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A24B1" w14:textId="77777777" w:rsidR="00E408C6" w:rsidRPr="005F564F" w:rsidRDefault="00E408C6" w:rsidP="005F564F">
      <w:pPr>
        <w:spacing w:after="0" w:line="360" w:lineRule="auto"/>
        <w:jc w:val="both"/>
        <w:rPr>
          <w:rFonts w:ascii="Book Antiqua" w:hAnsi="Book Antiqua"/>
          <w:b/>
          <w:sz w:val="24"/>
          <w:szCs w:val="24"/>
        </w:rPr>
      </w:pPr>
      <w:r w:rsidRPr="005F564F">
        <w:rPr>
          <w:rFonts w:ascii="Book Antiqua" w:hAnsi="Book Antiqua"/>
          <w:b/>
          <w:sz w:val="24"/>
          <w:szCs w:val="24"/>
        </w:rPr>
        <w:t xml:space="preserve">Name of Journal: </w:t>
      </w:r>
      <w:r w:rsidRPr="00F62DC4">
        <w:rPr>
          <w:rFonts w:ascii="Book Antiqua" w:hAnsi="Book Antiqua" w:cs="Calibri"/>
          <w:b/>
          <w:i/>
          <w:sz w:val="24"/>
          <w:szCs w:val="24"/>
        </w:rPr>
        <w:t>World Journal of Clinical Pediatrics</w:t>
      </w:r>
    </w:p>
    <w:p w14:paraId="2FDE987B" w14:textId="77777777" w:rsidR="00E408C6" w:rsidRPr="005F564F" w:rsidRDefault="00E408C6" w:rsidP="005F564F">
      <w:pPr>
        <w:spacing w:after="0" w:line="360" w:lineRule="auto"/>
        <w:jc w:val="both"/>
        <w:rPr>
          <w:rFonts w:ascii="Book Antiqua" w:hAnsi="Book Antiqua"/>
          <w:b/>
          <w:sz w:val="24"/>
          <w:szCs w:val="24"/>
          <w:lang w:eastAsia="zh-CN"/>
        </w:rPr>
      </w:pPr>
      <w:r w:rsidRPr="005F564F">
        <w:rPr>
          <w:rFonts w:ascii="Book Antiqua" w:hAnsi="Book Antiqua"/>
          <w:b/>
          <w:sz w:val="24"/>
          <w:szCs w:val="24"/>
        </w:rPr>
        <w:t xml:space="preserve">ESPS Manuscript NO: </w:t>
      </w:r>
      <w:r w:rsidRPr="005F564F">
        <w:rPr>
          <w:rFonts w:ascii="Book Antiqua" w:hAnsi="Book Antiqua"/>
          <w:b/>
          <w:sz w:val="24"/>
          <w:szCs w:val="24"/>
          <w:lang w:eastAsia="zh-CN"/>
        </w:rPr>
        <w:t>21649</w:t>
      </w:r>
    </w:p>
    <w:p w14:paraId="098C7C08" w14:textId="77777777" w:rsidR="00E408C6" w:rsidRPr="005F564F" w:rsidRDefault="00E408C6" w:rsidP="005F564F">
      <w:pPr>
        <w:pStyle w:val="NormalWeb"/>
        <w:spacing w:after="0" w:line="360" w:lineRule="auto"/>
        <w:jc w:val="both"/>
        <w:rPr>
          <w:rFonts w:ascii="Book Antiqua" w:eastAsiaTheme="minorEastAsia" w:hAnsi="Book Antiqua"/>
          <w:b/>
          <w:lang w:eastAsia="zh-CN"/>
        </w:rPr>
      </w:pPr>
      <w:r w:rsidRPr="005F564F">
        <w:rPr>
          <w:rFonts w:ascii="Book Antiqua" w:hAnsi="Book Antiqua"/>
          <w:b/>
        </w:rPr>
        <w:t xml:space="preserve">Manuscript Type: </w:t>
      </w:r>
      <w:r w:rsidRPr="005F564F">
        <w:rPr>
          <w:rFonts w:ascii="Book Antiqua" w:eastAsiaTheme="minorEastAsia" w:hAnsi="Book Antiqua"/>
          <w:b/>
          <w:lang w:eastAsia="zh-CN"/>
        </w:rPr>
        <w:t>ORIGINAL ARTICLE</w:t>
      </w:r>
    </w:p>
    <w:p w14:paraId="6D7EEE1C" w14:textId="77777777" w:rsidR="00E408C6" w:rsidRPr="005F564F" w:rsidRDefault="00E408C6" w:rsidP="005F564F">
      <w:pPr>
        <w:pStyle w:val="NormalWeb"/>
        <w:spacing w:after="0" w:line="360" w:lineRule="auto"/>
        <w:jc w:val="both"/>
        <w:rPr>
          <w:rFonts w:ascii="Book Antiqua" w:eastAsiaTheme="minorEastAsia" w:hAnsi="Book Antiqua"/>
          <w:b/>
          <w:lang w:eastAsia="zh-CN"/>
        </w:rPr>
      </w:pPr>
    </w:p>
    <w:p w14:paraId="398192A5" w14:textId="77777777" w:rsidR="00324DAD" w:rsidRPr="005F564F" w:rsidRDefault="00E408C6" w:rsidP="005F564F">
      <w:pPr>
        <w:pStyle w:val="NormalWeb"/>
        <w:spacing w:after="0" w:line="360" w:lineRule="auto"/>
        <w:jc w:val="both"/>
        <w:rPr>
          <w:rFonts w:ascii="Book Antiqua" w:eastAsiaTheme="minorEastAsia" w:hAnsi="Book Antiqua"/>
          <w:b/>
          <w:i/>
          <w:lang w:eastAsia="zh-CN"/>
        </w:rPr>
      </w:pPr>
      <w:r w:rsidRPr="005F564F">
        <w:rPr>
          <w:rFonts w:ascii="Book Antiqua" w:hAnsi="Book Antiqua" w:cs="Calibri"/>
          <w:b/>
          <w:i/>
        </w:rPr>
        <w:t>Retrospective Study</w:t>
      </w:r>
    </w:p>
    <w:p w14:paraId="3AE3A220" w14:textId="77777777" w:rsidR="009F3E2D" w:rsidRPr="005F564F" w:rsidRDefault="004A68FA" w:rsidP="005F564F">
      <w:pPr>
        <w:spacing w:after="0" w:line="360" w:lineRule="auto"/>
        <w:jc w:val="both"/>
        <w:rPr>
          <w:rFonts w:ascii="Book Antiqua" w:hAnsi="Book Antiqua" w:cs="Times New Roman"/>
          <w:b/>
          <w:sz w:val="24"/>
          <w:szCs w:val="24"/>
        </w:rPr>
      </w:pPr>
      <w:r w:rsidRPr="005F564F">
        <w:rPr>
          <w:rFonts w:ascii="Book Antiqua" w:hAnsi="Book Antiqua" w:cs="Times New Roman"/>
          <w:b/>
          <w:sz w:val="24"/>
          <w:szCs w:val="24"/>
        </w:rPr>
        <w:t>Analysis of the therapeutic evolution in the management of</w:t>
      </w:r>
      <w:r w:rsidR="009F3E2D" w:rsidRPr="005F564F">
        <w:rPr>
          <w:rFonts w:ascii="Book Antiqua" w:hAnsi="Book Antiqua" w:cs="Times New Roman"/>
          <w:b/>
          <w:sz w:val="24"/>
          <w:szCs w:val="24"/>
        </w:rPr>
        <w:t xml:space="preserve"> </w:t>
      </w:r>
      <w:r w:rsidRPr="005F564F">
        <w:rPr>
          <w:rFonts w:ascii="Book Antiqua" w:hAnsi="Book Antiqua" w:cs="Times New Roman"/>
          <w:b/>
          <w:sz w:val="24"/>
          <w:szCs w:val="24"/>
        </w:rPr>
        <w:t>airway infantile</w:t>
      </w:r>
      <w:r w:rsidR="00190D5D" w:rsidRPr="005F564F">
        <w:rPr>
          <w:rFonts w:ascii="Book Antiqua" w:hAnsi="Book Antiqua" w:cs="Times New Roman"/>
          <w:b/>
          <w:sz w:val="24"/>
          <w:szCs w:val="24"/>
        </w:rPr>
        <w:t xml:space="preserve"> </w:t>
      </w:r>
      <w:r w:rsidR="00190D5D" w:rsidRPr="005F564F">
        <w:rPr>
          <w:rFonts w:ascii="Book Antiqua" w:hAnsi="Book Antiqua" w:cs="Times New Roman"/>
          <w:b/>
          <w:sz w:val="24"/>
          <w:szCs w:val="24"/>
          <w:lang w:val="es-ES"/>
        </w:rPr>
        <w:t>h</w:t>
      </w:r>
      <w:r w:rsidRPr="005F564F">
        <w:rPr>
          <w:rFonts w:ascii="Book Antiqua" w:hAnsi="Book Antiqua" w:cs="Times New Roman"/>
          <w:b/>
          <w:sz w:val="24"/>
          <w:szCs w:val="24"/>
          <w:lang w:val="es-ES"/>
        </w:rPr>
        <w:t>emangioma</w:t>
      </w:r>
    </w:p>
    <w:p w14:paraId="49CF8BD4" w14:textId="77777777" w:rsidR="00D814A6" w:rsidRPr="005F564F" w:rsidRDefault="00D814A6" w:rsidP="005F564F">
      <w:pPr>
        <w:spacing w:after="0" w:line="360" w:lineRule="auto"/>
        <w:jc w:val="both"/>
        <w:rPr>
          <w:rFonts w:ascii="Book Antiqua" w:hAnsi="Book Antiqua" w:cs="Times New Roman"/>
          <w:b/>
          <w:sz w:val="24"/>
          <w:szCs w:val="24"/>
          <w:lang w:val="es-ES"/>
        </w:rPr>
      </w:pPr>
    </w:p>
    <w:p w14:paraId="3A341490" w14:textId="77777777" w:rsidR="00D814A6" w:rsidRPr="005F564F" w:rsidRDefault="009F3E2D" w:rsidP="005F564F">
      <w:pPr>
        <w:spacing w:after="0" w:line="360" w:lineRule="auto"/>
        <w:jc w:val="both"/>
        <w:rPr>
          <w:rFonts w:ascii="Book Antiqua" w:hAnsi="Book Antiqua"/>
          <w:sz w:val="24"/>
          <w:szCs w:val="24"/>
          <w:lang w:val="es-ES"/>
        </w:rPr>
      </w:pPr>
      <w:r w:rsidRPr="005F564F">
        <w:rPr>
          <w:rFonts w:ascii="Book Antiqua" w:hAnsi="Book Antiqua" w:cs="Times New Roman"/>
          <w:sz w:val="24"/>
          <w:szCs w:val="24"/>
          <w:lang w:val="es-ES"/>
        </w:rPr>
        <w:t xml:space="preserve">Vivas-Colmenares </w:t>
      </w:r>
      <w:r w:rsidR="00825460" w:rsidRPr="005F564F">
        <w:rPr>
          <w:rFonts w:ascii="Book Antiqua" w:hAnsi="Book Antiqua" w:cs="Times New Roman"/>
          <w:sz w:val="24"/>
          <w:szCs w:val="24"/>
          <w:lang w:val="es-ES" w:eastAsia="zh-CN"/>
        </w:rPr>
        <w:t xml:space="preserve">GV </w:t>
      </w:r>
      <w:r w:rsidRPr="005F564F">
        <w:rPr>
          <w:rFonts w:ascii="Book Antiqua" w:hAnsi="Book Antiqua" w:cs="Times New Roman"/>
          <w:i/>
          <w:sz w:val="24"/>
          <w:szCs w:val="24"/>
          <w:lang w:val="es-ES"/>
        </w:rPr>
        <w:t>et al.</w:t>
      </w:r>
      <w:r w:rsidRPr="005F564F">
        <w:rPr>
          <w:rFonts w:ascii="Book Antiqua" w:hAnsi="Book Antiqua" w:cs="Times New Roman"/>
          <w:sz w:val="24"/>
          <w:szCs w:val="24"/>
          <w:lang w:val="es-ES"/>
        </w:rPr>
        <w:t xml:space="preserve"> </w:t>
      </w:r>
      <w:r w:rsidR="00B96260" w:rsidRPr="005F564F">
        <w:rPr>
          <w:rFonts w:ascii="Book Antiqua" w:hAnsi="Book Antiqua"/>
          <w:sz w:val="24"/>
          <w:szCs w:val="24"/>
          <w:lang w:val="es-ES"/>
        </w:rPr>
        <w:t>Management of airway infantile hemangioma</w:t>
      </w:r>
    </w:p>
    <w:p w14:paraId="7B05BC43" w14:textId="77777777" w:rsidR="00D814A6" w:rsidRPr="005F564F" w:rsidRDefault="00D814A6" w:rsidP="005F564F">
      <w:pPr>
        <w:spacing w:after="0" w:line="360" w:lineRule="auto"/>
        <w:jc w:val="both"/>
        <w:rPr>
          <w:rFonts w:ascii="Book Antiqua" w:hAnsi="Book Antiqua" w:cs="Times New Roman"/>
          <w:b/>
          <w:sz w:val="24"/>
          <w:szCs w:val="24"/>
          <w:lang w:val="es-ES"/>
        </w:rPr>
      </w:pPr>
    </w:p>
    <w:p w14:paraId="26146262" w14:textId="77777777" w:rsidR="00131934" w:rsidRPr="00F62DC4" w:rsidRDefault="00E408C6" w:rsidP="005F564F">
      <w:pPr>
        <w:spacing w:after="0" w:line="360" w:lineRule="auto"/>
        <w:jc w:val="both"/>
        <w:rPr>
          <w:rFonts w:ascii="Book Antiqua" w:hAnsi="Book Antiqua" w:cs="Times New Roman"/>
          <w:b/>
          <w:sz w:val="24"/>
          <w:szCs w:val="24"/>
          <w:lang w:val="es-ES"/>
        </w:rPr>
      </w:pPr>
      <w:r w:rsidRPr="00F62DC4">
        <w:rPr>
          <w:rFonts w:ascii="Book Antiqua" w:hAnsi="Book Antiqua" w:cs="Times New Roman"/>
          <w:b/>
          <w:sz w:val="24"/>
          <w:szCs w:val="24"/>
          <w:lang w:val="es-ES"/>
        </w:rPr>
        <w:t>Grecia V</w:t>
      </w:r>
      <w:r w:rsidR="00B96260" w:rsidRPr="00F62DC4">
        <w:rPr>
          <w:rFonts w:ascii="Book Antiqua" w:hAnsi="Book Antiqua" w:cs="Times New Roman"/>
          <w:b/>
          <w:sz w:val="24"/>
          <w:szCs w:val="24"/>
          <w:lang w:val="es-ES"/>
        </w:rPr>
        <w:t xml:space="preserve"> Vivas-Colmenares, Israel Fernandez-Pineda</w:t>
      </w:r>
      <w:r w:rsidR="00324DAD" w:rsidRPr="00F62DC4">
        <w:rPr>
          <w:rFonts w:ascii="Book Antiqua" w:hAnsi="Book Antiqua" w:cs="Times New Roman"/>
          <w:b/>
          <w:sz w:val="24"/>
          <w:szCs w:val="24"/>
          <w:lang w:val="es-ES"/>
        </w:rPr>
        <w:t>,</w:t>
      </w:r>
      <w:r w:rsidR="00B96260" w:rsidRPr="00F62DC4">
        <w:rPr>
          <w:rFonts w:ascii="Book Antiqua" w:hAnsi="Book Antiqua" w:cs="Times New Roman"/>
          <w:b/>
          <w:sz w:val="24"/>
          <w:szCs w:val="24"/>
          <w:lang w:val="es-ES"/>
        </w:rPr>
        <w:t xml:space="preserve"> Juan Carlos </w:t>
      </w:r>
      <w:r w:rsidR="00DF4145" w:rsidRPr="00F62DC4">
        <w:rPr>
          <w:rFonts w:ascii="Book Antiqua" w:hAnsi="Book Antiqua" w:cs="Times New Roman"/>
          <w:b/>
          <w:sz w:val="24"/>
          <w:szCs w:val="24"/>
          <w:lang w:val="es-ES"/>
        </w:rPr>
        <w:t>Lopez-</w:t>
      </w:r>
      <w:r w:rsidR="00B96260" w:rsidRPr="00F62DC4">
        <w:rPr>
          <w:rFonts w:ascii="Book Antiqua" w:hAnsi="Book Antiqua" w:cs="Times New Roman"/>
          <w:b/>
          <w:sz w:val="24"/>
          <w:szCs w:val="24"/>
          <w:lang w:val="es-ES"/>
        </w:rPr>
        <w:t>Gutierrez</w:t>
      </w:r>
      <w:r w:rsidR="00324DAD" w:rsidRPr="00F62DC4">
        <w:rPr>
          <w:rFonts w:ascii="Book Antiqua" w:hAnsi="Book Antiqua" w:cs="Times New Roman"/>
          <w:b/>
          <w:sz w:val="24"/>
          <w:szCs w:val="24"/>
          <w:lang w:val="es-ES"/>
        </w:rPr>
        <w:t xml:space="preserve">, </w:t>
      </w:r>
      <w:r w:rsidR="00B96260" w:rsidRPr="00F62DC4">
        <w:rPr>
          <w:rFonts w:ascii="Book Antiqua" w:hAnsi="Book Antiqua" w:cs="Times New Roman"/>
          <w:b/>
          <w:sz w:val="24"/>
          <w:szCs w:val="24"/>
          <w:lang w:val="es-ES"/>
        </w:rPr>
        <w:t>Migue</w:t>
      </w:r>
      <w:r w:rsidR="009A63C9" w:rsidRPr="00F62DC4">
        <w:rPr>
          <w:rFonts w:ascii="Book Antiqua" w:hAnsi="Book Antiqua" w:cs="Times New Roman"/>
          <w:b/>
          <w:sz w:val="24"/>
          <w:szCs w:val="24"/>
          <w:lang w:val="es-ES"/>
        </w:rPr>
        <w:t>l</w:t>
      </w:r>
      <w:r w:rsidR="00B96260" w:rsidRPr="00F62DC4">
        <w:rPr>
          <w:rFonts w:ascii="Book Antiqua" w:hAnsi="Book Antiqua" w:cs="Times New Roman"/>
          <w:b/>
          <w:sz w:val="24"/>
          <w:szCs w:val="24"/>
          <w:lang w:val="es-ES"/>
        </w:rPr>
        <w:t xml:space="preserve"> Angel Fernandez-Hurtado, Maria Antonia Garcia-Casillas, Jose Antonio </w:t>
      </w:r>
      <w:proofErr w:type="spellStart"/>
      <w:r w:rsidR="00B96260" w:rsidRPr="00F62DC4">
        <w:rPr>
          <w:rFonts w:ascii="Book Antiqua" w:hAnsi="Book Antiqua" w:cs="Times New Roman"/>
          <w:b/>
          <w:sz w:val="24"/>
          <w:szCs w:val="24"/>
        </w:rPr>
        <w:t>Matute</w:t>
      </w:r>
      <w:proofErr w:type="spellEnd"/>
      <w:r w:rsidR="00B96260" w:rsidRPr="00F62DC4">
        <w:rPr>
          <w:rFonts w:ascii="Book Antiqua" w:hAnsi="Book Antiqua" w:cs="Times New Roman"/>
          <w:b/>
          <w:sz w:val="24"/>
          <w:szCs w:val="24"/>
          <w:vertAlign w:val="superscript"/>
        </w:rPr>
        <w:t xml:space="preserve"> </w:t>
      </w:r>
      <w:r w:rsidR="00B96260" w:rsidRPr="00F62DC4">
        <w:rPr>
          <w:rFonts w:ascii="Book Antiqua" w:hAnsi="Book Antiqua"/>
          <w:b/>
          <w:sz w:val="24"/>
          <w:szCs w:val="24"/>
          <w:lang w:val="es-ES"/>
        </w:rPr>
        <w:t>de Cardenas</w:t>
      </w:r>
    </w:p>
    <w:p w14:paraId="770F0FCE" w14:textId="77777777" w:rsidR="00D814A6" w:rsidRPr="005F564F" w:rsidRDefault="00D814A6" w:rsidP="005F564F">
      <w:pPr>
        <w:spacing w:after="0" w:line="360" w:lineRule="auto"/>
        <w:jc w:val="both"/>
        <w:rPr>
          <w:rFonts w:ascii="Book Antiqua" w:hAnsi="Book Antiqua" w:cs="Times New Roman"/>
          <w:b/>
          <w:sz w:val="24"/>
          <w:szCs w:val="24"/>
        </w:rPr>
      </w:pPr>
    </w:p>
    <w:p w14:paraId="17DE599C" w14:textId="77777777" w:rsidR="00D814A6" w:rsidRPr="005F564F" w:rsidRDefault="006344AB" w:rsidP="005F564F">
      <w:pPr>
        <w:spacing w:after="0" w:line="360" w:lineRule="auto"/>
        <w:jc w:val="both"/>
        <w:rPr>
          <w:rFonts w:ascii="Book Antiqua" w:hAnsi="Book Antiqua" w:cs="Times New Roman"/>
          <w:sz w:val="24"/>
          <w:szCs w:val="24"/>
          <w:lang w:eastAsia="zh-CN"/>
        </w:rPr>
      </w:pPr>
      <w:r w:rsidRPr="005F564F">
        <w:rPr>
          <w:rFonts w:ascii="Book Antiqua" w:hAnsi="Book Antiqua" w:cs="Times New Roman"/>
          <w:b/>
          <w:sz w:val="24"/>
          <w:szCs w:val="24"/>
          <w:lang w:val="es-ES"/>
        </w:rPr>
        <w:t>Grecia V</w:t>
      </w:r>
      <w:r w:rsidR="00324DAD" w:rsidRPr="005F564F">
        <w:rPr>
          <w:rFonts w:ascii="Book Antiqua" w:hAnsi="Book Antiqua" w:cs="Times New Roman"/>
          <w:b/>
          <w:sz w:val="24"/>
          <w:szCs w:val="24"/>
          <w:lang w:val="es-ES"/>
        </w:rPr>
        <w:t xml:space="preserve"> Vivas-Colmenares</w:t>
      </w:r>
      <w:r w:rsidR="00324DAD" w:rsidRPr="005F564F">
        <w:rPr>
          <w:rFonts w:ascii="Book Antiqua" w:hAnsi="Book Antiqua" w:cs="Times New Roman"/>
          <w:sz w:val="24"/>
          <w:szCs w:val="24"/>
          <w:lang w:val="es-ES"/>
        </w:rPr>
        <w:t xml:space="preserve">, </w:t>
      </w:r>
      <w:r w:rsidR="00982428" w:rsidRPr="005F564F">
        <w:rPr>
          <w:rFonts w:ascii="Book Antiqua" w:hAnsi="Book Antiqua" w:cs="Times New Roman"/>
          <w:b/>
          <w:sz w:val="24"/>
          <w:szCs w:val="24"/>
          <w:lang w:val="es-ES"/>
        </w:rPr>
        <w:t xml:space="preserve">Israel Fernandez-Pineda, </w:t>
      </w:r>
      <w:r w:rsidR="00324DAD" w:rsidRPr="005F564F">
        <w:rPr>
          <w:rFonts w:ascii="Book Antiqua" w:hAnsi="Book Antiqua" w:cs="Times New Roman"/>
          <w:b/>
          <w:sz w:val="24"/>
          <w:szCs w:val="24"/>
          <w:lang w:val="es-ES"/>
        </w:rPr>
        <w:t>Miguel Angel Fernandez-Hurtado, Jose Antonio Matute</w:t>
      </w:r>
      <w:r w:rsidR="00324DAD" w:rsidRPr="005F564F">
        <w:rPr>
          <w:rFonts w:ascii="Book Antiqua" w:hAnsi="Book Antiqua" w:cs="Times New Roman"/>
          <w:b/>
          <w:sz w:val="24"/>
          <w:szCs w:val="24"/>
          <w:vertAlign w:val="superscript"/>
          <w:lang w:val="es-ES"/>
        </w:rPr>
        <w:t xml:space="preserve"> </w:t>
      </w:r>
      <w:r w:rsidR="00324DAD" w:rsidRPr="005F564F">
        <w:rPr>
          <w:rFonts w:ascii="Book Antiqua" w:hAnsi="Book Antiqua"/>
          <w:b/>
          <w:sz w:val="24"/>
          <w:szCs w:val="24"/>
          <w:lang w:val="es-ES"/>
        </w:rPr>
        <w:t>de Cardenas</w:t>
      </w:r>
      <w:r w:rsidR="00982428" w:rsidRPr="005F564F">
        <w:rPr>
          <w:rFonts w:ascii="Book Antiqua" w:hAnsi="Book Antiqua"/>
          <w:b/>
          <w:sz w:val="24"/>
          <w:szCs w:val="24"/>
          <w:lang w:val="es-ES"/>
        </w:rPr>
        <w:t>,</w:t>
      </w:r>
      <w:r w:rsidR="00982428" w:rsidRPr="005F564F">
        <w:rPr>
          <w:rFonts w:ascii="Book Antiqua" w:hAnsi="Book Antiqua"/>
          <w:b/>
          <w:sz w:val="24"/>
          <w:szCs w:val="24"/>
          <w:vertAlign w:val="superscript"/>
          <w:lang w:val="es-ES"/>
        </w:rPr>
        <w:t xml:space="preserve"> </w:t>
      </w:r>
      <w:r w:rsidRPr="005F564F">
        <w:rPr>
          <w:rFonts w:ascii="Book Antiqua" w:hAnsi="Book Antiqua" w:cs="Times New Roman"/>
          <w:sz w:val="24"/>
          <w:szCs w:val="24"/>
          <w:lang w:val="es-ES"/>
        </w:rPr>
        <w:t>Department of Pediatric Surgery</w:t>
      </w:r>
      <w:r w:rsidRPr="005F564F">
        <w:rPr>
          <w:rFonts w:ascii="Book Antiqua" w:hAnsi="Book Antiqua" w:cs="Times New Roman"/>
          <w:sz w:val="24"/>
          <w:szCs w:val="24"/>
          <w:lang w:val="es-ES" w:eastAsia="zh-CN"/>
        </w:rPr>
        <w:t>,</w:t>
      </w:r>
      <w:r w:rsidR="00DF4145" w:rsidRPr="005F564F">
        <w:rPr>
          <w:rFonts w:ascii="Book Antiqua" w:hAnsi="Book Antiqua" w:cs="Times New Roman"/>
          <w:sz w:val="24"/>
          <w:szCs w:val="24"/>
          <w:lang w:val="es-ES"/>
        </w:rPr>
        <w:t xml:space="preserve"> </w:t>
      </w:r>
      <w:r w:rsidR="00DF4145" w:rsidRPr="005F564F">
        <w:rPr>
          <w:rFonts w:ascii="Book Antiqua" w:hAnsi="Book Antiqua" w:cs="Times New Roman"/>
          <w:sz w:val="24"/>
          <w:szCs w:val="24"/>
        </w:rPr>
        <w:t>Virgen del Roc</w:t>
      </w:r>
      <w:r w:rsidRPr="005F564F">
        <w:rPr>
          <w:rFonts w:ascii="Book Antiqua" w:hAnsi="Book Antiqua" w:cs="Times New Roman"/>
          <w:sz w:val="24"/>
          <w:szCs w:val="24"/>
        </w:rPr>
        <w:t>io Children</w:t>
      </w:r>
      <w:r w:rsidRPr="005F564F">
        <w:rPr>
          <w:rFonts w:ascii="Book Antiqua" w:hAnsi="Book Antiqua" w:cs="Times New Roman"/>
          <w:sz w:val="24"/>
          <w:szCs w:val="24"/>
          <w:lang w:eastAsia="zh-CN"/>
        </w:rPr>
        <w:t>’</w:t>
      </w:r>
      <w:r w:rsidRPr="005F564F">
        <w:rPr>
          <w:rFonts w:ascii="Book Antiqua" w:hAnsi="Book Antiqua" w:cs="Times New Roman"/>
          <w:sz w:val="24"/>
          <w:szCs w:val="24"/>
        </w:rPr>
        <w:t>s Hospital</w:t>
      </w:r>
      <w:r w:rsidRPr="005F564F">
        <w:rPr>
          <w:rFonts w:ascii="Book Antiqua" w:hAnsi="Book Antiqua" w:cs="Times New Roman"/>
          <w:sz w:val="24"/>
          <w:szCs w:val="24"/>
          <w:lang w:eastAsia="zh-CN"/>
        </w:rPr>
        <w:t>,</w:t>
      </w:r>
      <w:r w:rsidRPr="005F564F">
        <w:rPr>
          <w:rFonts w:ascii="Book Antiqua" w:hAnsi="Book Antiqua" w:cs="Times New Roman"/>
          <w:sz w:val="24"/>
          <w:szCs w:val="24"/>
        </w:rPr>
        <w:t xml:space="preserve"> </w:t>
      </w:r>
      <w:r w:rsidR="003D2138" w:rsidRPr="005F564F">
        <w:rPr>
          <w:rFonts w:ascii="Book Antiqua" w:hAnsi="Book Antiqua" w:cs="Arial"/>
          <w:sz w:val="24"/>
          <w:szCs w:val="24"/>
        </w:rPr>
        <w:t>41013</w:t>
      </w:r>
      <w:r w:rsidR="003D2138" w:rsidRPr="005F564F">
        <w:rPr>
          <w:rFonts w:ascii="Book Antiqua" w:hAnsi="Book Antiqua" w:cs="Arial"/>
          <w:sz w:val="24"/>
          <w:szCs w:val="24"/>
          <w:lang w:eastAsia="zh-CN"/>
        </w:rPr>
        <w:t xml:space="preserve"> </w:t>
      </w:r>
      <w:proofErr w:type="spellStart"/>
      <w:r w:rsidRPr="005F564F">
        <w:rPr>
          <w:rFonts w:ascii="Book Antiqua" w:hAnsi="Book Antiqua" w:cs="Times New Roman"/>
          <w:sz w:val="24"/>
          <w:szCs w:val="24"/>
        </w:rPr>
        <w:t>Sevilla</w:t>
      </w:r>
      <w:proofErr w:type="spellEnd"/>
      <w:r w:rsidRPr="005F564F">
        <w:rPr>
          <w:rFonts w:ascii="Book Antiqua" w:hAnsi="Book Antiqua" w:cs="Times New Roman"/>
          <w:sz w:val="24"/>
          <w:szCs w:val="24"/>
          <w:lang w:eastAsia="zh-CN"/>
        </w:rPr>
        <w:t xml:space="preserve">, </w:t>
      </w:r>
      <w:r w:rsidR="00DF4145" w:rsidRPr="005F564F">
        <w:rPr>
          <w:rFonts w:ascii="Book Antiqua" w:hAnsi="Book Antiqua" w:cs="Times New Roman"/>
          <w:sz w:val="24"/>
          <w:szCs w:val="24"/>
        </w:rPr>
        <w:t>Spain</w:t>
      </w:r>
    </w:p>
    <w:p w14:paraId="48206E3E" w14:textId="77777777" w:rsidR="006344AB" w:rsidRPr="005F564F" w:rsidRDefault="006344AB" w:rsidP="005F564F">
      <w:pPr>
        <w:spacing w:after="0" w:line="360" w:lineRule="auto"/>
        <w:jc w:val="both"/>
        <w:rPr>
          <w:rFonts w:ascii="Book Antiqua" w:hAnsi="Book Antiqua"/>
          <w:b/>
          <w:sz w:val="24"/>
          <w:szCs w:val="24"/>
          <w:vertAlign w:val="superscript"/>
          <w:lang w:eastAsia="zh-CN"/>
        </w:rPr>
      </w:pPr>
    </w:p>
    <w:p w14:paraId="1F321FAF" w14:textId="77777777" w:rsidR="009A63C9" w:rsidRPr="005F564F" w:rsidRDefault="00324DAD" w:rsidP="005F564F">
      <w:pPr>
        <w:spacing w:after="0" w:line="360" w:lineRule="auto"/>
        <w:jc w:val="both"/>
        <w:rPr>
          <w:rFonts w:ascii="Book Antiqua" w:hAnsi="Book Antiqua" w:cs="Times New Roman"/>
          <w:sz w:val="24"/>
          <w:szCs w:val="24"/>
        </w:rPr>
      </w:pPr>
      <w:r w:rsidRPr="005F564F">
        <w:rPr>
          <w:rFonts w:ascii="Book Antiqua" w:hAnsi="Book Antiqua" w:cs="Times New Roman"/>
          <w:b/>
          <w:sz w:val="24"/>
          <w:szCs w:val="24"/>
        </w:rPr>
        <w:t>Juan Carlos Lopez-Gutierrez</w:t>
      </w:r>
      <w:r w:rsidRPr="005F564F">
        <w:rPr>
          <w:rFonts w:ascii="Book Antiqua" w:hAnsi="Book Antiqua" w:cs="Times New Roman"/>
          <w:sz w:val="24"/>
          <w:szCs w:val="24"/>
        </w:rPr>
        <w:t xml:space="preserve">, </w:t>
      </w:r>
      <w:r w:rsidR="006344AB" w:rsidRPr="005F564F">
        <w:rPr>
          <w:rFonts w:ascii="Book Antiqua" w:hAnsi="Book Antiqua" w:cs="Times New Roman"/>
          <w:sz w:val="24"/>
          <w:szCs w:val="24"/>
        </w:rPr>
        <w:t>Department of Pediatric Surgery</w:t>
      </w:r>
      <w:r w:rsidR="006344AB" w:rsidRPr="005F564F">
        <w:rPr>
          <w:rFonts w:ascii="Book Antiqua" w:hAnsi="Book Antiqua" w:cs="Times New Roman"/>
          <w:sz w:val="24"/>
          <w:szCs w:val="24"/>
          <w:lang w:eastAsia="zh-CN"/>
        </w:rPr>
        <w:t>,</w:t>
      </w:r>
      <w:r w:rsidR="006344AB" w:rsidRPr="005F564F">
        <w:rPr>
          <w:rFonts w:ascii="Book Antiqua" w:hAnsi="Book Antiqua" w:cs="Times New Roman"/>
          <w:sz w:val="24"/>
          <w:szCs w:val="24"/>
        </w:rPr>
        <w:t xml:space="preserve"> La Paz’s Children</w:t>
      </w:r>
      <w:r w:rsidR="006344AB" w:rsidRPr="005F564F">
        <w:rPr>
          <w:rFonts w:ascii="Book Antiqua" w:hAnsi="Book Antiqua" w:cs="Times New Roman"/>
          <w:sz w:val="24"/>
          <w:szCs w:val="24"/>
          <w:lang w:eastAsia="zh-CN"/>
        </w:rPr>
        <w:t>’</w:t>
      </w:r>
      <w:r w:rsidR="00DF4145" w:rsidRPr="005F564F">
        <w:rPr>
          <w:rFonts w:ascii="Book Antiqua" w:hAnsi="Book Antiqua" w:cs="Times New Roman"/>
          <w:sz w:val="24"/>
          <w:szCs w:val="24"/>
        </w:rPr>
        <w:t xml:space="preserve">s </w:t>
      </w:r>
      <w:r w:rsidR="006344AB" w:rsidRPr="005F564F">
        <w:rPr>
          <w:rFonts w:ascii="Book Antiqua" w:hAnsi="Book Antiqua" w:cs="Times New Roman"/>
          <w:sz w:val="24"/>
          <w:szCs w:val="24"/>
        </w:rPr>
        <w:t>Hospital</w:t>
      </w:r>
      <w:r w:rsidR="006344AB" w:rsidRPr="005F564F">
        <w:rPr>
          <w:rFonts w:ascii="Book Antiqua" w:hAnsi="Book Antiqua" w:cs="Times New Roman"/>
          <w:sz w:val="24"/>
          <w:szCs w:val="24"/>
          <w:lang w:eastAsia="zh-CN"/>
        </w:rPr>
        <w:t>,</w:t>
      </w:r>
      <w:r w:rsidR="006344AB" w:rsidRPr="005F564F">
        <w:rPr>
          <w:rFonts w:ascii="Book Antiqua" w:hAnsi="Book Antiqua" w:cs="Times New Roman"/>
          <w:sz w:val="24"/>
          <w:szCs w:val="24"/>
        </w:rPr>
        <w:t xml:space="preserve"> </w:t>
      </w:r>
      <w:r w:rsidR="0075139E" w:rsidRPr="005F564F">
        <w:rPr>
          <w:rFonts w:ascii="Book Antiqua" w:hAnsi="Book Antiqua" w:cs="Times New Roman"/>
          <w:sz w:val="24"/>
          <w:szCs w:val="24"/>
          <w:lang w:eastAsia="zh-CN"/>
        </w:rPr>
        <w:t xml:space="preserve">28046 </w:t>
      </w:r>
      <w:r w:rsidR="006344AB" w:rsidRPr="005F564F">
        <w:rPr>
          <w:rFonts w:ascii="Book Antiqua" w:hAnsi="Book Antiqua" w:cs="Times New Roman"/>
          <w:sz w:val="24"/>
          <w:szCs w:val="24"/>
        </w:rPr>
        <w:t>Madrid</w:t>
      </w:r>
      <w:r w:rsidR="006344AB" w:rsidRPr="005F564F">
        <w:rPr>
          <w:rFonts w:ascii="Book Antiqua" w:hAnsi="Book Antiqua" w:cs="Times New Roman"/>
          <w:sz w:val="24"/>
          <w:szCs w:val="24"/>
          <w:lang w:eastAsia="zh-CN"/>
        </w:rPr>
        <w:t xml:space="preserve">, </w:t>
      </w:r>
      <w:r w:rsidR="00DF4145" w:rsidRPr="005F564F">
        <w:rPr>
          <w:rFonts w:ascii="Book Antiqua" w:hAnsi="Book Antiqua" w:cs="Times New Roman"/>
          <w:sz w:val="24"/>
          <w:szCs w:val="24"/>
        </w:rPr>
        <w:t>Spa</w:t>
      </w:r>
      <w:r w:rsidR="009A63C9" w:rsidRPr="005F564F">
        <w:rPr>
          <w:rFonts w:ascii="Book Antiqua" w:hAnsi="Book Antiqua" w:cs="Times New Roman"/>
          <w:sz w:val="24"/>
          <w:szCs w:val="24"/>
        </w:rPr>
        <w:t>in</w:t>
      </w:r>
    </w:p>
    <w:p w14:paraId="60F64A46" w14:textId="77777777" w:rsidR="00D814A6" w:rsidRPr="005F564F" w:rsidRDefault="00D814A6" w:rsidP="005F564F">
      <w:pPr>
        <w:autoSpaceDE w:val="0"/>
        <w:autoSpaceDN w:val="0"/>
        <w:adjustRightInd w:val="0"/>
        <w:spacing w:after="0" w:line="360" w:lineRule="auto"/>
        <w:jc w:val="both"/>
        <w:rPr>
          <w:rFonts w:ascii="Book Antiqua" w:hAnsi="Book Antiqua" w:cs="Times New Roman"/>
          <w:b/>
          <w:sz w:val="24"/>
          <w:szCs w:val="24"/>
        </w:rPr>
      </w:pPr>
    </w:p>
    <w:p w14:paraId="638C4721" w14:textId="77777777" w:rsidR="00DF4145" w:rsidRPr="005F564F" w:rsidRDefault="00324DAD" w:rsidP="005F564F">
      <w:pPr>
        <w:autoSpaceDE w:val="0"/>
        <w:autoSpaceDN w:val="0"/>
        <w:adjustRightInd w:val="0"/>
        <w:spacing w:after="0" w:line="360" w:lineRule="auto"/>
        <w:jc w:val="both"/>
        <w:rPr>
          <w:rFonts w:ascii="Book Antiqua" w:hAnsi="Book Antiqua" w:cs="Times New Roman"/>
          <w:sz w:val="24"/>
          <w:szCs w:val="24"/>
        </w:rPr>
      </w:pPr>
      <w:r w:rsidRPr="005F564F">
        <w:rPr>
          <w:rFonts w:ascii="Book Antiqua" w:hAnsi="Book Antiqua" w:cs="Times New Roman"/>
          <w:b/>
          <w:sz w:val="24"/>
          <w:szCs w:val="24"/>
        </w:rPr>
        <w:t>Maria Antonia Garcia-Casillas</w:t>
      </w:r>
      <w:r w:rsidRPr="005F564F">
        <w:rPr>
          <w:rFonts w:ascii="Book Antiqua" w:hAnsi="Book Antiqua" w:cs="Times New Roman"/>
          <w:sz w:val="24"/>
          <w:szCs w:val="24"/>
        </w:rPr>
        <w:t xml:space="preserve">, </w:t>
      </w:r>
      <w:r w:rsidR="00DF4145" w:rsidRPr="005F564F">
        <w:rPr>
          <w:rFonts w:ascii="Book Antiqua" w:hAnsi="Book Antiqua" w:cs="Times New Roman"/>
          <w:sz w:val="24"/>
          <w:szCs w:val="24"/>
        </w:rPr>
        <w:t>Department of Pediatric Surgery</w:t>
      </w:r>
      <w:r w:rsidR="006344AB" w:rsidRPr="005F564F">
        <w:rPr>
          <w:rFonts w:ascii="Book Antiqua" w:hAnsi="Book Antiqua" w:cs="Times New Roman"/>
          <w:sz w:val="24"/>
          <w:szCs w:val="24"/>
          <w:lang w:eastAsia="zh-CN"/>
        </w:rPr>
        <w:t>,</w:t>
      </w:r>
      <w:r w:rsidR="00DF4145" w:rsidRPr="005F564F">
        <w:rPr>
          <w:rFonts w:ascii="Book Antiqua" w:hAnsi="Book Antiqua" w:cs="Times New Roman"/>
          <w:sz w:val="24"/>
          <w:szCs w:val="24"/>
        </w:rPr>
        <w:t xml:space="preserve"> Gregorio </w:t>
      </w:r>
      <w:proofErr w:type="spellStart"/>
      <w:r w:rsidR="00DF4145" w:rsidRPr="005F564F">
        <w:rPr>
          <w:rFonts w:ascii="Book Antiqua" w:hAnsi="Book Antiqua" w:cs="Times New Roman"/>
          <w:sz w:val="24"/>
          <w:szCs w:val="24"/>
        </w:rPr>
        <w:t>Marañon</w:t>
      </w:r>
      <w:proofErr w:type="spellEnd"/>
      <w:r w:rsidR="00DF4145" w:rsidRPr="005F564F">
        <w:rPr>
          <w:rFonts w:ascii="Book Antiqua" w:hAnsi="Book Antiqua" w:cs="Times New Roman"/>
          <w:sz w:val="24"/>
          <w:szCs w:val="24"/>
        </w:rPr>
        <w:t xml:space="preserve"> Children</w:t>
      </w:r>
      <w:r w:rsidR="006344AB" w:rsidRPr="005F564F">
        <w:rPr>
          <w:rFonts w:ascii="Book Antiqua" w:hAnsi="Book Antiqua" w:cs="Times New Roman"/>
          <w:sz w:val="24"/>
          <w:szCs w:val="24"/>
          <w:lang w:eastAsia="zh-CN"/>
        </w:rPr>
        <w:t>’</w:t>
      </w:r>
      <w:r w:rsidR="00DF4145" w:rsidRPr="005F564F">
        <w:rPr>
          <w:rFonts w:ascii="Book Antiqua" w:hAnsi="Book Antiqua" w:cs="Times New Roman"/>
          <w:sz w:val="24"/>
          <w:szCs w:val="24"/>
        </w:rPr>
        <w:t>s Hospital</w:t>
      </w:r>
      <w:r w:rsidR="006344AB" w:rsidRPr="005F564F">
        <w:rPr>
          <w:rFonts w:ascii="Book Antiqua" w:hAnsi="Book Antiqua" w:cs="Times New Roman"/>
          <w:sz w:val="24"/>
          <w:szCs w:val="24"/>
          <w:lang w:eastAsia="zh-CN"/>
        </w:rPr>
        <w:t xml:space="preserve">, </w:t>
      </w:r>
      <w:r w:rsidR="0075139E" w:rsidRPr="005F564F">
        <w:rPr>
          <w:rFonts w:ascii="Book Antiqua" w:hAnsi="Book Antiqua" w:cs="Times New Roman"/>
          <w:sz w:val="24"/>
          <w:szCs w:val="24"/>
          <w:lang w:eastAsia="zh-CN"/>
        </w:rPr>
        <w:t xml:space="preserve">28009 </w:t>
      </w:r>
      <w:r w:rsidR="006344AB" w:rsidRPr="005F564F">
        <w:rPr>
          <w:rFonts w:ascii="Book Antiqua" w:hAnsi="Book Antiqua" w:cs="Times New Roman"/>
          <w:sz w:val="24"/>
          <w:szCs w:val="24"/>
          <w:lang w:val="es-ES"/>
        </w:rPr>
        <w:t>Madrid</w:t>
      </w:r>
      <w:r w:rsidR="006344AB" w:rsidRPr="005F564F">
        <w:rPr>
          <w:rFonts w:ascii="Book Antiqua" w:hAnsi="Book Antiqua" w:cs="Times New Roman"/>
          <w:sz w:val="24"/>
          <w:szCs w:val="24"/>
          <w:lang w:val="es-ES" w:eastAsia="zh-CN"/>
        </w:rPr>
        <w:t xml:space="preserve">, </w:t>
      </w:r>
      <w:r w:rsidR="00DF4145" w:rsidRPr="005F564F">
        <w:rPr>
          <w:rFonts w:ascii="Book Antiqua" w:hAnsi="Book Antiqua" w:cs="Times New Roman"/>
          <w:sz w:val="24"/>
          <w:szCs w:val="24"/>
          <w:lang w:val="es-ES"/>
        </w:rPr>
        <w:t>Spain</w:t>
      </w:r>
    </w:p>
    <w:p w14:paraId="1791A5D1" w14:textId="77777777" w:rsidR="003D2138" w:rsidRPr="005F564F" w:rsidRDefault="003D2138" w:rsidP="005F564F">
      <w:pPr>
        <w:spacing w:after="0" w:line="360" w:lineRule="auto"/>
        <w:jc w:val="both"/>
        <w:rPr>
          <w:rFonts w:ascii="Book Antiqua" w:hAnsi="Book Antiqua"/>
          <w:b/>
          <w:sz w:val="24"/>
          <w:szCs w:val="24"/>
          <w:lang w:val="es-ES" w:eastAsia="zh-CN"/>
        </w:rPr>
      </w:pPr>
      <w:bookmarkStart w:id="0" w:name="OLE_LINK38"/>
      <w:bookmarkStart w:id="1" w:name="OLE_LINK47"/>
      <w:bookmarkStart w:id="2" w:name="OLE_LINK83"/>
      <w:bookmarkStart w:id="3" w:name="OLE_LINK103"/>
      <w:bookmarkStart w:id="4" w:name="OLE_LINK104"/>
      <w:bookmarkStart w:id="5" w:name="OLE_LINK112"/>
      <w:bookmarkStart w:id="6" w:name="OLE_LINK189"/>
      <w:bookmarkStart w:id="7" w:name="OLE_LINK40"/>
      <w:bookmarkStart w:id="8" w:name="OLE_LINK41"/>
    </w:p>
    <w:p w14:paraId="4992FAD2" w14:textId="77777777" w:rsidR="009A63C9" w:rsidRPr="005F564F" w:rsidRDefault="00C6435D" w:rsidP="005F564F">
      <w:pPr>
        <w:spacing w:after="0" w:line="360" w:lineRule="auto"/>
        <w:jc w:val="both"/>
        <w:rPr>
          <w:rFonts w:ascii="Book Antiqua" w:hAnsi="Book Antiqua" w:cs="Times New Roman"/>
          <w:sz w:val="24"/>
          <w:szCs w:val="24"/>
          <w:lang w:val="es-ES"/>
        </w:rPr>
      </w:pPr>
      <w:r w:rsidRPr="005F564F">
        <w:rPr>
          <w:rFonts w:ascii="Book Antiqua" w:eastAsia="MS Mincho" w:hAnsi="Book Antiqua"/>
          <w:b/>
          <w:sz w:val="24"/>
          <w:szCs w:val="24"/>
          <w:lang w:val="es-ES" w:eastAsia="ja-JP"/>
        </w:rPr>
        <w:t>Author contributions</w:t>
      </w:r>
      <w:bookmarkEnd w:id="0"/>
      <w:bookmarkEnd w:id="1"/>
      <w:r w:rsidRPr="005F564F">
        <w:rPr>
          <w:rFonts w:ascii="Book Antiqua" w:eastAsia="MS Mincho" w:hAnsi="Book Antiqua"/>
          <w:sz w:val="24"/>
          <w:szCs w:val="24"/>
          <w:lang w:val="es-ES" w:eastAsia="ja-JP"/>
        </w:rPr>
        <w:t>:</w:t>
      </w:r>
      <w:bookmarkEnd w:id="2"/>
      <w:bookmarkEnd w:id="3"/>
      <w:bookmarkEnd w:id="4"/>
      <w:bookmarkEnd w:id="5"/>
      <w:bookmarkEnd w:id="6"/>
      <w:r w:rsidRPr="005F564F">
        <w:rPr>
          <w:rFonts w:ascii="Book Antiqua" w:eastAsia="Times New Roman" w:hAnsi="Book Antiqua"/>
          <w:sz w:val="24"/>
          <w:szCs w:val="24"/>
          <w:lang w:val="es-ES"/>
        </w:rPr>
        <w:t xml:space="preserve"> </w:t>
      </w:r>
      <w:bookmarkEnd w:id="7"/>
      <w:bookmarkEnd w:id="8"/>
      <w:r w:rsidR="009A63C9" w:rsidRPr="005F564F">
        <w:rPr>
          <w:rFonts w:ascii="Book Antiqua" w:hAnsi="Book Antiqua" w:cs="Times New Roman"/>
          <w:sz w:val="24"/>
          <w:szCs w:val="24"/>
          <w:lang w:val="es-ES"/>
        </w:rPr>
        <w:t>Vivas-Colmenares</w:t>
      </w:r>
      <w:r w:rsidR="003D2138" w:rsidRPr="005F564F">
        <w:rPr>
          <w:rFonts w:ascii="Book Antiqua" w:hAnsi="Book Antiqua" w:cs="Times New Roman"/>
          <w:sz w:val="24"/>
          <w:szCs w:val="24"/>
          <w:lang w:val="es-ES" w:eastAsia="zh-CN"/>
        </w:rPr>
        <w:t xml:space="preserve"> GV</w:t>
      </w:r>
      <w:r w:rsidR="009A63C9" w:rsidRPr="005F564F">
        <w:rPr>
          <w:rFonts w:ascii="Book Antiqua" w:hAnsi="Book Antiqua" w:cs="Times New Roman"/>
          <w:sz w:val="24"/>
          <w:szCs w:val="24"/>
          <w:lang w:val="es-ES"/>
        </w:rPr>
        <w:t>, Fernandez-Pineda</w:t>
      </w:r>
      <w:r w:rsidR="003D2138" w:rsidRPr="005F564F">
        <w:rPr>
          <w:rFonts w:ascii="Book Antiqua" w:hAnsi="Book Antiqua" w:cs="Times New Roman"/>
          <w:sz w:val="24"/>
          <w:szCs w:val="24"/>
          <w:lang w:val="es-ES" w:eastAsia="zh-CN"/>
        </w:rPr>
        <w:t xml:space="preserve"> I</w:t>
      </w:r>
      <w:r w:rsidR="009A63C9" w:rsidRPr="005F564F">
        <w:rPr>
          <w:rFonts w:ascii="Book Antiqua" w:hAnsi="Book Antiqua" w:cs="Times New Roman"/>
          <w:sz w:val="24"/>
          <w:szCs w:val="24"/>
          <w:lang w:val="es-ES"/>
        </w:rPr>
        <w:t>, Lopez-Gutierrez</w:t>
      </w:r>
      <w:r w:rsidR="003D2138" w:rsidRPr="005F564F">
        <w:rPr>
          <w:rFonts w:ascii="Book Antiqua" w:hAnsi="Book Antiqua" w:cs="Times New Roman"/>
          <w:sz w:val="24"/>
          <w:szCs w:val="24"/>
          <w:lang w:val="es-ES" w:eastAsia="zh-CN"/>
        </w:rPr>
        <w:t xml:space="preserve"> JC</w:t>
      </w:r>
      <w:r w:rsidR="009A63C9" w:rsidRPr="005F564F">
        <w:rPr>
          <w:rFonts w:ascii="Book Antiqua" w:hAnsi="Book Antiqua" w:cs="Times New Roman"/>
          <w:sz w:val="24"/>
          <w:szCs w:val="24"/>
          <w:lang w:val="es-ES"/>
        </w:rPr>
        <w:t>, Fernandez-Hurtado</w:t>
      </w:r>
      <w:r w:rsidR="003D2138" w:rsidRPr="005F564F">
        <w:rPr>
          <w:rFonts w:ascii="Book Antiqua" w:hAnsi="Book Antiqua" w:cs="Times New Roman"/>
          <w:sz w:val="24"/>
          <w:szCs w:val="24"/>
          <w:lang w:val="es-ES" w:eastAsia="zh-CN"/>
        </w:rPr>
        <w:t xml:space="preserve"> MA</w:t>
      </w:r>
      <w:r w:rsidR="009A63C9" w:rsidRPr="005F564F">
        <w:rPr>
          <w:rFonts w:ascii="Book Antiqua" w:hAnsi="Book Antiqua" w:cs="Times New Roman"/>
          <w:sz w:val="24"/>
          <w:szCs w:val="24"/>
          <w:lang w:val="es-ES"/>
        </w:rPr>
        <w:t>, Garcia-</w:t>
      </w:r>
      <w:r w:rsidR="009A63C9" w:rsidRPr="005F564F">
        <w:rPr>
          <w:rFonts w:ascii="Book Antiqua" w:hAnsi="Book Antiqua" w:cs="Times New Roman"/>
          <w:sz w:val="24"/>
          <w:szCs w:val="24"/>
        </w:rPr>
        <w:t xml:space="preserve">Casillas </w:t>
      </w:r>
      <w:r w:rsidR="003D2138" w:rsidRPr="005F564F">
        <w:rPr>
          <w:rFonts w:ascii="Book Antiqua" w:hAnsi="Book Antiqua" w:cs="Times New Roman"/>
          <w:sz w:val="24"/>
          <w:szCs w:val="24"/>
          <w:lang w:eastAsia="zh-CN"/>
        </w:rPr>
        <w:t xml:space="preserve">MA </w:t>
      </w:r>
      <w:r w:rsidR="009A63C9" w:rsidRPr="005F564F">
        <w:rPr>
          <w:rFonts w:ascii="Book Antiqua" w:hAnsi="Book Antiqua" w:cs="Times New Roman"/>
          <w:sz w:val="24"/>
          <w:szCs w:val="24"/>
        </w:rPr>
        <w:t xml:space="preserve">and </w:t>
      </w:r>
      <w:proofErr w:type="spellStart"/>
      <w:r w:rsidR="009A63C9" w:rsidRPr="005F564F">
        <w:rPr>
          <w:rFonts w:ascii="Book Antiqua" w:hAnsi="Book Antiqua" w:cs="Times New Roman"/>
          <w:sz w:val="24"/>
          <w:szCs w:val="24"/>
        </w:rPr>
        <w:t>Matute</w:t>
      </w:r>
      <w:proofErr w:type="spellEnd"/>
      <w:r w:rsidR="009A63C9" w:rsidRPr="005F564F">
        <w:rPr>
          <w:rFonts w:ascii="Book Antiqua" w:hAnsi="Book Antiqua" w:cs="Times New Roman"/>
          <w:sz w:val="24"/>
          <w:szCs w:val="24"/>
          <w:vertAlign w:val="superscript"/>
        </w:rPr>
        <w:t xml:space="preserve"> </w:t>
      </w:r>
      <w:r w:rsidR="009A63C9" w:rsidRPr="005F564F">
        <w:rPr>
          <w:rFonts w:ascii="Book Antiqua" w:hAnsi="Book Antiqua"/>
          <w:sz w:val="24"/>
          <w:szCs w:val="24"/>
          <w:lang w:val="es-ES"/>
        </w:rPr>
        <w:t>de Cardenas</w:t>
      </w:r>
      <w:r w:rsidR="003D2138" w:rsidRPr="005F564F">
        <w:rPr>
          <w:rFonts w:ascii="Book Antiqua" w:hAnsi="Book Antiqua"/>
          <w:sz w:val="24"/>
          <w:szCs w:val="24"/>
          <w:vertAlign w:val="superscript"/>
          <w:lang w:val="es-ES" w:eastAsia="zh-CN"/>
        </w:rPr>
        <w:t xml:space="preserve"> </w:t>
      </w:r>
      <w:r w:rsidR="003D2138" w:rsidRPr="005F564F">
        <w:rPr>
          <w:rFonts w:ascii="Book Antiqua" w:hAnsi="Book Antiqua"/>
          <w:sz w:val="24"/>
          <w:szCs w:val="24"/>
          <w:lang w:val="es-ES" w:eastAsia="zh-CN"/>
        </w:rPr>
        <w:t>JA</w:t>
      </w:r>
      <w:r w:rsidR="009A63C9" w:rsidRPr="005F564F">
        <w:rPr>
          <w:rFonts w:ascii="Book Antiqua" w:hAnsi="Book Antiqua"/>
          <w:sz w:val="24"/>
          <w:szCs w:val="24"/>
          <w:vertAlign w:val="superscript"/>
          <w:lang w:val="es-ES"/>
        </w:rPr>
        <w:t xml:space="preserve"> </w:t>
      </w:r>
      <w:r w:rsidRPr="005F564F">
        <w:rPr>
          <w:rFonts w:ascii="Book Antiqua" w:hAnsi="Book Antiqua"/>
          <w:sz w:val="24"/>
          <w:szCs w:val="24"/>
        </w:rPr>
        <w:t xml:space="preserve">designed the </w:t>
      </w:r>
      <w:r w:rsidR="00056F6D" w:rsidRPr="005F564F">
        <w:rPr>
          <w:rFonts w:ascii="Book Antiqua" w:hAnsi="Book Antiqua"/>
          <w:sz w:val="24"/>
          <w:szCs w:val="24"/>
        </w:rPr>
        <w:t>editorial</w:t>
      </w:r>
      <w:r w:rsidRPr="005F564F">
        <w:rPr>
          <w:rFonts w:ascii="Book Antiqua" w:hAnsi="Book Antiqua"/>
          <w:sz w:val="24"/>
          <w:szCs w:val="24"/>
        </w:rPr>
        <w:t xml:space="preserve"> article and wrot</w:t>
      </w:r>
      <w:r w:rsidR="009A63C9" w:rsidRPr="005F564F">
        <w:rPr>
          <w:rFonts w:ascii="Book Antiqua" w:hAnsi="Book Antiqua"/>
          <w:sz w:val="24"/>
          <w:szCs w:val="24"/>
        </w:rPr>
        <w:t xml:space="preserve">e </w:t>
      </w:r>
      <w:r w:rsidR="00324DAD" w:rsidRPr="005F564F">
        <w:rPr>
          <w:rFonts w:ascii="Book Antiqua" w:hAnsi="Book Antiqua"/>
          <w:sz w:val="24"/>
          <w:szCs w:val="24"/>
        </w:rPr>
        <w:t xml:space="preserve">the manuscript; </w:t>
      </w:r>
      <w:r w:rsidR="00324DAD" w:rsidRPr="005F564F">
        <w:rPr>
          <w:rFonts w:ascii="Book Antiqua" w:hAnsi="Book Antiqua" w:cs="Book Antiqua"/>
          <w:sz w:val="24"/>
          <w:szCs w:val="24"/>
        </w:rPr>
        <w:t>all authors ha</w:t>
      </w:r>
      <w:r w:rsidR="003D2138" w:rsidRPr="005F564F">
        <w:rPr>
          <w:rFonts w:ascii="Book Antiqua" w:hAnsi="Book Antiqua" w:cs="Book Antiqua"/>
          <w:sz w:val="24"/>
          <w:szCs w:val="24"/>
          <w:lang w:eastAsia="zh-CN"/>
        </w:rPr>
        <w:t>d</w:t>
      </w:r>
      <w:r w:rsidR="00324DAD" w:rsidRPr="005F564F">
        <w:rPr>
          <w:rFonts w:ascii="Book Antiqua" w:hAnsi="Book Antiqua" w:cs="Book Antiqua"/>
          <w:sz w:val="24"/>
          <w:szCs w:val="24"/>
        </w:rPr>
        <w:t xml:space="preserve"> read and approved the final version to be published.</w:t>
      </w:r>
    </w:p>
    <w:p w14:paraId="26AD3776" w14:textId="77777777" w:rsidR="00E319B5" w:rsidRPr="005F564F" w:rsidRDefault="00E319B5" w:rsidP="005F564F">
      <w:pPr>
        <w:spacing w:after="0" w:line="360" w:lineRule="auto"/>
        <w:jc w:val="both"/>
        <w:rPr>
          <w:rFonts w:ascii="Book Antiqua" w:hAnsi="Book Antiqua"/>
          <w:b/>
          <w:sz w:val="24"/>
          <w:szCs w:val="24"/>
          <w:lang w:eastAsia="zh-CN"/>
        </w:rPr>
      </w:pPr>
    </w:p>
    <w:p w14:paraId="5E35764B" w14:textId="77777777" w:rsidR="00E319B5" w:rsidRPr="005F564F" w:rsidRDefault="00E319B5" w:rsidP="005F564F">
      <w:pPr>
        <w:spacing w:after="0" w:line="360" w:lineRule="auto"/>
        <w:jc w:val="both"/>
        <w:rPr>
          <w:rFonts w:ascii="Book Antiqua" w:hAnsi="Book Antiqua"/>
          <w:b/>
          <w:sz w:val="24"/>
          <w:szCs w:val="24"/>
          <w:lang w:eastAsia="zh-CN"/>
        </w:rPr>
      </w:pPr>
      <w:r w:rsidRPr="005F564F">
        <w:rPr>
          <w:rFonts w:ascii="Book Antiqua" w:hAnsi="Book Antiqua"/>
          <w:b/>
          <w:sz w:val="24"/>
          <w:szCs w:val="24"/>
        </w:rPr>
        <w:lastRenderedPageBreak/>
        <w:t>Institutional review board statement:</w:t>
      </w:r>
      <w:r w:rsidRPr="005F564F">
        <w:rPr>
          <w:rFonts w:ascii="Book Antiqua" w:hAnsi="Book Antiqua"/>
          <w:b/>
          <w:sz w:val="24"/>
          <w:szCs w:val="24"/>
          <w:lang w:eastAsia="zh-CN"/>
        </w:rPr>
        <w:t xml:space="preserve"> </w:t>
      </w:r>
      <w:r w:rsidRPr="00104831">
        <w:rPr>
          <w:rFonts w:ascii="Book Antiqua" w:hAnsi="Book Antiqua"/>
          <w:sz w:val="24"/>
          <w:szCs w:val="24"/>
          <w:lang w:eastAsia="zh-CN"/>
        </w:rPr>
        <w:t xml:space="preserve">The study was reviewed and approved by the </w:t>
      </w:r>
      <w:r w:rsidRPr="005F564F">
        <w:rPr>
          <w:rFonts w:ascii="Book Antiqua" w:hAnsi="Book Antiqua" w:cs="Times New Roman"/>
          <w:sz w:val="24"/>
          <w:szCs w:val="24"/>
        </w:rPr>
        <w:t>Virgen del Rocio Children</w:t>
      </w:r>
      <w:r w:rsidRPr="005F564F">
        <w:rPr>
          <w:rFonts w:ascii="Book Antiqua" w:hAnsi="Book Antiqua" w:cs="Times New Roman"/>
          <w:sz w:val="24"/>
          <w:szCs w:val="24"/>
          <w:lang w:eastAsia="zh-CN"/>
        </w:rPr>
        <w:t>’</w:t>
      </w:r>
      <w:r w:rsidRPr="005F564F">
        <w:rPr>
          <w:rFonts w:ascii="Book Antiqua" w:hAnsi="Book Antiqua" w:cs="Times New Roman"/>
          <w:sz w:val="24"/>
          <w:szCs w:val="24"/>
        </w:rPr>
        <w:t>s Hospital</w:t>
      </w:r>
      <w:r w:rsidRPr="005F564F">
        <w:rPr>
          <w:rFonts w:ascii="Book Antiqua" w:hAnsi="Book Antiqua" w:cs="Times New Roman"/>
          <w:sz w:val="24"/>
          <w:szCs w:val="24"/>
          <w:lang w:eastAsia="zh-CN"/>
        </w:rPr>
        <w:t xml:space="preserve">, </w:t>
      </w:r>
      <w:r w:rsidRPr="005F564F">
        <w:rPr>
          <w:rFonts w:ascii="Book Antiqua" w:hAnsi="Book Antiqua" w:cs="Times New Roman"/>
          <w:sz w:val="24"/>
          <w:szCs w:val="24"/>
        </w:rPr>
        <w:t>La Paz’s Children</w:t>
      </w:r>
      <w:r w:rsidRPr="005F564F">
        <w:rPr>
          <w:rFonts w:ascii="Book Antiqua" w:hAnsi="Book Antiqua" w:cs="Times New Roman"/>
          <w:sz w:val="24"/>
          <w:szCs w:val="24"/>
          <w:lang w:eastAsia="zh-CN"/>
        </w:rPr>
        <w:t>’</w:t>
      </w:r>
      <w:r w:rsidRPr="005F564F">
        <w:rPr>
          <w:rFonts w:ascii="Book Antiqua" w:hAnsi="Book Antiqua" w:cs="Times New Roman"/>
          <w:sz w:val="24"/>
          <w:szCs w:val="24"/>
        </w:rPr>
        <w:t>s Hospital</w:t>
      </w:r>
      <w:r w:rsidRPr="005F564F">
        <w:rPr>
          <w:rFonts w:ascii="Book Antiqua" w:hAnsi="Book Antiqua" w:cs="Times New Roman"/>
          <w:sz w:val="24"/>
          <w:szCs w:val="24"/>
          <w:lang w:eastAsia="zh-CN"/>
        </w:rPr>
        <w:t xml:space="preserve"> and </w:t>
      </w:r>
      <w:r w:rsidRPr="005F564F">
        <w:rPr>
          <w:rFonts w:ascii="Book Antiqua" w:hAnsi="Book Antiqua" w:cs="Times New Roman"/>
          <w:sz w:val="24"/>
          <w:szCs w:val="24"/>
        </w:rPr>
        <w:t xml:space="preserve">Gregorio </w:t>
      </w:r>
      <w:proofErr w:type="spellStart"/>
      <w:r w:rsidRPr="005F564F">
        <w:rPr>
          <w:rFonts w:ascii="Book Antiqua" w:hAnsi="Book Antiqua" w:cs="Times New Roman"/>
          <w:sz w:val="24"/>
          <w:szCs w:val="24"/>
        </w:rPr>
        <w:t>Marañon</w:t>
      </w:r>
      <w:proofErr w:type="spellEnd"/>
      <w:r w:rsidRPr="005F564F">
        <w:rPr>
          <w:rFonts w:ascii="Book Antiqua" w:hAnsi="Book Antiqua" w:cs="Times New Roman"/>
          <w:sz w:val="24"/>
          <w:szCs w:val="24"/>
        </w:rPr>
        <w:t xml:space="preserve"> Children</w:t>
      </w:r>
      <w:r w:rsidRPr="005F564F">
        <w:rPr>
          <w:rFonts w:ascii="Book Antiqua" w:hAnsi="Book Antiqua" w:cs="Times New Roman"/>
          <w:sz w:val="24"/>
          <w:szCs w:val="24"/>
          <w:lang w:eastAsia="zh-CN"/>
        </w:rPr>
        <w:t>’</w:t>
      </w:r>
      <w:r w:rsidRPr="005F564F">
        <w:rPr>
          <w:rFonts w:ascii="Book Antiqua" w:hAnsi="Book Antiqua" w:cs="Times New Roman"/>
          <w:sz w:val="24"/>
          <w:szCs w:val="24"/>
        </w:rPr>
        <w:t>s Hospital</w:t>
      </w:r>
      <w:r w:rsidRPr="005F564F">
        <w:rPr>
          <w:rFonts w:ascii="Book Antiqua" w:hAnsi="Book Antiqua" w:cs="Times New Roman"/>
          <w:sz w:val="24"/>
          <w:szCs w:val="24"/>
          <w:lang w:eastAsia="zh-CN"/>
        </w:rPr>
        <w:t xml:space="preserve"> Institutional.</w:t>
      </w:r>
    </w:p>
    <w:p w14:paraId="4407FF93" w14:textId="77777777" w:rsidR="00E319B5" w:rsidRPr="005F564F" w:rsidRDefault="00E319B5" w:rsidP="005F564F">
      <w:pPr>
        <w:spacing w:after="0" w:line="360" w:lineRule="auto"/>
        <w:jc w:val="both"/>
        <w:rPr>
          <w:rFonts w:ascii="Book Antiqua" w:hAnsi="Book Antiqua"/>
          <w:b/>
          <w:sz w:val="24"/>
          <w:szCs w:val="24"/>
        </w:rPr>
      </w:pPr>
    </w:p>
    <w:p w14:paraId="01E48C90" w14:textId="77777777" w:rsidR="00E319B5" w:rsidRPr="005F564F" w:rsidRDefault="00E319B5" w:rsidP="005F564F">
      <w:pPr>
        <w:spacing w:after="0" w:line="360" w:lineRule="auto"/>
        <w:jc w:val="both"/>
        <w:rPr>
          <w:rFonts w:ascii="Book Antiqua" w:hAnsi="Book Antiqua"/>
          <w:b/>
          <w:sz w:val="24"/>
          <w:szCs w:val="24"/>
          <w:lang w:eastAsia="zh-CN"/>
        </w:rPr>
      </w:pPr>
      <w:r w:rsidRPr="005F564F">
        <w:rPr>
          <w:rFonts w:ascii="Book Antiqua" w:hAnsi="Book Antiqua"/>
          <w:b/>
          <w:sz w:val="24"/>
          <w:szCs w:val="24"/>
        </w:rPr>
        <w:t xml:space="preserve">Informed consent statement: </w:t>
      </w:r>
      <w:r w:rsidR="005816DC" w:rsidRPr="005F564F">
        <w:rPr>
          <w:rFonts w:ascii="Book Antiqua" w:hAnsi="Book Antiqua"/>
          <w:sz w:val="24"/>
          <w:szCs w:val="24"/>
          <w:lang w:eastAsia="zh-CN"/>
        </w:rPr>
        <w:t>All study participants, or their legal guardian provided informed verbal consent prior to study enrollment.</w:t>
      </w:r>
    </w:p>
    <w:p w14:paraId="37F121D7" w14:textId="77777777" w:rsidR="00E319B5" w:rsidRPr="005F564F" w:rsidRDefault="00E319B5" w:rsidP="005F564F">
      <w:pPr>
        <w:spacing w:after="0" w:line="360" w:lineRule="auto"/>
        <w:jc w:val="both"/>
        <w:rPr>
          <w:rFonts w:ascii="Book Antiqua" w:hAnsi="Book Antiqua"/>
          <w:b/>
          <w:sz w:val="24"/>
          <w:szCs w:val="24"/>
        </w:rPr>
      </w:pPr>
    </w:p>
    <w:p w14:paraId="38AC116C" w14:textId="77777777" w:rsidR="00E319B5" w:rsidRPr="005F564F" w:rsidRDefault="00E319B5" w:rsidP="005F564F">
      <w:pPr>
        <w:spacing w:after="0" w:line="360" w:lineRule="auto"/>
        <w:jc w:val="both"/>
        <w:rPr>
          <w:rFonts w:ascii="Book Antiqua" w:hAnsi="Book Antiqua"/>
          <w:b/>
          <w:sz w:val="24"/>
          <w:szCs w:val="24"/>
          <w:lang w:eastAsia="zh-CN"/>
        </w:rPr>
      </w:pPr>
      <w:r w:rsidRPr="005F564F">
        <w:rPr>
          <w:rFonts w:ascii="Book Antiqua" w:hAnsi="Book Antiqua"/>
          <w:b/>
          <w:sz w:val="24"/>
          <w:szCs w:val="24"/>
        </w:rPr>
        <w:t>Conflict-of-interest statement:</w:t>
      </w:r>
      <w:r w:rsidR="00A92A5D" w:rsidRPr="005F564F">
        <w:rPr>
          <w:rFonts w:ascii="Book Antiqua" w:hAnsi="Book Antiqua"/>
          <w:b/>
          <w:sz w:val="24"/>
          <w:szCs w:val="24"/>
          <w:lang w:eastAsia="zh-CN"/>
        </w:rPr>
        <w:t xml:space="preserve"> </w:t>
      </w:r>
      <w:r w:rsidR="00A92A5D" w:rsidRPr="005F564F">
        <w:rPr>
          <w:rFonts w:ascii="Book Antiqua" w:hAnsi="Book Antiqua"/>
          <w:sz w:val="24"/>
          <w:szCs w:val="24"/>
          <w:lang w:eastAsia="zh-CN"/>
        </w:rPr>
        <w:t>The authors declare that there is no conflict of interest.</w:t>
      </w:r>
    </w:p>
    <w:p w14:paraId="3C251E52" w14:textId="77777777" w:rsidR="00E319B5" w:rsidRPr="005F564F" w:rsidRDefault="00E319B5" w:rsidP="005F564F">
      <w:pPr>
        <w:spacing w:after="0" w:line="360" w:lineRule="auto"/>
        <w:jc w:val="both"/>
        <w:rPr>
          <w:rFonts w:ascii="Book Antiqua" w:hAnsi="Book Antiqua"/>
          <w:b/>
          <w:sz w:val="24"/>
          <w:szCs w:val="24"/>
        </w:rPr>
      </w:pPr>
    </w:p>
    <w:p w14:paraId="77091191" w14:textId="51F63A86" w:rsidR="00E319B5" w:rsidRPr="005F564F" w:rsidRDefault="00E319B5" w:rsidP="005F564F">
      <w:pPr>
        <w:spacing w:after="0" w:line="360" w:lineRule="auto"/>
        <w:jc w:val="both"/>
        <w:rPr>
          <w:rFonts w:ascii="Book Antiqua" w:hAnsi="Book Antiqua"/>
          <w:b/>
          <w:sz w:val="24"/>
          <w:szCs w:val="24"/>
          <w:lang w:eastAsia="zh-CN"/>
        </w:rPr>
      </w:pPr>
      <w:r w:rsidRPr="005F564F">
        <w:rPr>
          <w:rFonts w:ascii="Book Antiqua" w:hAnsi="Book Antiqua"/>
          <w:b/>
          <w:sz w:val="24"/>
          <w:szCs w:val="24"/>
        </w:rPr>
        <w:t>Data sharing statement:</w:t>
      </w:r>
      <w:r w:rsidR="00A92A5D" w:rsidRPr="005F564F">
        <w:rPr>
          <w:rFonts w:ascii="Book Antiqua" w:hAnsi="Book Antiqua"/>
          <w:b/>
          <w:sz w:val="24"/>
          <w:szCs w:val="24"/>
          <w:lang w:eastAsia="zh-CN"/>
        </w:rPr>
        <w:t xml:space="preserve"> </w:t>
      </w:r>
      <w:r w:rsidR="00A23261" w:rsidRPr="005F564F">
        <w:rPr>
          <w:rFonts w:ascii="Book Antiqua" w:hAnsi="Book Antiqua"/>
          <w:sz w:val="24"/>
          <w:szCs w:val="24"/>
          <w:lang w:eastAsia="zh-CN"/>
        </w:rPr>
        <w:t>Technical</w:t>
      </w:r>
      <w:r w:rsidR="00A92A5D" w:rsidRPr="005F564F">
        <w:rPr>
          <w:rFonts w:ascii="Book Antiqua" w:hAnsi="Book Antiqua"/>
          <w:sz w:val="24"/>
          <w:szCs w:val="24"/>
          <w:lang w:eastAsia="zh-CN"/>
        </w:rPr>
        <w:t xml:space="preserve"> </w:t>
      </w:r>
      <w:r w:rsidR="00A23261" w:rsidRPr="005F564F">
        <w:rPr>
          <w:rFonts w:ascii="Book Antiqua" w:hAnsi="Book Antiqua"/>
          <w:sz w:val="24"/>
          <w:szCs w:val="24"/>
          <w:lang w:eastAsia="zh-CN"/>
        </w:rPr>
        <w:t>appendix</w:t>
      </w:r>
      <w:r w:rsidR="00A92A5D" w:rsidRPr="005F564F">
        <w:rPr>
          <w:rFonts w:ascii="Book Antiqua" w:hAnsi="Book Antiqua"/>
          <w:sz w:val="24"/>
          <w:szCs w:val="24"/>
          <w:lang w:eastAsia="zh-CN"/>
        </w:rPr>
        <w:t xml:space="preserve">, statistical code, and dataset available from the corresponding author at </w:t>
      </w:r>
      <w:hyperlink r:id="rId8" w:history="1">
        <w:r w:rsidR="00A92A5D" w:rsidRPr="005F564F">
          <w:rPr>
            <w:rStyle w:val="Hyperlink"/>
            <w:rFonts w:ascii="Book Antiqua" w:hAnsi="Book Antiqua" w:cs="Times New Roman"/>
            <w:color w:val="auto"/>
            <w:sz w:val="24"/>
            <w:szCs w:val="24"/>
            <w:u w:val="none"/>
          </w:rPr>
          <w:t>josea.matute.sspa@juntadeandalucia.es</w:t>
        </w:r>
      </w:hyperlink>
      <w:r w:rsidR="00A92A5D" w:rsidRPr="005F564F">
        <w:rPr>
          <w:rStyle w:val="Hyperlink"/>
          <w:rFonts w:ascii="Book Antiqua" w:hAnsi="Book Antiqua" w:cs="Times New Roman"/>
          <w:color w:val="auto"/>
          <w:sz w:val="24"/>
          <w:szCs w:val="24"/>
          <w:u w:val="none"/>
          <w:lang w:eastAsia="zh-CN"/>
        </w:rPr>
        <w:t>. Participants gave verbal consent.</w:t>
      </w:r>
    </w:p>
    <w:p w14:paraId="31F3E974" w14:textId="77777777" w:rsidR="00D634FA" w:rsidRPr="005F564F" w:rsidRDefault="00D634FA" w:rsidP="005F564F">
      <w:pPr>
        <w:spacing w:after="0" w:line="360" w:lineRule="auto"/>
        <w:jc w:val="both"/>
        <w:rPr>
          <w:rFonts w:ascii="Book Antiqua" w:hAnsi="Book Antiqua" w:cs="Times New Roman"/>
          <w:b/>
          <w:sz w:val="24"/>
          <w:szCs w:val="24"/>
          <w:lang w:eastAsia="zh-CN"/>
        </w:rPr>
      </w:pPr>
    </w:p>
    <w:p w14:paraId="754FD1B1" w14:textId="77777777" w:rsidR="0075139E" w:rsidRPr="005F564F" w:rsidRDefault="0075139E" w:rsidP="005F564F">
      <w:pPr>
        <w:spacing w:after="0" w:line="360" w:lineRule="auto"/>
        <w:jc w:val="both"/>
        <w:rPr>
          <w:rFonts w:ascii="Book Antiqua" w:hAnsi="Book Antiqua"/>
          <w:sz w:val="24"/>
          <w:szCs w:val="24"/>
        </w:rPr>
      </w:pPr>
      <w:bookmarkStart w:id="9" w:name="OLE_LINK507"/>
      <w:bookmarkStart w:id="10" w:name="OLE_LINK506"/>
      <w:bookmarkStart w:id="11" w:name="OLE_LINK496"/>
      <w:bookmarkStart w:id="12" w:name="OLE_LINK479"/>
      <w:r w:rsidRPr="005F564F">
        <w:rPr>
          <w:rFonts w:ascii="Book Antiqua" w:hAnsi="Book Antiqua"/>
          <w:b/>
          <w:sz w:val="24"/>
          <w:szCs w:val="24"/>
        </w:rPr>
        <w:t xml:space="preserve">Open-Access: </w:t>
      </w:r>
      <w:r w:rsidRPr="005F564F">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9077FF">
          <w:rPr>
            <w:rStyle w:val="Hyperlink"/>
            <w:rFonts w:ascii="Book Antiqua" w:hAnsi="Book Antiqua"/>
            <w:color w:val="auto"/>
            <w:sz w:val="24"/>
            <w:szCs w:val="24"/>
            <w:u w:val="none"/>
          </w:rPr>
          <w:t>http://creativecommons.org/licenses/by-nc/4.0/</w:t>
        </w:r>
      </w:hyperlink>
      <w:bookmarkEnd w:id="9"/>
      <w:bookmarkEnd w:id="10"/>
      <w:bookmarkEnd w:id="11"/>
      <w:bookmarkEnd w:id="12"/>
    </w:p>
    <w:p w14:paraId="122C693E" w14:textId="77777777" w:rsidR="0075139E" w:rsidRPr="005F564F" w:rsidRDefault="0075139E" w:rsidP="005F564F">
      <w:pPr>
        <w:spacing w:after="0" w:line="360" w:lineRule="auto"/>
        <w:jc w:val="both"/>
        <w:rPr>
          <w:rFonts w:ascii="Book Antiqua" w:hAnsi="Book Antiqua" w:cs="Times New Roman"/>
          <w:b/>
          <w:sz w:val="24"/>
          <w:szCs w:val="24"/>
          <w:lang w:eastAsia="zh-CN"/>
        </w:rPr>
      </w:pPr>
    </w:p>
    <w:p w14:paraId="4CCE1F67" w14:textId="77777777" w:rsidR="00DF4145" w:rsidRPr="005F564F" w:rsidRDefault="00D814A6" w:rsidP="005F564F">
      <w:pPr>
        <w:spacing w:after="0" w:line="360" w:lineRule="auto"/>
        <w:jc w:val="both"/>
        <w:rPr>
          <w:rFonts w:ascii="Book Antiqua" w:hAnsi="Book Antiqua" w:cs="Times New Roman"/>
          <w:sz w:val="24"/>
          <w:szCs w:val="24"/>
          <w:lang w:eastAsia="zh-CN"/>
        </w:rPr>
      </w:pPr>
      <w:r w:rsidRPr="005F564F">
        <w:rPr>
          <w:rFonts w:ascii="Book Antiqua" w:hAnsi="Book Antiqua" w:cs="Times New Roman"/>
          <w:b/>
          <w:sz w:val="24"/>
          <w:szCs w:val="24"/>
        </w:rPr>
        <w:t>Correspondence to:</w:t>
      </w:r>
      <w:r w:rsidRPr="005F564F">
        <w:rPr>
          <w:rFonts w:ascii="Book Antiqua" w:hAnsi="Book Antiqua"/>
          <w:sz w:val="24"/>
          <w:szCs w:val="24"/>
        </w:rPr>
        <w:t xml:space="preserve"> </w:t>
      </w:r>
      <w:r w:rsidR="00026244" w:rsidRPr="005F564F">
        <w:rPr>
          <w:rFonts w:ascii="Book Antiqua" w:hAnsi="Book Antiqua" w:cs="Times New Roman"/>
          <w:b/>
          <w:sz w:val="24"/>
          <w:szCs w:val="24"/>
          <w:lang w:val="es-ES"/>
        </w:rPr>
        <w:t>Jose Antonio Matute</w:t>
      </w:r>
      <w:r w:rsidR="00026244" w:rsidRPr="005F564F">
        <w:rPr>
          <w:rFonts w:ascii="Book Antiqua" w:hAnsi="Book Antiqua" w:cs="Times New Roman"/>
          <w:b/>
          <w:sz w:val="24"/>
          <w:szCs w:val="24"/>
          <w:vertAlign w:val="superscript"/>
          <w:lang w:val="es-ES"/>
        </w:rPr>
        <w:t xml:space="preserve"> </w:t>
      </w:r>
      <w:r w:rsidR="00026244" w:rsidRPr="005F564F">
        <w:rPr>
          <w:rFonts w:ascii="Book Antiqua" w:hAnsi="Book Antiqua"/>
          <w:b/>
          <w:sz w:val="24"/>
          <w:szCs w:val="24"/>
          <w:lang w:val="es-ES"/>
        </w:rPr>
        <w:t>de Cardenas</w:t>
      </w:r>
      <w:r w:rsidR="009A63C9" w:rsidRPr="005F564F">
        <w:rPr>
          <w:rFonts w:ascii="Book Antiqua" w:hAnsi="Book Antiqua" w:cs="Times New Roman"/>
          <w:b/>
          <w:sz w:val="24"/>
          <w:szCs w:val="24"/>
        </w:rPr>
        <w:t>, MD</w:t>
      </w:r>
      <w:r w:rsidRPr="005F564F">
        <w:rPr>
          <w:rFonts w:ascii="Book Antiqua" w:hAnsi="Book Antiqua" w:cs="Times New Roman"/>
          <w:b/>
          <w:sz w:val="24"/>
          <w:szCs w:val="24"/>
        </w:rPr>
        <w:t>,</w:t>
      </w:r>
      <w:r w:rsidR="0036266C" w:rsidRPr="005F564F">
        <w:rPr>
          <w:rFonts w:ascii="Book Antiqua" w:hAnsi="Book Antiqua" w:cs="Times New Roman"/>
          <w:b/>
          <w:sz w:val="24"/>
          <w:szCs w:val="24"/>
        </w:rPr>
        <w:t xml:space="preserve"> </w:t>
      </w:r>
      <w:r w:rsidR="00DF4145" w:rsidRPr="005F564F">
        <w:rPr>
          <w:rFonts w:ascii="Book Antiqua" w:hAnsi="Book Antiqua" w:cs="Times New Roman"/>
          <w:sz w:val="24"/>
          <w:szCs w:val="24"/>
        </w:rPr>
        <w:t>Department of Pediatric Surgery</w:t>
      </w:r>
      <w:r w:rsidR="0036266C" w:rsidRPr="005F564F">
        <w:rPr>
          <w:rFonts w:ascii="Book Antiqua" w:hAnsi="Book Antiqua" w:cs="Times New Roman"/>
          <w:sz w:val="24"/>
          <w:szCs w:val="24"/>
        </w:rPr>
        <w:t>,</w:t>
      </w:r>
      <w:r w:rsidR="00DF4145" w:rsidRPr="005F564F">
        <w:rPr>
          <w:rFonts w:ascii="Book Antiqua" w:hAnsi="Book Antiqua" w:cs="Times New Roman"/>
          <w:sz w:val="24"/>
          <w:szCs w:val="24"/>
        </w:rPr>
        <w:t xml:space="preserve"> Virgen</w:t>
      </w:r>
      <w:r w:rsidRPr="005F564F">
        <w:rPr>
          <w:rFonts w:ascii="Book Antiqua" w:hAnsi="Book Antiqua" w:cs="Times New Roman"/>
          <w:sz w:val="24"/>
          <w:szCs w:val="24"/>
        </w:rPr>
        <w:t xml:space="preserve"> del Rocio Children’s Hospital</w:t>
      </w:r>
      <w:r w:rsidR="00026244" w:rsidRPr="005F564F">
        <w:rPr>
          <w:rFonts w:ascii="Book Antiqua" w:hAnsi="Book Antiqua" w:cs="Times New Roman"/>
          <w:sz w:val="24"/>
          <w:szCs w:val="24"/>
          <w:lang w:eastAsia="zh-CN"/>
        </w:rPr>
        <w:t>,</w:t>
      </w:r>
      <w:r w:rsidRPr="005F564F">
        <w:rPr>
          <w:rFonts w:ascii="Book Antiqua" w:hAnsi="Book Antiqua" w:cs="Times New Roman"/>
          <w:sz w:val="24"/>
          <w:szCs w:val="24"/>
        </w:rPr>
        <w:t xml:space="preserve"> </w:t>
      </w:r>
      <w:r w:rsidR="00DF4145" w:rsidRPr="005F564F">
        <w:rPr>
          <w:rFonts w:ascii="Book Antiqua" w:hAnsi="Book Antiqua" w:cs="Times New Roman"/>
          <w:sz w:val="24"/>
          <w:szCs w:val="24"/>
        </w:rPr>
        <w:t xml:space="preserve">Av. Manuel </w:t>
      </w:r>
      <w:proofErr w:type="spellStart"/>
      <w:r w:rsidR="00DF4145" w:rsidRPr="005F564F">
        <w:rPr>
          <w:rFonts w:ascii="Book Antiqua" w:hAnsi="Book Antiqua" w:cs="Times New Roman"/>
          <w:sz w:val="24"/>
          <w:szCs w:val="24"/>
        </w:rPr>
        <w:t>Siurot</w:t>
      </w:r>
      <w:proofErr w:type="spellEnd"/>
      <w:r w:rsidR="00DF4145" w:rsidRPr="005F564F">
        <w:rPr>
          <w:rFonts w:ascii="Book Antiqua" w:hAnsi="Book Antiqua" w:cs="Times New Roman"/>
          <w:sz w:val="24"/>
          <w:szCs w:val="24"/>
        </w:rPr>
        <w:t xml:space="preserve"> s/n</w:t>
      </w:r>
      <w:r w:rsidR="00026244" w:rsidRPr="005F564F">
        <w:rPr>
          <w:rFonts w:ascii="Book Antiqua" w:hAnsi="Book Antiqua" w:cs="Times New Roman"/>
          <w:sz w:val="24"/>
          <w:szCs w:val="24"/>
          <w:lang w:eastAsia="zh-CN"/>
        </w:rPr>
        <w:t>,</w:t>
      </w:r>
      <w:r w:rsidR="00026244" w:rsidRPr="005F564F">
        <w:rPr>
          <w:rFonts w:ascii="Book Antiqua" w:hAnsi="Book Antiqua" w:cs="Times New Roman"/>
          <w:sz w:val="24"/>
          <w:szCs w:val="24"/>
        </w:rPr>
        <w:t xml:space="preserve"> 41013 </w:t>
      </w:r>
      <w:proofErr w:type="spellStart"/>
      <w:r w:rsidRPr="005F564F">
        <w:rPr>
          <w:rFonts w:ascii="Book Antiqua" w:hAnsi="Book Antiqua" w:cs="Times New Roman"/>
          <w:sz w:val="24"/>
          <w:szCs w:val="24"/>
        </w:rPr>
        <w:t>Sevilla</w:t>
      </w:r>
      <w:proofErr w:type="spellEnd"/>
      <w:r w:rsidR="00026244" w:rsidRPr="005F564F">
        <w:rPr>
          <w:rFonts w:ascii="Book Antiqua" w:hAnsi="Book Antiqua" w:cs="Times New Roman"/>
          <w:sz w:val="24"/>
          <w:szCs w:val="24"/>
          <w:lang w:eastAsia="zh-CN"/>
        </w:rPr>
        <w:t xml:space="preserve">, </w:t>
      </w:r>
      <w:r w:rsidRPr="005F564F">
        <w:rPr>
          <w:rFonts w:ascii="Book Antiqua" w:hAnsi="Book Antiqua" w:cs="Times New Roman"/>
          <w:sz w:val="24"/>
          <w:szCs w:val="24"/>
        </w:rPr>
        <w:t>S</w:t>
      </w:r>
      <w:r w:rsidR="00026244" w:rsidRPr="005F564F">
        <w:rPr>
          <w:rFonts w:ascii="Book Antiqua" w:hAnsi="Book Antiqua" w:cs="Times New Roman"/>
          <w:sz w:val="24"/>
          <w:szCs w:val="24"/>
        </w:rPr>
        <w:t>pain</w:t>
      </w:r>
      <w:r w:rsidRPr="005F564F">
        <w:rPr>
          <w:rFonts w:ascii="Book Antiqua" w:hAnsi="Book Antiqua" w:cs="Times New Roman"/>
          <w:sz w:val="24"/>
          <w:szCs w:val="24"/>
        </w:rPr>
        <w:t xml:space="preserve">. </w:t>
      </w:r>
      <w:hyperlink r:id="rId10" w:history="1">
        <w:r w:rsidRPr="005F564F">
          <w:rPr>
            <w:rStyle w:val="Hyperlink"/>
            <w:rFonts w:ascii="Book Antiqua" w:hAnsi="Book Antiqua" w:cs="Times New Roman"/>
            <w:color w:val="auto"/>
            <w:sz w:val="24"/>
            <w:szCs w:val="24"/>
            <w:u w:val="none"/>
          </w:rPr>
          <w:t>josea.matute.sspa@juntadeandalucia.es</w:t>
        </w:r>
      </w:hyperlink>
    </w:p>
    <w:p w14:paraId="1A978EE2" w14:textId="77777777" w:rsidR="009A63C9" w:rsidRPr="005F564F" w:rsidRDefault="00DF4145" w:rsidP="005F564F">
      <w:pPr>
        <w:spacing w:after="0" w:line="360" w:lineRule="auto"/>
        <w:jc w:val="both"/>
        <w:rPr>
          <w:rFonts w:ascii="Book Antiqua" w:hAnsi="Book Antiqua" w:cs="Times New Roman"/>
          <w:sz w:val="24"/>
          <w:szCs w:val="24"/>
        </w:rPr>
      </w:pPr>
      <w:r w:rsidRPr="005F564F">
        <w:rPr>
          <w:rFonts w:ascii="Book Antiqua" w:hAnsi="Book Antiqua" w:cs="Times New Roman"/>
          <w:b/>
          <w:sz w:val="24"/>
          <w:szCs w:val="24"/>
        </w:rPr>
        <w:t>T</w:t>
      </w:r>
      <w:r w:rsidR="00D814A6" w:rsidRPr="005F564F">
        <w:rPr>
          <w:rFonts w:ascii="Book Antiqua" w:hAnsi="Book Antiqua" w:cs="Times New Roman"/>
          <w:b/>
          <w:sz w:val="24"/>
          <w:szCs w:val="24"/>
        </w:rPr>
        <w:t>elephone</w:t>
      </w:r>
      <w:r w:rsidRPr="005F564F">
        <w:rPr>
          <w:rFonts w:ascii="Book Antiqua" w:hAnsi="Book Antiqua" w:cs="Times New Roman"/>
          <w:b/>
          <w:sz w:val="24"/>
          <w:szCs w:val="24"/>
        </w:rPr>
        <w:t>:</w:t>
      </w:r>
      <w:r w:rsidR="00D814A6" w:rsidRPr="005F564F">
        <w:rPr>
          <w:rFonts w:ascii="Book Antiqua" w:hAnsi="Book Antiqua" w:cs="Times New Roman"/>
          <w:sz w:val="24"/>
          <w:szCs w:val="24"/>
        </w:rPr>
        <w:t xml:space="preserve"> +34-</w:t>
      </w:r>
      <w:r w:rsidRPr="005F564F">
        <w:rPr>
          <w:rFonts w:ascii="Book Antiqua" w:hAnsi="Book Antiqua" w:cs="Times New Roman"/>
          <w:sz w:val="24"/>
          <w:szCs w:val="24"/>
        </w:rPr>
        <w:t>95</w:t>
      </w:r>
      <w:r w:rsidR="00026244" w:rsidRPr="005F564F">
        <w:rPr>
          <w:rFonts w:ascii="Book Antiqua" w:hAnsi="Book Antiqua" w:cs="Times New Roman"/>
          <w:sz w:val="24"/>
          <w:szCs w:val="24"/>
          <w:lang w:eastAsia="zh-CN"/>
        </w:rPr>
        <w:t>-</w:t>
      </w:r>
      <w:r w:rsidRPr="005F564F">
        <w:rPr>
          <w:rFonts w:ascii="Book Antiqua" w:hAnsi="Book Antiqua" w:cs="Times New Roman"/>
          <w:sz w:val="24"/>
          <w:szCs w:val="24"/>
        </w:rPr>
        <w:t>5012924</w:t>
      </w:r>
    </w:p>
    <w:p w14:paraId="43512D1F" w14:textId="77777777" w:rsidR="00CD2298" w:rsidRPr="005F564F" w:rsidRDefault="00D814A6" w:rsidP="005F564F">
      <w:pPr>
        <w:spacing w:after="0" w:line="360" w:lineRule="auto"/>
        <w:jc w:val="both"/>
        <w:rPr>
          <w:rFonts w:ascii="Book Antiqua" w:hAnsi="Book Antiqua" w:cs="Times New Roman"/>
          <w:sz w:val="24"/>
          <w:szCs w:val="24"/>
        </w:rPr>
      </w:pPr>
      <w:r w:rsidRPr="005F564F">
        <w:rPr>
          <w:rFonts w:ascii="Book Antiqua" w:hAnsi="Book Antiqua" w:cs="Times New Roman"/>
          <w:b/>
          <w:sz w:val="24"/>
          <w:szCs w:val="24"/>
        </w:rPr>
        <w:t>Fax:</w:t>
      </w:r>
      <w:r w:rsidRPr="005F564F">
        <w:rPr>
          <w:rFonts w:ascii="Book Antiqua" w:hAnsi="Book Antiqua" w:cs="Times New Roman"/>
          <w:sz w:val="24"/>
          <w:szCs w:val="24"/>
        </w:rPr>
        <w:t xml:space="preserve"> +34-95</w:t>
      </w:r>
      <w:r w:rsidR="00026244" w:rsidRPr="005F564F">
        <w:rPr>
          <w:rFonts w:ascii="Book Antiqua" w:hAnsi="Book Antiqua" w:cs="Times New Roman"/>
          <w:sz w:val="24"/>
          <w:szCs w:val="24"/>
          <w:lang w:eastAsia="zh-CN"/>
        </w:rPr>
        <w:t>-</w:t>
      </w:r>
      <w:r w:rsidRPr="005F564F">
        <w:rPr>
          <w:rFonts w:ascii="Book Antiqua" w:hAnsi="Book Antiqua" w:cs="Times New Roman"/>
          <w:sz w:val="24"/>
          <w:szCs w:val="24"/>
        </w:rPr>
        <w:t>5012936</w:t>
      </w:r>
    </w:p>
    <w:p w14:paraId="1C3CE0DF" w14:textId="77777777" w:rsidR="00D814A6" w:rsidRPr="005F564F" w:rsidRDefault="00D814A6" w:rsidP="005F564F">
      <w:pPr>
        <w:spacing w:after="0" w:line="360" w:lineRule="auto"/>
        <w:jc w:val="both"/>
        <w:rPr>
          <w:rFonts w:ascii="Book Antiqua" w:hAnsi="Book Antiqua" w:cs="Times New Roman"/>
          <w:b/>
          <w:sz w:val="24"/>
          <w:szCs w:val="24"/>
        </w:rPr>
      </w:pPr>
    </w:p>
    <w:p w14:paraId="668B7FFC" w14:textId="77777777" w:rsidR="0075139E" w:rsidRPr="005F564F" w:rsidRDefault="0075139E" w:rsidP="005F564F">
      <w:pPr>
        <w:spacing w:after="0" w:line="360" w:lineRule="auto"/>
        <w:jc w:val="both"/>
        <w:rPr>
          <w:rFonts w:ascii="Book Antiqua" w:hAnsi="Book Antiqua"/>
          <w:b/>
          <w:sz w:val="24"/>
          <w:szCs w:val="24"/>
        </w:rPr>
      </w:pPr>
      <w:r w:rsidRPr="005F564F">
        <w:rPr>
          <w:rFonts w:ascii="Book Antiqua" w:hAnsi="Book Antiqua"/>
          <w:b/>
          <w:sz w:val="24"/>
          <w:szCs w:val="24"/>
        </w:rPr>
        <w:t xml:space="preserve">Received: </w:t>
      </w:r>
      <w:r w:rsidRPr="005F564F">
        <w:rPr>
          <w:rFonts w:ascii="Book Antiqua" w:hAnsi="Book Antiqua"/>
          <w:sz w:val="24"/>
          <w:szCs w:val="24"/>
          <w:lang w:eastAsia="zh-CN"/>
        </w:rPr>
        <w:t>July 23, 2015</w:t>
      </w:r>
      <w:r w:rsidRPr="005F564F">
        <w:rPr>
          <w:rFonts w:ascii="Book Antiqua" w:hAnsi="Book Antiqua"/>
          <w:sz w:val="24"/>
          <w:szCs w:val="24"/>
        </w:rPr>
        <w:t xml:space="preserve">  </w:t>
      </w:r>
    </w:p>
    <w:p w14:paraId="10B9D080" w14:textId="77777777" w:rsidR="0075139E" w:rsidRPr="005F564F" w:rsidRDefault="0075139E" w:rsidP="005F564F">
      <w:pPr>
        <w:spacing w:after="0" w:line="360" w:lineRule="auto"/>
        <w:jc w:val="both"/>
        <w:rPr>
          <w:rFonts w:ascii="Book Antiqua" w:hAnsi="Book Antiqua"/>
          <w:b/>
          <w:sz w:val="24"/>
          <w:szCs w:val="24"/>
        </w:rPr>
      </w:pPr>
      <w:r w:rsidRPr="005F564F">
        <w:rPr>
          <w:rFonts w:ascii="Book Antiqua" w:hAnsi="Book Antiqua"/>
          <w:b/>
          <w:sz w:val="24"/>
          <w:szCs w:val="24"/>
        </w:rPr>
        <w:t>Peer-review started:</w:t>
      </w:r>
      <w:r w:rsidRPr="005F564F">
        <w:rPr>
          <w:rFonts w:ascii="Book Antiqua" w:hAnsi="Book Antiqua"/>
          <w:sz w:val="24"/>
          <w:szCs w:val="24"/>
          <w:lang w:eastAsia="zh-CN"/>
        </w:rPr>
        <w:t xml:space="preserve"> July 27, 2015</w:t>
      </w:r>
      <w:r w:rsidRPr="005F564F">
        <w:rPr>
          <w:rFonts w:ascii="Book Antiqua" w:hAnsi="Book Antiqua"/>
          <w:sz w:val="24"/>
          <w:szCs w:val="24"/>
        </w:rPr>
        <w:t xml:space="preserve">  </w:t>
      </w:r>
    </w:p>
    <w:p w14:paraId="43806BD5" w14:textId="77777777" w:rsidR="0075139E" w:rsidRPr="005F564F" w:rsidRDefault="0075139E" w:rsidP="005F564F">
      <w:pPr>
        <w:spacing w:after="0" w:line="360" w:lineRule="auto"/>
        <w:jc w:val="both"/>
        <w:rPr>
          <w:rFonts w:ascii="Book Antiqua" w:hAnsi="Book Antiqua"/>
          <w:b/>
          <w:sz w:val="24"/>
          <w:szCs w:val="24"/>
          <w:lang w:eastAsia="zh-CN"/>
        </w:rPr>
      </w:pPr>
      <w:r w:rsidRPr="005F564F">
        <w:rPr>
          <w:rFonts w:ascii="Book Antiqua" w:hAnsi="Book Antiqua"/>
          <w:b/>
          <w:sz w:val="24"/>
          <w:szCs w:val="24"/>
        </w:rPr>
        <w:t>First decision:</w:t>
      </w:r>
      <w:r w:rsidRPr="005F564F">
        <w:rPr>
          <w:rFonts w:ascii="Book Antiqua" w:hAnsi="Book Antiqua"/>
          <w:b/>
          <w:sz w:val="24"/>
          <w:szCs w:val="24"/>
          <w:lang w:eastAsia="zh-CN"/>
        </w:rPr>
        <w:t xml:space="preserve"> </w:t>
      </w:r>
      <w:r w:rsidRPr="005F564F">
        <w:rPr>
          <w:rFonts w:ascii="Book Antiqua" w:hAnsi="Book Antiqua"/>
          <w:sz w:val="24"/>
          <w:szCs w:val="24"/>
          <w:lang w:eastAsia="zh-CN"/>
        </w:rPr>
        <w:t>August 26, 2015</w:t>
      </w:r>
    </w:p>
    <w:p w14:paraId="30B5A019" w14:textId="20875575" w:rsidR="0075139E" w:rsidRPr="005F564F" w:rsidRDefault="0075139E" w:rsidP="005F564F">
      <w:pPr>
        <w:spacing w:after="0" w:line="360" w:lineRule="auto"/>
        <w:jc w:val="both"/>
        <w:rPr>
          <w:rFonts w:ascii="Book Antiqua" w:hAnsi="Book Antiqua"/>
          <w:b/>
          <w:sz w:val="24"/>
          <w:szCs w:val="24"/>
        </w:rPr>
      </w:pPr>
      <w:r w:rsidRPr="005F564F">
        <w:rPr>
          <w:rFonts w:ascii="Book Antiqua" w:hAnsi="Book Antiqua"/>
          <w:b/>
          <w:sz w:val="24"/>
          <w:szCs w:val="24"/>
        </w:rPr>
        <w:lastRenderedPageBreak/>
        <w:t xml:space="preserve">Revised: </w:t>
      </w:r>
      <w:r w:rsidRPr="005F564F">
        <w:rPr>
          <w:rFonts w:ascii="Book Antiqua" w:hAnsi="Book Antiqua"/>
          <w:sz w:val="24"/>
          <w:szCs w:val="24"/>
          <w:lang w:eastAsia="zh-CN"/>
        </w:rPr>
        <w:t xml:space="preserve">September </w:t>
      </w:r>
      <w:r w:rsidR="00513928">
        <w:rPr>
          <w:rFonts w:ascii="Book Antiqua" w:hAnsi="Book Antiqua" w:hint="eastAsia"/>
          <w:sz w:val="24"/>
          <w:szCs w:val="24"/>
          <w:lang w:eastAsia="zh-CN"/>
        </w:rPr>
        <w:t>25</w:t>
      </w:r>
      <w:r w:rsidRPr="005F564F">
        <w:rPr>
          <w:rFonts w:ascii="Book Antiqua" w:hAnsi="Book Antiqua"/>
          <w:sz w:val="24"/>
          <w:szCs w:val="24"/>
          <w:lang w:eastAsia="zh-CN"/>
        </w:rPr>
        <w:t>, 2015</w:t>
      </w:r>
      <w:r w:rsidRPr="005F564F">
        <w:rPr>
          <w:rFonts w:ascii="Book Antiqua" w:hAnsi="Book Antiqua"/>
          <w:sz w:val="24"/>
          <w:szCs w:val="24"/>
        </w:rPr>
        <w:t xml:space="preserve"> </w:t>
      </w:r>
    </w:p>
    <w:p w14:paraId="42CBB121" w14:textId="39DCD78D" w:rsidR="0075139E" w:rsidRPr="005F564F" w:rsidRDefault="0075139E" w:rsidP="005F564F">
      <w:pPr>
        <w:spacing w:after="0" w:line="360" w:lineRule="auto"/>
        <w:jc w:val="both"/>
        <w:rPr>
          <w:rFonts w:ascii="Book Antiqua" w:hAnsi="Book Antiqua"/>
          <w:b/>
          <w:sz w:val="24"/>
          <w:szCs w:val="24"/>
        </w:rPr>
      </w:pPr>
      <w:r w:rsidRPr="005F564F">
        <w:rPr>
          <w:rFonts w:ascii="Book Antiqua" w:hAnsi="Book Antiqua"/>
          <w:b/>
          <w:sz w:val="24"/>
          <w:szCs w:val="24"/>
        </w:rPr>
        <w:t xml:space="preserve">Accepted: </w:t>
      </w:r>
      <w:r w:rsidR="00A23261" w:rsidRPr="00A23261">
        <w:rPr>
          <w:rFonts w:ascii="Book Antiqua" w:hAnsi="Book Antiqua"/>
          <w:sz w:val="24"/>
          <w:szCs w:val="24"/>
        </w:rPr>
        <w:t>October 23, 2015</w:t>
      </w:r>
      <w:r w:rsidRPr="005F564F">
        <w:rPr>
          <w:rFonts w:ascii="Book Antiqua" w:hAnsi="Book Antiqua"/>
          <w:b/>
          <w:sz w:val="24"/>
          <w:szCs w:val="24"/>
        </w:rPr>
        <w:t xml:space="preserve"> </w:t>
      </w:r>
    </w:p>
    <w:p w14:paraId="1B5714DC" w14:textId="77777777" w:rsidR="0075139E" w:rsidRPr="005F564F" w:rsidRDefault="0075139E" w:rsidP="005F564F">
      <w:pPr>
        <w:spacing w:after="0" w:line="360" w:lineRule="auto"/>
        <w:jc w:val="both"/>
        <w:rPr>
          <w:rFonts w:ascii="Book Antiqua" w:hAnsi="Book Antiqua"/>
          <w:b/>
          <w:sz w:val="24"/>
          <w:szCs w:val="24"/>
        </w:rPr>
      </w:pPr>
      <w:r w:rsidRPr="005F564F">
        <w:rPr>
          <w:rFonts w:ascii="Book Antiqua" w:hAnsi="Book Antiqua"/>
          <w:b/>
          <w:sz w:val="24"/>
          <w:szCs w:val="24"/>
        </w:rPr>
        <w:t>Article in press:</w:t>
      </w:r>
      <w:r w:rsidRPr="005F564F">
        <w:rPr>
          <w:rFonts w:ascii="Book Antiqua" w:hAnsi="Book Antiqua"/>
          <w:sz w:val="24"/>
          <w:szCs w:val="24"/>
        </w:rPr>
        <w:t xml:space="preserve">    </w:t>
      </w:r>
    </w:p>
    <w:p w14:paraId="76C7F58A" w14:textId="77777777" w:rsidR="0075139E" w:rsidRPr="005F564F" w:rsidRDefault="0075139E" w:rsidP="005F564F">
      <w:pPr>
        <w:spacing w:after="0" w:line="360" w:lineRule="auto"/>
        <w:jc w:val="both"/>
        <w:rPr>
          <w:rFonts w:ascii="Book Antiqua" w:hAnsi="Book Antiqua"/>
          <w:b/>
          <w:sz w:val="24"/>
          <w:szCs w:val="24"/>
        </w:rPr>
      </w:pPr>
      <w:r w:rsidRPr="005F564F">
        <w:rPr>
          <w:rFonts w:ascii="Book Antiqua" w:hAnsi="Book Antiqua"/>
          <w:b/>
          <w:sz w:val="24"/>
          <w:szCs w:val="24"/>
        </w:rPr>
        <w:t xml:space="preserve">Published online: </w:t>
      </w:r>
    </w:p>
    <w:p w14:paraId="7023A31F" w14:textId="77777777" w:rsidR="00804B62" w:rsidRPr="005F564F" w:rsidRDefault="00804B62" w:rsidP="005F564F">
      <w:pPr>
        <w:spacing w:after="0" w:line="360" w:lineRule="auto"/>
        <w:jc w:val="both"/>
        <w:rPr>
          <w:rFonts w:ascii="Book Antiqua" w:hAnsi="Book Antiqua" w:cs="Times New Roman"/>
          <w:b/>
          <w:sz w:val="24"/>
          <w:szCs w:val="24"/>
          <w:lang w:eastAsia="zh-CN"/>
        </w:rPr>
      </w:pPr>
    </w:p>
    <w:p w14:paraId="2235BCFF" w14:textId="77777777" w:rsidR="0075139E" w:rsidRPr="005F564F" w:rsidRDefault="0075139E" w:rsidP="005F564F">
      <w:pPr>
        <w:spacing w:after="0" w:line="360" w:lineRule="auto"/>
        <w:jc w:val="both"/>
        <w:rPr>
          <w:rFonts w:ascii="Book Antiqua" w:hAnsi="Book Antiqua" w:cs="Times New Roman"/>
          <w:b/>
          <w:sz w:val="24"/>
          <w:szCs w:val="24"/>
        </w:rPr>
      </w:pPr>
      <w:r w:rsidRPr="005F564F">
        <w:rPr>
          <w:rFonts w:ascii="Book Antiqua" w:hAnsi="Book Antiqua" w:cs="Times New Roman"/>
          <w:b/>
          <w:sz w:val="24"/>
          <w:szCs w:val="24"/>
        </w:rPr>
        <w:br w:type="page"/>
      </w:r>
    </w:p>
    <w:p w14:paraId="02A0494C" w14:textId="77777777" w:rsidR="00207068" w:rsidRPr="005F564F" w:rsidRDefault="00E46BEE" w:rsidP="005F564F">
      <w:pPr>
        <w:spacing w:after="0" w:line="360" w:lineRule="auto"/>
        <w:jc w:val="both"/>
        <w:rPr>
          <w:rFonts w:ascii="Book Antiqua" w:hAnsi="Book Antiqua" w:cs="Times New Roman"/>
          <w:sz w:val="24"/>
          <w:szCs w:val="24"/>
        </w:rPr>
      </w:pPr>
      <w:r w:rsidRPr="005F564F">
        <w:rPr>
          <w:rFonts w:ascii="Book Antiqua" w:hAnsi="Book Antiqua" w:cs="Times New Roman"/>
          <w:b/>
          <w:sz w:val="24"/>
          <w:szCs w:val="24"/>
        </w:rPr>
        <w:lastRenderedPageBreak/>
        <w:t>Abstract</w:t>
      </w:r>
    </w:p>
    <w:p w14:paraId="5A28A719" w14:textId="77777777" w:rsidR="009A63C9" w:rsidRPr="005F564F" w:rsidRDefault="00190D5D" w:rsidP="005F564F">
      <w:pPr>
        <w:spacing w:after="0" w:line="360" w:lineRule="auto"/>
        <w:jc w:val="both"/>
        <w:rPr>
          <w:rFonts w:ascii="Book Antiqua" w:hAnsi="Book Antiqua" w:cs="Times New Roman"/>
          <w:sz w:val="24"/>
          <w:szCs w:val="24"/>
        </w:rPr>
      </w:pPr>
      <w:r w:rsidRPr="005F564F">
        <w:rPr>
          <w:rFonts w:ascii="Book Antiqua" w:hAnsi="Book Antiqua" w:cs="Times New Roman"/>
          <w:b/>
          <w:sz w:val="24"/>
          <w:szCs w:val="24"/>
        </w:rPr>
        <w:t>AIM</w:t>
      </w:r>
      <w:r w:rsidR="009A63C9" w:rsidRPr="005F564F">
        <w:rPr>
          <w:rFonts w:ascii="Book Antiqua" w:hAnsi="Book Antiqua" w:cs="Times New Roman"/>
          <w:b/>
          <w:sz w:val="24"/>
          <w:szCs w:val="24"/>
        </w:rPr>
        <w:t xml:space="preserve">: </w:t>
      </w:r>
      <w:r w:rsidRPr="005F564F">
        <w:rPr>
          <w:rFonts w:ascii="Book Antiqua" w:hAnsi="Book Antiqua" w:cs="Times New Roman"/>
          <w:sz w:val="24"/>
          <w:szCs w:val="24"/>
        </w:rPr>
        <w:t>T</w:t>
      </w:r>
      <w:r w:rsidR="009A63C9" w:rsidRPr="005F564F">
        <w:rPr>
          <w:rFonts w:ascii="Book Antiqua" w:hAnsi="Book Antiqua" w:cs="Times New Roman"/>
          <w:sz w:val="24"/>
          <w:szCs w:val="24"/>
        </w:rPr>
        <w:t>o analyze the evolution in the management of airway infantile hemangioma (AIH) and to report the results from 3 pediatric tertiary care institutions.</w:t>
      </w:r>
    </w:p>
    <w:p w14:paraId="649F56A7" w14:textId="77777777" w:rsidR="00190D5D" w:rsidRPr="005F564F" w:rsidRDefault="00190D5D" w:rsidP="005F564F">
      <w:pPr>
        <w:spacing w:after="0" w:line="360" w:lineRule="auto"/>
        <w:jc w:val="both"/>
        <w:rPr>
          <w:rFonts w:ascii="Book Antiqua" w:hAnsi="Book Antiqua" w:cs="Times New Roman"/>
          <w:b/>
          <w:sz w:val="24"/>
          <w:szCs w:val="24"/>
        </w:rPr>
      </w:pPr>
    </w:p>
    <w:p w14:paraId="4FCC3D14" w14:textId="77777777" w:rsidR="00207068" w:rsidRPr="005F564F" w:rsidRDefault="00190D5D" w:rsidP="005F564F">
      <w:pPr>
        <w:spacing w:after="0" w:line="360" w:lineRule="auto"/>
        <w:jc w:val="both"/>
        <w:rPr>
          <w:rFonts w:ascii="Book Antiqua" w:hAnsi="Book Antiqua" w:cs="Times New Roman"/>
          <w:sz w:val="24"/>
          <w:szCs w:val="24"/>
        </w:rPr>
      </w:pPr>
      <w:r w:rsidRPr="005F564F">
        <w:rPr>
          <w:rFonts w:ascii="Book Antiqua" w:hAnsi="Book Antiqua" w:cs="Times New Roman"/>
          <w:b/>
          <w:sz w:val="24"/>
          <w:szCs w:val="24"/>
        </w:rPr>
        <w:t>METHODS</w:t>
      </w:r>
      <w:r w:rsidR="009A63C9" w:rsidRPr="005F564F">
        <w:rPr>
          <w:rFonts w:ascii="Book Antiqua" w:hAnsi="Book Antiqua" w:cs="Times New Roman"/>
          <w:b/>
          <w:sz w:val="24"/>
          <w:szCs w:val="24"/>
        </w:rPr>
        <w:t xml:space="preserve">: </w:t>
      </w:r>
      <w:r w:rsidR="009A63C9" w:rsidRPr="005F564F">
        <w:rPr>
          <w:rFonts w:ascii="Book Antiqua" w:hAnsi="Book Antiqua" w:cs="Times New Roman"/>
          <w:sz w:val="24"/>
          <w:szCs w:val="24"/>
        </w:rPr>
        <w:t xml:space="preserve">A retrospective study of patients with diagnosis of AIH </w:t>
      </w:r>
      <w:r w:rsidRPr="005F564F">
        <w:rPr>
          <w:rFonts w:ascii="Book Antiqua" w:hAnsi="Book Antiqua" w:cs="Times New Roman"/>
          <w:sz w:val="24"/>
          <w:szCs w:val="24"/>
        </w:rPr>
        <w:t xml:space="preserve">and </w:t>
      </w:r>
      <w:r w:rsidR="009A63C9" w:rsidRPr="005F564F">
        <w:rPr>
          <w:rFonts w:ascii="Book Antiqua" w:hAnsi="Book Antiqua" w:cs="Times New Roman"/>
          <w:sz w:val="24"/>
          <w:szCs w:val="24"/>
        </w:rPr>
        <w:t>treated in 3 pediatric tertiary care institutions from 1996 to 2014</w:t>
      </w:r>
      <w:r w:rsidR="00207068" w:rsidRPr="005F564F">
        <w:rPr>
          <w:rFonts w:ascii="Book Antiqua" w:hAnsi="Book Antiqua" w:cs="Times New Roman"/>
          <w:sz w:val="24"/>
          <w:szCs w:val="24"/>
        </w:rPr>
        <w:t xml:space="preserve"> was performed. </w:t>
      </w:r>
    </w:p>
    <w:p w14:paraId="694FFE22" w14:textId="77777777" w:rsidR="00190D5D" w:rsidRPr="005F564F" w:rsidRDefault="00190D5D" w:rsidP="005F564F">
      <w:pPr>
        <w:spacing w:after="0" w:line="360" w:lineRule="auto"/>
        <w:jc w:val="both"/>
        <w:rPr>
          <w:rFonts w:ascii="Book Antiqua" w:hAnsi="Book Antiqua" w:cs="Times New Roman"/>
          <w:b/>
          <w:sz w:val="24"/>
          <w:szCs w:val="24"/>
        </w:rPr>
      </w:pPr>
    </w:p>
    <w:p w14:paraId="3CD53E56" w14:textId="02E637A8" w:rsidR="00207068" w:rsidRPr="005F564F" w:rsidRDefault="00190D5D" w:rsidP="005F564F">
      <w:pPr>
        <w:spacing w:after="0" w:line="360" w:lineRule="auto"/>
        <w:jc w:val="both"/>
        <w:rPr>
          <w:rFonts w:ascii="Book Antiqua" w:hAnsi="Book Antiqua" w:cs="Times New Roman"/>
          <w:sz w:val="24"/>
          <w:szCs w:val="24"/>
        </w:rPr>
      </w:pPr>
      <w:r w:rsidRPr="005F564F">
        <w:rPr>
          <w:rFonts w:ascii="Book Antiqua" w:hAnsi="Book Antiqua" w:cs="Times New Roman"/>
          <w:b/>
          <w:sz w:val="24"/>
          <w:szCs w:val="24"/>
        </w:rPr>
        <w:t>RESULTS</w:t>
      </w:r>
      <w:r w:rsidR="009A63C9" w:rsidRPr="005F564F">
        <w:rPr>
          <w:rFonts w:ascii="Book Antiqua" w:hAnsi="Book Antiqua" w:cs="Times New Roman"/>
          <w:b/>
          <w:sz w:val="24"/>
          <w:szCs w:val="24"/>
        </w:rPr>
        <w:t xml:space="preserve">: </w:t>
      </w:r>
      <w:r w:rsidR="009A63C9" w:rsidRPr="005F564F">
        <w:rPr>
          <w:rFonts w:ascii="Book Antiqua" w:hAnsi="Book Antiqua" w:cs="Times New Roman"/>
          <w:sz w:val="24"/>
          <w:szCs w:val="24"/>
        </w:rPr>
        <w:t xml:space="preserve">Twenty-three patients with diagnosis of AIH were identified. Mean age at </w:t>
      </w:r>
      <w:r w:rsidR="008A13A1" w:rsidRPr="005F564F">
        <w:rPr>
          <w:rFonts w:ascii="Book Antiqua" w:hAnsi="Book Antiqua" w:cs="Times New Roman"/>
          <w:sz w:val="24"/>
          <w:szCs w:val="24"/>
        </w:rPr>
        <w:t xml:space="preserve">diagnosis was </w:t>
      </w:r>
      <w:proofErr w:type="gramStart"/>
      <w:r w:rsidR="008A13A1" w:rsidRPr="005F564F">
        <w:rPr>
          <w:rFonts w:ascii="Book Antiqua" w:hAnsi="Book Antiqua" w:cs="Times New Roman"/>
          <w:sz w:val="24"/>
          <w:szCs w:val="24"/>
        </w:rPr>
        <w:t>6</w:t>
      </w:r>
      <w:r w:rsidR="009A63C9" w:rsidRPr="005F564F">
        <w:rPr>
          <w:rFonts w:ascii="Book Antiqua" w:hAnsi="Book Antiqua" w:cs="Times New Roman"/>
          <w:sz w:val="24"/>
          <w:szCs w:val="24"/>
        </w:rPr>
        <w:t xml:space="preserve"> </w:t>
      </w:r>
      <w:proofErr w:type="spellStart"/>
      <w:r w:rsidR="009A63C9" w:rsidRPr="005F564F">
        <w:rPr>
          <w:rFonts w:ascii="Book Antiqua" w:hAnsi="Book Antiqua" w:cs="Times New Roman"/>
          <w:sz w:val="24"/>
          <w:szCs w:val="24"/>
        </w:rPr>
        <w:t>mo</w:t>
      </w:r>
      <w:proofErr w:type="spellEnd"/>
      <w:proofErr w:type="gramEnd"/>
      <w:r w:rsidR="009A63C9" w:rsidRPr="005F564F">
        <w:rPr>
          <w:rFonts w:ascii="Book Antiqua" w:hAnsi="Book Antiqua" w:cs="Times New Roman"/>
          <w:sz w:val="24"/>
          <w:szCs w:val="24"/>
        </w:rPr>
        <w:t xml:space="preserve"> (range, 1-27). Single therapy was indicated in 16 patients and 7 patients received combined therapy. Two therapeutic groups were identified: Group </w:t>
      </w:r>
      <w:proofErr w:type="gramStart"/>
      <w:r w:rsidR="009A63C9" w:rsidRPr="005F564F">
        <w:rPr>
          <w:rFonts w:ascii="Book Antiqua" w:hAnsi="Book Antiqua" w:cs="Times New Roman"/>
          <w:sz w:val="24"/>
          <w:szCs w:val="24"/>
        </w:rPr>
        <w:t>A</w:t>
      </w:r>
      <w:proofErr w:type="gramEnd"/>
      <w:r w:rsidR="009A63C9" w:rsidRPr="005F564F">
        <w:rPr>
          <w:rFonts w:ascii="Book Antiqua" w:hAnsi="Book Antiqua" w:cs="Times New Roman"/>
          <w:sz w:val="24"/>
          <w:szCs w:val="24"/>
        </w:rPr>
        <w:t xml:space="preserve"> included 14 patients who were treated with steroids, interferon, laser therapy and /or surgery; </w:t>
      </w:r>
      <w:r w:rsidR="006F12CC" w:rsidRPr="005F564F">
        <w:rPr>
          <w:rFonts w:ascii="Book Antiqua" w:hAnsi="Book Antiqua" w:cs="Times New Roman"/>
          <w:sz w:val="24"/>
          <w:szCs w:val="24"/>
        </w:rPr>
        <w:t>g</w:t>
      </w:r>
      <w:r w:rsidR="009A63C9" w:rsidRPr="005F564F">
        <w:rPr>
          <w:rFonts w:ascii="Book Antiqua" w:hAnsi="Book Antiqua" w:cs="Times New Roman"/>
          <w:sz w:val="24"/>
          <w:szCs w:val="24"/>
        </w:rPr>
        <w:t>roup B included 9 patients treated with oral propranolol. In group A, oral corticosteroids were used in 9 patients with a good response in 3 cases (no requiring other therapeutic option), the other patients required additional treatment options. Cushing syndrome was observed in 3 patients. One patient died of a fulminant sepsis. Open surgical excision and endoscopic therapy were performed in 11 patients (in 5 of them as a single treatmen</w:t>
      </w:r>
      <w:r w:rsidR="000C77E3" w:rsidRPr="005F564F">
        <w:rPr>
          <w:rFonts w:ascii="Book Antiqua" w:hAnsi="Book Antiqua" w:cs="Times New Roman"/>
          <w:sz w:val="24"/>
          <w:szCs w:val="24"/>
        </w:rPr>
        <w:t>t) with a response rate of 54.5</w:t>
      </w:r>
      <w:r w:rsidR="009A63C9" w:rsidRPr="005F564F">
        <w:rPr>
          <w:rFonts w:ascii="Book Antiqua" w:hAnsi="Book Antiqua" w:cs="Times New Roman"/>
          <w:sz w:val="24"/>
          <w:szCs w:val="24"/>
        </w:rPr>
        <w:t xml:space="preserve">%. Stridor persisted in 2 cases, and one patient died during the clinical course of bronchial aspiration. </w:t>
      </w:r>
      <w:proofErr w:type="gramStart"/>
      <w:r w:rsidR="009A63C9" w:rsidRPr="005F564F">
        <w:rPr>
          <w:rFonts w:ascii="Book Antiqua" w:hAnsi="Book Antiqua" w:cs="Times New Roman"/>
          <w:sz w:val="24"/>
          <w:szCs w:val="24"/>
        </w:rPr>
        <w:t>In group</w:t>
      </w:r>
      <w:proofErr w:type="gramEnd"/>
      <w:r w:rsidR="009A63C9" w:rsidRPr="005F564F">
        <w:rPr>
          <w:rFonts w:ascii="Book Antiqua" w:hAnsi="Book Antiqua" w:cs="Times New Roman"/>
          <w:sz w:val="24"/>
          <w:szCs w:val="24"/>
        </w:rPr>
        <w:t xml:space="preserve"> B, oral propranolol was used in 9 patients (in 8 of them as a single treatment) with a response rate of 100%, with a</w:t>
      </w:r>
      <w:r w:rsidR="00513928">
        <w:rPr>
          <w:rFonts w:ascii="Book Antiqua" w:hAnsi="Book Antiqua" w:cs="Times New Roman" w:hint="eastAsia"/>
          <w:sz w:val="24"/>
          <w:szCs w:val="24"/>
          <w:lang w:eastAsia="zh-CN"/>
        </w:rPr>
        <w:t>n</w:t>
      </w:r>
      <w:r w:rsidR="009A63C9" w:rsidRPr="005F564F">
        <w:rPr>
          <w:rFonts w:ascii="Book Antiqua" w:hAnsi="Book Antiqua" w:cs="Times New Roman"/>
          <w:sz w:val="24"/>
          <w:szCs w:val="24"/>
        </w:rPr>
        <w:t xml:space="preserve"> mean treatment duration of 7 </w:t>
      </w:r>
      <w:proofErr w:type="spellStart"/>
      <w:r w:rsidR="009A63C9" w:rsidRPr="005F564F">
        <w:rPr>
          <w:rFonts w:ascii="Book Antiqua" w:hAnsi="Book Antiqua" w:cs="Times New Roman"/>
          <w:sz w:val="24"/>
          <w:szCs w:val="24"/>
        </w:rPr>
        <w:t>mo</w:t>
      </w:r>
      <w:proofErr w:type="spellEnd"/>
      <w:r w:rsidR="009A63C9" w:rsidRPr="005F564F">
        <w:rPr>
          <w:rFonts w:ascii="Book Antiqua" w:hAnsi="Book Antiqua" w:cs="Times New Roman"/>
          <w:sz w:val="24"/>
          <w:szCs w:val="24"/>
        </w:rPr>
        <w:t xml:space="preserve"> (range, 5-10); complications were not observed. </w:t>
      </w:r>
    </w:p>
    <w:p w14:paraId="5BC536DE" w14:textId="77777777" w:rsidR="00190D5D" w:rsidRPr="005F564F" w:rsidRDefault="00190D5D" w:rsidP="005F564F">
      <w:pPr>
        <w:spacing w:after="0" w:line="360" w:lineRule="auto"/>
        <w:jc w:val="both"/>
        <w:rPr>
          <w:rFonts w:ascii="Book Antiqua" w:hAnsi="Book Antiqua" w:cs="Times New Roman"/>
          <w:b/>
          <w:sz w:val="24"/>
          <w:szCs w:val="24"/>
        </w:rPr>
      </w:pPr>
    </w:p>
    <w:p w14:paraId="37D6C362" w14:textId="77777777" w:rsidR="006F12CC" w:rsidRPr="005F564F" w:rsidRDefault="000C77E3" w:rsidP="005F564F">
      <w:pPr>
        <w:spacing w:after="0" w:line="360" w:lineRule="auto"/>
        <w:jc w:val="both"/>
        <w:rPr>
          <w:rFonts w:ascii="Book Antiqua" w:hAnsi="Book Antiqua" w:cs="Times New Roman"/>
          <w:sz w:val="24"/>
          <w:szCs w:val="24"/>
        </w:rPr>
      </w:pPr>
      <w:r w:rsidRPr="005F564F">
        <w:rPr>
          <w:rFonts w:ascii="Book Antiqua" w:hAnsi="Book Antiqua" w:cs="Times New Roman"/>
          <w:b/>
          <w:sz w:val="24"/>
          <w:szCs w:val="24"/>
        </w:rPr>
        <w:t>CONCLUSION</w:t>
      </w:r>
      <w:r w:rsidR="009A63C9" w:rsidRPr="005F564F">
        <w:rPr>
          <w:rFonts w:ascii="Book Antiqua" w:hAnsi="Book Antiqua" w:cs="Times New Roman"/>
          <w:b/>
          <w:sz w:val="24"/>
          <w:szCs w:val="24"/>
        </w:rPr>
        <w:t xml:space="preserve">: </w:t>
      </w:r>
      <w:r w:rsidR="009A63C9" w:rsidRPr="005F564F">
        <w:rPr>
          <w:rFonts w:ascii="Book Antiqua" w:hAnsi="Book Antiqua" w:cs="Times New Roman"/>
          <w:sz w:val="24"/>
          <w:szCs w:val="24"/>
        </w:rPr>
        <w:t>Our experience and the medical literature</w:t>
      </w:r>
      <w:r w:rsidR="00207068" w:rsidRPr="005F564F">
        <w:rPr>
          <w:rFonts w:ascii="Book Antiqua" w:hAnsi="Book Antiqua" w:cs="Times New Roman"/>
          <w:sz w:val="24"/>
          <w:szCs w:val="24"/>
        </w:rPr>
        <w:t xml:space="preserve"> support the use of propranolol </w:t>
      </w:r>
      <w:r w:rsidR="009A63C9" w:rsidRPr="005F564F">
        <w:rPr>
          <w:rFonts w:ascii="Book Antiqua" w:hAnsi="Book Antiqua" w:cs="Times New Roman"/>
          <w:sz w:val="24"/>
          <w:szCs w:val="24"/>
        </w:rPr>
        <w:t>as a first line of treatment in AIH.</w:t>
      </w:r>
    </w:p>
    <w:p w14:paraId="45124D2F" w14:textId="77777777" w:rsidR="00190D5D" w:rsidRPr="005F564F" w:rsidRDefault="00190D5D" w:rsidP="005F564F">
      <w:pPr>
        <w:spacing w:after="0" w:line="360" w:lineRule="auto"/>
        <w:jc w:val="both"/>
        <w:rPr>
          <w:rFonts w:ascii="Book Antiqua" w:hAnsi="Book Antiqua" w:cs="Times New Roman"/>
          <w:b/>
          <w:sz w:val="24"/>
          <w:szCs w:val="24"/>
        </w:rPr>
      </w:pPr>
    </w:p>
    <w:p w14:paraId="6A27E1F5" w14:textId="77777777" w:rsidR="00190D5D" w:rsidRPr="005F564F" w:rsidRDefault="00190D5D" w:rsidP="005F564F">
      <w:pPr>
        <w:spacing w:after="0" w:line="360" w:lineRule="auto"/>
        <w:jc w:val="both"/>
        <w:rPr>
          <w:rFonts w:ascii="Book Antiqua" w:hAnsi="Book Antiqua" w:cs="Times New Roman"/>
          <w:sz w:val="24"/>
          <w:szCs w:val="24"/>
          <w:lang w:eastAsia="zh-CN"/>
        </w:rPr>
      </w:pPr>
      <w:r w:rsidRPr="005F564F">
        <w:rPr>
          <w:rFonts w:ascii="Book Antiqua" w:hAnsi="Book Antiqua" w:cs="Times New Roman"/>
          <w:b/>
          <w:sz w:val="24"/>
          <w:szCs w:val="24"/>
        </w:rPr>
        <w:t>Key words:</w:t>
      </w:r>
      <w:r w:rsidRPr="005F564F">
        <w:rPr>
          <w:rFonts w:ascii="Book Antiqua" w:hAnsi="Book Antiqua" w:cs="Times New Roman"/>
          <w:sz w:val="24"/>
          <w:szCs w:val="24"/>
        </w:rPr>
        <w:t xml:space="preserve"> </w:t>
      </w:r>
      <w:r w:rsidR="000C77E3" w:rsidRPr="005F564F">
        <w:rPr>
          <w:rFonts w:ascii="Book Antiqua" w:hAnsi="Book Antiqua" w:cs="Times New Roman"/>
          <w:sz w:val="24"/>
          <w:szCs w:val="24"/>
        </w:rPr>
        <w:t>I</w:t>
      </w:r>
      <w:r w:rsidRPr="005F564F">
        <w:rPr>
          <w:rFonts w:ascii="Book Antiqua" w:hAnsi="Book Antiqua" w:cs="Times New Roman"/>
          <w:sz w:val="24"/>
          <w:szCs w:val="24"/>
        </w:rPr>
        <w:t xml:space="preserve">nfantile hemangioma; </w:t>
      </w:r>
      <w:r w:rsidR="000C77E3" w:rsidRPr="005F564F">
        <w:rPr>
          <w:rFonts w:ascii="Book Antiqua" w:hAnsi="Book Antiqua" w:cs="Times New Roman"/>
          <w:sz w:val="24"/>
          <w:szCs w:val="24"/>
        </w:rPr>
        <w:t>A</w:t>
      </w:r>
      <w:r w:rsidRPr="005F564F">
        <w:rPr>
          <w:rFonts w:ascii="Book Antiqua" w:hAnsi="Book Antiqua" w:cs="Times New Roman"/>
          <w:sz w:val="24"/>
          <w:szCs w:val="24"/>
        </w:rPr>
        <w:t xml:space="preserve">irway; </w:t>
      </w:r>
      <w:proofErr w:type="spellStart"/>
      <w:r w:rsidR="000C77E3" w:rsidRPr="005F564F">
        <w:rPr>
          <w:rFonts w:ascii="Book Antiqua" w:hAnsi="Book Antiqua" w:cs="Times New Roman"/>
          <w:sz w:val="24"/>
          <w:szCs w:val="24"/>
        </w:rPr>
        <w:t>F</w:t>
      </w:r>
      <w:r w:rsidRPr="005F564F">
        <w:rPr>
          <w:rFonts w:ascii="Book Antiqua" w:hAnsi="Book Antiqua" w:cs="Times New Roman"/>
          <w:sz w:val="24"/>
          <w:szCs w:val="24"/>
        </w:rPr>
        <w:t>ibrobronchoscopy</w:t>
      </w:r>
      <w:proofErr w:type="spellEnd"/>
      <w:r w:rsidRPr="005F564F">
        <w:rPr>
          <w:rFonts w:ascii="Book Antiqua" w:hAnsi="Book Antiqua" w:cs="Times New Roman"/>
          <w:sz w:val="24"/>
          <w:szCs w:val="24"/>
        </w:rPr>
        <w:t xml:space="preserve">; </w:t>
      </w:r>
      <w:r w:rsidR="000C77E3" w:rsidRPr="005F564F">
        <w:rPr>
          <w:rFonts w:ascii="Book Antiqua" w:hAnsi="Book Antiqua" w:cs="Times New Roman"/>
          <w:sz w:val="24"/>
          <w:szCs w:val="24"/>
        </w:rPr>
        <w:t>P</w:t>
      </w:r>
      <w:r w:rsidRPr="005F564F">
        <w:rPr>
          <w:rFonts w:ascii="Book Antiqua" w:hAnsi="Book Antiqua" w:cs="Times New Roman"/>
          <w:sz w:val="24"/>
          <w:szCs w:val="24"/>
        </w:rPr>
        <w:t xml:space="preserve">ropranolol; </w:t>
      </w:r>
      <w:r w:rsidR="000C77E3" w:rsidRPr="005F564F">
        <w:rPr>
          <w:rFonts w:ascii="Book Antiqua" w:hAnsi="Book Antiqua" w:cs="Times New Roman"/>
          <w:sz w:val="24"/>
          <w:szCs w:val="24"/>
        </w:rPr>
        <w:t>S</w:t>
      </w:r>
      <w:r w:rsidRPr="005F564F">
        <w:rPr>
          <w:rFonts w:ascii="Book Antiqua" w:hAnsi="Book Antiqua" w:cs="Times New Roman"/>
          <w:sz w:val="24"/>
          <w:szCs w:val="24"/>
        </w:rPr>
        <w:t>urgery</w:t>
      </w:r>
    </w:p>
    <w:p w14:paraId="171464B3" w14:textId="77777777" w:rsidR="000C77E3" w:rsidRPr="005F564F" w:rsidRDefault="000C77E3" w:rsidP="005F564F">
      <w:pPr>
        <w:spacing w:after="0" w:line="360" w:lineRule="auto"/>
        <w:jc w:val="both"/>
        <w:rPr>
          <w:rFonts w:ascii="Book Antiqua" w:hAnsi="Book Antiqua" w:cs="Times New Roman"/>
          <w:sz w:val="24"/>
          <w:szCs w:val="24"/>
          <w:lang w:eastAsia="zh-CN"/>
        </w:rPr>
      </w:pPr>
    </w:p>
    <w:p w14:paraId="0467E1B3" w14:textId="77777777" w:rsidR="000C77E3" w:rsidRPr="005F564F" w:rsidRDefault="000C77E3" w:rsidP="005F564F">
      <w:pPr>
        <w:spacing w:after="0" w:line="360" w:lineRule="auto"/>
        <w:jc w:val="both"/>
        <w:rPr>
          <w:rFonts w:ascii="Book Antiqua" w:hAnsi="Book Antiqua" w:cs="Arial"/>
          <w:sz w:val="24"/>
          <w:szCs w:val="24"/>
        </w:rPr>
      </w:pPr>
      <w:proofErr w:type="gramStart"/>
      <w:r w:rsidRPr="005F564F">
        <w:rPr>
          <w:rFonts w:ascii="Book Antiqua" w:hAnsi="Book Antiqua"/>
          <w:b/>
          <w:sz w:val="24"/>
          <w:szCs w:val="24"/>
        </w:rPr>
        <w:t xml:space="preserve">© </w:t>
      </w:r>
      <w:r w:rsidRPr="005F564F">
        <w:rPr>
          <w:rFonts w:ascii="Book Antiqua" w:hAnsi="Book Antiqua" w:cs="Arial"/>
          <w:b/>
          <w:sz w:val="24"/>
          <w:szCs w:val="24"/>
        </w:rPr>
        <w:t>The Author(s) 2015.</w:t>
      </w:r>
      <w:proofErr w:type="gramEnd"/>
      <w:r w:rsidRPr="005F564F">
        <w:rPr>
          <w:rFonts w:ascii="Book Antiqua" w:hAnsi="Book Antiqua" w:cs="Arial"/>
          <w:sz w:val="24"/>
          <w:szCs w:val="24"/>
        </w:rPr>
        <w:t xml:space="preserve"> Published by </w:t>
      </w:r>
      <w:proofErr w:type="spellStart"/>
      <w:r w:rsidRPr="005F564F">
        <w:rPr>
          <w:rFonts w:ascii="Book Antiqua" w:hAnsi="Book Antiqua" w:cs="Arial"/>
          <w:sz w:val="24"/>
          <w:szCs w:val="24"/>
        </w:rPr>
        <w:t>Baishideng</w:t>
      </w:r>
      <w:proofErr w:type="spellEnd"/>
      <w:r w:rsidRPr="005F564F">
        <w:rPr>
          <w:rFonts w:ascii="Book Antiqua" w:hAnsi="Book Antiqua" w:cs="Arial"/>
          <w:sz w:val="24"/>
          <w:szCs w:val="24"/>
        </w:rPr>
        <w:t xml:space="preserve"> Publishing Group Inc. All rights reserved.</w:t>
      </w:r>
    </w:p>
    <w:p w14:paraId="204A4C1F" w14:textId="77777777" w:rsidR="000C77E3" w:rsidRPr="005F564F" w:rsidRDefault="000C77E3" w:rsidP="005F564F">
      <w:pPr>
        <w:spacing w:after="0" w:line="360" w:lineRule="auto"/>
        <w:jc w:val="both"/>
        <w:rPr>
          <w:rFonts w:ascii="Book Antiqua" w:hAnsi="Book Antiqua" w:cs="Times New Roman"/>
          <w:sz w:val="24"/>
          <w:szCs w:val="24"/>
          <w:lang w:eastAsia="zh-CN"/>
        </w:rPr>
      </w:pPr>
    </w:p>
    <w:p w14:paraId="5D570EA9" w14:textId="77777777" w:rsidR="006F12CC" w:rsidRPr="005F564F" w:rsidRDefault="009C3E38" w:rsidP="005F564F">
      <w:pPr>
        <w:spacing w:after="0" w:line="360" w:lineRule="auto"/>
        <w:jc w:val="both"/>
        <w:rPr>
          <w:rFonts w:ascii="Book Antiqua" w:hAnsi="Book Antiqua" w:cs="Times New Roman"/>
          <w:sz w:val="24"/>
          <w:szCs w:val="24"/>
        </w:rPr>
      </w:pPr>
      <w:r w:rsidRPr="005F564F">
        <w:rPr>
          <w:rStyle w:val="highlight2"/>
          <w:rFonts w:ascii="Book Antiqua" w:hAnsi="Book Antiqua" w:cs="Times New Roman"/>
          <w:b/>
          <w:sz w:val="24"/>
          <w:szCs w:val="24"/>
        </w:rPr>
        <w:lastRenderedPageBreak/>
        <w:t>Core tip:</w:t>
      </w:r>
      <w:r w:rsidR="006F12CC" w:rsidRPr="005F564F">
        <w:rPr>
          <w:rStyle w:val="highlight2"/>
          <w:rFonts w:ascii="Book Antiqua" w:hAnsi="Book Antiqua" w:cs="Times New Roman"/>
          <w:b/>
          <w:sz w:val="24"/>
          <w:szCs w:val="24"/>
        </w:rPr>
        <w:t xml:space="preserve"> </w:t>
      </w:r>
      <w:r w:rsidR="006F12CC" w:rsidRPr="005F564F">
        <w:rPr>
          <w:rFonts w:ascii="Book Antiqua" w:hAnsi="Book Antiqua" w:cs="Times New Roman"/>
          <w:sz w:val="24"/>
          <w:szCs w:val="24"/>
        </w:rPr>
        <w:t xml:space="preserve">Through this study we want to highlight the importance of early use of propranolol in the treatment of airway infantile hemangioma. We also want to show our experience with other treatment options including corticosteroids, interferon and surgical and endoscopic treatments used before the propranolol era. </w:t>
      </w:r>
    </w:p>
    <w:p w14:paraId="6FDA5B95" w14:textId="77777777" w:rsidR="00190D5D" w:rsidRPr="005F564F" w:rsidRDefault="00190D5D" w:rsidP="005F564F">
      <w:pPr>
        <w:spacing w:after="0" w:line="360" w:lineRule="auto"/>
        <w:jc w:val="both"/>
        <w:rPr>
          <w:rFonts w:ascii="Book Antiqua" w:hAnsi="Book Antiqua" w:cs="Times New Roman"/>
          <w:sz w:val="24"/>
          <w:szCs w:val="24"/>
          <w:lang w:eastAsia="zh-CN"/>
        </w:rPr>
      </w:pPr>
    </w:p>
    <w:p w14:paraId="26F85C71" w14:textId="77777777" w:rsidR="001D06AE" w:rsidRPr="005F564F" w:rsidRDefault="00190D5D" w:rsidP="005F564F">
      <w:pPr>
        <w:spacing w:after="0" w:line="360" w:lineRule="auto"/>
        <w:jc w:val="both"/>
        <w:rPr>
          <w:rFonts w:ascii="Book Antiqua" w:hAnsi="Book Antiqua" w:cs="Times New Roman"/>
          <w:sz w:val="24"/>
          <w:szCs w:val="24"/>
          <w:u w:val="single"/>
          <w:lang w:eastAsia="zh-CN"/>
        </w:rPr>
      </w:pPr>
      <w:r w:rsidRPr="005F564F">
        <w:rPr>
          <w:rFonts w:ascii="Book Antiqua" w:hAnsi="Book Antiqua" w:cs="Times New Roman"/>
          <w:sz w:val="24"/>
          <w:szCs w:val="24"/>
          <w:lang w:val="es-ES"/>
        </w:rPr>
        <w:t>Vivas-Colmenares GV, Fernandez-Pineda I, Lopez-Gutierrez JC, Fernandez-Hurtado MA, Garcia-Casillas MA, Matute</w:t>
      </w:r>
      <w:r w:rsidRPr="005F564F">
        <w:rPr>
          <w:rFonts w:ascii="Book Antiqua" w:hAnsi="Book Antiqua" w:cs="Times New Roman"/>
          <w:sz w:val="24"/>
          <w:szCs w:val="24"/>
          <w:vertAlign w:val="superscript"/>
          <w:lang w:val="es-ES"/>
        </w:rPr>
        <w:t xml:space="preserve"> </w:t>
      </w:r>
      <w:r w:rsidRPr="005F564F">
        <w:rPr>
          <w:rFonts w:ascii="Book Antiqua" w:hAnsi="Book Antiqua"/>
          <w:sz w:val="24"/>
          <w:szCs w:val="24"/>
          <w:lang w:val="es-ES"/>
        </w:rPr>
        <w:t xml:space="preserve">de Cardenas JA. </w:t>
      </w:r>
      <w:proofErr w:type="gramStart"/>
      <w:r w:rsidR="000C77E3" w:rsidRPr="005F564F">
        <w:rPr>
          <w:rFonts w:ascii="Book Antiqua" w:hAnsi="Book Antiqua" w:cs="Times New Roman"/>
          <w:sz w:val="24"/>
          <w:szCs w:val="24"/>
        </w:rPr>
        <w:t xml:space="preserve">Analysis of the therapeutic evolution in the management of airway infantile </w:t>
      </w:r>
      <w:r w:rsidR="000C77E3" w:rsidRPr="005F564F">
        <w:rPr>
          <w:rFonts w:ascii="Book Antiqua" w:hAnsi="Book Antiqua" w:cs="Times New Roman"/>
          <w:sz w:val="24"/>
          <w:szCs w:val="24"/>
          <w:lang w:val="es-ES"/>
        </w:rPr>
        <w:t>hemangioma</w:t>
      </w:r>
      <w:r w:rsidR="000C77E3" w:rsidRPr="005F564F">
        <w:rPr>
          <w:rFonts w:ascii="Book Antiqua" w:hAnsi="Book Antiqua" w:cs="Times New Roman"/>
          <w:sz w:val="24"/>
          <w:szCs w:val="24"/>
          <w:lang w:val="es-ES" w:eastAsia="zh-CN"/>
        </w:rPr>
        <w:t>.</w:t>
      </w:r>
      <w:proofErr w:type="gramEnd"/>
      <w:r w:rsidR="000C77E3" w:rsidRPr="005F564F">
        <w:rPr>
          <w:rFonts w:ascii="Book Antiqua" w:hAnsi="Book Antiqua" w:cs="Times New Roman"/>
          <w:sz w:val="24"/>
          <w:szCs w:val="24"/>
          <w:lang w:val="es-ES" w:eastAsia="zh-CN"/>
        </w:rPr>
        <w:t xml:space="preserve"> </w:t>
      </w:r>
      <w:r w:rsidR="000C77E3" w:rsidRPr="005F564F">
        <w:rPr>
          <w:rFonts w:ascii="Book Antiqua" w:hAnsi="Book Antiqua"/>
          <w:i/>
          <w:iCs/>
          <w:sz w:val="24"/>
          <w:szCs w:val="24"/>
        </w:rPr>
        <w:t xml:space="preserve">World J </w:t>
      </w:r>
      <w:proofErr w:type="spellStart"/>
      <w:r w:rsidR="000C77E3" w:rsidRPr="005F564F">
        <w:rPr>
          <w:rFonts w:ascii="Book Antiqua" w:hAnsi="Book Antiqua"/>
          <w:i/>
          <w:iCs/>
          <w:sz w:val="24"/>
          <w:szCs w:val="24"/>
        </w:rPr>
        <w:t>Clin</w:t>
      </w:r>
      <w:proofErr w:type="spellEnd"/>
      <w:r w:rsidR="000C77E3" w:rsidRPr="005F564F">
        <w:rPr>
          <w:rFonts w:ascii="Book Antiqua" w:hAnsi="Book Antiqua"/>
          <w:i/>
          <w:iCs/>
          <w:sz w:val="24"/>
          <w:szCs w:val="24"/>
        </w:rPr>
        <w:t xml:space="preserve"> </w:t>
      </w:r>
      <w:proofErr w:type="spellStart"/>
      <w:r w:rsidR="000C77E3" w:rsidRPr="005F564F">
        <w:rPr>
          <w:rFonts w:ascii="Book Antiqua" w:hAnsi="Book Antiqua"/>
          <w:i/>
          <w:iCs/>
          <w:sz w:val="24"/>
          <w:szCs w:val="24"/>
        </w:rPr>
        <w:t>Pediatr</w:t>
      </w:r>
      <w:proofErr w:type="spellEnd"/>
      <w:r w:rsidR="000C77E3" w:rsidRPr="005F564F">
        <w:rPr>
          <w:rFonts w:ascii="Book Antiqua" w:hAnsi="Book Antiqua"/>
          <w:i/>
          <w:iCs/>
          <w:sz w:val="24"/>
          <w:szCs w:val="24"/>
          <w:lang w:eastAsia="zh-CN"/>
        </w:rPr>
        <w:t xml:space="preserve"> </w:t>
      </w:r>
      <w:r w:rsidR="000C77E3" w:rsidRPr="005F564F">
        <w:rPr>
          <w:rFonts w:ascii="Book Antiqua" w:hAnsi="Book Antiqua"/>
          <w:iCs/>
          <w:sz w:val="24"/>
          <w:szCs w:val="24"/>
          <w:lang w:eastAsia="zh-CN"/>
        </w:rPr>
        <w:t xml:space="preserve">2015; </w:t>
      </w:r>
      <w:proofErr w:type="gramStart"/>
      <w:r w:rsidR="000C77E3" w:rsidRPr="005F564F">
        <w:rPr>
          <w:rFonts w:ascii="Book Antiqua" w:hAnsi="Book Antiqua"/>
          <w:iCs/>
          <w:sz w:val="24"/>
          <w:szCs w:val="24"/>
          <w:lang w:eastAsia="zh-CN"/>
        </w:rPr>
        <w:t>In</w:t>
      </w:r>
      <w:proofErr w:type="gramEnd"/>
      <w:r w:rsidR="000C77E3" w:rsidRPr="005F564F">
        <w:rPr>
          <w:rFonts w:ascii="Book Antiqua" w:hAnsi="Book Antiqua"/>
          <w:iCs/>
          <w:sz w:val="24"/>
          <w:szCs w:val="24"/>
          <w:lang w:eastAsia="zh-CN"/>
        </w:rPr>
        <w:t xml:space="preserve"> press</w:t>
      </w:r>
    </w:p>
    <w:p w14:paraId="20FF1187" w14:textId="77777777" w:rsidR="000C77E3" w:rsidRPr="005F564F" w:rsidRDefault="000C77E3" w:rsidP="005F564F">
      <w:pPr>
        <w:spacing w:after="0" w:line="360" w:lineRule="auto"/>
        <w:jc w:val="both"/>
        <w:rPr>
          <w:rFonts w:ascii="Book Antiqua" w:hAnsi="Book Antiqua" w:cs="Times New Roman"/>
          <w:sz w:val="24"/>
          <w:szCs w:val="24"/>
          <w:u w:val="single"/>
          <w:lang w:eastAsia="zh-CN"/>
        </w:rPr>
      </w:pPr>
    </w:p>
    <w:p w14:paraId="74501D8A" w14:textId="77777777" w:rsidR="00640808" w:rsidRPr="005F564F" w:rsidRDefault="00640808" w:rsidP="005F564F">
      <w:pPr>
        <w:spacing w:after="0" w:line="360" w:lineRule="auto"/>
        <w:jc w:val="both"/>
        <w:rPr>
          <w:rFonts w:ascii="Book Antiqua" w:hAnsi="Book Antiqua" w:cs="Times New Roman"/>
          <w:b/>
          <w:sz w:val="24"/>
          <w:szCs w:val="24"/>
        </w:rPr>
      </w:pPr>
      <w:r w:rsidRPr="005F564F">
        <w:rPr>
          <w:rFonts w:ascii="Book Antiqua" w:hAnsi="Book Antiqua" w:cs="Times New Roman"/>
          <w:b/>
          <w:sz w:val="24"/>
          <w:szCs w:val="24"/>
        </w:rPr>
        <w:br w:type="page"/>
      </w:r>
    </w:p>
    <w:p w14:paraId="408A2B7F" w14:textId="77777777" w:rsidR="00F73B93" w:rsidRPr="005F564F" w:rsidRDefault="00190D5D" w:rsidP="005F564F">
      <w:pPr>
        <w:autoSpaceDE w:val="0"/>
        <w:autoSpaceDN w:val="0"/>
        <w:adjustRightInd w:val="0"/>
        <w:spacing w:after="0" w:line="360" w:lineRule="auto"/>
        <w:jc w:val="both"/>
        <w:rPr>
          <w:rFonts w:ascii="Book Antiqua" w:hAnsi="Book Antiqua" w:cs="Times New Roman"/>
          <w:b/>
          <w:sz w:val="24"/>
          <w:szCs w:val="24"/>
          <w:lang w:eastAsia="zh-CN"/>
        </w:rPr>
      </w:pPr>
      <w:r w:rsidRPr="005F564F">
        <w:rPr>
          <w:rFonts w:ascii="Book Antiqua" w:hAnsi="Book Antiqua" w:cs="Times New Roman"/>
          <w:b/>
          <w:sz w:val="24"/>
          <w:szCs w:val="24"/>
        </w:rPr>
        <w:lastRenderedPageBreak/>
        <w:t>INTRODUCTION</w:t>
      </w:r>
    </w:p>
    <w:p w14:paraId="0FB3846D" w14:textId="77777777" w:rsidR="009840B1" w:rsidRPr="005F564F" w:rsidRDefault="00F73B93" w:rsidP="005F564F">
      <w:pPr>
        <w:autoSpaceDE w:val="0"/>
        <w:autoSpaceDN w:val="0"/>
        <w:adjustRightInd w:val="0"/>
        <w:spacing w:after="0" w:line="360" w:lineRule="auto"/>
        <w:jc w:val="both"/>
        <w:rPr>
          <w:rFonts w:ascii="Book Antiqua" w:hAnsi="Book Antiqua" w:cs="Times New Roman"/>
          <w:sz w:val="24"/>
          <w:szCs w:val="24"/>
        </w:rPr>
      </w:pPr>
      <w:r w:rsidRPr="005F564F">
        <w:rPr>
          <w:rFonts w:ascii="Book Antiqua" w:hAnsi="Book Antiqua" w:cs="Times New Roman"/>
          <w:sz w:val="24"/>
          <w:szCs w:val="24"/>
        </w:rPr>
        <w:t xml:space="preserve">Even though infantile hemangiomas (IH) are the most common head and neck tumors during childhood, the airway is uncommon location, accounting for only 1.5% of all pediatric laryngeal </w:t>
      </w:r>
      <w:proofErr w:type="gramStart"/>
      <w:r w:rsidRPr="005F564F">
        <w:rPr>
          <w:rFonts w:ascii="Book Antiqua" w:hAnsi="Book Antiqua" w:cs="Times New Roman"/>
          <w:sz w:val="24"/>
          <w:szCs w:val="24"/>
        </w:rPr>
        <w:t>lesions</w:t>
      </w:r>
      <w:r w:rsidR="003E6E5A">
        <w:rPr>
          <w:rFonts w:ascii="Book Antiqua" w:hAnsi="Book Antiqua" w:cs="Times New Roman" w:hint="eastAsia"/>
          <w:sz w:val="24"/>
          <w:szCs w:val="24"/>
          <w:vertAlign w:val="superscript"/>
          <w:lang w:eastAsia="zh-CN"/>
        </w:rPr>
        <w:t>[</w:t>
      </w:r>
      <w:proofErr w:type="gramEnd"/>
      <w:r w:rsidR="003E6E5A">
        <w:rPr>
          <w:rFonts w:ascii="Book Antiqua" w:hAnsi="Book Antiqua" w:cs="Times New Roman" w:hint="eastAsia"/>
          <w:sz w:val="24"/>
          <w:szCs w:val="24"/>
          <w:vertAlign w:val="superscript"/>
          <w:lang w:eastAsia="zh-CN"/>
        </w:rPr>
        <w:t>1]</w:t>
      </w:r>
      <w:r w:rsidRPr="005F564F">
        <w:rPr>
          <w:rFonts w:ascii="Book Antiqua" w:hAnsi="Book Antiqua" w:cs="Times New Roman"/>
          <w:sz w:val="24"/>
          <w:szCs w:val="24"/>
        </w:rPr>
        <w:t xml:space="preserve">. Symptoms at presentation of infantile hemangioma (AIH) are related to the grade of airway obstruction, which becomes more evident during periods of agitation, crying, or respiratory infections. Stridor, usually biphasic but more prominent during inspiration, is the most common presentation symptom. Diagnosis is performed by bronchoscopy </w:t>
      </w:r>
      <w:r w:rsidR="003E6E5A">
        <w:rPr>
          <w:rFonts w:ascii="Book Antiqua" w:hAnsi="Book Antiqua" w:cs="Times New Roman"/>
          <w:sz w:val="24"/>
          <w:szCs w:val="24"/>
        </w:rPr>
        <w:t>image which typically reveals a</w:t>
      </w:r>
      <w:r w:rsidRPr="005F564F">
        <w:rPr>
          <w:rFonts w:ascii="Book Antiqua" w:hAnsi="Book Antiqua" w:cs="Times New Roman"/>
          <w:sz w:val="24"/>
          <w:szCs w:val="24"/>
        </w:rPr>
        <w:t xml:space="preserve"> unilateral, soft, </w:t>
      </w:r>
      <w:proofErr w:type="spellStart"/>
      <w:r w:rsidRPr="005F564F">
        <w:rPr>
          <w:rFonts w:ascii="Book Antiqua" w:hAnsi="Book Antiqua" w:cs="Times New Roman"/>
          <w:sz w:val="24"/>
          <w:szCs w:val="24"/>
        </w:rPr>
        <w:t>submucous</w:t>
      </w:r>
      <w:proofErr w:type="spellEnd"/>
      <w:r w:rsidRPr="005F564F">
        <w:rPr>
          <w:rFonts w:ascii="Book Antiqua" w:hAnsi="Book Antiqua" w:cs="Times New Roman"/>
          <w:sz w:val="24"/>
          <w:szCs w:val="24"/>
        </w:rPr>
        <w:t xml:space="preserve"> and reddish </w:t>
      </w:r>
      <w:proofErr w:type="gramStart"/>
      <w:r w:rsidRPr="005F564F">
        <w:rPr>
          <w:rFonts w:ascii="Book Antiqua" w:hAnsi="Book Antiqua" w:cs="Times New Roman"/>
          <w:sz w:val="24"/>
          <w:szCs w:val="24"/>
        </w:rPr>
        <w:t>mass</w:t>
      </w:r>
      <w:r w:rsidR="003E6E5A">
        <w:rPr>
          <w:rFonts w:ascii="Book Antiqua" w:hAnsi="Book Antiqua" w:cs="Times New Roman" w:hint="eastAsia"/>
          <w:sz w:val="24"/>
          <w:szCs w:val="24"/>
          <w:vertAlign w:val="superscript"/>
          <w:lang w:eastAsia="zh-CN"/>
        </w:rPr>
        <w:t>[</w:t>
      </w:r>
      <w:proofErr w:type="gramEnd"/>
      <w:r w:rsidRPr="005F564F">
        <w:rPr>
          <w:rFonts w:ascii="Book Antiqua" w:hAnsi="Book Antiqua" w:cs="Times New Roman"/>
          <w:sz w:val="24"/>
          <w:szCs w:val="24"/>
          <w:vertAlign w:val="superscript"/>
        </w:rPr>
        <w:t>2</w:t>
      </w:r>
      <w:r w:rsidR="003E6E5A">
        <w:rPr>
          <w:rFonts w:ascii="Book Antiqua" w:hAnsi="Book Antiqua" w:cs="Times New Roman" w:hint="eastAsia"/>
          <w:sz w:val="24"/>
          <w:szCs w:val="24"/>
          <w:vertAlign w:val="superscript"/>
          <w:lang w:eastAsia="zh-CN"/>
        </w:rPr>
        <w:t>]</w:t>
      </w:r>
      <w:r w:rsidRPr="005F564F">
        <w:rPr>
          <w:rFonts w:ascii="Book Antiqua" w:hAnsi="Book Antiqua" w:cs="Times New Roman"/>
          <w:sz w:val="24"/>
          <w:szCs w:val="24"/>
        </w:rPr>
        <w:t>.</w:t>
      </w:r>
      <w:r w:rsidR="00AE3F4F" w:rsidRPr="005F564F">
        <w:rPr>
          <w:rFonts w:ascii="Book Antiqua" w:hAnsi="Book Antiqua" w:cs="Times New Roman"/>
          <w:b/>
          <w:sz w:val="24"/>
          <w:szCs w:val="24"/>
          <w:lang w:eastAsia="zh-CN"/>
        </w:rPr>
        <w:t xml:space="preserve"> </w:t>
      </w:r>
      <w:r w:rsidRPr="005F564F">
        <w:rPr>
          <w:rFonts w:ascii="Book Antiqua" w:hAnsi="Book Antiqua" w:cs="Times New Roman"/>
          <w:sz w:val="24"/>
          <w:szCs w:val="24"/>
        </w:rPr>
        <w:t xml:space="preserve">IHs </w:t>
      </w:r>
      <w:proofErr w:type="gramStart"/>
      <w:r w:rsidRPr="005F564F">
        <w:rPr>
          <w:rFonts w:ascii="Book Antiqua" w:hAnsi="Book Antiqua" w:cs="Times New Roman"/>
          <w:sz w:val="24"/>
          <w:szCs w:val="24"/>
        </w:rPr>
        <w:t>are</w:t>
      </w:r>
      <w:proofErr w:type="gramEnd"/>
      <w:r w:rsidRPr="005F564F">
        <w:rPr>
          <w:rFonts w:ascii="Book Antiqua" w:hAnsi="Book Antiqua" w:cs="Times New Roman"/>
          <w:sz w:val="24"/>
          <w:szCs w:val="24"/>
        </w:rPr>
        <w:t xml:space="preserve"> usually not present at birth; they proliferate during the first year of life, and then they involute. For AIH, the treatment goal is to provide an airway adapted for the development of these children. Multiple modalities, both medical and surgical, have been used for its treatment including external </w:t>
      </w:r>
      <w:proofErr w:type="gramStart"/>
      <w:r w:rsidRPr="005F564F">
        <w:rPr>
          <w:rFonts w:ascii="Book Antiqua" w:hAnsi="Book Antiqua" w:cs="Times New Roman"/>
          <w:sz w:val="24"/>
          <w:szCs w:val="24"/>
        </w:rPr>
        <w:t>irradiation</w:t>
      </w:r>
      <w:r w:rsidR="003E6E5A">
        <w:rPr>
          <w:rFonts w:ascii="Book Antiqua" w:hAnsi="Book Antiqua" w:cs="Times New Roman" w:hint="eastAsia"/>
          <w:sz w:val="24"/>
          <w:szCs w:val="24"/>
          <w:vertAlign w:val="superscript"/>
          <w:lang w:eastAsia="zh-CN"/>
        </w:rPr>
        <w:t>[</w:t>
      </w:r>
      <w:proofErr w:type="gramEnd"/>
      <w:r w:rsidR="003E6E5A">
        <w:rPr>
          <w:rFonts w:ascii="Book Antiqua" w:hAnsi="Book Antiqua" w:cs="Times New Roman" w:hint="eastAsia"/>
          <w:sz w:val="24"/>
          <w:szCs w:val="24"/>
          <w:vertAlign w:val="superscript"/>
          <w:lang w:eastAsia="zh-CN"/>
        </w:rPr>
        <w:t>3]</w:t>
      </w:r>
      <w:r w:rsidRPr="005F564F">
        <w:rPr>
          <w:rFonts w:ascii="Book Antiqua" w:hAnsi="Book Antiqua" w:cs="Times New Roman"/>
          <w:sz w:val="24"/>
          <w:szCs w:val="24"/>
        </w:rPr>
        <w:t>, tracheo</w:t>
      </w:r>
      <w:r w:rsidR="009840B1" w:rsidRPr="005F564F">
        <w:rPr>
          <w:rFonts w:ascii="Book Antiqua" w:hAnsi="Book Antiqua" w:cs="Times New Roman"/>
          <w:sz w:val="24"/>
          <w:szCs w:val="24"/>
        </w:rPr>
        <w:t>s</w:t>
      </w:r>
      <w:r w:rsidRPr="005F564F">
        <w:rPr>
          <w:rFonts w:ascii="Book Antiqua" w:hAnsi="Book Antiqua" w:cs="Times New Roman"/>
          <w:sz w:val="24"/>
          <w:szCs w:val="24"/>
        </w:rPr>
        <w:t>tomy</w:t>
      </w:r>
      <w:r w:rsidR="003E6E5A">
        <w:rPr>
          <w:rFonts w:ascii="Book Antiqua" w:hAnsi="Book Antiqua" w:cs="Times New Roman" w:hint="eastAsia"/>
          <w:sz w:val="24"/>
          <w:szCs w:val="24"/>
          <w:vertAlign w:val="superscript"/>
          <w:lang w:eastAsia="zh-CN"/>
        </w:rPr>
        <w:t>[</w:t>
      </w:r>
      <w:r w:rsidRPr="005F564F">
        <w:rPr>
          <w:rFonts w:ascii="Book Antiqua" w:hAnsi="Book Antiqua" w:cs="Times New Roman"/>
          <w:sz w:val="24"/>
          <w:szCs w:val="24"/>
          <w:vertAlign w:val="superscript"/>
        </w:rPr>
        <w:t>4</w:t>
      </w:r>
      <w:r w:rsidR="003E6E5A">
        <w:rPr>
          <w:rFonts w:ascii="Book Antiqua" w:hAnsi="Book Antiqua" w:cs="Times New Roman" w:hint="eastAsia"/>
          <w:sz w:val="24"/>
          <w:szCs w:val="24"/>
          <w:vertAlign w:val="superscript"/>
          <w:lang w:eastAsia="zh-CN"/>
        </w:rPr>
        <w:t>]</w:t>
      </w:r>
      <w:r w:rsidRPr="005F564F">
        <w:rPr>
          <w:rFonts w:ascii="Book Antiqua" w:hAnsi="Book Antiqua" w:cs="Times New Roman"/>
          <w:sz w:val="24"/>
          <w:szCs w:val="24"/>
        </w:rPr>
        <w:t xml:space="preserve">, surgical </w:t>
      </w:r>
      <w:r w:rsidR="009840B1" w:rsidRPr="005F564F">
        <w:rPr>
          <w:rFonts w:ascii="Book Antiqua" w:hAnsi="Book Antiqua" w:cs="Times New Roman"/>
          <w:sz w:val="24"/>
          <w:szCs w:val="24"/>
        </w:rPr>
        <w:t>resection</w:t>
      </w:r>
      <w:r w:rsidR="003E6E5A">
        <w:rPr>
          <w:rFonts w:ascii="Book Antiqua" w:hAnsi="Book Antiqua" w:cs="Times New Roman" w:hint="eastAsia"/>
          <w:sz w:val="24"/>
          <w:szCs w:val="24"/>
          <w:vertAlign w:val="superscript"/>
          <w:lang w:eastAsia="zh-CN"/>
        </w:rPr>
        <w:t>[</w:t>
      </w:r>
      <w:r w:rsidRPr="005F564F">
        <w:rPr>
          <w:rFonts w:ascii="Book Antiqua" w:hAnsi="Book Antiqua" w:cs="Times New Roman"/>
          <w:sz w:val="24"/>
          <w:szCs w:val="24"/>
          <w:vertAlign w:val="superscript"/>
        </w:rPr>
        <w:t>5</w:t>
      </w:r>
      <w:r w:rsidR="003E6E5A">
        <w:rPr>
          <w:rFonts w:ascii="Book Antiqua" w:hAnsi="Book Antiqua" w:cs="Times New Roman" w:hint="eastAsia"/>
          <w:sz w:val="24"/>
          <w:szCs w:val="24"/>
          <w:vertAlign w:val="superscript"/>
          <w:lang w:eastAsia="zh-CN"/>
        </w:rPr>
        <w:t>]</w:t>
      </w:r>
      <w:r w:rsidRPr="005F564F">
        <w:rPr>
          <w:rFonts w:ascii="Book Antiqua" w:hAnsi="Book Antiqua" w:cs="Times New Roman"/>
          <w:sz w:val="24"/>
          <w:szCs w:val="24"/>
        </w:rPr>
        <w:t xml:space="preserve">, systemic or </w:t>
      </w:r>
      <w:proofErr w:type="spellStart"/>
      <w:r w:rsidRPr="005F564F">
        <w:rPr>
          <w:rFonts w:ascii="Book Antiqua" w:hAnsi="Book Antiqua" w:cs="Times New Roman"/>
          <w:sz w:val="24"/>
          <w:szCs w:val="24"/>
        </w:rPr>
        <w:t>intralesional</w:t>
      </w:r>
      <w:proofErr w:type="spellEnd"/>
      <w:r w:rsidRPr="005F564F">
        <w:rPr>
          <w:rFonts w:ascii="Book Antiqua" w:hAnsi="Book Antiqua" w:cs="Times New Roman"/>
          <w:sz w:val="24"/>
          <w:szCs w:val="24"/>
        </w:rPr>
        <w:t xml:space="preserve"> corticosteroids</w:t>
      </w:r>
      <w:r w:rsidR="003E6E5A">
        <w:rPr>
          <w:rFonts w:ascii="Book Antiqua" w:hAnsi="Book Antiqua" w:cs="Times New Roman" w:hint="eastAsia"/>
          <w:sz w:val="24"/>
          <w:szCs w:val="24"/>
          <w:vertAlign w:val="superscript"/>
          <w:lang w:eastAsia="zh-CN"/>
        </w:rPr>
        <w:t>[</w:t>
      </w:r>
      <w:r w:rsidRPr="005F564F">
        <w:rPr>
          <w:rFonts w:ascii="Book Antiqua" w:hAnsi="Book Antiqua" w:cs="Times New Roman"/>
          <w:sz w:val="24"/>
          <w:szCs w:val="24"/>
          <w:vertAlign w:val="superscript"/>
        </w:rPr>
        <w:t>6,7</w:t>
      </w:r>
      <w:r w:rsidR="003E6E5A">
        <w:rPr>
          <w:rFonts w:ascii="Book Antiqua" w:hAnsi="Book Antiqua" w:cs="Times New Roman" w:hint="eastAsia"/>
          <w:sz w:val="24"/>
          <w:szCs w:val="24"/>
          <w:vertAlign w:val="superscript"/>
          <w:lang w:eastAsia="zh-CN"/>
        </w:rPr>
        <w:t>]</w:t>
      </w:r>
      <w:r w:rsidRPr="005F564F">
        <w:rPr>
          <w:rFonts w:ascii="Book Antiqua" w:hAnsi="Book Antiqua" w:cs="Times New Roman"/>
          <w:sz w:val="24"/>
          <w:szCs w:val="24"/>
        </w:rPr>
        <w:t>, laser vaporization</w:t>
      </w:r>
      <w:r w:rsidR="003E6E5A">
        <w:rPr>
          <w:rFonts w:ascii="Book Antiqua" w:hAnsi="Book Antiqua" w:cs="Times New Roman" w:hint="eastAsia"/>
          <w:sz w:val="24"/>
          <w:szCs w:val="24"/>
          <w:vertAlign w:val="superscript"/>
          <w:lang w:eastAsia="zh-CN"/>
        </w:rPr>
        <w:t>[</w:t>
      </w:r>
      <w:r w:rsidRPr="005F564F">
        <w:rPr>
          <w:rFonts w:ascii="Book Antiqua" w:hAnsi="Book Antiqua" w:cs="Times New Roman"/>
          <w:sz w:val="24"/>
          <w:szCs w:val="24"/>
          <w:vertAlign w:val="superscript"/>
        </w:rPr>
        <w:t>8</w:t>
      </w:r>
      <w:r w:rsidR="003E6E5A">
        <w:rPr>
          <w:rFonts w:ascii="Book Antiqua" w:hAnsi="Book Antiqua" w:cs="Times New Roman" w:hint="eastAsia"/>
          <w:sz w:val="24"/>
          <w:szCs w:val="24"/>
          <w:vertAlign w:val="superscript"/>
          <w:lang w:eastAsia="zh-CN"/>
        </w:rPr>
        <w:t>]</w:t>
      </w:r>
      <w:r w:rsidR="009840B1" w:rsidRPr="005F564F">
        <w:rPr>
          <w:rFonts w:ascii="Book Antiqua" w:hAnsi="Book Antiqua" w:cs="Times New Roman"/>
          <w:sz w:val="24"/>
          <w:szCs w:val="24"/>
        </w:rPr>
        <w:t xml:space="preserve"> and </w:t>
      </w:r>
      <w:r w:rsidRPr="005F564F">
        <w:rPr>
          <w:rFonts w:ascii="Book Antiqua" w:hAnsi="Book Antiqua" w:cs="Times New Roman"/>
          <w:sz w:val="24"/>
          <w:szCs w:val="24"/>
        </w:rPr>
        <w:t>interferon</w:t>
      </w:r>
      <w:r w:rsidR="003E6E5A">
        <w:rPr>
          <w:rFonts w:ascii="Book Antiqua" w:hAnsi="Book Antiqua" w:cs="Times New Roman" w:hint="eastAsia"/>
          <w:sz w:val="24"/>
          <w:szCs w:val="24"/>
          <w:vertAlign w:val="superscript"/>
          <w:lang w:eastAsia="zh-CN"/>
        </w:rPr>
        <w:t>[</w:t>
      </w:r>
      <w:r w:rsidRPr="005F564F">
        <w:rPr>
          <w:rFonts w:ascii="Book Antiqua" w:hAnsi="Book Antiqua" w:cs="Times New Roman"/>
          <w:sz w:val="24"/>
          <w:szCs w:val="24"/>
          <w:vertAlign w:val="superscript"/>
        </w:rPr>
        <w:t>9</w:t>
      </w:r>
      <w:r w:rsidR="003E6E5A">
        <w:rPr>
          <w:rFonts w:ascii="Book Antiqua" w:hAnsi="Book Antiqua" w:cs="Times New Roman" w:hint="eastAsia"/>
          <w:sz w:val="24"/>
          <w:szCs w:val="24"/>
          <w:vertAlign w:val="superscript"/>
          <w:lang w:eastAsia="zh-CN"/>
        </w:rPr>
        <w:t>]</w:t>
      </w:r>
      <w:r w:rsidRPr="005F564F">
        <w:rPr>
          <w:rFonts w:ascii="Book Antiqua" w:hAnsi="Book Antiqua" w:cs="Times New Roman"/>
          <w:sz w:val="24"/>
          <w:szCs w:val="24"/>
        </w:rPr>
        <w:t>, but many have significant risks and complications.</w:t>
      </w:r>
      <w:r w:rsidR="00AE3F4F" w:rsidRPr="005F564F">
        <w:rPr>
          <w:rFonts w:ascii="Book Antiqua" w:hAnsi="Book Antiqua" w:cs="Times New Roman"/>
          <w:sz w:val="24"/>
          <w:szCs w:val="24"/>
          <w:lang w:eastAsia="zh-CN"/>
        </w:rPr>
        <w:t xml:space="preserve"> </w:t>
      </w:r>
      <w:r w:rsidRPr="005F564F">
        <w:rPr>
          <w:rFonts w:ascii="Book Antiqua" w:hAnsi="Book Antiqua" w:cs="Times New Roman"/>
          <w:sz w:val="24"/>
          <w:szCs w:val="24"/>
        </w:rPr>
        <w:t xml:space="preserve">Until recently, the most common medical therapy for AIH was high-dose systemic corticosteroids, but this often results in significant well-known adverse effects including hypertension, irritability, and </w:t>
      </w:r>
      <w:proofErr w:type="spellStart"/>
      <w:r w:rsidRPr="005F564F">
        <w:rPr>
          <w:rFonts w:ascii="Book Antiqua" w:hAnsi="Book Antiqua" w:cs="Times New Roman"/>
          <w:sz w:val="24"/>
          <w:szCs w:val="24"/>
        </w:rPr>
        <w:t>cushingoid</w:t>
      </w:r>
      <w:proofErr w:type="spellEnd"/>
      <w:r w:rsidRPr="005F564F">
        <w:rPr>
          <w:rFonts w:ascii="Book Antiqua" w:hAnsi="Book Antiqua" w:cs="Times New Roman"/>
          <w:sz w:val="24"/>
          <w:szCs w:val="24"/>
        </w:rPr>
        <w:t xml:space="preserve"> </w:t>
      </w:r>
      <w:proofErr w:type="gramStart"/>
      <w:r w:rsidRPr="005F564F">
        <w:rPr>
          <w:rFonts w:ascii="Book Antiqua" w:hAnsi="Book Antiqua" w:cs="Times New Roman"/>
          <w:sz w:val="24"/>
          <w:szCs w:val="24"/>
        </w:rPr>
        <w:t>appearance</w:t>
      </w:r>
      <w:r w:rsidR="003E6E5A">
        <w:rPr>
          <w:rFonts w:ascii="Book Antiqua" w:hAnsi="Book Antiqua" w:cs="Times New Roman" w:hint="eastAsia"/>
          <w:sz w:val="24"/>
          <w:szCs w:val="24"/>
          <w:vertAlign w:val="superscript"/>
          <w:lang w:eastAsia="zh-CN"/>
        </w:rPr>
        <w:t>[</w:t>
      </w:r>
      <w:proofErr w:type="gramEnd"/>
      <w:r w:rsidRPr="005F564F">
        <w:rPr>
          <w:rFonts w:ascii="Book Antiqua" w:hAnsi="Book Antiqua" w:cs="Times New Roman"/>
          <w:sz w:val="24"/>
          <w:szCs w:val="24"/>
          <w:vertAlign w:val="superscript"/>
        </w:rPr>
        <w:t>10</w:t>
      </w:r>
      <w:r w:rsidR="003E6E5A">
        <w:rPr>
          <w:rFonts w:ascii="Book Antiqua" w:hAnsi="Book Antiqua" w:cs="Times New Roman" w:hint="eastAsia"/>
          <w:sz w:val="24"/>
          <w:szCs w:val="24"/>
          <w:vertAlign w:val="superscript"/>
          <w:lang w:eastAsia="zh-CN"/>
        </w:rPr>
        <w:t>]</w:t>
      </w:r>
      <w:r w:rsidRPr="005F564F">
        <w:rPr>
          <w:rFonts w:ascii="Book Antiqua" w:hAnsi="Book Antiqua" w:cs="Times New Roman"/>
          <w:sz w:val="24"/>
          <w:szCs w:val="24"/>
        </w:rPr>
        <w:t xml:space="preserve">. The introduction of propranolol by </w:t>
      </w:r>
      <w:proofErr w:type="spellStart"/>
      <w:r w:rsidRPr="005F564F">
        <w:rPr>
          <w:rFonts w:ascii="Book Antiqua" w:hAnsi="Book Antiqua" w:cs="Times New Roman"/>
          <w:sz w:val="24"/>
          <w:szCs w:val="24"/>
        </w:rPr>
        <w:t>Leaute-Labreze</w:t>
      </w:r>
      <w:proofErr w:type="spellEnd"/>
      <w:r w:rsidRPr="005F564F">
        <w:rPr>
          <w:rFonts w:ascii="Book Antiqua" w:hAnsi="Book Antiqua" w:cs="Times New Roman"/>
          <w:sz w:val="24"/>
          <w:szCs w:val="24"/>
        </w:rPr>
        <w:t xml:space="preserve"> in 2008 for the treatment of IH has revolutionized its management. Potential modes of actions for propranolol include vasoconstriction, a down-regulation of angiogenetic factors like vascular endothelial growth factor (VEGF), basic fibroblast growth factor (</w:t>
      </w:r>
      <w:proofErr w:type="spellStart"/>
      <w:r w:rsidRPr="005F564F">
        <w:rPr>
          <w:rFonts w:ascii="Book Antiqua" w:hAnsi="Book Antiqua" w:cs="Times New Roman"/>
          <w:sz w:val="24"/>
          <w:szCs w:val="24"/>
        </w:rPr>
        <w:t>bFGF</w:t>
      </w:r>
      <w:proofErr w:type="spellEnd"/>
      <w:r w:rsidRPr="005F564F">
        <w:rPr>
          <w:rFonts w:ascii="Book Antiqua" w:hAnsi="Book Antiqua" w:cs="Times New Roman"/>
          <w:sz w:val="24"/>
          <w:szCs w:val="24"/>
        </w:rPr>
        <w:t xml:space="preserve">) and an up-regulation of apoptosis of capillary endothelial </w:t>
      </w:r>
      <w:proofErr w:type="gramStart"/>
      <w:r w:rsidRPr="005F564F">
        <w:rPr>
          <w:rFonts w:ascii="Book Antiqua" w:hAnsi="Book Antiqua" w:cs="Times New Roman"/>
          <w:sz w:val="24"/>
          <w:szCs w:val="24"/>
        </w:rPr>
        <w:t>cells</w:t>
      </w:r>
      <w:r w:rsidR="003E6E5A">
        <w:rPr>
          <w:rFonts w:ascii="Book Antiqua" w:hAnsi="Book Antiqua" w:cs="Times New Roman" w:hint="eastAsia"/>
          <w:sz w:val="24"/>
          <w:szCs w:val="24"/>
          <w:vertAlign w:val="superscript"/>
          <w:lang w:eastAsia="zh-CN"/>
        </w:rPr>
        <w:t>[</w:t>
      </w:r>
      <w:proofErr w:type="gramEnd"/>
      <w:r w:rsidRPr="005F564F">
        <w:rPr>
          <w:rFonts w:ascii="Book Antiqua" w:hAnsi="Book Antiqua" w:cs="Times New Roman"/>
          <w:sz w:val="24"/>
          <w:szCs w:val="24"/>
          <w:vertAlign w:val="superscript"/>
        </w:rPr>
        <w:t>11</w:t>
      </w:r>
      <w:r w:rsidR="003E6E5A">
        <w:rPr>
          <w:rFonts w:ascii="Book Antiqua" w:hAnsi="Book Antiqua" w:cs="Times New Roman" w:hint="eastAsia"/>
          <w:sz w:val="24"/>
          <w:szCs w:val="24"/>
          <w:vertAlign w:val="superscript"/>
          <w:lang w:eastAsia="zh-CN"/>
        </w:rPr>
        <w:t>]</w:t>
      </w:r>
      <w:r w:rsidRPr="005F564F">
        <w:rPr>
          <w:rFonts w:ascii="Book Antiqua" w:hAnsi="Book Antiqua" w:cs="Times New Roman"/>
          <w:sz w:val="24"/>
          <w:szCs w:val="24"/>
        </w:rPr>
        <w:t>. Our aim was to analyze the evolution in the management of AIH and to report the results from 3 pediatric tertiary care centers.</w:t>
      </w:r>
    </w:p>
    <w:p w14:paraId="74EC028A" w14:textId="77777777" w:rsidR="009840B1" w:rsidRPr="005F564F" w:rsidRDefault="009840B1" w:rsidP="005F564F">
      <w:pPr>
        <w:autoSpaceDE w:val="0"/>
        <w:autoSpaceDN w:val="0"/>
        <w:adjustRightInd w:val="0"/>
        <w:spacing w:after="0" w:line="360" w:lineRule="auto"/>
        <w:jc w:val="both"/>
        <w:rPr>
          <w:rFonts w:ascii="Book Antiqua" w:hAnsi="Book Antiqua" w:cs="Times New Roman"/>
          <w:sz w:val="24"/>
          <w:szCs w:val="24"/>
        </w:rPr>
      </w:pPr>
    </w:p>
    <w:p w14:paraId="1D2A6A23" w14:textId="77777777" w:rsidR="009840B1" w:rsidRPr="005F564F" w:rsidRDefault="00190D5D" w:rsidP="005F564F">
      <w:pPr>
        <w:autoSpaceDE w:val="0"/>
        <w:autoSpaceDN w:val="0"/>
        <w:adjustRightInd w:val="0"/>
        <w:spacing w:after="0" w:line="360" w:lineRule="auto"/>
        <w:jc w:val="both"/>
        <w:rPr>
          <w:rFonts w:ascii="Book Antiqua" w:hAnsi="Book Antiqua" w:cs="Times New Roman"/>
          <w:sz w:val="24"/>
          <w:szCs w:val="24"/>
        </w:rPr>
      </w:pPr>
      <w:r w:rsidRPr="005F564F">
        <w:rPr>
          <w:rFonts w:ascii="Book Antiqua" w:hAnsi="Book Antiqua" w:cs="Times New Roman"/>
          <w:b/>
          <w:sz w:val="24"/>
          <w:szCs w:val="24"/>
        </w:rPr>
        <w:t>MATERIAL</w:t>
      </w:r>
      <w:r w:rsidR="003E6E5A">
        <w:rPr>
          <w:rFonts w:ascii="Book Antiqua" w:hAnsi="Book Antiqua" w:cs="Times New Roman" w:hint="eastAsia"/>
          <w:b/>
          <w:sz w:val="24"/>
          <w:szCs w:val="24"/>
          <w:lang w:eastAsia="zh-CN"/>
        </w:rPr>
        <w:t>S</w:t>
      </w:r>
      <w:r w:rsidRPr="005F564F">
        <w:rPr>
          <w:rFonts w:ascii="Book Antiqua" w:hAnsi="Book Antiqua" w:cs="Times New Roman"/>
          <w:b/>
          <w:sz w:val="24"/>
          <w:szCs w:val="24"/>
        </w:rPr>
        <w:t xml:space="preserve"> AND METHODS</w:t>
      </w:r>
    </w:p>
    <w:p w14:paraId="7F3679E2" w14:textId="77777777" w:rsidR="005473A1" w:rsidRPr="005F564F" w:rsidRDefault="009840B1" w:rsidP="005F564F">
      <w:pPr>
        <w:autoSpaceDE w:val="0"/>
        <w:autoSpaceDN w:val="0"/>
        <w:adjustRightInd w:val="0"/>
        <w:spacing w:after="0" w:line="360" w:lineRule="auto"/>
        <w:jc w:val="both"/>
        <w:rPr>
          <w:rFonts w:ascii="Book Antiqua" w:hAnsi="Book Antiqua" w:cs="Times New Roman"/>
          <w:sz w:val="24"/>
          <w:szCs w:val="24"/>
          <w:lang w:eastAsia="zh-CN"/>
        </w:rPr>
      </w:pPr>
      <w:r w:rsidRPr="005F564F">
        <w:rPr>
          <w:rFonts w:ascii="Book Antiqua" w:hAnsi="Book Antiqua" w:cs="Times New Roman"/>
          <w:sz w:val="24"/>
          <w:szCs w:val="24"/>
        </w:rPr>
        <w:t xml:space="preserve">A retrospective study of all patients with diagnosis of AIH treated in 3 pediatric tertiary care institutions during a period of 18 years (1996-2014) was performed. Variables analyzed included gender, age at diagnosis, symptoms at presentation, lesion location, </w:t>
      </w:r>
      <w:proofErr w:type="gramStart"/>
      <w:r w:rsidRPr="005F564F">
        <w:rPr>
          <w:rFonts w:ascii="Book Antiqua" w:hAnsi="Book Antiqua" w:cs="Times New Roman"/>
          <w:sz w:val="24"/>
          <w:szCs w:val="24"/>
        </w:rPr>
        <w:t>grade of airway obstruction (according to Cotton classification), treatment, complications and survival</w:t>
      </w:r>
      <w:proofErr w:type="gramEnd"/>
      <w:r w:rsidRPr="005F564F">
        <w:rPr>
          <w:rFonts w:ascii="Book Antiqua" w:hAnsi="Book Antiqua" w:cs="Times New Roman"/>
          <w:sz w:val="24"/>
          <w:szCs w:val="24"/>
        </w:rPr>
        <w:t xml:space="preserve">. In all the patients, diagnosis was obtained by endoscopic </w:t>
      </w:r>
      <w:r w:rsidRPr="005F564F">
        <w:rPr>
          <w:rFonts w:ascii="Book Antiqua" w:hAnsi="Book Antiqua" w:cs="Times New Roman"/>
          <w:sz w:val="24"/>
          <w:szCs w:val="24"/>
        </w:rPr>
        <w:lastRenderedPageBreak/>
        <w:t xml:space="preserve">direct visualization of the lesion using a flexible </w:t>
      </w:r>
      <w:proofErr w:type="spellStart"/>
      <w:r w:rsidRPr="005F564F">
        <w:rPr>
          <w:rFonts w:ascii="Book Antiqua" w:hAnsi="Book Antiqua" w:cs="Times New Roman"/>
          <w:sz w:val="24"/>
          <w:szCs w:val="24"/>
        </w:rPr>
        <w:t>fibrobronchoscope</w:t>
      </w:r>
      <w:proofErr w:type="spellEnd"/>
      <w:r w:rsidRPr="005F564F">
        <w:rPr>
          <w:rFonts w:ascii="Book Antiqua" w:hAnsi="Book Antiqua" w:cs="Times New Roman"/>
          <w:sz w:val="24"/>
          <w:szCs w:val="24"/>
        </w:rPr>
        <w:t xml:space="preserve">. Assessment of airway compromise was performed according to Cotton classification which divides airway obstruction into four </w:t>
      </w:r>
      <w:proofErr w:type="gramStart"/>
      <w:r w:rsidRPr="005F564F">
        <w:rPr>
          <w:rFonts w:ascii="Book Antiqua" w:hAnsi="Book Antiqua" w:cs="Times New Roman"/>
          <w:sz w:val="24"/>
          <w:szCs w:val="24"/>
        </w:rPr>
        <w:t>categories</w:t>
      </w:r>
      <w:r w:rsidR="003E6E5A">
        <w:rPr>
          <w:rFonts w:ascii="Book Antiqua" w:hAnsi="Book Antiqua" w:cs="Times New Roman" w:hint="eastAsia"/>
          <w:sz w:val="24"/>
          <w:szCs w:val="24"/>
          <w:vertAlign w:val="superscript"/>
          <w:lang w:eastAsia="zh-CN"/>
        </w:rPr>
        <w:t>[</w:t>
      </w:r>
      <w:proofErr w:type="gramEnd"/>
      <w:r w:rsidRPr="005F564F">
        <w:rPr>
          <w:rFonts w:ascii="Book Antiqua" w:hAnsi="Book Antiqua" w:cs="Times New Roman"/>
          <w:sz w:val="24"/>
          <w:szCs w:val="24"/>
          <w:vertAlign w:val="superscript"/>
        </w:rPr>
        <w:t>2</w:t>
      </w:r>
      <w:r w:rsidR="003E6E5A">
        <w:rPr>
          <w:rFonts w:ascii="Book Antiqua" w:hAnsi="Book Antiqua" w:cs="Times New Roman" w:hint="eastAsia"/>
          <w:sz w:val="24"/>
          <w:szCs w:val="24"/>
          <w:vertAlign w:val="superscript"/>
          <w:lang w:eastAsia="zh-CN"/>
        </w:rPr>
        <w:t>]</w:t>
      </w:r>
      <w:r w:rsidRPr="005F564F">
        <w:rPr>
          <w:rFonts w:ascii="Book Antiqua" w:hAnsi="Book Antiqua" w:cs="Times New Roman"/>
          <w:sz w:val="24"/>
          <w:szCs w:val="24"/>
        </w:rPr>
        <w:t xml:space="preserve"> (</w:t>
      </w:r>
      <w:r w:rsidRPr="005F564F">
        <w:rPr>
          <w:rFonts w:ascii="Book Antiqua" w:eastAsia="Times New Roman" w:hAnsi="Book Antiqua" w:cs="Times New Roman"/>
          <w:sz w:val="24"/>
          <w:szCs w:val="24"/>
          <w:lang w:eastAsia="es-ES"/>
        </w:rPr>
        <w:t>Grade I: lesions have less than 50% obstruction, grade II: lesions have 51% to 70% obstruction, grade III: lesions have 71% to 99% obstruction and grade IV: lesions have no detectable lumen or complete stenosis).</w:t>
      </w:r>
      <w:r w:rsidRPr="005F564F">
        <w:rPr>
          <w:rFonts w:ascii="Book Antiqua" w:hAnsi="Book Antiqua" w:cs="Times New Roman"/>
          <w:sz w:val="24"/>
          <w:szCs w:val="24"/>
        </w:rPr>
        <w:t xml:space="preserve"> Treatment option depended on symptoms at presentation, grade of respiratory impairment and time at diagnosis.</w:t>
      </w:r>
      <w:r w:rsidR="00AE3F4F" w:rsidRPr="005F564F">
        <w:rPr>
          <w:rFonts w:ascii="Book Antiqua" w:hAnsi="Book Antiqua" w:cs="Times New Roman"/>
          <w:sz w:val="24"/>
          <w:szCs w:val="24"/>
          <w:lang w:eastAsia="zh-CN"/>
        </w:rPr>
        <w:t xml:space="preserve"> </w:t>
      </w:r>
      <w:r w:rsidRPr="005F564F">
        <w:rPr>
          <w:rFonts w:ascii="Book Antiqua" w:hAnsi="Book Antiqua" w:cs="Times New Roman"/>
          <w:sz w:val="24"/>
          <w:szCs w:val="24"/>
        </w:rPr>
        <w:t>Retrospective analysis divided patients into 2 groups according to the treatment received. Group A: patients treated with oral corticosteroids (methylprednisolone at 2 mg/kg</w:t>
      </w:r>
      <w:r w:rsidR="003E6E5A">
        <w:rPr>
          <w:rFonts w:ascii="Book Antiqua" w:hAnsi="Book Antiqua" w:cs="Times New Roman" w:hint="eastAsia"/>
          <w:sz w:val="24"/>
          <w:szCs w:val="24"/>
          <w:lang w:eastAsia="zh-CN"/>
        </w:rPr>
        <w:t xml:space="preserve"> </w:t>
      </w:r>
      <w:r w:rsidR="003E6E5A">
        <w:rPr>
          <w:rFonts w:ascii="Book Antiqua" w:hAnsi="Book Antiqua" w:cs="Times New Roman"/>
          <w:sz w:val="24"/>
          <w:szCs w:val="24"/>
          <w:lang w:eastAsia="zh-CN"/>
        </w:rPr>
        <w:t>per</w:t>
      </w:r>
      <w:r w:rsidR="003E6E5A">
        <w:rPr>
          <w:rFonts w:ascii="Book Antiqua" w:hAnsi="Book Antiqua" w:cs="Times New Roman" w:hint="eastAsia"/>
          <w:sz w:val="24"/>
          <w:szCs w:val="24"/>
          <w:lang w:eastAsia="zh-CN"/>
        </w:rPr>
        <w:t xml:space="preserve"> </w:t>
      </w:r>
      <w:r w:rsidRPr="005F564F">
        <w:rPr>
          <w:rFonts w:ascii="Book Antiqua" w:hAnsi="Book Antiqua" w:cs="Times New Roman"/>
          <w:sz w:val="24"/>
          <w:szCs w:val="24"/>
        </w:rPr>
        <w:t>day or dexamethasone at 0.5 mg/kg</w:t>
      </w:r>
      <w:r w:rsidR="003E6E5A" w:rsidRPr="003E6E5A">
        <w:rPr>
          <w:rFonts w:ascii="Book Antiqua" w:hAnsi="Book Antiqua" w:cs="Times New Roman"/>
          <w:sz w:val="24"/>
          <w:szCs w:val="24"/>
          <w:lang w:eastAsia="zh-CN"/>
        </w:rPr>
        <w:t xml:space="preserve"> </w:t>
      </w:r>
      <w:r w:rsidR="003E6E5A">
        <w:rPr>
          <w:rFonts w:ascii="Book Antiqua" w:hAnsi="Book Antiqua" w:cs="Times New Roman"/>
          <w:sz w:val="24"/>
          <w:szCs w:val="24"/>
          <w:lang w:eastAsia="zh-CN"/>
        </w:rPr>
        <w:t>per</w:t>
      </w:r>
      <w:r w:rsidR="003E6E5A" w:rsidRPr="005F564F">
        <w:rPr>
          <w:rFonts w:ascii="Book Antiqua" w:hAnsi="Book Antiqua" w:cs="Times New Roman"/>
          <w:sz w:val="24"/>
          <w:szCs w:val="24"/>
        </w:rPr>
        <w:t xml:space="preserve"> </w:t>
      </w:r>
      <w:r w:rsidRPr="005F564F">
        <w:rPr>
          <w:rFonts w:ascii="Book Antiqua" w:hAnsi="Book Antiqua" w:cs="Times New Roman"/>
          <w:sz w:val="24"/>
          <w:szCs w:val="24"/>
        </w:rPr>
        <w:t xml:space="preserve">day), interferon (1-3 </w:t>
      </w:r>
      <w:r w:rsidR="003E6E5A" w:rsidRPr="009D014F">
        <w:rPr>
          <w:rFonts w:ascii="Book Antiqua" w:hAnsi="Book Antiqua" w:cs="Times New Roman"/>
          <w:color w:val="000000"/>
          <w:sz w:val="24"/>
          <w:szCs w:val="24"/>
        </w:rPr>
        <w:t>×</w:t>
      </w:r>
      <w:r w:rsidRPr="005F564F">
        <w:rPr>
          <w:rFonts w:ascii="Book Antiqua" w:hAnsi="Book Antiqua" w:cs="Times New Roman"/>
          <w:sz w:val="24"/>
          <w:szCs w:val="24"/>
        </w:rPr>
        <w:t xml:space="preserve"> 10</w:t>
      </w:r>
      <w:r w:rsidRPr="005F564F">
        <w:rPr>
          <w:rFonts w:ascii="Book Antiqua" w:hAnsi="Book Antiqua" w:cs="Times New Roman"/>
          <w:sz w:val="24"/>
          <w:szCs w:val="24"/>
          <w:vertAlign w:val="superscript"/>
        </w:rPr>
        <w:t>6</w:t>
      </w:r>
      <w:r w:rsidR="003E6E5A">
        <w:rPr>
          <w:rFonts w:ascii="Book Antiqua" w:hAnsi="Book Antiqua" w:cs="Times New Roman" w:hint="eastAsia"/>
          <w:sz w:val="24"/>
          <w:szCs w:val="24"/>
          <w:vertAlign w:val="superscript"/>
          <w:lang w:eastAsia="zh-CN"/>
        </w:rPr>
        <w:t xml:space="preserve"> </w:t>
      </w:r>
      <w:r w:rsidRPr="005F564F">
        <w:rPr>
          <w:rFonts w:ascii="Book Antiqua" w:hAnsi="Book Antiqua" w:cs="Times New Roman"/>
          <w:sz w:val="24"/>
          <w:szCs w:val="24"/>
        </w:rPr>
        <w:t>U/m</w:t>
      </w:r>
      <w:r w:rsidRPr="005F564F">
        <w:rPr>
          <w:rFonts w:ascii="Book Antiqua" w:hAnsi="Book Antiqua" w:cs="Times New Roman"/>
          <w:sz w:val="24"/>
          <w:szCs w:val="24"/>
          <w:vertAlign w:val="superscript"/>
        </w:rPr>
        <w:t>2</w:t>
      </w:r>
      <w:r w:rsidRPr="005F564F">
        <w:rPr>
          <w:rFonts w:ascii="Book Antiqua" w:hAnsi="Book Antiqua" w:cs="Times New Roman"/>
          <w:sz w:val="24"/>
          <w:szCs w:val="24"/>
        </w:rPr>
        <w:t xml:space="preserve">, 3 times a week), endoscopic laser therapy (Diode laser) and/or surgery (open surgical excision through an anterior midline </w:t>
      </w:r>
      <w:proofErr w:type="spellStart"/>
      <w:r w:rsidRPr="005F564F">
        <w:rPr>
          <w:rFonts w:ascii="Book Antiqua" w:hAnsi="Book Antiqua" w:cs="Times New Roman"/>
          <w:sz w:val="24"/>
          <w:szCs w:val="24"/>
        </w:rPr>
        <w:t>cricothyroidotomy</w:t>
      </w:r>
      <w:proofErr w:type="spellEnd"/>
      <w:r w:rsidRPr="005F564F">
        <w:rPr>
          <w:rFonts w:ascii="Book Antiqua" w:hAnsi="Book Antiqua" w:cs="Times New Roman"/>
          <w:sz w:val="24"/>
          <w:szCs w:val="24"/>
        </w:rPr>
        <w:t xml:space="preserve">, resection of the hemangioma and </w:t>
      </w:r>
      <w:proofErr w:type="spellStart"/>
      <w:r w:rsidRPr="005F564F">
        <w:rPr>
          <w:rFonts w:ascii="Book Antiqua" w:hAnsi="Book Antiqua" w:cs="Times New Roman"/>
          <w:sz w:val="24"/>
          <w:szCs w:val="24"/>
        </w:rPr>
        <w:t>laryngotracheoplasty</w:t>
      </w:r>
      <w:proofErr w:type="spellEnd"/>
      <w:r w:rsidRPr="005F564F">
        <w:rPr>
          <w:rFonts w:ascii="Book Antiqua" w:hAnsi="Book Antiqua" w:cs="Times New Roman"/>
          <w:sz w:val="24"/>
          <w:szCs w:val="24"/>
        </w:rPr>
        <w:t xml:space="preserve"> with costal cartilage graft if required). Group B: patients treated with oral propranolol, at a maximum dose was 2 mg/kg</w:t>
      </w:r>
      <w:r w:rsidR="003E6E5A" w:rsidRPr="003E6E5A">
        <w:rPr>
          <w:rFonts w:ascii="Book Antiqua" w:hAnsi="Book Antiqua" w:cs="Times New Roman"/>
          <w:sz w:val="24"/>
          <w:szCs w:val="24"/>
          <w:lang w:eastAsia="zh-CN"/>
        </w:rPr>
        <w:t xml:space="preserve"> </w:t>
      </w:r>
      <w:r w:rsidR="003E6E5A">
        <w:rPr>
          <w:rFonts w:ascii="Book Antiqua" w:hAnsi="Book Antiqua" w:cs="Times New Roman"/>
          <w:sz w:val="24"/>
          <w:szCs w:val="24"/>
          <w:lang w:eastAsia="zh-CN"/>
        </w:rPr>
        <w:t>per</w:t>
      </w:r>
      <w:r w:rsidR="003E6E5A">
        <w:rPr>
          <w:rFonts w:ascii="Book Antiqua" w:hAnsi="Book Antiqua" w:cs="Times New Roman" w:hint="eastAsia"/>
          <w:sz w:val="24"/>
          <w:szCs w:val="24"/>
          <w:lang w:eastAsia="zh-CN"/>
        </w:rPr>
        <w:t xml:space="preserve"> </w:t>
      </w:r>
      <w:r w:rsidRPr="005F564F">
        <w:rPr>
          <w:rFonts w:ascii="Book Antiqua" w:hAnsi="Book Antiqua" w:cs="Times New Roman"/>
          <w:sz w:val="24"/>
          <w:szCs w:val="24"/>
        </w:rPr>
        <w:t>day</w:t>
      </w:r>
      <w:r w:rsidR="005473A1" w:rsidRPr="005F564F">
        <w:rPr>
          <w:rFonts w:ascii="Book Antiqua" w:hAnsi="Book Antiqua" w:cs="Times New Roman"/>
          <w:sz w:val="24"/>
          <w:szCs w:val="24"/>
        </w:rPr>
        <w:t xml:space="preserve">, </w:t>
      </w:r>
      <w:r w:rsidRPr="005F564F">
        <w:rPr>
          <w:rFonts w:ascii="Book Antiqua" w:hAnsi="Book Antiqua" w:cs="Times New Roman"/>
          <w:sz w:val="24"/>
          <w:szCs w:val="24"/>
        </w:rPr>
        <w:t>divided in 2 doses.</w:t>
      </w:r>
      <w:r w:rsidRPr="005F564F">
        <w:rPr>
          <w:rFonts w:ascii="Book Antiqua" w:hAnsi="Book Antiqua"/>
          <w:sz w:val="24"/>
          <w:szCs w:val="24"/>
        </w:rPr>
        <w:t xml:space="preserve"> </w:t>
      </w:r>
      <w:r w:rsidRPr="005F564F">
        <w:rPr>
          <w:rFonts w:ascii="Book Antiqua" w:hAnsi="Book Antiqua" w:cs="Times New Roman"/>
          <w:sz w:val="24"/>
          <w:szCs w:val="24"/>
        </w:rPr>
        <w:t xml:space="preserve">Prior to propranolol treatment initiation, an electrocardiogram, blood pressure and heart rate monitoring and serum glucose level were performed in all the patients. The response to each treatment was evaluated in all patients according to the clinical course and </w:t>
      </w:r>
      <w:proofErr w:type="spellStart"/>
      <w:r w:rsidRPr="005F564F">
        <w:rPr>
          <w:rFonts w:ascii="Book Antiqua" w:hAnsi="Book Antiqua" w:cs="Times New Roman"/>
          <w:sz w:val="24"/>
          <w:szCs w:val="24"/>
        </w:rPr>
        <w:t>fibrobronchoscopic</w:t>
      </w:r>
      <w:proofErr w:type="spellEnd"/>
      <w:r w:rsidRPr="005F564F">
        <w:rPr>
          <w:rFonts w:ascii="Book Antiqua" w:hAnsi="Book Antiqua" w:cs="Times New Roman"/>
          <w:sz w:val="24"/>
          <w:szCs w:val="24"/>
        </w:rPr>
        <w:t xml:space="preserve"> exam.  </w:t>
      </w:r>
    </w:p>
    <w:p w14:paraId="67EEC3A4" w14:textId="77777777" w:rsidR="005473A1" w:rsidRPr="005F564F" w:rsidRDefault="005473A1" w:rsidP="005F564F">
      <w:pPr>
        <w:autoSpaceDE w:val="0"/>
        <w:autoSpaceDN w:val="0"/>
        <w:adjustRightInd w:val="0"/>
        <w:spacing w:after="0" w:line="360" w:lineRule="auto"/>
        <w:jc w:val="both"/>
        <w:rPr>
          <w:rFonts w:ascii="Book Antiqua" w:hAnsi="Book Antiqua" w:cs="Times New Roman"/>
          <w:sz w:val="24"/>
          <w:szCs w:val="24"/>
        </w:rPr>
      </w:pPr>
    </w:p>
    <w:p w14:paraId="4DD46430" w14:textId="77777777" w:rsidR="005473A1" w:rsidRPr="005F564F" w:rsidRDefault="00190D5D" w:rsidP="005F564F">
      <w:pPr>
        <w:autoSpaceDE w:val="0"/>
        <w:autoSpaceDN w:val="0"/>
        <w:adjustRightInd w:val="0"/>
        <w:spacing w:after="0" w:line="360" w:lineRule="auto"/>
        <w:jc w:val="both"/>
        <w:rPr>
          <w:rFonts w:ascii="Book Antiqua" w:hAnsi="Book Antiqua" w:cs="Times New Roman"/>
          <w:sz w:val="24"/>
          <w:szCs w:val="24"/>
          <w:lang w:eastAsia="zh-CN"/>
        </w:rPr>
      </w:pPr>
      <w:r w:rsidRPr="005F564F">
        <w:rPr>
          <w:rFonts w:ascii="Book Antiqua" w:hAnsi="Book Antiqua" w:cs="Times New Roman"/>
          <w:b/>
          <w:sz w:val="24"/>
          <w:szCs w:val="24"/>
        </w:rPr>
        <w:t>RESULTS</w:t>
      </w:r>
    </w:p>
    <w:p w14:paraId="681457B5" w14:textId="73D8EC46" w:rsidR="005473A1" w:rsidRPr="005F564F" w:rsidRDefault="009840B1" w:rsidP="005F564F">
      <w:pPr>
        <w:autoSpaceDE w:val="0"/>
        <w:autoSpaceDN w:val="0"/>
        <w:adjustRightInd w:val="0"/>
        <w:spacing w:after="0" w:line="360" w:lineRule="auto"/>
        <w:jc w:val="both"/>
        <w:rPr>
          <w:rFonts w:ascii="Book Antiqua" w:hAnsi="Book Antiqua" w:cs="Times New Roman"/>
          <w:sz w:val="24"/>
          <w:szCs w:val="24"/>
        </w:rPr>
      </w:pPr>
      <w:r w:rsidRPr="005F564F">
        <w:rPr>
          <w:rFonts w:ascii="Book Antiqua" w:hAnsi="Book Antiqua" w:cs="Times New Roman"/>
          <w:sz w:val="24"/>
          <w:szCs w:val="24"/>
        </w:rPr>
        <w:t>From 1996 to 2014, twenty-three patients with diagnosis of AIH were treated in 3 pediatric tertiary care hospitals</w:t>
      </w:r>
      <w:r w:rsidR="00FA16A1" w:rsidRPr="005F564F">
        <w:rPr>
          <w:rFonts w:ascii="Book Antiqua" w:hAnsi="Book Antiqua" w:cs="Times New Roman"/>
          <w:sz w:val="24"/>
          <w:szCs w:val="24"/>
        </w:rPr>
        <w:t xml:space="preserve"> (Table 1)</w:t>
      </w:r>
      <w:r w:rsidRPr="005F564F">
        <w:rPr>
          <w:rFonts w:ascii="Book Antiqua" w:hAnsi="Book Antiqua" w:cs="Times New Roman"/>
          <w:sz w:val="24"/>
          <w:szCs w:val="24"/>
        </w:rPr>
        <w:t xml:space="preserve">. There </w:t>
      </w:r>
      <w:r w:rsidR="005473A1" w:rsidRPr="005F564F">
        <w:rPr>
          <w:rFonts w:ascii="Book Antiqua" w:hAnsi="Book Antiqua" w:cs="Times New Roman"/>
          <w:sz w:val="24"/>
          <w:szCs w:val="24"/>
        </w:rPr>
        <w:t>were 16 females</w:t>
      </w:r>
      <w:r w:rsidRPr="005F564F">
        <w:rPr>
          <w:rFonts w:ascii="Book Antiqua" w:hAnsi="Book Antiqua" w:cs="Times New Roman"/>
          <w:sz w:val="24"/>
          <w:szCs w:val="24"/>
        </w:rPr>
        <w:t xml:space="preserve"> and 7</w:t>
      </w:r>
      <w:r w:rsidR="005473A1" w:rsidRPr="005F564F">
        <w:rPr>
          <w:rFonts w:ascii="Book Antiqua" w:hAnsi="Book Antiqua" w:cs="Times New Roman"/>
          <w:sz w:val="24"/>
          <w:szCs w:val="24"/>
        </w:rPr>
        <w:t xml:space="preserve"> males</w:t>
      </w:r>
      <w:r w:rsidRPr="005F564F">
        <w:rPr>
          <w:rFonts w:ascii="Book Antiqua" w:hAnsi="Book Antiqua" w:cs="Times New Roman"/>
          <w:sz w:val="24"/>
          <w:szCs w:val="24"/>
        </w:rPr>
        <w:t xml:space="preserve"> with a mean age at </w:t>
      </w:r>
      <w:r w:rsidR="008A13A1" w:rsidRPr="005F564F">
        <w:rPr>
          <w:rFonts w:ascii="Book Antiqua" w:hAnsi="Book Antiqua" w:cs="Times New Roman"/>
          <w:sz w:val="24"/>
          <w:szCs w:val="24"/>
        </w:rPr>
        <w:t xml:space="preserve">diagnosis </w:t>
      </w:r>
      <w:proofErr w:type="gramStart"/>
      <w:r w:rsidR="008A13A1" w:rsidRPr="005F564F">
        <w:rPr>
          <w:rFonts w:ascii="Book Antiqua" w:hAnsi="Book Antiqua" w:cs="Times New Roman"/>
          <w:sz w:val="24"/>
          <w:szCs w:val="24"/>
        </w:rPr>
        <w:t xml:space="preserve">of 6 </w:t>
      </w:r>
      <w:proofErr w:type="spellStart"/>
      <w:r w:rsidRPr="005F564F">
        <w:rPr>
          <w:rFonts w:ascii="Book Antiqua" w:hAnsi="Book Antiqua" w:cs="Times New Roman"/>
          <w:sz w:val="24"/>
          <w:szCs w:val="24"/>
        </w:rPr>
        <w:t>mo</w:t>
      </w:r>
      <w:proofErr w:type="spellEnd"/>
      <w:proofErr w:type="gramEnd"/>
      <w:r w:rsidRPr="005F564F">
        <w:rPr>
          <w:rFonts w:ascii="Book Antiqua" w:hAnsi="Book Antiqua" w:cs="Times New Roman"/>
          <w:sz w:val="24"/>
          <w:szCs w:val="24"/>
        </w:rPr>
        <w:t xml:space="preserve"> (range, 1-27). All the patients were referred to our hospitals due to stridor and respiratory distress.  Of the 23 patients, 14 were between the </w:t>
      </w:r>
      <w:r w:rsidR="005473A1" w:rsidRPr="005F564F">
        <w:rPr>
          <w:rFonts w:ascii="Book Antiqua" w:hAnsi="Book Antiqua" w:cs="Times New Roman"/>
          <w:sz w:val="24"/>
          <w:szCs w:val="24"/>
        </w:rPr>
        <w:t xml:space="preserve">age </w:t>
      </w:r>
      <w:proofErr w:type="gramStart"/>
      <w:r w:rsidR="005473A1" w:rsidRPr="005F564F">
        <w:rPr>
          <w:rFonts w:ascii="Book Antiqua" w:hAnsi="Book Antiqua" w:cs="Times New Roman"/>
          <w:sz w:val="24"/>
          <w:szCs w:val="24"/>
        </w:rPr>
        <w:t>range</w:t>
      </w:r>
      <w:proofErr w:type="gramEnd"/>
      <w:r w:rsidRPr="005F564F">
        <w:rPr>
          <w:rFonts w:ascii="Book Antiqua" w:hAnsi="Book Antiqua" w:cs="Times New Roman"/>
          <w:sz w:val="24"/>
          <w:szCs w:val="24"/>
        </w:rPr>
        <w:t xml:space="preserve"> of 1-3 </w:t>
      </w:r>
      <w:proofErr w:type="spellStart"/>
      <w:r w:rsidRPr="005F564F">
        <w:rPr>
          <w:rFonts w:ascii="Book Antiqua" w:hAnsi="Book Antiqua" w:cs="Times New Roman"/>
          <w:sz w:val="24"/>
          <w:szCs w:val="24"/>
        </w:rPr>
        <w:t>mo</w:t>
      </w:r>
      <w:proofErr w:type="spellEnd"/>
      <w:r w:rsidRPr="005F564F">
        <w:rPr>
          <w:rFonts w:ascii="Book Antiqua" w:hAnsi="Book Antiqua" w:cs="Times New Roman"/>
          <w:sz w:val="24"/>
          <w:szCs w:val="24"/>
        </w:rPr>
        <w:t xml:space="preserve"> with impossibility for </w:t>
      </w:r>
      <w:proofErr w:type="spellStart"/>
      <w:r w:rsidRPr="005F564F">
        <w:rPr>
          <w:rFonts w:ascii="Book Antiqua" w:hAnsi="Book Antiqua" w:cs="Times New Roman"/>
          <w:sz w:val="24"/>
          <w:szCs w:val="24"/>
        </w:rPr>
        <w:t>extubation</w:t>
      </w:r>
      <w:proofErr w:type="spellEnd"/>
      <w:r w:rsidRPr="005F564F">
        <w:rPr>
          <w:rFonts w:ascii="Book Antiqua" w:hAnsi="Book Antiqua" w:cs="Times New Roman"/>
          <w:sz w:val="24"/>
          <w:szCs w:val="24"/>
        </w:rPr>
        <w:t xml:space="preserve">. The remaining older patients, had sequelae from AIH as stridor and dyspnea by airway obstruction. Flexible </w:t>
      </w:r>
      <w:proofErr w:type="spellStart"/>
      <w:r w:rsidRPr="005F564F">
        <w:rPr>
          <w:rFonts w:ascii="Book Antiqua" w:hAnsi="Book Antiqua" w:cs="Times New Roman"/>
          <w:sz w:val="24"/>
          <w:szCs w:val="24"/>
        </w:rPr>
        <w:t>fibrobronchoscope</w:t>
      </w:r>
      <w:proofErr w:type="spellEnd"/>
      <w:r w:rsidRPr="005F564F">
        <w:rPr>
          <w:rFonts w:ascii="Book Antiqua" w:hAnsi="Book Antiqua" w:cs="Times New Roman"/>
          <w:sz w:val="24"/>
          <w:szCs w:val="24"/>
        </w:rPr>
        <w:t xml:space="preserve"> showed airway diameters ranging from 2.8 to 3.6 mm.</w:t>
      </w:r>
      <w:r w:rsidR="005473A1" w:rsidRPr="005F564F">
        <w:rPr>
          <w:rFonts w:ascii="Book Antiqua" w:hAnsi="Book Antiqua" w:cs="Times New Roman"/>
          <w:sz w:val="24"/>
          <w:szCs w:val="24"/>
        </w:rPr>
        <w:t xml:space="preserve"> </w:t>
      </w:r>
      <w:r w:rsidRPr="005F564F">
        <w:rPr>
          <w:rFonts w:ascii="Book Antiqua" w:hAnsi="Book Antiqua" w:cs="Times New Roman"/>
          <w:sz w:val="24"/>
          <w:szCs w:val="24"/>
        </w:rPr>
        <w:t xml:space="preserve">Lesions showed a unique location in 18 patients (17 in </w:t>
      </w:r>
      <w:proofErr w:type="spellStart"/>
      <w:r w:rsidRPr="005F564F">
        <w:rPr>
          <w:rFonts w:ascii="Book Antiqua" w:hAnsi="Book Antiqua" w:cs="Times New Roman"/>
          <w:sz w:val="24"/>
          <w:szCs w:val="24"/>
        </w:rPr>
        <w:t>subglottis</w:t>
      </w:r>
      <w:proofErr w:type="spellEnd"/>
      <w:r w:rsidRPr="005F564F">
        <w:rPr>
          <w:rFonts w:ascii="Book Antiqua" w:hAnsi="Book Antiqua" w:cs="Times New Roman"/>
          <w:sz w:val="24"/>
          <w:szCs w:val="24"/>
        </w:rPr>
        <w:t xml:space="preserve"> and 1 in </w:t>
      </w:r>
      <w:proofErr w:type="spellStart"/>
      <w:r w:rsidRPr="005F564F">
        <w:rPr>
          <w:rFonts w:ascii="Book Antiqua" w:hAnsi="Book Antiqua" w:cs="Times New Roman"/>
          <w:sz w:val="24"/>
          <w:szCs w:val="24"/>
        </w:rPr>
        <w:t>supraglottis</w:t>
      </w:r>
      <w:proofErr w:type="spellEnd"/>
      <w:r w:rsidRPr="005F564F">
        <w:rPr>
          <w:rFonts w:ascii="Book Antiqua" w:hAnsi="Book Antiqua" w:cs="Times New Roman"/>
          <w:sz w:val="24"/>
          <w:szCs w:val="24"/>
        </w:rPr>
        <w:t xml:space="preserve">). Five patients presented at joint location (1 in </w:t>
      </w:r>
      <w:proofErr w:type="spellStart"/>
      <w:r w:rsidRPr="005F564F">
        <w:rPr>
          <w:rFonts w:ascii="Book Antiqua" w:hAnsi="Book Antiqua" w:cs="Times New Roman"/>
          <w:sz w:val="24"/>
          <w:szCs w:val="24"/>
        </w:rPr>
        <w:t>supraglottis</w:t>
      </w:r>
      <w:proofErr w:type="spellEnd"/>
      <w:r w:rsidRPr="005F564F">
        <w:rPr>
          <w:rFonts w:ascii="Book Antiqua" w:hAnsi="Book Antiqua" w:cs="Times New Roman"/>
          <w:sz w:val="24"/>
          <w:szCs w:val="24"/>
        </w:rPr>
        <w:t xml:space="preserve"> and </w:t>
      </w:r>
      <w:proofErr w:type="spellStart"/>
      <w:r w:rsidRPr="005F564F">
        <w:rPr>
          <w:rFonts w:ascii="Book Antiqua" w:hAnsi="Book Antiqua" w:cs="Times New Roman"/>
          <w:sz w:val="24"/>
          <w:szCs w:val="24"/>
        </w:rPr>
        <w:t>subglottis</w:t>
      </w:r>
      <w:proofErr w:type="spellEnd"/>
      <w:r w:rsidRPr="005F564F">
        <w:rPr>
          <w:rFonts w:ascii="Book Antiqua" w:hAnsi="Book Antiqua" w:cs="Times New Roman"/>
          <w:sz w:val="24"/>
          <w:szCs w:val="24"/>
        </w:rPr>
        <w:t xml:space="preserve">, 2 in glottis and </w:t>
      </w:r>
      <w:proofErr w:type="spellStart"/>
      <w:r w:rsidRPr="005F564F">
        <w:rPr>
          <w:rFonts w:ascii="Book Antiqua" w:hAnsi="Book Antiqua" w:cs="Times New Roman"/>
          <w:sz w:val="24"/>
          <w:szCs w:val="24"/>
        </w:rPr>
        <w:t>subglottis</w:t>
      </w:r>
      <w:proofErr w:type="spellEnd"/>
      <w:r w:rsidRPr="005F564F">
        <w:rPr>
          <w:rFonts w:ascii="Book Antiqua" w:hAnsi="Book Antiqua" w:cs="Times New Roman"/>
          <w:sz w:val="24"/>
          <w:szCs w:val="24"/>
        </w:rPr>
        <w:t xml:space="preserve"> and 2 in </w:t>
      </w:r>
      <w:proofErr w:type="spellStart"/>
      <w:r w:rsidRPr="005F564F">
        <w:rPr>
          <w:rFonts w:ascii="Book Antiqua" w:hAnsi="Book Antiqua" w:cs="Times New Roman"/>
          <w:sz w:val="24"/>
          <w:szCs w:val="24"/>
        </w:rPr>
        <w:t>subglottis</w:t>
      </w:r>
      <w:proofErr w:type="spellEnd"/>
      <w:r w:rsidRPr="005F564F">
        <w:rPr>
          <w:rFonts w:ascii="Book Antiqua" w:hAnsi="Book Antiqua" w:cs="Times New Roman"/>
          <w:sz w:val="24"/>
          <w:szCs w:val="24"/>
        </w:rPr>
        <w:t xml:space="preserve"> and trachea). Reduction of the cross-sectional area of the airway at the subglottic region prior to treatment initiation was observed in 22 patients: </w:t>
      </w:r>
      <w:r w:rsidRPr="005F564F">
        <w:rPr>
          <w:rFonts w:ascii="Book Antiqua" w:hAnsi="Book Antiqua" w:cs="Times New Roman"/>
          <w:sz w:val="24"/>
          <w:szCs w:val="24"/>
        </w:rPr>
        <w:lastRenderedPageBreak/>
        <w:t xml:space="preserve">grade I of Cotton classification in 10 patients, grade II in 4 patients and grade III in 8 patients. The patient with the </w:t>
      </w:r>
      <w:proofErr w:type="spellStart"/>
      <w:r w:rsidRPr="005F564F">
        <w:rPr>
          <w:rFonts w:ascii="Book Antiqua" w:hAnsi="Book Antiqua" w:cs="Times New Roman"/>
          <w:sz w:val="24"/>
          <w:szCs w:val="24"/>
        </w:rPr>
        <w:t>supraglottis</w:t>
      </w:r>
      <w:proofErr w:type="spellEnd"/>
      <w:r w:rsidRPr="005F564F">
        <w:rPr>
          <w:rFonts w:ascii="Book Antiqua" w:hAnsi="Book Antiqua" w:cs="Times New Roman"/>
          <w:sz w:val="24"/>
          <w:szCs w:val="24"/>
        </w:rPr>
        <w:t xml:space="preserve"> lesion did not have reduction of the cross-sectional area of the airway</w:t>
      </w:r>
      <w:r w:rsidR="00EA36B8" w:rsidRPr="005F564F">
        <w:rPr>
          <w:rFonts w:ascii="Book Antiqua" w:hAnsi="Book Antiqua" w:cs="Times New Roman"/>
          <w:sz w:val="24"/>
          <w:szCs w:val="24"/>
        </w:rPr>
        <w:t xml:space="preserve"> (Fig</w:t>
      </w:r>
      <w:r w:rsidR="003E6E5A">
        <w:rPr>
          <w:rFonts w:ascii="Book Antiqua" w:hAnsi="Book Antiqua" w:cs="Times New Roman" w:hint="eastAsia"/>
          <w:sz w:val="24"/>
          <w:szCs w:val="24"/>
          <w:lang w:eastAsia="zh-CN"/>
        </w:rPr>
        <w:t>ure</w:t>
      </w:r>
      <w:r w:rsidR="00EA36B8" w:rsidRPr="005F564F">
        <w:rPr>
          <w:rFonts w:ascii="Book Antiqua" w:hAnsi="Book Antiqua" w:cs="Times New Roman"/>
          <w:sz w:val="24"/>
          <w:szCs w:val="24"/>
        </w:rPr>
        <w:t xml:space="preserve"> 1)</w:t>
      </w:r>
      <w:r w:rsidRPr="005F564F">
        <w:rPr>
          <w:rFonts w:ascii="Book Antiqua" w:hAnsi="Book Antiqua" w:cs="Times New Roman"/>
          <w:sz w:val="24"/>
          <w:szCs w:val="24"/>
        </w:rPr>
        <w:t xml:space="preserve">. Six patients had an associated facial hemangioma and 2 of them were diagnosed with PHACES </w:t>
      </w:r>
      <w:r w:rsidR="00EA36B8" w:rsidRPr="005F564F">
        <w:rPr>
          <w:rFonts w:ascii="Book Antiqua" w:hAnsi="Book Antiqua" w:cs="Times New Roman"/>
          <w:sz w:val="24"/>
          <w:szCs w:val="24"/>
        </w:rPr>
        <w:t>syndrome (Fig</w:t>
      </w:r>
      <w:r w:rsidR="003E6E5A">
        <w:rPr>
          <w:rFonts w:ascii="Book Antiqua" w:hAnsi="Book Antiqua" w:cs="Times New Roman" w:hint="eastAsia"/>
          <w:sz w:val="24"/>
          <w:szCs w:val="24"/>
          <w:lang w:eastAsia="zh-CN"/>
        </w:rPr>
        <w:t>ure</w:t>
      </w:r>
      <w:r w:rsidR="00EA36B8" w:rsidRPr="005F564F">
        <w:rPr>
          <w:rFonts w:ascii="Book Antiqua" w:hAnsi="Book Antiqua" w:cs="Times New Roman"/>
          <w:sz w:val="24"/>
          <w:szCs w:val="24"/>
        </w:rPr>
        <w:t xml:space="preserve"> 2</w:t>
      </w:r>
      <w:r w:rsidRPr="005F564F">
        <w:rPr>
          <w:rFonts w:ascii="Book Antiqua" w:hAnsi="Book Antiqua" w:cs="Times New Roman"/>
          <w:sz w:val="24"/>
          <w:szCs w:val="24"/>
        </w:rPr>
        <w:t>).  Single therapy was indicated in 16 patients, whereas 7 non-responder patients received combined therapy.</w:t>
      </w:r>
      <w:r w:rsidR="003E6E5A">
        <w:rPr>
          <w:rFonts w:ascii="Book Antiqua" w:hAnsi="Book Antiqua" w:cs="Times New Roman" w:hint="eastAsia"/>
          <w:sz w:val="24"/>
          <w:szCs w:val="24"/>
          <w:lang w:eastAsia="zh-CN"/>
        </w:rPr>
        <w:t xml:space="preserve"> </w:t>
      </w:r>
      <w:r w:rsidRPr="005F564F">
        <w:rPr>
          <w:rFonts w:ascii="Book Antiqua" w:hAnsi="Book Antiqua" w:cs="Times New Roman"/>
          <w:sz w:val="24"/>
          <w:szCs w:val="24"/>
        </w:rPr>
        <w:t>In group A (</w:t>
      </w:r>
      <w:r w:rsidRPr="003E6E5A">
        <w:rPr>
          <w:rFonts w:ascii="Book Antiqua" w:hAnsi="Book Antiqua" w:cs="Times New Roman"/>
          <w:i/>
          <w:sz w:val="24"/>
          <w:szCs w:val="24"/>
        </w:rPr>
        <w:t>n</w:t>
      </w:r>
      <w:r w:rsidR="003E6E5A">
        <w:rPr>
          <w:rFonts w:ascii="Book Antiqua" w:hAnsi="Book Antiqua" w:cs="Times New Roman" w:hint="eastAsia"/>
          <w:sz w:val="24"/>
          <w:szCs w:val="24"/>
          <w:lang w:eastAsia="zh-CN"/>
        </w:rPr>
        <w:t xml:space="preserve"> </w:t>
      </w:r>
      <w:r w:rsidRPr="005F564F">
        <w:rPr>
          <w:rFonts w:ascii="Book Antiqua" w:hAnsi="Book Antiqua" w:cs="Times New Roman"/>
          <w:sz w:val="24"/>
          <w:szCs w:val="24"/>
        </w:rPr>
        <w:t>= 14), 4 patients had subglottic stenosis grade I, 3 grade II and 7 grade III</w:t>
      </w:r>
      <w:r w:rsidR="005473A1" w:rsidRPr="005F564F">
        <w:rPr>
          <w:rFonts w:ascii="Book Antiqua" w:hAnsi="Book Antiqua" w:cs="Times New Roman"/>
          <w:sz w:val="24"/>
          <w:szCs w:val="24"/>
        </w:rPr>
        <w:t xml:space="preserve">. </w:t>
      </w:r>
      <w:r w:rsidRPr="005F564F">
        <w:rPr>
          <w:rFonts w:ascii="Book Antiqua" w:hAnsi="Book Antiqua" w:cs="Times New Roman"/>
          <w:sz w:val="24"/>
          <w:szCs w:val="24"/>
        </w:rPr>
        <w:t xml:space="preserve">In 8 patients single therapy was indicated, 3 of them received exclusive </w:t>
      </w:r>
      <w:r w:rsidR="005473A1" w:rsidRPr="005F564F">
        <w:rPr>
          <w:rFonts w:ascii="Book Antiqua" w:hAnsi="Book Antiqua" w:cs="Times New Roman"/>
          <w:sz w:val="24"/>
          <w:szCs w:val="24"/>
        </w:rPr>
        <w:t xml:space="preserve">oral </w:t>
      </w:r>
      <w:r w:rsidRPr="005F564F">
        <w:rPr>
          <w:rFonts w:ascii="Book Antiqua" w:hAnsi="Book Antiqua" w:cs="Times New Roman"/>
          <w:sz w:val="24"/>
          <w:szCs w:val="24"/>
        </w:rPr>
        <w:t>corticosteroids (methylprednisolone at 2 mg/kg</w:t>
      </w:r>
      <w:r w:rsidR="003E6E5A" w:rsidRPr="003E6E5A">
        <w:rPr>
          <w:rFonts w:ascii="Book Antiqua" w:hAnsi="Book Antiqua" w:cs="Times New Roman"/>
          <w:sz w:val="24"/>
          <w:szCs w:val="24"/>
          <w:lang w:eastAsia="zh-CN"/>
        </w:rPr>
        <w:t xml:space="preserve"> </w:t>
      </w:r>
      <w:r w:rsidR="003E6E5A">
        <w:rPr>
          <w:rFonts w:ascii="Book Antiqua" w:hAnsi="Book Antiqua" w:cs="Times New Roman"/>
          <w:sz w:val="24"/>
          <w:szCs w:val="24"/>
          <w:lang w:eastAsia="zh-CN"/>
        </w:rPr>
        <w:t>per</w:t>
      </w:r>
      <w:r w:rsidR="003E6E5A">
        <w:rPr>
          <w:rFonts w:ascii="Book Antiqua" w:hAnsi="Book Antiqua" w:cs="Times New Roman" w:hint="eastAsia"/>
          <w:sz w:val="24"/>
          <w:szCs w:val="24"/>
          <w:lang w:eastAsia="zh-CN"/>
        </w:rPr>
        <w:t xml:space="preserve"> </w:t>
      </w:r>
      <w:r w:rsidRPr="005F564F">
        <w:rPr>
          <w:rFonts w:ascii="Book Antiqua" w:hAnsi="Book Antiqua" w:cs="Times New Roman"/>
          <w:sz w:val="24"/>
          <w:szCs w:val="24"/>
        </w:rPr>
        <w:t>day or dexamethasone at 0.5 mg</w:t>
      </w:r>
      <w:r w:rsidR="008A13A1" w:rsidRPr="005F564F">
        <w:rPr>
          <w:rFonts w:ascii="Book Antiqua" w:hAnsi="Book Antiqua" w:cs="Times New Roman"/>
          <w:sz w:val="24"/>
          <w:szCs w:val="24"/>
        </w:rPr>
        <w:t>/kg</w:t>
      </w:r>
      <w:r w:rsidR="003E6E5A" w:rsidRPr="003E6E5A">
        <w:rPr>
          <w:rFonts w:ascii="Book Antiqua" w:hAnsi="Book Antiqua" w:cs="Times New Roman"/>
          <w:sz w:val="24"/>
          <w:szCs w:val="24"/>
          <w:lang w:eastAsia="zh-CN"/>
        </w:rPr>
        <w:t xml:space="preserve"> </w:t>
      </w:r>
      <w:r w:rsidR="003E6E5A">
        <w:rPr>
          <w:rFonts w:ascii="Book Antiqua" w:hAnsi="Book Antiqua" w:cs="Times New Roman"/>
          <w:sz w:val="24"/>
          <w:szCs w:val="24"/>
          <w:lang w:eastAsia="zh-CN"/>
        </w:rPr>
        <w:t>per</w:t>
      </w:r>
      <w:r w:rsidR="003E6E5A">
        <w:rPr>
          <w:rFonts w:ascii="Book Antiqua" w:hAnsi="Book Antiqua" w:cs="Times New Roman" w:hint="eastAsia"/>
          <w:sz w:val="24"/>
          <w:szCs w:val="24"/>
          <w:lang w:eastAsia="zh-CN"/>
        </w:rPr>
        <w:t xml:space="preserve"> </w:t>
      </w:r>
      <w:r w:rsidR="008A13A1" w:rsidRPr="005F564F">
        <w:rPr>
          <w:rFonts w:ascii="Book Antiqua" w:hAnsi="Book Antiqua" w:cs="Times New Roman"/>
          <w:sz w:val="24"/>
          <w:szCs w:val="24"/>
        </w:rPr>
        <w:t xml:space="preserve">day) for a mean time of 8 </w:t>
      </w:r>
      <w:r w:rsidRPr="005F564F">
        <w:rPr>
          <w:rFonts w:ascii="Book Antiqua" w:hAnsi="Book Antiqua" w:cs="Times New Roman"/>
          <w:sz w:val="24"/>
          <w:szCs w:val="24"/>
        </w:rPr>
        <w:t xml:space="preserve">weeks (range, 4-24) </w:t>
      </w:r>
      <w:r w:rsidR="003735DF" w:rsidRPr="005F564F">
        <w:rPr>
          <w:rFonts w:ascii="Book Antiqua" w:hAnsi="Book Antiqua" w:cs="Times New Roman"/>
          <w:sz w:val="24"/>
          <w:szCs w:val="24"/>
        </w:rPr>
        <w:t xml:space="preserve">with complete response and </w:t>
      </w:r>
      <w:r w:rsidRPr="005F564F">
        <w:rPr>
          <w:rFonts w:ascii="Book Antiqua" w:hAnsi="Book Antiqua" w:cs="Times New Roman"/>
          <w:sz w:val="24"/>
          <w:szCs w:val="24"/>
        </w:rPr>
        <w:t>without complications. Five patients underwent surgery exclusively.</w:t>
      </w:r>
      <w:r w:rsidRPr="005F564F">
        <w:rPr>
          <w:rFonts w:ascii="Book Antiqua" w:hAnsi="Book Antiqua"/>
          <w:sz w:val="24"/>
          <w:szCs w:val="24"/>
        </w:rPr>
        <w:t xml:space="preserve"> </w:t>
      </w:r>
      <w:r w:rsidRPr="005F564F">
        <w:rPr>
          <w:rFonts w:ascii="Book Antiqua" w:hAnsi="Book Antiqua" w:cs="Times New Roman"/>
          <w:sz w:val="24"/>
          <w:szCs w:val="24"/>
        </w:rPr>
        <w:t xml:space="preserve">Four patients were treated with </w:t>
      </w:r>
      <w:proofErr w:type="spellStart"/>
      <w:r w:rsidRPr="005F564F">
        <w:rPr>
          <w:rFonts w:ascii="Book Antiqua" w:hAnsi="Book Antiqua" w:cs="Times New Roman"/>
          <w:sz w:val="24"/>
          <w:szCs w:val="24"/>
        </w:rPr>
        <w:t>laryngotracheoplasty</w:t>
      </w:r>
      <w:proofErr w:type="spellEnd"/>
      <w:r w:rsidRPr="005F564F">
        <w:rPr>
          <w:rFonts w:ascii="Book Antiqua" w:hAnsi="Book Antiqua" w:cs="Times New Roman"/>
          <w:sz w:val="24"/>
          <w:szCs w:val="24"/>
        </w:rPr>
        <w:t xml:space="preserve"> </w:t>
      </w:r>
      <w:r w:rsidR="003735DF" w:rsidRPr="005F564F">
        <w:rPr>
          <w:rFonts w:ascii="Book Antiqua" w:hAnsi="Book Antiqua" w:cs="Times New Roman"/>
          <w:sz w:val="24"/>
          <w:szCs w:val="24"/>
        </w:rPr>
        <w:t>with graft and one with resection</w:t>
      </w:r>
      <w:r w:rsidRPr="005F564F">
        <w:rPr>
          <w:rFonts w:ascii="Book Antiqua" w:hAnsi="Book Antiqua" w:cs="Times New Roman"/>
          <w:sz w:val="24"/>
          <w:szCs w:val="24"/>
        </w:rPr>
        <w:t xml:space="preserve"> and </w:t>
      </w:r>
      <w:proofErr w:type="spellStart"/>
      <w:r w:rsidRPr="005F564F">
        <w:rPr>
          <w:rFonts w:ascii="Book Antiqua" w:hAnsi="Book Antiqua" w:cs="Times New Roman"/>
          <w:sz w:val="24"/>
          <w:szCs w:val="24"/>
        </w:rPr>
        <w:t>cricothyroidotomy</w:t>
      </w:r>
      <w:proofErr w:type="spellEnd"/>
      <w:r w:rsidRPr="005F564F">
        <w:rPr>
          <w:rFonts w:ascii="Book Antiqua" w:hAnsi="Book Antiqua" w:cs="Times New Roman"/>
          <w:sz w:val="24"/>
          <w:szCs w:val="24"/>
        </w:rPr>
        <w:t>.</w:t>
      </w:r>
      <w:r w:rsidRPr="005F564F">
        <w:rPr>
          <w:rFonts w:ascii="Book Antiqua" w:hAnsi="Book Antiqua"/>
          <w:sz w:val="24"/>
          <w:szCs w:val="24"/>
        </w:rPr>
        <w:t xml:space="preserve"> </w:t>
      </w:r>
      <w:r w:rsidRPr="005F564F">
        <w:rPr>
          <w:rFonts w:ascii="Book Antiqua" w:hAnsi="Book Antiqua" w:cs="Times New Roman"/>
          <w:sz w:val="24"/>
          <w:szCs w:val="24"/>
        </w:rPr>
        <w:t>Mean time of intubation after surgery was 7 d (range, 4-11 d) w</w:t>
      </w:r>
      <w:r w:rsidR="005473A1" w:rsidRPr="005F564F">
        <w:rPr>
          <w:rFonts w:ascii="Book Antiqua" w:hAnsi="Book Antiqua" w:cs="Times New Roman"/>
          <w:sz w:val="24"/>
          <w:szCs w:val="24"/>
        </w:rPr>
        <w:t xml:space="preserve">ith </w:t>
      </w:r>
      <w:r w:rsidRPr="005F564F">
        <w:rPr>
          <w:rFonts w:ascii="Book Antiqua" w:hAnsi="Book Antiqua" w:cs="Times New Roman"/>
          <w:sz w:val="24"/>
          <w:szCs w:val="24"/>
        </w:rPr>
        <w:t xml:space="preserve">need for reintubation in 1 case secondary to an increase of respiratory distress. </w:t>
      </w:r>
    </w:p>
    <w:p w14:paraId="6F75A586" w14:textId="77777777" w:rsidR="00AB0093" w:rsidRPr="005F564F" w:rsidRDefault="009840B1" w:rsidP="00937A86">
      <w:pPr>
        <w:autoSpaceDE w:val="0"/>
        <w:autoSpaceDN w:val="0"/>
        <w:adjustRightInd w:val="0"/>
        <w:spacing w:after="0" w:line="360" w:lineRule="auto"/>
        <w:ind w:firstLineChars="100" w:firstLine="240"/>
        <w:jc w:val="both"/>
        <w:rPr>
          <w:rFonts w:ascii="Book Antiqua" w:hAnsi="Book Antiqua" w:cs="Times New Roman"/>
          <w:sz w:val="24"/>
          <w:szCs w:val="24"/>
        </w:rPr>
      </w:pPr>
      <w:r w:rsidRPr="005F564F">
        <w:rPr>
          <w:rFonts w:ascii="Book Antiqua" w:hAnsi="Book Antiqua" w:cs="Times New Roman"/>
          <w:sz w:val="24"/>
          <w:szCs w:val="24"/>
        </w:rPr>
        <w:t>Complete response was</w:t>
      </w:r>
      <w:r w:rsidR="005473A1" w:rsidRPr="005F564F">
        <w:rPr>
          <w:rFonts w:ascii="Book Antiqua" w:hAnsi="Book Antiqua" w:cs="Times New Roman"/>
          <w:sz w:val="24"/>
          <w:szCs w:val="24"/>
        </w:rPr>
        <w:t xml:space="preserve"> observed in </w:t>
      </w:r>
      <w:r w:rsidRPr="005F564F">
        <w:rPr>
          <w:rFonts w:ascii="Book Antiqua" w:hAnsi="Book Antiqua" w:cs="Times New Roman"/>
          <w:sz w:val="24"/>
          <w:szCs w:val="24"/>
        </w:rPr>
        <w:t>40%</w:t>
      </w:r>
      <w:r w:rsidR="005473A1" w:rsidRPr="005F564F">
        <w:rPr>
          <w:rFonts w:ascii="Book Antiqua" w:hAnsi="Book Antiqua" w:cs="Times New Roman"/>
          <w:sz w:val="24"/>
          <w:szCs w:val="24"/>
        </w:rPr>
        <w:t xml:space="preserve"> of </w:t>
      </w:r>
      <w:r w:rsidR="003735DF" w:rsidRPr="005F564F">
        <w:rPr>
          <w:rFonts w:ascii="Book Antiqua" w:hAnsi="Book Antiqua" w:cs="Times New Roman"/>
          <w:sz w:val="24"/>
          <w:szCs w:val="24"/>
        </w:rPr>
        <w:t xml:space="preserve">the </w:t>
      </w:r>
      <w:r w:rsidR="005473A1" w:rsidRPr="005F564F">
        <w:rPr>
          <w:rFonts w:ascii="Book Antiqua" w:hAnsi="Book Antiqua" w:cs="Times New Roman"/>
          <w:sz w:val="24"/>
          <w:szCs w:val="24"/>
        </w:rPr>
        <w:t>patients</w:t>
      </w:r>
      <w:r w:rsidRPr="005F564F">
        <w:rPr>
          <w:rFonts w:ascii="Book Antiqua" w:hAnsi="Book Antiqua" w:cs="Times New Roman"/>
          <w:sz w:val="24"/>
          <w:szCs w:val="24"/>
        </w:rPr>
        <w:t>. Stridor persisted in 1 patient and dysphonia was observed in 2 cases. Complications included one pneumothorax after reintubation</w:t>
      </w:r>
      <w:r w:rsidRPr="005F564F">
        <w:rPr>
          <w:rFonts w:ascii="Book Antiqua" w:hAnsi="Book Antiqua"/>
          <w:sz w:val="24"/>
          <w:szCs w:val="24"/>
        </w:rPr>
        <w:t xml:space="preserve"> </w:t>
      </w:r>
      <w:r w:rsidRPr="005F564F">
        <w:rPr>
          <w:rFonts w:ascii="Book Antiqua" w:hAnsi="Book Antiqua" w:cs="Times New Roman"/>
          <w:sz w:val="24"/>
          <w:szCs w:val="24"/>
        </w:rPr>
        <w:t>and 1 infection of surgical wound</w:t>
      </w:r>
      <w:r w:rsidR="003735DF" w:rsidRPr="005F564F">
        <w:rPr>
          <w:rFonts w:ascii="Book Antiqua" w:hAnsi="Book Antiqua" w:cs="Times New Roman"/>
          <w:sz w:val="24"/>
          <w:szCs w:val="24"/>
        </w:rPr>
        <w:t xml:space="preserve">. </w:t>
      </w:r>
      <w:r w:rsidRPr="005F564F">
        <w:rPr>
          <w:rFonts w:ascii="Book Antiqua" w:hAnsi="Book Antiqua" w:cs="Times New Roman"/>
          <w:sz w:val="24"/>
          <w:szCs w:val="24"/>
        </w:rPr>
        <w:t xml:space="preserve">The other 6 patients in this group A, received combined therapy with corticosteroids, interferon (in one patient at a dose of 1 </w:t>
      </w:r>
      <w:r w:rsidR="003E6E5A" w:rsidRPr="009D014F">
        <w:rPr>
          <w:rFonts w:ascii="Book Antiqua" w:hAnsi="Book Antiqua" w:cs="Times New Roman"/>
          <w:color w:val="000000"/>
          <w:sz w:val="24"/>
          <w:szCs w:val="24"/>
        </w:rPr>
        <w:t>×</w:t>
      </w:r>
      <w:r w:rsidRPr="005F564F">
        <w:rPr>
          <w:rFonts w:ascii="Book Antiqua" w:hAnsi="Book Antiqua" w:cs="Times New Roman"/>
          <w:sz w:val="24"/>
          <w:szCs w:val="24"/>
        </w:rPr>
        <w:t xml:space="preserve"> 10</w:t>
      </w:r>
      <w:r w:rsidRPr="005F564F">
        <w:rPr>
          <w:rFonts w:ascii="Book Antiqua" w:hAnsi="Book Antiqua" w:cs="Times New Roman"/>
          <w:sz w:val="24"/>
          <w:szCs w:val="24"/>
          <w:vertAlign w:val="superscript"/>
        </w:rPr>
        <w:t>6</w:t>
      </w:r>
      <w:r w:rsidR="003E6E5A">
        <w:rPr>
          <w:rFonts w:ascii="Book Antiqua" w:hAnsi="Book Antiqua" w:cs="Times New Roman" w:hint="eastAsia"/>
          <w:sz w:val="24"/>
          <w:szCs w:val="24"/>
          <w:vertAlign w:val="superscript"/>
          <w:lang w:eastAsia="zh-CN"/>
        </w:rPr>
        <w:t xml:space="preserve"> </w:t>
      </w:r>
      <w:r w:rsidRPr="005F564F">
        <w:rPr>
          <w:rFonts w:ascii="Book Antiqua" w:hAnsi="Book Antiqua" w:cs="Times New Roman"/>
          <w:sz w:val="24"/>
          <w:szCs w:val="24"/>
        </w:rPr>
        <w:t>U/m</w:t>
      </w:r>
      <w:r w:rsidRPr="005F564F">
        <w:rPr>
          <w:rFonts w:ascii="Book Antiqua" w:hAnsi="Book Antiqua" w:cs="Times New Roman"/>
          <w:sz w:val="24"/>
          <w:szCs w:val="24"/>
          <w:vertAlign w:val="superscript"/>
        </w:rPr>
        <w:t>2</w:t>
      </w:r>
      <w:r w:rsidRPr="005F564F">
        <w:rPr>
          <w:rFonts w:ascii="Book Antiqua" w:hAnsi="Book Antiqua" w:cs="Times New Roman"/>
          <w:sz w:val="24"/>
          <w:szCs w:val="24"/>
        </w:rPr>
        <w:t xml:space="preserve">, gradually increased to 3 </w:t>
      </w:r>
      <w:r w:rsidR="003E6E5A" w:rsidRPr="009D014F">
        <w:rPr>
          <w:rFonts w:ascii="Book Antiqua" w:hAnsi="Book Antiqua" w:cs="Times New Roman"/>
          <w:color w:val="000000"/>
          <w:sz w:val="24"/>
          <w:szCs w:val="24"/>
        </w:rPr>
        <w:t>×</w:t>
      </w:r>
      <w:r w:rsidRPr="005F564F">
        <w:rPr>
          <w:rFonts w:ascii="Book Antiqua" w:hAnsi="Book Antiqua" w:cs="Times New Roman"/>
          <w:sz w:val="24"/>
          <w:szCs w:val="24"/>
        </w:rPr>
        <w:t xml:space="preserve"> 10</w:t>
      </w:r>
      <w:r w:rsidRPr="005F564F">
        <w:rPr>
          <w:rFonts w:ascii="Book Antiqua" w:hAnsi="Book Antiqua" w:cs="Times New Roman"/>
          <w:sz w:val="24"/>
          <w:szCs w:val="24"/>
          <w:vertAlign w:val="superscript"/>
        </w:rPr>
        <w:t>6</w:t>
      </w:r>
      <w:r w:rsidR="003E6E5A">
        <w:rPr>
          <w:rFonts w:ascii="Book Antiqua" w:hAnsi="Book Antiqua" w:cs="Times New Roman" w:hint="eastAsia"/>
          <w:sz w:val="24"/>
          <w:szCs w:val="24"/>
          <w:vertAlign w:val="superscript"/>
          <w:lang w:eastAsia="zh-CN"/>
        </w:rPr>
        <w:t xml:space="preserve"> </w:t>
      </w:r>
      <w:r w:rsidRPr="005F564F">
        <w:rPr>
          <w:rFonts w:ascii="Book Antiqua" w:hAnsi="Book Antiqua" w:cs="Times New Roman"/>
          <w:sz w:val="24"/>
          <w:szCs w:val="24"/>
        </w:rPr>
        <w:t>U/m</w:t>
      </w:r>
      <w:r w:rsidRPr="005F564F">
        <w:rPr>
          <w:rFonts w:ascii="Book Antiqua" w:hAnsi="Book Antiqua" w:cs="Times New Roman"/>
          <w:sz w:val="24"/>
          <w:szCs w:val="24"/>
          <w:vertAlign w:val="superscript"/>
        </w:rPr>
        <w:t>2</w:t>
      </w:r>
      <w:r w:rsidRPr="005F564F">
        <w:rPr>
          <w:rFonts w:ascii="Book Antiqua" w:hAnsi="Book Antiqua" w:cs="Times New Roman"/>
          <w:sz w:val="24"/>
          <w:szCs w:val="24"/>
        </w:rPr>
        <w:t xml:space="preserve">, 3 times a week)  and open surgery/laser due to a poor response to single therapy (three patients were treated with </w:t>
      </w:r>
      <w:proofErr w:type="spellStart"/>
      <w:r w:rsidRPr="005F564F">
        <w:rPr>
          <w:rFonts w:ascii="Book Antiqua" w:hAnsi="Book Antiqua" w:cs="Times New Roman"/>
          <w:sz w:val="24"/>
          <w:szCs w:val="24"/>
        </w:rPr>
        <w:t>laryngotracheoplasty</w:t>
      </w:r>
      <w:proofErr w:type="spellEnd"/>
      <w:r w:rsidRPr="005F564F">
        <w:rPr>
          <w:rFonts w:ascii="Book Antiqua" w:hAnsi="Book Antiqua" w:cs="Times New Roman"/>
          <w:sz w:val="24"/>
          <w:szCs w:val="24"/>
        </w:rPr>
        <w:t xml:space="preserve"> and graft,  three patients with</w:t>
      </w:r>
      <w:r w:rsidR="003735DF" w:rsidRPr="005F564F">
        <w:rPr>
          <w:rFonts w:ascii="Book Antiqua" w:hAnsi="Book Antiqua" w:cs="Times New Roman"/>
          <w:sz w:val="24"/>
          <w:szCs w:val="24"/>
        </w:rPr>
        <w:t xml:space="preserve"> resection</w:t>
      </w:r>
      <w:r w:rsidRPr="005F564F">
        <w:rPr>
          <w:rFonts w:ascii="Book Antiqua" w:hAnsi="Book Antiqua" w:cs="Times New Roman"/>
          <w:sz w:val="24"/>
          <w:szCs w:val="24"/>
        </w:rPr>
        <w:t xml:space="preserve"> and </w:t>
      </w:r>
      <w:proofErr w:type="spellStart"/>
      <w:r w:rsidRPr="005F564F">
        <w:rPr>
          <w:rFonts w:ascii="Book Antiqua" w:hAnsi="Book Antiqua" w:cs="Times New Roman"/>
          <w:sz w:val="24"/>
          <w:szCs w:val="24"/>
        </w:rPr>
        <w:t>cricothyroidotomy</w:t>
      </w:r>
      <w:proofErr w:type="spellEnd"/>
      <w:r w:rsidRPr="005F564F">
        <w:rPr>
          <w:rFonts w:ascii="Book Antiqua" w:hAnsi="Book Antiqua" w:cs="Times New Roman"/>
          <w:sz w:val="24"/>
          <w:szCs w:val="24"/>
        </w:rPr>
        <w:t xml:space="preserve"> and 2 patients initially were treated with</w:t>
      </w:r>
      <w:r w:rsidRPr="005F564F">
        <w:rPr>
          <w:rFonts w:ascii="Book Antiqua" w:hAnsi="Book Antiqua"/>
          <w:sz w:val="24"/>
          <w:szCs w:val="24"/>
        </w:rPr>
        <w:t xml:space="preserve"> </w:t>
      </w:r>
      <w:r w:rsidRPr="005F564F">
        <w:rPr>
          <w:rFonts w:ascii="Book Antiqua" w:hAnsi="Book Antiqua" w:cs="Times New Roman"/>
          <w:sz w:val="24"/>
          <w:szCs w:val="24"/>
        </w:rPr>
        <w:t xml:space="preserve">endoscopic therapy by </w:t>
      </w:r>
      <w:proofErr w:type="spellStart"/>
      <w:r w:rsidRPr="005F564F">
        <w:rPr>
          <w:rFonts w:ascii="Book Antiqua" w:hAnsi="Book Antiqua" w:cs="Times New Roman"/>
          <w:sz w:val="24"/>
          <w:szCs w:val="24"/>
        </w:rPr>
        <w:t>Diodo</w:t>
      </w:r>
      <w:proofErr w:type="spellEnd"/>
      <w:r w:rsidRPr="005F564F">
        <w:rPr>
          <w:rFonts w:ascii="Book Antiqua" w:hAnsi="Book Antiqua" w:cs="Times New Roman"/>
          <w:sz w:val="24"/>
          <w:szCs w:val="24"/>
        </w:rPr>
        <w:t xml:space="preserve"> laser, that were subsequentl</w:t>
      </w:r>
      <w:r w:rsidR="00AB0093" w:rsidRPr="005F564F">
        <w:rPr>
          <w:rFonts w:ascii="Book Antiqua" w:hAnsi="Book Antiqua" w:cs="Times New Roman"/>
          <w:sz w:val="24"/>
          <w:szCs w:val="24"/>
        </w:rPr>
        <w:t>y treated with surgical resection</w:t>
      </w:r>
      <w:r w:rsidRPr="005F564F">
        <w:rPr>
          <w:rFonts w:ascii="Book Antiqua" w:hAnsi="Book Antiqua" w:cs="Times New Roman"/>
          <w:sz w:val="24"/>
          <w:szCs w:val="24"/>
        </w:rPr>
        <w:t>). Complications in this group included Cushing syndrome in 3 cases that required other therapeutic alternatives for poor response to steroids. Dysphonia was observed in 2 cases after surgical treatment, and in 2 cases reintubation was necessary secondary to increase</w:t>
      </w:r>
      <w:r w:rsidR="00AB0093" w:rsidRPr="005F564F">
        <w:rPr>
          <w:rFonts w:ascii="Book Antiqua" w:hAnsi="Book Antiqua" w:cs="Times New Roman"/>
          <w:sz w:val="24"/>
          <w:szCs w:val="24"/>
        </w:rPr>
        <w:t>d respiratory distress.</w:t>
      </w:r>
    </w:p>
    <w:p w14:paraId="0F5BFFAB" w14:textId="1B9E3212" w:rsidR="00AB0093" w:rsidRPr="005F564F" w:rsidRDefault="009840B1" w:rsidP="00937A86">
      <w:pPr>
        <w:autoSpaceDE w:val="0"/>
        <w:autoSpaceDN w:val="0"/>
        <w:adjustRightInd w:val="0"/>
        <w:spacing w:after="0" w:line="360" w:lineRule="auto"/>
        <w:ind w:firstLineChars="100" w:firstLine="240"/>
        <w:jc w:val="both"/>
        <w:rPr>
          <w:rFonts w:ascii="Book Antiqua" w:hAnsi="Book Antiqua" w:cs="Times New Roman"/>
          <w:sz w:val="24"/>
          <w:szCs w:val="24"/>
        </w:rPr>
      </w:pPr>
      <w:r w:rsidRPr="005F564F">
        <w:rPr>
          <w:rFonts w:ascii="Book Antiqua" w:hAnsi="Book Antiqua" w:cs="Times New Roman"/>
          <w:sz w:val="24"/>
          <w:szCs w:val="24"/>
        </w:rPr>
        <w:t>Response rate after surgery in patients</w:t>
      </w:r>
      <w:r w:rsidR="00937A86">
        <w:rPr>
          <w:rFonts w:ascii="Book Antiqua" w:hAnsi="Book Antiqua" w:cs="Times New Roman"/>
          <w:sz w:val="24"/>
          <w:szCs w:val="24"/>
        </w:rPr>
        <w:t xml:space="preserve"> with combined therapy was 66.6</w:t>
      </w:r>
      <w:r w:rsidR="00513928">
        <w:rPr>
          <w:rFonts w:ascii="Book Antiqua" w:hAnsi="Book Antiqua" w:cs="Times New Roman"/>
          <w:sz w:val="24"/>
          <w:szCs w:val="24"/>
        </w:rPr>
        <w:t>%.</w:t>
      </w:r>
      <w:r w:rsidRPr="005F564F">
        <w:rPr>
          <w:rFonts w:ascii="Book Antiqua" w:hAnsi="Book Antiqua" w:cs="Times New Roman"/>
          <w:sz w:val="24"/>
          <w:szCs w:val="24"/>
        </w:rPr>
        <w:t xml:space="preserve"> One patient died of a fulminant sepsis and other patient</w:t>
      </w:r>
      <w:r w:rsidRPr="005F564F">
        <w:rPr>
          <w:rFonts w:ascii="Book Antiqua" w:hAnsi="Book Antiqua"/>
          <w:sz w:val="24"/>
          <w:szCs w:val="24"/>
        </w:rPr>
        <w:t xml:space="preserve"> died </w:t>
      </w:r>
      <w:r w:rsidRPr="005F564F">
        <w:rPr>
          <w:rFonts w:ascii="Book Antiqua" w:hAnsi="Book Antiqua" w:cs="Times New Roman"/>
          <w:sz w:val="24"/>
          <w:szCs w:val="24"/>
        </w:rPr>
        <w:t xml:space="preserve">during the clinical course of bronchial </w:t>
      </w:r>
      <w:r w:rsidR="00FA16A1" w:rsidRPr="005F564F">
        <w:rPr>
          <w:rFonts w:ascii="Book Antiqua" w:hAnsi="Book Antiqua" w:cs="Times New Roman"/>
          <w:sz w:val="24"/>
          <w:szCs w:val="24"/>
        </w:rPr>
        <w:t>aspiration (Table 2</w:t>
      </w:r>
      <w:r w:rsidRPr="005F564F">
        <w:rPr>
          <w:rFonts w:ascii="Book Antiqua" w:hAnsi="Book Antiqua" w:cs="Times New Roman"/>
          <w:sz w:val="24"/>
          <w:szCs w:val="24"/>
        </w:rPr>
        <w:t>).</w:t>
      </w:r>
    </w:p>
    <w:p w14:paraId="576BEB82" w14:textId="77777777" w:rsidR="00AB0093" w:rsidRPr="005F564F" w:rsidRDefault="009840B1" w:rsidP="00937A86">
      <w:pPr>
        <w:autoSpaceDE w:val="0"/>
        <w:autoSpaceDN w:val="0"/>
        <w:adjustRightInd w:val="0"/>
        <w:spacing w:after="0" w:line="360" w:lineRule="auto"/>
        <w:ind w:firstLineChars="100" w:firstLine="240"/>
        <w:jc w:val="both"/>
        <w:rPr>
          <w:rFonts w:ascii="Book Antiqua" w:hAnsi="Book Antiqua" w:cs="Times New Roman"/>
          <w:sz w:val="24"/>
          <w:szCs w:val="24"/>
        </w:rPr>
      </w:pPr>
      <w:r w:rsidRPr="005F564F">
        <w:rPr>
          <w:rFonts w:ascii="Book Antiqua" w:hAnsi="Book Antiqua" w:cs="Times New Roman"/>
          <w:sz w:val="24"/>
          <w:szCs w:val="24"/>
        </w:rPr>
        <w:t>In group B (</w:t>
      </w:r>
      <w:r w:rsidRPr="00937A86">
        <w:rPr>
          <w:rFonts w:ascii="Book Antiqua" w:hAnsi="Book Antiqua" w:cs="Times New Roman"/>
          <w:i/>
          <w:sz w:val="24"/>
          <w:szCs w:val="24"/>
        </w:rPr>
        <w:t>n</w:t>
      </w:r>
      <w:r w:rsidR="00937A86">
        <w:rPr>
          <w:rFonts w:ascii="Book Antiqua" w:hAnsi="Book Antiqua" w:cs="Times New Roman" w:hint="eastAsia"/>
          <w:sz w:val="24"/>
          <w:szCs w:val="24"/>
          <w:lang w:eastAsia="zh-CN"/>
        </w:rPr>
        <w:t xml:space="preserve"> </w:t>
      </w:r>
      <w:r w:rsidRPr="005F564F">
        <w:rPr>
          <w:rFonts w:ascii="Book Antiqua" w:hAnsi="Book Antiqua" w:cs="Times New Roman"/>
          <w:sz w:val="24"/>
          <w:szCs w:val="24"/>
        </w:rPr>
        <w:t>=</w:t>
      </w:r>
      <w:r w:rsidR="00937A86">
        <w:rPr>
          <w:rFonts w:ascii="Book Antiqua" w:hAnsi="Book Antiqua" w:cs="Times New Roman" w:hint="eastAsia"/>
          <w:sz w:val="24"/>
          <w:szCs w:val="24"/>
          <w:lang w:eastAsia="zh-CN"/>
        </w:rPr>
        <w:t xml:space="preserve"> </w:t>
      </w:r>
      <w:r w:rsidRPr="005F564F">
        <w:rPr>
          <w:rFonts w:ascii="Book Antiqua" w:hAnsi="Book Antiqua" w:cs="Times New Roman"/>
          <w:sz w:val="24"/>
          <w:szCs w:val="24"/>
        </w:rPr>
        <w:t>9) patients were treated with propranolol at a maximum dose of 2 mg/kg</w:t>
      </w:r>
      <w:r w:rsidR="00937A86">
        <w:rPr>
          <w:rFonts w:ascii="Book Antiqua" w:hAnsi="Book Antiqua" w:cs="Times New Roman" w:hint="eastAsia"/>
          <w:sz w:val="24"/>
          <w:szCs w:val="24"/>
          <w:lang w:eastAsia="zh-CN"/>
        </w:rPr>
        <w:t xml:space="preserve"> per </w:t>
      </w:r>
      <w:r w:rsidRPr="005F564F">
        <w:rPr>
          <w:rFonts w:ascii="Book Antiqua" w:hAnsi="Book Antiqua" w:cs="Times New Roman"/>
          <w:sz w:val="24"/>
          <w:szCs w:val="24"/>
        </w:rPr>
        <w:t xml:space="preserve">day, divided in 2 doses. Six patients presented with subglottic stenosis </w:t>
      </w:r>
      <w:r w:rsidRPr="005F564F">
        <w:rPr>
          <w:rFonts w:ascii="Book Antiqua" w:hAnsi="Book Antiqua" w:cs="Times New Roman"/>
          <w:sz w:val="24"/>
          <w:szCs w:val="24"/>
        </w:rPr>
        <w:lastRenderedPageBreak/>
        <w:t xml:space="preserve">grade </w:t>
      </w:r>
      <w:proofErr w:type="gramStart"/>
      <w:r w:rsidRPr="005F564F">
        <w:rPr>
          <w:rFonts w:ascii="Book Antiqua" w:hAnsi="Book Antiqua" w:cs="Times New Roman"/>
          <w:sz w:val="24"/>
          <w:szCs w:val="24"/>
        </w:rPr>
        <w:t>I, 1 grade II and 1 grade III</w:t>
      </w:r>
      <w:proofErr w:type="gramEnd"/>
      <w:r w:rsidR="00AB0093" w:rsidRPr="005F564F">
        <w:rPr>
          <w:rFonts w:ascii="Book Antiqua" w:hAnsi="Book Antiqua" w:cs="Times New Roman"/>
          <w:sz w:val="24"/>
          <w:szCs w:val="24"/>
        </w:rPr>
        <w:t xml:space="preserve">; the lesion </w:t>
      </w:r>
      <w:r w:rsidRPr="005F564F">
        <w:rPr>
          <w:rFonts w:ascii="Book Antiqua" w:hAnsi="Book Antiqua" w:cs="Times New Roman"/>
          <w:sz w:val="24"/>
          <w:szCs w:val="24"/>
        </w:rPr>
        <w:t xml:space="preserve">was localized in the </w:t>
      </w:r>
      <w:proofErr w:type="spellStart"/>
      <w:r w:rsidRPr="005F564F">
        <w:rPr>
          <w:rFonts w:ascii="Book Antiqua" w:hAnsi="Book Antiqua" w:cs="Times New Roman"/>
          <w:sz w:val="24"/>
          <w:szCs w:val="24"/>
        </w:rPr>
        <w:t>supraglo</w:t>
      </w:r>
      <w:r w:rsidR="00AB0093" w:rsidRPr="005F564F">
        <w:rPr>
          <w:rFonts w:ascii="Book Antiqua" w:hAnsi="Book Antiqua" w:cs="Times New Roman"/>
          <w:sz w:val="24"/>
          <w:szCs w:val="24"/>
        </w:rPr>
        <w:t>t</w:t>
      </w:r>
      <w:r w:rsidRPr="005F564F">
        <w:rPr>
          <w:rFonts w:ascii="Book Antiqua" w:hAnsi="Book Antiqua" w:cs="Times New Roman"/>
          <w:sz w:val="24"/>
          <w:szCs w:val="24"/>
        </w:rPr>
        <w:t>tis</w:t>
      </w:r>
      <w:proofErr w:type="spellEnd"/>
      <w:r w:rsidR="00AB0093" w:rsidRPr="005F564F">
        <w:rPr>
          <w:rFonts w:ascii="Book Antiqua" w:hAnsi="Book Antiqua" w:cs="Times New Roman"/>
          <w:sz w:val="24"/>
          <w:szCs w:val="24"/>
        </w:rPr>
        <w:t xml:space="preserve"> in 1 patient</w:t>
      </w:r>
      <w:r w:rsidRPr="005F564F">
        <w:rPr>
          <w:rFonts w:ascii="Book Antiqua" w:hAnsi="Book Antiqua" w:cs="Times New Roman"/>
          <w:sz w:val="24"/>
          <w:szCs w:val="24"/>
        </w:rPr>
        <w:t xml:space="preserve">. In 8 patients, propranolol was used as monotherapy. One patient had previously received corticosteroids and endoscopic therapy with </w:t>
      </w:r>
      <w:proofErr w:type="spellStart"/>
      <w:r w:rsidRPr="005F564F">
        <w:rPr>
          <w:rFonts w:ascii="Book Antiqua" w:hAnsi="Book Antiqua" w:cs="Times New Roman"/>
          <w:sz w:val="24"/>
          <w:szCs w:val="24"/>
        </w:rPr>
        <w:t>Diodo</w:t>
      </w:r>
      <w:proofErr w:type="spellEnd"/>
      <w:r w:rsidRPr="005F564F">
        <w:rPr>
          <w:rFonts w:ascii="Book Antiqua" w:hAnsi="Book Antiqua" w:cs="Times New Roman"/>
          <w:sz w:val="24"/>
          <w:szCs w:val="24"/>
        </w:rPr>
        <w:t xml:space="preserve"> laser, without response. Response rate after propranolol therapy was 100%. Mean duration of treatment was 7 </w:t>
      </w:r>
      <w:proofErr w:type="spellStart"/>
      <w:r w:rsidRPr="005F564F">
        <w:rPr>
          <w:rFonts w:ascii="Book Antiqua" w:hAnsi="Book Antiqua" w:cs="Times New Roman"/>
          <w:sz w:val="24"/>
          <w:szCs w:val="24"/>
        </w:rPr>
        <w:t>mo</w:t>
      </w:r>
      <w:proofErr w:type="spellEnd"/>
      <w:r w:rsidRPr="005F564F">
        <w:rPr>
          <w:rFonts w:ascii="Book Antiqua" w:hAnsi="Book Antiqua" w:cs="Times New Roman"/>
          <w:sz w:val="24"/>
          <w:szCs w:val="24"/>
        </w:rPr>
        <w:t xml:space="preserve"> (range, 5-10), and complications were not observed. One patient died secondary to a </w:t>
      </w:r>
      <w:r w:rsidR="00DC25AF" w:rsidRPr="005F564F">
        <w:rPr>
          <w:rFonts w:ascii="Book Antiqua" w:hAnsi="Book Antiqua" w:cs="Times New Roman"/>
          <w:sz w:val="24"/>
          <w:szCs w:val="24"/>
        </w:rPr>
        <w:t xml:space="preserve">congenital </w:t>
      </w:r>
      <w:r w:rsidRPr="005F564F">
        <w:rPr>
          <w:rFonts w:ascii="Book Antiqua" w:hAnsi="Book Antiqua" w:cs="Times New Roman"/>
          <w:sz w:val="24"/>
          <w:szCs w:val="24"/>
        </w:rPr>
        <w:t>hypertrophic cardiomyopathy, not</w:t>
      </w:r>
      <w:r w:rsidRPr="005F564F">
        <w:rPr>
          <w:rFonts w:ascii="Book Antiqua" w:hAnsi="Book Antiqua" w:cs="Times New Roman"/>
          <w:sz w:val="24"/>
          <w:szCs w:val="24"/>
          <w:lang w:val="en"/>
        </w:rPr>
        <w:t xml:space="preserve"> related to treatment with propranolol</w:t>
      </w:r>
      <w:r w:rsidRPr="005F564F">
        <w:rPr>
          <w:rFonts w:ascii="Book Antiqua" w:hAnsi="Book Antiqua" w:cs="Times New Roman"/>
          <w:sz w:val="24"/>
          <w:szCs w:val="24"/>
        </w:rPr>
        <w:t xml:space="preserve"> (Table </w:t>
      </w:r>
      <w:r w:rsidR="00FA16A1" w:rsidRPr="005F564F">
        <w:rPr>
          <w:rFonts w:ascii="Book Antiqua" w:hAnsi="Book Antiqua" w:cs="Times New Roman"/>
          <w:sz w:val="24"/>
          <w:szCs w:val="24"/>
        </w:rPr>
        <w:t>2</w:t>
      </w:r>
      <w:r w:rsidRPr="005F564F">
        <w:rPr>
          <w:rFonts w:ascii="Book Antiqua" w:hAnsi="Book Antiqua" w:cs="Times New Roman"/>
          <w:sz w:val="24"/>
          <w:szCs w:val="24"/>
        </w:rPr>
        <w:t>).</w:t>
      </w:r>
    </w:p>
    <w:p w14:paraId="6236B064" w14:textId="77777777" w:rsidR="00AB0093" w:rsidRPr="005F564F" w:rsidRDefault="00AB0093" w:rsidP="005F564F">
      <w:pPr>
        <w:autoSpaceDE w:val="0"/>
        <w:autoSpaceDN w:val="0"/>
        <w:adjustRightInd w:val="0"/>
        <w:spacing w:after="0" w:line="360" w:lineRule="auto"/>
        <w:jc w:val="both"/>
        <w:rPr>
          <w:rFonts w:ascii="Book Antiqua" w:hAnsi="Book Antiqua" w:cs="Times New Roman"/>
          <w:sz w:val="24"/>
          <w:szCs w:val="24"/>
        </w:rPr>
      </w:pPr>
    </w:p>
    <w:p w14:paraId="6719E82F" w14:textId="77777777" w:rsidR="00AB0093" w:rsidRPr="005F564F" w:rsidRDefault="00190D5D" w:rsidP="005F564F">
      <w:pPr>
        <w:autoSpaceDE w:val="0"/>
        <w:autoSpaceDN w:val="0"/>
        <w:adjustRightInd w:val="0"/>
        <w:spacing w:after="0" w:line="360" w:lineRule="auto"/>
        <w:jc w:val="both"/>
        <w:rPr>
          <w:rFonts w:ascii="Book Antiqua" w:hAnsi="Book Antiqua" w:cs="Times New Roman"/>
          <w:sz w:val="24"/>
          <w:szCs w:val="24"/>
          <w:lang w:eastAsia="zh-CN"/>
        </w:rPr>
      </w:pPr>
      <w:r w:rsidRPr="005F564F">
        <w:rPr>
          <w:rFonts w:ascii="Book Antiqua" w:hAnsi="Book Antiqua" w:cs="Times New Roman"/>
          <w:b/>
          <w:sz w:val="24"/>
          <w:szCs w:val="24"/>
        </w:rPr>
        <w:t>DISCUSSION</w:t>
      </w:r>
    </w:p>
    <w:p w14:paraId="67ED3694" w14:textId="77777777" w:rsidR="00E72FE8" w:rsidRPr="005F564F" w:rsidRDefault="009840B1" w:rsidP="005F564F">
      <w:pPr>
        <w:autoSpaceDE w:val="0"/>
        <w:autoSpaceDN w:val="0"/>
        <w:adjustRightInd w:val="0"/>
        <w:spacing w:after="0" w:line="360" w:lineRule="auto"/>
        <w:jc w:val="both"/>
        <w:rPr>
          <w:rFonts w:ascii="Book Antiqua" w:hAnsi="Book Antiqua" w:cs="Times New Roman"/>
          <w:sz w:val="24"/>
          <w:szCs w:val="24"/>
        </w:rPr>
      </w:pPr>
      <w:r w:rsidRPr="005F564F">
        <w:rPr>
          <w:rFonts w:ascii="Book Antiqua" w:hAnsi="Book Antiqua" w:cs="Times New Roman"/>
          <w:sz w:val="24"/>
          <w:szCs w:val="24"/>
        </w:rPr>
        <w:t xml:space="preserve">AIH is a challenging entity that usually presents with inspiratory and expiratory stridor </w:t>
      </w:r>
      <w:r w:rsidR="00E72FE8" w:rsidRPr="005F564F">
        <w:rPr>
          <w:rFonts w:ascii="Book Antiqua" w:hAnsi="Book Antiqua" w:cs="Times New Roman"/>
          <w:sz w:val="24"/>
          <w:szCs w:val="24"/>
        </w:rPr>
        <w:t xml:space="preserve">at </w:t>
      </w:r>
      <w:r w:rsidR="00937A86">
        <w:rPr>
          <w:rFonts w:ascii="Book Antiqua" w:hAnsi="Book Antiqua" w:cs="Times New Roman"/>
          <w:sz w:val="24"/>
          <w:szCs w:val="24"/>
        </w:rPr>
        <w:t xml:space="preserve">3 or 4 </w:t>
      </w:r>
      <w:proofErr w:type="spellStart"/>
      <w:r w:rsidR="00937A86">
        <w:rPr>
          <w:rFonts w:ascii="Book Antiqua" w:hAnsi="Book Antiqua" w:cs="Times New Roman"/>
          <w:sz w:val="24"/>
          <w:szCs w:val="24"/>
        </w:rPr>
        <w:t>wk</w:t>
      </w:r>
      <w:proofErr w:type="spellEnd"/>
      <w:r w:rsidRPr="005F564F">
        <w:rPr>
          <w:rFonts w:ascii="Book Antiqua" w:hAnsi="Book Antiqua" w:cs="Times New Roman"/>
          <w:sz w:val="24"/>
          <w:szCs w:val="24"/>
        </w:rPr>
        <w:t xml:space="preserve"> after birth which becomes more evident during periods of agitation, crying, or respiratory infections. This delayed presentation after birth is secondary to the natural course of </w:t>
      </w:r>
      <w:r w:rsidR="00E72FE8" w:rsidRPr="005F564F">
        <w:rPr>
          <w:rFonts w:ascii="Book Antiqua" w:hAnsi="Book Antiqua" w:cs="Times New Roman"/>
          <w:sz w:val="24"/>
          <w:szCs w:val="24"/>
        </w:rPr>
        <w:t>IH</w:t>
      </w:r>
      <w:r w:rsidRPr="005F564F">
        <w:rPr>
          <w:rFonts w:ascii="Book Antiqua" w:hAnsi="Book Antiqua" w:cs="Times New Roman"/>
          <w:sz w:val="24"/>
          <w:szCs w:val="24"/>
        </w:rPr>
        <w:t xml:space="preserve"> with a progressive growth during the early proliferative </w:t>
      </w:r>
      <w:proofErr w:type="gramStart"/>
      <w:r w:rsidRPr="005F564F">
        <w:rPr>
          <w:rFonts w:ascii="Book Antiqua" w:hAnsi="Book Antiqua" w:cs="Times New Roman"/>
          <w:sz w:val="24"/>
          <w:szCs w:val="24"/>
        </w:rPr>
        <w:t>phase</w:t>
      </w:r>
      <w:r w:rsidR="00937A86">
        <w:rPr>
          <w:rFonts w:ascii="Book Antiqua" w:hAnsi="Book Antiqua" w:cs="Times New Roman" w:hint="eastAsia"/>
          <w:sz w:val="24"/>
          <w:szCs w:val="24"/>
          <w:vertAlign w:val="superscript"/>
          <w:lang w:eastAsia="zh-CN"/>
        </w:rPr>
        <w:t>[</w:t>
      </w:r>
      <w:proofErr w:type="gramEnd"/>
      <w:r w:rsidRPr="005F564F">
        <w:rPr>
          <w:rFonts w:ascii="Book Antiqua" w:hAnsi="Book Antiqua" w:cs="Times New Roman"/>
          <w:sz w:val="24"/>
          <w:szCs w:val="24"/>
          <w:vertAlign w:val="superscript"/>
        </w:rPr>
        <w:t>12</w:t>
      </w:r>
      <w:r w:rsidR="00937A86">
        <w:rPr>
          <w:rFonts w:ascii="Book Antiqua" w:hAnsi="Book Antiqua" w:cs="Times New Roman" w:hint="eastAsia"/>
          <w:sz w:val="24"/>
          <w:szCs w:val="24"/>
          <w:vertAlign w:val="superscript"/>
          <w:lang w:eastAsia="zh-CN"/>
        </w:rPr>
        <w:t>-</w:t>
      </w:r>
      <w:r w:rsidRPr="005F564F">
        <w:rPr>
          <w:rFonts w:ascii="Book Antiqua" w:hAnsi="Book Antiqua" w:cs="Times New Roman"/>
          <w:sz w:val="24"/>
          <w:szCs w:val="24"/>
          <w:vertAlign w:val="superscript"/>
        </w:rPr>
        <w:t>14</w:t>
      </w:r>
      <w:r w:rsidR="00937A86">
        <w:rPr>
          <w:rFonts w:ascii="Book Antiqua" w:hAnsi="Book Antiqua" w:cs="Times New Roman" w:hint="eastAsia"/>
          <w:sz w:val="24"/>
          <w:szCs w:val="24"/>
          <w:vertAlign w:val="superscript"/>
          <w:lang w:eastAsia="zh-CN"/>
        </w:rPr>
        <w:t>]</w:t>
      </w:r>
      <w:r w:rsidRPr="005F564F">
        <w:rPr>
          <w:rFonts w:ascii="Book Antiqua" w:hAnsi="Book Antiqua" w:cs="Times New Roman"/>
          <w:sz w:val="24"/>
          <w:szCs w:val="24"/>
        </w:rPr>
        <w:t>. Most authors agree that IH shows a rapid growth until 6</w:t>
      </w:r>
      <w:r w:rsidR="00937A86">
        <w:rPr>
          <w:rFonts w:ascii="Book Antiqua" w:hAnsi="Book Antiqua" w:cs="Times New Roman" w:hint="eastAsia"/>
          <w:sz w:val="24"/>
          <w:szCs w:val="24"/>
          <w:lang w:eastAsia="zh-CN"/>
        </w:rPr>
        <w:t>-</w:t>
      </w:r>
      <w:r w:rsidRPr="005F564F">
        <w:rPr>
          <w:rFonts w:ascii="Book Antiqua" w:hAnsi="Book Antiqua" w:cs="Times New Roman"/>
          <w:sz w:val="24"/>
          <w:szCs w:val="24"/>
        </w:rPr>
        <w:t xml:space="preserve">12 </w:t>
      </w:r>
      <w:proofErr w:type="spellStart"/>
      <w:r w:rsidRPr="005F564F">
        <w:rPr>
          <w:rFonts w:ascii="Book Antiqua" w:hAnsi="Book Antiqua" w:cs="Times New Roman"/>
          <w:sz w:val="24"/>
          <w:szCs w:val="24"/>
        </w:rPr>
        <w:t>mo</w:t>
      </w:r>
      <w:proofErr w:type="spellEnd"/>
      <w:r w:rsidRPr="005F564F">
        <w:rPr>
          <w:rFonts w:ascii="Book Antiqua" w:hAnsi="Book Antiqua" w:cs="Times New Roman"/>
          <w:sz w:val="24"/>
          <w:szCs w:val="24"/>
        </w:rPr>
        <w:t xml:space="preserve"> of age followed by involution after 18 or more </w:t>
      </w:r>
      <w:proofErr w:type="gramStart"/>
      <w:r w:rsidRPr="005F564F">
        <w:rPr>
          <w:rFonts w:ascii="Book Antiqua" w:hAnsi="Book Antiqua" w:cs="Times New Roman"/>
          <w:sz w:val="24"/>
          <w:szCs w:val="24"/>
        </w:rPr>
        <w:t>months</w:t>
      </w:r>
      <w:r w:rsidR="006277BF">
        <w:rPr>
          <w:rFonts w:ascii="Book Antiqua" w:hAnsi="Book Antiqua" w:cs="Times New Roman" w:hint="eastAsia"/>
          <w:sz w:val="24"/>
          <w:szCs w:val="24"/>
          <w:vertAlign w:val="superscript"/>
          <w:lang w:eastAsia="zh-CN"/>
        </w:rPr>
        <w:t>[</w:t>
      </w:r>
      <w:proofErr w:type="gramEnd"/>
      <w:r w:rsidRPr="005F564F">
        <w:rPr>
          <w:rFonts w:ascii="Book Antiqua" w:hAnsi="Book Antiqua" w:cs="Times New Roman"/>
          <w:sz w:val="24"/>
          <w:szCs w:val="24"/>
          <w:vertAlign w:val="superscript"/>
        </w:rPr>
        <w:t>15</w:t>
      </w:r>
      <w:r w:rsidR="006277BF">
        <w:rPr>
          <w:rFonts w:ascii="Book Antiqua" w:hAnsi="Book Antiqua" w:cs="Times New Roman" w:hint="eastAsia"/>
          <w:sz w:val="24"/>
          <w:szCs w:val="24"/>
          <w:vertAlign w:val="superscript"/>
          <w:lang w:eastAsia="zh-CN"/>
        </w:rPr>
        <w:t>]</w:t>
      </w:r>
      <w:r w:rsidRPr="005F564F">
        <w:rPr>
          <w:rFonts w:ascii="Book Antiqua" w:hAnsi="Book Antiqua" w:cs="Times New Roman"/>
          <w:sz w:val="24"/>
          <w:szCs w:val="24"/>
        </w:rPr>
        <w:t xml:space="preserve">. Up to 50% of these patients have cutaneous </w:t>
      </w:r>
      <w:proofErr w:type="gramStart"/>
      <w:r w:rsidR="003E6E5A" w:rsidRPr="005F564F">
        <w:rPr>
          <w:rFonts w:ascii="Book Antiqua" w:hAnsi="Book Antiqua" w:cs="Times New Roman"/>
          <w:sz w:val="24"/>
          <w:szCs w:val="24"/>
        </w:rPr>
        <w:t>IH</w:t>
      </w:r>
      <w:r w:rsidR="006277BF">
        <w:rPr>
          <w:rFonts w:ascii="Book Antiqua" w:hAnsi="Book Antiqua" w:cs="Times New Roman" w:hint="eastAsia"/>
          <w:sz w:val="24"/>
          <w:szCs w:val="24"/>
          <w:vertAlign w:val="superscript"/>
          <w:lang w:eastAsia="zh-CN"/>
        </w:rPr>
        <w:t>[</w:t>
      </w:r>
      <w:proofErr w:type="gramEnd"/>
      <w:r w:rsidRPr="005F564F">
        <w:rPr>
          <w:rFonts w:ascii="Book Antiqua" w:hAnsi="Book Antiqua" w:cs="Times New Roman"/>
          <w:sz w:val="24"/>
          <w:szCs w:val="24"/>
          <w:vertAlign w:val="superscript"/>
        </w:rPr>
        <w:t>16</w:t>
      </w:r>
      <w:r w:rsidR="006277BF">
        <w:rPr>
          <w:rFonts w:ascii="Book Antiqua" w:hAnsi="Book Antiqua" w:cs="Times New Roman" w:hint="eastAsia"/>
          <w:sz w:val="24"/>
          <w:szCs w:val="24"/>
          <w:vertAlign w:val="superscript"/>
          <w:lang w:eastAsia="zh-CN"/>
        </w:rPr>
        <w:t>]</w:t>
      </w:r>
      <w:r w:rsidRPr="005F564F">
        <w:rPr>
          <w:rFonts w:ascii="Book Antiqua" w:hAnsi="Book Antiqua" w:cs="Times New Roman"/>
          <w:sz w:val="24"/>
          <w:szCs w:val="24"/>
        </w:rPr>
        <w:t xml:space="preserve">, with a typical beard-area distribution and whose presence may guide to the clinical diagnosis of AIH in patients with respiratory </w:t>
      </w:r>
      <w:r w:rsidR="00EA36B8" w:rsidRPr="005F564F">
        <w:rPr>
          <w:rFonts w:ascii="Book Antiqua" w:hAnsi="Book Antiqua" w:cs="Times New Roman"/>
          <w:sz w:val="24"/>
          <w:szCs w:val="24"/>
        </w:rPr>
        <w:t>symptoms (Fig</w:t>
      </w:r>
      <w:r w:rsidR="006277BF">
        <w:rPr>
          <w:rFonts w:ascii="Book Antiqua" w:hAnsi="Book Antiqua" w:cs="Times New Roman" w:hint="eastAsia"/>
          <w:sz w:val="24"/>
          <w:szCs w:val="24"/>
          <w:lang w:eastAsia="zh-CN"/>
        </w:rPr>
        <w:t>ure</w:t>
      </w:r>
      <w:r w:rsidR="00EA36B8" w:rsidRPr="005F564F">
        <w:rPr>
          <w:rFonts w:ascii="Book Antiqua" w:hAnsi="Book Antiqua" w:cs="Times New Roman"/>
          <w:sz w:val="24"/>
          <w:szCs w:val="24"/>
        </w:rPr>
        <w:t xml:space="preserve"> 3</w:t>
      </w:r>
      <w:r w:rsidRPr="005F564F">
        <w:rPr>
          <w:rFonts w:ascii="Book Antiqua" w:hAnsi="Book Antiqua" w:cs="Times New Roman"/>
          <w:sz w:val="24"/>
          <w:szCs w:val="24"/>
        </w:rPr>
        <w:t>). Some authors have described association of AIH with PHACES</w:t>
      </w:r>
      <w:r w:rsidRPr="005F564F">
        <w:rPr>
          <w:rFonts w:ascii="Book Antiqua" w:hAnsi="Book Antiqua"/>
          <w:sz w:val="24"/>
          <w:szCs w:val="24"/>
        </w:rPr>
        <w:t xml:space="preserve"> </w:t>
      </w:r>
      <w:proofErr w:type="gramStart"/>
      <w:r w:rsidRPr="005F564F">
        <w:rPr>
          <w:rFonts w:ascii="Book Antiqua" w:hAnsi="Book Antiqua" w:cs="Times New Roman"/>
          <w:sz w:val="24"/>
          <w:szCs w:val="24"/>
        </w:rPr>
        <w:t>syndrome</w:t>
      </w:r>
      <w:r w:rsidR="006277BF">
        <w:rPr>
          <w:rFonts w:ascii="Book Antiqua" w:hAnsi="Book Antiqua" w:cs="Times New Roman" w:hint="eastAsia"/>
          <w:sz w:val="24"/>
          <w:szCs w:val="24"/>
          <w:vertAlign w:val="superscript"/>
          <w:lang w:eastAsia="zh-CN"/>
        </w:rPr>
        <w:t>[</w:t>
      </w:r>
      <w:proofErr w:type="gramEnd"/>
      <w:r w:rsidRPr="005F564F">
        <w:rPr>
          <w:rFonts w:ascii="Book Antiqua" w:hAnsi="Book Antiqua" w:cs="Times New Roman"/>
          <w:sz w:val="24"/>
          <w:szCs w:val="24"/>
          <w:vertAlign w:val="superscript"/>
        </w:rPr>
        <w:t>17</w:t>
      </w:r>
      <w:r w:rsidR="006277BF">
        <w:rPr>
          <w:rFonts w:ascii="Book Antiqua" w:hAnsi="Book Antiqua" w:cs="Times New Roman" w:hint="eastAsia"/>
          <w:sz w:val="24"/>
          <w:szCs w:val="24"/>
          <w:vertAlign w:val="superscript"/>
          <w:lang w:eastAsia="zh-CN"/>
        </w:rPr>
        <w:t>]</w:t>
      </w:r>
      <w:r w:rsidRPr="005F564F">
        <w:rPr>
          <w:rFonts w:ascii="Book Antiqua" w:hAnsi="Book Antiqua" w:cs="Times New Roman"/>
          <w:sz w:val="24"/>
          <w:szCs w:val="24"/>
        </w:rPr>
        <w:t>. In our series, 6 (26%) of the patients had an associated facial hemangioma and 2 of them had a PHACES syndrome.</w:t>
      </w:r>
    </w:p>
    <w:p w14:paraId="1253AE00" w14:textId="77777777" w:rsidR="00CC6BE5" w:rsidRPr="005F564F" w:rsidRDefault="009840B1" w:rsidP="003B599D">
      <w:pPr>
        <w:autoSpaceDE w:val="0"/>
        <w:autoSpaceDN w:val="0"/>
        <w:adjustRightInd w:val="0"/>
        <w:spacing w:after="0" w:line="360" w:lineRule="auto"/>
        <w:ind w:firstLineChars="100" w:firstLine="240"/>
        <w:jc w:val="both"/>
        <w:rPr>
          <w:rFonts w:ascii="Book Antiqua" w:hAnsi="Book Antiqua" w:cs="Times New Roman"/>
          <w:sz w:val="24"/>
          <w:szCs w:val="24"/>
        </w:rPr>
      </w:pPr>
      <w:r w:rsidRPr="005F564F">
        <w:rPr>
          <w:rFonts w:ascii="Book Antiqua" w:hAnsi="Book Antiqua" w:cs="Times New Roman"/>
          <w:sz w:val="24"/>
          <w:szCs w:val="24"/>
        </w:rPr>
        <w:t xml:space="preserve">Management and treatment guidelines for the treatment of AIH are not well established and different treatment options have been </w:t>
      </w:r>
      <w:proofErr w:type="gramStart"/>
      <w:r w:rsidRPr="005F564F">
        <w:rPr>
          <w:rFonts w:ascii="Book Antiqua" w:hAnsi="Book Antiqua" w:cs="Times New Roman"/>
          <w:sz w:val="24"/>
          <w:szCs w:val="24"/>
        </w:rPr>
        <w:t>reported</w:t>
      </w:r>
      <w:r w:rsidR="006277BF">
        <w:rPr>
          <w:rFonts w:ascii="Book Antiqua" w:hAnsi="Book Antiqua" w:cs="Times New Roman" w:hint="eastAsia"/>
          <w:sz w:val="24"/>
          <w:szCs w:val="24"/>
          <w:vertAlign w:val="superscript"/>
          <w:lang w:eastAsia="zh-CN"/>
        </w:rPr>
        <w:t>[</w:t>
      </w:r>
      <w:proofErr w:type="gramEnd"/>
      <w:r w:rsidRPr="005F564F">
        <w:rPr>
          <w:rFonts w:ascii="Book Antiqua" w:hAnsi="Book Antiqua" w:cs="Times New Roman"/>
          <w:sz w:val="24"/>
          <w:szCs w:val="24"/>
          <w:vertAlign w:val="superscript"/>
        </w:rPr>
        <w:t>12,15,17</w:t>
      </w:r>
      <w:r w:rsidR="006277BF">
        <w:rPr>
          <w:rFonts w:ascii="Book Antiqua" w:hAnsi="Book Antiqua" w:cs="Times New Roman" w:hint="eastAsia"/>
          <w:sz w:val="24"/>
          <w:szCs w:val="24"/>
          <w:vertAlign w:val="superscript"/>
          <w:lang w:eastAsia="zh-CN"/>
        </w:rPr>
        <w:t>]</w:t>
      </w:r>
      <w:r w:rsidRPr="005F564F">
        <w:rPr>
          <w:rFonts w:ascii="Book Antiqua" w:hAnsi="Book Antiqua" w:cs="Times New Roman"/>
          <w:sz w:val="24"/>
          <w:szCs w:val="24"/>
        </w:rPr>
        <w:t xml:space="preserve">. There seems to be a consensus regarding tracheostomy as a therapeutic approach that currently seems to be abandoned by virtually all </w:t>
      </w:r>
      <w:proofErr w:type="gramStart"/>
      <w:r w:rsidRPr="005F564F">
        <w:rPr>
          <w:rFonts w:ascii="Book Antiqua" w:hAnsi="Book Antiqua" w:cs="Times New Roman"/>
          <w:sz w:val="24"/>
          <w:szCs w:val="24"/>
        </w:rPr>
        <w:t>authors</w:t>
      </w:r>
      <w:r w:rsidR="006277BF">
        <w:rPr>
          <w:rFonts w:ascii="Book Antiqua" w:hAnsi="Book Antiqua" w:cs="Times New Roman" w:hint="eastAsia"/>
          <w:sz w:val="24"/>
          <w:szCs w:val="24"/>
          <w:vertAlign w:val="superscript"/>
          <w:lang w:eastAsia="zh-CN"/>
        </w:rPr>
        <w:t>[</w:t>
      </w:r>
      <w:proofErr w:type="gramEnd"/>
      <w:r w:rsidRPr="005F564F">
        <w:rPr>
          <w:rFonts w:ascii="Book Antiqua" w:hAnsi="Book Antiqua" w:cs="Times New Roman"/>
          <w:sz w:val="24"/>
          <w:szCs w:val="24"/>
          <w:vertAlign w:val="superscript"/>
        </w:rPr>
        <w:t>18</w:t>
      </w:r>
      <w:r w:rsidR="006277BF">
        <w:rPr>
          <w:rFonts w:ascii="Book Antiqua" w:hAnsi="Book Antiqua" w:cs="Times New Roman" w:hint="eastAsia"/>
          <w:sz w:val="24"/>
          <w:szCs w:val="24"/>
          <w:vertAlign w:val="superscript"/>
          <w:lang w:eastAsia="zh-CN"/>
        </w:rPr>
        <w:t>]</w:t>
      </w:r>
      <w:r w:rsidRPr="005F564F">
        <w:rPr>
          <w:rFonts w:ascii="Book Antiqua" w:hAnsi="Book Antiqua" w:cs="Times New Roman"/>
          <w:sz w:val="24"/>
          <w:szCs w:val="24"/>
        </w:rPr>
        <w:t>. Systemic corticosteroids can be effective in halting further growth of AIH during the proliferative phase, with success rates ranging from 60% to 90%</w:t>
      </w:r>
      <w:r w:rsidR="006277BF">
        <w:rPr>
          <w:rFonts w:ascii="Book Antiqua" w:hAnsi="Book Antiqua" w:cs="Times New Roman" w:hint="eastAsia"/>
          <w:sz w:val="24"/>
          <w:szCs w:val="24"/>
          <w:vertAlign w:val="superscript"/>
          <w:lang w:eastAsia="zh-CN"/>
        </w:rPr>
        <w:t>[19,20]</w:t>
      </w:r>
      <w:r w:rsidRPr="005F564F">
        <w:rPr>
          <w:rFonts w:ascii="Book Antiqua" w:hAnsi="Book Antiqua" w:cs="Times New Roman"/>
          <w:sz w:val="24"/>
          <w:szCs w:val="24"/>
        </w:rPr>
        <w:t xml:space="preserve">. However, efficacy rates may be lower in large, function-threatening AIH, and adverse effects may be intolerable (Cushing syndrome, growth retardation, hypertension, and immunodeficiency), reported in 12.9% of the cases and verified in our </w:t>
      </w:r>
      <w:proofErr w:type="gramStart"/>
      <w:r w:rsidRPr="005F564F">
        <w:rPr>
          <w:rFonts w:ascii="Book Antiqua" w:hAnsi="Book Antiqua" w:cs="Times New Roman"/>
          <w:sz w:val="24"/>
          <w:szCs w:val="24"/>
        </w:rPr>
        <w:t>experience</w:t>
      </w:r>
      <w:r w:rsidR="003B599D">
        <w:rPr>
          <w:rFonts w:ascii="Book Antiqua" w:hAnsi="Book Antiqua" w:cs="Times New Roman" w:hint="eastAsia"/>
          <w:sz w:val="24"/>
          <w:szCs w:val="24"/>
          <w:vertAlign w:val="superscript"/>
          <w:lang w:eastAsia="zh-CN"/>
        </w:rPr>
        <w:t>[</w:t>
      </w:r>
      <w:proofErr w:type="gramEnd"/>
      <w:r w:rsidRPr="005F564F">
        <w:rPr>
          <w:rFonts w:ascii="Book Antiqua" w:hAnsi="Book Antiqua" w:cs="Times New Roman"/>
          <w:sz w:val="24"/>
          <w:szCs w:val="24"/>
          <w:vertAlign w:val="superscript"/>
        </w:rPr>
        <w:t>21</w:t>
      </w:r>
      <w:r w:rsidR="003B599D">
        <w:rPr>
          <w:rFonts w:ascii="Book Antiqua" w:hAnsi="Book Antiqua" w:cs="Times New Roman" w:hint="eastAsia"/>
          <w:sz w:val="24"/>
          <w:szCs w:val="24"/>
          <w:vertAlign w:val="superscript"/>
          <w:lang w:eastAsia="zh-CN"/>
        </w:rPr>
        <w:t>-</w:t>
      </w:r>
      <w:r w:rsidRPr="005F564F">
        <w:rPr>
          <w:rFonts w:ascii="Book Antiqua" w:hAnsi="Book Antiqua" w:cs="Times New Roman"/>
          <w:sz w:val="24"/>
          <w:szCs w:val="24"/>
          <w:vertAlign w:val="superscript"/>
        </w:rPr>
        <w:t>23</w:t>
      </w:r>
      <w:r w:rsidR="003B599D">
        <w:rPr>
          <w:rFonts w:ascii="Book Antiqua" w:hAnsi="Book Antiqua" w:cs="Times New Roman" w:hint="eastAsia"/>
          <w:sz w:val="24"/>
          <w:szCs w:val="24"/>
          <w:vertAlign w:val="superscript"/>
          <w:lang w:eastAsia="zh-CN"/>
        </w:rPr>
        <w:t>]</w:t>
      </w:r>
      <w:r w:rsidRPr="005F564F">
        <w:rPr>
          <w:rFonts w:ascii="Book Antiqua" w:hAnsi="Book Antiqua" w:cs="Times New Roman"/>
          <w:sz w:val="24"/>
          <w:szCs w:val="24"/>
        </w:rPr>
        <w:t xml:space="preserve">. Interferon was widely heralded for treatment in refractory AIH, but it has a significant risk of neurotoxic effects (spastic </w:t>
      </w:r>
      <w:proofErr w:type="spellStart"/>
      <w:r w:rsidRPr="005F564F">
        <w:rPr>
          <w:rFonts w:ascii="Book Antiqua" w:hAnsi="Book Antiqua" w:cs="Times New Roman"/>
          <w:sz w:val="24"/>
          <w:szCs w:val="24"/>
        </w:rPr>
        <w:t>diplegia</w:t>
      </w:r>
      <w:proofErr w:type="spellEnd"/>
      <w:r w:rsidRPr="005F564F">
        <w:rPr>
          <w:rFonts w:ascii="Book Antiqua" w:hAnsi="Book Antiqua" w:cs="Times New Roman"/>
          <w:sz w:val="24"/>
          <w:szCs w:val="24"/>
        </w:rPr>
        <w:t xml:space="preserve">), </w:t>
      </w:r>
      <w:r w:rsidRPr="005F564F">
        <w:rPr>
          <w:rFonts w:ascii="Book Antiqua" w:hAnsi="Book Antiqua" w:cs="Times New Roman"/>
          <w:sz w:val="24"/>
          <w:szCs w:val="24"/>
        </w:rPr>
        <w:lastRenderedPageBreak/>
        <w:t xml:space="preserve">especially in very young infants under 6 </w:t>
      </w:r>
      <w:proofErr w:type="spellStart"/>
      <w:r w:rsidRPr="005F564F">
        <w:rPr>
          <w:rFonts w:ascii="Book Antiqua" w:hAnsi="Book Antiqua" w:cs="Times New Roman"/>
          <w:sz w:val="24"/>
          <w:szCs w:val="24"/>
        </w:rPr>
        <w:t>mo</w:t>
      </w:r>
      <w:proofErr w:type="spellEnd"/>
      <w:r w:rsidRPr="005F564F">
        <w:rPr>
          <w:rFonts w:ascii="Book Antiqua" w:hAnsi="Book Antiqua" w:cs="Times New Roman"/>
          <w:sz w:val="24"/>
          <w:szCs w:val="24"/>
        </w:rPr>
        <w:t xml:space="preserve"> of </w:t>
      </w:r>
      <w:proofErr w:type="gramStart"/>
      <w:r w:rsidRPr="005F564F">
        <w:rPr>
          <w:rFonts w:ascii="Book Antiqua" w:hAnsi="Book Antiqua" w:cs="Times New Roman"/>
          <w:sz w:val="24"/>
          <w:szCs w:val="24"/>
        </w:rPr>
        <w:t>age</w:t>
      </w:r>
      <w:r w:rsidR="003B599D">
        <w:rPr>
          <w:rFonts w:ascii="Book Antiqua" w:hAnsi="Book Antiqua" w:cs="Times New Roman" w:hint="eastAsia"/>
          <w:sz w:val="24"/>
          <w:szCs w:val="24"/>
          <w:vertAlign w:val="superscript"/>
          <w:lang w:eastAsia="zh-CN"/>
        </w:rPr>
        <w:t>[</w:t>
      </w:r>
      <w:proofErr w:type="gramEnd"/>
      <w:r w:rsidRPr="005F564F">
        <w:rPr>
          <w:rFonts w:ascii="Book Antiqua" w:hAnsi="Book Antiqua" w:cs="Times New Roman"/>
          <w:sz w:val="24"/>
          <w:szCs w:val="24"/>
          <w:vertAlign w:val="superscript"/>
        </w:rPr>
        <w:t>24</w:t>
      </w:r>
      <w:r w:rsidR="003B599D">
        <w:rPr>
          <w:rFonts w:ascii="Book Antiqua" w:hAnsi="Book Antiqua" w:cs="Times New Roman" w:hint="eastAsia"/>
          <w:sz w:val="24"/>
          <w:szCs w:val="24"/>
          <w:vertAlign w:val="superscript"/>
          <w:lang w:eastAsia="zh-CN"/>
        </w:rPr>
        <w:t>]</w:t>
      </w:r>
      <w:r w:rsidRPr="005F564F">
        <w:rPr>
          <w:rFonts w:ascii="Book Antiqua" w:hAnsi="Book Antiqua" w:cs="Times New Roman"/>
          <w:sz w:val="24"/>
          <w:szCs w:val="24"/>
        </w:rPr>
        <w:t>. In our series, interferon was only used in a patient, without complications, but with poor response.</w:t>
      </w:r>
    </w:p>
    <w:p w14:paraId="2F46EE7F" w14:textId="15A3E5E8" w:rsidR="002A4C80" w:rsidRPr="005F564F" w:rsidRDefault="009840B1" w:rsidP="003B599D">
      <w:pPr>
        <w:autoSpaceDE w:val="0"/>
        <w:autoSpaceDN w:val="0"/>
        <w:adjustRightInd w:val="0"/>
        <w:spacing w:after="0" w:line="360" w:lineRule="auto"/>
        <w:ind w:firstLineChars="100" w:firstLine="240"/>
        <w:jc w:val="both"/>
        <w:rPr>
          <w:rFonts w:ascii="Book Antiqua" w:hAnsi="Book Antiqua" w:cs="Times New Roman"/>
          <w:sz w:val="24"/>
          <w:szCs w:val="24"/>
        </w:rPr>
      </w:pPr>
      <w:r w:rsidRPr="005F564F">
        <w:rPr>
          <w:rFonts w:ascii="Book Antiqua" w:hAnsi="Book Antiqua" w:cs="Times New Roman"/>
          <w:sz w:val="24"/>
          <w:szCs w:val="24"/>
        </w:rPr>
        <w:t>O</w:t>
      </w:r>
      <w:r w:rsidR="00CC6BE5" w:rsidRPr="005F564F">
        <w:rPr>
          <w:rFonts w:ascii="Book Antiqua" w:hAnsi="Book Antiqua" w:cs="Times New Roman"/>
          <w:sz w:val="24"/>
          <w:szCs w:val="24"/>
        </w:rPr>
        <w:t>pen surgical resection</w:t>
      </w:r>
      <w:r w:rsidRPr="005F564F">
        <w:rPr>
          <w:rFonts w:ascii="Book Antiqua" w:hAnsi="Book Antiqua" w:cs="Times New Roman"/>
          <w:sz w:val="24"/>
          <w:szCs w:val="24"/>
        </w:rPr>
        <w:t>, f</w:t>
      </w:r>
      <w:r w:rsidR="003B599D">
        <w:rPr>
          <w:rFonts w:ascii="Book Antiqua" w:hAnsi="Book Antiqua" w:cs="Times New Roman"/>
          <w:sz w:val="24"/>
          <w:szCs w:val="24"/>
        </w:rPr>
        <w:t>irst described by Sharp in 1945</w:t>
      </w:r>
      <w:r w:rsidR="003B599D">
        <w:rPr>
          <w:rFonts w:ascii="Book Antiqua" w:hAnsi="Book Antiqua" w:cs="Times New Roman" w:hint="eastAsia"/>
          <w:sz w:val="24"/>
          <w:szCs w:val="24"/>
          <w:vertAlign w:val="superscript"/>
          <w:lang w:eastAsia="zh-CN"/>
        </w:rPr>
        <w:t>[</w:t>
      </w:r>
      <w:r w:rsidRPr="005F564F">
        <w:rPr>
          <w:rFonts w:ascii="Book Antiqua" w:hAnsi="Book Antiqua" w:cs="Times New Roman"/>
          <w:sz w:val="24"/>
          <w:szCs w:val="24"/>
          <w:vertAlign w:val="superscript"/>
        </w:rPr>
        <w:t>25</w:t>
      </w:r>
      <w:r w:rsidR="003B599D">
        <w:rPr>
          <w:rFonts w:ascii="Book Antiqua" w:hAnsi="Book Antiqua" w:cs="Times New Roman" w:hint="eastAsia"/>
          <w:sz w:val="24"/>
          <w:szCs w:val="24"/>
          <w:vertAlign w:val="superscript"/>
          <w:lang w:eastAsia="zh-CN"/>
        </w:rPr>
        <w:t>]</w:t>
      </w:r>
      <w:r w:rsidRPr="005F564F">
        <w:rPr>
          <w:rFonts w:ascii="Book Antiqua" w:hAnsi="Book Antiqua" w:cs="Times New Roman"/>
          <w:sz w:val="24"/>
          <w:szCs w:val="24"/>
        </w:rPr>
        <w:t xml:space="preserve">, showed a success rate of </w:t>
      </w:r>
      <w:r w:rsidR="003B599D">
        <w:rPr>
          <w:rFonts w:ascii="Book Antiqua" w:hAnsi="Book Antiqua" w:cs="Times New Roman"/>
          <w:sz w:val="24"/>
          <w:szCs w:val="24"/>
        </w:rPr>
        <w:t xml:space="preserve">98%. </w:t>
      </w:r>
      <w:proofErr w:type="spellStart"/>
      <w:r w:rsidR="003B599D">
        <w:rPr>
          <w:rFonts w:ascii="Book Antiqua" w:hAnsi="Book Antiqua" w:cs="Times New Roman"/>
          <w:sz w:val="24"/>
          <w:szCs w:val="24"/>
        </w:rPr>
        <w:t>Bitar</w:t>
      </w:r>
      <w:proofErr w:type="spellEnd"/>
      <w:r w:rsidR="003B599D">
        <w:rPr>
          <w:rFonts w:ascii="Book Antiqua" w:hAnsi="Book Antiqua" w:cs="Times New Roman"/>
          <w:sz w:val="24"/>
          <w:szCs w:val="24"/>
        </w:rPr>
        <w:t xml:space="preserve"> </w:t>
      </w:r>
      <w:r w:rsidR="003B599D" w:rsidRPr="003B599D">
        <w:rPr>
          <w:rFonts w:ascii="Book Antiqua" w:hAnsi="Book Antiqua" w:cs="Times New Roman"/>
          <w:i/>
          <w:sz w:val="24"/>
          <w:szCs w:val="24"/>
        </w:rPr>
        <w:t xml:space="preserve">et </w:t>
      </w:r>
      <w:proofErr w:type="gramStart"/>
      <w:r w:rsidR="003B599D" w:rsidRPr="003B599D">
        <w:rPr>
          <w:rFonts w:ascii="Book Antiqua" w:hAnsi="Book Antiqua" w:cs="Times New Roman"/>
          <w:i/>
          <w:sz w:val="24"/>
          <w:szCs w:val="24"/>
        </w:rPr>
        <w:t>al</w:t>
      </w:r>
      <w:r w:rsidR="003B599D">
        <w:rPr>
          <w:rFonts w:ascii="Book Antiqua" w:hAnsi="Book Antiqua" w:cs="Times New Roman" w:hint="eastAsia"/>
          <w:sz w:val="24"/>
          <w:szCs w:val="24"/>
          <w:vertAlign w:val="superscript"/>
          <w:lang w:eastAsia="zh-CN"/>
        </w:rPr>
        <w:t>[</w:t>
      </w:r>
      <w:proofErr w:type="gramEnd"/>
      <w:r w:rsidRPr="005F564F">
        <w:rPr>
          <w:rFonts w:ascii="Book Antiqua" w:hAnsi="Book Antiqua" w:cs="Times New Roman"/>
          <w:sz w:val="24"/>
          <w:szCs w:val="24"/>
          <w:vertAlign w:val="superscript"/>
        </w:rPr>
        <w:t>23</w:t>
      </w:r>
      <w:r w:rsidR="003B599D">
        <w:rPr>
          <w:rFonts w:ascii="Book Antiqua" w:hAnsi="Book Antiqua" w:cs="Times New Roman" w:hint="eastAsia"/>
          <w:sz w:val="24"/>
          <w:szCs w:val="24"/>
          <w:vertAlign w:val="superscript"/>
          <w:lang w:eastAsia="zh-CN"/>
        </w:rPr>
        <w:t>]</w:t>
      </w:r>
      <w:r w:rsidRPr="005F564F">
        <w:rPr>
          <w:rFonts w:ascii="Book Antiqua" w:hAnsi="Book Antiqua" w:cs="Times New Roman"/>
          <w:sz w:val="24"/>
          <w:szCs w:val="24"/>
        </w:rPr>
        <w:t xml:space="preserve"> operated on 50 patients with AIH who required a mean intubation or stenting period of 9 d, and carried a 10% complication rate, including subglottic stenosis, bleeding, and wound infections.</w:t>
      </w:r>
      <w:r w:rsidR="00CC6BE5" w:rsidRPr="005F564F">
        <w:rPr>
          <w:rFonts w:ascii="Book Antiqua" w:hAnsi="Book Antiqua" w:cs="Times New Roman"/>
          <w:sz w:val="24"/>
          <w:szCs w:val="24"/>
        </w:rPr>
        <w:t xml:space="preserve"> </w:t>
      </w:r>
      <w:r w:rsidR="002A4C80" w:rsidRPr="005F564F">
        <w:rPr>
          <w:rFonts w:ascii="Book Antiqua" w:hAnsi="Book Antiqua" w:cs="Times New Roman"/>
          <w:sz w:val="24"/>
          <w:szCs w:val="24"/>
        </w:rPr>
        <w:t>Although in our experience</w:t>
      </w:r>
      <w:r w:rsidRPr="005F564F">
        <w:rPr>
          <w:rFonts w:ascii="Book Antiqua" w:hAnsi="Book Antiqua" w:cs="Times New Roman"/>
          <w:sz w:val="24"/>
          <w:szCs w:val="24"/>
        </w:rPr>
        <w:t xml:space="preserve"> we observed a global response rate </w:t>
      </w:r>
      <w:r w:rsidR="00CC6BE5" w:rsidRPr="005F564F">
        <w:rPr>
          <w:rFonts w:ascii="Book Antiqua" w:hAnsi="Book Antiqua" w:cs="Times New Roman"/>
          <w:sz w:val="24"/>
          <w:szCs w:val="24"/>
        </w:rPr>
        <w:t xml:space="preserve">in surgical patients </w:t>
      </w:r>
      <w:r w:rsidR="003B599D">
        <w:rPr>
          <w:rFonts w:ascii="Book Antiqua" w:hAnsi="Book Antiqua" w:cs="Times New Roman"/>
          <w:sz w:val="24"/>
          <w:szCs w:val="24"/>
        </w:rPr>
        <w:t>of 54.5</w:t>
      </w:r>
      <w:r w:rsidRPr="005F564F">
        <w:rPr>
          <w:rFonts w:ascii="Book Antiqua" w:hAnsi="Book Antiqua" w:cs="Times New Roman"/>
          <w:sz w:val="24"/>
          <w:szCs w:val="24"/>
        </w:rPr>
        <w:t>% (patients treated with single and combi</w:t>
      </w:r>
      <w:r w:rsidR="00CC6BE5" w:rsidRPr="005F564F">
        <w:rPr>
          <w:rFonts w:ascii="Book Antiqua" w:hAnsi="Book Antiqua" w:cs="Times New Roman"/>
          <w:sz w:val="24"/>
          <w:szCs w:val="24"/>
        </w:rPr>
        <w:t>ned</w:t>
      </w:r>
      <w:r w:rsidRPr="005F564F">
        <w:rPr>
          <w:rFonts w:ascii="Book Antiqua" w:hAnsi="Book Antiqua" w:cs="Times New Roman"/>
          <w:sz w:val="24"/>
          <w:szCs w:val="24"/>
        </w:rPr>
        <w:t xml:space="preserve"> therapy), we believe this therapeutic option is too invasive in the propranolol </w:t>
      </w:r>
      <w:r w:rsidR="002A4C80" w:rsidRPr="005F564F">
        <w:rPr>
          <w:rFonts w:ascii="Book Antiqua" w:hAnsi="Book Antiqua" w:cs="Times New Roman"/>
          <w:sz w:val="24"/>
          <w:szCs w:val="24"/>
        </w:rPr>
        <w:t>era. However, a</w:t>
      </w:r>
      <w:r w:rsidR="0092208C" w:rsidRPr="005F564F">
        <w:rPr>
          <w:rFonts w:ascii="Book Antiqua" w:hAnsi="Book Antiqua" w:cs="Times New Roman"/>
          <w:sz w:val="24"/>
          <w:szCs w:val="24"/>
        </w:rPr>
        <w:t xml:space="preserve"> role for surgical resection </w:t>
      </w:r>
      <w:r w:rsidR="002A4C80" w:rsidRPr="005F564F">
        <w:rPr>
          <w:rFonts w:ascii="Book Antiqua" w:hAnsi="Book Antiqua" w:cs="Times New Roman"/>
          <w:sz w:val="24"/>
          <w:szCs w:val="24"/>
        </w:rPr>
        <w:t xml:space="preserve">in combination with propranolol may exist for early emergency cases in which waiting for medical treatment response is not an option. </w:t>
      </w:r>
      <w:r w:rsidRPr="005F564F">
        <w:rPr>
          <w:rFonts w:ascii="Book Antiqua" w:hAnsi="Book Antiqua" w:cs="Times New Roman"/>
          <w:sz w:val="24"/>
          <w:szCs w:val="24"/>
        </w:rPr>
        <w:t>Complications asso</w:t>
      </w:r>
      <w:r w:rsidR="00356386">
        <w:rPr>
          <w:rFonts w:ascii="Book Antiqua" w:hAnsi="Book Antiqua" w:cs="Times New Roman"/>
          <w:sz w:val="24"/>
          <w:szCs w:val="24"/>
        </w:rPr>
        <w:t>ciated with AIH surgery include</w:t>
      </w:r>
      <w:r w:rsidRPr="005F564F">
        <w:rPr>
          <w:rFonts w:ascii="Book Antiqua" w:hAnsi="Book Antiqua" w:cs="Times New Roman"/>
          <w:sz w:val="24"/>
          <w:szCs w:val="24"/>
        </w:rPr>
        <w:t xml:space="preserve"> dysphonia (observed in 3 of our patients who underwent </w:t>
      </w:r>
      <w:proofErr w:type="spellStart"/>
      <w:r w:rsidRPr="005F564F">
        <w:rPr>
          <w:rFonts w:ascii="Book Antiqua" w:hAnsi="Book Antiqua" w:cs="Times New Roman"/>
          <w:sz w:val="24"/>
          <w:szCs w:val="24"/>
        </w:rPr>
        <w:t>laryngotracheoplasty</w:t>
      </w:r>
      <w:proofErr w:type="spellEnd"/>
      <w:r w:rsidRPr="005F564F">
        <w:rPr>
          <w:rFonts w:ascii="Book Antiqua" w:hAnsi="Book Antiqua" w:cs="Times New Roman"/>
          <w:sz w:val="24"/>
          <w:szCs w:val="24"/>
        </w:rPr>
        <w:t xml:space="preserve"> with graft). Open </w:t>
      </w:r>
      <w:r w:rsidR="00CC6BE5" w:rsidRPr="005F564F">
        <w:rPr>
          <w:rFonts w:ascii="Book Antiqua" w:hAnsi="Book Antiqua" w:cs="Times New Roman"/>
          <w:sz w:val="24"/>
          <w:szCs w:val="24"/>
        </w:rPr>
        <w:t>surgical resection</w:t>
      </w:r>
      <w:r w:rsidRPr="005F564F">
        <w:rPr>
          <w:rFonts w:ascii="Book Antiqua" w:hAnsi="Book Antiqua" w:cs="Times New Roman"/>
          <w:sz w:val="24"/>
          <w:szCs w:val="24"/>
        </w:rPr>
        <w:t xml:space="preserve"> should be considered only for selected cases, after failure of other treatments.</w:t>
      </w:r>
      <w:r w:rsidR="00CC6BE5" w:rsidRPr="005F564F">
        <w:rPr>
          <w:rFonts w:ascii="Book Antiqua" w:hAnsi="Book Antiqua" w:cs="Times New Roman"/>
          <w:sz w:val="24"/>
          <w:szCs w:val="24"/>
        </w:rPr>
        <w:t xml:space="preserve"> </w:t>
      </w:r>
    </w:p>
    <w:p w14:paraId="4F385654" w14:textId="628C6CB8" w:rsidR="00CC6BE5" w:rsidRPr="005F564F" w:rsidRDefault="009840B1" w:rsidP="009F06E9">
      <w:pPr>
        <w:autoSpaceDE w:val="0"/>
        <w:autoSpaceDN w:val="0"/>
        <w:adjustRightInd w:val="0"/>
        <w:spacing w:after="0" w:line="360" w:lineRule="auto"/>
        <w:ind w:firstLineChars="100" w:firstLine="240"/>
        <w:jc w:val="both"/>
        <w:rPr>
          <w:rFonts w:ascii="Book Antiqua" w:hAnsi="Book Antiqua" w:cs="Times New Roman"/>
          <w:sz w:val="24"/>
          <w:szCs w:val="24"/>
        </w:rPr>
      </w:pPr>
      <w:r w:rsidRPr="005F564F">
        <w:rPr>
          <w:rFonts w:ascii="Book Antiqua" w:hAnsi="Book Antiqua" w:cs="Times New Roman"/>
          <w:sz w:val="24"/>
          <w:szCs w:val="24"/>
        </w:rPr>
        <w:t>The CO</w:t>
      </w:r>
      <w:r w:rsidRPr="00356386">
        <w:rPr>
          <w:rFonts w:ascii="Book Antiqua" w:hAnsi="Book Antiqua" w:cs="Times New Roman"/>
          <w:sz w:val="24"/>
          <w:szCs w:val="24"/>
          <w:vertAlign w:val="subscript"/>
        </w:rPr>
        <w:t>2</w:t>
      </w:r>
      <w:r w:rsidRPr="005F564F">
        <w:rPr>
          <w:rFonts w:ascii="Book Antiqua" w:hAnsi="Book Antiqua" w:cs="Times New Roman"/>
          <w:sz w:val="24"/>
          <w:szCs w:val="24"/>
        </w:rPr>
        <w:t xml:space="preserve"> laser was considered as the initial treatment of choice although it is not very specific for the treatment of these lesions and it has a limited effectiveness in coagulation of the hemangioma. Published series observed up to 20% of residual subglottic stenosis in patients treated with this technique.</w:t>
      </w:r>
      <w:r w:rsidR="00356386">
        <w:rPr>
          <w:rFonts w:ascii="Book Antiqua" w:hAnsi="Book Antiqua" w:cs="Times New Roman"/>
          <w:sz w:val="24"/>
          <w:szCs w:val="24"/>
        </w:rPr>
        <w:t xml:space="preserve"> The neodymium laser (Laser </w:t>
      </w:r>
      <w:proofErr w:type="spellStart"/>
      <w:r w:rsidR="00356386">
        <w:rPr>
          <w:rFonts w:ascii="Book Antiqua" w:hAnsi="Book Antiqua" w:cs="Times New Roman"/>
          <w:sz w:val="24"/>
          <w:szCs w:val="24"/>
        </w:rPr>
        <w:t>Nd</w:t>
      </w:r>
      <w:proofErr w:type="gramStart"/>
      <w:r w:rsidR="00356386">
        <w:rPr>
          <w:rFonts w:ascii="Book Antiqua" w:hAnsi="Book Antiqua" w:cs="Times New Roman"/>
          <w:sz w:val="24"/>
          <w:szCs w:val="24"/>
        </w:rPr>
        <w:t>:</w:t>
      </w:r>
      <w:r w:rsidRPr="005F564F">
        <w:rPr>
          <w:rFonts w:ascii="Book Antiqua" w:hAnsi="Book Antiqua" w:cs="Times New Roman"/>
          <w:sz w:val="24"/>
          <w:szCs w:val="24"/>
        </w:rPr>
        <w:t>YAG</w:t>
      </w:r>
      <w:proofErr w:type="spellEnd"/>
      <w:proofErr w:type="gramEnd"/>
      <w:r w:rsidRPr="005F564F">
        <w:rPr>
          <w:rFonts w:ascii="Book Antiqua" w:hAnsi="Book Antiqua" w:cs="Times New Roman"/>
          <w:sz w:val="24"/>
          <w:szCs w:val="24"/>
        </w:rPr>
        <w:t>) is considered an useful laser coagulator although large lesions may cause damage to the surrounding tissues and probably increase the risk of subglottic ste</w:t>
      </w:r>
      <w:r w:rsidR="009F06E9">
        <w:rPr>
          <w:rFonts w:ascii="Book Antiqua" w:hAnsi="Book Antiqua" w:cs="Times New Roman"/>
          <w:sz w:val="24"/>
          <w:szCs w:val="24"/>
        </w:rPr>
        <w:t>nosis</w:t>
      </w:r>
      <w:r w:rsidR="009F06E9">
        <w:rPr>
          <w:rFonts w:ascii="Book Antiqua" w:hAnsi="Book Antiqua" w:cs="Times New Roman" w:hint="eastAsia"/>
          <w:sz w:val="24"/>
          <w:szCs w:val="24"/>
          <w:vertAlign w:val="superscript"/>
          <w:lang w:eastAsia="zh-CN"/>
        </w:rPr>
        <w:t>[</w:t>
      </w:r>
      <w:r w:rsidRPr="005F564F">
        <w:rPr>
          <w:rFonts w:ascii="Book Antiqua" w:hAnsi="Book Antiqua" w:cs="Times New Roman"/>
          <w:sz w:val="24"/>
          <w:szCs w:val="24"/>
          <w:vertAlign w:val="superscript"/>
        </w:rPr>
        <w:t>17,24</w:t>
      </w:r>
      <w:r w:rsidR="009F06E9">
        <w:rPr>
          <w:rFonts w:ascii="Book Antiqua" w:hAnsi="Book Antiqua" w:cs="Times New Roman" w:hint="eastAsia"/>
          <w:sz w:val="24"/>
          <w:szCs w:val="24"/>
          <w:vertAlign w:val="superscript"/>
          <w:lang w:eastAsia="zh-CN"/>
        </w:rPr>
        <w:t>]</w:t>
      </w:r>
      <w:r w:rsidRPr="005F564F">
        <w:rPr>
          <w:rFonts w:ascii="Book Antiqua" w:hAnsi="Book Antiqua" w:cs="Times New Roman"/>
          <w:sz w:val="24"/>
          <w:szCs w:val="24"/>
        </w:rPr>
        <w:t>. Other authors prefer the potassium-</w:t>
      </w:r>
      <w:proofErr w:type="spellStart"/>
      <w:r w:rsidRPr="005F564F">
        <w:rPr>
          <w:rFonts w:ascii="Book Antiqua" w:hAnsi="Book Antiqua" w:cs="Times New Roman"/>
          <w:sz w:val="24"/>
          <w:szCs w:val="24"/>
        </w:rPr>
        <w:t>titanyl</w:t>
      </w:r>
      <w:proofErr w:type="spellEnd"/>
      <w:r w:rsidRPr="005F564F">
        <w:rPr>
          <w:rFonts w:ascii="Book Antiqua" w:hAnsi="Book Antiqua" w:cs="Times New Roman"/>
          <w:sz w:val="24"/>
          <w:szCs w:val="24"/>
        </w:rPr>
        <w:t xml:space="preserve">-phosphate laser (KTP), arguing that it is absorbed mainly by hemoglobin, making it ideal for treating vascular </w:t>
      </w:r>
      <w:proofErr w:type="gramStart"/>
      <w:r w:rsidRPr="005F564F">
        <w:rPr>
          <w:rFonts w:ascii="Book Antiqua" w:hAnsi="Book Antiqua" w:cs="Times New Roman"/>
          <w:sz w:val="24"/>
          <w:szCs w:val="24"/>
        </w:rPr>
        <w:t>lesions</w:t>
      </w:r>
      <w:r w:rsidR="009F06E9">
        <w:rPr>
          <w:rFonts w:ascii="Book Antiqua" w:hAnsi="Book Antiqua" w:cs="Times New Roman" w:hint="eastAsia"/>
          <w:sz w:val="24"/>
          <w:szCs w:val="24"/>
          <w:vertAlign w:val="superscript"/>
          <w:lang w:eastAsia="zh-CN"/>
        </w:rPr>
        <w:t>[</w:t>
      </w:r>
      <w:proofErr w:type="gramEnd"/>
      <w:r w:rsidRPr="005F564F">
        <w:rPr>
          <w:rFonts w:ascii="Book Antiqua" w:hAnsi="Book Antiqua" w:cs="Times New Roman"/>
          <w:sz w:val="24"/>
          <w:szCs w:val="24"/>
          <w:vertAlign w:val="superscript"/>
        </w:rPr>
        <w:t>26</w:t>
      </w:r>
      <w:r w:rsidR="009F06E9">
        <w:rPr>
          <w:rFonts w:ascii="Book Antiqua" w:hAnsi="Book Antiqua" w:cs="Times New Roman" w:hint="eastAsia"/>
          <w:sz w:val="24"/>
          <w:szCs w:val="24"/>
          <w:vertAlign w:val="superscript"/>
          <w:lang w:eastAsia="zh-CN"/>
        </w:rPr>
        <w:t>]</w:t>
      </w:r>
      <w:r w:rsidR="009F06E9">
        <w:rPr>
          <w:rFonts w:ascii="Book Antiqua" w:hAnsi="Book Antiqua" w:cs="Times New Roman"/>
          <w:sz w:val="24"/>
          <w:szCs w:val="24"/>
        </w:rPr>
        <w:t xml:space="preserve">. </w:t>
      </w:r>
      <w:proofErr w:type="spellStart"/>
      <w:r w:rsidR="009F06E9">
        <w:rPr>
          <w:rFonts w:ascii="Book Antiqua" w:hAnsi="Book Antiqua" w:cs="Times New Roman"/>
          <w:sz w:val="24"/>
          <w:szCs w:val="24"/>
        </w:rPr>
        <w:t>Saetti</w:t>
      </w:r>
      <w:proofErr w:type="spellEnd"/>
      <w:r w:rsidR="009F06E9" w:rsidRPr="009F06E9">
        <w:rPr>
          <w:rFonts w:ascii="Book Antiqua" w:hAnsi="Book Antiqua" w:cs="Times New Roman"/>
          <w:i/>
          <w:sz w:val="24"/>
          <w:szCs w:val="24"/>
        </w:rPr>
        <w:t xml:space="preserve"> et </w:t>
      </w:r>
      <w:proofErr w:type="gramStart"/>
      <w:r w:rsidR="009F06E9" w:rsidRPr="009F06E9">
        <w:rPr>
          <w:rFonts w:ascii="Book Antiqua" w:hAnsi="Book Antiqua" w:cs="Times New Roman"/>
          <w:i/>
          <w:sz w:val="24"/>
          <w:szCs w:val="24"/>
        </w:rPr>
        <w:t>al</w:t>
      </w:r>
      <w:r w:rsidR="00277197">
        <w:rPr>
          <w:rFonts w:ascii="Book Antiqua" w:hAnsi="Book Antiqua" w:cs="Times New Roman" w:hint="eastAsia"/>
          <w:sz w:val="24"/>
          <w:szCs w:val="24"/>
          <w:vertAlign w:val="superscript"/>
          <w:lang w:eastAsia="zh-CN"/>
        </w:rPr>
        <w:t>[</w:t>
      </w:r>
      <w:proofErr w:type="gramEnd"/>
      <w:r w:rsidR="00277197">
        <w:rPr>
          <w:rFonts w:ascii="Book Antiqua" w:hAnsi="Book Antiqua" w:cs="Times New Roman" w:hint="eastAsia"/>
          <w:sz w:val="24"/>
          <w:szCs w:val="24"/>
          <w:vertAlign w:val="superscript"/>
          <w:lang w:eastAsia="zh-CN"/>
        </w:rPr>
        <w:t>20</w:t>
      </w:r>
      <w:r w:rsidR="009F06E9">
        <w:rPr>
          <w:rFonts w:ascii="Book Antiqua" w:hAnsi="Book Antiqua" w:cs="Times New Roman" w:hint="eastAsia"/>
          <w:sz w:val="24"/>
          <w:szCs w:val="24"/>
          <w:vertAlign w:val="superscript"/>
          <w:lang w:eastAsia="zh-CN"/>
        </w:rPr>
        <w:t>]</w:t>
      </w:r>
      <w:r w:rsidRPr="005F564F">
        <w:rPr>
          <w:rFonts w:ascii="Book Antiqua" w:hAnsi="Book Antiqua" w:cs="Times New Roman"/>
          <w:sz w:val="24"/>
          <w:szCs w:val="24"/>
        </w:rPr>
        <w:t xml:space="preserve"> carried out a retrospective medical records review of all patients treated for congenital subglottic hemangiomas, and they observed a success rate of 95% in patients treated with diode laser as primary treatment,</w:t>
      </w:r>
      <w:r w:rsidR="009F06E9">
        <w:rPr>
          <w:rFonts w:ascii="Book Antiqua" w:hAnsi="Book Antiqua" w:cs="Times New Roman"/>
          <w:sz w:val="24"/>
          <w:szCs w:val="24"/>
        </w:rPr>
        <w:t xml:space="preserve"> with a complication rate of 9%</w:t>
      </w:r>
      <w:r w:rsidRPr="005F564F">
        <w:rPr>
          <w:rFonts w:ascii="Book Antiqua" w:hAnsi="Book Antiqua" w:cs="Times New Roman"/>
          <w:sz w:val="24"/>
          <w:szCs w:val="24"/>
        </w:rPr>
        <w:t xml:space="preserve">. In our </w:t>
      </w:r>
      <w:r w:rsidR="00CC6BE5" w:rsidRPr="005F564F">
        <w:rPr>
          <w:rFonts w:ascii="Book Antiqua" w:hAnsi="Book Antiqua" w:cs="Times New Roman"/>
          <w:sz w:val="24"/>
          <w:szCs w:val="24"/>
        </w:rPr>
        <w:t xml:space="preserve">experience, </w:t>
      </w:r>
      <w:r w:rsidRPr="005F564F">
        <w:rPr>
          <w:rFonts w:ascii="Book Antiqua" w:hAnsi="Book Antiqua" w:cs="Times New Roman"/>
          <w:sz w:val="24"/>
          <w:szCs w:val="24"/>
        </w:rPr>
        <w:t>the 2 patients treated with laser therapy required additional surgery for persistent symptoms.</w:t>
      </w:r>
    </w:p>
    <w:p w14:paraId="3F54A656" w14:textId="5642DD0F" w:rsidR="00015546" w:rsidRPr="005F564F" w:rsidRDefault="00FB0B49" w:rsidP="00C85513">
      <w:pPr>
        <w:autoSpaceDE w:val="0"/>
        <w:autoSpaceDN w:val="0"/>
        <w:adjustRightInd w:val="0"/>
        <w:spacing w:after="0" w:line="360" w:lineRule="auto"/>
        <w:ind w:firstLineChars="100" w:firstLine="240"/>
        <w:jc w:val="both"/>
        <w:rPr>
          <w:rFonts w:ascii="Book Antiqua" w:hAnsi="Book Antiqua" w:cs="Times New Roman"/>
          <w:sz w:val="24"/>
          <w:szCs w:val="24"/>
        </w:rPr>
      </w:pPr>
      <w:proofErr w:type="spellStart"/>
      <w:r w:rsidRPr="005F564F">
        <w:rPr>
          <w:rFonts w:ascii="Book Antiqua" w:hAnsi="Book Antiqua" w:cs="Times New Roman"/>
          <w:sz w:val="24"/>
          <w:szCs w:val="24"/>
        </w:rPr>
        <w:t>Peridis</w:t>
      </w:r>
      <w:proofErr w:type="spellEnd"/>
      <w:r w:rsidRPr="009F06E9">
        <w:rPr>
          <w:rFonts w:ascii="Book Antiqua" w:hAnsi="Book Antiqua" w:cs="Times New Roman"/>
          <w:i/>
          <w:sz w:val="24"/>
          <w:szCs w:val="24"/>
        </w:rPr>
        <w:t xml:space="preserve"> et </w:t>
      </w:r>
      <w:proofErr w:type="gramStart"/>
      <w:r w:rsidRPr="009F06E9">
        <w:rPr>
          <w:rFonts w:ascii="Book Antiqua" w:hAnsi="Book Antiqua" w:cs="Times New Roman"/>
          <w:i/>
          <w:sz w:val="24"/>
          <w:szCs w:val="24"/>
        </w:rPr>
        <w:t>al</w:t>
      </w:r>
      <w:r w:rsidR="009F06E9">
        <w:rPr>
          <w:rFonts w:ascii="Book Antiqua" w:hAnsi="Book Antiqua" w:cs="Times New Roman" w:hint="eastAsia"/>
          <w:sz w:val="24"/>
          <w:szCs w:val="24"/>
          <w:vertAlign w:val="superscript"/>
          <w:lang w:eastAsia="zh-CN"/>
        </w:rPr>
        <w:t>[</w:t>
      </w:r>
      <w:proofErr w:type="gramEnd"/>
      <w:r w:rsidR="009F06E9">
        <w:rPr>
          <w:rFonts w:ascii="Book Antiqua" w:hAnsi="Book Antiqua" w:cs="Times New Roman" w:hint="eastAsia"/>
          <w:sz w:val="24"/>
          <w:szCs w:val="24"/>
          <w:vertAlign w:val="superscript"/>
          <w:lang w:eastAsia="zh-CN"/>
        </w:rPr>
        <w:t>2</w:t>
      </w:r>
      <w:r w:rsidR="00277197">
        <w:rPr>
          <w:rFonts w:ascii="Book Antiqua" w:hAnsi="Book Antiqua" w:cs="Times New Roman" w:hint="eastAsia"/>
          <w:sz w:val="24"/>
          <w:szCs w:val="24"/>
          <w:vertAlign w:val="superscript"/>
          <w:lang w:eastAsia="zh-CN"/>
        </w:rPr>
        <w:t>7</w:t>
      </w:r>
      <w:r w:rsidR="009F06E9">
        <w:rPr>
          <w:rFonts w:ascii="Book Antiqua" w:hAnsi="Book Antiqua" w:cs="Times New Roman" w:hint="eastAsia"/>
          <w:sz w:val="24"/>
          <w:szCs w:val="24"/>
          <w:vertAlign w:val="superscript"/>
          <w:lang w:eastAsia="zh-CN"/>
        </w:rPr>
        <w:t>]</w:t>
      </w:r>
      <w:r w:rsidR="009840B1" w:rsidRPr="005F564F">
        <w:rPr>
          <w:rFonts w:ascii="Book Antiqua" w:hAnsi="Book Antiqua" w:cs="Times New Roman"/>
          <w:sz w:val="24"/>
          <w:szCs w:val="24"/>
        </w:rPr>
        <w:t xml:space="preserve"> performed a meta-analysis, on the effectiveness of propranolol for the treatment of AIH in 36 patients. In a retrospective manner, they analyzed the effectiveness of propranolol </w:t>
      </w:r>
      <w:r w:rsidR="009840B1" w:rsidRPr="009F06E9">
        <w:rPr>
          <w:rFonts w:ascii="Book Antiqua" w:hAnsi="Book Antiqua" w:cs="Times New Roman"/>
          <w:i/>
          <w:sz w:val="24"/>
          <w:szCs w:val="24"/>
        </w:rPr>
        <w:t>vs</w:t>
      </w:r>
      <w:r w:rsidR="009840B1" w:rsidRPr="005F564F">
        <w:rPr>
          <w:rFonts w:ascii="Book Antiqua" w:hAnsi="Book Antiqua" w:cs="Times New Roman"/>
          <w:sz w:val="24"/>
          <w:szCs w:val="24"/>
        </w:rPr>
        <w:t xml:space="preserve"> steroids, CO2 laser or vincristine in predominantly case reports with relatively small sample sizes in each treatment group. It could be </w:t>
      </w:r>
      <w:r w:rsidR="009840B1" w:rsidRPr="005F564F">
        <w:rPr>
          <w:rFonts w:ascii="Book Antiqua" w:hAnsi="Book Antiqua" w:cs="Times New Roman"/>
          <w:sz w:val="24"/>
          <w:szCs w:val="24"/>
        </w:rPr>
        <w:lastRenderedPageBreak/>
        <w:t>demonstrated that propranolol is the most effective treatment as compared to former treatments. In our series, we observed a response rate of 100% for patients treated with oral propranolol. No adverse react</w:t>
      </w:r>
      <w:r w:rsidR="009F06E9">
        <w:rPr>
          <w:rFonts w:ascii="Book Antiqua" w:hAnsi="Book Antiqua" w:cs="Times New Roman"/>
          <w:sz w:val="24"/>
          <w:szCs w:val="24"/>
        </w:rPr>
        <w:t xml:space="preserve">ions were documented. Lou </w:t>
      </w:r>
      <w:r w:rsidR="009F06E9" w:rsidRPr="009F06E9">
        <w:rPr>
          <w:rFonts w:ascii="Book Antiqua" w:hAnsi="Book Antiqua" w:cs="Times New Roman"/>
          <w:i/>
          <w:sz w:val="24"/>
          <w:szCs w:val="24"/>
        </w:rPr>
        <w:t xml:space="preserve">et </w:t>
      </w:r>
      <w:proofErr w:type="gramStart"/>
      <w:r w:rsidR="009F06E9" w:rsidRPr="009F06E9">
        <w:rPr>
          <w:rFonts w:ascii="Book Antiqua" w:hAnsi="Book Antiqua" w:cs="Times New Roman"/>
          <w:i/>
          <w:sz w:val="24"/>
          <w:szCs w:val="24"/>
        </w:rPr>
        <w:t>al</w:t>
      </w:r>
      <w:r w:rsidR="009F06E9">
        <w:rPr>
          <w:rFonts w:ascii="Book Antiqua" w:hAnsi="Book Antiqua" w:cs="Times New Roman" w:hint="eastAsia"/>
          <w:sz w:val="24"/>
          <w:szCs w:val="24"/>
          <w:vertAlign w:val="superscript"/>
          <w:lang w:eastAsia="zh-CN"/>
        </w:rPr>
        <w:t>[</w:t>
      </w:r>
      <w:proofErr w:type="gramEnd"/>
      <w:r w:rsidR="00277197">
        <w:rPr>
          <w:rFonts w:ascii="Book Antiqua" w:hAnsi="Book Antiqua" w:cs="Times New Roman"/>
          <w:sz w:val="24"/>
          <w:szCs w:val="24"/>
          <w:vertAlign w:val="superscript"/>
        </w:rPr>
        <w:t>2</w:t>
      </w:r>
      <w:r w:rsidR="00F40F62">
        <w:rPr>
          <w:rFonts w:ascii="Book Antiqua" w:hAnsi="Book Antiqua" w:cs="Times New Roman" w:hint="eastAsia"/>
          <w:sz w:val="24"/>
          <w:szCs w:val="24"/>
          <w:vertAlign w:val="superscript"/>
          <w:lang w:eastAsia="zh-CN"/>
        </w:rPr>
        <w:t>8</w:t>
      </w:r>
      <w:r w:rsidR="009F06E9">
        <w:rPr>
          <w:rFonts w:ascii="Book Antiqua" w:hAnsi="Book Antiqua" w:cs="Times New Roman" w:hint="eastAsia"/>
          <w:sz w:val="24"/>
          <w:szCs w:val="24"/>
          <w:vertAlign w:val="superscript"/>
          <w:lang w:eastAsia="zh-CN"/>
        </w:rPr>
        <w:t>]</w:t>
      </w:r>
      <w:r w:rsidR="009840B1" w:rsidRPr="005F564F">
        <w:rPr>
          <w:rFonts w:ascii="Book Antiqua" w:hAnsi="Book Antiqua" w:cs="Times New Roman"/>
          <w:sz w:val="24"/>
          <w:szCs w:val="24"/>
        </w:rPr>
        <w:t>, carried out a meta-analysis including 35 studies to identify studies which estimated the efficacy of propranolol therapy in infant</w:t>
      </w:r>
      <w:r w:rsidR="00015546" w:rsidRPr="005F564F">
        <w:rPr>
          <w:rFonts w:ascii="Book Antiqua" w:hAnsi="Book Antiqua" w:cs="Times New Roman"/>
          <w:sz w:val="24"/>
          <w:szCs w:val="24"/>
        </w:rPr>
        <w:t>s</w:t>
      </w:r>
      <w:r w:rsidR="009840B1" w:rsidRPr="005F564F">
        <w:rPr>
          <w:rFonts w:ascii="Book Antiqua" w:hAnsi="Book Antiqua" w:cs="Times New Roman"/>
          <w:sz w:val="24"/>
          <w:szCs w:val="24"/>
        </w:rPr>
        <w:t xml:space="preserve"> with hemangiomas of all sites of the body. They evaluated the efficacy of propranolol versus other treatments. Sixteen studies with 45 IH cases and 45 controls compared the efficacy of propranolol with other treatment modalities in treating AIH. Heterogeneity was absent (Q</w:t>
      </w:r>
      <w:r w:rsidR="009F06E9">
        <w:rPr>
          <w:rFonts w:ascii="Book Antiqua" w:hAnsi="Book Antiqua" w:cs="Times New Roman" w:hint="eastAsia"/>
          <w:sz w:val="24"/>
          <w:szCs w:val="24"/>
          <w:lang w:eastAsia="zh-CN"/>
        </w:rPr>
        <w:t xml:space="preserve"> </w:t>
      </w:r>
      <w:r w:rsidR="009840B1" w:rsidRPr="005F564F">
        <w:rPr>
          <w:rFonts w:ascii="Book Antiqua" w:hAnsi="Book Antiqua" w:cs="Times New Roman"/>
          <w:sz w:val="24"/>
          <w:szCs w:val="24"/>
        </w:rPr>
        <w:t>=</w:t>
      </w:r>
      <w:r w:rsidR="009F06E9">
        <w:rPr>
          <w:rFonts w:ascii="Book Antiqua" w:hAnsi="Book Antiqua" w:cs="Times New Roman" w:hint="eastAsia"/>
          <w:sz w:val="24"/>
          <w:szCs w:val="24"/>
          <w:lang w:eastAsia="zh-CN"/>
        </w:rPr>
        <w:t xml:space="preserve"> </w:t>
      </w:r>
      <w:r w:rsidR="009840B1" w:rsidRPr="005F564F">
        <w:rPr>
          <w:rFonts w:ascii="Book Antiqua" w:hAnsi="Book Antiqua" w:cs="Times New Roman"/>
          <w:sz w:val="24"/>
          <w:szCs w:val="24"/>
        </w:rPr>
        <w:t xml:space="preserve">5.00, </w:t>
      </w:r>
      <w:r w:rsidR="009840B1" w:rsidRPr="009F06E9">
        <w:rPr>
          <w:rFonts w:ascii="Book Antiqua" w:hAnsi="Book Antiqua" w:cs="Times New Roman"/>
          <w:i/>
          <w:sz w:val="24"/>
          <w:szCs w:val="24"/>
        </w:rPr>
        <w:t>I</w:t>
      </w:r>
      <w:r w:rsidR="009840B1" w:rsidRPr="005F564F">
        <w:rPr>
          <w:rFonts w:ascii="Book Antiqua" w:hAnsi="Book Antiqua" w:cs="Times New Roman"/>
          <w:sz w:val="24"/>
          <w:szCs w:val="24"/>
          <w:vertAlign w:val="superscript"/>
        </w:rPr>
        <w:t>2</w:t>
      </w:r>
      <w:r w:rsidR="009F06E9">
        <w:rPr>
          <w:rFonts w:ascii="Book Antiqua" w:hAnsi="Book Antiqua" w:cs="Times New Roman" w:hint="eastAsia"/>
          <w:sz w:val="24"/>
          <w:szCs w:val="24"/>
          <w:vertAlign w:val="superscript"/>
          <w:lang w:eastAsia="zh-CN"/>
        </w:rPr>
        <w:t xml:space="preserve"> </w:t>
      </w:r>
      <w:r w:rsidR="009840B1" w:rsidRPr="005F564F">
        <w:rPr>
          <w:rFonts w:ascii="Book Antiqua" w:hAnsi="Book Antiqua" w:cs="Times New Roman"/>
          <w:sz w:val="24"/>
          <w:szCs w:val="24"/>
        </w:rPr>
        <w:t>=</w:t>
      </w:r>
      <w:r w:rsidR="009F06E9">
        <w:rPr>
          <w:rFonts w:ascii="Book Antiqua" w:hAnsi="Book Antiqua" w:cs="Times New Roman" w:hint="eastAsia"/>
          <w:sz w:val="24"/>
          <w:szCs w:val="24"/>
          <w:lang w:eastAsia="zh-CN"/>
        </w:rPr>
        <w:t xml:space="preserve"> </w:t>
      </w:r>
      <w:r w:rsidR="009840B1" w:rsidRPr="005F564F">
        <w:rPr>
          <w:rFonts w:ascii="Book Antiqua" w:hAnsi="Book Antiqua" w:cs="Times New Roman"/>
          <w:sz w:val="24"/>
          <w:szCs w:val="24"/>
        </w:rPr>
        <w:t xml:space="preserve">0.0%, </w:t>
      </w:r>
      <w:r w:rsidR="009840B1" w:rsidRPr="009F06E9">
        <w:rPr>
          <w:rFonts w:ascii="Book Antiqua" w:hAnsi="Book Antiqua" w:cs="Times New Roman"/>
          <w:i/>
          <w:sz w:val="24"/>
          <w:szCs w:val="24"/>
        </w:rPr>
        <w:t>P</w:t>
      </w:r>
      <w:r w:rsidR="009F06E9">
        <w:rPr>
          <w:rFonts w:ascii="Book Antiqua" w:hAnsi="Book Antiqua" w:cs="Times New Roman" w:hint="eastAsia"/>
          <w:sz w:val="24"/>
          <w:szCs w:val="24"/>
          <w:lang w:eastAsia="zh-CN"/>
        </w:rPr>
        <w:t xml:space="preserve"> </w:t>
      </w:r>
      <w:r w:rsidR="009840B1" w:rsidRPr="005F564F">
        <w:rPr>
          <w:rFonts w:ascii="Book Antiqua" w:hAnsi="Book Antiqua" w:cs="Times New Roman"/>
          <w:sz w:val="24"/>
          <w:szCs w:val="24"/>
        </w:rPr>
        <w:t>=</w:t>
      </w:r>
      <w:r w:rsidR="009F06E9">
        <w:rPr>
          <w:rFonts w:ascii="Book Antiqua" w:hAnsi="Book Antiqua" w:cs="Times New Roman" w:hint="eastAsia"/>
          <w:sz w:val="24"/>
          <w:szCs w:val="24"/>
          <w:lang w:eastAsia="zh-CN"/>
        </w:rPr>
        <w:t xml:space="preserve"> </w:t>
      </w:r>
      <w:r w:rsidR="009840B1" w:rsidRPr="005F564F">
        <w:rPr>
          <w:rFonts w:ascii="Book Antiqua" w:hAnsi="Book Antiqua" w:cs="Times New Roman"/>
          <w:sz w:val="24"/>
          <w:szCs w:val="24"/>
        </w:rPr>
        <w:t>0.986). They observed that propranolol therapy is more effective in treating AIH (OR</w:t>
      </w:r>
      <w:r w:rsidR="009F06E9">
        <w:rPr>
          <w:rFonts w:ascii="Book Antiqua" w:hAnsi="Book Antiqua" w:cs="Times New Roman" w:hint="eastAsia"/>
          <w:sz w:val="24"/>
          <w:szCs w:val="24"/>
          <w:lang w:eastAsia="zh-CN"/>
        </w:rPr>
        <w:t xml:space="preserve"> </w:t>
      </w:r>
      <w:r w:rsidR="009840B1" w:rsidRPr="005F564F">
        <w:rPr>
          <w:rFonts w:ascii="Book Antiqua" w:hAnsi="Book Antiqua" w:cs="Times New Roman"/>
          <w:sz w:val="24"/>
          <w:szCs w:val="24"/>
        </w:rPr>
        <w:t>=</w:t>
      </w:r>
      <w:r w:rsidR="009F06E9">
        <w:rPr>
          <w:rFonts w:ascii="Book Antiqua" w:hAnsi="Book Antiqua" w:cs="Times New Roman" w:hint="eastAsia"/>
          <w:sz w:val="24"/>
          <w:szCs w:val="24"/>
          <w:lang w:eastAsia="zh-CN"/>
        </w:rPr>
        <w:t xml:space="preserve"> </w:t>
      </w:r>
      <w:r w:rsidR="009F06E9">
        <w:rPr>
          <w:rFonts w:ascii="Book Antiqua" w:hAnsi="Book Antiqua" w:cs="Times New Roman"/>
          <w:sz w:val="24"/>
          <w:szCs w:val="24"/>
        </w:rPr>
        <w:t>20.91, 95%</w:t>
      </w:r>
      <w:r w:rsidR="009840B1" w:rsidRPr="005F564F">
        <w:rPr>
          <w:rFonts w:ascii="Book Antiqua" w:hAnsi="Book Antiqua" w:cs="Times New Roman"/>
          <w:sz w:val="24"/>
          <w:szCs w:val="24"/>
        </w:rPr>
        <w:t>CI:</w:t>
      </w:r>
      <w:r w:rsidR="009F06E9">
        <w:rPr>
          <w:rFonts w:ascii="Book Antiqua" w:hAnsi="Book Antiqua" w:cs="Times New Roman" w:hint="eastAsia"/>
          <w:sz w:val="24"/>
          <w:szCs w:val="24"/>
          <w:lang w:eastAsia="zh-CN"/>
        </w:rPr>
        <w:t xml:space="preserve"> </w:t>
      </w:r>
      <w:r w:rsidR="009840B1" w:rsidRPr="005F564F">
        <w:rPr>
          <w:rFonts w:ascii="Book Antiqua" w:hAnsi="Book Antiqua" w:cs="Times New Roman"/>
          <w:sz w:val="24"/>
          <w:szCs w:val="24"/>
        </w:rPr>
        <w:t xml:space="preserve">7.81-55.96, </w:t>
      </w:r>
      <w:r w:rsidR="009840B1" w:rsidRPr="009F06E9">
        <w:rPr>
          <w:rFonts w:ascii="Book Antiqua" w:hAnsi="Book Antiqua" w:cs="Times New Roman"/>
          <w:i/>
          <w:sz w:val="24"/>
          <w:szCs w:val="24"/>
        </w:rPr>
        <w:t>P</w:t>
      </w:r>
      <w:r w:rsidR="009F06E9">
        <w:rPr>
          <w:rFonts w:ascii="Book Antiqua" w:hAnsi="Book Antiqua" w:cs="Times New Roman" w:hint="eastAsia"/>
          <w:sz w:val="24"/>
          <w:szCs w:val="24"/>
          <w:lang w:eastAsia="zh-CN"/>
        </w:rPr>
        <w:t xml:space="preserve"> </w:t>
      </w:r>
      <w:r w:rsidR="009840B1" w:rsidRPr="005F564F">
        <w:rPr>
          <w:rFonts w:ascii="Book Antiqua" w:hAnsi="Book Antiqua" w:cs="Times New Roman"/>
          <w:sz w:val="24"/>
          <w:szCs w:val="24"/>
        </w:rPr>
        <w:t>&lt;</w:t>
      </w:r>
      <w:r w:rsidR="009F06E9">
        <w:rPr>
          <w:rFonts w:ascii="Book Antiqua" w:hAnsi="Book Antiqua" w:cs="Times New Roman" w:hint="eastAsia"/>
          <w:sz w:val="24"/>
          <w:szCs w:val="24"/>
          <w:lang w:eastAsia="zh-CN"/>
        </w:rPr>
        <w:t xml:space="preserve"> </w:t>
      </w:r>
      <w:r w:rsidR="009840B1" w:rsidRPr="005F564F">
        <w:rPr>
          <w:rFonts w:ascii="Book Antiqua" w:hAnsi="Book Antiqua" w:cs="Times New Roman"/>
          <w:sz w:val="24"/>
          <w:szCs w:val="24"/>
        </w:rPr>
        <w:t>0.001).</w:t>
      </w:r>
      <w:r w:rsidR="006F5511" w:rsidRPr="005F564F">
        <w:rPr>
          <w:rFonts w:ascii="Book Antiqua" w:hAnsi="Book Antiqua" w:cs="Times New Roman"/>
          <w:sz w:val="24"/>
          <w:szCs w:val="24"/>
        </w:rPr>
        <w:t xml:space="preserve"> Potential risks associated with propranolol include bradycardia, </w:t>
      </w:r>
      <w:r w:rsidR="009F06E9">
        <w:rPr>
          <w:rFonts w:ascii="Book Antiqua" w:hAnsi="Book Antiqua" w:cs="Times New Roman"/>
          <w:sz w:val="24"/>
          <w:szCs w:val="24"/>
        </w:rPr>
        <w:t xml:space="preserve">hypotension, and </w:t>
      </w:r>
      <w:proofErr w:type="gramStart"/>
      <w:r w:rsidR="009F06E9">
        <w:rPr>
          <w:rFonts w:ascii="Book Antiqua" w:hAnsi="Book Antiqua" w:cs="Times New Roman"/>
          <w:sz w:val="24"/>
          <w:szCs w:val="24"/>
        </w:rPr>
        <w:t>hypoglycemia</w:t>
      </w:r>
      <w:r w:rsidR="009F06E9">
        <w:rPr>
          <w:rFonts w:ascii="Book Antiqua" w:hAnsi="Book Antiqua" w:cs="Times New Roman" w:hint="eastAsia"/>
          <w:sz w:val="24"/>
          <w:szCs w:val="24"/>
          <w:vertAlign w:val="superscript"/>
          <w:lang w:eastAsia="zh-CN"/>
        </w:rPr>
        <w:t>[</w:t>
      </w:r>
      <w:proofErr w:type="gramEnd"/>
      <w:r w:rsidR="00277197">
        <w:rPr>
          <w:rFonts w:ascii="Book Antiqua" w:hAnsi="Book Antiqua" w:cs="Times New Roman"/>
          <w:sz w:val="24"/>
          <w:szCs w:val="24"/>
          <w:vertAlign w:val="superscript"/>
          <w:lang w:eastAsia="zh-CN"/>
        </w:rPr>
        <w:t>2</w:t>
      </w:r>
      <w:r w:rsidR="00F40F62">
        <w:rPr>
          <w:rFonts w:ascii="Book Antiqua" w:hAnsi="Book Antiqua" w:cs="Times New Roman" w:hint="eastAsia"/>
          <w:sz w:val="24"/>
          <w:szCs w:val="24"/>
          <w:vertAlign w:val="superscript"/>
          <w:lang w:eastAsia="zh-CN"/>
        </w:rPr>
        <w:t>9</w:t>
      </w:r>
      <w:r w:rsidR="00277197">
        <w:rPr>
          <w:rFonts w:ascii="Book Antiqua" w:hAnsi="Book Antiqua" w:cs="Times New Roman"/>
          <w:sz w:val="24"/>
          <w:szCs w:val="24"/>
          <w:vertAlign w:val="superscript"/>
          <w:lang w:eastAsia="zh-CN"/>
        </w:rPr>
        <w:t>,</w:t>
      </w:r>
      <w:r w:rsidR="00E41868" w:rsidRPr="005F564F">
        <w:rPr>
          <w:rFonts w:ascii="Book Antiqua" w:hAnsi="Book Antiqua" w:cs="Times New Roman"/>
          <w:sz w:val="24"/>
          <w:szCs w:val="24"/>
          <w:vertAlign w:val="superscript"/>
        </w:rPr>
        <w:t>3</w:t>
      </w:r>
      <w:r w:rsidR="00277197">
        <w:rPr>
          <w:rFonts w:ascii="Book Antiqua" w:hAnsi="Book Antiqua" w:cs="Times New Roman" w:hint="eastAsia"/>
          <w:sz w:val="24"/>
          <w:szCs w:val="24"/>
          <w:vertAlign w:val="superscript"/>
          <w:lang w:eastAsia="zh-CN"/>
        </w:rPr>
        <w:t>0</w:t>
      </w:r>
      <w:r w:rsidR="009F06E9">
        <w:rPr>
          <w:rFonts w:ascii="Book Antiqua" w:hAnsi="Book Antiqua" w:cs="Times New Roman" w:hint="eastAsia"/>
          <w:sz w:val="24"/>
          <w:szCs w:val="24"/>
          <w:vertAlign w:val="superscript"/>
          <w:lang w:eastAsia="zh-CN"/>
        </w:rPr>
        <w:t>]</w:t>
      </w:r>
      <w:r w:rsidR="006F5511" w:rsidRPr="005F564F">
        <w:rPr>
          <w:rFonts w:ascii="Book Antiqua" w:hAnsi="Book Antiqua" w:cs="Times New Roman"/>
          <w:sz w:val="24"/>
          <w:szCs w:val="24"/>
        </w:rPr>
        <w:t>. To reduce the rate of adverse reactions, Bajaj</w:t>
      </w:r>
      <w:r w:rsidR="006F5511" w:rsidRPr="009F06E9">
        <w:rPr>
          <w:rFonts w:ascii="Book Antiqua" w:hAnsi="Book Antiqua" w:cs="Times New Roman"/>
          <w:i/>
          <w:sz w:val="24"/>
          <w:szCs w:val="24"/>
        </w:rPr>
        <w:t xml:space="preserve"> et </w:t>
      </w:r>
      <w:proofErr w:type="gramStart"/>
      <w:r w:rsidR="006F5511" w:rsidRPr="009F06E9">
        <w:rPr>
          <w:rFonts w:ascii="Book Antiqua" w:hAnsi="Book Antiqua" w:cs="Times New Roman"/>
          <w:i/>
          <w:sz w:val="24"/>
          <w:szCs w:val="24"/>
        </w:rPr>
        <w:t>al</w:t>
      </w:r>
      <w:r w:rsidR="009F06E9">
        <w:rPr>
          <w:rFonts w:ascii="Book Antiqua" w:hAnsi="Book Antiqua" w:cs="Times New Roman" w:hint="eastAsia"/>
          <w:sz w:val="24"/>
          <w:szCs w:val="24"/>
          <w:vertAlign w:val="superscript"/>
          <w:lang w:eastAsia="zh-CN"/>
        </w:rPr>
        <w:t>[</w:t>
      </w:r>
      <w:proofErr w:type="gramEnd"/>
      <w:r w:rsidR="006F5511" w:rsidRPr="005F564F">
        <w:rPr>
          <w:rFonts w:ascii="Book Antiqua" w:hAnsi="Book Antiqua" w:cs="Times New Roman"/>
          <w:sz w:val="24"/>
          <w:szCs w:val="24"/>
          <w:vertAlign w:val="superscript"/>
        </w:rPr>
        <w:t>17</w:t>
      </w:r>
      <w:r w:rsidR="009F06E9">
        <w:rPr>
          <w:rFonts w:ascii="Book Antiqua" w:hAnsi="Book Antiqua" w:cs="Times New Roman" w:hint="eastAsia"/>
          <w:sz w:val="24"/>
          <w:szCs w:val="24"/>
          <w:vertAlign w:val="superscript"/>
          <w:lang w:eastAsia="zh-CN"/>
        </w:rPr>
        <w:t>]</w:t>
      </w:r>
      <w:r w:rsidR="006F5511" w:rsidRPr="005F564F">
        <w:rPr>
          <w:rFonts w:ascii="Book Antiqua" w:hAnsi="Book Antiqua" w:cs="Times New Roman"/>
          <w:sz w:val="24"/>
          <w:szCs w:val="24"/>
        </w:rPr>
        <w:t>, gave some recommendations for the use of propranolol in infantile isolated subglottic hemangioma prior to treatment that included a detailed history and clinical examination, inspection of the whole body for hemangiomas, as well as cardiovascular and respiratory assessment. Pre-treatment tests should include electrocardiogram, heart rate and blood pressure monitoring.</w:t>
      </w:r>
    </w:p>
    <w:p w14:paraId="2D7E1892" w14:textId="1DF138AA" w:rsidR="00015546" w:rsidRPr="005F564F" w:rsidRDefault="009840B1" w:rsidP="00C85513">
      <w:pPr>
        <w:autoSpaceDE w:val="0"/>
        <w:autoSpaceDN w:val="0"/>
        <w:adjustRightInd w:val="0"/>
        <w:spacing w:after="0" w:line="360" w:lineRule="auto"/>
        <w:ind w:firstLineChars="100" w:firstLine="240"/>
        <w:jc w:val="both"/>
        <w:rPr>
          <w:rFonts w:ascii="Book Antiqua" w:hAnsi="Book Antiqua" w:cs="Times New Roman"/>
          <w:sz w:val="24"/>
          <w:szCs w:val="24"/>
        </w:rPr>
      </w:pPr>
      <w:r w:rsidRPr="005F564F">
        <w:rPr>
          <w:rFonts w:ascii="Book Antiqua" w:hAnsi="Book Antiqua" w:cs="Times New Roman"/>
          <w:sz w:val="24"/>
          <w:szCs w:val="24"/>
        </w:rPr>
        <w:t>Not only the effectiveness of propranolol in the management of AIH is important</w:t>
      </w:r>
      <w:r w:rsidR="00015546" w:rsidRPr="005F564F">
        <w:rPr>
          <w:rFonts w:ascii="Book Antiqua" w:hAnsi="Book Antiqua" w:cs="Times New Roman"/>
          <w:sz w:val="24"/>
          <w:szCs w:val="24"/>
        </w:rPr>
        <w:t xml:space="preserve">, but </w:t>
      </w:r>
      <w:r w:rsidRPr="005F564F">
        <w:rPr>
          <w:rFonts w:ascii="Book Antiqua" w:hAnsi="Book Antiqua" w:cs="Times New Roman"/>
          <w:sz w:val="24"/>
          <w:szCs w:val="24"/>
        </w:rPr>
        <w:t>also its efficiency in terms of cost when it is compared to other therapeutic options which involve more use of hospital resources</w:t>
      </w:r>
      <w:r w:rsidR="00015546" w:rsidRPr="005F564F">
        <w:rPr>
          <w:rFonts w:ascii="Book Antiqua" w:hAnsi="Book Antiqua" w:cs="Times New Roman"/>
          <w:sz w:val="24"/>
          <w:szCs w:val="24"/>
        </w:rPr>
        <w:t xml:space="preserve"> in these complex cases</w:t>
      </w:r>
      <w:r w:rsidRPr="005F564F">
        <w:rPr>
          <w:rFonts w:ascii="Book Antiqua" w:hAnsi="Book Antiqua" w:cs="Times New Roman"/>
          <w:sz w:val="24"/>
          <w:szCs w:val="24"/>
        </w:rPr>
        <w:t>. Further cost-effectiveness studies are required to better define the exact cost of treating patients with AIH.</w:t>
      </w:r>
      <w:r w:rsidR="00015546" w:rsidRPr="005F564F">
        <w:rPr>
          <w:rFonts w:ascii="Book Antiqua" w:hAnsi="Book Antiqua" w:cs="Times New Roman"/>
          <w:sz w:val="24"/>
          <w:szCs w:val="24"/>
        </w:rPr>
        <w:t xml:space="preserve"> </w:t>
      </w:r>
      <w:r w:rsidRPr="005F564F">
        <w:rPr>
          <w:rFonts w:ascii="Book Antiqua" w:hAnsi="Book Antiqua" w:cs="Times New Roman"/>
          <w:sz w:val="24"/>
          <w:szCs w:val="24"/>
        </w:rPr>
        <w:t xml:space="preserve">The optimal duration of </w:t>
      </w:r>
      <w:r w:rsidR="00015546" w:rsidRPr="005F564F">
        <w:rPr>
          <w:rFonts w:ascii="Book Antiqua" w:hAnsi="Book Antiqua" w:cs="Times New Roman"/>
          <w:sz w:val="24"/>
          <w:szCs w:val="24"/>
        </w:rPr>
        <w:t xml:space="preserve">propranolol </w:t>
      </w:r>
      <w:r w:rsidRPr="005F564F">
        <w:rPr>
          <w:rFonts w:ascii="Book Antiqua" w:hAnsi="Book Antiqua" w:cs="Times New Roman"/>
          <w:sz w:val="24"/>
          <w:szCs w:val="24"/>
        </w:rPr>
        <w:t xml:space="preserve">treatment is unknown, but it is currently accepted that the patients should remain on propranolol until the hemangioma enters the phase of involution, which usually occurs after the first year of life. </w:t>
      </w:r>
      <w:proofErr w:type="spellStart"/>
      <w:r w:rsidRPr="005F564F">
        <w:rPr>
          <w:rFonts w:ascii="Book Antiqua" w:hAnsi="Book Antiqua" w:cs="Times New Roman"/>
          <w:sz w:val="24"/>
          <w:szCs w:val="24"/>
        </w:rPr>
        <w:t>Vlastarakos</w:t>
      </w:r>
      <w:proofErr w:type="spellEnd"/>
      <w:r w:rsidR="00C85513" w:rsidRPr="00C85513">
        <w:rPr>
          <w:rFonts w:ascii="Book Antiqua" w:hAnsi="Book Antiqua" w:cs="Times New Roman"/>
          <w:i/>
          <w:sz w:val="24"/>
          <w:szCs w:val="24"/>
        </w:rPr>
        <w:t xml:space="preserve"> e</w:t>
      </w:r>
      <w:r w:rsidR="00356386">
        <w:rPr>
          <w:rFonts w:ascii="Book Antiqua" w:hAnsi="Book Antiqua" w:cs="Times New Roman" w:hint="eastAsia"/>
          <w:i/>
          <w:sz w:val="24"/>
          <w:szCs w:val="24"/>
          <w:lang w:eastAsia="zh-CN"/>
        </w:rPr>
        <w:t>t</w:t>
      </w:r>
      <w:r w:rsidR="00C85513" w:rsidRPr="00C85513">
        <w:rPr>
          <w:rFonts w:ascii="Book Antiqua" w:hAnsi="Book Antiqua" w:cs="Times New Roman"/>
          <w:i/>
          <w:sz w:val="24"/>
          <w:szCs w:val="24"/>
        </w:rPr>
        <w:t xml:space="preserve"> </w:t>
      </w:r>
      <w:proofErr w:type="gramStart"/>
      <w:r w:rsidR="00C85513" w:rsidRPr="00C85513">
        <w:rPr>
          <w:rFonts w:ascii="Book Antiqua" w:hAnsi="Book Antiqua" w:cs="Times New Roman"/>
          <w:i/>
          <w:sz w:val="24"/>
          <w:szCs w:val="24"/>
        </w:rPr>
        <w:t>al</w:t>
      </w:r>
      <w:r w:rsidR="00C85513">
        <w:rPr>
          <w:rFonts w:ascii="Book Antiqua" w:hAnsi="Book Antiqua" w:cs="Times New Roman" w:hint="eastAsia"/>
          <w:sz w:val="24"/>
          <w:szCs w:val="24"/>
          <w:vertAlign w:val="superscript"/>
          <w:lang w:eastAsia="zh-CN"/>
        </w:rPr>
        <w:t>[</w:t>
      </w:r>
      <w:proofErr w:type="gramEnd"/>
      <w:r w:rsidR="00277197">
        <w:rPr>
          <w:rFonts w:ascii="Book Antiqua" w:hAnsi="Book Antiqua" w:cs="Times New Roman"/>
          <w:sz w:val="24"/>
          <w:szCs w:val="24"/>
          <w:vertAlign w:val="superscript"/>
        </w:rPr>
        <w:t>31</w:t>
      </w:r>
      <w:r w:rsidR="00C85513">
        <w:rPr>
          <w:rFonts w:ascii="Book Antiqua" w:hAnsi="Book Antiqua" w:cs="Times New Roman" w:hint="eastAsia"/>
          <w:sz w:val="24"/>
          <w:szCs w:val="24"/>
          <w:vertAlign w:val="superscript"/>
          <w:lang w:eastAsia="zh-CN"/>
        </w:rPr>
        <w:t>]</w:t>
      </w:r>
      <w:r w:rsidRPr="005F564F">
        <w:rPr>
          <w:rFonts w:ascii="Book Antiqua" w:hAnsi="Book Antiqua" w:cs="Times New Roman"/>
          <w:sz w:val="24"/>
          <w:szCs w:val="24"/>
        </w:rPr>
        <w:t xml:space="preserve"> performed a meta-analysis that included 17 studies with 61 patients treated with propranolol, observing a rate of relapse of 11.5% after withdrawal of propranolol.</w:t>
      </w:r>
      <w:r w:rsidR="00015546" w:rsidRPr="005F564F">
        <w:rPr>
          <w:rFonts w:ascii="Book Antiqua" w:hAnsi="Book Antiqua" w:cs="Times New Roman"/>
          <w:sz w:val="24"/>
          <w:szCs w:val="24"/>
        </w:rPr>
        <w:t xml:space="preserve"> This was not observed in our </w:t>
      </w:r>
      <w:proofErr w:type="gramStart"/>
      <w:r w:rsidR="00015546" w:rsidRPr="005F564F">
        <w:rPr>
          <w:rFonts w:ascii="Book Antiqua" w:hAnsi="Book Antiqua" w:cs="Times New Roman"/>
          <w:sz w:val="24"/>
          <w:szCs w:val="24"/>
        </w:rPr>
        <w:t>patients</w:t>
      </w:r>
      <w:proofErr w:type="gramEnd"/>
      <w:r w:rsidR="00015546" w:rsidRPr="005F564F">
        <w:rPr>
          <w:rFonts w:ascii="Book Antiqua" w:hAnsi="Book Antiqua" w:cs="Times New Roman"/>
          <w:sz w:val="24"/>
          <w:szCs w:val="24"/>
        </w:rPr>
        <w:t xml:space="preserve"> cohort.</w:t>
      </w:r>
    </w:p>
    <w:p w14:paraId="59815F05" w14:textId="77777777" w:rsidR="006F5511" w:rsidRPr="005F564F" w:rsidRDefault="006F5511" w:rsidP="00C85513">
      <w:pPr>
        <w:autoSpaceDE w:val="0"/>
        <w:autoSpaceDN w:val="0"/>
        <w:adjustRightInd w:val="0"/>
        <w:spacing w:after="0" w:line="360" w:lineRule="auto"/>
        <w:ind w:firstLineChars="100" w:firstLine="240"/>
        <w:jc w:val="both"/>
        <w:rPr>
          <w:rFonts w:ascii="Book Antiqua" w:hAnsi="Book Antiqua" w:cs="Times New Roman"/>
          <w:sz w:val="24"/>
          <w:szCs w:val="24"/>
        </w:rPr>
      </w:pPr>
      <w:r w:rsidRPr="005F564F">
        <w:rPr>
          <w:rFonts w:ascii="Book Antiqua" w:hAnsi="Book Antiqua" w:cs="Times New Roman"/>
          <w:sz w:val="24"/>
          <w:szCs w:val="24"/>
        </w:rPr>
        <w:t xml:space="preserve">Though our retrospective study has several limitations that should be considered in the interpretation of our findings, including the small number of patients in the study cohort and the referral bias inherent in our status as referral centers for pediatric airway disorders, we consider propranolol is currently the first line treatment for symptomatic </w:t>
      </w:r>
      <w:r w:rsidRPr="005F564F">
        <w:rPr>
          <w:rFonts w:ascii="Book Antiqua" w:hAnsi="Book Antiqua" w:cs="Times New Roman"/>
          <w:sz w:val="24"/>
          <w:szCs w:val="24"/>
        </w:rPr>
        <w:lastRenderedPageBreak/>
        <w:t xml:space="preserve">AIH, considering its efficacy and relatively mild side effects. The two cohorts, pre-propranolol group and propranolol group, were not randomized and other reasons beside propranolol might have contributed to the better outcome of the propranolol group. Pre-propranolol group contained more patients with advanced disease compared to propranolol group (Cotton grade II and III, 71% </w:t>
      </w:r>
      <w:r w:rsidRPr="00C85513">
        <w:rPr>
          <w:rFonts w:ascii="Book Antiqua" w:hAnsi="Book Antiqua" w:cs="Times New Roman"/>
          <w:i/>
          <w:sz w:val="24"/>
          <w:szCs w:val="24"/>
        </w:rPr>
        <w:t xml:space="preserve">vs </w:t>
      </w:r>
      <w:r w:rsidRPr="005F564F">
        <w:rPr>
          <w:rFonts w:ascii="Book Antiqua" w:hAnsi="Book Antiqua" w:cs="Times New Roman"/>
          <w:sz w:val="24"/>
          <w:szCs w:val="24"/>
        </w:rPr>
        <w:t xml:space="preserve">22%). </w:t>
      </w:r>
      <w:r w:rsidR="00664AAB" w:rsidRPr="005F564F">
        <w:rPr>
          <w:rFonts w:ascii="Book Antiqua" w:hAnsi="Book Antiqua" w:cs="Times New Roman"/>
          <w:sz w:val="24"/>
          <w:szCs w:val="24"/>
        </w:rPr>
        <w:t>This could be explained by the fact that patients with mor</w:t>
      </w:r>
      <w:r w:rsidR="0054324F" w:rsidRPr="005F564F">
        <w:rPr>
          <w:rFonts w:ascii="Book Antiqua" w:hAnsi="Book Antiqua" w:cs="Times New Roman"/>
          <w:sz w:val="24"/>
          <w:szCs w:val="24"/>
        </w:rPr>
        <w:t>e advanced disease</w:t>
      </w:r>
      <w:r w:rsidR="008379B5" w:rsidRPr="005F564F">
        <w:rPr>
          <w:rFonts w:ascii="Book Antiqua" w:hAnsi="Book Antiqua" w:cs="Times New Roman"/>
          <w:sz w:val="24"/>
          <w:szCs w:val="24"/>
        </w:rPr>
        <w:t xml:space="preserve"> may</w:t>
      </w:r>
      <w:r w:rsidR="0054324F" w:rsidRPr="005F564F">
        <w:rPr>
          <w:rFonts w:ascii="Book Antiqua" w:hAnsi="Book Antiqua" w:cs="Times New Roman"/>
          <w:sz w:val="24"/>
          <w:szCs w:val="24"/>
        </w:rPr>
        <w:t xml:space="preserve"> have a delayed referral </w:t>
      </w:r>
      <w:r w:rsidR="00664AAB" w:rsidRPr="005F564F">
        <w:rPr>
          <w:rFonts w:ascii="Book Antiqua" w:hAnsi="Book Antiqua" w:cs="Times New Roman"/>
          <w:sz w:val="24"/>
          <w:szCs w:val="24"/>
        </w:rPr>
        <w:t>to institutions with pediatric airway expertise</w:t>
      </w:r>
      <w:r w:rsidR="0054324F" w:rsidRPr="005F564F">
        <w:rPr>
          <w:rFonts w:ascii="Book Antiqua" w:hAnsi="Book Antiqua" w:cs="Times New Roman"/>
          <w:sz w:val="24"/>
          <w:szCs w:val="24"/>
        </w:rPr>
        <w:t xml:space="preserve">. Early initiation of oral propranolol might avoid this advanced stage. </w:t>
      </w:r>
      <w:r w:rsidR="00664AAB" w:rsidRPr="005F564F">
        <w:rPr>
          <w:rFonts w:ascii="Book Antiqua" w:hAnsi="Book Antiqua" w:cs="Times New Roman"/>
          <w:sz w:val="24"/>
          <w:szCs w:val="24"/>
        </w:rPr>
        <w:t xml:space="preserve"> </w:t>
      </w:r>
    </w:p>
    <w:p w14:paraId="532735AE" w14:textId="77777777" w:rsidR="009840B1" w:rsidRPr="00356386" w:rsidRDefault="00190D5D" w:rsidP="00C85513">
      <w:pPr>
        <w:autoSpaceDE w:val="0"/>
        <w:autoSpaceDN w:val="0"/>
        <w:adjustRightInd w:val="0"/>
        <w:spacing w:after="0" w:line="360" w:lineRule="auto"/>
        <w:ind w:firstLineChars="100" w:firstLine="240"/>
        <w:jc w:val="both"/>
        <w:rPr>
          <w:rFonts w:ascii="Book Antiqua" w:hAnsi="Book Antiqua" w:cs="Times New Roman"/>
          <w:sz w:val="24"/>
          <w:szCs w:val="24"/>
        </w:rPr>
      </w:pPr>
      <w:r w:rsidRPr="005F564F">
        <w:rPr>
          <w:rFonts w:ascii="Book Antiqua" w:hAnsi="Book Antiqua" w:cs="Times New Roman"/>
          <w:sz w:val="24"/>
          <w:szCs w:val="24"/>
        </w:rPr>
        <w:t>In conclusion, t</w:t>
      </w:r>
      <w:r w:rsidR="009840B1" w:rsidRPr="005F564F">
        <w:rPr>
          <w:rFonts w:ascii="Book Antiqua" w:hAnsi="Book Antiqua" w:cs="Times New Roman"/>
          <w:sz w:val="24"/>
          <w:szCs w:val="24"/>
        </w:rPr>
        <w:t>he management of AIH has evolved from surgical resection and systemic steroids to oral propranolol in the last 7 years. Bronchoscopy plays an important role in the diagnosis and evaluation of treatment response. Our experience as referral centers for pediatric airway disorders and the medical literature support the early use of propranolol as a first line of treatment in AIH due to its benefits in terms of effectiveness and efficiency. S</w:t>
      </w:r>
      <w:r w:rsidR="00015546" w:rsidRPr="005F564F">
        <w:rPr>
          <w:rFonts w:ascii="Book Antiqua" w:hAnsi="Book Antiqua" w:cs="Times New Roman"/>
          <w:sz w:val="24"/>
          <w:szCs w:val="24"/>
        </w:rPr>
        <w:t>urgical and/</w:t>
      </w:r>
      <w:r w:rsidR="009840B1" w:rsidRPr="005F564F">
        <w:rPr>
          <w:rFonts w:ascii="Book Antiqua" w:hAnsi="Book Antiqua" w:cs="Times New Roman"/>
          <w:sz w:val="24"/>
          <w:szCs w:val="24"/>
        </w:rPr>
        <w:t xml:space="preserve">or endoscopic </w:t>
      </w:r>
      <w:proofErr w:type="gramStart"/>
      <w:r w:rsidR="009840B1" w:rsidRPr="005F564F">
        <w:rPr>
          <w:rFonts w:ascii="Book Antiqua" w:hAnsi="Book Antiqua" w:cs="Times New Roman"/>
          <w:sz w:val="24"/>
          <w:szCs w:val="24"/>
        </w:rPr>
        <w:t>approach represent</w:t>
      </w:r>
      <w:proofErr w:type="gramEnd"/>
      <w:r w:rsidR="009840B1" w:rsidRPr="005F564F">
        <w:rPr>
          <w:rFonts w:ascii="Book Antiqua" w:hAnsi="Book Antiqua" w:cs="Times New Roman"/>
          <w:sz w:val="24"/>
          <w:szCs w:val="24"/>
        </w:rPr>
        <w:t xml:space="preserve"> a second line therapeutic option for non-responder patients to propranolol. Management of children with AIH should be performed in pediatric institutions with expertise in both, </w:t>
      </w:r>
      <w:r w:rsidR="009840B1" w:rsidRPr="00356386">
        <w:rPr>
          <w:rFonts w:ascii="Book Antiqua" w:hAnsi="Book Antiqua" w:cs="Times New Roman"/>
          <w:sz w:val="24"/>
          <w:szCs w:val="24"/>
        </w:rPr>
        <w:t>vascular anomalies and airway disorders.</w:t>
      </w:r>
    </w:p>
    <w:p w14:paraId="505CAE9B" w14:textId="77777777" w:rsidR="00934417" w:rsidRPr="00B105CA" w:rsidRDefault="00934417" w:rsidP="00B105CA">
      <w:pPr>
        <w:autoSpaceDE w:val="0"/>
        <w:autoSpaceDN w:val="0"/>
        <w:adjustRightInd w:val="0"/>
        <w:spacing w:after="0" w:line="360" w:lineRule="auto"/>
        <w:jc w:val="both"/>
        <w:rPr>
          <w:rFonts w:ascii="Book Antiqua" w:hAnsi="Book Antiqua"/>
          <w:b/>
          <w:sz w:val="24"/>
          <w:szCs w:val="24"/>
          <w:lang w:eastAsia="zh-CN"/>
        </w:rPr>
      </w:pPr>
    </w:p>
    <w:p w14:paraId="0EA3491A" w14:textId="77777777" w:rsidR="00F21295" w:rsidRPr="00B105CA" w:rsidRDefault="00F21295" w:rsidP="00B105CA">
      <w:pPr>
        <w:autoSpaceDE w:val="0"/>
        <w:autoSpaceDN w:val="0"/>
        <w:adjustRightInd w:val="0"/>
        <w:spacing w:after="0" w:line="360" w:lineRule="auto"/>
        <w:jc w:val="both"/>
        <w:rPr>
          <w:rFonts w:ascii="Book Antiqua" w:hAnsi="Book Antiqua"/>
          <w:b/>
          <w:sz w:val="24"/>
          <w:szCs w:val="24"/>
        </w:rPr>
      </w:pPr>
      <w:r w:rsidRPr="00B105CA">
        <w:rPr>
          <w:rFonts w:ascii="Book Antiqua" w:hAnsi="Book Antiqua"/>
          <w:b/>
          <w:sz w:val="24"/>
          <w:szCs w:val="24"/>
        </w:rPr>
        <w:t>COMMENTS</w:t>
      </w:r>
    </w:p>
    <w:p w14:paraId="2938274A" w14:textId="4A1791BF" w:rsidR="00934417" w:rsidRPr="00B105CA" w:rsidRDefault="00934417" w:rsidP="00B105CA">
      <w:pPr>
        <w:spacing w:after="0" w:line="360" w:lineRule="auto"/>
        <w:jc w:val="both"/>
        <w:rPr>
          <w:rFonts w:ascii="Book Antiqua" w:hAnsi="Book Antiqua"/>
          <w:b/>
          <w:bCs/>
          <w:i/>
          <w:sz w:val="24"/>
          <w:szCs w:val="24"/>
        </w:rPr>
      </w:pPr>
      <w:r w:rsidRPr="00B105CA">
        <w:rPr>
          <w:rFonts w:ascii="Book Antiqua" w:hAnsi="Book Antiqua"/>
          <w:b/>
          <w:bCs/>
          <w:i/>
          <w:sz w:val="24"/>
          <w:szCs w:val="24"/>
        </w:rPr>
        <w:t>Background</w:t>
      </w:r>
    </w:p>
    <w:p w14:paraId="6C11F85A" w14:textId="76D81E5B" w:rsidR="00934417" w:rsidRPr="00B105CA" w:rsidRDefault="00934417" w:rsidP="00B105CA">
      <w:pPr>
        <w:autoSpaceDE w:val="0"/>
        <w:autoSpaceDN w:val="0"/>
        <w:adjustRightInd w:val="0"/>
        <w:spacing w:after="0" w:line="360" w:lineRule="auto"/>
        <w:jc w:val="both"/>
        <w:rPr>
          <w:rFonts w:ascii="Book Antiqua" w:hAnsi="Book Antiqua" w:cs="Times New Roman"/>
          <w:sz w:val="24"/>
          <w:szCs w:val="24"/>
          <w:lang w:eastAsia="zh-CN"/>
        </w:rPr>
      </w:pPr>
      <w:r w:rsidRPr="00B105CA">
        <w:rPr>
          <w:rFonts w:ascii="Book Antiqua" w:hAnsi="Book Antiqua" w:cs="Times New Roman"/>
          <w:sz w:val="24"/>
          <w:szCs w:val="24"/>
        </w:rPr>
        <w:t xml:space="preserve">The management of airway infantile hemangioma has evolved from surgical resection and systemic steroids to oral propranolol in the last 7 years. </w:t>
      </w:r>
      <w:r w:rsidR="00356386" w:rsidRPr="00B105CA">
        <w:rPr>
          <w:rFonts w:ascii="Book Antiqua" w:hAnsi="Book Antiqua" w:cs="Times New Roman"/>
          <w:sz w:val="24"/>
          <w:szCs w:val="24"/>
          <w:lang w:eastAsia="zh-CN"/>
        </w:rPr>
        <w:t>The authors</w:t>
      </w:r>
      <w:r w:rsidRPr="00B105CA">
        <w:rPr>
          <w:rFonts w:ascii="Book Antiqua" w:hAnsi="Book Antiqua" w:cs="Times New Roman"/>
          <w:sz w:val="24"/>
          <w:szCs w:val="24"/>
        </w:rPr>
        <w:t xml:space="preserve"> present </w:t>
      </w:r>
      <w:r w:rsidR="00356386" w:rsidRPr="00B105CA">
        <w:rPr>
          <w:rFonts w:ascii="Book Antiqua" w:hAnsi="Book Antiqua" w:cs="Times New Roman"/>
          <w:sz w:val="24"/>
          <w:szCs w:val="24"/>
          <w:lang w:eastAsia="zh-CN"/>
        </w:rPr>
        <w:t>an</w:t>
      </w:r>
      <w:r w:rsidRPr="00B105CA">
        <w:rPr>
          <w:rFonts w:ascii="Book Antiqua" w:hAnsi="Book Antiqua" w:cs="Times New Roman"/>
          <w:sz w:val="24"/>
          <w:szCs w:val="24"/>
        </w:rPr>
        <w:t xml:space="preserve"> experience as referral centers for pediatric airway disorders</w:t>
      </w:r>
      <w:r w:rsidR="00AD2B88" w:rsidRPr="00B105CA">
        <w:rPr>
          <w:rFonts w:ascii="Book Antiqua" w:hAnsi="Book Antiqua" w:cs="Times New Roman"/>
          <w:sz w:val="24"/>
          <w:szCs w:val="24"/>
        </w:rPr>
        <w:t>,</w:t>
      </w:r>
      <w:r w:rsidR="00B105CA">
        <w:rPr>
          <w:rFonts w:ascii="Book Antiqua" w:hAnsi="Book Antiqua" w:cs="Times New Roman" w:hint="eastAsia"/>
          <w:sz w:val="24"/>
          <w:szCs w:val="24"/>
          <w:lang w:eastAsia="zh-CN"/>
        </w:rPr>
        <w:t xml:space="preserve"> which</w:t>
      </w:r>
      <w:r w:rsidRPr="00B105CA">
        <w:rPr>
          <w:rFonts w:ascii="Book Antiqua" w:hAnsi="Book Antiqua" w:cs="Times New Roman"/>
          <w:sz w:val="24"/>
          <w:szCs w:val="24"/>
        </w:rPr>
        <w:t xml:space="preserve"> is in accordance with the </w:t>
      </w:r>
      <w:r w:rsidR="00AD2B88" w:rsidRPr="00B105CA">
        <w:rPr>
          <w:rFonts w:ascii="Book Antiqua" w:hAnsi="Book Antiqua" w:cs="Times New Roman"/>
          <w:sz w:val="24"/>
          <w:szCs w:val="24"/>
        </w:rPr>
        <w:t xml:space="preserve">most recent published </w:t>
      </w:r>
      <w:r w:rsidRPr="00B105CA">
        <w:rPr>
          <w:rFonts w:ascii="Book Antiqua" w:hAnsi="Book Antiqua" w:cs="Times New Roman"/>
          <w:sz w:val="24"/>
          <w:szCs w:val="24"/>
        </w:rPr>
        <w:t xml:space="preserve">medical </w:t>
      </w:r>
      <w:r w:rsidR="00AD2B88" w:rsidRPr="00B105CA">
        <w:rPr>
          <w:rFonts w:ascii="Book Antiqua" w:hAnsi="Book Antiqua" w:cs="Times New Roman"/>
          <w:sz w:val="24"/>
          <w:szCs w:val="24"/>
        </w:rPr>
        <w:t xml:space="preserve">literature regarding the </w:t>
      </w:r>
      <w:r w:rsidRPr="00B105CA">
        <w:rPr>
          <w:rFonts w:ascii="Book Antiqua" w:hAnsi="Book Antiqua" w:cs="Times New Roman"/>
          <w:sz w:val="24"/>
          <w:szCs w:val="24"/>
        </w:rPr>
        <w:t xml:space="preserve">use of propranolol as a first line of treatment in </w:t>
      </w:r>
      <w:r w:rsidR="00AD2B88" w:rsidRPr="00B105CA">
        <w:rPr>
          <w:rFonts w:ascii="Book Antiqua" w:hAnsi="Book Antiqua" w:cs="Times New Roman"/>
          <w:sz w:val="24"/>
          <w:szCs w:val="24"/>
        </w:rPr>
        <w:t xml:space="preserve">airway infantile hemangioma. </w:t>
      </w:r>
      <w:r w:rsidRPr="00B105CA">
        <w:rPr>
          <w:rFonts w:ascii="Book Antiqua" w:hAnsi="Book Antiqua" w:cs="Times New Roman"/>
          <w:sz w:val="24"/>
          <w:szCs w:val="24"/>
        </w:rPr>
        <w:t xml:space="preserve"> </w:t>
      </w:r>
    </w:p>
    <w:p w14:paraId="0871956E" w14:textId="77777777" w:rsidR="00AD2B88" w:rsidRPr="00B105CA" w:rsidRDefault="00AD2B88" w:rsidP="00B105CA">
      <w:pPr>
        <w:autoSpaceDE w:val="0"/>
        <w:autoSpaceDN w:val="0"/>
        <w:adjustRightInd w:val="0"/>
        <w:spacing w:after="0" w:line="360" w:lineRule="auto"/>
        <w:jc w:val="both"/>
        <w:rPr>
          <w:rFonts w:ascii="Book Antiqua" w:hAnsi="Book Antiqua" w:cs="Times New Roman"/>
          <w:sz w:val="24"/>
          <w:szCs w:val="24"/>
          <w:lang w:eastAsia="zh-CN"/>
        </w:rPr>
      </w:pPr>
    </w:p>
    <w:p w14:paraId="087E4367" w14:textId="36AC7A49" w:rsidR="00934417" w:rsidRPr="00B105CA" w:rsidRDefault="00934417" w:rsidP="00B105CA">
      <w:pPr>
        <w:spacing w:after="0" w:line="360" w:lineRule="auto"/>
        <w:jc w:val="both"/>
        <w:rPr>
          <w:rFonts w:ascii="Book Antiqua" w:hAnsi="Book Antiqua"/>
          <w:b/>
          <w:bCs/>
          <w:i/>
          <w:sz w:val="24"/>
          <w:szCs w:val="24"/>
        </w:rPr>
      </w:pPr>
      <w:r w:rsidRPr="00B105CA">
        <w:rPr>
          <w:rFonts w:ascii="Book Antiqua" w:hAnsi="Book Antiqua"/>
          <w:b/>
          <w:bCs/>
          <w:i/>
          <w:sz w:val="24"/>
          <w:szCs w:val="24"/>
        </w:rPr>
        <w:t>Research frontiers</w:t>
      </w:r>
    </w:p>
    <w:p w14:paraId="6EEC80DC" w14:textId="77777777" w:rsidR="00934417" w:rsidRPr="00B105CA" w:rsidRDefault="00AD2B88" w:rsidP="00B105CA">
      <w:pPr>
        <w:spacing w:after="0" w:line="360" w:lineRule="auto"/>
        <w:jc w:val="both"/>
        <w:rPr>
          <w:rFonts w:ascii="Book Antiqua" w:hAnsi="Book Antiqua"/>
          <w:sz w:val="24"/>
          <w:szCs w:val="24"/>
          <w:lang w:eastAsia="zh-CN"/>
        </w:rPr>
      </w:pPr>
      <w:r w:rsidRPr="00B105CA">
        <w:rPr>
          <w:rFonts w:ascii="Book Antiqua" w:hAnsi="Book Antiqua"/>
          <w:sz w:val="24"/>
          <w:szCs w:val="24"/>
        </w:rPr>
        <w:t xml:space="preserve">Further research studies should be performed in order to investigate the role of other </w:t>
      </w:r>
      <w:proofErr w:type="spellStart"/>
      <w:r w:rsidRPr="00B105CA">
        <w:rPr>
          <w:rFonts w:ascii="Book Antiqua" w:hAnsi="Book Antiqua"/>
          <w:sz w:val="24"/>
          <w:szCs w:val="24"/>
        </w:rPr>
        <w:t>betablocker</w:t>
      </w:r>
      <w:proofErr w:type="spellEnd"/>
      <w:r w:rsidRPr="00B105CA">
        <w:rPr>
          <w:rFonts w:ascii="Book Antiqua" w:hAnsi="Book Antiqua"/>
          <w:sz w:val="24"/>
          <w:szCs w:val="24"/>
        </w:rPr>
        <w:t xml:space="preserve"> agents in the treatment of airway infantile hemangioma</w:t>
      </w:r>
      <w:r w:rsidR="00934417" w:rsidRPr="00B105CA">
        <w:rPr>
          <w:rFonts w:ascii="Book Antiqua" w:hAnsi="Book Antiqua"/>
          <w:sz w:val="24"/>
          <w:szCs w:val="24"/>
        </w:rPr>
        <w:t>.</w:t>
      </w:r>
    </w:p>
    <w:p w14:paraId="11DC1552" w14:textId="77777777" w:rsidR="00356386" w:rsidRPr="00B105CA" w:rsidRDefault="00356386" w:rsidP="00B105CA">
      <w:pPr>
        <w:spacing w:after="0" w:line="360" w:lineRule="auto"/>
        <w:jc w:val="both"/>
        <w:rPr>
          <w:rFonts w:ascii="Book Antiqua" w:hAnsi="Book Antiqua"/>
          <w:sz w:val="24"/>
          <w:szCs w:val="24"/>
          <w:lang w:eastAsia="zh-CN"/>
        </w:rPr>
      </w:pPr>
    </w:p>
    <w:p w14:paraId="02186BD7" w14:textId="432A9340" w:rsidR="00934417" w:rsidRPr="00B105CA" w:rsidRDefault="00934417" w:rsidP="00B105CA">
      <w:pPr>
        <w:spacing w:after="0" w:line="360" w:lineRule="auto"/>
        <w:jc w:val="both"/>
        <w:rPr>
          <w:rFonts w:ascii="Book Antiqua" w:hAnsi="Book Antiqua"/>
          <w:b/>
          <w:bCs/>
          <w:i/>
          <w:sz w:val="24"/>
          <w:szCs w:val="24"/>
        </w:rPr>
      </w:pPr>
      <w:r w:rsidRPr="00B105CA">
        <w:rPr>
          <w:rFonts w:ascii="Book Antiqua" w:hAnsi="Book Antiqua"/>
          <w:b/>
          <w:bCs/>
          <w:i/>
          <w:sz w:val="24"/>
          <w:szCs w:val="24"/>
        </w:rPr>
        <w:lastRenderedPageBreak/>
        <w:t>Innovations and breakthroughs</w:t>
      </w:r>
    </w:p>
    <w:p w14:paraId="7DEDCA94" w14:textId="1B89FEB7" w:rsidR="00934417" w:rsidRPr="00B105CA" w:rsidRDefault="00356386" w:rsidP="00B105CA">
      <w:pPr>
        <w:spacing w:after="0" w:line="360" w:lineRule="auto"/>
        <w:jc w:val="both"/>
        <w:rPr>
          <w:rFonts w:ascii="Book Antiqua" w:hAnsi="Book Antiqua"/>
          <w:sz w:val="24"/>
          <w:szCs w:val="24"/>
          <w:lang w:eastAsia="zh-CN"/>
        </w:rPr>
      </w:pPr>
      <w:r w:rsidRPr="00B105CA">
        <w:rPr>
          <w:rFonts w:ascii="Book Antiqua" w:hAnsi="Book Antiqua"/>
          <w:sz w:val="24"/>
          <w:szCs w:val="24"/>
          <w:lang w:eastAsia="zh-CN"/>
        </w:rPr>
        <w:t>The authors’</w:t>
      </w:r>
      <w:r w:rsidR="00AD2B88" w:rsidRPr="00B105CA">
        <w:rPr>
          <w:rFonts w:ascii="Book Antiqua" w:hAnsi="Book Antiqua"/>
          <w:sz w:val="24"/>
          <w:szCs w:val="24"/>
        </w:rPr>
        <w:t xml:space="preserve"> status as referral centers for pediatric airway disorders and vascular anomalies has permitted us to obtain a greater experience in the management of these challenging patients. </w:t>
      </w:r>
    </w:p>
    <w:p w14:paraId="17FD662F" w14:textId="77777777" w:rsidR="00356386" w:rsidRPr="00B105CA" w:rsidRDefault="00356386" w:rsidP="00B105CA">
      <w:pPr>
        <w:spacing w:after="0" w:line="360" w:lineRule="auto"/>
        <w:jc w:val="both"/>
        <w:rPr>
          <w:rFonts w:ascii="Book Antiqua" w:hAnsi="Book Antiqua"/>
          <w:sz w:val="24"/>
          <w:szCs w:val="24"/>
          <w:lang w:eastAsia="zh-CN"/>
        </w:rPr>
      </w:pPr>
    </w:p>
    <w:p w14:paraId="268187CE" w14:textId="6F45D949" w:rsidR="00934417" w:rsidRPr="00B105CA" w:rsidRDefault="00934417" w:rsidP="00B105CA">
      <w:pPr>
        <w:spacing w:after="0" w:line="360" w:lineRule="auto"/>
        <w:jc w:val="both"/>
        <w:rPr>
          <w:rFonts w:ascii="Book Antiqua" w:hAnsi="Book Antiqua"/>
          <w:b/>
          <w:bCs/>
          <w:i/>
          <w:sz w:val="24"/>
          <w:szCs w:val="24"/>
        </w:rPr>
      </w:pPr>
      <w:r w:rsidRPr="00B105CA">
        <w:rPr>
          <w:rFonts w:ascii="Book Antiqua" w:hAnsi="Book Antiqua"/>
          <w:b/>
          <w:bCs/>
          <w:i/>
          <w:sz w:val="24"/>
          <w:szCs w:val="24"/>
        </w:rPr>
        <w:t>Applications</w:t>
      </w:r>
    </w:p>
    <w:p w14:paraId="5243B3F0" w14:textId="56034994" w:rsidR="00934417" w:rsidRPr="00B105CA" w:rsidRDefault="00705976" w:rsidP="00B105CA">
      <w:pPr>
        <w:spacing w:after="0" w:line="360" w:lineRule="auto"/>
        <w:jc w:val="both"/>
        <w:rPr>
          <w:rFonts w:ascii="Book Antiqua" w:hAnsi="Book Antiqua"/>
          <w:sz w:val="24"/>
          <w:szCs w:val="24"/>
          <w:lang w:eastAsia="zh-CN"/>
        </w:rPr>
      </w:pPr>
      <w:r w:rsidRPr="00B105CA">
        <w:rPr>
          <w:rFonts w:ascii="Book Antiqua" w:hAnsi="Book Antiqua"/>
          <w:sz w:val="24"/>
          <w:szCs w:val="24"/>
        </w:rPr>
        <w:t xml:space="preserve">Since the introduction of propranolol in 2008 for the treatment of infantile hemangioma, this agent has become first line treatment for lesions located in the airway. Historically, this has been a challenging site for the occurrence of infantile hemangioma, but propranolol treatment has dramatically changed the prognosis of these young patients. </w:t>
      </w:r>
      <w:r w:rsidR="00D45011" w:rsidRPr="00B105CA">
        <w:rPr>
          <w:rFonts w:ascii="Book Antiqua" w:hAnsi="Book Antiqua"/>
          <w:sz w:val="24"/>
          <w:szCs w:val="24"/>
          <w:lang w:eastAsia="zh-CN"/>
        </w:rPr>
        <w:t>The</w:t>
      </w:r>
      <w:r w:rsidRPr="00B105CA">
        <w:rPr>
          <w:rFonts w:ascii="Book Antiqua" w:hAnsi="Book Antiqua"/>
          <w:sz w:val="24"/>
          <w:szCs w:val="24"/>
        </w:rPr>
        <w:t xml:space="preserve"> study analyzes the evolution in the management of airway infantile hemangioma.</w:t>
      </w:r>
    </w:p>
    <w:p w14:paraId="55AA120B" w14:textId="77777777" w:rsidR="00D45011" w:rsidRPr="00B105CA" w:rsidRDefault="00D45011" w:rsidP="00B105CA">
      <w:pPr>
        <w:spacing w:after="0" w:line="360" w:lineRule="auto"/>
        <w:jc w:val="both"/>
        <w:rPr>
          <w:rFonts w:ascii="Book Antiqua" w:hAnsi="Book Antiqua"/>
          <w:sz w:val="24"/>
          <w:szCs w:val="24"/>
          <w:lang w:eastAsia="zh-CN"/>
        </w:rPr>
      </w:pPr>
    </w:p>
    <w:p w14:paraId="0A5AF0AE" w14:textId="572A8AF5" w:rsidR="00934417" w:rsidRPr="00B105CA" w:rsidRDefault="00934417" w:rsidP="00B105CA">
      <w:pPr>
        <w:spacing w:after="0" w:line="360" w:lineRule="auto"/>
        <w:jc w:val="both"/>
        <w:rPr>
          <w:rFonts w:ascii="Book Antiqua" w:hAnsi="Book Antiqua" w:cs="Arial"/>
          <w:b/>
          <w:bCs/>
          <w:i/>
          <w:sz w:val="24"/>
          <w:szCs w:val="24"/>
        </w:rPr>
      </w:pPr>
      <w:r w:rsidRPr="00B105CA">
        <w:rPr>
          <w:rFonts w:ascii="Book Antiqua" w:hAnsi="Book Antiqua" w:cs="Arial"/>
          <w:b/>
          <w:bCs/>
          <w:i/>
          <w:sz w:val="24"/>
          <w:szCs w:val="24"/>
        </w:rPr>
        <w:t>Terminology</w:t>
      </w:r>
    </w:p>
    <w:p w14:paraId="5DD00BAA" w14:textId="7FAC31CF" w:rsidR="00934417" w:rsidRPr="00B105CA" w:rsidRDefault="00550921" w:rsidP="00B105CA">
      <w:pPr>
        <w:spacing w:after="0" w:line="360" w:lineRule="auto"/>
        <w:jc w:val="both"/>
        <w:rPr>
          <w:rFonts w:ascii="Book Antiqua" w:hAnsi="Book Antiqua" w:cs="Arial"/>
          <w:sz w:val="24"/>
          <w:szCs w:val="24"/>
        </w:rPr>
      </w:pPr>
      <w:r w:rsidRPr="00B105CA">
        <w:rPr>
          <w:rFonts w:ascii="Book Antiqua" w:hAnsi="Book Antiqua" w:cs="Arial"/>
          <w:sz w:val="24"/>
          <w:szCs w:val="24"/>
        </w:rPr>
        <w:t xml:space="preserve">Infantile hemangioma is the most common vascular tumor in children that has a rapid growth phase (1-3 </w:t>
      </w:r>
      <w:proofErr w:type="spellStart"/>
      <w:r w:rsidRPr="00B105CA">
        <w:rPr>
          <w:rFonts w:ascii="Book Antiqua" w:hAnsi="Book Antiqua" w:cs="Arial"/>
          <w:sz w:val="24"/>
          <w:szCs w:val="24"/>
        </w:rPr>
        <w:t>mo</w:t>
      </w:r>
      <w:proofErr w:type="spellEnd"/>
      <w:r w:rsidRPr="00B105CA">
        <w:rPr>
          <w:rFonts w:ascii="Book Antiqua" w:hAnsi="Book Antiqua" w:cs="Arial"/>
          <w:sz w:val="24"/>
          <w:szCs w:val="24"/>
        </w:rPr>
        <w:t xml:space="preserve"> of age), followed by a slow growth phase (3-12 </w:t>
      </w:r>
      <w:proofErr w:type="spellStart"/>
      <w:r w:rsidRPr="00B105CA">
        <w:rPr>
          <w:rFonts w:ascii="Book Antiqua" w:hAnsi="Book Antiqua" w:cs="Arial"/>
          <w:sz w:val="24"/>
          <w:szCs w:val="24"/>
        </w:rPr>
        <w:t>mo</w:t>
      </w:r>
      <w:proofErr w:type="spellEnd"/>
      <w:r w:rsidRPr="00B105CA">
        <w:rPr>
          <w:rFonts w:ascii="Book Antiqua" w:hAnsi="Book Antiqua" w:cs="Arial"/>
          <w:sz w:val="24"/>
          <w:szCs w:val="24"/>
        </w:rPr>
        <w:t xml:space="preserve"> of age) and involution (1-10 years of age).</w:t>
      </w:r>
    </w:p>
    <w:p w14:paraId="115C6B67" w14:textId="77777777" w:rsidR="00934417" w:rsidRPr="00B105CA" w:rsidRDefault="00934417" w:rsidP="00B105CA">
      <w:pPr>
        <w:pStyle w:val="CommentText"/>
        <w:spacing w:after="0" w:line="360" w:lineRule="auto"/>
        <w:jc w:val="both"/>
        <w:rPr>
          <w:rFonts w:ascii="Book Antiqua" w:hAnsi="Book Antiqua"/>
          <w:sz w:val="24"/>
          <w:szCs w:val="24"/>
          <w:lang w:val="it-IT"/>
        </w:rPr>
      </w:pPr>
    </w:p>
    <w:p w14:paraId="2190FE73" w14:textId="24ED1C8D" w:rsidR="00934417" w:rsidRPr="00B105CA" w:rsidRDefault="00F40F62" w:rsidP="00B105CA">
      <w:pPr>
        <w:autoSpaceDE w:val="0"/>
        <w:autoSpaceDN w:val="0"/>
        <w:adjustRightInd w:val="0"/>
        <w:spacing w:after="0" w:line="360" w:lineRule="auto"/>
        <w:jc w:val="both"/>
        <w:rPr>
          <w:rFonts w:ascii="Book Antiqua" w:hAnsi="Book Antiqua"/>
          <w:b/>
          <w:i/>
          <w:sz w:val="24"/>
          <w:szCs w:val="24"/>
          <w:lang w:val="it-IT" w:eastAsia="zh-CN"/>
        </w:rPr>
      </w:pPr>
      <w:r w:rsidRPr="00B105CA">
        <w:rPr>
          <w:rFonts w:ascii="Book Antiqua" w:hAnsi="Book Antiqua"/>
          <w:b/>
          <w:i/>
          <w:sz w:val="24"/>
          <w:szCs w:val="24"/>
          <w:lang w:val="it-IT" w:eastAsia="zh-CN"/>
        </w:rPr>
        <w:t>Peer-review</w:t>
      </w:r>
    </w:p>
    <w:p w14:paraId="66DF7089" w14:textId="3D10B419" w:rsidR="00F40F62" w:rsidRPr="00B105CA" w:rsidRDefault="00F40F62" w:rsidP="00B105CA">
      <w:pPr>
        <w:autoSpaceDE w:val="0"/>
        <w:autoSpaceDN w:val="0"/>
        <w:adjustRightInd w:val="0"/>
        <w:spacing w:after="0" w:line="360" w:lineRule="auto"/>
        <w:jc w:val="both"/>
        <w:rPr>
          <w:rFonts w:ascii="Book Antiqua" w:hAnsi="Book Antiqua"/>
          <w:b/>
          <w:sz w:val="24"/>
          <w:szCs w:val="24"/>
          <w:lang w:val="it-IT" w:eastAsia="zh-CN"/>
        </w:rPr>
      </w:pPr>
      <w:r w:rsidRPr="00B105CA">
        <w:rPr>
          <w:rFonts w:ascii="Book Antiqua" w:hAnsi="Book Antiqua"/>
          <w:sz w:val="24"/>
          <w:szCs w:val="24"/>
        </w:rPr>
        <w:t xml:space="preserve">In the paper, the authors present a nice and conclusive overview on the clinical presentation and the treatment of airway infant hemangiomas, </w:t>
      </w:r>
      <w:r w:rsidR="00A23261" w:rsidRPr="00A23261">
        <w:rPr>
          <w:rFonts w:ascii="Book Antiqua" w:hAnsi="Book Antiqua"/>
          <w:sz w:val="24"/>
          <w:szCs w:val="24"/>
        </w:rPr>
        <w:t xml:space="preserve">highlighting </w:t>
      </w:r>
      <w:r w:rsidRPr="00B105CA">
        <w:rPr>
          <w:rFonts w:ascii="Book Antiqua" w:hAnsi="Book Antiqua"/>
          <w:sz w:val="24"/>
          <w:szCs w:val="24"/>
        </w:rPr>
        <w:t>the revolutionary advance achieved by the introduction of propranolol in hemangioma treatment. The paper is well written, with good language, its content is conclusive and it is very important to distribute the beneficial experiences with propranolol</w:t>
      </w:r>
      <w:r w:rsidRPr="00B105CA">
        <w:rPr>
          <w:rFonts w:ascii="Book Antiqua" w:hAnsi="Book Antiqua"/>
          <w:sz w:val="24"/>
          <w:szCs w:val="24"/>
          <w:lang w:eastAsia="zh-CN"/>
        </w:rPr>
        <w:t>.</w:t>
      </w:r>
    </w:p>
    <w:p w14:paraId="527E45D0" w14:textId="77777777" w:rsidR="00934417" w:rsidRPr="00B105CA" w:rsidRDefault="00934417" w:rsidP="00B105CA">
      <w:pPr>
        <w:autoSpaceDE w:val="0"/>
        <w:autoSpaceDN w:val="0"/>
        <w:adjustRightInd w:val="0"/>
        <w:spacing w:after="0" w:line="360" w:lineRule="auto"/>
        <w:jc w:val="both"/>
        <w:rPr>
          <w:rFonts w:ascii="Book Antiqua" w:hAnsi="Book Antiqua"/>
          <w:b/>
          <w:sz w:val="24"/>
          <w:szCs w:val="24"/>
        </w:rPr>
      </w:pPr>
    </w:p>
    <w:p w14:paraId="54EFF9AE" w14:textId="77777777" w:rsidR="006D4F76" w:rsidRDefault="006D4F76">
      <w:pPr>
        <w:rPr>
          <w:rFonts w:ascii="Book Antiqua" w:eastAsia="Times New Roman" w:hAnsi="Book Antiqua" w:cs="Times New Roman"/>
          <w:b/>
          <w:sz w:val="24"/>
          <w:szCs w:val="24"/>
        </w:rPr>
      </w:pPr>
      <w:r>
        <w:rPr>
          <w:rFonts w:ascii="Book Antiqua" w:hAnsi="Book Antiqua"/>
          <w:b/>
        </w:rPr>
        <w:br w:type="page"/>
      </w:r>
    </w:p>
    <w:p w14:paraId="7B85C3BE" w14:textId="22ACA984" w:rsidR="007560BC" w:rsidRPr="00B105CA" w:rsidRDefault="00190D5D" w:rsidP="00B105CA">
      <w:pPr>
        <w:pStyle w:val="NormalWeb"/>
        <w:spacing w:after="0" w:line="360" w:lineRule="auto"/>
        <w:jc w:val="both"/>
        <w:rPr>
          <w:rFonts w:ascii="Book Antiqua" w:eastAsiaTheme="minorEastAsia" w:hAnsi="Book Antiqua"/>
          <w:b/>
          <w:lang w:eastAsia="zh-CN"/>
        </w:rPr>
      </w:pPr>
      <w:r w:rsidRPr="00B105CA">
        <w:rPr>
          <w:rFonts w:ascii="Book Antiqua" w:hAnsi="Book Antiqua"/>
          <w:b/>
        </w:rPr>
        <w:lastRenderedPageBreak/>
        <w:t>REFERENCES</w:t>
      </w:r>
    </w:p>
    <w:p w14:paraId="2C988532" w14:textId="77777777" w:rsidR="00B105CA" w:rsidRPr="00B105CA" w:rsidRDefault="00B105CA" w:rsidP="00B105CA">
      <w:pPr>
        <w:spacing w:after="0" w:line="360" w:lineRule="auto"/>
        <w:jc w:val="both"/>
        <w:rPr>
          <w:rFonts w:ascii="Book Antiqua" w:eastAsia="宋体" w:hAnsi="Book Antiqua" w:cs="宋体"/>
          <w:sz w:val="24"/>
          <w:szCs w:val="24"/>
          <w:lang w:eastAsia="zh-CN"/>
        </w:rPr>
      </w:pPr>
      <w:proofErr w:type="gramStart"/>
      <w:r w:rsidRPr="00B105CA">
        <w:rPr>
          <w:rFonts w:ascii="Book Antiqua" w:eastAsia="宋体" w:hAnsi="Book Antiqua" w:cs="宋体"/>
          <w:sz w:val="24"/>
          <w:szCs w:val="24"/>
          <w:lang w:eastAsia="zh-CN"/>
        </w:rPr>
        <w:t xml:space="preserve">1 </w:t>
      </w:r>
      <w:proofErr w:type="spellStart"/>
      <w:r w:rsidRPr="00B105CA">
        <w:rPr>
          <w:rFonts w:ascii="Book Antiqua" w:eastAsia="宋体" w:hAnsi="Book Antiqua" w:cs="宋体"/>
          <w:b/>
          <w:bCs/>
          <w:sz w:val="24"/>
          <w:szCs w:val="24"/>
          <w:lang w:eastAsia="zh-CN"/>
        </w:rPr>
        <w:t>Holinger</w:t>
      </w:r>
      <w:proofErr w:type="spellEnd"/>
      <w:r w:rsidRPr="00B105CA">
        <w:rPr>
          <w:rFonts w:ascii="Book Antiqua" w:eastAsia="宋体" w:hAnsi="Book Antiqua" w:cs="宋体"/>
          <w:b/>
          <w:bCs/>
          <w:sz w:val="24"/>
          <w:szCs w:val="24"/>
          <w:lang w:eastAsia="zh-CN"/>
        </w:rPr>
        <w:t xml:space="preserve"> PH</w:t>
      </w:r>
      <w:r w:rsidRPr="00B105CA">
        <w:rPr>
          <w:rFonts w:ascii="Book Antiqua" w:eastAsia="宋体" w:hAnsi="Book Antiqua" w:cs="宋体"/>
          <w:sz w:val="24"/>
          <w:szCs w:val="24"/>
          <w:lang w:eastAsia="zh-CN"/>
        </w:rPr>
        <w:t>, Brown WT. Congenital webs, cysts, laryngoceles and other anomalies of the larynx.</w:t>
      </w:r>
      <w:proofErr w:type="gramEnd"/>
      <w:r w:rsidRPr="00B105CA">
        <w:rPr>
          <w:rFonts w:ascii="Book Antiqua" w:eastAsia="宋体" w:hAnsi="Book Antiqua" w:cs="宋体"/>
          <w:sz w:val="24"/>
          <w:szCs w:val="24"/>
          <w:lang w:eastAsia="zh-CN"/>
        </w:rPr>
        <w:t xml:space="preserve"> </w:t>
      </w:r>
      <w:r w:rsidRPr="00B105CA">
        <w:rPr>
          <w:rFonts w:ascii="Book Antiqua" w:eastAsia="宋体" w:hAnsi="Book Antiqua" w:cs="宋体"/>
          <w:i/>
          <w:iCs/>
          <w:sz w:val="24"/>
          <w:szCs w:val="24"/>
          <w:lang w:eastAsia="zh-CN"/>
        </w:rPr>
        <w:t xml:space="preserve">Ann </w:t>
      </w:r>
      <w:proofErr w:type="spellStart"/>
      <w:r w:rsidRPr="00B105CA">
        <w:rPr>
          <w:rFonts w:ascii="Book Antiqua" w:eastAsia="宋体" w:hAnsi="Book Antiqua" w:cs="宋体"/>
          <w:i/>
          <w:iCs/>
          <w:sz w:val="24"/>
          <w:szCs w:val="24"/>
          <w:lang w:eastAsia="zh-CN"/>
        </w:rPr>
        <w:t>Otol</w:t>
      </w:r>
      <w:proofErr w:type="spellEnd"/>
      <w:r w:rsidRPr="00B105CA">
        <w:rPr>
          <w:rFonts w:ascii="Book Antiqua" w:eastAsia="宋体" w:hAnsi="Book Antiqua" w:cs="宋体"/>
          <w:i/>
          <w:iCs/>
          <w:sz w:val="24"/>
          <w:szCs w:val="24"/>
          <w:lang w:eastAsia="zh-CN"/>
        </w:rPr>
        <w:t xml:space="preserve"> </w:t>
      </w:r>
      <w:proofErr w:type="spellStart"/>
      <w:r w:rsidRPr="00B105CA">
        <w:rPr>
          <w:rFonts w:ascii="Book Antiqua" w:eastAsia="宋体" w:hAnsi="Book Antiqua" w:cs="宋体"/>
          <w:i/>
          <w:iCs/>
          <w:sz w:val="24"/>
          <w:szCs w:val="24"/>
          <w:lang w:eastAsia="zh-CN"/>
        </w:rPr>
        <w:t>Rhinol</w:t>
      </w:r>
      <w:proofErr w:type="spellEnd"/>
      <w:r w:rsidRPr="00B105CA">
        <w:rPr>
          <w:rFonts w:ascii="Book Antiqua" w:eastAsia="宋体" w:hAnsi="Book Antiqua" w:cs="宋体"/>
          <w:i/>
          <w:iCs/>
          <w:sz w:val="24"/>
          <w:szCs w:val="24"/>
          <w:lang w:eastAsia="zh-CN"/>
        </w:rPr>
        <w:t xml:space="preserve"> </w:t>
      </w:r>
      <w:proofErr w:type="spellStart"/>
      <w:r w:rsidRPr="00B105CA">
        <w:rPr>
          <w:rFonts w:ascii="Book Antiqua" w:eastAsia="宋体" w:hAnsi="Book Antiqua" w:cs="宋体"/>
          <w:i/>
          <w:iCs/>
          <w:sz w:val="24"/>
          <w:szCs w:val="24"/>
          <w:lang w:eastAsia="zh-CN"/>
        </w:rPr>
        <w:t>Laryngol</w:t>
      </w:r>
      <w:proofErr w:type="spellEnd"/>
      <w:r w:rsidRPr="00B105CA">
        <w:rPr>
          <w:rFonts w:ascii="Book Antiqua" w:eastAsia="宋体" w:hAnsi="Book Antiqua" w:cs="宋体"/>
          <w:sz w:val="24"/>
          <w:szCs w:val="24"/>
          <w:lang w:eastAsia="zh-CN"/>
        </w:rPr>
        <w:t xml:space="preserve"> 1967; </w:t>
      </w:r>
      <w:r w:rsidRPr="00B105CA">
        <w:rPr>
          <w:rFonts w:ascii="Book Antiqua" w:eastAsia="宋体" w:hAnsi="Book Antiqua" w:cs="宋体"/>
          <w:b/>
          <w:bCs/>
          <w:sz w:val="24"/>
          <w:szCs w:val="24"/>
          <w:lang w:eastAsia="zh-CN"/>
        </w:rPr>
        <w:t>76</w:t>
      </w:r>
      <w:r w:rsidRPr="00B105CA">
        <w:rPr>
          <w:rFonts w:ascii="Book Antiqua" w:eastAsia="宋体" w:hAnsi="Book Antiqua" w:cs="宋体"/>
          <w:sz w:val="24"/>
          <w:szCs w:val="24"/>
          <w:lang w:eastAsia="zh-CN"/>
        </w:rPr>
        <w:t>: 744-752 [PMID: 6059212 DOI: 10.1177/000348946707600402]</w:t>
      </w:r>
    </w:p>
    <w:p w14:paraId="723A99A4" w14:textId="77777777" w:rsidR="00B105CA" w:rsidRPr="00B105CA" w:rsidRDefault="00B105CA" w:rsidP="00B105CA">
      <w:pPr>
        <w:spacing w:after="0" w:line="360" w:lineRule="auto"/>
        <w:jc w:val="both"/>
        <w:rPr>
          <w:rFonts w:ascii="Book Antiqua" w:eastAsia="宋体" w:hAnsi="Book Antiqua" w:cs="宋体"/>
          <w:sz w:val="24"/>
          <w:szCs w:val="24"/>
          <w:lang w:eastAsia="zh-CN"/>
        </w:rPr>
      </w:pPr>
      <w:proofErr w:type="gramStart"/>
      <w:r w:rsidRPr="00B105CA">
        <w:rPr>
          <w:rFonts w:ascii="Book Antiqua" w:eastAsia="宋体" w:hAnsi="Book Antiqua" w:cs="宋体"/>
          <w:sz w:val="24"/>
          <w:szCs w:val="24"/>
          <w:lang w:eastAsia="zh-CN"/>
        </w:rPr>
        <w:t xml:space="preserve">2 </w:t>
      </w:r>
      <w:r w:rsidRPr="00B105CA">
        <w:rPr>
          <w:rFonts w:ascii="Book Antiqua" w:eastAsia="宋体" w:hAnsi="Book Antiqua" w:cs="宋体"/>
          <w:b/>
          <w:bCs/>
          <w:sz w:val="24"/>
          <w:szCs w:val="24"/>
          <w:lang w:eastAsia="zh-CN"/>
        </w:rPr>
        <w:t>Cotton RT</w:t>
      </w:r>
      <w:r w:rsidRPr="00B105CA">
        <w:rPr>
          <w:rFonts w:ascii="Book Antiqua" w:eastAsia="宋体" w:hAnsi="Book Antiqua" w:cs="宋体"/>
          <w:sz w:val="24"/>
          <w:szCs w:val="24"/>
          <w:lang w:eastAsia="zh-CN"/>
        </w:rPr>
        <w:t>. Management of subglottic stenosis.</w:t>
      </w:r>
      <w:proofErr w:type="gramEnd"/>
      <w:r w:rsidRPr="00B105CA">
        <w:rPr>
          <w:rFonts w:ascii="Book Antiqua" w:eastAsia="宋体" w:hAnsi="Book Antiqua" w:cs="宋体"/>
          <w:sz w:val="24"/>
          <w:szCs w:val="24"/>
          <w:lang w:eastAsia="zh-CN"/>
        </w:rPr>
        <w:t xml:space="preserve"> </w:t>
      </w:r>
      <w:proofErr w:type="spellStart"/>
      <w:r w:rsidRPr="00B105CA">
        <w:rPr>
          <w:rFonts w:ascii="Book Antiqua" w:eastAsia="宋体" w:hAnsi="Book Antiqua" w:cs="宋体"/>
          <w:i/>
          <w:iCs/>
          <w:sz w:val="24"/>
          <w:szCs w:val="24"/>
          <w:lang w:eastAsia="zh-CN"/>
        </w:rPr>
        <w:t>Otolaryngol</w:t>
      </w:r>
      <w:proofErr w:type="spellEnd"/>
      <w:r w:rsidRPr="00B105CA">
        <w:rPr>
          <w:rFonts w:ascii="Book Antiqua" w:eastAsia="宋体" w:hAnsi="Book Antiqua" w:cs="宋体"/>
          <w:i/>
          <w:iCs/>
          <w:sz w:val="24"/>
          <w:szCs w:val="24"/>
          <w:lang w:eastAsia="zh-CN"/>
        </w:rPr>
        <w:t xml:space="preserve"> </w:t>
      </w:r>
      <w:proofErr w:type="spellStart"/>
      <w:r w:rsidRPr="00B105CA">
        <w:rPr>
          <w:rFonts w:ascii="Book Antiqua" w:eastAsia="宋体" w:hAnsi="Book Antiqua" w:cs="宋体"/>
          <w:i/>
          <w:iCs/>
          <w:sz w:val="24"/>
          <w:szCs w:val="24"/>
          <w:lang w:eastAsia="zh-CN"/>
        </w:rPr>
        <w:t>Clin</w:t>
      </w:r>
      <w:proofErr w:type="spellEnd"/>
      <w:r w:rsidRPr="00B105CA">
        <w:rPr>
          <w:rFonts w:ascii="Book Antiqua" w:eastAsia="宋体" w:hAnsi="Book Antiqua" w:cs="宋体"/>
          <w:i/>
          <w:iCs/>
          <w:sz w:val="24"/>
          <w:szCs w:val="24"/>
          <w:lang w:eastAsia="zh-CN"/>
        </w:rPr>
        <w:t xml:space="preserve"> North Am</w:t>
      </w:r>
      <w:r w:rsidRPr="00B105CA">
        <w:rPr>
          <w:rFonts w:ascii="Book Antiqua" w:eastAsia="宋体" w:hAnsi="Book Antiqua" w:cs="宋体"/>
          <w:sz w:val="24"/>
          <w:szCs w:val="24"/>
          <w:lang w:eastAsia="zh-CN"/>
        </w:rPr>
        <w:t xml:space="preserve"> 2000; </w:t>
      </w:r>
      <w:r w:rsidRPr="00B105CA">
        <w:rPr>
          <w:rFonts w:ascii="Book Antiqua" w:eastAsia="宋体" w:hAnsi="Book Antiqua" w:cs="宋体"/>
          <w:b/>
          <w:bCs/>
          <w:sz w:val="24"/>
          <w:szCs w:val="24"/>
          <w:lang w:eastAsia="zh-CN"/>
        </w:rPr>
        <w:t>33</w:t>
      </w:r>
      <w:r w:rsidRPr="00B105CA">
        <w:rPr>
          <w:rFonts w:ascii="Book Antiqua" w:eastAsia="宋体" w:hAnsi="Book Antiqua" w:cs="宋体"/>
          <w:sz w:val="24"/>
          <w:szCs w:val="24"/>
          <w:lang w:eastAsia="zh-CN"/>
        </w:rPr>
        <w:t>: 111-130 [PMID: 10637347 DOI: 10.1016/S0030-6665(05)70210-3]</w:t>
      </w:r>
    </w:p>
    <w:p w14:paraId="4D25178C" w14:textId="2AC40213" w:rsidR="00B105CA" w:rsidRPr="00B105CA" w:rsidRDefault="00D00176" w:rsidP="00B105CA">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3 </w:t>
      </w:r>
      <w:r w:rsidR="00B105CA" w:rsidRPr="00B105CA">
        <w:rPr>
          <w:rFonts w:ascii="Book Antiqua" w:eastAsia="宋体" w:hAnsi="Book Antiqua" w:cs="宋体"/>
          <w:b/>
          <w:sz w:val="24"/>
          <w:szCs w:val="24"/>
          <w:lang w:eastAsia="zh-CN"/>
        </w:rPr>
        <w:t>New GB</w:t>
      </w:r>
      <w:r w:rsidR="00B105CA" w:rsidRPr="00B105CA">
        <w:rPr>
          <w:rFonts w:ascii="Book Antiqua" w:eastAsia="宋体" w:hAnsi="Book Antiqua" w:cs="宋体"/>
          <w:sz w:val="24"/>
          <w:szCs w:val="24"/>
          <w:lang w:eastAsia="zh-CN"/>
        </w:rPr>
        <w:t xml:space="preserve">, Clark CM. </w:t>
      </w:r>
      <w:proofErr w:type="spellStart"/>
      <w:r w:rsidR="00B105CA" w:rsidRPr="00B105CA">
        <w:rPr>
          <w:rFonts w:ascii="Book Antiqua" w:eastAsia="宋体" w:hAnsi="Book Antiqua" w:cs="宋体"/>
          <w:sz w:val="24"/>
          <w:szCs w:val="24"/>
          <w:lang w:eastAsia="zh-CN"/>
        </w:rPr>
        <w:t>Angiomas</w:t>
      </w:r>
      <w:proofErr w:type="spellEnd"/>
      <w:r w:rsidR="00B105CA" w:rsidRPr="00B105CA">
        <w:rPr>
          <w:rFonts w:ascii="Book Antiqua" w:eastAsia="宋体" w:hAnsi="Book Antiqua" w:cs="宋体"/>
          <w:sz w:val="24"/>
          <w:szCs w:val="24"/>
          <w:lang w:eastAsia="zh-CN"/>
        </w:rPr>
        <w:t xml:space="preserve"> of the larynx: report of three cases. </w:t>
      </w:r>
      <w:r w:rsidR="00B105CA" w:rsidRPr="00B105CA">
        <w:rPr>
          <w:rFonts w:ascii="Book Antiqua" w:eastAsia="宋体" w:hAnsi="Book Antiqua" w:cs="宋体"/>
          <w:i/>
          <w:sz w:val="24"/>
          <w:szCs w:val="24"/>
          <w:lang w:eastAsia="zh-CN"/>
        </w:rPr>
        <w:t xml:space="preserve">Ann </w:t>
      </w:r>
      <w:proofErr w:type="spellStart"/>
      <w:r w:rsidR="00B105CA" w:rsidRPr="00B105CA">
        <w:rPr>
          <w:rFonts w:ascii="Book Antiqua" w:eastAsia="宋体" w:hAnsi="Book Antiqua" w:cs="宋体"/>
          <w:i/>
          <w:sz w:val="24"/>
          <w:szCs w:val="24"/>
          <w:lang w:eastAsia="zh-CN"/>
        </w:rPr>
        <w:t>Otol</w:t>
      </w:r>
      <w:proofErr w:type="spellEnd"/>
      <w:r w:rsidR="00B105CA" w:rsidRPr="00B105CA">
        <w:rPr>
          <w:rFonts w:ascii="Book Antiqua" w:eastAsia="宋体" w:hAnsi="Book Antiqua" w:cs="宋体"/>
          <w:i/>
          <w:sz w:val="24"/>
          <w:szCs w:val="24"/>
          <w:lang w:eastAsia="zh-CN"/>
        </w:rPr>
        <w:t xml:space="preserve"> </w:t>
      </w:r>
      <w:proofErr w:type="spellStart"/>
      <w:r w:rsidR="00B105CA" w:rsidRPr="00B105CA">
        <w:rPr>
          <w:rFonts w:ascii="Book Antiqua" w:eastAsia="宋体" w:hAnsi="Book Antiqua" w:cs="宋体"/>
          <w:i/>
          <w:sz w:val="24"/>
          <w:szCs w:val="24"/>
          <w:lang w:eastAsia="zh-CN"/>
        </w:rPr>
        <w:t>Rhinol</w:t>
      </w:r>
      <w:proofErr w:type="spellEnd"/>
      <w:r w:rsidR="00B105CA" w:rsidRPr="00B105CA">
        <w:rPr>
          <w:rFonts w:ascii="Book Antiqua" w:eastAsia="宋体" w:hAnsi="Book Antiqua" w:cs="宋体"/>
          <w:i/>
          <w:sz w:val="24"/>
          <w:szCs w:val="24"/>
          <w:lang w:eastAsia="zh-CN"/>
        </w:rPr>
        <w:t xml:space="preserve"> </w:t>
      </w:r>
      <w:proofErr w:type="spellStart"/>
      <w:r w:rsidR="00B105CA" w:rsidRPr="00B105CA">
        <w:rPr>
          <w:rFonts w:ascii="Book Antiqua" w:eastAsia="宋体" w:hAnsi="Book Antiqua" w:cs="宋体"/>
          <w:i/>
          <w:sz w:val="24"/>
          <w:szCs w:val="24"/>
          <w:lang w:eastAsia="zh-CN"/>
        </w:rPr>
        <w:t>Laryngol</w:t>
      </w:r>
      <w:proofErr w:type="spellEnd"/>
      <w:r w:rsidR="00B105CA" w:rsidRPr="00B105CA">
        <w:rPr>
          <w:rFonts w:ascii="Book Antiqua" w:eastAsia="宋体" w:hAnsi="Book Antiqua" w:cs="宋体"/>
          <w:sz w:val="24"/>
          <w:szCs w:val="24"/>
          <w:lang w:eastAsia="zh-CN"/>
        </w:rPr>
        <w:t xml:space="preserve"> 1919;</w:t>
      </w:r>
      <w:r w:rsidR="00B105CA" w:rsidRPr="00B105CA">
        <w:rPr>
          <w:rFonts w:ascii="Book Antiqua" w:eastAsia="宋体" w:hAnsi="Book Antiqua" w:cs="宋体"/>
          <w:b/>
          <w:sz w:val="24"/>
          <w:szCs w:val="24"/>
          <w:lang w:eastAsia="zh-CN"/>
        </w:rPr>
        <w:t xml:space="preserve"> 28</w:t>
      </w:r>
      <w:r>
        <w:rPr>
          <w:rFonts w:ascii="Book Antiqua" w:eastAsia="宋体" w:hAnsi="Book Antiqua" w:cs="宋体"/>
          <w:sz w:val="24"/>
          <w:szCs w:val="24"/>
          <w:lang w:eastAsia="zh-CN"/>
        </w:rPr>
        <w:t>: 1025-</w:t>
      </w:r>
      <w:r>
        <w:rPr>
          <w:rFonts w:ascii="Book Antiqua" w:eastAsia="宋体" w:hAnsi="Book Antiqua" w:cs="宋体" w:hint="eastAsia"/>
          <w:sz w:val="24"/>
          <w:szCs w:val="24"/>
          <w:lang w:eastAsia="zh-CN"/>
        </w:rPr>
        <w:t>10</w:t>
      </w:r>
      <w:r>
        <w:rPr>
          <w:rFonts w:ascii="Book Antiqua" w:eastAsia="宋体" w:hAnsi="Book Antiqua" w:cs="宋体"/>
          <w:sz w:val="24"/>
          <w:szCs w:val="24"/>
          <w:lang w:eastAsia="zh-CN"/>
        </w:rPr>
        <w:t>37</w:t>
      </w:r>
      <w:r w:rsidR="00B105CA" w:rsidRPr="00B105CA">
        <w:rPr>
          <w:rFonts w:ascii="Book Antiqua" w:eastAsia="宋体" w:hAnsi="Book Antiqua" w:cs="宋体"/>
          <w:sz w:val="24"/>
          <w:szCs w:val="24"/>
          <w:lang w:eastAsia="zh-CN"/>
        </w:rPr>
        <w:t xml:space="preserve"> </w:t>
      </w:r>
      <w:r>
        <w:rPr>
          <w:rFonts w:ascii="Book Antiqua" w:eastAsia="宋体" w:hAnsi="Book Antiqua" w:cs="宋体" w:hint="eastAsia"/>
          <w:sz w:val="24"/>
          <w:szCs w:val="24"/>
          <w:lang w:eastAsia="zh-CN"/>
        </w:rPr>
        <w:t>[</w:t>
      </w:r>
      <w:r w:rsidRPr="00B105CA">
        <w:rPr>
          <w:rFonts w:ascii="Book Antiqua" w:eastAsia="宋体" w:hAnsi="Book Antiqua" w:cs="宋体"/>
          <w:sz w:val="24"/>
          <w:szCs w:val="24"/>
          <w:lang w:eastAsia="zh-CN"/>
        </w:rPr>
        <w:t>DOI</w:t>
      </w:r>
      <w:r w:rsidR="00B105CA" w:rsidRPr="00B105CA">
        <w:rPr>
          <w:rFonts w:ascii="Book Antiqua" w:eastAsia="宋体" w:hAnsi="Book Antiqua" w:cs="宋体"/>
          <w:sz w:val="24"/>
          <w:szCs w:val="24"/>
          <w:lang w:eastAsia="zh-CN"/>
        </w:rPr>
        <w:t>: 10.1177/000348941902800403</w:t>
      </w:r>
      <w:r>
        <w:rPr>
          <w:rFonts w:ascii="Book Antiqua" w:eastAsia="宋体" w:hAnsi="Book Antiqua" w:cs="宋体" w:hint="eastAsia"/>
          <w:sz w:val="24"/>
          <w:szCs w:val="24"/>
          <w:lang w:eastAsia="zh-CN"/>
        </w:rPr>
        <w:t>]</w:t>
      </w:r>
    </w:p>
    <w:p w14:paraId="23053026" w14:textId="4499CDF1" w:rsidR="00B105CA" w:rsidRPr="00B105CA" w:rsidRDefault="00D00176" w:rsidP="00B105CA">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4 </w:t>
      </w:r>
      <w:proofErr w:type="spellStart"/>
      <w:r w:rsidR="00B105CA" w:rsidRPr="00B105CA">
        <w:rPr>
          <w:rFonts w:ascii="Book Antiqua" w:eastAsia="宋体" w:hAnsi="Book Antiqua" w:cs="宋体"/>
          <w:b/>
          <w:sz w:val="24"/>
          <w:szCs w:val="24"/>
          <w:lang w:eastAsia="zh-CN"/>
        </w:rPr>
        <w:t>Suehs</w:t>
      </w:r>
      <w:proofErr w:type="spellEnd"/>
      <w:r w:rsidR="00B105CA" w:rsidRPr="00B105CA">
        <w:rPr>
          <w:rFonts w:ascii="Book Antiqua" w:eastAsia="宋体" w:hAnsi="Book Antiqua" w:cs="宋体"/>
          <w:b/>
          <w:sz w:val="24"/>
          <w:szCs w:val="24"/>
          <w:lang w:eastAsia="zh-CN"/>
        </w:rPr>
        <w:t xml:space="preserve"> OW</w:t>
      </w:r>
      <w:r w:rsidR="00B105CA" w:rsidRPr="00B105CA">
        <w:rPr>
          <w:rFonts w:ascii="Book Antiqua" w:eastAsia="宋体" w:hAnsi="Book Antiqua" w:cs="宋体"/>
          <w:sz w:val="24"/>
          <w:szCs w:val="24"/>
          <w:lang w:eastAsia="zh-CN"/>
        </w:rPr>
        <w:t xml:space="preserve">, </w:t>
      </w:r>
      <w:proofErr w:type="spellStart"/>
      <w:r w:rsidR="00B105CA" w:rsidRPr="00B105CA">
        <w:rPr>
          <w:rFonts w:ascii="Book Antiqua" w:eastAsia="宋体" w:hAnsi="Book Antiqua" w:cs="宋体"/>
          <w:sz w:val="24"/>
          <w:szCs w:val="24"/>
          <w:lang w:eastAsia="zh-CN"/>
        </w:rPr>
        <w:t>Herbut</w:t>
      </w:r>
      <w:proofErr w:type="spellEnd"/>
      <w:r w:rsidR="00B105CA" w:rsidRPr="00B105CA">
        <w:rPr>
          <w:rFonts w:ascii="Book Antiqua" w:eastAsia="宋体" w:hAnsi="Book Antiqua" w:cs="宋体"/>
          <w:sz w:val="24"/>
          <w:szCs w:val="24"/>
          <w:lang w:eastAsia="zh-CN"/>
        </w:rPr>
        <w:t xml:space="preserve"> PA.</w:t>
      </w:r>
      <w:proofErr w:type="gramEnd"/>
      <w:r w:rsidR="00B105CA" w:rsidRPr="00B105CA">
        <w:rPr>
          <w:rFonts w:ascii="Book Antiqua" w:eastAsia="宋体" w:hAnsi="Book Antiqua" w:cs="宋体"/>
          <w:sz w:val="24"/>
          <w:szCs w:val="24"/>
          <w:lang w:eastAsia="zh-CN"/>
        </w:rPr>
        <w:t xml:space="preserve"> </w:t>
      </w:r>
      <w:proofErr w:type="gramStart"/>
      <w:r w:rsidR="00B105CA" w:rsidRPr="00B105CA">
        <w:rPr>
          <w:rFonts w:ascii="Book Antiqua" w:eastAsia="宋体" w:hAnsi="Book Antiqua" w:cs="宋体"/>
          <w:sz w:val="24"/>
          <w:szCs w:val="24"/>
          <w:lang w:eastAsia="zh-CN"/>
        </w:rPr>
        <w:t>Hemangioma of the larynx in infants.</w:t>
      </w:r>
      <w:proofErr w:type="gramEnd"/>
      <w:r w:rsidR="00B105CA" w:rsidRPr="00B105CA">
        <w:rPr>
          <w:rFonts w:ascii="Book Antiqua" w:eastAsia="宋体" w:hAnsi="Book Antiqua" w:cs="宋体"/>
          <w:sz w:val="24"/>
          <w:szCs w:val="24"/>
          <w:lang w:eastAsia="zh-CN"/>
        </w:rPr>
        <w:t xml:space="preserve"> </w:t>
      </w:r>
      <w:r w:rsidR="00B105CA" w:rsidRPr="00B105CA">
        <w:rPr>
          <w:rFonts w:ascii="Book Antiqua" w:eastAsia="宋体" w:hAnsi="Book Antiqua" w:cs="宋体"/>
          <w:i/>
          <w:sz w:val="24"/>
          <w:szCs w:val="24"/>
          <w:lang w:eastAsia="zh-CN"/>
        </w:rPr>
        <w:t>Ar</w:t>
      </w:r>
      <w:r w:rsidRPr="00D00176">
        <w:rPr>
          <w:rFonts w:ascii="Book Antiqua" w:eastAsia="宋体" w:hAnsi="Book Antiqua" w:cs="宋体"/>
          <w:i/>
          <w:sz w:val="24"/>
          <w:szCs w:val="24"/>
          <w:lang w:eastAsia="zh-CN"/>
        </w:rPr>
        <w:t xml:space="preserve">ch </w:t>
      </w:r>
      <w:proofErr w:type="spellStart"/>
      <w:r w:rsidRPr="00D00176">
        <w:rPr>
          <w:rFonts w:ascii="Book Antiqua" w:eastAsia="宋体" w:hAnsi="Book Antiqua" w:cs="宋体"/>
          <w:i/>
          <w:sz w:val="24"/>
          <w:szCs w:val="24"/>
          <w:lang w:eastAsia="zh-CN"/>
        </w:rPr>
        <w:t>Otolaryngol</w:t>
      </w:r>
      <w:proofErr w:type="spellEnd"/>
      <w:r w:rsidRPr="00D00176">
        <w:rPr>
          <w:rFonts w:ascii="Book Antiqua" w:eastAsia="宋体" w:hAnsi="Book Antiqua" w:cs="宋体"/>
          <w:i/>
          <w:sz w:val="24"/>
          <w:szCs w:val="24"/>
          <w:lang w:eastAsia="zh-CN"/>
        </w:rPr>
        <w:t xml:space="preserve"> </w:t>
      </w:r>
      <w:r>
        <w:rPr>
          <w:rFonts w:ascii="Book Antiqua" w:eastAsia="宋体" w:hAnsi="Book Antiqua" w:cs="宋体"/>
          <w:sz w:val="24"/>
          <w:szCs w:val="24"/>
          <w:lang w:eastAsia="zh-CN"/>
        </w:rPr>
        <w:t xml:space="preserve">1940; </w:t>
      </w:r>
      <w:r w:rsidRPr="00D00176">
        <w:rPr>
          <w:rFonts w:ascii="Book Antiqua" w:eastAsia="宋体" w:hAnsi="Book Antiqua" w:cs="宋体"/>
          <w:b/>
          <w:sz w:val="24"/>
          <w:szCs w:val="24"/>
          <w:lang w:eastAsia="zh-CN"/>
        </w:rPr>
        <w:t>32</w:t>
      </w:r>
      <w:r>
        <w:rPr>
          <w:rFonts w:ascii="Book Antiqua" w:eastAsia="宋体" w:hAnsi="Book Antiqua" w:cs="宋体"/>
          <w:sz w:val="24"/>
          <w:szCs w:val="24"/>
          <w:lang w:eastAsia="zh-CN"/>
        </w:rPr>
        <w:t>: 783-</w:t>
      </w:r>
      <w:r>
        <w:rPr>
          <w:rFonts w:ascii="Book Antiqua" w:eastAsia="宋体" w:hAnsi="Book Antiqua" w:cs="宋体" w:hint="eastAsia"/>
          <w:sz w:val="24"/>
          <w:szCs w:val="24"/>
          <w:lang w:eastAsia="zh-CN"/>
        </w:rPr>
        <w:t>7</w:t>
      </w:r>
      <w:r>
        <w:rPr>
          <w:rFonts w:ascii="Book Antiqua" w:eastAsia="宋体" w:hAnsi="Book Antiqua" w:cs="宋体"/>
          <w:sz w:val="24"/>
          <w:szCs w:val="24"/>
          <w:lang w:eastAsia="zh-CN"/>
        </w:rPr>
        <w:t>89</w:t>
      </w:r>
      <w:r w:rsidR="00B105CA" w:rsidRPr="00B105CA">
        <w:rPr>
          <w:rFonts w:ascii="Book Antiqua" w:eastAsia="宋体" w:hAnsi="Book Antiqua" w:cs="宋体"/>
          <w:sz w:val="24"/>
          <w:szCs w:val="24"/>
          <w:lang w:eastAsia="zh-CN"/>
        </w:rPr>
        <w:t xml:space="preserve"> </w:t>
      </w:r>
      <w:r>
        <w:rPr>
          <w:rFonts w:ascii="Book Antiqua" w:eastAsia="宋体" w:hAnsi="Book Antiqua" w:cs="宋体" w:hint="eastAsia"/>
          <w:sz w:val="24"/>
          <w:szCs w:val="24"/>
          <w:lang w:eastAsia="zh-CN"/>
        </w:rPr>
        <w:t>[</w:t>
      </w:r>
      <w:r w:rsidRPr="00B105CA">
        <w:rPr>
          <w:rFonts w:ascii="Book Antiqua" w:eastAsia="宋体" w:hAnsi="Book Antiqua" w:cs="宋体"/>
          <w:sz w:val="24"/>
          <w:szCs w:val="24"/>
          <w:lang w:eastAsia="zh-CN"/>
        </w:rPr>
        <w:t>DOI</w:t>
      </w:r>
      <w:r w:rsidR="00B105CA" w:rsidRPr="00B105CA">
        <w:rPr>
          <w:rFonts w:ascii="Book Antiqua" w:eastAsia="宋体" w:hAnsi="Book Antiqua" w:cs="宋体"/>
          <w:sz w:val="24"/>
          <w:szCs w:val="24"/>
          <w:lang w:eastAsia="zh-CN"/>
        </w:rPr>
        <w:t>: 10.1001/archotol.1940.00660020788010</w:t>
      </w:r>
      <w:r>
        <w:rPr>
          <w:rFonts w:ascii="Book Antiqua" w:eastAsia="宋体" w:hAnsi="Book Antiqua" w:cs="宋体" w:hint="eastAsia"/>
          <w:sz w:val="24"/>
          <w:szCs w:val="24"/>
          <w:lang w:eastAsia="zh-CN"/>
        </w:rPr>
        <w:t>]</w:t>
      </w:r>
    </w:p>
    <w:p w14:paraId="1914F6ED" w14:textId="6D6EBCFC" w:rsidR="00B105CA" w:rsidRPr="00B105CA" w:rsidRDefault="00B105CA" w:rsidP="00B105CA">
      <w:pPr>
        <w:spacing w:after="0" w:line="360" w:lineRule="auto"/>
        <w:jc w:val="both"/>
        <w:rPr>
          <w:rFonts w:ascii="Book Antiqua" w:eastAsia="宋体" w:hAnsi="Book Antiqua" w:cs="宋体"/>
          <w:sz w:val="24"/>
          <w:szCs w:val="24"/>
          <w:lang w:eastAsia="zh-CN"/>
        </w:rPr>
      </w:pPr>
      <w:proofErr w:type="gramStart"/>
      <w:r w:rsidRPr="00B105CA">
        <w:rPr>
          <w:rFonts w:ascii="Book Antiqua" w:eastAsia="宋体" w:hAnsi="Book Antiqua" w:cs="宋体"/>
          <w:sz w:val="24"/>
          <w:szCs w:val="24"/>
          <w:lang w:eastAsia="zh-CN"/>
        </w:rPr>
        <w:t xml:space="preserve">5 </w:t>
      </w:r>
      <w:r w:rsidRPr="00B105CA">
        <w:rPr>
          <w:rFonts w:ascii="Book Antiqua" w:eastAsia="宋体" w:hAnsi="Book Antiqua" w:cs="宋体"/>
          <w:b/>
          <w:bCs/>
          <w:sz w:val="24"/>
          <w:szCs w:val="24"/>
          <w:lang w:eastAsia="zh-CN"/>
        </w:rPr>
        <w:t>S</w:t>
      </w:r>
      <w:r w:rsidR="00712D11" w:rsidRPr="00B105CA">
        <w:rPr>
          <w:rFonts w:ascii="Book Antiqua" w:eastAsia="宋体" w:hAnsi="Book Antiqua" w:cs="宋体"/>
          <w:b/>
          <w:bCs/>
          <w:sz w:val="24"/>
          <w:szCs w:val="24"/>
          <w:lang w:eastAsia="zh-CN"/>
        </w:rPr>
        <w:t>harp</w:t>
      </w:r>
      <w:r w:rsidRPr="00B105CA">
        <w:rPr>
          <w:rFonts w:ascii="Book Antiqua" w:eastAsia="宋体" w:hAnsi="Book Antiqua" w:cs="宋体"/>
          <w:b/>
          <w:bCs/>
          <w:sz w:val="24"/>
          <w:szCs w:val="24"/>
          <w:lang w:eastAsia="zh-CN"/>
        </w:rPr>
        <w:t xml:space="preserve"> HS</w:t>
      </w:r>
      <w:r w:rsidRPr="00B105CA">
        <w:rPr>
          <w:rFonts w:ascii="Book Antiqua" w:eastAsia="宋体" w:hAnsi="Book Antiqua" w:cs="宋体"/>
          <w:sz w:val="24"/>
          <w:szCs w:val="24"/>
          <w:lang w:eastAsia="zh-CN"/>
        </w:rPr>
        <w:t>.</w:t>
      </w:r>
      <w:proofErr w:type="gramEnd"/>
      <w:r w:rsidRPr="00B105CA">
        <w:rPr>
          <w:rFonts w:ascii="Book Antiqua" w:eastAsia="宋体" w:hAnsi="Book Antiqua" w:cs="宋体"/>
          <w:sz w:val="24"/>
          <w:szCs w:val="24"/>
          <w:lang w:eastAsia="zh-CN"/>
        </w:rPr>
        <w:t xml:space="preserve"> </w:t>
      </w:r>
      <w:proofErr w:type="spellStart"/>
      <w:proofErr w:type="gramStart"/>
      <w:r w:rsidRPr="00B105CA">
        <w:rPr>
          <w:rFonts w:ascii="Book Antiqua" w:eastAsia="宋体" w:hAnsi="Book Antiqua" w:cs="宋体"/>
          <w:sz w:val="24"/>
          <w:szCs w:val="24"/>
          <w:lang w:eastAsia="zh-CN"/>
        </w:rPr>
        <w:t>Haemangioma</w:t>
      </w:r>
      <w:proofErr w:type="spellEnd"/>
      <w:r w:rsidRPr="00B105CA">
        <w:rPr>
          <w:rFonts w:ascii="Book Antiqua" w:eastAsia="宋体" w:hAnsi="Book Antiqua" w:cs="宋体"/>
          <w:sz w:val="24"/>
          <w:szCs w:val="24"/>
          <w:lang w:eastAsia="zh-CN"/>
        </w:rPr>
        <w:t xml:space="preserve"> of the trachea in an infant; successful removal.</w:t>
      </w:r>
      <w:proofErr w:type="gramEnd"/>
      <w:r w:rsidRPr="00B105CA">
        <w:rPr>
          <w:rFonts w:ascii="Book Antiqua" w:eastAsia="宋体" w:hAnsi="Book Antiqua" w:cs="宋体"/>
          <w:sz w:val="24"/>
          <w:szCs w:val="24"/>
          <w:lang w:eastAsia="zh-CN"/>
        </w:rPr>
        <w:t xml:space="preserve"> </w:t>
      </w:r>
      <w:r w:rsidRPr="00B105CA">
        <w:rPr>
          <w:rFonts w:ascii="Book Antiqua" w:eastAsia="宋体" w:hAnsi="Book Antiqua" w:cs="宋体"/>
          <w:i/>
          <w:iCs/>
          <w:sz w:val="24"/>
          <w:szCs w:val="24"/>
          <w:lang w:eastAsia="zh-CN"/>
        </w:rPr>
        <w:t xml:space="preserve">J </w:t>
      </w:r>
      <w:proofErr w:type="spellStart"/>
      <w:r w:rsidRPr="00B105CA">
        <w:rPr>
          <w:rFonts w:ascii="Book Antiqua" w:eastAsia="宋体" w:hAnsi="Book Antiqua" w:cs="宋体"/>
          <w:i/>
          <w:iCs/>
          <w:sz w:val="24"/>
          <w:szCs w:val="24"/>
          <w:lang w:eastAsia="zh-CN"/>
        </w:rPr>
        <w:t>Laryngol</w:t>
      </w:r>
      <w:proofErr w:type="spellEnd"/>
      <w:r w:rsidRPr="00B105CA">
        <w:rPr>
          <w:rFonts w:ascii="Book Antiqua" w:eastAsia="宋体" w:hAnsi="Book Antiqua" w:cs="宋体"/>
          <w:i/>
          <w:iCs/>
          <w:sz w:val="24"/>
          <w:szCs w:val="24"/>
          <w:lang w:eastAsia="zh-CN"/>
        </w:rPr>
        <w:t xml:space="preserve"> </w:t>
      </w:r>
      <w:proofErr w:type="spellStart"/>
      <w:r w:rsidRPr="00B105CA">
        <w:rPr>
          <w:rFonts w:ascii="Book Antiqua" w:eastAsia="宋体" w:hAnsi="Book Antiqua" w:cs="宋体"/>
          <w:i/>
          <w:iCs/>
          <w:sz w:val="24"/>
          <w:szCs w:val="24"/>
          <w:lang w:eastAsia="zh-CN"/>
        </w:rPr>
        <w:t>Otol</w:t>
      </w:r>
      <w:proofErr w:type="spellEnd"/>
      <w:r w:rsidRPr="00B105CA">
        <w:rPr>
          <w:rFonts w:ascii="Book Antiqua" w:eastAsia="宋体" w:hAnsi="Book Antiqua" w:cs="宋体"/>
          <w:sz w:val="24"/>
          <w:szCs w:val="24"/>
          <w:lang w:eastAsia="zh-CN"/>
        </w:rPr>
        <w:t xml:space="preserve"> 1949; </w:t>
      </w:r>
      <w:r w:rsidRPr="00B105CA">
        <w:rPr>
          <w:rFonts w:ascii="Book Antiqua" w:eastAsia="宋体" w:hAnsi="Book Antiqua" w:cs="宋体"/>
          <w:b/>
          <w:bCs/>
          <w:sz w:val="24"/>
          <w:szCs w:val="24"/>
          <w:lang w:eastAsia="zh-CN"/>
        </w:rPr>
        <w:t>63</w:t>
      </w:r>
      <w:r w:rsidRPr="00B105CA">
        <w:rPr>
          <w:rFonts w:ascii="Book Antiqua" w:eastAsia="宋体" w:hAnsi="Book Antiqua" w:cs="宋体"/>
          <w:sz w:val="24"/>
          <w:szCs w:val="24"/>
          <w:lang w:eastAsia="zh-CN"/>
        </w:rPr>
        <w:t>: 413 [PMID: 18145193 DOI: 10.1017/S0022215100046661]</w:t>
      </w:r>
    </w:p>
    <w:p w14:paraId="5451A2C3" w14:textId="77777777" w:rsidR="00B105CA" w:rsidRPr="00B105CA" w:rsidRDefault="00B105CA" w:rsidP="00B105CA">
      <w:pPr>
        <w:spacing w:after="0" w:line="360" w:lineRule="auto"/>
        <w:jc w:val="both"/>
        <w:rPr>
          <w:rFonts w:ascii="Book Antiqua" w:eastAsia="宋体" w:hAnsi="Book Antiqua" w:cs="宋体"/>
          <w:sz w:val="24"/>
          <w:szCs w:val="24"/>
          <w:lang w:eastAsia="zh-CN"/>
        </w:rPr>
      </w:pPr>
      <w:proofErr w:type="gramStart"/>
      <w:r w:rsidRPr="00B105CA">
        <w:rPr>
          <w:rFonts w:ascii="Book Antiqua" w:eastAsia="宋体" w:hAnsi="Book Antiqua" w:cs="宋体"/>
          <w:sz w:val="24"/>
          <w:szCs w:val="24"/>
          <w:lang w:eastAsia="zh-CN"/>
        </w:rPr>
        <w:t xml:space="preserve">6 </w:t>
      </w:r>
      <w:r w:rsidRPr="00B105CA">
        <w:rPr>
          <w:rFonts w:ascii="Book Antiqua" w:eastAsia="宋体" w:hAnsi="Book Antiqua" w:cs="宋体"/>
          <w:b/>
          <w:bCs/>
          <w:sz w:val="24"/>
          <w:szCs w:val="24"/>
          <w:lang w:eastAsia="zh-CN"/>
        </w:rPr>
        <w:t>Cohen SR</w:t>
      </w:r>
      <w:r w:rsidRPr="00B105CA">
        <w:rPr>
          <w:rFonts w:ascii="Book Antiqua" w:eastAsia="宋体" w:hAnsi="Book Antiqua" w:cs="宋体"/>
          <w:sz w:val="24"/>
          <w:szCs w:val="24"/>
          <w:lang w:eastAsia="zh-CN"/>
        </w:rPr>
        <w:t>. Unusual lesions of the larynx, trachea and bronchial tree.</w:t>
      </w:r>
      <w:proofErr w:type="gramEnd"/>
      <w:r w:rsidRPr="00B105CA">
        <w:rPr>
          <w:rFonts w:ascii="Book Antiqua" w:eastAsia="宋体" w:hAnsi="Book Antiqua" w:cs="宋体"/>
          <w:sz w:val="24"/>
          <w:szCs w:val="24"/>
          <w:lang w:eastAsia="zh-CN"/>
        </w:rPr>
        <w:t xml:space="preserve"> </w:t>
      </w:r>
      <w:r w:rsidRPr="00B105CA">
        <w:rPr>
          <w:rFonts w:ascii="Book Antiqua" w:eastAsia="宋体" w:hAnsi="Book Antiqua" w:cs="宋体"/>
          <w:i/>
          <w:iCs/>
          <w:sz w:val="24"/>
          <w:szCs w:val="24"/>
          <w:lang w:eastAsia="zh-CN"/>
        </w:rPr>
        <w:t xml:space="preserve">Ann </w:t>
      </w:r>
      <w:proofErr w:type="spellStart"/>
      <w:r w:rsidRPr="00B105CA">
        <w:rPr>
          <w:rFonts w:ascii="Book Antiqua" w:eastAsia="宋体" w:hAnsi="Book Antiqua" w:cs="宋体"/>
          <w:i/>
          <w:iCs/>
          <w:sz w:val="24"/>
          <w:szCs w:val="24"/>
          <w:lang w:eastAsia="zh-CN"/>
        </w:rPr>
        <w:t>Otol</w:t>
      </w:r>
      <w:proofErr w:type="spellEnd"/>
      <w:r w:rsidRPr="00B105CA">
        <w:rPr>
          <w:rFonts w:ascii="Book Antiqua" w:eastAsia="宋体" w:hAnsi="Book Antiqua" w:cs="宋体"/>
          <w:i/>
          <w:iCs/>
          <w:sz w:val="24"/>
          <w:szCs w:val="24"/>
          <w:lang w:eastAsia="zh-CN"/>
        </w:rPr>
        <w:t xml:space="preserve"> </w:t>
      </w:r>
      <w:proofErr w:type="spellStart"/>
      <w:r w:rsidRPr="00B105CA">
        <w:rPr>
          <w:rFonts w:ascii="Book Antiqua" w:eastAsia="宋体" w:hAnsi="Book Antiqua" w:cs="宋体"/>
          <w:i/>
          <w:iCs/>
          <w:sz w:val="24"/>
          <w:szCs w:val="24"/>
          <w:lang w:eastAsia="zh-CN"/>
        </w:rPr>
        <w:t>Rhinol</w:t>
      </w:r>
      <w:proofErr w:type="spellEnd"/>
      <w:r w:rsidRPr="00B105CA">
        <w:rPr>
          <w:rFonts w:ascii="Book Antiqua" w:eastAsia="宋体" w:hAnsi="Book Antiqua" w:cs="宋体"/>
          <w:i/>
          <w:iCs/>
          <w:sz w:val="24"/>
          <w:szCs w:val="24"/>
          <w:lang w:eastAsia="zh-CN"/>
        </w:rPr>
        <w:t xml:space="preserve"> </w:t>
      </w:r>
      <w:proofErr w:type="spellStart"/>
      <w:r w:rsidRPr="00B105CA">
        <w:rPr>
          <w:rFonts w:ascii="Book Antiqua" w:eastAsia="宋体" w:hAnsi="Book Antiqua" w:cs="宋体"/>
          <w:i/>
          <w:iCs/>
          <w:sz w:val="24"/>
          <w:szCs w:val="24"/>
          <w:lang w:eastAsia="zh-CN"/>
        </w:rPr>
        <w:t>Laryngol</w:t>
      </w:r>
      <w:proofErr w:type="spellEnd"/>
      <w:r w:rsidRPr="00B105CA">
        <w:rPr>
          <w:rFonts w:ascii="Book Antiqua" w:eastAsia="宋体" w:hAnsi="Book Antiqua" w:cs="宋体"/>
          <w:sz w:val="24"/>
          <w:szCs w:val="24"/>
          <w:lang w:eastAsia="zh-CN"/>
        </w:rPr>
        <w:t xml:space="preserve"> 1969; </w:t>
      </w:r>
      <w:r w:rsidRPr="00B105CA">
        <w:rPr>
          <w:rFonts w:ascii="Book Antiqua" w:eastAsia="宋体" w:hAnsi="Book Antiqua" w:cs="宋体"/>
          <w:b/>
          <w:bCs/>
          <w:sz w:val="24"/>
          <w:szCs w:val="24"/>
          <w:lang w:eastAsia="zh-CN"/>
        </w:rPr>
        <w:t>78</w:t>
      </w:r>
      <w:r w:rsidRPr="00B105CA">
        <w:rPr>
          <w:rFonts w:ascii="Book Antiqua" w:eastAsia="宋体" w:hAnsi="Book Antiqua" w:cs="宋体"/>
          <w:sz w:val="24"/>
          <w:szCs w:val="24"/>
          <w:lang w:eastAsia="zh-CN"/>
        </w:rPr>
        <w:t>: 476-489 [PMID: 5783433 DOI: 10.1177/000348946907800305]</w:t>
      </w:r>
    </w:p>
    <w:p w14:paraId="5ADDE350" w14:textId="4C54FB71" w:rsidR="00B105CA" w:rsidRPr="00B105CA" w:rsidRDefault="00B105CA" w:rsidP="00B105CA">
      <w:pPr>
        <w:spacing w:after="0" w:line="360" w:lineRule="auto"/>
        <w:jc w:val="both"/>
        <w:rPr>
          <w:rFonts w:ascii="Book Antiqua" w:eastAsia="宋体" w:hAnsi="Book Antiqua" w:cs="宋体"/>
          <w:sz w:val="24"/>
          <w:szCs w:val="24"/>
          <w:lang w:eastAsia="zh-CN"/>
        </w:rPr>
      </w:pPr>
      <w:proofErr w:type="gramStart"/>
      <w:r w:rsidRPr="00B105CA">
        <w:rPr>
          <w:rFonts w:ascii="Book Antiqua" w:eastAsia="宋体" w:hAnsi="Book Antiqua" w:cs="宋体"/>
          <w:sz w:val="24"/>
          <w:szCs w:val="24"/>
          <w:lang w:eastAsia="zh-CN"/>
        </w:rPr>
        <w:t xml:space="preserve">7 </w:t>
      </w:r>
      <w:proofErr w:type="spellStart"/>
      <w:r w:rsidRPr="00B105CA">
        <w:rPr>
          <w:rFonts w:ascii="Book Antiqua" w:eastAsia="宋体" w:hAnsi="Book Antiqua" w:cs="宋体"/>
          <w:b/>
          <w:bCs/>
          <w:sz w:val="24"/>
          <w:szCs w:val="24"/>
          <w:lang w:eastAsia="zh-CN"/>
        </w:rPr>
        <w:t>Shikhani</w:t>
      </w:r>
      <w:proofErr w:type="spellEnd"/>
      <w:r w:rsidRPr="00B105CA">
        <w:rPr>
          <w:rFonts w:ascii="Book Antiqua" w:eastAsia="宋体" w:hAnsi="Book Antiqua" w:cs="宋体"/>
          <w:b/>
          <w:bCs/>
          <w:sz w:val="24"/>
          <w:szCs w:val="24"/>
          <w:lang w:eastAsia="zh-CN"/>
        </w:rPr>
        <w:t xml:space="preserve"> AH</w:t>
      </w:r>
      <w:r w:rsidRPr="00B105CA">
        <w:rPr>
          <w:rFonts w:ascii="Book Antiqua" w:eastAsia="宋体" w:hAnsi="Book Antiqua" w:cs="宋体"/>
          <w:sz w:val="24"/>
          <w:szCs w:val="24"/>
          <w:lang w:eastAsia="zh-CN"/>
        </w:rPr>
        <w:t>, Jones MM, Marsh BR, Holliday MJ.</w:t>
      </w:r>
      <w:proofErr w:type="gramEnd"/>
      <w:r w:rsidRPr="00B105CA">
        <w:rPr>
          <w:rFonts w:ascii="Book Antiqua" w:eastAsia="宋体" w:hAnsi="Book Antiqua" w:cs="宋体"/>
          <w:sz w:val="24"/>
          <w:szCs w:val="24"/>
          <w:lang w:eastAsia="zh-CN"/>
        </w:rPr>
        <w:t xml:space="preserve"> </w:t>
      </w:r>
      <w:proofErr w:type="gramStart"/>
      <w:r w:rsidRPr="00B105CA">
        <w:rPr>
          <w:rFonts w:ascii="Book Antiqua" w:eastAsia="宋体" w:hAnsi="Book Antiqua" w:cs="宋体"/>
          <w:sz w:val="24"/>
          <w:szCs w:val="24"/>
          <w:lang w:eastAsia="zh-CN"/>
        </w:rPr>
        <w:t>Infantile subglottic hemangiomas.</w:t>
      </w:r>
      <w:proofErr w:type="gramEnd"/>
      <w:r w:rsidRPr="00B105CA">
        <w:rPr>
          <w:rFonts w:ascii="Book Antiqua" w:eastAsia="宋体" w:hAnsi="Book Antiqua" w:cs="宋体"/>
          <w:sz w:val="24"/>
          <w:szCs w:val="24"/>
          <w:lang w:eastAsia="zh-CN"/>
        </w:rPr>
        <w:t xml:space="preserve"> An update. </w:t>
      </w:r>
      <w:r w:rsidRPr="00B105CA">
        <w:rPr>
          <w:rFonts w:ascii="Book Antiqua" w:eastAsia="宋体" w:hAnsi="Book Antiqua" w:cs="宋体"/>
          <w:i/>
          <w:iCs/>
          <w:sz w:val="24"/>
          <w:szCs w:val="24"/>
          <w:lang w:eastAsia="zh-CN"/>
        </w:rPr>
        <w:t xml:space="preserve">Ann </w:t>
      </w:r>
      <w:proofErr w:type="spellStart"/>
      <w:r w:rsidRPr="00B105CA">
        <w:rPr>
          <w:rFonts w:ascii="Book Antiqua" w:eastAsia="宋体" w:hAnsi="Book Antiqua" w:cs="宋体"/>
          <w:i/>
          <w:iCs/>
          <w:sz w:val="24"/>
          <w:szCs w:val="24"/>
          <w:lang w:eastAsia="zh-CN"/>
        </w:rPr>
        <w:t>Otol</w:t>
      </w:r>
      <w:proofErr w:type="spellEnd"/>
      <w:r w:rsidRPr="00B105CA">
        <w:rPr>
          <w:rFonts w:ascii="Book Antiqua" w:eastAsia="宋体" w:hAnsi="Book Antiqua" w:cs="宋体"/>
          <w:i/>
          <w:iCs/>
          <w:sz w:val="24"/>
          <w:szCs w:val="24"/>
          <w:lang w:eastAsia="zh-CN"/>
        </w:rPr>
        <w:t xml:space="preserve"> </w:t>
      </w:r>
      <w:proofErr w:type="spellStart"/>
      <w:r w:rsidRPr="00B105CA">
        <w:rPr>
          <w:rFonts w:ascii="Book Antiqua" w:eastAsia="宋体" w:hAnsi="Book Antiqua" w:cs="宋体"/>
          <w:i/>
          <w:iCs/>
          <w:sz w:val="24"/>
          <w:szCs w:val="24"/>
          <w:lang w:eastAsia="zh-CN"/>
        </w:rPr>
        <w:t>Rhinol</w:t>
      </w:r>
      <w:proofErr w:type="spellEnd"/>
      <w:r w:rsidRPr="00B105CA">
        <w:rPr>
          <w:rFonts w:ascii="Book Antiqua" w:eastAsia="宋体" w:hAnsi="Book Antiqua" w:cs="宋体"/>
          <w:i/>
          <w:iCs/>
          <w:sz w:val="24"/>
          <w:szCs w:val="24"/>
          <w:lang w:eastAsia="zh-CN"/>
        </w:rPr>
        <w:t xml:space="preserve"> </w:t>
      </w:r>
      <w:proofErr w:type="spellStart"/>
      <w:r w:rsidRPr="00B105CA">
        <w:rPr>
          <w:rFonts w:ascii="Book Antiqua" w:eastAsia="宋体" w:hAnsi="Book Antiqua" w:cs="宋体"/>
          <w:i/>
          <w:iCs/>
          <w:sz w:val="24"/>
          <w:szCs w:val="24"/>
          <w:lang w:eastAsia="zh-CN"/>
        </w:rPr>
        <w:t>Laryngol</w:t>
      </w:r>
      <w:proofErr w:type="spellEnd"/>
      <w:r w:rsidRPr="00B105CA">
        <w:rPr>
          <w:rFonts w:ascii="Book Antiqua" w:eastAsia="宋体" w:hAnsi="Book Antiqua" w:cs="宋体"/>
          <w:sz w:val="24"/>
          <w:szCs w:val="24"/>
          <w:lang w:eastAsia="zh-CN"/>
        </w:rPr>
        <w:t xml:space="preserve"> </w:t>
      </w:r>
      <w:r w:rsidR="00712D11">
        <w:rPr>
          <w:rFonts w:ascii="Book Antiqua" w:eastAsia="宋体" w:hAnsi="Book Antiqua" w:cs="宋体" w:hint="eastAsia"/>
          <w:sz w:val="24"/>
          <w:szCs w:val="24"/>
          <w:lang w:eastAsia="zh-CN"/>
        </w:rPr>
        <w:t>1986</w:t>
      </w:r>
      <w:r w:rsidRPr="00B105CA">
        <w:rPr>
          <w:rFonts w:ascii="Book Antiqua" w:eastAsia="宋体" w:hAnsi="Book Antiqua" w:cs="宋体"/>
          <w:sz w:val="24"/>
          <w:szCs w:val="24"/>
          <w:lang w:eastAsia="zh-CN"/>
        </w:rPr>
        <w:t xml:space="preserve">; </w:t>
      </w:r>
      <w:r w:rsidRPr="00B105CA">
        <w:rPr>
          <w:rFonts w:ascii="Book Antiqua" w:eastAsia="宋体" w:hAnsi="Book Antiqua" w:cs="宋体"/>
          <w:b/>
          <w:bCs/>
          <w:sz w:val="24"/>
          <w:szCs w:val="24"/>
          <w:lang w:eastAsia="zh-CN"/>
        </w:rPr>
        <w:t>95</w:t>
      </w:r>
      <w:r w:rsidRPr="00B105CA">
        <w:rPr>
          <w:rFonts w:ascii="Book Antiqua" w:eastAsia="宋体" w:hAnsi="Book Antiqua" w:cs="宋体"/>
          <w:sz w:val="24"/>
          <w:szCs w:val="24"/>
          <w:lang w:eastAsia="zh-CN"/>
        </w:rPr>
        <w:t>: 336-347 [PMID: 3527018 DOI: 10.1177/000348948609500404]</w:t>
      </w:r>
    </w:p>
    <w:p w14:paraId="0D66510D" w14:textId="733F0D77" w:rsidR="00B105CA" w:rsidRPr="00B105CA" w:rsidRDefault="00B105CA" w:rsidP="00B105CA">
      <w:pPr>
        <w:spacing w:after="0" w:line="360" w:lineRule="auto"/>
        <w:jc w:val="both"/>
        <w:rPr>
          <w:rFonts w:ascii="Book Antiqua" w:eastAsia="宋体" w:hAnsi="Book Antiqua" w:cs="宋体"/>
          <w:sz w:val="24"/>
          <w:szCs w:val="24"/>
          <w:lang w:eastAsia="zh-CN"/>
        </w:rPr>
      </w:pPr>
      <w:r w:rsidRPr="00B105CA">
        <w:rPr>
          <w:rFonts w:ascii="Book Antiqua" w:eastAsia="宋体" w:hAnsi="Book Antiqua" w:cs="宋体"/>
          <w:sz w:val="24"/>
          <w:szCs w:val="24"/>
          <w:lang w:eastAsia="zh-CN"/>
        </w:rPr>
        <w:t xml:space="preserve">8 </w:t>
      </w:r>
      <w:r w:rsidRPr="00B105CA">
        <w:rPr>
          <w:rFonts w:ascii="Book Antiqua" w:eastAsia="宋体" w:hAnsi="Book Antiqua" w:cs="宋体"/>
          <w:b/>
          <w:bCs/>
          <w:sz w:val="24"/>
          <w:szCs w:val="24"/>
          <w:lang w:eastAsia="zh-CN"/>
        </w:rPr>
        <w:t>Simpson GT</w:t>
      </w:r>
      <w:r w:rsidRPr="00B105CA">
        <w:rPr>
          <w:rFonts w:ascii="Book Antiqua" w:eastAsia="宋体" w:hAnsi="Book Antiqua" w:cs="宋体"/>
          <w:sz w:val="24"/>
          <w:szCs w:val="24"/>
          <w:lang w:eastAsia="zh-CN"/>
        </w:rPr>
        <w:t xml:space="preserve">, Healy GB, McGill T, Strong MS. Benign tumors and lesions of the larynx in children. </w:t>
      </w:r>
      <w:proofErr w:type="gramStart"/>
      <w:r w:rsidRPr="00B105CA">
        <w:rPr>
          <w:rFonts w:ascii="Book Antiqua" w:eastAsia="宋体" w:hAnsi="Book Antiqua" w:cs="宋体"/>
          <w:sz w:val="24"/>
          <w:szCs w:val="24"/>
          <w:lang w:eastAsia="zh-CN"/>
        </w:rPr>
        <w:t>Surgical excision by CO2 laser.</w:t>
      </w:r>
      <w:proofErr w:type="gramEnd"/>
      <w:r w:rsidRPr="00B105CA">
        <w:rPr>
          <w:rFonts w:ascii="Book Antiqua" w:eastAsia="宋体" w:hAnsi="Book Antiqua" w:cs="宋体"/>
          <w:sz w:val="24"/>
          <w:szCs w:val="24"/>
          <w:lang w:eastAsia="zh-CN"/>
        </w:rPr>
        <w:t xml:space="preserve"> </w:t>
      </w:r>
      <w:r w:rsidRPr="00B105CA">
        <w:rPr>
          <w:rFonts w:ascii="Book Antiqua" w:eastAsia="宋体" w:hAnsi="Book Antiqua" w:cs="宋体"/>
          <w:i/>
          <w:iCs/>
          <w:sz w:val="24"/>
          <w:szCs w:val="24"/>
          <w:lang w:eastAsia="zh-CN"/>
        </w:rPr>
        <w:t xml:space="preserve">Ann </w:t>
      </w:r>
      <w:proofErr w:type="spellStart"/>
      <w:r w:rsidRPr="00B105CA">
        <w:rPr>
          <w:rFonts w:ascii="Book Antiqua" w:eastAsia="宋体" w:hAnsi="Book Antiqua" w:cs="宋体"/>
          <w:i/>
          <w:iCs/>
          <w:sz w:val="24"/>
          <w:szCs w:val="24"/>
          <w:lang w:eastAsia="zh-CN"/>
        </w:rPr>
        <w:t>Otol</w:t>
      </w:r>
      <w:proofErr w:type="spellEnd"/>
      <w:r w:rsidRPr="00B105CA">
        <w:rPr>
          <w:rFonts w:ascii="Book Antiqua" w:eastAsia="宋体" w:hAnsi="Book Antiqua" w:cs="宋体"/>
          <w:i/>
          <w:iCs/>
          <w:sz w:val="24"/>
          <w:szCs w:val="24"/>
          <w:lang w:eastAsia="zh-CN"/>
        </w:rPr>
        <w:t xml:space="preserve"> </w:t>
      </w:r>
      <w:proofErr w:type="spellStart"/>
      <w:r w:rsidRPr="00B105CA">
        <w:rPr>
          <w:rFonts w:ascii="Book Antiqua" w:eastAsia="宋体" w:hAnsi="Book Antiqua" w:cs="宋体"/>
          <w:i/>
          <w:iCs/>
          <w:sz w:val="24"/>
          <w:szCs w:val="24"/>
          <w:lang w:eastAsia="zh-CN"/>
        </w:rPr>
        <w:t>Rhinol</w:t>
      </w:r>
      <w:proofErr w:type="spellEnd"/>
      <w:r w:rsidRPr="00B105CA">
        <w:rPr>
          <w:rFonts w:ascii="Book Antiqua" w:eastAsia="宋体" w:hAnsi="Book Antiqua" w:cs="宋体"/>
          <w:i/>
          <w:iCs/>
          <w:sz w:val="24"/>
          <w:szCs w:val="24"/>
          <w:lang w:eastAsia="zh-CN"/>
        </w:rPr>
        <w:t xml:space="preserve"> </w:t>
      </w:r>
      <w:proofErr w:type="spellStart"/>
      <w:r w:rsidRPr="00B105CA">
        <w:rPr>
          <w:rFonts w:ascii="Book Antiqua" w:eastAsia="宋体" w:hAnsi="Book Antiqua" w:cs="宋体"/>
          <w:i/>
          <w:iCs/>
          <w:sz w:val="24"/>
          <w:szCs w:val="24"/>
          <w:lang w:eastAsia="zh-CN"/>
        </w:rPr>
        <w:t>Laryngol</w:t>
      </w:r>
      <w:proofErr w:type="spellEnd"/>
      <w:r w:rsidRPr="00B105CA">
        <w:rPr>
          <w:rFonts w:ascii="Book Antiqua" w:eastAsia="宋体" w:hAnsi="Book Antiqua" w:cs="宋体"/>
          <w:sz w:val="24"/>
          <w:szCs w:val="24"/>
          <w:lang w:eastAsia="zh-CN"/>
        </w:rPr>
        <w:t xml:space="preserve"> </w:t>
      </w:r>
      <w:r w:rsidR="00712D11">
        <w:rPr>
          <w:rFonts w:ascii="Book Antiqua" w:eastAsia="宋体" w:hAnsi="Book Antiqua" w:cs="宋体" w:hint="eastAsia"/>
          <w:sz w:val="24"/>
          <w:szCs w:val="24"/>
          <w:lang w:eastAsia="zh-CN"/>
        </w:rPr>
        <w:t>1979</w:t>
      </w:r>
      <w:r w:rsidRPr="00B105CA">
        <w:rPr>
          <w:rFonts w:ascii="Book Antiqua" w:eastAsia="宋体" w:hAnsi="Book Antiqua" w:cs="宋体"/>
          <w:sz w:val="24"/>
          <w:szCs w:val="24"/>
          <w:lang w:eastAsia="zh-CN"/>
        </w:rPr>
        <w:t xml:space="preserve">; </w:t>
      </w:r>
      <w:r w:rsidRPr="00B105CA">
        <w:rPr>
          <w:rFonts w:ascii="Book Antiqua" w:eastAsia="宋体" w:hAnsi="Book Antiqua" w:cs="宋体"/>
          <w:b/>
          <w:bCs/>
          <w:sz w:val="24"/>
          <w:szCs w:val="24"/>
          <w:lang w:eastAsia="zh-CN"/>
        </w:rPr>
        <w:t>88</w:t>
      </w:r>
      <w:r w:rsidRPr="00B105CA">
        <w:rPr>
          <w:rFonts w:ascii="Book Antiqua" w:eastAsia="宋体" w:hAnsi="Book Antiqua" w:cs="宋体"/>
          <w:sz w:val="24"/>
          <w:szCs w:val="24"/>
          <w:lang w:eastAsia="zh-CN"/>
        </w:rPr>
        <w:t>: 479-485 [PMID: 475244 DOI: 10.1177/000348947908800527]</w:t>
      </w:r>
    </w:p>
    <w:p w14:paraId="29402329" w14:textId="77777777" w:rsidR="00B105CA" w:rsidRPr="00B105CA" w:rsidRDefault="00B105CA" w:rsidP="00B105CA">
      <w:pPr>
        <w:spacing w:after="0" w:line="360" w:lineRule="auto"/>
        <w:jc w:val="both"/>
        <w:rPr>
          <w:rFonts w:ascii="Book Antiqua" w:eastAsia="宋体" w:hAnsi="Book Antiqua" w:cs="宋体"/>
          <w:sz w:val="24"/>
          <w:szCs w:val="24"/>
          <w:lang w:eastAsia="zh-CN"/>
        </w:rPr>
      </w:pPr>
      <w:proofErr w:type="gramStart"/>
      <w:r w:rsidRPr="00B105CA">
        <w:rPr>
          <w:rFonts w:ascii="Book Antiqua" w:eastAsia="宋体" w:hAnsi="Book Antiqua" w:cs="宋体"/>
          <w:sz w:val="24"/>
          <w:szCs w:val="24"/>
          <w:lang w:eastAsia="zh-CN"/>
        </w:rPr>
        <w:t xml:space="preserve">9 </w:t>
      </w:r>
      <w:r w:rsidRPr="00B105CA">
        <w:rPr>
          <w:rFonts w:ascii="Book Antiqua" w:eastAsia="宋体" w:hAnsi="Book Antiqua" w:cs="宋体"/>
          <w:b/>
          <w:bCs/>
          <w:sz w:val="24"/>
          <w:szCs w:val="24"/>
          <w:lang w:eastAsia="zh-CN"/>
        </w:rPr>
        <w:t>Sherrington CA</w:t>
      </w:r>
      <w:r w:rsidRPr="00B105CA">
        <w:rPr>
          <w:rFonts w:ascii="Book Antiqua" w:eastAsia="宋体" w:hAnsi="Book Antiqua" w:cs="宋体"/>
          <w:sz w:val="24"/>
          <w:szCs w:val="24"/>
          <w:lang w:eastAsia="zh-CN"/>
        </w:rPr>
        <w:t xml:space="preserve">, Sim DK, Freezer NJ, Robertson CF. Subglottic </w:t>
      </w:r>
      <w:proofErr w:type="spellStart"/>
      <w:r w:rsidRPr="00B105CA">
        <w:rPr>
          <w:rFonts w:ascii="Book Antiqua" w:eastAsia="宋体" w:hAnsi="Book Antiqua" w:cs="宋体"/>
          <w:sz w:val="24"/>
          <w:szCs w:val="24"/>
          <w:lang w:eastAsia="zh-CN"/>
        </w:rPr>
        <w:t>haemangioma</w:t>
      </w:r>
      <w:proofErr w:type="spellEnd"/>
      <w:r w:rsidRPr="00B105CA">
        <w:rPr>
          <w:rFonts w:ascii="Book Antiqua" w:eastAsia="宋体" w:hAnsi="Book Antiqua" w:cs="宋体"/>
          <w:sz w:val="24"/>
          <w:szCs w:val="24"/>
          <w:lang w:eastAsia="zh-CN"/>
        </w:rPr>
        <w:t>.</w:t>
      </w:r>
      <w:proofErr w:type="gramEnd"/>
      <w:r w:rsidRPr="00B105CA">
        <w:rPr>
          <w:rFonts w:ascii="Book Antiqua" w:eastAsia="宋体" w:hAnsi="Book Antiqua" w:cs="宋体"/>
          <w:sz w:val="24"/>
          <w:szCs w:val="24"/>
          <w:lang w:eastAsia="zh-CN"/>
        </w:rPr>
        <w:t xml:space="preserve"> </w:t>
      </w:r>
      <w:r w:rsidRPr="00B105CA">
        <w:rPr>
          <w:rFonts w:ascii="Book Antiqua" w:eastAsia="宋体" w:hAnsi="Book Antiqua" w:cs="宋体"/>
          <w:i/>
          <w:iCs/>
          <w:sz w:val="24"/>
          <w:szCs w:val="24"/>
          <w:lang w:eastAsia="zh-CN"/>
        </w:rPr>
        <w:t>Arch Dis Child</w:t>
      </w:r>
      <w:r w:rsidRPr="00B105CA">
        <w:rPr>
          <w:rFonts w:ascii="Book Antiqua" w:eastAsia="宋体" w:hAnsi="Book Antiqua" w:cs="宋体"/>
          <w:sz w:val="24"/>
          <w:szCs w:val="24"/>
          <w:lang w:eastAsia="zh-CN"/>
        </w:rPr>
        <w:t xml:space="preserve"> 1997; </w:t>
      </w:r>
      <w:r w:rsidRPr="00B105CA">
        <w:rPr>
          <w:rFonts w:ascii="Book Antiqua" w:eastAsia="宋体" w:hAnsi="Book Antiqua" w:cs="宋体"/>
          <w:b/>
          <w:bCs/>
          <w:sz w:val="24"/>
          <w:szCs w:val="24"/>
          <w:lang w:eastAsia="zh-CN"/>
        </w:rPr>
        <w:t>76</w:t>
      </w:r>
      <w:r w:rsidRPr="00B105CA">
        <w:rPr>
          <w:rFonts w:ascii="Book Antiqua" w:eastAsia="宋体" w:hAnsi="Book Antiqua" w:cs="宋体"/>
          <w:sz w:val="24"/>
          <w:szCs w:val="24"/>
          <w:lang w:eastAsia="zh-CN"/>
        </w:rPr>
        <w:t>: 458-459 [PMID: 9196368 DOI: 10.1136/adc.76.5.458]</w:t>
      </w:r>
    </w:p>
    <w:p w14:paraId="1C91A1A8" w14:textId="54F49241" w:rsidR="00B105CA" w:rsidRPr="00B105CA" w:rsidRDefault="00B105CA" w:rsidP="00B105CA">
      <w:pPr>
        <w:spacing w:after="0" w:line="360" w:lineRule="auto"/>
        <w:jc w:val="both"/>
        <w:rPr>
          <w:rFonts w:ascii="Book Antiqua" w:eastAsia="宋体" w:hAnsi="Book Antiqua" w:cs="宋体"/>
          <w:sz w:val="24"/>
          <w:szCs w:val="24"/>
          <w:lang w:eastAsia="zh-CN"/>
        </w:rPr>
      </w:pPr>
      <w:proofErr w:type="gramStart"/>
      <w:r w:rsidRPr="00B105CA">
        <w:rPr>
          <w:rFonts w:ascii="Book Antiqua" w:eastAsia="宋体" w:hAnsi="Book Antiqua" w:cs="宋体"/>
          <w:sz w:val="24"/>
          <w:szCs w:val="24"/>
          <w:lang w:eastAsia="zh-CN"/>
        </w:rPr>
        <w:t xml:space="preserve">10 </w:t>
      </w:r>
      <w:r w:rsidRPr="00B105CA">
        <w:rPr>
          <w:rFonts w:ascii="Book Antiqua" w:eastAsia="宋体" w:hAnsi="Book Antiqua" w:cs="宋体"/>
          <w:b/>
          <w:bCs/>
          <w:sz w:val="24"/>
          <w:szCs w:val="24"/>
          <w:lang w:eastAsia="zh-CN"/>
        </w:rPr>
        <w:t>O-Lee TJ</w:t>
      </w:r>
      <w:r w:rsidRPr="00B105CA">
        <w:rPr>
          <w:rFonts w:ascii="Book Antiqua" w:eastAsia="宋体" w:hAnsi="Book Antiqua" w:cs="宋体"/>
          <w:sz w:val="24"/>
          <w:szCs w:val="24"/>
          <w:lang w:eastAsia="zh-CN"/>
        </w:rPr>
        <w:t xml:space="preserve">, </w:t>
      </w:r>
      <w:proofErr w:type="spellStart"/>
      <w:r w:rsidRPr="00B105CA">
        <w:rPr>
          <w:rFonts w:ascii="Book Antiqua" w:eastAsia="宋体" w:hAnsi="Book Antiqua" w:cs="宋体"/>
          <w:sz w:val="24"/>
          <w:szCs w:val="24"/>
          <w:lang w:eastAsia="zh-CN"/>
        </w:rPr>
        <w:t>Messner</w:t>
      </w:r>
      <w:proofErr w:type="spellEnd"/>
      <w:r w:rsidRPr="00B105CA">
        <w:rPr>
          <w:rFonts w:ascii="Book Antiqua" w:eastAsia="宋体" w:hAnsi="Book Antiqua" w:cs="宋体"/>
          <w:sz w:val="24"/>
          <w:szCs w:val="24"/>
          <w:lang w:eastAsia="zh-CN"/>
        </w:rPr>
        <w:t xml:space="preserve"> A. Subglottic hemangioma.</w:t>
      </w:r>
      <w:proofErr w:type="gramEnd"/>
      <w:r w:rsidRPr="00B105CA">
        <w:rPr>
          <w:rFonts w:ascii="Book Antiqua" w:eastAsia="宋体" w:hAnsi="Book Antiqua" w:cs="宋体"/>
          <w:sz w:val="24"/>
          <w:szCs w:val="24"/>
          <w:lang w:eastAsia="zh-CN"/>
        </w:rPr>
        <w:t xml:space="preserve"> </w:t>
      </w:r>
      <w:proofErr w:type="spellStart"/>
      <w:r w:rsidRPr="00B105CA">
        <w:rPr>
          <w:rFonts w:ascii="Book Antiqua" w:eastAsia="宋体" w:hAnsi="Book Antiqua" w:cs="宋体"/>
          <w:i/>
          <w:iCs/>
          <w:sz w:val="24"/>
          <w:szCs w:val="24"/>
          <w:lang w:eastAsia="zh-CN"/>
        </w:rPr>
        <w:t>Otolaryngol</w:t>
      </w:r>
      <w:proofErr w:type="spellEnd"/>
      <w:r w:rsidRPr="00B105CA">
        <w:rPr>
          <w:rFonts w:ascii="Book Antiqua" w:eastAsia="宋体" w:hAnsi="Book Antiqua" w:cs="宋体"/>
          <w:i/>
          <w:iCs/>
          <w:sz w:val="24"/>
          <w:szCs w:val="24"/>
          <w:lang w:eastAsia="zh-CN"/>
        </w:rPr>
        <w:t xml:space="preserve"> </w:t>
      </w:r>
      <w:proofErr w:type="spellStart"/>
      <w:r w:rsidRPr="00B105CA">
        <w:rPr>
          <w:rFonts w:ascii="Book Antiqua" w:eastAsia="宋体" w:hAnsi="Book Antiqua" w:cs="宋体"/>
          <w:i/>
          <w:iCs/>
          <w:sz w:val="24"/>
          <w:szCs w:val="24"/>
          <w:lang w:eastAsia="zh-CN"/>
        </w:rPr>
        <w:t>Clin</w:t>
      </w:r>
      <w:proofErr w:type="spellEnd"/>
      <w:r w:rsidRPr="00B105CA">
        <w:rPr>
          <w:rFonts w:ascii="Book Antiqua" w:eastAsia="宋体" w:hAnsi="Book Antiqua" w:cs="宋体"/>
          <w:i/>
          <w:iCs/>
          <w:sz w:val="24"/>
          <w:szCs w:val="24"/>
          <w:lang w:eastAsia="zh-CN"/>
        </w:rPr>
        <w:t xml:space="preserve"> North Am</w:t>
      </w:r>
      <w:r w:rsidRPr="00B105CA">
        <w:rPr>
          <w:rFonts w:ascii="Book Antiqua" w:eastAsia="宋体" w:hAnsi="Book Antiqua" w:cs="宋体"/>
          <w:sz w:val="24"/>
          <w:szCs w:val="24"/>
          <w:lang w:eastAsia="zh-CN"/>
        </w:rPr>
        <w:t xml:space="preserve"> 2008; </w:t>
      </w:r>
      <w:r w:rsidRPr="00B105CA">
        <w:rPr>
          <w:rFonts w:ascii="Book Antiqua" w:eastAsia="宋体" w:hAnsi="Book Antiqua" w:cs="宋体"/>
          <w:b/>
          <w:bCs/>
          <w:sz w:val="24"/>
          <w:szCs w:val="24"/>
          <w:lang w:eastAsia="zh-CN"/>
        </w:rPr>
        <w:t>41</w:t>
      </w:r>
      <w:r w:rsidRPr="00B105CA">
        <w:rPr>
          <w:rFonts w:ascii="Book Antiqua" w:eastAsia="宋体" w:hAnsi="Book Antiqua" w:cs="宋体"/>
          <w:sz w:val="24"/>
          <w:szCs w:val="24"/>
          <w:lang w:eastAsia="zh-CN"/>
        </w:rPr>
        <w:t>: 903-</w:t>
      </w:r>
      <w:r w:rsidR="00712D11">
        <w:rPr>
          <w:rFonts w:ascii="Book Antiqua" w:eastAsia="宋体" w:hAnsi="Book Antiqua" w:cs="宋体" w:hint="eastAsia"/>
          <w:sz w:val="24"/>
          <w:szCs w:val="24"/>
          <w:lang w:eastAsia="zh-CN"/>
        </w:rPr>
        <w:t>9</w:t>
      </w:r>
      <w:r w:rsidRPr="00B105CA">
        <w:rPr>
          <w:rFonts w:ascii="Book Antiqua" w:eastAsia="宋体" w:hAnsi="Book Antiqua" w:cs="宋体"/>
          <w:sz w:val="24"/>
          <w:szCs w:val="24"/>
          <w:lang w:eastAsia="zh-CN"/>
        </w:rPr>
        <w:t>11, viii-ix [PMID: 18775341 DOI: 10.1016/j.otc.2008.04.009]</w:t>
      </w:r>
    </w:p>
    <w:p w14:paraId="19F361A1" w14:textId="77777777" w:rsidR="00B105CA" w:rsidRPr="00B105CA" w:rsidRDefault="00B105CA" w:rsidP="00B105CA">
      <w:pPr>
        <w:spacing w:after="0" w:line="360" w:lineRule="auto"/>
        <w:jc w:val="both"/>
        <w:rPr>
          <w:rFonts w:ascii="Book Antiqua" w:eastAsia="宋体" w:hAnsi="Book Antiqua" w:cs="宋体"/>
          <w:sz w:val="24"/>
          <w:szCs w:val="24"/>
          <w:lang w:eastAsia="zh-CN"/>
        </w:rPr>
      </w:pPr>
      <w:r w:rsidRPr="00B105CA">
        <w:rPr>
          <w:rFonts w:ascii="Book Antiqua" w:eastAsia="宋体" w:hAnsi="Book Antiqua" w:cs="宋体"/>
          <w:sz w:val="24"/>
          <w:szCs w:val="24"/>
          <w:lang w:eastAsia="zh-CN"/>
        </w:rPr>
        <w:t xml:space="preserve">11 </w:t>
      </w:r>
      <w:proofErr w:type="spellStart"/>
      <w:r w:rsidRPr="00B105CA">
        <w:rPr>
          <w:rFonts w:ascii="Book Antiqua" w:eastAsia="宋体" w:hAnsi="Book Antiqua" w:cs="宋体"/>
          <w:b/>
          <w:bCs/>
          <w:sz w:val="24"/>
          <w:szCs w:val="24"/>
          <w:lang w:eastAsia="zh-CN"/>
        </w:rPr>
        <w:t>Storch</w:t>
      </w:r>
      <w:proofErr w:type="spellEnd"/>
      <w:r w:rsidRPr="00B105CA">
        <w:rPr>
          <w:rFonts w:ascii="Book Antiqua" w:eastAsia="宋体" w:hAnsi="Book Antiqua" w:cs="宋体"/>
          <w:b/>
          <w:bCs/>
          <w:sz w:val="24"/>
          <w:szCs w:val="24"/>
          <w:lang w:eastAsia="zh-CN"/>
        </w:rPr>
        <w:t xml:space="preserve"> CH</w:t>
      </w:r>
      <w:r w:rsidRPr="00B105CA">
        <w:rPr>
          <w:rFonts w:ascii="Book Antiqua" w:eastAsia="宋体" w:hAnsi="Book Antiqua" w:cs="宋体"/>
          <w:sz w:val="24"/>
          <w:szCs w:val="24"/>
          <w:lang w:eastAsia="zh-CN"/>
        </w:rPr>
        <w:t xml:space="preserve">, </w:t>
      </w:r>
      <w:proofErr w:type="spellStart"/>
      <w:r w:rsidRPr="00B105CA">
        <w:rPr>
          <w:rFonts w:ascii="Book Antiqua" w:eastAsia="宋体" w:hAnsi="Book Antiqua" w:cs="宋体"/>
          <w:sz w:val="24"/>
          <w:szCs w:val="24"/>
          <w:lang w:eastAsia="zh-CN"/>
        </w:rPr>
        <w:t>Hoeger</w:t>
      </w:r>
      <w:proofErr w:type="spellEnd"/>
      <w:r w:rsidRPr="00B105CA">
        <w:rPr>
          <w:rFonts w:ascii="Book Antiqua" w:eastAsia="宋体" w:hAnsi="Book Antiqua" w:cs="宋体"/>
          <w:sz w:val="24"/>
          <w:szCs w:val="24"/>
          <w:lang w:eastAsia="zh-CN"/>
        </w:rPr>
        <w:t xml:space="preserve"> PH. Propranolol for infantile </w:t>
      </w:r>
      <w:proofErr w:type="spellStart"/>
      <w:r w:rsidRPr="00B105CA">
        <w:rPr>
          <w:rFonts w:ascii="Book Antiqua" w:eastAsia="宋体" w:hAnsi="Book Antiqua" w:cs="宋体"/>
          <w:sz w:val="24"/>
          <w:szCs w:val="24"/>
          <w:lang w:eastAsia="zh-CN"/>
        </w:rPr>
        <w:t>haemangiomas</w:t>
      </w:r>
      <w:proofErr w:type="spellEnd"/>
      <w:r w:rsidRPr="00B105CA">
        <w:rPr>
          <w:rFonts w:ascii="Book Antiqua" w:eastAsia="宋体" w:hAnsi="Book Antiqua" w:cs="宋体"/>
          <w:sz w:val="24"/>
          <w:szCs w:val="24"/>
          <w:lang w:eastAsia="zh-CN"/>
        </w:rPr>
        <w:t xml:space="preserve">: insights into the molecular mechanisms of action. </w:t>
      </w:r>
      <w:r w:rsidRPr="00B105CA">
        <w:rPr>
          <w:rFonts w:ascii="Book Antiqua" w:eastAsia="宋体" w:hAnsi="Book Antiqua" w:cs="宋体"/>
          <w:i/>
          <w:iCs/>
          <w:sz w:val="24"/>
          <w:szCs w:val="24"/>
          <w:lang w:eastAsia="zh-CN"/>
        </w:rPr>
        <w:t xml:space="preserve">Br J </w:t>
      </w:r>
      <w:proofErr w:type="spellStart"/>
      <w:r w:rsidRPr="00B105CA">
        <w:rPr>
          <w:rFonts w:ascii="Book Antiqua" w:eastAsia="宋体" w:hAnsi="Book Antiqua" w:cs="宋体"/>
          <w:i/>
          <w:iCs/>
          <w:sz w:val="24"/>
          <w:szCs w:val="24"/>
          <w:lang w:eastAsia="zh-CN"/>
        </w:rPr>
        <w:t>Dermatol</w:t>
      </w:r>
      <w:proofErr w:type="spellEnd"/>
      <w:r w:rsidRPr="00B105CA">
        <w:rPr>
          <w:rFonts w:ascii="Book Antiqua" w:eastAsia="宋体" w:hAnsi="Book Antiqua" w:cs="宋体"/>
          <w:sz w:val="24"/>
          <w:szCs w:val="24"/>
          <w:lang w:eastAsia="zh-CN"/>
        </w:rPr>
        <w:t xml:space="preserve"> 2010; </w:t>
      </w:r>
      <w:r w:rsidRPr="00B105CA">
        <w:rPr>
          <w:rFonts w:ascii="Book Antiqua" w:eastAsia="宋体" w:hAnsi="Book Antiqua" w:cs="宋体"/>
          <w:b/>
          <w:bCs/>
          <w:sz w:val="24"/>
          <w:szCs w:val="24"/>
          <w:lang w:eastAsia="zh-CN"/>
        </w:rPr>
        <w:t>163</w:t>
      </w:r>
      <w:r w:rsidRPr="00B105CA">
        <w:rPr>
          <w:rFonts w:ascii="Book Antiqua" w:eastAsia="宋体" w:hAnsi="Book Antiqua" w:cs="宋体"/>
          <w:sz w:val="24"/>
          <w:szCs w:val="24"/>
          <w:lang w:eastAsia="zh-CN"/>
        </w:rPr>
        <w:t>: 269-274 [PMID: 20456345 DOI: 10.1111/j.1365-2133.2010.09848.x]</w:t>
      </w:r>
    </w:p>
    <w:p w14:paraId="28F52ECA" w14:textId="77777777" w:rsidR="00B105CA" w:rsidRPr="00B105CA" w:rsidRDefault="00B105CA" w:rsidP="00B105CA">
      <w:pPr>
        <w:spacing w:after="0" w:line="360" w:lineRule="auto"/>
        <w:jc w:val="both"/>
        <w:rPr>
          <w:rFonts w:ascii="Book Antiqua" w:eastAsia="宋体" w:hAnsi="Book Antiqua" w:cs="宋体"/>
          <w:sz w:val="24"/>
          <w:szCs w:val="24"/>
          <w:lang w:eastAsia="zh-CN"/>
        </w:rPr>
      </w:pPr>
      <w:r w:rsidRPr="00B105CA">
        <w:rPr>
          <w:rFonts w:ascii="Book Antiqua" w:eastAsia="宋体" w:hAnsi="Book Antiqua" w:cs="宋体"/>
          <w:sz w:val="24"/>
          <w:szCs w:val="24"/>
          <w:lang w:eastAsia="zh-CN"/>
        </w:rPr>
        <w:t xml:space="preserve">12 </w:t>
      </w:r>
      <w:proofErr w:type="spellStart"/>
      <w:r w:rsidRPr="00B105CA">
        <w:rPr>
          <w:rFonts w:ascii="Book Antiqua" w:eastAsia="宋体" w:hAnsi="Book Antiqua" w:cs="宋体"/>
          <w:b/>
          <w:bCs/>
          <w:sz w:val="24"/>
          <w:szCs w:val="24"/>
          <w:lang w:eastAsia="zh-CN"/>
        </w:rPr>
        <w:t>Choa</w:t>
      </w:r>
      <w:proofErr w:type="spellEnd"/>
      <w:r w:rsidRPr="00B105CA">
        <w:rPr>
          <w:rFonts w:ascii="Book Antiqua" w:eastAsia="宋体" w:hAnsi="Book Antiqua" w:cs="宋体"/>
          <w:b/>
          <w:bCs/>
          <w:sz w:val="24"/>
          <w:szCs w:val="24"/>
          <w:lang w:eastAsia="zh-CN"/>
        </w:rPr>
        <w:t xml:space="preserve"> DI</w:t>
      </w:r>
      <w:r w:rsidRPr="00B105CA">
        <w:rPr>
          <w:rFonts w:ascii="Book Antiqua" w:eastAsia="宋体" w:hAnsi="Book Antiqua" w:cs="宋体"/>
          <w:sz w:val="24"/>
          <w:szCs w:val="24"/>
          <w:lang w:eastAsia="zh-CN"/>
        </w:rPr>
        <w:t xml:space="preserve">, Smith MC, Evans JN, Bailey CM. Subglottic </w:t>
      </w:r>
      <w:proofErr w:type="spellStart"/>
      <w:r w:rsidRPr="00B105CA">
        <w:rPr>
          <w:rFonts w:ascii="Book Antiqua" w:eastAsia="宋体" w:hAnsi="Book Antiqua" w:cs="宋体"/>
          <w:sz w:val="24"/>
          <w:szCs w:val="24"/>
          <w:lang w:eastAsia="zh-CN"/>
        </w:rPr>
        <w:t>haemangioma</w:t>
      </w:r>
      <w:proofErr w:type="spellEnd"/>
      <w:r w:rsidRPr="00B105CA">
        <w:rPr>
          <w:rFonts w:ascii="Book Antiqua" w:eastAsia="宋体" w:hAnsi="Book Antiqua" w:cs="宋体"/>
          <w:sz w:val="24"/>
          <w:szCs w:val="24"/>
          <w:lang w:eastAsia="zh-CN"/>
        </w:rPr>
        <w:t xml:space="preserve"> in children. </w:t>
      </w:r>
      <w:r w:rsidRPr="00B105CA">
        <w:rPr>
          <w:rFonts w:ascii="Book Antiqua" w:eastAsia="宋体" w:hAnsi="Book Antiqua" w:cs="宋体"/>
          <w:i/>
          <w:iCs/>
          <w:sz w:val="24"/>
          <w:szCs w:val="24"/>
          <w:lang w:eastAsia="zh-CN"/>
        </w:rPr>
        <w:t xml:space="preserve">J </w:t>
      </w:r>
      <w:proofErr w:type="spellStart"/>
      <w:r w:rsidRPr="00B105CA">
        <w:rPr>
          <w:rFonts w:ascii="Book Antiqua" w:eastAsia="宋体" w:hAnsi="Book Antiqua" w:cs="宋体"/>
          <w:i/>
          <w:iCs/>
          <w:sz w:val="24"/>
          <w:szCs w:val="24"/>
          <w:lang w:eastAsia="zh-CN"/>
        </w:rPr>
        <w:t>Laryngol</w:t>
      </w:r>
      <w:proofErr w:type="spellEnd"/>
      <w:r w:rsidRPr="00B105CA">
        <w:rPr>
          <w:rFonts w:ascii="Book Antiqua" w:eastAsia="宋体" w:hAnsi="Book Antiqua" w:cs="宋体"/>
          <w:i/>
          <w:iCs/>
          <w:sz w:val="24"/>
          <w:szCs w:val="24"/>
          <w:lang w:eastAsia="zh-CN"/>
        </w:rPr>
        <w:t xml:space="preserve"> </w:t>
      </w:r>
      <w:proofErr w:type="spellStart"/>
      <w:r w:rsidRPr="00B105CA">
        <w:rPr>
          <w:rFonts w:ascii="Book Antiqua" w:eastAsia="宋体" w:hAnsi="Book Antiqua" w:cs="宋体"/>
          <w:i/>
          <w:iCs/>
          <w:sz w:val="24"/>
          <w:szCs w:val="24"/>
          <w:lang w:eastAsia="zh-CN"/>
        </w:rPr>
        <w:t>Otol</w:t>
      </w:r>
      <w:proofErr w:type="spellEnd"/>
      <w:r w:rsidRPr="00B105CA">
        <w:rPr>
          <w:rFonts w:ascii="Book Antiqua" w:eastAsia="宋体" w:hAnsi="Book Antiqua" w:cs="宋体"/>
          <w:sz w:val="24"/>
          <w:szCs w:val="24"/>
          <w:lang w:eastAsia="zh-CN"/>
        </w:rPr>
        <w:t xml:space="preserve"> 1986; </w:t>
      </w:r>
      <w:r w:rsidRPr="00B105CA">
        <w:rPr>
          <w:rFonts w:ascii="Book Antiqua" w:eastAsia="宋体" w:hAnsi="Book Antiqua" w:cs="宋体"/>
          <w:b/>
          <w:bCs/>
          <w:sz w:val="24"/>
          <w:szCs w:val="24"/>
          <w:lang w:eastAsia="zh-CN"/>
        </w:rPr>
        <w:t>100</w:t>
      </w:r>
      <w:r w:rsidRPr="00B105CA">
        <w:rPr>
          <w:rFonts w:ascii="Book Antiqua" w:eastAsia="宋体" w:hAnsi="Book Antiqua" w:cs="宋体"/>
          <w:sz w:val="24"/>
          <w:szCs w:val="24"/>
          <w:lang w:eastAsia="zh-CN"/>
        </w:rPr>
        <w:t>: 447-454 [PMID: 3958591 DOI: 10.1017/S0022215100099461]</w:t>
      </w:r>
    </w:p>
    <w:p w14:paraId="6110B1EE" w14:textId="77777777" w:rsidR="00B105CA" w:rsidRPr="00B105CA" w:rsidRDefault="00B105CA" w:rsidP="00B105CA">
      <w:pPr>
        <w:spacing w:after="0" w:line="360" w:lineRule="auto"/>
        <w:jc w:val="both"/>
        <w:rPr>
          <w:rFonts w:ascii="Book Antiqua" w:eastAsia="宋体" w:hAnsi="Book Antiqua" w:cs="宋体"/>
          <w:sz w:val="24"/>
          <w:szCs w:val="24"/>
          <w:lang w:eastAsia="zh-CN"/>
        </w:rPr>
      </w:pPr>
      <w:proofErr w:type="gramStart"/>
      <w:r w:rsidRPr="00B105CA">
        <w:rPr>
          <w:rFonts w:ascii="Book Antiqua" w:eastAsia="宋体" w:hAnsi="Book Antiqua" w:cs="宋体"/>
          <w:sz w:val="24"/>
          <w:szCs w:val="24"/>
          <w:lang w:eastAsia="zh-CN"/>
        </w:rPr>
        <w:lastRenderedPageBreak/>
        <w:t xml:space="preserve">13 </w:t>
      </w:r>
      <w:r w:rsidRPr="00B105CA">
        <w:rPr>
          <w:rFonts w:ascii="Book Antiqua" w:eastAsia="宋体" w:hAnsi="Book Antiqua" w:cs="宋体"/>
          <w:b/>
          <w:bCs/>
          <w:sz w:val="24"/>
          <w:szCs w:val="24"/>
          <w:lang w:eastAsia="zh-CN"/>
        </w:rPr>
        <w:t>Goldsmith MM</w:t>
      </w:r>
      <w:r w:rsidRPr="00B105CA">
        <w:rPr>
          <w:rFonts w:ascii="Book Antiqua" w:eastAsia="宋体" w:hAnsi="Book Antiqua" w:cs="宋体"/>
          <w:sz w:val="24"/>
          <w:szCs w:val="24"/>
          <w:lang w:eastAsia="zh-CN"/>
        </w:rPr>
        <w:t xml:space="preserve">, </w:t>
      </w:r>
      <w:proofErr w:type="spellStart"/>
      <w:r w:rsidRPr="00B105CA">
        <w:rPr>
          <w:rFonts w:ascii="Book Antiqua" w:eastAsia="宋体" w:hAnsi="Book Antiqua" w:cs="宋体"/>
          <w:sz w:val="24"/>
          <w:szCs w:val="24"/>
          <w:lang w:eastAsia="zh-CN"/>
        </w:rPr>
        <w:t>Strope</w:t>
      </w:r>
      <w:proofErr w:type="spellEnd"/>
      <w:r w:rsidRPr="00B105CA">
        <w:rPr>
          <w:rFonts w:ascii="Book Antiqua" w:eastAsia="宋体" w:hAnsi="Book Antiqua" w:cs="宋体"/>
          <w:sz w:val="24"/>
          <w:szCs w:val="24"/>
          <w:lang w:eastAsia="zh-CN"/>
        </w:rPr>
        <w:t xml:space="preserve"> GL, </w:t>
      </w:r>
      <w:proofErr w:type="spellStart"/>
      <w:r w:rsidRPr="00B105CA">
        <w:rPr>
          <w:rFonts w:ascii="Book Antiqua" w:eastAsia="宋体" w:hAnsi="Book Antiqua" w:cs="宋体"/>
          <w:sz w:val="24"/>
          <w:szCs w:val="24"/>
          <w:lang w:eastAsia="zh-CN"/>
        </w:rPr>
        <w:t>Postma</w:t>
      </w:r>
      <w:proofErr w:type="spellEnd"/>
      <w:r w:rsidRPr="00B105CA">
        <w:rPr>
          <w:rFonts w:ascii="Book Antiqua" w:eastAsia="宋体" w:hAnsi="Book Antiqua" w:cs="宋体"/>
          <w:sz w:val="24"/>
          <w:szCs w:val="24"/>
          <w:lang w:eastAsia="zh-CN"/>
        </w:rPr>
        <w:t xml:space="preserve"> DS.</w:t>
      </w:r>
      <w:proofErr w:type="gramEnd"/>
      <w:r w:rsidRPr="00B105CA">
        <w:rPr>
          <w:rFonts w:ascii="Book Antiqua" w:eastAsia="宋体" w:hAnsi="Book Antiqua" w:cs="宋体"/>
          <w:sz w:val="24"/>
          <w:szCs w:val="24"/>
          <w:lang w:eastAsia="zh-CN"/>
        </w:rPr>
        <w:t xml:space="preserve"> </w:t>
      </w:r>
      <w:proofErr w:type="gramStart"/>
      <w:r w:rsidRPr="00B105CA">
        <w:rPr>
          <w:rFonts w:ascii="Book Antiqua" w:eastAsia="宋体" w:hAnsi="Book Antiqua" w:cs="宋体"/>
          <w:sz w:val="24"/>
          <w:szCs w:val="24"/>
          <w:lang w:eastAsia="zh-CN"/>
        </w:rPr>
        <w:t xml:space="preserve">Presentation and management of </w:t>
      </w:r>
      <w:proofErr w:type="spellStart"/>
      <w:r w:rsidRPr="00B105CA">
        <w:rPr>
          <w:rFonts w:ascii="Book Antiqua" w:eastAsia="宋体" w:hAnsi="Book Antiqua" w:cs="宋体"/>
          <w:sz w:val="24"/>
          <w:szCs w:val="24"/>
          <w:lang w:eastAsia="zh-CN"/>
        </w:rPr>
        <w:t>postcricoid</w:t>
      </w:r>
      <w:proofErr w:type="spellEnd"/>
      <w:r w:rsidRPr="00B105CA">
        <w:rPr>
          <w:rFonts w:ascii="Book Antiqua" w:eastAsia="宋体" w:hAnsi="Book Antiqua" w:cs="宋体"/>
          <w:sz w:val="24"/>
          <w:szCs w:val="24"/>
          <w:lang w:eastAsia="zh-CN"/>
        </w:rPr>
        <w:t xml:space="preserve"> hemangiomata in infancy.</w:t>
      </w:r>
      <w:proofErr w:type="gramEnd"/>
      <w:r w:rsidRPr="00B105CA">
        <w:rPr>
          <w:rFonts w:ascii="Book Antiqua" w:eastAsia="宋体" w:hAnsi="Book Antiqua" w:cs="宋体"/>
          <w:sz w:val="24"/>
          <w:szCs w:val="24"/>
          <w:lang w:eastAsia="zh-CN"/>
        </w:rPr>
        <w:t xml:space="preserve"> </w:t>
      </w:r>
      <w:r w:rsidRPr="00B105CA">
        <w:rPr>
          <w:rFonts w:ascii="Book Antiqua" w:eastAsia="宋体" w:hAnsi="Book Antiqua" w:cs="宋体"/>
          <w:i/>
          <w:iCs/>
          <w:sz w:val="24"/>
          <w:szCs w:val="24"/>
          <w:lang w:eastAsia="zh-CN"/>
        </w:rPr>
        <w:t>Laryngoscope</w:t>
      </w:r>
      <w:r w:rsidRPr="00B105CA">
        <w:rPr>
          <w:rFonts w:ascii="Book Antiqua" w:eastAsia="宋体" w:hAnsi="Book Antiqua" w:cs="宋体"/>
          <w:sz w:val="24"/>
          <w:szCs w:val="24"/>
          <w:lang w:eastAsia="zh-CN"/>
        </w:rPr>
        <w:t xml:space="preserve"> 1987; </w:t>
      </w:r>
      <w:r w:rsidRPr="00B105CA">
        <w:rPr>
          <w:rFonts w:ascii="Book Antiqua" w:eastAsia="宋体" w:hAnsi="Book Antiqua" w:cs="宋体"/>
          <w:b/>
          <w:bCs/>
          <w:sz w:val="24"/>
          <w:szCs w:val="24"/>
          <w:lang w:eastAsia="zh-CN"/>
        </w:rPr>
        <w:t>97</w:t>
      </w:r>
      <w:r w:rsidRPr="00B105CA">
        <w:rPr>
          <w:rFonts w:ascii="Book Antiqua" w:eastAsia="宋体" w:hAnsi="Book Antiqua" w:cs="宋体"/>
          <w:sz w:val="24"/>
          <w:szCs w:val="24"/>
          <w:lang w:eastAsia="zh-CN"/>
        </w:rPr>
        <w:t>: 851-853 [PMID: 3600138 DOI: 10.1288/00005537-198707000-00015]</w:t>
      </w:r>
    </w:p>
    <w:p w14:paraId="5886DA4A" w14:textId="77777777" w:rsidR="00B105CA" w:rsidRPr="00B105CA" w:rsidRDefault="00B105CA" w:rsidP="00B105CA">
      <w:pPr>
        <w:spacing w:after="0" w:line="360" w:lineRule="auto"/>
        <w:jc w:val="both"/>
        <w:rPr>
          <w:rFonts w:ascii="Book Antiqua" w:eastAsia="宋体" w:hAnsi="Book Antiqua" w:cs="宋体"/>
          <w:sz w:val="24"/>
          <w:szCs w:val="24"/>
          <w:lang w:eastAsia="zh-CN"/>
        </w:rPr>
      </w:pPr>
      <w:r w:rsidRPr="00B105CA">
        <w:rPr>
          <w:rFonts w:ascii="Book Antiqua" w:eastAsia="宋体" w:hAnsi="Book Antiqua" w:cs="宋体"/>
          <w:sz w:val="24"/>
          <w:szCs w:val="24"/>
          <w:lang w:eastAsia="zh-CN"/>
        </w:rPr>
        <w:t xml:space="preserve">14 </w:t>
      </w:r>
      <w:proofErr w:type="spellStart"/>
      <w:r w:rsidRPr="00B105CA">
        <w:rPr>
          <w:rFonts w:ascii="Book Antiqua" w:eastAsia="宋体" w:hAnsi="Book Antiqua" w:cs="宋体"/>
          <w:b/>
          <w:bCs/>
          <w:sz w:val="24"/>
          <w:szCs w:val="24"/>
          <w:lang w:eastAsia="zh-CN"/>
        </w:rPr>
        <w:t>Willshaw</w:t>
      </w:r>
      <w:proofErr w:type="spellEnd"/>
      <w:r w:rsidRPr="00B105CA">
        <w:rPr>
          <w:rFonts w:ascii="Book Antiqua" w:eastAsia="宋体" w:hAnsi="Book Antiqua" w:cs="宋体"/>
          <w:b/>
          <w:bCs/>
          <w:sz w:val="24"/>
          <w:szCs w:val="24"/>
          <w:lang w:eastAsia="zh-CN"/>
        </w:rPr>
        <w:t xml:space="preserve"> HE</w:t>
      </w:r>
      <w:r w:rsidRPr="00B105CA">
        <w:rPr>
          <w:rFonts w:ascii="Book Antiqua" w:eastAsia="宋体" w:hAnsi="Book Antiqua" w:cs="宋体"/>
          <w:sz w:val="24"/>
          <w:szCs w:val="24"/>
          <w:lang w:eastAsia="zh-CN"/>
        </w:rPr>
        <w:t xml:space="preserve">, </w:t>
      </w:r>
      <w:proofErr w:type="spellStart"/>
      <w:r w:rsidRPr="00B105CA">
        <w:rPr>
          <w:rFonts w:ascii="Book Antiqua" w:eastAsia="宋体" w:hAnsi="Book Antiqua" w:cs="宋体"/>
          <w:sz w:val="24"/>
          <w:szCs w:val="24"/>
          <w:lang w:eastAsia="zh-CN"/>
        </w:rPr>
        <w:t>Deady</w:t>
      </w:r>
      <w:proofErr w:type="spellEnd"/>
      <w:r w:rsidRPr="00B105CA">
        <w:rPr>
          <w:rFonts w:ascii="Book Antiqua" w:eastAsia="宋体" w:hAnsi="Book Antiqua" w:cs="宋体"/>
          <w:sz w:val="24"/>
          <w:szCs w:val="24"/>
          <w:lang w:eastAsia="zh-CN"/>
        </w:rPr>
        <w:t xml:space="preserve"> JP. </w:t>
      </w:r>
      <w:proofErr w:type="gramStart"/>
      <w:r w:rsidRPr="00B105CA">
        <w:rPr>
          <w:rFonts w:ascii="Book Antiqua" w:eastAsia="宋体" w:hAnsi="Book Antiqua" w:cs="宋体"/>
          <w:sz w:val="24"/>
          <w:szCs w:val="24"/>
          <w:lang w:eastAsia="zh-CN"/>
        </w:rPr>
        <w:t>Vascular hamartomas in childhood.</w:t>
      </w:r>
      <w:proofErr w:type="gramEnd"/>
      <w:r w:rsidRPr="00B105CA">
        <w:rPr>
          <w:rFonts w:ascii="Book Antiqua" w:eastAsia="宋体" w:hAnsi="Book Antiqua" w:cs="宋体"/>
          <w:sz w:val="24"/>
          <w:szCs w:val="24"/>
          <w:lang w:eastAsia="zh-CN"/>
        </w:rPr>
        <w:t xml:space="preserve"> </w:t>
      </w:r>
      <w:r w:rsidRPr="00B105CA">
        <w:rPr>
          <w:rFonts w:ascii="Book Antiqua" w:eastAsia="宋体" w:hAnsi="Book Antiqua" w:cs="宋体"/>
          <w:i/>
          <w:iCs/>
          <w:sz w:val="24"/>
          <w:szCs w:val="24"/>
          <w:lang w:eastAsia="zh-CN"/>
        </w:rPr>
        <w:t xml:space="preserve">J </w:t>
      </w:r>
      <w:proofErr w:type="spellStart"/>
      <w:r w:rsidRPr="00B105CA">
        <w:rPr>
          <w:rFonts w:ascii="Book Antiqua" w:eastAsia="宋体" w:hAnsi="Book Antiqua" w:cs="宋体"/>
          <w:i/>
          <w:iCs/>
          <w:sz w:val="24"/>
          <w:szCs w:val="24"/>
          <w:lang w:eastAsia="zh-CN"/>
        </w:rPr>
        <w:t>Pediatr</w:t>
      </w:r>
      <w:proofErr w:type="spellEnd"/>
      <w:r w:rsidRPr="00B105CA">
        <w:rPr>
          <w:rFonts w:ascii="Book Antiqua" w:eastAsia="宋体" w:hAnsi="Book Antiqua" w:cs="宋体"/>
          <w:i/>
          <w:iCs/>
          <w:sz w:val="24"/>
          <w:szCs w:val="24"/>
          <w:lang w:eastAsia="zh-CN"/>
        </w:rPr>
        <w:t xml:space="preserve"> </w:t>
      </w:r>
      <w:proofErr w:type="spellStart"/>
      <w:r w:rsidRPr="00B105CA">
        <w:rPr>
          <w:rFonts w:ascii="Book Antiqua" w:eastAsia="宋体" w:hAnsi="Book Antiqua" w:cs="宋体"/>
          <w:i/>
          <w:iCs/>
          <w:sz w:val="24"/>
          <w:szCs w:val="24"/>
          <w:lang w:eastAsia="zh-CN"/>
        </w:rPr>
        <w:t>Surg</w:t>
      </w:r>
      <w:proofErr w:type="spellEnd"/>
      <w:r w:rsidRPr="00B105CA">
        <w:rPr>
          <w:rFonts w:ascii="Book Antiqua" w:eastAsia="宋体" w:hAnsi="Book Antiqua" w:cs="宋体"/>
          <w:sz w:val="24"/>
          <w:szCs w:val="24"/>
          <w:lang w:eastAsia="zh-CN"/>
        </w:rPr>
        <w:t xml:space="preserve"> 1987; </w:t>
      </w:r>
      <w:r w:rsidRPr="00B105CA">
        <w:rPr>
          <w:rFonts w:ascii="Book Antiqua" w:eastAsia="宋体" w:hAnsi="Book Antiqua" w:cs="宋体"/>
          <w:b/>
          <w:bCs/>
          <w:sz w:val="24"/>
          <w:szCs w:val="24"/>
          <w:lang w:eastAsia="zh-CN"/>
        </w:rPr>
        <w:t>22</w:t>
      </w:r>
      <w:r w:rsidRPr="00B105CA">
        <w:rPr>
          <w:rFonts w:ascii="Book Antiqua" w:eastAsia="宋体" w:hAnsi="Book Antiqua" w:cs="宋体"/>
          <w:sz w:val="24"/>
          <w:szCs w:val="24"/>
          <w:lang w:eastAsia="zh-CN"/>
        </w:rPr>
        <w:t>: 281-283 [PMID: 3559873 DOI: 10.1016/S0022-3468(87)80348-2]</w:t>
      </w:r>
    </w:p>
    <w:p w14:paraId="48713920" w14:textId="77777777" w:rsidR="00B105CA" w:rsidRPr="00B105CA" w:rsidRDefault="00B105CA" w:rsidP="00B105CA">
      <w:pPr>
        <w:spacing w:after="0" w:line="360" w:lineRule="auto"/>
        <w:jc w:val="both"/>
        <w:rPr>
          <w:rFonts w:ascii="Book Antiqua" w:eastAsia="宋体" w:hAnsi="Book Antiqua" w:cs="宋体"/>
          <w:sz w:val="24"/>
          <w:szCs w:val="24"/>
          <w:lang w:eastAsia="zh-CN"/>
        </w:rPr>
      </w:pPr>
      <w:r w:rsidRPr="00B105CA">
        <w:rPr>
          <w:rFonts w:ascii="Book Antiqua" w:eastAsia="宋体" w:hAnsi="Book Antiqua" w:cs="宋体"/>
          <w:sz w:val="24"/>
          <w:szCs w:val="24"/>
          <w:lang w:eastAsia="zh-CN"/>
        </w:rPr>
        <w:t xml:space="preserve">15 </w:t>
      </w:r>
      <w:proofErr w:type="spellStart"/>
      <w:r w:rsidRPr="00B105CA">
        <w:rPr>
          <w:rFonts w:ascii="Book Antiqua" w:eastAsia="宋体" w:hAnsi="Book Antiqua" w:cs="宋体"/>
          <w:b/>
          <w:bCs/>
          <w:sz w:val="24"/>
          <w:szCs w:val="24"/>
          <w:lang w:eastAsia="zh-CN"/>
        </w:rPr>
        <w:t>Hoeve</w:t>
      </w:r>
      <w:proofErr w:type="spellEnd"/>
      <w:r w:rsidRPr="00B105CA">
        <w:rPr>
          <w:rFonts w:ascii="Book Antiqua" w:eastAsia="宋体" w:hAnsi="Book Antiqua" w:cs="宋体"/>
          <w:b/>
          <w:bCs/>
          <w:sz w:val="24"/>
          <w:szCs w:val="24"/>
          <w:lang w:eastAsia="zh-CN"/>
        </w:rPr>
        <w:t xml:space="preserve"> LJ</w:t>
      </w:r>
      <w:r w:rsidRPr="00B105CA">
        <w:rPr>
          <w:rFonts w:ascii="Book Antiqua" w:eastAsia="宋体" w:hAnsi="Book Antiqua" w:cs="宋体"/>
          <w:sz w:val="24"/>
          <w:szCs w:val="24"/>
          <w:lang w:eastAsia="zh-CN"/>
        </w:rPr>
        <w:t xml:space="preserve">, </w:t>
      </w:r>
      <w:proofErr w:type="spellStart"/>
      <w:r w:rsidRPr="00B105CA">
        <w:rPr>
          <w:rFonts w:ascii="Book Antiqua" w:eastAsia="宋体" w:hAnsi="Book Antiqua" w:cs="宋体"/>
          <w:sz w:val="24"/>
          <w:szCs w:val="24"/>
          <w:lang w:eastAsia="zh-CN"/>
        </w:rPr>
        <w:t>Küppers</w:t>
      </w:r>
      <w:proofErr w:type="spellEnd"/>
      <w:r w:rsidRPr="00B105CA">
        <w:rPr>
          <w:rFonts w:ascii="Book Antiqua" w:eastAsia="宋体" w:hAnsi="Book Antiqua" w:cs="宋体"/>
          <w:sz w:val="24"/>
          <w:szCs w:val="24"/>
          <w:lang w:eastAsia="zh-CN"/>
        </w:rPr>
        <w:t xml:space="preserve"> GL, Verwoerd CD. Management of infantile subglottic hemangioma: laser vaporization, </w:t>
      </w:r>
      <w:proofErr w:type="spellStart"/>
      <w:r w:rsidRPr="00B105CA">
        <w:rPr>
          <w:rFonts w:ascii="Book Antiqua" w:eastAsia="宋体" w:hAnsi="Book Antiqua" w:cs="宋体"/>
          <w:sz w:val="24"/>
          <w:szCs w:val="24"/>
          <w:lang w:eastAsia="zh-CN"/>
        </w:rPr>
        <w:t>submucous</w:t>
      </w:r>
      <w:proofErr w:type="spellEnd"/>
      <w:r w:rsidRPr="00B105CA">
        <w:rPr>
          <w:rFonts w:ascii="Book Antiqua" w:eastAsia="宋体" w:hAnsi="Book Antiqua" w:cs="宋体"/>
          <w:sz w:val="24"/>
          <w:szCs w:val="24"/>
          <w:lang w:eastAsia="zh-CN"/>
        </w:rPr>
        <w:t xml:space="preserve"> resection, intubation, or </w:t>
      </w:r>
      <w:proofErr w:type="spellStart"/>
      <w:r w:rsidRPr="00B105CA">
        <w:rPr>
          <w:rFonts w:ascii="Book Antiqua" w:eastAsia="宋体" w:hAnsi="Book Antiqua" w:cs="宋体"/>
          <w:sz w:val="24"/>
          <w:szCs w:val="24"/>
          <w:lang w:eastAsia="zh-CN"/>
        </w:rPr>
        <w:t>intralesional</w:t>
      </w:r>
      <w:proofErr w:type="spellEnd"/>
      <w:r w:rsidRPr="00B105CA">
        <w:rPr>
          <w:rFonts w:ascii="Book Antiqua" w:eastAsia="宋体" w:hAnsi="Book Antiqua" w:cs="宋体"/>
          <w:sz w:val="24"/>
          <w:szCs w:val="24"/>
          <w:lang w:eastAsia="zh-CN"/>
        </w:rPr>
        <w:t xml:space="preserve"> steroids? </w:t>
      </w:r>
      <w:proofErr w:type="spellStart"/>
      <w:r w:rsidRPr="00B105CA">
        <w:rPr>
          <w:rFonts w:ascii="Book Antiqua" w:eastAsia="宋体" w:hAnsi="Book Antiqua" w:cs="宋体"/>
          <w:i/>
          <w:iCs/>
          <w:sz w:val="24"/>
          <w:szCs w:val="24"/>
          <w:lang w:eastAsia="zh-CN"/>
        </w:rPr>
        <w:t>Int</w:t>
      </w:r>
      <w:proofErr w:type="spellEnd"/>
      <w:r w:rsidRPr="00B105CA">
        <w:rPr>
          <w:rFonts w:ascii="Book Antiqua" w:eastAsia="宋体" w:hAnsi="Book Antiqua" w:cs="宋体"/>
          <w:i/>
          <w:iCs/>
          <w:sz w:val="24"/>
          <w:szCs w:val="24"/>
          <w:lang w:eastAsia="zh-CN"/>
        </w:rPr>
        <w:t xml:space="preserve"> J </w:t>
      </w:r>
      <w:proofErr w:type="spellStart"/>
      <w:r w:rsidRPr="00B105CA">
        <w:rPr>
          <w:rFonts w:ascii="Book Antiqua" w:eastAsia="宋体" w:hAnsi="Book Antiqua" w:cs="宋体"/>
          <w:i/>
          <w:iCs/>
          <w:sz w:val="24"/>
          <w:szCs w:val="24"/>
          <w:lang w:eastAsia="zh-CN"/>
        </w:rPr>
        <w:t>Pediatr</w:t>
      </w:r>
      <w:proofErr w:type="spellEnd"/>
      <w:r w:rsidRPr="00B105CA">
        <w:rPr>
          <w:rFonts w:ascii="Book Antiqua" w:eastAsia="宋体" w:hAnsi="Book Antiqua" w:cs="宋体"/>
          <w:i/>
          <w:iCs/>
          <w:sz w:val="24"/>
          <w:szCs w:val="24"/>
          <w:lang w:eastAsia="zh-CN"/>
        </w:rPr>
        <w:t xml:space="preserve"> </w:t>
      </w:r>
      <w:proofErr w:type="spellStart"/>
      <w:r w:rsidRPr="00B105CA">
        <w:rPr>
          <w:rFonts w:ascii="Book Antiqua" w:eastAsia="宋体" w:hAnsi="Book Antiqua" w:cs="宋体"/>
          <w:i/>
          <w:iCs/>
          <w:sz w:val="24"/>
          <w:szCs w:val="24"/>
          <w:lang w:eastAsia="zh-CN"/>
        </w:rPr>
        <w:t>Otorhinolaryngol</w:t>
      </w:r>
      <w:proofErr w:type="spellEnd"/>
      <w:r w:rsidRPr="00B105CA">
        <w:rPr>
          <w:rFonts w:ascii="Book Antiqua" w:eastAsia="宋体" w:hAnsi="Book Antiqua" w:cs="宋体"/>
          <w:sz w:val="24"/>
          <w:szCs w:val="24"/>
          <w:lang w:eastAsia="zh-CN"/>
        </w:rPr>
        <w:t xml:space="preserve"> 1997; </w:t>
      </w:r>
      <w:r w:rsidRPr="00B105CA">
        <w:rPr>
          <w:rFonts w:ascii="Book Antiqua" w:eastAsia="宋体" w:hAnsi="Book Antiqua" w:cs="宋体"/>
          <w:b/>
          <w:bCs/>
          <w:sz w:val="24"/>
          <w:szCs w:val="24"/>
          <w:lang w:eastAsia="zh-CN"/>
        </w:rPr>
        <w:t>42</w:t>
      </w:r>
      <w:r w:rsidRPr="00B105CA">
        <w:rPr>
          <w:rFonts w:ascii="Book Antiqua" w:eastAsia="宋体" w:hAnsi="Book Antiqua" w:cs="宋体"/>
          <w:sz w:val="24"/>
          <w:szCs w:val="24"/>
          <w:lang w:eastAsia="zh-CN"/>
        </w:rPr>
        <w:t>: 179-186 [PMID: 9692627 DOI: 10.1016/S0165-5876(97)00144-4]</w:t>
      </w:r>
    </w:p>
    <w:p w14:paraId="3AA95E36" w14:textId="77777777" w:rsidR="00B105CA" w:rsidRPr="00B105CA" w:rsidRDefault="00B105CA" w:rsidP="00B105CA">
      <w:pPr>
        <w:spacing w:after="0" w:line="360" w:lineRule="auto"/>
        <w:jc w:val="both"/>
        <w:rPr>
          <w:rFonts w:ascii="Book Antiqua" w:eastAsia="宋体" w:hAnsi="Book Antiqua" w:cs="宋体"/>
          <w:sz w:val="24"/>
          <w:szCs w:val="24"/>
          <w:lang w:eastAsia="zh-CN"/>
        </w:rPr>
      </w:pPr>
      <w:r w:rsidRPr="00B105CA">
        <w:rPr>
          <w:rFonts w:ascii="Book Antiqua" w:eastAsia="宋体" w:hAnsi="Book Antiqua" w:cs="宋体"/>
          <w:sz w:val="24"/>
          <w:szCs w:val="24"/>
          <w:lang w:eastAsia="zh-CN"/>
        </w:rPr>
        <w:t xml:space="preserve">16 </w:t>
      </w:r>
      <w:r w:rsidRPr="00B105CA">
        <w:rPr>
          <w:rFonts w:ascii="Book Antiqua" w:eastAsia="宋体" w:hAnsi="Book Antiqua" w:cs="宋体"/>
          <w:b/>
          <w:bCs/>
          <w:sz w:val="24"/>
          <w:szCs w:val="24"/>
          <w:lang w:eastAsia="zh-CN"/>
        </w:rPr>
        <w:t>Gray SD</w:t>
      </w:r>
      <w:r w:rsidRPr="00B105CA">
        <w:rPr>
          <w:rFonts w:ascii="Book Antiqua" w:eastAsia="宋体" w:hAnsi="Book Antiqua" w:cs="宋体"/>
          <w:sz w:val="24"/>
          <w:szCs w:val="24"/>
          <w:lang w:eastAsia="zh-CN"/>
        </w:rPr>
        <w:t xml:space="preserve">, Johnson DG. </w:t>
      </w:r>
      <w:proofErr w:type="gramStart"/>
      <w:r w:rsidRPr="00B105CA">
        <w:rPr>
          <w:rFonts w:ascii="Book Antiqua" w:eastAsia="宋体" w:hAnsi="Book Antiqua" w:cs="宋体"/>
          <w:sz w:val="24"/>
          <w:szCs w:val="24"/>
          <w:lang w:eastAsia="zh-CN"/>
        </w:rPr>
        <w:t>Head and neck malformations of the pediatric airway.</w:t>
      </w:r>
      <w:proofErr w:type="gramEnd"/>
      <w:r w:rsidRPr="00B105CA">
        <w:rPr>
          <w:rFonts w:ascii="Book Antiqua" w:eastAsia="宋体" w:hAnsi="Book Antiqua" w:cs="宋体"/>
          <w:sz w:val="24"/>
          <w:szCs w:val="24"/>
          <w:lang w:eastAsia="zh-CN"/>
        </w:rPr>
        <w:t xml:space="preserve"> </w:t>
      </w:r>
      <w:proofErr w:type="spellStart"/>
      <w:r w:rsidRPr="00B105CA">
        <w:rPr>
          <w:rFonts w:ascii="Book Antiqua" w:eastAsia="宋体" w:hAnsi="Book Antiqua" w:cs="宋体"/>
          <w:i/>
          <w:iCs/>
          <w:sz w:val="24"/>
          <w:szCs w:val="24"/>
          <w:lang w:eastAsia="zh-CN"/>
        </w:rPr>
        <w:t>Semin</w:t>
      </w:r>
      <w:proofErr w:type="spellEnd"/>
      <w:r w:rsidRPr="00B105CA">
        <w:rPr>
          <w:rFonts w:ascii="Book Antiqua" w:eastAsia="宋体" w:hAnsi="Book Antiqua" w:cs="宋体"/>
          <w:i/>
          <w:iCs/>
          <w:sz w:val="24"/>
          <w:szCs w:val="24"/>
          <w:lang w:eastAsia="zh-CN"/>
        </w:rPr>
        <w:t xml:space="preserve"> </w:t>
      </w:r>
      <w:proofErr w:type="spellStart"/>
      <w:r w:rsidRPr="00B105CA">
        <w:rPr>
          <w:rFonts w:ascii="Book Antiqua" w:eastAsia="宋体" w:hAnsi="Book Antiqua" w:cs="宋体"/>
          <w:i/>
          <w:iCs/>
          <w:sz w:val="24"/>
          <w:szCs w:val="24"/>
          <w:lang w:eastAsia="zh-CN"/>
        </w:rPr>
        <w:t>Pediatr</w:t>
      </w:r>
      <w:proofErr w:type="spellEnd"/>
      <w:r w:rsidRPr="00B105CA">
        <w:rPr>
          <w:rFonts w:ascii="Book Antiqua" w:eastAsia="宋体" w:hAnsi="Book Antiqua" w:cs="宋体"/>
          <w:i/>
          <w:iCs/>
          <w:sz w:val="24"/>
          <w:szCs w:val="24"/>
          <w:lang w:eastAsia="zh-CN"/>
        </w:rPr>
        <w:t xml:space="preserve"> </w:t>
      </w:r>
      <w:proofErr w:type="spellStart"/>
      <w:r w:rsidRPr="00B105CA">
        <w:rPr>
          <w:rFonts w:ascii="Book Antiqua" w:eastAsia="宋体" w:hAnsi="Book Antiqua" w:cs="宋体"/>
          <w:i/>
          <w:iCs/>
          <w:sz w:val="24"/>
          <w:szCs w:val="24"/>
          <w:lang w:eastAsia="zh-CN"/>
        </w:rPr>
        <w:t>Surg</w:t>
      </w:r>
      <w:proofErr w:type="spellEnd"/>
      <w:r w:rsidRPr="00B105CA">
        <w:rPr>
          <w:rFonts w:ascii="Book Antiqua" w:eastAsia="宋体" w:hAnsi="Book Antiqua" w:cs="宋体"/>
          <w:sz w:val="24"/>
          <w:szCs w:val="24"/>
          <w:lang w:eastAsia="zh-CN"/>
        </w:rPr>
        <w:t xml:space="preserve"> 1994; </w:t>
      </w:r>
      <w:r w:rsidRPr="00B105CA">
        <w:rPr>
          <w:rFonts w:ascii="Book Antiqua" w:eastAsia="宋体" w:hAnsi="Book Antiqua" w:cs="宋体"/>
          <w:b/>
          <w:bCs/>
          <w:sz w:val="24"/>
          <w:szCs w:val="24"/>
          <w:lang w:eastAsia="zh-CN"/>
        </w:rPr>
        <w:t>3</w:t>
      </w:r>
      <w:r w:rsidRPr="00B105CA">
        <w:rPr>
          <w:rFonts w:ascii="Book Antiqua" w:eastAsia="宋体" w:hAnsi="Book Antiqua" w:cs="宋体"/>
          <w:sz w:val="24"/>
          <w:szCs w:val="24"/>
          <w:lang w:eastAsia="zh-CN"/>
        </w:rPr>
        <w:t>: 160-168 [PMID: 7987631]</w:t>
      </w:r>
    </w:p>
    <w:p w14:paraId="0E901270" w14:textId="77777777" w:rsidR="00B105CA" w:rsidRPr="00B105CA" w:rsidRDefault="00B105CA" w:rsidP="00B105CA">
      <w:pPr>
        <w:spacing w:after="0" w:line="360" w:lineRule="auto"/>
        <w:jc w:val="both"/>
        <w:rPr>
          <w:rFonts w:ascii="Book Antiqua" w:eastAsia="宋体" w:hAnsi="Book Antiqua" w:cs="宋体"/>
          <w:sz w:val="24"/>
          <w:szCs w:val="24"/>
          <w:lang w:eastAsia="zh-CN"/>
        </w:rPr>
      </w:pPr>
      <w:r w:rsidRPr="00B105CA">
        <w:rPr>
          <w:rFonts w:ascii="Book Antiqua" w:eastAsia="宋体" w:hAnsi="Book Antiqua" w:cs="宋体"/>
          <w:sz w:val="24"/>
          <w:szCs w:val="24"/>
          <w:lang w:eastAsia="zh-CN"/>
        </w:rPr>
        <w:t xml:space="preserve">17 </w:t>
      </w:r>
      <w:r w:rsidRPr="00B105CA">
        <w:rPr>
          <w:rFonts w:ascii="Book Antiqua" w:eastAsia="宋体" w:hAnsi="Book Antiqua" w:cs="宋体"/>
          <w:b/>
          <w:bCs/>
          <w:sz w:val="24"/>
          <w:szCs w:val="24"/>
          <w:lang w:eastAsia="zh-CN"/>
        </w:rPr>
        <w:t>Bajaj Y</w:t>
      </w:r>
      <w:r w:rsidRPr="00B105CA">
        <w:rPr>
          <w:rFonts w:ascii="Book Antiqua" w:eastAsia="宋体" w:hAnsi="Book Antiqua" w:cs="宋体"/>
          <w:sz w:val="24"/>
          <w:szCs w:val="24"/>
          <w:lang w:eastAsia="zh-CN"/>
        </w:rPr>
        <w:t xml:space="preserve">, Kapoor K, </w:t>
      </w:r>
      <w:proofErr w:type="spellStart"/>
      <w:r w:rsidRPr="00B105CA">
        <w:rPr>
          <w:rFonts w:ascii="Book Antiqua" w:eastAsia="宋体" w:hAnsi="Book Antiqua" w:cs="宋体"/>
          <w:sz w:val="24"/>
          <w:szCs w:val="24"/>
          <w:lang w:eastAsia="zh-CN"/>
        </w:rPr>
        <w:t>Ifeacho</w:t>
      </w:r>
      <w:proofErr w:type="spellEnd"/>
      <w:r w:rsidRPr="00B105CA">
        <w:rPr>
          <w:rFonts w:ascii="Book Antiqua" w:eastAsia="宋体" w:hAnsi="Book Antiqua" w:cs="宋体"/>
          <w:sz w:val="24"/>
          <w:szCs w:val="24"/>
          <w:lang w:eastAsia="zh-CN"/>
        </w:rPr>
        <w:t xml:space="preserve"> S, </w:t>
      </w:r>
      <w:proofErr w:type="spellStart"/>
      <w:r w:rsidRPr="00B105CA">
        <w:rPr>
          <w:rFonts w:ascii="Book Antiqua" w:eastAsia="宋体" w:hAnsi="Book Antiqua" w:cs="宋体"/>
          <w:sz w:val="24"/>
          <w:szCs w:val="24"/>
          <w:lang w:eastAsia="zh-CN"/>
        </w:rPr>
        <w:t>Jephson</w:t>
      </w:r>
      <w:proofErr w:type="spellEnd"/>
      <w:r w:rsidRPr="00B105CA">
        <w:rPr>
          <w:rFonts w:ascii="Book Antiqua" w:eastAsia="宋体" w:hAnsi="Book Antiqua" w:cs="宋体"/>
          <w:sz w:val="24"/>
          <w:szCs w:val="24"/>
          <w:lang w:eastAsia="zh-CN"/>
        </w:rPr>
        <w:t xml:space="preserve"> CG, Albert DM, Harper JI, Hartley BE. </w:t>
      </w:r>
      <w:proofErr w:type="gramStart"/>
      <w:r w:rsidRPr="00B105CA">
        <w:rPr>
          <w:rFonts w:ascii="Book Antiqua" w:eastAsia="宋体" w:hAnsi="Book Antiqua" w:cs="宋体"/>
          <w:sz w:val="24"/>
          <w:szCs w:val="24"/>
          <w:lang w:eastAsia="zh-CN"/>
        </w:rPr>
        <w:t xml:space="preserve">Great Ormond Street Hospital treatment guidelines for use of propranolol in infantile isolated subglottic </w:t>
      </w:r>
      <w:proofErr w:type="spellStart"/>
      <w:r w:rsidRPr="00B105CA">
        <w:rPr>
          <w:rFonts w:ascii="Book Antiqua" w:eastAsia="宋体" w:hAnsi="Book Antiqua" w:cs="宋体"/>
          <w:sz w:val="24"/>
          <w:szCs w:val="24"/>
          <w:lang w:eastAsia="zh-CN"/>
        </w:rPr>
        <w:t>haemangioma</w:t>
      </w:r>
      <w:proofErr w:type="spellEnd"/>
      <w:r w:rsidRPr="00B105CA">
        <w:rPr>
          <w:rFonts w:ascii="Book Antiqua" w:eastAsia="宋体" w:hAnsi="Book Antiqua" w:cs="宋体"/>
          <w:sz w:val="24"/>
          <w:szCs w:val="24"/>
          <w:lang w:eastAsia="zh-CN"/>
        </w:rPr>
        <w:t>.</w:t>
      </w:r>
      <w:proofErr w:type="gramEnd"/>
      <w:r w:rsidRPr="00B105CA">
        <w:rPr>
          <w:rFonts w:ascii="Book Antiqua" w:eastAsia="宋体" w:hAnsi="Book Antiqua" w:cs="宋体"/>
          <w:sz w:val="24"/>
          <w:szCs w:val="24"/>
          <w:lang w:eastAsia="zh-CN"/>
        </w:rPr>
        <w:t xml:space="preserve"> </w:t>
      </w:r>
      <w:r w:rsidRPr="00B105CA">
        <w:rPr>
          <w:rFonts w:ascii="Book Antiqua" w:eastAsia="宋体" w:hAnsi="Book Antiqua" w:cs="宋体"/>
          <w:i/>
          <w:iCs/>
          <w:sz w:val="24"/>
          <w:szCs w:val="24"/>
          <w:lang w:eastAsia="zh-CN"/>
        </w:rPr>
        <w:t xml:space="preserve">J </w:t>
      </w:r>
      <w:proofErr w:type="spellStart"/>
      <w:r w:rsidRPr="00B105CA">
        <w:rPr>
          <w:rFonts w:ascii="Book Antiqua" w:eastAsia="宋体" w:hAnsi="Book Antiqua" w:cs="宋体"/>
          <w:i/>
          <w:iCs/>
          <w:sz w:val="24"/>
          <w:szCs w:val="24"/>
          <w:lang w:eastAsia="zh-CN"/>
        </w:rPr>
        <w:t>Laryngol</w:t>
      </w:r>
      <w:proofErr w:type="spellEnd"/>
      <w:r w:rsidRPr="00B105CA">
        <w:rPr>
          <w:rFonts w:ascii="Book Antiqua" w:eastAsia="宋体" w:hAnsi="Book Antiqua" w:cs="宋体"/>
          <w:i/>
          <w:iCs/>
          <w:sz w:val="24"/>
          <w:szCs w:val="24"/>
          <w:lang w:eastAsia="zh-CN"/>
        </w:rPr>
        <w:t xml:space="preserve"> </w:t>
      </w:r>
      <w:proofErr w:type="spellStart"/>
      <w:r w:rsidRPr="00B105CA">
        <w:rPr>
          <w:rFonts w:ascii="Book Antiqua" w:eastAsia="宋体" w:hAnsi="Book Antiqua" w:cs="宋体"/>
          <w:i/>
          <w:iCs/>
          <w:sz w:val="24"/>
          <w:szCs w:val="24"/>
          <w:lang w:eastAsia="zh-CN"/>
        </w:rPr>
        <w:t>Otol</w:t>
      </w:r>
      <w:proofErr w:type="spellEnd"/>
      <w:r w:rsidRPr="00B105CA">
        <w:rPr>
          <w:rFonts w:ascii="Book Antiqua" w:eastAsia="宋体" w:hAnsi="Book Antiqua" w:cs="宋体"/>
          <w:sz w:val="24"/>
          <w:szCs w:val="24"/>
          <w:lang w:eastAsia="zh-CN"/>
        </w:rPr>
        <w:t xml:space="preserve"> 2013; </w:t>
      </w:r>
      <w:r w:rsidRPr="00B105CA">
        <w:rPr>
          <w:rFonts w:ascii="Book Antiqua" w:eastAsia="宋体" w:hAnsi="Book Antiqua" w:cs="宋体"/>
          <w:b/>
          <w:bCs/>
          <w:sz w:val="24"/>
          <w:szCs w:val="24"/>
          <w:lang w:eastAsia="zh-CN"/>
        </w:rPr>
        <w:t>127</w:t>
      </w:r>
      <w:r w:rsidRPr="00B105CA">
        <w:rPr>
          <w:rFonts w:ascii="Book Antiqua" w:eastAsia="宋体" w:hAnsi="Book Antiqua" w:cs="宋体"/>
          <w:sz w:val="24"/>
          <w:szCs w:val="24"/>
          <w:lang w:eastAsia="zh-CN"/>
        </w:rPr>
        <w:t>: 295-298 [PMID: 23369213 DOI: 10.1017/S0022215112003192]</w:t>
      </w:r>
    </w:p>
    <w:p w14:paraId="48201DD7" w14:textId="77777777" w:rsidR="00B105CA" w:rsidRPr="00B105CA" w:rsidRDefault="00B105CA" w:rsidP="00B105CA">
      <w:pPr>
        <w:spacing w:after="0" w:line="360" w:lineRule="auto"/>
        <w:jc w:val="both"/>
        <w:rPr>
          <w:rFonts w:ascii="Book Antiqua" w:eastAsia="宋体" w:hAnsi="Book Antiqua" w:cs="宋体"/>
          <w:sz w:val="24"/>
          <w:szCs w:val="24"/>
          <w:lang w:eastAsia="zh-CN"/>
        </w:rPr>
      </w:pPr>
      <w:proofErr w:type="gramStart"/>
      <w:r w:rsidRPr="00B105CA">
        <w:rPr>
          <w:rFonts w:ascii="Book Antiqua" w:eastAsia="宋体" w:hAnsi="Book Antiqua" w:cs="宋体"/>
          <w:sz w:val="24"/>
          <w:szCs w:val="24"/>
          <w:lang w:eastAsia="zh-CN"/>
        </w:rPr>
        <w:t xml:space="preserve">18 </w:t>
      </w:r>
      <w:proofErr w:type="spellStart"/>
      <w:r w:rsidRPr="00B105CA">
        <w:rPr>
          <w:rFonts w:ascii="Book Antiqua" w:eastAsia="宋体" w:hAnsi="Book Antiqua" w:cs="宋体"/>
          <w:b/>
          <w:bCs/>
          <w:sz w:val="24"/>
          <w:szCs w:val="24"/>
          <w:lang w:eastAsia="zh-CN"/>
        </w:rPr>
        <w:t>Filston</w:t>
      </w:r>
      <w:proofErr w:type="spellEnd"/>
      <w:r w:rsidRPr="00B105CA">
        <w:rPr>
          <w:rFonts w:ascii="Book Antiqua" w:eastAsia="宋体" w:hAnsi="Book Antiqua" w:cs="宋体"/>
          <w:b/>
          <w:bCs/>
          <w:sz w:val="24"/>
          <w:szCs w:val="24"/>
          <w:lang w:eastAsia="zh-CN"/>
        </w:rPr>
        <w:t xml:space="preserve"> HC</w:t>
      </w:r>
      <w:r w:rsidRPr="00B105CA">
        <w:rPr>
          <w:rFonts w:ascii="Book Antiqua" w:eastAsia="宋体" w:hAnsi="Book Antiqua" w:cs="宋体"/>
          <w:sz w:val="24"/>
          <w:szCs w:val="24"/>
          <w:lang w:eastAsia="zh-CN"/>
        </w:rPr>
        <w:t>.</w:t>
      </w:r>
      <w:proofErr w:type="gramEnd"/>
      <w:r w:rsidRPr="00B105CA">
        <w:rPr>
          <w:rFonts w:ascii="Book Antiqua" w:eastAsia="宋体" w:hAnsi="Book Antiqua" w:cs="宋体"/>
          <w:sz w:val="24"/>
          <w:szCs w:val="24"/>
          <w:lang w:eastAsia="zh-CN"/>
        </w:rPr>
        <w:t xml:space="preserve"> </w:t>
      </w:r>
      <w:proofErr w:type="gramStart"/>
      <w:r w:rsidRPr="00B105CA">
        <w:rPr>
          <w:rFonts w:ascii="Book Antiqua" w:eastAsia="宋体" w:hAnsi="Book Antiqua" w:cs="宋体"/>
          <w:sz w:val="24"/>
          <w:szCs w:val="24"/>
          <w:lang w:eastAsia="zh-CN"/>
        </w:rPr>
        <w:t xml:space="preserve">Hemangiomas, cystic </w:t>
      </w:r>
      <w:proofErr w:type="spellStart"/>
      <w:r w:rsidRPr="00B105CA">
        <w:rPr>
          <w:rFonts w:ascii="Book Antiqua" w:eastAsia="宋体" w:hAnsi="Book Antiqua" w:cs="宋体"/>
          <w:sz w:val="24"/>
          <w:szCs w:val="24"/>
          <w:lang w:eastAsia="zh-CN"/>
        </w:rPr>
        <w:t>hygromas</w:t>
      </w:r>
      <w:proofErr w:type="spellEnd"/>
      <w:r w:rsidRPr="00B105CA">
        <w:rPr>
          <w:rFonts w:ascii="Book Antiqua" w:eastAsia="宋体" w:hAnsi="Book Antiqua" w:cs="宋体"/>
          <w:sz w:val="24"/>
          <w:szCs w:val="24"/>
          <w:lang w:eastAsia="zh-CN"/>
        </w:rPr>
        <w:t xml:space="preserve">, and </w:t>
      </w:r>
      <w:proofErr w:type="spellStart"/>
      <w:r w:rsidRPr="00B105CA">
        <w:rPr>
          <w:rFonts w:ascii="Book Antiqua" w:eastAsia="宋体" w:hAnsi="Book Antiqua" w:cs="宋体"/>
          <w:sz w:val="24"/>
          <w:szCs w:val="24"/>
          <w:lang w:eastAsia="zh-CN"/>
        </w:rPr>
        <w:t>teratomas</w:t>
      </w:r>
      <w:proofErr w:type="spellEnd"/>
      <w:r w:rsidRPr="00B105CA">
        <w:rPr>
          <w:rFonts w:ascii="Book Antiqua" w:eastAsia="宋体" w:hAnsi="Book Antiqua" w:cs="宋体"/>
          <w:sz w:val="24"/>
          <w:szCs w:val="24"/>
          <w:lang w:eastAsia="zh-CN"/>
        </w:rPr>
        <w:t xml:space="preserve"> of the head and neck.</w:t>
      </w:r>
      <w:proofErr w:type="gramEnd"/>
      <w:r w:rsidRPr="00B105CA">
        <w:rPr>
          <w:rFonts w:ascii="Book Antiqua" w:eastAsia="宋体" w:hAnsi="Book Antiqua" w:cs="宋体"/>
          <w:sz w:val="24"/>
          <w:szCs w:val="24"/>
          <w:lang w:eastAsia="zh-CN"/>
        </w:rPr>
        <w:t xml:space="preserve"> </w:t>
      </w:r>
      <w:proofErr w:type="spellStart"/>
      <w:r w:rsidRPr="00B105CA">
        <w:rPr>
          <w:rFonts w:ascii="Book Antiqua" w:eastAsia="宋体" w:hAnsi="Book Antiqua" w:cs="宋体"/>
          <w:i/>
          <w:iCs/>
          <w:sz w:val="24"/>
          <w:szCs w:val="24"/>
          <w:lang w:eastAsia="zh-CN"/>
        </w:rPr>
        <w:t>Semin</w:t>
      </w:r>
      <w:proofErr w:type="spellEnd"/>
      <w:r w:rsidRPr="00B105CA">
        <w:rPr>
          <w:rFonts w:ascii="Book Antiqua" w:eastAsia="宋体" w:hAnsi="Book Antiqua" w:cs="宋体"/>
          <w:i/>
          <w:iCs/>
          <w:sz w:val="24"/>
          <w:szCs w:val="24"/>
          <w:lang w:eastAsia="zh-CN"/>
        </w:rPr>
        <w:t xml:space="preserve"> </w:t>
      </w:r>
      <w:proofErr w:type="spellStart"/>
      <w:r w:rsidRPr="00B105CA">
        <w:rPr>
          <w:rFonts w:ascii="Book Antiqua" w:eastAsia="宋体" w:hAnsi="Book Antiqua" w:cs="宋体"/>
          <w:i/>
          <w:iCs/>
          <w:sz w:val="24"/>
          <w:szCs w:val="24"/>
          <w:lang w:eastAsia="zh-CN"/>
        </w:rPr>
        <w:t>Pediatr</w:t>
      </w:r>
      <w:proofErr w:type="spellEnd"/>
      <w:r w:rsidRPr="00B105CA">
        <w:rPr>
          <w:rFonts w:ascii="Book Antiqua" w:eastAsia="宋体" w:hAnsi="Book Antiqua" w:cs="宋体"/>
          <w:i/>
          <w:iCs/>
          <w:sz w:val="24"/>
          <w:szCs w:val="24"/>
          <w:lang w:eastAsia="zh-CN"/>
        </w:rPr>
        <w:t xml:space="preserve"> </w:t>
      </w:r>
      <w:proofErr w:type="spellStart"/>
      <w:r w:rsidRPr="00B105CA">
        <w:rPr>
          <w:rFonts w:ascii="Book Antiqua" w:eastAsia="宋体" w:hAnsi="Book Antiqua" w:cs="宋体"/>
          <w:i/>
          <w:iCs/>
          <w:sz w:val="24"/>
          <w:szCs w:val="24"/>
          <w:lang w:eastAsia="zh-CN"/>
        </w:rPr>
        <w:t>Surg</w:t>
      </w:r>
      <w:proofErr w:type="spellEnd"/>
      <w:r w:rsidRPr="00B105CA">
        <w:rPr>
          <w:rFonts w:ascii="Book Antiqua" w:eastAsia="宋体" w:hAnsi="Book Antiqua" w:cs="宋体"/>
          <w:sz w:val="24"/>
          <w:szCs w:val="24"/>
          <w:lang w:eastAsia="zh-CN"/>
        </w:rPr>
        <w:t xml:space="preserve"> 1994; </w:t>
      </w:r>
      <w:r w:rsidRPr="00B105CA">
        <w:rPr>
          <w:rFonts w:ascii="Book Antiqua" w:eastAsia="宋体" w:hAnsi="Book Antiqua" w:cs="宋体"/>
          <w:b/>
          <w:bCs/>
          <w:sz w:val="24"/>
          <w:szCs w:val="24"/>
          <w:lang w:eastAsia="zh-CN"/>
        </w:rPr>
        <w:t>3</w:t>
      </w:r>
      <w:r w:rsidRPr="00B105CA">
        <w:rPr>
          <w:rFonts w:ascii="Book Antiqua" w:eastAsia="宋体" w:hAnsi="Book Antiqua" w:cs="宋体"/>
          <w:sz w:val="24"/>
          <w:szCs w:val="24"/>
          <w:lang w:eastAsia="zh-CN"/>
        </w:rPr>
        <w:t>: 147-159 [PMID: 7987630]</w:t>
      </w:r>
    </w:p>
    <w:p w14:paraId="1325A211" w14:textId="77777777" w:rsidR="00B105CA" w:rsidRPr="00B105CA" w:rsidRDefault="00B105CA" w:rsidP="00B105CA">
      <w:pPr>
        <w:spacing w:after="0" w:line="360" w:lineRule="auto"/>
        <w:jc w:val="both"/>
        <w:rPr>
          <w:rFonts w:ascii="Book Antiqua" w:eastAsia="宋体" w:hAnsi="Book Antiqua" w:cs="宋体"/>
          <w:sz w:val="24"/>
          <w:szCs w:val="24"/>
          <w:lang w:eastAsia="zh-CN"/>
        </w:rPr>
      </w:pPr>
      <w:proofErr w:type="gramStart"/>
      <w:r w:rsidRPr="00B105CA">
        <w:rPr>
          <w:rFonts w:ascii="Book Antiqua" w:eastAsia="宋体" w:hAnsi="Book Antiqua" w:cs="宋体"/>
          <w:sz w:val="24"/>
          <w:szCs w:val="24"/>
          <w:lang w:eastAsia="zh-CN"/>
        </w:rPr>
        <w:t xml:space="preserve">19 </w:t>
      </w:r>
      <w:r w:rsidRPr="00B105CA">
        <w:rPr>
          <w:rFonts w:ascii="Book Antiqua" w:eastAsia="宋体" w:hAnsi="Book Antiqua" w:cs="宋体"/>
          <w:b/>
          <w:bCs/>
          <w:sz w:val="24"/>
          <w:szCs w:val="24"/>
          <w:lang w:eastAsia="zh-CN"/>
        </w:rPr>
        <w:t>Adams DM</w:t>
      </w:r>
      <w:r w:rsidRPr="00B105CA">
        <w:rPr>
          <w:rFonts w:ascii="Book Antiqua" w:eastAsia="宋体" w:hAnsi="Book Antiqua" w:cs="宋体"/>
          <w:sz w:val="24"/>
          <w:szCs w:val="24"/>
          <w:lang w:eastAsia="zh-CN"/>
        </w:rPr>
        <w:t>, Lucky AW.</w:t>
      </w:r>
      <w:proofErr w:type="gramEnd"/>
      <w:r w:rsidRPr="00B105CA">
        <w:rPr>
          <w:rFonts w:ascii="Book Antiqua" w:eastAsia="宋体" w:hAnsi="Book Antiqua" w:cs="宋体"/>
          <w:sz w:val="24"/>
          <w:szCs w:val="24"/>
          <w:lang w:eastAsia="zh-CN"/>
        </w:rPr>
        <w:t xml:space="preserve"> </w:t>
      </w:r>
      <w:proofErr w:type="spellStart"/>
      <w:proofErr w:type="gramStart"/>
      <w:r w:rsidRPr="00B105CA">
        <w:rPr>
          <w:rFonts w:ascii="Book Antiqua" w:eastAsia="宋体" w:hAnsi="Book Antiqua" w:cs="宋体"/>
          <w:sz w:val="24"/>
          <w:szCs w:val="24"/>
          <w:lang w:eastAsia="zh-CN"/>
        </w:rPr>
        <w:t>Cervicofacial</w:t>
      </w:r>
      <w:proofErr w:type="spellEnd"/>
      <w:r w:rsidRPr="00B105CA">
        <w:rPr>
          <w:rFonts w:ascii="Book Antiqua" w:eastAsia="宋体" w:hAnsi="Book Antiqua" w:cs="宋体"/>
          <w:sz w:val="24"/>
          <w:szCs w:val="24"/>
          <w:lang w:eastAsia="zh-CN"/>
        </w:rPr>
        <w:t xml:space="preserve"> vascular anomalies.</w:t>
      </w:r>
      <w:proofErr w:type="gramEnd"/>
      <w:r w:rsidRPr="00B105CA">
        <w:rPr>
          <w:rFonts w:ascii="Book Antiqua" w:eastAsia="宋体" w:hAnsi="Book Antiqua" w:cs="宋体"/>
          <w:sz w:val="24"/>
          <w:szCs w:val="24"/>
          <w:lang w:eastAsia="zh-CN"/>
        </w:rPr>
        <w:t xml:space="preserve"> I. Hemangiomas and other benign vascular tumors. </w:t>
      </w:r>
      <w:proofErr w:type="spellStart"/>
      <w:r w:rsidRPr="00B105CA">
        <w:rPr>
          <w:rFonts w:ascii="Book Antiqua" w:eastAsia="宋体" w:hAnsi="Book Antiqua" w:cs="宋体"/>
          <w:i/>
          <w:iCs/>
          <w:sz w:val="24"/>
          <w:szCs w:val="24"/>
          <w:lang w:eastAsia="zh-CN"/>
        </w:rPr>
        <w:t>Semin</w:t>
      </w:r>
      <w:proofErr w:type="spellEnd"/>
      <w:r w:rsidRPr="00B105CA">
        <w:rPr>
          <w:rFonts w:ascii="Book Antiqua" w:eastAsia="宋体" w:hAnsi="Book Antiqua" w:cs="宋体"/>
          <w:i/>
          <w:iCs/>
          <w:sz w:val="24"/>
          <w:szCs w:val="24"/>
          <w:lang w:eastAsia="zh-CN"/>
        </w:rPr>
        <w:t xml:space="preserve"> </w:t>
      </w:r>
      <w:proofErr w:type="spellStart"/>
      <w:r w:rsidRPr="00B105CA">
        <w:rPr>
          <w:rFonts w:ascii="Book Antiqua" w:eastAsia="宋体" w:hAnsi="Book Antiqua" w:cs="宋体"/>
          <w:i/>
          <w:iCs/>
          <w:sz w:val="24"/>
          <w:szCs w:val="24"/>
          <w:lang w:eastAsia="zh-CN"/>
        </w:rPr>
        <w:t>Pediatr</w:t>
      </w:r>
      <w:proofErr w:type="spellEnd"/>
      <w:r w:rsidRPr="00B105CA">
        <w:rPr>
          <w:rFonts w:ascii="Book Antiqua" w:eastAsia="宋体" w:hAnsi="Book Antiqua" w:cs="宋体"/>
          <w:i/>
          <w:iCs/>
          <w:sz w:val="24"/>
          <w:szCs w:val="24"/>
          <w:lang w:eastAsia="zh-CN"/>
        </w:rPr>
        <w:t xml:space="preserve"> </w:t>
      </w:r>
      <w:proofErr w:type="spellStart"/>
      <w:r w:rsidRPr="00B105CA">
        <w:rPr>
          <w:rFonts w:ascii="Book Antiqua" w:eastAsia="宋体" w:hAnsi="Book Antiqua" w:cs="宋体"/>
          <w:i/>
          <w:iCs/>
          <w:sz w:val="24"/>
          <w:szCs w:val="24"/>
          <w:lang w:eastAsia="zh-CN"/>
        </w:rPr>
        <w:t>Surg</w:t>
      </w:r>
      <w:proofErr w:type="spellEnd"/>
      <w:r w:rsidRPr="00B105CA">
        <w:rPr>
          <w:rFonts w:ascii="Book Antiqua" w:eastAsia="宋体" w:hAnsi="Book Antiqua" w:cs="宋体"/>
          <w:sz w:val="24"/>
          <w:szCs w:val="24"/>
          <w:lang w:eastAsia="zh-CN"/>
        </w:rPr>
        <w:t xml:space="preserve"> 2006; </w:t>
      </w:r>
      <w:r w:rsidRPr="00B105CA">
        <w:rPr>
          <w:rFonts w:ascii="Book Antiqua" w:eastAsia="宋体" w:hAnsi="Book Antiqua" w:cs="宋体"/>
          <w:b/>
          <w:bCs/>
          <w:sz w:val="24"/>
          <w:szCs w:val="24"/>
          <w:lang w:eastAsia="zh-CN"/>
        </w:rPr>
        <w:t>15</w:t>
      </w:r>
      <w:r w:rsidRPr="00B105CA">
        <w:rPr>
          <w:rFonts w:ascii="Book Antiqua" w:eastAsia="宋体" w:hAnsi="Book Antiqua" w:cs="宋体"/>
          <w:sz w:val="24"/>
          <w:szCs w:val="24"/>
          <w:lang w:eastAsia="zh-CN"/>
        </w:rPr>
        <w:t>: 124-132 [PMID: 16616316 DOI: 10.1053/j.sempedsurg.2006.02.010]</w:t>
      </w:r>
    </w:p>
    <w:p w14:paraId="25C71B4D" w14:textId="77777777" w:rsidR="00B105CA" w:rsidRPr="00B105CA" w:rsidRDefault="00B105CA" w:rsidP="00B105CA">
      <w:pPr>
        <w:spacing w:after="0" w:line="360" w:lineRule="auto"/>
        <w:jc w:val="both"/>
        <w:rPr>
          <w:rFonts w:ascii="Book Antiqua" w:eastAsia="宋体" w:hAnsi="Book Antiqua" w:cs="宋体"/>
          <w:sz w:val="24"/>
          <w:szCs w:val="24"/>
          <w:lang w:eastAsia="zh-CN"/>
        </w:rPr>
      </w:pPr>
      <w:r w:rsidRPr="00B105CA">
        <w:rPr>
          <w:rFonts w:ascii="Book Antiqua" w:eastAsia="宋体" w:hAnsi="Book Antiqua" w:cs="宋体"/>
          <w:sz w:val="24"/>
          <w:szCs w:val="24"/>
          <w:lang w:eastAsia="zh-CN"/>
        </w:rPr>
        <w:t xml:space="preserve">20 </w:t>
      </w:r>
      <w:proofErr w:type="spellStart"/>
      <w:r w:rsidRPr="00B105CA">
        <w:rPr>
          <w:rFonts w:ascii="Book Antiqua" w:eastAsia="宋体" w:hAnsi="Book Antiqua" w:cs="宋体"/>
          <w:b/>
          <w:bCs/>
          <w:sz w:val="24"/>
          <w:szCs w:val="24"/>
          <w:lang w:eastAsia="zh-CN"/>
        </w:rPr>
        <w:t>Saetti</w:t>
      </w:r>
      <w:proofErr w:type="spellEnd"/>
      <w:r w:rsidRPr="00B105CA">
        <w:rPr>
          <w:rFonts w:ascii="Book Antiqua" w:eastAsia="宋体" w:hAnsi="Book Antiqua" w:cs="宋体"/>
          <w:b/>
          <w:bCs/>
          <w:sz w:val="24"/>
          <w:szCs w:val="24"/>
          <w:lang w:eastAsia="zh-CN"/>
        </w:rPr>
        <w:t xml:space="preserve"> R</w:t>
      </w:r>
      <w:r w:rsidRPr="00B105CA">
        <w:rPr>
          <w:rFonts w:ascii="Book Antiqua" w:eastAsia="宋体" w:hAnsi="Book Antiqua" w:cs="宋体"/>
          <w:sz w:val="24"/>
          <w:szCs w:val="24"/>
          <w:lang w:eastAsia="zh-CN"/>
        </w:rPr>
        <w:t xml:space="preserve">, </w:t>
      </w:r>
      <w:proofErr w:type="spellStart"/>
      <w:r w:rsidRPr="00B105CA">
        <w:rPr>
          <w:rFonts w:ascii="Book Antiqua" w:eastAsia="宋体" w:hAnsi="Book Antiqua" w:cs="宋体"/>
          <w:sz w:val="24"/>
          <w:szCs w:val="24"/>
          <w:lang w:eastAsia="zh-CN"/>
        </w:rPr>
        <w:t>Silvestrini</w:t>
      </w:r>
      <w:proofErr w:type="spellEnd"/>
      <w:r w:rsidRPr="00B105CA">
        <w:rPr>
          <w:rFonts w:ascii="Book Antiqua" w:eastAsia="宋体" w:hAnsi="Book Antiqua" w:cs="宋体"/>
          <w:sz w:val="24"/>
          <w:szCs w:val="24"/>
          <w:lang w:eastAsia="zh-CN"/>
        </w:rPr>
        <w:t xml:space="preserve"> M, </w:t>
      </w:r>
      <w:proofErr w:type="spellStart"/>
      <w:r w:rsidRPr="00B105CA">
        <w:rPr>
          <w:rFonts w:ascii="Book Antiqua" w:eastAsia="宋体" w:hAnsi="Book Antiqua" w:cs="宋体"/>
          <w:sz w:val="24"/>
          <w:szCs w:val="24"/>
          <w:lang w:eastAsia="zh-CN"/>
        </w:rPr>
        <w:t>Cutrone</w:t>
      </w:r>
      <w:proofErr w:type="spellEnd"/>
      <w:r w:rsidRPr="00B105CA">
        <w:rPr>
          <w:rFonts w:ascii="Book Antiqua" w:eastAsia="宋体" w:hAnsi="Book Antiqua" w:cs="宋体"/>
          <w:sz w:val="24"/>
          <w:szCs w:val="24"/>
          <w:lang w:eastAsia="zh-CN"/>
        </w:rPr>
        <w:t xml:space="preserve"> C, </w:t>
      </w:r>
      <w:proofErr w:type="spellStart"/>
      <w:r w:rsidRPr="00B105CA">
        <w:rPr>
          <w:rFonts w:ascii="Book Antiqua" w:eastAsia="宋体" w:hAnsi="Book Antiqua" w:cs="宋体"/>
          <w:sz w:val="24"/>
          <w:szCs w:val="24"/>
          <w:lang w:eastAsia="zh-CN"/>
        </w:rPr>
        <w:t>Narne</w:t>
      </w:r>
      <w:proofErr w:type="spellEnd"/>
      <w:r w:rsidRPr="00B105CA">
        <w:rPr>
          <w:rFonts w:ascii="Book Antiqua" w:eastAsia="宋体" w:hAnsi="Book Antiqua" w:cs="宋体"/>
          <w:sz w:val="24"/>
          <w:szCs w:val="24"/>
          <w:lang w:eastAsia="zh-CN"/>
        </w:rPr>
        <w:t xml:space="preserve"> S. Treatment of congenital subglottic hemangiomas: our experience compared with reports in the literature. </w:t>
      </w:r>
      <w:r w:rsidRPr="00B105CA">
        <w:rPr>
          <w:rFonts w:ascii="Book Antiqua" w:eastAsia="宋体" w:hAnsi="Book Antiqua" w:cs="宋体"/>
          <w:i/>
          <w:iCs/>
          <w:sz w:val="24"/>
          <w:szCs w:val="24"/>
          <w:lang w:eastAsia="zh-CN"/>
        </w:rPr>
        <w:t xml:space="preserve">Arch </w:t>
      </w:r>
      <w:proofErr w:type="spellStart"/>
      <w:r w:rsidRPr="00B105CA">
        <w:rPr>
          <w:rFonts w:ascii="Book Antiqua" w:eastAsia="宋体" w:hAnsi="Book Antiqua" w:cs="宋体"/>
          <w:i/>
          <w:iCs/>
          <w:sz w:val="24"/>
          <w:szCs w:val="24"/>
          <w:lang w:eastAsia="zh-CN"/>
        </w:rPr>
        <w:t>Otolaryngol</w:t>
      </w:r>
      <w:proofErr w:type="spellEnd"/>
      <w:r w:rsidRPr="00B105CA">
        <w:rPr>
          <w:rFonts w:ascii="Book Antiqua" w:eastAsia="宋体" w:hAnsi="Book Antiqua" w:cs="宋体"/>
          <w:i/>
          <w:iCs/>
          <w:sz w:val="24"/>
          <w:szCs w:val="24"/>
          <w:lang w:eastAsia="zh-CN"/>
        </w:rPr>
        <w:t xml:space="preserve"> Head Neck </w:t>
      </w:r>
      <w:proofErr w:type="spellStart"/>
      <w:r w:rsidRPr="00B105CA">
        <w:rPr>
          <w:rFonts w:ascii="Book Antiqua" w:eastAsia="宋体" w:hAnsi="Book Antiqua" w:cs="宋体"/>
          <w:i/>
          <w:iCs/>
          <w:sz w:val="24"/>
          <w:szCs w:val="24"/>
          <w:lang w:eastAsia="zh-CN"/>
        </w:rPr>
        <w:t>Surg</w:t>
      </w:r>
      <w:proofErr w:type="spellEnd"/>
      <w:r w:rsidRPr="00B105CA">
        <w:rPr>
          <w:rFonts w:ascii="Book Antiqua" w:eastAsia="宋体" w:hAnsi="Book Antiqua" w:cs="宋体"/>
          <w:sz w:val="24"/>
          <w:szCs w:val="24"/>
          <w:lang w:eastAsia="zh-CN"/>
        </w:rPr>
        <w:t xml:space="preserve"> 2008; </w:t>
      </w:r>
      <w:r w:rsidRPr="00B105CA">
        <w:rPr>
          <w:rFonts w:ascii="Book Antiqua" w:eastAsia="宋体" w:hAnsi="Book Antiqua" w:cs="宋体"/>
          <w:b/>
          <w:bCs/>
          <w:sz w:val="24"/>
          <w:szCs w:val="24"/>
          <w:lang w:eastAsia="zh-CN"/>
        </w:rPr>
        <w:t>134</w:t>
      </w:r>
      <w:r w:rsidRPr="00B105CA">
        <w:rPr>
          <w:rFonts w:ascii="Book Antiqua" w:eastAsia="宋体" w:hAnsi="Book Antiqua" w:cs="宋体"/>
          <w:sz w:val="24"/>
          <w:szCs w:val="24"/>
          <w:lang w:eastAsia="zh-CN"/>
        </w:rPr>
        <w:t>: 848-851 [PMID: 18711059 DOI: 10.1001/archotol.134.8.848]</w:t>
      </w:r>
    </w:p>
    <w:p w14:paraId="626F2A7E" w14:textId="77777777" w:rsidR="00B105CA" w:rsidRPr="00B105CA" w:rsidRDefault="00B105CA" w:rsidP="00B105CA">
      <w:pPr>
        <w:spacing w:after="0" w:line="360" w:lineRule="auto"/>
        <w:jc w:val="both"/>
        <w:rPr>
          <w:rFonts w:ascii="Book Antiqua" w:eastAsia="宋体" w:hAnsi="Book Antiqua" w:cs="宋体"/>
          <w:sz w:val="24"/>
          <w:szCs w:val="24"/>
          <w:lang w:eastAsia="zh-CN"/>
        </w:rPr>
      </w:pPr>
      <w:r w:rsidRPr="00B105CA">
        <w:rPr>
          <w:rFonts w:ascii="Book Antiqua" w:eastAsia="宋体" w:hAnsi="Book Antiqua" w:cs="宋体"/>
          <w:sz w:val="24"/>
          <w:szCs w:val="24"/>
          <w:lang w:eastAsia="zh-CN"/>
        </w:rPr>
        <w:t xml:space="preserve">21 </w:t>
      </w:r>
      <w:proofErr w:type="spellStart"/>
      <w:r w:rsidRPr="00B105CA">
        <w:rPr>
          <w:rFonts w:ascii="Book Antiqua" w:eastAsia="宋体" w:hAnsi="Book Antiqua" w:cs="宋体"/>
          <w:b/>
          <w:bCs/>
          <w:sz w:val="24"/>
          <w:szCs w:val="24"/>
          <w:lang w:eastAsia="zh-CN"/>
        </w:rPr>
        <w:t>Rahbar</w:t>
      </w:r>
      <w:proofErr w:type="spellEnd"/>
      <w:r w:rsidRPr="00B105CA">
        <w:rPr>
          <w:rFonts w:ascii="Book Antiqua" w:eastAsia="宋体" w:hAnsi="Book Antiqua" w:cs="宋体"/>
          <w:b/>
          <w:bCs/>
          <w:sz w:val="24"/>
          <w:szCs w:val="24"/>
          <w:lang w:eastAsia="zh-CN"/>
        </w:rPr>
        <w:t xml:space="preserve"> R</w:t>
      </w:r>
      <w:r w:rsidRPr="00B105CA">
        <w:rPr>
          <w:rFonts w:ascii="Book Antiqua" w:eastAsia="宋体" w:hAnsi="Book Antiqua" w:cs="宋体"/>
          <w:sz w:val="24"/>
          <w:szCs w:val="24"/>
          <w:lang w:eastAsia="zh-CN"/>
        </w:rPr>
        <w:t xml:space="preserve">, </w:t>
      </w:r>
      <w:proofErr w:type="spellStart"/>
      <w:r w:rsidRPr="00B105CA">
        <w:rPr>
          <w:rFonts w:ascii="Book Antiqua" w:eastAsia="宋体" w:hAnsi="Book Antiqua" w:cs="宋体"/>
          <w:sz w:val="24"/>
          <w:szCs w:val="24"/>
          <w:lang w:eastAsia="zh-CN"/>
        </w:rPr>
        <w:t>Nicollas</w:t>
      </w:r>
      <w:proofErr w:type="spellEnd"/>
      <w:r w:rsidRPr="00B105CA">
        <w:rPr>
          <w:rFonts w:ascii="Book Antiqua" w:eastAsia="宋体" w:hAnsi="Book Antiqua" w:cs="宋体"/>
          <w:sz w:val="24"/>
          <w:szCs w:val="24"/>
          <w:lang w:eastAsia="zh-CN"/>
        </w:rPr>
        <w:t xml:space="preserve"> R, Roger G, </w:t>
      </w:r>
      <w:proofErr w:type="spellStart"/>
      <w:r w:rsidRPr="00B105CA">
        <w:rPr>
          <w:rFonts w:ascii="Book Antiqua" w:eastAsia="宋体" w:hAnsi="Book Antiqua" w:cs="宋体"/>
          <w:sz w:val="24"/>
          <w:szCs w:val="24"/>
          <w:lang w:eastAsia="zh-CN"/>
        </w:rPr>
        <w:t>Triglia</w:t>
      </w:r>
      <w:proofErr w:type="spellEnd"/>
      <w:r w:rsidRPr="00B105CA">
        <w:rPr>
          <w:rFonts w:ascii="Book Antiqua" w:eastAsia="宋体" w:hAnsi="Book Antiqua" w:cs="宋体"/>
          <w:sz w:val="24"/>
          <w:szCs w:val="24"/>
          <w:lang w:eastAsia="zh-CN"/>
        </w:rPr>
        <w:t xml:space="preserve"> JM, </w:t>
      </w:r>
      <w:proofErr w:type="spellStart"/>
      <w:r w:rsidRPr="00B105CA">
        <w:rPr>
          <w:rFonts w:ascii="Book Antiqua" w:eastAsia="宋体" w:hAnsi="Book Antiqua" w:cs="宋体"/>
          <w:sz w:val="24"/>
          <w:szCs w:val="24"/>
          <w:lang w:eastAsia="zh-CN"/>
        </w:rPr>
        <w:t>Garabedian</w:t>
      </w:r>
      <w:proofErr w:type="spellEnd"/>
      <w:r w:rsidRPr="00B105CA">
        <w:rPr>
          <w:rFonts w:ascii="Book Antiqua" w:eastAsia="宋体" w:hAnsi="Book Antiqua" w:cs="宋体"/>
          <w:sz w:val="24"/>
          <w:szCs w:val="24"/>
          <w:lang w:eastAsia="zh-CN"/>
        </w:rPr>
        <w:t xml:space="preserve"> EN, McGill TJ, Healy GB. The biology and management of subglottic hemangioma: past, present, future. </w:t>
      </w:r>
      <w:r w:rsidRPr="00B105CA">
        <w:rPr>
          <w:rFonts w:ascii="Book Antiqua" w:eastAsia="宋体" w:hAnsi="Book Antiqua" w:cs="宋体"/>
          <w:i/>
          <w:iCs/>
          <w:sz w:val="24"/>
          <w:szCs w:val="24"/>
          <w:lang w:eastAsia="zh-CN"/>
        </w:rPr>
        <w:t>Laryngoscope</w:t>
      </w:r>
      <w:r w:rsidRPr="00B105CA">
        <w:rPr>
          <w:rFonts w:ascii="Book Antiqua" w:eastAsia="宋体" w:hAnsi="Book Antiqua" w:cs="宋体"/>
          <w:sz w:val="24"/>
          <w:szCs w:val="24"/>
          <w:lang w:eastAsia="zh-CN"/>
        </w:rPr>
        <w:t xml:space="preserve"> 2004; </w:t>
      </w:r>
      <w:r w:rsidRPr="00B105CA">
        <w:rPr>
          <w:rFonts w:ascii="Book Antiqua" w:eastAsia="宋体" w:hAnsi="Book Antiqua" w:cs="宋体"/>
          <w:b/>
          <w:bCs/>
          <w:sz w:val="24"/>
          <w:szCs w:val="24"/>
          <w:lang w:eastAsia="zh-CN"/>
        </w:rPr>
        <w:t>114</w:t>
      </w:r>
      <w:r w:rsidRPr="00B105CA">
        <w:rPr>
          <w:rFonts w:ascii="Book Antiqua" w:eastAsia="宋体" w:hAnsi="Book Antiqua" w:cs="宋体"/>
          <w:sz w:val="24"/>
          <w:szCs w:val="24"/>
          <w:lang w:eastAsia="zh-CN"/>
        </w:rPr>
        <w:t>: 1880-1891 [PMID: 15510009 DOI: 10.1097/01.mlg.0000147915.58862.27]</w:t>
      </w:r>
    </w:p>
    <w:p w14:paraId="5DBE1597" w14:textId="77777777" w:rsidR="00B105CA" w:rsidRPr="00B105CA" w:rsidRDefault="00B105CA" w:rsidP="00B105CA">
      <w:pPr>
        <w:spacing w:after="0" w:line="360" w:lineRule="auto"/>
        <w:jc w:val="both"/>
        <w:rPr>
          <w:rFonts w:ascii="Book Antiqua" w:eastAsia="宋体" w:hAnsi="Book Antiqua" w:cs="宋体"/>
          <w:sz w:val="24"/>
          <w:szCs w:val="24"/>
          <w:lang w:eastAsia="zh-CN"/>
        </w:rPr>
      </w:pPr>
      <w:r w:rsidRPr="00B105CA">
        <w:rPr>
          <w:rFonts w:ascii="Book Antiqua" w:eastAsia="宋体" w:hAnsi="Book Antiqua" w:cs="宋体"/>
          <w:sz w:val="24"/>
          <w:szCs w:val="24"/>
          <w:lang w:eastAsia="zh-CN"/>
        </w:rPr>
        <w:t xml:space="preserve">22 </w:t>
      </w:r>
      <w:proofErr w:type="spellStart"/>
      <w:r w:rsidRPr="00B105CA">
        <w:rPr>
          <w:rFonts w:ascii="Book Antiqua" w:eastAsia="宋体" w:hAnsi="Book Antiqua" w:cs="宋体"/>
          <w:b/>
          <w:bCs/>
          <w:sz w:val="24"/>
          <w:szCs w:val="24"/>
          <w:lang w:eastAsia="zh-CN"/>
        </w:rPr>
        <w:t>Enjolras</w:t>
      </w:r>
      <w:proofErr w:type="spellEnd"/>
      <w:r w:rsidRPr="00B105CA">
        <w:rPr>
          <w:rFonts w:ascii="Book Antiqua" w:eastAsia="宋体" w:hAnsi="Book Antiqua" w:cs="宋体"/>
          <w:b/>
          <w:bCs/>
          <w:sz w:val="24"/>
          <w:szCs w:val="24"/>
          <w:lang w:eastAsia="zh-CN"/>
        </w:rPr>
        <w:t xml:space="preserve"> O</w:t>
      </w:r>
      <w:r w:rsidRPr="00B105CA">
        <w:rPr>
          <w:rFonts w:ascii="Book Antiqua" w:eastAsia="宋体" w:hAnsi="Book Antiqua" w:cs="宋体"/>
          <w:sz w:val="24"/>
          <w:szCs w:val="24"/>
          <w:lang w:eastAsia="zh-CN"/>
        </w:rPr>
        <w:t xml:space="preserve">, Riche MC, </w:t>
      </w:r>
      <w:proofErr w:type="spellStart"/>
      <w:r w:rsidRPr="00B105CA">
        <w:rPr>
          <w:rFonts w:ascii="Book Antiqua" w:eastAsia="宋体" w:hAnsi="Book Antiqua" w:cs="宋体"/>
          <w:sz w:val="24"/>
          <w:szCs w:val="24"/>
          <w:lang w:eastAsia="zh-CN"/>
        </w:rPr>
        <w:t>Merland</w:t>
      </w:r>
      <w:proofErr w:type="spellEnd"/>
      <w:r w:rsidRPr="00B105CA">
        <w:rPr>
          <w:rFonts w:ascii="Book Antiqua" w:eastAsia="宋体" w:hAnsi="Book Antiqua" w:cs="宋体"/>
          <w:sz w:val="24"/>
          <w:szCs w:val="24"/>
          <w:lang w:eastAsia="zh-CN"/>
        </w:rPr>
        <w:t xml:space="preserve"> JJ, </w:t>
      </w:r>
      <w:proofErr w:type="spellStart"/>
      <w:r w:rsidRPr="00B105CA">
        <w:rPr>
          <w:rFonts w:ascii="Book Antiqua" w:eastAsia="宋体" w:hAnsi="Book Antiqua" w:cs="宋体"/>
          <w:sz w:val="24"/>
          <w:szCs w:val="24"/>
          <w:lang w:eastAsia="zh-CN"/>
        </w:rPr>
        <w:t>Escande</w:t>
      </w:r>
      <w:proofErr w:type="spellEnd"/>
      <w:r w:rsidRPr="00B105CA">
        <w:rPr>
          <w:rFonts w:ascii="Book Antiqua" w:eastAsia="宋体" w:hAnsi="Book Antiqua" w:cs="宋体"/>
          <w:sz w:val="24"/>
          <w:szCs w:val="24"/>
          <w:lang w:eastAsia="zh-CN"/>
        </w:rPr>
        <w:t xml:space="preserve"> JP. Management of alarming hemangiomas in infancy: a review of 25 cases. </w:t>
      </w:r>
      <w:r w:rsidRPr="00B105CA">
        <w:rPr>
          <w:rFonts w:ascii="Book Antiqua" w:eastAsia="宋体" w:hAnsi="Book Antiqua" w:cs="宋体"/>
          <w:i/>
          <w:iCs/>
          <w:sz w:val="24"/>
          <w:szCs w:val="24"/>
          <w:lang w:eastAsia="zh-CN"/>
        </w:rPr>
        <w:t>Pediatrics</w:t>
      </w:r>
      <w:r w:rsidRPr="00B105CA">
        <w:rPr>
          <w:rFonts w:ascii="Book Antiqua" w:eastAsia="宋体" w:hAnsi="Book Antiqua" w:cs="宋体"/>
          <w:sz w:val="24"/>
          <w:szCs w:val="24"/>
          <w:lang w:eastAsia="zh-CN"/>
        </w:rPr>
        <w:t xml:space="preserve"> 1990; </w:t>
      </w:r>
      <w:r w:rsidRPr="00B105CA">
        <w:rPr>
          <w:rFonts w:ascii="Book Antiqua" w:eastAsia="宋体" w:hAnsi="Book Antiqua" w:cs="宋体"/>
          <w:b/>
          <w:bCs/>
          <w:sz w:val="24"/>
          <w:szCs w:val="24"/>
          <w:lang w:eastAsia="zh-CN"/>
        </w:rPr>
        <w:t>85</w:t>
      </w:r>
      <w:r w:rsidRPr="00B105CA">
        <w:rPr>
          <w:rFonts w:ascii="Book Antiqua" w:eastAsia="宋体" w:hAnsi="Book Antiqua" w:cs="宋体"/>
          <w:sz w:val="24"/>
          <w:szCs w:val="24"/>
          <w:lang w:eastAsia="zh-CN"/>
        </w:rPr>
        <w:t>: 491-498 [PMID: 2097998]</w:t>
      </w:r>
    </w:p>
    <w:p w14:paraId="604F1852" w14:textId="77777777" w:rsidR="00B105CA" w:rsidRPr="00B105CA" w:rsidRDefault="00B105CA" w:rsidP="00B105CA">
      <w:pPr>
        <w:spacing w:after="0" w:line="360" w:lineRule="auto"/>
        <w:jc w:val="both"/>
        <w:rPr>
          <w:rFonts w:ascii="Book Antiqua" w:eastAsia="宋体" w:hAnsi="Book Antiqua" w:cs="宋体"/>
          <w:sz w:val="24"/>
          <w:szCs w:val="24"/>
          <w:lang w:eastAsia="zh-CN"/>
        </w:rPr>
      </w:pPr>
      <w:r w:rsidRPr="00B105CA">
        <w:rPr>
          <w:rFonts w:ascii="Book Antiqua" w:eastAsia="宋体" w:hAnsi="Book Antiqua" w:cs="宋体"/>
          <w:sz w:val="24"/>
          <w:szCs w:val="24"/>
          <w:lang w:eastAsia="zh-CN"/>
        </w:rPr>
        <w:lastRenderedPageBreak/>
        <w:t xml:space="preserve">23 </w:t>
      </w:r>
      <w:proofErr w:type="spellStart"/>
      <w:r w:rsidRPr="00B105CA">
        <w:rPr>
          <w:rFonts w:ascii="Book Antiqua" w:eastAsia="宋体" w:hAnsi="Book Antiqua" w:cs="宋体"/>
          <w:b/>
          <w:bCs/>
          <w:sz w:val="24"/>
          <w:szCs w:val="24"/>
          <w:lang w:eastAsia="zh-CN"/>
        </w:rPr>
        <w:t>Bitar</w:t>
      </w:r>
      <w:proofErr w:type="spellEnd"/>
      <w:r w:rsidRPr="00B105CA">
        <w:rPr>
          <w:rFonts w:ascii="Book Antiqua" w:eastAsia="宋体" w:hAnsi="Book Antiqua" w:cs="宋体"/>
          <w:b/>
          <w:bCs/>
          <w:sz w:val="24"/>
          <w:szCs w:val="24"/>
          <w:lang w:eastAsia="zh-CN"/>
        </w:rPr>
        <w:t xml:space="preserve"> MA</w:t>
      </w:r>
      <w:r w:rsidRPr="00B105CA">
        <w:rPr>
          <w:rFonts w:ascii="Book Antiqua" w:eastAsia="宋体" w:hAnsi="Book Antiqua" w:cs="宋体"/>
          <w:sz w:val="24"/>
          <w:szCs w:val="24"/>
          <w:lang w:eastAsia="zh-CN"/>
        </w:rPr>
        <w:t xml:space="preserve">, </w:t>
      </w:r>
      <w:proofErr w:type="spellStart"/>
      <w:r w:rsidRPr="00B105CA">
        <w:rPr>
          <w:rFonts w:ascii="Book Antiqua" w:eastAsia="宋体" w:hAnsi="Book Antiqua" w:cs="宋体"/>
          <w:sz w:val="24"/>
          <w:szCs w:val="24"/>
          <w:lang w:eastAsia="zh-CN"/>
        </w:rPr>
        <w:t>Moukarbel</w:t>
      </w:r>
      <w:proofErr w:type="spellEnd"/>
      <w:r w:rsidRPr="00B105CA">
        <w:rPr>
          <w:rFonts w:ascii="Book Antiqua" w:eastAsia="宋体" w:hAnsi="Book Antiqua" w:cs="宋体"/>
          <w:sz w:val="24"/>
          <w:szCs w:val="24"/>
          <w:lang w:eastAsia="zh-CN"/>
        </w:rPr>
        <w:t xml:space="preserve"> RV, </w:t>
      </w:r>
      <w:proofErr w:type="spellStart"/>
      <w:r w:rsidRPr="00B105CA">
        <w:rPr>
          <w:rFonts w:ascii="Book Antiqua" w:eastAsia="宋体" w:hAnsi="Book Antiqua" w:cs="宋体"/>
          <w:sz w:val="24"/>
          <w:szCs w:val="24"/>
          <w:lang w:eastAsia="zh-CN"/>
        </w:rPr>
        <w:t>Zalzal</w:t>
      </w:r>
      <w:proofErr w:type="spellEnd"/>
      <w:r w:rsidRPr="00B105CA">
        <w:rPr>
          <w:rFonts w:ascii="Book Antiqua" w:eastAsia="宋体" w:hAnsi="Book Antiqua" w:cs="宋体"/>
          <w:sz w:val="24"/>
          <w:szCs w:val="24"/>
          <w:lang w:eastAsia="zh-CN"/>
        </w:rPr>
        <w:t xml:space="preserve"> GH. Management of congenital subglottic hemangioma: trends and success over the past 17 years. </w:t>
      </w:r>
      <w:proofErr w:type="spellStart"/>
      <w:r w:rsidRPr="00B105CA">
        <w:rPr>
          <w:rFonts w:ascii="Book Antiqua" w:eastAsia="宋体" w:hAnsi="Book Antiqua" w:cs="宋体"/>
          <w:i/>
          <w:iCs/>
          <w:sz w:val="24"/>
          <w:szCs w:val="24"/>
          <w:lang w:eastAsia="zh-CN"/>
        </w:rPr>
        <w:t>Otolaryngol</w:t>
      </w:r>
      <w:proofErr w:type="spellEnd"/>
      <w:r w:rsidRPr="00B105CA">
        <w:rPr>
          <w:rFonts w:ascii="Book Antiqua" w:eastAsia="宋体" w:hAnsi="Book Antiqua" w:cs="宋体"/>
          <w:i/>
          <w:iCs/>
          <w:sz w:val="24"/>
          <w:szCs w:val="24"/>
          <w:lang w:eastAsia="zh-CN"/>
        </w:rPr>
        <w:t xml:space="preserve"> Head Neck </w:t>
      </w:r>
      <w:proofErr w:type="spellStart"/>
      <w:r w:rsidRPr="00B105CA">
        <w:rPr>
          <w:rFonts w:ascii="Book Antiqua" w:eastAsia="宋体" w:hAnsi="Book Antiqua" w:cs="宋体"/>
          <w:i/>
          <w:iCs/>
          <w:sz w:val="24"/>
          <w:szCs w:val="24"/>
          <w:lang w:eastAsia="zh-CN"/>
        </w:rPr>
        <w:t>Surg</w:t>
      </w:r>
      <w:proofErr w:type="spellEnd"/>
      <w:r w:rsidRPr="00B105CA">
        <w:rPr>
          <w:rFonts w:ascii="Book Antiqua" w:eastAsia="宋体" w:hAnsi="Book Antiqua" w:cs="宋体"/>
          <w:sz w:val="24"/>
          <w:szCs w:val="24"/>
          <w:lang w:eastAsia="zh-CN"/>
        </w:rPr>
        <w:t xml:space="preserve"> 2005; </w:t>
      </w:r>
      <w:r w:rsidRPr="00B105CA">
        <w:rPr>
          <w:rFonts w:ascii="Book Antiqua" w:eastAsia="宋体" w:hAnsi="Book Antiqua" w:cs="宋体"/>
          <w:b/>
          <w:bCs/>
          <w:sz w:val="24"/>
          <w:szCs w:val="24"/>
          <w:lang w:eastAsia="zh-CN"/>
        </w:rPr>
        <w:t>132</w:t>
      </w:r>
      <w:r w:rsidRPr="00B105CA">
        <w:rPr>
          <w:rFonts w:ascii="Book Antiqua" w:eastAsia="宋体" w:hAnsi="Book Antiqua" w:cs="宋体"/>
          <w:sz w:val="24"/>
          <w:szCs w:val="24"/>
          <w:lang w:eastAsia="zh-CN"/>
        </w:rPr>
        <w:t>: 226-231 [PMID: 15692531 DOI: 10.1016/j.otohns.2004.09.136]</w:t>
      </w:r>
    </w:p>
    <w:p w14:paraId="5564F328" w14:textId="77777777" w:rsidR="00B105CA" w:rsidRPr="00B105CA" w:rsidRDefault="00B105CA" w:rsidP="00B105CA">
      <w:pPr>
        <w:spacing w:after="0" w:line="360" w:lineRule="auto"/>
        <w:jc w:val="both"/>
        <w:rPr>
          <w:rFonts w:ascii="Book Antiqua" w:eastAsia="宋体" w:hAnsi="Book Antiqua" w:cs="宋体"/>
          <w:sz w:val="24"/>
          <w:szCs w:val="24"/>
          <w:lang w:eastAsia="zh-CN"/>
        </w:rPr>
      </w:pPr>
      <w:proofErr w:type="gramStart"/>
      <w:r w:rsidRPr="00B105CA">
        <w:rPr>
          <w:rFonts w:ascii="Book Antiqua" w:eastAsia="宋体" w:hAnsi="Book Antiqua" w:cs="宋体"/>
          <w:sz w:val="24"/>
          <w:szCs w:val="24"/>
          <w:lang w:eastAsia="zh-CN"/>
        </w:rPr>
        <w:t xml:space="preserve">24 </w:t>
      </w:r>
      <w:proofErr w:type="spellStart"/>
      <w:r w:rsidRPr="00B105CA">
        <w:rPr>
          <w:rFonts w:ascii="Book Antiqua" w:eastAsia="宋体" w:hAnsi="Book Antiqua" w:cs="宋体"/>
          <w:b/>
          <w:bCs/>
          <w:sz w:val="24"/>
          <w:szCs w:val="24"/>
          <w:lang w:eastAsia="zh-CN"/>
        </w:rPr>
        <w:t>Pransky</w:t>
      </w:r>
      <w:proofErr w:type="spellEnd"/>
      <w:r w:rsidRPr="00B105CA">
        <w:rPr>
          <w:rFonts w:ascii="Book Antiqua" w:eastAsia="宋体" w:hAnsi="Book Antiqua" w:cs="宋体"/>
          <w:b/>
          <w:bCs/>
          <w:sz w:val="24"/>
          <w:szCs w:val="24"/>
          <w:lang w:eastAsia="zh-CN"/>
        </w:rPr>
        <w:t xml:space="preserve"> SM</w:t>
      </w:r>
      <w:r w:rsidRPr="00B105CA">
        <w:rPr>
          <w:rFonts w:ascii="Book Antiqua" w:eastAsia="宋体" w:hAnsi="Book Antiqua" w:cs="宋体"/>
          <w:sz w:val="24"/>
          <w:szCs w:val="24"/>
          <w:lang w:eastAsia="zh-CN"/>
        </w:rPr>
        <w:t>, Canto C. Management of subglottic hemangioma.</w:t>
      </w:r>
      <w:proofErr w:type="gramEnd"/>
      <w:r w:rsidRPr="00B105CA">
        <w:rPr>
          <w:rFonts w:ascii="Book Antiqua" w:eastAsia="宋体" w:hAnsi="Book Antiqua" w:cs="宋体"/>
          <w:sz w:val="24"/>
          <w:szCs w:val="24"/>
          <w:lang w:eastAsia="zh-CN"/>
        </w:rPr>
        <w:t xml:space="preserve"> </w:t>
      </w:r>
      <w:proofErr w:type="spellStart"/>
      <w:r w:rsidRPr="00B105CA">
        <w:rPr>
          <w:rFonts w:ascii="Book Antiqua" w:eastAsia="宋体" w:hAnsi="Book Antiqua" w:cs="宋体"/>
          <w:i/>
          <w:iCs/>
          <w:sz w:val="24"/>
          <w:szCs w:val="24"/>
          <w:lang w:eastAsia="zh-CN"/>
        </w:rPr>
        <w:t>Curr</w:t>
      </w:r>
      <w:proofErr w:type="spellEnd"/>
      <w:r w:rsidRPr="00B105CA">
        <w:rPr>
          <w:rFonts w:ascii="Book Antiqua" w:eastAsia="宋体" w:hAnsi="Book Antiqua" w:cs="宋体"/>
          <w:i/>
          <w:iCs/>
          <w:sz w:val="24"/>
          <w:szCs w:val="24"/>
          <w:lang w:eastAsia="zh-CN"/>
        </w:rPr>
        <w:t xml:space="preserve"> </w:t>
      </w:r>
      <w:proofErr w:type="spellStart"/>
      <w:r w:rsidRPr="00B105CA">
        <w:rPr>
          <w:rFonts w:ascii="Book Antiqua" w:eastAsia="宋体" w:hAnsi="Book Antiqua" w:cs="宋体"/>
          <w:i/>
          <w:iCs/>
          <w:sz w:val="24"/>
          <w:szCs w:val="24"/>
          <w:lang w:eastAsia="zh-CN"/>
        </w:rPr>
        <w:t>Opin</w:t>
      </w:r>
      <w:proofErr w:type="spellEnd"/>
      <w:r w:rsidRPr="00B105CA">
        <w:rPr>
          <w:rFonts w:ascii="Book Antiqua" w:eastAsia="宋体" w:hAnsi="Book Antiqua" w:cs="宋体"/>
          <w:i/>
          <w:iCs/>
          <w:sz w:val="24"/>
          <w:szCs w:val="24"/>
          <w:lang w:eastAsia="zh-CN"/>
        </w:rPr>
        <w:t xml:space="preserve"> </w:t>
      </w:r>
      <w:proofErr w:type="spellStart"/>
      <w:r w:rsidRPr="00B105CA">
        <w:rPr>
          <w:rFonts w:ascii="Book Antiqua" w:eastAsia="宋体" w:hAnsi="Book Antiqua" w:cs="宋体"/>
          <w:i/>
          <w:iCs/>
          <w:sz w:val="24"/>
          <w:szCs w:val="24"/>
          <w:lang w:eastAsia="zh-CN"/>
        </w:rPr>
        <w:t>Otolaryngol</w:t>
      </w:r>
      <w:proofErr w:type="spellEnd"/>
      <w:r w:rsidRPr="00B105CA">
        <w:rPr>
          <w:rFonts w:ascii="Book Antiqua" w:eastAsia="宋体" w:hAnsi="Book Antiqua" w:cs="宋体"/>
          <w:i/>
          <w:iCs/>
          <w:sz w:val="24"/>
          <w:szCs w:val="24"/>
          <w:lang w:eastAsia="zh-CN"/>
        </w:rPr>
        <w:t xml:space="preserve"> Head Neck </w:t>
      </w:r>
      <w:proofErr w:type="spellStart"/>
      <w:r w:rsidRPr="00B105CA">
        <w:rPr>
          <w:rFonts w:ascii="Book Antiqua" w:eastAsia="宋体" w:hAnsi="Book Antiqua" w:cs="宋体"/>
          <w:i/>
          <w:iCs/>
          <w:sz w:val="24"/>
          <w:szCs w:val="24"/>
          <w:lang w:eastAsia="zh-CN"/>
        </w:rPr>
        <w:t>Surg</w:t>
      </w:r>
      <w:proofErr w:type="spellEnd"/>
      <w:r w:rsidRPr="00B105CA">
        <w:rPr>
          <w:rFonts w:ascii="Book Antiqua" w:eastAsia="宋体" w:hAnsi="Book Antiqua" w:cs="宋体"/>
          <w:sz w:val="24"/>
          <w:szCs w:val="24"/>
          <w:lang w:eastAsia="zh-CN"/>
        </w:rPr>
        <w:t xml:space="preserve"> 2004; </w:t>
      </w:r>
      <w:r w:rsidRPr="00B105CA">
        <w:rPr>
          <w:rFonts w:ascii="Book Antiqua" w:eastAsia="宋体" w:hAnsi="Book Antiqua" w:cs="宋体"/>
          <w:b/>
          <w:bCs/>
          <w:sz w:val="24"/>
          <w:szCs w:val="24"/>
          <w:lang w:eastAsia="zh-CN"/>
        </w:rPr>
        <w:t>12</w:t>
      </w:r>
      <w:r w:rsidRPr="00B105CA">
        <w:rPr>
          <w:rFonts w:ascii="Book Antiqua" w:eastAsia="宋体" w:hAnsi="Book Antiqua" w:cs="宋体"/>
          <w:sz w:val="24"/>
          <w:szCs w:val="24"/>
          <w:lang w:eastAsia="zh-CN"/>
        </w:rPr>
        <w:t>: 509-512 [PMID: 15548909 DOI: 10.1097/01.moo.0000143980.41120.38]</w:t>
      </w:r>
    </w:p>
    <w:p w14:paraId="1CD1188E" w14:textId="77777777" w:rsidR="00B105CA" w:rsidRPr="00B105CA" w:rsidRDefault="00B105CA" w:rsidP="00B105CA">
      <w:pPr>
        <w:spacing w:after="0" w:line="360" w:lineRule="auto"/>
        <w:jc w:val="both"/>
        <w:rPr>
          <w:rFonts w:ascii="Book Antiqua" w:eastAsia="宋体" w:hAnsi="Book Antiqua" w:cs="宋体"/>
          <w:sz w:val="24"/>
          <w:szCs w:val="24"/>
          <w:lang w:eastAsia="zh-CN"/>
        </w:rPr>
      </w:pPr>
      <w:proofErr w:type="gramStart"/>
      <w:r w:rsidRPr="00B105CA">
        <w:rPr>
          <w:rFonts w:ascii="Book Antiqua" w:eastAsia="宋体" w:hAnsi="Book Antiqua" w:cs="宋体"/>
          <w:sz w:val="24"/>
          <w:szCs w:val="24"/>
          <w:lang w:eastAsia="zh-CN"/>
        </w:rPr>
        <w:t xml:space="preserve">25 </w:t>
      </w:r>
      <w:r w:rsidRPr="00B105CA">
        <w:rPr>
          <w:rFonts w:ascii="Book Antiqua" w:eastAsia="宋体" w:hAnsi="Book Antiqua" w:cs="宋体"/>
          <w:b/>
          <w:bCs/>
          <w:sz w:val="24"/>
          <w:szCs w:val="24"/>
          <w:lang w:eastAsia="zh-CN"/>
        </w:rPr>
        <w:t>Al-</w:t>
      </w:r>
      <w:proofErr w:type="spellStart"/>
      <w:r w:rsidRPr="00B105CA">
        <w:rPr>
          <w:rFonts w:ascii="Book Antiqua" w:eastAsia="宋体" w:hAnsi="Book Antiqua" w:cs="宋体"/>
          <w:b/>
          <w:bCs/>
          <w:sz w:val="24"/>
          <w:szCs w:val="24"/>
          <w:lang w:eastAsia="zh-CN"/>
        </w:rPr>
        <w:t>Sebeih</w:t>
      </w:r>
      <w:proofErr w:type="spellEnd"/>
      <w:r w:rsidRPr="00B105CA">
        <w:rPr>
          <w:rFonts w:ascii="Book Antiqua" w:eastAsia="宋体" w:hAnsi="Book Antiqua" w:cs="宋体"/>
          <w:b/>
          <w:bCs/>
          <w:sz w:val="24"/>
          <w:szCs w:val="24"/>
          <w:lang w:eastAsia="zh-CN"/>
        </w:rPr>
        <w:t xml:space="preserve"> K</w:t>
      </w:r>
      <w:r w:rsidRPr="00B105CA">
        <w:rPr>
          <w:rFonts w:ascii="Book Antiqua" w:eastAsia="宋体" w:hAnsi="Book Antiqua" w:cs="宋体"/>
          <w:sz w:val="24"/>
          <w:szCs w:val="24"/>
          <w:lang w:eastAsia="zh-CN"/>
        </w:rPr>
        <w:t xml:space="preserve">, </w:t>
      </w:r>
      <w:proofErr w:type="spellStart"/>
      <w:r w:rsidRPr="00B105CA">
        <w:rPr>
          <w:rFonts w:ascii="Book Antiqua" w:eastAsia="宋体" w:hAnsi="Book Antiqua" w:cs="宋体"/>
          <w:sz w:val="24"/>
          <w:szCs w:val="24"/>
          <w:lang w:eastAsia="zh-CN"/>
        </w:rPr>
        <w:t>Manoukian</w:t>
      </w:r>
      <w:proofErr w:type="spellEnd"/>
      <w:r w:rsidRPr="00B105CA">
        <w:rPr>
          <w:rFonts w:ascii="Book Antiqua" w:eastAsia="宋体" w:hAnsi="Book Antiqua" w:cs="宋体"/>
          <w:sz w:val="24"/>
          <w:szCs w:val="24"/>
          <w:lang w:eastAsia="zh-CN"/>
        </w:rPr>
        <w:t xml:space="preserve"> J. Systemic steroids for the management of obstructive subglottic hemangioma.</w:t>
      </w:r>
      <w:proofErr w:type="gramEnd"/>
      <w:r w:rsidRPr="00B105CA">
        <w:rPr>
          <w:rFonts w:ascii="Book Antiqua" w:eastAsia="宋体" w:hAnsi="Book Antiqua" w:cs="宋体"/>
          <w:sz w:val="24"/>
          <w:szCs w:val="24"/>
          <w:lang w:eastAsia="zh-CN"/>
        </w:rPr>
        <w:t xml:space="preserve"> </w:t>
      </w:r>
      <w:r w:rsidRPr="00B105CA">
        <w:rPr>
          <w:rFonts w:ascii="Book Antiqua" w:eastAsia="宋体" w:hAnsi="Book Antiqua" w:cs="宋体"/>
          <w:i/>
          <w:iCs/>
          <w:sz w:val="24"/>
          <w:szCs w:val="24"/>
          <w:lang w:eastAsia="zh-CN"/>
        </w:rPr>
        <w:t xml:space="preserve">J </w:t>
      </w:r>
      <w:proofErr w:type="spellStart"/>
      <w:r w:rsidRPr="00B105CA">
        <w:rPr>
          <w:rFonts w:ascii="Book Antiqua" w:eastAsia="宋体" w:hAnsi="Book Antiqua" w:cs="宋体"/>
          <w:i/>
          <w:iCs/>
          <w:sz w:val="24"/>
          <w:szCs w:val="24"/>
          <w:lang w:eastAsia="zh-CN"/>
        </w:rPr>
        <w:t>Otolaryngol</w:t>
      </w:r>
      <w:proofErr w:type="spellEnd"/>
      <w:r w:rsidRPr="00B105CA">
        <w:rPr>
          <w:rFonts w:ascii="Book Antiqua" w:eastAsia="宋体" w:hAnsi="Book Antiqua" w:cs="宋体"/>
          <w:sz w:val="24"/>
          <w:szCs w:val="24"/>
          <w:lang w:eastAsia="zh-CN"/>
        </w:rPr>
        <w:t xml:space="preserve"> 2000; </w:t>
      </w:r>
      <w:r w:rsidRPr="00B105CA">
        <w:rPr>
          <w:rFonts w:ascii="Book Antiqua" w:eastAsia="宋体" w:hAnsi="Book Antiqua" w:cs="宋体"/>
          <w:b/>
          <w:bCs/>
          <w:sz w:val="24"/>
          <w:szCs w:val="24"/>
          <w:lang w:eastAsia="zh-CN"/>
        </w:rPr>
        <w:t>29</w:t>
      </w:r>
      <w:r w:rsidRPr="00B105CA">
        <w:rPr>
          <w:rFonts w:ascii="Book Antiqua" w:eastAsia="宋体" w:hAnsi="Book Antiqua" w:cs="宋体"/>
          <w:sz w:val="24"/>
          <w:szCs w:val="24"/>
          <w:lang w:eastAsia="zh-CN"/>
        </w:rPr>
        <w:t>: 361-366 [PMID: 11770144]</w:t>
      </w:r>
    </w:p>
    <w:p w14:paraId="1CA7BCF4" w14:textId="77777777" w:rsidR="00B105CA" w:rsidRPr="00B105CA" w:rsidRDefault="00B105CA" w:rsidP="00B105CA">
      <w:pPr>
        <w:spacing w:after="0" w:line="360" w:lineRule="auto"/>
        <w:jc w:val="both"/>
        <w:rPr>
          <w:rFonts w:ascii="Book Antiqua" w:eastAsia="宋体" w:hAnsi="Book Antiqua" w:cs="宋体"/>
          <w:sz w:val="24"/>
          <w:szCs w:val="24"/>
          <w:lang w:eastAsia="zh-CN"/>
        </w:rPr>
      </w:pPr>
      <w:r w:rsidRPr="00B105CA">
        <w:rPr>
          <w:rFonts w:ascii="Book Antiqua" w:eastAsia="宋体" w:hAnsi="Book Antiqua" w:cs="宋体"/>
          <w:sz w:val="24"/>
          <w:szCs w:val="24"/>
          <w:lang w:eastAsia="zh-CN"/>
        </w:rPr>
        <w:t xml:space="preserve">26 </w:t>
      </w:r>
      <w:proofErr w:type="spellStart"/>
      <w:r w:rsidRPr="00B105CA">
        <w:rPr>
          <w:rFonts w:ascii="Book Antiqua" w:eastAsia="宋体" w:hAnsi="Book Antiqua" w:cs="宋体"/>
          <w:b/>
          <w:bCs/>
          <w:sz w:val="24"/>
          <w:szCs w:val="24"/>
          <w:lang w:eastAsia="zh-CN"/>
        </w:rPr>
        <w:t>Madgy</w:t>
      </w:r>
      <w:proofErr w:type="spellEnd"/>
      <w:r w:rsidRPr="00B105CA">
        <w:rPr>
          <w:rFonts w:ascii="Book Antiqua" w:eastAsia="宋体" w:hAnsi="Book Antiqua" w:cs="宋体"/>
          <w:b/>
          <w:bCs/>
          <w:sz w:val="24"/>
          <w:szCs w:val="24"/>
          <w:lang w:eastAsia="zh-CN"/>
        </w:rPr>
        <w:t xml:space="preserve"> D</w:t>
      </w:r>
      <w:r w:rsidRPr="00B105CA">
        <w:rPr>
          <w:rFonts w:ascii="Book Antiqua" w:eastAsia="宋体" w:hAnsi="Book Antiqua" w:cs="宋体"/>
          <w:sz w:val="24"/>
          <w:szCs w:val="24"/>
          <w:lang w:eastAsia="zh-CN"/>
        </w:rPr>
        <w:t xml:space="preserve">, Ahsan SF, </w:t>
      </w:r>
      <w:proofErr w:type="spellStart"/>
      <w:r w:rsidRPr="00B105CA">
        <w:rPr>
          <w:rFonts w:ascii="Book Antiqua" w:eastAsia="宋体" w:hAnsi="Book Antiqua" w:cs="宋体"/>
          <w:sz w:val="24"/>
          <w:szCs w:val="24"/>
          <w:lang w:eastAsia="zh-CN"/>
        </w:rPr>
        <w:t>Kest</w:t>
      </w:r>
      <w:proofErr w:type="spellEnd"/>
      <w:r w:rsidRPr="00B105CA">
        <w:rPr>
          <w:rFonts w:ascii="Book Antiqua" w:eastAsia="宋体" w:hAnsi="Book Antiqua" w:cs="宋体"/>
          <w:sz w:val="24"/>
          <w:szCs w:val="24"/>
          <w:lang w:eastAsia="zh-CN"/>
        </w:rPr>
        <w:t xml:space="preserve"> D, Stein I. </w:t>
      </w:r>
      <w:proofErr w:type="gramStart"/>
      <w:r w:rsidRPr="00B105CA">
        <w:rPr>
          <w:rFonts w:ascii="Book Antiqua" w:eastAsia="宋体" w:hAnsi="Book Antiqua" w:cs="宋体"/>
          <w:sz w:val="24"/>
          <w:szCs w:val="24"/>
          <w:lang w:eastAsia="zh-CN"/>
        </w:rPr>
        <w:t>The application of the potassium-</w:t>
      </w:r>
      <w:proofErr w:type="spellStart"/>
      <w:r w:rsidRPr="00B105CA">
        <w:rPr>
          <w:rFonts w:ascii="Book Antiqua" w:eastAsia="宋体" w:hAnsi="Book Antiqua" w:cs="宋体"/>
          <w:sz w:val="24"/>
          <w:szCs w:val="24"/>
          <w:lang w:eastAsia="zh-CN"/>
        </w:rPr>
        <w:t>titanyl</w:t>
      </w:r>
      <w:proofErr w:type="spellEnd"/>
      <w:r w:rsidRPr="00B105CA">
        <w:rPr>
          <w:rFonts w:ascii="Book Antiqua" w:eastAsia="宋体" w:hAnsi="Book Antiqua" w:cs="宋体"/>
          <w:sz w:val="24"/>
          <w:szCs w:val="24"/>
          <w:lang w:eastAsia="zh-CN"/>
        </w:rPr>
        <w:t>-phosphate (KTP) laser in the management of subglottic hemangioma.</w:t>
      </w:r>
      <w:proofErr w:type="gramEnd"/>
      <w:r w:rsidRPr="00B105CA">
        <w:rPr>
          <w:rFonts w:ascii="Book Antiqua" w:eastAsia="宋体" w:hAnsi="Book Antiqua" w:cs="宋体"/>
          <w:sz w:val="24"/>
          <w:szCs w:val="24"/>
          <w:lang w:eastAsia="zh-CN"/>
        </w:rPr>
        <w:t xml:space="preserve"> </w:t>
      </w:r>
      <w:r w:rsidRPr="00B105CA">
        <w:rPr>
          <w:rFonts w:ascii="Book Antiqua" w:eastAsia="宋体" w:hAnsi="Book Antiqua" w:cs="宋体"/>
          <w:i/>
          <w:iCs/>
          <w:sz w:val="24"/>
          <w:szCs w:val="24"/>
          <w:lang w:eastAsia="zh-CN"/>
        </w:rPr>
        <w:t xml:space="preserve">Arch </w:t>
      </w:r>
      <w:proofErr w:type="spellStart"/>
      <w:r w:rsidRPr="00B105CA">
        <w:rPr>
          <w:rFonts w:ascii="Book Antiqua" w:eastAsia="宋体" w:hAnsi="Book Antiqua" w:cs="宋体"/>
          <w:i/>
          <w:iCs/>
          <w:sz w:val="24"/>
          <w:szCs w:val="24"/>
          <w:lang w:eastAsia="zh-CN"/>
        </w:rPr>
        <w:t>Otolaryngol</w:t>
      </w:r>
      <w:proofErr w:type="spellEnd"/>
      <w:r w:rsidRPr="00B105CA">
        <w:rPr>
          <w:rFonts w:ascii="Book Antiqua" w:eastAsia="宋体" w:hAnsi="Book Antiqua" w:cs="宋体"/>
          <w:i/>
          <w:iCs/>
          <w:sz w:val="24"/>
          <w:szCs w:val="24"/>
          <w:lang w:eastAsia="zh-CN"/>
        </w:rPr>
        <w:t xml:space="preserve"> Head Neck </w:t>
      </w:r>
      <w:proofErr w:type="spellStart"/>
      <w:r w:rsidRPr="00B105CA">
        <w:rPr>
          <w:rFonts w:ascii="Book Antiqua" w:eastAsia="宋体" w:hAnsi="Book Antiqua" w:cs="宋体"/>
          <w:i/>
          <w:iCs/>
          <w:sz w:val="24"/>
          <w:szCs w:val="24"/>
          <w:lang w:eastAsia="zh-CN"/>
        </w:rPr>
        <w:t>Surg</w:t>
      </w:r>
      <w:proofErr w:type="spellEnd"/>
      <w:r w:rsidRPr="00B105CA">
        <w:rPr>
          <w:rFonts w:ascii="Book Antiqua" w:eastAsia="宋体" w:hAnsi="Book Antiqua" w:cs="宋体"/>
          <w:sz w:val="24"/>
          <w:szCs w:val="24"/>
          <w:lang w:eastAsia="zh-CN"/>
        </w:rPr>
        <w:t xml:space="preserve"> 2001; </w:t>
      </w:r>
      <w:r w:rsidRPr="00B105CA">
        <w:rPr>
          <w:rFonts w:ascii="Book Antiqua" w:eastAsia="宋体" w:hAnsi="Book Antiqua" w:cs="宋体"/>
          <w:b/>
          <w:bCs/>
          <w:sz w:val="24"/>
          <w:szCs w:val="24"/>
          <w:lang w:eastAsia="zh-CN"/>
        </w:rPr>
        <w:t>127</w:t>
      </w:r>
      <w:r w:rsidRPr="00B105CA">
        <w:rPr>
          <w:rFonts w:ascii="Book Antiqua" w:eastAsia="宋体" w:hAnsi="Book Antiqua" w:cs="宋体"/>
          <w:sz w:val="24"/>
          <w:szCs w:val="24"/>
          <w:lang w:eastAsia="zh-CN"/>
        </w:rPr>
        <w:t>: 47-50 [PMID: 11177013 DOI: 10.1001/archotol.127.1.47]</w:t>
      </w:r>
    </w:p>
    <w:p w14:paraId="6A08AD69" w14:textId="77777777" w:rsidR="00B105CA" w:rsidRPr="00B105CA" w:rsidRDefault="00B105CA" w:rsidP="00B105CA">
      <w:pPr>
        <w:spacing w:after="0" w:line="360" w:lineRule="auto"/>
        <w:jc w:val="both"/>
        <w:rPr>
          <w:rFonts w:ascii="Book Antiqua" w:eastAsia="宋体" w:hAnsi="Book Antiqua" w:cs="宋体"/>
          <w:sz w:val="24"/>
          <w:szCs w:val="24"/>
          <w:lang w:eastAsia="zh-CN"/>
        </w:rPr>
      </w:pPr>
      <w:r w:rsidRPr="00B105CA">
        <w:rPr>
          <w:rFonts w:ascii="Book Antiqua" w:eastAsia="宋体" w:hAnsi="Book Antiqua" w:cs="宋体"/>
          <w:sz w:val="24"/>
          <w:szCs w:val="24"/>
          <w:lang w:eastAsia="zh-CN"/>
        </w:rPr>
        <w:t xml:space="preserve">27 </w:t>
      </w:r>
      <w:proofErr w:type="spellStart"/>
      <w:r w:rsidRPr="00B105CA">
        <w:rPr>
          <w:rFonts w:ascii="Book Antiqua" w:eastAsia="宋体" w:hAnsi="Book Antiqua" w:cs="宋体"/>
          <w:b/>
          <w:bCs/>
          <w:sz w:val="24"/>
          <w:szCs w:val="24"/>
          <w:lang w:eastAsia="zh-CN"/>
        </w:rPr>
        <w:t>Peridis</w:t>
      </w:r>
      <w:proofErr w:type="spellEnd"/>
      <w:r w:rsidRPr="00B105CA">
        <w:rPr>
          <w:rFonts w:ascii="Book Antiqua" w:eastAsia="宋体" w:hAnsi="Book Antiqua" w:cs="宋体"/>
          <w:b/>
          <w:bCs/>
          <w:sz w:val="24"/>
          <w:szCs w:val="24"/>
          <w:lang w:eastAsia="zh-CN"/>
        </w:rPr>
        <w:t xml:space="preserve"> S</w:t>
      </w:r>
      <w:r w:rsidRPr="00B105CA">
        <w:rPr>
          <w:rFonts w:ascii="Book Antiqua" w:eastAsia="宋体" w:hAnsi="Book Antiqua" w:cs="宋体"/>
          <w:sz w:val="24"/>
          <w:szCs w:val="24"/>
          <w:lang w:eastAsia="zh-CN"/>
        </w:rPr>
        <w:t xml:space="preserve">, Pilgrim G, </w:t>
      </w:r>
      <w:proofErr w:type="spellStart"/>
      <w:r w:rsidRPr="00B105CA">
        <w:rPr>
          <w:rFonts w:ascii="Book Antiqua" w:eastAsia="宋体" w:hAnsi="Book Antiqua" w:cs="宋体"/>
          <w:sz w:val="24"/>
          <w:szCs w:val="24"/>
          <w:lang w:eastAsia="zh-CN"/>
        </w:rPr>
        <w:t>Athanasopoulos</w:t>
      </w:r>
      <w:proofErr w:type="spellEnd"/>
      <w:r w:rsidRPr="00B105CA">
        <w:rPr>
          <w:rFonts w:ascii="Book Antiqua" w:eastAsia="宋体" w:hAnsi="Book Antiqua" w:cs="宋体"/>
          <w:sz w:val="24"/>
          <w:szCs w:val="24"/>
          <w:lang w:eastAsia="zh-CN"/>
        </w:rPr>
        <w:t xml:space="preserve"> I, </w:t>
      </w:r>
      <w:proofErr w:type="spellStart"/>
      <w:r w:rsidRPr="00B105CA">
        <w:rPr>
          <w:rFonts w:ascii="Book Antiqua" w:eastAsia="宋体" w:hAnsi="Book Antiqua" w:cs="宋体"/>
          <w:sz w:val="24"/>
          <w:szCs w:val="24"/>
          <w:lang w:eastAsia="zh-CN"/>
        </w:rPr>
        <w:t>Parpounas</w:t>
      </w:r>
      <w:proofErr w:type="spellEnd"/>
      <w:r w:rsidRPr="00B105CA">
        <w:rPr>
          <w:rFonts w:ascii="Book Antiqua" w:eastAsia="宋体" w:hAnsi="Book Antiqua" w:cs="宋体"/>
          <w:sz w:val="24"/>
          <w:szCs w:val="24"/>
          <w:lang w:eastAsia="zh-CN"/>
        </w:rPr>
        <w:t xml:space="preserve"> K. </w:t>
      </w:r>
      <w:proofErr w:type="gramStart"/>
      <w:r w:rsidRPr="00B105CA">
        <w:rPr>
          <w:rFonts w:ascii="Book Antiqua" w:eastAsia="宋体" w:hAnsi="Book Antiqua" w:cs="宋体"/>
          <w:sz w:val="24"/>
          <w:szCs w:val="24"/>
          <w:lang w:eastAsia="zh-CN"/>
        </w:rPr>
        <w:t xml:space="preserve">A meta-analysis on the effectiveness of propranolol for the treatment of infantile airway </w:t>
      </w:r>
      <w:proofErr w:type="spellStart"/>
      <w:r w:rsidRPr="00B105CA">
        <w:rPr>
          <w:rFonts w:ascii="Book Antiqua" w:eastAsia="宋体" w:hAnsi="Book Antiqua" w:cs="宋体"/>
          <w:sz w:val="24"/>
          <w:szCs w:val="24"/>
          <w:lang w:eastAsia="zh-CN"/>
        </w:rPr>
        <w:t>haemangiomas</w:t>
      </w:r>
      <w:proofErr w:type="spellEnd"/>
      <w:r w:rsidRPr="00B105CA">
        <w:rPr>
          <w:rFonts w:ascii="Book Antiqua" w:eastAsia="宋体" w:hAnsi="Book Antiqua" w:cs="宋体"/>
          <w:sz w:val="24"/>
          <w:szCs w:val="24"/>
          <w:lang w:eastAsia="zh-CN"/>
        </w:rPr>
        <w:t>.</w:t>
      </w:r>
      <w:proofErr w:type="gramEnd"/>
      <w:r w:rsidRPr="00B105CA">
        <w:rPr>
          <w:rFonts w:ascii="Book Antiqua" w:eastAsia="宋体" w:hAnsi="Book Antiqua" w:cs="宋体"/>
          <w:sz w:val="24"/>
          <w:szCs w:val="24"/>
          <w:lang w:eastAsia="zh-CN"/>
        </w:rPr>
        <w:t xml:space="preserve"> </w:t>
      </w:r>
      <w:proofErr w:type="spellStart"/>
      <w:r w:rsidRPr="00B105CA">
        <w:rPr>
          <w:rFonts w:ascii="Book Antiqua" w:eastAsia="宋体" w:hAnsi="Book Antiqua" w:cs="宋体"/>
          <w:i/>
          <w:iCs/>
          <w:sz w:val="24"/>
          <w:szCs w:val="24"/>
          <w:lang w:eastAsia="zh-CN"/>
        </w:rPr>
        <w:t>Int</w:t>
      </w:r>
      <w:proofErr w:type="spellEnd"/>
      <w:r w:rsidRPr="00B105CA">
        <w:rPr>
          <w:rFonts w:ascii="Book Antiqua" w:eastAsia="宋体" w:hAnsi="Book Antiqua" w:cs="宋体"/>
          <w:i/>
          <w:iCs/>
          <w:sz w:val="24"/>
          <w:szCs w:val="24"/>
          <w:lang w:eastAsia="zh-CN"/>
        </w:rPr>
        <w:t xml:space="preserve"> J </w:t>
      </w:r>
      <w:proofErr w:type="spellStart"/>
      <w:r w:rsidRPr="00B105CA">
        <w:rPr>
          <w:rFonts w:ascii="Book Antiqua" w:eastAsia="宋体" w:hAnsi="Book Antiqua" w:cs="宋体"/>
          <w:i/>
          <w:iCs/>
          <w:sz w:val="24"/>
          <w:szCs w:val="24"/>
          <w:lang w:eastAsia="zh-CN"/>
        </w:rPr>
        <w:t>Pediatr</w:t>
      </w:r>
      <w:proofErr w:type="spellEnd"/>
      <w:r w:rsidRPr="00B105CA">
        <w:rPr>
          <w:rFonts w:ascii="Book Antiqua" w:eastAsia="宋体" w:hAnsi="Book Antiqua" w:cs="宋体"/>
          <w:i/>
          <w:iCs/>
          <w:sz w:val="24"/>
          <w:szCs w:val="24"/>
          <w:lang w:eastAsia="zh-CN"/>
        </w:rPr>
        <w:t xml:space="preserve"> </w:t>
      </w:r>
      <w:proofErr w:type="spellStart"/>
      <w:r w:rsidRPr="00B105CA">
        <w:rPr>
          <w:rFonts w:ascii="Book Antiqua" w:eastAsia="宋体" w:hAnsi="Book Antiqua" w:cs="宋体"/>
          <w:i/>
          <w:iCs/>
          <w:sz w:val="24"/>
          <w:szCs w:val="24"/>
          <w:lang w:eastAsia="zh-CN"/>
        </w:rPr>
        <w:t>Otorhinolaryngol</w:t>
      </w:r>
      <w:proofErr w:type="spellEnd"/>
      <w:r w:rsidRPr="00B105CA">
        <w:rPr>
          <w:rFonts w:ascii="Book Antiqua" w:eastAsia="宋体" w:hAnsi="Book Antiqua" w:cs="宋体"/>
          <w:sz w:val="24"/>
          <w:szCs w:val="24"/>
          <w:lang w:eastAsia="zh-CN"/>
        </w:rPr>
        <w:t xml:space="preserve"> 2011; </w:t>
      </w:r>
      <w:r w:rsidRPr="00B105CA">
        <w:rPr>
          <w:rFonts w:ascii="Book Antiqua" w:eastAsia="宋体" w:hAnsi="Book Antiqua" w:cs="宋体"/>
          <w:b/>
          <w:bCs/>
          <w:sz w:val="24"/>
          <w:szCs w:val="24"/>
          <w:lang w:eastAsia="zh-CN"/>
        </w:rPr>
        <w:t>75</w:t>
      </w:r>
      <w:r w:rsidRPr="00B105CA">
        <w:rPr>
          <w:rFonts w:ascii="Book Antiqua" w:eastAsia="宋体" w:hAnsi="Book Antiqua" w:cs="宋体"/>
          <w:sz w:val="24"/>
          <w:szCs w:val="24"/>
          <w:lang w:eastAsia="zh-CN"/>
        </w:rPr>
        <w:t>: 455-460 [PMID: 21333364 DOI: 10.1016/j.ijporl.2011.01.028]</w:t>
      </w:r>
    </w:p>
    <w:p w14:paraId="69F18E00" w14:textId="77777777" w:rsidR="00B105CA" w:rsidRPr="00B105CA" w:rsidRDefault="00B105CA" w:rsidP="00B105CA">
      <w:pPr>
        <w:spacing w:after="0" w:line="360" w:lineRule="auto"/>
        <w:jc w:val="both"/>
        <w:rPr>
          <w:rFonts w:ascii="Book Antiqua" w:eastAsia="宋体" w:hAnsi="Book Antiqua" w:cs="宋体"/>
          <w:sz w:val="24"/>
          <w:szCs w:val="24"/>
          <w:lang w:eastAsia="zh-CN"/>
        </w:rPr>
      </w:pPr>
      <w:proofErr w:type="gramStart"/>
      <w:r w:rsidRPr="00B105CA">
        <w:rPr>
          <w:rFonts w:ascii="Book Antiqua" w:eastAsia="宋体" w:hAnsi="Book Antiqua" w:cs="宋体"/>
          <w:sz w:val="24"/>
          <w:szCs w:val="24"/>
          <w:lang w:eastAsia="zh-CN"/>
        </w:rPr>
        <w:t xml:space="preserve">28 </w:t>
      </w:r>
      <w:r w:rsidRPr="00B105CA">
        <w:rPr>
          <w:rFonts w:ascii="Book Antiqua" w:eastAsia="宋体" w:hAnsi="Book Antiqua" w:cs="宋体"/>
          <w:b/>
          <w:bCs/>
          <w:sz w:val="24"/>
          <w:szCs w:val="24"/>
          <w:lang w:eastAsia="zh-CN"/>
        </w:rPr>
        <w:t>Lou Y</w:t>
      </w:r>
      <w:r w:rsidRPr="00B105CA">
        <w:rPr>
          <w:rFonts w:ascii="Book Antiqua" w:eastAsia="宋体" w:hAnsi="Book Antiqua" w:cs="宋体"/>
          <w:sz w:val="24"/>
          <w:szCs w:val="24"/>
          <w:lang w:eastAsia="zh-CN"/>
        </w:rPr>
        <w:t xml:space="preserve">, Peng WJ, Cao Y, Cao DS, </w:t>
      </w:r>
      <w:proofErr w:type="spellStart"/>
      <w:r w:rsidRPr="00B105CA">
        <w:rPr>
          <w:rFonts w:ascii="Book Antiqua" w:eastAsia="宋体" w:hAnsi="Book Antiqua" w:cs="宋体"/>
          <w:sz w:val="24"/>
          <w:szCs w:val="24"/>
          <w:lang w:eastAsia="zh-CN"/>
        </w:rPr>
        <w:t>Xie</w:t>
      </w:r>
      <w:proofErr w:type="spellEnd"/>
      <w:r w:rsidRPr="00B105CA">
        <w:rPr>
          <w:rFonts w:ascii="Book Antiqua" w:eastAsia="宋体" w:hAnsi="Book Antiqua" w:cs="宋体"/>
          <w:sz w:val="24"/>
          <w:szCs w:val="24"/>
          <w:lang w:eastAsia="zh-CN"/>
        </w:rPr>
        <w:t xml:space="preserve"> J, Li HH.</w:t>
      </w:r>
      <w:proofErr w:type="gramEnd"/>
      <w:r w:rsidRPr="00B105CA">
        <w:rPr>
          <w:rFonts w:ascii="Book Antiqua" w:eastAsia="宋体" w:hAnsi="Book Antiqua" w:cs="宋体"/>
          <w:sz w:val="24"/>
          <w:szCs w:val="24"/>
          <w:lang w:eastAsia="zh-CN"/>
        </w:rPr>
        <w:t xml:space="preserve"> The effectiveness of propranolol in treating infantile </w:t>
      </w:r>
      <w:proofErr w:type="spellStart"/>
      <w:r w:rsidRPr="00B105CA">
        <w:rPr>
          <w:rFonts w:ascii="Book Antiqua" w:eastAsia="宋体" w:hAnsi="Book Antiqua" w:cs="宋体"/>
          <w:sz w:val="24"/>
          <w:szCs w:val="24"/>
          <w:lang w:eastAsia="zh-CN"/>
        </w:rPr>
        <w:t>haemangiomas</w:t>
      </w:r>
      <w:proofErr w:type="spellEnd"/>
      <w:r w:rsidRPr="00B105CA">
        <w:rPr>
          <w:rFonts w:ascii="Book Antiqua" w:eastAsia="宋体" w:hAnsi="Book Antiqua" w:cs="宋体"/>
          <w:sz w:val="24"/>
          <w:szCs w:val="24"/>
          <w:lang w:eastAsia="zh-CN"/>
        </w:rPr>
        <w:t xml:space="preserve">: a meta-analysis including 35 studies. </w:t>
      </w:r>
      <w:r w:rsidRPr="00B105CA">
        <w:rPr>
          <w:rFonts w:ascii="Book Antiqua" w:eastAsia="宋体" w:hAnsi="Book Antiqua" w:cs="宋体"/>
          <w:i/>
          <w:iCs/>
          <w:sz w:val="24"/>
          <w:szCs w:val="24"/>
          <w:lang w:eastAsia="zh-CN"/>
        </w:rPr>
        <w:t xml:space="preserve">Br J </w:t>
      </w:r>
      <w:proofErr w:type="spellStart"/>
      <w:r w:rsidRPr="00B105CA">
        <w:rPr>
          <w:rFonts w:ascii="Book Antiqua" w:eastAsia="宋体" w:hAnsi="Book Antiqua" w:cs="宋体"/>
          <w:i/>
          <w:iCs/>
          <w:sz w:val="24"/>
          <w:szCs w:val="24"/>
          <w:lang w:eastAsia="zh-CN"/>
        </w:rPr>
        <w:t>Clin</w:t>
      </w:r>
      <w:proofErr w:type="spellEnd"/>
      <w:r w:rsidRPr="00B105CA">
        <w:rPr>
          <w:rFonts w:ascii="Book Antiqua" w:eastAsia="宋体" w:hAnsi="Book Antiqua" w:cs="宋体"/>
          <w:i/>
          <w:iCs/>
          <w:sz w:val="24"/>
          <w:szCs w:val="24"/>
          <w:lang w:eastAsia="zh-CN"/>
        </w:rPr>
        <w:t xml:space="preserve"> </w:t>
      </w:r>
      <w:proofErr w:type="spellStart"/>
      <w:r w:rsidRPr="00B105CA">
        <w:rPr>
          <w:rFonts w:ascii="Book Antiqua" w:eastAsia="宋体" w:hAnsi="Book Antiqua" w:cs="宋体"/>
          <w:i/>
          <w:iCs/>
          <w:sz w:val="24"/>
          <w:szCs w:val="24"/>
          <w:lang w:eastAsia="zh-CN"/>
        </w:rPr>
        <w:t>Pharmacol</w:t>
      </w:r>
      <w:proofErr w:type="spellEnd"/>
      <w:r w:rsidRPr="00B105CA">
        <w:rPr>
          <w:rFonts w:ascii="Book Antiqua" w:eastAsia="宋体" w:hAnsi="Book Antiqua" w:cs="宋体"/>
          <w:sz w:val="24"/>
          <w:szCs w:val="24"/>
          <w:lang w:eastAsia="zh-CN"/>
        </w:rPr>
        <w:t xml:space="preserve"> 2014; </w:t>
      </w:r>
      <w:r w:rsidRPr="00B105CA">
        <w:rPr>
          <w:rFonts w:ascii="Book Antiqua" w:eastAsia="宋体" w:hAnsi="Book Antiqua" w:cs="宋体"/>
          <w:b/>
          <w:bCs/>
          <w:sz w:val="24"/>
          <w:szCs w:val="24"/>
          <w:lang w:eastAsia="zh-CN"/>
        </w:rPr>
        <w:t>78</w:t>
      </w:r>
      <w:r w:rsidRPr="00B105CA">
        <w:rPr>
          <w:rFonts w:ascii="Book Antiqua" w:eastAsia="宋体" w:hAnsi="Book Antiqua" w:cs="宋体"/>
          <w:sz w:val="24"/>
          <w:szCs w:val="24"/>
          <w:lang w:eastAsia="zh-CN"/>
        </w:rPr>
        <w:t>: 44-57 [PMID: 24033819 DOI: 10.1111/bcp.12235]</w:t>
      </w:r>
    </w:p>
    <w:p w14:paraId="72E195AD" w14:textId="77777777" w:rsidR="00B105CA" w:rsidRPr="00B105CA" w:rsidRDefault="00B105CA" w:rsidP="00B105CA">
      <w:pPr>
        <w:spacing w:after="0" w:line="360" w:lineRule="auto"/>
        <w:jc w:val="both"/>
        <w:rPr>
          <w:rFonts w:ascii="Book Antiqua" w:eastAsia="宋体" w:hAnsi="Book Antiqua" w:cs="宋体"/>
          <w:sz w:val="24"/>
          <w:szCs w:val="24"/>
          <w:lang w:eastAsia="zh-CN"/>
        </w:rPr>
      </w:pPr>
      <w:r w:rsidRPr="00B105CA">
        <w:rPr>
          <w:rFonts w:ascii="Book Antiqua" w:eastAsia="宋体" w:hAnsi="Book Antiqua" w:cs="宋体"/>
          <w:sz w:val="24"/>
          <w:szCs w:val="24"/>
          <w:lang w:eastAsia="zh-CN"/>
        </w:rPr>
        <w:t xml:space="preserve">29 </w:t>
      </w:r>
      <w:proofErr w:type="spellStart"/>
      <w:r w:rsidRPr="00B105CA">
        <w:rPr>
          <w:rFonts w:ascii="Book Antiqua" w:eastAsia="宋体" w:hAnsi="Book Antiqua" w:cs="宋体"/>
          <w:b/>
          <w:bCs/>
          <w:sz w:val="24"/>
          <w:szCs w:val="24"/>
          <w:lang w:eastAsia="zh-CN"/>
        </w:rPr>
        <w:t>Rosbe</w:t>
      </w:r>
      <w:proofErr w:type="spellEnd"/>
      <w:r w:rsidRPr="00B105CA">
        <w:rPr>
          <w:rFonts w:ascii="Book Antiqua" w:eastAsia="宋体" w:hAnsi="Book Antiqua" w:cs="宋体"/>
          <w:b/>
          <w:bCs/>
          <w:sz w:val="24"/>
          <w:szCs w:val="24"/>
          <w:lang w:eastAsia="zh-CN"/>
        </w:rPr>
        <w:t xml:space="preserve"> KW</w:t>
      </w:r>
      <w:r w:rsidRPr="00B105CA">
        <w:rPr>
          <w:rFonts w:ascii="Book Antiqua" w:eastAsia="宋体" w:hAnsi="Book Antiqua" w:cs="宋体"/>
          <w:sz w:val="24"/>
          <w:szCs w:val="24"/>
          <w:lang w:eastAsia="zh-CN"/>
        </w:rPr>
        <w:t xml:space="preserve">, Suh KY, Meyer AK, </w:t>
      </w:r>
      <w:proofErr w:type="spellStart"/>
      <w:r w:rsidRPr="00B105CA">
        <w:rPr>
          <w:rFonts w:ascii="Book Antiqua" w:eastAsia="宋体" w:hAnsi="Book Antiqua" w:cs="宋体"/>
          <w:sz w:val="24"/>
          <w:szCs w:val="24"/>
          <w:lang w:eastAsia="zh-CN"/>
        </w:rPr>
        <w:t>Maguiness</w:t>
      </w:r>
      <w:proofErr w:type="spellEnd"/>
      <w:r w:rsidRPr="00B105CA">
        <w:rPr>
          <w:rFonts w:ascii="Book Antiqua" w:eastAsia="宋体" w:hAnsi="Book Antiqua" w:cs="宋体"/>
          <w:sz w:val="24"/>
          <w:szCs w:val="24"/>
          <w:lang w:eastAsia="zh-CN"/>
        </w:rPr>
        <w:t xml:space="preserve"> SM, </w:t>
      </w:r>
      <w:proofErr w:type="spellStart"/>
      <w:r w:rsidRPr="00B105CA">
        <w:rPr>
          <w:rFonts w:ascii="Book Antiqua" w:eastAsia="宋体" w:hAnsi="Book Antiqua" w:cs="宋体"/>
          <w:sz w:val="24"/>
          <w:szCs w:val="24"/>
          <w:lang w:eastAsia="zh-CN"/>
        </w:rPr>
        <w:t>Frieden</w:t>
      </w:r>
      <w:proofErr w:type="spellEnd"/>
      <w:r w:rsidRPr="00B105CA">
        <w:rPr>
          <w:rFonts w:ascii="Book Antiqua" w:eastAsia="宋体" w:hAnsi="Book Antiqua" w:cs="宋体"/>
          <w:sz w:val="24"/>
          <w:szCs w:val="24"/>
          <w:lang w:eastAsia="zh-CN"/>
        </w:rPr>
        <w:t xml:space="preserve"> IJ. </w:t>
      </w:r>
      <w:proofErr w:type="gramStart"/>
      <w:r w:rsidRPr="00B105CA">
        <w:rPr>
          <w:rFonts w:ascii="Book Antiqua" w:eastAsia="宋体" w:hAnsi="Book Antiqua" w:cs="宋体"/>
          <w:sz w:val="24"/>
          <w:szCs w:val="24"/>
          <w:lang w:eastAsia="zh-CN"/>
        </w:rPr>
        <w:t>Propranolol in the management of airway infantile hemangiomas.</w:t>
      </w:r>
      <w:proofErr w:type="gramEnd"/>
      <w:r w:rsidRPr="00B105CA">
        <w:rPr>
          <w:rFonts w:ascii="Book Antiqua" w:eastAsia="宋体" w:hAnsi="Book Antiqua" w:cs="宋体"/>
          <w:sz w:val="24"/>
          <w:szCs w:val="24"/>
          <w:lang w:eastAsia="zh-CN"/>
        </w:rPr>
        <w:t xml:space="preserve"> </w:t>
      </w:r>
      <w:r w:rsidRPr="00B105CA">
        <w:rPr>
          <w:rFonts w:ascii="Book Antiqua" w:eastAsia="宋体" w:hAnsi="Book Antiqua" w:cs="宋体"/>
          <w:i/>
          <w:iCs/>
          <w:sz w:val="24"/>
          <w:szCs w:val="24"/>
          <w:lang w:eastAsia="zh-CN"/>
        </w:rPr>
        <w:t xml:space="preserve">Arch </w:t>
      </w:r>
      <w:proofErr w:type="spellStart"/>
      <w:r w:rsidRPr="00B105CA">
        <w:rPr>
          <w:rFonts w:ascii="Book Antiqua" w:eastAsia="宋体" w:hAnsi="Book Antiqua" w:cs="宋体"/>
          <w:i/>
          <w:iCs/>
          <w:sz w:val="24"/>
          <w:szCs w:val="24"/>
          <w:lang w:eastAsia="zh-CN"/>
        </w:rPr>
        <w:t>Otolaryngol</w:t>
      </w:r>
      <w:proofErr w:type="spellEnd"/>
      <w:r w:rsidRPr="00B105CA">
        <w:rPr>
          <w:rFonts w:ascii="Book Antiqua" w:eastAsia="宋体" w:hAnsi="Book Antiqua" w:cs="宋体"/>
          <w:i/>
          <w:iCs/>
          <w:sz w:val="24"/>
          <w:szCs w:val="24"/>
          <w:lang w:eastAsia="zh-CN"/>
        </w:rPr>
        <w:t xml:space="preserve"> Head Neck </w:t>
      </w:r>
      <w:proofErr w:type="spellStart"/>
      <w:r w:rsidRPr="00B105CA">
        <w:rPr>
          <w:rFonts w:ascii="Book Antiqua" w:eastAsia="宋体" w:hAnsi="Book Antiqua" w:cs="宋体"/>
          <w:i/>
          <w:iCs/>
          <w:sz w:val="24"/>
          <w:szCs w:val="24"/>
          <w:lang w:eastAsia="zh-CN"/>
        </w:rPr>
        <w:t>Surg</w:t>
      </w:r>
      <w:proofErr w:type="spellEnd"/>
      <w:r w:rsidRPr="00B105CA">
        <w:rPr>
          <w:rFonts w:ascii="Book Antiqua" w:eastAsia="宋体" w:hAnsi="Book Antiqua" w:cs="宋体"/>
          <w:sz w:val="24"/>
          <w:szCs w:val="24"/>
          <w:lang w:eastAsia="zh-CN"/>
        </w:rPr>
        <w:t xml:space="preserve"> 2010; </w:t>
      </w:r>
      <w:r w:rsidRPr="00B105CA">
        <w:rPr>
          <w:rFonts w:ascii="Book Antiqua" w:eastAsia="宋体" w:hAnsi="Book Antiqua" w:cs="宋体"/>
          <w:b/>
          <w:bCs/>
          <w:sz w:val="24"/>
          <w:szCs w:val="24"/>
          <w:lang w:eastAsia="zh-CN"/>
        </w:rPr>
        <w:t>136</w:t>
      </w:r>
      <w:r w:rsidRPr="00B105CA">
        <w:rPr>
          <w:rFonts w:ascii="Book Antiqua" w:eastAsia="宋体" w:hAnsi="Book Antiqua" w:cs="宋体"/>
          <w:sz w:val="24"/>
          <w:szCs w:val="24"/>
          <w:lang w:eastAsia="zh-CN"/>
        </w:rPr>
        <w:t>: 658-665 [PMID: 20644059 DOI: 10.1001/archoto.2010.92]</w:t>
      </w:r>
    </w:p>
    <w:p w14:paraId="5337FB78" w14:textId="77777777" w:rsidR="00B105CA" w:rsidRPr="00B105CA" w:rsidRDefault="00B105CA" w:rsidP="00B105CA">
      <w:pPr>
        <w:spacing w:after="0" w:line="360" w:lineRule="auto"/>
        <w:jc w:val="both"/>
        <w:rPr>
          <w:rFonts w:ascii="Book Antiqua" w:eastAsia="宋体" w:hAnsi="Book Antiqua" w:cs="宋体"/>
          <w:sz w:val="24"/>
          <w:szCs w:val="24"/>
          <w:lang w:eastAsia="zh-CN"/>
        </w:rPr>
      </w:pPr>
      <w:r w:rsidRPr="00B105CA">
        <w:rPr>
          <w:rFonts w:ascii="Book Antiqua" w:eastAsia="宋体" w:hAnsi="Book Antiqua" w:cs="宋体"/>
          <w:sz w:val="24"/>
          <w:szCs w:val="24"/>
          <w:lang w:eastAsia="zh-CN"/>
        </w:rPr>
        <w:t xml:space="preserve">30 </w:t>
      </w:r>
      <w:proofErr w:type="spellStart"/>
      <w:r w:rsidRPr="00B105CA">
        <w:rPr>
          <w:rFonts w:ascii="Book Antiqua" w:eastAsia="宋体" w:hAnsi="Book Antiqua" w:cs="宋体"/>
          <w:b/>
          <w:bCs/>
          <w:sz w:val="24"/>
          <w:szCs w:val="24"/>
          <w:lang w:eastAsia="zh-CN"/>
        </w:rPr>
        <w:t>Maturo</w:t>
      </w:r>
      <w:proofErr w:type="spellEnd"/>
      <w:r w:rsidRPr="00B105CA">
        <w:rPr>
          <w:rFonts w:ascii="Book Antiqua" w:eastAsia="宋体" w:hAnsi="Book Antiqua" w:cs="宋体"/>
          <w:b/>
          <w:bCs/>
          <w:sz w:val="24"/>
          <w:szCs w:val="24"/>
          <w:lang w:eastAsia="zh-CN"/>
        </w:rPr>
        <w:t xml:space="preserve"> S</w:t>
      </w:r>
      <w:r w:rsidRPr="00B105CA">
        <w:rPr>
          <w:rFonts w:ascii="Book Antiqua" w:eastAsia="宋体" w:hAnsi="Book Antiqua" w:cs="宋体"/>
          <w:sz w:val="24"/>
          <w:szCs w:val="24"/>
          <w:lang w:eastAsia="zh-CN"/>
        </w:rPr>
        <w:t xml:space="preserve">, </w:t>
      </w:r>
      <w:proofErr w:type="spellStart"/>
      <w:r w:rsidRPr="00B105CA">
        <w:rPr>
          <w:rFonts w:ascii="Book Antiqua" w:eastAsia="宋体" w:hAnsi="Book Antiqua" w:cs="宋体"/>
          <w:sz w:val="24"/>
          <w:szCs w:val="24"/>
          <w:lang w:eastAsia="zh-CN"/>
        </w:rPr>
        <w:t>Hartnick</w:t>
      </w:r>
      <w:proofErr w:type="spellEnd"/>
      <w:r w:rsidRPr="00B105CA">
        <w:rPr>
          <w:rFonts w:ascii="Book Antiqua" w:eastAsia="宋体" w:hAnsi="Book Antiqua" w:cs="宋体"/>
          <w:sz w:val="24"/>
          <w:szCs w:val="24"/>
          <w:lang w:eastAsia="zh-CN"/>
        </w:rPr>
        <w:t xml:space="preserve"> C. Initial experience using propranolol as the sole treatment for infantile airway hemangiomas. </w:t>
      </w:r>
      <w:proofErr w:type="spellStart"/>
      <w:r w:rsidRPr="00B105CA">
        <w:rPr>
          <w:rFonts w:ascii="Book Antiqua" w:eastAsia="宋体" w:hAnsi="Book Antiqua" w:cs="宋体"/>
          <w:i/>
          <w:iCs/>
          <w:sz w:val="24"/>
          <w:szCs w:val="24"/>
          <w:lang w:eastAsia="zh-CN"/>
        </w:rPr>
        <w:t>Int</w:t>
      </w:r>
      <w:proofErr w:type="spellEnd"/>
      <w:r w:rsidRPr="00B105CA">
        <w:rPr>
          <w:rFonts w:ascii="Book Antiqua" w:eastAsia="宋体" w:hAnsi="Book Antiqua" w:cs="宋体"/>
          <w:i/>
          <w:iCs/>
          <w:sz w:val="24"/>
          <w:szCs w:val="24"/>
          <w:lang w:eastAsia="zh-CN"/>
        </w:rPr>
        <w:t xml:space="preserve"> J </w:t>
      </w:r>
      <w:proofErr w:type="spellStart"/>
      <w:r w:rsidRPr="00B105CA">
        <w:rPr>
          <w:rFonts w:ascii="Book Antiqua" w:eastAsia="宋体" w:hAnsi="Book Antiqua" w:cs="宋体"/>
          <w:i/>
          <w:iCs/>
          <w:sz w:val="24"/>
          <w:szCs w:val="24"/>
          <w:lang w:eastAsia="zh-CN"/>
        </w:rPr>
        <w:t>Pediatr</w:t>
      </w:r>
      <w:proofErr w:type="spellEnd"/>
      <w:r w:rsidRPr="00B105CA">
        <w:rPr>
          <w:rFonts w:ascii="Book Antiqua" w:eastAsia="宋体" w:hAnsi="Book Antiqua" w:cs="宋体"/>
          <w:i/>
          <w:iCs/>
          <w:sz w:val="24"/>
          <w:szCs w:val="24"/>
          <w:lang w:eastAsia="zh-CN"/>
        </w:rPr>
        <w:t xml:space="preserve"> </w:t>
      </w:r>
      <w:proofErr w:type="spellStart"/>
      <w:r w:rsidRPr="00B105CA">
        <w:rPr>
          <w:rFonts w:ascii="Book Antiqua" w:eastAsia="宋体" w:hAnsi="Book Antiqua" w:cs="宋体"/>
          <w:i/>
          <w:iCs/>
          <w:sz w:val="24"/>
          <w:szCs w:val="24"/>
          <w:lang w:eastAsia="zh-CN"/>
        </w:rPr>
        <w:t>Otorhinolaryngol</w:t>
      </w:r>
      <w:proofErr w:type="spellEnd"/>
      <w:r w:rsidRPr="00B105CA">
        <w:rPr>
          <w:rFonts w:ascii="Book Antiqua" w:eastAsia="宋体" w:hAnsi="Book Antiqua" w:cs="宋体"/>
          <w:sz w:val="24"/>
          <w:szCs w:val="24"/>
          <w:lang w:eastAsia="zh-CN"/>
        </w:rPr>
        <w:t xml:space="preserve"> 2010; </w:t>
      </w:r>
      <w:r w:rsidRPr="00B105CA">
        <w:rPr>
          <w:rFonts w:ascii="Book Antiqua" w:eastAsia="宋体" w:hAnsi="Book Antiqua" w:cs="宋体"/>
          <w:b/>
          <w:bCs/>
          <w:sz w:val="24"/>
          <w:szCs w:val="24"/>
          <w:lang w:eastAsia="zh-CN"/>
        </w:rPr>
        <w:t>74</w:t>
      </w:r>
      <w:r w:rsidRPr="00B105CA">
        <w:rPr>
          <w:rFonts w:ascii="Book Antiqua" w:eastAsia="宋体" w:hAnsi="Book Antiqua" w:cs="宋体"/>
          <w:sz w:val="24"/>
          <w:szCs w:val="24"/>
          <w:lang w:eastAsia="zh-CN"/>
        </w:rPr>
        <w:t>: 323-325 [PMID: 20071038 DOI: 10.1016/j.ijporl.2009.12.008]</w:t>
      </w:r>
    </w:p>
    <w:p w14:paraId="25B6FA8B" w14:textId="77777777" w:rsidR="00B105CA" w:rsidRPr="00B105CA" w:rsidRDefault="00B105CA" w:rsidP="00B105CA">
      <w:pPr>
        <w:spacing w:after="0" w:line="360" w:lineRule="auto"/>
        <w:jc w:val="both"/>
        <w:rPr>
          <w:rFonts w:ascii="Book Antiqua" w:eastAsia="宋体" w:hAnsi="Book Antiqua" w:cs="宋体"/>
          <w:sz w:val="24"/>
          <w:szCs w:val="24"/>
          <w:lang w:eastAsia="zh-CN"/>
        </w:rPr>
      </w:pPr>
      <w:r w:rsidRPr="00B105CA">
        <w:rPr>
          <w:rFonts w:ascii="Book Antiqua" w:eastAsia="宋体" w:hAnsi="Book Antiqua" w:cs="宋体"/>
          <w:sz w:val="24"/>
          <w:szCs w:val="24"/>
          <w:lang w:eastAsia="zh-CN"/>
        </w:rPr>
        <w:t xml:space="preserve">31 </w:t>
      </w:r>
      <w:proofErr w:type="spellStart"/>
      <w:r w:rsidRPr="00B105CA">
        <w:rPr>
          <w:rFonts w:ascii="Book Antiqua" w:eastAsia="宋体" w:hAnsi="Book Antiqua" w:cs="宋体"/>
          <w:b/>
          <w:bCs/>
          <w:sz w:val="24"/>
          <w:szCs w:val="24"/>
          <w:lang w:eastAsia="zh-CN"/>
        </w:rPr>
        <w:t>Vlastarakos</w:t>
      </w:r>
      <w:proofErr w:type="spellEnd"/>
      <w:r w:rsidRPr="00B105CA">
        <w:rPr>
          <w:rFonts w:ascii="Book Antiqua" w:eastAsia="宋体" w:hAnsi="Book Antiqua" w:cs="宋体"/>
          <w:b/>
          <w:bCs/>
          <w:sz w:val="24"/>
          <w:szCs w:val="24"/>
          <w:lang w:eastAsia="zh-CN"/>
        </w:rPr>
        <w:t xml:space="preserve"> PV</w:t>
      </w:r>
      <w:r w:rsidRPr="00B105CA">
        <w:rPr>
          <w:rFonts w:ascii="Book Antiqua" w:eastAsia="宋体" w:hAnsi="Book Antiqua" w:cs="宋体"/>
          <w:sz w:val="24"/>
          <w:szCs w:val="24"/>
          <w:lang w:eastAsia="zh-CN"/>
        </w:rPr>
        <w:t xml:space="preserve">, </w:t>
      </w:r>
      <w:proofErr w:type="spellStart"/>
      <w:r w:rsidRPr="00B105CA">
        <w:rPr>
          <w:rFonts w:ascii="Book Antiqua" w:eastAsia="宋体" w:hAnsi="Book Antiqua" w:cs="宋体"/>
          <w:sz w:val="24"/>
          <w:szCs w:val="24"/>
          <w:lang w:eastAsia="zh-CN"/>
        </w:rPr>
        <w:t>Papacharalampous</w:t>
      </w:r>
      <w:proofErr w:type="spellEnd"/>
      <w:r w:rsidRPr="00B105CA">
        <w:rPr>
          <w:rFonts w:ascii="Book Antiqua" w:eastAsia="宋体" w:hAnsi="Book Antiqua" w:cs="宋体"/>
          <w:sz w:val="24"/>
          <w:szCs w:val="24"/>
          <w:lang w:eastAsia="zh-CN"/>
        </w:rPr>
        <w:t xml:space="preserve"> GX, </w:t>
      </w:r>
      <w:proofErr w:type="spellStart"/>
      <w:r w:rsidRPr="00B105CA">
        <w:rPr>
          <w:rFonts w:ascii="Book Antiqua" w:eastAsia="宋体" w:hAnsi="Book Antiqua" w:cs="宋体"/>
          <w:sz w:val="24"/>
          <w:szCs w:val="24"/>
          <w:lang w:eastAsia="zh-CN"/>
        </w:rPr>
        <w:t>Chrysostomou</w:t>
      </w:r>
      <w:proofErr w:type="spellEnd"/>
      <w:r w:rsidRPr="00B105CA">
        <w:rPr>
          <w:rFonts w:ascii="Book Antiqua" w:eastAsia="宋体" w:hAnsi="Book Antiqua" w:cs="宋体"/>
          <w:sz w:val="24"/>
          <w:szCs w:val="24"/>
          <w:lang w:eastAsia="zh-CN"/>
        </w:rPr>
        <w:t xml:space="preserve"> M, </w:t>
      </w:r>
      <w:proofErr w:type="spellStart"/>
      <w:r w:rsidRPr="00B105CA">
        <w:rPr>
          <w:rFonts w:ascii="Book Antiqua" w:eastAsia="宋体" w:hAnsi="Book Antiqua" w:cs="宋体"/>
          <w:sz w:val="24"/>
          <w:szCs w:val="24"/>
          <w:lang w:eastAsia="zh-CN"/>
        </w:rPr>
        <w:t>Tavoulari</w:t>
      </w:r>
      <w:proofErr w:type="spellEnd"/>
      <w:r w:rsidRPr="00B105CA">
        <w:rPr>
          <w:rFonts w:ascii="Book Antiqua" w:eastAsia="宋体" w:hAnsi="Book Antiqua" w:cs="宋体"/>
          <w:sz w:val="24"/>
          <w:szCs w:val="24"/>
          <w:lang w:eastAsia="zh-CN"/>
        </w:rPr>
        <w:t xml:space="preserve"> EF, </w:t>
      </w:r>
      <w:proofErr w:type="spellStart"/>
      <w:r w:rsidRPr="00B105CA">
        <w:rPr>
          <w:rFonts w:ascii="Book Antiqua" w:eastAsia="宋体" w:hAnsi="Book Antiqua" w:cs="宋体"/>
          <w:sz w:val="24"/>
          <w:szCs w:val="24"/>
          <w:lang w:eastAsia="zh-CN"/>
        </w:rPr>
        <w:t>Delidis</w:t>
      </w:r>
      <w:proofErr w:type="spellEnd"/>
      <w:r w:rsidRPr="00B105CA">
        <w:rPr>
          <w:rFonts w:ascii="Book Antiqua" w:eastAsia="宋体" w:hAnsi="Book Antiqua" w:cs="宋体"/>
          <w:sz w:val="24"/>
          <w:szCs w:val="24"/>
          <w:lang w:eastAsia="zh-CN"/>
        </w:rPr>
        <w:t xml:space="preserve"> A, </w:t>
      </w:r>
      <w:proofErr w:type="spellStart"/>
      <w:r w:rsidRPr="00B105CA">
        <w:rPr>
          <w:rFonts w:ascii="Book Antiqua" w:eastAsia="宋体" w:hAnsi="Book Antiqua" w:cs="宋体"/>
          <w:sz w:val="24"/>
          <w:szCs w:val="24"/>
          <w:lang w:eastAsia="zh-CN"/>
        </w:rPr>
        <w:t>Protopapas</w:t>
      </w:r>
      <w:proofErr w:type="spellEnd"/>
      <w:r w:rsidRPr="00B105CA">
        <w:rPr>
          <w:rFonts w:ascii="Book Antiqua" w:eastAsia="宋体" w:hAnsi="Book Antiqua" w:cs="宋体"/>
          <w:sz w:val="24"/>
          <w:szCs w:val="24"/>
          <w:lang w:eastAsia="zh-CN"/>
        </w:rPr>
        <w:t xml:space="preserve"> D, </w:t>
      </w:r>
      <w:proofErr w:type="spellStart"/>
      <w:r w:rsidRPr="00B105CA">
        <w:rPr>
          <w:rFonts w:ascii="Book Antiqua" w:eastAsia="宋体" w:hAnsi="Book Antiqua" w:cs="宋体"/>
          <w:sz w:val="24"/>
          <w:szCs w:val="24"/>
          <w:lang w:eastAsia="zh-CN"/>
        </w:rPr>
        <w:t>Nikolopoulos</w:t>
      </w:r>
      <w:proofErr w:type="spellEnd"/>
      <w:r w:rsidRPr="00B105CA">
        <w:rPr>
          <w:rFonts w:ascii="Book Antiqua" w:eastAsia="宋体" w:hAnsi="Book Antiqua" w:cs="宋体"/>
          <w:sz w:val="24"/>
          <w:szCs w:val="24"/>
          <w:lang w:eastAsia="zh-CN"/>
        </w:rPr>
        <w:t xml:space="preserve"> TP. Propranolol is an effective treatment for airway </w:t>
      </w:r>
      <w:proofErr w:type="spellStart"/>
      <w:r w:rsidRPr="00B105CA">
        <w:rPr>
          <w:rFonts w:ascii="Book Antiqua" w:eastAsia="宋体" w:hAnsi="Book Antiqua" w:cs="宋体"/>
          <w:sz w:val="24"/>
          <w:szCs w:val="24"/>
          <w:lang w:eastAsia="zh-CN"/>
        </w:rPr>
        <w:t>haemangiomas</w:t>
      </w:r>
      <w:proofErr w:type="spellEnd"/>
      <w:r w:rsidRPr="00B105CA">
        <w:rPr>
          <w:rFonts w:ascii="Book Antiqua" w:eastAsia="宋体" w:hAnsi="Book Antiqua" w:cs="宋体"/>
          <w:sz w:val="24"/>
          <w:szCs w:val="24"/>
          <w:lang w:eastAsia="zh-CN"/>
        </w:rPr>
        <w:t xml:space="preserve">: a critical analysis and meta-analysis of published interventional studies. </w:t>
      </w:r>
      <w:proofErr w:type="spellStart"/>
      <w:r w:rsidRPr="00B105CA">
        <w:rPr>
          <w:rFonts w:ascii="Book Antiqua" w:eastAsia="宋体" w:hAnsi="Book Antiqua" w:cs="宋体"/>
          <w:i/>
          <w:iCs/>
          <w:sz w:val="24"/>
          <w:szCs w:val="24"/>
          <w:lang w:eastAsia="zh-CN"/>
        </w:rPr>
        <w:t>Acta</w:t>
      </w:r>
      <w:proofErr w:type="spellEnd"/>
      <w:r w:rsidRPr="00B105CA">
        <w:rPr>
          <w:rFonts w:ascii="Book Antiqua" w:eastAsia="宋体" w:hAnsi="Book Antiqua" w:cs="宋体"/>
          <w:i/>
          <w:iCs/>
          <w:sz w:val="24"/>
          <w:szCs w:val="24"/>
          <w:lang w:eastAsia="zh-CN"/>
        </w:rPr>
        <w:t xml:space="preserve"> </w:t>
      </w:r>
      <w:proofErr w:type="spellStart"/>
      <w:r w:rsidRPr="00B105CA">
        <w:rPr>
          <w:rFonts w:ascii="Book Antiqua" w:eastAsia="宋体" w:hAnsi="Book Antiqua" w:cs="宋体"/>
          <w:i/>
          <w:iCs/>
          <w:sz w:val="24"/>
          <w:szCs w:val="24"/>
          <w:lang w:eastAsia="zh-CN"/>
        </w:rPr>
        <w:t>Otorhinolaryngol</w:t>
      </w:r>
      <w:proofErr w:type="spellEnd"/>
      <w:r w:rsidRPr="00B105CA">
        <w:rPr>
          <w:rFonts w:ascii="Book Antiqua" w:eastAsia="宋体" w:hAnsi="Book Antiqua" w:cs="宋体"/>
          <w:i/>
          <w:iCs/>
          <w:sz w:val="24"/>
          <w:szCs w:val="24"/>
          <w:lang w:eastAsia="zh-CN"/>
        </w:rPr>
        <w:t xml:space="preserve"> Ital</w:t>
      </w:r>
      <w:r w:rsidRPr="00B105CA">
        <w:rPr>
          <w:rFonts w:ascii="Book Antiqua" w:eastAsia="宋体" w:hAnsi="Book Antiqua" w:cs="宋体"/>
          <w:sz w:val="24"/>
          <w:szCs w:val="24"/>
          <w:lang w:eastAsia="zh-CN"/>
        </w:rPr>
        <w:t xml:space="preserve"> 2012; </w:t>
      </w:r>
      <w:r w:rsidRPr="00B105CA">
        <w:rPr>
          <w:rFonts w:ascii="Book Antiqua" w:eastAsia="宋体" w:hAnsi="Book Antiqua" w:cs="宋体"/>
          <w:b/>
          <w:bCs/>
          <w:sz w:val="24"/>
          <w:szCs w:val="24"/>
          <w:lang w:eastAsia="zh-CN"/>
        </w:rPr>
        <w:t>32</w:t>
      </w:r>
      <w:r w:rsidRPr="00B105CA">
        <w:rPr>
          <w:rFonts w:ascii="Book Antiqua" w:eastAsia="宋体" w:hAnsi="Book Antiqua" w:cs="宋体"/>
          <w:sz w:val="24"/>
          <w:szCs w:val="24"/>
          <w:lang w:eastAsia="zh-CN"/>
        </w:rPr>
        <w:t>: 213-221 [PMID: 23093810]</w:t>
      </w:r>
    </w:p>
    <w:p w14:paraId="3515745F" w14:textId="77777777" w:rsidR="00C85513" w:rsidRPr="00B105CA" w:rsidRDefault="00C85513" w:rsidP="00B105CA">
      <w:pPr>
        <w:pStyle w:val="NormalWeb"/>
        <w:spacing w:after="0" w:line="360" w:lineRule="auto"/>
        <w:jc w:val="both"/>
        <w:rPr>
          <w:rFonts w:ascii="Book Antiqua" w:eastAsiaTheme="minorEastAsia" w:hAnsi="Book Antiqua"/>
          <w:b/>
          <w:lang w:eastAsia="zh-CN"/>
        </w:rPr>
      </w:pPr>
    </w:p>
    <w:p w14:paraId="131E3868" w14:textId="77777777" w:rsidR="00C85513" w:rsidRPr="00712D11" w:rsidRDefault="00C85513" w:rsidP="00712D11">
      <w:pPr>
        <w:pStyle w:val="NormalWeb"/>
        <w:spacing w:after="0" w:line="360" w:lineRule="auto"/>
        <w:jc w:val="right"/>
        <w:rPr>
          <w:rFonts w:ascii="Book Antiqua" w:eastAsiaTheme="minorEastAsia" w:hAnsi="Book Antiqua"/>
          <w:b/>
          <w:lang w:eastAsia="zh-CN"/>
        </w:rPr>
      </w:pPr>
      <w:r w:rsidRPr="00712D11">
        <w:rPr>
          <w:rFonts w:ascii="Book Antiqua" w:hAnsi="Book Antiqua"/>
          <w:b/>
        </w:rPr>
        <w:t>P-Reviewer:</w:t>
      </w:r>
      <w:r w:rsidR="00C04067" w:rsidRPr="00712D11">
        <w:rPr>
          <w:rFonts w:ascii="Book Antiqua" w:hAnsi="Book Antiqua" w:cs="Tahoma"/>
          <w:color w:val="000000"/>
        </w:rPr>
        <w:t xml:space="preserve"> </w:t>
      </w:r>
      <w:proofErr w:type="spellStart"/>
      <w:r w:rsidR="00C04067" w:rsidRPr="00712D11">
        <w:rPr>
          <w:rFonts w:ascii="Book Antiqua" w:hAnsi="Book Antiqua" w:cs="Tahoma"/>
          <w:color w:val="000000"/>
        </w:rPr>
        <w:t>Classen</w:t>
      </w:r>
      <w:proofErr w:type="spellEnd"/>
      <w:r w:rsidR="00C04067" w:rsidRPr="00712D11">
        <w:rPr>
          <w:rFonts w:ascii="Book Antiqua" w:eastAsiaTheme="minorEastAsia" w:hAnsi="Book Antiqua" w:cs="Tahoma"/>
          <w:color w:val="000000"/>
          <w:lang w:eastAsia="zh-CN"/>
        </w:rPr>
        <w:t xml:space="preserve"> CF, </w:t>
      </w:r>
      <w:proofErr w:type="spellStart"/>
      <w:r w:rsidR="00C04067" w:rsidRPr="00712D11">
        <w:rPr>
          <w:rFonts w:ascii="Book Antiqua" w:hAnsi="Book Antiqua" w:cs="Tahoma"/>
          <w:color w:val="000000"/>
        </w:rPr>
        <w:t>Grizzi</w:t>
      </w:r>
      <w:proofErr w:type="spellEnd"/>
      <w:r w:rsidR="00C04067" w:rsidRPr="00712D11">
        <w:rPr>
          <w:rFonts w:ascii="Book Antiqua" w:eastAsiaTheme="minorEastAsia" w:hAnsi="Book Antiqua" w:cs="Tahoma"/>
          <w:color w:val="000000"/>
          <w:lang w:eastAsia="zh-CN"/>
        </w:rPr>
        <w:t xml:space="preserve"> F, </w:t>
      </w:r>
      <w:proofErr w:type="spellStart"/>
      <w:r w:rsidR="00C04067" w:rsidRPr="00712D11">
        <w:rPr>
          <w:rFonts w:ascii="Book Antiqua" w:hAnsi="Book Antiqua" w:cs="Tahoma"/>
          <w:color w:val="000000"/>
        </w:rPr>
        <w:t>Inserra</w:t>
      </w:r>
      <w:proofErr w:type="spellEnd"/>
      <w:r w:rsidR="00C04067" w:rsidRPr="00712D11">
        <w:rPr>
          <w:rFonts w:ascii="Book Antiqua" w:eastAsiaTheme="minorEastAsia" w:hAnsi="Book Antiqua" w:cs="Tahoma"/>
          <w:color w:val="000000"/>
          <w:lang w:eastAsia="zh-CN"/>
        </w:rPr>
        <w:t xml:space="preserve"> A</w:t>
      </w:r>
      <w:r w:rsidRPr="00712D11">
        <w:rPr>
          <w:rFonts w:ascii="Book Antiqua" w:hAnsi="Book Antiqua"/>
          <w:b/>
        </w:rPr>
        <w:t xml:space="preserve"> S-Editor: </w:t>
      </w:r>
      <w:r w:rsidRPr="00712D11">
        <w:rPr>
          <w:rFonts w:ascii="Book Antiqua" w:hAnsi="Book Antiqua"/>
        </w:rPr>
        <w:t>Ji FF</w:t>
      </w:r>
      <w:r w:rsidRPr="00712D11">
        <w:rPr>
          <w:rFonts w:ascii="Book Antiqua" w:hAnsi="Book Antiqua"/>
          <w:b/>
        </w:rPr>
        <w:t xml:space="preserve"> L-Editor: E-Editor:</w:t>
      </w:r>
    </w:p>
    <w:p w14:paraId="0966A3BC" w14:textId="1E353A78" w:rsidR="00F40F62" w:rsidRPr="00B105CA" w:rsidRDefault="00F40F62" w:rsidP="00B105CA">
      <w:pPr>
        <w:spacing w:after="0" w:line="360" w:lineRule="auto"/>
        <w:jc w:val="both"/>
        <w:rPr>
          <w:rFonts w:ascii="Book Antiqua" w:hAnsi="Book Antiqua" w:cs="Times New Roman"/>
          <w:b/>
          <w:sz w:val="24"/>
          <w:szCs w:val="24"/>
          <w:lang w:eastAsia="zh-CN"/>
        </w:rPr>
      </w:pPr>
      <w:r w:rsidRPr="00B105CA">
        <w:rPr>
          <w:rFonts w:ascii="Book Antiqua" w:hAnsi="Book Antiqua"/>
          <w:b/>
          <w:sz w:val="24"/>
          <w:szCs w:val="24"/>
          <w:lang w:eastAsia="zh-CN"/>
        </w:rPr>
        <w:lastRenderedPageBreak/>
        <w:br w:type="page"/>
      </w:r>
    </w:p>
    <w:p w14:paraId="7B10E183" w14:textId="77777777" w:rsidR="00C85513" w:rsidRPr="00F40F62" w:rsidRDefault="00C85513" w:rsidP="005F564F">
      <w:pPr>
        <w:pStyle w:val="NormalWeb"/>
        <w:spacing w:after="0" w:line="360" w:lineRule="auto"/>
        <w:jc w:val="both"/>
        <w:rPr>
          <w:rFonts w:ascii="Book Antiqua" w:eastAsiaTheme="minorEastAsia" w:hAnsi="Book Antiqua"/>
          <w:b/>
          <w:lang w:eastAsia="zh-CN"/>
        </w:rPr>
      </w:pPr>
    </w:p>
    <w:p w14:paraId="41A40E62" w14:textId="77777777" w:rsidR="00C85513" w:rsidRPr="00C85513" w:rsidRDefault="0032119B" w:rsidP="005F564F">
      <w:pPr>
        <w:pStyle w:val="NormalWeb"/>
        <w:spacing w:after="0" w:line="360" w:lineRule="auto"/>
        <w:jc w:val="both"/>
        <w:rPr>
          <w:rFonts w:ascii="Book Antiqua" w:eastAsiaTheme="minorEastAsia" w:hAnsi="Book Antiqua"/>
          <w:b/>
          <w:lang w:eastAsia="zh-CN"/>
        </w:rPr>
      </w:pPr>
      <w:r>
        <w:rPr>
          <w:rFonts w:ascii="Book Antiqua" w:eastAsiaTheme="minorEastAsia" w:hAnsi="Book Antiqua"/>
          <w:b/>
          <w:noProof/>
        </w:rPr>
        <w:drawing>
          <wp:inline distT="0" distB="0" distL="0" distR="0" wp14:anchorId="32D77261" wp14:editId="0E4BC25E">
            <wp:extent cx="3554095" cy="2645410"/>
            <wp:effectExtent l="0" t="0" r="8255" b="2540"/>
            <wp:docPr id="2" name="图片 2" descr="E:\jifangfang\送修稿\2015-08-25\21649\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jifangfang\送修稿\2015-08-25\21649\Fig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4095" cy="2645410"/>
                    </a:xfrm>
                    <a:prstGeom prst="rect">
                      <a:avLst/>
                    </a:prstGeom>
                    <a:noFill/>
                    <a:ln>
                      <a:noFill/>
                    </a:ln>
                  </pic:spPr>
                </pic:pic>
              </a:graphicData>
            </a:graphic>
          </wp:inline>
        </w:drawing>
      </w:r>
    </w:p>
    <w:p w14:paraId="4DC88A16" w14:textId="77777777" w:rsidR="00EA36B8" w:rsidRPr="00C85513" w:rsidRDefault="00C85513" w:rsidP="00C85513">
      <w:pPr>
        <w:spacing w:after="0" w:line="360" w:lineRule="auto"/>
        <w:jc w:val="both"/>
        <w:rPr>
          <w:rFonts w:ascii="Book Antiqua" w:hAnsi="Book Antiqua" w:cs="Times New Roman"/>
          <w:b/>
          <w:sz w:val="24"/>
          <w:szCs w:val="24"/>
          <w:lang w:eastAsia="zh-CN"/>
        </w:rPr>
      </w:pPr>
      <w:r w:rsidRPr="00C85513">
        <w:rPr>
          <w:rFonts w:ascii="Book Antiqua" w:hAnsi="Book Antiqua" w:cs="Times New Roman"/>
          <w:b/>
          <w:sz w:val="24"/>
          <w:szCs w:val="24"/>
        </w:rPr>
        <w:t>Figure 1</w:t>
      </w:r>
      <w:r w:rsidR="00EA36B8" w:rsidRPr="00C85513">
        <w:rPr>
          <w:rFonts w:ascii="Book Antiqua" w:hAnsi="Book Antiqua" w:cs="Times New Roman"/>
          <w:b/>
          <w:sz w:val="24"/>
          <w:szCs w:val="24"/>
        </w:rPr>
        <w:t xml:space="preserve"> </w:t>
      </w:r>
      <w:proofErr w:type="spellStart"/>
      <w:r w:rsidR="00FB0B49" w:rsidRPr="00C85513">
        <w:rPr>
          <w:rFonts w:ascii="Book Antiqua" w:hAnsi="Book Antiqua" w:cs="Times New Roman"/>
          <w:b/>
          <w:sz w:val="24"/>
          <w:szCs w:val="24"/>
        </w:rPr>
        <w:t>Fibrobronchoscopic</w:t>
      </w:r>
      <w:proofErr w:type="spellEnd"/>
      <w:r w:rsidR="00FB0B49" w:rsidRPr="00C85513">
        <w:rPr>
          <w:rFonts w:ascii="Book Antiqua" w:hAnsi="Book Antiqua" w:cs="Times New Roman"/>
          <w:b/>
          <w:sz w:val="24"/>
          <w:szCs w:val="24"/>
        </w:rPr>
        <w:t xml:space="preserve"> view of a </w:t>
      </w:r>
      <w:proofErr w:type="spellStart"/>
      <w:r w:rsidR="00FB0B49" w:rsidRPr="00C85513">
        <w:rPr>
          <w:rFonts w:ascii="Book Antiqua" w:hAnsi="Book Antiqua" w:cs="Times New Roman"/>
          <w:b/>
          <w:sz w:val="24"/>
          <w:szCs w:val="24"/>
        </w:rPr>
        <w:t>s</w:t>
      </w:r>
      <w:r w:rsidR="00EA36B8" w:rsidRPr="00C85513">
        <w:rPr>
          <w:rFonts w:ascii="Book Antiqua" w:hAnsi="Book Antiqua" w:cs="Times New Roman"/>
          <w:b/>
          <w:sz w:val="24"/>
          <w:szCs w:val="24"/>
        </w:rPr>
        <w:t>upraglottic</w:t>
      </w:r>
      <w:proofErr w:type="spellEnd"/>
      <w:r w:rsidR="00EA36B8" w:rsidRPr="00C85513">
        <w:rPr>
          <w:rFonts w:ascii="Book Antiqua" w:hAnsi="Book Antiqua" w:cs="Times New Roman"/>
          <w:b/>
          <w:sz w:val="24"/>
          <w:szCs w:val="24"/>
        </w:rPr>
        <w:t xml:space="preserve"> infantile hemangioma</w:t>
      </w:r>
      <w:r w:rsidRPr="00C85513">
        <w:rPr>
          <w:rFonts w:ascii="Book Antiqua" w:hAnsi="Book Antiqua" w:cs="Times New Roman" w:hint="eastAsia"/>
          <w:b/>
          <w:sz w:val="24"/>
          <w:szCs w:val="24"/>
          <w:lang w:eastAsia="zh-CN"/>
        </w:rPr>
        <w:t>.</w:t>
      </w:r>
    </w:p>
    <w:p w14:paraId="21664895" w14:textId="77777777" w:rsidR="0032119B" w:rsidRDefault="0032119B">
      <w:pPr>
        <w:rPr>
          <w:rFonts w:ascii="Book Antiqua" w:hAnsi="Book Antiqua" w:cs="Times New Roman"/>
          <w:b/>
          <w:sz w:val="24"/>
          <w:szCs w:val="24"/>
        </w:rPr>
      </w:pPr>
      <w:r>
        <w:rPr>
          <w:rFonts w:ascii="Book Antiqua" w:hAnsi="Book Antiqua" w:cs="Times New Roman"/>
          <w:b/>
          <w:sz w:val="24"/>
          <w:szCs w:val="24"/>
        </w:rPr>
        <w:br w:type="page"/>
      </w:r>
    </w:p>
    <w:p w14:paraId="6BFB46C1" w14:textId="77777777" w:rsidR="00EA36B8" w:rsidRPr="00C85513" w:rsidRDefault="0032119B" w:rsidP="005F564F">
      <w:pPr>
        <w:spacing w:after="0" w:line="360" w:lineRule="auto"/>
        <w:jc w:val="both"/>
        <w:rPr>
          <w:rFonts w:ascii="Book Antiqua" w:hAnsi="Book Antiqua" w:cs="Times New Roman"/>
          <w:b/>
          <w:sz w:val="24"/>
          <w:szCs w:val="24"/>
        </w:rPr>
      </w:pPr>
      <w:r>
        <w:rPr>
          <w:rFonts w:ascii="Book Antiqua" w:hAnsi="Book Antiqua" w:cs="Times New Roman"/>
          <w:b/>
          <w:noProof/>
          <w:sz w:val="24"/>
          <w:szCs w:val="24"/>
        </w:rPr>
        <w:lastRenderedPageBreak/>
        <w:drawing>
          <wp:inline distT="0" distB="0" distL="0" distR="0" wp14:anchorId="0B6C3C6F" wp14:editId="52572F36">
            <wp:extent cx="2286000" cy="2895600"/>
            <wp:effectExtent l="0" t="0" r="0" b="0"/>
            <wp:docPr id="3" name="图片 3" descr="E:\jifangfang\送修稿\2015-08-25\21649\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jifangfang\送修稿\2015-08-25\21649\Fig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2895600"/>
                    </a:xfrm>
                    <a:prstGeom prst="rect">
                      <a:avLst/>
                    </a:prstGeom>
                    <a:noFill/>
                    <a:ln>
                      <a:noFill/>
                    </a:ln>
                  </pic:spPr>
                </pic:pic>
              </a:graphicData>
            </a:graphic>
          </wp:inline>
        </w:drawing>
      </w:r>
    </w:p>
    <w:p w14:paraId="21D65705" w14:textId="77777777" w:rsidR="005C27F2" w:rsidRPr="00C85513" w:rsidRDefault="00EA36B8" w:rsidP="005F564F">
      <w:pPr>
        <w:spacing w:after="0" w:line="360" w:lineRule="auto"/>
        <w:jc w:val="both"/>
        <w:rPr>
          <w:rFonts w:ascii="Book Antiqua" w:hAnsi="Book Antiqua" w:cs="Times New Roman"/>
          <w:b/>
          <w:sz w:val="24"/>
          <w:szCs w:val="24"/>
          <w:lang w:eastAsia="zh-CN"/>
        </w:rPr>
      </w:pPr>
      <w:r w:rsidRPr="00C85513">
        <w:rPr>
          <w:rFonts w:ascii="Book Antiqua" w:hAnsi="Book Antiqua" w:cs="Times New Roman"/>
          <w:b/>
          <w:sz w:val="24"/>
          <w:szCs w:val="24"/>
        </w:rPr>
        <w:t>Figure 2</w:t>
      </w:r>
      <w:r w:rsidR="00A61C27" w:rsidRPr="00C85513">
        <w:rPr>
          <w:rFonts w:ascii="Book Antiqua" w:hAnsi="Book Antiqua" w:cs="Times New Roman"/>
          <w:b/>
          <w:sz w:val="24"/>
          <w:szCs w:val="24"/>
        </w:rPr>
        <w:t xml:space="preserve"> </w:t>
      </w:r>
      <w:r w:rsidR="002548A6" w:rsidRPr="00C85513">
        <w:rPr>
          <w:rFonts w:ascii="Book Antiqua" w:hAnsi="Book Antiqua" w:cs="Times New Roman"/>
          <w:b/>
          <w:sz w:val="24"/>
          <w:szCs w:val="24"/>
        </w:rPr>
        <w:t>PHACE</w:t>
      </w:r>
      <w:r w:rsidR="0013786C" w:rsidRPr="00C85513">
        <w:rPr>
          <w:rFonts w:ascii="Book Antiqua" w:hAnsi="Book Antiqua" w:cs="Times New Roman"/>
          <w:b/>
          <w:sz w:val="24"/>
          <w:szCs w:val="24"/>
        </w:rPr>
        <w:t>S syndrome in a patient with airway infantile hemangioma</w:t>
      </w:r>
      <w:r w:rsidR="00C85513" w:rsidRPr="00C85513">
        <w:rPr>
          <w:rFonts w:ascii="Book Antiqua" w:hAnsi="Book Antiqua" w:cs="Times New Roman" w:hint="eastAsia"/>
          <w:b/>
          <w:sz w:val="24"/>
          <w:szCs w:val="24"/>
          <w:lang w:eastAsia="zh-CN"/>
        </w:rPr>
        <w:t>.</w:t>
      </w:r>
    </w:p>
    <w:p w14:paraId="36D52CDD" w14:textId="77777777" w:rsidR="0032119B" w:rsidRDefault="0032119B">
      <w:pPr>
        <w:rPr>
          <w:rFonts w:ascii="Book Antiqua" w:hAnsi="Book Antiqua" w:cs="Times New Roman"/>
          <w:b/>
          <w:sz w:val="24"/>
          <w:szCs w:val="24"/>
        </w:rPr>
      </w:pPr>
      <w:r>
        <w:rPr>
          <w:rFonts w:ascii="Book Antiqua" w:hAnsi="Book Antiqua" w:cs="Times New Roman"/>
          <w:b/>
          <w:sz w:val="24"/>
          <w:szCs w:val="24"/>
        </w:rPr>
        <w:br w:type="page"/>
      </w:r>
    </w:p>
    <w:p w14:paraId="2B26F028" w14:textId="77777777" w:rsidR="00886C5F" w:rsidRPr="00C85513" w:rsidRDefault="0032119B" w:rsidP="005F564F">
      <w:pPr>
        <w:spacing w:after="0" w:line="360" w:lineRule="auto"/>
        <w:jc w:val="both"/>
        <w:rPr>
          <w:rFonts w:ascii="Book Antiqua" w:hAnsi="Book Antiqua" w:cs="Times New Roman"/>
          <w:b/>
          <w:sz w:val="24"/>
          <w:szCs w:val="24"/>
        </w:rPr>
      </w:pPr>
      <w:r>
        <w:rPr>
          <w:rFonts w:ascii="Book Antiqua" w:hAnsi="Book Antiqua" w:cs="Times New Roman"/>
          <w:b/>
          <w:noProof/>
          <w:sz w:val="24"/>
          <w:szCs w:val="24"/>
        </w:rPr>
        <w:lastRenderedPageBreak/>
        <w:drawing>
          <wp:inline distT="0" distB="0" distL="0" distR="0" wp14:anchorId="75BB0FFE" wp14:editId="24617A43">
            <wp:extent cx="2858770" cy="2145665"/>
            <wp:effectExtent l="0" t="0" r="0" b="6985"/>
            <wp:docPr id="4" name="图片 4" descr="E:\jifangfang\送修稿\2015-08-25\21649\Fi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jifangfang\送修稿\2015-08-25\21649\Fig 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8770" cy="2145665"/>
                    </a:xfrm>
                    <a:prstGeom prst="rect">
                      <a:avLst/>
                    </a:prstGeom>
                    <a:noFill/>
                    <a:ln>
                      <a:noFill/>
                    </a:ln>
                  </pic:spPr>
                </pic:pic>
              </a:graphicData>
            </a:graphic>
          </wp:inline>
        </w:drawing>
      </w:r>
    </w:p>
    <w:p w14:paraId="0FD7E828" w14:textId="77777777" w:rsidR="0013786C" w:rsidRPr="00C85513" w:rsidRDefault="00EA36B8" w:rsidP="005F564F">
      <w:pPr>
        <w:spacing w:after="0" w:line="360" w:lineRule="auto"/>
        <w:jc w:val="both"/>
        <w:rPr>
          <w:rFonts w:ascii="Book Antiqua" w:hAnsi="Book Antiqua" w:cs="Times New Roman"/>
          <w:b/>
          <w:sz w:val="24"/>
          <w:szCs w:val="24"/>
          <w:lang w:eastAsia="zh-CN"/>
        </w:rPr>
      </w:pPr>
      <w:r w:rsidRPr="00C85513">
        <w:rPr>
          <w:rFonts w:ascii="Book Antiqua" w:hAnsi="Book Antiqua" w:cs="Times New Roman"/>
          <w:b/>
          <w:sz w:val="24"/>
          <w:szCs w:val="24"/>
        </w:rPr>
        <w:t xml:space="preserve">Figure </w:t>
      </w:r>
      <w:proofErr w:type="gramStart"/>
      <w:r w:rsidRPr="00C85513">
        <w:rPr>
          <w:rFonts w:ascii="Book Antiqua" w:hAnsi="Book Antiqua" w:cs="Times New Roman"/>
          <w:b/>
          <w:sz w:val="24"/>
          <w:szCs w:val="24"/>
        </w:rPr>
        <w:t>3</w:t>
      </w:r>
      <w:r w:rsidR="00886C5F" w:rsidRPr="00C85513">
        <w:rPr>
          <w:rFonts w:ascii="Book Antiqua" w:hAnsi="Book Antiqua" w:cs="Times New Roman"/>
          <w:b/>
          <w:sz w:val="24"/>
          <w:szCs w:val="24"/>
        </w:rPr>
        <w:t xml:space="preserve"> </w:t>
      </w:r>
      <w:r w:rsidR="002548A6" w:rsidRPr="00C85513">
        <w:rPr>
          <w:rFonts w:ascii="Book Antiqua" w:hAnsi="Book Antiqua" w:cs="Times New Roman"/>
          <w:b/>
          <w:sz w:val="24"/>
          <w:szCs w:val="24"/>
        </w:rPr>
        <w:t>Infantile hemangioma in a beard-area di</w:t>
      </w:r>
      <w:r w:rsidR="0013786C" w:rsidRPr="00C85513">
        <w:rPr>
          <w:rFonts w:ascii="Book Antiqua" w:hAnsi="Book Antiqua" w:cs="Times New Roman"/>
          <w:b/>
          <w:sz w:val="24"/>
          <w:szCs w:val="24"/>
        </w:rPr>
        <w:t>stribution in a patient with airway infantile hemangioma</w:t>
      </w:r>
      <w:proofErr w:type="gramEnd"/>
      <w:r w:rsidR="00C85513" w:rsidRPr="00C85513">
        <w:rPr>
          <w:rFonts w:ascii="Book Antiqua" w:hAnsi="Book Antiqua" w:cs="Times New Roman" w:hint="eastAsia"/>
          <w:b/>
          <w:sz w:val="24"/>
          <w:szCs w:val="24"/>
          <w:lang w:eastAsia="zh-CN"/>
        </w:rPr>
        <w:t>.</w:t>
      </w:r>
    </w:p>
    <w:p w14:paraId="68F1EDCB" w14:textId="77777777" w:rsidR="00CA4CFE" w:rsidRPr="005F564F" w:rsidRDefault="00CA4CFE" w:rsidP="005F564F">
      <w:pPr>
        <w:spacing w:after="0" w:line="360" w:lineRule="auto"/>
        <w:jc w:val="both"/>
        <w:rPr>
          <w:rFonts w:ascii="Book Antiqua" w:hAnsi="Book Antiqua" w:cs="Times New Roman"/>
          <w:b/>
          <w:sz w:val="24"/>
          <w:szCs w:val="24"/>
        </w:rPr>
      </w:pPr>
    </w:p>
    <w:p w14:paraId="243C657B" w14:textId="77777777" w:rsidR="0032119B" w:rsidRDefault="0032119B">
      <w:pPr>
        <w:rPr>
          <w:rFonts w:ascii="Book Antiqua" w:hAnsi="Book Antiqua" w:cs="Times New Roman"/>
          <w:b/>
          <w:sz w:val="24"/>
          <w:szCs w:val="24"/>
        </w:rPr>
      </w:pPr>
      <w:r>
        <w:rPr>
          <w:rFonts w:ascii="Book Antiqua" w:hAnsi="Book Antiqua" w:cs="Times New Roman"/>
          <w:b/>
          <w:sz w:val="24"/>
          <w:szCs w:val="24"/>
        </w:rPr>
        <w:br w:type="page"/>
      </w:r>
    </w:p>
    <w:p w14:paraId="3C0DE644" w14:textId="77777777" w:rsidR="00FA16A1" w:rsidRPr="0032119B" w:rsidRDefault="0032119B" w:rsidP="005F564F">
      <w:pPr>
        <w:spacing w:after="0" w:line="360" w:lineRule="auto"/>
        <w:jc w:val="both"/>
        <w:rPr>
          <w:rFonts w:ascii="Book Antiqua" w:hAnsi="Book Antiqua" w:cs="Times New Roman"/>
          <w:b/>
          <w:sz w:val="24"/>
          <w:szCs w:val="24"/>
        </w:rPr>
      </w:pPr>
      <w:r w:rsidRPr="0032119B">
        <w:rPr>
          <w:rFonts w:ascii="Book Antiqua" w:hAnsi="Book Antiqua" w:cs="Times New Roman"/>
          <w:b/>
          <w:sz w:val="24"/>
          <w:szCs w:val="24"/>
        </w:rPr>
        <w:lastRenderedPageBreak/>
        <w:t>Table 1</w:t>
      </w:r>
      <w:r w:rsidR="00FA16A1" w:rsidRPr="0032119B">
        <w:rPr>
          <w:rFonts w:ascii="Book Antiqua" w:hAnsi="Book Antiqua" w:cs="Times New Roman"/>
          <w:b/>
          <w:sz w:val="24"/>
          <w:szCs w:val="24"/>
        </w:rPr>
        <w:t xml:space="preserve"> Patient characteristics</w:t>
      </w:r>
    </w:p>
    <w:tbl>
      <w:tblPr>
        <w:tblStyle w:val="TableGrid"/>
        <w:tblW w:w="10165" w:type="dxa"/>
        <w:tblLayout w:type="fixed"/>
        <w:tblLook w:val="04A0" w:firstRow="1" w:lastRow="0" w:firstColumn="1" w:lastColumn="0" w:noHBand="0" w:noVBand="1"/>
      </w:tblPr>
      <w:tblGrid>
        <w:gridCol w:w="441"/>
        <w:gridCol w:w="1051"/>
        <w:gridCol w:w="933"/>
        <w:gridCol w:w="1440"/>
        <w:gridCol w:w="1350"/>
        <w:gridCol w:w="1260"/>
        <w:gridCol w:w="2160"/>
        <w:gridCol w:w="1530"/>
      </w:tblGrid>
      <w:tr w:rsidR="005F564F" w:rsidRPr="005F564F" w14:paraId="600B06CE" w14:textId="77777777" w:rsidTr="00FA16A1">
        <w:trPr>
          <w:trHeight w:val="300"/>
        </w:trPr>
        <w:tc>
          <w:tcPr>
            <w:tcW w:w="441" w:type="dxa"/>
            <w:noWrap/>
            <w:hideMark/>
          </w:tcPr>
          <w:p w14:paraId="7C479C96" w14:textId="77777777" w:rsidR="00FA16A1" w:rsidRPr="00C300AB" w:rsidRDefault="00FA16A1" w:rsidP="005F564F">
            <w:pPr>
              <w:spacing w:line="360" w:lineRule="auto"/>
              <w:jc w:val="both"/>
              <w:rPr>
                <w:rFonts w:ascii="Book Antiqua" w:eastAsia="Times New Roman" w:hAnsi="Book Antiqua" w:cs="Times New Roman"/>
                <w:sz w:val="21"/>
                <w:szCs w:val="21"/>
                <w:lang w:val="es-ES" w:eastAsia="es-ES"/>
              </w:rPr>
            </w:pPr>
          </w:p>
        </w:tc>
        <w:tc>
          <w:tcPr>
            <w:tcW w:w="1051" w:type="dxa"/>
            <w:vAlign w:val="bottom"/>
          </w:tcPr>
          <w:p w14:paraId="624F172F" w14:textId="77777777" w:rsidR="00FA16A1" w:rsidRPr="00C300AB" w:rsidRDefault="00FA16A1" w:rsidP="0032119B">
            <w:pPr>
              <w:spacing w:line="360" w:lineRule="auto"/>
              <w:jc w:val="both"/>
              <w:rPr>
                <w:rFonts w:ascii="Book Antiqua" w:hAnsi="Book Antiqua"/>
                <w:b/>
                <w:sz w:val="21"/>
                <w:szCs w:val="21"/>
              </w:rPr>
            </w:pPr>
            <w:r w:rsidRPr="00C300AB">
              <w:rPr>
                <w:rFonts w:ascii="Book Antiqua" w:hAnsi="Book Antiqua"/>
                <w:b/>
                <w:sz w:val="21"/>
                <w:szCs w:val="21"/>
              </w:rPr>
              <w:t xml:space="preserve">     Age (</w:t>
            </w:r>
            <w:proofErr w:type="spellStart"/>
            <w:r w:rsidRPr="00C300AB">
              <w:rPr>
                <w:rFonts w:ascii="Book Antiqua" w:hAnsi="Book Antiqua"/>
                <w:b/>
                <w:sz w:val="21"/>
                <w:szCs w:val="21"/>
              </w:rPr>
              <w:t>mo</w:t>
            </w:r>
            <w:proofErr w:type="spellEnd"/>
            <w:r w:rsidRPr="00C300AB">
              <w:rPr>
                <w:rFonts w:ascii="Book Antiqua" w:hAnsi="Book Antiqua"/>
                <w:b/>
                <w:sz w:val="21"/>
                <w:szCs w:val="21"/>
              </w:rPr>
              <w:t>)</w:t>
            </w:r>
          </w:p>
        </w:tc>
        <w:tc>
          <w:tcPr>
            <w:tcW w:w="933" w:type="dxa"/>
            <w:vAlign w:val="bottom"/>
          </w:tcPr>
          <w:p w14:paraId="0F39471C" w14:textId="77777777" w:rsidR="00FA16A1" w:rsidRPr="00C300AB" w:rsidRDefault="00FA16A1" w:rsidP="005F564F">
            <w:pPr>
              <w:spacing w:line="360" w:lineRule="auto"/>
              <w:jc w:val="both"/>
              <w:rPr>
                <w:rFonts w:ascii="Book Antiqua" w:hAnsi="Book Antiqua"/>
                <w:b/>
                <w:sz w:val="21"/>
                <w:szCs w:val="21"/>
              </w:rPr>
            </w:pPr>
            <w:r w:rsidRPr="00C300AB">
              <w:rPr>
                <w:rFonts w:ascii="Book Antiqua" w:hAnsi="Book Antiqua"/>
                <w:b/>
                <w:sz w:val="21"/>
                <w:szCs w:val="21"/>
              </w:rPr>
              <w:t>Gender</w:t>
            </w:r>
          </w:p>
          <w:p w14:paraId="2369B944" w14:textId="77777777" w:rsidR="00FA16A1" w:rsidRPr="00C300AB" w:rsidRDefault="00FA16A1" w:rsidP="005F564F">
            <w:pPr>
              <w:spacing w:line="360" w:lineRule="auto"/>
              <w:jc w:val="both"/>
              <w:rPr>
                <w:rFonts w:ascii="Book Antiqua" w:hAnsi="Book Antiqua"/>
                <w:b/>
                <w:sz w:val="21"/>
                <w:szCs w:val="21"/>
              </w:rPr>
            </w:pPr>
          </w:p>
        </w:tc>
        <w:tc>
          <w:tcPr>
            <w:tcW w:w="1440" w:type="dxa"/>
            <w:vAlign w:val="bottom"/>
          </w:tcPr>
          <w:p w14:paraId="29F5331B" w14:textId="77777777" w:rsidR="00FA16A1" w:rsidRPr="00C300AB" w:rsidRDefault="00FA16A1" w:rsidP="005F564F">
            <w:pPr>
              <w:spacing w:line="360" w:lineRule="auto"/>
              <w:jc w:val="both"/>
              <w:rPr>
                <w:rFonts w:ascii="Book Antiqua" w:hAnsi="Book Antiqua"/>
                <w:b/>
                <w:sz w:val="21"/>
                <w:szCs w:val="21"/>
              </w:rPr>
            </w:pPr>
            <w:r w:rsidRPr="00C300AB">
              <w:rPr>
                <w:rFonts w:ascii="Book Antiqua" w:hAnsi="Book Antiqua"/>
                <w:b/>
                <w:sz w:val="21"/>
                <w:szCs w:val="21"/>
              </w:rPr>
              <w:t>Symptoms at diagnosis</w:t>
            </w:r>
          </w:p>
        </w:tc>
        <w:tc>
          <w:tcPr>
            <w:tcW w:w="1350" w:type="dxa"/>
            <w:vAlign w:val="bottom"/>
          </w:tcPr>
          <w:p w14:paraId="3EB65EA3" w14:textId="77777777" w:rsidR="00FA16A1" w:rsidRPr="00C300AB" w:rsidRDefault="00FA16A1" w:rsidP="005F564F">
            <w:pPr>
              <w:spacing w:line="360" w:lineRule="auto"/>
              <w:jc w:val="both"/>
              <w:rPr>
                <w:rFonts w:ascii="Book Antiqua" w:hAnsi="Book Antiqua"/>
                <w:b/>
                <w:sz w:val="21"/>
                <w:szCs w:val="21"/>
              </w:rPr>
            </w:pPr>
            <w:r w:rsidRPr="00C300AB">
              <w:rPr>
                <w:rFonts w:ascii="Book Antiqua" w:hAnsi="Book Antiqua"/>
                <w:b/>
                <w:sz w:val="21"/>
                <w:szCs w:val="21"/>
              </w:rPr>
              <w:t>Lesion location</w:t>
            </w:r>
          </w:p>
        </w:tc>
        <w:tc>
          <w:tcPr>
            <w:tcW w:w="1260" w:type="dxa"/>
            <w:vAlign w:val="bottom"/>
          </w:tcPr>
          <w:p w14:paraId="75596628" w14:textId="77777777" w:rsidR="00FA16A1" w:rsidRPr="00C300AB" w:rsidRDefault="00FA16A1" w:rsidP="005F564F">
            <w:pPr>
              <w:spacing w:line="360" w:lineRule="auto"/>
              <w:jc w:val="both"/>
              <w:rPr>
                <w:rFonts w:ascii="Book Antiqua" w:hAnsi="Book Antiqua"/>
                <w:b/>
                <w:sz w:val="21"/>
                <w:szCs w:val="21"/>
              </w:rPr>
            </w:pPr>
            <w:r w:rsidRPr="00C300AB">
              <w:rPr>
                <w:rFonts w:ascii="Book Antiqua" w:hAnsi="Book Antiqua"/>
                <w:b/>
                <w:sz w:val="21"/>
                <w:szCs w:val="21"/>
              </w:rPr>
              <w:t>Degree of SGE (Cotton scale)</w:t>
            </w:r>
          </w:p>
        </w:tc>
        <w:tc>
          <w:tcPr>
            <w:tcW w:w="2160" w:type="dxa"/>
            <w:vAlign w:val="bottom"/>
          </w:tcPr>
          <w:p w14:paraId="01B10FA9" w14:textId="77777777" w:rsidR="00FA16A1" w:rsidRPr="00C300AB" w:rsidRDefault="00FA16A1" w:rsidP="005F564F">
            <w:pPr>
              <w:spacing w:line="360" w:lineRule="auto"/>
              <w:jc w:val="both"/>
              <w:rPr>
                <w:rFonts w:ascii="Book Antiqua" w:hAnsi="Book Antiqua"/>
                <w:b/>
                <w:sz w:val="21"/>
                <w:szCs w:val="21"/>
              </w:rPr>
            </w:pPr>
            <w:r w:rsidRPr="00C300AB">
              <w:rPr>
                <w:rFonts w:ascii="Book Antiqua" w:hAnsi="Book Antiqua"/>
                <w:b/>
                <w:sz w:val="21"/>
                <w:szCs w:val="21"/>
              </w:rPr>
              <w:t>Treatment</w:t>
            </w:r>
          </w:p>
          <w:p w14:paraId="00B27514" w14:textId="77777777" w:rsidR="00FA16A1" w:rsidRPr="00C300AB" w:rsidRDefault="00FA16A1" w:rsidP="005F564F">
            <w:pPr>
              <w:spacing w:line="360" w:lineRule="auto"/>
              <w:jc w:val="both"/>
              <w:rPr>
                <w:rFonts w:ascii="Book Antiqua" w:hAnsi="Book Antiqua"/>
                <w:b/>
                <w:sz w:val="21"/>
                <w:szCs w:val="21"/>
              </w:rPr>
            </w:pPr>
          </w:p>
        </w:tc>
        <w:tc>
          <w:tcPr>
            <w:tcW w:w="1530" w:type="dxa"/>
            <w:vAlign w:val="bottom"/>
          </w:tcPr>
          <w:p w14:paraId="594239F6" w14:textId="77777777" w:rsidR="00FA16A1" w:rsidRPr="00C300AB" w:rsidRDefault="00FA16A1" w:rsidP="005F564F">
            <w:pPr>
              <w:spacing w:line="360" w:lineRule="auto"/>
              <w:jc w:val="both"/>
              <w:rPr>
                <w:rFonts w:ascii="Book Antiqua" w:hAnsi="Book Antiqua"/>
                <w:b/>
                <w:sz w:val="21"/>
                <w:szCs w:val="21"/>
              </w:rPr>
            </w:pPr>
            <w:r w:rsidRPr="00C300AB">
              <w:rPr>
                <w:rFonts w:ascii="Book Antiqua" w:hAnsi="Book Antiqua"/>
                <w:b/>
                <w:sz w:val="21"/>
                <w:szCs w:val="21"/>
              </w:rPr>
              <w:t>Outcomes</w:t>
            </w:r>
          </w:p>
          <w:p w14:paraId="5CB67DF5" w14:textId="77777777" w:rsidR="00FA16A1" w:rsidRPr="00C300AB" w:rsidRDefault="00FA16A1" w:rsidP="005F564F">
            <w:pPr>
              <w:spacing w:line="360" w:lineRule="auto"/>
              <w:jc w:val="both"/>
              <w:rPr>
                <w:rFonts w:ascii="Book Antiqua" w:hAnsi="Book Antiqua"/>
                <w:b/>
                <w:sz w:val="21"/>
                <w:szCs w:val="21"/>
              </w:rPr>
            </w:pPr>
          </w:p>
        </w:tc>
      </w:tr>
      <w:tr w:rsidR="005F564F" w:rsidRPr="005F564F" w14:paraId="40507C93" w14:textId="77777777" w:rsidTr="00FA16A1">
        <w:trPr>
          <w:trHeight w:val="300"/>
        </w:trPr>
        <w:tc>
          <w:tcPr>
            <w:tcW w:w="441" w:type="dxa"/>
            <w:noWrap/>
            <w:hideMark/>
          </w:tcPr>
          <w:p w14:paraId="2210EEC5" w14:textId="77777777" w:rsidR="00FA16A1" w:rsidRPr="00C300AB" w:rsidRDefault="00FA16A1" w:rsidP="005F564F">
            <w:pPr>
              <w:spacing w:line="360" w:lineRule="auto"/>
              <w:jc w:val="both"/>
              <w:rPr>
                <w:rFonts w:ascii="Book Antiqua" w:eastAsia="Times New Roman" w:hAnsi="Book Antiqua" w:cs="Times New Roman"/>
                <w:sz w:val="21"/>
                <w:szCs w:val="21"/>
                <w:lang w:val="es-ES" w:eastAsia="es-ES"/>
              </w:rPr>
            </w:pPr>
            <w:r w:rsidRPr="00C300AB">
              <w:rPr>
                <w:rFonts w:ascii="Book Antiqua" w:eastAsia="Times New Roman" w:hAnsi="Book Antiqua" w:cs="Times New Roman"/>
                <w:sz w:val="21"/>
                <w:szCs w:val="21"/>
                <w:lang w:val="es-ES" w:eastAsia="es-ES"/>
              </w:rPr>
              <w:t>1</w:t>
            </w:r>
          </w:p>
        </w:tc>
        <w:tc>
          <w:tcPr>
            <w:tcW w:w="1051" w:type="dxa"/>
            <w:vAlign w:val="bottom"/>
          </w:tcPr>
          <w:p w14:paraId="7EA4BE8C"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2</w:t>
            </w:r>
          </w:p>
        </w:tc>
        <w:tc>
          <w:tcPr>
            <w:tcW w:w="933" w:type="dxa"/>
            <w:vAlign w:val="bottom"/>
          </w:tcPr>
          <w:p w14:paraId="112F0FE7"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F</w:t>
            </w:r>
          </w:p>
        </w:tc>
        <w:tc>
          <w:tcPr>
            <w:tcW w:w="1440" w:type="dxa"/>
            <w:vAlign w:val="bottom"/>
          </w:tcPr>
          <w:p w14:paraId="5581BAF4" w14:textId="77777777" w:rsidR="00FA16A1" w:rsidRPr="00C300AB" w:rsidRDefault="0032119B" w:rsidP="005F564F">
            <w:pPr>
              <w:spacing w:line="360" w:lineRule="auto"/>
              <w:jc w:val="both"/>
              <w:rPr>
                <w:rFonts w:ascii="Book Antiqua" w:hAnsi="Book Antiqua"/>
                <w:sz w:val="21"/>
                <w:szCs w:val="21"/>
              </w:rPr>
            </w:pPr>
            <w:r w:rsidRPr="00C300AB">
              <w:rPr>
                <w:rFonts w:ascii="Book Antiqua" w:hAnsi="Book Antiqua"/>
                <w:sz w:val="21"/>
                <w:szCs w:val="21"/>
              </w:rPr>
              <w:t>Stridor</w:t>
            </w:r>
          </w:p>
        </w:tc>
        <w:tc>
          <w:tcPr>
            <w:tcW w:w="1350" w:type="dxa"/>
            <w:vAlign w:val="bottom"/>
          </w:tcPr>
          <w:p w14:paraId="6CEDF8A8" w14:textId="77777777" w:rsidR="00FA16A1" w:rsidRPr="00C300AB" w:rsidRDefault="00017098" w:rsidP="005F564F">
            <w:pPr>
              <w:spacing w:line="360" w:lineRule="auto"/>
              <w:jc w:val="both"/>
              <w:rPr>
                <w:rFonts w:ascii="Book Antiqua" w:hAnsi="Book Antiqua"/>
                <w:sz w:val="21"/>
                <w:szCs w:val="21"/>
              </w:rPr>
            </w:pPr>
            <w:r w:rsidRPr="00C300AB">
              <w:rPr>
                <w:rFonts w:ascii="Book Antiqua" w:hAnsi="Book Antiqua"/>
                <w:sz w:val="21"/>
                <w:szCs w:val="21"/>
              </w:rPr>
              <w:t>S</w:t>
            </w:r>
            <w:r w:rsidR="00FA16A1" w:rsidRPr="00C300AB">
              <w:rPr>
                <w:rFonts w:ascii="Book Antiqua" w:hAnsi="Book Antiqua"/>
                <w:sz w:val="21"/>
                <w:szCs w:val="21"/>
              </w:rPr>
              <w:t>ubglottic</w:t>
            </w:r>
          </w:p>
        </w:tc>
        <w:tc>
          <w:tcPr>
            <w:tcW w:w="1260" w:type="dxa"/>
            <w:vAlign w:val="bottom"/>
          </w:tcPr>
          <w:p w14:paraId="006932F5"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II</w:t>
            </w:r>
          </w:p>
        </w:tc>
        <w:tc>
          <w:tcPr>
            <w:tcW w:w="2160" w:type="dxa"/>
            <w:vAlign w:val="bottom"/>
          </w:tcPr>
          <w:p w14:paraId="5ED48019"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lang w:val="en"/>
              </w:rPr>
              <w:t>Corticosteroids</w:t>
            </w:r>
          </w:p>
        </w:tc>
        <w:tc>
          <w:tcPr>
            <w:tcW w:w="1530" w:type="dxa"/>
            <w:vAlign w:val="bottom"/>
          </w:tcPr>
          <w:p w14:paraId="19432789"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Asymptomatic</w:t>
            </w:r>
          </w:p>
        </w:tc>
      </w:tr>
      <w:tr w:rsidR="005F564F" w:rsidRPr="005F564F" w14:paraId="71AE1A6F" w14:textId="77777777" w:rsidTr="00FA16A1">
        <w:trPr>
          <w:trHeight w:val="300"/>
        </w:trPr>
        <w:tc>
          <w:tcPr>
            <w:tcW w:w="441" w:type="dxa"/>
            <w:noWrap/>
            <w:hideMark/>
          </w:tcPr>
          <w:p w14:paraId="6AC7EA04" w14:textId="77777777" w:rsidR="00FA16A1" w:rsidRPr="00C300AB" w:rsidRDefault="00FA16A1" w:rsidP="005F564F">
            <w:pPr>
              <w:spacing w:line="360" w:lineRule="auto"/>
              <w:jc w:val="both"/>
              <w:rPr>
                <w:rFonts w:ascii="Book Antiqua" w:eastAsia="Times New Roman" w:hAnsi="Book Antiqua" w:cs="Times New Roman"/>
                <w:sz w:val="21"/>
                <w:szCs w:val="21"/>
                <w:lang w:val="es-ES" w:eastAsia="es-ES"/>
              </w:rPr>
            </w:pPr>
            <w:r w:rsidRPr="00C300AB">
              <w:rPr>
                <w:rFonts w:ascii="Book Antiqua" w:eastAsia="Times New Roman" w:hAnsi="Book Antiqua" w:cs="Times New Roman"/>
                <w:sz w:val="21"/>
                <w:szCs w:val="21"/>
                <w:lang w:val="es-ES" w:eastAsia="es-ES"/>
              </w:rPr>
              <w:t>2</w:t>
            </w:r>
          </w:p>
        </w:tc>
        <w:tc>
          <w:tcPr>
            <w:tcW w:w="1051" w:type="dxa"/>
            <w:vAlign w:val="bottom"/>
          </w:tcPr>
          <w:p w14:paraId="12699AC2"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3</w:t>
            </w:r>
          </w:p>
        </w:tc>
        <w:tc>
          <w:tcPr>
            <w:tcW w:w="933" w:type="dxa"/>
            <w:vAlign w:val="bottom"/>
          </w:tcPr>
          <w:p w14:paraId="7862CF54"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F</w:t>
            </w:r>
          </w:p>
        </w:tc>
        <w:tc>
          <w:tcPr>
            <w:tcW w:w="1440" w:type="dxa"/>
            <w:vAlign w:val="bottom"/>
          </w:tcPr>
          <w:p w14:paraId="01B8B4F8" w14:textId="77777777" w:rsidR="00FA16A1" w:rsidRPr="00C300AB" w:rsidRDefault="0032119B" w:rsidP="005F564F">
            <w:pPr>
              <w:spacing w:line="360" w:lineRule="auto"/>
              <w:jc w:val="both"/>
              <w:rPr>
                <w:rFonts w:ascii="Book Antiqua" w:hAnsi="Book Antiqua"/>
                <w:sz w:val="21"/>
                <w:szCs w:val="21"/>
              </w:rPr>
            </w:pPr>
            <w:r w:rsidRPr="00C300AB">
              <w:rPr>
                <w:rFonts w:ascii="Book Antiqua" w:hAnsi="Book Antiqua"/>
                <w:sz w:val="21"/>
                <w:szCs w:val="21"/>
                <w:lang w:val="en"/>
              </w:rPr>
              <w:t>Stridor</w:t>
            </w:r>
          </w:p>
        </w:tc>
        <w:tc>
          <w:tcPr>
            <w:tcW w:w="1350" w:type="dxa"/>
            <w:vAlign w:val="bottom"/>
          </w:tcPr>
          <w:p w14:paraId="26032D7E" w14:textId="77777777" w:rsidR="00FA16A1" w:rsidRPr="00C300AB" w:rsidRDefault="00017098" w:rsidP="005F564F">
            <w:pPr>
              <w:spacing w:line="360" w:lineRule="auto"/>
              <w:jc w:val="both"/>
              <w:rPr>
                <w:rFonts w:ascii="Book Antiqua" w:hAnsi="Book Antiqua"/>
                <w:sz w:val="21"/>
                <w:szCs w:val="21"/>
              </w:rPr>
            </w:pPr>
            <w:r w:rsidRPr="00C300AB">
              <w:rPr>
                <w:rFonts w:ascii="Book Antiqua" w:hAnsi="Book Antiqua"/>
                <w:sz w:val="21"/>
                <w:szCs w:val="21"/>
              </w:rPr>
              <w:t>G</w:t>
            </w:r>
            <w:r w:rsidR="00FA16A1" w:rsidRPr="00C300AB">
              <w:rPr>
                <w:rFonts w:ascii="Book Antiqua" w:hAnsi="Book Antiqua"/>
                <w:sz w:val="21"/>
                <w:szCs w:val="21"/>
              </w:rPr>
              <w:t>lottis and subglottic</w:t>
            </w:r>
          </w:p>
        </w:tc>
        <w:tc>
          <w:tcPr>
            <w:tcW w:w="1260" w:type="dxa"/>
            <w:vAlign w:val="bottom"/>
          </w:tcPr>
          <w:p w14:paraId="62F4F25F"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I</w:t>
            </w:r>
          </w:p>
        </w:tc>
        <w:tc>
          <w:tcPr>
            <w:tcW w:w="2160" w:type="dxa"/>
            <w:vAlign w:val="bottom"/>
          </w:tcPr>
          <w:p w14:paraId="6A030ECF"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Interferon, corticosteroids</w:t>
            </w:r>
          </w:p>
        </w:tc>
        <w:tc>
          <w:tcPr>
            <w:tcW w:w="1530" w:type="dxa"/>
            <w:vAlign w:val="bottom"/>
          </w:tcPr>
          <w:p w14:paraId="125C1569"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Asymptomatic</w:t>
            </w:r>
          </w:p>
        </w:tc>
      </w:tr>
      <w:tr w:rsidR="005F564F" w:rsidRPr="005F564F" w14:paraId="43992984" w14:textId="77777777" w:rsidTr="00FA16A1">
        <w:trPr>
          <w:trHeight w:val="300"/>
        </w:trPr>
        <w:tc>
          <w:tcPr>
            <w:tcW w:w="441" w:type="dxa"/>
            <w:noWrap/>
            <w:hideMark/>
          </w:tcPr>
          <w:p w14:paraId="3F39047E" w14:textId="77777777" w:rsidR="00FA16A1" w:rsidRPr="00C300AB" w:rsidRDefault="00FA16A1" w:rsidP="005F564F">
            <w:pPr>
              <w:spacing w:line="360" w:lineRule="auto"/>
              <w:jc w:val="both"/>
              <w:rPr>
                <w:rFonts w:ascii="Book Antiqua" w:eastAsia="Times New Roman" w:hAnsi="Book Antiqua" w:cs="Times New Roman"/>
                <w:sz w:val="21"/>
                <w:szCs w:val="21"/>
                <w:lang w:val="es-ES" w:eastAsia="es-ES"/>
              </w:rPr>
            </w:pPr>
            <w:r w:rsidRPr="00C300AB">
              <w:rPr>
                <w:rFonts w:ascii="Book Antiqua" w:eastAsia="Times New Roman" w:hAnsi="Book Antiqua" w:cs="Times New Roman"/>
                <w:sz w:val="21"/>
                <w:szCs w:val="21"/>
                <w:lang w:val="es-ES" w:eastAsia="es-ES"/>
              </w:rPr>
              <w:t>3</w:t>
            </w:r>
          </w:p>
        </w:tc>
        <w:tc>
          <w:tcPr>
            <w:tcW w:w="1051" w:type="dxa"/>
            <w:vAlign w:val="bottom"/>
          </w:tcPr>
          <w:p w14:paraId="096E2C78"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1</w:t>
            </w:r>
          </w:p>
        </w:tc>
        <w:tc>
          <w:tcPr>
            <w:tcW w:w="933" w:type="dxa"/>
            <w:vAlign w:val="bottom"/>
          </w:tcPr>
          <w:p w14:paraId="62ACB123"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M</w:t>
            </w:r>
          </w:p>
        </w:tc>
        <w:tc>
          <w:tcPr>
            <w:tcW w:w="1440" w:type="dxa"/>
            <w:vAlign w:val="bottom"/>
          </w:tcPr>
          <w:p w14:paraId="161478BD" w14:textId="77777777" w:rsidR="00FA16A1" w:rsidRPr="00C300AB" w:rsidRDefault="0032119B" w:rsidP="005F564F">
            <w:pPr>
              <w:spacing w:line="360" w:lineRule="auto"/>
              <w:jc w:val="both"/>
              <w:rPr>
                <w:rFonts w:ascii="Book Antiqua" w:hAnsi="Book Antiqua"/>
                <w:sz w:val="21"/>
                <w:szCs w:val="21"/>
              </w:rPr>
            </w:pPr>
            <w:r w:rsidRPr="00C300AB">
              <w:rPr>
                <w:rFonts w:ascii="Book Antiqua" w:hAnsi="Book Antiqua"/>
                <w:sz w:val="21"/>
                <w:szCs w:val="21"/>
              </w:rPr>
              <w:t>Stridor</w:t>
            </w:r>
          </w:p>
        </w:tc>
        <w:tc>
          <w:tcPr>
            <w:tcW w:w="1350" w:type="dxa"/>
            <w:vAlign w:val="bottom"/>
          </w:tcPr>
          <w:p w14:paraId="2A68A927" w14:textId="77777777" w:rsidR="00FA16A1" w:rsidRPr="00C300AB" w:rsidRDefault="00017098" w:rsidP="005F564F">
            <w:pPr>
              <w:spacing w:line="360" w:lineRule="auto"/>
              <w:jc w:val="both"/>
              <w:rPr>
                <w:rFonts w:ascii="Book Antiqua" w:hAnsi="Book Antiqua"/>
                <w:sz w:val="21"/>
                <w:szCs w:val="21"/>
              </w:rPr>
            </w:pPr>
            <w:r w:rsidRPr="00C300AB">
              <w:rPr>
                <w:rFonts w:ascii="Book Antiqua" w:hAnsi="Book Antiqua"/>
                <w:sz w:val="21"/>
                <w:szCs w:val="21"/>
              </w:rPr>
              <w:t>S</w:t>
            </w:r>
            <w:r w:rsidR="00FA16A1" w:rsidRPr="00C300AB">
              <w:rPr>
                <w:rFonts w:ascii="Book Antiqua" w:hAnsi="Book Antiqua"/>
                <w:sz w:val="21"/>
                <w:szCs w:val="21"/>
              </w:rPr>
              <w:t>ubglottic</w:t>
            </w:r>
          </w:p>
        </w:tc>
        <w:tc>
          <w:tcPr>
            <w:tcW w:w="1260" w:type="dxa"/>
            <w:vAlign w:val="bottom"/>
          </w:tcPr>
          <w:p w14:paraId="0C2E0361"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II</w:t>
            </w:r>
          </w:p>
        </w:tc>
        <w:tc>
          <w:tcPr>
            <w:tcW w:w="2160" w:type="dxa"/>
            <w:vAlign w:val="bottom"/>
          </w:tcPr>
          <w:p w14:paraId="5C445B48"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Corticosteroids</w:t>
            </w:r>
          </w:p>
        </w:tc>
        <w:tc>
          <w:tcPr>
            <w:tcW w:w="1530" w:type="dxa"/>
            <w:vAlign w:val="bottom"/>
          </w:tcPr>
          <w:p w14:paraId="456EB817"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Asymptomatic</w:t>
            </w:r>
          </w:p>
        </w:tc>
      </w:tr>
      <w:tr w:rsidR="005F564F" w:rsidRPr="005F564F" w14:paraId="650146B6" w14:textId="77777777" w:rsidTr="00FA16A1">
        <w:trPr>
          <w:trHeight w:val="300"/>
        </w:trPr>
        <w:tc>
          <w:tcPr>
            <w:tcW w:w="441" w:type="dxa"/>
            <w:noWrap/>
            <w:hideMark/>
          </w:tcPr>
          <w:p w14:paraId="65DA7AA7" w14:textId="77777777" w:rsidR="00FA16A1" w:rsidRPr="00C300AB" w:rsidRDefault="00FA16A1" w:rsidP="005F564F">
            <w:pPr>
              <w:spacing w:line="360" w:lineRule="auto"/>
              <w:jc w:val="both"/>
              <w:rPr>
                <w:rFonts w:ascii="Book Antiqua" w:eastAsia="Times New Roman" w:hAnsi="Book Antiqua" w:cs="Times New Roman"/>
                <w:sz w:val="21"/>
                <w:szCs w:val="21"/>
                <w:lang w:val="es-ES" w:eastAsia="es-ES"/>
              </w:rPr>
            </w:pPr>
            <w:r w:rsidRPr="00C300AB">
              <w:rPr>
                <w:rFonts w:ascii="Book Antiqua" w:eastAsia="Times New Roman" w:hAnsi="Book Antiqua" w:cs="Times New Roman"/>
                <w:sz w:val="21"/>
                <w:szCs w:val="21"/>
                <w:lang w:val="es-ES" w:eastAsia="es-ES"/>
              </w:rPr>
              <w:t>4</w:t>
            </w:r>
          </w:p>
        </w:tc>
        <w:tc>
          <w:tcPr>
            <w:tcW w:w="1051" w:type="dxa"/>
            <w:vAlign w:val="bottom"/>
          </w:tcPr>
          <w:p w14:paraId="09A0405F"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1</w:t>
            </w:r>
          </w:p>
        </w:tc>
        <w:tc>
          <w:tcPr>
            <w:tcW w:w="933" w:type="dxa"/>
            <w:vAlign w:val="bottom"/>
          </w:tcPr>
          <w:p w14:paraId="63D23EF9"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F</w:t>
            </w:r>
          </w:p>
        </w:tc>
        <w:tc>
          <w:tcPr>
            <w:tcW w:w="1440" w:type="dxa"/>
            <w:vAlign w:val="bottom"/>
          </w:tcPr>
          <w:p w14:paraId="13C6B4B8" w14:textId="77777777" w:rsidR="00FA16A1" w:rsidRPr="00C300AB" w:rsidRDefault="0032119B" w:rsidP="005F564F">
            <w:pPr>
              <w:spacing w:line="360" w:lineRule="auto"/>
              <w:jc w:val="both"/>
              <w:rPr>
                <w:rFonts w:ascii="Book Antiqua" w:hAnsi="Book Antiqua"/>
                <w:sz w:val="21"/>
                <w:szCs w:val="21"/>
              </w:rPr>
            </w:pPr>
            <w:r w:rsidRPr="00C300AB">
              <w:rPr>
                <w:rFonts w:ascii="Book Antiqua" w:hAnsi="Book Antiqua"/>
                <w:sz w:val="21"/>
                <w:szCs w:val="21"/>
              </w:rPr>
              <w:t>Stridor</w:t>
            </w:r>
          </w:p>
        </w:tc>
        <w:tc>
          <w:tcPr>
            <w:tcW w:w="1350" w:type="dxa"/>
            <w:vAlign w:val="bottom"/>
          </w:tcPr>
          <w:p w14:paraId="490FBDA7" w14:textId="77777777" w:rsidR="00FA16A1" w:rsidRPr="00C300AB" w:rsidRDefault="00017098" w:rsidP="005F564F">
            <w:pPr>
              <w:spacing w:line="360" w:lineRule="auto"/>
              <w:jc w:val="both"/>
              <w:rPr>
                <w:rFonts w:ascii="Book Antiqua" w:hAnsi="Book Antiqua"/>
                <w:sz w:val="21"/>
                <w:szCs w:val="21"/>
              </w:rPr>
            </w:pPr>
            <w:proofErr w:type="spellStart"/>
            <w:r w:rsidRPr="00C300AB">
              <w:rPr>
                <w:rFonts w:ascii="Book Antiqua" w:hAnsi="Book Antiqua"/>
                <w:sz w:val="21"/>
                <w:szCs w:val="21"/>
              </w:rPr>
              <w:t>S</w:t>
            </w:r>
            <w:r w:rsidR="00FA16A1" w:rsidRPr="00C300AB">
              <w:rPr>
                <w:rFonts w:ascii="Book Antiqua" w:hAnsi="Book Antiqua"/>
                <w:sz w:val="21"/>
                <w:szCs w:val="21"/>
              </w:rPr>
              <w:t>ubglottis</w:t>
            </w:r>
            <w:proofErr w:type="spellEnd"/>
            <w:r w:rsidR="00FA16A1" w:rsidRPr="00C300AB">
              <w:rPr>
                <w:rFonts w:ascii="Book Antiqua" w:hAnsi="Book Antiqua"/>
                <w:sz w:val="21"/>
                <w:szCs w:val="21"/>
              </w:rPr>
              <w:t xml:space="preserve"> and trachea</w:t>
            </w:r>
          </w:p>
        </w:tc>
        <w:tc>
          <w:tcPr>
            <w:tcW w:w="1260" w:type="dxa"/>
            <w:vAlign w:val="bottom"/>
          </w:tcPr>
          <w:p w14:paraId="7BEB7C17"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I</w:t>
            </w:r>
          </w:p>
        </w:tc>
        <w:tc>
          <w:tcPr>
            <w:tcW w:w="2160" w:type="dxa"/>
            <w:vAlign w:val="bottom"/>
          </w:tcPr>
          <w:p w14:paraId="1404890D"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 xml:space="preserve">Resection and </w:t>
            </w:r>
            <w:proofErr w:type="spellStart"/>
            <w:r w:rsidRPr="00C300AB">
              <w:rPr>
                <w:rFonts w:ascii="Book Antiqua" w:hAnsi="Book Antiqua"/>
                <w:sz w:val="21"/>
                <w:szCs w:val="21"/>
              </w:rPr>
              <w:t>cricothyroidotomy</w:t>
            </w:r>
            <w:proofErr w:type="spellEnd"/>
          </w:p>
        </w:tc>
        <w:tc>
          <w:tcPr>
            <w:tcW w:w="1530" w:type="dxa"/>
            <w:vAlign w:val="bottom"/>
          </w:tcPr>
          <w:p w14:paraId="0D0A7398"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Asymptomatic</w:t>
            </w:r>
          </w:p>
        </w:tc>
      </w:tr>
      <w:tr w:rsidR="005F564F" w:rsidRPr="005F564F" w14:paraId="23CFDF5A" w14:textId="77777777" w:rsidTr="00FA16A1">
        <w:trPr>
          <w:trHeight w:val="300"/>
        </w:trPr>
        <w:tc>
          <w:tcPr>
            <w:tcW w:w="441" w:type="dxa"/>
            <w:noWrap/>
            <w:hideMark/>
          </w:tcPr>
          <w:p w14:paraId="7D02B2AB" w14:textId="77777777" w:rsidR="00FA16A1" w:rsidRPr="00C300AB" w:rsidRDefault="00FA16A1" w:rsidP="005F564F">
            <w:pPr>
              <w:spacing w:line="360" w:lineRule="auto"/>
              <w:jc w:val="both"/>
              <w:rPr>
                <w:rFonts w:ascii="Book Antiqua" w:eastAsia="Times New Roman" w:hAnsi="Book Antiqua" w:cs="Times New Roman"/>
                <w:sz w:val="21"/>
                <w:szCs w:val="21"/>
                <w:lang w:val="es-ES" w:eastAsia="es-ES"/>
              </w:rPr>
            </w:pPr>
            <w:r w:rsidRPr="00C300AB">
              <w:rPr>
                <w:rFonts w:ascii="Book Antiqua" w:eastAsia="Times New Roman" w:hAnsi="Book Antiqua" w:cs="Times New Roman"/>
                <w:sz w:val="21"/>
                <w:szCs w:val="21"/>
                <w:lang w:val="es-ES" w:eastAsia="es-ES"/>
              </w:rPr>
              <w:t>5</w:t>
            </w:r>
          </w:p>
        </w:tc>
        <w:tc>
          <w:tcPr>
            <w:tcW w:w="1051" w:type="dxa"/>
            <w:vAlign w:val="bottom"/>
          </w:tcPr>
          <w:p w14:paraId="6B8D424E"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1</w:t>
            </w:r>
          </w:p>
        </w:tc>
        <w:tc>
          <w:tcPr>
            <w:tcW w:w="933" w:type="dxa"/>
            <w:vAlign w:val="bottom"/>
          </w:tcPr>
          <w:p w14:paraId="253591AA"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M</w:t>
            </w:r>
          </w:p>
        </w:tc>
        <w:tc>
          <w:tcPr>
            <w:tcW w:w="1440" w:type="dxa"/>
            <w:vAlign w:val="bottom"/>
          </w:tcPr>
          <w:p w14:paraId="1321ECD2" w14:textId="77777777" w:rsidR="00FA16A1" w:rsidRPr="00C300AB" w:rsidRDefault="0032119B" w:rsidP="005F564F">
            <w:pPr>
              <w:spacing w:line="360" w:lineRule="auto"/>
              <w:jc w:val="both"/>
              <w:rPr>
                <w:rFonts w:ascii="Book Antiqua" w:hAnsi="Book Antiqua"/>
                <w:sz w:val="21"/>
                <w:szCs w:val="21"/>
              </w:rPr>
            </w:pPr>
            <w:r w:rsidRPr="00C300AB">
              <w:rPr>
                <w:rFonts w:ascii="Book Antiqua" w:hAnsi="Book Antiqua"/>
                <w:sz w:val="21"/>
                <w:szCs w:val="21"/>
                <w:lang w:val="en"/>
              </w:rPr>
              <w:t>Stridor,</w:t>
            </w:r>
            <w:r w:rsidR="00FA16A1" w:rsidRPr="00C300AB">
              <w:rPr>
                <w:rFonts w:ascii="Book Antiqua" w:hAnsi="Book Antiqua"/>
                <w:sz w:val="21"/>
                <w:szCs w:val="21"/>
                <w:lang w:val="en"/>
              </w:rPr>
              <w:t xml:space="preserve"> dyspnea</w:t>
            </w:r>
          </w:p>
        </w:tc>
        <w:tc>
          <w:tcPr>
            <w:tcW w:w="1350" w:type="dxa"/>
            <w:vAlign w:val="bottom"/>
          </w:tcPr>
          <w:p w14:paraId="1786E166" w14:textId="77777777" w:rsidR="00FA16A1" w:rsidRPr="00C300AB" w:rsidRDefault="00017098" w:rsidP="005F564F">
            <w:pPr>
              <w:spacing w:line="360" w:lineRule="auto"/>
              <w:jc w:val="both"/>
              <w:rPr>
                <w:rFonts w:ascii="Book Antiqua" w:hAnsi="Book Antiqua"/>
                <w:sz w:val="21"/>
                <w:szCs w:val="21"/>
              </w:rPr>
            </w:pPr>
            <w:proofErr w:type="spellStart"/>
            <w:r w:rsidRPr="00C300AB">
              <w:rPr>
                <w:rFonts w:ascii="Book Antiqua" w:hAnsi="Book Antiqua"/>
                <w:sz w:val="21"/>
                <w:szCs w:val="21"/>
              </w:rPr>
              <w:t>S</w:t>
            </w:r>
            <w:r w:rsidR="00FA16A1" w:rsidRPr="00C300AB">
              <w:rPr>
                <w:rFonts w:ascii="Book Antiqua" w:hAnsi="Book Antiqua"/>
                <w:sz w:val="21"/>
                <w:szCs w:val="21"/>
              </w:rPr>
              <w:t>upraglottis</w:t>
            </w:r>
            <w:proofErr w:type="spellEnd"/>
            <w:r w:rsidR="00FA16A1" w:rsidRPr="00C300AB">
              <w:rPr>
                <w:rFonts w:ascii="Book Antiqua" w:hAnsi="Book Antiqua"/>
                <w:sz w:val="21"/>
                <w:szCs w:val="21"/>
              </w:rPr>
              <w:t xml:space="preserve"> and </w:t>
            </w:r>
            <w:proofErr w:type="spellStart"/>
            <w:r w:rsidR="00FA16A1" w:rsidRPr="00C300AB">
              <w:rPr>
                <w:rFonts w:ascii="Book Antiqua" w:hAnsi="Book Antiqua"/>
                <w:sz w:val="21"/>
                <w:szCs w:val="21"/>
              </w:rPr>
              <w:t>subglottis</w:t>
            </w:r>
            <w:proofErr w:type="spellEnd"/>
          </w:p>
        </w:tc>
        <w:tc>
          <w:tcPr>
            <w:tcW w:w="1260" w:type="dxa"/>
            <w:vAlign w:val="bottom"/>
          </w:tcPr>
          <w:p w14:paraId="2C81C6DF"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III</w:t>
            </w:r>
          </w:p>
        </w:tc>
        <w:tc>
          <w:tcPr>
            <w:tcW w:w="2160" w:type="dxa"/>
            <w:vAlign w:val="bottom"/>
          </w:tcPr>
          <w:p w14:paraId="09B71110" w14:textId="77777777" w:rsidR="00FA16A1" w:rsidRPr="00C300AB" w:rsidRDefault="00FA16A1" w:rsidP="005F564F">
            <w:pPr>
              <w:spacing w:line="360" w:lineRule="auto"/>
              <w:jc w:val="both"/>
              <w:rPr>
                <w:rFonts w:ascii="Book Antiqua" w:hAnsi="Book Antiqua"/>
                <w:sz w:val="21"/>
                <w:szCs w:val="21"/>
              </w:rPr>
            </w:pPr>
            <w:proofErr w:type="spellStart"/>
            <w:r w:rsidRPr="00C300AB">
              <w:rPr>
                <w:rFonts w:ascii="Book Antiqua" w:hAnsi="Book Antiqua"/>
                <w:sz w:val="21"/>
                <w:szCs w:val="21"/>
              </w:rPr>
              <w:t>Laryngotracheoplasty</w:t>
            </w:r>
            <w:proofErr w:type="spellEnd"/>
          </w:p>
        </w:tc>
        <w:tc>
          <w:tcPr>
            <w:tcW w:w="1530" w:type="dxa"/>
            <w:vAlign w:val="bottom"/>
          </w:tcPr>
          <w:p w14:paraId="4F164131"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Dysphonia</w:t>
            </w:r>
          </w:p>
        </w:tc>
      </w:tr>
      <w:tr w:rsidR="005F564F" w:rsidRPr="005F564F" w14:paraId="06F932CF" w14:textId="77777777" w:rsidTr="00FA16A1">
        <w:trPr>
          <w:trHeight w:val="300"/>
        </w:trPr>
        <w:tc>
          <w:tcPr>
            <w:tcW w:w="441" w:type="dxa"/>
            <w:noWrap/>
            <w:hideMark/>
          </w:tcPr>
          <w:p w14:paraId="78B83E68" w14:textId="77777777" w:rsidR="00FA16A1" w:rsidRPr="00C300AB" w:rsidRDefault="00FA16A1" w:rsidP="005F564F">
            <w:pPr>
              <w:spacing w:line="360" w:lineRule="auto"/>
              <w:jc w:val="both"/>
              <w:rPr>
                <w:rFonts w:ascii="Book Antiqua" w:eastAsia="Times New Roman" w:hAnsi="Book Antiqua" w:cs="Times New Roman"/>
                <w:sz w:val="21"/>
                <w:szCs w:val="21"/>
                <w:lang w:val="es-ES" w:eastAsia="es-ES"/>
              </w:rPr>
            </w:pPr>
          </w:p>
          <w:p w14:paraId="4F3F1D42" w14:textId="77777777" w:rsidR="00FA16A1" w:rsidRPr="00C300AB" w:rsidRDefault="00FA16A1" w:rsidP="005F564F">
            <w:pPr>
              <w:spacing w:line="360" w:lineRule="auto"/>
              <w:jc w:val="both"/>
              <w:rPr>
                <w:rFonts w:ascii="Book Antiqua" w:eastAsia="Times New Roman" w:hAnsi="Book Antiqua" w:cs="Times New Roman"/>
                <w:sz w:val="21"/>
                <w:szCs w:val="21"/>
                <w:lang w:val="es-ES" w:eastAsia="es-ES"/>
              </w:rPr>
            </w:pPr>
            <w:r w:rsidRPr="00C300AB">
              <w:rPr>
                <w:rFonts w:ascii="Book Antiqua" w:eastAsia="Times New Roman" w:hAnsi="Book Antiqua" w:cs="Times New Roman"/>
                <w:sz w:val="21"/>
                <w:szCs w:val="21"/>
                <w:lang w:val="es-ES" w:eastAsia="es-ES"/>
              </w:rPr>
              <w:t>6</w:t>
            </w:r>
          </w:p>
          <w:p w14:paraId="43524205" w14:textId="77777777" w:rsidR="00FA16A1" w:rsidRPr="00C300AB" w:rsidRDefault="00FA16A1" w:rsidP="005F564F">
            <w:pPr>
              <w:spacing w:line="360" w:lineRule="auto"/>
              <w:jc w:val="both"/>
              <w:rPr>
                <w:rFonts w:ascii="Book Antiqua" w:eastAsia="Times New Roman" w:hAnsi="Book Antiqua" w:cs="Times New Roman"/>
                <w:sz w:val="21"/>
                <w:szCs w:val="21"/>
                <w:lang w:val="es-ES" w:eastAsia="es-ES"/>
              </w:rPr>
            </w:pPr>
          </w:p>
        </w:tc>
        <w:tc>
          <w:tcPr>
            <w:tcW w:w="1051" w:type="dxa"/>
            <w:vAlign w:val="bottom"/>
          </w:tcPr>
          <w:p w14:paraId="45BB99E0"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14</w:t>
            </w:r>
          </w:p>
        </w:tc>
        <w:tc>
          <w:tcPr>
            <w:tcW w:w="933" w:type="dxa"/>
            <w:vAlign w:val="bottom"/>
          </w:tcPr>
          <w:p w14:paraId="490AFAF8"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M</w:t>
            </w:r>
          </w:p>
        </w:tc>
        <w:tc>
          <w:tcPr>
            <w:tcW w:w="1440" w:type="dxa"/>
            <w:vAlign w:val="bottom"/>
          </w:tcPr>
          <w:p w14:paraId="454AD8B5" w14:textId="77777777" w:rsidR="00FA16A1" w:rsidRPr="00C300AB" w:rsidRDefault="00017098" w:rsidP="005F564F">
            <w:pPr>
              <w:spacing w:line="360" w:lineRule="auto"/>
              <w:jc w:val="both"/>
              <w:rPr>
                <w:rFonts w:ascii="Book Antiqua" w:hAnsi="Book Antiqua"/>
                <w:sz w:val="21"/>
                <w:szCs w:val="21"/>
              </w:rPr>
            </w:pPr>
            <w:r w:rsidRPr="00C300AB">
              <w:rPr>
                <w:rFonts w:ascii="Book Antiqua" w:hAnsi="Book Antiqua"/>
                <w:sz w:val="21"/>
                <w:szCs w:val="21"/>
                <w:lang w:val="en"/>
              </w:rPr>
              <w:t>S</w:t>
            </w:r>
            <w:r w:rsidR="00FA16A1" w:rsidRPr="00C300AB">
              <w:rPr>
                <w:rFonts w:ascii="Book Antiqua" w:hAnsi="Book Antiqua"/>
                <w:sz w:val="21"/>
                <w:szCs w:val="21"/>
                <w:lang w:val="en"/>
              </w:rPr>
              <w:t>tridor, dyspnea</w:t>
            </w:r>
          </w:p>
        </w:tc>
        <w:tc>
          <w:tcPr>
            <w:tcW w:w="1350" w:type="dxa"/>
            <w:vAlign w:val="bottom"/>
          </w:tcPr>
          <w:p w14:paraId="63685EB6" w14:textId="77777777" w:rsidR="00FA16A1" w:rsidRPr="00C300AB" w:rsidRDefault="00017098" w:rsidP="005F564F">
            <w:pPr>
              <w:spacing w:line="360" w:lineRule="auto"/>
              <w:jc w:val="both"/>
              <w:rPr>
                <w:rFonts w:ascii="Book Antiqua" w:hAnsi="Book Antiqua"/>
                <w:sz w:val="21"/>
                <w:szCs w:val="21"/>
              </w:rPr>
            </w:pPr>
            <w:r w:rsidRPr="00C300AB">
              <w:rPr>
                <w:rFonts w:ascii="Book Antiqua" w:hAnsi="Book Antiqua"/>
                <w:sz w:val="21"/>
                <w:szCs w:val="21"/>
              </w:rPr>
              <w:t>S</w:t>
            </w:r>
            <w:r w:rsidR="00FA16A1" w:rsidRPr="00C300AB">
              <w:rPr>
                <w:rFonts w:ascii="Book Antiqua" w:hAnsi="Book Antiqua"/>
                <w:sz w:val="21"/>
                <w:szCs w:val="21"/>
              </w:rPr>
              <w:t>ubglottic</w:t>
            </w:r>
          </w:p>
        </w:tc>
        <w:tc>
          <w:tcPr>
            <w:tcW w:w="1260" w:type="dxa"/>
            <w:vAlign w:val="bottom"/>
          </w:tcPr>
          <w:p w14:paraId="3606467B"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III</w:t>
            </w:r>
          </w:p>
        </w:tc>
        <w:tc>
          <w:tcPr>
            <w:tcW w:w="2160" w:type="dxa"/>
            <w:vAlign w:val="bottom"/>
          </w:tcPr>
          <w:p w14:paraId="29CAB8C6"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 xml:space="preserve">Corticosteroids, laser, resection and </w:t>
            </w:r>
            <w:proofErr w:type="spellStart"/>
            <w:r w:rsidRPr="00C300AB">
              <w:rPr>
                <w:rFonts w:ascii="Book Antiqua" w:hAnsi="Book Antiqua"/>
                <w:sz w:val="21"/>
                <w:szCs w:val="21"/>
              </w:rPr>
              <w:t>cricothyroidotomy</w:t>
            </w:r>
            <w:proofErr w:type="spellEnd"/>
          </w:p>
        </w:tc>
        <w:tc>
          <w:tcPr>
            <w:tcW w:w="1530" w:type="dxa"/>
            <w:vAlign w:val="bottom"/>
          </w:tcPr>
          <w:p w14:paraId="611F4078"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Asymptomatic</w:t>
            </w:r>
          </w:p>
        </w:tc>
      </w:tr>
      <w:tr w:rsidR="005F564F" w:rsidRPr="005F564F" w14:paraId="22FAF5CF" w14:textId="77777777" w:rsidTr="00FA16A1">
        <w:trPr>
          <w:trHeight w:val="300"/>
        </w:trPr>
        <w:tc>
          <w:tcPr>
            <w:tcW w:w="441" w:type="dxa"/>
            <w:noWrap/>
            <w:hideMark/>
          </w:tcPr>
          <w:p w14:paraId="211EE24D" w14:textId="77777777" w:rsidR="00FA16A1" w:rsidRPr="00C300AB" w:rsidRDefault="00FA16A1" w:rsidP="005F564F">
            <w:pPr>
              <w:spacing w:line="360" w:lineRule="auto"/>
              <w:jc w:val="both"/>
              <w:rPr>
                <w:rFonts w:ascii="Book Antiqua" w:eastAsia="Times New Roman" w:hAnsi="Book Antiqua" w:cs="Times New Roman"/>
                <w:sz w:val="21"/>
                <w:szCs w:val="21"/>
                <w:lang w:val="es-ES" w:eastAsia="es-ES"/>
              </w:rPr>
            </w:pPr>
            <w:r w:rsidRPr="00C300AB">
              <w:rPr>
                <w:rFonts w:ascii="Book Antiqua" w:eastAsia="Times New Roman" w:hAnsi="Book Antiqua" w:cs="Times New Roman"/>
                <w:sz w:val="21"/>
                <w:szCs w:val="21"/>
                <w:lang w:val="es-ES" w:eastAsia="es-ES"/>
              </w:rPr>
              <w:t>7</w:t>
            </w:r>
          </w:p>
        </w:tc>
        <w:tc>
          <w:tcPr>
            <w:tcW w:w="1051" w:type="dxa"/>
            <w:vAlign w:val="bottom"/>
          </w:tcPr>
          <w:p w14:paraId="38DC792B"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27</w:t>
            </w:r>
          </w:p>
        </w:tc>
        <w:tc>
          <w:tcPr>
            <w:tcW w:w="933" w:type="dxa"/>
            <w:vAlign w:val="bottom"/>
          </w:tcPr>
          <w:p w14:paraId="7D212E40"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F</w:t>
            </w:r>
          </w:p>
        </w:tc>
        <w:tc>
          <w:tcPr>
            <w:tcW w:w="1440" w:type="dxa"/>
            <w:vAlign w:val="bottom"/>
          </w:tcPr>
          <w:p w14:paraId="7CF83FF6" w14:textId="77777777" w:rsidR="00FA16A1" w:rsidRPr="00C300AB" w:rsidRDefault="00017098" w:rsidP="005F564F">
            <w:pPr>
              <w:spacing w:line="360" w:lineRule="auto"/>
              <w:jc w:val="both"/>
              <w:rPr>
                <w:rFonts w:ascii="Book Antiqua" w:hAnsi="Book Antiqua"/>
                <w:sz w:val="21"/>
                <w:szCs w:val="21"/>
              </w:rPr>
            </w:pPr>
            <w:r w:rsidRPr="00C300AB">
              <w:rPr>
                <w:rFonts w:ascii="Book Antiqua" w:hAnsi="Book Antiqua"/>
                <w:sz w:val="21"/>
                <w:szCs w:val="21"/>
                <w:lang w:val="en"/>
              </w:rPr>
              <w:t>S</w:t>
            </w:r>
            <w:r w:rsidR="00FA16A1" w:rsidRPr="00C300AB">
              <w:rPr>
                <w:rFonts w:ascii="Book Antiqua" w:hAnsi="Book Antiqua"/>
                <w:sz w:val="21"/>
                <w:szCs w:val="21"/>
                <w:lang w:val="en"/>
              </w:rPr>
              <w:t>tridor</w:t>
            </w:r>
          </w:p>
        </w:tc>
        <w:tc>
          <w:tcPr>
            <w:tcW w:w="1350" w:type="dxa"/>
            <w:vAlign w:val="bottom"/>
          </w:tcPr>
          <w:p w14:paraId="5ABAC42A" w14:textId="77777777" w:rsidR="00FA16A1" w:rsidRPr="00C300AB" w:rsidRDefault="00017098" w:rsidP="005F564F">
            <w:pPr>
              <w:spacing w:line="360" w:lineRule="auto"/>
              <w:jc w:val="both"/>
              <w:rPr>
                <w:rFonts w:ascii="Book Antiqua" w:hAnsi="Book Antiqua"/>
                <w:sz w:val="21"/>
                <w:szCs w:val="21"/>
              </w:rPr>
            </w:pPr>
            <w:r w:rsidRPr="00C300AB">
              <w:rPr>
                <w:rFonts w:ascii="Book Antiqua" w:hAnsi="Book Antiqua"/>
                <w:sz w:val="21"/>
                <w:szCs w:val="21"/>
              </w:rPr>
              <w:t>S</w:t>
            </w:r>
            <w:r w:rsidR="00FA16A1" w:rsidRPr="00C300AB">
              <w:rPr>
                <w:rFonts w:ascii="Book Antiqua" w:hAnsi="Book Antiqua"/>
                <w:sz w:val="21"/>
                <w:szCs w:val="21"/>
              </w:rPr>
              <w:t>ubglottic</w:t>
            </w:r>
          </w:p>
        </w:tc>
        <w:tc>
          <w:tcPr>
            <w:tcW w:w="1260" w:type="dxa"/>
            <w:vAlign w:val="bottom"/>
          </w:tcPr>
          <w:p w14:paraId="4A046C94"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II</w:t>
            </w:r>
          </w:p>
        </w:tc>
        <w:tc>
          <w:tcPr>
            <w:tcW w:w="2160" w:type="dxa"/>
            <w:vAlign w:val="bottom"/>
          </w:tcPr>
          <w:p w14:paraId="26C64422" w14:textId="77777777" w:rsidR="00FA16A1" w:rsidRPr="00C300AB" w:rsidRDefault="00017098" w:rsidP="005F564F">
            <w:pPr>
              <w:spacing w:line="360" w:lineRule="auto"/>
              <w:jc w:val="both"/>
              <w:rPr>
                <w:rFonts w:ascii="Book Antiqua" w:hAnsi="Book Antiqua"/>
                <w:sz w:val="21"/>
                <w:szCs w:val="21"/>
              </w:rPr>
            </w:pPr>
            <w:r w:rsidRPr="00C300AB">
              <w:rPr>
                <w:rFonts w:ascii="Book Antiqua" w:hAnsi="Book Antiqua"/>
                <w:sz w:val="21"/>
                <w:szCs w:val="21"/>
              </w:rPr>
              <w:t>L</w:t>
            </w:r>
            <w:r w:rsidR="00FA16A1" w:rsidRPr="00C300AB">
              <w:rPr>
                <w:rFonts w:ascii="Book Antiqua" w:hAnsi="Book Antiqua"/>
                <w:sz w:val="21"/>
                <w:szCs w:val="21"/>
              </w:rPr>
              <w:t xml:space="preserve">aser, </w:t>
            </w:r>
            <w:proofErr w:type="spellStart"/>
            <w:r w:rsidR="00FA16A1" w:rsidRPr="00C300AB">
              <w:rPr>
                <w:rFonts w:ascii="Book Antiqua" w:hAnsi="Book Antiqua"/>
                <w:sz w:val="21"/>
                <w:szCs w:val="21"/>
              </w:rPr>
              <w:t>laryngotracheoplasty</w:t>
            </w:r>
            <w:proofErr w:type="spellEnd"/>
          </w:p>
        </w:tc>
        <w:tc>
          <w:tcPr>
            <w:tcW w:w="1530" w:type="dxa"/>
            <w:vAlign w:val="bottom"/>
          </w:tcPr>
          <w:p w14:paraId="1F308214" w14:textId="77777777" w:rsidR="00FA16A1" w:rsidRPr="00C300AB" w:rsidRDefault="00FA16A1" w:rsidP="005F564F">
            <w:pPr>
              <w:spacing w:line="360" w:lineRule="auto"/>
              <w:jc w:val="both"/>
              <w:rPr>
                <w:rFonts w:ascii="Book Antiqua" w:hAnsi="Book Antiqua"/>
                <w:sz w:val="21"/>
                <w:szCs w:val="21"/>
              </w:rPr>
            </w:pPr>
            <w:proofErr w:type="spellStart"/>
            <w:r w:rsidRPr="00C300AB">
              <w:rPr>
                <w:rFonts w:ascii="Book Antiqua" w:hAnsi="Book Antiqua"/>
                <w:sz w:val="21"/>
                <w:szCs w:val="21"/>
              </w:rPr>
              <w:t>Exitus</w:t>
            </w:r>
            <w:proofErr w:type="spellEnd"/>
          </w:p>
        </w:tc>
      </w:tr>
      <w:tr w:rsidR="005F564F" w:rsidRPr="005F564F" w14:paraId="3AC262F9" w14:textId="77777777" w:rsidTr="00FA16A1">
        <w:trPr>
          <w:trHeight w:val="300"/>
        </w:trPr>
        <w:tc>
          <w:tcPr>
            <w:tcW w:w="441" w:type="dxa"/>
            <w:noWrap/>
            <w:hideMark/>
          </w:tcPr>
          <w:p w14:paraId="10B4D70D" w14:textId="77777777" w:rsidR="00FA16A1" w:rsidRPr="00C300AB" w:rsidRDefault="00FA16A1" w:rsidP="005F564F">
            <w:pPr>
              <w:spacing w:line="360" w:lineRule="auto"/>
              <w:jc w:val="both"/>
              <w:rPr>
                <w:rFonts w:ascii="Book Antiqua" w:eastAsia="Times New Roman" w:hAnsi="Book Antiqua" w:cs="Times New Roman"/>
                <w:sz w:val="21"/>
                <w:szCs w:val="21"/>
                <w:lang w:val="es-ES" w:eastAsia="es-ES"/>
              </w:rPr>
            </w:pPr>
            <w:r w:rsidRPr="00C300AB">
              <w:rPr>
                <w:rFonts w:ascii="Book Antiqua" w:eastAsia="Times New Roman" w:hAnsi="Book Antiqua" w:cs="Times New Roman"/>
                <w:sz w:val="21"/>
                <w:szCs w:val="21"/>
                <w:lang w:val="es-ES" w:eastAsia="es-ES"/>
              </w:rPr>
              <w:t>8</w:t>
            </w:r>
          </w:p>
        </w:tc>
        <w:tc>
          <w:tcPr>
            <w:tcW w:w="1051" w:type="dxa"/>
            <w:vAlign w:val="bottom"/>
          </w:tcPr>
          <w:p w14:paraId="04AAC0D4"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2</w:t>
            </w:r>
          </w:p>
        </w:tc>
        <w:tc>
          <w:tcPr>
            <w:tcW w:w="933" w:type="dxa"/>
            <w:vAlign w:val="bottom"/>
          </w:tcPr>
          <w:p w14:paraId="25B433D9"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F</w:t>
            </w:r>
          </w:p>
        </w:tc>
        <w:tc>
          <w:tcPr>
            <w:tcW w:w="1440" w:type="dxa"/>
            <w:vAlign w:val="bottom"/>
          </w:tcPr>
          <w:p w14:paraId="0D35D378" w14:textId="77777777" w:rsidR="00FA16A1" w:rsidRPr="00C300AB" w:rsidRDefault="00017098" w:rsidP="005F564F">
            <w:pPr>
              <w:spacing w:line="360" w:lineRule="auto"/>
              <w:jc w:val="both"/>
              <w:rPr>
                <w:rFonts w:ascii="Book Antiqua" w:hAnsi="Book Antiqua"/>
                <w:sz w:val="21"/>
                <w:szCs w:val="21"/>
              </w:rPr>
            </w:pPr>
            <w:r w:rsidRPr="00C300AB">
              <w:rPr>
                <w:rFonts w:ascii="Book Antiqua" w:hAnsi="Book Antiqua"/>
                <w:sz w:val="21"/>
                <w:szCs w:val="21"/>
                <w:lang w:val="en"/>
              </w:rPr>
              <w:t>S</w:t>
            </w:r>
            <w:r w:rsidR="00FA16A1" w:rsidRPr="00C300AB">
              <w:rPr>
                <w:rFonts w:ascii="Book Antiqua" w:hAnsi="Book Antiqua"/>
                <w:sz w:val="21"/>
                <w:szCs w:val="21"/>
                <w:lang w:val="en"/>
              </w:rPr>
              <w:t>tridor, dyspnea</w:t>
            </w:r>
          </w:p>
        </w:tc>
        <w:tc>
          <w:tcPr>
            <w:tcW w:w="1350" w:type="dxa"/>
            <w:vAlign w:val="bottom"/>
          </w:tcPr>
          <w:p w14:paraId="64FE4895" w14:textId="77777777" w:rsidR="00FA16A1" w:rsidRPr="00C300AB" w:rsidRDefault="00017098" w:rsidP="005F564F">
            <w:pPr>
              <w:spacing w:line="360" w:lineRule="auto"/>
              <w:jc w:val="both"/>
              <w:rPr>
                <w:rFonts w:ascii="Book Antiqua" w:hAnsi="Book Antiqua"/>
                <w:sz w:val="21"/>
                <w:szCs w:val="21"/>
              </w:rPr>
            </w:pPr>
            <w:r w:rsidRPr="00C300AB">
              <w:rPr>
                <w:rFonts w:ascii="Book Antiqua" w:hAnsi="Book Antiqua"/>
                <w:sz w:val="21"/>
                <w:szCs w:val="21"/>
              </w:rPr>
              <w:t>S</w:t>
            </w:r>
            <w:r w:rsidR="00FA16A1" w:rsidRPr="00C300AB">
              <w:rPr>
                <w:rFonts w:ascii="Book Antiqua" w:hAnsi="Book Antiqua"/>
                <w:sz w:val="21"/>
                <w:szCs w:val="21"/>
              </w:rPr>
              <w:t>ubglottic</w:t>
            </w:r>
          </w:p>
        </w:tc>
        <w:tc>
          <w:tcPr>
            <w:tcW w:w="1260" w:type="dxa"/>
            <w:vAlign w:val="bottom"/>
          </w:tcPr>
          <w:p w14:paraId="0A33597E"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III</w:t>
            </w:r>
          </w:p>
        </w:tc>
        <w:tc>
          <w:tcPr>
            <w:tcW w:w="2160" w:type="dxa"/>
            <w:vAlign w:val="bottom"/>
          </w:tcPr>
          <w:p w14:paraId="6EFCF6AF" w14:textId="77777777" w:rsidR="00FA16A1" w:rsidRPr="00C300AB" w:rsidRDefault="00FA16A1" w:rsidP="005F564F">
            <w:pPr>
              <w:spacing w:line="360" w:lineRule="auto"/>
              <w:jc w:val="both"/>
              <w:rPr>
                <w:rFonts w:ascii="Book Antiqua" w:hAnsi="Book Antiqua"/>
                <w:sz w:val="21"/>
                <w:szCs w:val="21"/>
              </w:rPr>
            </w:pPr>
            <w:proofErr w:type="spellStart"/>
            <w:r w:rsidRPr="00C300AB">
              <w:rPr>
                <w:rFonts w:ascii="Book Antiqua" w:hAnsi="Book Antiqua"/>
                <w:sz w:val="21"/>
                <w:szCs w:val="21"/>
              </w:rPr>
              <w:t>Laryngotracheoplasty</w:t>
            </w:r>
            <w:proofErr w:type="spellEnd"/>
          </w:p>
        </w:tc>
        <w:tc>
          <w:tcPr>
            <w:tcW w:w="1530" w:type="dxa"/>
            <w:vAlign w:val="bottom"/>
          </w:tcPr>
          <w:p w14:paraId="79909573"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Dysphonia</w:t>
            </w:r>
          </w:p>
        </w:tc>
      </w:tr>
      <w:tr w:rsidR="005F564F" w:rsidRPr="005F564F" w14:paraId="31508F11" w14:textId="77777777" w:rsidTr="00FA16A1">
        <w:trPr>
          <w:trHeight w:val="300"/>
        </w:trPr>
        <w:tc>
          <w:tcPr>
            <w:tcW w:w="441" w:type="dxa"/>
            <w:noWrap/>
            <w:hideMark/>
          </w:tcPr>
          <w:p w14:paraId="4E5BD095" w14:textId="77777777" w:rsidR="00FA16A1" w:rsidRPr="00C300AB" w:rsidRDefault="00FA16A1" w:rsidP="005F564F">
            <w:pPr>
              <w:spacing w:line="360" w:lineRule="auto"/>
              <w:jc w:val="both"/>
              <w:rPr>
                <w:rFonts w:ascii="Book Antiqua" w:eastAsia="Times New Roman" w:hAnsi="Book Antiqua" w:cs="Times New Roman"/>
                <w:sz w:val="21"/>
                <w:szCs w:val="21"/>
                <w:lang w:val="es-ES" w:eastAsia="es-ES"/>
              </w:rPr>
            </w:pPr>
            <w:r w:rsidRPr="00C300AB">
              <w:rPr>
                <w:rFonts w:ascii="Book Antiqua" w:eastAsia="Times New Roman" w:hAnsi="Book Antiqua" w:cs="Times New Roman"/>
                <w:sz w:val="21"/>
                <w:szCs w:val="21"/>
                <w:lang w:val="es-ES" w:eastAsia="es-ES"/>
              </w:rPr>
              <w:t>9</w:t>
            </w:r>
          </w:p>
        </w:tc>
        <w:tc>
          <w:tcPr>
            <w:tcW w:w="1051" w:type="dxa"/>
            <w:vAlign w:val="bottom"/>
          </w:tcPr>
          <w:p w14:paraId="335DD413"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4</w:t>
            </w:r>
          </w:p>
        </w:tc>
        <w:tc>
          <w:tcPr>
            <w:tcW w:w="933" w:type="dxa"/>
            <w:vAlign w:val="bottom"/>
          </w:tcPr>
          <w:p w14:paraId="319D9E9E"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F</w:t>
            </w:r>
          </w:p>
        </w:tc>
        <w:tc>
          <w:tcPr>
            <w:tcW w:w="1440" w:type="dxa"/>
            <w:vAlign w:val="bottom"/>
          </w:tcPr>
          <w:p w14:paraId="06DAD258"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lang w:val="en"/>
              </w:rPr>
              <w:t>stridor, dyspnea</w:t>
            </w:r>
          </w:p>
        </w:tc>
        <w:tc>
          <w:tcPr>
            <w:tcW w:w="1350" w:type="dxa"/>
            <w:vAlign w:val="bottom"/>
          </w:tcPr>
          <w:p w14:paraId="13C41D43" w14:textId="77777777" w:rsidR="00FA16A1" w:rsidRPr="00C300AB" w:rsidRDefault="00017098" w:rsidP="005F564F">
            <w:pPr>
              <w:spacing w:line="360" w:lineRule="auto"/>
              <w:jc w:val="both"/>
              <w:rPr>
                <w:rFonts w:ascii="Book Antiqua" w:hAnsi="Book Antiqua"/>
                <w:sz w:val="21"/>
                <w:szCs w:val="21"/>
              </w:rPr>
            </w:pPr>
            <w:r w:rsidRPr="00C300AB">
              <w:rPr>
                <w:rFonts w:ascii="Book Antiqua" w:hAnsi="Book Antiqua"/>
                <w:sz w:val="21"/>
                <w:szCs w:val="21"/>
              </w:rPr>
              <w:t>S</w:t>
            </w:r>
            <w:r w:rsidR="00FA16A1" w:rsidRPr="00C300AB">
              <w:rPr>
                <w:rFonts w:ascii="Book Antiqua" w:hAnsi="Book Antiqua"/>
                <w:sz w:val="21"/>
                <w:szCs w:val="21"/>
              </w:rPr>
              <w:t>ubglottic</w:t>
            </w:r>
          </w:p>
        </w:tc>
        <w:tc>
          <w:tcPr>
            <w:tcW w:w="1260" w:type="dxa"/>
            <w:vAlign w:val="bottom"/>
          </w:tcPr>
          <w:p w14:paraId="65A35C05"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III</w:t>
            </w:r>
          </w:p>
        </w:tc>
        <w:tc>
          <w:tcPr>
            <w:tcW w:w="2160" w:type="dxa"/>
            <w:vAlign w:val="bottom"/>
          </w:tcPr>
          <w:p w14:paraId="470E0D00"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 xml:space="preserve">Corticosteroids, </w:t>
            </w:r>
            <w:proofErr w:type="spellStart"/>
            <w:r w:rsidRPr="00C300AB">
              <w:rPr>
                <w:rFonts w:ascii="Book Antiqua" w:hAnsi="Book Antiqua"/>
                <w:sz w:val="21"/>
                <w:szCs w:val="21"/>
              </w:rPr>
              <w:t>laryngotracheoplasty</w:t>
            </w:r>
            <w:proofErr w:type="spellEnd"/>
          </w:p>
        </w:tc>
        <w:tc>
          <w:tcPr>
            <w:tcW w:w="1530" w:type="dxa"/>
            <w:vAlign w:val="bottom"/>
          </w:tcPr>
          <w:p w14:paraId="01158309"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Dysphonia</w:t>
            </w:r>
          </w:p>
        </w:tc>
      </w:tr>
      <w:tr w:rsidR="005F564F" w:rsidRPr="005F564F" w14:paraId="54B98DA7" w14:textId="77777777" w:rsidTr="00FA16A1">
        <w:trPr>
          <w:trHeight w:val="300"/>
        </w:trPr>
        <w:tc>
          <w:tcPr>
            <w:tcW w:w="441" w:type="dxa"/>
            <w:noWrap/>
            <w:hideMark/>
          </w:tcPr>
          <w:p w14:paraId="7A8D4BC0" w14:textId="77777777" w:rsidR="00FA16A1" w:rsidRPr="00C300AB" w:rsidRDefault="00FA16A1" w:rsidP="005F564F">
            <w:pPr>
              <w:spacing w:line="360" w:lineRule="auto"/>
              <w:jc w:val="both"/>
              <w:rPr>
                <w:rFonts w:ascii="Book Antiqua" w:eastAsia="Times New Roman" w:hAnsi="Book Antiqua" w:cs="Times New Roman"/>
                <w:sz w:val="21"/>
                <w:szCs w:val="21"/>
                <w:lang w:val="es-ES" w:eastAsia="es-ES"/>
              </w:rPr>
            </w:pPr>
            <w:r w:rsidRPr="00C300AB">
              <w:rPr>
                <w:rFonts w:ascii="Book Antiqua" w:eastAsia="Times New Roman" w:hAnsi="Book Antiqua" w:cs="Times New Roman"/>
                <w:sz w:val="21"/>
                <w:szCs w:val="21"/>
                <w:lang w:val="es-ES" w:eastAsia="es-ES"/>
              </w:rPr>
              <w:t>10</w:t>
            </w:r>
          </w:p>
        </w:tc>
        <w:tc>
          <w:tcPr>
            <w:tcW w:w="1051" w:type="dxa"/>
            <w:vAlign w:val="bottom"/>
          </w:tcPr>
          <w:p w14:paraId="19A00285"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3</w:t>
            </w:r>
          </w:p>
        </w:tc>
        <w:tc>
          <w:tcPr>
            <w:tcW w:w="933" w:type="dxa"/>
            <w:vAlign w:val="bottom"/>
          </w:tcPr>
          <w:p w14:paraId="2A8D6AA1"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F</w:t>
            </w:r>
          </w:p>
        </w:tc>
        <w:tc>
          <w:tcPr>
            <w:tcW w:w="1440" w:type="dxa"/>
            <w:vAlign w:val="bottom"/>
          </w:tcPr>
          <w:p w14:paraId="0E4072D1" w14:textId="77777777" w:rsidR="00FA16A1" w:rsidRPr="00C300AB" w:rsidRDefault="00017098" w:rsidP="005F564F">
            <w:pPr>
              <w:spacing w:line="360" w:lineRule="auto"/>
              <w:jc w:val="both"/>
              <w:rPr>
                <w:rFonts w:ascii="Book Antiqua" w:hAnsi="Book Antiqua"/>
                <w:sz w:val="21"/>
                <w:szCs w:val="21"/>
              </w:rPr>
            </w:pPr>
            <w:r w:rsidRPr="00C300AB">
              <w:rPr>
                <w:rFonts w:ascii="Book Antiqua" w:hAnsi="Book Antiqua"/>
                <w:sz w:val="21"/>
                <w:szCs w:val="21"/>
                <w:lang w:val="en"/>
              </w:rPr>
              <w:t>S</w:t>
            </w:r>
            <w:r w:rsidR="00FA16A1" w:rsidRPr="00C300AB">
              <w:rPr>
                <w:rFonts w:ascii="Book Antiqua" w:hAnsi="Book Antiqua"/>
                <w:sz w:val="21"/>
                <w:szCs w:val="21"/>
                <w:lang w:val="en"/>
              </w:rPr>
              <w:t>tridor, dyspnea</w:t>
            </w:r>
          </w:p>
        </w:tc>
        <w:tc>
          <w:tcPr>
            <w:tcW w:w="1350" w:type="dxa"/>
            <w:vAlign w:val="bottom"/>
          </w:tcPr>
          <w:p w14:paraId="5981649C" w14:textId="77777777" w:rsidR="00FA16A1" w:rsidRPr="00C300AB" w:rsidRDefault="00017098" w:rsidP="005F564F">
            <w:pPr>
              <w:spacing w:line="360" w:lineRule="auto"/>
              <w:jc w:val="both"/>
              <w:rPr>
                <w:rFonts w:ascii="Book Antiqua" w:hAnsi="Book Antiqua"/>
                <w:sz w:val="21"/>
                <w:szCs w:val="21"/>
              </w:rPr>
            </w:pPr>
            <w:r w:rsidRPr="00C300AB">
              <w:rPr>
                <w:rFonts w:ascii="Book Antiqua" w:hAnsi="Book Antiqua"/>
                <w:sz w:val="21"/>
                <w:szCs w:val="21"/>
              </w:rPr>
              <w:t>S</w:t>
            </w:r>
            <w:r w:rsidR="00FA16A1" w:rsidRPr="00C300AB">
              <w:rPr>
                <w:rFonts w:ascii="Book Antiqua" w:hAnsi="Book Antiqua"/>
                <w:sz w:val="21"/>
                <w:szCs w:val="21"/>
              </w:rPr>
              <w:t>ubglottic</w:t>
            </w:r>
          </w:p>
        </w:tc>
        <w:tc>
          <w:tcPr>
            <w:tcW w:w="1260" w:type="dxa"/>
            <w:vAlign w:val="bottom"/>
          </w:tcPr>
          <w:p w14:paraId="53FDA6B6"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III</w:t>
            </w:r>
          </w:p>
        </w:tc>
        <w:tc>
          <w:tcPr>
            <w:tcW w:w="2160" w:type="dxa"/>
            <w:vAlign w:val="bottom"/>
          </w:tcPr>
          <w:p w14:paraId="44F17F7D" w14:textId="77777777" w:rsidR="00FA16A1" w:rsidRPr="00C300AB" w:rsidRDefault="00FA16A1" w:rsidP="005F564F">
            <w:pPr>
              <w:spacing w:line="360" w:lineRule="auto"/>
              <w:jc w:val="both"/>
              <w:rPr>
                <w:rFonts w:ascii="Book Antiqua" w:hAnsi="Book Antiqua"/>
                <w:sz w:val="21"/>
                <w:szCs w:val="21"/>
              </w:rPr>
            </w:pPr>
            <w:proofErr w:type="spellStart"/>
            <w:r w:rsidRPr="00C300AB">
              <w:rPr>
                <w:rFonts w:ascii="Book Antiqua" w:hAnsi="Book Antiqua"/>
                <w:sz w:val="21"/>
                <w:szCs w:val="21"/>
              </w:rPr>
              <w:t>Laryngotracheoplasty</w:t>
            </w:r>
            <w:proofErr w:type="spellEnd"/>
          </w:p>
        </w:tc>
        <w:tc>
          <w:tcPr>
            <w:tcW w:w="1530" w:type="dxa"/>
            <w:vAlign w:val="bottom"/>
          </w:tcPr>
          <w:p w14:paraId="7FB4C369"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Transitory stridor</w:t>
            </w:r>
          </w:p>
        </w:tc>
      </w:tr>
      <w:tr w:rsidR="005F564F" w:rsidRPr="005F564F" w14:paraId="515D214F" w14:textId="77777777" w:rsidTr="00FA16A1">
        <w:trPr>
          <w:trHeight w:val="300"/>
        </w:trPr>
        <w:tc>
          <w:tcPr>
            <w:tcW w:w="441" w:type="dxa"/>
            <w:noWrap/>
            <w:hideMark/>
          </w:tcPr>
          <w:p w14:paraId="6D7C18E8" w14:textId="77777777" w:rsidR="00FA16A1" w:rsidRPr="00C300AB" w:rsidRDefault="00FA16A1" w:rsidP="005F564F">
            <w:pPr>
              <w:spacing w:line="360" w:lineRule="auto"/>
              <w:jc w:val="both"/>
              <w:rPr>
                <w:rFonts w:ascii="Book Antiqua" w:eastAsia="Times New Roman" w:hAnsi="Book Antiqua" w:cs="Times New Roman"/>
                <w:sz w:val="21"/>
                <w:szCs w:val="21"/>
                <w:lang w:val="es-ES" w:eastAsia="es-ES"/>
              </w:rPr>
            </w:pPr>
            <w:r w:rsidRPr="00C300AB">
              <w:rPr>
                <w:rFonts w:ascii="Book Antiqua" w:eastAsia="Times New Roman" w:hAnsi="Book Antiqua" w:cs="Times New Roman"/>
                <w:sz w:val="21"/>
                <w:szCs w:val="21"/>
                <w:lang w:val="es-ES" w:eastAsia="es-ES"/>
              </w:rPr>
              <w:t>11</w:t>
            </w:r>
          </w:p>
        </w:tc>
        <w:tc>
          <w:tcPr>
            <w:tcW w:w="1051" w:type="dxa"/>
            <w:vAlign w:val="bottom"/>
          </w:tcPr>
          <w:p w14:paraId="4CD462EF"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5</w:t>
            </w:r>
          </w:p>
        </w:tc>
        <w:tc>
          <w:tcPr>
            <w:tcW w:w="933" w:type="dxa"/>
            <w:vAlign w:val="bottom"/>
          </w:tcPr>
          <w:p w14:paraId="0AE43EF9"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F</w:t>
            </w:r>
          </w:p>
        </w:tc>
        <w:tc>
          <w:tcPr>
            <w:tcW w:w="1440" w:type="dxa"/>
            <w:vAlign w:val="bottom"/>
          </w:tcPr>
          <w:p w14:paraId="71508941" w14:textId="77777777" w:rsidR="00FA16A1" w:rsidRPr="00C300AB" w:rsidRDefault="00017098" w:rsidP="005F564F">
            <w:pPr>
              <w:spacing w:line="360" w:lineRule="auto"/>
              <w:jc w:val="both"/>
              <w:rPr>
                <w:rFonts w:ascii="Book Antiqua" w:hAnsi="Book Antiqua"/>
                <w:sz w:val="21"/>
                <w:szCs w:val="21"/>
              </w:rPr>
            </w:pPr>
            <w:r w:rsidRPr="00C300AB">
              <w:rPr>
                <w:rFonts w:ascii="Book Antiqua" w:hAnsi="Book Antiqua"/>
                <w:sz w:val="21"/>
                <w:szCs w:val="21"/>
                <w:lang w:val="en"/>
              </w:rPr>
              <w:t>S</w:t>
            </w:r>
            <w:r w:rsidR="00FA16A1" w:rsidRPr="00C300AB">
              <w:rPr>
                <w:rFonts w:ascii="Book Antiqua" w:hAnsi="Book Antiqua"/>
                <w:sz w:val="21"/>
                <w:szCs w:val="21"/>
                <w:lang w:val="en"/>
              </w:rPr>
              <w:t>tridor, dyspnea</w:t>
            </w:r>
          </w:p>
        </w:tc>
        <w:tc>
          <w:tcPr>
            <w:tcW w:w="1350" w:type="dxa"/>
            <w:vAlign w:val="bottom"/>
          </w:tcPr>
          <w:p w14:paraId="39AE88A9" w14:textId="77777777" w:rsidR="00FA16A1" w:rsidRPr="00C300AB" w:rsidRDefault="00017098" w:rsidP="005F564F">
            <w:pPr>
              <w:spacing w:line="360" w:lineRule="auto"/>
              <w:jc w:val="both"/>
              <w:rPr>
                <w:rFonts w:ascii="Book Antiqua" w:hAnsi="Book Antiqua"/>
                <w:sz w:val="21"/>
                <w:szCs w:val="21"/>
              </w:rPr>
            </w:pPr>
            <w:r w:rsidRPr="00C300AB">
              <w:rPr>
                <w:rFonts w:ascii="Book Antiqua" w:hAnsi="Book Antiqua"/>
                <w:sz w:val="21"/>
                <w:szCs w:val="21"/>
              </w:rPr>
              <w:t>S</w:t>
            </w:r>
            <w:r w:rsidR="00FA16A1" w:rsidRPr="00C300AB">
              <w:rPr>
                <w:rFonts w:ascii="Book Antiqua" w:hAnsi="Book Antiqua"/>
                <w:sz w:val="21"/>
                <w:szCs w:val="21"/>
              </w:rPr>
              <w:t>ubglottic</w:t>
            </w:r>
          </w:p>
        </w:tc>
        <w:tc>
          <w:tcPr>
            <w:tcW w:w="1260" w:type="dxa"/>
            <w:vAlign w:val="bottom"/>
          </w:tcPr>
          <w:p w14:paraId="77BD9395"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III</w:t>
            </w:r>
          </w:p>
        </w:tc>
        <w:tc>
          <w:tcPr>
            <w:tcW w:w="2160" w:type="dxa"/>
            <w:vAlign w:val="bottom"/>
          </w:tcPr>
          <w:p w14:paraId="3ED3B350" w14:textId="77777777" w:rsidR="00FA16A1" w:rsidRPr="00C300AB" w:rsidRDefault="00FA16A1" w:rsidP="005F564F">
            <w:pPr>
              <w:spacing w:line="360" w:lineRule="auto"/>
              <w:jc w:val="both"/>
              <w:rPr>
                <w:rFonts w:ascii="Book Antiqua" w:hAnsi="Book Antiqua"/>
                <w:sz w:val="21"/>
                <w:szCs w:val="21"/>
              </w:rPr>
            </w:pPr>
            <w:proofErr w:type="spellStart"/>
            <w:r w:rsidRPr="00C300AB">
              <w:rPr>
                <w:rFonts w:ascii="Book Antiqua" w:hAnsi="Book Antiqua"/>
                <w:sz w:val="21"/>
                <w:szCs w:val="21"/>
              </w:rPr>
              <w:t>Laryngotracheoplasty</w:t>
            </w:r>
            <w:proofErr w:type="spellEnd"/>
          </w:p>
        </w:tc>
        <w:tc>
          <w:tcPr>
            <w:tcW w:w="1530" w:type="dxa"/>
            <w:vAlign w:val="bottom"/>
          </w:tcPr>
          <w:p w14:paraId="5A92EB63"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Asymptomatic</w:t>
            </w:r>
          </w:p>
        </w:tc>
      </w:tr>
      <w:tr w:rsidR="005F564F" w:rsidRPr="005F564F" w14:paraId="611178E4" w14:textId="77777777" w:rsidTr="00FA16A1">
        <w:trPr>
          <w:trHeight w:val="300"/>
        </w:trPr>
        <w:tc>
          <w:tcPr>
            <w:tcW w:w="441" w:type="dxa"/>
            <w:noWrap/>
            <w:hideMark/>
          </w:tcPr>
          <w:p w14:paraId="7CD3C690" w14:textId="77777777" w:rsidR="00FA16A1" w:rsidRPr="00C300AB" w:rsidRDefault="00FA16A1" w:rsidP="005F564F">
            <w:pPr>
              <w:spacing w:line="360" w:lineRule="auto"/>
              <w:jc w:val="both"/>
              <w:rPr>
                <w:rFonts w:ascii="Book Antiqua" w:eastAsia="Times New Roman" w:hAnsi="Book Antiqua" w:cs="Times New Roman"/>
                <w:sz w:val="21"/>
                <w:szCs w:val="21"/>
                <w:lang w:val="es-ES" w:eastAsia="es-ES"/>
              </w:rPr>
            </w:pPr>
            <w:r w:rsidRPr="00C300AB">
              <w:rPr>
                <w:rFonts w:ascii="Book Antiqua" w:eastAsia="Times New Roman" w:hAnsi="Book Antiqua" w:cs="Times New Roman"/>
                <w:sz w:val="21"/>
                <w:szCs w:val="21"/>
                <w:lang w:val="es-ES" w:eastAsia="es-ES"/>
              </w:rPr>
              <w:t>12</w:t>
            </w:r>
          </w:p>
        </w:tc>
        <w:tc>
          <w:tcPr>
            <w:tcW w:w="1051" w:type="dxa"/>
            <w:vAlign w:val="bottom"/>
          </w:tcPr>
          <w:p w14:paraId="63756D9C"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16</w:t>
            </w:r>
          </w:p>
        </w:tc>
        <w:tc>
          <w:tcPr>
            <w:tcW w:w="933" w:type="dxa"/>
            <w:vAlign w:val="bottom"/>
          </w:tcPr>
          <w:p w14:paraId="2AFAD7B5"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M</w:t>
            </w:r>
          </w:p>
        </w:tc>
        <w:tc>
          <w:tcPr>
            <w:tcW w:w="1440" w:type="dxa"/>
            <w:vAlign w:val="bottom"/>
          </w:tcPr>
          <w:p w14:paraId="74321304" w14:textId="77777777" w:rsidR="00FA16A1" w:rsidRPr="00C300AB" w:rsidRDefault="00017098" w:rsidP="005F564F">
            <w:pPr>
              <w:spacing w:line="360" w:lineRule="auto"/>
              <w:jc w:val="both"/>
              <w:rPr>
                <w:rFonts w:ascii="Book Antiqua" w:hAnsi="Book Antiqua"/>
                <w:sz w:val="21"/>
                <w:szCs w:val="21"/>
              </w:rPr>
            </w:pPr>
            <w:r w:rsidRPr="00C300AB">
              <w:rPr>
                <w:rFonts w:ascii="Book Antiqua" w:hAnsi="Book Antiqua"/>
                <w:sz w:val="21"/>
                <w:szCs w:val="21"/>
                <w:lang w:val="en"/>
              </w:rPr>
              <w:t>S</w:t>
            </w:r>
            <w:r w:rsidR="00FA16A1" w:rsidRPr="00C300AB">
              <w:rPr>
                <w:rFonts w:ascii="Book Antiqua" w:hAnsi="Book Antiqua"/>
                <w:sz w:val="21"/>
                <w:szCs w:val="21"/>
                <w:lang w:val="en"/>
              </w:rPr>
              <w:t>tridor, dyspnea</w:t>
            </w:r>
          </w:p>
        </w:tc>
        <w:tc>
          <w:tcPr>
            <w:tcW w:w="1350" w:type="dxa"/>
            <w:vAlign w:val="bottom"/>
          </w:tcPr>
          <w:p w14:paraId="40107F9B" w14:textId="77777777" w:rsidR="00FA16A1" w:rsidRPr="00C300AB" w:rsidRDefault="00017098" w:rsidP="005F564F">
            <w:pPr>
              <w:spacing w:line="360" w:lineRule="auto"/>
              <w:jc w:val="both"/>
              <w:rPr>
                <w:rFonts w:ascii="Book Antiqua" w:hAnsi="Book Antiqua"/>
                <w:sz w:val="21"/>
                <w:szCs w:val="21"/>
              </w:rPr>
            </w:pPr>
            <w:r w:rsidRPr="00C300AB">
              <w:rPr>
                <w:rFonts w:ascii="Book Antiqua" w:hAnsi="Book Antiqua"/>
                <w:sz w:val="21"/>
                <w:szCs w:val="21"/>
              </w:rPr>
              <w:t>G</w:t>
            </w:r>
            <w:r w:rsidR="00FA16A1" w:rsidRPr="00C300AB">
              <w:rPr>
                <w:rFonts w:ascii="Book Antiqua" w:hAnsi="Book Antiqua"/>
                <w:sz w:val="21"/>
                <w:szCs w:val="21"/>
              </w:rPr>
              <w:t>lottis and subglottic</w:t>
            </w:r>
          </w:p>
        </w:tc>
        <w:tc>
          <w:tcPr>
            <w:tcW w:w="1260" w:type="dxa"/>
            <w:vAlign w:val="bottom"/>
          </w:tcPr>
          <w:p w14:paraId="53FC4096"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I</w:t>
            </w:r>
          </w:p>
        </w:tc>
        <w:tc>
          <w:tcPr>
            <w:tcW w:w="2160" w:type="dxa"/>
            <w:vAlign w:val="bottom"/>
          </w:tcPr>
          <w:p w14:paraId="0F46AE2F"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Corticosteroids</w:t>
            </w:r>
          </w:p>
        </w:tc>
        <w:tc>
          <w:tcPr>
            <w:tcW w:w="1530" w:type="dxa"/>
            <w:vAlign w:val="bottom"/>
          </w:tcPr>
          <w:p w14:paraId="259505EF"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Asymptomatic</w:t>
            </w:r>
          </w:p>
        </w:tc>
      </w:tr>
      <w:tr w:rsidR="005F564F" w:rsidRPr="005F564F" w14:paraId="0DBB4415" w14:textId="77777777" w:rsidTr="00FA16A1">
        <w:trPr>
          <w:trHeight w:val="300"/>
        </w:trPr>
        <w:tc>
          <w:tcPr>
            <w:tcW w:w="441" w:type="dxa"/>
            <w:noWrap/>
            <w:hideMark/>
          </w:tcPr>
          <w:p w14:paraId="76579F36" w14:textId="77777777" w:rsidR="00FA16A1" w:rsidRPr="00C300AB" w:rsidRDefault="00FA16A1" w:rsidP="005F564F">
            <w:pPr>
              <w:spacing w:line="360" w:lineRule="auto"/>
              <w:jc w:val="both"/>
              <w:rPr>
                <w:rFonts w:ascii="Book Antiqua" w:eastAsia="Times New Roman" w:hAnsi="Book Antiqua" w:cs="Times New Roman"/>
                <w:sz w:val="21"/>
                <w:szCs w:val="21"/>
                <w:lang w:val="es-ES" w:eastAsia="es-ES"/>
              </w:rPr>
            </w:pPr>
          </w:p>
          <w:p w14:paraId="1A83D966" w14:textId="77777777" w:rsidR="00FA16A1" w:rsidRPr="00C300AB" w:rsidRDefault="00FA16A1" w:rsidP="005F564F">
            <w:pPr>
              <w:spacing w:line="360" w:lineRule="auto"/>
              <w:jc w:val="both"/>
              <w:rPr>
                <w:rFonts w:ascii="Book Antiqua" w:eastAsia="Times New Roman" w:hAnsi="Book Antiqua" w:cs="Times New Roman"/>
                <w:sz w:val="21"/>
                <w:szCs w:val="21"/>
                <w:lang w:val="es-ES" w:eastAsia="es-ES"/>
              </w:rPr>
            </w:pPr>
            <w:r w:rsidRPr="00C300AB">
              <w:rPr>
                <w:rFonts w:ascii="Book Antiqua" w:eastAsia="Times New Roman" w:hAnsi="Book Antiqua" w:cs="Times New Roman"/>
                <w:sz w:val="21"/>
                <w:szCs w:val="21"/>
                <w:lang w:val="es-ES" w:eastAsia="es-ES"/>
              </w:rPr>
              <w:t>13</w:t>
            </w:r>
          </w:p>
        </w:tc>
        <w:tc>
          <w:tcPr>
            <w:tcW w:w="1051" w:type="dxa"/>
            <w:vAlign w:val="bottom"/>
          </w:tcPr>
          <w:p w14:paraId="4F37DE6B"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5</w:t>
            </w:r>
          </w:p>
        </w:tc>
        <w:tc>
          <w:tcPr>
            <w:tcW w:w="933" w:type="dxa"/>
            <w:vAlign w:val="bottom"/>
          </w:tcPr>
          <w:p w14:paraId="2D5C89D6"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F</w:t>
            </w:r>
          </w:p>
        </w:tc>
        <w:tc>
          <w:tcPr>
            <w:tcW w:w="1440" w:type="dxa"/>
            <w:vAlign w:val="bottom"/>
          </w:tcPr>
          <w:p w14:paraId="52209DD9" w14:textId="77777777" w:rsidR="00FA16A1" w:rsidRPr="00C300AB" w:rsidRDefault="00017098" w:rsidP="005F564F">
            <w:pPr>
              <w:spacing w:line="360" w:lineRule="auto"/>
              <w:jc w:val="both"/>
              <w:rPr>
                <w:rFonts w:ascii="Book Antiqua" w:hAnsi="Book Antiqua"/>
                <w:sz w:val="21"/>
                <w:szCs w:val="21"/>
              </w:rPr>
            </w:pPr>
            <w:r w:rsidRPr="00C300AB">
              <w:rPr>
                <w:rFonts w:ascii="Book Antiqua" w:hAnsi="Book Antiqua"/>
                <w:sz w:val="21"/>
                <w:szCs w:val="21"/>
                <w:lang w:val="en"/>
              </w:rPr>
              <w:t>S</w:t>
            </w:r>
            <w:r w:rsidR="00FA16A1" w:rsidRPr="00C300AB">
              <w:rPr>
                <w:rFonts w:ascii="Book Antiqua" w:hAnsi="Book Antiqua"/>
                <w:sz w:val="21"/>
                <w:szCs w:val="21"/>
                <w:lang w:val="en"/>
              </w:rPr>
              <w:t>tridor, dyspnea</w:t>
            </w:r>
          </w:p>
        </w:tc>
        <w:tc>
          <w:tcPr>
            <w:tcW w:w="1350" w:type="dxa"/>
            <w:vAlign w:val="bottom"/>
          </w:tcPr>
          <w:p w14:paraId="48547622" w14:textId="77777777" w:rsidR="00FA16A1" w:rsidRPr="00C300AB" w:rsidRDefault="00017098" w:rsidP="005F564F">
            <w:pPr>
              <w:spacing w:line="360" w:lineRule="auto"/>
              <w:jc w:val="both"/>
              <w:rPr>
                <w:rFonts w:ascii="Book Antiqua" w:hAnsi="Book Antiqua"/>
                <w:sz w:val="21"/>
                <w:szCs w:val="21"/>
              </w:rPr>
            </w:pPr>
            <w:r w:rsidRPr="00C300AB">
              <w:rPr>
                <w:rFonts w:ascii="Book Antiqua" w:hAnsi="Book Antiqua"/>
                <w:sz w:val="21"/>
                <w:szCs w:val="21"/>
              </w:rPr>
              <w:t>S</w:t>
            </w:r>
            <w:r w:rsidR="00FA16A1" w:rsidRPr="00C300AB">
              <w:rPr>
                <w:rFonts w:ascii="Book Antiqua" w:hAnsi="Book Antiqua"/>
                <w:sz w:val="21"/>
                <w:szCs w:val="21"/>
              </w:rPr>
              <w:t>ubglottic</w:t>
            </w:r>
          </w:p>
        </w:tc>
        <w:tc>
          <w:tcPr>
            <w:tcW w:w="1260" w:type="dxa"/>
            <w:vAlign w:val="bottom"/>
          </w:tcPr>
          <w:p w14:paraId="6B44CA32"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III</w:t>
            </w:r>
          </w:p>
        </w:tc>
        <w:tc>
          <w:tcPr>
            <w:tcW w:w="2160" w:type="dxa"/>
            <w:vAlign w:val="bottom"/>
          </w:tcPr>
          <w:p w14:paraId="490DC3D2"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 xml:space="preserve">Corticosteroids, resection and </w:t>
            </w:r>
            <w:proofErr w:type="spellStart"/>
            <w:r w:rsidRPr="00C300AB">
              <w:rPr>
                <w:rFonts w:ascii="Book Antiqua" w:hAnsi="Book Antiqua"/>
                <w:sz w:val="21"/>
                <w:szCs w:val="21"/>
              </w:rPr>
              <w:t>cricothyroidotomy</w:t>
            </w:r>
            <w:proofErr w:type="spellEnd"/>
          </w:p>
        </w:tc>
        <w:tc>
          <w:tcPr>
            <w:tcW w:w="1530" w:type="dxa"/>
            <w:vAlign w:val="bottom"/>
          </w:tcPr>
          <w:p w14:paraId="301E193F"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Transitory stridor</w:t>
            </w:r>
          </w:p>
        </w:tc>
      </w:tr>
      <w:tr w:rsidR="005F564F" w:rsidRPr="005F564F" w14:paraId="2C68A83B" w14:textId="77777777" w:rsidTr="00FA16A1">
        <w:trPr>
          <w:trHeight w:val="300"/>
        </w:trPr>
        <w:tc>
          <w:tcPr>
            <w:tcW w:w="441" w:type="dxa"/>
            <w:noWrap/>
            <w:hideMark/>
          </w:tcPr>
          <w:p w14:paraId="642F83F6" w14:textId="77777777" w:rsidR="00FA16A1" w:rsidRPr="00C300AB" w:rsidRDefault="00FA16A1" w:rsidP="005F564F">
            <w:pPr>
              <w:spacing w:line="360" w:lineRule="auto"/>
              <w:jc w:val="both"/>
              <w:rPr>
                <w:rFonts w:ascii="Book Antiqua" w:eastAsia="Times New Roman" w:hAnsi="Book Antiqua" w:cs="Times New Roman"/>
                <w:sz w:val="21"/>
                <w:szCs w:val="21"/>
                <w:lang w:val="es-ES" w:eastAsia="es-ES"/>
              </w:rPr>
            </w:pPr>
          </w:p>
          <w:p w14:paraId="0DE66643" w14:textId="77777777" w:rsidR="00FA16A1" w:rsidRPr="00C300AB" w:rsidRDefault="00FA16A1" w:rsidP="005F564F">
            <w:pPr>
              <w:spacing w:line="360" w:lineRule="auto"/>
              <w:jc w:val="both"/>
              <w:rPr>
                <w:rFonts w:ascii="Book Antiqua" w:eastAsia="Times New Roman" w:hAnsi="Book Antiqua" w:cs="Times New Roman"/>
                <w:sz w:val="21"/>
                <w:szCs w:val="21"/>
                <w:lang w:val="es-ES" w:eastAsia="es-ES"/>
              </w:rPr>
            </w:pPr>
            <w:r w:rsidRPr="00C300AB">
              <w:rPr>
                <w:rFonts w:ascii="Book Antiqua" w:eastAsia="Times New Roman" w:hAnsi="Book Antiqua" w:cs="Times New Roman"/>
                <w:sz w:val="21"/>
                <w:szCs w:val="21"/>
                <w:lang w:val="es-ES" w:eastAsia="es-ES"/>
              </w:rPr>
              <w:t>14</w:t>
            </w:r>
          </w:p>
        </w:tc>
        <w:tc>
          <w:tcPr>
            <w:tcW w:w="1051" w:type="dxa"/>
            <w:vAlign w:val="bottom"/>
          </w:tcPr>
          <w:p w14:paraId="5AEDCF69"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3</w:t>
            </w:r>
          </w:p>
        </w:tc>
        <w:tc>
          <w:tcPr>
            <w:tcW w:w="933" w:type="dxa"/>
            <w:vAlign w:val="bottom"/>
          </w:tcPr>
          <w:p w14:paraId="703ADC63"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F</w:t>
            </w:r>
          </w:p>
        </w:tc>
        <w:tc>
          <w:tcPr>
            <w:tcW w:w="1440" w:type="dxa"/>
            <w:vAlign w:val="bottom"/>
          </w:tcPr>
          <w:p w14:paraId="1D25BBBA" w14:textId="77777777" w:rsidR="00FA16A1" w:rsidRPr="00C300AB" w:rsidRDefault="00017098" w:rsidP="005F564F">
            <w:pPr>
              <w:spacing w:line="360" w:lineRule="auto"/>
              <w:jc w:val="both"/>
              <w:rPr>
                <w:rFonts w:ascii="Book Antiqua" w:hAnsi="Book Antiqua"/>
                <w:sz w:val="21"/>
                <w:szCs w:val="21"/>
              </w:rPr>
            </w:pPr>
            <w:r w:rsidRPr="00C300AB">
              <w:rPr>
                <w:rFonts w:ascii="Book Antiqua" w:hAnsi="Book Antiqua"/>
                <w:sz w:val="21"/>
                <w:szCs w:val="21"/>
              </w:rPr>
              <w:t>S</w:t>
            </w:r>
            <w:r w:rsidR="00FA16A1" w:rsidRPr="00C300AB">
              <w:rPr>
                <w:rFonts w:ascii="Book Antiqua" w:hAnsi="Book Antiqua"/>
                <w:sz w:val="21"/>
                <w:szCs w:val="21"/>
              </w:rPr>
              <w:t>tridor</w:t>
            </w:r>
          </w:p>
        </w:tc>
        <w:tc>
          <w:tcPr>
            <w:tcW w:w="1350" w:type="dxa"/>
            <w:vAlign w:val="bottom"/>
          </w:tcPr>
          <w:p w14:paraId="4B9F887D" w14:textId="77777777" w:rsidR="00FA16A1" w:rsidRPr="00C300AB" w:rsidRDefault="00017098" w:rsidP="005F564F">
            <w:pPr>
              <w:spacing w:line="360" w:lineRule="auto"/>
              <w:jc w:val="both"/>
              <w:rPr>
                <w:rFonts w:ascii="Book Antiqua" w:hAnsi="Book Antiqua"/>
                <w:sz w:val="21"/>
                <w:szCs w:val="21"/>
              </w:rPr>
            </w:pPr>
            <w:proofErr w:type="spellStart"/>
            <w:r w:rsidRPr="00C300AB">
              <w:rPr>
                <w:rFonts w:ascii="Book Antiqua" w:hAnsi="Book Antiqua"/>
                <w:sz w:val="21"/>
                <w:szCs w:val="21"/>
              </w:rPr>
              <w:t>S</w:t>
            </w:r>
            <w:r w:rsidR="00FA16A1" w:rsidRPr="00C300AB">
              <w:rPr>
                <w:rFonts w:ascii="Book Antiqua" w:hAnsi="Book Antiqua"/>
                <w:sz w:val="21"/>
                <w:szCs w:val="21"/>
              </w:rPr>
              <w:t>ubglottis</w:t>
            </w:r>
            <w:proofErr w:type="spellEnd"/>
            <w:r w:rsidR="00FA16A1" w:rsidRPr="00C300AB">
              <w:rPr>
                <w:rFonts w:ascii="Book Antiqua" w:hAnsi="Book Antiqua"/>
                <w:sz w:val="21"/>
                <w:szCs w:val="21"/>
              </w:rPr>
              <w:t xml:space="preserve"> and trachea</w:t>
            </w:r>
          </w:p>
        </w:tc>
        <w:tc>
          <w:tcPr>
            <w:tcW w:w="1260" w:type="dxa"/>
            <w:vAlign w:val="bottom"/>
          </w:tcPr>
          <w:p w14:paraId="42440CE9"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I</w:t>
            </w:r>
          </w:p>
        </w:tc>
        <w:tc>
          <w:tcPr>
            <w:tcW w:w="2160" w:type="dxa"/>
            <w:vAlign w:val="bottom"/>
          </w:tcPr>
          <w:p w14:paraId="47B016E5"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 xml:space="preserve">Corticosteroids, </w:t>
            </w:r>
            <w:proofErr w:type="spellStart"/>
            <w:r w:rsidRPr="00C300AB">
              <w:rPr>
                <w:rFonts w:ascii="Book Antiqua" w:hAnsi="Book Antiqua"/>
                <w:sz w:val="21"/>
                <w:szCs w:val="21"/>
              </w:rPr>
              <w:t>laryngotracheoplasty</w:t>
            </w:r>
            <w:proofErr w:type="spellEnd"/>
          </w:p>
        </w:tc>
        <w:tc>
          <w:tcPr>
            <w:tcW w:w="1530" w:type="dxa"/>
            <w:vAlign w:val="bottom"/>
          </w:tcPr>
          <w:p w14:paraId="496B1746"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Asymptomatic</w:t>
            </w:r>
          </w:p>
        </w:tc>
      </w:tr>
      <w:tr w:rsidR="005F564F" w:rsidRPr="005F564F" w14:paraId="05AD783D" w14:textId="77777777" w:rsidTr="00FA16A1">
        <w:trPr>
          <w:trHeight w:val="300"/>
        </w:trPr>
        <w:tc>
          <w:tcPr>
            <w:tcW w:w="441" w:type="dxa"/>
            <w:noWrap/>
            <w:hideMark/>
          </w:tcPr>
          <w:p w14:paraId="460AA411" w14:textId="77777777" w:rsidR="00FA16A1" w:rsidRPr="00C300AB" w:rsidRDefault="00FA16A1" w:rsidP="005F564F">
            <w:pPr>
              <w:spacing w:line="360" w:lineRule="auto"/>
              <w:jc w:val="both"/>
              <w:rPr>
                <w:rFonts w:ascii="Book Antiqua" w:eastAsia="Times New Roman" w:hAnsi="Book Antiqua" w:cs="Times New Roman"/>
                <w:sz w:val="21"/>
                <w:szCs w:val="21"/>
                <w:lang w:val="es-ES" w:eastAsia="es-ES"/>
              </w:rPr>
            </w:pPr>
            <w:r w:rsidRPr="00C300AB">
              <w:rPr>
                <w:rFonts w:ascii="Book Antiqua" w:eastAsia="Times New Roman" w:hAnsi="Book Antiqua" w:cs="Times New Roman"/>
                <w:sz w:val="21"/>
                <w:szCs w:val="21"/>
                <w:lang w:val="es-ES" w:eastAsia="es-ES"/>
              </w:rPr>
              <w:t>14</w:t>
            </w:r>
          </w:p>
        </w:tc>
        <w:tc>
          <w:tcPr>
            <w:tcW w:w="1051" w:type="dxa"/>
            <w:vAlign w:val="bottom"/>
          </w:tcPr>
          <w:p w14:paraId="214508B4"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19</w:t>
            </w:r>
          </w:p>
        </w:tc>
        <w:tc>
          <w:tcPr>
            <w:tcW w:w="933" w:type="dxa"/>
            <w:vAlign w:val="bottom"/>
          </w:tcPr>
          <w:p w14:paraId="706BA3C6"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M</w:t>
            </w:r>
          </w:p>
        </w:tc>
        <w:tc>
          <w:tcPr>
            <w:tcW w:w="1440" w:type="dxa"/>
            <w:vAlign w:val="bottom"/>
          </w:tcPr>
          <w:p w14:paraId="6C76E095" w14:textId="77777777" w:rsidR="00FA16A1" w:rsidRPr="00C300AB" w:rsidRDefault="00017098" w:rsidP="005F564F">
            <w:pPr>
              <w:spacing w:line="360" w:lineRule="auto"/>
              <w:jc w:val="both"/>
              <w:rPr>
                <w:rFonts w:ascii="Book Antiqua" w:hAnsi="Book Antiqua"/>
                <w:sz w:val="21"/>
                <w:szCs w:val="21"/>
              </w:rPr>
            </w:pPr>
            <w:r w:rsidRPr="00C300AB">
              <w:rPr>
                <w:rFonts w:ascii="Book Antiqua" w:hAnsi="Book Antiqua"/>
                <w:sz w:val="21"/>
                <w:szCs w:val="21"/>
              </w:rPr>
              <w:t>S</w:t>
            </w:r>
            <w:r w:rsidR="00FA16A1" w:rsidRPr="00C300AB">
              <w:rPr>
                <w:rFonts w:ascii="Book Antiqua" w:hAnsi="Book Antiqua"/>
                <w:sz w:val="21"/>
                <w:szCs w:val="21"/>
              </w:rPr>
              <w:t>tridor</w:t>
            </w:r>
          </w:p>
        </w:tc>
        <w:tc>
          <w:tcPr>
            <w:tcW w:w="1350" w:type="dxa"/>
            <w:vAlign w:val="bottom"/>
          </w:tcPr>
          <w:p w14:paraId="2792A57F" w14:textId="77777777" w:rsidR="00FA16A1" w:rsidRPr="00C300AB" w:rsidRDefault="00017098" w:rsidP="005F564F">
            <w:pPr>
              <w:spacing w:line="360" w:lineRule="auto"/>
              <w:jc w:val="both"/>
              <w:rPr>
                <w:rFonts w:ascii="Book Antiqua" w:hAnsi="Book Antiqua"/>
                <w:sz w:val="21"/>
                <w:szCs w:val="21"/>
              </w:rPr>
            </w:pPr>
            <w:r w:rsidRPr="00C300AB">
              <w:rPr>
                <w:rFonts w:ascii="Book Antiqua" w:hAnsi="Book Antiqua"/>
                <w:sz w:val="21"/>
                <w:szCs w:val="21"/>
              </w:rPr>
              <w:t>S</w:t>
            </w:r>
            <w:r w:rsidR="00FA16A1" w:rsidRPr="00C300AB">
              <w:rPr>
                <w:rFonts w:ascii="Book Antiqua" w:hAnsi="Book Antiqua"/>
                <w:sz w:val="21"/>
                <w:szCs w:val="21"/>
              </w:rPr>
              <w:t>ubglottic</w:t>
            </w:r>
          </w:p>
        </w:tc>
        <w:tc>
          <w:tcPr>
            <w:tcW w:w="1260" w:type="dxa"/>
            <w:vAlign w:val="bottom"/>
          </w:tcPr>
          <w:p w14:paraId="3FE3CC3C"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I</w:t>
            </w:r>
          </w:p>
        </w:tc>
        <w:tc>
          <w:tcPr>
            <w:tcW w:w="2160" w:type="dxa"/>
            <w:vAlign w:val="bottom"/>
          </w:tcPr>
          <w:p w14:paraId="211EDE22"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Propranolol</w:t>
            </w:r>
          </w:p>
        </w:tc>
        <w:tc>
          <w:tcPr>
            <w:tcW w:w="1530" w:type="dxa"/>
            <w:vAlign w:val="bottom"/>
          </w:tcPr>
          <w:p w14:paraId="383C8B01" w14:textId="77777777" w:rsidR="00FA16A1" w:rsidRPr="00C300AB" w:rsidRDefault="00FA16A1" w:rsidP="005F564F">
            <w:pPr>
              <w:spacing w:line="360" w:lineRule="auto"/>
              <w:jc w:val="both"/>
              <w:rPr>
                <w:rFonts w:ascii="Book Antiqua" w:hAnsi="Book Antiqua"/>
                <w:sz w:val="21"/>
                <w:szCs w:val="21"/>
              </w:rPr>
            </w:pPr>
            <w:proofErr w:type="spellStart"/>
            <w:r w:rsidRPr="00C300AB">
              <w:rPr>
                <w:rFonts w:ascii="Book Antiqua" w:hAnsi="Book Antiqua"/>
                <w:sz w:val="21"/>
                <w:szCs w:val="21"/>
              </w:rPr>
              <w:t>Exitus</w:t>
            </w:r>
            <w:proofErr w:type="spellEnd"/>
          </w:p>
        </w:tc>
      </w:tr>
      <w:tr w:rsidR="005F564F" w:rsidRPr="005F564F" w14:paraId="62BF1459" w14:textId="77777777" w:rsidTr="00FA16A1">
        <w:trPr>
          <w:trHeight w:val="300"/>
        </w:trPr>
        <w:tc>
          <w:tcPr>
            <w:tcW w:w="441" w:type="dxa"/>
            <w:noWrap/>
            <w:hideMark/>
          </w:tcPr>
          <w:p w14:paraId="6AEA6B96" w14:textId="77777777" w:rsidR="00FA16A1" w:rsidRPr="00C300AB" w:rsidRDefault="00FA16A1" w:rsidP="005F564F">
            <w:pPr>
              <w:spacing w:line="360" w:lineRule="auto"/>
              <w:jc w:val="both"/>
              <w:rPr>
                <w:rFonts w:ascii="Book Antiqua" w:eastAsia="Times New Roman" w:hAnsi="Book Antiqua" w:cs="Times New Roman"/>
                <w:sz w:val="21"/>
                <w:szCs w:val="21"/>
                <w:lang w:val="es-ES" w:eastAsia="es-ES"/>
              </w:rPr>
            </w:pPr>
            <w:r w:rsidRPr="00C300AB">
              <w:rPr>
                <w:rFonts w:ascii="Book Antiqua" w:eastAsia="Times New Roman" w:hAnsi="Book Antiqua" w:cs="Times New Roman"/>
                <w:sz w:val="21"/>
                <w:szCs w:val="21"/>
                <w:lang w:val="es-ES" w:eastAsia="es-ES"/>
              </w:rPr>
              <w:t>16</w:t>
            </w:r>
          </w:p>
        </w:tc>
        <w:tc>
          <w:tcPr>
            <w:tcW w:w="1051" w:type="dxa"/>
            <w:vAlign w:val="bottom"/>
          </w:tcPr>
          <w:p w14:paraId="3E2E58DF"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5</w:t>
            </w:r>
          </w:p>
        </w:tc>
        <w:tc>
          <w:tcPr>
            <w:tcW w:w="933" w:type="dxa"/>
            <w:vAlign w:val="bottom"/>
          </w:tcPr>
          <w:p w14:paraId="131434C3"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F</w:t>
            </w:r>
          </w:p>
        </w:tc>
        <w:tc>
          <w:tcPr>
            <w:tcW w:w="1440" w:type="dxa"/>
            <w:vAlign w:val="bottom"/>
          </w:tcPr>
          <w:p w14:paraId="0938D6D7" w14:textId="77777777" w:rsidR="00FA16A1" w:rsidRPr="00C300AB" w:rsidRDefault="00017098" w:rsidP="005F564F">
            <w:pPr>
              <w:spacing w:line="360" w:lineRule="auto"/>
              <w:jc w:val="both"/>
              <w:rPr>
                <w:rFonts w:ascii="Book Antiqua" w:hAnsi="Book Antiqua"/>
                <w:sz w:val="21"/>
                <w:szCs w:val="21"/>
              </w:rPr>
            </w:pPr>
            <w:r w:rsidRPr="00C300AB">
              <w:rPr>
                <w:rFonts w:ascii="Book Antiqua" w:hAnsi="Book Antiqua"/>
                <w:sz w:val="21"/>
                <w:szCs w:val="21"/>
              </w:rPr>
              <w:t>S</w:t>
            </w:r>
            <w:r w:rsidR="00FA16A1" w:rsidRPr="00C300AB">
              <w:rPr>
                <w:rFonts w:ascii="Book Antiqua" w:hAnsi="Book Antiqua"/>
                <w:sz w:val="21"/>
                <w:szCs w:val="21"/>
              </w:rPr>
              <w:t>tridor</w:t>
            </w:r>
          </w:p>
        </w:tc>
        <w:tc>
          <w:tcPr>
            <w:tcW w:w="1350" w:type="dxa"/>
            <w:vAlign w:val="bottom"/>
          </w:tcPr>
          <w:p w14:paraId="649699D8" w14:textId="77777777" w:rsidR="00FA16A1" w:rsidRPr="00C300AB" w:rsidRDefault="00017098" w:rsidP="005F564F">
            <w:pPr>
              <w:spacing w:line="360" w:lineRule="auto"/>
              <w:jc w:val="both"/>
              <w:rPr>
                <w:rFonts w:ascii="Book Antiqua" w:hAnsi="Book Antiqua"/>
                <w:sz w:val="21"/>
                <w:szCs w:val="21"/>
              </w:rPr>
            </w:pPr>
            <w:proofErr w:type="spellStart"/>
            <w:r w:rsidRPr="00C300AB">
              <w:rPr>
                <w:rFonts w:ascii="Book Antiqua" w:hAnsi="Book Antiqua"/>
                <w:sz w:val="21"/>
                <w:szCs w:val="21"/>
              </w:rPr>
              <w:t>S</w:t>
            </w:r>
            <w:r w:rsidR="00FA16A1" w:rsidRPr="00C300AB">
              <w:rPr>
                <w:rFonts w:ascii="Book Antiqua" w:hAnsi="Book Antiqua"/>
                <w:sz w:val="21"/>
                <w:szCs w:val="21"/>
              </w:rPr>
              <w:t>upraglottis</w:t>
            </w:r>
            <w:proofErr w:type="spellEnd"/>
          </w:p>
        </w:tc>
        <w:tc>
          <w:tcPr>
            <w:tcW w:w="1260" w:type="dxa"/>
            <w:vAlign w:val="bottom"/>
          </w:tcPr>
          <w:p w14:paraId="0098E5F7"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w:t>
            </w:r>
          </w:p>
        </w:tc>
        <w:tc>
          <w:tcPr>
            <w:tcW w:w="2160" w:type="dxa"/>
            <w:vAlign w:val="bottom"/>
          </w:tcPr>
          <w:p w14:paraId="04BAD6D4"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Propranolol</w:t>
            </w:r>
          </w:p>
        </w:tc>
        <w:tc>
          <w:tcPr>
            <w:tcW w:w="1530" w:type="dxa"/>
            <w:vAlign w:val="bottom"/>
          </w:tcPr>
          <w:p w14:paraId="0ED028EF"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Asymptomatic</w:t>
            </w:r>
          </w:p>
        </w:tc>
      </w:tr>
      <w:tr w:rsidR="005F564F" w:rsidRPr="005F564F" w14:paraId="539C6831" w14:textId="77777777" w:rsidTr="00FA16A1">
        <w:trPr>
          <w:trHeight w:val="300"/>
        </w:trPr>
        <w:tc>
          <w:tcPr>
            <w:tcW w:w="441" w:type="dxa"/>
            <w:noWrap/>
            <w:hideMark/>
          </w:tcPr>
          <w:p w14:paraId="577C8BC1" w14:textId="77777777" w:rsidR="00FA16A1" w:rsidRPr="00C300AB" w:rsidRDefault="00FA16A1" w:rsidP="005F564F">
            <w:pPr>
              <w:spacing w:line="360" w:lineRule="auto"/>
              <w:jc w:val="both"/>
              <w:rPr>
                <w:rFonts w:ascii="Book Antiqua" w:eastAsia="Times New Roman" w:hAnsi="Book Antiqua" w:cs="Times New Roman"/>
                <w:sz w:val="21"/>
                <w:szCs w:val="21"/>
                <w:lang w:val="es-ES" w:eastAsia="es-ES"/>
              </w:rPr>
            </w:pPr>
            <w:r w:rsidRPr="00C300AB">
              <w:rPr>
                <w:rFonts w:ascii="Book Antiqua" w:eastAsia="Times New Roman" w:hAnsi="Book Antiqua" w:cs="Times New Roman"/>
                <w:sz w:val="21"/>
                <w:szCs w:val="21"/>
                <w:lang w:val="es-ES" w:eastAsia="es-ES"/>
              </w:rPr>
              <w:t>17</w:t>
            </w:r>
          </w:p>
        </w:tc>
        <w:tc>
          <w:tcPr>
            <w:tcW w:w="1051" w:type="dxa"/>
            <w:vAlign w:val="bottom"/>
          </w:tcPr>
          <w:p w14:paraId="600A4CF8"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26</w:t>
            </w:r>
          </w:p>
        </w:tc>
        <w:tc>
          <w:tcPr>
            <w:tcW w:w="933" w:type="dxa"/>
            <w:vAlign w:val="bottom"/>
          </w:tcPr>
          <w:p w14:paraId="0637A87A"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M</w:t>
            </w:r>
          </w:p>
        </w:tc>
        <w:tc>
          <w:tcPr>
            <w:tcW w:w="1440" w:type="dxa"/>
            <w:vAlign w:val="bottom"/>
          </w:tcPr>
          <w:p w14:paraId="204716C1" w14:textId="77777777" w:rsidR="00FA16A1" w:rsidRPr="00C300AB" w:rsidRDefault="00017098" w:rsidP="005F564F">
            <w:pPr>
              <w:spacing w:line="360" w:lineRule="auto"/>
              <w:jc w:val="both"/>
              <w:rPr>
                <w:rFonts w:ascii="Book Antiqua" w:hAnsi="Book Antiqua"/>
                <w:sz w:val="21"/>
                <w:szCs w:val="21"/>
              </w:rPr>
            </w:pPr>
            <w:r w:rsidRPr="00C300AB">
              <w:rPr>
                <w:rFonts w:ascii="Book Antiqua" w:hAnsi="Book Antiqua"/>
                <w:sz w:val="21"/>
                <w:szCs w:val="21"/>
              </w:rPr>
              <w:t>S</w:t>
            </w:r>
            <w:r w:rsidR="00FA16A1" w:rsidRPr="00C300AB">
              <w:rPr>
                <w:rFonts w:ascii="Book Antiqua" w:hAnsi="Book Antiqua"/>
                <w:sz w:val="21"/>
                <w:szCs w:val="21"/>
              </w:rPr>
              <w:t>tridor</w:t>
            </w:r>
          </w:p>
        </w:tc>
        <w:tc>
          <w:tcPr>
            <w:tcW w:w="1350" w:type="dxa"/>
            <w:vAlign w:val="bottom"/>
          </w:tcPr>
          <w:p w14:paraId="6240BA0F" w14:textId="77777777" w:rsidR="00FA16A1" w:rsidRPr="00C300AB" w:rsidRDefault="00017098" w:rsidP="005F564F">
            <w:pPr>
              <w:spacing w:line="360" w:lineRule="auto"/>
              <w:jc w:val="both"/>
              <w:rPr>
                <w:rFonts w:ascii="Book Antiqua" w:hAnsi="Book Antiqua"/>
                <w:sz w:val="21"/>
                <w:szCs w:val="21"/>
              </w:rPr>
            </w:pPr>
            <w:r w:rsidRPr="00C300AB">
              <w:rPr>
                <w:rFonts w:ascii="Book Antiqua" w:hAnsi="Book Antiqua"/>
                <w:sz w:val="21"/>
                <w:szCs w:val="21"/>
              </w:rPr>
              <w:t>S</w:t>
            </w:r>
            <w:r w:rsidR="00FA16A1" w:rsidRPr="00C300AB">
              <w:rPr>
                <w:rFonts w:ascii="Book Antiqua" w:hAnsi="Book Antiqua"/>
                <w:sz w:val="21"/>
                <w:szCs w:val="21"/>
              </w:rPr>
              <w:t>ubglottic</w:t>
            </w:r>
          </w:p>
        </w:tc>
        <w:tc>
          <w:tcPr>
            <w:tcW w:w="1260" w:type="dxa"/>
            <w:vAlign w:val="bottom"/>
          </w:tcPr>
          <w:p w14:paraId="682ECA62"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I</w:t>
            </w:r>
          </w:p>
        </w:tc>
        <w:tc>
          <w:tcPr>
            <w:tcW w:w="2160" w:type="dxa"/>
            <w:vAlign w:val="bottom"/>
          </w:tcPr>
          <w:p w14:paraId="6616F1E2"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Propranolol</w:t>
            </w:r>
          </w:p>
        </w:tc>
        <w:tc>
          <w:tcPr>
            <w:tcW w:w="1530" w:type="dxa"/>
            <w:vAlign w:val="bottom"/>
          </w:tcPr>
          <w:p w14:paraId="194A549A"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Asymptomatic</w:t>
            </w:r>
          </w:p>
        </w:tc>
      </w:tr>
      <w:tr w:rsidR="005F564F" w:rsidRPr="005F564F" w14:paraId="79269F5F" w14:textId="77777777" w:rsidTr="00FA16A1">
        <w:trPr>
          <w:trHeight w:val="300"/>
        </w:trPr>
        <w:tc>
          <w:tcPr>
            <w:tcW w:w="441" w:type="dxa"/>
            <w:noWrap/>
            <w:hideMark/>
          </w:tcPr>
          <w:p w14:paraId="32560E3F" w14:textId="77777777" w:rsidR="00FA16A1" w:rsidRPr="00C300AB" w:rsidRDefault="00FA16A1" w:rsidP="005F564F">
            <w:pPr>
              <w:spacing w:line="360" w:lineRule="auto"/>
              <w:jc w:val="both"/>
              <w:rPr>
                <w:rFonts w:ascii="Book Antiqua" w:eastAsia="Times New Roman" w:hAnsi="Book Antiqua" w:cs="Times New Roman"/>
                <w:sz w:val="21"/>
                <w:szCs w:val="21"/>
                <w:lang w:val="es-ES" w:eastAsia="es-ES"/>
              </w:rPr>
            </w:pPr>
            <w:r w:rsidRPr="00C300AB">
              <w:rPr>
                <w:rFonts w:ascii="Book Antiqua" w:eastAsia="Times New Roman" w:hAnsi="Book Antiqua" w:cs="Times New Roman"/>
                <w:sz w:val="21"/>
                <w:szCs w:val="21"/>
                <w:lang w:val="es-ES" w:eastAsia="es-ES"/>
              </w:rPr>
              <w:t>18</w:t>
            </w:r>
          </w:p>
        </w:tc>
        <w:tc>
          <w:tcPr>
            <w:tcW w:w="1051" w:type="dxa"/>
            <w:vAlign w:val="bottom"/>
          </w:tcPr>
          <w:p w14:paraId="2A6D56B0"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5</w:t>
            </w:r>
          </w:p>
        </w:tc>
        <w:tc>
          <w:tcPr>
            <w:tcW w:w="933" w:type="dxa"/>
            <w:vAlign w:val="bottom"/>
          </w:tcPr>
          <w:p w14:paraId="3FA36292"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F</w:t>
            </w:r>
          </w:p>
        </w:tc>
        <w:tc>
          <w:tcPr>
            <w:tcW w:w="1440" w:type="dxa"/>
            <w:vAlign w:val="bottom"/>
          </w:tcPr>
          <w:p w14:paraId="7A096390" w14:textId="77777777" w:rsidR="00FA16A1" w:rsidRPr="00C300AB" w:rsidRDefault="00017098" w:rsidP="005F564F">
            <w:pPr>
              <w:spacing w:line="360" w:lineRule="auto"/>
              <w:jc w:val="both"/>
              <w:rPr>
                <w:rFonts w:ascii="Book Antiqua" w:hAnsi="Book Antiqua"/>
                <w:sz w:val="21"/>
                <w:szCs w:val="21"/>
              </w:rPr>
            </w:pPr>
            <w:r w:rsidRPr="00C300AB">
              <w:rPr>
                <w:rFonts w:ascii="Book Antiqua" w:hAnsi="Book Antiqua"/>
                <w:sz w:val="21"/>
                <w:szCs w:val="21"/>
                <w:lang w:val="en"/>
              </w:rPr>
              <w:t>S</w:t>
            </w:r>
            <w:r w:rsidR="00FA16A1" w:rsidRPr="00C300AB">
              <w:rPr>
                <w:rFonts w:ascii="Book Antiqua" w:hAnsi="Book Antiqua"/>
                <w:sz w:val="21"/>
                <w:szCs w:val="21"/>
                <w:lang w:val="en"/>
              </w:rPr>
              <w:t>tridor, dyspnea</w:t>
            </w:r>
          </w:p>
        </w:tc>
        <w:tc>
          <w:tcPr>
            <w:tcW w:w="1350" w:type="dxa"/>
            <w:vAlign w:val="bottom"/>
          </w:tcPr>
          <w:p w14:paraId="553D7410" w14:textId="77777777" w:rsidR="00FA16A1" w:rsidRPr="00C300AB" w:rsidRDefault="00017098" w:rsidP="005F564F">
            <w:pPr>
              <w:spacing w:line="360" w:lineRule="auto"/>
              <w:jc w:val="both"/>
              <w:rPr>
                <w:rFonts w:ascii="Book Antiqua" w:hAnsi="Book Antiqua"/>
                <w:sz w:val="21"/>
                <w:szCs w:val="21"/>
              </w:rPr>
            </w:pPr>
            <w:r w:rsidRPr="00C300AB">
              <w:rPr>
                <w:rFonts w:ascii="Book Antiqua" w:hAnsi="Book Antiqua"/>
                <w:sz w:val="21"/>
                <w:szCs w:val="21"/>
              </w:rPr>
              <w:t>S</w:t>
            </w:r>
            <w:r w:rsidR="00FA16A1" w:rsidRPr="00C300AB">
              <w:rPr>
                <w:rFonts w:ascii="Book Antiqua" w:hAnsi="Book Antiqua"/>
                <w:sz w:val="21"/>
                <w:szCs w:val="21"/>
              </w:rPr>
              <w:t>ubglottic</w:t>
            </w:r>
          </w:p>
        </w:tc>
        <w:tc>
          <w:tcPr>
            <w:tcW w:w="1260" w:type="dxa"/>
            <w:vAlign w:val="bottom"/>
          </w:tcPr>
          <w:p w14:paraId="319A6141"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III</w:t>
            </w:r>
          </w:p>
        </w:tc>
        <w:tc>
          <w:tcPr>
            <w:tcW w:w="2160" w:type="dxa"/>
            <w:vAlign w:val="bottom"/>
          </w:tcPr>
          <w:p w14:paraId="0A91D37B"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Corticosteroids, propranolol</w:t>
            </w:r>
          </w:p>
        </w:tc>
        <w:tc>
          <w:tcPr>
            <w:tcW w:w="1530" w:type="dxa"/>
            <w:vAlign w:val="bottom"/>
          </w:tcPr>
          <w:p w14:paraId="176AD97F"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Asymptomatic</w:t>
            </w:r>
          </w:p>
        </w:tc>
      </w:tr>
      <w:tr w:rsidR="005F564F" w:rsidRPr="005F564F" w14:paraId="47240749" w14:textId="77777777" w:rsidTr="00FA16A1">
        <w:trPr>
          <w:trHeight w:val="300"/>
        </w:trPr>
        <w:tc>
          <w:tcPr>
            <w:tcW w:w="441" w:type="dxa"/>
            <w:noWrap/>
            <w:hideMark/>
          </w:tcPr>
          <w:p w14:paraId="59BCEF3B" w14:textId="77777777" w:rsidR="00FA16A1" w:rsidRPr="00C300AB" w:rsidRDefault="00FA16A1" w:rsidP="005F564F">
            <w:pPr>
              <w:spacing w:line="360" w:lineRule="auto"/>
              <w:jc w:val="both"/>
              <w:rPr>
                <w:rFonts w:ascii="Book Antiqua" w:eastAsia="Times New Roman" w:hAnsi="Book Antiqua" w:cs="Times New Roman"/>
                <w:sz w:val="21"/>
                <w:szCs w:val="21"/>
                <w:lang w:val="es-ES" w:eastAsia="es-ES"/>
              </w:rPr>
            </w:pPr>
            <w:r w:rsidRPr="00C300AB">
              <w:rPr>
                <w:rFonts w:ascii="Book Antiqua" w:eastAsia="Times New Roman" w:hAnsi="Book Antiqua" w:cs="Times New Roman"/>
                <w:sz w:val="21"/>
                <w:szCs w:val="21"/>
                <w:lang w:val="es-ES" w:eastAsia="es-ES"/>
              </w:rPr>
              <w:t>19</w:t>
            </w:r>
          </w:p>
        </w:tc>
        <w:tc>
          <w:tcPr>
            <w:tcW w:w="1051" w:type="dxa"/>
            <w:vAlign w:val="bottom"/>
          </w:tcPr>
          <w:p w14:paraId="40327DAE"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3</w:t>
            </w:r>
          </w:p>
        </w:tc>
        <w:tc>
          <w:tcPr>
            <w:tcW w:w="933" w:type="dxa"/>
            <w:vAlign w:val="bottom"/>
          </w:tcPr>
          <w:p w14:paraId="6C0C4E7B"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F</w:t>
            </w:r>
          </w:p>
        </w:tc>
        <w:tc>
          <w:tcPr>
            <w:tcW w:w="1440" w:type="dxa"/>
            <w:vAlign w:val="bottom"/>
          </w:tcPr>
          <w:p w14:paraId="2F2BAF75" w14:textId="77777777" w:rsidR="00FA16A1" w:rsidRPr="00C300AB" w:rsidRDefault="00017098" w:rsidP="005F564F">
            <w:pPr>
              <w:spacing w:line="360" w:lineRule="auto"/>
              <w:jc w:val="both"/>
              <w:rPr>
                <w:rFonts w:ascii="Book Antiqua" w:hAnsi="Book Antiqua"/>
                <w:sz w:val="21"/>
                <w:szCs w:val="21"/>
              </w:rPr>
            </w:pPr>
            <w:r w:rsidRPr="00C300AB">
              <w:rPr>
                <w:rFonts w:ascii="Book Antiqua" w:hAnsi="Book Antiqua"/>
                <w:sz w:val="21"/>
                <w:szCs w:val="21"/>
              </w:rPr>
              <w:t>St</w:t>
            </w:r>
            <w:r w:rsidR="00FA16A1" w:rsidRPr="00C300AB">
              <w:rPr>
                <w:rFonts w:ascii="Book Antiqua" w:hAnsi="Book Antiqua"/>
                <w:sz w:val="21"/>
                <w:szCs w:val="21"/>
              </w:rPr>
              <w:t>ridor</w:t>
            </w:r>
          </w:p>
        </w:tc>
        <w:tc>
          <w:tcPr>
            <w:tcW w:w="1350" w:type="dxa"/>
            <w:vAlign w:val="bottom"/>
          </w:tcPr>
          <w:p w14:paraId="39F6EF33" w14:textId="77777777" w:rsidR="00FA16A1" w:rsidRPr="00C300AB" w:rsidRDefault="00017098" w:rsidP="005F564F">
            <w:pPr>
              <w:spacing w:line="360" w:lineRule="auto"/>
              <w:jc w:val="both"/>
              <w:rPr>
                <w:rFonts w:ascii="Book Antiqua" w:hAnsi="Book Antiqua"/>
                <w:sz w:val="21"/>
                <w:szCs w:val="21"/>
              </w:rPr>
            </w:pPr>
            <w:r w:rsidRPr="00C300AB">
              <w:rPr>
                <w:rFonts w:ascii="Book Antiqua" w:hAnsi="Book Antiqua"/>
                <w:sz w:val="21"/>
                <w:szCs w:val="21"/>
              </w:rPr>
              <w:t>S</w:t>
            </w:r>
            <w:r w:rsidR="00FA16A1" w:rsidRPr="00C300AB">
              <w:rPr>
                <w:rFonts w:ascii="Book Antiqua" w:hAnsi="Book Antiqua"/>
                <w:sz w:val="21"/>
                <w:szCs w:val="21"/>
              </w:rPr>
              <w:t>ubglottic</w:t>
            </w:r>
          </w:p>
        </w:tc>
        <w:tc>
          <w:tcPr>
            <w:tcW w:w="1260" w:type="dxa"/>
            <w:vAlign w:val="bottom"/>
          </w:tcPr>
          <w:p w14:paraId="51434D3F"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II</w:t>
            </w:r>
          </w:p>
        </w:tc>
        <w:tc>
          <w:tcPr>
            <w:tcW w:w="2160" w:type="dxa"/>
            <w:vAlign w:val="bottom"/>
          </w:tcPr>
          <w:p w14:paraId="1DF73BF0"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Propranolol</w:t>
            </w:r>
          </w:p>
        </w:tc>
        <w:tc>
          <w:tcPr>
            <w:tcW w:w="1530" w:type="dxa"/>
            <w:vAlign w:val="bottom"/>
          </w:tcPr>
          <w:p w14:paraId="30C315B1"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Asymptomatic</w:t>
            </w:r>
          </w:p>
        </w:tc>
      </w:tr>
      <w:tr w:rsidR="005F564F" w:rsidRPr="005F564F" w14:paraId="3353C23D" w14:textId="77777777" w:rsidTr="00FA16A1">
        <w:trPr>
          <w:trHeight w:val="300"/>
        </w:trPr>
        <w:tc>
          <w:tcPr>
            <w:tcW w:w="441" w:type="dxa"/>
            <w:noWrap/>
            <w:hideMark/>
          </w:tcPr>
          <w:p w14:paraId="4C384925" w14:textId="77777777" w:rsidR="00FA16A1" w:rsidRPr="00C300AB" w:rsidRDefault="00FA16A1" w:rsidP="005F564F">
            <w:pPr>
              <w:spacing w:line="360" w:lineRule="auto"/>
              <w:jc w:val="both"/>
              <w:rPr>
                <w:rFonts w:ascii="Book Antiqua" w:eastAsia="Times New Roman" w:hAnsi="Book Antiqua" w:cs="Times New Roman"/>
                <w:sz w:val="21"/>
                <w:szCs w:val="21"/>
                <w:lang w:val="es-ES" w:eastAsia="es-ES"/>
              </w:rPr>
            </w:pPr>
            <w:r w:rsidRPr="00C300AB">
              <w:rPr>
                <w:rFonts w:ascii="Book Antiqua" w:eastAsia="Times New Roman" w:hAnsi="Book Antiqua" w:cs="Times New Roman"/>
                <w:sz w:val="21"/>
                <w:szCs w:val="21"/>
                <w:lang w:val="es-ES" w:eastAsia="es-ES"/>
              </w:rPr>
              <w:t>20</w:t>
            </w:r>
          </w:p>
        </w:tc>
        <w:tc>
          <w:tcPr>
            <w:tcW w:w="1051" w:type="dxa"/>
            <w:vAlign w:val="bottom"/>
          </w:tcPr>
          <w:p w14:paraId="265AF12D"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3</w:t>
            </w:r>
          </w:p>
        </w:tc>
        <w:tc>
          <w:tcPr>
            <w:tcW w:w="933" w:type="dxa"/>
            <w:vAlign w:val="bottom"/>
          </w:tcPr>
          <w:p w14:paraId="09E311EF"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M</w:t>
            </w:r>
          </w:p>
        </w:tc>
        <w:tc>
          <w:tcPr>
            <w:tcW w:w="1440" w:type="dxa"/>
            <w:vAlign w:val="bottom"/>
          </w:tcPr>
          <w:p w14:paraId="6733B558" w14:textId="77777777" w:rsidR="00FA16A1" w:rsidRPr="00C300AB" w:rsidRDefault="00017098" w:rsidP="005F564F">
            <w:pPr>
              <w:spacing w:line="360" w:lineRule="auto"/>
              <w:jc w:val="both"/>
              <w:rPr>
                <w:rFonts w:ascii="Book Antiqua" w:hAnsi="Book Antiqua"/>
                <w:sz w:val="21"/>
                <w:szCs w:val="21"/>
              </w:rPr>
            </w:pPr>
            <w:r w:rsidRPr="00C300AB">
              <w:rPr>
                <w:rFonts w:ascii="Book Antiqua" w:hAnsi="Book Antiqua"/>
                <w:sz w:val="21"/>
                <w:szCs w:val="21"/>
              </w:rPr>
              <w:t>S</w:t>
            </w:r>
            <w:r w:rsidR="00FA16A1" w:rsidRPr="00C300AB">
              <w:rPr>
                <w:rFonts w:ascii="Book Antiqua" w:hAnsi="Book Antiqua"/>
                <w:sz w:val="21"/>
                <w:szCs w:val="21"/>
              </w:rPr>
              <w:t>tridor</w:t>
            </w:r>
          </w:p>
        </w:tc>
        <w:tc>
          <w:tcPr>
            <w:tcW w:w="1350" w:type="dxa"/>
            <w:vAlign w:val="bottom"/>
          </w:tcPr>
          <w:p w14:paraId="45C0E1A9" w14:textId="77777777" w:rsidR="00FA16A1" w:rsidRPr="00C300AB" w:rsidRDefault="00017098" w:rsidP="005F564F">
            <w:pPr>
              <w:spacing w:line="360" w:lineRule="auto"/>
              <w:jc w:val="both"/>
              <w:rPr>
                <w:rFonts w:ascii="Book Antiqua" w:hAnsi="Book Antiqua"/>
                <w:sz w:val="21"/>
                <w:szCs w:val="21"/>
              </w:rPr>
            </w:pPr>
            <w:r w:rsidRPr="00C300AB">
              <w:rPr>
                <w:rFonts w:ascii="Book Antiqua" w:hAnsi="Book Antiqua"/>
                <w:sz w:val="21"/>
                <w:szCs w:val="21"/>
              </w:rPr>
              <w:t>S</w:t>
            </w:r>
            <w:r w:rsidR="00FA16A1" w:rsidRPr="00C300AB">
              <w:rPr>
                <w:rFonts w:ascii="Book Antiqua" w:hAnsi="Book Antiqua"/>
                <w:sz w:val="21"/>
                <w:szCs w:val="21"/>
              </w:rPr>
              <w:t>ubglottic</w:t>
            </w:r>
          </w:p>
        </w:tc>
        <w:tc>
          <w:tcPr>
            <w:tcW w:w="1260" w:type="dxa"/>
            <w:vAlign w:val="bottom"/>
          </w:tcPr>
          <w:p w14:paraId="139DF16E"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I</w:t>
            </w:r>
          </w:p>
        </w:tc>
        <w:tc>
          <w:tcPr>
            <w:tcW w:w="2160" w:type="dxa"/>
            <w:vAlign w:val="bottom"/>
          </w:tcPr>
          <w:p w14:paraId="2D43C50E"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Propranolol</w:t>
            </w:r>
          </w:p>
        </w:tc>
        <w:tc>
          <w:tcPr>
            <w:tcW w:w="1530" w:type="dxa"/>
            <w:vAlign w:val="bottom"/>
          </w:tcPr>
          <w:p w14:paraId="1BEB777D" w14:textId="77777777" w:rsidR="00FA16A1" w:rsidRPr="00C300AB" w:rsidRDefault="00FA16A1" w:rsidP="005F564F">
            <w:pPr>
              <w:spacing w:line="360" w:lineRule="auto"/>
              <w:jc w:val="both"/>
              <w:rPr>
                <w:rFonts w:ascii="Book Antiqua" w:hAnsi="Book Antiqua"/>
                <w:sz w:val="21"/>
                <w:szCs w:val="21"/>
              </w:rPr>
            </w:pPr>
            <w:r w:rsidRPr="00C300AB">
              <w:rPr>
                <w:rFonts w:ascii="Book Antiqua" w:hAnsi="Book Antiqua"/>
                <w:sz w:val="21"/>
                <w:szCs w:val="21"/>
              </w:rPr>
              <w:t>Asymptomatic</w:t>
            </w:r>
          </w:p>
        </w:tc>
      </w:tr>
      <w:tr w:rsidR="005F564F" w:rsidRPr="005F564F" w14:paraId="32E2A706" w14:textId="77777777" w:rsidTr="00FA16A1">
        <w:trPr>
          <w:trHeight w:val="300"/>
        </w:trPr>
        <w:tc>
          <w:tcPr>
            <w:tcW w:w="441" w:type="dxa"/>
            <w:noWrap/>
            <w:hideMark/>
          </w:tcPr>
          <w:p w14:paraId="2F4F711B" w14:textId="77777777" w:rsidR="00FA16A1" w:rsidRPr="005F564F" w:rsidRDefault="00FA16A1" w:rsidP="005F564F">
            <w:pPr>
              <w:spacing w:line="360" w:lineRule="auto"/>
              <w:jc w:val="both"/>
              <w:rPr>
                <w:rFonts w:ascii="Book Antiqua" w:eastAsia="Times New Roman" w:hAnsi="Book Antiqua" w:cs="Times New Roman"/>
                <w:sz w:val="24"/>
                <w:szCs w:val="24"/>
                <w:lang w:val="es-ES" w:eastAsia="es-ES"/>
              </w:rPr>
            </w:pPr>
            <w:r w:rsidRPr="005F564F">
              <w:rPr>
                <w:rFonts w:ascii="Book Antiqua" w:eastAsia="Times New Roman" w:hAnsi="Book Antiqua" w:cs="Times New Roman"/>
                <w:sz w:val="24"/>
                <w:szCs w:val="24"/>
                <w:lang w:val="es-ES" w:eastAsia="es-ES"/>
              </w:rPr>
              <w:t>21</w:t>
            </w:r>
          </w:p>
        </w:tc>
        <w:tc>
          <w:tcPr>
            <w:tcW w:w="1051" w:type="dxa"/>
            <w:vAlign w:val="bottom"/>
          </w:tcPr>
          <w:p w14:paraId="15B2F593" w14:textId="77777777" w:rsidR="00FA16A1" w:rsidRPr="005F564F" w:rsidRDefault="00FA16A1" w:rsidP="005F564F">
            <w:pPr>
              <w:spacing w:line="360" w:lineRule="auto"/>
              <w:jc w:val="both"/>
              <w:rPr>
                <w:rFonts w:ascii="Book Antiqua" w:hAnsi="Book Antiqua"/>
                <w:sz w:val="24"/>
                <w:szCs w:val="24"/>
              </w:rPr>
            </w:pPr>
            <w:r w:rsidRPr="005F564F">
              <w:rPr>
                <w:rFonts w:ascii="Book Antiqua" w:hAnsi="Book Antiqua"/>
                <w:sz w:val="24"/>
                <w:szCs w:val="24"/>
              </w:rPr>
              <w:t>2</w:t>
            </w:r>
          </w:p>
        </w:tc>
        <w:tc>
          <w:tcPr>
            <w:tcW w:w="933" w:type="dxa"/>
            <w:vAlign w:val="bottom"/>
          </w:tcPr>
          <w:p w14:paraId="0D83B6F0" w14:textId="77777777" w:rsidR="00FA16A1" w:rsidRPr="005F564F" w:rsidRDefault="00FA16A1" w:rsidP="005F564F">
            <w:pPr>
              <w:spacing w:line="360" w:lineRule="auto"/>
              <w:jc w:val="both"/>
              <w:rPr>
                <w:rFonts w:ascii="Book Antiqua" w:hAnsi="Book Antiqua"/>
                <w:sz w:val="24"/>
                <w:szCs w:val="24"/>
              </w:rPr>
            </w:pPr>
            <w:r w:rsidRPr="005F564F">
              <w:rPr>
                <w:rFonts w:ascii="Book Antiqua" w:hAnsi="Book Antiqua"/>
                <w:sz w:val="24"/>
                <w:szCs w:val="24"/>
              </w:rPr>
              <w:t>F</w:t>
            </w:r>
          </w:p>
        </w:tc>
        <w:tc>
          <w:tcPr>
            <w:tcW w:w="1440" w:type="dxa"/>
            <w:vAlign w:val="bottom"/>
          </w:tcPr>
          <w:p w14:paraId="110DC0F3" w14:textId="77777777" w:rsidR="00FA16A1" w:rsidRPr="005F564F" w:rsidRDefault="00C300AB" w:rsidP="005F564F">
            <w:pPr>
              <w:spacing w:line="360" w:lineRule="auto"/>
              <w:jc w:val="both"/>
              <w:rPr>
                <w:rFonts w:ascii="Book Antiqua" w:hAnsi="Book Antiqua"/>
                <w:sz w:val="24"/>
                <w:szCs w:val="24"/>
              </w:rPr>
            </w:pPr>
            <w:r w:rsidRPr="005F564F">
              <w:rPr>
                <w:rFonts w:ascii="Book Antiqua" w:hAnsi="Book Antiqua"/>
                <w:sz w:val="24"/>
                <w:szCs w:val="24"/>
              </w:rPr>
              <w:t>S</w:t>
            </w:r>
            <w:r w:rsidR="00FA16A1" w:rsidRPr="005F564F">
              <w:rPr>
                <w:rFonts w:ascii="Book Antiqua" w:hAnsi="Book Antiqua"/>
                <w:sz w:val="24"/>
                <w:szCs w:val="24"/>
              </w:rPr>
              <w:t>tridor</w:t>
            </w:r>
          </w:p>
        </w:tc>
        <w:tc>
          <w:tcPr>
            <w:tcW w:w="1350" w:type="dxa"/>
            <w:vAlign w:val="bottom"/>
          </w:tcPr>
          <w:p w14:paraId="57AFE0C0" w14:textId="77777777" w:rsidR="00FA16A1" w:rsidRPr="005F564F" w:rsidRDefault="00C300AB" w:rsidP="005F564F">
            <w:pPr>
              <w:spacing w:line="360" w:lineRule="auto"/>
              <w:jc w:val="both"/>
              <w:rPr>
                <w:rFonts w:ascii="Book Antiqua" w:hAnsi="Book Antiqua"/>
                <w:sz w:val="24"/>
                <w:szCs w:val="24"/>
              </w:rPr>
            </w:pPr>
            <w:r w:rsidRPr="005F564F">
              <w:rPr>
                <w:rFonts w:ascii="Book Antiqua" w:hAnsi="Book Antiqua"/>
                <w:sz w:val="24"/>
                <w:szCs w:val="24"/>
              </w:rPr>
              <w:t>Subglottic</w:t>
            </w:r>
          </w:p>
        </w:tc>
        <w:tc>
          <w:tcPr>
            <w:tcW w:w="1260" w:type="dxa"/>
            <w:vAlign w:val="bottom"/>
          </w:tcPr>
          <w:p w14:paraId="114E019E" w14:textId="77777777" w:rsidR="00FA16A1" w:rsidRPr="005F564F" w:rsidRDefault="00FA16A1" w:rsidP="005F564F">
            <w:pPr>
              <w:spacing w:line="360" w:lineRule="auto"/>
              <w:jc w:val="both"/>
              <w:rPr>
                <w:rFonts w:ascii="Book Antiqua" w:hAnsi="Book Antiqua"/>
                <w:sz w:val="24"/>
                <w:szCs w:val="24"/>
              </w:rPr>
            </w:pPr>
            <w:r w:rsidRPr="005F564F">
              <w:rPr>
                <w:rFonts w:ascii="Book Antiqua" w:hAnsi="Book Antiqua"/>
                <w:sz w:val="24"/>
                <w:szCs w:val="24"/>
              </w:rPr>
              <w:t>I</w:t>
            </w:r>
          </w:p>
        </w:tc>
        <w:tc>
          <w:tcPr>
            <w:tcW w:w="2160" w:type="dxa"/>
            <w:vAlign w:val="bottom"/>
          </w:tcPr>
          <w:p w14:paraId="78A0B208" w14:textId="77777777" w:rsidR="00FA16A1" w:rsidRPr="005F564F" w:rsidRDefault="00FA16A1" w:rsidP="005F564F">
            <w:pPr>
              <w:spacing w:line="360" w:lineRule="auto"/>
              <w:jc w:val="both"/>
              <w:rPr>
                <w:rFonts w:ascii="Book Antiqua" w:hAnsi="Book Antiqua"/>
                <w:sz w:val="24"/>
                <w:szCs w:val="24"/>
              </w:rPr>
            </w:pPr>
            <w:r w:rsidRPr="005F564F">
              <w:rPr>
                <w:rFonts w:ascii="Book Antiqua" w:hAnsi="Book Antiqua"/>
                <w:sz w:val="24"/>
                <w:szCs w:val="24"/>
              </w:rPr>
              <w:t>Propranolol</w:t>
            </w:r>
          </w:p>
        </w:tc>
        <w:tc>
          <w:tcPr>
            <w:tcW w:w="1530" w:type="dxa"/>
            <w:vAlign w:val="bottom"/>
          </w:tcPr>
          <w:p w14:paraId="47DAE07B" w14:textId="77777777" w:rsidR="00FA16A1" w:rsidRPr="005F564F" w:rsidRDefault="00FA16A1" w:rsidP="005F564F">
            <w:pPr>
              <w:spacing w:line="360" w:lineRule="auto"/>
              <w:jc w:val="both"/>
              <w:rPr>
                <w:rFonts w:ascii="Book Antiqua" w:hAnsi="Book Antiqua"/>
                <w:sz w:val="24"/>
                <w:szCs w:val="24"/>
              </w:rPr>
            </w:pPr>
            <w:r w:rsidRPr="005F564F">
              <w:rPr>
                <w:rFonts w:ascii="Book Antiqua" w:hAnsi="Book Antiqua"/>
                <w:sz w:val="24"/>
                <w:szCs w:val="24"/>
              </w:rPr>
              <w:t>Asymptomatic</w:t>
            </w:r>
          </w:p>
        </w:tc>
      </w:tr>
      <w:tr w:rsidR="005F564F" w:rsidRPr="005F564F" w14:paraId="45F03499" w14:textId="77777777" w:rsidTr="00FA16A1">
        <w:trPr>
          <w:trHeight w:val="300"/>
        </w:trPr>
        <w:tc>
          <w:tcPr>
            <w:tcW w:w="441" w:type="dxa"/>
            <w:noWrap/>
            <w:hideMark/>
          </w:tcPr>
          <w:p w14:paraId="3C2E70F0" w14:textId="77777777" w:rsidR="00FA16A1" w:rsidRPr="005F564F" w:rsidRDefault="00FA16A1" w:rsidP="005F564F">
            <w:pPr>
              <w:spacing w:line="360" w:lineRule="auto"/>
              <w:jc w:val="both"/>
              <w:rPr>
                <w:rFonts w:ascii="Book Antiqua" w:eastAsia="Times New Roman" w:hAnsi="Book Antiqua" w:cs="Times New Roman"/>
                <w:sz w:val="24"/>
                <w:szCs w:val="24"/>
                <w:lang w:val="es-ES" w:eastAsia="es-ES"/>
              </w:rPr>
            </w:pPr>
            <w:r w:rsidRPr="005F564F">
              <w:rPr>
                <w:rFonts w:ascii="Book Antiqua" w:eastAsia="Times New Roman" w:hAnsi="Book Antiqua" w:cs="Times New Roman"/>
                <w:sz w:val="24"/>
                <w:szCs w:val="24"/>
                <w:lang w:val="es-ES" w:eastAsia="es-ES"/>
              </w:rPr>
              <w:t>22</w:t>
            </w:r>
          </w:p>
        </w:tc>
        <w:tc>
          <w:tcPr>
            <w:tcW w:w="1051" w:type="dxa"/>
            <w:vAlign w:val="bottom"/>
          </w:tcPr>
          <w:p w14:paraId="5CAF8645" w14:textId="77777777" w:rsidR="00FA16A1" w:rsidRPr="005F564F" w:rsidRDefault="00FA16A1" w:rsidP="005F564F">
            <w:pPr>
              <w:spacing w:line="360" w:lineRule="auto"/>
              <w:jc w:val="both"/>
              <w:rPr>
                <w:rFonts w:ascii="Book Antiqua" w:hAnsi="Book Antiqua"/>
                <w:sz w:val="24"/>
                <w:szCs w:val="24"/>
              </w:rPr>
            </w:pPr>
            <w:r w:rsidRPr="005F564F">
              <w:rPr>
                <w:rFonts w:ascii="Book Antiqua" w:hAnsi="Book Antiqua"/>
                <w:sz w:val="24"/>
                <w:szCs w:val="24"/>
              </w:rPr>
              <w:t>2</w:t>
            </w:r>
          </w:p>
        </w:tc>
        <w:tc>
          <w:tcPr>
            <w:tcW w:w="933" w:type="dxa"/>
            <w:vAlign w:val="bottom"/>
          </w:tcPr>
          <w:p w14:paraId="54BEF229" w14:textId="77777777" w:rsidR="00FA16A1" w:rsidRPr="005F564F" w:rsidRDefault="00FA16A1" w:rsidP="005F564F">
            <w:pPr>
              <w:spacing w:line="360" w:lineRule="auto"/>
              <w:jc w:val="both"/>
              <w:rPr>
                <w:rFonts w:ascii="Book Antiqua" w:hAnsi="Book Antiqua"/>
                <w:sz w:val="24"/>
                <w:szCs w:val="24"/>
              </w:rPr>
            </w:pPr>
            <w:r w:rsidRPr="005F564F">
              <w:rPr>
                <w:rFonts w:ascii="Book Antiqua" w:hAnsi="Book Antiqua"/>
                <w:sz w:val="24"/>
                <w:szCs w:val="24"/>
              </w:rPr>
              <w:t>F</w:t>
            </w:r>
          </w:p>
        </w:tc>
        <w:tc>
          <w:tcPr>
            <w:tcW w:w="1440" w:type="dxa"/>
            <w:vAlign w:val="bottom"/>
          </w:tcPr>
          <w:p w14:paraId="3C5CFAB8" w14:textId="77777777" w:rsidR="00FA16A1" w:rsidRPr="005F564F" w:rsidRDefault="00C300AB" w:rsidP="005F564F">
            <w:pPr>
              <w:spacing w:line="360" w:lineRule="auto"/>
              <w:jc w:val="both"/>
              <w:rPr>
                <w:rFonts w:ascii="Book Antiqua" w:hAnsi="Book Antiqua"/>
                <w:sz w:val="24"/>
                <w:szCs w:val="24"/>
              </w:rPr>
            </w:pPr>
            <w:r w:rsidRPr="005F564F">
              <w:rPr>
                <w:rFonts w:ascii="Book Antiqua" w:hAnsi="Book Antiqua"/>
                <w:sz w:val="24"/>
                <w:szCs w:val="24"/>
              </w:rPr>
              <w:t>Stridor</w:t>
            </w:r>
          </w:p>
        </w:tc>
        <w:tc>
          <w:tcPr>
            <w:tcW w:w="1350" w:type="dxa"/>
            <w:vAlign w:val="bottom"/>
          </w:tcPr>
          <w:p w14:paraId="560B26EE" w14:textId="77777777" w:rsidR="00FA16A1" w:rsidRPr="005F564F" w:rsidRDefault="00C300AB" w:rsidP="005F564F">
            <w:pPr>
              <w:spacing w:line="360" w:lineRule="auto"/>
              <w:jc w:val="both"/>
              <w:rPr>
                <w:rFonts w:ascii="Book Antiqua" w:hAnsi="Book Antiqua"/>
                <w:sz w:val="24"/>
                <w:szCs w:val="24"/>
              </w:rPr>
            </w:pPr>
            <w:r w:rsidRPr="005F564F">
              <w:rPr>
                <w:rFonts w:ascii="Book Antiqua" w:hAnsi="Book Antiqua"/>
                <w:sz w:val="24"/>
                <w:szCs w:val="24"/>
              </w:rPr>
              <w:t>Subglottic</w:t>
            </w:r>
          </w:p>
        </w:tc>
        <w:tc>
          <w:tcPr>
            <w:tcW w:w="1260" w:type="dxa"/>
            <w:vAlign w:val="bottom"/>
          </w:tcPr>
          <w:p w14:paraId="04E15A3F" w14:textId="77777777" w:rsidR="00FA16A1" w:rsidRPr="005F564F" w:rsidRDefault="00FA16A1" w:rsidP="005F564F">
            <w:pPr>
              <w:spacing w:line="360" w:lineRule="auto"/>
              <w:jc w:val="both"/>
              <w:rPr>
                <w:rFonts w:ascii="Book Antiqua" w:hAnsi="Book Antiqua"/>
                <w:sz w:val="24"/>
                <w:szCs w:val="24"/>
              </w:rPr>
            </w:pPr>
            <w:r w:rsidRPr="005F564F">
              <w:rPr>
                <w:rFonts w:ascii="Book Antiqua" w:hAnsi="Book Antiqua"/>
                <w:sz w:val="24"/>
                <w:szCs w:val="24"/>
              </w:rPr>
              <w:t>I</w:t>
            </w:r>
          </w:p>
        </w:tc>
        <w:tc>
          <w:tcPr>
            <w:tcW w:w="2160" w:type="dxa"/>
            <w:vAlign w:val="bottom"/>
          </w:tcPr>
          <w:p w14:paraId="544FD7EF" w14:textId="77777777" w:rsidR="00FA16A1" w:rsidRPr="005F564F" w:rsidRDefault="00FA16A1" w:rsidP="005F564F">
            <w:pPr>
              <w:spacing w:line="360" w:lineRule="auto"/>
              <w:jc w:val="both"/>
              <w:rPr>
                <w:rFonts w:ascii="Book Antiqua" w:hAnsi="Book Antiqua"/>
                <w:sz w:val="24"/>
                <w:szCs w:val="24"/>
              </w:rPr>
            </w:pPr>
            <w:r w:rsidRPr="005F564F">
              <w:rPr>
                <w:rFonts w:ascii="Book Antiqua" w:hAnsi="Book Antiqua"/>
                <w:sz w:val="24"/>
                <w:szCs w:val="24"/>
              </w:rPr>
              <w:t>Propranolol</w:t>
            </w:r>
          </w:p>
        </w:tc>
        <w:tc>
          <w:tcPr>
            <w:tcW w:w="1530" w:type="dxa"/>
            <w:vAlign w:val="bottom"/>
          </w:tcPr>
          <w:p w14:paraId="161BDCBE" w14:textId="77777777" w:rsidR="00FA16A1" w:rsidRPr="005F564F" w:rsidRDefault="00FA16A1" w:rsidP="005F564F">
            <w:pPr>
              <w:spacing w:line="360" w:lineRule="auto"/>
              <w:jc w:val="both"/>
              <w:rPr>
                <w:rFonts w:ascii="Book Antiqua" w:hAnsi="Book Antiqua"/>
                <w:sz w:val="24"/>
                <w:szCs w:val="24"/>
              </w:rPr>
            </w:pPr>
            <w:r w:rsidRPr="005F564F">
              <w:rPr>
                <w:rFonts w:ascii="Book Antiqua" w:hAnsi="Book Antiqua"/>
                <w:sz w:val="24"/>
                <w:szCs w:val="24"/>
              </w:rPr>
              <w:t>Asymptomatic</w:t>
            </w:r>
          </w:p>
        </w:tc>
      </w:tr>
      <w:tr w:rsidR="005F564F" w:rsidRPr="005F564F" w14:paraId="575ED174" w14:textId="77777777" w:rsidTr="00FA16A1">
        <w:trPr>
          <w:trHeight w:val="300"/>
        </w:trPr>
        <w:tc>
          <w:tcPr>
            <w:tcW w:w="441" w:type="dxa"/>
            <w:noWrap/>
            <w:hideMark/>
          </w:tcPr>
          <w:p w14:paraId="2B1EA7AD" w14:textId="77777777" w:rsidR="00FA16A1" w:rsidRPr="005F564F" w:rsidRDefault="00FA16A1" w:rsidP="005F564F">
            <w:pPr>
              <w:spacing w:line="360" w:lineRule="auto"/>
              <w:jc w:val="both"/>
              <w:rPr>
                <w:rFonts w:ascii="Book Antiqua" w:eastAsia="Times New Roman" w:hAnsi="Book Antiqua" w:cs="Times New Roman"/>
                <w:sz w:val="24"/>
                <w:szCs w:val="24"/>
                <w:lang w:val="es-ES" w:eastAsia="es-ES"/>
              </w:rPr>
            </w:pPr>
            <w:r w:rsidRPr="005F564F">
              <w:rPr>
                <w:rFonts w:ascii="Book Antiqua" w:eastAsia="Times New Roman" w:hAnsi="Book Antiqua" w:cs="Times New Roman"/>
                <w:sz w:val="24"/>
                <w:szCs w:val="24"/>
                <w:lang w:val="es-ES" w:eastAsia="es-ES"/>
              </w:rPr>
              <w:t>23</w:t>
            </w:r>
          </w:p>
        </w:tc>
        <w:tc>
          <w:tcPr>
            <w:tcW w:w="1051" w:type="dxa"/>
            <w:vAlign w:val="bottom"/>
          </w:tcPr>
          <w:p w14:paraId="5213665F" w14:textId="77777777" w:rsidR="00FA16A1" w:rsidRPr="005F564F" w:rsidRDefault="00FA16A1" w:rsidP="005F564F">
            <w:pPr>
              <w:spacing w:line="360" w:lineRule="auto"/>
              <w:jc w:val="both"/>
              <w:rPr>
                <w:rFonts w:ascii="Book Antiqua" w:hAnsi="Book Antiqua"/>
                <w:sz w:val="24"/>
                <w:szCs w:val="24"/>
              </w:rPr>
            </w:pPr>
            <w:r w:rsidRPr="005F564F">
              <w:rPr>
                <w:rFonts w:ascii="Book Antiqua" w:hAnsi="Book Antiqua"/>
                <w:sz w:val="24"/>
                <w:szCs w:val="24"/>
              </w:rPr>
              <w:t>3</w:t>
            </w:r>
          </w:p>
        </w:tc>
        <w:tc>
          <w:tcPr>
            <w:tcW w:w="933" w:type="dxa"/>
            <w:vAlign w:val="bottom"/>
          </w:tcPr>
          <w:p w14:paraId="4D4B3223" w14:textId="77777777" w:rsidR="00FA16A1" w:rsidRPr="005F564F" w:rsidRDefault="00FA16A1" w:rsidP="005F564F">
            <w:pPr>
              <w:spacing w:line="360" w:lineRule="auto"/>
              <w:jc w:val="both"/>
              <w:rPr>
                <w:rFonts w:ascii="Book Antiqua" w:hAnsi="Book Antiqua"/>
                <w:sz w:val="24"/>
                <w:szCs w:val="24"/>
              </w:rPr>
            </w:pPr>
            <w:r w:rsidRPr="005F564F">
              <w:rPr>
                <w:rFonts w:ascii="Book Antiqua" w:hAnsi="Book Antiqua"/>
                <w:sz w:val="24"/>
                <w:szCs w:val="24"/>
              </w:rPr>
              <w:t>F</w:t>
            </w:r>
          </w:p>
        </w:tc>
        <w:tc>
          <w:tcPr>
            <w:tcW w:w="1440" w:type="dxa"/>
            <w:vAlign w:val="bottom"/>
          </w:tcPr>
          <w:p w14:paraId="58CF4A92" w14:textId="77777777" w:rsidR="00FA16A1" w:rsidRPr="005F564F" w:rsidRDefault="00C300AB" w:rsidP="005F564F">
            <w:pPr>
              <w:spacing w:line="360" w:lineRule="auto"/>
              <w:jc w:val="both"/>
              <w:rPr>
                <w:rFonts w:ascii="Book Antiqua" w:hAnsi="Book Antiqua"/>
                <w:sz w:val="24"/>
                <w:szCs w:val="24"/>
              </w:rPr>
            </w:pPr>
            <w:r w:rsidRPr="005F564F">
              <w:rPr>
                <w:rFonts w:ascii="Book Antiqua" w:hAnsi="Book Antiqua"/>
                <w:sz w:val="24"/>
                <w:szCs w:val="24"/>
              </w:rPr>
              <w:t>Stridor</w:t>
            </w:r>
          </w:p>
        </w:tc>
        <w:tc>
          <w:tcPr>
            <w:tcW w:w="1350" w:type="dxa"/>
            <w:vAlign w:val="bottom"/>
          </w:tcPr>
          <w:p w14:paraId="236CA56C" w14:textId="77777777" w:rsidR="00FA16A1" w:rsidRPr="005F564F" w:rsidRDefault="00C300AB" w:rsidP="005F564F">
            <w:pPr>
              <w:spacing w:line="360" w:lineRule="auto"/>
              <w:jc w:val="both"/>
              <w:rPr>
                <w:rFonts w:ascii="Book Antiqua" w:hAnsi="Book Antiqua"/>
                <w:sz w:val="24"/>
                <w:szCs w:val="24"/>
              </w:rPr>
            </w:pPr>
            <w:r w:rsidRPr="005F564F">
              <w:rPr>
                <w:rFonts w:ascii="Book Antiqua" w:hAnsi="Book Antiqua"/>
                <w:sz w:val="24"/>
                <w:szCs w:val="24"/>
              </w:rPr>
              <w:t>Subglottic</w:t>
            </w:r>
          </w:p>
        </w:tc>
        <w:tc>
          <w:tcPr>
            <w:tcW w:w="1260" w:type="dxa"/>
            <w:vAlign w:val="bottom"/>
          </w:tcPr>
          <w:p w14:paraId="1A12E6AB" w14:textId="77777777" w:rsidR="00FA16A1" w:rsidRPr="005F564F" w:rsidRDefault="00FA16A1" w:rsidP="005F564F">
            <w:pPr>
              <w:spacing w:line="360" w:lineRule="auto"/>
              <w:jc w:val="both"/>
              <w:rPr>
                <w:rFonts w:ascii="Book Antiqua" w:hAnsi="Book Antiqua"/>
                <w:sz w:val="24"/>
                <w:szCs w:val="24"/>
              </w:rPr>
            </w:pPr>
            <w:r w:rsidRPr="005F564F">
              <w:rPr>
                <w:rFonts w:ascii="Book Antiqua" w:hAnsi="Book Antiqua"/>
                <w:sz w:val="24"/>
                <w:szCs w:val="24"/>
              </w:rPr>
              <w:t>I</w:t>
            </w:r>
          </w:p>
        </w:tc>
        <w:tc>
          <w:tcPr>
            <w:tcW w:w="2160" w:type="dxa"/>
            <w:vAlign w:val="bottom"/>
          </w:tcPr>
          <w:p w14:paraId="6227FE11" w14:textId="77777777" w:rsidR="00FA16A1" w:rsidRPr="005F564F" w:rsidRDefault="00FA16A1" w:rsidP="005F564F">
            <w:pPr>
              <w:spacing w:line="360" w:lineRule="auto"/>
              <w:jc w:val="both"/>
              <w:rPr>
                <w:rFonts w:ascii="Book Antiqua" w:hAnsi="Book Antiqua"/>
                <w:sz w:val="24"/>
                <w:szCs w:val="24"/>
              </w:rPr>
            </w:pPr>
            <w:r w:rsidRPr="005F564F">
              <w:rPr>
                <w:rFonts w:ascii="Book Antiqua" w:hAnsi="Book Antiqua"/>
                <w:sz w:val="24"/>
                <w:szCs w:val="24"/>
              </w:rPr>
              <w:t>Propranolol</w:t>
            </w:r>
          </w:p>
        </w:tc>
        <w:tc>
          <w:tcPr>
            <w:tcW w:w="1530" w:type="dxa"/>
            <w:vAlign w:val="bottom"/>
          </w:tcPr>
          <w:p w14:paraId="334ACB1C" w14:textId="77777777" w:rsidR="00FA16A1" w:rsidRPr="005F564F" w:rsidRDefault="00FA16A1" w:rsidP="005F564F">
            <w:pPr>
              <w:spacing w:line="360" w:lineRule="auto"/>
              <w:jc w:val="both"/>
              <w:rPr>
                <w:rFonts w:ascii="Book Antiqua" w:hAnsi="Book Antiqua"/>
                <w:sz w:val="24"/>
                <w:szCs w:val="24"/>
              </w:rPr>
            </w:pPr>
            <w:r w:rsidRPr="005F564F">
              <w:rPr>
                <w:rFonts w:ascii="Book Antiqua" w:hAnsi="Book Antiqua"/>
                <w:sz w:val="24"/>
                <w:szCs w:val="24"/>
              </w:rPr>
              <w:t>Asymptomatic</w:t>
            </w:r>
          </w:p>
        </w:tc>
      </w:tr>
    </w:tbl>
    <w:p w14:paraId="6B9638A3" w14:textId="77777777" w:rsidR="00C300AB" w:rsidRDefault="00C300AB" w:rsidP="005F564F">
      <w:pPr>
        <w:spacing w:after="0" w:line="360" w:lineRule="auto"/>
        <w:jc w:val="both"/>
        <w:rPr>
          <w:rFonts w:ascii="Book Antiqua" w:hAnsi="Book Antiqua" w:cs="Times New Roman"/>
          <w:sz w:val="24"/>
          <w:szCs w:val="24"/>
          <w:lang w:eastAsia="zh-CN"/>
        </w:rPr>
      </w:pPr>
    </w:p>
    <w:p w14:paraId="7D07BBD3" w14:textId="77777777" w:rsidR="00CA4CFE" w:rsidRPr="005F564F" w:rsidRDefault="008379B5" w:rsidP="005F564F">
      <w:pPr>
        <w:spacing w:after="0" w:line="360" w:lineRule="auto"/>
        <w:jc w:val="both"/>
        <w:rPr>
          <w:rFonts w:ascii="Book Antiqua" w:hAnsi="Book Antiqua" w:cs="Times New Roman"/>
          <w:sz w:val="24"/>
          <w:szCs w:val="24"/>
          <w:lang w:eastAsia="zh-CN"/>
        </w:rPr>
      </w:pPr>
      <w:r w:rsidRPr="005F564F">
        <w:rPr>
          <w:rFonts w:ascii="Book Antiqua" w:hAnsi="Book Antiqua" w:cs="Times New Roman"/>
          <w:sz w:val="24"/>
          <w:szCs w:val="24"/>
        </w:rPr>
        <w:t xml:space="preserve">F: </w:t>
      </w:r>
      <w:r w:rsidR="00C300AB" w:rsidRPr="005F564F">
        <w:rPr>
          <w:rFonts w:ascii="Book Antiqua" w:hAnsi="Book Antiqua" w:cs="Times New Roman"/>
          <w:sz w:val="24"/>
          <w:szCs w:val="24"/>
        </w:rPr>
        <w:t>F</w:t>
      </w:r>
      <w:r w:rsidRPr="005F564F">
        <w:rPr>
          <w:rFonts w:ascii="Book Antiqua" w:hAnsi="Book Antiqua" w:cs="Times New Roman"/>
          <w:sz w:val="24"/>
          <w:szCs w:val="24"/>
        </w:rPr>
        <w:t xml:space="preserve">emale; M: </w:t>
      </w:r>
      <w:r w:rsidR="00C300AB" w:rsidRPr="005F564F">
        <w:rPr>
          <w:rFonts w:ascii="Book Antiqua" w:hAnsi="Book Antiqua" w:cs="Times New Roman"/>
          <w:sz w:val="24"/>
          <w:szCs w:val="24"/>
        </w:rPr>
        <w:t>M</w:t>
      </w:r>
      <w:r w:rsidRPr="005F564F">
        <w:rPr>
          <w:rFonts w:ascii="Book Antiqua" w:hAnsi="Book Antiqua" w:cs="Times New Roman"/>
          <w:sz w:val="24"/>
          <w:szCs w:val="24"/>
        </w:rPr>
        <w:t xml:space="preserve">ale; </w:t>
      </w:r>
      <w:r w:rsidR="00FA16A1" w:rsidRPr="005F564F">
        <w:rPr>
          <w:rFonts w:ascii="Book Antiqua" w:hAnsi="Book Antiqua" w:cs="Times New Roman"/>
          <w:sz w:val="24"/>
          <w:szCs w:val="24"/>
        </w:rPr>
        <w:t xml:space="preserve">SGE: </w:t>
      </w:r>
      <w:r w:rsidR="00C300AB" w:rsidRPr="005F564F">
        <w:rPr>
          <w:rFonts w:ascii="Book Antiqua" w:hAnsi="Book Antiqua" w:cs="Times New Roman"/>
          <w:sz w:val="24"/>
          <w:szCs w:val="24"/>
        </w:rPr>
        <w:t>S</w:t>
      </w:r>
      <w:r w:rsidR="00FA16A1" w:rsidRPr="005F564F">
        <w:rPr>
          <w:rFonts w:ascii="Book Antiqua" w:hAnsi="Book Antiqua" w:cs="Times New Roman"/>
          <w:sz w:val="24"/>
          <w:szCs w:val="24"/>
        </w:rPr>
        <w:t>ubglottic stenosis</w:t>
      </w:r>
      <w:r w:rsidR="00C300AB">
        <w:rPr>
          <w:rFonts w:ascii="Book Antiqua" w:hAnsi="Book Antiqua" w:cs="Times New Roman" w:hint="eastAsia"/>
          <w:sz w:val="24"/>
          <w:szCs w:val="24"/>
          <w:lang w:eastAsia="zh-CN"/>
        </w:rPr>
        <w:t>.</w:t>
      </w:r>
    </w:p>
    <w:p w14:paraId="2CBD7C2C" w14:textId="77777777" w:rsidR="00FA16A1" w:rsidRPr="005F564F" w:rsidRDefault="00FA16A1" w:rsidP="005F564F">
      <w:pPr>
        <w:spacing w:after="0" w:line="360" w:lineRule="auto"/>
        <w:jc w:val="both"/>
        <w:rPr>
          <w:rFonts w:ascii="Book Antiqua" w:hAnsi="Book Antiqua" w:cs="Times New Roman"/>
          <w:sz w:val="24"/>
          <w:szCs w:val="24"/>
        </w:rPr>
      </w:pPr>
    </w:p>
    <w:tbl>
      <w:tblPr>
        <w:tblStyle w:val="Tablaconcuadrcula2"/>
        <w:tblpPr w:leftFromText="141" w:rightFromText="141" w:horzAnchor="margin" w:tblpY="615"/>
        <w:tblW w:w="10165" w:type="dxa"/>
        <w:tblLayout w:type="fixed"/>
        <w:tblLook w:val="04A0" w:firstRow="1" w:lastRow="0" w:firstColumn="1" w:lastColumn="0" w:noHBand="0" w:noVBand="1"/>
      </w:tblPr>
      <w:tblGrid>
        <w:gridCol w:w="1705"/>
        <w:gridCol w:w="1125"/>
        <w:gridCol w:w="1215"/>
        <w:gridCol w:w="1260"/>
        <w:gridCol w:w="1170"/>
        <w:gridCol w:w="1260"/>
        <w:gridCol w:w="1191"/>
        <w:gridCol w:w="1239"/>
      </w:tblGrid>
      <w:tr w:rsidR="005F564F" w:rsidRPr="005F564F" w14:paraId="763AA1C7" w14:textId="77777777" w:rsidTr="00613214">
        <w:trPr>
          <w:trHeight w:val="337"/>
        </w:trPr>
        <w:tc>
          <w:tcPr>
            <w:tcW w:w="1705" w:type="dxa"/>
            <w:vMerge w:val="restart"/>
            <w:shd w:val="clear" w:color="auto" w:fill="auto"/>
          </w:tcPr>
          <w:p w14:paraId="7C517AD3" w14:textId="77777777" w:rsidR="00CA4CFE" w:rsidRPr="00613214" w:rsidRDefault="00CA4CFE" w:rsidP="005F564F">
            <w:pPr>
              <w:spacing w:line="360" w:lineRule="auto"/>
              <w:jc w:val="both"/>
              <w:rPr>
                <w:rFonts w:ascii="Book Antiqua" w:hAnsi="Book Antiqua" w:cs="Times New Roman"/>
                <w:b/>
                <w:lang w:val="en-US"/>
              </w:rPr>
            </w:pPr>
          </w:p>
          <w:p w14:paraId="5CE1DE7F" w14:textId="77777777" w:rsidR="00CA4CFE" w:rsidRPr="00613214" w:rsidRDefault="00CA4CFE" w:rsidP="005F564F">
            <w:pPr>
              <w:spacing w:line="360" w:lineRule="auto"/>
              <w:jc w:val="both"/>
              <w:rPr>
                <w:rFonts w:ascii="Book Antiqua" w:hAnsi="Book Antiqua" w:cs="Times New Roman"/>
                <w:b/>
                <w:lang w:val="en-US"/>
              </w:rPr>
            </w:pPr>
          </w:p>
          <w:p w14:paraId="60219310" w14:textId="77777777" w:rsidR="00CA4CFE" w:rsidRPr="00613214" w:rsidRDefault="00CA4CFE" w:rsidP="005F564F">
            <w:pPr>
              <w:spacing w:line="360" w:lineRule="auto"/>
              <w:jc w:val="both"/>
              <w:rPr>
                <w:rFonts w:ascii="Book Antiqua" w:hAnsi="Book Antiqua" w:cs="Times New Roman"/>
                <w:b/>
                <w:lang w:val="en-US"/>
              </w:rPr>
            </w:pPr>
          </w:p>
          <w:p w14:paraId="0313C05B" w14:textId="77777777" w:rsidR="00CA4CFE" w:rsidRPr="00613214" w:rsidRDefault="00CA4CFE" w:rsidP="005F564F">
            <w:pPr>
              <w:spacing w:line="360" w:lineRule="auto"/>
              <w:jc w:val="both"/>
              <w:rPr>
                <w:rFonts w:ascii="Book Antiqua" w:hAnsi="Book Antiqua" w:cs="Times New Roman"/>
                <w:b/>
                <w:lang w:val="en-US"/>
              </w:rPr>
            </w:pPr>
            <w:r w:rsidRPr="00613214">
              <w:rPr>
                <w:rFonts w:ascii="Book Antiqua" w:hAnsi="Book Antiqua" w:cs="Times New Roman"/>
                <w:b/>
                <w:lang w:val="en-US"/>
              </w:rPr>
              <w:t>Evolution after treatment</w:t>
            </w:r>
          </w:p>
        </w:tc>
        <w:tc>
          <w:tcPr>
            <w:tcW w:w="6030" w:type="dxa"/>
            <w:gridSpan w:val="5"/>
            <w:shd w:val="clear" w:color="auto" w:fill="auto"/>
          </w:tcPr>
          <w:p w14:paraId="27C719FC" w14:textId="77777777" w:rsidR="00CA4CFE" w:rsidRPr="00613214" w:rsidRDefault="00CA4CFE" w:rsidP="005F564F">
            <w:pPr>
              <w:spacing w:line="360" w:lineRule="auto"/>
              <w:jc w:val="both"/>
              <w:rPr>
                <w:rFonts w:ascii="Book Antiqua" w:hAnsi="Book Antiqua" w:cs="Times New Roman"/>
                <w:b/>
                <w:lang w:val="en-US"/>
              </w:rPr>
            </w:pPr>
            <w:r w:rsidRPr="00613214">
              <w:rPr>
                <w:rFonts w:ascii="Book Antiqua" w:hAnsi="Book Antiqua" w:cs="Times New Roman"/>
                <w:b/>
                <w:lang w:val="en-US"/>
              </w:rPr>
              <w:t>Group A</w:t>
            </w:r>
          </w:p>
          <w:p w14:paraId="1C3C917F" w14:textId="77777777" w:rsidR="00CA4CFE" w:rsidRPr="00613214" w:rsidRDefault="00C300AB" w:rsidP="005F564F">
            <w:pPr>
              <w:spacing w:line="360" w:lineRule="auto"/>
              <w:jc w:val="both"/>
              <w:rPr>
                <w:rFonts w:ascii="Book Antiqua" w:hAnsi="Book Antiqua" w:cs="Times New Roman"/>
                <w:b/>
                <w:lang w:val="en-US"/>
              </w:rPr>
            </w:pPr>
            <w:r w:rsidRPr="00613214">
              <w:rPr>
                <w:rFonts w:ascii="Book Antiqua" w:hAnsi="Book Antiqua" w:cs="Times New Roman"/>
                <w:b/>
                <w:i/>
                <w:lang w:val="en-US"/>
              </w:rPr>
              <w:t>n</w:t>
            </w:r>
            <w:r w:rsidRPr="00613214">
              <w:rPr>
                <w:rFonts w:ascii="Book Antiqua" w:hAnsi="Book Antiqua" w:cs="Times New Roman"/>
                <w:b/>
                <w:lang w:val="en-US" w:eastAsia="zh-CN"/>
              </w:rPr>
              <w:t xml:space="preserve"> </w:t>
            </w:r>
            <w:r w:rsidR="00CA4CFE" w:rsidRPr="00613214">
              <w:rPr>
                <w:rFonts w:ascii="Book Antiqua" w:hAnsi="Book Antiqua" w:cs="Times New Roman"/>
                <w:b/>
                <w:lang w:val="en-US"/>
              </w:rPr>
              <w:t>=</w:t>
            </w:r>
            <w:r w:rsidRPr="00613214">
              <w:rPr>
                <w:rFonts w:ascii="Book Antiqua" w:hAnsi="Book Antiqua" w:cs="Times New Roman"/>
                <w:b/>
                <w:lang w:val="en-US" w:eastAsia="zh-CN"/>
              </w:rPr>
              <w:t xml:space="preserve"> </w:t>
            </w:r>
            <w:r w:rsidR="00CA4CFE" w:rsidRPr="00613214">
              <w:rPr>
                <w:rFonts w:ascii="Book Antiqua" w:hAnsi="Book Antiqua" w:cs="Times New Roman"/>
                <w:b/>
                <w:lang w:val="en-US"/>
              </w:rPr>
              <w:t>14</w:t>
            </w:r>
          </w:p>
        </w:tc>
        <w:tc>
          <w:tcPr>
            <w:tcW w:w="2430" w:type="dxa"/>
            <w:gridSpan w:val="2"/>
            <w:vMerge w:val="restart"/>
            <w:shd w:val="clear" w:color="auto" w:fill="auto"/>
          </w:tcPr>
          <w:p w14:paraId="5AA6816A" w14:textId="77777777" w:rsidR="00CA4CFE" w:rsidRPr="00613214" w:rsidRDefault="00CA4CFE" w:rsidP="005F564F">
            <w:pPr>
              <w:spacing w:line="360" w:lineRule="auto"/>
              <w:jc w:val="both"/>
              <w:rPr>
                <w:rFonts w:ascii="Book Antiqua" w:hAnsi="Book Antiqua" w:cs="Times New Roman"/>
                <w:b/>
                <w:lang w:val="en-US"/>
              </w:rPr>
            </w:pPr>
            <w:r w:rsidRPr="00613214">
              <w:rPr>
                <w:rFonts w:ascii="Book Antiqua" w:hAnsi="Book Antiqua" w:cs="Times New Roman"/>
                <w:b/>
                <w:lang w:val="en-US"/>
              </w:rPr>
              <w:t>Group B</w:t>
            </w:r>
          </w:p>
          <w:p w14:paraId="40BF95E7" w14:textId="77777777" w:rsidR="00CA4CFE" w:rsidRPr="00613214" w:rsidRDefault="00CA4CFE" w:rsidP="005F564F">
            <w:pPr>
              <w:spacing w:line="360" w:lineRule="auto"/>
              <w:jc w:val="both"/>
              <w:rPr>
                <w:rFonts w:ascii="Book Antiqua" w:hAnsi="Book Antiqua" w:cs="Times New Roman"/>
                <w:b/>
                <w:lang w:val="en-US"/>
              </w:rPr>
            </w:pPr>
            <w:r w:rsidRPr="00613214">
              <w:rPr>
                <w:rFonts w:ascii="Book Antiqua" w:hAnsi="Book Antiqua" w:cs="Times New Roman"/>
                <w:b/>
                <w:lang w:val="en-US"/>
              </w:rPr>
              <w:t>Oral propranolol</w:t>
            </w:r>
          </w:p>
          <w:p w14:paraId="10E682F5" w14:textId="77777777" w:rsidR="00CA4CFE" w:rsidRPr="00613214" w:rsidRDefault="00CA4CFE" w:rsidP="005F564F">
            <w:pPr>
              <w:spacing w:line="360" w:lineRule="auto"/>
              <w:jc w:val="both"/>
              <w:rPr>
                <w:rFonts w:ascii="Book Antiqua" w:hAnsi="Book Antiqua" w:cs="Times New Roman"/>
                <w:b/>
                <w:lang w:val="en-US"/>
              </w:rPr>
            </w:pPr>
            <w:r w:rsidRPr="00613214">
              <w:rPr>
                <w:rFonts w:ascii="Book Antiqua" w:hAnsi="Book Antiqua" w:cs="Times New Roman"/>
                <w:b/>
                <w:i/>
                <w:lang w:val="en-US"/>
              </w:rPr>
              <w:t>n</w:t>
            </w:r>
            <w:r w:rsidRPr="00613214">
              <w:rPr>
                <w:rFonts w:ascii="Book Antiqua" w:hAnsi="Book Antiqua" w:cs="Times New Roman"/>
                <w:b/>
                <w:lang w:val="en-US"/>
              </w:rPr>
              <w:t xml:space="preserve"> = 9</w:t>
            </w:r>
          </w:p>
        </w:tc>
      </w:tr>
      <w:tr w:rsidR="005F564F" w:rsidRPr="005F564F" w14:paraId="1899E08B" w14:textId="77777777" w:rsidTr="00613214">
        <w:trPr>
          <w:trHeight w:val="930"/>
        </w:trPr>
        <w:tc>
          <w:tcPr>
            <w:tcW w:w="1705" w:type="dxa"/>
            <w:vMerge/>
            <w:shd w:val="clear" w:color="auto" w:fill="auto"/>
          </w:tcPr>
          <w:p w14:paraId="425D5903" w14:textId="77777777" w:rsidR="00CA4CFE" w:rsidRPr="00613214" w:rsidRDefault="00CA4CFE" w:rsidP="005F564F">
            <w:pPr>
              <w:spacing w:line="360" w:lineRule="auto"/>
              <w:jc w:val="both"/>
              <w:rPr>
                <w:rFonts w:ascii="Book Antiqua" w:hAnsi="Book Antiqua" w:cs="Times New Roman"/>
                <w:b/>
                <w:lang w:val="en-US"/>
              </w:rPr>
            </w:pPr>
          </w:p>
        </w:tc>
        <w:tc>
          <w:tcPr>
            <w:tcW w:w="2340" w:type="dxa"/>
            <w:gridSpan w:val="2"/>
            <w:shd w:val="clear" w:color="auto" w:fill="auto"/>
          </w:tcPr>
          <w:p w14:paraId="122C9C8A" w14:textId="77777777" w:rsidR="00CA4CFE" w:rsidRPr="00613214" w:rsidRDefault="00CA4CFE" w:rsidP="005F564F">
            <w:pPr>
              <w:spacing w:line="360" w:lineRule="auto"/>
              <w:jc w:val="both"/>
              <w:rPr>
                <w:rFonts w:ascii="Book Antiqua" w:hAnsi="Book Antiqua" w:cs="Times New Roman"/>
                <w:b/>
                <w:lang w:val="en-US"/>
              </w:rPr>
            </w:pPr>
            <w:r w:rsidRPr="00613214">
              <w:rPr>
                <w:rFonts w:ascii="Book Antiqua" w:hAnsi="Book Antiqua" w:cs="Times New Roman"/>
                <w:b/>
                <w:lang w:val="en-US"/>
              </w:rPr>
              <w:t>Oral corticosteroids</w:t>
            </w:r>
          </w:p>
          <w:p w14:paraId="547E0271" w14:textId="77777777" w:rsidR="00CA4CFE" w:rsidRPr="00613214" w:rsidRDefault="00CA4CFE" w:rsidP="005F564F">
            <w:pPr>
              <w:spacing w:line="360" w:lineRule="auto"/>
              <w:jc w:val="both"/>
              <w:rPr>
                <w:rFonts w:ascii="Book Antiqua" w:hAnsi="Book Antiqua" w:cs="Times New Roman"/>
                <w:b/>
                <w:lang w:val="en-US"/>
              </w:rPr>
            </w:pPr>
          </w:p>
        </w:tc>
        <w:tc>
          <w:tcPr>
            <w:tcW w:w="1260" w:type="dxa"/>
            <w:shd w:val="clear" w:color="auto" w:fill="auto"/>
          </w:tcPr>
          <w:p w14:paraId="01309E9E" w14:textId="77777777" w:rsidR="00CA4CFE" w:rsidRPr="00613214" w:rsidRDefault="00CA4CFE" w:rsidP="005F564F">
            <w:pPr>
              <w:spacing w:line="360" w:lineRule="auto"/>
              <w:jc w:val="both"/>
              <w:rPr>
                <w:rFonts w:ascii="Book Antiqua" w:hAnsi="Book Antiqua" w:cs="Times New Roman"/>
                <w:b/>
                <w:vertAlign w:val="superscript"/>
                <w:lang w:val="en-US" w:eastAsia="zh-CN"/>
              </w:rPr>
            </w:pPr>
            <w:r w:rsidRPr="00613214">
              <w:rPr>
                <w:rFonts w:ascii="Book Antiqua" w:hAnsi="Book Antiqua" w:cs="Times New Roman"/>
                <w:b/>
                <w:lang w:val="en-US"/>
              </w:rPr>
              <w:t>INF</w:t>
            </w:r>
          </w:p>
        </w:tc>
        <w:tc>
          <w:tcPr>
            <w:tcW w:w="2430" w:type="dxa"/>
            <w:gridSpan w:val="2"/>
            <w:shd w:val="clear" w:color="auto" w:fill="auto"/>
          </w:tcPr>
          <w:p w14:paraId="4141C6A6" w14:textId="77777777" w:rsidR="00CA4CFE" w:rsidRPr="00613214" w:rsidRDefault="00CA4CFE" w:rsidP="005F564F">
            <w:pPr>
              <w:spacing w:line="360" w:lineRule="auto"/>
              <w:jc w:val="both"/>
              <w:rPr>
                <w:rFonts w:ascii="Book Antiqua" w:hAnsi="Book Antiqua" w:cs="Times New Roman"/>
                <w:b/>
                <w:lang w:val="en-US"/>
              </w:rPr>
            </w:pPr>
            <w:r w:rsidRPr="00613214">
              <w:rPr>
                <w:rFonts w:ascii="Book Antiqua" w:hAnsi="Book Antiqua" w:cs="Times New Roman"/>
                <w:b/>
                <w:lang w:val="en-US"/>
              </w:rPr>
              <w:t>Open surgical resection and endoscopic therapy</w:t>
            </w:r>
          </w:p>
        </w:tc>
        <w:tc>
          <w:tcPr>
            <w:tcW w:w="2430" w:type="dxa"/>
            <w:gridSpan w:val="2"/>
            <w:vMerge/>
            <w:shd w:val="clear" w:color="auto" w:fill="auto"/>
          </w:tcPr>
          <w:p w14:paraId="136EB170" w14:textId="77777777" w:rsidR="00CA4CFE" w:rsidRPr="00613214" w:rsidRDefault="00CA4CFE" w:rsidP="005F564F">
            <w:pPr>
              <w:spacing w:line="360" w:lineRule="auto"/>
              <w:jc w:val="both"/>
              <w:rPr>
                <w:rFonts w:ascii="Book Antiqua" w:hAnsi="Book Antiqua" w:cs="Times New Roman"/>
                <w:b/>
                <w:lang w:val="en-US"/>
              </w:rPr>
            </w:pPr>
          </w:p>
        </w:tc>
      </w:tr>
      <w:tr w:rsidR="005F564F" w:rsidRPr="005F564F" w14:paraId="1D33EE75" w14:textId="77777777" w:rsidTr="00613214">
        <w:trPr>
          <w:trHeight w:val="315"/>
        </w:trPr>
        <w:tc>
          <w:tcPr>
            <w:tcW w:w="1705" w:type="dxa"/>
            <w:vMerge/>
            <w:shd w:val="clear" w:color="auto" w:fill="auto"/>
          </w:tcPr>
          <w:p w14:paraId="6247F994" w14:textId="77777777" w:rsidR="00CA4CFE" w:rsidRPr="00613214" w:rsidRDefault="00CA4CFE" w:rsidP="005F564F">
            <w:pPr>
              <w:spacing w:line="360" w:lineRule="auto"/>
              <w:jc w:val="both"/>
              <w:rPr>
                <w:rFonts w:ascii="Book Antiqua" w:hAnsi="Book Antiqua" w:cs="Times New Roman"/>
                <w:b/>
                <w:lang w:val="en-US"/>
              </w:rPr>
            </w:pPr>
          </w:p>
        </w:tc>
        <w:tc>
          <w:tcPr>
            <w:tcW w:w="1125" w:type="dxa"/>
            <w:shd w:val="clear" w:color="auto" w:fill="auto"/>
          </w:tcPr>
          <w:p w14:paraId="7E3E8EBC" w14:textId="77777777" w:rsidR="00CA4CFE" w:rsidRPr="00613214" w:rsidRDefault="00CA4CFE" w:rsidP="005F564F">
            <w:pPr>
              <w:spacing w:line="360" w:lineRule="auto"/>
              <w:jc w:val="both"/>
              <w:rPr>
                <w:rFonts w:ascii="Book Antiqua" w:hAnsi="Book Antiqua" w:cs="Times New Roman"/>
                <w:b/>
                <w:lang w:val="en-US"/>
              </w:rPr>
            </w:pPr>
            <w:r w:rsidRPr="00613214">
              <w:rPr>
                <w:rFonts w:ascii="Book Antiqua" w:hAnsi="Book Antiqua" w:cs="Times New Roman"/>
                <w:b/>
                <w:lang w:val="en-US"/>
              </w:rPr>
              <w:t>Single treatment</w:t>
            </w:r>
          </w:p>
          <w:p w14:paraId="40F6B8AF" w14:textId="77777777" w:rsidR="00CA4CFE" w:rsidRPr="00613214" w:rsidRDefault="00CA4CFE" w:rsidP="005F564F">
            <w:pPr>
              <w:spacing w:line="360" w:lineRule="auto"/>
              <w:jc w:val="both"/>
              <w:rPr>
                <w:rFonts w:ascii="Book Antiqua" w:hAnsi="Book Antiqua" w:cs="Times New Roman"/>
                <w:b/>
                <w:lang w:val="en-US"/>
              </w:rPr>
            </w:pPr>
            <w:r w:rsidRPr="00613214">
              <w:rPr>
                <w:rFonts w:ascii="Book Antiqua" w:hAnsi="Book Antiqua" w:cs="Times New Roman"/>
                <w:b/>
                <w:i/>
                <w:lang w:val="en-US"/>
              </w:rPr>
              <w:t>n</w:t>
            </w:r>
            <w:r w:rsidRPr="00613214">
              <w:rPr>
                <w:rFonts w:ascii="Book Antiqua" w:hAnsi="Book Antiqua" w:cs="Times New Roman"/>
                <w:b/>
                <w:lang w:val="en-US"/>
              </w:rPr>
              <w:t xml:space="preserve"> = 3</w:t>
            </w:r>
          </w:p>
        </w:tc>
        <w:tc>
          <w:tcPr>
            <w:tcW w:w="1215" w:type="dxa"/>
            <w:shd w:val="clear" w:color="auto" w:fill="auto"/>
          </w:tcPr>
          <w:p w14:paraId="5417EB1D" w14:textId="77777777" w:rsidR="00CA4CFE" w:rsidRPr="00613214" w:rsidRDefault="00CA4CFE" w:rsidP="005F564F">
            <w:pPr>
              <w:spacing w:line="360" w:lineRule="auto"/>
              <w:jc w:val="both"/>
              <w:rPr>
                <w:rFonts w:ascii="Book Antiqua" w:hAnsi="Book Antiqua" w:cs="Times New Roman"/>
                <w:b/>
                <w:lang w:val="en-US"/>
              </w:rPr>
            </w:pPr>
            <w:r w:rsidRPr="00613214">
              <w:rPr>
                <w:rFonts w:ascii="Book Antiqua" w:hAnsi="Book Antiqua" w:cs="Times New Roman"/>
                <w:b/>
                <w:lang w:val="en-US"/>
              </w:rPr>
              <w:t>Combined treatment</w:t>
            </w:r>
          </w:p>
          <w:p w14:paraId="34A393B3" w14:textId="77777777" w:rsidR="00CA4CFE" w:rsidRPr="00613214" w:rsidRDefault="00CA4CFE" w:rsidP="005F564F">
            <w:pPr>
              <w:spacing w:line="360" w:lineRule="auto"/>
              <w:jc w:val="both"/>
              <w:rPr>
                <w:rFonts w:ascii="Book Antiqua" w:hAnsi="Book Antiqua" w:cs="Times New Roman"/>
                <w:b/>
                <w:lang w:val="en-US"/>
              </w:rPr>
            </w:pPr>
            <w:r w:rsidRPr="00613214">
              <w:rPr>
                <w:rFonts w:ascii="Book Antiqua" w:hAnsi="Book Antiqua" w:cs="Times New Roman"/>
                <w:b/>
                <w:i/>
                <w:lang w:val="en-US"/>
              </w:rPr>
              <w:t>n</w:t>
            </w:r>
            <w:r w:rsidRPr="00613214">
              <w:rPr>
                <w:rFonts w:ascii="Book Antiqua" w:hAnsi="Book Antiqua" w:cs="Times New Roman"/>
                <w:b/>
                <w:lang w:val="en-US"/>
              </w:rPr>
              <w:t xml:space="preserve"> = 6</w:t>
            </w:r>
          </w:p>
        </w:tc>
        <w:tc>
          <w:tcPr>
            <w:tcW w:w="1260" w:type="dxa"/>
            <w:shd w:val="clear" w:color="auto" w:fill="auto"/>
          </w:tcPr>
          <w:p w14:paraId="0265FD8B" w14:textId="77777777" w:rsidR="00CA4CFE" w:rsidRPr="00613214" w:rsidRDefault="00CA4CFE" w:rsidP="005F564F">
            <w:pPr>
              <w:spacing w:line="360" w:lineRule="auto"/>
              <w:jc w:val="both"/>
              <w:rPr>
                <w:rFonts w:ascii="Book Antiqua" w:hAnsi="Book Antiqua" w:cs="Times New Roman"/>
                <w:b/>
                <w:lang w:val="en-US"/>
              </w:rPr>
            </w:pPr>
            <w:r w:rsidRPr="00613214">
              <w:rPr>
                <w:rFonts w:ascii="Book Antiqua" w:hAnsi="Book Antiqua" w:cs="Times New Roman"/>
                <w:b/>
                <w:lang w:val="en-US"/>
              </w:rPr>
              <w:t>Combined treatment</w:t>
            </w:r>
          </w:p>
          <w:p w14:paraId="1DBC63DD" w14:textId="77777777" w:rsidR="00CA4CFE" w:rsidRPr="00613214" w:rsidRDefault="00CA4CFE" w:rsidP="00613214">
            <w:pPr>
              <w:spacing w:line="360" w:lineRule="auto"/>
              <w:jc w:val="both"/>
              <w:rPr>
                <w:rFonts w:ascii="Book Antiqua" w:hAnsi="Book Antiqua" w:cs="Times New Roman"/>
                <w:b/>
                <w:lang w:val="en-US" w:eastAsia="zh-CN"/>
              </w:rPr>
            </w:pPr>
            <w:r w:rsidRPr="00613214">
              <w:rPr>
                <w:rFonts w:ascii="Book Antiqua" w:hAnsi="Book Antiqua" w:cs="Times New Roman"/>
                <w:b/>
                <w:i/>
                <w:lang w:val="en-US"/>
              </w:rPr>
              <w:t>n</w:t>
            </w:r>
            <w:r w:rsidRPr="00613214">
              <w:rPr>
                <w:rFonts w:ascii="Book Antiqua" w:hAnsi="Book Antiqua" w:cs="Times New Roman"/>
                <w:b/>
                <w:lang w:val="en-US"/>
              </w:rPr>
              <w:t xml:space="preserve"> = 1</w:t>
            </w:r>
            <w:r w:rsidR="00613214" w:rsidRPr="00613214">
              <w:rPr>
                <w:rFonts w:ascii="Book Antiqua" w:hAnsi="Book Antiqua" w:cs="Times New Roman" w:hint="eastAsia"/>
                <w:b/>
                <w:vertAlign w:val="superscript"/>
                <w:lang w:val="en-US" w:eastAsia="zh-CN"/>
              </w:rPr>
              <w:t>1</w:t>
            </w:r>
          </w:p>
        </w:tc>
        <w:tc>
          <w:tcPr>
            <w:tcW w:w="1170" w:type="dxa"/>
            <w:shd w:val="clear" w:color="auto" w:fill="auto"/>
          </w:tcPr>
          <w:p w14:paraId="5F4FC8C3" w14:textId="77777777" w:rsidR="00CA4CFE" w:rsidRPr="00613214" w:rsidRDefault="00CA4CFE" w:rsidP="005F564F">
            <w:pPr>
              <w:spacing w:line="360" w:lineRule="auto"/>
              <w:jc w:val="both"/>
              <w:rPr>
                <w:rFonts w:ascii="Book Antiqua" w:hAnsi="Book Antiqua" w:cs="Times New Roman"/>
                <w:b/>
                <w:lang w:val="en-US"/>
              </w:rPr>
            </w:pPr>
            <w:r w:rsidRPr="00613214">
              <w:rPr>
                <w:rFonts w:ascii="Book Antiqua" w:hAnsi="Book Antiqua" w:cs="Times New Roman"/>
                <w:b/>
                <w:lang w:val="en-US"/>
              </w:rPr>
              <w:t>Single treatment</w:t>
            </w:r>
          </w:p>
          <w:p w14:paraId="12D5C985" w14:textId="77777777" w:rsidR="00CA4CFE" w:rsidRPr="00613214" w:rsidRDefault="00CA4CFE" w:rsidP="005F564F">
            <w:pPr>
              <w:spacing w:line="360" w:lineRule="auto"/>
              <w:jc w:val="both"/>
              <w:rPr>
                <w:rFonts w:ascii="Book Antiqua" w:hAnsi="Book Antiqua" w:cs="Times New Roman"/>
                <w:b/>
                <w:lang w:val="en-US"/>
              </w:rPr>
            </w:pPr>
            <w:r w:rsidRPr="00613214">
              <w:rPr>
                <w:rFonts w:ascii="Book Antiqua" w:hAnsi="Book Antiqua" w:cs="Times New Roman"/>
                <w:b/>
                <w:i/>
                <w:lang w:val="en-US"/>
              </w:rPr>
              <w:t>n</w:t>
            </w:r>
            <w:r w:rsidRPr="00613214">
              <w:rPr>
                <w:rFonts w:ascii="Book Antiqua" w:hAnsi="Book Antiqua" w:cs="Times New Roman"/>
                <w:b/>
                <w:lang w:val="en-US"/>
              </w:rPr>
              <w:t xml:space="preserve"> = 5</w:t>
            </w:r>
          </w:p>
        </w:tc>
        <w:tc>
          <w:tcPr>
            <w:tcW w:w="1260" w:type="dxa"/>
            <w:shd w:val="clear" w:color="auto" w:fill="auto"/>
          </w:tcPr>
          <w:p w14:paraId="2EA09D47" w14:textId="77777777" w:rsidR="00CA4CFE" w:rsidRPr="00613214" w:rsidRDefault="00CA4CFE" w:rsidP="005F564F">
            <w:pPr>
              <w:spacing w:line="360" w:lineRule="auto"/>
              <w:jc w:val="both"/>
              <w:rPr>
                <w:rFonts w:ascii="Book Antiqua" w:hAnsi="Book Antiqua" w:cs="Times New Roman"/>
                <w:b/>
                <w:lang w:val="en-US"/>
              </w:rPr>
            </w:pPr>
            <w:r w:rsidRPr="00613214">
              <w:rPr>
                <w:rFonts w:ascii="Book Antiqua" w:hAnsi="Book Antiqua" w:cs="Times New Roman"/>
                <w:b/>
                <w:lang w:val="en-US"/>
              </w:rPr>
              <w:t>Combined treatment</w:t>
            </w:r>
          </w:p>
          <w:p w14:paraId="62BE7BD7" w14:textId="77777777" w:rsidR="00CA4CFE" w:rsidRPr="00613214" w:rsidRDefault="00CA4CFE" w:rsidP="005F564F">
            <w:pPr>
              <w:spacing w:line="360" w:lineRule="auto"/>
              <w:jc w:val="both"/>
              <w:rPr>
                <w:rFonts w:ascii="Book Antiqua" w:hAnsi="Book Antiqua" w:cs="Times New Roman"/>
                <w:b/>
                <w:lang w:val="en-US"/>
              </w:rPr>
            </w:pPr>
            <w:r w:rsidRPr="00613214">
              <w:rPr>
                <w:rFonts w:ascii="Book Antiqua" w:hAnsi="Book Antiqua" w:cs="Times New Roman"/>
                <w:b/>
                <w:i/>
                <w:lang w:val="en-US"/>
              </w:rPr>
              <w:t>n</w:t>
            </w:r>
            <w:r w:rsidRPr="00613214">
              <w:rPr>
                <w:rFonts w:ascii="Book Antiqua" w:hAnsi="Book Antiqua" w:cs="Times New Roman"/>
                <w:b/>
                <w:lang w:val="en-US"/>
              </w:rPr>
              <w:t xml:space="preserve"> = 6</w:t>
            </w:r>
          </w:p>
        </w:tc>
        <w:tc>
          <w:tcPr>
            <w:tcW w:w="1191" w:type="dxa"/>
            <w:shd w:val="clear" w:color="auto" w:fill="auto"/>
          </w:tcPr>
          <w:p w14:paraId="40A1D926" w14:textId="77777777" w:rsidR="00CA4CFE" w:rsidRPr="00613214" w:rsidRDefault="00CA4CFE" w:rsidP="005F564F">
            <w:pPr>
              <w:spacing w:line="360" w:lineRule="auto"/>
              <w:jc w:val="both"/>
              <w:rPr>
                <w:rFonts w:ascii="Book Antiqua" w:hAnsi="Book Antiqua" w:cs="Times New Roman"/>
                <w:b/>
                <w:lang w:val="en-US"/>
              </w:rPr>
            </w:pPr>
            <w:r w:rsidRPr="00613214">
              <w:rPr>
                <w:rFonts w:ascii="Book Antiqua" w:hAnsi="Book Antiqua" w:cs="Times New Roman"/>
                <w:b/>
                <w:lang w:val="en-US"/>
              </w:rPr>
              <w:t>Single treatment</w:t>
            </w:r>
          </w:p>
          <w:p w14:paraId="1C144BD1" w14:textId="77777777" w:rsidR="00CA4CFE" w:rsidRPr="00613214" w:rsidRDefault="00CA4CFE" w:rsidP="005F564F">
            <w:pPr>
              <w:spacing w:line="360" w:lineRule="auto"/>
              <w:jc w:val="both"/>
              <w:rPr>
                <w:rFonts w:ascii="Book Antiqua" w:hAnsi="Book Antiqua" w:cs="Times New Roman"/>
                <w:b/>
                <w:lang w:val="en-US"/>
              </w:rPr>
            </w:pPr>
            <w:r w:rsidRPr="00613214">
              <w:rPr>
                <w:rFonts w:ascii="Book Antiqua" w:hAnsi="Book Antiqua" w:cs="Times New Roman"/>
                <w:b/>
                <w:i/>
                <w:lang w:val="en-US"/>
              </w:rPr>
              <w:t>n</w:t>
            </w:r>
            <w:r w:rsidRPr="00613214">
              <w:rPr>
                <w:rFonts w:ascii="Book Antiqua" w:hAnsi="Book Antiqua" w:cs="Times New Roman"/>
                <w:b/>
                <w:lang w:val="en-US"/>
              </w:rPr>
              <w:t xml:space="preserve"> = 8</w:t>
            </w:r>
          </w:p>
        </w:tc>
        <w:tc>
          <w:tcPr>
            <w:tcW w:w="1239" w:type="dxa"/>
            <w:shd w:val="clear" w:color="auto" w:fill="auto"/>
          </w:tcPr>
          <w:p w14:paraId="51AD4F91" w14:textId="1B47E9DB" w:rsidR="00CA4CFE" w:rsidRPr="00613214" w:rsidRDefault="00A23261" w:rsidP="005F564F">
            <w:pPr>
              <w:spacing w:line="360" w:lineRule="auto"/>
              <w:jc w:val="both"/>
              <w:rPr>
                <w:rFonts w:ascii="Book Antiqua" w:hAnsi="Book Antiqua" w:cs="Times New Roman"/>
                <w:b/>
                <w:lang w:val="en-US"/>
              </w:rPr>
            </w:pPr>
            <w:r w:rsidRPr="00613214">
              <w:rPr>
                <w:rFonts w:ascii="Book Antiqua" w:hAnsi="Book Antiqua" w:cs="Times New Roman"/>
                <w:b/>
                <w:lang w:val="en-US"/>
              </w:rPr>
              <w:t>Combined treatment</w:t>
            </w:r>
            <w:bookmarkStart w:id="13" w:name="_GoBack"/>
            <w:bookmarkEnd w:id="13"/>
          </w:p>
          <w:p w14:paraId="00D241D3" w14:textId="77777777" w:rsidR="00CA4CFE" w:rsidRPr="00613214" w:rsidRDefault="00613214" w:rsidP="00613214">
            <w:pPr>
              <w:spacing w:line="360" w:lineRule="auto"/>
              <w:jc w:val="both"/>
              <w:rPr>
                <w:rFonts w:ascii="Book Antiqua" w:hAnsi="Book Antiqua" w:cs="Times New Roman"/>
                <w:b/>
                <w:lang w:val="en-US"/>
              </w:rPr>
            </w:pPr>
            <w:r w:rsidRPr="00613214">
              <w:rPr>
                <w:rFonts w:ascii="Book Antiqua" w:hAnsi="Book Antiqua" w:cs="Times New Roman"/>
                <w:b/>
                <w:i/>
                <w:lang w:val="en-US"/>
              </w:rPr>
              <w:t>n</w:t>
            </w:r>
            <w:r w:rsidRPr="00613214">
              <w:rPr>
                <w:rFonts w:ascii="Book Antiqua" w:hAnsi="Book Antiqua" w:cs="Times New Roman"/>
                <w:b/>
                <w:i/>
                <w:lang w:val="en-US" w:eastAsia="zh-CN"/>
              </w:rPr>
              <w:t xml:space="preserve"> </w:t>
            </w:r>
            <w:r w:rsidRPr="00613214">
              <w:rPr>
                <w:rFonts w:ascii="Book Antiqua" w:hAnsi="Book Antiqua" w:cs="Times New Roman"/>
                <w:b/>
                <w:lang w:val="en-US" w:eastAsia="zh-CN"/>
              </w:rPr>
              <w:t xml:space="preserve">= </w:t>
            </w:r>
            <w:r w:rsidR="00CA4CFE" w:rsidRPr="00613214">
              <w:rPr>
                <w:rFonts w:ascii="Book Antiqua" w:hAnsi="Book Antiqua" w:cs="Times New Roman"/>
                <w:b/>
                <w:lang w:val="en-US"/>
              </w:rPr>
              <w:t>1</w:t>
            </w:r>
          </w:p>
        </w:tc>
      </w:tr>
      <w:tr w:rsidR="005F564F" w:rsidRPr="005F564F" w14:paraId="6FDB3D9B" w14:textId="77777777" w:rsidTr="005F0DC7">
        <w:trPr>
          <w:trHeight w:val="508"/>
        </w:trPr>
        <w:tc>
          <w:tcPr>
            <w:tcW w:w="1705" w:type="dxa"/>
            <w:shd w:val="clear" w:color="auto" w:fill="auto"/>
          </w:tcPr>
          <w:p w14:paraId="6C4FB7D3" w14:textId="77777777" w:rsidR="00CA4CFE" w:rsidRPr="00613214" w:rsidRDefault="00CA4CFE" w:rsidP="005F564F">
            <w:pPr>
              <w:spacing w:line="360" w:lineRule="auto"/>
              <w:jc w:val="both"/>
              <w:rPr>
                <w:rFonts w:ascii="Book Antiqua" w:hAnsi="Book Antiqua" w:cs="Times New Roman"/>
                <w:b/>
                <w:lang w:val="en-US"/>
              </w:rPr>
            </w:pPr>
            <w:r w:rsidRPr="00613214">
              <w:rPr>
                <w:rFonts w:ascii="Book Antiqua" w:hAnsi="Book Antiqua" w:cs="Times New Roman"/>
                <w:b/>
                <w:lang w:val="en-US"/>
              </w:rPr>
              <w:t>Asymptomatic</w:t>
            </w:r>
          </w:p>
        </w:tc>
        <w:tc>
          <w:tcPr>
            <w:tcW w:w="1125" w:type="dxa"/>
            <w:shd w:val="clear" w:color="auto" w:fill="auto"/>
          </w:tcPr>
          <w:p w14:paraId="494BFD45" w14:textId="77777777" w:rsidR="00CA4CFE" w:rsidRPr="00613214" w:rsidRDefault="00CA4CFE" w:rsidP="005F564F">
            <w:pPr>
              <w:spacing w:line="360" w:lineRule="auto"/>
              <w:jc w:val="both"/>
              <w:rPr>
                <w:rFonts w:ascii="Book Antiqua" w:hAnsi="Book Antiqua" w:cs="Times New Roman"/>
                <w:lang w:val="en-US" w:eastAsia="zh-CN"/>
              </w:rPr>
            </w:pPr>
            <w:r w:rsidRPr="00613214">
              <w:rPr>
                <w:rFonts w:ascii="Book Antiqua" w:hAnsi="Book Antiqua" w:cs="Times New Roman"/>
                <w:lang w:val="en-US"/>
              </w:rPr>
              <w:t>3 (100%)</w:t>
            </w:r>
          </w:p>
        </w:tc>
        <w:tc>
          <w:tcPr>
            <w:tcW w:w="1215" w:type="dxa"/>
            <w:shd w:val="clear" w:color="auto" w:fill="auto"/>
          </w:tcPr>
          <w:p w14:paraId="0340199C" w14:textId="77777777" w:rsidR="00CA4CFE" w:rsidRPr="00613214" w:rsidRDefault="00CA4CFE" w:rsidP="005F564F">
            <w:pPr>
              <w:spacing w:line="360" w:lineRule="auto"/>
              <w:jc w:val="both"/>
              <w:rPr>
                <w:rFonts w:ascii="Book Antiqua" w:hAnsi="Book Antiqua" w:cs="Times New Roman"/>
                <w:lang w:val="en-US"/>
              </w:rPr>
            </w:pPr>
            <w:r w:rsidRPr="00613214">
              <w:rPr>
                <w:rFonts w:ascii="Book Antiqua" w:hAnsi="Book Antiqua" w:cs="Times New Roman"/>
                <w:lang w:val="en-US"/>
              </w:rPr>
              <w:t>0 (0%)</w:t>
            </w:r>
          </w:p>
        </w:tc>
        <w:tc>
          <w:tcPr>
            <w:tcW w:w="1260" w:type="dxa"/>
            <w:shd w:val="clear" w:color="auto" w:fill="auto"/>
          </w:tcPr>
          <w:p w14:paraId="4D232B78" w14:textId="77777777" w:rsidR="00CA4CFE" w:rsidRPr="00613214" w:rsidRDefault="00CA4CFE" w:rsidP="005F564F">
            <w:pPr>
              <w:spacing w:line="360" w:lineRule="auto"/>
              <w:jc w:val="both"/>
              <w:rPr>
                <w:rFonts w:ascii="Book Antiqua" w:hAnsi="Book Antiqua" w:cs="Times New Roman"/>
                <w:lang w:val="en-US"/>
              </w:rPr>
            </w:pPr>
            <w:r w:rsidRPr="00613214">
              <w:rPr>
                <w:rFonts w:ascii="Book Antiqua" w:hAnsi="Book Antiqua" w:cs="Times New Roman"/>
                <w:lang w:val="en-US"/>
              </w:rPr>
              <w:t>0 (0%)</w:t>
            </w:r>
          </w:p>
        </w:tc>
        <w:tc>
          <w:tcPr>
            <w:tcW w:w="1170" w:type="dxa"/>
            <w:shd w:val="clear" w:color="auto" w:fill="auto"/>
          </w:tcPr>
          <w:p w14:paraId="59478478" w14:textId="77777777" w:rsidR="00CA4CFE" w:rsidRPr="00613214" w:rsidRDefault="00CA4CFE" w:rsidP="005F564F">
            <w:pPr>
              <w:spacing w:line="360" w:lineRule="auto"/>
              <w:jc w:val="both"/>
              <w:rPr>
                <w:rFonts w:ascii="Book Antiqua" w:hAnsi="Book Antiqua" w:cs="Times New Roman"/>
                <w:lang w:val="en-US" w:eastAsia="zh-CN"/>
              </w:rPr>
            </w:pPr>
            <w:r w:rsidRPr="00613214">
              <w:rPr>
                <w:rFonts w:ascii="Book Antiqua" w:hAnsi="Book Antiqua" w:cs="Times New Roman"/>
                <w:lang w:val="en-US"/>
              </w:rPr>
              <w:t>2 (40%)</w:t>
            </w:r>
          </w:p>
        </w:tc>
        <w:tc>
          <w:tcPr>
            <w:tcW w:w="1260" w:type="dxa"/>
            <w:shd w:val="clear" w:color="auto" w:fill="auto"/>
          </w:tcPr>
          <w:p w14:paraId="27B1D353" w14:textId="77777777" w:rsidR="00CA4CFE" w:rsidRPr="00613214" w:rsidRDefault="00CA4CFE" w:rsidP="005F564F">
            <w:pPr>
              <w:tabs>
                <w:tab w:val="left" w:pos="855"/>
              </w:tabs>
              <w:spacing w:line="360" w:lineRule="auto"/>
              <w:jc w:val="both"/>
              <w:rPr>
                <w:rFonts w:ascii="Book Antiqua" w:hAnsi="Book Antiqua" w:cs="Times New Roman"/>
                <w:lang w:val="en-US"/>
              </w:rPr>
            </w:pPr>
            <w:r w:rsidRPr="00613214">
              <w:rPr>
                <w:rFonts w:ascii="Book Antiqua" w:hAnsi="Book Antiqua" w:cs="Times New Roman"/>
                <w:lang w:val="en-US"/>
              </w:rPr>
              <w:t>4 (66.6%)</w:t>
            </w:r>
          </w:p>
        </w:tc>
        <w:tc>
          <w:tcPr>
            <w:tcW w:w="1191" w:type="dxa"/>
            <w:shd w:val="clear" w:color="auto" w:fill="auto"/>
          </w:tcPr>
          <w:p w14:paraId="6C04E7EC" w14:textId="77777777" w:rsidR="00CA4CFE" w:rsidRPr="00613214" w:rsidRDefault="00CA4CFE" w:rsidP="005F564F">
            <w:pPr>
              <w:spacing w:line="360" w:lineRule="auto"/>
              <w:jc w:val="both"/>
              <w:rPr>
                <w:rFonts w:ascii="Book Antiqua" w:hAnsi="Book Antiqua" w:cs="Times New Roman"/>
                <w:lang w:val="en-US"/>
              </w:rPr>
            </w:pPr>
            <w:r w:rsidRPr="00613214">
              <w:rPr>
                <w:rFonts w:ascii="Book Antiqua" w:hAnsi="Book Antiqua" w:cs="Times New Roman"/>
                <w:lang w:val="en-US"/>
              </w:rPr>
              <w:t>8 (100%)</w:t>
            </w:r>
          </w:p>
        </w:tc>
        <w:tc>
          <w:tcPr>
            <w:tcW w:w="1239" w:type="dxa"/>
            <w:shd w:val="clear" w:color="auto" w:fill="auto"/>
          </w:tcPr>
          <w:p w14:paraId="13424199" w14:textId="77777777" w:rsidR="00CA4CFE" w:rsidRPr="00613214" w:rsidRDefault="00CA4CFE" w:rsidP="005F564F">
            <w:pPr>
              <w:spacing w:line="360" w:lineRule="auto"/>
              <w:jc w:val="both"/>
              <w:rPr>
                <w:rFonts w:ascii="Book Antiqua" w:hAnsi="Book Antiqua" w:cs="Times New Roman"/>
                <w:lang w:val="en-US"/>
              </w:rPr>
            </w:pPr>
            <w:r w:rsidRPr="00613214">
              <w:rPr>
                <w:rFonts w:ascii="Book Antiqua" w:hAnsi="Book Antiqua" w:cs="Times New Roman"/>
                <w:lang w:val="en-US"/>
              </w:rPr>
              <w:t>1 (100%)</w:t>
            </w:r>
          </w:p>
        </w:tc>
      </w:tr>
      <w:tr w:rsidR="005F564F" w:rsidRPr="005F564F" w14:paraId="2EC2BF26" w14:textId="77777777" w:rsidTr="00613214">
        <w:tc>
          <w:tcPr>
            <w:tcW w:w="1705" w:type="dxa"/>
            <w:shd w:val="clear" w:color="auto" w:fill="auto"/>
          </w:tcPr>
          <w:p w14:paraId="48D757E6" w14:textId="77777777" w:rsidR="00CA4CFE" w:rsidRPr="00613214" w:rsidRDefault="00CA4CFE" w:rsidP="005F564F">
            <w:pPr>
              <w:spacing w:line="360" w:lineRule="auto"/>
              <w:jc w:val="both"/>
              <w:rPr>
                <w:rFonts w:ascii="Book Antiqua" w:hAnsi="Book Antiqua" w:cs="Times New Roman"/>
                <w:b/>
                <w:lang w:val="en-US"/>
              </w:rPr>
            </w:pPr>
            <w:r w:rsidRPr="00613214">
              <w:rPr>
                <w:rFonts w:ascii="Book Antiqua" w:hAnsi="Book Antiqua" w:cs="Times New Roman"/>
                <w:b/>
                <w:lang w:val="en-US"/>
              </w:rPr>
              <w:t>Symptomatic</w:t>
            </w:r>
          </w:p>
        </w:tc>
        <w:tc>
          <w:tcPr>
            <w:tcW w:w="1125" w:type="dxa"/>
            <w:shd w:val="clear" w:color="auto" w:fill="auto"/>
          </w:tcPr>
          <w:p w14:paraId="0853DE50" w14:textId="77777777" w:rsidR="00CA4CFE" w:rsidRPr="00613214" w:rsidRDefault="00CA4CFE" w:rsidP="005F564F">
            <w:pPr>
              <w:spacing w:line="360" w:lineRule="auto"/>
              <w:jc w:val="both"/>
              <w:rPr>
                <w:rFonts w:ascii="Book Antiqua" w:hAnsi="Book Antiqua" w:cs="Times New Roman"/>
                <w:lang w:val="en-US"/>
              </w:rPr>
            </w:pPr>
            <w:r w:rsidRPr="00613214">
              <w:rPr>
                <w:rFonts w:ascii="Book Antiqua" w:hAnsi="Book Antiqua" w:cs="Times New Roman"/>
                <w:lang w:val="en-US"/>
              </w:rPr>
              <w:t>0 (0%)</w:t>
            </w:r>
          </w:p>
        </w:tc>
        <w:tc>
          <w:tcPr>
            <w:tcW w:w="1215" w:type="dxa"/>
            <w:shd w:val="clear" w:color="auto" w:fill="auto"/>
          </w:tcPr>
          <w:p w14:paraId="148448AE" w14:textId="77777777" w:rsidR="00CA4CFE" w:rsidRPr="00613214" w:rsidRDefault="00CA4CFE" w:rsidP="005F564F">
            <w:pPr>
              <w:spacing w:line="360" w:lineRule="auto"/>
              <w:jc w:val="both"/>
              <w:rPr>
                <w:rFonts w:ascii="Book Antiqua" w:hAnsi="Book Antiqua" w:cs="Times New Roman"/>
                <w:lang w:val="en-US"/>
              </w:rPr>
            </w:pPr>
            <w:r w:rsidRPr="00613214">
              <w:rPr>
                <w:rFonts w:ascii="Book Antiqua" w:hAnsi="Book Antiqua" w:cs="Times New Roman"/>
                <w:lang w:val="en-US"/>
              </w:rPr>
              <w:t>6 (100%)</w:t>
            </w:r>
          </w:p>
        </w:tc>
        <w:tc>
          <w:tcPr>
            <w:tcW w:w="1260" w:type="dxa"/>
            <w:shd w:val="clear" w:color="auto" w:fill="auto"/>
          </w:tcPr>
          <w:p w14:paraId="31E4F5BB" w14:textId="77777777" w:rsidR="00CA4CFE" w:rsidRPr="00613214" w:rsidRDefault="00CA4CFE" w:rsidP="005F564F">
            <w:pPr>
              <w:spacing w:line="360" w:lineRule="auto"/>
              <w:jc w:val="both"/>
              <w:rPr>
                <w:rFonts w:ascii="Book Antiqua" w:hAnsi="Book Antiqua" w:cs="Times New Roman"/>
                <w:lang w:val="en-US"/>
              </w:rPr>
            </w:pPr>
            <w:r w:rsidRPr="00613214">
              <w:rPr>
                <w:rFonts w:ascii="Book Antiqua" w:hAnsi="Book Antiqua" w:cs="Times New Roman"/>
                <w:lang w:val="en-US"/>
              </w:rPr>
              <w:t>1(100%)</w:t>
            </w:r>
          </w:p>
        </w:tc>
        <w:tc>
          <w:tcPr>
            <w:tcW w:w="1170" w:type="dxa"/>
            <w:shd w:val="clear" w:color="auto" w:fill="auto"/>
          </w:tcPr>
          <w:p w14:paraId="37B3DB74" w14:textId="77777777" w:rsidR="00CA4CFE" w:rsidRPr="00613214" w:rsidRDefault="00CA4CFE" w:rsidP="005F564F">
            <w:pPr>
              <w:spacing w:line="360" w:lineRule="auto"/>
              <w:jc w:val="both"/>
              <w:rPr>
                <w:rFonts w:ascii="Book Antiqua" w:hAnsi="Book Antiqua" w:cs="Times New Roman"/>
                <w:lang w:val="en-US"/>
              </w:rPr>
            </w:pPr>
            <w:r w:rsidRPr="00613214">
              <w:rPr>
                <w:rFonts w:ascii="Book Antiqua" w:hAnsi="Book Antiqua" w:cs="Times New Roman"/>
                <w:lang w:val="en-US"/>
              </w:rPr>
              <w:t>3 (60%)</w:t>
            </w:r>
          </w:p>
        </w:tc>
        <w:tc>
          <w:tcPr>
            <w:tcW w:w="1260" w:type="dxa"/>
            <w:shd w:val="clear" w:color="auto" w:fill="auto"/>
          </w:tcPr>
          <w:p w14:paraId="09F6C6CA" w14:textId="77777777" w:rsidR="00CA4CFE" w:rsidRPr="00613214" w:rsidRDefault="00CA4CFE" w:rsidP="005F564F">
            <w:pPr>
              <w:spacing w:line="360" w:lineRule="auto"/>
              <w:jc w:val="both"/>
              <w:rPr>
                <w:rFonts w:ascii="Book Antiqua" w:hAnsi="Book Antiqua" w:cs="Times New Roman"/>
                <w:lang w:val="en-US"/>
              </w:rPr>
            </w:pPr>
            <w:r w:rsidRPr="00613214">
              <w:rPr>
                <w:rFonts w:ascii="Book Antiqua" w:hAnsi="Book Antiqua" w:cs="Times New Roman"/>
                <w:lang w:val="en-US"/>
              </w:rPr>
              <w:t>2 (33.3%)</w:t>
            </w:r>
          </w:p>
        </w:tc>
        <w:tc>
          <w:tcPr>
            <w:tcW w:w="1191" w:type="dxa"/>
            <w:shd w:val="clear" w:color="auto" w:fill="auto"/>
          </w:tcPr>
          <w:p w14:paraId="5B34D819" w14:textId="77777777" w:rsidR="00CA4CFE" w:rsidRPr="00613214" w:rsidRDefault="00CA4CFE" w:rsidP="005F564F">
            <w:pPr>
              <w:spacing w:line="360" w:lineRule="auto"/>
              <w:jc w:val="both"/>
              <w:rPr>
                <w:rFonts w:ascii="Book Antiqua" w:hAnsi="Book Antiqua" w:cs="Times New Roman"/>
                <w:lang w:val="en-US"/>
              </w:rPr>
            </w:pPr>
            <w:r w:rsidRPr="00613214">
              <w:rPr>
                <w:rFonts w:ascii="Book Antiqua" w:hAnsi="Book Antiqua" w:cs="Times New Roman"/>
                <w:lang w:val="en-US"/>
              </w:rPr>
              <w:t>0 (0%)</w:t>
            </w:r>
          </w:p>
        </w:tc>
        <w:tc>
          <w:tcPr>
            <w:tcW w:w="1239" w:type="dxa"/>
            <w:shd w:val="clear" w:color="auto" w:fill="auto"/>
          </w:tcPr>
          <w:p w14:paraId="15531113" w14:textId="77777777" w:rsidR="00CA4CFE" w:rsidRPr="00613214" w:rsidRDefault="00CA4CFE" w:rsidP="005F564F">
            <w:pPr>
              <w:spacing w:line="360" w:lineRule="auto"/>
              <w:jc w:val="both"/>
              <w:rPr>
                <w:rFonts w:ascii="Book Antiqua" w:hAnsi="Book Antiqua" w:cs="Times New Roman"/>
                <w:lang w:val="en-US"/>
              </w:rPr>
            </w:pPr>
            <w:r w:rsidRPr="00613214">
              <w:rPr>
                <w:rFonts w:ascii="Book Antiqua" w:hAnsi="Book Antiqua" w:cs="Times New Roman"/>
                <w:lang w:val="en-US"/>
              </w:rPr>
              <w:t>0 (0%)</w:t>
            </w:r>
          </w:p>
        </w:tc>
      </w:tr>
      <w:tr w:rsidR="005F564F" w:rsidRPr="005F564F" w14:paraId="4FFE1FAF" w14:textId="77777777" w:rsidTr="00613214">
        <w:tc>
          <w:tcPr>
            <w:tcW w:w="1705" w:type="dxa"/>
            <w:shd w:val="clear" w:color="auto" w:fill="auto"/>
          </w:tcPr>
          <w:p w14:paraId="002BE5F5" w14:textId="77777777" w:rsidR="00CA4CFE" w:rsidRPr="00613214" w:rsidRDefault="00CA4CFE" w:rsidP="005F564F">
            <w:pPr>
              <w:spacing w:line="360" w:lineRule="auto"/>
              <w:jc w:val="both"/>
              <w:rPr>
                <w:rFonts w:ascii="Book Antiqua" w:hAnsi="Book Antiqua" w:cs="Times New Roman"/>
              </w:rPr>
            </w:pPr>
            <w:r w:rsidRPr="00613214">
              <w:rPr>
                <w:rFonts w:ascii="Book Antiqua" w:hAnsi="Book Antiqua" w:cs="Times New Roman"/>
              </w:rPr>
              <w:t>Dysphonia</w:t>
            </w:r>
          </w:p>
        </w:tc>
        <w:tc>
          <w:tcPr>
            <w:tcW w:w="1125" w:type="dxa"/>
            <w:shd w:val="clear" w:color="auto" w:fill="auto"/>
          </w:tcPr>
          <w:p w14:paraId="2F21909E" w14:textId="77777777" w:rsidR="00CA4CFE" w:rsidRPr="00613214" w:rsidRDefault="00CA4CFE" w:rsidP="005F564F">
            <w:pPr>
              <w:spacing w:line="360" w:lineRule="auto"/>
              <w:jc w:val="both"/>
              <w:rPr>
                <w:rFonts w:ascii="Book Antiqua" w:hAnsi="Book Antiqua" w:cs="Times New Roman"/>
                <w:lang w:val="en-US"/>
              </w:rPr>
            </w:pPr>
            <w:r w:rsidRPr="00613214">
              <w:rPr>
                <w:rFonts w:ascii="Book Antiqua" w:hAnsi="Book Antiqua" w:cs="Times New Roman"/>
                <w:lang w:val="en-US"/>
              </w:rPr>
              <w:t>0 (0%)</w:t>
            </w:r>
          </w:p>
        </w:tc>
        <w:tc>
          <w:tcPr>
            <w:tcW w:w="1215" w:type="dxa"/>
            <w:shd w:val="clear" w:color="auto" w:fill="auto"/>
          </w:tcPr>
          <w:p w14:paraId="35B5C21C" w14:textId="77777777" w:rsidR="00CA4CFE" w:rsidRPr="00613214" w:rsidRDefault="00CA4CFE" w:rsidP="005F564F">
            <w:pPr>
              <w:spacing w:line="360" w:lineRule="auto"/>
              <w:jc w:val="both"/>
              <w:rPr>
                <w:rFonts w:ascii="Book Antiqua" w:hAnsi="Book Antiqua" w:cs="Times New Roman"/>
                <w:lang w:val="en-US"/>
              </w:rPr>
            </w:pPr>
            <w:r w:rsidRPr="00613214">
              <w:rPr>
                <w:rFonts w:ascii="Book Antiqua" w:hAnsi="Book Antiqua" w:cs="Times New Roman"/>
                <w:lang w:val="en-US"/>
              </w:rPr>
              <w:t>0 (0%)</w:t>
            </w:r>
          </w:p>
        </w:tc>
        <w:tc>
          <w:tcPr>
            <w:tcW w:w="1260" w:type="dxa"/>
            <w:shd w:val="clear" w:color="auto" w:fill="auto"/>
          </w:tcPr>
          <w:p w14:paraId="18E483B1" w14:textId="77777777" w:rsidR="00CA4CFE" w:rsidRPr="00613214" w:rsidRDefault="00CA4CFE" w:rsidP="005F564F">
            <w:pPr>
              <w:spacing w:line="360" w:lineRule="auto"/>
              <w:jc w:val="both"/>
              <w:rPr>
                <w:rFonts w:ascii="Book Antiqua" w:hAnsi="Book Antiqua" w:cs="Times New Roman"/>
                <w:lang w:val="en-US"/>
              </w:rPr>
            </w:pPr>
            <w:r w:rsidRPr="00613214">
              <w:rPr>
                <w:rFonts w:ascii="Book Antiqua" w:hAnsi="Book Antiqua" w:cs="Times New Roman"/>
                <w:lang w:val="en-US"/>
              </w:rPr>
              <w:t>0 (0%)</w:t>
            </w:r>
          </w:p>
        </w:tc>
        <w:tc>
          <w:tcPr>
            <w:tcW w:w="1170" w:type="dxa"/>
            <w:shd w:val="clear" w:color="auto" w:fill="auto"/>
          </w:tcPr>
          <w:p w14:paraId="119CD6C6" w14:textId="77777777" w:rsidR="00CA4CFE" w:rsidRPr="00613214" w:rsidRDefault="00CA4CFE" w:rsidP="005F564F">
            <w:pPr>
              <w:spacing w:line="360" w:lineRule="auto"/>
              <w:jc w:val="both"/>
              <w:rPr>
                <w:rFonts w:ascii="Book Antiqua" w:hAnsi="Book Antiqua" w:cs="Times New Roman"/>
                <w:lang w:val="en-US"/>
              </w:rPr>
            </w:pPr>
            <w:r w:rsidRPr="00613214">
              <w:rPr>
                <w:rFonts w:ascii="Book Antiqua" w:hAnsi="Book Antiqua" w:cs="Times New Roman"/>
                <w:lang w:val="en-US"/>
              </w:rPr>
              <w:t>2 (40%)</w:t>
            </w:r>
          </w:p>
        </w:tc>
        <w:tc>
          <w:tcPr>
            <w:tcW w:w="1260" w:type="dxa"/>
            <w:shd w:val="clear" w:color="auto" w:fill="auto"/>
          </w:tcPr>
          <w:p w14:paraId="48E8299E" w14:textId="77777777" w:rsidR="00CA4CFE" w:rsidRPr="00613214" w:rsidRDefault="00CA4CFE" w:rsidP="005F564F">
            <w:pPr>
              <w:spacing w:line="360" w:lineRule="auto"/>
              <w:jc w:val="both"/>
              <w:rPr>
                <w:rFonts w:ascii="Book Antiqua" w:hAnsi="Book Antiqua" w:cs="Times New Roman"/>
                <w:lang w:val="en-US"/>
              </w:rPr>
            </w:pPr>
            <w:r w:rsidRPr="00613214">
              <w:rPr>
                <w:rFonts w:ascii="Book Antiqua" w:hAnsi="Book Antiqua" w:cs="Times New Roman"/>
                <w:lang w:val="en-US"/>
              </w:rPr>
              <w:t>1 (16.6%)</w:t>
            </w:r>
          </w:p>
        </w:tc>
        <w:tc>
          <w:tcPr>
            <w:tcW w:w="1191" w:type="dxa"/>
            <w:shd w:val="clear" w:color="auto" w:fill="auto"/>
          </w:tcPr>
          <w:p w14:paraId="0D917B60" w14:textId="77777777" w:rsidR="00CA4CFE" w:rsidRPr="00613214" w:rsidRDefault="00CA4CFE" w:rsidP="005F564F">
            <w:pPr>
              <w:spacing w:line="360" w:lineRule="auto"/>
              <w:jc w:val="both"/>
              <w:rPr>
                <w:rFonts w:ascii="Book Antiqua" w:hAnsi="Book Antiqua" w:cs="Times New Roman"/>
                <w:lang w:val="en-US"/>
              </w:rPr>
            </w:pPr>
            <w:r w:rsidRPr="00613214">
              <w:rPr>
                <w:rFonts w:ascii="Book Antiqua" w:hAnsi="Book Antiqua" w:cs="Times New Roman"/>
                <w:lang w:val="en-US"/>
              </w:rPr>
              <w:t>0 (0%)</w:t>
            </w:r>
          </w:p>
        </w:tc>
        <w:tc>
          <w:tcPr>
            <w:tcW w:w="1239" w:type="dxa"/>
            <w:shd w:val="clear" w:color="auto" w:fill="auto"/>
          </w:tcPr>
          <w:p w14:paraId="2136D7B6" w14:textId="77777777" w:rsidR="00CA4CFE" w:rsidRPr="00613214" w:rsidRDefault="00CA4CFE" w:rsidP="005F564F">
            <w:pPr>
              <w:spacing w:line="360" w:lineRule="auto"/>
              <w:jc w:val="both"/>
              <w:rPr>
                <w:rFonts w:ascii="Book Antiqua" w:hAnsi="Book Antiqua" w:cs="Times New Roman"/>
                <w:lang w:val="en-US"/>
              </w:rPr>
            </w:pPr>
            <w:r w:rsidRPr="00613214">
              <w:rPr>
                <w:rFonts w:ascii="Book Antiqua" w:hAnsi="Book Antiqua" w:cs="Times New Roman"/>
                <w:lang w:val="en-US"/>
              </w:rPr>
              <w:t>0 (0%)</w:t>
            </w:r>
          </w:p>
        </w:tc>
      </w:tr>
      <w:tr w:rsidR="005F564F" w:rsidRPr="005F564F" w14:paraId="6F494325" w14:textId="77777777" w:rsidTr="00613214">
        <w:tc>
          <w:tcPr>
            <w:tcW w:w="1705" w:type="dxa"/>
            <w:shd w:val="clear" w:color="auto" w:fill="auto"/>
          </w:tcPr>
          <w:p w14:paraId="631249C0" w14:textId="77777777" w:rsidR="00CA4CFE" w:rsidRPr="00613214" w:rsidRDefault="00CA4CFE" w:rsidP="005F564F">
            <w:pPr>
              <w:spacing w:line="360" w:lineRule="auto"/>
              <w:jc w:val="both"/>
              <w:rPr>
                <w:rFonts w:ascii="Book Antiqua" w:hAnsi="Book Antiqua" w:cs="Times New Roman"/>
              </w:rPr>
            </w:pPr>
            <w:r w:rsidRPr="00613214">
              <w:rPr>
                <w:rFonts w:ascii="Book Antiqua" w:hAnsi="Book Antiqua" w:cs="Times New Roman"/>
              </w:rPr>
              <w:t>Stridor</w:t>
            </w:r>
          </w:p>
        </w:tc>
        <w:tc>
          <w:tcPr>
            <w:tcW w:w="1125" w:type="dxa"/>
            <w:shd w:val="clear" w:color="auto" w:fill="auto"/>
          </w:tcPr>
          <w:p w14:paraId="4FA42809" w14:textId="77777777" w:rsidR="00CA4CFE" w:rsidRPr="00613214" w:rsidRDefault="00CA4CFE" w:rsidP="005F564F">
            <w:pPr>
              <w:spacing w:line="360" w:lineRule="auto"/>
              <w:jc w:val="both"/>
              <w:rPr>
                <w:rFonts w:ascii="Book Antiqua" w:hAnsi="Book Antiqua" w:cs="Times New Roman"/>
                <w:lang w:val="en-US"/>
              </w:rPr>
            </w:pPr>
            <w:r w:rsidRPr="00613214">
              <w:rPr>
                <w:rFonts w:ascii="Book Antiqua" w:hAnsi="Book Antiqua" w:cs="Times New Roman"/>
                <w:lang w:val="en-US"/>
              </w:rPr>
              <w:t>0 (0%)</w:t>
            </w:r>
          </w:p>
        </w:tc>
        <w:tc>
          <w:tcPr>
            <w:tcW w:w="1215" w:type="dxa"/>
            <w:shd w:val="clear" w:color="auto" w:fill="auto"/>
          </w:tcPr>
          <w:p w14:paraId="67A0C094" w14:textId="77777777" w:rsidR="00CA4CFE" w:rsidRPr="00613214" w:rsidRDefault="00CA4CFE" w:rsidP="005F564F">
            <w:pPr>
              <w:spacing w:line="360" w:lineRule="auto"/>
              <w:jc w:val="both"/>
              <w:rPr>
                <w:rFonts w:ascii="Book Antiqua" w:hAnsi="Book Antiqua" w:cs="Times New Roman"/>
                <w:lang w:val="en-US"/>
              </w:rPr>
            </w:pPr>
            <w:r w:rsidRPr="00613214">
              <w:rPr>
                <w:rFonts w:ascii="Book Antiqua" w:hAnsi="Book Antiqua" w:cs="Times New Roman"/>
                <w:lang w:val="en-US"/>
              </w:rPr>
              <w:t>5 (83.3%)</w:t>
            </w:r>
          </w:p>
        </w:tc>
        <w:tc>
          <w:tcPr>
            <w:tcW w:w="1260" w:type="dxa"/>
            <w:shd w:val="clear" w:color="auto" w:fill="auto"/>
          </w:tcPr>
          <w:p w14:paraId="1D08C968" w14:textId="77777777" w:rsidR="00CA4CFE" w:rsidRPr="00613214" w:rsidRDefault="00CA4CFE" w:rsidP="005F564F">
            <w:pPr>
              <w:spacing w:line="360" w:lineRule="auto"/>
              <w:jc w:val="both"/>
              <w:rPr>
                <w:rFonts w:ascii="Book Antiqua" w:hAnsi="Book Antiqua" w:cs="Times New Roman"/>
                <w:lang w:val="en-US"/>
              </w:rPr>
            </w:pPr>
            <w:r w:rsidRPr="00613214">
              <w:rPr>
                <w:rFonts w:ascii="Book Antiqua" w:hAnsi="Book Antiqua" w:cs="Times New Roman"/>
                <w:lang w:val="en-US"/>
              </w:rPr>
              <w:t>1 (100%)</w:t>
            </w:r>
          </w:p>
        </w:tc>
        <w:tc>
          <w:tcPr>
            <w:tcW w:w="1170" w:type="dxa"/>
            <w:shd w:val="clear" w:color="auto" w:fill="auto"/>
          </w:tcPr>
          <w:p w14:paraId="752353E0" w14:textId="77777777" w:rsidR="00CA4CFE" w:rsidRPr="00613214" w:rsidRDefault="00CA4CFE" w:rsidP="005F564F">
            <w:pPr>
              <w:spacing w:line="360" w:lineRule="auto"/>
              <w:jc w:val="both"/>
              <w:rPr>
                <w:rFonts w:ascii="Book Antiqua" w:hAnsi="Book Antiqua" w:cs="Times New Roman"/>
                <w:lang w:val="en-US"/>
              </w:rPr>
            </w:pPr>
            <w:r w:rsidRPr="00613214">
              <w:rPr>
                <w:rFonts w:ascii="Book Antiqua" w:hAnsi="Book Antiqua" w:cs="Times New Roman"/>
                <w:lang w:val="en-US"/>
              </w:rPr>
              <w:t>1 (20%)</w:t>
            </w:r>
          </w:p>
        </w:tc>
        <w:tc>
          <w:tcPr>
            <w:tcW w:w="1260" w:type="dxa"/>
            <w:shd w:val="clear" w:color="auto" w:fill="auto"/>
          </w:tcPr>
          <w:p w14:paraId="6755A1F2" w14:textId="77777777" w:rsidR="00CA4CFE" w:rsidRPr="00613214" w:rsidRDefault="00CA4CFE" w:rsidP="005F564F">
            <w:pPr>
              <w:spacing w:line="360" w:lineRule="auto"/>
              <w:jc w:val="both"/>
              <w:rPr>
                <w:rFonts w:ascii="Book Antiqua" w:hAnsi="Book Antiqua" w:cs="Times New Roman"/>
                <w:lang w:val="en-US"/>
              </w:rPr>
            </w:pPr>
            <w:r w:rsidRPr="00613214">
              <w:rPr>
                <w:rFonts w:ascii="Book Antiqua" w:hAnsi="Book Antiqua" w:cs="Times New Roman"/>
                <w:lang w:val="en-US"/>
              </w:rPr>
              <w:t>1 (16.6%)</w:t>
            </w:r>
          </w:p>
        </w:tc>
        <w:tc>
          <w:tcPr>
            <w:tcW w:w="1191" w:type="dxa"/>
            <w:shd w:val="clear" w:color="auto" w:fill="auto"/>
          </w:tcPr>
          <w:p w14:paraId="5B32BE91" w14:textId="77777777" w:rsidR="00CA4CFE" w:rsidRPr="00613214" w:rsidRDefault="00CA4CFE" w:rsidP="005F564F">
            <w:pPr>
              <w:spacing w:line="360" w:lineRule="auto"/>
              <w:jc w:val="both"/>
              <w:rPr>
                <w:rFonts w:ascii="Book Antiqua" w:hAnsi="Book Antiqua" w:cs="Times New Roman"/>
                <w:lang w:val="en-US"/>
              </w:rPr>
            </w:pPr>
            <w:r w:rsidRPr="00613214">
              <w:rPr>
                <w:rFonts w:ascii="Book Antiqua" w:hAnsi="Book Antiqua" w:cs="Times New Roman"/>
                <w:lang w:val="en-US"/>
              </w:rPr>
              <w:t>0 (0%)</w:t>
            </w:r>
          </w:p>
        </w:tc>
        <w:tc>
          <w:tcPr>
            <w:tcW w:w="1239" w:type="dxa"/>
            <w:shd w:val="clear" w:color="auto" w:fill="auto"/>
          </w:tcPr>
          <w:p w14:paraId="44C5B1F8" w14:textId="77777777" w:rsidR="00CA4CFE" w:rsidRPr="00613214" w:rsidRDefault="00CA4CFE" w:rsidP="005F564F">
            <w:pPr>
              <w:spacing w:line="360" w:lineRule="auto"/>
              <w:jc w:val="both"/>
              <w:rPr>
                <w:rFonts w:ascii="Book Antiqua" w:hAnsi="Book Antiqua" w:cs="Times New Roman"/>
                <w:lang w:val="en-US"/>
              </w:rPr>
            </w:pPr>
            <w:r w:rsidRPr="00613214">
              <w:rPr>
                <w:rFonts w:ascii="Book Antiqua" w:hAnsi="Book Antiqua" w:cs="Times New Roman"/>
                <w:lang w:val="en-US"/>
              </w:rPr>
              <w:t>0 (0%)</w:t>
            </w:r>
          </w:p>
        </w:tc>
      </w:tr>
      <w:tr w:rsidR="005F564F" w:rsidRPr="005F564F" w14:paraId="41A223D2" w14:textId="77777777" w:rsidTr="00613214">
        <w:tc>
          <w:tcPr>
            <w:tcW w:w="1705" w:type="dxa"/>
            <w:shd w:val="clear" w:color="auto" w:fill="auto"/>
          </w:tcPr>
          <w:p w14:paraId="68A1CA4A" w14:textId="77777777" w:rsidR="00CA4CFE" w:rsidRPr="00613214" w:rsidRDefault="00CA4CFE" w:rsidP="005F564F">
            <w:pPr>
              <w:spacing w:line="360" w:lineRule="auto"/>
              <w:jc w:val="both"/>
              <w:rPr>
                <w:rFonts w:ascii="Book Antiqua" w:hAnsi="Book Antiqua" w:cs="Times New Roman"/>
                <w:b/>
              </w:rPr>
            </w:pPr>
            <w:r w:rsidRPr="00613214">
              <w:rPr>
                <w:rFonts w:ascii="Book Antiqua" w:hAnsi="Book Antiqua" w:cs="Times New Roman"/>
                <w:b/>
              </w:rPr>
              <w:t>Complications</w:t>
            </w:r>
          </w:p>
        </w:tc>
        <w:tc>
          <w:tcPr>
            <w:tcW w:w="1125" w:type="dxa"/>
            <w:shd w:val="clear" w:color="auto" w:fill="auto"/>
          </w:tcPr>
          <w:p w14:paraId="21DA6FCC" w14:textId="77777777" w:rsidR="00CA4CFE" w:rsidRPr="00613214" w:rsidRDefault="00CA4CFE" w:rsidP="005F564F">
            <w:pPr>
              <w:spacing w:line="360" w:lineRule="auto"/>
              <w:jc w:val="both"/>
              <w:rPr>
                <w:rFonts w:ascii="Book Antiqua" w:hAnsi="Book Antiqua" w:cs="Times New Roman"/>
                <w:lang w:val="en-US"/>
              </w:rPr>
            </w:pPr>
            <w:r w:rsidRPr="00613214">
              <w:rPr>
                <w:rFonts w:ascii="Book Antiqua" w:hAnsi="Book Antiqua" w:cs="Times New Roman"/>
                <w:lang w:val="en-US"/>
              </w:rPr>
              <w:t>0 (0%)</w:t>
            </w:r>
          </w:p>
        </w:tc>
        <w:tc>
          <w:tcPr>
            <w:tcW w:w="1215" w:type="dxa"/>
            <w:shd w:val="clear" w:color="auto" w:fill="auto"/>
          </w:tcPr>
          <w:p w14:paraId="53FFA2B3" w14:textId="77777777" w:rsidR="00CA4CFE" w:rsidRPr="00613214" w:rsidRDefault="00CA4CFE" w:rsidP="005F564F">
            <w:pPr>
              <w:spacing w:line="360" w:lineRule="auto"/>
              <w:jc w:val="both"/>
              <w:rPr>
                <w:rFonts w:ascii="Book Antiqua" w:hAnsi="Book Antiqua" w:cs="Times New Roman"/>
                <w:lang w:val="en-US"/>
              </w:rPr>
            </w:pPr>
            <w:r w:rsidRPr="00613214">
              <w:rPr>
                <w:rFonts w:ascii="Book Antiqua" w:hAnsi="Book Antiqua" w:cs="Times New Roman"/>
                <w:lang w:val="en-US"/>
              </w:rPr>
              <w:t>3 (50%)</w:t>
            </w:r>
          </w:p>
        </w:tc>
        <w:tc>
          <w:tcPr>
            <w:tcW w:w="1260" w:type="dxa"/>
            <w:shd w:val="clear" w:color="auto" w:fill="auto"/>
          </w:tcPr>
          <w:p w14:paraId="111192B5" w14:textId="77777777" w:rsidR="00CA4CFE" w:rsidRPr="00613214" w:rsidRDefault="00CA4CFE" w:rsidP="005F564F">
            <w:pPr>
              <w:spacing w:line="360" w:lineRule="auto"/>
              <w:jc w:val="both"/>
              <w:rPr>
                <w:rFonts w:ascii="Book Antiqua" w:hAnsi="Book Antiqua" w:cs="Times New Roman"/>
                <w:lang w:val="en-US"/>
              </w:rPr>
            </w:pPr>
            <w:r w:rsidRPr="00613214">
              <w:rPr>
                <w:rFonts w:ascii="Book Antiqua" w:hAnsi="Book Antiqua" w:cs="Times New Roman"/>
                <w:lang w:val="en-US"/>
              </w:rPr>
              <w:t>0 (0%)</w:t>
            </w:r>
          </w:p>
        </w:tc>
        <w:tc>
          <w:tcPr>
            <w:tcW w:w="1170" w:type="dxa"/>
            <w:shd w:val="clear" w:color="auto" w:fill="auto"/>
          </w:tcPr>
          <w:p w14:paraId="6A35EFE2" w14:textId="77777777" w:rsidR="00CA4CFE" w:rsidRPr="00613214" w:rsidRDefault="00CA4CFE" w:rsidP="005F564F">
            <w:pPr>
              <w:spacing w:line="360" w:lineRule="auto"/>
              <w:jc w:val="both"/>
              <w:rPr>
                <w:rFonts w:ascii="Book Antiqua" w:hAnsi="Book Antiqua" w:cs="Times New Roman"/>
                <w:lang w:val="en-US"/>
              </w:rPr>
            </w:pPr>
            <w:r w:rsidRPr="00613214">
              <w:rPr>
                <w:rFonts w:ascii="Book Antiqua" w:hAnsi="Book Antiqua" w:cs="Times New Roman"/>
                <w:lang w:val="en-US"/>
              </w:rPr>
              <w:t>1 (20%)</w:t>
            </w:r>
          </w:p>
        </w:tc>
        <w:tc>
          <w:tcPr>
            <w:tcW w:w="1260" w:type="dxa"/>
            <w:shd w:val="clear" w:color="auto" w:fill="auto"/>
          </w:tcPr>
          <w:p w14:paraId="3240B1E8" w14:textId="77777777" w:rsidR="00CA4CFE" w:rsidRPr="00613214" w:rsidRDefault="00CA4CFE" w:rsidP="005F564F">
            <w:pPr>
              <w:spacing w:line="360" w:lineRule="auto"/>
              <w:jc w:val="both"/>
              <w:rPr>
                <w:rFonts w:ascii="Book Antiqua" w:hAnsi="Book Antiqua" w:cs="Times New Roman"/>
                <w:lang w:val="en-US"/>
              </w:rPr>
            </w:pPr>
            <w:r w:rsidRPr="00613214">
              <w:rPr>
                <w:rFonts w:ascii="Book Antiqua" w:hAnsi="Book Antiqua" w:cs="Times New Roman"/>
                <w:lang w:val="en-US"/>
              </w:rPr>
              <w:t>1 (16.6%)</w:t>
            </w:r>
          </w:p>
        </w:tc>
        <w:tc>
          <w:tcPr>
            <w:tcW w:w="1191" w:type="dxa"/>
            <w:shd w:val="clear" w:color="auto" w:fill="auto"/>
          </w:tcPr>
          <w:p w14:paraId="76F5CDF8" w14:textId="77777777" w:rsidR="00CA4CFE" w:rsidRPr="00613214" w:rsidRDefault="00CA4CFE" w:rsidP="005F564F">
            <w:pPr>
              <w:spacing w:line="360" w:lineRule="auto"/>
              <w:jc w:val="both"/>
              <w:rPr>
                <w:rFonts w:ascii="Book Antiqua" w:hAnsi="Book Antiqua" w:cs="Times New Roman"/>
                <w:lang w:val="en-US"/>
              </w:rPr>
            </w:pPr>
            <w:r w:rsidRPr="00613214">
              <w:rPr>
                <w:rFonts w:ascii="Book Antiqua" w:hAnsi="Book Antiqua" w:cs="Times New Roman"/>
                <w:lang w:val="en-US"/>
              </w:rPr>
              <w:t>0 (0%)</w:t>
            </w:r>
          </w:p>
        </w:tc>
        <w:tc>
          <w:tcPr>
            <w:tcW w:w="1239" w:type="dxa"/>
            <w:shd w:val="clear" w:color="auto" w:fill="auto"/>
          </w:tcPr>
          <w:p w14:paraId="4EEBA83E" w14:textId="77777777" w:rsidR="00CA4CFE" w:rsidRPr="00613214" w:rsidRDefault="00CA4CFE" w:rsidP="005F564F">
            <w:pPr>
              <w:spacing w:line="360" w:lineRule="auto"/>
              <w:jc w:val="both"/>
              <w:rPr>
                <w:rFonts w:ascii="Book Antiqua" w:hAnsi="Book Antiqua" w:cs="Times New Roman"/>
                <w:lang w:val="en-US"/>
              </w:rPr>
            </w:pPr>
            <w:r w:rsidRPr="00613214">
              <w:rPr>
                <w:rFonts w:ascii="Book Antiqua" w:hAnsi="Book Antiqua" w:cs="Times New Roman"/>
                <w:lang w:val="en-US"/>
              </w:rPr>
              <w:t>0 (0%)</w:t>
            </w:r>
          </w:p>
        </w:tc>
      </w:tr>
      <w:tr w:rsidR="005F564F" w:rsidRPr="005F564F" w14:paraId="6F8327F6" w14:textId="77777777" w:rsidTr="00613214">
        <w:tc>
          <w:tcPr>
            <w:tcW w:w="1705" w:type="dxa"/>
            <w:shd w:val="clear" w:color="auto" w:fill="auto"/>
          </w:tcPr>
          <w:p w14:paraId="04450C34" w14:textId="77777777" w:rsidR="00CA4CFE" w:rsidRPr="00613214" w:rsidRDefault="00CA4CFE" w:rsidP="005F564F">
            <w:pPr>
              <w:spacing w:line="360" w:lineRule="auto"/>
              <w:jc w:val="both"/>
              <w:rPr>
                <w:rFonts w:ascii="Book Antiqua" w:hAnsi="Book Antiqua" w:cs="Times New Roman"/>
                <w:b/>
              </w:rPr>
            </w:pPr>
            <w:r w:rsidRPr="00613214">
              <w:rPr>
                <w:rFonts w:ascii="Book Antiqua" w:hAnsi="Book Antiqua" w:cs="Times New Roman"/>
                <w:b/>
              </w:rPr>
              <w:t>Exitus</w:t>
            </w:r>
          </w:p>
        </w:tc>
        <w:tc>
          <w:tcPr>
            <w:tcW w:w="1125" w:type="dxa"/>
            <w:shd w:val="clear" w:color="auto" w:fill="auto"/>
          </w:tcPr>
          <w:p w14:paraId="67F1E35B" w14:textId="77777777" w:rsidR="00CA4CFE" w:rsidRPr="00613214" w:rsidRDefault="00CA4CFE" w:rsidP="005F564F">
            <w:pPr>
              <w:spacing w:line="360" w:lineRule="auto"/>
              <w:jc w:val="both"/>
              <w:rPr>
                <w:rFonts w:ascii="Book Antiqua" w:hAnsi="Book Antiqua" w:cs="Times New Roman"/>
                <w:lang w:val="en-US"/>
              </w:rPr>
            </w:pPr>
            <w:r w:rsidRPr="00613214">
              <w:rPr>
                <w:rFonts w:ascii="Book Antiqua" w:hAnsi="Book Antiqua" w:cs="Times New Roman"/>
                <w:lang w:val="en-US"/>
              </w:rPr>
              <w:t>0 (0%)</w:t>
            </w:r>
          </w:p>
        </w:tc>
        <w:tc>
          <w:tcPr>
            <w:tcW w:w="1215" w:type="dxa"/>
            <w:shd w:val="clear" w:color="auto" w:fill="auto"/>
          </w:tcPr>
          <w:p w14:paraId="45AC0A4D" w14:textId="77777777" w:rsidR="00CA4CFE" w:rsidRPr="00613214" w:rsidRDefault="00CA4CFE" w:rsidP="005F564F">
            <w:pPr>
              <w:spacing w:line="360" w:lineRule="auto"/>
              <w:jc w:val="both"/>
              <w:rPr>
                <w:rFonts w:ascii="Book Antiqua" w:hAnsi="Book Antiqua" w:cs="Times New Roman"/>
                <w:lang w:val="en-US"/>
              </w:rPr>
            </w:pPr>
            <w:r w:rsidRPr="00613214">
              <w:rPr>
                <w:rFonts w:ascii="Book Antiqua" w:hAnsi="Book Antiqua" w:cs="Times New Roman"/>
                <w:lang w:val="en-US"/>
              </w:rPr>
              <w:t>1 (16.6%)</w:t>
            </w:r>
          </w:p>
        </w:tc>
        <w:tc>
          <w:tcPr>
            <w:tcW w:w="1260" w:type="dxa"/>
            <w:shd w:val="clear" w:color="auto" w:fill="auto"/>
          </w:tcPr>
          <w:p w14:paraId="7414098E" w14:textId="77777777" w:rsidR="00CA4CFE" w:rsidRPr="00613214" w:rsidRDefault="00CA4CFE" w:rsidP="005F564F">
            <w:pPr>
              <w:spacing w:line="360" w:lineRule="auto"/>
              <w:jc w:val="both"/>
              <w:rPr>
                <w:rFonts w:ascii="Book Antiqua" w:hAnsi="Book Antiqua" w:cs="Times New Roman"/>
                <w:lang w:val="en-US"/>
              </w:rPr>
            </w:pPr>
            <w:r w:rsidRPr="00613214">
              <w:rPr>
                <w:rFonts w:ascii="Book Antiqua" w:hAnsi="Book Antiqua" w:cs="Times New Roman"/>
                <w:lang w:val="en-US"/>
              </w:rPr>
              <w:t>0 (0%)</w:t>
            </w:r>
          </w:p>
        </w:tc>
        <w:tc>
          <w:tcPr>
            <w:tcW w:w="1170" w:type="dxa"/>
            <w:shd w:val="clear" w:color="auto" w:fill="auto"/>
          </w:tcPr>
          <w:p w14:paraId="3FBF87C5" w14:textId="77777777" w:rsidR="00CA4CFE" w:rsidRPr="00613214" w:rsidRDefault="00CA4CFE" w:rsidP="005F564F">
            <w:pPr>
              <w:spacing w:line="360" w:lineRule="auto"/>
              <w:jc w:val="both"/>
              <w:rPr>
                <w:rFonts w:ascii="Book Antiqua" w:hAnsi="Book Antiqua" w:cs="Times New Roman"/>
                <w:lang w:val="en-US"/>
              </w:rPr>
            </w:pPr>
            <w:r w:rsidRPr="00613214">
              <w:rPr>
                <w:rFonts w:ascii="Book Antiqua" w:hAnsi="Book Antiqua" w:cs="Times New Roman"/>
                <w:lang w:val="en-US"/>
              </w:rPr>
              <w:t>0 (0%)</w:t>
            </w:r>
          </w:p>
        </w:tc>
        <w:tc>
          <w:tcPr>
            <w:tcW w:w="1260" w:type="dxa"/>
            <w:shd w:val="clear" w:color="auto" w:fill="auto"/>
          </w:tcPr>
          <w:p w14:paraId="31C85BB8" w14:textId="77777777" w:rsidR="00CA4CFE" w:rsidRPr="00613214" w:rsidRDefault="00CA4CFE" w:rsidP="005F564F">
            <w:pPr>
              <w:spacing w:line="360" w:lineRule="auto"/>
              <w:jc w:val="both"/>
              <w:rPr>
                <w:rFonts w:ascii="Book Antiqua" w:hAnsi="Book Antiqua" w:cs="Times New Roman"/>
                <w:lang w:val="en-US"/>
              </w:rPr>
            </w:pPr>
            <w:r w:rsidRPr="00613214">
              <w:rPr>
                <w:rFonts w:ascii="Book Antiqua" w:hAnsi="Book Antiqua" w:cs="Times New Roman"/>
                <w:lang w:val="en-US"/>
              </w:rPr>
              <w:t>1 (16.6%)</w:t>
            </w:r>
          </w:p>
        </w:tc>
        <w:tc>
          <w:tcPr>
            <w:tcW w:w="1191" w:type="dxa"/>
            <w:shd w:val="clear" w:color="auto" w:fill="auto"/>
          </w:tcPr>
          <w:p w14:paraId="6E7382CC" w14:textId="77777777" w:rsidR="00CA4CFE" w:rsidRPr="00613214" w:rsidRDefault="00CA4CFE" w:rsidP="00613214">
            <w:pPr>
              <w:spacing w:line="360" w:lineRule="auto"/>
              <w:jc w:val="both"/>
              <w:rPr>
                <w:rFonts w:ascii="Book Antiqua" w:hAnsi="Book Antiqua" w:cs="Times New Roman"/>
                <w:lang w:val="en-US" w:eastAsia="zh-CN"/>
              </w:rPr>
            </w:pPr>
            <w:r w:rsidRPr="00613214">
              <w:rPr>
                <w:rFonts w:ascii="Book Antiqua" w:hAnsi="Book Antiqua" w:cs="Times New Roman"/>
                <w:lang w:val="en-US"/>
              </w:rPr>
              <w:t>1 (12.5)</w:t>
            </w:r>
            <w:r w:rsidR="00613214" w:rsidRPr="00613214">
              <w:rPr>
                <w:rFonts w:ascii="Book Antiqua" w:hAnsi="Book Antiqua" w:cs="Times New Roman" w:hint="eastAsia"/>
                <w:vertAlign w:val="superscript"/>
                <w:lang w:val="en-US" w:eastAsia="zh-CN"/>
              </w:rPr>
              <w:t>2</w:t>
            </w:r>
          </w:p>
        </w:tc>
        <w:tc>
          <w:tcPr>
            <w:tcW w:w="1239" w:type="dxa"/>
            <w:shd w:val="clear" w:color="auto" w:fill="auto"/>
          </w:tcPr>
          <w:p w14:paraId="606DCDF5" w14:textId="77777777" w:rsidR="00CA4CFE" w:rsidRPr="00613214" w:rsidRDefault="00CA4CFE" w:rsidP="005F564F">
            <w:pPr>
              <w:spacing w:line="360" w:lineRule="auto"/>
              <w:jc w:val="both"/>
              <w:rPr>
                <w:rFonts w:ascii="Book Antiqua" w:hAnsi="Book Antiqua" w:cs="Times New Roman"/>
                <w:lang w:val="en-US"/>
              </w:rPr>
            </w:pPr>
            <w:r w:rsidRPr="00613214">
              <w:rPr>
                <w:rFonts w:ascii="Book Antiqua" w:hAnsi="Book Antiqua" w:cs="Times New Roman"/>
                <w:lang w:val="en-US"/>
              </w:rPr>
              <w:t>0 (0%)</w:t>
            </w:r>
          </w:p>
        </w:tc>
      </w:tr>
    </w:tbl>
    <w:p w14:paraId="15A10128" w14:textId="77777777" w:rsidR="00FA16A1" w:rsidRPr="00613214" w:rsidRDefault="00CA4CFE" w:rsidP="005F564F">
      <w:pPr>
        <w:spacing w:after="0" w:line="360" w:lineRule="auto"/>
        <w:jc w:val="both"/>
        <w:rPr>
          <w:rFonts w:ascii="Book Antiqua" w:hAnsi="Book Antiqua" w:cs="Times New Roman"/>
          <w:b/>
          <w:sz w:val="24"/>
          <w:szCs w:val="24"/>
        </w:rPr>
      </w:pPr>
      <w:r w:rsidRPr="00613214">
        <w:rPr>
          <w:rFonts w:ascii="Book Antiqua" w:hAnsi="Book Antiqua" w:cs="Times New Roman"/>
          <w:b/>
          <w:sz w:val="24"/>
          <w:szCs w:val="24"/>
        </w:rPr>
        <w:t>Table 2 Patient evolutions after treatment</w:t>
      </w:r>
    </w:p>
    <w:p w14:paraId="5CB60783" w14:textId="77777777" w:rsidR="00613214" w:rsidRDefault="00613214" w:rsidP="00613214">
      <w:pPr>
        <w:spacing w:after="0" w:line="360" w:lineRule="auto"/>
        <w:jc w:val="both"/>
        <w:rPr>
          <w:rFonts w:ascii="Book Antiqua" w:hAnsi="Book Antiqua" w:cs="Times New Roman"/>
          <w:sz w:val="24"/>
          <w:szCs w:val="24"/>
          <w:vertAlign w:val="superscript"/>
          <w:lang w:eastAsia="zh-CN"/>
        </w:rPr>
      </w:pPr>
    </w:p>
    <w:p w14:paraId="4E4B1E55" w14:textId="77777777" w:rsidR="00967EB5" w:rsidRPr="005F0DC7" w:rsidRDefault="00613214" w:rsidP="005F564F">
      <w:pPr>
        <w:spacing w:after="0" w:line="360" w:lineRule="auto"/>
        <w:jc w:val="both"/>
        <w:rPr>
          <w:rFonts w:ascii="Book Antiqua" w:hAnsi="Book Antiqua" w:cs="Times New Roman"/>
          <w:sz w:val="24"/>
          <w:szCs w:val="24"/>
          <w:lang w:eastAsia="zh-CN"/>
        </w:rPr>
      </w:pPr>
      <w:r w:rsidRPr="00613214">
        <w:rPr>
          <w:rFonts w:ascii="Book Antiqua" w:hAnsi="Book Antiqua" w:cs="Times New Roman" w:hint="eastAsia"/>
          <w:sz w:val="24"/>
          <w:szCs w:val="24"/>
          <w:vertAlign w:val="superscript"/>
          <w:lang w:eastAsia="zh-CN"/>
        </w:rPr>
        <w:t>1</w:t>
      </w:r>
      <w:r w:rsidR="0013786C" w:rsidRPr="005F564F">
        <w:rPr>
          <w:rFonts w:ascii="Book Antiqua" w:hAnsi="Book Antiqua" w:cs="Times New Roman"/>
          <w:sz w:val="24"/>
          <w:szCs w:val="24"/>
        </w:rPr>
        <w:t>Only one patient was treated with interferon, but the same patient was also treated with corticosteroids and surgery, which is included in the 6 patients with combined treatment</w:t>
      </w:r>
      <w:r>
        <w:rPr>
          <w:rFonts w:ascii="Book Antiqua" w:hAnsi="Book Antiqua" w:cs="Times New Roman" w:hint="eastAsia"/>
          <w:sz w:val="24"/>
          <w:szCs w:val="24"/>
          <w:lang w:eastAsia="zh-CN"/>
        </w:rPr>
        <w:t xml:space="preserve">; </w:t>
      </w:r>
      <w:r w:rsidRPr="00613214">
        <w:rPr>
          <w:rFonts w:ascii="Book Antiqua" w:hAnsi="Book Antiqua" w:cs="Times New Roman" w:hint="eastAsia"/>
          <w:sz w:val="24"/>
          <w:szCs w:val="24"/>
          <w:vertAlign w:val="superscript"/>
          <w:lang w:eastAsia="zh-CN"/>
        </w:rPr>
        <w:t>2</w:t>
      </w:r>
      <w:r w:rsidR="0013786C" w:rsidRPr="005F564F">
        <w:rPr>
          <w:rFonts w:ascii="Book Antiqua" w:hAnsi="Book Antiqua" w:cs="Times New Roman"/>
          <w:sz w:val="24"/>
          <w:szCs w:val="24"/>
        </w:rPr>
        <w:t>Not related to propranolol therapy</w:t>
      </w:r>
      <w:r>
        <w:rPr>
          <w:rFonts w:ascii="Book Antiqua" w:hAnsi="Book Antiqua" w:cs="Times New Roman" w:hint="eastAsia"/>
          <w:sz w:val="24"/>
          <w:szCs w:val="24"/>
          <w:lang w:eastAsia="zh-CN"/>
        </w:rPr>
        <w:t>.</w:t>
      </w:r>
      <w:r w:rsidRPr="00613214">
        <w:rPr>
          <w:rFonts w:ascii="Book Antiqua" w:hAnsi="Book Antiqua" w:cs="Times New Roman"/>
          <w:b/>
          <w:sz w:val="21"/>
          <w:szCs w:val="21"/>
        </w:rPr>
        <w:t xml:space="preserve"> </w:t>
      </w:r>
      <w:r w:rsidRPr="00613214">
        <w:rPr>
          <w:rFonts w:ascii="Book Antiqua" w:hAnsi="Book Antiqua" w:cs="Times New Roman"/>
          <w:sz w:val="21"/>
          <w:szCs w:val="21"/>
        </w:rPr>
        <w:t>INF</w:t>
      </w:r>
      <w:r w:rsidRPr="00613214">
        <w:rPr>
          <w:rFonts w:ascii="Book Antiqua" w:hAnsi="Book Antiqua" w:cs="Times New Roman" w:hint="eastAsia"/>
          <w:sz w:val="21"/>
          <w:szCs w:val="21"/>
          <w:lang w:eastAsia="zh-CN"/>
        </w:rPr>
        <w:t>:</w:t>
      </w:r>
      <w:r w:rsidRPr="00613214">
        <w:rPr>
          <w:rFonts w:ascii="Book Antiqua" w:hAnsi="Book Antiqua" w:cs="Times New Roman"/>
          <w:sz w:val="24"/>
          <w:szCs w:val="24"/>
        </w:rPr>
        <w:t xml:space="preserve"> Interferon</w:t>
      </w:r>
      <w:r>
        <w:rPr>
          <w:rFonts w:ascii="Book Antiqua" w:hAnsi="Book Antiqua" w:cs="Times New Roman" w:hint="eastAsia"/>
          <w:sz w:val="24"/>
          <w:szCs w:val="24"/>
          <w:lang w:eastAsia="zh-CN"/>
        </w:rPr>
        <w:t>.</w:t>
      </w:r>
    </w:p>
    <w:sectPr w:rsidR="00967EB5" w:rsidRPr="005F0DC7">
      <w:footerReference w:type="defaul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21DED5" w15:done="0"/>
  <w15:commentEx w15:paraId="786E75DB" w15:paraIdParent="5221DED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E6C4F" w14:textId="77777777" w:rsidR="00714595" w:rsidRDefault="00714595" w:rsidP="00BB51F2">
      <w:pPr>
        <w:spacing w:after="0" w:line="240" w:lineRule="auto"/>
      </w:pPr>
      <w:r>
        <w:separator/>
      </w:r>
    </w:p>
  </w:endnote>
  <w:endnote w:type="continuationSeparator" w:id="0">
    <w:p w14:paraId="2D292856" w14:textId="77777777" w:rsidR="00714595" w:rsidRDefault="00714595" w:rsidP="00BB5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720353"/>
      <w:docPartObj>
        <w:docPartGallery w:val="Page Numbers (Bottom of Page)"/>
        <w:docPartUnique/>
      </w:docPartObj>
    </w:sdtPr>
    <w:sdtEndPr>
      <w:rPr>
        <w:noProof/>
      </w:rPr>
    </w:sdtEndPr>
    <w:sdtContent>
      <w:p w14:paraId="016ECBAE" w14:textId="77777777" w:rsidR="00277197" w:rsidRDefault="00277197">
        <w:pPr>
          <w:pStyle w:val="Footer"/>
          <w:jc w:val="right"/>
        </w:pPr>
        <w:r>
          <w:fldChar w:fldCharType="begin"/>
        </w:r>
        <w:r>
          <w:instrText xml:space="preserve"> PAGE   \* MERGEFORMAT </w:instrText>
        </w:r>
        <w:r>
          <w:fldChar w:fldCharType="separate"/>
        </w:r>
        <w:r w:rsidR="00A23261">
          <w:rPr>
            <w:noProof/>
          </w:rPr>
          <w:t>23</w:t>
        </w:r>
        <w:r>
          <w:rPr>
            <w:noProof/>
          </w:rPr>
          <w:fldChar w:fldCharType="end"/>
        </w:r>
      </w:p>
    </w:sdtContent>
  </w:sdt>
  <w:p w14:paraId="12889593" w14:textId="77777777" w:rsidR="00277197" w:rsidRDefault="002771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6E923" w14:textId="77777777" w:rsidR="00714595" w:rsidRDefault="00714595" w:rsidP="00BB51F2">
      <w:pPr>
        <w:spacing w:after="0" w:line="240" w:lineRule="auto"/>
      </w:pPr>
      <w:r>
        <w:separator/>
      </w:r>
    </w:p>
  </w:footnote>
  <w:footnote w:type="continuationSeparator" w:id="0">
    <w:p w14:paraId="2AB88E6B" w14:textId="77777777" w:rsidR="00714595" w:rsidRDefault="00714595" w:rsidP="00BB51F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6782"/>
    <w:multiLevelType w:val="hybridMultilevel"/>
    <w:tmpl w:val="439E56B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D6D67"/>
    <w:multiLevelType w:val="hybridMultilevel"/>
    <w:tmpl w:val="1ADA5D96"/>
    <w:lvl w:ilvl="0" w:tplc="E2521640">
      <w:start w:val="1"/>
      <w:numFmt w:val="decimal"/>
      <w:lvlText w:val="%1."/>
      <w:lvlJc w:val="left"/>
      <w:pPr>
        <w:ind w:left="786" w:hanging="360"/>
      </w:pPr>
      <w:rPr>
        <w:rFonts w:ascii="Times New Roman" w:hAnsi="Times New Roman" w:cs="Times New Roman"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825F1"/>
    <w:multiLevelType w:val="hybridMultilevel"/>
    <w:tmpl w:val="439E56B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A42FE"/>
    <w:multiLevelType w:val="hybridMultilevel"/>
    <w:tmpl w:val="439E56B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2F03E0"/>
    <w:multiLevelType w:val="hybridMultilevel"/>
    <w:tmpl w:val="439E56B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73BE8"/>
    <w:multiLevelType w:val="hybridMultilevel"/>
    <w:tmpl w:val="439E56B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263AE"/>
    <w:multiLevelType w:val="hybridMultilevel"/>
    <w:tmpl w:val="439E56B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50FDD"/>
    <w:multiLevelType w:val="hybridMultilevel"/>
    <w:tmpl w:val="439E5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0631A"/>
    <w:multiLevelType w:val="hybridMultilevel"/>
    <w:tmpl w:val="42ECD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D44C3"/>
    <w:multiLevelType w:val="hybridMultilevel"/>
    <w:tmpl w:val="439E56B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DF1256"/>
    <w:multiLevelType w:val="hybridMultilevel"/>
    <w:tmpl w:val="439E56B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731E9E"/>
    <w:multiLevelType w:val="multilevel"/>
    <w:tmpl w:val="B8D2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3F338D"/>
    <w:multiLevelType w:val="hybridMultilevel"/>
    <w:tmpl w:val="439E56B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4A5AA3"/>
    <w:multiLevelType w:val="hybridMultilevel"/>
    <w:tmpl w:val="439E56B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561F57"/>
    <w:multiLevelType w:val="hybridMultilevel"/>
    <w:tmpl w:val="439E56B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9D04DC"/>
    <w:multiLevelType w:val="hybridMultilevel"/>
    <w:tmpl w:val="439E56B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835640"/>
    <w:multiLevelType w:val="hybridMultilevel"/>
    <w:tmpl w:val="439E56B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363794"/>
    <w:multiLevelType w:val="hybridMultilevel"/>
    <w:tmpl w:val="439E56B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A54E52"/>
    <w:multiLevelType w:val="hybridMultilevel"/>
    <w:tmpl w:val="439E56B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56524F"/>
    <w:multiLevelType w:val="hybridMultilevel"/>
    <w:tmpl w:val="439E56B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815CF5"/>
    <w:multiLevelType w:val="multilevel"/>
    <w:tmpl w:val="C72C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49F3F68"/>
    <w:multiLevelType w:val="hybridMultilevel"/>
    <w:tmpl w:val="439E56B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5871E5"/>
    <w:multiLevelType w:val="hybridMultilevel"/>
    <w:tmpl w:val="439E56B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2F334E"/>
    <w:multiLevelType w:val="hybridMultilevel"/>
    <w:tmpl w:val="439E56B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B434BB"/>
    <w:multiLevelType w:val="hybridMultilevel"/>
    <w:tmpl w:val="69C2ACE0"/>
    <w:lvl w:ilvl="0" w:tplc="83E43CF4">
      <w:start w:val="1"/>
      <w:numFmt w:val="decimal"/>
      <w:lvlText w:val="%1."/>
      <w:lvlJc w:val="left"/>
      <w:pPr>
        <w:ind w:left="81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C83B3A"/>
    <w:multiLevelType w:val="hybridMultilevel"/>
    <w:tmpl w:val="439E56B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5B714C"/>
    <w:multiLevelType w:val="hybridMultilevel"/>
    <w:tmpl w:val="439E56B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97490D"/>
    <w:multiLevelType w:val="hybridMultilevel"/>
    <w:tmpl w:val="442CA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F469D9"/>
    <w:multiLevelType w:val="hybridMultilevel"/>
    <w:tmpl w:val="439E56B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C948AA"/>
    <w:multiLevelType w:val="hybridMultilevel"/>
    <w:tmpl w:val="759E9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801357"/>
    <w:multiLevelType w:val="multilevel"/>
    <w:tmpl w:val="2578B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B01800"/>
    <w:multiLevelType w:val="hybridMultilevel"/>
    <w:tmpl w:val="439E5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95381E"/>
    <w:multiLevelType w:val="hybridMultilevel"/>
    <w:tmpl w:val="439E56B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E5203E"/>
    <w:multiLevelType w:val="hybridMultilevel"/>
    <w:tmpl w:val="439E56B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343A79"/>
    <w:multiLevelType w:val="hybridMultilevel"/>
    <w:tmpl w:val="439E56B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F420A3"/>
    <w:multiLevelType w:val="hybridMultilevel"/>
    <w:tmpl w:val="439E5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7D2016"/>
    <w:multiLevelType w:val="hybridMultilevel"/>
    <w:tmpl w:val="759E9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DD228D"/>
    <w:multiLevelType w:val="hybridMultilevel"/>
    <w:tmpl w:val="439E56B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E77F73"/>
    <w:multiLevelType w:val="hybridMultilevel"/>
    <w:tmpl w:val="439E56B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8221FA"/>
    <w:multiLevelType w:val="hybridMultilevel"/>
    <w:tmpl w:val="439E56B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785FA3"/>
    <w:multiLevelType w:val="hybridMultilevel"/>
    <w:tmpl w:val="439E56B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A00084"/>
    <w:multiLevelType w:val="hybridMultilevel"/>
    <w:tmpl w:val="439E56B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5C48E8"/>
    <w:multiLevelType w:val="hybridMultilevel"/>
    <w:tmpl w:val="439E56B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3A2F9C"/>
    <w:multiLevelType w:val="hybridMultilevel"/>
    <w:tmpl w:val="439E56B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4718B1"/>
    <w:multiLevelType w:val="hybridMultilevel"/>
    <w:tmpl w:val="439E56B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6"/>
  </w:num>
  <w:num w:numId="3">
    <w:abstractNumId w:val="20"/>
  </w:num>
  <w:num w:numId="4">
    <w:abstractNumId w:val="11"/>
  </w:num>
  <w:num w:numId="5">
    <w:abstractNumId w:val="29"/>
  </w:num>
  <w:num w:numId="6">
    <w:abstractNumId w:val="8"/>
  </w:num>
  <w:num w:numId="7">
    <w:abstractNumId w:val="24"/>
  </w:num>
  <w:num w:numId="8">
    <w:abstractNumId w:val="35"/>
  </w:num>
  <w:num w:numId="9">
    <w:abstractNumId w:val="7"/>
  </w:num>
  <w:num w:numId="10">
    <w:abstractNumId w:val="31"/>
  </w:num>
  <w:num w:numId="11">
    <w:abstractNumId w:val="15"/>
  </w:num>
  <w:num w:numId="12">
    <w:abstractNumId w:val="43"/>
  </w:num>
  <w:num w:numId="13">
    <w:abstractNumId w:val="21"/>
  </w:num>
  <w:num w:numId="14">
    <w:abstractNumId w:val="13"/>
  </w:num>
  <w:num w:numId="15">
    <w:abstractNumId w:val="41"/>
  </w:num>
  <w:num w:numId="16">
    <w:abstractNumId w:val="25"/>
  </w:num>
  <w:num w:numId="17">
    <w:abstractNumId w:val="22"/>
  </w:num>
  <w:num w:numId="18">
    <w:abstractNumId w:val="44"/>
  </w:num>
  <w:num w:numId="19">
    <w:abstractNumId w:val="38"/>
  </w:num>
  <w:num w:numId="20">
    <w:abstractNumId w:val="42"/>
  </w:num>
  <w:num w:numId="21">
    <w:abstractNumId w:val="23"/>
  </w:num>
  <w:num w:numId="22">
    <w:abstractNumId w:val="18"/>
  </w:num>
  <w:num w:numId="23">
    <w:abstractNumId w:val="0"/>
  </w:num>
  <w:num w:numId="24">
    <w:abstractNumId w:val="2"/>
  </w:num>
  <w:num w:numId="25">
    <w:abstractNumId w:val="17"/>
  </w:num>
  <w:num w:numId="26">
    <w:abstractNumId w:val="37"/>
  </w:num>
  <w:num w:numId="27">
    <w:abstractNumId w:val="4"/>
  </w:num>
  <w:num w:numId="28">
    <w:abstractNumId w:val="28"/>
  </w:num>
  <w:num w:numId="29">
    <w:abstractNumId w:val="40"/>
  </w:num>
  <w:num w:numId="30">
    <w:abstractNumId w:val="9"/>
  </w:num>
  <w:num w:numId="31">
    <w:abstractNumId w:val="33"/>
  </w:num>
  <w:num w:numId="32">
    <w:abstractNumId w:val="34"/>
  </w:num>
  <w:num w:numId="33">
    <w:abstractNumId w:val="26"/>
  </w:num>
  <w:num w:numId="34">
    <w:abstractNumId w:val="5"/>
  </w:num>
  <w:num w:numId="35">
    <w:abstractNumId w:val="30"/>
  </w:num>
  <w:num w:numId="36">
    <w:abstractNumId w:val="16"/>
  </w:num>
  <w:num w:numId="37">
    <w:abstractNumId w:val="39"/>
  </w:num>
  <w:num w:numId="38">
    <w:abstractNumId w:val="12"/>
  </w:num>
  <w:num w:numId="39">
    <w:abstractNumId w:val="6"/>
  </w:num>
  <w:num w:numId="40">
    <w:abstractNumId w:val="19"/>
  </w:num>
  <w:num w:numId="41">
    <w:abstractNumId w:val="3"/>
  </w:num>
  <w:num w:numId="42">
    <w:abstractNumId w:val="32"/>
  </w:num>
  <w:num w:numId="43">
    <w:abstractNumId w:val="14"/>
  </w:num>
  <w:num w:numId="44">
    <w:abstractNumId w:val="10"/>
  </w:num>
  <w:num w:numId="4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rnandez-Pineda, Israel">
    <w15:presenceInfo w15:providerId="AD" w15:userId="S-1-5-21-1605523419-404293322-1556899496-948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934"/>
    <w:rsid w:val="0000165D"/>
    <w:rsid w:val="00005505"/>
    <w:rsid w:val="000072E1"/>
    <w:rsid w:val="00013C3D"/>
    <w:rsid w:val="00015546"/>
    <w:rsid w:val="00017098"/>
    <w:rsid w:val="000261A6"/>
    <w:rsid w:val="00026244"/>
    <w:rsid w:val="00027FBD"/>
    <w:rsid w:val="000360BA"/>
    <w:rsid w:val="00043319"/>
    <w:rsid w:val="00051238"/>
    <w:rsid w:val="0005188E"/>
    <w:rsid w:val="0005195B"/>
    <w:rsid w:val="00056F6D"/>
    <w:rsid w:val="0005779C"/>
    <w:rsid w:val="000630B5"/>
    <w:rsid w:val="00063792"/>
    <w:rsid w:val="000A00DF"/>
    <w:rsid w:val="000A3723"/>
    <w:rsid w:val="000B54FB"/>
    <w:rsid w:val="000C497B"/>
    <w:rsid w:val="000C52DD"/>
    <w:rsid w:val="000C70BB"/>
    <w:rsid w:val="000C77E3"/>
    <w:rsid w:val="000E0A4E"/>
    <w:rsid w:val="000F1D3A"/>
    <w:rsid w:val="00104831"/>
    <w:rsid w:val="00122C68"/>
    <w:rsid w:val="00124FDF"/>
    <w:rsid w:val="001264E3"/>
    <w:rsid w:val="00131934"/>
    <w:rsid w:val="0013786C"/>
    <w:rsid w:val="001433ED"/>
    <w:rsid w:val="00147BFD"/>
    <w:rsid w:val="0016308E"/>
    <w:rsid w:val="00176107"/>
    <w:rsid w:val="00190D5D"/>
    <w:rsid w:val="001A026E"/>
    <w:rsid w:val="001A41DB"/>
    <w:rsid w:val="001B166C"/>
    <w:rsid w:val="001B2E15"/>
    <w:rsid w:val="001B3071"/>
    <w:rsid w:val="001B7369"/>
    <w:rsid w:val="001D06AE"/>
    <w:rsid w:val="001E0A5E"/>
    <w:rsid w:val="001E1D4F"/>
    <w:rsid w:val="001E24D9"/>
    <w:rsid w:val="001F24B8"/>
    <w:rsid w:val="001F3869"/>
    <w:rsid w:val="00204E0B"/>
    <w:rsid w:val="00207068"/>
    <w:rsid w:val="002120A5"/>
    <w:rsid w:val="00213A75"/>
    <w:rsid w:val="002141ED"/>
    <w:rsid w:val="00220359"/>
    <w:rsid w:val="00222D72"/>
    <w:rsid w:val="0022406C"/>
    <w:rsid w:val="00230555"/>
    <w:rsid w:val="00241BF1"/>
    <w:rsid w:val="00250250"/>
    <w:rsid w:val="0025254D"/>
    <w:rsid w:val="00252636"/>
    <w:rsid w:val="002548A6"/>
    <w:rsid w:val="00265E61"/>
    <w:rsid w:val="00277197"/>
    <w:rsid w:val="002776BE"/>
    <w:rsid w:val="002A4C80"/>
    <w:rsid w:val="002A5204"/>
    <w:rsid w:val="002B3C46"/>
    <w:rsid w:val="002B48A1"/>
    <w:rsid w:val="002C74C4"/>
    <w:rsid w:val="002D5A60"/>
    <w:rsid w:val="002E3E7A"/>
    <w:rsid w:val="002F28E7"/>
    <w:rsid w:val="003007B7"/>
    <w:rsid w:val="00305693"/>
    <w:rsid w:val="003109EE"/>
    <w:rsid w:val="0031597D"/>
    <w:rsid w:val="0032119B"/>
    <w:rsid w:val="0032154E"/>
    <w:rsid w:val="00324DAD"/>
    <w:rsid w:val="00326025"/>
    <w:rsid w:val="003268CC"/>
    <w:rsid w:val="00331C3C"/>
    <w:rsid w:val="003327E3"/>
    <w:rsid w:val="00335CF8"/>
    <w:rsid w:val="003504F8"/>
    <w:rsid w:val="00356386"/>
    <w:rsid w:val="0036266C"/>
    <w:rsid w:val="00373454"/>
    <w:rsid w:val="003735DF"/>
    <w:rsid w:val="003A0312"/>
    <w:rsid w:val="003A6A54"/>
    <w:rsid w:val="003A76CA"/>
    <w:rsid w:val="003B24B4"/>
    <w:rsid w:val="003B599D"/>
    <w:rsid w:val="003C7A43"/>
    <w:rsid w:val="003D1A98"/>
    <w:rsid w:val="003D2138"/>
    <w:rsid w:val="003D64CF"/>
    <w:rsid w:val="003D70DB"/>
    <w:rsid w:val="003E6E5A"/>
    <w:rsid w:val="003F15E4"/>
    <w:rsid w:val="003F55FE"/>
    <w:rsid w:val="003F7930"/>
    <w:rsid w:val="004003DA"/>
    <w:rsid w:val="00412A31"/>
    <w:rsid w:val="004156FC"/>
    <w:rsid w:val="00416322"/>
    <w:rsid w:val="00416437"/>
    <w:rsid w:val="00416E0D"/>
    <w:rsid w:val="004242DB"/>
    <w:rsid w:val="004258B8"/>
    <w:rsid w:val="00431B1B"/>
    <w:rsid w:val="00432087"/>
    <w:rsid w:val="00440D58"/>
    <w:rsid w:val="004432EF"/>
    <w:rsid w:val="00464867"/>
    <w:rsid w:val="00467A04"/>
    <w:rsid w:val="00472231"/>
    <w:rsid w:val="00474C6C"/>
    <w:rsid w:val="00482770"/>
    <w:rsid w:val="00485FF8"/>
    <w:rsid w:val="00487D55"/>
    <w:rsid w:val="00487E33"/>
    <w:rsid w:val="004A5C1F"/>
    <w:rsid w:val="004A68FA"/>
    <w:rsid w:val="004A6CC6"/>
    <w:rsid w:val="004B1A53"/>
    <w:rsid w:val="004C2BE4"/>
    <w:rsid w:val="004C74A3"/>
    <w:rsid w:val="004D2CCF"/>
    <w:rsid w:val="004E6957"/>
    <w:rsid w:val="004F6AE1"/>
    <w:rsid w:val="005030F3"/>
    <w:rsid w:val="00506834"/>
    <w:rsid w:val="00512E2F"/>
    <w:rsid w:val="00513928"/>
    <w:rsid w:val="00514687"/>
    <w:rsid w:val="00514885"/>
    <w:rsid w:val="0051711B"/>
    <w:rsid w:val="00523735"/>
    <w:rsid w:val="0052433F"/>
    <w:rsid w:val="00526921"/>
    <w:rsid w:val="00527257"/>
    <w:rsid w:val="00527F3B"/>
    <w:rsid w:val="00530F99"/>
    <w:rsid w:val="0054324F"/>
    <w:rsid w:val="00546AB3"/>
    <w:rsid w:val="00546F9A"/>
    <w:rsid w:val="0054701A"/>
    <w:rsid w:val="005473A1"/>
    <w:rsid w:val="00550921"/>
    <w:rsid w:val="005555CB"/>
    <w:rsid w:val="005641D6"/>
    <w:rsid w:val="005816DC"/>
    <w:rsid w:val="00583F01"/>
    <w:rsid w:val="00596F59"/>
    <w:rsid w:val="005A2F2E"/>
    <w:rsid w:val="005A4C5A"/>
    <w:rsid w:val="005B3DE1"/>
    <w:rsid w:val="005B497E"/>
    <w:rsid w:val="005C1EB9"/>
    <w:rsid w:val="005C27F2"/>
    <w:rsid w:val="005C2D15"/>
    <w:rsid w:val="005C316A"/>
    <w:rsid w:val="005C73B2"/>
    <w:rsid w:val="005D0F6D"/>
    <w:rsid w:val="005D263F"/>
    <w:rsid w:val="005D58DF"/>
    <w:rsid w:val="005E06EC"/>
    <w:rsid w:val="005E5337"/>
    <w:rsid w:val="005F0DC7"/>
    <w:rsid w:val="005F564F"/>
    <w:rsid w:val="005F6096"/>
    <w:rsid w:val="005F6F56"/>
    <w:rsid w:val="00603801"/>
    <w:rsid w:val="006053E8"/>
    <w:rsid w:val="00606720"/>
    <w:rsid w:val="00613214"/>
    <w:rsid w:val="0061762B"/>
    <w:rsid w:val="006277BF"/>
    <w:rsid w:val="006344AB"/>
    <w:rsid w:val="00634665"/>
    <w:rsid w:val="00640808"/>
    <w:rsid w:val="00652210"/>
    <w:rsid w:val="00664AAB"/>
    <w:rsid w:val="006671DA"/>
    <w:rsid w:val="00667394"/>
    <w:rsid w:val="00672CB3"/>
    <w:rsid w:val="00680D59"/>
    <w:rsid w:val="00686396"/>
    <w:rsid w:val="00692019"/>
    <w:rsid w:val="006921CD"/>
    <w:rsid w:val="00693B22"/>
    <w:rsid w:val="006A372F"/>
    <w:rsid w:val="006B58F4"/>
    <w:rsid w:val="006C0756"/>
    <w:rsid w:val="006C3361"/>
    <w:rsid w:val="006D4F76"/>
    <w:rsid w:val="006D6FF3"/>
    <w:rsid w:val="006D79FE"/>
    <w:rsid w:val="006E66E9"/>
    <w:rsid w:val="006F12CC"/>
    <w:rsid w:val="006F5511"/>
    <w:rsid w:val="00700074"/>
    <w:rsid w:val="007033FC"/>
    <w:rsid w:val="00705976"/>
    <w:rsid w:val="00712D11"/>
    <w:rsid w:val="00712D46"/>
    <w:rsid w:val="00714445"/>
    <w:rsid w:val="00714595"/>
    <w:rsid w:val="00725677"/>
    <w:rsid w:val="0073234F"/>
    <w:rsid w:val="0075139E"/>
    <w:rsid w:val="007560BC"/>
    <w:rsid w:val="00763EEC"/>
    <w:rsid w:val="007647AF"/>
    <w:rsid w:val="00765987"/>
    <w:rsid w:val="00767592"/>
    <w:rsid w:val="00770C34"/>
    <w:rsid w:val="00776BB2"/>
    <w:rsid w:val="00780AD8"/>
    <w:rsid w:val="00783BA0"/>
    <w:rsid w:val="00793F4B"/>
    <w:rsid w:val="00794A4A"/>
    <w:rsid w:val="00795B5E"/>
    <w:rsid w:val="007B626E"/>
    <w:rsid w:val="007D6309"/>
    <w:rsid w:val="007E49E5"/>
    <w:rsid w:val="007E595A"/>
    <w:rsid w:val="007F24AD"/>
    <w:rsid w:val="007F498D"/>
    <w:rsid w:val="008002C8"/>
    <w:rsid w:val="00804B62"/>
    <w:rsid w:val="00812738"/>
    <w:rsid w:val="00812A93"/>
    <w:rsid w:val="00815A93"/>
    <w:rsid w:val="00825460"/>
    <w:rsid w:val="00827AFA"/>
    <w:rsid w:val="00830E0F"/>
    <w:rsid w:val="00833F83"/>
    <w:rsid w:val="00836BF7"/>
    <w:rsid w:val="008379B5"/>
    <w:rsid w:val="00842EE7"/>
    <w:rsid w:val="008456BE"/>
    <w:rsid w:val="00846D5F"/>
    <w:rsid w:val="00865150"/>
    <w:rsid w:val="00865780"/>
    <w:rsid w:val="00875B77"/>
    <w:rsid w:val="00877F99"/>
    <w:rsid w:val="00886980"/>
    <w:rsid w:val="00886C5F"/>
    <w:rsid w:val="008901EC"/>
    <w:rsid w:val="008A13A1"/>
    <w:rsid w:val="008A38C6"/>
    <w:rsid w:val="008B343A"/>
    <w:rsid w:val="008B59CA"/>
    <w:rsid w:val="008C18E5"/>
    <w:rsid w:val="008C250D"/>
    <w:rsid w:val="008C42F8"/>
    <w:rsid w:val="008C7B7E"/>
    <w:rsid w:val="008C7FF0"/>
    <w:rsid w:val="008D2F67"/>
    <w:rsid w:val="008E6BC4"/>
    <w:rsid w:val="008F008B"/>
    <w:rsid w:val="008F0F57"/>
    <w:rsid w:val="008F14BB"/>
    <w:rsid w:val="008F33FC"/>
    <w:rsid w:val="00905168"/>
    <w:rsid w:val="009077FF"/>
    <w:rsid w:val="00920755"/>
    <w:rsid w:val="0092208C"/>
    <w:rsid w:val="00923C59"/>
    <w:rsid w:val="00931CFE"/>
    <w:rsid w:val="00934417"/>
    <w:rsid w:val="00937A86"/>
    <w:rsid w:val="00952FC7"/>
    <w:rsid w:val="009544CB"/>
    <w:rsid w:val="00967EB5"/>
    <w:rsid w:val="00982428"/>
    <w:rsid w:val="00982F70"/>
    <w:rsid w:val="009840B1"/>
    <w:rsid w:val="009850EA"/>
    <w:rsid w:val="00990091"/>
    <w:rsid w:val="00993329"/>
    <w:rsid w:val="0099501D"/>
    <w:rsid w:val="009A63C9"/>
    <w:rsid w:val="009B22A4"/>
    <w:rsid w:val="009B343F"/>
    <w:rsid w:val="009C3E38"/>
    <w:rsid w:val="009D26BE"/>
    <w:rsid w:val="009D535C"/>
    <w:rsid w:val="009D5A8A"/>
    <w:rsid w:val="009E38F5"/>
    <w:rsid w:val="009F06E9"/>
    <w:rsid w:val="009F1861"/>
    <w:rsid w:val="009F33C7"/>
    <w:rsid w:val="009F3869"/>
    <w:rsid w:val="009F3E2D"/>
    <w:rsid w:val="009F6646"/>
    <w:rsid w:val="00A11CE4"/>
    <w:rsid w:val="00A12CA9"/>
    <w:rsid w:val="00A20D0D"/>
    <w:rsid w:val="00A23261"/>
    <w:rsid w:val="00A477AD"/>
    <w:rsid w:val="00A52BD3"/>
    <w:rsid w:val="00A61C27"/>
    <w:rsid w:val="00A70492"/>
    <w:rsid w:val="00A721BF"/>
    <w:rsid w:val="00A828EF"/>
    <w:rsid w:val="00A918A1"/>
    <w:rsid w:val="00A92A5D"/>
    <w:rsid w:val="00AB0093"/>
    <w:rsid w:val="00AB3C3C"/>
    <w:rsid w:val="00AB48E7"/>
    <w:rsid w:val="00AB6C00"/>
    <w:rsid w:val="00AD2B88"/>
    <w:rsid w:val="00AD635E"/>
    <w:rsid w:val="00AD670C"/>
    <w:rsid w:val="00AE3F4F"/>
    <w:rsid w:val="00AF673F"/>
    <w:rsid w:val="00B01696"/>
    <w:rsid w:val="00B105CA"/>
    <w:rsid w:val="00B34902"/>
    <w:rsid w:val="00B41861"/>
    <w:rsid w:val="00B4288C"/>
    <w:rsid w:val="00B444F6"/>
    <w:rsid w:val="00B55E29"/>
    <w:rsid w:val="00B63EFF"/>
    <w:rsid w:val="00B66359"/>
    <w:rsid w:val="00B66CFE"/>
    <w:rsid w:val="00B71A34"/>
    <w:rsid w:val="00B76962"/>
    <w:rsid w:val="00B83016"/>
    <w:rsid w:val="00B9372A"/>
    <w:rsid w:val="00B94F00"/>
    <w:rsid w:val="00B96260"/>
    <w:rsid w:val="00BA043F"/>
    <w:rsid w:val="00BA5B16"/>
    <w:rsid w:val="00BA6F50"/>
    <w:rsid w:val="00BB2593"/>
    <w:rsid w:val="00BB51F2"/>
    <w:rsid w:val="00BD2CC5"/>
    <w:rsid w:val="00BD5949"/>
    <w:rsid w:val="00BE482A"/>
    <w:rsid w:val="00BE4B2D"/>
    <w:rsid w:val="00BE5BDF"/>
    <w:rsid w:val="00BF36E7"/>
    <w:rsid w:val="00C024CF"/>
    <w:rsid w:val="00C028AC"/>
    <w:rsid w:val="00C02EBF"/>
    <w:rsid w:val="00C04067"/>
    <w:rsid w:val="00C04CD5"/>
    <w:rsid w:val="00C058CC"/>
    <w:rsid w:val="00C22D08"/>
    <w:rsid w:val="00C24A16"/>
    <w:rsid w:val="00C2513A"/>
    <w:rsid w:val="00C300AB"/>
    <w:rsid w:val="00C32192"/>
    <w:rsid w:val="00C346FD"/>
    <w:rsid w:val="00C4439B"/>
    <w:rsid w:val="00C44B10"/>
    <w:rsid w:val="00C4570C"/>
    <w:rsid w:val="00C53518"/>
    <w:rsid w:val="00C57446"/>
    <w:rsid w:val="00C612E8"/>
    <w:rsid w:val="00C6426E"/>
    <w:rsid w:val="00C6435D"/>
    <w:rsid w:val="00C66D77"/>
    <w:rsid w:val="00C71391"/>
    <w:rsid w:val="00C7203E"/>
    <w:rsid w:val="00C73E14"/>
    <w:rsid w:val="00C80177"/>
    <w:rsid w:val="00C85513"/>
    <w:rsid w:val="00C90546"/>
    <w:rsid w:val="00C932C2"/>
    <w:rsid w:val="00C93409"/>
    <w:rsid w:val="00C9613B"/>
    <w:rsid w:val="00CA1EA6"/>
    <w:rsid w:val="00CA4CFE"/>
    <w:rsid w:val="00CA4DA8"/>
    <w:rsid w:val="00CB6D34"/>
    <w:rsid w:val="00CC33AD"/>
    <w:rsid w:val="00CC6BE5"/>
    <w:rsid w:val="00CD2298"/>
    <w:rsid w:val="00CD733C"/>
    <w:rsid w:val="00D00176"/>
    <w:rsid w:val="00D10D12"/>
    <w:rsid w:val="00D251BC"/>
    <w:rsid w:val="00D2758B"/>
    <w:rsid w:val="00D43530"/>
    <w:rsid w:val="00D45011"/>
    <w:rsid w:val="00D47788"/>
    <w:rsid w:val="00D512EF"/>
    <w:rsid w:val="00D624F8"/>
    <w:rsid w:val="00D62557"/>
    <w:rsid w:val="00D634FA"/>
    <w:rsid w:val="00D659E9"/>
    <w:rsid w:val="00D7034D"/>
    <w:rsid w:val="00D77D96"/>
    <w:rsid w:val="00D814A6"/>
    <w:rsid w:val="00D87529"/>
    <w:rsid w:val="00D90DEC"/>
    <w:rsid w:val="00DB52C0"/>
    <w:rsid w:val="00DC25AF"/>
    <w:rsid w:val="00DD0382"/>
    <w:rsid w:val="00DE37EA"/>
    <w:rsid w:val="00DE4325"/>
    <w:rsid w:val="00DF0875"/>
    <w:rsid w:val="00DF1073"/>
    <w:rsid w:val="00DF4145"/>
    <w:rsid w:val="00E04A7E"/>
    <w:rsid w:val="00E10C99"/>
    <w:rsid w:val="00E17AE6"/>
    <w:rsid w:val="00E26BC7"/>
    <w:rsid w:val="00E319B5"/>
    <w:rsid w:val="00E341C6"/>
    <w:rsid w:val="00E35F8E"/>
    <w:rsid w:val="00E375D7"/>
    <w:rsid w:val="00E408C6"/>
    <w:rsid w:val="00E41868"/>
    <w:rsid w:val="00E44179"/>
    <w:rsid w:val="00E46BEE"/>
    <w:rsid w:val="00E54FD2"/>
    <w:rsid w:val="00E72FE8"/>
    <w:rsid w:val="00E76ABF"/>
    <w:rsid w:val="00EA36B8"/>
    <w:rsid w:val="00EA3E7A"/>
    <w:rsid w:val="00EA7CBD"/>
    <w:rsid w:val="00EB3110"/>
    <w:rsid w:val="00EC0C42"/>
    <w:rsid w:val="00EC0DB3"/>
    <w:rsid w:val="00ED334E"/>
    <w:rsid w:val="00ED5ACC"/>
    <w:rsid w:val="00EE0DBF"/>
    <w:rsid w:val="00EE147E"/>
    <w:rsid w:val="00EF2DFC"/>
    <w:rsid w:val="00EF539A"/>
    <w:rsid w:val="00F038BB"/>
    <w:rsid w:val="00F111C9"/>
    <w:rsid w:val="00F21295"/>
    <w:rsid w:val="00F40F62"/>
    <w:rsid w:val="00F41047"/>
    <w:rsid w:val="00F55E8A"/>
    <w:rsid w:val="00F566E4"/>
    <w:rsid w:val="00F620FE"/>
    <w:rsid w:val="00F62C9D"/>
    <w:rsid w:val="00F62DC4"/>
    <w:rsid w:val="00F66B63"/>
    <w:rsid w:val="00F701A7"/>
    <w:rsid w:val="00F708F8"/>
    <w:rsid w:val="00F72EF1"/>
    <w:rsid w:val="00F73B93"/>
    <w:rsid w:val="00F8310D"/>
    <w:rsid w:val="00F831AA"/>
    <w:rsid w:val="00F91B7C"/>
    <w:rsid w:val="00F926F9"/>
    <w:rsid w:val="00F93B28"/>
    <w:rsid w:val="00F96248"/>
    <w:rsid w:val="00FA09A4"/>
    <w:rsid w:val="00FA16A1"/>
    <w:rsid w:val="00FA54F4"/>
    <w:rsid w:val="00FB0B49"/>
    <w:rsid w:val="00FB1920"/>
    <w:rsid w:val="00FB2C40"/>
    <w:rsid w:val="00FB6AD3"/>
    <w:rsid w:val="00FC0C3A"/>
    <w:rsid w:val="00FD1F88"/>
    <w:rsid w:val="00FD2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E7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5C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A03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82F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1934"/>
    <w:pPr>
      <w:spacing w:after="324" w:line="240" w:lineRule="auto"/>
    </w:pPr>
    <w:rPr>
      <w:rFonts w:ascii="Times New Roman" w:eastAsia="Times New Roman" w:hAnsi="Times New Roman" w:cs="Times New Roman"/>
      <w:sz w:val="24"/>
      <w:szCs w:val="24"/>
    </w:rPr>
  </w:style>
  <w:style w:type="paragraph" w:customStyle="1" w:styleId="Normal0">
    <w:name w:val="[Normal]"/>
    <w:rsid w:val="00131934"/>
    <w:pPr>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uiPriority w:val="99"/>
    <w:unhideWhenUsed/>
    <w:rsid w:val="00131934"/>
    <w:rPr>
      <w:color w:val="0000FF"/>
      <w:u w:val="single"/>
    </w:rPr>
  </w:style>
  <w:style w:type="paragraph" w:customStyle="1" w:styleId="Body1">
    <w:name w:val="Body 1"/>
    <w:rsid w:val="00131934"/>
    <w:pPr>
      <w:widowControl w:val="0"/>
      <w:suppressAutoHyphens/>
      <w:spacing w:after="0" w:line="240" w:lineRule="auto"/>
    </w:pPr>
    <w:rPr>
      <w:rFonts w:ascii="Times New Roman" w:eastAsia="Arial Unicode MS" w:hAnsi="Times New Roman" w:cs="Times New Roman"/>
      <w:color w:val="000000"/>
      <w:kern w:val="1"/>
      <w:sz w:val="24"/>
      <w:szCs w:val="20"/>
      <w:lang w:val="es-ES" w:eastAsia="ar-SA"/>
    </w:rPr>
  </w:style>
  <w:style w:type="character" w:customStyle="1" w:styleId="highlight2">
    <w:name w:val="highlight2"/>
    <w:basedOn w:val="DefaultParagraphFont"/>
    <w:rsid w:val="00252636"/>
  </w:style>
  <w:style w:type="character" w:customStyle="1" w:styleId="summary-table-caption">
    <w:name w:val="summary-table-caption"/>
    <w:basedOn w:val="DefaultParagraphFont"/>
    <w:rsid w:val="00514885"/>
  </w:style>
  <w:style w:type="character" w:customStyle="1" w:styleId="st1">
    <w:name w:val="st1"/>
    <w:basedOn w:val="DefaultParagraphFont"/>
    <w:rsid w:val="00ED5ACC"/>
  </w:style>
  <w:style w:type="paragraph" w:styleId="ListParagraph">
    <w:name w:val="List Paragraph"/>
    <w:basedOn w:val="Normal"/>
    <w:uiPriority w:val="34"/>
    <w:qFormat/>
    <w:rsid w:val="005C27F2"/>
    <w:pPr>
      <w:ind w:left="720"/>
      <w:contextualSpacing/>
    </w:pPr>
  </w:style>
  <w:style w:type="paragraph" w:customStyle="1" w:styleId="p">
    <w:name w:val="p"/>
    <w:basedOn w:val="Normal"/>
    <w:rsid w:val="00982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82F70"/>
    <w:rPr>
      <w:rFonts w:ascii="Times New Roman" w:eastAsia="Times New Roman" w:hAnsi="Times New Roman" w:cs="Times New Roman"/>
      <w:b/>
      <w:bCs/>
      <w:sz w:val="27"/>
      <w:szCs w:val="27"/>
    </w:rPr>
  </w:style>
  <w:style w:type="character" w:styleId="Emphasis">
    <w:name w:val="Emphasis"/>
    <w:basedOn w:val="DefaultParagraphFont"/>
    <w:uiPriority w:val="20"/>
    <w:qFormat/>
    <w:rsid w:val="00982F70"/>
    <w:rPr>
      <w:i/>
      <w:iCs/>
    </w:rPr>
  </w:style>
  <w:style w:type="character" w:customStyle="1" w:styleId="protocol-genename">
    <w:name w:val="protocol-genename"/>
    <w:basedOn w:val="DefaultParagraphFont"/>
    <w:rsid w:val="002B48A1"/>
  </w:style>
  <w:style w:type="table" w:styleId="TableGrid">
    <w:name w:val="Table Grid"/>
    <w:basedOn w:val="TableNormal"/>
    <w:uiPriority w:val="59"/>
    <w:rsid w:val="00424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2">
    <w:name w:val="Pa12"/>
    <w:basedOn w:val="Normal"/>
    <w:next w:val="Normal"/>
    <w:uiPriority w:val="99"/>
    <w:rsid w:val="00440D58"/>
    <w:pPr>
      <w:autoSpaceDE w:val="0"/>
      <w:autoSpaceDN w:val="0"/>
      <w:adjustRightInd w:val="0"/>
      <w:spacing w:after="0" w:line="201" w:lineRule="atLeast"/>
    </w:pPr>
    <w:rPr>
      <w:rFonts w:ascii="Times New Roman" w:hAnsi="Times New Roman" w:cs="Times New Roman"/>
      <w:sz w:val="24"/>
      <w:szCs w:val="24"/>
    </w:rPr>
  </w:style>
  <w:style w:type="paragraph" w:customStyle="1" w:styleId="title1">
    <w:name w:val="title1"/>
    <w:basedOn w:val="Normal"/>
    <w:rsid w:val="00440D58"/>
    <w:pPr>
      <w:spacing w:after="0" w:line="240" w:lineRule="auto"/>
    </w:pPr>
    <w:rPr>
      <w:rFonts w:ascii="Times New Roman" w:eastAsia="Times New Roman" w:hAnsi="Times New Roman" w:cs="Times New Roman"/>
      <w:sz w:val="27"/>
      <w:szCs w:val="27"/>
    </w:rPr>
  </w:style>
  <w:style w:type="character" w:customStyle="1" w:styleId="jrnl">
    <w:name w:val="jrnl"/>
    <w:basedOn w:val="DefaultParagraphFont"/>
    <w:rsid w:val="00440D58"/>
  </w:style>
  <w:style w:type="paragraph" w:styleId="BalloonText">
    <w:name w:val="Balloon Text"/>
    <w:basedOn w:val="Normal"/>
    <w:link w:val="BalloonTextChar"/>
    <w:uiPriority w:val="99"/>
    <w:semiHidden/>
    <w:unhideWhenUsed/>
    <w:rsid w:val="007B6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26E"/>
    <w:rPr>
      <w:rFonts w:ascii="Tahoma" w:hAnsi="Tahoma" w:cs="Tahoma"/>
      <w:sz w:val="16"/>
      <w:szCs w:val="16"/>
    </w:rPr>
  </w:style>
  <w:style w:type="paragraph" w:customStyle="1" w:styleId="desc2">
    <w:name w:val="desc2"/>
    <w:basedOn w:val="Normal"/>
    <w:rsid w:val="00931CFE"/>
    <w:pPr>
      <w:spacing w:after="0" w:line="240" w:lineRule="auto"/>
    </w:pPr>
    <w:rPr>
      <w:rFonts w:ascii="Times New Roman" w:eastAsia="Times New Roman" w:hAnsi="Times New Roman" w:cs="Times New Roman"/>
      <w:sz w:val="26"/>
      <w:szCs w:val="26"/>
    </w:rPr>
  </w:style>
  <w:style w:type="paragraph" w:customStyle="1" w:styleId="details1">
    <w:name w:val="details1"/>
    <w:basedOn w:val="Normal"/>
    <w:rsid w:val="00931CFE"/>
    <w:pPr>
      <w:spacing w:after="0" w:line="240" w:lineRule="auto"/>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4A5C1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A031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B5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1F2"/>
  </w:style>
  <w:style w:type="paragraph" w:styleId="Footer">
    <w:name w:val="footer"/>
    <w:basedOn w:val="Normal"/>
    <w:link w:val="FooterChar"/>
    <w:uiPriority w:val="99"/>
    <w:unhideWhenUsed/>
    <w:rsid w:val="00BB5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1F2"/>
  </w:style>
  <w:style w:type="table" w:customStyle="1" w:styleId="Tablaconcuadrcula2">
    <w:name w:val="Tabla con cuadrícula2"/>
    <w:basedOn w:val="TableNormal"/>
    <w:next w:val="TableGrid"/>
    <w:uiPriority w:val="59"/>
    <w:rsid w:val="0013786C"/>
    <w:pPr>
      <w:spacing w:after="0" w:line="240" w:lineRule="auto"/>
    </w:pPr>
    <w:rPr>
      <w:sz w:val="21"/>
      <w:szCs w:val="21"/>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21295"/>
    <w:rPr>
      <w:sz w:val="21"/>
      <w:szCs w:val="21"/>
    </w:rPr>
  </w:style>
  <w:style w:type="paragraph" w:styleId="CommentText">
    <w:name w:val="annotation text"/>
    <w:basedOn w:val="Normal"/>
    <w:link w:val="CommentTextChar"/>
    <w:uiPriority w:val="99"/>
    <w:unhideWhenUsed/>
    <w:rsid w:val="00F21295"/>
  </w:style>
  <w:style w:type="character" w:customStyle="1" w:styleId="CommentTextChar">
    <w:name w:val="Comment Text Char"/>
    <w:basedOn w:val="DefaultParagraphFont"/>
    <w:link w:val="CommentText"/>
    <w:uiPriority w:val="99"/>
    <w:rsid w:val="00F21295"/>
  </w:style>
  <w:style w:type="paragraph" w:styleId="CommentSubject">
    <w:name w:val="annotation subject"/>
    <w:basedOn w:val="CommentText"/>
    <w:next w:val="CommentText"/>
    <w:link w:val="CommentSubjectChar"/>
    <w:uiPriority w:val="99"/>
    <w:semiHidden/>
    <w:unhideWhenUsed/>
    <w:rsid w:val="00F21295"/>
    <w:rPr>
      <w:b/>
      <w:bCs/>
    </w:rPr>
  </w:style>
  <w:style w:type="character" w:customStyle="1" w:styleId="CommentSubjectChar">
    <w:name w:val="Comment Subject Char"/>
    <w:basedOn w:val="CommentTextChar"/>
    <w:link w:val="CommentSubject"/>
    <w:uiPriority w:val="99"/>
    <w:semiHidden/>
    <w:rsid w:val="00F2129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5C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A03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82F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1934"/>
    <w:pPr>
      <w:spacing w:after="324" w:line="240" w:lineRule="auto"/>
    </w:pPr>
    <w:rPr>
      <w:rFonts w:ascii="Times New Roman" w:eastAsia="Times New Roman" w:hAnsi="Times New Roman" w:cs="Times New Roman"/>
      <w:sz w:val="24"/>
      <w:szCs w:val="24"/>
    </w:rPr>
  </w:style>
  <w:style w:type="paragraph" w:customStyle="1" w:styleId="Normal0">
    <w:name w:val="[Normal]"/>
    <w:rsid w:val="00131934"/>
    <w:pPr>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uiPriority w:val="99"/>
    <w:unhideWhenUsed/>
    <w:rsid w:val="00131934"/>
    <w:rPr>
      <w:color w:val="0000FF"/>
      <w:u w:val="single"/>
    </w:rPr>
  </w:style>
  <w:style w:type="paragraph" w:customStyle="1" w:styleId="Body1">
    <w:name w:val="Body 1"/>
    <w:rsid w:val="00131934"/>
    <w:pPr>
      <w:widowControl w:val="0"/>
      <w:suppressAutoHyphens/>
      <w:spacing w:after="0" w:line="240" w:lineRule="auto"/>
    </w:pPr>
    <w:rPr>
      <w:rFonts w:ascii="Times New Roman" w:eastAsia="Arial Unicode MS" w:hAnsi="Times New Roman" w:cs="Times New Roman"/>
      <w:color w:val="000000"/>
      <w:kern w:val="1"/>
      <w:sz w:val="24"/>
      <w:szCs w:val="20"/>
      <w:lang w:val="es-ES" w:eastAsia="ar-SA"/>
    </w:rPr>
  </w:style>
  <w:style w:type="character" w:customStyle="1" w:styleId="highlight2">
    <w:name w:val="highlight2"/>
    <w:basedOn w:val="DefaultParagraphFont"/>
    <w:rsid w:val="00252636"/>
  </w:style>
  <w:style w:type="character" w:customStyle="1" w:styleId="summary-table-caption">
    <w:name w:val="summary-table-caption"/>
    <w:basedOn w:val="DefaultParagraphFont"/>
    <w:rsid w:val="00514885"/>
  </w:style>
  <w:style w:type="character" w:customStyle="1" w:styleId="st1">
    <w:name w:val="st1"/>
    <w:basedOn w:val="DefaultParagraphFont"/>
    <w:rsid w:val="00ED5ACC"/>
  </w:style>
  <w:style w:type="paragraph" w:styleId="ListParagraph">
    <w:name w:val="List Paragraph"/>
    <w:basedOn w:val="Normal"/>
    <w:uiPriority w:val="34"/>
    <w:qFormat/>
    <w:rsid w:val="005C27F2"/>
    <w:pPr>
      <w:ind w:left="720"/>
      <w:contextualSpacing/>
    </w:pPr>
  </w:style>
  <w:style w:type="paragraph" w:customStyle="1" w:styleId="p">
    <w:name w:val="p"/>
    <w:basedOn w:val="Normal"/>
    <w:rsid w:val="00982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82F70"/>
    <w:rPr>
      <w:rFonts w:ascii="Times New Roman" w:eastAsia="Times New Roman" w:hAnsi="Times New Roman" w:cs="Times New Roman"/>
      <w:b/>
      <w:bCs/>
      <w:sz w:val="27"/>
      <w:szCs w:val="27"/>
    </w:rPr>
  </w:style>
  <w:style w:type="character" w:styleId="Emphasis">
    <w:name w:val="Emphasis"/>
    <w:basedOn w:val="DefaultParagraphFont"/>
    <w:uiPriority w:val="20"/>
    <w:qFormat/>
    <w:rsid w:val="00982F70"/>
    <w:rPr>
      <w:i/>
      <w:iCs/>
    </w:rPr>
  </w:style>
  <w:style w:type="character" w:customStyle="1" w:styleId="protocol-genename">
    <w:name w:val="protocol-genename"/>
    <w:basedOn w:val="DefaultParagraphFont"/>
    <w:rsid w:val="002B48A1"/>
  </w:style>
  <w:style w:type="table" w:styleId="TableGrid">
    <w:name w:val="Table Grid"/>
    <w:basedOn w:val="TableNormal"/>
    <w:uiPriority w:val="59"/>
    <w:rsid w:val="00424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2">
    <w:name w:val="Pa12"/>
    <w:basedOn w:val="Normal"/>
    <w:next w:val="Normal"/>
    <w:uiPriority w:val="99"/>
    <w:rsid w:val="00440D58"/>
    <w:pPr>
      <w:autoSpaceDE w:val="0"/>
      <w:autoSpaceDN w:val="0"/>
      <w:adjustRightInd w:val="0"/>
      <w:spacing w:after="0" w:line="201" w:lineRule="atLeast"/>
    </w:pPr>
    <w:rPr>
      <w:rFonts w:ascii="Times New Roman" w:hAnsi="Times New Roman" w:cs="Times New Roman"/>
      <w:sz w:val="24"/>
      <w:szCs w:val="24"/>
    </w:rPr>
  </w:style>
  <w:style w:type="paragraph" w:customStyle="1" w:styleId="title1">
    <w:name w:val="title1"/>
    <w:basedOn w:val="Normal"/>
    <w:rsid w:val="00440D58"/>
    <w:pPr>
      <w:spacing w:after="0" w:line="240" w:lineRule="auto"/>
    </w:pPr>
    <w:rPr>
      <w:rFonts w:ascii="Times New Roman" w:eastAsia="Times New Roman" w:hAnsi="Times New Roman" w:cs="Times New Roman"/>
      <w:sz w:val="27"/>
      <w:szCs w:val="27"/>
    </w:rPr>
  </w:style>
  <w:style w:type="character" w:customStyle="1" w:styleId="jrnl">
    <w:name w:val="jrnl"/>
    <w:basedOn w:val="DefaultParagraphFont"/>
    <w:rsid w:val="00440D58"/>
  </w:style>
  <w:style w:type="paragraph" w:styleId="BalloonText">
    <w:name w:val="Balloon Text"/>
    <w:basedOn w:val="Normal"/>
    <w:link w:val="BalloonTextChar"/>
    <w:uiPriority w:val="99"/>
    <w:semiHidden/>
    <w:unhideWhenUsed/>
    <w:rsid w:val="007B6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26E"/>
    <w:rPr>
      <w:rFonts w:ascii="Tahoma" w:hAnsi="Tahoma" w:cs="Tahoma"/>
      <w:sz w:val="16"/>
      <w:szCs w:val="16"/>
    </w:rPr>
  </w:style>
  <w:style w:type="paragraph" w:customStyle="1" w:styleId="desc2">
    <w:name w:val="desc2"/>
    <w:basedOn w:val="Normal"/>
    <w:rsid w:val="00931CFE"/>
    <w:pPr>
      <w:spacing w:after="0" w:line="240" w:lineRule="auto"/>
    </w:pPr>
    <w:rPr>
      <w:rFonts w:ascii="Times New Roman" w:eastAsia="Times New Roman" w:hAnsi="Times New Roman" w:cs="Times New Roman"/>
      <w:sz w:val="26"/>
      <w:szCs w:val="26"/>
    </w:rPr>
  </w:style>
  <w:style w:type="paragraph" w:customStyle="1" w:styleId="details1">
    <w:name w:val="details1"/>
    <w:basedOn w:val="Normal"/>
    <w:rsid w:val="00931CFE"/>
    <w:pPr>
      <w:spacing w:after="0" w:line="240" w:lineRule="auto"/>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4A5C1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A031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B5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1F2"/>
  </w:style>
  <w:style w:type="paragraph" w:styleId="Footer">
    <w:name w:val="footer"/>
    <w:basedOn w:val="Normal"/>
    <w:link w:val="FooterChar"/>
    <w:uiPriority w:val="99"/>
    <w:unhideWhenUsed/>
    <w:rsid w:val="00BB5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1F2"/>
  </w:style>
  <w:style w:type="table" w:customStyle="1" w:styleId="Tablaconcuadrcula2">
    <w:name w:val="Tabla con cuadrícula2"/>
    <w:basedOn w:val="TableNormal"/>
    <w:next w:val="TableGrid"/>
    <w:uiPriority w:val="59"/>
    <w:rsid w:val="0013786C"/>
    <w:pPr>
      <w:spacing w:after="0" w:line="240" w:lineRule="auto"/>
    </w:pPr>
    <w:rPr>
      <w:sz w:val="21"/>
      <w:szCs w:val="21"/>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21295"/>
    <w:rPr>
      <w:sz w:val="21"/>
      <w:szCs w:val="21"/>
    </w:rPr>
  </w:style>
  <w:style w:type="paragraph" w:styleId="CommentText">
    <w:name w:val="annotation text"/>
    <w:basedOn w:val="Normal"/>
    <w:link w:val="CommentTextChar"/>
    <w:uiPriority w:val="99"/>
    <w:unhideWhenUsed/>
    <w:rsid w:val="00F21295"/>
  </w:style>
  <w:style w:type="character" w:customStyle="1" w:styleId="CommentTextChar">
    <w:name w:val="Comment Text Char"/>
    <w:basedOn w:val="DefaultParagraphFont"/>
    <w:link w:val="CommentText"/>
    <w:uiPriority w:val="99"/>
    <w:rsid w:val="00F21295"/>
  </w:style>
  <w:style w:type="paragraph" w:styleId="CommentSubject">
    <w:name w:val="annotation subject"/>
    <w:basedOn w:val="CommentText"/>
    <w:next w:val="CommentText"/>
    <w:link w:val="CommentSubjectChar"/>
    <w:uiPriority w:val="99"/>
    <w:semiHidden/>
    <w:unhideWhenUsed/>
    <w:rsid w:val="00F21295"/>
    <w:rPr>
      <w:b/>
      <w:bCs/>
    </w:rPr>
  </w:style>
  <w:style w:type="character" w:customStyle="1" w:styleId="CommentSubjectChar">
    <w:name w:val="Comment Subject Char"/>
    <w:basedOn w:val="CommentTextChar"/>
    <w:link w:val="CommentSubject"/>
    <w:uiPriority w:val="99"/>
    <w:semiHidden/>
    <w:rsid w:val="00F212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1316">
      <w:bodyDiv w:val="1"/>
      <w:marLeft w:val="0"/>
      <w:marRight w:val="0"/>
      <w:marTop w:val="0"/>
      <w:marBottom w:val="0"/>
      <w:divBdr>
        <w:top w:val="none" w:sz="0" w:space="0" w:color="auto"/>
        <w:left w:val="none" w:sz="0" w:space="0" w:color="auto"/>
        <w:bottom w:val="none" w:sz="0" w:space="0" w:color="auto"/>
        <w:right w:val="none" w:sz="0" w:space="0" w:color="auto"/>
      </w:divBdr>
      <w:divsChild>
        <w:div w:id="2109039720">
          <w:marLeft w:val="0"/>
          <w:marRight w:val="0"/>
          <w:marTop w:val="0"/>
          <w:marBottom w:val="0"/>
          <w:divBdr>
            <w:top w:val="none" w:sz="0" w:space="0" w:color="auto"/>
            <w:left w:val="none" w:sz="0" w:space="0" w:color="auto"/>
            <w:bottom w:val="none" w:sz="0" w:space="0" w:color="auto"/>
            <w:right w:val="none" w:sz="0" w:space="0" w:color="auto"/>
          </w:divBdr>
          <w:divsChild>
            <w:div w:id="850143385">
              <w:marLeft w:val="0"/>
              <w:marRight w:val="0"/>
              <w:marTop w:val="0"/>
              <w:marBottom w:val="0"/>
              <w:divBdr>
                <w:top w:val="none" w:sz="0" w:space="0" w:color="auto"/>
                <w:left w:val="none" w:sz="0" w:space="0" w:color="auto"/>
                <w:bottom w:val="none" w:sz="0" w:space="0" w:color="auto"/>
                <w:right w:val="none" w:sz="0" w:space="0" w:color="auto"/>
              </w:divBdr>
              <w:divsChild>
                <w:div w:id="2112503166">
                  <w:marLeft w:val="0"/>
                  <w:marRight w:val="0"/>
                  <w:marTop w:val="0"/>
                  <w:marBottom w:val="0"/>
                  <w:divBdr>
                    <w:top w:val="none" w:sz="0" w:space="0" w:color="auto"/>
                    <w:left w:val="none" w:sz="0" w:space="0" w:color="auto"/>
                    <w:bottom w:val="none" w:sz="0" w:space="0" w:color="auto"/>
                    <w:right w:val="none" w:sz="0" w:space="0" w:color="auto"/>
                  </w:divBdr>
                  <w:divsChild>
                    <w:div w:id="263080491">
                      <w:marLeft w:val="0"/>
                      <w:marRight w:val="0"/>
                      <w:marTop w:val="0"/>
                      <w:marBottom w:val="0"/>
                      <w:divBdr>
                        <w:top w:val="none" w:sz="0" w:space="0" w:color="auto"/>
                        <w:left w:val="none" w:sz="0" w:space="0" w:color="auto"/>
                        <w:bottom w:val="none" w:sz="0" w:space="0" w:color="auto"/>
                        <w:right w:val="none" w:sz="0" w:space="0" w:color="auto"/>
                      </w:divBdr>
                      <w:divsChild>
                        <w:div w:id="926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58344">
      <w:bodyDiv w:val="1"/>
      <w:marLeft w:val="0"/>
      <w:marRight w:val="0"/>
      <w:marTop w:val="0"/>
      <w:marBottom w:val="0"/>
      <w:divBdr>
        <w:top w:val="none" w:sz="0" w:space="0" w:color="auto"/>
        <w:left w:val="none" w:sz="0" w:space="0" w:color="auto"/>
        <w:bottom w:val="none" w:sz="0" w:space="0" w:color="auto"/>
        <w:right w:val="none" w:sz="0" w:space="0" w:color="auto"/>
      </w:divBdr>
      <w:divsChild>
        <w:div w:id="1016887131">
          <w:marLeft w:val="0"/>
          <w:marRight w:val="1"/>
          <w:marTop w:val="0"/>
          <w:marBottom w:val="0"/>
          <w:divBdr>
            <w:top w:val="none" w:sz="0" w:space="0" w:color="auto"/>
            <w:left w:val="none" w:sz="0" w:space="0" w:color="auto"/>
            <w:bottom w:val="none" w:sz="0" w:space="0" w:color="auto"/>
            <w:right w:val="none" w:sz="0" w:space="0" w:color="auto"/>
          </w:divBdr>
          <w:divsChild>
            <w:div w:id="572011535">
              <w:marLeft w:val="0"/>
              <w:marRight w:val="0"/>
              <w:marTop w:val="0"/>
              <w:marBottom w:val="0"/>
              <w:divBdr>
                <w:top w:val="none" w:sz="0" w:space="0" w:color="auto"/>
                <w:left w:val="none" w:sz="0" w:space="0" w:color="auto"/>
                <w:bottom w:val="none" w:sz="0" w:space="0" w:color="auto"/>
                <w:right w:val="none" w:sz="0" w:space="0" w:color="auto"/>
              </w:divBdr>
              <w:divsChild>
                <w:div w:id="346373155">
                  <w:marLeft w:val="0"/>
                  <w:marRight w:val="1"/>
                  <w:marTop w:val="0"/>
                  <w:marBottom w:val="0"/>
                  <w:divBdr>
                    <w:top w:val="none" w:sz="0" w:space="0" w:color="auto"/>
                    <w:left w:val="none" w:sz="0" w:space="0" w:color="auto"/>
                    <w:bottom w:val="none" w:sz="0" w:space="0" w:color="auto"/>
                    <w:right w:val="none" w:sz="0" w:space="0" w:color="auto"/>
                  </w:divBdr>
                  <w:divsChild>
                    <w:div w:id="365061861">
                      <w:marLeft w:val="0"/>
                      <w:marRight w:val="0"/>
                      <w:marTop w:val="0"/>
                      <w:marBottom w:val="0"/>
                      <w:divBdr>
                        <w:top w:val="none" w:sz="0" w:space="0" w:color="auto"/>
                        <w:left w:val="none" w:sz="0" w:space="0" w:color="auto"/>
                        <w:bottom w:val="none" w:sz="0" w:space="0" w:color="auto"/>
                        <w:right w:val="none" w:sz="0" w:space="0" w:color="auto"/>
                      </w:divBdr>
                      <w:divsChild>
                        <w:div w:id="815953555">
                          <w:marLeft w:val="0"/>
                          <w:marRight w:val="0"/>
                          <w:marTop w:val="0"/>
                          <w:marBottom w:val="0"/>
                          <w:divBdr>
                            <w:top w:val="none" w:sz="0" w:space="0" w:color="auto"/>
                            <w:left w:val="none" w:sz="0" w:space="0" w:color="auto"/>
                            <w:bottom w:val="none" w:sz="0" w:space="0" w:color="auto"/>
                            <w:right w:val="none" w:sz="0" w:space="0" w:color="auto"/>
                          </w:divBdr>
                          <w:divsChild>
                            <w:div w:id="2128501988">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60502">
      <w:bodyDiv w:val="1"/>
      <w:marLeft w:val="0"/>
      <w:marRight w:val="0"/>
      <w:marTop w:val="0"/>
      <w:marBottom w:val="0"/>
      <w:divBdr>
        <w:top w:val="none" w:sz="0" w:space="0" w:color="auto"/>
        <w:left w:val="none" w:sz="0" w:space="0" w:color="auto"/>
        <w:bottom w:val="none" w:sz="0" w:space="0" w:color="auto"/>
        <w:right w:val="none" w:sz="0" w:space="0" w:color="auto"/>
      </w:divBdr>
      <w:divsChild>
        <w:div w:id="1352027385">
          <w:marLeft w:val="0"/>
          <w:marRight w:val="1"/>
          <w:marTop w:val="0"/>
          <w:marBottom w:val="0"/>
          <w:divBdr>
            <w:top w:val="none" w:sz="0" w:space="0" w:color="auto"/>
            <w:left w:val="none" w:sz="0" w:space="0" w:color="auto"/>
            <w:bottom w:val="none" w:sz="0" w:space="0" w:color="auto"/>
            <w:right w:val="none" w:sz="0" w:space="0" w:color="auto"/>
          </w:divBdr>
          <w:divsChild>
            <w:div w:id="1923177927">
              <w:marLeft w:val="0"/>
              <w:marRight w:val="0"/>
              <w:marTop w:val="0"/>
              <w:marBottom w:val="0"/>
              <w:divBdr>
                <w:top w:val="none" w:sz="0" w:space="0" w:color="auto"/>
                <w:left w:val="none" w:sz="0" w:space="0" w:color="auto"/>
                <w:bottom w:val="none" w:sz="0" w:space="0" w:color="auto"/>
                <w:right w:val="none" w:sz="0" w:space="0" w:color="auto"/>
              </w:divBdr>
              <w:divsChild>
                <w:div w:id="76483688">
                  <w:marLeft w:val="0"/>
                  <w:marRight w:val="1"/>
                  <w:marTop w:val="0"/>
                  <w:marBottom w:val="0"/>
                  <w:divBdr>
                    <w:top w:val="none" w:sz="0" w:space="0" w:color="auto"/>
                    <w:left w:val="none" w:sz="0" w:space="0" w:color="auto"/>
                    <w:bottom w:val="none" w:sz="0" w:space="0" w:color="auto"/>
                    <w:right w:val="none" w:sz="0" w:space="0" w:color="auto"/>
                  </w:divBdr>
                  <w:divsChild>
                    <w:div w:id="1575436209">
                      <w:marLeft w:val="0"/>
                      <w:marRight w:val="0"/>
                      <w:marTop w:val="0"/>
                      <w:marBottom w:val="0"/>
                      <w:divBdr>
                        <w:top w:val="none" w:sz="0" w:space="0" w:color="auto"/>
                        <w:left w:val="none" w:sz="0" w:space="0" w:color="auto"/>
                        <w:bottom w:val="none" w:sz="0" w:space="0" w:color="auto"/>
                        <w:right w:val="none" w:sz="0" w:space="0" w:color="auto"/>
                      </w:divBdr>
                      <w:divsChild>
                        <w:div w:id="453254715">
                          <w:marLeft w:val="0"/>
                          <w:marRight w:val="0"/>
                          <w:marTop w:val="0"/>
                          <w:marBottom w:val="0"/>
                          <w:divBdr>
                            <w:top w:val="none" w:sz="0" w:space="0" w:color="auto"/>
                            <w:left w:val="none" w:sz="0" w:space="0" w:color="auto"/>
                            <w:bottom w:val="none" w:sz="0" w:space="0" w:color="auto"/>
                            <w:right w:val="none" w:sz="0" w:space="0" w:color="auto"/>
                          </w:divBdr>
                          <w:divsChild>
                            <w:div w:id="1477643542">
                              <w:marLeft w:val="0"/>
                              <w:marRight w:val="0"/>
                              <w:marTop w:val="120"/>
                              <w:marBottom w:val="360"/>
                              <w:divBdr>
                                <w:top w:val="none" w:sz="0" w:space="0" w:color="auto"/>
                                <w:left w:val="none" w:sz="0" w:space="0" w:color="auto"/>
                                <w:bottom w:val="none" w:sz="0" w:space="0" w:color="auto"/>
                                <w:right w:val="none" w:sz="0" w:space="0" w:color="auto"/>
                              </w:divBdr>
                              <w:divsChild>
                                <w:div w:id="1158569946">
                                  <w:marLeft w:val="420"/>
                                  <w:marRight w:val="0"/>
                                  <w:marTop w:val="0"/>
                                  <w:marBottom w:val="0"/>
                                  <w:divBdr>
                                    <w:top w:val="none" w:sz="0" w:space="0" w:color="auto"/>
                                    <w:left w:val="none" w:sz="0" w:space="0" w:color="auto"/>
                                    <w:bottom w:val="none" w:sz="0" w:space="0" w:color="auto"/>
                                    <w:right w:val="none" w:sz="0" w:space="0" w:color="auto"/>
                                  </w:divBdr>
                                  <w:divsChild>
                                    <w:div w:id="70971942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08047">
      <w:bodyDiv w:val="1"/>
      <w:marLeft w:val="0"/>
      <w:marRight w:val="0"/>
      <w:marTop w:val="0"/>
      <w:marBottom w:val="0"/>
      <w:divBdr>
        <w:top w:val="none" w:sz="0" w:space="0" w:color="auto"/>
        <w:left w:val="none" w:sz="0" w:space="0" w:color="auto"/>
        <w:bottom w:val="none" w:sz="0" w:space="0" w:color="auto"/>
        <w:right w:val="none" w:sz="0" w:space="0" w:color="auto"/>
      </w:divBdr>
      <w:divsChild>
        <w:div w:id="1918973542">
          <w:marLeft w:val="0"/>
          <w:marRight w:val="1"/>
          <w:marTop w:val="0"/>
          <w:marBottom w:val="0"/>
          <w:divBdr>
            <w:top w:val="none" w:sz="0" w:space="0" w:color="auto"/>
            <w:left w:val="none" w:sz="0" w:space="0" w:color="auto"/>
            <w:bottom w:val="none" w:sz="0" w:space="0" w:color="auto"/>
            <w:right w:val="none" w:sz="0" w:space="0" w:color="auto"/>
          </w:divBdr>
          <w:divsChild>
            <w:div w:id="1866167621">
              <w:marLeft w:val="0"/>
              <w:marRight w:val="0"/>
              <w:marTop w:val="0"/>
              <w:marBottom w:val="0"/>
              <w:divBdr>
                <w:top w:val="none" w:sz="0" w:space="0" w:color="auto"/>
                <w:left w:val="none" w:sz="0" w:space="0" w:color="auto"/>
                <w:bottom w:val="none" w:sz="0" w:space="0" w:color="auto"/>
                <w:right w:val="none" w:sz="0" w:space="0" w:color="auto"/>
              </w:divBdr>
              <w:divsChild>
                <w:div w:id="95833593">
                  <w:marLeft w:val="0"/>
                  <w:marRight w:val="1"/>
                  <w:marTop w:val="0"/>
                  <w:marBottom w:val="0"/>
                  <w:divBdr>
                    <w:top w:val="none" w:sz="0" w:space="0" w:color="auto"/>
                    <w:left w:val="none" w:sz="0" w:space="0" w:color="auto"/>
                    <w:bottom w:val="none" w:sz="0" w:space="0" w:color="auto"/>
                    <w:right w:val="none" w:sz="0" w:space="0" w:color="auto"/>
                  </w:divBdr>
                  <w:divsChild>
                    <w:div w:id="1443526134">
                      <w:marLeft w:val="0"/>
                      <w:marRight w:val="0"/>
                      <w:marTop w:val="0"/>
                      <w:marBottom w:val="0"/>
                      <w:divBdr>
                        <w:top w:val="none" w:sz="0" w:space="0" w:color="auto"/>
                        <w:left w:val="none" w:sz="0" w:space="0" w:color="auto"/>
                        <w:bottom w:val="none" w:sz="0" w:space="0" w:color="auto"/>
                        <w:right w:val="none" w:sz="0" w:space="0" w:color="auto"/>
                      </w:divBdr>
                      <w:divsChild>
                        <w:div w:id="206336517">
                          <w:marLeft w:val="0"/>
                          <w:marRight w:val="0"/>
                          <w:marTop w:val="0"/>
                          <w:marBottom w:val="0"/>
                          <w:divBdr>
                            <w:top w:val="none" w:sz="0" w:space="0" w:color="auto"/>
                            <w:left w:val="none" w:sz="0" w:space="0" w:color="auto"/>
                            <w:bottom w:val="none" w:sz="0" w:space="0" w:color="auto"/>
                            <w:right w:val="none" w:sz="0" w:space="0" w:color="auto"/>
                          </w:divBdr>
                          <w:divsChild>
                            <w:div w:id="73612607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19896">
      <w:bodyDiv w:val="1"/>
      <w:marLeft w:val="0"/>
      <w:marRight w:val="0"/>
      <w:marTop w:val="0"/>
      <w:marBottom w:val="0"/>
      <w:divBdr>
        <w:top w:val="none" w:sz="0" w:space="0" w:color="auto"/>
        <w:left w:val="none" w:sz="0" w:space="0" w:color="auto"/>
        <w:bottom w:val="none" w:sz="0" w:space="0" w:color="auto"/>
        <w:right w:val="none" w:sz="0" w:space="0" w:color="auto"/>
      </w:divBdr>
      <w:divsChild>
        <w:div w:id="1597865983">
          <w:marLeft w:val="0"/>
          <w:marRight w:val="1"/>
          <w:marTop w:val="0"/>
          <w:marBottom w:val="0"/>
          <w:divBdr>
            <w:top w:val="none" w:sz="0" w:space="0" w:color="auto"/>
            <w:left w:val="none" w:sz="0" w:space="0" w:color="auto"/>
            <w:bottom w:val="none" w:sz="0" w:space="0" w:color="auto"/>
            <w:right w:val="none" w:sz="0" w:space="0" w:color="auto"/>
          </w:divBdr>
          <w:divsChild>
            <w:div w:id="571620599">
              <w:marLeft w:val="0"/>
              <w:marRight w:val="0"/>
              <w:marTop w:val="0"/>
              <w:marBottom w:val="0"/>
              <w:divBdr>
                <w:top w:val="none" w:sz="0" w:space="0" w:color="auto"/>
                <w:left w:val="none" w:sz="0" w:space="0" w:color="auto"/>
                <w:bottom w:val="none" w:sz="0" w:space="0" w:color="auto"/>
                <w:right w:val="none" w:sz="0" w:space="0" w:color="auto"/>
              </w:divBdr>
              <w:divsChild>
                <w:div w:id="1205410505">
                  <w:marLeft w:val="0"/>
                  <w:marRight w:val="1"/>
                  <w:marTop w:val="0"/>
                  <w:marBottom w:val="0"/>
                  <w:divBdr>
                    <w:top w:val="none" w:sz="0" w:space="0" w:color="auto"/>
                    <w:left w:val="none" w:sz="0" w:space="0" w:color="auto"/>
                    <w:bottom w:val="none" w:sz="0" w:space="0" w:color="auto"/>
                    <w:right w:val="none" w:sz="0" w:space="0" w:color="auto"/>
                  </w:divBdr>
                  <w:divsChild>
                    <w:div w:id="1521889162">
                      <w:marLeft w:val="0"/>
                      <w:marRight w:val="0"/>
                      <w:marTop w:val="0"/>
                      <w:marBottom w:val="0"/>
                      <w:divBdr>
                        <w:top w:val="none" w:sz="0" w:space="0" w:color="auto"/>
                        <w:left w:val="none" w:sz="0" w:space="0" w:color="auto"/>
                        <w:bottom w:val="none" w:sz="0" w:space="0" w:color="auto"/>
                        <w:right w:val="none" w:sz="0" w:space="0" w:color="auto"/>
                      </w:divBdr>
                      <w:divsChild>
                        <w:div w:id="1945065630">
                          <w:marLeft w:val="0"/>
                          <w:marRight w:val="0"/>
                          <w:marTop w:val="0"/>
                          <w:marBottom w:val="0"/>
                          <w:divBdr>
                            <w:top w:val="none" w:sz="0" w:space="0" w:color="auto"/>
                            <w:left w:val="none" w:sz="0" w:space="0" w:color="auto"/>
                            <w:bottom w:val="none" w:sz="0" w:space="0" w:color="auto"/>
                            <w:right w:val="none" w:sz="0" w:space="0" w:color="auto"/>
                          </w:divBdr>
                          <w:divsChild>
                            <w:div w:id="1423379600">
                              <w:marLeft w:val="0"/>
                              <w:marRight w:val="0"/>
                              <w:marTop w:val="120"/>
                              <w:marBottom w:val="360"/>
                              <w:divBdr>
                                <w:top w:val="none" w:sz="0" w:space="0" w:color="auto"/>
                                <w:left w:val="none" w:sz="0" w:space="0" w:color="auto"/>
                                <w:bottom w:val="none" w:sz="0" w:space="0" w:color="auto"/>
                                <w:right w:val="none" w:sz="0" w:space="0" w:color="auto"/>
                              </w:divBdr>
                              <w:divsChild>
                                <w:div w:id="2030640946">
                                  <w:marLeft w:val="420"/>
                                  <w:marRight w:val="0"/>
                                  <w:marTop w:val="0"/>
                                  <w:marBottom w:val="0"/>
                                  <w:divBdr>
                                    <w:top w:val="none" w:sz="0" w:space="0" w:color="auto"/>
                                    <w:left w:val="none" w:sz="0" w:space="0" w:color="auto"/>
                                    <w:bottom w:val="none" w:sz="0" w:space="0" w:color="auto"/>
                                    <w:right w:val="none" w:sz="0" w:space="0" w:color="auto"/>
                                  </w:divBdr>
                                  <w:divsChild>
                                    <w:div w:id="183221129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85384">
      <w:bodyDiv w:val="1"/>
      <w:marLeft w:val="0"/>
      <w:marRight w:val="0"/>
      <w:marTop w:val="0"/>
      <w:marBottom w:val="0"/>
      <w:divBdr>
        <w:top w:val="none" w:sz="0" w:space="0" w:color="auto"/>
        <w:left w:val="none" w:sz="0" w:space="0" w:color="auto"/>
        <w:bottom w:val="none" w:sz="0" w:space="0" w:color="auto"/>
        <w:right w:val="none" w:sz="0" w:space="0" w:color="auto"/>
      </w:divBdr>
      <w:divsChild>
        <w:div w:id="1436172116">
          <w:marLeft w:val="0"/>
          <w:marRight w:val="1"/>
          <w:marTop w:val="0"/>
          <w:marBottom w:val="0"/>
          <w:divBdr>
            <w:top w:val="none" w:sz="0" w:space="0" w:color="auto"/>
            <w:left w:val="none" w:sz="0" w:space="0" w:color="auto"/>
            <w:bottom w:val="none" w:sz="0" w:space="0" w:color="auto"/>
            <w:right w:val="none" w:sz="0" w:space="0" w:color="auto"/>
          </w:divBdr>
          <w:divsChild>
            <w:div w:id="2079479609">
              <w:marLeft w:val="0"/>
              <w:marRight w:val="0"/>
              <w:marTop w:val="0"/>
              <w:marBottom w:val="0"/>
              <w:divBdr>
                <w:top w:val="none" w:sz="0" w:space="0" w:color="auto"/>
                <w:left w:val="none" w:sz="0" w:space="0" w:color="auto"/>
                <w:bottom w:val="none" w:sz="0" w:space="0" w:color="auto"/>
                <w:right w:val="none" w:sz="0" w:space="0" w:color="auto"/>
              </w:divBdr>
              <w:divsChild>
                <w:div w:id="1857114938">
                  <w:marLeft w:val="0"/>
                  <w:marRight w:val="1"/>
                  <w:marTop w:val="0"/>
                  <w:marBottom w:val="0"/>
                  <w:divBdr>
                    <w:top w:val="none" w:sz="0" w:space="0" w:color="auto"/>
                    <w:left w:val="none" w:sz="0" w:space="0" w:color="auto"/>
                    <w:bottom w:val="none" w:sz="0" w:space="0" w:color="auto"/>
                    <w:right w:val="none" w:sz="0" w:space="0" w:color="auto"/>
                  </w:divBdr>
                  <w:divsChild>
                    <w:div w:id="792410462">
                      <w:marLeft w:val="0"/>
                      <w:marRight w:val="0"/>
                      <w:marTop w:val="0"/>
                      <w:marBottom w:val="0"/>
                      <w:divBdr>
                        <w:top w:val="none" w:sz="0" w:space="0" w:color="auto"/>
                        <w:left w:val="none" w:sz="0" w:space="0" w:color="auto"/>
                        <w:bottom w:val="none" w:sz="0" w:space="0" w:color="auto"/>
                        <w:right w:val="none" w:sz="0" w:space="0" w:color="auto"/>
                      </w:divBdr>
                      <w:divsChild>
                        <w:div w:id="855771902">
                          <w:marLeft w:val="0"/>
                          <w:marRight w:val="0"/>
                          <w:marTop w:val="0"/>
                          <w:marBottom w:val="0"/>
                          <w:divBdr>
                            <w:top w:val="none" w:sz="0" w:space="0" w:color="auto"/>
                            <w:left w:val="none" w:sz="0" w:space="0" w:color="auto"/>
                            <w:bottom w:val="none" w:sz="0" w:space="0" w:color="auto"/>
                            <w:right w:val="none" w:sz="0" w:space="0" w:color="auto"/>
                          </w:divBdr>
                          <w:divsChild>
                            <w:div w:id="476453367">
                              <w:marLeft w:val="0"/>
                              <w:marRight w:val="0"/>
                              <w:marTop w:val="120"/>
                              <w:marBottom w:val="360"/>
                              <w:divBdr>
                                <w:top w:val="none" w:sz="0" w:space="0" w:color="auto"/>
                                <w:left w:val="none" w:sz="0" w:space="0" w:color="auto"/>
                                <w:bottom w:val="none" w:sz="0" w:space="0" w:color="auto"/>
                                <w:right w:val="none" w:sz="0" w:space="0" w:color="auto"/>
                              </w:divBdr>
                              <w:divsChild>
                                <w:div w:id="1556769970">
                                  <w:marLeft w:val="420"/>
                                  <w:marRight w:val="0"/>
                                  <w:marTop w:val="0"/>
                                  <w:marBottom w:val="0"/>
                                  <w:divBdr>
                                    <w:top w:val="none" w:sz="0" w:space="0" w:color="auto"/>
                                    <w:left w:val="none" w:sz="0" w:space="0" w:color="auto"/>
                                    <w:bottom w:val="none" w:sz="0" w:space="0" w:color="auto"/>
                                    <w:right w:val="none" w:sz="0" w:space="0" w:color="auto"/>
                                  </w:divBdr>
                                  <w:divsChild>
                                    <w:div w:id="43852981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31715">
      <w:bodyDiv w:val="1"/>
      <w:marLeft w:val="0"/>
      <w:marRight w:val="0"/>
      <w:marTop w:val="0"/>
      <w:marBottom w:val="0"/>
      <w:divBdr>
        <w:top w:val="none" w:sz="0" w:space="0" w:color="auto"/>
        <w:left w:val="none" w:sz="0" w:space="0" w:color="auto"/>
        <w:bottom w:val="none" w:sz="0" w:space="0" w:color="auto"/>
        <w:right w:val="none" w:sz="0" w:space="0" w:color="auto"/>
      </w:divBdr>
      <w:divsChild>
        <w:div w:id="2099132293">
          <w:marLeft w:val="0"/>
          <w:marRight w:val="1"/>
          <w:marTop w:val="0"/>
          <w:marBottom w:val="0"/>
          <w:divBdr>
            <w:top w:val="none" w:sz="0" w:space="0" w:color="auto"/>
            <w:left w:val="none" w:sz="0" w:space="0" w:color="auto"/>
            <w:bottom w:val="none" w:sz="0" w:space="0" w:color="auto"/>
            <w:right w:val="none" w:sz="0" w:space="0" w:color="auto"/>
          </w:divBdr>
          <w:divsChild>
            <w:div w:id="470711098">
              <w:marLeft w:val="0"/>
              <w:marRight w:val="0"/>
              <w:marTop w:val="0"/>
              <w:marBottom w:val="0"/>
              <w:divBdr>
                <w:top w:val="none" w:sz="0" w:space="0" w:color="auto"/>
                <w:left w:val="none" w:sz="0" w:space="0" w:color="auto"/>
                <w:bottom w:val="none" w:sz="0" w:space="0" w:color="auto"/>
                <w:right w:val="none" w:sz="0" w:space="0" w:color="auto"/>
              </w:divBdr>
              <w:divsChild>
                <w:div w:id="715010436">
                  <w:marLeft w:val="0"/>
                  <w:marRight w:val="1"/>
                  <w:marTop w:val="0"/>
                  <w:marBottom w:val="0"/>
                  <w:divBdr>
                    <w:top w:val="none" w:sz="0" w:space="0" w:color="auto"/>
                    <w:left w:val="none" w:sz="0" w:space="0" w:color="auto"/>
                    <w:bottom w:val="none" w:sz="0" w:space="0" w:color="auto"/>
                    <w:right w:val="none" w:sz="0" w:space="0" w:color="auto"/>
                  </w:divBdr>
                  <w:divsChild>
                    <w:div w:id="696274487">
                      <w:marLeft w:val="0"/>
                      <w:marRight w:val="0"/>
                      <w:marTop w:val="0"/>
                      <w:marBottom w:val="0"/>
                      <w:divBdr>
                        <w:top w:val="none" w:sz="0" w:space="0" w:color="auto"/>
                        <w:left w:val="none" w:sz="0" w:space="0" w:color="auto"/>
                        <w:bottom w:val="none" w:sz="0" w:space="0" w:color="auto"/>
                        <w:right w:val="none" w:sz="0" w:space="0" w:color="auto"/>
                      </w:divBdr>
                      <w:divsChild>
                        <w:div w:id="1524444144">
                          <w:marLeft w:val="0"/>
                          <w:marRight w:val="0"/>
                          <w:marTop w:val="0"/>
                          <w:marBottom w:val="0"/>
                          <w:divBdr>
                            <w:top w:val="none" w:sz="0" w:space="0" w:color="auto"/>
                            <w:left w:val="none" w:sz="0" w:space="0" w:color="auto"/>
                            <w:bottom w:val="none" w:sz="0" w:space="0" w:color="auto"/>
                            <w:right w:val="none" w:sz="0" w:space="0" w:color="auto"/>
                          </w:divBdr>
                          <w:divsChild>
                            <w:div w:id="1318413541">
                              <w:marLeft w:val="0"/>
                              <w:marRight w:val="0"/>
                              <w:marTop w:val="120"/>
                              <w:marBottom w:val="360"/>
                              <w:divBdr>
                                <w:top w:val="none" w:sz="0" w:space="0" w:color="auto"/>
                                <w:left w:val="none" w:sz="0" w:space="0" w:color="auto"/>
                                <w:bottom w:val="none" w:sz="0" w:space="0" w:color="auto"/>
                                <w:right w:val="none" w:sz="0" w:space="0" w:color="auto"/>
                              </w:divBdr>
                              <w:divsChild>
                                <w:div w:id="151412648">
                                  <w:marLeft w:val="420"/>
                                  <w:marRight w:val="0"/>
                                  <w:marTop w:val="0"/>
                                  <w:marBottom w:val="0"/>
                                  <w:divBdr>
                                    <w:top w:val="none" w:sz="0" w:space="0" w:color="auto"/>
                                    <w:left w:val="none" w:sz="0" w:space="0" w:color="auto"/>
                                    <w:bottom w:val="none" w:sz="0" w:space="0" w:color="auto"/>
                                    <w:right w:val="none" w:sz="0" w:space="0" w:color="auto"/>
                                  </w:divBdr>
                                  <w:divsChild>
                                    <w:div w:id="53596698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9595">
      <w:bodyDiv w:val="1"/>
      <w:marLeft w:val="0"/>
      <w:marRight w:val="0"/>
      <w:marTop w:val="0"/>
      <w:marBottom w:val="0"/>
      <w:divBdr>
        <w:top w:val="none" w:sz="0" w:space="0" w:color="auto"/>
        <w:left w:val="none" w:sz="0" w:space="0" w:color="auto"/>
        <w:bottom w:val="none" w:sz="0" w:space="0" w:color="auto"/>
        <w:right w:val="none" w:sz="0" w:space="0" w:color="auto"/>
      </w:divBdr>
      <w:divsChild>
        <w:div w:id="388769037">
          <w:marLeft w:val="0"/>
          <w:marRight w:val="1"/>
          <w:marTop w:val="0"/>
          <w:marBottom w:val="0"/>
          <w:divBdr>
            <w:top w:val="none" w:sz="0" w:space="0" w:color="auto"/>
            <w:left w:val="none" w:sz="0" w:space="0" w:color="auto"/>
            <w:bottom w:val="none" w:sz="0" w:space="0" w:color="auto"/>
            <w:right w:val="none" w:sz="0" w:space="0" w:color="auto"/>
          </w:divBdr>
          <w:divsChild>
            <w:div w:id="1342586254">
              <w:marLeft w:val="0"/>
              <w:marRight w:val="0"/>
              <w:marTop w:val="0"/>
              <w:marBottom w:val="0"/>
              <w:divBdr>
                <w:top w:val="none" w:sz="0" w:space="0" w:color="auto"/>
                <w:left w:val="none" w:sz="0" w:space="0" w:color="auto"/>
                <w:bottom w:val="none" w:sz="0" w:space="0" w:color="auto"/>
                <w:right w:val="none" w:sz="0" w:space="0" w:color="auto"/>
              </w:divBdr>
              <w:divsChild>
                <w:div w:id="1428693590">
                  <w:marLeft w:val="0"/>
                  <w:marRight w:val="1"/>
                  <w:marTop w:val="0"/>
                  <w:marBottom w:val="0"/>
                  <w:divBdr>
                    <w:top w:val="none" w:sz="0" w:space="0" w:color="auto"/>
                    <w:left w:val="none" w:sz="0" w:space="0" w:color="auto"/>
                    <w:bottom w:val="none" w:sz="0" w:space="0" w:color="auto"/>
                    <w:right w:val="none" w:sz="0" w:space="0" w:color="auto"/>
                  </w:divBdr>
                  <w:divsChild>
                    <w:div w:id="1906332370">
                      <w:marLeft w:val="0"/>
                      <w:marRight w:val="0"/>
                      <w:marTop w:val="0"/>
                      <w:marBottom w:val="0"/>
                      <w:divBdr>
                        <w:top w:val="none" w:sz="0" w:space="0" w:color="auto"/>
                        <w:left w:val="none" w:sz="0" w:space="0" w:color="auto"/>
                        <w:bottom w:val="none" w:sz="0" w:space="0" w:color="auto"/>
                        <w:right w:val="none" w:sz="0" w:space="0" w:color="auto"/>
                      </w:divBdr>
                      <w:divsChild>
                        <w:div w:id="1174613278">
                          <w:marLeft w:val="0"/>
                          <w:marRight w:val="0"/>
                          <w:marTop w:val="0"/>
                          <w:marBottom w:val="0"/>
                          <w:divBdr>
                            <w:top w:val="none" w:sz="0" w:space="0" w:color="auto"/>
                            <w:left w:val="none" w:sz="0" w:space="0" w:color="auto"/>
                            <w:bottom w:val="none" w:sz="0" w:space="0" w:color="auto"/>
                            <w:right w:val="none" w:sz="0" w:space="0" w:color="auto"/>
                          </w:divBdr>
                          <w:divsChild>
                            <w:div w:id="1353142209">
                              <w:marLeft w:val="0"/>
                              <w:marRight w:val="0"/>
                              <w:marTop w:val="120"/>
                              <w:marBottom w:val="360"/>
                              <w:divBdr>
                                <w:top w:val="none" w:sz="0" w:space="0" w:color="auto"/>
                                <w:left w:val="none" w:sz="0" w:space="0" w:color="auto"/>
                                <w:bottom w:val="none" w:sz="0" w:space="0" w:color="auto"/>
                                <w:right w:val="none" w:sz="0" w:space="0" w:color="auto"/>
                              </w:divBdr>
                              <w:divsChild>
                                <w:div w:id="1499346579">
                                  <w:marLeft w:val="420"/>
                                  <w:marRight w:val="0"/>
                                  <w:marTop w:val="0"/>
                                  <w:marBottom w:val="0"/>
                                  <w:divBdr>
                                    <w:top w:val="none" w:sz="0" w:space="0" w:color="auto"/>
                                    <w:left w:val="none" w:sz="0" w:space="0" w:color="auto"/>
                                    <w:bottom w:val="none" w:sz="0" w:space="0" w:color="auto"/>
                                    <w:right w:val="none" w:sz="0" w:space="0" w:color="auto"/>
                                  </w:divBdr>
                                  <w:divsChild>
                                    <w:div w:id="194661962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232871">
      <w:bodyDiv w:val="1"/>
      <w:marLeft w:val="0"/>
      <w:marRight w:val="0"/>
      <w:marTop w:val="0"/>
      <w:marBottom w:val="0"/>
      <w:divBdr>
        <w:top w:val="none" w:sz="0" w:space="0" w:color="auto"/>
        <w:left w:val="none" w:sz="0" w:space="0" w:color="auto"/>
        <w:bottom w:val="none" w:sz="0" w:space="0" w:color="auto"/>
        <w:right w:val="none" w:sz="0" w:space="0" w:color="auto"/>
      </w:divBdr>
      <w:divsChild>
        <w:div w:id="1232278119">
          <w:marLeft w:val="0"/>
          <w:marRight w:val="0"/>
          <w:marTop w:val="0"/>
          <w:marBottom w:val="0"/>
          <w:divBdr>
            <w:top w:val="none" w:sz="0" w:space="0" w:color="auto"/>
            <w:left w:val="none" w:sz="0" w:space="0" w:color="auto"/>
            <w:bottom w:val="none" w:sz="0" w:space="0" w:color="auto"/>
            <w:right w:val="none" w:sz="0" w:space="0" w:color="auto"/>
          </w:divBdr>
          <w:divsChild>
            <w:div w:id="1994092557">
              <w:marLeft w:val="0"/>
              <w:marRight w:val="0"/>
              <w:marTop w:val="0"/>
              <w:marBottom w:val="0"/>
              <w:divBdr>
                <w:top w:val="none" w:sz="0" w:space="0" w:color="auto"/>
                <w:left w:val="none" w:sz="0" w:space="0" w:color="auto"/>
                <w:bottom w:val="none" w:sz="0" w:space="0" w:color="auto"/>
                <w:right w:val="none" w:sz="0" w:space="0" w:color="auto"/>
              </w:divBdr>
              <w:divsChild>
                <w:div w:id="1412241369">
                  <w:marLeft w:val="0"/>
                  <w:marRight w:val="0"/>
                  <w:marTop w:val="0"/>
                  <w:marBottom w:val="0"/>
                  <w:divBdr>
                    <w:top w:val="none" w:sz="0" w:space="0" w:color="auto"/>
                    <w:left w:val="none" w:sz="0" w:space="0" w:color="auto"/>
                    <w:bottom w:val="none" w:sz="0" w:space="0" w:color="auto"/>
                    <w:right w:val="none" w:sz="0" w:space="0" w:color="auto"/>
                  </w:divBdr>
                  <w:divsChild>
                    <w:div w:id="1084764295">
                      <w:marLeft w:val="0"/>
                      <w:marRight w:val="0"/>
                      <w:marTop w:val="0"/>
                      <w:marBottom w:val="0"/>
                      <w:divBdr>
                        <w:top w:val="none" w:sz="0" w:space="0" w:color="auto"/>
                        <w:left w:val="none" w:sz="0" w:space="0" w:color="auto"/>
                        <w:bottom w:val="none" w:sz="0" w:space="0" w:color="auto"/>
                        <w:right w:val="none" w:sz="0" w:space="0" w:color="auto"/>
                      </w:divBdr>
                      <w:divsChild>
                        <w:div w:id="1078016336">
                          <w:marLeft w:val="0"/>
                          <w:marRight w:val="0"/>
                          <w:marTop w:val="0"/>
                          <w:marBottom w:val="0"/>
                          <w:divBdr>
                            <w:top w:val="none" w:sz="0" w:space="0" w:color="auto"/>
                            <w:left w:val="none" w:sz="0" w:space="0" w:color="auto"/>
                            <w:bottom w:val="none" w:sz="0" w:space="0" w:color="auto"/>
                            <w:right w:val="none" w:sz="0" w:space="0" w:color="auto"/>
                          </w:divBdr>
                          <w:divsChild>
                            <w:div w:id="1516387437">
                              <w:marLeft w:val="0"/>
                              <w:marRight w:val="0"/>
                              <w:marTop w:val="0"/>
                              <w:marBottom w:val="0"/>
                              <w:divBdr>
                                <w:top w:val="none" w:sz="0" w:space="0" w:color="auto"/>
                                <w:left w:val="none" w:sz="0" w:space="0" w:color="auto"/>
                                <w:bottom w:val="none" w:sz="0" w:space="0" w:color="auto"/>
                                <w:right w:val="none" w:sz="0" w:space="0" w:color="auto"/>
                              </w:divBdr>
                              <w:divsChild>
                                <w:div w:id="973173654">
                                  <w:marLeft w:val="0"/>
                                  <w:marRight w:val="0"/>
                                  <w:marTop w:val="0"/>
                                  <w:marBottom w:val="0"/>
                                  <w:divBdr>
                                    <w:top w:val="none" w:sz="0" w:space="0" w:color="auto"/>
                                    <w:left w:val="none" w:sz="0" w:space="0" w:color="auto"/>
                                    <w:bottom w:val="none" w:sz="0" w:space="0" w:color="auto"/>
                                    <w:right w:val="none" w:sz="0" w:space="0" w:color="auto"/>
                                  </w:divBdr>
                                  <w:divsChild>
                                    <w:div w:id="1022781922">
                                      <w:marLeft w:val="0"/>
                                      <w:marRight w:val="0"/>
                                      <w:marTop w:val="0"/>
                                      <w:marBottom w:val="0"/>
                                      <w:divBdr>
                                        <w:top w:val="none" w:sz="0" w:space="0" w:color="auto"/>
                                        <w:left w:val="none" w:sz="0" w:space="0" w:color="auto"/>
                                        <w:bottom w:val="none" w:sz="0" w:space="0" w:color="auto"/>
                                        <w:right w:val="none" w:sz="0" w:space="0" w:color="auto"/>
                                      </w:divBdr>
                                      <w:divsChild>
                                        <w:div w:id="250160429">
                                          <w:marLeft w:val="0"/>
                                          <w:marRight w:val="0"/>
                                          <w:marTop w:val="0"/>
                                          <w:marBottom w:val="0"/>
                                          <w:divBdr>
                                            <w:top w:val="none" w:sz="0" w:space="0" w:color="auto"/>
                                            <w:left w:val="none" w:sz="0" w:space="0" w:color="auto"/>
                                            <w:bottom w:val="none" w:sz="0" w:space="0" w:color="auto"/>
                                            <w:right w:val="none" w:sz="0" w:space="0" w:color="auto"/>
                                          </w:divBdr>
                                          <w:divsChild>
                                            <w:div w:id="332953942">
                                              <w:marLeft w:val="0"/>
                                              <w:marRight w:val="0"/>
                                              <w:marTop w:val="0"/>
                                              <w:marBottom w:val="0"/>
                                              <w:divBdr>
                                                <w:top w:val="none" w:sz="0" w:space="0" w:color="auto"/>
                                                <w:left w:val="none" w:sz="0" w:space="0" w:color="auto"/>
                                                <w:bottom w:val="none" w:sz="0" w:space="0" w:color="auto"/>
                                                <w:right w:val="none" w:sz="0" w:space="0" w:color="auto"/>
                                              </w:divBdr>
                                              <w:divsChild>
                                                <w:div w:id="8061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680325">
      <w:bodyDiv w:val="1"/>
      <w:marLeft w:val="0"/>
      <w:marRight w:val="0"/>
      <w:marTop w:val="0"/>
      <w:marBottom w:val="0"/>
      <w:divBdr>
        <w:top w:val="none" w:sz="0" w:space="0" w:color="auto"/>
        <w:left w:val="none" w:sz="0" w:space="0" w:color="auto"/>
        <w:bottom w:val="none" w:sz="0" w:space="0" w:color="auto"/>
        <w:right w:val="none" w:sz="0" w:space="0" w:color="auto"/>
      </w:divBdr>
      <w:divsChild>
        <w:div w:id="1183666202">
          <w:marLeft w:val="0"/>
          <w:marRight w:val="0"/>
          <w:marTop w:val="0"/>
          <w:marBottom w:val="0"/>
          <w:divBdr>
            <w:top w:val="none" w:sz="0" w:space="0" w:color="auto"/>
            <w:left w:val="none" w:sz="0" w:space="0" w:color="auto"/>
            <w:bottom w:val="none" w:sz="0" w:space="0" w:color="auto"/>
            <w:right w:val="none" w:sz="0" w:space="0" w:color="auto"/>
          </w:divBdr>
          <w:divsChild>
            <w:div w:id="1993020766">
              <w:marLeft w:val="0"/>
              <w:marRight w:val="0"/>
              <w:marTop w:val="0"/>
              <w:marBottom w:val="0"/>
              <w:divBdr>
                <w:top w:val="none" w:sz="0" w:space="0" w:color="auto"/>
                <w:left w:val="none" w:sz="0" w:space="0" w:color="auto"/>
                <w:bottom w:val="none" w:sz="0" w:space="0" w:color="auto"/>
                <w:right w:val="none" w:sz="0" w:space="0" w:color="auto"/>
              </w:divBdr>
              <w:divsChild>
                <w:div w:id="120924276">
                  <w:marLeft w:val="0"/>
                  <w:marRight w:val="0"/>
                  <w:marTop w:val="0"/>
                  <w:marBottom w:val="0"/>
                  <w:divBdr>
                    <w:top w:val="none" w:sz="0" w:space="0" w:color="auto"/>
                    <w:left w:val="none" w:sz="0" w:space="0" w:color="auto"/>
                    <w:bottom w:val="none" w:sz="0" w:space="0" w:color="auto"/>
                    <w:right w:val="none" w:sz="0" w:space="0" w:color="auto"/>
                  </w:divBdr>
                  <w:divsChild>
                    <w:div w:id="601307270">
                      <w:marLeft w:val="0"/>
                      <w:marRight w:val="0"/>
                      <w:marTop w:val="0"/>
                      <w:marBottom w:val="0"/>
                      <w:divBdr>
                        <w:top w:val="none" w:sz="0" w:space="0" w:color="auto"/>
                        <w:left w:val="none" w:sz="0" w:space="0" w:color="auto"/>
                        <w:bottom w:val="none" w:sz="0" w:space="0" w:color="auto"/>
                        <w:right w:val="none" w:sz="0" w:space="0" w:color="auto"/>
                      </w:divBdr>
                      <w:divsChild>
                        <w:div w:id="152856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35988">
      <w:bodyDiv w:val="1"/>
      <w:marLeft w:val="0"/>
      <w:marRight w:val="0"/>
      <w:marTop w:val="0"/>
      <w:marBottom w:val="0"/>
      <w:divBdr>
        <w:top w:val="none" w:sz="0" w:space="0" w:color="auto"/>
        <w:left w:val="none" w:sz="0" w:space="0" w:color="auto"/>
        <w:bottom w:val="none" w:sz="0" w:space="0" w:color="auto"/>
        <w:right w:val="none" w:sz="0" w:space="0" w:color="auto"/>
      </w:divBdr>
      <w:divsChild>
        <w:div w:id="2128885644">
          <w:marLeft w:val="0"/>
          <w:marRight w:val="1"/>
          <w:marTop w:val="0"/>
          <w:marBottom w:val="0"/>
          <w:divBdr>
            <w:top w:val="none" w:sz="0" w:space="0" w:color="auto"/>
            <w:left w:val="none" w:sz="0" w:space="0" w:color="auto"/>
            <w:bottom w:val="none" w:sz="0" w:space="0" w:color="auto"/>
            <w:right w:val="none" w:sz="0" w:space="0" w:color="auto"/>
          </w:divBdr>
          <w:divsChild>
            <w:div w:id="1278567037">
              <w:marLeft w:val="0"/>
              <w:marRight w:val="0"/>
              <w:marTop w:val="0"/>
              <w:marBottom w:val="0"/>
              <w:divBdr>
                <w:top w:val="none" w:sz="0" w:space="0" w:color="auto"/>
                <w:left w:val="none" w:sz="0" w:space="0" w:color="auto"/>
                <w:bottom w:val="none" w:sz="0" w:space="0" w:color="auto"/>
                <w:right w:val="none" w:sz="0" w:space="0" w:color="auto"/>
              </w:divBdr>
              <w:divsChild>
                <w:div w:id="944267126">
                  <w:marLeft w:val="0"/>
                  <w:marRight w:val="1"/>
                  <w:marTop w:val="0"/>
                  <w:marBottom w:val="0"/>
                  <w:divBdr>
                    <w:top w:val="none" w:sz="0" w:space="0" w:color="auto"/>
                    <w:left w:val="none" w:sz="0" w:space="0" w:color="auto"/>
                    <w:bottom w:val="none" w:sz="0" w:space="0" w:color="auto"/>
                    <w:right w:val="none" w:sz="0" w:space="0" w:color="auto"/>
                  </w:divBdr>
                  <w:divsChild>
                    <w:div w:id="786700801">
                      <w:marLeft w:val="0"/>
                      <w:marRight w:val="0"/>
                      <w:marTop w:val="0"/>
                      <w:marBottom w:val="0"/>
                      <w:divBdr>
                        <w:top w:val="none" w:sz="0" w:space="0" w:color="auto"/>
                        <w:left w:val="none" w:sz="0" w:space="0" w:color="auto"/>
                        <w:bottom w:val="none" w:sz="0" w:space="0" w:color="auto"/>
                        <w:right w:val="none" w:sz="0" w:space="0" w:color="auto"/>
                      </w:divBdr>
                      <w:divsChild>
                        <w:div w:id="1293093977">
                          <w:marLeft w:val="0"/>
                          <w:marRight w:val="0"/>
                          <w:marTop w:val="0"/>
                          <w:marBottom w:val="0"/>
                          <w:divBdr>
                            <w:top w:val="none" w:sz="0" w:space="0" w:color="auto"/>
                            <w:left w:val="none" w:sz="0" w:space="0" w:color="auto"/>
                            <w:bottom w:val="none" w:sz="0" w:space="0" w:color="auto"/>
                            <w:right w:val="none" w:sz="0" w:space="0" w:color="auto"/>
                          </w:divBdr>
                          <w:divsChild>
                            <w:div w:id="740058962">
                              <w:marLeft w:val="0"/>
                              <w:marRight w:val="0"/>
                              <w:marTop w:val="120"/>
                              <w:marBottom w:val="360"/>
                              <w:divBdr>
                                <w:top w:val="none" w:sz="0" w:space="0" w:color="auto"/>
                                <w:left w:val="none" w:sz="0" w:space="0" w:color="auto"/>
                                <w:bottom w:val="none" w:sz="0" w:space="0" w:color="auto"/>
                                <w:right w:val="none" w:sz="0" w:space="0" w:color="auto"/>
                              </w:divBdr>
                              <w:divsChild>
                                <w:div w:id="1605845328">
                                  <w:marLeft w:val="420"/>
                                  <w:marRight w:val="0"/>
                                  <w:marTop w:val="0"/>
                                  <w:marBottom w:val="0"/>
                                  <w:divBdr>
                                    <w:top w:val="none" w:sz="0" w:space="0" w:color="auto"/>
                                    <w:left w:val="none" w:sz="0" w:space="0" w:color="auto"/>
                                    <w:bottom w:val="none" w:sz="0" w:space="0" w:color="auto"/>
                                    <w:right w:val="none" w:sz="0" w:space="0" w:color="auto"/>
                                  </w:divBdr>
                                  <w:divsChild>
                                    <w:div w:id="82492882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325421">
      <w:bodyDiv w:val="1"/>
      <w:marLeft w:val="0"/>
      <w:marRight w:val="0"/>
      <w:marTop w:val="0"/>
      <w:marBottom w:val="0"/>
      <w:divBdr>
        <w:top w:val="none" w:sz="0" w:space="0" w:color="auto"/>
        <w:left w:val="none" w:sz="0" w:space="0" w:color="auto"/>
        <w:bottom w:val="none" w:sz="0" w:space="0" w:color="auto"/>
        <w:right w:val="none" w:sz="0" w:space="0" w:color="auto"/>
      </w:divBdr>
      <w:divsChild>
        <w:div w:id="648554115">
          <w:marLeft w:val="0"/>
          <w:marRight w:val="1"/>
          <w:marTop w:val="0"/>
          <w:marBottom w:val="0"/>
          <w:divBdr>
            <w:top w:val="none" w:sz="0" w:space="0" w:color="auto"/>
            <w:left w:val="none" w:sz="0" w:space="0" w:color="auto"/>
            <w:bottom w:val="none" w:sz="0" w:space="0" w:color="auto"/>
            <w:right w:val="none" w:sz="0" w:space="0" w:color="auto"/>
          </w:divBdr>
          <w:divsChild>
            <w:div w:id="1567298319">
              <w:marLeft w:val="0"/>
              <w:marRight w:val="0"/>
              <w:marTop w:val="0"/>
              <w:marBottom w:val="0"/>
              <w:divBdr>
                <w:top w:val="none" w:sz="0" w:space="0" w:color="auto"/>
                <w:left w:val="none" w:sz="0" w:space="0" w:color="auto"/>
                <w:bottom w:val="none" w:sz="0" w:space="0" w:color="auto"/>
                <w:right w:val="none" w:sz="0" w:space="0" w:color="auto"/>
              </w:divBdr>
              <w:divsChild>
                <w:div w:id="1583295787">
                  <w:marLeft w:val="0"/>
                  <w:marRight w:val="1"/>
                  <w:marTop w:val="0"/>
                  <w:marBottom w:val="0"/>
                  <w:divBdr>
                    <w:top w:val="none" w:sz="0" w:space="0" w:color="auto"/>
                    <w:left w:val="none" w:sz="0" w:space="0" w:color="auto"/>
                    <w:bottom w:val="none" w:sz="0" w:space="0" w:color="auto"/>
                    <w:right w:val="none" w:sz="0" w:space="0" w:color="auto"/>
                  </w:divBdr>
                  <w:divsChild>
                    <w:div w:id="604963389">
                      <w:marLeft w:val="0"/>
                      <w:marRight w:val="0"/>
                      <w:marTop w:val="0"/>
                      <w:marBottom w:val="0"/>
                      <w:divBdr>
                        <w:top w:val="none" w:sz="0" w:space="0" w:color="auto"/>
                        <w:left w:val="none" w:sz="0" w:space="0" w:color="auto"/>
                        <w:bottom w:val="none" w:sz="0" w:space="0" w:color="auto"/>
                        <w:right w:val="none" w:sz="0" w:space="0" w:color="auto"/>
                      </w:divBdr>
                      <w:divsChild>
                        <w:div w:id="925573690">
                          <w:marLeft w:val="0"/>
                          <w:marRight w:val="0"/>
                          <w:marTop w:val="0"/>
                          <w:marBottom w:val="0"/>
                          <w:divBdr>
                            <w:top w:val="none" w:sz="0" w:space="0" w:color="auto"/>
                            <w:left w:val="none" w:sz="0" w:space="0" w:color="auto"/>
                            <w:bottom w:val="none" w:sz="0" w:space="0" w:color="auto"/>
                            <w:right w:val="none" w:sz="0" w:space="0" w:color="auto"/>
                          </w:divBdr>
                          <w:divsChild>
                            <w:div w:id="112750801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12410">
      <w:bodyDiv w:val="1"/>
      <w:marLeft w:val="0"/>
      <w:marRight w:val="0"/>
      <w:marTop w:val="0"/>
      <w:marBottom w:val="0"/>
      <w:divBdr>
        <w:top w:val="none" w:sz="0" w:space="0" w:color="auto"/>
        <w:left w:val="none" w:sz="0" w:space="0" w:color="auto"/>
        <w:bottom w:val="none" w:sz="0" w:space="0" w:color="auto"/>
        <w:right w:val="none" w:sz="0" w:space="0" w:color="auto"/>
      </w:divBdr>
      <w:divsChild>
        <w:div w:id="1464158020">
          <w:marLeft w:val="0"/>
          <w:marRight w:val="1"/>
          <w:marTop w:val="0"/>
          <w:marBottom w:val="0"/>
          <w:divBdr>
            <w:top w:val="none" w:sz="0" w:space="0" w:color="auto"/>
            <w:left w:val="none" w:sz="0" w:space="0" w:color="auto"/>
            <w:bottom w:val="none" w:sz="0" w:space="0" w:color="auto"/>
            <w:right w:val="none" w:sz="0" w:space="0" w:color="auto"/>
          </w:divBdr>
          <w:divsChild>
            <w:div w:id="967585427">
              <w:marLeft w:val="0"/>
              <w:marRight w:val="0"/>
              <w:marTop w:val="0"/>
              <w:marBottom w:val="0"/>
              <w:divBdr>
                <w:top w:val="none" w:sz="0" w:space="0" w:color="auto"/>
                <w:left w:val="none" w:sz="0" w:space="0" w:color="auto"/>
                <w:bottom w:val="none" w:sz="0" w:space="0" w:color="auto"/>
                <w:right w:val="none" w:sz="0" w:space="0" w:color="auto"/>
              </w:divBdr>
              <w:divsChild>
                <w:div w:id="1102339116">
                  <w:marLeft w:val="0"/>
                  <w:marRight w:val="1"/>
                  <w:marTop w:val="0"/>
                  <w:marBottom w:val="0"/>
                  <w:divBdr>
                    <w:top w:val="none" w:sz="0" w:space="0" w:color="auto"/>
                    <w:left w:val="none" w:sz="0" w:space="0" w:color="auto"/>
                    <w:bottom w:val="none" w:sz="0" w:space="0" w:color="auto"/>
                    <w:right w:val="none" w:sz="0" w:space="0" w:color="auto"/>
                  </w:divBdr>
                  <w:divsChild>
                    <w:div w:id="520096253">
                      <w:marLeft w:val="0"/>
                      <w:marRight w:val="0"/>
                      <w:marTop w:val="0"/>
                      <w:marBottom w:val="0"/>
                      <w:divBdr>
                        <w:top w:val="none" w:sz="0" w:space="0" w:color="auto"/>
                        <w:left w:val="none" w:sz="0" w:space="0" w:color="auto"/>
                        <w:bottom w:val="none" w:sz="0" w:space="0" w:color="auto"/>
                        <w:right w:val="none" w:sz="0" w:space="0" w:color="auto"/>
                      </w:divBdr>
                      <w:divsChild>
                        <w:div w:id="20396917">
                          <w:marLeft w:val="0"/>
                          <w:marRight w:val="0"/>
                          <w:marTop w:val="0"/>
                          <w:marBottom w:val="0"/>
                          <w:divBdr>
                            <w:top w:val="none" w:sz="0" w:space="0" w:color="auto"/>
                            <w:left w:val="none" w:sz="0" w:space="0" w:color="auto"/>
                            <w:bottom w:val="none" w:sz="0" w:space="0" w:color="auto"/>
                            <w:right w:val="none" w:sz="0" w:space="0" w:color="auto"/>
                          </w:divBdr>
                          <w:divsChild>
                            <w:div w:id="352270787">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586186">
      <w:bodyDiv w:val="1"/>
      <w:marLeft w:val="0"/>
      <w:marRight w:val="0"/>
      <w:marTop w:val="0"/>
      <w:marBottom w:val="0"/>
      <w:divBdr>
        <w:top w:val="none" w:sz="0" w:space="0" w:color="auto"/>
        <w:left w:val="none" w:sz="0" w:space="0" w:color="auto"/>
        <w:bottom w:val="none" w:sz="0" w:space="0" w:color="auto"/>
        <w:right w:val="none" w:sz="0" w:space="0" w:color="auto"/>
      </w:divBdr>
      <w:divsChild>
        <w:div w:id="1434979106">
          <w:marLeft w:val="0"/>
          <w:marRight w:val="1"/>
          <w:marTop w:val="0"/>
          <w:marBottom w:val="0"/>
          <w:divBdr>
            <w:top w:val="none" w:sz="0" w:space="0" w:color="auto"/>
            <w:left w:val="none" w:sz="0" w:space="0" w:color="auto"/>
            <w:bottom w:val="none" w:sz="0" w:space="0" w:color="auto"/>
            <w:right w:val="none" w:sz="0" w:space="0" w:color="auto"/>
          </w:divBdr>
          <w:divsChild>
            <w:div w:id="1270238315">
              <w:marLeft w:val="0"/>
              <w:marRight w:val="0"/>
              <w:marTop w:val="0"/>
              <w:marBottom w:val="0"/>
              <w:divBdr>
                <w:top w:val="none" w:sz="0" w:space="0" w:color="auto"/>
                <w:left w:val="none" w:sz="0" w:space="0" w:color="auto"/>
                <w:bottom w:val="none" w:sz="0" w:space="0" w:color="auto"/>
                <w:right w:val="none" w:sz="0" w:space="0" w:color="auto"/>
              </w:divBdr>
              <w:divsChild>
                <w:div w:id="473105290">
                  <w:marLeft w:val="0"/>
                  <w:marRight w:val="1"/>
                  <w:marTop w:val="0"/>
                  <w:marBottom w:val="0"/>
                  <w:divBdr>
                    <w:top w:val="none" w:sz="0" w:space="0" w:color="auto"/>
                    <w:left w:val="none" w:sz="0" w:space="0" w:color="auto"/>
                    <w:bottom w:val="none" w:sz="0" w:space="0" w:color="auto"/>
                    <w:right w:val="none" w:sz="0" w:space="0" w:color="auto"/>
                  </w:divBdr>
                  <w:divsChild>
                    <w:div w:id="782841830">
                      <w:marLeft w:val="0"/>
                      <w:marRight w:val="0"/>
                      <w:marTop w:val="0"/>
                      <w:marBottom w:val="0"/>
                      <w:divBdr>
                        <w:top w:val="none" w:sz="0" w:space="0" w:color="auto"/>
                        <w:left w:val="none" w:sz="0" w:space="0" w:color="auto"/>
                        <w:bottom w:val="none" w:sz="0" w:space="0" w:color="auto"/>
                        <w:right w:val="none" w:sz="0" w:space="0" w:color="auto"/>
                      </w:divBdr>
                      <w:divsChild>
                        <w:div w:id="2118134358">
                          <w:marLeft w:val="0"/>
                          <w:marRight w:val="0"/>
                          <w:marTop w:val="0"/>
                          <w:marBottom w:val="0"/>
                          <w:divBdr>
                            <w:top w:val="none" w:sz="0" w:space="0" w:color="auto"/>
                            <w:left w:val="none" w:sz="0" w:space="0" w:color="auto"/>
                            <w:bottom w:val="none" w:sz="0" w:space="0" w:color="auto"/>
                            <w:right w:val="none" w:sz="0" w:space="0" w:color="auto"/>
                          </w:divBdr>
                          <w:divsChild>
                            <w:div w:id="965280648">
                              <w:marLeft w:val="0"/>
                              <w:marRight w:val="0"/>
                              <w:marTop w:val="120"/>
                              <w:marBottom w:val="360"/>
                              <w:divBdr>
                                <w:top w:val="none" w:sz="0" w:space="0" w:color="auto"/>
                                <w:left w:val="none" w:sz="0" w:space="0" w:color="auto"/>
                                <w:bottom w:val="none" w:sz="0" w:space="0" w:color="auto"/>
                                <w:right w:val="none" w:sz="0" w:space="0" w:color="auto"/>
                              </w:divBdr>
                              <w:divsChild>
                                <w:div w:id="1174413102">
                                  <w:marLeft w:val="420"/>
                                  <w:marRight w:val="0"/>
                                  <w:marTop w:val="0"/>
                                  <w:marBottom w:val="0"/>
                                  <w:divBdr>
                                    <w:top w:val="none" w:sz="0" w:space="0" w:color="auto"/>
                                    <w:left w:val="none" w:sz="0" w:space="0" w:color="auto"/>
                                    <w:bottom w:val="none" w:sz="0" w:space="0" w:color="auto"/>
                                    <w:right w:val="none" w:sz="0" w:space="0" w:color="auto"/>
                                  </w:divBdr>
                                  <w:divsChild>
                                    <w:div w:id="38064209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055828">
      <w:bodyDiv w:val="1"/>
      <w:marLeft w:val="0"/>
      <w:marRight w:val="0"/>
      <w:marTop w:val="0"/>
      <w:marBottom w:val="0"/>
      <w:divBdr>
        <w:top w:val="none" w:sz="0" w:space="0" w:color="auto"/>
        <w:left w:val="none" w:sz="0" w:space="0" w:color="auto"/>
        <w:bottom w:val="none" w:sz="0" w:space="0" w:color="auto"/>
        <w:right w:val="none" w:sz="0" w:space="0" w:color="auto"/>
      </w:divBdr>
      <w:divsChild>
        <w:div w:id="508058557">
          <w:marLeft w:val="0"/>
          <w:marRight w:val="1"/>
          <w:marTop w:val="0"/>
          <w:marBottom w:val="0"/>
          <w:divBdr>
            <w:top w:val="none" w:sz="0" w:space="0" w:color="auto"/>
            <w:left w:val="none" w:sz="0" w:space="0" w:color="auto"/>
            <w:bottom w:val="none" w:sz="0" w:space="0" w:color="auto"/>
            <w:right w:val="none" w:sz="0" w:space="0" w:color="auto"/>
          </w:divBdr>
          <w:divsChild>
            <w:div w:id="1614241346">
              <w:marLeft w:val="0"/>
              <w:marRight w:val="0"/>
              <w:marTop w:val="0"/>
              <w:marBottom w:val="0"/>
              <w:divBdr>
                <w:top w:val="none" w:sz="0" w:space="0" w:color="auto"/>
                <w:left w:val="none" w:sz="0" w:space="0" w:color="auto"/>
                <w:bottom w:val="none" w:sz="0" w:space="0" w:color="auto"/>
                <w:right w:val="none" w:sz="0" w:space="0" w:color="auto"/>
              </w:divBdr>
              <w:divsChild>
                <w:div w:id="1332442052">
                  <w:marLeft w:val="0"/>
                  <w:marRight w:val="1"/>
                  <w:marTop w:val="0"/>
                  <w:marBottom w:val="0"/>
                  <w:divBdr>
                    <w:top w:val="none" w:sz="0" w:space="0" w:color="auto"/>
                    <w:left w:val="none" w:sz="0" w:space="0" w:color="auto"/>
                    <w:bottom w:val="none" w:sz="0" w:space="0" w:color="auto"/>
                    <w:right w:val="none" w:sz="0" w:space="0" w:color="auto"/>
                  </w:divBdr>
                  <w:divsChild>
                    <w:div w:id="1061098523">
                      <w:marLeft w:val="0"/>
                      <w:marRight w:val="0"/>
                      <w:marTop w:val="0"/>
                      <w:marBottom w:val="0"/>
                      <w:divBdr>
                        <w:top w:val="none" w:sz="0" w:space="0" w:color="auto"/>
                        <w:left w:val="none" w:sz="0" w:space="0" w:color="auto"/>
                        <w:bottom w:val="none" w:sz="0" w:space="0" w:color="auto"/>
                        <w:right w:val="none" w:sz="0" w:space="0" w:color="auto"/>
                      </w:divBdr>
                      <w:divsChild>
                        <w:div w:id="334309434">
                          <w:marLeft w:val="0"/>
                          <w:marRight w:val="0"/>
                          <w:marTop w:val="0"/>
                          <w:marBottom w:val="0"/>
                          <w:divBdr>
                            <w:top w:val="none" w:sz="0" w:space="0" w:color="auto"/>
                            <w:left w:val="none" w:sz="0" w:space="0" w:color="auto"/>
                            <w:bottom w:val="none" w:sz="0" w:space="0" w:color="auto"/>
                            <w:right w:val="none" w:sz="0" w:space="0" w:color="auto"/>
                          </w:divBdr>
                          <w:divsChild>
                            <w:div w:id="34147039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735034">
      <w:bodyDiv w:val="1"/>
      <w:marLeft w:val="0"/>
      <w:marRight w:val="0"/>
      <w:marTop w:val="0"/>
      <w:marBottom w:val="0"/>
      <w:divBdr>
        <w:top w:val="none" w:sz="0" w:space="0" w:color="auto"/>
        <w:left w:val="none" w:sz="0" w:space="0" w:color="auto"/>
        <w:bottom w:val="none" w:sz="0" w:space="0" w:color="auto"/>
        <w:right w:val="none" w:sz="0" w:space="0" w:color="auto"/>
      </w:divBdr>
      <w:divsChild>
        <w:div w:id="1283003734">
          <w:marLeft w:val="0"/>
          <w:marRight w:val="1"/>
          <w:marTop w:val="0"/>
          <w:marBottom w:val="0"/>
          <w:divBdr>
            <w:top w:val="none" w:sz="0" w:space="0" w:color="auto"/>
            <w:left w:val="none" w:sz="0" w:space="0" w:color="auto"/>
            <w:bottom w:val="none" w:sz="0" w:space="0" w:color="auto"/>
            <w:right w:val="none" w:sz="0" w:space="0" w:color="auto"/>
          </w:divBdr>
          <w:divsChild>
            <w:div w:id="504633297">
              <w:marLeft w:val="0"/>
              <w:marRight w:val="0"/>
              <w:marTop w:val="0"/>
              <w:marBottom w:val="0"/>
              <w:divBdr>
                <w:top w:val="none" w:sz="0" w:space="0" w:color="auto"/>
                <w:left w:val="none" w:sz="0" w:space="0" w:color="auto"/>
                <w:bottom w:val="none" w:sz="0" w:space="0" w:color="auto"/>
                <w:right w:val="none" w:sz="0" w:space="0" w:color="auto"/>
              </w:divBdr>
              <w:divsChild>
                <w:div w:id="1266570754">
                  <w:marLeft w:val="0"/>
                  <w:marRight w:val="1"/>
                  <w:marTop w:val="0"/>
                  <w:marBottom w:val="0"/>
                  <w:divBdr>
                    <w:top w:val="none" w:sz="0" w:space="0" w:color="auto"/>
                    <w:left w:val="none" w:sz="0" w:space="0" w:color="auto"/>
                    <w:bottom w:val="none" w:sz="0" w:space="0" w:color="auto"/>
                    <w:right w:val="none" w:sz="0" w:space="0" w:color="auto"/>
                  </w:divBdr>
                  <w:divsChild>
                    <w:div w:id="1379233768">
                      <w:marLeft w:val="0"/>
                      <w:marRight w:val="0"/>
                      <w:marTop w:val="0"/>
                      <w:marBottom w:val="0"/>
                      <w:divBdr>
                        <w:top w:val="none" w:sz="0" w:space="0" w:color="auto"/>
                        <w:left w:val="none" w:sz="0" w:space="0" w:color="auto"/>
                        <w:bottom w:val="none" w:sz="0" w:space="0" w:color="auto"/>
                        <w:right w:val="none" w:sz="0" w:space="0" w:color="auto"/>
                      </w:divBdr>
                      <w:divsChild>
                        <w:div w:id="637880020">
                          <w:marLeft w:val="0"/>
                          <w:marRight w:val="0"/>
                          <w:marTop w:val="0"/>
                          <w:marBottom w:val="0"/>
                          <w:divBdr>
                            <w:top w:val="none" w:sz="0" w:space="0" w:color="auto"/>
                            <w:left w:val="none" w:sz="0" w:space="0" w:color="auto"/>
                            <w:bottom w:val="none" w:sz="0" w:space="0" w:color="auto"/>
                            <w:right w:val="none" w:sz="0" w:space="0" w:color="auto"/>
                          </w:divBdr>
                          <w:divsChild>
                            <w:div w:id="607587787">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782269">
      <w:bodyDiv w:val="1"/>
      <w:marLeft w:val="0"/>
      <w:marRight w:val="0"/>
      <w:marTop w:val="0"/>
      <w:marBottom w:val="0"/>
      <w:divBdr>
        <w:top w:val="none" w:sz="0" w:space="0" w:color="auto"/>
        <w:left w:val="none" w:sz="0" w:space="0" w:color="auto"/>
        <w:bottom w:val="none" w:sz="0" w:space="0" w:color="auto"/>
        <w:right w:val="none" w:sz="0" w:space="0" w:color="auto"/>
      </w:divBdr>
      <w:divsChild>
        <w:div w:id="696082426">
          <w:marLeft w:val="0"/>
          <w:marRight w:val="1"/>
          <w:marTop w:val="0"/>
          <w:marBottom w:val="0"/>
          <w:divBdr>
            <w:top w:val="none" w:sz="0" w:space="0" w:color="auto"/>
            <w:left w:val="none" w:sz="0" w:space="0" w:color="auto"/>
            <w:bottom w:val="none" w:sz="0" w:space="0" w:color="auto"/>
            <w:right w:val="none" w:sz="0" w:space="0" w:color="auto"/>
          </w:divBdr>
          <w:divsChild>
            <w:div w:id="208685039">
              <w:marLeft w:val="0"/>
              <w:marRight w:val="0"/>
              <w:marTop w:val="0"/>
              <w:marBottom w:val="0"/>
              <w:divBdr>
                <w:top w:val="none" w:sz="0" w:space="0" w:color="auto"/>
                <w:left w:val="none" w:sz="0" w:space="0" w:color="auto"/>
                <w:bottom w:val="none" w:sz="0" w:space="0" w:color="auto"/>
                <w:right w:val="none" w:sz="0" w:space="0" w:color="auto"/>
              </w:divBdr>
              <w:divsChild>
                <w:div w:id="483279236">
                  <w:marLeft w:val="0"/>
                  <w:marRight w:val="1"/>
                  <w:marTop w:val="0"/>
                  <w:marBottom w:val="0"/>
                  <w:divBdr>
                    <w:top w:val="none" w:sz="0" w:space="0" w:color="auto"/>
                    <w:left w:val="none" w:sz="0" w:space="0" w:color="auto"/>
                    <w:bottom w:val="none" w:sz="0" w:space="0" w:color="auto"/>
                    <w:right w:val="none" w:sz="0" w:space="0" w:color="auto"/>
                  </w:divBdr>
                  <w:divsChild>
                    <w:div w:id="113715984">
                      <w:marLeft w:val="0"/>
                      <w:marRight w:val="0"/>
                      <w:marTop w:val="0"/>
                      <w:marBottom w:val="0"/>
                      <w:divBdr>
                        <w:top w:val="none" w:sz="0" w:space="0" w:color="auto"/>
                        <w:left w:val="none" w:sz="0" w:space="0" w:color="auto"/>
                        <w:bottom w:val="none" w:sz="0" w:space="0" w:color="auto"/>
                        <w:right w:val="none" w:sz="0" w:space="0" w:color="auto"/>
                      </w:divBdr>
                      <w:divsChild>
                        <w:div w:id="384257019">
                          <w:marLeft w:val="0"/>
                          <w:marRight w:val="0"/>
                          <w:marTop w:val="0"/>
                          <w:marBottom w:val="0"/>
                          <w:divBdr>
                            <w:top w:val="none" w:sz="0" w:space="0" w:color="auto"/>
                            <w:left w:val="none" w:sz="0" w:space="0" w:color="auto"/>
                            <w:bottom w:val="none" w:sz="0" w:space="0" w:color="auto"/>
                            <w:right w:val="none" w:sz="0" w:space="0" w:color="auto"/>
                          </w:divBdr>
                          <w:divsChild>
                            <w:div w:id="2064790008">
                              <w:marLeft w:val="0"/>
                              <w:marRight w:val="0"/>
                              <w:marTop w:val="120"/>
                              <w:marBottom w:val="360"/>
                              <w:divBdr>
                                <w:top w:val="none" w:sz="0" w:space="0" w:color="auto"/>
                                <w:left w:val="none" w:sz="0" w:space="0" w:color="auto"/>
                                <w:bottom w:val="none" w:sz="0" w:space="0" w:color="auto"/>
                                <w:right w:val="none" w:sz="0" w:space="0" w:color="auto"/>
                              </w:divBdr>
                              <w:divsChild>
                                <w:div w:id="2004047784">
                                  <w:marLeft w:val="420"/>
                                  <w:marRight w:val="0"/>
                                  <w:marTop w:val="0"/>
                                  <w:marBottom w:val="0"/>
                                  <w:divBdr>
                                    <w:top w:val="none" w:sz="0" w:space="0" w:color="auto"/>
                                    <w:left w:val="none" w:sz="0" w:space="0" w:color="auto"/>
                                    <w:bottom w:val="none" w:sz="0" w:space="0" w:color="auto"/>
                                    <w:right w:val="none" w:sz="0" w:space="0" w:color="auto"/>
                                  </w:divBdr>
                                  <w:divsChild>
                                    <w:div w:id="138163574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514285">
      <w:bodyDiv w:val="1"/>
      <w:marLeft w:val="0"/>
      <w:marRight w:val="0"/>
      <w:marTop w:val="0"/>
      <w:marBottom w:val="0"/>
      <w:divBdr>
        <w:top w:val="none" w:sz="0" w:space="0" w:color="auto"/>
        <w:left w:val="none" w:sz="0" w:space="0" w:color="auto"/>
        <w:bottom w:val="none" w:sz="0" w:space="0" w:color="auto"/>
        <w:right w:val="none" w:sz="0" w:space="0" w:color="auto"/>
      </w:divBdr>
      <w:divsChild>
        <w:div w:id="1083261256">
          <w:marLeft w:val="0"/>
          <w:marRight w:val="1"/>
          <w:marTop w:val="0"/>
          <w:marBottom w:val="0"/>
          <w:divBdr>
            <w:top w:val="none" w:sz="0" w:space="0" w:color="auto"/>
            <w:left w:val="none" w:sz="0" w:space="0" w:color="auto"/>
            <w:bottom w:val="none" w:sz="0" w:space="0" w:color="auto"/>
            <w:right w:val="none" w:sz="0" w:space="0" w:color="auto"/>
          </w:divBdr>
          <w:divsChild>
            <w:div w:id="81948321">
              <w:marLeft w:val="0"/>
              <w:marRight w:val="0"/>
              <w:marTop w:val="0"/>
              <w:marBottom w:val="0"/>
              <w:divBdr>
                <w:top w:val="none" w:sz="0" w:space="0" w:color="auto"/>
                <w:left w:val="none" w:sz="0" w:space="0" w:color="auto"/>
                <w:bottom w:val="none" w:sz="0" w:space="0" w:color="auto"/>
                <w:right w:val="none" w:sz="0" w:space="0" w:color="auto"/>
              </w:divBdr>
              <w:divsChild>
                <w:div w:id="2110343757">
                  <w:marLeft w:val="0"/>
                  <w:marRight w:val="1"/>
                  <w:marTop w:val="0"/>
                  <w:marBottom w:val="0"/>
                  <w:divBdr>
                    <w:top w:val="none" w:sz="0" w:space="0" w:color="auto"/>
                    <w:left w:val="none" w:sz="0" w:space="0" w:color="auto"/>
                    <w:bottom w:val="none" w:sz="0" w:space="0" w:color="auto"/>
                    <w:right w:val="none" w:sz="0" w:space="0" w:color="auto"/>
                  </w:divBdr>
                  <w:divsChild>
                    <w:div w:id="139423665">
                      <w:marLeft w:val="0"/>
                      <w:marRight w:val="0"/>
                      <w:marTop w:val="0"/>
                      <w:marBottom w:val="0"/>
                      <w:divBdr>
                        <w:top w:val="none" w:sz="0" w:space="0" w:color="auto"/>
                        <w:left w:val="none" w:sz="0" w:space="0" w:color="auto"/>
                        <w:bottom w:val="none" w:sz="0" w:space="0" w:color="auto"/>
                        <w:right w:val="none" w:sz="0" w:space="0" w:color="auto"/>
                      </w:divBdr>
                      <w:divsChild>
                        <w:div w:id="1101146886">
                          <w:marLeft w:val="0"/>
                          <w:marRight w:val="0"/>
                          <w:marTop w:val="0"/>
                          <w:marBottom w:val="0"/>
                          <w:divBdr>
                            <w:top w:val="none" w:sz="0" w:space="0" w:color="auto"/>
                            <w:left w:val="none" w:sz="0" w:space="0" w:color="auto"/>
                            <w:bottom w:val="none" w:sz="0" w:space="0" w:color="auto"/>
                            <w:right w:val="none" w:sz="0" w:space="0" w:color="auto"/>
                          </w:divBdr>
                          <w:divsChild>
                            <w:div w:id="850800962">
                              <w:marLeft w:val="0"/>
                              <w:marRight w:val="0"/>
                              <w:marTop w:val="120"/>
                              <w:marBottom w:val="360"/>
                              <w:divBdr>
                                <w:top w:val="none" w:sz="0" w:space="0" w:color="auto"/>
                                <w:left w:val="none" w:sz="0" w:space="0" w:color="auto"/>
                                <w:bottom w:val="none" w:sz="0" w:space="0" w:color="auto"/>
                                <w:right w:val="none" w:sz="0" w:space="0" w:color="auto"/>
                              </w:divBdr>
                              <w:divsChild>
                                <w:div w:id="541013501">
                                  <w:marLeft w:val="420"/>
                                  <w:marRight w:val="0"/>
                                  <w:marTop w:val="0"/>
                                  <w:marBottom w:val="0"/>
                                  <w:divBdr>
                                    <w:top w:val="none" w:sz="0" w:space="0" w:color="auto"/>
                                    <w:left w:val="none" w:sz="0" w:space="0" w:color="auto"/>
                                    <w:bottom w:val="none" w:sz="0" w:space="0" w:color="auto"/>
                                    <w:right w:val="none" w:sz="0" w:space="0" w:color="auto"/>
                                  </w:divBdr>
                                  <w:divsChild>
                                    <w:div w:id="82840663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369206">
      <w:bodyDiv w:val="1"/>
      <w:marLeft w:val="0"/>
      <w:marRight w:val="0"/>
      <w:marTop w:val="0"/>
      <w:marBottom w:val="0"/>
      <w:divBdr>
        <w:top w:val="none" w:sz="0" w:space="0" w:color="auto"/>
        <w:left w:val="none" w:sz="0" w:space="0" w:color="auto"/>
        <w:bottom w:val="none" w:sz="0" w:space="0" w:color="auto"/>
        <w:right w:val="none" w:sz="0" w:space="0" w:color="auto"/>
      </w:divBdr>
      <w:divsChild>
        <w:div w:id="1450780458">
          <w:marLeft w:val="0"/>
          <w:marRight w:val="1"/>
          <w:marTop w:val="0"/>
          <w:marBottom w:val="0"/>
          <w:divBdr>
            <w:top w:val="none" w:sz="0" w:space="0" w:color="auto"/>
            <w:left w:val="none" w:sz="0" w:space="0" w:color="auto"/>
            <w:bottom w:val="none" w:sz="0" w:space="0" w:color="auto"/>
            <w:right w:val="none" w:sz="0" w:space="0" w:color="auto"/>
          </w:divBdr>
          <w:divsChild>
            <w:div w:id="2126999105">
              <w:marLeft w:val="0"/>
              <w:marRight w:val="0"/>
              <w:marTop w:val="0"/>
              <w:marBottom w:val="0"/>
              <w:divBdr>
                <w:top w:val="none" w:sz="0" w:space="0" w:color="auto"/>
                <w:left w:val="none" w:sz="0" w:space="0" w:color="auto"/>
                <w:bottom w:val="none" w:sz="0" w:space="0" w:color="auto"/>
                <w:right w:val="none" w:sz="0" w:space="0" w:color="auto"/>
              </w:divBdr>
              <w:divsChild>
                <w:div w:id="1488131630">
                  <w:marLeft w:val="0"/>
                  <w:marRight w:val="1"/>
                  <w:marTop w:val="0"/>
                  <w:marBottom w:val="0"/>
                  <w:divBdr>
                    <w:top w:val="none" w:sz="0" w:space="0" w:color="auto"/>
                    <w:left w:val="none" w:sz="0" w:space="0" w:color="auto"/>
                    <w:bottom w:val="none" w:sz="0" w:space="0" w:color="auto"/>
                    <w:right w:val="none" w:sz="0" w:space="0" w:color="auto"/>
                  </w:divBdr>
                  <w:divsChild>
                    <w:div w:id="1959139899">
                      <w:marLeft w:val="0"/>
                      <w:marRight w:val="0"/>
                      <w:marTop w:val="0"/>
                      <w:marBottom w:val="0"/>
                      <w:divBdr>
                        <w:top w:val="none" w:sz="0" w:space="0" w:color="auto"/>
                        <w:left w:val="none" w:sz="0" w:space="0" w:color="auto"/>
                        <w:bottom w:val="none" w:sz="0" w:space="0" w:color="auto"/>
                        <w:right w:val="none" w:sz="0" w:space="0" w:color="auto"/>
                      </w:divBdr>
                      <w:divsChild>
                        <w:div w:id="308831746">
                          <w:marLeft w:val="0"/>
                          <w:marRight w:val="0"/>
                          <w:marTop w:val="0"/>
                          <w:marBottom w:val="0"/>
                          <w:divBdr>
                            <w:top w:val="none" w:sz="0" w:space="0" w:color="auto"/>
                            <w:left w:val="none" w:sz="0" w:space="0" w:color="auto"/>
                            <w:bottom w:val="none" w:sz="0" w:space="0" w:color="auto"/>
                            <w:right w:val="none" w:sz="0" w:space="0" w:color="auto"/>
                          </w:divBdr>
                          <w:divsChild>
                            <w:div w:id="120201204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949547">
      <w:bodyDiv w:val="1"/>
      <w:marLeft w:val="0"/>
      <w:marRight w:val="0"/>
      <w:marTop w:val="0"/>
      <w:marBottom w:val="0"/>
      <w:divBdr>
        <w:top w:val="none" w:sz="0" w:space="0" w:color="auto"/>
        <w:left w:val="none" w:sz="0" w:space="0" w:color="auto"/>
        <w:bottom w:val="none" w:sz="0" w:space="0" w:color="auto"/>
        <w:right w:val="none" w:sz="0" w:space="0" w:color="auto"/>
      </w:divBdr>
      <w:divsChild>
        <w:div w:id="1764298617">
          <w:marLeft w:val="0"/>
          <w:marRight w:val="1"/>
          <w:marTop w:val="0"/>
          <w:marBottom w:val="0"/>
          <w:divBdr>
            <w:top w:val="none" w:sz="0" w:space="0" w:color="auto"/>
            <w:left w:val="none" w:sz="0" w:space="0" w:color="auto"/>
            <w:bottom w:val="none" w:sz="0" w:space="0" w:color="auto"/>
            <w:right w:val="none" w:sz="0" w:space="0" w:color="auto"/>
          </w:divBdr>
          <w:divsChild>
            <w:div w:id="239170901">
              <w:marLeft w:val="0"/>
              <w:marRight w:val="0"/>
              <w:marTop w:val="0"/>
              <w:marBottom w:val="0"/>
              <w:divBdr>
                <w:top w:val="none" w:sz="0" w:space="0" w:color="auto"/>
                <w:left w:val="none" w:sz="0" w:space="0" w:color="auto"/>
                <w:bottom w:val="none" w:sz="0" w:space="0" w:color="auto"/>
                <w:right w:val="none" w:sz="0" w:space="0" w:color="auto"/>
              </w:divBdr>
              <w:divsChild>
                <w:div w:id="1690795577">
                  <w:marLeft w:val="0"/>
                  <w:marRight w:val="1"/>
                  <w:marTop w:val="0"/>
                  <w:marBottom w:val="0"/>
                  <w:divBdr>
                    <w:top w:val="none" w:sz="0" w:space="0" w:color="auto"/>
                    <w:left w:val="none" w:sz="0" w:space="0" w:color="auto"/>
                    <w:bottom w:val="none" w:sz="0" w:space="0" w:color="auto"/>
                    <w:right w:val="none" w:sz="0" w:space="0" w:color="auto"/>
                  </w:divBdr>
                  <w:divsChild>
                    <w:div w:id="344408264">
                      <w:marLeft w:val="0"/>
                      <w:marRight w:val="0"/>
                      <w:marTop w:val="0"/>
                      <w:marBottom w:val="0"/>
                      <w:divBdr>
                        <w:top w:val="none" w:sz="0" w:space="0" w:color="auto"/>
                        <w:left w:val="none" w:sz="0" w:space="0" w:color="auto"/>
                        <w:bottom w:val="none" w:sz="0" w:space="0" w:color="auto"/>
                        <w:right w:val="none" w:sz="0" w:space="0" w:color="auto"/>
                      </w:divBdr>
                      <w:divsChild>
                        <w:div w:id="1754037614">
                          <w:marLeft w:val="0"/>
                          <w:marRight w:val="0"/>
                          <w:marTop w:val="0"/>
                          <w:marBottom w:val="0"/>
                          <w:divBdr>
                            <w:top w:val="none" w:sz="0" w:space="0" w:color="auto"/>
                            <w:left w:val="none" w:sz="0" w:space="0" w:color="auto"/>
                            <w:bottom w:val="none" w:sz="0" w:space="0" w:color="auto"/>
                            <w:right w:val="none" w:sz="0" w:space="0" w:color="auto"/>
                          </w:divBdr>
                          <w:divsChild>
                            <w:div w:id="1599094117">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455315">
      <w:bodyDiv w:val="1"/>
      <w:marLeft w:val="0"/>
      <w:marRight w:val="0"/>
      <w:marTop w:val="0"/>
      <w:marBottom w:val="0"/>
      <w:divBdr>
        <w:top w:val="none" w:sz="0" w:space="0" w:color="auto"/>
        <w:left w:val="none" w:sz="0" w:space="0" w:color="auto"/>
        <w:bottom w:val="none" w:sz="0" w:space="0" w:color="auto"/>
        <w:right w:val="none" w:sz="0" w:space="0" w:color="auto"/>
      </w:divBdr>
      <w:divsChild>
        <w:div w:id="1506702828">
          <w:marLeft w:val="0"/>
          <w:marRight w:val="0"/>
          <w:marTop w:val="0"/>
          <w:marBottom w:val="0"/>
          <w:divBdr>
            <w:top w:val="none" w:sz="0" w:space="0" w:color="auto"/>
            <w:left w:val="none" w:sz="0" w:space="0" w:color="auto"/>
            <w:bottom w:val="none" w:sz="0" w:space="0" w:color="auto"/>
            <w:right w:val="none" w:sz="0" w:space="0" w:color="auto"/>
          </w:divBdr>
          <w:divsChild>
            <w:div w:id="1581862436">
              <w:marLeft w:val="0"/>
              <w:marRight w:val="0"/>
              <w:marTop w:val="0"/>
              <w:marBottom w:val="0"/>
              <w:divBdr>
                <w:top w:val="none" w:sz="0" w:space="0" w:color="auto"/>
                <w:left w:val="none" w:sz="0" w:space="0" w:color="auto"/>
                <w:bottom w:val="none" w:sz="0" w:space="0" w:color="auto"/>
                <w:right w:val="none" w:sz="0" w:space="0" w:color="auto"/>
              </w:divBdr>
              <w:divsChild>
                <w:div w:id="814297067">
                  <w:marLeft w:val="0"/>
                  <w:marRight w:val="0"/>
                  <w:marTop w:val="0"/>
                  <w:marBottom w:val="0"/>
                  <w:divBdr>
                    <w:top w:val="none" w:sz="0" w:space="0" w:color="auto"/>
                    <w:left w:val="none" w:sz="0" w:space="0" w:color="auto"/>
                    <w:bottom w:val="none" w:sz="0" w:space="0" w:color="auto"/>
                    <w:right w:val="none" w:sz="0" w:space="0" w:color="auto"/>
                  </w:divBdr>
                  <w:divsChild>
                    <w:div w:id="1349671350">
                      <w:marLeft w:val="0"/>
                      <w:marRight w:val="0"/>
                      <w:marTop w:val="0"/>
                      <w:marBottom w:val="0"/>
                      <w:divBdr>
                        <w:top w:val="none" w:sz="0" w:space="0" w:color="auto"/>
                        <w:left w:val="none" w:sz="0" w:space="0" w:color="auto"/>
                        <w:bottom w:val="none" w:sz="0" w:space="0" w:color="auto"/>
                        <w:right w:val="none" w:sz="0" w:space="0" w:color="auto"/>
                      </w:divBdr>
                      <w:divsChild>
                        <w:div w:id="10883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077205">
      <w:bodyDiv w:val="1"/>
      <w:marLeft w:val="0"/>
      <w:marRight w:val="0"/>
      <w:marTop w:val="0"/>
      <w:marBottom w:val="0"/>
      <w:divBdr>
        <w:top w:val="none" w:sz="0" w:space="0" w:color="auto"/>
        <w:left w:val="none" w:sz="0" w:space="0" w:color="auto"/>
        <w:bottom w:val="none" w:sz="0" w:space="0" w:color="auto"/>
        <w:right w:val="none" w:sz="0" w:space="0" w:color="auto"/>
      </w:divBdr>
      <w:divsChild>
        <w:div w:id="2045593549">
          <w:marLeft w:val="0"/>
          <w:marRight w:val="1"/>
          <w:marTop w:val="0"/>
          <w:marBottom w:val="0"/>
          <w:divBdr>
            <w:top w:val="none" w:sz="0" w:space="0" w:color="auto"/>
            <w:left w:val="none" w:sz="0" w:space="0" w:color="auto"/>
            <w:bottom w:val="none" w:sz="0" w:space="0" w:color="auto"/>
            <w:right w:val="none" w:sz="0" w:space="0" w:color="auto"/>
          </w:divBdr>
          <w:divsChild>
            <w:div w:id="1386761047">
              <w:marLeft w:val="0"/>
              <w:marRight w:val="0"/>
              <w:marTop w:val="0"/>
              <w:marBottom w:val="0"/>
              <w:divBdr>
                <w:top w:val="none" w:sz="0" w:space="0" w:color="auto"/>
                <w:left w:val="none" w:sz="0" w:space="0" w:color="auto"/>
                <w:bottom w:val="none" w:sz="0" w:space="0" w:color="auto"/>
                <w:right w:val="none" w:sz="0" w:space="0" w:color="auto"/>
              </w:divBdr>
              <w:divsChild>
                <w:div w:id="820653068">
                  <w:marLeft w:val="0"/>
                  <w:marRight w:val="1"/>
                  <w:marTop w:val="0"/>
                  <w:marBottom w:val="0"/>
                  <w:divBdr>
                    <w:top w:val="none" w:sz="0" w:space="0" w:color="auto"/>
                    <w:left w:val="none" w:sz="0" w:space="0" w:color="auto"/>
                    <w:bottom w:val="none" w:sz="0" w:space="0" w:color="auto"/>
                    <w:right w:val="none" w:sz="0" w:space="0" w:color="auto"/>
                  </w:divBdr>
                  <w:divsChild>
                    <w:div w:id="1464272764">
                      <w:marLeft w:val="0"/>
                      <w:marRight w:val="0"/>
                      <w:marTop w:val="0"/>
                      <w:marBottom w:val="0"/>
                      <w:divBdr>
                        <w:top w:val="none" w:sz="0" w:space="0" w:color="auto"/>
                        <w:left w:val="none" w:sz="0" w:space="0" w:color="auto"/>
                        <w:bottom w:val="none" w:sz="0" w:space="0" w:color="auto"/>
                        <w:right w:val="none" w:sz="0" w:space="0" w:color="auto"/>
                      </w:divBdr>
                      <w:divsChild>
                        <w:div w:id="633605009">
                          <w:marLeft w:val="0"/>
                          <w:marRight w:val="0"/>
                          <w:marTop w:val="0"/>
                          <w:marBottom w:val="0"/>
                          <w:divBdr>
                            <w:top w:val="none" w:sz="0" w:space="0" w:color="auto"/>
                            <w:left w:val="none" w:sz="0" w:space="0" w:color="auto"/>
                            <w:bottom w:val="none" w:sz="0" w:space="0" w:color="auto"/>
                            <w:right w:val="none" w:sz="0" w:space="0" w:color="auto"/>
                          </w:divBdr>
                          <w:divsChild>
                            <w:div w:id="1110591804">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728331">
      <w:bodyDiv w:val="1"/>
      <w:marLeft w:val="0"/>
      <w:marRight w:val="0"/>
      <w:marTop w:val="0"/>
      <w:marBottom w:val="0"/>
      <w:divBdr>
        <w:top w:val="none" w:sz="0" w:space="0" w:color="auto"/>
        <w:left w:val="none" w:sz="0" w:space="0" w:color="auto"/>
        <w:bottom w:val="none" w:sz="0" w:space="0" w:color="auto"/>
        <w:right w:val="none" w:sz="0" w:space="0" w:color="auto"/>
      </w:divBdr>
      <w:divsChild>
        <w:div w:id="674575564">
          <w:marLeft w:val="0"/>
          <w:marRight w:val="1"/>
          <w:marTop w:val="0"/>
          <w:marBottom w:val="0"/>
          <w:divBdr>
            <w:top w:val="none" w:sz="0" w:space="0" w:color="auto"/>
            <w:left w:val="none" w:sz="0" w:space="0" w:color="auto"/>
            <w:bottom w:val="none" w:sz="0" w:space="0" w:color="auto"/>
            <w:right w:val="none" w:sz="0" w:space="0" w:color="auto"/>
          </w:divBdr>
          <w:divsChild>
            <w:div w:id="169679945">
              <w:marLeft w:val="0"/>
              <w:marRight w:val="0"/>
              <w:marTop w:val="0"/>
              <w:marBottom w:val="0"/>
              <w:divBdr>
                <w:top w:val="none" w:sz="0" w:space="0" w:color="auto"/>
                <w:left w:val="none" w:sz="0" w:space="0" w:color="auto"/>
                <w:bottom w:val="none" w:sz="0" w:space="0" w:color="auto"/>
                <w:right w:val="none" w:sz="0" w:space="0" w:color="auto"/>
              </w:divBdr>
              <w:divsChild>
                <w:div w:id="648436169">
                  <w:marLeft w:val="0"/>
                  <w:marRight w:val="1"/>
                  <w:marTop w:val="0"/>
                  <w:marBottom w:val="0"/>
                  <w:divBdr>
                    <w:top w:val="none" w:sz="0" w:space="0" w:color="auto"/>
                    <w:left w:val="none" w:sz="0" w:space="0" w:color="auto"/>
                    <w:bottom w:val="none" w:sz="0" w:space="0" w:color="auto"/>
                    <w:right w:val="none" w:sz="0" w:space="0" w:color="auto"/>
                  </w:divBdr>
                  <w:divsChild>
                    <w:div w:id="1839538756">
                      <w:marLeft w:val="0"/>
                      <w:marRight w:val="0"/>
                      <w:marTop w:val="0"/>
                      <w:marBottom w:val="0"/>
                      <w:divBdr>
                        <w:top w:val="none" w:sz="0" w:space="0" w:color="auto"/>
                        <w:left w:val="none" w:sz="0" w:space="0" w:color="auto"/>
                        <w:bottom w:val="none" w:sz="0" w:space="0" w:color="auto"/>
                        <w:right w:val="none" w:sz="0" w:space="0" w:color="auto"/>
                      </w:divBdr>
                      <w:divsChild>
                        <w:div w:id="195511697">
                          <w:marLeft w:val="0"/>
                          <w:marRight w:val="0"/>
                          <w:marTop w:val="0"/>
                          <w:marBottom w:val="0"/>
                          <w:divBdr>
                            <w:top w:val="none" w:sz="0" w:space="0" w:color="auto"/>
                            <w:left w:val="none" w:sz="0" w:space="0" w:color="auto"/>
                            <w:bottom w:val="none" w:sz="0" w:space="0" w:color="auto"/>
                            <w:right w:val="none" w:sz="0" w:space="0" w:color="auto"/>
                          </w:divBdr>
                          <w:divsChild>
                            <w:div w:id="1791775380">
                              <w:marLeft w:val="0"/>
                              <w:marRight w:val="0"/>
                              <w:marTop w:val="120"/>
                              <w:marBottom w:val="360"/>
                              <w:divBdr>
                                <w:top w:val="none" w:sz="0" w:space="0" w:color="auto"/>
                                <w:left w:val="none" w:sz="0" w:space="0" w:color="auto"/>
                                <w:bottom w:val="none" w:sz="0" w:space="0" w:color="auto"/>
                                <w:right w:val="none" w:sz="0" w:space="0" w:color="auto"/>
                              </w:divBdr>
                              <w:divsChild>
                                <w:div w:id="1575700941">
                                  <w:marLeft w:val="0"/>
                                  <w:marRight w:val="0"/>
                                  <w:marTop w:val="0"/>
                                  <w:marBottom w:val="0"/>
                                  <w:divBdr>
                                    <w:top w:val="none" w:sz="0" w:space="0" w:color="auto"/>
                                    <w:left w:val="none" w:sz="0" w:space="0" w:color="auto"/>
                                    <w:bottom w:val="none" w:sz="0" w:space="0" w:color="auto"/>
                                    <w:right w:val="none" w:sz="0" w:space="0" w:color="auto"/>
                                  </w:divBdr>
                                  <w:divsChild>
                                    <w:div w:id="99891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061880">
      <w:bodyDiv w:val="1"/>
      <w:marLeft w:val="0"/>
      <w:marRight w:val="0"/>
      <w:marTop w:val="0"/>
      <w:marBottom w:val="0"/>
      <w:divBdr>
        <w:top w:val="none" w:sz="0" w:space="0" w:color="auto"/>
        <w:left w:val="none" w:sz="0" w:space="0" w:color="auto"/>
        <w:bottom w:val="none" w:sz="0" w:space="0" w:color="auto"/>
        <w:right w:val="none" w:sz="0" w:space="0" w:color="auto"/>
      </w:divBdr>
      <w:divsChild>
        <w:div w:id="1295791582">
          <w:marLeft w:val="0"/>
          <w:marRight w:val="0"/>
          <w:marTop w:val="0"/>
          <w:marBottom w:val="0"/>
          <w:divBdr>
            <w:top w:val="none" w:sz="0" w:space="0" w:color="auto"/>
            <w:left w:val="none" w:sz="0" w:space="0" w:color="auto"/>
            <w:bottom w:val="none" w:sz="0" w:space="0" w:color="auto"/>
            <w:right w:val="none" w:sz="0" w:space="0" w:color="auto"/>
          </w:divBdr>
          <w:divsChild>
            <w:div w:id="554125329">
              <w:marLeft w:val="0"/>
              <w:marRight w:val="0"/>
              <w:marTop w:val="0"/>
              <w:marBottom w:val="0"/>
              <w:divBdr>
                <w:top w:val="none" w:sz="0" w:space="0" w:color="auto"/>
                <w:left w:val="none" w:sz="0" w:space="0" w:color="auto"/>
                <w:bottom w:val="none" w:sz="0" w:space="0" w:color="auto"/>
                <w:right w:val="none" w:sz="0" w:space="0" w:color="auto"/>
              </w:divBdr>
              <w:divsChild>
                <w:div w:id="937104957">
                  <w:marLeft w:val="0"/>
                  <w:marRight w:val="0"/>
                  <w:marTop w:val="100"/>
                  <w:marBottom w:val="100"/>
                  <w:divBdr>
                    <w:top w:val="none" w:sz="0" w:space="0" w:color="auto"/>
                    <w:left w:val="none" w:sz="0" w:space="0" w:color="auto"/>
                    <w:bottom w:val="none" w:sz="0" w:space="0" w:color="auto"/>
                    <w:right w:val="none" w:sz="0" w:space="0" w:color="auto"/>
                  </w:divBdr>
                  <w:divsChild>
                    <w:div w:id="367029884">
                      <w:marLeft w:val="0"/>
                      <w:marRight w:val="0"/>
                      <w:marTop w:val="0"/>
                      <w:marBottom w:val="0"/>
                      <w:divBdr>
                        <w:top w:val="none" w:sz="0" w:space="0" w:color="auto"/>
                        <w:left w:val="none" w:sz="0" w:space="0" w:color="auto"/>
                        <w:bottom w:val="none" w:sz="0" w:space="0" w:color="auto"/>
                        <w:right w:val="none" w:sz="0" w:space="0" w:color="auto"/>
                      </w:divBdr>
                      <w:divsChild>
                        <w:div w:id="1610812741">
                          <w:marLeft w:val="0"/>
                          <w:marRight w:val="0"/>
                          <w:marTop w:val="0"/>
                          <w:marBottom w:val="0"/>
                          <w:divBdr>
                            <w:top w:val="none" w:sz="0" w:space="0" w:color="auto"/>
                            <w:left w:val="none" w:sz="0" w:space="0" w:color="auto"/>
                            <w:bottom w:val="none" w:sz="0" w:space="0" w:color="auto"/>
                            <w:right w:val="none" w:sz="0" w:space="0" w:color="auto"/>
                          </w:divBdr>
                          <w:divsChild>
                            <w:div w:id="478378992">
                              <w:marLeft w:val="0"/>
                              <w:marRight w:val="0"/>
                              <w:marTop w:val="0"/>
                              <w:marBottom w:val="0"/>
                              <w:divBdr>
                                <w:top w:val="none" w:sz="0" w:space="0" w:color="auto"/>
                                <w:left w:val="none" w:sz="0" w:space="0" w:color="auto"/>
                                <w:bottom w:val="none" w:sz="0" w:space="0" w:color="auto"/>
                                <w:right w:val="none" w:sz="0" w:space="0" w:color="auto"/>
                              </w:divBdr>
                              <w:divsChild>
                                <w:div w:id="1361276680">
                                  <w:marLeft w:val="0"/>
                                  <w:marRight w:val="0"/>
                                  <w:marTop w:val="0"/>
                                  <w:marBottom w:val="0"/>
                                  <w:divBdr>
                                    <w:top w:val="none" w:sz="0" w:space="0" w:color="auto"/>
                                    <w:left w:val="none" w:sz="0" w:space="0" w:color="auto"/>
                                    <w:bottom w:val="none" w:sz="0" w:space="0" w:color="auto"/>
                                    <w:right w:val="none" w:sz="0" w:space="0" w:color="auto"/>
                                  </w:divBdr>
                                  <w:divsChild>
                                    <w:div w:id="1597714718">
                                      <w:marLeft w:val="0"/>
                                      <w:marRight w:val="0"/>
                                      <w:marTop w:val="0"/>
                                      <w:marBottom w:val="0"/>
                                      <w:divBdr>
                                        <w:top w:val="none" w:sz="0" w:space="0" w:color="auto"/>
                                        <w:left w:val="none" w:sz="0" w:space="0" w:color="auto"/>
                                        <w:bottom w:val="none" w:sz="0" w:space="0" w:color="auto"/>
                                        <w:right w:val="none" w:sz="0" w:space="0" w:color="auto"/>
                                      </w:divBdr>
                                      <w:divsChild>
                                        <w:div w:id="1538926040">
                                          <w:marLeft w:val="0"/>
                                          <w:marRight w:val="0"/>
                                          <w:marTop w:val="0"/>
                                          <w:marBottom w:val="0"/>
                                          <w:divBdr>
                                            <w:top w:val="none" w:sz="0" w:space="0" w:color="auto"/>
                                            <w:left w:val="none" w:sz="0" w:space="0" w:color="auto"/>
                                            <w:bottom w:val="none" w:sz="0" w:space="0" w:color="auto"/>
                                            <w:right w:val="none" w:sz="0" w:space="0" w:color="auto"/>
                                          </w:divBdr>
                                          <w:divsChild>
                                            <w:div w:id="1871408328">
                                              <w:marLeft w:val="0"/>
                                              <w:marRight w:val="0"/>
                                              <w:marTop w:val="0"/>
                                              <w:marBottom w:val="0"/>
                                              <w:divBdr>
                                                <w:top w:val="none" w:sz="0" w:space="0" w:color="auto"/>
                                                <w:left w:val="none" w:sz="0" w:space="0" w:color="auto"/>
                                                <w:bottom w:val="none" w:sz="0" w:space="0" w:color="auto"/>
                                                <w:right w:val="none" w:sz="0" w:space="0" w:color="auto"/>
                                              </w:divBdr>
                                              <w:divsChild>
                                                <w:div w:id="1918246954">
                                                  <w:marLeft w:val="0"/>
                                                  <w:marRight w:val="300"/>
                                                  <w:marTop w:val="0"/>
                                                  <w:marBottom w:val="0"/>
                                                  <w:divBdr>
                                                    <w:top w:val="none" w:sz="0" w:space="0" w:color="auto"/>
                                                    <w:left w:val="none" w:sz="0" w:space="0" w:color="auto"/>
                                                    <w:bottom w:val="none" w:sz="0" w:space="0" w:color="auto"/>
                                                    <w:right w:val="none" w:sz="0" w:space="0" w:color="auto"/>
                                                  </w:divBdr>
                                                  <w:divsChild>
                                                    <w:div w:id="1205097220">
                                                      <w:marLeft w:val="0"/>
                                                      <w:marRight w:val="0"/>
                                                      <w:marTop w:val="0"/>
                                                      <w:marBottom w:val="0"/>
                                                      <w:divBdr>
                                                        <w:top w:val="none" w:sz="0" w:space="0" w:color="auto"/>
                                                        <w:left w:val="none" w:sz="0" w:space="0" w:color="auto"/>
                                                        <w:bottom w:val="none" w:sz="0" w:space="0" w:color="auto"/>
                                                        <w:right w:val="none" w:sz="0" w:space="0" w:color="auto"/>
                                                      </w:divBdr>
                                                      <w:divsChild>
                                                        <w:div w:id="1778714309">
                                                          <w:marLeft w:val="0"/>
                                                          <w:marRight w:val="0"/>
                                                          <w:marTop w:val="0"/>
                                                          <w:marBottom w:val="300"/>
                                                          <w:divBdr>
                                                            <w:top w:val="single" w:sz="6" w:space="0" w:color="CCCCCC"/>
                                                            <w:left w:val="none" w:sz="0" w:space="0" w:color="auto"/>
                                                            <w:bottom w:val="none" w:sz="0" w:space="0" w:color="auto"/>
                                                            <w:right w:val="none" w:sz="0" w:space="0" w:color="auto"/>
                                                          </w:divBdr>
                                                          <w:divsChild>
                                                            <w:div w:id="207886774">
                                                              <w:marLeft w:val="0"/>
                                                              <w:marRight w:val="0"/>
                                                              <w:marTop w:val="0"/>
                                                              <w:marBottom w:val="0"/>
                                                              <w:divBdr>
                                                                <w:top w:val="none" w:sz="0" w:space="0" w:color="auto"/>
                                                                <w:left w:val="none" w:sz="0" w:space="0" w:color="auto"/>
                                                                <w:bottom w:val="none" w:sz="0" w:space="0" w:color="auto"/>
                                                                <w:right w:val="none" w:sz="0" w:space="0" w:color="auto"/>
                                                              </w:divBdr>
                                                              <w:divsChild>
                                                                <w:div w:id="1313825139">
                                                                  <w:marLeft w:val="0"/>
                                                                  <w:marRight w:val="0"/>
                                                                  <w:marTop w:val="0"/>
                                                                  <w:marBottom w:val="0"/>
                                                                  <w:divBdr>
                                                                    <w:top w:val="none" w:sz="0" w:space="0" w:color="auto"/>
                                                                    <w:left w:val="none" w:sz="0" w:space="0" w:color="auto"/>
                                                                    <w:bottom w:val="none" w:sz="0" w:space="0" w:color="auto"/>
                                                                    <w:right w:val="none" w:sz="0" w:space="0" w:color="auto"/>
                                                                  </w:divBdr>
                                                                  <w:divsChild>
                                                                    <w:div w:id="20499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4952803">
      <w:bodyDiv w:val="1"/>
      <w:marLeft w:val="0"/>
      <w:marRight w:val="0"/>
      <w:marTop w:val="0"/>
      <w:marBottom w:val="0"/>
      <w:divBdr>
        <w:top w:val="none" w:sz="0" w:space="0" w:color="auto"/>
        <w:left w:val="none" w:sz="0" w:space="0" w:color="auto"/>
        <w:bottom w:val="none" w:sz="0" w:space="0" w:color="auto"/>
        <w:right w:val="none" w:sz="0" w:space="0" w:color="auto"/>
      </w:divBdr>
      <w:divsChild>
        <w:div w:id="1747142929">
          <w:marLeft w:val="0"/>
          <w:marRight w:val="1"/>
          <w:marTop w:val="0"/>
          <w:marBottom w:val="0"/>
          <w:divBdr>
            <w:top w:val="none" w:sz="0" w:space="0" w:color="auto"/>
            <w:left w:val="none" w:sz="0" w:space="0" w:color="auto"/>
            <w:bottom w:val="none" w:sz="0" w:space="0" w:color="auto"/>
            <w:right w:val="none" w:sz="0" w:space="0" w:color="auto"/>
          </w:divBdr>
          <w:divsChild>
            <w:div w:id="1396853848">
              <w:marLeft w:val="0"/>
              <w:marRight w:val="0"/>
              <w:marTop w:val="0"/>
              <w:marBottom w:val="0"/>
              <w:divBdr>
                <w:top w:val="none" w:sz="0" w:space="0" w:color="auto"/>
                <w:left w:val="none" w:sz="0" w:space="0" w:color="auto"/>
                <w:bottom w:val="none" w:sz="0" w:space="0" w:color="auto"/>
                <w:right w:val="none" w:sz="0" w:space="0" w:color="auto"/>
              </w:divBdr>
              <w:divsChild>
                <w:div w:id="102460789">
                  <w:marLeft w:val="0"/>
                  <w:marRight w:val="1"/>
                  <w:marTop w:val="0"/>
                  <w:marBottom w:val="0"/>
                  <w:divBdr>
                    <w:top w:val="none" w:sz="0" w:space="0" w:color="auto"/>
                    <w:left w:val="none" w:sz="0" w:space="0" w:color="auto"/>
                    <w:bottom w:val="none" w:sz="0" w:space="0" w:color="auto"/>
                    <w:right w:val="none" w:sz="0" w:space="0" w:color="auto"/>
                  </w:divBdr>
                  <w:divsChild>
                    <w:div w:id="1420059962">
                      <w:marLeft w:val="0"/>
                      <w:marRight w:val="0"/>
                      <w:marTop w:val="0"/>
                      <w:marBottom w:val="0"/>
                      <w:divBdr>
                        <w:top w:val="none" w:sz="0" w:space="0" w:color="auto"/>
                        <w:left w:val="none" w:sz="0" w:space="0" w:color="auto"/>
                        <w:bottom w:val="none" w:sz="0" w:space="0" w:color="auto"/>
                        <w:right w:val="none" w:sz="0" w:space="0" w:color="auto"/>
                      </w:divBdr>
                      <w:divsChild>
                        <w:div w:id="210849966">
                          <w:marLeft w:val="0"/>
                          <w:marRight w:val="0"/>
                          <w:marTop w:val="0"/>
                          <w:marBottom w:val="0"/>
                          <w:divBdr>
                            <w:top w:val="none" w:sz="0" w:space="0" w:color="auto"/>
                            <w:left w:val="none" w:sz="0" w:space="0" w:color="auto"/>
                            <w:bottom w:val="none" w:sz="0" w:space="0" w:color="auto"/>
                            <w:right w:val="none" w:sz="0" w:space="0" w:color="auto"/>
                          </w:divBdr>
                          <w:divsChild>
                            <w:div w:id="1572035470">
                              <w:marLeft w:val="0"/>
                              <w:marRight w:val="0"/>
                              <w:marTop w:val="120"/>
                              <w:marBottom w:val="360"/>
                              <w:divBdr>
                                <w:top w:val="none" w:sz="0" w:space="0" w:color="auto"/>
                                <w:left w:val="none" w:sz="0" w:space="0" w:color="auto"/>
                                <w:bottom w:val="none" w:sz="0" w:space="0" w:color="auto"/>
                                <w:right w:val="none" w:sz="0" w:space="0" w:color="auto"/>
                              </w:divBdr>
                              <w:divsChild>
                                <w:div w:id="1658027703">
                                  <w:marLeft w:val="420"/>
                                  <w:marRight w:val="0"/>
                                  <w:marTop w:val="0"/>
                                  <w:marBottom w:val="0"/>
                                  <w:divBdr>
                                    <w:top w:val="none" w:sz="0" w:space="0" w:color="auto"/>
                                    <w:left w:val="none" w:sz="0" w:space="0" w:color="auto"/>
                                    <w:bottom w:val="none" w:sz="0" w:space="0" w:color="auto"/>
                                    <w:right w:val="none" w:sz="0" w:space="0" w:color="auto"/>
                                  </w:divBdr>
                                  <w:divsChild>
                                    <w:div w:id="117584946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226989">
      <w:bodyDiv w:val="1"/>
      <w:marLeft w:val="0"/>
      <w:marRight w:val="0"/>
      <w:marTop w:val="0"/>
      <w:marBottom w:val="0"/>
      <w:divBdr>
        <w:top w:val="none" w:sz="0" w:space="0" w:color="auto"/>
        <w:left w:val="none" w:sz="0" w:space="0" w:color="auto"/>
        <w:bottom w:val="none" w:sz="0" w:space="0" w:color="auto"/>
        <w:right w:val="none" w:sz="0" w:space="0" w:color="auto"/>
      </w:divBdr>
      <w:divsChild>
        <w:div w:id="120225728">
          <w:marLeft w:val="0"/>
          <w:marRight w:val="1"/>
          <w:marTop w:val="0"/>
          <w:marBottom w:val="0"/>
          <w:divBdr>
            <w:top w:val="none" w:sz="0" w:space="0" w:color="auto"/>
            <w:left w:val="none" w:sz="0" w:space="0" w:color="auto"/>
            <w:bottom w:val="none" w:sz="0" w:space="0" w:color="auto"/>
            <w:right w:val="none" w:sz="0" w:space="0" w:color="auto"/>
          </w:divBdr>
          <w:divsChild>
            <w:div w:id="1248341082">
              <w:marLeft w:val="0"/>
              <w:marRight w:val="0"/>
              <w:marTop w:val="0"/>
              <w:marBottom w:val="0"/>
              <w:divBdr>
                <w:top w:val="none" w:sz="0" w:space="0" w:color="auto"/>
                <w:left w:val="none" w:sz="0" w:space="0" w:color="auto"/>
                <w:bottom w:val="none" w:sz="0" w:space="0" w:color="auto"/>
                <w:right w:val="none" w:sz="0" w:space="0" w:color="auto"/>
              </w:divBdr>
              <w:divsChild>
                <w:div w:id="1368216363">
                  <w:marLeft w:val="0"/>
                  <w:marRight w:val="1"/>
                  <w:marTop w:val="0"/>
                  <w:marBottom w:val="0"/>
                  <w:divBdr>
                    <w:top w:val="none" w:sz="0" w:space="0" w:color="auto"/>
                    <w:left w:val="none" w:sz="0" w:space="0" w:color="auto"/>
                    <w:bottom w:val="none" w:sz="0" w:space="0" w:color="auto"/>
                    <w:right w:val="none" w:sz="0" w:space="0" w:color="auto"/>
                  </w:divBdr>
                  <w:divsChild>
                    <w:div w:id="1490362909">
                      <w:marLeft w:val="0"/>
                      <w:marRight w:val="0"/>
                      <w:marTop w:val="0"/>
                      <w:marBottom w:val="0"/>
                      <w:divBdr>
                        <w:top w:val="none" w:sz="0" w:space="0" w:color="auto"/>
                        <w:left w:val="none" w:sz="0" w:space="0" w:color="auto"/>
                        <w:bottom w:val="none" w:sz="0" w:space="0" w:color="auto"/>
                        <w:right w:val="none" w:sz="0" w:space="0" w:color="auto"/>
                      </w:divBdr>
                      <w:divsChild>
                        <w:div w:id="1493526230">
                          <w:marLeft w:val="0"/>
                          <w:marRight w:val="0"/>
                          <w:marTop w:val="0"/>
                          <w:marBottom w:val="0"/>
                          <w:divBdr>
                            <w:top w:val="none" w:sz="0" w:space="0" w:color="auto"/>
                            <w:left w:val="none" w:sz="0" w:space="0" w:color="auto"/>
                            <w:bottom w:val="none" w:sz="0" w:space="0" w:color="auto"/>
                            <w:right w:val="none" w:sz="0" w:space="0" w:color="auto"/>
                          </w:divBdr>
                          <w:divsChild>
                            <w:div w:id="98524052">
                              <w:marLeft w:val="0"/>
                              <w:marRight w:val="0"/>
                              <w:marTop w:val="120"/>
                              <w:marBottom w:val="360"/>
                              <w:divBdr>
                                <w:top w:val="none" w:sz="0" w:space="0" w:color="auto"/>
                                <w:left w:val="none" w:sz="0" w:space="0" w:color="auto"/>
                                <w:bottom w:val="none" w:sz="0" w:space="0" w:color="auto"/>
                                <w:right w:val="none" w:sz="0" w:space="0" w:color="auto"/>
                              </w:divBdr>
                              <w:divsChild>
                                <w:div w:id="643782055">
                                  <w:marLeft w:val="420"/>
                                  <w:marRight w:val="0"/>
                                  <w:marTop w:val="0"/>
                                  <w:marBottom w:val="0"/>
                                  <w:divBdr>
                                    <w:top w:val="none" w:sz="0" w:space="0" w:color="auto"/>
                                    <w:left w:val="none" w:sz="0" w:space="0" w:color="auto"/>
                                    <w:bottom w:val="none" w:sz="0" w:space="0" w:color="auto"/>
                                    <w:right w:val="none" w:sz="0" w:space="0" w:color="auto"/>
                                  </w:divBdr>
                                  <w:divsChild>
                                    <w:div w:id="198188023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351931">
      <w:bodyDiv w:val="1"/>
      <w:marLeft w:val="0"/>
      <w:marRight w:val="0"/>
      <w:marTop w:val="0"/>
      <w:marBottom w:val="0"/>
      <w:divBdr>
        <w:top w:val="none" w:sz="0" w:space="0" w:color="auto"/>
        <w:left w:val="none" w:sz="0" w:space="0" w:color="auto"/>
        <w:bottom w:val="none" w:sz="0" w:space="0" w:color="auto"/>
        <w:right w:val="none" w:sz="0" w:space="0" w:color="auto"/>
      </w:divBdr>
      <w:divsChild>
        <w:div w:id="750196902">
          <w:marLeft w:val="0"/>
          <w:marRight w:val="1"/>
          <w:marTop w:val="0"/>
          <w:marBottom w:val="0"/>
          <w:divBdr>
            <w:top w:val="none" w:sz="0" w:space="0" w:color="auto"/>
            <w:left w:val="none" w:sz="0" w:space="0" w:color="auto"/>
            <w:bottom w:val="none" w:sz="0" w:space="0" w:color="auto"/>
            <w:right w:val="none" w:sz="0" w:space="0" w:color="auto"/>
          </w:divBdr>
          <w:divsChild>
            <w:div w:id="1145857306">
              <w:marLeft w:val="0"/>
              <w:marRight w:val="0"/>
              <w:marTop w:val="0"/>
              <w:marBottom w:val="0"/>
              <w:divBdr>
                <w:top w:val="none" w:sz="0" w:space="0" w:color="auto"/>
                <w:left w:val="none" w:sz="0" w:space="0" w:color="auto"/>
                <w:bottom w:val="none" w:sz="0" w:space="0" w:color="auto"/>
                <w:right w:val="none" w:sz="0" w:space="0" w:color="auto"/>
              </w:divBdr>
              <w:divsChild>
                <w:div w:id="212815766">
                  <w:marLeft w:val="0"/>
                  <w:marRight w:val="1"/>
                  <w:marTop w:val="0"/>
                  <w:marBottom w:val="0"/>
                  <w:divBdr>
                    <w:top w:val="none" w:sz="0" w:space="0" w:color="auto"/>
                    <w:left w:val="none" w:sz="0" w:space="0" w:color="auto"/>
                    <w:bottom w:val="none" w:sz="0" w:space="0" w:color="auto"/>
                    <w:right w:val="none" w:sz="0" w:space="0" w:color="auto"/>
                  </w:divBdr>
                  <w:divsChild>
                    <w:div w:id="722289482">
                      <w:marLeft w:val="0"/>
                      <w:marRight w:val="0"/>
                      <w:marTop w:val="0"/>
                      <w:marBottom w:val="0"/>
                      <w:divBdr>
                        <w:top w:val="none" w:sz="0" w:space="0" w:color="auto"/>
                        <w:left w:val="none" w:sz="0" w:space="0" w:color="auto"/>
                        <w:bottom w:val="none" w:sz="0" w:space="0" w:color="auto"/>
                        <w:right w:val="none" w:sz="0" w:space="0" w:color="auto"/>
                      </w:divBdr>
                      <w:divsChild>
                        <w:div w:id="241531710">
                          <w:marLeft w:val="0"/>
                          <w:marRight w:val="0"/>
                          <w:marTop w:val="0"/>
                          <w:marBottom w:val="0"/>
                          <w:divBdr>
                            <w:top w:val="none" w:sz="0" w:space="0" w:color="auto"/>
                            <w:left w:val="none" w:sz="0" w:space="0" w:color="auto"/>
                            <w:bottom w:val="none" w:sz="0" w:space="0" w:color="auto"/>
                            <w:right w:val="none" w:sz="0" w:space="0" w:color="auto"/>
                          </w:divBdr>
                          <w:divsChild>
                            <w:div w:id="1387879678">
                              <w:marLeft w:val="0"/>
                              <w:marRight w:val="0"/>
                              <w:marTop w:val="120"/>
                              <w:marBottom w:val="360"/>
                              <w:divBdr>
                                <w:top w:val="none" w:sz="0" w:space="0" w:color="auto"/>
                                <w:left w:val="none" w:sz="0" w:space="0" w:color="auto"/>
                                <w:bottom w:val="none" w:sz="0" w:space="0" w:color="auto"/>
                                <w:right w:val="none" w:sz="0" w:space="0" w:color="auto"/>
                              </w:divBdr>
                              <w:divsChild>
                                <w:div w:id="1524203047">
                                  <w:marLeft w:val="420"/>
                                  <w:marRight w:val="0"/>
                                  <w:marTop w:val="0"/>
                                  <w:marBottom w:val="0"/>
                                  <w:divBdr>
                                    <w:top w:val="none" w:sz="0" w:space="0" w:color="auto"/>
                                    <w:left w:val="none" w:sz="0" w:space="0" w:color="auto"/>
                                    <w:bottom w:val="none" w:sz="0" w:space="0" w:color="auto"/>
                                    <w:right w:val="none" w:sz="0" w:space="0" w:color="auto"/>
                                  </w:divBdr>
                                  <w:divsChild>
                                    <w:div w:id="1857380514">
                                      <w:marLeft w:val="0"/>
                                      <w:marRight w:val="0"/>
                                      <w:marTop w:val="0"/>
                                      <w:marBottom w:val="0"/>
                                      <w:divBdr>
                                        <w:top w:val="none" w:sz="0" w:space="0" w:color="auto"/>
                                        <w:left w:val="none" w:sz="0" w:space="0" w:color="auto"/>
                                        <w:bottom w:val="none" w:sz="0" w:space="0" w:color="auto"/>
                                        <w:right w:val="none" w:sz="0" w:space="0" w:color="auto"/>
                                      </w:divBdr>
                                      <w:divsChild>
                                        <w:div w:id="1094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0192450">
      <w:bodyDiv w:val="1"/>
      <w:marLeft w:val="0"/>
      <w:marRight w:val="0"/>
      <w:marTop w:val="0"/>
      <w:marBottom w:val="0"/>
      <w:divBdr>
        <w:top w:val="none" w:sz="0" w:space="0" w:color="auto"/>
        <w:left w:val="none" w:sz="0" w:space="0" w:color="auto"/>
        <w:bottom w:val="none" w:sz="0" w:space="0" w:color="auto"/>
        <w:right w:val="none" w:sz="0" w:space="0" w:color="auto"/>
      </w:divBdr>
      <w:divsChild>
        <w:div w:id="307900493">
          <w:marLeft w:val="0"/>
          <w:marRight w:val="1"/>
          <w:marTop w:val="0"/>
          <w:marBottom w:val="0"/>
          <w:divBdr>
            <w:top w:val="none" w:sz="0" w:space="0" w:color="auto"/>
            <w:left w:val="none" w:sz="0" w:space="0" w:color="auto"/>
            <w:bottom w:val="none" w:sz="0" w:space="0" w:color="auto"/>
            <w:right w:val="none" w:sz="0" w:space="0" w:color="auto"/>
          </w:divBdr>
          <w:divsChild>
            <w:div w:id="1793278584">
              <w:marLeft w:val="0"/>
              <w:marRight w:val="0"/>
              <w:marTop w:val="0"/>
              <w:marBottom w:val="0"/>
              <w:divBdr>
                <w:top w:val="none" w:sz="0" w:space="0" w:color="auto"/>
                <w:left w:val="none" w:sz="0" w:space="0" w:color="auto"/>
                <w:bottom w:val="none" w:sz="0" w:space="0" w:color="auto"/>
                <w:right w:val="none" w:sz="0" w:space="0" w:color="auto"/>
              </w:divBdr>
              <w:divsChild>
                <w:div w:id="892273313">
                  <w:marLeft w:val="0"/>
                  <w:marRight w:val="1"/>
                  <w:marTop w:val="0"/>
                  <w:marBottom w:val="0"/>
                  <w:divBdr>
                    <w:top w:val="none" w:sz="0" w:space="0" w:color="auto"/>
                    <w:left w:val="none" w:sz="0" w:space="0" w:color="auto"/>
                    <w:bottom w:val="none" w:sz="0" w:space="0" w:color="auto"/>
                    <w:right w:val="none" w:sz="0" w:space="0" w:color="auto"/>
                  </w:divBdr>
                  <w:divsChild>
                    <w:div w:id="1019233042">
                      <w:marLeft w:val="0"/>
                      <w:marRight w:val="0"/>
                      <w:marTop w:val="0"/>
                      <w:marBottom w:val="0"/>
                      <w:divBdr>
                        <w:top w:val="none" w:sz="0" w:space="0" w:color="auto"/>
                        <w:left w:val="none" w:sz="0" w:space="0" w:color="auto"/>
                        <w:bottom w:val="none" w:sz="0" w:space="0" w:color="auto"/>
                        <w:right w:val="none" w:sz="0" w:space="0" w:color="auto"/>
                      </w:divBdr>
                      <w:divsChild>
                        <w:div w:id="614017962">
                          <w:marLeft w:val="0"/>
                          <w:marRight w:val="0"/>
                          <w:marTop w:val="0"/>
                          <w:marBottom w:val="0"/>
                          <w:divBdr>
                            <w:top w:val="none" w:sz="0" w:space="0" w:color="auto"/>
                            <w:left w:val="none" w:sz="0" w:space="0" w:color="auto"/>
                            <w:bottom w:val="none" w:sz="0" w:space="0" w:color="auto"/>
                            <w:right w:val="none" w:sz="0" w:space="0" w:color="auto"/>
                          </w:divBdr>
                          <w:divsChild>
                            <w:div w:id="104694680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830508">
      <w:bodyDiv w:val="1"/>
      <w:marLeft w:val="0"/>
      <w:marRight w:val="0"/>
      <w:marTop w:val="0"/>
      <w:marBottom w:val="0"/>
      <w:divBdr>
        <w:top w:val="none" w:sz="0" w:space="0" w:color="auto"/>
        <w:left w:val="none" w:sz="0" w:space="0" w:color="auto"/>
        <w:bottom w:val="none" w:sz="0" w:space="0" w:color="auto"/>
        <w:right w:val="none" w:sz="0" w:space="0" w:color="auto"/>
      </w:divBdr>
      <w:divsChild>
        <w:div w:id="6685667">
          <w:marLeft w:val="0"/>
          <w:marRight w:val="1"/>
          <w:marTop w:val="0"/>
          <w:marBottom w:val="0"/>
          <w:divBdr>
            <w:top w:val="none" w:sz="0" w:space="0" w:color="auto"/>
            <w:left w:val="none" w:sz="0" w:space="0" w:color="auto"/>
            <w:bottom w:val="none" w:sz="0" w:space="0" w:color="auto"/>
            <w:right w:val="none" w:sz="0" w:space="0" w:color="auto"/>
          </w:divBdr>
          <w:divsChild>
            <w:div w:id="232468193">
              <w:marLeft w:val="0"/>
              <w:marRight w:val="0"/>
              <w:marTop w:val="0"/>
              <w:marBottom w:val="0"/>
              <w:divBdr>
                <w:top w:val="none" w:sz="0" w:space="0" w:color="auto"/>
                <w:left w:val="none" w:sz="0" w:space="0" w:color="auto"/>
                <w:bottom w:val="none" w:sz="0" w:space="0" w:color="auto"/>
                <w:right w:val="none" w:sz="0" w:space="0" w:color="auto"/>
              </w:divBdr>
              <w:divsChild>
                <w:div w:id="1223298613">
                  <w:marLeft w:val="0"/>
                  <w:marRight w:val="1"/>
                  <w:marTop w:val="0"/>
                  <w:marBottom w:val="0"/>
                  <w:divBdr>
                    <w:top w:val="none" w:sz="0" w:space="0" w:color="auto"/>
                    <w:left w:val="none" w:sz="0" w:space="0" w:color="auto"/>
                    <w:bottom w:val="none" w:sz="0" w:space="0" w:color="auto"/>
                    <w:right w:val="none" w:sz="0" w:space="0" w:color="auto"/>
                  </w:divBdr>
                  <w:divsChild>
                    <w:div w:id="402722552">
                      <w:marLeft w:val="0"/>
                      <w:marRight w:val="0"/>
                      <w:marTop w:val="0"/>
                      <w:marBottom w:val="0"/>
                      <w:divBdr>
                        <w:top w:val="none" w:sz="0" w:space="0" w:color="auto"/>
                        <w:left w:val="none" w:sz="0" w:space="0" w:color="auto"/>
                        <w:bottom w:val="none" w:sz="0" w:space="0" w:color="auto"/>
                        <w:right w:val="none" w:sz="0" w:space="0" w:color="auto"/>
                      </w:divBdr>
                      <w:divsChild>
                        <w:div w:id="1871529589">
                          <w:marLeft w:val="0"/>
                          <w:marRight w:val="0"/>
                          <w:marTop w:val="0"/>
                          <w:marBottom w:val="0"/>
                          <w:divBdr>
                            <w:top w:val="none" w:sz="0" w:space="0" w:color="auto"/>
                            <w:left w:val="none" w:sz="0" w:space="0" w:color="auto"/>
                            <w:bottom w:val="none" w:sz="0" w:space="0" w:color="auto"/>
                            <w:right w:val="none" w:sz="0" w:space="0" w:color="auto"/>
                          </w:divBdr>
                          <w:divsChild>
                            <w:div w:id="77537121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623807">
      <w:bodyDiv w:val="1"/>
      <w:marLeft w:val="0"/>
      <w:marRight w:val="0"/>
      <w:marTop w:val="0"/>
      <w:marBottom w:val="0"/>
      <w:divBdr>
        <w:top w:val="none" w:sz="0" w:space="0" w:color="auto"/>
        <w:left w:val="none" w:sz="0" w:space="0" w:color="auto"/>
        <w:bottom w:val="none" w:sz="0" w:space="0" w:color="auto"/>
        <w:right w:val="none" w:sz="0" w:space="0" w:color="auto"/>
      </w:divBdr>
      <w:divsChild>
        <w:div w:id="2118522075">
          <w:marLeft w:val="0"/>
          <w:marRight w:val="1"/>
          <w:marTop w:val="0"/>
          <w:marBottom w:val="0"/>
          <w:divBdr>
            <w:top w:val="none" w:sz="0" w:space="0" w:color="auto"/>
            <w:left w:val="none" w:sz="0" w:space="0" w:color="auto"/>
            <w:bottom w:val="none" w:sz="0" w:space="0" w:color="auto"/>
            <w:right w:val="none" w:sz="0" w:space="0" w:color="auto"/>
          </w:divBdr>
          <w:divsChild>
            <w:div w:id="1913542735">
              <w:marLeft w:val="0"/>
              <w:marRight w:val="0"/>
              <w:marTop w:val="0"/>
              <w:marBottom w:val="0"/>
              <w:divBdr>
                <w:top w:val="none" w:sz="0" w:space="0" w:color="auto"/>
                <w:left w:val="none" w:sz="0" w:space="0" w:color="auto"/>
                <w:bottom w:val="none" w:sz="0" w:space="0" w:color="auto"/>
                <w:right w:val="none" w:sz="0" w:space="0" w:color="auto"/>
              </w:divBdr>
              <w:divsChild>
                <w:div w:id="1218474662">
                  <w:marLeft w:val="0"/>
                  <w:marRight w:val="1"/>
                  <w:marTop w:val="0"/>
                  <w:marBottom w:val="0"/>
                  <w:divBdr>
                    <w:top w:val="none" w:sz="0" w:space="0" w:color="auto"/>
                    <w:left w:val="none" w:sz="0" w:space="0" w:color="auto"/>
                    <w:bottom w:val="none" w:sz="0" w:space="0" w:color="auto"/>
                    <w:right w:val="none" w:sz="0" w:space="0" w:color="auto"/>
                  </w:divBdr>
                  <w:divsChild>
                    <w:div w:id="2100759168">
                      <w:marLeft w:val="0"/>
                      <w:marRight w:val="0"/>
                      <w:marTop w:val="0"/>
                      <w:marBottom w:val="0"/>
                      <w:divBdr>
                        <w:top w:val="none" w:sz="0" w:space="0" w:color="auto"/>
                        <w:left w:val="none" w:sz="0" w:space="0" w:color="auto"/>
                        <w:bottom w:val="none" w:sz="0" w:space="0" w:color="auto"/>
                        <w:right w:val="none" w:sz="0" w:space="0" w:color="auto"/>
                      </w:divBdr>
                      <w:divsChild>
                        <w:div w:id="1528254449">
                          <w:marLeft w:val="0"/>
                          <w:marRight w:val="0"/>
                          <w:marTop w:val="0"/>
                          <w:marBottom w:val="0"/>
                          <w:divBdr>
                            <w:top w:val="none" w:sz="0" w:space="0" w:color="auto"/>
                            <w:left w:val="none" w:sz="0" w:space="0" w:color="auto"/>
                            <w:bottom w:val="none" w:sz="0" w:space="0" w:color="auto"/>
                            <w:right w:val="none" w:sz="0" w:space="0" w:color="auto"/>
                          </w:divBdr>
                          <w:divsChild>
                            <w:div w:id="2032031959">
                              <w:marLeft w:val="0"/>
                              <w:marRight w:val="0"/>
                              <w:marTop w:val="120"/>
                              <w:marBottom w:val="360"/>
                              <w:divBdr>
                                <w:top w:val="none" w:sz="0" w:space="0" w:color="auto"/>
                                <w:left w:val="none" w:sz="0" w:space="0" w:color="auto"/>
                                <w:bottom w:val="none" w:sz="0" w:space="0" w:color="auto"/>
                                <w:right w:val="none" w:sz="0" w:space="0" w:color="auto"/>
                              </w:divBdr>
                              <w:divsChild>
                                <w:div w:id="151264841">
                                  <w:marLeft w:val="0"/>
                                  <w:marRight w:val="0"/>
                                  <w:marTop w:val="0"/>
                                  <w:marBottom w:val="0"/>
                                  <w:divBdr>
                                    <w:top w:val="none" w:sz="0" w:space="0" w:color="auto"/>
                                    <w:left w:val="none" w:sz="0" w:space="0" w:color="auto"/>
                                    <w:bottom w:val="none" w:sz="0" w:space="0" w:color="auto"/>
                                    <w:right w:val="none" w:sz="0" w:space="0" w:color="auto"/>
                                  </w:divBdr>
                                  <w:divsChild>
                                    <w:div w:id="138845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864388">
      <w:bodyDiv w:val="1"/>
      <w:marLeft w:val="0"/>
      <w:marRight w:val="0"/>
      <w:marTop w:val="0"/>
      <w:marBottom w:val="0"/>
      <w:divBdr>
        <w:top w:val="none" w:sz="0" w:space="0" w:color="auto"/>
        <w:left w:val="none" w:sz="0" w:space="0" w:color="auto"/>
        <w:bottom w:val="none" w:sz="0" w:space="0" w:color="auto"/>
        <w:right w:val="none" w:sz="0" w:space="0" w:color="auto"/>
      </w:divBdr>
      <w:divsChild>
        <w:div w:id="1527134596">
          <w:marLeft w:val="0"/>
          <w:marRight w:val="0"/>
          <w:marTop w:val="0"/>
          <w:marBottom w:val="0"/>
          <w:divBdr>
            <w:top w:val="none" w:sz="0" w:space="0" w:color="auto"/>
            <w:left w:val="none" w:sz="0" w:space="0" w:color="auto"/>
            <w:bottom w:val="none" w:sz="0" w:space="0" w:color="auto"/>
            <w:right w:val="none" w:sz="0" w:space="0" w:color="auto"/>
          </w:divBdr>
          <w:divsChild>
            <w:div w:id="529415311">
              <w:marLeft w:val="0"/>
              <w:marRight w:val="0"/>
              <w:marTop w:val="0"/>
              <w:marBottom w:val="0"/>
              <w:divBdr>
                <w:top w:val="none" w:sz="0" w:space="0" w:color="auto"/>
                <w:left w:val="none" w:sz="0" w:space="0" w:color="auto"/>
                <w:bottom w:val="none" w:sz="0" w:space="0" w:color="auto"/>
                <w:right w:val="none" w:sz="0" w:space="0" w:color="auto"/>
              </w:divBdr>
              <w:divsChild>
                <w:div w:id="1954896369">
                  <w:marLeft w:val="0"/>
                  <w:marRight w:val="0"/>
                  <w:marTop w:val="0"/>
                  <w:marBottom w:val="0"/>
                  <w:divBdr>
                    <w:top w:val="none" w:sz="0" w:space="0" w:color="auto"/>
                    <w:left w:val="none" w:sz="0" w:space="0" w:color="auto"/>
                    <w:bottom w:val="none" w:sz="0" w:space="0" w:color="auto"/>
                    <w:right w:val="none" w:sz="0" w:space="0" w:color="auto"/>
                  </w:divBdr>
                  <w:divsChild>
                    <w:div w:id="1615750798">
                      <w:marLeft w:val="0"/>
                      <w:marRight w:val="0"/>
                      <w:marTop w:val="0"/>
                      <w:marBottom w:val="0"/>
                      <w:divBdr>
                        <w:top w:val="none" w:sz="0" w:space="0" w:color="auto"/>
                        <w:left w:val="none" w:sz="0" w:space="0" w:color="auto"/>
                        <w:bottom w:val="none" w:sz="0" w:space="0" w:color="auto"/>
                        <w:right w:val="none" w:sz="0" w:space="0" w:color="auto"/>
                      </w:divBdr>
                      <w:divsChild>
                        <w:div w:id="14709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723624">
      <w:bodyDiv w:val="1"/>
      <w:marLeft w:val="0"/>
      <w:marRight w:val="0"/>
      <w:marTop w:val="0"/>
      <w:marBottom w:val="0"/>
      <w:divBdr>
        <w:top w:val="none" w:sz="0" w:space="0" w:color="auto"/>
        <w:left w:val="none" w:sz="0" w:space="0" w:color="auto"/>
        <w:bottom w:val="none" w:sz="0" w:space="0" w:color="auto"/>
        <w:right w:val="none" w:sz="0" w:space="0" w:color="auto"/>
      </w:divBdr>
      <w:divsChild>
        <w:div w:id="1508903854">
          <w:marLeft w:val="0"/>
          <w:marRight w:val="0"/>
          <w:marTop w:val="150"/>
          <w:marBottom w:val="0"/>
          <w:divBdr>
            <w:top w:val="none" w:sz="0" w:space="0" w:color="auto"/>
            <w:left w:val="single" w:sz="6" w:space="0" w:color="999999"/>
            <w:bottom w:val="none" w:sz="0" w:space="0" w:color="auto"/>
            <w:right w:val="single" w:sz="6" w:space="0" w:color="999999"/>
          </w:divBdr>
          <w:divsChild>
            <w:div w:id="209726479">
              <w:marLeft w:val="0"/>
              <w:marRight w:val="0"/>
              <w:marTop w:val="0"/>
              <w:marBottom w:val="0"/>
              <w:divBdr>
                <w:top w:val="single" w:sz="6" w:space="0" w:color="999999"/>
                <w:left w:val="none" w:sz="0" w:space="0" w:color="auto"/>
                <w:bottom w:val="single" w:sz="6" w:space="0" w:color="999999"/>
                <w:right w:val="none" w:sz="0" w:space="0" w:color="auto"/>
              </w:divBdr>
              <w:divsChild>
                <w:div w:id="1062102804">
                  <w:marLeft w:val="0"/>
                  <w:marRight w:val="0"/>
                  <w:marTop w:val="0"/>
                  <w:marBottom w:val="0"/>
                  <w:divBdr>
                    <w:top w:val="none" w:sz="0" w:space="0" w:color="auto"/>
                    <w:left w:val="none" w:sz="0" w:space="0" w:color="auto"/>
                    <w:bottom w:val="none" w:sz="0" w:space="0" w:color="auto"/>
                    <w:right w:val="none" w:sz="0" w:space="0" w:color="auto"/>
                  </w:divBdr>
                  <w:divsChild>
                    <w:div w:id="11688918">
                      <w:marLeft w:val="0"/>
                      <w:marRight w:val="0"/>
                      <w:marTop w:val="0"/>
                      <w:marBottom w:val="0"/>
                      <w:divBdr>
                        <w:top w:val="none" w:sz="0" w:space="0" w:color="auto"/>
                        <w:left w:val="none" w:sz="0" w:space="0" w:color="auto"/>
                        <w:bottom w:val="none" w:sz="0" w:space="0" w:color="auto"/>
                        <w:right w:val="none" w:sz="0" w:space="0" w:color="auto"/>
                      </w:divBdr>
                      <w:divsChild>
                        <w:div w:id="1844785572">
                          <w:marLeft w:val="600"/>
                          <w:marRight w:val="0"/>
                          <w:marTop w:val="150"/>
                          <w:marBottom w:val="375"/>
                          <w:divBdr>
                            <w:top w:val="none" w:sz="0" w:space="0" w:color="auto"/>
                            <w:left w:val="none" w:sz="0" w:space="0" w:color="auto"/>
                            <w:bottom w:val="none" w:sz="0" w:space="0" w:color="auto"/>
                            <w:right w:val="none" w:sz="0" w:space="0" w:color="auto"/>
                          </w:divBdr>
                          <w:divsChild>
                            <w:div w:id="79913520">
                              <w:marLeft w:val="0"/>
                              <w:marRight w:val="450"/>
                              <w:marTop w:val="0"/>
                              <w:marBottom w:val="0"/>
                              <w:divBdr>
                                <w:top w:val="none" w:sz="0" w:space="0" w:color="auto"/>
                                <w:left w:val="none" w:sz="0" w:space="0" w:color="auto"/>
                                <w:bottom w:val="none" w:sz="0" w:space="0" w:color="auto"/>
                                <w:right w:val="none" w:sz="0" w:space="0" w:color="auto"/>
                              </w:divBdr>
                              <w:divsChild>
                                <w:div w:id="144014040">
                                  <w:marLeft w:val="0"/>
                                  <w:marRight w:val="0"/>
                                  <w:marTop w:val="0"/>
                                  <w:marBottom w:val="0"/>
                                  <w:divBdr>
                                    <w:top w:val="none" w:sz="0" w:space="0" w:color="auto"/>
                                    <w:left w:val="none" w:sz="0" w:space="0" w:color="auto"/>
                                    <w:bottom w:val="none" w:sz="0" w:space="0" w:color="auto"/>
                                    <w:right w:val="none" w:sz="0" w:space="0" w:color="auto"/>
                                  </w:divBdr>
                                  <w:divsChild>
                                    <w:div w:id="1424377421">
                                      <w:marLeft w:val="0"/>
                                      <w:marRight w:val="0"/>
                                      <w:marTop w:val="0"/>
                                      <w:marBottom w:val="0"/>
                                      <w:divBdr>
                                        <w:top w:val="none" w:sz="0" w:space="0" w:color="auto"/>
                                        <w:left w:val="none" w:sz="0" w:space="0" w:color="auto"/>
                                        <w:bottom w:val="none" w:sz="0" w:space="0" w:color="auto"/>
                                        <w:right w:val="none" w:sz="0" w:space="0" w:color="auto"/>
                                      </w:divBdr>
                                      <w:divsChild>
                                        <w:div w:id="1617329310">
                                          <w:marLeft w:val="0"/>
                                          <w:marRight w:val="0"/>
                                          <w:marTop w:val="0"/>
                                          <w:marBottom w:val="0"/>
                                          <w:divBdr>
                                            <w:top w:val="none" w:sz="0" w:space="0" w:color="auto"/>
                                            <w:left w:val="none" w:sz="0" w:space="0" w:color="auto"/>
                                            <w:bottom w:val="none" w:sz="0" w:space="0" w:color="auto"/>
                                            <w:right w:val="none" w:sz="0" w:space="0" w:color="auto"/>
                                          </w:divBdr>
                                          <w:divsChild>
                                            <w:div w:id="17798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842169">
      <w:bodyDiv w:val="1"/>
      <w:marLeft w:val="0"/>
      <w:marRight w:val="0"/>
      <w:marTop w:val="0"/>
      <w:marBottom w:val="0"/>
      <w:divBdr>
        <w:top w:val="none" w:sz="0" w:space="0" w:color="auto"/>
        <w:left w:val="none" w:sz="0" w:space="0" w:color="auto"/>
        <w:bottom w:val="none" w:sz="0" w:space="0" w:color="auto"/>
        <w:right w:val="none" w:sz="0" w:space="0" w:color="auto"/>
      </w:divBdr>
      <w:divsChild>
        <w:div w:id="1051536018">
          <w:marLeft w:val="0"/>
          <w:marRight w:val="1"/>
          <w:marTop w:val="0"/>
          <w:marBottom w:val="0"/>
          <w:divBdr>
            <w:top w:val="none" w:sz="0" w:space="0" w:color="auto"/>
            <w:left w:val="none" w:sz="0" w:space="0" w:color="auto"/>
            <w:bottom w:val="none" w:sz="0" w:space="0" w:color="auto"/>
            <w:right w:val="none" w:sz="0" w:space="0" w:color="auto"/>
          </w:divBdr>
          <w:divsChild>
            <w:div w:id="1279144822">
              <w:marLeft w:val="0"/>
              <w:marRight w:val="0"/>
              <w:marTop w:val="0"/>
              <w:marBottom w:val="0"/>
              <w:divBdr>
                <w:top w:val="none" w:sz="0" w:space="0" w:color="auto"/>
                <w:left w:val="none" w:sz="0" w:space="0" w:color="auto"/>
                <w:bottom w:val="none" w:sz="0" w:space="0" w:color="auto"/>
                <w:right w:val="none" w:sz="0" w:space="0" w:color="auto"/>
              </w:divBdr>
              <w:divsChild>
                <w:div w:id="960763704">
                  <w:marLeft w:val="0"/>
                  <w:marRight w:val="1"/>
                  <w:marTop w:val="0"/>
                  <w:marBottom w:val="0"/>
                  <w:divBdr>
                    <w:top w:val="none" w:sz="0" w:space="0" w:color="auto"/>
                    <w:left w:val="none" w:sz="0" w:space="0" w:color="auto"/>
                    <w:bottom w:val="none" w:sz="0" w:space="0" w:color="auto"/>
                    <w:right w:val="none" w:sz="0" w:space="0" w:color="auto"/>
                  </w:divBdr>
                  <w:divsChild>
                    <w:div w:id="640037106">
                      <w:marLeft w:val="0"/>
                      <w:marRight w:val="0"/>
                      <w:marTop w:val="0"/>
                      <w:marBottom w:val="0"/>
                      <w:divBdr>
                        <w:top w:val="none" w:sz="0" w:space="0" w:color="auto"/>
                        <w:left w:val="none" w:sz="0" w:space="0" w:color="auto"/>
                        <w:bottom w:val="none" w:sz="0" w:space="0" w:color="auto"/>
                        <w:right w:val="none" w:sz="0" w:space="0" w:color="auto"/>
                      </w:divBdr>
                      <w:divsChild>
                        <w:div w:id="47656891">
                          <w:marLeft w:val="0"/>
                          <w:marRight w:val="0"/>
                          <w:marTop w:val="0"/>
                          <w:marBottom w:val="0"/>
                          <w:divBdr>
                            <w:top w:val="none" w:sz="0" w:space="0" w:color="auto"/>
                            <w:left w:val="none" w:sz="0" w:space="0" w:color="auto"/>
                            <w:bottom w:val="none" w:sz="0" w:space="0" w:color="auto"/>
                            <w:right w:val="none" w:sz="0" w:space="0" w:color="auto"/>
                          </w:divBdr>
                          <w:divsChild>
                            <w:div w:id="237134808">
                              <w:marLeft w:val="0"/>
                              <w:marRight w:val="0"/>
                              <w:marTop w:val="120"/>
                              <w:marBottom w:val="360"/>
                              <w:divBdr>
                                <w:top w:val="none" w:sz="0" w:space="0" w:color="auto"/>
                                <w:left w:val="none" w:sz="0" w:space="0" w:color="auto"/>
                                <w:bottom w:val="none" w:sz="0" w:space="0" w:color="auto"/>
                                <w:right w:val="none" w:sz="0" w:space="0" w:color="auto"/>
                              </w:divBdr>
                              <w:divsChild>
                                <w:div w:id="560597049">
                                  <w:marLeft w:val="420"/>
                                  <w:marRight w:val="0"/>
                                  <w:marTop w:val="0"/>
                                  <w:marBottom w:val="0"/>
                                  <w:divBdr>
                                    <w:top w:val="none" w:sz="0" w:space="0" w:color="auto"/>
                                    <w:left w:val="none" w:sz="0" w:space="0" w:color="auto"/>
                                    <w:bottom w:val="none" w:sz="0" w:space="0" w:color="auto"/>
                                    <w:right w:val="none" w:sz="0" w:space="0" w:color="auto"/>
                                  </w:divBdr>
                                  <w:divsChild>
                                    <w:div w:id="1531106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4601789">
      <w:bodyDiv w:val="1"/>
      <w:marLeft w:val="0"/>
      <w:marRight w:val="0"/>
      <w:marTop w:val="0"/>
      <w:marBottom w:val="0"/>
      <w:divBdr>
        <w:top w:val="none" w:sz="0" w:space="0" w:color="auto"/>
        <w:left w:val="none" w:sz="0" w:space="0" w:color="auto"/>
        <w:bottom w:val="none" w:sz="0" w:space="0" w:color="auto"/>
        <w:right w:val="none" w:sz="0" w:space="0" w:color="auto"/>
      </w:divBdr>
      <w:divsChild>
        <w:div w:id="1714499748">
          <w:marLeft w:val="0"/>
          <w:marRight w:val="1"/>
          <w:marTop w:val="0"/>
          <w:marBottom w:val="0"/>
          <w:divBdr>
            <w:top w:val="none" w:sz="0" w:space="0" w:color="auto"/>
            <w:left w:val="none" w:sz="0" w:space="0" w:color="auto"/>
            <w:bottom w:val="none" w:sz="0" w:space="0" w:color="auto"/>
            <w:right w:val="none" w:sz="0" w:space="0" w:color="auto"/>
          </w:divBdr>
          <w:divsChild>
            <w:div w:id="1397971426">
              <w:marLeft w:val="0"/>
              <w:marRight w:val="0"/>
              <w:marTop w:val="0"/>
              <w:marBottom w:val="0"/>
              <w:divBdr>
                <w:top w:val="none" w:sz="0" w:space="0" w:color="auto"/>
                <w:left w:val="none" w:sz="0" w:space="0" w:color="auto"/>
                <w:bottom w:val="none" w:sz="0" w:space="0" w:color="auto"/>
                <w:right w:val="none" w:sz="0" w:space="0" w:color="auto"/>
              </w:divBdr>
              <w:divsChild>
                <w:div w:id="1791507232">
                  <w:marLeft w:val="0"/>
                  <w:marRight w:val="1"/>
                  <w:marTop w:val="0"/>
                  <w:marBottom w:val="0"/>
                  <w:divBdr>
                    <w:top w:val="none" w:sz="0" w:space="0" w:color="auto"/>
                    <w:left w:val="none" w:sz="0" w:space="0" w:color="auto"/>
                    <w:bottom w:val="none" w:sz="0" w:space="0" w:color="auto"/>
                    <w:right w:val="none" w:sz="0" w:space="0" w:color="auto"/>
                  </w:divBdr>
                  <w:divsChild>
                    <w:div w:id="427964536">
                      <w:marLeft w:val="0"/>
                      <w:marRight w:val="0"/>
                      <w:marTop w:val="0"/>
                      <w:marBottom w:val="0"/>
                      <w:divBdr>
                        <w:top w:val="none" w:sz="0" w:space="0" w:color="auto"/>
                        <w:left w:val="none" w:sz="0" w:space="0" w:color="auto"/>
                        <w:bottom w:val="none" w:sz="0" w:space="0" w:color="auto"/>
                        <w:right w:val="none" w:sz="0" w:space="0" w:color="auto"/>
                      </w:divBdr>
                      <w:divsChild>
                        <w:div w:id="1820152224">
                          <w:marLeft w:val="0"/>
                          <w:marRight w:val="0"/>
                          <w:marTop w:val="0"/>
                          <w:marBottom w:val="0"/>
                          <w:divBdr>
                            <w:top w:val="none" w:sz="0" w:space="0" w:color="auto"/>
                            <w:left w:val="none" w:sz="0" w:space="0" w:color="auto"/>
                            <w:bottom w:val="none" w:sz="0" w:space="0" w:color="auto"/>
                            <w:right w:val="none" w:sz="0" w:space="0" w:color="auto"/>
                          </w:divBdr>
                          <w:divsChild>
                            <w:div w:id="475142692">
                              <w:marLeft w:val="0"/>
                              <w:marRight w:val="0"/>
                              <w:marTop w:val="120"/>
                              <w:marBottom w:val="360"/>
                              <w:divBdr>
                                <w:top w:val="none" w:sz="0" w:space="0" w:color="auto"/>
                                <w:left w:val="none" w:sz="0" w:space="0" w:color="auto"/>
                                <w:bottom w:val="none" w:sz="0" w:space="0" w:color="auto"/>
                                <w:right w:val="none" w:sz="0" w:space="0" w:color="auto"/>
                              </w:divBdr>
                              <w:divsChild>
                                <w:div w:id="664745284">
                                  <w:marLeft w:val="420"/>
                                  <w:marRight w:val="0"/>
                                  <w:marTop w:val="0"/>
                                  <w:marBottom w:val="0"/>
                                  <w:divBdr>
                                    <w:top w:val="none" w:sz="0" w:space="0" w:color="auto"/>
                                    <w:left w:val="none" w:sz="0" w:space="0" w:color="auto"/>
                                    <w:bottom w:val="none" w:sz="0" w:space="0" w:color="auto"/>
                                    <w:right w:val="none" w:sz="0" w:space="0" w:color="auto"/>
                                  </w:divBdr>
                                  <w:divsChild>
                                    <w:div w:id="25744358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198350">
      <w:bodyDiv w:val="1"/>
      <w:marLeft w:val="0"/>
      <w:marRight w:val="0"/>
      <w:marTop w:val="0"/>
      <w:marBottom w:val="0"/>
      <w:divBdr>
        <w:top w:val="none" w:sz="0" w:space="0" w:color="auto"/>
        <w:left w:val="none" w:sz="0" w:space="0" w:color="auto"/>
        <w:bottom w:val="none" w:sz="0" w:space="0" w:color="auto"/>
        <w:right w:val="none" w:sz="0" w:space="0" w:color="auto"/>
      </w:divBdr>
      <w:divsChild>
        <w:div w:id="1215314806">
          <w:marLeft w:val="0"/>
          <w:marRight w:val="1"/>
          <w:marTop w:val="0"/>
          <w:marBottom w:val="0"/>
          <w:divBdr>
            <w:top w:val="none" w:sz="0" w:space="0" w:color="auto"/>
            <w:left w:val="none" w:sz="0" w:space="0" w:color="auto"/>
            <w:bottom w:val="none" w:sz="0" w:space="0" w:color="auto"/>
            <w:right w:val="none" w:sz="0" w:space="0" w:color="auto"/>
          </w:divBdr>
          <w:divsChild>
            <w:div w:id="1318342246">
              <w:marLeft w:val="0"/>
              <w:marRight w:val="0"/>
              <w:marTop w:val="0"/>
              <w:marBottom w:val="0"/>
              <w:divBdr>
                <w:top w:val="none" w:sz="0" w:space="0" w:color="auto"/>
                <w:left w:val="none" w:sz="0" w:space="0" w:color="auto"/>
                <w:bottom w:val="none" w:sz="0" w:space="0" w:color="auto"/>
                <w:right w:val="none" w:sz="0" w:space="0" w:color="auto"/>
              </w:divBdr>
              <w:divsChild>
                <w:div w:id="864758022">
                  <w:marLeft w:val="0"/>
                  <w:marRight w:val="1"/>
                  <w:marTop w:val="0"/>
                  <w:marBottom w:val="0"/>
                  <w:divBdr>
                    <w:top w:val="none" w:sz="0" w:space="0" w:color="auto"/>
                    <w:left w:val="none" w:sz="0" w:space="0" w:color="auto"/>
                    <w:bottom w:val="none" w:sz="0" w:space="0" w:color="auto"/>
                    <w:right w:val="none" w:sz="0" w:space="0" w:color="auto"/>
                  </w:divBdr>
                  <w:divsChild>
                    <w:div w:id="1922173780">
                      <w:marLeft w:val="0"/>
                      <w:marRight w:val="0"/>
                      <w:marTop w:val="0"/>
                      <w:marBottom w:val="0"/>
                      <w:divBdr>
                        <w:top w:val="none" w:sz="0" w:space="0" w:color="auto"/>
                        <w:left w:val="none" w:sz="0" w:space="0" w:color="auto"/>
                        <w:bottom w:val="none" w:sz="0" w:space="0" w:color="auto"/>
                        <w:right w:val="none" w:sz="0" w:space="0" w:color="auto"/>
                      </w:divBdr>
                      <w:divsChild>
                        <w:div w:id="1664120069">
                          <w:marLeft w:val="0"/>
                          <w:marRight w:val="0"/>
                          <w:marTop w:val="0"/>
                          <w:marBottom w:val="0"/>
                          <w:divBdr>
                            <w:top w:val="none" w:sz="0" w:space="0" w:color="auto"/>
                            <w:left w:val="none" w:sz="0" w:space="0" w:color="auto"/>
                            <w:bottom w:val="none" w:sz="0" w:space="0" w:color="auto"/>
                            <w:right w:val="none" w:sz="0" w:space="0" w:color="auto"/>
                          </w:divBdr>
                          <w:divsChild>
                            <w:div w:id="177262258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247260">
      <w:bodyDiv w:val="1"/>
      <w:marLeft w:val="0"/>
      <w:marRight w:val="0"/>
      <w:marTop w:val="0"/>
      <w:marBottom w:val="0"/>
      <w:divBdr>
        <w:top w:val="none" w:sz="0" w:space="0" w:color="auto"/>
        <w:left w:val="none" w:sz="0" w:space="0" w:color="auto"/>
        <w:bottom w:val="none" w:sz="0" w:space="0" w:color="auto"/>
        <w:right w:val="none" w:sz="0" w:space="0" w:color="auto"/>
      </w:divBdr>
    </w:div>
    <w:div w:id="692459166">
      <w:bodyDiv w:val="1"/>
      <w:marLeft w:val="0"/>
      <w:marRight w:val="0"/>
      <w:marTop w:val="0"/>
      <w:marBottom w:val="0"/>
      <w:divBdr>
        <w:top w:val="none" w:sz="0" w:space="0" w:color="auto"/>
        <w:left w:val="none" w:sz="0" w:space="0" w:color="auto"/>
        <w:bottom w:val="none" w:sz="0" w:space="0" w:color="auto"/>
        <w:right w:val="none" w:sz="0" w:space="0" w:color="auto"/>
      </w:divBdr>
      <w:divsChild>
        <w:div w:id="1930651222">
          <w:marLeft w:val="0"/>
          <w:marRight w:val="1"/>
          <w:marTop w:val="0"/>
          <w:marBottom w:val="0"/>
          <w:divBdr>
            <w:top w:val="none" w:sz="0" w:space="0" w:color="auto"/>
            <w:left w:val="none" w:sz="0" w:space="0" w:color="auto"/>
            <w:bottom w:val="none" w:sz="0" w:space="0" w:color="auto"/>
            <w:right w:val="none" w:sz="0" w:space="0" w:color="auto"/>
          </w:divBdr>
          <w:divsChild>
            <w:div w:id="1286278258">
              <w:marLeft w:val="0"/>
              <w:marRight w:val="0"/>
              <w:marTop w:val="0"/>
              <w:marBottom w:val="0"/>
              <w:divBdr>
                <w:top w:val="none" w:sz="0" w:space="0" w:color="auto"/>
                <w:left w:val="none" w:sz="0" w:space="0" w:color="auto"/>
                <w:bottom w:val="none" w:sz="0" w:space="0" w:color="auto"/>
                <w:right w:val="none" w:sz="0" w:space="0" w:color="auto"/>
              </w:divBdr>
              <w:divsChild>
                <w:div w:id="178660343">
                  <w:marLeft w:val="0"/>
                  <w:marRight w:val="1"/>
                  <w:marTop w:val="0"/>
                  <w:marBottom w:val="0"/>
                  <w:divBdr>
                    <w:top w:val="none" w:sz="0" w:space="0" w:color="auto"/>
                    <w:left w:val="none" w:sz="0" w:space="0" w:color="auto"/>
                    <w:bottom w:val="none" w:sz="0" w:space="0" w:color="auto"/>
                    <w:right w:val="none" w:sz="0" w:space="0" w:color="auto"/>
                  </w:divBdr>
                  <w:divsChild>
                    <w:div w:id="1430271964">
                      <w:marLeft w:val="0"/>
                      <w:marRight w:val="0"/>
                      <w:marTop w:val="0"/>
                      <w:marBottom w:val="0"/>
                      <w:divBdr>
                        <w:top w:val="none" w:sz="0" w:space="0" w:color="auto"/>
                        <w:left w:val="none" w:sz="0" w:space="0" w:color="auto"/>
                        <w:bottom w:val="none" w:sz="0" w:space="0" w:color="auto"/>
                        <w:right w:val="none" w:sz="0" w:space="0" w:color="auto"/>
                      </w:divBdr>
                      <w:divsChild>
                        <w:div w:id="369183988">
                          <w:marLeft w:val="0"/>
                          <w:marRight w:val="0"/>
                          <w:marTop w:val="0"/>
                          <w:marBottom w:val="0"/>
                          <w:divBdr>
                            <w:top w:val="none" w:sz="0" w:space="0" w:color="auto"/>
                            <w:left w:val="none" w:sz="0" w:space="0" w:color="auto"/>
                            <w:bottom w:val="none" w:sz="0" w:space="0" w:color="auto"/>
                            <w:right w:val="none" w:sz="0" w:space="0" w:color="auto"/>
                          </w:divBdr>
                          <w:divsChild>
                            <w:div w:id="1420978474">
                              <w:marLeft w:val="0"/>
                              <w:marRight w:val="0"/>
                              <w:marTop w:val="120"/>
                              <w:marBottom w:val="360"/>
                              <w:divBdr>
                                <w:top w:val="none" w:sz="0" w:space="0" w:color="auto"/>
                                <w:left w:val="none" w:sz="0" w:space="0" w:color="auto"/>
                                <w:bottom w:val="none" w:sz="0" w:space="0" w:color="auto"/>
                                <w:right w:val="none" w:sz="0" w:space="0" w:color="auto"/>
                              </w:divBdr>
                              <w:divsChild>
                                <w:div w:id="650868136">
                                  <w:marLeft w:val="420"/>
                                  <w:marRight w:val="0"/>
                                  <w:marTop w:val="0"/>
                                  <w:marBottom w:val="0"/>
                                  <w:divBdr>
                                    <w:top w:val="none" w:sz="0" w:space="0" w:color="auto"/>
                                    <w:left w:val="none" w:sz="0" w:space="0" w:color="auto"/>
                                    <w:bottom w:val="none" w:sz="0" w:space="0" w:color="auto"/>
                                    <w:right w:val="none" w:sz="0" w:space="0" w:color="auto"/>
                                  </w:divBdr>
                                  <w:divsChild>
                                    <w:div w:id="196761985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013424">
      <w:bodyDiv w:val="1"/>
      <w:marLeft w:val="0"/>
      <w:marRight w:val="0"/>
      <w:marTop w:val="0"/>
      <w:marBottom w:val="0"/>
      <w:divBdr>
        <w:top w:val="none" w:sz="0" w:space="0" w:color="auto"/>
        <w:left w:val="none" w:sz="0" w:space="0" w:color="auto"/>
        <w:bottom w:val="none" w:sz="0" w:space="0" w:color="auto"/>
        <w:right w:val="none" w:sz="0" w:space="0" w:color="auto"/>
      </w:divBdr>
      <w:divsChild>
        <w:div w:id="1436361671">
          <w:marLeft w:val="0"/>
          <w:marRight w:val="1"/>
          <w:marTop w:val="0"/>
          <w:marBottom w:val="0"/>
          <w:divBdr>
            <w:top w:val="none" w:sz="0" w:space="0" w:color="auto"/>
            <w:left w:val="none" w:sz="0" w:space="0" w:color="auto"/>
            <w:bottom w:val="none" w:sz="0" w:space="0" w:color="auto"/>
            <w:right w:val="none" w:sz="0" w:space="0" w:color="auto"/>
          </w:divBdr>
          <w:divsChild>
            <w:div w:id="194319350">
              <w:marLeft w:val="0"/>
              <w:marRight w:val="0"/>
              <w:marTop w:val="0"/>
              <w:marBottom w:val="0"/>
              <w:divBdr>
                <w:top w:val="none" w:sz="0" w:space="0" w:color="auto"/>
                <w:left w:val="none" w:sz="0" w:space="0" w:color="auto"/>
                <w:bottom w:val="none" w:sz="0" w:space="0" w:color="auto"/>
                <w:right w:val="none" w:sz="0" w:space="0" w:color="auto"/>
              </w:divBdr>
              <w:divsChild>
                <w:div w:id="2140948916">
                  <w:marLeft w:val="0"/>
                  <w:marRight w:val="1"/>
                  <w:marTop w:val="0"/>
                  <w:marBottom w:val="0"/>
                  <w:divBdr>
                    <w:top w:val="none" w:sz="0" w:space="0" w:color="auto"/>
                    <w:left w:val="none" w:sz="0" w:space="0" w:color="auto"/>
                    <w:bottom w:val="none" w:sz="0" w:space="0" w:color="auto"/>
                    <w:right w:val="none" w:sz="0" w:space="0" w:color="auto"/>
                  </w:divBdr>
                  <w:divsChild>
                    <w:div w:id="1879925300">
                      <w:marLeft w:val="0"/>
                      <w:marRight w:val="0"/>
                      <w:marTop w:val="0"/>
                      <w:marBottom w:val="0"/>
                      <w:divBdr>
                        <w:top w:val="none" w:sz="0" w:space="0" w:color="auto"/>
                        <w:left w:val="none" w:sz="0" w:space="0" w:color="auto"/>
                        <w:bottom w:val="none" w:sz="0" w:space="0" w:color="auto"/>
                        <w:right w:val="none" w:sz="0" w:space="0" w:color="auto"/>
                      </w:divBdr>
                      <w:divsChild>
                        <w:div w:id="474688791">
                          <w:marLeft w:val="0"/>
                          <w:marRight w:val="0"/>
                          <w:marTop w:val="0"/>
                          <w:marBottom w:val="0"/>
                          <w:divBdr>
                            <w:top w:val="none" w:sz="0" w:space="0" w:color="auto"/>
                            <w:left w:val="none" w:sz="0" w:space="0" w:color="auto"/>
                            <w:bottom w:val="none" w:sz="0" w:space="0" w:color="auto"/>
                            <w:right w:val="none" w:sz="0" w:space="0" w:color="auto"/>
                          </w:divBdr>
                          <w:divsChild>
                            <w:div w:id="139801454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236636">
      <w:bodyDiv w:val="1"/>
      <w:marLeft w:val="0"/>
      <w:marRight w:val="0"/>
      <w:marTop w:val="0"/>
      <w:marBottom w:val="0"/>
      <w:divBdr>
        <w:top w:val="none" w:sz="0" w:space="0" w:color="auto"/>
        <w:left w:val="none" w:sz="0" w:space="0" w:color="auto"/>
        <w:bottom w:val="none" w:sz="0" w:space="0" w:color="auto"/>
        <w:right w:val="none" w:sz="0" w:space="0" w:color="auto"/>
      </w:divBdr>
      <w:divsChild>
        <w:div w:id="1591355900">
          <w:marLeft w:val="0"/>
          <w:marRight w:val="1"/>
          <w:marTop w:val="0"/>
          <w:marBottom w:val="0"/>
          <w:divBdr>
            <w:top w:val="none" w:sz="0" w:space="0" w:color="auto"/>
            <w:left w:val="none" w:sz="0" w:space="0" w:color="auto"/>
            <w:bottom w:val="none" w:sz="0" w:space="0" w:color="auto"/>
            <w:right w:val="none" w:sz="0" w:space="0" w:color="auto"/>
          </w:divBdr>
          <w:divsChild>
            <w:div w:id="1544518300">
              <w:marLeft w:val="0"/>
              <w:marRight w:val="0"/>
              <w:marTop w:val="0"/>
              <w:marBottom w:val="0"/>
              <w:divBdr>
                <w:top w:val="none" w:sz="0" w:space="0" w:color="auto"/>
                <w:left w:val="none" w:sz="0" w:space="0" w:color="auto"/>
                <w:bottom w:val="none" w:sz="0" w:space="0" w:color="auto"/>
                <w:right w:val="none" w:sz="0" w:space="0" w:color="auto"/>
              </w:divBdr>
              <w:divsChild>
                <w:div w:id="1666711918">
                  <w:marLeft w:val="0"/>
                  <w:marRight w:val="1"/>
                  <w:marTop w:val="0"/>
                  <w:marBottom w:val="0"/>
                  <w:divBdr>
                    <w:top w:val="none" w:sz="0" w:space="0" w:color="auto"/>
                    <w:left w:val="none" w:sz="0" w:space="0" w:color="auto"/>
                    <w:bottom w:val="none" w:sz="0" w:space="0" w:color="auto"/>
                    <w:right w:val="none" w:sz="0" w:space="0" w:color="auto"/>
                  </w:divBdr>
                  <w:divsChild>
                    <w:div w:id="1217161252">
                      <w:marLeft w:val="0"/>
                      <w:marRight w:val="0"/>
                      <w:marTop w:val="0"/>
                      <w:marBottom w:val="0"/>
                      <w:divBdr>
                        <w:top w:val="none" w:sz="0" w:space="0" w:color="auto"/>
                        <w:left w:val="none" w:sz="0" w:space="0" w:color="auto"/>
                        <w:bottom w:val="none" w:sz="0" w:space="0" w:color="auto"/>
                        <w:right w:val="none" w:sz="0" w:space="0" w:color="auto"/>
                      </w:divBdr>
                      <w:divsChild>
                        <w:div w:id="1703824418">
                          <w:marLeft w:val="0"/>
                          <w:marRight w:val="0"/>
                          <w:marTop w:val="0"/>
                          <w:marBottom w:val="0"/>
                          <w:divBdr>
                            <w:top w:val="none" w:sz="0" w:space="0" w:color="auto"/>
                            <w:left w:val="none" w:sz="0" w:space="0" w:color="auto"/>
                            <w:bottom w:val="none" w:sz="0" w:space="0" w:color="auto"/>
                            <w:right w:val="none" w:sz="0" w:space="0" w:color="auto"/>
                          </w:divBdr>
                          <w:divsChild>
                            <w:div w:id="111463906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406706">
      <w:bodyDiv w:val="1"/>
      <w:marLeft w:val="0"/>
      <w:marRight w:val="0"/>
      <w:marTop w:val="0"/>
      <w:marBottom w:val="0"/>
      <w:divBdr>
        <w:top w:val="none" w:sz="0" w:space="0" w:color="auto"/>
        <w:left w:val="none" w:sz="0" w:space="0" w:color="auto"/>
        <w:bottom w:val="none" w:sz="0" w:space="0" w:color="auto"/>
        <w:right w:val="none" w:sz="0" w:space="0" w:color="auto"/>
      </w:divBdr>
      <w:divsChild>
        <w:div w:id="733700157">
          <w:marLeft w:val="0"/>
          <w:marRight w:val="1"/>
          <w:marTop w:val="0"/>
          <w:marBottom w:val="0"/>
          <w:divBdr>
            <w:top w:val="none" w:sz="0" w:space="0" w:color="auto"/>
            <w:left w:val="none" w:sz="0" w:space="0" w:color="auto"/>
            <w:bottom w:val="none" w:sz="0" w:space="0" w:color="auto"/>
            <w:right w:val="none" w:sz="0" w:space="0" w:color="auto"/>
          </w:divBdr>
          <w:divsChild>
            <w:div w:id="841237350">
              <w:marLeft w:val="0"/>
              <w:marRight w:val="0"/>
              <w:marTop w:val="0"/>
              <w:marBottom w:val="0"/>
              <w:divBdr>
                <w:top w:val="none" w:sz="0" w:space="0" w:color="auto"/>
                <w:left w:val="none" w:sz="0" w:space="0" w:color="auto"/>
                <w:bottom w:val="none" w:sz="0" w:space="0" w:color="auto"/>
                <w:right w:val="none" w:sz="0" w:space="0" w:color="auto"/>
              </w:divBdr>
              <w:divsChild>
                <w:div w:id="937758806">
                  <w:marLeft w:val="0"/>
                  <w:marRight w:val="1"/>
                  <w:marTop w:val="0"/>
                  <w:marBottom w:val="0"/>
                  <w:divBdr>
                    <w:top w:val="none" w:sz="0" w:space="0" w:color="auto"/>
                    <w:left w:val="none" w:sz="0" w:space="0" w:color="auto"/>
                    <w:bottom w:val="none" w:sz="0" w:space="0" w:color="auto"/>
                    <w:right w:val="none" w:sz="0" w:space="0" w:color="auto"/>
                  </w:divBdr>
                  <w:divsChild>
                    <w:div w:id="1530336255">
                      <w:marLeft w:val="0"/>
                      <w:marRight w:val="0"/>
                      <w:marTop w:val="0"/>
                      <w:marBottom w:val="0"/>
                      <w:divBdr>
                        <w:top w:val="none" w:sz="0" w:space="0" w:color="auto"/>
                        <w:left w:val="none" w:sz="0" w:space="0" w:color="auto"/>
                        <w:bottom w:val="none" w:sz="0" w:space="0" w:color="auto"/>
                        <w:right w:val="none" w:sz="0" w:space="0" w:color="auto"/>
                      </w:divBdr>
                      <w:divsChild>
                        <w:div w:id="229852501">
                          <w:marLeft w:val="0"/>
                          <w:marRight w:val="0"/>
                          <w:marTop w:val="0"/>
                          <w:marBottom w:val="0"/>
                          <w:divBdr>
                            <w:top w:val="none" w:sz="0" w:space="0" w:color="auto"/>
                            <w:left w:val="none" w:sz="0" w:space="0" w:color="auto"/>
                            <w:bottom w:val="none" w:sz="0" w:space="0" w:color="auto"/>
                            <w:right w:val="none" w:sz="0" w:space="0" w:color="auto"/>
                          </w:divBdr>
                          <w:divsChild>
                            <w:div w:id="303198193">
                              <w:marLeft w:val="0"/>
                              <w:marRight w:val="0"/>
                              <w:marTop w:val="120"/>
                              <w:marBottom w:val="360"/>
                              <w:divBdr>
                                <w:top w:val="none" w:sz="0" w:space="0" w:color="auto"/>
                                <w:left w:val="none" w:sz="0" w:space="0" w:color="auto"/>
                                <w:bottom w:val="none" w:sz="0" w:space="0" w:color="auto"/>
                                <w:right w:val="none" w:sz="0" w:space="0" w:color="auto"/>
                              </w:divBdr>
                              <w:divsChild>
                                <w:div w:id="1935285163">
                                  <w:marLeft w:val="420"/>
                                  <w:marRight w:val="0"/>
                                  <w:marTop w:val="0"/>
                                  <w:marBottom w:val="0"/>
                                  <w:divBdr>
                                    <w:top w:val="none" w:sz="0" w:space="0" w:color="auto"/>
                                    <w:left w:val="none" w:sz="0" w:space="0" w:color="auto"/>
                                    <w:bottom w:val="none" w:sz="0" w:space="0" w:color="auto"/>
                                    <w:right w:val="none" w:sz="0" w:space="0" w:color="auto"/>
                                  </w:divBdr>
                                  <w:divsChild>
                                    <w:div w:id="124040337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371468">
      <w:bodyDiv w:val="1"/>
      <w:marLeft w:val="0"/>
      <w:marRight w:val="0"/>
      <w:marTop w:val="0"/>
      <w:marBottom w:val="0"/>
      <w:divBdr>
        <w:top w:val="none" w:sz="0" w:space="0" w:color="auto"/>
        <w:left w:val="none" w:sz="0" w:space="0" w:color="auto"/>
        <w:bottom w:val="none" w:sz="0" w:space="0" w:color="auto"/>
        <w:right w:val="none" w:sz="0" w:space="0" w:color="auto"/>
      </w:divBdr>
      <w:divsChild>
        <w:div w:id="262805503">
          <w:marLeft w:val="0"/>
          <w:marRight w:val="1"/>
          <w:marTop w:val="0"/>
          <w:marBottom w:val="0"/>
          <w:divBdr>
            <w:top w:val="none" w:sz="0" w:space="0" w:color="auto"/>
            <w:left w:val="none" w:sz="0" w:space="0" w:color="auto"/>
            <w:bottom w:val="none" w:sz="0" w:space="0" w:color="auto"/>
            <w:right w:val="none" w:sz="0" w:space="0" w:color="auto"/>
          </w:divBdr>
          <w:divsChild>
            <w:div w:id="1399787428">
              <w:marLeft w:val="0"/>
              <w:marRight w:val="0"/>
              <w:marTop w:val="0"/>
              <w:marBottom w:val="0"/>
              <w:divBdr>
                <w:top w:val="none" w:sz="0" w:space="0" w:color="auto"/>
                <w:left w:val="none" w:sz="0" w:space="0" w:color="auto"/>
                <w:bottom w:val="none" w:sz="0" w:space="0" w:color="auto"/>
                <w:right w:val="none" w:sz="0" w:space="0" w:color="auto"/>
              </w:divBdr>
              <w:divsChild>
                <w:div w:id="1931306493">
                  <w:marLeft w:val="0"/>
                  <w:marRight w:val="1"/>
                  <w:marTop w:val="0"/>
                  <w:marBottom w:val="0"/>
                  <w:divBdr>
                    <w:top w:val="none" w:sz="0" w:space="0" w:color="auto"/>
                    <w:left w:val="none" w:sz="0" w:space="0" w:color="auto"/>
                    <w:bottom w:val="none" w:sz="0" w:space="0" w:color="auto"/>
                    <w:right w:val="none" w:sz="0" w:space="0" w:color="auto"/>
                  </w:divBdr>
                  <w:divsChild>
                    <w:div w:id="900940537">
                      <w:marLeft w:val="0"/>
                      <w:marRight w:val="0"/>
                      <w:marTop w:val="0"/>
                      <w:marBottom w:val="0"/>
                      <w:divBdr>
                        <w:top w:val="none" w:sz="0" w:space="0" w:color="auto"/>
                        <w:left w:val="none" w:sz="0" w:space="0" w:color="auto"/>
                        <w:bottom w:val="none" w:sz="0" w:space="0" w:color="auto"/>
                        <w:right w:val="none" w:sz="0" w:space="0" w:color="auto"/>
                      </w:divBdr>
                      <w:divsChild>
                        <w:div w:id="1072847443">
                          <w:marLeft w:val="0"/>
                          <w:marRight w:val="0"/>
                          <w:marTop w:val="0"/>
                          <w:marBottom w:val="0"/>
                          <w:divBdr>
                            <w:top w:val="none" w:sz="0" w:space="0" w:color="auto"/>
                            <w:left w:val="none" w:sz="0" w:space="0" w:color="auto"/>
                            <w:bottom w:val="none" w:sz="0" w:space="0" w:color="auto"/>
                            <w:right w:val="none" w:sz="0" w:space="0" w:color="auto"/>
                          </w:divBdr>
                          <w:divsChild>
                            <w:div w:id="1243219056">
                              <w:marLeft w:val="0"/>
                              <w:marRight w:val="0"/>
                              <w:marTop w:val="120"/>
                              <w:marBottom w:val="360"/>
                              <w:divBdr>
                                <w:top w:val="none" w:sz="0" w:space="0" w:color="auto"/>
                                <w:left w:val="none" w:sz="0" w:space="0" w:color="auto"/>
                                <w:bottom w:val="none" w:sz="0" w:space="0" w:color="auto"/>
                                <w:right w:val="none" w:sz="0" w:space="0" w:color="auto"/>
                              </w:divBdr>
                              <w:divsChild>
                                <w:div w:id="2103840027">
                                  <w:marLeft w:val="420"/>
                                  <w:marRight w:val="0"/>
                                  <w:marTop w:val="0"/>
                                  <w:marBottom w:val="0"/>
                                  <w:divBdr>
                                    <w:top w:val="none" w:sz="0" w:space="0" w:color="auto"/>
                                    <w:left w:val="none" w:sz="0" w:space="0" w:color="auto"/>
                                    <w:bottom w:val="none" w:sz="0" w:space="0" w:color="auto"/>
                                    <w:right w:val="none" w:sz="0" w:space="0" w:color="auto"/>
                                  </w:divBdr>
                                  <w:divsChild>
                                    <w:div w:id="22669155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679184">
      <w:bodyDiv w:val="1"/>
      <w:marLeft w:val="0"/>
      <w:marRight w:val="0"/>
      <w:marTop w:val="0"/>
      <w:marBottom w:val="0"/>
      <w:divBdr>
        <w:top w:val="none" w:sz="0" w:space="0" w:color="auto"/>
        <w:left w:val="none" w:sz="0" w:space="0" w:color="auto"/>
        <w:bottom w:val="none" w:sz="0" w:space="0" w:color="auto"/>
        <w:right w:val="none" w:sz="0" w:space="0" w:color="auto"/>
      </w:divBdr>
      <w:divsChild>
        <w:div w:id="978461860">
          <w:marLeft w:val="0"/>
          <w:marRight w:val="1"/>
          <w:marTop w:val="0"/>
          <w:marBottom w:val="0"/>
          <w:divBdr>
            <w:top w:val="none" w:sz="0" w:space="0" w:color="auto"/>
            <w:left w:val="none" w:sz="0" w:space="0" w:color="auto"/>
            <w:bottom w:val="none" w:sz="0" w:space="0" w:color="auto"/>
            <w:right w:val="none" w:sz="0" w:space="0" w:color="auto"/>
          </w:divBdr>
          <w:divsChild>
            <w:div w:id="2066752556">
              <w:marLeft w:val="0"/>
              <w:marRight w:val="0"/>
              <w:marTop w:val="0"/>
              <w:marBottom w:val="0"/>
              <w:divBdr>
                <w:top w:val="none" w:sz="0" w:space="0" w:color="auto"/>
                <w:left w:val="none" w:sz="0" w:space="0" w:color="auto"/>
                <w:bottom w:val="none" w:sz="0" w:space="0" w:color="auto"/>
                <w:right w:val="none" w:sz="0" w:space="0" w:color="auto"/>
              </w:divBdr>
              <w:divsChild>
                <w:div w:id="1976597012">
                  <w:marLeft w:val="0"/>
                  <w:marRight w:val="1"/>
                  <w:marTop w:val="0"/>
                  <w:marBottom w:val="0"/>
                  <w:divBdr>
                    <w:top w:val="none" w:sz="0" w:space="0" w:color="auto"/>
                    <w:left w:val="none" w:sz="0" w:space="0" w:color="auto"/>
                    <w:bottom w:val="none" w:sz="0" w:space="0" w:color="auto"/>
                    <w:right w:val="none" w:sz="0" w:space="0" w:color="auto"/>
                  </w:divBdr>
                  <w:divsChild>
                    <w:div w:id="1620599344">
                      <w:marLeft w:val="0"/>
                      <w:marRight w:val="0"/>
                      <w:marTop w:val="0"/>
                      <w:marBottom w:val="0"/>
                      <w:divBdr>
                        <w:top w:val="none" w:sz="0" w:space="0" w:color="auto"/>
                        <w:left w:val="none" w:sz="0" w:space="0" w:color="auto"/>
                        <w:bottom w:val="none" w:sz="0" w:space="0" w:color="auto"/>
                        <w:right w:val="none" w:sz="0" w:space="0" w:color="auto"/>
                      </w:divBdr>
                      <w:divsChild>
                        <w:div w:id="1112937653">
                          <w:marLeft w:val="0"/>
                          <w:marRight w:val="0"/>
                          <w:marTop w:val="0"/>
                          <w:marBottom w:val="0"/>
                          <w:divBdr>
                            <w:top w:val="none" w:sz="0" w:space="0" w:color="auto"/>
                            <w:left w:val="none" w:sz="0" w:space="0" w:color="auto"/>
                            <w:bottom w:val="none" w:sz="0" w:space="0" w:color="auto"/>
                            <w:right w:val="none" w:sz="0" w:space="0" w:color="auto"/>
                          </w:divBdr>
                          <w:divsChild>
                            <w:div w:id="39466570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253963">
      <w:bodyDiv w:val="1"/>
      <w:marLeft w:val="0"/>
      <w:marRight w:val="0"/>
      <w:marTop w:val="0"/>
      <w:marBottom w:val="0"/>
      <w:divBdr>
        <w:top w:val="none" w:sz="0" w:space="0" w:color="auto"/>
        <w:left w:val="none" w:sz="0" w:space="0" w:color="auto"/>
        <w:bottom w:val="none" w:sz="0" w:space="0" w:color="auto"/>
        <w:right w:val="none" w:sz="0" w:space="0" w:color="auto"/>
      </w:divBdr>
      <w:divsChild>
        <w:div w:id="1610770220">
          <w:marLeft w:val="0"/>
          <w:marRight w:val="1"/>
          <w:marTop w:val="0"/>
          <w:marBottom w:val="0"/>
          <w:divBdr>
            <w:top w:val="none" w:sz="0" w:space="0" w:color="auto"/>
            <w:left w:val="none" w:sz="0" w:space="0" w:color="auto"/>
            <w:bottom w:val="none" w:sz="0" w:space="0" w:color="auto"/>
            <w:right w:val="none" w:sz="0" w:space="0" w:color="auto"/>
          </w:divBdr>
          <w:divsChild>
            <w:div w:id="1665086960">
              <w:marLeft w:val="0"/>
              <w:marRight w:val="0"/>
              <w:marTop w:val="0"/>
              <w:marBottom w:val="0"/>
              <w:divBdr>
                <w:top w:val="none" w:sz="0" w:space="0" w:color="auto"/>
                <w:left w:val="none" w:sz="0" w:space="0" w:color="auto"/>
                <w:bottom w:val="none" w:sz="0" w:space="0" w:color="auto"/>
                <w:right w:val="none" w:sz="0" w:space="0" w:color="auto"/>
              </w:divBdr>
              <w:divsChild>
                <w:div w:id="1904561297">
                  <w:marLeft w:val="0"/>
                  <w:marRight w:val="1"/>
                  <w:marTop w:val="0"/>
                  <w:marBottom w:val="0"/>
                  <w:divBdr>
                    <w:top w:val="none" w:sz="0" w:space="0" w:color="auto"/>
                    <w:left w:val="none" w:sz="0" w:space="0" w:color="auto"/>
                    <w:bottom w:val="none" w:sz="0" w:space="0" w:color="auto"/>
                    <w:right w:val="none" w:sz="0" w:space="0" w:color="auto"/>
                  </w:divBdr>
                  <w:divsChild>
                    <w:div w:id="517350572">
                      <w:marLeft w:val="0"/>
                      <w:marRight w:val="0"/>
                      <w:marTop w:val="0"/>
                      <w:marBottom w:val="0"/>
                      <w:divBdr>
                        <w:top w:val="none" w:sz="0" w:space="0" w:color="auto"/>
                        <w:left w:val="none" w:sz="0" w:space="0" w:color="auto"/>
                        <w:bottom w:val="none" w:sz="0" w:space="0" w:color="auto"/>
                        <w:right w:val="none" w:sz="0" w:space="0" w:color="auto"/>
                      </w:divBdr>
                      <w:divsChild>
                        <w:div w:id="568879732">
                          <w:marLeft w:val="0"/>
                          <w:marRight w:val="0"/>
                          <w:marTop w:val="0"/>
                          <w:marBottom w:val="0"/>
                          <w:divBdr>
                            <w:top w:val="none" w:sz="0" w:space="0" w:color="auto"/>
                            <w:left w:val="none" w:sz="0" w:space="0" w:color="auto"/>
                            <w:bottom w:val="none" w:sz="0" w:space="0" w:color="auto"/>
                            <w:right w:val="none" w:sz="0" w:space="0" w:color="auto"/>
                          </w:divBdr>
                          <w:divsChild>
                            <w:div w:id="1246306030">
                              <w:marLeft w:val="0"/>
                              <w:marRight w:val="0"/>
                              <w:marTop w:val="120"/>
                              <w:marBottom w:val="360"/>
                              <w:divBdr>
                                <w:top w:val="none" w:sz="0" w:space="0" w:color="auto"/>
                                <w:left w:val="none" w:sz="0" w:space="0" w:color="auto"/>
                                <w:bottom w:val="none" w:sz="0" w:space="0" w:color="auto"/>
                                <w:right w:val="none" w:sz="0" w:space="0" w:color="auto"/>
                              </w:divBdr>
                              <w:divsChild>
                                <w:div w:id="895311467">
                                  <w:marLeft w:val="420"/>
                                  <w:marRight w:val="0"/>
                                  <w:marTop w:val="0"/>
                                  <w:marBottom w:val="0"/>
                                  <w:divBdr>
                                    <w:top w:val="none" w:sz="0" w:space="0" w:color="auto"/>
                                    <w:left w:val="none" w:sz="0" w:space="0" w:color="auto"/>
                                    <w:bottom w:val="none" w:sz="0" w:space="0" w:color="auto"/>
                                    <w:right w:val="none" w:sz="0" w:space="0" w:color="auto"/>
                                  </w:divBdr>
                                  <w:divsChild>
                                    <w:div w:id="90997085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8185267">
      <w:bodyDiv w:val="1"/>
      <w:marLeft w:val="0"/>
      <w:marRight w:val="0"/>
      <w:marTop w:val="0"/>
      <w:marBottom w:val="0"/>
      <w:divBdr>
        <w:top w:val="none" w:sz="0" w:space="0" w:color="auto"/>
        <w:left w:val="none" w:sz="0" w:space="0" w:color="auto"/>
        <w:bottom w:val="none" w:sz="0" w:space="0" w:color="auto"/>
        <w:right w:val="none" w:sz="0" w:space="0" w:color="auto"/>
      </w:divBdr>
      <w:divsChild>
        <w:div w:id="1778600399">
          <w:marLeft w:val="0"/>
          <w:marRight w:val="0"/>
          <w:marTop w:val="0"/>
          <w:marBottom w:val="0"/>
          <w:divBdr>
            <w:top w:val="none" w:sz="0" w:space="0" w:color="auto"/>
            <w:left w:val="none" w:sz="0" w:space="0" w:color="auto"/>
            <w:bottom w:val="none" w:sz="0" w:space="0" w:color="auto"/>
            <w:right w:val="none" w:sz="0" w:space="0" w:color="auto"/>
          </w:divBdr>
          <w:divsChild>
            <w:div w:id="1123113536">
              <w:marLeft w:val="0"/>
              <w:marRight w:val="0"/>
              <w:marTop w:val="0"/>
              <w:marBottom w:val="0"/>
              <w:divBdr>
                <w:top w:val="none" w:sz="0" w:space="0" w:color="auto"/>
                <w:left w:val="none" w:sz="0" w:space="0" w:color="auto"/>
                <w:bottom w:val="none" w:sz="0" w:space="0" w:color="auto"/>
                <w:right w:val="none" w:sz="0" w:space="0" w:color="auto"/>
              </w:divBdr>
              <w:divsChild>
                <w:div w:id="1554078444">
                  <w:marLeft w:val="0"/>
                  <w:marRight w:val="0"/>
                  <w:marTop w:val="0"/>
                  <w:marBottom w:val="0"/>
                  <w:divBdr>
                    <w:top w:val="none" w:sz="0" w:space="0" w:color="auto"/>
                    <w:left w:val="none" w:sz="0" w:space="0" w:color="auto"/>
                    <w:bottom w:val="none" w:sz="0" w:space="0" w:color="auto"/>
                    <w:right w:val="none" w:sz="0" w:space="0" w:color="auto"/>
                  </w:divBdr>
                  <w:divsChild>
                    <w:div w:id="2172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87050">
      <w:bodyDiv w:val="1"/>
      <w:marLeft w:val="0"/>
      <w:marRight w:val="0"/>
      <w:marTop w:val="0"/>
      <w:marBottom w:val="0"/>
      <w:divBdr>
        <w:top w:val="none" w:sz="0" w:space="0" w:color="auto"/>
        <w:left w:val="none" w:sz="0" w:space="0" w:color="auto"/>
        <w:bottom w:val="none" w:sz="0" w:space="0" w:color="auto"/>
        <w:right w:val="none" w:sz="0" w:space="0" w:color="auto"/>
      </w:divBdr>
      <w:divsChild>
        <w:div w:id="1298753438">
          <w:marLeft w:val="0"/>
          <w:marRight w:val="0"/>
          <w:marTop w:val="0"/>
          <w:marBottom w:val="0"/>
          <w:divBdr>
            <w:top w:val="none" w:sz="0" w:space="0" w:color="auto"/>
            <w:left w:val="none" w:sz="0" w:space="0" w:color="auto"/>
            <w:bottom w:val="none" w:sz="0" w:space="0" w:color="auto"/>
            <w:right w:val="none" w:sz="0" w:space="0" w:color="auto"/>
          </w:divBdr>
          <w:divsChild>
            <w:div w:id="946499587">
              <w:marLeft w:val="0"/>
              <w:marRight w:val="0"/>
              <w:marTop w:val="0"/>
              <w:marBottom w:val="0"/>
              <w:divBdr>
                <w:top w:val="none" w:sz="0" w:space="0" w:color="auto"/>
                <w:left w:val="none" w:sz="0" w:space="0" w:color="auto"/>
                <w:bottom w:val="none" w:sz="0" w:space="0" w:color="auto"/>
                <w:right w:val="none" w:sz="0" w:space="0" w:color="auto"/>
              </w:divBdr>
              <w:divsChild>
                <w:div w:id="363411418">
                  <w:marLeft w:val="0"/>
                  <w:marRight w:val="0"/>
                  <w:marTop w:val="0"/>
                  <w:marBottom w:val="0"/>
                  <w:divBdr>
                    <w:top w:val="none" w:sz="0" w:space="0" w:color="auto"/>
                    <w:left w:val="none" w:sz="0" w:space="0" w:color="auto"/>
                    <w:bottom w:val="none" w:sz="0" w:space="0" w:color="auto"/>
                    <w:right w:val="none" w:sz="0" w:space="0" w:color="auto"/>
                  </w:divBdr>
                  <w:divsChild>
                    <w:div w:id="1906644834">
                      <w:marLeft w:val="0"/>
                      <w:marRight w:val="0"/>
                      <w:marTop w:val="0"/>
                      <w:marBottom w:val="0"/>
                      <w:divBdr>
                        <w:top w:val="none" w:sz="0" w:space="0" w:color="auto"/>
                        <w:left w:val="none" w:sz="0" w:space="0" w:color="auto"/>
                        <w:bottom w:val="none" w:sz="0" w:space="0" w:color="auto"/>
                        <w:right w:val="none" w:sz="0" w:space="0" w:color="auto"/>
                      </w:divBdr>
                      <w:divsChild>
                        <w:div w:id="2051493853">
                          <w:marLeft w:val="0"/>
                          <w:marRight w:val="0"/>
                          <w:marTop w:val="0"/>
                          <w:marBottom w:val="0"/>
                          <w:divBdr>
                            <w:top w:val="none" w:sz="0" w:space="0" w:color="auto"/>
                            <w:left w:val="none" w:sz="0" w:space="0" w:color="auto"/>
                            <w:bottom w:val="none" w:sz="0" w:space="0" w:color="auto"/>
                            <w:right w:val="none" w:sz="0" w:space="0" w:color="auto"/>
                          </w:divBdr>
                          <w:divsChild>
                            <w:div w:id="421341126">
                              <w:marLeft w:val="0"/>
                              <w:marRight w:val="0"/>
                              <w:marTop w:val="0"/>
                              <w:marBottom w:val="0"/>
                              <w:divBdr>
                                <w:top w:val="none" w:sz="0" w:space="0" w:color="auto"/>
                                <w:left w:val="none" w:sz="0" w:space="0" w:color="auto"/>
                                <w:bottom w:val="none" w:sz="0" w:space="0" w:color="auto"/>
                                <w:right w:val="none" w:sz="0" w:space="0" w:color="auto"/>
                              </w:divBdr>
                              <w:divsChild>
                                <w:div w:id="713193247">
                                  <w:marLeft w:val="0"/>
                                  <w:marRight w:val="0"/>
                                  <w:marTop w:val="0"/>
                                  <w:marBottom w:val="0"/>
                                  <w:divBdr>
                                    <w:top w:val="none" w:sz="0" w:space="0" w:color="auto"/>
                                    <w:left w:val="none" w:sz="0" w:space="0" w:color="auto"/>
                                    <w:bottom w:val="none" w:sz="0" w:space="0" w:color="auto"/>
                                    <w:right w:val="none" w:sz="0" w:space="0" w:color="auto"/>
                                  </w:divBdr>
                                  <w:divsChild>
                                    <w:div w:id="1068920691">
                                      <w:marLeft w:val="0"/>
                                      <w:marRight w:val="0"/>
                                      <w:marTop w:val="0"/>
                                      <w:marBottom w:val="0"/>
                                      <w:divBdr>
                                        <w:top w:val="none" w:sz="0" w:space="0" w:color="auto"/>
                                        <w:left w:val="none" w:sz="0" w:space="0" w:color="auto"/>
                                        <w:bottom w:val="none" w:sz="0" w:space="0" w:color="auto"/>
                                        <w:right w:val="none" w:sz="0" w:space="0" w:color="auto"/>
                                      </w:divBdr>
                                      <w:divsChild>
                                        <w:div w:id="1157569793">
                                          <w:marLeft w:val="0"/>
                                          <w:marRight w:val="0"/>
                                          <w:marTop w:val="0"/>
                                          <w:marBottom w:val="0"/>
                                          <w:divBdr>
                                            <w:top w:val="none" w:sz="0" w:space="0" w:color="auto"/>
                                            <w:left w:val="none" w:sz="0" w:space="0" w:color="auto"/>
                                            <w:bottom w:val="none" w:sz="0" w:space="0" w:color="auto"/>
                                            <w:right w:val="none" w:sz="0" w:space="0" w:color="auto"/>
                                          </w:divBdr>
                                          <w:divsChild>
                                            <w:div w:id="136144855">
                                              <w:marLeft w:val="0"/>
                                              <w:marRight w:val="0"/>
                                              <w:marTop w:val="0"/>
                                              <w:marBottom w:val="0"/>
                                              <w:divBdr>
                                                <w:top w:val="none" w:sz="0" w:space="0" w:color="auto"/>
                                                <w:left w:val="none" w:sz="0" w:space="0" w:color="auto"/>
                                                <w:bottom w:val="none" w:sz="0" w:space="0" w:color="auto"/>
                                                <w:right w:val="none" w:sz="0" w:space="0" w:color="auto"/>
                                              </w:divBdr>
                                              <w:divsChild>
                                                <w:div w:id="1228107260">
                                                  <w:marLeft w:val="0"/>
                                                  <w:marRight w:val="0"/>
                                                  <w:marTop w:val="0"/>
                                                  <w:marBottom w:val="0"/>
                                                  <w:divBdr>
                                                    <w:top w:val="none" w:sz="0" w:space="0" w:color="auto"/>
                                                    <w:left w:val="none" w:sz="0" w:space="0" w:color="auto"/>
                                                    <w:bottom w:val="none" w:sz="0" w:space="0" w:color="auto"/>
                                                    <w:right w:val="none" w:sz="0" w:space="0" w:color="auto"/>
                                                  </w:divBdr>
                                                  <w:divsChild>
                                                    <w:div w:id="52162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1653994">
      <w:bodyDiv w:val="1"/>
      <w:marLeft w:val="0"/>
      <w:marRight w:val="0"/>
      <w:marTop w:val="0"/>
      <w:marBottom w:val="0"/>
      <w:divBdr>
        <w:top w:val="none" w:sz="0" w:space="0" w:color="auto"/>
        <w:left w:val="none" w:sz="0" w:space="0" w:color="auto"/>
        <w:bottom w:val="none" w:sz="0" w:space="0" w:color="auto"/>
        <w:right w:val="none" w:sz="0" w:space="0" w:color="auto"/>
      </w:divBdr>
      <w:divsChild>
        <w:div w:id="179206350">
          <w:marLeft w:val="0"/>
          <w:marRight w:val="1"/>
          <w:marTop w:val="0"/>
          <w:marBottom w:val="0"/>
          <w:divBdr>
            <w:top w:val="none" w:sz="0" w:space="0" w:color="auto"/>
            <w:left w:val="none" w:sz="0" w:space="0" w:color="auto"/>
            <w:bottom w:val="none" w:sz="0" w:space="0" w:color="auto"/>
            <w:right w:val="none" w:sz="0" w:space="0" w:color="auto"/>
          </w:divBdr>
          <w:divsChild>
            <w:div w:id="1351951486">
              <w:marLeft w:val="0"/>
              <w:marRight w:val="0"/>
              <w:marTop w:val="0"/>
              <w:marBottom w:val="0"/>
              <w:divBdr>
                <w:top w:val="none" w:sz="0" w:space="0" w:color="auto"/>
                <w:left w:val="none" w:sz="0" w:space="0" w:color="auto"/>
                <w:bottom w:val="none" w:sz="0" w:space="0" w:color="auto"/>
                <w:right w:val="none" w:sz="0" w:space="0" w:color="auto"/>
              </w:divBdr>
              <w:divsChild>
                <w:div w:id="2074353678">
                  <w:marLeft w:val="0"/>
                  <w:marRight w:val="1"/>
                  <w:marTop w:val="0"/>
                  <w:marBottom w:val="0"/>
                  <w:divBdr>
                    <w:top w:val="none" w:sz="0" w:space="0" w:color="auto"/>
                    <w:left w:val="none" w:sz="0" w:space="0" w:color="auto"/>
                    <w:bottom w:val="none" w:sz="0" w:space="0" w:color="auto"/>
                    <w:right w:val="none" w:sz="0" w:space="0" w:color="auto"/>
                  </w:divBdr>
                  <w:divsChild>
                    <w:div w:id="60835301">
                      <w:marLeft w:val="0"/>
                      <w:marRight w:val="0"/>
                      <w:marTop w:val="0"/>
                      <w:marBottom w:val="0"/>
                      <w:divBdr>
                        <w:top w:val="none" w:sz="0" w:space="0" w:color="auto"/>
                        <w:left w:val="none" w:sz="0" w:space="0" w:color="auto"/>
                        <w:bottom w:val="none" w:sz="0" w:space="0" w:color="auto"/>
                        <w:right w:val="none" w:sz="0" w:space="0" w:color="auto"/>
                      </w:divBdr>
                      <w:divsChild>
                        <w:div w:id="1772583211">
                          <w:marLeft w:val="0"/>
                          <w:marRight w:val="0"/>
                          <w:marTop w:val="0"/>
                          <w:marBottom w:val="0"/>
                          <w:divBdr>
                            <w:top w:val="none" w:sz="0" w:space="0" w:color="auto"/>
                            <w:left w:val="none" w:sz="0" w:space="0" w:color="auto"/>
                            <w:bottom w:val="none" w:sz="0" w:space="0" w:color="auto"/>
                            <w:right w:val="none" w:sz="0" w:space="0" w:color="auto"/>
                          </w:divBdr>
                          <w:divsChild>
                            <w:div w:id="993532786">
                              <w:marLeft w:val="0"/>
                              <w:marRight w:val="0"/>
                              <w:marTop w:val="120"/>
                              <w:marBottom w:val="360"/>
                              <w:divBdr>
                                <w:top w:val="none" w:sz="0" w:space="0" w:color="auto"/>
                                <w:left w:val="none" w:sz="0" w:space="0" w:color="auto"/>
                                <w:bottom w:val="none" w:sz="0" w:space="0" w:color="auto"/>
                                <w:right w:val="none" w:sz="0" w:space="0" w:color="auto"/>
                              </w:divBdr>
                              <w:divsChild>
                                <w:div w:id="2074886210">
                                  <w:marLeft w:val="420"/>
                                  <w:marRight w:val="0"/>
                                  <w:marTop w:val="0"/>
                                  <w:marBottom w:val="0"/>
                                  <w:divBdr>
                                    <w:top w:val="none" w:sz="0" w:space="0" w:color="auto"/>
                                    <w:left w:val="none" w:sz="0" w:space="0" w:color="auto"/>
                                    <w:bottom w:val="none" w:sz="0" w:space="0" w:color="auto"/>
                                    <w:right w:val="none" w:sz="0" w:space="0" w:color="auto"/>
                                  </w:divBdr>
                                  <w:divsChild>
                                    <w:div w:id="193655022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672125">
      <w:bodyDiv w:val="1"/>
      <w:marLeft w:val="0"/>
      <w:marRight w:val="0"/>
      <w:marTop w:val="0"/>
      <w:marBottom w:val="0"/>
      <w:divBdr>
        <w:top w:val="none" w:sz="0" w:space="0" w:color="auto"/>
        <w:left w:val="none" w:sz="0" w:space="0" w:color="auto"/>
        <w:bottom w:val="none" w:sz="0" w:space="0" w:color="auto"/>
        <w:right w:val="none" w:sz="0" w:space="0" w:color="auto"/>
      </w:divBdr>
      <w:divsChild>
        <w:div w:id="1279265520">
          <w:marLeft w:val="0"/>
          <w:marRight w:val="1"/>
          <w:marTop w:val="0"/>
          <w:marBottom w:val="0"/>
          <w:divBdr>
            <w:top w:val="none" w:sz="0" w:space="0" w:color="auto"/>
            <w:left w:val="none" w:sz="0" w:space="0" w:color="auto"/>
            <w:bottom w:val="none" w:sz="0" w:space="0" w:color="auto"/>
            <w:right w:val="none" w:sz="0" w:space="0" w:color="auto"/>
          </w:divBdr>
          <w:divsChild>
            <w:div w:id="1501462322">
              <w:marLeft w:val="0"/>
              <w:marRight w:val="0"/>
              <w:marTop w:val="0"/>
              <w:marBottom w:val="0"/>
              <w:divBdr>
                <w:top w:val="none" w:sz="0" w:space="0" w:color="auto"/>
                <w:left w:val="none" w:sz="0" w:space="0" w:color="auto"/>
                <w:bottom w:val="none" w:sz="0" w:space="0" w:color="auto"/>
                <w:right w:val="none" w:sz="0" w:space="0" w:color="auto"/>
              </w:divBdr>
              <w:divsChild>
                <w:div w:id="636108553">
                  <w:marLeft w:val="0"/>
                  <w:marRight w:val="1"/>
                  <w:marTop w:val="0"/>
                  <w:marBottom w:val="0"/>
                  <w:divBdr>
                    <w:top w:val="none" w:sz="0" w:space="0" w:color="auto"/>
                    <w:left w:val="none" w:sz="0" w:space="0" w:color="auto"/>
                    <w:bottom w:val="none" w:sz="0" w:space="0" w:color="auto"/>
                    <w:right w:val="none" w:sz="0" w:space="0" w:color="auto"/>
                  </w:divBdr>
                  <w:divsChild>
                    <w:div w:id="250697164">
                      <w:marLeft w:val="0"/>
                      <w:marRight w:val="0"/>
                      <w:marTop w:val="0"/>
                      <w:marBottom w:val="0"/>
                      <w:divBdr>
                        <w:top w:val="none" w:sz="0" w:space="0" w:color="auto"/>
                        <w:left w:val="none" w:sz="0" w:space="0" w:color="auto"/>
                        <w:bottom w:val="none" w:sz="0" w:space="0" w:color="auto"/>
                        <w:right w:val="none" w:sz="0" w:space="0" w:color="auto"/>
                      </w:divBdr>
                      <w:divsChild>
                        <w:div w:id="1252661183">
                          <w:marLeft w:val="0"/>
                          <w:marRight w:val="0"/>
                          <w:marTop w:val="0"/>
                          <w:marBottom w:val="0"/>
                          <w:divBdr>
                            <w:top w:val="none" w:sz="0" w:space="0" w:color="auto"/>
                            <w:left w:val="none" w:sz="0" w:space="0" w:color="auto"/>
                            <w:bottom w:val="none" w:sz="0" w:space="0" w:color="auto"/>
                            <w:right w:val="none" w:sz="0" w:space="0" w:color="auto"/>
                          </w:divBdr>
                          <w:divsChild>
                            <w:div w:id="146927856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568451">
      <w:bodyDiv w:val="1"/>
      <w:marLeft w:val="0"/>
      <w:marRight w:val="0"/>
      <w:marTop w:val="0"/>
      <w:marBottom w:val="0"/>
      <w:divBdr>
        <w:top w:val="none" w:sz="0" w:space="0" w:color="auto"/>
        <w:left w:val="none" w:sz="0" w:space="0" w:color="auto"/>
        <w:bottom w:val="none" w:sz="0" w:space="0" w:color="auto"/>
        <w:right w:val="none" w:sz="0" w:space="0" w:color="auto"/>
      </w:divBdr>
      <w:divsChild>
        <w:div w:id="446853132">
          <w:marLeft w:val="0"/>
          <w:marRight w:val="1"/>
          <w:marTop w:val="0"/>
          <w:marBottom w:val="0"/>
          <w:divBdr>
            <w:top w:val="none" w:sz="0" w:space="0" w:color="auto"/>
            <w:left w:val="none" w:sz="0" w:space="0" w:color="auto"/>
            <w:bottom w:val="none" w:sz="0" w:space="0" w:color="auto"/>
            <w:right w:val="none" w:sz="0" w:space="0" w:color="auto"/>
          </w:divBdr>
          <w:divsChild>
            <w:div w:id="1671365629">
              <w:marLeft w:val="0"/>
              <w:marRight w:val="0"/>
              <w:marTop w:val="0"/>
              <w:marBottom w:val="0"/>
              <w:divBdr>
                <w:top w:val="none" w:sz="0" w:space="0" w:color="auto"/>
                <w:left w:val="none" w:sz="0" w:space="0" w:color="auto"/>
                <w:bottom w:val="none" w:sz="0" w:space="0" w:color="auto"/>
                <w:right w:val="none" w:sz="0" w:space="0" w:color="auto"/>
              </w:divBdr>
              <w:divsChild>
                <w:div w:id="2133593258">
                  <w:marLeft w:val="0"/>
                  <w:marRight w:val="1"/>
                  <w:marTop w:val="0"/>
                  <w:marBottom w:val="0"/>
                  <w:divBdr>
                    <w:top w:val="none" w:sz="0" w:space="0" w:color="auto"/>
                    <w:left w:val="none" w:sz="0" w:space="0" w:color="auto"/>
                    <w:bottom w:val="none" w:sz="0" w:space="0" w:color="auto"/>
                    <w:right w:val="none" w:sz="0" w:space="0" w:color="auto"/>
                  </w:divBdr>
                  <w:divsChild>
                    <w:div w:id="1854220004">
                      <w:marLeft w:val="0"/>
                      <w:marRight w:val="0"/>
                      <w:marTop w:val="0"/>
                      <w:marBottom w:val="0"/>
                      <w:divBdr>
                        <w:top w:val="none" w:sz="0" w:space="0" w:color="auto"/>
                        <w:left w:val="none" w:sz="0" w:space="0" w:color="auto"/>
                        <w:bottom w:val="none" w:sz="0" w:space="0" w:color="auto"/>
                        <w:right w:val="none" w:sz="0" w:space="0" w:color="auto"/>
                      </w:divBdr>
                      <w:divsChild>
                        <w:div w:id="1580600854">
                          <w:marLeft w:val="0"/>
                          <w:marRight w:val="0"/>
                          <w:marTop w:val="0"/>
                          <w:marBottom w:val="0"/>
                          <w:divBdr>
                            <w:top w:val="none" w:sz="0" w:space="0" w:color="auto"/>
                            <w:left w:val="none" w:sz="0" w:space="0" w:color="auto"/>
                            <w:bottom w:val="none" w:sz="0" w:space="0" w:color="auto"/>
                            <w:right w:val="none" w:sz="0" w:space="0" w:color="auto"/>
                          </w:divBdr>
                          <w:divsChild>
                            <w:div w:id="15626760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332382">
      <w:bodyDiv w:val="1"/>
      <w:marLeft w:val="0"/>
      <w:marRight w:val="0"/>
      <w:marTop w:val="0"/>
      <w:marBottom w:val="0"/>
      <w:divBdr>
        <w:top w:val="none" w:sz="0" w:space="0" w:color="auto"/>
        <w:left w:val="none" w:sz="0" w:space="0" w:color="auto"/>
        <w:bottom w:val="none" w:sz="0" w:space="0" w:color="auto"/>
        <w:right w:val="none" w:sz="0" w:space="0" w:color="auto"/>
      </w:divBdr>
      <w:divsChild>
        <w:div w:id="1011565187">
          <w:marLeft w:val="0"/>
          <w:marRight w:val="1"/>
          <w:marTop w:val="0"/>
          <w:marBottom w:val="0"/>
          <w:divBdr>
            <w:top w:val="none" w:sz="0" w:space="0" w:color="auto"/>
            <w:left w:val="none" w:sz="0" w:space="0" w:color="auto"/>
            <w:bottom w:val="none" w:sz="0" w:space="0" w:color="auto"/>
            <w:right w:val="none" w:sz="0" w:space="0" w:color="auto"/>
          </w:divBdr>
          <w:divsChild>
            <w:div w:id="2054688210">
              <w:marLeft w:val="0"/>
              <w:marRight w:val="0"/>
              <w:marTop w:val="0"/>
              <w:marBottom w:val="0"/>
              <w:divBdr>
                <w:top w:val="none" w:sz="0" w:space="0" w:color="auto"/>
                <w:left w:val="none" w:sz="0" w:space="0" w:color="auto"/>
                <w:bottom w:val="none" w:sz="0" w:space="0" w:color="auto"/>
                <w:right w:val="none" w:sz="0" w:space="0" w:color="auto"/>
              </w:divBdr>
              <w:divsChild>
                <w:div w:id="1237780617">
                  <w:marLeft w:val="0"/>
                  <w:marRight w:val="1"/>
                  <w:marTop w:val="0"/>
                  <w:marBottom w:val="0"/>
                  <w:divBdr>
                    <w:top w:val="none" w:sz="0" w:space="0" w:color="auto"/>
                    <w:left w:val="none" w:sz="0" w:space="0" w:color="auto"/>
                    <w:bottom w:val="none" w:sz="0" w:space="0" w:color="auto"/>
                    <w:right w:val="none" w:sz="0" w:space="0" w:color="auto"/>
                  </w:divBdr>
                  <w:divsChild>
                    <w:div w:id="1328360620">
                      <w:marLeft w:val="0"/>
                      <w:marRight w:val="0"/>
                      <w:marTop w:val="0"/>
                      <w:marBottom w:val="0"/>
                      <w:divBdr>
                        <w:top w:val="none" w:sz="0" w:space="0" w:color="auto"/>
                        <w:left w:val="none" w:sz="0" w:space="0" w:color="auto"/>
                        <w:bottom w:val="none" w:sz="0" w:space="0" w:color="auto"/>
                        <w:right w:val="none" w:sz="0" w:space="0" w:color="auto"/>
                      </w:divBdr>
                      <w:divsChild>
                        <w:div w:id="1572807087">
                          <w:marLeft w:val="0"/>
                          <w:marRight w:val="0"/>
                          <w:marTop w:val="0"/>
                          <w:marBottom w:val="0"/>
                          <w:divBdr>
                            <w:top w:val="none" w:sz="0" w:space="0" w:color="auto"/>
                            <w:left w:val="none" w:sz="0" w:space="0" w:color="auto"/>
                            <w:bottom w:val="none" w:sz="0" w:space="0" w:color="auto"/>
                            <w:right w:val="none" w:sz="0" w:space="0" w:color="auto"/>
                          </w:divBdr>
                          <w:divsChild>
                            <w:div w:id="62037950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916706">
      <w:bodyDiv w:val="1"/>
      <w:marLeft w:val="0"/>
      <w:marRight w:val="0"/>
      <w:marTop w:val="0"/>
      <w:marBottom w:val="0"/>
      <w:divBdr>
        <w:top w:val="none" w:sz="0" w:space="0" w:color="auto"/>
        <w:left w:val="none" w:sz="0" w:space="0" w:color="auto"/>
        <w:bottom w:val="none" w:sz="0" w:space="0" w:color="auto"/>
        <w:right w:val="none" w:sz="0" w:space="0" w:color="auto"/>
      </w:divBdr>
      <w:divsChild>
        <w:div w:id="1527912518">
          <w:marLeft w:val="0"/>
          <w:marRight w:val="1"/>
          <w:marTop w:val="0"/>
          <w:marBottom w:val="0"/>
          <w:divBdr>
            <w:top w:val="none" w:sz="0" w:space="0" w:color="auto"/>
            <w:left w:val="none" w:sz="0" w:space="0" w:color="auto"/>
            <w:bottom w:val="none" w:sz="0" w:space="0" w:color="auto"/>
            <w:right w:val="none" w:sz="0" w:space="0" w:color="auto"/>
          </w:divBdr>
          <w:divsChild>
            <w:div w:id="1949114936">
              <w:marLeft w:val="0"/>
              <w:marRight w:val="0"/>
              <w:marTop w:val="0"/>
              <w:marBottom w:val="0"/>
              <w:divBdr>
                <w:top w:val="none" w:sz="0" w:space="0" w:color="auto"/>
                <w:left w:val="none" w:sz="0" w:space="0" w:color="auto"/>
                <w:bottom w:val="none" w:sz="0" w:space="0" w:color="auto"/>
                <w:right w:val="none" w:sz="0" w:space="0" w:color="auto"/>
              </w:divBdr>
              <w:divsChild>
                <w:div w:id="1747144983">
                  <w:marLeft w:val="0"/>
                  <w:marRight w:val="1"/>
                  <w:marTop w:val="0"/>
                  <w:marBottom w:val="0"/>
                  <w:divBdr>
                    <w:top w:val="none" w:sz="0" w:space="0" w:color="auto"/>
                    <w:left w:val="none" w:sz="0" w:space="0" w:color="auto"/>
                    <w:bottom w:val="none" w:sz="0" w:space="0" w:color="auto"/>
                    <w:right w:val="none" w:sz="0" w:space="0" w:color="auto"/>
                  </w:divBdr>
                  <w:divsChild>
                    <w:div w:id="1641232717">
                      <w:marLeft w:val="0"/>
                      <w:marRight w:val="0"/>
                      <w:marTop w:val="0"/>
                      <w:marBottom w:val="0"/>
                      <w:divBdr>
                        <w:top w:val="none" w:sz="0" w:space="0" w:color="auto"/>
                        <w:left w:val="none" w:sz="0" w:space="0" w:color="auto"/>
                        <w:bottom w:val="none" w:sz="0" w:space="0" w:color="auto"/>
                        <w:right w:val="none" w:sz="0" w:space="0" w:color="auto"/>
                      </w:divBdr>
                      <w:divsChild>
                        <w:div w:id="1675262643">
                          <w:marLeft w:val="0"/>
                          <w:marRight w:val="0"/>
                          <w:marTop w:val="0"/>
                          <w:marBottom w:val="0"/>
                          <w:divBdr>
                            <w:top w:val="none" w:sz="0" w:space="0" w:color="auto"/>
                            <w:left w:val="none" w:sz="0" w:space="0" w:color="auto"/>
                            <w:bottom w:val="none" w:sz="0" w:space="0" w:color="auto"/>
                            <w:right w:val="none" w:sz="0" w:space="0" w:color="auto"/>
                          </w:divBdr>
                          <w:divsChild>
                            <w:div w:id="55825188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129249">
      <w:bodyDiv w:val="1"/>
      <w:marLeft w:val="0"/>
      <w:marRight w:val="0"/>
      <w:marTop w:val="0"/>
      <w:marBottom w:val="0"/>
      <w:divBdr>
        <w:top w:val="none" w:sz="0" w:space="0" w:color="auto"/>
        <w:left w:val="none" w:sz="0" w:space="0" w:color="auto"/>
        <w:bottom w:val="none" w:sz="0" w:space="0" w:color="auto"/>
        <w:right w:val="none" w:sz="0" w:space="0" w:color="auto"/>
      </w:divBdr>
      <w:divsChild>
        <w:div w:id="1458329804">
          <w:marLeft w:val="0"/>
          <w:marRight w:val="0"/>
          <w:marTop w:val="0"/>
          <w:marBottom w:val="0"/>
          <w:divBdr>
            <w:top w:val="none" w:sz="0" w:space="0" w:color="auto"/>
            <w:left w:val="none" w:sz="0" w:space="0" w:color="auto"/>
            <w:bottom w:val="none" w:sz="0" w:space="0" w:color="auto"/>
            <w:right w:val="none" w:sz="0" w:space="0" w:color="auto"/>
          </w:divBdr>
          <w:divsChild>
            <w:div w:id="1242714413">
              <w:marLeft w:val="0"/>
              <w:marRight w:val="0"/>
              <w:marTop w:val="0"/>
              <w:marBottom w:val="0"/>
              <w:divBdr>
                <w:top w:val="none" w:sz="0" w:space="0" w:color="auto"/>
                <w:left w:val="none" w:sz="0" w:space="0" w:color="auto"/>
                <w:bottom w:val="none" w:sz="0" w:space="0" w:color="auto"/>
                <w:right w:val="none" w:sz="0" w:space="0" w:color="auto"/>
              </w:divBdr>
              <w:divsChild>
                <w:div w:id="654575722">
                  <w:marLeft w:val="0"/>
                  <w:marRight w:val="0"/>
                  <w:marTop w:val="0"/>
                  <w:marBottom w:val="0"/>
                  <w:divBdr>
                    <w:top w:val="none" w:sz="0" w:space="0" w:color="auto"/>
                    <w:left w:val="none" w:sz="0" w:space="0" w:color="auto"/>
                    <w:bottom w:val="none" w:sz="0" w:space="0" w:color="auto"/>
                    <w:right w:val="none" w:sz="0" w:space="0" w:color="auto"/>
                  </w:divBdr>
                  <w:divsChild>
                    <w:div w:id="1172716055">
                      <w:marLeft w:val="0"/>
                      <w:marRight w:val="0"/>
                      <w:marTop w:val="0"/>
                      <w:marBottom w:val="0"/>
                      <w:divBdr>
                        <w:top w:val="none" w:sz="0" w:space="0" w:color="auto"/>
                        <w:left w:val="none" w:sz="0" w:space="0" w:color="auto"/>
                        <w:bottom w:val="none" w:sz="0" w:space="0" w:color="auto"/>
                        <w:right w:val="none" w:sz="0" w:space="0" w:color="auto"/>
                      </w:divBdr>
                      <w:divsChild>
                        <w:div w:id="18855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764112">
      <w:bodyDiv w:val="1"/>
      <w:marLeft w:val="0"/>
      <w:marRight w:val="0"/>
      <w:marTop w:val="0"/>
      <w:marBottom w:val="0"/>
      <w:divBdr>
        <w:top w:val="none" w:sz="0" w:space="0" w:color="auto"/>
        <w:left w:val="none" w:sz="0" w:space="0" w:color="auto"/>
        <w:bottom w:val="none" w:sz="0" w:space="0" w:color="auto"/>
        <w:right w:val="none" w:sz="0" w:space="0" w:color="auto"/>
      </w:divBdr>
      <w:divsChild>
        <w:div w:id="1963146355">
          <w:marLeft w:val="0"/>
          <w:marRight w:val="1"/>
          <w:marTop w:val="0"/>
          <w:marBottom w:val="0"/>
          <w:divBdr>
            <w:top w:val="none" w:sz="0" w:space="0" w:color="auto"/>
            <w:left w:val="none" w:sz="0" w:space="0" w:color="auto"/>
            <w:bottom w:val="none" w:sz="0" w:space="0" w:color="auto"/>
            <w:right w:val="none" w:sz="0" w:space="0" w:color="auto"/>
          </w:divBdr>
          <w:divsChild>
            <w:div w:id="427242015">
              <w:marLeft w:val="0"/>
              <w:marRight w:val="0"/>
              <w:marTop w:val="0"/>
              <w:marBottom w:val="0"/>
              <w:divBdr>
                <w:top w:val="none" w:sz="0" w:space="0" w:color="auto"/>
                <w:left w:val="none" w:sz="0" w:space="0" w:color="auto"/>
                <w:bottom w:val="none" w:sz="0" w:space="0" w:color="auto"/>
                <w:right w:val="none" w:sz="0" w:space="0" w:color="auto"/>
              </w:divBdr>
              <w:divsChild>
                <w:div w:id="653417059">
                  <w:marLeft w:val="0"/>
                  <w:marRight w:val="1"/>
                  <w:marTop w:val="0"/>
                  <w:marBottom w:val="0"/>
                  <w:divBdr>
                    <w:top w:val="none" w:sz="0" w:space="0" w:color="auto"/>
                    <w:left w:val="none" w:sz="0" w:space="0" w:color="auto"/>
                    <w:bottom w:val="none" w:sz="0" w:space="0" w:color="auto"/>
                    <w:right w:val="none" w:sz="0" w:space="0" w:color="auto"/>
                  </w:divBdr>
                  <w:divsChild>
                    <w:div w:id="199124343">
                      <w:marLeft w:val="0"/>
                      <w:marRight w:val="0"/>
                      <w:marTop w:val="0"/>
                      <w:marBottom w:val="0"/>
                      <w:divBdr>
                        <w:top w:val="none" w:sz="0" w:space="0" w:color="auto"/>
                        <w:left w:val="none" w:sz="0" w:space="0" w:color="auto"/>
                        <w:bottom w:val="none" w:sz="0" w:space="0" w:color="auto"/>
                        <w:right w:val="none" w:sz="0" w:space="0" w:color="auto"/>
                      </w:divBdr>
                      <w:divsChild>
                        <w:div w:id="1107459091">
                          <w:marLeft w:val="0"/>
                          <w:marRight w:val="0"/>
                          <w:marTop w:val="0"/>
                          <w:marBottom w:val="0"/>
                          <w:divBdr>
                            <w:top w:val="none" w:sz="0" w:space="0" w:color="auto"/>
                            <w:left w:val="none" w:sz="0" w:space="0" w:color="auto"/>
                            <w:bottom w:val="none" w:sz="0" w:space="0" w:color="auto"/>
                            <w:right w:val="none" w:sz="0" w:space="0" w:color="auto"/>
                          </w:divBdr>
                          <w:divsChild>
                            <w:div w:id="1756630609">
                              <w:marLeft w:val="0"/>
                              <w:marRight w:val="0"/>
                              <w:marTop w:val="120"/>
                              <w:marBottom w:val="360"/>
                              <w:divBdr>
                                <w:top w:val="none" w:sz="0" w:space="0" w:color="auto"/>
                                <w:left w:val="none" w:sz="0" w:space="0" w:color="auto"/>
                                <w:bottom w:val="none" w:sz="0" w:space="0" w:color="auto"/>
                                <w:right w:val="none" w:sz="0" w:space="0" w:color="auto"/>
                              </w:divBdr>
                              <w:divsChild>
                                <w:div w:id="189072791">
                                  <w:marLeft w:val="420"/>
                                  <w:marRight w:val="0"/>
                                  <w:marTop w:val="0"/>
                                  <w:marBottom w:val="0"/>
                                  <w:divBdr>
                                    <w:top w:val="none" w:sz="0" w:space="0" w:color="auto"/>
                                    <w:left w:val="none" w:sz="0" w:space="0" w:color="auto"/>
                                    <w:bottom w:val="none" w:sz="0" w:space="0" w:color="auto"/>
                                    <w:right w:val="none" w:sz="0" w:space="0" w:color="auto"/>
                                  </w:divBdr>
                                  <w:divsChild>
                                    <w:div w:id="59417302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818975">
      <w:bodyDiv w:val="1"/>
      <w:marLeft w:val="0"/>
      <w:marRight w:val="0"/>
      <w:marTop w:val="0"/>
      <w:marBottom w:val="0"/>
      <w:divBdr>
        <w:top w:val="none" w:sz="0" w:space="0" w:color="auto"/>
        <w:left w:val="none" w:sz="0" w:space="0" w:color="auto"/>
        <w:bottom w:val="none" w:sz="0" w:space="0" w:color="auto"/>
        <w:right w:val="none" w:sz="0" w:space="0" w:color="auto"/>
      </w:divBdr>
      <w:divsChild>
        <w:div w:id="22369037">
          <w:marLeft w:val="0"/>
          <w:marRight w:val="1"/>
          <w:marTop w:val="0"/>
          <w:marBottom w:val="0"/>
          <w:divBdr>
            <w:top w:val="none" w:sz="0" w:space="0" w:color="auto"/>
            <w:left w:val="none" w:sz="0" w:space="0" w:color="auto"/>
            <w:bottom w:val="none" w:sz="0" w:space="0" w:color="auto"/>
            <w:right w:val="none" w:sz="0" w:space="0" w:color="auto"/>
          </w:divBdr>
          <w:divsChild>
            <w:div w:id="66656331">
              <w:marLeft w:val="0"/>
              <w:marRight w:val="0"/>
              <w:marTop w:val="0"/>
              <w:marBottom w:val="0"/>
              <w:divBdr>
                <w:top w:val="none" w:sz="0" w:space="0" w:color="auto"/>
                <w:left w:val="none" w:sz="0" w:space="0" w:color="auto"/>
                <w:bottom w:val="none" w:sz="0" w:space="0" w:color="auto"/>
                <w:right w:val="none" w:sz="0" w:space="0" w:color="auto"/>
              </w:divBdr>
              <w:divsChild>
                <w:div w:id="1799638448">
                  <w:marLeft w:val="0"/>
                  <w:marRight w:val="1"/>
                  <w:marTop w:val="0"/>
                  <w:marBottom w:val="0"/>
                  <w:divBdr>
                    <w:top w:val="none" w:sz="0" w:space="0" w:color="auto"/>
                    <w:left w:val="none" w:sz="0" w:space="0" w:color="auto"/>
                    <w:bottom w:val="none" w:sz="0" w:space="0" w:color="auto"/>
                    <w:right w:val="none" w:sz="0" w:space="0" w:color="auto"/>
                  </w:divBdr>
                  <w:divsChild>
                    <w:div w:id="287592016">
                      <w:marLeft w:val="0"/>
                      <w:marRight w:val="0"/>
                      <w:marTop w:val="0"/>
                      <w:marBottom w:val="0"/>
                      <w:divBdr>
                        <w:top w:val="none" w:sz="0" w:space="0" w:color="auto"/>
                        <w:left w:val="none" w:sz="0" w:space="0" w:color="auto"/>
                        <w:bottom w:val="none" w:sz="0" w:space="0" w:color="auto"/>
                        <w:right w:val="none" w:sz="0" w:space="0" w:color="auto"/>
                      </w:divBdr>
                      <w:divsChild>
                        <w:div w:id="1575435442">
                          <w:marLeft w:val="0"/>
                          <w:marRight w:val="0"/>
                          <w:marTop w:val="0"/>
                          <w:marBottom w:val="0"/>
                          <w:divBdr>
                            <w:top w:val="none" w:sz="0" w:space="0" w:color="auto"/>
                            <w:left w:val="none" w:sz="0" w:space="0" w:color="auto"/>
                            <w:bottom w:val="none" w:sz="0" w:space="0" w:color="auto"/>
                            <w:right w:val="none" w:sz="0" w:space="0" w:color="auto"/>
                          </w:divBdr>
                          <w:divsChild>
                            <w:div w:id="122155772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018275">
      <w:bodyDiv w:val="1"/>
      <w:marLeft w:val="0"/>
      <w:marRight w:val="0"/>
      <w:marTop w:val="0"/>
      <w:marBottom w:val="0"/>
      <w:divBdr>
        <w:top w:val="none" w:sz="0" w:space="0" w:color="auto"/>
        <w:left w:val="none" w:sz="0" w:space="0" w:color="auto"/>
        <w:bottom w:val="none" w:sz="0" w:space="0" w:color="auto"/>
        <w:right w:val="none" w:sz="0" w:space="0" w:color="auto"/>
      </w:divBdr>
      <w:divsChild>
        <w:div w:id="126550751">
          <w:marLeft w:val="0"/>
          <w:marRight w:val="1"/>
          <w:marTop w:val="0"/>
          <w:marBottom w:val="0"/>
          <w:divBdr>
            <w:top w:val="none" w:sz="0" w:space="0" w:color="auto"/>
            <w:left w:val="none" w:sz="0" w:space="0" w:color="auto"/>
            <w:bottom w:val="none" w:sz="0" w:space="0" w:color="auto"/>
            <w:right w:val="none" w:sz="0" w:space="0" w:color="auto"/>
          </w:divBdr>
          <w:divsChild>
            <w:div w:id="233516095">
              <w:marLeft w:val="0"/>
              <w:marRight w:val="0"/>
              <w:marTop w:val="0"/>
              <w:marBottom w:val="0"/>
              <w:divBdr>
                <w:top w:val="none" w:sz="0" w:space="0" w:color="auto"/>
                <w:left w:val="none" w:sz="0" w:space="0" w:color="auto"/>
                <w:bottom w:val="none" w:sz="0" w:space="0" w:color="auto"/>
                <w:right w:val="none" w:sz="0" w:space="0" w:color="auto"/>
              </w:divBdr>
              <w:divsChild>
                <w:div w:id="1847285209">
                  <w:marLeft w:val="0"/>
                  <w:marRight w:val="1"/>
                  <w:marTop w:val="0"/>
                  <w:marBottom w:val="0"/>
                  <w:divBdr>
                    <w:top w:val="none" w:sz="0" w:space="0" w:color="auto"/>
                    <w:left w:val="none" w:sz="0" w:space="0" w:color="auto"/>
                    <w:bottom w:val="none" w:sz="0" w:space="0" w:color="auto"/>
                    <w:right w:val="none" w:sz="0" w:space="0" w:color="auto"/>
                  </w:divBdr>
                  <w:divsChild>
                    <w:div w:id="307825294">
                      <w:marLeft w:val="0"/>
                      <w:marRight w:val="0"/>
                      <w:marTop w:val="0"/>
                      <w:marBottom w:val="0"/>
                      <w:divBdr>
                        <w:top w:val="none" w:sz="0" w:space="0" w:color="auto"/>
                        <w:left w:val="none" w:sz="0" w:space="0" w:color="auto"/>
                        <w:bottom w:val="none" w:sz="0" w:space="0" w:color="auto"/>
                        <w:right w:val="none" w:sz="0" w:space="0" w:color="auto"/>
                      </w:divBdr>
                      <w:divsChild>
                        <w:div w:id="2067874190">
                          <w:marLeft w:val="0"/>
                          <w:marRight w:val="0"/>
                          <w:marTop w:val="0"/>
                          <w:marBottom w:val="0"/>
                          <w:divBdr>
                            <w:top w:val="none" w:sz="0" w:space="0" w:color="auto"/>
                            <w:left w:val="none" w:sz="0" w:space="0" w:color="auto"/>
                            <w:bottom w:val="none" w:sz="0" w:space="0" w:color="auto"/>
                            <w:right w:val="none" w:sz="0" w:space="0" w:color="auto"/>
                          </w:divBdr>
                          <w:divsChild>
                            <w:div w:id="1981225749">
                              <w:marLeft w:val="0"/>
                              <w:marRight w:val="0"/>
                              <w:marTop w:val="120"/>
                              <w:marBottom w:val="360"/>
                              <w:divBdr>
                                <w:top w:val="none" w:sz="0" w:space="0" w:color="auto"/>
                                <w:left w:val="none" w:sz="0" w:space="0" w:color="auto"/>
                                <w:bottom w:val="none" w:sz="0" w:space="0" w:color="auto"/>
                                <w:right w:val="none" w:sz="0" w:space="0" w:color="auto"/>
                              </w:divBdr>
                              <w:divsChild>
                                <w:div w:id="262762780">
                                  <w:marLeft w:val="420"/>
                                  <w:marRight w:val="0"/>
                                  <w:marTop w:val="0"/>
                                  <w:marBottom w:val="0"/>
                                  <w:divBdr>
                                    <w:top w:val="none" w:sz="0" w:space="0" w:color="auto"/>
                                    <w:left w:val="none" w:sz="0" w:space="0" w:color="auto"/>
                                    <w:bottom w:val="none" w:sz="0" w:space="0" w:color="auto"/>
                                    <w:right w:val="none" w:sz="0" w:space="0" w:color="auto"/>
                                  </w:divBdr>
                                  <w:divsChild>
                                    <w:div w:id="195867725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192171">
      <w:bodyDiv w:val="1"/>
      <w:marLeft w:val="0"/>
      <w:marRight w:val="0"/>
      <w:marTop w:val="0"/>
      <w:marBottom w:val="0"/>
      <w:divBdr>
        <w:top w:val="none" w:sz="0" w:space="0" w:color="auto"/>
        <w:left w:val="none" w:sz="0" w:space="0" w:color="auto"/>
        <w:bottom w:val="none" w:sz="0" w:space="0" w:color="auto"/>
        <w:right w:val="none" w:sz="0" w:space="0" w:color="auto"/>
      </w:divBdr>
      <w:divsChild>
        <w:div w:id="2085372377">
          <w:marLeft w:val="0"/>
          <w:marRight w:val="1"/>
          <w:marTop w:val="0"/>
          <w:marBottom w:val="0"/>
          <w:divBdr>
            <w:top w:val="none" w:sz="0" w:space="0" w:color="auto"/>
            <w:left w:val="none" w:sz="0" w:space="0" w:color="auto"/>
            <w:bottom w:val="none" w:sz="0" w:space="0" w:color="auto"/>
            <w:right w:val="none" w:sz="0" w:space="0" w:color="auto"/>
          </w:divBdr>
          <w:divsChild>
            <w:div w:id="428162452">
              <w:marLeft w:val="0"/>
              <w:marRight w:val="0"/>
              <w:marTop w:val="0"/>
              <w:marBottom w:val="0"/>
              <w:divBdr>
                <w:top w:val="none" w:sz="0" w:space="0" w:color="auto"/>
                <w:left w:val="none" w:sz="0" w:space="0" w:color="auto"/>
                <w:bottom w:val="none" w:sz="0" w:space="0" w:color="auto"/>
                <w:right w:val="none" w:sz="0" w:space="0" w:color="auto"/>
              </w:divBdr>
              <w:divsChild>
                <w:div w:id="991372034">
                  <w:marLeft w:val="0"/>
                  <w:marRight w:val="1"/>
                  <w:marTop w:val="0"/>
                  <w:marBottom w:val="0"/>
                  <w:divBdr>
                    <w:top w:val="none" w:sz="0" w:space="0" w:color="auto"/>
                    <w:left w:val="none" w:sz="0" w:space="0" w:color="auto"/>
                    <w:bottom w:val="none" w:sz="0" w:space="0" w:color="auto"/>
                    <w:right w:val="none" w:sz="0" w:space="0" w:color="auto"/>
                  </w:divBdr>
                  <w:divsChild>
                    <w:div w:id="395317778">
                      <w:marLeft w:val="0"/>
                      <w:marRight w:val="0"/>
                      <w:marTop w:val="0"/>
                      <w:marBottom w:val="0"/>
                      <w:divBdr>
                        <w:top w:val="none" w:sz="0" w:space="0" w:color="auto"/>
                        <w:left w:val="none" w:sz="0" w:space="0" w:color="auto"/>
                        <w:bottom w:val="none" w:sz="0" w:space="0" w:color="auto"/>
                        <w:right w:val="none" w:sz="0" w:space="0" w:color="auto"/>
                      </w:divBdr>
                      <w:divsChild>
                        <w:div w:id="465316561">
                          <w:marLeft w:val="0"/>
                          <w:marRight w:val="0"/>
                          <w:marTop w:val="0"/>
                          <w:marBottom w:val="0"/>
                          <w:divBdr>
                            <w:top w:val="none" w:sz="0" w:space="0" w:color="auto"/>
                            <w:left w:val="none" w:sz="0" w:space="0" w:color="auto"/>
                            <w:bottom w:val="none" w:sz="0" w:space="0" w:color="auto"/>
                            <w:right w:val="none" w:sz="0" w:space="0" w:color="auto"/>
                          </w:divBdr>
                          <w:divsChild>
                            <w:div w:id="43289448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263885">
      <w:bodyDiv w:val="1"/>
      <w:marLeft w:val="0"/>
      <w:marRight w:val="0"/>
      <w:marTop w:val="0"/>
      <w:marBottom w:val="0"/>
      <w:divBdr>
        <w:top w:val="none" w:sz="0" w:space="0" w:color="auto"/>
        <w:left w:val="none" w:sz="0" w:space="0" w:color="auto"/>
        <w:bottom w:val="none" w:sz="0" w:space="0" w:color="auto"/>
        <w:right w:val="none" w:sz="0" w:space="0" w:color="auto"/>
      </w:divBdr>
      <w:divsChild>
        <w:div w:id="340015393">
          <w:marLeft w:val="0"/>
          <w:marRight w:val="1"/>
          <w:marTop w:val="0"/>
          <w:marBottom w:val="0"/>
          <w:divBdr>
            <w:top w:val="none" w:sz="0" w:space="0" w:color="auto"/>
            <w:left w:val="none" w:sz="0" w:space="0" w:color="auto"/>
            <w:bottom w:val="none" w:sz="0" w:space="0" w:color="auto"/>
            <w:right w:val="none" w:sz="0" w:space="0" w:color="auto"/>
          </w:divBdr>
          <w:divsChild>
            <w:div w:id="425420781">
              <w:marLeft w:val="0"/>
              <w:marRight w:val="0"/>
              <w:marTop w:val="0"/>
              <w:marBottom w:val="0"/>
              <w:divBdr>
                <w:top w:val="none" w:sz="0" w:space="0" w:color="auto"/>
                <w:left w:val="none" w:sz="0" w:space="0" w:color="auto"/>
                <w:bottom w:val="none" w:sz="0" w:space="0" w:color="auto"/>
                <w:right w:val="none" w:sz="0" w:space="0" w:color="auto"/>
              </w:divBdr>
              <w:divsChild>
                <w:div w:id="1076517204">
                  <w:marLeft w:val="0"/>
                  <w:marRight w:val="1"/>
                  <w:marTop w:val="0"/>
                  <w:marBottom w:val="0"/>
                  <w:divBdr>
                    <w:top w:val="none" w:sz="0" w:space="0" w:color="auto"/>
                    <w:left w:val="none" w:sz="0" w:space="0" w:color="auto"/>
                    <w:bottom w:val="none" w:sz="0" w:space="0" w:color="auto"/>
                    <w:right w:val="none" w:sz="0" w:space="0" w:color="auto"/>
                  </w:divBdr>
                  <w:divsChild>
                    <w:div w:id="795031561">
                      <w:marLeft w:val="0"/>
                      <w:marRight w:val="0"/>
                      <w:marTop w:val="0"/>
                      <w:marBottom w:val="0"/>
                      <w:divBdr>
                        <w:top w:val="none" w:sz="0" w:space="0" w:color="auto"/>
                        <w:left w:val="none" w:sz="0" w:space="0" w:color="auto"/>
                        <w:bottom w:val="none" w:sz="0" w:space="0" w:color="auto"/>
                        <w:right w:val="none" w:sz="0" w:space="0" w:color="auto"/>
                      </w:divBdr>
                      <w:divsChild>
                        <w:div w:id="1360665920">
                          <w:marLeft w:val="0"/>
                          <w:marRight w:val="0"/>
                          <w:marTop w:val="0"/>
                          <w:marBottom w:val="0"/>
                          <w:divBdr>
                            <w:top w:val="none" w:sz="0" w:space="0" w:color="auto"/>
                            <w:left w:val="none" w:sz="0" w:space="0" w:color="auto"/>
                            <w:bottom w:val="none" w:sz="0" w:space="0" w:color="auto"/>
                            <w:right w:val="none" w:sz="0" w:space="0" w:color="auto"/>
                          </w:divBdr>
                          <w:divsChild>
                            <w:div w:id="335503959">
                              <w:marLeft w:val="0"/>
                              <w:marRight w:val="0"/>
                              <w:marTop w:val="120"/>
                              <w:marBottom w:val="360"/>
                              <w:divBdr>
                                <w:top w:val="none" w:sz="0" w:space="0" w:color="auto"/>
                                <w:left w:val="none" w:sz="0" w:space="0" w:color="auto"/>
                                <w:bottom w:val="none" w:sz="0" w:space="0" w:color="auto"/>
                                <w:right w:val="none" w:sz="0" w:space="0" w:color="auto"/>
                              </w:divBdr>
                              <w:divsChild>
                                <w:div w:id="2032105464">
                                  <w:marLeft w:val="420"/>
                                  <w:marRight w:val="0"/>
                                  <w:marTop w:val="0"/>
                                  <w:marBottom w:val="0"/>
                                  <w:divBdr>
                                    <w:top w:val="none" w:sz="0" w:space="0" w:color="auto"/>
                                    <w:left w:val="none" w:sz="0" w:space="0" w:color="auto"/>
                                    <w:bottom w:val="none" w:sz="0" w:space="0" w:color="auto"/>
                                    <w:right w:val="none" w:sz="0" w:space="0" w:color="auto"/>
                                  </w:divBdr>
                                  <w:divsChild>
                                    <w:div w:id="386994794">
                                      <w:marLeft w:val="0"/>
                                      <w:marRight w:val="0"/>
                                      <w:marTop w:val="0"/>
                                      <w:marBottom w:val="0"/>
                                      <w:divBdr>
                                        <w:top w:val="none" w:sz="0" w:space="0" w:color="auto"/>
                                        <w:left w:val="none" w:sz="0" w:space="0" w:color="auto"/>
                                        <w:bottom w:val="none" w:sz="0" w:space="0" w:color="auto"/>
                                        <w:right w:val="none" w:sz="0" w:space="0" w:color="auto"/>
                                      </w:divBdr>
                                      <w:divsChild>
                                        <w:div w:id="19483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6693742">
      <w:bodyDiv w:val="1"/>
      <w:marLeft w:val="0"/>
      <w:marRight w:val="0"/>
      <w:marTop w:val="0"/>
      <w:marBottom w:val="0"/>
      <w:divBdr>
        <w:top w:val="none" w:sz="0" w:space="0" w:color="auto"/>
        <w:left w:val="none" w:sz="0" w:space="0" w:color="auto"/>
        <w:bottom w:val="none" w:sz="0" w:space="0" w:color="auto"/>
        <w:right w:val="none" w:sz="0" w:space="0" w:color="auto"/>
      </w:divBdr>
      <w:divsChild>
        <w:div w:id="1400784122">
          <w:marLeft w:val="0"/>
          <w:marRight w:val="1"/>
          <w:marTop w:val="0"/>
          <w:marBottom w:val="0"/>
          <w:divBdr>
            <w:top w:val="none" w:sz="0" w:space="0" w:color="auto"/>
            <w:left w:val="none" w:sz="0" w:space="0" w:color="auto"/>
            <w:bottom w:val="none" w:sz="0" w:space="0" w:color="auto"/>
            <w:right w:val="none" w:sz="0" w:space="0" w:color="auto"/>
          </w:divBdr>
          <w:divsChild>
            <w:div w:id="496656566">
              <w:marLeft w:val="0"/>
              <w:marRight w:val="0"/>
              <w:marTop w:val="0"/>
              <w:marBottom w:val="0"/>
              <w:divBdr>
                <w:top w:val="none" w:sz="0" w:space="0" w:color="auto"/>
                <w:left w:val="none" w:sz="0" w:space="0" w:color="auto"/>
                <w:bottom w:val="none" w:sz="0" w:space="0" w:color="auto"/>
                <w:right w:val="none" w:sz="0" w:space="0" w:color="auto"/>
              </w:divBdr>
              <w:divsChild>
                <w:div w:id="2105615503">
                  <w:marLeft w:val="0"/>
                  <w:marRight w:val="1"/>
                  <w:marTop w:val="0"/>
                  <w:marBottom w:val="0"/>
                  <w:divBdr>
                    <w:top w:val="none" w:sz="0" w:space="0" w:color="auto"/>
                    <w:left w:val="none" w:sz="0" w:space="0" w:color="auto"/>
                    <w:bottom w:val="none" w:sz="0" w:space="0" w:color="auto"/>
                    <w:right w:val="none" w:sz="0" w:space="0" w:color="auto"/>
                  </w:divBdr>
                  <w:divsChild>
                    <w:div w:id="2016565324">
                      <w:marLeft w:val="0"/>
                      <w:marRight w:val="0"/>
                      <w:marTop w:val="0"/>
                      <w:marBottom w:val="0"/>
                      <w:divBdr>
                        <w:top w:val="none" w:sz="0" w:space="0" w:color="auto"/>
                        <w:left w:val="none" w:sz="0" w:space="0" w:color="auto"/>
                        <w:bottom w:val="none" w:sz="0" w:space="0" w:color="auto"/>
                        <w:right w:val="none" w:sz="0" w:space="0" w:color="auto"/>
                      </w:divBdr>
                      <w:divsChild>
                        <w:div w:id="521819612">
                          <w:marLeft w:val="0"/>
                          <w:marRight w:val="0"/>
                          <w:marTop w:val="0"/>
                          <w:marBottom w:val="0"/>
                          <w:divBdr>
                            <w:top w:val="none" w:sz="0" w:space="0" w:color="auto"/>
                            <w:left w:val="none" w:sz="0" w:space="0" w:color="auto"/>
                            <w:bottom w:val="none" w:sz="0" w:space="0" w:color="auto"/>
                            <w:right w:val="none" w:sz="0" w:space="0" w:color="auto"/>
                          </w:divBdr>
                          <w:divsChild>
                            <w:div w:id="158468116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120165">
      <w:bodyDiv w:val="1"/>
      <w:marLeft w:val="0"/>
      <w:marRight w:val="0"/>
      <w:marTop w:val="0"/>
      <w:marBottom w:val="0"/>
      <w:divBdr>
        <w:top w:val="none" w:sz="0" w:space="0" w:color="auto"/>
        <w:left w:val="none" w:sz="0" w:space="0" w:color="auto"/>
        <w:bottom w:val="none" w:sz="0" w:space="0" w:color="auto"/>
        <w:right w:val="none" w:sz="0" w:space="0" w:color="auto"/>
      </w:divBdr>
      <w:divsChild>
        <w:div w:id="1484541168">
          <w:marLeft w:val="0"/>
          <w:marRight w:val="1"/>
          <w:marTop w:val="0"/>
          <w:marBottom w:val="0"/>
          <w:divBdr>
            <w:top w:val="none" w:sz="0" w:space="0" w:color="auto"/>
            <w:left w:val="none" w:sz="0" w:space="0" w:color="auto"/>
            <w:bottom w:val="none" w:sz="0" w:space="0" w:color="auto"/>
            <w:right w:val="none" w:sz="0" w:space="0" w:color="auto"/>
          </w:divBdr>
          <w:divsChild>
            <w:div w:id="1506018253">
              <w:marLeft w:val="0"/>
              <w:marRight w:val="0"/>
              <w:marTop w:val="0"/>
              <w:marBottom w:val="0"/>
              <w:divBdr>
                <w:top w:val="none" w:sz="0" w:space="0" w:color="auto"/>
                <w:left w:val="none" w:sz="0" w:space="0" w:color="auto"/>
                <w:bottom w:val="none" w:sz="0" w:space="0" w:color="auto"/>
                <w:right w:val="none" w:sz="0" w:space="0" w:color="auto"/>
              </w:divBdr>
              <w:divsChild>
                <w:div w:id="1465149580">
                  <w:marLeft w:val="0"/>
                  <w:marRight w:val="1"/>
                  <w:marTop w:val="0"/>
                  <w:marBottom w:val="0"/>
                  <w:divBdr>
                    <w:top w:val="none" w:sz="0" w:space="0" w:color="auto"/>
                    <w:left w:val="none" w:sz="0" w:space="0" w:color="auto"/>
                    <w:bottom w:val="none" w:sz="0" w:space="0" w:color="auto"/>
                    <w:right w:val="none" w:sz="0" w:space="0" w:color="auto"/>
                  </w:divBdr>
                  <w:divsChild>
                    <w:div w:id="1133451528">
                      <w:marLeft w:val="0"/>
                      <w:marRight w:val="0"/>
                      <w:marTop w:val="0"/>
                      <w:marBottom w:val="0"/>
                      <w:divBdr>
                        <w:top w:val="none" w:sz="0" w:space="0" w:color="auto"/>
                        <w:left w:val="none" w:sz="0" w:space="0" w:color="auto"/>
                        <w:bottom w:val="none" w:sz="0" w:space="0" w:color="auto"/>
                        <w:right w:val="none" w:sz="0" w:space="0" w:color="auto"/>
                      </w:divBdr>
                      <w:divsChild>
                        <w:div w:id="1943144947">
                          <w:marLeft w:val="0"/>
                          <w:marRight w:val="0"/>
                          <w:marTop w:val="0"/>
                          <w:marBottom w:val="0"/>
                          <w:divBdr>
                            <w:top w:val="none" w:sz="0" w:space="0" w:color="auto"/>
                            <w:left w:val="none" w:sz="0" w:space="0" w:color="auto"/>
                            <w:bottom w:val="none" w:sz="0" w:space="0" w:color="auto"/>
                            <w:right w:val="none" w:sz="0" w:space="0" w:color="auto"/>
                          </w:divBdr>
                          <w:divsChild>
                            <w:div w:id="1737051324">
                              <w:marLeft w:val="0"/>
                              <w:marRight w:val="0"/>
                              <w:marTop w:val="120"/>
                              <w:marBottom w:val="360"/>
                              <w:divBdr>
                                <w:top w:val="none" w:sz="0" w:space="0" w:color="auto"/>
                                <w:left w:val="none" w:sz="0" w:space="0" w:color="auto"/>
                                <w:bottom w:val="none" w:sz="0" w:space="0" w:color="auto"/>
                                <w:right w:val="none" w:sz="0" w:space="0" w:color="auto"/>
                              </w:divBdr>
                              <w:divsChild>
                                <w:div w:id="1723017615">
                                  <w:marLeft w:val="420"/>
                                  <w:marRight w:val="0"/>
                                  <w:marTop w:val="0"/>
                                  <w:marBottom w:val="0"/>
                                  <w:divBdr>
                                    <w:top w:val="none" w:sz="0" w:space="0" w:color="auto"/>
                                    <w:left w:val="none" w:sz="0" w:space="0" w:color="auto"/>
                                    <w:bottom w:val="none" w:sz="0" w:space="0" w:color="auto"/>
                                    <w:right w:val="none" w:sz="0" w:space="0" w:color="auto"/>
                                  </w:divBdr>
                                  <w:divsChild>
                                    <w:div w:id="105029926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1511092">
      <w:bodyDiv w:val="1"/>
      <w:marLeft w:val="0"/>
      <w:marRight w:val="0"/>
      <w:marTop w:val="0"/>
      <w:marBottom w:val="0"/>
      <w:divBdr>
        <w:top w:val="none" w:sz="0" w:space="0" w:color="auto"/>
        <w:left w:val="none" w:sz="0" w:space="0" w:color="auto"/>
        <w:bottom w:val="none" w:sz="0" w:space="0" w:color="auto"/>
        <w:right w:val="none" w:sz="0" w:space="0" w:color="auto"/>
      </w:divBdr>
      <w:divsChild>
        <w:div w:id="1186822741">
          <w:marLeft w:val="0"/>
          <w:marRight w:val="1"/>
          <w:marTop w:val="0"/>
          <w:marBottom w:val="0"/>
          <w:divBdr>
            <w:top w:val="none" w:sz="0" w:space="0" w:color="auto"/>
            <w:left w:val="none" w:sz="0" w:space="0" w:color="auto"/>
            <w:bottom w:val="none" w:sz="0" w:space="0" w:color="auto"/>
            <w:right w:val="none" w:sz="0" w:space="0" w:color="auto"/>
          </w:divBdr>
          <w:divsChild>
            <w:div w:id="1947762622">
              <w:marLeft w:val="0"/>
              <w:marRight w:val="0"/>
              <w:marTop w:val="0"/>
              <w:marBottom w:val="0"/>
              <w:divBdr>
                <w:top w:val="none" w:sz="0" w:space="0" w:color="auto"/>
                <w:left w:val="none" w:sz="0" w:space="0" w:color="auto"/>
                <w:bottom w:val="none" w:sz="0" w:space="0" w:color="auto"/>
                <w:right w:val="none" w:sz="0" w:space="0" w:color="auto"/>
              </w:divBdr>
              <w:divsChild>
                <w:div w:id="698821818">
                  <w:marLeft w:val="0"/>
                  <w:marRight w:val="1"/>
                  <w:marTop w:val="0"/>
                  <w:marBottom w:val="0"/>
                  <w:divBdr>
                    <w:top w:val="none" w:sz="0" w:space="0" w:color="auto"/>
                    <w:left w:val="none" w:sz="0" w:space="0" w:color="auto"/>
                    <w:bottom w:val="none" w:sz="0" w:space="0" w:color="auto"/>
                    <w:right w:val="none" w:sz="0" w:space="0" w:color="auto"/>
                  </w:divBdr>
                  <w:divsChild>
                    <w:div w:id="1462962087">
                      <w:marLeft w:val="0"/>
                      <w:marRight w:val="0"/>
                      <w:marTop w:val="0"/>
                      <w:marBottom w:val="0"/>
                      <w:divBdr>
                        <w:top w:val="none" w:sz="0" w:space="0" w:color="auto"/>
                        <w:left w:val="none" w:sz="0" w:space="0" w:color="auto"/>
                        <w:bottom w:val="none" w:sz="0" w:space="0" w:color="auto"/>
                        <w:right w:val="none" w:sz="0" w:space="0" w:color="auto"/>
                      </w:divBdr>
                      <w:divsChild>
                        <w:div w:id="508907898">
                          <w:marLeft w:val="0"/>
                          <w:marRight w:val="0"/>
                          <w:marTop w:val="0"/>
                          <w:marBottom w:val="0"/>
                          <w:divBdr>
                            <w:top w:val="none" w:sz="0" w:space="0" w:color="auto"/>
                            <w:left w:val="none" w:sz="0" w:space="0" w:color="auto"/>
                            <w:bottom w:val="none" w:sz="0" w:space="0" w:color="auto"/>
                            <w:right w:val="none" w:sz="0" w:space="0" w:color="auto"/>
                          </w:divBdr>
                          <w:divsChild>
                            <w:div w:id="1627275182">
                              <w:marLeft w:val="0"/>
                              <w:marRight w:val="0"/>
                              <w:marTop w:val="120"/>
                              <w:marBottom w:val="360"/>
                              <w:divBdr>
                                <w:top w:val="none" w:sz="0" w:space="0" w:color="auto"/>
                                <w:left w:val="none" w:sz="0" w:space="0" w:color="auto"/>
                                <w:bottom w:val="none" w:sz="0" w:space="0" w:color="auto"/>
                                <w:right w:val="none" w:sz="0" w:space="0" w:color="auto"/>
                              </w:divBdr>
                              <w:divsChild>
                                <w:div w:id="1473330730">
                                  <w:marLeft w:val="0"/>
                                  <w:marRight w:val="0"/>
                                  <w:marTop w:val="0"/>
                                  <w:marBottom w:val="0"/>
                                  <w:divBdr>
                                    <w:top w:val="none" w:sz="0" w:space="0" w:color="auto"/>
                                    <w:left w:val="none" w:sz="0" w:space="0" w:color="auto"/>
                                    <w:bottom w:val="none" w:sz="0" w:space="0" w:color="auto"/>
                                    <w:right w:val="none" w:sz="0" w:space="0" w:color="auto"/>
                                  </w:divBdr>
                                  <w:divsChild>
                                    <w:div w:id="16848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786347">
      <w:bodyDiv w:val="1"/>
      <w:marLeft w:val="0"/>
      <w:marRight w:val="0"/>
      <w:marTop w:val="0"/>
      <w:marBottom w:val="0"/>
      <w:divBdr>
        <w:top w:val="none" w:sz="0" w:space="0" w:color="auto"/>
        <w:left w:val="none" w:sz="0" w:space="0" w:color="auto"/>
        <w:bottom w:val="none" w:sz="0" w:space="0" w:color="auto"/>
        <w:right w:val="none" w:sz="0" w:space="0" w:color="auto"/>
      </w:divBdr>
      <w:divsChild>
        <w:div w:id="1976568811">
          <w:marLeft w:val="0"/>
          <w:marRight w:val="1"/>
          <w:marTop w:val="0"/>
          <w:marBottom w:val="0"/>
          <w:divBdr>
            <w:top w:val="none" w:sz="0" w:space="0" w:color="auto"/>
            <w:left w:val="none" w:sz="0" w:space="0" w:color="auto"/>
            <w:bottom w:val="none" w:sz="0" w:space="0" w:color="auto"/>
            <w:right w:val="none" w:sz="0" w:space="0" w:color="auto"/>
          </w:divBdr>
          <w:divsChild>
            <w:div w:id="1995261680">
              <w:marLeft w:val="0"/>
              <w:marRight w:val="0"/>
              <w:marTop w:val="0"/>
              <w:marBottom w:val="0"/>
              <w:divBdr>
                <w:top w:val="none" w:sz="0" w:space="0" w:color="auto"/>
                <w:left w:val="none" w:sz="0" w:space="0" w:color="auto"/>
                <w:bottom w:val="none" w:sz="0" w:space="0" w:color="auto"/>
                <w:right w:val="none" w:sz="0" w:space="0" w:color="auto"/>
              </w:divBdr>
              <w:divsChild>
                <w:div w:id="1248492876">
                  <w:marLeft w:val="0"/>
                  <w:marRight w:val="1"/>
                  <w:marTop w:val="0"/>
                  <w:marBottom w:val="0"/>
                  <w:divBdr>
                    <w:top w:val="none" w:sz="0" w:space="0" w:color="auto"/>
                    <w:left w:val="none" w:sz="0" w:space="0" w:color="auto"/>
                    <w:bottom w:val="none" w:sz="0" w:space="0" w:color="auto"/>
                    <w:right w:val="none" w:sz="0" w:space="0" w:color="auto"/>
                  </w:divBdr>
                  <w:divsChild>
                    <w:div w:id="1612349414">
                      <w:marLeft w:val="0"/>
                      <w:marRight w:val="0"/>
                      <w:marTop w:val="0"/>
                      <w:marBottom w:val="0"/>
                      <w:divBdr>
                        <w:top w:val="none" w:sz="0" w:space="0" w:color="auto"/>
                        <w:left w:val="none" w:sz="0" w:space="0" w:color="auto"/>
                        <w:bottom w:val="none" w:sz="0" w:space="0" w:color="auto"/>
                        <w:right w:val="none" w:sz="0" w:space="0" w:color="auto"/>
                      </w:divBdr>
                      <w:divsChild>
                        <w:div w:id="1617252874">
                          <w:marLeft w:val="0"/>
                          <w:marRight w:val="0"/>
                          <w:marTop w:val="0"/>
                          <w:marBottom w:val="0"/>
                          <w:divBdr>
                            <w:top w:val="none" w:sz="0" w:space="0" w:color="auto"/>
                            <w:left w:val="none" w:sz="0" w:space="0" w:color="auto"/>
                            <w:bottom w:val="none" w:sz="0" w:space="0" w:color="auto"/>
                            <w:right w:val="none" w:sz="0" w:space="0" w:color="auto"/>
                          </w:divBdr>
                          <w:divsChild>
                            <w:div w:id="1318922736">
                              <w:marLeft w:val="0"/>
                              <w:marRight w:val="0"/>
                              <w:marTop w:val="120"/>
                              <w:marBottom w:val="360"/>
                              <w:divBdr>
                                <w:top w:val="none" w:sz="0" w:space="0" w:color="auto"/>
                                <w:left w:val="none" w:sz="0" w:space="0" w:color="auto"/>
                                <w:bottom w:val="none" w:sz="0" w:space="0" w:color="auto"/>
                                <w:right w:val="none" w:sz="0" w:space="0" w:color="auto"/>
                              </w:divBdr>
                              <w:divsChild>
                                <w:div w:id="1864591686">
                                  <w:marLeft w:val="420"/>
                                  <w:marRight w:val="0"/>
                                  <w:marTop w:val="0"/>
                                  <w:marBottom w:val="0"/>
                                  <w:divBdr>
                                    <w:top w:val="none" w:sz="0" w:space="0" w:color="auto"/>
                                    <w:left w:val="none" w:sz="0" w:space="0" w:color="auto"/>
                                    <w:bottom w:val="none" w:sz="0" w:space="0" w:color="auto"/>
                                    <w:right w:val="none" w:sz="0" w:space="0" w:color="auto"/>
                                  </w:divBdr>
                                  <w:divsChild>
                                    <w:div w:id="154660051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925346">
      <w:bodyDiv w:val="1"/>
      <w:marLeft w:val="0"/>
      <w:marRight w:val="0"/>
      <w:marTop w:val="0"/>
      <w:marBottom w:val="0"/>
      <w:divBdr>
        <w:top w:val="none" w:sz="0" w:space="0" w:color="auto"/>
        <w:left w:val="none" w:sz="0" w:space="0" w:color="auto"/>
        <w:bottom w:val="none" w:sz="0" w:space="0" w:color="auto"/>
        <w:right w:val="none" w:sz="0" w:space="0" w:color="auto"/>
      </w:divBdr>
      <w:divsChild>
        <w:div w:id="1770815328">
          <w:marLeft w:val="0"/>
          <w:marRight w:val="1"/>
          <w:marTop w:val="0"/>
          <w:marBottom w:val="0"/>
          <w:divBdr>
            <w:top w:val="none" w:sz="0" w:space="0" w:color="auto"/>
            <w:left w:val="none" w:sz="0" w:space="0" w:color="auto"/>
            <w:bottom w:val="none" w:sz="0" w:space="0" w:color="auto"/>
            <w:right w:val="none" w:sz="0" w:space="0" w:color="auto"/>
          </w:divBdr>
          <w:divsChild>
            <w:div w:id="280574406">
              <w:marLeft w:val="0"/>
              <w:marRight w:val="0"/>
              <w:marTop w:val="0"/>
              <w:marBottom w:val="0"/>
              <w:divBdr>
                <w:top w:val="none" w:sz="0" w:space="0" w:color="auto"/>
                <w:left w:val="none" w:sz="0" w:space="0" w:color="auto"/>
                <w:bottom w:val="none" w:sz="0" w:space="0" w:color="auto"/>
                <w:right w:val="none" w:sz="0" w:space="0" w:color="auto"/>
              </w:divBdr>
              <w:divsChild>
                <w:div w:id="1898130969">
                  <w:marLeft w:val="0"/>
                  <w:marRight w:val="1"/>
                  <w:marTop w:val="0"/>
                  <w:marBottom w:val="0"/>
                  <w:divBdr>
                    <w:top w:val="none" w:sz="0" w:space="0" w:color="auto"/>
                    <w:left w:val="none" w:sz="0" w:space="0" w:color="auto"/>
                    <w:bottom w:val="none" w:sz="0" w:space="0" w:color="auto"/>
                    <w:right w:val="none" w:sz="0" w:space="0" w:color="auto"/>
                  </w:divBdr>
                  <w:divsChild>
                    <w:div w:id="1990403981">
                      <w:marLeft w:val="0"/>
                      <w:marRight w:val="0"/>
                      <w:marTop w:val="0"/>
                      <w:marBottom w:val="0"/>
                      <w:divBdr>
                        <w:top w:val="none" w:sz="0" w:space="0" w:color="auto"/>
                        <w:left w:val="none" w:sz="0" w:space="0" w:color="auto"/>
                        <w:bottom w:val="none" w:sz="0" w:space="0" w:color="auto"/>
                        <w:right w:val="none" w:sz="0" w:space="0" w:color="auto"/>
                      </w:divBdr>
                      <w:divsChild>
                        <w:div w:id="815415197">
                          <w:marLeft w:val="0"/>
                          <w:marRight w:val="0"/>
                          <w:marTop w:val="0"/>
                          <w:marBottom w:val="0"/>
                          <w:divBdr>
                            <w:top w:val="none" w:sz="0" w:space="0" w:color="auto"/>
                            <w:left w:val="none" w:sz="0" w:space="0" w:color="auto"/>
                            <w:bottom w:val="none" w:sz="0" w:space="0" w:color="auto"/>
                            <w:right w:val="none" w:sz="0" w:space="0" w:color="auto"/>
                          </w:divBdr>
                          <w:divsChild>
                            <w:div w:id="644897169">
                              <w:marLeft w:val="0"/>
                              <w:marRight w:val="0"/>
                              <w:marTop w:val="120"/>
                              <w:marBottom w:val="360"/>
                              <w:divBdr>
                                <w:top w:val="none" w:sz="0" w:space="0" w:color="auto"/>
                                <w:left w:val="none" w:sz="0" w:space="0" w:color="auto"/>
                                <w:bottom w:val="none" w:sz="0" w:space="0" w:color="auto"/>
                                <w:right w:val="none" w:sz="0" w:space="0" w:color="auto"/>
                              </w:divBdr>
                              <w:divsChild>
                                <w:div w:id="1641184089">
                                  <w:marLeft w:val="420"/>
                                  <w:marRight w:val="0"/>
                                  <w:marTop w:val="0"/>
                                  <w:marBottom w:val="0"/>
                                  <w:divBdr>
                                    <w:top w:val="none" w:sz="0" w:space="0" w:color="auto"/>
                                    <w:left w:val="none" w:sz="0" w:space="0" w:color="auto"/>
                                    <w:bottom w:val="none" w:sz="0" w:space="0" w:color="auto"/>
                                    <w:right w:val="none" w:sz="0" w:space="0" w:color="auto"/>
                                  </w:divBdr>
                                  <w:divsChild>
                                    <w:div w:id="1350640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90545">
      <w:bodyDiv w:val="1"/>
      <w:marLeft w:val="0"/>
      <w:marRight w:val="0"/>
      <w:marTop w:val="0"/>
      <w:marBottom w:val="0"/>
      <w:divBdr>
        <w:top w:val="none" w:sz="0" w:space="0" w:color="auto"/>
        <w:left w:val="none" w:sz="0" w:space="0" w:color="auto"/>
        <w:bottom w:val="none" w:sz="0" w:space="0" w:color="auto"/>
        <w:right w:val="none" w:sz="0" w:space="0" w:color="auto"/>
      </w:divBdr>
      <w:divsChild>
        <w:div w:id="674497831">
          <w:marLeft w:val="0"/>
          <w:marRight w:val="1"/>
          <w:marTop w:val="0"/>
          <w:marBottom w:val="0"/>
          <w:divBdr>
            <w:top w:val="none" w:sz="0" w:space="0" w:color="auto"/>
            <w:left w:val="none" w:sz="0" w:space="0" w:color="auto"/>
            <w:bottom w:val="none" w:sz="0" w:space="0" w:color="auto"/>
            <w:right w:val="none" w:sz="0" w:space="0" w:color="auto"/>
          </w:divBdr>
          <w:divsChild>
            <w:div w:id="1445224846">
              <w:marLeft w:val="0"/>
              <w:marRight w:val="0"/>
              <w:marTop w:val="0"/>
              <w:marBottom w:val="0"/>
              <w:divBdr>
                <w:top w:val="none" w:sz="0" w:space="0" w:color="auto"/>
                <w:left w:val="none" w:sz="0" w:space="0" w:color="auto"/>
                <w:bottom w:val="none" w:sz="0" w:space="0" w:color="auto"/>
                <w:right w:val="none" w:sz="0" w:space="0" w:color="auto"/>
              </w:divBdr>
              <w:divsChild>
                <w:div w:id="747044869">
                  <w:marLeft w:val="0"/>
                  <w:marRight w:val="1"/>
                  <w:marTop w:val="0"/>
                  <w:marBottom w:val="0"/>
                  <w:divBdr>
                    <w:top w:val="none" w:sz="0" w:space="0" w:color="auto"/>
                    <w:left w:val="none" w:sz="0" w:space="0" w:color="auto"/>
                    <w:bottom w:val="none" w:sz="0" w:space="0" w:color="auto"/>
                    <w:right w:val="none" w:sz="0" w:space="0" w:color="auto"/>
                  </w:divBdr>
                  <w:divsChild>
                    <w:div w:id="2023361858">
                      <w:marLeft w:val="0"/>
                      <w:marRight w:val="0"/>
                      <w:marTop w:val="0"/>
                      <w:marBottom w:val="0"/>
                      <w:divBdr>
                        <w:top w:val="none" w:sz="0" w:space="0" w:color="auto"/>
                        <w:left w:val="none" w:sz="0" w:space="0" w:color="auto"/>
                        <w:bottom w:val="none" w:sz="0" w:space="0" w:color="auto"/>
                        <w:right w:val="none" w:sz="0" w:space="0" w:color="auto"/>
                      </w:divBdr>
                      <w:divsChild>
                        <w:div w:id="1199046766">
                          <w:marLeft w:val="0"/>
                          <w:marRight w:val="0"/>
                          <w:marTop w:val="0"/>
                          <w:marBottom w:val="0"/>
                          <w:divBdr>
                            <w:top w:val="none" w:sz="0" w:space="0" w:color="auto"/>
                            <w:left w:val="none" w:sz="0" w:space="0" w:color="auto"/>
                            <w:bottom w:val="none" w:sz="0" w:space="0" w:color="auto"/>
                            <w:right w:val="none" w:sz="0" w:space="0" w:color="auto"/>
                          </w:divBdr>
                          <w:divsChild>
                            <w:div w:id="1900020007">
                              <w:marLeft w:val="0"/>
                              <w:marRight w:val="0"/>
                              <w:marTop w:val="120"/>
                              <w:marBottom w:val="360"/>
                              <w:divBdr>
                                <w:top w:val="none" w:sz="0" w:space="0" w:color="auto"/>
                                <w:left w:val="none" w:sz="0" w:space="0" w:color="auto"/>
                                <w:bottom w:val="none" w:sz="0" w:space="0" w:color="auto"/>
                                <w:right w:val="none" w:sz="0" w:space="0" w:color="auto"/>
                              </w:divBdr>
                              <w:divsChild>
                                <w:div w:id="1620335629">
                                  <w:marLeft w:val="420"/>
                                  <w:marRight w:val="0"/>
                                  <w:marTop w:val="0"/>
                                  <w:marBottom w:val="0"/>
                                  <w:divBdr>
                                    <w:top w:val="none" w:sz="0" w:space="0" w:color="auto"/>
                                    <w:left w:val="none" w:sz="0" w:space="0" w:color="auto"/>
                                    <w:bottom w:val="none" w:sz="0" w:space="0" w:color="auto"/>
                                    <w:right w:val="none" w:sz="0" w:space="0" w:color="auto"/>
                                  </w:divBdr>
                                  <w:divsChild>
                                    <w:div w:id="138976827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320229">
      <w:bodyDiv w:val="1"/>
      <w:marLeft w:val="0"/>
      <w:marRight w:val="0"/>
      <w:marTop w:val="0"/>
      <w:marBottom w:val="0"/>
      <w:divBdr>
        <w:top w:val="none" w:sz="0" w:space="0" w:color="auto"/>
        <w:left w:val="none" w:sz="0" w:space="0" w:color="auto"/>
        <w:bottom w:val="none" w:sz="0" w:space="0" w:color="auto"/>
        <w:right w:val="none" w:sz="0" w:space="0" w:color="auto"/>
      </w:divBdr>
      <w:divsChild>
        <w:div w:id="1739327510">
          <w:marLeft w:val="0"/>
          <w:marRight w:val="1"/>
          <w:marTop w:val="0"/>
          <w:marBottom w:val="0"/>
          <w:divBdr>
            <w:top w:val="none" w:sz="0" w:space="0" w:color="auto"/>
            <w:left w:val="none" w:sz="0" w:space="0" w:color="auto"/>
            <w:bottom w:val="none" w:sz="0" w:space="0" w:color="auto"/>
            <w:right w:val="none" w:sz="0" w:space="0" w:color="auto"/>
          </w:divBdr>
          <w:divsChild>
            <w:div w:id="946352164">
              <w:marLeft w:val="0"/>
              <w:marRight w:val="0"/>
              <w:marTop w:val="0"/>
              <w:marBottom w:val="0"/>
              <w:divBdr>
                <w:top w:val="none" w:sz="0" w:space="0" w:color="auto"/>
                <w:left w:val="none" w:sz="0" w:space="0" w:color="auto"/>
                <w:bottom w:val="none" w:sz="0" w:space="0" w:color="auto"/>
                <w:right w:val="none" w:sz="0" w:space="0" w:color="auto"/>
              </w:divBdr>
              <w:divsChild>
                <w:div w:id="866916812">
                  <w:marLeft w:val="0"/>
                  <w:marRight w:val="1"/>
                  <w:marTop w:val="0"/>
                  <w:marBottom w:val="0"/>
                  <w:divBdr>
                    <w:top w:val="none" w:sz="0" w:space="0" w:color="auto"/>
                    <w:left w:val="none" w:sz="0" w:space="0" w:color="auto"/>
                    <w:bottom w:val="none" w:sz="0" w:space="0" w:color="auto"/>
                    <w:right w:val="none" w:sz="0" w:space="0" w:color="auto"/>
                  </w:divBdr>
                  <w:divsChild>
                    <w:div w:id="606431557">
                      <w:marLeft w:val="0"/>
                      <w:marRight w:val="0"/>
                      <w:marTop w:val="0"/>
                      <w:marBottom w:val="0"/>
                      <w:divBdr>
                        <w:top w:val="none" w:sz="0" w:space="0" w:color="auto"/>
                        <w:left w:val="none" w:sz="0" w:space="0" w:color="auto"/>
                        <w:bottom w:val="none" w:sz="0" w:space="0" w:color="auto"/>
                        <w:right w:val="none" w:sz="0" w:space="0" w:color="auto"/>
                      </w:divBdr>
                      <w:divsChild>
                        <w:div w:id="46876264">
                          <w:marLeft w:val="0"/>
                          <w:marRight w:val="0"/>
                          <w:marTop w:val="0"/>
                          <w:marBottom w:val="0"/>
                          <w:divBdr>
                            <w:top w:val="none" w:sz="0" w:space="0" w:color="auto"/>
                            <w:left w:val="none" w:sz="0" w:space="0" w:color="auto"/>
                            <w:bottom w:val="none" w:sz="0" w:space="0" w:color="auto"/>
                            <w:right w:val="none" w:sz="0" w:space="0" w:color="auto"/>
                          </w:divBdr>
                          <w:divsChild>
                            <w:div w:id="187507292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829213">
      <w:bodyDiv w:val="1"/>
      <w:marLeft w:val="0"/>
      <w:marRight w:val="0"/>
      <w:marTop w:val="0"/>
      <w:marBottom w:val="0"/>
      <w:divBdr>
        <w:top w:val="none" w:sz="0" w:space="0" w:color="auto"/>
        <w:left w:val="none" w:sz="0" w:space="0" w:color="auto"/>
        <w:bottom w:val="none" w:sz="0" w:space="0" w:color="auto"/>
        <w:right w:val="none" w:sz="0" w:space="0" w:color="auto"/>
      </w:divBdr>
      <w:divsChild>
        <w:div w:id="517934636">
          <w:marLeft w:val="0"/>
          <w:marRight w:val="0"/>
          <w:marTop w:val="0"/>
          <w:marBottom w:val="0"/>
          <w:divBdr>
            <w:top w:val="none" w:sz="0" w:space="0" w:color="auto"/>
            <w:left w:val="none" w:sz="0" w:space="0" w:color="auto"/>
            <w:bottom w:val="none" w:sz="0" w:space="0" w:color="auto"/>
            <w:right w:val="none" w:sz="0" w:space="0" w:color="auto"/>
          </w:divBdr>
          <w:divsChild>
            <w:div w:id="95059187">
              <w:marLeft w:val="0"/>
              <w:marRight w:val="0"/>
              <w:marTop w:val="0"/>
              <w:marBottom w:val="0"/>
              <w:divBdr>
                <w:top w:val="none" w:sz="0" w:space="0" w:color="auto"/>
                <w:left w:val="none" w:sz="0" w:space="0" w:color="auto"/>
                <w:bottom w:val="none" w:sz="0" w:space="0" w:color="auto"/>
                <w:right w:val="none" w:sz="0" w:space="0" w:color="auto"/>
              </w:divBdr>
            </w:div>
            <w:div w:id="581569788">
              <w:marLeft w:val="0"/>
              <w:marRight w:val="0"/>
              <w:marTop w:val="0"/>
              <w:marBottom w:val="0"/>
              <w:divBdr>
                <w:top w:val="none" w:sz="0" w:space="0" w:color="auto"/>
                <w:left w:val="none" w:sz="0" w:space="0" w:color="auto"/>
                <w:bottom w:val="none" w:sz="0" w:space="0" w:color="auto"/>
                <w:right w:val="none" w:sz="0" w:space="0" w:color="auto"/>
              </w:divBdr>
            </w:div>
            <w:div w:id="766265634">
              <w:marLeft w:val="0"/>
              <w:marRight w:val="0"/>
              <w:marTop w:val="0"/>
              <w:marBottom w:val="0"/>
              <w:divBdr>
                <w:top w:val="none" w:sz="0" w:space="0" w:color="auto"/>
                <w:left w:val="none" w:sz="0" w:space="0" w:color="auto"/>
                <w:bottom w:val="none" w:sz="0" w:space="0" w:color="auto"/>
                <w:right w:val="none" w:sz="0" w:space="0" w:color="auto"/>
              </w:divBdr>
            </w:div>
            <w:div w:id="1203400940">
              <w:marLeft w:val="0"/>
              <w:marRight w:val="0"/>
              <w:marTop w:val="0"/>
              <w:marBottom w:val="0"/>
              <w:divBdr>
                <w:top w:val="none" w:sz="0" w:space="0" w:color="auto"/>
                <w:left w:val="none" w:sz="0" w:space="0" w:color="auto"/>
                <w:bottom w:val="none" w:sz="0" w:space="0" w:color="auto"/>
                <w:right w:val="none" w:sz="0" w:space="0" w:color="auto"/>
              </w:divBdr>
            </w:div>
            <w:div w:id="980309387">
              <w:marLeft w:val="0"/>
              <w:marRight w:val="0"/>
              <w:marTop w:val="0"/>
              <w:marBottom w:val="0"/>
              <w:divBdr>
                <w:top w:val="none" w:sz="0" w:space="0" w:color="auto"/>
                <w:left w:val="none" w:sz="0" w:space="0" w:color="auto"/>
                <w:bottom w:val="none" w:sz="0" w:space="0" w:color="auto"/>
                <w:right w:val="none" w:sz="0" w:space="0" w:color="auto"/>
              </w:divBdr>
            </w:div>
            <w:div w:id="1296060002">
              <w:marLeft w:val="0"/>
              <w:marRight w:val="0"/>
              <w:marTop w:val="0"/>
              <w:marBottom w:val="0"/>
              <w:divBdr>
                <w:top w:val="none" w:sz="0" w:space="0" w:color="auto"/>
                <w:left w:val="none" w:sz="0" w:space="0" w:color="auto"/>
                <w:bottom w:val="none" w:sz="0" w:space="0" w:color="auto"/>
                <w:right w:val="none" w:sz="0" w:space="0" w:color="auto"/>
              </w:divBdr>
            </w:div>
            <w:div w:id="483162783">
              <w:marLeft w:val="0"/>
              <w:marRight w:val="0"/>
              <w:marTop w:val="0"/>
              <w:marBottom w:val="0"/>
              <w:divBdr>
                <w:top w:val="none" w:sz="0" w:space="0" w:color="auto"/>
                <w:left w:val="none" w:sz="0" w:space="0" w:color="auto"/>
                <w:bottom w:val="none" w:sz="0" w:space="0" w:color="auto"/>
                <w:right w:val="none" w:sz="0" w:space="0" w:color="auto"/>
              </w:divBdr>
            </w:div>
            <w:div w:id="1434739431">
              <w:marLeft w:val="0"/>
              <w:marRight w:val="0"/>
              <w:marTop w:val="0"/>
              <w:marBottom w:val="0"/>
              <w:divBdr>
                <w:top w:val="none" w:sz="0" w:space="0" w:color="auto"/>
                <w:left w:val="none" w:sz="0" w:space="0" w:color="auto"/>
                <w:bottom w:val="none" w:sz="0" w:space="0" w:color="auto"/>
                <w:right w:val="none" w:sz="0" w:space="0" w:color="auto"/>
              </w:divBdr>
            </w:div>
            <w:div w:id="1438987759">
              <w:marLeft w:val="0"/>
              <w:marRight w:val="0"/>
              <w:marTop w:val="0"/>
              <w:marBottom w:val="0"/>
              <w:divBdr>
                <w:top w:val="none" w:sz="0" w:space="0" w:color="auto"/>
                <w:left w:val="none" w:sz="0" w:space="0" w:color="auto"/>
                <w:bottom w:val="none" w:sz="0" w:space="0" w:color="auto"/>
                <w:right w:val="none" w:sz="0" w:space="0" w:color="auto"/>
              </w:divBdr>
            </w:div>
            <w:div w:id="653414017">
              <w:marLeft w:val="0"/>
              <w:marRight w:val="0"/>
              <w:marTop w:val="0"/>
              <w:marBottom w:val="0"/>
              <w:divBdr>
                <w:top w:val="none" w:sz="0" w:space="0" w:color="auto"/>
                <w:left w:val="none" w:sz="0" w:space="0" w:color="auto"/>
                <w:bottom w:val="none" w:sz="0" w:space="0" w:color="auto"/>
                <w:right w:val="none" w:sz="0" w:space="0" w:color="auto"/>
              </w:divBdr>
            </w:div>
            <w:div w:id="1198545611">
              <w:marLeft w:val="0"/>
              <w:marRight w:val="0"/>
              <w:marTop w:val="0"/>
              <w:marBottom w:val="0"/>
              <w:divBdr>
                <w:top w:val="none" w:sz="0" w:space="0" w:color="auto"/>
                <w:left w:val="none" w:sz="0" w:space="0" w:color="auto"/>
                <w:bottom w:val="none" w:sz="0" w:space="0" w:color="auto"/>
                <w:right w:val="none" w:sz="0" w:space="0" w:color="auto"/>
              </w:divBdr>
            </w:div>
            <w:div w:id="1028532610">
              <w:marLeft w:val="0"/>
              <w:marRight w:val="0"/>
              <w:marTop w:val="0"/>
              <w:marBottom w:val="0"/>
              <w:divBdr>
                <w:top w:val="none" w:sz="0" w:space="0" w:color="auto"/>
                <w:left w:val="none" w:sz="0" w:space="0" w:color="auto"/>
                <w:bottom w:val="none" w:sz="0" w:space="0" w:color="auto"/>
                <w:right w:val="none" w:sz="0" w:space="0" w:color="auto"/>
              </w:divBdr>
            </w:div>
            <w:div w:id="1939024054">
              <w:marLeft w:val="0"/>
              <w:marRight w:val="0"/>
              <w:marTop w:val="0"/>
              <w:marBottom w:val="0"/>
              <w:divBdr>
                <w:top w:val="none" w:sz="0" w:space="0" w:color="auto"/>
                <w:left w:val="none" w:sz="0" w:space="0" w:color="auto"/>
                <w:bottom w:val="none" w:sz="0" w:space="0" w:color="auto"/>
                <w:right w:val="none" w:sz="0" w:space="0" w:color="auto"/>
              </w:divBdr>
            </w:div>
            <w:div w:id="1477794255">
              <w:marLeft w:val="0"/>
              <w:marRight w:val="0"/>
              <w:marTop w:val="0"/>
              <w:marBottom w:val="0"/>
              <w:divBdr>
                <w:top w:val="none" w:sz="0" w:space="0" w:color="auto"/>
                <w:left w:val="none" w:sz="0" w:space="0" w:color="auto"/>
                <w:bottom w:val="none" w:sz="0" w:space="0" w:color="auto"/>
                <w:right w:val="none" w:sz="0" w:space="0" w:color="auto"/>
              </w:divBdr>
            </w:div>
            <w:div w:id="61561038">
              <w:marLeft w:val="0"/>
              <w:marRight w:val="0"/>
              <w:marTop w:val="0"/>
              <w:marBottom w:val="0"/>
              <w:divBdr>
                <w:top w:val="none" w:sz="0" w:space="0" w:color="auto"/>
                <w:left w:val="none" w:sz="0" w:space="0" w:color="auto"/>
                <w:bottom w:val="none" w:sz="0" w:space="0" w:color="auto"/>
                <w:right w:val="none" w:sz="0" w:space="0" w:color="auto"/>
              </w:divBdr>
            </w:div>
            <w:div w:id="2017269986">
              <w:marLeft w:val="0"/>
              <w:marRight w:val="0"/>
              <w:marTop w:val="0"/>
              <w:marBottom w:val="0"/>
              <w:divBdr>
                <w:top w:val="none" w:sz="0" w:space="0" w:color="auto"/>
                <w:left w:val="none" w:sz="0" w:space="0" w:color="auto"/>
                <w:bottom w:val="none" w:sz="0" w:space="0" w:color="auto"/>
                <w:right w:val="none" w:sz="0" w:space="0" w:color="auto"/>
              </w:divBdr>
            </w:div>
            <w:div w:id="464128765">
              <w:marLeft w:val="0"/>
              <w:marRight w:val="0"/>
              <w:marTop w:val="0"/>
              <w:marBottom w:val="0"/>
              <w:divBdr>
                <w:top w:val="none" w:sz="0" w:space="0" w:color="auto"/>
                <w:left w:val="none" w:sz="0" w:space="0" w:color="auto"/>
                <w:bottom w:val="none" w:sz="0" w:space="0" w:color="auto"/>
                <w:right w:val="none" w:sz="0" w:space="0" w:color="auto"/>
              </w:divBdr>
            </w:div>
            <w:div w:id="364327757">
              <w:marLeft w:val="0"/>
              <w:marRight w:val="0"/>
              <w:marTop w:val="0"/>
              <w:marBottom w:val="0"/>
              <w:divBdr>
                <w:top w:val="none" w:sz="0" w:space="0" w:color="auto"/>
                <w:left w:val="none" w:sz="0" w:space="0" w:color="auto"/>
                <w:bottom w:val="none" w:sz="0" w:space="0" w:color="auto"/>
                <w:right w:val="none" w:sz="0" w:space="0" w:color="auto"/>
              </w:divBdr>
            </w:div>
            <w:div w:id="833572423">
              <w:marLeft w:val="0"/>
              <w:marRight w:val="0"/>
              <w:marTop w:val="0"/>
              <w:marBottom w:val="0"/>
              <w:divBdr>
                <w:top w:val="none" w:sz="0" w:space="0" w:color="auto"/>
                <w:left w:val="none" w:sz="0" w:space="0" w:color="auto"/>
                <w:bottom w:val="none" w:sz="0" w:space="0" w:color="auto"/>
                <w:right w:val="none" w:sz="0" w:space="0" w:color="auto"/>
              </w:divBdr>
            </w:div>
            <w:div w:id="437678581">
              <w:marLeft w:val="0"/>
              <w:marRight w:val="0"/>
              <w:marTop w:val="0"/>
              <w:marBottom w:val="0"/>
              <w:divBdr>
                <w:top w:val="none" w:sz="0" w:space="0" w:color="auto"/>
                <w:left w:val="none" w:sz="0" w:space="0" w:color="auto"/>
                <w:bottom w:val="none" w:sz="0" w:space="0" w:color="auto"/>
                <w:right w:val="none" w:sz="0" w:space="0" w:color="auto"/>
              </w:divBdr>
            </w:div>
            <w:div w:id="1888296509">
              <w:marLeft w:val="0"/>
              <w:marRight w:val="0"/>
              <w:marTop w:val="0"/>
              <w:marBottom w:val="0"/>
              <w:divBdr>
                <w:top w:val="none" w:sz="0" w:space="0" w:color="auto"/>
                <w:left w:val="none" w:sz="0" w:space="0" w:color="auto"/>
                <w:bottom w:val="none" w:sz="0" w:space="0" w:color="auto"/>
                <w:right w:val="none" w:sz="0" w:space="0" w:color="auto"/>
              </w:divBdr>
            </w:div>
            <w:div w:id="387608648">
              <w:marLeft w:val="0"/>
              <w:marRight w:val="0"/>
              <w:marTop w:val="0"/>
              <w:marBottom w:val="0"/>
              <w:divBdr>
                <w:top w:val="none" w:sz="0" w:space="0" w:color="auto"/>
                <w:left w:val="none" w:sz="0" w:space="0" w:color="auto"/>
                <w:bottom w:val="none" w:sz="0" w:space="0" w:color="auto"/>
                <w:right w:val="none" w:sz="0" w:space="0" w:color="auto"/>
              </w:divBdr>
            </w:div>
            <w:div w:id="338310253">
              <w:marLeft w:val="0"/>
              <w:marRight w:val="0"/>
              <w:marTop w:val="0"/>
              <w:marBottom w:val="0"/>
              <w:divBdr>
                <w:top w:val="none" w:sz="0" w:space="0" w:color="auto"/>
                <w:left w:val="none" w:sz="0" w:space="0" w:color="auto"/>
                <w:bottom w:val="none" w:sz="0" w:space="0" w:color="auto"/>
                <w:right w:val="none" w:sz="0" w:space="0" w:color="auto"/>
              </w:divBdr>
            </w:div>
            <w:div w:id="1258441711">
              <w:marLeft w:val="0"/>
              <w:marRight w:val="0"/>
              <w:marTop w:val="0"/>
              <w:marBottom w:val="0"/>
              <w:divBdr>
                <w:top w:val="none" w:sz="0" w:space="0" w:color="auto"/>
                <w:left w:val="none" w:sz="0" w:space="0" w:color="auto"/>
                <w:bottom w:val="none" w:sz="0" w:space="0" w:color="auto"/>
                <w:right w:val="none" w:sz="0" w:space="0" w:color="auto"/>
              </w:divBdr>
            </w:div>
            <w:div w:id="1087771012">
              <w:marLeft w:val="0"/>
              <w:marRight w:val="0"/>
              <w:marTop w:val="0"/>
              <w:marBottom w:val="0"/>
              <w:divBdr>
                <w:top w:val="none" w:sz="0" w:space="0" w:color="auto"/>
                <w:left w:val="none" w:sz="0" w:space="0" w:color="auto"/>
                <w:bottom w:val="none" w:sz="0" w:space="0" w:color="auto"/>
                <w:right w:val="none" w:sz="0" w:space="0" w:color="auto"/>
              </w:divBdr>
            </w:div>
            <w:div w:id="294288975">
              <w:marLeft w:val="0"/>
              <w:marRight w:val="0"/>
              <w:marTop w:val="0"/>
              <w:marBottom w:val="0"/>
              <w:divBdr>
                <w:top w:val="none" w:sz="0" w:space="0" w:color="auto"/>
                <w:left w:val="none" w:sz="0" w:space="0" w:color="auto"/>
                <w:bottom w:val="none" w:sz="0" w:space="0" w:color="auto"/>
                <w:right w:val="none" w:sz="0" w:space="0" w:color="auto"/>
              </w:divBdr>
            </w:div>
            <w:div w:id="1132291981">
              <w:marLeft w:val="0"/>
              <w:marRight w:val="0"/>
              <w:marTop w:val="0"/>
              <w:marBottom w:val="0"/>
              <w:divBdr>
                <w:top w:val="none" w:sz="0" w:space="0" w:color="auto"/>
                <w:left w:val="none" w:sz="0" w:space="0" w:color="auto"/>
                <w:bottom w:val="none" w:sz="0" w:space="0" w:color="auto"/>
                <w:right w:val="none" w:sz="0" w:space="0" w:color="auto"/>
              </w:divBdr>
            </w:div>
            <w:div w:id="986403004">
              <w:marLeft w:val="0"/>
              <w:marRight w:val="0"/>
              <w:marTop w:val="0"/>
              <w:marBottom w:val="0"/>
              <w:divBdr>
                <w:top w:val="none" w:sz="0" w:space="0" w:color="auto"/>
                <w:left w:val="none" w:sz="0" w:space="0" w:color="auto"/>
                <w:bottom w:val="none" w:sz="0" w:space="0" w:color="auto"/>
                <w:right w:val="none" w:sz="0" w:space="0" w:color="auto"/>
              </w:divBdr>
            </w:div>
            <w:div w:id="1415590305">
              <w:marLeft w:val="0"/>
              <w:marRight w:val="0"/>
              <w:marTop w:val="0"/>
              <w:marBottom w:val="0"/>
              <w:divBdr>
                <w:top w:val="none" w:sz="0" w:space="0" w:color="auto"/>
                <w:left w:val="none" w:sz="0" w:space="0" w:color="auto"/>
                <w:bottom w:val="none" w:sz="0" w:space="0" w:color="auto"/>
                <w:right w:val="none" w:sz="0" w:space="0" w:color="auto"/>
              </w:divBdr>
            </w:div>
            <w:div w:id="351806452">
              <w:marLeft w:val="0"/>
              <w:marRight w:val="0"/>
              <w:marTop w:val="0"/>
              <w:marBottom w:val="0"/>
              <w:divBdr>
                <w:top w:val="none" w:sz="0" w:space="0" w:color="auto"/>
                <w:left w:val="none" w:sz="0" w:space="0" w:color="auto"/>
                <w:bottom w:val="none" w:sz="0" w:space="0" w:color="auto"/>
                <w:right w:val="none" w:sz="0" w:space="0" w:color="auto"/>
              </w:divBdr>
            </w:div>
            <w:div w:id="12790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93956">
      <w:bodyDiv w:val="1"/>
      <w:marLeft w:val="0"/>
      <w:marRight w:val="0"/>
      <w:marTop w:val="0"/>
      <w:marBottom w:val="0"/>
      <w:divBdr>
        <w:top w:val="none" w:sz="0" w:space="0" w:color="auto"/>
        <w:left w:val="none" w:sz="0" w:space="0" w:color="auto"/>
        <w:bottom w:val="none" w:sz="0" w:space="0" w:color="auto"/>
        <w:right w:val="none" w:sz="0" w:space="0" w:color="auto"/>
      </w:divBdr>
      <w:divsChild>
        <w:div w:id="1361585593">
          <w:marLeft w:val="0"/>
          <w:marRight w:val="1"/>
          <w:marTop w:val="0"/>
          <w:marBottom w:val="0"/>
          <w:divBdr>
            <w:top w:val="none" w:sz="0" w:space="0" w:color="auto"/>
            <w:left w:val="none" w:sz="0" w:space="0" w:color="auto"/>
            <w:bottom w:val="none" w:sz="0" w:space="0" w:color="auto"/>
            <w:right w:val="none" w:sz="0" w:space="0" w:color="auto"/>
          </w:divBdr>
          <w:divsChild>
            <w:div w:id="900865585">
              <w:marLeft w:val="0"/>
              <w:marRight w:val="0"/>
              <w:marTop w:val="0"/>
              <w:marBottom w:val="0"/>
              <w:divBdr>
                <w:top w:val="none" w:sz="0" w:space="0" w:color="auto"/>
                <w:left w:val="none" w:sz="0" w:space="0" w:color="auto"/>
                <w:bottom w:val="none" w:sz="0" w:space="0" w:color="auto"/>
                <w:right w:val="none" w:sz="0" w:space="0" w:color="auto"/>
              </w:divBdr>
              <w:divsChild>
                <w:div w:id="1896699524">
                  <w:marLeft w:val="0"/>
                  <w:marRight w:val="1"/>
                  <w:marTop w:val="0"/>
                  <w:marBottom w:val="0"/>
                  <w:divBdr>
                    <w:top w:val="none" w:sz="0" w:space="0" w:color="auto"/>
                    <w:left w:val="none" w:sz="0" w:space="0" w:color="auto"/>
                    <w:bottom w:val="none" w:sz="0" w:space="0" w:color="auto"/>
                    <w:right w:val="none" w:sz="0" w:space="0" w:color="auto"/>
                  </w:divBdr>
                  <w:divsChild>
                    <w:div w:id="1641304313">
                      <w:marLeft w:val="0"/>
                      <w:marRight w:val="0"/>
                      <w:marTop w:val="0"/>
                      <w:marBottom w:val="0"/>
                      <w:divBdr>
                        <w:top w:val="none" w:sz="0" w:space="0" w:color="auto"/>
                        <w:left w:val="none" w:sz="0" w:space="0" w:color="auto"/>
                        <w:bottom w:val="none" w:sz="0" w:space="0" w:color="auto"/>
                        <w:right w:val="none" w:sz="0" w:space="0" w:color="auto"/>
                      </w:divBdr>
                      <w:divsChild>
                        <w:div w:id="1558317679">
                          <w:marLeft w:val="0"/>
                          <w:marRight w:val="0"/>
                          <w:marTop w:val="0"/>
                          <w:marBottom w:val="0"/>
                          <w:divBdr>
                            <w:top w:val="none" w:sz="0" w:space="0" w:color="auto"/>
                            <w:left w:val="none" w:sz="0" w:space="0" w:color="auto"/>
                            <w:bottom w:val="none" w:sz="0" w:space="0" w:color="auto"/>
                            <w:right w:val="none" w:sz="0" w:space="0" w:color="auto"/>
                          </w:divBdr>
                          <w:divsChild>
                            <w:div w:id="1743137077">
                              <w:marLeft w:val="0"/>
                              <w:marRight w:val="0"/>
                              <w:marTop w:val="120"/>
                              <w:marBottom w:val="360"/>
                              <w:divBdr>
                                <w:top w:val="none" w:sz="0" w:space="0" w:color="auto"/>
                                <w:left w:val="none" w:sz="0" w:space="0" w:color="auto"/>
                                <w:bottom w:val="none" w:sz="0" w:space="0" w:color="auto"/>
                                <w:right w:val="none" w:sz="0" w:space="0" w:color="auto"/>
                              </w:divBdr>
                              <w:divsChild>
                                <w:div w:id="758872218">
                                  <w:marLeft w:val="420"/>
                                  <w:marRight w:val="0"/>
                                  <w:marTop w:val="0"/>
                                  <w:marBottom w:val="0"/>
                                  <w:divBdr>
                                    <w:top w:val="none" w:sz="0" w:space="0" w:color="auto"/>
                                    <w:left w:val="none" w:sz="0" w:space="0" w:color="auto"/>
                                    <w:bottom w:val="none" w:sz="0" w:space="0" w:color="auto"/>
                                    <w:right w:val="none" w:sz="0" w:space="0" w:color="auto"/>
                                  </w:divBdr>
                                  <w:divsChild>
                                    <w:div w:id="128951071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498994">
      <w:bodyDiv w:val="1"/>
      <w:marLeft w:val="0"/>
      <w:marRight w:val="0"/>
      <w:marTop w:val="0"/>
      <w:marBottom w:val="0"/>
      <w:divBdr>
        <w:top w:val="none" w:sz="0" w:space="0" w:color="auto"/>
        <w:left w:val="none" w:sz="0" w:space="0" w:color="auto"/>
        <w:bottom w:val="none" w:sz="0" w:space="0" w:color="auto"/>
        <w:right w:val="none" w:sz="0" w:space="0" w:color="auto"/>
      </w:divBdr>
      <w:divsChild>
        <w:div w:id="1950970202">
          <w:marLeft w:val="0"/>
          <w:marRight w:val="1"/>
          <w:marTop w:val="0"/>
          <w:marBottom w:val="0"/>
          <w:divBdr>
            <w:top w:val="none" w:sz="0" w:space="0" w:color="auto"/>
            <w:left w:val="none" w:sz="0" w:space="0" w:color="auto"/>
            <w:bottom w:val="none" w:sz="0" w:space="0" w:color="auto"/>
            <w:right w:val="none" w:sz="0" w:space="0" w:color="auto"/>
          </w:divBdr>
          <w:divsChild>
            <w:div w:id="933129840">
              <w:marLeft w:val="0"/>
              <w:marRight w:val="0"/>
              <w:marTop w:val="0"/>
              <w:marBottom w:val="0"/>
              <w:divBdr>
                <w:top w:val="none" w:sz="0" w:space="0" w:color="auto"/>
                <w:left w:val="none" w:sz="0" w:space="0" w:color="auto"/>
                <w:bottom w:val="none" w:sz="0" w:space="0" w:color="auto"/>
                <w:right w:val="none" w:sz="0" w:space="0" w:color="auto"/>
              </w:divBdr>
              <w:divsChild>
                <w:div w:id="432284472">
                  <w:marLeft w:val="0"/>
                  <w:marRight w:val="1"/>
                  <w:marTop w:val="0"/>
                  <w:marBottom w:val="0"/>
                  <w:divBdr>
                    <w:top w:val="none" w:sz="0" w:space="0" w:color="auto"/>
                    <w:left w:val="none" w:sz="0" w:space="0" w:color="auto"/>
                    <w:bottom w:val="none" w:sz="0" w:space="0" w:color="auto"/>
                    <w:right w:val="none" w:sz="0" w:space="0" w:color="auto"/>
                  </w:divBdr>
                  <w:divsChild>
                    <w:div w:id="379401837">
                      <w:marLeft w:val="0"/>
                      <w:marRight w:val="0"/>
                      <w:marTop w:val="0"/>
                      <w:marBottom w:val="0"/>
                      <w:divBdr>
                        <w:top w:val="none" w:sz="0" w:space="0" w:color="auto"/>
                        <w:left w:val="none" w:sz="0" w:space="0" w:color="auto"/>
                        <w:bottom w:val="none" w:sz="0" w:space="0" w:color="auto"/>
                        <w:right w:val="none" w:sz="0" w:space="0" w:color="auto"/>
                      </w:divBdr>
                      <w:divsChild>
                        <w:div w:id="1339578818">
                          <w:marLeft w:val="0"/>
                          <w:marRight w:val="0"/>
                          <w:marTop w:val="0"/>
                          <w:marBottom w:val="0"/>
                          <w:divBdr>
                            <w:top w:val="none" w:sz="0" w:space="0" w:color="auto"/>
                            <w:left w:val="none" w:sz="0" w:space="0" w:color="auto"/>
                            <w:bottom w:val="none" w:sz="0" w:space="0" w:color="auto"/>
                            <w:right w:val="none" w:sz="0" w:space="0" w:color="auto"/>
                          </w:divBdr>
                          <w:divsChild>
                            <w:div w:id="8237995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767800">
      <w:bodyDiv w:val="1"/>
      <w:marLeft w:val="0"/>
      <w:marRight w:val="0"/>
      <w:marTop w:val="0"/>
      <w:marBottom w:val="0"/>
      <w:divBdr>
        <w:top w:val="none" w:sz="0" w:space="0" w:color="auto"/>
        <w:left w:val="none" w:sz="0" w:space="0" w:color="auto"/>
        <w:bottom w:val="none" w:sz="0" w:space="0" w:color="auto"/>
        <w:right w:val="none" w:sz="0" w:space="0" w:color="auto"/>
      </w:divBdr>
      <w:divsChild>
        <w:div w:id="1358963596">
          <w:marLeft w:val="0"/>
          <w:marRight w:val="1"/>
          <w:marTop w:val="0"/>
          <w:marBottom w:val="0"/>
          <w:divBdr>
            <w:top w:val="none" w:sz="0" w:space="0" w:color="auto"/>
            <w:left w:val="none" w:sz="0" w:space="0" w:color="auto"/>
            <w:bottom w:val="none" w:sz="0" w:space="0" w:color="auto"/>
            <w:right w:val="none" w:sz="0" w:space="0" w:color="auto"/>
          </w:divBdr>
          <w:divsChild>
            <w:div w:id="1297417272">
              <w:marLeft w:val="0"/>
              <w:marRight w:val="0"/>
              <w:marTop w:val="0"/>
              <w:marBottom w:val="0"/>
              <w:divBdr>
                <w:top w:val="none" w:sz="0" w:space="0" w:color="auto"/>
                <w:left w:val="none" w:sz="0" w:space="0" w:color="auto"/>
                <w:bottom w:val="none" w:sz="0" w:space="0" w:color="auto"/>
                <w:right w:val="none" w:sz="0" w:space="0" w:color="auto"/>
              </w:divBdr>
              <w:divsChild>
                <w:div w:id="249432830">
                  <w:marLeft w:val="0"/>
                  <w:marRight w:val="1"/>
                  <w:marTop w:val="0"/>
                  <w:marBottom w:val="0"/>
                  <w:divBdr>
                    <w:top w:val="none" w:sz="0" w:space="0" w:color="auto"/>
                    <w:left w:val="none" w:sz="0" w:space="0" w:color="auto"/>
                    <w:bottom w:val="none" w:sz="0" w:space="0" w:color="auto"/>
                    <w:right w:val="none" w:sz="0" w:space="0" w:color="auto"/>
                  </w:divBdr>
                  <w:divsChild>
                    <w:div w:id="1457411015">
                      <w:marLeft w:val="0"/>
                      <w:marRight w:val="0"/>
                      <w:marTop w:val="0"/>
                      <w:marBottom w:val="0"/>
                      <w:divBdr>
                        <w:top w:val="none" w:sz="0" w:space="0" w:color="auto"/>
                        <w:left w:val="none" w:sz="0" w:space="0" w:color="auto"/>
                        <w:bottom w:val="none" w:sz="0" w:space="0" w:color="auto"/>
                        <w:right w:val="none" w:sz="0" w:space="0" w:color="auto"/>
                      </w:divBdr>
                      <w:divsChild>
                        <w:div w:id="232277993">
                          <w:marLeft w:val="0"/>
                          <w:marRight w:val="0"/>
                          <w:marTop w:val="0"/>
                          <w:marBottom w:val="0"/>
                          <w:divBdr>
                            <w:top w:val="none" w:sz="0" w:space="0" w:color="auto"/>
                            <w:left w:val="none" w:sz="0" w:space="0" w:color="auto"/>
                            <w:bottom w:val="none" w:sz="0" w:space="0" w:color="auto"/>
                            <w:right w:val="none" w:sz="0" w:space="0" w:color="auto"/>
                          </w:divBdr>
                          <w:divsChild>
                            <w:div w:id="142283454">
                              <w:marLeft w:val="0"/>
                              <w:marRight w:val="0"/>
                              <w:marTop w:val="120"/>
                              <w:marBottom w:val="360"/>
                              <w:divBdr>
                                <w:top w:val="none" w:sz="0" w:space="0" w:color="auto"/>
                                <w:left w:val="none" w:sz="0" w:space="0" w:color="auto"/>
                                <w:bottom w:val="none" w:sz="0" w:space="0" w:color="auto"/>
                                <w:right w:val="none" w:sz="0" w:space="0" w:color="auto"/>
                              </w:divBdr>
                              <w:divsChild>
                                <w:div w:id="1922716901">
                                  <w:marLeft w:val="420"/>
                                  <w:marRight w:val="0"/>
                                  <w:marTop w:val="0"/>
                                  <w:marBottom w:val="0"/>
                                  <w:divBdr>
                                    <w:top w:val="none" w:sz="0" w:space="0" w:color="auto"/>
                                    <w:left w:val="none" w:sz="0" w:space="0" w:color="auto"/>
                                    <w:bottom w:val="none" w:sz="0" w:space="0" w:color="auto"/>
                                    <w:right w:val="none" w:sz="0" w:space="0" w:color="auto"/>
                                  </w:divBdr>
                                  <w:divsChild>
                                    <w:div w:id="23300805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402364">
      <w:bodyDiv w:val="1"/>
      <w:marLeft w:val="0"/>
      <w:marRight w:val="0"/>
      <w:marTop w:val="0"/>
      <w:marBottom w:val="0"/>
      <w:divBdr>
        <w:top w:val="none" w:sz="0" w:space="0" w:color="auto"/>
        <w:left w:val="none" w:sz="0" w:space="0" w:color="auto"/>
        <w:bottom w:val="none" w:sz="0" w:space="0" w:color="auto"/>
        <w:right w:val="none" w:sz="0" w:space="0" w:color="auto"/>
      </w:divBdr>
      <w:divsChild>
        <w:div w:id="1090467659">
          <w:marLeft w:val="0"/>
          <w:marRight w:val="1"/>
          <w:marTop w:val="0"/>
          <w:marBottom w:val="0"/>
          <w:divBdr>
            <w:top w:val="none" w:sz="0" w:space="0" w:color="auto"/>
            <w:left w:val="none" w:sz="0" w:space="0" w:color="auto"/>
            <w:bottom w:val="none" w:sz="0" w:space="0" w:color="auto"/>
            <w:right w:val="none" w:sz="0" w:space="0" w:color="auto"/>
          </w:divBdr>
          <w:divsChild>
            <w:div w:id="1533231057">
              <w:marLeft w:val="0"/>
              <w:marRight w:val="0"/>
              <w:marTop w:val="0"/>
              <w:marBottom w:val="0"/>
              <w:divBdr>
                <w:top w:val="none" w:sz="0" w:space="0" w:color="auto"/>
                <w:left w:val="none" w:sz="0" w:space="0" w:color="auto"/>
                <w:bottom w:val="none" w:sz="0" w:space="0" w:color="auto"/>
                <w:right w:val="none" w:sz="0" w:space="0" w:color="auto"/>
              </w:divBdr>
              <w:divsChild>
                <w:div w:id="1749419167">
                  <w:marLeft w:val="0"/>
                  <w:marRight w:val="1"/>
                  <w:marTop w:val="0"/>
                  <w:marBottom w:val="0"/>
                  <w:divBdr>
                    <w:top w:val="none" w:sz="0" w:space="0" w:color="auto"/>
                    <w:left w:val="none" w:sz="0" w:space="0" w:color="auto"/>
                    <w:bottom w:val="none" w:sz="0" w:space="0" w:color="auto"/>
                    <w:right w:val="none" w:sz="0" w:space="0" w:color="auto"/>
                  </w:divBdr>
                  <w:divsChild>
                    <w:div w:id="38818901">
                      <w:marLeft w:val="0"/>
                      <w:marRight w:val="0"/>
                      <w:marTop w:val="0"/>
                      <w:marBottom w:val="0"/>
                      <w:divBdr>
                        <w:top w:val="none" w:sz="0" w:space="0" w:color="auto"/>
                        <w:left w:val="none" w:sz="0" w:space="0" w:color="auto"/>
                        <w:bottom w:val="none" w:sz="0" w:space="0" w:color="auto"/>
                        <w:right w:val="none" w:sz="0" w:space="0" w:color="auto"/>
                      </w:divBdr>
                      <w:divsChild>
                        <w:div w:id="1446997250">
                          <w:marLeft w:val="0"/>
                          <w:marRight w:val="0"/>
                          <w:marTop w:val="0"/>
                          <w:marBottom w:val="0"/>
                          <w:divBdr>
                            <w:top w:val="none" w:sz="0" w:space="0" w:color="auto"/>
                            <w:left w:val="none" w:sz="0" w:space="0" w:color="auto"/>
                            <w:bottom w:val="none" w:sz="0" w:space="0" w:color="auto"/>
                            <w:right w:val="none" w:sz="0" w:space="0" w:color="auto"/>
                          </w:divBdr>
                          <w:divsChild>
                            <w:div w:id="792556231">
                              <w:marLeft w:val="0"/>
                              <w:marRight w:val="0"/>
                              <w:marTop w:val="120"/>
                              <w:marBottom w:val="360"/>
                              <w:divBdr>
                                <w:top w:val="none" w:sz="0" w:space="0" w:color="auto"/>
                                <w:left w:val="none" w:sz="0" w:space="0" w:color="auto"/>
                                <w:bottom w:val="none" w:sz="0" w:space="0" w:color="auto"/>
                                <w:right w:val="none" w:sz="0" w:space="0" w:color="auto"/>
                              </w:divBdr>
                              <w:divsChild>
                                <w:div w:id="1884366738">
                                  <w:marLeft w:val="420"/>
                                  <w:marRight w:val="0"/>
                                  <w:marTop w:val="0"/>
                                  <w:marBottom w:val="0"/>
                                  <w:divBdr>
                                    <w:top w:val="none" w:sz="0" w:space="0" w:color="auto"/>
                                    <w:left w:val="none" w:sz="0" w:space="0" w:color="auto"/>
                                    <w:bottom w:val="none" w:sz="0" w:space="0" w:color="auto"/>
                                    <w:right w:val="none" w:sz="0" w:space="0" w:color="auto"/>
                                  </w:divBdr>
                                  <w:divsChild>
                                    <w:div w:id="103130420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678141">
      <w:bodyDiv w:val="1"/>
      <w:marLeft w:val="0"/>
      <w:marRight w:val="0"/>
      <w:marTop w:val="0"/>
      <w:marBottom w:val="0"/>
      <w:divBdr>
        <w:top w:val="none" w:sz="0" w:space="0" w:color="auto"/>
        <w:left w:val="none" w:sz="0" w:space="0" w:color="auto"/>
        <w:bottom w:val="none" w:sz="0" w:space="0" w:color="auto"/>
        <w:right w:val="none" w:sz="0" w:space="0" w:color="auto"/>
      </w:divBdr>
      <w:divsChild>
        <w:div w:id="1960256776">
          <w:marLeft w:val="0"/>
          <w:marRight w:val="0"/>
          <w:marTop w:val="0"/>
          <w:marBottom w:val="0"/>
          <w:divBdr>
            <w:top w:val="none" w:sz="0" w:space="0" w:color="auto"/>
            <w:left w:val="none" w:sz="0" w:space="0" w:color="auto"/>
            <w:bottom w:val="none" w:sz="0" w:space="0" w:color="auto"/>
            <w:right w:val="none" w:sz="0" w:space="0" w:color="auto"/>
          </w:divBdr>
          <w:divsChild>
            <w:div w:id="1424952547">
              <w:marLeft w:val="0"/>
              <w:marRight w:val="0"/>
              <w:marTop w:val="0"/>
              <w:marBottom w:val="0"/>
              <w:divBdr>
                <w:top w:val="none" w:sz="0" w:space="0" w:color="auto"/>
                <w:left w:val="none" w:sz="0" w:space="0" w:color="auto"/>
                <w:bottom w:val="none" w:sz="0" w:space="0" w:color="auto"/>
                <w:right w:val="none" w:sz="0" w:space="0" w:color="auto"/>
              </w:divBdr>
              <w:divsChild>
                <w:div w:id="245648785">
                  <w:marLeft w:val="0"/>
                  <w:marRight w:val="0"/>
                  <w:marTop w:val="100"/>
                  <w:marBottom w:val="100"/>
                  <w:divBdr>
                    <w:top w:val="none" w:sz="0" w:space="0" w:color="auto"/>
                    <w:left w:val="none" w:sz="0" w:space="0" w:color="auto"/>
                    <w:bottom w:val="none" w:sz="0" w:space="0" w:color="auto"/>
                    <w:right w:val="none" w:sz="0" w:space="0" w:color="auto"/>
                  </w:divBdr>
                  <w:divsChild>
                    <w:div w:id="523790530">
                      <w:marLeft w:val="0"/>
                      <w:marRight w:val="0"/>
                      <w:marTop w:val="0"/>
                      <w:marBottom w:val="0"/>
                      <w:divBdr>
                        <w:top w:val="none" w:sz="0" w:space="0" w:color="auto"/>
                        <w:left w:val="none" w:sz="0" w:space="0" w:color="auto"/>
                        <w:bottom w:val="none" w:sz="0" w:space="0" w:color="auto"/>
                        <w:right w:val="none" w:sz="0" w:space="0" w:color="auto"/>
                      </w:divBdr>
                      <w:divsChild>
                        <w:div w:id="1006442745">
                          <w:marLeft w:val="0"/>
                          <w:marRight w:val="0"/>
                          <w:marTop w:val="0"/>
                          <w:marBottom w:val="0"/>
                          <w:divBdr>
                            <w:top w:val="none" w:sz="0" w:space="0" w:color="auto"/>
                            <w:left w:val="none" w:sz="0" w:space="0" w:color="auto"/>
                            <w:bottom w:val="none" w:sz="0" w:space="0" w:color="auto"/>
                            <w:right w:val="none" w:sz="0" w:space="0" w:color="auto"/>
                          </w:divBdr>
                          <w:divsChild>
                            <w:div w:id="1242713565">
                              <w:marLeft w:val="0"/>
                              <w:marRight w:val="0"/>
                              <w:marTop w:val="0"/>
                              <w:marBottom w:val="0"/>
                              <w:divBdr>
                                <w:top w:val="none" w:sz="0" w:space="0" w:color="auto"/>
                                <w:left w:val="none" w:sz="0" w:space="0" w:color="auto"/>
                                <w:bottom w:val="none" w:sz="0" w:space="0" w:color="auto"/>
                                <w:right w:val="none" w:sz="0" w:space="0" w:color="auto"/>
                              </w:divBdr>
                              <w:divsChild>
                                <w:div w:id="63845558">
                                  <w:marLeft w:val="0"/>
                                  <w:marRight w:val="0"/>
                                  <w:marTop w:val="0"/>
                                  <w:marBottom w:val="0"/>
                                  <w:divBdr>
                                    <w:top w:val="none" w:sz="0" w:space="0" w:color="auto"/>
                                    <w:left w:val="none" w:sz="0" w:space="0" w:color="auto"/>
                                    <w:bottom w:val="none" w:sz="0" w:space="0" w:color="auto"/>
                                    <w:right w:val="none" w:sz="0" w:space="0" w:color="auto"/>
                                  </w:divBdr>
                                  <w:divsChild>
                                    <w:div w:id="1398240638">
                                      <w:marLeft w:val="0"/>
                                      <w:marRight w:val="0"/>
                                      <w:marTop w:val="0"/>
                                      <w:marBottom w:val="0"/>
                                      <w:divBdr>
                                        <w:top w:val="none" w:sz="0" w:space="0" w:color="auto"/>
                                        <w:left w:val="none" w:sz="0" w:space="0" w:color="auto"/>
                                        <w:bottom w:val="none" w:sz="0" w:space="0" w:color="auto"/>
                                        <w:right w:val="none" w:sz="0" w:space="0" w:color="auto"/>
                                      </w:divBdr>
                                      <w:divsChild>
                                        <w:div w:id="1401440957">
                                          <w:marLeft w:val="0"/>
                                          <w:marRight w:val="0"/>
                                          <w:marTop w:val="0"/>
                                          <w:marBottom w:val="0"/>
                                          <w:divBdr>
                                            <w:top w:val="none" w:sz="0" w:space="0" w:color="auto"/>
                                            <w:left w:val="none" w:sz="0" w:space="0" w:color="auto"/>
                                            <w:bottom w:val="none" w:sz="0" w:space="0" w:color="auto"/>
                                            <w:right w:val="none" w:sz="0" w:space="0" w:color="auto"/>
                                          </w:divBdr>
                                          <w:divsChild>
                                            <w:div w:id="332949884">
                                              <w:marLeft w:val="0"/>
                                              <w:marRight w:val="0"/>
                                              <w:marTop w:val="0"/>
                                              <w:marBottom w:val="0"/>
                                              <w:divBdr>
                                                <w:top w:val="none" w:sz="0" w:space="0" w:color="auto"/>
                                                <w:left w:val="none" w:sz="0" w:space="0" w:color="auto"/>
                                                <w:bottom w:val="none" w:sz="0" w:space="0" w:color="auto"/>
                                                <w:right w:val="none" w:sz="0" w:space="0" w:color="auto"/>
                                              </w:divBdr>
                                              <w:divsChild>
                                                <w:div w:id="202787936">
                                                  <w:marLeft w:val="0"/>
                                                  <w:marRight w:val="300"/>
                                                  <w:marTop w:val="0"/>
                                                  <w:marBottom w:val="0"/>
                                                  <w:divBdr>
                                                    <w:top w:val="none" w:sz="0" w:space="0" w:color="auto"/>
                                                    <w:left w:val="none" w:sz="0" w:space="0" w:color="auto"/>
                                                    <w:bottom w:val="none" w:sz="0" w:space="0" w:color="auto"/>
                                                    <w:right w:val="none" w:sz="0" w:space="0" w:color="auto"/>
                                                  </w:divBdr>
                                                  <w:divsChild>
                                                    <w:div w:id="1491291732">
                                                      <w:marLeft w:val="0"/>
                                                      <w:marRight w:val="0"/>
                                                      <w:marTop w:val="0"/>
                                                      <w:marBottom w:val="0"/>
                                                      <w:divBdr>
                                                        <w:top w:val="none" w:sz="0" w:space="0" w:color="auto"/>
                                                        <w:left w:val="none" w:sz="0" w:space="0" w:color="auto"/>
                                                        <w:bottom w:val="none" w:sz="0" w:space="0" w:color="auto"/>
                                                        <w:right w:val="none" w:sz="0" w:space="0" w:color="auto"/>
                                                      </w:divBdr>
                                                      <w:divsChild>
                                                        <w:div w:id="945499041">
                                                          <w:marLeft w:val="0"/>
                                                          <w:marRight w:val="0"/>
                                                          <w:marTop w:val="0"/>
                                                          <w:marBottom w:val="300"/>
                                                          <w:divBdr>
                                                            <w:top w:val="single" w:sz="6" w:space="0" w:color="CCCCCC"/>
                                                            <w:left w:val="none" w:sz="0" w:space="0" w:color="auto"/>
                                                            <w:bottom w:val="none" w:sz="0" w:space="0" w:color="auto"/>
                                                            <w:right w:val="none" w:sz="0" w:space="0" w:color="auto"/>
                                                          </w:divBdr>
                                                          <w:divsChild>
                                                            <w:div w:id="1652295608">
                                                              <w:marLeft w:val="0"/>
                                                              <w:marRight w:val="0"/>
                                                              <w:marTop w:val="0"/>
                                                              <w:marBottom w:val="0"/>
                                                              <w:divBdr>
                                                                <w:top w:val="none" w:sz="0" w:space="0" w:color="auto"/>
                                                                <w:left w:val="none" w:sz="0" w:space="0" w:color="auto"/>
                                                                <w:bottom w:val="none" w:sz="0" w:space="0" w:color="auto"/>
                                                                <w:right w:val="none" w:sz="0" w:space="0" w:color="auto"/>
                                                              </w:divBdr>
                                                              <w:divsChild>
                                                                <w:div w:id="1728526192">
                                                                  <w:marLeft w:val="0"/>
                                                                  <w:marRight w:val="0"/>
                                                                  <w:marTop w:val="0"/>
                                                                  <w:marBottom w:val="0"/>
                                                                  <w:divBdr>
                                                                    <w:top w:val="none" w:sz="0" w:space="0" w:color="auto"/>
                                                                    <w:left w:val="none" w:sz="0" w:space="0" w:color="auto"/>
                                                                    <w:bottom w:val="none" w:sz="0" w:space="0" w:color="auto"/>
                                                                    <w:right w:val="none" w:sz="0" w:space="0" w:color="auto"/>
                                                                  </w:divBdr>
                                                                  <w:divsChild>
                                                                    <w:div w:id="203275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4562060">
      <w:bodyDiv w:val="1"/>
      <w:marLeft w:val="0"/>
      <w:marRight w:val="0"/>
      <w:marTop w:val="0"/>
      <w:marBottom w:val="0"/>
      <w:divBdr>
        <w:top w:val="none" w:sz="0" w:space="0" w:color="auto"/>
        <w:left w:val="none" w:sz="0" w:space="0" w:color="auto"/>
        <w:bottom w:val="none" w:sz="0" w:space="0" w:color="auto"/>
        <w:right w:val="none" w:sz="0" w:space="0" w:color="auto"/>
      </w:divBdr>
      <w:divsChild>
        <w:div w:id="378091816">
          <w:marLeft w:val="0"/>
          <w:marRight w:val="1"/>
          <w:marTop w:val="0"/>
          <w:marBottom w:val="0"/>
          <w:divBdr>
            <w:top w:val="none" w:sz="0" w:space="0" w:color="auto"/>
            <w:left w:val="none" w:sz="0" w:space="0" w:color="auto"/>
            <w:bottom w:val="none" w:sz="0" w:space="0" w:color="auto"/>
            <w:right w:val="none" w:sz="0" w:space="0" w:color="auto"/>
          </w:divBdr>
          <w:divsChild>
            <w:div w:id="1095976819">
              <w:marLeft w:val="0"/>
              <w:marRight w:val="0"/>
              <w:marTop w:val="0"/>
              <w:marBottom w:val="0"/>
              <w:divBdr>
                <w:top w:val="none" w:sz="0" w:space="0" w:color="auto"/>
                <w:left w:val="none" w:sz="0" w:space="0" w:color="auto"/>
                <w:bottom w:val="none" w:sz="0" w:space="0" w:color="auto"/>
                <w:right w:val="none" w:sz="0" w:space="0" w:color="auto"/>
              </w:divBdr>
              <w:divsChild>
                <w:div w:id="654532396">
                  <w:marLeft w:val="0"/>
                  <w:marRight w:val="1"/>
                  <w:marTop w:val="0"/>
                  <w:marBottom w:val="0"/>
                  <w:divBdr>
                    <w:top w:val="none" w:sz="0" w:space="0" w:color="auto"/>
                    <w:left w:val="none" w:sz="0" w:space="0" w:color="auto"/>
                    <w:bottom w:val="none" w:sz="0" w:space="0" w:color="auto"/>
                    <w:right w:val="none" w:sz="0" w:space="0" w:color="auto"/>
                  </w:divBdr>
                  <w:divsChild>
                    <w:div w:id="436026056">
                      <w:marLeft w:val="0"/>
                      <w:marRight w:val="0"/>
                      <w:marTop w:val="0"/>
                      <w:marBottom w:val="0"/>
                      <w:divBdr>
                        <w:top w:val="none" w:sz="0" w:space="0" w:color="auto"/>
                        <w:left w:val="none" w:sz="0" w:space="0" w:color="auto"/>
                        <w:bottom w:val="none" w:sz="0" w:space="0" w:color="auto"/>
                        <w:right w:val="none" w:sz="0" w:space="0" w:color="auto"/>
                      </w:divBdr>
                      <w:divsChild>
                        <w:div w:id="753824553">
                          <w:marLeft w:val="0"/>
                          <w:marRight w:val="0"/>
                          <w:marTop w:val="0"/>
                          <w:marBottom w:val="0"/>
                          <w:divBdr>
                            <w:top w:val="none" w:sz="0" w:space="0" w:color="auto"/>
                            <w:left w:val="none" w:sz="0" w:space="0" w:color="auto"/>
                            <w:bottom w:val="none" w:sz="0" w:space="0" w:color="auto"/>
                            <w:right w:val="none" w:sz="0" w:space="0" w:color="auto"/>
                          </w:divBdr>
                          <w:divsChild>
                            <w:div w:id="1087726310">
                              <w:marLeft w:val="0"/>
                              <w:marRight w:val="0"/>
                              <w:marTop w:val="120"/>
                              <w:marBottom w:val="360"/>
                              <w:divBdr>
                                <w:top w:val="none" w:sz="0" w:space="0" w:color="auto"/>
                                <w:left w:val="none" w:sz="0" w:space="0" w:color="auto"/>
                                <w:bottom w:val="none" w:sz="0" w:space="0" w:color="auto"/>
                                <w:right w:val="none" w:sz="0" w:space="0" w:color="auto"/>
                              </w:divBdr>
                              <w:divsChild>
                                <w:div w:id="1739550806">
                                  <w:marLeft w:val="420"/>
                                  <w:marRight w:val="0"/>
                                  <w:marTop w:val="0"/>
                                  <w:marBottom w:val="0"/>
                                  <w:divBdr>
                                    <w:top w:val="none" w:sz="0" w:space="0" w:color="auto"/>
                                    <w:left w:val="none" w:sz="0" w:space="0" w:color="auto"/>
                                    <w:bottom w:val="none" w:sz="0" w:space="0" w:color="auto"/>
                                    <w:right w:val="none" w:sz="0" w:space="0" w:color="auto"/>
                                  </w:divBdr>
                                  <w:divsChild>
                                    <w:div w:id="181587766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385379">
      <w:bodyDiv w:val="1"/>
      <w:marLeft w:val="0"/>
      <w:marRight w:val="0"/>
      <w:marTop w:val="0"/>
      <w:marBottom w:val="0"/>
      <w:divBdr>
        <w:top w:val="none" w:sz="0" w:space="0" w:color="auto"/>
        <w:left w:val="none" w:sz="0" w:space="0" w:color="auto"/>
        <w:bottom w:val="none" w:sz="0" w:space="0" w:color="auto"/>
        <w:right w:val="none" w:sz="0" w:space="0" w:color="auto"/>
      </w:divBdr>
      <w:divsChild>
        <w:div w:id="2022969831">
          <w:marLeft w:val="0"/>
          <w:marRight w:val="1"/>
          <w:marTop w:val="0"/>
          <w:marBottom w:val="0"/>
          <w:divBdr>
            <w:top w:val="none" w:sz="0" w:space="0" w:color="auto"/>
            <w:left w:val="none" w:sz="0" w:space="0" w:color="auto"/>
            <w:bottom w:val="none" w:sz="0" w:space="0" w:color="auto"/>
            <w:right w:val="none" w:sz="0" w:space="0" w:color="auto"/>
          </w:divBdr>
          <w:divsChild>
            <w:div w:id="716777007">
              <w:marLeft w:val="0"/>
              <w:marRight w:val="0"/>
              <w:marTop w:val="0"/>
              <w:marBottom w:val="0"/>
              <w:divBdr>
                <w:top w:val="none" w:sz="0" w:space="0" w:color="auto"/>
                <w:left w:val="none" w:sz="0" w:space="0" w:color="auto"/>
                <w:bottom w:val="none" w:sz="0" w:space="0" w:color="auto"/>
                <w:right w:val="none" w:sz="0" w:space="0" w:color="auto"/>
              </w:divBdr>
              <w:divsChild>
                <w:div w:id="978807807">
                  <w:marLeft w:val="0"/>
                  <w:marRight w:val="1"/>
                  <w:marTop w:val="0"/>
                  <w:marBottom w:val="0"/>
                  <w:divBdr>
                    <w:top w:val="none" w:sz="0" w:space="0" w:color="auto"/>
                    <w:left w:val="none" w:sz="0" w:space="0" w:color="auto"/>
                    <w:bottom w:val="none" w:sz="0" w:space="0" w:color="auto"/>
                    <w:right w:val="none" w:sz="0" w:space="0" w:color="auto"/>
                  </w:divBdr>
                  <w:divsChild>
                    <w:div w:id="746145979">
                      <w:marLeft w:val="0"/>
                      <w:marRight w:val="0"/>
                      <w:marTop w:val="0"/>
                      <w:marBottom w:val="0"/>
                      <w:divBdr>
                        <w:top w:val="none" w:sz="0" w:space="0" w:color="auto"/>
                        <w:left w:val="none" w:sz="0" w:space="0" w:color="auto"/>
                        <w:bottom w:val="none" w:sz="0" w:space="0" w:color="auto"/>
                        <w:right w:val="none" w:sz="0" w:space="0" w:color="auto"/>
                      </w:divBdr>
                      <w:divsChild>
                        <w:div w:id="522092521">
                          <w:marLeft w:val="0"/>
                          <w:marRight w:val="0"/>
                          <w:marTop w:val="0"/>
                          <w:marBottom w:val="0"/>
                          <w:divBdr>
                            <w:top w:val="none" w:sz="0" w:space="0" w:color="auto"/>
                            <w:left w:val="none" w:sz="0" w:space="0" w:color="auto"/>
                            <w:bottom w:val="none" w:sz="0" w:space="0" w:color="auto"/>
                            <w:right w:val="none" w:sz="0" w:space="0" w:color="auto"/>
                          </w:divBdr>
                          <w:divsChild>
                            <w:div w:id="1893425940">
                              <w:marLeft w:val="0"/>
                              <w:marRight w:val="0"/>
                              <w:marTop w:val="120"/>
                              <w:marBottom w:val="360"/>
                              <w:divBdr>
                                <w:top w:val="none" w:sz="0" w:space="0" w:color="auto"/>
                                <w:left w:val="none" w:sz="0" w:space="0" w:color="auto"/>
                                <w:bottom w:val="none" w:sz="0" w:space="0" w:color="auto"/>
                                <w:right w:val="none" w:sz="0" w:space="0" w:color="auto"/>
                              </w:divBdr>
                              <w:divsChild>
                                <w:div w:id="72095375">
                                  <w:marLeft w:val="420"/>
                                  <w:marRight w:val="0"/>
                                  <w:marTop w:val="0"/>
                                  <w:marBottom w:val="0"/>
                                  <w:divBdr>
                                    <w:top w:val="none" w:sz="0" w:space="0" w:color="auto"/>
                                    <w:left w:val="none" w:sz="0" w:space="0" w:color="auto"/>
                                    <w:bottom w:val="none" w:sz="0" w:space="0" w:color="auto"/>
                                    <w:right w:val="none" w:sz="0" w:space="0" w:color="auto"/>
                                  </w:divBdr>
                                  <w:divsChild>
                                    <w:div w:id="93836802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4444377">
      <w:bodyDiv w:val="1"/>
      <w:marLeft w:val="0"/>
      <w:marRight w:val="0"/>
      <w:marTop w:val="0"/>
      <w:marBottom w:val="0"/>
      <w:divBdr>
        <w:top w:val="none" w:sz="0" w:space="0" w:color="auto"/>
        <w:left w:val="none" w:sz="0" w:space="0" w:color="auto"/>
        <w:bottom w:val="none" w:sz="0" w:space="0" w:color="auto"/>
        <w:right w:val="none" w:sz="0" w:space="0" w:color="auto"/>
      </w:divBdr>
      <w:divsChild>
        <w:div w:id="1213420502">
          <w:marLeft w:val="0"/>
          <w:marRight w:val="1"/>
          <w:marTop w:val="0"/>
          <w:marBottom w:val="0"/>
          <w:divBdr>
            <w:top w:val="none" w:sz="0" w:space="0" w:color="auto"/>
            <w:left w:val="none" w:sz="0" w:space="0" w:color="auto"/>
            <w:bottom w:val="none" w:sz="0" w:space="0" w:color="auto"/>
            <w:right w:val="none" w:sz="0" w:space="0" w:color="auto"/>
          </w:divBdr>
          <w:divsChild>
            <w:div w:id="114641383">
              <w:marLeft w:val="0"/>
              <w:marRight w:val="0"/>
              <w:marTop w:val="0"/>
              <w:marBottom w:val="0"/>
              <w:divBdr>
                <w:top w:val="none" w:sz="0" w:space="0" w:color="auto"/>
                <w:left w:val="none" w:sz="0" w:space="0" w:color="auto"/>
                <w:bottom w:val="none" w:sz="0" w:space="0" w:color="auto"/>
                <w:right w:val="none" w:sz="0" w:space="0" w:color="auto"/>
              </w:divBdr>
              <w:divsChild>
                <w:div w:id="1514682532">
                  <w:marLeft w:val="0"/>
                  <w:marRight w:val="1"/>
                  <w:marTop w:val="0"/>
                  <w:marBottom w:val="0"/>
                  <w:divBdr>
                    <w:top w:val="none" w:sz="0" w:space="0" w:color="auto"/>
                    <w:left w:val="none" w:sz="0" w:space="0" w:color="auto"/>
                    <w:bottom w:val="none" w:sz="0" w:space="0" w:color="auto"/>
                    <w:right w:val="none" w:sz="0" w:space="0" w:color="auto"/>
                  </w:divBdr>
                  <w:divsChild>
                    <w:div w:id="1113673389">
                      <w:marLeft w:val="0"/>
                      <w:marRight w:val="0"/>
                      <w:marTop w:val="0"/>
                      <w:marBottom w:val="0"/>
                      <w:divBdr>
                        <w:top w:val="none" w:sz="0" w:space="0" w:color="auto"/>
                        <w:left w:val="none" w:sz="0" w:space="0" w:color="auto"/>
                        <w:bottom w:val="none" w:sz="0" w:space="0" w:color="auto"/>
                        <w:right w:val="none" w:sz="0" w:space="0" w:color="auto"/>
                      </w:divBdr>
                      <w:divsChild>
                        <w:div w:id="1087995838">
                          <w:marLeft w:val="0"/>
                          <w:marRight w:val="0"/>
                          <w:marTop w:val="0"/>
                          <w:marBottom w:val="0"/>
                          <w:divBdr>
                            <w:top w:val="none" w:sz="0" w:space="0" w:color="auto"/>
                            <w:left w:val="none" w:sz="0" w:space="0" w:color="auto"/>
                            <w:bottom w:val="none" w:sz="0" w:space="0" w:color="auto"/>
                            <w:right w:val="none" w:sz="0" w:space="0" w:color="auto"/>
                          </w:divBdr>
                          <w:divsChild>
                            <w:div w:id="129945702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107626">
      <w:bodyDiv w:val="1"/>
      <w:marLeft w:val="0"/>
      <w:marRight w:val="0"/>
      <w:marTop w:val="0"/>
      <w:marBottom w:val="0"/>
      <w:divBdr>
        <w:top w:val="none" w:sz="0" w:space="0" w:color="auto"/>
        <w:left w:val="none" w:sz="0" w:space="0" w:color="auto"/>
        <w:bottom w:val="none" w:sz="0" w:space="0" w:color="auto"/>
        <w:right w:val="none" w:sz="0" w:space="0" w:color="auto"/>
      </w:divBdr>
      <w:divsChild>
        <w:div w:id="327055570">
          <w:marLeft w:val="0"/>
          <w:marRight w:val="1"/>
          <w:marTop w:val="0"/>
          <w:marBottom w:val="0"/>
          <w:divBdr>
            <w:top w:val="none" w:sz="0" w:space="0" w:color="auto"/>
            <w:left w:val="none" w:sz="0" w:space="0" w:color="auto"/>
            <w:bottom w:val="none" w:sz="0" w:space="0" w:color="auto"/>
            <w:right w:val="none" w:sz="0" w:space="0" w:color="auto"/>
          </w:divBdr>
          <w:divsChild>
            <w:div w:id="1602763253">
              <w:marLeft w:val="0"/>
              <w:marRight w:val="0"/>
              <w:marTop w:val="0"/>
              <w:marBottom w:val="0"/>
              <w:divBdr>
                <w:top w:val="none" w:sz="0" w:space="0" w:color="auto"/>
                <w:left w:val="none" w:sz="0" w:space="0" w:color="auto"/>
                <w:bottom w:val="none" w:sz="0" w:space="0" w:color="auto"/>
                <w:right w:val="none" w:sz="0" w:space="0" w:color="auto"/>
              </w:divBdr>
              <w:divsChild>
                <w:div w:id="623077526">
                  <w:marLeft w:val="0"/>
                  <w:marRight w:val="1"/>
                  <w:marTop w:val="0"/>
                  <w:marBottom w:val="0"/>
                  <w:divBdr>
                    <w:top w:val="none" w:sz="0" w:space="0" w:color="auto"/>
                    <w:left w:val="none" w:sz="0" w:space="0" w:color="auto"/>
                    <w:bottom w:val="none" w:sz="0" w:space="0" w:color="auto"/>
                    <w:right w:val="none" w:sz="0" w:space="0" w:color="auto"/>
                  </w:divBdr>
                  <w:divsChild>
                    <w:div w:id="661784097">
                      <w:marLeft w:val="0"/>
                      <w:marRight w:val="0"/>
                      <w:marTop w:val="0"/>
                      <w:marBottom w:val="0"/>
                      <w:divBdr>
                        <w:top w:val="none" w:sz="0" w:space="0" w:color="auto"/>
                        <w:left w:val="none" w:sz="0" w:space="0" w:color="auto"/>
                        <w:bottom w:val="none" w:sz="0" w:space="0" w:color="auto"/>
                        <w:right w:val="none" w:sz="0" w:space="0" w:color="auto"/>
                      </w:divBdr>
                      <w:divsChild>
                        <w:div w:id="434835418">
                          <w:marLeft w:val="0"/>
                          <w:marRight w:val="0"/>
                          <w:marTop w:val="0"/>
                          <w:marBottom w:val="0"/>
                          <w:divBdr>
                            <w:top w:val="none" w:sz="0" w:space="0" w:color="auto"/>
                            <w:left w:val="none" w:sz="0" w:space="0" w:color="auto"/>
                            <w:bottom w:val="none" w:sz="0" w:space="0" w:color="auto"/>
                            <w:right w:val="none" w:sz="0" w:space="0" w:color="auto"/>
                          </w:divBdr>
                          <w:divsChild>
                            <w:div w:id="840777526">
                              <w:marLeft w:val="0"/>
                              <w:marRight w:val="0"/>
                              <w:marTop w:val="120"/>
                              <w:marBottom w:val="360"/>
                              <w:divBdr>
                                <w:top w:val="none" w:sz="0" w:space="0" w:color="auto"/>
                                <w:left w:val="none" w:sz="0" w:space="0" w:color="auto"/>
                                <w:bottom w:val="none" w:sz="0" w:space="0" w:color="auto"/>
                                <w:right w:val="none" w:sz="0" w:space="0" w:color="auto"/>
                              </w:divBdr>
                              <w:divsChild>
                                <w:div w:id="1301182303">
                                  <w:marLeft w:val="420"/>
                                  <w:marRight w:val="0"/>
                                  <w:marTop w:val="0"/>
                                  <w:marBottom w:val="0"/>
                                  <w:divBdr>
                                    <w:top w:val="none" w:sz="0" w:space="0" w:color="auto"/>
                                    <w:left w:val="none" w:sz="0" w:space="0" w:color="auto"/>
                                    <w:bottom w:val="none" w:sz="0" w:space="0" w:color="auto"/>
                                    <w:right w:val="none" w:sz="0" w:space="0" w:color="auto"/>
                                  </w:divBdr>
                                  <w:divsChild>
                                    <w:div w:id="196931913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852518">
      <w:bodyDiv w:val="1"/>
      <w:marLeft w:val="0"/>
      <w:marRight w:val="0"/>
      <w:marTop w:val="0"/>
      <w:marBottom w:val="0"/>
      <w:divBdr>
        <w:top w:val="none" w:sz="0" w:space="0" w:color="auto"/>
        <w:left w:val="none" w:sz="0" w:space="0" w:color="auto"/>
        <w:bottom w:val="none" w:sz="0" w:space="0" w:color="auto"/>
        <w:right w:val="none" w:sz="0" w:space="0" w:color="auto"/>
      </w:divBdr>
      <w:divsChild>
        <w:div w:id="778767743">
          <w:marLeft w:val="0"/>
          <w:marRight w:val="0"/>
          <w:marTop w:val="0"/>
          <w:marBottom w:val="0"/>
          <w:divBdr>
            <w:top w:val="none" w:sz="0" w:space="0" w:color="auto"/>
            <w:left w:val="none" w:sz="0" w:space="0" w:color="auto"/>
            <w:bottom w:val="none" w:sz="0" w:space="0" w:color="auto"/>
            <w:right w:val="none" w:sz="0" w:space="0" w:color="auto"/>
          </w:divBdr>
          <w:divsChild>
            <w:div w:id="1677153440">
              <w:marLeft w:val="0"/>
              <w:marRight w:val="0"/>
              <w:marTop w:val="0"/>
              <w:marBottom w:val="0"/>
              <w:divBdr>
                <w:top w:val="none" w:sz="0" w:space="0" w:color="auto"/>
                <w:left w:val="none" w:sz="0" w:space="0" w:color="auto"/>
                <w:bottom w:val="none" w:sz="0" w:space="0" w:color="auto"/>
                <w:right w:val="none" w:sz="0" w:space="0" w:color="auto"/>
              </w:divBdr>
              <w:divsChild>
                <w:div w:id="677849323">
                  <w:marLeft w:val="0"/>
                  <w:marRight w:val="0"/>
                  <w:marTop w:val="0"/>
                  <w:marBottom w:val="0"/>
                  <w:divBdr>
                    <w:top w:val="none" w:sz="0" w:space="0" w:color="auto"/>
                    <w:left w:val="none" w:sz="0" w:space="0" w:color="auto"/>
                    <w:bottom w:val="none" w:sz="0" w:space="0" w:color="auto"/>
                    <w:right w:val="none" w:sz="0" w:space="0" w:color="auto"/>
                  </w:divBdr>
                  <w:divsChild>
                    <w:div w:id="64189232">
                      <w:marLeft w:val="0"/>
                      <w:marRight w:val="0"/>
                      <w:marTop w:val="0"/>
                      <w:marBottom w:val="0"/>
                      <w:divBdr>
                        <w:top w:val="none" w:sz="0" w:space="0" w:color="auto"/>
                        <w:left w:val="none" w:sz="0" w:space="0" w:color="auto"/>
                        <w:bottom w:val="none" w:sz="0" w:space="0" w:color="auto"/>
                        <w:right w:val="none" w:sz="0" w:space="0" w:color="auto"/>
                      </w:divBdr>
                      <w:divsChild>
                        <w:div w:id="11083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797956">
      <w:bodyDiv w:val="1"/>
      <w:marLeft w:val="0"/>
      <w:marRight w:val="0"/>
      <w:marTop w:val="0"/>
      <w:marBottom w:val="0"/>
      <w:divBdr>
        <w:top w:val="none" w:sz="0" w:space="0" w:color="auto"/>
        <w:left w:val="none" w:sz="0" w:space="0" w:color="auto"/>
        <w:bottom w:val="none" w:sz="0" w:space="0" w:color="auto"/>
        <w:right w:val="none" w:sz="0" w:space="0" w:color="auto"/>
      </w:divBdr>
      <w:divsChild>
        <w:div w:id="363023501">
          <w:marLeft w:val="0"/>
          <w:marRight w:val="1"/>
          <w:marTop w:val="0"/>
          <w:marBottom w:val="0"/>
          <w:divBdr>
            <w:top w:val="none" w:sz="0" w:space="0" w:color="auto"/>
            <w:left w:val="none" w:sz="0" w:space="0" w:color="auto"/>
            <w:bottom w:val="none" w:sz="0" w:space="0" w:color="auto"/>
            <w:right w:val="none" w:sz="0" w:space="0" w:color="auto"/>
          </w:divBdr>
          <w:divsChild>
            <w:div w:id="757941413">
              <w:marLeft w:val="0"/>
              <w:marRight w:val="0"/>
              <w:marTop w:val="0"/>
              <w:marBottom w:val="0"/>
              <w:divBdr>
                <w:top w:val="none" w:sz="0" w:space="0" w:color="auto"/>
                <w:left w:val="none" w:sz="0" w:space="0" w:color="auto"/>
                <w:bottom w:val="none" w:sz="0" w:space="0" w:color="auto"/>
                <w:right w:val="none" w:sz="0" w:space="0" w:color="auto"/>
              </w:divBdr>
              <w:divsChild>
                <w:div w:id="435369555">
                  <w:marLeft w:val="0"/>
                  <w:marRight w:val="1"/>
                  <w:marTop w:val="0"/>
                  <w:marBottom w:val="0"/>
                  <w:divBdr>
                    <w:top w:val="none" w:sz="0" w:space="0" w:color="auto"/>
                    <w:left w:val="none" w:sz="0" w:space="0" w:color="auto"/>
                    <w:bottom w:val="none" w:sz="0" w:space="0" w:color="auto"/>
                    <w:right w:val="none" w:sz="0" w:space="0" w:color="auto"/>
                  </w:divBdr>
                  <w:divsChild>
                    <w:div w:id="266432364">
                      <w:marLeft w:val="0"/>
                      <w:marRight w:val="0"/>
                      <w:marTop w:val="0"/>
                      <w:marBottom w:val="0"/>
                      <w:divBdr>
                        <w:top w:val="none" w:sz="0" w:space="0" w:color="auto"/>
                        <w:left w:val="none" w:sz="0" w:space="0" w:color="auto"/>
                        <w:bottom w:val="none" w:sz="0" w:space="0" w:color="auto"/>
                        <w:right w:val="none" w:sz="0" w:space="0" w:color="auto"/>
                      </w:divBdr>
                      <w:divsChild>
                        <w:div w:id="1289898710">
                          <w:marLeft w:val="0"/>
                          <w:marRight w:val="0"/>
                          <w:marTop w:val="0"/>
                          <w:marBottom w:val="0"/>
                          <w:divBdr>
                            <w:top w:val="none" w:sz="0" w:space="0" w:color="auto"/>
                            <w:left w:val="none" w:sz="0" w:space="0" w:color="auto"/>
                            <w:bottom w:val="none" w:sz="0" w:space="0" w:color="auto"/>
                            <w:right w:val="none" w:sz="0" w:space="0" w:color="auto"/>
                          </w:divBdr>
                          <w:divsChild>
                            <w:div w:id="197054943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429965">
      <w:bodyDiv w:val="1"/>
      <w:marLeft w:val="0"/>
      <w:marRight w:val="0"/>
      <w:marTop w:val="0"/>
      <w:marBottom w:val="0"/>
      <w:divBdr>
        <w:top w:val="none" w:sz="0" w:space="0" w:color="auto"/>
        <w:left w:val="none" w:sz="0" w:space="0" w:color="auto"/>
        <w:bottom w:val="none" w:sz="0" w:space="0" w:color="auto"/>
        <w:right w:val="none" w:sz="0" w:space="0" w:color="auto"/>
      </w:divBdr>
      <w:divsChild>
        <w:div w:id="1646348869">
          <w:marLeft w:val="0"/>
          <w:marRight w:val="1"/>
          <w:marTop w:val="0"/>
          <w:marBottom w:val="0"/>
          <w:divBdr>
            <w:top w:val="none" w:sz="0" w:space="0" w:color="auto"/>
            <w:left w:val="none" w:sz="0" w:space="0" w:color="auto"/>
            <w:bottom w:val="none" w:sz="0" w:space="0" w:color="auto"/>
            <w:right w:val="none" w:sz="0" w:space="0" w:color="auto"/>
          </w:divBdr>
          <w:divsChild>
            <w:div w:id="288979819">
              <w:marLeft w:val="0"/>
              <w:marRight w:val="0"/>
              <w:marTop w:val="0"/>
              <w:marBottom w:val="0"/>
              <w:divBdr>
                <w:top w:val="none" w:sz="0" w:space="0" w:color="auto"/>
                <w:left w:val="none" w:sz="0" w:space="0" w:color="auto"/>
                <w:bottom w:val="none" w:sz="0" w:space="0" w:color="auto"/>
                <w:right w:val="none" w:sz="0" w:space="0" w:color="auto"/>
              </w:divBdr>
              <w:divsChild>
                <w:div w:id="1388722877">
                  <w:marLeft w:val="0"/>
                  <w:marRight w:val="1"/>
                  <w:marTop w:val="0"/>
                  <w:marBottom w:val="0"/>
                  <w:divBdr>
                    <w:top w:val="none" w:sz="0" w:space="0" w:color="auto"/>
                    <w:left w:val="none" w:sz="0" w:space="0" w:color="auto"/>
                    <w:bottom w:val="none" w:sz="0" w:space="0" w:color="auto"/>
                    <w:right w:val="none" w:sz="0" w:space="0" w:color="auto"/>
                  </w:divBdr>
                  <w:divsChild>
                    <w:div w:id="1302078775">
                      <w:marLeft w:val="0"/>
                      <w:marRight w:val="0"/>
                      <w:marTop w:val="0"/>
                      <w:marBottom w:val="0"/>
                      <w:divBdr>
                        <w:top w:val="none" w:sz="0" w:space="0" w:color="auto"/>
                        <w:left w:val="none" w:sz="0" w:space="0" w:color="auto"/>
                        <w:bottom w:val="none" w:sz="0" w:space="0" w:color="auto"/>
                        <w:right w:val="none" w:sz="0" w:space="0" w:color="auto"/>
                      </w:divBdr>
                      <w:divsChild>
                        <w:div w:id="1366171132">
                          <w:marLeft w:val="0"/>
                          <w:marRight w:val="0"/>
                          <w:marTop w:val="0"/>
                          <w:marBottom w:val="0"/>
                          <w:divBdr>
                            <w:top w:val="none" w:sz="0" w:space="0" w:color="auto"/>
                            <w:left w:val="none" w:sz="0" w:space="0" w:color="auto"/>
                            <w:bottom w:val="none" w:sz="0" w:space="0" w:color="auto"/>
                            <w:right w:val="none" w:sz="0" w:space="0" w:color="auto"/>
                          </w:divBdr>
                          <w:divsChild>
                            <w:div w:id="8808381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762568">
      <w:bodyDiv w:val="1"/>
      <w:marLeft w:val="0"/>
      <w:marRight w:val="0"/>
      <w:marTop w:val="0"/>
      <w:marBottom w:val="0"/>
      <w:divBdr>
        <w:top w:val="none" w:sz="0" w:space="0" w:color="auto"/>
        <w:left w:val="none" w:sz="0" w:space="0" w:color="auto"/>
        <w:bottom w:val="none" w:sz="0" w:space="0" w:color="auto"/>
        <w:right w:val="none" w:sz="0" w:space="0" w:color="auto"/>
      </w:divBdr>
      <w:divsChild>
        <w:div w:id="2039817621">
          <w:marLeft w:val="0"/>
          <w:marRight w:val="1"/>
          <w:marTop w:val="0"/>
          <w:marBottom w:val="0"/>
          <w:divBdr>
            <w:top w:val="none" w:sz="0" w:space="0" w:color="auto"/>
            <w:left w:val="none" w:sz="0" w:space="0" w:color="auto"/>
            <w:bottom w:val="none" w:sz="0" w:space="0" w:color="auto"/>
            <w:right w:val="none" w:sz="0" w:space="0" w:color="auto"/>
          </w:divBdr>
          <w:divsChild>
            <w:div w:id="915240691">
              <w:marLeft w:val="0"/>
              <w:marRight w:val="0"/>
              <w:marTop w:val="0"/>
              <w:marBottom w:val="0"/>
              <w:divBdr>
                <w:top w:val="none" w:sz="0" w:space="0" w:color="auto"/>
                <w:left w:val="none" w:sz="0" w:space="0" w:color="auto"/>
                <w:bottom w:val="none" w:sz="0" w:space="0" w:color="auto"/>
                <w:right w:val="none" w:sz="0" w:space="0" w:color="auto"/>
              </w:divBdr>
              <w:divsChild>
                <w:div w:id="627786334">
                  <w:marLeft w:val="0"/>
                  <w:marRight w:val="1"/>
                  <w:marTop w:val="0"/>
                  <w:marBottom w:val="0"/>
                  <w:divBdr>
                    <w:top w:val="none" w:sz="0" w:space="0" w:color="auto"/>
                    <w:left w:val="none" w:sz="0" w:space="0" w:color="auto"/>
                    <w:bottom w:val="none" w:sz="0" w:space="0" w:color="auto"/>
                    <w:right w:val="none" w:sz="0" w:space="0" w:color="auto"/>
                  </w:divBdr>
                  <w:divsChild>
                    <w:div w:id="784228026">
                      <w:marLeft w:val="0"/>
                      <w:marRight w:val="0"/>
                      <w:marTop w:val="0"/>
                      <w:marBottom w:val="0"/>
                      <w:divBdr>
                        <w:top w:val="none" w:sz="0" w:space="0" w:color="auto"/>
                        <w:left w:val="none" w:sz="0" w:space="0" w:color="auto"/>
                        <w:bottom w:val="none" w:sz="0" w:space="0" w:color="auto"/>
                        <w:right w:val="none" w:sz="0" w:space="0" w:color="auto"/>
                      </w:divBdr>
                      <w:divsChild>
                        <w:div w:id="2108496879">
                          <w:marLeft w:val="0"/>
                          <w:marRight w:val="0"/>
                          <w:marTop w:val="0"/>
                          <w:marBottom w:val="0"/>
                          <w:divBdr>
                            <w:top w:val="none" w:sz="0" w:space="0" w:color="auto"/>
                            <w:left w:val="none" w:sz="0" w:space="0" w:color="auto"/>
                            <w:bottom w:val="none" w:sz="0" w:space="0" w:color="auto"/>
                            <w:right w:val="none" w:sz="0" w:space="0" w:color="auto"/>
                          </w:divBdr>
                          <w:divsChild>
                            <w:div w:id="118698832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101814">
      <w:bodyDiv w:val="1"/>
      <w:marLeft w:val="0"/>
      <w:marRight w:val="0"/>
      <w:marTop w:val="0"/>
      <w:marBottom w:val="0"/>
      <w:divBdr>
        <w:top w:val="none" w:sz="0" w:space="0" w:color="auto"/>
        <w:left w:val="none" w:sz="0" w:space="0" w:color="auto"/>
        <w:bottom w:val="none" w:sz="0" w:space="0" w:color="auto"/>
        <w:right w:val="none" w:sz="0" w:space="0" w:color="auto"/>
      </w:divBdr>
      <w:divsChild>
        <w:div w:id="501894571">
          <w:marLeft w:val="0"/>
          <w:marRight w:val="1"/>
          <w:marTop w:val="0"/>
          <w:marBottom w:val="0"/>
          <w:divBdr>
            <w:top w:val="none" w:sz="0" w:space="0" w:color="auto"/>
            <w:left w:val="none" w:sz="0" w:space="0" w:color="auto"/>
            <w:bottom w:val="none" w:sz="0" w:space="0" w:color="auto"/>
            <w:right w:val="none" w:sz="0" w:space="0" w:color="auto"/>
          </w:divBdr>
          <w:divsChild>
            <w:div w:id="1602687155">
              <w:marLeft w:val="0"/>
              <w:marRight w:val="0"/>
              <w:marTop w:val="0"/>
              <w:marBottom w:val="0"/>
              <w:divBdr>
                <w:top w:val="none" w:sz="0" w:space="0" w:color="auto"/>
                <w:left w:val="none" w:sz="0" w:space="0" w:color="auto"/>
                <w:bottom w:val="none" w:sz="0" w:space="0" w:color="auto"/>
                <w:right w:val="none" w:sz="0" w:space="0" w:color="auto"/>
              </w:divBdr>
              <w:divsChild>
                <w:div w:id="1809661368">
                  <w:marLeft w:val="0"/>
                  <w:marRight w:val="1"/>
                  <w:marTop w:val="0"/>
                  <w:marBottom w:val="0"/>
                  <w:divBdr>
                    <w:top w:val="none" w:sz="0" w:space="0" w:color="auto"/>
                    <w:left w:val="none" w:sz="0" w:space="0" w:color="auto"/>
                    <w:bottom w:val="none" w:sz="0" w:space="0" w:color="auto"/>
                    <w:right w:val="none" w:sz="0" w:space="0" w:color="auto"/>
                  </w:divBdr>
                  <w:divsChild>
                    <w:div w:id="2073850097">
                      <w:marLeft w:val="0"/>
                      <w:marRight w:val="0"/>
                      <w:marTop w:val="0"/>
                      <w:marBottom w:val="0"/>
                      <w:divBdr>
                        <w:top w:val="none" w:sz="0" w:space="0" w:color="auto"/>
                        <w:left w:val="none" w:sz="0" w:space="0" w:color="auto"/>
                        <w:bottom w:val="none" w:sz="0" w:space="0" w:color="auto"/>
                        <w:right w:val="none" w:sz="0" w:space="0" w:color="auto"/>
                      </w:divBdr>
                      <w:divsChild>
                        <w:div w:id="744644981">
                          <w:marLeft w:val="0"/>
                          <w:marRight w:val="0"/>
                          <w:marTop w:val="0"/>
                          <w:marBottom w:val="0"/>
                          <w:divBdr>
                            <w:top w:val="none" w:sz="0" w:space="0" w:color="auto"/>
                            <w:left w:val="none" w:sz="0" w:space="0" w:color="auto"/>
                            <w:bottom w:val="none" w:sz="0" w:space="0" w:color="auto"/>
                            <w:right w:val="none" w:sz="0" w:space="0" w:color="auto"/>
                          </w:divBdr>
                          <w:divsChild>
                            <w:div w:id="933364163">
                              <w:marLeft w:val="0"/>
                              <w:marRight w:val="0"/>
                              <w:marTop w:val="120"/>
                              <w:marBottom w:val="360"/>
                              <w:divBdr>
                                <w:top w:val="none" w:sz="0" w:space="0" w:color="auto"/>
                                <w:left w:val="none" w:sz="0" w:space="0" w:color="auto"/>
                                <w:bottom w:val="none" w:sz="0" w:space="0" w:color="auto"/>
                                <w:right w:val="none" w:sz="0" w:space="0" w:color="auto"/>
                              </w:divBdr>
                              <w:divsChild>
                                <w:div w:id="2070032716">
                                  <w:marLeft w:val="420"/>
                                  <w:marRight w:val="0"/>
                                  <w:marTop w:val="0"/>
                                  <w:marBottom w:val="0"/>
                                  <w:divBdr>
                                    <w:top w:val="none" w:sz="0" w:space="0" w:color="auto"/>
                                    <w:left w:val="none" w:sz="0" w:space="0" w:color="auto"/>
                                    <w:bottom w:val="none" w:sz="0" w:space="0" w:color="auto"/>
                                    <w:right w:val="none" w:sz="0" w:space="0" w:color="auto"/>
                                  </w:divBdr>
                                  <w:divsChild>
                                    <w:div w:id="27344509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985167">
      <w:bodyDiv w:val="1"/>
      <w:marLeft w:val="0"/>
      <w:marRight w:val="0"/>
      <w:marTop w:val="0"/>
      <w:marBottom w:val="0"/>
      <w:divBdr>
        <w:top w:val="none" w:sz="0" w:space="0" w:color="auto"/>
        <w:left w:val="none" w:sz="0" w:space="0" w:color="auto"/>
        <w:bottom w:val="none" w:sz="0" w:space="0" w:color="auto"/>
        <w:right w:val="none" w:sz="0" w:space="0" w:color="auto"/>
      </w:divBdr>
      <w:divsChild>
        <w:div w:id="469175702">
          <w:marLeft w:val="0"/>
          <w:marRight w:val="0"/>
          <w:marTop w:val="0"/>
          <w:marBottom w:val="0"/>
          <w:divBdr>
            <w:top w:val="none" w:sz="0" w:space="0" w:color="auto"/>
            <w:left w:val="none" w:sz="0" w:space="0" w:color="auto"/>
            <w:bottom w:val="none" w:sz="0" w:space="0" w:color="auto"/>
            <w:right w:val="none" w:sz="0" w:space="0" w:color="auto"/>
          </w:divBdr>
          <w:divsChild>
            <w:div w:id="322779094">
              <w:marLeft w:val="0"/>
              <w:marRight w:val="0"/>
              <w:marTop w:val="0"/>
              <w:marBottom w:val="0"/>
              <w:divBdr>
                <w:top w:val="none" w:sz="0" w:space="0" w:color="auto"/>
                <w:left w:val="none" w:sz="0" w:space="0" w:color="auto"/>
                <w:bottom w:val="none" w:sz="0" w:space="0" w:color="auto"/>
                <w:right w:val="none" w:sz="0" w:space="0" w:color="auto"/>
              </w:divBdr>
              <w:divsChild>
                <w:div w:id="175383865">
                  <w:marLeft w:val="0"/>
                  <w:marRight w:val="0"/>
                  <w:marTop w:val="0"/>
                  <w:marBottom w:val="0"/>
                  <w:divBdr>
                    <w:top w:val="none" w:sz="0" w:space="0" w:color="auto"/>
                    <w:left w:val="none" w:sz="0" w:space="0" w:color="auto"/>
                    <w:bottom w:val="none" w:sz="0" w:space="0" w:color="auto"/>
                    <w:right w:val="none" w:sz="0" w:space="0" w:color="auto"/>
                  </w:divBdr>
                  <w:divsChild>
                    <w:div w:id="2107072382">
                      <w:marLeft w:val="0"/>
                      <w:marRight w:val="0"/>
                      <w:marTop w:val="0"/>
                      <w:marBottom w:val="0"/>
                      <w:divBdr>
                        <w:top w:val="none" w:sz="0" w:space="0" w:color="auto"/>
                        <w:left w:val="none" w:sz="0" w:space="0" w:color="auto"/>
                        <w:bottom w:val="none" w:sz="0" w:space="0" w:color="auto"/>
                        <w:right w:val="none" w:sz="0" w:space="0" w:color="auto"/>
                      </w:divBdr>
                      <w:divsChild>
                        <w:div w:id="10331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122761">
      <w:bodyDiv w:val="1"/>
      <w:marLeft w:val="0"/>
      <w:marRight w:val="0"/>
      <w:marTop w:val="0"/>
      <w:marBottom w:val="0"/>
      <w:divBdr>
        <w:top w:val="none" w:sz="0" w:space="0" w:color="auto"/>
        <w:left w:val="none" w:sz="0" w:space="0" w:color="auto"/>
        <w:bottom w:val="none" w:sz="0" w:space="0" w:color="auto"/>
        <w:right w:val="none" w:sz="0" w:space="0" w:color="auto"/>
      </w:divBdr>
      <w:divsChild>
        <w:div w:id="1266156293">
          <w:marLeft w:val="0"/>
          <w:marRight w:val="1"/>
          <w:marTop w:val="0"/>
          <w:marBottom w:val="0"/>
          <w:divBdr>
            <w:top w:val="none" w:sz="0" w:space="0" w:color="auto"/>
            <w:left w:val="none" w:sz="0" w:space="0" w:color="auto"/>
            <w:bottom w:val="none" w:sz="0" w:space="0" w:color="auto"/>
            <w:right w:val="none" w:sz="0" w:space="0" w:color="auto"/>
          </w:divBdr>
          <w:divsChild>
            <w:div w:id="1436905001">
              <w:marLeft w:val="0"/>
              <w:marRight w:val="0"/>
              <w:marTop w:val="0"/>
              <w:marBottom w:val="0"/>
              <w:divBdr>
                <w:top w:val="none" w:sz="0" w:space="0" w:color="auto"/>
                <w:left w:val="none" w:sz="0" w:space="0" w:color="auto"/>
                <w:bottom w:val="none" w:sz="0" w:space="0" w:color="auto"/>
                <w:right w:val="none" w:sz="0" w:space="0" w:color="auto"/>
              </w:divBdr>
              <w:divsChild>
                <w:div w:id="177087970">
                  <w:marLeft w:val="0"/>
                  <w:marRight w:val="1"/>
                  <w:marTop w:val="0"/>
                  <w:marBottom w:val="0"/>
                  <w:divBdr>
                    <w:top w:val="none" w:sz="0" w:space="0" w:color="auto"/>
                    <w:left w:val="none" w:sz="0" w:space="0" w:color="auto"/>
                    <w:bottom w:val="none" w:sz="0" w:space="0" w:color="auto"/>
                    <w:right w:val="none" w:sz="0" w:space="0" w:color="auto"/>
                  </w:divBdr>
                  <w:divsChild>
                    <w:div w:id="1954626177">
                      <w:marLeft w:val="0"/>
                      <w:marRight w:val="0"/>
                      <w:marTop w:val="0"/>
                      <w:marBottom w:val="0"/>
                      <w:divBdr>
                        <w:top w:val="none" w:sz="0" w:space="0" w:color="auto"/>
                        <w:left w:val="none" w:sz="0" w:space="0" w:color="auto"/>
                        <w:bottom w:val="none" w:sz="0" w:space="0" w:color="auto"/>
                        <w:right w:val="none" w:sz="0" w:space="0" w:color="auto"/>
                      </w:divBdr>
                      <w:divsChild>
                        <w:div w:id="1645815310">
                          <w:marLeft w:val="0"/>
                          <w:marRight w:val="0"/>
                          <w:marTop w:val="0"/>
                          <w:marBottom w:val="0"/>
                          <w:divBdr>
                            <w:top w:val="none" w:sz="0" w:space="0" w:color="auto"/>
                            <w:left w:val="none" w:sz="0" w:space="0" w:color="auto"/>
                            <w:bottom w:val="none" w:sz="0" w:space="0" w:color="auto"/>
                            <w:right w:val="none" w:sz="0" w:space="0" w:color="auto"/>
                          </w:divBdr>
                          <w:divsChild>
                            <w:div w:id="120728021">
                              <w:marLeft w:val="0"/>
                              <w:marRight w:val="0"/>
                              <w:marTop w:val="120"/>
                              <w:marBottom w:val="360"/>
                              <w:divBdr>
                                <w:top w:val="none" w:sz="0" w:space="0" w:color="auto"/>
                                <w:left w:val="none" w:sz="0" w:space="0" w:color="auto"/>
                                <w:bottom w:val="none" w:sz="0" w:space="0" w:color="auto"/>
                                <w:right w:val="none" w:sz="0" w:space="0" w:color="auto"/>
                              </w:divBdr>
                              <w:divsChild>
                                <w:div w:id="1505127939">
                                  <w:marLeft w:val="420"/>
                                  <w:marRight w:val="0"/>
                                  <w:marTop w:val="0"/>
                                  <w:marBottom w:val="0"/>
                                  <w:divBdr>
                                    <w:top w:val="none" w:sz="0" w:space="0" w:color="auto"/>
                                    <w:left w:val="none" w:sz="0" w:space="0" w:color="auto"/>
                                    <w:bottom w:val="none" w:sz="0" w:space="0" w:color="auto"/>
                                    <w:right w:val="none" w:sz="0" w:space="0" w:color="auto"/>
                                  </w:divBdr>
                                  <w:divsChild>
                                    <w:div w:id="90337109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818510">
      <w:bodyDiv w:val="1"/>
      <w:marLeft w:val="0"/>
      <w:marRight w:val="0"/>
      <w:marTop w:val="0"/>
      <w:marBottom w:val="0"/>
      <w:divBdr>
        <w:top w:val="none" w:sz="0" w:space="0" w:color="auto"/>
        <w:left w:val="none" w:sz="0" w:space="0" w:color="auto"/>
        <w:bottom w:val="none" w:sz="0" w:space="0" w:color="auto"/>
        <w:right w:val="none" w:sz="0" w:space="0" w:color="auto"/>
      </w:divBdr>
      <w:divsChild>
        <w:div w:id="1584488043">
          <w:marLeft w:val="0"/>
          <w:marRight w:val="1"/>
          <w:marTop w:val="0"/>
          <w:marBottom w:val="0"/>
          <w:divBdr>
            <w:top w:val="none" w:sz="0" w:space="0" w:color="auto"/>
            <w:left w:val="none" w:sz="0" w:space="0" w:color="auto"/>
            <w:bottom w:val="none" w:sz="0" w:space="0" w:color="auto"/>
            <w:right w:val="none" w:sz="0" w:space="0" w:color="auto"/>
          </w:divBdr>
          <w:divsChild>
            <w:div w:id="115949234">
              <w:marLeft w:val="0"/>
              <w:marRight w:val="0"/>
              <w:marTop w:val="0"/>
              <w:marBottom w:val="0"/>
              <w:divBdr>
                <w:top w:val="none" w:sz="0" w:space="0" w:color="auto"/>
                <w:left w:val="none" w:sz="0" w:space="0" w:color="auto"/>
                <w:bottom w:val="none" w:sz="0" w:space="0" w:color="auto"/>
                <w:right w:val="none" w:sz="0" w:space="0" w:color="auto"/>
              </w:divBdr>
              <w:divsChild>
                <w:div w:id="1222015085">
                  <w:marLeft w:val="0"/>
                  <w:marRight w:val="1"/>
                  <w:marTop w:val="0"/>
                  <w:marBottom w:val="0"/>
                  <w:divBdr>
                    <w:top w:val="none" w:sz="0" w:space="0" w:color="auto"/>
                    <w:left w:val="none" w:sz="0" w:space="0" w:color="auto"/>
                    <w:bottom w:val="none" w:sz="0" w:space="0" w:color="auto"/>
                    <w:right w:val="none" w:sz="0" w:space="0" w:color="auto"/>
                  </w:divBdr>
                  <w:divsChild>
                    <w:div w:id="1469202632">
                      <w:marLeft w:val="0"/>
                      <w:marRight w:val="0"/>
                      <w:marTop w:val="0"/>
                      <w:marBottom w:val="0"/>
                      <w:divBdr>
                        <w:top w:val="none" w:sz="0" w:space="0" w:color="auto"/>
                        <w:left w:val="none" w:sz="0" w:space="0" w:color="auto"/>
                        <w:bottom w:val="none" w:sz="0" w:space="0" w:color="auto"/>
                        <w:right w:val="none" w:sz="0" w:space="0" w:color="auto"/>
                      </w:divBdr>
                      <w:divsChild>
                        <w:div w:id="1613629583">
                          <w:marLeft w:val="0"/>
                          <w:marRight w:val="0"/>
                          <w:marTop w:val="0"/>
                          <w:marBottom w:val="0"/>
                          <w:divBdr>
                            <w:top w:val="none" w:sz="0" w:space="0" w:color="auto"/>
                            <w:left w:val="none" w:sz="0" w:space="0" w:color="auto"/>
                            <w:bottom w:val="none" w:sz="0" w:space="0" w:color="auto"/>
                            <w:right w:val="none" w:sz="0" w:space="0" w:color="auto"/>
                          </w:divBdr>
                          <w:divsChild>
                            <w:div w:id="195285416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590390">
      <w:bodyDiv w:val="1"/>
      <w:marLeft w:val="0"/>
      <w:marRight w:val="0"/>
      <w:marTop w:val="0"/>
      <w:marBottom w:val="0"/>
      <w:divBdr>
        <w:top w:val="none" w:sz="0" w:space="0" w:color="auto"/>
        <w:left w:val="none" w:sz="0" w:space="0" w:color="auto"/>
        <w:bottom w:val="none" w:sz="0" w:space="0" w:color="auto"/>
        <w:right w:val="none" w:sz="0" w:space="0" w:color="auto"/>
      </w:divBdr>
      <w:divsChild>
        <w:div w:id="727071790">
          <w:marLeft w:val="0"/>
          <w:marRight w:val="1"/>
          <w:marTop w:val="0"/>
          <w:marBottom w:val="0"/>
          <w:divBdr>
            <w:top w:val="none" w:sz="0" w:space="0" w:color="auto"/>
            <w:left w:val="none" w:sz="0" w:space="0" w:color="auto"/>
            <w:bottom w:val="none" w:sz="0" w:space="0" w:color="auto"/>
            <w:right w:val="none" w:sz="0" w:space="0" w:color="auto"/>
          </w:divBdr>
          <w:divsChild>
            <w:div w:id="774596967">
              <w:marLeft w:val="0"/>
              <w:marRight w:val="0"/>
              <w:marTop w:val="0"/>
              <w:marBottom w:val="0"/>
              <w:divBdr>
                <w:top w:val="none" w:sz="0" w:space="0" w:color="auto"/>
                <w:left w:val="none" w:sz="0" w:space="0" w:color="auto"/>
                <w:bottom w:val="none" w:sz="0" w:space="0" w:color="auto"/>
                <w:right w:val="none" w:sz="0" w:space="0" w:color="auto"/>
              </w:divBdr>
              <w:divsChild>
                <w:div w:id="1067875641">
                  <w:marLeft w:val="0"/>
                  <w:marRight w:val="1"/>
                  <w:marTop w:val="0"/>
                  <w:marBottom w:val="0"/>
                  <w:divBdr>
                    <w:top w:val="none" w:sz="0" w:space="0" w:color="auto"/>
                    <w:left w:val="none" w:sz="0" w:space="0" w:color="auto"/>
                    <w:bottom w:val="none" w:sz="0" w:space="0" w:color="auto"/>
                    <w:right w:val="none" w:sz="0" w:space="0" w:color="auto"/>
                  </w:divBdr>
                  <w:divsChild>
                    <w:div w:id="1848131046">
                      <w:marLeft w:val="0"/>
                      <w:marRight w:val="0"/>
                      <w:marTop w:val="0"/>
                      <w:marBottom w:val="0"/>
                      <w:divBdr>
                        <w:top w:val="none" w:sz="0" w:space="0" w:color="auto"/>
                        <w:left w:val="none" w:sz="0" w:space="0" w:color="auto"/>
                        <w:bottom w:val="none" w:sz="0" w:space="0" w:color="auto"/>
                        <w:right w:val="none" w:sz="0" w:space="0" w:color="auto"/>
                      </w:divBdr>
                      <w:divsChild>
                        <w:div w:id="1558738988">
                          <w:marLeft w:val="0"/>
                          <w:marRight w:val="0"/>
                          <w:marTop w:val="0"/>
                          <w:marBottom w:val="0"/>
                          <w:divBdr>
                            <w:top w:val="none" w:sz="0" w:space="0" w:color="auto"/>
                            <w:left w:val="none" w:sz="0" w:space="0" w:color="auto"/>
                            <w:bottom w:val="none" w:sz="0" w:space="0" w:color="auto"/>
                            <w:right w:val="none" w:sz="0" w:space="0" w:color="auto"/>
                          </w:divBdr>
                          <w:divsChild>
                            <w:div w:id="1764373470">
                              <w:marLeft w:val="0"/>
                              <w:marRight w:val="0"/>
                              <w:marTop w:val="120"/>
                              <w:marBottom w:val="360"/>
                              <w:divBdr>
                                <w:top w:val="none" w:sz="0" w:space="0" w:color="auto"/>
                                <w:left w:val="none" w:sz="0" w:space="0" w:color="auto"/>
                                <w:bottom w:val="none" w:sz="0" w:space="0" w:color="auto"/>
                                <w:right w:val="none" w:sz="0" w:space="0" w:color="auto"/>
                              </w:divBdr>
                              <w:divsChild>
                                <w:div w:id="223106333">
                                  <w:marLeft w:val="420"/>
                                  <w:marRight w:val="0"/>
                                  <w:marTop w:val="0"/>
                                  <w:marBottom w:val="0"/>
                                  <w:divBdr>
                                    <w:top w:val="none" w:sz="0" w:space="0" w:color="auto"/>
                                    <w:left w:val="none" w:sz="0" w:space="0" w:color="auto"/>
                                    <w:bottom w:val="none" w:sz="0" w:space="0" w:color="auto"/>
                                    <w:right w:val="none" w:sz="0" w:space="0" w:color="auto"/>
                                  </w:divBdr>
                                  <w:divsChild>
                                    <w:div w:id="105003776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110107">
      <w:bodyDiv w:val="1"/>
      <w:marLeft w:val="0"/>
      <w:marRight w:val="0"/>
      <w:marTop w:val="0"/>
      <w:marBottom w:val="0"/>
      <w:divBdr>
        <w:top w:val="none" w:sz="0" w:space="0" w:color="auto"/>
        <w:left w:val="none" w:sz="0" w:space="0" w:color="auto"/>
        <w:bottom w:val="none" w:sz="0" w:space="0" w:color="auto"/>
        <w:right w:val="none" w:sz="0" w:space="0" w:color="auto"/>
      </w:divBdr>
      <w:divsChild>
        <w:div w:id="290324515">
          <w:marLeft w:val="0"/>
          <w:marRight w:val="1"/>
          <w:marTop w:val="0"/>
          <w:marBottom w:val="0"/>
          <w:divBdr>
            <w:top w:val="none" w:sz="0" w:space="0" w:color="auto"/>
            <w:left w:val="none" w:sz="0" w:space="0" w:color="auto"/>
            <w:bottom w:val="none" w:sz="0" w:space="0" w:color="auto"/>
            <w:right w:val="none" w:sz="0" w:space="0" w:color="auto"/>
          </w:divBdr>
          <w:divsChild>
            <w:div w:id="242761366">
              <w:marLeft w:val="0"/>
              <w:marRight w:val="0"/>
              <w:marTop w:val="0"/>
              <w:marBottom w:val="0"/>
              <w:divBdr>
                <w:top w:val="none" w:sz="0" w:space="0" w:color="auto"/>
                <w:left w:val="none" w:sz="0" w:space="0" w:color="auto"/>
                <w:bottom w:val="none" w:sz="0" w:space="0" w:color="auto"/>
                <w:right w:val="none" w:sz="0" w:space="0" w:color="auto"/>
              </w:divBdr>
              <w:divsChild>
                <w:div w:id="1476606116">
                  <w:marLeft w:val="0"/>
                  <w:marRight w:val="1"/>
                  <w:marTop w:val="0"/>
                  <w:marBottom w:val="0"/>
                  <w:divBdr>
                    <w:top w:val="none" w:sz="0" w:space="0" w:color="auto"/>
                    <w:left w:val="none" w:sz="0" w:space="0" w:color="auto"/>
                    <w:bottom w:val="none" w:sz="0" w:space="0" w:color="auto"/>
                    <w:right w:val="none" w:sz="0" w:space="0" w:color="auto"/>
                  </w:divBdr>
                  <w:divsChild>
                    <w:div w:id="1974406177">
                      <w:marLeft w:val="0"/>
                      <w:marRight w:val="0"/>
                      <w:marTop w:val="0"/>
                      <w:marBottom w:val="0"/>
                      <w:divBdr>
                        <w:top w:val="none" w:sz="0" w:space="0" w:color="auto"/>
                        <w:left w:val="none" w:sz="0" w:space="0" w:color="auto"/>
                        <w:bottom w:val="none" w:sz="0" w:space="0" w:color="auto"/>
                        <w:right w:val="none" w:sz="0" w:space="0" w:color="auto"/>
                      </w:divBdr>
                      <w:divsChild>
                        <w:div w:id="1340111637">
                          <w:marLeft w:val="0"/>
                          <w:marRight w:val="0"/>
                          <w:marTop w:val="0"/>
                          <w:marBottom w:val="0"/>
                          <w:divBdr>
                            <w:top w:val="none" w:sz="0" w:space="0" w:color="auto"/>
                            <w:left w:val="none" w:sz="0" w:space="0" w:color="auto"/>
                            <w:bottom w:val="none" w:sz="0" w:space="0" w:color="auto"/>
                            <w:right w:val="none" w:sz="0" w:space="0" w:color="auto"/>
                          </w:divBdr>
                          <w:divsChild>
                            <w:div w:id="94346183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180238">
      <w:bodyDiv w:val="1"/>
      <w:marLeft w:val="0"/>
      <w:marRight w:val="0"/>
      <w:marTop w:val="0"/>
      <w:marBottom w:val="0"/>
      <w:divBdr>
        <w:top w:val="none" w:sz="0" w:space="0" w:color="auto"/>
        <w:left w:val="none" w:sz="0" w:space="0" w:color="auto"/>
        <w:bottom w:val="none" w:sz="0" w:space="0" w:color="auto"/>
        <w:right w:val="none" w:sz="0" w:space="0" w:color="auto"/>
      </w:divBdr>
      <w:divsChild>
        <w:div w:id="1415198322">
          <w:marLeft w:val="0"/>
          <w:marRight w:val="1"/>
          <w:marTop w:val="0"/>
          <w:marBottom w:val="0"/>
          <w:divBdr>
            <w:top w:val="none" w:sz="0" w:space="0" w:color="auto"/>
            <w:left w:val="none" w:sz="0" w:space="0" w:color="auto"/>
            <w:bottom w:val="none" w:sz="0" w:space="0" w:color="auto"/>
            <w:right w:val="none" w:sz="0" w:space="0" w:color="auto"/>
          </w:divBdr>
          <w:divsChild>
            <w:div w:id="1493139117">
              <w:marLeft w:val="0"/>
              <w:marRight w:val="0"/>
              <w:marTop w:val="0"/>
              <w:marBottom w:val="0"/>
              <w:divBdr>
                <w:top w:val="none" w:sz="0" w:space="0" w:color="auto"/>
                <w:left w:val="none" w:sz="0" w:space="0" w:color="auto"/>
                <w:bottom w:val="none" w:sz="0" w:space="0" w:color="auto"/>
                <w:right w:val="none" w:sz="0" w:space="0" w:color="auto"/>
              </w:divBdr>
              <w:divsChild>
                <w:div w:id="640185344">
                  <w:marLeft w:val="0"/>
                  <w:marRight w:val="1"/>
                  <w:marTop w:val="0"/>
                  <w:marBottom w:val="0"/>
                  <w:divBdr>
                    <w:top w:val="none" w:sz="0" w:space="0" w:color="auto"/>
                    <w:left w:val="none" w:sz="0" w:space="0" w:color="auto"/>
                    <w:bottom w:val="none" w:sz="0" w:space="0" w:color="auto"/>
                    <w:right w:val="none" w:sz="0" w:space="0" w:color="auto"/>
                  </w:divBdr>
                  <w:divsChild>
                    <w:div w:id="419301080">
                      <w:marLeft w:val="0"/>
                      <w:marRight w:val="0"/>
                      <w:marTop w:val="0"/>
                      <w:marBottom w:val="0"/>
                      <w:divBdr>
                        <w:top w:val="none" w:sz="0" w:space="0" w:color="auto"/>
                        <w:left w:val="none" w:sz="0" w:space="0" w:color="auto"/>
                        <w:bottom w:val="none" w:sz="0" w:space="0" w:color="auto"/>
                        <w:right w:val="none" w:sz="0" w:space="0" w:color="auto"/>
                      </w:divBdr>
                      <w:divsChild>
                        <w:div w:id="1693803461">
                          <w:marLeft w:val="0"/>
                          <w:marRight w:val="0"/>
                          <w:marTop w:val="0"/>
                          <w:marBottom w:val="0"/>
                          <w:divBdr>
                            <w:top w:val="none" w:sz="0" w:space="0" w:color="auto"/>
                            <w:left w:val="none" w:sz="0" w:space="0" w:color="auto"/>
                            <w:bottom w:val="none" w:sz="0" w:space="0" w:color="auto"/>
                            <w:right w:val="none" w:sz="0" w:space="0" w:color="auto"/>
                          </w:divBdr>
                          <w:divsChild>
                            <w:div w:id="1205873459">
                              <w:marLeft w:val="0"/>
                              <w:marRight w:val="0"/>
                              <w:marTop w:val="120"/>
                              <w:marBottom w:val="360"/>
                              <w:divBdr>
                                <w:top w:val="none" w:sz="0" w:space="0" w:color="auto"/>
                                <w:left w:val="none" w:sz="0" w:space="0" w:color="auto"/>
                                <w:bottom w:val="none" w:sz="0" w:space="0" w:color="auto"/>
                                <w:right w:val="none" w:sz="0" w:space="0" w:color="auto"/>
                              </w:divBdr>
                              <w:divsChild>
                                <w:div w:id="569463565">
                                  <w:marLeft w:val="420"/>
                                  <w:marRight w:val="0"/>
                                  <w:marTop w:val="0"/>
                                  <w:marBottom w:val="0"/>
                                  <w:divBdr>
                                    <w:top w:val="none" w:sz="0" w:space="0" w:color="auto"/>
                                    <w:left w:val="none" w:sz="0" w:space="0" w:color="auto"/>
                                    <w:bottom w:val="none" w:sz="0" w:space="0" w:color="auto"/>
                                    <w:right w:val="none" w:sz="0" w:space="0" w:color="auto"/>
                                  </w:divBdr>
                                  <w:divsChild>
                                    <w:div w:id="416753577">
                                      <w:marLeft w:val="0"/>
                                      <w:marRight w:val="0"/>
                                      <w:marTop w:val="0"/>
                                      <w:marBottom w:val="0"/>
                                      <w:divBdr>
                                        <w:top w:val="none" w:sz="0" w:space="0" w:color="auto"/>
                                        <w:left w:val="none" w:sz="0" w:space="0" w:color="auto"/>
                                        <w:bottom w:val="none" w:sz="0" w:space="0" w:color="auto"/>
                                        <w:right w:val="none" w:sz="0" w:space="0" w:color="auto"/>
                                      </w:divBdr>
                                      <w:divsChild>
                                        <w:div w:id="9682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5947937">
      <w:bodyDiv w:val="1"/>
      <w:marLeft w:val="0"/>
      <w:marRight w:val="0"/>
      <w:marTop w:val="0"/>
      <w:marBottom w:val="0"/>
      <w:divBdr>
        <w:top w:val="none" w:sz="0" w:space="0" w:color="auto"/>
        <w:left w:val="none" w:sz="0" w:space="0" w:color="auto"/>
        <w:bottom w:val="none" w:sz="0" w:space="0" w:color="auto"/>
        <w:right w:val="none" w:sz="0" w:space="0" w:color="auto"/>
      </w:divBdr>
      <w:divsChild>
        <w:div w:id="479268680">
          <w:marLeft w:val="0"/>
          <w:marRight w:val="1"/>
          <w:marTop w:val="0"/>
          <w:marBottom w:val="0"/>
          <w:divBdr>
            <w:top w:val="none" w:sz="0" w:space="0" w:color="auto"/>
            <w:left w:val="none" w:sz="0" w:space="0" w:color="auto"/>
            <w:bottom w:val="none" w:sz="0" w:space="0" w:color="auto"/>
            <w:right w:val="none" w:sz="0" w:space="0" w:color="auto"/>
          </w:divBdr>
          <w:divsChild>
            <w:div w:id="174418268">
              <w:marLeft w:val="0"/>
              <w:marRight w:val="0"/>
              <w:marTop w:val="0"/>
              <w:marBottom w:val="0"/>
              <w:divBdr>
                <w:top w:val="none" w:sz="0" w:space="0" w:color="auto"/>
                <w:left w:val="none" w:sz="0" w:space="0" w:color="auto"/>
                <w:bottom w:val="none" w:sz="0" w:space="0" w:color="auto"/>
                <w:right w:val="none" w:sz="0" w:space="0" w:color="auto"/>
              </w:divBdr>
              <w:divsChild>
                <w:div w:id="918635024">
                  <w:marLeft w:val="0"/>
                  <w:marRight w:val="1"/>
                  <w:marTop w:val="0"/>
                  <w:marBottom w:val="0"/>
                  <w:divBdr>
                    <w:top w:val="none" w:sz="0" w:space="0" w:color="auto"/>
                    <w:left w:val="none" w:sz="0" w:space="0" w:color="auto"/>
                    <w:bottom w:val="none" w:sz="0" w:space="0" w:color="auto"/>
                    <w:right w:val="none" w:sz="0" w:space="0" w:color="auto"/>
                  </w:divBdr>
                  <w:divsChild>
                    <w:div w:id="1224179092">
                      <w:marLeft w:val="0"/>
                      <w:marRight w:val="0"/>
                      <w:marTop w:val="0"/>
                      <w:marBottom w:val="0"/>
                      <w:divBdr>
                        <w:top w:val="none" w:sz="0" w:space="0" w:color="auto"/>
                        <w:left w:val="none" w:sz="0" w:space="0" w:color="auto"/>
                        <w:bottom w:val="none" w:sz="0" w:space="0" w:color="auto"/>
                        <w:right w:val="none" w:sz="0" w:space="0" w:color="auto"/>
                      </w:divBdr>
                      <w:divsChild>
                        <w:div w:id="902570725">
                          <w:marLeft w:val="0"/>
                          <w:marRight w:val="0"/>
                          <w:marTop w:val="0"/>
                          <w:marBottom w:val="0"/>
                          <w:divBdr>
                            <w:top w:val="none" w:sz="0" w:space="0" w:color="auto"/>
                            <w:left w:val="none" w:sz="0" w:space="0" w:color="auto"/>
                            <w:bottom w:val="none" w:sz="0" w:space="0" w:color="auto"/>
                            <w:right w:val="none" w:sz="0" w:space="0" w:color="auto"/>
                          </w:divBdr>
                          <w:divsChild>
                            <w:div w:id="88672081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484915">
      <w:bodyDiv w:val="1"/>
      <w:marLeft w:val="0"/>
      <w:marRight w:val="0"/>
      <w:marTop w:val="0"/>
      <w:marBottom w:val="0"/>
      <w:divBdr>
        <w:top w:val="none" w:sz="0" w:space="0" w:color="auto"/>
        <w:left w:val="none" w:sz="0" w:space="0" w:color="auto"/>
        <w:bottom w:val="none" w:sz="0" w:space="0" w:color="auto"/>
        <w:right w:val="none" w:sz="0" w:space="0" w:color="auto"/>
      </w:divBdr>
      <w:divsChild>
        <w:div w:id="256720479">
          <w:marLeft w:val="0"/>
          <w:marRight w:val="1"/>
          <w:marTop w:val="0"/>
          <w:marBottom w:val="0"/>
          <w:divBdr>
            <w:top w:val="none" w:sz="0" w:space="0" w:color="auto"/>
            <w:left w:val="none" w:sz="0" w:space="0" w:color="auto"/>
            <w:bottom w:val="none" w:sz="0" w:space="0" w:color="auto"/>
            <w:right w:val="none" w:sz="0" w:space="0" w:color="auto"/>
          </w:divBdr>
          <w:divsChild>
            <w:div w:id="1593705289">
              <w:marLeft w:val="0"/>
              <w:marRight w:val="0"/>
              <w:marTop w:val="0"/>
              <w:marBottom w:val="0"/>
              <w:divBdr>
                <w:top w:val="none" w:sz="0" w:space="0" w:color="auto"/>
                <w:left w:val="none" w:sz="0" w:space="0" w:color="auto"/>
                <w:bottom w:val="none" w:sz="0" w:space="0" w:color="auto"/>
                <w:right w:val="none" w:sz="0" w:space="0" w:color="auto"/>
              </w:divBdr>
              <w:divsChild>
                <w:div w:id="1318612288">
                  <w:marLeft w:val="0"/>
                  <w:marRight w:val="1"/>
                  <w:marTop w:val="0"/>
                  <w:marBottom w:val="0"/>
                  <w:divBdr>
                    <w:top w:val="none" w:sz="0" w:space="0" w:color="auto"/>
                    <w:left w:val="none" w:sz="0" w:space="0" w:color="auto"/>
                    <w:bottom w:val="none" w:sz="0" w:space="0" w:color="auto"/>
                    <w:right w:val="none" w:sz="0" w:space="0" w:color="auto"/>
                  </w:divBdr>
                  <w:divsChild>
                    <w:div w:id="2107143198">
                      <w:marLeft w:val="0"/>
                      <w:marRight w:val="0"/>
                      <w:marTop w:val="0"/>
                      <w:marBottom w:val="0"/>
                      <w:divBdr>
                        <w:top w:val="none" w:sz="0" w:space="0" w:color="auto"/>
                        <w:left w:val="none" w:sz="0" w:space="0" w:color="auto"/>
                        <w:bottom w:val="none" w:sz="0" w:space="0" w:color="auto"/>
                        <w:right w:val="none" w:sz="0" w:space="0" w:color="auto"/>
                      </w:divBdr>
                      <w:divsChild>
                        <w:div w:id="673805487">
                          <w:marLeft w:val="0"/>
                          <w:marRight w:val="0"/>
                          <w:marTop w:val="0"/>
                          <w:marBottom w:val="0"/>
                          <w:divBdr>
                            <w:top w:val="none" w:sz="0" w:space="0" w:color="auto"/>
                            <w:left w:val="none" w:sz="0" w:space="0" w:color="auto"/>
                            <w:bottom w:val="none" w:sz="0" w:space="0" w:color="auto"/>
                            <w:right w:val="none" w:sz="0" w:space="0" w:color="auto"/>
                          </w:divBdr>
                          <w:divsChild>
                            <w:div w:id="125070069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4293">
      <w:bodyDiv w:val="1"/>
      <w:marLeft w:val="0"/>
      <w:marRight w:val="0"/>
      <w:marTop w:val="0"/>
      <w:marBottom w:val="0"/>
      <w:divBdr>
        <w:top w:val="none" w:sz="0" w:space="0" w:color="auto"/>
        <w:left w:val="none" w:sz="0" w:space="0" w:color="auto"/>
        <w:bottom w:val="none" w:sz="0" w:space="0" w:color="auto"/>
        <w:right w:val="none" w:sz="0" w:space="0" w:color="auto"/>
      </w:divBdr>
      <w:divsChild>
        <w:div w:id="1932737806">
          <w:marLeft w:val="0"/>
          <w:marRight w:val="1"/>
          <w:marTop w:val="0"/>
          <w:marBottom w:val="0"/>
          <w:divBdr>
            <w:top w:val="none" w:sz="0" w:space="0" w:color="auto"/>
            <w:left w:val="none" w:sz="0" w:space="0" w:color="auto"/>
            <w:bottom w:val="none" w:sz="0" w:space="0" w:color="auto"/>
            <w:right w:val="none" w:sz="0" w:space="0" w:color="auto"/>
          </w:divBdr>
          <w:divsChild>
            <w:div w:id="1338925489">
              <w:marLeft w:val="0"/>
              <w:marRight w:val="0"/>
              <w:marTop w:val="0"/>
              <w:marBottom w:val="0"/>
              <w:divBdr>
                <w:top w:val="none" w:sz="0" w:space="0" w:color="auto"/>
                <w:left w:val="none" w:sz="0" w:space="0" w:color="auto"/>
                <w:bottom w:val="none" w:sz="0" w:space="0" w:color="auto"/>
                <w:right w:val="none" w:sz="0" w:space="0" w:color="auto"/>
              </w:divBdr>
              <w:divsChild>
                <w:div w:id="251856401">
                  <w:marLeft w:val="0"/>
                  <w:marRight w:val="1"/>
                  <w:marTop w:val="0"/>
                  <w:marBottom w:val="0"/>
                  <w:divBdr>
                    <w:top w:val="none" w:sz="0" w:space="0" w:color="auto"/>
                    <w:left w:val="none" w:sz="0" w:space="0" w:color="auto"/>
                    <w:bottom w:val="none" w:sz="0" w:space="0" w:color="auto"/>
                    <w:right w:val="none" w:sz="0" w:space="0" w:color="auto"/>
                  </w:divBdr>
                  <w:divsChild>
                    <w:div w:id="1972401684">
                      <w:marLeft w:val="0"/>
                      <w:marRight w:val="0"/>
                      <w:marTop w:val="0"/>
                      <w:marBottom w:val="0"/>
                      <w:divBdr>
                        <w:top w:val="none" w:sz="0" w:space="0" w:color="auto"/>
                        <w:left w:val="none" w:sz="0" w:space="0" w:color="auto"/>
                        <w:bottom w:val="none" w:sz="0" w:space="0" w:color="auto"/>
                        <w:right w:val="none" w:sz="0" w:space="0" w:color="auto"/>
                      </w:divBdr>
                      <w:divsChild>
                        <w:div w:id="1117404841">
                          <w:marLeft w:val="0"/>
                          <w:marRight w:val="0"/>
                          <w:marTop w:val="0"/>
                          <w:marBottom w:val="0"/>
                          <w:divBdr>
                            <w:top w:val="none" w:sz="0" w:space="0" w:color="auto"/>
                            <w:left w:val="none" w:sz="0" w:space="0" w:color="auto"/>
                            <w:bottom w:val="none" w:sz="0" w:space="0" w:color="auto"/>
                            <w:right w:val="none" w:sz="0" w:space="0" w:color="auto"/>
                          </w:divBdr>
                          <w:divsChild>
                            <w:div w:id="769275703">
                              <w:marLeft w:val="0"/>
                              <w:marRight w:val="0"/>
                              <w:marTop w:val="120"/>
                              <w:marBottom w:val="360"/>
                              <w:divBdr>
                                <w:top w:val="none" w:sz="0" w:space="0" w:color="auto"/>
                                <w:left w:val="none" w:sz="0" w:space="0" w:color="auto"/>
                                <w:bottom w:val="none" w:sz="0" w:space="0" w:color="auto"/>
                                <w:right w:val="none" w:sz="0" w:space="0" w:color="auto"/>
                              </w:divBdr>
                              <w:divsChild>
                                <w:div w:id="1160582040">
                                  <w:marLeft w:val="420"/>
                                  <w:marRight w:val="0"/>
                                  <w:marTop w:val="0"/>
                                  <w:marBottom w:val="0"/>
                                  <w:divBdr>
                                    <w:top w:val="none" w:sz="0" w:space="0" w:color="auto"/>
                                    <w:left w:val="none" w:sz="0" w:space="0" w:color="auto"/>
                                    <w:bottom w:val="none" w:sz="0" w:space="0" w:color="auto"/>
                                    <w:right w:val="none" w:sz="0" w:space="0" w:color="auto"/>
                                  </w:divBdr>
                                  <w:divsChild>
                                    <w:div w:id="60858192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316043">
      <w:bodyDiv w:val="1"/>
      <w:marLeft w:val="0"/>
      <w:marRight w:val="0"/>
      <w:marTop w:val="0"/>
      <w:marBottom w:val="0"/>
      <w:divBdr>
        <w:top w:val="none" w:sz="0" w:space="0" w:color="auto"/>
        <w:left w:val="none" w:sz="0" w:space="0" w:color="auto"/>
        <w:bottom w:val="none" w:sz="0" w:space="0" w:color="auto"/>
        <w:right w:val="none" w:sz="0" w:space="0" w:color="auto"/>
      </w:divBdr>
      <w:divsChild>
        <w:div w:id="115105434">
          <w:marLeft w:val="0"/>
          <w:marRight w:val="1"/>
          <w:marTop w:val="0"/>
          <w:marBottom w:val="0"/>
          <w:divBdr>
            <w:top w:val="none" w:sz="0" w:space="0" w:color="auto"/>
            <w:left w:val="none" w:sz="0" w:space="0" w:color="auto"/>
            <w:bottom w:val="none" w:sz="0" w:space="0" w:color="auto"/>
            <w:right w:val="none" w:sz="0" w:space="0" w:color="auto"/>
          </w:divBdr>
          <w:divsChild>
            <w:div w:id="1230262134">
              <w:marLeft w:val="0"/>
              <w:marRight w:val="0"/>
              <w:marTop w:val="0"/>
              <w:marBottom w:val="0"/>
              <w:divBdr>
                <w:top w:val="none" w:sz="0" w:space="0" w:color="auto"/>
                <w:left w:val="none" w:sz="0" w:space="0" w:color="auto"/>
                <w:bottom w:val="none" w:sz="0" w:space="0" w:color="auto"/>
                <w:right w:val="none" w:sz="0" w:space="0" w:color="auto"/>
              </w:divBdr>
              <w:divsChild>
                <w:div w:id="353769882">
                  <w:marLeft w:val="0"/>
                  <w:marRight w:val="1"/>
                  <w:marTop w:val="0"/>
                  <w:marBottom w:val="0"/>
                  <w:divBdr>
                    <w:top w:val="none" w:sz="0" w:space="0" w:color="auto"/>
                    <w:left w:val="none" w:sz="0" w:space="0" w:color="auto"/>
                    <w:bottom w:val="none" w:sz="0" w:space="0" w:color="auto"/>
                    <w:right w:val="none" w:sz="0" w:space="0" w:color="auto"/>
                  </w:divBdr>
                  <w:divsChild>
                    <w:div w:id="494145411">
                      <w:marLeft w:val="0"/>
                      <w:marRight w:val="0"/>
                      <w:marTop w:val="0"/>
                      <w:marBottom w:val="0"/>
                      <w:divBdr>
                        <w:top w:val="none" w:sz="0" w:space="0" w:color="auto"/>
                        <w:left w:val="none" w:sz="0" w:space="0" w:color="auto"/>
                        <w:bottom w:val="none" w:sz="0" w:space="0" w:color="auto"/>
                        <w:right w:val="none" w:sz="0" w:space="0" w:color="auto"/>
                      </w:divBdr>
                      <w:divsChild>
                        <w:div w:id="124272215">
                          <w:marLeft w:val="0"/>
                          <w:marRight w:val="0"/>
                          <w:marTop w:val="0"/>
                          <w:marBottom w:val="0"/>
                          <w:divBdr>
                            <w:top w:val="none" w:sz="0" w:space="0" w:color="auto"/>
                            <w:left w:val="none" w:sz="0" w:space="0" w:color="auto"/>
                            <w:bottom w:val="none" w:sz="0" w:space="0" w:color="auto"/>
                            <w:right w:val="none" w:sz="0" w:space="0" w:color="auto"/>
                          </w:divBdr>
                          <w:divsChild>
                            <w:div w:id="1358309562">
                              <w:marLeft w:val="0"/>
                              <w:marRight w:val="0"/>
                              <w:marTop w:val="120"/>
                              <w:marBottom w:val="360"/>
                              <w:divBdr>
                                <w:top w:val="none" w:sz="0" w:space="0" w:color="auto"/>
                                <w:left w:val="none" w:sz="0" w:space="0" w:color="auto"/>
                                <w:bottom w:val="none" w:sz="0" w:space="0" w:color="auto"/>
                                <w:right w:val="none" w:sz="0" w:space="0" w:color="auto"/>
                              </w:divBdr>
                              <w:divsChild>
                                <w:div w:id="829179104">
                                  <w:marLeft w:val="420"/>
                                  <w:marRight w:val="0"/>
                                  <w:marTop w:val="0"/>
                                  <w:marBottom w:val="0"/>
                                  <w:divBdr>
                                    <w:top w:val="none" w:sz="0" w:space="0" w:color="auto"/>
                                    <w:left w:val="none" w:sz="0" w:space="0" w:color="auto"/>
                                    <w:bottom w:val="none" w:sz="0" w:space="0" w:color="auto"/>
                                    <w:right w:val="none" w:sz="0" w:space="0" w:color="auto"/>
                                  </w:divBdr>
                                  <w:divsChild>
                                    <w:div w:id="206263249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874260">
      <w:bodyDiv w:val="1"/>
      <w:marLeft w:val="0"/>
      <w:marRight w:val="0"/>
      <w:marTop w:val="0"/>
      <w:marBottom w:val="0"/>
      <w:divBdr>
        <w:top w:val="none" w:sz="0" w:space="0" w:color="auto"/>
        <w:left w:val="none" w:sz="0" w:space="0" w:color="auto"/>
        <w:bottom w:val="none" w:sz="0" w:space="0" w:color="auto"/>
        <w:right w:val="none" w:sz="0" w:space="0" w:color="auto"/>
      </w:divBdr>
      <w:divsChild>
        <w:div w:id="1642536324">
          <w:marLeft w:val="0"/>
          <w:marRight w:val="1"/>
          <w:marTop w:val="0"/>
          <w:marBottom w:val="0"/>
          <w:divBdr>
            <w:top w:val="none" w:sz="0" w:space="0" w:color="auto"/>
            <w:left w:val="none" w:sz="0" w:space="0" w:color="auto"/>
            <w:bottom w:val="none" w:sz="0" w:space="0" w:color="auto"/>
            <w:right w:val="none" w:sz="0" w:space="0" w:color="auto"/>
          </w:divBdr>
          <w:divsChild>
            <w:div w:id="974288416">
              <w:marLeft w:val="0"/>
              <w:marRight w:val="0"/>
              <w:marTop w:val="0"/>
              <w:marBottom w:val="0"/>
              <w:divBdr>
                <w:top w:val="none" w:sz="0" w:space="0" w:color="auto"/>
                <w:left w:val="none" w:sz="0" w:space="0" w:color="auto"/>
                <w:bottom w:val="none" w:sz="0" w:space="0" w:color="auto"/>
                <w:right w:val="none" w:sz="0" w:space="0" w:color="auto"/>
              </w:divBdr>
              <w:divsChild>
                <w:div w:id="1766807172">
                  <w:marLeft w:val="0"/>
                  <w:marRight w:val="1"/>
                  <w:marTop w:val="0"/>
                  <w:marBottom w:val="0"/>
                  <w:divBdr>
                    <w:top w:val="none" w:sz="0" w:space="0" w:color="auto"/>
                    <w:left w:val="none" w:sz="0" w:space="0" w:color="auto"/>
                    <w:bottom w:val="none" w:sz="0" w:space="0" w:color="auto"/>
                    <w:right w:val="none" w:sz="0" w:space="0" w:color="auto"/>
                  </w:divBdr>
                  <w:divsChild>
                    <w:div w:id="1509441797">
                      <w:marLeft w:val="0"/>
                      <w:marRight w:val="0"/>
                      <w:marTop w:val="0"/>
                      <w:marBottom w:val="0"/>
                      <w:divBdr>
                        <w:top w:val="none" w:sz="0" w:space="0" w:color="auto"/>
                        <w:left w:val="none" w:sz="0" w:space="0" w:color="auto"/>
                        <w:bottom w:val="none" w:sz="0" w:space="0" w:color="auto"/>
                        <w:right w:val="none" w:sz="0" w:space="0" w:color="auto"/>
                      </w:divBdr>
                      <w:divsChild>
                        <w:div w:id="1580366365">
                          <w:marLeft w:val="0"/>
                          <w:marRight w:val="0"/>
                          <w:marTop w:val="0"/>
                          <w:marBottom w:val="0"/>
                          <w:divBdr>
                            <w:top w:val="none" w:sz="0" w:space="0" w:color="auto"/>
                            <w:left w:val="none" w:sz="0" w:space="0" w:color="auto"/>
                            <w:bottom w:val="none" w:sz="0" w:space="0" w:color="auto"/>
                            <w:right w:val="none" w:sz="0" w:space="0" w:color="auto"/>
                          </w:divBdr>
                          <w:divsChild>
                            <w:div w:id="1205022922">
                              <w:marLeft w:val="0"/>
                              <w:marRight w:val="0"/>
                              <w:marTop w:val="120"/>
                              <w:marBottom w:val="360"/>
                              <w:divBdr>
                                <w:top w:val="none" w:sz="0" w:space="0" w:color="auto"/>
                                <w:left w:val="none" w:sz="0" w:space="0" w:color="auto"/>
                                <w:bottom w:val="none" w:sz="0" w:space="0" w:color="auto"/>
                                <w:right w:val="none" w:sz="0" w:space="0" w:color="auto"/>
                              </w:divBdr>
                              <w:divsChild>
                                <w:div w:id="1949384777">
                                  <w:marLeft w:val="420"/>
                                  <w:marRight w:val="0"/>
                                  <w:marTop w:val="0"/>
                                  <w:marBottom w:val="0"/>
                                  <w:divBdr>
                                    <w:top w:val="none" w:sz="0" w:space="0" w:color="auto"/>
                                    <w:left w:val="none" w:sz="0" w:space="0" w:color="auto"/>
                                    <w:bottom w:val="none" w:sz="0" w:space="0" w:color="auto"/>
                                    <w:right w:val="none" w:sz="0" w:space="0" w:color="auto"/>
                                  </w:divBdr>
                                  <w:divsChild>
                                    <w:div w:id="39612774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313695">
      <w:bodyDiv w:val="1"/>
      <w:marLeft w:val="0"/>
      <w:marRight w:val="0"/>
      <w:marTop w:val="0"/>
      <w:marBottom w:val="0"/>
      <w:divBdr>
        <w:top w:val="none" w:sz="0" w:space="0" w:color="auto"/>
        <w:left w:val="none" w:sz="0" w:space="0" w:color="auto"/>
        <w:bottom w:val="none" w:sz="0" w:space="0" w:color="auto"/>
        <w:right w:val="none" w:sz="0" w:space="0" w:color="auto"/>
      </w:divBdr>
      <w:divsChild>
        <w:div w:id="880939529">
          <w:marLeft w:val="0"/>
          <w:marRight w:val="1"/>
          <w:marTop w:val="0"/>
          <w:marBottom w:val="0"/>
          <w:divBdr>
            <w:top w:val="none" w:sz="0" w:space="0" w:color="auto"/>
            <w:left w:val="none" w:sz="0" w:space="0" w:color="auto"/>
            <w:bottom w:val="none" w:sz="0" w:space="0" w:color="auto"/>
            <w:right w:val="none" w:sz="0" w:space="0" w:color="auto"/>
          </w:divBdr>
          <w:divsChild>
            <w:div w:id="1187718455">
              <w:marLeft w:val="0"/>
              <w:marRight w:val="0"/>
              <w:marTop w:val="0"/>
              <w:marBottom w:val="0"/>
              <w:divBdr>
                <w:top w:val="none" w:sz="0" w:space="0" w:color="auto"/>
                <w:left w:val="none" w:sz="0" w:space="0" w:color="auto"/>
                <w:bottom w:val="none" w:sz="0" w:space="0" w:color="auto"/>
                <w:right w:val="none" w:sz="0" w:space="0" w:color="auto"/>
              </w:divBdr>
              <w:divsChild>
                <w:div w:id="809710868">
                  <w:marLeft w:val="0"/>
                  <w:marRight w:val="1"/>
                  <w:marTop w:val="0"/>
                  <w:marBottom w:val="0"/>
                  <w:divBdr>
                    <w:top w:val="none" w:sz="0" w:space="0" w:color="auto"/>
                    <w:left w:val="none" w:sz="0" w:space="0" w:color="auto"/>
                    <w:bottom w:val="none" w:sz="0" w:space="0" w:color="auto"/>
                    <w:right w:val="none" w:sz="0" w:space="0" w:color="auto"/>
                  </w:divBdr>
                  <w:divsChild>
                    <w:div w:id="519780871">
                      <w:marLeft w:val="0"/>
                      <w:marRight w:val="0"/>
                      <w:marTop w:val="0"/>
                      <w:marBottom w:val="0"/>
                      <w:divBdr>
                        <w:top w:val="none" w:sz="0" w:space="0" w:color="auto"/>
                        <w:left w:val="none" w:sz="0" w:space="0" w:color="auto"/>
                        <w:bottom w:val="none" w:sz="0" w:space="0" w:color="auto"/>
                        <w:right w:val="none" w:sz="0" w:space="0" w:color="auto"/>
                      </w:divBdr>
                      <w:divsChild>
                        <w:div w:id="991983131">
                          <w:marLeft w:val="0"/>
                          <w:marRight w:val="0"/>
                          <w:marTop w:val="0"/>
                          <w:marBottom w:val="0"/>
                          <w:divBdr>
                            <w:top w:val="none" w:sz="0" w:space="0" w:color="auto"/>
                            <w:left w:val="none" w:sz="0" w:space="0" w:color="auto"/>
                            <w:bottom w:val="none" w:sz="0" w:space="0" w:color="auto"/>
                            <w:right w:val="none" w:sz="0" w:space="0" w:color="auto"/>
                          </w:divBdr>
                          <w:divsChild>
                            <w:div w:id="102069678">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119272">
      <w:bodyDiv w:val="1"/>
      <w:marLeft w:val="0"/>
      <w:marRight w:val="0"/>
      <w:marTop w:val="0"/>
      <w:marBottom w:val="0"/>
      <w:divBdr>
        <w:top w:val="none" w:sz="0" w:space="0" w:color="auto"/>
        <w:left w:val="none" w:sz="0" w:space="0" w:color="auto"/>
        <w:bottom w:val="none" w:sz="0" w:space="0" w:color="auto"/>
        <w:right w:val="none" w:sz="0" w:space="0" w:color="auto"/>
      </w:divBdr>
      <w:divsChild>
        <w:div w:id="1830780399">
          <w:marLeft w:val="0"/>
          <w:marRight w:val="1"/>
          <w:marTop w:val="0"/>
          <w:marBottom w:val="0"/>
          <w:divBdr>
            <w:top w:val="none" w:sz="0" w:space="0" w:color="auto"/>
            <w:left w:val="none" w:sz="0" w:space="0" w:color="auto"/>
            <w:bottom w:val="none" w:sz="0" w:space="0" w:color="auto"/>
            <w:right w:val="none" w:sz="0" w:space="0" w:color="auto"/>
          </w:divBdr>
          <w:divsChild>
            <w:div w:id="652104049">
              <w:marLeft w:val="0"/>
              <w:marRight w:val="0"/>
              <w:marTop w:val="0"/>
              <w:marBottom w:val="0"/>
              <w:divBdr>
                <w:top w:val="none" w:sz="0" w:space="0" w:color="auto"/>
                <w:left w:val="none" w:sz="0" w:space="0" w:color="auto"/>
                <w:bottom w:val="none" w:sz="0" w:space="0" w:color="auto"/>
                <w:right w:val="none" w:sz="0" w:space="0" w:color="auto"/>
              </w:divBdr>
              <w:divsChild>
                <w:div w:id="635256891">
                  <w:marLeft w:val="0"/>
                  <w:marRight w:val="1"/>
                  <w:marTop w:val="0"/>
                  <w:marBottom w:val="0"/>
                  <w:divBdr>
                    <w:top w:val="none" w:sz="0" w:space="0" w:color="auto"/>
                    <w:left w:val="none" w:sz="0" w:space="0" w:color="auto"/>
                    <w:bottom w:val="none" w:sz="0" w:space="0" w:color="auto"/>
                    <w:right w:val="none" w:sz="0" w:space="0" w:color="auto"/>
                  </w:divBdr>
                  <w:divsChild>
                    <w:div w:id="285699010">
                      <w:marLeft w:val="0"/>
                      <w:marRight w:val="0"/>
                      <w:marTop w:val="0"/>
                      <w:marBottom w:val="0"/>
                      <w:divBdr>
                        <w:top w:val="none" w:sz="0" w:space="0" w:color="auto"/>
                        <w:left w:val="none" w:sz="0" w:space="0" w:color="auto"/>
                        <w:bottom w:val="none" w:sz="0" w:space="0" w:color="auto"/>
                        <w:right w:val="none" w:sz="0" w:space="0" w:color="auto"/>
                      </w:divBdr>
                      <w:divsChild>
                        <w:div w:id="1058093320">
                          <w:marLeft w:val="0"/>
                          <w:marRight w:val="0"/>
                          <w:marTop w:val="0"/>
                          <w:marBottom w:val="0"/>
                          <w:divBdr>
                            <w:top w:val="none" w:sz="0" w:space="0" w:color="auto"/>
                            <w:left w:val="none" w:sz="0" w:space="0" w:color="auto"/>
                            <w:bottom w:val="none" w:sz="0" w:space="0" w:color="auto"/>
                            <w:right w:val="none" w:sz="0" w:space="0" w:color="auto"/>
                          </w:divBdr>
                          <w:divsChild>
                            <w:div w:id="443961968">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253952">
      <w:bodyDiv w:val="1"/>
      <w:marLeft w:val="0"/>
      <w:marRight w:val="0"/>
      <w:marTop w:val="0"/>
      <w:marBottom w:val="0"/>
      <w:divBdr>
        <w:top w:val="none" w:sz="0" w:space="0" w:color="auto"/>
        <w:left w:val="none" w:sz="0" w:space="0" w:color="auto"/>
        <w:bottom w:val="none" w:sz="0" w:space="0" w:color="auto"/>
        <w:right w:val="none" w:sz="0" w:space="0" w:color="auto"/>
      </w:divBdr>
      <w:divsChild>
        <w:div w:id="614022104">
          <w:marLeft w:val="0"/>
          <w:marRight w:val="1"/>
          <w:marTop w:val="0"/>
          <w:marBottom w:val="0"/>
          <w:divBdr>
            <w:top w:val="none" w:sz="0" w:space="0" w:color="auto"/>
            <w:left w:val="none" w:sz="0" w:space="0" w:color="auto"/>
            <w:bottom w:val="none" w:sz="0" w:space="0" w:color="auto"/>
            <w:right w:val="none" w:sz="0" w:space="0" w:color="auto"/>
          </w:divBdr>
          <w:divsChild>
            <w:div w:id="190269726">
              <w:marLeft w:val="0"/>
              <w:marRight w:val="0"/>
              <w:marTop w:val="0"/>
              <w:marBottom w:val="0"/>
              <w:divBdr>
                <w:top w:val="none" w:sz="0" w:space="0" w:color="auto"/>
                <w:left w:val="none" w:sz="0" w:space="0" w:color="auto"/>
                <w:bottom w:val="none" w:sz="0" w:space="0" w:color="auto"/>
                <w:right w:val="none" w:sz="0" w:space="0" w:color="auto"/>
              </w:divBdr>
              <w:divsChild>
                <w:div w:id="623344459">
                  <w:marLeft w:val="0"/>
                  <w:marRight w:val="1"/>
                  <w:marTop w:val="0"/>
                  <w:marBottom w:val="0"/>
                  <w:divBdr>
                    <w:top w:val="none" w:sz="0" w:space="0" w:color="auto"/>
                    <w:left w:val="none" w:sz="0" w:space="0" w:color="auto"/>
                    <w:bottom w:val="none" w:sz="0" w:space="0" w:color="auto"/>
                    <w:right w:val="none" w:sz="0" w:space="0" w:color="auto"/>
                  </w:divBdr>
                  <w:divsChild>
                    <w:div w:id="840974525">
                      <w:marLeft w:val="0"/>
                      <w:marRight w:val="0"/>
                      <w:marTop w:val="0"/>
                      <w:marBottom w:val="0"/>
                      <w:divBdr>
                        <w:top w:val="none" w:sz="0" w:space="0" w:color="auto"/>
                        <w:left w:val="none" w:sz="0" w:space="0" w:color="auto"/>
                        <w:bottom w:val="none" w:sz="0" w:space="0" w:color="auto"/>
                        <w:right w:val="none" w:sz="0" w:space="0" w:color="auto"/>
                      </w:divBdr>
                      <w:divsChild>
                        <w:div w:id="509419083">
                          <w:marLeft w:val="0"/>
                          <w:marRight w:val="0"/>
                          <w:marTop w:val="0"/>
                          <w:marBottom w:val="0"/>
                          <w:divBdr>
                            <w:top w:val="none" w:sz="0" w:space="0" w:color="auto"/>
                            <w:left w:val="none" w:sz="0" w:space="0" w:color="auto"/>
                            <w:bottom w:val="none" w:sz="0" w:space="0" w:color="auto"/>
                            <w:right w:val="none" w:sz="0" w:space="0" w:color="auto"/>
                          </w:divBdr>
                          <w:divsChild>
                            <w:div w:id="1550528866">
                              <w:marLeft w:val="0"/>
                              <w:marRight w:val="0"/>
                              <w:marTop w:val="120"/>
                              <w:marBottom w:val="360"/>
                              <w:divBdr>
                                <w:top w:val="none" w:sz="0" w:space="0" w:color="auto"/>
                                <w:left w:val="none" w:sz="0" w:space="0" w:color="auto"/>
                                <w:bottom w:val="none" w:sz="0" w:space="0" w:color="auto"/>
                                <w:right w:val="none" w:sz="0" w:space="0" w:color="auto"/>
                              </w:divBdr>
                              <w:divsChild>
                                <w:div w:id="1054625386">
                                  <w:marLeft w:val="420"/>
                                  <w:marRight w:val="0"/>
                                  <w:marTop w:val="0"/>
                                  <w:marBottom w:val="0"/>
                                  <w:divBdr>
                                    <w:top w:val="none" w:sz="0" w:space="0" w:color="auto"/>
                                    <w:left w:val="none" w:sz="0" w:space="0" w:color="auto"/>
                                    <w:bottom w:val="none" w:sz="0" w:space="0" w:color="auto"/>
                                    <w:right w:val="none" w:sz="0" w:space="0" w:color="auto"/>
                                  </w:divBdr>
                                  <w:divsChild>
                                    <w:div w:id="841123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231894">
      <w:bodyDiv w:val="1"/>
      <w:marLeft w:val="0"/>
      <w:marRight w:val="0"/>
      <w:marTop w:val="0"/>
      <w:marBottom w:val="0"/>
      <w:divBdr>
        <w:top w:val="none" w:sz="0" w:space="0" w:color="auto"/>
        <w:left w:val="none" w:sz="0" w:space="0" w:color="auto"/>
        <w:bottom w:val="none" w:sz="0" w:space="0" w:color="auto"/>
        <w:right w:val="none" w:sz="0" w:space="0" w:color="auto"/>
      </w:divBdr>
      <w:divsChild>
        <w:div w:id="2127262580">
          <w:marLeft w:val="0"/>
          <w:marRight w:val="1"/>
          <w:marTop w:val="0"/>
          <w:marBottom w:val="0"/>
          <w:divBdr>
            <w:top w:val="none" w:sz="0" w:space="0" w:color="auto"/>
            <w:left w:val="none" w:sz="0" w:space="0" w:color="auto"/>
            <w:bottom w:val="none" w:sz="0" w:space="0" w:color="auto"/>
            <w:right w:val="none" w:sz="0" w:space="0" w:color="auto"/>
          </w:divBdr>
          <w:divsChild>
            <w:div w:id="154612072">
              <w:marLeft w:val="0"/>
              <w:marRight w:val="0"/>
              <w:marTop w:val="0"/>
              <w:marBottom w:val="0"/>
              <w:divBdr>
                <w:top w:val="none" w:sz="0" w:space="0" w:color="auto"/>
                <w:left w:val="none" w:sz="0" w:space="0" w:color="auto"/>
                <w:bottom w:val="none" w:sz="0" w:space="0" w:color="auto"/>
                <w:right w:val="none" w:sz="0" w:space="0" w:color="auto"/>
              </w:divBdr>
              <w:divsChild>
                <w:div w:id="511846997">
                  <w:marLeft w:val="0"/>
                  <w:marRight w:val="1"/>
                  <w:marTop w:val="0"/>
                  <w:marBottom w:val="0"/>
                  <w:divBdr>
                    <w:top w:val="none" w:sz="0" w:space="0" w:color="auto"/>
                    <w:left w:val="none" w:sz="0" w:space="0" w:color="auto"/>
                    <w:bottom w:val="none" w:sz="0" w:space="0" w:color="auto"/>
                    <w:right w:val="none" w:sz="0" w:space="0" w:color="auto"/>
                  </w:divBdr>
                  <w:divsChild>
                    <w:div w:id="1713310284">
                      <w:marLeft w:val="0"/>
                      <w:marRight w:val="0"/>
                      <w:marTop w:val="0"/>
                      <w:marBottom w:val="0"/>
                      <w:divBdr>
                        <w:top w:val="none" w:sz="0" w:space="0" w:color="auto"/>
                        <w:left w:val="none" w:sz="0" w:space="0" w:color="auto"/>
                        <w:bottom w:val="none" w:sz="0" w:space="0" w:color="auto"/>
                        <w:right w:val="none" w:sz="0" w:space="0" w:color="auto"/>
                      </w:divBdr>
                      <w:divsChild>
                        <w:div w:id="1205408118">
                          <w:marLeft w:val="0"/>
                          <w:marRight w:val="0"/>
                          <w:marTop w:val="0"/>
                          <w:marBottom w:val="0"/>
                          <w:divBdr>
                            <w:top w:val="none" w:sz="0" w:space="0" w:color="auto"/>
                            <w:left w:val="none" w:sz="0" w:space="0" w:color="auto"/>
                            <w:bottom w:val="none" w:sz="0" w:space="0" w:color="auto"/>
                            <w:right w:val="none" w:sz="0" w:space="0" w:color="auto"/>
                          </w:divBdr>
                          <w:divsChild>
                            <w:div w:id="2025477608">
                              <w:marLeft w:val="0"/>
                              <w:marRight w:val="0"/>
                              <w:marTop w:val="120"/>
                              <w:marBottom w:val="360"/>
                              <w:divBdr>
                                <w:top w:val="none" w:sz="0" w:space="0" w:color="auto"/>
                                <w:left w:val="none" w:sz="0" w:space="0" w:color="auto"/>
                                <w:bottom w:val="none" w:sz="0" w:space="0" w:color="auto"/>
                                <w:right w:val="none" w:sz="0" w:space="0" w:color="auto"/>
                              </w:divBdr>
                              <w:divsChild>
                                <w:div w:id="114908823">
                                  <w:marLeft w:val="420"/>
                                  <w:marRight w:val="0"/>
                                  <w:marTop w:val="0"/>
                                  <w:marBottom w:val="0"/>
                                  <w:divBdr>
                                    <w:top w:val="none" w:sz="0" w:space="0" w:color="auto"/>
                                    <w:left w:val="none" w:sz="0" w:space="0" w:color="auto"/>
                                    <w:bottom w:val="none" w:sz="0" w:space="0" w:color="auto"/>
                                    <w:right w:val="none" w:sz="0" w:space="0" w:color="auto"/>
                                  </w:divBdr>
                                  <w:divsChild>
                                    <w:div w:id="163239647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523640">
      <w:bodyDiv w:val="1"/>
      <w:marLeft w:val="0"/>
      <w:marRight w:val="0"/>
      <w:marTop w:val="0"/>
      <w:marBottom w:val="0"/>
      <w:divBdr>
        <w:top w:val="none" w:sz="0" w:space="0" w:color="auto"/>
        <w:left w:val="none" w:sz="0" w:space="0" w:color="auto"/>
        <w:bottom w:val="none" w:sz="0" w:space="0" w:color="auto"/>
        <w:right w:val="none" w:sz="0" w:space="0" w:color="auto"/>
      </w:divBdr>
      <w:divsChild>
        <w:div w:id="1564294151">
          <w:marLeft w:val="0"/>
          <w:marRight w:val="1"/>
          <w:marTop w:val="0"/>
          <w:marBottom w:val="0"/>
          <w:divBdr>
            <w:top w:val="none" w:sz="0" w:space="0" w:color="auto"/>
            <w:left w:val="none" w:sz="0" w:space="0" w:color="auto"/>
            <w:bottom w:val="none" w:sz="0" w:space="0" w:color="auto"/>
            <w:right w:val="none" w:sz="0" w:space="0" w:color="auto"/>
          </w:divBdr>
          <w:divsChild>
            <w:div w:id="208567414">
              <w:marLeft w:val="0"/>
              <w:marRight w:val="0"/>
              <w:marTop w:val="0"/>
              <w:marBottom w:val="0"/>
              <w:divBdr>
                <w:top w:val="none" w:sz="0" w:space="0" w:color="auto"/>
                <w:left w:val="none" w:sz="0" w:space="0" w:color="auto"/>
                <w:bottom w:val="none" w:sz="0" w:space="0" w:color="auto"/>
                <w:right w:val="none" w:sz="0" w:space="0" w:color="auto"/>
              </w:divBdr>
              <w:divsChild>
                <w:div w:id="1173494446">
                  <w:marLeft w:val="0"/>
                  <w:marRight w:val="1"/>
                  <w:marTop w:val="0"/>
                  <w:marBottom w:val="0"/>
                  <w:divBdr>
                    <w:top w:val="none" w:sz="0" w:space="0" w:color="auto"/>
                    <w:left w:val="none" w:sz="0" w:space="0" w:color="auto"/>
                    <w:bottom w:val="none" w:sz="0" w:space="0" w:color="auto"/>
                    <w:right w:val="none" w:sz="0" w:space="0" w:color="auto"/>
                  </w:divBdr>
                  <w:divsChild>
                    <w:div w:id="72971080">
                      <w:marLeft w:val="0"/>
                      <w:marRight w:val="0"/>
                      <w:marTop w:val="0"/>
                      <w:marBottom w:val="0"/>
                      <w:divBdr>
                        <w:top w:val="none" w:sz="0" w:space="0" w:color="auto"/>
                        <w:left w:val="none" w:sz="0" w:space="0" w:color="auto"/>
                        <w:bottom w:val="none" w:sz="0" w:space="0" w:color="auto"/>
                        <w:right w:val="none" w:sz="0" w:space="0" w:color="auto"/>
                      </w:divBdr>
                      <w:divsChild>
                        <w:div w:id="74936061">
                          <w:marLeft w:val="0"/>
                          <w:marRight w:val="0"/>
                          <w:marTop w:val="0"/>
                          <w:marBottom w:val="0"/>
                          <w:divBdr>
                            <w:top w:val="none" w:sz="0" w:space="0" w:color="auto"/>
                            <w:left w:val="none" w:sz="0" w:space="0" w:color="auto"/>
                            <w:bottom w:val="none" w:sz="0" w:space="0" w:color="auto"/>
                            <w:right w:val="none" w:sz="0" w:space="0" w:color="auto"/>
                          </w:divBdr>
                          <w:divsChild>
                            <w:div w:id="2013071631">
                              <w:marLeft w:val="0"/>
                              <w:marRight w:val="0"/>
                              <w:marTop w:val="120"/>
                              <w:marBottom w:val="360"/>
                              <w:divBdr>
                                <w:top w:val="none" w:sz="0" w:space="0" w:color="auto"/>
                                <w:left w:val="none" w:sz="0" w:space="0" w:color="auto"/>
                                <w:bottom w:val="none" w:sz="0" w:space="0" w:color="auto"/>
                                <w:right w:val="none" w:sz="0" w:space="0" w:color="auto"/>
                              </w:divBdr>
                              <w:divsChild>
                                <w:div w:id="982613334">
                                  <w:marLeft w:val="420"/>
                                  <w:marRight w:val="0"/>
                                  <w:marTop w:val="0"/>
                                  <w:marBottom w:val="0"/>
                                  <w:divBdr>
                                    <w:top w:val="none" w:sz="0" w:space="0" w:color="auto"/>
                                    <w:left w:val="none" w:sz="0" w:space="0" w:color="auto"/>
                                    <w:bottom w:val="none" w:sz="0" w:space="0" w:color="auto"/>
                                    <w:right w:val="none" w:sz="0" w:space="0" w:color="auto"/>
                                  </w:divBdr>
                                  <w:divsChild>
                                    <w:div w:id="93621407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025865">
      <w:bodyDiv w:val="1"/>
      <w:marLeft w:val="0"/>
      <w:marRight w:val="0"/>
      <w:marTop w:val="0"/>
      <w:marBottom w:val="0"/>
      <w:divBdr>
        <w:top w:val="none" w:sz="0" w:space="0" w:color="auto"/>
        <w:left w:val="none" w:sz="0" w:space="0" w:color="auto"/>
        <w:bottom w:val="none" w:sz="0" w:space="0" w:color="auto"/>
        <w:right w:val="none" w:sz="0" w:space="0" w:color="auto"/>
      </w:divBdr>
      <w:divsChild>
        <w:div w:id="1851286941">
          <w:marLeft w:val="0"/>
          <w:marRight w:val="1"/>
          <w:marTop w:val="0"/>
          <w:marBottom w:val="0"/>
          <w:divBdr>
            <w:top w:val="none" w:sz="0" w:space="0" w:color="auto"/>
            <w:left w:val="none" w:sz="0" w:space="0" w:color="auto"/>
            <w:bottom w:val="none" w:sz="0" w:space="0" w:color="auto"/>
            <w:right w:val="none" w:sz="0" w:space="0" w:color="auto"/>
          </w:divBdr>
          <w:divsChild>
            <w:div w:id="467359186">
              <w:marLeft w:val="0"/>
              <w:marRight w:val="0"/>
              <w:marTop w:val="0"/>
              <w:marBottom w:val="0"/>
              <w:divBdr>
                <w:top w:val="none" w:sz="0" w:space="0" w:color="auto"/>
                <w:left w:val="none" w:sz="0" w:space="0" w:color="auto"/>
                <w:bottom w:val="none" w:sz="0" w:space="0" w:color="auto"/>
                <w:right w:val="none" w:sz="0" w:space="0" w:color="auto"/>
              </w:divBdr>
              <w:divsChild>
                <w:div w:id="302856243">
                  <w:marLeft w:val="0"/>
                  <w:marRight w:val="1"/>
                  <w:marTop w:val="0"/>
                  <w:marBottom w:val="0"/>
                  <w:divBdr>
                    <w:top w:val="none" w:sz="0" w:space="0" w:color="auto"/>
                    <w:left w:val="none" w:sz="0" w:space="0" w:color="auto"/>
                    <w:bottom w:val="none" w:sz="0" w:space="0" w:color="auto"/>
                    <w:right w:val="none" w:sz="0" w:space="0" w:color="auto"/>
                  </w:divBdr>
                  <w:divsChild>
                    <w:div w:id="1123040007">
                      <w:marLeft w:val="0"/>
                      <w:marRight w:val="0"/>
                      <w:marTop w:val="0"/>
                      <w:marBottom w:val="0"/>
                      <w:divBdr>
                        <w:top w:val="none" w:sz="0" w:space="0" w:color="auto"/>
                        <w:left w:val="none" w:sz="0" w:space="0" w:color="auto"/>
                        <w:bottom w:val="none" w:sz="0" w:space="0" w:color="auto"/>
                        <w:right w:val="none" w:sz="0" w:space="0" w:color="auto"/>
                      </w:divBdr>
                      <w:divsChild>
                        <w:div w:id="464856906">
                          <w:marLeft w:val="0"/>
                          <w:marRight w:val="0"/>
                          <w:marTop w:val="0"/>
                          <w:marBottom w:val="0"/>
                          <w:divBdr>
                            <w:top w:val="none" w:sz="0" w:space="0" w:color="auto"/>
                            <w:left w:val="none" w:sz="0" w:space="0" w:color="auto"/>
                            <w:bottom w:val="none" w:sz="0" w:space="0" w:color="auto"/>
                            <w:right w:val="none" w:sz="0" w:space="0" w:color="auto"/>
                          </w:divBdr>
                          <w:divsChild>
                            <w:div w:id="710305530">
                              <w:marLeft w:val="0"/>
                              <w:marRight w:val="0"/>
                              <w:marTop w:val="120"/>
                              <w:marBottom w:val="360"/>
                              <w:divBdr>
                                <w:top w:val="none" w:sz="0" w:space="0" w:color="auto"/>
                                <w:left w:val="none" w:sz="0" w:space="0" w:color="auto"/>
                                <w:bottom w:val="none" w:sz="0" w:space="0" w:color="auto"/>
                                <w:right w:val="none" w:sz="0" w:space="0" w:color="auto"/>
                              </w:divBdr>
                              <w:divsChild>
                                <w:div w:id="1530492394">
                                  <w:marLeft w:val="420"/>
                                  <w:marRight w:val="0"/>
                                  <w:marTop w:val="0"/>
                                  <w:marBottom w:val="0"/>
                                  <w:divBdr>
                                    <w:top w:val="none" w:sz="0" w:space="0" w:color="auto"/>
                                    <w:left w:val="none" w:sz="0" w:space="0" w:color="auto"/>
                                    <w:bottom w:val="none" w:sz="0" w:space="0" w:color="auto"/>
                                    <w:right w:val="none" w:sz="0" w:space="0" w:color="auto"/>
                                  </w:divBdr>
                                  <w:divsChild>
                                    <w:div w:id="138294751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285989">
      <w:bodyDiv w:val="1"/>
      <w:marLeft w:val="0"/>
      <w:marRight w:val="0"/>
      <w:marTop w:val="0"/>
      <w:marBottom w:val="0"/>
      <w:divBdr>
        <w:top w:val="none" w:sz="0" w:space="0" w:color="auto"/>
        <w:left w:val="none" w:sz="0" w:space="0" w:color="auto"/>
        <w:bottom w:val="none" w:sz="0" w:space="0" w:color="auto"/>
        <w:right w:val="none" w:sz="0" w:space="0" w:color="auto"/>
      </w:divBdr>
      <w:divsChild>
        <w:div w:id="304554356">
          <w:marLeft w:val="0"/>
          <w:marRight w:val="1"/>
          <w:marTop w:val="0"/>
          <w:marBottom w:val="0"/>
          <w:divBdr>
            <w:top w:val="none" w:sz="0" w:space="0" w:color="auto"/>
            <w:left w:val="none" w:sz="0" w:space="0" w:color="auto"/>
            <w:bottom w:val="none" w:sz="0" w:space="0" w:color="auto"/>
            <w:right w:val="none" w:sz="0" w:space="0" w:color="auto"/>
          </w:divBdr>
          <w:divsChild>
            <w:div w:id="519049758">
              <w:marLeft w:val="0"/>
              <w:marRight w:val="0"/>
              <w:marTop w:val="0"/>
              <w:marBottom w:val="0"/>
              <w:divBdr>
                <w:top w:val="none" w:sz="0" w:space="0" w:color="auto"/>
                <w:left w:val="none" w:sz="0" w:space="0" w:color="auto"/>
                <w:bottom w:val="none" w:sz="0" w:space="0" w:color="auto"/>
                <w:right w:val="none" w:sz="0" w:space="0" w:color="auto"/>
              </w:divBdr>
              <w:divsChild>
                <w:div w:id="8875840">
                  <w:marLeft w:val="0"/>
                  <w:marRight w:val="1"/>
                  <w:marTop w:val="0"/>
                  <w:marBottom w:val="0"/>
                  <w:divBdr>
                    <w:top w:val="none" w:sz="0" w:space="0" w:color="auto"/>
                    <w:left w:val="none" w:sz="0" w:space="0" w:color="auto"/>
                    <w:bottom w:val="none" w:sz="0" w:space="0" w:color="auto"/>
                    <w:right w:val="none" w:sz="0" w:space="0" w:color="auto"/>
                  </w:divBdr>
                  <w:divsChild>
                    <w:div w:id="2002389683">
                      <w:marLeft w:val="0"/>
                      <w:marRight w:val="0"/>
                      <w:marTop w:val="0"/>
                      <w:marBottom w:val="0"/>
                      <w:divBdr>
                        <w:top w:val="none" w:sz="0" w:space="0" w:color="auto"/>
                        <w:left w:val="none" w:sz="0" w:space="0" w:color="auto"/>
                        <w:bottom w:val="none" w:sz="0" w:space="0" w:color="auto"/>
                        <w:right w:val="none" w:sz="0" w:space="0" w:color="auto"/>
                      </w:divBdr>
                      <w:divsChild>
                        <w:div w:id="1569421744">
                          <w:marLeft w:val="0"/>
                          <w:marRight w:val="0"/>
                          <w:marTop w:val="0"/>
                          <w:marBottom w:val="0"/>
                          <w:divBdr>
                            <w:top w:val="none" w:sz="0" w:space="0" w:color="auto"/>
                            <w:left w:val="none" w:sz="0" w:space="0" w:color="auto"/>
                            <w:bottom w:val="none" w:sz="0" w:space="0" w:color="auto"/>
                            <w:right w:val="none" w:sz="0" w:space="0" w:color="auto"/>
                          </w:divBdr>
                          <w:divsChild>
                            <w:div w:id="503402848">
                              <w:marLeft w:val="0"/>
                              <w:marRight w:val="0"/>
                              <w:marTop w:val="120"/>
                              <w:marBottom w:val="360"/>
                              <w:divBdr>
                                <w:top w:val="none" w:sz="0" w:space="0" w:color="auto"/>
                                <w:left w:val="none" w:sz="0" w:space="0" w:color="auto"/>
                                <w:bottom w:val="none" w:sz="0" w:space="0" w:color="auto"/>
                                <w:right w:val="none" w:sz="0" w:space="0" w:color="auto"/>
                              </w:divBdr>
                              <w:divsChild>
                                <w:div w:id="1942832120">
                                  <w:marLeft w:val="420"/>
                                  <w:marRight w:val="0"/>
                                  <w:marTop w:val="0"/>
                                  <w:marBottom w:val="0"/>
                                  <w:divBdr>
                                    <w:top w:val="none" w:sz="0" w:space="0" w:color="auto"/>
                                    <w:left w:val="none" w:sz="0" w:space="0" w:color="auto"/>
                                    <w:bottom w:val="none" w:sz="0" w:space="0" w:color="auto"/>
                                    <w:right w:val="none" w:sz="0" w:space="0" w:color="auto"/>
                                  </w:divBdr>
                                  <w:divsChild>
                                    <w:div w:id="155650188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171775">
      <w:bodyDiv w:val="1"/>
      <w:marLeft w:val="0"/>
      <w:marRight w:val="0"/>
      <w:marTop w:val="0"/>
      <w:marBottom w:val="0"/>
      <w:divBdr>
        <w:top w:val="none" w:sz="0" w:space="0" w:color="auto"/>
        <w:left w:val="none" w:sz="0" w:space="0" w:color="auto"/>
        <w:bottom w:val="none" w:sz="0" w:space="0" w:color="auto"/>
        <w:right w:val="none" w:sz="0" w:space="0" w:color="auto"/>
      </w:divBdr>
      <w:divsChild>
        <w:div w:id="456529204">
          <w:marLeft w:val="0"/>
          <w:marRight w:val="1"/>
          <w:marTop w:val="0"/>
          <w:marBottom w:val="0"/>
          <w:divBdr>
            <w:top w:val="none" w:sz="0" w:space="0" w:color="auto"/>
            <w:left w:val="none" w:sz="0" w:space="0" w:color="auto"/>
            <w:bottom w:val="none" w:sz="0" w:space="0" w:color="auto"/>
            <w:right w:val="none" w:sz="0" w:space="0" w:color="auto"/>
          </w:divBdr>
          <w:divsChild>
            <w:div w:id="96953211">
              <w:marLeft w:val="0"/>
              <w:marRight w:val="0"/>
              <w:marTop w:val="0"/>
              <w:marBottom w:val="0"/>
              <w:divBdr>
                <w:top w:val="none" w:sz="0" w:space="0" w:color="auto"/>
                <w:left w:val="none" w:sz="0" w:space="0" w:color="auto"/>
                <w:bottom w:val="none" w:sz="0" w:space="0" w:color="auto"/>
                <w:right w:val="none" w:sz="0" w:space="0" w:color="auto"/>
              </w:divBdr>
              <w:divsChild>
                <w:div w:id="1214921746">
                  <w:marLeft w:val="0"/>
                  <w:marRight w:val="1"/>
                  <w:marTop w:val="0"/>
                  <w:marBottom w:val="0"/>
                  <w:divBdr>
                    <w:top w:val="none" w:sz="0" w:space="0" w:color="auto"/>
                    <w:left w:val="none" w:sz="0" w:space="0" w:color="auto"/>
                    <w:bottom w:val="none" w:sz="0" w:space="0" w:color="auto"/>
                    <w:right w:val="none" w:sz="0" w:space="0" w:color="auto"/>
                  </w:divBdr>
                  <w:divsChild>
                    <w:div w:id="1118983606">
                      <w:marLeft w:val="0"/>
                      <w:marRight w:val="0"/>
                      <w:marTop w:val="0"/>
                      <w:marBottom w:val="0"/>
                      <w:divBdr>
                        <w:top w:val="none" w:sz="0" w:space="0" w:color="auto"/>
                        <w:left w:val="none" w:sz="0" w:space="0" w:color="auto"/>
                        <w:bottom w:val="none" w:sz="0" w:space="0" w:color="auto"/>
                        <w:right w:val="none" w:sz="0" w:space="0" w:color="auto"/>
                      </w:divBdr>
                      <w:divsChild>
                        <w:div w:id="1780296569">
                          <w:marLeft w:val="0"/>
                          <w:marRight w:val="0"/>
                          <w:marTop w:val="0"/>
                          <w:marBottom w:val="0"/>
                          <w:divBdr>
                            <w:top w:val="none" w:sz="0" w:space="0" w:color="auto"/>
                            <w:left w:val="none" w:sz="0" w:space="0" w:color="auto"/>
                            <w:bottom w:val="none" w:sz="0" w:space="0" w:color="auto"/>
                            <w:right w:val="none" w:sz="0" w:space="0" w:color="auto"/>
                          </w:divBdr>
                          <w:divsChild>
                            <w:div w:id="203333555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385621">
      <w:bodyDiv w:val="1"/>
      <w:marLeft w:val="0"/>
      <w:marRight w:val="0"/>
      <w:marTop w:val="0"/>
      <w:marBottom w:val="0"/>
      <w:divBdr>
        <w:top w:val="none" w:sz="0" w:space="0" w:color="auto"/>
        <w:left w:val="none" w:sz="0" w:space="0" w:color="auto"/>
        <w:bottom w:val="none" w:sz="0" w:space="0" w:color="auto"/>
        <w:right w:val="none" w:sz="0" w:space="0" w:color="auto"/>
      </w:divBdr>
      <w:divsChild>
        <w:div w:id="1695036165">
          <w:marLeft w:val="0"/>
          <w:marRight w:val="1"/>
          <w:marTop w:val="0"/>
          <w:marBottom w:val="0"/>
          <w:divBdr>
            <w:top w:val="none" w:sz="0" w:space="0" w:color="auto"/>
            <w:left w:val="none" w:sz="0" w:space="0" w:color="auto"/>
            <w:bottom w:val="none" w:sz="0" w:space="0" w:color="auto"/>
            <w:right w:val="none" w:sz="0" w:space="0" w:color="auto"/>
          </w:divBdr>
          <w:divsChild>
            <w:div w:id="123430485">
              <w:marLeft w:val="0"/>
              <w:marRight w:val="0"/>
              <w:marTop w:val="0"/>
              <w:marBottom w:val="0"/>
              <w:divBdr>
                <w:top w:val="none" w:sz="0" w:space="0" w:color="auto"/>
                <w:left w:val="none" w:sz="0" w:space="0" w:color="auto"/>
                <w:bottom w:val="none" w:sz="0" w:space="0" w:color="auto"/>
                <w:right w:val="none" w:sz="0" w:space="0" w:color="auto"/>
              </w:divBdr>
              <w:divsChild>
                <w:div w:id="1178806979">
                  <w:marLeft w:val="0"/>
                  <w:marRight w:val="1"/>
                  <w:marTop w:val="0"/>
                  <w:marBottom w:val="0"/>
                  <w:divBdr>
                    <w:top w:val="none" w:sz="0" w:space="0" w:color="auto"/>
                    <w:left w:val="none" w:sz="0" w:space="0" w:color="auto"/>
                    <w:bottom w:val="none" w:sz="0" w:space="0" w:color="auto"/>
                    <w:right w:val="none" w:sz="0" w:space="0" w:color="auto"/>
                  </w:divBdr>
                  <w:divsChild>
                    <w:div w:id="1030496126">
                      <w:marLeft w:val="0"/>
                      <w:marRight w:val="0"/>
                      <w:marTop w:val="0"/>
                      <w:marBottom w:val="0"/>
                      <w:divBdr>
                        <w:top w:val="none" w:sz="0" w:space="0" w:color="auto"/>
                        <w:left w:val="none" w:sz="0" w:space="0" w:color="auto"/>
                        <w:bottom w:val="none" w:sz="0" w:space="0" w:color="auto"/>
                        <w:right w:val="none" w:sz="0" w:space="0" w:color="auto"/>
                      </w:divBdr>
                      <w:divsChild>
                        <w:div w:id="1856768015">
                          <w:marLeft w:val="0"/>
                          <w:marRight w:val="0"/>
                          <w:marTop w:val="0"/>
                          <w:marBottom w:val="0"/>
                          <w:divBdr>
                            <w:top w:val="none" w:sz="0" w:space="0" w:color="auto"/>
                            <w:left w:val="none" w:sz="0" w:space="0" w:color="auto"/>
                            <w:bottom w:val="none" w:sz="0" w:space="0" w:color="auto"/>
                            <w:right w:val="none" w:sz="0" w:space="0" w:color="auto"/>
                          </w:divBdr>
                          <w:divsChild>
                            <w:div w:id="175265603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425958">
      <w:bodyDiv w:val="1"/>
      <w:marLeft w:val="0"/>
      <w:marRight w:val="0"/>
      <w:marTop w:val="0"/>
      <w:marBottom w:val="0"/>
      <w:divBdr>
        <w:top w:val="none" w:sz="0" w:space="0" w:color="auto"/>
        <w:left w:val="none" w:sz="0" w:space="0" w:color="auto"/>
        <w:bottom w:val="none" w:sz="0" w:space="0" w:color="auto"/>
        <w:right w:val="none" w:sz="0" w:space="0" w:color="auto"/>
      </w:divBdr>
      <w:divsChild>
        <w:div w:id="1710573499">
          <w:marLeft w:val="0"/>
          <w:marRight w:val="1"/>
          <w:marTop w:val="0"/>
          <w:marBottom w:val="0"/>
          <w:divBdr>
            <w:top w:val="none" w:sz="0" w:space="0" w:color="auto"/>
            <w:left w:val="none" w:sz="0" w:space="0" w:color="auto"/>
            <w:bottom w:val="none" w:sz="0" w:space="0" w:color="auto"/>
            <w:right w:val="none" w:sz="0" w:space="0" w:color="auto"/>
          </w:divBdr>
          <w:divsChild>
            <w:div w:id="1270702156">
              <w:marLeft w:val="0"/>
              <w:marRight w:val="0"/>
              <w:marTop w:val="0"/>
              <w:marBottom w:val="0"/>
              <w:divBdr>
                <w:top w:val="none" w:sz="0" w:space="0" w:color="auto"/>
                <w:left w:val="none" w:sz="0" w:space="0" w:color="auto"/>
                <w:bottom w:val="none" w:sz="0" w:space="0" w:color="auto"/>
                <w:right w:val="none" w:sz="0" w:space="0" w:color="auto"/>
              </w:divBdr>
              <w:divsChild>
                <w:div w:id="714352368">
                  <w:marLeft w:val="0"/>
                  <w:marRight w:val="1"/>
                  <w:marTop w:val="0"/>
                  <w:marBottom w:val="0"/>
                  <w:divBdr>
                    <w:top w:val="none" w:sz="0" w:space="0" w:color="auto"/>
                    <w:left w:val="none" w:sz="0" w:space="0" w:color="auto"/>
                    <w:bottom w:val="none" w:sz="0" w:space="0" w:color="auto"/>
                    <w:right w:val="none" w:sz="0" w:space="0" w:color="auto"/>
                  </w:divBdr>
                  <w:divsChild>
                    <w:div w:id="894975145">
                      <w:marLeft w:val="0"/>
                      <w:marRight w:val="0"/>
                      <w:marTop w:val="0"/>
                      <w:marBottom w:val="0"/>
                      <w:divBdr>
                        <w:top w:val="none" w:sz="0" w:space="0" w:color="auto"/>
                        <w:left w:val="none" w:sz="0" w:space="0" w:color="auto"/>
                        <w:bottom w:val="none" w:sz="0" w:space="0" w:color="auto"/>
                        <w:right w:val="none" w:sz="0" w:space="0" w:color="auto"/>
                      </w:divBdr>
                      <w:divsChild>
                        <w:div w:id="892470614">
                          <w:marLeft w:val="0"/>
                          <w:marRight w:val="0"/>
                          <w:marTop w:val="0"/>
                          <w:marBottom w:val="0"/>
                          <w:divBdr>
                            <w:top w:val="none" w:sz="0" w:space="0" w:color="auto"/>
                            <w:left w:val="none" w:sz="0" w:space="0" w:color="auto"/>
                            <w:bottom w:val="none" w:sz="0" w:space="0" w:color="auto"/>
                            <w:right w:val="none" w:sz="0" w:space="0" w:color="auto"/>
                          </w:divBdr>
                          <w:divsChild>
                            <w:div w:id="1071542074">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696221">
      <w:bodyDiv w:val="1"/>
      <w:marLeft w:val="0"/>
      <w:marRight w:val="0"/>
      <w:marTop w:val="0"/>
      <w:marBottom w:val="0"/>
      <w:divBdr>
        <w:top w:val="none" w:sz="0" w:space="0" w:color="auto"/>
        <w:left w:val="none" w:sz="0" w:space="0" w:color="auto"/>
        <w:bottom w:val="none" w:sz="0" w:space="0" w:color="auto"/>
        <w:right w:val="none" w:sz="0" w:space="0" w:color="auto"/>
      </w:divBdr>
      <w:divsChild>
        <w:div w:id="2061661382">
          <w:marLeft w:val="0"/>
          <w:marRight w:val="0"/>
          <w:marTop w:val="0"/>
          <w:marBottom w:val="0"/>
          <w:divBdr>
            <w:top w:val="none" w:sz="0" w:space="0" w:color="auto"/>
            <w:left w:val="none" w:sz="0" w:space="0" w:color="auto"/>
            <w:bottom w:val="none" w:sz="0" w:space="0" w:color="auto"/>
            <w:right w:val="none" w:sz="0" w:space="0" w:color="auto"/>
          </w:divBdr>
          <w:divsChild>
            <w:div w:id="406655050">
              <w:marLeft w:val="0"/>
              <w:marRight w:val="0"/>
              <w:marTop w:val="0"/>
              <w:marBottom w:val="0"/>
              <w:divBdr>
                <w:top w:val="none" w:sz="0" w:space="0" w:color="auto"/>
                <w:left w:val="none" w:sz="0" w:space="0" w:color="auto"/>
                <w:bottom w:val="none" w:sz="0" w:space="0" w:color="auto"/>
                <w:right w:val="none" w:sz="0" w:space="0" w:color="auto"/>
              </w:divBdr>
              <w:divsChild>
                <w:div w:id="1455489268">
                  <w:marLeft w:val="0"/>
                  <w:marRight w:val="0"/>
                  <w:marTop w:val="0"/>
                  <w:marBottom w:val="0"/>
                  <w:divBdr>
                    <w:top w:val="none" w:sz="0" w:space="0" w:color="auto"/>
                    <w:left w:val="none" w:sz="0" w:space="0" w:color="auto"/>
                    <w:bottom w:val="none" w:sz="0" w:space="0" w:color="auto"/>
                    <w:right w:val="none" w:sz="0" w:space="0" w:color="auto"/>
                  </w:divBdr>
                  <w:divsChild>
                    <w:div w:id="1027607939">
                      <w:marLeft w:val="0"/>
                      <w:marRight w:val="0"/>
                      <w:marTop w:val="0"/>
                      <w:marBottom w:val="0"/>
                      <w:divBdr>
                        <w:top w:val="none" w:sz="0" w:space="0" w:color="auto"/>
                        <w:left w:val="none" w:sz="0" w:space="0" w:color="auto"/>
                        <w:bottom w:val="none" w:sz="0" w:space="0" w:color="auto"/>
                        <w:right w:val="none" w:sz="0" w:space="0" w:color="auto"/>
                      </w:divBdr>
                      <w:divsChild>
                        <w:div w:id="17846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823064">
      <w:bodyDiv w:val="1"/>
      <w:marLeft w:val="0"/>
      <w:marRight w:val="0"/>
      <w:marTop w:val="0"/>
      <w:marBottom w:val="0"/>
      <w:divBdr>
        <w:top w:val="none" w:sz="0" w:space="0" w:color="auto"/>
        <w:left w:val="none" w:sz="0" w:space="0" w:color="auto"/>
        <w:bottom w:val="none" w:sz="0" w:space="0" w:color="auto"/>
        <w:right w:val="none" w:sz="0" w:space="0" w:color="auto"/>
      </w:divBdr>
      <w:divsChild>
        <w:div w:id="1441300025">
          <w:marLeft w:val="0"/>
          <w:marRight w:val="1"/>
          <w:marTop w:val="0"/>
          <w:marBottom w:val="0"/>
          <w:divBdr>
            <w:top w:val="none" w:sz="0" w:space="0" w:color="auto"/>
            <w:left w:val="none" w:sz="0" w:space="0" w:color="auto"/>
            <w:bottom w:val="none" w:sz="0" w:space="0" w:color="auto"/>
            <w:right w:val="none" w:sz="0" w:space="0" w:color="auto"/>
          </w:divBdr>
          <w:divsChild>
            <w:div w:id="52315046">
              <w:marLeft w:val="0"/>
              <w:marRight w:val="0"/>
              <w:marTop w:val="0"/>
              <w:marBottom w:val="0"/>
              <w:divBdr>
                <w:top w:val="none" w:sz="0" w:space="0" w:color="auto"/>
                <w:left w:val="none" w:sz="0" w:space="0" w:color="auto"/>
                <w:bottom w:val="none" w:sz="0" w:space="0" w:color="auto"/>
                <w:right w:val="none" w:sz="0" w:space="0" w:color="auto"/>
              </w:divBdr>
              <w:divsChild>
                <w:div w:id="1410078051">
                  <w:marLeft w:val="0"/>
                  <w:marRight w:val="1"/>
                  <w:marTop w:val="0"/>
                  <w:marBottom w:val="0"/>
                  <w:divBdr>
                    <w:top w:val="none" w:sz="0" w:space="0" w:color="auto"/>
                    <w:left w:val="none" w:sz="0" w:space="0" w:color="auto"/>
                    <w:bottom w:val="none" w:sz="0" w:space="0" w:color="auto"/>
                    <w:right w:val="none" w:sz="0" w:space="0" w:color="auto"/>
                  </w:divBdr>
                  <w:divsChild>
                    <w:div w:id="954602833">
                      <w:marLeft w:val="0"/>
                      <w:marRight w:val="0"/>
                      <w:marTop w:val="0"/>
                      <w:marBottom w:val="0"/>
                      <w:divBdr>
                        <w:top w:val="none" w:sz="0" w:space="0" w:color="auto"/>
                        <w:left w:val="none" w:sz="0" w:space="0" w:color="auto"/>
                        <w:bottom w:val="none" w:sz="0" w:space="0" w:color="auto"/>
                        <w:right w:val="none" w:sz="0" w:space="0" w:color="auto"/>
                      </w:divBdr>
                      <w:divsChild>
                        <w:div w:id="63143559">
                          <w:marLeft w:val="0"/>
                          <w:marRight w:val="0"/>
                          <w:marTop w:val="0"/>
                          <w:marBottom w:val="0"/>
                          <w:divBdr>
                            <w:top w:val="none" w:sz="0" w:space="0" w:color="auto"/>
                            <w:left w:val="none" w:sz="0" w:space="0" w:color="auto"/>
                            <w:bottom w:val="none" w:sz="0" w:space="0" w:color="auto"/>
                            <w:right w:val="none" w:sz="0" w:space="0" w:color="auto"/>
                          </w:divBdr>
                          <w:divsChild>
                            <w:div w:id="1989936095">
                              <w:marLeft w:val="0"/>
                              <w:marRight w:val="0"/>
                              <w:marTop w:val="120"/>
                              <w:marBottom w:val="360"/>
                              <w:divBdr>
                                <w:top w:val="none" w:sz="0" w:space="0" w:color="auto"/>
                                <w:left w:val="none" w:sz="0" w:space="0" w:color="auto"/>
                                <w:bottom w:val="none" w:sz="0" w:space="0" w:color="auto"/>
                                <w:right w:val="none" w:sz="0" w:space="0" w:color="auto"/>
                              </w:divBdr>
                              <w:divsChild>
                                <w:div w:id="1657301599">
                                  <w:marLeft w:val="420"/>
                                  <w:marRight w:val="0"/>
                                  <w:marTop w:val="0"/>
                                  <w:marBottom w:val="0"/>
                                  <w:divBdr>
                                    <w:top w:val="none" w:sz="0" w:space="0" w:color="auto"/>
                                    <w:left w:val="none" w:sz="0" w:space="0" w:color="auto"/>
                                    <w:bottom w:val="none" w:sz="0" w:space="0" w:color="auto"/>
                                    <w:right w:val="none" w:sz="0" w:space="0" w:color="auto"/>
                                  </w:divBdr>
                                  <w:divsChild>
                                    <w:div w:id="199494600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111487">
      <w:bodyDiv w:val="1"/>
      <w:marLeft w:val="0"/>
      <w:marRight w:val="0"/>
      <w:marTop w:val="0"/>
      <w:marBottom w:val="0"/>
      <w:divBdr>
        <w:top w:val="none" w:sz="0" w:space="0" w:color="auto"/>
        <w:left w:val="none" w:sz="0" w:space="0" w:color="auto"/>
        <w:bottom w:val="none" w:sz="0" w:space="0" w:color="auto"/>
        <w:right w:val="none" w:sz="0" w:space="0" w:color="auto"/>
      </w:divBdr>
      <w:divsChild>
        <w:div w:id="397441018">
          <w:marLeft w:val="0"/>
          <w:marRight w:val="1"/>
          <w:marTop w:val="0"/>
          <w:marBottom w:val="0"/>
          <w:divBdr>
            <w:top w:val="none" w:sz="0" w:space="0" w:color="auto"/>
            <w:left w:val="none" w:sz="0" w:space="0" w:color="auto"/>
            <w:bottom w:val="none" w:sz="0" w:space="0" w:color="auto"/>
            <w:right w:val="none" w:sz="0" w:space="0" w:color="auto"/>
          </w:divBdr>
          <w:divsChild>
            <w:div w:id="365102057">
              <w:marLeft w:val="0"/>
              <w:marRight w:val="0"/>
              <w:marTop w:val="0"/>
              <w:marBottom w:val="0"/>
              <w:divBdr>
                <w:top w:val="none" w:sz="0" w:space="0" w:color="auto"/>
                <w:left w:val="none" w:sz="0" w:space="0" w:color="auto"/>
                <w:bottom w:val="none" w:sz="0" w:space="0" w:color="auto"/>
                <w:right w:val="none" w:sz="0" w:space="0" w:color="auto"/>
              </w:divBdr>
              <w:divsChild>
                <w:div w:id="507915361">
                  <w:marLeft w:val="0"/>
                  <w:marRight w:val="1"/>
                  <w:marTop w:val="0"/>
                  <w:marBottom w:val="0"/>
                  <w:divBdr>
                    <w:top w:val="none" w:sz="0" w:space="0" w:color="auto"/>
                    <w:left w:val="none" w:sz="0" w:space="0" w:color="auto"/>
                    <w:bottom w:val="none" w:sz="0" w:space="0" w:color="auto"/>
                    <w:right w:val="none" w:sz="0" w:space="0" w:color="auto"/>
                  </w:divBdr>
                  <w:divsChild>
                    <w:div w:id="511915553">
                      <w:marLeft w:val="0"/>
                      <w:marRight w:val="0"/>
                      <w:marTop w:val="0"/>
                      <w:marBottom w:val="0"/>
                      <w:divBdr>
                        <w:top w:val="none" w:sz="0" w:space="0" w:color="auto"/>
                        <w:left w:val="none" w:sz="0" w:space="0" w:color="auto"/>
                        <w:bottom w:val="none" w:sz="0" w:space="0" w:color="auto"/>
                        <w:right w:val="none" w:sz="0" w:space="0" w:color="auto"/>
                      </w:divBdr>
                      <w:divsChild>
                        <w:div w:id="781414799">
                          <w:marLeft w:val="0"/>
                          <w:marRight w:val="0"/>
                          <w:marTop w:val="0"/>
                          <w:marBottom w:val="0"/>
                          <w:divBdr>
                            <w:top w:val="none" w:sz="0" w:space="0" w:color="auto"/>
                            <w:left w:val="none" w:sz="0" w:space="0" w:color="auto"/>
                            <w:bottom w:val="none" w:sz="0" w:space="0" w:color="auto"/>
                            <w:right w:val="none" w:sz="0" w:space="0" w:color="auto"/>
                          </w:divBdr>
                          <w:divsChild>
                            <w:div w:id="751243917">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095595">
      <w:bodyDiv w:val="1"/>
      <w:marLeft w:val="0"/>
      <w:marRight w:val="0"/>
      <w:marTop w:val="0"/>
      <w:marBottom w:val="0"/>
      <w:divBdr>
        <w:top w:val="none" w:sz="0" w:space="0" w:color="auto"/>
        <w:left w:val="none" w:sz="0" w:space="0" w:color="auto"/>
        <w:bottom w:val="none" w:sz="0" w:space="0" w:color="auto"/>
        <w:right w:val="none" w:sz="0" w:space="0" w:color="auto"/>
      </w:divBdr>
      <w:divsChild>
        <w:div w:id="1236937430">
          <w:marLeft w:val="0"/>
          <w:marRight w:val="1"/>
          <w:marTop w:val="0"/>
          <w:marBottom w:val="0"/>
          <w:divBdr>
            <w:top w:val="none" w:sz="0" w:space="0" w:color="auto"/>
            <w:left w:val="none" w:sz="0" w:space="0" w:color="auto"/>
            <w:bottom w:val="none" w:sz="0" w:space="0" w:color="auto"/>
            <w:right w:val="none" w:sz="0" w:space="0" w:color="auto"/>
          </w:divBdr>
          <w:divsChild>
            <w:div w:id="1300265167">
              <w:marLeft w:val="0"/>
              <w:marRight w:val="0"/>
              <w:marTop w:val="0"/>
              <w:marBottom w:val="0"/>
              <w:divBdr>
                <w:top w:val="none" w:sz="0" w:space="0" w:color="auto"/>
                <w:left w:val="none" w:sz="0" w:space="0" w:color="auto"/>
                <w:bottom w:val="none" w:sz="0" w:space="0" w:color="auto"/>
                <w:right w:val="none" w:sz="0" w:space="0" w:color="auto"/>
              </w:divBdr>
              <w:divsChild>
                <w:div w:id="281691753">
                  <w:marLeft w:val="0"/>
                  <w:marRight w:val="1"/>
                  <w:marTop w:val="0"/>
                  <w:marBottom w:val="0"/>
                  <w:divBdr>
                    <w:top w:val="none" w:sz="0" w:space="0" w:color="auto"/>
                    <w:left w:val="none" w:sz="0" w:space="0" w:color="auto"/>
                    <w:bottom w:val="none" w:sz="0" w:space="0" w:color="auto"/>
                    <w:right w:val="none" w:sz="0" w:space="0" w:color="auto"/>
                  </w:divBdr>
                  <w:divsChild>
                    <w:div w:id="1800298506">
                      <w:marLeft w:val="0"/>
                      <w:marRight w:val="0"/>
                      <w:marTop w:val="0"/>
                      <w:marBottom w:val="0"/>
                      <w:divBdr>
                        <w:top w:val="none" w:sz="0" w:space="0" w:color="auto"/>
                        <w:left w:val="none" w:sz="0" w:space="0" w:color="auto"/>
                        <w:bottom w:val="none" w:sz="0" w:space="0" w:color="auto"/>
                        <w:right w:val="none" w:sz="0" w:space="0" w:color="auto"/>
                      </w:divBdr>
                      <w:divsChild>
                        <w:div w:id="1685471676">
                          <w:marLeft w:val="0"/>
                          <w:marRight w:val="0"/>
                          <w:marTop w:val="0"/>
                          <w:marBottom w:val="0"/>
                          <w:divBdr>
                            <w:top w:val="none" w:sz="0" w:space="0" w:color="auto"/>
                            <w:left w:val="none" w:sz="0" w:space="0" w:color="auto"/>
                            <w:bottom w:val="none" w:sz="0" w:space="0" w:color="auto"/>
                            <w:right w:val="none" w:sz="0" w:space="0" w:color="auto"/>
                          </w:divBdr>
                          <w:divsChild>
                            <w:div w:id="159274269">
                              <w:marLeft w:val="0"/>
                              <w:marRight w:val="0"/>
                              <w:marTop w:val="120"/>
                              <w:marBottom w:val="360"/>
                              <w:divBdr>
                                <w:top w:val="none" w:sz="0" w:space="0" w:color="auto"/>
                                <w:left w:val="none" w:sz="0" w:space="0" w:color="auto"/>
                                <w:bottom w:val="none" w:sz="0" w:space="0" w:color="auto"/>
                                <w:right w:val="none" w:sz="0" w:space="0" w:color="auto"/>
                              </w:divBdr>
                              <w:divsChild>
                                <w:div w:id="1384714591">
                                  <w:marLeft w:val="420"/>
                                  <w:marRight w:val="0"/>
                                  <w:marTop w:val="0"/>
                                  <w:marBottom w:val="0"/>
                                  <w:divBdr>
                                    <w:top w:val="none" w:sz="0" w:space="0" w:color="auto"/>
                                    <w:left w:val="none" w:sz="0" w:space="0" w:color="auto"/>
                                    <w:bottom w:val="none" w:sz="0" w:space="0" w:color="auto"/>
                                    <w:right w:val="none" w:sz="0" w:space="0" w:color="auto"/>
                                  </w:divBdr>
                                  <w:divsChild>
                                    <w:div w:id="63976954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364104">
      <w:bodyDiv w:val="1"/>
      <w:marLeft w:val="0"/>
      <w:marRight w:val="0"/>
      <w:marTop w:val="0"/>
      <w:marBottom w:val="0"/>
      <w:divBdr>
        <w:top w:val="none" w:sz="0" w:space="0" w:color="auto"/>
        <w:left w:val="none" w:sz="0" w:space="0" w:color="auto"/>
        <w:bottom w:val="none" w:sz="0" w:space="0" w:color="auto"/>
        <w:right w:val="none" w:sz="0" w:space="0" w:color="auto"/>
      </w:divBdr>
      <w:divsChild>
        <w:div w:id="956835562">
          <w:marLeft w:val="0"/>
          <w:marRight w:val="0"/>
          <w:marTop w:val="0"/>
          <w:marBottom w:val="0"/>
          <w:divBdr>
            <w:top w:val="none" w:sz="0" w:space="0" w:color="auto"/>
            <w:left w:val="none" w:sz="0" w:space="0" w:color="auto"/>
            <w:bottom w:val="none" w:sz="0" w:space="0" w:color="auto"/>
            <w:right w:val="none" w:sz="0" w:space="0" w:color="auto"/>
          </w:divBdr>
          <w:divsChild>
            <w:div w:id="376131000">
              <w:marLeft w:val="0"/>
              <w:marRight w:val="0"/>
              <w:marTop w:val="0"/>
              <w:marBottom w:val="0"/>
              <w:divBdr>
                <w:top w:val="none" w:sz="0" w:space="0" w:color="auto"/>
                <w:left w:val="none" w:sz="0" w:space="0" w:color="auto"/>
                <w:bottom w:val="none" w:sz="0" w:space="0" w:color="auto"/>
                <w:right w:val="none" w:sz="0" w:space="0" w:color="auto"/>
              </w:divBdr>
              <w:divsChild>
                <w:div w:id="1030257923">
                  <w:marLeft w:val="0"/>
                  <w:marRight w:val="0"/>
                  <w:marTop w:val="0"/>
                  <w:marBottom w:val="0"/>
                  <w:divBdr>
                    <w:top w:val="none" w:sz="0" w:space="0" w:color="auto"/>
                    <w:left w:val="none" w:sz="0" w:space="0" w:color="auto"/>
                    <w:bottom w:val="none" w:sz="0" w:space="0" w:color="auto"/>
                    <w:right w:val="none" w:sz="0" w:space="0" w:color="auto"/>
                  </w:divBdr>
                  <w:divsChild>
                    <w:div w:id="504856119">
                      <w:marLeft w:val="0"/>
                      <w:marRight w:val="0"/>
                      <w:marTop w:val="0"/>
                      <w:marBottom w:val="0"/>
                      <w:divBdr>
                        <w:top w:val="none" w:sz="0" w:space="0" w:color="auto"/>
                        <w:left w:val="none" w:sz="0" w:space="0" w:color="auto"/>
                        <w:bottom w:val="none" w:sz="0" w:space="0" w:color="auto"/>
                        <w:right w:val="none" w:sz="0" w:space="0" w:color="auto"/>
                      </w:divBdr>
                      <w:divsChild>
                        <w:div w:id="928465398">
                          <w:marLeft w:val="0"/>
                          <w:marRight w:val="0"/>
                          <w:marTop w:val="0"/>
                          <w:marBottom w:val="0"/>
                          <w:divBdr>
                            <w:top w:val="none" w:sz="0" w:space="0" w:color="auto"/>
                            <w:left w:val="none" w:sz="0" w:space="0" w:color="auto"/>
                            <w:bottom w:val="none" w:sz="0" w:space="0" w:color="auto"/>
                            <w:right w:val="none" w:sz="0" w:space="0" w:color="auto"/>
                          </w:divBdr>
                          <w:divsChild>
                            <w:div w:id="370230515">
                              <w:marLeft w:val="0"/>
                              <w:marRight w:val="0"/>
                              <w:marTop w:val="0"/>
                              <w:marBottom w:val="0"/>
                              <w:divBdr>
                                <w:top w:val="none" w:sz="0" w:space="0" w:color="auto"/>
                                <w:left w:val="none" w:sz="0" w:space="0" w:color="auto"/>
                                <w:bottom w:val="none" w:sz="0" w:space="0" w:color="auto"/>
                                <w:right w:val="none" w:sz="0" w:space="0" w:color="auto"/>
                              </w:divBdr>
                              <w:divsChild>
                                <w:div w:id="1559784026">
                                  <w:marLeft w:val="0"/>
                                  <w:marRight w:val="0"/>
                                  <w:marTop w:val="0"/>
                                  <w:marBottom w:val="0"/>
                                  <w:divBdr>
                                    <w:top w:val="none" w:sz="0" w:space="0" w:color="auto"/>
                                    <w:left w:val="none" w:sz="0" w:space="0" w:color="auto"/>
                                    <w:bottom w:val="none" w:sz="0" w:space="0" w:color="auto"/>
                                    <w:right w:val="none" w:sz="0" w:space="0" w:color="auto"/>
                                  </w:divBdr>
                                  <w:divsChild>
                                    <w:div w:id="766000692">
                                      <w:marLeft w:val="0"/>
                                      <w:marRight w:val="0"/>
                                      <w:marTop w:val="0"/>
                                      <w:marBottom w:val="0"/>
                                      <w:divBdr>
                                        <w:top w:val="none" w:sz="0" w:space="0" w:color="auto"/>
                                        <w:left w:val="none" w:sz="0" w:space="0" w:color="auto"/>
                                        <w:bottom w:val="none" w:sz="0" w:space="0" w:color="auto"/>
                                        <w:right w:val="none" w:sz="0" w:space="0" w:color="auto"/>
                                      </w:divBdr>
                                      <w:divsChild>
                                        <w:div w:id="212161943">
                                          <w:marLeft w:val="0"/>
                                          <w:marRight w:val="0"/>
                                          <w:marTop w:val="0"/>
                                          <w:marBottom w:val="0"/>
                                          <w:divBdr>
                                            <w:top w:val="none" w:sz="0" w:space="0" w:color="auto"/>
                                            <w:left w:val="none" w:sz="0" w:space="0" w:color="auto"/>
                                            <w:bottom w:val="none" w:sz="0" w:space="0" w:color="auto"/>
                                            <w:right w:val="none" w:sz="0" w:space="0" w:color="auto"/>
                                          </w:divBdr>
                                          <w:divsChild>
                                            <w:div w:id="1927378659">
                                              <w:marLeft w:val="0"/>
                                              <w:marRight w:val="0"/>
                                              <w:marTop w:val="0"/>
                                              <w:marBottom w:val="0"/>
                                              <w:divBdr>
                                                <w:top w:val="none" w:sz="0" w:space="0" w:color="auto"/>
                                                <w:left w:val="none" w:sz="0" w:space="0" w:color="auto"/>
                                                <w:bottom w:val="none" w:sz="0" w:space="0" w:color="auto"/>
                                                <w:right w:val="none" w:sz="0" w:space="0" w:color="auto"/>
                                              </w:divBdr>
                                              <w:divsChild>
                                                <w:div w:id="297423040">
                                                  <w:marLeft w:val="0"/>
                                                  <w:marRight w:val="0"/>
                                                  <w:marTop w:val="0"/>
                                                  <w:marBottom w:val="0"/>
                                                  <w:divBdr>
                                                    <w:top w:val="none" w:sz="0" w:space="0" w:color="auto"/>
                                                    <w:left w:val="none" w:sz="0" w:space="0" w:color="auto"/>
                                                    <w:bottom w:val="none" w:sz="0" w:space="0" w:color="auto"/>
                                                    <w:right w:val="none" w:sz="0" w:space="0" w:color="auto"/>
                                                  </w:divBdr>
                                                  <w:divsChild>
                                                    <w:div w:id="700086971">
                                                      <w:marLeft w:val="0"/>
                                                      <w:marRight w:val="0"/>
                                                      <w:marTop w:val="0"/>
                                                      <w:marBottom w:val="0"/>
                                                      <w:divBdr>
                                                        <w:top w:val="none" w:sz="0" w:space="0" w:color="auto"/>
                                                        <w:left w:val="none" w:sz="0" w:space="0" w:color="auto"/>
                                                        <w:bottom w:val="none" w:sz="0" w:space="0" w:color="auto"/>
                                                        <w:right w:val="none" w:sz="0" w:space="0" w:color="auto"/>
                                                      </w:divBdr>
                                                      <w:divsChild>
                                                        <w:div w:id="262301257">
                                                          <w:marLeft w:val="0"/>
                                                          <w:marRight w:val="0"/>
                                                          <w:marTop w:val="0"/>
                                                          <w:marBottom w:val="0"/>
                                                          <w:divBdr>
                                                            <w:top w:val="none" w:sz="0" w:space="0" w:color="auto"/>
                                                            <w:left w:val="none" w:sz="0" w:space="0" w:color="auto"/>
                                                            <w:bottom w:val="none" w:sz="0" w:space="0" w:color="auto"/>
                                                            <w:right w:val="none" w:sz="0" w:space="0" w:color="auto"/>
                                                          </w:divBdr>
                                                          <w:divsChild>
                                                            <w:div w:id="1911380585">
                                                              <w:marLeft w:val="0"/>
                                                              <w:marRight w:val="0"/>
                                                              <w:marTop w:val="0"/>
                                                              <w:marBottom w:val="0"/>
                                                              <w:divBdr>
                                                                <w:top w:val="none" w:sz="0" w:space="0" w:color="auto"/>
                                                                <w:left w:val="none" w:sz="0" w:space="0" w:color="auto"/>
                                                                <w:bottom w:val="none" w:sz="0" w:space="0" w:color="auto"/>
                                                                <w:right w:val="none" w:sz="0" w:space="0" w:color="auto"/>
                                                              </w:divBdr>
                                                            </w:div>
                                                            <w:div w:id="570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9722">
      <w:bodyDiv w:val="1"/>
      <w:marLeft w:val="0"/>
      <w:marRight w:val="0"/>
      <w:marTop w:val="0"/>
      <w:marBottom w:val="0"/>
      <w:divBdr>
        <w:top w:val="none" w:sz="0" w:space="0" w:color="auto"/>
        <w:left w:val="none" w:sz="0" w:space="0" w:color="auto"/>
        <w:bottom w:val="none" w:sz="0" w:space="0" w:color="auto"/>
        <w:right w:val="none" w:sz="0" w:space="0" w:color="auto"/>
      </w:divBdr>
      <w:divsChild>
        <w:div w:id="1018314055">
          <w:marLeft w:val="0"/>
          <w:marRight w:val="1"/>
          <w:marTop w:val="0"/>
          <w:marBottom w:val="0"/>
          <w:divBdr>
            <w:top w:val="none" w:sz="0" w:space="0" w:color="auto"/>
            <w:left w:val="none" w:sz="0" w:space="0" w:color="auto"/>
            <w:bottom w:val="none" w:sz="0" w:space="0" w:color="auto"/>
            <w:right w:val="none" w:sz="0" w:space="0" w:color="auto"/>
          </w:divBdr>
          <w:divsChild>
            <w:div w:id="872038059">
              <w:marLeft w:val="0"/>
              <w:marRight w:val="0"/>
              <w:marTop w:val="0"/>
              <w:marBottom w:val="0"/>
              <w:divBdr>
                <w:top w:val="none" w:sz="0" w:space="0" w:color="auto"/>
                <w:left w:val="none" w:sz="0" w:space="0" w:color="auto"/>
                <w:bottom w:val="none" w:sz="0" w:space="0" w:color="auto"/>
                <w:right w:val="none" w:sz="0" w:space="0" w:color="auto"/>
              </w:divBdr>
              <w:divsChild>
                <w:div w:id="102920011">
                  <w:marLeft w:val="0"/>
                  <w:marRight w:val="1"/>
                  <w:marTop w:val="0"/>
                  <w:marBottom w:val="0"/>
                  <w:divBdr>
                    <w:top w:val="none" w:sz="0" w:space="0" w:color="auto"/>
                    <w:left w:val="none" w:sz="0" w:space="0" w:color="auto"/>
                    <w:bottom w:val="none" w:sz="0" w:space="0" w:color="auto"/>
                    <w:right w:val="none" w:sz="0" w:space="0" w:color="auto"/>
                  </w:divBdr>
                  <w:divsChild>
                    <w:div w:id="790364827">
                      <w:marLeft w:val="0"/>
                      <w:marRight w:val="0"/>
                      <w:marTop w:val="0"/>
                      <w:marBottom w:val="0"/>
                      <w:divBdr>
                        <w:top w:val="none" w:sz="0" w:space="0" w:color="auto"/>
                        <w:left w:val="none" w:sz="0" w:space="0" w:color="auto"/>
                        <w:bottom w:val="none" w:sz="0" w:space="0" w:color="auto"/>
                        <w:right w:val="none" w:sz="0" w:space="0" w:color="auto"/>
                      </w:divBdr>
                      <w:divsChild>
                        <w:div w:id="1595015513">
                          <w:marLeft w:val="0"/>
                          <w:marRight w:val="0"/>
                          <w:marTop w:val="0"/>
                          <w:marBottom w:val="0"/>
                          <w:divBdr>
                            <w:top w:val="none" w:sz="0" w:space="0" w:color="auto"/>
                            <w:left w:val="none" w:sz="0" w:space="0" w:color="auto"/>
                            <w:bottom w:val="none" w:sz="0" w:space="0" w:color="auto"/>
                            <w:right w:val="none" w:sz="0" w:space="0" w:color="auto"/>
                          </w:divBdr>
                          <w:divsChild>
                            <w:div w:id="2069064937">
                              <w:marLeft w:val="0"/>
                              <w:marRight w:val="0"/>
                              <w:marTop w:val="120"/>
                              <w:marBottom w:val="360"/>
                              <w:divBdr>
                                <w:top w:val="none" w:sz="0" w:space="0" w:color="auto"/>
                                <w:left w:val="none" w:sz="0" w:space="0" w:color="auto"/>
                                <w:bottom w:val="none" w:sz="0" w:space="0" w:color="auto"/>
                                <w:right w:val="none" w:sz="0" w:space="0" w:color="auto"/>
                              </w:divBdr>
                              <w:divsChild>
                                <w:div w:id="1917011642">
                                  <w:marLeft w:val="420"/>
                                  <w:marRight w:val="0"/>
                                  <w:marTop w:val="0"/>
                                  <w:marBottom w:val="0"/>
                                  <w:divBdr>
                                    <w:top w:val="none" w:sz="0" w:space="0" w:color="auto"/>
                                    <w:left w:val="none" w:sz="0" w:space="0" w:color="auto"/>
                                    <w:bottom w:val="none" w:sz="0" w:space="0" w:color="auto"/>
                                    <w:right w:val="none" w:sz="0" w:space="0" w:color="auto"/>
                                  </w:divBdr>
                                  <w:divsChild>
                                    <w:div w:id="213466698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492353">
      <w:bodyDiv w:val="1"/>
      <w:marLeft w:val="0"/>
      <w:marRight w:val="0"/>
      <w:marTop w:val="0"/>
      <w:marBottom w:val="0"/>
      <w:divBdr>
        <w:top w:val="none" w:sz="0" w:space="0" w:color="auto"/>
        <w:left w:val="none" w:sz="0" w:space="0" w:color="auto"/>
        <w:bottom w:val="none" w:sz="0" w:space="0" w:color="auto"/>
        <w:right w:val="none" w:sz="0" w:space="0" w:color="auto"/>
      </w:divBdr>
      <w:divsChild>
        <w:div w:id="778647168">
          <w:marLeft w:val="0"/>
          <w:marRight w:val="1"/>
          <w:marTop w:val="0"/>
          <w:marBottom w:val="0"/>
          <w:divBdr>
            <w:top w:val="none" w:sz="0" w:space="0" w:color="auto"/>
            <w:left w:val="none" w:sz="0" w:space="0" w:color="auto"/>
            <w:bottom w:val="none" w:sz="0" w:space="0" w:color="auto"/>
            <w:right w:val="none" w:sz="0" w:space="0" w:color="auto"/>
          </w:divBdr>
          <w:divsChild>
            <w:div w:id="2107995863">
              <w:marLeft w:val="0"/>
              <w:marRight w:val="0"/>
              <w:marTop w:val="0"/>
              <w:marBottom w:val="0"/>
              <w:divBdr>
                <w:top w:val="none" w:sz="0" w:space="0" w:color="auto"/>
                <w:left w:val="none" w:sz="0" w:space="0" w:color="auto"/>
                <w:bottom w:val="none" w:sz="0" w:space="0" w:color="auto"/>
                <w:right w:val="none" w:sz="0" w:space="0" w:color="auto"/>
              </w:divBdr>
              <w:divsChild>
                <w:div w:id="1628583259">
                  <w:marLeft w:val="0"/>
                  <w:marRight w:val="1"/>
                  <w:marTop w:val="0"/>
                  <w:marBottom w:val="0"/>
                  <w:divBdr>
                    <w:top w:val="none" w:sz="0" w:space="0" w:color="auto"/>
                    <w:left w:val="none" w:sz="0" w:space="0" w:color="auto"/>
                    <w:bottom w:val="none" w:sz="0" w:space="0" w:color="auto"/>
                    <w:right w:val="none" w:sz="0" w:space="0" w:color="auto"/>
                  </w:divBdr>
                  <w:divsChild>
                    <w:div w:id="722218426">
                      <w:marLeft w:val="0"/>
                      <w:marRight w:val="0"/>
                      <w:marTop w:val="0"/>
                      <w:marBottom w:val="0"/>
                      <w:divBdr>
                        <w:top w:val="none" w:sz="0" w:space="0" w:color="auto"/>
                        <w:left w:val="none" w:sz="0" w:space="0" w:color="auto"/>
                        <w:bottom w:val="none" w:sz="0" w:space="0" w:color="auto"/>
                        <w:right w:val="none" w:sz="0" w:space="0" w:color="auto"/>
                      </w:divBdr>
                      <w:divsChild>
                        <w:div w:id="1070232538">
                          <w:marLeft w:val="0"/>
                          <w:marRight w:val="0"/>
                          <w:marTop w:val="0"/>
                          <w:marBottom w:val="0"/>
                          <w:divBdr>
                            <w:top w:val="none" w:sz="0" w:space="0" w:color="auto"/>
                            <w:left w:val="none" w:sz="0" w:space="0" w:color="auto"/>
                            <w:bottom w:val="none" w:sz="0" w:space="0" w:color="auto"/>
                            <w:right w:val="none" w:sz="0" w:space="0" w:color="auto"/>
                          </w:divBdr>
                          <w:divsChild>
                            <w:div w:id="927465984">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856630">
      <w:bodyDiv w:val="1"/>
      <w:marLeft w:val="0"/>
      <w:marRight w:val="0"/>
      <w:marTop w:val="0"/>
      <w:marBottom w:val="0"/>
      <w:divBdr>
        <w:top w:val="none" w:sz="0" w:space="0" w:color="auto"/>
        <w:left w:val="none" w:sz="0" w:space="0" w:color="auto"/>
        <w:bottom w:val="none" w:sz="0" w:space="0" w:color="auto"/>
        <w:right w:val="none" w:sz="0" w:space="0" w:color="auto"/>
      </w:divBdr>
      <w:divsChild>
        <w:div w:id="359623404">
          <w:marLeft w:val="0"/>
          <w:marRight w:val="1"/>
          <w:marTop w:val="0"/>
          <w:marBottom w:val="0"/>
          <w:divBdr>
            <w:top w:val="none" w:sz="0" w:space="0" w:color="auto"/>
            <w:left w:val="none" w:sz="0" w:space="0" w:color="auto"/>
            <w:bottom w:val="none" w:sz="0" w:space="0" w:color="auto"/>
            <w:right w:val="none" w:sz="0" w:space="0" w:color="auto"/>
          </w:divBdr>
          <w:divsChild>
            <w:div w:id="462233636">
              <w:marLeft w:val="0"/>
              <w:marRight w:val="0"/>
              <w:marTop w:val="0"/>
              <w:marBottom w:val="0"/>
              <w:divBdr>
                <w:top w:val="none" w:sz="0" w:space="0" w:color="auto"/>
                <w:left w:val="none" w:sz="0" w:space="0" w:color="auto"/>
                <w:bottom w:val="none" w:sz="0" w:space="0" w:color="auto"/>
                <w:right w:val="none" w:sz="0" w:space="0" w:color="auto"/>
              </w:divBdr>
              <w:divsChild>
                <w:div w:id="959602745">
                  <w:marLeft w:val="0"/>
                  <w:marRight w:val="1"/>
                  <w:marTop w:val="0"/>
                  <w:marBottom w:val="0"/>
                  <w:divBdr>
                    <w:top w:val="none" w:sz="0" w:space="0" w:color="auto"/>
                    <w:left w:val="none" w:sz="0" w:space="0" w:color="auto"/>
                    <w:bottom w:val="none" w:sz="0" w:space="0" w:color="auto"/>
                    <w:right w:val="none" w:sz="0" w:space="0" w:color="auto"/>
                  </w:divBdr>
                  <w:divsChild>
                    <w:div w:id="975839946">
                      <w:marLeft w:val="0"/>
                      <w:marRight w:val="0"/>
                      <w:marTop w:val="0"/>
                      <w:marBottom w:val="0"/>
                      <w:divBdr>
                        <w:top w:val="none" w:sz="0" w:space="0" w:color="auto"/>
                        <w:left w:val="none" w:sz="0" w:space="0" w:color="auto"/>
                        <w:bottom w:val="none" w:sz="0" w:space="0" w:color="auto"/>
                        <w:right w:val="none" w:sz="0" w:space="0" w:color="auto"/>
                      </w:divBdr>
                      <w:divsChild>
                        <w:div w:id="276987687">
                          <w:marLeft w:val="0"/>
                          <w:marRight w:val="0"/>
                          <w:marTop w:val="0"/>
                          <w:marBottom w:val="0"/>
                          <w:divBdr>
                            <w:top w:val="none" w:sz="0" w:space="0" w:color="auto"/>
                            <w:left w:val="none" w:sz="0" w:space="0" w:color="auto"/>
                            <w:bottom w:val="none" w:sz="0" w:space="0" w:color="auto"/>
                            <w:right w:val="none" w:sz="0" w:space="0" w:color="auto"/>
                          </w:divBdr>
                          <w:divsChild>
                            <w:div w:id="85376490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1638">
      <w:bodyDiv w:val="1"/>
      <w:marLeft w:val="0"/>
      <w:marRight w:val="0"/>
      <w:marTop w:val="0"/>
      <w:marBottom w:val="0"/>
      <w:divBdr>
        <w:top w:val="none" w:sz="0" w:space="0" w:color="auto"/>
        <w:left w:val="none" w:sz="0" w:space="0" w:color="auto"/>
        <w:bottom w:val="none" w:sz="0" w:space="0" w:color="auto"/>
        <w:right w:val="none" w:sz="0" w:space="0" w:color="auto"/>
      </w:divBdr>
      <w:divsChild>
        <w:div w:id="427311365">
          <w:marLeft w:val="0"/>
          <w:marRight w:val="0"/>
          <w:marTop w:val="0"/>
          <w:marBottom w:val="0"/>
          <w:divBdr>
            <w:top w:val="none" w:sz="0" w:space="0" w:color="auto"/>
            <w:left w:val="none" w:sz="0" w:space="0" w:color="auto"/>
            <w:bottom w:val="none" w:sz="0" w:space="0" w:color="auto"/>
            <w:right w:val="none" w:sz="0" w:space="0" w:color="auto"/>
          </w:divBdr>
          <w:divsChild>
            <w:div w:id="1025130985">
              <w:marLeft w:val="0"/>
              <w:marRight w:val="0"/>
              <w:marTop w:val="0"/>
              <w:marBottom w:val="0"/>
              <w:divBdr>
                <w:top w:val="none" w:sz="0" w:space="0" w:color="auto"/>
                <w:left w:val="none" w:sz="0" w:space="0" w:color="auto"/>
                <w:bottom w:val="none" w:sz="0" w:space="0" w:color="auto"/>
                <w:right w:val="none" w:sz="0" w:space="0" w:color="auto"/>
              </w:divBdr>
              <w:divsChild>
                <w:div w:id="659190807">
                  <w:marLeft w:val="0"/>
                  <w:marRight w:val="0"/>
                  <w:marTop w:val="0"/>
                  <w:marBottom w:val="0"/>
                  <w:divBdr>
                    <w:top w:val="none" w:sz="0" w:space="0" w:color="auto"/>
                    <w:left w:val="none" w:sz="0" w:space="0" w:color="auto"/>
                    <w:bottom w:val="none" w:sz="0" w:space="0" w:color="auto"/>
                    <w:right w:val="none" w:sz="0" w:space="0" w:color="auto"/>
                  </w:divBdr>
                  <w:divsChild>
                    <w:div w:id="1326278561">
                      <w:marLeft w:val="0"/>
                      <w:marRight w:val="0"/>
                      <w:marTop w:val="0"/>
                      <w:marBottom w:val="0"/>
                      <w:divBdr>
                        <w:top w:val="none" w:sz="0" w:space="0" w:color="auto"/>
                        <w:left w:val="none" w:sz="0" w:space="0" w:color="auto"/>
                        <w:bottom w:val="none" w:sz="0" w:space="0" w:color="auto"/>
                        <w:right w:val="none" w:sz="0" w:space="0" w:color="auto"/>
                      </w:divBdr>
                      <w:divsChild>
                        <w:div w:id="14031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020701">
      <w:bodyDiv w:val="1"/>
      <w:marLeft w:val="0"/>
      <w:marRight w:val="0"/>
      <w:marTop w:val="0"/>
      <w:marBottom w:val="0"/>
      <w:divBdr>
        <w:top w:val="none" w:sz="0" w:space="0" w:color="auto"/>
        <w:left w:val="none" w:sz="0" w:space="0" w:color="auto"/>
        <w:bottom w:val="none" w:sz="0" w:space="0" w:color="auto"/>
        <w:right w:val="none" w:sz="0" w:space="0" w:color="auto"/>
      </w:divBdr>
      <w:divsChild>
        <w:div w:id="1468819119">
          <w:marLeft w:val="0"/>
          <w:marRight w:val="1"/>
          <w:marTop w:val="0"/>
          <w:marBottom w:val="0"/>
          <w:divBdr>
            <w:top w:val="none" w:sz="0" w:space="0" w:color="auto"/>
            <w:left w:val="none" w:sz="0" w:space="0" w:color="auto"/>
            <w:bottom w:val="none" w:sz="0" w:space="0" w:color="auto"/>
            <w:right w:val="none" w:sz="0" w:space="0" w:color="auto"/>
          </w:divBdr>
          <w:divsChild>
            <w:div w:id="387386881">
              <w:marLeft w:val="0"/>
              <w:marRight w:val="0"/>
              <w:marTop w:val="0"/>
              <w:marBottom w:val="0"/>
              <w:divBdr>
                <w:top w:val="none" w:sz="0" w:space="0" w:color="auto"/>
                <w:left w:val="none" w:sz="0" w:space="0" w:color="auto"/>
                <w:bottom w:val="none" w:sz="0" w:space="0" w:color="auto"/>
                <w:right w:val="none" w:sz="0" w:space="0" w:color="auto"/>
              </w:divBdr>
              <w:divsChild>
                <w:div w:id="1246496479">
                  <w:marLeft w:val="0"/>
                  <w:marRight w:val="1"/>
                  <w:marTop w:val="0"/>
                  <w:marBottom w:val="0"/>
                  <w:divBdr>
                    <w:top w:val="none" w:sz="0" w:space="0" w:color="auto"/>
                    <w:left w:val="none" w:sz="0" w:space="0" w:color="auto"/>
                    <w:bottom w:val="none" w:sz="0" w:space="0" w:color="auto"/>
                    <w:right w:val="none" w:sz="0" w:space="0" w:color="auto"/>
                  </w:divBdr>
                  <w:divsChild>
                    <w:div w:id="1316834234">
                      <w:marLeft w:val="0"/>
                      <w:marRight w:val="0"/>
                      <w:marTop w:val="0"/>
                      <w:marBottom w:val="0"/>
                      <w:divBdr>
                        <w:top w:val="none" w:sz="0" w:space="0" w:color="auto"/>
                        <w:left w:val="none" w:sz="0" w:space="0" w:color="auto"/>
                        <w:bottom w:val="none" w:sz="0" w:space="0" w:color="auto"/>
                        <w:right w:val="none" w:sz="0" w:space="0" w:color="auto"/>
                      </w:divBdr>
                      <w:divsChild>
                        <w:div w:id="1673487162">
                          <w:marLeft w:val="0"/>
                          <w:marRight w:val="0"/>
                          <w:marTop w:val="0"/>
                          <w:marBottom w:val="0"/>
                          <w:divBdr>
                            <w:top w:val="none" w:sz="0" w:space="0" w:color="auto"/>
                            <w:left w:val="none" w:sz="0" w:space="0" w:color="auto"/>
                            <w:bottom w:val="none" w:sz="0" w:space="0" w:color="auto"/>
                            <w:right w:val="none" w:sz="0" w:space="0" w:color="auto"/>
                          </w:divBdr>
                          <w:divsChild>
                            <w:div w:id="314649329">
                              <w:marLeft w:val="0"/>
                              <w:marRight w:val="0"/>
                              <w:marTop w:val="120"/>
                              <w:marBottom w:val="360"/>
                              <w:divBdr>
                                <w:top w:val="none" w:sz="0" w:space="0" w:color="auto"/>
                                <w:left w:val="none" w:sz="0" w:space="0" w:color="auto"/>
                                <w:bottom w:val="none" w:sz="0" w:space="0" w:color="auto"/>
                                <w:right w:val="none" w:sz="0" w:space="0" w:color="auto"/>
                              </w:divBdr>
                              <w:divsChild>
                                <w:div w:id="772869642">
                                  <w:marLeft w:val="420"/>
                                  <w:marRight w:val="0"/>
                                  <w:marTop w:val="0"/>
                                  <w:marBottom w:val="0"/>
                                  <w:divBdr>
                                    <w:top w:val="none" w:sz="0" w:space="0" w:color="auto"/>
                                    <w:left w:val="none" w:sz="0" w:space="0" w:color="auto"/>
                                    <w:bottom w:val="none" w:sz="0" w:space="0" w:color="auto"/>
                                    <w:right w:val="none" w:sz="0" w:space="0" w:color="auto"/>
                                  </w:divBdr>
                                  <w:divsChild>
                                    <w:div w:id="143756012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462325">
      <w:bodyDiv w:val="1"/>
      <w:marLeft w:val="0"/>
      <w:marRight w:val="0"/>
      <w:marTop w:val="0"/>
      <w:marBottom w:val="0"/>
      <w:divBdr>
        <w:top w:val="none" w:sz="0" w:space="0" w:color="auto"/>
        <w:left w:val="none" w:sz="0" w:space="0" w:color="auto"/>
        <w:bottom w:val="none" w:sz="0" w:space="0" w:color="auto"/>
        <w:right w:val="none" w:sz="0" w:space="0" w:color="auto"/>
      </w:divBdr>
      <w:divsChild>
        <w:div w:id="1514148134">
          <w:marLeft w:val="0"/>
          <w:marRight w:val="1"/>
          <w:marTop w:val="0"/>
          <w:marBottom w:val="0"/>
          <w:divBdr>
            <w:top w:val="none" w:sz="0" w:space="0" w:color="auto"/>
            <w:left w:val="none" w:sz="0" w:space="0" w:color="auto"/>
            <w:bottom w:val="none" w:sz="0" w:space="0" w:color="auto"/>
            <w:right w:val="none" w:sz="0" w:space="0" w:color="auto"/>
          </w:divBdr>
          <w:divsChild>
            <w:div w:id="820076326">
              <w:marLeft w:val="0"/>
              <w:marRight w:val="0"/>
              <w:marTop w:val="0"/>
              <w:marBottom w:val="0"/>
              <w:divBdr>
                <w:top w:val="none" w:sz="0" w:space="0" w:color="auto"/>
                <w:left w:val="none" w:sz="0" w:space="0" w:color="auto"/>
                <w:bottom w:val="none" w:sz="0" w:space="0" w:color="auto"/>
                <w:right w:val="none" w:sz="0" w:space="0" w:color="auto"/>
              </w:divBdr>
              <w:divsChild>
                <w:div w:id="278951141">
                  <w:marLeft w:val="0"/>
                  <w:marRight w:val="1"/>
                  <w:marTop w:val="0"/>
                  <w:marBottom w:val="0"/>
                  <w:divBdr>
                    <w:top w:val="none" w:sz="0" w:space="0" w:color="auto"/>
                    <w:left w:val="none" w:sz="0" w:space="0" w:color="auto"/>
                    <w:bottom w:val="none" w:sz="0" w:space="0" w:color="auto"/>
                    <w:right w:val="none" w:sz="0" w:space="0" w:color="auto"/>
                  </w:divBdr>
                  <w:divsChild>
                    <w:div w:id="649410427">
                      <w:marLeft w:val="0"/>
                      <w:marRight w:val="0"/>
                      <w:marTop w:val="0"/>
                      <w:marBottom w:val="0"/>
                      <w:divBdr>
                        <w:top w:val="none" w:sz="0" w:space="0" w:color="auto"/>
                        <w:left w:val="none" w:sz="0" w:space="0" w:color="auto"/>
                        <w:bottom w:val="none" w:sz="0" w:space="0" w:color="auto"/>
                        <w:right w:val="none" w:sz="0" w:space="0" w:color="auto"/>
                      </w:divBdr>
                      <w:divsChild>
                        <w:div w:id="1717896400">
                          <w:marLeft w:val="0"/>
                          <w:marRight w:val="0"/>
                          <w:marTop w:val="0"/>
                          <w:marBottom w:val="0"/>
                          <w:divBdr>
                            <w:top w:val="none" w:sz="0" w:space="0" w:color="auto"/>
                            <w:left w:val="none" w:sz="0" w:space="0" w:color="auto"/>
                            <w:bottom w:val="none" w:sz="0" w:space="0" w:color="auto"/>
                            <w:right w:val="none" w:sz="0" w:space="0" w:color="auto"/>
                          </w:divBdr>
                          <w:divsChild>
                            <w:div w:id="36768217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commentsExtended" Target="commentsExtended.xml"/><Relationship Id="rId4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sea.matute.sspa@juntadeandalucia.es" TargetMode="External"/><Relationship Id="rId9" Type="http://schemas.openxmlformats.org/officeDocument/2006/relationships/hyperlink" Target="http://creativecommons.org/licenses/by-nc/4.0/" TargetMode="External"/><Relationship Id="rId10" Type="http://schemas.openxmlformats.org/officeDocument/2006/relationships/hyperlink" Target="mailto:josea.matute.sspa@juntadeandalucia.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4804</Words>
  <Characters>27389</Characters>
  <Application>Microsoft Macintosh Word</Application>
  <DocSecurity>0</DocSecurity>
  <Lines>228</Lines>
  <Paragraphs>64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SJCRH</Company>
  <LinksUpToDate>false</LinksUpToDate>
  <CharactersWithSpaces>32129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SJCRH</dc:creator>
  <cp:lastModifiedBy>Na Ma</cp:lastModifiedBy>
  <cp:revision>2</cp:revision>
  <dcterms:created xsi:type="dcterms:W3CDTF">2015-10-25T23:23:00Z</dcterms:created>
  <dcterms:modified xsi:type="dcterms:W3CDTF">2015-10-25T23:23:00Z</dcterms:modified>
</cp:coreProperties>
</file>