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rPr>
      </w:pPr>
      <w:r w:rsidRPr="0042251F">
        <w:rPr>
          <w:rFonts w:ascii="Book Antiqua" w:hAnsi="Book Antiqua"/>
          <w:b/>
          <w:sz w:val="24"/>
          <w:szCs w:val="24"/>
        </w:rPr>
        <w:t xml:space="preserve">Name of Journal: </w:t>
      </w:r>
      <w:r w:rsidRPr="0042251F">
        <w:rPr>
          <w:rFonts w:ascii="Book Antiqua" w:hAnsi="Book Antiqua"/>
          <w:b/>
          <w:i/>
          <w:sz w:val="24"/>
          <w:szCs w:val="24"/>
        </w:rPr>
        <w:t>World Journal of Cardiology</w:t>
      </w: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rPr>
      </w:pPr>
      <w:r w:rsidRPr="0042251F">
        <w:rPr>
          <w:rFonts w:ascii="Book Antiqua" w:hAnsi="Book Antiqua"/>
          <w:b/>
          <w:sz w:val="24"/>
          <w:szCs w:val="24"/>
        </w:rPr>
        <w:t>ESPS Manuscript NO: 22244</w:t>
      </w:r>
      <w:r w:rsidRPr="0042251F">
        <w:rPr>
          <w:rFonts w:ascii="MS Gothic" w:eastAsia="MS Gothic" w:hAnsi="MS Gothic" w:cs="MS Gothic" w:hint="eastAsia"/>
          <w:b/>
          <w:sz w:val="24"/>
          <w:szCs w:val="24"/>
        </w:rPr>
        <w:t> </w:t>
      </w: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rPr>
      </w:pPr>
      <w:r w:rsidRPr="0042251F">
        <w:rPr>
          <w:rFonts w:ascii="Book Antiqua" w:hAnsi="Book Antiqua"/>
          <w:b/>
          <w:sz w:val="24"/>
          <w:szCs w:val="24"/>
        </w:rPr>
        <w:t xml:space="preserve">Manuscript Type: META-ANALYSIS </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p>
    <w:p w:rsidR="00426659" w:rsidRPr="0042251F" w:rsidRDefault="00737B93" w:rsidP="001A408D">
      <w:pPr>
        <w:widowControl w:val="0"/>
        <w:autoSpaceDE w:val="0"/>
        <w:autoSpaceDN w:val="0"/>
        <w:adjustRightInd w:val="0"/>
        <w:spacing w:after="0" w:line="360" w:lineRule="auto"/>
        <w:jc w:val="both"/>
        <w:rPr>
          <w:rFonts w:ascii="Book Antiqua" w:hAnsi="Book Antiqua"/>
          <w:b/>
          <w:color w:val="000000"/>
          <w:sz w:val="24"/>
          <w:szCs w:val="24"/>
        </w:rPr>
      </w:pPr>
      <w:r w:rsidRPr="0042251F">
        <w:rPr>
          <w:rFonts w:ascii="Book Antiqua" w:hAnsi="Book Antiqua"/>
          <w:b/>
          <w:color w:val="000000"/>
          <w:sz w:val="24"/>
          <w:szCs w:val="24"/>
        </w:rPr>
        <w:t xml:space="preserve">Biodegradable polymer stents </w:t>
      </w:r>
      <w:r w:rsidRPr="0042251F">
        <w:rPr>
          <w:rFonts w:ascii="Book Antiqua" w:hAnsi="Book Antiqua"/>
          <w:b/>
          <w:i/>
          <w:color w:val="000000"/>
          <w:sz w:val="24"/>
          <w:szCs w:val="24"/>
        </w:rPr>
        <w:t>vs</w:t>
      </w:r>
      <w:r w:rsidR="00426659" w:rsidRPr="0042251F">
        <w:rPr>
          <w:rFonts w:ascii="Book Antiqua" w:hAnsi="Book Antiqua"/>
          <w:b/>
          <w:color w:val="000000"/>
          <w:sz w:val="24"/>
          <w:szCs w:val="24"/>
        </w:rPr>
        <w:t xml:space="preserve"> </w:t>
      </w:r>
      <w:r w:rsidRPr="0042251F">
        <w:rPr>
          <w:rFonts w:ascii="Book Antiqua" w:hAnsi="Book Antiqua"/>
          <w:b/>
          <w:color w:val="000000"/>
          <w:sz w:val="24"/>
          <w:szCs w:val="24"/>
        </w:rPr>
        <w:t>second generation drug eluting</w:t>
      </w:r>
      <w:r w:rsidRPr="0042251F">
        <w:rPr>
          <w:rFonts w:ascii="Book Antiqua" w:hAnsi="Book Antiqua"/>
          <w:b/>
          <w:sz w:val="24"/>
          <w:szCs w:val="24"/>
        </w:rPr>
        <w:t xml:space="preserve"> </w:t>
      </w:r>
      <w:r w:rsidRPr="0042251F">
        <w:rPr>
          <w:rFonts w:ascii="Book Antiqua" w:hAnsi="Book Antiqua"/>
          <w:b/>
          <w:color w:val="000000"/>
          <w:sz w:val="24"/>
          <w:szCs w:val="24"/>
        </w:rPr>
        <w:t>s</w:t>
      </w:r>
      <w:r w:rsidR="00426659" w:rsidRPr="0042251F">
        <w:rPr>
          <w:rFonts w:ascii="Book Antiqua" w:hAnsi="Book Antiqua"/>
          <w:b/>
          <w:color w:val="000000"/>
          <w:sz w:val="24"/>
          <w:szCs w:val="24"/>
        </w:rPr>
        <w:t xml:space="preserve">tents: A </w:t>
      </w:r>
      <w:r w:rsidRPr="0042251F">
        <w:rPr>
          <w:rFonts w:ascii="Book Antiqua" w:hAnsi="Book Antiqua"/>
          <w:b/>
          <w:color w:val="000000"/>
          <w:sz w:val="24"/>
          <w:szCs w:val="24"/>
        </w:rPr>
        <w:t>meta-analysis and systematic review of randomized</w:t>
      </w:r>
      <w:r w:rsidRPr="0042251F">
        <w:rPr>
          <w:rFonts w:ascii="Book Antiqua" w:hAnsi="Book Antiqua"/>
          <w:b/>
          <w:sz w:val="24"/>
          <w:szCs w:val="24"/>
        </w:rPr>
        <w:t xml:space="preserve"> </w:t>
      </w:r>
      <w:r w:rsidRPr="0042251F">
        <w:rPr>
          <w:rFonts w:ascii="Book Antiqua" w:hAnsi="Book Antiqua"/>
          <w:b/>
          <w:color w:val="000000"/>
          <w:sz w:val="24"/>
          <w:szCs w:val="24"/>
        </w:rPr>
        <w:t>controlled t</w:t>
      </w:r>
      <w:r w:rsidR="00426659" w:rsidRPr="0042251F">
        <w:rPr>
          <w:rFonts w:ascii="Book Antiqua" w:hAnsi="Book Antiqua"/>
          <w:b/>
          <w:color w:val="000000"/>
          <w:sz w:val="24"/>
          <w:szCs w:val="24"/>
        </w:rPr>
        <w:t>rials</w:t>
      </w:r>
    </w:p>
    <w:p w:rsidR="00426659" w:rsidRPr="0042251F" w:rsidRDefault="00426659" w:rsidP="001A408D">
      <w:pPr>
        <w:widowControl w:val="0"/>
        <w:autoSpaceDE w:val="0"/>
        <w:autoSpaceDN w:val="0"/>
        <w:adjustRightInd w:val="0"/>
        <w:spacing w:after="0" w:line="360" w:lineRule="auto"/>
        <w:jc w:val="both"/>
        <w:rPr>
          <w:rFonts w:ascii="Book Antiqua" w:hAnsi="Book Antiqua"/>
          <w:color w:val="000000"/>
          <w:sz w:val="24"/>
          <w:szCs w:val="24"/>
        </w:rPr>
      </w:pPr>
    </w:p>
    <w:p w:rsidR="00426659" w:rsidRPr="0042251F" w:rsidRDefault="00426659" w:rsidP="001A408D">
      <w:pPr>
        <w:tabs>
          <w:tab w:val="right" w:pos="8640"/>
        </w:tabs>
        <w:spacing w:after="0" w:line="360" w:lineRule="auto"/>
        <w:jc w:val="both"/>
        <w:rPr>
          <w:rFonts w:ascii="Book Antiqua" w:hAnsi="Book Antiqua"/>
          <w:sz w:val="24"/>
          <w:szCs w:val="24"/>
        </w:rPr>
      </w:pPr>
      <w:r w:rsidRPr="0042251F">
        <w:rPr>
          <w:rFonts w:ascii="Book Antiqua" w:hAnsi="Book Antiqua"/>
          <w:sz w:val="24"/>
          <w:szCs w:val="24"/>
        </w:rPr>
        <w:t xml:space="preserve">Pandya </w:t>
      </w:r>
      <w:r w:rsidRPr="0042251F">
        <w:rPr>
          <w:rFonts w:ascii="Book Antiqua" w:hAnsi="Book Antiqua"/>
          <w:i/>
          <w:sz w:val="24"/>
          <w:szCs w:val="24"/>
        </w:rPr>
        <w:t>et al.</w:t>
      </w:r>
      <w:r w:rsidRPr="0042251F">
        <w:rPr>
          <w:rFonts w:ascii="Book Antiqua" w:hAnsi="Book Antiqua"/>
          <w:sz w:val="24"/>
          <w:szCs w:val="24"/>
        </w:rPr>
        <w:t xml:space="preserve"> Meta-analysis of </w:t>
      </w:r>
      <w:r w:rsidR="00E97091" w:rsidRPr="0042251F">
        <w:rPr>
          <w:rFonts w:ascii="Book Antiqua" w:hAnsi="Book Antiqua"/>
          <w:sz w:val="24"/>
          <w:szCs w:val="24"/>
        </w:rPr>
        <w:t>biodegradable drug eluting ste</w:t>
      </w:r>
      <w:r w:rsidRPr="0042251F">
        <w:rPr>
          <w:rFonts w:ascii="Book Antiqua" w:hAnsi="Book Antiqua"/>
          <w:sz w:val="24"/>
          <w:szCs w:val="24"/>
        </w:rPr>
        <w:t>nts</w:t>
      </w:r>
      <w:r w:rsidR="002D7EFC" w:rsidRPr="0042251F">
        <w:rPr>
          <w:rFonts w:ascii="Book Antiqua" w:hAnsi="Book Antiqua"/>
          <w:sz w:val="24"/>
          <w:szCs w:val="24"/>
        </w:rPr>
        <w:tab/>
      </w:r>
    </w:p>
    <w:p w:rsidR="00426659" w:rsidRPr="0042251F" w:rsidRDefault="00426659" w:rsidP="001A408D">
      <w:pPr>
        <w:widowControl w:val="0"/>
        <w:autoSpaceDE w:val="0"/>
        <w:autoSpaceDN w:val="0"/>
        <w:adjustRightInd w:val="0"/>
        <w:spacing w:after="0" w:line="360" w:lineRule="auto"/>
        <w:jc w:val="both"/>
        <w:rPr>
          <w:rFonts w:ascii="Book Antiqua" w:hAnsi="Book Antiqua"/>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rPr>
      </w:pPr>
      <w:proofErr w:type="spellStart"/>
      <w:r w:rsidRPr="0042251F">
        <w:rPr>
          <w:rFonts w:ascii="Book Antiqua" w:hAnsi="Book Antiqua"/>
          <w:b/>
          <w:sz w:val="24"/>
          <w:szCs w:val="24"/>
        </w:rPr>
        <w:t>Bhavi</w:t>
      </w:r>
      <w:proofErr w:type="spellEnd"/>
      <w:r w:rsidRPr="0042251F">
        <w:rPr>
          <w:rFonts w:ascii="Book Antiqua" w:hAnsi="Book Antiqua"/>
          <w:b/>
          <w:sz w:val="24"/>
          <w:szCs w:val="24"/>
        </w:rPr>
        <w:t xml:space="preserve"> Pandya, </w:t>
      </w:r>
      <w:proofErr w:type="spellStart"/>
      <w:r w:rsidRPr="0042251F">
        <w:rPr>
          <w:rFonts w:ascii="Book Antiqua" w:hAnsi="Book Antiqua"/>
          <w:b/>
          <w:sz w:val="24"/>
          <w:szCs w:val="24"/>
        </w:rPr>
        <w:t>Sainath</w:t>
      </w:r>
      <w:proofErr w:type="spellEnd"/>
      <w:r w:rsidRPr="0042251F">
        <w:rPr>
          <w:rFonts w:ascii="Book Antiqua" w:hAnsi="Book Antiqua"/>
          <w:b/>
          <w:sz w:val="24"/>
          <w:szCs w:val="24"/>
        </w:rPr>
        <w:t xml:space="preserve"> </w:t>
      </w:r>
      <w:proofErr w:type="spellStart"/>
      <w:r w:rsidRPr="0042251F">
        <w:rPr>
          <w:rFonts w:ascii="Book Antiqua" w:hAnsi="Book Antiqua"/>
          <w:b/>
          <w:sz w:val="24"/>
          <w:szCs w:val="24"/>
        </w:rPr>
        <w:t>Gaddam</w:t>
      </w:r>
      <w:proofErr w:type="spellEnd"/>
      <w:r w:rsidRPr="0042251F">
        <w:rPr>
          <w:rFonts w:ascii="Book Antiqua" w:hAnsi="Book Antiqua"/>
          <w:b/>
          <w:sz w:val="24"/>
          <w:szCs w:val="24"/>
        </w:rPr>
        <w:t xml:space="preserve">, </w:t>
      </w:r>
      <w:proofErr w:type="spellStart"/>
      <w:r w:rsidRPr="0042251F">
        <w:rPr>
          <w:rFonts w:ascii="Book Antiqua" w:hAnsi="Book Antiqua"/>
          <w:b/>
          <w:sz w:val="24"/>
          <w:szCs w:val="24"/>
        </w:rPr>
        <w:t>Reahan</w:t>
      </w:r>
      <w:proofErr w:type="spellEnd"/>
      <w:r w:rsidRPr="0042251F">
        <w:rPr>
          <w:rFonts w:ascii="Book Antiqua" w:hAnsi="Book Antiqua"/>
          <w:b/>
          <w:sz w:val="24"/>
          <w:szCs w:val="24"/>
        </w:rPr>
        <w:t xml:space="preserve"> Raza, Deepak Asti, Nikhil </w:t>
      </w:r>
      <w:proofErr w:type="spellStart"/>
      <w:r w:rsidRPr="0042251F">
        <w:rPr>
          <w:rFonts w:ascii="Book Antiqua" w:hAnsi="Book Antiqua"/>
          <w:b/>
          <w:sz w:val="24"/>
          <w:szCs w:val="24"/>
        </w:rPr>
        <w:t>Nalluri</w:t>
      </w:r>
      <w:proofErr w:type="spellEnd"/>
      <w:r w:rsidRPr="0042251F">
        <w:rPr>
          <w:rFonts w:ascii="Book Antiqua" w:hAnsi="Book Antiqua"/>
          <w:b/>
          <w:sz w:val="24"/>
          <w:szCs w:val="24"/>
        </w:rPr>
        <w:t xml:space="preserve">, Thomas </w:t>
      </w:r>
      <w:proofErr w:type="spellStart"/>
      <w:r w:rsidRPr="0042251F">
        <w:rPr>
          <w:rFonts w:ascii="Book Antiqua" w:hAnsi="Book Antiqua"/>
          <w:b/>
          <w:sz w:val="24"/>
          <w:szCs w:val="24"/>
        </w:rPr>
        <w:t>Vazzana</w:t>
      </w:r>
      <w:proofErr w:type="spellEnd"/>
      <w:r w:rsidRPr="0042251F">
        <w:rPr>
          <w:rFonts w:ascii="Book Antiqua" w:hAnsi="Book Antiqua"/>
          <w:b/>
          <w:sz w:val="24"/>
          <w:szCs w:val="24"/>
        </w:rPr>
        <w:t xml:space="preserve">, Ruben </w:t>
      </w:r>
      <w:proofErr w:type="spellStart"/>
      <w:r w:rsidRPr="0042251F">
        <w:rPr>
          <w:rFonts w:ascii="Book Antiqua" w:hAnsi="Book Antiqua"/>
          <w:b/>
          <w:sz w:val="24"/>
          <w:szCs w:val="24"/>
        </w:rPr>
        <w:t>Kandov</w:t>
      </w:r>
      <w:proofErr w:type="spellEnd"/>
      <w:r w:rsidRPr="0042251F">
        <w:rPr>
          <w:rFonts w:ascii="Book Antiqua" w:hAnsi="Book Antiqua"/>
          <w:b/>
          <w:sz w:val="24"/>
          <w:szCs w:val="24"/>
        </w:rPr>
        <w:t>, James Lafferty</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proofErr w:type="spellStart"/>
      <w:r w:rsidRPr="0042251F">
        <w:rPr>
          <w:rFonts w:ascii="Book Antiqua" w:hAnsi="Book Antiqua"/>
          <w:b/>
          <w:sz w:val="24"/>
          <w:szCs w:val="24"/>
        </w:rPr>
        <w:t>Bhavi</w:t>
      </w:r>
      <w:proofErr w:type="spellEnd"/>
      <w:r w:rsidRPr="0042251F">
        <w:rPr>
          <w:rFonts w:ascii="Book Antiqua" w:hAnsi="Book Antiqua"/>
          <w:b/>
          <w:sz w:val="24"/>
          <w:szCs w:val="24"/>
        </w:rPr>
        <w:t xml:space="preserve"> Pandya, </w:t>
      </w:r>
      <w:r w:rsidRPr="0042251F">
        <w:rPr>
          <w:rFonts w:ascii="Book Antiqua" w:hAnsi="Book Antiqua"/>
          <w:sz w:val="24"/>
          <w:szCs w:val="24"/>
        </w:rPr>
        <w:t>Department of Internal Medicine, Staten Island University Hospital</w:t>
      </w:r>
      <w:r w:rsidR="00CE66FC" w:rsidRPr="0042251F">
        <w:rPr>
          <w:rFonts w:ascii="Book Antiqua" w:hAnsi="Book Antiqua"/>
          <w:sz w:val="24"/>
          <w:szCs w:val="24"/>
        </w:rPr>
        <w:t>, Staten Island, N</w:t>
      </w:r>
      <w:r w:rsidRPr="0042251F">
        <w:rPr>
          <w:rFonts w:ascii="Book Antiqua" w:hAnsi="Book Antiqua"/>
          <w:sz w:val="24"/>
          <w:szCs w:val="24"/>
        </w:rPr>
        <w:t>Y 10305</w:t>
      </w:r>
      <w:r w:rsidR="00CE66FC" w:rsidRPr="0042251F">
        <w:rPr>
          <w:rFonts w:ascii="Book Antiqua" w:hAnsi="Book Antiqua"/>
          <w:sz w:val="24"/>
          <w:szCs w:val="24"/>
          <w:lang w:eastAsia="zh-CN"/>
        </w:rPr>
        <w:t>,</w:t>
      </w:r>
      <w:r w:rsidR="00CE66FC" w:rsidRPr="0042251F">
        <w:rPr>
          <w:rFonts w:ascii="Book Antiqua" w:hAnsi="Book Antiqua"/>
          <w:sz w:val="24"/>
          <w:szCs w:val="24"/>
        </w:rPr>
        <w:t xml:space="preserve"> United States</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proofErr w:type="spellStart"/>
      <w:r w:rsidRPr="0042251F">
        <w:rPr>
          <w:rFonts w:ascii="Book Antiqua" w:hAnsi="Book Antiqua"/>
          <w:b/>
          <w:sz w:val="24"/>
          <w:szCs w:val="24"/>
        </w:rPr>
        <w:t>Sainath</w:t>
      </w:r>
      <w:proofErr w:type="spellEnd"/>
      <w:r w:rsidRPr="0042251F">
        <w:rPr>
          <w:rFonts w:ascii="Book Antiqua" w:hAnsi="Book Antiqua"/>
          <w:b/>
          <w:sz w:val="24"/>
          <w:szCs w:val="24"/>
        </w:rPr>
        <w:t xml:space="preserve"> </w:t>
      </w:r>
      <w:proofErr w:type="spellStart"/>
      <w:r w:rsidRPr="0042251F">
        <w:rPr>
          <w:rFonts w:ascii="Book Antiqua" w:hAnsi="Book Antiqua"/>
          <w:b/>
          <w:sz w:val="24"/>
          <w:szCs w:val="24"/>
        </w:rPr>
        <w:t>Gaddam</w:t>
      </w:r>
      <w:proofErr w:type="spellEnd"/>
      <w:r w:rsidRPr="0042251F">
        <w:rPr>
          <w:rFonts w:ascii="Book Antiqua" w:hAnsi="Book Antiqua"/>
          <w:b/>
          <w:sz w:val="24"/>
          <w:szCs w:val="24"/>
        </w:rPr>
        <w:t xml:space="preserve">, </w:t>
      </w:r>
      <w:proofErr w:type="spellStart"/>
      <w:r w:rsidRPr="0042251F">
        <w:rPr>
          <w:rFonts w:ascii="Book Antiqua" w:hAnsi="Book Antiqua"/>
          <w:b/>
          <w:sz w:val="24"/>
          <w:szCs w:val="24"/>
        </w:rPr>
        <w:t>Reahan</w:t>
      </w:r>
      <w:proofErr w:type="spellEnd"/>
      <w:r w:rsidRPr="0042251F">
        <w:rPr>
          <w:rFonts w:ascii="Book Antiqua" w:hAnsi="Book Antiqua"/>
          <w:b/>
          <w:sz w:val="24"/>
          <w:szCs w:val="24"/>
        </w:rPr>
        <w:t xml:space="preserve"> Raza, Deepak Asti, Nikhil </w:t>
      </w:r>
      <w:proofErr w:type="spellStart"/>
      <w:r w:rsidRPr="0042251F">
        <w:rPr>
          <w:rFonts w:ascii="Book Antiqua" w:hAnsi="Book Antiqua"/>
          <w:b/>
          <w:sz w:val="24"/>
          <w:szCs w:val="24"/>
        </w:rPr>
        <w:t>Nalluri</w:t>
      </w:r>
      <w:proofErr w:type="spellEnd"/>
      <w:r w:rsidRPr="0042251F">
        <w:rPr>
          <w:rFonts w:ascii="Book Antiqua" w:hAnsi="Book Antiqua"/>
          <w:b/>
          <w:sz w:val="24"/>
          <w:szCs w:val="24"/>
        </w:rPr>
        <w:t xml:space="preserve">, Thomas </w:t>
      </w:r>
      <w:proofErr w:type="spellStart"/>
      <w:r w:rsidRPr="0042251F">
        <w:rPr>
          <w:rFonts w:ascii="Book Antiqua" w:hAnsi="Book Antiqua"/>
          <w:b/>
          <w:sz w:val="24"/>
          <w:szCs w:val="24"/>
        </w:rPr>
        <w:t>Vazzana</w:t>
      </w:r>
      <w:proofErr w:type="spellEnd"/>
      <w:r w:rsidRPr="0042251F">
        <w:rPr>
          <w:rFonts w:ascii="Book Antiqua" w:hAnsi="Book Antiqua"/>
          <w:b/>
          <w:sz w:val="24"/>
          <w:szCs w:val="24"/>
        </w:rPr>
        <w:t xml:space="preserve">, Ruben </w:t>
      </w:r>
      <w:proofErr w:type="spellStart"/>
      <w:r w:rsidRPr="0042251F">
        <w:rPr>
          <w:rFonts w:ascii="Book Antiqua" w:hAnsi="Book Antiqua"/>
          <w:b/>
          <w:sz w:val="24"/>
          <w:szCs w:val="24"/>
        </w:rPr>
        <w:t>Kandov</w:t>
      </w:r>
      <w:proofErr w:type="spellEnd"/>
      <w:r w:rsidRPr="0042251F">
        <w:rPr>
          <w:rFonts w:ascii="Book Antiqua" w:hAnsi="Book Antiqua"/>
          <w:b/>
          <w:sz w:val="24"/>
          <w:szCs w:val="24"/>
        </w:rPr>
        <w:t>, James Lafferty</w:t>
      </w:r>
      <w:r w:rsidRPr="0042251F">
        <w:rPr>
          <w:rFonts w:ascii="Book Antiqua" w:hAnsi="Book Antiqua"/>
          <w:sz w:val="24"/>
          <w:szCs w:val="24"/>
        </w:rPr>
        <w:t xml:space="preserve"> Department of Cardiology, Staten Island University Hospital, </w:t>
      </w:r>
      <w:r w:rsidR="000C4421" w:rsidRPr="0042251F">
        <w:rPr>
          <w:rFonts w:ascii="Book Antiqua" w:hAnsi="Book Antiqua"/>
          <w:sz w:val="24"/>
          <w:szCs w:val="24"/>
        </w:rPr>
        <w:t>Staten Island, NY 10305</w:t>
      </w:r>
      <w:r w:rsidR="000C4421" w:rsidRPr="0042251F">
        <w:rPr>
          <w:rFonts w:ascii="Book Antiqua" w:hAnsi="Book Antiqua"/>
          <w:sz w:val="24"/>
          <w:szCs w:val="24"/>
          <w:lang w:eastAsia="zh-CN"/>
        </w:rPr>
        <w:t>,</w:t>
      </w:r>
      <w:r w:rsidR="000C4421" w:rsidRPr="0042251F">
        <w:rPr>
          <w:rFonts w:ascii="Book Antiqua" w:hAnsi="Book Antiqua"/>
          <w:sz w:val="24"/>
          <w:szCs w:val="24"/>
        </w:rPr>
        <w:t xml:space="preserve"> United States</w:t>
      </w:r>
    </w:p>
    <w:p w:rsidR="00426659" w:rsidRPr="0042251F" w:rsidRDefault="00426659" w:rsidP="001A408D">
      <w:pPr>
        <w:spacing w:after="0" w:line="360" w:lineRule="auto"/>
        <w:jc w:val="both"/>
        <w:rPr>
          <w:rFonts w:ascii="Book Antiqua" w:hAnsi="Book Antiqua"/>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r w:rsidRPr="0042251F">
        <w:rPr>
          <w:rFonts w:ascii="Book Antiqua" w:hAnsi="Book Antiqua"/>
          <w:b/>
          <w:sz w:val="24"/>
          <w:szCs w:val="24"/>
        </w:rPr>
        <w:t>Author contribution</w:t>
      </w:r>
      <w:r w:rsidRPr="0042251F">
        <w:rPr>
          <w:rFonts w:ascii="Book Antiqua" w:hAnsi="Book Antiqua"/>
          <w:b/>
          <w:sz w:val="24"/>
          <w:szCs w:val="24"/>
          <w:lang w:eastAsia="zh-CN"/>
        </w:rPr>
        <w:t>s</w:t>
      </w:r>
      <w:r w:rsidRPr="0042251F">
        <w:rPr>
          <w:rFonts w:ascii="Book Antiqua" w:hAnsi="Book Antiqua"/>
          <w:b/>
          <w:sz w:val="24"/>
          <w:szCs w:val="24"/>
        </w:rPr>
        <w:t>:</w:t>
      </w:r>
      <w:r w:rsidRPr="0042251F">
        <w:rPr>
          <w:rFonts w:ascii="Book Antiqua" w:hAnsi="Book Antiqua"/>
          <w:sz w:val="24"/>
          <w:szCs w:val="24"/>
        </w:rPr>
        <w:t xml:space="preserve"> Pandya</w:t>
      </w:r>
      <w:r w:rsidR="00112295" w:rsidRPr="0042251F">
        <w:rPr>
          <w:rFonts w:ascii="Book Antiqua" w:hAnsi="Book Antiqua"/>
          <w:sz w:val="24"/>
          <w:szCs w:val="24"/>
          <w:lang w:eastAsia="zh-CN"/>
        </w:rPr>
        <w:t xml:space="preserve"> B</w:t>
      </w:r>
      <w:r w:rsidRPr="0042251F">
        <w:rPr>
          <w:rFonts w:ascii="Book Antiqua" w:hAnsi="Book Antiqua"/>
          <w:sz w:val="24"/>
          <w:szCs w:val="24"/>
        </w:rPr>
        <w:t xml:space="preserve">, </w:t>
      </w:r>
      <w:proofErr w:type="spellStart"/>
      <w:r w:rsidRPr="0042251F">
        <w:rPr>
          <w:rFonts w:ascii="Book Antiqua" w:hAnsi="Book Antiqua"/>
          <w:sz w:val="24"/>
          <w:szCs w:val="24"/>
        </w:rPr>
        <w:t>Gaddam</w:t>
      </w:r>
      <w:proofErr w:type="spellEnd"/>
      <w:r w:rsidR="00112295" w:rsidRPr="0042251F">
        <w:rPr>
          <w:rFonts w:ascii="Book Antiqua" w:hAnsi="Book Antiqua"/>
          <w:sz w:val="24"/>
          <w:szCs w:val="24"/>
          <w:lang w:eastAsia="zh-CN"/>
        </w:rPr>
        <w:t xml:space="preserve"> S</w:t>
      </w:r>
      <w:r w:rsidRPr="0042251F">
        <w:rPr>
          <w:rFonts w:ascii="Book Antiqua" w:hAnsi="Book Antiqua"/>
          <w:sz w:val="24"/>
          <w:szCs w:val="24"/>
        </w:rPr>
        <w:t xml:space="preserve"> were involved in acquisition of data, analysis and interpretation of data, drafting the manuscript; Raza</w:t>
      </w:r>
      <w:r w:rsidR="00112295" w:rsidRPr="0042251F">
        <w:rPr>
          <w:rFonts w:ascii="Book Antiqua" w:hAnsi="Book Antiqua"/>
          <w:sz w:val="24"/>
          <w:szCs w:val="24"/>
          <w:lang w:eastAsia="zh-CN"/>
        </w:rPr>
        <w:t xml:space="preserve"> R</w:t>
      </w:r>
      <w:r w:rsidRPr="0042251F">
        <w:rPr>
          <w:rFonts w:ascii="Book Antiqua" w:hAnsi="Book Antiqua"/>
          <w:sz w:val="24"/>
          <w:szCs w:val="24"/>
        </w:rPr>
        <w:t xml:space="preserve">, Asti </w:t>
      </w:r>
      <w:r w:rsidR="00112295" w:rsidRPr="0042251F">
        <w:rPr>
          <w:rFonts w:ascii="Book Antiqua" w:hAnsi="Book Antiqua"/>
          <w:sz w:val="24"/>
          <w:szCs w:val="24"/>
          <w:lang w:eastAsia="zh-CN"/>
        </w:rPr>
        <w:t xml:space="preserve">D </w:t>
      </w:r>
      <w:r w:rsidRPr="0042251F">
        <w:rPr>
          <w:rFonts w:ascii="Book Antiqua" w:hAnsi="Book Antiqua"/>
          <w:sz w:val="24"/>
          <w:szCs w:val="24"/>
        </w:rPr>
        <w:t xml:space="preserve">and </w:t>
      </w:r>
      <w:proofErr w:type="spellStart"/>
      <w:r w:rsidRPr="0042251F">
        <w:rPr>
          <w:rFonts w:ascii="Book Antiqua" w:hAnsi="Book Antiqua"/>
          <w:sz w:val="24"/>
          <w:szCs w:val="24"/>
        </w:rPr>
        <w:t>Nalluri</w:t>
      </w:r>
      <w:proofErr w:type="spellEnd"/>
      <w:r w:rsidR="00112295" w:rsidRPr="0042251F">
        <w:rPr>
          <w:rFonts w:ascii="Book Antiqua" w:hAnsi="Book Antiqua"/>
          <w:sz w:val="24"/>
          <w:szCs w:val="24"/>
          <w:lang w:eastAsia="zh-CN"/>
        </w:rPr>
        <w:t xml:space="preserve"> N</w:t>
      </w:r>
      <w:r w:rsidRPr="0042251F">
        <w:rPr>
          <w:rFonts w:ascii="Book Antiqua" w:hAnsi="Book Antiqua"/>
          <w:sz w:val="24"/>
          <w:szCs w:val="24"/>
        </w:rPr>
        <w:t xml:space="preserve"> interpreted</w:t>
      </w:r>
      <w:r w:rsidR="00112295" w:rsidRPr="0042251F">
        <w:rPr>
          <w:rFonts w:ascii="Book Antiqua" w:hAnsi="Book Antiqua"/>
          <w:sz w:val="24"/>
          <w:szCs w:val="24"/>
        </w:rPr>
        <w:t xml:space="preserve"> data</w:t>
      </w:r>
      <w:r w:rsidR="00112295" w:rsidRPr="0042251F">
        <w:rPr>
          <w:rFonts w:ascii="Book Antiqua" w:hAnsi="Book Antiqua"/>
          <w:sz w:val="24"/>
          <w:szCs w:val="24"/>
          <w:lang w:eastAsia="zh-CN"/>
        </w:rPr>
        <w:t>;</w:t>
      </w:r>
      <w:r w:rsidRPr="0042251F">
        <w:rPr>
          <w:rFonts w:ascii="Book Antiqua" w:hAnsi="Book Antiqua"/>
          <w:sz w:val="24"/>
          <w:szCs w:val="24"/>
        </w:rPr>
        <w:t xml:space="preserve"> </w:t>
      </w:r>
      <w:proofErr w:type="spellStart"/>
      <w:r w:rsidRPr="0042251F">
        <w:rPr>
          <w:rFonts w:ascii="Book Antiqua" w:hAnsi="Book Antiqua"/>
          <w:sz w:val="24"/>
          <w:szCs w:val="24"/>
        </w:rPr>
        <w:t>Vazzana</w:t>
      </w:r>
      <w:proofErr w:type="spellEnd"/>
      <w:r w:rsidR="00112295" w:rsidRPr="0042251F">
        <w:rPr>
          <w:rFonts w:ascii="Book Antiqua" w:hAnsi="Book Antiqua"/>
          <w:sz w:val="24"/>
          <w:szCs w:val="24"/>
          <w:lang w:eastAsia="zh-CN"/>
        </w:rPr>
        <w:t xml:space="preserve"> T</w:t>
      </w:r>
      <w:r w:rsidRPr="0042251F">
        <w:rPr>
          <w:rFonts w:ascii="Book Antiqua" w:hAnsi="Book Antiqua"/>
          <w:sz w:val="24"/>
          <w:szCs w:val="24"/>
        </w:rPr>
        <w:t xml:space="preserve">, </w:t>
      </w:r>
      <w:proofErr w:type="spellStart"/>
      <w:r w:rsidRPr="0042251F">
        <w:rPr>
          <w:rFonts w:ascii="Book Antiqua" w:hAnsi="Book Antiqua"/>
          <w:sz w:val="24"/>
          <w:szCs w:val="24"/>
        </w:rPr>
        <w:t>Kandov</w:t>
      </w:r>
      <w:proofErr w:type="spellEnd"/>
      <w:r w:rsidR="00112295" w:rsidRPr="0042251F">
        <w:rPr>
          <w:rFonts w:ascii="Book Antiqua" w:hAnsi="Book Antiqua"/>
          <w:sz w:val="24"/>
          <w:szCs w:val="24"/>
          <w:lang w:eastAsia="zh-CN"/>
        </w:rPr>
        <w:t xml:space="preserve"> R</w:t>
      </w:r>
      <w:r w:rsidRPr="0042251F">
        <w:rPr>
          <w:rFonts w:ascii="Book Antiqua" w:hAnsi="Book Antiqua"/>
          <w:sz w:val="24"/>
          <w:szCs w:val="24"/>
        </w:rPr>
        <w:t xml:space="preserve">, Lafferty </w:t>
      </w:r>
      <w:r w:rsidR="00112295" w:rsidRPr="0042251F">
        <w:rPr>
          <w:rFonts w:ascii="Book Antiqua" w:hAnsi="Book Antiqua"/>
          <w:sz w:val="24"/>
          <w:szCs w:val="24"/>
          <w:lang w:eastAsia="zh-CN"/>
        </w:rPr>
        <w:t xml:space="preserve">J </w:t>
      </w:r>
      <w:r w:rsidRPr="0042251F">
        <w:rPr>
          <w:rFonts w:ascii="Book Antiqua" w:hAnsi="Book Antiqua"/>
          <w:sz w:val="24"/>
          <w:szCs w:val="24"/>
        </w:rPr>
        <w:t>critically revised the manuscript, provided their expertise and approved the manuscript.</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b/>
          <w:sz w:val="24"/>
          <w:szCs w:val="24"/>
        </w:rPr>
        <w:t>Conflict-of-interest statement:</w:t>
      </w:r>
      <w:r w:rsidRPr="0042251F">
        <w:rPr>
          <w:rFonts w:ascii="Book Antiqua" w:hAnsi="Book Antiqua"/>
          <w:sz w:val="24"/>
          <w:szCs w:val="24"/>
        </w:rPr>
        <w:t xml:space="preserve"> The authors deny any conflict of interest. </w:t>
      </w:r>
    </w:p>
    <w:p w:rsidR="002C5770" w:rsidRPr="0042251F" w:rsidRDefault="002C5770" w:rsidP="001A408D">
      <w:pPr>
        <w:widowControl w:val="0"/>
        <w:autoSpaceDE w:val="0"/>
        <w:autoSpaceDN w:val="0"/>
        <w:adjustRightInd w:val="0"/>
        <w:spacing w:after="0" w:line="360" w:lineRule="auto"/>
        <w:jc w:val="both"/>
        <w:rPr>
          <w:rFonts w:ascii="Book Antiqua" w:hAnsi="Book Antiqua"/>
          <w:sz w:val="24"/>
          <w:szCs w:val="24"/>
          <w:lang w:eastAsia="zh-CN"/>
        </w:rPr>
      </w:pPr>
    </w:p>
    <w:p w:rsidR="00426659" w:rsidRPr="0042251F" w:rsidRDefault="002C5770"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b/>
          <w:sz w:val="24"/>
          <w:szCs w:val="24"/>
        </w:rPr>
        <w:t xml:space="preserve">Data </w:t>
      </w:r>
      <w:r w:rsidR="006F778F">
        <w:rPr>
          <w:rFonts w:ascii="Book Antiqua" w:hAnsi="Book Antiqua" w:hint="eastAsia"/>
          <w:b/>
          <w:sz w:val="24"/>
          <w:szCs w:val="24"/>
          <w:lang w:eastAsia="zh-CN"/>
        </w:rPr>
        <w:t>s</w:t>
      </w:r>
      <w:r w:rsidRPr="0042251F">
        <w:rPr>
          <w:rFonts w:ascii="Book Antiqua" w:hAnsi="Book Antiqua"/>
          <w:b/>
          <w:sz w:val="24"/>
          <w:szCs w:val="24"/>
        </w:rPr>
        <w:t xml:space="preserve">haring </w:t>
      </w:r>
      <w:r w:rsidR="006F778F">
        <w:rPr>
          <w:rFonts w:ascii="Book Antiqua" w:hAnsi="Book Antiqua" w:hint="eastAsia"/>
          <w:b/>
          <w:sz w:val="24"/>
          <w:szCs w:val="24"/>
          <w:lang w:eastAsia="zh-CN"/>
        </w:rPr>
        <w:t>s</w:t>
      </w:r>
      <w:r w:rsidRPr="0042251F">
        <w:rPr>
          <w:rFonts w:ascii="Book Antiqua" w:hAnsi="Book Antiqua"/>
          <w:b/>
          <w:sz w:val="24"/>
          <w:szCs w:val="24"/>
        </w:rPr>
        <w:t xml:space="preserve">tatement: </w:t>
      </w:r>
      <w:r w:rsidRPr="0042251F">
        <w:rPr>
          <w:rFonts w:ascii="Book Antiqua" w:hAnsi="Book Antiqua"/>
          <w:sz w:val="24"/>
          <w:szCs w:val="24"/>
        </w:rPr>
        <w:t>No data were created so no data are available.</w:t>
      </w:r>
    </w:p>
    <w:p w:rsidR="00A307C6" w:rsidRPr="0042251F" w:rsidRDefault="00A307C6" w:rsidP="001A408D">
      <w:pPr>
        <w:widowControl w:val="0"/>
        <w:autoSpaceDE w:val="0"/>
        <w:autoSpaceDN w:val="0"/>
        <w:adjustRightInd w:val="0"/>
        <w:spacing w:after="0" w:line="360" w:lineRule="auto"/>
        <w:jc w:val="both"/>
        <w:rPr>
          <w:rFonts w:ascii="Book Antiqua" w:hAnsi="Book Antiqua"/>
          <w:sz w:val="24"/>
          <w:szCs w:val="24"/>
          <w:lang w:eastAsia="zh-CN"/>
        </w:rPr>
      </w:pPr>
    </w:p>
    <w:p w:rsidR="00426659" w:rsidRPr="0042251F" w:rsidRDefault="005C5A48" w:rsidP="001A408D">
      <w:pPr>
        <w:widowControl w:val="0"/>
        <w:autoSpaceDE w:val="0"/>
        <w:autoSpaceDN w:val="0"/>
        <w:adjustRightInd w:val="0"/>
        <w:spacing w:after="0" w:line="360" w:lineRule="auto"/>
        <w:jc w:val="both"/>
        <w:rPr>
          <w:rFonts w:ascii="Book Antiqua" w:hAnsi="Book Antiqua"/>
          <w:sz w:val="24"/>
          <w:szCs w:val="24"/>
        </w:rPr>
      </w:pPr>
      <w:r w:rsidRPr="0042251F">
        <w:rPr>
          <w:rFonts w:ascii="Book Antiqua" w:hAnsi="Book Antiqua"/>
          <w:b/>
          <w:sz w:val="24"/>
          <w:szCs w:val="24"/>
        </w:rPr>
        <w:t>Open-Access:</w:t>
      </w:r>
      <w:r w:rsidRPr="0042251F">
        <w:rPr>
          <w:rFonts w:ascii="Book Antiqua" w:hAnsi="Book Antiqua"/>
          <w:sz w:val="24"/>
          <w:szCs w:val="24"/>
        </w:rPr>
        <w:t xml:space="preserve"> This article is an open-access article which was selected by an in-house editor and fully peer-reviewed by external reviewers. It is distributed in </w:t>
      </w:r>
      <w:r w:rsidRPr="0042251F">
        <w:rPr>
          <w:rFonts w:ascii="Book Antiqua" w:hAnsi="Book Antiqua"/>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rPr>
      </w:pPr>
      <w:r w:rsidRPr="0042251F">
        <w:rPr>
          <w:rFonts w:ascii="Book Antiqua" w:hAnsi="Book Antiqua"/>
          <w:b/>
          <w:sz w:val="24"/>
          <w:szCs w:val="24"/>
        </w:rPr>
        <w:t xml:space="preserve">Correspondence to: </w:t>
      </w:r>
      <w:proofErr w:type="spellStart"/>
      <w:r w:rsidRPr="0042251F">
        <w:rPr>
          <w:rFonts w:ascii="Book Antiqua" w:hAnsi="Book Antiqua"/>
          <w:b/>
          <w:sz w:val="24"/>
          <w:szCs w:val="24"/>
        </w:rPr>
        <w:t>Bhavi</w:t>
      </w:r>
      <w:proofErr w:type="spellEnd"/>
      <w:r w:rsidRPr="0042251F">
        <w:rPr>
          <w:rFonts w:ascii="Book Antiqua" w:hAnsi="Book Antiqua"/>
          <w:b/>
          <w:sz w:val="24"/>
          <w:szCs w:val="24"/>
        </w:rPr>
        <w:t xml:space="preserve"> Pandya, MBBS, </w:t>
      </w:r>
      <w:r w:rsidRPr="0042251F">
        <w:rPr>
          <w:rFonts w:ascii="Book Antiqua" w:hAnsi="Book Antiqua"/>
          <w:sz w:val="24"/>
          <w:szCs w:val="24"/>
        </w:rPr>
        <w:t>Department of Internal Medicine</w:t>
      </w:r>
      <w:r w:rsidRPr="0042251F">
        <w:rPr>
          <w:rFonts w:ascii="Book Antiqua" w:hAnsi="Book Antiqua"/>
          <w:b/>
          <w:sz w:val="24"/>
          <w:szCs w:val="24"/>
        </w:rPr>
        <w:t xml:space="preserve">, </w:t>
      </w:r>
      <w:r w:rsidRPr="0042251F">
        <w:rPr>
          <w:rFonts w:ascii="Book Antiqua" w:hAnsi="Book Antiqua"/>
          <w:sz w:val="24"/>
          <w:szCs w:val="24"/>
        </w:rPr>
        <w:t>Staten Island University Hospital, 475 Seaview Avenue</w:t>
      </w:r>
      <w:r w:rsidRPr="0042251F">
        <w:rPr>
          <w:rFonts w:ascii="Book Antiqua" w:hAnsi="Book Antiqua"/>
          <w:b/>
          <w:sz w:val="24"/>
          <w:szCs w:val="24"/>
        </w:rPr>
        <w:t xml:space="preserve">, </w:t>
      </w:r>
      <w:r w:rsidR="006E6039" w:rsidRPr="0042251F">
        <w:rPr>
          <w:rFonts w:ascii="Book Antiqua" w:hAnsi="Book Antiqua"/>
          <w:sz w:val="24"/>
          <w:szCs w:val="24"/>
        </w:rPr>
        <w:t>Staten Island, NY 10305</w:t>
      </w:r>
      <w:r w:rsidR="006E6039" w:rsidRPr="0042251F">
        <w:rPr>
          <w:rFonts w:ascii="Book Antiqua" w:hAnsi="Book Antiqua"/>
          <w:sz w:val="24"/>
          <w:szCs w:val="24"/>
          <w:lang w:eastAsia="zh-CN"/>
        </w:rPr>
        <w:t>,</w:t>
      </w:r>
      <w:r w:rsidR="006E6039" w:rsidRPr="0042251F">
        <w:rPr>
          <w:rFonts w:ascii="Book Antiqua" w:hAnsi="Book Antiqua"/>
          <w:sz w:val="24"/>
          <w:szCs w:val="24"/>
        </w:rPr>
        <w:t xml:space="preserve"> United States</w:t>
      </w:r>
      <w:r w:rsidRPr="0042251F">
        <w:rPr>
          <w:rFonts w:ascii="Book Antiqua" w:hAnsi="Book Antiqua"/>
          <w:sz w:val="24"/>
          <w:szCs w:val="24"/>
          <w:lang w:eastAsia="zh-CN"/>
        </w:rPr>
        <w:t>.</w:t>
      </w:r>
      <w:r w:rsidRPr="0042251F">
        <w:rPr>
          <w:rFonts w:ascii="Book Antiqua" w:hAnsi="Book Antiqua"/>
          <w:sz w:val="24"/>
          <w:szCs w:val="24"/>
        </w:rPr>
        <w:t xml:space="preserve"> dr.bhavipandya@gmail.com</w:t>
      </w:r>
    </w:p>
    <w:p w:rsidR="00426659" w:rsidRPr="0042251F" w:rsidRDefault="00426659" w:rsidP="001A408D">
      <w:pPr>
        <w:spacing w:after="0" w:line="360" w:lineRule="auto"/>
        <w:jc w:val="both"/>
        <w:rPr>
          <w:rFonts w:ascii="Book Antiqua" w:hAnsi="Book Antiqua"/>
          <w:b/>
          <w:sz w:val="24"/>
          <w:szCs w:val="24"/>
        </w:rPr>
      </w:pPr>
      <w:r w:rsidRPr="0042251F">
        <w:rPr>
          <w:rFonts w:ascii="Book Antiqua" w:hAnsi="Book Antiqua"/>
          <w:b/>
          <w:sz w:val="24"/>
          <w:szCs w:val="24"/>
        </w:rPr>
        <w:t xml:space="preserve">Telephone: </w:t>
      </w:r>
      <w:r w:rsidR="0002660A" w:rsidRPr="0042251F">
        <w:rPr>
          <w:rFonts w:ascii="Book Antiqua" w:hAnsi="Book Antiqua"/>
          <w:sz w:val="24"/>
          <w:szCs w:val="24"/>
        </w:rPr>
        <w:t>+1-909-964</w:t>
      </w:r>
      <w:r w:rsidRPr="0042251F">
        <w:rPr>
          <w:rFonts w:ascii="Book Antiqua" w:hAnsi="Book Antiqua"/>
          <w:sz w:val="24"/>
          <w:szCs w:val="24"/>
        </w:rPr>
        <w:t>3904</w:t>
      </w:r>
    </w:p>
    <w:p w:rsidR="00426659" w:rsidRPr="0042251F" w:rsidRDefault="00426659" w:rsidP="001A408D">
      <w:pPr>
        <w:spacing w:after="0" w:line="360" w:lineRule="auto"/>
        <w:jc w:val="both"/>
        <w:rPr>
          <w:rFonts w:ascii="Book Antiqua" w:hAnsi="Book Antiqua"/>
          <w:b/>
          <w:sz w:val="24"/>
          <w:szCs w:val="24"/>
        </w:rPr>
      </w:pPr>
      <w:r w:rsidRPr="0042251F">
        <w:rPr>
          <w:rFonts w:ascii="Book Antiqua" w:hAnsi="Book Antiqua"/>
          <w:b/>
          <w:sz w:val="24"/>
          <w:szCs w:val="24"/>
        </w:rPr>
        <w:t>Fax:</w:t>
      </w:r>
      <w:r w:rsidR="0002660A" w:rsidRPr="0042251F">
        <w:rPr>
          <w:rFonts w:ascii="Book Antiqua" w:hAnsi="Book Antiqua"/>
          <w:b/>
          <w:sz w:val="24"/>
          <w:szCs w:val="24"/>
          <w:lang w:eastAsia="zh-CN"/>
        </w:rPr>
        <w:t xml:space="preserve"> </w:t>
      </w:r>
      <w:r w:rsidR="0002660A" w:rsidRPr="0042251F">
        <w:rPr>
          <w:rFonts w:ascii="Book Antiqua" w:hAnsi="Book Antiqua"/>
          <w:sz w:val="24"/>
          <w:szCs w:val="24"/>
        </w:rPr>
        <w:t>+1-718-226</w:t>
      </w:r>
      <w:r w:rsidRPr="0042251F">
        <w:rPr>
          <w:rFonts w:ascii="Book Antiqua" w:hAnsi="Book Antiqua"/>
          <w:sz w:val="24"/>
          <w:szCs w:val="24"/>
        </w:rPr>
        <w:t>1528</w:t>
      </w:r>
    </w:p>
    <w:p w:rsidR="00426659" w:rsidRPr="0042251F" w:rsidRDefault="00426659" w:rsidP="001A408D">
      <w:pPr>
        <w:spacing w:after="0" w:line="360" w:lineRule="auto"/>
        <w:jc w:val="both"/>
        <w:rPr>
          <w:rFonts w:ascii="Book Antiqua" w:hAnsi="Book Antiqua"/>
          <w:sz w:val="24"/>
          <w:szCs w:val="24"/>
        </w:rPr>
      </w:pPr>
    </w:p>
    <w:p w:rsidR="00326FBE" w:rsidRPr="00326FBE" w:rsidRDefault="00326FBE" w:rsidP="001A408D">
      <w:pPr>
        <w:widowControl w:val="0"/>
        <w:spacing w:after="0" w:line="360" w:lineRule="auto"/>
        <w:jc w:val="both"/>
        <w:rPr>
          <w:rFonts w:ascii="Book Antiqua" w:hAnsi="Book Antiqua"/>
          <w:b/>
          <w:kern w:val="2"/>
          <w:sz w:val="24"/>
          <w:szCs w:val="24"/>
          <w:lang w:eastAsia="zh-CN"/>
        </w:rPr>
      </w:pPr>
      <w:bookmarkStart w:id="0" w:name="OLE_LINK108"/>
      <w:bookmarkStart w:id="1" w:name="OLE_LINK175"/>
      <w:bookmarkStart w:id="2" w:name="OLE_LINK177"/>
      <w:r w:rsidRPr="00326FBE">
        <w:rPr>
          <w:rFonts w:ascii="Book Antiqua" w:hAnsi="Book Antiqua"/>
          <w:b/>
          <w:kern w:val="2"/>
          <w:sz w:val="24"/>
          <w:szCs w:val="24"/>
          <w:lang w:eastAsia="zh-CN"/>
        </w:rPr>
        <w:t xml:space="preserve">Received: </w:t>
      </w:r>
      <w:r w:rsidR="000042D3" w:rsidRPr="00326FBE">
        <w:rPr>
          <w:rFonts w:ascii="Book Antiqua" w:hAnsi="Book Antiqua"/>
          <w:kern w:val="2"/>
          <w:sz w:val="24"/>
          <w:szCs w:val="24"/>
          <w:lang w:eastAsia="zh-CN"/>
        </w:rPr>
        <w:t>September 3, 2015</w:t>
      </w:r>
    </w:p>
    <w:p w:rsidR="00326FBE" w:rsidRPr="00326FBE" w:rsidRDefault="00326FBE" w:rsidP="001A408D">
      <w:pPr>
        <w:widowControl w:val="0"/>
        <w:spacing w:after="0" w:line="360" w:lineRule="auto"/>
        <w:jc w:val="both"/>
        <w:rPr>
          <w:rFonts w:ascii="Book Antiqua" w:hAnsi="Book Antiqua"/>
          <w:b/>
          <w:kern w:val="2"/>
          <w:sz w:val="24"/>
          <w:szCs w:val="24"/>
          <w:lang w:eastAsia="zh-CN"/>
        </w:rPr>
      </w:pPr>
      <w:r w:rsidRPr="00326FBE">
        <w:rPr>
          <w:rFonts w:ascii="Book Antiqua" w:hAnsi="Book Antiqua"/>
          <w:b/>
          <w:kern w:val="2"/>
          <w:sz w:val="24"/>
          <w:szCs w:val="24"/>
          <w:lang w:eastAsia="zh-CN"/>
        </w:rPr>
        <w:t xml:space="preserve">Peer-review started: </w:t>
      </w:r>
      <w:r w:rsidR="000042D3" w:rsidRPr="00326FBE">
        <w:rPr>
          <w:rFonts w:ascii="Book Antiqua" w:hAnsi="Book Antiqua"/>
          <w:kern w:val="2"/>
          <w:sz w:val="24"/>
          <w:szCs w:val="24"/>
          <w:lang w:eastAsia="zh-CN"/>
        </w:rPr>
        <w:t>September</w:t>
      </w:r>
      <w:r w:rsidR="00DB78B4">
        <w:rPr>
          <w:rFonts w:ascii="Book Antiqua" w:hAnsi="Book Antiqua" w:hint="eastAsia"/>
          <w:kern w:val="2"/>
          <w:sz w:val="24"/>
          <w:szCs w:val="24"/>
          <w:lang w:eastAsia="zh-CN"/>
        </w:rPr>
        <w:t xml:space="preserve"> </w:t>
      </w:r>
      <w:r w:rsidR="000042D3" w:rsidRPr="0042251F">
        <w:rPr>
          <w:rFonts w:ascii="Book Antiqua" w:hAnsi="Book Antiqua"/>
          <w:kern w:val="2"/>
          <w:sz w:val="24"/>
          <w:szCs w:val="24"/>
          <w:lang w:eastAsia="zh-CN"/>
        </w:rPr>
        <w:t>8</w:t>
      </w:r>
      <w:r w:rsidR="000042D3" w:rsidRPr="00326FBE">
        <w:rPr>
          <w:rFonts w:ascii="Book Antiqua" w:hAnsi="Book Antiqua"/>
          <w:kern w:val="2"/>
          <w:sz w:val="24"/>
          <w:szCs w:val="24"/>
          <w:lang w:eastAsia="zh-CN"/>
        </w:rPr>
        <w:t>, 2015</w:t>
      </w:r>
    </w:p>
    <w:p w:rsidR="000042D3" w:rsidRPr="00326FBE" w:rsidRDefault="00326FBE" w:rsidP="001A408D">
      <w:pPr>
        <w:widowControl w:val="0"/>
        <w:spacing w:after="0" w:line="360" w:lineRule="auto"/>
        <w:jc w:val="both"/>
        <w:rPr>
          <w:rFonts w:ascii="Book Antiqua" w:hAnsi="Book Antiqua"/>
          <w:b/>
          <w:kern w:val="2"/>
          <w:sz w:val="24"/>
          <w:szCs w:val="24"/>
          <w:lang w:eastAsia="zh-CN"/>
        </w:rPr>
      </w:pPr>
      <w:r w:rsidRPr="00326FBE">
        <w:rPr>
          <w:rFonts w:ascii="Book Antiqua" w:hAnsi="Book Antiqua"/>
          <w:b/>
          <w:kern w:val="2"/>
          <w:sz w:val="24"/>
          <w:szCs w:val="24"/>
          <w:lang w:eastAsia="zh-CN"/>
        </w:rPr>
        <w:t xml:space="preserve">First decision: </w:t>
      </w:r>
      <w:r w:rsidR="000042D3" w:rsidRPr="00326FBE">
        <w:rPr>
          <w:rFonts w:ascii="Book Antiqua" w:hAnsi="Book Antiqua"/>
          <w:kern w:val="2"/>
          <w:sz w:val="24"/>
          <w:szCs w:val="24"/>
          <w:lang w:eastAsia="zh-CN"/>
        </w:rPr>
        <w:t>September 2</w:t>
      </w:r>
      <w:r w:rsidR="000042D3" w:rsidRPr="0042251F">
        <w:rPr>
          <w:rFonts w:ascii="Book Antiqua" w:hAnsi="Book Antiqua"/>
          <w:kern w:val="2"/>
          <w:sz w:val="24"/>
          <w:szCs w:val="24"/>
          <w:lang w:eastAsia="zh-CN"/>
        </w:rPr>
        <w:t>5</w:t>
      </w:r>
      <w:r w:rsidR="000042D3" w:rsidRPr="00326FBE">
        <w:rPr>
          <w:rFonts w:ascii="Book Antiqua" w:hAnsi="Book Antiqua"/>
          <w:kern w:val="2"/>
          <w:sz w:val="24"/>
          <w:szCs w:val="24"/>
          <w:lang w:eastAsia="zh-CN"/>
        </w:rPr>
        <w:t>, 2015</w:t>
      </w:r>
    </w:p>
    <w:p w:rsidR="00326FBE" w:rsidRPr="00326FBE" w:rsidRDefault="00326FBE" w:rsidP="001A408D">
      <w:pPr>
        <w:widowControl w:val="0"/>
        <w:spacing w:after="0" w:line="360" w:lineRule="auto"/>
        <w:jc w:val="both"/>
        <w:rPr>
          <w:rFonts w:ascii="Book Antiqua" w:hAnsi="Book Antiqua"/>
          <w:b/>
          <w:kern w:val="2"/>
          <w:sz w:val="24"/>
          <w:szCs w:val="24"/>
          <w:lang w:eastAsia="zh-CN"/>
        </w:rPr>
      </w:pPr>
      <w:r w:rsidRPr="00326FBE">
        <w:rPr>
          <w:rFonts w:ascii="Book Antiqua" w:hAnsi="Book Antiqua"/>
          <w:b/>
          <w:kern w:val="2"/>
          <w:sz w:val="24"/>
          <w:szCs w:val="24"/>
          <w:lang w:eastAsia="zh-CN"/>
        </w:rPr>
        <w:t xml:space="preserve">Revised: </w:t>
      </w:r>
      <w:r w:rsidRPr="00326FBE">
        <w:rPr>
          <w:rFonts w:ascii="Book Antiqua" w:hAnsi="Book Antiqua"/>
          <w:kern w:val="2"/>
          <w:sz w:val="24"/>
          <w:szCs w:val="24"/>
          <w:lang w:eastAsia="zh-CN"/>
        </w:rPr>
        <w:t>September 2</w:t>
      </w:r>
      <w:r w:rsidR="000042D3" w:rsidRPr="0042251F">
        <w:rPr>
          <w:rFonts w:ascii="Book Antiqua" w:hAnsi="Book Antiqua"/>
          <w:kern w:val="2"/>
          <w:sz w:val="24"/>
          <w:szCs w:val="24"/>
          <w:lang w:eastAsia="zh-CN"/>
        </w:rPr>
        <w:t>5</w:t>
      </w:r>
      <w:r w:rsidRPr="00326FBE">
        <w:rPr>
          <w:rFonts w:ascii="Book Antiqua" w:hAnsi="Book Antiqua"/>
          <w:kern w:val="2"/>
          <w:sz w:val="24"/>
          <w:szCs w:val="24"/>
          <w:lang w:eastAsia="zh-CN"/>
        </w:rPr>
        <w:t>, 2015</w:t>
      </w:r>
    </w:p>
    <w:p w:rsidR="00326FBE" w:rsidRPr="00AE7128" w:rsidRDefault="00326FBE" w:rsidP="00AE7128">
      <w:pPr>
        <w:rPr>
          <w:rFonts w:ascii="Book Antiqua" w:hAnsi="Book Antiqua"/>
          <w:iCs/>
          <w:sz w:val="24"/>
        </w:rPr>
      </w:pPr>
      <w:r w:rsidRPr="00326FBE">
        <w:rPr>
          <w:rFonts w:ascii="Book Antiqua" w:hAnsi="Book Antiqua"/>
          <w:b/>
          <w:kern w:val="2"/>
          <w:sz w:val="24"/>
          <w:szCs w:val="24"/>
          <w:lang w:eastAsia="zh-CN"/>
        </w:rPr>
        <w:t xml:space="preserve">Accepted: </w:t>
      </w:r>
      <w:r w:rsidR="00AE7128">
        <w:rPr>
          <w:rStyle w:val="Emphasis"/>
        </w:rPr>
        <w:t>November 23</w:t>
      </w:r>
      <w:r w:rsidR="00AE7128" w:rsidRPr="00235CD4">
        <w:rPr>
          <w:rStyle w:val="Emphasis"/>
        </w:rPr>
        <w:t>, 2015</w:t>
      </w:r>
    </w:p>
    <w:p w:rsidR="00326FBE" w:rsidRPr="00326FBE" w:rsidRDefault="00326FBE" w:rsidP="001A408D">
      <w:pPr>
        <w:widowControl w:val="0"/>
        <w:spacing w:after="0" w:line="360" w:lineRule="auto"/>
        <w:jc w:val="both"/>
        <w:rPr>
          <w:rFonts w:ascii="Book Antiqua" w:hAnsi="Book Antiqua"/>
          <w:b/>
          <w:kern w:val="2"/>
          <w:sz w:val="24"/>
          <w:szCs w:val="24"/>
          <w:lang w:eastAsia="zh-CN"/>
        </w:rPr>
      </w:pPr>
      <w:r w:rsidRPr="00326FBE">
        <w:rPr>
          <w:rFonts w:ascii="Book Antiqua" w:hAnsi="Book Antiqua"/>
          <w:b/>
          <w:kern w:val="2"/>
          <w:sz w:val="24"/>
          <w:szCs w:val="24"/>
          <w:lang w:eastAsia="zh-CN"/>
        </w:rPr>
        <w:t>Article in press:</w:t>
      </w:r>
      <w:r w:rsidRPr="00326FBE">
        <w:rPr>
          <w:rFonts w:ascii="Book Antiqua" w:hAnsi="Book Antiqua"/>
          <w:kern w:val="2"/>
          <w:sz w:val="24"/>
          <w:szCs w:val="24"/>
          <w:lang w:eastAsia="zh-CN"/>
        </w:rPr>
        <w:t xml:space="preserve"> </w:t>
      </w:r>
    </w:p>
    <w:p w:rsidR="00326FBE" w:rsidRPr="00326FBE" w:rsidRDefault="00326FBE" w:rsidP="001A408D">
      <w:pPr>
        <w:widowControl w:val="0"/>
        <w:spacing w:after="0" w:line="360" w:lineRule="auto"/>
        <w:jc w:val="both"/>
        <w:rPr>
          <w:rFonts w:ascii="Book Antiqua" w:hAnsi="Book Antiqua"/>
          <w:b/>
          <w:kern w:val="2"/>
          <w:sz w:val="24"/>
          <w:szCs w:val="24"/>
          <w:lang w:eastAsia="zh-CN"/>
        </w:rPr>
      </w:pPr>
      <w:r w:rsidRPr="00326FBE">
        <w:rPr>
          <w:rFonts w:ascii="Book Antiqua" w:hAnsi="Book Antiqua"/>
          <w:b/>
          <w:kern w:val="2"/>
          <w:sz w:val="24"/>
          <w:szCs w:val="24"/>
          <w:lang w:eastAsia="zh-CN"/>
        </w:rPr>
        <w:t xml:space="preserve">Published online: </w:t>
      </w:r>
    </w:p>
    <w:bookmarkEnd w:id="0"/>
    <w:bookmarkEnd w:id="1"/>
    <w:bookmarkEnd w:id="2"/>
    <w:p w:rsidR="00426659" w:rsidRPr="0042251F" w:rsidRDefault="00426659" w:rsidP="001A408D">
      <w:pPr>
        <w:spacing w:after="0" w:line="360" w:lineRule="auto"/>
        <w:jc w:val="both"/>
        <w:rPr>
          <w:rFonts w:ascii="Book Antiqua" w:hAnsi="Book Antiqua"/>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bookmarkStart w:id="3" w:name="page2"/>
      <w:bookmarkEnd w:id="3"/>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lang w:eastAsia="zh-CN"/>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lang w:eastAsia="zh-CN"/>
        </w:rPr>
      </w:pP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r w:rsidRPr="0042251F">
        <w:rPr>
          <w:rFonts w:ascii="Book Antiqua" w:hAnsi="Book Antiqua"/>
          <w:b/>
          <w:bCs/>
          <w:color w:val="000000"/>
          <w:sz w:val="24"/>
          <w:szCs w:val="24"/>
        </w:rPr>
        <w:lastRenderedPageBreak/>
        <w:t>Abstract</w:t>
      </w:r>
    </w:p>
    <w:p w:rsidR="00426659" w:rsidRPr="00662702" w:rsidRDefault="00200494" w:rsidP="001A408D">
      <w:pPr>
        <w:spacing w:after="0" w:line="360" w:lineRule="auto"/>
        <w:jc w:val="both"/>
      </w:pPr>
      <w:r w:rsidRPr="0042251F">
        <w:rPr>
          <w:rFonts w:ascii="Book Antiqua" w:hAnsi="Book Antiqua"/>
          <w:b/>
          <w:sz w:val="24"/>
          <w:szCs w:val="24"/>
        </w:rPr>
        <w:t>AIM</w:t>
      </w:r>
      <w:r w:rsidR="00426659" w:rsidRPr="0042251F">
        <w:rPr>
          <w:rFonts w:ascii="Book Antiqua" w:hAnsi="Book Antiqua"/>
          <w:b/>
          <w:bCs/>
          <w:color w:val="000000"/>
          <w:sz w:val="24"/>
          <w:szCs w:val="24"/>
        </w:rPr>
        <w:t xml:space="preserve">: </w:t>
      </w:r>
      <w:r w:rsidR="00426659" w:rsidRPr="0042251F">
        <w:rPr>
          <w:rFonts w:ascii="Book Antiqua" w:hAnsi="Book Antiqua"/>
          <w:color w:val="000000"/>
          <w:sz w:val="24"/>
          <w:szCs w:val="24"/>
        </w:rPr>
        <w:t xml:space="preserve">To evaluate the premise, that </w:t>
      </w:r>
      <w:r w:rsidR="00BC02A6" w:rsidRPr="0042251F">
        <w:rPr>
          <w:rFonts w:ascii="Book Antiqua" w:hAnsi="Book Antiqua"/>
          <w:color w:val="000000"/>
          <w:sz w:val="24"/>
          <w:szCs w:val="24"/>
        </w:rPr>
        <w:t>b</w:t>
      </w:r>
      <w:r w:rsidR="00662702" w:rsidRPr="0042251F">
        <w:rPr>
          <w:rFonts w:ascii="Book Antiqua" w:hAnsi="Book Antiqua"/>
          <w:color w:val="000000"/>
          <w:sz w:val="24"/>
          <w:szCs w:val="24"/>
        </w:rPr>
        <w:t>iodegradable polymer</w:t>
      </w:r>
      <w:r w:rsidR="00662702" w:rsidRPr="00F55F36">
        <w:rPr>
          <w:rFonts w:ascii="Book Antiqua" w:hAnsi="Book Antiqua"/>
          <w:color w:val="000000"/>
          <w:sz w:val="24"/>
          <w:szCs w:val="24"/>
        </w:rPr>
        <w:t xml:space="preserve"> </w:t>
      </w:r>
      <w:r w:rsidR="00662702">
        <w:rPr>
          <w:rFonts w:ascii="Book Antiqua" w:hAnsi="Book Antiqua"/>
          <w:color w:val="000000"/>
          <w:sz w:val="24"/>
          <w:szCs w:val="24"/>
        </w:rPr>
        <w:t>drug eluting stents</w:t>
      </w:r>
      <w:r w:rsidR="00662702">
        <w:rPr>
          <w:rFonts w:ascii="Book Antiqua" w:hAnsi="Book Antiqua" w:hint="eastAsia"/>
          <w:color w:val="000000"/>
          <w:sz w:val="24"/>
          <w:szCs w:val="24"/>
          <w:lang w:eastAsia="zh-CN"/>
        </w:rPr>
        <w:t xml:space="preserve"> (</w:t>
      </w:r>
      <w:r w:rsidR="00426659" w:rsidRPr="0042251F">
        <w:rPr>
          <w:rFonts w:ascii="Book Antiqua" w:hAnsi="Book Antiqua"/>
          <w:color w:val="000000"/>
          <w:sz w:val="24"/>
          <w:szCs w:val="24"/>
        </w:rPr>
        <w:t>BD-DES</w:t>
      </w:r>
      <w:r w:rsidR="00662702">
        <w:rPr>
          <w:rFonts w:ascii="Book Antiqua" w:hAnsi="Book Antiqua" w:hint="eastAsia"/>
          <w:color w:val="000000"/>
          <w:sz w:val="24"/>
          <w:szCs w:val="24"/>
          <w:lang w:eastAsia="zh-CN"/>
        </w:rPr>
        <w:t>)</w:t>
      </w:r>
      <w:r w:rsidR="00426659" w:rsidRPr="0042251F">
        <w:rPr>
          <w:rFonts w:ascii="Book Antiqua" w:hAnsi="Book Antiqua"/>
          <w:color w:val="000000"/>
          <w:sz w:val="24"/>
          <w:szCs w:val="24"/>
        </w:rPr>
        <w:t xml:space="preserve"> could improve clinical outcomes compared to second generation </w:t>
      </w:r>
      <w:r w:rsidR="00532726" w:rsidRPr="0042251F">
        <w:rPr>
          <w:rFonts w:ascii="Book Antiqua" w:hAnsi="Book Antiqua"/>
          <w:color w:val="000000"/>
          <w:sz w:val="24"/>
          <w:szCs w:val="24"/>
        </w:rPr>
        <w:t>p</w:t>
      </w:r>
      <w:r w:rsidR="00495FB0" w:rsidRPr="0042251F">
        <w:rPr>
          <w:rFonts w:ascii="Book Antiqua" w:hAnsi="Book Antiqua"/>
          <w:color w:val="000000"/>
          <w:sz w:val="24"/>
          <w:szCs w:val="24"/>
        </w:rPr>
        <w:t>ermanent poly</w:t>
      </w:r>
      <w:r w:rsidR="00495FB0">
        <w:rPr>
          <w:rFonts w:ascii="Book Antiqua" w:hAnsi="Book Antiqua"/>
          <w:color w:val="000000"/>
          <w:sz w:val="24"/>
          <w:szCs w:val="24"/>
        </w:rPr>
        <w:t>mer drug eluting stents</w:t>
      </w:r>
      <w:r w:rsidR="00495FB0" w:rsidRPr="0042251F">
        <w:rPr>
          <w:rFonts w:ascii="Book Antiqua" w:hAnsi="Book Antiqua"/>
          <w:color w:val="000000"/>
          <w:sz w:val="24"/>
          <w:szCs w:val="24"/>
        </w:rPr>
        <w:t xml:space="preserve"> </w:t>
      </w:r>
      <w:r w:rsidR="00495FB0">
        <w:rPr>
          <w:rFonts w:ascii="Book Antiqua" w:hAnsi="Book Antiqua" w:hint="eastAsia"/>
          <w:color w:val="000000"/>
          <w:sz w:val="24"/>
          <w:szCs w:val="24"/>
          <w:lang w:eastAsia="zh-CN"/>
        </w:rPr>
        <w:t>(</w:t>
      </w:r>
      <w:r w:rsidR="00426659" w:rsidRPr="0042251F">
        <w:rPr>
          <w:rFonts w:ascii="Book Antiqua" w:hAnsi="Book Antiqua"/>
          <w:color w:val="000000"/>
          <w:sz w:val="24"/>
          <w:szCs w:val="24"/>
        </w:rPr>
        <w:t>PP-DES</w:t>
      </w:r>
      <w:r w:rsidR="00495FB0">
        <w:rPr>
          <w:rFonts w:ascii="Book Antiqua" w:hAnsi="Book Antiqua" w:hint="eastAsia"/>
          <w:color w:val="000000"/>
          <w:sz w:val="24"/>
          <w:szCs w:val="24"/>
          <w:lang w:eastAsia="zh-CN"/>
        </w:rPr>
        <w:t>)</w:t>
      </w:r>
      <w:r w:rsidR="00426659" w:rsidRPr="0042251F">
        <w:rPr>
          <w:rFonts w:ascii="Book Antiqua" w:hAnsi="Book Antiqua"/>
          <w:color w:val="000000"/>
          <w:sz w:val="24"/>
          <w:szCs w:val="24"/>
        </w:rPr>
        <w:t>, we pooled the data from all the available randomized control trials (RCT) comparing the clinical performance of both these stents.</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520443" w:rsidP="001A408D">
      <w:pPr>
        <w:widowControl w:val="0"/>
        <w:overflowPunct w:val="0"/>
        <w:autoSpaceDE w:val="0"/>
        <w:autoSpaceDN w:val="0"/>
        <w:adjustRightInd w:val="0"/>
        <w:spacing w:after="0" w:line="360" w:lineRule="auto"/>
        <w:jc w:val="both"/>
        <w:rPr>
          <w:rFonts w:ascii="Book Antiqua" w:hAnsi="Book Antiqua"/>
          <w:sz w:val="24"/>
          <w:szCs w:val="24"/>
        </w:rPr>
      </w:pPr>
      <w:r w:rsidRPr="0042251F">
        <w:rPr>
          <w:rFonts w:ascii="Book Antiqua" w:hAnsi="Book Antiqua"/>
          <w:b/>
          <w:sz w:val="24"/>
          <w:szCs w:val="24"/>
        </w:rPr>
        <w:t>METHODS</w:t>
      </w:r>
      <w:r w:rsidR="00426659" w:rsidRPr="0042251F">
        <w:rPr>
          <w:rFonts w:ascii="Book Antiqua" w:hAnsi="Book Antiqua"/>
          <w:b/>
          <w:bCs/>
          <w:color w:val="000000"/>
          <w:sz w:val="24"/>
          <w:szCs w:val="24"/>
        </w:rPr>
        <w:t xml:space="preserve">: </w:t>
      </w:r>
      <w:r w:rsidR="00426659" w:rsidRPr="0042251F">
        <w:rPr>
          <w:rFonts w:ascii="Book Antiqua" w:hAnsi="Book Antiqua"/>
          <w:bCs/>
          <w:color w:val="000000"/>
          <w:sz w:val="24"/>
          <w:szCs w:val="24"/>
        </w:rPr>
        <w:t xml:space="preserve">A systematic literature search of </w:t>
      </w:r>
      <w:r w:rsidR="00426659" w:rsidRPr="0042251F">
        <w:rPr>
          <w:rFonts w:ascii="Book Antiqua" w:hAnsi="Book Antiqua"/>
          <w:color w:val="000000"/>
          <w:sz w:val="24"/>
          <w:szCs w:val="24"/>
        </w:rPr>
        <w:t>PubMed, Cochrane,</w:t>
      </w:r>
      <w:r w:rsidR="00376B09"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Google scholar databases, EMBASE, MEDLINE and SCOPUS was performed</w:t>
      </w:r>
      <w:r w:rsidR="00426659" w:rsidRPr="0042251F">
        <w:rPr>
          <w:rFonts w:ascii="Book Antiqua" w:hAnsi="Book Antiqua"/>
          <w:b/>
          <w:bCs/>
          <w:color w:val="000000"/>
          <w:sz w:val="24"/>
          <w:szCs w:val="24"/>
        </w:rPr>
        <w:t xml:space="preserve"> </w:t>
      </w:r>
      <w:r w:rsidR="00426659" w:rsidRPr="0042251F">
        <w:rPr>
          <w:rFonts w:ascii="Book Antiqua" w:hAnsi="Book Antiqua"/>
          <w:bCs/>
          <w:color w:val="000000"/>
          <w:sz w:val="24"/>
          <w:szCs w:val="24"/>
        </w:rPr>
        <w:t xml:space="preserve">during time period of </w:t>
      </w:r>
      <w:r w:rsidR="00426659" w:rsidRPr="0042251F">
        <w:rPr>
          <w:rFonts w:ascii="Book Antiqua" w:hAnsi="Book Antiqua"/>
          <w:color w:val="000000"/>
          <w:sz w:val="24"/>
          <w:szCs w:val="24"/>
        </w:rPr>
        <w:t>January 2001 to April 2015</w:t>
      </w:r>
      <w:r w:rsidR="00426659" w:rsidRPr="0042251F">
        <w:rPr>
          <w:rFonts w:ascii="Book Antiqua" w:hAnsi="Book Antiqua"/>
          <w:bCs/>
          <w:color w:val="000000"/>
          <w:sz w:val="24"/>
          <w:szCs w:val="24"/>
        </w:rPr>
        <w:t xml:space="preserve"> </w:t>
      </w:r>
      <w:r w:rsidR="00426659" w:rsidRPr="0042251F">
        <w:rPr>
          <w:rFonts w:ascii="Book Antiqua" w:hAnsi="Book Antiqua"/>
          <w:color w:val="000000"/>
          <w:sz w:val="24"/>
          <w:szCs w:val="24"/>
        </w:rPr>
        <w:t>for RCT and comparing s</w:t>
      </w:r>
      <w:r w:rsidR="00376B09" w:rsidRPr="0042251F">
        <w:rPr>
          <w:rFonts w:ascii="Book Antiqua" w:hAnsi="Book Antiqua"/>
          <w:color w:val="000000"/>
          <w:sz w:val="24"/>
          <w:szCs w:val="24"/>
        </w:rPr>
        <w:t xml:space="preserve">afety and efficacy of BD-DES </w:t>
      </w:r>
      <w:r w:rsidR="00376B09" w:rsidRPr="0042251F">
        <w:rPr>
          <w:rFonts w:ascii="Book Antiqua" w:hAnsi="Book Antiqua"/>
          <w:i/>
          <w:color w:val="000000"/>
          <w:sz w:val="24"/>
          <w:szCs w:val="24"/>
        </w:rPr>
        <w:t>vs</w:t>
      </w:r>
      <w:r w:rsidR="00426659" w:rsidRPr="0042251F">
        <w:rPr>
          <w:rFonts w:ascii="Book Antiqua" w:hAnsi="Book Antiqua"/>
          <w:color w:val="000000"/>
          <w:sz w:val="24"/>
          <w:szCs w:val="24"/>
        </w:rPr>
        <w:t xml:space="preserve"> second generation PP-DES. The primary outcomes of interest were definite stent thrombosis (DST), target lesion revascularization (TLR), myocardial infarction (MI), cardiac deaths and total deaths during the study period. </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sz w:val="24"/>
          <w:szCs w:val="24"/>
        </w:rPr>
      </w:pPr>
    </w:p>
    <w:p w:rsidR="00426659" w:rsidRPr="0042251F" w:rsidRDefault="00C559A5" w:rsidP="001A408D">
      <w:pPr>
        <w:widowControl w:val="0"/>
        <w:overflowPunct w:val="0"/>
        <w:autoSpaceDE w:val="0"/>
        <w:autoSpaceDN w:val="0"/>
        <w:adjustRightInd w:val="0"/>
        <w:spacing w:after="0" w:line="360" w:lineRule="auto"/>
        <w:jc w:val="both"/>
        <w:rPr>
          <w:rFonts w:ascii="Book Antiqua" w:hAnsi="Book Antiqua"/>
          <w:sz w:val="24"/>
          <w:szCs w:val="24"/>
        </w:rPr>
      </w:pPr>
      <w:r w:rsidRPr="0042251F">
        <w:rPr>
          <w:rFonts w:ascii="Book Antiqua" w:hAnsi="Book Antiqua"/>
          <w:b/>
          <w:sz w:val="24"/>
          <w:szCs w:val="24"/>
        </w:rPr>
        <w:t>RESULTS:</w:t>
      </w:r>
      <w:r w:rsidR="00426659" w:rsidRPr="0042251F">
        <w:rPr>
          <w:rFonts w:ascii="Book Antiqua" w:hAnsi="Book Antiqua"/>
          <w:color w:val="000000"/>
          <w:sz w:val="24"/>
          <w:szCs w:val="24"/>
        </w:rPr>
        <w:t xml:space="preserve"> A total</w:t>
      </w:r>
      <w:r w:rsidR="000663AA" w:rsidRPr="0042251F">
        <w:rPr>
          <w:rFonts w:ascii="Book Antiqua" w:hAnsi="Book Antiqua"/>
          <w:color w:val="000000"/>
          <w:sz w:val="24"/>
          <w:szCs w:val="24"/>
        </w:rPr>
        <w:t xml:space="preserve"> of 11 RCT’s with a total of 12</w:t>
      </w:r>
      <w:r w:rsidR="00426659" w:rsidRPr="0042251F">
        <w:rPr>
          <w:rFonts w:ascii="Book Antiqua" w:hAnsi="Book Antiqua"/>
          <w:color w:val="000000"/>
          <w:sz w:val="24"/>
          <w:szCs w:val="24"/>
        </w:rPr>
        <w:t>644 patients were included in the me</w:t>
      </w:r>
      <w:r w:rsidR="00376B09" w:rsidRPr="0042251F">
        <w:rPr>
          <w:rFonts w:ascii="Book Antiqua" w:hAnsi="Book Antiqua"/>
          <w:color w:val="000000"/>
          <w:sz w:val="24"/>
          <w:szCs w:val="24"/>
        </w:rPr>
        <w:t xml:space="preserve">ta-analysis, with 6598 patients in BD-DES </w:t>
      </w:r>
      <w:r w:rsidR="00376B09" w:rsidRPr="0042251F">
        <w:rPr>
          <w:rFonts w:ascii="Book Antiqua" w:hAnsi="Book Antiqua"/>
          <w:i/>
          <w:color w:val="000000"/>
          <w:sz w:val="24"/>
          <w:szCs w:val="24"/>
        </w:rPr>
        <w:t>vs</w:t>
      </w:r>
      <w:r w:rsidR="00376B09" w:rsidRPr="0042251F">
        <w:rPr>
          <w:rFonts w:ascii="Book Antiqua" w:hAnsi="Book Antiqua"/>
          <w:color w:val="000000"/>
          <w:sz w:val="24"/>
          <w:szCs w:val="24"/>
        </w:rPr>
        <w:t xml:space="preserve"> 6</w:t>
      </w:r>
      <w:r w:rsidR="00426659" w:rsidRPr="0042251F">
        <w:rPr>
          <w:rFonts w:ascii="Book Antiqua" w:hAnsi="Book Antiqua"/>
          <w:color w:val="000000"/>
          <w:sz w:val="24"/>
          <w:szCs w:val="24"/>
        </w:rPr>
        <w:t>046 patients in second generation PP-DES. The mea</w:t>
      </w:r>
      <w:r w:rsidR="000663AA" w:rsidRPr="0042251F">
        <w:rPr>
          <w:rFonts w:ascii="Book Antiqua" w:hAnsi="Book Antiqua"/>
          <w:color w:val="000000"/>
          <w:sz w:val="24"/>
          <w:szCs w:val="24"/>
        </w:rPr>
        <w:t>n follow up period was 16 mo</w:t>
      </w:r>
      <w:r w:rsidR="00426659" w:rsidRPr="0042251F">
        <w:rPr>
          <w:rFonts w:ascii="Book Antiqua" w:hAnsi="Book Antiqua"/>
          <w:color w:val="000000"/>
          <w:sz w:val="24"/>
          <w:szCs w:val="24"/>
        </w:rPr>
        <w:t>. Pooled analysis showed non-inferiority of BD-DES, comparing events of stent thrombosis (OR</w:t>
      </w:r>
      <w:r w:rsidR="00AB5D78"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AB5D78"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1.42, 95%CI</w:t>
      </w:r>
      <w:r w:rsidR="000663AA" w:rsidRPr="0042251F">
        <w:rPr>
          <w:rFonts w:ascii="Book Antiqua" w:hAnsi="Book Antiqua"/>
          <w:color w:val="000000"/>
          <w:sz w:val="24"/>
          <w:szCs w:val="24"/>
          <w:lang w:eastAsia="zh-CN"/>
        </w:rPr>
        <w:t>:</w:t>
      </w:r>
      <w:r w:rsidR="00426659" w:rsidRPr="0042251F">
        <w:rPr>
          <w:rFonts w:ascii="Book Antiqua" w:hAnsi="Book Antiqua"/>
          <w:color w:val="000000"/>
          <w:sz w:val="24"/>
          <w:szCs w:val="24"/>
        </w:rPr>
        <w:t xml:space="preserve"> 0.79-2.52, </w:t>
      </w:r>
      <w:r w:rsidR="00AB5D78" w:rsidRPr="0042251F">
        <w:rPr>
          <w:rFonts w:ascii="Book Antiqua" w:hAnsi="Book Antiqua"/>
          <w:i/>
          <w:color w:val="000000"/>
          <w:sz w:val="24"/>
          <w:szCs w:val="24"/>
        </w:rPr>
        <w:t>P</w:t>
      </w:r>
      <w:r w:rsidR="00AB5D78"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AB5D78"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 xml:space="preserve">0.24), target lesion revascularization (OR=0.99, </w:t>
      </w:r>
      <w:r w:rsidR="005D355D" w:rsidRPr="0042251F">
        <w:rPr>
          <w:rFonts w:ascii="Book Antiqua" w:hAnsi="Book Antiqua"/>
          <w:color w:val="000000"/>
          <w:sz w:val="24"/>
          <w:szCs w:val="24"/>
        </w:rPr>
        <w:t>95%CI</w:t>
      </w:r>
      <w:r w:rsidR="005D355D"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0.84-1.17</w:t>
      </w:r>
      <w:r w:rsidR="00F55F36">
        <w:rPr>
          <w:rFonts w:ascii="Book Antiqua" w:hAnsi="Book Antiqua" w:hint="eastAsia"/>
          <w:color w:val="000000"/>
          <w:sz w:val="24"/>
          <w:szCs w:val="24"/>
          <w:lang w:eastAsia="zh-CN"/>
        </w:rPr>
        <w:t>,</w:t>
      </w:r>
      <w:r w:rsidR="00426659" w:rsidRPr="0042251F">
        <w:rPr>
          <w:rFonts w:ascii="Book Antiqua" w:hAnsi="Book Antiqua"/>
          <w:color w:val="000000"/>
          <w:sz w:val="24"/>
          <w:szCs w:val="24"/>
        </w:rPr>
        <w:t xml:space="preserve"> </w:t>
      </w:r>
      <w:r w:rsidR="005D355D" w:rsidRPr="0042251F">
        <w:rPr>
          <w:rFonts w:ascii="Book Antiqua" w:hAnsi="Book Antiqua"/>
          <w:i/>
          <w:color w:val="000000"/>
          <w:sz w:val="24"/>
          <w:szCs w:val="24"/>
        </w:rPr>
        <w:t>P</w:t>
      </w:r>
      <w:r w:rsidR="005D355D"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5D355D"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0.92), myocardial infarction (OR</w:t>
      </w:r>
      <w:r w:rsidR="00D576B5"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D576B5"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1.06, 95%CI</w:t>
      </w:r>
      <w:r w:rsidR="00D576B5" w:rsidRPr="0042251F">
        <w:rPr>
          <w:rFonts w:ascii="Book Antiqua" w:hAnsi="Book Antiqua"/>
          <w:color w:val="000000"/>
          <w:sz w:val="24"/>
          <w:szCs w:val="24"/>
          <w:lang w:eastAsia="zh-CN"/>
        </w:rPr>
        <w:t>:</w:t>
      </w:r>
      <w:r w:rsidR="00426659" w:rsidRPr="0042251F">
        <w:rPr>
          <w:rFonts w:ascii="Book Antiqua" w:hAnsi="Book Antiqua"/>
          <w:color w:val="000000"/>
          <w:sz w:val="24"/>
          <w:szCs w:val="24"/>
        </w:rPr>
        <w:t xml:space="preserve"> 0.86-1.29</w:t>
      </w:r>
      <w:r w:rsidR="00F55F36">
        <w:rPr>
          <w:rFonts w:ascii="Book Antiqua" w:hAnsi="Book Antiqua" w:hint="eastAsia"/>
          <w:color w:val="000000"/>
          <w:sz w:val="24"/>
          <w:szCs w:val="24"/>
          <w:lang w:eastAsia="zh-CN"/>
        </w:rPr>
        <w:t>,</w:t>
      </w:r>
      <w:r w:rsidR="00426659" w:rsidRPr="0042251F">
        <w:rPr>
          <w:rFonts w:ascii="Book Antiqua" w:hAnsi="Book Antiqua"/>
          <w:color w:val="000000"/>
          <w:sz w:val="24"/>
          <w:szCs w:val="24"/>
        </w:rPr>
        <w:t xml:space="preserve"> </w:t>
      </w:r>
      <w:r w:rsidR="002055D1" w:rsidRPr="0042251F">
        <w:rPr>
          <w:rFonts w:ascii="Book Antiqua" w:hAnsi="Book Antiqua"/>
          <w:i/>
          <w:color w:val="000000"/>
          <w:sz w:val="24"/>
          <w:szCs w:val="24"/>
        </w:rPr>
        <w:t>P</w:t>
      </w:r>
      <w:r w:rsidR="002055D1"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2055D1"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0.92), cardiac deaths (OR=1.07, 95%CI 0.82-1.41</w:t>
      </w:r>
      <w:r w:rsidR="00C45A45">
        <w:rPr>
          <w:rFonts w:ascii="Book Antiqua" w:hAnsi="Book Antiqua" w:hint="eastAsia"/>
          <w:color w:val="000000"/>
          <w:sz w:val="24"/>
          <w:szCs w:val="24"/>
          <w:lang w:eastAsia="zh-CN"/>
        </w:rPr>
        <w:t>,</w:t>
      </w:r>
      <w:r w:rsidR="00426659" w:rsidRPr="0042251F">
        <w:rPr>
          <w:rFonts w:ascii="Book Antiqua" w:hAnsi="Book Antiqua"/>
          <w:color w:val="000000"/>
          <w:sz w:val="24"/>
          <w:szCs w:val="24"/>
        </w:rPr>
        <w:t xml:space="preserve"> </w:t>
      </w:r>
      <w:r w:rsidR="00DB78B4" w:rsidRPr="00DB78B4">
        <w:rPr>
          <w:rFonts w:ascii="Book Antiqua" w:hAnsi="Book Antiqua"/>
          <w:i/>
          <w:color w:val="000000"/>
          <w:sz w:val="24"/>
          <w:szCs w:val="24"/>
        </w:rPr>
        <w:t>P</w:t>
      </w:r>
      <w:r w:rsidR="00DB78B4">
        <w:rPr>
          <w:rFonts w:ascii="Book Antiqua" w:hAnsi="Book Antiqua" w:hint="eastAsia"/>
          <w:color w:val="000000"/>
          <w:sz w:val="24"/>
          <w:szCs w:val="24"/>
          <w:lang w:eastAsia="zh-CN"/>
        </w:rPr>
        <w:t xml:space="preserve"> </w:t>
      </w:r>
      <w:r w:rsidR="00426659" w:rsidRPr="0042251F">
        <w:rPr>
          <w:rFonts w:ascii="Book Antiqua" w:hAnsi="Book Antiqua"/>
          <w:color w:val="000000"/>
          <w:sz w:val="24"/>
          <w:szCs w:val="24"/>
        </w:rPr>
        <w:t>=</w:t>
      </w:r>
      <w:r w:rsidR="00DB78B4">
        <w:rPr>
          <w:rFonts w:ascii="Book Antiqua" w:hAnsi="Book Antiqua" w:hint="eastAsia"/>
          <w:color w:val="000000"/>
          <w:sz w:val="24"/>
          <w:szCs w:val="24"/>
          <w:lang w:eastAsia="zh-CN"/>
        </w:rPr>
        <w:t xml:space="preserve"> </w:t>
      </w:r>
      <w:r w:rsidR="00426659" w:rsidRPr="0042251F">
        <w:rPr>
          <w:rFonts w:ascii="Book Antiqua" w:hAnsi="Book Antiqua"/>
          <w:color w:val="000000"/>
          <w:sz w:val="24"/>
          <w:szCs w:val="24"/>
        </w:rPr>
        <w:t>0.94) and total deaths (OR</w:t>
      </w:r>
      <w:r w:rsidR="00E61367"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E61367"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0.96, 95%CI</w:t>
      </w:r>
      <w:r w:rsidR="004E3239" w:rsidRPr="0042251F">
        <w:rPr>
          <w:rFonts w:ascii="Book Antiqua" w:hAnsi="Book Antiqua"/>
          <w:color w:val="000000"/>
          <w:sz w:val="24"/>
          <w:szCs w:val="24"/>
          <w:lang w:eastAsia="zh-CN"/>
        </w:rPr>
        <w:t>:</w:t>
      </w:r>
      <w:r w:rsidR="001E2070">
        <w:rPr>
          <w:rFonts w:ascii="Book Antiqua" w:hAnsi="Book Antiqua"/>
          <w:color w:val="000000"/>
          <w:sz w:val="24"/>
          <w:szCs w:val="24"/>
        </w:rPr>
        <w:t xml:space="preserve"> </w:t>
      </w:r>
      <w:r w:rsidR="00426659" w:rsidRPr="0042251F">
        <w:rPr>
          <w:rFonts w:ascii="Book Antiqua" w:hAnsi="Book Antiqua"/>
          <w:color w:val="000000"/>
          <w:sz w:val="24"/>
          <w:szCs w:val="24"/>
        </w:rPr>
        <w:t>0.80-1.17</w:t>
      </w:r>
      <w:r w:rsidR="001E2070">
        <w:rPr>
          <w:rFonts w:ascii="Book Antiqua" w:hAnsi="Book Antiqua" w:hint="eastAsia"/>
          <w:color w:val="000000"/>
          <w:sz w:val="24"/>
          <w:szCs w:val="24"/>
          <w:lang w:eastAsia="zh-CN"/>
        </w:rPr>
        <w:t>,</w:t>
      </w:r>
      <w:r w:rsidR="00426659" w:rsidRPr="0042251F">
        <w:rPr>
          <w:rFonts w:ascii="Book Antiqua" w:hAnsi="Book Antiqua"/>
          <w:color w:val="000000"/>
          <w:sz w:val="24"/>
          <w:szCs w:val="24"/>
        </w:rPr>
        <w:t xml:space="preserve"> </w:t>
      </w:r>
      <w:r w:rsidR="004F2316" w:rsidRPr="001E2070">
        <w:rPr>
          <w:rFonts w:ascii="Book Antiqua" w:hAnsi="Book Antiqua"/>
          <w:i/>
          <w:color w:val="000000"/>
          <w:sz w:val="24"/>
          <w:szCs w:val="24"/>
        </w:rPr>
        <w:t>P</w:t>
      </w:r>
      <w:r w:rsidR="004F2316"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w:t>
      </w:r>
      <w:r w:rsidR="004F2316" w:rsidRPr="0042251F">
        <w:rPr>
          <w:rFonts w:ascii="Book Antiqua" w:hAnsi="Book Antiqua"/>
          <w:color w:val="000000"/>
          <w:sz w:val="24"/>
          <w:szCs w:val="24"/>
          <w:lang w:eastAsia="zh-CN"/>
        </w:rPr>
        <w:t xml:space="preserve"> </w:t>
      </w:r>
      <w:r w:rsidR="00426659" w:rsidRPr="0042251F">
        <w:rPr>
          <w:rFonts w:ascii="Book Antiqua" w:hAnsi="Book Antiqua"/>
          <w:color w:val="000000"/>
          <w:sz w:val="24"/>
          <w:szCs w:val="24"/>
        </w:rPr>
        <w:t>0.71).</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FB377C" w:rsidP="001A408D">
      <w:pPr>
        <w:widowControl w:val="0"/>
        <w:overflowPunct w:val="0"/>
        <w:autoSpaceDE w:val="0"/>
        <w:autoSpaceDN w:val="0"/>
        <w:adjustRightInd w:val="0"/>
        <w:spacing w:after="0" w:line="360" w:lineRule="auto"/>
        <w:jc w:val="both"/>
        <w:rPr>
          <w:rFonts w:ascii="Book Antiqua" w:hAnsi="Book Antiqua"/>
          <w:sz w:val="24"/>
          <w:szCs w:val="24"/>
        </w:rPr>
      </w:pPr>
      <w:r w:rsidRPr="0042251F">
        <w:rPr>
          <w:rFonts w:ascii="Book Antiqua" w:hAnsi="Book Antiqua"/>
          <w:b/>
          <w:sz w:val="24"/>
          <w:szCs w:val="24"/>
        </w:rPr>
        <w:t>CONCLUSION:</w:t>
      </w:r>
      <w:r w:rsidR="00426659" w:rsidRPr="0042251F">
        <w:rPr>
          <w:rFonts w:ascii="Book Antiqua" w:hAnsi="Book Antiqua"/>
          <w:b/>
          <w:bCs/>
          <w:color w:val="000000"/>
          <w:sz w:val="24"/>
          <w:szCs w:val="24"/>
        </w:rPr>
        <w:t xml:space="preserve"> </w:t>
      </w:r>
      <w:r w:rsidR="00426659" w:rsidRPr="0042251F">
        <w:rPr>
          <w:rFonts w:ascii="Book Antiqua" w:hAnsi="Book Antiqua"/>
          <w:color w:val="000000"/>
          <w:sz w:val="24"/>
          <w:szCs w:val="24"/>
        </w:rPr>
        <w:t>BD-DES, when compared to second generation PP-DES, showed no</w:t>
      </w:r>
      <w:r w:rsidR="00426659" w:rsidRPr="0042251F">
        <w:rPr>
          <w:rFonts w:ascii="Book Antiqua" w:hAnsi="Book Antiqua"/>
          <w:b/>
          <w:bCs/>
          <w:color w:val="000000"/>
          <w:sz w:val="24"/>
          <w:szCs w:val="24"/>
        </w:rPr>
        <w:t xml:space="preserve"> </w:t>
      </w:r>
      <w:r w:rsidR="00426659" w:rsidRPr="0042251F">
        <w:rPr>
          <w:rFonts w:ascii="Book Antiqua" w:hAnsi="Book Antiqua"/>
          <w:color w:val="000000"/>
          <w:sz w:val="24"/>
          <w:szCs w:val="24"/>
        </w:rPr>
        <w:t>significant advantage and the outcomes were comparable between both the groups.</w:t>
      </w: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lang w:eastAsia="zh-CN"/>
        </w:rPr>
      </w:pPr>
    </w:p>
    <w:p w:rsidR="00426659"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b/>
          <w:sz w:val="24"/>
          <w:szCs w:val="24"/>
        </w:rPr>
        <w:t>Key words</w:t>
      </w:r>
      <w:r w:rsidRPr="0042251F">
        <w:rPr>
          <w:rFonts w:ascii="Book Antiqua" w:hAnsi="Book Antiqua"/>
          <w:sz w:val="24"/>
          <w:szCs w:val="24"/>
        </w:rPr>
        <w:t>: Stent design</w:t>
      </w:r>
      <w:r w:rsidR="00E61367" w:rsidRPr="0042251F">
        <w:rPr>
          <w:rFonts w:ascii="Book Antiqua" w:hAnsi="Book Antiqua"/>
          <w:sz w:val="24"/>
          <w:szCs w:val="24"/>
          <w:lang w:eastAsia="zh-CN"/>
        </w:rPr>
        <w:t>;</w:t>
      </w:r>
      <w:r w:rsidRPr="0042251F">
        <w:rPr>
          <w:rFonts w:ascii="Book Antiqua" w:hAnsi="Book Antiqua"/>
          <w:sz w:val="24"/>
          <w:szCs w:val="24"/>
        </w:rPr>
        <w:t xml:space="preserve"> Drug eluting stent</w:t>
      </w:r>
      <w:r w:rsidR="00E61367" w:rsidRPr="0042251F">
        <w:rPr>
          <w:rFonts w:ascii="Book Antiqua" w:hAnsi="Book Antiqua"/>
          <w:sz w:val="24"/>
          <w:szCs w:val="24"/>
          <w:lang w:eastAsia="zh-CN"/>
        </w:rPr>
        <w:t>;</w:t>
      </w:r>
      <w:r w:rsidRPr="0042251F">
        <w:rPr>
          <w:rFonts w:ascii="Book Antiqua" w:hAnsi="Book Antiqua"/>
          <w:sz w:val="24"/>
          <w:szCs w:val="24"/>
        </w:rPr>
        <w:t xml:space="preserve"> </w:t>
      </w:r>
      <w:proofErr w:type="spellStart"/>
      <w:r w:rsidRPr="0042251F">
        <w:rPr>
          <w:rFonts w:ascii="Book Antiqua" w:hAnsi="Book Antiqua"/>
          <w:sz w:val="24"/>
          <w:szCs w:val="24"/>
        </w:rPr>
        <w:t>Zatrolimus</w:t>
      </w:r>
      <w:proofErr w:type="spellEnd"/>
      <w:r w:rsidRPr="0042251F">
        <w:rPr>
          <w:rFonts w:ascii="Book Antiqua" w:hAnsi="Book Antiqua"/>
          <w:sz w:val="24"/>
          <w:szCs w:val="24"/>
        </w:rPr>
        <w:t xml:space="preserve"> eluting stent</w:t>
      </w:r>
      <w:r w:rsidR="00E61367" w:rsidRPr="0042251F">
        <w:rPr>
          <w:rFonts w:ascii="Book Antiqua" w:hAnsi="Book Antiqua"/>
          <w:sz w:val="24"/>
          <w:szCs w:val="24"/>
          <w:lang w:eastAsia="zh-CN"/>
        </w:rPr>
        <w:t>;</w:t>
      </w:r>
      <w:r w:rsidRPr="0042251F">
        <w:rPr>
          <w:rFonts w:ascii="Book Antiqua" w:hAnsi="Book Antiqua"/>
          <w:sz w:val="24"/>
          <w:szCs w:val="24"/>
        </w:rPr>
        <w:t xml:space="preserve"> Cobalt-chromium stent</w:t>
      </w:r>
      <w:r w:rsidR="00E61367" w:rsidRPr="0042251F">
        <w:rPr>
          <w:rFonts w:ascii="Book Antiqua" w:hAnsi="Book Antiqua"/>
          <w:sz w:val="24"/>
          <w:szCs w:val="24"/>
          <w:lang w:eastAsia="zh-CN"/>
        </w:rPr>
        <w:t>;</w:t>
      </w:r>
      <w:r w:rsidRPr="0042251F">
        <w:rPr>
          <w:rFonts w:ascii="Book Antiqua" w:hAnsi="Book Antiqua"/>
          <w:sz w:val="24"/>
          <w:szCs w:val="24"/>
        </w:rPr>
        <w:t xml:space="preserve"> Biodegradable drug eluting stent </w:t>
      </w:r>
    </w:p>
    <w:p w:rsidR="00967E96" w:rsidRDefault="00967E96" w:rsidP="001A408D">
      <w:pPr>
        <w:widowControl w:val="0"/>
        <w:autoSpaceDE w:val="0"/>
        <w:autoSpaceDN w:val="0"/>
        <w:adjustRightInd w:val="0"/>
        <w:spacing w:after="0" w:line="360" w:lineRule="auto"/>
        <w:jc w:val="both"/>
        <w:rPr>
          <w:rFonts w:ascii="Book Antiqua" w:hAnsi="Book Antiqua"/>
          <w:sz w:val="24"/>
          <w:szCs w:val="24"/>
          <w:lang w:eastAsia="zh-CN"/>
        </w:rPr>
      </w:pPr>
    </w:p>
    <w:p w:rsidR="00967E96" w:rsidRPr="00B01D72" w:rsidRDefault="00967E96" w:rsidP="001A408D">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lastRenderedPageBreak/>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426659" w:rsidRPr="0042251F" w:rsidRDefault="00426659" w:rsidP="001A408D">
      <w:pPr>
        <w:widowControl w:val="0"/>
        <w:autoSpaceDE w:val="0"/>
        <w:autoSpaceDN w:val="0"/>
        <w:adjustRightInd w:val="0"/>
        <w:spacing w:after="0" w:line="360" w:lineRule="auto"/>
        <w:jc w:val="both"/>
        <w:rPr>
          <w:rFonts w:ascii="Book Antiqua" w:hAnsi="Book Antiqua"/>
          <w:b/>
          <w:sz w:val="24"/>
          <w:szCs w:val="24"/>
          <w:lang w:eastAsia="zh-CN"/>
        </w:rPr>
      </w:pPr>
    </w:p>
    <w:p w:rsidR="00426659" w:rsidRPr="00F55F36"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b/>
          <w:sz w:val="24"/>
          <w:szCs w:val="24"/>
        </w:rPr>
        <w:t xml:space="preserve">Core tip: </w:t>
      </w:r>
      <w:r w:rsidRPr="0042251F">
        <w:rPr>
          <w:rFonts w:ascii="Book Antiqua" w:hAnsi="Book Antiqua"/>
          <w:sz w:val="24"/>
          <w:szCs w:val="24"/>
        </w:rPr>
        <w:t xml:space="preserve">No direct comparison has been done so far with biodegradable polymers in drug eluting stent compared to permanent alloy in second-generation drug eluting stent. We explored the efficacy of these two stents </w:t>
      </w:r>
      <w:r w:rsidRPr="0042251F">
        <w:rPr>
          <w:rFonts w:ascii="Book Antiqua" w:hAnsi="Book Antiqua"/>
          <w:i/>
          <w:sz w:val="24"/>
          <w:szCs w:val="24"/>
        </w:rPr>
        <w:t>via</w:t>
      </w:r>
      <w:r w:rsidRPr="0042251F">
        <w:rPr>
          <w:rFonts w:ascii="Book Antiqua" w:hAnsi="Book Antiqua"/>
          <w:sz w:val="24"/>
          <w:szCs w:val="24"/>
        </w:rPr>
        <w:t xml:space="preserve"> meta-analysis of randomized control trials in terms of </w:t>
      </w:r>
      <w:r w:rsidR="00E61367" w:rsidRPr="0042251F">
        <w:rPr>
          <w:rFonts w:ascii="Book Antiqua" w:hAnsi="Book Antiqua"/>
          <w:color w:val="000000"/>
          <w:sz w:val="24"/>
          <w:szCs w:val="24"/>
        </w:rPr>
        <w:t>definite stent thrombosis</w:t>
      </w:r>
      <w:r w:rsidRPr="0042251F">
        <w:rPr>
          <w:rFonts w:ascii="Book Antiqua" w:hAnsi="Book Antiqua"/>
          <w:color w:val="000000"/>
          <w:sz w:val="24"/>
          <w:szCs w:val="24"/>
        </w:rPr>
        <w:t>, targe</w:t>
      </w:r>
      <w:r w:rsidR="00952E5E" w:rsidRPr="0042251F">
        <w:rPr>
          <w:rFonts w:ascii="Book Antiqua" w:hAnsi="Book Antiqua"/>
          <w:color w:val="000000"/>
          <w:sz w:val="24"/>
          <w:szCs w:val="24"/>
        </w:rPr>
        <w:t>t lesion revascularization</w:t>
      </w:r>
      <w:r w:rsidR="00E61367" w:rsidRPr="0042251F">
        <w:rPr>
          <w:rFonts w:ascii="Book Antiqua" w:hAnsi="Book Antiqua"/>
          <w:color w:val="000000"/>
          <w:sz w:val="24"/>
          <w:szCs w:val="24"/>
        </w:rPr>
        <w:t>, myocardial infarction</w:t>
      </w:r>
      <w:r w:rsidRPr="0042251F">
        <w:rPr>
          <w:rFonts w:ascii="Book Antiqua" w:hAnsi="Book Antiqua"/>
          <w:color w:val="000000"/>
          <w:sz w:val="24"/>
          <w:szCs w:val="24"/>
        </w:rPr>
        <w:t>, cardiac deaths and total deaths.</w:t>
      </w:r>
      <w:r w:rsidR="00F55F36">
        <w:rPr>
          <w:rFonts w:ascii="Book Antiqua" w:hAnsi="Book Antiqua"/>
          <w:sz w:val="24"/>
          <w:szCs w:val="24"/>
        </w:rPr>
        <w:t xml:space="preserve"> </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lang w:eastAsia="zh-CN"/>
        </w:rPr>
      </w:pPr>
    </w:p>
    <w:p w:rsidR="00952E5E" w:rsidRPr="0042251F" w:rsidRDefault="00952E5E"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sz w:val="24"/>
          <w:szCs w:val="24"/>
        </w:rPr>
        <w:t>Pandya</w:t>
      </w:r>
      <w:r w:rsidRPr="0042251F">
        <w:rPr>
          <w:rFonts w:ascii="Book Antiqua" w:hAnsi="Book Antiqua"/>
          <w:sz w:val="24"/>
          <w:szCs w:val="24"/>
          <w:lang w:eastAsia="zh-CN"/>
        </w:rPr>
        <w:t xml:space="preserve"> B</w:t>
      </w:r>
      <w:r w:rsidRPr="0042251F">
        <w:rPr>
          <w:rFonts w:ascii="Book Antiqua" w:hAnsi="Book Antiqua"/>
          <w:sz w:val="24"/>
          <w:szCs w:val="24"/>
        </w:rPr>
        <w:t xml:space="preserve">, </w:t>
      </w:r>
      <w:proofErr w:type="spellStart"/>
      <w:r w:rsidRPr="0042251F">
        <w:rPr>
          <w:rFonts w:ascii="Book Antiqua" w:hAnsi="Book Antiqua"/>
          <w:sz w:val="24"/>
          <w:szCs w:val="24"/>
        </w:rPr>
        <w:t>Gaddam</w:t>
      </w:r>
      <w:proofErr w:type="spellEnd"/>
      <w:r w:rsidRPr="0042251F">
        <w:rPr>
          <w:rFonts w:ascii="Book Antiqua" w:hAnsi="Book Antiqua"/>
          <w:sz w:val="24"/>
          <w:szCs w:val="24"/>
          <w:lang w:eastAsia="zh-CN"/>
        </w:rPr>
        <w:t xml:space="preserve"> S</w:t>
      </w:r>
      <w:r w:rsidRPr="0042251F">
        <w:rPr>
          <w:rFonts w:ascii="Book Antiqua" w:hAnsi="Book Antiqua"/>
          <w:sz w:val="24"/>
          <w:szCs w:val="24"/>
        </w:rPr>
        <w:t>, Raza</w:t>
      </w:r>
      <w:r w:rsidRPr="0042251F">
        <w:rPr>
          <w:rFonts w:ascii="Book Antiqua" w:hAnsi="Book Antiqua"/>
          <w:sz w:val="24"/>
          <w:szCs w:val="24"/>
          <w:lang w:eastAsia="zh-CN"/>
        </w:rPr>
        <w:t xml:space="preserve"> R</w:t>
      </w:r>
      <w:r w:rsidRPr="0042251F">
        <w:rPr>
          <w:rFonts w:ascii="Book Antiqua" w:hAnsi="Book Antiqua"/>
          <w:sz w:val="24"/>
          <w:szCs w:val="24"/>
        </w:rPr>
        <w:t>, Asti</w:t>
      </w:r>
      <w:r w:rsidRPr="0042251F">
        <w:rPr>
          <w:rFonts w:ascii="Book Antiqua" w:hAnsi="Book Antiqua"/>
          <w:sz w:val="24"/>
          <w:szCs w:val="24"/>
          <w:lang w:eastAsia="zh-CN"/>
        </w:rPr>
        <w:t xml:space="preserve"> D</w:t>
      </w:r>
      <w:r w:rsidRPr="0042251F">
        <w:rPr>
          <w:rFonts w:ascii="Book Antiqua" w:hAnsi="Book Antiqua"/>
          <w:sz w:val="24"/>
          <w:szCs w:val="24"/>
        </w:rPr>
        <w:t xml:space="preserve">, </w:t>
      </w:r>
      <w:proofErr w:type="spellStart"/>
      <w:r w:rsidRPr="0042251F">
        <w:rPr>
          <w:rFonts w:ascii="Book Antiqua" w:hAnsi="Book Antiqua"/>
          <w:sz w:val="24"/>
          <w:szCs w:val="24"/>
        </w:rPr>
        <w:t>Nalluri</w:t>
      </w:r>
      <w:proofErr w:type="spellEnd"/>
      <w:r w:rsidRPr="0042251F">
        <w:rPr>
          <w:rFonts w:ascii="Book Antiqua" w:hAnsi="Book Antiqua"/>
          <w:sz w:val="24"/>
          <w:szCs w:val="24"/>
          <w:lang w:eastAsia="zh-CN"/>
        </w:rPr>
        <w:t xml:space="preserve"> N</w:t>
      </w:r>
      <w:r w:rsidRPr="0042251F">
        <w:rPr>
          <w:rFonts w:ascii="Book Antiqua" w:hAnsi="Book Antiqua"/>
          <w:sz w:val="24"/>
          <w:szCs w:val="24"/>
        </w:rPr>
        <w:t xml:space="preserve">, </w:t>
      </w:r>
      <w:proofErr w:type="spellStart"/>
      <w:r w:rsidRPr="0042251F">
        <w:rPr>
          <w:rFonts w:ascii="Book Antiqua" w:hAnsi="Book Antiqua"/>
          <w:sz w:val="24"/>
          <w:szCs w:val="24"/>
        </w:rPr>
        <w:t>Vazzana</w:t>
      </w:r>
      <w:proofErr w:type="spellEnd"/>
      <w:r w:rsidRPr="0042251F">
        <w:rPr>
          <w:rFonts w:ascii="Book Antiqua" w:hAnsi="Book Antiqua"/>
          <w:sz w:val="24"/>
          <w:szCs w:val="24"/>
          <w:lang w:eastAsia="zh-CN"/>
        </w:rPr>
        <w:t xml:space="preserve"> T</w:t>
      </w:r>
      <w:r w:rsidRPr="0042251F">
        <w:rPr>
          <w:rFonts w:ascii="Book Antiqua" w:hAnsi="Book Antiqua"/>
          <w:sz w:val="24"/>
          <w:szCs w:val="24"/>
        </w:rPr>
        <w:t xml:space="preserve">, </w:t>
      </w:r>
      <w:proofErr w:type="spellStart"/>
      <w:r w:rsidRPr="0042251F">
        <w:rPr>
          <w:rFonts w:ascii="Book Antiqua" w:hAnsi="Book Antiqua"/>
          <w:sz w:val="24"/>
          <w:szCs w:val="24"/>
        </w:rPr>
        <w:t>Kandov</w:t>
      </w:r>
      <w:proofErr w:type="spellEnd"/>
      <w:r w:rsidRPr="0042251F">
        <w:rPr>
          <w:rFonts w:ascii="Book Antiqua" w:hAnsi="Book Antiqua"/>
          <w:sz w:val="24"/>
          <w:szCs w:val="24"/>
          <w:lang w:eastAsia="zh-CN"/>
        </w:rPr>
        <w:t xml:space="preserve"> R</w:t>
      </w:r>
      <w:r w:rsidRPr="0042251F">
        <w:rPr>
          <w:rFonts w:ascii="Book Antiqua" w:hAnsi="Book Antiqua"/>
          <w:sz w:val="24"/>
          <w:szCs w:val="24"/>
        </w:rPr>
        <w:t>, Lafferty</w:t>
      </w:r>
      <w:r w:rsidRPr="0042251F">
        <w:rPr>
          <w:rFonts w:ascii="Book Antiqua" w:hAnsi="Book Antiqua"/>
          <w:sz w:val="24"/>
          <w:szCs w:val="24"/>
          <w:lang w:eastAsia="zh-CN"/>
        </w:rPr>
        <w:t xml:space="preserve"> J.</w:t>
      </w:r>
    </w:p>
    <w:p w:rsidR="00952E5E" w:rsidRPr="0042251F" w:rsidRDefault="00952E5E"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color w:val="000000"/>
          <w:sz w:val="24"/>
          <w:szCs w:val="24"/>
        </w:rPr>
        <w:t xml:space="preserve">Biodegradable polymer stents </w:t>
      </w:r>
      <w:r w:rsidRPr="0042251F">
        <w:rPr>
          <w:rFonts w:ascii="Book Antiqua" w:hAnsi="Book Antiqua"/>
          <w:i/>
          <w:color w:val="000000"/>
          <w:sz w:val="24"/>
          <w:szCs w:val="24"/>
        </w:rPr>
        <w:t>vs</w:t>
      </w:r>
      <w:r w:rsidRPr="0042251F">
        <w:rPr>
          <w:rFonts w:ascii="Book Antiqua" w:hAnsi="Book Antiqua"/>
          <w:color w:val="000000"/>
          <w:sz w:val="24"/>
          <w:szCs w:val="24"/>
        </w:rPr>
        <w:t xml:space="preserve"> second generation drug eluting</w:t>
      </w:r>
      <w:r w:rsidRPr="0042251F">
        <w:rPr>
          <w:rFonts w:ascii="Book Antiqua" w:hAnsi="Book Antiqua"/>
          <w:sz w:val="24"/>
          <w:szCs w:val="24"/>
        </w:rPr>
        <w:t xml:space="preserve"> </w:t>
      </w:r>
      <w:r w:rsidRPr="0042251F">
        <w:rPr>
          <w:rFonts w:ascii="Book Antiqua" w:hAnsi="Book Antiqua"/>
          <w:color w:val="000000"/>
          <w:sz w:val="24"/>
          <w:szCs w:val="24"/>
        </w:rPr>
        <w:t>stents: A meta-analysis and systematic review of randomized</w:t>
      </w:r>
      <w:r w:rsidRPr="0042251F">
        <w:rPr>
          <w:rFonts w:ascii="Book Antiqua" w:hAnsi="Book Antiqua"/>
          <w:sz w:val="24"/>
          <w:szCs w:val="24"/>
        </w:rPr>
        <w:t xml:space="preserve"> </w:t>
      </w:r>
      <w:r w:rsidRPr="0042251F">
        <w:rPr>
          <w:rFonts w:ascii="Book Antiqua" w:hAnsi="Book Antiqua"/>
          <w:color w:val="000000"/>
          <w:sz w:val="24"/>
          <w:szCs w:val="24"/>
        </w:rPr>
        <w:t>controlled trials</w:t>
      </w:r>
      <w:r w:rsidRPr="0042251F">
        <w:rPr>
          <w:rFonts w:ascii="Book Antiqua" w:hAnsi="Book Antiqua"/>
          <w:color w:val="000000"/>
          <w:sz w:val="24"/>
          <w:szCs w:val="24"/>
          <w:lang w:eastAsia="zh-CN"/>
        </w:rPr>
        <w:t xml:space="preserve">. </w:t>
      </w:r>
      <w:r w:rsidR="0085045A" w:rsidRPr="0042251F">
        <w:rPr>
          <w:rFonts w:ascii="Book Antiqua" w:hAnsi="Book Antiqua"/>
          <w:i/>
          <w:iCs/>
          <w:sz w:val="24"/>
          <w:szCs w:val="24"/>
        </w:rPr>
        <w:t xml:space="preserve">World J </w:t>
      </w:r>
      <w:proofErr w:type="spellStart"/>
      <w:r w:rsidR="0085045A" w:rsidRPr="0042251F">
        <w:rPr>
          <w:rFonts w:ascii="Book Antiqua" w:hAnsi="Book Antiqua"/>
          <w:i/>
          <w:iCs/>
          <w:sz w:val="24"/>
          <w:szCs w:val="24"/>
        </w:rPr>
        <w:t>Cardiol</w:t>
      </w:r>
      <w:proofErr w:type="spellEnd"/>
      <w:r w:rsidR="0085045A" w:rsidRPr="0042251F">
        <w:rPr>
          <w:rFonts w:ascii="Book Antiqua" w:hAnsi="Book Antiqua"/>
          <w:i/>
          <w:iCs/>
          <w:sz w:val="24"/>
          <w:szCs w:val="24"/>
        </w:rPr>
        <w:t xml:space="preserve"> </w:t>
      </w:r>
      <w:r w:rsidR="0085045A" w:rsidRPr="0042251F">
        <w:rPr>
          <w:rFonts w:ascii="Book Antiqua" w:hAnsi="Book Antiqua"/>
          <w:iCs/>
          <w:sz w:val="24"/>
          <w:szCs w:val="24"/>
        </w:rPr>
        <w:t>2015</w:t>
      </w:r>
      <w:r w:rsidR="0085045A" w:rsidRPr="0042251F">
        <w:rPr>
          <w:rFonts w:ascii="Book Antiqua" w:hAnsi="Book Antiqua"/>
          <w:sz w:val="24"/>
          <w:szCs w:val="24"/>
        </w:rPr>
        <w:t xml:space="preserve">; </w:t>
      </w:r>
      <w:proofErr w:type="gramStart"/>
      <w:r w:rsidR="0085045A" w:rsidRPr="0042251F">
        <w:rPr>
          <w:rFonts w:ascii="Book Antiqua" w:hAnsi="Book Antiqua"/>
          <w:sz w:val="24"/>
          <w:szCs w:val="24"/>
        </w:rPr>
        <w:t>In</w:t>
      </w:r>
      <w:proofErr w:type="gramEnd"/>
      <w:r w:rsidR="0085045A" w:rsidRPr="0042251F">
        <w:rPr>
          <w:rFonts w:ascii="Book Antiqua" w:hAnsi="Book Antiqua"/>
          <w:sz w:val="24"/>
          <w:szCs w:val="24"/>
        </w:rPr>
        <w:t xml:space="preserve"> press</w:t>
      </w:r>
    </w:p>
    <w:p w:rsidR="002D6B84" w:rsidRPr="0042251F" w:rsidRDefault="002D6B84" w:rsidP="001A408D">
      <w:pPr>
        <w:widowControl w:val="0"/>
        <w:autoSpaceDE w:val="0"/>
        <w:autoSpaceDN w:val="0"/>
        <w:adjustRightInd w:val="0"/>
        <w:spacing w:after="0" w:line="360" w:lineRule="auto"/>
        <w:jc w:val="both"/>
        <w:rPr>
          <w:rFonts w:ascii="Book Antiqua" w:hAnsi="Book Antiqua"/>
          <w:color w:val="000000"/>
          <w:sz w:val="24"/>
          <w:szCs w:val="24"/>
          <w:lang w:eastAsia="zh-CN"/>
        </w:rPr>
        <w:sectPr w:rsidR="002D6B84" w:rsidRPr="0042251F">
          <w:pgSz w:w="12240" w:h="15840"/>
          <w:pgMar w:top="701" w:right="1800" w:bottom="1440" w:left="1800" w:header="720" w:footer="720" w:gutter="0"/>
          <w:cols w:space="720" w:equalWidth="0">
            <w:col w:w="8640"/>
          </w:cols>
          <w:noEndnote/>
        </w:sectPr>
      </w:pPr>
    </w:p>
    <w:p w:rsidR="00426659" w:rsidRPr="0042251F" w:rsidRDefault="00E65A7E" w:rsidP="001A408D">
      <w:pPr>
        <w:widowControl w:val="0"/>
        <w:autoSpaceDE w:val="0"/>
        <w:autoSpaceDN w:val="0"/>
        <w:adjustRightInd w:val="0"/>
        <w:spacing w:after="0" w:line="360" w:lineRule="auto"/>
        <w:jc w:val="both"/>
        <w:rPr>
          <w:rFonts w:ascii="Book Antiqua" w:hAnsi="Book Antiqua"/>
          <w:sz w:val="24"/>
          <w:szCs w:val="24"/>
          <w:lang w:eastAsia="zh-CN"/>
        </w:rPr>
      </w:pPr>
      <w:bookmarkStart w:id="4" w:name="page3"/>
      <w:bookmarkEnd w:id="4"/>
      <w:r>
        <w:rPr>
          <w:rFonts w:ascii="Book Antiqua" w:hAnsi="Book Antiqua"/>
          <w:b/>
          <w:bCs/>
          <w:color w:val="000000"/>
          <w:sz w:val="24"/>
          <w:szCs w:val="24"/>
        </w:rPr>
        <w:lastRenderedPageBreak/>
        <w:t>INTRODUCTION</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sz w:val="24"/>
          <w:szCs w:val="24"/>
        </w:rPr>
      </w:pPr>
      <w:r w:rsidRPr="0042251F">
        <w:rPr>
          <w:rFonts w:ascii="Book Antiqua" w:hAnsi="Book Antiqua"/>
          <w:color w:val="000000"/>
          <w:sz w:val="24"/>
          <w:szCs w:val="24"/>
        </w:rPr>
        <w:t xml:space="preserve">It’s been more than two decades since the introduction of coronary stents and during this period the stent designs have been modified to improve patient safety. Bare metal stents (BMS) were trailed by first generation permanent polymer drug eluting stents (PP-DES) (Paclitaxel and </w:t>
      </w:r>
      <w:proofErr w:type="spellStart"/>
      <w:r w:rsidRPr="0042251F">
        <w:rPr>
          <w:rFonts w:ascii="Book Antiqua" w:hAnsi="Book Antiqua"/>
          <w:color w:val="000000"/>
          <w:sz w:val="24"/>
          <w:szCs w:val="24"/>
        </w:rPr>
        <w:t>Sirolimus</w:t>
      </w:r>
      <w:proofErr w:type="spellEnd"/>
      <w:r w:rsidRPr="0042251F">
        <w:rPr>
          <w:rFonts w:ascii="Book Antiqua" w:hAnsi="Book Antiqua"/>
          <w:color w:val="000000"/>
          <w:sz w:val="24"/>
          <w:szCs w:val="24"/>
        </w:rPr>
        <w:t>) then followed by second generation PP-DES (</w:t>
      </w:r>
      <w:proofErr w:type="spellStart"/>
      <w:r w:rsidRPr="0042251F">
        <w:rPr>
          <w:rFonts w:ascii="Book Antiqua" w:hAnsi="Book Antiqua"/>
          <w:color w:val="000000"/>
          <w:sz w:val="24"/>
          <w:szCs w:val="24"/>
        </w:rPr>
        <w:t>Everolimus</w:t>
      </w:r>
      <w:proofErr w:type="spellEnd"/>
      <w:r w:rsidRPr="0042251F">
        <w:rPr>
          <w:rFonts w:ascii="Book Antiqua" w:hAnsi="Book Antiqua"/>
          <w:color w:val="000000"/>
          <w:sz w:val="24"/>
          <w:szCs w:val="24"/>
        </w:rPr>
        <w:t xml:space="preserve"> and </w:t>
      </w:r>
      <w:proofErr w:type="spellStart"/>
      <w:r w:rsidRPr="0042251F">
        <w:rPr>
          <w:rFonts w:ascii="Book Antiqua" w:hAnsi="Book Antiqua"/>
          <w:color w:val="000000"/>
          <w:sz w:val="24"/>
          <w:szCs w:val="24"/>
        </w:rPr>
        <w:t>Zotarolimus</w:t>
      </w:r>
      <w:proofErr w:type="spellEnd"/>
      <w:r w:rsidRPr="0042251F">
        <w:rPr>
          <w:rFonts w:ascii="Book Antiqua" w:hAnsi="Book Antiqua"/>
          <w:color w:val="000000"/>
          <w:sz w:val="24"/>
          <w:szCs w:val="24"/>
        </w:rPr>
        <w:t>) and now biodegradable polymer DES (BD-DES) are envisaging potentially improved patient outcomes.</w:t>
      </w:r>
    </w:p>
    <w:p w:rsidR="00426659" w:rsidRPr="0042251F" w:rsidRDefault="00426659" w:rsidP="001A408D">
      <w:pPr>
        <w:widowControl w:val="0"/>
        <w:overflowPunct w:val="0"/>
        <w:autoSpaceDE w:val="0"/>
        <w:autoSpaceDN w:val="0"/>
        <w:adjustRightInd w:val="0"/>
        <w:spacing w:after="0" w:line="360" w:lineRule="auto"/>
        <w:ind w:firstLineChars="100" w:firstLine="240"/>
        <w:jc w:val="both"/>
        <w:rPr>
          <w:rFonts w:ascii="Book Antiqua" w:hAnsi="Book Antiqua"/>
          <w:sz w:val="24"/>
          <w:szCs w:val="24"/>
        </w:rPr>
      </w:pPr>
      <w:r w:rsidRPr="0042251F">
        <w:rPr>
          <w:rFonts w:ascii="Book Antiqua" w:hAnsi="Book Antiqua"/>
          <w:color w:val="000000"/>
          <w:sz w:val="24"/>
          <w:szCs w:val="24"/>
        </w:rPr>
        <w:t>Stent designing is the crux of interventional cardiology research and the changes have been dynamic. Initial BMS used a simple expandable metal alloy frame work, while PP-DES use an anti-proliferative drug coating on the metal platform, glued by a binding durable polymer to hold and elute the drug over time. Beyond any uncertainty, PP-DES are superior to BMS in decreasing restenosis, however PP-DES require longer duration of dual-antiplatelet therapy to ave</w:t>
      </w:r>
      <w:r w:rsidR="00B852A2" w:rsidRPr="0042251F">
        <w:rPr>
          <w:rFonts w:ascii="Book Antiqua" w:hAnsi="Book Antiqua"/>
          <w:color w:val="000000"/>
          <w:sz w:val="24"/>
          <w:szCs w:val="24"/>
        </w:rPr>
        <w:t>rt the risk of stent thrombosis</w:t>
      </w:r>
      <w:r w:rsidRPr="0042251F">
        <w:rPr>
          <w:rFonts w:ascii="Book Antiqua" w:hAnsi="Book Antiqua"/>
          <w:color w:val="000000"/>
          <w:sz w:val="24"/>
          <w:szCs w:val="24"/>
        </w:rPr>
        <w:fldChar w:fldCharType="begin"/>
      </w:r>
      <w:r w:rsidRPr="0042251F">
        <w:rPr>
          <w:rFonts w:ascii="Book Antiqua" w:hAnsi="Book Antiqua"/>
          <w:color w:val="000000"/>
          <w:sz w:val="24"/>
          <w:szCs w:val="24"/>
        </w:rPr>
        <w:instrText xml:space="preserve"> ADDIN EN.CITE &lt;EndNote&gt;&lt;Cite&gt;&lt;Author&gt;James&lt;/Author&gt;&lt;Year&gt;2009&lt;/Year&gt;&lt;RecNum&gt;43&lt;/RecNum&gt;&lt;IDText&gt;Long-term safety and efficacy of drug-eluting versus bare-metal stents in Sweden&lt;/IDText&gt;&lt;DisplayText&gt;&lt;style face="superscript"&gt;[1]&lt;/style&gt;&lt;/DisplayText&gt;&lt;record&gt;&lt;rec-number&gt;43&lt;/rec-number&gt;&lt;foreign-keys&gt;&lt;key app="EN" db-id="xdarf55xdxad0peezs8vaa0s0e00ef2xzdx5" timestamp="1437923344"&gt;43&lt;/key&gt;&lt;/foreign-keys&gt;&lt;ref-type name="Journal Article"&gt;17&lt;/ref-type&gt;&lt;contributors&gt;&lt;authors&gt;&lt;author&gt;James, S. K.&lt;/author&gt;&lt;author&gt;Stenestrand, U.&lt;/author&gt;&lt;author&gt;Lindbäck, J.&lt;/author&gt;&lt;author&gt;Carlsson, J.&lt;/author&gt;&lt;author&gt;Scherstén, F.&lt;/author&gt;&lt;author&gt;Nilsson, T.&lt;/author&gt;&lt;author&gt;Wallentin, L.&lt;/author&gt;&lt;author&gt;Lagerqvist, B.&lt;/author&gt;&lt;author&gt;SCAAR Study Group&lt;/author&gt;&lt;/authors&gt;&lt;/contributors&gt;&lt;titles&gt;&lt;title&gt;Long-term safety and efficacy of drug-eluting versus bare-metal stents in Sweden&lt;/title&gt;&lt;secondary-title&gt;N Engl J Med&lt;/secondary-title&gt;&lt;/titles&gt;&lt;periodical&gt;&lt;full-title&gt;N Engl J Med&lt;/full-title&gt;&lt;abbr-1&gt;The New England journal of medicine&lt;/abbr-1&gt;&lt;/periodical&gt;&lt;pages&gt;1933-45&lt;/pages&gt;&lt;volume&gt;360&lt;/volume&gt;&lt;number&gt;19&lt;/number&gt;&lt;keywords&gt;&lt;keyword&gt;Aged&lt;/keyword&gt;&lt;keyword&gt;Angioplasty, Balloon, Coronary&lt;/keyword&gt;&lt;keyword&gt;Coronary Restenosis&lt;/keyword&gt;&lt;keyword&gt;Coronary Stenosis&lt;/keyword&gt;&lt;keyword&gt;Drug-Eluting Stents&lt;/keyword&gt;&lt;keyword&gt;Female&lt;/keyword&gt;&lt;keyword&gt;Follow-Up Studies&lt;/keyword&gt;&lt;keyword&gt;Humans&lt;/keyword&gt;&lt;keyword&gt;Male&lt;/keyword&gt;&lt;keyword&gt;Middle Aged&lt;/keyword&gt;&lt;keyword&gt;Myocardial Infarction&lt;/keyword&gt;&lt;keyword&gt;Outcome Assessment (Health Care)&lt;/keyword&gt;&lt;keyword&gt;Risk&lt;/keyword&gt;&lt;keyword&gt;Stents&lt;/keyword&gt;&lt;keyword&gt;Sweden&lt;/keyword&gt;&lt;/keywords&gt;&lt;dates&gt;&lt;year&gt;2009&lt;/year&gt;&lt;pub-dates&gt;&lt;date&gt;May&lt;/date&gt;&lt;/pub-dates&gt;&lt;/dates&gt;&lt;isbn&gt;1533-4406&lt;/isbn&gt;&lt;accession-num&gt;19420363&lt;/accession-num&gt;&lt;urls&gt;&lt;related-urls&gt;&lt;url&gt;http://www.ncbi.nlm.nih.gov/pubmed/19420363&lt;/url&gt;&lt;/related-urls&gt;&lt;/urls&gt;&lt;electronic-resource-num&gt;10.1056/NEJMoa0809902&lt;/electronic-resource-num&gt;&lt;language&gt;eng&lt;/language&gt;&lt;/record&gt;&lt;/Cite&gt;&lt;/EndNote&gt;</w:instrText>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[1]</w:t>
      </w:r>
      <w:r w:rsidRPr="0042251F">
        <w:rPr>
          <w:rFonts w:ascii="Book Antiqua" w:hAnsi="Book Antiqua"/>
          <w:color w:val="000000"/>
          <w:sz w:val="24"/>
          <w:szCs w:val="24"/>
        </w:rPr>
        <w:fldChar w:fldCharType="end"/>
      </w:r>
      <w:r w:rsidRPr="0042251F">
        <w:rPr>
          <w:rFonts w:ascii="Book Antiqua" w:hAnsi="Book Antiqua"/>
          <w:color w:val="000000"/>
          <w:sz w:val="24"/>
          <w:szCs w:val="24"/>
        </w:rPr>
        <w:t>. It is now understood, the metal alloy and the permanent polymer are among the culprits for prolonged inflammation leading to very late stent thrombosis and late restenosis (termed late catch-up phenomena) and henceforth the unre</w:t>
      </w:r>
      <w:r w:rsidR="00B852A2" w:rsidRPr="0042251F">
        <w:rPr>
          <w:rFonts w:ascii="Book Antiqua" w:hAnsi="Book Antiqua"/>
          <w:color w:val="000000"/>
          <w:sz w:val="24"/>
          <w:szCs w:val="24"/>
        </w:rPr>
        <w:t>mitting search for safer stents</w:t>
      </w:r>
      <w:r w:rsidRPr="0042251F">
        <w:rPr>
          <w:rFonts w:ascii="Book Antiqua" w:hAnsi="Book Antiqua"/>
          <w:color w:val="000000"/>
          <w:sz w:val="24"/>
          <w:szCs w:val="24"/>
        </w:rPr>
        <w:fldChar w:fldCharType="begin">
          <w:fldData xml:space="preserve">PEVuZE5vdGU+PENpdGU+PEF1dGhvcj5Db29rPC9BdXRob3I+PFllYXI+MjAwOTwvWWVhcj48UmVj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</w:fldData>
        </w:fldChar>
      </w:r>
      <w:r w:rsidRPr="0042251F">
        <w:rPr>
          <w:rFonts w:ascii="Book Antiqua" w:hAnsi="Book Antiqua"/>
          <w:color w:val="000000"/>
          <w:sz w:val="24"/>
          <w:szCs w:val="24"/>
        </w:rPr>
        <w:instrText xml:space="preserve"> ADDIN EN.CITE </w:instrText>
      </w:r>
      <w:r w:rsidRPr="0042251F">
        <w:rPr>
          <w:rFonts w:ascii="Book Antiqua" w:hAnsi="Book Antiqua"/>
          <w:color w:val="000000"/>
          <w:sz w:val="24"/>
          <w:szCs w:val="24"/>
        </w:rPr>
        <w:fldChar w:fldCharType="begin">
          <w:fldData xml:space="preserve">PEVuZE5vdGU+PENpdGU+PEF1dGhvcj5Db29rPC9BdXRob3I+PFllYXI+MjAwOTwvWWVhcj48UmVj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</w:fldData>
        </w:fldChar>
      </w:r>
      <w:r w:rsidRPr="0042251F">
        <w:rPr>
          <w:rFonts w:ascii="Book Antiqua" w:hAnsi="Book Antiqua"/>
          <w:color w:val="000000"/>
          <w:sz w:val="24"/>
          <w:szCs w:val="24"/>
        </w:rPr>
        <w:instrText xml:space="preserve"> ADDIN EN.CITE.DATA </w:instrText>
      </w:r>
      <w:r w:rsidRPr="0042251F">
        <w:rPr>
          <w:rFonts w:ascii="Book Antiqua" w:hAnsi="Book Antiqua"/>
          <w:color w:val="000000"/>
          <w:sz w:val="24"/>
          <w:szCs w:val="24"/>
        </w:rPr>
      </w:r>
      <w:r w:rsidRPr="0042251F">
        <w:rPr>
          <w:rFonts w:ascii="Book Antiqua" w:hAnsi="Book Antiqua"/>
          <w:color w:val="000000"/>
          <w:sz w:val="24"/>
          <w:szCs w:val="24"/>
        </w:rPr>
        <w:fldChar w:fldCharType="end"/>
      </w:r>
      <w:r w:rsidRPr="0042251F">
        <w:rPr>
          <w:rFonts w:ascii="Book Antiqua" w:hAnsi="Book Antiqua"/>
          <w:color w:val="000000"/>
          <w:sz w:val="24"/>
          <w:szCs w:val="24"/>
        </w:rPr>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[2]</w:t>
      </w:r>
      <w:r w:rsidRPr="0042251F">
        <w:rPr>
          <w:rFonts w:ascii="Book Antiqua" w:hAnsi="Book Antiqua"/>
          <w:color w:val="000000"/>
          <w:sz w:val="24"/>
          <w:szCs w:val="24"/>
        </w:rPr>
        <w:fldChar w:fldCharType="end"/>
      </w:r>
      <w:r w:rsidRPr="0042251F">
        <w:rPr>
          <w:rFonts w:ascii="Book Antiqua" w:hAnsi="Book Antiqua"/>
          <w:color w:val="000000"/>
          <w:sz w:val="24"/>
          <w:szCs w:val="24"/>
        </w:rPr>
        <w:t>. The second generation PP-DES introduced few years ago, have superior metal frame work (cobalt-chromium and platinum-chromium) with thinner metal struts, enhanced biocompatible binding polymer and these stents have proven improved patient outcomes compare</w:t>
      </w:r>
      <w:r w:rsidR="00B852A2" w:rsidRPr="0042251F">
        <w:rPr>
          <w:rFonts w:ascii="Book Antiqua" w:hAnsi="Book Antiqua"/>
          <w:color w:val="000000"/>
          <w:sz w:val="24"/>
          <w:szCs w:val="24"/>
        </w:rPr>
        <w:t>d to its predecessors</w:t>
      </w:r>
      <w:r w:rsidRPr="0042251F">
        <w:rPr>
          <w:rFonts w:ascii="Book Antiqua" w:hAnsi="Book Antiqua"/>
          <w:color w:val="000000"/>
          <w:sz w:val="24"/>
          <w:szCs w:val="24"/>
        </w:rPr>
        <w:fldChar w:fldCharType="begin">
          <w:fldData xml:space="preserve">PEVuZE5vdGU+PENpdGU+PEF1dGhvcj5Eb3JlczwvQXV0aG9yPjxZZWFyPjIwMTM8L1llYXI+PFJl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</w:fldData>
        </w:fldChar>
      </w:r>
      <w:r w:rsidRPr="0042251F">
        <w:rPr>
          <w:rFonts w:ascii="Book Antiqua" w:hAnsi="Book Antiqua"/>
          <w:color w:val="000000"/>
          <w:sz w:val="24"/>
          <w:szCs w:val="24"/>
        </w:rPr>
        <w:instrText xml:space="preserve"> ADDIN EN.CITE </w:instrText>
      </w:r>
      <w:r w:rsidRPr="0042251F">
        <w:rPr>
          <w:rFonts w:ascii="Book Antiqua" w:hAnsi="Book Antiqua"/>
          <w:color w:val="000000"/>
          <w:sz w:val="24"/>
          <w:szCs w:val="24"/>
        </w:rPr>
        <w:fldChar w:fldCharType="begin">
          <w:fldData xml:space="preserve">PEVuZE5vdGU+PENpdGU+PEF1dGhvcj5Eb3JlczwvQXV0aG9yPjxZZWFyPjIwMTM8L1llYXI+PFJl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</w:fldData>
        </w:fldChar>
      </w:r>
      <w:r w:rsidRPr="0042251F">
        <w:rPr>
          <w:rFonts w:ascii="Book Antiqua" w:hAnsi="Book Antiqua"/>
          <w:color w:val="000000"/>
          <w:sz w:val="24"/>
          <w:szCs w:val="24"/>
        </w:rPr>
        <w:instrText xml:space="preserve"> ADDIN EN.CITE.DATA </w:instrText>
      </w:r>
      <w:r w:rsidRPr="0042251F">
        <w:rPr>
          <w:rFonts w:ascii="Book Antiqua" w:hAnsi="Book Antiqua"/>
          <w:color w:val="000000"/>
          <w:sz w:val="24"/>
          <w:szCs w:val="24"/>
        </w:rPr>
      </w:r>
      <w:r w:rsidRPr="0042251F">
        <w:rPr>
          <w:rFonts w:ascii="Book Antiqua" w:hAnsi="Book Antiqua"/>
          <w:color w:val="000000"/>
          <w:sz w:val="24"/>
          <w:szCs w:val="24"/>
        </w:rPr>
        <w:fldChar w:fldCharType="end"/>
      </w:r>
      <w:r w:rsidRPr="0042251F">
        <w:rPr>
          <w:rFonts w:ascii="Book Antiqua" w:hAnsi="Book Antiqua"/>
          <w:color w:val="000000"/>
          <w:sz w:val="24"/>
          <w:szCs w:val="24"/>
        </w:rPr>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[3]</w:t>
      </w:r>
      <w:r w:rsidRPr="0042251F">
        <w:rPr>
          <w:rFonts w:ascii="Book Antiqua" w:hAnsi="Book Antiqua"/>
          <w:color w:val="000000"/>
          <w:sz w:val="24"/>
          <w:szCs w:val="24"/>
        </w:rPr>
        <w:fldChar w:fldCharType="end"/>
      </w:r>
      <w:r w:rsidRPr="0042251F">
        <w:rPr>
          <w:rFonts w:ascii="Book Antiqua" w:hAnsi="Book Antiqua"/>
          <w:color w:val="000000"/>
          <w:sz w:val="24"/>
          <w:szCs w:val="24"/>
        </w:rPr>
        <w:t xml:space="preserve">. Nevertheless, the potential need for dual-antiplatelet therapy beyond one year is still an apprehension among cardiologists and patients with second generation PP-DES. The BD-DES, unlike second generation PP-DES, will elute the anti-proliferative drug and the biodegradable polymer subsequently dissolves leaving behind a </w:t>
      </w:r>
      <w:bookmarkStart w:id="5" w:name="page4"/>
      <w:bookmarkEnd w:id="5"/>
      <w:r w:rsidR="00B852A2" w:rsidRPr="0042251F">
        <w:rPr>
          <w:rFonts w:ascii="Book Antiqua" w:hAnsi="Book Antiqua"/>
          <w:color w:val="000000"/>
          <w:sz w:val="24"/>
          <w:szCs w:val="24"/>
        </w:rPr>
        <w:t>bare metal stent</w:t>
      </w:r>
      <w:r w:rsidRPr="0042251F">
        <w:rPr>
          <w:rFonts w:ascii="Book Antiqua" w:hAnsi="Book Antiqua"/>
          <w:color w:val="000000"/>
          <w:sz w:val="24"/>
          <w:szCs w:val="24"/>
        </w:rPr>
        <w:fldChar w:fldCharType="begin"/>
      </w:r>
      <w:r w:rsidRPr="0042251F">
        <w:rPr>
          <w:rFonts w:ascii="Book Antiqua" w:hAnsi="Book Antiqua"/>
          <w:color w:val="000000"/>
          <w:sz w:val="24"/>
          <w:szCs w:val="24"/>
        </w:rPr>
        <w:instrText xml:space="preserve"> ADDIN EN.CITE &lt;EndNote&gt;&lt;Cite&gt;&lt;Author&gt;Vorpahl&lt;/Author&gt;&lt;Year&gt;2009&lt;/Year&gt;&lt;RecNum&gt;46&lt;/RecNum&gt;&lt;DisplayText&gt;&lt;style face="superscript"&gt;[4]&lt;/style&gt;&lt;/DisplayText&gt;&lt;record&gt;&lt;rec-number&gt;46&lt;/rec-number&gt;&lt;foreign-keys&gt;&lt;key app="EN" db-id="xdarf55xdxad0peezs8vaa0s0e00ef2xzdx5" timestamp="1437923344"&gt;46&lt;/key&gt;&lt;/foreign-keys&gt;&lt;ref-type name="Journal Article"&gt;17&lt;/ref-type&gt;&lt;contributors&gt;&lt;authors&gt;&lt;author&gt;Vorpahl, M.&lt;/author&gt;&lt;author&gt;Finn, A. V.&lt;/author&gt;&lt;author&gt;Nakano, M.&lt;/author&gt;&lt;author&gt;Virmani, R.&lt;/author&gt;&lt;/authors&gt;&lt;/contributors&gt;&lt;titles&gt;&lt;title&gt;The bioabsorption process: tissue and cellular mechanisms and outcomes&lt;/title&gt;&lt;secondary-title&gt;EuroIntervention&lt;/secondary-title&gt;&lt;/titles&gt;&lt;periodical&gt;&lt;full-title&gt;EuroIntervention&lt;/full-title&gt;&lt;abbr-1&gt;EuroIntervention : journal of EuroPCR in collaboration with the Working Group on Interventional Cardiology of the European Society of Cardiology&lt;/abbr-1&gt;&lt;/periodical&gt;&lt;pages&gt;F28-35&lt;/pages&gt;&lt;volume&gt;5 Suppl F&lt;/volume&gt;&lt;keywords&gt;&lt;keyword&gt;Absorbable Implants&lt;/keyword&gt;&lt;keyword&gt;Angioplasty, Balloon, Coronary&lt;/keyword&gt;&lt;keyword&gt;Animals&lt;/keyword&gt;&lt;keyword&gt;Biocompatible Materials&lt;/keyword&gt;&lt;keyword&gt;Coronary Artery Disease&lt;/keyword&gt;&lt;keyword&gt;Drug-Eluting Stents&lt;/keyword&gt;&lt;keyword&gt;Foreign-Body Reaction&lt;/keyword&gt;&lt;keyword&gt;Humans&lt;/keyword&gt;&lt;keyword&gt;Polymers&lt;/keyword&gt;&lt;keyword&gt;Prosthesis Design&lt;/keyword&gt;&lt;keyword&gt;Treatment Outcome&lt;/keyword&gt;&lt;/keywords&gt;&lt;dates&gt;&lt;year&gt;2009&lt;/year&gt;&lt;pub-dates&gt;&lt;date&gt;Dec&lt;/date&gt;&lt;/pub-dates&gt;&lt;/dates&gt;&lt;isbn&gt;1969-6213&lt;/isbn&gt;&lt;accession-num&gt;22100673&lt;/accession-num&gt;&lt;urls&gt;&lt;related-urls&gt;&lt;url&gt;http://www.ncbi.nlm.nih.gov/pubmed/22100673&lt;/url&gt;&lt;/related-urls&gt;&lt;/urls&gt;&lt;electronic-resource-num&gt;10.4244/EIJV5IFA5&lt;/electronic-resource-num&gt;&lt;language&gt;eng&lt;/language&gt;&lt;/record&gt;&lt;/Cite&gt;&lt;/EndNote&gt;</w:instrText>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[4]</w:t>
      </w:r>
      <w:r w:rsidRPr="0042251F">
        <w:rPr>
          <w:rFonts w:ascii="Book Antiqua" w:hAnsi="Book Antiqua"/>
          <w:color w:val="000000"/>
          <w:sz w:val="24"/>
          <w:szCs w:val="24"/>
        </w:rPr>
        <w:fldChar w:fldCharType="end"/>
      </w:r>
      <w:r w:rsidRPr="0042251F">
        <w:rPr>
          <w:rFonts w:ascii="Book Antiqua" w:hAnsi="Book Antiqua"/>
          <w:color w:val="000000"/>
          <w:sz w:val="24"/>
          <w:szCs w:val="24"/>
        </w:rPr>
        <w:t xml:space="preserve">. BD-DES </w:t>
      </w:r>
      <w:r w:rsidR="00B852A2" w:rsidRPr="0042251F">
        <w:rPr>
          <w:rFonts w:ascii="Book Antiqua" w:hAnsi="Book Antiqua"/>
          <w:color w:val="000000"/>
          <w:sz w:val="24"/>
          <w:szCs w:val="24"/>
          <w:lang w:eastAsia="zh-CN"/>
        </w:rPr>
        <w:t>is</w:t>
      </w:r>
      <w:r w:rsidRPr="0042251F">
        <w:rPr>
          <w:rFonts w:ascii="Book Antiqua" w:hAnsi="Book Antiqua"/>
          <w:color w:val="000000"/>
          <w:sz w:val="24"/>
          <w:szCs w:val="24"/>
        </w:rPr>
        <w:t xml:space="preserve"> introduced with an anticipation to decrease the stent thrombosis events (especially very late events) and evading the need for prolonged dual-antiplatelet therapy.</w:t>
      </w:r>
    </w:p>
    <w:p w:rsidR="00426659" w:rsidRPr="0042251F" w:rsidRDefault="00426659" w:rsidP="001A408D">
      <w:pPr>
        <w:widowControl w:val="0"/>
        <w:overflowPunct w:val="0"/>
        <w:autoSpaceDE w:val="0"/>
        <w:autoSpaceDN w:val="0"/>
        <w:adjustRightInd w:val="0"/>
        <w:spacing w:after="0" w:line="360" w:lineRule="auto"/>
        <w:ind w:firstLineChars="100" w:firstLine="240"/>
        <w:jc w:val="both"/>
        <w:rPr>
          <w:rFonts w:ascii="Book Antiqua" w:hAnsi="Book Antiqua"/>
          <w:sz w:val="24"/>
          <w:szCs w:val="24"/>
        </w:rPr>
      </w:pPr>
      <w:r w:rsidRPr="0042251F">
        <w:rPr>
          <w:rFonts w:ascii="Book Antiqua" w:hAnsi="Book Antiqua"/>
          <w:color w:val="000000"/>
          <w:sz w:val="24"/>
          <w:szCs w:val="24"/>
        </w:rPr>
        <w:t xml:space="preserve">Several randomized control trials and registries have been published in last </w:t>
      </w:r>
      <w:r w:rsidRPr="0042251F">
        <w:rPr>
          <w:rFonts w:ascii="Book Antiqua" w:hAnsi="Book Antiqua"/>
          <w:color w:val="000000"/>
          <w:sz w:val="24"/>
          <w:szCs w:val="24"/>
        </w:rPr>
        <w:lastRenderedPageBreak/>
        <w:t xml:space="preserve">few years, with most trials comparing first generation PP-DES to BD-DES. As anticipated, long term follow up data has shown superiority of BD-DES in decreasing very late stent thrombosis events when compared with </w:t>
      </w:r>
      <w:proofErr w:type="spellStart"/>
      <w:r w:rsidRPr="0042251F">
        <w:rPr>
          <w:rFonts w:ascii="Book Antiqua" w:hAnsi="Book Antiqua"/>
          <w:color w:val="000000"/>
          <w:sz w:val="24"/>
          <w:szCs w:val="24"/>
        </w:rPr>
        <w:t>Siro</w:t>
      </w:r>
      <w:r w:rsidR="00B852A2" w:rsidRPr="0042251F">
        <w:rPr>
          <w:rFonts w:ascii="Book Antiqua" w:hAnsi="Book Antiqua"/>
          <w:color w:val="000000"/>
          <w:sz w:val="24"/>
          <w:szCs w:val="24"/>
        </w:rPr>
        <w:t>limus</w:t>
      </w:r>
      <w:proofErr w:type="spellEnd"/>
      <w:r w:rsidR="00B852A2" w:rsidRPr="0042251F">
        <w:rPr>
          <w:rFonts w:ascii="Book Antiqua" w:hAnsi="Book Antiqua"/>
          <w:color w:val="000000"/>
          <w:sz w:val="24"/>
          <w:szCs w:val="24"/>
        </w:rPr>
        <w:t xml:space="preserve"> (first generation) PP-DES</w:t>
      </w:r>
      <w:r w:rsidRPr="0042251F">
        <w:rPr>
          <w:rFonts w:ascii="Book Antiqua" w:hAnsi="Book Antiqua"/>
          <w:color w:val="000000"/>
          <w:sz w:val="24"/>
          <w:szCs w:val="24"/>
        </w:rPr>
        <w:fldChar w:fldCharType="begin"/>
      </w:r>
      <w:r w:rsidRPr="0042251F">
        <w:rPr>
          <w:rFonts w:ascii="Book Antiqua" w:hAnsi="Book Antiqua"/>
          <w:color w:val="000000"/>
          <w:sz w:val="24"/>
          <w:szCs w:val="24"/>
        </w:rPr>
        <w:instrText xml:space="preserve"> ADDIN EN.CITE &lt;EndNote&gt;&lt;Cite&gt;&lt;Author&gt;Stefanini&lt;/Author&gt;&lt;Year&gt;2012&lt;/Year&gt;&lt;RecNum&gt;47&lt;/RecNum&gt;&lt;DisplayText&gt;&lt;style face="superscript"&gt;[5]&lt;/style&gt;&lt;/DisplayText&gt;&lt;record&gt;&lt;rec-number&gt;47&lt;/rec-number&gt;&lt;foreign-keys&gt;&lt;key app="EN" db-id="xdarf55xdxad0peezs8vaa0s0e00ef2xzdx5" timestamp="1437923344"&gt;47&lt;/key&gt;&lt;/foreign-keys&gt;&lt;ref-type name="Journal Article"&gt;17&lt;/ref-type&gt;&lt;contributors&gt;&lt;authors&gt;&lt;author&gt;Stefanini, G. G.&lt;/author&gt;&lt;author&gt;Byrne, R. A.&lt;/author&gt;&lt;author&gt;Serruys, P. W.&lt;/author&gt;&lt;author&gt;de Waha, A.&lt;/author&gt;&lt;author&gt;Meier, B.&lt;/author&gt;&lt;author&gt;Massberg, S.&lt;/author&gt;&lt;author&gt;Jüni, P.&lt;/author&gt;&lt;author&gt;Schömig, A.&lt;/author&gt;&lt;author&gt;Windecker, S.&lt;/author&gt;&lt;author&gt;Kastrati, A.&lt;/author&gt;&lt;/authors&gt;&lt;/contributors&gt;&lt;titles&gt;&lt;title&gt;Biodegradable polymer drug-eluting stents reduce the risk of stent thrombosis at 4 years in patients undergoing percutaneous coronary intervention: a pooled analysis of individual patient data from the ISAR-TEST 3, ISAR-TEST 4, and LEADERS randomized trials&lt;/title&gt;&lt;secondary-title&gt;Eur Heart J&lt;/secondary-title&gt;&lt;/titles&gt;&lt;periodical&gt;&lt;full-title&gt;Eur Heart J&lt;/full-title&gt;&lt;/periodical&gt;&lt;pages&gt;1214-22&lt;/pages&gt;&lt;volume&gt;33&lt;/volume&gt;&lt;number&gt;10&lt;/number&gt;&lt;keywords&gt;&lt;keyword&gt;Absorbable Implants&lt;/keyword&gt;&lt;keyword&gt;Aged&lt;/keyword&gt;&lt;keyword&gt;Angioplasty, Balloon, Coronary&lt;/keyword&gt;&lt;keyword&gt;Drug-Eluting Stents&lt;/keyword&gt;&lt;keyword&gt;Female&lt;/keyword&gt;&lt;keyword&gt;Humans&lt;/keyword&gt;&lt;keyword&gt;Immunosuppressive Agents&lt;/keyword&gt;&lt;keyword&gt;Kaplan-Meier Estimate&lt;/keyword&gt;&lt;keyword&gt;Male&lt;/keyword&gt;&lt;keyword&gt;Multicenter Studies as Topic&lt;/keyword&gt;&lt;keyword&gt;Myocardial Infarction&lt;/keyword&gt;&lt;keyword&gt;Randomized Controlled Trials as Topic&lt;/keyword&gt;&lt;keyword&gt;Sirolimus&lt;/keyword&gt;&lt;keyword&gt;Treatment Outcome&lt;/keyword&gt;&lt;/keywords&gt;&lt;dates&gt;&lt;year&gt;2012&lt;/year&gt;&lt;pub-dates&gt;&lt;date&gt;May&lt;/date&gt;&lt;/pub-dates&gt;&lt;/dates&gt;&lt;isbn&gt;1522-9645&lt;/isbn&gt;&lt;accession-num&gt;22447805&lt;/accession-num&gt;&lt;urls&gt;&lt;related-urls&gt;&lt;url&gt;http://www.ncbi.nlm.nih.gov/pubmed/22447805&lt;/url&gt;&lt;/related-urls&gt;&lt;/urls&gt;&lt;electronic-resource-num&gt;10.1093/eurheartj/ehs086&lt;/electronic-resource-num&gt;&lt;language&gt;eng&lt;/language&gt;&lt;/record&gt;&lt;/Cite&gt;&lt;/EndNote&gt;</w:instrText>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[5]</w:t>
      </w:r>
      <w:r w:rsidRPr="0042251F">
        <w:rPr>
          <w:rFonts w:ascii="Book Antiqua" w:hAnsi="Book Antiqua"/>
          <w:color w:val="000000"/>
          <w:sz w:val="24"/>
          <w:szCs w:val="24"/>
        </w:rPr>
        <w:fldChar w:fldCharType="end"/>
      </w:r>
      <w:r w:rsidRPr="0042251F">
        <w:rPr>
          <w:rFonts w:ascii="Book Antiqua" w:hAnsi="Book Antiqua"/>
          <w:color w:val="000000"/>
          <w:sz w:val="24"/>
          <w:szCs w:val="24"/>
        </w:rPr>
        <w:t xml:space="preserve">. However, there are only fewer studies comparing second generation PP-DES to BD-DES. Since second generation PP-DES is current standard of care in </w:t>
      </w:r>
      <w:r w:rsidR="00A5159F" w:rsidRPr="0042251F">
        <w:rPr>
          <w:rFonts w:ascii="Book Antiqua" w:hAnsi="Book Antiqua"/>
          <w:color w:val="000000"/>
          <w:sz w:val="24"/>
          <w:szCs w:val="24"/>
        </w:rPr>
        <w:t>United States</w:t>
      </w:r>
      <w:r w:rsidRPr="0042251F">
        <w:rPr>
          <w:rFonts w:ascii="Book Antiqua" w:hAnsi="Book Antiqua"/>
          <w:color w:val="000000"/>
          <w:sz w:val="24"/>
          <w:szCs w:val="24"/>
        </w:rPr>
        <w:t>, it is of immense importance to study if the newer BD-DES offer any better outcomes. We performed a meta-analysis and systematic review of randomized control trials comparing efficacy and safety of BD-DES to second generation PP-DES (</w:t>
      </w:r>
      <w:proofErr w:type="spellStart"/>
      <w:r w:rsidRPr="0042251F">
        <w:rPr>
          <w:rFonts w:ascii="Book Antiqua" w:hAnsi="Book Antiqua"/>
          <w:color w:val="000000"/>
          <w:sz w:val="24"/>
          <w:szCs w:val="24"/>
        </w:rPr>
        <w:t>Everolimus</w:t>
      </w:r>
      <w:proofErr w:type="spellEnd"/>
      <w:r w:rsidRPr="0042251F">
        <w:rPr>
          <w:rFonts w:ascii="Book Antiqua" w:hAnsi="Book Antiqua"/>
          <w:color w:val="000000"/>
          <w:sz w:val="24"/>
          <w:szCs w:val="24"/>
        </w:rPr>
        <w:t xml:space="preserve"> and </w:t>
      </w:r>
      <w:proofErr w:type="spellStart"/>
      <w:r w:rsidRPr="0042251F">
        <w:rPr>
          <w:rFonts w:ascii="Book Antiqua" w:hAnsi="Book Antiqua"/>
          <w:color w:val="000000"/>
          <w:sz w:val="24"/>
          <w:szCs w:val="24"/>
        </w:rPr>
        <w:t>Zotarolimus</w:t>
      </w:r>
      <w:proofErr w:type="spellEnd"/>
      <w:r w:rsidRPr="0042251F">
        <w:rPr>
          <w:rFonts w:ascii="Book Antiqua" w:hAnsi="Book Antiqua"/>
          <w:color w:val="000000"/>
          <w:sz w:val="24"/>
          <w:szCs w:val="24"/>
        </w:rPr>
        <w:t>).</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p>
    <w:p w:rsidR="00426659" w:rsidRPr="0042251F" w:rsidRDefault="00C45A45" w:rsidP="001A408D">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b/>
          <w:bCs/>
          <w:color w:val="000000"/>
          <w:sz w:val="24"/>
          <w:szCs w:val="24"/>
        </w:rPr>
        <w:t>MATEIRALS AND METHODS</w:t>
      </w:r>
    </w:p>
    <w:p w:rsidR="00426659" w:rsidRPr="0042251F" w:rsidRDefault="00426659" w:rsidP="001A408D">
      <w:pPr>
        <w:widowControl w:val="0"/>
        <w:autoSpaceDE w:val="0"/>
        <w:autoSpaceDN w:val="0"/>
        <w:adjustRightInd w:val="0"/>
        <w:spacing w:after="0" w:line="360" w:lineRule="auto"/>
        <w:jc w:val="both"/>
        <w:rPr>
          <w:rFonts w:ascii="Book Antiqua" w:hAnsi="Book Antiqua"/>
          <w:i/>
          <w:sz w:val="24"/>
          <w:szCs w:val="24"/>
        </w:rPr>
      </w:pPr>
      <w:r w:rsidRPr="0042251F">
        <w:rPr>
          <w:rFonts w:ascii="Book Antiqua" w:hAnsi="Book Antiqua"/>
          <w:b/>
          <w:bCs/>
          <w:i/>
          <w:color w:val="000000"/>
          <w:sz w:val="24"/>
          <w:szCs w:val="24"/>
        </w:rPr>
        <w:t xml:space="preserve">Literature </w:t>
      </w:r>
      <w:r w:rsidR="00C45A45" w:rsidRPr="0042251F">
        <w:rPr>
          <w:rFonts w:ascii="Book Antiqua" w:hAnsi="Book Antiqua"/>
          <w:b/>
          <w:bCs/>
          <w:i/>
          <w:color w:val="000000"/>
          <w:sz w:val="24"/>
          <w:szCs w:val="24"/>
        </w:rPr>
        <w:t>s</w:t>
      </w:r>
      <w:r w:rsidRPr="0042251F">
        <w:rPr>
          <w:rFonts w:ascii="Book Antiqua" w:hAnsi="Book Antiqua"/>
          <w:b/>
          <w:bCs/>
          <w:i/>
          <w:color w:val="000000"/>
          <w:sz w:val="24"/>
          <w:szCs w:val="24"/>
        </w:rPr>
        <w:t>earch</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Two independent investigators systematically searched PubMed, Cochrane and Google scholar database from January 2001 to April 2015. We used following keywords: “biodegradable stent,” “biodegradable polymer,” “biodegradable polymer drug eluting”</w:t>
      </w:r>
      <w:r w:rsidR="00293C4E" w:rsidRPr="0042251F">
        <w:rPr>
          <w:rFonts w:ascii="Book Antiqua" w:hAnsi="Book Antiqua"/>
          <w:color w:val="000000"/>
          <w:sz w:val="24"/>
          <w:szCs w:val="24"/>
        </w:rPr>
        <w:t>,</w:t>
      </w:r>
      <w:r w:rsidRPr="0042251F">
        <w:rPr>
          <w:rFonts w:ascii="Book Antiqua" w:hAnsi="Book Antiqua"/>
          <w:color w:val="000000"/>
          <w:sz w:val="24"/>
          <w:szCs w:val="24"/>
        </w:rPr>
        <w:t xml:space="preserve"> and “biodegradable stent coronary”. Reference lists from selected studies were manually searched for potentially relevant studies. Whenever available, the most recent follow up data on a study was included.</w:t>
      </w:r>
      <w:r w:rsidRPr="0042251F">
        <w:rPr>
          <w:rFonts w:ascii="Book Antiqua" w:hAnsi="Book Antiqua"/>
          <w:sz w:val="24"/>
          <w:szCs w:val="24"/>
        </w:rPr>
        <w:t xml:space="preserve"> </w:t>
      </w:r>
      <w:r w:rsidRPr="0042251F">
        <w:rPr>
          <w:rFonts w:ascii="Book Antiqua" w:hAnsi="Book Antiqua"/>
          <w:color w:val="000000"/>
          <w:sz w:val="24"/>
          <w:szCs w:val="24"/>
        </w:rPr>
        <w:t xml:space="preserve">The PRISMA statement was used as guidance for selection of studies to be included in the meta-analysis and is depicted in </w:t>
      </w:r>
      <w:r w:rsidR="00A6041C" w:rsidRPr="0042251F">
        <w:rPr>
          <w:rFonts w:ascii="Book Antiqua" w:hAnsi="Book Antiqua"/>
          <w:iCs/>
          <w:color w:val="000000"/>
          <w:sz w:val="24"/>
          <w:szCs w:val="24"/>
        </w:rPr>
        <w:t>F</w:t>
      </w:r>
      <w:r w:rsidRPr="0042251F">
        <w:rPr>
          <w:rFonts w:ascii="Book Antiqua" w:hAnsi="Book Antiqua"/>
          <w:iCs/>
          <w:color w:val="000000"/>
          <w:sz w:val="24"/>
          <w:szCs w:val="24"/>
        </w:rPr>
        <w:t>igure 1</w:t>
      </w:r>
      <w:r w:rsidRPr="0042251F">
        <w:rPr>
          <w:rFonts w:ascii="Book Antiqua" w:hAnsi="Book Antiqua"/>
          <w:color w:val="000000"/>
          <w:sz w:val="24"/>
          <w:szCs w:val="24"/>
        </w:rPr>
        <w:t xml:space="preserve">. Randomized control trials comparing BD-DES </w:t>
      </w:r>
      <w:r w:rsidR="00376B09" w:rsidRPr="0042251F">
        <w:rPr>
          <w:rFonts w:ascii="Book Antiqua" w:hAnsi="Book Antiqua"/>
          <w:i/>
          <w:color w:val="000000"/>
          <w:sz w:val="24"/>
          <w:szCs w:val="24"/>
        </w:rPr>
        <w:t>vs</w:t>
      </w:r>
      <w:r w:rsidRPr="0042251F">
        <w:rPr>
          <w:rFonts w:ascii="Book Antiqua" w:hAnsi="Book Antiqua"/>
          <w:color w:val="000000"/>
          <w:sz w:val="24"/>
          <w:szCs w:val="24"/>
        </w:rPr>
        <w:t xml:space="preserve"> second generation DES with a primary end point of definite stent thrombosis, target lesion revascularization, myocardial infarction, cardiac deaths and total death were included in the study. We found 11 trials comparing BD-DES to second generation (</w:t>
      </w:r>
      <w:proofErr w:type="spellStart"/>
      <w:r w:rsidRPr="0042251F">
        <w:rPr>
          <w:rFonts w:ascii="Book Antiqua" w:hAnsi="Book Antiqua"/>
          <w:color w:val="000000"/>
          <w:sz w:val="24"/>
          <w:szCs w:val="24"/>
        </w:rPr>
        <w:t>Everolimus</w:t>
      </w:r>
      <w:proofErr w:type="spellEnd"/>
      <w:r w:rsidRPr="0042251F">
        <w:rPr>
          <w:rFonts w:ascii="Book Antiqua" w:hAnsi="Book Antiqua"/>
          <w:color w:val="000000"/>
          <w:sz w:val="24"/>
          <w:szCs w:val="24"/>
        </w:rPr>
        <w:t xml:space="preserve"> or </w:t>
      </w:r>
      <w:proofErr w:type="spellStart"/>
      <w:r w:rsidRPr="0042251F">
        <w:rPr>
          <w:rFonts w:ascii="Book Antiqua" w:hAnsi="Book Antiqua"/>
          <w:color w:val="000000"/>
          <w:sz w:val="24"/>
          <w:szCs w:val="24"/>
        </w:rPr>
        <w:t>Zotarolimus</w:t>
      </w:r>
      <w:proofErr w:type="spellEnd"/>
      <w:r w:rsidRPr="0042251F">
        <w:rPr>
          <w:rFonts w:ascii="Book Antiqua" w:hAnsi="Book Antiqua"/>
          <w:color w:val="000000"/>
          <w:sz w:val="24"/>
          <w:szCs w:val="24"/>
        </w:rPr>
        <w:t xml:space="preserve">) PP-DES. In ISAR-TEST 4 trial, both first generation </w:t>
      </w:r>
      <w:proofErr w:type="spellStart"/>
      <w:r w:rsidRPr="0042251F">
        <w:rPr>
          <w:rFonts w:ascii="Book Antiqua" w:hAnsi="Book Antiqua"/>
          <w:color w:val="000000"/>
          <w:sz w:val="24"/>
          <w:szCs w:val="24"/>
        </w:rPr>
        <w:t>Sirolimus</w:t>
      </w:r>
      <w:proofErr w:type="spellEnd"/>
      <w:r w:rsidRPr="0042251F">
        <w:rPr>
          <w:rFonts w:ascii="Book Antiqua" w:hAnsi="Book Antiqua"/>
          <w:color w:val="000000"/>
          <w:sz w:val="24"/>
          <w:szCs w:val="24"/>
        </w:rPr>
        <w:t xml:space="preserve"> and second generation </w:t>
      </w:r>
      <w:proofErr w:type="spellStart"/>
      <w:r w:rsidRPr="0042251F">
        <w:rPr>
          <w:rFonts w:ascii="Book Antiqua" w:hAnsi="Book Antiqua"/>
          <w:color w:val="000000"/>
          <w:sz w:val="24"/>
          <w:szCs w:val="24"/>
        </w:rPr>
        <w:t>Everolimus</w:t>
      </w:r>
      <w:proofErr w:type="spellEnd"/>
      <w:r w:rsidRPr="0042251F">
        <w:rPr>
          <w:rFonts w:ascii="Book Antiqua" w:hAnsi="Book Antiqua"/>
          <w:color w:val="000000"/>
          <w:sz w:val="24"/>
          <w:szCs w:val="24"/>
        </w:rPr>
        <w:t xml:space="preserve"> DES were used, but in our meta-analysis we only used data pertinent to second generation </w:t>
      </w:r>
      <w:proofErr w:type="spellStart"/>
      <w:r w:rsidRPr="0042251F">
        <w:rPr>
          <w:rFonts w:ascii="Book Antiqua" w:hAnsi="Book Antiqua"/>
          <w:color w:val="000000"/>
          <w:sz w:val="24"/>
          <w:szCs w:val="24"/>
        </w:rPr>
        <w:t>Everolimus</w:t>
      </w:r>
      <w:proofErr w:type="spellEnd"/>
      <w:r w:rsidRPr="0042251F">
        <w:rPr>
          <w:rFonts w:ascii="Book Antiqua" w:hAnsi="Book Antiqua"/>
          <w:color w:val="000000"/>
          <w:sz w:val="24"/>
          <w:szCs w:val="24"/>
        </w:rPr>
        <w:t xml:space="preserve"> DES. Given the low incidence of stent thrombosis and other outcomes, a meta-analysis was performed to prove treatment differences between these two stents.</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p>
    <w:p w:rsidR="00426659" w:rsidRPr="0042251F" w:rsidRDefault="0066531C" w:rsidP="001A408D">
      <w:pPr>
        <w:widowControl w:val="0"/>
        <w:overflowPunct w:val="0"/>
        <w:autoSpaceDE w:val="0"/>
        <w:autoSpaceDN w:val="0"/>
        <w:adjustRightInd w:val="0"/>
        <w:spacing w:after="0" w:line="360" w:lineRule="auto"/>
        <w:jc w:val="both"/>
        <w:rPr>
          <w:rFonts w:ascii="Book Antiqua" w:hAnsi="Book Antiqua"/>
          <w:b/>
          <w:i/>
          <w:color w:val="000000"/>
          <w:sz w:val="24"/>
          <w:szCs w:val="24"/>
          <w:lang w:eastAsia="zh-CN"/>
        </w:rPr>
      </w:pPr>
      <w:r w:rsidRPr="0042251F">
        <w:rPr>
          <w:rFonts w:ascii="Book Antiqua" w:hAnsi="Book Antiqua"/>
          <w:b/>
          <w:i/>
          <w:color w:val="000000"/>
          <w:sz w:val="24"/>
          <w:szCs w:val="24"/>
        </w:rPr>
        <w:lastRenderedPageBreak/>
        <w:t>Study selection</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 xml:space="preserve">Two authors screened all relevant literature by their abstract and title found by electronic search. Only trails published in English were taken into consideration. Inclusion criteria were </w:t>
      </w:r>
      <w:r w:rsidR="0066531C" w:rsidRPr="0042251F">
        <w:rPr>
          <w:rFonts w:ascii="Book Antiqua" w:hAnsi="Book Antiqua"/>
          <w:color w:val="000000"/>
          <w:sz w:val="24"/>
          <w:szCs w:val="24"/>
          <w:lang w:eastAsia="zh-CN"/>
        </w:rPr>
        <w:t>(</w:t>
      </w:r>
      <w:r w:rsidRPr="0042251F">
        <w:rPr>
          <w:rFonts w:ascii="Book Antiqua" w:hAnsi="Book Antiqua"/>
          <w:color w:val="000000"/>
          <w:sz w:val="24"/>
          <w:szCs w:val="24"/>
        </w:rPr>
        <w:t xml:space="preserve">1) Randomized control trials </w:t>
      </w:r>
      <w:r w:rsidR="0066531C" w:rsidRPr="0042251F">
        <w:rPr>
          <w:rFonts w:ascii="Book Antiqua" w:hAnsi="Book Antiqua"/>
          <w:color w:val="000000"/>
          <w:sz w:val="24"/>
          <w:szCs w:val="24"/>
          <w:lang w:eastAsia="zh-CN"/>
        </w:rPr>
        <w:t>(</w:t>
      </w:r>
      <w:r w:rsidRPr="0042251F">
        <w:rPr>
          <w:rFonts w:ascii="Book Antiqua" w:hAnsi="Book Antiqua"/>
          <w:color w:val="000000"/>
          <w:sz w:val="24"/>
          <w:szCs w:val="24"/>
        </w:rPr>
        <w:t xml:space="preserve">2) comparing biodegradable polymers to second generation drug eluting stents </w:t>
      </w:r>
      <w:r w:rsidR="0066531C" w:rsidRPr="0042251F">
        <w:rPr>
          <w:rFonts w:ascii="Book Antiqua" w:hAnsi="Book Antiqua"/>
          <w:color w:val="000000"/>
          <w:sz w:val="24"/>
          <w:szCs w:val="24"/>
          <w:lang w:eastAsia="zh-CN"/>
        </w:rPr>
        <w:t>(</w:t>
      </w:r>
      <w:r w:rsidRPr="0042251F">
        <w:rPr>
          <w:rFonts w:ascii="Book Antiqua" w:hAnsi="Book Antiqua"/>
          <w:color w:val="000000"/>
          <w:sz w:val="24"/>
          <w:szCs w:val="24"/>
        </w:rPr>
        <w:t>3) reporting outcomes as a target lesion revascularization (TLR), definite stent thrombosis (DST), myocardial infarction (MI), cardiac deaths and total deaths. We excluded studies with first generation drug eluting stents and bare metal stents as controls and also studies performed on select population, like complex lesions or on bifurcating lesions. Randomized control trials comparing BD-DES to second generation PP-DES were only included in this study.</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color w:val="000000"/>
          <w:sz w:val="24"/>
          <w:szCs w:val="24"/>
        </w:rPr>
      </w:pP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i/>
          <w:color w:val="000000"/>
          <w:sz w:val="24"/>
          <w:szCs w:val="24"/>
        </w:rPr>
      </w:pPr>
      <w:r w:rsidRPr="0042251F">
        <w:rPr>
          <w:rFonts w:ascii="Book Antiqua" w:hAnsi="Book Antiqua"/>
          <w:b/>
          <w:i/>
          <w:color w:val="000000"/>
          <w:sz w:val="24"/>
          <w:szCs w:val="24"/>
        </w:rPr>
        <w:t>Data extraction</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Data from all 11 trials were extracted by same two authors in regards to first author, year of publication, total no. of patients an</w:t>
      </w:r>
      <w:r w:rsidR="00216148">
        <w:rPr>
          <w:rFonts w:ascii="Book Antiqua" w:hAnsi="Book Antiqua"/>
          <w:color w:val="000000"/>
          <w:sz w:val="24"/>
          <w:szCs w:val="24"/>
        </w:rPr>
        <w:t>d no. of patients in each group</w:t>
      </w:r>
      <w:r w:rsidRPr="0042251F">
        <w:rPr>
          <w:rFonts w:ascii="Book Antiqua" w:hAnsi="Book Antiqua"/>
          <w:color w:val="000000"/>
          <w:sz w:val="24"/>
          <w:szCs w:val="24"/>
        </w:rPr>
        <w:t xml:space="preserve"> (Table 1). Authors also extracted mean age group of patients, patients with DM and HTN, follow up duration and duration of use of dual antiplatelet therapy (Table 2).</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i/>
          <w:sz w:val="24"/>
          <w:szCs w:val="24"/>
        </w:rPr>
      </w:pPr>
      <w:r w:rsidRPr="0042251F">
        <w:rPr>
          <w:rFonts w:ascii="Book Antiqua" w:hAnsi="Book Antiqua"/>
          <w:b/>
          <w:bCs/>
          <w:i/>
          <w:color w:val="000000"/>
          <w:sz w:val="24"/>
          <w:szCs w:val="24"/>
        </w:rPr>
        <w:t>Outcome measures</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Clinical end points compared were definite stent thrombosis (DST), target lesion revascularization (TLR), myocardial infarction (MI), cardiac deaths and total deaths during the study period.</w:t>
      </w:r>
    </w:p>
    <w:p w:rsidR="00426659" w:rsidRPr="0042251F" w:rsidRDefault="00426659" w:rsidP="001A408D">
      <w:pPr>
        <w:widowControl w:val="0"/>
        <w:autoSpaceDE w:val="0"/>
        <w:autoSpaceDN w:val="0"/>
        <w:adjustRightInd w:val="0"/>
        <w:spacing w:after="0" w:line="360" w:lineRule="auto"/>
        <w:jc w:val="both"/>
        <w:rPr>
          <w:rFonts w:ascii="Book Antiqua" w:hAnsi="Book Antiqua"/>
          <w:i/>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i/>
          <w:sz w:val="24"/>
          <w:szCs w:val="24"/>
        </w:rPr>
      </w:pPr>
      <w:r w:rsidRPr="0042251F">
        <w:rPr>
          <w:rFonts w:ascii="Book Antiqua" w:hAnsi="Book Antiqua"/>
          <w:b/>
          <w:bCs/>
          <w:i/>
          <w:color w:val="000000"/>
          <w:sz w:val="24"/>
          <w:szCs w:val="24"/>
        </w:rPr>
        <w:t>Statistical analysis</w:t>
      </w:r>
    </w:p>
    <w:p w:rsidR="00426659" w:rsidRPr="0042251F" w:rsidRDefault="00426659" w:rsidP="001A408D">
      <w:pPr>
        <w:spacing w:after="0" w:line="360" w:lineRule="auto"/>
        <w:jc w:val="both"/>
        <w:rPr>
          <w:rFonts w:ascii="Book Antiqua" w:hAnsi="Book Antiqua"/>
          <w:sz w:val="24"/>
          <w:szCs w:val="24"/>
        </w:rPr>
      </w:pPr>
      <w:r w:rsidRPr="0042251F">
        <w:rPr>
          <w:rFonts w:ascii="Book Antiqua" w:hAnsi="Book Antiqua"/>
          <w:sz w:val="24"/>
          <w:szCs w:val="24"/>
        </w:rPr>
        <w:t>The results for each trial were obtained on an intention-to-treat analysis. The dichotomous and continuous endpoints from individual trials were analyzed using the odds ratio (OR) and the standard difference in mean (SDM) respectively as a parameter of efficacy with its 95% Confidence Interval (CI). We assessed heterogeneity with I</w:t>
      </w:r>
      <w:r w:rsidRPr="0042251F">
        <w:rPr>
          <w:rFonts w:ascii="Book Antiqua" w:hAnsi="Book Antiqua"/>
          <w:sz w:val="24"/>
          <w:szCs w:val="24"/>
          <w:vertAlign w:val="superscript"/>
        </w:rPr>
        <w:t>2</w:t>
      </w:r>
      <w:r w:rsidRPr="0042251F">
        <w:rPr>
          <w:rFonts w:ascii="Book Antiqua" w:hAnsi="Book Antiqua"/>
          <w:sz w:val="24"/>
          <w:szCs w:val="24"/>
        </w:rPr>
        <w:t xml:space="preserve"> that describes the percentage of total variation </w:t>
      </w:r>
      <w:r w:rsidRPr="0042251F">
        <w:rPr>
          <w:rFonts w:ascii="Book Antiqua" w:hAnsi="Book Antiqua"/>
          <w:sz w:val="24"/>
          <w:szCs w:val="24"/>
        </w:rPr>
        <w:lastRenderedPageBreak/>
        <w:t>across trials due to heterogeneity rather than chance. I</w:t>
      </w:r>
      <w:r w:rsidRPr="0042251F">
        <w:rPr>
          <w:rFonts w:ascii="Book Antiqua" w:hAnsi="Book Antiqua"/>
          <w:sz w:val="24"/>
          <w:szCs w:val="24"/>
          <w:vertAlign w:val="superscript"/>
        </w:rPr>
        <w:t>2</w:t>
      </w:r>
      <w:r w:rsidRPr="0042251F">
        <w:rPr>
          <w:rFonts w:ascii="Book Antiqua" w:hAnsi="Book Antiqua"/>
          <w:sz w:val="24"/>
          <w:szCs w:val="24"/>
        </w:rPr>
        <w:t xml:space="preserve"> can be calculated as I</w:t>
      </w:r>
      <w:r w:rsidRPr="0042251F">
        <w:rPr>
          <w:rFonts w:ascii="Book Antiqua" w:hAnsi="Book Antiqua"/>
          <w:sz w:val="24"/>
          <w:szCs w:val="24"/>
          <w:vertAlign w:val="superscript"/>
        </w:rPr>
        <w:t>2</w:t>
      </w:r>
      <w:r w:rsidRPr="0042251F">
        <w:rPr>
          <w:rFonts w:ascii="Book Antiqua" w:hAnsi="Book Antiqua"/>
          <w:sz w:val="24"/>
          <w:szCs w:val="24"/>
        </w:rPr>
        <w:t xml:space="preserve"> = 100% </w:t>
      </w:r>
      <w:bookmarkStart w:id="6" w:name="OLE_LINK137"/>
      <w:bookmarkStart w:id="7" w:name="OLE_LINK138"/>
      <w:bookmarkStart w:id="8" w:name="OLE_LINK166"/>
      <w:r w:rsidR="00F83D0A" w:rsidRPr="0042251F">
        <w:rPr>
          <w:rFonts w:ascii="Book Antiqua" w:hAnsi="Book Antiqua"/>
          <w:color w:val="000000"/>
          <w:sz w:val="24"/>
          <w:szCs w:val="24"/>
        </w:rPr>
        <w:t>×</w:t>
      </w:r>
      <w:bookmarkEnd w:id="6"/>
      <w:bookmarkEnd w:id="7"/>
      <w:bookmarkEnd w:id="8"/>
      <w:r w:rsidRPr="0042251F">
        <w:rPr>
          <w:rFonts w:ascii="Book Antiqua" w:hAnsi="Book Antiqua"/>
          <w:sz w:val="24"/>
          <w:szCs w:val="24"/>
        </w:rPr>
        <w:t xml:space="preserve"> (Qv –</w:t>
      </w:r>
      <w:proofErr w:type="spellStart"/>
      <w:r w:rsidRPr="0042251F">
        <w:rPr>
          <w:rFonts w:ascii="Book Antiqua" w:hAnsi="Book Antiqua"/>
          <w:sz w:val="24"/>
          <w:szCs w:val="24"/>
        </w:rPr>
        <w:t>df</w:t>
      </w:r>
      <w:proofErr w:type="spellEnd"/>
      <w:r w:rsidRPr="0042251F">
        <w:rPr>
          <w:rFonts w:ascii="Book Antiqua" w:hAnsi="Book Antiqua"/>
          <w:sz w:val="24"/>
          <w:szCs w:val="24"/>
        </w:rPr>
        <w:t xml:space="preserve">)/Q, where Q is Cochran's heterogeneity statistics and </w:t>
      </w:r>
      <w:proofErr w:type="spellStart"/>
      <w:proofErr w:type="gramStart"/>
      <w:r w:rsidRPr="0042251F">
        <w:rPr>
          <w:rFonts w:ascii="Book Antiqua" w:hAnsi="Book Antiqua"/>
          <w:sz w:val="24"/>
          <w:szCs w:val="24"/>
        </w:rPr>
        <w:t>df</w:t>
      </w:r>
      <w:proofErr w:type="spellEnd"/>
      <w:proofErr w:type="gramEnd"/>
      <w:r w:rsidRPr="0042251F">
        <w:rPr>
          <w:rFonts w:ascii="Book Antiqua" w:hAnsi="Book Antiqua"/>
          <w:sz w:val="24"/>
          <w:szCs w:val="24"/>
        </w:rPr>
        <w:t xml:space="preserve"> the degrees of freedom. Negative values of I</w:t>
      </w:r>
      <w:r w:rsidRPr="0042251F">
        <w:rPr>
          <w:rFonts w:ascii="Book Antiqua" w:hAnsi="Book Antiqua"/>
          <w:sz w:val="24"/>
          <w:szCs w:val="24"/>
          <w:vertAlign w:val="superscript"/>
        </w:rPr>
        <w:t>2</w:t>
      </w:r>
      <w:r w:rsidRPr="0042251F">
        <w:rPr>
          <w:rFonts w:ascii="Book Antiqua" w:hAnsi="Book Antiqua"/>
          <w:sz w:val="24"/>
          <w:szCs w:val="24"/>
        </w:rPr>
        <w:t xml:space="preserve"> are put equal to 0, so I</w:t>
      </w:r>
      <w:r w:rsidRPr="0042251F">
        <w:rPr>
          <w:rFonts w:ascii="Book Antiqua" w:hAnsi="Book Antiqua"/>
          <w:sz w:val="24"/>
          <w:szCs w:val="24"/>
          <w:vertAlign w:val="superscript"/>
        </w:rPr>
        <w:t>2</w:t>
      </w:r>
      <w:r w:rsidRPr="0042251F">
        <w:rPr>
          <w:rFonts w:ascii="Book Antiqua" w:hAnsi="Book Antiqua"/>
          <w:sz w:val="24"/>
          <w:szCs w:val="24"/>
        </w:rPr>
        <w:t xml:space="preserve"> lies between 0% (no heterogeneity) and 100% (maximal heterogeneity). The continuous outcomes were analyzed using the standard difference in mean. Binary outcomes from individual studies were combined and the summary estimators of treatment effect were calculated using fixed-effect method. Weighting of trial data in the models was based on the </w:t>
      </w:r>
      <w:r w:rsidRPr="0042251F">
        <w:rPr>
          <w:rFonts w:ascii="Book Antiqua" w:hAnsi="Book Antiqua"/>
          <w:sz w:val="24"/>
          <w:szCs w:val="24"/>
          <w:lang w:val="en-GB"/>
        </w:rPr>
        <w:t>inverse variance weight computed as the inverse of the squared standard error value of the effect size.</w:t>
      </w:r>
      <w:r w:rsidRPr="0042251F">
        <w:rPr>
          <w:rFonts w:ascii="Book Antiqua" w:hAnsi="Book Antiqua"/>
          <w:sz w:val="24"/>
          <w:szCs w:val="24"/>
        </w:rPr>
        <w:t xml:space="preserve"> A </w:t>
      </w:r>
      <w:r w:rsidR="00216148" w:rsidRPr="00216148">
        <w:rPr>
          <w:rFonts w:ascii="Book Antiqua" w:hAnsi="Book Antiqua"/>
          <w:i/>
          <w:sz w:val="24"/>
          <w:szCs w:val="24"/>
        </w:rPr>
        <w:t>P</w:t>
      </w:r>
      <w:r w:rsidRPr="0042251F">
        <w:rPr>
          <w:rFonts w:ascii="Book Antiqua" w:hAnsi="Book Antiqua"/>
          <w:sz w:val="24"/>
          <w:szCs w:val="24"/>
        </w:rPr>
        <w:t xml:space="preserve"> value of ≤ 0.05 was regarded as significant. All analyses were performed using Review Manager (</w:t>
      </w:r>
      <w:proofErr w:type="spellStart"/>
      <w:r w:rsidRPr="0042251F">
        <w:rPr>
          <w:rFonts w:ascii="Book Antiqua" w:hAnsi="Book Antiqua"/>
          <w:sz w:val="24"/>
          <w:szCs w:val="24"/>
        </w:rPr>
        <w:t>RevMan</w:t>
      </w:r>
      <w:proofErr w:type="spellEnd"/>
      <w:r w:rsidRPr="0042251F">
        <w:rPr>
          <w:rFonts w:ascii="Book Antiqua" w:hAnsi="Book Antiqua"/>
          <w:sz w:val="24"/>
          <w:szCs w:val="24"/>
        </w:rPr>
        <w:t>) Version 5.3 for Windows Oxford, England.</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216148" w:rsidP="001A408D">
      <w:pPr>
        <w:widowControl w:val="0"/>
        <w:overflowPunct w:val="0"/>
        <w:autoSpaceDE w:val="0"/>
        <w:autoSpaceDN w:val="0"/>
        <w:adjustRightInd w:val="0"/>
        <w:spacing w:after="0" w:line="360" w:lineRule="auto"/>
        <w:jc w:val="both"/>
        <w:rPr>
          <w:rFonts w:ascii="Book Antiqua" w:hAnsi="Book Antiqua"/>
          <w:b/>
          <w:bCs/>
          <w:color w:val="000000"/>
          <w:sz w:val="24"/>
          <w:szCs w:val="24"/>
          <w:lang w:eastAsia="zh-CN"/>
        </w:rPr>
      </w:pPr>
      <w:r>
        <w:rPr>
          <w:rFonts w:ascii="Book Antiqua" w:hAnsi="Book Antiqua"/>
          <w:b/>
          <w:bCs/>
          <w:color w:val="000000"/>
          <w:sz w:val="24"/>
          <w:szCs w:val="24"/>
        </w:rPr>
        <w:t>RESULTS</w:t>
      </w:r>
    </w:p>
    <w:p w:rsidR="00426659" w:rsidRPr="0042251F" w:rsidRDefault="0097577B" w:rsidP="001A408D">
      <w:pPr>
        <w:widowControl w:val="0"/>
        <w:overflowPunct w:val="0"/>
        <w:autoSpaceDE w:val="0"/>
        <w:autoSpaceDN w:val="0"/>
        <w:adjustRightInd w:val="0"/>
        <w:spacing w:after="0" w:line="360" w:lineRule="auto"/>
        <w:jc w:val="both"/>
        <w:rPr>
          <w:rFonts w:ascii="Book Antiqua" w:hAnsi="Book Antiqua"/>
          <w:b/>
          <w:i/>
          <w:sz w:val="24"/>
          <w:szCs w:val="24"/>
          <w:lang w:eastAsia="zh-CN"/>
        </w:rPr>
      </w:pPr>
      <w:r w:rsidRPr="0042251F">
        <w:rPr>
          <w:rFonts w:ascii="Book Antiqua" w:hAnsi="Book Antiqua"/>
          <w:b/>
          <w:i/>
          <w:sz w:val="24"/>
          <w:szCs w:val="24"/>
        </w:rPr>
        <w:t>Study selection</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sz w:val="24"/>
          <w:szCs w:val="24"/>
        </w:rPr>
      </w:pPr>
      <w:bookmarkStart w:id="9" w:name="page6"/>
      <w:bookmarkEnd w:id="9"/>
      <w:r w:rsidRPr="0042251F">
        <w:rPr>
          <w:rFonts w:ascii="Book Antiqua" w:hAnsi="Book Antiqua"/>
          <w:color w:val="000000"/>
          <w:sz w:val="24"/>
          <w:szCs w:val="24"/>
        </w:rPr>
        <w:t>A total</w:t>
      </w:r>
      <w:r w:rsidR="0097577B" w:rsidRPr="0042251F">
        <w:rPr>
          <w:rFonts w:ascii="Book Antiqua" w:hAnsi="Book Antiqua"/>
          <w:color w:val="000000"/>
          <w:sz w:val="24"/>
          <w:szCs w:val="24"/>
        </w:rPr>
        <w:t xml:space="preserve"> of 11 RCT’s with a total of 12</w:t>
      </w:r>
      <w:r w:rsidRPr="0042251F">
        <w:rPr>
          <w:rFonts w:ascii="Book Antiqua" w:hAnsi="Book Antiqua"/>
          <w:color w:val="000000"/>
          <w:sz w:val="24"/>
          <w:szCs w:val="24"/>
        </w:rPr>
        <w:t>644 patients were includ</w:t>
      </w:r>
      <w:r w:rsidR="0097577B" w:rsidRPr="0042251F">
        <w:rPr>
          <w:rFonts w:ascii="Book Antiqua" w:hAnsi="Book Antiqua"/>
          <w:color w:val="000000"/>
          <w:sz w:val="24"/>
          <w:szCs w:val="24"/>
        </w:rPr>
        <w:t>ed in the meta-analysis, with 6</w:t>
      </w:r>
      <w:r w:rsidRPr="0042251F">
        <w:rPr>
          <w:rFonts w:ascii="Book Antiqua" w:hAnsi="Book Antiqua"/>
          <w:color w:val="000000"/>
          <w:sz w:val="24"/>
          <w:szCs w:val="24"/>
        </w:rPr>
        <w:t xml:space="preserve">598 patients in BD-DES </w:t>
      </w:r>
      <w:r w:rsidR="00376B09" w:rsidRPr="0042251F">
        <w:rPr>
          <w:rFonts w:ascii="Book Antiqua" w:hAnsi="Book Antiqua"/>
          <w:i/>
          <w:color w:val="000000"/>
          <w:sz w:val="24"/>
          <w:szCs w:val="24"/>
        </w:rPr>
        <w:t>vs</w:t>
      </w:r>
      <w:r w:rsidR="005B69CA" w:rsidRPr="0042251F">
        <w:rPr>
          <w:rFonts w:ascii="Book Antiqua" w:hAnsi="Book Antiqua"/>
          <w:color w:val="000000"/>
          <w:sz w:val="24"/>
          <w:szCs w:val="24"/>
        </w:rPr>
        <w:t xml:space="preserve"> 6</w:t>
      </w:r>
      <w:r w:rsidRPr="0042251F">
        <w:rPr>
          <w:rFonts w:ascii="Book Antiqua" w:hAnsi="Book Antiqua"/>
          <w:color w:val="000000"/>
          <w:sz w:val="24"/>
          <w:szCs w:val="24"/>
        </w:rPr>
        <w:t>046 patients in second generation PP-DES. The mea</w:t>
      </w:r>
      <w:r w:rsidR="000663AA" w:rsidRPr="0042251F">
        <w:rPr>
          <w:rFonts w:ascii="Book Antiqua" w:hAnsi="Book Antiqua"/>
          <w:color w:val="000000"/>
          <w:sz w:val="24"/>
          <w:szCs w:val="24"/>
        </w:rPr>
        <w:t>n follow up period was 16 mo</w:t>
      </w:r>
      <w:r w:rsidRPr="0042251F">
        <w:rPr>
          <w:rFonts w:ascii="Book Antiqua" w:hAnsi="Book Antiqua"/>
          <w:color w:val="000000"/>
          <w:sz w:val="24"/>
          <w:szCs w:val="24"/>
        </w:rPr>
        <w:t xml:space="preserve">. </w:t>
      </w:r>
      <w:r w:rsidRPr="0042251F">
        <w:rPr>
          <w:rFonts w:ascii="Book Antiqua" w:hAnsi="Book Antiqua"/>
          <w:iCs/>
          <w:color w:val="000000"/>
          <w:sz w:val="24"/>
          <w:szCs w:val="24"/>
        </w:rPr>
        <w:t>Table 1</w:t>
      </w:r>
      <w:r w:rsidRPr="0042251F">
        <w:rPr>
          <w:rFonts w:ascii="Book Antiqua" w:hAnsi="Book Antiqua"/>
          <w:color w:val="000000"/>
          <w:sz w:val="24"/>
          <w:szCs w:val="24"/>
        </w:rPr>
        <w:t xml:space="preserve"> shows the main characteristics of the included studies. </w:t>
      </w:r>
      <w:r w:rsidRPr="0042251F">
        <w:rPr>
          <w:rFonts w:ascii="Book Antiqua" w:hAnsi="Book Antiqua"/>
          <w:iCs/>
          <w:color w:val="000000"/>
          <w:sz w:val="24"/>
          <w:szCs w:val="24"/>
        </w:rPr>
        <w:t>Table 2</w:t>
      </w:r>
      <w:r w:rsidRPr="0042251F">
        <w:rPr>
          <w:rFonts w:ascii="Book Antiqua" w:hAnsi="Book Antiqua"/>
          <w:color w:val="000000"/>
          <w:sz w:val="24"/>
          <w:szCs w:val="24"/>
        </w:rPr>
        <w:t xml:space="preserve"> shows the main characteristics of the BD-DES patients included in the studies. The final summary of</w:t>
      </w:r>
      <w:r w:rsidRPr="0042251F">
        <w:rPr>
          <w:rFonts w:ascii="Book Antiqua" w:hAnsi="Book Antiqua"/>
          <w:sz w:val="24"/>
          <w:szCs w:val="24"/>
        </w:rPr>
        <w:t xml:space="preserve"> </w:t>
      </w:r>
      <w:r w:rsidRPr="0042251F">
        <w:rPr>
          <w:rFonts w:ascii="Book Antiqua" w:hAnsi="Book Antiqua"/>
          <w:color w:val="000000"/>
          <w:sz w:val="24"/>
          <w:szCs w:val="24"/>
        </w:rPr>
        <w:t xml:space="preserve">clinical end points is depicted in </w:t>
      </w:r>
      <w:r w:rsidRPr="0042251F">
        <w:rPr>
          <w:rFonts w:ascii="Book Antiqua" w:hAnsi="Book Antiqua"/>
          <w:iCs/>
          <w:color w:val="000000"/>
          <w:sz w:val="24"/>
          <w:szCs w:val="24"/>
        </w:rPr>
        <w:t>Table 3</w:t>
      </w:r>
      <w:r w:rsidRPr="0042251F">
        <w:rPr>
          <w:rFonts w:ascii="Book Antiqua" w:hAnsi="Book Antiqua"/>
          <w:color w:val="000000"/>
          <w:sz w:val="24"/>
          <w:szCs w:val="24"/>
        </w:rPr>
        <w:t>.</w:t>
      </w:r>
    </w:p>
    <w:p w:rsidR="00426659" w:rsidRPr="0042251F" w:rsidRDefault="00426659" w:rsidP="001A408D">
      <w:pPr>
        <w:widowControl w:val="0"/>
        <w:autoSpaceDE w:val="0"/>
        <w:autoSpaceDN w:val="0"/>
        <w:adjustRightInd w:val="0"/>
        <w:spacing w:after="0" w:line="360" w:lineRule="auto"/>
        <w:jc w:val="both"/>
        <w:rPr>
          <w:rFonts w:ascii="Book Antiqua" w:hAnsi="Book Antiqua"/>
          <w:sz w:val="24"/>
          <w:szCs w:val="24"/>
        </w:rPr>
      </w:pPr>
    </w:p>
    <w:p w:rsidR="00426659" w:rsidRPr="0042251F" w:rsidRDefault="0097577B" w:rsidP="001A408D">
      <w:pPr>
        <w:widowControl w:val="0"/>
        <w:autoSpaceDE w:val="0"/>
        <w:autoSpaceDN w:val="0"/>
        <w:adjustRightInd w:val="0"/>
        <w:spacing w:after="0" w:line="360" w:lineRule="auto"/>
        <w:jc w:val="both"/>
        <w:rPr>
          <w:rFonts w:ascii="Book Antiqua" w:hAnsi="Book Antiqua"/>
          <w:i/>
          <w:sz w:val="24"/>
          <w:szCs w:val="24"/>
          <w:lang w:eastAsia="zh-CN"/>
        </w:rPr>
      </w:pPr>
      <w:r w:rsidRPr="0042251F">
        <w:rPr>
          <w:rFonts w:ascii="Book Antiqua" w:hAnsi="Book Antiqua"/>
          <w:b/>
          <w:bCs/>
          <w:i/>
          <w:color w:val="000000"/>
          <w:sz w:val="24"/>
          <w:szCs w:val="24"/>
        </w:rPr>
        <w:t>Definitive</w:t>
      </w:r>
      <w:r w:rsidR="0075123C" w:rsidRPr="0042251F">
        <w:rPr>
          <w:rFonts w:ascii="Book Antiqua" w:hAnsi="Book Antiqua"/>
          <w:b/>
          <w:bCs/>
          <w:i/>
          <w:color w:val="000000"/>
          <w:sz w:val="24"/>
          <w:szCs w:val="24"/>
        </w:rPr>
        <w:t xml:space="preserve"> s</w:t>
      </w:r>
      <w:r w:rsidRPr="0042251F">
        <w:rPr>
          <w:rFonts w:ascii="Book Antiqua" w:hAnsi="Book Antiqua"/>
          <w:b/>
          <w:bCs/>
          <w:i/>
          <w:color w:val="000000"/>
          <w:sz w:val="24"/>
          <w:szCs w:val="24"/>
        </w:rPr>
        <w:t>tent thrombosis</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 xml:space="preserve">The forest plot for summary effect is shown in </w:t>
      </w:r>
      <w:r w:rsidR="0097577B" w:rsidRPr="0042251F">
        <w:rPr>
          <w:rFonts w:ascii="Book Antiqua" w:hAnsi="Book Antiqua"/>
          <w:iCs/>
          <w:color w:val="000000"/>
          <w:sz w:val="24"/>
          <w:szCs w:val="24"/>
        </w:rPr>
        <w:t>F</w:t>
      </w:r>
      <w:r w:rsidRPr="0042251F">
        <w:rPr>
          <w:rFonts w:ascii="Book Antiqua" w:hAnsi="Book Antiqua"/>
          <w:iCs/>
          <w:color w:val="000000"/>
          <w:sz w:val="24"/>
          <w:szCs w:val="24"/>
        </w:rPr>
        <w:t>igure 2</w:t>
      </w:r>
      <w:r w:rsidRPr="0042251F">
        <w:rPr>
          <w:rFonts w:ascii="Book Antiqua" w:hAnsi="Book Antiqua"/>
          <w:color w:val="000000"/>
          <w:sz w:val="24"/>
          <w:szCs w:val="24"/>
        </w:rPr>
        <w:t xml:space="preserve">. There were a total of 34 (0.6%) stent thrombosis events in BD-DES group and </w:t>
      </w:r>
      <w:proofErr w:type="gramStart"/>
      <w:r w:rsidRPr="0042251F">
        <w:rPr>
          <w:rFonts w:ascii="Book Antiqua" w:hAnsi="Book Antiqua"/>
          <w:color w:val="000000"/>
          <w:sz w:val="24"/>
          <w:szCs w:val="24"/>
        </w:rPr>
        <w:t>24</w:t>
      </w:r>
      <w:r w:rsidR="005B69CA"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(0.46%) stent</w:t>
      </w:r>
      <w:proofErr w:type="gramEnd"/>
      <w:r w:rsidRPr="0042251F">
        <w:rPr>
          <w:rFonts w:ascii="Book Antiqua" w:hAnsi="Book Antiqua"/>
          <w:color w:val="000000"/>
          <w:sz w:val="24"/>
          <w:szCs w:val="24"/>
        </w:rPr>
        <w:t xml:space="preserve"> thrombosis in PP-DES group. The forest plot is shown in the </w:t>
      </w:r>
      <w:r w:rsidR="0097577B" w:rsidRPr="0042251F">
        <w:rPr>
          <w:rFonts w:ascii="Book Antiqua" w:hAnsi="Book Antiqua"/>
          <w:color w:val="000000"/>
          <w:sz w:val="24"/>
          <w:szCs w:val="24"/>
        </w:rPr>
        <w:t>F</w:t>
      </w:r>
      <w:r w:rsidRPr="0042251F">
        <w:rPr>
          <w:rFonts w:ascii="Book Antiqua" w:hAnsi="Book Antiqua"/>
          <w:color w:val="000000"/>
          <w:sz w:val="24"/>
          <w:szCs w:val="24"/>
        </w:rPr>
        <w:t>igure</w:t>
      </w:r>
      <w:r w:rsidR="0097577B" w:rsidRPr="0042251F">
        <w:rPr>
          <w:rFonts w:ascii="Book Antiqua" w:hAnsi="Book Antiqua"/>
          <w:color w:val="000000"/>
          <w:sz w:val="24"/>
          <w:szCs w:val="24"/>
          <w:lang w:eastAsia="zh-CN"/>
        </w:rPr>
        <w:t xml:space="preserve"> 2</w:t>
      </w:r>
      <w:r w:rsidRPr="0042251F">
        <w:rPr>
          <w:rFonts w:ascii="Book Antiqua" w:hAnsi="Book Antiqua"/>
          <w:color w:val="000000"/>
          <w:sz w:val="24"/>
          <w:szCs w:val="24"/>
        </w:rPr>
        <w:t>, with pooled OR of 1.42 (</w:t>
      </w:r>
      <w:r w:rsidR="005B69CA" w:rsidRPr="0042251F">
        <w:rPr>
          <w:rFonts w:ascii="Book Antiqua" w:hAnsi="Book Antiqua"/>
          <w:color w:val="000000"/>
          <w:sz w:val="24"/>
          <w:szCs w:val="24"/>
          <w:lang w:eastAsia="zh-CN"/>
        </w:rPr>
        <w:t>95%</w:t>
      </w:r>
      <w:r w:rsidRPr="0042251F">
        <w:rPr>
          <w:rFonts w:ascii="Book Antiqua" w:hAnsi="Book Antiqua"/>
          <w:color w:val="000000"/>
          <w:sz w:val="24"/>
          <w:szCs w:val="24"/>
        </w:rPr>
        <w:t>CI</w:t>
      </w:r>
      <w:r w:rsidR="005B69CA"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0.79-2.52), </w:t>
      </w:r>
      <w:r w:rsidR="00CA73FB" w:rsidRPr="0042251F">
        <w:rPr>
          <w:rFonts w:ascii="Book Antiqua" w:hAnsi="Book Antiqua"/>
          <w:i/>
          <w:color w:val="000000"/>
          <w:sz w:val="24"/>
          <w:szCs w:val="24"/>
        </w:rPr>
        <w:t>P</w:t>
      </w:r>
      <w:r w:rsidR="005B69CA"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5B69CA"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0.24, and I</w:t>
      </w:r>
      <w:r w:rsidRPr="0042251F">
        <w:rPr>
          <w:rFonts w:ascii="Book Antiqua" w:hAnsi="Book Antiqua"/>
          <w:color w:val="000000"/>
          <w:sz w:val="24"/>
          <w:szCs w:val="24"/>
          <w:vertAlign w:val="superscript"/>
        </w:rPr>
        <w:t>2</w:t>
      </w:r>
      <w:r w:rsidRPr="0042251F">
        <w:rPr>
          <w:rFonts w:ascii="Book Antiqua" w:hAnsi="Book Antiqua"/>
          <w:color w:val="000000"/>
          <w:sz w:val="24"/>
          <w:szCs w:val="24"/>
        </w:rPr>
        <w:t xml:space="preserve"> for heterogeneity 0%.</w:t>
      </w: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lang w:eastAsia="zh-CN"/>
        </w:rPr>
      </w:pPr>
    </w:p>
    <w:p w:rsidR="00426659" w:rsidRPr="0042251F" w:rsidRDefault="00426659" w:rsidP="001A408D">
      <w:pPr>
        <w:widowControl w:val="0"/>
        <w:autoSpaceDE w:val="0"/>
        <w:autoSpaceDN w:val="0"/>
        <w:adjustRightInd w:val="0"/>
        <w:spacing w:after="0" w:line="360" w:lineRule="auto"/>
        <w:jc w:val="both"/>
        <w:rPr>
          <w:rFonts w:ascii="Book Antiqua" w:hAnsi="Book Antiqua"/>
          <w:i/>
          <w:sz w:val="24"/>
          <w:szCs w:val="24"/>
          <w:lang w:eastAsia="zh-CN"/>
        </w:rPr>
      </w:pPr>
      <w:r w:rsidRPr="0042251F">
        <w:rPr>
          <w:rFonts w:ascii="Book Antiqua" w:hAnsi="Book Antiqua"/>
          <w:b/>
          <w:bCs/>
          <w:i/>
          <w:color w:val="000000"/>
          <w:sz w:val="24"/>
          <w:szCs w:val="24"/>
        </w:rPr>
        <w:t xml:space="preserve">Target lesion </w:t>
      </w:r>
      <w:r w:rsidR="00CB06F0" w:rsidRPr="0042251F">
        <w:rPr>
          <w:rFonts w:ascii="Book Antiqua" w:hAnsi="Book Antiqua"/>
          <w:b/>
          <w:bCs/>
          <w:i/>
          <w:color w:val="000000"/>
          <w:sz w:val="24"/>
          <w:szCs w:val="24"/>
        </w:rPr>
        <w:t>revascularization (TLR)</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 xml:space="preserve">The forest plot for summary effect is shown in </w:t>
      </w:r>
      <w:r w:rsidR="0097577B" w:rsidRPr="0042251F">
        <w:rPr>
          <w:rFonts w:ascii="Book Antiqua" w:hAnsi="Book Antiqua"/>
          <w:iCs/>
          <w:color w:val="000000"/>
          <w:sz w:val="24"/>
          <w:szCs w:val="24"/>
        </w:rPr>
        <w:t>F</w:t>
      </w:r>
      <w:r w:rsidRPr="0042251F">
        <w:rPr>
          <w:rFonts w:ascii="Book Antiqua" w:hAnsi="Book Antiqua"/>
          <w:iCs/>
          <w:color w:val="000000"/>
          <w:sz w:val="24"/>
          <w:szCs w:val="24"/>
        </w:rPr>
        <w:t>igure 3</w:t>
      </w:r>
      <w:r w:rsidRPr="0042251F">
        <w:rPr>
          <w:rFonts w:ascii="Book Antiqua" w:hAnsi="Book Antiqua"/>
          <w:color w:val="000000"/>
          <w:sz w:val="24"/>
          <w:szCs w:val="24"/>
        </w:rPr>
        <w:t xml:space="preserve">. There were a total of 294 (4.77%) TLR in BD-DES group </w:t>
      </w:r>
      <w:r w:rsidR="00376B09" w:rsidRPr="0042251F">
        <w:rPr>
          <w:rFonts w:ascii="Book Antiqua" w:hAnsi="Book Antiqua"/>
          <w:i/>
          <w:color w:val="000000"/>
          <w:sz w:val="24"/>
          <w:szCs w:val="24"/>
        </w:rPr>
        <w:t>vs</w:t>
      </w:r>
      <w:r w:rsidRPr="0042251F">
        <w:rPr>
          <w:rFonts w:ascii="Book Antiqua" w:hAnsi="Book Antiqua"/>
          <w:color w:val="000000"/>
          <w:sz w:val="24"/>
          <w:szCs w:val="24"/>
        </w:rPr>
        <w:t xml:space="preserve"> 350 (6.05%) </w:t>
      </w:r>
      <w:proofErr w:type="gramStart"/>
      <w:r w:rsidRPr="0042251F">
        <w:rPr>
          <w:rFonts w:ascii="Book Antiqua" w:hAnsi="Book Antiqua"/>
          <w:color w:val="000000"/>
          <w:sz w:val="24"/>
          <w:szCs w:val="24"/>
        </w:rPr>
        <w:t>TLR in PP-DES group.</w:t>
      </w:r>
      <w:proofErr w:type="gramEnd"/>
      <w:r w:rsidRPr="0042251F">
        <w:rPr>
          <w:rFonts w:ascii="Book Antiqua" w:hAnsi="Book Antiqua"/>
          <w:color w:val="000000"/>
          <w:sz w:val="24"/>
          <w:szCs w:val="24"/>
        </w:rPr>
        <w:t xml:space="preserve"> The forest </w:t>
      </w:r>
      <w:r w:rsidRPr="0042251F">
        <w:rPr>
          <w:rFonts w:ascii="Book Antiqua" w:hAnsi="Book Antiqua"/>
          <w:color w:val="000000"/>
          <w:sz w:val="24"/>
          <w:szCs w:val="24"/>
        </w:rPr>
        <w:lastRenderedPageBreak/>
        <w:t>plot is shown in the figure, with pooled OR of 0.99 (</w:t>
      </w:r>
      <w:r w:rsidR="00B85A3E" w:rsidRPr="0042251F">
        <w:rPr>
          <w:rFonts w:ascii="Book Antiqua" w:hAnsi="Book Antiqua"/>
          <w:color w:val="000000"/>
          <w:sz w:val="24"/>
          <w:szCs w:val="24"/>
          <w:lang w:eastAsia="zh-CN"/>
        </w:rPr>
        <w:t>95%</w:t>
      </w:r>
      <w:r w:rsidRPr="0042251F">
        <w:rPr>
          <w:rFonts w:ascii="Book Antiqua" w:hAnsi="Book Antiqua"/>
          <w:color w:val="000000"/>
          <w:sz w:val="24"/>
          <w:szCs w:val="24"/>
        </w:rPr>
        <w:t>CI</w:t>
      </w:r>
      <w:r w:rsidR="00B85A3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0.84-1.17), </w:t>
      </w:r>
      <w:r w:rsidR="00B85A3E" w:rsidRPr="0042251F">
        <w:rPr>
          <w:rFonts w:ascii="Book Antiqua" w:hAnsi="Book Antiqua"/>
          <w:i/>
          <w:color w:val="000000"/>
          <w:sz w:val="24"/>
          <w:szCs w:val="24"/>
        </w:rPr>
        <w:t>P</w:t>
      </w:r>
      <w:r w:rsidR="00B85A3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B85A3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0.92, and I</w:t>
      </w:r>
      <w:r w:rsidRPr="0042251F">
        <w:rPr>
          <w:rFonts w:ascii="Book Antiqua" w:hAnsi="Book Antiqua"/>
          <w:color w:val="000000"/>
          <w:sz w:val="24"/>
          <w:szCs w:val="24"/>
          <w:vertAlign w:val="superscript"/>
        </w:rPr>
        <w:t>2</w:t>
      </w:r>
      <w:r w:rsidRPr="0042251F">
        <w:rPr>
          <w:rFonts w:ascii="Book Antiqua" w:hAnsi="Book Antiqua"/>
          <w:color w:val="000000"/>
          <w:sz w:val="24"/>
          <w:szCs w:val="24"/>
        </w:rPr>
        <w:t xml:space="preserve"> for heterogeneity 0%. </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CB06F0" w:rsidP="001A408D">
      <w:pPr>
        <w:widowControl w:val="0"/>
        <w:overflowPunct w:val="0"/>
        <w:autoSpaceDE w:val="0"/>
        <w:autoSpaceDN w:val="0"/>
        <w:adjustRightInd w:val="0"/>
        <w:spacing w:after="0" w:line="360" w:lineRule="auto"/>
        <w:jc w:val="both"/>
        <w:rPr>
          <w:rFonts w:ascii="Book Antiqua" w:hAnsi="Book Antiqua"/>
          <w:i/>
          <w:sz w:val="24"/>
          <w:szCs w:val="24"/>
          <w:lang w:eastAsia="zh-CN"/>
        </w:rPr>
      </w:pPr>
      <w:r w:rsidRPr="0042251F">
        <w:rPr>
          <w:rFonts w:ascii="Book Antiqua" w:hAnsi="Book Antiqua"/>
          <w:b/>
          <w:bCs/>
          <w:i/>
          <w:color w:val="000000"/>
          <w:sz w:val="24"/>
          <w:szCs w:val="24"/>
        </w:rPr>
        <w:t>Myocardial</w:t>
      </w:r>
      <w:r w:rsidR="0075123C" w:rsidRPr="0042251F">
        <w:rPr>
          <w:rFonts w:ascii="Book Antiqua" w:hAnsi="Book Antiqua"/>
          <w:b/>
          <w:bCs/>
          <w:i/>
          <w:color w:val="000000"/>
          <w:sz w:val="24"/>
          <w:szCs w:val="24"/>
        </w:rPr>
        <w:t xml:space="preserve"> i</w:t>
      </w:r>
      <w:r w:rsidRPr="0042251F">
        <w:rPr>
          <w:rFonts w:ascii="Book Antiqua" w:hAnsi="Book Antiqua"/>
          <w:b/>
          <w:bCs/>
          <w:i/>
          <w:color w:val="000000"/>
          <w:sz w:val="24"/>
          <w:szCs w:val="24"/>
        </w:rPr>
        <w:t>nfarction</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 xml:space="preserve">The forest plot for summary effect is shown in </w:t>
      </w:r>
      <w:r w:rsidR="0097577B" w:rsidRPr="0042251F">
        <w:rPr>
          <w:rFonts w:ascii="Book Antiqua" w:hAnsi="Book Antiqua"/>
          <w:iCs/>
          <w:color w:val="000000"/>
          <w:sz w:val="24"/>
          <w:szCs w:val="24"/>
        </w:rPr>
        <w:t>F</w:t>
      </w:r>
      <w:r w:rsidRPr="0042251F">
        <w:rPr>
          <w:rFonts w:ascii="Book Antiqua" w:hAnsi="Book Antiqua"/>
          <w:iCs/>
          <w:color w:val="000000"/>
          <w:sz w:val="24"/>
          <w:szCs w:val="24"/>
        </w:rPr>
        <w:t>igure 4</w:t>
      </w:r>
      <w:r w:rsidRPr="0042251F">
        <w:rPr>
          <w:rFonts w:ascii="Book Antiqua" w:hAnsi="Book Antiqua"/>
          <w:color w:val="000000"/>
          <w:sz w:val="24"/>
          <w:szCs w:val="24"/>
        </w:rPr>
        <w:t xml:space="preserve">. There were a total of 202 (3.27%) myocardial infarctions in BD-DES group </w:t>
      </w:r>
      <w:r w:rsidR="00376B09" w:rsidRPr="0042251F">
        <w:rPr>
          <w:rFonts w:ascii="Book Antiqua" w:hAnsi="Book Antiqua"/>
          <w:i/>
          <w:color w:val="000000"/>
          <w:sz w:val="24"/>
          <w:szCs w:val="24"/>
        </w:rPr>
        <w:t>vs</w:t>
      </w:r>
      <w:r w:rsidRPr="0042251F">
        <w:rPr>
          <w:rFonts w:ascii="Book Antiqua" w:hAnsi="Book Antiqua"/>
          <w:color w:val="000000"/>
          <w:sz w:val="24"/>
          <w:szCs w:val="24"/>
        </w:rPr>
        <w:t xml:space="preserve"> 238 (4.11%) myocardial infarctions in PP- DES group. The forest plot is shown in the </w:t>
      </w:r>
      <w:r w:rsidR="0097577B" w:rsidRPr="0042251F">
        <w:rPr>
          <w:rFonts w:ascii="Book Antiqua" w:hAnsi="Book Antiqua"/>
          <w:color w:val="000000"/>
          <w:sz w:val="24"/>
          <w:szCs w:val="24"/>
        </w:rPr>
        <w:t>F</w:t>
      </w:r>
      <w:r w:rsidRPr="0042251F">
        <w:rPr>
          <w:rFonts w:ascii="Book Antiqua" w:hAnsi="Book Antiqua"/>
          <w:color w:val="000000"/>
          <w:sz w:val="24"/>
          <w:szCs w:val="24"/>
        </w:rPr>
        <w:t>igure</w:t>
      </w:r>
      <w:r w:rsidR="0097577B" w:rsidRPr="0042251F">
        <w:rPr>
          <w:rFonts w:ascii="Book Antiqua" w:hAnsi="Book Antiqua"/>
          <w:color w:val="000000"/>
          <w:sz w:val="24"/>
          <w:szCs w:val="24"/>
          <w:lang w:eastAsia="zh-CN"/>
        </w:rPr>
        <w:t xml:space="preserve"> 4</w:t>
      </w:r>
      <w:r w:rsidRPr="0042251F">
        <w:rPr>
          <w:rFonts w:ascii="Book Antiqua" w:hAnsi="Book Antiqua"/>
          <w:color w:val="000000"/>
          <w:sz w:val="24"/>
          <w:szCs w:val="24"/>
        </w:rPr>
        <w:t>, with pooled OR of 1.06 (</w:t>
      </w:r>
      <w:r w:rsidR="00E04290" w:rsidRPr="0042251F">
        <w:rPr>
          <w:rFonts w:ascii="Book Antiqua" w:hAnsi="Book Antiqua"/>
          <w:color w:val="000000"/>
          <w:sz w:val="24"/>
          <w:szCs w:val="24"/>
          <w:lang w:eastAsia="zh-CN"/>
        </w:rPr>
        <w:t>95%</w:t>
      </w:r>
      <w:r w:rsidRPr="0042251F">
        <w:rPr>
          <w:rFonts w:ascii="Book Antiqua" w:hAnsi="Book Antiqua"/>
          <w:color w:val="000000"/>
          <w:sz w:val="24"/>
          <w:szCs w:val="24"/>
        </w:rPr>
        <w:t>CI</w:t>
      </w:r>
      <w:r w:rsidR="00216148">
        <w:rPr>
          <w:rFonts w:ascii="Book Antiqua" w:hAnsi="Book Antiqua" w:hint="eastAsia"/>
          <w:color w:val="000000"/>
          <w:sz w:val="24"/>
          <w:szCs w:val="24"/>
          <w:lang w:eastAsia="zh-CN"/>
        </w:rPr>
        <w:t>:</w:t>
      </w:r>
      <w:r w:rsidR="00E04290"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0.86-1.29), </w:t>
      </w:r>
      <w:r w:rsidR="008F487E" w:rsidRPr="0042251F">
        <w:rPr>
          <w:rFonts w:ascii="Book Antiqua" w:hAnsi="Book Antiqua"/>
          <w:i/>
          <w:color w:val="000000"/>
          <w:sz w:val="24"/>
          <w:szCs w:val="24"/>
        </w:rPr>
        <w:t>P</w:t>
      </w:r>
      <w:r w:rsidR="008F487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8F487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0.59, and I</w:t>
      </w:r>
      <w:r w:rsidRPr="0042251F">
        <w:rPr>
          <w:rFonts w:ascii="Book Antiqua" w:hAnsi="Book Antiqua"/>
          <w:color w:val="000000"/>
          <w:sz w:val="24"/>
          <w:szCs w:val="24"/>
          <w:vertAlign w:val="superscript"/>
        </w:rPr>
        <w:t>2</w:t>
      </w:r>
      <w:r w:rsidRPr="0042251F">
        <w:rPr>
          <w:rFonts w:ascii="Book Antiqua" w:hAnsi="Book Antiqua"/>
          <w:color w:val="000000"/>
          <w:sz w:val="24"/>
          <w:szCs w:val="24"/>
        </w:rPr>
        <w:t xml:space="preserve"> for heterogeneity 0%. </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b/>
          <w:sz w:val="24"/>
          <w:szCs w:val="24"/>
        </w:rPr>
      </w:pPr>
    </w:p>
    <w:p w:rsidR="00426659" w:rsidRPr="0042251F" w:rsidRDefault="0082298A" w:rsidP="001A408D">
      <w:pPr>
        <w:widowControl w:val="0"/>
        <w:overflowPunct w:val="0"/>
        <w:autoSpaceDE w:val="0"/>
        <w:autoSpaceDN w:val="0"/>
        <w:adjustRightInd w:val="0"/>
        <w:spacing w:after="0" w:line="360" w:lineRule="auto"/>
        <w:jc w:val="both"/>
        <w:rPr>
          <w:rFonts w:ascii="Book Antiqua" w:hAnsi="Book Antiqua"/>
          <w:i/>
          <w:color w:val="000000"/>
          <w:sz w:val="24"/>
          <w:szCs w:val="24"/>
          <w:lang w:eastAsia="zh-CN"/>
        </w:rPr>
      </w:pPr>
      <w:r w:rsidRPr="0042251F">
        <w:rPr>
          <w:rFonts w:ascii="Book Antiqua" w:hAnsi="Book Antiqua"/>
          <w:b/>
          <w:i/>
          <w:sz w:val="24"/>
          <w:szCs w:val="24"/>
        </w:rPr>
        <w:t>Cardiac deaths</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 xml:space="preserve">The forest plot for summary effect is shown in </w:t>
      </w:r>
      <w:r w:rsidR="0097577B" w:rsidRPr="0042251F">
        <w:rPr>
          <w:rFonts w:ascii="Book Antiqua" w:hAnsi="Book Antiqua"/>
          <w:iCs/>
          <w:color w:val="000000"/>
          <w:sz w:val="24"/>
          <w:szCs w:val="24"/>
        </w:rPr>
        <w:t>F</w:t>
      </w:r>
      <w:r w:rsidRPr="0042251F">
        <w:rPr>
          <w:rFonts w:ascii="Book Antiqua" w:hAnsi="Book Antiqua"/>
          <w:iCs/>
          <w:color w:val="000000"/>
          <w:sz w:val="24"/>
          <w:szCs w:val="24"/>
        </w:rPr>
        <w:t>igure 4</w:t>
      </w:r>
      <w:r w:rsidRPr="0042251F">
        <w:rPr>
          <w:rFonts w:ascii="Book Antiqua" w:hAnsi="Book Antiqua"/>
          <w:color w:val="000000"/>
          <w:sz w:val="24"/>
          <w:szCs w:val="24"/>
        </w:rPr>
        <w:t xml:space="preserve">. There were a total of 108 (1.78%) cardiac deaths in BD-DES group </w:t>
      </w:r>
      <w:r w:rsidR="00376B09" w:rsidRPr="0042251F">
        <w:rPr>
          <w:rFonts w:ascii="Book Antiqua" w:hAnsi="Book Antiqua"/>
          <w:i/>
          <w:color w:val="000000"/>
          <w:sz w:val="24"/>
          <w:szCs w:val="24"/>
        </w:rPr>
        <w:t>vs</w:t>
      </w:r>
      <w:r w:rsidRPr="0042251F">
        <w:rPr>
          <w:rFonts w:ascii="Book Antiqua" w:hAnsi="Book Antiqua"/>
          <w:color w:val="000000"/>
          <w:sz w:val="24"/>
          <w:szCs w:val="24"/>
        </w:rPr>
        <w:t xml:space="preserve"> 124 (2.18%) cardiac deaths in PP- DES group. The forest plot is shown in the figure, with pooled OR of 1.07 (</w:t>
      </w:r>
      <w:r w:rsidR="0075123C" w:rsidRPr="0042251F">
        <w:rPr>
          <w:rFonts w:ascii="Book Antiqua" w:hAnsi="Book Antiqua"/>
          <w:color w:val="000000"/>
          <w:sz w:val="24"/>
          <w:szCs w:val="24"/>
          <w:lang w:eastAsia="zh-CN"/>
        </w:rPr>
        <w:t>95%</w:t>
      </w:r>
      <w:r w:rsidR="0075123C" w:rsidRPr="0042251F">
        <w:rPr>
          <w:rFonts w:ascii="Book Antiqua" w:hAnsi="Book Antiqua"/>
          <w:color w:val="000000"/>
          <w:sz w:val="24"/>
          <w:szCs w:val="24"/>
        </w:rPr>
        <w:t>CI</w:t>
      </w:r>
      <w:r w:rsidR="0075123C"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0.82-1.41, </w:t>
      </w:r>
      <w:r w:rsidR="0075123C" w:rsidRPr="0042251F">
        <w:rPr>
          <w:rFonts w:ascii="Book Antiqua" w:hAnsi="Book Antiqua"/>
          <w:i/>
          <w:color w:val="000000"/>
          <w:sz w:val="24"/>
          <w:szCs w:val="24"/>
        </w:rPr>
        <w:t>P</w:t>
      </w:r>
      <w:r w:rsidR="0075123C"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75123C"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0.60</w:t>
      </w:r>
      <w:r w:rsidR="00E874EB" w:rsidRPr="0042251F">
        <w:rPr>
          <w:rFonts w:ascii="Book Antiqua" w:hAnsi="Book Antiqua"/>
          <w:color w:val="000000"/>
          <w:sz w:val="24"/>
          <w:szCs w:val="24"/>
        </w:rPr>
        <w:t>)</w:t>
      </w:r>
      <w:r w:rsidRPr="0042251F">
        <w:rPr>
          <w:rFonts w:ascii="Book Antiqua" w:hAnsi="Book Antiqua"/>
          <w:color w:val="000000"/>
          <w:sz w:val="24"/>
          <w:szCs w:val="24"/>
        </w:rPr>
        <w:t>, and I</w:t>
      </w:r>
      <w:r w:rsidRPr="0042251F">
        <w:rPr>
          <w:rFonts w:ascii="Book Antiqua" w:hAnsi="Book Antiqua"/>
          <w:color w:val="000000"/>
          <w:sz w:val="24"/>
          <w:szCs w:val="24"/>
          <w:vertAlign w:val="superscript"/>
        </w:rPr>
        <w:t>2</w:t>
      </w:r>
      <w:r w:rsidRPr="0042251F">
        <w:rPr>
          <w:rFonts w:ascii="Book Antiqua" w:hAnsi="Book Antiqua"/>
          <w:color w:val="000000"/>
          <w:sz w:val="24"/>
          <w:szCs w:val="24"/>
        </w:rPr>
        <w:t xml:space="preserve"> for heterogeneity 0%.</w:t>
      </w: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75123C" w:rsidP="001A408D">
      <w:pPr>
        <w:widowControl w:val="0"/>
        <w:autoSpaceDE w:val="0"/>
        <w:autoSpaceDN w:val="0"/>
        <w:adjustRightInd w:val="0"/>
        <w:spacing w:after="0" w:line="360" w:lineRule="auto"/>
        <w:jc w:val="both"/>
        <w:rPr>
          <w:rFonts w:ascii="Book Antiqua" w:hAnsi="Book Antiqua"/>
          <w:i/>
          <w:sz w:val="24"/>
          <w:szCs w:val="24"/>
          <w:lang w:eastAsia="zh-CN"/>
        </w:rPr>
      </w:pPr>
      <w:r w:rsidRPr="0042251F">
        <w:rPr>
          <w:rFonts w:ascii="Book Antiqua" w:hAnsi="Book Antiqua"/>
          <w:b/>
          <w:bCs/>
          <w:i/>
          <w:color w:val="000000"/>
          <w:sz w:val="24"/>
          <w:szCs w:val="24"/>
        </w:rPr>
        <w:t>Total deaths</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color w:val="000000"/>
          <w:sz w:val="24"/>
          <w:szCs w:val="24"/>
        </w:rPr>
      </w:pPr>
      <w:r w:rsidRPr="0042251F">
        <w:rPr>
          <w:rFonts w:ascii="Book Antiqua" w:hAnsi="Book Antiqua"/>
          <w:color w:val="000000"/>
          <w:sz w:val="24"/>
          <w:szCs w:val="24"/>
        </w:rPr>
        <w:t xml:space="preserve">The forest plot for summary effect is shown in </w:t>
      </w:r>
      <w:r w:rsidR="0097577B" w:rsidRPr="0042251F">
        <w:rPr>
          <w:rFonts w:ascii="Book Antiqua" w:hAnsi="Book Antiqua"/>
          <w:iCs/>
          <w:color w:val="000000"/>
          <w:sz w:val="24"/>
          <w:szCs w:val="24"/>
        </w:rPr>
        <w:t>F</w:t>
      </w:r>
      <w:r w:rsidRPr="0042251F">
        <w:rPr>
          <w:rFonts w:ascii="Book Antiqua" w:hAnsi="Book Antiqua"/>
          <w:iCs/>
          <w:color w:val="000000"/>
          <w:sz w:val="24"/>
          <w:szCs w:val="24"/>
        </w:rPr>
        <w:t>igure 5</w:t>
      </w:r>
      <w:r w:rsidRPr="0042251F">
        <w:rPr>
          <w:rFonts w:ascii="Book Antiqua" w:hAnsi="Book Antiqua"/>
          <w:color w:val="000000"/>
          <w:sz w:val="24"/>
          <w:szCs w:val="24"/>
        </w:rPr>
        <w:t xml:space="preserve">. There were a total of 229 (3.65%) deaths in BD-DES group </w:t>
      </w:r>
      <w:r w:rsidR="00376B09" w:rsidRPr="0042251F">
        <w:rPr>
          <w:rFonts w:ascii="Book Antiqua" w:hAnsi="Book Antiqua"/>
          <w:i/>
          <w:color w:val="000000"/>
          <w:sz w:val="24"/>
          <w:szCs w:val="24"/>
        </w:rPr>
        <w:t>vs</w:t>
      </w:r>
      <w:r w:rsidRPr="0042251F">
        <w:rPr>
          <w:rFonts w:ascii="Book Antiqua" w:hAnsi="Book Antiqua"/>
          <w:color w:val="000000"/>
          <w:sz w:val="24"/>
          <w:szCs w:val="24"/>
        </w:rPr>
        <w:t xml:space="preserve"> 236 (4.01%) deaths in PP-DES group. The forest plot is shown in the figure, with pooled OR of 0.96 (</w:t>
      </w:r>
      <w:r w:rsidR="0075123C" w:rsidRPr="0042251F">
        <w:rPr>
          <w:rFonts w:ascii="Book Antiqua" w:hAnsi="Book Antiqua"/>
          <w:color w:val="000000"/>
          <w:sz w:val="24"/>
          <w:szCs w:val="24"/>
          <w:lang w:eastAsia="zh-CN"/>
        </w:rPr>
        <w:t>95%</w:t>
      </w:r>
      <w:r w:rsidR="0075123C" w:rsidRPr="0042251F">
        <w:rPr>
          <w:rFonts w:ascii="Book Antiqua" w:hAnsi="Book Antiqua"/>
          <w:color w:val="000000"/>
          <w:sz w:val="24"/>
          <w:szCs w:val="24"/>
        </w:rPr>
        <w:t>CI</w:t>
      </w:r>
      <w:r w:rsidR="0075123C" w:rsidRPr="0042251F">
        <w:rPr>
          <w:rFonts w:ascii="Book Antiqua" w:hAnsi="Book Antiqua"/>
          <w:color w:val="000000"/>
          <w:sz w:val="24"/>
          <w:szCs w:val="24"/>
          <w:lang w:eastAsia="zh-CN"/>
        </w:rPr>
        <w:t>:</w:t>
      </w:r>
      <w:r w:rsidR="00B97C7C"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0.80-1.17, </w:t>
      </w:r>
      <w:r w:rsidR="00B97C7C" w:rsidRPr="0042251F">
        <w:rPr>
          <w:rFonts w:ascii="Book Antiqua" w:hAnsi="Book Antiqua"/>
          <w:i/>
          <w:color w:val="000000"/>
          <w:sz w:val="24"/>
          <w:szCs w:val="24"/>
        </w:rPr>
        <w:t>P</w:t>
      </w:r>
      <w:r w:rsidR="00B97C7C" w:rsidRPr="0042251F">
        <w:rPr>
          <w:rFonts w:ascii="Book Antiqua" w:hAnsi="Book Antiqua"/>
          <w:color w:val="000000"/>
          <w:sz w:val="24"/>
          <w:szCs w:val="24"/>
          <w:lang w:eastAsia="zh-CN"/>
        </w:rPr>
        <w:t xml:space="preserve"> </w:t>
      </w:r>
      <w:r w:rsidR="00B97C7C" w:rsidRPr="0042251F">
        <w:rPr>
          <w:rFonts w:ascii="Book Antiqua" w:hAnsi="Book Antiqua"/>
          <w:color w:val="000000"/>
          <w:sz w:val="24"/>
          <w:szCs w:val="24"/>
        </w:rPr>
        <w:t>=</w:t>
      </w:r>
      <w:r w:rsidR="00B97C7C"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0.71</w:t>
      </w:r>
      <w:r w:rsidR="00BF0423" w:rsidRPr="0042251F">
        <w:rPr>
          <w:rFonts w:ascii="Book Antiqua" w:hAnsi="Book Antiqua"/>
          <w:color w:val="000000"/>
          <w:sz w:val="24"/>
          <w:szCs w:val="24"/>
        </w:rPr>
        <w:t>)</w:t>
      </w:r>
      <w:r w:rsidRPr="0042251F">
        <w:rPr>
          <w:rFonts w:ascii="Book Antiqua" w:hAnsi="Book Antiqua"/>
          <w:color w:val="000000"/>
          <w:sz w:val="24"/>
          <w:szCs w:val="24"/>
        </w:rPr>
        <w:t>, and I</w:t>
      </w:r>
      <w:r w:rsidRPr="0042251F">
        <w:rPr>
          <w:rFonts w:ascii="Book Antiqua" w:hAnsi="Book Antiqua"/>
          <w:color w:val="000000"/>
          <w:sz w:val="24"/>
          <w:szCs w:val="24"/>
          <w:vertAlign w:val="superscript"/>
        </w:rPr>
        <w:t>2</w:t>
      </w:r>
      <w:r w:rsidRPr="0042251F">
        <w:rPr>
          <w:rFonts w:ascii="Book Antiqua" w:hAnsi="Book Antiqua"/>
          <w:color w:val="000000"/>
          <w:sz w:val="24"/>
          <w:szCs w:val="24"/>
        </w:rPr>
        <w:t xml:space="preserve"> for heterogeneity 0%. </w:t>
      </w: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lang w:eastAsia="zh-CN"/>
        </w:rPr>
      </w:pPr>
      <w:bookmarkStart w:id="10" w:name="page7"/>
      <w:bookmarkEnd w:id="10"/>
    </w:p>
    <w:p w:rsidR="00426659" w:rsidRPr="0042251F" w:rsidRDefault="00AF485B" w:rsidP="001A408D">
      <w:pPr>
        <w:widowControl w:val="0"/>
        <w:autoSpaceDE w:val="0"/>
        <w:autoSpaceDN w:val="0"/>
        <w:adjustRightInd w:val="0"/>
        <w:spacing w:after="0" w:line="360" w:lineRule="auto"/>
        <w:jc w:val="both"/>
        <w:rPr>
          <w:rFonts w:ascii="Book Antiqua" w:hAnsi="Book Antiqua"/>
          <w:b/>
          <w:bCs/>
          <w:color w:val="000000"/>
          <w:sz w:val="24"/>
          <w:szCs w:val="24"/>
        </w:rPr>
      </w:pPr>
      <w:r w:rsidRPr="0042251F">
        <w:rPr>
          <w:rFonts w:ascii="Book Antiqua" w:hAnsi="Book Antiqua"/>
          <w:b/>
          <w:bCs/>
          <w:color w:val="000000"/>
          <w:sz w:val="24"/>
          <w:szCs w:val="24"/>
        </w:rPr>
        <w:t>DISCUSSION</w:t>
      </w:r>
      <w:r w:rsidR="00426659" w:rsidRPr="0042251F">
        <w:rPr>
          <w:rFonts w:ascii="Book Antiqua" w:hAnsi="Book Antiqua"/>
          <w:b/>
          <w:bCs/>
          <w:color w:val="000000"/>
          <w:sz w:val="24"/>
          <w:szCs w:val="24"/>
        </w:rPr>
        <w:t xml:space="preserve"> </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sz w:val="24"/>
          <w:szCs w:val="24"/>
        </w:rPr>
      </w:pPr>
      <w:r w:rsidRPr="0042251F">
        <w:rPr>
          <w:rFonts w:ascii="Book Antiqua" w:hAnsi="Book Antiqua"/>
          <w:color w:val="000000"/>
          <w:sz w:val="24"/>
          <w:szCs w:val="24"/>
        </w:rPr>
        <w:t xml:space="preserve">From our study, </w:t>
      </w:r>
      <w:r w:rsidR="000663AA" w:rsidRPr="0042251F">
        <w:rPr>
          <w:rFonts w:ascii="Book Antiqua" w:hAnsi="Book Antiqua"/>
          <w:color w:val="000000"/>
          <w:sz w:val="24"/>
          <w:szCs w:val="24"/>
        </w:rPr>
        <w:t xml:space="preserve">at a mean follow up of 16 </w:t>
      </w:r>
      <w:proofErr w:type="spellStart"/>
      <w:r w:rsidR="000663AA" w:rsidRPr="0042251F">
        <w:rPr>
          <w:rFonts w:ascii="Book Antiqua" w:hAnsi="Book Antiqua"/>
          <w:color w:val="000000"/>
          <w:sz w:val="24"/>
          <w:szCs w:val="24"/>
        </w:rPr>
        <w:t>mo</w:t>
      </w:r>
      <w:proofErr w:type="spellEnd"/>
      <w:r w:rsidRPr="0042251F">
        <w:rPr>
          <w:rFonts w:ascii="Book Antiqua" w:hAnsi="Book Antiqua"/>
          <w:color w:val="000000"/>
          <w:sz w:val="24"/>
          <w:szCs w:val="24"/>
        </w:rPr>
        <w:t>, BD-DES use did not significantly decrease mortality (OR</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0.96, </w:t>
      </w:r>
      <w:r w:rsidR="00673CAE" w:rsidRPr="0042251F">
        <w:rPr>
          <w:rFonts w:ascii="Book Antiqua" w:hAnsi="Book Antiqua"/>
          <w:i/>
          <w:color w:val="000000"/>
          <w:sz w:val="24"/>
          <w:szCs w:val="24"/>
        </w:rPr>
        <w:t>P</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0.71) or myocardial infarction events (OR</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1.06, </w:t>
      </w:r>
      <w:r w:rsidR="00673CAE" w:rsidRPr="0042251F">
        <w:rPr>
          <w:rFonts w:ascii="Book Antiqua" w:hAnsi="Book Antiqua"/>
          <w:i/>
          <w:color w:val="000000"/>
          <w:sz w:val="24"/>
          <w:szCs w:val="24"/>
        </w:rPr>
        <w:t>P</w:t>
      </w:r>
      <w:r w:rsidR="00673CAE" w:rsidRPr="0042251F">
        <w:rPr>
          <w:rFonts w:ascii="Book Antiqua" w:hAnsi="Book Antiqua"/>
          <w:color w:val="000000"/>
          <w:sz w:val="24"/>
          <w:szCs w:val="24"/>
          <w:lang w:eastAsia="zh-CN"/>
        </w:rPr>
        <w:t xml:space="preserve"> </w:t>
      </w:r>
      <w:r w:rsidR="00673CAE" w:rsidRPr="0042251F">
        <w:rPr>
          <w:rFonts w:ascii="Book Antiqua" w:hAnsi="Book Antiqua"/>
          <w:color w:val="000000"/>
          <w:sz w:val="24"/>
          <w:szCs w:val="24"/>
        </w:rPr>
        <w:t>=</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0.59). Rates of stent thrombosis (OR</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1.42, </w:t>
      </w:r>
      <w:r w:rsidR="00673CAE" w:rsidRPr="0042251F">
        <w:rPr>
          <w:rFonts w:ascii="Book Antiqua" w:hAnsi="Book Antiqua"/>
          <w:i/>
          <w:color w:val="000000"/>
          <w:sz w:val="24"/>
          <w:szCs w:val="24"/>
        </w:rPr>
        <w:t>P</w:t>
      </w:r>
      <w:r w:rsidR="00673CAE" w:rsidRPr="0042251F">
        <w:rPr>
          <w:rFonts w:ascii="Book Antiqua" w:hAnsi="Book Antiqua"/>
          <w:color w:val="000000"/>
          <w:sz w:val="24"/>
          <w:szCs w:val="24"/>
          <w:lang w:eastAsia="zh-CN"/>
        </w:rPr>
        <w:t xml:space="preserve"> </w:t>
      </w:r>
      <w:r w:rsidR="00673CAE" w:rsidRPr="0042251F">
        <w:rPr>
          <w:rFonts w:ascii="Book Antiqua" w:hAnsi="Book Antiqua"/>
          <w:color w:val="000000"/>
          <w:sz w:val="24"/>
          <w:szCs w:val="24"/>
        </w:rPr>
        <w:t>=</w:t>
      </w:r>
      <w:r w:rsidR="00673CAE"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0.24) and target lesion revascularization (OR</w:t>
      </w:r>
      <w:r w:rsidR="00035C06"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w:t>
      </w:r>
      <w:r w:rsidR="00035C06"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0.99, </w:t>
      </w:r>
      <w:r w:rsidR="00035C06" w:rsidRPr="0042251F">
        <w:rPr>
          <w:rFonts w:ascii="Book Antiqua" w:hAnsi="Book Antiqua"/>
          <w:i/>
          <w:color w:val="000000"/>
          <w:sz w:val="24"/>
          <w:szCs w:val="24"/>
        </w:rPr>
        <w:t>P</w:t>
      </w:r>
      <w:r w:rsidR="00035C06" w:rsidRPr="0042251F">
        <w:rPr>
          <w:rFonts w:ascii="Book Antiqua" w:hAnsi="Book Antiqua"/>
          <w:color w:val="000000"/>
          <w:sz w:val="24"/>
          <w:szCs w:val="24"/>
          <w:lang w:eastAsia="zh-CN"/>
        </w:rPr>
        <w:t xml:space="preserve"> </w:t>
      </w:r>
      <w:r w:rsidR="00035C06" w:rsidRPr="0042251F">
        <w:rPr>
          <w:rFonts w:ascii="Book Antiqua" w:hAnsi="Book Antiqua"/>
          <w:color w:val="000000"/>
          <w:sz w:val="24"/>
          <w:szCs w:val="24"/>
        </w:rPr>
        <w:t>=</w:t>
      </w:r>
      <w:r w:rsidR="00035C06" w:rsidRPr="0042251F">
        <w:rPr>
          <w:rFonts w:ascii="Book Antiqua" w:hAnsi="Book Antiqua"/>
          <w:color w:val="000000"/>
          <w:sz w:val="24"/>
          <w:szCs w:val="24"/>
          <w:lang w:eastAsia="zh-CN"/>
        </w:rPr>
        <w:t xml:space="preserve"> </w:t>
      </w:r>
      <w:r w:rsidRPr="0042251F">
        <w:rPr>
          <w:rFonts w:ascii="Book Antiqua" w:hAnsi="Book Antiqua"/>
          <w:color w:val="000000"/>
          <w:sz w:val="24"/>
          <w:szCs w:val="24"/>
        </w:rPr>
        <w:t xml:space="preserve">0.92) were comparable between both the stents. In this study the results for BD-DES, against contrary belief, failed to show any significant decrease in stent thrombosis. Looking at individual study results, except for ISAR-TEST 4, all trials showed non-significant increase in odds of stent thrombosis compared to second generation PP-DES. However it should be </w:t>
      </w:r>
      <w:r w:rsidRPr="0042251F">
        <w:rPr>
          <w:rFonts w:ascii="Book Antiqua" w:hAnsi="Book Antiqua"/>
          <w:color w:val="000000"/>
          <w:sz w:val="24"/>
          <w:szCs w:val="24"/>
        </w:rPr>
        <w:lastRenderedPageBreak/>
        <w:t>remembered, BD-DES are anticipated to have decreased stent thrombosis events at long term follow up, especially after the biodegradable polymer dissolves and leaves behind a bare metal stent. It is important to wait for long term follow up data on these trials, to observe if the very late stent thrombosis rates are lower, as seen in long term follow up data of ISAR-TEST 4. It is also crucial and remains to be observed, if the stent thrombosis events would be lower even after discontinuing dual anti-platelet therapy and the when event rates are adjusted for dual-antiplatelet therapy use between both the groups. Henceforth, it is too early to come to any firm conclusions in regards to superiority of BD-DES to currently used second generation PP-DES. A recent network meta-analysis comparing BD-DES, first and second generation PP-DES and bare metal stents, concluded BD-DES are not superior to second generatio</w:t>
      </w:r>
      <w:r w:rsidR="006D1D71">
        <w:rPr>
          <w:rFonts w:ascii="Book Antiqua" w:hAnsi="Book Antiqua"/>
          <w:color w:val="000000"/>
          <w:sz w:val="24"/>
          <w:szCs w:val="24"/>
        </w:rPr>
        <w:t>n BD-DES</w:t>
      </w:r>
      <w:r w:rsidRPr="0042251F">
        <w:rPr>
          <w:rFonts w:ascii="Book Antiqua" w:hAnsi="Book Antiqua"/>
          <w:color w:val="000000"/>
          <w:sz w:val="24"/>
          <w:szCs w:val="24"/>
        </w:rPr>
        <w:fldChar w:fldCharType="begin"/>
      </w:r>
      <w:r w:rsidRPr="0042251F">
        <w:rPr>
          <w:rFonts w:ascii="Book Antiqua" w:hAnsi="Book Antiqua"/>
          <w:color w:val="000000"/>
          <w:sz w:val="24"/>
          <w:szCs w:val="24"/>
        </w:rPr>
        <w:instrText xml:space="preserve"> ADDIN EN.CITE &lt;EndNote&gt;&lt;Cite&gt;&lt;Author&gt;Bangalore&lt;/Author&gt;&lt;Year&gt;2013&lt;/Year&gt;&lt;RecNum&gt;53&lt;/RecNum&gt;&lt;IDText&gt;Bare metal stents, durable polymer drug eluting stents, and biodegradable polymer drug eluting stents for coronary artery disease: mixed treatment comparison meta-analysis&lt;/IDText&gt;&lt;DisplayText&gt;&lt;style face="superscript"&gt;[6]&lt;/style&gt;&lt;/DisplayText&gt;&lt;record&gt;&lt;rec-number&gt;53&lt;/rec-number&gt;&lt;foreign-keys&gt;&lt;key app="EN" db-id="xdarf55xdxad0peezs8vaa0s0e00ef2xzdx5" timestamp="1437923344"&gt;53&lt;/key&gt;&lt;/foreign-keys&gt;&lt;ref-type name="Journal Article"&gt;17&lt;/ref-type&gt;&lt;contributors&gt;&lt;authors&gt;&lt;author&gt;Bangalore, S.&lt;/author&gt;&lt;author&gt;Toklu, B.&lt;/author&gt;&lt;author&gt;Amoroso, N.&lt;/author&gt;&lt;author&gt;Fusaro, M.&lt;/author&gt;&lt;author&gt;Kumar, S.&lt;/author&gt;&lt;author&gt;Hannan, E. L.&lt;/author&gt;&lt;author&gt;Faxon, D. P.&lt;/author&gt;&lt;author&gt;Feit, F.&lt;/author&gt;&lt;/authors&gt;&lt;/contributors&gt;&lt;titles&gt;&lt;title&gt;Bare metal stents, durable polymer drug eluting stents, and biodegradable polymer drug eluting stents for coronary artery disease: mixed treatment comparison meta-analysis&lt;/title&gt;&lt;secondary-title&gt;BMJ&lt;/secondary-title&gt;&lt;/titles&gt;&lt;periodical&gt;&lt;full-title&gt;BMJ&lt;/full-title&gt;&lt;/periodical&gt;&lt;pages&gt;f6625&lt;/pages&gt;&lt;volume&gt;347&lt;/volume&gt;&lt;keywords&gt;&lt;keyword&gt;Anti-Infective Agents&lt;/keyword&gt;&lt;keyword&gt;Coronary Artery Disease&lt;/keyword&gt;&lt;keyword&gt;Drug-Eluting Stents&lt;/keyword&gt;&lt;keyword&gt;Female&lt;/keyword&gt;&lt;keyword&gt;Follow-Up Studies&lt;/keyword&gt;&lt;keyword&gt;Humans&lt;/keyword&gt;&lt;keyword&gt;Immunosuppressive Agents&lt;/keyword&gt;&lt;keyword&gt;Male&lt;/keyword&gt;&lt;keyword&gt;Myocardial Infarction&lt;/keyword&gt;&lt;keyword&gt;Paclitaxel&lt;/keyword&gt;&lt;keyword&gt;Polymers&lt;/keyword&gt;&lt;keyword&gt;Randomized Controlled Trials as Topic&lt;/keyword&gt;&lt;keyword&gt;Sirolimus&lt;/keyword&gt;&lt;keyword&gt;Stents&lt;/keyword&gt;&lt;keyword&gt;Treatment Outcome&lt;/keyword&gt;&lt;/keywords&gt;&lt;dates&gt;&lt;year&gt;2013&lt;/year&gt;&lt;/dates&gt;&lt;isbn&gt;1756-1833&lt;/isbn&gt;&lt;accession-num&gt;24212107&lt;/accession-num&gt;&lt;urls&gt;&lt;related-urls&gt;&lt;url&gt;http://www.ncbi.nlm.nih.gov/pubmed/24212107&lt;/url&gt;&lt;/related-urls&gt;&lt;/urls&gt;&lt;custom2&gt;PMC3898413&lt;/custom2&gt;&lt;language&gt;eng&lt;/language&gt;&lt;/record&gt;&lt;/Cite&gt;&lt;/EndNote&gt;</w:instrText>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[6]</w:t>
      </w:r>
      <w:r w:rsidRPr="0042251F">
        <w:rPr>
          <w:rFonts w:ascii="Book Antiqua" w:hAnsi="Book Antiqua"/>
          <w:color w:val="000000"/>
          <w:sz w:val="24"/>
          <w:szCs w:val="24"/>
        </w:rPr>
        <w:fldChar w:fldCharType="end"/>
      </w:r>
      <w:r w:rsidRPr="0042251F">
        <w:rPr>
          <w:rFonts w:ascii="Book Antiqua" w:hAnsi="Book Antiqua"/>
          <w:color w:val="000000"/>
          <w:sz w:val="24"/>
          <w:szCs w:val="24"/>
        </w:rPr>
        <w:t>. In our study, we systematically reviewed all the studies and believe long term follow up of the trials are needed before we can make any such firm conclusions.</w:t>
      </w:r>
    </w:p>
    <w:p w:rsidR="00426659" w:rsidRPr="0042251F" w:rsidRDefault="00426659" w:rsidP="001A408D">
      <w:pPr>
        <w:widowControl w:val="0"/>
        <w:overflowPunct w:val="0"/>
        <w:autoSpaceDE w:val="0"/>
        <w:autoSpaceDN w:val="0"/>
        <w:adjustRightInd w:val="0"/>
        <w:spacing w:after="0" w:line="360" w:lineRule="auto"/>
        <w:ind w:firstLineChars="100" w:firstLine="240"/>
        <w:jc w:val="both"/>
        <w:rPr>
          <w:rFonts w:ascii="Book Antiqua" w:hAnsi="Book Antiqua"/>
          <w:sz w:val="24"/>
          <w:szCs w:val="24"/>
          <w:lang w:eastAsia="zh-CN"/>
        </w:rPr>
      </w:pPr>
      <w:r w:rsidRPr="0042251F">
        <w:rPr>
          <w:rFonts w:ascii="Book Antiqua" w:hAnsi="Book Antiqua"/>
          <w:color w:val="000000"/>
          <w:sz w:val="24"/>
          <w:szCs w:val="24"/>
        </w:rPr>
        <w:t xml:space="preserve">A pooled analyses comparing ISAR-TEST3, ISAR-TEST-4 and LEADERS trial showed decreased risk of stent thrombosis </w:t>
      </w:r>
      <w:r w:rsidR="00BF0423">
        <w:rPr>
          <w:rFonts w:ascii="Book Antiqua" w:hAnsi="Book Antiqua"/>
          <w:color w:val="000000"/>
          <w:sz w:val="24"/>
          <w:szCs w:val="24"/>
        </w:rPr>
        <w:t>with BD-DES at 4 year follow up</w:t>
      </w:r>
      <w:r w:rsidRPr="0042251F">
        <w:rPr>
          <w:rFonts w:ascii="Book Antiqua" w:hAnsi="Book Antiqua"/>
          <w:color w:val="000000"/>
          <w:sz w:val="24"/>
          <w:szCs w:val="24"/>
        </w:rPr>
        <w:fldChar w:fldCharType="begin"/>
      </w:r>
      <w:r w:rsidRPr="0042251F">
        <w:rPr>
          <w:rFonts w:ascii="Book Antiqua" w:hAnsi="Book Antiqua"/>
          <w:color w:val="000000"/>
          <w:sz w:val="24"/>
          <w:szCs w:val="24"/>
        </w:rPr>
        <w:instrText xml:space="preserve"> ADDIN EN.CITE &lt;EndNote&gt;&lt;Cite&gt;&lt;Author&gt;Stefanini&lt;/Author&gt;&lt;Year&gt;2012&lt;/Year&gt;&lt;RecNum&gt;47&lt;/RecNum&gt;&lt;DisplayText&gt;&lt;style face="superscript"&gt;[5]&lt;/style&gt;&lt;/DisplayText&gt;&lt;record&gt;&lt;rec-number&gt;47&lt;/rec-number&gt;&lt;foreign-keys&gt;&lt;key app="EN" db-id="xdarf55xdxad0peezs8vaa0s0e00ef2xzdx5" timestamp="1437923344"&gt;47&lt;/key&gt;&lt;/foreign-keys&gt;&lt;ref-type name="Journal Article"&gt;17&lt;/ref-type&gt;&lt;contributors&gt;&lt;authors&gt;&lt;author&gt;Stefanini, G. G.&lt;/author&gt;&lt;author&gt;Byrne, R. A.&lt;/author&gt;&lt;author&gt;Serruys, P. W.&lt;/author&gt;&lt;author&gt;de Waha, A.&lt;/author&gt;&lt;author&gt;Meier, B.&lt;/author&gt;&lt;author&gt;Massberg, S.&lt;/author&gt;&lt;author&gt;Jüni, P.&lt;/author&gt;&lt;author&gt;Schömig, A.&lt;/author&gt;&lt;author&gt;Windecker, S.&lt;/author&gt;&lt;author&gt;Kastrati, A.&lt;/author&gt;&lt;/authors&gt;&lt;/contributors&gt;&lt;titles&gt;&lt;title&gt;Biodegradable polymer drug-eluting stents reduce the risk of stent thrombosis at 4 years in patients undergoing percutaneous coronary intervention: a pooled analysis of individual patient data from the ISAR-TEST 3, ISAR-TEST 4, and LEADERS randomized trials&lt;/title&gt;&lt;secondary-title&gt;Eur Heart J&lt;/secondary-title&gt;&lt;/titles&gt;&lt;periodical&gt;&lt;full-title&gt;Eur Heart J&lt;/full-title&gt;&lt;/periodical&gt;&lt;pages&gt;1214-22&lt;/pages&gt;&lt;volume&gt;33&lt;/volume&gt;&lt;number&gt;10&lt;/number&gt;&lt;keywords&gt;&lt;keyword&gt;Absorbable Implants&lt;/keyword&gt;&lt;keyword&gt;Aged&lt;/keyword&gt;&lt;keyword&gt;Angioplasty, Balloon, Coronary&lt;/keyword&gt;&lt;keyword&gt;Drug-Eluting Stents&lt;/keyword&gt;&lt;keyword&gt;Female&lt;/keyword&gt;&lt;keyword&gt;Humans&lt;/keyword&gt;&lt;keyword&gt;Immunosuppressive Agents&lt;/keyword&gt;&lt;keyword&gt;Kaplan-Meier Estimate&lt;/keyword&gt;&lt;keyword&gt;Male&lt;/keyword&gt;&lt;keyword&gt;Multicenter Studies as Topic&lt;/keyword&gt;&lt;keyword&gt;Myocardial Infarction&lt;/keyword&gt;&lt;keyword&gt;Randomized Controlled Trials as Topic&lt;/keyword&gt;&lt;keyword&gt;Sirolimus&lt;/keyword&gt;&lt;keyword&gt;Treatment Outcome&lt;/keyword&gt;&lt;/keywords&gt;&lt;dates&gt;&lt;year&gt;2012&lt;/year&gt;&lt;pub-dates&gt;&lt;date&gt;May&lt;/date&gt;&lt;/pub-dates&gt;&lt;/dates&gt;&lt;isbn&gt;1522-9645&lt;/isbn&gt;&lt;accession-num&gt;22447805&lt;/accession-num&gt;&lt;urls&gt;&lt;related-urls&gt;&lt;url&gt;http://www.ncbi.nlm.nih.gov/pubmed/22447805&lt;/url&gt;&lt;/related-urls&gt;&lt;/urls&gt;&lt;electronic-resource-num&gt;10.1093/eurheartj/ehs086&lt;/electronic-resource-num&gt;&lt;language&gt;eng&lt;/language&gt;&lt;/record&gt;&lt;/Cite&gt;&lt;/EndNote&gt;</w:instrText>
      </w:r>
      <w:r w:rsidRPr="0042251F">
        <w:rPr>
          <w:rFonts w:ascii="Book Antiqua" w:hAnsi="Book Antiqua"/>
          <w:color w:val="000000"/>
          <w:sz w:val="24"/>
          <w:szCs w:val="24"/>
        </w:rPr>
        <w:fldChar w:fldCharType="separate"/>
      </w:r>
      <w:r w:rsidRPr="0042251F">
        <w:rPr>
          <w:rFonts w:ascii="Book Antiqua" w:hAnsi="Book Antiqua"/>
          <w:noProof/>
          <w:color w:val="000000"/>
          <w:sz w:val="24"/>
          <w:szCs w:val="24"/>
          <w:vertAlign w:val="superscript"/>
        </w:rPr>
        <w:t>[5]</w:t>
      </w:r>
      <w:r w:rsidRPr="0042251F">
        <w:rPr>
          <w:rFonts w:ascii="Book Antiqua" w:hAnsi="Book Antiqua"/>
          <w:color w:val="000000"/>
          <w:sz w:val="24"/>
          <w:szCs w:val="24"/>
        </w:rPr>
        <w:fldChar w:fldCharType="end"/>
      </w:r>
      <w:r w:rsidRPr="0042251F">
        <w:rPr>
          <w:rFonts w:ascii="Book Antiqua" w:hAnsi="Book Antiqua"/>
          <w:color w:val="000000"/>
          <w:sz w:val="24"/>
          <w:szCs w:val="24"/>
        </w:rPr>
        <w:t xml:space="preserve">. It is likely because those trials used first generation </w:t>
      </w:r>
      <w:proofErr w:type="spellStart"/>
      <w:r w:rsidRPr="0042251F">
        <w:rPr>
          <w:rFonts w:ascii="Book Antiqua" w:hAnsi="Book Antiqua"/>
          <w:color w:val="000000"/>
          <w:sz w:val="24"/>
          <w:szCs w:val="24"/>
        </w:rPr>
        <w:t>Sirolimus</w:t>
      </w:r>
      <w:proofErr w:type="spellEnd"/>
      <w:r w:rsidRPr="0042251F">
        <w:rPr>
          <w:rFonts w:ascii="Book Antiqua" w:hAnsi="Book Antiqua"/>
          <w:color w:val="000000"/>
          <w:sz w:val="24"/>
          <w:szCs w:val="24"/>
        </w:rPr>
        <w:t xml:space="preserve"> DES, and the first generation stents are known to have increased late restenosis and stent thrombosis events. However, the second generation DES, use different metal alloy framework with thin struts and the</w:t>
      </w:r>
      <w:r w:rsidRPr="0042251F">
        <w:rPr>
          <w:rFonts w:ascii="Book Antiqua" w:hAnsi="Book Antiqua"/>
          <w:sz w:val="24"/>
          <w:szCs w:val="24"/>
        </w:rPr>
        <w:t xml:space="preserve"> </w:t>
      </w:r>
      <w:r w:rsidRPr="0042251F">
        <w:rPr>
          <w:rFonts w:ascii="Book Antiqua" w:hAnsi="Book Antiqua"/>
          <w:color w:val="000000"/>
          <w:sz w:val="24"/>
          <w:szCs w:val="24"/>
        </w:rPr>
        <w:t xml:space="preserve">binding polymer is biocompatible and hence the results of such studies cannot be extrapolated to second generation PP-DES. </w:t>
      </w:r>
      <w:r w:rsidRPr="0042251F">
        <w:rPr>
          <w:rFonts w:ascii="Book Antiqua" w:hAnsi="Book Antiqua"/>
          <w:sz w:val="24"/>
          <w:szCs w:val="24"/>
        </w:rPr>
        <w:t>The time for dual anti-platelet therapy with the biodegradable stent is shorter. In fact, in some trials (</w:t>
      </w:r>
      <w:r w:rsidR="009142F0" w:rsidRPr="0042251F">
        <w:rPr>
          <w:rFonts w:ascii="Book Antiqua" w:hAnsi="Book Antiqua"/>
          <w:sz w:val="24"/>
          <w:szCs w:val="24"/>
        </w:rPr>
        <w:t>T</w:t>
      </w:r>
      <w:r w:rsidRPr="0042251F">
        <w:rPr>
          <w:rFonts w:ascii="Book Antiqua" w:hAnsi="Book Antiqua"/>
          <w:sz w:val="24"/>
          <w:szCs w:val="24"/>
        </w:rPr>
        <w:t>able 2), the time for DAPT is reduced to 3</w:t>
      </w:r>
      <w:r w:rsidR="000663AA" w:rsidRPr="0042251F">
        <w:rPr>
          <w:rFonts w:ascii="Book Antiqua" w:hAnsi="Book Antiqua"/>
          <w:sz w:val="24"/>
          <w:szCs w:val="24"/>
        </w:rPr>
        <w:t xml:space="preserve">-6 </w:t>
      </w:r>
      <w:proofErr w:type="spellStart"/>
      <w:r w:rsidR="000663AA" w:rsidRPr="0042251F">
        <w:rPr>
          <w:rFonts w:ascii="Book Antiqua" w:hAnsi="Book Antiqua"/>
          <w:sz w:val="24"/>
          <w:szCs w:val="24"/>
        </w:rPr>
        <w:t>mo</w:t>
      </w:r>
      <w:proofErr w:type="spellEnd"/>
      <w:r w:rsidRPr="0042251F">
        <w:rPr>
          <w:rFonts w:ascii="Book Antiqua" w:hAnsi="Book Antiqua"/>
          <w:sz w:val="24"/>
          <w:szCs w:val="24"/>
        </w:rPr>
        <w:t>, while for the drug-eluted stents can be longer. This can be an advantage in any case, since patients on DAPT may have an increased risk of bleeding, especially if unplanned surgery is needed or in case oral anticoagulation is needed for concomitant disease (atrial fibrillation or deep venous thrombosis)</w:t>
      </w:r>
      <w:r w:rsidR="00855444" w:rsidRPr="0042251F">
        <w:rPr>
          <w:rFonts w:ascii="Book Antiqua" w:hAnsi="Book Antiqua"/>
          <w:sz w:val="24"/>
          <w:szCs w:val="24"/>
          <w:lang w:eastAsia="zh-CN"/>
        </w:rPr>
        <w:t>.</w:t>
      </w:r>
    </w:p>
    <w:p w:rsidR="00426659" w:rsidRPr="0042251F" w:rsidRDefault="00426659" w:rsidP="001A408D">
      <w:pPr>
        <w:widowControl w:val="0"/>
        <w:overflowPunct w:val="0"/>
        <w:autoSpaceDE w:val="0"/>
        <w:autoSpaceDN w:val="0"/>
        <w:adjustRightInd w:val="0"/>
        <w:spacing w:after="0" w:line="360" w:lineRule="auto"/>
        <w:ind w:firstLineChars="100" w:firstLine="240"/>
        <w:jc w:val="both"/>
        <w:rPr>
          <w:rFonts w:ascii="Book Antiqua" w:hAnsi="Book Antiqua"/>
          <w:sz w:val="24"/>
          <w:szCs w:val="24"/>
        </w:rPr>
      </w:pPr>
      <w:r w:rsidRPr="0042251F">
        <w:rPr>
          <w:rFonts w:ascii="Book Antiqua" w:hAnsi="Book Antiqua"/>
          <w:color w:val="000000"/>
          <w:sz w:val="24"/>
          <w:szCs w:val="24"/>
        </w:rPr>
        <w:t>Interventional cardiologists have always been welcoming to newer technology and novel stent designs. The early enthusiasm of most stents, introduced in the past, could not meet the expectations during long-term follow up. With new BD-</w:t>
      </w:r>
      <w:r w:rsidRPr="0042251F">
        <w:rPr>
          <w:rFonts w:ascii="Book Antiqua" w:hAnsi="Book Antiqua"/>
          <w:color w:val="000000"/>
          <w:sz w:val="24"/>
          <w:szCs w:val="24"/>
        </w:rPr>
        <w:lastRenderedPageBreak/>
        <w:t>DES being studied across the globe, we need to analyze the data more closely before drawing conclusions on their superiority to currently used second generation PP-DES.</w:t>
      </w: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CB06F0" w:rsidP="001A408D">
      <w:pPr>
        <w:widowControl w:val="0"/>
        <w:autoSpaceDE w:val="0"/>
        <w:autoSpaceDN w:val="0"/>
        <w:adjustRightInd w:val="0"/>
        <w:spacing w:after="0" w:line="360" w:lineRule="auto"/>
        <w:jc w:val="both"/>
        <w:rPr>
          <w:rFonts w:ascii="Book Antiqua" w:hAnsi="Book Antiqua"/>
          <w:i/>
          <w:sz w:val="24"/>
          <w:szCs w:val="24"/>
          <w:lang w:eastAsia="zh-CN"/>
        </w:rPr>
      </w:pPr>
      <w:r w:rsidRPr="0042251F">
        <w:rPr>
          <w:rFonts w:ascii="Book Antiqua" w:hAnsi="Book Antiqua"/>
          <w:b/>
          <w:bCs/>
          <w:i/>
          <w:color w:val="000000"/>
          <w:sz w:val="24"/>
          <w:szCs w:val="24"/>
        </w:rPr>
        <w:t>Limitation</w:t>
      </w:r>
    </w:p>
    <w:p w:rsidR="00426659" w:rsidRPr="0042251F" w:rsidRDefault="00426659" w:rsidP="001A408D">
      <w:pPr>
        <w:widowControl w:val="0"/>
        <w:overflowPunct w:val="0"/>
        <w:autoSpaceDE w:val="0"/>
        <w:autoSpaceDN w:val="0"/>
        <w:adjustRightInd w:val="0"/>
        <w:spacing w:after="0" w:line="360" w:lineRule="auto"/>
        <w:jc w:val="both"/>
        <w:rPr>
          <w:rFonts w:ascii="Book Antiqua" w:hAnsi="Book Antiqua"/>
          <w:sz w:val="24"/>
          <w:szCs w:val="24"/>
        </w:rPr>
      </w:pPr>
      <w:r w:rsidRPr="0042251F">
        <w:rPr>
          <w:rFonts w:ascii="Book Antiqua" w:hAnsi="Book Antiqua" w:cs="Arial"/>
          <w:color w:val="1A1A1A"/>
          <w:sz w:val="24"/>
          <w:szCs w:val="24"/>
        </w:rPr>
        <w:t xml:space="preserve">The major limitation of this study is the wide variation of follow-up period. In articular, the ISAR-TEST 4 study had the longest </w:t>
      </w:r>
      <w:r w:rsidR="000663AA" w:rsidRPr="0042251F">
        <w:rPr>
          <w:rFonts w:ascii="Book Antiqua" w:hAnsi="Book Antiqua" w:cs="Arial"/>
          <w:color w:val="1A1A1A"/>
          <w:sz w:val="24"/>
          <w:szCs w:val="24"/>
        </w:rPr>
        <w:t xml:space="preserve">mean follow-up period (36 </w:t>
      </w:r>
      <w:proofErr w:type="spellStart"/>
      <w:r w:rsidR="000663AA" w:rsidRPr="0042251F">
        <w:rPr>
          <w:rFonts w:ascii="Book Antiqua" w:hAnsi="Book Antiqua" w:cs="Arial"/>
          <w:color w:val="1A1A1A"/>
          <w:sz w:val="24"/>
          <w:szCs w:val="24"/>
        </w:rPr>
        <w:t>mo</w:t>
      </w:r>
      <w:proofErr w:type="spellEnd"/>
      <w:r w:rsidRPr="0042251F">
        <w:rPr>
          <w:rFonts w:ascii="Book Antiqua" w:hAnsi="Book Antiqua" w:cs="Arial"/>
          <w:color w:val="1A1A1A"/>
          <w:sz w:val="24"/>
          <w:szCs w:val="24"/>
        </w:rPr>
        <w:t xml:space="preserve">), and the odds ratio was completely opposite to all other included studies as pointed out. The results may change with long-term follow-up. Second, </w:t>
      </w:r>
      <w:proofErr w:type="spellStart"/>
      <w:r w:rsidRPr="0042251F">
        <w:rPr>
          <w:rFonts w:ascii="Book Antiqua" w:hAnsi="Book Antiqua" w:cs="Arial"/>
          <w:color w:val="1A1A1A"/>
          <w:sz w:val="24"/>
          <w:szCs w:val="24"/>
        </w:rPr>
        <w:t>Serruys</w:t>
      </w:r>
      <w:proofErr w:type="spellEnd"/>
      <w:r w:rsidRPr="0042251F">
        <w:rPr>
          <w:rFonts w:ascii="Book Antiqua" w:hAnsi="Book Antiqua" w:cs="Arial"/>
          <w:color w:val="1A1A1A"/>
          <w:sz w:val="24"/>
          <w:szCs w:val="24"/>
        </w:rPr>
        <w:t xml:space="preserve"> et al</w:t>
      </w:r>
      <w:r w:rsidRPr="0042251F">
        <w:rPr>
          <w:rFonts w:ascii="Book Antiqua" w:hAnsi="Book Antiqua" w:cs="Arial"/>
          <w:color w:val="1A1A1A"/>
          <w:sz w:val="24"/>
          <w:szCs w:val="24"/>
        </w:rPr>
        <w:fldChar w:fldCharType="begin">
          <w:fldData xml:space="preserve">PEVuZE5vdGU+PENpdGU+PEF1dGhvcj5TZXJydXlzPC9BdXRob3I+PFllYXI+MjAxNTwvWWVhcj48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</w:fldData>
        </w:fldChar>
      </w:r>
      <w:r w:rsidRPr="0042251F">
        <w:rPr>
          <w:rFonts w:ascii="Book Antiqua" w:hAnsi="Book Antiqua" w:cs="Arial"/>
          <w:color w:val="1A1A1A"/>
          <w:sz w:val="24"/>
          <w:szCs w:val="24"/>
        </w:rPr>
        <w:instrText xml:space="preserve"> ADDIN EN.CITE </w:instrText>
      </w:r>
      <w:r w:rsidRPr="0042251F">
        <w:rPr>
          <w:rFonts w:ascii="Book Antiqua" w:hAnsi="Book Antiqua" w:cs="Arial"/>
          <w:color w:val="1A1A1A"/>
          <w:sz w:val="24"/>
          <w:szCs w:val="24"/>
        </w:rPr>
        <w:fldChar w:fldCharType="begin">
          <w:fldData xml:space="preserve">PEVuZE5vdGU+PENpdGU+PEF1dGhvcj5TZXJydXlzPC9BdXRob3I+PFllYXI+MjAxNTwvWWVhcj48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</w:fldData>
        </w:fldChar>
      </w:r>
      <w:r w:rsidRPr="0042251F">
        <w:rPr>
          <w:rFonts w:ascii="Book Antiqua" w:hAnsi="Book Antiqua" w:cs="Arial"/>
          <w:color w:val="1A1A1A"/>
          <w:sz w:val="24"/>
          <w:szCs w:val="24"/>
        </w:rPr>
        <w:instrText xml:space="preserve"> ADDIN EN.CITE.DATA </w:instrText>
      </w:r>
      <w:r w:rsidRPr="0042251F">
        <w:rPr>
          <w:rFonts w:ascii="Book Antiqua" w:hAnsi="Book Antiqua" w:cs="Arial"/>
          <w:color w:val="1A1A1A"/>
          <w:sz w:val="24"/>
          <w:szCs w:val="24"/>
        </w:rPr>
      </w:r>
      <w:r w:rsidRPr="0042251F">
        <w:rPr>
          <w:rFonts w:ascii="Book Antiqua" w:hAnsi="Book Antiqua" w:cs="Arial"/>
          <w:color w:val="1A1A1A"/>
          <w:sz w:val="24"/>
          <w:szCs w:val="24"/>
        </w:rPr>
        <w:fldChar w:fldCharType="end"/>
      </w:r>
      <w:r w:rsidRPr="0042251F">
        <w:rPr>
          <w:rFonts w:ascii="Book Antiqua" w:hAnsi="Book Antiqua" w:cs="Arial"/>
          <w:color w:val="1A1A1A"/>
          <w:sz w:val="24"/>
          <w:szCs w:val="24"/>
        </w:rPr>
      </w:r>
      <w:r w:rsidRPr="0042251F">
        <w:rPr>
          <w:rFonts w:ascii="Book Antiqua" w:hAnsi="Book Antiqua" w:cs="Arial"/>
          <w:color w:val="1A1A1A"/>
          <w:sz w:val="24"/>
          <w:szCs w:val="24"/>
        </w:rPr>
        <w:fldChar w:fldCharType="separate"/>
      </w:r>
      <w:r w:rsidRPr="0042251F">
        <w:rPr>
          <w:rFonts w:ascii="Book Antiqua" w:hAnsi="Book Antiqua" w:cs="Arial"/>
          <w:noProof/>
          <w:color w:val="1A1A1A"/>
          <w:sz w:val="24"/>
          <w:szCs w:val="24"/>
          <w:vertAlign w:val="superscript"/>
        </w:rPr>
        <w:t>[7]</w:t>
      </w:r>
      <w:r w:rsidRPr="0042251F">
        <w:rPr>
          <w:rFonts w:ascii="Book Antiqua" w:hAnsi="Book Antiqua" w:cs="Arial"/>
          <w:color w:val="1A1A1A"/>
          <w:sz w:val="24"/>
          <w:szCs w:val="24"/>
        </w:rPr>
        <w:fldChar w:fldCharType="end"/>
      </w:r>
      <w:r w:rsidRPr="0042251F">
        <w:rPr>
          <w:rFonts w:ascii="Book Antiqua" w:hAnsi="Book Antiqua" w:cs="Arial"/>
          <w:color w:val="1A1A1A"/>
          <w:sz w:val="24"/>
          <w:szCs w:val="24"/>
        </w:rPr>
        <w:t xml:space="preserve"> included a study investigating a </w:t>
      </w:r>
      <w:proofErr w:type="spellStart"/>
      <w:r w:rsidRPr="0042251F">
        <w:rPr>
          <w:rFonts w:ascii="Book Antiqua" w:hAnsi="Book Antiqua" w:cs="Arial"/>
          <w:color w:val="1A1A1A"/>
          <w:sz w:val="24"/>
          <w:szCs w:val="24"/>
        </w:rPr>
        <w:t>bioresorbable</w:t>
      </w:r>
      <w:proofErr w:type="spellEnd"/>
      <w:r w:rsidRPr="0042251F">
        <w:rPr>
          <w:rFonts w:ascii="Book Antiqua" w:hAnsi="Book Antiqua" w:cs="Arial"/>
          <w:color w:val="1A1A1A"/>
          <w:sz w:val="24"/>
          <w:szCs w:val="24"/>
        </w:rPr>
        <w:t xml:space="preserve"> scaffold into the analysis because you aimed to compare BD-DES and PP-DES. Other minor issues are described below. </w:t>
      </w:r>
      <w:r w:rsidRPr="0042251F">
        <w:rPr>
          <w:rFonts w:ascii="Book Antiqua" w:hAnsi="Book Antiqua"/>
          <w:color w:val="000000"/>
          <w:sz w:val="24"/>
          <w:szCs w:val="24"/>
        </w:rPr>
        <w:t xml:space="preserve">BD-DES used in the RCT </w:t>
      </w:r>
      <w:r w:rsidR="00543F1D" w:rsidRPr="0042251F">
        <w:rPr>
          <w:rFonts w:ascii="Book Antiqua" w:hAnsi="Book Antiqua"/>
          <w:color w:val="000000"/>
          <w:sz w:val="24"/>
          <w:szCs w:val="24"/>
          <w:lang w:eastAsia="zh-CN"/>
        </w:rPr>
        <w:t>was</w:t>
      </w:r>
      <w:r w:rsidRPr="0042251F">
        <w:rPr>
          <w:rFonts w:ascii="Book Antiqua" w:hAnsi="Book Antiqua"/>
          <w:color w:val="000000"/>
          <w:sz w:val="24"/>
          <w:szCs w:val="24"/>
        </w:rPr>
        <w:t xml:space="preserve"> of various types (</w:t>
      </w:r>
      <w:proofErr w:type="spellStart"/>
      <w:r w:rsidRPr="0042251F">
        <w:rPr>
          <w:rFonts w:ascii="Book Antiqua" w:hAnsi="Book Antiqua"/>
          <w:color w:val="000000"/>
          <w:sz w:val="24"/>
          <w:szCs w:val="24"/>
        </w:rPr>
        <w:t>Biolimus</w:t>
      </w:r>
      <w:proofErr w:type="spellEnd"/>
      <w:r w:rsidRPr="0042251F">
        <w:rPr>
          <w:rFonts w:ascii="Book Antiqua" w:hAnsi="Book Antiqua"/>
          <w:color w:val="000000"/>
          <w:sz w:val="24"/>
          <w:szCs w:val="24"/>
        </w:rPr>
        <w:t xml:space="preserve"> and </w:t>
      </w:r>
      <w:proofErr w:type="spellStart"/>
      <w:r w:rsidRPr="0042251F">
        <w:rPr>
          <w:rFonts w:ascii="Book Antiqua" w:hAnsi="Book Antiqua"/>
          <w:color w:val="000000"/>
          <w:sz w:val="24"/>
          <w:szCs w:val="24"/>
        </w:rPr>
        <w:t>Sirolimus</w:t>
      </w:r>
      <w:proofErr w:type="spellEnd"/>
      <w:r w:rsidRPr="0042251F">
        <w:rPr>
          <w:rFonts w:ascii="Book Antiqua" w:hAnsi="Book Antiqua"/>
          <w:color w:val="000000"/>
          <w:sz w:val="24"/>
          <w:szCs w:val="24"/>
        </w:rPr>
        <w:t xml:space="preserve">) and the results should be interpreted with caution in generalizing our results to all types of BD-DES. The patient population in all these studies did vary to some degree (as described in </w:t>
      </w:r>
      <w:r w:rsidR="00900E2D" w:rsidRPr="0042251F">
        <w:rPr>
          <w:rFonts w:ascii="Book Antiqua" w:hAnsi="Book Antiqua"/>
          <w:color w:val="000000"/>
          <w:sz w:val="24"/>
          <w:szCs w:val="24"/>
        </w:rPr>
        <w:t>T</w:t>
      </w:r>
      <w:r w:rsidRPr="0042251F">
        <w:rPr>
          <w:rFonts w:ascii="Book Antiqua" w:hAnsi="Book Antiqua"/>
          <w:color w:val="000000"/>
          <w:sz w:val="24"/>
          <w:szCs w:val="24"/>
        </w:rPr>
        <w:t>able 2). Also, the lesions treated and characteristics of stents used- like length and diameter along with lesion complexity could have affected the outcomes.</w:t>
      </w:r>
    </w:p>
    <w:p w:rsidR="00426659" w:rsidRPr="0042251F" w:rsidRDefault="00426659" w:rsidP="001A408D">
      <w:pPr>
        <w:widowControl w:val="0"/>
        <w:overflowPunct w:val="0"/>
        <w:autoSpaceDE w:val="0"/>
        <w:autoSpaceDN w:val="0"/>
        <w:adjustRightInd w:val="0"/>
        <w:spacing w:after="0" w:line="360" w:lineRule="auto"/>
        <w:ind w:firstLineChars="100" w:firstLine="240"/>
        <w:jc w:val="both"/>
        <w:rPr>
          <w:rFonts w:ascii="Book Antiqua" w:hAnsi="Book Antiqua"/>
          <w:color w:val="000000"/>
          <w:sz w:val="24"/>
          <w:szCs w:val="24"/>
        </w:rPr>
      </w:pPr>
      <w:r w:rsidRPr="0042251F">
        <w:rPr>
          <w:rFonts w:ascii="Book Antiqua" w:hAnsi="Book Antiqua"/>
          <w:color w:val="000000"/>
          <w:sz w:val="24"/>
          <w:szCs w:val="24"/>
        </w:rPr>
        <w:t>BD-DES when compared to second generation PP-DES, showed no significant advantage and the outcomes were comparable between both the groups. Long term follow up data is needed, to demonstrate any decrease in very late stent thrombosis events with BD-DES compared to second generation PP-DES.</w:t>
      </w:r>
    </w:p>
    <w:p w:rsidR="00E65A7E" w:rsidRDefault="00E65A7E" w:rsidP="001A408D">
      <w:pPr>
        <w:spacing w:after="0" w:line="360" w:lineRule="auto"/>
        <w:rPr>
          <w:rFonts w:ascii="Book Antiqua" w:hAnsi="Book Antiqua"/>
          <w:b/>
          <w:sz w:val="24"/>
          <w:szCs w:val="24"/>
          <w:lang w:eastAsia="zh-CN"/>
        </w:rPr>
      </w:pPr>
    </w:p>
    <w:p w:rsidR="00835601" w:rsidRDefault="00835601">
      <w:pPr>
        <w:spacing w:after="0" w:line="240" w:lineRule="auto"/>
        <w:rPr>
          <w:rFonts w:ascii="Book Antiqua" w:hAnsi="Book Antiqua"/>
          <w:b/>
          <w:sz w:val="24"/>
          <w:szCs w:val="24"/>
        </w:rPr>
      </w:pPr>
      <w:r>
        <w:rPr>
          <w:rFonts w:ascii="Book Antiqua" w:hAnsi="Book Antiqua"/>
          <w:b/>
          <w:sz w:val="24"/>
          <w:szCs w:val="24"/>
        </w:rPr>
        <w:br w:type="page"/>
      </w:r>
    </w:p>
    <w:p w:rsidR="00426659" w:rsidRPr="0042251F" w:rsidRDefault="009E6FE2" w:rsidP="001A408D">
      <w:pPr>
        <w:spacing w:after="0" w:line="360" w:lineRule="auto"/>
        <w:rPr>
          <w:rFonts w:ascii="Book Antiqua" w:hAnsi="Book Antiqua"/>
          <w:b/>
          <w:sz w:val="24"/>
          <w:szCs w:val="24"/>
          <w:lang w:eastAsia="zh-CN"/>
        </w:rPr>
      </w:pPr>
      <w:r>
        <w:rPr>
          <w:rFonts w:ascii="Book Antiqua" w:hAnsi="Book Antiqua"/>
          <w:b/>
          <w:sz w:val="24"/>
          <w:szCs w:val="24"/>
        </w:rPr>
        <w:lastRenderedPageBreak/>
        <w:t>COMMENTS</w:t>
      </w:r>
    </w:p>
    <w:p w:rsidR="004176B0" w:rsidRPr="0042251F" w:rsidRDefault="004176B0" w:rsidP="001A408D">
      <w:pPr>
        <w:widowControl w:val="0"/>
        <w:autoSpaceDE w:val="0"/>
        <w:autoSpaceDN w:val="0"/>
        <w:adjustRightInd w:val="0"/>
        <w:spacing w:after="0" w:line="360" w:lineRule="auto"/>
        <w:jc w:val="both"/>
        <w:rPr>
          <w:rFonts w:ascii="Book Antiqua" w:hAnsi="Book Antiqua"/>
          <w:b/>
          <w:bCs/>
          <w:i/>
          <w:color w:val="000000"/>
          <w:sz w:val="24"/>
          <w:szCs w:val="24"/>
          <w:lang w:eastAsia="zh-CN"/>
        </w:rPr>
      </w:pPr>
      <w:r w:rsidRPr="0042251F">
        <w:rPr>
          <w:rFonts w:ascii="Book Antiqua" w:hAnsi="Book Antiqua"/>
          <w:b/>
          <w:bCs/>
          <w:i/>
          <w:color w:val="000000"/>
          <w:sz w:val="24"/>
          <w:szCs w:val="24"/>
        </w:rPr>
        <w:t>Background</w:t>
      </w:r>
    </w:p>
    <w:p w:rsidR="00426659" w:rsidRPr="0042251F" w:rsidRDefault="00426659"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r w:rsidRPr="0042251F">
        <w:rPr>
          <w:rFonts w:ascii="Book Antiqua" w:hAnsi="Book Antiqua"/>
          <w:bCs/>
          <w:color w:val="000000"/>
          <w:sz w:val="24"/>
          <w:szCs w:val="24"/>
        </w:rPr>
        <w:t xml:space="preserve">Biodegradable polymer stent are currently used in Europe for PCI. Despite that there is no clear-cut evidence in literature comparing the efficacy of these two types of stent. </w:t>
      </w:r>
    </w:p>
    <w:p w:rsidR="00861B6C" w:rsidRPr="0042251F" w:rsidRDefault="00861B6C"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p>
    <w:p w:rsidR="00861B6C" w:rsidRPr="0042251F" w:rsidRDefault="00861B6C" w:rsidP="001A408D">
      <w:pPr>
        <w:widowControl w:val="0"/>
        <w:autoSpaceDE w:val="0"/>
        <w:autoSpaceDN w:val="0"/>
        <w:adjustRightInd w:val="0"/>
        <w:spacing w:after="0" w:line="360" w:lineRule="auto"/>
        <w:jc w:val="both"/>
        <w:rPr>
          <w:rFonts w:ascii="Book Antiqua" w:hAnsi="Book Antiqua"/>
          <w:b/>
          <w:bCs/>
          <w:i/>
          <w:color w:val="000000"/>
          <w:sz w:val="24"/>
          <w:szCs w:val="24"/>
          <w:lang w:eastAsia="zh-CN"/>
        </w:rPr>
      </w:pPr>
      <w:r w:rsidRPr="0042251F">
        <w:rPr>
          <w:rFonts w:ascii="Book Antiqua" w:hAnsi="Book Antiqua"/>
          <w:b/>
          <w:bCs/>
          <w:i/>
          <w:color w:val="000000"/>
          <w:sz w:val="24"/>
          <w:szCs w:val="24"/>
        </w:rPr>
        <w:t>Research frontiers</w:t>
      </w:r>
    </w:p>
    <w:p w:rsidR="00426659" w:rsidRPr="0042251F" w:rsidRDefault="00426659"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r w:rsidRPr="0042251F">
        <w:rPr>
          <w:rFonts w:ascii="Book Antiqua" w:hAnsi="Book Antiqua"/>
          <w:bCs/>
          <w:color w:val="000000"/>
          <w:sz w:val="24"/>
          <w:szCs w:val="24"/>
        </w:rPr>
        <w:t xml:space="preserve">Now a day every effort is made to find the new design of stents, which will minimize the need for longer duration of dual antiplatelet therapy, which can be responsible for their notorious </w:t>
      </w:r>
      <w:r w:rsidR="00861B6C" w:rsidRPr="0042251F">
        <w:rPr>
          <w:rFonts w:ascii="Book Antiqua" w:hAnsi="Book Antiqua"/>
          <w:bCs/>
          <w:color w:val="000000"/>
          <w:sz w:val="24"/>
          <w:szCs w:val="24"/>
        </w:rPr>
        <w:t>side effect in some situations.</w:t>
      </w:r>
    </w:p>
    <w:p w:rsidR="00861B6C" w:rsidRPr="0042251F" w:rsidRDefault="00861B6C"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p>
    <w:p w:rsidR="00861B6C" w:rsidRPr="0042251F" w:rsidRDefault="00861B6C" w:rsidP="001A408D">
      <w:pPr>
        <w:widowControl w:val="0"/>
        <w:autoSpaceDE w:val="0"/>
        <w:autoSpaceDN w:val="0"/>
        <w:adjustRightInd w:val="0"/>
        <w:spacing w:after="0" w:line="360" w:lineRule="auto"/>
        <w:jc w:val="both"/>
        <w:rPr>
          <w:rFonts w:ascii="Book Antiqua" w:hAnsi="Book Antiqua"/>
          <w:b/>
          <w:bCs/>
          <w:i/>
          <w:color w:val="000000"/>
          <w:sz w:val="24"/>
          <w:szCs w:val="24"/>
          <w:lang w:eastAsia="zh-CN"/>
        </w:rPr>
      </w:pPr>
      <w:r w:rsidRPr="0042251F">
        <w:rPr>
          <w:rFonts w:ascii="Book Antiqua" w:hAnsi="Book Antiqua"/>
          <w:b/>
          <w:bCs/>
          <w:i/>
          <w:color w:val="000000"/>
          <w:sz w:val="24"/>
          <w:szCs w:val="24"/>
        </w:rPr>
        <w:t>Innovation and breakthrough</w:t>
      </w:r>
    </w:p>
    <w:p w:rsidR="00426659" w:rsidRPr="0042251F" w:rsidRDefault="00426659"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r w:rsidRPr="0042251F">
        <w:rPr>
          <w:rFonts w:ascii="Book Antiqua" w:hAnsi="Book Antiqua"/>
          <w:bCs/>
          <w:color w:val="000000"/>
          <w:sz w:val="24"/>
          <w:szCs w:val="24"/>
        </w:rPr>
        <w:t>In present study, the authors compared the efficacy of novel biodegradable dug eluting stent with the standard of care second-generation drug eluting stents in the form of meta-analysis of current randomized control trials.</w:t>
      </w:r>
    </w:p>
    <w:p w:rsidR="00861B6C" w:rsidRPr="0042251F" w:rsidRDefault="00861B6C"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p>
    <w:p w:rsidR="00861B6C" w:rsidRPr="0042251F" w:rsidRDefault="00861B6C" w:rsidP="001A408D">
      <w:pPr>
        <w:widowControl w:val="0"/>
        <w:autoSpaceDE w:val="0"/>
        <w:autoSpaceDN w:val="0"/>
        <w:adjustRightInd w:val="0"/>
        <w:spacing w:after="0" w:line="360" w:lineRule="auto"/>
        <w:jc w:val="both"/>
        <w:rPr>
          <w:rFonts w:ascii="Book Antiqua" w:hAnsi="Book Antiqua"/>
          <w:b/>
          <w:bCs/>
          <w:i/>
          <w:color w:val="000000"/>
          <w:sz w:val="24"/>
          <w:szCs w:val="24"/>
          <w:lang w:eastAsia="zh-CN"/>
        </w:rPr>
      </w:pPr>
      <w:r w:rsidRPr="0042251F">
        <w:rPr>
          <w:rFonts w:ascii="Book Antiqua" w:hAnsi="Book Antiqua"/>
          <w:b/>
          <w:bCs/>
          <w:i/>
          <w:color w:val="000000"/>
          <w:sz w:val="24"/>
          <w:szCs w:val="24"/>
        </w:rPr>
        <w:t>Application</w:t>
      </w:r>
    </w:p>
    <w:p w:rsidR="00426659" w:rsidRPr="0042251F" w:rsidRDefault="00426659"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r w:rsidRPr="0042251F">
        <w:rPr>
          <w:rFonts w:ascii="Book Antiqua" w:hAnsi="Book Antiqua"/>
          <w:bCs/>
          <w:color w:val="000000"/>
          <w:sz w:val="24"/>
          <w:szCs w:val="24"/>
        </w:rPr>
        <w:t xml:space="preserve">The present results allow </w:t>
      </w:r>
      <w:r w:rsidR="007A6E5E">
        <w:rPr>
          <w:rFonts w:ascii="Book Antiqua" w:hAnsi="Book Antiqua" w:hint="eastAsia"/>
          <w:bCs/>
          <w:color w:val="000000"/>
          <w:sz w:val="24"/>
          <w:szCs w:val="24"/>
          <w:lang w:eastAsia="zh-CN"/>
        </w:rPr>
        <w:t>authors</w:t>
      </w:r>
      <w:r w:rsidRPr="0042251F">
        <w:rPr>
          <w:rFonts w:ascii="Book Antiqua" w:hAnsi="Book Antiqua"/>
          <w:bCs/>
          <w:color w:val="000000"/>
          <w:sz w:val="24"/>
          <w:szCs w:val="24"/>
        </w:rPr>
        <w:t xml:space="preserve"> to think the role of biodegradable drug eluting stent in stent thrombosis, interests </w:t>
      </w:r>
      <w:r w:rsidR="007A6E5E">
        <w:rPr>
          <w:rFonts w:ascii="Book Antiqua" w:hAnsi="Book Antiqua" w:hint="eastAsia"/>
          <w:bCs/>
          <w:color w:val="000000"/>
          <w:sz w:val="24"/>
          <w:szCs w:val="24"/>
          <w:lang w:eastAsia="zh-CN"/>
        </w:rPr>
        <w:t>them</w:t>
      </w:r>
      <w:r w:rsidRPr="0042251F">
        <w:rPr>
          <w:rFonts w:ascii="Book Antiqua" w:hAnsi="Book Antiqua"/>
          <w:bCs/>
          <w:color w:val="000000"/>
          <w:sz w:val="24"/>
          <w:szCs w:val="24"/>
        </w:rPr>
        <w:t xml:space="preserve"> in further investigating the long term outcomes in form of late stent thrombosis and duration of dual antiplatelet therapy.</w:t>
      </w:r>
    </w:p>
    <w:p w:rsidR="00861B6C" w:rsidRPr="0042251F" w:rsidRDefault="00861B6C" w:rsidP="001A408D">
      <w:pPr>
        <w:widowControl w:val="0"/>
        <w:autoSpaceDE w:val="0"/>
        <w:autoSpaceDN w:val="0"/>
        <w:adjustRightInd w:val="0"/>
        <w:spacing w:after="0" w:line="360" w:lineRule="auto"/>
        <w:jc w:val="both"/>
        <w:rPr>
          <w:rFonts w:ascii="Book Antiqua" w:hAnsi="Book Antiqua"/>
          <w:bCs/>
          <w:color w:val="000000"/>
          <w:sz w:val="24"/>
          <w:szCs w:val="24"/>
          <w:lang w:eastAsia="zh-CN"/>
        </w:rPr>
      </w:pPr>
    </w:p>
    <w:p w:rsidR="00861B6C" w:rsidRPr="0042251F" w:rsidRDefault="00861B6C" w:rsidP="001A408D">
      <w:pPr>
        <w:widowControl w:val="0"/>
        <w:autoSpaceDE w:val="0"/>
        <w:autoSpaceDN w:val="0"/>
        <w:adjustRightInd w:val="0"/>
        <w:spacing w:after="0" w:line="360" w:lineRule="auto"/>
        <w:jc w:val="both"/>
        <w:rPr>
          <w:rFonts w:ascii="Book Antiqua" w:hAnsi="Book Antiqua"/>
          <w:b/>
          <w:bCs/>
          <w:i/>
          <w:color w:val="000000"/>
          <w:sz w:val="24"/>
          <w:szCs w:val="24"/>
          <w:lang w:eastAsia="zh-CN"/>
        </w:rPr>
      </w:pPr>
      <w:r w:rsidRPr="0042251F">
        <w:rPr>
          <w:rFonts w:ascii="Book Antiqua" w:hAnsi="Book Antiqua"/>
          <w:b/>
          <w:bCs/>
          <w:i/>
          <w:color w:val="000000"/>
          <w:sz w:val="24"/>
          <w:szCs w:val="24"/>
        </w:rPr>
        <w:t>Peer-review</w:t>
      </w:r>
    </w:p>
    <w:p w:rsidR="00426659" w:rsidRPr="0042251F" w:rsidRDefault="00426659" w:rsidP="001A408D">
      <w:pPr>
        <w:widowControl w:val="0"/>
        <w:autoSpaceDE w:val="0"/>
        <w:autoSpaceDN w:val="0"/>
        <w:adjustRightInd w:val="0"/>
        <w:spacing w:after="0" w:line="360" w:lineRule="auto"/>
        <w:jc w:val="both"/>
        <w:rPr>
          <w:rFonts w:ascii="Book Antiqua" w:hAnsi="Book Antiqua"/>
          <w:bCs/>
          <w:color w:val="000000"/>
          <w:sz w:val="24"/>
          <w:szCs w:val="24"/>
        </w:rPr>
      </w:pPr>
      <w:r w:rsidRPr="0042251F">
        <w:rPr>
          <w:rFonts w:ascii="Book Antiqua" w:hAnsi="Book Antiqua"/>
          <w:bCs/>
          <w:color w:val="000000"/>
          <w:sz w:val="24"/>
          <w:szCs w:val="24"/>
        </w:rPr>
        <w:t>The present meta-analysis provides more insight into clinical practice in regards to usage of different stent designs.</w:t>
      </w:r>
    </w:p>
    <w:p w:rsidR="00426659" w:rsidRPr="0042251F" w:rsidRDefault="00426659" w:rsidP="001A408D">
      <w:pPr>
        <w:widowControl w:val="0"/>
        <w:autoSpaceDE w:val="0"/>
        <w:autoSpaceDN w:val="0"/>
        <w:adjustRightInd w:val="0"/>
        <w:spacing w:after="0" w:line="360" w:lineRule="auto"/>
        <w:jc w:val="both"/>
        <w:rPr>
          <w:rFonts w:ascii="Book Antiqua" w:hAnsi="Book Antiqua"/>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Pr="0042251F" w:rsidRDefault="00426659" w:rsidP="001A408D">
      <w:pPr>
        <w:widowControl w:val="0"/>
        <w:autoSpaceDE w:val="0"/>
        <w:autoSpaceDN w:val="0"/>
        <w:adjustRightInd w:val="0"/>
        <w:spacing w:after="0" w:line="360" w:lineRule="auto"/>
        <w:jc w:val="both"/>
        <w:rPr>
          <w:rFonts w:ascii="Book Antiqua" w:hAnsi="Book Antiqua"/>
          <w:b/>
          <w:bCs/>
          <w:color w:val="000000"/>
          <w:sz w:val="24"/>
          <w:szCs w:val="24"/>
        </w:rPr>
      </w:pPr>
    </w:p>
    <w:p w:rsidR="00426659" w:rsidRDefault="00426659" w:rsidP="001A408D">
      <w:pPr>
        <w:widowControl w:val="0"/>
        <w:autoSpaceDE w:val="0"/>
        <w:autoSpaceDN w:val="0"/>
        <w:adjustRightInd w:val="0"/>
        <w:spacing w:after="0" w:line="360" w:lineRule="auto"/>
        <w:jc w:val="both"/>
        <w:rPr>
          <w:rFonts w:ascii="Book Antiqua" w:hAnsi="Book Antiqua"/>
          <w:b/>
          <w:bCs/>
          <w:color w:val="000000"/>
          <w:sz w:val="24"/>
          <w:szCs w:val="24"/>
          <w:lang w:eastAsia="zh-CN"/>
        </w:rPr>
      </w:pPr>
    </w:p>
    <w:p w:rsidR="00E65A7E" w:rsidRDefault="00E65A7E" w:rsidP="001A408D">
      <w:pPr>
        <w:widowControl w:val="0"/>
        <w:autoSpaceDE w:val="0"/>
        <w:autoSpaceDN w:val="0"/>
        <w:adjustRightInd w:val="0"/>
        <w:spacing w:after="0" w:line="360" w:lineRule="auto"/>
        <w:jc w:val="both"/>
        <w:rPr>
          <w:rFonts w:ascii="Book Antiqua" w:hAnsi="Book Antiqua"/>
          <w:b/>
          <w:bCs/>
          <w:color w:val="000000"/>
          <w:sz w:val="24"/>
          <w:szCs w:val="24"/>
          <w:lang w:eastAsia="zh-CN"/>
        </w:rPr>
      </w:pPr>
    </w:p>
    <w:p w:rsidR="00426659" w:rsidRPr="0042251F" w:rsidRDefault="00861B6C" w:rsidP="001A408D">
      <w:pPr>
        <w:widowControl w:val="0"/>
        <w:autoSpaceDE w:val="0"/>
        <w:autoSpaceDN w:val="0"/>
        <w:adjustRightInd w:val="0"/>
        <w:spacing w:after="0" w:line="360" w:lineRule="auto"/>
        <w:jc w:val="both"/>
        <w:rPr>
          <w:rFonts w:ascii="Book Antiqua" w:hAnsi="Book Antiqua"/>
          <w:sz w:val="24"/>
          <w:szCs w:val="24"/>
          <w:lang w:eastAsia="zh-CN"/>
        </w:rPr>
      </w:pPr>
      <w:r w:rsidRPr="0042251F">
        <w:rPr>
          <w:rFonts w:ascii="Book Antiqua" w:hAnsi="Book Antiqua"/>
          <w:b/>
          <w:bCs/>
          <w:color w:val="000000"/>
          <w:sz w:val="24"/>
          <w:szCs w:val="24"/>
        </w:rPr>
        <w:lastRenderedPageBreak/>
        <w:t>REFERENCES</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James SK</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Stenestrand</w:t>
      </w:r>
      <w:proofErr w:type="spellEnd"/>
      <w:r w:rsidRPr="006F5EC3">
        <w:rPr>
          <w:rFonts w:ascii="Book Antiqua" w:hAnsi="Book Antiqua" w:cs="宋体"/>
          <w:sz w:val="24"/>
          <w:szCs w:val="24"/>
          <w:lang w:eastAsia="zh-CN"/>
        </w:rPr>
        <w:t xml:space="preserve"> U, </w:t>
      </w:r>
      <w:proofErr w:type="spellStart"/>
      <w:r w:rsidRPr="006F5EC3">
        <w:rPr>
          <w:rFonts w:ascii="Book Antiqua" w:hAnsi="Book Antiqua" w:cs="宋体"/>
          <w:sz w:val="24"/>
          <w:szCs w:val="24"/>
          <w:lang w:eastAsia="zh-CN"/>
        </w:rPr>
        <w:t>Lindbäck</w:t>
      </w:r>
      <w:proofErr w:type="spellEnd"/>
      <w:r w:rsidRPr="006F5EC3">
        <w:rPr>
          <w:rFonts w:ascii="Book Antiqua" w:hAnsi="Book Antiqua" w:cs="宋体"/>
          <w:sz w:val="24"/>
          <w:szCs w:val="24"/>
          <w:lang w:eastAsia="zh-CN"/>
        </w:rPr>
        <w:t xml:space="preserve"> J, </w:t>
      </w:r>
      <w:proofErr w:type="spellStart"/>
      <w:r w:rsidRPr="006F5EC3">
        <w:rPr>
          <w:rFonts w:ascii="Book Antiqua" w:hAnsi="Book Antiqua" w:cs="宋体"/>
          <w:sz w:val="24"/>
          <w:szCs w:val="24"/>
          <w:lang w:eastAsia="zh-CN"/>
        </w:rPr>
        <w:t>Carlsson</w:t>
      </w:r>
      <w:proofErr w:type="spellEnd"/>
      <w:r w:rsidRPr="006F5EC3">
        <w:rPr>
          <w:rFonts w:ascii="Book Antiqua" w:hAnsi="Book Antiqua" w:cs="宋体"/>
          <w:sz w:val="24"/>
          <w:szCs w:val="24"/>
          <w:lang w:eastAsia="zh-CN"/>
        </w:rPr>
        <w:t xml:space="preserve"> J, </w:t>
      </w:r>
      <w:proofErr w:type="spellStart"/>
      <w:r w:rsidRPr="006F5EC3">
        <w:rPr>
          <w:rFonts w:ascii="Book Antiqua" w:hAnsi="Book Antiqua" w:cs="宋体"/>
          <w:sz w:val="24"/>
          <w:szCs w:val="24"/>
          <w:lang w:eastAsia="zh-CN"/>
        </w:rPr>
        <w:t>Scherstén</w:t>
      </w:r>
      <w:proofErr w:type="spellEnd"/>
      <w:r w:rsidRPr="006F5EC3">
        <w:rPr>
          <w:rFonts w:ascii="Book Antiqua" w:hAnsi="Book Antiqua" w:cs="宋体"/>
          <w:sz w:val="24"/>
          <w:szCs w:val="24"/>
          <w:lang w:eastAsia="zh-CN"/>
        </w:rPr>
        <w:t xml:space="preserve"> F, Nilsson T, </w:t>
      </w:r>
      <w:proofErr w:type="spellStart"/>
      <w:r w:rsidRPr="006F5EC3">
        <w:rPr>
          <w:rFonts w:ascii="Book Antiqua" w:hAnsi="Book Antiqua" w:cs="宋体"/>
          <w:sz w:val="24"/>
          <w:szCs w:val="24"/>
          <w:lang w:eastAsia="zh-CN"/>
        </w:rPr>
        <w:t>Wallentin</w:t>
      </w:r>
      <w:proofErr w:type="spellEnd"/>
      <w:r w:rsidRPr="006F5EC3">
        <w:rPr>
          <w:rFonts w:ascii="Book Antiqua" w:hAnsi="Book Antiqua" w:cs="宋体"/>
          <w:sz w:val="24"/>
          <w:szCs w:val="24"/>
          <w:lang w:eastAsia="zh-CN"/>
        </w:rPr>
        <w:t xml:space="preserve"> L, </w:t>
      </w:r>
      <w:proofErr w:type="spellStart"/>
      <w:r w:rsidRPr="006F5EC3">
        <w:rPr>
          <w:rFonts w:ascii="Book Antiqua" w:hAnsi="Book Antiqua" w:cs="宋体"/>
          <w:sz w:val="24"/>
          <w:szCs w:val="24"/>
          <w:lang w:eastAsia="zh-CN"/>
        </w:rPr>
        <w:t>Lagerqvist</w:t>
      </w:r>
      <w:proofErr w:type="spellEnd"/>
      <w:r w:rsidRPr="006F5EC3">
        <w:rPr>
          <w:rFonts w:ascii="Book Antiqua" w:hAnsi="Book Antiqua" w:cs="宋体"/>
          <w:sz w:val="24"/>
          <w:szCs w:val="24"/>
          <w:lang w:eastAsia="zh-CN"/>
        </w:rPr>
        <w:t xml:space="preserve"> B. Long-term safety and efficacy of drug-eluting versus bare-metal stents in Sweden.</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 xml:space="preserve">N </w:t>
      </w:r>
      <w:proofErr w:type="spellStart"/>
      <w:r w:rsidRPr="006F5EC3">
        <w:rPr>
          <w:rFonts w:ascii="Book Antiqua" w:hAnsi="Book Antiqua" w:cs="宋体"/>
          <w:i/>
          <w:iCs/>
          <w:sz w:val="24"/>
          <w:szCs w:val="24"/>
          <w:lang w:eastAsia="zh-CN"/>
        </w:rPr>
        <w:t>Engl</w:t>
      </w:r>
      <w:proofErr w:type="spellEnd"/>
      <w:r w:rsidRPr="006F5EC3">
        <w:rPr>
          <w:rFonts w:ascii="Book Antiqua" w:hAnsi="Book Antiqua" w:cs="宋体"/>
          <w:i/>
          <w:iCs/>
          <w:sz w:val="24"/>
          <w:szCs w:val="24"/>
          <w:lang w:eastAsia="zh-CN"/>
        </w:rPr>
        <w:t xml:space="preserve"> J Med</w:t>
      </w:r>
      <w:r w:rsidRPr="0042251F">
        <w:rPr>
          <w:rFonts w:ascii="Book Antiqua" w:hAnsi="Book Antiqua" w:cs="宋体"/>
          <w:sz w:val="24"/>
          <w:szCs w:val="24"/>
          <w:lang w:eastAsia="zh-CN"/>
        </w:rPr>
        <w:t> </w:t>
      </w:r>
      <w:r w:rsidRPr="006F5EC3">
        <w:rPr>
          <w:rFonts w:ascii="Book Antiqua" w:hAnsi="Book Antiqua" w:cs="宋体"/>
          <w:sz w:val="24"/>
          <w:szCs w:val="24"/>
          <w:lang w:eastAsia="zh-CN"/>
        </w:rPr>
        <w:t>2009;</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360</w:t>
      </w:r>
      <w:r w:rsidRPr="006F5EC3">
        <w:rPr>
          <w:rFonts w:ascii="Book Antiqua" w:hAnsi="Book Antiqua" w:cs="宋体"/>
          <w:sz w:val="24"/>
          <w:szCs w:val="24"/>
          <w:lang w:eastAsia="zh-CN"/>
        </w:rPr>
        <w:t>: 1933-1945 [PMID: 19420363 DOI: 10.1056/NEJMoa0809902]</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2</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Cook S</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Ladich</w:t>
      </w:r>
      <w:proofErr w:type="spellEnd"/>
      <w:r w:rsidRPr="006F5EC3">
        <w:rPr>
          <w:rFonts w:ascii="Book Antiqua" w:hAnsi="Book Antiqua" w:cs="宋体"/>
          <w:sz w:val="24"/>
          <w:szCs w:val="24"/>
          <w:lang w:eastAsia="zh-CN"/>
        </w:rPr>
        <w:t xml:space="preserve"> E, </w:t>
      </w:r>
      <w:proofErr w:type="spellStart"/>
      <w:r w:rsidRPr="006F5EC3">
        <w:rPr>
          <w:rFonts w:ascii="Book Antiqua" w:hAnsi="Book Antiqua" w:cs="宋体"/>
          <w:sz w:val="24"/>
          <w:szCs w:val="24"/>
          <w:lang w:eastAsia="zh-CN"/>
        </w:rPr>
        <w:t>Nakazawa</w:t>
      </w:r>
      <w:proofErr w:type="spellEnd"/>
      <w:r w:rsidRPr="006F5EC3">
        <w:rPr>
          <w:rFonts w:ascii="Book Antiqua" w:hAnsi="Book Antiqua" w:cs="宋体"/>
          <w:sz w:val="24"/>
          <w:szCs w:val="24"/>
          <w:lang w:eastAsia="zh-CN"/>
        </w:rPr>
        <w:t xml:space="preserve"> G, </w:t>
      </w:r>
      <w:proofErr w:type="spellStart"/>
      <w:r w:rsidRPr="006F5EC3">
        <w:rPr>
          <w:rFonts w:ascii="Book Antiqua" w:hAnsi="Book Antiqua" w:cs="宋体"/>
          <w:sz w:val="24"/>
          <w:szCs w:val="24"/>
          <w:lang w:eastAsia="zh-CN"/>
        </w:rPr>
        <w:t>Eshtehardi</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Neidhart</w:t>
      </w:r>
      <w:proofErr w:type="spellEnd"/>
      <w:r w:rsidRPr="006F5EC3">
        <w:rPr>
          <w:rFonts w:ascii="Book Antiqua" w:hAnsi="Book Antiqua" w:cs="宋体"/>
          <w:sz w:val="24"/>
          <w:szCs w:val="24"/>
          <w:lang w:eastAsia="zh-CN"/>
        </w:rPr>
        <w:t xml:space="preserve"> M, Vogel R, </w:t>
      </w:r>
      <w:proofErr w:type="spellStart"/>
      <w:r w:rsidRPr="006F5EC3">
        <w:rPr>
          <w:rFonts w:ascii="Book Antiqua" w:hAnsi="Book Antiqua" w:cs="宋体"/>
          <w:sz w:val="24"/>
          <w:szCs w:val="24"/>
          <w:lang w:eastAsia="zh-CN"/>
        </w:rPr>
        <w:t>Togni</w:t>
      </w:r>
      <w:proofErr w:type="spellEnd"/>
      <w:r w:rsidRPr="006F5EC3">
        <w:rPr>
          <w:rFonts w:ascii="Book Antiqua" w:hAnsi="Book Antiqua" w:cs="宋体"/>
          <w:sz w:val="24"/>
          <w:szCs w:val="24"/>
          <w:lang w:eastAsia="zh-CN"/>
        </w:rPr>
        <w:t xml:space="preserve"> M, </w:t>
      </w:r>
      <w:proofErr w:type="spellStart"/>
      <w:r w:rsidRPr="006F5EC3">
        <w:rPr>
          <w:rFonts w:ascii="Book Antiqua" w:hAnsi="Book Antiqua" w:cs="宋体"/>
          <w:sz w:val="24"/>
          <w:szCs w:val="24"/>
          <w:lang w:eastAsia="zh-CN"/>
        </w:rPr>
        <w:t>Wenaweser</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Billinger</w:t>
      </w:r>
      <w:proofErr w:type="spellEnd"/>
      <w:r w:rsidRPr="006F5EC3">
        <w:rPr>
          <w:rFonts w:ascii="Book Antiqua" w:hAnsi="Book Antiqua" w:cs="宋体"/>
          <w:sz w:val="24"/>
          <w:szCs w:val="24"/>
          <w:lang w:eastAsia="zh-CN"/>
        </w:rPr>
        <w:t xml:space="preserve"> M, Seiler C, Gay S, Meier B, </w:t>
      </w:r>
      <w:proofErr w:type="spellStart"/>
      <w:r w:rsidRPr="006F5EC3">
        <w:rPr>
          <w:rFonts w:ascii="Book Antiqua" w:hAnsi="Book Antiqua" w:cs="宋体"/>
          <w:sz w:val="24"/>
          <w:szCs w:val="24"/>
          <w:lang w:eastAsia="zh-CN"/>
        </w:rPr>
        <w:t>Pichler</w:t>
      </w:r>
      <w:proofErr w:type="spellEnd"/>
      <w:r w:rsidRPr="006F5EC3">
        <w:rPr>
          <w:rFonts w:ascii="Book Antiqua" w:hAnsi="Book Antiqua" w:cs="宋体"/>
          <w:sz w:val="24"/>
          <w:szCs w:val="24"/>
          <w:lang w:eastAsia="zh-CN"/>
        </w:rPr>
        <w:t xml:space="preserve"> WJ, </w:t>
      </w:r>
      <w:proofErr w:type="spellStart"/>
      <w:r w:rsidRPr="006F5EC3">
        <w:rPr>
          <w:rFonts w:ascii="Book Antiqua" w:hAnsi="Book Antiqua" w:cs="宋体"/>
          <w:sz w:val="24"/>
          <w:szCs w:val="24"/>
          <w:lang w:eastAsia="zh-CN"/>
        </w:rPr>
        <w:t>Jüni</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Virmani</w:t>
      </w:r>
      <w:proofErr w:type="spellEnd"/>
      <w:r w:rsidRPr="006F5EC3">
        <w:rPr>
          <w:rFonts w:ascii="Book Antiqua" w:hAnsi="Book Antiqua" w:cs="宋体"/>
          <w:sz w:val="24"/>
          <w:szCs w:val="24"/>
          <w:lang w:eastAsia="zh-CN"/>
        </w:rPr>
        <w:t xml:space="preserve"> R, </w:t>
      </w:r>
      <w:proofErr w:type="spellStart"/>
      <w:r w:rsidRPr="006F5EC3">
        <w:rPr>
          <w:rFonts w:ascii="Book Antiqua" w:hAnsi="Book Antiqua" w:cs="宋体"/>
          <w:sz w:val="24"/>
          <w:szCs w:val="24"/>
          <w:lang w:eastAsia="zh-CN"/>
        </w:rPr>
        <w:t>Windecker</w:t>
      </w:r>
      <w:proofErr w:type="spellEnd"/>
      <w:r w:rsidRPr="006F5EC3">
        <w:rPr>
          <w:rFonts w:ascii="Book Antiqua" w:hAnsi="Book Antiqua" w:cs="宋体"/>
          <w:sz w:val="24"/>
          <w:szCs w:val="24"/>
          <w:lang w:eastAsia="zh-CN"/>
        </w:rPr>
        <w:t xml:space="preserve"> S. Correlation of intravascular ultrasound findings with histopathological analysis of thrombus aspirates in patients with very late drug-eluting stent thrombosis.</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Circulation</w:t>
      </w:r>
      <w:r w:rsidRPr="0042251F">
        <w:rPr>
          <w:rFonts w:ascii="Book Antiqua" w:hAnsi="Book Antiqua" w:cs="宋体"/>
          <w:sz w:val="24"/>
          <w:szCs w:val="24"/>
          <w:lang w:eastAsia="zh-CN"/>
        </w:rPr>
        <w:t> </w:t>
      </w:r>
      <w:r w:rsidRPr="006F5EC3">
        <w:rPr>
          <w:rFonts w:ascii="Book Antiqua" w:hAnsi="Book Antiqua" w:cs="宋体"/>
          <w:sz w:val="24"/>
          <w:szCs w:val="24"/>
          <w:lang w:eastAsia="zh-CN"/>
        </w:rPr>
        <w:t>2009;</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120</w:t>
      </w:r>
      <w:r w:rsidRPr="006F5EC3">
        <w:rPr>
          <w:rFonts w:ascii="Book Antiqua" w:hAnsi="Book Antiqua" w:cs="宋体"/>
          <w:sz w:val="24"/>
          <w:szCs w:val="24"/>
          <w:lang w:eastAsia="zh-CN"/>
        </w:rPr>
        <w:t>: 391-399 [PMID: 19620501 DOI: 10.1161/CIRCULATIONAHA.109.854398]</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3</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Dores</w:t>
      </w:r>
      <w:proofErr w:type="spellEnd"/>
      <w:r w:rsidRPr="006F5EC3">
        <w:rPr>
          <w:rFonts w:ascii="Book Antiqua" w:hAnsi="Book Antiqua" w:cs="宋体"/>
          <w:b/>
          <w:bCs/>
          <w:sz w:val="24"/>
          <w:szCs w:val="24"/>
          <w:lang w:eastAsia="zh-CN"/>
        </w:rPr>
        <w:t xml:space="preserve"> H</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Raposo</w:t>
      </w:r>
      <w:proofErr w:type="spellEnd"/>
      <w:r w:rsidRPr="006F5EC3">
        <w:rPr>
          <w:rFonts w:ascii="Book Antiqua" w:hAnsi="Book Antiqua" w:cs="宋体"/>
          <w:sz w:val="24"/>
          <w:szCs w:val="24"/>
          <w:lang w:eastAsia="zh-CN"/>
        </w:rPr>
        <w:t xml:space="preserve"> L, </w:t>
      </w:r>
      <w:proofErr w:type="spellStart"/>
      <w:r w:rsidRPr="006F5EC3">
        <w:rPr>
          <w:rFonts w:ascii="Book Antiqua" w:hAnsi="Book Antiqua" w:cs="宋体"/>
          <w:sz w:val="24"/>
          <w:szCs w:val="24"/>
          <w:lang w:eastAsia="zh-CN"/>
        </w:rPr>
        <w:t>Campante</w:t>
      </w:r>
      <w:proofErr w:type="spellEnd"/>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Teles</w:t>
      </w:r>
      <w:proofErr w:type="spellEnd"/>
      <w:r w:rsidRPr="006F5EC3">
        <w:rPr>
          <w:rFonts w:ascii="Book Antiqua" w:hAnsi="Book Antiqua" w:cs="宋体"/>
          <w:sz w:val="24"/>
          <w:szCs w:val="24"/>
          <w:lang w:eastAsia="zh-CN"/>
        </w:rPr>
        <w:t xml:space="preserve"> R, Machado C, Leal S, </w:t>
      </w:r>
      <w:proofErr w:type="spellStart"/>
      <w:r w:rsidRPr="006F5EC3">
        <w:rPr>
          <w:rFonts w:ascii="Book Antiqua" w:hAnsi="Book Antiqua" w:cs="宋体"/>
          <w:sz w:val="24"/>
          <w:szCs w:val="24"/>
          <w:lang w:eastAsia="zh-CN"/>
        </w:rPr>
        <w:t>Araújo</w:t>
      </w:r>
      <w:proofErr w:type="spellEnd"/>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Gonçalves</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Mesquita</w:t>
      </w:r>
      <w:proofErr w:type="spellEnd"/>
      <w:r w:rsidRPr="006F5EC3">
        <w:rPr>
          <w:rFonts w:ascii="Book Antiqua" w:hAnsi="Book Antiqua" w:cs="宋体"/>
          <w:sz w:val="24"/>
          <w:szCs w:val="24"/>
          <w:lang w:eastAsia="zh-CN"/>
        </w:rPr>
        <w:t xml:space="preserve"> Gabriel H, Sousa Almeida M, Mendes M. Stent thrombosis with second- versus first-generation drug-eluting stents in real-world percutaneous coronary intervention: analysis of 3806 consecutive procedures from a large-volume single-center prospective registry.</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 xml:space="preserve">J Invasive </w:t>
      </w:r>
      <w:proofErr w:type="spellStart"/>
      <w:r w:rsidRPr="006F5EC3">
        <w:rPr>
          <w:rFonts w:ascii="Book Antiqua" w:hAnsi="Book Antiqua" w:cs="宋体"/>
          <w:i/>
          <w:iCs/>
          <w:sz w:val="24"/>
          <w:szCs w:val="24"/>
          <w:lang w:eastAsia="zh-CN"/>
        </w:rPr>
        <w:t>Cardiol</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2013;</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25</w:t>
      </w:r>
      <w:r w:rsidRPr="006F5EC3">
        <w:rPr>
          <w:rFonts w:ascii="Book Antiqua" w:hAnsi="Book Antiqua" w:cs="宋体"/>
          <w:sz w:val="24"/>
          <w:szCs w:val="24"/>
          <w:lang w:eastAsia="zh-CN"/>
        </w:rPr>
        <w:t>: 330-336 [PMID: 23813060]</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4</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Vorpahl</w:t>
      </w:r>
      <w:proofErr w:type="spellEnd"/>
      <w:r w:rsidRPr="006F5EC3">
        <w:rPr>
          <w:rFonts w:ascii="Book Antiqua" w:hAnsi="Book Antiqua" w:cs="宋体"/>
          <w:b/>
          <w:bCs/>
          <w:sz w:val="24"/>
          <w:szCs w:val="24"/>
          <w:lang w:eastAsia="zh-CN"/>
        </w:rPr>
        <w:t xml:space="preserve"> M</w:t>
      </w:r>
      <w:r w:rsidRPr="006F5EC3">
        <w:rPr>
          <w:rFonts w:ascii="Book Antiqua" w:hAnsi="Book Antiqua" w:cs="宋体"/>
          <w:sz w:val="24"/>
          <w:szCs w:val="24"/>
          <w:lang w:eastAsia="zh-CN"/>
        </w:rPr>
        <w:t xml:space="preserve">, Finn AV, Nakano M, </w:t>
      </w:r>
      <w:proofErr w:type="spellStart"/>
      <w:r w:rsidRPr="006F5EC3">
        <w:rPr>
          <w:rFonts w:ascii="Book Antiqua" w:hAnsi="Book Antiqua" w:cs="宋体"/>
          <w:sz w:val="24"/>
          <w:szCs w:val="24"/>
          <w:lang w:eastAsia="zh-CN"/>
        </w:rPr>
        <w:t>Virmani</w:t>
      </w:r>
      <w:proofErr w:type="spellEnd"/>
      <w:r w:rsidRPr="006F5EC3">
        <w:rPr>
          <w:rFonts w:ascii="Book Antiqua" w:hAnsi="Book Antiqua" w:cs="宋体"/>
          <w:sz w:val="24"/>
          <w:szCs w:val="24"/>
          <w:lang w:eastAsia="zh-CN"/>
        </w:rPr>
        <w:t xml:space="preserve"> R. The </w:t>
      </w:r>
      <w:proofErr w:type="spellStart"/>
      <w:r w:rsidRPr="006F5EC3">
        <w:rPr>
          <w:rFonts w:ascii="Book Antiqua" w:hAnsi="Book Antiqua" w:cs="宋体"/>
          <w:sz w:val="24"/>
          <w:szCs w:val="24"/>
          <w:lang w:eastAsia="zh-CN"/>
        </w:rPr>
        <w:t>bioabsorption</w:t>
      </w:r>
      <w:proofErr w:type="spellEnd"/>
      <w:r w:rsidRPr="006F5EC3">
        <w:rPr>
          <w:rFonts w:ascii="Book Antiqua" w:hAnsi="Book Antiqua" w:cs="宋体"/>
          <w:sz w:val="24"/>
          <w:szCs w:val="24"/>
          <w:lang w:eastAsia="zh-CN"/>
        </w:rPr>
        <w:t xml:space="preserve"> process: tissue and cellular mechanisms and outcomes.</w:t>
      </w:r>
      <w:r w:rsidRPr="0042251F">
        <w:rPr>
          <w:rFonts w:ascii="Book Antiqua" w:hAnsi="Book Antiqua" w:cs="宋体"/>
          <w:sz w:val="24"/>
          <w:szCs w:val="24"/>
          <w:lang w:eastAsia="zh-CN"/>
        </w:rPr>
        <w:t> </w:t>
      </w:r>
      <w:proofErr w:type="spellStart"/>
      <w:r w:rsidRPr="006F5EC3">
        <w:rPr>
          <w:rFonts w:ascii="Book Antiqua" w:hAnsi="Book Antiqua" w:cs="宋体"/>
          <w:i/>
          <w:iCs/>
          <w:sz w:val="24"/>
          <w:szCs w:val="24"/>
          <w:lang w:eastAsia="zh-CN"/>
        </w:rPr>
        <w:t>EuroIntervention</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2009;</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 xml:space="preserve">5 </w:t>
      </w:r>
      <w:proofErr w:type="spellStart"/>
      <w:r w:rsidRPr="002407A8">
        <w:rPr>
          <w:rFonts w:ascii="Book Antiqua" w:hAnsi="Book Antiqua" w:cs="宋体"/>
          <w:bCs/>
          <w:sz w:val="24"/>
          <w:szCs w:val="24"/>
          <w:lang w:eastAsia="zh-CN"/>
        </w:rPr>
        <w:t>Suppl</w:t>
      </w:r>
      <w:proofErr w:type="spellEnd"/>
      <w:r w:rsidRPr="002407A8">
        <w:rPr>
          <w:rFonts w:ascii="Book Antiqua" w:hAnsi="Book Antiqua" w:cs="宋体"/>
          <w:bCs/>
          <w:sz w:val="24"/>
          <w:szCs w:val="24"/>
          <w:lang w:eastAsia="zh-CN"/>
        </w:rPr>
        <w:t xml:space="preserve"> F</w:t>
      </w:r>
      <w:r w:rsidRPr="006F5EC3">
        <w:rPr>
          <w:rFonts w:ascii="Book Antiqua" w:hAnsi="Book Antiqua" w:cs="宋体"/>
          <w:sz w:val="24"/>
          <w:szCs w:val="24"/>
          <w:lang w:eastAsia="zh-CN"/>
        </w:rPr>
        <w:t>: F28-F35 [PMID: 22100673 DOI: 10.4244/EIJV5IFA5]</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5</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Stefanini</w:t>
      </w:r>
      <w:proofErr w:type="spellEnd"/>
      <w:r w:rsidRPr="006F5EC3">
        <w:rPr>
          <w:rFonts w:ascii="Book Antiqua" w:hAnsi="Book Antiqua" w:cs="宋体"/>
          <w:b/>
          <w:bCs/>
          <w:sz w:val="24"/>
          <w:szCs w:val="24"/>
          <w:lang w:eastAsia="zh-CN"/>
        </w:rPr>
        <w:t xml:space="preserve"> GG</w:t>
      </w:r>
      <w:r w:rsidRPr="006F5EC3">
        <w:rPr>
          <w:rFonts w:ascii="Book Antiqua" w:hAnsi="Book Antiqua" w:cs="宋体"/>
          <w:sz w:val="24"/>
          <w:szCs w:val="24"/>
          <w:lang w:eastAsia="zh-CN"/>
        </w:rPr>
        <w:t xml:space="preserve">, Byrne RA, </w:t>
      </w:r>
      <w:proofErr w:type="spellStart"/>
      <w:r w:rsidRPr="006F5EC3">
        <w:rPr>
          <w:rFonts w:ascii="Book Antiqua" w:hAnsi="Book Antiqua" w:cs="宋体"/>
          <w:sz w:val="24"/>
          <w:szCs w:val="24"/>
          <w:lang w:eastAsia="zh-CN"/>
        </w:rPr>
        <w:t>Serruys</w:t>
      </w:r>
      <w:proofErr w:type="spellEnd"/>
      <w:r w:rsidRPr="006F5EC3">
        <w:rPr>
          <w:rFonts w:ascii="Book Antiqua" w:hAnsi="Book Antiqua" w:cs="宋体"/>
          <w:sz w:val="24"/>
          <w:szCs w:val="24"/>
          <w:lang w:eastAsia="zh-CN"/>
        </w:rPr>
        <w:t xml:space="preserve"> PW, de </w:t>
      </w:r>
      <w:proofErr w:type="spellStart"/>
      <w:r w:rsidRPr="006F5EC3">
        <w:rPr>
          <w:rFonts w:ascii="Book Antiqua" w:hAnsi="Book Antiqua" w:cs="宋体"/>
          <w:sz w:val="24"/>
          <w:szCs w:val="24"/>
          <w:lang w:eastAsia="zh-CN"/>
        </w:rPr>
        <w:t>Waha</w:t>
      </w:r>
      <w:proofErr w:type="spellEnd"/>
      <w:r w:rsidRPr="006F5EC3">
        <w:rPr>
          <w:rFonts w:ascii="Book Antiqua" w:hAnsi="Book Antiqua" w:cs="宋体"/>
          <w:sz w:val="24"/>
          <w:szCs w:val="24"/>
          <w:lang w:eastAsia="zh-CN"/>
        </w:rPr>
        <w:t xml:space="preserve"> A, Meier B, </w:t>
      </w:r>
      <w:proofErr w:type="spellStart"/>
      <w:r w:rsidRPr="006F5EC3">
        <w:rPr>
          <w:rFonts w:ascii="Book Antiqua" w:hAnsi="Book Antiqua" w:cs="宋体"/>
          <w:sz w:val="24"/>
          <w:szCs w:val="24"/>
          <w:lang w:eastAsia="zh-CN"/>
        </w:rPr>
        <w:t>Massberg</w:t>
      </w:r>
      <w:proofErr w:type="spellEnd"/>
      <w:r w:rsidRPr="006F5EC3">
        <w:rPr>
          <w:rFonts w:ascii="Book Antiqua" w:hAnsi="Book Antiqua" w:cs="宋体"/>
          <w:sz w:val="24"/>
          <w:szCs w:val="24"/>
          <w:lang w:eastAsia="zh-CN"/>
        </w:rPr>
        <w:t xml:space="preserve"> S, </w:t>
      </w:r>
      <w:proofErr w:type="spellStart"/>
      <w:r w:rsidRPr="006F5EC3">
        <w:rPr>
          <w:rFonts w:ascii="Book Antiqua" w:hAnsi="Book Antiqua" w:cs="宋体"/>
          <w:sz w:val="24"/>
          <w:szCs w:val="24"/>
          <w:lang w:eastAsia="zh-CN"/>
        </w:rPr>
        <w:t>Jüni</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Schömig</w:t>
      </w:r>
      <w:proofErr w:type="spellEnd"/>
      <w:r w:rsidRPr="006F5EC3">
        <w:rPr>
          <w:rFonts w:ascii="Book Antiqua" w:hAnsi="Book Antiqua" w:cs="宋体"/>
          <w:sz w:val="24"/>
          <w:szCs w:val="24"/>
          <w:lang w:eastAsia="zh-CN"/>
        </w:rPr>
        <w:t xml:space="preserve"> A, </w:t>
      </w:r>
      <w:proofErr w:type="spellStart"/>
      <w:r w:rsidRPr="006F5EC3">
        <w:rPr>
          <w:rFonts w:ascii="Book Antiqua" w:hAnsi="Book Antiqua" w:cs="宋体"/>
          <w:sz w:val="24"/>
          <w:szCs w:val="24"/>
          <w:lang w:eastAsia="zh-CN"/>
        </w:rPr>
        <w:t>Windecker</w:t>
      </w:r>
      <w:proofErr w:type="spellEnd"/>
      <w:r w:rsidRPr="006F5EC3">
        <w:rPr>
          <w:rFonts w:ascii="Book Antiqua" w:hAnsi="Book Antiqua" w:cs="宋体"/>
          <w:sz w:val="24"/>
          <w:szCs w:val="24"/>
          <w:lang w:eastAsia="zh-CN"/>
        </w:rPr>
        <w:t xml:space="preserve"> S, </w:t>
      </w:r>
      <w:proofErr w:type="spellStart"/>
      <w:r w:rsidRPr="006F5EC3">
        <w:rPr>
          <w:rFonts w:ascii="Book Antiqua" w:hAnsi="Book Antiqua" w:cs="宋体"/>
          <w:sz w:val="24"/>
          <w:szCs w:val="24"/>
          <w:lang w:eastAsia="zh-CN"/>
        </w:rPr>
        <w:t>Kastrati</w:t>
      </w:r>
      <w:proofErr w:type="spellEnd"/>
      <w:r w:rsidRPr="006F5EC3">
        <w:rPr>
          <w:rFonts w:ascii="Book Antiqua" w:hAnsi="Book Antiqua" w:cs="宋体"/>
          <w:sz w:val="24"/>
          <w:szCs w:val="24"/>
          <w:lang w:eastAsia="zh-CN"/>
        </w:rPr>
        <w:t xml:space="preserve"> A. Biodegradable polymer drug-eluting stents reduce the risk of stent thrombosis at 4 years in patients undergoing percutaneous coronary intervention: a pooled analysis of individual patient data from the ISAR-TEST 3, ISAR-TEST 4, and LEADERS randomized trials.</w:t>
      </w:r>
      <w:r w:rsidRPr="0042251F">
        <w:rPr>
          <w:rFonts w:ascii="Book Antiqua" w:hAnsi="Book Antiqua" w:cs="宋体"/>
          <w:sz w:val="24"/>
          <w:szCs w:val="24"/>
          <w:lang w:eastAsia="zh-CN"/>
        </w:rPr>
        <w:t> </w:t>
      </w:r>
      <w:proofErr w:type="spellStart"/>
      <w:r w:rsidRPr="006F5EC3">
        <w:rPr>
          <w:rFonts w:ascii="Book Antiqua" w:hAnsi="Book Antiqua" w:cs="宋体"/>
          <w:i/>
          <w:iCs/>
          <w:sz w:val="24"/>
          <w:szCs w:val="24"/>
          <w:lang w:eastAsia="zh-CN"/>
        </w:rPr>
        <w:t>Eur</w:t>
      </w:r>
      <w:proofErr w:type="spellEnd"/>
      <w:r w:rsidRPr="006F5EC3">
        <w:rPr>
          <w:rFonts w:ascii="Book Antiqua" w:hAnsi="Book Antiqua" w:cs="宋体"/>
          <w:i/>
          <w:iCs/>
          <w:sz w:val="24"/>
          <w:szCs w:val="24"/>
          <w:lang w:eastAsia="zh-CN"/>
        </w:rPr>
        <w:t xml:space="preserve"> Heart J</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2012;</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33</w:t>
      </w:r>
      <w:r w:rsidRPr="006F5EC3">
        <w:rPr>
          <w:rFonts w:ascii="Book Antiqua" w:hAnsi="Book Antiqua" w:cs="宋体"/>
          <w:sz w:val="24"/>
          <w:szCs w:val="24"/>
          <w:lang w:eastAsia="zh-CN"/>
        </w:rPr>
        <w:t>: 1214-1222 [PMID: 22447805 DOI: 10.1093/</w:t>
      </w:r>
      <w:proofErr w:type="spellStart"/>
      <w:r w:rsidRPr="006F5EC3">
        <w:rPr>
          <w:rFonts w:ascii="Book Antiqua" w:hAnsi="Book Antiqua" w:cs="宋体"/>
          <w:sz w:val="24"/>
          <w:szCs w:val="24"/>
          <w:lang w:eastAsia="zh-CN"/>
        </w:rPr>
        <w:t>eurheartj</w:t>
      </w:r>
      <w:proofErr w:type="spellEnd"/>
      <w:r w:rsidRPr="006F5EC3">
        <w:rPr>
          <w:rFonts w:ascii="Book Antiqua" w:hAnsi="Book Antiqua" w:cs="宋体"/>
          <w:sz w:val="24"/>
          <w:szCs w:val="24"/>
          <w:lang w:eastAsia="zh-CN"/>
        </w:rPr>
        <w:t>/ehs086]</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6</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Bangalore S</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Toklu</w:t>
      </w:r>
      <w:proofErr w:type="spellEnd"/>
      <w:r w:rsidRPr="006F5EC3">
        <w:rPr>
          <w:rFonts w:ascii="Book Antiqua" w:hAnsi="Book Antiqua" w:cs="宋体"/>
          <w:sz w:val="24"/>
          <w:szCs w:val="24"/>
          <w:lang w:eastAsia="zh-CN"/>
        </w:rPr>
        <w:t xml:space="preserve"> B, Amoroso N, </w:t>
      </w:r>
      <w:proofErr w:type="spellStart"/>
      <w:r w:rsidRPr="006F5EC3">
        <w:rPr>
          <w:rFonts w:ascii="Book Antiqua" w:hAnsi="Book Antiqua" w:cs="宋体"/>
          <w:sz w:val="24"/>
          <w:szCs w:val="24"/>
          <w:lang w:eastAsia="zh-CN"/>
        </w:rPr>
        <w:t>Fusaro</w:t>
      </w:r>
      <w:proofErr w:type="spellEnd"/>
      <w:r w:rsidRPr="006F5EC3">
        <w:rPr>
          <w:rFonts w:ascii="Book Antiqua" w:hAnsi="Book Antiqua" w:cs="宋体"/>
          <w:sz w:val="24"/>
          <w:szCs w:val="24"/>
          <w:lang w:eastAsia="zh-CN"/>
        </w:rPr>
        <w:t xml:space="preserve"> M, Kumar S, </w:t>
      </w:r>
      <w:proofErr w:type="spellStart"/>
      <w:r w:rsidRPr="006F5EC3">
        <w:rPr>
          <w:rFonts w:ascii="Book Antiqua" w:hAnsi="Book Antiqua" w:cs="宋体"/>
          <w:sz w:val="24"/>
          <w:szCs w:val="24"/>
          <w:lang w:eastAsia="zh-CN"/>
        </w:rPr>
        <w:t>Hannan</w:t>
      </w:r>
      <w:proofErr w:type="spellEnd"/>
      <w:r w:rsidRPr="006F5EC3">
        <w:rPr>
          <w:rFonts w:ascii="Book Antiqua" w:hAnsi="Book Antiqua" w:cs="宋体"/>
          <w:sz w:val="24"/>
          <w:szCs w:val="24"/>
          <w:lang w:eastAsia="zh-CN"/>
        </w:rPr>
        <w:t xml:space="preserve"> EL, Faxon DP, </w:t>
      </w:r>
      <w:proofErr w:type="spellStart"/>
      <w:r w:rsidRPr="006F5EC3">
        <w:rPr>
          <w:rFonts w:ascii="Book Antiqua" w:hAnsi="Book Antiqua" w:cs="宋体"/>
          <w:sz w:val="24"/>
          <w:szCs w:val="24"/>
          <w:lang w:eastAsia="zh-CN"/>
        </w:rPr>
        <w:t>Feit</w:t>
      </w:r>
      <w:proofErr w:type="spellEnd"/>
      <w:r w:rsidRPr="006F5EC3">
        <w:rPr>
          <w:rFonts w:ascii="Book Antiqua" w:hAnsi="Book Antiqua" w:cs="宋体"/>
          <w:sz w:val="24"/>
          <w:szCs w:val="24"/>
          <w:lang w:eastAsia="zh-CN"/>
        </w:rPr>
        <w:t xml:space="preserve"> F. Bare metal stents, durable polymer drug eluting stents, and biodegradable polymer drug eluting stents for coronary artery disease: mixed treatment comparison meta-analysis.</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BMJ</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2013;</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347</w:t>
      </w:r>
      <w:r w:rsidRPr="006F5EC3">
        <w:rPr>
          <w:rFonts w:ascii="Book Antiqua" w:hAnsi="Book Antiqua" w:cs="宋体"/>
          <w:sz w:val="24"/>
          <w:szCs w:val="24"/>
          <w:lang w:eastAsia="zh-CN"/>
        </w:rPr>
        <w:t>: f6625 [PMID: 24212107]</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lastRenderedPageBreak/>
        <w:t>7</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Serruys</w:t>
      </w:r>
      <w:proofErr w:type="spellEnd"/>
      <w:r w:rsidRPr="006F5EC3">
        <w:rPr>
          <w:rFonts w:ascii="Book Antiqua" w:hAnsi="Book Antiqua" w:cs="宋体"/>
          <w:b/>
          <w:bCs/>
          <w:sz w:val="24"/>
          <w:szCs w:val="24"/>
          <w:lang w:eastAsia="zh-CN"/>
        </w:rPr>
        <w:t xml:space="preserve"> PW</w:t>
      </w:r>
      <w:r w:rsidRPr="006F5EC3">
        <w:rPr>
          <w:rFonts w:ascii="Book Antiqua" w:hAnsi="Book Antiqua" w:cs="宋体"/>
          <w:sz w:val="24"/>
          <w:szCs w:val="24"/>
          <w:lang w:eastAsia="zh-CN"/>
        </w:rPr>
        <w:t xml:space="preserve">, Chevalier B, </w:t>
      </w:r>
      <w:proofErr w:type="spellStart"/>
      <w:r w:rsidRPr="006F5EC3">
        <w:rPr>
          <w:rFonts w:ascii="Book Antiqua" w:hAnsi="Book Antiqua" w:cs="宋体"/>
          <w:sz w:val="24"/>
          <w:szCs w:val="24"/>
          <w:lang w:eastAsia="zh-CN"/>
        </w:rPr>
        <w:t>Dudek</w:t>
      </w:r>
      <w:proofErr w:type="spellEnd"/>
      <w:r w:rsidRPr="006F5EC3">
        <w:rPr>
          <w:rFonts w:ascii="Book Antiqua" w:hAnsi="Book Antiqua" w:cs="宋体"/>
          <w:sz w:val="24"/>
          <w:szCs w:val="24"/>
          <w:lang w:eastAsia="zh-CN"/>
        </w:rPr>
        <w:t xml:space="preserve"> D, </w:t>
      </w:r>
      <w:proofErr w:type="spellStart"/>
      <w:r w:rsidRPr="006F5EC3">
        <w:rPr>
          <w:rFonts w:ascii="Book Antiqua" w:hAnsi="Book Antiqua" w:cs="宋体"/>
          <w:sz w:val="24"/>
          <w:szCs w:val="24"/>
          <w:lang w:eastAsia="zh-CN"/>
        </w:rPr>
        <w:t>Cequier</w:t>
      </w:r>
      <w:proofErr w:type="spellEnd"/>
      <w:r w:rsidRPr="006F5EC3">
        <w:rPr>
          <w:rFonts w:ascii="Book Antiqua" w:hAnsi="Book Antiqua" w:cs="宋体"/>
          <w:sz w:val="24"/>
          <w:szCs w:val="24"/>
          <w:lang w:eastAsia="zh-CN"/>
        </w:rPr>
        <w:t xml:space="preserve"> A, </w:t>
      </w:r>
      <w:proofErr w:type="spellStart"/>
      <w:r w:rsidRPr="006F5EC3">
        <w:rPr>
          <w:rFonts w:ascii="Book Antiqua" w:hAnsi="Book Antiqua" w:cs="宋体"/>
          <w:sz w:val="24"/>
          <w:szCs w:val="24"/>
          <w:lang w:eastAsia="zh-CN"/>
        </w:rPr>
        <w:t>Carrié</w:t>
      </w:r>
      <w:proofErr w:type="spellEnd"/>
      <w:r w:rsidRPr="006F5EC3">
        <w:rPr>
          <w:rFonts w:ascii="Book Antiqua" w:hAnsi="Book Antiqua" w:cs="宋体"/>
          <w:sz w:val="24"/>
          <w:szCs w:val="24"/>
          <w:lang w:eastAsia="zh-CN"/>
        </w:rPr>
        <w:t xml:space="preserve"> D, </w:t>
      </w:r>
      <w:proofErr w:type="spellStart"/>
      <w:r w:rsidRPr="006F5EC3">
        <w:rPr>
          <w:rFonts w:ascii="Book Antiqua" w:hAnsi="Book Antiqua" w:cs="宋体"/>
          <w:sz w:val="24"/>
          <w:szCs w:val="24"/>
          <w:lang w:eastAsia="zh-CN"/>
        </w:rPr>
        <w:t>Iniguez</w:t>
      </w:r>
      <w:proofErr w:type="spellEnd"/>
      <w:r w:rsidRPr="006F5EC3">
        <w:rPr>
          <w:rFonts w:ascii="Book Antiqua" w:hAnsi="Book Antiqua" w:cs="宋体"/>
          <w:sz w:val="24"/>
          <w:szCs w:val="24"/>
          <w:lang w:eastAsia="zh-CN"/>
        </w:rPr>
        <w:t xml:space="preserve"> A, </w:t>
      </w:r>
      <w:proofErr w:type="spellStart"/>
      <w:r w:rsidRPr="006F5EC3">
        <w:rPr>
          <w:rFonts w:ascii="Book Antiqua" w:hAnsi="Book Antiqua" w:cs="宋体"/>
          <w:sz w:val="24"/>
          <w:szCs w:val="24"/>
          <w:lang w:eastAsia="zh-CN"/>
        </w:rPr>
        <w:t>Dominici</w:t>
      </w:r>
      <w:proofErr w:type="spellEnd"/>
      <w:r w:rsidRPr="006F5EC3">
        <w:rPr>
          <w:rFonts w:ascii="Book Antiqua" w:hAnsi="Book Antiqua" w:cs="宋体"/>
          <w:sz w:val="24"/>
          <w:szCs w:val="24"/>
          <w:lang w:eastAsia="zh-CN"/>
        </w:rPr>
        <w:t xml:space="preserve"> M, van der </w:t>
      </w:r>
      <w:proofErr w:type="spellStart"/>
      <w:r w:rsidRPr="006F5EC3">
        <w:rPr>
          <w:rFonts w:ascii="Book Antiqua" w:hAnsi="Book Antiqua" w:cs="宋体"/>
          <w:sz w:val="24"/>
          <w:szCs w:val="24"/>
          <w:lang w:eastAsia="zh-CN"/>
        </w:rPr>
        <w:t>Schaaf</w:t>
      </w:r>
      <w:proofErr w:type="spellEnd"/>
      <w:r w:rsidRPr="006F5EC3">
        <w:rPr>
          <w:rFonts w:ascii="Book Antiqua" w:hAnsi="Book Antiqua" w:cs="宋体"/>
          <w:sz w:val="24"/>
          <w:szCs w:val="24"/>
          <w:lang w:eastAsia="zh-CN"/>
        </w:rPr>
        <w:t xml:space="preserve"> RJ, </w:t>
      </w:r>
      <w:proofErr w:type="spellStart"/>
      <w:r w:rsidRPr="006F5EC3">
        <w:rPr>
          <w:rFonts w:ascii="Book Antiqua" w:hAnsi="Book Antiqua" w:cs="宋体"/>
          <w:sz w:val="24"/>
          <w:szCs w:val="24"/>
          <w:lang w:eastAsia="zh-CN"/>
        </w:rPr>
        <w:t>Haude</w:t>
      </w:r>
      <w:proofErr w:type="spellEnd"/>
      <w:r w:rsidRPr="006F5EC3">
        <w:rPr>
          <w:rFonts w:ascii="Book Antiqua" w:hAnsi="Book Antiqua" w:cs="宋体"/>
          <w:sz w:val="24"/>
          <w:szCs w:val="24"/>
          <w:lang w:eastAsia="zh-CN"/>
        </w:rPr>
        <w:t xml:space="preserve"> M, </w:t>
      </w:r>
      <w:proofErr w:type="spellStart"/>
      <w:r w:rsidRPr="006F5EC3">
        <w:rPr>
          <w:rFonts w:ascii="Book Antiqua" w:hAnsi="Book Antiqua" w:cs="宋体"/>
          <w:sz w:val="24"/>
          <w:szCs w:val="24"/>
          <w:lang w:eastAsia="zh-CN"/>
        </w:rPr>
        <w:t>Wasungu</w:t>
      </w:r>
      <w:proofErr w:type="spellEnd"/>
      <w:r w:rsidRPr="006F5EC3">
        <w:rPr>
          <w:rFonts w:ascii="Book Antiqua" w:hAnsi="Book Antiqua" w:cs="宋体"/>
          <w:sz w:val="24"/>
          <w:szCs w:val="24"/>
          <w:lang w:eastAsia="zh-CN"/>
        </w:rPr>
        <w:t xml:space="preserve"> L, Veldhof S, Peng L, </w:t>
      </w:r>
      <w:proofErr w:type="spellStart"/>
      <w:r w:rsidRPr="006F5EC3">
        <w:rPr>
          <w:rFonts w:ascii="Book Antiqua" w:hAnsi="Book Antiqua" w:cs="宋体"/>
          <w:sz w:val="24"/>
          <w:szCs w:val="24"/>
          <w:lang w:eastAsia="zh-CN"/>
        </w:rPr>
        <w:t>Staehr</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Grundeken</w:t>
      </w:r>
      <w:proofErr w:type="spellEnd"/>
      <w:r w:rsidRPr="006F5EC3">
        <w:rPr>
          <w:rFonts w:ascii="Book Antiqua" w:hAnsi="Book Antiqua" w:cs="宋体"/>
          <w:sz w:val="24"/>
          <w:szCs w:val="24"/>
          <w:lang w:eastAsia="zh-CN"/>
        </w:rPr>
        <w:t xml:space="preserve"> MJ, Ishibashi Y, Garcia-Garcia HM, </w:t>
      </w:r>
      <w:proofErr w:type="spellStart"/>
      <w:r w:rsidRPr="006F5EC3">
        <w:rPr>
          <w:rFonts w:ascii="Book Antiqua" w:hAnsi="Book Antiqua" w:cs="宋体"/>
          <w:sz w:val="24"/>
          <w:szCs w:val="24"/>
          <w:lang w:eastAsia="zh-CN"/>
        </w:rPr>
        <w:t>Onuma</w:t>
      </w:r>
      <w:proofErr w:type="spellEnd"/>
      <w:r w:rsidRPr="006F5EC3">
        <w:rPr>
          <w:rFonts w:ascii="Book Antiqua" w:hAnsi="Book Antiqua" w:cs="宋体"/>
          <w:sz w:val="24"/>
          <w:szCs w:val="24"/>
          <w:lang w:eastAsia="zh-CN"/>
        </w:rPr>
        <w:t xml:space="preserve"> Y. A </w:t>
      </w:r>
      <w:proofErr w:type="spellStart"/>
      <w:r w:rsidRPr="006F5EC3">
        <w:rPr>
          <w:rFonts w:ascii="Book Antiqua" w:hAnsi="Book Antiqua" w:cs="宋体"/>
          <w:sz w:val="24"/>
          <w:szCs w:val="24"/>
          <w:lang w:eastAsia="zh-CN"/>
        </w:rPr>
        <w:t>bioresorbable</w:t>
      </w:r>
      <w:proofErr w:type="spellEnd"/>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-eluting scaffold versus a metallic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-eluting stent for </w:t>
      </w:r>
      <w:proofErr w:type="spellStart"/>
      <w:r w:rsidRPr="006F5EC3">
        <w:rPr>
          <w:rFonts w:ascii="Book Antiqua" w:hAnsi="Book Antiqua" w:cs="宋体"/>
          <w:sz w:val="24"/>
          <w:szCs w:val="24"/>
          <w:lang w:eastAsia="zh-CN"/>
        </w:rPr>
        <w:t>ischaemic</w:t>
      </w:r>
      <w:proofErr w:type="spellEnd"/>
      <w:r w:rsidRPr="006F5EC3">
        <w:rPr>
          <w:rFonts w:ascii="Book Antiqua" w:hAnsi="Book Antiqua" w:cs="宋体"/>
          <w:sz w:val="24"/>
          <w:szCs w:val="24"/>
          <w:lang w:eastAsia="zh-CN"/>
        </w:rPr>
        <w:t xml:space="preserve"> heart disease caused by de-novo native coronary artery lesions (ABSORB II): an interim 1-year analysis of clinical and procedural secondary outcomes from a </w:t>
      </w:r>
      <w:proofErr w:type="spellStart"/>
      <w:r w:rsidRPr="006F5EC3">
        <w:rPr>
          <w:rFonts w:ascii="Book Antiqua" w:hAnsi="Book Antiqua" w:cs="宋体"/>
          <w:sz w:val="24"/>
          <w:szCs w:val="24"/>
          <w:lang w:eastAsia="zh-CN"/>
        </w:rPr>
        <w:t>randomised</w:t>
      </w:r>
      <w:proofErr w:type="spellEnd"/>
      <w:r w:rsidRPr="006F5EC3">
        <w:rPr>
          <w:rFonts w:ascii="Book Antiqua" w:hAnsi="Book Antiqua" w:cs="宋体"/>
          <w:sz w:val="24"/>
          <w:szCs w:val="24"/>
          <w:lang w:eastAsia="zh-CN"/>
        </w:rPr>
        <w:t xml:space="preserve"> controlled trial.</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Lancet</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2015;</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385</w:t>
      </w:r>
      <w:r w:rsidRPr="006F5EC3">
        <w:rPr>
          <w:rFonts w:ascii="Book Antiqua" w:hAnsi="Book Antiqua" w:cs="宋体"/>
          <w:sz w:val="24"/>
          <w:szCs w:val="24"/>
          <w:lang w:eastAsia="zh-CN"/>
        </w:rPr>
        <w:t>: 43-54 [PMID: 25230593 DOI: 10.1016/S0140-6736(14)61455-0]</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8</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Natsuaki</w:t>
      </w:r>
      <w:proofErr w:type="spellEnd"/>
      <w:r w:rsidRPr="006F5EC3">
        <w:rPr>
          <w:rFonts w:ascii="Book Antiqua" w:hAnsi="Book Antiqua" w:cs="宋体"/>
          <w:b/>
          <w:bCs/>
          <w:sz w:val="24"/>
          <w:szCs w:val="24"/>
          <w:lang w:eastAsia="zh-CN"/>
        </w:rPr>
        <w:t xml:space="preserve"> M</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Kozuma</w:t>
      </w:r>
      <w:proofErr w:type="spellEnd"/>
      <w:r w:rsidRPr="006F5EC3">
        <w:rPr>
          <w:rFonts w:ascii="Book Antiqua" w:hAnsi="Book Antiqua" w:cs="宋体"/>
          <w:sz w:val="24"/>
          <w:szCs w:val="24"/>
          <w:lang w:eastAsia="zh-CN"/>
        </w:rPr>
        <w:t xml:space="preserve"> K, Morimoto T, </w:t>
      </w:r>
      <w:proofErr w:type="spellStart"/>
      <w:r w:rsidRPr="006F5EC3">
        <w:rPr>
          <w:rFonts w:ascii="Book Antiqua" w:hAnsi="Book Antiqua" w:cs="宋体"/>
          <w:sz w:val="24"/>
          <w:szCs w:val="24"/>
          <w:lang w:eastAsia="zh-CN"/>
        </w:rPr>
        <w:t>Kadota</w:t>
      </w:r>
      <w:proofErr w:type="spellEnd"/>
      <w:r w:rsidRPr="006F5EC3">
        <w:rPr>
          <w:rFonts w:ascii="Book Antiqua" w:hAnsi="Book Antiqua" w:cs="宋体"/>
          <w:sz w:val="24"/>
          <w:szCs w:val="24"/>
          <w:lang w:eastAsia="zh-CN"/>
        </w:rPr>
        <w:t xml:space="preserve"> K, </w:t>
      </w:r>
      <w:proofErr w:type="spellStart"/>
      <w:r w:rsidRPr="006F5EC3">
        <w:rPr>
          <w:rFonts w:ascii="Book Antiqua" w:hAnsi="Book Antiqua" w:cs="宋体"/>
          <w:sz w:val="24"/>
          <w:szCs w:val="24"/>
          <w:lang w:eastAsia="zh-CN"/>
        </w:rPr>
        <w:t>Muramatsu</w:t>
      </w:r>
      <w:proofErr w:type="spellEnd"/>
      <w:r w:rsidRPr="006F5EC3">
        <w:rPr>
          <w:rFonts w:ascii="Book Antiqua" w:hAnsi="Book Antiqua" w:cs="宋体"/>
          <w:sz w:val="24"/>
          <w:szCs w:val="24"/>
          <w:lang w:eastAsia="zh-CN"/>
        </w:rPr>
        <w:t xml:space="preserve"> T, Nakagawa Y, </w:t>
      </w:r>
      <w:proofErr w:type="spellStart"/>
      <w:r w:rsidRPr="006F5EC3">
        <w:rPr>
          <w:rFonts w:ascii="Book Antiqua" w:hAnsi="Book Antiqua" w:cs="宋体"/>
          <w:sz w:val="24"/>
          <w:szCs w:val="24"/>
          <w:lang w:eastAsia="zh-CN"/>
        </w:rPr>
        <w:t>Akasaka</w:t>
      </w:r>
      <w:proofErr w:type="spellEnd"/>
      <w:r w:rsidRPr="006F5EC3">
        <w:rPr>
          <w:rFonts w:ascii="Book Antiqua" w:hAnsi="Book Antiqua" w:cs="宋体"/>
          <w:sz w:val="24"/>
          <w:szCs w:val="24"/>
          <w:lang w:eastAsia="zh-CN"/>
        </w:rPr>
        <w:t xml:space="preserve"> T, Igarashi K, Tanabe K, </w:t>
      </w:r>
      <w:proofErr w:type="spellStart"/>
      <w:r w:rsidRPr="006F5EC3">
        <w:rPr>
          <w:rFonts w:ascii="Book Antiqua" w:hAnsi="Book Antiqua" w:cs="宋体"/>
          <w:sz w:val="24"/>
          <w:szCs w:val="24"/>
          <w:lang w:eastAsia="zh-CN"/>
        </w:rPr>
        <w:t>Morino</w:t>
      </w:r>
      <w:proofErr w:type="spellEnd"/>
      <w:r w:rsidRPr="006F5EC3">
        <w:rPr>
          <w:rFonts w:ascii="Book Antiqua" w:hAnsi="Book Antiqua" w:cs="宋体"/>
          <w:sz w:val="24"/>
          <w:szCs w:val="24"/>
          <w:lang w:eastAsia="zh-CN"/>
        </w:rPr>
        <w:t xml:space="preserve"> Y, Ishikawa T, Nishikawa H, </w:t>
      </w:r>
      <w:proofErr w:type="spellStart"/>
      <w:r w:rsidRPr="006F5EC3">
        <w:rPr>
          <w:rFonts w:ascii="Book Antiqua" w:hAnsi="Book Antiqua" w:cs="宋体"/>
          <w:sz w:val="24"/>
          <w:szCs w:val="24"/>
          <w:lang w:eastAsia="zh-CN"/>
        </w:rPr>
        <w:t>Awata</w:t>
      </w:r>
      <w:proofErr w:type="spellEnd"/>
      <w:r w:rsidRPr="006F5EC3">
        <w:rPr>
          <w:rFonts w:ascii="Book Antiqua" w:hAnsi="Book Antiqua" w:cs="宋体"/>
          <w:sz w:val="24"/>
          <w:szCs w:val="24"/>
          <w:lang w:eastAsia="zh-CN"/>
        </w:rPr>
        <w:t xml:space="preserve"> M, Abe M, Okada H, Takatsu Y, Ogata N, Kimura K, </w:t>
      </w:r>
      <w:proofErr w:type="spellStart"/>
      <w:r w:rsidRPr="006F5EC3">
        <w:rPr>
          <w:rFonts w:ascii="Book Antiqua" w:hAnsi="Book Antiqua" w:cs="宋体"/>
          <w:sz w:val="24"/>
          <w:szCs w:val="24"/>
          <w:lang w:eastAsia="zh-CN"/>
        </w:rPr>
        <w:t>Urasawa</w:t>
      </w:r>
      <w:proofErr w:type="spellEnd"/>
      <w:r w:rsidRPr="006F5EC3">
        <w:rPr>
          <w:rFonts w:ascii="Book Antiqua" w:hAnsi="Book Antiqua" w:cs="宋体"/>
          <w:sz w:val="24"/>
          <w:szCs w:val="24"/>
          <w:lang w:eastAsia="zh-CN"/>
        </w:rPr>
        <w:t xml:space="preserve"> K, </w:t>
      </w:r>
      <w:proofErr w:type="spellStart"/>
      <w:r w:rsidRPr="006F5EC3">
        <w:rPr>
          <w:rFonts w:ascii="Book Antiqua" w:hAnsi="Book Antiqua" w:cs="宋体"/>
          <w:sz w:val="24"/>
          <w:szCs w:val="24"/>
          <w:lang w:eastAsia="zh-CN"/>
        </w:rPr>
        <w:t>Tarutani</w:t>
      </w:r>
      <w:proofErr w:type="spellEnd"/>
      <w:r w:rsidRPr="006F5EC3">
        <w:rPr>
          <w:rFonts w:ascii="Book Antiqua" w:hAnsi="Book Antiqua" w:cs="宋体"/>
          <w:sz w:val="24"/>
          <w:szCs w:val="24"/>
          <w:lang w:eastAsia="zh-CN"/>
        </w:rPr>
        <w:t xml:space="preserve"> Y, </w:t>
      </w:r>
      <w:proofErr w:type="spellStart"/>
      <w:r w:rsidRPr="006F5EC3">
        <w:rPr>
          <w:rFonts w:ascii="Book Antiqua" w:hAnsi="Book Antiqua" w:cs="宋体"/>
          <w:sz w:val="24"/>
          <w:szCs w:val="24"/>
          <w:lang w:eastAsia="zh-CN"/>
        </w:rPr>
        <w:t>Shiode</w:t>
      </w:r>
      <w:proofErr w:type="spellEnd"/>
      <w:r w:rsidRPr="006F5EC3">
        <w:rPr>
          <w:rFonts w:ascii="Book Antiqua" w:hAnsi="Book Antiqua" w:cs="宋体"/>
          <w:sz w:val="24"/>
          <w:szCs w:val="24"/>
          <w:lang w:eastAsia="zh-CN"/>
        </w:rPr>
        <w:t xml:space="preserve"> N, Kimura T. Biodegradable polymer </w:t>
      </w:r>
      <w:proofErr w:type="spellStart"/>
      <w:r w:rsidRPr="006F5EC3">
        <w:rPr>
          <w:rFonts w:ascii="Book Antiqua" w:hAnsi="Book Antiqua" w:cs="宋体"/>
          <w:sz w:val="24"/>
          <w:szCs w:val="24"/>
          <w:lang w:eastAsia="zh-CN"/>
        </w:rPr>
        <w:t>biolimus</w:t>
      </w:r>
      <w:proofErr w:type="spellEnd"/>
      <w:r w:rsidRPr="006F5EC3">
        <w:rPr>
          <w:rFonts w:ascii="Book Antiqua" w:hAnsi="Book Antiqua" w:cs="宋体"/>
          <w:sz w:val="24"/>
          <w:szCs w:val="24"/>
          <w:lang w:eastAsia="zh-CN"/>
        </w:rPr>
        <w:t xml:space="preserve">-eluting stent versus durable polymer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-eluting stent: a randomized, controlled, </w:t>
      </w:r>
      <w:proofErr w:type="spellStart"/>
      <w:r w:rsidRPr="006F5EC3">
        <w:rPr>
          <w:rFonts w:ascii="Book Antiqua" w:hAnsi="Book Antiqua" w:cs="宋体"/>
          <w:sz w:val="24"/>
          <w:szCs w:val="24"/>
          <w:lang w:eastAsia="zh-CN"/>
        </w:rPr>
        <w:t>noninferiority</w:t>
      </w:r>
      <w:proofErr w:type="spellEnd"/>
      <w:r w:rsidRPr="006F5EC3">
        <w:rPr>
          <w:rFonts w:ascii="Book Antiqua" w:hAnsi="Book Antiqua" w:cs="宋体"/>
          <w:sz w:val="24"/>
          <w:szCs w:val="24"/>
          <w:lang w:eastAsia="zh-CN"/>
        </w:rPr>
        <w:t xml:space="preserve"> trial.</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 xml:space="preserve">J Am </w:t>
      </w:r>
      <w:proofErr w:type="spellStart"/>
      <w:r w:rsidRPr="006F5EC3">
        <w:rPr>
          <w:rFonts w:ascii="Book Antiqua" w:hAnsi="Book Antiqua" w:cs="宋体"/>
          <w:i/>
          <w:iCs/>
          <w:sz w:val="24"/>
          <w:szCs w:val="24"/>
          <w:lang w:eastAsia="zh-CN"/>
        </w:rPr>
        <w:t>Coll</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Cardiol</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2013;</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62</w:t>
      </w:r>
      <w:r w:rsidRPr="006F5EC3">
        <w:rPr>
          <w:rFonts w:ascii="Book Antiqua" w:hAnsi="Book Antiqua" w:cs="宋体"/>
          <w:sz w:val="24"/>
          <w:szCs w:val="24"/>
          <w:lang w:eastAsia="zh-CN"/>
        </w:rPr>
        <w:t>: 181-190 [PMID: 23684673 DOI: 10.1016/j.jacc.2013.04.045]</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9</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Smits PC</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Hofma</w:t>
      </w:r>
      <w:proofErr w:type="spellEnd"/>
      <w:r w:rsidRPr="006F5EC3">
        <w:rPr>
          <w:rFonts w:ascii="Book Antiqua" w:hAnsi="Book Antiqua" w:cs="宋体"/>
          <w:sz w:val="24"/>
          <w:szCs w:val="24"/>
          <w:lang w:eastAsia="zh-CN"/>
        </w:rPr>
        <w:t xml:space="preserve"> S, </w:t>
      </w:r>
      <w:proofErr w:type="spellStart"/>
      <w:r w:rsidRPr="006F5EC3">
        <w:rPr>
          <w:rFonts w:ascii="Book Antiqua" w:hAnsi="Book Antiqua" w:cs="宋体"/>
          <w:sz w:val="24"/>
          <w:szCs w:val="24"/>
          <w:lang w:eastAsia="zh-CN"/>
        </w:rPr>
        <w:t>Togni</w:t>
      </w:r>
      <w:proofErr w:type="spellEnd"/>
      <w:r w:rsidRPr="006F5EC3">
        <w:rPr>
          <w:rFonts w:ascii="Book Antiqua" w:hAnsi="Book Antiqua" w:cs="宋体"/>
          <w:sz w:val="24"/>
          <w:szCs w:val="24"/>
          <w:lang w:eastAsia="zh-CN"/>
        </w:rPr>
        <w:t xml:space="preserve"> M, Vázquez N, Valdés M, </w:t>
      </w:r>
      <w:proofErr w:type="spellStart"/>
      <w:r w:rsidRPr="006F5EC3">
        <w:rPr>
          <w:rFonts w:ascii="Book Antiqua" w:hAnsi="Book Antiqua" w:cs="宋体"/>
          <w:sz w:val="24"/>
          <w:szCs w:val="24"/>
          <w:lang w:eastAsia="zh-CN"/>
        </w:rPr>
        <w:t>Voudris</w:t>
      </w:r>
      <w:proofErr w:type="spellEnd"/>
      <w:r w:rsidRPr="006F5EC3">
        <w:rPr>
          <w:rFonts w:ascii="Book Antiqua" w:hAnsi="Book Antiqua" w:cs="宋体"/>
          <w:sz w:val="24"/>
          <w:szCs w:val="24"/>
          <w:lang w:eastAsia="zh-CN"/>
        </w:rPr>
        <w:t xml:space="preserve"> V, </w:t>
      </w:r>
      <w:proofErr w:type="spellStart"/>
      <w:r w:rsidRPr="006F5EC3">
        <w:rPr>
          <w:rFonts w:ascii="Book Antiqua" w:hAnsi="Book Antiqua" w:cs="宋体"/>
          <w:sz w:val="24"/>
          <w:szCs w:val="24"/>
          <w:lang w:eastAsia="zh-CN"/>
        </w:rPr>
        <w:t>Slagboom</w:t>
      </w:r>
      <w:proofErr w:type="spellEnd"/>
      <w:r w:rsidRPr="006F5EC3">
        <w:rPr>
          <w:rFonts w:ascii="Book Antiqua" w:hAnsi="Book Antiqua" w:cs="宋体"/>
          <w:sz w:val="24"/>
          <w:szCs w:val="24"/>
          <w:lang w:eastAsia="zh-CN"/>
        </w:rPr>
        <w:t xml:space="preserve"> T, Goy JJ, </w:t>
      </w:r>
      <w:proofErr w:type="spellStart"/>
      <w:r w:rsidRPr="006F5EC3">
        <w:rPr>
          <w:rFonts w:ascii="Book Antiqua" w:hAnsi="Book Antiqua" w:cs="宋体"/>
          <w:sz w:val="24"/>
          <w:szCs w:val="24"/>
          <w:lang w:eastAsia="zh-CN"/>
        </w:rPr>
        <w:t>Vuillomenet</w:t>
      </w:r>
      <w:proofErr w:type="spellEnd"/>
      <w:r w:rsidRPr="006F5EC3">
        <w:rPr>
          <w:rFonts w:ascii="Book Antiqua" w:hAnsi="Book Antiqua" w:cs="宋体"/>
          <w:sz w:val="24"/>
          <w:szCs w:val="24"/>
          <w:lang w:eastAsia="zh-CN"/>
        </w:rPr>
        <w:t xml:space="preserve"> A, Serra A, </w:t>
      </w:r>
      <w:proofErr w:type="spellStart"/>
      <w:r w:rsidRPr="006F5EC3">
        <w:rPr>
          <w:rFonts w:ascii="Book Antiqua" w:hAnsi="Book Antiqua" w:cs="宋体"/>
          <w:sz w:val="24"/>
          <w:szCs w:val="24"/>
          <w:lang w:eastAsia="zh-CN"/>
        </w:rPr>
        <w:t>Nouche</w:t>
      </w:r>
      <w:proofErr w:type="spellEnd"/>
      <w:r w:rsidRPr="006F5EC3">
        <w:rPr>
          <w:rFonts w:ascii="Book Antiqua" w:hAnsi="Book Antiqua" w:cs="宋体"/>
          <w:sz w:val="24"/>
          <w:szCs w:val="24"/>
          <w:lang w:eastAsia="zh-CN"/>
        </w:rPr>
        <w:t xml:space="preserve"> RT, den </w:t>
      </w:r>
      <w:proofErr w:type="spellStart"/>
      <w:r w:rsidRPr="006F5EC3">
        <w:rPr>
          <w:rFonts w:ascii="Book Antiqua" w:hAnsi="Book Antiqua" w:cs="宋体"/>
          <w:sz w:val="24"/>
          <w:szCs w:val="24"/>
          <w:lang w:eastAsia="zh-CN"/>
        </w:rPr>
        <w:t>Heijer</w:t>
      </w:r>
      <w:proofErr w:type="spellEnd"/>
      <w:r w:rsidRPr="006F5EC3">
        <w:rPr>
          <w:rFonts w:ascii="Book Antiqua" w:hAnsi="Book Antiqua" w:cs="宋体"/>
          <w:sz w:val="24"/>
          <w:szCs w:val="24"/>
          <w:lang w:eastAsia="zh-CN"/>
        </w:rPr>
        <w:t xml:space="preserve"> P, van der Ent M. </w:t>
      </w:r>
      <w:proofErr w:type="spellStart"/>
      <w:r w:rsidRPr="006F5EC3">
        <w:rPr>
          <w:rFonts w:ascii="Book Antiqua" w:hAnsi="Book Antiqua" w:cs="宋体"/>
          <w:sz w:val="24"/>
          <w:szCs w:val="24"/>
          <w:lang w:eastAsia="zh-CN"/>
        </w:rPr>
        <w:t>Abluminal</w:t>
      </w:r>
      <w:proofErr w:type="spellEnd"/>
      <w:r w:rsidRPr="006F5EC3">
        <w:rPr>
          <w:rFonts w:ascii="Book Antiqua" w:hAnsi="Book Antiqua" w:cs="宋体"/>
          <w:sz w:val="24"/>
          <w:szCs w:val="24"/>
          <w:lang w:eastAsia="zh-CN"/>
        </w:rPr>
        <w:t xml:space="preserve"> biodegradable polymer </w:t>
      </w:r>
      <w:proofErr w:type="spellStart"/>
      <w:r w:rsidRPr="006F5EC3">
        <w:rPr>
          <w:rFonts w:ascii="Book Antiqua" w:hAnsi="Book Antiqua" w:cs="宋体"/>
          <w:sz w:val="24"/>
          <w:szCs w:val="24"/>
          <w:lang w:eastAsia="zh-CN"/>
        </w:rPr>
        <w:t>biolimus</w:t>
      </w:r>
      <w:proofErr w:type="spellEnd"/>
      <w:r w:rsidRPr="006F5EC3">
        <w:rPr>
          <w:rFonts w:ascii="Book Antiqua" w:hAnsi="Book Antiqua" w:cs="宋体"/>
          <w:sz w:val="24"/>
          <w:szCs w:val="24"/>
          <w:lang w:eastAsia="zh-CN"/>
        </w:rPr>
        <w:t xml:space="preserve">-eluting stent versus durable polymer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-eluting stent (COMPARE II): a </w:t>
      </w:r>
      <w:proofErr w:type="spellStart"/>
      <w:r w:rsidRPr="006F5EC3">
        <w:rPr>
          <w:rFonts w:ascii="Book Antiqua" w:hAnsi="Book Antiqua" w:cs="宋体"/>
          <w:sz w:val="24"/>
          <w:szCs w:val="24"/>
          <w:lang w:eastAsia="zh-CN"/>
        </w:rPr>
        <w:t>randomised</w:t>
      </w:r>
      <w:proofErr w:type="spellEnd"/>
      <w:r w:rsidRPr="006F5EC3">
        <w:rPr>
          <w:rFonts w:ascii="Book Antiqua" w:hAnsi="Book Antiqua" w:cs="宋体"/>
          <w:sz w:val="24"/>
          <w:szCs w:val="24"/>
          <w:lang w:eastAsia="zh-CN"/>
        </w:rPr>
        <w:t>, controlled, non-inferiority trial.</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Lancet</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2013;</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381</w:t>
      </w:r>
      <w:r w:rsidRPr="006F5EC3">
        <w:rPr>
          <w:rFonts w:ascii="Book Antiqua" w:hAnsi="Book Antiqua" w:cs="宋体"/>
          <w:sz w:val="24"/>
          <w:szCs w:val="24"/>
          <w:lang w:eastAsia="zh-CN"/>
        </w:rPr>
        <w:t>: 651-660 [PMID: 23374650 DOI: 10.1016/S0140-6736(12)61852-2]</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10</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Gao RL</w:t>
      </w:r>
      <w:r w:rsidRPr="006F5EC3">
        <w:rPr>
          <w:rFonts w:ascii="Book Antiqua" w:hAnsi="Book Antiqua" w:cs="宋体"/>
          <w:sz w:val="24"/>
          <w:szCs w:val="24"/>
          <w:lang w:eastAsia="zh-CN"/>
        </w:rPr>
        <w:t xml:space="preserve">, Xu B, Lansky AJ, Yang YJ, Ma CS, Han YL, Chen SL, Li H, Zhang RY, Fu GS, Yuan ZY, Jiang H, </w:t>
      </w:r>
      <w:proofErr w:type="spellStart"/>
      <w:r w:rsidRPr="006F5EC3">
        <w:rPr>
          <w:rFonts w:ascii="Book Antiqua" w:hAnsi="Book Antiqua" w:cs="宋体"/>
          <w:sz w:val="24"/>
          <w:szCs w:val="24"/>
          <w:lang w:eastAsia="zh-CN"/>
        </w:rPr>
        <w:t>Huo</w:t>
      </w:r>
      <w:proofErr w:type="spellEnd"/>
      <w:r w:rsidRPr="006F5EC3">
        <w:rPr>
          <w:rFonts w:ascii="Book Antiqua" w:hAnsi="Book Antiqua" w:cs="宋体"/>
          <w:sz w:val="24"/>
          <w:szCs w:val="24"/>
          <w:lang w:eastAsia="zh-CN"/>
        </w:rPr>
        <w:t xml:space="preserve"> Y, Li W, Zhang YJ, Leon MB. A </w:t>
      </w:r>
      <w:proofErr w:type="spellStart"/>
      <w:r w:rsidRPr="006F5EC3">
        <w:rPr>
          <w:rFonts w:ascii="Book Antiqua" w:hAnsi="Book Antiqua" w:cs="宋体"/>
          <w:sz w:val="24"/>
          <w:szCs w:val="24"/>
          <w:lang w:eastAsia="zh-CN"/>
        </w:rPr>
        <w:t>randomised</w:t>
      </w:r>
      <w:proofErr w:type="spellEnd"/>
      <w:r w:rsidRPr="006F5EC3">
        <w:rPr>
          <w:rFonts w:ascii="Book Antiqua" w:hAnsi="Book Antiqua" w:cs="宋体"/>
          <w:sz w:val="24"/>
          <w:szCs w:val="24"/>
          <w:lang w:eastAsia="zh-CN"/>
        </w:rPr>
        <w:t xml:space="preserve"> comparison of a novel </w:t>
      </w:r>
      <w:proofErr w:type="spellStart"/>
      <w:r w:rsidRPr="006F5EC3">
        <w:rPr>
          <w:rFonts w:ascii="Book Antiqua" w:hAnsi="Book Antiqua" w:cs="宋体"/>
          <w:sz w:val="24"/>
          <w:szCs w:val="24"/>
          <w:lang w:eastAsia="zh-CN"/>
        </w:rPr>
        <w:t>abluminal</w:t>
      </w:r>
      <w:proofErr w:type="spellEnd"/>
      <w:r w:rsidRPr="006F5EC3">
        <w:rPr>
          <w:rFonts w:ascii="Book Antiqua" w:hAnsi="Book Antiqua" w:cs="宋体"/>
          <w:sz w:val="24"/>
          <w:szCs w:val="24"/>
          <w:lang w:eastAsia="zh-CN"/>
        </w:rPr>
        <w:t xml:space="preserve"> groove-filled biodegradable polymer </w:t>
      </w:r>
      <w:proofErr w:type="spellStart"/>
      <w:r w:rsidRPr="006F5EC3">
        <w:rPr>
          <w:rFonts w:ascii="Book Antiqua" w:hAnsi="Book Antiqua" w:cs="宋体"/>
          <w:sz w:val="24"/>
          <w:szCs w:val="24"/>
          <w:lang w:eastAsia="zh-CN"/>
        </w:rPr>
        <w:t>sirolimus</w:t>
      </w:r>
      <w:proofErr w:type="spellEnd"/>
      <w:r w:rsidRPr="006F5EC3">
        <w:rPr>
          <w:rFonts w:ascii="Book Antiqua" w:hAnsi="Book Antiqua" w:cs="宋体"/>
          <w:sz w:val="24"/>
          <w:szCs w:val="24"/>
          <w:lang w:eastAsia="zh-CN"/>
        </w:rPr>
        <w:t xml:space="preserve">-eluting stent with a durable polymer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-eluting stent: clinical and angiographic follow-up of the TARGET I trial.</w:t>
      </w:r>
      <w:r w:rsidRPr="0042251F">
        <w:rPr>
          <w:rFonts w:ascii="Book Antiqua" w:hAnsi="Book Antiqua" w:cs="宋体"/>
          <w:sz w:val="24"/>
          <w:szCs w:val="24"/>
          <w:lang w:eastAsia="zh-CN"/>
        </w:rPr>
        <w:t> </w:t>
      </w:r>
      <w:proofErr w:type="spellStart"/>
      <w:r w:rsidRPr="006F5EC3">
        <w:rPr>
          <w:rFonts w:ascii="Book Antiqua" w:hAnsi="Book Antiqua" w:cs="宋体"/>
          <w:i/>
          <w:iCs/>
          <w:sz w:val="24"/>
          <w:szCs w:val="24"/>
          <w:lang w:eastAsia="zh-CN"/>
        </w:rPr>
        <w:t>EuroIntervention</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2013;</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9</w:t>
      </w:r>
      <w:r w:rsidRPr="006F5EC3">
        <w:rPr>
          <w:rFonts w:ascii="Book Antiqua" w:hAnsi="Book Antiqua" w:cs="宋体"/>
          <w:sz w:val="24"/>
          <w:szCs w:val="24"/>
          <w:lang w:eastAsia="zh-CN"/>
        </w:rPr>
        <w:t>: 75-83 [PMID: 23685298 DOI: 10.4244/EIJV9I1A12]</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11</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Byrne RA</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Kastrati</w:t>
      </w:r>
      <w:proofErr w:type="spellEnd"/>
      <w:r w:rsidRPr="006F5EC3">
        <w:rPr>
          <w:rFonts w:ascii="Book Antiqua" w:hAnsi="Book Antiqua" w:cs="宋体"/>
          <w:sz w:val="24"/>
          <w:szCs w:val="24"/>
          <w:lang w:eastAsia="zh-CN"/>
        </w:rPr>
        <w:t xml:space="preserve"> A, </w:t>
      </w:r>
      <w:proofErr w:type="spellStart"/>
      <w:r w:rsidRPr="006F5EC3">
        <w:rPr>
          <w:rFonts w:ascii="Book Antiqua" w:hAnsi="Book Antiqua" w:cs="宋体"/>
          <w:sz w:val="24"/>
          <w:szCs w:val="24"/>
          <w:lang w:eastAsia="zh-CN"/>
        </w:rPr>
        <w:t>Massberg</w:t>
      </w:r>
      <w:proofErr w:type="spellEnd"/>
      <w:r w:rsidRPr="006F5EC3">
        <w:rPr>
          <w:rFonts w:ascii="Book Antiqua" w:hAnsi="Book Antiqua" w:cs="宋体"/>
          <w:sz w:val="24"/>
          <w:szCs w:val="24"/>
          <w:lang w:eastAsia="zh-CN"/>
        </w:rPr>
        <w:t xml:space="preserve"> S, </w:t>
      </w:r>
      <w:proofErr w:type="spellStart"/>
      <w:r w:rsidRPr="006F5EC3">
        <w:rPr>
          <w:rFonts w:ascii="Book Antiqua" w:hAnsi="Book Antiqua" w:cs="宋体"/>
          <w:sz w:val="24"/>
          <w:szCs w:val="24"/>
          <w:lang w:eastAsia="zh-CN"/>
        </w:rPr>
        <w:t>Wieczorek</w:t>
      </w:r>
      <w:proofErr w:type="spellEnd"/>
      <w:r w:rsidRPr="006F5EC3">
        <w:rPr>
          <w:rFonts w:ascii="Book Antiqua" w:hAnsi="Book Antiqua" w:cs="宋体"/>
          <w:sz w:val="24"/>
          <w:szCs w:val="24"/>
          <w:lang w:eastAsia="zh-CN"/>
        </w:rPr>
        <w:t xml:space="preserve"> A, </w:t>
      </w:r>
      <w:proofErr w:type="spellStart"/>
      <w:r w:rsidRPr="006F5EC3">
        <w:rPr>
          <w:rFonts w:ascii="Book Antiqua" w:hAnsi="Book Antiqua" w:cs="宋体"/>
          <w:sz w:val="24"/>
          <w:szCs w:val="24"/>
          <w:lang w:eastAsia="zh-CN"/>
        </w:rPr>
        <w:t>Laugwitz</w:t>
      </w:r>
      <w:proofErr w:type="spellEnd"/>
      <w:r w:rsidRPr="006F5EC3">
        <w:rPr>
          <w:rFonts w:ascii="Book Antiqua" w:hAnsi="Book Antiqua" w:cs="宋体"/>
          <w:sz w:val="24"/>
          <w:szCs w:val="24"/>
          <w:lang w:eastAsia="zh-CN"/>
        </w:rPr>
        <w:t xml:space="preserve"> KL, </w:t>
      </w:r>
      <w:proofErr w:type="spellStart"/>
      <w:r w:rsidRPr="006F5EC3">
        <w:rPr>
          <w:rFonts w:ascii="Book Antiqua" w:hAnsi="Book Antiqua" w:cs="宋体"/>
          <w:sz w:val="24"/>
          <w:szCs w:val="24"/>
          <w:lang w:eastAsia="zh-CN"/>
        </w:rPr>
        <w:t>Hadamitzky</w:t>
      </w:r>
      <w:proofErr w:type="spellEnd"/>
      <w:r w:rsidRPr="006F5EC3">
        <w:rPr>
          <w:rFonts w:ascii="Book Antiqua" w:hAnsi="Book Antiqua" w:cs="宋体"/>
          <w:sz w:val="24"/>
          <w:szCs w:val="24"/>
          <w:lang w:eastAsia="zh-CN"/>
        </w:rPr>
        <w:t xml:space="preserve"> M, Schulz S, </w:t>
      </w:r>
      <w:proofErr w:type="spellStart"/>
      <w:r w:rsidRPr="006F5EC3">
        <w:rPr>
          <w:rFonts w:ascii="Book Antiqua" w:hAnsi="Book Antiqua" w:cs="宋体"/>
          <w:sz w:val="24"/>
          <w:szCs w:val="24"/>
          <w:lang w:eastAsia="zh-CN"/>
        </w:rPr>
        <w:t>Pache</w:t>
      </w:r>
      <w:proofErr w:type="spellEnd"/>
      <w:r w:rsidRPr="006F5EC3">
        <w:rPr>
          <w:rFonts w:ascii="Book Antiqua" w:hAnsi="Book Antiqua" w:cs="宋体"/>
          <w:sz w:val="24"/>
          <w:szCs w:val="24"/>
          <w:lang w:eastAsia="zh-CN"/>
        </w:rPr>
        <w:t xml:space="preserve"> J, </w:t>
      </w:r>
      <w:proofErr w:type="spellStart"/>
      <w:r w:rsidRPr="006F5EC3">
        <w:rPr>
          <w:rFonts w:ascii="Book Antiqua" w:hAnsi="Book Antiqua" w:cs="宋体"/>
          <w:sz w:val="24"/>
          <w:szCs w:val="24"/>
          <w:lang w:eastAsia="zh-CN"/>
        </w:rPr>
        <w:t>Fusaro</w:t>
      </w:r>
      <w:proofErr w:type="spellEnd"/>
      <w:r w:rsidRPr="006F5EC3">
        <w:rPr>
          <w:rFonts w:ascii="Book Antiqua" w:hAnsi="Book Antiqua" w:cs="宋体"/>
          <w:sz w:val="24"/>
          <w:szCs w:val="24"/>
          <w:lang w:eastAsia="zh-CN"/>
        </w:rPr>
        <w:t xml:space="preserve"> M, </w:t>
      </w:r>
      <w:proofErr w:type="spellStart"/>
      <w:r w:rsidRPr="006F5EC3">
        <w:rPr>
          <w:rFonts w:ascii="Book Antiqua" w:hAnsi="Book Antiqua" w:cs="宋体"/>
          <w:sz w:val="24"/>
          <w:szCs w:val="24"/>
          <w:lang w:eastAsia="zh-CN"/>
        </w:rPr>
        <w:t>Hausleiter</w:t>
      </w:r>
      <w:proofErr w:type="spellEnd"/>
      <w:r w:rsidRPr="006F5EC3">
        <w:rPr>
          <w:rFonts w:ascii="Book Antiqua" w:hAnsi="Book Antiqua" w:cs="宋体"/>
          <w:sz w:val="24"/>
          <w:szCs w:val="24"/>
          <w:lang w:eastAsia="zh-CN"/>
        </w:rPr>
        <w:t xml:space="preserve"> J, </w:t>
      </w:r>
      <w:proofErr w:type="spellStart"/>
      <w:r w:rsidRPr="006F5EC3">
        <w:rPr>
          <w:rFonts w:ascii="Book Antiqua" w:hAnsi="Book Antiqua" w:cs="宋体"/>
          <w:sz w:val="24"/>
          <w:szCs w:val="24"/>
          <w:lang w:eastAsia="zh-CN"/>
        </w:rPr>
        <w:t>Schömig</w:t>
      </w:r>
      <w:proofErr w:type="spellEnd"/>
      <w:r w:rsidRPr="006F5EC3">
        <w:rPr>
          <w:rFonts w:ascii="Book Antiqua" w:hAnsi="Book Antiqua" w:cs="宋体"/>
          <w:sz w:val="24"/>
          <w:szCs w:val="24"/>
          <w:lang w:eastAsia="zh-CN"/>
        </w:rPr>
        <w:t xml:space="preserve"> A, </w:t>
      </w:r>
      <w:proofErr w:type="spellStart"/>
      <w:r w:rsidRPr="006F5EC3">
        <w:rPr>
          <w:rFonts w:ascii="Book Antiqua" w:hAnsi="Book Antiqua" w:cs="宋体"/>
          <w:sz w:val="24"/>
          <w:szCs w:val="24"/>
          <w:lang w:eastAsia="zh-CN"/>
        </w:rPr>
        <w:t>Mehilli</w:t>
      </w:r>
      <w:proofErr w:type="spellEnd"/>
      <w:r w:rsidRPr="006F5EC3">
        <w:rPr>
          <w:rFonts w:ascii="Book Antiqua" w:hAnsi="Book Antiqua" w:cs="宋体"/>
          <w:sz w:val="24"/>
          <w:szCs w:val="24"/>
          <w:lang w:eastAsia="zh-CN"/>
        </w:rPr>
        <w:t xml:space="preserve"> J. Biodegradable polymer versus permanent polymer drug-eluting stents and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 versus </w:t>
      </w:r>
      <w:proofErr w:type="spellStart"/>
      <w:r w:rsidRPr="006F5EC3">
        <w:rPr>
          <w:rFonts w:ascii="Book Antiqua" w:hAnsi="Book Antiqua" w:cs="宋体"/>
          <w:sz w:val="24"/>
          <w:szCs w:val="24"/>
          <w:lang w:eastAsia="zh-CN"/>
        </w:rPr>
        <w:lastRenderedPageBreak/>
        <w:t>sirolimus</w:t>
      </w:r>
      <w:proofErr w:type="spellEnd"/>
      <w:r w:rsidRPr="006F5EC3">
        <w:rPr>
          <w:rFonts w:ascii="Book Antiqua" w:hAnsi="Book Antiqua" w:cs="宋体"/>
          <w:sz w:val="24"/>
          <w:szCs w:val="24"/>
          <w:lang w:eastAsia="zh-CN"/>
        </w:rPr>
        <w:t>-eluting stents in patients with coronary artery disease: 3-year outcomes from a randomized clinical trial.</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 xml:space="preserve">J Am </w:t>
      </w:r>
      <w:proofErr w:type="spellStart"/>
      <w:r w:rsidRPr="006F5EC3">
        <w:rPr>
          <w:rFonts w:ascii="Book Antiqua" w:hAnsi="Book Antiqua" w:cs="宋体"/>
          <w:i/>
          <w:iCs/>
          <w:sz w:val="24"/>
          <w:szCs w:val="24"/>
          <w:lang w:eastAsia="zh-CN"/>
        </w:rPr>
        <w:t>Coll</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Cardiol</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2011;</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58</w:t>
      </w:r>
      <w:r w:rsidRPr="006F5EC3">
        <w:rPr>
          <w:rFonts w:ascii="Book Antiqua" w:hAnsi="Book Antiqua" w:cs="宋体"/>
          <w:sz w:val="24"/>
          <w:szCs w:val="24"/>
          <w:lang w:eastAsia="zh-CN"/>
        </w:rPr>
        <w:t>: 1325-1331 [PMID: 21920260 DOI: 10.1016/j.jacc.2011.06.027]</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12</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Xu B</w:t>
      </w:r>
      <w:r w:rsidRPr="006F5EC3">
        <w:rPr>
          <w:rFonts w:ascii="Book Antiqua" w:hAnsi="Book Antiqua" w:cs="宋体"/>
          <w:sz w:val="24"/>
          <w:szCs w:val="24"/>
          <w:lang w:eastAsia="zh-CN"/>
        </w:rPr>
        <w:t xml:space="preserve">, Dou KF, Han YL, </w:t>
      </w:r>
      <w:proofErr w:type="spellStart"/>
      <w:r w:rsidRPr="006F5EC3">
        <w:rPr>
          <w:rFonts w:ascii="Book Antiqua" w:hAnsi="Book Antiqua" w:cs="宋体"/>
          <w:sz w:val="24"/>
          <w:szCs w:val="24"/>
          <w:lang w:eastAsia="zh-CN"/>
        </w:rPr>
        <w:t>Lü</w:t>
      </w:r>
      <w:proofErr w:type="spellEnd"/>
      <w:r w:rsidRPr="006F5EC3">
        <w:rPr>
          <w:rFonts w:ascii="Book Antiqua" w:hAnsi="Book Antiqua" w:cs="宋体"/>
          <w:sz w:val="24"/>
          <w:szCs w:val="24"/>
          <w:lang w:eastAsia="zh-CN"/>
        </w:rPr>
        <w:t xml:space="preserve"> SZ, Yang YJ, </w:t>
      </w:r>
      <w:proofErr w:type="spellStart"/>
      <w:r w:rsidRPr="006F5EC3">
        <w:rPr>
          <w:rFonts w:ascii="Book Antiqua" w:hAnsi="Book Antiqua" w:cs="宋体"/>
          <w:sz w:val="24"/>
          <w:szCs w:val="24"/>
          <w:lang w:eastAsia="zh-CN"/>
        </w:rPr>
        <w:t>Huo</w:t>
      </w:r>
      <w:proofErr w:type="spellEnd"/>
      <w:r w:rsidRPr="006F5EC3">
        <w:rPr>
          <w:rFonts w:ascii="Book Antiqua" w:hAnsi="Book Antiqua" w:cs="宋体"/>
          <w:sz w:val="24"/>
          <w:szCs w:val="24"/>
          <w:lang w:eastAsia="zh-CN"/>
        </w:rPr>
        <w:t xml:space="preserve"> Y, Wang LF, Chen YD, Wang HC, Li WM, Chen JY, Wang L, Wang Y, Ge JB, Li W, Gao RL. A prospective multicenter parallel-controlled trial of TIVOLI biodegradable-polymer-based </w:t>
      </w:r>
      <w:proofErr w:type="spellStart"/>
      <w:r w:rsidRPr="006F5EC3">
        <w:rPr>
          <w:rFonts w:ascii="Book Antiqua" w:hAnsi="Book Antiqua" w:cs="宋体"/>
          <w:sz w:val="24"/>
          <w:szCs w:val="24"/>
          <w:lang w:eastAsia="zh-CN"/>
        </w:rPr>
        <w:t>sirolimus</w:t>
      </w:r>
      <w:proofErr w:type="spellEnd"/>
      <w:r w:rsidRPr="006F5EC3">
        <w:rPr>
          <w:rFonts w:ascii="Book Antiqua" w:hAnsi="Book Antiqua" w:cs="宋体"/>
          <w:sz w:val="24"/>
          <w:szCs w:val="24"/>
          <w:lang w:eastAsia="zh-CN"/>
        </w:rPr>
        <w:t xml:space="preserve">-eluting stent compared to ENDEAVOR </w:t>
      </w:r>
      <w:proofErr w:type="spellStart"/>
      <w:r w:rsidRPr="006F5EC3">
        <w:rPr>
          <w:rFonts w:ascii="Book Antiqua" w:hAnsi="Book Antiqua" w:cs="宋体"/>
          <w:sz w:val="24"/>
          <w:szCs w:val="24"/>
          <w:lang w:eastAsia="zh-CN"/>
        </w:rPr>
        <w:t>zotarolimus</w:t>
      </w:r>
      <w:proofErr w:type="spellEnd"/>
      <w:r w:rsidRPr="006F5EC3">
        <w:rPr>
          <w:rFonts w:ascii="Book Antiqua" w:hAnsi="Book Antiqua" w:cs="宋体"/>
          <w:sz w:val="24"/>
          <w:szCs w:val="24"/>
          <w:lang w:eastAsia="zh-CN"/>
        </w:rPr>
        <w:t>-eluting stent for the treatment of coronary artery disease: 8-month angiographic and 2-year clinical follow-up results.</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Chin Med J</w:t>
      </w:r>
      <w:r w:rsidRPr="00AA71FF">
        <w:rPr>
          <w:rFonts w:ascii="Book Antiqua" w:hAnsi="Book Antiqua" w:cs="宋体"/>
          <w:iCs/>
          <w:sz w:val="24"/>
          <w:szCs w:val="24"/>
          <w:lang w:eastAsia="zh-CN"/>
        </w:rPr>
        <w:t xml:space="preserve"> (</w:t>
      </w:r>
      <w:proofErr w:type="spellStart"/>
      <w:r w:rsidRPr="00AA71FF">
        <w:rPr>
          <w:rFonts w:ascii="Book Antiqua" w:hAnsi="Book Antiqua" w:cs="宋体"/>
          <w:iCs/>
          <w:sz w:val="24"/>
          <w:szCs w:val="24"/>
          <w:lang w:eastAsia="zh-CN"/>
        </w:rPr>
        <w:t>Engl</w:t>
      </w:r>
      <w:proofErr w:type="spellEnd"/>
      <w:r w:rsidRPr="00AA71FF">
        <w:rPr>
          <w:rFonts w:ascii="Book Antiqua" w:hAnsi="Book Antiqua" w:cs="宋体"/>
          <w:iCs/>
          <w:sz w:val="24"/>
          <w:szCs w:val="24"/>
          <w:lang w:eastAsia="zh-CN"/>
        </w:rPr>
        <w:t>)</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2011;</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124</w:t>
      </w:r>
      <w:r w:rsidRPr="006F5EC3">
        <w:rPr>
          <w:rFonts w:ascii="Book Antiqua" w:hAnsi="Book Antiqua" w:cs="宋体"/>
          <w:sz w:val="24"/>
          <w:szCs w:val="24"/>
          <w:lang w:eastAsia="zh-CN"/>
        </w:rPr>
        <w:t>: 811-816 [PMID: 21518585]</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13</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Separham</w:t>
      </w:r>
      <w:proofErr w:type="spellEnd"/>
      <w:r w:rsidRPr="006F5EC3">
        <w:rPr>
          <w:rFonts w:ascii="Book Antiqua" w:hAnsi="Book Antiqua" w:cs="宋体"/>
          <w:b/>
          <w:bCs/>
          <w:sz w:val="24"/>
          <w:szCs w:val="24"/>
          <w:lang w:eastAsia="zh-CN"/>
        </w:rPr>
        <w:t xml:space="preserve"> A</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Sohrabi</w:t>
      </w:r>
      <w:proofErr w:type="spellEnd"/>
      <w:r w:rsidRPr="006F5EC3">
        <w:rPr>
          <w:rFonts w:ascii="Book Antiqua" w:hAnsi="Book Antiqua" w:cs="宋体"/>
          <w:sz w:val="24"/>
          <w:szCs w:val="24"/>
          <w:lang w:eastAsia="zh-CN"/>
        </w:rPr>
        <w:t xml:space="preserve"> B, </w:t>
      </w:r>
      <w:proofErr w:type="spellStart"/>
      <w:r w:rsidRPr="006F5EC3">
        <w:rPr>
          <w:rFonts w:ascii="Book Antiqua" w:hAnsi="Book Antiqua" w:cs="宋体"/>
          <w:sz w:val="24"/>
          <w:szCs w:val="24"/>
          <w:lang w:eastAsia="zh-CN"/>
        </w:rPr>
        <w:t>Aslanabadi</w:t>
      </w:r>
      <w:proofErr w:type="spellEnd"/>
      <w:r w:rsidRPr="006F5EC3">
        <w:rPr>
          <w:rFonts w:ascii="Book Antiqua" w:hAnsi="Book Antiqua" w:cs="宋体"/>
          <w:sz w:val="24"/>
          <w:szCs w:val="24"/>
          <w:lang w:eastAsia="zh-CN"/>
        </w:rPr>
        <w:t xml:space="preserve"> N, </w:t>
      </w:r>
      <w:proofErr w:type="spellStart"/>
      <w:r w:rsidRPr="006F5EC3">
        <w:rPr>
          <w:rFonts w:ascii="Book Antiqua" w:hAnsi="Book Antiqua" w:cs="宋体"/>
          <w:sz w:val="24"/>
          <w:szCs w:val="24"/>
          <w:lang w:eastAsia="zh-CN"/>
        </w:rPr>
        <w:t>Ghaffari</w:t>
      </w:r>
      <w:proofErr w:type="spellEnd"/>
      <w:r w:rsidRPr="006F5EC3">
        <w:rPr>
          <w:rFonts w:ascii="Book Antiqua" w:hAnsi="Book Antiqua" w:cs="宋体"/>
          <w:sz w:val="24"/>
          <w:szCs w:val="24"/>
          <w:lang w:eastAsia="zh-CN"/>
        </w:rPr>
        <w:t xml:space="preserve"> S. The twelve-month outcome of </w:t>
      </w:r>
      <w:proofErr w:type="spellStart"/>
      <w:r w:rsidRPr="006F5EC3">
        <w:rPr>
          <w:rFonts w:ascii="Book Antiqua" w:hAnsi="Book Antiqua" w:cs="宋体"/>
          <w:sz w:val="24"/>
          <w:szCs w:val="24"/>
          <w:lang w:eastAsia="zh-CN"/>
        </w:rPr>
        <w:t>biolimus</w:t>
      </w:r>
      <w:proofErr w:type="spellEnd"/>
      <w:r w:rsidRPr="006F5EC3">
        <w:rPr>
          <w:rFonts w:ascii="Book Antiqua" w:hAnsi="Book Antiqua" w:cs="宋体"/>
          <w:sz w:val="24"/>
          <w:szCs w:val="24"/>
          <w:lang w:eastAsia="zh-CN"/>
        </w:rPr>
        <w:t xml:space="preserve"> eluting stent with biodegradable polymer compared with an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 eluting stent with durable polymer.</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 xml:space="preserve">J </w:t>
      </w:r>
      <w:proofErr w:type="spellStart"/>
      <w:r w:rsidRPr="006F5EC3">
        <w:rPr>
          <w:rFonts w:ascii="Book Antiqua" w:hAnsi="Book Antiqua" w:cs="宋体"/>
          <w:i/>
          <w:iCs/>
          <w:sz w:val="24"/>
          <w:szCs w:val="24"/>
          <w:lang w:eastAsia="zh-CN"/>
        </w:rPr>
        <w:t>Cardiovasc</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Thorac</w:t>
      </w:r>
      <w:proofErr w:type="spellEnd"/>
      <w:r w:rsidRPr="006F5EC3">
        <w:rPr>
          <w:rFonts w:ascii="Book Antiqua" w:hAnsi="Book Antiqua" w:cs="宋体"/>
          <w:i/>
          <w:iCs/>
          <w:sz w:val="24"/>
          <w:szCs w:val="24"/>
          <w:lang w:eastAsia="zh-CN"/>
        </w:rPr>
        <w:t xml:space="preserve"> Res</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2011;</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w:t>
      </w:r>
      <w:r w:rsidRPr="006F5EC3">
        <w:rPr>
          <w:rFonts w:ascii="Book Antiqua" w:hAnsi="Book Antiqua" w:cs="宋体"/>
          <w:sz w:val="24"/>
          <w:szCs w:val="24"/>
          <w:lang w:eastAsia="zh-CN"/>
        </w:rPr>
        <w:t>: 113-116 [PMID: 24250967 DOI: 10.5681/jcvtr.2011.025]</w:t>
      </w:r>
    </w:p>
    <w:p w:rsidR="003235C5" w:rsidRPr="0042251F" w:rsidRDefault="003235C5" w:rsidP="001A408D">
      <w:pPr>
        <w:spacing w:after="0" w:line="360" w:lineRule="auto"/>
        <w:jc w:val="both"/>
        <w:rPr>
          <w:rFonts w:ascii="Book Antiqua" w:hAnsi="Book Antiqua"/>
          <w:sz w:val="24"/>
          <w:szCs w:val="24"/>
          <w:lang w:eastAsia="zh-CN"/>
        </w:rPr>
      </w:pPr>
      <w:r w:rsidRPr="0042251F">
        <w:rPr>
          <w:rFonts w:ascii="Book Antiqua" w:hAnsi="Book Antiqua"/>
          <w:sz w:val="24"/>
          <w:szCs w:val="24"/>
          <w:lang w:eastAsia="zh-CN"/>
        </w:rPr>
        <w:t xml:space="preserve">14 </w:t>
      </w:r>
      <w:r w:rsidRPr="0042251F">
        <w:rPr>
          <w:rFonts w:ascii="Book Antiqua" w:hAnsi="Book Antiqua"/>
          <w:b/>
          <w:sz w:val="24"/>
          <w:szCs w:val="24"/>
        </w:rPr>
        <w:t>Meredith IT</w:t>
      </w:r>
      <w:r w:rsidRPr="0042251F">
        <w:rPr>
          <w:rFonts w:ascii="Book Antiqua" w:hAnsi="Book Antiqua"/>
          <w:sz w:val="24"/>
          <w:szCs w:val="24"/>
        </w:rPr>
        <w:t xml:space="preserve">, </w:t>
      </w:r>
      <w:proofErr w:type="spellStart"/>
      <w:r w:rsidRPr="0042251F">
        <w:rPr>
          <w:rFonts w:ascii="Book Antiqua" w:hAnsi="Book Antiqua"/>
          <w:sz w:val="24"/>
          <w:szCs w:val="24"/>
        </w:rPr>
        <w:t>Verheye</w:t>
      </w:r>
      <w:proofErr w:type="spellEnd"/>
      <w:r w:rsidRPr="0042251F">
        <w:rPr>
          <w:rFonts w:ascii="Book Antiqua" w:hAnsi="Book Antiqua"/>
          <w:sz w:val="24"/>
          <w:szCs w:val="24"/>
        </w:rPr>
        <w:t xml:space="preserve"> S, Dubois CL, Dens J, </w:t>
      </w:r>
      <w:proofErr w:type="spellStart"/>
      <w:r w:rsidRPr="0042251F">
        <w:rPr>
          <w:rFonts w:ascii="Book Antiqua" w:hAnsi="Book Antiqua"/>
          <w:sz w:val="24"/>
          <w:szCs w:val="24"/>
        </w:rPr>
        <w:t>Fajadet</w:t>
      </w:r>
      <w:proofErr w:type="spellEnd"/>
      <w:r w:rsidRPr="0042251F">
        <w:rPr>
          <w:rFonts w:ascii="Book Antiqua" w:hAnsi="Book Antiqua"/>
          <w:sz w:val="24"/>
          <w:szCs w:val="24"/>
        </w:rPr>
        <w:t xml:space="preserve"> J, </w:t>
      </w:r>
      <w:proofErr w:type="spellStart"/>
      <w:r w:rsidRPr="0042251F">
        <w:rPr>
          <w:rFonts w:ascii="Book Antiqua" w:hAnsi="Book Antiqua"/>
          <w:sz w:val="24"/>
          <w:szCs w:val="24"/>
        </w:rPr>
        <w:t>Carrié</w:t>
      </w:r>
      <w:proofErr w:type="spellEnd"/>
      <w:r w:rsidRPr="0042251F">
        <w:rPr>
          <w:rFonts w:ascii="Book Antiqua" w:hAnsi="Book Antiqua"/>
          <w:sz w:val="24"/>
          <w:szCs w:val="24"/>
        </w:rPr>
        <w:t xml:space="preserve"> D, Walsh S, </w:t>
      </w:r>
      <w:proofErr w:type="spellStart"/>
      <w:r w:rsidRPr="0042251F">
        <w:rPr>
          <w:rFonts w:ascii="Book Antiqua" w:hAnsi="Book Antiqua"/>
          <w:sz w:val="24"/>
          <w:szCs w:val="24"/>
        </w:rPr>
        <w:t>Oldroyd</w:t>
      </w:r>
      <w:proofErr w:type="spellEnd"/>
      <w:r w:rsidRPr="0042251F">
        <w:rPr>
          <w:rFonts w:ascii="Book Antiqua" w:hAnsi="Book Antiqua"/>
          <w:sz w:val="24"/>
          <w:szCs w:val="24"/>
        </w:rPr>
        <w:t xml:space="preserve"> KG, </w:t>
      </w:r>
      <w:proofErr w:type="spellStart"/>
      <w:r w:rsidRPr="0042251F">
        <w:rPr>
          <w:rFonts w:ascii="Book Antiqua" w:hAnsi="Book Antiqua"/>
          <w:sz w:val="24"/>
          <w:szCs w:val="24"/>
        </w:rPr>
        <w:t>Varenne</w:t>
      </w:r>
      <w:proofErr w:type="spellEnd"/>
      <w:r w:rsidRPr="0042251F">
        <w:rPr>
          <w:rFonts w:ascii="Book Antiqua" w:hAnsi="Book Antiqua"/>
          <w:sz w:val="24"/>
          <w:szCs w:val="24"/>
        </w:rPr>
        <w:t xml:space="preserve"> O, El-Jack S, Moreno R, Joshi AA, Allocco DJ, Dawkins KD. Primary endpoint results of the EVOLVE trial: a randomized evaluation of a novel </w:t>
      </w:r>
      <w:proofErr w:type="spellStart"/>
      <w:r w:rsidRPr="0042251F">
        <w:rPr>
          <w:rFonts w:ascii="Book Antiqua" w:hAnsi="Book Antiqua"/>
          <w:sz w:val="24"/>
          <w:szCs w:val="24"/>
        </w:rPr>
        <w:t>bioabsorbable</w:t>
      </w:r>
      <w:proofErr w:type="spellEnd"/>
      <w:r w:rsidRPr="0042251F">
        <w:rPr>
          <w:rFonts w:ascii="Book Antiqua" w:hAnsi="Book Antiqua"/>
          <w:sz w:val="24"/>
          <w:szCs w:val="24"/>
        </w:rPr>
        <w:t xml:space="preserve"> polymer-coated, </w:t>
      </w:r>
      <w:proofErr w:type="spellStart"/>
      <w:r w:rsidRPr="0042251F">
        <w:rPr>
          <w:rFonts w:ascii="Book Antiqua" w:hAnsi="Book Antiqua"/>
          <w:sz w:val="24"/>
          <w:szCs w:val="24"/>
        </w:rPr>
        <w:t>everolimus</w:t>
      </w:r>
      <w:proofErr w:type="spellEnd"/>
      <w:r w:rsidRPr="0042251F">
        <w:rPr>
          <w:rFonts w:ascii="Book Antiqua" w:hAnsi="Book Antiqua"/>
          <w:sz w:val="24"/>
          <w:szCs w:val="24"/>
        </w:rPr>
        <w:t>-eluting coronary stent.</w:t>
      </w:r>
      <w:r w:rsidRPr="0042251F">
        <w:rPr>
          <w:rFonts w:ascii="Book Antiqua" w:hAnsi="Book Antiqua"/>
          <w:i/>
          <w:sz w:val="24"/>
          <w:szCs w:val="24"/>
        </w:rPr>
        <w:t xml:space="preserve"> J Am </w:t>
      </w:r>
      <w:proofErr w:type="spellStart"/>
      <w:r w:rsidRPr="0042251F">
        <w:rPr>
          <w:rFonts w:ascii="Book Antiqua" w:hAnsi="Book Antiqua"/>
          <w:i/>
          <w:sz w:val="24"/>
          <w:szCs w:val="24"/>
        </w:rPr>
        <w:t>Coll</w:t>
      </w:r>
      <w:proofErr w:type="spellEnd"/>
      <w:r w:rsidRPr="0042251F">
        <w:rPr>
          <w:rFonts w:ascii="Book Antiqua" w:hAnsi="Book Antiqua"/>
          <w:i/>
          <w:sz w:val="24"/>
          <w:szCs w:val="24"/>
        </w:rPr>
        <w:t xml:space="preserve"> </w:t>
      </w:r>
      <w:proofErr w:type="spellStart"/>
      <w:r w:rsidRPr="0042251F">
        <w:rPr>
          <w:rFonts w:ascii="Book Antiqua" w:hAnsi="Book Antiqua"/>
          <w:i/>
          <w:sz w:val="24"/>
          <w:szCs w:val="24"/>
        </w:rPr>
        <w:t>Cardiol</w:t>
      </w:r>
      <w:proofErr w:type="spellEnd"/>
      <w:r w:rsidRPr="0042251F">
        <w:rPr>
          <w:rFonts w:ascii="Book Antiqua" w:hAnsi="Book Antiqua"/>
          <w:i/>
          <w:sz w:val="24"/>
          <w:szCs w:val="24"/>
        </w:rPr>
        <w:t xml:space="preserve"> </w:t>
      </w:r>
      <w:r w:rsidRPr="0042251F">
        <w:rPr>
          <w:rFonts w:ascii="Book Antiqua" w:hAnsi="Book Antiqua"/>
          <w:sz w:val="24"/>
          <w:szCs w:val="24"/>
        </w:rPr>
        <w:t xml:space="preserve">2012; </w:t>
      </w:r>
      <w:r w:rsidRPr="0042251F">
        <w:rPr>
          <w:rFonts w:ascii="Book Antiqua" w:hAnsi="Book Antiqua"/>
          <w:b/>
          <w:sz w:val="24"/>
          <w:szCs w:val="24"/>
        </w:rPr>
        <w:t>59</w:t>
      </w:r>
      <w:r w:rsidRPr="0042251F">
        <w:rPr>
          <w:rFonts w:ascii="Book Antiqua" w:hAnsi="Book Antiqua"/>
          <w:sz w:val="24"/>
          <w:szCs w:val="24"/>
        </w:rPr>
        <w:t>: 1362-1370 [PMID: 22341736</w:t>
      </w:r>
      <w:r w:rsidR="001E2070">
        <w:rPr>
          <w:rFonts w:ascii="Book Antiqua" w:hAnsi="Book Antiqua" w:hint="eastAsia"/>
          <w:sz w:val="24"/>
          <w:szCs w:val="24"/>
          <w:lang w:eastAsia="zh-CN"/>
        </w:rPr>
        <w:t xml:space="preserve"> </w:t>
      </w:r>
      <w:r w:rsidRPr="0042251F">
        <w:rPr>
          <w:rFonts w:ascii="Book Antiqua" w:hAnsi="Book Antiqua"/>
          <w:sz w:val="24"/>
          <w:szCs w:val="24"/>
        </w:rPr>
        <w:t>DOI: 10.1016/j.jacc.2011.12.016]</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15</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Pilgrim T</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Heg</w:t>
      </w:r>
      <w:proofErr w:type="spellEnd"/>
      <w:r w:rsidRPr="006F5EC3">
        <w:rPr>
          <w:rFonts w:ascii="Book Antiqua" w:hAnsi="Book Antiqua" w:cs="宋体"/>
          <w:sz w:val="24"/>
          <w:szCs w:val="24"/>
          <w:lang w:eastAsia="zh-CN"/>
        </w:rPr>
        <w:t xml:space="preserve"> D, </w:t>
      </w:r>
      <w:proofErr w:type="spellStart"/>
      <w:r w:rsidRPr="006F5EC3">
        <w:rPr>
          <w:rFonts w:ascii="Book Antiqua" w:hAnsi="Book Antiqua" w:cs="宋体"/>
          <w:sz w:val="24"/>
          <w:szCs w:val="24"/>
          <w:lang w:eastAsia="zh-CN"/>
        </w:rPr>
        <w:t>Roffi</w:t>
      </w:r>
      <w:proofErr w:type="spellEnd"/>
      <w:r w:rsidRPr="006F5EC3">
        <w:rPr>
          <w:rFonts w:ascii="Book Antiqua" w:hAnsi="Book Antiqua" w:cs="宋体"/>
          <w:sz w:val="24"/>
          <w:szCs w:val="24"/>
          <w:lang w:eastAsia="zh-CN"/>
        </w:rPr>
        <w:t xml:space="preserve"> M, </w:t>
      </w:r>
      <w:proofErr w:type="spellStart"/>
      <w:r w:rsidRPr="006F5EC3">
        <w:rPr>
          <w:rFonts w:ascii="Book Antiqua" w:hAnsi="Book Antiqua" w:cs="宋体"/>
          <w:sz w:val="24"/>
          <w:szCs w:val="24"/>
          <w:lang w:eastAsia="zh-CN"/>
        </w:rPr>
        <w:t>Tüller</w:t>
      </w:r>
      <w:proofErr w:type="spellEnd"/>
      <w:r w:rsidRPr="006F5EC3">
        <w:rPr>
          <w:rFonts w:ascii="Book Antiqua" w:hAnsi="Book Antiqua" w:cs="宋体"/>
          <w:sz w:val="24"/>
          <w:szCs w:val="24"/>
          <w:lang w:eastAsia="zh-CN"/>
        </w:rPr>
        <w:t xml:space="preserve"> D, Muller O, </w:t>
      </w:r>
      <w:proofErr w:type="spellStart"/>
      <w:r w:rsidRPr="006F5EC3">
        <w:rPr>
          <w:rFonts w:ascii="Book Antiqua" w:hAnsi="Book Antiqua" w:cs="宋体"/>
          <w:sz w:val="24"/>
          <w:szCs w:val="24"/>
          <w:lang w:eastAsia="zh-CN"/>
        </w:rPr>
        <w:t>Vuilliomenet</w:t>
      </w:r>
      <w:proofErr w:type="spellEnd"/>
      <w:r w:rsidRPr="006F5EC3">
        <w:rPr>
          <w:rFonts w:ascii="Book Antiqua" w:hAnsi="Book Antiqua" w:cs="宋体"/>
          <w:sz w:val="24"/>
          <w:szCs w:val="24"/>
          <w:lang w:eastAsia="zh-CN"/>
        </w:rPr>
        <w:t xml:space="preserve"> A, Cook S, </w:t>
      </w:r>
      <w:proofErr w:type="spellStart"/>
      <w:r w:rsidRPr="006F5EC3">
        <w:rPr>
          <w:rFonts w:ascii="Book Antiqua" w:hAnsi="Book Antiqua" w:cs="宋体"/>
          <w:sz w:val="24"/>
          <w:szCs w:val="24"/>
          <w:lang w:eastAsia="zh-CN"/>
        </w:rPr>
        <w:t>Weilenmann</w:t>
      </w:r>
      <w:proofErr w:type="spellEnd"/>
      <w:r w:rsidRPr="006F5EC3">
        <w:rPr>
          <w:rFonts w:ascii="Book Antiqua" w:hAnsi="Book Antiqua" w:cs="宋体"/>
          <w:sz w:val="24"/>
          <w:szCs w:val="24"/>
          <w:lang w:eastAsia="zh-CN"/>
        </w:rPr>
        <w:t xml:space="preserve"> D, Kaiser C, </w:t>
      </w:r>
      <w:proofErr w:type="spellStart"/>
      <w:r w:rsidRPr="006F5EC3">
        <w:rPr>
          <w:rFonts w:ascii="Book Antiqua" w:hAnsi="Book Antiqua" w:cs="宋体"/>
          <w:sz w:val="24"/>
          <w:szCs w:val="24"/>
          <w:lang w:eastAsia="zh-CN"/>
        </w:rPr>
        <w:t>Jamshidi</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Fahrni</w:t>
      </w:r>
      <w:proofErr w:type="spellEnd"/>
      <w:r w:rsidRPr="006F5EC3">
        <w:rPr>
          <w:rFonts w:ascii="Book Antiqua" w:hAnsi="Book Antiqua" w:cs="宋体"/>
          <w:sz w:val="24"/>
          <w:szCs w:val="24"/>
          <w:lang w:eastAsia="zh-CN"/>
        </w:rPr>
        <w:t xml:space="preserve"> T, </w:t>
      </w:r>
      <w:proofErr w:type="spellStart"/>
      <w:r w:rsidRPr="006F5EC3">
        <w:rPr>
          <w:rFonts w:ascii="Book Antiqua" w:hAnsi="Book Antiqua" w:cs="宋体"/>
          <w:sz w:val="24"/>
          <w:szCs w:val="24"/>
          <w:lang w:eastAsia="zh-CN"/>
        </w:rPr>
        <w:t>Moschovitis</w:t>
      </w:r>
      <w:proofErr w:type="spellEnd"/>
      <w:r w:rsidRPr="006F5EC3">
        <w:rPr>
          <w:rFonts w:ascii="Book Antiqua" w:hAnsi="Book Antiqua" w:cs="宋体"/>
          <w:sz w:val="24"/>
          <w:szCs w:val="24"/>
          <w:lang w:eastAsia="zh-CN"/>
        </w:rPr>
        <w:t xml:space="preserve"> A, Noble S, </w:t>
      </w:r>
      <w:proofErr w:type="spellStart"/>
      <w:r w:rsidRPr="006F5EC3">
        <w:rPr>
          <w:rFonts w:ascii="Book Antiqua" w:hAnsi="Book Antiqua" w:cs="宋体"/>
          <w:sz w:val="24"/>
          <w:szCs w:val="24"/>
          <w:lang w:eastAsia="zh-CN"/>
        </w:rPr>
        <w:t>Eberli</w:t>
      </w:r>
      <w:proofErr w:type="spellEnd"/>
      <w:r w:rsidRPr="006F5EC3">
        <w:rPr>
          <w:rFonts w:ascii="Book Antiqua" w:hAnsi="Book Antiqua" w:cs="宋体"/>
          <w:sz w:val="24"/>
          <w:szCs w:val="24"/>
          <w:lang w:eastAsia="zh-CN"/>
        </w:rPr>
        <w:t xml:space="preserve"> FR, </w:t>
      </w:r>
      <w:proofErr w:type="spellStart"/>
      <w:r w:rsidRPr="006F5EC3">
        <w:rPr>
          <w:rFonts w:ascii="Book Antiqua" w:hAnsi="Book Antiqua" w:cs="宋体"/>
          <w:sz w:val="24"/>
          <w:szCs w:val="24"/>
          <w:lang w:eastAsia="zh-CN"/>
        </w:rPr>
        <w:t>Wenaweser</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Jüni</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Windecker</w:t>
      </w:r>
      <w:proofErr w:type="spellEnd"/>
      <w:r w:rsidRPr="006F5EC3">
        <w:rPr>
          <w:rFonts w:ascii="Book Antiqua" w:hAnsi="Book Antiqua" w:cs="宋体"/>
          <w:sz w:val="24"/>
          <w:szCs w:val="24"/>
          <w:lang w:eastAsia="zh-CN"/>
        </w:rPr>
        <w:t xml:space="preserve"> S. Ultrathin strut biodegradable polymer </w:t>
      </w:r>
      <w:proofErr w:type="spellStart"/>
      <w:r w:rsidRPr="006F5EC3">
        <w:rPr>
          <w:rFonts w:ascii="Book Antiqua" w:hAnsi="Book Antiqua" w:cs="宋体"/>
          <w:sz w:val="24"/>
          <w:szCs w:val="24"/>
          <w:lang w:eastAsia="zh-CN"/>
        </w:rPr>
        <w:t>sirolimus</w:t>
      </w:r>
      <w:proofErr w:type="spellEnd"/>
      <w:r w:rsidRPr="006F5EC3">
        <w:rPr>
          <w:rFonts w:ascii="Book Antiqua" w:hAnsi="Book Antiqua" w:cs="宋体"/>
          <w:sz w:val="24"/>
          <w:szCs w:val="24"/>
          <w:lang w:eastAsia="zh-CN"/>
        </w:rPr>
        <w:t xml:space="preserve">-eluting stent versus durable polymer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-eluting stent for percutaneous coronary </w:t>
      </w:r>
      <w:proofErr w:type="spellStart"/>
      <w:r w:rsidRPr="006F5EC3">
        <w:rPr>
          <w:rFonts w:ascii="Book Antiqua" w:hAnsi="Book Antiqua" w:cs="宋体"/>
          <w:sz w:val="24"/>
          <w:szCs w:val="24"/>
          <w:lang w:eastAsia="zh-CN"/>
        </w:rPr>
        <w:t>revascularisation</w:t>
      </w:r>
      <w:proofErr w:type="spellEnd"/>
      <w:r w:rsidRPr="006F5EC3">
        <w:rPr>
          <w:rFonts w:ascii="Book Antiqua" w:hAnsi="Book Antiqua" w:cs="宋体"/>
          <w:sz w:val="24"/>
          <w:szCs w:val="24"/>
          <w:lang w:eastAsia="zh-CN"/>
        </w:rPr>
        <w:t xml:space="preserve"> (BIOSCIENCE): a </w:t>
      </w:r>
      <w:proofErr w:type="spellStart"/>
      <w:r w:rsidRPr="006F5EC3">
        <w:rPr>
          <w:rFonts w:ascii="Book Antiqua" w:hAnsi="Book Antiqua" w:cs="宋体"/>
          <w:sz w:val="24"/>
          <w:szCs w:val="24"/>
          <w:lang w:eastAsia="zh-CN"/>
        </w:rPr>
        <w:t>randomised</w:t>
      </w:r>
      <w:proofErr w:type="spellEnd"/>
      <w:r w:rsidRPr="006F5EC3">
        <w:rPr>
          <w:rFonts w:ascii="Book Antiqua" w:hAnsi="Book Antiqua" w:cs="宋体"/>
          <w:sz w:val="24"/>
          <w:szCs w:val="24"/>
          <w:lang w:eastAsia="zh-CN"/>
        </w:rPr>
        <w:t>, single-blind, non-inferiority trial.</w:t>
      </w:r>
      <w:r w:rsidRPr="0042251F">
        <w:rPr>
          <w:rFonts w:ascii="Book Antiqua" w:hAnsi="Book Antiqua" w:cs="宋体"/>
          <w:sz w:val="24"/>
          <w:szCs w:val="24"/>
          <w:lang w:eastAsia="zh-CN"/>
        </w:rPr>
        <w:t> </w:t>
      </w:r>
      <w:r w:rsidRPr="006F5EC3">
        <w:rPr>
          <w:rFonts w:ascii="Book Antiqua" w:hAnsi="Book Antiqua" w:cs="宋体"/>
          <w:i/>
          <w:iCs/>
          <w:sz w:val="24"/>
          <w:szCs w:val="24"/>
          <w:lang w:eastAsia="zh-CN"/>
        </w:rPr>
        <w:t>Lancet</w:t>
      </w:r>
      <w:r w:rsidRPr="0042251F">
        <w:rPr>
          <w:rFonts w:ascii="Book Antiqua" w:hAnsi="Book Antiqua" w:cs="宋体"/>
          <w:sz w:val="24"/>
          <w:szCs w:val="24"/>
          <w:lang w:eastAsia="zh-CN"/>
        </w:rPr>
        <w:t> </w:t>
      </w:r>
      <w:r w:rsidRPr="006F5EC3">
        <w:rPr>
          <w:rFonts w:ascii="Book Antiqua" w:hAnsi="Book Antiqua" w:cs="宋体"/>
          <w:sz w:val="24"/>
          <w:szCs w:val="24"/>
          <w:lang w:eastAsia="zh-CN"/>
        </w:rPr>
        <w:t>2014;</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384</w:t>
      </w:r>
      <w:r w:rsidRPr="006F5EC3">
        <w:rPr>
          <w:rFonts w:ascii="Book Antiqua" w:hAnsi="Book Antiqua" w:cs="宋体"/>
          <w:sz w:val="24"/>
          <w:szCs w:val="24"/>
          <w:lang w:eastAsia="zh-CN"/>
        </w:rPr>
        <w:t>: 2111-2122 [PMID: 25189359 DOI: 10.1016/S0140-6736(14)61038-2]</w:t>
      </w:r>
    </w:p>
    <w:p w:rsidR="003235C5" w:rsidRPr="006F5EC3"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16</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Lee JY</w:t>
      </w:r>
      <w:r w:rsidRPr="006F5EC3">
        <w:rPr>
          <w:rFonts w:ascii="Book Antiqua" w:hAnsi="Book Antiqua" w:cs="宋体"/>
          <w:sz w:val="24"/>
          <w:szCs w:val="24"/>
          <w:lang w:eastAsia="zh-CN"/>
        </w:rPr>
        <w:t xml:space="preserve">, Park DW, Kim YH, </w:t>
      </w:r>
      <w:proofErr w:type="spellStart"/>
      <w:r w:rsidRPr="006F5EC3">
        <w:rPr>
          <w:rFonts w:ascii="Book Antiqua" w:hAnsi="Book Antiqua" w:cs="宋体"/>
          <w:sz w:val="24"/>
          <w:szCs w:val="24"/>
          <w:lang w:eastAsia="zh-CN"/>
        </w:rPr>
        <w:t>Ahn</w:t>
      </w:r>
      <w:proofErr w:type="spellEnd"/>
      <w:r w:rsidRPr="006F5EC3">
        <w:rPr>
          <w:rFonts w:ascii="Book Antiqua" w:hAnsi="Book Antiqua" w:cs="宋体"/>
          <w:sz w:val="24"/>
          <w:szCs w:val="24"/>
          <w:lang w:eastAsia="zh-CN"/>
        </w:rPr>
        <w:t xml:space="preserve"> JM, Kim WJ, Kang SJ, Lee SW, Lee CW, Park SW, Yun SC, Yang TH, Lee BK, Lee NH, Yang JY, Shin WY, Park HS, Kim KS, </w:t>
      </w:r>
      <w:proofErr w:type="spellStart"/>
      <w:r w:rsidRPr="006F5EC3">
        <w:rPr>
          <w:rFonts w:ascii="Book Antiqua" w:hAnsi="Book Antiqua" w:cs="宋体"/>
          <w:sz w:val="24"/>
          <w:szCs w:val="24"/>
          <w:lang w:eastAsia="zh-CN"/>
        </w:rPr>
        <w:t>Hur</w:t>
      </w:r>
      <w:proofErr w:type="spellEnd"/>
      <w:r w:rsidRPr="006F5EC3">
        <w:rPr>
          <w:rFonts w:ascii="Book Antiqua" w:hAnsi="Book Antiqua" w:cs="宋体"/>
          <w:sz w:val="24"/>
          <w:szCs w:val="24"/>
          <w:lang w:eastAsia="zh-CN"/>
        </w:rPr>
        <w:t xml:space="preserve"> SH, Lee SY, Park JS, Choi YS, Lee SU, Her SH, Park SJ. Comparison of </w:t>
      </w:r>
      <w:proofErr w:type="spellStart"/>
      <w:r w:rsidRPr="006F5EC3">
        <w:rPr>
          <w:rFonts w:ascii="Book Antiqua" w:hAnsi="Book Antiqua" w:cs="宋体"/>
          <w:sz w:val="24"/>
          <w:szCs w:val="24"/>
          <w:lang w:eastAsia="zh-CN"/>
        </w:rPr>
        <w:t>biolimus</w:t>
      </w:r>
      <w:proofErr w:type="spellEnd"/>
      <w:r w:rsidRPr="006F5EC3">
        <w:rPr>
          <w:rFonts w:ascii="Book Antiqua" w:hAnsi="Book Antiqua" w:cs="宋体"/>
          <w:sz w:val="24"/>
          <w:szCs w:val="24"/>
          <w:lang w:eastAsia="zh-CN"/>
        </w:rPr>
        <w:t xml:space="preserve"> A9-eluting (</w:t>
      </w:r>
      <w:proofErr w:type="spellStart"/>
      <w:r w:rsidRPr="006F5EC3">
        <w:rPr>
          <w:rFonts w:ascii="Book Antiqua" w:hAnsi="Book Antiqua" w:cs="宋体"/>
          <w:sz w:val="24"/>
          <w:szCs w:val="24"/>
          <w:lang w:eastAsia="zh-CN"/>
        </w:rPr>
        <w:t>Nobori</w:t>
      </w:r>
      <w:proofErr w:type="spellEnd"/>
      <w:r w:rsidRPr="006F5EC3">
        <w:rPr>
          <w:rFonts w:ascii="Book Antiqua" w:hAnsi="Book Antiqua" w:cs="宋体"/>
          <w:sz w:val="24"/>
          <w:szCs w:val="24"/>
          <w:lang w:eastAsia="zh-CN"/>
        </w:rPr>
        <w:t xml:space="preserve">) and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 xml:space="preserve">-eluting (Promus Element) stents in patients with de novo native long coronary artery lesions: a randomized Long </w:t>
      </w:r>
      <w:r w:rsidRPr="006F5EC3">
        <w:rPr>
          <w:rFonts w:ascii="Book Antiqua" w:hAnsi="Book Antiqua" w:cs="宋体"/>
          <w:sz w:val="24"/>
          <w:szCs w:val="24"/>
          <w:lang w:eastAsia="zh-CN"/>
        </w:rPr>
        <w:lastRenderedPageBreak/>
        <w:t>Drug-Eluting Stent V trial.</w:t>
      </w:r>
      <w:r w:rsidRPr="0042251F">
        <w:rPr>
          <w:rFonts w:ascii="Book Antiqua" w:hAnsi="Book Antiqua" w:cs="宋体"/>
          <w:sz w:val="24"/>
          <w:szCs w:val="24"/>
          <w:lang w:eastAsia="zh-CN"/>
        </w:rPr>
        <w:t> </w:t>
      </w:r>
      <w:proofErr w:type="spellStart"/>
      <w:r w:rsidRPr="006F5EC3">
        <w:rPr>
          <w:rFonts w:ascii="Book Antiqua" w:hAnsi="Book Antiqua" w:cs="宋体"/>
          <w:i/>
          <w:iCs/>
          <w:sz w:val="24"/>
          <w:szCs w:val="24"/>
          <w:lang w:eastAsia="zh-CN"/>
        </w:rPr>
        <w:t>Circ</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Cardiovasc</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Interv</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2014;</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7</w:t>
      </w:r>
      <w:r w:rsidRPr="006F5EC3">
        <w:rPr>
          <w:rFonts w:ascii="Book Antiqua" w:hAnsi="Book Antiqua" w:cs="宋体"/>
          <w:sz w:val="24"/>
          <w:szCs w:val="24"/>
          <w:lang w:eastAsia="zh-CN"/>
        </w:rPr>
        <w:t>: 322-329 [PMID: 24823426 DOI: 10.1161/CIRCINTERVENTIONS.113.000841]</w:t>
      </w:r>
    </w:p>
    <w:p w:rsidR="00985675" w:rsidRPr="0042251F" w:rsidRDefault="003235C5" w:rsidP="001A408D">
      <w:pPr>
        <w:spacing w:after="0" w:line="360" w:lineRule="auto"/>
        <w:jc w:val="both"/>
        <w:rPr>
          <w:rFonts w:ascii="Book Antiqua" w:hAnsi="Book Antiqua" w:cs="宋体"/>
          <w:sz w:val="24"/>
          <w:szCs w:val="24"/>
          <w:lang w:eastAsia="zh-CN"/>
        </w:rPr>
      </w:pPr>
      <w:r w:rsidRPr="006F5EC3">
        <w:rPr>
          <w:rFonts w:ascii="Book Antiqua" w:hAnsi="Book Antiqua" w:cs="宋体"/>
          <w:sz w:val="24"/>
          <w:szCs w:val="24"/>
          <w:lang w:eastAsia="zh-CN"/>
        </w:rPr>
        <w:t>17</w:t>
      </w:r>
      <w:r w:rsidRPr="0042251F">
        <w:rPr>
          <w:rFonts w:ascii="Book Antiqua" w:hAnsi="Book Antiqua" w:cs="宋体"/>
          <w:sz w:val="24"/>
          <w:szCs w:val="24"/>
          <w:lang w:eastAsia="zh-CN"/>
        </w:rPr>
        <w:t> </w:t>
      </w:r>
      <w:proofErr w:type="spellStart"/>
      <w:r w:rsidRPr="006F5EC3">
        <w:rPr>
          <w:rFonts w:ascii="Book Antiqua" w:hAnsi="Book Antiqua" w:cs="宋体"/>
          <w:b/>
          <w:bCs/>
          <w:sz w:val="24"/>
          <w:szCs w:val="24"/>
          <w:lang w:eastAsia="zh-CN"/>
        </w:rPr>
        <w:t>Windecker</w:t>
      </w:r>
      <w:proofErr w:type="spellEnd"/>
      <w:r w:rsidRPr="006F5EC3">
        <w:rPr>
          <w:rFonts w:ascii="Book Antiqua" w:hAnsi="Book Antiqua" w:cs="宋体"/>
          <w:b/>
          <w:bCs/>
          <w:sz w:val="24"/>
          <w:szCs w:val="24"/>
          <w:lang w:eastAsia="zh-CN"/>
        </w:rPr>
        <w:t xml:space="preserve"> S</w:t>
      </w:r>
      <w:r w:rsidRPr="006F5EC3">
        <w:rPr>
          <w:rFonts w:ascii="Book Antiqua" w:hAnsi="Book Antiqua" w:cs="宋体"/>
          <w:sz w:val="24"/>
          <w:szCs w:val="24"/>
          <w:lang w:eastAsia="zh-CN"/>
        </w:rPr>
        <w:t xml:space="preserve">, </w:t>
      </w:r>
      <w:proofErr w:type="spellStart"/>
      <w:r w:rsidRPr="006F5EC3">
        <w:rPr>
          <w:rFonts w:ascii="Book Antiqua" w:hAnsi="Book Antiqua" w:cs="宋体"/>
          <w:sz w:val="24"/>
          <w:szCs w:val="24"/>
          <w:lang w:eastAsia="zh-CN"/>
        </w:rPr>
        <w:t>Haude</w:t>
      </w:r>
      <w:proofErr w:type="spellEnd"/>
      <w:r w:rsidRPr="006F5EC3">
        <w:rPr>
          <w:rFonts w:ascii="Book Antiqua" w:hAnsi="Book Antiqua" w:cs="宋体"/>
          <w:sz w:val="24"/>
          <w:szCs w:val="24"/>
          <w:lang w:eastAsia="zh-CN"/>
        </w:rPr>
        <w:t xml:space="preserve"> M, Neumann FJ, </w:t>
      </w:r>
      <w:proofErr w:type="spellStart"/>
      <w:r w:rsidRPr="006F5EC3">
        <w:rPr>
          <w:rFonts w:ascii="Book Antiqua" w:hAnsi="Book Antiqua" w:cs="宋体"/>
          <w:sz w:val="24"/>
          <w:szCs w:val="24"/>
          <w:lang w:eastAsia="zh-CN"/>
        </w:rPr>
        <w:t>Stangl</w:t>
      </w:r>
      <w:proofErr w:type="spellEnd"/>
      <w:r w:rsidRPr="006F5EC3">
        <w:rPr>
          <w:rFonts w:ascii="Book Antiqua" w:hAnsi="Book Antiqua" w:cs="宋体"/>
          <w:sz w:val="24"/>
          <w:szCs w:val="24"/>
          <w:lang w:eastAsia="zh-CN"/>
        </w:rPr>
        <w:t xml:space="preserve"> K, </w:t>
      </w:r>
      <w:proofErr w:type="spellStart"/>
      <w:r w:rsidRPr="006F5EC3">
        <w:rPr>
          <w:rFonts w:ascii="Book Antiqua" w:hAnsi="Book Antiqua" w:cs="宋体"/>
          <w:sz w:val="24"/>
          <w:szCs w:val="24"/>
          <w:lang w:eastAsia="zh-CN"/>
        </w:rPr>
        <w:t>Witzenbichler</w:t>
      </w:r>
      <w:proofErr w:type="spellEnd"/>
      <w:r w:rsidRPr="006F5EC3">
        <w:rPr>
          <w:rFonts w:ascii="Book Antiqua" w:hAnsi="Book Antiqua" w:cs="宋体"/>
          <w:sz w:val="24"/>
          <w:szCs w:val="24"/>
          <w:lang w:eastAsia="zh-CN"/>
        </w:rPr>
        <w:t xml:space="preserve"> B, </w:t>
      </w:r>
      <w:proofErr w:type="spellStart"/>
      <w:r w:rsidRPr="006F5EC3">
        <w:rPr>
          <w:rFonts w:ascii="Book Antiqua" w:hAnsi="Book Antiqua" w:cs="宋体"/>
          <w:sz w:val="24"/>
          <w:szCs w:val="24"/>
          <w:lang w:eastAsia="zh-CN"/>
        </w:rPr>
        <w:t>Slagboom</w:t>
      </w:r>
      <w:proofErr w:type="spellEnd"/>
      <w:r w:rsidRPr="006F5EC3">
        <w:rPr>
          <w:rFonts w:ascii="Book Antiqua" w:hAnsi="Book Antiqua" w:cs="宋体"/>
          <w:sz w:val="24"/>
          <w:szCs w:val="24"/>
          <w:lang w:eastAsia="zh-CN"/>
        </w:rPr>
        <w:t xml:space="preserve"> T, </w:t>
      </w:r>
      <w:proofErr w:type="spellStart"/>
      <w:r w:rsidRPr="006F5EC3">
        <w:rPr>
          <w:rFonts w:ascii="Book Antiqua" w:hAnsi="Book Antiqua" w:cs="宋体"/>
          <w:sz w:val="24"/>
          <w:szCs w:val="24"/>
          <w:lang w:eastAsia="zh-CN"/>
        </w:rPr>
        <w:t>Sabaté</w:t>
      </w:r>
      <w:proofErr w:type="spellEnd"/>
      <w:r w:rsidRPr="006F5EC3">
        <w:rPr>
          <w:rFonts w:ascii="Book Antiqua" w:hAnsi="Book Antiqua" w:cs="宋体"/>
          <w:sz w:val="24"/>
          <w:szCs w:val="24"/>
          <w:lang w:eastAsia="zh-CN"/>
        </w:rPr>
        <w:t xml:space="preserve"> M, </w:t>
      </w:r>
      <w:proofErr w:type="spellStart"/>
      <w:r w:rsidRPr="006F5EC3">
        <w:rPr>
          <w:rFonts w:ascii="Book Antiqua" w:hAnsi="Book Antiqua" w:cs="宋体"/>
          <w:sz w:val="24"/>
          <w:szCs w:val="24"/>
          <w:lang w:eastAsia="zh-CN"/>
        </w:rPr>
        <w:t>Goicolea</w:t>
      </w:r>
      <w:proofErr w:type="spellEnd"/>
      <w:r w:rsidRPr="006F5EC3">
        <w:rPr>
          <w:rFonts w:ascii="Book Antiqua" w:hAnsi="Book Antiqua" w:cs="宋体"/>
          <w:sz w:val="24"/>
          <w:szCs w:val="24"/>
          <w:lang w:eastAsia="zh-CN"/>
        </w:rPr>
        <w:t xml:space="preserve"> J, Barragan P, Cook S, Piot C, Richardt G, </w:t>
      </w:r>
      <w:proofErr w:type="spellStart"/>
      <w:r w:rsidRPr="006F5EC3">
        <w:rPr>
          <w:rFonts w:ascii="Book Antiqua" w:hAnsi="Book Antiqua" w:cs="宋体"/>
          <w:sz w:val="24"/>
          <w:szCs w:val="24"/>
          <w:lang w:eastAsia="zh-CN"/>
        </w:rPr>
        <w:t>Merkely</w:t>
      </w:r>
      <w:proofErr w:type="spellEnd"/>
      <w:r w:rsidRPr="006F5EC3">
        <w:rPr>
          <w:rFonts w:ascii="Book Antiqua" w:hAnsi="Book Antiqua" w:cs="宋体"/>
          <w:sz w:val="24"/>
          <w:szCs w:val="24"/>
          <w:lang w:eastAsia="zh-CN"/>
        </w:rPr>
        <w:t xml:space="preserve"> B, Schneider H, </w:t>
      </w:r>
      <w:proofErr w:type="spellStart"/>
      <w:r w:rsidRPr="006F5EC3">
        <w:rPr>
          <w:rFonts w:ascii="Book Antiqua" w:hAnsi="Book Antiqua" w:cs="宋体"/>
          <w:sz w:val="24"/>
          <w:szCs w:val="24"/>
          <w:lang w:eastAsia="zh-CN"/>
        </w:rPr>
        <w:t>Bilger</w:t>
      </w:r>
      <w:proofErr w:type="spellEnd"/>
      <w:r w:rsidRPr="006F5EC3">
        <w:rPr>
          <w:rFonts w:ascii="Book Antiqua" w:hAnsi="Book Antiqua" w:cs="宋体"/>
          <w:sz w:val="24"/>
          <w:szCs w:val="24"/>
          <w:lang w:eastAsia="zh-CN"/>
        </w:rPr>
        <w:t xml:space="preserve"> J, Erne P, Waksman R, </w:t>
      </w:r>
      <w:proofErr w:type="spellStart"/>
      <w:r w:rsidRPr="006F5EC3">
        <w:rPr>
          <w:rFonts w:ascii="Book Antiqua" w:hAnsi="Book Antiqua" w:cs="宋体"/>
          <w:sz w:val="24"/>
          <w:szCs w:val="24"/>
          <w:lang w:eastAsia="zh-CN"/>
        </w:rPr>
        <w:t>Zaugg</w:t>
      </w:r>
      <w:proofErr w:type="spellEnd"/>
      <w:r w:rsidRPr="006F5EC3">
        <w:rPr>
          <w:rFonts w:ascii="Book Antiqua" w:hAnsi="Book Antiqua" w:cs="宋体"/>
          <w:sz w:val="24"/>
          <w:szCs w:val="24"/>
          <w:lang w:eastAsia="zh-CN"/>
        </w:rPr>
        <w:t xml:space="preserve"> S, </w:t>
      </w:r>
      <w:proofErr w:type="spellStart"/>
      <w:r w:rsidRPr="006F5EC3">
        <w:rPr>
          <w:rFonts w:ascii="Book Antiqua" w:hAnsi="Book Antiqua" w:cs="宋体"/>
          <w:sz w:val="24"/>
          <w:szCs w:val="24"/>
          <w:lang w:eastAsia="zh-CN"/>
        </w:rPr>
        <w:t>Jüni</w:t>
      </w:r>
      <w:proofErr w:type="spellEnd"/>
      <w:r w:rsidRPr="006F5EC3">
        <w:rPr>
          <w:rFonts w:ascii="Book Antiqua" w:hAnsi="Book Antiqua" w:cs="宋体"/>
          <w:sz w:val="24"/>
          <w:szCs w:val="24"/>
          <w:lang w:eastAsia="zh-CN"/>
        </w:rPr>
        <w:t xml:space="preserve"> P, </w:t>
      </w:r>
      <w:proofErr w:type="spellStart"/>
      <w:r w:rsidRPr="006F5EC3">
        <w:rPr>
          <w:rFonts w:ascii="Book Antiqua" w:hAnsi="Book Antiqua" w:cs="宋体"/>
          <w:sz w:val="24"/>
          <w:szCs w:val="24"/>
          <w:lang w:eastAsia="zh-CN"/>
        </w:rPr>
        <w:t>Lefèvre</w:t>
      </w:r>
      <w:proofErr w:type="spellEnd"/>
      <w:r w:rsidRPr="006F5EC3">
        <w:rPr>
          <w:rFonts w:ascii="Book Antiqua" w:hAnsi="Book Antiqua" w:cs="宋体"/>
          <w:sz w:val="24"/>
          <w:szCs w:val="24"/>
          <w:lang w:eastAsia="zh-CN"/>
        </w:rPr>
        <w:t xml:space="preserve"> T. Comparison of a novel biodegradable polymer </w:t>
      </w:r>
      <w:proofErr w:type="spellStart"/>
      <w:r w:rsidRPr="006F5EC3">
        <w:rPr>
          <w:rFonts w:ascii="Book Antiqua" w:hAnsi="Book Antiqua" w:cs="宋体"/>
          <w:sz w:val="24"/>
          <w:szCs w:val="24"/>
          <w:lang w:eastAsia="zh-CN"/>
        </w:rPr>
        <w:t>sirolimus</w:t>
      </w:r>
      <w:proofErr w:type="spellEnd"/>
      <w:r w:rsidRPr="006F5EC3">
        <w:rPr>
          <w:rFonts w:ascii="Book Antiqua" w:hAnsi="Book Antiqua" w:cs="宋体"/>
          <w:sz w:val="24"/>
          <w:szCs w:val="24"/>
          <w:lang w:eastAsia="zh-CN"/>
        </w:rPr>
        <w:t xml:space="preserve">-eluting stent with a durable polymer </w:t>
      </w:r>
      <w:proofErr w:type="spellStart"/>
      <w:r w:rsidRPr="006F5EC3">
        <w:rPr>
          <w:rFonts w:ascii="Book Antiqua" w:hAnsi="Book Antiqua" w:cs="宋体"/>
          <w:sz w:val="24"/>
          <w:szCs w:val="24"/>
          <w:lang w:eastAsia="zh-CN"/>
        </w:rPr>
        <w:t>everolimus</w:t>
      </w:r>
      <w:proofErr w:type="spellEnd"/>
      <w:r w:rsidRPr="006F5EC3">
        <w:rPr>
          <w:rFonts w:ascii="Book Antiqua" w:hAnsi="Book Antiqua" w:cs="宋体"/>
          <w:sz w:val="24"/>
          <w:szCs w:val="24"/>
          <w:lang w:eastAsia="zh-CN"/>
        </w:rPr>
        <w:t>-eluting stent: results of the randomized BIOFLOW-II trial.</w:t>
      </w:r>
      <w:r w:rsidRPr="0042251F">
        <w:rPr>
          <w:rFonts w:ascii="Book Antiqua" w:hAnsi="Book Antiqua" w:cs="宋体"/>
          <w:sz w:val="24"/>
          <w:szCs w:val="24"/>
          <w:lang w:eastAsia="zh-CN"/>
        </w:rPr>
        <w:t> </w:t>
      </w:r>
      <w:proofErr w:type="spellStart"/>
      <w:r w:rsidRPr="006F5EC3">
        <w:rPr>
          <w:rFonts w:ascii="Book Antiqua" w:hAnsi="Book Antiqua" w:cs="宋体"/>
          <w:i/>
          <w:iCs/>
          <w:sz w:val="24"/>
          <w:szCs w:val="24"/>
          <w:lang w:eastAsia="zh-CN"/>
        </w:rPr>
        <w:t>Circ</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Cardiovasc</w:t>
      </w:r>
      <w:proofErr w:type="spellEnd"/>
      <w:r w:rsidRPr="006F5EC3">
        <w:rPr>
          <w:rFonts w:ascii="Book Antiqua" w:hAnsi="Book Antiqua" w:cs="宋体"/>
          <w:i/>
          <w:iCs/>
          <w:sz w:val="24"/>
          <w:szCs w:val="24"/>
          <w:lang w:eastAsia="zh-CN"/>
        </w:rPr>
        <w:t xml:space="preserve"> </w:t>
      </w:r>
      <w:proofErr w:type="spellStart"/>
      <w:r w:rsidRPr="006F5EC3">
        <w:rPr>
          <w:rFonts w:ascii="Book Antiqua" w:hAnsi="Book Antiqua" w:cs="宋体"/>
          <w:i/>
          <w:iCs/>
          <w:sz w:val="24"/>
          <w:szCs w:val="24"/>
          <w:lang w:eastAsia="zh-CN"/>
        </w:rPr>
        <w:t>Interv</w:t>
      </w:r>
      <w:proofErr w:type="spellEnd"/>
      <w:r w:rsidRPr="0042251F">
        <w:rPr>
          <w:rFonts w:ascii="Book Antiqua" w:hAnsi="Book Antiqua" w:cs="宋体"/>
          <w:sz w:val="24"/>
          <w:szCs w:val="24"/>
          <w:lang w:eastAsia="zh-CN"/>
        </w:rPr>
        <w:t> </w:t>
      </w:r>
      <w:r w:rsidRPr="006F5EC3">
        <w:rPr>
          <w:rFonts w:ascii="Book Antiqua" w:hAnsi="Book Antiqua" w:cs="宋体"/>
          <w:sz w:val="24"/>
          <w:szCs w:val="24"/>
          <w:lang w:eastAsia="zh-CN"/>
        </w:rPr>
        <w:t>2015;</w:t>
      </w:r>
      <w:r w:rsidRPr="0042251F">
        <w:rPr>
          <w:rFonts w:ascii="Book Antiqua" w:hAnsi="Book Antiqua" w:cs="宋体"/>
          <w:sz w:val="24"/>
          <w:szCs w:val="24"/>
          <w:lang w:eastAsia="zh-CN"/>
        </w:rPr>
        <w:t> </w:t>
      </w:r>
      <w:r w:rsidRPr="006F5EC3">
        <w:rPr>
          <w:rFonts w:ascii="Book Antiqua" w:hAnsi="Book Antiqua" w:cs="宋体"/>
          <w:b/>
          <w:bCs/>
          <w:sz w:val="24"/>
          <w:szCs w:val="24"/>
          <w:lang w:eastAsia="zh-CN"/>
        </w:rPr>
        <w:t>8</w:t>
      </w:r>
      <w:r w:rsidRPr="006F5EC3">
        <w:rPr>
          <w:rFonts w:ascii="Book Antiqua" w:hAnsi="Book Antiqua" w:cs="宋体"/>
          <w:sz w:val="24"/>
          <w:szCs w:val="24"/>
          <w:lang w:eastAsia="zh-CN"/>
        </w:rPr>
        <w:t>: e001441 [PMID: 25634905 DOI: 10.1161/CIRCINTERVENTIONS.114.001441]</w:t>
      </w:r>
    </w:p>
    <w:p w:rsidR="00495DFB" w:rsidRPr="0042251F" w:rsidRDefault="00495DFB" w:rsidP="001A408D">
      <w:pPr>
        <w:spacing w:after="0" w:line="360" w:lineRule="auto"/>
        <w:jc w:val="both"/>
        <w:rPr>
          <w:rFonts w:ascii="Book Antiqua" w:hAnsi="Book Antiqua" w:cs="宋体"/>
          <w:sz w:val="24"/>
          <w:szCs w:val="24"/>
          <w:lang w:eastAsia="zh-CN"/>
        </w:rPr>
      </w:pPr>
    </w:p>
    <w:p w:rsidR="00E65A7E" w:rsidRDefault="00495DFB" w:rsidP="001A408D">
      <w:pPr>
        <w:spacing w:after="0" w:line="360" w:lineRule="auto"/>
        <w:jc w:val="right"/>
        <w:rPr>
          <w:rFonts w:ascii="Book Antiqua" w:hAnsi="Book Antiqua"/>
          <w:sz w:val="24"/>
          <w:szCs w:val="24"/>
          <w:lang w:eastAsia="zh-CN"/>
        </w:rPr>
      </w:pPr>
      <w:bookmarkStart w:id="11" w:name="OLE_LINK176"/>
      <w:r w:rsidRPr="0042251F">
        <w:rPr>
          <w:rFonts w:ascii="Book Antiqua" w:hAnsi="Book Antiqua"/>
          <w:b/>
          <w:sz w:val="24"/>
          <w:szCs w:val="24"/>
        </w:rPr>
        <w:t xml:space="preserve">P-Reviewer: </w:t>
      </w:r>
      <w:r w:rsidRPr="0042251F">
        <w:rPr>
          <w:rFonts w:ascii="Book Antiqua" w:hAnsi="Book Antiqua"/>
          <w:sz w:val="24"/>
          <w:szCs w:val="24"/>
        </w:rPr>
        <w:t xml:space="preserve">De </w:t>
      </w:r>
      <w:proofErr w:type="spellStart"/>
      <w:r w:rsidRPr="0042251F">
        <w:rPr>
          <w:rFonts w:ascii="Book Antiqua" w:hAnsi="Book Antiqua"/>
          <w:sz w:val="24"/>
          <w:szCs w:val="24"/>
        </w:rPr>
        <w:t>Ponti</w:t>
      </w:r>
      <w:proofErr w:type="spellEnd"/>
      <w:r w:rsidRPr="0042251F">
        <w:rPr>
          <w:rFonts w:ascii="Book Antiqua" w:hAnsi="Book Antiqua"/>
          <w:sz w:val="24"/>
          <w:szCs w:val="24"/>
          <w:lang w:eastAsia="zh-CN"/>
        </w:rPr>
        <w:t xml:space="preserve"> R, Kettering K, </w:t>
      </w:r>
      <w:proofErr w:type="spellStart"/>
      <w:r w:rsidRPr="0042251F">
        <w:rPr>
          <w:rFonts w:ascii="Book Antiqua" w:hAnsi="Book Antiqua"/>
          <w:sz w:val="24"/>
          <w:szCs w:val="24"/>
          <w:lang w:eastAsia="zh-CN"/>
        </w:rPr>
        <w:t>Petix</w:t>
      </w:r>
      <w:proofErr w:type="spellEnd"/>
      <w:r w:rsidRPr="0042251F">
        <w:rPr>
          <w:rFonts w:ascii="Book Antiqua" w:hAnsi="Book Antiqua"/>
          <w:sz w:val="24"/>
          <w:szCs w:val="24"/>
          <w:lang w:eastAsia="zh-CN"/>
        </w:rPr>
        <w:t xml:space="preserve"> NR, Said SA, </w:t>
      </w:r>
      <w:proofErr w:type="spellStart"/>
      <w:r w:rsidRPr="0042251F">
        <w:rPr>
          <w:rFonts w:ascii="Book Antiqua" w:hAnsi="Book Antiqua"/>
          <w:sz w:val="24"/>
          <w:szCs w:val="24"/>
          <w:lang w:eastAsia="zh-CN"/>
        </w:rPr>
        <w:t>Vermeersch</w:t>
      </w:r>
      <w:proofErr w:type="spellEnd"/>
      <w:r w:rsidRPr="0042251F">
        <w:rPr>
          <w:rFonts w:ascii="Book Antiqua" w:hAnsi="Book Antiqua"/>
          <w:sz w:val="24"/>
          <w:szCs w:val="24"/>
          <w:lang w:eastAsia="zh-CN"/>
        </w:rPr>
        <w:t xml:space="preserve"> P </w:t>
      </w:r>
    </w:p>
    <w:p w:rsidR="00F7286D" w:rsidRDefault="00495DFB" w:rsidP="001A408D">
      <w:pPr>
        <w:spacing w:after="0" w:line="360" w:lineRule="auto"/>
        <w:jc w:val="right"/>
        <w:rPr>
          <w:rFonts w:ascii="Book Antiqua" w:hAnsi="Book Antiqua"/>
          <w:b/>
          <w:sz w:val="24"/>
          <w:szCs w:val="24"/>
        </w:rPr>
      </w:pPr>
      <w:r w:rsidRPr="0042251F">
        <w:rPr>
          <w:rFonts w:ascii="Book Antiqua" w:hAnsi="Book Antiqua"/>
          <w:b/>
          <w:sz w:val="24"/>
          <w:szCs w:val="24"/>
        </w:rPr>
        <w:t xml:space="preserve">S-Editor: </w:t>
      </w:r>
      <w:proofErr w:type="spellStart"/>
      <w:r w:rsidRPr="0042251F">
        <w:rPr>
          <w:rFonts w:ascii="Book Antiqua" w:hAnsi="Book Antiqua"/>
          <w:sz w:val="24"/>
          <w:szCs w:val="24"/>
        </w:rPr>
        <w:t>Qiu</w:t>
      </w:r>
      <w:proofErr w:type="spellEnd"/>
      <w:r w:rsidRPr="0042251F">
        <w:rPr>
          <w:rFonts w:ascii="Book Antiqua" w:hAnsi="Book Antiqua"/>
          <w:sz w:val="24"/>
          <w:szCs w:val="24"/>
        </w:rPr>
        <w:t xml:space="preserve"> S</w:t>
      </w:r>
      <w:r w:rsidRPr="0042251F">
        <w:rPr>
          <w:rFonts w:ascii="Book Antiqua" w:hAnsi="Book Antiqua"/>
          <w:b/>
          <w:sz w:val="24"/>
          <w:szCs w:val="24"/>
        </w:rPr>
        <w:t xml:space="preserve"> L-Editor: E-Editor:</w:t>
      </w:r>
      <w:bookmarkEnd w:id="11"/>
    </w:p>
    <w:p w:rsidR="00F7286D" w:rsidRDefault="00F7286D" w:rsidP="001A408D">
      <w:pPr>
        <w:spacing w:after="0" w:line="360" w:lineRule="auto"/>
        <w:jc w:val="right"/>
        <w:rPr>
          <w:rFonts w:ascii="Book Antiqua" w:hAnsi="Book Antiqua"/>
          <w:b/>
          <w:sz w:val="24"/>
          <w:szCs w:val="24"/>
        </w:rPr>
      </w:pPr>
      <w:r>
        <w:rPr>
          <w:rFonts w:ascii="Book Antiqua" w:hAnsi="Book Antiqua"/>
          <w:b/>
          <w:sz w:val="24"/>
          <w:szCs w:val="24"/>
        </w:rPr>
        <w:br w:type="page"/>
      </w:r>
    </w:p>
    <w:p w:rsidR="00F7286D" w:rsidRPr="00B337C4" w:rsidRDefault="00F7286D" w:rsidP="001A408D">
      <w:pPr>
        <w:widowControl w:val="0"/>
        <w:autoSpaceDE w:val="0"/>
        <w:autoSpaceDN w:val="0"/>
        <w:adjustRightInd w:val="0"/>
        <w:spacing w:after="0" w:line="360" w:lineRule="auto"/>
        <w:jc w:val="both"/>
        <w:rPr>
          <w:rFonts w:ascii="Book Antiqua" w:hAnsi="Book Antiqua"/>
          <w:b/>
          <w:color w:val="000000"/>
          <w:sz w:val="24"/>
          <w:szCs w:val="24"/>
        </w:rPr>
      </w:pPr>
      <w:r w:rsidRPr="00B337C4">
        <w:rPr>
          <w:rFonts w:ascii="Book Antiqua" w:hAnsi="Book Antiqua"/>
          <w:b/>
          <w:color w:val="000000"/>
          <w:sz w:val="24"/>
          <w:szCs w:val="24"/>
        </w:rPr>
        <w:lastRenderedPageBreak/>
        <w:t>Table 1 Summary of included trials</w:t>
      </w:r>
    </w:p>
    <w:tbl>
      <w:tblPr>
        <w:tblStyle w:val="TableGrid"/>
        <w:tblpPr w:leftFromText="180" w:rightFromText="180" w:vertAnchor="text" w:horzAnchor="margin" w:tblpXSpec="center" w:tblpY="533"/>
        <w:tblW w:w="11160" w:type="dxa"/>
        <w:tblBorders>
          <w:left w:val="none" w:sz="0" w:space="0" w:color="auto"/>
          <w:right w:val="none" w:sz="0" w:space="0" w:color="auto"/>
          <w:insideV w:val="none" w:sz="0" w:space="0" w:color="auto"/>
        </w:tblBorders>
        <w:tblLook w:val="0420" w:firstRow="1" w:lastRow="0" w:firstColumn="0" w:lastColumn="0" w:noHBand="0" w:noVBand="1"/>
      </w:tblPr>
      <w:tblGrid>
        <w:gridCol w:w="1716"/>
        <w:gridCol w:w="1744"/>
        <w:gridCol w:w="875"/>
        <w:gridCol w:w="1509"/>
        <w:gridCol w:w="1602"/>
        <w:gridCol w:w="1272"/>
        <w:gridCol w:w="1235"/>
        <w:gridCol w:w="1207"/>
      </w:tblGrid>
      <w:tr w:rsidR="00F7286D" w:rsidRPr="00D4114D" w:rsidTr="00F7286D">
        <w:trPr>
          <w:trHeight w:val="866"/>
        </w:trPr>
        <w:tc>
          <w:tcPr>
            <w:tcW w:w="1716" w:type="dxa"/>
            <w:hideMark/>
          </w:tcPr>
          <w:p w:rsidR="00F7286D" w:rsidRPr="00D4114D" w:rsidRDefault="00283EAD" w:rsidP="001A408D">
            <w:pPr>
              <w:widowControl w:val="0"/>
              <w:autoSpaceDE w:val="0"/>
              <w:autoSpaceDN w:val="0"/>
              <w:adjustRightInd w:val="0"/>
              <w:spacing w:after="0" w:line="360" w:lineRule="auto"/>
              <w:jc w:val="both"/>
              <w:rPr>
                <w:rFonts w:ascii="Book Antiqua" w:hAnsi="Book Antiqua"/>
                <w:color w:val="000000"/>
                <w:sz w:val="24"/>
                <w:szCs w:val="24"/>
                <w:lang w:eastAsia="zh-CN"/>
              </w:rPr>
            </w:pPr>
            <w:r>
              <w:rPr>
                <w:rFonts w:ascii="Book Antiqua" w:hAnsi="Book Antiqua" w:hint="eastAsia"/>
                <w:b/>
                <w:bCs/>
                <w:color w:val="000000"/>
                <w:sz w:val="24"/>
                <w:szCs w:val="24"/>
                <w:lang w:eastAsia="zh-CN"/>
              </w:rPr>
              <w:t>Ref.</w:t>
            </w:r>
          </w:p>
        </w:tc>
        <w:tc>
          <w:tcPr>
            <w:tcW w:w="1744" w:type="dxa"/>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b/>
                <w:bCs/>
                <w:color w:val="000000"/>
                <w:sz w:val="24"/>
                <w:szCs w:val="24"/>
              </w:rPr>
              <w:t xml:space="preserve">Trial </w:t>
            </w:r>
            <w:r w:rsidR="00AB2BDB" w:rsidRPr="00D4114D">
              <w:rPr>
                <w:rFonts w:ascii="Book Antiqua" w:hAnsi="Book Antiqua"/>
                <w:b/>
                <w:bCs/>
                <w:color w:val="000000"/>
                <w:sz w:val="24"/>
                <w:szCs w:val="24"/>
              </w:rPr>
              <w:t>a</w:t>
            </w:r>
            <w:r w:rsidRPr="00D4114D">
              <w:rPr>
                <w:rFonts w:ascii="Book Antiqua" w:hAnsi="Book Antiqua"/>
                <w:b/>
                <w:bCs/>
                <w:color w:val="000000"/>
                <w:sz w:val="24"/>
                <w:szCs w:val="24"/>
              </w:rPr>
              <w:t>cronym</w:t>
            </w:r>
          </w:p>
        </w:tc>
        <w:tc>
          <w:tcPr>
            <w:tcW w:w="875" w:type="dxa"/>
            <w:hideMark/>
          </w:tcPr>
          <w:p w:rsidR="00F7286D" w:rsidRPr="00D4114D" w:rsidRDefault="00283EA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Pr>
                <w:rFonts w:ascii="Book Antiqua" w:hAnsi="Book Antiqua"/>
                <w:b/>
                <w:bCs/>
                <w:color w:val="000000"/>
                <w:sz w:val="24"/>
                <w:szCs w:val="24"/>
              </w:rPr>
              <w:t>Y</w:t>
            </w:r>
            <w:r w:rsidR="00F7286D" w:rsidRPr="00D4114D">
              <w:rPr>
                <w:rFonts w:ascii="Book Antiqua" w:hAnsi="Book Antiqua"/>
                <w:b/>
                <w:bCs/>
                <w:color w:val="000000"/>
                <w:sz w:val="24"/>
                <w:szCs w:val="24"/>
              </w:rPr>
              <w:t>r</w:t>
            </w:r>
            <w:proofErr w:type="spellEnd"/>
          </w:p>
        </w:tc>
        <w:tc>
          <w:tcPr>
            <w:tcW w:w="1509" w:type="dxa"/>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b/>
                <w:bCs/>
                <w:color w:val="000000"/>
                <w:sz w:val="24"/>
                <w:szCs w:val="24"/>
              </w:rPr>
              <w:t xml:space="preserve">BD-DES </w:t>
            </w:r>
            <w:r w:rsidR="00AB2BDB" w:rsidRPr="00D4114D">
              <w:rPr>
                <w:rFonts w:ascii="Book Antiqua" w:hAnsi="Book Antiqua"/>
                <w:b/>
                <w:bCs/>
                <w:color w:val="000000"/>
                <w:sz w:val="24"/>
                <w:szCs w:val="24"/>
              </w:rPr>
              <w:t>t</w:t>
            </w:r>
            <w:r w:rsidRPr="00D4114D">
              <w:rPr>
                <w:rFonts w:ascii="Book Antiqua" w:hAnsi="Book Antiqua"/>
                <w:b/>
                <w:bCs/>
                <w:color w:val="000000"/>
                <w:sz w:val="24"/>
                <w:szCs w:val="24"/>
              </w:rPr>
              <w:t>ype</w:t>
            </w:r>
          </w:p>
        </w:tc>
        <w:tc>
          <w:tcPr>
            <w:tcW w:w="1602" w:type="dxa"/>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b/>
                <w:bCs/>
                <w:color w:val="000000"/>
                <w:sz w:val="24"/>
                <w:szCs w:val="24"/>
              </w:rPr>
              <w:t>PP-DES type</w:t>
            </w:r>
          </w:p>
        </w:tc>
        <w:tc>
          <w:tcPr>
            <w:tcW w:w="1272" w:type="dxa"/>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b/>
                <w:bCs/>
                <w:color w:val="000000"/>
                <w:sz w:val="24"/>
                <w:szCs w:val="24"/>
              </w:rPr>
              <w:t xml:space="preserve">Total </w:t>
            </w:r>
            <w:r w:rsidR="00AB2BDB" w:rsidRPr="00D4114D">
              <w:rPr>
                <w:rFonts w:ascii="Book Antiqua" w:hAnsi="Book Antiqua"/>
                <w:b/>
                <w:bCs/>
                <w:color w:val="000000"/>
                <w:sz w:val="24"/>
                <w:szCs w:val="24"/>
              </w:rPr>
              <w:t>p</w:t>
            </w:r>
            <w:r w:rsidRPr="00D4114D">
              <w:rPr>
                <w:rFonts w:ascii="Book Antiqua" w:hAnsi="Book Antiqua"/>
                <w:b/>
                <w:bCs/>
                <w:color w:val="000000"/>
                <w:sz w:val="24"/>
                <w:szCs w:val="24"/>
              </w:rPr>
              <w:t>atients</w:t>
            </w:r>
          </w:p>
        </w:tc>
        <w:tc>
          <w:tcPr>
            <w:tcW w:w="1235" w:type="dxa"/>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b/>
                <w:bCs/>
                <w:color w:val="000000"/>
                <w:sz w:val="24"/>
                <w:szCs w:val="24"/>
              </w:rPr>
              <w:t xml:space="preserve">BD-DES </w:t>
            </w:r>
            <w:r w:rsidR="00AB2BDB" w:rsidRPr="00D4114D">
              <w:rPr>
                <w:rFonts w:ascii="Book Antiqua" w:hAnsi="Book Antiqua"/>
                <w:b/>
                <w:bCs/>
                <w:color w:val="000000"/>
                <w:sz w:val="24"/>
                <w:szCs w:val="24"/>
              </w:rPr>
              <w:t>p</w:t>
            </w:r>
            <w:r w:rsidRPr="00D4114D">
              <w:rPr>
                <w:rFonts w:ascii="Book Antiqua" w:hAnsi="Book Antiqua"/>
                <w:b/>
                <w:bCs/>
                <w:color w:val="000000"/>
                <w:sz w:val="24"/>
                <w:szCs w:val="24"/>
              </w:rPr>
              <w:t>atients</w:t>
            </w:r>
          </w:p>
        </w:tc>
        <w:tc>
          <w:tcPr>
            <w:tcW w:w="1207" w:type="dxa"/>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b/>
                <w:bCs/>
                <w:color w:val="000000"/>
                <w:sz w:val="24"/>
                <w:szCs w:val="24"/>
              </w:rPr>
              <w:t xml:space="preserve">PP-DES </w:t>
            </w:r>
            <w:r w:rsidR="00AB2BDB" w:rsidRPr="00D4114D">
              <w:rPr>
                <w:rFonts w:ascii="Book Antiqua" w:hAnsi="Book Antiqua"/>
                <w:b/>
                <w:bCs/>
                <w:color w:val="000000"/>
                <w:sz w:val="24"/>
                <w:szCs w:val="24"/>
              </w:rPr>
              <w:t>p</w:t>
            </w:r>
            <w:r w:rsidRPr="00D4114D">
              <w:rPr>
                <w:rFonts w:ascii="Book Antiqua" w:hAnsi="Book Antiqua"/>
                <w:b/>
                <w:bCs/>
                <w:color w:val="000000"/>
                <w:sz w:val="24"/>
                <w:szCs w:val="24"/>
              </w:rPr>
              <w:t>atients</w:t>
            </w:r>
          </w:p>
        </w:tc>
      </w:tr>
      <w:tr w:rsidR="00F7286D" w:rsidRPr="00D4114D" w:rsidTr="00F7286D">
        <w:trPr>
          <w:trHeight w:val="762"/>
        </w:trPr>
        <w:tc>
          <w:tcPr>
            <w:tcW w:w="1716"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Natsuaki</w:t>
            </w:r>
            <w:proofErr w:type="spellEnd"/>
            <w:r w:rsidR="001D6E8A">
              <w:rPr>
                <w:rFonts w:ascii="Book Antiqua" w:hAnsi="Book Antiqua" w:hint="eastAsia"/>
                <w:color w:val="000000"/>
                <w:sz w:val="24"/>
                <w:szCs w:val="24"/>
                <w:lang w:eastAsia="zh-CN"/>
              </w:rPr>
              <w:t xml:space="preserve"> </w:t>
            </w:r>
            <w:r w:rsidR="001D6E8A" w:rsidRPr="001D6E8A">
              <w:rPr>
                <w:rFonts w:ascii="Book Antiqua" w:hAnsi="Book Antiqua" w:hint="eastAsia"/>
                <w:i/>
                <w:color w:val="000000"/>
                <w:sz w:val="24"/>
                <w:szCs w:val="24"/>
                <w:lang w:eastAsia="zh-CN"/>
              </w:rPr>
              <w:t>et al</w:t>
            </w:r>
            <w:r w:rsidRPr="00D4114D">
              <w:rPr>
                <w:rFonts w:ascii="Book Antiqua" w:hAnsi="Book Antiqua"/>
                <w:color w:val="000000"/>
                <w:sz w:val="24"/>
                <w:szCs w:val="24"/>
              </w:rPr>
              <w:fldChar w:fldCharType="begin">
                <w:fldData xml:space="preserve">PEVuZE5vdGU+PENpdGU+PEF1dGhvcj5OYXRzdWFraTwvQXV0aG9yPjxZZWFyPjIwMTM8L1llYXI+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PEVuZE5vdGU+PENpdGU+PEF1dGhvcj5OYXRzdWFraTwvQXV0aG9yPjxZZWFyPjIwMTM8L1llYXI+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[8]</w:t>
            </w:r>
            <w:r w:rsidRPr="00D4114D">
              <w:rPr>
                <w:rFonts w:ascii="Book Antiqua" w:hAnsi="Book Antiqua"/>
                <w:color w:val="000000"/>
                <w:sz w:val="24"/>
                <w:szCs w:val="24"/>
              </w:rPr>
              <w:fldChar w:fldCharType="end"/>
            </w:r>
          </w:p>
        </w:tc>
        <w:tc>
          <w:tcPr>
            <w:tcW w:w="1744"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NEXT</w:t>
            </w:r>
          </w:p>
        </w:tc>
        <w:tc>
          <w:tcPr>
            <w:tcW w:w="875"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2013</w:t>
            </w:r>
          </w:p>
        </w:tc>
        <w:tc>
          <w:tcPr>
            <w:tcW w:w="1509"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Biolimus</w:t>
            </w:r>
            <w:proofErr w:type="spellEnd"/>
          </w:p>
        </w:tc>
        <w:tc>
          <w:tcPr>
            <w:tcW w:w="1602"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3235</w:t>
            </w:r>
          </w:p>
        </w:tc>
        <w:tc>
          <w:tcPr>
            <w:tcW w:w="1235"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1617</w:t>
            </w:r>
          </w:p>
        </w:tc>
        <w:tc>
          <w:tcPr>
            <w:tcW w:w="1207" w:type="dxa"/>
            <w:tcBorders>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1618</w:t>
            </w:r>
          </w:p>
        </w:tc>
      </w:tr>
      <w:tr w:rsidR="00F7286D" w:rsidRPr="00D4114D" w:rsidTr="00F7286D">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Smits</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fldData xml:space="preserve">PEVuZE5vdGU+PENpdGU+PEF1dGhvcj5TbWl0czwvQXV0aG9yPjxZZWFyPjIwMTM8L1llYXI+PFJl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PEVuZE5vdGU+PENpdGU+PEF1dGhvcj5TbWl0czwvQXV0aG9yPjxZZWFyPjIwMTM8L1llYXI+PFJl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[9]</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COMPARE 2</w:t>
            </w: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2013</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Biolimus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2707</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1795</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912</w:t>
            </w:r>
          </w:p>
        </w:tc>
      </w:tr>
      <w:tr w:rsidR="00F7286D" w:rsidRPr="00D4114D" w:rsidTr="00F7286D">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Gao</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fldData xml:space="preserve">PEVuZE5vdGU+PENpdGU+PEF1dGhvcj5HYW88L0F1dGhvcj48WWVhcj4yMDEzPC9ZZWFyPjxSZWNO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PEVuZE5vdGU+PENpdGU+PEF1dGhvcj5HYW88L0F1dGhvcj48WWVhcj4yMDEzPC9ZZWFyPjxSZWNO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[10]</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TARGET 1</w:t>
            </w: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2013</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Sirolmus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458</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227</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231</w:t>
            </w:r>
          </w:p>
        </w:tc>
      </w:tr>
      <w:tr w:rsidR="00F7286D" w:rsidRPr="00D4114D" w:rsidTr="00F7286D">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Byrne</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fldData xml:space="preserve">PEVuZE5vdGU+PENpdGU+PEF1dGhvcj5CeXJuZTwvQXV0aG9yPjxZZWFyPjIwMTE8L1llYXI+PFJl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PEVuZE5vdGU+PENpdGU+PEF1dGhvcj5CeXJuZTwvQXV0aG9yPjxZZWFyPjIwMTE8L1llYXI+PFJl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[11]</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ISAR-TEST 4</w:t>
            </w: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2011</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Sirolimus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2603</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652</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1304</w:t>
            </w:r>
          </w:p>
        </w:tc>
      </w:tr>
      <w:tr w:rsidR="00F7286D" w:rsidRPr="00D4114D" w:rsidTr="00F7286D">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Xu</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&lt;EndNote&gt;&lt;Cite&gt;&lt;Author&gt;Xu&lt;/Author&gt;&lt;Year&gt;2011&lt;/Year&gt;&lt;RecNum&gt;52&lt;/RecNum&gt;&lt;DisplayText&gt;&lt;style face="superscript"&gt;[12]&lt;/style&gt;&lt;/DisplayText&gt;&lt;record&gt;&lt;rec-number&gt;52&lt;/rec-number&gt;&lt;foreign-keys&gt;&lt;key app="EN" db-id="xdarf55xdxad0peezs8vaa0s0e00ef2xzdx5" timestamp="1437923344"&gt;52&lt;/key&gt;&lt;/foreign-keys&gt;&lt;ref-type name="Journal Article"&gt;17&lt;/ref-type&gt;&lt;contributors&gt;&lt;authors&gt;&lt;author&gt;Xu, B.&lt;/author&gt;&lt;author&gt;Dou, K. F.&lt;/author&gt;&lt;author&gt;Han, Y. L.&lt;/author&gt;&lt;author&gt;Lü, S. Z.&lt;/author&gt;&lt;author&gt;Yang, Y. J.&lt;/author&gt;&lt;author&gt;Huo, Y.&lt;/author&gt;&lt;author&gt;Wang, L. F.&lt;/author&gt;&lt;author&gt;Chen, Y. D.&lt;/author&gt;&lt;author&gt;Wang, H. C.&lt;/author&gt;&lt;author&gt;Li, W. M.&lt;/author&gt;&lt;author&gt;Chen, J. Y.&lt;/author&gt;&lt;author&gt;Wang, L.&lt;/author&gt;&lt;author&gt;Wang, Y.&lt;/author&gt;&lt;author&gt;Ge, J. B.&lt;/author&gt;&lt;author&gt;Li, W.&lt;/author&gt;&lt;author&gt;Gao, R. L.&lt;/author&gt;&lt;/authors&gt;&lt;/contributors&gt;&lt;titles&gt;&lt;title&gt;A prospective multicenter parallel-controlled trial of TIVOLI biodegradable-polymer-based sirolimus-eluting stent compared to ENDEAVOR zotarolimus-eluting stent for the treatment of coronary artery disease: 8-month angiographic and 2-year clinical follow-up results&lt;/title&gt;&lt;secondary-title&gt;Chin Med J (Engl)&lt;/secondary-title&gt;&lt;/titles&gt;&lt;periodical&gt;&lt;full-title&gt;Chin Med J (Engl)&lt;/full-title&gt;&lt;/periodical&gt;&lt;pages&gt;811-6&lt;/pages&gt;&lt;volume&gt;124&lt;/volume&gt;&lt;number&gt;6&lt;/number&gt;&lt;keywords&gt;&lt;keyword&gt;Aged&lt;/keyword&gt;&lt;keyword&gt;Angioplasty, Balloon, Coronary&lt;/keyword&gt;&lt;keyword&gt;Coronary Angiography&lt;/keyword&gt;&lt;keyword&gt;Coronary Artery Disease&lt;/keyword&gt;&lt;keyword&gt;Drug-Eluting Stents&lt;/keyword&gt;&lt;keyword&gt;Female&lt;/keyword&gt;&lt;keyword&gt;Humans&lt;/keyword&gt;&lt;keyword&gt;Immunosuppressive Agents&lt;/keyword&gt;&lt;keyword&gt;Male&lt;/keyword&gt;&lt;keyword&gt;Middle Aged&lt;/keyword&gt;&lt;keyword&gt;Polymers&lt;/keyword&gt;&lt;keyword&gt;Sirolimus&lt;/keyword&gt;&lt;keyword&gt;Treatment Outcome&lt;/keyword&gt;&lt;/keywords&gt;&lt;dates&gt;&lt;year&gt;2011&lt;/year&gt;&lt;pub-dates&gt;&lt;date&gt;Mar&lt;/date&gt;&lt;/pub-dates&gt;&lt;/dates&gt;&lt;isbn&gt;0366-6999&lt;/isbn&gt;&lt;accession-num&gt;21518585&lt;/accession-num&gt;&lt;urls&gt;&lt;related-urls&gt;&lt;url&gt;http://www.ncbi.nlm.nih.gov/pubmed/21518585&lt;/url&gt;&lt;/related-urls&gt;&lt;/urls&gt;&lt;language&gt;eng&lt;/language&gt;&lt;/record&gt;&lt;/Cite&gt;&lt;/EndNote&gt;</w:instrText>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[12]</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2011</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Sirolimus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Zotarolimus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324</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168</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156</w:t>
            </w:r>
          </w:p>
        </w:tc>
      </w:tr>
      <w:tr w:rsidR="00F7286D" w:rsidRPr="00D4114D" w:rsidTr="00F7286D">
        <w:trPr>
          <w:trHeight w:val="755"/>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Separham</w:t>
            </w:r>
            <w:proofErr w:type="spellEnd"/>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&lt;EndNote&gt;&lt;Cite&gt;&lt;Author&gt;Separham&lt;/Author&gt;&lt;Year&gt;2011&lt;/Year&gt;&lt;RecNum&gt;54&lt;/RecNum&gt;&lt;DisplayText&gt;&lt;style face="superscript"&gt;[13]&lt;/style&gt;&lt;/DisplayText&gt;&lt;record&gt;&lt;rec-number&gt;54&lt;/rec-number&gt;&lt;foreign-keys&gt;&lt;key app="EN" db-id="xdarf55xdxad0peezs8vaa0s0e00ef2xzdx5" timestamp="1437923344"&gt;54&lt;/key&gt;&lt;/foreign-keys&gt;&lt;ref-type name="Journal Article"&gt;17&lt;/ref-type&gt;&lt;contributors&gt;&lt;authors&gt;&lt;author&gt;Separham, A.&lt;/author&gt;&lt;author&gt;Sohrabi, B.&lt;/author&gt;&lt;author&gt;Aslanabadi, N.&lt;/author&gt;&lt;author&gt;Ghaffari, S.&lt;/author&gt;&lt;/authors&gt;&lt;/contributors&gt;&lt;titles&gt;&lt;title&gt;The twelve-month outcome of biolimus eluting stent with biodegradable polymer compared with an everolimus eluting stent with durable polymer&lt;/title&gt;&lt;secondary-title&gt;J Cardiovasc Thorac Res&lt;/secondary-title&gt;&lt;/titles&gt;&lt;periodical&gt;&lt;full-title&gt;J Cardiovasc Thorac Res&lt;/full-title&gt;&lt;/periodical&gt;&lt;pages&gt;113-6&lt;/pages&gt;&lt;volume&gt;3&lt;/volume&gt;&lt;number&gt;4&lt;/number&gt;&lt;dates&gt;&lt;year&gt;2011&lt;/year&gt;&lt;/dates&gt;&lt;isbn&gt;2008-5117&lt;/isbn&gt;&lt;accession-num&gt;24250967&lt;/accession-num&gt;&lt;urls&gt;&lt;related-urls&gt;&lt;url&gt;http://www.ncbi.nlm.nih.gov/pubmed/24250967&lt;/url&gt;&lt;/related-urls&gt;&lt;/urls&gt;&lt;custom2&gt;PMC3825338&lt;/custom2&gt;&lt;electronic-resource-num&gt;10.5681/jcvtr.2011.025&lt;/electronic-resource-num&gt;&lt;language&gt;eng&lt;/language&gt;&lt;/record&gt;&lt;/Cite&gt;&lt;/EndNote&gt;</w:instrText>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[13]</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2011</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Biolimus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200</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100</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100</w:t>
            </w:r>
          </w:p>
        </w:tc>
      </w:tr>
      <w:tr w:rsidR="00F7286D" w:rsidRPr="00D4114D" w:rsidTr="00F7286D">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Meredith</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fldData xml:space="preserve">PEVuZE5vdGU+PENpdGU+PEF1dGhvcj5NZXJlZGl0aDwvQXV0aG9yPjxZZWFyPjIwMTI8L1llYXI+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PEVuZE5vdGU+PENpdGU+PEF1dGhvcj5NZXJlZGl0aDwvQXV0aG9yPjxZZWFyPjIwMTI8L1llYXI+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[14]</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EVOLVE</w:t>
            </w: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2012</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Biolimus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192</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98</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94</w:t>
            </w:r>
          </w:p>
        </w:tc>
      </w:tr>
      <w:tr w:rsidR="00F7286D" w:rsidRPr="00D4114D" w:rsidTr="00F7286D">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Pilgrim</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fldData xml:space="preserve">PEVuZE5vdGU+PENpdGU+PEF1dGhvcj5QaWxncmltPC9BdXRob3I+PFllYXI+MjAxNDwvWWVhcj48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PEVuZE5vdGU+PENpdGU+PEF1dGhvcj5QaWxncmltPC9BdXRob3I+PFllYXI+MjAxNDwvWWVhcj48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[15]</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BIOSCIENCE</w:t>
            </w: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2014</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Sirolimus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2119</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1063</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1056</w:t>
            </w:r>
          </w:p>
        </w:tc>
      </w:tr>
      <w:tr w:rsidR="00F7286D" w:rsidRPr="00D4114D" w:rsidTr="00D07CA9">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Serruys</w:t>
            </w:r>
            <w:proofErr w:type="spellEnd"/>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fldData xml:space="preserve">PEVuZE5vdGU+PENpdGU+PEF1dGhvcj5TZXJydXlzPC9BdXRob3I+PFllYXI+MjAxNTwvWWVhcj48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</w:fldData>
              </w:fldChar>
            </w:r>
            <w:r>
              <w:rPr>
                <w:rFonts w:ascii="Book Antiqua" w:hAnsi="Book Antiqua"/>
                <w:color w:val="000000"/>
                <w:sz w:val="24"/>
                <w:szCs w:val="24"/>
              </w:rPr>
              <w:instrText xml:space="preserve"> ADDIN EN.CITE </w:instrText>
            </w:r>
            <w:r>
              <w:rPr>
                <w:rFonts w:ascii="Book Antiqua" w:hAnsi="Book Antiqua"/>
                <w:color w:val="000000"/>
                <w:sz w:val="24"/>
                <w:szCs w:val="24"/>
              </w:rPr>
              <w:fldChar w:fldCharType="begin">
                <w:fldData xml:space="preserve">PEVuZE5vdGU+PENpdGU+PEF1dGhvcj5TZXJydXlzPC9BdXRob3I+PFllYXI+MjAxNTwvWWVhcj48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</w:fldData>
              </w:fldChar>
            </w:r>
            <w:r>
              <w:rPr>
                <w:rFonts w:ascii="Book Antiqua" w:hAnsi="Book Antiqua"/>
                <w:color w:val="000000"/>
                <w:sz w:val="24"/>
                <w:szCs w:val="24"/>
              </w:rPr>
              <w:instrText xml:space="preserve"> ADDIN EN.CITE.DATA  </w:instrText>
            </w:r>
            <w:r>
              <w:rPr>
                <w:rFonts w:ascii="Book Antiqua" w:hAnsi="Book Antiqua"/>
                <w:color w:val="000000"/>
                <w:sz w:val="24"/>
                <w:szCs w:val="24"/>
              </w:rPr>
            </w:r>
            <w:r>
              <w:rPr>
                <w:rFonts w:ascii="Book Antiqua" w:hAnsi="Book Antiqua"/>
                <w:color w:val="000000"/>
                <w:sz w:val="24"/>
                <w:szCs w:val="24"/>
              </w:rPr>
              <w:fldChar w:fldCharType="end"/>
            </w:r>
            <w:r w:rsidRPr="00D4114D">
              <w:rPr>
                <w:rFonts w:ascii="Book Antiqua" w:hAnsi="Book Antiqua"/>
                <w:color w:val="000000"/>
                <w:sz w:val="24"/>
                <w:szCs w:val="24"/>
              </w:rPr>
            </w:r>
            <w:r w:rsidRPr="00D4114D">
              <w:rPr>
                <w:rFonts w:ascii="Book Antiqua" w:hAnsi="Book Antiqua"/>
                <w:color w:val="000000"/>
                <w:sz w:val="24"/>
                <w:szCs w:val="24"/>
              </w:rPr>
              <w:fldChar w:fldCharType="separate"/>
            </w:r>
            <w:r w:rsidRPr="00177ABC">
              <w:rPr>
                <w:rFonts w:ascii="Book Antiqua" w:hAnsi="Book Antiqua"/>
                <w:noProof/>
                <w:color w:val="000000"/>
                <w:sz w:val="24"/>
                <w:szCs w:val="24"/>
                <w:vertAlign w:val="superscript"/>
              </w:rPr>
              <w:t>[7]</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ABSORB 2</w:t>
            </w: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2014</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501</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335</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166</w:t>
            </w:r>
          </w:p>
        </w:tc>
      </w:tr>
      <w:tr w:rsidR="00F7286D" w:rsidRPr="00D4114D" w:rsidTr="00D07CA9">
        <w:trPr>
          <w:trHeight w:val="762"/>
        </w:trPr>
        <w:tc>
          <w:tcPr>
            <w:tcW w:w="1716"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Lee</w:t>
            </w:r>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r>
            <w:r w:rsidRPr="00D4114D">
              <w:rPr>
                <w:rFonts w:ascii="Book Antiqua" w:hAnsi="Book Antiqua"/>
                <w:color w:val="000000"/>
                <w:sz w:val="24"/>
                <w:szCs w:val="24"/>
              </w:rPr>
              <w:instrText xml:space="preserve"> ADDIN EN.CITE &lt;EndNote&gt;&lt;Cite&gt;&lt;Author&gt;Lee&lt;/Author&gt;&lt;Year&gt;2014&lt;/Year&gt;&lt;RecNum&gt;58&lt;/RecNum&gt;&lt;DisplayText&gt;&lt;style face="superscript"&gt;[16]&lt;/style&gt;&lt;/DisplayText&gt;&lt;record&gt;&lt;rec-number&gt;58&lt;/rec-number&gt;&lt;foreign-keys&gt;&lt;key app="EN" db-id="xdarf55xdxad0peezs8vaa0s0e00ef2xzdx5" timestamp="1437923345"&gt;58&lt;/key&gt;&lt;/foreign-keys&gt;&lt;ref-type name="Journal Article"&gt;17&lt;/ref-type&gt;&lt;contributors&gt;&lt;authors&gt;&lt;author&gt;Lee, J. Y.&lt;/author&gt;&lt;author&gt;Park, D. W.&lt;/author&gt;&lt;author&gt;Kim, Y. H.&lt;/author&gt;&lt;author&gt;Ahn, J. M.&lt;/author&gt;&lt;author&gt;Kim, W. J.&lt;/author&gt;&lt;author&gt;Kang, S. J.&lt;/author&gt;&lt;author&gt;Lee, S. W.&lt;/author&gt;&lt;author&gt;Lee, C. W.&lt;/author&gt;&lt;author&gt;Park, S. W.&lt;/author&gt;&lt;author&gt;Yun, S. C.&lt;/author&gt;&lt;author&gt;Yang, T. H.&lt;/author&gt;&lt;author&gt;Lee, B. K.&lt;/author&gt;&lt;author&gt;Lee, N. H.&lt;/author&gt;&lt;author&gt;Yang, J. Y.&lt;/author&gt;&lt;author&gt;Shin, W. Y.&lt;/author&gt;&lt;author&gt;Park, H. S.&lt;/author&gt;&lt;author&gt;Kim, K. S.&lt;/author&gt;&lt;author&gt;Hur, S. H.&lt;/author&gt;&lt;author&gt;Lee, S. Y.&lt;/author&gt;&lt;author&gt;Park, J. S.&lt;/author&gt;&lt;author&gt;Choi, Y. S.&lt;/author&gt;&lt;author&gt;Lee, S. U.&lt;/author&gt;&lt;author&gt;Her, S. H.&lt;/author&gt;&lt;author&gt;Park, S. J.&lt;/author&gt;&lt;/authors&gt;&lt;/contributors&gt;&lt;titles&gt;&lt;title&gt;Comparison of biolimus A9-eluting (Nobori) and everolimus-eluting (Promus Element) stents in patients with de novo native long coronary artery lesions: a randomized long drug-eluting stent V trial&lt;/title&gt;&lt;secondary-title&gt;Circ Cardiovasc Interv&lt;/secondary-title&gt;&lt;/titles&gt;&lt;periodical&gt;&lt;full-title&gt;Circ Cardiovasc Interv&lt;/full-title&gt;&lt;/periodical&gt;&lt;pages&gt;322-9&lt;/pages&gt;&lt;volume&gt;7&lt;/volume&gt;&lt;number&gt;3&lt;/number&gt;&lt;dates&gt;&lt;year&gt;2014&lt;/year&gt;&lt;pub-dates&gt;&lt;date&gt;Jun&lt;/date&gt;&lt;/pub-dates&gt;&lt;/dates&gt;&lt;isbn&gt;1941-7632&lt;/isbn&gt;&lt;accession-num&gt;24823426&lt;/accession-num&gt;&lt;urls&gt;&lt;related-urls&gt;&lt;url&gt;http://www.ncbi.nlm.nih.gov/pubmed/24823426&lt;/url&gt;&lt;/related-urls&gt;&lt;/urls&gt;&lt;electronic-resource-num&gt;10.1161/CIRCINTERVENTIONS.113.000841&lt;/electronic-resource-num&gt;&lt;language&gt;eng&lt;/language&gt;&lt;/record&gt;&lt;/Cite&gt;&lt;/EndNote&gt;</w:instrText>
            </w:r>
            <w:r w:rsidRPr="00D4114D">
              <w:rPr>
                <w:rFonts w:ascii="Book Antiqua" w:hAnsi="Book Antiqua"/>
                <w:color w:val="000000"/>
                <w:sz w:val="24"/>
                <w:szCs w:val="24"/>
              </w:rPr>
              <w:fldChar w:fldCharType="separate"/>
            </w:r>
            <w:r w:rsidRPr="00D4114D">
              <w:rPr>
                <w:rFonts w:ascii="Book Antiqua" w:hAnsi="Book Antiqua"/>
                <w:noProof/>
                <w:color w:val="000000"/>
                <w:sz w:val="24"/>
                <w:szCs w:val="24"/>
                <w:vertAlign w:val="superscript"/>
              </w:rPr>
              <w:t>[16]</w:t>
            </w:r>
            <w:r w:rsidRPr="00D4114D">
              <w:rPr>
                <w:rFonts w:ascii="Book Antiqua" w:hAnsi="Book Antiqua"/>
                <w:color w:val="000000"/>
                <w:sz w:val="24"/>
                <w:szCs w:val="24"/>
              </w:rPr>
              <w:fldChar w:fldCharType="end"/>
            </w:r>
          </w:p>
        </w:tc>
        <w:tc>
          <w:tcPr>
            <w:tcW w:w="1744"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
        </w:tc>
        <w:tc>
          <w:tcPr>
            <w:tcW w:w="87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2014</w:t>
            </w:r>
          </w:p>
        </w:tc>
        <w:tc>
          <w:tcPr>
            <w:tcW w:w="1509"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Biolimus</w:t>
            </w:r>
            <w:proofErr w:type="spellEnd"/>
          </w:p>
        </w:tc>
        <w:tc>
          <w:tcPr>
            <w:tcW w:w="160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500</w:t>
            </w:r>
          </w:p>
        </w:tc>
        <w:tc>
          <w:tcPr>
            <w:tcW w:w="1235"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245</w:t>
            </w:r>
          </w:p>
        </w:tc>
        <w:tc>
          <w:tcPr>
            <w:tcW w:w="1207" w:type="dxa"/>
            <w:tcBorders>
              <w:top w:val="nil"/>
              <w:bottom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255</w:t>
            </w:r>
          </w:p>
        </w:tc>
      </w:tr>
      <w:tr w:rsidR="00F7286D" w:rsidRPr="00D4114D" w:rsidTr="00D07CA9">
        <w:trPr>
          <w:trHeight w:val="745"/>
        </w:trPr>
        <w:tc>
          <w:tcPr>
            <w:tcW w:w="1716"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Windecker</w:t>
            </w:r>
            <w:proofErr w:type="spellEnd"/>
            <w:r w:rsidR="001D6E8A" w:rsidRPr="001D6E8A">
              <w:rPr>
                <w:rFonts w:ascii="Book Antiqua" w:hAnsi="Book Antiqua" w:hint="eastAsia"/>
                <w:i/>
                <w:color w:val="000000"/>
                <w:sz w:val="24"/>
                <w:szCs w:val="24"/>
                <w:lang w:eastAsia="zh-CN"/>
              </w:rPr>
              <w:t xml:space="preserve"> et al</w:t>
            </w:r>
            <w:r w:rsidRPr="00D4114D">
              <w:rPr>
                <w:rFonts w:ascii="Book Antiqua" w:hAnsi="Book Antiqua"/>
                <w:color w:val="000000"/>
                <w:sz w:val="24"/>
                <w:szCs w:val="24"/>
              </w:rPr>
              <w:fldChar w:fldCharType="begin"/>
            </w:r>
            <w:r w:rsidRPr="00D4114D">
              <w:rPr>
                <w:rFonts w:ascii="Book Antiqua" w:hAnsi="Book Antiqua"/>
                <w:color w:val="000000"/>
                <w:sz w:val="24"/>
                <w:szCs w:val="24"/>
              </w:rPr>
              <w:instrText xml:space="preserve"> ADDIN EN.CITE &lt;EndNote&gt;&lt;Cite&gt;&lt;Author&gt;Windecker&lt;/Author&gt;&lt;Year&gt;2015&lt;/Year&gt;&lt;RecNum&gt;59&lt;/RecNum&gt;&lt;DisplayText&gt;&lt;style face="superscript"&gt;[17]&lt;/style&gt;&lt;/DisplayText&gt;&lt;record&gt;&lt;rec-number&gt;59&lt;/rec-number&gt;&lt;foreign-keys&gt;&lt;key app="EN" db-id="xdarf55xdxad0peezs8vaa0s0e00ef2xzdx5" timestamp="1437923345"&gt;59&lt;/key&gt;&lt;/foreign-keys&gt;&lt;ref-type name="Journal Article"&gt;17&lt;/ref-type&gt;&lt;contributors&gt;&lt;authors&gt;&lt;author&gt;Windecker, S.&lt;/author&gt;&lt;author&gt;Haude, M.&lt;/author&gt;&lt;author&gt;Neumann, F. J.&lt;/author&gt;&lt;author&gt;Stangl, K.&lt;/author&gt;&lt;author&gt;Witzenbichler, B.&lt;/author&gt;&lt;author&gt;Slagboom, T.&lt;/author&gt;&lt;author&gt;Sabaté, M.&lt;/author&gt;&lt;author&gt;Goicolea, J.&lt;/author&gt;&lt;author&gt;Barragan, P.&lt;/author&gt;&lt;author&gt;Cook, S.&lt;/author&gt;&lt;author&gt;Piot, C.&lt;/author&gt;&lt;author&gt;Richardt, G.&lt;/author&gt;&lt;author&gt;Merkely, B.&lt;/author&gt;&lt;author&gt;Schneider, H.&lt;/author&gt;&lt;author&gt;Bilger, J.&lt;/author&gt;&lt;author&gt;Erne, P.&lt;/author&gt;&lt;author&gt;Waksman, R.&lt;/author&gt;&lt;author&gt;Zaugg, S.&lt;/author&gt;&lt;author&gt;Jüni, P.&lt;/author&gt;&lt;author&gt;Lefèvre, T.&lt;/author&gt;&lt;/authors&gt;&lt;/contributors&gt;&lt;titles&gt;&lt;title&gt;Comparison of a novel biodegradable polymer sirolimus-eluting stent with a durable polymer everolimus-eluting stent: results of the randomized BIOFLOW-II trial&lt;/title&gt;&lt;secondary-title&gt;Circ Cardiovasc Interv&lt;/secondary-title&gt;&lt;/titles&gt;&lt;periodical&gt;&lt;full-title&gt;Circ Cardiovasc Interv&lt;/full-title&gt;&lt;/periodical&gt;&lt;pages&gt;e001441&lt;/pages&gt;&lt;volume&gt;8&lt;/volume&gt;&lt;number&gt;2&lt;/number&gt;&lt;dates&gt;&lt;year&gt;2015&lt;/year&gt;&lt;pub-dates&gt;&lt;date&gt;Feb&lt;/date&gt;&lt;/pub-dates&gt;&lt;/dates&gt;&lt;isbn&gt;1941-7632&lt;/isbn&gt;&lt;accession-num&gt;25634905&lt;/accession-num&gt;&lt;urls&gt;&lt;related-urls&gt;&lt;url&gt;http://www.ncbi.nlm.nih.gov/pubmed/25634905&lt;/url&gt;&lt;/related-urls&gt;&lt;/urls&gt;&lt;electronic-resource-num&gt;10.1161/CIRCINTERVENTIONS.114.001441&lt;/electronic-resource-num&gt;&lt;language&gt;eng&lt;/language&gt;&lt;/record&gt;&lt;/Cite&gt;&lt;/EndNote&gt;</w:instrText>
            </w:r>
            <w:r w:rsidRPr="00D4114D">
              <w:rPr>
                <w:rFonts w:ascii="Book Antiqua" w:hAnsi="Book Antiqua"/>
                <w:color w:val="000000"/>
                <w:sz w:val="24"/>
                <w:szCs w:val="24"/>
              </w:rPr>
              <w:fldChar w:fldCharType="separate"/>
            </w:r>
            <w:r w:rsidRPr="00D4114D">
              <w:rPr>
                <w:rFonts w:ascii="Book Antiqua" w:hAnsi="Book Antiqua"/>
                <w:noProof/>
                <w:color w:val="000000"/>
                <w:sz w:val="24"/>
                <w:szCs w:val="24"/>
                <w:vertAlign w:val="superscript"/>
              </w:rPr>
              <w:t>[17]</w:t>
            </w:r>
            <w:r w:rsidRPr="00D4114D">
              <w:rPr>
                <w:rFonts w:ascii="Book Antiqua" w:hAnsi="Book Antiqua"/>
                <w:color w:val="000000"/>
                <w:sz w:val="24"/>
                <w:szCs w:val="24"/>
              </w:rPr>
              <w:fldChar w:fldCharType="end"/>
            </w:r>
          </w:p>
        </w:tc>
        <w:tc>
          <w:tcPr>
            <w:tcW w:w="1744"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BIOFLOW 2</w:t>
            </w:r>
          </w:p>
        </w:tc>
        <w:tc>
          <w:tcPr>
            <w:tcW w:w="875"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2014</w:t>
            </w:r>
          </w:p>
        </w:tc>
        <w:tc>
          <w:tcPr>
            <w:tcW w:w="1509"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Sirolimus</w:t>
            </w:r>
            <w:proofErr w:type="spellEnd"/>
          </w:p>
        </w:tc>
        <w:tc>
          <w:tcPr>
            <w:tcW w:w="1602"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proofErr w:type="spellStart"/>
            <w:r w:rsidRPr="00D4114D">
              <w:rPr>
                <w:rFonts w:ascii="Book Antiqua" w:hAnsi="Book Antiqua"/>
                <w:color w:val="000000"/>
                <w:sz w:val="24"/>
                <w:szCs w:val="24"/>
              </w:rPr>
              <w:t>Everolimus</w:t>
            </w:r>
            <w:proofErr w:type="spellEnd"/>
          </w:p>
        </w:tc>
        <w:tc>
          <w:tcPr>
            <w:tcW w:w="1272"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452</w:t>
            </w:r>
          </w:p>
        </w:tc>
        <w:tc>
          <w:tcPr>
            <w:tcW w:w="1235"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298</w:t>
            </w:r>
          </w:p>
        </w:tc>
        <w:tc>
          <w:tcPr>
            <w:tcW w:w="1207" w:type="dxa"/>
            <w:tcBorders>
              <w:top w:val="nil"/>
            </w:tcBorders>
            <w:hideMark/>
          </w:tcPr>
          <w:p w:rsidR="00F7286D" w:rsidRPr="00D4114D" w:rsidRDefault="00F7286D" w:rsidP="001A408D">
            <w:pPr>
              <w:widowControl w:val="0"/>
              <w:autoSpaceDE w:val="0"/>
              <w:autoSpaceDN w:val="0"/>
              <w:adjustRightInd w:val="0"/>
              <w:spacing w:after="0" w:line="360" w:lineRule="auto"/>
              <w:jc w:val="both"/>
              <w:rPr>
                <w:rFonts w:ascii="Book Antiqua" w:hAnsi="Book Antiqua"/>
                <w:color w:val="000000"/>
                <w:sz w:val="24"/>
                <w:szCs w:val="24"/>
              </w:rPr>
            </w:pPr>
            <w:r w:rsidRPr="00D4114D">
              <w:rPr>
                <w:rFonts w:ascii="Book Antiqua" w:hAnsi="Book Antiqua"/>
                <w:color w:val="000000"/>
                <w:sz w:val="24"/>
                <w:szCs w:val="24"/>
              </w:rPr>
              <w:t>154</w:t>
            </w:r>
          </w:p>
        </w:tc>
      </w:tr>
    </w:tbl>
    <w:p w:rsidR="00EA0C18" w:rsidRDefault="00EA0C18" w:rsidP="001A408D">
      <w:pPr>
        <w:spacing w:after="0" w:line="360" w:lineRule="auto"/>
        <w:jc w:val="both"/>
        <w:rPr>
          <w:rFonts w:ascii="Book Antiqua" w:hAnsi="Book Antiqua" w:cs="宋体"/>
          <w:sz w:val="24"/>
          <w:szCs w:val="24"/>
          <w:lang w:eastAsia="zh-CN"/>
        </w:rPr>
      </w:pPr>
    </w:p>
    <w:p w:rsidR="00EA0C18" w:rsidRPr="00F55F36" w:rsidRDefault="00EA0C18" w:rsidP="001A408D">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br w:type="page"/>
      </w:r>
    </w:p>
    <w:p w:rsidR="00F55F36" w:rsidRDefault="00F55F36" w:rsidP="001A408D">
      <w:pPr>
        <w:spacing w:after="0" w:line="360" w:lineRule="auto"/>
        <w:jc w:val="both"/>
        <w:rPr>
          <w:lang w:eastAsia="zh-CN"/>
        </w:rPr>
      </w:pPr>
      <w:r>
        <w:rPr>
          <w:rFonts w:ascii="Book Antiqua" w:hAnsi="Book Antiqua"/>
          <w:color w:val="000000"/>
          <w:sz w:val="24"/>
          <w:szCs w:val="24"/>
        </w:rPr>
        <w:lastRenderedPageBreak/>
        <w:t>BMS</w:t>
      </w:r>
      <w:r>
        <w:rPr>
          <w:rFonts w:ascii="Book Antiqua" w:hAnsi="Book Antiqua" w:hint="eastAsia"/>
          <w:color w:val="000000"/>
          <w:sz w:val="24"/>
          <w:szCs w:val="24"/>
          <w:lang w:eastAsia="zh-CN"/>
        </w:rPr>
        <w:t>:</w:t>
      </w:r>
      <w:r w:rsidRPr="00F55F36">
        <w:rPr>
          <w:rFonts w:ascii="Book Antiqua" w:hAnsi="Book Antiqua"/>
          <w:color w:val="000000"/>
          <w:sz w:val="24"/>
          <w:szCs w:val="24"/>
        </w:rPr>
        <w:t xml:space="preserve"> </w:t>
      </w:r>
      <w:r w:rsidRPr="0042251F">
        <w:rPr>
          <w:rFonts w:ascii="Book Antiqua" w:hAnsi="Book Antiqua"/>
          <w:color w:val="000000"/>
          <w:sz w:val="24"/>
          <w:szCs w:val="24"/>
        </w:rPr>
        <w:t>Bare metal stents</w:t>
      </w:r>
      <w:r>
        <w:rPr>
          <w:rFonts w:ascii="Book Antiqua" w:hAnsi="Book Antiqua" w:hint="eastAsia"/>
          <w:color w:val="000000"/>
          <w:sz w:val="24"/>
          <w:szCs w:val="24"/>
          <w:lang w:eastAsia="zh-CN"/>
        </w:rPr>
        <w:t>;</w:t>
      </w:r>
      <w:r w:rsidRPr="00F55F36">
        <w:rPr>
          <w:rFonts w:ascii="Book Antiqua" w:hAnsi="Book Antiqua"/>
          <w:color w:val="000000"/>
          <w:sz w:val="24"/>
          <w:szCs w:val="24"/>
        </w:rPr>
        <w:t xml:space="preserve"> </w:t>
      </w:r>
      <w:r>
        <w:rPr>
          <w:rFonts w:ascii="Book Antiqua" w:hAnsi="Book Antiqua"/>
          <w:color w:val="000000"/>
          <w:sz w:val="24"/>
          <w:szCs w:val="24"/>
        </w:rPr>
        <w:t>PP-DES</w:t>
      </w:r>
      <w:r>
        <w:rPr>
          <w:rFonts w:hint="eastAsia"/>
          <w:lang w:eastAsia="zh-CN"/>
        </w:rPr>
        <w:t xml:space="preserve">: </w:t>
      </w:r>
      <w:r w:rsidRPr="0042251F">
        <w:rPr>
          <w:rFonts w:ascii="Book Antiqua" w:hAnsi="Book Antiqua"/>
          <w:color w:val="000000"/>
          <w:sz w:val="24"/>
          <w:szCs w:val="24"/>
        </w:rPr>
        <w:t>Permanent poly</w:t>
      </w:r>
      <w:r>
        <w:rPr>
          <w:rFonts w:ascii="Book Antiqua" w:hAnsi="Book Antiqua"/>
          <w:color w:val="000000"/>
          <w:sz w:val="24"/>
          <w:szCs w:val="24"/>
        </w:rPr>
        <w:t>mer drug eluting stents</w:t>
      </w:r>
      <w:r>
        <w:rPr>
          <w:rFonts w:ascii="Book Antiqua" w:hAnsi="Book Antiqua" w:hint="eastAsia"/>
          <w:color w:val="000000"/>
          <w:sz w:val="24"/>
          <w:szCs w:val="24"/>
          <w:lang w:eastAsia="zh-CN"/>
        </w:rPr>
        <w:t xml:space="preserve">; </w:t>
      </w:r>
      <w:r>
        <w:rPr>
          <w:rFonts w:ascii="Book Antiqua" w:hAnsi="Book Antiqua"/>
          <w:color w:val="000000"/>
          <w:sz w:val="24"/>
          <w:szCs w:val="24"/>
        </w:rPr>
        <w:t>BD-DES</w:t>
      </w:r>
      <w:r>
        <w:rPr>
          <w:rFonts w:ascii="Book Antiqua" w:hAnsi="Book Antiqua" w:hint="eastAsia"/>
          <w:color w:val="000000"/>
          <w:sz w:val="24"/>
          <w:szCs w:val="24"/>
          <w:lang w:eastAsia="zh-CN"/>
        </w:rPr>
        <w:t xml:space="preserve">: </w:t>
      </w:r>
      <w:r w:rsidR="0044488E" w:rsidRPr="0042251F">
        <w:rPr>
          <w:rFonts w:ascii="Book Antiqua" w:hAnsi="Book Antiqua"/>
          <w:color w:val="000000"/>
          <w:sz w:val="24"/>
          <w:szCs w:val="24"/>
        </w:rPr>
        <w:t>B</w:t>
      </w:r>
      <w:r w:rsidRPr="0042251F">
        <w:rPr>
          <w:rFonts w:ascii="Book Antiqua" w:hAnsi="Book Antiqua"/>
          <w:color w:val="000000"/>
          <w:sz w:val="24"/>
          <w:szCs w:val="24"/>
        </w:rPr>
        <w:t>iodegradable polymer</w:t>
      </w:r>
      <w:r w:rsidRPr="00F55F36">
        <w:rPr>
          <w:rFonts w:ascii="Book Antiqua" w:hAnsi="Book Antiqua"/>
          <w:color w:val="000000"/>
          <w:sz w:val="24"/>
          <w:szCs w:val="24"/>
        </w:rPr>
        <w:t xml:space="preserve"> </w:t>
      </w:r>
      <w:r>
        <w:rPr>
          <w:rFonts w:ascii="Book Antiqua" w:hAnsi="Book Antiqua"/>
          <w:color w:val="000000"/>
          <w:sz w:val="24"/>
          <w:szCs w:val="24"/>
        </w:rPr>
        <w:t>drug eluting stents</w:t>
      </w:r>
      <w:r>
        <w:rPr>
          <w:rFonts w:ascii="Book Antiqua" w:hAnsi="Book Antiqua" w:hint="eastAsia"/>
          <w:color w:val="000000"/>
          <w:sz w:val="24"/>
          <w:szCs w:val="24"/>
          <w:lang w:eastAsia="zh-CN"/>
        </w:rPr>
        <w:t>.</w:t>
      </w:r>
    </w:p>
    <w:p w:rsidR="00F55F36" w:rsidRDefault="00F55F36" w:rsidP="001A408D">
      <w:pPr>
        <w:spacing w:after="0" w:line="360" w:lineRule="auto"/>
        <w:jc w:val="both"/>
        <w:rPr>
          <w:lang w:eastAsia="zh-CN"/>
        </w:rPr>
      </w:pPr>
    </w:p>
    <w:p w:rsidR="00F55F36" w:rsidRDefault="00F55F36" w:rsidP="001A408D">
      <w:pPr>
        <w:spacing w:after="0" w:line="360" w:lineRule="auto"/>
        <w:jc w:val="both"/>
        <w:rPr>
          <w:rFonts w:ascii="Book Antiqua" w:hAnsi="Book Antiqua"/>
          <w:b/>
          <w:bCs/>
          <w:sz w:val="24"/>
          <w:szCs w:val="24"/>
        </w:rPr>
      </w:pPr>
      <w:r>
        <w:rPr>
          <w:rFonts w:ascii="Book Antiqua" w:hAnsi="Book Antiqua"/>
          <w:b/>
          <w:bCs/>
          <w:sz w:val="24"/>
          <w:szCs w:val="24"/>
        </w:rPr>
        <w:br w:type="page"/>
      </w:r>
    </w:p>
    <w:p w:rsidR="00EA0C18" w:rsidRPr="00D4114D" w:rsidRDefault="00EA0C18" w:rsidP="001A408D">
      <w:pPr>
        <w:widowControl w:val="0"/>
        <w:autoSpaceDE w:val="0"/>
        <w:autoSpaceDN w:val="0"/>
        <w:adjustRightInd w:val="0"/>
        <w:spacing w:after="0" w:line="360" w:lineRule="auto"/>
        <w:jc w:val="both"/>
        <w:rPr>
          <w:rFonts w:ascii="Book Antiqua" w:hAnsi="Book Antiqua" w:cs="Tahoma"/>
          <w:sz w:val="24"/>
          <w:szCs w:val="24"/>
          <w:lang w:eastAsia="zh-CN"/>
        </w:rPr>
      </w:pPr>
      <w:r>
        <w:rPr>
          <w:rFonts w:ascii="Book Antiqua" w:hAnsi="Book Antiqua"/>
          <w:b/>
          <w:bCs/>
          <w:sz w:val="24"/>
          <w:szCs w:val="24"/>
        </w:rPr>
        <w:lastRenderedPageBreak/>
        <w:t>Table 2</w:t>
      </w:r>
      <w:r w:rsidRPr="00D4114D">
        <w:rPr>
          <w:rFonts w:ascii="Book Antiqua" w:hAnsi="Book Antiqua"/>
          <w:b/>
          <w:bCs/>
          <w:sz w:val="24"/>
          <w:szCs w:val="24"/>
        </w:rPr>
        <w:t xml:space="preserve"> </w:t>
      </w:r>
      <w:r w:rsidRPr="00B337C4">
        <w:rPr>
          <w:rFonts w:ascii="Book Antiqua" w:hAnsi="Book Antiqua"/>
          <w:b/>
          <w:sz w:val="24"/>
          <w:szCs w:val="24"/>
        </w:rPr>
        <w:t xml:space="preserve">Main characteristics of </w:t>
      </w:r>
      <w:r w:rsidR="00584FA1" w:rsidRPr="00584FA1">
        <w:rPr>
          <w:rFonts w:ascii="Book Antiqua" w:hAnsi="Book Antiqua"/>
          <w:b/>
          <w:sz w:val="24"/>
          <w:szCs w:val="24"/>
        </w:rPr>
        <w:t>biodegradable polymer drug eluting stents</w:t>
      </w:r>
      <w:r w:rsidRPr="00B337C4">
        <w:rPr>
          <w:rFonts w:ascii="Book Antiqua" w:hAnsi="Book Antiqua"/>
          <w:b/>
          <w:sz w:val="24"/>
          <w:szCs w:val="24"/>
        </w:rPr>
        <w:t xml:space="preserve"> patients in the study</w:t>
      </w:r>
    </w:p>
    <w:tbl>
      <w:tblPr>
        <w:tblStyle w:val="TableGrid"/>
        <w:tblpPr w:leftFromText="180" w:rightFromText="180" w:vertAnchor="page" w:horzAnchor="page" w:tblpX="145" w:tblpY="2465"/>
        <w:tblW w:w="12758"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886"/>
        <w:gridCol w:w="879"/>
        <w:gridCol w:w="817"/>
        <w:gridCol w:w="1202"/>
        <w:gridCol w:w="1570"/>
        <w:gridCol w:w="3780"/>
        <w:gridCol w:w="1080"/>
        <w:gridCol w:w="1544"/>
      </w:tblGrid>
      <w:tr w:rsidR="0019275B" w:rsidRPr="00D4114D" w:rsidTr="0058481B">
        <w:trPr>
          <w:trHeight w:val="779"/>
        </w:trPr>
        <w:tc>
          <w:tcPr>
            <w:tcW w:w="1886" w:type="dxa"/>
            <w:tcBorders>
              <w:left w:val="nil"/>
              <w:bottom w:val="single" w:sz="4" w:space="0" w:color="auto"/>
            </w:tcBorders>
            <w:hideMark/>
          </w:tcPr>
          <w:p w:rsidR="0019275B" w:rsidRPr="00B331E3" w:rsidRDefault="00C828B3" w:rsidP="001A408D">
            <w:pPr>
              <w:widowControl w:val="0"/>
              <w:autoSpaceDE w:val="0"/>
              <w:autoSpaceDN w:val="0"/>
              <w:adjustRightInd w:val="0"/>
              <w:spacing w:after="0" w:line="360" w:lineRule="auto"/>
              <w:jc w:val="both"/>
              <w:rPr>
                <w:rFonts w:ascii="Book Antiqua" w:hAnsi="Book Antiqua"/>
                <w:color w:val="000000"/>
                <w:lang w:eastAsia="zh-CN"/>
              </w:rPr>
            </w:pPr>
            <w:r>
              <w:rPr>
                <w:rFonts w:ascii="Book Antiqua" w:hAnsi="Book Antiqua" w:hint="eastAsia"/>
                <w:b/>
                <w:bCs/>
                <w:color w:val="000000"/>
                <w:lang w:eastAsia="zh-CN"/>
              </w:rPr>
              <w:t>Ref.</w:t>
            </w:r>
          </w:p>
        </w:tc>
        <w:tc>
          <w:tcPr>
            <w:tcW w:w="879" w:type="dxa"/>
            <w:tcBorders>
              <w:bottom w:val="single" w:sz="4" w:space="0" w:color="auto"/>
            </w:tcBorders>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 xml:space="preserve">Mean </w:t>
            </w:r>
            <w:r w:rsidR="00870030" w:rsidRPr="00B331E3">
              <w:rPr>
                <w:rFonts w:ascii="Book Antiqua" w:hAnsi="Book Antiqua"/>
                <w:b/>
                <w:bCs/>
                <w:color w:val="000000"/>
              </w:rPr>
              <w:t>a</w:t>
            </w:r>
            <w:r w:rsidRPr="00B331E3">
              <w:rPr>
                <w:rFonts w:ascii="Book Antiqua" w:hAnsi="Book Antiqua"/>
                <w:b/>
                <w:bCs/>
                <w:color w:val="000000"/>
              </w:rPr>
              <w:t>ge</w:t>
            </w:r>
          </w:p>
        </w:tc>
        <w:tc>
          <w:tcPr>
            <w:tcW w:w="817" w:type="dxa"/>
            <w:tcBorders>
              <w:bottom w:val="single" w:sz="4" w:space="0" w:color="auto"/>
            </w:tcBorders>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 xml:space="preserve">Male </w:t>
            </w:r>
          </w:p>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w:t>
            </w:r>
          </w:p>
        </w:tc>
        <w:tc>
          <w:tcPr>
            <w:tcW w:w="1202" w:type="dxa"/>
            <w:tcBorders>
              <w:bottom w:val="single" w:sz="4" w:space="0" w:color="auto"/>
            </w:tcBorders>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Diabetes</w:t>
            </w:r>
          </w:p>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w:t>
            </w:r>
          </w:p>
        </w:tc>
        <w:tc>
          <w:tcPr>
            <w:tcW w:w="1570" w:type="dxa"/>
            <w:tcBorders>
              <w:bottom w:val="single" w:sz="4" w:space="0" w:color="auto"/>
            </w:tcBorders>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 xml:space="preserve">Inclusion </w:t>
            </w:r>
            <w:r w:rsidR="00870030" w:rsidRPr="00B331E3">
              <w:rPr>
                <w:rFonts w:ascii="Book Antiqua" w:hAnsi="Book Antiqua"/>
                <w:b/>
                <w:bCs/>
                <w:color w:val="000000"/>
              </w:rPr>
              <w:t>c</w:t>
            </w:r>
            <w:r w:rsidRPr="00B331E3">
              <w:rPr>
                <w:rFonts w:ascii="Book Antiqua" w:hAnsi="Book Antiqua"/>
                <w:b/>
                <w:bCs/>
                <w:color w:val="000000"/>
              </w:rPr>
              <w:t>riteria</w:t>
            </w:r>
          </w:p>
        </w:tc>
        <w:tc>
          <w:tcPr>
            <w:tcW w:w="3780" w:type="dxa"/>
            <w:tcBorders>
              <w:bottom w:val="single" w:sz="4" w:space="0" w:color="auto"/>
            </w:tcBorders>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Exclusion</w:t>
            </w:r>
          </w:p>
          <w:p w:rsidR="0019275B" w:rsidRPr="00B331E3" w:rsidRDefault="00870030"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c</w:t>
            </w:r>
            <w:r w:rsidR="0019275B" w:rsidRPr="00B331E3">
              <w:rPr>
                <w:rFonts w:ascii="Book Antiqua" w:hAnsi="Book Antiqua"/>
                <w:b/>
                <w:bCs/>
                <w:color w:val="000000"/>
              </w:rPr>
              <w:t>riteria</w:t>
            </w:r>
          </w:p>
        </w:tc>
        <w:tc>
          <w:tcPr>
            <w:tcW w:w="1080" w:type="dxa"/>
            <w:tcBorders>
              <w:bottom w:val="single" w:sz="4" w:space="0" w:color="auto"/>
            </w:tcBorders>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b/>
                <w:bCs/>
                <w:color w:val="000000"/>
              </w:rPr>
              <w:t>DAPT</w:t>
            </w:r>
          </w:p>
          <w:p w:rsidR="0019275B" w:rsidRPr="00B331E3" w:rsidRDefault="00870030" w:rsidP="001A408D">
            <w:pPr>
              <w:widowControl w:val="0"/>
              <w:autoSpaceDE w:val="0"/>
              <w:autoSpaceDN w:val="0"/>
              <w:adjustRightInd w:val="0"/>
              <w:spacing w:after="0" w:line="360" w:lineRule="auto"/>
              <w:jc w:val="both"/>
              <w:rPr>
                <w:rFonts w:ascii="Book Antiqua" w:hAnsi="Book Antiqua"/>
                <w:color w:val="000000"/>
                <w:lang w:eastAsia="zh-CN"/>
              </w:rPr>
            </w:pPr>
            <w:proofErr w:type="spellStart"/>
            <w:r w:rsidRPr="00B331E3">
              <w:rPr>
                <w:rFonts w:ascii="Book Antiqua" w:hAnsi="Book Antiqua"/>
                <w:b/>
                <w:bCs/>
                <w:color w:val="000000"/>
              </w:rPr>
              <w:t>m</w:t>
            </w:r>
            <w:r w:rsidR="00723AF3">
              <w:rPr>
                <w:rFonts w:ascii="Book Antiqua" w:hAnsi="Book Antiqua"/>
                <w:b/>
                <w:bCs/>
                <w:color w:val="000000"/>
              </w:rPr>
              <w:t>o</w:t>
            </w:r>
            <w:proofErr w:type="spellEnd"/>
          </w:p>
        </w:tc>
        <w:tc>
          <w:tcPr>
            <w:tcW w:w="1544" w:type="dxa"/>
            <w:tcBorders>
              <w:bottom w:val="single" w:sz="4" w:space="0" w:color="auto"/>
            </w:tcBorders>
            <w:hideMark/>
          </w:tcPr>
          <w:p w:rsidR="0019275B" w:rsidRPr="00B331E3" w:rsidRDefault="00723AF3" w:rsidP="001A408D">
            <w:pPr>
              <w:widowControl w:val="0"/>
              <w:autoSpaceDE w:val="0"/>
              <w:autoSpaceDN w:val="0"/>
              <w:adjustRightInd w:val="0"/>
              <w:spacing w:after="0" w:line="360" w:lineRule="auto"/>
              <w:jc w:val="both"/>
              <w:rPr>
                <w:rFonts w:ascii="Book Antiqua" w:hAnsi="Book Antiqua"/>
                <w:color w:val="000000"/>
                <w:lang w:eastAsia="zh-CN"/>
              </w:rPr>
            </w:pPr>
            <w:r>
              <w:rPr>
                <w:rFonts w:ascii="Book Antiqua" w:hAnsi="Book Antiqua"/>
                <w:b/>
                <w:bCs/>
                <w:color w:val="000000"/>
              </w:rPr>
              <w:t xml:space="preserve">Follow Up </w:t>
            </w:r>
            <w:proofErr w:type="spellStart"/>
            <w:r>
              <w:rPr>
                <w:rFonts w:ascii="Book Antiqua" w:hAnsi="Book Antiqua"/>
                <w:b/>
                <w:bCs/>
                <w:color w:val="000000"/>
              </w:rPr>
              <w:t>mo</w:t>
            </w:r>
            <w:proofErr w:type="spellEnd"/>
          </w:p>
        </w:tc>
      </w:tr>
      <w:tr w:rsidR="0019275B" w:rsidRPr="00D4114D" w:rsidTr="0058481B">
        <w:trPr>
          <w:trHeight w:val="162"/>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proofErr w:type="spellStart"/>
            <w:r w:rsidRPr="00B331E3">
              <w:rPr>
                <w:rFonts w:ascii="Book Antiqua" w:hAnsi="Book Antiqua"/>
                <w:color w:val="000000"/>
              </w:rPr>
              <w:t>Natsuaki</w:t>
            </w:r>
            <w:proofErr w:type="spellEnd"/>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PEVuZE5vdGU+PENpdGU+PEF1dGhvcj5OYXRzdWFraTwvQXV0aG9yPjxZZWFyPjIwMTM8L1llYXI+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PEVuZE5vdGU+PENpdGU+PEF1dGhvcj5OYXRzdWFraTwvQXV0aG9yPjxZZWFyPjIwMTM8L1llYXI+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[8]</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69</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77</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46</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w:t>
            </w:r>
            <w:r w:rsidRPr="00B331E3">
              <w:rPr>
                <w:rStyle w:val="FootnoteReference"/>
                <w:rFonts w:ascii="Book Antiqua" w:hAnsi="Book Antiqua"/>
                <w:color w:val="000000"/>
              </w:rPr>
              <w:footnoteReference w:id="1"/>
            </w:r>
            <w:r w:rsidRPr="00B331E3">
              <w:rPr>
                <w:rFonts w:ascii="Book Antiqua" w:hAnsi="Book Antiqua"/>
                <w:color w:val="000000"/>
              </w:rPr>
              <w:t>/ACS</w:t>
            </w:r>
            <w:r w:rsidRPr="00B331E3">
              <w:rPr>
                <w:rStyle w:val="FootnoteReference"/>
                <w:rFonts w:ascii="Book Antiqua" w:hAnsi="Book Antiqua"/>
                <w:color w:val="000000"/>
              </w:rPr>
              <w:footnoteReference w:id="2"/>
            </w:r>
          </w:p>
        </w:tc>
        <w:tc>
          <w:tcPr>
            <w:tcW w:w="3780" w:type="dxa"/>
            <w:hideMark/>
          </w:tcPr>
          <w:p w:rsidR="0019275B" w:rsidRPr="00B331E3" w:rsidRDefault="00CE6069" w:rsidP="001A408D">
            <w:pPr>
              <w:widowControl w:val="0"/>
              <w:autoSpaceDE w:val="0"/>
              <w:autoSpaceDN w:val="0"/>
              <w:adjustRightInd w:val="0"/>
              <w:spacing w:after="0" w:line="360" w:lineRule="auto"/>
              <w:jc w:val="both"/>
              <w:rPr>
                <w:rFonts w:ascii="Book Antiqua" w:hAnsi="Book Antiqua"/>
                <w:color w:val="000000"/>
              </w:rPr>
            </w:pPr>
            <w:r>
              <w:rPr>
                <w:rFonts w:ascii="Book Antiqua" w:hAnsi="Book Antiqua"/>
                <w:color w:val="000000"/>
              </w:rPr>
              <w:t>Major Surgery in 30 d</w:t>
            </w:r>
            <w:r w:rsidR="0019275B" w:rsidRPr="00B331E3">
              <w:rPr>
                <w:rFonts w:ascii="Book Antiqua" w:hAnsi="Book Antiqua"/>
                <w:color w:val="000000"/>
              </w:rPr>
              <w:t>, Cardiogenic Shock</w:t>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3</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220"/>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Smits</w:t>
            </w:r>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PEVuZE5vdGU+PENpdGU+PEF1dGhvcj5TbWl0czwvQXV0aG9yPjxZZWFyPjIwMTM8L1llYXI+PFJl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PEVuZE5vdGU+PENpdGU+PEF1dGhvcj5TbWl0czwvQXV0aG9yPjxZZWFyPjIwMTM8L1llYXI+PFJl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[9]</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63</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74</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22</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SA/ACS</w:t>
            </w:r>
          </w:p>
        </w:tc>
        <w:tc>
          <w:tcPr>
            <w:tcW w:w="3780" w:type="dxa"/>
            <w:hideMark/>
          </w:tcPr>
          <w:p w:rsidR="0019275B" w:rsidRPr="00B331E3" w:rsidRDefault="00CE6069" w:rsidP="001A408D">
            <w:pPr>
              <w:widowControl w:val="0"/>
              <w:autoSpaceDE w:val="0"/>
              <w:autoSpaceDN w:val="0"/>
              <w:adjustRightInd w:val="0"/>
              <w:spacing w:after="0" w:line="360" w:lineRule="auto"/>
              <w:jc w:val="both"/>
              <w:rPr>
                <w:rFonts w:ascii="Book Antiqua" w:hAnsi="Book Antiqua"/>
                <w:color w:val="000000"/>
              </w:rPr>
            </w:pPr>
            <w:r>
              <w:rPr>
                <w:rFonts w:ascii="Book Antiqua" w:hAnsi="Book Antiqua"/>
                <w:color w:val="000000"/>
              </w:rPr>
              <w:t>Major Surgery in 30 d</w:t>
            </w:r>
            <w:r w:rsidR="0019275B" w:rsidRPr="00B331E3">
              <w:rPr>
                <w:rFonts w:ascii="Book Antiqua" w:hAnsi="Book Antiqua"/>
                <w:color w:val="000000"/>
              </w:rPr>
              <w:t>, Cardiogenic Shock</w:t>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162"/>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Gao</w:t>
            </w:r>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PEVuZE5vdGU+PENpdGU+PEF1dGhvcj5HYW88L0F1dGhvcj48WWVhcj4yMDEzPC9ZZWFyPjxSZWNO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PEVuZE5vdGU+PENpdGU+PEF1dGhvcj5HYW88L0F1dGhvcj48WWVhcj4yMDEzPC9ZZWFyPjxSZWNO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[10]</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59</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69</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14</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SA/UA</w:t>
            </w:r>
            <w:r w:rsidRPr="00B331E3">
              <w:rPr>
                <w:rStyle w:val="FootnoteReference"/>
                <w:rFonts w:ascii="Book Antiqua" w:hAnsi="Book Antiqua"/>
                <w:color w:val="000000"/>
              </w:rPr>
              <w:footnoteReference w:id="3"/>
            </w:r>
          </w:p>
        </w:tc>
        <w:tc>
          <w:tcPr>
            <w:tcW w:w="37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AMI</w:t>
            </w:r>
            <w:r w:rsidRPr="00B331E3">
              <w:rPr>
                <w:rStyle w:val="FootnoteReference"/>
                <w:rFonts w:ascii="Book Antiqua" w:hAnsi="Book Antiqua"/>
                <w:color w:val="000000"/>
              </w:rPr>
              <w:footnoteReference w:id="4"/>
            </w:r>
            <w:r w:rsidR="00CE6069">
              <w:rPr>
                <w:rFonts w:ascii="Book Antiqua" w:hAnsi="Book Antiqua" w:hint="eastAsia"/>
                <w:color w:val="000000"/>
                <w:lang w:eastAsia="zh-CN"/>
              </w:rPr>
              <w:t xml:space="preserve"> </w:t>
            </w:r>
            <w:r w:rsidR="00CE6069">
              <w:rPr>
                <w:rFonts w:ascii="Book Antiqua" w:hAnsi="Book Antiqua"/>
                <w:color w:val="000000"/>
              </w:rPr>
              <w:t>&lt;</w:t>
            </w:r>
            <w:r w:rsidR="00CE6069">
              <w:rPr>
                <w:rFonts w:ascii="Book Antiqua" w:hAnsi="Book Antiqua" w:hint="eastAsia"/>
                <w:color w:val="000000"/>
                <w:lang w:eastAsia="zh-CN"/>
              </w:rPr>
              <w:t xml:space="preserve"> </w:t>
            </w:r>
            <w:r w:rsidR="00CE6069">
              <w:rPr>
                <w:rFonts w:ascii="Book Antiqua" w:hAnsi="Book Antiqua"/>
                <w:color w:val="000000"/>
              </w:rPr>
              <w:t xml:space="preserve">1 </w:t>
            </w:r>
            <w:proofErr w:type="spellStart"/>
            <w:r w:rsidR="00CE6069">
              <w:rPr>
                <w:rFonts w:ascii="Book Antiqua" w:hAnsi="Book Antiqua"/>
                <w:color w:val="000000"/>
              </w:rPr>
              <w:t>wk</w:t>
            </w:r>
            <w:proofErr w:type="spellEnd"/>
            <w:r w:rsidR="00CE6069">
              <w:rPr>
                <w:rFonts w:ascii="Book Antiqua" w:hAnsi="Book Antiqua"/>
                <w:color w:val="000000"/>
              </w:rPr>
              <w:t>, CT</w:t>
            </w:r>
            <w:r w:rsidRPr="00B331E3">
              <w:rPr>
                <w:rStyle w:val="FootnoteReference"/>
                <w:rFonts w:ascii="Book Antiqua" w:hAnsi="Book Antiqua"/>
                <w:color w:val="000000"/>
              </w:rPr>
              <w:footnoteReference w:id="5"/>
            </w:r>
            <w:r w:rsidRPr="00B331E3">
              <w:rPr>
                <w:rFonts w:ascii="Book Antiqua" w:hAnsi="Book Antiqua"/>
                <w:color w:val="000000"/>
              </w:rPr>
              <w:t>, LM</w:t>
            </w:r>
            <w:r w:rsidRPr="00B331E3">
              <w:rPr>
                <w:rStyle w:val="FootnoteReference"/>
                <w:rFonts w:ascii="Book Antiqua" w:hAnsi="Book Antiqua"/>
                <w:color w:val="000000"/>
              </w:rPr>
              <w:footnoteReference w:id="6"/>
            </w:r>
            <w:r w:rsidRPr="00B331E3">
              <w:rPr>
                <w:rFonts w:ascii="Book Antiqua" w:hAnsi="Book Antiqua"/>
                <w:color w:val="000000"/>
              </w:rPr>
              <w:t xml:space="preserve"> bifurcation, ISR</w:t>
            </w:r>
            <w:r w:rsidRPr="00B331E3">
              <w:rPr>
                <w:rStyle w:val="FootnoteReference"/>
                <w:rFonts w:ascii="Book Antiqua" w:hAnsi="Book Antiqua"/>
                <w:color w:val="000000"/>
              </w:rPr>
              <w:footnoteReference w:id="7"/>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165"/>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Byrne</w:t>
            </w:r>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PEVuZE5vdGU+PENpdGU+PEF1dGhvcj5CeXJuZTwvQXV0aG9yPjxZZWFyPjIwMTE8L1llYXI+PFJl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PEVuZE5vdGU+PENpdGU+PEF1dGhvcj5CeXJuZTwvQXV0aG9yPjxZZWFyPjIwMTE8L1llYXI+PFJl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[11]</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67</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75</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29</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SA/ACS</w:t>
            </w:r>
          </w:p>
        </w:tc>
        <w:tc>
          <w:tcPr>
            <w:tcW w:w="37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 xml:space="preserve">LM. Shock, Malignancy, Life expectancy &lt; 1 </w:t>
            </w:r>
            <w:proofErr w:type="spellStart"/>
            <w:r w:rsidR="00CE6069" w:rsidRPr="00B331E3">
              <w:rPr>
                <w:rFonts w:ascii="Book Antiqua" w:hAnsi="Book Antiqua"/>
                <w:color w:val="000000"/>
              </w:rPr>
              <w:t>y</w:t>
            </w:r>
            <w:r w:rsidRPr="00B331E3">
              <w:rPr>
                <w:rFonts w:ascii="Book Antiqua" w:hAnsi="Book Antiqua"/>
                <w:color w:val="000000"/>
              </w:rPr>
              <w:t>r</w:t>
            </w:r>
            <w:proofErr w:type="spellEnd"/>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36</w:t>
            </w:r>
          </w:p>
        </w:tc>
      </w:tr>
      <w:tr w:rsidR="0019275B" w:rsidRPr="00D4114D" w:rsidTr="0058481B">
        <w:trPr>
          <w:trHeight w:val="155"/>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Xu</w:t>
            </w:r>
            <w:r w:rsidRPr="00B331E3">
              <w:rPr>
                <w:rFonts w:ascii="Book Antiqua" w:hAnsi="Book Antiqua"/>
                <w:color w:val="000000"/>
              </w:rPr>
              <w:fldChar w:fldCharType="begin"/>
            </w:r>
            <w:r w:rsidRPr="00B331E3">
              <w:rPr>
                <w:rFonts w:ascii="Book Antiqua" w:hAnsi="Book Antiqua"/>
                <w:color w:val="000000"/>
              </w:rPr>
              <w:instrText xml:space="preserve"> ADDIN EN.CITE &lt;EndNote&gt;&lt;Cite&gt;&lt;Author&gt;Xu&lt;/Author&gt;&lt;Year&gt;2011&lt;/Year&gt;&lt;RecNum&gt;52&lt;/RecNum&gt;&lt;DisplayText&gt;&lt;style face="superscript"&gt;[12]&lt;/style&gt;&lt;/DisplayText&gt;&lt;record&gt;&lt;rec-number&gt;52&lt;/rec-number&gt;&lt;foreign-keys&gt;&lt;key app="EN" db-id="xdarf55xdxad0peezs8vaa0s0e00ef2xzdx5" timestamp="1437923344"&gt;52&lt;/key&gt;&lt;/foreign-keys&gt;&lt;ref-type name="Journal Article"&gt;17&lt;/ref-type&gt;&lt;contributors&gt;&lt;authors&gt;&lt;author&gt;Xu, B.&lt;/author&gt;&lt;author&gt;Dou, K. F.&lt;/author&gt;&lt;author&gt;Han, Y. L.&lt;/author&gt;&lt;author&gt;Lü, S. Z.&lt;/author&gt;&lt;author&gt;Yang, Y. J.&lt;/author&gt;&lt;author&gt;Huo, Y.&lt;/author&gt;&lt;author&gt;Wang, L. F.&lt;/author&gt;&lt;author&gt;Chen, Y. D.&lt;/author&gt;&lt;author&gt;Wang, H. C.&lt;/author&gt;&lt;author&gt;Li, W. M.&lt;/author&gt;&lt;author&gt;Chen, J. Y.&lt;/author&gt;&lt;author&gt;Wang, L.&lt;/author&gt;&lt;author&gt;Wang, Y.&lt;/author&gt;&lt;author&gt;Ge, J. B.&lt;/author&gt;&lt;author&gt;Li, W.&lt;/author&gt;&lt;author&gt;Gao, R. L.&lt;/author&gt;&lt;/authors&gt;&lt;/contributors&gt;&lt;titles&gt;&lt;title&gt;A prospective multicenter parallel-controlled trial of TIVOLI biodegradable-polymer-based sirolimus-eluting stent compared to ENDEAVOR zotarolimus-eluting stent for the treatment of coronary artery disease: 8-month angiographic and 2-year clinical follow-up results&lt;/title&gt;&lt;secondary-title&gt;Chin Med J (Engl)&lt;/secondary-title&gt;&lt;/titles&gt;&lt;periodical&gt;&lt;full-title&gt;Chin Med J (Engl)&lt;/full-title&gt;&lt;/periodical&gt;&lt;pages&gt;811-6&lt;/pages&gt;&lt;volume&gt;124&lt;/volume&gt;&lt;number&gt;6&lt;/number&gt;&lt;keywords&gt;&lt;keyword&gt;Aged&lt;/keyword&gt;&lt;keyword&gt;Angioplasty, Balloon, Coronary&lt;/keyword&gt;&lt;keyword&gt;Coronary Angiography&lt;/keyword&gt;&lt;keyword&gt;Coronary Artery Disease&lt;/keyword&gt;&lt;keyword&gt;Drug-Eluting Stents&lt;/keyword&gt;&lt;keyword&gt;Female&lt;/keyword&gt;&lt;keyword&gt;Humans&lt;/keyword&gt;&lt;keyword&gt;Immunosuppressive Agents&lt;/keyword&gt;&lt;keyword&gt;Male&lt;/keyword&gt;&lt;keyword&gt;Middle Aged&lt;/keyword&gt;&lt;keyword&gt;Polymers&lt;/keyword&gt;&lt;keyword&gt;Sirolimus&lt;/keyword&gt;&lt;keyword&gt;Treatment Outcome&lt;/keyword&gt;&lt;/keywords&gt;&lt;dates&gt;&lt;year&gt;2011&lt;/year&gt;&lt;pub-dates&gt;&lt;date&gt;Mar&lt;/date&gt;&lt;/pub-dates&gt;&lt;/dates&gt;&lt;isbn&gt;0366-6999&lt;/isbn&gt;&lt;accession-num&gt;21518585&lt;/accession-num&gt;&lt;urls&gt;&lt;related-urls&gt;&lt;url&gt;http://www.ncbi.nlm.nih.gov/pubmed/21518585&lt;/url&gt;&lt;/related-urls&gt;&lt;/urls&gt;&lt;language&gt;eng&lt;/language&gt;&lt;/record&gt;&lt;/Cite&gt;&lt;/EndNote&gt;</w:instrText>
            </w:r>
            <w:r w:rsidRPr="00B331E3">
              <w:rPr>
                <w:rFonts w:ascii="Book Antiqua" w:hAnsi="Book Antiqua"/>
                <w:color w:val="000000"/>
              </w:rPr>
              <w:fldChar w:fldCharType="separate"/>
            </w:r>
            <w:r w:rsidRPr="00B331E3">
              <w:rPr>
                <w:rFonts w:ascii="Book Antiqua" w:hAnsi="Book Antiqua"/>
                <w:noProof/>
                <w:color w:val="000000"/>
                <w:vertAlign w:val="superscript"/>
              </w:rPr>
              <w:t>[</w:t>
            </w:r>
            <w:r w:rsidR="00116F7C" w:rsidRPr="001D6E8A">
              <w:rPr>
                <w:rFonts w:ascii="Book Antiqua" w:hAnsi="Book Antiqua" w:hint="eastAsia"/>
                <w:i/>
                <w:color w:val="000000"/>
                <w:sz w:val="24"/>
                <w:szCs w:val="24"/>
                <w:lang w:eastAsia="zh-CN"/>
              </w:rPr>
              <w:t xml:space="preserve"> et al</w:t>
            </w:r>
            <w:r w:rsidRPr="00B331E3">
              <w:rPr>
                <w:rFonts w:ascii="Book Antiqua" w:hAnsi="Book Antiqua"/>
                <w:noProof/>
                <w:color w:val="000000"/>
                <w:vertAlign w:val="superscript"/>
              </w:rPr>
              <w:t>12]</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57</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70</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26</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SA/UA</w:t>
            </w:r>
          </w:p>
        </w:tc>
        <w:tc>
          <w:tcPr>
            <w:tcW w:w="3780" w:type="dxa"/>
            <w:hideMark/>
          </w:tcPr>
          <w:p w:rsidR="0019275B" w:rsidRPr="00B331E3" w:rsidRDefault="00CE6069" w:rsidP="001A408D">
            <w:pPr>
              <w:widowControl w:val="0"/>
              <w:autoSpaceDE w:val="0"/>
              <w:autoSpaceDN w:val="0"/>
              <w:adjustRightInd w:val="0"/>
              <w:spacing w:after="0" w:line="360" w:lineRule="auto"/>
              <w:jc w:val="both"/>
              <w:rPr>
                <w:rFonts w:ascii="Book Antiqua" w:hAnsi="Book Antiqua"/>
                <w:color w:val="000000"/>
              </w:rPr>
            </w:pPr>
            <w:r>
              <w:rPr>
                <w:rFonts w:ascii="Book Antiqua" w:hAnsi="Book Antiqua"/>
                <w:color w:val="000000"/>
              </w:rPr>
              <w:t xml:space="preserve">AMI &lt; 1 </w:t>
            </w:r>
            <w:proofErr w:type="spellStart"/>
            <w:r>
              <w:rPr>
                <w:rFonts w:ascii="Book Antiqua" w:hAnsi="Book Antiqua"/>
                <w:color w:val="000000"/>
              </w:rPr>
              <w:t>w</w:t>
            </w:r>
            <w:r w:rsidR="0019275B" w:rsidRPr="00B331E3">
              <w:rPr>
                <w:rFonts w:ascii="Book Antiqua" w:hAnsi="Book Antiqua"/>
                <w:color w:val="000000"/>
              </w:rPr>
              <w:t>k</w:t>
            </w:r>
            <w:proofErr w:type="spellEnd"/>
            <w:r w:rsidR="0019275B" w:rsidRPr="00B331E3">
              <w:rPr>
                <w:rFonts w:ascii="Book Antiqua" w:hAnsi="Book Antiqua"/>
                <w:color w:val="000000"/>
              </w:rPr>
              <w:t>, LM, CTO</w:t>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24</w:t>
            </w:r>
          </w:p>
        </w:tc>
      </w:tr>
      <w:tr w:rsidR="0019275B" w:rsidRPr="00D4114D" w:rsidTr="0058481B">
        <w:trPr>
          <w:trHeight w:val="1216"/>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proofErr w:type="spellStart"/>
            <w:r w:rsidRPr="00B331E3">
              <w:rPr>
                <w:rFonts w:ascii="Book Antiqua" w:hAnsi="Book Antiqua"/>
                <w:color w:val="000000"/>
              </w:rPr>
              <w:t>Separham</w:t>
            </w:r>
            <w:proofErr w:type="spellEnd"/>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r>
            <w:r w:rsidRPr="00B331E3">
              <w:rPr>
                <w:rFonts w:ascii="Book Antiqua" w:hAnsi="Book Antiqua"/>
                <w:color w:val="000000"/>
              </w:rPr>
              <w:instrText xml:space="preserve"> ADDIN EN.CITE &lt;EndNote&gt;&lt;Cite&gt;&lt;Author&gt;Separham&lt;/Author&gt;&lt;Year&gt;2011&lt;/Year&gt;&lt;RecNum&gt;54&lt;/RecNum&gt;&lt;DisplayText&gt;&lt;style face="superscript"&gt;[13]&lt;/style&gt;&lt;/DisplayText&gt;&lt;record&gt;&lt;rec-number&gt;54&lt;/rec-number&gt;&lt;foreign-keys&gt;&lt;key app="EN" db-id="xdarf55xdxad0peezs8vaa0s0e00ef2xzdx5" timestamp="1437923344"&gt;54&lt;/key&gt;&lt;/foreign-keys&gt;&lt;ref-type name="Journal Article"&gt;17&lt;/ref-type&gt;&lt;contributors&gt;&lt;authors&gt;&lt;author&gt;Separham, A.&lt;/author&gt;&lt;author&gt;Sohrabi, B.&lt;/author&gt;&lt;author&gt;Aslanabadi, N.&lt;/author&gt;&lt;author&gt;Ghaffari, S.&lt;/author&gt;&lt;/authors&gt;&lt;/contributors&gt;&lt;titles&gt;&lt;title&gt;The twelve-month outcome of biolimus eluting stent with biodegradable polymer compared with an everolimus eluting stent with durable polymer&lt;/title&gt;&lt;secondary-title&gt;J Cardiovasc Thorac Res&lt;/secondary-title&gt;&lt;/titles&gt;&lt;periodical&gt;&lt;full-title&gt;J Cardiovasc Thorac Res&lt;/full-title&gt;&lt;/periodical&gt;&lt;pages&gt;113-6&lt;/pages&gt;&lt;volume&gt;3&lt;/volume&gt;&lt;number&gt;4&lt;/number&gt;&lt;dates&gt;&lt;year&gt;2011&lt;/year&gt;&lt;/dates&gt;&lt;isbn&gt;2008-5117&lt;/isbn&gt;&lt;accession-num&gt;24250967&lt;/accession-num&gt;&lt;urls&gt;&lt;related-urls&gt;&lt;url&gt;http://www.ncbi.nlm.nih.gov/pubmed/24250967&lt;/url&gt;&lt;/related-urls&gt;&lt;/urls&gt;&lt;custom2&gt;PMC3825338&lt;/custom2&gt;&lt;electronic-resource-num&gt;10.5681/jcvtr.2011.025&lt;/electronic-resource-num&gt;&lt;language&gt;eng&lt;/language&gt;&lt;/record&gt;&lt;/Cite&gt;&lt;/EndNote&gt;</w:instrText>
            </w:r>
            <w:r w:rsidRPr="00B331E3">
              <w:rPr>
                <w:rFonts w:ascii="Book Antiqua" w:hAnsi="Book Antiqua"/>
                <w:color w:val="000000"/>
              </w:rPr>
              <w:fldChar w:fldCharType="separate"/>
            </w:r>
            <w:r w:rsidRPr="00B331E3">
              <w:rPr>
                <w:rFonts w:ascii="Book Antiqua" w:hAnsi="Book Antiqua"/>
                <w:noProof/>
                <w:color w:val="000000"/>
                <w:vertAlign w:val="superscript"/>
              </w:rPr>
              <w:t>[13]</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61</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66</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28</w:t>
            </w:r>
            <w:bookmarkStart w:id="12" w:name="_GoBack"/>
            <w:bookmarkEnd w:id="12"/>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SA/ACS</w:t>
            </w:r>
          </w:p>
        </w:tc>
        <w:tc>
          <w:tcPr>
            <w:tcW w:w="37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 xml:space="preserve">Allergy to Aspirin, Plavix, Heparin, Stainless steel, </w:t>
            </w:r>
            <w:proofErr w:type="spellStart"/>
            <w:r w:rsidRPr="00B331E3">
              <w:rPr>
                <w:rFonts w:ascii="Book Antiqua" w:hAnsi="Book Antiqua"/>
                <w:color w:val="000000"/>
              </w:rPr>
              <w:t>everolimus</w:t>
            </w:r>
            <w:proofErr w:type="spellEnd"/>
            <w:r w:rsidRPr="00B331E3">
              <w:rPr>
                <w:rFonts w:ascii="Book Antiqua" w:hAnsi="Book Antiqua"/>
                <w:color w:val="000000"/>
              </w:rPr>
              <w:t xml:space="preserve">, </w:t>
            </w:r>
            <w:proofErr w:type="spellStart"/>
            <w:r w:rsidRPr="00B331E3">
              <w:rPr>
                <w:rFonts w:ascii="Book Antiqua" w:hAnsi="Book Antiqua"/>
                <w:color w:val="000000"/>
              </w:rPr>
              <w:t>Biolimus</w:t>
            </w:r>
            <w:proofErr w:type="spellEnd"/>
            <w:r w:rsidRPr="00B331E3">
              <w:rPr>
                <w:rFonts w:ascii="Book Antiqua" w:hAnsi="Book Antiqua"/>
                <w:color w:val="000000"/>
              </w:rPr>
              <w:t xml:space="preserve"> or </w:t>
            </w:r>
            <w:r w:rsidR="00AE7128" w:rsidRPr="00B331E3">
              <w:rPr>
                <w:rFonts w:ascii="Book Antiqua" w:hAnsi="Book Antiqua"/>
                <w:color w:val="000000"/>
              </w:rPr>
              <w:t>contrast</w:t>
            </w:r>
            <w:r w:rsidRPr="00B331E3">
              <w:rPr>
                <w:rFonts w:ascii="Book Antiqua" w:hAnsi="Book Antiqua"/>
                <w:color w:val="000000"/>
              </w:rPr>
              <w:t xml:space="preserve"> and Pregnancy</w:t>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220"/>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Meredith</w:t>
            </w:r>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PEVuZE5vdGU+PENpdGU+PEF1dGhvcj5NZXJlZGl0aDwvQXV0aG9yPjxZZWFyPjIwMTI8L1llYXI+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PEVuZE5vdGU+PENpdGU+PEF1dGhvcj5NZXJlZGl0aDwvQXV0aG9yPjxZZWFyPjIwMTI8L1llYXI+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[14]</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62</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80</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22</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proofErr w:type="spellStart"/>
            <w:r w:rsidRPr="00B331E3">
              <w:rPr>
                <w:rFonts w:ascii="Book Antiqua" w:hAnsi="Book Antiqua"/>
                <w:color w:val="000000"/>
              </w:rPr>
              <w:t>Symp</w:t>
            </w:r>
            <w:proofErr w:type="spellEnd"/>
            <w:r w:rsidRPr="00B331E3">
              <w:rPr>
                <w:rFonts w:ascii="Book Antiqua" w:hAnsi="Book Antiqua"/>
                <w:color w:val="000000"/>
              </w:rPr>
              <w:t xml:space="preserve"> CAD</w:t>
            </w:r>
            <w:r w:rsidRPr="00B331E3">
              <w:rPr>
                <w:rStyle w:val="FootnoteReference"/>
                <w:rFonts w:ascii="Book Antiqua" w:hAnsi="Book Antiqua"/>
                <w:color w:val="000000"/>
              </w:rPr>
              <w:footnoteReference w:id="8"/>
            </w:r>
            <w:r w:rsidRPr="00B331E3">
              <w:rPr>
                <w:rFonts w:ascii="Book Antiqua" w:hAnsi="Book Antiqua"/>
                <w:color w:val="000000"/>
              </w:rPr>
              <w:t>, Silent Ischemia</w:t>
            </w:r>
          </w:p>
        </w:tc>
        <w:tc>
          <w:tcPr>
            <w:tcW w:w="37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AMI, LM CAD, ISR, Thrombus in target vessel</w:t>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w:t>
            </w:r>
          </w:p>
        </w:tc>
      </w:tr>
      <w:tr w:rsidR="0019275B" w:rsidRPr="00D4114D" w:rsidTr="0058481B">
        <w:trPr>
          <w:trHeight w:val="220"/>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Pilgrim</w:t>
            </w:r>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PEVuZE5vdGU+PENpdGU+PEF1dGhvcj5QaWxncmltPC9BdXRob3I+PFllYXI+MjAxNDwvWWVhcj48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PEVuZE5vdGU+PENpdGU+PEF1dGhvcj5QaWxncmltPC9BdXRob3I+PFllYXI+MjAxNDwvWWVhcj48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[15]</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66</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77</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24</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Stable CAD/ACS</w:t>
            </w:r>
          </w:p>
        </w:tc>
        <w:tc>
          <w:tcPr>
            <w:tcW w:w="37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 xml:space="preserve">Pregnancy, intolerance to aspirin, Plavix, Planned surgery in 6 </w:t>
            </w:r>
            <w:proofErr w:type="spellStart"/>
            <w:r w:rsidR="00CE6069" w:rsidRPr="00B331E3">
              <w:rPr>
                <w:rFonts w:ascii="Book Antiqua" w:hAnsi="Book Antiqua"/>
                <w:color w:val="000000"/>
              </w:rPr>
              <w:t>m</w:t>
            </w:r>
            <w:r w:rsidRPr="00B331E3">
              <w:rPr>
                <w:rFonts w:ascii="Book Antiqua" w:hAnsi="Book Antiqua"/>
                <w:color w:val="000000"/>
              </w:rPr>
              <w:t>o</w:t>
            </w:r>
            <w:proofErr w:type="spellEnd"/>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220"/>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proofErr w:type="spellStart"/>
            <w:r w:rsidRPr="00B331E3">
              <w:rPr>
                <w:rFonts w:ascii="Book Antiqua" w:hAnsi="Book Antiqua"/>
                <w:color w:val="000000"/>
              </w:rPr>
              <w:t>Serruys</w:t>
            </w:r>
            <w:proofErr w:type="spellEnd"/>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fldData xml:space="preserve">PEVuZE5vdGU+PENpdGU+PEF1dGhvcj5TZXJydXlzPC9BdXRob3I+PFllYXI+MjAxNTwvWWVhcj48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</w:fldData>
              </w:fldChar>
            </w:r>
            <w:r w:rsidRPr="00B331E3">
              <w:rPr>
                <w:rFonts w:ascii="Book Antiqua" w:hAnsi="Book Antiqua"/>
                <w:color w:val="000000"/>
              </w:rPr>
              <w:instrText xml:space="preserve"> ADDIN EN.CITE </w:instrText>
            </w:r>
            <w:r w:rsidRPr="00B331E3">
              <w:rPr>
                <w:rFonts w:ascii="Book Antiqua" w:hAnsi="Book Antiqua"/>
                <w:color w:val="000000"/>
              </w:rPr>
              <w:fldChar w:fldCharType="begin">
                <w:fldData xml:space="preserve">PEVuZE5vdGU+PENpdGU+PEF1dGhvcj5TZXJydXlzPC9BdXRob3I+PFllYXI+MjAxNTwvWWVhcj48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</w:fldData>
              </w:fldChar>
            </w:r>
            <w:r w:rsidRPr="00B331E3">
              <w:rPr>
                <w:rFonts w:ascii="Book Antiqua" w:hAnsi="Book Antiqua"/>
                <w:color w:val="000000"/>
              </w:rPr>
              <w:instrText xml:space="preserve"> ADDIN EN.CITE.DATA </w:instrText>
            </w:r>
            <w:r w:rsidRPr="00B331E3">
              <w:rPr>
                <w:rFonts w:ascii="Book Antiqua" w:hAnsi="Book Antiqua"/>
                <w:color w:val="000000"/>
              </w:rPr>
            </w:r>
            <w:r w:rsidRPr="00B331E3">
              <w:rPr>
                <w:rFonts w:ascii="Book Antiqua" w:hAnsi="Book Antiqua"/>
                <w:color w:val="000000"/>
              </w:rPr>
              <w:fldChar w:fldCharType="end"/>
            </w:r>
            <w:r w:rsidRPr="00B331E3">
              <w:rPr>
                <w:rFonts w:ascii="Book Antiqua" w:hAnsi="Book Antiqua"/>
                <w:color w:val="000000"/>
              </w:rPr>
            </w:r>
            <w:r w:rsidRPr="00B331E3">
              <w:rPr>
                <w:rFonts w:ascii="Book Antiqua" w:hAnsi="Book Antiqua"/>
                <w:color w:val="000000"/>
              </w:rPr>
              <w:fldChar w:fldCharType="separate"/>
            </w:r>
            <w:r w:rsidRPr="00B331E3">
              <w:rPr>
                <w:rFonts w:ascii="Book Antiqua" w:hAnsi="Book Antiqua"/>
                <w:noProof/>
                <w:color w:val="000000"/>
                <w:vertAlign w:val="superscript"/>
              </w:rPr>
              <w:t>[7]</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61</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76</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24</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 xml:space="preserve">Evidence of myocardial </w:t>
            </w:r>
            <w:r w:rsidRPr="00B331E3">
              <w:rPr>
                <w:rFonts w:ascii="Book Antiqua" w:hAnsi="Book Antiqua"/>
                <w:color w:val="000000"/>
              </w:rPr>
              <w:lastRenderedPageBreak/>
              <w:t>Ischemia</w:t>
            </w:r>
          </w:p>
        </w:tc>
        <w:tc>
          <w:tcPr>
            <w:tcW w:w="37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lastRenderedPageBreak/>
              <w:t>AMI, Unstable arrhythmias, LVEF</w:t>
            </w:r>
            <w:r w:rsidRPr="00B331E3">
              <w:rPr>
                <w:rStyle w:val="FootnoteReference"/>
                <w:rFonts w:ascii="Book Antiqua" w:hAnsi="Book Antiqua"/>
                <w:color w:val="000000"/>
              </w:rPr>
              <w:footnoteReference w:id="9"/>
            </w:r>
            <w:r w:rsidRPr="00B331E3">
              <w:rPr>
                <w:rFonts w:ascii="Book Antiqua" w:hAnsi="Book Antiqua"/>
                <w:color w:val="000000"/>
              </w:rPr>
              <w:t xml:space="preserve"> &lt; 30</w:t>
            </w:r>
          </w:p>
        </w:tc>
        <w:tc>
          <w:tcPr>
            <w:tcW w:w="108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NA</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1224"/>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lastRenderedPageBreak/>
              <w:t>Lee</w:t>
            </w:r>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r>
            <w:r w:rsidRPr="00B331E3">
              <w:rPr>
                <w:rFonts w:ascii="Book Antiqua" w:hAnsi="Book Antiqua"/>
                <w:color w:val="000000"/>
              </w:rPr>
              <w:instrText xml:space="preserve"> ADDIN EN.CITE &lt;EndNote&gt;&lt;Cite&gt;&lt;Author&gt;Lee&lt;/Author&gt;&lt;Year&gt;2014&lt;/Year&gt;&lt;RecNum&gt;58&lt;/RecNum&gt;&lt;DisplayText&gt;&lt;style face="superscript"&gt;[16]&lt;/style&gt;&lt;/DisplayText&gt;&lt;record&gt;&lt;rec-number&gt;58&lt;/rec-number&gt;&lt;foreign-keys&gt;&lt;key app="EN" db-id="xdarf55xdxad0peezs8vaa0s0e00ef2xzdx5" timestamp="1437923345"&gt;58&lt;/key&gt;&lt;/foreign-keys&gt;&lt;ref-type name="Journal Article"&gt;17&lt;/ref-type&gt;&lt;contributors&gt;&lt;authors&gt;&lt;author&gt;Lee, J. Y.&lt;/author&gt;&lt;author&gt;Park, D. W.&lt;/author&gt;&lt;author&gt;Kim, Y. H.&lt;/author&gt;&lt;author&gt;Ahn, J. M.&lt;/author&gt;&lt;author&gt;Kim, W. J.&lt;/author&gt;&lt;author&gt;Kang, S. J.&lt;/author&gt;&lt;author&gt;Lee, S. W.&lt;/author&gt;&lt;author&gt;Lee, C. W.&lt;/author&gt;&lt;author&gt;Park, S. W.&lt;/author&gt;&lt;author&gt;Yun, S. C.&lt;/author&gt;&lt;author&gt;Yang, T. H.&lt;/author&gt;&lt;author&gt;Lee, B. K.&lt;/author&gt;&lt;author&gt;Lee, N. H.&lt;/author&gt;&lt;author&gt;Yang, J. Y.&lt;/author&gt;&lt;author&gt;Shin, W. Y.&lt;/author&gt;&lt;author&gt;Park, H. S.&lt;/author&gt;&lt;author&gt;Kim, K. S.&lt;/author&gt;&lt;author&gt;Hur, S. H.&lt;/author&gt;&lt;author&gt;Lee, S. Y.&lt;/author&gt;&lt;author&gt;Park, J. S.&lt;/author&gt;&lt;author&gt;Choi, Y. S.&lt;/author&gt;&lt;author&gt;Lee, S. U.&lt;/author&gt;&lt;author&gt;Her, S. H.&lt;/author&gt;&lt;author&gt;Park, S. J.&lt;/author&gt;&lt;/authors&gt;&lt;/contributors&gt;&lt;titles&gt;&lt;title&gt;Comparison of biolimus A9-eluting (Nobori) and everolimus-eluting (Promus Element) stents in patients with de novo native long coronary artery lesions: a randomized long drug-eluting stent V trial&lt;/title&gt;&lt;secondary-title&gt;Circ Cardiovasc Interv&lt;/secondary-title&gt;&lt;/titles&gt;&lt;periodical&gt;&lt;full-title&gt;Circ Cardiovasc Interv&lt;/full-title&gt;&lt;/periodical&gt;&lt;pages&gt;322-9&lt;/pages&gt;&lt;volume&gt;7&lt;/volume&gt;&lt;number&gt;3&lt;/number&gt;&lt;dates&gt;&lt;year&gt;2014&lt;/year&gt;&lt;pub-dates&gt;&lt;date&gt;Jun&lt;/date&gt;&lt;/pub-dates&gt;&lt;/dates&gt;&lt;isbn&gt;1941-7632&lt;/isbn&gt;&lt;accession-num&gt;24823426&lt;/accession-num&gt;&lt;urls&gt;&lt;related-urls&gt;&lt;url&gt;http://www.ncbi.nlm.nih.gov/pubmed/24823426&lt;/url&gt;&lt;/related-urls&gt;&lt;/urls&gt;&lt;electronic-resource-num&gt;10.1161/CIRCINTERVENTIONS.113.000841&lt;/electronic-resource-num&gt;&lt;language&gt;eng&lt;/language&gt;&lt;/record&gt;&lt;/Cite&gt;&lt;/EndNote&gt;</w:instrText>
            </w:r>
            <w:r w:rsidRPr="00B331E3">
              <w:rPr>
                <w:rFonts w:ascii="Book Antiqua" w:hAnsi="Book Antiqua"/>
                <w:color w:val="000000"/>
              </w:rPr>
              <w:fldChar w:fldCharType="separate"/>
            </w:r>
            <w:r w:rsidRPr="00B331E3">
              <w:rPr>
                <w:rFonts w:ascii="Book Antiqua" w:hAnsi="Book Antiqua"/>
                <w:noProof/>
                <w:color w:val="000000"/>
                <w:vertAlign w:val="superscript"/>
              </w:rPr>
              <w:t>[16]</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63</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68</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32</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SA/UA/NSTEMI</w:t>
            </w:r>
            <w:r w:rsidRPr="00B331E3">
              <w:rPr>
                <w:rStyle w:val="FootnoteReference"/>
                <w:rFonts w:ascii="Book Antiqua" w:hAnsi="Book Antiqua"/>
                <w:color w:val="000000"/>
              </w:rPr>
              <w:footnoteReference w:id="10"/>
            </w:r>
          </w:p>
        </w:tc>
        <w:tc>
          <w:tcPr>
            <w:tcW w:w="3780" w:type="dxa"/>
            <w:hideMark/>
          </w:tcPr>
          <w:p w:rsidR="0019275B" w:rsidRPr="00B331E3" w:rsidRDefault="00CF77C2" w:rsidP="001A408D">
            <w:pPr>
              <w:widowControl w:val="0"/>
              <w:autoSpaceDE w:val="0"/>
              <w:autoSpaceDN w:val="0"/>
              <w:adjustRightInd w:val="0"/>
              <w:spacing w:after="0" w:line="360" w:lineRule="auto"/>
              <w:jc w:val="both"/>
              <w:rPr>
                <w:rFonts w:ascii="Book Antiqua" w:hAnsi="Book Antiqua"/>
                <w:color w:val="000000"/>
              </w:rPr>
            </w:pPr>
            <w:r>
              <w:rPr>
                <w:rFonts w:ascii="Book Antiqua" w:hAnsi="Book Antiqua"/>
                <w:color w:val="000000"/>
              </w:rPr>
              <w:t>STEM</w:t>
            </w:r>
            <w:r w:rsidR="0019275B" w:rsidRPr="00B331E3">
              <w:rPr>
                <w:rStyle w:val="FootnoteReference"/>
                <w:rFonts w:ascii="Book Antiqua" w:hAnsi="Book Antiqua"/>
                <w:color w:val="000000"/>
              </w:rPr>
              <w:footnoteReference w:id="11"/>
            </w:r>
            <w:r w:rsidR="0019275B" w:rsidRPr="00B331E3">
              <w:rPr>
                <w:rFonts w:ascii="Book Antiqua" w:hAnsi="Book Antiqua"/>
                <w:color w:val="000000"/>
              </w:rPr>
              <w:t>, Cardiogenic Shock, Allergy to aspirin/</w:t>
            </w:r>
            <w:proofErr w:type="spellStart"/>
            <w:r w:rsidR="0019275B" w:rsidRPr="00B331E3">
              <w:rPr>
                <w:rFonts w:ascii="Book Antiqua" w:hAnsi="Book Antiqua"/>
                <w:color w:val="000000"/>
              </w:rPr>
              <w:t>plavix</w:t>
            </w:r>
            <w:proofErr w:type="spellEnd"/>
            <w:r w:rsidR="0019275B" w:rsidRPr="00B331E3">
              <w:rPr>
                <w:rFonts w:ascii="Book Antiqua" w:hAnsi="Book Antiqua"/>
                <w:color w:val="000000"/>
              </w:rPr>
              <w:t>/heparin/stainless steel/</w:t>
            </w:r>
            <w:proofErr w:type="spellStart"/>
            <w:r w:rsidR="0019275B" w:rsidRPr="00B331E3">
              <w:rPr>
                <w:rFonts w:ascii="Book Antiqua" w:hAnsi="Book Antiqua"/>
                <w:color w:val="000000"/>
              </w:rPr>
              <w:t>biolimus</w:t>
            </w:r>
            <w:proofErr w:type="spellEnd"/>
            <w:r w:rsidR="0019275B" w:rsidRPr="00B331E3">
              <w:rPr>
                <w:rFonts w:ascii="Book Antiqua" w:hAnsi="Book Antiqua"/>
                <w:color w:val="000000"/>
              </w:rPr>
              <w:t>/</w:t>
            </w:r>
            <w:proofErr w:type="spellStart"/>
            <w:r w:rsidR="0019275B" w:rsidRPr="00B331E3">
              <w:rPr>
                <w:rFonts w:ascii="Book Antiqua" w:hAnsi="Book Antiqua"/>
                <w:color w:val="000000"/>
              </w:rPr>
              <w:t>everolimus</w:t>
            </w:r>
            <w:proofErr w:type="spellEnd"/>
            <w:r w:rsidR="0019275B" w:rsidRPr="00B331E3">
              <w:rPr>
                <w:rFonts w:ascii="Book Antiqua" w:hAnsi="Book Antiqua"/>
                <w:color w:val="000000"/>
              </w:rPr>
              <w:t>, HD pts, LM CAD</w:t>
            </w:r>
          </w:p>
        </w:tc>
        <w:tc>
          <w:tcPr>
            <w:tcW w:w="1080" w:type="dxa"/>
            <w:hideMark/>
          </w:tcPr>
          <w:p w:rsidR="0019275B" w:rsidRPr="00B331E3" w:rsidRDefault="00637821" w:rsidP="001A408D">
            <w:pPr>
              <w:widowControl w:val="0"/>
              <w:autoSpaceDE w:val="0"/>
              <w:autoSpaceDN w:val="0"/>
              <w:adjustRightInd w:val="0"/>
              <w:spacing w:after="0" w:line="360" w:lineRule="auto"/>
              <w:jc w:val="both"/>
              <w:rPr>
                <w:rFonts w:ascii="Book Antiqua" w:hAnsi="Book Antiqua"/>
                <w:color w:val="000000"/>
              </w:rPr>
            </w:pPr>
            <w:r w:rsidRPr="00B01D72">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19275B" w:rsidRPr="00B331E3">
              <w:rPr>
                <w:rFonts w:ascii="Book Antiqua" w:hAnsi="Book Antiqua"/>
                <w:color w:val="000000"/>
              </w:rPr>
              <w:t>12</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12</w:t>
            </w:r>
          </w:p>
        </w:tc>
      </w:tr>
      <w:tr w:rsidR="0019275B" w:rsidRPr="00D4114D" w:rsidTr="0058481B">
        <w:trPr>
          <w:trHeight w:val="963"/>
        </w:trPr>
        <w:tc>
          <w:tcPr>
            <w:tcW w:w="1886"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proofErr w:type="spellStart"/>
            <w:r w:rsidRPr="00B331E3">
              <w:rPr>
                <w:rFonts w:ascii="Book Antiqua" w:hAnsi="Book Antiqua"/>
                <w:color w:val="000000"/>
              </w:rPr>
              <w:t>Windecker</w:t>
            </w:r>
            <w:proofErr w:type="spellEnd"/>
            <w:r w:rsidR="00116F7C" w:rsidRPr="001D6E8A">
              <w:rPr>
                <w:rFonts w:ascii="Book Antiqua" w:hAnsi="Book Antiqua" w:hint="eastAsia"/>
                <w:i/>
                <w:color w:val="000000"/>
                <w:sz w:val="24"/>
                <w:szCs w:val="24"/>
                <w:lang w:eastAsia="zh-CN"/>
              </w:rPr>
              <w:t xml:space="preserve"> et al</w:t>
            </w:r>
            <w:r w:rsidRPr="00B331E3">
              <w:rPr>
                <w:rFonts w:ascii="Book Antiqua" w:hAnsi="Book Antiqua"/>
                <w:color w:val="000000"/>
              </w:rPr>
              <w:fldChar w:fldCharType="begin"/>
            </w:r>
            <w:r w:rsidRPr="00B331E3">
              <w:rPr>
                <w:rFonts w:ascii="Book Antiqua" w:hAnsi="Book Antiqua"/>
                <w:color w:val="000000"/>
              </w:rPr>
              <w:instrText xml:space="preserve"> ADDIN EN.CITE &lt;EndNote&gt;&lt;Cite&gt;&lt;Author&gt;Windecker&lt;/Author&gt;&lt;Year&gt;2015&lt;/Year&gt;&lt;RecNum&gt;59&lt;/RecNum&gt;&lt;DisplayText&gt;&lt;style face="superscript"&gt;[17]&lt;/style&gt;&lt;/DisplayText&gt;&lt;record&gt;&lt;rec-number&gt;59&lt;/rec-number&gt;&lt;foreign-keys&gt;&lt;key app="EN" db-id="xdarf55xdxad0peezs8vaa0s0e00ef2xzdx5" timestamp="1437923345"&gt;59&lt;/key&gt;&lt;/foreign-keys&gt;&lt;ref-type name="Journal Article"&gt;17&lt;/ref-type&gt;&lt;contributors&gt;&lt;authors&gt;&lt;author&gt;Windecker, S.&lt;/author&gt;&lt;author&gt;Haude, M.&lt;/author&gt;&lt;author&gt;Neumann, F. J.&lt;/author&gt;&lt;author&gt;Stangl, K.&lt;/author&gt;&lt;author&gt;Witzenbichler, B.&lt;/author&gt;&lt;author&gt;Slagboom, T.&lt;/author&gt;&lt;author&gt;Sabaté, M.&lt;/author&gt;&lt;author&gt;Goicolea, J.&lt;/author&gt;&lt;author&gt;Barragan, P.&lt;/author&gt;&lt;author&gt;Cook, S.&lt;/author&gt;&lt;author&gt;Piot, C.&lt;/author&gt;&lt;author&gt;Richardt, G.&lt;/author&gt;&lt;author&gt;Merkely, B.&lt;/author&gt;&lt;author&gt;Schneider, H.&lt;/author&gt;&lt;author&gt;Bilger, J.&lt;/author&gt;&lt;author&gt;Erne, P.&lt;/author&gt;&lt;author&gt;Waksman, R.&lt;/author&gt;&lt;author&gt;Zaugg, S.&lt;/author&gt;&lt;author&gt;Jüni, P.&lt;/author&gt;&lt;author&gt;Lefèvre, T.&lt;/author&gt;&lt;/authors&gt;&lt;/contributors&gt;&lt;titles&gt;&lt;title&gt;Comparison of a novel biodegradable polymer sirolimus-eluting stent with a durable polymer everolimus-eluting stent: results of the randomized BIOFLOW-II trial&lt;/title&gt;&lt;secondary-title&gt;Circ Cardiovasc Interv&lt;/secondary-title&gt;&lt;/titles&gt;&lt;periodical&gt;&lt;full-title&gt;Circ Cardiovasc Interv&lt;/full-title&gt;&lt;/periodical&gt;&lt;pages&gt;e001441&lt;/pages&gt;&lt;volume&gt;8&lt;/volume&gt;&lt;number&gt;2&lt;/number&gt;&lt;dates&gt;&lt;year&gt;2015&lt;/year&gt;&lt;pub-dates&gt;&lt;date&gt;Feb&lt;/date&gt;&lt;/pub-dates&gt;&lt;/dates&gt;&lt;isbn&gt;1941-7632&lt;/isbn&gt;&lt;accession-num&gt;25634905&lt;/accession-num&gt;&lt;urls&gt;&lt;related-urls&gt;&lt;url&gt;http://www.ncbi.nlm.nih.gov/pubmed/25634905&lt;/url&gt;&lt;/related-urls&gt;&lt;/urls&gt;&lt;electronic-resource-num&gt;10.1161/CIRCINTERVENTIONS.114.001441&lt;/electronic-resource-num&gt;&lt;language&gt;eng&lt;/language&gt;&lt;/record&gt;&lt;/Cite&gt;&lt;/EndNote&gt;</w:instrText>
            </w:r>
            <w:r w:rsidRPr="00B331E3">
              <w:rPr>
                <w:rFonts w:ascii="Book Antiqua" w:hAnsi="Book Antiqua"/>
                <w:color w:val="000000"/>
              </w:rPr>
              <w:fldChar w:fldCharType="separate"/>
            </w:r>
            <w:r w:rsidRPr="00B331E3">
              <w:rPr>
                <w:rFonts w:ascii="Book Antiqua" w:hAnsi="Book Antiqua"/>
                <w:noProof/>
                <w:color w:val="000000"/>
                <w:vertAlign w:val="superscript"/>
              </w:rPr>
              <w:t>[17]</w:t>
            </w:r>
            <w:r w:rsidRPr="00B331E3">
              <w:rPr>
                <w:rFonts w:ascii="Book Antiqua" w:hAnsi="Book Antiqua"/>
                <w:color w:val="000000"/>
              </w:rPr>
              <w:fldChar w:fldCharType="end"/>
            </w:r>
          </w:p>
        </w:tc>
        <w:tc>
          <w:tcPr>
            <w:tcW w:w="879"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63</w:t>
            </w:r>
          </w:p>
        </w:tc>
        <w:tc>
          <w:tcPr>
            <w:tcW w:w="817"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78</w:t>
            </w:r>
          </w:p>
        </w:tc>
        <w:tc>
          <w:tcPr>
            <w:tcW w:w="1202"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28</w:t>
            </w:r>
          </w:p>
        </w:tc>
        <w:tc>
          <w:tcPr>
            <w:tcW w:w="1570"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SA/UA/Clinical evidence of myocardial Ischemia</w:t>
            </w:r>
          </w:p>
        </w:tc>
        <w:tc>
          <w:tcPr>
            <w:tcW w:w="3780" w:type="dxa"/>
            <w:hideMark/>
          </w:tcPr>
          <w:p w:rsidR="0019275B" w:rsidRPr="00B331E3" w:rsidRDefault="0019275B" w:rsidP="00CF77C2">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 xml:space="preserve">MI within 72 </w:t>
            </w:r>
            <w:r w:rsidR="00CF77C2">
              <w:rPr>
                <w:rFonts w:ascii="Book Antiqua" w:hAnsi="Book Antiqua" w:hint="eastAsia"/>
                <w:color w:val="000000"/>
                <w:lang w:eastAsia="zh-CN"/>
              </w:rPr>
              <w:t>h</w:t>
            </w:r>
            <w:r w:rsidRPr="00B331E3">
              <w:rPr>
                <w:rFonts w:ascii="Book Antiqua" w:hAnsi="Book Antiqua"/>
                <w:color w:val="000000"/>
              </w:rPr>
              <w:t xml:space="preserve">, LM CAD, Triple vessel CAD, LVEF &lt; 30%, </w:t>
            </w:r>
          </w:p>
        </w:tc>
        <w:tc>
          <w:tcPr>
            <w:tcW w:w="1080" w:type="dxa"/>
            <w:hideMark/>
          </w:tcPr>
          <w:p w:rsidR="0019275B" w:rsidRPr="00B331E3" w:rsidRDefault="00637821" w:rsidP="001A408D">
            <w:pPr>
              <w:widowControl w:val="0"/>
              <w:autoSpaceDE w:val="0"/>
              <w:autoSpaceDN w:val="0"/>
              <w:adjustRightInd w:val="0"/>
              <w:spacing w:after="0" w:line="360" w:lineRule="auto"/>
              <w:jc w:val="both"/>
              <w:rPr>
                <w:rFonts w:ascii="Book Antiqua" w:hAnsi="Book Antiqua"/>
                <w:color w:val="000000"/>
              </w:rPr>
            </w:pPr>
            <w:r w:rsidRPr="00B01D72">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19275B" w:rsidRPr="00B331E3">
              <w:rPr>
                <w:rFonts w:ascii="Book Antiqua" w:hAnsi="Book Antiqua"/>
                <w:color w:val="000000"/>
              </w:rPr>
              <w:t>6</w:t>
            </w:r>
          </w:p>
        </w:tc>
        <w:tc>
          <w:tcPr>
            <w:tcW w:w="1544" w:type="dxa"/>
            <w:hideMark/>
          </w:tcPr>
          <w:p w:rsidR="0019275B" w:rsidRPr="00B331E3" w:rsidRDefault="0019275B" w:rsidP="001A408D">
            <w:pPr>
              <w:widowControl w:val="0"/>
              <w:autoSpaceDE w:val="0"/>
              <w:autoSpaceDN w:val="0"/>
              <w:adjustRightInd w:val="0"/>
              <w:spacing w:after="0" w:line="360" w:lineRule="auto"/>
              <w:jc w:val="both"/>
              <w:rPr>
                <w:rFonts w:ascii="Book Antiqua" w:hAnsi="Book Antiqua"/>
                <w:color w:val="000000"/>
              </w:rPr>
            </w:pPr>
            <w:r w:rsidRPr="00B331E3">
              <w:rPr>
                <w:rFonts w:ascii="Book Antiqua" w:hAnsi="Book Antiqua"/>
                <w:color w:val="000000"/>
              </w:rPr>
              <w:t>9</w:t>
            </w:r>
          </w:p>
        </w:tc>
      </w:tr>
    </w:tbl>
    <w:p w:rsidR="00EF325D" w:rsidRPr="001A408D" w:rsidRDefault="001A408D" w:rsidP="001A408D">
      <w:pPr>
        <w:pStyle w:val="FootnoteText"/>
        <w:spacing w:line="360" w:lineRule="auto"/>
        <w:jc w:val="both"/>
        <w:rPr>
          <w:rFonts w:ascii="Book Antiqua" w:hAnsi="Book Antiqua"/>
        </w:rPr>
      </w:pPr>
      <w:r w:rsidRPr="001A408D">
        <w:rPr>
          <w:rStyle w:val="FootnoteReference"/>
          <w:rFonts w:ascii="Book Antiqua" w:hAnsi="Book Antiqua"/>
        </w:rPr>
        <w:footnoteRef/>
      </w:r>
      <w:r w:rsidRPr="001A408D">
        <w:rPr>
          <w:rFonts w:ascii="Book Antiqua" w:hAnsi="Book Antiqua"/>
        </w:rPr>
        <w:t>Stable angina</w:t>
      </w:r>
      <w:r w:rsidRPr="001A408D">
        <w:rPr>
          <w:rFonts w:ascii="Book Antiqua" w:hAnsi="Book Antiqua"/>
          <w:lang w:eastAsia="zh-CN"/>
        </w:rPr>
        <w:t xml:space="preserve">; </w:t>
      </w:r>
      <w:r w:rsidRPr="001A408D">
        <w:rPr>
          <w:rStyle w:val="FootnoteReference"/>
          <w:rFonts w:ascii="Book Antiqua" w:hAnsi="Book Antiqua"/>
          <w:lang w:eastAsia="zh-CN"/>
        </w:rPr>
        <w:t>2</w:t>
      </w:r>
      <w:r w:rsidRPr="001A408D">
        <w:rPr>
          <w:rFonts w:ascii="Book Antiqua" w:hAnsi="Book Antiqua"/>
        </w:rPr>
        <w:t>Acute coronary syndrome</w:t>
      </w:r>
      <w:r w:rsidRPr="001A408D">
        <w:rPr>
          <w:rFonts w:ascii="Book Antiqua" w:hAnsi="Book Antiqua"/>
          <w:lang w:eastAsia="zh-CN"/>
        </w:rPr>
        <w:t xml:space="preserve">; </w:t>
      </w:r>
      <w:r w:rsidRPr="001A408D">
        <w:rPr>
          <w:rStyle w:val="FootnoteReference"/>
          <w:rFonts w:ascii="Book Antiqua" w:hAnsi="Book Antiqua"/>
          <w:lang w:eastAsia="zh-CN"/>
        </w:rPr>
        <w:t>3</w:t>
      </w:r>
      <w:r w:rsidRPr="001A408D">
        <w:rPr>
          <w:rFonts w:ascii="Book Antiqua" w:hAnsi="Book Antiqua"/>
        </w:rPr>
        <w:t>Unstable angina</w:t>
      </w:r>
      <w:r w:rsidRPr="001A408D">
        <w:rPr>
          <w:rFonts w:ascii="Book Antiqua" w:hAnsi="Book Antiqua"/>
          <w:lang w:eastAsia="zh-CN"/>
        </w:rPr>
        <w:t xml:space="preserve">; </w:t>
      </w:r>
      <w:r w:rsidRPr="001A408D">
        <w:rPr>
          <w:rStyle w:val="FootnoteReference"/>
          <w:rFonts w:ascii="Book Antiqua" w:hAnsi="Book Antiqua"/>
          <w:lang w:eastAsia="zh-CN"/>
        </w:rPr>
        <w:t>4</w:t>
      </w:r>
      <w:r w:rsidRPr="001A408D">
        <w:rPr>
          <w:rFonts w:ascii="Book Antiqua" w:hAnsi="Book Antiqua"/>
        </w:rPr>
        <w:t>Acute myocardial infarction</w:t>
      </w:r>
      <w:r w:rsidRPr="001A408D">
        <w:rPr>
          <w:rFonts w:ascii="Book Antiqua" w:hAnsi="Book Antiqua"/>
          <w:lang w:eastAsia="zh-CN"/>
        </w:rPr>
        <w:t xml:space="preserve">; </w:t>
      </w:r>
      <w:r w:rsidRPr="001A408D">
        <w:rPr>
          <w:rStyle w:val="FootnoteReference"/>
          <w:rFonts w:ascii="Book Antiqua" w:hAnsi="Book Antiqua"/>
          <w:lang w:eastAsia="zh-CN"/>
        </w:rPr>
        <w:t>5</w:t>
      </w:r>
      <w:r w:rsidRPr="001A408D">
        <w:rPr>
          <w:rFonts w:ascii="Book Antiqua" w:hAnsi="Book Antiqua"/>
        </w:rPr>
        <w:t>Complete total occlusion</w:t>
      </w:r>
      <w:r w:rsidRPr="001A408D">
        <w:rPr>
          <w:rFonts w:ascii="Book Antiqua" w:hAnsi="Book Antiqua"/>
          <w:lang w:eastAsia="zh-CN"/>
        </w:rPr>
        <w:t xml:space="preserve">; </w:t>
      </w:r>
      <w:r w:rsidRPr="001A408D">
        <w:rPr>
          <w:rStyle w:val="FootnoteReference"/>
          <w:rFonts w:ascii="Book Antiqua" w:hAnsi="Book Antiqua"/>
          <w:lang w:eastAsia="zh-CN"/>
        </w:rPr>
        <w:t>6</w:t>
      </w:r>
      <w:r w:rsidRPr="001A408D">
        <w:rPr>
          <w:rFonts w:ascii="Book Antiqua" w:hAnsi="Book Antiqua"/>
        </w:rPr>
        <w:t>Left main</w:t>
      </w:r>
      <w:r w:rsidRPr="001A408D">
        <w:rPr>
          <w:rFonts w:ascii="Book Antiqua" w:hAnsi="Book Antiqua"/>
          <w:lang w:eastAsia="zh-CN"/>
        </w:rPr>
        <w:t xml:space="preserve">; </w:t>
      </w:r>
      <w:r w:rsidRPr="001A408D">
        <w:rPr>
          <w:rStyle w:val="FootnoteReference"/>
          <w:rFonts w:ascii="Book Antiqua" w:hAnsi="Book Antiqua"/>
          <w:lang w:eastAsia="zh-CN"/>
        </w:rPr>
        <w:t>7</w:t>
      </w:r>
      <w:r w:rsidRPr="001A408D">
        <w:rPr>
          <w:rFonts w:ascii="Book Antiqua" w:hAnsi="Book Antiqua"/>
        </w:rPr>
        <w:t>In stent restenosis</w:t>
      </w:r>
      <w:r w:rsidRPr="001A408D">
        <w:rPr>
          <w:rFonts w:ascii="Book Antiqua" w:hAnsi="Book Antiqua"/>
          <w:lang w:eastAsia="zh-CN"/>
        </w:rPr>
        <w:t xml:space="preserve">; </w:t>
      </w:r>
      <w:r w:rsidRPr="001A408D">
        <w:rPr>
          <w:rStyle w:val="FootnoteReference"/>
          <w:rFonts w:ascii="Book Antiqua" w:hAnsi="Book Antiqua"/>
          <w:lang w:eastAsia="zh-CN"/>
        </w:rPr>
        <w:t>8</w:t>
      </w:r>
      <w:r w:rsidRPr="001A408D">
        <w:rPr>
          <w:rFonts w:ascii="Book Antiqua" w:hAnsi="Book Antiqua"/>
        </w:rPr>
        <w:t xml:space="preserve">Coronary artery disease </w:t>
      </w:r>
      <w:r w:rsidRPr="001A408D">
        <w:rPr>
          <w:rStyle w:val="FootnoteReference"/>
          <w:rFonts w:ascii="Book Antiqua" w:hAnsi="Book Antiqua"/>
        </w:rPr>
        <w:footnoteRef/>
      </w:r>
      <w:r w:rsidRPr="001A408D">
        <w:rPr>
          <w:rFonts w:ascii="Book Antiqua" w:hAnsi="Book Antiqua"/>
        </w:rPr>
        <w:t>Left ventricular ejection fraction</w:t>
      </w:r>
      <w:r w:rsidRPr="001A408D">
        <w:rPr>
          <w:rFonts w:ascii="Book Antiqua" w:hAnsi="Book Antiqua"/>
          <w:lang w:eastAsia="zh-CN"/>
        </w:rPr>
        <w:t xml:space="preserve">; </w:t>
      </w:r>
      <w:r w:rsidRPr="001A408D">
        <w:rPr>
          <w:rStyle w:val="FootnoteReference"/>
          <w:rFonts w:ascii="Book Antiqua" w:hAnsi="Book Antiqua"/>
          <w:lang w:eastAsia="zh-CN"/>
        </w:rPr>
        <w:t>9</w:t>
      </w:r>
      <w:r w:rsidRPr="001A408D">
        <w:rPr>
          <w:rFonts w:ascii="Book Antiqua" w:hAnsi="Book Antiqua"/>
        </w:rPr>
        <w:t>Left ventricular ejection fraction</w:t>
      </w:r>
      <w:r w:rsidRPr="001A408D">
        <w:rPr>
          <w:rFonts w:ascii="Book Antiqua" w:hAnsi="Book Antiqua"/>
          <w:lang w:eastAsia="zh-CN"/>
        </w:rPr>
        <w:t xml:space="preserve">; </w:t>
      </w:r>
      <w:r w:rsidRPr="001A408D">
        <w:rPr>
          <w:rFonts w:ascii="Book Antiqua" w:hAnsi="Book Antiqua"/>
          <w:vertAlign w:val="superscript"/>
          <w:lang w:eastAsia="zh-CN"/>
        </w:rPr>
        <w:t>10</w:t>
      </w:r>
      <w:r w:rsidRPr="001A408D">
        <w:rPr>
          <w:rFonts w:ascii="Book Antiqua" w:hAnsi="Book Antiqua"/>
          <w:lang w:eastAsia="zh-CN"/>
        </w:rPr>
        <w:t xml:space="preserve">Non ST elevation myocardial infarction; </w:t>
      </w:r>
      <w:r w:rsidRPr="001A408D">
        <w:rPr>
          <w:rFonts w:ascii="Book Antiqua" w:hAnsi="Book Antiqua"/>
          <w:vertAlign w:val="superscript"/>
          <w:lang w:eastAsia="zh-CN"/>
        </w:rPr>
        <w:t>11</w:t>
      </w:r>
      <w:r w:rsidRPr="001A408D">
        <w:rPr>
          <w:rFonts w:ascii="Book Antiqua" w:hAnsi="Book Antiqua"/>
          <w:lang w:eastAsia="zh-CN"/>
        </w:rPr>
        <w:t xml:space="preserve">ST elevation myocardial infarction; </w:t>
      </w:r>
      <w:r w:rsidR="00EF325D" w:rsidRPr="001A408D">
        <w:rPr>
          <w:rFonts w:ascii="Book Antiqua" w:hAnsi="Book Antiqua"/>
          <w:color w:val="000000"/>
        </w:rPr>
        <w:t>BMS</w:t>
      </w:r>
      <w:r w:rsidR="00EF325D" w:rsidRPr="001A408D">
        <w:rPr>
          <w:rFonts w:ascii="Book Antiqua" w:hAnsi="Book Antiqua"/>
          <w:color w:val="000000"/>
          <w:lang w:eastAsia="zh-CN"/>
        </w:rPr>
        <w:t>:</w:t>
      </w:r>
      <w:r w:rsidR="00EF325D" w:rsidRPr="001A408D">
        <w:rPr>
          <w:rFonts w:ascii="Book Antiqua" w:hAnsi="Book Antiqua"/>
          <w:color w:val="000000"/>
        </w:rPr>
        <w:t xml:space="preserve"> Bare metal stents</w:t>
      </w:r>
      <w:r w:rsidR="00EF325D" w:rsidRPr="001A408D">
        <w:rPr>
          <w:rFonts w:ascii="Book Antiqua" w:hAnsi="Book Antiqua"/>
          <w:color w:val="000000"/>
          <w:lang w:eastAsia="zh-CN"/>
        </w:rPr>
        <w:t>;</w:t>
      </w:r>
      <w:r w:rsidR="00EF325D" w:rsidRPr="001A408D">
        <w:rPr>
          <w:rFonts w:ascii="Book Antiqua" w:hAnsi="Book Antiqua"/>
          <w:color w:val="000000"/>
        </w:rPr>
        <w:t xml:space="preserve"> PP-DES</w:t>
      </w:r>
      <w:r w:rsidR="00EF325D" w:rsidRPr="001A408D">
        <w:rPr>
          <w:rFonts w:ascii="Book Antiqua" w:hAnsi="Book Antiqua"/>
          <w:lang w:eastAsia="zh-CN"/>
        </w:rPr>
        <w:t xml:space="preserve">: </w:t>
      </w:r>
      <w:r w:rsidR="00EF325D" w:rsidRPr="001A408D">
        <w:rPr>
          <w:rFonts w:ascii="Book Antiqua" w:hAnsi="Book Antiqua"/>
          <w:color w:val="000000"/>
        </w:rPr>
        <w:t>Permanent polymer drug eluting stents</w:t>
      </w:r>
      <w:r w:rsidR="00EF325D" w:rsidRPr="001A408D">
        <w:rPr>
          <w:rFonts w:ascii="Book Antiqua" w:hAnsi="Book Antiqua"/>
          <w:color w:val="000000"/>
          <w:lang w:eastAsia="zh-CN"/>
        </w:rPr>
        <w:t xml:space="preserve">; </w:t>
      </w:r>
      <w:r w:rsidR="00EF325D" w:rsidRPr="001A408D">
        <w:rPr>
          <w:rFonts w:ascii="Book Antiqua" w:hAnsi="Book Antiqua"/>
          <w:color w:val="000000"/>
        </w:rPr>
        <w:t>BD-DES</w:t>
      </w:r>
      <w:r w:rsidR="00EF325D" w:rsidRPr="001A408D">
        <w:rPr>
          <w:rFonts w:ascii="Book Antiqua" w:hAnsi="Book Antiqua"/>
          <w:color w:val="000000"/>
          <w:lang w:eastAsia="zh-CN"/>
        </w:rPr>
        <w:t xml:space="preserve">: </w:t>
      </w:r>
      <w:r w:rsidR="00EF325D" w:rsidRPr="001A408D">
        <w:rPr>
          <w:rFonts w:ascii="Book Antiqua" w:hAnsi="Book Antiqua"/>
          <w:color w:val="000000"/>
        </w:rPr>
        <w:t>Biodegradable polymer drug eluting stents</w:t>
      </w:r>
      <w:r w:rsidR="00EF325D" w:rsidRPr="001A408D">
        <w:rPr>
          <w:rFonts w:ascii="Book Antiqua" w:hAnsi="Book Antiqua"/>
          <w:color w:val="000000"/>
          <w:lang w:eastAsia="zh-CN"/>
        </w:rPr>
        <w:t>.</w:t>
      </w:r>
    </w:p>
    <w:p w:rsidR="000577A2" w:rsidRPr="00EF325D" w:rsidRDefault="000577A2" w:rsidP="001A408D">
      <w:pPr>
        <w:spacing w:after="0" w:line="360" w:lineRule="auto"/>
        <w:jc w:val="both"/>
        <w:rPr>
          <w:rFonts w:ascii="Book Antiqua" w:hAnsi="Book Antiqua" w:cs="宋体"/>
          <w:sz w:val="24"/>
          <w:szCs w:val="24"/>
          <w:lang w:eastAsia="zh-CN"/>
        </w:rPr>
      </w:pPr>
    </w:p>
    <w:p w:rsidR="000577A2" w:rsidRDefault="000577A2" w:rsidP="001A408D">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br w:type="page"/>
      </w:r>
    </w:p>
    <w:p w:rsidR="0058481B" w:rsidRPr="00D4114D" w:rsidRDefault="0058481B" w:rsidP="001A408D">
      <w:pPr>
        <w:widowControl w:val="0"/>
        <w:autoSpaceDE w:val="0"/>
        <w:autoSpaceDN w:val="0"/>
        <w:adjustRightInd w:val="0"/>
        <w:spacing w:after="0" w:line="360" w:lineRule="auto"/>
        <w:jc w:val="both"/>
        <w:rPr>
          <w:rFonts w:ascii="Book Antiqua" w:hAnsi="Book Antiqua"/>
          <w:b/>
          <w:sz w:val="24"/>
          <w:szCs w:val="24"/>
        </w:rPr>
      </w:pPr>
      <w:r w:rsidRPr="00D4114D">
        <w:rPr>
          <w:rFonts w:ascii="Book Antiqua" w:hAnsi="Book Antiqua"/>
          <w:b/>
          <w:color w:val="000000"/>
          <w:sz w:val="24"/>
          <w:szCs w:val="24"/>
        </w:rPr>
        <w:lastRenderedPageBreak/>
        <w:t>Table 3</w:t>
      </w:r>
      <w:r w:rsidRPr="00D4114D">
        <w:rPr>
          <w:rFonts w:ascii="Book Antiqua" w:hAnsi="Book Antiqua"/>
          <w:b/>
          <w:sz w:val="24"/>
          <w:szCs w:val="24"/>
        </w:rPr>
        <w:t xml:space="preserve"> </w:t>
      </w:r>
      <w:r w:rsidRPr="00D4114D">
        <w:rPr>
          <w:rFonts w:ascii="Book Antiqua" w:hAnsi="Book Antiqua"/>
          <w:b/>
          <w:bCs/>
          <w:color w:val="000000"/>
          <w:sz w:val="24"/>
          <w:szCs w:val="24"/>
        </w:rPr>
        <w:t>Summary of clinical end points</w:t>
      </w:r>
    </w:p>
    <w:tbl>
      <w:tblPr>
        <w:tblStyle w:val="TableGrid"/>
        <w:tblpPr w:leftFromText="180" w:rightFromText="180" w:vertAnchor="page" w:horzAnchor="margin" w:tblpXSpec="center" w:tblpY="2216"/>
        <w:tblW w:w="11860"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794"/>
        <w:gridCol w:w="1475"/>
        <w:gridCol w:w="1419"/>
        <w:gridCol w:w="4017"/>
        <w:gridCol w:w="1155"/>
      </w:tblGrid>
      <w:tr w:rsidR="003A382D" w:rsidRPr="0093392B" w:rsidTr="003A382D">
        <w:trPr>
          <w:trHeight w:val="331"/>
        </w:trPr>
        <w:tc>
          <w:tcPr>
            <w:tcW w:w="3794" w:type="dxa"/>
            <w:tcBorders>
              <w:bottom w:val="single" w:sz="4" w:space="0" w:color="auto"/>
            </w:tcBorders>
            <w:hideMark/>
          </w:tcPr>
          <w:p w:rsidR="001660ED" w:rsidRPr="0093392B" w:rsidRDefault="001660ED" w:rsidP="001A408D">
            <w:pPr>
              <w:tabs>
                <w:tab w:val="left" w:pos="540"/>
              </w:tabs>
              <w:spacing w:after="0" w:line="360" w:lineRule="auto"/>
              <w:jc w:val="both"/>
              <w:rPr>
                <w:rFonts w:ascii="Book Antiqua" w:hAnsi="Book Antiqua" w:cs="Arial"/>
                <w:sz w:val="24"/>
                <w:szCs w:val="24"/>
              </w:rPr>
            </w:pPr>
            <w:r w:rsidRPr="0093392B">
              <w:rPr>
                <w:rFonts w:ascii="Book Antiqua" w:hAnsi="Book Antiqua" w:cs="Arial"/>
                <w:b/>
                <w:bCs/>
                <w:kern w:val="24"/>
                <w:sz w:val="24"/>
                <w:szCs w:val="24"/>
              </w:rPr>
              <w:t>Events</w:t>
            </w:r>
          </w:p>
        </w:tc>
        <w:tc>
          <w:tcPr>
            <w:tcW w:w="1475" w:type="dxa"/>
            <w:tcBorders>
              <w:bottom w:val="single" w:sz="4" w:space="0" w:color="auto"/>
            </w:tcBorders>
            <w:hideMark/>
          </w:tcPr>
          <w:p w:rsidR="001660ED" w:rsidRPr="0093392B" w:rsidRDefault="009C2997" w:rsidP="001A408D">
            <w:pPr>
              <w:spacing w:after="0" w:line="360" w:lineRule="auto"/>
              <w:jc w:val="both"/>
              <w:rPr>
                <w:rFonts w:ascii="Book Antiqua" w:hAnsi="Book Antiqua" w:cs="Arial"/>
                <w:sz w:val="24"/>
                <w:szCs w:val="24"/>
              </w:rPr>
            </w:pPr>
            <w:r>
              <w:rPr>
                <w:rFonts w:ascii="Book Antiqua" w:hAnsi="Book Antiqua" w:cs="Arial"/>
                <w:b/>
                <w:bCs/>
                <w:kern w:val="24"/>
                <w:sz w:val="24"/>
                <w:szCs w:val="24"/>
              </w:rPr>
              <w:t>BD-</w:t>
            </w:r>
            <w:r w:rsidR="001660ED" w:rsidRPr="0093392B">
              <w:rPr>
                <w:rFonts w:ascii="Book Antiqua" w:hAnsi="Book Antiqua" w:cs="Arial"/>
                <w:b/>
                <w:bCs/>
                <w:kern w:val="24"/>
                <w:sz w:val="24"/>
                <w:szCs w:val="24"/>
              </w:rPr>
              <w:t>DES (</w:t>
            </w:r>
            <w:r w:rsidR="001660ED" w:rsidRPr="0093392B">
              <w:rPr>
                <w:rFonts w:ascii="Book Antiqua" w:hAnsi="Book Antiqua" w:cs="Arial"/>
                <w:b/>
                <w:bCs/>
                <w:i/>
                <w:kern w:val="24"/>
                <w:sz w:val="24"/>
                <w:szCs w:val="24"/>
              </w:rPr>
              <w:t>n</w:t>
            </w:r>
            <w:r w:rsidR="001660ED">
              <w:rPr>
                <w:rFonts w:ascii="Book Antiqua" w:hAnsi="Book Antiqua" w:cs="Arial" w:hint="eastAsia"/>
                <w:b/>
                <w:bCs/>
                <w:kern w:val="24"/>
                <w:sz w:val="24"/>
                <w:szCs w:val="24"/>
                <w:lang w:eastAsia="zh-CN"/>
              </w:rPr>
              <w:t xml:space="preserve"> </w:t>
            </w:r>
            <w:r w:rsidR="001660ED" w:rsidRPr="0093392B">
              <w:rPr>
                <w:rFonts w:ascii="Book Antiqua" w:hAnsi="Book Antiqua" w:cs="Arial"/>
                <w:b/>
                <w:bCs/>
                <w:kern w:val="24"/>
                <w:sz w:val="24"/>
                <w:szCs w:val="24"/>
              </w:rPr>
              <w:t>=</w:t>
            </w:r>
            <w:r w:rsidR="001660ED">
              <w:rPr>
                <w:rFonts w:ascii="Book Antiqua" w:hAnsi="Book Antiqua" w:cs="Arial" w:hint="eastAsia"/>
                <w:b/>
                <w:bCs/>
                <w:kern w:val="24"/>
                <w:sz w:val="24"/>
                <w:szCs w:val="24"/>
                <w:lang w:eastAsia="zh-CN"/>
              </w:rPr>
              <w:t xml:space="preserve"> </w:t>
            </w:r>
            <w:r w:rsidR="001660ED" w:rsidRPr="0093392B">
              <w:rPr>
                <w:rFonts w:ascii="Book Antiqua" w:hAnsi="Book Antiqua" w:cs="Arial"/>
                <w:b/>
                <w:bCs/>
                <w:kern w:val="24"/>
                <w:sz w:val="24"/>
                <w:szCs w:val="24"/>
              </w:rPr>
              <w:t>4459)</w:t>
            </w:r>
          </w:p>
        </w:tc>
        <w:tc>
          <w:tcPr>
            <w:tcW w:w="1419" w:type="dxa"/>
            <w:tcBorders>
              <w:bottom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b/>
                <w:bCs/>
                <w:kern w:val="24"/>
                <w:sz w:val="24"/>
                <w:szCs w:val="24"/>
              </w:rPr>
              <w:t>PP-DES (</w:t>
            </w:r>
            <w:r w:rsidRPr="0093392B">
              <w:rPr>
                <w:rFonts w:ascii="Book Antiqua" w:hAnsi="Book Antiqua" w:cs="Arial"/>
                <w:b/>
                <w:bCs/>
                <w:i/>
                <w:kern w:val="24"/>
                <w:sz w:val="24"/>
                <w:szCs w:val="24"/>
              </w:rPr>
              <w:t xml:space="preserve"> n</w:t>
            </w:r>
            <w:r>
              <w:rPr>
                <w:rFonts w:ascii="Book Antiqua" w:hAnsi="Book Antiqua" w:cs="Arial" w:hint="eastAsia"/>
                <w:b/>
                <w:bCs/>
                <w:kern w:val="24"/>
                <w:sz w:val="24"/>
                <w:szCs w:val="24"/>
                <w:lang w:eastAsia="zh-CN"/>
              </w:rPr>
              <w:t xml:space="preserve"> </w:t>
            </w:r>
            <w:r w:rsidRPr="0093392B">
              <w:rPr>
                <w:rFonts w:ascii="Book Antiqua" w:hAnsi="Book Antiqua" w:cs="Arial"/>
                <w:b/>
                <w:bCs/>
                <w:kern w:val="24"/>
                <w:sz w:val="24"/>
                <w:szCs w:val="24"/>
              </w:rPr>
              <w:t>=</w:t>
            </w:r>
            <w:r>
              <w:rPr>
                <w:rFonts w:ascii="Book Antiqua" w:hAnsi="Book Antiqua" w:cs="Arial" w:hint="eastAsia"/>
                <w:b/>
                <w:bCs/>
                <w:kern w:val="24"/>
                <w:sz w:val="24"/>
                <w:szCs w:val="24"/>
                <w:lang w:eastAsia="zh-CN"/>
              </w:rPr>
              <w:t xml:space="preserve"> </w:t>
            </w:r>
            <w:r w:rsidRPr="0093392B">
              <w:rPr>
                <w:rFonts w:ascii="Book Antiqua" w:hAnsi="Book Antiqua" w:cs="Arial"/>
                <w:b/>
                <w:bCs/>
                <w:kern w:val="24"/>
                <w:sz w:val="24"/>
                <w:szCs w:val="24"/>
              </w:rPr>
              <w:t>4221)</w:t>
            </w:r>
          </w:p>
        </w:tc>
        <w:tc>
          <w:tcPr>
            <w:tcW w:w="4017" w:type="dxa"/>
            <w:tcBorders>
              <w:bottom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b/>
                <w:bCs/>
                <w:kern w:val="24"/>
                <w:sz w:val="24"/>
                <w:szCs w:val="24"/>
              </w:rPr>
              <w:t>ODD S RATIO</w:t>
            </w:r>
          </w:p>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b/>
                <w:bCs/>
                <w:kern w:val="24"/>
                <w:sz w:val="24"/>
                <w:szCs w:val="24"/>
              </w:rPr>
              <w:t>(95%CI)</w:t>
            </w:r>
          </w:p>
        </w:tc>
        <w:tc>
          <w:tcPr>
            <w:tcW w:w="1155" w:type="dxa"/>
            <w:tcBorders>
              <w:bottom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0B3794">
              <w:rPr>
                <w:rFonts w:ascii="Book Antiqua" w:hAnsi="Book Antiqua" w:cs="Arial"/>
                <w:b/>
                <w:bCs/>
                <w:i/>
                <w:kern w:val="24"/>
                <w:sz w:val="24"/>
                <w:szCs w:val="24"/>
              </w:rPr>
              <w:t>P</w:t>
            </w:r>
            <w:r w:rsidRPr="0093392B">
              <w:rPr>
                <w:rFonts w:ascii="Book Antiqua" w:hAnsi="Book Antiqua" w:cs="Arial"/>
                <w:b/>
                <w:bCs/>
                <w:kern w:val="24"/>
                <w:sz w:val="24"/>
                <w:szCs w:val="24"/>
              </w:rPr>
              <w:t>- Value</w:t>
            </w:r>
          </w:p>
        </w:tc>
      </w:tr>
      <w:tr w:rsidR="003A382D" w:rsidRPr="0093392B" w:rsidTr="003A382D">
        <w:trPr>
          <w:trHeight w:val="288"/>
        </w:trPr>
        <w:tc>
          <w:tcPr>
            <w:tcW w:w="3794" w:type="dxa"/>
            <w:tcBorders>
              <w:top w:val="single" w:sz="4" w:space="0" w:color="auto"/>
            </w:tcBorders>
            <w:hideMark/>
          </w:tcPr>
          <w:p w:rsidR="001660ED" w:rsidRPr="0093392B" w:rsidRDefault="001660ED" w:rsidP="001A408D">
            <w:pPr>
              <w:tabs>
                <w:tab w:val="left" w:pos="540"/>
              </w:tabs>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Definite stent thrombosis</w:t>
            </w:r>
          </w:p>
        </w:tc>
        <w:tc>
          <w:tcPr>
            <w:tcW w:w="1475" w:type="dxa"/>
            <w:tcBorders>
              <w:top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34</w:t>
            </w:r>
          </w:p>
        </w:tc>
        <w:tc>
          <w:tcPr>
            <w:tcW w:w="1419" w:type="dxa"/>
            <w:tcBorders>
              <w:top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24</w:t>
            </w:r>
          </w:p>
        </w:tc>
        <w:tc>
          <w:tcPr>
            <w:tcW w:w="4017" w:type="dxa"/>
            <w:tcBorders>
              <w:top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1.42 (0.79-2.52)</w:t>
            </w:r>
          </w:p>
        </w:tc>
        <w:tc>
          <w:tcPr>
            <w:tcW w:w="1155" w:type="dxa"/>
            <w:tcBorders>
              <w:top w:val="single" w:sz="4" w:space="0" w:color="auto"/>
            </w:tcBorders>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0.24</w:t>
            </w:r>
          </w:p>
        </w:tc>
      </w:tr>
      <w:tr w:rsidR="00010433" w:rsidRPr="0093392B" w:rsidTr="003A382D">
        <w:trPr>
          <w:trHeight w:val="288"/>
        </w:trPr>
        <w:tc>
          <w:tcPr>
            <w:tcW w:w="3794" w:type="dxa"/>
            <w:hideMark/>
          </w:tcPr>
          <w:p w:rsidR="001660ED" w:rsidRPr="0093392B" w:rsidRDefault="001660ED" w:rsidP="001A408D">
            <w:pPr>
              <w:tabs>
                <w:tab w:val="left" w:pos="540"/>
              </w:tabs>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Target lesion revascularization</w:t>
            </w:r>
          </w:p>
        </w:tc>
        <w:tc>
          <w:tcPr>
            <w:tcW w:w="147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294</w:t>
            </w:r>
          </w:p>
        </w:tc>
        <w:tc>
          <w:tcPr>
            <w:tcW w:w="1419"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350</w:t>
            </w:r>
          </w:p>
        </w:tc>
        <w:tc>
          <w:tcPr>
            <w:tcW w:w="4017"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0.99 (0.84-1.17)</w:t>
            </w:r>
          </w:p>
        </w:tc>
        <w:tc>
          <w:tcPr>
            <w:tcW w:w="115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0.92</w:t>
            </w:r>
          </w:p>
        </w:tc>
      </w:tr>
      <w:tr w:rsidR="00010433" w:rsidRPr="0093392B" w:rsidTr="003A382D">
        <w:trPr>
          <w:trHeight w:val="288"/>
        </w:trPr>
        <w:tc>
          <w:tcPr>
            <w:tcW w:w="3794" w:type="dxa"/>
            <w:hideMark/>
          </w:tcPr>
          <w:p w:rsidR="001660ED" w:rsidRPr="0093392B" w:rsidRDefault="001660ED" w:rsidP="001A408D">
            <w:pPr>
              <w:tabs>
                <w:tab w:val="left" w:pos="540"/>
              </w:tabs>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Myocardial infarction</w:t>
            </w:r>
          </w:p>
        </w:tc>
        <w:tc>
          <w:tcPr>
            <w:tcW w:w="147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202</w:t>
            </w:r>
          </w:p>
        </w:tc>
        <w:tc>
          <w:tcPr>
            <w:tcW w:w="1419"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238</w:t>
            </w:r>
          </w:p>
        </w:tc>
        <w:tc>
          <w:tcPr>
            <w:tcW w:w="4017"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1.06 (0.86-1.29)</w:t>
            </w:r>
          </w:p>
        </w:tc>
        <w:tc>
          <w:tcPr>
            <w:tcW w:w="115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0.59</w:t>
            </w:r>
          </w:p>
        </w:tc>
      </w:tr>
      <w:tr w:rsidR="00010433" w:rsidRPr="0093392B" w:rsidTr="003A382D">
        <w:trPr>
          <w:trHeight w:val="288"/>
        </w:trPr>
        <w:tc>
          <w:tcPr>
            <w:tcW w:w="3794" w:type="dxa"/>
            <w:hideMark/>
          </w:tcPr>
          <w:p w:rsidR="001660ED" w:rsidRPr="0093392B" w:rsidRDefault="001660ED" w:rsidP="001A408D">
            <w:pPr>
              <w:tabs>
                <w:tab w:val="left" w:pos="540"/>
              </w:tabs>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Cardiac deaths</w:t>
            </w:r>
          </w:p>
        </w:tc>
        <w:tc>
          <w:tcPr>
            <w:tcW w:w="147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108</w:t>
            </w:r>
          </w:p>
        </w:tc>
        <w:tc>
          <w:tcPr>
            <w:tcW w:w="1419"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124</w:t>
            </w:r>
          </w:p>
        </w:tc>
        <w:tc>
          <w:tcPr>
            <w:tcW w:w="4017"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1.07 (0.82-1.41)</w:t>
            </w:r>
          </w:p>
        </w:tc>
        <w:tc>
          <w:tcPr>
            <w:tcW w:w="115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0.60</w:t>
            </w:r>
          </w:p>
        </w:tc>
      </w:tr>
      <w:tr w:rsidR="00010433" w:rsidRPr="0093392B" w:rsidTr="003A382D">
        <w:trPr>
          <w:trHeight w:val="288"/>
        </w:trPr>
        <w:tc>
          <w:tcPr>
            <w:tcW w:w="3794" w:type="dxa"/>
            <w:hideMark/>
          </w:tcPr>
          <w:p w:rsidR="001660ED" w:rsidRPr="0093392B" w:rsidRDefault="001660ED" w:rsidP="001A408D">
            <w:pPr>
              <w:tabs>
                <w:tab w:val="left" w:pos="540"/>
              </w:tabs>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Total deaths</w:t>
            </w:r>
          </w:p>
        </w:tc>
        <w:tc>
          <w:tcPr>
            <w:tcW w:w="147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229</w:t>
            </w:r>
          </w:p>
        </w:tc>
        <w:tc>
          <w:tcPr>
            <w:tcW w:w="1419"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236</w:t>
            </w:r>
          </w:p>
        </w:tc>
        <w:tc>
          <w:tcPr>
            <w:tcW w:w="4017"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0.96 (0.80-1.17)</w:t>
            </w:r>
          </w:p>
        </w:tc>
        <w:tc>
          <w:tcPr>
            <w:tcW w:w="1155" w:type="dxa"/>
            <w:hideMark/>
          </w:tcPr>
          <w:p w:rsidR="001660ED" w:rsidRPr="0093392B" w:rsidRDefault="001660ED" w:rsidP="001A408D">
            <w:pPr>
              <w:spacing w:after="0" w:line="360" w:lineRule="auto"/>
              <w:jc w:val="both"/>
              <w:rPr>
                <w:rFonts w:ascii="Book Antiqua" w:hAnsi="Book Antiqua" w:cs="Arial"/>
                <w:sz w:val="24"/>
                <w:szCs w:val="24"/>
              </w:rPr>
            </w:pPr>
            <w:r w:rsidRPr="0093392B">
              <w:rPr>
                <w:rFonts w:ascii="Book Antiqua" w:hAnsi="Book Antiqua" w:cs="Arial"/>
                <w:color w:val="000000" w:themeColor="dark1"/>
                <w:kern w:val="24"/>
                <w:sz w:val="24"/>
                <w:szCs w:val="24"/>
              </w:rPr>
              <w:t>0.71</w:t>
            </w:r>
          </w:p>
        </w:tc>
      </w:tr>
    </w:tbl>
    <w:p w:rsidR="00BB7B38" w:rsidRDefault="00BB7B38" w:rsidP="001A408D">
      <w:pPr>
        <w:spacing w:after="0" w:line="360" w:lineRule="auto"/>
        <w:jc w:val="both"/>
        <w:rPr>
          <w:lang w:eastAsia="zh-CN"/>
        </w:rPr>
      </w:pPr>
      <w:r>
        <w:rPr>
          <w:rFonts w:ascii="Book Antiqua" w:hAnsi="Book Antiqua" w:hint="eastAsia"/>
          <w:color w:val="000000"/>
          <w:sz w:val="24"/>
          <w:szCs w:val="24"/>
          <w:lang w:eastAsia="zh-CN"/>
        </w:rPr>
        <w:t>P</w:t>
      </w:r>
      <w:r>
        <w:rPr>
          <w:rFonts w:ascii="Book Antiqua" w:hAnsi="Book Antiqua"/>
          <w:color w:val="000000"/>
          <w:sz w:val="24"/>
          <w:szCs w:val="24"/>
        </w:rPr>
        <w:t>P-DES</w:t>
      </w:r>
      <w:r>
        <w:rPr>
          <w:rFonts w:hint="eastAsia"/>
          <w:lang w:eastAsia="zh-CN"/>
        </w:rPr>
        <w:t xml:space="preserve">: </w:t>
      </w:r>
      <w:r w:rsidRPr="0042251F">
        <w:rPr>
          <w:rFonts w:ascii="Book Antiqua" w:hAnsi="Book Antiqua"/>
          <w:color w:val="000000"/>
          <w:sz w:val="24"/>
          <w:szCs w:val="24"/>
        </w:rPr>
        <w:t>Permanent poly</w:t>
      </w:r>
      <w:r>
        <w:rPr>
          <w:rFonts w:ascii="Book Antiqua" w:hAnsi="Book Antiqua"/>
          <w:color w:val="000000"/>
          <w:sz w:val="24"/>
          <w:szCs w:val="24"/>
        </w:rPr>
        <w:t>mer drug eluting stents</w:t>
      </w:r>
      <w:r>
        <w:rPr>
          <w:rFonts w:ascii="Book Antiqua" w:hAnsi="Book Antiqua" w:hint="eastAsia"/>
          <w:color w:val="000000"/>
          <w:sz w:val="24"/>
          <w:szCs w:val="24"/>
          <w:lang w:eastAsia="zh-CN"/>
        </w:rPr>
        <w:t xml:space="preserve">; </w:t>
      </w:r>
      <w:r>
        <w:rPr>
          <w:rFonts w:ascii="Book Antiqua" w:hAnsi="Book Antiqua"/>
          <w:color w:val="000000"/>
          <w:sz w:val="24"/>
          <w:szCs w:val="24"/>
        </w:rPr>
        <w:t>BD-DES</w:t>
      </w:r>
      <w:r>
        <w:rPr>
          <w:rFonts w:ascii="Book Antiqua" w:hAnsi="Book Antiqua" w:hint="eastAsia"/>
          <w:color w:val="000000"/>
          <w:sz w:val="24"/>
          <w:szCs w:val="24"/>
          <w:lang w:eastAsia="zh-CN"/>
        </w:rPr>
        <w:t xml:space="preserve">: </w:t>
      </w:r>
      <w:r w:rsidRPr="0042251F">
        <w:rPr>
          <w:rFonts w:ascii="Book Antiqua" w:hAnsi="Book Antiqua"/>
          <w:color w:val="000000"/>
          <w:sz w:val="24"/>
          <w:szCs w:val="24"/>
        </w:rPr>
        <w:t>Biodegradable polymer</w:t>
      </w:r>
      <w:r w:rsidRPr="00F55F36">
        <w:rPr>
          <w:rFonts w:ascii="Book Antiqua" w:hAnsi="Book Antiqua"/>
          <w:color w:val="000000"/>
          <w:sz w:val="24"/>
          <w:szCs w:val="24"/>
        </w:rPr>
        <w:t xml:space="preserve"> </w:t>
      </w:r>
      <w:r>
        <w:rPr>
          <w:rFonts w:ascii="Book Antiqua" w:hAnsi="Book Antiqua"/>
          <w:color w:val="000000"/>
          <w:sz w:val="24"/>
          <w:szCs w:val="24"/>
        </w:rPr>
        <w:t>drug eluting stents</w:t>
      </w:r>
      <w:r>
        <w:rPr>
          <w:rFonts w:ascii="Book Antiqua" w:hAnsi="Book Antiqua" w:hint="eastAsia"/>
          <w:color w:val="000000"/>
          <w:sz w:val="24"/>
          <w:szCs w:val="24"/>
          <w:lang w:eastAsia="zh-CN"/>
        </w:rPr>
        <w:t>.</w:t>
      </w:r>
    </w:p>
    <w:p w:rsidR="00DE3522" w:rsidRPr="00BB7B38" w:rsidRDefault="00DE3522" w:rsidP="001A408D">
      <w:pPr>
        <w:spacing w:after="0" w:line="360" w:lineRule="auto"/>
        <w:jc w:val="both"/>
        <w:rPr>
          <w:rFonts w:ascii="Book Antiqua" w:hAnsi="Book Antiqua" w:cs="宋体"/>
          <w:sz w:val="24"/>
          <w:szCs w:val="24"/>
          <w:lang w:eastAsia="zh-CN"/>
        </w:rPr>
      </w:pPr>
    </w:p>
    <w:p w:rsidR="00DE3522" w:rsidRPr="00DE3522" w:rsidRDefault="00DE3522" w:rsidP="001A408D">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br w:type="page"/>
      </w:r>
    </w:p>
    <w:p w:rsidR="00DE3522" w:rsidRDefault="00DE3522" w:rsidP="001A408D">
      <w:pPr>
        <w:widowControl w:val="0"/>
        <w:autoSpaceDE w:val="0"/>
        <w:autoSpaceDN w:val="0"/>
        <w:adjustRightInd w:val="0"/>
        <w:spacing w:after="0" w:line="360" w:lineRule="auto"/>
        <w:jc w:val="both"/>
      </w:pPr>
      <w:r>
        <w:rPr>
          <w:noProof/>
        </w:rPr>
        <w:lastRenderedPageBreak/>
        <mc:AlternateContent>
          <mc:Choice Requires="wps">
            <w:drawing>
              <wp:anchor distT="0" distB="0" distL="114300" distR="114300" simplePos="0" relativeHeight="251669504" behindDoc="0" locked="0" layoutInCell="1" allowOverlap="1" wp14:anchorId="1EB4FCAC" wp14:editId="204E1852">
                <wp:simplePos x="0" y="0"/>
                <wp:positionH relativeFrom="column">
                  <wp:posOffset>1003935</wp:posOffset>
                </wp:positionH>
                <wp:positionV relativeFrom="paragraph">
                  <wp:posOffset>146050</wp:posOffset>
                </wp:positionV>
                <wp:extent cx="1906905" cy="762000"/>
                <wp:effectExtent l="0" t="0" r="0" b="0"/>
                <wp:wrapThrough wrapText="bothSides">
                  <wp:wrapPolygon edited="0">
                    <wp:start x="288" y="0"/>
                    <wp:lineTo x="288" y="20880"/>
                    <wp:lineTo x="21003" y="20880"/>
                    <wp:lineTo x="21003" y="0"/>
                    <wp:lineTo x="288" y="0"/>
                  </wp:wrapPolygon>
                </wp:wrapThrough>
                <wp:docPr id="30" name="Text Box 30"/>
                <wp:cNvGraphicFramePr/>
                <a:graphic xmlns:a="http://schemas.openxmlformats.org/drawingml/2006/main">
                  <a:graphicData uri="http://schemas.microsoft.com/office/word/2010/wordprocessingShape">
                    <wps:wsp>
                      <wps:cNvSpPr txBox="1"/>
                      <wps:spPr>
                        <a:xfrm>
                          <a:off x="0" y="0"/>
                          <a:ext cx="1906905" cy="762000"/>
                        </a:xfrm>
                        <a:prstGeom prst="rect">
                          <a:avLst/>
                        </a:prstGeom>
                        <a:noFill/>
                        <a:ln>
                          <a:noFill/>
                        </a:ln>
                        <a:effectLst/>
                        <a:extLst>
                          <a:ext uri="{C572A759-6A51-4108-AA02-DFA0A04FC94B}">
                            <ma14:wrappingTextBoxFlag xmlns:ma14="http://schemas.microsoft.com/office/mac/drawingml/2011/main"/>
                          </a:ext>
                        </a:extLst>
                      </wps:spPr>
                      <wps:txbx>
                        <w:txbxContent>
                          <w:p w:rsidR="00DE3522" w:rsidRPr="00C14D6D" w:rsidRDefault="00DE3522" w:rsidP="00DE3522">
                            <w:pPr>
                              <w:spacing w:line="240" w:lineRule="auto"/>
                              <w:jc w:val="center"/>
                            </w:pPr>
                            <w:r w:rsidRPr="00C14D6D">
                              <w:t>LITERATURE SEARCH</w:t>
                            </w:r>
                          </w:p>
                          <w:p w:rsidR="00DE3522" w:rsidRDefault="00DE3522" w:rsidP="00DE3522">
                            <w:pPr>
                              <w:jc w:val="center"/>
                            </w:pPr>
                            <w:r w:rsidRPr="00C14D6D">
                              <w:t>PubMed, Cochrane and Google scholar database (n=621)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9.05pt;margin-top:11.5pt;width:150.1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" filled="f" stroked="f">
                <v:textbox>
                  <w:txbxContent>
                    <w:p w:rsidR="00DE3522" w:rsidRPr="00C14D6D" w:rsidRDefault="00DE3522" w:rsidP="00DE3522">
                      <w:pPr>
                        <w:spacing w:line="240" w:lineRule="auto"/>
                        <w:jc w:val="center"/>
                      </w:pPr>
                      <w:r w:rsidRPr="00C14D6D">
                        <w:t>LITERATURE SEARCH</w:t>
                      </w:r>
                    </w:p>
                    <w:p w:rsidR="00DE3522" w:rsidRDefault="00DE3522" w:rsidP="00DE3522">
                      <w:pPr>
                        <w:jc w:val="center"/>
                      </w:pPr>
                      <w:r w:rsidRPr="00C14D6D">
                        <w:t>PubMed, Cochrane and Google scholar database (n=621)</w:t>
                      </w:r>
                    </w:p>
                  </w:txbxContent>
                </v:textbox>
                <w10:wrap type="through"/>
              </v:shape>
            </w:pict>
          </mc:Fallback>
        </mc:AlternateContent>
      </w: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300" distR="114300" simplePos="0" relativeHeight="251659264" behindDoc="0" locked="0" layoutInCell="1" allowOverlap="1" wp14:anchorId="6F07C05A" wp14:editId="176B303D">
                <wp:simplePos x="0" y="0"/>
                <wp:positionH relativeFrom="column">
                  <wp:posOffset>853440</wp:posOffset>
                </wp:positionH>
                <wp:positionV relativeFrom="paragraph">
                  <wp:posOffset>5080</wp:posOffset>
                </wp:positionV>
                <wp:extent cx="2209800" cy="723900"/>
                <wp:effectExtent l="76200" t="50800" r="101600" b="139700"/>
                <wp:wrapThrough wrapText="bothSides">
                  <wp:wrapPolygon edited="0">
                    <wp:start x="248" y="-1516"/>
                    <wp:lineTo x="-745" y="-758"/>
                    <wp:lineTo x="-745" y="21979"/>
                    <wp:lineTo x="497" y="25011"/>
                    <wp:lineTo x="21103" y="25011"/>
                    <wp:lineTo x="21848" y="23495"/>
                    <wp:lineTo x="22345" y="12126"/>
                    <wp:lineTo x="22345" y="11368"/>
                    <wp:lineTo x="21600" y="1516"/>
                    <wp:lineTo x="21352" y="-1516"/>
                    <wp:lineTo x="248" y="-1516"/>
                  </wp:wrapPolygon>
                </wp:wrapThrough>
                <wp:docPr id="2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23900"/>
                        </a:xfrm>
                        <a:prstGeom prst="roundRect">
                          <a:avLst>
                            <a:gd name="adj" fmla="val 16667"/>
                          </a:avLst>
                        </a:prstGeom>
                        <a:gradFill rotWithShape="1">
                          <a:gsLst>
                            <a:gs pos="0">
                              <a:srgbClr val="3F80CD"/>
                            </a:gs>
                            <a:gs pos="100000">
                              <a:srgbClr val="9BC1FF"/>
                            </a:gs>
                          </a:gsLst>
                          <a:lin ang="16200000"/>
                        </a:gradFill>
                        <a:ln w="9525">
                          <a:solidFill>
                            <a:srgbClr val="4A7EBB"/>
                          </a:solidFill>
                          <a:round/>
                          <a:headEnd/>
                          <a:tailEnd/>
                        </a:ln>
                        <a:effectLst>
                          <a:outerShdw blurRad="63500" dist="23000" dir="5400000" rotWithShape="0">
                            <a:srgbClr val="000000">
                              <a:alpha val="34999"/>
                            </a:srgbClr>
                          </a:outerShdw>
                        </a:effectLst>
                      </wps:spPr>
                      <wps:txbx>
                        <w:txbxContent>
                          <w:p w:rsidR="00DE3522" w:rsidRDefault="00DE3522" w:rsidP="00DE352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67.2pt;margin-top:.4pt;width:17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" fillcolor="#3f80cd" strokecolor="#4a7ebb">
                <v:fill color2="#9bc1ff" rotate="t" angle="180" focus="100%" type="gradient">
                  <o:fill v:ext="view" type="gradientUnscaled"/>
                </v:fill>
                <v:shadow on="t" color="black" opacity="22936f" origin=",.5" offset="0,.63889mm"/>
                <v:path arrowok="t"/>
                <v:textbox>
                  <w:txbxContent>
                    <w:p w:rsidR="00DE3522" w:rsidRDefault="00DE3522" w:rsidP="00DE3522">
                      <w:pPr>
                        <w:jc w:val="center"/>
                      </w:pPr>
                    </w:p>
                  </w:txbxContent>
                </v:textbox>
                <w10:wrap type="through"/>
              </v:roundrect>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298" distR="114298" simplePos="0" relativeHeight="251660288" behindDoc="0" locked="0" layoutInCell="1" allowOverlap="1" wp14:anchorId="06264B3C" wp14:editId="062103AF">
                <wp:simplePos x="0" y="0"/>
                <wp:positionH relativeFrom="column">
                  <wp:posOffset>1939290</wp:posOffset>
                </wp:positionH>
                <wp:positionV relativeFrom="paragraph">
                  <wp:posOffset>51435</wp:posOffset>
                </wp:positionV>
                <wp:extent cx="0" cy="609600"/>
                <wp:effectExtent l="97790" t="103505" r="118110" b="137795"/>
                <wp:wrapNone/>
                <wp:docPr id="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7pt,4.05pt" to="152.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" strokecolor="#4f81bd" strokeweight="2pt">
                <v:shadow on="t" color="black" opacity="24903f" origin=",.5" offset="0,.55556mm"/>
                <o:lock v:ext="edit" shapetype="f"/>
              </v:line>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300" distR="114300" simplePos="0" relativeHeight="251662336" behindDoc="0" locked="0" layoutInCell="1" allowOverlap="1" wp14:anchorId="3B96FD9B" wp14:editId="2A8C0385">
                <wp:simplePos x="0" y="0"/>
                <wp:positionH relativeFrom="column">
                  <wp:posOffset>1160145</wp:posOffset>
                </wp:positionH>
                <wp:positionV relativeFrom="paragraph">
                  <wp:posOffset>167640</wp:posOffset>
                </wp:positionV>
                <wp:extent cx="1600200" cy="533400"/>
                <wp:effectExtent l="0" t="0" r="0" b="0"/>
                <wp:wrapTight wrapText="bothSides">
                  <wp:wrapPolygon edited="0">
                    <wp:start x="343" y="1029"/>
                    <wp:lineTo x="343" y="19543"/>
                    <wp:lineTo x="20914" y="19543"/>
                    <wp:lineTo x="20914" y="1029"/>
                    <wp:lineTo x="343" y="1029"/>
                  </wp:wrapPolygon>
                </wp:wrapTight>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E3522" w:rsidRPr="00C14D6D" w:rsidRDefault="00DE3522" w:rsidP="00DE3522">
                            <w:pPr>
                              <w:jc w:val="center"/>
                            </w:pPr>
                            <w:r w:rsidRPr="00C14D6D">
                              <w:rPr>
                                <w:b/>
                                <w:bCs/>
                              </w:rPr>
                              <w:t>2</w:t>
                            </w:r>
                            <w:r>
                              <w:rPr>
                                <w:b/>
                                <w:bCs/>
                              </w:rPr>
                              <w:t>7</w:t>
                            </w:r>
                            <w:r w:rsidRPr="00C14D6D">
                              <w:rPr>
                                <w:b/>
                                <w:bCs/>
                              </w:rPr>
                              <w:t xml:space="preserve"> </w:t>
                            </w:r>
                            <w:r w:rsidRPr="00C14D6D">
                              <w:t>randomized control trials screened</w:t>
                            </w:r>
                          </w:p>
                          <w:p w:rsidR="00DE3522" w:rsidRDefault="00DE3522" w:rsidP="00DE35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91.35pt;margin-top:13.2pt;width:12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" filled="f" stroked="f">
                <v:textbox inset=",7.2pt,,7.2pt">
                  <w:txbxContent>
                    <w:p w:rsidR="00DE3522" w:rsidRPr="00C14D6D" w:rsidRDefault="00DE3522" w:rsidP="00DE3522">
                      <w:pPr>
                        <w:jc w:val="center"/>
                      </w:pPr>
                      <w:r w:rsidRPr="00C14D6D">
                        <w:rPr>
                          <w:b/>
                          <w:bCs/>
                        </w:rPr>
                        <w:t>2</w:t>
                      </w:r>
                      <w:r>
                        <w:rPr>
                          <w:b/>
                          <w:bCs/>
                        </w:rPr>
                        <w:t>7</w:t>
                      </w:r>
                      <w:r w:rsidRPr="00C14D6D">
                        <w:rPr>
                          <w:b/>
                          <w:bCs/>
                        </w:rPr>
                        <w:t xml:space="preserve"> </w:t>
                      </w:r>
                      <w:r w:rsidRPr="00C14D6D">
                        <w:t>randomized control trials screened</w:t>
                      </w:r>
                    </w:p>
                    <w:p w:rsidR="00DE3522" w:rsidRDefault="00DE3522" w:rsidP="00DE3522"/>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586FC17C" wp14:editId="525E866A">
                <wp:simplePos x="0" y="0"/>
                <wp:positionH relativeFrom="column">
                  <wp:posOffset>1010920</wp:posOffset>
                </wp:positionH>
                <wp:positionV relativeFrom="paragraph">
                  <wp:posOffset>160020</wp:posOffset>
                </wp:positionV>
                <wp:extent cx="1905000" cy="532765"/>
                <wp:effectExtent l="83820" t="88900" r="119380" b="140335"/>
                <wp:wrapThrough wrapText="bothSides">
                  <wp:wrapPolygon edited="0">
                    <wp:start x="756" y="-386"/>
                    <wp:lineTo x="-108" y="386"/>
                    <wp:lineTo x="-108" y="18897"/>
                    <wp:lineTo x="216" y="21214"/>
                    <wp:lineTo x="324" y="21214"/>
                    <wp:lineTo x="21168" y="21214"/>
                    <wp:lineTo x="21276" y="21214"/>
                    <wp:lineTo x="21708" y="18124"/>
                    <wp:lineTo x="21708" y="2703"/>
                    <wp:lineTo x="21276" y="0"/>
                    <wp:lineTo x="20736" y="-386"/>
                    <wp:lineTo x="756" y="-386"/>
                  </wp:wrapPolygon>
                </wp:wrapThrough>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532765"/>
                        </a:xfrm>
                        <a:prstGeom prst="roundRect">
                          <a:avLst>
                            <a:gd name="adj" fmla="val 16667"/>
                          </a:avLst>
                        </a:prstGeom>
                        <a:gradFill rotWithShape="1">
                          <a:gsLst>
                            <a:gs pos="0">
                              <a:srgbClr val="3F80CD"/>
                            </a:gs>
                            <a:gs pos="100000">
                              <a:srgbClr val="9BC1FF"/>
                            </a:gs>
                          </a:gsLst>
                          <a:lin ang="16200000"/>
                        </a:gradFill>
                        <a:ln w="9525">
                          <a:solidFill>
                            <a:srgbClr val="4A7EBB"/>
                          </a:solidFill>
                          <a:round/>
                          <a:headEnd/>
                          <a:tailEnd/>
                        </a:ln>
                        <a:effectLst>
                          <a:outerShdw blurRad="63500" dist="23000" dir="5400000" rotWithShape="0">
                            <a:srgbClr val="000000">
                              <a:alpha val="34999"/>
                            </a:srgbClr>
                          </a:outerShdw>
                        </a:effectLst>
                      </wps:spPr>
                      <wps:txbx>
                        <w:txbxContent>
                          <w:p w:rsidR="00DE3522" w:rsidRDefault="00DE3522" w:rsidP="00DE352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left:0;text-align:left;margin-left:79.6pt;margin-top:12.6pt;width:150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" fillcolor="#3f80cd" strokecolor="#4a7ebb">
                <v:fill color2="#9bc1ff" rotate="t" angle="180" focus="100%" type="gradient">
                  <o:fill v:ext="view" type="gradientUnscaled"/>
                </v:fill>
                <v:shadow on="t" color="black" opacity="22936f" origin=",.5" offset="0,.63889mm"/>
                <v:path arrowok="t"/>
                <v:textbox>
                  <w:txbxContent>
                    <w:p w:rsidR="00DE3522" w:rsidRDefault="00DE3522" w:rsidP="00DE3522"/>
                  </w:txbxContent>
                </v:textbox>
                <w10:wrap type="through"/>
              </v:roundrect>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298" distR="114298" simplePos="0" relativeHeight="251665408" behindDoc="0" locked="0" layoutInCell="1" allowOverlap="1" wp14:anchorId="0F577E95" wp14:editId="2A9FC716">
                <wp:simplePos x="0" y="0"/>
                <wp:positionH relativeFrom="column">
                  <wp:posOffset>1958340</wp:posOffset>
                </wp:positionH>
                <wp:positionV relativeFrom="paragraph">
                  <wp:posOffset>24130</wp:posOffset>
                </wp:positionV>
                <wp:extent cx="0" cy="2026285"/>
                <wp:effectExtent l="104140" t="101600" r="111760" b="1454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26285"/>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4.2pt,1.9pt" to="154.2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" strokecolor="#4f81bd" strokeweight="2pt">
                <v:shadow on="t" color="black" opacity="24903f" origin=",.5" offset="0,.55556mm"/>
                <o:lock v:ext="edit" shapetype="f"/>
              </v:line>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300" distR="114300" simplePos="0" relativeHeight="251664384" behindDoc="0" locked="0" layoutInCell="1" allowOverlap="1" wp14:anchorId="4EA5703B" wp14:editId="3BCF6E16">
                <wp:simplePos x="0" y="0"/>
                <wp:positionH relativeFrom="column">
                  <wp:posOffset>2908935</wp:posOffset>
                </wp:positionH>
                <wp:positionV relativeFrom="paragraph">
                  <wp:posOffset>120650</wp:posOffset>
                </wp:positionV>
                <wp:extent cx="2508885" cy="1075055"/>
                <wp:effectExtent l="0" t="0" r="0" b="0"/>
                <wp:wrapTight wrapText="bothSides">
                  <wp:wrapPolygon edited="0">
                    <wp:start x="219" y="510"/>
                    <wp:lineTo x="219" y="20413"/>
                    <wp:lineTo x="21212" y="20413"/>
                    <wp:lineTo x="21212" y="510"/>
                    <wp:lineTo x="219" y="51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E3522" w:rsidRDefault="00DE3522" w:rsidP="00DE3522">
                            <w:pPr>
                              <w:spacing w:line="240" w:lineRule="auto"/>
                            </w:pPr>
                            <w:r w:rsidRPr="00C14D6D">
                              <w:rPr>
                                <w:b/>
                                <w:bCs/>
                              </w:rPr>
                              <w:t>1</w:t>
                            </w:r>
                            <w:r>
                              <w:rPr>
                                <w:b/>
                                <w:bCs/>
                              </w:rPr>
                              <w:t>6</w:t>
                            </w:r>
                            <w:r w:rsidRPr="00C14D6D">
                              <w:t xml:space="preserve"> trials excluded due to selection criteria</w:t>
                            </w:r>
                          </w:p>
                          <w:p w:rsidR="00DE3522" w:rsidRPr="00C14D6D" w:rsidRDefault="00DE3522" w:rsidP="00DE3522">
                            <w:pPr>
                              <w:numPr>
                                <w:ilvl w:val="0"/>
                                <w:numId w:val="1"/>
                              </w:numPr>
                              <w:spacing w:line="240" w:lineRule="auto"/>
                              <w:rPr>
                                <w:sz w:val="20"/>
                                <w:szCs w:val="20"/>
                              </w:rPr>
                            </w:pPr>
                            <w:r w:rsidRPr="00C14D6D">
                              <w:rPr>
                                <w:sz w:val="20"/>
                                <w:szCs w:val="20"/>
                              </w:rPr>
                              <w:t>1</w:t>
                            </w:r>
                            <w:r w:rsidRPr="00C14D6D">
                              <w:rPr>
                                <w:sz w:val="20"/>
                                <w:szCs w:val="20"/>
                                <w:vertAlign w:val="superscript"/>
                              </w:rPr>
                              <w:t>st</w:t>
                            </w:r>
                            <w:r w:rsidRPr="00C14D6D">
                              <w:rPr>
                                <w:sz w:val="20"/>
                                <w:szCs w:val="20"/>
                              </w:rPr>
                              <w:t xml:space="preserve"> generation DES as control (n=14)</w:t>
                            </w:r>
                          </w:p>
                          <w:p w:rsidR="00DE3522" w:rsidRPr="00C14D6D" w:rsidRDefault="00DE3522" w:rsidP="00DE3522">
                            <w:pPr>
                              <w:numPr>
                                <w:ilvl w:val="0"/>
                                <w:numId w:val="1"/>
                              </w:numPr>
                              <w:spacing w:line="240" w:lineRule="auto"/>
                              <w:rPr>
                                <w:sz w:val="20"/>
                                <w:szCs w:val="20"/>
                              </w:rPr>
                            </w:pPr>
                            <w:r w:rsidRPr="00C14D6D">
                              <w:rPr>
                                <w:sz w:val="20"/>
                                <w:szCs w:val="20"/>
                              </w:rPr>
                              <w:t>Bare metal stent as control (n=2)</w:t>
                            </w:r>
                          </w:p>
                          <w:p w:rsidR="00DE3522" w:rsidRDefault="00DE3522" w:rsidP="00DE3522"/>
                          <w:p w:rsidR="00DE3522" w:rsidRDefault="00DE3522" w:rsidP="00DE3522">
                            <w:pPr>
                              <w:spacing w:line="240" w:lineRule="auto"/>
                            </w:pPr>
                          </w:p>
                          <w:p w:rsidR="00DE3522" w:rsidRPr="00C14D6D" w:rsidRDefault="00DE3522" w:rsidP="00DE3522"/>
                          <w:p w:rsidR="00DE3522" w:rsidRDefault="00DE3522" w:rsidP="00DE35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29.05pt;margin-top:9.5pt;width:197.55pt;height:8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" filled="f" stroked="f">
                <v:textbox inset=",7.2pt,,7.2pt">
                  <w:txbxContent>
                    <w:p w:rsidR="00DE3522" w:rsidRDefault="00DE3522" w:rsidP="00DE3522">
                      <w:pPr>
                        <w:spacing w:line="240" w:lineRule="auto"/>
                      </w:pPr>
                      <w:r w:rsidRPr="00C14D6D">
                        <w:rPr>
                          <w:b/>
                          <w:bCs/>
                        </w:rPr>
                        <w:t>1</w:t>
                      </w:r>
                      <w:r>
                        <w:rPr>
                          <w:b/>
                          <w:bCs/>
                        </w:rPr>
                        <w:t>6</w:t>
                      </w:r>
                      <w:r w:rsidRPr="00C14D6D">
                        <w:t xml:space="preserve"> trials excluded due to selection criteria</w:t>
                      </w:r>
                    </w:p>
                    <w:p w:rsidR="00DE3522" w:rsidRPr="00C14D6D" w:rsidRDefault="00DE3522" w:rsidP="00DE3522">
                      <w:pPr>
                        <w:numPr>
                          <w:ilvl w:val="0"/>
                          <w:numId w:val="1"/>
                        </w:numPr>
                        <w:spacing w:line="240" w:lineRule="auto"/>
                        <w:rPr>
                          <w:sz w:val="20"/>
                          <w:szCs w:val="20"/>
                        </w:rPr>
                      </w:pPr>
                      <w:r w:rsidRPr="00C14D6D">
                        <w:rPr>
                          <w:sz w:val="20"/>
                          <w:szCs w:val="20"/>
                        </w:rPr>
                        <w:t>1</w:t>
                      </w:r>
                      <w:r w:rsidRPr="00C14D6D">
                        <w:rPr>
                          <w:sz w:val="20"/>
                          <w:szCs w:val="20"/>
                          <w:vertAlign w:val="superscript"/>
                        </w:rPr>
                        <w:t>st</w:t>
                      </w:r>
                      <w:r w:rsidRPr="00C14D6D">
                        <w:rPr>
                          <w:sz w:val="20"/>
                          <w:szCs w:val="20"/>
                        </w:rPr>
                        <w:t xml:space="preserve"> generation DES as control (n=14)</w:t>
                      </w:r>
                    </w:p>
                    <w:p w:rsidR="00DE3522" w:rsidRPr="00C14D6D" w:rsidRDefault="00DE3522" w:rsidP="00DE3522">
                      <w:pPr>
                        <w:numPr>
                          <w:ilvl w:val="0"/>
                          <w:numId w:val="1"/>
                        </w:numPr>
                        <w:spacing w:line="240" w:lineRule="auto"/>
                        <w:rPr>
                          <w:sz w:val="20"/>
                          <w:szCs w:val="20"/>
                        </w:rPr>
                      </w:pPr>
                      <w:r w:rsidRPr="00C14D6D">
                        <w:rPr>
                          <w:sz w:val="20"/>
                          <w:szCs w:val="20"/>
                        </w:rPr>
                        <w:t>Bare metal stent as control (n=2)</w:t>
                      </w:r>
                    </w:p>
                    <w:p w:rsidR="00DE3522" w:rsidRDefault="00DE3522" w:rsidP="00DE3522"/>
                    <w:p w:rsidR="00DE3522" w:rsidRDefault="00DE3522" w:rsidP="00DE3522">
                      <w:pPr>
                        <w:spacing w:line="240" w:lineRule="auto"/>
                      </w:pPr>
                    </w:p>
                    <w:p w:rsidR="00DE3522" w:rsidRPr="00C14D6D" w:rsidRDefault="00DE3522" w:rsidP="00DE3522"/>
                    <w:p w:rsidR="00DE3522" w:rsidRDefault="00DE3522" w:rsidP="00DE3522"/>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1FBF15FD" wp14:editId="00BB5624">
                <wp:simplePos x="0" y="0"/>
                <wp:positionH relativeFrom="column">
                  <wp:posOffset>2843530</wp:posOffset>
                </wp:positionH>
                <wp:positionV relativeFrom="paragraph">
                  <wp:posOffset>98425</wp:posOffset>
                </wp:positionV>
                <wp:extent cx="2581910" cy="1126490"/>
                <wp:effectExtent l="87630" t="85090" r="111760" b="134620"/>
                <wp:wrapThrough wrapText="bothSides">
                  <wp:wrapPolygon edited="0">
                    <wp:start x="1434" y="-183"/>
                    <wp:lineTo x="797" y="0"/>
                    <wp:lineTo x="-80" y="1644"/>
                    <wp:lineTo x="-80" y="18848"/>
                    <wp:lineTo x="239" y="20322"/>
                    <wp:lineTo x="239" y="20504"/>
                    <wp:lineTo x="877" y="21417"/>
                    <wp:lineTo x="956" y="21417"/>
                    <wp:lineTo x="20564" y="21417"/>
                    <wp:lineTo x="20644" y="21417"/>
                    <wp:lineTo x="21361" y="20322"/>
                    <wp:lineTo x="21680" y="18118"/>
                    <wp:lineTo x="21680" y="1644"/>
                    <wp:lineTo x="20723" y="0"/>
                    <wp:lineTo x="20086" y="-183"/>
                    <wp:lineTo x="1434" y="-183"/>
                  </wp:wrapPolygon>
                </wp:wrapThrough>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1126490"/>
                        </a:xfrm>
                        <a:prstGeom prst="roundRect">
                          <a:avLst>
                            <a:gd name="adj" fmla="val 16667"/>
                          </a:avLst>
                        </a:prstGeom>
                        <a:gradFill rotWithShape="1">
                          <a:gsLst>
                            <a:gs pos="0">
                              <a:srgbClr val="3F80CD"/>
                            </a:gs>
                            <a:gs pos="100000">
                              <a:srgbClr val="9BC1FF"/>
                            </a:gs>
                          </a:gsLst>
                          <a:lin ang="162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23.9pt;margin-top:7.75pt;width:203.3pt;height: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" fillcolor="#3f80cd" strokecolor="#4a7ebb">
                <v:fill color2="#9bc1ff" rotate="t" angle="180" focus="100%" type="gradient">
                  <o:fill v:ext="view" type="gradientUnscaled"/>
                </v:fill>
                <v:shadow on="t" color="black" opacity="22936f" origin=",.5" offset="0,.63889mm"/>
                <v:path arrowok="t"/>
                <w10:wrap type="through"/>
              </v:roundrect>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4294967295" distB="4294967295" distL="114300" distR="114300" simplePos="0" relativeHeight="251666432" behindDoc="0" locked="0" layoutInCell="1" allowOverlap="1" wp14:anchorId="2DE464A4" wp14:editId="2DF5BEF2">
                <wp:simplePos x="0" y="0"/>
                <wp:positionH relativeFrom="column">
                  <wp:posOffset>1958340</wp:posOffset>
                </wp:positionH>
                <wp:positionV relativeFrom="paragraph">
                  <wp:posOffset>159385</wp:posOffset>
                </wp:positionV>
                <wp:extent cx="885190" cy="0"/>
                <wp:effectExtent l="104140" t="99060" r="115570" b="14224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519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pt,12.55pt" to="223.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" strokecolor="#4f81bd" strokeweight="2pt">
                <v:shadow on="t" color="black" opacity="24903f" origin=",.5" offset="0,.55556mm"/>
                <o:lock v:ext="edit" shapetype="f"/>
              </v:line>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300" distR="114300" simplePos="0" relativeHeight="251668480" behindDoc="0" locked="0" layoutInCell="1" allowOverlap="1" wp14:anchorId="47AB2750" wp14:editId="0C0FFEA5">
                <wp:simplePos x="0" y="0"/>
                <wp:positionH relativeFrom="column">
                  <wp:posOffset>886460</wp:posOffset>
                </wp:positionH>
                <wp:positionV relativeFrom="paragraph">
                  <wp:posOffset>128905</wp:posOffset>
                </wp:positionV>
                <wp:extent cx="2286000" cy="811530"/>
                <wp:effectExtent l="0" t="0" r="0" b="0"/>
                <wp:wrapTight wrapText="bothSides">
                  <wp:wrapPolygon edited="0">
                    <wp:start x="240" y="676"/>
                    <wp:lineTo x="240" y="20282"/>
                    <wp:lineTo x="21120" y="20282"/>
                    <wp:lineTo x="21120" y="676"/>
                    <wp:lineTo x="240" y="676"/>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E3522" w:rsidRPr="00FE7C9B" w:rsidRDefault="00DE3522" w:rsidP="00DE3522">
                            <w:pPr>
                              <w:jc w:val="center"/>
                              <w:rPr>
                                <w:rFonts w:ascii="Book Antiqua" w:hAnsi="Book Antiqua"/>
                                <w:sz w:val="24"/>
                                <w:szCs w:val="24"/>
                              </w:rPr>
                            </w:pPr>
                            <w:r w:rsidRPr="00FE7C9B">
                              <w:rPr>
                                <w:rFonts w:ascii="Book Antiqua" w:hAnsi="Book Antiqua"/>
                                <w:b/>
                                <w:bCs/>
                                <w:sz w:val="24"/>
                                <w:szCs w:val="24"/>
                              </w:rPr>
                              <w:t xml:space="preserve">11 </w:t>
                            </w:r>
                            <w:r w:rsidRPr="00FE7C9B">
                              <w:rPr>
                                <w:rFonts w:ascii="Book Antiqua" w:hAnsi="Book Antiqua"/>
                                <w:sz w:val="24"/>
                                <w:szCs w:val="24"/>
                              </w:rPr>
                              <w:t>randomized controlled trials inc</w:t>
                            </w:r>
                            <w:r w:rsidR="00826E89">
                              <w:rPr>
                                <w:rFonts w:ascii="Book Antiqua" w:hAnsi="Book Antiqua"/>
                                <w:sz w:val="24"/>
                                <w:szCs w:val="24"/>
                              </w:rPr>
                              <w:t xml:space="preserve">luded in final Meta-analysis </w:t>
                            </w:r>
                            <w:r w:rsidRPr="00FE7C9B">
                              <w:rPr>
                                <w:rFonts w:ascii="Book Antiqua" w:hAnsi="Book Antiqua"/>
                                <w:sz w:val="24"/>
                                <w:szCs w:val="24"/>
                              </w:rPr>
                              <w:t>(</w:t>
                            </w:r>
                            <w:r w:rsidR="001E2070" w:rsidRPr="00FE7C9B">
                              <w:rPr>
                                <w:rFonts w:ascii="Book Antiqua" w:hAnsi="Book Antiqua"/>
                                <w:i/>
                                <w:sz w:val="24"/>
                                <w:szCs w:val="24"/>
                              </w:rPr>
                              <w:t>n</w:t>
                            </w:r>
                            <w:r w:rsidR="001E2070" w:rsidRPr="00FE7C9B">
                              <w:rPr>
                                <w:rFonts w:ascii="Book Antiqua" w:hAnsi="Book Antiqua"/>
                                <w:sz w:val="24"/>
                                <w:szCs w:val="24"/>
                                <w:lang w:eastAsia="zh-CN"/>
                              </w:rPr>
                              <w:t xml:space="preserve"> </w:t>
                            </w:r>
                            <w:r w:rsidRPr="00FE7C9B">
                              <w:rPr>
                                <w:rFonts w:ascii="Book Antiqua" w:hAnsi="Book Antiqua"/>
                                <w:sz w:val="24"/>
                                <w:szCs w:val="24"/>
                              </w:rPr>
                              <w:t>=</w:t>
                            </w:r>
                            <w:r w:rsidR="001E2070" w:rsidRPr="00FE7C9B">
                              <w:rPr>
                                <w:rFonts w:ascii="Book Antiqua" w:hAnsi="Book Antiqua"/>
                                <w:sz w:val="24"/>
                                <w:szCs w:val="24"/>
                                <w:lang w:eastAsia="zh-CN"/>
                              </w:rPr>
                              <w:t xml:space="preserve"> </w:t>
                            </w:r>
                            <w:r w:rsidR="00BA2A44">
                              <w:rPr>
                                <w:rFonts w:ascii="Book Antiqua" w:hAnsi="Book Antiqua"/>
                                <w:sz w:val="24"/>
                                <w:szCs w:val="24"/>
                              </w:rPr>
                              <w:t>12</w:t>
                            </w:r>
                            <w:r w:rsidRPr="00FE7C9B">
                              <w:rPr>
                                <w:rFonts w:ascii="Book Antiqua" w:hAnsi="Book Antiqua"/>
                                <w:sz w:val="24"/>
                                <w:szCs w:val="24"/>
                              </w:rPr>
                              <w:t>143)</w:t>
                            </w:r>
                          </w:p>
                          <w:p w:rsidR="00DE3522" w:rsidRPr="00FE7C9B" w:rsidRDefault="00DE3522" w:rsidP="00DE3522">
                            <w:pPr>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69.8pt;margin-top:10.15pt;width:180pt;height:6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" filled="f" stroked="f">
                <v:textbox inset=",7.2pt,,7.2pt">
                  <w:txbxContent>
                    <w:p w:rsidR="00DE3522" w:rsidRPr="00FE7C9B" w:rsidRDefault="00DE3522" w:rsidP="00DE3522">
                      <w:pPr>
                        <w:jc w:val="center"/>
                        <w:rPr>
                          <w:rFonts w:ascii="Book Antiqua" w:hAnsi="Book Antiqua"/>
                          <w:sz w:val="24"/>
                          <w:szCs w:val="24"/>
                        </w:rPr>
                      </w:pPr>
                      <w:r w:rsidRPr="00FE7C9B">
                        <w:rPr>
                          <w:rFonts w:ascii="Book Antiqua" w:hAnsi="Book Antiqua"/>
                          <w:b/>
                          <w:bCs/>
                          <w:sz w:val="24"/>
                          <w:szCs w:val="24"/>
                        </w:rPr>
                        <w:t xml:space="preserve">11 </w:t>
                      </w:r>
                      <w:r w:rsidRPr="00FE7C9B">
                        <w:rPr>
                          <w:rFonts w:ascii="Book Antiqua" w:hAnsi="Book Antiqua"/>
                          <w:sz w:val="24"/>
                          <w:szCs w:val="24"/>
                        </w:rPr>
                        <w:t>randomized controlled trials inc</w:t>
                      </w:r>
                      <w:r w:rsidR="00826E89">
                        <w:rPr>
                          <w:rFonts w:ascii="Book Antiqua" w:hAnsi="Book Antiqua"/>
                          <w:sz w:val="24"/>
                          <w:szCs w:val="24"/>
                        </w:rPr>
                        <w:t xml:space="preserve">luded in final Meta-analysis </w:t>
                      </w:r>
                      <w:r w:rsidRPr="00FE7C9B">
                        <w:rPr>
                          <w:rFonts w:ascii="Book Antiqua" w:hAnsi="Book Antiqua"/>
                          <w:sz w:val="24"/>
                          <w:szCs w:val="24"/>
                        </w:rPr>
                        <w:t>(</w:t>
                      </w:r>
                      <w:r w:rsidR="001E2070" w:rsidRPr="00FE7C9B">
                        <w:rPr>
                          <w:rFonts w:ascii="Book Antiqua" w:hAnsi="Book Antiqua"/>
                          <w:i/>
                          <w:sz w:val="24"/>
                          <w:szCs w:val="24"/>
                        </w:rPr>
                        <w:t>n</w:t>
                      </w:r>
                      <w:r w:rsidR="001E2070" w:rsidRPr="00FE7C9B">
                        <w:rPr>
                          <w:rFonts w:ascii="Book Antiqua" w:hAnsi="Book Antiqua"/>
                          <w:sz w:val="24"/>
                          <w:szCs w:val="24"/>
                          <w:lang w:eastAsia="zh-CN"/>
                        </w:rPr>
                        <w:t xml:space="preserve"> </w:t>
                      </w:r>
                      <w:r w:rsidRPr="00FE7C9B">
                        <w:rPr>
                          <w:rFonts w:ascii="Book Antiqua" w:hAnsi="Book Antiqua"/>
                          <w:sz w:val="24"/>
                          <w:szCs w:val="24"/>
                        </w:rPr>
                        <w:t>=</w:t>
                      </w:r>
                      <w:r w:rsidR="001E2070" w:rsidRPr="00FE7C9B">
                        <w:rPr>
                          <w:rFonts w:ascii="Book Antiqua" w:hAnsi="Book Antiqua"/>
                          <w:sz w:val="24"/>
                          <w:szCs w:val="24"/>
                          <w:lang w:eastAsia="zh-CN"/>
                        </w:rPr>
                        <w:t xml:space="preserve"> </w:t>
                      </w:r>
                      <w:r w:rsidR="00BA2A44">
                        <w:rPr>
                          <w:rFonts w:ascii="Book Antiqua" w:hAnsi="Book Antiqua"/>
                          <w:sz w:val="24"/>
                          <w:szCs w:val="24"/>
                        </w:rPr>
                        <w:t>12</w:t>
                      </w:r>
                      <w:r w:rsidRPr="00FE7C9B">
                        <w:rPr>
                          <w:rFonts w:ascii="Book Antiqua" w:hAnsi="Book Antiqua"/>
                          <w:sz w:val="24"/>
                          <w:szCs w:val="24"/>
                        </w:rPr>
                        <w:t>143)</w:t>
                      </w:r>
                    </w:p>
                    <w:p w:rsidR="00DE3522" w:rsidRPr="00FE7C9B" w:rsidRDefault="00DE3522" w:rsidP="00DE3522">
                      <w:pPr>
                        <w:rPr>
                          <w:rFonts w:ascii="Book Antiqua" w:hAnsi="Book Antiqua"/>
                          <w:sz w:val="24"/>
                          <w:szCs w:val="24"/>
                        </w:rPr>
                      </w:pPr>
                    </w:p>
                  </w:txbxContent>
                </v:textbox>
                <w10:wrap type="tight"/>
              </v:shape>
            </w:pict>
          </mc:Fallback>
        </mc:AlternateContent>
      </w:r>
    </w:p>
    <w:p w:rsidR="00DE3522" w:rsidRDefault="00DE3522" w:rsidP="001A408D">
      <w:pPr>
        <w:widowControl w:val="0"/>
        <w:autoSpaceDE w:val="0"/>
        <w:autoSpaceDN w:val="0"/>
        <w:adjustRightInd w:val="0"/>
        <w:spacing w:after="0" w:line="360" w:lineRule="auto"/>
        <w:jc w:val="both"/>
      </w:pPr>
      <w:r>
        <w:rPr>
          <w:noProof/>
        </w:rPr>
        <mc:AlternateContent>
          <mc:Choice Requires="wps">
            <w:drawing>
              <wp:anchor distT="0" distB="0" distL="114300" distR="114300" simplePos="0" relativeHeight="251667456" behindDoc="0" locked="0" layoutInCell="1" allowOverlap="1" wp14:anchorId="5CA8C22D" wp14:editId="512E2811">
                <wp:simplePos x="0" y="0"/>
                <wp:positionH relativeFrom="column">
                  <wp:posOffset>736600</wp:posOffset>
                </wp:positionH>
                <wp:positionV relativeFrom="paragraph">
                  <wp:posOffset>3175</wp:posOffset>
                </wp:positionV>
                <wp:extent cx="2552700" cy="753110"/>
                <wp:effectExtent l="88900" t="95250" r="114300" b="142240"/>
                <wp:wrapThrough wrapText="bothSides">
                  <wp:wrapPolygon edited="0">
                    <wp:start x="887" y="-273"/>
                    <wp:lineTo x="-81" y="273"/>
                    <wp:lineTo x="-81" y="19415"/>
                    <wp:lineTo x="484" y="21327"/>
                    <wp:lineTo x="21036" y="21327"/>
                    <wp:lineTo x="21278" y="21327"/>
                    <wp:lineTo x="21681" y="18595"/>
                    <wp:lineTo x="21681" y="2459"/>
                    <wp:lineTo x="21116" y="0"/>
                    <wp:lineTo x="20633" y="-273"/>
                    <wp:lineTo x="887" y="-273"/>
                  </wp:wrapPolygon>
                </wp:wrapThrough>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753110"/>
                        </a:xfrm>
                        <a:prstGeom prst="roundRect">
                          <a:avLst>
                            <a:gd name="adj" fmla="val 16667"/>
                          </a:avLst>
                        </a:prstGeom>
                        <a:gradFill rotWithShape="1">
                          <a:gsLst>
                            <a:gs pos="0">
                              <a:srgbClr val="3F80CD"/>
                            </a:gs>
                            <a:gs pos="100000">
                              <a:srgbClr val="9BC1FF"/>
                            </a:gs>
                          </a:gsLst>
                          <a:lin ang="16200000"/>
                        </a:gradFill>
                        <a:ln w="9525">
                          <a:solidFill>
                            <a:srgbClr val="4A7EBB"/>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58pt;margin-top:.25pt;width:201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" fillcolor="#3f80cd" strokecolor="#4a7ebb">
                <v:fill color2="#9bc1ff" rotate="t" angle="180" focus="100%" type="gradient">
                  <o:fill v:ext="view" type="gradientUnscaled"/>
                </v:fill>
                <v:shadow on="t" color="black" opacity="22936f" origin=",.5" offset="0,.63889mm"/>
                <v:path arrowok="t"/>
                <w10:wrap type="through"/>
              </v:roundrect>
            </w:pict>
          </mc:Fallback>
        </mc:AlternateContent>
      </w: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pPr>
    </w:p>
    <w:p w:rsidR="00DE3522" w:rsidRDefault="00DE3522" w:rsidP="001A408D">
      <w:pPr>
        <w:widowControl w:val="0"/>
        <w:autoSpaceDE w:val="0"/>
        <w:autoSpaceDN w:val="0"/>
        <w:adjustRightInd w:val="0"/>
        <w:spacing w:after="0" w:line="360" w:lineRule="auto"/>
        <w:jc w:val="both"/>
        <w:rPr>
          <w:lang w:eastAsia="zh-CN"/>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b/>
          <w:sz w:val="24"/>
          <w:szCs w:val="24"/>
        </w:rPr>
        <w:t>Figure 1 Study selection</w:t>
      </w:r>
      <w:r w:rsidR="00164837">
        <w:rPr>
          <w:rFonts w:ascii="Book Antiqua" w:hAnsi="Book Antiqua" w:hint="eastAsia"/>
          <w:b/>
          <w:sz w:val="24"/>
          <w:szCs w:val="24"/>
          <w:lang w:eastAsia="zh-CN"/>
        </w:rPr>
        <w:t>.</w:t>
      </w: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p>
    <w:p w:rsidR="00DE3522" w:rsidRPr="00D4114D" w:rsidRDefault="00DE3522" w:rsidP="001A408D">
      <w:pPr>
        <w:widowControl w:val="0"/>
        <w:overflowPunct w:val="0"/>
        <w:autoSpaceDE w:val="0"/>
        <w:autoSpaceDN w:val="0"/>
        <w:adjustRightInd w:val="0"/>
        <w:spacing w:after="0" w:line="360" w:lineRule="auto"/>
        <w:jc w:val="both"/>
        <w:rPr>
          <w:rFonts w:ascii="Book Antiqua" w:hAnsi="Book Antiqua"/>
          <w:sz w:val="24"/>
          <w:szCs w:val="24"/>
        </w:rPr>
      </w:pPr>
      <w:r w:rsidRPr="00D4114D">
        <w:rPr>
          <w:rFonts w:ascii="Book Antiqua" w:hAnsi="Book Antiqua"/>
          <w:b/>
          <w:color w:val="000000"/>
          <w:sz w:val="24"/>
          <w:szCs w:val="24"/>
        </w:rPr>
        <w:lastRenderedPageBreak/>
        <w:t xml:space="preserve"> </w:t>
      </w:r>
      <w:r w:rsidRPr="00D4114D">
        <w:rPr>
          <w:rFonts w:ascii="Book Antiqua" w:hAnsi="Book Antiqua"/>
          <w:noProof/>
          <w:sz w:val="24"/>
          <w:szCs w:val="24"/>
        </w:rPr>
        <w:drawing>
          <wp:inline distT="0" distB="0" distL="0" distR="0" wp14:anchorId="72C3E758" wp14:editId="608F0CA2">
            <wp:extent cx="5640070" cy="31705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070" cy="3170555"/>
                    </a:xfrm>
                    <a:prstGeom prst="rect">
                      <a:avLst/>
                    </a:prstGeom>
                    <a:noFill/>
                    <a:ln>
                      <a:noFill/>
                    </a:ln>
                  </pic:spPr>
                </pic:pic>
              </a:graphicData>
            </a:graphic>
          </wp:inline>
        </w:drawing>
      </w:r>
    </w:p>
    <w:p w:rsidR="00E72998" w:rsidRDefault="006222BE" w:rsidP="001A408D">
      <w:pPr>
        <w:spacing w:after="0" w:line="360" w:lineRule="auto"/>
        <w:jc w:val="both"/>
        <w:rPr>
          <w:lang w:eastAsia="zh-CN"/>
        </w:rPr>
      </w:pPr>
      <w:r>
        <w:rPr>
          <w:rFonts w:ascii="Book Antiqua" w:hAnsi="Book Antiqua"/>
          <w:b/>
          <w:color w:val="000000"/>
          <w:sz w:val="24"/>
          <w:szCs w:val="24"/>
        </w:rPr>
        <w:t>Figure 2</w:t>
      </w:r>
      <w:r w:rsidRPr="00D4114D">
        <w:rPr>
          <w:rFonts w:ascii="Book Antiqua" w:hAnsi="Book Antiqua"/>
          <w:b/>
          <w:color w:val="000000"/>
          <w:sz w:val="24"/>
          <w:szCs w:val="24"/>
        </w:rPr>
        <w:t xml:space="preserve"> Definite stent </w:t>
      </w:r>
      <w:proofErr w:type="gramStart"/>
      <w:r w:rsidRPr="00D4114D">
        <w:rPr>
          <w:rFonts w:ascii="Book Antiqua" w:hAnsi="Book Antiqua"/>
          <w:b/>
          <w:color w:val="000000"/>
          <w:sz w:val="24"/>
          <w:szCs w:val="24"/>
        </w:rPr>
        <w:t>thrombosis</w:t>
      </w:r>
      <w:proofErr w:type="gramEnd"/>
      <w:r w:rsidR="00164837">
        <w:rPr>
          <w:rFonts w:ascii="Book Antiqua" w:hAnsi="Book Antiqua" w:hint="eastAsia"/>
          <w:b/>
          <w:color w:val="000000"/>
          <w:sz w:val="24"/>
          <w:szCs w:val="24"/>
          <w:lang w:eastAsia="zh-CN"/>
        </w:rPr>
        <w:t>.</w:t>
      </w:r>
      <w:r w:rsidR="00E72998" w:rsidRPr="00E72998">
        <w:rPr>
          <w:rFonts w:ascii="Book Antiqua" w:hAnsi="Book Antiqua"/>
          <w:color w:val="000000"/>
          <w:sz w:val="24"/>
          <w:szCs w:val="24"/>
        </w:rPr>
        <w:t xml:space="preserve"> </w:t>
      </w:r>
      <w:r w:rsidR="00E72998">
        <w:rPr>
          <w:rFonts w:ascii="Book Antiqua" w:hAnsi="Book Antiqua"/>
          <w:color w:val="000000"/>
          <w:sz w:val="24"/>
          <w:szCs w:val="24"/>
        </w:rPr>
        <w:t>BMS</w:t>
      </w:r>
      <w:r w:rsidR="00E72998">
        <w:rPr>
          <w:rFonts w:ascii="Book Antiqua" w:hAnsi="Book Antiqua" w:hint="eastAsia"/>
          <w:color w:val="000000"/>
          <w:sz w:val="24"/>
          <w:szCs w:val="24"/>
          <w:lang w:eastAsia="zh-CN"/>
        </w:rPr>
        <w:t>:</w:t>
      </w:r>
      <w:r w:rsidR="00E72998" w:rsidRPr="00F55F36">
        <w:rPr>
          <w:rFonts w:ascii="Book Antiqua" w:hAnsi="Book Antiqua"/>
          <w:color w:val="000000"/>
          <w:sz w:val="24"/>
          <w:szCs w:val="24"/>
        </w:rPr>
        <w:t xml:space="preserve"> </w:t>
      </w:r>
      <w:r w:rsidR="00E72998" w:rsidRPr="0042251F">
        <w:rPr>
          <w:rFonts w:ascii="Book Antiqua" w:hAnsi="Book Antiqua"/>
          <w:color w:val="000000"/>
          <w:sz w:val="24"/>
          <w:szCs w:val="24"/>
        </w:rPr>
        <w:t>Bare metal stents</w:t>
      </w:r>
      <w:r w:rsidR="00E72998">
        <w:rPr>
          <w:rFonts w:ascii="Book Antiqua" w:hAnsi="Book Antiqua" w:hint="eastAsia"/>
          <w:color w:val="000000"/>
          <w:sz w:val="24"/>
          <w:szCs w:val="24"/>
          <w:lang w:eastAsia="zh-CN"/>
        </w:rPr>
        <w:t>;</w:t>
      </w:r>
      <w:r w:rsidR="00E72998" w:rsidRPr="00F55F36">
        <w:rPr>
          <w:rFonts w:ascii="Book Antiqua" w:hAnsi="Book Antiqua"/>
          <w:color w:val="000000"/>
          <w:sz w:val="24"/>
          <w:szCs w:val="24"/>
        </w:rPr>
        <w:t xml:space="preserve"> </w:t>
      </w:r>
      <w:r w:rsidR="00E72998">
        <w:rPr>
          <w:rFonts w:ascii="Book Antiqua" w:hAnsi="Book Antiqua"/>
          <w:color w:val="000000"/>
          <w:sz w:val="24"/>
          <w:szCs w:val="24"/>
        </w:rPr>
        <w:t>PP-DES</w:t>
      </w:r>
      <w:r w:rsidR="00E72998">
        <w:rPr>
          <w:rFonts w:hint="eastAsia"/>
          <w:lang w:eastAsia="zh-CN"/>
        </w:rPr>
        <w:t xml:space="preserve">: </w:t>
      </w:r>
      <w:r w:rsidR="00E72998" w:rsidRPr="0042251F">
        <w:rPr>
          <w:rFonts w:ascii="Book Antiqua" w:hAnsi="Book Antiqua"/>
          <w:color w:val="000000"/>
          <w:sz w:val="24"/>
          <w:szCs w:val="24"/>
        </w:rPr>
        <w:t>Permanent poly</w:t>
      </w:r>
      <w:r w:rsidR="00E72998">
        <w:rPr>
          <w:rFonts w:ascii="Book Antiqua" w:hAnsi="Book Antiqua"/>
          <w:color w:val="000000"/>
          <w:sz w:val="24"/>
          <w:szCs w:val="24"/>
        </w:rPr>
        <w:t>mer drug eluting stents</w:t>
      </w:r>
      <w:r w:rsidR="00E72998">
        <w:rPr>
          <w:rFonts w:ascii="Book Antiqua" w:hAnsi="Book Antiqua" w:hint="eastAsia"/>
          <w:color w:val="000000"/>
          <w:sz w:val="24"/>
          <w:szCs w:val="24"/>
          <w:lang w:eastAsia="zh-CN"/>
        </w:rPr>
        <w:t xml:space="preserve">; </w:t>
      </w:r>
      <w:r w:rsidR="00E72998">
        <w:rPr>
          <w:rFonts w:ascii="Book Antiqua" w:hAnsi="Book Antiqua"/>
          <w:color w:val="000000"/>
          <w:sz w:val="24"/>
          <w:szCs w:val="24"/>
        </w:rPr>
        <w:t>BD-DES</w:t>
      </w:r>
      <w:r w:rsidR="00E72998">
        <w:rPr>
          <w:rFonts w:ascii="Book Antiqua" w:hAnsi="Book Antiqua" w:hint="eastAsia"/>
          <w:color w:val="000000"/>
          <w:sz w:val="24"/>
          <w:szCs w:val="24"/>
          <w:lang w:eastAsia="zh-CN"/>
        </w:rPr>
        <w:t xml:space="preserve">: </w:t>
      </w:r>
      <w:r w:rsidR="00E72998" w:rsidRPr="0042251F">
        <w:rPr>
          <w:rFonts w:ascii="Book Antiqua" w:hAnsi="Book Antiqua"/>
          <w:color w:val="000000"/>
          <w:sz w:val="24"/>
          <w:szCs w:val="24"/>
        </w:rPr>
        <w:t>Biodegradable polymer</w:t>
      </w:r>
      <w:r w:rsidR="00E72998" w:rsidRPr="00F55F36">
        <w:rPr>
          <w:rFonts w:ascii="Book Antiqua" w:hAnsi="Book Antiqua"/>
          <w:color w:val="000000"/>
          <w:sz w:val="24"/>
          <w:szCs w:val="24"/>
        </w:rPr>
        <w:t xml:space="preserve"> </w:t>
      </w:r>
      <w:r w:rsidR="00E72998">
        <w:rPr>
          <w:rFonts w:ascii="Book Antiqua" w:hAnsi="Book Antiqua"/>
          <w:color w:val="000000"/>
          <w:sz w:val="24"/>
          <w:szCs w:val="24"/>
        </w:rPr>
        <w:t>drug eluting stents</w:t>
      </w:r>
      <w:r w:rsidR="00E72998">
        <w:rPr>
          <w:rFonts w:ascii="Book Antiqua" w:hAnsi="Book Antiqua" w:hint="eastAsia"/>
          <w:color w:val="000000"/>
          <w:sz w:val="24"/>
          <w:szCs w:val="24"/>
          <w:lang w:eastAsia="zh-CN"/>
        </w:rPr>
        <w:t>.</w:t>
      </w:r>
    </w:p>
    <w:p w:rsidR="006222BE" w:rsidRPr="00E72998" w:rsidRDefault="006222BE" w:rsidP="001A408D">
      <w:pPr>
        <w:widowControl w:val="0"/>
        <w:overflowPunct w:val="0"/>
        <w:autoSpaceDE w:val="0"/>
        <w:autoSpaceDN w:val="0"/>
        <w:adjustRightInd w:val="0"/>
        <w:spacing w:after="0" w:line="360" w:lineRule="auto"/>
        <w:jc w:val="both"/>
        <w:rPr>
          <w:rFonts w:ascii="Book Antiqua" w:hAnsi="Book Antiqua"/>
          <w:b/>
          <w:color w:val="000000"/>
          <w:sz w:val="24"/>
          <w:szCs w:val="24"/>
          <w:lang w:eastAsia="zh-CN"/>
        </w:rPr>
      </w:pPr>
    </w:p>
    <w:p w:rsidR="006222BE" w:rsidRDefault="006222BE" w:rsidP="001A408D">
      <w:pPr>
        <w:spacing w:after="0" w:line="360" w:lineRule="auto"/>
        <w:jc w:val="both"/>
        <w:rPr>
          <w:rFonts w:ascii="Book Antiqua" w:hAnsi="Book Antiqua"/>
          <w:b/>
          <w:color w:val="000000"/>
          <w:sz w:val="24"/>
          <w:szCs w:val="24"/>
        </w:rPr>
      </w:pPr>
      <w:r>
        <w:rPr>
          <w:rFonts w:ascii="Book Antiqua" w:hAnsi="Book Antiqua"/>
          <w:b/>
          <w:color w:val="000000"/>
          <w:sz w:val="24"/>
          <w:szCs w:val="24"/>
        </w:rPr>
        <w:br w:type="page"/>
      </w:r>
    </w:p>
    <w:p w:rsidR="006222BE" w:rsidRPr="00D4114D" w:rsidRDefault="006222BE" w:rsidP="001A408D">
      <w:pPr>
        <w:widowControl w:val="0"/>
        <w:overflowPunct w:val="0"/>
        <w:autoSpaceDE w:val="0"/>
        <w:autoSpaceDN w:val="0"/>
        <w:adjustRightInd w:val="0"/>
        <w:spacing w:after="0" w:line="360" w:lineRule="auto"/>
        <w:jc w:val="both"/>
        <w:rPr>
          <w:rFonts w:ascii="Book Antiqua" w:hAnsi="Book Antiqua"/>
          <w:b/>
          <w:color w:val="000000"/>
          <w:sz w:val="24"/>
          <w:szCs w:val="24"/>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r w:rsidRPr="00D4114D">
        <w:rPr>
          <w:rFonts w:ascii="Book Antiqua" w:hAnsi="Book Antiqua"/>
          <w:noProof/>
          <w:sz w:val="24"/>
          <w:szCs w:val="24"/>
        </w:rPr>
        <w:drawing>
          <wp:inline distT="0" distB="0" distL="0" distR="0" wp14:anchorId="6AE491D1" wp14:editId="5DBAFF80">
            <wp:extent cx="5640070" cy="3854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0070" cy="3854450"/>
                    </a:xfrm>
                    <a:prstGeom prst="rect">
                      <a:avLst/>
                    </a:prstGeom>
                    <a:noFill/>
                    <a:ln>
                      <a:noFill/>
                    </a:ln>
                  </pic:spPr>
                </pic:pic>
              </a:graphicData>
            </a:graphic>
          </wp:inline>
        </w:drawing>
      </w:r>
    </w:p>
    <w:p w:rsidR="00D32711" w:rsidRDefault="005B20E4" w:rsidP="001A408D">
      <w:pPr>
        <w:spacing w:after="0" w:line="360" w:lineRule="auto"/>
        <w:jc w:val="both"/>
        <w:rPr>
          <w:lang w:eastAsia="zh-CN"/>
        </w:rPr>
      </w:pPr>
      <w:r>
        <w:rPr>
          <w:rFonts w:ascii="Book Antiqua" w:hAnsi="Book Antiqua"/>
          <w:b/>
          <w:sz w:val="24"/>
          <w:szCs w:val="24"/>
        </w:rPr>
        <w:t xml:space="preserve">Figure </w:t>
      </w:r>
      <w:proofErr w:type="gramStart"/>
      <w:r>
        <w:rPr>
          <w:rFonts w:ascii="Book Antiqua" w:hAnsi="Book Antiqua"/>
          <w:b/>
          <w:sz w:val="24"/>
          <w:szCs w:val="24"/>
        </w:rPr>
        <w:t>3</w:t>
      </w:r>
      <w:r w:rsidR="00164837">
        <w:rPr>
          <w:rFonts w:ascii="Book Antiqua" w:hAnsi="Book Antiqua" w:hint="eastAsia"/>
          <w:b/>
          <w:sz w:val="24"/>
          <w:szCs w:val="24"/>
          <w:lang w:eastAsia="zh-CN"/>
        </w:rPr>
        <w:t xml:space="preserve"> </w:t>
      </w:r>
      <w:r w:rsidRPr="00D4114D">
        <w:rPr>
          <w:rFonts w:ascii="Book Antiqua" w:hAnsi="Book Antiqua"/>
          <w:b/>
          <w:sz w:val="24"/>
          <w:szCs w:val="24"/>
        </w:rPr>
        <w:t>Target lesion revascularization</w:t>
      </w:r>
      <w:proofErr w:type="gramEnd"/>
      <w:r w:rsidR="00164837">
        <w:rPr>
          <w:rFonts w:ascii="Book Antiqua" w:hAnsi="Book Antiqua" w:hint="eastAsia"/>
          <w:b/>
          <w:sz w:val="24"/>
          <w:szCs w:val="24"/>
          <w:lang w:eastAsia="zh-CN"/>
        </w:rPr>
        <w:t>.</w:t>
      </w:r>
      <w:r w:rsidR="00D32711" w:rsidRPr="00D32711">
        <w:rPr>
          <w:rFonts w:ascii="Book Antiqua" w:hAnsi="Book Antiqua"/>
          <w:color w:val="000000"/>
          <w:sz w:val="24"/>
          <w:szCs w:val="24"/>
        </w:rPr>
        <w:t xml:space="preserve"> </w:t>
      </w:r>
      <w:r w:rsidR="00D32711">
        <w:rPr>
          <w:rFonts w:ascii="Book Antiqua" w:hAnsi="Book Antiqua"/>
          <w:color w:val="000000"/>
          <w:sz w:val="24"/>
          <w:szCs w:val="24"/>
        </w:rPr>
        <w:t>BMS</w:t>
      </w:r>
      <w:r w:rsidR="00D32711">
        <w:rPr>
          <w:rFonts w:ascii="Book Antiqua" w:hAnsi="Book Antiqua" w:hint="eastAsia"/>
          <w:color w:val="000000"/>
          <w:sz w:val="24"/>
          <w:szCs w:val="24"/>
          <w:lang w:eastAsia="zh-CN"/>
        </w:rPr>
        <w:t>:</w:t>
      </w:r>
      <w:r w:rsidR="00D32711" w:rsidRPr="00F55F36">
        <w:rPr>
          <w:rFonts w:ascii="Book Antiqua" w:hAnsi="Book Antiqua"/>
          <w:color w:val="000000"/>
          <w:sz w:val="24"/>
          <w:szCs w:val="24"/>
        </w:rPr>
        <w:t xml:space="preserve"> </w:t>
      </w:r>
      <w:r w:rsidR="00D32711" w:rsidRPr="0042251F">
        <w:rPr>
          <w:rFonts w:ascii="Book Antiqua" w:hAnsi="Book Antiqua"/>
          <w:color w:val="000000"/>
          <w:sz w:val="24"/>
          <w:szCs w:val="24"/>
        </w:rPr>
        <w:t>Bare metal stents</w:t>
      </w:r>
      <w:r w:rsidR="00D32711">
        <w:rPr>
          <w:rFonts w:ascii="Book Antiqua" w:hAnsi="Book Antiqua" w:hint="eastAsia"/>
          <w:color w:val="000000"/>
          <w:sz w:val="24"/>
          <w:szCs w:val="24"/>
          <w:lang w:eastAsia="zh-CN"/>
        </w:rPr>
        <w:t>;</w:t>
      </w:r>
      <w:r w:rsidR="00D32711" w:rsidRPr="00F55F36">
        <w:rPr>
          <w:rFonts w:ascii="Book Antiqua" w:hAnsi="Book Antiqua"/>
          <w:color w:val="000000"/>
          <w:sz w:val="24"/>
          <w:szCs w:val="24"/>
        </w:rPr>
        <w:t xml:space="preserve"> </w:t>
      </w:r>
      <w:r w:rsidR="00D32711">
        <w:rPr>
          <w:rFonts w:ascii="Book Antiqua" w:hAnsi="Book Antiqua"/>
          <w:color w:val="000000"/>
          <w:sz w:val="24"/>
          <w:szCs w:val="24"/>
        </w:rPr>
        <w:t>PP-DES</w:t>
      </w:r>
      <w:r w:rsidR="00D32711">
        <w:rPr>
          <w:rFonts w:hint="eastAsia"/>
          <w:lang w:eastAsia="zh-CN"/>
        </w:rPr>
        <w:t xml:space="preserve">: </w:t>
      </w:r>
      <w:r w:rsidR="00D32711" w:rsidRPr="0042251F">
        <w:rPr>
          <w:rFonts w:ascii="Book Antiqua" w:hAnsi="Book Antiqua"/>
          <w:color w:val="000000"/>
          <w:sz w:val="24"/>
          <w:szCs w:val="24"/>
        </w:rPr>
        <w:t>Permanent poly</w:t>
      </w:r>
      <w:r w:rsidR="00D32711">
        <w:rPr>
          <w:rFonts w:ascii="Book Antiqua" w:hAnsi="Book Antiqua"/>
          <w:color w:val="000000"/>
          <w:sz w:val="24"/>
          <w:szCs w:val="24"/>
        </w:rPr>
        <w:t>mer drug eluting stents</w:t>
      </w:r>
      <w:r w:rsidR="00D32711">
        <w:rPr>
          <w:rFonts w:ascii="Book Antiqua" w:hAnsi="Book Antiqua" w:hint="eastAsia"/>
          <w:color w:val="000000"/>
          <w:sz w:val="24"/>
          <w:szCs w:val="24"/>
          <w:lang w:eastAsia="zh-CN"/>
        </w:rPr>
        <w:t xml:space="preserve">; </w:t>
      </w:r>
      <w:r w:rsidR="00D32711">
        <w:rPr>
          <w:rFonts w:ascii="Book Antiqua" w:hAnsi="Book Antiqua"/>
          <w:color w:val="000000"/>
          <w:sz w:val="24"/>
          <w:szCs w:val="24"/>
        </w:rPr>
        <w:t>BD-DES</w:t>
      </w:r>
      <w:r w:rsidR="00D32711">
        <w:rPr>
          <w:rFonts w:ascii="Book Antiqua" w:hAnsi="Book Antiqua" w:hint="eastAsia"/>
          <w:color w:val="000000"/>
          <w:sz w:val="24"/>
          <w:szCs w:val="24"/>
          <w:lang w:eastAsia="zh-CN"/>
        </w:rPr>
        <w:t xml:space="preserve">: </w:t>
      </w:r>
      <w:r w:rsidR="00D32711" w:rsidRPr="0042251F">
        <w:rPr>
          <w:rFonts w:ascii="Book Antiqua" w:hAnsi="Book Antiqua"/>
          <w:color w:val="000000"/>
          <w:sz w:val="24"/>
          <w:szCs w:val="24"/>
        </w:rPr>
        <w:t>Biodegradable polymer</w:t>
      </w:r>
      <w:r w:rsidR="00D32711" w:rsidRPr="00F55F36">
        <w:rPr>
          <w:rFonts w:ascii="Book Antiqua" w:hAnsi="Book Antiqua"/>
          <w:color w:val="000000"/>
          <w:sz w:val="24"/>
          <w:szCs w:val="24"/>
        </w:rPr>
        <w:t xml:space="preserve"> </w:t>
      </w:r>
      <w:r w:rsidR="00D32711">
        <w:rPr>
          <w:rFonts w:ascii="Book Antiqua" w:hAnsi="Book Antiqua"/>
          <w:color w:val="000000"/>
          <w:sz w:val="24"/>
          <w:szCs w:val="24"/>
        </w:rPr>
        <w:t>drug eluting stents</w:t>
      </w:r>
      <w:r w:rsidR="00D32711">
        <w:rPr>
          <w:rFonts w:ascii="Book Antiqua" w:hAnsi="Book Antiqua" w:hint="eastAsia"/>
          <w:color w:val="000000"/>
          <w:sz w:val="24"/>
          <w:szCs w:val="24"/>
          <w:lang w:eastAsia="zh-CN"/>
        </w:rPr>
        <w:t>.</w:t>
      </w:r>
    </w:p>
    <w:p w:rsidR="005B20E4" w:rsidRPr="00D32711" w:rsidRDefault="005B20E4" w:rsidP="001A408D">
      <w:pPr>
        <w:widowControl w:val="0"/>
        <w:overflowPunct w:val="0"/>
        <w:autoSpaceDE w:val="0"/>
        <w:autoSpaceDN w:val="0"/>
        <w:adjustRightInd w:val="0"/>
        <w:spacing w:after="0" w:line="360" w:lineRule="auto"/>
        <w:jc w:val="both"/>
        <w:rPr>
          <w:rFonts w:ascii="Book Antiqua" w:hAnsi="Book Antiqua"/>
          <w:b/>
          <w:sz w:val="24"/>
          <w:szCs w:val="24"/>
          <w:lang w:eastAsia="zh-CN"/>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p>
    <w:p w:rsidR="00DE3522" w:rsidRPr="00D4114D" w:rsidRDefault="00DE3522" w:rsidP="001A408D">
      <w:pPr>
        <w:widowControl w:val="0"/>
        <w:overflowPunct w:val="0"/>
        <w:autoSpaceDE w:val="0"/>
        <w:autoSpaceDN w:val="0"/>
        <w:adjustRightInd w:val="0"/>
        <w:spacing w:after="0" w:line="360" w:lineRule="auto"/>
        <w:jc w:val="both"/>
        <w:rPr>
          <w:rFonts w:ascii="Book Antiqua" w:hAnsi="Book Antiqua"/>
          <w:b/>
          <w:color w:val="000000"/>
          <w:sz w:val="24"/>
          <w:szCs w:val="24"/>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r w:rsidRPr="00D4114D">
        <w:rPr>
          <w:rFonts w:ascii="Book Antiqua" w:hAnsi="Book Antiqua"/>
          <w:noProof/>
          <w:sz w:val="24"/>
          <w:szCs w:val="24"/>
        </w:rPr>
        <w:lastRenderedPageBreak/>
        <w:drawing>
          <wp:inline distT="0" distB="0" distL="0" distR="0" wp14:anchorId="69E8C603" wp14:editId="22014C3D">
            <wp:extent cx="5511800" cy="39052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0" cy="3905250"/>
                    </a:xfrm>
                    <a:prstGeom prst="rect">
                      <a:avLst/>
                    </a:prstGeom>
                    <a:noFill/>
                    <a:ln>
                      <a:noFill/>
                    </a:ln>
                  </pic:spPr>
                </pic:pic>
              </a:graphicData>
            </a:graphic>
          </wp:inline>
        </w:drawing>
      </w:r>
    </w:p>
    <w:p w:rsidR="00010433" w:rsidRDefault="00164837" w:rsidP="001A408D">
      <w:pPr>
        <w:spacing w:after="0" w:line="360" w:lineRule="auto"/>
        <w:jc w:val="both"/>
        <w:rPr>
          <w:lang w:eastAsia="zh-CN"/>
        </w:rPr>
      </w:pPr>
      <w:r>
        <w:rPr>
          <w:rFonts w:ascii="Book Antiqua" w:hAnsi="Book Antiqua"/>
          <w:b/>
          <w:color w:val="000000"/>
          <w:sz w:val="24"/>
          <w:szCs w:val="24"/>
        </w:rPr>
        <w:t>Figure 4</w:t>
      </w:r>
      <w:r w:rsidR="00010433">
        <w:rPr>
          <w:rFonts w:ascii="Book Antiqua" w:hAnsi="Book Antiqua" w:hint="eastAsia"/>
          <w:b/>
          <w:color w:val="000000"/>
          <w:sz w:val="24"/>
          <w:szCs w:val="24"/>
          <w:lang w:eastAsia="zh-CN"/>
        </w:rPr>
        <w:t xml:space="preserve"> </w:t>
      </w:r>
      <w:r w:rsidRPr="00D4114D">
        <w:rPr>
          <w:rFonts w:ascii="Book Antiqua" w:hAnsi="Book Antiqua"/>
          <w:b/>
          <w:color w:val="000000"/>
          <w:sz w:val="24"/>
          <w:szCs w:val="24"/>
        </w:rPr>
        <w:t>Myocardial infarction</w:t>
      </w:r>
      <w:r>
        <w:rPr>
          <w:rFonts w:ascii="Book Antiqua" w:hAnsi="Book Antiqua" w:hint="eastAsia"/>
          <w:b/>
          <w:color w:val="000000"/>
          <w:sz w:val="24"/>
          <w:szCs w:val="24"/>
          <w:lang w:eastAsia="zh-CN"/>
        </w:rPr>
        <w:t>.</w:t>
      </w:r>
      <w:r w:rsidR="00010433" w:rsidRPr="00010433">
        <w:rPr>
          <w:rFonts w:ascii="Book Antiqua" w:hAnsi="Book Antiqua"/>
          <w:color w:val="000000"/>
          <w:sz w:val="24"/>
          <w:szCs w:val="24"/>
        </w:rPr>
        <w:t xml:space="preserve"> </w:t>
      </w:r>
      <w:r w:rsidR="00010433">
        <w:rPr>
          <w:rFonts w:ascii="Book Antiqua" w:hAnsi="Book Antiqua"/>
          <w:color w:val="000000"/>
          <w:sz w:val="24"/>
          <w:szCs w:val="24"/>
        </w:rPr>
        <w:t>BMS</w:t>
      </w:r>
      <w:r w:rsidR="00010433">
        <w:rPr>
          <w:rFonts w:ascii="Book Antiqua" w:hAnsi="Book Antiqua" w:hint="eastAsia"/>
          <w:color w:val="000000"/>
          <w:sz w:val="24"/>
          <w:szCs w:val="24"/>
          <w:lang w:eastAsia="zh-CN"/>
        </w:rPr>
        <w:t>:</w:t>
      </w:r>
      <w:r w:rsidR="00010433" w:rsidRPr="00F55F36">
        <w:rPr>
          <w:rFonts w:ascii="Book Antiqua" w:hAnsi="Book Antiqua"/>
          <w:color w:val="000000"/>
          <w:sz w:val="24"/>
          <w:szCs w:val="24"/>
        </w:rPr>
        <w:t xml:space="preserve"> </w:t>
      </w:r>
      <w:r w:rsidR="00010433" w:rsidRPr="0042251F">
        <w:rPr>
          <w:rFonts w:ascii="Book Antiqua" w:hAnsi="Book Antiqua"/>
          <w:color w:val="000000"/>
          <w:sz w:val="24"/>
          <w:szCs w:val="24"/>
        </w:rPr>
        <w:t>Bare metal stents</w:t>
      </w:r>
      <w:r w:rsidR="00010433">
        <w:rPr>
          <w:rFonts w:ascii="Book Antiqua" w:hAnsi="Book Antiqua" w:hint="eastAsia"/>
          <w:color w:val="000000"/>
          <w:sz w:val="24"/>
          <w:szCs w:val="24"/>
          <w:lang w:eastAsia="zh-CN"/>
        </w:rPr>
        <w:t>;</w:t>
      </w:r>
      <w:r w:rsidR="00010433" w:rsidRPr="00F55F36">
        <w:rPr>
          <w:rFonts w:ascii="Book Antiqua" w:hAnsi="Book Antiqua"/>
          <w:color w:val="000000"/>
          <w:sz w:val="24"/>
          <w:szCs w:val="24"/>
        </w:rPr>
        <w:t xml:space="preserve"> </w:t>
      </w:r>
      <w:r w:rsidR="00010433">
        <w:rPr>
          <w:rFonts w:ascii="Book Antiqua" w:hAnsi="Book Antiqua"/>
          <w:color w:val="000000"/>
          <w:sz w:val="24"/>
          <w:szCs w:val="24"/>
        </w:rPr>
        <w:t>PP-DES</w:t>
      </w:r>
      <w:r w:rsidR="00010433">
        <w:rPr>
          <w:rFonts w:hint="eastAsia"/>
          <w:lang w:eastAsia="zh-CN"/>
        </w:rPr>
        <w:t xml:space="preserve">: </w:t>
      </w:r>
      <w:r w:rsidR="00010433" w:rsidRPr="0042251F">
        <w:rPr>
          <w:rFonts w:ascii="Book Antiqua" w:hAnsi="Book Antiqua"/>
          <w:color w:val="000000"/>
          <w:sz w:val="24"/>
          <w:szCs w:val="24"/>
        </w:rPr>
        <w:t>Permanent poly</w:t>
      </w:r>
      <w:r w:rsidR="00010433">
        <w:rPr>
          <w:rFonts w:ascii="Book Antiqua" w:hAnsi="Book Antiqua"/>
          <w:color w:val="000000"/>
          <w:sz w:val="24"/>
          <w:szCs w:val="24"/>
        </w:rPr>
        <w:t>mer drug eluting stents</w:t>
      </w:r>
      <w:r w:rsidR="00010433">
        <w:rPr>
          <w:rFonts w:ascii="Book Antiqua" w:hAnsi="Book Antiqua" w:hint="eastAsia"/>
          <w:color w:val="000000"/>
          <w:sz w:val="24"/>
          <w:szCs w:val="24"/>
          <w:lang w:eastAsia="zh-CN"/>
        </w:rPr>
        <w:t xml:space="preserve">; </w:t>
      </w:r>
      <w:r w:rsidR="00010433">
        <w:rPr>
          <w:rFonts w:ascii="Book Antiqua" w:hAnsi="Book Antiqua"/>
          <w:color w:val="000000"/>
          <w:sz w:val="24"/>
          <w:szCs w:val="24"/>
        </w:rPr>
        <w:t>BD-DES</w:t>
      </w:r>
      <w:r w:rsidR="00010433">
        <w:rPr>
          <w:rFonts w:ascii="Book Antiqua" w:hAnsi="Book Antiqua" w:hint="eastAsia"/>
          <w:color w:val="000000"/>
          <w:sz w:val="24"/>
          <w:szCs w:val="24"/>
          <w:lang w:eastAsia="zh-CN"/>
        </w:rPr>
        <w:t xml:space="preserve">: </w:t>
      </w:r>
      <w:r w:rsidR="00010433" w:rsidRPr="0042251F">
        <w:rPr>
          <w:rFonts w:ascii="Book Antiqua" w:hAnsi="Book Antiqua"/>
          <w:color w:val="000000"/>
          <w:sz w:val="24"/>
          <w:szCs w:val="24"/>
        </w:rPr>
        <w:t>Biodegradable polymer</w:t>
      </w:r>
      <w:r w:rsidR="00010433" w:rsidRPr="00F55F36">
        <w:rPr>
          <w:rFonts w:ascii="Book Antiqua" w:hAnsi="Book Antiqua"/>
          <w:color w:val="000000"/>
          <w:sz w:val="24"/>
          <w:szCs w:val="24"/>
        </w:rPr>
        <w:t xml:space="preserve"> </w:t>
      </w:r>
      <w:r w:rsidR="00010433">
        <w:rPr>
          <w:rFonts w:ascii="Book Antiqua" w:hAnsi="Book Antiqua"/>
          <w:color w:val="000000"/>
          <w:sz w:val="24"/>
          <w:szCs w:val="24"/>
        </w:rPr>
        <w:t>drug eluting stents</w:t>
      </w:r>
      <w:r w:rsidR="00010433">
        <w:rPr>
          <w:rFonts w:ascii="Book Antiqua" w:hAnsi="Book Antiqua" w:hint="eastAsia"/>
          <w:color w:val="000000"/>
          <w:sz w:val="24"/>
          <w:szCs w:val="24"/>
          <w:lang w:eastAsia="zh-CN"/>
        </w:rPr>
        <w:t>.</w:t>
      </w:r>
    </w:p>
    <w:p w:rsidR="00164837" w:rsidRPr="00010433" w:rsidRDefault="00164837" w:rsidP="001A408D">
      <w:pPr>
        <w:widowControl w:val="0"/>
        <w:overflowPunct w:val="0"/>
        <w:autoSpaceDE w:val="0"/>
        <w:autoSpaceDN w:val="0"/>
        <w:adjustRightInd w:val="0"/>
        <w:spacing w:after="0" w:line="360" w:lineRule="auto"/>
        <w:jc w:val="both"/>
        <w:rPr>
          <w:rFonts w:ascii="Book Antiqua" w:hAnsi="Book Antiqua"/>
          <w:b/>
          <w:color w:val="000000"/>
          <w:sz w:val="24"/>
          <w:szCs w:val="24"/>
          <w:lang w:eastAsia="zh-CN"/>
        </w:rPr>
      </w:pPr>
    </w:p>
    <w:p w:rsidR="00DE3522" w:rsidRPr="00D4114D" w:rsidRDefault="00164837" w:rsidP="001A408D">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br w:type="page"/>
      </w:r>
      <w:r w:rsidR="00DE3522" w:rsidRPr="00D4114D">
        <w:rPr>
          <w:rFonts w:ascii="Book Antiqua" w:hAnsi="Book Antiqua"/>
          <w:color w:val="000000"/>
          <w:sz w:val="24"/>
          <w:szCs w:val="24"/>
        </w:rPr>
        <w:lastRenderedPageBreak/>
        <w:t xml:space="preserve"> </w:t>
      </w: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r w:rsidRPr="00D4114D">
        <w:rPr>
          <w:rFonts w:ascii="Book Antiqua" w:hAnsi="Book Antiqua"/>
          <w:noProof/>
          <w:sz w:val="24"/>
          <w:szCs w:val="24"/>
        </w:rPr>
        <w:drawing>
          <wp:inline distT="0" distB="0" distL="0" distR="0" wp14:anchorId="26D69043" wp14:editId="1069147D">
            <wp:extent cx="5520690" cy="3101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0690" cy="3101975"/>
                    </a:xfrm>
                    <a:prstGeom prst="rect">
                      <a:avLst/>
                    </a:prstGeom>
                    <a:noFill/>
                    <a:ln>
                      <a:noFill/>
                    </a:ln>
                  </pic:spPr>
                </pic:pic>
              </a:graphicData>
            </a:graphic>
          </wp:inline>
        </w:drawing>
      </w:r>
    </w:p>
    <w:p w:rsidR="00662702" w:rsidRDefault="00164837" w:rsidP="001A408D">
      <w:pPr>
        <w:spacing w:after="0" w:line="360" w:lineRule="auto"/>
        <w:jc w:val="both"/>
        <w:rPr>
          <w:lang w:eastAsia="zh-CN"/>
        </w:rPr>
      </w:pPr>
      <w:r>
        <w:rPr>
          <w:rFonts w:ascii="Book Antiqua" w:hAnsi="Book Antiqua"/>
          <w:b/>
          <w:color w:val="000000"/>
          <w:sz w:val="24"/>
          <w:szCs w:val="24"/>
        </w:rPr>
        <w:t>Figure 5</w:t>
      </w:r>
      <w:r w:rsidRPr="00D4114D">
        <w:rPr>
          <w:rFonts w:ascii="Book Antiqua" w:hAnsi="Book Antiqua"/>
          <w:color w:val="000000"/>
          <w:sz w:val="24"/>
          <w:szCs w:val="24"/>
        </w:rPr>
        <w:t xml:space="preserve"> </w:t>
      </w:r>
      <w:r w:rsidRPr="00D4114D">
        <w:rPr>
          <w:rFonts w:ascii="Book Antiqua" w:hAnsi="Book Antiqua"/>
          <w:b/>
          <w:color w:val="000000"/>
          <w:sz w:val="24"/>
          <w:szCs w:val="24"/>
        </w:rPr>
        <w:t>Cardiac deaths</w:t>
      </w:r>
      <w:r>
        <w:rPr>
          <w:rFonts w:ascii="Book Antiqua" w:hAnsi="Book Antiqua" w:hint="eastAsia"/>
          <w:b/>
          <w:color w:val="000000"/>
          <w:sz w:val="24"/>
          <w:szCs w:val="24"/>
          <w:lang w:eastAsia="zh-CN"/>
        </w:rPr>
        <w:t>.</w:t>
      </w:r>
      <w:r w:rsidRPr="00D4114D">
        <w:rPr>
          <w:rFonts w:ascii="Book Antiqua" w:hAnsi="Book Antiqua"/>
          <w:color w:val="000000"/>
          <w:sz w:val="24"/>
          <w:szCs w:val="24"/>
        </w:rPr>
        <w:t xml:space="preserve"> </w:t>
      </w:r>
      <w:r w:rsidR="00662702">
        <w:rPr>
          <w:rFonts w:ascii="Book Antiqua" w:hAnsi="Book Antiqua"/>
          <w:color w:val="000000"/>
          <w:sz w:val="24"/>
          <w:szCs w:val="24"/>
        </w:rPr>
        <w:t>BMS</w:t>
      </w:r>
      <w:r w:rsidR="00662702">
        <w:rPr>
          <w:rFonts w:ascii="Book Antiqua" w:hAnsi="Book Antiqua" w:hint="eastAsia"/>
          <w:color w:val="000000"/>
          <w:sz w:val="24"/>
          <w:szCs w:val="24"/>
          <w:lang w:eastAsia="zh-CN"/>
        </w:rPr>
        <w:t>:</w:t>
      </w:r>
      <w:r w:rsidR="00662702" w:rsidRPr="00F55F36">
        <w:rPr>
          <w:rFonts w:ascii="Book Antiqua" w:hAnsi="Book Antiqua"/>
          <w:color w:val="000000"/>
          <w:sz w:val="24"/>
          <w:szCs w:val="24"/>
        </w:rPr>
        <w:t xml:space="preserve"> </w:t>
      </w:r>
      <w:r w:rsidR="00662702" w:rsidRPr="0042251F">
        <w:rPr>
          <w:rFonts w:ascii="Book Antiqua" w:hAnsi="Book Antiqua"/>
          <w:color w:val="000000"/>
          <w:sz w:val="24"/>
          <w:szCs w:val="24"/>
        </w:rPr>
        <w:t>Bare metal stents</w:t>
      </w:r>
      <w:r w:rsidR="00662702">
        <w:rPr>
          <w:rFonts w:ascii="Book Antiqua" w:hAnsi="Book Antiqua" w:hint="eastAsia"/>
          <w:color w:val="000000"/>
          <w:sz w:val="24"/>
          <w:szCs w:val="24"/>
          <w:lang w:eastAsia="zh-CN"/>
        </w:rPr>
        <w:t>;</w:t>
      </w:r>
      <w:r w:rsidR="00662702" w:rsidRPr="00F55F36">
        <w:rPr>
          <w:rFonts w:ascii="Book Antiqua" w:hAnsi="Book Antiqua"/>
          <w:color w:val="000000"/>
          <w:sz w:val="24"/>
          <w:szCs w:val="24"/>
        </w:rPr>
        <w:t xml:space="preserve"> </w:t>
      </w:r>
      <w:r w:rsidR="00662702">
        <w:rPr>
          <w:rFonts w:ascii="Book Antiqua" w:hAnsi="Book Antiqua"/>
          <w:color w:val="000000"/>
          <w:sz w:val="24"/>
          <w:szCs w:val="24"/>
        </w:rPr>
        <w:t>PP-DES</w:t>
      </w:r>
      <w:r w:rsidR="00662702">
        <w:rPr>
          <w:rFonts w:hint="eastAsia"/>
          <w:lang w:eastAsia="zh-CN"/>
        </w:rPr>
        <w:t xml:space="preserve">: </w:t>
      </w:r>
      <w:r w:rsidR="00662702" w:rsidRPr="0042251F">
        <w:rPr>
          <w:rFonts w:ascii="Book Antiqua" w:hAnsi="Book Antiqua"/>
          <w:color w:val="000000"/>
          <w:sz w:val="24"/>
          <w:szCs w:val="24"/>
        </w:rPr>
        <w:t>Permanent poly</w:t>
      </w:r>
      <w:r w:rsidR="00662702">
        <w:rPr>
          <w:rFonts w:ascii="Book Antiqua" w:hAnsi="Book Antiqua"/>
          <w:color w:val="000000"/>
          <w:sz w:val="24"/>
          <w:szCs w:val="24"/>
        </w:rPr>
        <w:t>mer drug eluting stents</w:t>
      </w:r>
      <w:r w:rsidR="00662702">
        <w:rPr>
          <w:rFonts w:ascii="Book Antiqua" w:hAnsi="Book Antiqua" w:hint="eastAsia"/>
          <w:color w:val="000000"/>
          <w:sz w:val="24"/>
          <w:szCs w:val="24"/>
          <w:lang w:eastAsia="zh-CN"/>
        </w:rPr>
        <w:t xml:space="preserve">; </w:t>
      </w:r>
      <w:r w:rsidR="00662702">
        <w:rPr>
          <w:rFonts w:ascii="Book Antiqua" w:hAnsi="Book Antiqua"/>
          <w:color w:val="000000"/>
          <w:sz w:val="24"/>
          <w:szCs w:val="24"/>
        </w:rPr>
        <w:t>BD-DES</w:t>
      </w:r>
      <w:r w:rsidR="00662702">
        <w:rPr>
          <w:rFonts w:ascii="Book Antiqua" w:hAnsi="Book Antiqua" w:hint="eastAsia"/>
          <w:color w:val="000000"/>
          <w:sz w:val="24"/>
          <w:szCs w:val="24"/>
          <w:lang w:eastAsia="zh-CN"/>
        </w:rPr>
        <w:t xml:space="preserve">: </w:t>
      </w:r>
      <w:r w:rsidR="00662702" w:rsidRPr="0042251F">
        <w:rPr>
          <w:rFonts w:ascii="Book Antiqua" w:hAnsi="Book Antiqua"/>
          <w:color w:val="000000"/>
          <w:sz w:val="24"/>
          <w:szCs w:val="24"/>
        </w:rPr>
        <w:t>Biodegradable polymer</w:t>
      </w:r>
      <w:r w:rsidR="00662702" w:rsidRPr="00F55F36">
        <w:rPr>
          <w:rFonts w:ascii="Book Antiqua" w:hAnsi="Book Antiqua"/>
          <w:color w:val="000000"/>
          <w:sz w:val="24"/>
          <w:szCs w:val="24"/>
        </w:rPr>
        <w:t xml:space="preserve"> </w:t>
      </w:r>
      <w:r w:rsidR="00662702">
        <w:rPr>
          <w:rFonts w:ascii="Book Antiqua" w:hAnsi="Book Antiqua"/>
          <w:color w:val="000000"/>
          <w:sz w:val="24"/>
          <w:szCs w:val="24"/>
        </w:rPr>
        <w:t>drug eluting stents</w:t>
      </w:r>
      <w:r w:rsidR="00662702">
        <w:rPr>
          <w:rFonts w:ascii="Book Antiqua" w:hAnsi="Book Antiqua" w:hint="eastAsia"/>
          <w:color w:val="000000"/>
          <w:sz w:val="24"/>
          <w:szCs w:val="24"/>
          <w:lang w:eastAsia="zh-CN"/>
        </w:rPr>
        <w:t>.</w:t>
      </w: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p>
    <w:p w:rsidR="00DE3522" w:rsidRPr="00D4114D" w:rsidRDefault="00DE3522" w:rsidP="001A408D">
      <w:pPr>
        <w:widowControl w:val="0"/>
        <w:autoSpaceDE w:val="0"/>
        <w:autoSpaceDN w:val="0"/>
        <w:adjustRightInd w:val="0"/>
        <w:spacing w:after="0" w:line="360" w:lineRule="auto"/>
        <w:jc w:val="both"/>
        <w:rPr>
          <w:rFonts w:ascii="Book Antiqua" w:hAnsi="Book Antiqua"/>
          <w:sz w:val="24"/>
          <w:szCs w:val="24"/>
        </w:rPr>
      </w:pPr>
    </w:p>
    <w:p w:rsidR="00DE3522" w:rsidRDefault="00DE3522" w:rsidP="001A408D">
      <w:pPr>
        <w:widowControl w:val="0"/>
        <w:overflowPunct w:val="0"/>
        <w:autoSpaceDE w:val="0"/>
        <w:autoSpaceDN w:val="0"/>
        <w:adjustRightInd w:val="0"/>
        <w:spacing w:after="0" w:line="360" w:lineRule="auto"/>
        <w:jc w:val="both"/>
        <w:rPr>
          <w:rFonts w:ascii="Book Antiqua" w:hAnsi="Book Antiqua"/>
          <w:b/>
          <w:color w:val="000000"/>
          <w:sz w:val="24"/>
          <w:szCs w:val="24"/>
          <w:lang w:eastAsia="zh-CN"/>
        </w:rPr>
      </w:pPr>
    </w:p>
    <w:p w:rsidR="00164837" w:rsidRPr="00D4114D" w:rsidRDefault="00164837" w:rsidP="001A408D">
      <w:pPr>
        <w:widowControl w:val="0"/>
        <w:overflowPunct w:val="0"/>
        <w:autoSpaceDE w:val="0"/>
        <w:autoSpaceDN w:val="0"/>
        <w:adjustRightInd w:val="0"/>
        <w:spacing w:after="0" w:line="360" w:lineRule="auto"/>
        <w:jc w:val="both"/>
        <w:rPr>
          <w:rFonts w:ascii="Book Antiqua" w:hAnsi="Book Antiqua"/>
          <w:b/>
          <w:color w:val="000000"/>
          <w:sz w:val="24"/>
          <w:szCs w:val="24"/>
          <w:lang w:eastAsia="zh-CN"/>
        </w:rPr>
      </w:pPr>
    </w:p>
    <w:p w:rsidR="00495DFB" w:rsidRPr="0058481B" w:rsidRDefault="00495DFB" w:rsidP="001A408D">
      <w:pPr>
        <w:widowControl w:val="0"/>
        <w:overflowPunct w:val="0"/>
        <w:autoSpaceDE w:val="0"/>
        <w:autoSpaceDN w:val="0"/>
        <w:adjustRightInd w:val="0"/>
        <w:spacing w:after="0" w:line="360" w:lineRule="auto"/>
        <w:jc w:val="both"/>
        <w:rPr>
          <w:rFonts w:ascii="Book Antiqua" w:hAnsi="Book Antiqua" w:cs="宋体"/>
          <w:sz w:val="24"/>
          <w:szCs w:val="24"/>
          <w:lang w:eastAsia="zh-CN"/>
        </w:rPr>
      </w:pPr>
    </w:p>
    <w:sectPr w:rsidR="00495DFB" w:rsidRPr="0058481B" w:rsidSect="009856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B9" w:rsidRDefault="004808B9" w:rsidP="00F26678">
      <w:pPr>
        <w:spacing w:after="0" w:line="240" w:lineRule="auto"/>
      </w:pPr>
      <w:r>
        <w:separator/>
      </w:r>
    </w:p>
  </w:endnote>
  <w:endnote w:type="continuationSeparator" w:id="0">
    <w:p w:rsidR="004808B9" w:rsidRDefault="004808B9" w:rsidP="00F2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B9" w:rsidRDefault="004808B9" w:rsidP="00F26678">
      <w:pPr>
        <w:spacing w:after="0" w:line="240" w:lineRule="auto"/>
      </w:pPr>
      <w:r>
        <w:separator/>
      </w:r>
    </w:p>
  </w:footnote>
  <w:footnote w:type="continuationSeparator" w:id="0">
    <w:p w:rsidR="004808B9" w:rsidRDefault="004808B9" w:rsidP="00F26678">
      <w:pPr>
        <w:spacing w:after="0" w:line="240" w:lineRule="auto"/>
      </w:pPr>
      <w:r>
        <w:continuationSeparator/>
      </w:r>
    </w:p>
  </w:footnote>
  <w:footnote w:id="1">
    <w:p w:rsidR="0058481B" w:rsidRPr="0019275B" w:rsidRDefault="0058481B" w:rsidP="0019275B">
      <w:pPr>
        <w:pStyle w:val="FootnoteText"/>
        <w:rPr>
          <w:rFonts w:ascii="Book Antiqua" w:hAnsi="Book Antiqua"/>
        </w:rPr>
      </w:pPr>
    </w:p>
  </w:footnote>
  <w:footnote w:id="2">
    <w:p w:rsidR="0058481B" w:rsidRPr="0019275B" w:rsidRDefault="0058481B" w:rsidP="0019275B">
      <w:pPr>
        <w:pStyle w:val="FootnoteText"/>
        <w:rPr>
          <w:rFonts w:ascii="Book Antiqua" w:hAnsi="Book Antiqua"/>
        </w:rPr>
      </w:pPr>
    </w:p>
  </w:footnote>
  <w:footnote w:id="3">
    <w:p w:rsidR="0058481B" w:rsidRPr="0019275B" w:rsidRDefault="0058481B" w:rsidP="0019275B">
      <w:pPr>
        <w:pStyle w:val="FootnoteText"/>
        <w:rPr>
          <w:rFonts w:ascii="Book Antiqua" w:hAnsi="Book Antiqua"/>
        </w:rPr>
      </w:pPr>
    </w:p>
  </w:footnote>
  <w:footnote w:id="4">
    <w:p w:rsidR="0058481B" w:rsidRPr="0019275B" w:rsidRDefault="0058481B" w:rsidP="0019275B">
      <w:pPr>
        <w:pStyle w:val="FootnoteText"/>
        <w:rPr>
          <w:rFonts w:ascii="Book Antiqua" w:hAnsi="Book Antiqua"/>
        </w:rPr>
      </w:pPr>
    </w:p>
  </w:footnote>
  <w:footnote w:id="5">
    <w:p w:rsidR="0058481B" w:rsidRPr="0019275B" w:rsidRDefault="0058481B" w:rsidP="0019275B">
      <w:pPr>
        <w:pStyle w:val="FootnoteText"/>
        <w:rPr>
          <w:rFonts w:ascii="Book Antiqua" w:hAnsi="Book Antiqua"/>
        </w:rPr>
      </w:pPr>
    </w:p>
  </w:footnote>
  <w:footnote w:id="6">
    <w:p w:rsidR="0058481B" w:rsidRPr="0019275B" w:rsidRDefault="0058481B" w:rsidP="0019275B">
      <w:pPr>
        <w:pStyle w:val="FootnoteText"/>
        <w:rPr>
          <w:rFonts w:ascii="Book Antiqua" w:hAnsi="Book Antiqua"/>
        </w:rPr>
      </w:pPr>
    </w:p>
  </w:footnote>
  <w:footnote w:id="7">
    <w:p w:rsidR="0058481B" w:rsidRPr="0019275B" w:rsidRDefault="0058481B" w:rsidP="0019275B">
      <w:pPr>
        <w:pStyle w:val="FootnoteText"/>
        <w:rPr>
          <w:rFonts w:ascii="Book Antiqua" w:hAnsi="Book Antiqua"/>
        </w:rPr>
      </w:pPr>
    </w:p>
  </w:footnote>
  <w:footnote w:id="8">
    <w:p w:rsidR="0058481B" w:rsidRPr="0019275B" w:rsidRDefault="0058481B" w:rsidP="0019275B">
      <w:pPr>
        <w:pStyle w:val="FootnoteText"/>
        <w:rPr>
          <w:rFonts w:ascii="Book Antiqua" w:hAnsi="Book Antiqua"/>
        </w:rPr>
      </w:pPr>
    </w:p>
  </w:footnote>
  <w:footnote w:id="9">
    <w:p w:rsidR="0058481B" w:rsidRDefault="0058481B" w:rsidP="00282DF8">
      <w:pPr>
        <w:pStyle w:val="FootnoteText"/>
        <w:rPr>
          <w:lang w:eastAsia="zh-CN"/>
        </w:rPr>
      </w:pPr>
    </w:p>
  </w:footnote>
  <w:footnote w:id="10">
    <w:p w:rsidR="0058481B" w:rsidRPr="00FE6D08" w:rsidRDefault="0058481B" w:rsidP="0019275B">
      <w:pPr>
        <w:pStyle w:val="FootnoteText"/>
        <w:rPr>
          <w:sz w:val="20"/>
          <w:szCs w:val="20"/>
        </w:rPr>
      </w:pPr>
    </w:p>
  </w:footnote>
  <w:footnote w:id="11">
    <w:p w:rsidR="0058481B" w:rsidRDefault="0058481B" w:rsidP="0019275B">
      <w:pPr>
        <w:pStyle w:val="FootnoteText"/>
        <w:rPr>
          <w:lang w:eastAsia="zh-C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2EB5"/>
    <w:multiLevelType w:val="hybridMultilevel"/>
    <w:tmpl w:val="312A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59"/>
    <w:rsid w:val="000042D3"/>
    <w:rsid w:val="00010433"/>
    <w:rsid w:val="000236B7"/>
    <w:rsid w:val="0002660A"/>
    <w:rsid w:val="00035C06"/>
    <w:rsid w:val="000577A2"/>
    <w:rsid w:val="000663AA"/>
    <w:rsid w:val="000C4421"/>
    <w:rsid w:val="000D7FFA"/>
    <w:rsid w:val="00112295"/>
    <w:rsid w:val="00116F7C"/>
    <w:rsid w:val="00164837"/>
    <w:rsid w:val="001660ED"/>
    <w:rsid w:val="0019275B"/>
    <w:rsid w:val="001A408D"/>
    <w:rsid w:val="001A4697"/>
    <w:rsid w:val="001D6E8A"/>
    <w:rsid w:val="001E2070"/>
    <w:rsid w:val="00200494"/>
    <w:rsid w:val="002055D1"/>
    <w:rsid w:val="00213D65"/>
    <w:rsid w:val="00214179"/>
    <w:rsid w:val="00216148"/>
    <w:rsid w:val="002363B3"/>
    <w:rsid w:val="002407A8"/>
    <w:rsid w:val="00282DF8"/>
    <w:rsid w:val="00283EAD"/>
    <w:rsid w:val="00293C4E"/>
    <w:rsid w:val="00296C1F"/>
    <w:rsid w:val="002C5770"/>
    <w:rsid w:val="002D6B84"/>
    <w:rsid w:val="002D7EFC"/>
    <w:rsid w:val="003235C5"/>
    <w:rsid w:val="00326FBE"/>
    <w:rsid w:val="00376B09"/>
    <w:rsid w:val="003A382D"/>
    <w:rsid w:val="0041271D"/>
    <w:rsid w:val="004176B0"/>
    <w:rsid w:val="0042251F"/>
    <w:rsid w:val="00423F86"/>
    <w:rsid w:val="00426659"/>
    <w:rsid w:val="0044488E"/>
    <w:rsid w:val="004808B9"/>
    <w:rsid w:val="00495DFB"/>
    <w:rsid w:val="00495FB0"/>
    <w:rsid w:val="004E3239"/>
    <w:rsid w:val="004F2316"/>
    <w:rsid w:val="00520443"/>
    <w:rsid w:val="00532726"/>
    <w:rsid w:val="00543F1D"/>
    <w:rsid w:val="0058481B"/>
    <w:rsid w:val="00584FA1"/>
    <w:rsid w:val="005B20E4"/>
    <w:rsid w:val="005B69CA"/>
    <w:rsid w:val="005C5A48"/>
    <w:rsid w:val="005D355D"/>
    <w:rsid w:val="006222BE"/>
    <w:rsid w:val="00637821"/>
    <w:rsid w:val="006509AA"/>
    <w:rsid w:val="00662702"/>
    <w:rsid w:val="00662C53"/>
    <w:rsid w:val="0066531C"/>
    <w:rsid w:val="00673CAE"/>
    <w:rsid w:val="006936C3"/>
    <w:rsid w:val="006D1D71"/>
    <w:rsid w:val="006E6039"/>
    <w:rsid w:val="006F754C"/>
    <w:rsid w:val="006F778F"/>
    <w:rsid w:val="00723AF3"/>
    <w:rsid w:val="00737B93"/>
    <w:rsid w:val="0075123C"/>
    <w:rsid w:val="007A6E5E"/>
    <w:rsid w:val="007C5758"/>
    <w:rsid w:val="007F1E05"/>
    <w:rsid w:val="008070E3"/>
    <w:rsid w:val="0082298A"/>
    <w:rsid w:val="00826E89"/>
    <w:rsid w:val="00835601"/>
    <w:rsid w:val="00845935"/>
    <w:rsid w:val="0085045A"/>
    <w:rsid w:val="00855444"/>
    <w:rsid w:val="00861B6C"/>
    <w:rsid w:val="00870030"/>
    <w:rsid w:val="008F487E"/>
    <w:rsid w:val="00900E2D"/>
    <w:rsid w:val="009142F0"/>
    <w:rsid w:val="00952E5E"/>
    <w:rsid w:val="00967E96"/>
    <w:rsid w:val="0097577B"/>
    <w:rsid w:val="00985675"/>
    <w:rsid w:val="009C2997"/>
    <w:rsid w:val="009C3018"/>
    <w:rsid w:val="009E6FE2"/>
    <w:rsid w:val="009F4A52"/>
    <w:rsid w:val="00A016AF"/>
    <w:rsid w:val="00A307C6"/>
    <w:rsid w:val="00A5159F"/>
    <w:rsid w:val="00A6041C"/>
    <w:rsid w:val="00A91156"/>
    <w:rsid w:val="00AA71FF"/>
    <w:rsid w:val="00AB2BDB"/>
    <w:rsid w:val="00AB5D78"/>
    <w:rsid w:val="00AE7128"/>
    <w:rsid w:val="00AF485B"/>
    <w:rsid w:val="00B43C82"/>
    <w:rsid w:val="00B62420"/>
    <w:rsid w:val="00B852A2"/>
    <w:rsid w:val="00B85A3E"/>
    <w:rsid w:val="00B97C7C"/>
    <w:rsid w:val="00BA2A44"/>
    <w:rsid w:val="00BB7B38"/>
    <w:rsid w:val="00BC02A6"/>
    <w:rsid w:val="00BD4236"/>
    <w:rsid w:val="00BF0423"/>
    <w:rsid w:val="00C25777"/>
    <w:rsid w:val="00C45A45"/>
    <w:rsid w:val="00C559A5"/>
    <w:rsid w:val="00C828B3"/>
    <w:rsid w:val="00C936EC"/>
    <w:rsid w:val="00CA73FB"/>
    <w:rsid w:val="00CB06F0"/>
    <w:rsid w:val="00CB2C7B"/>
    <w:rsid w:val="00CB6BBC"/>
    <w:rsid w:val="00CE6069"/>
    <w:rsid w:val="00CE66FC"/>
    <w:rsid w:val="00CF7062"/>
    <w:rsid w:val="00CF77C2"/>
    <w:rsid w:val="00D07CA9"/>
    <w:rsid w:val="00D32711"/>
    <w:rsid w:val="00D576B5"/>
    <w:rsid w:val="00DA7B3C"/>
    <w:rsid w:val="00DB78B4"/>
    <w:rsid w:val="00DC0644"/>
    <w:rsid w:val="00DE3522"/>
    <w:rsid w:val="00E04290"/>
    <w:rsid w:val="00E25E99"/>
    <w:rsid w:val="00E61367"/>
    <w:rsid w:val="00E65A7E"/>
    <w:rsid w:val="00E72998"/>
    <w:rsid w:val="00E874EB"/>
    <w:rsid w:val="00E97091"/>
    <w:rsid w:val="00EA0C18"/>
    <w:rsid w:val="00EB4E13"/>
    <w:rsid w:val="00EF325D"/>
    <w:rsid w:val="00F26678"/>
    <w:rsid w:val="00F27B02"/>
    <w:rsid w:val="00F55F36"/>
    <w:rsid w:val="00F7286D"/>
    <w:rsid w:val="00F72A06"/>
    <w:rsid w:val="00F83D0A"/>
    <w:rsid w:val="00FB377C"/>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02"/>
    <w:pPr>
      <w:spacing w:after="200" w:line="276" w:lineRule="auto"/>
    </w:pPr>
    <w:rPr>
      <w:rFonts w:ascii="Calibri" w:eastAsia="宋体"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26659"/>
    <w:pPr>
      <w:spacing w:line="240" w:lineRule="auto"/>
    </w:pPr>
    <w:rPr>
      <w:noProof/>
    </w:rPr>
  </w:style>
  <w:style w:type="character" w:customStyle="1" w:styleId="EndNoteBibliographyChar">
    <w:name w:val="EndNote Bibliography Char"/>
    <w:basedOn w:val="DefaultParagraphFont"/>
    <w:link w:val="EndNoteBibliography"/>
    <w:rsid w:val="00426659"/>
    <w:rPr>
      <w:rFonts w:ascii="Calibri" w:eastAsia="宋体" w:hAnsi="Calibri" w:cs="Times New Roman"/>
      <w:noProof/>
      <w:sz w:val="22"/>
      <w:szCs w:val="22"/>
    </w:rPr>
  </w:style>
  <w:style w:type="paragraph" w:styleId="Header">
    <w:name w:val="header"/>
    <w:basedOn w:val="Normal"/>
    <w:link w:val="HeaderChar"/>
    <w:uiPriority w:val="99"/>
    <w:unhideWhenUsed/>
    <w:rsid w:val="00F2667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6678"/>
    <w:rPr>
      <w:rFonts w:ascii="Calibri" w:eastAsia="宋体" w:hAnsi="Calibri" w:cs="Times New Roman"/>
      <w:sz w:val="18"/>
      <w:szCs w:val="18"/>
    </w:rPr>
  </w:style>
  <w:style w:type="paragraph" w:styleId="Footer">
    <w:name w:val="footer"/>
    <w:basedOn w:val="Normal"/>
    <w:link w:val="FooterChar"/>
    <w:uiPriority w:val="99"/>
    <w:unhideWhenUsed/>
    <w:rsid w:val="00F2667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6678"/>
    <w:rPr>
      <w:rFonts w:ascii="Calibri" w:eastAsia="宋体" w:hAnsi="Calibri" w:cs="Times New Roman"/>
      <w:sz w:val="18"/>
      <w:szCs w:val="18"/>
    </w:rPr>
  </w:style>
  <w:style w:type="table" w:styleId="TableGrid">
    <w:name w:val="Table Grid"/>
    <w:basedOn w:val="TableNormal"/>
    <w:uiPriority w:val="59"/>
    <w:rsid w:val="00F72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9275B"/>
    <w:pPr>
      <w:spacing w:after="0" w:line="240" w:lineRule="auto"/>
    </w:pPr>
    <w:rPr>
      <w:sz w:val="24"/>
      <w:szCs w:val="24"/>
    </w:rPr>
  </w:style>
  <w:style w:type="character" w:customStyle="1" w:styleId="FootnoteTextChar">
    <w:name w:val="Footnote Text Char"/>
    <w:basedOn w:val="DefaultParagraphFont"/>
    <w:link w:val="FootnoteText"/>
    <w:uiPriority w:val="99"/>
    <w:rsid w:val="0019275B"/>
    <w:rPr>
      <w:rFonts w:ascii="Calibri" w:eastAsia="宋体" w:hAnsi="Calibri" w:cs="Times New Roman"/>
    </w:rPr>
  </w:style>
  <w:style w:type="character" w:styleId="FootnoteReference">
    <w:name w:val="footnote reference"/>
    <w:basedOn w:val="DefaultParagraphFont"/>
    <w:uiPriority w:val="99"/>
    <w:unhideWhenUsed/>
    <w:rsid w:val="0019275B"/>
    <w:rPr>
      <w:vertAlign w:val="superscript"/>
    </w:rPr>
  </w:style>
  <w:style w:type="paragraph" w:styleId="EndnoteText">
    <w:name w:val="endnote text"/>
    <w:basedOn w:val="Normal"/>
    <w:link w:val="EndnoteTextChar"/>
    <w:uiPriority w:val="99"/>
    <w:semiHidden/>
    <w:unhideWhenUsed/>
    <w:rsid w:val="0058481B"/>
    <w:pPr>
      <w:snapToGrid w:val="0"/>
    </w:pPr>
  </w:style>
  <w:style w:type="character" w:customStyle="1" w:styleId="EndnoteTextChar">
    <w:name w:val="Endnote Text Char"/>
    <w:basedOn w:val="DefaultParagraphFont"/>
    <w:link w:val="EndnoteText"/>
    <w:uiPriority w:val="99"/>
    <w:semiHidden/>
    <w:rsid w:val="0058481B"/>
    <w:rPr>
      <w:rFonts w:ascii="Calibri" w:eastAsia="宋体" w:hAnsi="Calibri" w:cs="Times New Roman"/>
      <w:sz w:val="22"/>
      <w:szCs w:val="22"/>
    </w:rPr>
  </w:style>
  <w:style w:type="character" w:styleId="EndnoteReference">
    <w:name w:val="endnote reference"/>
    <w:basedOn w:val="DefaultParagraphFont"/>
    <w:uiPriority w:val="99"/>
    <w:semiHidden/>
    <w:unhideWhenUsed/>
    <w:rsid w:val="0058481B"/>
    <w:rPr>
      <w:vertAlign w:val="superscript"/>
    </w:rPr>
  </w:style>
  <w:style w:type="paragraph" w:styleId="BalloonText">
    <w:name w:val="Balloon Text"/>
    <w:basedOn w:val="Normal"/>
    <w:link w:val="BalloonTextChar"/>
    <w:uiPriority w:val="99"/>
    <w:semiHidden/>
    <w:unhideWhenUsed/>
    <w:rsid w:val="00DE352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E3522"/>
    <w:rPr>
      <w:rFonts w:ascii="Calibri" w:eastAsia="宋体" w:hAnsi="Calibri" w:cs="Times New Roman"/>
      <w:sz w:val="18"/>
      <w:szCs w:val="18"/>
    </w:rPr>
  </w:style>
  <w:style w:type="character" w:styleId="CommentReference">
    <w:name w:val="annotation reference"/>
    <w:basedOn w:val="DefaultParagraphFont"/>
    <w:uiPriority w:val="99"/>
    <w:semiHidden/>
    <w:unhideWhenUsed/>
    <w:rsid w:val="00E65A7E"/>
    <w:rPr>
      <w:sz w:val="21"/>
      <w:szCs w:val="21"/>
    </w:rPr>
  </w:style>
  <w:style w:type="paragraph" w:styleId="CommentText">
    <w:name w:val="annotation text"/>
    <w:basedOn w:val="Normal"/>
    <w:link w:val="CommentTextChar"/>
    <w:uiPriority w:val="99"/>
    <w:semiHidden/>
    <w:unhideWhenUsed/>
    <w:rsid w:val="00E65A7E"/>
  </w:style>
  <w:style w:type="character" w:customStyle="1" w:styleId="CommentTextChar">
    <w:name w:val="Comment Text Char"/>
    <w:basedOn w:val="DefaultParagraphFont"/>
    <w:link w:val="CommentText"/>
    <w:uiPriority w:val="99"/>
    <w:semiHidden/>
    <w:rsid w:val="00E65A7E"/>
    <w:rPr>
      <w:rFonts w:ascii="Calibri" w:eastAsia="宋体" w:hAnsi="Calibri" w:cs="Times New Roman"/>
      <w:sz w:val="22"/>
      <w:szCs w:val="22"/>
    </w:rPr>
  </w:style>
  <w:style w:type="paragraph" w:styleId="CommentSubject">
    <w:name w:val="annotation subject"/>
    <w:basedOn w:val="CommentText"/>
    <w:next w:val="CommentText"/>
    <w:link w:val="CommentSubjectChar"/>
    <w:uiPriority w:val="99"/>
    <w:semiHidden/>
    <w:unhideWhenUsed/>
    <w:rsid w:val="00E65A7E"/>
    <w:rPr>
      <w:b/>
      <w:bCs/>
    </w:rPr>
  </w:style>
  <w:style w:type="character" w:customStyle="1" w:styleId="CommentSubjectChar">
    <w:name w:val="Comment Subject Char"/>
    <w:basedOn w:val="CommentTextChar"/>
    <w:link w:val="CommentSubject"/>
    <w:uiPriority w:val="99"/>
    <w:semiHidden/>
    <w:rsid w:val="00E65A7E"/>
    <w:rPr>
      <w:rFonts w:ascii="Calibri" w:eastAsia="宋体" w:hAnsi="Calibri" w:cs="Times New Roman"/>
      <w:b/>
      <w:bCs/>
      <w:sz w:val="22"/>
      <w:szCs w:val="22"/>
    </w:rPr>
  </w:style>
  <w:style w:type="character" w:styleId="Emphasis">
    <w:name w:val="Emphasis"/>
    <w:qFormat/>
    <w:rsid w:val="00AE712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02"/>
    <w:pPr>
      <w:spacing w:after="200" w:line="276" w:lineRule="auto"/>
    </w:pPr>
    <w:rPr>
      <w:rFonts w:ascii="Calibri" w:eastAsia="宋体"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26659"/>
    <w:pPr>
      <w:spacing w:line="240" w:lineRule="auto"/>
    </w:pPr>
    <w:rPr>
      <w:noProof/>
    </w:rPr>
  </w:style>
  <w:style w:type="character" w:customStyle="1" w:styleId="EndNoteBibliographyChar">
    <w:name w:val="EndNote Bibliography Char"/>
    <w:basedOn w:val="DefaultParagraphFont"/>
    <w:link w:val="EndNoteBibliography"/>
    <w:rsid w:val="00426659"/>
    <w:rPr>
      <w:rFonts w:ascii="Calibri" w:eastAsia="宋体" w:hAnsi="Calibri" w:cs="Times New Roman"/>
      <w:noProof/>
      <w:sz w:val="22"/>
      <w:szCs w:val="22"/>
    </w:rPr>
  </w:style>
  <w:style w:type="paragraph" w:styleId="Header">
    <w:name w:val="header"/>
    <w:basedOn w:val="Normal"/>
    <w:link w:val="HeaderChar"/>
    <w:uiPriority w:val="99"/>
    <w:unhideWhenUsed/>
    <w:rsid w:val="00F2667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6678"/>
    <w:rPr>
      <w:rFonts w:ascii="Calibri" w:eastAsia="宋体" w:hAnsi="Calibri" w:cs="Times New Roman"/>
      <w:sz w:val="18"/>
      <w:szCs w:val="18"/>
    </w:rPr>
  </w:style>
  <w:style w:type="paragraph" w:styleId="Footer">
    <w:name w:val="footer"/>
    <w:basedOn w:val="Normal"/>
    <w:link w:val="FooterChar"/>
    <w:uiPriority w:val="99"/>
    <w:unhideWhenUsed/>
    <w:rsid w:val="00F2667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6678"/>
    <w:rPr>
      <w:rFonts w:ascii="Calibri" w:eastAsia="宋体" w:hAnsi="Calibri" w:cs="Times New Roman"/>
      <w:sz w:val="18"/>
      <w:szCs w:val="18"/>
    </w:rPr>
  </w:style>
  <w:style w:type="table" w:styleId="TableGrid">
    <w:name w:val="Table Grid"/>
    <w:basedOn w:val="TableNormal"/>
    <w:uiPriority w:val="59"/>
    <w:rsid w:val="00F72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9275B"/>
    <w:pPr>
      <w:spacing w:after="0" w:line="240" w:lineRule="auto"/>
    </w:pPr>
    <w:rPr>
      <w:sz w:val="24"/>
      <w:szCs w:val="24"/>
    </w:rPr>
  </w:style>
  <w:style w:type="character" w:customStyle="1" w:styleId="FootnoteTextChar">
    <w:name w:val="Footnote Text Char"/>
    <w:basedOn w:val="DefaultParagraphFont"/>
    <w:link w:val="FootnoteText"/>
    <w:uiPriority w:val="99"/>
    <w:rsid w:val="0019275B"/>
    <w:rPr>
      <w:rFonts w:ascii="Calibri" w:eastAsia="宋体" w:hAnsi="Calibri" w:cs="Times New Roman"/>
    </w:rPr>
  </w:style>
  <w:style w:type="character" w:styleId="FootnoteReference">
    <w:name w:val="footnote reference"/>
    <w:basedOn w:val="DefaultParagraphFont"/>
    <w:uiPriority w:val="99"/>
    <w:unhideWhenUsed/>
    <w:rsid w:val="0019275B"/>
    <w:rPr>
      <w:vertAlign w:val="superscript"/>
    </w:rPr>
  </w:style>
  <w:style w:type="paragraph" w:styleId="EndnoteText">
    <w:name w:val="endnote text"/>
    <w:basedOn w:val="Normal"/>
    <w:link w:val="EndnoteTextChar"/>
    <w:uiPriority w:val="99"/>
    <w:semiHidden/>
    <w:unhideWhenUsed/>
    <w:rsid w:val="0058481B"/>
    <w:pPr>
      <w:snapToGrid w:val="0"/>
    </w:pPr>
  </w:style>
  <w:style w:type="character" w:customStyle="1" w:styleId="EndnoteTextChar">
    <w:name w:val="Endnote Text Char"/>
    <w:basedOn w:val="DefaultParagraphFont"/>
    <w:link w:val="EndnoteText"/>
    <w:uiPriority w:val="99"/>
    <w:semiHidden/>
    <w:rsid w:val="0058481B"/>
    <w:rPr>
      <w:rFonts w:ascii="Calibri" w:eastAsia="宋体" w:hAnsi="Calibri" w:cs="Times New Roman"/>
      <w:sz w:val="22"/>
      <w:szCs w:val="22"/>
    </w:rPr>
  </w:style>
  <w:style w:type="character" w:styleId="EndnoteReference">
    <w:name w:val="endnote reference"/>
    <w:basedOn w:val="DefaultParagraphFont"/>
    <w:uiPriority w:val="99"/>
    <w:semiHidden/>
    <w:unhideWhenUsed/>
    <w:rsid w:val="0058481B"/>
    <w:rPr>
      <w:vertAlign w:val="superscript"/>
    </w:rPr>
  </w:style>
  <w:style w:type="paragraph" w:styleId="BalloonText">
    <w:name w:val="Balloon Text"/>
    <w:basedOn w:val="Normal"/>
    <w:link w:val="BalloonTextChar"/>
    <w:uiPriority w:val="99"/>
    <w:semiHidden/>
    <w:unhideWhenUsed/>
    <w:rsid w:val="00DE352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E3522"/>
    <w:rPr>
      <w:rFonts w:ascii="Calibri" w:eastAsia="宋体" w:hAnsi="Calibri" w:cs="Times New Roman"/>
      <w:sz w:val="18"/>
      <w:szCs w:val="18"/>
    </w:rPr>
  </w:style>
  <w:style w:type="character" w:styleId="CommentReference">
    <w:name w:val="annotation reference"/>
    <w:basedOn w:val="DefaultParagraphFont"/>
    <w:uiPriority w:val="99"/>
    <w:semiHidden/>
    <w:unhideWhenUsed/>
    <w:rsid w:val="00E65A7E"/>
    <w:rPr>
      <w:sz w:val="21"/>
      <w:szCs w:val="21"/>
    </w:rPr>
  </w:style>
  <w:style w:type="paragraph" w:styleId="CommentText">
    <w:name w:val="annotation text"/>
    <w:basedOn w:val="Normal"/>
    <w:link w:val="CommentTextChar"/>
    <w:uiPriority w:val="99"/>
    <w:semiHidden/>
    <w:unhideWhenUsed/>
    <w:rsid w:val="00E65A7E"/>
  </w:style>
  <w:style w:type="character" w:customStyle="1" w:styleId="CommentTextChar">
    <w:name w:val="Comment Text Char"/>
    <w:basedOn w:val="DefaultParagraphFont"/>
    <w:link w:val="CommentText"/>
    <w:uiPriority w:val="99"/>
    <w:semiHidden/>
    <w:rsid w:val="00E65A7E"/>
    <w:rPr>
      <w:rFonts w:ascii="Calibri" w:eastAsia="宋体" w:hAnsi="Calibri" w:cs="Times New Roman"/>
      <w:sz w:val="22"/>
      <w:szCs w:val="22"/>
    </w:rPr>
  </w:style>
  <w:style w:type="paragraph" w:styleId="CommentSubject">
    <w:name w:val="annotation subject"/>
    <w:basedOn w:val="CommentText"/>
    <w:next w:val="CommentText"/>
    <w:link w:val="CommentSubjectChar"/>
    <w:uiPriority w:val="99"/>
    <w:semiHidden/>
    <w:unhideWhenUsed/>
    <w:rsid w:val="00E65A7E"/>
    <w:rPr>
      <w:b/>
      <w:bCs/>
    </w:rPr>
  </w:style>
  <w:style w:type="character" w:customStyle="1" w:styleId="CommentSubjectChar">
    <w:name w:val="Comment Subject Char"/>
    <w:basedOn w:val="CommentTextChar"/>
    <w:link w:val="CommentSubject"/>
    <w:uiPriority w:val="99"/>
    <w:semiHidden/>
    <w:rsid w:val="00E65A7E"/>
    <w:rPr>
      <w:rFonts w:ascii="Calibri" w:eastAsia="宋体" w:hAnsi="Calibri" w:cs="Times New Roman"/>
      <w:b/>
      <w:bCs/>
      <w:sz w:val="22"/>
      <w:szCs w:val="22"/>
    </w:rPr>
  </w:style>
  <w:style w:type="character" w:styleId="Emphasis">
    <w:name w:val="Emphasis"/>
    <w:qFormat/>
    <w:rsid w:val="00AE712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56B7-8C69-3741-8B3C-2312C1D2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8002</Words>
  <Characters>45612</Characters>
  <Application>Microsoft Macintosh Word</Application>
  <DocSecurity>0</DocSecurity>
  <Lines>380</Lines>
  <Paragraphs>107</Paragraphs>
  <ScaleCrop>false</ScaleCrop>
  <Company/>
  <LinksUpToDate>false</LinksUpToDate>
  <CharactersWithSpaces>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Pandya</dc:creator>
  <cp:keywords/>
  <dc:description/>
  <cp:lastModifiedBy>Na Ma</cp:lastModifiedBy>
  <cp:revision>2</cp:revision>
  <dcterms:created xsi:type="dcterms:W3CDTF">2015-11-24T04:08:00Z</dcterms:created>
  <dcterms:modified xsi:type="dcterms:W3CDTF">2015-11-24T04:08:00Z</dcterms:modified>
</cp:coreProperties>
</file>