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B49" w:rsidRPr="00EB4DF6" w:rsidRDefault="00EA0B49" w:rsidP="00EB4DF6">
      <w:pPr>
        <w:pStyle w:val="1"/>
        <w:shd w:val="clear" w:color="auto" w:fill="FFFFFF"/>
        <w:spacing w:before="0" w:beforeAutospacing="0" w:after="0" w:afterAutospacing="0" w:line="360" w:lineRule="auto"/>
        <w:jc w:val="both"/>
        <w:textAlignment w:val="baseline"/>
        <w:rPr>
          <w:rFonts w:ascii="Book Antiqua" w:hAnsi="Book Antiqua" w:cstheme="majorBidi"/>
          <w:sz w:val="24"/>
          <w:szCs w:val="24"/>
        </w:rPr>
      </w:pPr>
      <w:r w:rsidRPr="00EB4DF6">
        <w:rPr>
          <w:rFonts w:ascii="Book Antiqua" w:hAnsi="Book Antiqua" w:cstheme="majorBidi"/>
          <w:sz w:val="24"/>
          <w:szCs w:val="24"/>
        </w:rPr>
        <w:t>Name of journal: World Journal of Gastroenterology</w:t>
      </w:r>
    </w:p>
    <w:p w:rsidR="00EA0B49" w:rsidRPr="00EB4DF6" w:rsidRDefault="00EA0B49" w:rsidP="00EB4DF6">
      <w:pPr>
        <w:pStyle w:val="1"/>
        <w:shd w:val="clear" w:color="auto" w:fill="FFFFFF"/>
        <w:spacing w:before="0" w:beforeAutospacing="0" w:after="0" w:afterAutospacing="0" w:line="360" w:lineRule="auto"/>
        <w:jc w:val="both"/>
        <w:textAlignment w:val="baseline"/>
        <w:rPr>
          <w:rFonts w:ascii="Book Antiqua" w:eastAsiaTheme="minorEastAsia" w:hAnsi="Book Antiqua" w:cstheme="majorBidi"/>
          <w:sz w:val="24"/>
          <w:szCs w:val="24"/>
          <w:lang w:eastAsia="zh-CN"/>
        </w:rPr>
      </w:pPr>
      <w:r w:rsidRPr="00EB4DF6">
        <w:rPr>
          <w:rFonts w:ascii="Book Antiqua" w:hAnsi="Book Antiqua" w:cstheme="majorBidi"/>
          <w:sz w:val="24"/>
          <w:szCs w:val="24"/>
        </w:rPr>
        <w:t xml:space="preserve">ESPS Manuscript NO: </w:t>
      </w:r>
      <w:r w:rsidRPr="00EB4DF6">
        <w:rPr>
          <w:rFonts w:ascii="Book Antiqua" w:eastAsiaTheme="minorEastAsia" w:hAnsi="Book Antiqua" w:cstheme="majorBidi"/>
          <w:sz w:val="24"/>
          <w:szCs w:val="24"/>
          <w:lang w:eastAsia="zh-CN"/>
        </w:rPr>
        <w:t>2227</w:t>
      </w:r>
    </w:p>
    <w:p w:rsidR="000947E3" w:rsidRPr="00EB4DF6" w:rsidRDefault="00EA0B49" w:rsidP="00EB4DF6">
      <w:pPr>
        <w:pStyle w:val="1"/>
        <w:shd w:val="clear" w:color="auto" w:fill="FFFFFF"/>
        <w:spacing w:before="0" w:beforeAutospacing="0" w:after="0" w:afterAutospacing="0" w:line="360" w:lineRule="auto"/>
        <w:jc w:val="both"/>
        <w:textAlignment w:val="baseline"/>
        <w:rPr>
          <w:rFonts w:ascii="Book Antiqua" w:eastAsiaTheme="minorEastAsia" w:hAnsi="Book Antiqua" w:cstheme="majorBidi"/>
          <w:sz w:val="24"/>
          <w:szCs w:val="24"/>
          <w:lang w:eastAsia="zh-CN"/>
        </w:rPr>
      </w:pPr>
      <w:r w:rsidRPr="00EB4DF6">
        <w:rPr>
          <w:rFonts w:ascii="Book Antiqua" w:hAnsi="Book Antiqua" w:cstheme="majorBidi"/>
          <w:sz w:val="24"/>
          <w:szCs w:val="24"/>
        </w:rPr>
        <w:t xml:space="preserve">Columns: </w:t>
      </w:r>
      <w:r w:rsidR="00F432C3" w:rsidRPr="00EB4DF6">
        <w:rPr>
          <w:rFonts w:ascii="Book Antiqua" w:hAnsi="Book Antiqua" w:cstheme="majorBidi"/>
          <w:sz w:val="24"/>
          <w:szCs w:val="24"/>
        </w:rPr>
        <w:t>ORIGINAL ARTICLES</w:t>
      </w:r>
    </w:p>
    <w:p w:rsidR="00F432C3" w:rsidRPr="00EB4DF6" w:rsidRDefault="00F432C3" w:rsidP="00EB4DF6">
      <w:pPr>
        <w:pStyle w:val="1"/>
        <w:shd w:val="clear" w:color="auto" w:fill="FFFFFF"/>
        <w:spacing w:before="0" w:beforeAutospacing="0" w:after="0" w:afterAutospacing="0" w:line="360" w:lineRule="auto"/>
        <w:jc w:val="both"/>
        <w:textAlignment w:val="baseline"/>
        <w:rPr>
          <w:rFonts w:ascii="Book Antiqua" w:eastAsiaTheme="minorEastAsia" w:hAnsi="Book Antiqua" w:cstheme="majorBidi"/>
          <w:sz w:val="24"/>
          <w:szCs w:val="24"/>
          <w:lang w:eastAsia="zh-CN"/>
        </w:rPr>
      </w:pPr>
    </w:p>
    <w:p w:rsidR="002F13CE" w:rsidRDefault="00860C49" w:rsidP="00EB4DF6">
      <w:pPr>
        <w:autoSpaceDE w:val="0"/>
        <w:autoSpaceDN w:val="0"/>
        <w:bidi w:val="0"/>
        <w:adjustRightInd w:val="0"/>
        <w:spacing w:after="0" w:line="360" w:lineRule="auto"/>
        <w:jc w:val="both"/>
        <w:rPr>
          <w:rFonts w:ascii="Book Antiqua" w:hAnsi="Book Antiqua" w:cstheme="majorBidi"/>
          <w:bCs/>
          <w:color w:val="231F20"/>
          <w:sz w:val="24"/>
          <w:szCs w:val="24"/>
          <w:lang w:eastAsia="zh-CN"/>
        </w:rPr>
      </w:pPr>
      <w:r w:rsidRPr="00CE7798">
        <w:rPr>
          <w:rFonts w:ascii="Book Antiqua" w:hAnsi="Book Antiqua" w:cstheme="majorBidi"/>
          <w:bCs/>
          <w:sz w:val="24"/>
          <w:szCs w:val="24"/>
        </w:rPr>
        <w:t xml:space="preserve">Protective </w:t>
      </w:r>
      <w:r w:rsidRPr="00CE7798">
        <w:rPr>
          <w:rFonts w:ascii="Book Antiqua" w:hAnsi="Book Antiqua" w:cstheme="majorBidi"/>
          <w:bCs/>
          <w:color w:val="231F20"/>
          <w:sz w:val="24"/>
          <w:szCs w:val="24"/>
        </w:rPr>
        <w:t xml:space="preserve">effect of </w:t>
      </w:r>
      <w:proofErr w:type="spellStart"/>
      <w:r w:rsidRPr="00CE7798">
        <w:rPr>
          <w:rFonts w:ascii="Book Antiqua" w:hAnsi="Book Antiqua" w:cstheme="majorBidi"/>
          <w:bCs/>
          <w:sz w:val="24"/>
          <w:szCs w:val="24"/>
        </w:rPr>
        <w:t>naringenin</w:t>
      </w:r>
      <w:r w:rsidRPr="00CE7798">
        <w:rPr>
          <w:rFonts w:ascii="Book Antiqua" w:hAnsi="Book Antiqua" w:cstheme="majorBidi"/>
          <w:bCs/>
          <w:color w:val="231F20"/>
          <w:sz w:val="24"/>
          <w:szCs w:val="24"/>
        </w:rPr>
        <w:t>on</w:t>
      </w:r>
      <w:proofErr w:type="spellEnd"/>
      <w:r w:rsidRPr="00CE7798">
        <w:rPr>
          <w:rFonts w:ascii="Book Antiqua" w:hAnsi="Book Antiqua" w:cstheme="majorBidi"/>
          <w:bCs/>
          <w:color w:val="231F20"/>
          <w:sz w:val="24"/>
          <w:szCs w:val="24"/>
        </w:rPr>
        <w:t xml:space="preserve"> acetic acid-</w:t>
      </w:r>
      <w:proofErr w:type="spellStart"/>
      <w:r w:rsidRPr="00CE7798">
        <w:rPr>
          <w:rFonts w:ascii="Book Antiqua" w:hAnsi="Book Antiqua" w:cstheme="majorBidi"/>
          <w:bCs/>
          <w:color w:val="231F20"/>
          <w:sz w:val="24"/>
          <w:szCs w:val="24"/>
        </w:rPr>
        <w:t>inducedulcerative</w:t>
      </w:r>
      <w:proofErr w:type="spellEnd"/>
      <w:r w:rsidRPr="00CE7798">
        <w:rPr>
          <w:rFonts w:ascii="Book Antiqua" w:hAnsi="Book Antiqua" w:cstheme="majorBidi"/>
          <w:bCs/>
          <w:color w:val="231F20"/>
          <w:sz w:val="24"/>
          <w:szCs w:val="24"/>
        </w:rPr>
        <w:t xml:space="preserve"> colitis in rats</w:t>
      </w:r>
    </w:p>
    <w:p w:rsidR="00263B7E" w:rsidRPr="00CE7798" w:rsidRDefault="00263B7E" w:rsidP="00263B7E">
      <w:pPr>
        <w:autoSpaceDE w:val="0"/>
        <w:autoSpaceDN w:val="0"/>
        <w:bidi w:val="0"/>
        <w:adjustRightInd w:val="0"/>
        <w:spacing w:after="0" w:line="360" w:lineRule="auto"/>
        <w:jc w:val="both"/>
        <w:rPr>
          <w:rFonts w:ascii="Book Antiqua" w:hAnsi="Book Antiqua" w:cstheme="majorBidi"/>
          <w:bCs/>
          <w:color w:val="231F20"/>
          <w:sz w:val="24"/>
          <w:szCs w:val="24"/>
          <w:lang w:eastAsia="zh-CN"/>
        </w:rPr>
      </w:pPr>
    </w:p>
    <w:p w:rsidR="000947E3" w:rsidRPr="002E54C7" w:rsidRDefault="00DB766B" w:rsidP="00EB4DF6">
      <w:pPr>
        <w:bidi w:val="0"/>
        <w:spacing w:after="0" w:line="360" w:lineRule="auto"/>
        <w:jc w:val="both"/>
        <w:rPr>
          <w:rFonts w:ascii="Book Antiqua" w:hAnsi="Book Antiqua" w:cstheme="majorBidi"/>
          <w:sz w:val="24"/>
          <w:szCs w:val="24"/>
          <w:lang w:eastAsia="zh-CN"/>
        </w:rPr>
      </w:pPr>
      <w:bookmarkStart w:id="0" w:name="OLE_LINK108"/>
      <w:bookmarkStart w:id="1" w:name="OLE_LINK109"/>
      <w:bookmarkStart w:id="2" w:name="OLE_LINK110"/>
      <w:bookmarkStart w:id="3" w:name="OLE_LINK143"/>
      <w:r w:rsidRPr="00CE7798">
        <w:rPr>
          <w:rFonts w:ascii="Book Antiqua" w:hAnsi="Book Antiqua" w:cstheme="majorBidi"/>
          <w:b/>
          <w:sz w:val="24"/>
          <w:szCs w:val="24"/>
        </w:rPr>
        <w:t>Al-</w:t>
      </w:r>
      <w:proofErr w:type="spellStart"/>
      <w:r w:rsidRPr="00CE7798">
        <w:rPr>
          <w:rFonts w:ascii="Book Antiqua" w:hAnsi="Book Antiqua" w:cstheme="majorBidi"/>
          <w:b/>
          <w:sz w:val="24"/>
          <w:szCs w:val="24"/>
        </w:rPr>
        <w:t>Rejaie</w:t>
      </w:r>
      <w:proofErr w:type="spellEnd"/>
      <w:r w:rsidRPr="00CE7798">
        <w:rPr>
          <w:rFonts w:ascii="Book Antiqua" w:hAnsi="Book Antiqua" w:cstheme="majorBidi" w:hint="eastAsia"/>
          <w:b/>
          <w:sz w:val="24"/>
          <w:szCs w:val="24"/>
          <w:lang w:eastAsia="zh-CN"/>
        </w:rPr>
        <w:t xml:space="preserve"> SS </w:t>
      </w:r>
      <w:proofErr w:type="gramStart"/>
      <w:r w:rsidR="00C355A8" w:rsidRPr="00C355A8">
        <w:rPr>
          <w:rFonts w:ascii="Book Antiqua" w:hAnsi="Book Antiqua" w:cstheme="majorBidi" w:hint="eastAsia"/>
          <w:b/>
          <w:i/>
          <w:sz w:val="24"/>
          <w:szCs w:val="24"/>
          <w:lang w:eastAsia="zh-CN"/>
        </w:rPr>
        <w:t>et</w:t>
      </w:r>
      <w:proofErr w:type="gramEnd"/>
      <w:r w:rsidR="00C355A8" w:rsidRPr="00C355A8">
        <w:rPr>
          <w:rFonts w:ascii="Book Antiqua" w:hAnsi="Book Antiqua" w:cstheme="majorBidi" w:hint="eastAsia"/>
          <w:b/>
          <w:i/>
          <w:sz w:val="24"/>
          <w:szCs w:val="24"/>
          <w:lang w:eastAsia="zh-CN"/>
        </w:rPr>
        <w:t xml:space="preserve"> </w:t>
      </w:r>
      <w:proofErr w:type="spellStart"/>
      <w:r w:rsidR="00C355A8" w:rsidRPr="00C355A8">
        <w:rPr>
          <w:rFonts w:ascii="Book Antiqua" w:hAnsi="Book Antiqua" w:cstheme="majorBidi" w:hint="eastAsia"/>
          <w:b/>
          <w:i/>
          <w:sz w:val="24"/>
          <w:szCs w:val="24"/>
          <w:lang w:eastAsia="zh-CN"/>
        </w:rPr>
        <w:t>al</w:t>
      </w:r>
      <w:r w:rsidRPr="00CE7798">
        <w:rPr>
          <w:rFonts w:ascii="Book Antiqua" w:hAnsi="Book Antiqua" w:cstheme="majorBidi" w:hint="eastAsia"/>
          <w:b/>
          <w:sz w:val="24"/>
          <w:szCs w:val="24"/>
          <w:lang w:eastAsia="zh-CN"/>
        </w:rPr>
        <w:t>.</w:t>
      </w:r>
      <w:r w:rsidR="00860C49" w:rsidRPr="00EB4DF6">
        <w:rPr>
          <w:rFonts w:ascii="Book Antiqua" w:hAnsi="Book Antiqua" w:cstheme="majorBidi"/>
          <w:sz w:val="24"/>
          <w:szCs w:val="24"/>
        </w:rPr>
        <w:t>Effect</w:t>
      </w:r>
      <w:proofErr w:type="spellEnd"/>
      <w:r w:rsidR="00860C49" w:rsidRPr="00EB4DF6">
        <w:rPr>
          <w:rFonts w:ascii="Book Antiqua" w:hAnsi="Book Antiqua" w:cstheme="majorBidi"/>
          <w:sz w:val="24"/>
          <w:szCs w:val="24"/>
        </w:rPr>
        <w:t xml:space="preserve"> of </w:t>
      </w:r>
      <w:proofErr w:type="spellStart"/>
      <w:r w:rsidR="00860C49" w:rsidRPr="002E54C7">
        <w:rPr>
          <w:rFonts w:ascii="Book Antiqua" w:hAnsi="Book Antiqua" w:cstheme="majorBidi"/>
          <w:sz w:val="24"/>
          <w:szCs w:val="24"/>
        </w:rPr>
        <w:t>naringenin</w:t>
      </w:r>
      <w:proofErr w:type="spellEnd"/>
      <w:r w:rsidR="00860C49" w:rsidRPr="002E54C7">
        <w:rPr>
          <w:rFonts w:ascii="Book Antiqua" w:hAnsi="Book Antiqua" w:cstheme="majorBidi"/>
          <w:sz w:val="24"/>
          <w:szCs w:val="24"/>
        </w:rPr>
        <w:t xml:space="preserve"> against AA-induced colitis </w:t>
      </w:r>
      <w:bookmarkEnd w:id="0"/>
      <w:bookmarkEnd w:id="1"/>
      <w:bookmarkEnd w:id="2"/>
      <w:bookmarkEnd w:id="3"/>
    </w:p>
    <w:p w:rsidR="00DB766B" w:rsidRPr="002E54C7" w:rsidRDefault="00DB766B" w:rsidP="00DB766B">
      <w:pPr>
        <w:bidi w:val="0"/>
        <w:spacing w:after="0" w:line="360" w:lineRule="auto"/>
        <w:jc w:val="both"/>
        <w:rPr>
          <w:rFonts w:ascii="Book Antiqua" w:hAnsi="Book Antiqua" w:cstheme="majorBidi"/>
          <w:sz w:val="24"/>
          <w:szCs w:val="24"/>
          <w:lang w:eastAsia="zh-CN"/>
        </w:rPr>
      </w:pPr>
    </w:p>
    <w:p w:rsidR="00DB766B" w:rsidRPr="002E54C7" w:rsidRDefault="00DB766B" w:rsidP="00037D48">
      <w:pPr>
        <w:autoSpaceDE w:val="0"/>
        <w:autoSpaceDN w:val="0"/>
        <w:bidi w:val="0"/>
        <w:adjustRightInd w:val="0"/>
        <w:spacing w:after="0" w:line="360" w:lineRule="auto"/>
        <w:ind w:right="-43"/>
        <w:jc w:val="both"/>
        <w:rPr>
          <w:rFonts w:ascii="Book Antiqua" w:hAnsi="Book Antiqua" w:cstheme="majorBidi"/>
          <w:b/>
          <w:bCs/>
          <w:sz w:val="24"/>
          <w:szCs w:val="24"/>
          <w:lang w:eastAsia="zh-CN"/>
        </w:rPr>
      </w:pPr>
      <w:proofErr w:type="spellStart"/>
      <w:r w:rsidRPr="002E54C7">
        <w:rPr>
          <w:rFonts w:ascii="Book Antiqua" w:hAnsi="Book Antiqua" w:cstheme="majorBidi"/>
          <w:sz w:val="24"/>
          <w:szCs w:val="24"/>
        </w:rPr>
        <w:t>Salim</w:t>
      </w:r>
      <w:proofErr w:type="spellEnd"/>
      <w:r w:rsidRPr="002E54C7">
        <w:rPr>
          <w:rFonts w:ascii="Book Antiqua" w:hAnsi="Book Antiqua" w:cstheme="majorBidi"/>
          <w:sz w:val="24"/>
          <w:szCs w:val="24"/>
        </w:rPr>
        <w:t xml:space="preserve"> S Al-</w:t>
      </w:r>
      <w:proofErr w:type="spellStart"/>
      <w:r w:rsidRPr="002E54C7">
        <w:rPr>
          <w:rFonts w:ascii="Book Antiqua" w:hAnsi="Book Antiqua" w:cstheme="majorBidi"/>
          <w:sz w:val="24"/>
          <w:szCs w:val="24"/>
        </w:rPr>
        <w:t>Rejaie</w:t>
      </w:r>
      <w:proofErr w:type="spellEnd"/>
      <w:r w:rsidRPr="002E54C7">
        <w:rPr>
          <w:rFonts w:ascii="Book Antiqua" w:hAnsi="Book Antiqua" w:cstheme="majorBidi"/>
          <w:sz w:val="24"/>
          <w:szCs w:val="24"/>
        </w:rPr>
        <w:t xml:space="preserve">, </w:t>
      </w:r>
      <w:proofErr w:type="spellStart"/>
      <w:r w:rsidRPr="002E54C7">
        <w:rPr>
          <w:rFonts w:ascii="Book Antiqua" w:hAnsi="Book Antiqua" w:cstheme="majorBidi"/>
          <w:sz w:val="24"/>
          <w:szCs w:val="24"/>
        </w:rPr>
        <w:t>Hatem</w:t>
      </w:r>
      <w:proofErr w:type="spellEnd"/>
      <w:r w:rsidRPr="002E54C7">
        <w:rPr>
          <w:rFonts w:ascii="Book Antiqua" w:hAnsi="Book Antiqua" w:cstheme="majorBidi"/>
          <w:sz w:val="24"/>
          <w:szCs w:val="24"/>
        </w:rPr>
        <w:t xml:space="preserve"> M </w:t>
      </w:r>
      <w:proofErr w:type="spellStart"/>
      <w:r w:rsidRPr="002E54C7">
        <w:rPr>
          <w:rFonts w:ascii="Book Antiqua" w:hAnsi="Book Antiqua" w:cstheme="majorBidi"/>
          <w:sz w:val="24"/>
          <w:szCs w:val="24"/>
        </w:rPr>
        <w:t>Abuohashish</w:t>
      </w:r>
      <w:proofErr w:type="spellEnd"/>
      <w:r w:rsidRPr="002E54C7">
        <w:rPr>
          <w:rFonts w:ascii="Book Antiqua" w:hAnsi="Book Antiqua" w:cstheme="majorBidi"/>
          <w:sz w:val="24"/>
          <w:szCs w:val="24"/>
        </w:rPr>
        <w:t xml:space="preserve">, </w:t>
      </w:r>
      <w:r w:rsidRPr="002E54C7">
        <w:rPr>
          <w:rFonts w:ascii="Book Antiqua" w:hAnsi="Book Antiqua" w:cs="Times New Roman"/>
          <w:sz w:val="24"/>
          <w:szCs w:val="24"/>
        </w:rPr>
        <w:t>Maher M Al-</w:t>
      </w:r>
      <w:proofErr w:type="spellStart"/>
      <w:r w:rsidRPr="002E54C7">
        <w:rPr>
          <w:rFonts w:ascii="Book Antiqua" w:hAnsi="Book Antiqua" w:cs="Times New Roman"/>
          <w:sz w:val="24"/>
          <w:szCs w:val="24"/>
        </w:rPr>
        <w:t>Enazi</w:t>
      </w:r>
      <w:proofErr w:type="spellEnd"/>
      <w:r w:rsidRPr="002E54C7">
        <w:rPr>
          <w:rFonts w:ascii="Book Antiqua" w:hAnsi="Book Antiqua" w:cs="Times New Roman"/>
          <w:sz w:val="24"/>
          <w:szCs w:val="24"/>
        </w:rPr>
        <w:t xml:space="preserve">, </w:t>
      </w:r>
      <w:r w:rsidR="00037D48" w:rsidRPr="003F2D84">
        <w:rPr>
          <w:rFonts w:ascii="Book Antiqua" w:hAnsi="Book Antiqua" w:cs="Times New Roman"/>
          <w:bCs/>
          <w:sz w:val="24"/>
          <w:szCs w:val="24"/>
        </w:rPr>
        <w:t>Abdullah H Al-</w:t>
      </w:r>
      <w:proofErr w:type="spellStart"/>
      <w:r w:rsidR="00037D48" w:rsidRPr="003F2D84">
        <w:rPr>
          <w:rFonts w:ascii="Book Antiqua" w:hAnsi="Book Antiqua" w:cs="Times New Roman"/>
          <w:bCs/>
          <w:sz w:val="24"/>
          <w:szCs w:val="24"/>
        </w:rPr>
        <w:t>Assaf</w:t>
      </w:r>
      <w:r w:rsidRPr="002E54C7">
        <w:rPr>
          <w:rStyle w:val="ab"/>
          <w:rFonts w:ascii="Book Antiqua" w:hAnsi="Book Antiqua" w:cs="Times New Roman"/>
          <w:b w:val="0"/>
          <w:bCs w:val="0"/>
          <w:sz w:val="24"/>
          <w:szCs w:val="24"/>
        </w:rPr>
        <w:t>,</w:t>
      </w:r>
      <w:r w:rsidRPr="002E54C7">
        <w:rPr>
          <w:rFonts w:ascii="Book Antiqua" w:hAnsi="Book Antiqua" w:cstheme="majorBidi"/>
          <w:sz w:val="24"/>
          <w:szCs w:val="24"/>
        </w:rPr>
        <w:t>Mihir</w:t>
      </w:r>
      <w:proofErr w:type="spellEnd"/>
      <w:r w:rsidRPr="002E54C7">
        <w:rPr>
          <w:rFonts w:ascii="Book Antiqua" w:hAnsi="Book Antiqua" w:cstheme="majorBidi"/>
          <w:sz w:val="24"/>
          <w:szCs w:val="24"/>
        </w:rPr>
        <w:t xml:space="preserve"> Y </w:t>
      </w:r>
      <w:proofErr w:type="spellStart"/>
      <w:r w:rsidRPr="002E54C7">
        <w:rPr>
          <w:rFonts w:ascii="Book Antiqua" w:hAnsi="Book Antiqua" w:cstheme="majorBidi"/>
          <w:sz w:val="24"/>
          <w:szCs w:val="24"/>
        </w:rPr>
        <w:t>Parmar</w:t>
      </w:r>
      <w:proofErr w:type="spellEnd"/>
      <w:r w:rsidRPr="002E54C7">
        <w:rPr>
          <w:rFonts w:ascii="Book Antiqua" w:hAnsi="Book Antiqua" w:cstheme="majorBidi"/>
          <w:sz w:val="24"/>
          <w:szCs w:val="24"/>
        </w:rPr>
        <w:t>, Mohammed M Ahmed</w:t>
      </w:r>
    </w:p>
    <w:p w:rsidR="00DB766B" w:rsidRPr="002E54C7" w:rsidRDefault="00DB766B" w:rsidP="00DB766B">
      <w:pPr>
        <w:bidi w:val="0"/>
        <w:spacing w:after="0" w:line="360" w:lineRule="auto"/>
        <w:jc w:val="both"/>
        <w:rPr>
          <w:rFonts w:ascii="Book Antiqua" w:hAnsi="Book Antiqua" w:cstheme="majorBidi"/>
          <w:sz w:val="24"/>
          <w:szCs w:val="24"/>
          <w:lang w:eastAsia="zh-CN"/>
        </w:rPr>
      </w:pPr>
    </w:p>
    <w:p w:rsidR="00EC35BA" w:rsidRPr="002E54C7" w:rsidRDefault="00166A3E" w:rsidP="00EC35BA">
      <w:pPr>
        <w:autoSpaceDE w:val="0"/>
        <w:autoSpaceDN w:val="0"/>
        <w:bidi w:val="0"/>
        <w:adjustRightInd w:val="0"/>
        <w:spacing w:after="0" w:line="360" w:lineRule="auto"/>
        <w:ind w:right="-43"/>
        <w:jc w:val="both"/>
        <w:rPr>
          <w:rStyle w:val="ab"/>
          <w:rFonts w:ascii="Book Antiqua" w:hAnsi="Book Antiqua" w:cstheme="majorBidi"/>
          <w:b w:val="0"/>
          <w:bCs w:val="0"/>
          <w:sz w:val="24"/>
          <w:szCs w:val="24"/>
          <w:lang w:eastAsia="zh-CN"/>
        </w:rPr>
      </w:pPr>
      <w:proofErr w:type="spellStart"/>
      <w:r w:rsidRPr="007B34B5">
        <w:rPr>
          <w:rFonts w:ascii="Book Antiqua" w:hAnsi="Book Antiqua" w:cstheme="majorBidi"/>
          <w:b/>
          <w:bCs/>
          <w:sz w:val="24"/>
          <w:szCs w:val="24"/>
        </w:rPr>
        <w:t>Salim</w:t>
      </w:r>
      <w:proofErr w:type="spellEnd"/>
      <w:r w:rsidRPr="007B34B5">
        <w:rPr>
          <w:rFonts w:ascii="Book Antiqua" w:hAnsi="Book Antiqua" w:cstheme="majorBidi"/>
          <w:b/>
          <w:bCs/>
          <w:sz w:val="24"/>
          <w:szCs w:val="24"/>
        </w:rPr>
        <w:t xml:space="preserve"> S Al-</w:t>
      </w:r>
      <w:proofErr w:type="spellStart"/>
      <w:r w:rsidRPr="007B34B5">
        <w:rPr>
          <w:rFonts w:ascii="Book Antiqua" w:hAnsi="Book Antiqua" w:cstheme="majorBidi"/>
          <w:b/>
          <w:bCs/>
          <w:sz w:val="24"/>
          <w:szCs w:val="24"/>
        </w:rPr>
        <w:t>Rejaie</w:t>
      </w:r>
      <w:proofErr w:type="spellEnd"/>
      <w:r w:rsidRPr="007B34B5">
        <w:rPr>
          <w:rFonts w:ascii="Book Antiqua" w:hAnsi="Book Antiqua" w:cstheme="majorBidi"/>
          <w:b/>
          <w:bCs/>
          <w:sz w:val="24"/>
          <w:szCs w:val="24"/>
        </w:rPr>
        <w:t xml:space="preserve">, </w:t>
      </w:r>
      <w:proofErr w:type="spellStart"/>
      <w:r w:rsidRPr="007B34B5">
        <w:rPr>
          <w:rFonts w:ascii="Book Antiqua" w:hAnsi="Book Antiqua" w:cstheme="majorBidi"/>
          <w:b/>
          <w:bCs/>
          <w:sz w:val="24"/>
          <w:szCs w:val="24"/>
        </w:rPr>
        <w:t>Hatem</w:t>
      </w:r>
      <w:proofErr w:type="spellEnd"/>
      <w:r w:rsidRPr="007B34B5">
        <w:rPr>
          <w:rFonts w:ascii="Book Antiqua" w:hAnsi="Book Antiqua" w:cstheme="majorBidi"/>
          <w:b/>
          <w:bCs/>
          <w:sz w:val="24"/>
          <w:szCs w:val="24"/>
        </w:rPr>
        <w:t xml:space="preserve"> M </w:t>
      </w:r>
      <w:proofErr w:type="spellStart"/>
      <w:r w:rsidRPr="007B34B5">
        <w:rPr>
          <w:rFonts w:ascii="Book Antiqua" w:hAnsi="Book Antiqua" w:cstheme="majorBidi"/>
          <w:b/>
          <w:bCs/>
          <w:sz w:val="24"/>
          <w:szCs w:val="24"/>
        </w:rPr>
        <w:t>Abuohashish,Mihir</w:t>
      </w:r>
      <w:proofErr w:type="spellEnd"/>
      <w:r w:rsidRPr="007B34B5">
        <w:rPr>
          <w:rFonts w:ascii="Book Antiqua" w:hAnsi="Book Antiqua" w:cstheme="majorBidi"/>
          <w:b/>
          <w:bCs/>
          <w:sz w:val="24"/>
          <w:szCs w:val="24"/>
        </w:rPr>
        <w:t xml:space="preserve"> Y </w:t>
      </w:r>
      <w:proofErr w:type="spellStart"/>
      <w:r w:rsidRPr="007B34B5">
        <w:rPr>
          <w:rFonts w:ascii="Book Antiqua" w:hAnsi="Book Antiqua" w:cstheme="majorBidi"/>
          <w:b/>
          <w:bCs/>
          <w:sz w:val="24"/>
          <w:szCs w:val="24"/>
        </w:rPr>
        <w:t>Parmar</w:t>
      </w:r>
      <w:proofErr w:type="spellEnd"/>
      <w:r w:rsidRPr="007B34B5">
        <w:rPr>
          <w:rFonts w:ascii="Book Antiqua" w:hAnsi="Book Antiqua" w:cstheme="majorBidi"/>
          <w:b/>
          <w:bCs/>
          <w:sz w:val="24"/>
          <w:szCs w:val="24"/>
        </w:rPr>
        <w:t xml:space="preserve">, Mohammed M </w:t>
      </w:r>
      <w:proofErr w:type="spellStart"/>
      <w:r w:rsidRPr="007B34B5">
        <w:rPr>
          <w:rFonts w:ascii="Book Antiqua" w:hAnsi="Book Antiqua" w:cstheme="majorBidi"/>
          <w:b/>
          <w:bCs/>
          <w:sz w:val="24"/>
          <w:szCs w:val="24"/>
        </w:rPr>
        <w:t>Ahmed</w:t>
      </w:r>
      <w:r w:rsidRPr="007B34B5">
        <w:rPr>
          <w:rFonts w:ascii="Book Antiqua" w:hAnsi="Book Antiqua" w:cstheme="majorBidi" w:hint="eastAsia"/>
          <w:b/>
          <w:sz w:val="24"/>
          <w:szCs w:val="24"/>
          <w:lang w:eastAsia="zh-CN"/>
        </w:rPr>
        <w:t>,</w:t>
      </w:r>
      <w:r w:rsidR="00E679FB" w:rsidRPr="002E54C7">
        <w:rPr>
          <w:rStyle w:val="ab"/>
          <w:rFonts w:ascii="Book Antiqua" w:hAnsi="Book Antiqua" w:cstheme="majorBidi"/>
          <w:b w:val="0"/>
          <w:bCs w:val="0"/>
          <w:sz w:val="24"/>
          <w:szCs w:val="24"/>
        </w:rPr>
        <w:t>Department</w:t>
      </w:r>
      <w:proofErr w:type="spellEnd"/>
      <w:r w:rsidR="00E679FB" w:rsidRPr="002E54C7">
        <w:rPr>
          <w:rStyle w:val="ab"/>
          <w:rFonts w:ascii="Book Antiqua" w:hAnsi="Book Antiqua" w:cstheme="majorBidi"/>
          <w:b w:val="0"/>
          <w:bCs w:val="0"/>
          <w:sz w:val="24"/>
          <w:szCs w:val="24"/>
        </w:rPr>
        <w:t xml:space="preserve"> of Pharmacology and </w:t>
      </w:r>
      <w:proofErr w:type="spellStart"/>
      <w:r w:rsidR="00E679FB" w:rsidRPr="002E54C7">
        <w:rPr>
          <w:rStyle w:val="ab"/>
          <w:rFonts w:ascii="Book Antiqua" w:hAnsi="Book Antiqua" w:cstheme="majorBidi"/>
          <w:b w:val="0"/>
          <w:bCs w:val="0"/>
          <w:sz w:val="24"/>
          <w:szCs w:val="24"/>
        </w:rPr>
        <w:t>Toxicology,College</w:t>
      </w:r>
      <w:proofErr w:type="spellEnd"/>
      <w:r w:rsidR="00E679FB" w:rsidRPr="002E54C7">
        <w:rPr>
          <w:rStyle w:val="ab"/>
          <w:rFonts w:ascii="Book Antiqua" w:hAnsi="Book Antiqua" w:cstheme="majorBidi"/>
          <w:b w:val="0"/>
          <w:bCs w:val="0"/>
          <w:sz w:val="24"/>
          <w:szCs w:val="24"/>
        </w:rPr>
        <w:t xml:space="preserve"> of </w:t>
      </w:r>
      <w:proofErr w:type="spellStart"/>
      <w:r w:rsidR="00E679FB" w:rsidRPr="002E54C7">
        <w:rPr>
          <w:rStyle w:val="ab"/>
          <w:rFonts w:ascii="Book Antiqua" w:hAnsi="Book Antiqua" w:cstheme="majorBidi"/>
          <w:b w:val="0"/>
          <w:bCs w:val="0"/>
          <w:sz w:val="24"/>
          <w:szCs w:val="24"/>
        </w:rPr>
        <w:t>Pharmacy,King</w:t>
      </w:r>
      <w:proofErr w:type="spellEnd"/>
      <w:r w:rsidR="00E679FB" w:rsidRPr="002E54C7">
        <w:rPr>
          <w:rStyle w:val="ab"/>
          <w:rFonts w:ascii="Book Antiqua" w:hAnsi="Book Antiqua" w:cstheme="majorBidi"/>
          <w:b w:val="0"/>
          <w:bCs w:val="0"/>
          <w:sz w:val="24"/>
          <w:szCs w:val="24"/>
        </w:rPr>
        <w:t xml:space="preserve"> Saud University, </w:t>
      </w:r>
      <w:r w:rsidR="006116F9" w:rsidRPr="002E54C7">
        <w:rPr>
          <w:rStyle w:val="ab"/>
          <w:rFonts w:ascii="Book Antiqua" w:hAnsi="Book Antiqua" w:cstheme="majorBidi"/>
          <w:b w:val="0"/>
          <w:bCs w:val="0"/>
          <w:sz w:val="24"/>
          <w:szCs w:val="24"/>
        </w:rPr>
        <w:t>Riyadh</w:t>
      </w:r>
      <w:r w:rsidR="002B7F59" w:rsidRPr="002E54C7">
        <w:rPr>
          <w:rStyle w:val="ab"/>
          <w:rFonts w:ascii="Book Antiqua" w:hAnsi="Book Antiqua" w:cstheme="majorBidi"/>
          <w:b w:val="0"/>
          <w:bCs w:val="0"/>
          <w:sz w:val="24"/>
          <w:szCs w:val="24"/>
        </w:rPr>
        <w:t>11544, Saudi Arabia</w:t>
      </w:r>
    </w:p>
    <w:p w:rsidR="00E679FB" w:rsidRPr="002E54C7" w:rsidRDefault="00D9031D" w:rsidP="00D9031D">
      <w:pPr>
        <w:autoSpaceDE w:val="0"/>
        <w:autoSpaceDN w:val="0"/>
        <w:bidi w:val="0"/>
        <w:adjustRightInd w:val="0"/>
        <w:spacing w:after="0" w:line="360" w:lineRule="auto"/>
        <w:ind w:right="-43"/>
        <w:jc w:val="both"/>
        <w:rPr>
          <w:rFonts w:ascii="Book Antiqua" w:hAnsi="Book Antiqua" w:cs="Times New Roman"/>
          <w:sz w:val="24"/>
          <w:szCs w:val="24"/>
          <w:lang w:eastAsia="zh-CN"/>
        </w:rPr>
      </w:pPr>
      <w:r w:rsidRPr="002E54C7">
        <w:rPr>
          <w:rFonts w:ascii="Book Antiqua" w:hAnsi="Book Antiqua" w:cs="Times New Roman"/>
          <w:b/>
          <w:sz w:val="24"/>
          <w:szCs w:val="24"/>
        </w:rPr>
        <w:t>Maher M Al-</w:t>
      </w:r>
      <w:proofErr w:type="spellStart"/>
      <w:r w:rsidRPr="002E54C7">
        <w:rPr>
          <w:rFonts w:ascii="Book Antiqua" w:hAnsi="Book Antiqua" w:cs="Times New Roman"/>
          <w:b/>
          <w:sz w:val="24"/>
          <w:szCs w:val="24"/>
        </w:rPr>
        <w:t>Enazi</w:t>
      </w:r>
      <w:proofErr w:type="gramStart"/>
      <w:r w:rsidRPr="002E54C7">
        <w:rPr>
          <w:rFonts w:ascii="Book Antiqua" w:hAnsi="Book Antiqua" w:cs="Times New Roman"/>
          <w:b/>
          <w:sz w:val="24"/>
          <w:szCs w:val="24"/>
        </w:rPr>
        <w:t>,</w:t>
      </w:r>
      <w:r w:rsidR="00E679FB" w:rsidRPr="002E54C7">
        <w:rPr>
          <w:rFonts w:ascii="Book Antiqua" w:hAnsi="Book Antiqua" w:cs="Times New Roman"/>
          <w:sz w:val="24"/>
          <w:szCs w:val="24"/>
        </w:rPr>
        <w:t>Department</w:t>
      </w:r>
      <w:proofErr w:type="spellEnd"/>
      <w:proofErr w:type="gramEnd"/>
      <w:r w:rsidR="00E679FB" w:rsidRPr="002E54C7">
        <w:rPr>
          <w:rFonts w:ascii="Book Antiqua" w:hAnsi="Book Antiqua" w:cs="Times New Roman"/>
          <w:sz w:val="24"/>
          <w:szCs w:val="24"/>
        </w:rPr>
        <w:t xml:space="preserve"> of Medical Laboratory </w:t>
      </w:r>
      <w:proofErr w:type="spellStart"/>
      <w:r w:rsidR="00E679FB" w:rsidRPr="002E54C7">
        <w:rPr>
          <w:rFonts w:ascii="Book Antiqua" w:hAnsi="Book Antiqua" w:cs="Times New Roman"/>
          <w:sz w:val="24"/>
          <w:szCs w:val="24"/>
        </w:rPr>
        <w:t>Sciences,College</w:t>
      </w:r>
      <w:proofErr w:type="spellEnd"/>
      <w:r w:rsidR="00E679FB" w:rsidRPr="002E54C7">
        <w:rPr>
          <w:rFonts w:ascii="Book Antiqua" w:hAnsi="Book Antiqua" w:cs="Times New Roman"/>
          <w:sz w:val="24"/>
          <w:szCs w:val="24"/>
        </w:rPr>
        <w:t xml:space="preserve"> of Applied Medical Sciences, Salman bin </w:t>
      </w:r>
      <w:proofErr w:type="spellStart"/>
      <w:r w:rsidR="00E679FB" w:rsidRPr="002E54C7">
        <w:rPr>
          <w:rFonts w:ascii="Book Antiqua" w:hAnsi="Book Antiqua" w:cs="Times New Roman"/>
          <w:sz w:val="24"/>
          <w:szCs w:val="24"/>
        </w:rPr>
        <w:t>Abdulaziz</w:t>
      </w:r>
      <w:proofErr w:type="spellEnd"/>
      <w:r w:rsidR="00E679FB" w:rsidRPr="002E54C7">
        <w:rPr>
          <w:rFonts w:ascii="Book Antiqua" w:hAnsi="Book Antiqua" w:cs="Times New Roman"/>
          <w:sz w:val="24"/>
          <w:szCs w:val="24"/>
        </w:rPr>
        <w:t xml:space="preserve"> University, Al-Kharj</w:t>
      </w:r>
      <w:r w:rsidR="000B75DB" w:rsidRPr="002E54C7">
        <w:rPr>
          <w:rFonts w:ascii="Book Antiqua" w:hAnsi="Book Antiqua" w:cs="Times New Roman"/>
          <w:sz w:val="24"/>
          <w:szCs w:val="24"/>
          <w:lang w:eastAsia="zh-CN"/>
        </w:rPr>
        <w:t>11942</w:t>
      </w:r>
      <w:r w:rsidR="00E679FB" w:rsidRPr="002E54C7">
        <w:rPr>
          <w:rFonts w:ascii="Book Antiqua" w:hAnsi="Book Antiqua" w:cs="Times New Roman"/>
          <w:sz w:val="24"/>
          <w:szCs w:val="24"/>
        </w:rPr>
        <w:t>,</w:t>
      </w:r>
      <w:r w:rsidR="009B0752" w:rsidRPr="002E54C7">
        <w:rPr>
          <w:rStyle w:val="ab"/>
          <w:rFonts w:ascii="Book Antiqua" w:hAnsi="Book Antiqua" w:cstheme="majorBidi"/>
          <w:b w:val="0"/>
          <w:bCs w:val="0"/>
          <w:sz w:val="24"/>
          <w:szCs w:val="24"/>
        </w:rPr>
        <w:t>Saudi Arabia</w:t>
      </w:r>
    </w:p>
    <w:p w:rsidR="00F42E8C" w:rsidRPr="002E54C7" w:rsidRDefault="00037D48" w:rsidP="00037D48">
      <w:pPr>
        <w:bidi w:val="0"/>
        <w:spacing w:after="0" w:line="360" w:lineRule="auto"/>
        <w:jc w:val="both"/>
        <w:rPr>
          <w:rFonts w:ascii="Book Antiqua" w:hAnsi="Book Antiqua" w:cstheme="majorBidi"/>
          <w:b/>
          <w:bCs/>
          <w:sz w:val="24"/>
          <w:szCs w:val="24"/>
        </w:rPr>
      </w:pPr>
      <w:r w:rsidRPr="002E54C7">
        <w:rPr>
          <w:rFonts w:ascii="Book Antiqua" w:hAnsi="Book Antiqua" w:cs="Times New Roman"/>
          <w:b/>
          <w:sz w:val="24"/>
          <w:szCs w:val="24"/>
        </w:rPr>
        <w:t xml:space="preserve">Abdullah H </w:t>
      </w:r>
      <w:r w:rsidR="00BF347E" w:rsidRPr="002E54C7">
        <w:rPr>
          <w:rFonts w:ascii="Book Antiqua" w:hAnsi="Book Antiqua" w:cs="Times New Roman"/>
          <w:b/>
          <w:sz w:val="24"/>
          <w:szCs w:val="24"/>
        </w:rPr>
        <w:t>Al-</w:t>
      </w:r>
      <w:proofErr w:type="spellStart"/>
      <w:r w:rsidR="00BF347E" w:rsidRPr="002E54C7">
        <w:rPr>
          <w:rFonts w:ascii="Book Antiqua" w:hAnsi="Book Antiqua" w:cs="Times New Roman"/>
          <w:b/>
          <w:sz w:val="24"/>
          <w:szCs w:val="24"/>
        </w:rPr>
        <w:t>Assaf</w:t>
      </w:r>
      <w:r w:rsidR="00BF347E" w:rsidRPr="002E54C7">
        <w:rPr>
          <w:rStyle w:val="ab"/>
          <w:rFonts w:ascii="Book Antiqua" w:hAnsi="Book Antiqua" w:cs="Times New Roman"/>
          <w:b w:val="0"/>
          <w:bCs w:val="0"/>
          <w:sz w:val="24"/>
          <w:szCs w:val="24"/>
        </w:rPr>
        <w:t>,</w:t>
      </w:r>
      <w:r w:rsidR="00E35827" w:rsidRPr="002E54C7">
        <w:rPr>
          <w:rFonts w:ascii="Book Antiqua" w:hAnsi="Book Antiqua" w:cs="Times New Roman"/>
          <w:sz w:val="24"/>
          <w:szCs w:val="24"/>
        </w:rPr>
        <w:t>Department</w:t>
      </w:r>
      <w:proofErr w:type="spellEnd"/>
      <w:r w:rsidR="00E35827" w:rsidRPr="002E54C7">
        <w:rPr>
          <w:rFonts w:ascii="Book Antiqua" w:hAnsi="Book Antiqua" w:cs="Times New Roman"/>
          <w:sz w:val="24"/>
          <w:szCs w:val="24"/>
        </w:rPr>
        <w:t xml:space="preserve"> of Science and Nutrition, College of Food and Agricultural </w:t>
      </w:r>
      <w:proofErr w:type="spellStart"/>
      <w:r w:rsidR="00E35827" w:rsidRPr="002E54C7">
        <w:rPr>
          <w:rFonts w:ascii="Book Antiqua" w:hAnsi="Book Antiqua" w:cs="Times New Roman"/>
          <w:sz w:val="24"/>
          <w:szCs w:val="24"/>
        </w:rPr>
        <w:t>Sciences,King</w:t>
      </w:r>
      <w:proofErr w:type="spellEnd"/>
      <w:r w:rsidR="00E35827" w:rsidRPr="002E54C7">
        <w:rPr>
          <w:rFonts w:ascii="Book Antiqua" w:hAnsi="Book Antiqua" w:cs="Times New Roman"/>
          <w:sz w:val="24"/>
          <w:szCs w:val="24"/>
        </w:rPr>
        <w:t xml:space="preserve"> Saud University, </w:t>
      </w:r>
      <w:r w:rsidR="006116F9" w:rsidRPr="002E54C7">
        <w:rPr>
          <w:rStyle w:val="ab"/>
          <w:rFonts w:ascii="Book Antiqua" w:hAnsi="Book Antiqua" w:cstheme="majorBidi"/>
          <w:b w:val="0"/>
          <w:bCs w:val="0"/>
          <w:sz w:val="24"/>
          <w:szCs w:val="24"/>
        </w:rPr>
        <w:t>Riyadh</w:t>
      </w:r>
      <w:r w:rsidR="004A106D" w:rsidRPr="002E54C7">
        <w:rPr>
          <w:rStyle w:val="ab"/>
          <w:rFonts w:ascii="Book Antiqua" w:hAnsi="Book Antiqua" w:cstheme="majorBidi"/>
          <w:b w:val="0"/>
          <w:bCs w:val="0"/>
          <w:sz w:val="24"/>
          <w:szCs w:val="24"/>
        </w:rPr>
        <w:t>11544, Saudi Arabia</w:t>
      </w:r>
    </w:p>
    <w:p w:rsidR="00FB16C4" w:rsidRPr="002E54C7" w:rsidRDefault="00FB16C4" w:rsidP="00EB4DF6">
      <w:pPr>
        <w:bidi w:val="0"/>
        <w:spacing w:after="0" w:line="360" w:lineRule="auto"/>
        <w:jc w:val="both"/>
        <w:rPr>
          <w:rFonts w:ascii="Book Antiqua" w:hAnsi="Book Antiqua" w:cstheme="majorBidi"/>
          <w:sz w:val="24"/>
          <w:szCs w:val="24"/>
        </w:rPr>
      </w:pPr>
    </w:p>
    <w:p w:rsidR="00887B90" w:rsidRPr="00EB4DF6" w:rsidRDefault="00995726" w:rsidP="00EB4DF6">
      <w:pPr>
        <w:bidi w:val="0"/>
        <w:spacing w:after="0" w:line="360" w:lineRule="auto"/>
        <w:jc w:val="both"/>
        <w:rPr>
          <w:rFonts w:ascii="Book Antiqua" w:hAnsi="Book Antiqua" w:cs="Garamond"/>
          <w:sz w:val="24"/>
          <w:szCs w:val="24"/>
        </w:rPr>
      </w:pPr>
      <w:r w:rsidRPr="002E54C7">
        <w:rPr>
          <w:rFonts w:ascii="Book Antiqua" w:hAnsi="Book Antiqua" w:cstheme="majorBidi"/>
          <w:b/>
          <w:bCs/>
          <w:sz w:val="24"/>
          <w:szCs w:val="24"/>
        </w:rPr>
        <w:t xml:space="preserve">Author </w:t>
      </w:r>
      <w:proofErr w:type="spellStart"/>
      <w:r w:rsidRPr="002E54C7">
        <w:rPr>
          <w:rFonts w:ascii="Book Antiqua" w:hAnsi="Book Antiqua" w:cstheme="majorBidi"/>
          <w:b/>
          <w:bCs/>
          <w:sz w:val="24"/>
          <w:szCs w:val="24"/>
        </w:rPr>
        <w:t>contributions:</w:t>
      </w:r>
      <w:r w:rsidR="00F42E8C" w:rsidRPr="002E54C7">
        <w:rPr>
          <w:rFonts w:ascii="Book Antiqua" w:hAnsi="Book Antiqua" w:cstheme="majorBidi"/>
          <w:sz w:val="24"/>
          <w:szCs w:val="24"/>
        </w:rPr>
        <w:t>Al-Rejaie</w:t>
      </w:r>
      <w:r w:rsidR="000971BA" w:rsidRPr="002E54C7">
        <w:rPr>
          <w:rStyle w:val="ab"/>
          <w:rFonts w:ascii="Book Antiqua" w:hAnsi="Book Antiqua" w:cstheme="majorBidi"/>
          <w:b w:val="0"/>
          <w:bCs w:val="0"/>
          <w:sz w:val="24"/>
          <w:szCs w:val="24"/>
        </w:rPr>
        <w:t>SS,</w:t>
      </w:r>
      <w:r w:rsidR="00343705" w:rsidRPr="002E54C7">
        <w:rPr>
          <w:rFonts w:ascii="Book Antiqua" w:hAnsi="Book Antiqua" w:cstheme="majorBidi"/>
          <w:sz w:val="24"/>
          <w:szCs w:val="24"/>
        </w:rPr>
        <w:t>Abuohashish</w:t>
      </w:r>
      <w:proofErr w:type="spellEnd"/>
      <w:r w:rsidR="00343705" w:rsidRPr="002E54C7">
        <w:rPr>
          <w:rStyle w:val="ab"/>
          <w:rFonts w:ascii="Book Antiqua" w:hAnsi="Book Antiqua" w:cstheme="majorBidi"/>
          <w:b w:val="0"/>
          <w:bCs w:val="0"/>
          <w:sz w:val="24"/>
          <w:szCs w:val="24"/>
        </w:rPr>
        <w:t xml:space="preserve"> </w:t>
      </w:r>
      <w:proofErr w:type="spellStart"/>
      <w:r w:rsidR="00343705" w:rsidRPr="002E54C7">
        <w:rPr>
          <w:rStyle w:val="ab"/>
          <w:rFonts w:ascii="Book Antiqua" w:hAnsi="Book Antiqua" w:cstheme="majorBidi"/>
          <w:b w:val="0"/>
          <w:bCs w:val="0"/>
          <w:sz w:val="24"/>
          <w:szCs w:val="24"/>
        </w:rPr>
        <w:t>HM</w:t>
      </w:r>
      <w:r w:rsidR="00E35827" w:rsidRPr="002E54C7">
        <w:rPr>
          <w:rStyle w:val="ab"/>
          <w:rFonts w:ascii="Book Antiqua" w:hAnsi="Book Antiqua" w:cstheme="majorBidi"/>
          <w:b w:val="0"/>
          <w:bCs w:val="0"/>
          <w:sz w:val="24"/>
          <w:szCs w:val="24"/>
        </w:rPr>
        <w:t>,</w:t>
      </w:r>
      <w:r w:rsidR="00C559BF" w:rsidRPr="002E54C7">
        <w:rPr>
          <w:rStyle w:val="ab"/>
          <w:rFonts w:ascii="Book Antiqua" w:hAnsi="Book Antiqua" w:cstheme="majorBidi"/>
          <w:b w:val="0"/>
          <w:bCs w:val="0"/>
          <w:sz w:val="24"/>
          <w:szCs w:val="24"/>
        </w:rPr>
        <w:t>Ahmed</w:t>
      </w:r>
      <w:proofErr w:type="spellEnd"/>
      <w:r w:rsidR="00C559BF" w:rsidRPr="002E54C7">
        <w:rPr>
          <w:rStyle w:val="ab"/>
          <w:rFonts w:ascii="Book Antiqua" w:hAnsi="Book Antiqua" w:cstheme="majorBidi"/>
          <w:b w:val="0"/>
          <w:bCs w:val="0"/>
          <w:sz w:val="24"/>
          <w:szCs w:val="24"/>
        </w:rPr>
        <w:t xml:space="preserve"> MM</w:t>
      </w:r>
      <w:r w:rsidR="00E35827" w:rsidRPr="002E54C7">
        <w:rPr>
          <w:rStyle w:val="ab"/>
          <w:rFonts w:ascii="Book Antiqua" w:hAnsi="Book Antiqua" w:cstheme="majorBidi"/>
          <w:b w:val="0"/>
          <w:bCs w:val="0"/>
          <w:sz w:val="24"/>
          <w:szCs w:val="24"/>
        </w:rPr>
        <w:t xml:space="preserve"> and Al-</w:t>
      </w:r>
      <w:proofErr w:type="spellStart"/>
      <w:r w:rsidR="00E35827" w:rsidRPr="002E54C7">
        <w:rPr>
          <w:rStyle w:val="ab"/>
          <w:rFonts w:ascii="Book Antiqua" w:hAnsi="Book Antiqua" w:cstheme="majorBidi"/>
          <w:b w:val="0"/>
          <w:bCs w:val="0"/>
          <w:sz w:val="24"/>
          <w:szCs w:val="24"/>
        </w:rPr>
        <w:t>Assaf</w:t>
      </w:r>
      <w:proofErr w:type="spellEnd"/>
      <w:r w:rsidR="00E35827" w:rsidRPr="002E54C7">
        <w:rPr>
          <w:rStyle w:val="ab"/>
          <w:rFonts w:ascii="Book Antiqua" w:hAnsi="Book Antiqua" w:cstheme="majorBidi"/>
          <w:b w:val="0"/>
          <w:bCs w:val="0"/>
          <w:sz w:val="24"/>
          <w:szCs w:val="24"/>
        </w:rPr>
        <w:t xml:space="preserve"> </w:t>
      </w:r>
      <w:proofErr w:type="spellStart"/>
      <w:r w:rsidR="00E35827" w:rsidRPr="002E54C7">
        <w:rPr>
          <w:rStyle w:val="ab"/>
          <w:rFonts w:ascii="Book Antiqua" w:hAnsi="Book Antiqua" w:cstheme="majorBidi"/>
          <w:b w:val="0"/>
          <w:bCs w:val="0"/>
          <w:sz w:val="24"/>
          <w:szCs w:val="24"/>
        </w:rPr>
        <w:t>AH</w:t>
      </w:r>
      <w:r w:rsidR="00C559BF" w:rsidRPr="002E54C7">
        <w:rPr>
          <w:rFonts w:ascii="Book Antiqua" w:hAnsi="Book Antiqua" w:cstheme="majorBidi"/>
          <w:sz w:val="24"/>
          <w:szCs w:val="24"/>
        </w:rPr>
        <w:t>designed</w:t>
      </w:r>
      <w:proofErr w:type="spellEnd"/>
      <w:r w:rsidR="00C559BF" w:rsidRPr="002E54C7">
        <w:rPr>
          <w:rFonts w:ascii="Book Antiqua" w:hAnsi="Book Antiqua" w:cstheme="majorBidi"/>
          <w:sz w:val="24"/>
          <w:szCs w:val="24"/>
        </w:rPr>
        <w:t xml:space="preserve"> the </w:t>
      </w:r>
      <w:proofErr w:type="spellStart"/>
      <w:r w:rsidR="00C559BF" w:rsidRPr="002E54C7">
        <w:rPr>
          <w:rFonts w:ascii="Book Antiqua" w:hAnsi="Book Antiqua" w:cstheme="majorBidi"/>
          <w:sz w:val="24"/>
          <w:szCs w:val="24"/>
        </w:rPr>
        <w:t>research;</w:t>
      </w:r>
      <w:r w:rsidR="00F40AC7" w:rsidRPr="002E54C7">
        <w:rPr>
          <w:rFonts w:ascii="Book Antiqua" w:hAnsi="Book Antiqua" w:cstheme="majorBidi"/>
          <w:sz w:val="24"/>
          <w:szCs w:val="24"/>
        </w:rPr>
        <w:t>Abuohashish</w:t>
      </w:r>
      <w:proofErr w:type="spellEnd"/>
      <w:r w:rsidR="00F40AC7" w:rsidRPr="002E54C7">
        <w:rPr>
          <w:rStyle w:val="ab"/>
          <w:rFonts w:ascii="Book Antiqua" w:hAnsi="Book Antiqua" w:cstheme="majorBidi"/>
          <w:b w:val="0"/>
          <w:bCs w:val="0"/>
          <w:sz w:val="24"/>
          <w:szCs w:val="24"/>
        </w:rPr>
        <w:t xml:space="preserve"> HM, </w:t>
      </w:r>
      <w:proofErr w:type="spellStart"/>
      <w:r w:rsidR="00F40AC7" w:rsidRPr="002E54C7">
        <w:rPr>
          <w:rFonts w:ascii="Book Antiqua" w:hAnsi="Book Antiqua" w:cstheme="majorBidi"/>
          <w:sz w:val="24"/>
          <w:szCs w:val="24"/>
        </w:rPr>
        <w:t>ParmarMY</w:t>
      </w:r>
      <w:proofErr w:type="spellEnd"/>
      <w:r w:rsidR="00E35827" w:rsidRPr="002E54C7">
        <w:rPr>
          <w:rFonts w:ascii="Book Antiqua" w:hAnsi="Book Antiqua" w:cstheme="majorBidi"/>
          <w:sz w:val="24"/>
          <w:szCs w:val="24"/>
        </w:rPr>
        <w:t xml:space="preserve">, </w:t>
      </w:r>
      <w:r w:rsidR="00E35827" w:rsidRPr="002E54C7">
        <w:rPr>
          <w:rStyle w:val="ab"/>
          <w:rFonts w:ascii="Book Antiqua" w:hAnsi="Book Antiqua" w:cstheme="majorBidi"/>
          <w:b w:val="0"/>
          <w:bCs w:val="0"/>
          <w:sz w:val="24"/>
          <w:szCs w:val="24"/>
        </w:rPr>
        <w:t>Al-</w:t>
      </w:r>
      <w:proofErr w:type="spellStart"/>
      <w:r w:rsidR="00E35827" w:rsidRPr="002E54C7">
        <w:rPr>
          <w:rStyle w:val="ab"/>
          <w:rFonts w:ascii="Book Antiqua" w:hAnsi="Book Antiqua" w:cstheme="majorBidi"/>
          <w:b w:val="0"/>
          <w:bCs w:val="0"/>
          <w:sz w:val="24"/>
          <w:szCs w:val="24"/>
        </w:rPr>
        <w:t>Assaf</w:t>
      </w:r>
      <w:proofErr w:type="spellEnd"/>
      <w:r w:rsidR="00E35827" w:rsidRPr="002E54C7">
        <w:rPr>
          <w:rStyle w:val="ab"/>
          <w:rFonts w:ascii="Book Antiqua" w:hAnsi="Book Antiqua" w:cstheme="majorBidi"/>
          <w:b w:val="0"/>
          <w:bCs w:val="0"/>
          <w:sz w:val="24"/>
          <w:szCs w:val="24"/>
        </w:rPr>
        <w:t xml:space="preserve"> AH</w:t>
      </w:r>
      <w:r w:rsidR="00F40AC7" w:rsidRPr="002E54C7">
        <w:rPr>
          <w:rFonts w:ascii="Book Antiqua" w:hAnsi="Book Antiqua" w:cstheme="majorBidi"/>
          <w:sz w:val="24"/>
          <w:szCs w:val="24"/>
        </w:rPr>
        <w:t xml:space="preserve"> </w:t>
      </w:r>
      <w:proofErr w:type="spellStart"/>
      <w:r w:rsidR="00F40AC7" w:rsidRPr="002E54C7">
        <w:rPr>
          <w:rFonts w:ascii="Book Antiqua" w:hAnsi="Book Antiqua" w:cstheme="majorBidi"/>
          <w:sz w:val="24"/>
          <w:szCs w:val="24"/>
        </w:rPr>
        <w:t>and</w:t>
      </w:r>
      <w:r w:rsidR="00F40AC7" w:rsidRPr="002E54C7">
        <w:rPr>
          <w:rStyle w:val="ab"/>
          <w:rFonts w:ascii="Book Antiqua" w:hAnsi="Book Antiqua" w:cstheme="majorBidi"/>
          <w:b w:val="0"/>
          <w:bCs w:val="0"/>
          <w:sz w:val="24"/>
          <w:szCs w:val="24"/>
        </w:rPr>
        <w:t>Ahmed</w:t>
      </w:r>
      <w:proofErr w:type="spellEnd"/>
      <w:r w:rsidR="00F40AC7" w:rsidRPr="002E54C7">
        <w:rPr>
          <w:rStyle w:val="ab"/>
          <w:rFonts w:ascii="Book Antiqua" w:hAnsi="Book Antiqua" w:cstheme="majorBidi"/>
          <w:b w:val="0"/>
          <w:bCs w:val="0"/>
          <w:sz w:val="24"/>
          <w:szCs w:val="24"/>
        </w:rPr>
        <w:t xml:space="preserve"> </w:t>
      </w:r>
      <w:proofErr w:type="spellStart"/>
      <w:r w:rsidR="00F40AC7" w:rsidRPr="002E54C7">
        <w:rPr>
          <w:rStyle w:val="ab"/>
          <w:rFonts w:ascii="Book Antiqua" w:hAnsi="Book Antiqua" w:cstheme="majorBidi"/>
          <w:b w:val="0"/>
          <w:bCs w:val="0"/>
          <w:sz w:val="24"/>
          <w:szCs w:val="24"/>
        </w:rPr>
        <w:t>MM</w:t>
      </w:r>
      <w:r w:rsidR="00F40AC7" w:rsidRPr="002E54C7">
        <w:rPr>
          <w:rFonts w:ascii="Book Antiqua" w:hAnsi="Book Antiqua" w:cstheme="majorBidi"/>
          <w:sz w:val="24"/>
          <w:szCs w:val="24"/>
        </w:rPr>
        <w:t>performed</w:t>
      </w:r>
      <w:proofErr w:type="spellEnd"/>
      <w:r w:rsidR="00F40AC7" w:rsidRPr="002E54C7">
        <w:rPr>
          <w:rFonts w:ascii="Book Antiqua" w:hAnsi="Book Antiqua" w:cstheme="majorBidi"/>
          <w:sz w:val="24"/>
          <w:szCs w:val="24"/>
        </w:rPr>
        <w:t xml:space="preserve"> the </w:t>
      </w:r>
      <w:proofErr w:type="spellStart"/>
      <w:r w:rsidR="00F40AC7" w:rsidRPr="002E54C7">
        <w:rPr>
          <w:rFonts w:ascii="Book Antiqua" w:hAnsi="Book Antiqua" w:cstheme="majorBidi"/>
          <w:sz w:val="24"/>
          <w:szCs w:val="24"/>
        </w:rPr>
        <w:t>research;Al-Rejaie</w:t>
      </w:r>
      <w:r w:rsidR="00F40AC7" w:rsidRPr="002E54C7">
        <w:rPr>
          <w:rStyle w:val="ab"/>
          <w:rFonts w:ascii="Book Antiqua" w:hAnsi="Book Antiqua" w:cstheme="majorBidi"/>
          <w:b w:val="0"/>
          <w:bCs w:val="0"/>
          <w:sz w:val="24"/>
          <w:szCs w:val="24"/>
        </w:rPr>
        <w:t>SS</w:t>
      </w:r>
      <w:proofErr w:type="spellEnd"/>
      <w:r w:rsidR="00F40AC7" w:rsidRPr="002E54C7">
        <w:rPr>
          <w:rStyle w:val="ab"/>
          <w:rFonts w:ascii="Book Antiqua" w:hAnsi="Book Antiqua" w:cstheme="majorBidi"/>
          <w:b w:val="0"/>
          <w:bCs w:val="0"/>
          <w:sz w:val="24"/>
          <w:szCs w:val="24"/>
        </w:rPr>
        <w:t xml:space="preserve">, </w:t>
      </w:r>
      <w:proofErr w:type="spellStart"/>
      <w:r w:rsidR="00F40AC7" w:rsidRPr="002E54C7">
        <w:rPr>
          <w:rFonts w:ascii="Book Antiqua" w:hAnsi="Book Antiqua" w:cstheme="majorBidi"/>
          <w:sz w:val="24"/>
          <w:szCs w:val="24"/>
        </w:rPr>
        <w:t>Abuohashish</w:t>
      </w:r>
      <w:proofErr w:type="spellEnd"/>
      <w:r w:rsidR="00F40AC7" w:rsidRPr="002E54C7">
        <w:rPr>
          <w:rStyle w:val="ab"/>
          <w:rFonts w:ascii="Book Antiqua" w:hAnsi="Book Antiqua" w:cstheme="majorBidi"/>
          <w:b w:val="0"/>
          <w:bCs w:val="0"/>
          <w:sz w:val="24"/>
          <w:szCs w:val="24"/>
        </w:rPr>
        <w:t xml:space="preserve"> HM</w:t>
      </w:r>
      <w:r w:rsidR="00E35827" w:rsidRPr="002E54C7">
        <w:rPr>
          <w:rStyle w:val="ab"/>
          <w:rFonts w:ascii="Book Antiqua" w:hAnsi="Book Antiqua" w:cstheme="majorBidi"/>
          <w:b w:val="0"/>
          <w:bCs w:val="0"/>
          <w:sz w:val="24"/>
          <w:szCs w:val="24"/>
        </w:rPr>
        <w:t xml:space="preserve">, </w:t>
      </w:r>
      <w:r w:rsidR="00E35827" w:rsidRPr="002E54C7">
        <w:rPr>
          <w:rFonts w:ascii="Book Antiqua" w:hAnsi="Book Antiqua" w:cs="Times New Roman"/>
          <w:sz w:val="24"/>
          <w:szCs w:val="24"/>
        </w:rPr>
        <w:t>Al-</w:t>
      </w:r>
      <w:proofErr w:type="spellStart"/>
      <w:r w:rsidR="00E35827" w:rsidRPr="002E54C7">
        <w:rPr>
          <w:rFonts w:ascii="Book Antiqua" w:hAnsi="Book Antiqua" w:cs="Times New Roman"/>
          <w:sz w:val="24"/>
          <w:szCs w:val="24"/>
        </w:rPr>
        <w:t>Enazi</w:t>
      </w:r>
      <w:r w:rsidR="00E35827" w:rsidRPr="002E54C7">
        <w:rPr>
          <w:rFonts w:ascii="Book Antiqua" w:hAnsi="Book Antiqua" w:cstheme="majorBidi"/>
          <w:sz w:val="24"/>
          <w:szCs w:val="24"/>
        </w:rPr>
        <w:t>MM</w:t>
      </w:r>
      <w:proofErr w:type="spellEnd"/>
      <w:r w:rsidR="00F40AC7" w:rsidRPr="002E54C7">
        <w:rPr>
          <w:rStyle w:val="ab"/>
          <w:rFonts w:ascii="Book Antiqua" w:hAnsi="Book Antiqua" w:cstheme="majorBidi"/>
          <w:b w:val="0"/>
          <w:bCs w:val="0"/>
          <w:sz w:val="24"/>
          <w:szCs w:val="24"/>
        </w:rPr>
        <w:t xml:space="preserve"> and Ahmed MM analyzed the data and wrote the paper.</w:t>
      </w:r>
    </w:p>
    <w:p w:rsidR="00887B90" w:rsidRPr="00EB4DF6" w:rsidRDefault="00887B90" w:rsidP="00EB4DF6">
      <w:pPr>
        <w:bidi w:val="0"/>
        <w:spacing w:after="0" w:line="360" w:lineRule="auto"/>
        <w:jc w:val="both"/>
        <w:rPr>
          <w:rFonts w:ascii="Book Antiqua" w:hAnsi="Book Antiqua" w:cs="Garamond"/>
          <w:sz w:val="24"/>
          <w:szCs w:val="24"/>
        </w:rPr>
      </w:pPr>
    </w:p>
    <w:p w:rsidR="00887B90" w:rsidRPr="00EB4DF6" w:rsidRDefault="001D4989" w:rsidP="00EB4DF6">
      <w:pPr>
        <w:bidi w:val="0"/>
        <w:spacing w:after="0" w:line="360" w:lineRule="auto"/>
        <w:jc w:val="both"/>
        <w:rPr>
          <w:rFonts w:ascii="Book Antiqua" w:hAnsi="Book Antiqua" w:cs="Garamond"/>
          <w:sz w:val="24"/>
          <w:szCs w:val="24"/>
          <w:lang w:eastAsia="zh-CN"/>
        </w:rPr>
      </w:pPr>
      <w:r w:rsidRPr="001D4989">
        <w:rPr>
          <w:rFonts w:ascii="Book Antiqua" w:hAnsi="Book Antiqua" w:cstheme="majorBidi"/>
          <w:b/>
          <w:bCs/>
          <w:sz w:val="24"/>
          <w:szCs w:val="24"/>
        </w:rPr>
        <w:t xml:space="preserve">Supported </w:t>
      </w:r>
      <w:proofErr w:type="spellStart"/>
      <w:r w:rsidRPr="001D4989">
        <w:rPr>
          <w:rFonts w:ascii="Book Antiqua" w:hAnsi="Book Antiqua" w:cstheme="majorBidi"/>
          <w:b/>
          <w:bCs/>
          <w:sz w:val="24"/>
          <w:szCs w:val="24"/>
        </w:rPr>
        <w:t>by</w:t>
      </w:r>
      <w:r w:rsidR="00995726" w:rsidRPr="00EB4DF6">
        <w:rPr>
          <w:rFonts w:ascii="Book Antiqua" w:hAnsi="Book Antiqua" w:cstheme="majorBidi"/>
          <w:sz w:val="24"/>
          <w:szCs w:val="24"/>
        </w:rPr>
        <w:t>The</w:t>
      </w:r>
      <w:proofErr w:type="spellEnd"/>
      <w:r w:rsidR="00995726" w:rsidRPr="00EB4DF6">
        <w:rPr>
          <w:rFonts w:ascii="Book Antiqua" w:hAnsi="Book Antiqua" w:cstheme="majorBidi"/>
          <w:sz w:val="24"/>
          <w:szCs w:val="24"/>
        </w:rPr>
        <w:t xml:space="preserve"> Deanship of Scientific Research at King Saud University for </w:t>
      </w:r>
      <w:r w:rsidR="00213DA6" w:rsidRPr="00EB4DF6">
        <w:rPr>
          <w:rFonts w:ascii="Book Antiqua" w:hAnsi="Book Antiqua" w:cstheme="majorBidi"/>
          <w:sz w:val="24"/>
          <w:szCs w:val="24"/>
        </w:rPr>
        <w:t xml:space="preserve">its funding </w:t>
      </w:r>
      <w:proofErr w:type="spellStart"/>
      <w:r w:rsidR="00213DA6" w:rsidRPr="00EB4DF6">
        <w:rPr>
          <w:rFonts w:ascii="Book Antiqua" w:hAnsi="Book Antiqua" w:cstheme="majorBidi"/>
          <w:sz w:val="24"/>
          <w:szCs w:val="24"/>
        </w:rPr>
        <w:t>thisresearch</w:t>
      </w:r>
      <w:r w:rsidR="00995726" w:rsidRPr="00EB4DF6">
        <w:rPr>
          <w:rFonts w:ascii="Book Antiqua" w:hAnsi="Book Antiqua" w:cstheme="majorBidi"/>
          <w:sz w:val="24"/>
          <w:szCs w:val="24"/>
        </w:rPr>
        <w:t>through</w:t>
      </w:r>
      <w:proofErr w:type="spellEnd"/>
      <w:r w:rsidR="00995726" w:rsidRPr="00EB4DF6">
        <w:rPr>
          <w:rFonts w:ascii="Book Antiqua" w:hAnsi="Book Antiqua" w:cstheme="majorBidi"/>
          <w:sz w:val="24"/>
          <w:szCs w:val="24"/>
        </w:rPr>
        <w:t xml:space="preserve"> the resea</w:t>
      </w:r>
      <w:r w:rsidR="00B3051B" w:rsidRPr="00EB4DF6">
        <w:rPr>
          <w:rFonts w:ascii="Book Antiqua" w:hAnsi="Book Antiqua" w:cstheme="majorBidi"/>
          <w:sz w:val="24"/>
          <w:szCs w:val="24"/>
        </w:rPr>
        <w:t>rch group project</w:t>
      </w:r>
      <w:r w:rsidR="00DA369D">
        <w:rPr>
          <w:rFonts w:ascii="Book Antiqua" w:hAnsi="Book Antiqua" w:cstheme="majorBidi" w:hint="eastAsia"/>
          <w:sz w:val="24"/>
          <w:szCs w:val="24"/>
          <w:lang w:eastAsia="zh-CN"/>
        </w:rPr>
        <w:t>,</w:t>
      </w:r>
      <w:r w:rsidR="00B3051B" w:rsidRPr="00EB4DF6">
        <w:rPr>
          <w:rFonts w:ascii="Book Antiqua" w:hAnsi="Book Antiqua" w:cstheme="majorBidi"/>
          <w:sz w:val="24"/>
          <w:szCs w:val="24"/>
        </w:rPr>
        <w:t xml:space="preserve"> </w:t>
      </w:r>
      <w:proofErr w:type="gramStart"/>
      <w:r w:rsidR="00B3051B" w:rsidRPr="00EB4DF6">
        <w:rPr>
          <w:rFonts w:ascii="Book Antiqua" w:hAnsi="Book Antiqua" w:cstheme="majorBidi"/>
          <w:sz w:val="24"/>
          <w:szCs w:val="24"/>
        </w:rPr>
        <w:t>No</w:t>
      </w:r>
      <w:proofErr w:type="gramEnd"/>
      <w:r w:rsidR="00DA369D">
        <w:rPr>
          <w:rFonts w:ascii="Book Antiqua" w:hAnsi="Book Antiqua" w:cstheme="majorBidi" w:hint="eastAsia"/>
          <w:sz w:val="24"/>
          <w:szCs w:val="24"/>
          <w:lang w:eastAsia="zh-CN"/>
        </w:rPr>
        <w:t>.</w:t>
      </w:r>
      <w:r w:rsidR="00B3051B" w:rsidRPr="00EB4DF6">
        <w:rPr>
          <w:rFonts w:ascii="Book Antiqua" w:hAnsi="Book Antiqua" w:cstheme="majorBidi"/>
          <w:sz w:val="24"/>
          <w:szCs w:val="24"/>
        </w:rPr>
        <w:t xml:space="preserve"> RGP-VPP-266</w:t>
      </w:r>
    </w:p>
    <w:p w:rsidR="00887B90" w:rsidRPr="00EB4DF6" w:rsidRDefault="00887B90" w:rsidP="00EB4DF6">
      <w:pPr>
        <w:bidi w:val="0"/>
        <w:spacing w:after="0" w:line="360" w:lineRule="auto"/>
        <w:jc w:val="both"/>
        <w:rPr>
          <w:rFonts w:ascii="Book Antiqua" w:hAnsi="Book Antiqua" w:cs="Garamond"/>
          <w:sz w:val="24"/>
          <w:szCs w:val="24"/>
        </w:rPr>
      </w:pPr>
    </w:p>
    <w:p w:rsidR="00887B90" w:rsidRPr="00EB4DF6" w:rsidRDefault="00995726" w:rsidP="00EB4DF6">
      <w:pPr>
        <w:bidi w:val="0"/>
        <w:spacing w:after="0" w:line="360" w:lineRule="auto"/>
        <w:jc w:val="both"/>
        <w:rPr>
          <w:rFonts w:ascii="Book Antiqua" w:hAnsi="Book Antiqua" w:cs="Garamond"/>
          <w:sz w:val="24"/>
          <w:szCs w:val="24"/>
        </w:rPr>
      </w:pPr>
      <w:r w:rsidRPr="00EB4DF6">
        <w:rPr>
          <w:rFonts w:ascii="Book Antiqua" w:hAnsi="Book Antiqua" w:cstheme="majorBidi"/>
          <w:b/>
          <w:bCs/>
          <w:sz w:val="24"/>
          <w:szCs w:val="24"/>
        </w:rPr>
        <w:t>Correspondence to:</w:t>
      </w:r>
      <w:r w:rsidR="00244B74">
        <w:rPr>
          <w:rFonts w:ascii="Book Antiqua" w:hAnsi="Book Antiqua" w:cstheme="majorBidi" w:hint="eastAsia"/>
          <w:b/>
          <w:bCs/>
          <w:sz w:val="24"/>
          <w:szCs w:val="24"/>
          <w:lang w:eastAsia="zh-CN"/>
        </w:rPr>
        <w:t xml:space="preserve"> </w:t>
      </w:r>
      <w:proofErr w:type="spellStart"/>
      <w:r w:rsidR="00F40AC7" w:rsidRPr="00D23D57">
        <w:rPr>
          <w:rFonts w:ascii="Book Antiqua" w:hAnsi="Book Antiqua" w:cstheme="majorBidi"/>
          <w:b/>
          <w:sz w:val="24"/>
          <w:szCs w:val="24"/>
        </w:rPr>
        <w:t>Salim</w:t>
      </w:r>
      <w:proofErr w:type="spellEnd"/>
      <w:r w:rsidR="00F40AC7" w:rsidRPr="00D23D57">
        <w:rPr>
          <w:rFonts w:ascii="Book Antiqua" w:hAnsi="Book Antiqua" w:cstheme="majorBidi"/>
          <w:b/>
          <w:sz w:val="24"/>
          <w:szCs w:val="24"/>
        </w:rPr>
        <w:t xml:space="preserve"> </w:t>
      </w:r>
      <w:proofErr w:type="spellStart"/>
      <w:r w:rsidR="00F40AC7" w:rsidRPr="00D23D57">
        <w:rPr>
          <w:rFonts w:ascii="Book Antiqua" w:hAnsi="Book Antiqua" w:cstheme="majorBidi"/>
          <w:b/>
          <w:sz w:val="24"/>
          <w:szCs w:val="24"/>
        </w:rPr>
        <w:t>SAl-Rejaie</w:t>
      </w:r>
      <w:proofErr w:type="spellEnd"/>
      <w:r w:rsidR="00F40AC7" w:rsidRPr="00D23D57">
        <w:rPr>
          <w:rStyle w:val="ab"/>
          <w:rFonts w:ascii="Book Antiqua" w:hAnsi="Book Antiqua" w:cstheme="majorBidi"/>
          <w:b w:val="0"/>
          <w:bCs w:val="0"/>
          <w:sz w:val="24"/>
          <w:szCs w:val="24"/>
        </w:rPr>
        <w:t xml:space="preserve">, </w:t>
      </w:r>
      <w:r w:rsidR="00F40AC7" w:rsidRPr="00D23D57">
        <w:rPr>
          <w:rStyle w:val="ab"/>
          <w:rFonts w:ascii="Book Antiqua" w:hAnsi="Book Antiqua" w:cstheme="majorBidi"/>
          <w:bCs w:val="0"/>
          <w:sz w:val="24"/>
          <w:szCs w:val="24"/>
        </w:rPr>
        <w:t>Associate Professor</w:t>
      </w:r>
      <w:r w:rsidR="00F40AC7" w:rsidRPr="00EB4DF6">
        <w:rPr>
          <w:rStyle w:val="ab"/>
          <w:rFonts w:ascii="Book Antiqua" w:hAnsi="Book Antiqua" w:cstheme="majorBidi"/>
          <w:b w:val="0"/>
          <w:bCs w:val="0"/>
          <w:sz w:val="24"/>
          <w:szCs w:val="24"/>
        </w:rPr>
        <w:t xml:space="preserve"> of Pharmacology</w:t>
      </w:r>
      <w:r w:rsidR="005A73F5" w:rsidRPr="00EB4DF6">
        <w:rPr>
          <w:rStyle w:val="ab"/>
          <w:rFonts w:ascii="Book Antiqua" w:hAnsi="Book Antiqua" w:cstheme="majorBidi"/>
          <w:b w:val="0"/>
          <w:bCs w:val="0"/>
          <w:sz w:val="24"/>
          <w:szCs w:val="24"/>
        </w:rPr>
        <w:t xml:space="preserve"> and Toxicology</w:t>
      </w:r>
      <w:r w:rsidR="00F40AC7" w:rsidRPr="00EB4DF6">
        <w:rPr>
          <w:rStyle w:val="ab"/>
          <w:rFonts w:ascii="Book Antiqua" w:hAnsi="Book Antiqua" w:cstheme="majorBidi"/>
          <w:b w:val="0"/>
          <w:bCs w:val="0"/>
          <w:sz w:val="24"/>
          <w:szCs w:val="24"/>
        </w:rPr>
        <w:t xml:space="preserve">, </w:t>
      </w:r>
      <w:r w:rsidR="00D23D57" w:rsidRPr="00EB4DF6">
        <w:rPr>
          <w:rStyle w:val="ab"/>
          <w:rFonts w:ascii="Book Antiqua" w:hAnsi="Book Antiqua" w:cstheme="majorBidi"/>
          <w:b w:val="0"/>
          <w:bCs w:val="0"/>
          <w:sz w:val="24"/>
          <w:szCs w:val="24"/>
        </w:rPr>
        <w:t xml:space="preserve">Department of Pharmacology and Toxicology, </w:t>
      </w:r>
      <w:r w:rsidR="00F40AC7" w:rsidRPr="00EB4DF6">
        <w:rPr>
          <w:rStyle w:val="ab"/>
          <w:rFonts w:ascii="Book Antiqua" w:hAnsi="Book Antiqua" w:cstheme="majorBidi"/>
          <w:b w:val="0"/>
          <w:bCs w:val="0"/>
          <w:sz w:val="24"/>
          <w:szCs w:val="24"/>
        </w:rPr>
        <w:t>College of Pharmacy, King Saud University</w:t>
      </w:r>
      <w:r w:rsidR="00A51DDE">
        <w:rPr>
          <w:rStyle w:val="ab"/>
          <w:rFonts w:ascii="Book Antiqua" w:hAnsi="Book Antiqua" w:cstheme="majorBidi"/>
          <w:b w:val="0"/>
          <w:bCs w:val="0"/>
          <w:sz w:val="24"/>
          <w:szCs w:val="24"/>
        </w:rPr>
        <w:t>, P</w:t>
      </w:r>
      <w:r w:rsidR="00F40AC7" w:rsidRPr="00EB4DF6">
        <w:rPr>
          <w:rStyle w:val="ab"/>
          <w:rFonts w:ascii="Book Antiqua" w:hAnsi="Book Antiqua" w:cstheme="majorBidi"/>
          <w:b w:val="0"/>
          <w:bCs w:val="0"/>
          <w:sz w:val="24"/>
          <w:szCs w:val="24"/>
        </w:rPr>
        <w:t xml:space="preserve">O Box </w:t>
      </w:r>
      <w:r w:rsidR="006F1DD0" w:rsidRPr="00EB4DF6">
        <w:rPr>
          <w:rStyle w:val="ab"/>
          <w:rFonts w:ascii="Book Antiqua" w:hAnsi="Book Antiqua" w:cstheme="majorBidi"/>
          <w:b w:val="0"/>
          <w:bCs w:val="0"/>
          <w:sz w:val="24"/>
          <w:szCs w:val="24"/>
        </w:rPr>
        <w:t>55760</w:t>
      </w:r>
      <w:r w:rsidR="006116F9">
        <w:rPr>
          <w:rStyle w:val="ab"/>
          <w:rFonts w:ascii="Book Antiqua" w:hAnsi="Book Antiqua" w:cstheme="majorBidi"/>
          <w:b w:val="0"/>
          <w:bCs w:val="0"/>
          <w:sz w:val="24"/>
          <w:szCs w:val="24"/>
        </w:rPr>
        <w:t>, Riyadh</w:t>
      </w:r>
      <w:r w:rsidR="00F40AC7" w:rsidRPr="00EB4DF6">
        <w:rPr>
          <w:rStyle w:val="ab"/>
          <w:rFonts w:ascii="Book Antiqua" w:hAnsi="Book Antiqua" w:cstheme="majorBidi"/>
          <w:b w:val="0"/>
          <w:bCs w:val="0"/>
          <w:sz w:val="24"/>
          <w:szCs w:val="24"/>
        </w:rPr>
        <w:t>11</w:t>
      </w:r>
      <w:r w:rsidR="006F1DD0" w:rsidRPr="00EB4DF6">
        <w:rPr>
          <w:rStyle w:val="ab"/>
          <w:rFonts w:ascii="Book Antiqua" w:hAnsi="Book Antiqua" w:cstheme="majorBidi"/>
          <w:b w:val="0"/>
          <w:bCs w:val="0"/>
          <w:sz w:val="24"/>
          <w:szCs w:val="24"/>
        </w:rPr>
        <w:t>544</w:t>
      </w:r>
      <w:r w:rsidR="00887B90" w:rsidRPr="00EB4DF6">
        <w:rPr>
          <w:rStyle w:val="ab"/>
          <w:rFonts w:ascii="Book Antiqua" w:hAnsi="Book Antiqua" w:cstheme="majorBidi"/>
          <w:b w:val="0"/>
          <w:bCs w:val="0"/>
          <w:sz w:val="24"/>
          <w:szCs w:val="24"/>
        </w:rPr>
        <w:t>, Saudi Arabia.</w:t>
      </w:r>
      <w:hyperlink r:id="rId8" w:history="1">
        <w:r w:rsidR="00887B90" w:rsidRPr="00EB4DF6">
          <w:rPr>
            <w:rStyle w:val="a3"/>
            <w:rFonts w:ascii="Book Antiqua" w:hAnsi="Book Antiqua" w:cstheme="majorBidi"/>
            <w:sz w:val="24"/>
            <w:szCs w:val="24"/>
          </w:rPr>
          <w:t>rejaie@ksu.edu.sa</w:t>
        </w:r>
      </w:hyperlink>
    </w:p>
    <w:p w:rsidR="00995726" w:rsidRPr="00EB4DF6" w:rsidRDefault="00887B90" w:rsidP="00EB4DF6">
      <w:pPr>
        <w:bidi w:val="0"/>
        <w:spacing w:after="0" w:line="360" w:lineRule="auto"/>
        <w:jc w:val="both"/>
        <w:rPr>
          <w:rFonts w:ascii="Book Antiqua" w:hAnsi="Book Antiqua" w:cstheme="majorBidi"/>
          <w:b/>
          <w:bCs/>
          <w:sz w:val="24"/>
          <w:szCs w:val="24"/>
        </w:rPr>
      </w:pPr>
      <w:r w:rsidRPr="00AA5C5C">
        <w:rPr>
          <w:rFonts w:ascii="Book Antiqua" w:hAnsi="Book Antiqua" w:cstheme="majorBidi"/>
          <w:b/>
          <w:sz w:val="24"/>
          <w:szCs w:val="24"/>
        </w:rPr>
        <w:t>Telephone:</w:t>
      </w:r>
      <w:r w:rsidRPr="00EB4DF6">
        <w:rPr>
          <w:rFonts w:ascii="Book Antiqua" w:hAnsi="Book Antiqua" w:cstheme="majorBidi"/>
          <w:sz w:val="24"/>
          <w:szCs w:val="24"/>
        </w:rPr>
        <w:t xml:space="preserve"> +966-5</w:t>
      </w:r>
      <w:r w:rsidR="003E486C">
        <w:rPr>
          <w:rFonts w:ascii="Book Antiqua" w:hAnsi="Book Antiqua" w:cstheme="majorBidi" w:hint="eastAsia"/>
          <w:sz w:val="24"/>
          <w:szCs w:val="24"/>
          <w:lang w:eastAsia="zh-CN"/>
        </w:rPr>
        <w:t>-</w:t>
      </w:r>
      <w:r w:rsidRPr="00EB4DF6">
        <w:rPr>
          <w:rFonts w:ascii="Book Antiqua" w:hAnsi="Book Antiqua" w:cstheme="majorBidi"/>
          <w:sz w:val="24"/>
          <w:szCs w:val="24"/>
        </w:rPr>
        <w:t>55992003</w:t>
      </w:r>
      <w:r w:rsidR="00A41BDC">
        <w:rPr>
          <w:rFonts w:ascii="Book Antiqua" w:hAnsi="Book Antiqua" w:cstheme="majorBidi" w:hint="eastAsia"/>
          <w:sz w:val="24"/>
          <w:szCs w:val="24"/>
          <w:lang w:eastAsia="zh-CN"/>
        </w:rPr>
        <w:t xml:space="preserve">     </w:t>
      </w:r>
      <w:r w:rsidRPr="00AA5C5C">
        <w:rPr>
          <w:rFonts w:ascii="Book Antiqua" w:hAnsi="Book Antiqua" w:cstheme="majorBidi"/>
          <w:b/>
          <w:sz w:val="24"/>
          <w:szCs w:val="24"/>
        </w:rPr>
        <w:t>Fax</w:t>
      </w:r>
      <w:proofErr w:type="gramStart"/>
      <w:r w:rsidRPr="00AA5C5C">
        <w:rPr>
          <w:rFonts w:ascii="Book Antiqua" w:hAnsi="Book Antiqua" w:cstheme="majorBidi"/>
          <w:b/>
          <w:sz w:val="24"/>
          <w:szCs w:val="24"/>
        </w:rPr>
        <w:t>:</w:t>
      </w:r>
      <w:r w:rsidRPr="00EB4DF6">
        <w:rPr>
          <w:rFonts w:ascii="Book Antiqua" w:hAnsi="Book Antiqua" w:cstheme="majorBidi"/>
          <w:sz w:val="24"/>
          <w:szCs w:val="24"/>
        </w:rPr>
        <w:t>+</w:t>
      </w:r>
      <w:proofErr w:type="gramEnd"/>
      <w:r w:rsidRPr="00EB4DF6">
        <w:rPr>
          <w:rFonts w:ascii="Book Antiqua" w:hAnsi="Book Antiqua" w:cstheme="majorBidi"/>
          <w:sz w:val="24"/>
          <w:szCs w:val="24"/>
        </w:rPr>
        <w:t>966-1</w:t>
      </w:r>
      <w:r w:rsidR="003E486C">
        <w:rPr>
          <w:rFonts w:ascii="Book Antiqua" w:hAnsi="Book Antiqua" w:cstheme="majorBidi" w:hint="eastAsia"/>
          <w:sz w:val="24"/>
          <w:szCs w:val="24"/>
          <w:lang w:eastAsia="zh-CN"/>
        </w:rPr>
        <w:t>-</w:t>
      </w:r>
      <w:r w:rsidRPr="00EB4DF6">
        <w:rPr>
          <w:rFonts w:ascii="Book Antiqua" w:hAnsi="Book Antiqua" w:cstheme="majorBidi"/>
          <w:sz w:val="24"/>
          <w:szCs w:val="24"/>
        </w:rPr>
        <w:t>4679014</w:t>
      </w:r>
    </w:p>
    <w:p w:rsidR="004D7764" w:rsidRDefault="004D7764" w:rsidP="00EB4DF6">
      <w:pPr>
        <w:bidi w:val="0"/>
        <w:spacing w:after="0" w:line="360" w:lineRule="auto"/>
        <w:jc w:val="both"/>
        <w:rPr>
          <w:rFonts w:ascii="Book Antiqua" w:hAnsi="Book Antiqua" w:cstheme="majorBidi"/>
          <w:sz w:val="24"/>
          <w:szCs w:val="24"/>
          <w:lang w:eastAsia="zh-CN"/>
        </w:rPr>
      </w:pPr>
    </w:p>
    <w:p w:rsidR="00D82522" w:rsidRPr="00D82522" w:rsidRDefault="00D82522" w:rsidP="00D82522">
      <w:pPr>
        <w:bidi w:val="0"/>
        <w:spacing w:after="0" w:line="360" w:lineRule="auto"/>
        <w:jc w:val="both"/>
        <w:rPr>
          <w:rFonts w:ascii="Book Antiqua" w:hAnsi="Book Antiqua" w:cstheme="majorBidi"/>
          <w:b/>
          <w:sz w:val="24"/>
          <w:szCs w:val="24"/>
          <w:lang w:eastAsia="zh-CN"/>
        </w:rPr>
      </w:pPr>
      <w:proofErr w:type="spellStart"/>
      <w:r w:rsidRPr="00D82522">
        <w:rPr>
          <w:rFonts w:ascii="Book Antiqua" w:hAnsi="Book Antiqua" w:cstheme="majorBidi"/>
          <w:b/>
          <w:sz w:val="24"/>
          <w:szCs w:val="24"/>
          <w:lang w:eastAsia="zh-CN"/>
        </w:rPr>
        <w:t>Received</w:t>
      </w:r>
      <w:proofErr w:type="gramStart"/>
      <w:r w:rsidRPr="00D82522">
        <w:rPr>
          <w:rFonts w:ascii="Book Antiqua" w:hAnsi="Book Antiqua" w:cstheme="majorBidi"/>
          <w:b/>
          <w:sz w:val="24"/>
          <w:szCs w:val="24"/>
          <w:lang w:eastAsia="zh-CN"/>
        </w:rPr>
        <w:t>:</w:t>
      </w:r>
      <w:bookmarkStart w:id="4" w:name="OLE_LINK59"/>
      <w:bookmarkStart w:id="5" w:name="OLE_LINK60"/>
      <w:bookmarkStart w:id="6" w:name="OLE_LINK13"/>
      <w:bookmarkStart w:id="7" w:name="OLE_LINK81"/>
      <w:bookmarkStart w:id="8" w:name="OLE_LINK106"/>
      <w:r w:rsidR="00C61A77" w:rsidRPr="00421E83">
        <w:rPr>
          <w:rFonts w:ascii="Book Antiqua" w:hAnsi="Book Antiqua"/>
          <w:sz w:val="24"/>
          <w:szCs w:val="24"/>
        </w:rPr>
        <w:t>February</w:t>
      </w:r>
      <w:bookmarkEnd w:id="4"/>
      <w:bookmarkEnd w:id="5"/>
      <w:bookmarkEnd w:id="6"/>
      <w:bookmarkEnd w:id="7"/>
      <w:bookmarkEnd w:id="8"/>
      <w:proofErr w:type="spellEnd"/>
      <w:proofErr w:type="gramEnd"/>
      <w:r w:rsidR="00C61A77">
        <w:rPr>
          <w:rFonts w:ascii="Book Antiqua" w:hAnsi="Book Antiqua" w:hint="eastAsia"/>
          <w:sz w:val="24"/>
          <w:szCs w:val="24"/>
          <w:lang w:eastAsia="zh-CN"/>
        </w:rPr>
        <w:t xml:space="preserve"> 6, 2013</w:t>
      </w:r>
      <w:r w:rsidR="00A41BDC">
        <w:rPr>
          <w:rFonts w:ascii="Book Antiqua" w:hAnsi="Book Antiqua" w:hint="eastAsia"/>
          <w:sz w:val="24"/>
          <w:szCs w:val="24"/>
          <w:lang w:eastAsia="zh-CN"/>
        </w:rPr>
        <w:t xml:space="preserve">         </w:t>
      </w:r>
      <w:proofErr w:type="spellStart"/>
      <w:r w:rsidRPr="00D82522">
        <w:rPr>
          <w:rFonts w:ascii="Book Antiqua" w:hAnsi="Book Antiqua" w:cstheme="majorBidi"/>
          <w:b/>
          <w:sz w:val="24"/>
          <w:szCs w:val="24"/>
          <w:lang w:eastAsia="zh-CN"/>
        </w:rPr>
        <w:t>Revised:</w:t>
      </w:r>
      <w:r w:rsidR="00C61A77" w:rsidRPr="00421E83">
        <w:rPr>
          <w:rFonts w:ascii="Book Antiqua" w:hAnsi="Book Antiqua"/>
          <w:sz w:val="24"/>
          <w:szCs w:val="24"/>
        </w:rPr>
        <w:t>June</w:t>
      </w:r>
      <w:proofErr w:type="spellEnd"/>
      <w:r w:rsidR="00C61A77">
        <w:rPr>
          <w:rFonts w:ascii="Book Antiqua" w:hAnsi="Book Antiqua" w:hint="eastAsia"/>
          <w:sz w:val="24"/>
          <w:szCs w:val="24"/>
          <w:lang w:eastAsia="zh-CN"/>
        </w:rPr>
        <w:t xml:space="preserve"> 9, 2013</w:t>
      </w:r>
    </w:p>
    <w:p w:rsidR="00244B74" w:rsidRPr="009C501B" w:rsidRDefault="00D82522" w:rsidP="00244B74">
      <w:pPr>
        <w:rPr>
          <w:rFonts w:ascii="Book Antiqua" w:hAnsi="Book Antiqua"/>
          <w:sz w:val="24"/>
          <w:szCs w:val="24"/>
        </w:rPr>
      </w:pPr>
      <w:r w:rsidRPr="00D82522">
        <w:rPr>
          <w:rFonts w:ascii="Book Antiqua" w:hAnsi="Book Antiqua" w:cstheme="majorBidi"/>
          <w:b/>
          <w:sz w:val="24"/>
          <w:szCs w:val="24"/>
          <w:lang w:eastAsia="zh-CN"/>
        </w:rPr>
        <w:lastRenderedPageBreak/>
        <w:t xml:space="preserve">Accepted: </w:t>
      </w:r>
      <w:r w:rsidR="00244B74" w:rsidRPr="009C501B">
        <w:rPr>
          <w:rFonts w:ascii="Book Antiqua" w:hAnsi="Book Antiqua"/>
          <w:sz w:val="24"/>
          <w:szCs w:val="24"/>
        </w:rPr>
        <w:t>June 18, 2013</w:t>
      </w:r>
    </w:p>
    <w:p w:rsidR="00D82522" w:rsidRPr="00D82522" w:rsidRDefault="00D82522" w:rsidP="00D82522">
      <w:pPr>
        <w:bidi w:val="0"/>
        <w:spacing w:after="0" w:line="360" w:lineRule="auto"/>
        <w:jc w:val="both"/>
        <w:rPr>
          <w:rFonts w:ascii="Book Antiqua" w:hAnsi="Book Antiqua" w:cstheme="majorBidi"/>
          <w:b/>
          <w:sz w:val="24"/>
          <w:szCs w:val="24"/>
          <w:lang w:eastAsia="zh-CN"/>
        </w:rPr>
      </w:pPr>
    </w:p>
    <w:p w:rsidR="00D82522" w:rsidRPr="00D82522" w:rsidRDefault="00D82522" w:rsidP="00D82522">
      <w:pPr>
        <w:bidi w:val="0"/>
        <w:spacing w:after="0" w:line="360" w:lineRule="auto"/>
        <w:jc w:val="both"/>
        <w:rPr>
          <w:rFonts w:ascii="Book Antiqua" w:hAnsi="Book Antiqua" w:cstheme="majorBidi"/>
          <w:b/>
          <w:sz w:val="24"/>
          <w:szCs w:val="24"/>
          <w:lang w:eastAsia="zh-CN"/>
        </w:rPr>
      </w:pPr>
      <w:r w:rsidRPr="00D82522">
        <w:rPr>
          <w:rFonts w:ascii="Book Antiqua" w:hAnsi="Book Antiqua" w:cstheme="majorBidi"/>
          <w:b/>
          <w:sz w:val="24"/>
          <w:szCs w:val="24"/>
          <w:lang w:eastAsia="zh-CN"/>
        </w:rPr>
        <w:t>Published online:</w:t>
      </w:r>
    </w:p>
    <w:p w:rsidR="00D169EF" w:rsidRPr="00EB4DF6" w:rsidRDefault="004D7764" w:rsidP="00D169EF">
      <w:pPr>
        <w:bidi w:val="0"/>
        <w:spacing w:after="0" w:line="360" w:lineRule="auto"/>
        <w:jc w:val="both"/>
        <w:rPr>
          <w:rFonts w:ascii="Book Antiqua" w:hAnsi="Book Antiqua" w:cstheme="majorBidi"/>
          <w:b/>
          <w:bCs/>
          <w:sz w:val="24"/>
          <w:szCs w:val="24"/>
          <w:lang w:eastAsia="zh-CN"/>
        </w:rPr>
      </w:pPr>
      <w:r w:rsidRPr="00EB4DF6">
        <w:rPr>
          <w:rFonts w:ascii="Book Antiqua" w:hAnsi="Book Antiqua" w:cstheme="majorBidi"/>
          <w:b/>
          <w:bCs/>
          <w:sz w:val="24"/>
          <w:szCs w:val="24"/>
        </w:rPr>
        <w:br w:type="page"/>
      </w:r>
    </w:p>
    <w:p w:rsidR="00EA607D" w:rsidRPr="00037D48" w:rsidRDefault="000C55EF" w:rsidP="00EB4DF6">
      <w:pPr>
        <w:bidi w:val="0"/>
        <w:spacing w:after="0" w:line="360" w:lineRule="auto"/>
        <w:jc w:val="both"/>
        <w:rPr>
          <w:rFonts w:ascii="Book Antiqua" w:hAnsi="Book Antiqua" w:cstheme="majorBidi"/>
          <w:b/>
          <w:bCs/>
          <w:sz w:val="24"/>
          <w:szCs w:val="24"/>
        </w:rPr>
      </w:pPr>
      <w:r w:rsidRPr="00EB4DF6">
        <w:rPr>
          <w:rFonts w:ascii="Book Antiqua" w:hAnsi="Book Antiqua" w:cstheme="majorBidi"/>
          <w:b/>
          <w:bCs/>
          <w:sz w:val="24"/>
          <w:szCs w:val="24"/>
        </w:rPr>
        <w:lastRenderedPageBreak/>
        <w:t>Abstract</w:t>
      </w:r>
    </w:p>
    <w:p w:rsidR="00B132AC" w:rsidRDefault="00B132AC" w:rsidP="00EB4DF6">
      <w:pPr>
        <w:autoSpaceDE w:val="0"/>
        <w:autoSpaceDN w:val="0"/>
        <w:bidi w:val="0"/>
        <w:adjustRightInd w:val="0"/>
        <w:spacing w:after="0" w:line="360" w:lineRule="auto"/>
        <w:jc w:val="both"/>
        <w:rPr>
          <w:rFonts w:ascii="Book Antiqua" w:hAnsi="Book Antiqua" w:cstheme="majorBidi"/>
          <w:sz w:val="24"/>
          <w:szCs w:val="24"/>
          <w:lang w:eastAsia="zh-CN"/>
        </w:rPr>
      </w:pPr>
      <w:proofErr w:type="spellStart"/>
      <w:r w:rsidRPr="00EB4DF6">
        <w:rPr>
          <w:rFonts w:ascii="Book Antiqua" w:hAnsi="Book Antiqua" w:cstheme="majorBidi"/>
          <w:b/>
          <w:bCs/>
          <w:caps/>
          <w:sz w:val="24"/>
          <w:szCs w:val="24"/>
        </w:rPr>
        <w:t>Aim</w:t>
      </w:r>
      <w:proofErr w:type="gramStart"/>
      <w:r w:rsidRPr="00EB4DF6">
        <w:rPr>
          <w:rFonts w:ascii="Book Antiqua" w:hAnsi="Book Antiqua" w:cstheme="majorBidi"/>
          <w:b/>
          <w:bCs/>
          <w:sz w:val="24"/>
          <w:szCs w:val="24"/>
        </w:rPr>
        <w:t>:</w:t>
      </w:r>
      <w:r w:rsidR="00D169EF" w:rsidRPr="00EB4DF6">
        <w:rPr>
          <w:rFonts w:ascii="Book Antiqua" w:hAnsi="Book Antiqua" w:cstheme="majorBidi"/>
          <w:sz w:val="24"/>
          <w:szCs w:val="24"/>
        </w:rPr>
        <w:t>T</w:t>
      </w:r>
      <w:r w:rsidR="00A227C6" w:rsidRPr="00EB4DF6">
        <w:rPr>
          <w:rFonts w:ascii="Book Antiqua" w:hAnsi="Book Antiqua" w:cstheme="majorBidi"/>
          <w:sz w:val="24"/>
          <w:szCs w:val="24"/>
        </w:rPr>
        <w:t>o</w:t>
      </w:r>
      <w:proofErr w:type="spellEnd"/>
      <w:proofErr w:type="gramEnd"/>
      <w:r w:rsidR="00A227C6" w:rsidRPr="00EB4DF6">
        <w:rPr>
          <w:rFonts w:ascii="Book Antiqua" w:hAnsi="Book Antiqua" w:cstheme="majorBidi"/>
          <w:sz w:val="24"/>
          <w:szCs w:val="24"/>
        </w:rPr>
        <w:t xml:space="preserve"> evaluate the ameliorative effect of </w:t>
      </w:r>
      <w:proofErr w:type="spellStart"/>
      <w:r w:rsidR="00A227C6" w:rsidRPr="00EB4DF6">
        <w:rPr>
          <w:rFonts w:ascii="Book Antiqua" w:hAnsi="Book Antiqua" w:cstheme="majorBidi"/>
          <w:sz w:val="24"/>
          <w:szCs w:val="24"/>
        </w:rPr>
        <w:t>naringenin</w:t>
      </w:r>
      <w:proofErr w:type="spellEnd"/>
      <w:r w:rsidR="00A227C6" w:rsidRPr="00EB4DF6">
        <w:rPr>
          <w:rFonts w:ascii="Book Antiqua" w:hAnsi="Book Antiqua" w:cstheme="majorBidi"/>
          <w:sz w:val="24"/>
          <w:szCs w:val="24"/>
        </w:rPr>
        <w:t xml:space="preserve"> during ulcerative colitis (UC) in rats</w:t>
      </w:r>
      <w:r w:rsidR="002E6EBF" w:rsidRPr="00EB4DF6">
        <w:rPr>
          <w:rFonts w:ascii="Book Antiqua" w:hAnsi="Book Antiqua" w:cstheme="majorBidi"/>
          <w:sz w:val="24"/>
          <w:szCs w:val="24"/>
        </w:rPr>
        <w:t xml:space="preserve">. </w:t>
      </w:r>
    </w:p>
    <w:p w:rsidR="006F684B" w:rsidRPr="00EB4DF6" w:rsidRDefault="006F684B" w:rsidP="006F684B">
      <w:pPr>
        <w:autoSpaceDE w:val="0"/>
        <w:autoSpaceDN w:val="0"/>
        <w:bidi w:val="0"/>
        <w:adjustRightInd w:val="0"/>
        <w:spacing w:after="0" w:line="360" w:lineRule="auto"/>
        <w:jc w:val="both"/>
        <w:rPr>
          <w:rFonts w:ascii="Book Antiqua" w:hAnsi="Book Antiqua" w:cstheme="majorBidi"/>
          <w:sz w:val="24"/>
          <w:szCs w:val="24"/>
          <w:lang w:eastAsia="zh-CN"/>
        </w:rPr>
      </w:pPr>
    </w:p>
    <w:p w:rsidR="00EC56F1" w:rsidRDefault="00621DF9" w:rsidP="00EB4DF6">
      <w:pPr>
        <w:autoSpaceDE w:val="0"/>
        <w:autoSpaceDN w:val="0"/>
        <w:bidi w:val="0"/>
        <w:adjustRightInd w:val="0"/>
        <w:spacing w:after="0" w:line="360" w:lineRule="auto"/>
        <w:jc w:val="both"/>
        <w:rPr>
          <w:rFonts w:ascii="Book Antiqua" w:hAnsi="Book Antiqua" w:cstheme="majorBidi"/>
          <w:sz w:val="24"/>
          <w:szCs w:val="24"/>
          <w:lang w:eastAsia="zh-CN"/>
        </w:rPr>
      </w:pPr>
      <w:proofErr w:type="spellStart"/>
      <w:r w:rsidRPr="00EB4DF6">
        <w:rPr>
          <w:rFonts w:ascii="Book Antiqua" w:hAnsi="Book Antiqua" w:cstheme="majorBidi"/>
          <w:b/>
          <w:bCs/>
          <w:caps/>
          <w:sz w:val="24"/>
          <w:szCs w:val="24"/>
        </w:rPr>
        <w:t>Methods:</w:t>
      </w:r>
      <w:r w:rsidR="00146964" w:rsidRPr="00EB4DF6">
        <w:rPr>
          <w:rFonts w:ascii="Book Antiqua" w:hAnsi="Book Antiqua" w:cstheme="majorBidi"/>
          <w:sz w:val="24"/>
          <w:szCs w:val="24"/>
        </w:rPr>
        <w:t>Rats</w:t>
      </w:r>
      <w:proofErr w:type="spellEnd"/>
      <w:r w:rsidR="00146964" w:rsidRPr="00EB4DF6">
        <w:rPr>
          <w:rFonts w:ascii="Book Antiqua" w:hAnsi="Book Antiqua" w:cstheme="majorBidi"/>
          <w:sz w:val="24"/>
          <w:szCs w:val="24"/>
        </w:rPr>
        <w:t xml:space="preserve"> were </w:t>
      </w:r>
      <w:r w:rsidR="002E6EBF" w:rsidRPr="00EB4DF6">
        <w:rPr>
          <w:rFonts w:ascii="Book Antiqua" w:hAnsi="Book Antiqua" w:cstheme="majorBidi"/>
          <w:sz w:val="24"/>
          <w:szCs w:val="24"/>
        </w:rPr>
        <w:t>treated with three different doses</w:t>
      </w:r>
      <w:r w:rsidR="00146964" w:rsidRPr="00EB4DF6">
        <w:rPr>
          <w:rFonts w:ascii="Book Antiqua" w:hAnsi="Book Antiqua" w:cstheme="majorBidi"/>
          <w:sz w:val="24"/>
          <w:szCs w:val="24"/>
        </w:rPr>
        <w:t xml:space="preserve"> (25, 50 and 100 mg/kg</w:t>
      </w:r>
      <w:r w:rsidR="00160757">
        <w:rPr>
          <w:rFonts w:ascii="Book Antiqua" w:hAnsi="Book Antiqua" w:cstheme="majorBidi" w:hint="eastAsia"/>
          <w:sz w:val="24"/>
          <w:szCs w:val="24"/>
          <w:lang w:eastAsia="zh-CN"/>
        </w:rPr>
        <w:t xml:space="preserve"> </w:t>
      </w:r>
      <w:r w:rsidR="00122C11">
        <w:rPr>
          <w:rFonts w:ascii="Book Antiqua" w:hAnsi="Book Antiqua" w:cstheme="majorBidi" w:hint="eastAsia"/>
          <w:sz w:val="24"/>
          <w:szCs w:val="24"/>
          <w:lang w:eastAsia="zh-CN"/>
        </w:rPr>
        <w:t>p</w:t>
      </w:r>
      <w:r w:rsidR="00122C11">
        <w:rPr>
          <w:rFonts w:ascii="Book Antiqua" w:hAnsi="Book Antiqua" w:cstheme="majorBidi"/>
          <w:sz w:val="24"/>
          <w:szCs w:val="24"/>
          <w:lang w:eastAsia="zh-CN"/>
        </w:rPr>
        <w:t xml:space="preserve">er </w:t>
      </w:r>
      <w:r w:rsidR="00146964" w:rsidRPr="00EB4DF6">
        <w:rPr>
          <w:rFonts w:ascii="Book Antiqua" w:hAnsi="Book Antiqua" w:cstheme="majorBidi"/>
          <w:sz w:val="24"/>
          <w:szCs w:val="24"/>
        </w:rPr>
        <w:t>day)</w:t>
      </w:r>
      <w:r w:rsidR="002E6EBF" w:rsidRPr="00EB4DF6">
        <w:rPr>
          <w:rFonts w:ascii="Book Antiqua" w:hAnsi="Book Antiqua" w:cstheme="majorBidi"/>
          <w:sz w:val="24"/>
          <w:szCs w:val="24"/>
        </w:rPr>
        <w:t xml:space="preserve"> of </w:t>
      </w:r>
      <w:proofErr w:type="spellStart"/>
      <w:r w:rsidR="00146964" w:rsidRPr="00EB4DF6">
        <w:rPr>
          <w:rFonts w:ascii="Book Antiqua" w:hAnsi="Book Antiqua" w:cstheme="majorBidi"/>
          <w:sz w:val="24"/>
          <w:szCs w:val="24"/>
        </w:rPr>
        <w:t>NG</w:t>
      </w:r>
      <w:r w:rsidR="0078058A" w:rsidRPr="00EB4DF6">
        <w:rPr>
          <w:rFonts w:ascii="Book Antiqua" w:hAnsi="Book Antiqua" w:cstheme="majorBidi"/>
          <w:sz w:val="24"/>
          <w:szCs w:val="24"/>
        </w:rPr>
        <w:t>and</w:t>
      </w:r>
      <w:proofErr w:type="spellEnd"/>
      <w:r w:rsidR="0078058A" w:rsidRPr="00EB4DF6">
        <w:rPr>
          <w:rFonts w:ascii="Book Antiqua" w:hAnsi="Book Antiqua" w:cstheme="majorBidi"/>
          <w:sz w:val="24"/>
          <w:szCs w:val="24"/>
        </w:rPr>
        <w:t xml:space="preserve"> </w:t>
      </w:r>
      <w:r w:rsidR="00146964" w:rsidRPr="00EB4DF6">
        <w:rPr>
          <w:rFonts w:ascii="Book Antiqua" w:hAnsi="Book Antiqua" w:cstheme="majorBidi"/>
          <w:sz w:val="24"/>
          <w:szCs w:val="24"/>
        </w:rPr>
        <w:t>a single</w:t>
      </w:r>
      <w:r w:rsidR="00AB0DBE" w:rsidRPr="00EB4DF6">
        <w:rPr>
          <w:rFonts w:ascii="Book Antiqua" w:hAnsi="Book Antiqua" w:cstheme="majorBidi"/>
          <w:sz w:val="24"/>
          <w:szCs w:val="24"/>
        </w:rPr>
        <w:t xml:space="preserve"> dose of </w:t>
      </w:r>
      <w:proofErr w:type="spellStart"/>
      <w:r w:rsidR="0078058A" w:rsidRPr="00EB4DF6">
        <w:rPr>
          <w:rFonts w:ascii="Book Antiqua" w:hAnsi="Book Antiqua" w:cstheme="majorBidi"/>
          <w:sz w:val="24"/>
          <w:szCs w:val="24"/>
        </w:rPr>
        <w:t>mesalazine</w:t>
      </w:r>
      <w:proofErr w:type="spellEnd"/>
      <w:r w:rsidR="00146964" w:rsidRPr="00EB4DF6">
        <w:rPr>
          <w:rFonts w:ascii="Book Antiqua" w:hAnsi="Book Antiqua" w:cstheme="majorBidi"/>
          <w:sz w:val="24"/>
          <w:szCs w:val="24"/>
        </w:rPr>
        <w:t xml:space="preserve"> (</w:t>
      </w:r>
      <w:r w:rsidR="00616FBF" w:rsidRPr="00EB4DF6">
        <w:rPr>
          <w:rFonts w:ascii="Book Antiqua" w:hAnsi="Book Antiqua" w:cstheme="majorBidi"/>
          <w:sz w:val="24"/>
          <w:szCs w:val="24"/>
        </w:rPr>
        <w:t>M</w:t>
      </w:r>
      <w:r w:rsidR="00EC4416" w:rsidRPr="00EB4DF6">
        <w:rPr>
          <w:rFonts w:ascii="Book Antiqua" w:hAnsi="Book Antiqua" w:cstheme="majorBidi"/>
          <w:sz w:val="24"/>
          <w:szCs w:val="24"/>
        </w:rPr>
        <w:t>E</w:t>
      </w:r>
      <w:r w:rsidR="00C40F26" w:rsidRPr="00EB4DF6">
        <w:rPr>
          <w:rFonts w:ascii="Book Antiqua" w:hAnsi="Book Antiqua" w:cstheme="majorBidi"/>
          <w:sz w:val="24"/>
          <w:szCs w:val="24"/>
        </w:rPr>
        <w:t>S</w:t>
      </w:r>
      <w:r w:rsidR="00C01B61" w:rsidRPr="00EB4DF6">
        <w:rPr>
          <w:rFonts w:ascii="Book Antiqua" w:hAnsi="Book Antiqua" w:cstheme="majorBidi"/>
          <w:sz w:val="24"/>
          <w:szCs w:val="24"/>
        </w:rPr>
        <w:t xml:space="preserve">, </w:t>
      </w:r>
      <w:r w:rsidR="00146964" w:rsidRPr="00EB4DF6">
        <w:rPr>
          <w:rFonts w:ascii="Book Antiqua" w:hAnsi="Book Antiqua" w:cstheme="majorBidi"/>
          <w:sz w:val="24"/>
          <w:szCs w:val="24"/>
        </w:rPr>
        <w:t>300 mg</w:t>
      </w:r>
      <w:r w:rsidR="00876148">
        <w:rPr>
          <w:rFonts w:ascii="Book Antiqua" w:hAnsi="Book Antiqua" w:cstheme="majorBidi"/>
          <w:sz w:val="24"/>
          <w:szCs w:val="24"/>
        </w:rPr>
        <w:t>/kg per day</w:t>
      </w:r>
      <w:r w:rsidR="00146964" w:rsidRPr="00EB4DF6">
        <w:rPr>
          <w:rFonts w:ascii="Book Antiqua" w:hAnsi="Book Antiqua" w:cstheme="majorBidi"/>
          <w:sz w:val="24"/>
          <w:szCs w:val="24"/>
        </w:rPr>
        <w:t xml:space="preserve">)for </w:t>
      </w:r>
      <w:r w:rsidR="002E6EBF" w:rsidRPr="00EB4DF6">
        <w:rPr>
          <w:rFonts w:ascii="Book Antiqua" w:hAnsi="Book Antiqua" w:cstheme="majorBidi"/>
          <w:sz w:val="24"/>
          <w:szCs w:val="24"/>
        </w:rPr>
        <w:t xml:space="preserve">seven days prior to </w:t>
      </w:r>
      <w:r w:rsidR="00146964" w:rsidRPr="00EB4DF6">
        <w:rPr>
          <w:rFonts w:ascii="Book Antiqua" w:hAnsi="Book Antiqua" w:cstheme="majorBidi"/>
          <w:sz w:val="24"/>
          <w:szCs w:val="24"/>
        </w:rPr>
        <w:t xml:space="preserve">ulcerative </w:t>
      </w:r>
      <w:proofErr w:type="spellStart"/>
      <w:r w:rsidR="00146964" w:rsidRPr="00EB4DF6">
        <w:rPr>
          <w:rFonts w:ascii="Book Antiqua" w:hAnsi="Book Antiqua" w:cstheme="majorBidi"/>
          <w:sz w:val="24"/>
          <w:szCs w:val="24"/>
        </w:rPr>
        <w:t>colitisinduction</w:t>
      </w:r>
      <w:proofErr w:type="spellEnd"/>
      <w:r w:rsidR="00146964" w:rsidRPr="00EB4DF6">
        <w:rPr>
          <w:rFonts w:ascii="Book Antiqua" w:hAnsi="Book Antiqua" w:cstheme="majorBidi"/>
          <w:sz w:val="24"/>
          <w:szCs w:val="24"/>
        </w:rPr>
        <w:t xml:space="preserve"> by </w:t>
      </w:r>
      <w:r w:rsidR="002E6EBF" w:rsidRPr="00EB4DF6">
        <w:rPr>
          <w:rFonts w:ascii="Book Antiqua" w:hAnsi="Book Antiqua" w:cstheme="majorBidi"/>
          <w:sz w:val="24"/>
          <w:szCs w:val="24"/>
        </w:rPr>
        <w:t xml:space="preserve">4% </w:t>
      </w:r>
      <w:r w:rsidR="00A227C6" w:rsidRPr="00EB4DF6">
        <w:rPr>
          <w:rFonts w:ascii="Book Antiqua" w:hAnsi="Book Antiqua" w:cstheme="majorBidi"/>
          <w:sz w:val="24"/>
          <w:szCs w:val="24"/>
        </w:rPr>
        <w:t>acetic acid (</w:t>
      </w:r>
      <w:r w:rsidR="002E6EBF" w:rsidRPr="00EB4DF6">
        <w:rPr>
          <w:rFonts w:ascii="Book Antiqua" w:hAnsi="Book Antiqua" w:cstheme="majorBidi"/>
          <w:sz w:val="24"/>
          <w:szCs w:val="24"/>
        </w:rPr>
        <w:t>AA</w:t>
      </w:r>
      <w:r w:rsidR="00A227C6" w:rsidRPr="00EB4DF6">
        <w:rPr>
          <w:rFonts w:ascii="Book Antiqua" w:hAnsi="Book Antiqua" w:cstheme="majorBidi"/>
          <w:sz w:val="24"/>
          <w:szCs w:val="24"/>
        </w:rPr>
        <w:t>)</w:t>
      </w:r>
      <w:r w:rsidR="002E6EBF" w:rsidRPr="00EB4DF6">
        <w:rPr>
          <w:rFonts w:ascii="Book Antiqua" w:hAnsi="Book Antiqua" w:cstheme="majorBidi"/>
          <w:sz w:val="24"/>
          <w:szCs w:val="24"/>
        </w:rPr>
        <w:t xml:space="preserve">. </w:t>
      </w:r>
      <w:r w:rsidR="00146964" w:rsidRPr="00EB4DF6">
        <w:rPr>
          <w:rFonts w:ascii="Book Antiqua" w:hAnsi="Book Antiqua" w:cstheme="majorBidi"/>
          <w:sz w:val="24"/>
          <w:szCs w:val="24"/>
        </w:rPr>
        <w:t xml:space="preserve">Twenty four hours after AA rectal </w:t>
      </w:r>
      <w:r w:rsidR="00E300EB" w:rsidRPr="00EB4DF6">
        <w:rPr>
          <w:rFonts w:ascii="Book Antiqua" w:hAnsi="Book Antiqua" w:cstheme="majorBidi"/>
          <w:sz w:val="24"/>
          <w:szCs w:val="24"/>
        </w:rPr>
        <w:t>administration</w:t>
      </w:r>
      <w:r w:rsidR="00146964" w:rsidRPr="00EB4DF6">
        <w:rPr>
          <w:rFonts w:ascii="Book Antiqua" w:hAnsi="Book Antiqua" w:cstheme="majorBidi"/>
          <w:sz w:val="24"/>
          <w:szCs w:val="24"/>
        </w:rPr>
        <w:t>,</w:t>
      </w:r>
      <w:r w:rsidR="002E6EBF" w:rsidRPr="00EB4DF6">
        <w:rPr>
          <w:rFonts w:ascii="Book Antiqua" w:hAnsi="Book Antiqua" w:cstheme="majorBidi"/>
          <w:sz w:val="24"/>
          <w:szCs w:val="24"/>
        </w:rPr>
        <w:t xml:space="preserve"> animals were scarified and the colonic tissues </w:t>
      </w:r>
      <w:r w:rsidR="00EC56F1" w:rsidRPr="00EB4DF6">
        <w:rPr>
          <w:rFonts w:ascii="Book Antiqua" w:hAnsi="Book Antiqua" w:cstheme="majorBidi"/>
          <w:sz w:val="24"/>
          <w:szCs w:val="24"/>
        </w:rPr>
        <w:t xml:space="preserve">were </w:t>
      </w:r>
      <w:proofErr w:type="spellStart"/>
      <w:r w:rsidR="002E6EBF" w:rsidRPr="00EB4DF6">
        <w:rPr>
          <w:rFonts w:ascii="Book Antiqua" w:hAnsi="Book Antiqua" w:cstheme="majorBidi"/>
          <w:sz w:val="24"/>
          <w:szCs w:val="24"/>
        </w:rPr>
        <w:t>dissected.</w:t>
      </w:r>
      <w:r w:rsidR="00DC4D31" w:rsidRPr="00EB4DF6">
        <w:rPr>
          <w:rFonts w:ascii="Book Antiqua" w:hAnsi="Book Antiqua" w:cstheme="majorBidi"/>
          <w:sz w:val="24"/>
          <w:szCs w:val="24"/>
        </w:rPr>
        <w:t>C</w:t>
      </w:r>
      <w:r w:rsidR="00EC56F1" w:rsidRPr="00EB4DF6">
        <w:rPr>
          <w:rFonts w:ascii="Book Antiqua" w:hAnsi="Book Antiqua" w:cstheme="majorBidi"/>
          <w:sz w:val="24"/>
          <w:szCs w:val="24"/>
        </w:rPr>
        <w:t>olonic</w:t>
      </w:r>
      <w:proofErr w:type="spellEnd"/>
      <w:r w:rsidR="00EC56F1" w:rsidRPr="00EB4DF6">
        <w:rPr>
          <w:rFonts w:ascii="Book Antiqua" w:hAnsi="Book Antiqua" w:cstheme="majorBidi"/>
          <w:sz w:val="24"/>
          <w:szCs w:val="24"/>
        </w:rPr>
        <w:t xml:space="preserve"> mucus</w:t>
      </w:r>
      <w:r w:rsidR="00DC4D31" w:rsidRPr="00EB4DF6">
        <w:rPr>
          <w:rFonts w:ascii="Book Antiqua" w:hAnsi="Book Antiqua" w:cstheme="majorBidi"/>
          <w:sz w:val="24"/>
          <w:szCs w:val="24"/>
        </w:rPr>
        <w:t xml:space="preserve"> content</w:t>
      </w:r>
      <w:r w:rsidR="00EC56F1" w:rsidRPr="00EB4DF6">
        <w:rPr>
          <w:rFonts w:ascii="Book Antiqua" w:hAnsi="Book Antiqua" w:cstheme="majorBidi"/>
          <w:sz w:val="24"/>
          <w:szCs w:val="24"/>
        </w:rPr>
        <w:t xml:space="preserve"> was estimated using </w:t>
      </w:r>
      <w:proofErr w:type="spellStart"/>
      <w:r w:rsidR="00EC56F1" w:rsidRPr="00EB4DF6">
        <w:rPr>
          <w:rFonts w:ascii="Book Antiqua" w:hAnsi="Book Antiqua" w:cstheme="majorBidi"/>
          <w:sz w:val="24"/>
          <w:szCs w:val="24"/>
        </w:rPr>
        <w:t>Alcian</w:t>
      </w:r>
      <w:proofErr w:type="spellEnd"/>
      <w:r w:rsidR="00EC56F1" w:rsidRPr="00EB4DF6">
        <w:rPr>
          <w:rFonts w:ascii="Book Antiqua" w:hAnsi="Book Antiqua" w:cstheme="majorBidi"/>
          <w:sz w:val="24"/>
          <w:szCs w:val="24"/>
        </w:rPr>
        <w:t xml:space="preserve"> blue dye binding technique.</w:t>
      </w:r>
      <w:r w:rsidR="00DC4D31" w:rsidRPr="00EB4DF6">
        <w:rPr>
          <w:rFonts w:ascii="Book Antiqua" w:hAnsi="Book Antiqua" w:cstheme="majorBidi"/>
          <w:sz w:val="24"/>
          <w:szCs w:val="24"/>
        </w:rPr>
        <w:t xml:space="preserve"> In colon tissues, l</w:t>
      </w:r>
      <w:r w:rsidR="00EC56F1" w:rsidRPr="00EB4DF6">
        <w:rPr>
          <w:rFonts w:ascii="Book Antiqua" w:hAnsi="Book Antiqua" w:cstheme="majorBidi"/>
          <w:sz w:val="24"/>
          <w:szCs w:val="24"/>
        </w:rPr>
        <w:t>evel</w:t>
      </w:r>
      <w:r w:rsidR="00DC4D31" w:rsidRPr="00EB4DF6">
        <w:rPr>
          <w:rFonts w:ascii="Book Antiqua" w:hAnsi="Book Antiqua" w:cstheme="majorBidi"/>
          <w:sz w:val="24"/>
          <w:szCs w:val="24"/>
        </w:rPr>
        <w:t>s</w:t>
      </w:r>
      <w:r w:rsidR="00EC56F1" w:rsidRPr="00EB4DF6">
        <w:rPr>
          <w:rFonts w:ascii="Book Antiqua" w:hAnsi="Book Antiqua" w:cstheme="majorBidi"/>
          <w:sz w:val="24"/>
          <w:szCs w:val="24"/>
        </w:rPr>
        <w:t xml:space="preserve"> of </w:t>
      </w:r>
      <w:r w:rsidR="00DC4D31" w:rsidRPr="00EB4DF6">
        <w:rPr>
          <w:rFonts w:ascii="Book Antiqua" w:hAnsi="Book Antiqua" w:cstheme="majorBidi"/>
          <w:sz w:val="24"/>
          <w:szCs w:val="24"/>
        </w:rPr>
        <w:t>total glutathion</w:t>
      </w:r>
      <w:r w:rsidR="002663BE" w:rsidRPr="00EB4DF6">
        <w:rPr>
          <w:rFonts w:ascii="Book Antiqua" w:hAnsi="Book Antiqua" w:cstheme="majorBidi"/>
          <w:sz w:val="24"/>
          <w:szCs w:val="24"/>
        </w:rPr>
        <w:t xml:space="preserve">e </w:t>
      </w:r>
      <w:proofErr w:type="spellStart"/>
      <w:r w:rsidR="002663BE" w:rsidRPr="00EB4DF6">
        <w:rPr>
          <w:rFonts w:ascii="Book Antiqua" w:hAnsi="Book Antiqua" w:cstheme="majorBidi"/>
          <w:sz w:val="24"/>
          <w:szCs w:val="24"/>
        </w:rPr>
        <w:t>sulphadryls</w:t>
      </w:r>
      <w:proofErr w:type="spellEnd"/>
      <w:r w:rsidR="002663BE" w:rsidRPr="00EB4DF6">
        <w:rPr>
          <w:rFonts w:ascii="Book Antiqua" w:hAnsi="Book Antiqua" w:cstheme="majorBidi"/>
          <w:sz w:val="24"/>
          <w:szCs w:val="24"/>
        </w:rPr>
        <w:t xml:space="preserve"> (T-GSH), non-</w:t>
      </w:r>
      <w:r w:rsidR="00DC4D31" w:rsidRPr="00EB4DF6">
        <w:rPr>
          <w:rFonts w:ascii="Book Antiqua" w:hAnsi="Book Antiqua" w:cstheme="majorBidi"/>
          <w:sz w:val="24"/>
          <w:szCs w:val="24"/>
        </w:rPr>
        <w:t xml:space="preserve">protein </w:t>
      </w:r>
      <w:proofErr w:type="spellStart"/>
      <w:r w:rsidR="00DC4D31" w:rsidRPr="00EB4DF6">
        <w:rPr>
          <w:rFonts w:ascii="Book Antiqua" w:hAnsi="Book Antiqua" w:cstheme="majorBidi"/>
          <w:sz w:val="24"/>
          <w:szCs w:val="24"/>
        </w:rPr>
        <w:t>sulphadryl</w:t>
      </w:r>
      <w:r w:rsidR="002663BE" w:rsidRPr="00EB4DF6">
        <w:rPr>
          <w:rFonts w:ascii="Book Antiqua" w:hAnsi="Book Antiqua" w:cstheme="majorBidi"/>
          <w:sz w:val="24"/>
          <w:szCs w:val="24"/>
        </w:rPr>
        <w:t>s</w:t>
      </w:r>
      <w:proofErr w:type="spellEnd"/>
      <w:r w:rsidR="00DC4D31" w:rsidRPr="00EB4DF6">
        <w:rPr>
          <w:rFonts w:ascii="Book Antiqua" w:hAnsi="Book Antiqua" w:cstheme="majorBidi"/>
          <w:sz w:val="24"/>
          <w:szCs w:val="24"/>
        </w:rPr>
        <w:t xml:space="preserve"> (NP</w:t>
      </w:r>
      <w:r w:rsidR="002663BE" w:rsidRPr="00EB4DF6">
        <w:rPr>
          <w:rFonts w:ascii="Book Antiqua" w:hAnsi="Book Antiqua" w:cstheme="majorBidi"/>
          <w:sz w:val="24"/>
          <w:szCs w:val="24"/>
        </w:rPr>
        <w:t>-</w:t>
      </w:r>
      <w:r w:rsidR="00DC4D31" w:rsidRPr="00EB4DF6">
        <w:rPr>
          <w:rFonts w:ascii="Book Antiqua" w:hAnsi="Book Antiqua" w:cstheme="majorBidi"/>
          <w:sz w:val="24"/>
          <w:szCs w:val="24"/>
        </w:rPr>
        <w:t xml:space="preserve">SH) and </w:t>
      </w:r>
      <w:proofErr w:type="spellStart"/>
      <w:r w:rsidR="00EC56F1" w:rsidRPr="00EB4DF6">
        <w:rPr>
          <w:rFonts w:ascii="Book Antiqua" w:hAnsi="Book Antiqua" w:cstheme="majorBidi"/>
          <w:sz w:val="24"/>
          <w:szCs w:val="24"/>
        </w:rPr>
        <w:t>thiobarbituric</w:t>
      </w:r>
      <w:proofErr w:type="spellEnd"/>
      <w:r w:rsidR="00EC56F1" w:rsidRPr="00EB4DF6">
        <w:rPr>
          <w:rFonts w:ascii="Book Antiqua" w:hAnsi="Book Antiqua" w:cstheme="majorBidi"/>
          <w:sz w:val="24"/>
          <w:szCs w:val="24"/>
        </w:rPr>
        <w:t xml:space="preserve"> acid reactive substances (TBARS) </w:t>
      </w:r>
      <w:r w:rsidR="00DC4D31" w:rsidRPr="00EB4DF6">
        <w:rPr>
          <w:rFonts w:ascii="Book Antiqua" w:hAnsi="Book Antiqua" w:cstheme="majorBidi"/>
          <w:sz w:val="24"/>
          <w:szCs w:val="24"/>
        </w:rPr>
        <w:t xml:space="preserve">were </w:t>
      </w:r>
      <w:proofErr w:type="spellStart"/>
      <w:r w:rsidR="002B270C" w:rsidRPr="00EB4DF6">
        <w:rPr>
          <w:rFonts w:ascii="Book Antiqua" w:hAnsi="Book Antiqua" w:cstheme="majorBidi"/>
          <w:sz w:val="24"/>
          <w:szCs w:val="24"/>
        </w:rPr>
        <w:t>evaluated</w:t>
      </w:r>
      <w:r w:rsidR="00EC56F1" w:rsidRPr="00EB4DF6">
        <w:rPr>
          <w:rFonts w:ascii="Book Antiqua" w:hAnsi="Book Antiqua" w:cstheme="majorBidi"/>
          <w:sz w:val="24"/>
          <w:szCs w:val="24"/>
        </w:rPr>
        <w:t>.</w:t>
      </w:r>
      <w:r w:rsidR="002663BE" w:rsidRPr="00EB4DF6">
        <w:rPr>
          <w:rFonts w:ascii="Book Antiqua" w:hAnsi="Book Antiqua" w:cstheme="majorBidi"/>
          <w:sz w:val="24"/>
          <w:szCs w:val="24"/>
        </w:rPr>
        <w:t>The</w:t>
      </w:r>
      <w:proofErr w:type="spellEnd"/>
      <w:r w:rsidR="002663BE" w:rsidRPr="00EB4DF6">
        <w:rPr>
          <w:rFonts w:ascii="Book Antiqua" w:hAnsi="Book Antiqua" w:cstheme="majorBidi"/>
          <w:sz w:val="24"/>
          <w:szCs w:val="24"/>
        </w:rPr>
        <w:t xml:space="preserve"> activities</w:t>
      </w:r>
      <w:r w:rsidR="00DC4D31" w:rsidRPr="00EB4DF6">
        <w:rPr>
          <w:rFonts w:ascii="Book Antiqua" w:hAnsi="Book Antiqua" w:cstheme="majorBidi"/>
          <w:sz w:val="24"/>
          <w:szCs w:val="24"/>
        </w:rPr>
        <w:t xml:space="preserve"> of the antioxidant </w:t>
      </w:r>
      <w:proofErr w:type="spellStart"/>
      <w:r w:rsidR="00DC4D31" w:rsidRPr="00EB4DF6">
        <w:rPr>
          <w:rFonts w:ascii="Book Antiqua" w:hAnsi="Book Antiqua" w:cstheme="majorBidi"/>
          <w:sz w:val="24"/>
          <w:szCs w:val="24"/>
        </w:rPr>
        <w:t>enzymes</w:t>
      </w:r>
      <w:proofErr w:type="gramStart"/>
      <w:r w:rsidR="00C40F26" w:rsidRPr="00EB4DF6">
        <w:rPr>
          <w:rFonts w:ascii="Book Antiqua" w:hAnsi="Book Antiqua" w:cstheme="majorBidi"/>
          <w:sz w:val="24"/>
          <w:szCs w:val="24"/>
        </w:rPr>
        <w:t>,</w:t>
      </w:r>
      <w:r w:rsidR="00DC4D31" w:rsidRPr="00EB4DF6">
        <w:rPr>
          <w:rFonts w:ascii="Book Antiqua" w:hAnsi="Book Antiqua" w:cstheme="majorBidi"/>
          <w:sz w:val="24"/>
          <w:szCs w:val="24"/>
        </w:rPr>
        <w:t>catalase</w:t>
      </w:r>
      <w:proofErr w:type="spellEnd"/>
      <w:proofErr w:type="gramEnd"/>
      <w:r w:rsidR="00DC4D31" w:rsidRPr="00EB4DF6">
        <w:rPr>
          <w:rFonts w:ascii="Book Antiqua" w:hAnsi="Book Antiqua" w:cstheme="majorBidi"/>
          <w:sz w:val="24"/>
          <w:szCs w:val="24"/>
        </w:rPr>
        <w:t xml:space="preserve"> (CAT) and superoxide dismutase (SOD) were </w:t>
      </w:r>
      <w:r w:rsidR="002663BE" w:rsidRPr="00EB4DF6">
        <w:rPr>
          <w:rFonts w:ascii="Book Antiqua" w:hAnsi="Book Antiqua" w:cstheme="majorBidi"/>
          <w:sz w:val="24"/>
          <w:szCs w:val="24"/>
        </w:rPr>
        <w:t>measured</w:t>
      </w:r>
      <w:r w:rsidR="003119AA" w:rsidRPr="00EB4DF6">
        <w:rPr>
          <w:rFonts w:ascii="Book Antiqua" w:hAnsi="Book Antiqua" w:cstheme="majorBidi"/>
          <w:sz w:val="24"/>
          <w:szCs w:val="24"/>
        </w:rPr>
        <w:t>. Concentration</w:t>
      </w:r>
      <w:r w:rsidR="007F4D4B" w:rsidRPr="00EB4DF6">
        <w:rPr>
          <w:rFonts w:ascii="Book Antiqua" w:hAnsi="Book Antiqua" w:cstheme="majorBidi"/>
          <w:sz w:val="24"/>
          <w:szCs w:val="24"/>
        </w:rPr>
        <w:t>s</w:t>
      </w:r>
      <w:r w:rsidR="003119AA" w:rsidRPr="00EB4DF6">
        <w:rPr>
          <w:rFonts w:ascii="Book Antiqua" w:hAnsi="Book Antiqua" w:cstheme="majorBidi"/>
          <w:sz w:val="24"/>
          <w:szCs w:val="24"/>
        </w:rPr>
        <w:t xml:space="preserve"> of </w:t>
      </w:r>
      <w:r w:rsidR="007F4D4B" w:rsidRPr="00EB4DF6">
        <w:rPr>
          <w:rFonts w:ascii="Book Antiqua" w:hAnsi="Book Antiqua" w:cstheme="majorBidi"/>
          <w:sz w:val="24"/>
          <w:szCs w:val="24"/>
        </w:rPr>
        <w:t>nucleic</w:t>
      </w:r>
      <w:r w:rsidR="003119AA" w:rsidRPr="00EB4DF6">
        <w:rPr>
          <w:rFonts w:ascii="Book Antiqua" w:hAnsi="Book Antiqua" w:cstheme="majorBidi"/>
          <w:sz w:val="24"/>
          <w:szCs w:val="24"/>
        </w:rPr>
        <w:t xml:space="preserve"> acids (DNA and RNA) </w:t>
      </w:r>
      <w:r w:rsidR="002663BE" w:rsidRPr="00EB4DF6">
        <w:rPr>
          <w:rFonts w:ascii="Book Antiqua" w:hAnsi="Book Antiqua" w:cstheme="majorBidi"/>
          <w:sz w:val="24"/>
          <w:szCs w:val="24"/>
        </w:rPr>
        <w:t>and</w:t>
      </w:r>
      <w:r w:rsidR="003119AA" w:rsidRPr="00EB4DF6">
        <w:rPr>
          <w:rFonts w:ascii="Book Antiqua" w:hAnsi="Book Antiqua" w:cstheme="majorBidi"/>
          <w:sz w:val="24"/>
          <w:szCs w:val="24"/>
        </w:rPr>
        <w:t xml:space="preserve"> total protein were also estimated</w:t>
      </w:r>
      <w:r w:rsidR="00DC4D31" w:rsidRPr="00EB4DF6">
        <w:rPr>
          <w:rFonts w:ascii="Book Antiqua" w:hAnsi="Book Antiqua" w:cstheme="majorBidi"/>
          <w:sz w:val="24"/>
          <w:szCs w:val="24"/>
        </w:rPr>
        <w:t xml:space="preserve"> in colon tissue</w:t>
      </w:r>
      <w:r w:rsidR="003119AA" w:rsidRPr="00EB4DF6">
        <w:rPr>
          <w:rFonts w:ascii="Book Antiqua" w:hAnsi="Book Antiqua" w:cstheme="majorBidi"/>
          <w:sz w:val="24"/>
          <w:szCs w:val="24"/>
        </w:rPr>
        <w:t>s</w:t>
      </w:r>
      <w:r w:rsidR="00DC4D31" w:rsidRPr="00EB4DF6">
        <w:rPr>
          <w:rFonts w:ascii="Book Antiqua" w:hAnsi="Book Antiqua" w:cstheme="majorBidi"/>
          <w:sz w:val="24"/>
          <w:szCs w:val="24"/>
        </w:rPr>
        <w:t xml:space="preserve">. </w:t>
      </w:r>
      <w:r w:rsidR="00EC56F1" w:rsidRPr="00EB4DF6">
        <w:rPr>
          <w:rFonts w:ascii="Book Antiqua" w:hAnsi="Book Antiqua" w:cstheme="majorBidi"/>
          <w:sz w:val="24"/>
          <w:szCs w:val="24"/>
        </w:rPr>
        <w:t>Col</w:t>
      </w:r>
      <w:r w:rsidR="00DE20E8" w:rsidRPr="00EB4DF6">
        <w:rPr>
          <w:rFonts w:ascii="Book Antiqua" w:hAnsi="Book Antiqua" w:cstheme="majorBidi"/>
          <w:sz w:val="24"/>
          <w:szCs w:val="24"/>
        </w:rPr>
        <w:t>o</w:t>
      </w:r>
      <w:r w:rsidR="00EC56F1" w:rsidRPr="00EB4DF6">
        <w:rPr>
          <w:rFonts w:ascii="Book Antiqua" w:hAnsi="Book Antiqua" w:cstheme="majorBidi"/>
          <w:sz w:val="24"/>
          <w:szCs w:val="24"/>
        </w:rPr>
        <w:t xml:space="preserve">nic </w:t>
      </w:r>
      <w:r w:rsidR="000471BF" w:rsidRPr="00EB4DF6">
        <w:rPr>
          <w:rFonts w:ascii="Book Antiqua" w:hAnsi="Book Antiqua" w:cstheme="majorBidi"/>
          <w:sz w:val="24"/>
          <w:szCs w:val="24"/>
        </w:rPr>
        <w:t>levels of tumor necrosis factor-</w:t>
      </w:r>
      <w:r w:rsidR="00EC56F1" w:rsidRPr="00EB4DF6">
        <w:rPr>
          <w:rFonts w:ascii="Book Antiqua" w:hAnsi="Book Antiqua" w:cstheme="majorBidi"/>
          <w:sz w:val="24"/>
          <w:szCs w:val="24"/>
        </w:rPr>
        <w:t>alpha</w:t>
      </w:r>
      <w:r w:rsidR="00DE20E8" w:rsidRPr="00EB4DF6">
        <w:rPr>
          <w:rFonts w:ascii="Book Antiqua" w:hAnsi="Book Antiqua" w:cstheme="majorBidi"/>
          <w:sz w:val="24"/>
          <w:szCs w:val="24"/>
        </w:rPr>
        <w:t xml:space="preserve"> (TNF-α)</w:t>
      </w:r>
      <w:r w:rsidR="00EC56F1" w:rsidRPr="00EB4DF6">
        <w:rPr>
          <w:rFonts w:ascii="Book Antiqua" w:hAnsi="Book Antiqua" w:cstheme="majorBidi"/>
          <w:sz w:val="24"/>
          <w:szCs w:val="24"/>
        </w:rPr>
        <w:t xml:space="preserve">, </w:t>
      </w:r>
      <w:r w:rsidR="007F4D4B" w:rsidRPr="00EB4DF6">
        <w:rPr>
          <w:rFonts w:ascii="Book Antiqua" w:hAnsi="Book Antiqua" w:cstheme="majorBidi"/>
          <w:sz w:val="24"/>
          <w:szCs w:val="24"/>
        </w:rPr>
        <w:t>interleukin</w:t>
      </w:r>
      <w:r w:rsidR="000471BF" w:rsidRPr="00EB4DF6">
        <w:rPr>
          <w:rFonts w:ascii="Book Antiqua" w:hAnsi="Book Antiqua" w:cstheme="majorBidi"/>
          <w:sz w:val="24"/>
          <w:szCs w:val="24"/>
        </w:rPr>
        <w:t>-</w:t>
      </w:r>
      <w:r w:rsidR="00EC56F1" w:rsidRPr="00EB4DF6">
        <w:rPr>
          <w:rFonts w:ascii="Book Antiqua" w:hAnsi="Book Antiqua" w:cstheme="majorBidi"/>
          <w:sz w:val="24"/>
          <w:szCs w:val="24"/>
        </w:rPr>
        <w:t>1 beta</w:t>
      </w:r>
      <w:r w:rsidR="00DE20E8" w:rsidRPr="00EB4DF6">
        <w:rPr>
          <w:rFonts w:ascii="Book Antiqua" w:hAnsi="Book Antiqua" w:cstheme="majorBidi"/>
          <w:sz w:val="24"/>
          <w:szCs w:val="24"/>
        </w:rPr>
        <w:t xml:space="preserve"> (IL-1β)</w:t>
      </w:r>
      <w:r w:rsidR="00EC56F1" w:rsidRPr="00EB4DF6">
        <w:rPr>
          <w:rFonts w:ascii="Book Antiqua" w:hAnsi="Book Antiqua" w:cstheme="majorBidi"/>
          <w:sz w:val="24"/>
          <w:szCs w:val="24"/>
        </w:rPr>
        <w:t xml:space="preserve">, </w:t>
      </w:r>
      <w:r w:rsidR="000471BF" w:rsidRPr="00EB4DF6">
        <w:rPr>
          <w:rFonts w:ascii="Book Antiqua" w:hAnsi="Book Antiqua" w:cstheme="majorBidi"/>
          <w:sz w:val="24"/>
          <w:szCs w:val="24"/>
        </w:rPr>
        <w:t>interleukin-6 (</w:t>
      </w:r>
      <w:r w:rsidR="00EC56F1" w:rsidRPr="00EB4DF6">
        <w:rPr>
          <w:rFonts w:ascii="Book Antiqua" w:hAnsi="Book Antiqua" w:cstheme="majorBidi"/>
          <w:sz w:val="24"/>
          <w:szCs w:val="24"/>
        </w:rPr>
        <w:t>IL-6</w:t>
      </w:r>
      <w:r w:rsidR="000471BF" w:rsidRPr="00EB4DF6">
        <w:rPr>
          <w:rFonts w:ascii="Book Antiqua" w:hAnsi="Book Antiqua" w:cstheme="majorBidi"/>
          <w:sz w:val="24"/>
          <w:szCs w:val="24"/>
        </w:rPr>
        <w:t>)</w:t>
      </w:r>
      <w:r w:rsidR="00EC56F1" w:rsidRPr="00EB4DF6">
        <w:rPr>
          <w:rFonts w:ascii="Book Antiqua" w:hAnsi="Book Antiqua" w:cstheme="majorBidi"/>
          <w:sz w:val="24"/>
          <w:szCs w:val="24"/>
        </w:rPr>
        <w:t xml:space="preserve">, </w:t>
      </w:r>
      <w:r w:rsidR="00DE20E8" w:rsidRPr="00EB4DF6">
        <w:rPr>
          <w:rFonts w:ascii="Book Antiqua" w:hAnsi="Book Antiqua" w:cstheme="majorBidi"/>
          <w:sz w:val="24"/>
          <w:szCs w:val="24"/>
        </w:rPr>
        <w:t>prostaglandin E</w:t>
      </w:r>
      <w:r w:rsidR="00DE20E8" w:rsidRPr="00EB4DF6">
        <w:rPr>
          <w:rFonts w:ascii="Book Antiqua" w:hAnsi="Book Antiqua" w:cstheme="majorBidi"/>
          <w:sz w:val="24"/>
          <w:szCs w:val="24"/>
          <w:vertAlign w:val="subscript"/>
        </w:rPr>
        <w:t>2</w:t>
      </w:r>
      <w:r w:rsidR="00DE20E8" w:rsidRPr="00EB4DF6">
        <w:rPr>
          <w:rFonts w:ascii="Book Antiqua" w:hAnsi="Book Antiqua" w:cstheme="majorBidi"/>
          <w:sz w:val="24"/>
          <w:szCs w:val="24"/>
        </w:rPr>
        <w:t xml:space="preserve"> (</w:t>
      </w:r>
      <w:r w:rsidR="00EC56F1" w:rsidRPr="00EB4DF6">
        <w:rPr>
          <w:rFonts w:ascii="Book Antiqua" w:hAnsi="Book Antiqua" w:cstheme="majorBidi"/>
          <w:sz w:val="24"/>
          <w:szCs w:val="24"/>
        </w:rPr>
        <w:t>PGE</w:t>
      </w:r>
      <w:r w:rsidR="00EC56F1" w:rsidRPr="00EB4DF6">
        <w:rPr>
          <w:rFonts w:ascii="Book Antiqua" w:hAnsi="Book Antiqua" w:cstheme="majorBidi"/>
          <w:sz w:val="24"/>
          <w:szCs w:val="24"/>
          <w:vertAlign w:val="subscript"/>
        </w:rPr>
        <w:t>2</w:t>
      </w:r>
      <w:r w:rsidR="00DE20E8" w:rsidRPr="00EB4DF6">
        <w:rPr>
          <w:rFonts w:ascii="Book Antiqua" w:hAnsi="Book Antiqua" w:cstheme="majorBidi"/>
          <w:sz w:val="24"/>
          <w:szCs w:val="24"/>
        </w:rPr>
        <w:t>)</w:t>
      </w:r>
      <w:r w:rsidR="0059110F" w:rsidRPr="00EB4DF6">
        <w:rPr>
          <w:rFonts w:ascii="Book Antiqua" w:hAnsi="Book Antiqua" w:cstheme="majorBidi"/>
          <w:sz w:val="24"/>
          <w:szCs w:val="24"/>
        </w:rPr>
        <w:t xml:space="preserve"> and nitric oxide (NO) </w:t>
      </w:r>
      <w:r w:rsidR="00EC56F1" w:rsidRPr="00EB4DF6">
        <w:rPr>
          <w:rFonts w:ascii="Book Antiqua" w:hAnsi="Book Antiqua" w:cstheme="majorBidi"/>
          <w:sz w:val="24"/>
          <w:szCs w:val="24"/>
        </w:rPr>
        <w:t>were</w:t>
      </w:r>
      <w:r w:rsidR="0059110F" w:rsidRPr="00EB4DF6">
        <w:rPr>
          <w:rFonts w:ascii="Book Antiqua" w:hAnsi="Book Antiqua" w:cstheme="majorBidi"/>
          <w:sz w:val="24"/>
          <w:szCs w:val="24"/>
        </w:rPr>
        <w:t xml:space="preserve"> estimated</w:t>
      </w:r>
      <w:r w:rsidR="00EC56F1" w:rsidRPr="00EB4DF6">
        <w:rPr>
          <w:rFonts w:ascii="Book Antiqua" w:hAnsi="Book Antiqua" w:cstheme="majorBidi"/>
          <w:sz w:val="24"/>
          <w:szCs w:val="24"/>
        </w:rPr>
        <w:t>.</w:t>
      </w:r>
      <w:r w:rsidR="00D61F9D" w:rsidRPr="00EB4DF6">
        <w:rPr>
          <w:rFonts w:ascii="Book Antiqua" w:hAnsi="Book Antiqua" w:cstheme="majorBidi"/>
          <w:sz w:val="24"/>
          <w:szCs w:val="24"/>
        </w:rPr>
        <w:t xml:space="preserve"> In cross section of colitis tissue </w:t>
      </w:r>
      <w:r w:rsidR="00A227C6" w:rsidRPr="00EB4DF6">
        <w:rPr>
          <w:rFonts w:ascii="Book Antiqua" w:hAnsi="Book Antiqua" w:cstheme="majorBidi"/>
          <w:sz w:val="24"/>
          <w:szCs w:val="24"/>
        </w:rPr>
        <w:t xml:space="preserve">the </w:t>
      </w:r>
      <w:proofErr w:type="spellStart"/>
      <w:r w:rsidR="00D61F9D" w:rsidRPr="00EB4DF6">
        <w:rPr>
          <w:rFonts w:ascii="Book Antiqua" w:hAnsi="Book Antiqua" w:cstheme="majorBidi"/>
          <w:sz w:val="24"/>
          <w:szCs w:val="24"/>
        </w:rPr>
        <w:t>histopathologicalchanges</w:t>
      </w:r>
      <w:proofErr w:type="spellEnd"/>
      <w:r w:rsidR="00D61F9D" w:rsidRPr="00EB4DF6">
        <w:rPr>
          <w:rFonts w:ascii="Book Antiqua" w:hAnsi="Book Antiqua" w:cstheme="majorBidi"/>
          <w:sz w:val="24"/>
          <w:szCs w:val="24"/>
        </w:rPr>
        <w:t xml:space="preserve"> were observed. </w:t>
      </w:r>
    </w:p>
    <w:p w:rsidR="00527A23" w:rsidRPr="00EB4DF6" w:rsidRDefault="00527A23" w:rsidP="00527A23">
      <w:pPr>
        <w:autoSpaceDE w:val="0"/>
        <w:autoSpaceDN w:val="0"/>
        <w:bidi w:val="0"/>
        <w:adjustRightInd w:val="0"/>
        <w:spacing w:after="0" w:line="360" w:lineRule="auto"/>
        <w:jc w:val="both"/>
        <w:rPr>
          <w:rFonts w:ascii="Book Antiqua" w:hAnsi="Book Antiqua" w:cstheme="majorBidi"/>
          <w:sz w:val="24"/>
          <w:szCs w:val="24"/>
          <w:lang w:eastAsia="zh-CN"/>
        </w:rPr>
      </w:pPr>
    </w:p>
    <w:p w:rsidR="00970C7E" w:rsidRDefault="00621DF9" w:rsidP="00224012">
      <w:pPr>
        <w:bidi w:val="0"/>
        <w:spacing w:after="0" w:line="360" w:lineRule="auto"/>
        <w:jc w:val="both"/>
        <w:rPr>
          <w:rFonts w:ascii="Book Antiqua" w:hAnsi="Book Antiqua" w:cstheme="majorBidi"/>
          <w:sz w:val="24"/>
          <w:szCs w:val="24"/>
          <w:lang w:eastAsia="zh-CN"/>
        </w:rPr>
      </w:pPr>
      <w:proofErr w:type="spellStart"/>
      <w:r w:rsidRPr="00EB4DF6">
        <w:rPr>
          <w:rFonts w:ascii="Book Antiqua" w:hAnsi="Book Antiqua" w:cstheme="majorBidi"/>
          <w:b/>
          <w:bCs/>
          <w:caps/>
          <w:sz w:val="24"/>
          <w:szCs w:val="24"/>
        </w:rPr>
        <w:t>Results:</w:t>
      </w:r>
      <w:r w:rsidR="00236AA0" w:rsidRPr="00EB4DF6">
        <w:rPr>
          <w:rFonts w:ascii="Book Antiqua" w:hAnsi="Book Antiqua" w:cstheme="majorBidi"/>
          <w:sz w:val="24"/>
          <w:szCs w:val="24"/>
        </w:rPr>
        <w:t>Colonic</w:t>
      </w:r>
      <w:proofErr w:type="spellEnd"/>
      <w:r w:rsidR="00236AA0" w:rsidRPr="00EB4DF6">
        <w:rPr>
          <w:rFonts w:ascii="Book Antiqua" w:hAnsi="Book Antiqua" w:cstheme="majorBidi"/>
          <w:sz w:val="24"/>
          <w:szCs w:val="24"/>
        </w:rPr>
        <w:t xml:space="preserve"> mucus content </w:t>
      </w:r>
      <w:r w:rsidR="00005B09" w:rsidRPr="00EB4DF6">
        <w:rPr>
          <w:rFonts w:ascii="Book Antiqua" w:hAnsi="Book Antiqua" w:cstheme="majorBidi"/>
          <w:sz w:val="24"/>
          <w:szCs w:val="24"/>
        </w:rPr>
        <w:t xml:space="preserve">was </w:t>
      </w:r>
      <w:r w:rsidR="00BE2D0A" w:rsidRPr="00EB4DF6">
        <w:rPr>
          <w:rFonts w:ascii="Book Antiqua" w:hAnsi="Book Antiqua" w:cstheme="majorBidi"/>
          <w:sz w:val="24"/>
          <w:szCs w:val="24"/>
        </w:rPr>
        <w:t>decrease</w:t>
      </w:r>
      <w:r w:rsidR="00236AA0" w:rsidRPr="00EB4DF6">
        <w:rPr>
          <w:rFonts w:ascii="Book Antiqua" w:hAnsi="Book Antiqua" w:cstheme="majorBidi"/>
          <w:sz w:val="24"/>
          <w:szCs w:val="24"/>
        </w:rPr>
        <w:t>d</w:t>
      </w:r>
      <w:r w:rsidR="00BE2D0A" w:rsidRPr="00EB4DF6">
        <w:rPr>
          <w:rFonts w:ascii="Book Antiqua" w:hAnsi="Book Antiqua" w:cstheme="majorBidi"/>
          <w:sz w:val="24"/>
          <w:szCs w:val="24"/>
        </w:rPr>
        <w:t xml:space="preserve"> in AA</w:t>
      </w:r>
      <w:r w:rsidR="00C70E17" w:rsidRPr="00EB4DF6">
        <w:rPr>
          <w:rFonts w:ascii="Book Antiqua" w:hAnsi="Book Antiqua" w:cstheme="majorBidi"/>
          <w:sz w:val="24"/>
          <w:szCs w:val="24"/>
        </w:rPr>
        <w:t xml:space="preserve"> compared to controls</w:t>
      </w:r>
      <w:r w:rsidR="00236AA0" w:rsidRPr="00EB4DF6">
        <w:rPr>
          <w:rFonts w:ascii="Book Antiqua" w:hAnsi="Book Antiqua" w:cstheme="majorBidi"/>
          <w:sz w:val="24"/>
          <w:szCs w:val="24"/>
        </w:rPr>
        <w:t>(587.09</w:t>
      </w:r>
      <w:r w:rsidR="00DA4AF2">
        <w:rPr>
          <w:rFonts w:ascii="Book Antiqua" w:hAnsi="Book Antiqua" w:cstheme="majorBidi"/>
          <w:sz w:val="24"/>
          <w:szCs w:val="24"/>
        </w:rPr>
        <w:t xml:space="preserve"> ± </w:t>
      </w:r>
      <w:r w:rsidR="00236AA0" w:rsidRPr="00EB4DF6">
        <w:rPr>
          <w:rFonts w:ascii="Book Antiqua" w:hAnsi="Book Antiqua" w:cstheme="majorBidi"/>
          <w:sz w:val="24"/>
          <w:szCs w:val="24"/>
        </w:rPr>
        <w:t>65.59</w:t>
      </w:r>
      <w:r w:rsidR="00C70E17" w:rsidRPr="00EB4DF6">
        <w:rPr>
          <w:rFonts w:ascii="Book Antiqua" w:hAnsi="Book Antiqua" w:cstheme="majorBidi"/>
          <w:i/>
          <w:iCs/>
          <w:sz w:val="24"/>
          <w:szCs w:val="24"/>
        </w:rPr>
        <w:t>vs</w:t>
      </w:r>
      <w:r w:rsidR="00C70E17" w:rsidRPr="00EB4DF6">
        <w:rPr>
          <w:rFonts w:ascii="Book Antiqua" w:hAnsi="Book Antiqua" w:cstheme="majorBidi"/>
          <w:sz w:val="24"/>
          <w:szCs w:val="24"/>
        </w:rPr>
        <w:t xml:space="preserve"> 941.78</w:t>
      </w:r>
      <w:r w:rsidR="00DA4AF2">
        <w:rPr>
          <w:rFonts w:ascii="Book Antiqua" w:hAnsi="Book Antiqua" w:cstheme="majorBidi"/>
          <w:sz w:val="24"/>
          <w:szCs w:val="24"/>
        </w:rPr>
        <w:t xml:space="preserve"> ± </w:t>
      </w:r>
      <w:r w:rsidR="00C70E17" w:rsidRPr="00EB4DF6">
        <w:rPr>
          <w:rFonts w:ascii="Book Antiqua" w:hAnsi="Book Antiqua" w:cstheme="majorBidi"/>
          <w:sz w:val="24"/>
          <w:szCs w:val="24"/>
        </w:rPr>
        <w:t xml:space="preserve">68.41, </w:t>
      </w:r>
      <w:r w:rsidR="00D9163D" w:rsidRPr="00D9163D">
        <w:rPr>
          <w:rFonts w:ascii="Book Antiqua" w:hAnsi="Book Antiqua" w:cstheme="majorBidi"/>
          <w:i/>
          <w:sz w:val="24"/>
          <w:szCs w:val="24"/>
        </w:rPr>
        <w:t>P &lt;</w:t>
      </w:r>
      <w:r w:rsidR="00C70E17" w:rsidRPr="00EB4DF6">
        <w:rPr>
          <w:rFonts w:ascii="Book Antiqua" w:hAnsi="Book Antiqua" w:cstheme="majorBidi"/>
          <w:sz w:val="24"/>
          <w:szCs w:val="24"/>
        </w:rPr>
        <w:t>0.001</w:t>
      </w:r>
      <w:r w:rsidR="00236AA0" w:rsidRPr="00EB4DF6">
        <w:rPr>
          <w:rFonts w:ascii="Book Antiqua" w:hAnsi="Book Antiqua" w:cstheme="majorBidi"/>
          <w:sz w:val="24"/>
          <w:szCs w:val="24"/>
        </w:rPr>
        <w:t>)</w:t>
      </w:r>
      <w:r w:rsidR="00C70E17" w:rsidRPr="00EB4DF6">
        <w:rPr>
          <w:rFonts w:ascii="Book Antiqua" w:hAnsi="Book Antiqua" w:cstheme="majorBidi"/>
          <w:sz w:val="24"/>
          <w:szCs w:val="24"/>
        </w:rPr>
        <w:t>.</w:t>
      </w:r>
      <w:r w:rsidR="00756E15" w:rsidRPr="00EB4DF6">
        <w:rPr>
          <w:rFonts w:ascii="Book Antiqua" w:hAnsi="Book Antiqua" w:cstheme="majorBidi"/>
          <w:sz w:val="24"/>
          <w:szCs w:val="24"/>
        </w:rPr>
        <w:t xml:space="preserve">AA </w:t>
      </w:r>
      <w:r w:rsidR="00817105" w:rsidRPr="00EB4DF6">
        <w:rPr>
          <w:rFonts w:ascii="Book Antiqua" w:hAnsi="Book Antiqua" w:cstheme="majorBidi"/>
          <w:sz w:val="24"/>
          <w:szCs w:val="24"/>
        </w:rPr>
        <w:t xml:space="preserve">administration </w:t>
      </w:r>
      <w:r w:rsidR="00756E15" w:rsidRPr="00EB4DF6">
        <w:rPr>
          <w:rFonts w:ascii="Book Antiqua" w:hAnsi="Book Antiqua" w:cstheme="majorBidi"/>
          <w:sz w:val="24"/>
          <w:szCs w:val="24"/>
        </w:rPr>
        <w:t>markedly reduced T-GSH (</w:t>
      </w:r>
      <w:r w:rsidR="00780575" w:rsidRPr="00EB4DF6">
        <w:rPr>
          <w:rFonts w:ascii="Book Antiqua" w:hAnsi="Book Antiqua" w:cstheme="majorBidi"/>
          <w:sz w:val="24"/>
          <w:szCs w:val="24"/>
        </w:rPr>
        <w:t>5.25</w:t>
      </w:r>
      <w:r w:rsidR="00DA4AF2">
        <w:rPr>
          <w:rFonts w:ascii="Book Antiqua" w:hAnsi="Book Antiqua" w:cstheme="majorBidi"/>
          <w:sz w:val="24"/>
          <w:szCs w:val="24"/>
        </w:rPr>
        <w:t xml:space="preserve"> ± </w:t>
      </w:r>
      <w:r w:rsidR="00780575" w:rsidRPr="00EB4DF6">
        <w:rPr>
          <w:rFonts w:ascii="Book Antiqua" w:hAnsi="Book Antiqua" w:cstheme="majorBidi"/>
          <w:sz w:val="24"/>
          <w:szCs w:val="24"/>
        </w:rPr>
        <w:t>0.37</w:t>
      </w:r>
      <w:r w:rsidR="00780575" w:rsidRPr="00EB4DF6">
        <w:rPr>
          <w:rFonts w:ascii="Book Antiqua" w:hAnsi="Book Antiqua" w:cstheme="majorBidi"/>
          <w:i/>
          <w:iCs/>
          <w:sz w:val="24"/>
          <w:szCs w:val="24"/>
        </w:rPr>
        <w:t>vs</w:t>
      </w:r>
      <w:r w:rsidR="00C70E17" w:rsidRPr="00EB4DF6">
        <w:rPr>
          <w:rFonts w:ascii="Book Antiqua" w:hAnsi="Book Antiqua" w:cstheme="majorBidi"/>
          <w:sz w:val="24"/>
          <w:szCs w:val="24"/>
        </w:rPr>
        <w:t xml:space="preserve"> 3.04</w:t>
      </w:r>
      <w:r w:rsidR="00DA4AF2">
        <w:rPr>
          <w:rFonts w:ascii="Book Antiqua" w:hAnsi="Book Antiqua" w:cstheme="majorBidi"/>
          <w:sz w:val="24"/>
          <w:szCs w:val="24"/>
        </w:rPr>
        <w:t xml:space="preserve"> ± </w:t>
      </w:r>
      <w:r w:rsidR="00C70E17" w:rsidRPr="00EB4DF6">
        <w:rPr>
          <w:rFonts w:ascii="Book Antiqua" w:hAnsi="Book Antiqua" w:cstheme="majorBidi"/>
          <w:sz w:val="24"/>
          <w:szCs w:val="24"/>
        </w:rPr>
        <w:t>0.24</w:t>
      </w:r>
      <w:r w:rsidR="007C15CF"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756E15" w:rsidRPr="00EB4DF6">
        <w:rPr>
          <w:rFonts w:ascii="Book Antiqua" w:hAnsi="Book Antiqua" w:cstheme="majorBidi"/>
          <w:sz w:val="24"/>
          <w:szCs w:val="24"/>
        </w:rPr>
        <w:t xml:space="preserve">0.01), </w:t>
      </w:r>
      <w:r w:rsidR="00BE2D0A" w:rsidRPr="00EB4DF6">
        <w:rPr>
          <w:rFonts w:ascii="Book Antiqua" w:hAnsi="Book Antiqua" w:cstheme="majorBidi"/>
          <w:sz w:val="24"/>
          <w:szCs w:val="24"/>
        </w:rPr>
        <w:t>NP</w:t>
      </w:r>
      <w:r w:rsidR="00781F9F" w:rsidRPr="00EB4DF6">
        <w:rPr>
          <w:rFonts w:ascii="Book Antiqua" w:hAnsi="Book Antiqua" w:cstheme="majorBidi"/>
          <w:sz w:val="24"/>
          <w:szCs w:val="24"/>
        </w:rPr>
        <w:t>-</w:t>
      </w:r>
      <w:r w:rsidR="00BE2D0A" w:rsidRPr="00EB4DF6">
        <w:rPr>
          <w:rFonts w:ascii="Book Antiqua" w:hAnsi="Book Antiqua" w:cstheme="majorBidi"/>
          <w:sz w:val="24"/>
          <w:szCs w:val="24"/>
        </w:rPr>
        <w:t>SH</w:t>
      </w:r>
      <w:r w:rsidR="00756E15" w:rsidRPr="00EB4DF6">
        <w:rPr>
          <w:rFonts w:ascii="Book Antiqua" w:hAnsi="Book Antiqua" w:cstheme="majorBidi"/>
          <w:sz w:val="24"/>
          <w:szCs w:val="24"/>
        </w:rPr>
        <w:t xml:space="preserve"> (</w:t>
      </w:r>
      <w:r w:rsidR="00780575" w:rsidRPr="00EB4DF6">
        <w:rPr>
          <w:rFonts w:ascii="Book Antiqua" w:hAnsi="Book Antiqua" w:cstheme="majorBidi"/>
          <w:sz w:val="24"/>
          <w:szCs w:val="24"/>
        </w:rPr>
        <w:t>3.16</w:t>
      </w:r>
      <w:r w:rsidR="00DA4AF2">
        <w:rPr>
          <w:rFonts w:ascii="Book Antiqua" w:hAnsi="Book Antiqua" w:cstheme="majorBidi"/>
          <w:sz w:val="24"/>
          <w:szCs w:val="24"/>
        </w:rPr>
        <w:t xml:space="preserve"> ± </w:t>
      </w:r>
      <w:r w:rsidR="00780575" w:rsidRPr="00EB4DF6">
        <w:rPr>
          <w:rFonts w:ascii="Book Antiqua" w:hAnsi="Book Antiqua" w:cstheme="majorBidi"/>
          <w:sz w:val="24"/>
          <w:szCs w:val="24"/>
        </w:rPr>
        <w:t>0.04</w:t>
      </w:r>
      <w:r w:rsidR="00780575" w:rsidRPr="00EB4DF6">
        <w:rPr>
          <w:rFonts w:ascii="Book Antiqua" w:hAnsi="Book Antiqua" w:cstheme="majorBidi"/>
          <w:i/>
          <w:iCs/>
          <w:sz w:val="24"/>
          <w:szCs w:val="24"/>
        </w:rPr>
        <w:t>vs</w:t>
      </w:r>
      <w:r w:rsidR="00756E15" w:rsidRPr="00EB4DF6">
        <w:rPr>
          <w:rFonts w:ascii="Book Antiqua" w:hAnsi="Book Antiqua" w:cstheme="majorBidi"/>
          <w:sz w:val="24"/>
          <w:szCs w:val="24"/>
        </w:rPr>
        <w:t>2.16</w:t>
      </w:r>
      <w:r w:rsidR="00DA4AF2">
        <w:rPr>
          <w:rFonts w:ascii="Book Antiqua" w:hAnsi="Book Antiqua" w:cstheme="majorBidi"/>
          <w:sz w:val="24"/>
          <w:szCs w:val="24"/>
        </w:rPr>
        <w:t xml:space="preserve"> ± </w:t>
      </w:r>
      <w:r w:rsidR="00756E15" w:rsidRPr="00EB4DF6">
        <w:rPr>
          <w:rFonts w:ascii="Book Antiqua" w:hAnsi="Book Antiqua" w:cstheme="majorBidi"/>
          <w:sz w:val="24"/>
          <w:szCs w:val="24"/>
        </w:rPr>
        <w:t>0.30</w:t>
      </w:r>
      <w:r w:rsidR="007C15CF"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756E15" w:rsidRPr="00EB4DF6">
        <w:rPr>
          <w:rFonts w:ascii="Book Antiqua" w:hAnsi="Book Antiqua" w:cstheme="majorBidi"/>
          <w:sz w:val="24"/>
          <w:szCs w:val="24"/>
        </w:rPr>
        <w:t>0.01)</w:t>
      </w:r>
      <w:r w:rsidR="00BE2D0A" w:rsidRPr="00EB4DF6">
        <w:rPr>
          <w:rFonts w:ascii="Book Antiqua" w:hAnsi="Book Antiqua" w:cstheme="majorBidi"/>
          <w:sz w:val="24"/>
          <w:szCs w:val="24"/>
        </w:rPr>
        <w:t xml:space="preserve">, </w:t>
      </w:r>
      <w:r w:rsidR="008C4F9B" w:rsidRPr="00EB4DF6">
        <w:rPr>
          <w:rFonts w:ascii="Book Antiqua" w:hAnsi="Book Antiqua" w:cstheme="majorBidi"/>
          <w:sz w:val="24"/>
          <w:szCs w:val="24"/>
        </w:rPr>
        <w:t>CAT (</w:t>
      </w:r>
      <w:r w:rsidR="002D17B3" w:rsidRPr="00EB4DF6">
        <w:rPr>
          <w:rFonts w:ascii="Book Antiqua" w:hAnsi="Book Antiqua" w:cstheme="majorBidi"/>
          <w:sz w:val="24"/>
          <w:szCs w:val="24"/>
        </w:rPr>
        <w:t>6.77</w:t>
      </w:r>
      <w:r w:rsidR="00DA4AF2">
        <w:rPr>
          <w:rFonts w:ascii="Book Antiqua" w:hAnsi="Book Antiqua" w:cstheme="majorBidi"/>
          <w:sz w:val="24"/>
          <w:szCs w:val="24"/>
        </w:rPr>
        <w:t xml:space="preserve"> ± </w:t>
      </w:r>
      <w:r w:rsidR="002D17B3" w:rsidRPr="00EB4DF6">
        <w:rPr>
          <w:rFonts w:ascii="Book Antiqua" w:hAnsi="Book Antiqua" w:cstheme="majorBidi"/>
          <w:sz w:val="24"/>
          <w:szCs w:val="24"/>
        </w:rPr>
        <w:t>0.40</w:t>
      </w:r>
      <w:r w:rsidR="008C4F9B" w:rsidRPr="00EB4DF6">
        <w:rPr>
          <w:rFonts w:ascii="Book Antiqua" w:hAnsi="Book Antiqua" w:cstheme="majorBidi"/>
          <w:i/>
          <w:iCs/>
          <w:sz w:val="24"/>
          <w:szCs w:val="24"/>
        </w:rPr>
        <w:t>vs</w:t>
      </w:r>
      <w:r w:rsidR="008C4F9B" w:rsidRPr="00EB4DF6">
        <w:rPr>
          <w:rFonts w:ascii="Book Antiqua" w:hAnsi="Book Antiqua" w:cstheme="majorBidi"/>
          <w:sz w:val="24"/>
          <w:szCs w:val="24"/>
        </w:rPr>
        <w:t>3.04</w:t>
      </w:r>
      <w:r w:rsidR="00DA4AF2">
        <w:rPr>
          <w:rFonts w:ascii="Book Antiqua" w:hAnsi="Book Antiqua" w:cstheme="majorBidi"/>
          <w:sz w:val="24"/>
          <w:szCs w:val="24"/>
        </w:rPr>
        <w:t xml:space="preserve"> ± </w:t>
      </w:r>
      <w:r w:rsidR="008C4F9B" w:rsidRPr="00EB4DF6">
        <w:rPr>
          <w:rFonts w:ascii="Book Antiqua" w:hAnsi="Book Antiqua" w:cstheme="majorBidi"/>
          <w:sz w:val="24"/>
          <w:szCs w:val="24"/>
        </w:rPr>
        <w:t>0.2</w:t>
      </w:r>
      <w:r w:rsidR="007C15CF"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8C4F9B" w:rsidRPr="00EB4DF6">
        <w:rPr>
          <w:rFonts w:ascii="Book Antiqua" w:hAnsi="Book Antiqua" w:cstheme="majorBidi"/>
          <w:sz w:val="24"/>
          <w:szCs w:val="24"/>
        </w:rPr>
        <w:t>0.01) and SOD (</w:t>
      </w:r>
      <w:r w:rsidR="002D17B3" w:rsidRPr="00EB4DF6">
        <w:rPr>
          <w:rFonts w:ascii="Book Antiqua" w:hAnsi="Book Antiqua" w:cstheme="majorBidi"/>
          <w:sz w:val="24"/>
          <w:szCs w:val="24"/>
        </w:rPr>
        <w:t>3.10</w:t>
      </w:r>
      <w:r w:rsidR="00DA4AF2">
        <w:rPr>
          <w:rFonts w:ascii="Book Antiqua" w:hAnsi="Book Antiqua" w:cstheme="majorBidi"/>
          <w:sz w:val="24"/>
          <w:szCs w:val="24"/>
        </w:rPr>
        <w:t xml:space="preserve"> ± </w:t>
      </w:r>
      <w:r w:rsidR="002D17B3" w:rsidRPr="00EB4DF6">
        <w:rPr>
          <w:rFonts w:ascii="Book Antiqua" w:hAnsi="Book Antiqua" w:cstheme="majorBidi"/>
          <w:sz w:val="24"/>
          <w:szCs w:val="24"/>
        </w:rPr>
        <w:t>0.11</w:t>
      </w:r>
      <w:r w:rsidR="008C4F9B" w:rsidRPr="00EB4DF6">
        <w:rPr>
          <w:rFonts w:ascii="Book Antiqua" w:hAnsi="Book Antiqua" w:cstheme="majorBidi"/>
          <w:i/>
          <w:iCs/>
          <w:sz w:val="24"/>
          <w:szCs w:val="24"/>
        </w:rPr>
        <w:t>vs</w:t>
      </w:r>
      <w:r w:rsidR="00817105" w:rsidRPr="00EB4DF6">
        <w:rPr>
          <w:rFonts w:ascii="Book Antiqua" w:hAnsi="Book Antiqua" w:cstheme="majorBidi"/>
          <w:sz w:val="24"/>
          <w:szCs w:val="24"/>
        </w:rPr>
        <w:t>1.77</w:t>
      </w:r>
      <w:r w:rsidR="00DA4AF2">
        <w:rPr>
          <w:rFonts w:ascii="Book Antiqua" w:hAnsi="Book Antiqua" w:cstheme="majorBidi"/>
          <w:sz w:val="24"/>
          <w:szCs w:val="24"/>
        </w:rPr>
        <w:t xml:space="preserve"> ± </w:t>
      </w:r>
      <w:r w:rsidR="00817105" w:rsidRPr="00EB4DF6">
        <w:rPr>
          <w:rFonts w:ascii="Book Antiqua" w:hAnsi="Book Antiqua" w:cstheme="majorBidi"/>
          <w:sz w:val="24"/>
          <w:szCs w:val="24"/>
        </w:rPr>
        <w:t>0.18</w:t>
      </w:r>
      <w:r w:rsidR="007C15CF"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8C4F9B" w:rsidRPr="00EB4DF6">
        <w:rPr>
          <w:rFonts w:ascii="Book Antiqua" w:hAnsi="Book Antiqua" w:cstheme="majorBidi"/>
          <w:sz w:val="24"/>
          <w:szCs w:val="24"/>
        </w:rPr>
        <w:t xml:space="preserve">0.01) </w:t>
      </w:r>
      <w:proofErr w:type="spellStart"/>
      <w:r w:rsidR="00817105" w:rsidRPr="00EB4DF6">
        <w:rPr>
          <w:rFonts w:ascii="Book Antiqua" w:hAnsi="Book Antiqua" w:cstheme="majorBidi"/>
          <w:sz w:val="24"/>
          <w:szCs w:val="24"/>
        </w:rPr>
        <w:t>while</w:t>
      </w:r>
      <w:r w:rsidR="00005B09" w:rsidRPr="00EB4DF6">
        <w:rPr>
          <w:rFonts w:ascii="Book Antiqua" w:hAnsi="Book Antiqua" w:cstheme="majorBidi"/>
          <w:sz w:val="24"/>
          <w:szCs w:val="24"/>
        </w:rPr>
        <w:t>TBARS</w:t>
      </w:r>
      <w:proofErr w:type="spellEnd"/>
      <w:r w:rsidR="00005B09" w:rsidRPr="00EB4DF6">
        <w:rPr>
          <w:rFonts w:ascii="Book Antiqua" w:hAnsi="Book Antiqua" w:cstheme="majorBidi"/>
          <w:sz w:val="24"/>
          <w:szCs w:val="24"/>
        </w:rPr>
        <w:t>, TNF-α, IL-1β, IL-6</w:t>
      </w:r>
      <w:r w:rsidR="00F62586" w:rsidRPr="00EB4DF6">
        <w:rPr>
          <w:rFonts w:ascii="Book Antiqua" w:hAnsi="Book Antiqua" w:cstheme="majorBidi"/>
          <w:sz w:val="24"/>
          <w:szCs w:val="24"/>
        </w:rPr>
        <w:t>,</w:t>
      </w:r>
      <w:r w:rsidR="00005B09" w:rsidRPr="00EB4DF6">
        <w:rPr>
          <w:rFonts w:ascii="Book Antiqua" w:hAnsi="Book Antiqua" w:cstheme="majorBidi"/>
          <w:sz w:val="24"/>
          <w:szCs w:val="24"/>
        </w:rPr>
        <w:t xml:space="preserve"> PGE</w:t>
      </w:r>
      <w:r w:rsidR="00005B09" w:rsidRPr="00EB4DF6">
        <w:rPr>
          <w:rFonts w:ascii="Book Antiqua" w:hAnsi="Book Antiqua" w:cstheme="majorBidi"/>
          <w:sz w:val="24"/>
          <w:szCs w:val="24"/>
          <w:vertAlign w:val="subscript"/>
        </w:rPr>
        <w:t>2</w:t>
      </w:r>
      <w:r w:rsidR="00F62586" w:rsidRPr="00EB4DF6">
        <w:rPr>
          <w:rFonts w:ascii="Book Antiqua" w:hAnsi="Book Antiqua" w:cstheme="majorBidi"/>
          <w:sz w:val="24"/>
          <w:szCs w:val="24"/>
        </w:rPr>
        <w:t xml:space="preserve">and NO </w:t>
      </w:r>
      <w:r w:rsidR="00A22F79" w:rsidRPr="00EB4DF6">
        <w:rPr>
          <w:rFonts w:ascii="Book Antiqua" w:hAnsi="Book Antiqua" w:cstheme="majorBidi"/>
          <w:sz w:val="24"/>
          <w:szCs w:val="24"/>
        </w:rPr>
        <w:t xml:space="preserve">levels </w:t>
      </w:r>
      <w:r w:rsidR="0033160D" w:rsidRPr="00EB4DF6">
        <w:rPr>
          <w:rFonts w:ascii="Book Antiqua" w:hAnsi="Book Antiqua" w:cstheme="majorBidi"/>
          <w:sz w:val="24"/>
          <w:szCs w:val="24"/>
        </w:rPr>
        <w:t>(</w:t>
      </w:r>
      <w:r w:rsidR="002D17B3" w:rsidRPr="00EB4DF6">
        <w:rPr>
          <w:rFonts w:ascii="Book Antiqua" w:hAnsi="Book Antiqua" w:cstheme="majorBidi"/>
          <w:sz w:val="24"/>
          <w:szCs w:val="24"/>
        </w:rPr>
        <w:t>15.09</w:t>
      </w:r>
      <w:r w:rsidR="00DA4AF2">
        <w:rPr>
          <w:rFonts w:ascii="Book Antiqua" w:hAnsi="Book Antiqua" w:cstheme="majorBidi"/>
          <w:sz w:val="24"/>
          <w:szCs w:val="24"/>
        </w:rPr>
        <w:t xml:space="preserve"> ± </w:t>
      </w:r>
      <w:r w:rsidR="002D17B3" w:rsidRPr="00EB4DF6">
        <w:rPr>
          <w:rFonts w:ascii="Book Antiqua" w:hAnsi="Book Antiqua" w:cstheme="majorBidi"/>
          <w:sz w:val="24"/>
          <w:szCs w:val="24"/>
        </w:rPr>
        <w:t>3.84</w:t>
      </w:r>
      <w:r w:rsidR="002D17B3" w:rsidRPr="00EB4DF6">
        <w:rPr>
          <w:rFonts w:ascii="Book Antiqua" w:hAnsi="Book Antiqua" w:cstheme="majorBidi"/>
          <w:i/>
          <w:iCs/>
          <w:sz w:val="24"/>
          <w:szCs w:val="24"/>
        </w:rPr>
        <w:t>vs</w:t>
      </w:r>
      <w:r w:rsidR="00967B3F" w:rsidRPr="00EB4DF6">
        <w:rPr>
          <w:rFonts w:ascii="Book Antiqua" w:hAnsi="Book Antiqua" w:cstheme="majorBidi"/>
          <w:sz w:val="24"/>
          <w:szCs w:val="24"/>
        </w:rPr>
        <w:t>59.90</w:t>
      </w:r>
      <w:r w:rsidR="00DA4AF2">
        <w:rPr>
          <w:rFonts w:ascii="Book Antiqua" w:hAnsi="Book Antiqua" w:cstheme="majorBidi"/>
          <w:sz w:val="24"/>
          <w:szCs w:val="24"/>
        </w:rPr>
        <w:t xml:space="preserve"> ± </w:t>
      </w:r>
      <w:r w:rsidR="00967B3F" w:rsidRPr="00EB4DF6">
        <w:rPr>
          <w:rFonts w:ascii="Book Antiqua" w:hAnsi="Book Antiqua" w:cstheme="majorBidi"/>
          <w:sz w:val="24"/>
          <w:szCs w:val="24"/>
        </w:rPr>
        <w:t>16.34</w:t>
      </w:r>
      <w:bookmarkStart w:id="9" w:name="OLE_LINK5"/>
      <w:r w:rsidR="007C15CF" w:rsidRPr="00EB4DF6">
        <w:rPr>
          <w:rFonts w:ascii="Book Antiqua" w:hAnsi="Book Antiqua" w:cstheme="majorBidi"/>
          <w:sz w:val="24"/>
          <w:szCs w:val="24"/>
        </w:rPr>
        <w:t>,</w:t>
      </w:r>
      <w:bookmarkStart w:id="10" w:name="OLE_LINK4"/>
      <w:r w:rsidR="00D9163D" w:rsidRPr="00D9163D">
        <w:rPr>
          <w:rFonts w:ascii="Book Antiqua" w:hAnsi="Book Antiqua" w:cstheme="majorBidi"/>
          <w:i/>
          <w:sz w:val="24"/>
          <w:szCs w:val="24"/>
        </w:rPr>
        <w:t>P &lt;</w:t>
      </w:r>
      <w:r w:rsidR="00967B3F" w:rsidRPr="00EB4DF6">
        <w:rPr>
          <w:rFonts w:ascii="Book Antiqua" w:hAnsi="Book Antiqua" w:cstheme="majorBidi"/>
          <w:sz w:val="24"/>
          <w:szCs w:val="24"/>
        </w:rPr>
        <w:t>0.01</w:t>
      </w:r>
      <w:bookmarkEnd w:id="9"/>
      <w:bookmarkEnd w:id="10"/>
      <w:r w:rsidR="00967B3F" w:rsidRPr="00EB4DF6">
        <w:rPr>
          <w:rFonts w:ascii="Book Antiqua" w:hAnsi="Book Antiqua" w:cstheme="majorBidi"/>
          <w:sz w:val="24"/>
          <w:szCs w:val="24"/>
        </w:rPr>
        <w:t>;</w:t>
      </w:r>
      <w:r w:rsidR="003F074E" w:rsidRPr="00EB4DF6">
        <w:rPr>
          <w:rFonts w:ascii="Book Antiqua" w:hAnsi="Book Antiqua" w:cstheme="majorBidi"/>
          <w:sz w:val="24"/>
          <w:szCs w:val="24"/>
        </w:rPr>
        <w:t>113.56</w:t>
      </w:r>
      <w:r w:rsidR="00DA4AF2">
        <w:rPr>
          <w:rFonts w:ascii="Book Antiqua" w:hAnsi="Book Antiqua" w:cstheme="majorBidi"/>
          <w:sz w:val="24"/>
          <w:szCs w:val="24"/>
        </w:rPr>
        <w:t xml:space="preserve"> ± </w:t>
      </w:r>
      <w:r w:rsidR="003F074E" w:rsidRPr="00EB4DF6">
        <w:rPr>
          <w:rFonts w:ascii="Book Antiqua" w:hAnsi="Book Antiqua" w:cstheme="majorBidi"/>
          <w:sz w:val="24"/>
          <w:szCs w:val="24"/>
        </w:rPr>
        <w:t>1.91</w:t>
      </w:r>
      <w:r w:rsidR="003F074E" w:rsidRPr="00EB4DF6">
        <w:rPr>
          <w:rFonts w:ascii="Book Antiqua" w:hAnsi="Book Antiqua" w:cstheme="majorBidi"/>
          <w:i/>
          <w:iCs/>
          <w:sz w:val="24"/>
          <w:szCs w:val="24"/>
        </w:rPr>
        <w:t>vs</w:t>
      </w:r>
      <w:r w:rsidR="0033160D" w:rsidRPr="00EB4DF6">
        <w:rPr>
          <w:rFonts w:ascii="Book Antiqua" w:hAnsi="Book Antiqua" w:cstheme="majorBidi"/>
          <w:sz w:val="24"/>
          <w:szCs w:val="24"/>
        </w:rPr>
        <w:t>134.24</w:t>
      </w:r>
      <w:r w:rsidR="00DA4AF2">
        <w:rPr>
          <w:rFonts w:ascii="Book Antiqua" w:hAnsi="Book Antiqua" w:cstheme="majorBidi"/>
          <w:sz w:val="24"/>
          <w:szCs w:val="24"/>
        </w:rPr>
        <w:t xml:space="preserve"> ± </w:t>
      </w:r>
      <w:r w:rsidR="0033160D" w:rsidRPr="00EB4DF6">
        <w:rPr>
          <w:rFonts w:ascii="Book Antiqua" w:hAnsi="Book Antiqua" w:cstheme="majorBidi"/>
          <w:sz w:val="24"/>
          <w:szCs w:val="24"/>
        </w:rPr>
        <w:t>4.77</w:t>
      </w:r>
      <w:r w:rsidR="007C15CF" w:rsidRPr="00EB4DF6">
        <w:rPr>
          <w:rFonts w:ascii="Book Antiqua" w:hAnsi="Book Antiqua" w:cstheme="majorBidi"/>
          <w:sz w:val="24"/>
          <w:szCs w:val="24"/>
        </w:rPr>
        <w:t>,</w:t>
      </w:r>
      <w:bookmarkStart w:id="11" w:name="OLE_LINK6"/>
      <w:r w:rsidR="00D9163D" w:rsidRPr="00D9163D">
        <w:rPr>
          <w:rFonts w:ascii="Book Antiqua" w:hAnsi="Book Antiqua" w:cstheme="majorBidi"/>
          <w:i/>
          <w:sz w:val="24"/>
          <w:szCs w:val="24"/>
        </w:rPr>
        <w:t>P &lt;</w:t>
      </w:r>
      <w:r w:rsidR="00967B3F" w:rsidRPr="00EB4DF6">
        <w:rPr>
          <w:rFonts w:ascii="Book Antiqua" w:hAnsi="Book Antiqua" w:cstheme="majorBidi"/>
          <w:sz w:val="24"/>
          <w:szCs w:val="24"/>
        </w:rPr>
        <w:t xml:space="preserve">0.01; </w:t>
      </w:r>
      <w:bookmarkEnd w:id="11"/>
      <w:r w:rsidR="003F074E" w:rsidRPr="00EB4DF6">
        <w:rPr>
          <w:rFonts w:ascii="Book Antiqua" w:eastAsia="Times New Roman" w:hAnsi="Book Antiqua" w:cstheme="majorBidi"/>
          <w:sz w:val="24"/>
          <w:szCs w:val="24"/>
        </w:rPr>
        <w:t>209.20</w:t>
      </w:r>
      <w:r w:rsidR="00DA4AF2">
        <w:rPr>
          <w:rFonts w:ascii="Book Antiqua" w:hAnsi="Book Antiqua" w:cstheme="majorBidi"/>
          <w:sz w:val="24"/>
          <w:szCs w:val="24"/>
        </w:rPr>
        <w:t xml:space="preserve"> ± </w:t>
      </w:r>
      <w:r w:rsidR="003F074E" w:rsidRPr="00EB4DF6">
        <w:rPr>
          <w:rFonts w:ascii="Book Antiqua" w:eastAsia="Times New Roman" w:hAnsi="Book Antiqua" w:cstheme="majorBidi"/>
          <w:sz w:val="24"/>
          <w:szCs w:val="24"/>
        </w:rPr>
        <w:t>36.38</w:t>
      </w:r>
      <w:r w:rsidR="003F074E" w:rsidRPr="00EB4DF6">
        <w:rPr>
          <w:rFonts w:ascii="Book Antiqua" w:eastAsia="Times New Roman" w:hAnsi="Book Antiqua" w:cstheme="majorBidi"/>
          <w:i/>
          <w:iCs/>
          <w:sz w:val="24"/>
          <w:szCs w:val="24"/>
        </w:rPr>
        <w:t>vs</w:t>
      </w:r>
      <w:r w:rsidR="0033160D" w:rsidRPr="00EB4DF6">
        <w:rPr>
          <w:rFonts w:ascii="Book Antiqua" w:eastAsia="Times New Roman" w:hAnsi="Book Antiqua" w:cstheme="majorBidi"/>
          <w:sz w:val="24"/>
          <w:szCs w:val="24"/>
        </w:rPr>
        <w:t>422.19</w:t>
      </w:r>
      <w:r w:rsidR="00DA4AF2">
        <w:rPr>
          <w:rFonts w:ascii="Book Antiqua" w:hAnsi="Book Antiqua" w:cstheme="majorBidi"/>
          <w:sz w:val="24"/>
          <w:szCs w:val="24"/>
        </w:rPr>
        <w:t xml:space="preserve"> ± </w:t>
      </w:r>
      <w:r w:rsidR="0033160D" w:rsidRPr="00EB4DF6">
        <w:rPr>
          <w:rFonts w:ascii="Book Antiqua" w:eastAsia="Times New Roman" w:hAnsi="Book Antiqua" w:cstheme="majorBidi"/>
          <w:sz w:val="24"/>
          <w:szCs w:val="24"/>
        </w:rPr>
        <w:t>31.47</w:t>
      </w:r>
      <w:r w:rsidR="007C15CF"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33160D" w:rsidRPr="00EB4DF6">
        <w:rPr>
          <w:rFonts w:ascii="Book Antiqua" w:hAnsi="Book Antiqua" w:cstheme="majorBidi"/>
          <w:sz w:val="24"/>
          <w:szCs w:val="24"/>
        </w:rPr>
        <w:t>0.01</w:t>
      </w:r>
      <w:r w:rsidR="0033160D" w:rsidRPr="00EB4DF6">
        <w:rPr>
          <w:rFonts w:ascii="Book Antiqua" w:eastAsia="Times New Roman" w:hAnsi="Book Antiqua" w:cstheme="majorBidi"/>
          <w:sz w:val="24"/>
          <w:szCs w:val="24"/>
        </w:rPr>
        <w:t xml:space="preserve">; </w:t>
      </w:r>
      <w:r w:rsidR="003F074E" w:rsidRPr="00EB4DF6">
        <w:rPr>
          <w:rFonts w:ascii="Book Antiqua" w:eastAsia="Times New Roman" w:hAnsi="Book Antiqua" w:cstheme="majorBidi"/>
          <w:sz w:val="24"/>
          <w:szCs w:val="24"/>
        </w:rPr>
        <w:t>250.83</w:t>
      </w:r>
      <w:r w:rsidR="00DA4AF2">
        <w:rPr>
          <w:rFonts w:ascii="Book Antiqua" w:hAnsi="Book Antiqua" w:cstheme="majorBidi"/>
          <w:sz w:val="24"/>
          <w:szCs w:val="24"/>
        </w:rPr>
        <w:t xml:space="preserve"> ± </w:t>
      </w:r>
      <w:r w:rsidR="003F074E" w:rsidRPr="00EB4DF6">
        <w:rPr>
          <w:rFonts w:ascii="Book Antiqua" w:eastAsia="Times New Roman" w:hAnsi="Book Antiqua" w:cstheme="majorBidi"/>
          <w:sz w:val="24"/>
          <w:szCs w:val="24"/>
        </w:rPr>
        <w:t>25.09</w:t>
      </w:r>
      <w:r w:rsidR="003F074E" w:rsidRPr="00EB4DF6">
        <w:rPr>
          <w:rFonts w:ascii="Book Antiqua" w:eastAsia="Times New Roman" w:hAnsi="Book Antiqua" w:cstheme="majorBidi"/>
          <w:i/>
          <w:iCs/>
          <w:sz w:val="24"/>
          <w:szCs w:val="24"/>
        </w:rPr>
        <w:t>vs</w:t>
      </w:r>
      <w:r w:rsidR="0033160D" w:rsidRPr="00EB4DF6">
        <w:rPr>
          <w:rFonts w:ascii="Book Antiqua" w:eastAsia="Times New Roman" w:hAnsi="Book Antiqua" w:cstheme="majorBidi"/>
          <w:sz w:val="24"/>
          <w:szCs w:val="24"/>
        </w:rPr>
        <w:t>638.58</w:t>
      </w:r>
      <w:r w:rsidR="00DA4AF2">
        <w:rPr>
          <w:rFonts w:ascii="Book Antiqua" w:hAnsi="Book Antiqua" w:cstheme="majorBidi"/>
          <w:sz w:val="24"/>
          <w:szCs w:val="24"/>
        </w:rPr>
        <w:t xml:space="preserve"> ± </w:t>
      </w:r>
      <w:r w:rsidR="0033160D" w:rsidRPr="00EB4DF6">
        <w:rPr>
          <w:rFonts w:ascii="Book Antiqua" w:eastAsia="Times New Roman" w:hAnsi="Book Antiqua" w:cstheme="majorBidi"/>
          <w:sz w:val="24"/>
          <w:szCs w:val="24"/>
        </w:rPr>
        <w:t xml:space="preserve">115.9, </w:t>
      </w:r>
      <w:r w:rsidR="00D9163D" w:rsidRPr="00D9163D">
        <w:rPr>
          <w:rFonts w:ascii="Book Antiqua" w:hAnsi="Book Antiqua" w:cstheme="majorBidi"/>
          <w:i/>
          <w:sz w:val="24"/>
          <w:szCs w:val="24"/>
        </w:rPr>
        <w:t>P &lt;</w:t>
      </w:r>
      <w:r w:rsidR="0033160D" w:rsidRPr="00EB4DF6">
        <w:rPr>
          <w:rFonts w:ascii="Book Antiqua" w:hAnsi="Book Antiqua" w:cstheme="majorBidi"/>
          <w:sz w:val="24"/>
          <w:szCs w:val="24"/>
        </w:rPr>
        <w:t>0.01</w:t>
      </w:r>
      <w:r w:rsidR="00F62586" w:rsidRPr="00EB4DF6">
        <w:rPr>
          <w:rFonts w:ascii="Book Antiqua" w:hAnsi="Book Antiqua" w:cstheme="majorBidi"/>
          <w:sz w:val="24"/>
          <w:szCs w:val="24"/>
        </w:rPr>
        <w:t>,</w:t>
      </w:r>
      <w:r w:rsidR="003F074E" w:rsidRPr="00EB4DF6">
        <w:rPr>
          <w:rFonts w:ascii="Book Antiqua" w:eastAsia="Times New Roman" w:hAnsi="Book Antiqua" w:cstheme="majorBidi"/>
          <w:sz w:val="24"/>
          <w:szCs w:val="24"/>
        </w:rPr>
        <w:t>248.19</w:t>
      </w:r>
      <w:r w:rsidR="00DA4AF2">
        <w:rPr>
          <w:rFonts w:ascii="Book Antiqua" w:hAnsi="Book Antiqua" w:cstheme="majorBidi"/>
          <w:sz w:val="24"/>
          <w:szCs w:val="24"/>
        </w:rPr>
        <w:t xml:space="preserve"> ± </w:t>
      </w:r>
      <w:r w:rsidR="003F074E" w:rsidRPr="00EB4DF6">
        <w:rPr>
          <w:rFonts w:ascii="Book Antiqua" w:eastAsia="Times New Roman" w:hAnsi="Book Antiqua" w:cstheme="majorBidi"/>
          <w:sz w:val="24"/>
          <w:szCs w:val="24"/>
        </w:rPr>
        <w:t>36.98</w:t>
      </w:r>
      <w:r w:rsidR="003F074E" w:rsidRPr="00EB4DF6">
        <w:rPr>
          <w:rFonts w:ascii="Book Antiqua" w:eastAsia="Times New Roman" w:hAnsi="Book Antiqua" w:cstheme="majorBidi"/>
          <w:i/>
          <w:iCs/>
          <w:sz w:val="24"/>
          <w:szCs w:val="24"/>
        </w:rPr>
        <w:t>vs</w:t>
      </w:r>
      <w:r w:rsidR="0033160D" w:rsidRPr="00EB4DF6">
        <w:rPr>
          <w:rFonts w:ascii="Book Antiqua" w:eastAsia="Times New Roman" w:hAnsi="Book Antiqua" w:cstheme="majorBidi"/>
          <w:sz w:val="24"/>
          <w:szCs w:val="24"/>
        </w:rPr>
        <w:t>541.74</w:t>
      </w:r>
      <w:r w:rsidR="00DA4AF2">
        <w:rPr>
          <w:rFonts w:ascii="Book Antiqua" w:hAnsi="Book Antiqua" w:cstheme="majorBidi"/>
          <w:sz w:val="24"/>
          <w:szCs w:val="24"/>
        </w:rPr>
        <w:t xml:space="preserve"> ± </w:t>
      </w:r>
      <w:r w:rsidR="0033160D" w:rsidRPr="00EB4DF6">
        <w:rPr>
          <w:rFonts w:ascii="Book Antiqua" w:eastAsia="Times New Roman" w:hAnsi="Book Antiqua" w:cstheme="majorBidi"/>
          <w:sz w:val="24"/>
          <w:szCs w:val="24"/>
        </w:rPr>
        <w:t>58.34</w:t>
      </w:r>
      <w:r w:rsidR="0033160D"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33160D" w:rsidRPr="00EB4DF6">
        <w:rPr>
          <w:rFonts w:ascii="Book Antiqua" w:hAnsi="Book Antiqua" w:cstheme="majorBidi"/>
          <w:sz w:val="24"/>
          <w:szCs w:val="24"/>
        </w:rPr>
        <w:t>0.01</w:t>
      </w:r>
      <w:r w:rsidR="00F62586" w:rsidRPr="00EB4DF6">
        <w:rPr>
          <w:rFonts w:ascii="Book Antiqua" w:hAnsi="Book Antiqua" w:cstheme="majorBidi"/>
          <w:sz w:val="24"/>
          <w:szCs w:val="24"/>
        </w:rPr>
        <w:t xml:space="preserve"> and </w:t>
      </w:r>
      <w:r w:rsidR="00351661" w:rsidRPr="00EB4DF6">
        <w:rPr>
          <w:rFonts w:ascii="Book Antiqua" w:hAnsi="Book Antiqua" w:cstheme="majorBidi"/>
          <w:sz w:val="24"/>
          <w:szCs w:val="24"/>
        </w:rPr>
        <w:t>81.26</w:t>
      </w:r>
      <w:r w:rsidR="00DA4AF2">
        <w:rPr>
          <w:rFonts w:ascii="Book Antiqua" w:hAnsi="Book Antiqua" w:cstheme="majorBidi"/>
          <w:sz w:val="24"/>
          <w:szCs w:val="24"/>
        </w:rPr>
        <w:t xml:space="preserve"> ± </w:t>
      </w:r>
      <w:r w:rsidR="00351661" w:rsidRPr="00EB4DF6">
        <w:rPr>
          <w:rFonts w:ascii="Book Antiqua" w:hAnsi="Book Antiqua" w:cstheme="majorBidi"/>
          <w:sz w:val="24"/>
          <w:szCs w:val="24"/>
        </w:rPr>
        <w:t xml:space="preserve">2.98 </w:t>
      </w:r>
      <w:proofErr w:type="spellStart"/>
      <w:r w:rsidR="00351661" w:rsidRPr="00EB4DF6">
        <w:rPr>
          <w:rFonts w:ascii="Book Antiqua" w:hAnsi="Book Antiqua" w:cstheme="majorBidi"/>
          <w:i/>
          <w:iCs/>
          <w:sz w:val="24"/>
          <w:szCs w:val="24"/>
        </w:rPr>
        <w:t>vs</w:t>
      </w:r>
      <w:proofErr w:type="spellEnd"/>
      <w:r w:rsidR="00351661" w:rsidRPr="00EB4DF6">
        <w:rPr>
          <w:rFonts w:ascii="Book Antiqua" w:hAnsi="Book Antiqua" w:cstheme="majorBidi"/>
          <w:sz w:val="24"/>
          <w:szCs w:val="24"/>
        </w:rPr>
        <w:t xml:space="preserve"> 101.90</w:t>
      </w:r>
      <w:r w:rsidR="00DA4AF2">
        <w:rPr>
          <w:rFonts w:ascii="Book Antiqua" w:hAnsi="Book Antiqua" w:cstheme="majorBidi"/>
          <w:sz w:val="24"/>
          <w:szCs w:val="24"/>
        </w:rPr>
        <w:t xml:space="preserve"> ± </w:t>
      </w:r>
      <w:r w:rsidR="00351661" w:rsidRPr="00EB4DF6">
        <w:rPr>
          <w:rFonts w:ascii="Book Antiqua" w:hAnsi="Book Antiqua" w:cstheme="majorBidi"/>
          <w:sz w:val="24"/>
          <w:szCs w:val="24"/>
        </w:rPr>
        <w:t xml:space="preserve">10.73, </w:t>
      </w:r>
      <w:r w:rsidR="00D9163D" w:rsidRPr="00D9163D">
        <w:rPr>
          <w:rFonts w:ascii="Book Antiqua" w:hAnsi="Book Antiqua" w:cstheme="majorBidi"/>
          <w:i/>
          <w:sz w:val="24"/>
          <w:szCs w:val="24"/>
        </w:rPr>
        <w:t>P &lt;</w:t>
      </w:r>
      <w:r w:rsidR="00351661" w:rsidRPr="00EB4DF6">
        <w:rPr>
          <w:rFonts w:ascii="Book Antiqua" w:hAnsi="Book Antiqua" w:cstheme="majorBidi"/>
          <w:sz w:val="24"/>
          <w:szCs w:val="24"/>
        </w:rPr>
        <w:t>0.001</w:t>
      </w:r>
      <w:r w:rsidR="0033160D" w:rsidRPr="00EB4DF6">
        <w:rPr>
          <w:rFonts w:ascii="Book Antiqua" w:eastAsia="Times New Roman" w:hAnsi="Book Antiqua" w:cstheme="majorBidi"/>
          <w:sz w:val="24"/>
          <w:szCs w:val="24"/>
        </w:rPr>
        <w:t>)</w:t>
      </w:r>
      <w:r w:rsidR="00817105" w:rsidRPr="00EB4DF6">
        <w:rPr>
          <w:rFonts w:ascii="Book Antiqua" w:hAnsi="Book Antiqua" w:cstheme="majorBidi"/>
          <w:sz w:val="24"/>
          <w:szCs w:val="24"/>
        </w:rPr>
        <w:t>were increased in colon of rats with UC</w:t>
      </w:r>
      <w:r w:rsidR="00A22F79" w:rsidRPr="00EB4DF6">
        <w:rPr>
          <w:rFonts w:ascii="Book Antiqua" w:hAnsi="Book Antiqua" w:cstheme="majorBidi"/>
          <w:sz w:val="24"/>
          <w:szCs w:val="24"/>
        </w:rPr>
        <w:t xml:space="preserve"> compared controls </w:t>
      </w:r>
      <w:proofErr w:type="spellStart"/>
      <w:r w:rsidR="00A22F79" w:rsidRPr="00EB4DF6">
        <w:rPr>
          <w:rFonts w:ascii="Book Antiqua" w:hAnsi="Book Antiqua" w:cstheme="majorBidi"/>
          <w:sz w:val="24"/>
          <w:szCs w:val="24"/>
        </w:rPr>
        <w:t>respectively</w:t>
      </w:r>
      <w:r w:rsidR="0033160D" w:rsidRPr="00EB4DF6">
        <w:rPr>
          <w:rFonts w:ascii="Book Antiqua" w:hAnsi="Book Antiqua" w:cstheme="majorBidi"/>
          <w:caps/>
          <w:sz w:val="24"/>
          <w:szCs w:val="24"/>
        </w:rPr>
        <w:t>.</w:t>
      </w:r>
      <w:r w:rsidR="007031DF" w:rsidRPr="00EB4DF6">
        <w:rPr>
          <w:rFonts w:ascii="Book Antiqua" w:hAnsi="Book Antiqua" w:cstheme="majorBidi"/>
          <w:sz w:val="24"/>
          <w:szCs w:val="24"/>
        </w:rPr>
        <w:t>Naringenin</w:t>
      </w:r>
      <w:proofErr w:type="spellEnd"/>
      <w:r w:rsidR="007031DF" w:rsidRPr="00EB4DF6">
        <w:rPr>
          <w:rFonts w:ascii="Book Antiqua" w:hAnsi="Book Antiqua" w:cstheme="majorBidi"/>
          <w:sz w:val="24"/>
          <w:szCs w:val="24"/>
        </w:rPr>
        <w:t xml:space="preserve"> supplementation</w:t>
      </w:r>
      <w:r w:rsidR="00A22F79" w:rsidRPr="00EB4DF6">
        <w:rPr>
          <w:rFonts w:ascii="Book Antiqua" w:hAnsi="Book Antiqua" w:cstheme="majorBidi"/>
          <w:sz w:val="24"/>
          <w:szCs w:val="24"/>
        </w:rPr>
        <w:t>,</w:t>
      </w:r>
      <w:r w:rsidR="007031DF" w:rsidRPr="00EB4DF6">
        <w:rPr>
          <w:rFonts w:ascii="Book Antiqua" w:hAnsi="Book Antiqua" w:cstheme="majorBidi"/>
          <w:sz w:val="24"/>
          <w:szCs w:val="24"/>
        </w:rPr>
        <w:t xml:space="preserve"> significantly</w:t>
      </w:r>
      <w:r w:rsidR="00A22F79" w:rsidRPr="00EB4DF6">
        <w:rPr>
          <w:rFonts w:ascii="Book Antiqua" w:hAnsi="Book Antiqua" w:cstheme="majorBidi"/>
          <w:sz w:val="24"/>
          <w:szCs w:val="24"/>
        </w:rPr>
        <w:t xml:space="preserve"> and dose dependently</w:t>
      </w:r>
      <w:r w:rsidR="007031DF" w:rsidRPr="00EB4DF6">
        <w:rPr>
          <w:rFonts w:ascii="Book Antiqua" w:hAnsi="Book Antiqua" w:cstheme="majorBidi"/>
          <w:sz w:val="24"/>
          <w:szCs w:val="24"/>
        </w:rPr>
        <w:t xml:space="preserve"> increased the c</w:t>
      </w:r>
      <w:r w:rsidR="00FC01CB" w:rsidRPr="00EB4DF6">
        <w:rPr>
          <w:rFonts w:ascii="Book Antiqua" w:hAnsi="Book Antiqua" w:cstheme="majorBidi"/>
          <w:sz w:val="24"/>
          <w:szCs w:val="24"/>
        </w:rPr>
        <w:t>olonic mucus content</w:t>
      </w:r>
      <w:r w:rsidR="00507AC9" w:rsidRPr="00EB4DF6">
        <w:rPr>
          <w:rFonts w:ascii="Book Antiqua" w:hAnsi="Book Antiqua" w:cstheme="majorBidi"/>
          <w:sz w:val="24"/>
          <w:szCs w:val="24"/>
        </w:rPr>
        <w:t>.</w:t>
      </w:r>
      <w:r w:rsidR="0001716A" w:rsidRPr="00EB4DF6">
        <w:rPr>
          <w:rFonts w:ascii="Book Antiqua" w:hAnsi="Book Antiqua" w:cstheme="majorBidi"/>
          <w:sz w:val="24"/>
          <w:szCs w:val="24"/>
        </w:rPr>
        <w:t xml:space="preserve"> The elevated TBARS levels were significantly decreased </w:t>
      </w:r>
      <w:r w:rsidR="005973CE" w:rsidRPr="00EB4DF6">
        <w:rPr>
          <w:rFonts w:ascii="Book Antiqua" w:hAnsi="Book Antiqua" w:cstheme="majorBidi"/>
          <w:sz w:val="24"/>
          <w:szCs w:val="24"/>
        </w:rPr>
        <w:t>(39.35</w:t>
      </w:r>
      <w:r w:rsidR="00DA4AF2">
        <w:rPr>
          <w:rFonts w:ascii="Book Antiqua" w:hAnsi="Book Antiqua" w:cstheme="majorBidi"/>
          <w:sz w:val="24"/>
          <w:szCs w:val="24"/>
        </w:rPr>
        <w:t xml:space="preserve"> ± </w:t>
      </w:r>
      <w:r w:rsidR="005973CE" w:rsidRPr="00EB4DF6">
        <w:rPr>
          <w:rFonts w:ascii="Book Antiqua" w:hAnsi="Book Antiqua" w:cstheme="majorBidi"/>
          <w:sz w:val="24"/>
          <w:szCs w:val="24"/>
        </w:rPr>
        <w:t>5.86</w:t>
      </w:r>
      <w:r w:rsidR="00A22F79"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A22F79" w:rsidRPr="00EB4DF6">
        <w:rPr>
          <w:rFonts w:ascii="Book Antiqua" w:hAnsi="Book Antiqua" w:cstheme="majorBidi"/>
          <w:sz w:val="24"/>
          <w:szCs w:val="24"/>
        </w:rPr>
        <w:t>0.05</w:t>
      </w:r>
      <w:r w:rsidR="0001716A" w:rsidRPr="00EB4DF6">
        <w:rPr>
          <w:rFonts w:ascii="Book Antiqua" w:hAnsi="Book Antiqua" w:cstheme="majorBidi"/>
          <w:sz w:val="24"/>
          <w:szCs w:val="24"/>
        </w:rPr>
        <w:t xml:space="preserve">, </w:t>
      </w:r>
      <w:r w:rsidR="005973CE" w:rsidRPr="00EB4DF6">
        <w:rPr>
          <w:rFonts w:ascii="Book Antiqua" w:hAnsi="Book Antiqua" w:cstheme="majorBidi"/>
          <w:sz w:val="24"/>
          <w:szCs w:val="24"/>
        </w:rPr>
        <w:t>26.74</w:t>
      </w:r>
      <w:r w:rsidR="00DA4AF2">
        <w:rPr>
          <w:rFonts w:ascii="Book Antiqua" w:hAnsi="Book Antiqua" w:cstheme="majorBidi"/>
          <w:sz w:val="24"/>
          <w:szCs w:val="24"/>
        </w:rPr>
        <w:t xml:space="preserve"> ± </w:t>
      </w:r>
      <w:r w:rsidR="005973CE" w:rsidRPr="00EB4DF6">
        <w:rPr>
          <w:rFonts w:ascii="Book Antiqua" w:hAnsi="Book Antiqua" w:cstheme="majorBidi"/>
          <w:sz w:val="24"/>
          <w:szCs w:val="24"/>
        </w:rPr>
        <w:t>3.17</w:t>
      </w:r>
      <w:r w:rsidR="00A22F79"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A22F79" w:rsidRPr="00EB4DF6">
        <w:rPr>
          <w:rFonts w:ascii="Book Antiqua" w:hAnsi="Book Antiqua" w:cstheme="majorBidi"/>
          <w:sz w:val="24"/>
          <w:szCs w:val="24"/>
        </w:rPr>
        <w:t>0.01</w:t>
      </w:r>
      <w:r w:rsidR="0001716A" w:rsidRPr="00EB4DF6">
        <w:rPr>
          <w:rFonts w:ascii="Book Antiqua" w:hAnsi="Book Antiqua" w:cstheme="majorBidi"/>
          <w:sz w:val="24"/>
          <w:szCs w:val="24"/>
        </w:rPr>
        <w:t xml:space="preserve"> and </w:t>
      </w:r>
      <w:r w:rsidR="005973CE" w:rsidRPr="00EB4DF6">
        <w:rPr>
          <w:rFonts w:ascii="Book Antiqua" w:hAnsi="Book Antiqua" w:cstheme="majorBidi"/>
          <w:sz w:val="24"/>
          <w:szCs w:val="24"/>
        </w:rPr>
        <w:t>17.74</w:t>
      </w:r>
      <w:r w:rsidR="00DA4AF2">
        <w:rPr>
          <w:rFonts w:ascii="Book Antiqua" w:hAnsi="Book Antiqua" w:cstheme="majorBidi"/>
          <w:sz w:val="24"/>
          <w:szCs w:val="24"/>
        </w:rPr>
        <w:t xml:space="preserve"> ± </w:t>
      </w:r>
      <w:r w:rsidR="00A22F79" w:rsidRPr="00EB4DF6">
        <w:rPr>
          <w:rFonts w:ascii="Book Antiqua" w:hAnsi="Book Antiqua" w:cstheme="majorBidi"/>
          <w:sz w:val="24"/>
          <w:szCs w:val="24"/>
        </w:rPr>
        <w:t>2.69</w:t>
      </w:r>
      <w:r w:rsidR="005973CE"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5973CE" w:rsidRPr="00EB4DF6">
        <w:rPr>
          <w:rFonts w:ascii="Book Antiqua" w:hAnsi="Book Antiqua" w:cstheme="majorBidi"/>
          <w:sz w:val="24"/>
          <w:szCs w:val="24"/>
        </w:rPr>
        <w:t>0.01)</w:t>
      </w:r>
      <w:r w:rsidR="0001716A" w:rsidRPr="00EB4DF6">
        <w:rPr>
          <w:rFonts w:ascii="Book Antiqua" w:hAnsi="Book Antiqua" w:cstheme="majorBidi"/>
          <w:sz w:val="24"/>
          <w:szCs w:val="24"/>
        </w:rPr>
        <w:t xml:space="preserve"> compared to AA</w:t>
      </w:r>
      <w:r w:rsidR="005973CE" w:rsidRPr="00EB4DF6">
        <w:rPr>
          <w:rFonts w:ascii="Book Antiqua" w:hAnsi="Book Antiqua" w:cstheme="majorBidi"/>
          <w:sz w:val="24"/>
          <w:szCs w:val="24"/>
        </w:rPr>
        <w:t xml:space="preserve"> (59.90</w:t>
      </w:r>
      <w:r w:rsidR="00DA4AF2">
        <w:rPr>
          <w:rFonts w:ascii="Book Antiqua" w:hAnsi="Book Antiqua" w:cstheme="majorBidi"/>
          <w:sz w:val="24"/>
          <w:szCs w:val="24"/>
        </w:rPr>
        <w:t xml:space="preserve"> ± </w:t>
      </w:r>
      <w:r w:rsidR="005973CE" w:rsidRPr="00EB4DF6">
        <w:rPr>
          <w:rFonts w:ascii="Book Antiqua" w:hAnsi="Book Antiqua" w:cstheme="majorBidi"/>
          <w:sz w:val="24"/>
          <w:szCs w:val="24"/>
        </w:rPr>
        <w:t>16.34)</w:t>
      </w:r>
      <w:r w:rsidR="00A22F79" w:rsidRPr="00EB4DF6">
        <w:rPr>
          <w:rFonts w:ascii="Book Antiqua" w:hAnsi="Book Antiqua" w:cstheme="majorBidi"/>
          <w:sz w:val="24"/>
          <w:szCs w:val="24"/>
        </w:rPr>
        <w:t xml:space="preserve"> group</w:t>
      </w:r>
      <w:r w:rsidR="0001716A" w:rsidRPr="00EB4DF6">
        <w:rPr>
          <w:rFonts w:ascii="Book Antiqua" w:hAnsi="Book Antiqua" w:cstheme="majorBidi"/>
          <w:sz w:val="24"/>
          <w:szCs w:val="24"/>
        </w:rPr>
        <w:t xml:space="preserve"> while the </w:t>
      </w:r>
      <w:r w:rsidR="002A08E3" w:rsidRPr="00EB4DF6">
        <w:rPr>
          <w:rFonts w:ascii="Book Antiqua" w:hAnsi="Book Antiqua" w:cstheme="majorBidi"/>
          <w:sz w:val="24"/>
          <w:szCs w:val="24"/>
        </w:rPr>
        <w:t>dec</w:t>
      </w:r>
      <w:r w:rsidR="00976A82" w:rsidRPr="00EB4DF6">
        <w:rPr>
          <w:rFonts w:ascii="Book Antiqua" w:hAnsi="Book Antiqua" w:cstheme="majorBidi"/>
          <w:sz w:val="24"/>
          <w:szCs w:val="24"/>
        </w:rPr>
        <w:t xml:space="preserve">reased levels of T-GSH and NP-SH and activities of </w:t>
      </w:r>
      <w:r w:rsidR="002A08E3" w:rsidRPr="00EB4DF6">
        <w:rPr>
          <w:rFonts w:ascii="Book Antiqua" w:hAnsi="Book Antiqua" w:cstheme="majorBidi"/>
          <w:sz w:val="24"/>
          <w:szCs w:val="24"/>
        </w:rPr>
        <w:t xml:space="preserve">CAT and SOD </w:t>
      </w:r>
      <w:proofErr w:type="spellStart"/>
      <w:r w:rsidR="00A22F79" w:rsidRPr="00EB4DF6">
        <w:rPr>
          <w:rFonts w:ascii="Book Antiqua" w:hAnsi="Book Antiqua" w:cstheme="majorBidi"/>
          <w:sz w:val="24"/>
          <w:szCs w:val="24"/>
        </w:rPr>
        <w:t>foundincreased</w:t>
      </w:r>
      <w:proofErr w:type="spellEnd"/>
      <w:r w:rsidR="0001716A" w:rsidRPr="00EB4DF6">
        <w:rPr>
          <w:rFonts w:ascii="Book Antiqua" w:hAnsi="Book Antiqua" w:cstheme="majorBidi"/>
          <w:sz w:val="24"/>
          <w:szCs w:val="24"/>
        </w:rPr>
        <w:t xml:space="preserve"> by </w:t>
      </w:r>
      <w:proofErr w:type="spellStart"/>
      <w:r w:rsidR="0001716A" w:rsidRPr="00EB4DF6">
        <w:rPr>
          <w:rFonts w:ascii="Book Antiqua" w:hAnsi="Book Antiqua" w:cstheme="majorBidi"/>
          <w:sz w:val="24"/>
          <w:szCs w:val="24"/>
        </w:rPr>
        <w:t>NG</w:t>
      </w:r>
      <w:r w:rsidR="00976A82" w:rsidRPr="00EB4DF6">
        <w:rPr>
          <w:rFonts w:ascii="Book Antiqua" w:hAnsi="Book Antiqua" w:cstheme="majorBidi"/>
          <w:sz w:val="24"/>
          <w:szCs w:val="24"/>
        </w:rPr>
        <w:t>treatments</w:t>
      </w:r>
      <w:r w:rsidR="002A08E3" w:rsidRPr="00EB4DF6">
        <w:rPr>
          <w:rFonts w:ascii="Book Antiqua" w:hAnsi="Book Antiqua" w:cstheme="majorBidi"/>
          <w:sz w:val="24"/>
          <w:szCs w:val="24"/>
        </w:rPr>
        <w:t>in</w:t>
      </w:r>
      <w:proofErr w:type="spellEnd"/>
      <w:r w:rsidR="002A08E3" w:rsidRPr="00EB4DF6">
        <w:rPr>
          <w:rFonts w:ascii="Book Antiqua" w:hAnsi="Book Antiqua" w:cstheme="majorBidi"/>
          <w:sz w:val="24"/>
          <w:szCs w:val="24"/>
        </w:rPr>
        <w:t xml:space="preserve"> dose dependent </w:t>
      </w:r>
      <w:proofErr w:type="spellStart"/>
      <w:r w:rsidR="002A08E3" w:rsidRPr="00EB4DF6">
        <w:rPr>
          <w:rFonts w:ascii="Book Antiqua" w:hAnsi="Book Antiqua" w:cstheme="majorBidi"/>
          <w:sz w:val="24"/>
          <w:szCs w:val="24"/>
        </w:rPr>
        <w:t>manner</w:t>
      </w:r>
      <w:r w:rsidR="00343003" w:rsidRPr="00EB4DF6">
        <w:rPr>
          <w:rFonts w:ascii="Book Antiqua" w:hAnsi="Book Antiqua" w:cstheme="majorBidi"/>
          <w:sz w:val="24"/>
          <w:szCs w:val="24"/>
        </w:rPr>
        <w:t>.</w:t>
      </w:r>
      <w:r w:rsidR="00AD3CA1" w:rsidRPr="00EB4DF6">
        <w:rPr>
          <w:rFonts w:ascii="Book Antiqua" w:hAnsi="Book Antiqua" w:cstheme="majorBidi"/>
          <w:sz w:val="24"/>
          <w:szCs w:val="24"/>
        </w:rPr>
        <w:t>The</w:t>
      </w:r>
      <w:proofErr w:type="spellEnd"/>
      <w:r w:rsidR="00AD3CA1" w:rsidRPr="00EB4DF6">
        <w:rPr>
          <w:rFonts w:ascii="Book Antiqua" w:hAnsi="Book Antiqua" w:cstheme="majorBidi"/>
          <w:sz w:val="24"/>
          <w:szCs w:val="24"/>
        </w:rPr>
        <w:t xml:space="preserve"> decreased values of nucleic acids and total protein in AA group were </w:t>
      </w:r>
      <w:r w:rsidR="002A08E3" w:rsidRPr="00EB4DF6">
        <w:rPr>
          <w:rFonts w:ascii="Book Antiqua" w:hAnsi="Book Antiqua" w:cstheme="majorBidi"/>
          <w:sz w:val="24"/>
          <w:szCs w:val="24"/>
        </w:rPr>
        <w:t xml:space="preserve">also </w:t>
      </w:r>
      <w:r w:rsidR="00AD3CA1" w:rsidRPr="00EB4DF6">
        <w:rPr>
          <w:rFonts w:ascii="Book Antiqua" w:hAnsi="Book Antiqua" w:cstheme="majorBidi"/>
          <w:sz w:val="24"/>
          <w:szCs w:val="24"/>
        </w:rPr>
        <w:t>significantly</w:t>
      </w:r>
      <w:r w:rsidR="009901EA"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9901EA" w:rsidRPr="00EB4DF6">
        <w:rPr>
          <w:rFonts w:ascii="Book Antiqua" w:hAnsi="Book Antiqua" w:cstheme="majorBidi"/>
          <w:sz w:val="24"/>
          <w:szCs w:val="24"/>
        </w:rPr>
        <w:t>0.01)</w:t>
      </w:r>
      <w:r w:rsidR="00AD3CA1" w:rsidRPr="00EB4DF6">
        <w:rPr>
          <w:rFonts w:ascii="Book Antiqua" w:hAnsi="Book Antiqua" w:cstheme="majorBidi"/>
          <w:sz w:val="24"/>
          <w:szCs w:val="24"/>
        </w:rPr>
        <w:t xml:space="preserve"> increased </w:t>
      </w:r>
      <w:r w:rsidR="00C5691B" w:rsidRPr="00EB4DF6">
        <w:rPr>
          <w:rFonts w:ascii="Book Antiqua" w:hAnsi="Book Antiqua" w:cstheme="majorBidi"/>
          <w:sz w:val="24"/>
          <w:szCs w:val="24"/>
        </w:rPr>
        <w:t>in all three</w:t>
      </w:r>
      <w:r w:rsidR="002A08E3" w:rsidRPr="00EB4DF6">
        <w:rPr>
          <w:rFonts w:ascii="Book Antiqua" w:hAnsi="Book Antiqua" w:cstheme="majorBidi"/>
          <w:sz w:val="24"/>
          <w:szCs w:val="24"/>
        </w:rPr>
        <w:t xml:space="preserve"> </w:t>
      </w:r>
      <w:proofErr w:type="spellStart"/>
      <w:r w:rsidR="002A08E3" w:rsidRPr="00EB4DF6">
        <w:rPr>
          <w:rFonts w:ascii="Book Antiqua" w:hAnsi="Book Antiqua" w:cstheme="majorBidi"/>
          <w:sz w:val="24"/>
          <w:szCs w:val="24"/>
        </w:rPr>
        <w:lastRenderedPageBreak/>
        <w:t>NGsupplementedgroups</w:t>
      </w:r>
      <w:proofErr w:type="spellEnd"/>
      <w:r w:rsidR="00976A82" w:rsidRPr="00EB4DF6">
        <w:rPr>
          <w:rFonts w:ascii="Book Antiqua" w:hAnsi="Book Antiqua" w:cstheme="majorBidi"/>
          <w:sz w:val="24"/>
          <w:szCs w:val="24"/>
        </w:rPr>
        <w:t xml:space="preserve"> respectively</w:t>
      </w:r>
      <w:r w:rsidR="00C5691B" w:rsidRPr="00EB4DF6">
        <w:rPr>
          <w:rFonts w:ascii="Book Antiqua" w:hAnsi="Book Antiqua" w:cstheme="majorBidi"/>
          <w:sz w:val="24"/>
          <w:szCs w:val="24"/>
        </w:rPr>
        <w:t>.</w:t>
      </w:r>
      <w:r w:rsidR="00694CA7" w:rsidRPr="00EB4DF6">
        <w:rPr>
          <w:rFonts w:ascii="Book Antiqua" w:hAnsi="Book Antiqua" w:cstheme="majorBidi"/>
          <w:sz w:val="24"/>
          <w:szCs w:val="24"/>
        </w:rPr>
        <w:t xml:space="preserve">NG </w:t>
      </w:r>
      <w:r w:rsidR="00224012">
        <w:rPr>
          <w:rFonts w:ascii="Book Antiqua" w:hAnsi="Book Antiqua" w:cstheme="majorBidi"/>
          <w:sz w:val="24"/>
          <w:szCs w:val="24"/>
        </w:rPr>
        <w:t xml:space="preserve">pretreatment </w:t>
      </w:r>
      <w:proofErr w:type="spellStart"/>
      <w:r w:rsidR="00976A82" w:rsidRPr="00EB4DF6">
        <w:rPr>
          <w:rFonts w:ascii="Book Antiqua" w:hAnsi="Book Antiqua" w:cstheme="majorBidi"/>
          <w:sz w:val="24"/>
          <w:szCs w:val="24"/>
        </w:rPr>
        <w:t>inhibitedthe</w:t>
      </w:r>
      <w:r w:rsidR="00224FF1" w:rsidRPr="00EB4DF6">
        <w:rPr>
          <w:rFonts w:ascii="Book Antiqua" w:hAnsi="Book Antiqua" w:cstheme="majorBidi"/>
          <w:sz w:val="24"/>
          <w:szCs w:val="24"/>
        </w:rPr>
        <w:t>TNF</w:t>
      </w:r>
      <w:proofErr w:type="spellEnd"/>
      <w:r w:rsidR="00224FF1" w:rsidRPr="00EB4DF6">
        <w:rPr>
          <w:rFonts w:ascii="Book Antiqua" w:hAnsi="Book Antiqua" w:cstheme="majorBidi"/>
          <w:sz w:val="24"/>
          <w:szCs w:val="24"/>
        </w:rPr>
        <w:t>-α</w:t>
      </w:r>
      <w:r w:rsidR="00736D88" w:rsidRPr="00EB4DF6">
        <w:rPr>
          <w:rFonts w:ascii="Book Antiqua" w:hAnsi="Book Antiqua" w:cstheme="majorBidi"/>
          <w:sz w:val="24"/>
          <w:szCs w:val="24"/>
        </w:rPr>
        <w:t>levels (</w:t>
      </w:r>
      <w:r w:rsidR="00694CA7" w:rsidRPr="00EB4DF6">
        <w:rPr>
          <w:rFonts w:ascii="Book Antiqua" w:hAnsi="Book Antiqua" w:cstheme="majorBidi"/>
          <w:sz w:val="24"/>
          <w:szCs w:val="24"/>
        </w:rPr>
        <w:t>123.76</w:t>
      </w:r>
      <w:r w:rsidR="00DA4AF2">
        <w:rPr>
          <w:rFonts w:ascii="Book Antiqua" w:hAnsi="Book Antiqua" w:cstheme="majorBidi"/>
          <w:sz w:val="24"/>
          <w:szCs w:val="24"/>
        </w:rPr>
        <w:t xml:space="preserve"> ± </w:t>
      </w:r>
      <w:r w:rsidR="00694CA7" w:rsidRPr="00EB4DF6">
        <w:rPr>
          <w:rFonts w:ascii="Book Antiqua" w:hAnsi="Book Antiqua" w:cstheme="majorBidi"/>
          <w:sz w:val="24"/>
          <w:szCs w:val="24"/>
        </w:rPr>
        <w:t>3.76, 122.62</w:t>
      </w:r>
      <w:r w:rsidR="00DA4AF2">
        <w:rPr>
          <w:rFonts w:ascii="Book Antiqua" w:hAnsi="Book Antiqua" w:cstheme="majorBidi"/>
          <w:sz w:val="24"/>
          <w:szCs w:val="24"/>
        </w:rPr>
        <w:t xml:space="preserve"> ± </w:t>
      </w:r>
      <w:r w:rsidR="00694CA7" w:rsidRPr="00EB4DF6">
        <w:rPr>
          <w:rFonts w:ascii="Book Antiqua" w:hAnsi="Book Antiqua" w:cstheme="majorBidi"/>
          <w:sz w:val="24"/>
          <w:szCs w:val="24"/>
        </w:rPr>
        <w:t>3.41 and 121.51</w:t>
      </w:r>
      <w:r w:rsidR="00DA4AF2">
        <w:rPr>
          <w:rFonts w:ascii="Book Antiqua" w:hAnsi="Book Antiqua" w:cstheme="majorBidi"/>
          <w:sz w:val="24"/>
          <w:szCs w:val="24"/>
        </w:rPr>
        <w:t xml:space="preserve"> ± </w:t>
      </w:r>
      <w:r w:rsidR="00694CA7" w:rsidRPr="00EB4DF6">
        <w:rPr>
          <w:rFonts w:ascii="Book Antiqua" w:hAnsi="Book Antiqua" w:cstheme="majorBidi"/>
          <w:sz w:val="24"/>
          <w:szCs w:val="24"/>
        </w:rPr>
        <w:t>2.61</w:t>
      </w:r>
      <w:r w:rsidR="00736D88" w:rsidRPr="00EB4DF6">
        <w:rPr>
          <w:rFonts w:ascii="Book Antiqua" w:hAnsi="Book Antiqua" w:cstheme="majorBidi"/>
          <w:i/>
          <w:iCs/>
          <w:sz w:val="24"/>
          <w:szCs w:val="24"/>
        </w:rPr>
        <w:t>vs</w:t>
      </w:r>
      <w:r w:rsidR="00486D69" w:rsidRPr="00EB4DF6">
        <w:rPr>
          <w:rFonts w:ascii="Book Antiqua" w:hAnsi="Book Antiqua" w:cstheme="majorBidi"/>
          <w:sz w:val="24"/>
          <w:szCs w:val="24"/>
        </w:rPr>
        <w:t xml:space="preserve"> 134.24</w:t>
      </w:r>
      <w:r w:rsidR="00DA4AF2">
        <w:rPr>
          <w:rFonts w:ascii="Book Antiqua" w:hAnsi="Book Antiqua" w:cstheme="majorBidi"/>
          <w:sz w:val="24"/>
          <w:szCs w:val="24"/>
        </w:rPr>
        <w:t xml:space="preserve"> ± </w:t>
      </w:r>
      <w:r w:rsidR="00486D69" w:rsidRPr="00EB4DF6">
        <w:rPr>
          <w:rFonts w:ascii="Book Antiqua" w:hAnsi="Book Antiqua" w:cstheme="majorBidi"/>
          <w:sz w:val="24"/>
          <w:szCs w:val="24"/>
        </w:rPr>
        <w:t xml:space="preserve">4.78, </w:t>
      </w:r>
      <w:r w:rsidR="00D9163D" w:rsidRPr="00D9163D">
        <w:rPr>
          <w:rFonts w:ascii="Book Antiqua" w:hAnsi="Book Antiqua" w:cstheme="majorBidi"/>
          <w:i/>
          <w:sz w:val="24"/>
          <w:szCs w:val="24"/>
        </w:rPr>
        <w:t>P &lt;</w:t>
      </w:r>
      <w:r w:rsidR="00486D69" w:rsidRPr="00EB4DF6">
        <w:rPr>
          <w:rFonts w:ascii="Book Antiqua" w:hAnsi="Book Antiqua" w:cstheme="majorBidi"/>
          <w:sz w:val="24"/>
          <w:szCs w:val="24"/>
        </w:rPr>
        <w:t>0.05)</w:t>
      </w:r>
      <w:r w:rsidR="00694CA7" w:rsidRPr="00EB4DF6">
        <w:rPr>
          <w:rFonts w:ascii="Book Antiqua" w:hAnsi="Book Antiqua" w:cstheme="majorBidi"/>
          <w:sz w:val="24"/>
          <w:szCs w:val="24"/>
        </w:rPr>
        <w:t xml:space="preserve"> compared to AA group</w:t>
      </w:r>
      <w:r w:rsidR="0054194E" w:rsidRPr="00EB4DF6">
        <w:rPr>
          <w:rFonts w:ascii="Book Antiqua" w:hAnsi="Book Antiqua" w:cstheme="majorBidi"/>
          <w:sz w:val="24"/>
          <w:szCs w:val="24"/>
        </w:rPr>
        <w:t>,</w:t>
      </w:r>
      <w:r w:rsidR="00694CA7" w:rsidRPr="00EB4DF6">
        <w:rPr>
          <w:rFonts w:ascii="Book Antiqua" w:hAnsi="Book Antiqua" w:cstheme="majorBidi"/>
          <w:sz w:val="24"/>
          <w:szCs w:val="24"/>
        </w:rPr>
        <w:t xml:space="preserve"> respectively. </w:t>
      </w:r>
      <w:r w:rsidR="00801A83" w:rsidRPr="00EB4DF6">
        <w:rPr>
          <w:rFonts w:ascii="Book Antiqua" w:hAnsi="Book Antiqua" w:cstheme="majorBidi"/>
          <w:sz w:val="24"/>
          <w:szCs w:val="24"/>
        </w:rPr>
        <w:t>Interleukins, IL-1β and IL-6</w:t>
      </w:r>
      <w:r w:rsidR="00F85629" w:rsidRPr="00EB4DF6">
        <w:rPr>
          <w:rFonts w:ascii="Book Antiqua" w:hAnsi="Book Antiqua" w:cstheme="majorBidi"/>
          <w:sz w:val="24"/>
          <w:szCs w:val="24"/>
        </w:rPr>
        <w:t xml:space="preserve"> levels </w:t>
      </w:r>
      <w:r w:rsidR="009901EA" w:rsidRPr="00EB4DF6">
        <w:rPr>
          <w:rFonts w:ascii="Book Antiqua" w:hAnsi="Book Antiqua" w:cstheme="majorBidi"/>
          <w:sz w:val="24"/>
          <w:szCs w:val="24"/>
        </w:rPr>
        <w:t xml:space="preserve">were also </w:t>
      </w:r>
      <w:r w:rsidR="00F85629" w:rsidRPr="00EB4DF6">
        <w:rPr>
          <w:rFonts w:ascii="Book Antiqua" w:hAnsi="Book Antiqua" w:cstheme="majorBidi"/>
          <w:sz w:val="24"/>
          <w:szCs w:val="24"/>
        </w:rPr>
        <w:t>decreased in NG50+AA</w:t>
      </w:r>
      <w:r w:rsidR="009901EA" w:rsidRPr="00EB4DF6">
        <w:rPr>
          <w:rFonts w:ascii="Book Antiqua" w:hAnsi="Book Antiqua" w:cstheme="majorBidi"/>
          <w:sz w:val="24"/>
          <w:szCs w:val="24"/>
        </w:rPr>
        <w:t xml:space="preserve"> (314.37</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16.31 and 292.58</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 xml:space="preserve">23.68, </w:t>
      </w:r>
      <w:r w:rsidR="00D9163D" w:rsidRPr="00D9163D">
        <w:rPr>
          <w:rFonts w:ascii="Book Antiqua" w:hAnsi="Book Antiqua" w:cstheme="majorBidi"/>
          <w:i/>
          <w:sz w:val="24"/>
          <w:szCs w:val="24"/>
        </w:rPr>
        <w:t>P &lt;</w:t>
      </w:r>
      <w:r w:rsidR="009901EA" w:rsidRPr="00EB4DF6">
        <w:rPr>
          <w:rFonts w:ascii="Book Antiqua" w:hAnsi="Book Antiqua" w:cstheme="majorBidi"/>
          <w:sz w:val="24"/>
          <w:szCs w:val="24"/>
        </w:rPr>
        <w:t>0.05)</w:t>
      </w:r>
      <w:r w:rsidR="00F85629" w:rsidRPr="00EB4DF6">
        <w:rPr>
          <w:rFonts w:ascii="Book Antiqua" w:hAnsi="Book Antiqua" w:cstheme="majorBidi"/>
          <w:sz w:val="24"/>
          <w:szCs w:val="24"/>
        </w:rPr>
        <w:t xml:space="preserve"> and NG100+</w:t>
      </w:r>
      <w:r w:rsidR="0098699E" w:rsidRPr="00EB4DF6">
        <w:rPr>
          <w:rFonts w:ascii="Book Antiqua" w:hAnsi="Book Antiqua" w:cstheme="majorBidi"/>
          <w:sz w:val="24"/>
          <w:szCs w:val="24"/>
        </w:rPr>
        <w:t xml:space="preserve">AA </w:t>
      </w:r>
      <w:r w:rsidR="009901EA" w:rsidRPr="00EB4DF6">
        <w:rPr>
          <w:rFonts w:ascii="Book Antiqua" w:hAnsi="Book Antiqua" w:cstheme="majorBidi"/>
          <w:sz w:val="24"/>
          <w:szCs w:val="24"/>
        </w:rPr>
        <w:t>(416.72</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49.62 and 407.96</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 xml:space="preserve">43.87, </w:t>
      </w:r>
      <w:r w:rsidR="00D9163D" w:rsidRPr="00D9163D">
        <w:rPr>
          <w:rFonts w:ascii="Book Antiqua" w:hAnsi="Book Antiqua" w:cstheme="majorBidi"/>
          <w:i/>
          <w:sz w:val="24"/>
          <w:szCs w:val="24"/>
        </w:rPr>
        <w:t>P &lt;</w:t>
      </w:r>
      <w:r w:rsidR="009901EA" w:rsidRPr="00EB4DF6">
        <w:rPr>
          <w:rFonts w:ascii="Book Antiqua" w:hAnsi="Book Antiqua" w:cstheme="majorBidi"/>
          <w:sz w:val="24"/>
          <w:szCs w:val="24"/>
        </w:rPr>
        <w:t>0.05)</w:t>
      </w:r>
      <w:r w:rsidR="00F85629" w:rsidRPr="00EB4DF6">
        <w:rPr>
          <w:rFonts w:ascii="Book Antiqua" w:hAnsi="Book Antiqua" w:cstheme="majorBidi"/>
          <w:sz w:val="24"/>
          <w:szCs w:val="24"/>
        </w:rPr>
        <w:t xml:space="preserve"> when compared to AA </w:t>
      </w:r>
      <w:r w:rsidR="009901EA" w:rsidRPr="00EB4DF6">
        <w:rPr>
          <w:rFonts w:ascii="Book Antiqua" w:hAnsi="Book Antiqua" w:cstheme="majorBidi"/>
          <w:sz w:val="24"/>
          <w:szCs w:val="24"/>
        </w:rPr>
        <w:t>(352.46</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8.58 and 638.58</w:t>
      </w:r>
      <w:r w:rsidR="00DA4AF2">
        <w:rPr>
          <w:rFonts w:ascii="Book Antiqua" w:hAnsi="Book Antiqua" w:cstheme="majorBidi"/>
          <w:sz w:val="24"/>
          <w:szCs w:val="24"/>
        </w:rPr>
        <w:t xml:space="preserve"> ± </w:t>
      </w:r>
      <w:r w:rsidR="009901EA" w:rsidRPr="00EB4DF6">
        <w:rPr>
          <w:rFonts w:ascii="Book Antiqua" w:hAnsi="Book Antiqua" w:cstheme="majorBidi"/>
          <w:sz w:val="24"/>
          <w:szCs w:val="24"/>
        </w:rPr>
        <w:t xml:space="preserve">115.98) </w:t>
      </w:r>
      <w:r w:rsidR="00976A82" w:rsidRPr="00EB4DF6">
        <w:rPr>
          <w:rFonts w:ascii="Book Antiqua" w:hAnsi="Book Antiqua" w:cstheme="majorBidi"/>
          <w:sz w:val="24"/>
          <w:szCs w:val="24"/>
        </w:rPr>
        <w:t>group. Similar decrease (</w:t>
      </w:r>
      <w:r w:rsidR="00D9163D" w:rsidRPr="00D9163D">
        <w:rPr>
          <w:rFonts w:ascii="Book Antiqua" w:hAnsi="Book Antiqua" w:cstheme="majorBidi"/>
          <w:i/>
          <w:sz w:val="24"/>
          <w:szCs w:val="24"/>
        </w:rPr>
        <w:t>P &lt;</w:t>
      </w:r>
      <w:r w:rsidR="00976A82" w:rsidRPr="00EB4DF6">
        <w:rPr>
          <w:rFonts w:ascii="Book Antiqua" w:hAnsi="Book Antiqua" w:cstheme="majorBidi"/>
          <w:sz w:val="24"/>
          <w:szCs w:val="24"/>
        </w:rPr>
        <w:t>0.05) was seen in</w:t>
      </w:r>
      <w:r w:rsidR="00F85629" w:rsidRPr="00EB4DF6">
        <w:rPr>
          <w:rFonts w:ascii="Book Antiqua" w:hAnsi="Book Antiqua" w:cstheme="majorBidi"/>
          <w:sz w:val="24"/>
          <w:szCs w:val="24"/>
        </w:rPr>
        <w:t xml:space="preserve"> PGE</w:t>
      </w:r>
      <w:r w:rsidR="00F85629" w:rsidRPr="00EB4DF6">
        <w:rPr>
          <w:rFonts w:ascii="Book Antiqua" w:hAnsi="Book Antiqua" w:cstheme="majorBidi"/>
          <w:sz w:val="24"/>
          <w:szCs w:val="24"/>
          <w:vertAlign w:val="subscript"/>
        </w:rPr>
        <w:t>2</w:t>
      </w:r>
      <w:r w:rsidR="00ED69C7" w:rsidRPr="00EB4DF6">
        <w:rPr>
          <w:rFonts w:ascii="Book Antiqua" w:hAnsi="Book Antiqua" w:cstheme="majorBidi"/>
          <w:sz w:val="24"/>
          <w:szCs w:val="24"/>
        </w:rPr>
        <w:t xml:space="preserve">and NO </w:t>
      </w:r>
      <w:r w:rsidR="00976A82" w:rsidRPr="00EB4DF6">
        <w:rPr>
          <w:rFonts w:ascii="Book Antiqua" w:hAnsi="Book Antiqua" w:cstheme="majorBidi"/>
          <w:sz w:val="24"/>
          <w:szCs w:val="24"/>
        </w:rPr>
        <w:t xml:space="preserve">values when compared to AA </w:t>
      </w:r>
      <w:proofErr w:type="spellStart"/>
      <w:r w:rsidR="00976A82" w:rsidRPr="00EB4DF6">
        <w:rPr>
          <w:rFonts w:ascii="Book Antiqua" w:hAnsi="Book Antiqua" w:cstheme="majorBidi"/>
          <w:sz w:val="24"/>
          <w:szCs w:val="24"/>
        </w:rPr>
        <w:t>group.</w:t>
      </w:r>
      <w:r w:rsidR="002B270C" w:rsidRPr="00EB4DF6">
        <w:rPr>
          <w:rFonts w:ascii="Book Antiqua" w:hAnsi="Book Antiqua" w:cstheme="majorBidi"/>
          <w:sz w:val="24"/>
          <w:szCs w:val="24"/>
        </w:rPr>
        <w:t>T</w:t>
      </w:r>
      <w:r w:rsidR="00970C7E" w:rsidRPr="00EB4DF6">
        <w:rPr>
          <w:rFonts w:ascii="Book Antiqua" w:hAnsi="Book Antiqua" w:cstheme="majorBidi"/>
          <w:sz w:val="24"/>
          <w:szCs w:val="24"/>
        </w:rPr>
        <w:t>he</w:t>
      </w:r>
      <w:proofErr w:type="spellEnd"/>
      <w:r w:rsidR="00970C7E" w:rsidRPr="00EB4DF6">
        <w:rPr>
          <w:rFonts w:ascii="Book Antiqua" w:hAnsi="Book Antiqua" w:cstheme="majorBidi"/>
          <w:sz w:val="24"/>
          <w:szCs w:val="24"/>
        </w:rPr>
        <w:t xml:space="preserve"> group </w:t>
      </w:r>
      <w:r w:rsidR="00976A82" w:rsidRPr="00EB4DF6">
        <w:rPr>
          <w:rFonts w:ascii="Book Antiqua" w:hAnsi="Book Antiqua" w:cstheme="majorBidi"/>
          <w:sz w:val="24"/>
          <w:szCs w:val="24"/>
        </w:rPr>
        <w:t>pre</w:t>
      </w:r>
      <w:r w:rsidR="00970C7E" w:rsidRPr="00EB4DF6">
        <w:rPr>
          <w:rFonts w:ascii="Book Antiqua" w:hAnsi="Book Antiqua" w:cstheme="majorBidi"/>
          <w:sz w:val="24"/>
          <w:szCs w:val="24"/>
        </w:rPr>
        <w:t>treated with M</w:t>
      </w:r>
      <w:r w:rsidR="00EC4416" w:rsidRPr="00EB4DF6">
        <w:rPr>
          <w:rFonts w:ascii="Book Antiqua" w:hAnsi="Book Antiqua" w:cstheme="majorBidi"/>
          <w:sz w:val="24"/>
          <w:szCs w:val="24"/>
        </w:rPr>
        <w:t>E</w:t>
      </w:r>
      <w:r w:rsidR="00F85629" w:rsidRPr="00EB4DF6">
        <w:rPr>
          <w:rFonts w:ascii="Book Antiqua" w:hAnsi="Book Antiqua" w:cstheme="majorBidi"/>
          <w:sz w:val="24"/>
          <w:szCs w:val="24"/>
        </w:rPr>
        <w:t>S</w:t>
      </w:r>
      <w:r w:rsidR="002B270C" w:rsidRPr="00EB4DF6">
        <w:rPr>
          <w:rFonts w:ascii="Book Antiqua" w:hAnsi="Book Antiqua" w:cstheme="majorBidi"/>
          <w:sz w:val="24"/>
          <w:szCs w:val="24"/>
        </w:rPr>
        <w:t xml:space="preserve">, </w:t>
      </w:r>
      <w:r w:rsidR="00970C7E" w:rsidRPr="00EB4DF6">
        <w:rPr>
          <w:rFonts w:ascii="Book Antiqua" w:hAnsi="Book Antiqua" w:cstheme="majorBidi"/>
          <w:sz w:val="24"/>
          <w:szCs w:val="24"/>
        </w:rPr>
        <w:t xml:space="preserve">as </w:t>
      </w:r>
      <w:r w:rsidR="002B270C" w:rsidRPr="00EB4DF6">
        <w:rPr>
          <w:rFonts w:ascii="Book Antiqua" w:hAnsi="Book Antiqua" w:cstheme="majorBidi"/>
          <w:sz w:val="24"/>
          <w:szCs w:val="24"/>
        </w:rPr>
        <w:t xml:space="preserve">a </w:t>
      </w:r>
      <w:r w:rsidR="00970C7E" w:rsidRPr="00EB4DF6">
        <w:rPr>
          <w:rFonts w:ascii="Book Antiqua" w:hAnsi="Book Antiqua" w:cstheme="majorBidi"/>
          <w:sz w:val="24"/>
          <w:szCs w:val="24"/>
        </w:rPr>
        <w:t>reference drug</w:t>
      </w:r>
      <w:r w:rsidR="00F85629" w:rsidRPr="00EB4DF6">
        <w:rPr>
          <w:rFonts w:ascii="Book Antiqua" w:hAnsi="Book Antiqua" w:cstheme="majorBidi"/>
          <w:sz w:val="24"/>
          <w:szCs w:val="24"/>
        </w:rPr>
        <w:t>, showed significant (</w:t>
      </w:r>
      <w:r w:rsidR="00D9163D" w:rsidRPr="00D9163D">
        <w:rPr>
          <w:rFonts w:ascii="Book Antiqua" w:hAnsi="Book Antiqua" w:cstheme="majorBidi"/>
          <w:i/>
          <w:sz w:val="24"/>
          <w:szCs w:val="24"/>
        </w:rPr>
        <w:t>P &lt;</w:t>
      </w:r>
      <w:r w:rsidR="00F85629" w:rsidRPr="00EB4DF6">
        <w:rPr>
          <w:rFonts w:ascii="Book Antiqua" w:hAnsi="Book Antiqua" w:cstheme="majorBidi"/>
          <w:sz w:val="24"/>
          <w:szCs w:val="24"/>
        </w:rPr>
        <w:t xml:space="preserve">0.01) </w:t>
      </w:r>
      <w:r w:rsidR="00970C7E" w:rsidRPr="00EB4DF6">
        <w:rPr>
          <w:rFonts w:ascii="Book Antiqua" w:hAnsi="Book Antiqua" w:cstheme="majorBidi"/>
          <w:sz w:val="24"/>
          <w:szCs w:val="24"/>
        </w:rPr>
        <w:t xml:space="preserve">protection against the changes induced in colon tissue by </w:t>
      </w:r>
      <w:r w:rsidR="00976A82" w:rsidRPr="00EB4DF6">
        <w:rPr>
          <w:rFonts w:ascii="Book Antiqua" w:hAnsi="Book Antiqua" w:cstheme="majorBidi"/>
          <w:sz w:val="24"/>
          <w:szCs w:val="24"/>
        </w:rPr>
        <w:t>AA administration</w:t>
      </w:r>
      <w:r w:rsidR="00970C7E" w:rsidRPr="00EB4DF6">
        <w:rPr>
          <w:rFonts w:ascii="Book Antiqua" w:hAnsi="Book Antiqua" w:cstheme="majorBidi"/>
          <w:sz w:val="24"/>
          <w:szCs w:val="24"/>
        </w:rPr>
        <w:t xml:space="preserve"> respectively.</w:t>
      </w:r>
    </w:p>
    <w:p w:rsidR="00047B0E" w:rsidRPr="00EB4DF6" w:rsidRDefault="00047B0E" w:rsidP="00047B0E">
      <w:pPr>
        <w:bidi w:val="0"/>
        <w:spacing w:after="0" w:line="360" w:lineRule="auto"/>
        <w:jc w:val="both"/>
        <w:rPr>
          <w:rFonts w:ascii="Book Antiqua" w:hAnsi="Book Antiqua" w:cstheme="majorBidi"/>
          <w:sz w:val="24"/>
          <w:szCs w:val="24"/>
          <w:lang w:eastAsia="zh-CN"/>
        </w:rPr>
      </w:pPr>
    </w:p>
    <w:p w:rsidR="00616FBF" w:rsidRDefault="00621DF9" w:rsidP="00EB4DF6">
      <w:pPr>
        <w:bidi w:val="0"/>
        <w:spacing w:after="0" w:line="360" w:lineRule="auto"/>
        <w:jc w:val="both"/>
        <w:rPr>
          <w:rFonts w:ascii="Book Antiqua" w:hAnsi="Book Antiqua" w:cstheme="majorBidi"/>
          <w:sz w:val="24"/>
          <w:szCs w:val="24"/>
          <w:lang w:eastAsia="zh-CN"/>
        </w:rPr>
      </w:pPr>
      <w:proofErr w:type="spellStart"/>
      <w:r w:rsidRPr="00EB4DF6">
        <w:rPr>
          <w:rFonts w:ascii="Book Antiqua" w:hAnsi="Book Antiqua" w:cstheme="majorBidi"/>
          <w:b/>
          <w:bCs/>
          <w:caps/>
          <w:sz w:val="24"/>
          <w:szCs w:val="24"/>
        </w:rPr>
        <w:t>conclusion</w:t>
      </w:r>
      <w:proofErr w:type="gramStart"/>
      <w:r w:rsidR="00B132AC" w:rsidRPr="00EB4DF6">
        <w:rPr>
          <w:rFonts w:ascii="Book Antiqua" w:hAnsi="Book Antiqua" w:cstheme="majorBidi"/>
          <w:b/>
          <w:bCs/>
          <w:caps/>
          <w:sz w:val="24"/>
          <w:szCs w:val="24"/>
        </w:rPr>
        <w:t>:</w:t>
      </w:r>
      <w:r w:rsidR="00811796" w:rsidRPr="00EB4DF6">
        <w:rPr>
          <w:rFonts w:ascii="Book Antiqua" w:hAnsi="Book Antiqua" w:cstheme="majorBidi"/>
          <w:sz w:val="24"/>
          <w:szCs w:val="24"/>
        </w:rPr>
        <w:t>In</w:t>
      </w:r>
      <w:proofErr w:type="spellEnd"/>
      <w:proofErr w:type="gramEnd"/>
      <w:r w:rsidR="00811796" w:rsidRPr="00EB4DF6">
        <w:rPr>
          <w:rFonts w:ascii="Book Antiqua" w:hAnsi="Book Antiqua" w:cstheme="majorBidi"/>
          <w:sz w:val="24"/>
          <w:szCs w:val="24"/>
        </w:rPr>
        <w:t xml:space="preserve"> present study, </w:t>
      </w:r>
      <w:r w:rsidR="00772673" w:rsidRPr="00EB4DF6">
        <w:rPr>
          <w:rFonts w:ascii="Book Antiqua" w:hAnsi="Book Antiqua" w:cstheme="majorBidi"/>
          <w:sz w:val="24"/>
          <w:szCs w:val="24"/>
        </w:rPr>
        <w:t>NG</w:t>
      </w:r>
      <w:r w:rsidR="00616FBF" w:rsidRPr="00EB4DF6">
        <w:rPr>
          <w:rFonts w:ascii="Book Antiqua" w:hAnsi="Book Antiqua" w:cstheme="majorBidi"/>
          <w:sz w:val="24"/>
          <w:szCs w:val="24"/>
        </w:rPr>
        <w:t xml:space="preserve"> produced antioxidant and anti-inflammatory effects demonstrating </w:t>
      </w:r>
      <w:r w:rsidR="00811796" w:rsidRPr="00EB4DF6">
        <w:rPr>
          <w:rFonts w:ascii="Book Antiqua" w:hAnsi="Book Antiqua" w:cstheme="majorBidi"/>
          <w:sz w:val="24"/>
          <w:szCs w:val="24"/>
        </w:rPr>
        <w:t>protective effect in inflammatory bowel disease.</w:t>
      </w:r>
    </w:p>
    <w:p w:rsidR="00047B0E" w:rsidRDefault="00047B0E" w:rsidP="00047B0E">
      <w:pPr>
        <w:bidi w:val="0"/>
        <w:spacing w:after="0" w:line="360" w:lineRule="auto"/>
        <w:jc w:val="both"/>
        <w:rPr>
          <w:rFonts w:ascii="Book Antiqua" w:hAnsi="Book Antiqua" w:cstheme="majorBidi"/>
          <w:sz w:val="24"/>
          <w:szCs w:val="24"/>
          <w:lang w:eastAsia="zh-CN"/>
        </w:rPr>
      </w:pPr>
    </w:p>
    <w:p w:rsidR="00047B0E" w:rsidRDefault="00047B0E" w:rsidP="00047B0E">
      <w:pPr>
        <w:bidi w:val="0"/>
        <w:spacing w:after="0" w:line="360" w:lineRule="auto"/>
        <w:jc w:val="both"/>
        <w:rPr>
          <w:rFonts w:ascii="Book Antiqua" w:hAnsi="Book Antiqua" w:cstheme="majorBidi"/>
          <w:sz w:val="24"/>
          <w:szCs w:val="24"/>
          <w:lang w:eastAsia="zh-CN"/>
        </w:rPr>
      </w:pPr>
      <w:r w:rsidRPr="00047B0E">
        <w:rPr>
          <w:rFonts w:ascii="Book Antiqua" w:hAnsi="Book Antiqua" w:cstheme="majorBidi" w:hint="eastAsia"/>
          <w:sz w:val="24"/>
          <w:szCs w:val="24"/>
          <w:lang w:eastAsia="zh-CN"/>
        </w:rPr>
        <w:t>©</w:t>
      </w:r>
      <w:r w:rsidRPr="00047B0E">
        <w:rPr>
          <w:rFonts w:ascii="Book Antiqua" w:hAnsi="Book Antiqua" w:cstheme="majorBidi"/>
          <w:sz w:val="24"/>
          <w:szCs w:val="24"/>
          <w:lang w:eastAsia="zh-CN"/>
        </w:rPr>
        <w:t xml:space="preserve"> 2013 </w:t>
      </w:r>
      <w:proofErr w:type="spellStart"/>
      <w:r w:rsidRPr="00047B0E">
        <w:rPr>
          <w:rFonts w:ascii="Book Antiqua" w:hAnsi="Book Antiqua" w:cstheme="majorBidi"/>
          <w:sz w:val="24"/>
          <w:szCs w:val="24"/>
          <w:lang w:eastAsia="zh-CN"/>
        </w:rPr>
        <w:t>Baishideng</w:t>
      </w:r>
      <w:proofErr w:type="spellEnd"/>
      <w:r w:rsidRPr="00047B0E">
        <w:rPr>
          <w:rFonts w:ascii="Book Antiqua" w:hAnsi="Book Antiqua" w:cstheme="majorBidi"/>
          <w:sz w:val="24"/>
          <w:szCs w:val="24"/>
          <w:lang w:eastAsia="zh-CN"/>
        </w:rPr>
        <w:t>. All rights reserved.</w:t>
      </w:r>
    </w:p>
    <w:p w:rsidR="00047B0E" w:rsidRPr="00EB4DF6" w:rsidRDefault="00047B0E" w:rsidP="00047B0E">
      <w:pPr>
        <w:bidi w:val="0"/>
        <w:spacing w:after="0" w:line="360" w:lineRule="auto"/>
        <w:jc w:val="both"/>
        <w:rPr>
          <w:rFonts w:ascii="Book Antiqua" w:hAnsi="Book Antiqua" w:cstheme="majorBidi"/>
          <w:sz w:val="24"/>
          <w:szCs w:val="24"/>
          <w:lang w:eastAsia="zh-CN"/>
        </w:rPr>
      </w:pPr>
    </w:p>
    <w:p w:rsidR="00047B0E" w:rsidRDefault="00995726"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b/>
          <w:bCs/>
          <w:sz w:val="24"/>
          <w:szCs w:val="24"/>
        </w:rPr>
        <w:t>Key words</w:t>
      </w:r>
      <w:r w:rsidR="00772673" w:rsidRPr="00EB4DF6">
        <w:rPr>
          <w:rFonts w:ascii="Book Antiqua" w:hAnsi="Book Antiqua" w:cstheme="majorBidi"/>
          <w:sz w:val="24"/>
          <w:szCs w:val="24"/>
        </w:rPr>
        <w:t xml:space="preserve">: </w:t>
      </w:r>
      <w:proofErr w:type="spellStart"/>
      <w:r w:rsidR="00047B0E" w:rsidRPr="00EB4DF6">
        <w:rPr>
          <w:rFonts w:ascii="Book Antiqua" w:hAnsi="Book Antiqua" w:cstheme="majorBidi"/>
          <w:sz w:val="24"/>
          <w:szCs w:val="24"/>
        </w:rPr>
        <w:t>N</w:t>
      </w:r>
      <w:r w:rsidRPr="00EB4DF6">
        <w:rPr>
          <w:rFonts w:ascii="Book Antiqua" w:hAnsi="Book Antiqua" w:cstheme="majorBidi"/>
          <w:sz w:val="24"/>
          <w:szCs w:val="24"/>
        </w:rPr>
        <w:t>aringenin</w:t>
      </w:r>
      <w:proofErr w:type="gramStart"/>
      <w:r w:rsidR="00047B0E">
        <w:rPr>
          <w:rFonts w:ascii="Book Antiqua" w:hAnsi="Book Antiqua" w:cstheme="majorBidi" w:hint="eastAsia"/>
          <w:sz w:val="24"/>
          <w:szCs w:val="24"/>
          <w:lang w:eastAsia="zh-CN"/>
        </w:rPr>
        <w:t>;</w:t>
      </w:r>
      <w:r w:rsidR="00047B0E" w:rsidRPr="00EB4DF6">
        <w:rPr>
          <w:rFonts w:ascii="Book Antiqua" w:hAnsi="Book Antiqua" w:cstheme="majorBidi"/>
          <w:sz w:val="24"/>
          <w:szCs w:val="24"/>
        </w:rPr>
        <w:t>U</w:t>
      </w:r>
      <w:r w:rsidRPr="00EB4DF6">
        <w:rPr>
          <w:rFonts w:ascii="Book Antiqua" w:hAnsi="Book Antiqua" w:cstheme="majorBidi"/>
          <w:sz w:val="24"/>
          <w:szCs w:val="24"/>
        </w:rPr>
        <w:t>lcerative</w:t>
      </w:r>
      <w:proofErr w:type="spellEnd"/>
      <w:proofErr w:type="gramEnd"/>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colitis</w:t>
      </w:r>
      <w:r w:rsidR="00047B0E">
        <w:rPr>
          <w:rFonts w:ascii="Book Antiqua" w:hAnsi="Book Antiqua" w:cstheme="majorBidi" w:hint="eastAsia"/>
          <w:sz w:val="24"/>
          <w:szCs w:val="24"/>
          <w:lang w:eastAsia="zh-CN"/>
        </w:rPr>
        <w:t>;</w:t>
      </w:r>
      <w:r w:rsidR="00047B0E" w:rsidRPr="00EB4DF6">
        <w:rPr>
          <w:rFonts w:ascii="Book Antiqua" w:hAnsi="Book Antiqua" w:cstheme="majorBidi"/>
          <w:sz w:val="24"/>
          <w:szCs w:val="24"/>
        </w:rPr>
        <w:t>I</w:t>
      </w:r>
      <w:r w:rsidRPr="00EB4DF6">
        <w:rPr>
          <w:rFonts w:ascii="Book Antiqua" w:hAnsi="Book Antiqua" w:cstheme="majorBidi"/>
          <w:sz w:val="24"/>
          <w:szCs w:val="24"/>
        </w:rPr>
        <w:t>nflammatory</w:t>
      </w:r>
      <w:proofErr w:type="spellEnd"/>
      <w:r w:rsidRPr="00EB4DF6">
        <w:rPr>
          <w:rFonts w:ascii="Book Antiqua" w:hAnsi="Book Antiqua" w:cstheme="majorBidi"/>
          <w:sz w:val="24"/>
          <w:szCs w:val="24"/>
        </w:rPr>
        <w:t xml:space="preserve"> bowel </w:t>
      </w:r>
      <w:proofErr w:type="spellStart"/>
      <w:r w:rsidRPr="00EB4DF6">
        <w:rPr>
          <w:rFonts w:ascii="Book Antiqua" w:hAnsi="Book Antiqua" w:cstheme="majorBidi"/>
          <w:sz w:val="24"/>
          <w:szCs w:val="24"/>
        </w:rPr>
        <w:t>disease</w:t>
      </w:r>
      <w:r w:rsidR="00047B0E">
        <w:rPr>
          <w:rFonts w:ascii="Book Antiqua" w:hAnsi="Book Antiqua" w:cstheme="majorBidi" w:hint="eastAsia"/>
          <w:sz w:val="24"/>
          <w:szCs w:val="24"/>
          <w:lang w:eastAsia="zh-CN"/>
        </w:rPr>
        <w:t>;</w:t>
      </w:r>
      <w:r w:rsidR="00047B0E" w:rsidRPr="00EB4DF6">
        <w:rPr>
          <w:rFonts w:ascii="Book Antiqua" w:hAnsi="Book Antiqua" w:cstheme="majorBidi"/>
          <w:sz w:val="24"/>
          <w:szCs w:val="24"/>
        </w:rPr>
        <w:t>O</w:t>
      </w:r>
      <w:r w:rsidR="00047B0E">
        <w:rPr>
          <w:rFonts w:ascii="Book Antiqua" w:hAnsi="Book Antiqua" w:cstheme="majorBidi"/>
          <w:sz w:val="24"/>
          <w:szCs w:val="24"/>
        </w:rPr>
        <w:t>xidative</w:t>
      </w:r>
      <w:proofErr w:type="spellEnd"/>
      <w:r w:rsidR="00047B0E">
        <w:rPr>
          <w:rFonts w:ascii="Book Antiqua" w:hAnsi="Book Antiqua" w:cstheme="majorBidi"/>
          <w:sz w:val="24"/>
          <w:szCs w:val="24"/>
        </w:rPr>
        <w:t xml:space="preserve"> stress</w:t>
      </w:r>
    </w:p>
    <w:p w:rsidR="00BE3CC8" w:rsidRPr="00EB4DF6" w:rsidRDefault="00BE3CC8" w:rsidP="00047B0E">
      <w:pPr>
        <w:bidi w:val="0"/>
        <w:spacing w:after="0" w:line="360" w:lineRule="auto"/>
        <w:jc w:val="both"/>
        <w:rPr>
          <w:rFonts w:ascii="Book Antiqua" w:hAnsi="Book Antiqua" w:cstheme="majorBidi"/>
          <w:sz w:val="24"/>
          <w:szCs w:val="24"/>
        </w:rPr>
      </w:pPr>
      <w:bookmarkStart w:id="12" w:name="OLE_LINK101"/>
      <w:bookmarkStart w:id="13" w:name="OLE_LINK107"/>
    </w:p>
    <w:p w:rsidR="000C55EF" w:rsidRDefault="0064310A" w:rsidP="00EB4DF6">
      <w:pPr>
        <w:bidi w:val="0"/>
        <w:spacing w:after="0" w:line="360" w:lineRule="auto"/>
        <w:jc w:val="both"/>
        <w:rPr>
          <w:rFonts w:ascii="Book Antiqua" w:hAnsi="Book Antiqua" w:cstheme="majorBidi"/>
          <w:sz w:val="24"/>
          <w:szCs w:val="24"/>
          <w:lang w:eastAsia="zh-CN"/>
        </w:rPr>
      </w:pPr>
      <w:r w:rsidRPr="00EB4DF6">
        <w:rPr>
          <w:rFonts w:ascii="Book Antiqua" w:eastAsia="Arial Unicode MS" w:hAnsi="Book Antiqua" w:cstheme="majorBidi"/>
          <w:b/>
          <w:sz w:val="24"/>
          <w:szCs w:val="24"/>
        </w:rPr>
        <w:t xml:space="preserve">Core </w:t>
      </w:r>
      <w:proofErr w:type="spellStart"/>
      <w:r w:rsidRPr="00EB4DF6">
        <w:rPr>
          <w:rFonts w:ascii="Book Antiqua" w:eastAsia="Arial Unicode MS" w:hAnsi="Book Antiqua" w:cstheme="majorBidi"/>
          <w:b/>
          <w:sz w:val="24"/>
          <w:szCs w:val="24"/>
        </w:rPr>
        <w:t>tip</w:t>
      </w:r>
      <w:proofErr w:type="gramStart"/>
      <w:r w:rsidRPr="00EB4DF6">
        <w:rPr>
          <w:rFonts w:ascii="Book Antiqua" w:eastAsia="Arial Unicode MS" w:hAnsi="Book Antiqua" w:cstheme="majorBidi"/>
          <w:b/>
          <w:sz w:val="24"/>
          <w:szCs w:val="24"/>
        </w:rPr>
        <w:t>:</w:t>
      </w:r>
      <w:bookmarkEnd w:id="12"/>
      <w:bookmarkEnd w:id="13"/>
      <w:r w:rsidR="00BE3CC8" w:rsidRPr="00EB4DF6">
        <w:rPr>
          <w:rFonts w:ascii="Book Antiqua" w:hAnsi="Book Antiqua" w:cstheme="majorBidi"/>
          <w:sz w:val="24"/>
          <w:szCs w:val="24"/>
        </w:rPr>
        <w:t>Inflammatory</w:t>
      </w:r>
      <w:proofErr w:type="spellEnd"/>
      <w:proofErr w:type="gramEnd"/>
      <w:r w:rsidR="00BE3CC8" w:rsidRPr="00EB4DF6">
        <w:rPr>
          <w:rFonts w:ascii="Book Antiqua" w:hAnsi="Book Antiqua" w:cstheme="majorBidi"/>
          <w:sz w:val="24"/>
          <w:szCs w:val="24"/>
        </w:rPr>
        <w:t xml:space="preserve"> bowel disease (IBD), consisting of </w:t>
      </w:r>
      <w:proofErr w:type="spellStart"/>
      <w:r w:rsidR="00BE3CC8" w:rsidRPr="00EB4DF6">
        <w:rPr>
          <w:rFonts w:ascii="Book Antiqua" w:hAnsi="Book Antiqua" w:cstheme="majorBidi"/>
          <w:sz w:val="24"/>
          <w:szCs w:val="24"/>
        </w:rPr>
        <w:t>Crohn's</w:t>
      </w:r>
      <w:proofErr w:type="spellEnd"/>
      <w:r w:rsidR="00BE3CC8" w:rsidRPr="00EB4DF6">
        <w:rPr>
          <w:rFonts w:ascii="Book Antiqua" w:hAnsi="Book Antiqua" w:cstheme="majorBidi"/>
          <w:sz w:val="24"/>
          <w:szCs w:val="24"/>
        </w:rPr>
        <w:t xml:space="preserve"> disease (CD) and ulcerative colitis (UC), results in substantial morbidity and is difficult to treat. New strategies for adjunct therapies are needed. Systemic corticosteroids are highly effective at inducing clinical remission in cases of acute exacerbation of CD and UC; however, their use is limited by their frequent and sometimes severe side effects. Results of present study revealed that, </w:t>
      </w:r>
      <w:proofErr w:type="spellStart"/>
      <w:r w:rsidR="00BE3CC8" w:rsidRPr="00EB4DF6">
        <w:rPr>
          <w:rFonts w:ascii="Book Antiqua" w:hAnsi="Book Antiqua" w:cstheme="majorBidi"/>
          <w:sz w:val="24"/>
          <w:szCs w:val="24"/>
        </w:rPr>
        <w:t>naringenin</w:t>
      </w:r>
      <w:proofErr w:type="spellEnd"/>
      <w:r w:rsidR="00BE3CC8" w:rsidRPr="00EB4DF6">
        <w:rPr>
          <w:rFonts w:ascii="Book Antiqua" w:hAnsi="Book Antiqua" w:cstheme="majorBidi"/>
          <w:sz w:val="24"/>
          <w:szCs w:val="24"/>
        </w:rPr>
        <w:t xml:space="preserve"> has protective effects against acetic acid-induced UC by inhibiting inflammatory and oxidative bio-markers. Thus, it may pose promising outcomes for future clinical usage as a natural non-toxic effective supplement in IBD</w:t>
      </w:r>
      <w:r w:rsidR="000F5278" w:rsidRPr="00EB4DF6">
        <w:rPr>
          <w:rFonts w:ascii="Book Antiqua" w:hAnsi="Book Antiqua" w:cstheme="majorBidi"/>
          <w:sz w:val="24"/>
          <w:szCs w:val="24"/>
        </w:rPr>
        <w:t>.</w:t>
      </w:r>
    </w:p>
    <w:p w:rsidR="00722DF0" w:rsidRDefault="00722DF0" w:rsidP="00722DF0">
      <w:pPr>
        <w:bidi w:val="0"/>
        <w:spacing w:after="0" w:line="360" w:lineRule="auto"/>
        <w:jc w:val="both"/>
        <w:rPr>
          <w:rFonts w:ascii="Book Antiqua" w:hAnsi="Book Antiqua" w:cstheme="majorBidi"/>
          <w:sz w:val="24"/>
          <w:szCs w:val="24"/>
          <w:lang w:eastAsia="zh-CN"/>
        </w:rPr>
      </w:pPr>
    </w:p>
    <w:p w:rsidR="00722DF0" w:rsidRDefault="00722DF0" w:rsidP="002911DC">
      <w:pPr>
        <w:autoSpaceDE w:val="0"/>
        <w:autoSpaceDN w:val="0"/>
        <w:bidi w:val="0"/>
        <w:adjustRightInd w:val="0"/>
        <w:spacing w:after="0" w:line="360" w:lineRule="auto"/>
        <w:ind w:right="-43"/>
        <w:jc w:val="both"/>
        <w:rPr>
          <w:rFonts w:ascii="Book Antiqua" w:hAnsi="Book Antiqua" w:cstheme="majorBidi"/>
          <w:bCs/>
          <w:color w:val="231F20"/>
          <w:sz w:val="24"/>
          <w:szCs w:val="24"/>
          <w:lang w:eastAsia="zh-CN"/>
        </w:rPr>
      </w:pPr>
      <w:r w:rsidRPr="00EB4DF6">
        <w:rPr>
          <w:rFonts w:ascii="Book Antiqua" w:hAnsi="Book Antiqua" w:cstheme="majorBidi"/>
          <w:sz w:val="24"/>
          <w:szCs w:val="24"/>
        </w:rPr>
        <w:t>Al-</w:t>
      </w:r>
      <w:proofErr w:type="spellStart"/>
      <w:r w:rsidRPr="00EB4DF6">
        <w:rPr>
          <w:rFonts w:ascii="Book Antiqua" w:hAnsi="Book Antiqua" w:cstheme="majorBidi"/>
          <w:sz w:val="24"/>
          <w:szCs w:val="24"/>
        </w:rPr>
        <w:t>Rejaie</w:t>
      </w:r>
      <w:proofErr w:type="spellEnd"/>
      <w:r>
        <w:rPr>
          <w:rFonts w:ascii="Book Antiqua" w:hAnsi="Book Antiqua" w:cstheme="majorBidi" w:hint="eastAsia"/>
          <w:sz w:val="24"/>
          <w:szCs w:val="24"/>
          <w:lang w:eastAsia="zh-CN"/>
        </w:rPr>
        <w:t xml:space="preserve"> SS</w:t>
      </w:r>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Abuohashish</w:t>
      </w:r>
      <w:r w:rsidRPr="00221CBD">
        <w:rPr>
          <w:rFonts w:ascii="Book Antiqua" w:hAnsi="Book Antiqua" w:cstheme="majorBidi" w:hint="eastAsia"/>
          <w:sz w:val="24"/>
          <w:szCs w:val="24"/>
          <w:lang w:eastAsia="zh-CN"/>
        </w:rPr>
        <w:t>HM</w:t>
      </w:r>
      <w:proofErr w:type="spellEnd"/>
      <w:r w:rsidRPr="00221CBD">
        <w:rPr>
          <w:rFonts w:ascii="Book Antiqua" w:hAnsi="Book Antiqua" w:cstheme="majorBidi"/>
          <w:sz w:val="24"/>
          <w:szCs w:val="24"/>
        </w:rPr>
        <w:t xml:space="preserve">, </w:t>
      </w:r>
      <w:r w:rsidRPr="00221CBD">
        <w:rPr>
          <w:rFonts w:ascii="Book Antiqua" w:hAnsi="Book Antiqua" w:cs="Times New Roman"/>
          <w:sz w:val="24"/>
          <w:szCs w:val="24"/>
        </w:rPr>
        <w:t>Al-</w:t>
      </w:r>
      <w:proofErr w:type="spellStart"/>
      <w:r w:rsidRPr="00221CBD">
        <w:rPr>
          <w:rFonts w:ascii="Book Antiqua" w:hAnsi="Book Antiqua" w:cs="Times New Roman"/>
          <w:sz w:val="24"/>
          <w:szCs w:val="24"/>
        </w:rPr>
        <w:t>Enazi</w:t>
      </w:r>
      <w:proofErr w:type="spellEnd"/>
      <w:r w:rsidRPr="00221CBD">
        <w:rPr>
          <w:rFonts w:ascii="Book Antiqua" w:hAnsi="Book Antiqua" w:cs="Times New Roman" w:hint="eastAsia"/>
          <w:sz w:val="24"/>
          <w:szCs w:val="24"/>
          <w:lang w:eastAsia="zh-CN"/>
        </w:rPr>
        <w:t xml:space="preserve"> MM</w:t>
      </w:r>
      <w:r w:rsidRPr="00221CBD">
        <w:rPr>
          <w:rFonts w:ascii="Book Antiqua" w:hAnsi="Book Antiqua" w:cs="Times New Roman"/>
          <w:sz w:val="24"/>
          <w:szCs w:val="24"/>
        </w:rPr>
        <w:t xml:space="preserve">, </w:t>
      </w:r>
      <w:r w:rsidRPr="00221CBD">
        <w:rPr>
          <w:rStyle w:val="ab"/>
          <w:rFonts w:ascii="Book Antiqua" w:hAnsi="Book Antiqua" w:cstheme="majorBidi"/>
          <w:b w:val="0"/>
          <w:bCs w:val="0"/>
          <w:sz w:val="24"/>
          <w:szCs w:val="24"/>
        </w:rPr>
        <w:t>Al-</w:t>
      </w:r>
      <w:proofErr w:type="spellStart"/>
      <w:r w:rsidRPr="00221CBD">
        <w:rPr>
          <w:rStyle w:val="ab"/>
          <w:rFonts w:ascii="Book Antiqua" w:hAnsi="Book Antiqua" w:cstheme="majorBidi"/>
          <w:b w:val="0"/>
          <w:bCs w:val="0"/>
          <w:sz w:val="24"/>
          <w:szCs w:val="24"/>
        </w:rPr>
        <w:t>Assaf</w:t>
      </w:r>
      <w:proofErr w:type="spellEnd"/>
      <w:r w:rsidRPr="00221CBD">
        <w:rPr>
          <w:rStyle w:val="ab"/>
          <w:rFonts w:ascii="Book Antiqua" w:hAnsi="Book Antiqua" w:cstheme="majorBidi"/>
          <w:b w:val="0"/>
          <w:bCs w:val="0"/>
          <w:sz w:val="24"/>
          <w:szCs w:val="24"/>
        </w:rPr>
        <w:t xml:space="preserve"> AH</w:t>
      </w:r>
      <w:r w:rsidRPr="00221CBD">
        <w:rPr>
          <w:rStyle w:val="ab"/>
          <w:rFonts w:ascii="Book Antiqua" w:hAnsi="Book Antiqua" w:cs="Times New Roman"/>
          <w:b w:val="0"/>
          <w:bCs w:val="0"/>
          <w:sz w:val="24"/>
          <w:szCs w:val="24"/>
        </w:rPr>
        <w:t xml:space="preserve">, </w:t>
      </w:r>
      <w:proofErr w:type="spellStart"/>
      <w:r w:rsidRPr="00221CBD">
        <w:rPr>
          <w:rFonts w:ascii="Book Antiqua" w:hAnsi="Book Antiqua" w:cstheme="majorBidi"/>
          <w:sz w:val="24"/>
          <w:szCs w:val="24"/>
        </w:rPr>
        <w:t>Parmar</w:t>
      </w:r>
      <w:proofErr w:type="spellEnd"/>
      <w:r w:rsidR="002911DC">
        <w:rPr>
          <w:rFonts w:ascii="Book Antiqua" w:hAnsi="Book Antiqua" w:cstheme="majorBidi" w:hint="eastAsia"/>
          <w:sz w:val="24"/>
          <w:szCs w:val="24"/>
          <w:lang w:eastAsia="zh-CN"/>
        </w:rPr>
        <w:t xml:space="preserve"> MY</w:t>
      </w:r>
      <w:r w:rsidRPr="00EB4DF6">
        <w:rPr>
          <w:rFonts w:ascii="Book Antiqua" w:hAnsi="Book Antiqua" w:cstheme="majorBidi"/>
          <w:sz w:val="24"/>
          <w:szCs w:val="24"/>
        </w:rPr>
        <w:t>, Ahmed</w:t>
      </w:r>
      <w:r w:rsidR="002911DC">
        <w:rPr>
          <w:rFonts w:ascii="Book Antiqua" w:hAnsi="Book Antiqua" w:cstheme="majorBidi" w:hint="eastAsia"/>
          <w:sz w:val="24"/>
          <w:szCs w:val="24"/>
          <w:lang w:eastAsia="zh-CN"/>
        </w:rPr>
        <w:t xml:space="preserve"> MM. </w:t>
      </w:r>
      <w:r w:rsidRPr="00CE7798">
        <w:rPr>
          <w:rFonts w:ascii="Book Antiqua" w:hAnsi="Book Antiqua" w:cstheme="majorBidi"/>
          <w:bCs/>
          <w:sz w:val="24"/>
          <w:szCs w:val="24"/>
        </w:rPr>
        <w:t xml:space="preserve">Protective </w:t>
      </w:r>
      <w:r w:rsidRPr="00CE7798">
        <w:rPr>
          <w:rFonts w:ascii="Book Antiqua" w:hAnsi="Book Antiqua" w:cstheme="majorBidi"/>
          <w:bCs/>
          <w:color w:val="231F20"/>
          <w:sz w:val="24"/>
          <w:szCs w:val="24"/>
        </w:rPr>
        <w:t xml:space="preserve">effect of </w:t>
      </w:r>
      <w:proofErr w:type="spellStart"/>
      <w:r w:rsidRPr="00CE7798">
        <w:rPr>
          <w:rFonts w:ascii="Book Antiqua" w:hAnsi="Book Antiqua" w:cstheme="majorBidi"/>
          <w:bCs/>
          <w:sz w:val="24"/>
          <w:szCs w:val="24"/>
        </w:rPr>
        <w:t>naringenin</w:t>
      </w:r>
      <w:r w:rsidRPr="00CE7798">
        <w:rPr>
          <w:rFonts w:ascii="Book Antiqua" w:hAnsi="Book Antiqua" w:cstheme="majorBidi"/>
          <w:bCs/>
          <w:color w:val="231F20"/>
          <w:sz w:val="24"/>
          <w:szCs w:val="24"/>
        </w:rPr>
        <w:t>on</w:t>
      </w:r>
      <w:proofErr w:type="spellEnd"/>
      <w:r w:rsidRPr="00CE7798">
        <w:rPr>
          <w:rFonts w:ascii="Book Antiqua" w:hAnsi="Book Antiqua" w:cstheme="majorBidi"/>
          <w:bCs/>
          <w:color w:val="231F20"/>
          <w:sz w:val="24"/>
          <w:szCs w:val="24"/>
        </w:rPr>
        <w:t xml:space="preserve"> acetic acid-induced ulcerative colitis in rats</w:t>
      </w:r>
      <w:r w:rsidR="002911DC">
        <w:rPr>
          <w:rFonts w:ascii="Book Antiqua" w:hAnsi="Book Antiqua" w:cstheme="majorBidi" w:hint="eastAsia"/>
          <w:bCs/>
          <w:color w:val="231F20"/>
          <w:sz w:val="24"/>
          <w:szCs w:val="24"/>
          <w:lang w:eastAsia="zh-CN"/>
        </w:rPr>
        <w:t>.</w:t>
      </w:r>
    </w:p>
    <w:p w:rsidR="002911DC" w:rsidRDefault="002911DC" w:rsidP="002911DC">
      <w:pPr>
        <w:autoSpaceDE w:val="0"/>
        <w:autoSpaceDN w:val="0"/>
        <w:bidi w:val="0"/>
        <w:adjustRightInd w:val="0"/>
        <w:spacing w:after="0" w:line="360" w:lineRule="auto"/>
        <w:ind w:right="-43"/>
        <w:jc w:val="both"/>
        <w:rPr>
          <w:rFonts w:ascii="Book Antiqua" w:hAnsi="Book Antiqua" w:cstheme="majorBidi"/>
          <w:bCs/>
          <w:color w:val="231F20"/>
          <w:sz w:val="24"/>
          <w:szCs w:val="24"/>
          <w:lang w:eastAsia="zh-CN"/>
        </w:rPr>
      </w:pPr>
    </w:p>
    <w:p w:rsidR="002911DC" w:rsidRPr="002911DC" w:rsidRDefault="002911DC" w:rsidP="002911DC">
      <w:pPr>
        <w:autoSpaceDE w:val="0"/>
        <w:autoSpaceDN w:val="0"/>
        <w:bidi w:val="0"/>
        <w:adjustRightInd w:val="0"/>
        <w:spacing w:after="0" w:line="360" w:lineRule="auto"/>
        <w:ind w:right="-43"/>
        <w:jc w:val="both"/>
        <w:rPr>
          <w:rFonts w:ascii="Book Antiqua" w:hAnsi="Book Antiqua" w:cstheme="majorBidi"/>
          <w:b/>
          <w:bCs/>
          <w:color w:val="231F20"/>
          <w:sz w:val="24"/>
          <w:szCs w:val="24"/>
          <w:lang w:eastAsia="zh-CN"/>
        </w:rPr>
      </w:pPr>
      <w:r w:rsidRPr="002911DC">
        <w:rPr>
          <w:rFonts w:ascii="Book Antiqua" w:hAnsi="Book Antiqua" w:cstheme="majorBidi"/>
          <w:b/>
          <w:bCs/>
          <w:color w:val="231F20"/>
          <w:sz w:val="24"/>
          <w:szCs w:val="24"/>
          <w:lang w:eastAsia="zh-CN"/>
        </w:rPr>
        <w:t xml:space="preserve">Available from: URL: </w:t>
      </w:r>
    </w:p>
    <w:p w:rsidR="00BE3CC8" w:rsidRPr="00EB4DF6" w:rsidRDefault="002911DC" w:rsidP="002911DC">
      <w:pPr>
        <w:autoSpaceDE w:val="0"/>
        <w:autoSpaceDN w:val="0"/>
        <w:bidi w:val="0"/>
        <w:adjustRightInd w:val="0"/>
        <w:spacing w:after="0" w:line="360" w:lineRule="auto"/>
        <w:ind w:right="-43"/>
        <w:jc w:val="both"/>
        <w:rPr>
          <w:rFonts w:ascii="Book Antiqua" w:hAnsi="Book Antiqua" w:cstheme="majorBidi"/>
          <w:b/>
          <w:bCs/>
          <w:caps/>
          <w:sz w:val="24"/>
          <w:szCs w:val="24"/>
        </w:rPr>
      </w:pPr>
      <w:r w:rsidRPr="002911DC">
        <w:rPr>
          <w:rFonts w:ascii="Book Antiqua" w:hAnsi="Book Antiqua" w:cstheme="majorBidi"/>
          <w:b/>
          <w:bCs/>
          <w:color w:val="231F20"/>
          <w:sz w:val="24"/>
          <w:szCs w:val="24"/>
          <w:lang w:eastAsia="zh-CN"/>
        </w:rPr>
        <w:t>DOI:</w:t>
      </w:r>
      <w:r w:rsidR="00BE3CC8" w:rsidRPr="00EB4DF6">
        <w:rPr>
          <w:rFonts w:ascii="Book Antiqua" w:hAnsi="Book Antiqua" w:cstheme="majorBidi"/>
          <w:b/>
          <w:bCs/>
          <w:caps/>
          <w:sz w:val="24"/>
          <w:szCs w:val="24"/>
        </w:rPr>
        <w:br w:type="page"/>
      </w:r>
    </w:p>
    <w:p w:rsidR="00EA607D" w:rsidRPr="00EB4DF6" w:rsidRDefault="000C55EF" w:rsidP="00EB4DF6">
      <w:pPr>
        <w:bidi w:val="0"/>
        <w:spacing w:after="0" w:line="360" w:lineRule="auto"/>
        <w:jc w:val="both"/>
        <w:rPr>
          <w:rFonts w:ascii="Book Antiqua" w:hAnsi="Book Antiqua" w:cstheme="majorBidi"/>
          <w:b/>
          <w:bCs/>
          <w:caps/>
          <w:sz w:val="24"/>
          <w:szCs w:val="24"/>
        </w:rPr>
      </w:pPr>
      <w:r w:rsidRPr="00EB4DF6">
        <w:rPr>
          <w:rFonts w:ascii="Book Antiqua" w:hAnsi="Book Antiqua" w:cstheme="majorBidi"/>
          <w:b/>
          <w:bCs/>
          <w:caps/>
          <w:sz w:val="24"/>
          <w:szCs w:val="24"/>
        </w:rPr>
        <w:lastRenderedPageBreak/>
        <w:t>Introduction</w:t>
      </w:r>
    </w:p>
    <w:p w:rsidR="00305417" w:rsidRPr="00EB4DF6" w:rsidRDefault="00305417" w:rsidP="002911DC">
      <w:pPr>
        <w:autoSpaceDE w:val="0"/>
        <w:autoSpaceDN w:val="0"/>
        <w:bidi w:val="0"/>
        <w:adjustRightInd w:val="0"/>
        <w:spacing w:after="0" w:line="360" w:lineRule="auto"/>
        <w:jc w:val="both"/>
        <w:rPr>
          <w:rFonts w:ascii="Book Antiqua" w:hAnsi="Book Antiqua" w:cstheme="majorBidi"/>
          <w:color w:val="000000"/>
          <w:sz w:val="24"/>
          <w:szCs w:val="24"/>
        </w:rPr>
      </w:pPr>
      <w:r w:rsidRPr="00EB4DF6">
        <w:rPr>
          <w:rFonts w:ascii="Book Antiqua" w:hAnsi="Book Antiqua" w:cstheme="majorBidi"/>
          <w:color w:val="000000"/>
          <w:sz w:val="24"/>
          <w:szCs w:val="24"/>
        </w:rPr>
        <w:t xml:space="preserve">Inflammatory bowel disease (IBD) </w:t>
      </w:r>
      <w:r w:rsidRPr="00EB4DF6">
        <w:rPr>
          <w:rFonts w:ascii="Book Antiqua" w:hAnsi="Book Antiqua" w:cstheme="majorBidi"/>
          <w:sz w:val="24"/>
          <w:szCs w:val="24"/>
        </w:rPr>
        <w:t xml:space="preserve">is a common chronic inflammatory disease </w:t>
      </w:r>
      <w:r w:rsidRPr="00EB4DF6">
        <w:rPr>
          <w:rFonts w:ascii="Book Antiqua" w:hAnsi="Book Antiqua" w:cstheme="majorBidi"/>
          <w:color w:val="000000"/>
          <w:sz w:val="24"/>
          <w:szCs w:val="24"/>
        </w:rPr>
        <w:t xml:space="preserve">of the gastrointestinal </w:t>
      </w:r>
      <w:proofErr w:type="spellStart"/>
      <w:r w:rsidRPr="00EB4DF6">
        <w:rPr>
          <w:rFonts w:ascii="Book Antiqua" w:hAnsi="Book Antiqua" w:cstheme="majorBidi"/>
          <w:color w:val="000000"/>
          <w:sz w:val="24"/>
          <w:szCs w:val="24"/>
        </w:rPr>
        <w:t>tract</w:t>
      </w:r>
      <w:r w:rsidR="002047DD" w:rsidRPr="00EB4DF6">
        <w:rPr>
          <w:rFonts w:ascii="Book Antiqua" w:hAnsi="Book Antiqua" w:cstheme="majorBidi"/>
          <w:color w:val="000000"/>
          <w:sz w:val="24"/>
          <w:szCs w:val="24"/>
        </w:rPr>
        <w:t>.</w:t>
      </w:r>
      <w:r w:rsidRPr="00EB4DF6">
        <w:rPr>
          <w:rFonts w:ascii="Book Antiqua" w:hAnsi="Book Antiqua" w:cstheme="majorBidi"/>
          <w:color w:val="000000"/>
          <w:sz w:val="24"/>
          <w:szCs w:val="24"/>
        </w:rPr>
        <w:t>Several</w:t>
      </w:r>
      <w:proofErr w:type="spellEnd"/>
      <w:r w:rsidRPr="00EB4DF6">
        <w:rPr>
          <w:rFonts w:ascii="Book Antiqua" w:hAnsi="Book Antiqua" w:cstheme="majorBidi"/>
          <w:color w:val="000000"/>
          <w:sz w:val="24"/>
          <w:szCs w:val="24"/>
        </w:rPr>
        <w:t xml:space="preserve"> etiological factors, such as genetic, immunological, and environmental have been linked with the pathophysiology of </w:t>
      </w:r>
      <w:r w:rsidRPr="00EB4DF6">
        <w:rPr>
          <w:rFonts w:ascii="Book Antiqua" w:hAnsi="Book Antiqua" w:cstheme="majorBidi"/>
          <w:sz w:val="24"/>
          <w:szCs w:val="24"/>
        </w:rPr>
        <w:t>the disease</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&lt;EndNote&gt;&lt;Cite&gt;&lt;Author&gt;Selling. JH&lt;/Author&gt;&lt;Year&gt;2006&lt;/Year&gt;&lt;RecNum&gt;435&lt;/RecNum&gt;&lt;DisplayText&gt;&lt;style face="superscript"&gt;[1]&lt;/style&gt;&lt;/DisplayText&gt;&lt;record&gt;&lt;rec-number&gt;435&lt;/rec-number&gt;&lt;foreign-keys&gt;&lt;key app="EN" db-id="atsftdz2izvvrvexxvx520tqeaw9fdsaxzep"&gt;435&lt;/key&gt;&lt;/foreign-keys&gt;&lt;ref-type name="Book Section"&gt;5&lt;/ref-type&gt;&lt;contributors&gt;&lt;authors&gt;&lt;author&gt;Selling. JH,&lt;/author&gt;&lt;author&gt;Pasricha. PJ,&lt;/author&gt;&lt;/authors&gt;&lt;secondary-authors&gt;&lt;author&gt;Goodman &amp;amp; Gilman’s &lt;/author&gt;&lt;/secondary-authors&gt;&lt;/contributors&gt;&lt;titles&gt;&lt;title&gt;Pharmacotherapy of inflammatory bowel disease&lt;/title&gt;&lt;secondary-title&gt;The Pharmacological Basis of Therapeutics&lt;/secondary-title&gt;&lt;/titles&gt;&lt;pages&gt;1009&lt;/pages&gt;&lt;volume&gt;11&lt;/volume&gt;&lt;dates&gt;&lt;year&gt;2006&lt;/year&gt;&lt;/dates&gt;&lt;pub-location&gt;New York&lt;/pub-location&gt;&lt;publisher&gt;McGraw-Hill Publications&lt;/publisher&gt;&lt;urls&gt;&lt;/urls&gt;&lt;/record&gt;&lt;/Cite&gt;&lt;/EndNote&gt;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1" w:tooltip="Selling. JH, 2006 #435" w:history="1">
        <w:r w:rsidR="00C6535A" w:rsidRPr="00EB4DF6">
          <w:rPr>
            <w:rFonts w:ascii="Book Antiqua" w:hAnsi="Book Antiqua" w:cstheme="majorBidi"/>
            <w:noProof/>
            <w:sz w:val="24"/>
            <w:szCs w:val="24"/>
            <w:vertAlign w:val="superscript"/>
          </w:rPr>
          <w:t>1</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.There are two main subtypes of </w:t>
      </w:r>
      <w:proofErr w:type="spellStart"/>
      <w:r w:rsidRPr="00EB4DF6">
        <w:rPr>
          <w:rFonts w:ascii="Book Antiqua" w:hAnsi="Book Antiqua" w:cstheme="majorBidi"/>
          <w:sz w:val="24"/>
          <w:szCs w:val="24"/>
        </w:rPr>
        <w:t>IBD;Crohn</w:t>
      </w:r>
      <w:r w:rsidR="001B1342" w:rsidRPr="00EB4DF6">
        <w:rPr>
          <w:rFonts w:ascii="Book Antiqua" w:hAnsi="Book Antiqua" w:cstheme="majorBidi"/>
          <w:sz w:val="24"/>
          <w:szCs w:val="24"/>
        </w:rPr>
        <w:t>’s</w:t>
      </w:r>
      <w:proofErr w:type="spellEnd"/>
      <w:r w:rsidRPr="00EB4DF6">
        <w:rPr>
          <w:rFonts w:ascii="Book Antiqua" w:hAnsi="Book Antiqua" w:cstheme="majorBidi"/>
          <w:sz w:val="24"/>
          <w:szCs w:val="24"/>
        </w:rPr>
        <w:t xml:space="preserve"> disease (CD) and </w:t>
      </w:r>
      <w:r w:rsidR="001B1342" w:rsidRPr="00EB4DF6">
        <w:rPr>
          <w:rFonts w:ascii="Book Antiqua" w:hAnsi="Book Antiqua" w:cstheme="majorBidi"/>
          <w:sz w:val="24"/>
          <w:szCs w:val="24"/>
        </w:rPr>
        <w:t>u</w:t>
      </w:r>
      <w:r w:rsidRPr="00EB4DF6">
        <w:rPr>
          <w:rFonts w:ascii="Book Antiqua" w:hAnsi="Book Antiqua" w:cstheme="majorBidi"/>
          <w:sz w:val="24"/>
          <w:szCs w:val="24"/>
        </w:rPr>
        <w:t>lcerative colitis (UC)</w:t>
      </w:r>
      <w:r w:rsidR="00784CD5" w:rsidRPr="00EB4DF6">
        <w:rPr>
          <w:rFonts w:ascii="Book Antiqua" w:hAnsi="Book Antiqua" w:cstheme="majorBidi"/>
          <w:sz w:val="24"/>
          <w:szCs w:val="24"/>
        </w:rPr>
        <w:t xml:space="preserve"> having </w:t>
      </w:r>
      <w:proofErr w:type="spellStart"/>
      <w:r w:rsidR="00784CD5" w:rsidRPr="00EB4DF6">
        <w:rPr>
          <w:rFonts w:ascii="Book Antiqua" w:hAnsi="Book Antiqua" w:cstheme="majorBidi"/>
          <w:sz w:val="24"/>
          <w:szCs w:val="24"/>
        </w:rPr>
        <w:t>a</w:t>
      </w:r>
      <w:r w:rsidRPr="00EB4DF6">
        <w:rPr>
          <w:rFonts w:ascii="Book Antiqua" w:hAnsi="Book Antiqua" w:cstheme="majorBidi"/>
          <w:sz w:val="24"/>
          <w:szCs w:val="24"/>
        </w:rPr>
        <w:t>com</w:t>
      </w:r>
      <w:r w:rsidR="009323DE">
        <w:rPr>
          <w:rFonts w:ascii="Book Antiqua" w:hAnsi="Book Antiqua" w:cstheme="majorBidi"/>
          <w:sz w:val="24"/>
          <w:szCs w:val="24"/>
        </w:rPr>
        <w:t>bined</w:t>
      </w:r>
      <w:proofErr w:type="spellEnd"/>
      <w:r w:rsidR="009323DE">
        <w:rPr>
          <w:rFonts w:ascii="Book Antiqua" w:hAnsi="Book Antiqua" w:cstheme="majorBidi"/>
          <w:sz w:val="24"/>
          <w:szCs w:val="24"/>
        </w:rPr>
        <w:t xml:space="preserve"> prevalence of 150–250/100</w:t>
      </w:r>
      <w:r w:rsidRPr="00EB4DF6">
        <w:rPr>
          <w:rFonts w:ascii="Book Antiqua" w:hAnsi="Book Antiqua" w:cstheme="majorBidi"/>
          <w:sz w:val="24"/>
          <w:szCs w:val="24"/>
        </w:rPr>
        <w:t>000 population</w:t>
      </w:r>
      <w:r w:rsidR="00D30D9D" w:rsidRPr="00EB4DF6">
        <w:rPr>
          <w:rFonts w:ascii="Book Antiqua" w:hAnsi="Book Antiqua" w:cstheme="majorBidi"/>
          <w:sz w:val="24"/>
          <w:szCs w:val="24"/>
        </w:rPr>
        <w:fldChar w:fldCharType="begin">
          <w:fldData xml:space="preserve">PEVuZE5vdGU+PENpdGU+PEF1dGhvcj5QYXJrZXM8L0F1dGhvcj48WWVhcj4yMDAxPC9ZZWFyPjxS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PEVuZE5vdGU+PENpdGU+PEF1dGhvcj5QYXJrZXM8L0F1dGhvcj48WWVhcj4yMDAxPC9ZZWFyPjxS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 w:tooltip="Parkes, 2001 #437" w:history="1">
        <w:r w:rsidR="00C6535A" w:rsidRPr="00EB4DF6">
          <w:rPr>
            <w:rFonts w:ascii="Book Antiqua" w:hAnsi="Book Antiqua" w:cstheme="majorBidi"/>
            <w:noProof/>
            <w:sz w:val="24"/>
            <w:szCs w:val="24"/>
            <w:vertAlign w:val="superscript"/>
          </w:rPr>
          <w:t>2</w:t>
        </w:r>
      </w:hyperlink>
      <w:r w:rsidR="007019C9" w:rsidRPr="00EB4DF6">
        <w:rPr>
          <w:rFonts w:ascii="Book Antiqua" w:hAnsi="Book Antiqua" w:cstheme="majorBidi"/>
          <w:noProof/>
          <w:sz w:val="24"/>
          <w:szCs w:val="24"/>
          <w:vertAlign w:val="superscript"/>
        </w:rPr>
        <w:t xml:space="preserve">, </w:t>
      </w:r>
      <w:hyperlink w:anchor="_ENREF_3" w:tooltip="Halpin, 2012 #436" w:history="1">
        <w:r w:rsidR="00C6535A" w:rsidRPr="00EB4DF6">
          <w:rPr>
            <w:rFonts w:ascii="Book Antiqua" w:hAnsi="Book Antiqua" w:cstheme="majorBidi"/>
            <w:noProof/>
            <w:sz w:val="24"/>
            <w:szCs w:val="24"/>
            <w:vertAlign w:val="superscript"/>
          </w:rPr>
          <w:t>3</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.Moreover, the prevalence of hospitalization due to CD and UC is estimated to be 50.1 and 50.6 per 100000 population, respectively</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&lt;EndNote&gt;&lt;Cite&gt;&lt;Author&gt;Button&lt;/Author&gt;&lt;Year&gt;2010&lt;/Year&gt;&lt;RecNum&gt;438&lt;/RecNum&gt;&lt;DisplayText&gt;&lt;style face="superscript"&gt;[4]&lt;/style&gt;&lt;/DisplayText&gt;&lt;record&gt;&lt;rec-number&gt;438&lt;/rec-number&gt;&lt;foreign-keys&gt;&lt;key app="EN" db-id="atsftdz2izvvrvexxvx520tqeaw9fdsaxzep"&gt;438&lt;/key&gt;&lt;/foreign-keys&gt;&lt;ref-type name="Journal Article"&gt;17&lt;/ref-type&gt;&lt;contributors&gt;&lt;authors&gt;&lt;author&gt;Button, L. A.&lt;/author&gt;&lt;author&gt;Roberts, S. E.&lt;/author&gt;&lt;author&gt;Goldacre, M. J.&lt;/author&gt;&lt;author&gt;Akbari, A.&lt;/author&gt;&lt;author&gt;Rodgers, S. E.&lt;/author&gt;&lt;author&gt;Williams, J. G.&lt;/author&gt;&lt;/authors&gt;&lt;/contributors&gt;&lt;auth-address&gt;School of Medicine, Swansea University, Singleton Park, Swansea, SA2 8PP, UK.&lt;/auth-address&gt;&lt;titles&gt;&lt;title&gt;Hospitalized prevalence and 5-year mortality for IBD: record linkage study&lt;/title&gt;&lt;secondary-title&gt;World J Gastroenterol&lt;/secondary-title&gt;&lt;/titles&gt;&lt;periodical&gt;&lt;full-title&gt;World J Gastroenterol&lt;/full-title&gt;&lt;/periodical&gt;&lt;pages&gt;431-8&lt;/pages&gt;&lt;volume&gt;16&lt;/volume&gt;&lt;number&gt;4&lt;/number&gt;&lt;edition&gt;2010/01/27&lt;/edition&gt;&lt;keywords&gt;&lt;keyword&gt;Adolescent&lt;/keyword&gt;&lt;keyword&gt;Adult&lt;/keyword&gt;&lt;keyword&gt;Aged&lt;/keyword&gt;&lt;keyword&gt;Colitis, Ulcerative/ mortality&lt;/keyword&gt;&lt;keyword&gt;Crohn Disease/ mortality&lt;/keyword&gt;&lt;keyword&gt;Female&lt;/keyword&gt;&lt;keyword&gt;Hospitalization/ statistics &amp;amp; numerical data&lt;/keyword&gt;&lt;keyword&gt;Humans&lt;/keyword&gt;&lt;keyword&gt;Male&lt;/keyword&gt;&lt;keyword&gt;Middle Aged&lt;/keyword&gt;&lt;keyword&gt;Poverty Areas&lt;/keyword&gt;&lt;keyword&gt;Prevalence&lt;/keyword&gt;&lt;keyword&gt;Retrospective Studies&lt;/keyword&gt;&lt;keyword&gt;Wales/epidemiology&lt;/keyword&gt;&lt;keyword&gt;Young Adult&lt;/keyword&gt;&lt;/keywords&gt;&lt;dates&gt;&lt;year&gt;2010&lt;/year&gt;&lt;pub-dates&gt;&lt;date&gt;Jan 28&lt;/date&gt;&lt;/pub-dates&gt;&lt;/dates&gt;&lt;isbn&gt;1007-9327 (Print)&amp;#xD;1007-9327 (Linking)&lt;/isbn&gt;&lt;accession-num&gt;20101767&lt;/accession-num&gt;&lt;urls&gt;&lt;/urls&gt;&lt;custom2&gt;2811794&lt;/custom2&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4" w:tooltip="Button, 2010 #438" w:history="1">
        <w:r w:rsidR="00C6535A" w:rsidRPr="00EB4DF6">
          <w:rPr>
            <w:rFonts w:ascii="Book Antiqua" w:hAnsi="Book Antiqua" w:cstheme="majorBidi"/>
            <w:noProof/>
            <w:sz w:val="24"/>
            <w:szCs w:val="24"/>
            <w:vertAlign w:val="superscript"/>
          </w:rPr>
          <w:t>4</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UC</w:t>
      </w:r>
      <w:r w:rsidRPr="00EB4DF6">
        <w:rPr>
          <w:rFonts w:ascii="Book Antiqua" w:hAnsi="Book Antiqua" w:cstheme="majorBidi"/>
          <w:color w:val="000000"/>
          <w:sz w:val="24"/>
          <w:szCs w:val="24"/>
        </w:rPr>
        <w:t>involves</w:t>
      </w:r>
      <w:proofErr w:type="spellEnd"/>
      <w:r w:rsidRPr="00EB4DF6">
        <w:rPr>
          <w:rFonts w:ascii="Book Antiqua" w:hAnsi="Book Antiqua" w:cstheme="majorBidi"/>
          <w:color w:val="000000"/>
          <w:sz w:val="24"/>
          <w:szCs w:val="24"/>
        </w:rPr>
        <w:t xml:space="preserve"> only the colon and </w:t>
      </w:r>
      <w:proofErr w:type="spellStart"/>
      <w:r w:rsidRPr="00EB4DF6">
        <w:rPr>
          <w:rFonts w:ascii="Book Antiqua" w:hAnsi="Book Antiqua" w:cstheme="majorBidi"/>
          <w:color w:val="000000"/>
          <w:sz w:val="24"/>
          <w:szCs w:val="24"/>
        </w:rPr>
        <w:t>rectum.</w:t>
      </w:r>
      <w:r w:rsidRPr="00EB4DF6">
        <w:rPr>
          <w:rFonts w:ascii="Book Antiqua" w:hAnsi="Book Antiqua" w:cstheme="majorBidi"/>
          <w:sz w:val="24"/>
          <w:szCs w:val="24"/>
        </w:rPr>
        <w:t>Although</w:t>
      </w:r>
      <w:proofErr w:type="spellEnd"/>
      <w:r w:rsidRPr="00EB4DF6">
        <w:rPr>
          <w:rFonts w:ascii="Book Antiqua" w:hAnsi="Book Antiqua" w:cstheme="majorBidi"/>
          <w:sz w:val="24"/>
          <w:szCs w:val="24"/>
        </w:rPr>
        <w:t xml:space="preserve"> the etiology of UC is not completely understood, </w:t>
      </w:r>
      <w:r w:rsidR="00131345" w:rsidRPr="00EB4DF6">
        <w:rPr>
          <w:rFonts w:ascii="Book Antiqua" w:hAnsi="Book Antiqua" w:cstheme="majorBidi"/>
          <w:sz w:val="24"/>
          <w:szCs w:val="24"/>
        </w:rPr>
        <w:t xml:space="preserve">it has been </w:t>
      </w:r>
      <w:r w:rsidRPr="00EB4DF6">
        <w:rPr>
          <w:rFonts w:ascii="Book Antiqua" w:hAnsi="Book Antiqua" w:cstheme="majorBidi"/>
          <w:sz w:val="24"/>
          <w:szCs w:val="24"/>
        </w:rPr>
        <w:t>commonly associated with reduced antioxidant capacity as well as increased free radical production such as reactive oxygen species (ROS)</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&lt;EndNote&gt;&lt;Cite&gt;&lt;Author&gt;Lih-Brody&lt;/Author&gt;&lt;Year&gt;1996&lt;/Year&gt;&lt;RecNum&gt;350&lt;/RecNum&gt;&lt;DisplayText&gt;&lt;style face="superscript"&gt;[5]&lt;/style&gt;&lt;/DisplayText&gt;&lt;record&gt;&lt;rec-number&gt;350&lt;/rec-number&gt;&lt;foreign-keys&gt;&lt;key app="EN" db-id="atsftdz2izvvrvexxvx520tqeaw9fdsaxzep"&gt;350&lt;/key&gt;&lt;/foreign-keys&gt;&lt;ref-type name="Journal Article"&gt;17&lt;/ref-type&gt;&lt;contributors&gt;&lt;authors&gt;&lt;author&gt;Lih-Brody, L.&lt;/author&gt;&lt;author&gt;Powell, S. R.&lt;/author&gt;&lt;author&gt;Collier, K. P.&lt;/author&gt;&lt;author&gt;Reddy, G. M.&lt;/author&gt;&lt;author&gt;Cerchia, R.&lt;/author&gt;&lt;author&gt;Kahn, E.&lt;/author&gt;&lt;author&gt;Weissman, G. S.&lt;/author&gt;&lt;author&gt;Katz, S.&lt;/author&gt;&lt;author&gt;Floyd, R. A.&lt;/author&gt;&lt;author&gt;McKinley, M. J.&lt;/author&gt;&lt;author&gt;Fisher, S. E.&lt;/author&gt;&lt;author&gt;Mullin, G. E.&lt;/author&gt;&lt;/authors&gt;&lt;/contributors&gt;&lt;auth-address&gt;Department of Medicine, North Shore University Hospital-New York University School of Medicine, Manhasset, New York 11030, USA.&lt;/auth-address&gt;&lt;titles&gt;&lt;title&gt;Increased oxidative stress and decreased antioxidant defenses in mucosa of inflammatory bowel disease&lt;/title&gt;&lt;secondary-title&gt;Dig Dis Sci&lt;/secondary-title&gt;&lt;/titles&gt;&lt;periodical&gt;&lt;full-title&gt;Dig Dis Sci&lt;/full-title&gt;&lt;/periodical&gt;&lt;pages&gt;2078-86&lt;/pages&gt;&lt;volume&gt;41&lt;/volume&gt;&lt;number&gt;10&lt;/number&gt;&lt;edition&gt;1996/10/01&lt;/edition&gt;&lt;keywords&gt;&lt;keyword&gt;Antioxidants/ metabolism&lt;/keyword&gt;&lt;keyword&gt;DNA/metabolism&lt;/keyword&gt;&lt;keyword&gt;Deoxyguanosine/analogs &amp;amp; derivatives/metabolism&lt;/keyword&gt;&lt;keyword&gt;Humans&lt;/keyword&gt;&lt;keyword&gt;Inflammatory Bowel Diseases/ metabolism&lt;/keyword&gt;&lt;keyword&gt;Intestinal Mucosa/ metabolism&lt;/keyword&gt;&lt;keyword&gt;Oxidation-Reduction&lt;/keyword&gt;&lt;keyword&gt;Oxidative Stress&lt;/keyword&gt;&lt;keyword&gt;Proteins/metabolism&lt;/keyword&gt;&lt;keyword&gt;Reactive Oxygen Species/metabolism&lt;/keyword&gt;&lt;keyword&gt;Superoxide Dismutase/metabolism&lt;/keyword&gt;&lt;keyword&gt;Trace Elements/metabolism&lt;/keyword&gt;&lt;/keywords&gt;&lt;dates&gt;&lt;year&gt;1996&lt;/year&gt;&lt;pub-dates&gt;&lt;date&gt;Oct&lt;/date&gt;&lt;/pub-dates&gt;&lt;/dates&gt;&lt;isbn&gt;0163-2116 (Print)&amp;#xD;0163-2116 (Linking)&lt;/isbn&gt;&lt;accession-num&gt;8888724&lt;/accession-num&gt;&lt;urls&gt;&lt;/urls&gt;&lt;remote-database-provider&gt;Nlm&lt;/remote-database-provider&gt;&lt;language&gt;eng&lt;/language&gt;&lt;/record&gt;&lt;/Cite&gt;&lt;/EndNote&gt;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5" w:tooltip="Lih-Brody, 1996 #350" w:history="1">
        <w:r w:rsidR="00C6535A" w:rsidRPr="00EB4DF6">
          <w:rPr>
            <w:rFonts w:ascii="Book Antiqua" w:hAnsi="Book Antiqua" w:cstheme="majorBidi"/>
            <w:noProof/>
            <w:sz w:val="24"/>
            <w:szCs w:val="24"/>
            <w:vertAlign w:val="superscript"/>
          </w:rPr>
          <w:t>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131345" w:rsidRPr="00EB4DF6">
        <w:rPr>
          <w:rFonts w:ascii="Book Antiqua" w:hAnsi="Book Antiqua" w:cstheme="majorBidi"/>
          <w:sz w:val="24"/>
          <w:szCs w:val="24"/>
        </w:rPr>
        <w:t>. O</w:t>
      </w:r>
      <w:r w:rsidRPr="00EB4DF6">
        <w:rPr>
          <w:rFonts w:ascii="Book Antiqua" w:hAnsi="Book Antiqua" w:cstheme="majorBidi"/>
          <w:sz w:val="24"/>
          <w:szCs w:val="24"/>
        </w:rPr>
        <w:t xml:space="preserve">ver production </w:t>
      </w:r>
      <w:r w:rsidR="00131345" w:rsidRPr="00EB4DF6">
        <w:rPr>
          <w:rFonts w:ascii="Book Antiqua" w:hAnsi="Book Antiqua" w:cstheme="majorBidi"/>
          <w:sz w:val="24"/>
          <w:szCs w:val="24"/>
        </w:rPr>
        <w:t xml:space="preserve">of ROS </w:t>
      </w:r>
      <w:r w:rsidRPr="00EB4DF6">
        <w:rPr>
          <w:rFonts w:ascii="Book Antiqua" w:hAnsi="Book Antiqua" w:cstheme="majorBidi"/>
          <w:sz w:val="24"/>
          <w:szCs w:val="24"/>
        </w:rPr>
        <w:t xml:space="preserve">leads to lipid peroxidation (LPO), which can inhibit </w:t>
      </w:r>
      <w:r w:rsidR="00131345" w:rsidRPr="00EB4DF6">
        <w:rPr>
          <w:rFonts w:ascii="Book Antiqua" w:hAnsi="Book Antiqua" w:cstheme="majorBidi"/>
          <w:sz w:val="24"/>
          <w:szCs w:val="24"/>
        </w:rPr>
        <w:t>cellular antioxidant capability finally</w:t>
      </w:r>
      <w:r w:rsidRPr="00EB4DF6">
        <w:rPr>
          <w:rFonts w:ascii="Book Antiqua" w:hAnsi="Book Antiqua" w:cstheme="majorBidi"/>
          <w:sz w:val="24"/>
          <w:szCs w:val="24"/>
        </w:rPr>
        <w:t xml:space="preserve"> resulting</w:t>
      </w:r>
      <w:r w:rsidR="001B1342" w:rsidRPr="00EB4DF6">
        <w:rPr>
          <w:rFonts w:ascii="Book Antiqua" w:hAnsi="Book Antiqua" w:cstheme="majorBidi"/>
          <w:sz w:val="24"/>
          <w:szCs w:val="24"/>
        </w:rPr>
        <w:t xml:space="preserve"> in</w:t>
      </w:r>
      <w:r w:rsidRPr="00EB4DF6">
        <w:rPr>
          <w:rFonts w:ascii="Book Antiqua" w:hAnsi="Book Antiqua" w:cstheme="majorBidi"/>
          <w:sz w:val="24"/>
          <w:szCs w:val="24"/>
        </w:rPr>
        <w:t xml:space="preserve"> prominent colonic </w:t>
      </w:r>
      <w:proofErr w:type="gramStart"/>
      <w:r w:rsidRPr="00EB4DF6">
        <w:rPr>
          <w:rFonts w:ascii="Book Antiqua" w:hAnsi="Book Antiqua" w:cstheme="majorBidi"/>
          <w:sz w:val="24"/>
          <w:szCs w:val="24"/>
        </w:rPr>
        <w:t>inflammation</w:t>
      </w:r>
      <w:proofErr w:type="gramEnd"/>
      <w:r w:rsidR="00D30D9D" w:rsidRPr="00EB4DF6">
        <w:rPr>
          <w:rFonts w:ascii="Book Antiqua" w:hAnsi="Book Antiqua" w:cstheme="majorBidi"/>
          <w:sz w:val="24"/>
          <w:szCs w:val="24"/>
        </w:rPr>
        <w:fldChar w:fldCharType="begin">
          <w:fldData xml:space="preserve">PEVuZE5vdGU+PENpdGU+PEF1dGhvcj5UYWhhbjwvQXV0aG9yPjxZZWFyPjIwMTE8L1llYXI+PFJl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PEVuZE5vdGU+PENpdGU+PEF1dGhvcj5UYWhhbjwvQXV0aG9yPjxZZWFyPjIwMTE8L1llYXI+PFJl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6" w:tooltip="Tahan, 2011 #431" w:history="1">
        <w:r w:rsidR="00C6535A" w:rsidRPr="00EB4DF6">
          <w:rPr>
            <w:rFonts w:ascii="Book Antiqua" w:hAnsi="Book Antiqua" w:cstheme="majorBidi"/>
            <w:noProof/>
            <w:sz w:val="24"/>
            <w:szCs w:val="24"/>
            <w:vertAlign w:val="superscript"/>
          </w:rPr>
          <w:t>6</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Clinically, </w:t>
      </w:r>
      <w:r w:rsidR="00131345" w:rsidRPr="00EB4DF6">
        <w:rPr>
          <w:rFonts w:ascii="Book Antiqua" w:hAnsi="Book Antiqua" w:cstheme="majorBidi"/>
          <w:sz w:val="24"/>
          <w:szCs w:val="24"/>
        </w:rPr>
        <w:t xml:space="preserve">colitis </w:t>
      </w:r>
      <w:r w:rsidRPr="00EB4DF6">
        <w:rPr>
          <w:rFonts w:ascii="Book Antiqua" w:hAnsi="Book Antiqua" w:cstheme="majorBidi"/>
          <w:sz w:val="24"/>
          <w:szCs w:val="24"/>
        </w:rPr>
        <w:t xml:space="preserve">patients were found to overproduce ROS and nitrogen species leading to LPO of membranes and attack on tissue proteins and </w:t>
      </w:r>
      <w:proofErr w:type="gramStart"/>
      <w:r w:rsidRPr="00EB4DF6">
        <w:rPr>
          <w:rFonts w:ascii="Book Antiqua" w:hAnsi="Book Antiqua" w:cstheme="majorBidi"/>
          <w:sz w:val="24"/>
          <w:szCs w:val="24"/>
        </w:rPr>
        <w:t>DNA</w:t>
      </w:r>
      <w:proofErr w:type="gramEnd"/>
      <w:r w:rsidR="00D30D9D" w:rsidRPr="00EB4DF6">
        <w:rPr>
          <w:rFonts w:ascii="Book Antiqua" w:hAnsi="Book Antiqua" w:cstheme="majorBidi"/>
          <w:sz w:val="24"/>
          <w:szCs w:val="24"/>
        </w:rPr>
        <w:fldChar w:fldCharType="begin">
          <w:fldData xml:space="preserve">PEVuZE5vdGU+PENpdGU+PEF1dGhvcj5QcmF2ZGE8L0F1dGhvcj48WWVhcj4yMDA1PC9ZZWFyPjxS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PEVuZE5vdGU+PENpdGU+PEF1dGhvcj5QcmF2ZGE8L0F1dGhvcj48WWVhcj4yMDA1PC9ZZWFyPjxS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7" w:tooltip="Pravda, 2005 #351" w:history="1">
        <w:r w:rsidR="00C6535A" w:rsidRPr="00EB4DF6">
          <w:rPr>
            <w:rFonts w:ascii="Book Antiqua" w:hAnsi="Book Antiqua" w:cstheme="majorBidi"/>
            <w:noProof/>
            <w:sz w:val="24"/>
            <w:szCs w:val="24"/>
            <w:vertAlign w:val="superscript"/>
          </w:rPr>
          <w:t>7</w:t>
        </w:r>
      </w:hyperlink>
      <w:r w:rsidR="007019C9" w:rsidRPr="00EB4DF6">
        <w:rPr>
          <w:rFonts w:ascii="Book Antiqua" w:hAnsi="Book Antiqua" w:cstheme="majorBidi"/>
          <w:noProof/>
          <w:sz w:val="24"/>
          <w:szCs w:val="24"/>
          <w:vertAlign w:val="superscript"/>
        </w:rPr>
        <w:t xml:space="preserve">, </w:t>
      </w:r>
      <w:hyperlink w:anchor="_ENREF_8" w:tooltip="Tuzun, 2002 #352" w:history="1">
        <w:r w:rsidR="00C6535A" w:rsidRPr="00EB4DF6">
          <w:rPr>
            <w:rFonts w:ascii="Book Antiqua" w:hAnsi="Book Antiqua" w:cstheme="majorBidi"/>
            <w:noProof/>
            <w:sz w:val="24"/>
            <w:szCs w:val="24"/>
            <w:vertAlign w:val="superscript"/>
          </w:rPr>
          <w:t>8</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Endogenous antioxidant defenses against ROS</w:t>
      </w:r>
      <w:r w:rsidR="00C92368" w:rsidRPr="00EB4DF6">
        <w:rPr>
          <w:rFonts w:ascii="Book Antiqua" w:hAnsi="Book Antiqua" w:cstheme="majorBidi"/>
          <w:sz w:val="24"/>
          <w:szCs w:val="24"/>
        </w:rPr>
        <w:t xml:space="preserve"> production</w:t>
      </w:r>
      <w:r w:rsidRPr="00EB4DF6">
        <w:rPr>
          <w:rFonts w:ascii="Book Antiqua" w:hAnsi="Book Antiqua" w:cstheme="majorBidi"/>
          <w:sz w:val="24"/>
          <w:szCs w:val="24"/>
        </w:rPr>
        <w:t xml:space="preserve"> even in low </w:t>
      </w:r>
      <w:proofErr w:type="spellStart"/>
      <w:r w:rsidRPr="00EB4DF6">
        <w:rPr>
          <w:rFonts w:ascii="Book Antiqua" w:hAnsi="Book Antiqua" w:cstheme="majorBidi"/>
          <w:sz w:val="24"/>
          <w:szCs w:val="24"/>
        </w:rPr>
        <w:t>concentrations</w:t>
      </w:r>
      <w:r w:rsidR="005F1BBA" w:rsidRPr="00EB4DF6">
        <w:rPr>
          <w:rFonts w:ascii="Book Antiqua" w:hAnsi="Book Antiqua" w:cstheme="majorBidi"/>
          <w:sz w:val="24"/>
          <w:szCs w:val="24"/>
        </w:rPr>
        <w:t>influenceon</w:t>
      </w:r>
      <w:r w:rsidRPr="00EB4DF6">
        <w:rPr>
          <w:rFonts w:ascii="Book Antiqua" w:hAnsi="Book Antiqua" w:cstheme="majorBidi"/>
          <w:color w:val="000000"/>
          <w:sz w:val="24"/>
          <w:szCs w:val="24"/>
        </w:rPr>
        <w:t>two</w:t>
      </w:r>
      <w:proofErr w:type="spellEnd"/>
      <w:r w:rsidRPr="00EB4DF6">
        <w:rPr>
          <w:rFonts w:ascii="Book Antiqua" w:hAnsi="Book Antiqua" w:cstheme="majorBidi"/>
          <w:color w:val="000000"/>
          <w:sz w:val="24"/>
          <w:szCs w:val="24"/>
        </w:rPr>
        <w:t xml:space="preserve"> main types: </w:t>
      </w:r>
      <w:r w:rsidR="006921CF">
        <w:rPr>
          <w:rFonts w:ascii="Book Antiqua" w:hAnsi="Book Antiqua" w:cstheme="majorBidi" w:hint="eastAsia"/>
          <w:color w:val="000000"/>
          <w:sz w:val="24"/>
          <w:szCs w:val="24"/>
          <w:lang w:eastAsia="zh-CN"/>
        </w:rPr>
        <w:t>(</w:t>
      </w:r>
      <w:r w:rsidR="005F1BBA" w:rsidRPr="00EB4DF6">
        <w:rPr>
          <w:rFonts w:ascii="Book Antiqua" w:hAnsi="Book Antiqua" w:cstheme="majorBidi"/>
          <w:color w:val="000000"/>
          <w:sz w:val="24"/>
          <w:szCs w:val="24"/>
        </w:rPr>
        <w:t xml:space="preserve">1) enzymatic </w:t>
      </w:r>
      <w:r w:rsidRPr="00EB4DF6">
        <w:rPr>
          <w:rFonts w:ascii="Book Antiqua" w:hAnsi="Book Antiqua" w:cstheme="majorBidi"/>
          <w:color w:val="000000"/>
          <w:sz w:val="24"/>
          <w:szCs w:val="24"/>
        </w:rPr>
        <w:t>such as superoxide dismutase (SOD), glutathione peroxidase (</w:t>
      </w:r>
      <w:proofErr w:type="spellStart"/>
      <w:r w:rsidRPr="00EB4DF6">
        <w:rPr>
          <w:rFonts w:ascii="Book Antiqua" w:hAnsi="Book Antiqua" w:cstheme="majorBidi"/>
          <w:color w:val="000000"/>
          <w:sz w:val="24"/>
          <w:szCs w:val="24"/>
        </w:rPr>
        <w:t>GPx</w:t>
      </w:r>
      <w:proofErr w:type="spellEnd"/>
      <w:r w:rsidRPr="00EB4DF6">
        <w:rPr>
          <w:rFonts w:ascii="Book Antiqua" w:hAnsi="Book Antiqua" w:cstheme="majorBidi"/>
          <w:color w:val="000000"/>
          <w:sz w:val="24"/>
          <w:szCs w:val="24"/>
        </w:rPr>
        <w:t>) and catalase (CAT)</w:t>
      </w:r>
      <w:r w:rsidR="006921CF">
        <w:rPr>
          <w:rFonts w:ascii="Book Antiqua" w:hAnsi="Book Antiqua" w:cstheme="majorBidi" w:hint="eastAsia"/>
          <w:color w:val="000000"/>
          <w:sz w:val="24"/>
          <w:szCs w:val="24"/>
          <w:lang w:eastAsia="zh-CN"/>
        </w:rPr>
        <w:t>;</w:t>
      </w:r>
      <w:r w:rsidRPr="00EB4DF6">
        <w:rPr>
          <w:rFonts w:ascii="Book Antiqua" w:hAnsi="Book Antiqua" w:cstheme="majorBidi"/>
          <w:color w:val="000000"/>
          <w:sz w:val="24"/>
          <w:szCs w:val="24"/>
        </w:rPr>
        <w:t xml:space="preserve"> and </w:t>
      </w:r>
      <w:r w:rsidR="006921CF">
        <w:rPr>
          <w:rFonts w:ascii="Book Antiqua" w:hAnsi="Book Antiqua" w:cstheme="majorBidi" w:hint="eastAsia"/>
          <w:color w:val="000000"/>
          <w:sz w:val="24"/>
          <w:szCs w:val="24"/>
          <w:lang w:eastAsia="zh-CN"/>
        </w:rPr>
        <w:t>(</w:t>
      </w:r>
      <w:r w:rsidR="005F1BBA" w:rsidRPr="00EB4DF6">
        <w:rPr>
          <w:rFonts w:ascii="Book Antiqua" w:hAnsi="Book Antiqua" w:cstheme="majorBidi"/>
          <w:color w:val="000000"/>
          <w:sz w:val="24"/>
          <w:szCs w:val="24"/>
        </w:rPr>
        <w:t xml:space="preserve">2) </w:t>
      </w:r>
      <w:r w:rsidRPr="00EB4DF6">
        <w:rPr>
          <w:rFonts w:ascii="Book Antiqua" w:hAnsi="Book Antiqua" w:cstheme="majorBidi"/>
          <w:color w:val="000000"/>
          <w:sz w:val="24"/>
          <w:szCs w:val="24"/>
        </w:rPr>
        <w:t>non</w:t>
      </w:r>
      <w:r w:rsidR="005F1BBA" w:rsidRPr="00EB4DF6">
        <w:rPr>
          <w:rFonts w:ascii="Book Antiqua" w:hAnsi="Book Antiqua" w:cstheme="majorBidi"/>
          <w:color w:val="000000"/>
          <w:sz w:val="24"/>
          <w:szCs w:val="24"/>
        </w:rPr>
        <w:t>-</w:t>
      </w:r>
      <w:r w:rsidR="005F1BBA" w:rsidRPr="00EB4DF6">
        <w:rPr>
          <w:rFonts w:ascii="Book Antiqua" w:hAnsi="Book Antiqua" w:cstheme="majorBidi"/>
          <w:sz w:val="24"/>
          <w:szCs w:val="24"/>
        </w:rPr>
        <w:t>enzymatic such as</w:t>
      </w:r>
      <w:r w:rsidRPr="00EB4DF6">
        <w:rPr>
          <w:rFonts w:ascii="Book Antiqua" w:hAnsi="Book Antiqua" w:cstheme="majorBidi"/>
          <w:sz w:val="24"/>
          <w:szCs w:val="24"/>
        </w:rPr>
        <w:t xml:space="preserve"> glutathione (GSH) and ascorbic acid (vitamin C). </w:t>
      </w:r>
      <w:r w:rsidR="005F1BBA" w:rsidRPr="00EB4DF6">
        <w:rPr>
          <w:rFonts w:ascii="Book Antiqua" w:hAnsi="Book Antiqua" w:cstheme="majorBidi"/>
          <w:sz w:val="24"/>
          <w:szCs w:val="24"/>
        </w:rPr>
        <w:t>I</w:t>
      </w:r>
      <w:r w:rsidRPr="00EB4DF6">
        <w:rPr>
          <w:rFonts w:ascii="Book Antiqua" w:hAnsi="Book Antiqua" w:cstheme="majorBidi"/>
          <w:sz w:val="24"/>
          <w:szCs w:val="24"/>
        </w:rPr>
        <w:t>t</w:t>
      </w:r>
      <w:r w:rsidR="005F1BBA" w:rsidRPr="00EB4DF6">
        <w:rPr>
          <w:rFonts w:ascii="Book Antiqua" w:hAnsi="Book Antiqua" w:cstheme="majorBidi"/>
          <w:sz w:val="24"/>
          <w:szCs w:val="24"/>
        </w:rPr>
        <w:t xml:space="preserve"> is</w:t>
      </w:r>
      <w:r w:rsidRPr="00EB4DF6">
        <w:rPr>
          <w:rFonts w:ascii="Book Antiqua" w:hAnsi="Book Antiqua" w:cstheme="majorBidi"/>
          <w:sz w:val="24"/>
          <w:szCs w:val="24"/>
        </w:rPr>
        <w:t xml:space="preserve"> suggested that inflammatory response</w:t>
      </w:r>
      <w:r w:rsidRPr="00EB4DF6">
        <w:rPr>
          <w:rFonts w:ascii="Book Antiqua" w:hAnsi="Book Antiqua" w:cstheme="majorBidi"/>
          <w:color w:val="000000"/>
          <w:sz w:val="24"/>
          <w:szCs w:val="24"/>
        </w:rPr>
        <w:t xml:space="preserve"> amplification can induce inflammatory cells </w:t>
      </w:r>
      <w:proofErr w:type="spellStart"/>
      <w:r w:rsidRPr="00EB4DF6">
        <w:rPr>
          <w:rFonts w:ascii="Book Antiqua" w:hAnsi="Book Antiqua" w:cstheme="majorBidi"/>
          <w:color w:val="000000"/>
          <w:sz w:val="24"/>
          <w:szCs w:val="24"/>
        </w:rPr>
        <w:t>chemotaxis</w:t>
      </w:r>
      <w:r w:rsidRPr="00EB4DF6">
        <w:rPr>
          <w:rFonts w:ascii="Book Antiqua" w:hAnsi="Book Antiqua" w:cstheme="majorBidi"/>
          <w:sz w:val="24"/>
          <w:szCs w:val="24"/>
        </w:rPr>
        <w:t>resulting</w:t>
      </w:r>
      <w:proofErr w:type="spellEnd"/>
      <w:r w:rsidRPr="00EB4DF6">
        <w:rPr>
          <w:rFonts w:ascii="Book Antiqua" w:hAnsi="Book Antiqua" w:cstheme="majorBidi"/>
          <w:sz w:val="24"/>
          <w:szCs w:val="24"/>
        </w:rPr>
        <w:t xml:space="preserve"> in </w:t>
      </w:r>
      <w:r w:rsidRPr="00EB4DF6">
        <w:rPr>
          <w:rFonts w:ascii="Book Antiqua" w:hAnsi="Book Antiqua" w:cstheme="majorBidi"/>
          <w:color w:val="000000"/>
          <w:sz w:val="24"/>
          <w:szCs w:val="24"/>
        </w:rPr>
        <w:t>release of ROS and inflammatory cytokines such as TNF-α, IL-6 and IL-1β, which triggers the pathological responses and symptoms during IBD</w:t>
      </w:r>
      <w:r w:rsidR="00D30D9D" w:rsidRPr="00EB4DF6">
        <w:rPr>
          <w:rFonts w:ascii="Book Antiqua" w:hAnsi="Book Antiqua" w:cstheme="majorBidi"/>
          <w:color w:val="000000"/>
          <w:sz w:val="24"/>
          <w:szCs w:val="24"/>
        </w:rPr>
        <w:fldChar w:fldCharType="begin"/>
      </w:r>
      <w:r w:rsidR="007019C9" w:rsidRPr="00EB4DF6">
        <w:rPr>
          <w:rFonts w:ascii="Book Antiqua" w:hAnsi="Book Antiqua" w:cstheme="majorBidi"/>
          <w:color w:val="000000"/>
          <w:sz w:val="24"/>
          <w:szCs w:val="24"/>
        </w:rPr>
        <w:instrText xml:space="preserve"> ADDIN EN.CITE &lt;EndNote&gt;&lt;Cite&gt;&lt;Author&gt;Sartor&lt;/Author&gt;&lt;Year&gt;1997&lt;/Year&gt;&lt;RecNum&gt;353&lt;/RecNum&gt;&lt;DisplayText&gt;&lt;style face="superscript"&gt;[9]&lt;/style&gt;&lt;/DisplayText&gt;&lt;record&gt;&lt;rec-number&gt;353&lt;/rec-number&gt;&lt;foreign-keys&gt;&lt;key app="EN" db-id="atsftdz2izvvrvexxvx520tqeaw9fdsaxzep"&gt;353&lt;/key&gt;&lt;/foreign-keys&gt;&lt;ref-type name="Journal Article"&gt;17&lt;/ref-type&gt;&lt;contributors&gt;&lt;authors&gt;&lt;author&gt;Sartor, R. B.&lt;/author&gt;&lt;/authors&gt;&lt;/contributors&gt;&lt;auth-address&gt;Division of Digestive Diseases, University of North Carolina at Chapel Hill 27599-7080, USA.&lt;/auth-address&gt;&lt;titles&gt;&lt;title&gt;Pathogenesis and immune mechanisms of chronic inflammatory bowel diseases&lt;/title&gt;&lt;secondary-title&gt;Am J Gastroenterol&lt;/secondary-title&gt;&lt;/titles&gt;&lt;periodical&gt;&lt;full-title&gt;Am J Gastroenterol&lt;/full-title&gt;&lt;/periodical&gt;&lt;pages&gt;5S-11S&lt;/pages&gt;&lt;volume&gt;92&lt;/volume&gt;&lt;number&gt;12 Suppl&lt;/number&gt;&lt;edition&gt;1997/12/12&lt;/edition&gt;&lt;keywords&gt;&lt;keyword&gt;Chronic Disease&lt;/keyword&gt;&lt;keyword&gt;Humans&lt;/keyword&gt;&lt;keyword&gt;Inflammatory Bowel Diseases/genetics/ immunology/therapy&lt;/keyword&gt;&lt;/keywords&gt;&lt;dates&gt;&lt;year&gt;1997&lt;/year&gt;&lt;pub-dates&gt;&lt;date&gt;Dec&lt;/date&gt;&lt;/pub-dates&gt;&lt;/dates&gt;&lt;isbn&gt;0002-9270 (Print)&amp;#xD;0002-9270 (Linking)&lt;/isbn&gt;&lt;accession-num&gt;9395346&lt;/accession-num&gt;&lt;urls&gt;&lt;/urls&gt;&lt;remote-database-provider&gt;Nlm&lt;/remote-database-provider&gt;&lt;language&gt;eng&lt;/language&gt;&lt;/record&gt;&lt;/Cite&gt;&lt;/EndNote&gt;</w:instrText>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9" w:tooltip="Sartor, 1997 #353" w:history="1">
        <w:r w:rsidR="00C6535A" w:rsidRPr="00EB4DF6">
          <w:rPr>
            <w:rFonts w:ascii="Book Antiqua" w:hAnsi="Book Antiqua" w:cstheme="majorBidi"/>
            <w:noProof/>
            <w:color w:val="000000"/>
            <w:sz w:val="24"/>
            <w:szCs w:val="24"/>
            <w:vertAlign w:val="superscript"/>
          </w:rPr>
          <w:t>9</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Pr="00EB4DF6">
        <w:rPr>
          <w:rFonts w:ascii="Book Antiqua" w:hAnsi="Book Antiqua" w:cstheme="majorBidi"/>
          <w:color w:val="000000"/>
          <w:sz w:val="24"/>
          <w:szCs w:val="24"/>
        </w:rPr>
        <w:t>.</w:t>
      </w:r>
      <w:r w:rsidRPr="00EB4DF6">
        <w:rPr>
          <w:rFonts w:ascii="Book Antiqua" w:hAnsi="Book Antiqua" w:cstheme="majorBidi"/>
          <w:sz w:val="24"/>
          <w:szCs w:val="24"/>
        </w:rPr>
        <w:t xml:space="preserve"> Elevated levels of pro</w:t>
      </w:r>
      <w:r w:rsidR="005F1BBA" w:rsidRPr="00EB4DF6">
        <w:rPr>
          <w:rFonts w:ascii="Book Antiqua" w:hAnsi="Book Antiqua" w:cstheme="majorBidi"/>
          <w:sz w:val="24"/>
          <w:szCs w:val="24"/>
        </w:rPr>
        <w:t>-</w:t>
      </w:r>
      <w:r w:rsidRPr="00EB4DF6">
        <w:rPr>
          <w:rFonts w:ascii="Book Antiqua" w:hAnsi="Book Antiqua" w:cstheme="majorBidi"/>
          <w:sz w:val="24"/>
          <w:szCs w:val="24"/>
        </w:rPr>
        <w:t xml:space="preserve">inflammatory cytokines in both </w:t>
      </w:r>
      <w:proofErr w:type="spellStart"/>
      <w:r w:rsidR="005F1BBA" w:rsidRPr="00EB4DF6">
        <w:rPr>
          <w:rFonts w:ascii="Book Antiqua" w:hAnsi="Book Antiqua" w:cstheme="majorBidi"/>
          <w:sz w:val="24"/>
          <w:szCs w:val="24"/>
        </w:rPr>
        <w:t>the</w:t>
      </w:r>
      <w:r w:rsidRPr="00EB4DF6">
        <w:rPr>
          <w:rFonts w:ascii="Book Antiqua" w:hAnsi="Book Antiqua" w:cstheme="majorBidi"/>
          <w:sz w:val="24"/>
          <w:szCs w:val="24"/>
        </w:rPr>
        <w:t>IBD</w:t>
      </w:r>
      <w:proofErr w:type="spellEnd"/>
      <w:r w:rsidRPr="00EB4DF6">
        <w:rPr>
          <w:rFonts w:ascii="Book Antiqua" w:hAnsi="Book Antiqua" w:cstheme="majorBidi"/>
          <w:sz w:val="24"/>
          <w:szCs w:val="24"/>
        </w:rPr>
        <w:t xml:space="preserve"> forms </w:t>
      </w:r>
      <w:r w:rsidR="00862C68" w:rsidRPr="00EB4DF6">
        <w:rPr>
          <w:rFonts w:ascii="Book Antiqua" w:hAnsi="Book Antiqua" w:cstheme="majorBidi"/>
          <w:sz w:val="24"/>
          <w:szCs w:val="24"/>
        </w:rPr>
        <w:t xml:space="preserve">reported to have </w:t>
      </w:r>
      <w:r w:rsidR="001B1342" w:rsidRPr="00EB4DF6">
        <w:rPr>
          <w:rFonts w:ascii="Book Antiqua" w:hAnsi="Book Antiqua" w:cstheme="majorBidi"/>
          <w:sz w:val="24"/>
          <w:szCs w:val="24"/>
        </w:rPr>
        <w:t>a</w:t>
      </w:r>
      <w:r w:rsidRPr="00EB4DF6">
        <w:rPr>
          <w:rFonts w:ascii="Book Antiqua" w:hAnsi="Book Antiqua" w:cstheme="majorBidi"/>
          <w:sz w:val="24"/>
          <w:szCs w:val="24"/>
        </w:rPr>
        <w:t xml:space="preserve"> vital role </w:t>
      </w:r>
      <w:r w:rsidR="00862C68" w:rsidRPr="00EB4DF6">
        <w:rPr>
          <w:rFonts w:ascii="Book Antiqua" w:hAnsi="Book Antiqua" w:cstheme="majorBidi"/>
          <w:sz w:val="24"/>
          <w:szCs w:val="24"/>
        </w:rPr>
        <w:t>of</w:t>
      </w:r>
      <w:r w:rsidRPr="00EB4DF6">
        <w:rPr>
          <w:rFonts w:ascii="Book Antiqua" w:hAnsi="Book Antiqua" w:cstheme="majorBidi"/>
          <w:sz w:val="24"/>
          <w:szCs w:val="24"/>
        </w:rPr>
        <w:t xml:space="preserve"> such mediators</w:t>
      </w:r>
      <w:r w:rsidR="001B1342" w:rsidRPr="00EB4DF6">
        <w:rPr>
          <w:rFonts w:ascii="Book Antiqua" w:hAnsi="Book Antiqua" w:cstheme="majorBidi"/>
          <w:sz w:val="24"/>
          <w:szCs w:val="24"/>
        </w:rPr>
        <w:t>, which also</w:t>
      </w:r>
      <w:r w:rsidRPr="00EB4DF6">
        <w:rPr>
          <w:rFonts w:ascii="Book Antiqua" w:hAnsi="Book Antiqua" w:cstheme="majorBidi"/>
          <w:sz w:val="24"/>
          <w:szCs w:val="24"/>
        </w:rPr>
        <w:t xml:space="preserve"> play in determining the severity of the disease</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&lt;EndNote&gt;&lt;Cite&gt;&lt;Author&gt;Bertevello&lt;/Author&gt;&lt;Year&gt;2005&lt;/Year&gt;&lt;RecNum&gt;357&lt;/RecNum&gt;&lt;DisplayText&gt;&lt;style face="superscript"&gt;[10]&lt;/style&gt;&lt;/DisplayText&gt;&lt;record&gt;&lt;rec-number&gt;357&lt;/rec-number&gt;&lt;foreign-keys&gt;&lt;key app="EN" db-id="atsftdz2izvvrvexxvx520tqeaw9fdsaxzep"&gt;357&lt;/key&gt;&lt;/foreign-keys&gt;&lt;ref-type name="Journal Article"&gt;17&lt;/ref-type&gt;&lt;contributors&gt;&lt;authors&gt;&lt;author&gt;Bertevello, P. L.&lt;/author&gt;&lt;author&gt;Logullo, A. F.&lt;/author&gt;&lt;author&gt;Nonogaki, S.&lt;/author&gt;&lt;author&gt;Campos, F. M.&lt;/author&gt;&lt;author&gt;Chiferi, V.&lt;/author&gt;&lt;author&gt;Alves, C. C.&lt;/author&gt;&lt;author&gt;Torrinhas, R. S.&lt;/author&gt;&lt;author&gt;Gama-Rodrigues, J. J.&lt;/author&gt;&lt;author&gt;Waitzberg, D. L.&lt;/author&gt;&lt;/authors&gt;&lt;/contributors&gt;&lt;auth-address&gt;Department of Gastroenterology, Faculty of Medicine, University of Sao Paulo, Sao Paulo, SP, Brazil.&lt;/auth-address&gt;&lt;titles&gt;&lt;title&gt;Immunohistochemical assessment of mucosal cytokine profile in acetic acid experimental colitis&lt;/title&gt;&lt;secondary-title&gt;Clinics (Sao Paulo)&lt;/secondary-title&gt;&lt;/titles&gt;&lt;periodical&gt;&lt;full-title&gt;Clinics (Sao Paulo)&lt;/full-title&gt;&lt;/periodical&gt;&lt;pages&gt;277-86&lt;/pages&gt;&lt;volume&gt;60&lt;/volume&gt;&lt;number&gt;4&lt;/number&gt;&lt;edition&gt;2005/09/03&lt;/edition&gt;&lt;keywords&gt;&lt;keyword&gt;Acetic Acid&lt;/keyword&gt;&lt;keyword&gt;Animals&lt;/keyword&gt;&lt;keyword&gt;Colitis/chemically induced/ metabolism/pathology&lt;/keyword&gt;&lt;keyword&gt;Cytokines/ biosynthesis&lt;/keyword&gt;&lt;keyword&gt;Disease Models, Animal&lt;/keyword&gt;&lt;keyword&gt;Intestinal Mucosa/ metabolism/pathology&lt;/keyword&gt;&lt;keyword&gt;Male&lt;/keyword&gt;&lt;keyword&gt;Necrosis&lt;/keyword&gt;&lt;keyword&gt;Rats&lt;/keyword&gt;&lt;keyword&gt;Rats, Wistar&lt;/keyword&gt;&lt;keyword&gt;Severity of Illness Index&lt;/keyword&gt;&lt;/keywords&gt;&lt;dates&gt;&lt;year&gt;2005&lt;/year&gt;&lt;pub-dates&gt;&lt;date&gt;Aug&lt;/date&gt;&lt;/pub-dates&gt;&lt;/dates&gt;&lt;isbn&gt;1807-5932 (Print)&amp;#xD;1807-5932 (Linking)&lt;/isbn&gt;&lt;accession-num&gt;16138233&lt;/accession-num&gt;&lt;urls&gt;&lt;/urls&gt;&lt;electronic-resource-num&gt;S1807-59322005000400004 [pii]&amp;#xD;/S1807-59322005000400004 [doi]&lt;/electronic-resource-num&gt;&lt;remote-database-provider&gt;Nlm&lt;/remote-database-provider&gt;&lt;language&gt;eng&lt;/language&gt;&lt;/record&gt;&lt;/Cite&gt;&lt;/EndNote&gt;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10" w:tooltip="Bertevello, 2005 #357" w:history="1">
        <w:r w:rsidR="00C6535A" w:rsidRPr="00EB4DF6">
          <w:rPr>
            <w:rFonts w:ascii="Book Antiqua" w:hAnsi="Book Antiqua" w:cstheme="majorBidi"/>
            <w:noProof/>
            <w:sz w:val="24"/>
            <w:szCs w:val="24"/>
            <w:vertAlign w:val="superscript"/>
          </w:rPr>
          <w:t>10</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w:t>
      </w:r>
      <w:r w:rsidR="00862C68" w:rsidRPr="00EB4DF6">
        <w:rPr>
          <w:rFonts w:ascii="Book Antiqua" w:hAnsi="Book Antiqua" w:cstheme="majorBidi"/>
          <w:sz w:val="24"/>
          <w:szCs w:val="24"/>
        </w:rPr>
        <w:t>M</w:t>
      </w:r>
      <w:r w:rsidRPr="00EB4DF6">
        <w:rPr>
          <w:rFonts w:ascii="Book Antiqua" w:hAnsi="Book Antiqua" w:cstheme="majorBidi"/>
          <w:sz w:val="24"/>
          <w:szCs w:val="24"/>
        </w:rPr>
        <w:t xml:space="preserve">edications </w:t>
      </w:r>
      <w:r w:rsidR="001B1342" w:rsidRPr="00EB4DF6">
        <w:rPr>
          <w:rFonts w:ascii="Book Antiqua" w:hAnsi="Book Antiqua" w:cstheme="majorBidi"/>
          <w:sz w:val="24"/>
          <w:szCs w:val="24"/>
        </w:rPr>
        <w:t xml:space="preserve">that </w:t>
      </w:r>
      <w:r w:rsidR="00862C68" w:rsidRPr="00EB4DF6">
        <w:rPr>
          <w:rFonts w:ascii="Book Antiqua" w:hAnsi="Book Antiqua" w:cstheme="majorBidi"/>
          <w:sz w:val="24"/>
          <w:szCs w:val="24"/>
        </w:rPr>
        <w:t xml:space="preserve">have ability to </w:t>
      </w:r>
      <w:r w:rsidRPr="00EB4DF6">
        <w:rPr>
          <w:rFonts w:ascii="Book Antiqua" w:hAnsi="Book Antiqua" w:cstheme="majorBidi"/>
          <w:sz w:val="24"/>
          <w:szCs w:val="24"/>
        </w:rPr>
        <w:t>inhibit</w:t>
      </w:r>
      <w:r w:rsidR="00862C68" w:rsidRPr="00EB4DF6">
        <w:rPr>
          <w:rFonts w:ascii="Book Antiqua" w:hAnsi="Book Antiqua" w:cstheme="majorBidi"/>
          <w:sz w:val="24"/>
          <w:szCs w:val="24"/>
        </w:rPr>
        <w:t xml:space="preserve"> the</w:t>
      </w:r>
      <w:r w:rsidRPr="00EB4DF6">
        <w:rPr>
          <w:rFonts w:ascii="Book Antiqua" w:hAnsi="Book Antiqua" w:cstheme="majorBidi"/>
          <w:sz w:val="24"/>
          <w:szCs w:val="24"/>
        </w:rPr>
        <w:t xml:space="preserve"> production of these inflammatory mediators are shown to be </w:t>
      </w:r>
      <w:proofErr w:type="spellStart"/>
      <w:r w:rsidRPr="00EB4DF6">
        <w:rPr>
          <w:rFonts w:ascii="Book Antiqua" w:hAnsi="Book Antiqua" w:cstheme="majorBidi"/>
          <w:sz w:val="24"/>
          <w:szCs w:val="24"/>
        </w:rPr>
        <w:t>clinical</w:t>
      </w:r>
      <w:r w:rsidR="00F63DC1" w:rsidRPr="00EB4DF6">
        <w:rPr>
          <w:rFonts w:ascii="Book Antiqua" w:hAnsi="Book Antiqua" w:cstheme="majorBidi"/>
          <w:sz w:val="24"/>
          <w:szCs w:val="24"/>
        </w:rPr>
        <w:t>ly</w:t>
      </w:r>
      <w:r w:rsidRPr="00EB4DF6">
        <w:rPr>
          <w:rFonts w:ascii="Book Antiqua" w:hAnsi="Book Antiqua" w:cstheme="majorBidi"/>
          <w:sz w:val="24"/>
          <w:szCs w:val="24"/>
        </w:rPr>
        <w:t>effect</w:t>
      </w:r>
      <w:r w:rsidR="00F63DC1" w:rsidRPr="00EB4DF6">
        <w:rPr>
          <w:rFonts w:ascii="Book Antiqua" w:hAnsi="Book Antiqua" w:cstheme="majorBidi"/>
          <w:sz w:val="24"/>
          <w:szCs w:val="24"/>
        </w:rPr>
        <w:t>ive</w:t>
      </w:r>
      <w:r w:rsidR="001B1342" w:rsidRPr="00EB4DF6">
        <w:rPr>
          <w:rFonts w:ascii="Book Antiqua" w:hAnsi="Book Antiqua" w:cstheme="majorBidi"/>
          <w:sz w:val="24"/>
          <w:szCs w:val="24"/>
        </w:rPr>
        <w:t>,which</w:t>
      </w:r>
      <w:proofErr w:type="spellEnd"/>
      <w:r w:rsidR="001B1342" w:rsidRPr="00EB4DF6">
        <w:rPr>
          <w:rFonts w:ascii="Book Antiqua" w:hAnsi="Book Antiqua" w:cstheme="majorBidi"/>
          <w:sz w:val="24"/>
          <w:szCs w:val="24"/>
        </w:rPr>
        <w:t xml:space="preserve"> indicate </w:t>
      </w:r>
      <w:r w:rsidRPr="00EB4DF6">
        <w:rPr>
          <w:rFonts w:ascii="Book Antiqua" w:hAnsi="Book Antiqua" w:cstheme="majorBidi"/>
          <w:sz w:val="24"/>
          <w:szCs w:val="24"/>
        </w:rPr>
        <w:t>their contribution to IBD and other chronic inflammatory conditions aggravation</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&lt;EndNote&gt;&lt;Cite&gt;&lt;Author&gt;Andoh&lt;/Author&gt;&lt;Year&gt;2008&lt;/Year&gt;&lt;RecNum&gt;358&lt;/RecNum&gt;&lt;DisplayText&gt;&lt;style face="superscript"&gt;[11]&lt;/style&gt;&lt;/DisplayText&gt;&lt;record&gt;&lt;rec-number&gt;358&lt;/rec-number&gt;&lt;foreign-keys&gt;&lt;key app="EN" db-id="atsftdz2izvvrvexxvx520tqeaw9fdsaxzep"&gt;358&lt;/key&gt;&lt;/foreign-keys&gt;&lt;ref-type name="Journal Article"&gt;17&lt;/ref-type&gt;&lt;contributors&gt;&lt;authors&gt;&lt;author&gt;Andoh, A.&lt;/author&gt;&lt;author&gt;Yagi, Y.&lt;/author&gt;&lt;author&gt;Shioya, M.&lt;/author&gt;&lt;author&gt;Nishida, A.&lt;/author&gt;&lt;author&gt;Tsujikawa, T.&lt;/author&gt;&lt;author&gt;Fujiyama, Y.&lt;/author&gt;&lt;/authors&gt;&lt;/contributors&gt;&lt;auth-address&gt;Department of Internal Medicine, Shiga University of Medical Science, Seta-Tukinowa, Otsu 520-2192, Japan. andoh@belle.shiga-med.ac.jp&lt;/auth-address&gt;&lt;titles&gt;&lt;title&gt;Mucosal cytokine network in inflammatory bowel disease&lt;/title&gt;&lt;secondary-title&gt;World J Gastroenterol&lt;/secondary-title&gt;&lt;/titles&gt;&lt;periodical&gt;&lt;full-title&gt;World J Gastroenterol&lt;/full-title&gt;&lt;/periodical&gt;&lt;pages&gt;5154-61&lt;/pages&gt;&lt;volume&gt;14&lt;/volume&gt;&lt;number&gt;33&lt;/number&gt;&lt;edition&gt;2008/09/09&lt;/edition&gt;&lt;keywords&gt;&lt;keyword&gt;Cytokines/ physiology&lt;/keyword&gt;&lt;keyword&gt;Humans&lt;/keyword&gt;&lt;keyword&gt;Immunity, Mucosal/physiology&lt;/keyword&gt;&lt;keyword&gt;Inflammatory Bowel Diseases/ physiopathology&lt;/keyword&gt;&lt;keyword&gt;Intestinal Mucosa/ physiology&lt;/keyword&gt;&lt;keyword&gt;Tumor Necrosis Factor-alpha/physiology&lt;/keyword&gt;&lt;/keywords&gt;&lt;dates&gt;&lt;year&gt;2008&lt;/year&gt;&lt;pub-dates&gt;&lt;date&gt;Sep 7&lt;/date&gt;&lt;/pub-dates&gt;&lt;/dates&gt;&lt;isbn&gt;1007-9327 (Print)&amp;#xD;1007-9327 (Linking)&lt;/isbn&gt;&lt;accession-num&gt;18777592&lt;/accession-num&gt;&lt;urls&gt;&lt;/urls&gt;&lt;custom2&gt;2744005&lt;/custom2&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11" w:tooltip="Andoh, 2008 #358" w:history="1">
        <w:r w:rsidR="00C6535A" w:rsidRPr="00EB4DF6">
          <w:rPr>
            <w:rFonts w:ascii="Book Antiqua" w:hAnsi="Book Antiqua" w:cstheme="majorBidi"/>
            <w:noProof/>
            <w:sz w:val="24"/>
            <w:szCs w:val="24"/>
            <w:vertAlign w:val="superscript"/>
          </w:rPr>
          <w:t>11</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color w:val="000000"/>
          <w:sz w:val="24"/>
          <w:szCs w:val="24"/>
        </w:rPr>
        <w:t>.</w:t>
      </w:r>
    </w:p>
    <w:p w:rsidR="00305417" w:rsidRPr="00EB4DF6" w:rsidRDefault="00043692" w:rsidP="00EB4DF6">
      <w:pPr>
        <w:autoSpaceDE w:val="0"/>
        <w:autoSpaceDN w:val="0"/>
        <w:bidi w:val="0"/>
        <w:adjustRightInd w:val="0"/>
        <w:spacing w:after="0" w:line="360" w:lineRule="auto"/>
        <w:ind w:firstLine="720"/>
        <w:jc w:val="both"/>
        <w:rPr>
          <w:rFonts w:ascii="Book Antiqua" w:hAnsi="Book Antiqua" w:cstheme="majorBidi"/>
          <w:color w:val="000000"/>
          <w:sz w:val="24"/>
          <w:szCs w:val="24"/>
        </w:rPr>
      </w:pPr>
      <w:r w:rsidRPr="00EB4DF6">
        <w:rPr>
          <w:rFonts w:ascii="Book Antiqua" w:hAnsi="Book Antiqua" w:cstheme="majorBidi"/>
          <w:color w:val="000000"/>
          <w:sz w:val="24"/>
          <w:szCs w:val="24"/>
        </w:rPr>
        <w:t>Some n</w:t>
      </w:r>
      <w:r w:rsidR="00422BB1" w:rsidRPr="00EB4DF6">
        <w:rPr>
          <w:rFonts w:ascii="Book Antiqua" w:hAnsi="Book Antiqua" w:cstheme="majorBidi"/>
          <w:color w:val="000000"/>
          <w:sz w:val="24"/>
          <w:szCs w:val="24"/>
        </w:rPr>
        <w:t xml:space="preserve">atural </w:t>
      </w:r>
      <w:proofErr w:type="spellStart"/>
      <w:r w:rsidR="00422BB1" w:rsidRPr="00EB4DF6">
        <w:rPr>
          <w:rFonts w:ascii="Book Antiqua" w:hAnsi="Book Antiqua" w:cstheme="majorBidi"/>
          <w:color w:val="000000"/>
          <w:sz w:val="24"/>
          <w:szCs w:val="24"/>
        </w:rPr>
        <w:t>products</w:t>
      </w:r>
      <w:proofErr w:type="gramStart"/>
      <w:r w:rsidR="00B82F8B" w:rsidRPr="00EB4DF6">
        <w:rPr>
          <w:rFonts w:ascii="Book Antiqua" w:hAnsi="Book Antiqua" w:cstheme="majorBidi"/>
          <w:color w:val="000000"/>
          <w:sz w:val="24"/>
          <w:szCs w:val="24"/>
        </w:rPr>
        <w:t>,such</w:t>
      </w:r>
      <w:proofErr w:type="spellEnd"/>
      <w:proofErr w:type="gramEnd"/>
      <w:r w:rsidR="00B82F8B" w:rsidRPr="00EB4DF6">
        <w:rPr>
          <w:rFonts w:ascii="Book Antiqua" w:hAnsi="Book Antiqua" w:cstheme="majorBidi"/>
          <w:color w:val="000000"/>
          <w:sz w:val="24"/>
          <w:szCs w:val="24"/>
        </w:rPr>
        <w:t xml:space="preserve"> </w:t>
      </w:r>
      <w:proofErr w:type="spellStart"/>
      <w:r w:rsidR="00B82F8B" w:rsidRPr="00EB4DF6">
        <w:rPr>
          <w:rFonts w:ascii="Book Antiqua" w:hAnsi="Book Antiqua" w:cstheme="majorBidi"/>
          <w:color w:val="000000"/>
          <w:sz w:val="24"/>
          <w:szCs w:val="24"/>
        </w:rPr>
        <w:t>as</w:t>
      </w:r>
      <w:r w:rsidR="00422BB1" w:rsidRPr="00EB4DF6">
        <w:rPr>
          <w:rFonts w:ascii="Book Antiqua" w:hAnsi="Book Antiqua" w:cstheme="majorBidi"/>
          <w:color w:val="000000"/>
          <w:sz w:val="24"/>
          <w:szCs w:val="24"/>
        </w:rPr>
        <w:t>flavonoids</w:t>
      </w:r>
      <w:r w:rsidRPr="00EB4DF6">
        <w:rPr>
          <w:rFonts w:ascii="Book Antiqua" w:hAnsi="Book Antiqua" w:cstheme="majorBidi"/>
          <w:color w:val="000000"/>
          <w:sz w:val="24"/>
          <w:szCs w:val="24"/>
        </w:rPr>
        <w:t>,</w:t>
      </w:r>
      <w:r w:rsidR="00B82F8B" w:rsidRPr="00EB4DF6">
        <w:rPr>
          <w:rFonts w:ascii="Book Antiqua" w:hAnsi="Book Antiqua" w:cstheme="majorBidi"/>
          <w:color w:val="000000"/>
          <w:sz w:val="24"/>
          <w:szCs w:val="24"/>
        </w:rPr>
        <w:t>aregetting</w:t>
      </w:r>
      <w:r w:rsidR="00422BB1" w:rsidRPr="00EB4DF6">
        <w:rPr>
          <w:rFonts w:ascii="Book Antiqua" w:hAnsi="Book Antiqua" w:cstheme="majorBidi"/>
          <w:color w:val="000000"/>
          <w:sz w:val="24"/>
          <w:szCs w:val="24"/>
        </w:rPr>
        <w:t>more</w:t>
      </w:r>
      <w:r w:rsidRPr="00EB4DF6">
        <w:rPr>
          <w:rFonts w:ascii="Book Antiqua" w:hAnsi="Book Antiqua" w:cstheme="majorBidi"/>
          <w:color w:val="000000"/>
          <w:sz w:val="24"/>
          <w:szCs w:val="24"/>
        </w:rPr>
        <w:t>attention</w:t>
      </w:r>
      <w:r w:rsidR="00422BB1" w:rsidRPr="00EB4DF6">
        <w:rPr>
          <w:rFonts w:ascii="Book Antiqua" w:hAnsi="Book Antiqua" w:cstheme="majorBidi"/>
          <w:color w:val="000000"/>
          <w:sz w:val="24"/>
          <w:szCs w:val="24"/>
        </w:rPr>
        <w:t>as</w:t>
      </w:r>
      <w:proofErr w:type="spellEnd"/>
      <w:r w:rsidR="00422BB1" w:rsidRPr="00EB4DF6">
        <w:rPr>
          <w:rFonts w:ascii="Book Antiqua" w:hAnsi="Book Antiqua" w:cstheme="majorBidi"/>
          <w:color w:val="000000"/>
          <w:sz w:val="24"/>
          <w:szCs w:val="24"/>
        </w:rPr>
        <w:t xml:space="preserve"> novel agents for </w:t>
      </w:r>
      <w:r w:rsidR="00F64275" w:rsidRPr="00EB4DF6">
        <w:rPr>
          <w:rFonts w:ascii="Book Antiqua" w:hAnsi="Book Antiqua" w:cstheme="majorBidi"/>
          <w:color w:val="000000"/>
          <w:sz w:val="24"/>
          <w:szCs w:val="24"/>
        </w:rPr>
        <w:t>therapeutically usage</w:t>
      </w:r>
      <w:r w:rsidR="00305417" w:rsidRPr="00EB4DF6">
        <w:rPr>
          <w:rFonts w:ascii="Book Antiqua" w:hAnsi="Book Antiqua" w:cstheme="majorBidi"/>
          <w:color w:val="000000"/>
          <w:sz w:val="24"/>
          <w:szCs w:val="24"/>
        </w:rPr>
        <w:t xml:space="preserve">. </w:t>
      </w:r>
      <w:r w:rsidR="00F64275" w:rsidRPr="00EB4DF6">
        <w:rPr>
          <w:rFonts w:ascii="Book Antiqua" w:hAnsi="Book Antiqua" w:cstheme="majorBidi"/>
          <w:color w:val="000000"/>
          <w:sz w:val="24"/>
          <w:szCs w:val="24"/>
        </w:rPr>
        <w:t>Flavonoids are o</w:t>
      </w:r>
      <w:r w:rsidR="00305417" w:rsidRPr="00EB4DF6">
        <w:rPr>
          <w:rFonts w:ascii="Book Antiqua" w:hAnsi="Book Antiqua" w:cstheme="majorBidi"/>
          <w:color w:val="000000"/>
          <w:sz w:val="24"/>
          <w:szCs w:val="24"/>
        </w:rPr>
        <w:t xml:space="preserve">ne of the most abundant natural antioxidants </w:t>
      </w:r>
      <w:r w:rsidR="00F64275" w:rsidRPr="00EB4DF6">
        <w:rPr>
          <w:rFonts w:ascii="Book Antiqua" w:hAnsi="Book Antiqua" w:cstheme="majorBidi"/>
          <w:color w:val="000000"/>
          <w:sz w:val="24"/>
          <w:szCs w:val="24"/>
        </w:rPr>
        <w:t xml:space="preserve">present </w:t>
      </w:r>
      <w:r w:rsidR="00305417" w:rsidRPr="00EB4DF6">
        <w:rPr>
          <w:rFonts w:ascii="Book Antiqua" w:hAnsi="Book Antiqua" w:cstheme="majorBidi"/>
          <w:color w:val="000000"/>
          <w:sz w:val="24"/>
          <w:szCs w:val="24"/>
        </w:rPr>
        <w:t>in plants and the human diet</w:t>
      </w:r>
      <w:r w:rsidR="00F64275" w:rsidRPr="00EB4DF6">
        <w:rPr>
          <w:rFonts w:ascii="Book Antiqua" w:hAnsi="Book Antiqua" w:cstheme="majorBidi"/>
          <w:color w:val="000000"/>
          <w:sz w:val="24"/>
          <w:szCs w:val="24"/>
        </w:rPr>
        <w:t>s</w:t>
      </w:r>
      <w:r w:rsidR="00305417" w:rsidRPr="00EB4DF6">
        <w:rPr>
          <w:rFonts w:ascii="Book Antiqua" w:hAnsi="Book Antiqua" w:cstheme="majorBidi"/>
          <w:color w:val="000000"/>
          <w:sz w:val="24"/>
          <w:szCs w:val="24"/>
        </w:rPr>
        <w:t xml:space="preserve">. </w:t>
      </w:r>
      <w:proofErr w:type="spellStart"/>
      <w:r w:rsidR="00305417" w:rsidRPr="00EB4DF6">
        <w:rPr>
          <w:rFonts w:ascii="Book Antiqua" w:hAnsi="Book Antiqua" w:cstheme="majorBidi"/>
          <w:color w:val="000000"/>
          <w:sz w:val="24"/>
          <w:szCs w:val="24"/>
        </w:rPr>
        <w:t>Naringenin</w:t>
      </w:r>
      <w:proofErr w:type="spellEnd"/>
      <w:r w:rsidR="00305417" w:rsidRPr="00EB4DF6">
        <w:rPr>
          <w:rFonts w:ascii="Book Antiqua" w:hAnsi="Book Antiqua" w:cstheme="majorBidi"/>
          <w:color w:val="000000"/>
          <w:sz w:val="24"/>
          <w:szCs w:val="24"/>
        </w:rPr>
        <w:t xml:space="preserve"> (4</w:t>
      </w:r>
      <w:proofErr w:type="gramStart"/>
      <w:r w:rsidR="00305417" w:rsidRPr="00EB4DF6">
        <w:rPr>
          <w:rFonts w:ascii="Book Antiqua" w:hAnsi="Book Antiqua" w:cstheme="majorBidi"/>
          <w:color w:val="000000"/>
          <w:sz w:val="24"/>
          <w:szCs w:val="24"/>
        </w:rPr>
        <w:t>,5,7</w:t>
      </w:r>
      <w:proofErr w:type="gramEnd"/>
      <w:r w:rsidR="00305417" w:rsidRPr="00EB4DF6">
        <w:rPr>
          <w:rFonts w:ascii="Book Antiqua" w:hAnsi="Book Antiqua" w:cstheme="majorBidi"/>
          <w:color w:val="000000"/>
          <w:sz w:val="24"/>
          <w:szCs w:val="24"/>
        </w:rPr>
        <w:t xml:space="preserve">-trihydroxy </w:t>
      </w:r>
      <w:proofErr w:type="spellStart"/>
      <w:r w:rsidR="00305417" w:rsidRPr="00EB4DF6">
        <w:rPr>
          <w:rFonts w:ascii="Book Antiqua" w:hAnsi="Book Antiqua" w:cstheme="majorBidi"/>
          <w:color w:val="000000"/>
          <w:sz w:val="24"/>
          <w:szCs w:val="24"/>
        </w:rPr>
        <w:t>flavonone</w:t>
      </w:r>
      <w:proofErr w:type="spellEnd"/>
      <w:r w:rsidR="00305417" w:rsidRPr="00EB4DF6">
        <w:rPr>
          <w:rFonts w:ascii="Book Antiqua" w:hAnsi="Book Antiqua" w:cstheme="majorBidi"/>
          <w:color w:val="000000"/>
          <w:sz w:val="24"/>
          <w:szCs w:val="24"/>
        </w:rPr>
        <w:t xml:space="preserve">) </w:t>
      </w:r>
      <w:r w:rsidR="00F64275" w:rsidRPr="00EB4DF6">
        <w:rPr>
          <w:rFonts w:ascii="Book Antiqua" w:hAnsi="Book Antiqua" w:cstheme="majorBidi"/>
          <w:color w:val="000000"/>
          <w:sz w:val="24"/>
          <w:szCs w:val="24"/>
        </w:rPr>
        <w:t xml:space="preserve">a flavonoid, </w:t>
      </w:r>
      <w:r w:rsidR="00305417" w:rsidRPr="00EB4DF6">
        <w:rPr>
          <w:rFonts w:ascii="Book Antiqua" w:hAnsi="Book Antiqua" w:cstheme="majorBidi"/>
          <w:color w:val="000000"/>
          <w:sz w:val="24"/>
          <w:szCs w:val="24"/>
        </w:rPr>
        <w:t>widely distributed in citrus fruits, tomatoes, cherries, and cocoa</w:t>
      </w:r>
      <w:r w:rsidR="00D30D9D" w:rsidRPr="00EB4DF6">
        <w:rPr>
          <w:rFonts w:ascii="Book Antiqua" w:hAnsi="Book Antiqua" w:cstheme="majorBidi"/>
          <w:color w:val="000000"/>
          <w:sz w:val="24"/>
          <w:szCs w:val="24"/>
        </w:rPr>
        <w:fldChar w:fldCharType="begin">
          <w:fldData xml:space="preserve">PEVuZE5vdGU+PENpdGU+PEF1dGhvcj5KYWluPC9BdXRob3I+PFllYXI+MjAxMTwvWWVhcj48UmVj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PEVuZE5vdGU+PENpdGU+PEF1dGhvcj5KYWluPC9BdXRob3I+PFllYXI+MjAxMTwvWWVhcj48UmVj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2" w:tooltip="Jain, 2011 #359" w:history="1">
        <w:r w:rsidR="00C6535A" w:rsidRPr="00EB4DF6">
          <w:rPr>
            <w:rFonts w:ascii="Book Antiqua" w:hAnsi="Book Antiqua" w:cstheme="majorBidi"/>
            <w:noProof/>
            <w:color w:val="000000"/>
            <w:sz w:val="24"/>
            <w:szCs w:val="24"/>
            <w:vertAlign w:val="superscript"/>
          </w:rPr>
          <w:t>12</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r w:rsidR="00F64275" w:rsidRPr="00EB4DF6">
        <w:rPr>
          <w:rFonts w:ascii="Book Antiqua" w:hAnsi="Book Antiqua" w:cstheme="majorBidi"/>
          <w:color w:val="000000"/>
          <w:sz w:val="24"/>
          <w:szCs w:val="24"/>
        </w:rPr>
        <w:t xml:space="preserve">Several pharmacological studies revealed its </w:t>
      </w:r>
      <w:r w:rsidR="00305417" w:rsidRPr="00EB4DF6">
        <w:rPr>
          <w:rFonts w:ascii="Book Antiqua" w:hAnsi="Book Antiqua" w:cstheme="majorBidi"/>
          <w:color w:val="000000"/>
          <w:sz w:val="24"/>
          <w:szCs w:val="24"/>
        </w:rPr>
        <w:t xml:space="preserve">effects including </w:t>
      </w:r>
      <w:proofErr w:type="spellStart"/>
      <w:r w:rsidR="00305417" w:rsidRPr="00EB4DF6">
        <w:rPr>
          <w:rFonts w:ascii="Book Antiqua" w:hAnsi="Book Antiqua" w:cstheme="majorBidi"/>
          <w:color w:val="000000"/>
          <w:sz w:val="24"/>
          <w:szCs w:val="24"/>
        </w:rPr>
        <w:t>antidiabetic</w:t>
      </w:r>
      <w:proofErr w:type="spellEnd"/>
      <w:r w:rsidR="00D30D9D" w:rsidRPr="00EB4DF6">
        <w:rPr>
          <w:rFonts w:ascii="Book Antiqua" w:hAnsi="Book Antiqua" w:cstheme="majorBidi"/>
          <w:color w:val="000000"/>
          <w:sz w:val="24"/>
          <w:szCs w:val="24"/>
        </w:rPr>
        <w:fldChar w:fldCharType="begin">
          <w:fldData xml:space="preserve">PEVuZE5vdGU+PENpdGU+PEF1dGhvcj5PcnRpei1BbmRyYWRlPC9BdXRob3I+PFllYXI+MjAwODwv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PEVuZE5vdGU+PENpdGU+PEF1dGhvcj5PcnRpei1BbmRyYWRlPC9BdXRob3I+PFllYXI+MjAwODwv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3" w:tooltip="Ortiz-Andrade, 2008 #362" w:history="1">
        <w:r w:rsidR="00C6535A" w:rsidRPr="00EB4DF6">
          <w:rPr>
            <w:rFonts w:ascii="Book Antiqua" w:hAnsi="Book Antiqua" w:cstheme="majorBidi"/>
            <w:noProof/>
            <w:color w:val="000000"/>
            <w:sz w:val="24"/>
            <w:szCs w:val="24"/>
            <w:vertAlign w:val="superscript"/>
          </w:rPr>
          <w:t>13</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proofErr w:type="spellStart"/>
      <w:r w:rsidR="00305417" w:rsidRPr="00EB4DF6">
        <w:rPr>
          <w:rFonts w:ascii="Book Antiqua" w:hAnsi="Book Antiqua" w:cstheme="majorBidi"/>
          <w:color w:val="000000"/>
          <w:sz w:val="24"/>
          <w:szCs w:val="24"/>
        </w:rPr>
        <w:t>antiatherogenic</w:t>
      </w:r>
      <w:proofErr w:type="spellEnd"/>
      <w:r w:rsidR="00D30D9D" w:rsidRPr="00EB4DF6">
        <w:rPr>
          <w:rFonts w:ascii="Book Antiqua" w:hAnsi="Book Antiqua" w:cstheme="majorBidi"/>
          <w:color w:val="000000"/>
          <w:sz w:val="24"/>
          <w:szCs w:val="24"/>
        </w:rPr>
        <w:fldChar w:fldCharType="begin"/>
      </w:r>
      <w:r w:rsidR="007019C9" w:rsidRPr="00EB4DF6">
        <w:rPr>
          <w:rFonts w:ascii="Book Antiqua" w:hAnsi="Book Antiqua" w:cstheme="majorBidi"/>
          <w:color w:val="000000"/>
          <w:sz w:val="24"/>
          <w:szCs w:val="24"/>
        </w:rPr>
        <w:instrText xml:space="preserve"> ADDIN EN.CITE &lt;EndNote&gt;&lt;Cite&gt;&lt;Author&gt;Lisa. J&lt;/Author&gt;&lt;Year&gt;1999&lt;/Year&gt;&lt;RecNum&gt;429&lt;/RecNum&gt;&lt;DisplayText&gt;&lt;style face="superscript"&gt;[14]&lt;/style&gt;&lt;/DisplayText&gt;&lt;record&gt;&lt;rec-number&gt;429&lt;/rec-number&gt;&lt;foreign-keys&gt;&lt;key app="EN" db-id="atsftdz2izvvrvexxvx520tqeaw9fdsaxzep"&gt;429&lt;/key&gt;&lt;/foreign-keys&gt;&lt;ref-type name="Journal Article"&gt;17&lt;/ref-type&gt;&lt;contributors&gt;&lt;authors&gt;&lt;author&gt;Lisa. J,&lt;/author&gt;&lt;author&gt;Wilcox. M,&lt;/author&gt;&lt;author&gt;Borradaile. W,&lt;/author&gt;&lt;/authors&gt;&lt;/contributors&gt;&lt;titles&gt;&lt;title&gt;Antiatherogenic Properties of Naringenin, a Citrus Flavonoid&lt;/title&gt;&lt;secondary-title&gt;Cardiovascular Drug Reviews&lt;/secondary-title&gt;&lt;/titles&gt;&lt;periodical&gt;&lt;full-title&gt;Cardiovascular Drug Reviews&lt;/full-title&gt;&lt;/periodical&gt;&lt;pages&gt;160–178&lt;/pages&gt;&lt;volume&gt;17&lt;/volume&gt;&lt;number&gt;2&lt;/number&gt;&lt;dates&gt;&lt;year&gt;1999&lt;/year&gt;&lt;/dates&gt;&lt;urls&gt;&lt;/urls&gt;&lt;/record&gt;&lt;/Cite&gt;&lt;/EndNote&gt;</w:instrText>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4" w:tooltip="Lisa. J, 1999 #429" w:history="1">
        <w:r w:rsidR="00C6535A" w:rsidRPr="00EB4DF6">
          <w:rPr>
            <w:rFonts w:ascii="Book Antiqua" w:hAnsi="Book Antiqua" w:cstheme="majorBidi"/>
            <w:noProof/>
            <w:color w:val="000000"/>
            <w:sz w:val="24"/>
            <w:szCs w:val="24"/>
            <w:vertAlign w:val="superscript"/>
          </w:rPr>
          <w:t>14</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antidepressant</w:t>
      </w:r>
      <w:r w:rsidR="00D30D9D" w:rsidRPr="00EB4DF6">
        <w:rPr>
          <w:rFonts w:ascii="Book Antiqua" w:hAnsi="Book Antiqua" w:cstheme="majorBidi"/>
          <w:color w:val="000000"/>
          <w:sz w:val="24"/>
          <w:szCs w:val="24"/>
        </w:rPr>
        <w:fldChar w:fldCharType="begin">
          <w:fldData xml:space="preserve">PEVuZE5vdGU+PENpdGU+PEF1dGhvcj5aYmFyc2t5PC9BdXRob3I+PFllYXI+MjAwNTwvWWVhcj48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PEVuZE5vdGU+PENpdGU+PEF1dGhvcj5aYmFyc2t5PC9BdXRob3I+PFllYXI+MjAwNTwvWWVhcj48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5" w:tooltip="Zbarsky, 2005 #365" w:history="1">
        <w:r w:rsidR="00C6535A" w:rsidRPr="00EB4DF6">
          <w:rPr>
            <w:rFonts w:ascii="Book Antiqua" w:hAnsi="Book Antiqua" w:cstheme="majorBidi"/>
            <w:noProof/>
            <w:color w:val="000000"/>
            <w:sz w:val="24"/>
            <w:szCs w:val="24"/>
            <w:vertAlign w:val="superscript"/>
          </w:rPr>
          <w:t>15</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proofErr w:type="spellStart"/>
      <w:r w:rsidR="00305417" w:rsidRPr="00EB4DF6">
        <w:rPr>
          <w:rFonts w:ascii="Book Antiqua" w:hAnsi="Book Antiqua" w:cstheme="majorBidi"/>
          <w:color w:val="000000"/>
          <w:sz w:val="24"/>
          <w:szCs w:val="24"/>
        </w:rPr>
        <w:t>immunomodulatory</w:t>
      </w:r>
      <w:proofErr w:type="spellEnd"/>
      <w:r w:rsidR="00D30D9D" w:rsidRPr="00EB4DF6">
        <w:rPr>
          <w:rFonts w:ascii="Book Antiqua" w:hAnsi="Book Antiqua" w:cstheme="majorBidi"/>
          <w:color w:val="000000"/>
          <w:sz w:val="24"/>
          <w:szCs w:val="24"/>
        </w:rPr>
        <w:fldChar w:fldCharType="begin"/>
      </w:r>
      <w:r w:rsidR="007019C9" w:rsidRPr="00EB4DF6">
        <w:rPr>
          <w:rFonts w:ascii="Book Antiqua" w:hAnsi="Book Antiqua" w:cstheme="majorBidi"/>
          <w:color w:val="000000"/>
          <w:sz w:val="24"/>
          <w:szCs w:val="24"/>
        </w:rPr>
        <w:instrText xml:space="preserve"> ADDIN EN.CITE &lt;EndNote&gt;&lt;Cite&gt;&lt;Author&gt;Lisa. J&lt;/Author&gt;&lt;Year&gt;1999&lt;/Year&gt;&lt;RecNum&gt;429&lt;/RecNum&gt;&lt;DisplayText&gt;&lt;style face="superscript"&gt;[14]&lt;/style&gt;&lt;/DisplayText&gt;&lt;record&gt;&lt;rec-number&gt;429&lt;/rec-number&gt;&lt;foreign-keys&gt;&lt;key app="EN" db-id="atsftdz2izvvrvexxvx520tqeaw9fdsaxzep"&gt;429&lt;/key&gt;&lt;/foreign-keys&gt;&lt;ref-type name="Journal Article"&gt;17&lt;/ref-type&gt;&lt;contributors&gt;&lt;authors&gt;&lt;author&gt;Lisa. J,&lt;/author&gt;&lt;author&gt;Wilcox. M,&lt;/author&gt;&lt;author&gt;Borradaile. W,&lt;/author&gt;&lt;/authors&gt;&lt;/contributors&gt;&lt;titles&gt;&lt;title&gt;Antiatherogenic Properties of Naringenin, a Citrus Flavonoid&lt;/title&gt;&lt;secondary-title&gt;Cardiovascular Drug Reviews&lt;/secondary-title&gt;&lt;/titles&gt;&lt;periodical&gt;&lt;full-title&gt;Cardiovascular Drug Reviews&lt;/full-title&gt;&lt;/periodical&gt;&lt;pages&gt;160–178&lt;/pages&gt;&lt;volume&gt;17&lt;/volume&gt;&lt;number&gt;2&lt;/number&gt;&lt;dates&gt;&lt;year&gt;1999&lt;/year&gt;&lt;/dates&gt;&lt;urls&gt;&lt;/urls&gt;&lt;/record&gt;&lt;/Cite&gt;&lt;/EndNote&gt;</w:instrText>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4" w:tooltip="Lisa. J, 1999 #429" w:history="1">
        <w:r w:rsidR="00C6535A" w:rsidRPr="00EB4DF6">
          <w:rPr>
            <w:rFonts w:ascii="Book Antiqua" w:hAnsi="Book Antiqua" w:cstheme="majorBidi"/>
            <w:noProof/>
            <w:color w:val="000000"/>
            <w:sz w:val="24"/>
            <w:szCs w:val="24"/>
            <w:vertAlign w:val="superscript"/>
          </w:rPr>
          <w:t>14</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r w:rsidR="00305417" w:rsidRPr="00EB4DF6">
        <w:rPr>
          <w:rFonts w:ascii="Book Antiqua" w:hAnsi="Book Antiqua" w:cstheme="majorBidi"/>
          <w:color w:val="000000"/>
          <w:sz w:val="24"/>
          <w:szCs w:val="24"/>
        </w:rPr>
        <w:lastRenderedPageBreak/>
        <w:t>antitumor</w:t>
      </w:r>
      <w:r w:rsidR="00D30D9D" w:rsidRPr="00EB4DF6">
        <w:rPr>
          <w:rFonts w:ascii="Book Antiqua" w:hAnsi="Book Antiqua" w:cstheme="majorBidi"/>
          <w:color w:val="000000"/>
          <w:sz w:val="24"/>
          <w:szCs w:val="24"/>
        </w:rPr>
        <w:fldChar w:fldCharType="begin"/>
      </w:r>
      <w:r w:rsidR="007019C9" w:rsidRPr="00EB4DF6">
        <w:rPr>
          <w:rFonts w:ascii="Book Antiqua" w:hAnsi="Book Antiqua" w:cstheme="majorBidi"/>
          <w:color w:val="000000"/>
          <w:sz w:val="24"/>
          <w:szCs w:val="24"/>
        </w:rPr>
        <w:instrText xml:space="preserve"> ADDIN EN.CITE &lt;EndNote&gt;&lt;Cite&gt;&lt;Author&gt;Jong-Hwa. P&lt;/Author&gt;&lt;Year&gt;2010&lt;/Year&gt;&lt;RecNum&gt;430&lt;/RecNum&gt;&lt;DisplayText&gt;&lt;style face="superscript"&gt;[16]&lt;/style&gt;&lt;/DisplayText&gt;&lt;record&gt;&lt;rec-number&gt;430&lt;/rec-number&gt;&lt;foreign-keys&gt;&lt;key app="EN" db-id="atsftdz2izvvrvexxvx520tqeaw9fdsaxzep"&gt;430&lt;/key&gt;&lt;/foreign-keys&gt;&lt;ref-type name="Journal Article"&gt;17&lt;/ref-type&gt;&lt;contributors&gt;&lt;authors&gt;&lt;author&gt;Jong-Hwa. P,&lt;/author&gt;&lt;author&gt;Jin-Woo. L, &lt;/author&gt;&lt;author&gt;Hyun-Dong. P, &lt;/author&gt;&lt;author&gt;Ssang-Goo. C, &lt;/author&gt;&lt;author&gt;Seung-Yeol. N, &lt;/author&gt;&lt;author&gt;Yong-Sun. P, &lt;/author&gt;&lt;author&gt;Ye-Sun. H,&lt;/author&gt;&lt;/authors&gt;&lt;/contributors&gt;&lt;titles&gt;&lt;title&gt;Cytotoxic Effects of 7-O-Butyl Naringenin on Human Breast Cancer MCF-7 Cells&lt;/title&gt;&lt;secondary-title&gt;Food Sci Biotechnol &lt;/secondary-title&gt;&lt;/titles&gt;&lt;periodical&gt;&lt;full-title&gt;Food Sci Biotechnol&lt;/full-title&gt;&lt;/periodical&gt;&lt;pages&gt;717-724&lt;/pages&gt;&lt;volume&gt;19&lt;/volume&gt;&lt;number&gt;3&lt;/number&gt;&lt;dates&gt;&lt;year&gt;2010&lt;/year&gt;&lt;/dates&gt;&lt;urls&gt;&lt;/urls&gt;&lt;/record&gt;&lt;/Cite&gt;&lt;/EndNote&gt;</w:instrText>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6" w:tooltip="Jong-Hwa. P, 2010 #430" w:history="1">
        <w:r w:rsidR="00C6535A" w:rsidRPr="00EB4DF6">
          <w:rPr>
            <w:rFonts w:ascii="Book Antiqua" w:hAnsi="Book Antiqua" w:cstheme="majorBidi"/>
            <w:noProof/>
            <w:color w:val="000000"/>
            <w:sz w:val="24"/>
            <w:szCs w:val="24"/>
            <w:vertAlign w:val="superscript"/>
          </w:rPr>
          <w:t>16</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DNA protective</w:t>
      </w:r>
      <w:r w:rsidR="00D30D9D" w:rsidRPr="00EB4DF6">
        <w:rPr>
          <w:rFonts w:ascii="Book Antiqua" w:hAnsi="Book Antiqua" w:cstheme="majorBidi"/>
          <w:color w:val="000000"/>
          <w:sz w:val="24"/>
          <w:szCs w:val="24"/>
        </w:rPr>
        <w:fldChar w:fldCharType="begin">
          <w:fldData xml:space="preserve">PEVuZE5vdGU+PENpdGU+PEF1dGhvcj5PcnNvbGljPC9BdXRob3I+PFllYXI+MjAxMTwvWWVhcj48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PEVuZE5vdGU+PENpdGU+PEF1dGhvcj5PcnNvbGljPC9BdXRob3I+PFllYXI+MjAxMTwvWWVhcj48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7" w:tooltip="Orsolic, 2011 #367" w:history="1">
        <w:r w:rsidR="00C6535A" w:rsidRPr="00EB4DF6">
          <w:rPr>
            <w:rFonts w:ascii="Book Antiqua" w:hAnsi="Book Antiqua" w:cstheme="majorBidi"/>
            <w:noProof/>
            <w:color w:val="000000"/>
            <w:sz w:val="24"/>
            <w:szCs w:val="24"/>
            <w:vertAlign w:val="superscript"/>
          </w:rPr>
          <w:t>17</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proofErr w:type="spellStart"/>
      <w:r w:rsidR="002258B2" w:rsidRPr="00EB4DF6">
        <w:rPr>
          <w:rFonts w:ascii="Book Antiqua" w:hAnsi="Book Antiqua" w:cstheme="majorBidi"/>
          <w:color w:val="000000"/>
          <w:sz w:val="24"/>
          <w:szCs w:val="24"/>
        </w:rPr>
        <w:t>hypolipidemic</w:t>
      </w:r>
      <w:proofErr w:type="spellEnd"/>
      <w:r w:rsidR="00D30D9D" w:rsidRPr="00EB4DF6">
        <w:rPr>
          <w:rFonts w:ascii="Book Antiqua" w:hAnsi="Book Antiqua" w:cstheme="majorBidi"/>
          <w:color w:val="000000"/>
          <w:sz w:val="24"/>
          <w:szCs w:val="24"/>
        </w:rPr>
        <w:fldChar w:fldCharType="begin">
          <w:fldData xml:space="preserve">PEVuZE5vdGU+PENpdGU+PEF1dGhvcj5NdWx2aWhpbGw8L0F1dGhvcj48WWVhcj4yMDA5PC9ZZWFy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==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PEVuZE5vdGU+PENpdGU+PEF1dGhvcj5NdWx2aWhpbGw8L0F1dGhvcj48WWVhcj4yMDA5PC9ZZWFy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==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8" w:tooltip="Mulvihill, 2009 #363" w:history="1">
        <w:r w:rsidR="00C6535A" w:rsidRPr="00EB4DF6">
          <w:rPr>
            <w:rFonts w:ascii="Book Antiqua" w:hAnsi="Book Antiqua" w:cstheme="majorBidi"/>
            <w:noProof/>
            <w:color w:val="000000"/>
            <w:sz w:val="24"/>
            <w:szCs w:val="24"/>
            <w:vertAlign w:val="superscript"/>
          </w:rPr>
          <w:t>18</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and peroxisome proliferator-activated receptors (PPARs) activator</w:t>
      </w:r>
      <w:r w:rsidR="00D30D9D" w:rsidRPr="00EB4DF6">
        <w:rPr>
          <w:rFonts w:ascii="Book Antiqua" w:hAnsi="Book Antiqua" w:cstheme="majorBidi"/>
          <w:color w:val="000000"/>
          <w:sz w:val="24"/>
          <w:szCs w:val="24"/>
        </w:rPr>
        <w:fldChar w:fldCharType="begin">
          <w:fldData xml:space="preserve">PEVuZE5vdGU+PENpdGU+PEF1dGhvcj5Hb2xkd2Fzc2VyPC9BdXRob3I+PFllYXI+MjAxMDwvWWVh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PEVuZE5vdGU+PENpdGU+PEF1dGhvcj5Hb2xkd2Fzc2VyPC9BdXRob3I+PFllYXI+MjAxMDwvWWVh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19" w:tooltip="Goldwasser, 2010 #364" w:history="1">
        <w:r w:rsidR="00C6535A" w:rsidRPr="00EB4DF6">
          <w:rPr>
            <w:rFonts w:ascii="Book Antiqua" w:hAnsi="Book Antiqua" w:cstheme="majorBidi"/>
            <w:noProof/>
            <w:color w:val="000000"/>
            <w:sz w:val="24"/>
            <w:szCs w:val="24"/>
            <w:vertAlign w:val="superscript"/>
          </w:rPr>
          <w:t>19</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 xml:space="preserve">. </w:t>
      </w:r>
      <w:r w:rsidR="00F64275" w:rsidRPr="00EB4DF6">
        <w:rPr>
          <w:rFonts w:ascii="Book Antiqua" w:hAnsi="Book Antiqua" w:cstheme="majorBidi"/>
          <w:color w:val="000000"/>
          <w:sz w:val="24"/>
          <w:szCs w:val="24"/>
        </w:rPr>
        <w:t>It</w:t>
      </w:r>
      <w:r w:rsidR="00305417" w:rsidRPr="00EB4DF6">
        <w:rPr>
          <w:rFonts w:ascii="Book Antiqua" w:hAnsi="Book Antiqua" w:cstheme="majorBidi"/>
          <w:color w:val="000000"/>
          <w:sz w:val="24"/>
          <w:szCs w:val="24"/>
        </w:rPr>
        <w:t xml:space="preserve"> has also been shown to have prominent antioxidant</w:t>
      </w:r>
      <w:r w:rsidR="00D30D9D" w:rsidRPr="00EB4DF6">
        <w:rPr>
          <w:rFonts w:ascii="Book Antiqua" w:hAnsi="Book Antiqua" w:cstheme="majorBidi"/>
          <w:color w:val="000000"/>
          <w:sz w:val="24"/>
          <w:szCs w:val="24"/>
        </w:rPr>
        <w:fldChar w:fldCharType="begin"/>
      </w:r>
      <w:r w:rsidR="007019C9" w:rsidRPr="00EB4DF6">
        <w:rPr>
          <w:rFonts w:ascii="Book Antiqua" w:hAnsi="Book Antiqua" w:cstheme="majorBidi"/>
          <w:color w:val="000000"/>
          <w:sz w:val="24"/>
          <w:szCs w:val="24"/>
        </w:rPr>
        <w:instrText xml:space="preserve"> ADDIN EN.CITE &lt;EndNote&gt;&lt;Cite&gt;&lt;Author&gt;Rahigude&lt;/Author&gt;&lt;Year&gt;2012&lt;/Year&gt;&lt;RecNum&gt;370&lt;/RecNum&gt;&lt;DisplayText&gt;&lt;style face="superscript"&gt;[20]&lt;/style&gt;&lt;/DisplayText&gt;&lt;record&gt;&lt;rec-number&gt;370&lt;/rec-number&gt;&lt;foreign-keys&gt;&lt;key app="EN" db-id="atsftdz2izvvrvexxvx520tqeaw9fdsaxzep"&gt;370&lt;/key&gt;&lt;/foreign-keys&gt;&lt;ref-type name="Journal Article"&gt;17&lt;/ref-type&gt;&lt;contributors&gt;&lt;authors&gt;&lt;author&gt;Rahigude, A.&lt;/author&gt;&lt;author&gt;Bhutada, P.&lt;/author&gt;&lt;author&gt;Kaulaskar, S.&lt;/author&gt;&lt;author&gt;Aswar, M.&lt;/author&gt;&lt;author&gt;Otari, K.&lt;/author&gt;&lt;/authors&gt;&lt;/contributors&gt;&lt;auth-address&gt;Sinhgad College of Pharmacy, Post-Graduate Research Department, Off Sinhgad Road, Vadgaon (Bk), Pune 411 041, Maharashtra, India.&lt;/auth-address&gt;&lt;titles&gt;&lt;title&gt;Participation of antioxidant and cholinergic system in protective effect of naringenin against type-2 diabetes-induced memory dysfunction in rats&lt;/title&gt;&lt;secondary-title&gt;Neuroscience&lt;/secondary-title&gt;&lt;/titles&gt;&lt;periodical&gt;&lt;full-title&gt;Neuroscience&lt;/full-title&gt;&lt;/periodical&gt;&lt;pages&gt;62-72&lt;/pages&gt;&lt;volume&gt;226&lt;/volume&gt;&lt;edition&gt;2012/09/25&lt;/edition&gt;&lt;dates&gt;&lt;year&gt;2012&lt;/year&gt;&lt;pub-dates&gt;&lt;date&gt;Dec 13&lt;/date&gt;&lt;/pub-dates&gt;&lt;/dates&gt;&lt;isbn&gt;1873-7544 (Electronic)&amp;#xD;0306-4522 (Linking)&lt;/isbn&gt;&lt;accession-num&gt;22999973&lt;/accession-num&gt;&lt;urls&gt;&lt;/urls&gt;&lt;electronic-resource-num&gt;S0306-4522(12)00934-7 [pii]&amp;#xD;10.1016/j.neuroscience.2012.09.026 [doi]&lt;/electronic-resource-num&gt;&lt;remote-database-provider&gt;Nlm&lt;/remote-database-provider&gt;&lt;language&gt;eng&lt;/language&gt;&lt;/record&gt;&lt;/Cite&gt;&lt;/EndNote&gt;</w:instrText>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20" w:tooltip="Rahigude, 2012 #370" w:history="1">
        <w:r w:rsidR="00C6535A" w:rsidRPr="00EB4DF6">
          <w:rPr>
            <w:rFonts w:ascii="Book Antiqua" w:hAnsi="Book Antiqua" w:cstheme="majorBidi"/>
            <w:noProof/>
            <w:color w:val="000000"/>
            <w:sz w:val="24"/>
            <w:szCs w:val="24"/>
            <w:vertAlign w:val="superscript"/>
          </w:rPr>
          <w:t>20</w:t>
        </w:r>
      </w:hyperlink>
      <w:r w:rsidR="007019C9"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305417" w:rsidRPr="00EB4DF6">
        <w:rPr>
          <w:rFonts w:ascii="Book Antiqua" w:hAnsi="Book Antiqua" w:cstheme="majorBidi"/>
          <w:color w:val="000000"/>
          <w:sz w:val="24"/>
          <w:szCs w:val="24"/>
        </w:rPr>
        <w:t>and anti-inflammatory</w:t>
      </w:r>
      <w:r w:rsidR="00D30D9D" w:rsidRPr="00EB4DF6">
        <w:rPr>
          <w:rFonts w:ascii="Book Antiqua" w:hAnsi="Book Antiqua" w:cstheme="majorBidi"/>
          <w:color w:val="000000"/>
          <w:sz w:val="24"/>
          <w:szCs w:val="24"/>
        </w:rPr>
        <w:fldChar w:fldCharType="begin">
          <w:fldData xml:space="preserve">PEVuZE5vdGU+PENpdGU+PEF1dGhvcj5IaXJhaTwvQXV0aG9yPjxZZWFyPjIwMDc8L1llYXI+PFJl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=
</w:fldData>
        </w:fldChar>
      </w:r>
      <w:r w:rsidR="007019C9"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PEVuZE5vdGU+PENpdGU+PEF1dGhvcj5IaXJhaTwvQXV0aG9yPjxZZWFyPjIwMDc8L1llYXI+PFJl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=
</w:fldData>
        </w:fldChar>
      </w:r>
      <w:r w:rsidR="007019C9"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7019C9" w:rsidRPr="00EB4DF6">
        <w:rPr>
          <w:rFonts w:ascii="Book Antiqua" w:hAnsi="Book Antiqua" w:cstheme="majorBidi"/>
          <w:noProof/>
          <w:color w:val="000000"/>
          <w:sz w:val="24"/>
          <w:szCs w:val="24"/>
          <w:vertAlign w:val="superscript"/>
        </w:rPr>
        <w:t>[</w:t>
      </w:r>
      <w:hyperlink w:anchor="_ENREF_21" w:tooltip="Hirai, 2007 #371" w:history="1">
        <w:r w:rsidR="00C6535A" w:rsidRPr="00EB4DF6">
          <w:rPr>
            <w:rFonts w:ascii="Book Antiqua" w:hAnsi="Book Antiqua" w:cstheme="majorBidi"/>
            <w:noProof/>
            <w:color w:val="000000"/>
            <w:sz w:val="24"/>
            <w:szCs w:val="24"/>
            <w:vertAlign w:val="superscript"/>
          </w:rPr>
          <w:t>21</w:t>
        </w:r>
      </w:hyperlink>
      <w:r w:rsidR="007019C9" w:rsidRPr="00EB4DF6">
        <w:rPr>
          <w:rFonts w:ascii="Book Antiqua" w:hAnsi="Book Antiqua" w:cstheme="majorBidi"/>
          <w:noProof/>
          <w:color w:val="000000"/>
          <w:sz w:val="24"/>
          <w:szCs w:val="24"/>
          <w:vertAlign w:val="superscript"/>
        </w:rPr>
        <w:t>]</w:t>
      </w:r>
      <w:proofErr w:type="spellStart"/>
      <w:r w:rsidR="00D30D9D" w:rsidRPr="00EB4DF6">
        <w:rPr>
          <w:rFonts w:ascii="Book Antiqua" w:hAnsi="Book Antiqua" w:cstheme="majorBidi"/>
          <w:color w:val="000000"/>
          <w:sz w:val="24"/>
          <w:szCs w:val="24"/>
        </w:rPr>
        <w:fldChar w:fldCharType="end"/>
      </w:r>
      <w:r w:rsidR="00F64275" w:rsidRPr="00EB4DF6">
        <w:rPr>
          <w:rFonts w:ascii="Book Antiqua" w:hAnsi="Book Antiqua" w:cstheme="majorBidi"/>
          <w:sz w:val="24"/>
          <w:szCs w:val="24"/>
        </w:rPr>
        <w:t>potentials</w:t>
      </w:r>
      <w:r w:rsidR="00305417" w:rsidRPr="00EB4DF6">
        <w:rPr>
          <w:rFonts w:ascii="Book Antiqua" w:hAnsi="Book Antiqua" w:cstheme="majorBidi"/>
          <w:sz w:val="24"/>
          <w:szCs w:val="24"/>
        </w:rPr>
        <w:t>.</w:t>
      </w:r>
      <w:r w:rsidR="004235A6" w:rsidRPr="00EB4DF6">
        <w:rPr>
          <w:rFonts w:ascii="Book Antiqua" w:hAnsi="Book Antiqua" w:cstheme="majorBidi"/>
          <w:sz w:val="24"/>
          <w:szCs w:val="24"/>
        </w:rPr>
        <w:t>Amaro</w:t>
      </w:r>
      <w:r w:rsidR="00C355A8" w:rsidRPr="00C355A8">
        <w:rPr>
          <w:rFonts w:ascii="Book Antiqua" w:hAnsi="Book Antiqua" w:cstheme="majorBidi"/>
          <w:i/>
          <w:sz w:val="24"/>
          <w:szCs w:val="24"/>
        </w:rPr>
        <w:t>et</w:t>
      </w:r>
      <w:proofErr w:type="spellEnd"/>
      <w:r w:rsidR="00C355A8" w:rsidRPr="00C355A8">
        <w:rPr>
          <w:rFonts w:ascii="Book Antiqua" w:hAnsi="Book Antiqua" w:cstheme="majorBidi"/>
          <w:i/>
          <w:sz w:val="24"/>
          <w:szCs w:val="24"/>
        </w:rPr>
        <w:t xml:space="preserve"> al</w:t>
      </w:r>
      <w:r w:rsidR="00D30D9D" w:rsidRPr="00EB4DF6">
        <w:rPr>
          <w:rFonts w:ascii="Book Antiqua" w:hAnsi="Book Antiqua" w:cstheme="majorBidi"/>
          <w:color w:val="000000"/>
          <w:sz w:val="24"/>
          <w:szCs w:val="24"/>
        </w:rPr>
        <w:fldChar w:fldCharType="begin"/>
      </w:r>
      <w:r w:rsidR="006921CF" w:rsidRPr="00EB4DF6">
        <w:rPr>
          <w:rFonts w:ascii="Book Antiqua" w:hAnsi="Book Antiqua" w:cstheme="majorBidi"/>
          <w:color w:val="000000"/>
          <w:sz w:val="24"/>
          <w:szCs w:val="24"/>
        </w:rPr>
        <w:instrText xml:space="preserve"> ADDIN EN.CITE &lt;EndNote&gt;&lt;Cite&gt;&lt;Author&gt;Inês Amaro&lt;/Author&gt;&lt;Year&gt;2009&lt;/Year&gt;&lt;RecNum&gt;1&lt;/RecNum&gt;&lt;DisplayText&gt;&lt;style face="superscript"&gt;[22]&lt;/style&gt;&lt;/DisplayText&gt;&lt;record&gt;&lt;rec-number&gt;1&lt;/rec-number&gt;&lt;foreign-keys&gt;&lt;key app="EN" db-id="zf2sfpe9b5vtt2ew2wc5s92wzx9zr9wvzfew"&gt;1&lt;/key&gt;&lt;/foreign-keys&gt;&lt;ref-type name="Journal Article"&gt;17&lt;/ref-type&gt;&lt;contributors&gt;&lt;authors&gt;&lt;author&gt;Inês Amaro, Maria&lt;/author&gt;&lt;author&gt;Rocha, João&lt;/author&gt;&lt;author&gt;Vila-Real, Helder&lt;/author&gt;&lt;author&gt;Eduardo-Figueira, Maria&lt;/author&gt;&lt;author&gt;Mota-Filipe, Helder&lt;/author&gt;&lt;author&gt;Sepodes, Bruno&lt;/author&gt;&lt;author&gt;Ribeiro, Maria H.&lt;/author&gt;&lt;/authors&gt;&lt;/contributors&gt;&lt;titles&gt;&lt;title&gt;Anti-inflammatory activity of naringin and the biosynthesised naringenin by naringinase immobilized in microstructured materials in a model of DSS-induced colitis in mice&lt;/title&gt;&lt;secondary-title&gt;Food Research International&lt;/secondary-title&gt;&lt;/titles&gt;&lt;periodical&gt;&lt;full-title&gt;Food Research International&lt;/full-title&gt;&lt;/periodical&gt;&lt;pages&gt;1010-1017&lt;/pages&gt;&lt;volume&gt;42&lt;/volume&gt;&lt;number&gt;8&lt;/number&gt;&lt;keywords&gt;&lt;keyword&gt;Naringin&lt;/keyword&gt;&lt;keyword&gt;Naringinase&lt;/keyword&gt;&lt;keyword&gt;Naringenin&lt;/keyword&gt;&lt;keyword&gt;Immobilization&lt;/keyword&gt;&lt;keyword&gt;Microstructured materials&lt;/keyword&gt;&lt;keyword&gt;Ulcerative colitis&lt;/keyword&gt;&lt;keyword&gt;Anti-inflammatory&lt;/keyword&gt;&lt;/keywords&gt;&lt;dates&gt;&lt;year&gt;2009&lt;/year&gt;&lt;/dates&gt;&lt;isbn&gt;0963-9969&lt;/isbn&gt;&lt;urls&gt;&lt;related-urls&gt;&lt;url&gt;http://www.sciencedirect.com/science/article/pii/S0963996909001227&lt;/url&gt;&lt;/related-urls&gt;&lt;/urls&gt;&lt;electronic-resource-num&gt;http://dx.doi.org/10.1016/j.foodres.2009.04.016&lt;/electronic-resource-num&gt;&lt;/record&gt;&lt;/Cite&gt;&lt;/EndNote&gt;</w:instrText>
      </w:r>
      <w:r w:rsidR="00D30D9D" w:rsidRPr="00EB4DF6">
        <w:rPr>
          <w:rFonts w:ascii="Book Antiqua" w:hAnsi="Book Antiqua" w:cstheme="majorBidi"/>
          <w:color w:val="000000"/>
          <w:sz w:val="24"/>
          <w:szCs w:val="24"/>
        </w:rPr>
        <w:fldChar w:fldCharType="separate"/>
      </w:r>
      <w:r w:rsidR="006921CF" w:rsidRPr="00EB4DF6">
        <w:rPr>
          <w:rFonts w:ascii="Book Antiqua" w:hAnsi="Book Antiqua" w:cstheme="majorBidi"/>
          <w:noProof/>
          <w:color w:val="000000"/>
          <w:sz w:val="24"/>
          <w:szCs w:val="24"/>
          <w:vertAlign w:val="superscript"/>
        </w:rPr>
        <w:t>[</w:t>
      </w:r>
      <w:hyperlink w:anchor="_ENREF_22" w:tooltip="Inês Amaro, 2009 #1" w:history="1">
        <w:r w:rsidR="006921CF" w:rsidRPr="00EB4DF6">
          <w:rPr>
            <w:rFonts w:ascii="Book Antiqua" w:hAnsi="Book Antiqua" w:cstheme="majorBidi"/>
            <w:noProof/>
            <w:color w:val="000000"/>
            <w:sz w:val="24"/>
            <w:szCs w:val="24"/>
            <w:vertAlign w:val="superscript"/>
          </w:rPr>
          <w:t>22</w:t>
        </w:r>
      </w:hyperlink>
      <w:r w:rsidR="006921CF"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009D51F8" w:rsidRPr="00EB4DF6">
        <w:rPr>
          <w:rFonts w:ascii="Book Antiqua" w:hAnsi="Book Antiqua" w:cstheme="majorBidi"/>
          <w:sz w:val="24"/>
          <w:szCs w:val="24"/>
        </w:rPr>
        <w:t xml:space="preserve">reported </w:t>
      </w:r>
      <w:r w:rsidR="009D51F8" w:rsidRPr="00EB4DF6">
        <w:rPr>
          <w:rFonts w:ascii="Book Antiqua" w:hAnsi="Book Antiqua" w:cstheme="majorBidi"/>
          <w:color w:val="000000"/>
          <w:sz w:val="24"/>
          <w:szCs w:val="24"/>
        </w:rPr>
        <w:t>that,</w:t>
      </w:r>
      <w:r w:rsidR="004235A6" w:rsidRPr="00EB4DF6">
        <w:rPr>
          <w:rFonts w:ascii="Book Antiqua" w:hAnsi="Book Antiqua" w:cstheme="majorBidi"/>
          <w:color w:val="000000"/>
          <w:sz w:val="24"/>
          <w:szCs w:val="24"/>
        </w:rPr>
        <w:t xml:space="preserve"> NG has </w:t>
      </w:r>
      <w:r w:rsidR="009D51F8" w:rsidRPr="00EB4DF6">
        <w:rPr>
          <w:rFonts w:ascii="Book Antiqua" w:hAnsi="Book Antiqua" w:cstheme="majorBidi"/>
          <w:color w:val="000000"/>
          <w:sz w:val="24"/>
          <w:szCs w:val="24"/>
        </w:rPr>
        <w:t xml:space="preserve">reducing effect on intestinal edema-induced by dextran sodium </w:t>
      </w:r>
      <w:proofErr w:type="spellStart"/>
      <w:r w:rsidR="009D51F8" w:rsidRPr="00EB4DF6">
        <w:rPr>
          <w:rFonts w:ascii="Book Antiqua" w:hAnsi="Book Antiqua" w:cstheme="majorBidi"/>
          <w:color w:val="000000"/>
          <w:sz w:val="24"/>
          <w:szCs w:val="24"/>
        </w:rPr>
        <w:t>sulphate</w:t>
      </w:r>
      <w:proofErr w:type="spellEnd"/>
      <w:r w:rsidR="009D51F8" w:rsidRPr="00EB4DF6">
        <w:rPr>
          <w:rFonts w:ascii="Book Antiqua" w:hAnsi="Book Antiqua" w:cstheme="majorBidi"/>
          <w:color w:val="000000"/>
          <w:sz w:val="24"/>
          <w:szCs w:val="24"/>
        </w:rPr>
        <w:t xml:space="preserve"> in mice.</w:t>
      </w:r>
    </w:p>
    <w:p w:rsidR="00A227C6" w:rsidRDefault="00375FD7" w:rsidP="00EB4DF6">
      <w:pPr>
        <w:autoSpaceDE w:val="0"/>
        <w:autoSpaceDN w:val="0"/>
        <w:bidi w:val="0"/>
        <w:adjustRightInd w:val="0"/>
        <w:spacing w:after="0" w:line="360" w:lineRule="auto"/>
        <w:ind w:firstLine="720"/>
        <w:jc w:val="both"/>
        <w:rPr>
          <w:rFonts w:ascii="Book Antiqua" w:hAnsi="Book Antiqua" w:cstheme="majorBidi"/>
          <w:sz w:val="24"/>
          <w:szCs w:val="24"/>
          <w:lang w:eastAsia="zh-CN"/>
        </w:rPr>
      </w:pPr>
      <w:r w:rsidRPr="00EB4DF6">
        <w:rPr>
          <w:rFonts w:ascii="Book Antiqua" w:hAnsi="Book Antiqua" w:cstheme="majorBidi"/>
          <w:sz w:val="24"/>
          <w:szCs w:val="24"/>
        </w:rPr>
        <w:t xml:space="preserve">In several studies, pathogenesis of UC disease has </w:t>
      </w:r>
      <w:r w:rsidR="00305417" w:rsidRPr="00EB4DF6">
        <w:rPr>
          <w:rFonts w:ascii="Book Antiqua" w:hAnsi="Book Antiqua" w:cstheme="majorBidi"/>
          <w:sz w:val="24"/>
          <w:szCs w:val="24"/>
        </w:rPr>
        <w:t>demonstrated</w:t>
      </w:r>
      <w:r w:rsidR="00043692" w:rsidRPr="00EB4DF6">
        <w:rPr>
          <w:rFonts w:ascii="Book Antiqua" w:hAnsi="Book Antiqua" w:cstheme="majorBidi"/>
          <w:sz w:val="24"/>
          <w:szCs w:val="24"/>
        </w:rPr>
        <w:t xml:space="preserve"> that</w:t>
      </w:r>
      <w:r w:rsidR="00305417" w:rsidRPr="00EB4DF6">
        <w:rPr>
          <w:rFonts w:ascii="Book Antiqua" w:hAnsi="Book Antiqua" w:cstheme="majorBidi"/>
          <w:sz w:val="24"/>
          <w:szCs w:val="24"/>
        </w:rPr>
        <w:t xml:space="preserve"> excessive inflammation and oxidative stress play a significant </w:t>
      </w:r>
      <w:proofErr w:type="gramStart"/>
      <w:r w:rsidR="00305417" w:rsidRPr="00EB4DF6">
        <w:rPr>
          <w:rFonts w:ascii="Book Antiqua" w:hAnsi="Book Antiqua" w:cstheme="majorBidi"/>
          <w:sz w:val="24"/>
          <w:szCs w:val="24"/>
        </w:rPr>
        <w:t>role</w:t>
      </w:r>
      <w:proofErr w:type="gramEnd"/>
      <w:r w:rsidR="00D30D9D" w:rsidRPr="00EB4DF6">
        <w:rPr>
          <w:rFonts w:ascii="Book Antiqua" w:hAnsi="Book Antiqua" w:cstheme="majorBidi"/>
          <w:sz w:val="24"/>
          <w:szCs w:val="24"/>
        </w:rPr>
        <w:fldChar w:fldCharType="begin">
          <w:fldData xml:space="preserve">PEVuZE5vdGU+PENpdGU+PEF1dGhvcj5DZXRpbmtheWE8L0F1dGhvcj48WWVhcj4yMDA2PC9ZZWFy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PEVuZE5vdGU+PENpdGU+PEF1dGhvcj5DZXRpbmtheWE8L0F1dGhvcj48WWVhcj4yMDA2PC9ZZWFy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3" w:tooltip="Cetinkaya, 2006 #372" w:history="1">
        <w:r w:rsidR="00C6535A" w:rsidRPr="00EB4DF6">
          <w:rPr>
            <w:rFonts w:ascii="Book Antiqua" w:hAnsi="Book Antiqua" w:cstheme="majorBidi"/>
            <w:noProof/>
            <w:sz w:val="24"/>
            <w:szCs w:val="24"/>
            <w:vertAlign w:val="superscript"/>
          </w:rPr>
          <w:t>23</w:t>
        </w:r>
      </w:hyperlink>
      <w:r w:rsidR="007019C9" w:rsidRPr="00EB4DF6">
        <w:rPr>
          <w:rFonts w:ascii="Book Antiqua" w:hAnsi="Book Antiqua" w:cstheme="majorBidi"/>
          <w:noProof/>
          <w:sz w:val="24"/>
          <w:szCs w:val="24"/>
          <w:vertAlign w:val="superscript"/>
        </w:rPr>
        <w:t xml:space="preserve">, </w:t>
      </w:r>
      <w:hyperlink w:anchor="_ENREF_24" w:tooltip="Koch, 2000 #374" w:history="1">
        <w:r w:rsidR="00C6535A" w:rsidRPr="00EB4DF6">
          <w:rPr>
            <w:rFonts w:ascii="Book Antiqua" w:hAnsi="Book Antiqua" w:cstheme="majorBidi"/>
            <w:noProof/>
            <w:sz w:val="24"/>
            <w:szCs w:val="24"/>
            <w:vertAlign w:val="superscript"/>
          </w:rPr>
          <w:t>24</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305417" w:rsidRPr="00EB4DF6">
        <w:rPr>
          <w:rFonts w:ascii="Book Antiqua" w:hAnsi="Book Antiqua" w:cstheme="majorBidi"/>
          <w:sz w:val="24"/>
          <w:szCs w:val="24"/>
        </w:rPr>
        <w:t>.</w:t>
      </w:r>
      <w:r w:rsidRPr="00EB4DF6">
        <w:rPr>
          <w:rFonts w:ascii="Book Antiqua" w:hAnsi="Book Antiqua" w:cstheme="majorBidi"/>
          <w:sz w:val="24"/>
          <w:szCs w:val="24"/>
        </w:rPr>
        <w:t xml:space="preserve"> A</w:t>
      </w:r>
      <w:r w:rsidR="00305417" w:rsidRPr="00EB4DF6">
        <w:rPr>
          <w:rFonts w:ascii="Book Antiqua" w:hAnsi="Book Antiqua" w:cstheme="majorBidi"/>
          <w:sz w:val="24"/>
          <w:szCs w:val="24"/>
        </w:rPr>
        <w:t>melioration of LPO as well as free radicals scavenging would provide a useful, protective a</w:t>
      </w:r>
      <w:r w:rsidR="00A57698" w:rsidRPr="00EB4DF6">
        <w:rPr>
          <w:rFonts w:ascii="Book Antiqua" w:hAnsi="Book Antiqua" w:cstheme="majorBidi"/>
          <w:sz w:val="24"/>
          <w:szCs w:val="24"/>
        </w:rPr>
        <w:t>nd therapeutic treatment for UC</w:t>
      </w:r>
      <w:r w:rsidR="00305417" w:rsidRPr="00EB4DF6">
        <w:rPr>
          <w:rFonts w:ascii="Book Antiqua" w:hAnsi="Book Antiqua" w:cstheme="majorBidi"/>
          <w:sz w:val="24"/>
          <w:szCs w:val="24"/>
        </w:rPr>
        <w:t xml:space="preserve">. With respect to the high antioxidant capacity and anti-inflammatory activity, </w:t>
      </w:r>
      <w:r w:rsidR="00772673" w:rsidRPr="00EB4DF6">
        <w:rPr>
          <w:rFonts w:ascii="Book Antiqua" w:hAnsi="Book Antiqua" w:cstheme="majorBidi"/>
          <w:sz w:val="24"/>
          <w:szCs w:val="24"/>
        </w:rPr>
        <w:t>NG</w:t>
      </w:r>
      <w:r w:rsidR="00305417" w:rsidRPr="00EB4DF6">
        <w:rPr>
          <w:rFonts w:ascii="Book Antiqua" w:hAnsi="Book Antiqua" w:cstheme="majorBidi"/>
          <w:sz w:val="24"/>
          <w:szCs w:val="24"/>
        </w:rPr>
        <w:t xml:space="preserve"> would be expected to reduce injury and/or improve tissue </w:t>
      </w:r>
      <w:r w:rsidR="00043692" w:rsidRPr="00EB4DF6">
        <w:rPr>
          <w:rFonts w:ascii="Book Antiqua" w:hAnsi="Book Antiqua" w:cstheme="majorBidi"/>
          <w:sz w:val="24"/>
          <w:szCs w:val="24"/>
        </w:rPr>
        <w:t xml:space="preserve">healing following </w:t>
      </w:r>
      <w:r w:rsidR="00305417" w:rsidRPr="00EB4DF6">
        <w:rPr>
          <w:rFonts w:ascii="Book Antiqua" w:hAnsi="Book Antiqua" w:cstheme="majorBidi"/>
          <w:sz w:val="24"/>
          <w:szCs w:val="24"/>
        </w:rPr>
        <w:t>injury from ulcerative colitis.</w:t>
      </w:r>
      <w:r w:rsidR="00A227C6" w:rsidRPr="00EB4DF6">
        <w:rPr>
          <w:rFonts w:ascii="Book Antiqua" w:hAnsi="Book Antiqua" w:cstheme="majorBidi"/>
          <w:sz w:val="24"/>
          <w:szCs w:val="24"/>
        </w:rPr>
        <w:t xml:space="preserve"> In</w:t>
      </w:r>
      <w:r w:rsidR="00EF1F3C" w:rsidRPr="00EB4DF6">
        <w:rPr>
          <w:rFonts w:ascii="Book Antiqua" w:hAnsi="Book Antiqua" w:cstheme="majorBidi"/>
          <w:sz w:val="24"/>
          <w:szCs w:val="24"/>
        </w:rPr>
        <w:t xml:space="preserve"> the present study </w:t>
      </w:r>
      <w:r w:rsidR="00A227C6" w:rsidRPr="00EB4DF6">
        <w:rPr>
          <w:rFonts w:ascii="Book Antiqua" w:hAnsi="Book Antiqua" w:cstheme="majorBidi"/>
          <w:sz w:val="24"/>
          <w:szCs w:val="24"/>
        </w:rPr>
        <w:t>we had evaluated the protective effect of NG during experimental ulcerative colitis and the possible mechanism of action.</w:t>
      </w:r>
    </w:p>
    <w:p w:rsidR="0076674B" w:rsidRPr="00EB4DF6" w:rsidRDefault="0076674B" w:rsidP="0076674B">
      <w:pPr>
        <w:autoSpaceDE w:val="0"/>
        <w:autoSpaceDN w:val="0"/>
        <w:bidi w:val="0"/>
        <w:adjustRightInd w:val="0"/>
        <w:spacing w:after="0" w:line="360" w:lineRule="auto"/>
        <w:ind w:firstLine="720"/>
        <w:jc w:val="both"/>
        <w:rPr>
          <w:rFonts w:ascii="Book Antiqua" w:hAnsi="Book Antiqua" w:cstheme="majorBidi"/>
          <w:sz w:val="24"/>
          <w:szCs w:val="24"/>
          <w:lang w:eastAsia="zh-CN"/>
        </w:rPr>
      </w:pPr>
    </w:p>
    <w:p w:rsidR="00EA607D" w:rsidRPr="00EB4DF6" w:rsidRDefault="000C55EF" w:rsidP="00EB4DF6">
      <w:pPr>
        <w:autoSpaceDE w:val="0"/>
        <w:autoSpaceDN w:val="0"/>
        <w:bidi w:val="0"/>
        <w:adjustRightInd w:val="0"/>
        <w:spacing w:after="0" w:line="360" w:lineRule="auto"/>
        <w:jc w:val="both"/>
        <w:rPr>
          <w:rFonts w:ascii="Book Antiqua" w:hAnsi="Book Antiqua" w:cstheme="majorBidi"/>
          <w:caps/>
          <w:sz w:val="24"/>
          <w:szCs w:val="24"/>
        </w:rPr>
      </w:pPr>
      <w:r w:rsidRPr="00EB4DF6">
        <w:rPr>
          <w:rFonts w:ascii="Book Antiqua" w:hAnsi="Book Antiqua" w:cstheme="majorBidi"/>
          <w:b/>
          <w:bCs/>
          <w:caps/>
          <w:sz w:val="24"/>
          <w:szCs w:val="24"/>
        </w:rPr>
        <w:t>Materials and Methods</w:t>
      </w:r>
    </w:p>
    <w:p w:rsidR="00886344" w:rsidRPr="00EB4DF6" w:rsidRDefault="00EA607D" w:rsidP="00EB4DF6">
      <w:pPr>
        <w:bidi w:val="0"/>
        <w:spacing w:after="0" w:line="360" w:lineRule="auto"/>
        <w:jc w:val="both"/>
        <w:rPr>
          <w:rFonts w:ascii="Book Antiqua" w:hAnsi="Book Antiqua" w:cstheme="majorBidi"/>
          <w:b/>
          <w:bCs/>
          <w:sz w:val="24"/>
          <w:szCs w:val="24"/>
        </w:rPr>
      </w:pPr>
      <w:r w:rsidRPr="00EB4DF6">
        <w:rPr>
          <w:rFonts w:ascii="Book Antiqua" w:hAnsi="Book Antiqua" w:cstheme="majorBidi"/>
          <w:b/>
          <w:bCs/>
          <w:i/>
          <w:iCs/>
          <w:sz w:val="24"/>
          <w:szCs w:val="24"/>
        </w:rPr>
        <w:t>Animals</w:t>
      </w:r>
      <w:r w:rsidR="00AB53D5" w:rsidRPr="00EB4DF6">
        <w:rPr>
          <w:rFonts w:ascii="Book Antiqua" w:hAnsi="Book Antiqua" w:cstheme="majorBidi"/>
          <w:b/>
          <w:bCs/>
          <w:i/>
          <w:iCs/>
          <w:sz w:val="24"/>
          <w:szCs w:val="24"/>
        </w:rPr>
        <w:t xml:space="preserve"> and ethical approval</w:t>
      </w:r>
    </w:p>
    <w:p w:rsidR="009F0ECA" w:rsidRDefault="00886344"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Eight</w:t>
      </w:r>
      <w:r w:rsidR="009F0ECA" w:rsidRPr="00EB4DF6">
        <w:rPr>
          <w:rFonts w:ascii="Book Antiqua" w:hAnsi="Book Antiqua" w:cstheme="majorBidi"/>
          <w:sz w:val="24"/>
          <w:szCs w:val="24"/>
        </w:rPr>
        <w:t xml:space="preserve"> weeks old male Wister albino rats weighting 250-280 g were </w:t>
      </w:r>
      <w:r w:rsidRPr="00EB4DF6">
        <w:rPr>
          <w:rFonts w:ascii="Book Antiqua" w:hAnsi="Book Antiqua" w:cstheme="majorBidi"/>
          <w:sz w:val="24"/>
          <w:szCs w:val="24"/>
        </w:rPr>
        <w:t>received from</w:t>
      </w:r>
      <w:r w:rsidR="009F0ECA" w:rsidRPr="00EB4DF6">
        <w:rPr>
          <w:rFonts w:ascii="Book Antiqua" w:hAnsi="Book Antiqua" w:cstheme="majorBidi"/>
          <w:sz w:val="24"/>
          <w:szCs w:val="24"/>
        </w:rPr>
        <w:t xml:space="preserve"> Experimental Animal Care Center, College of Pharmacy, King Saud University, </w:t>
      </w:r>
      <w:proofErr w:type="gramStart"/>
      <w:r w:rsidR="009F0ECA" w:rsidRPr="00EB4DF6">
        <w:rPr>
          <w:rFonts w:ascii="Book Antiqua" w:hAnsi="Book Antiqua" w:cstheme="majorBidi"/>
          <w:sz w:val="24"/>
          <w:szCs w:val="24"/>
        </w:rPr>
        <w:t>Riyadh</w:t>
      </w:r>
      <w:proofErr w:type="gramEnd"/>
      <w:r w:rsidR="009F0ECA" w:rsidRPr="00EB4DF6">
        <w:rPr>
          <w:rFonts w:ascii="Book Antiqua" w:hAnsi="Book Antiqua" w:cstheme="majorBidi"/>
          <w:sz w:val="24"/>
          <w:szCs w:val="24"/>
        </w:rPr>
        <w:t xml:space="preserve">, Saudi Arabia. Animals were housed under controlled environmental conditions (25 °C and a 12 h light/dark cycle). Animals had free access to </w:t>
      </w:r>
      <w:r w:rsidR="00A43A80" w:rsidRPr="00EB4DF6">
        <w:rPr>
          <w:rFonts w:ascii="Book Antiqua" w:hAnsi="Book Antiqua" w:cs="Times New Roman"/>
          <w:sz w:val="24"/>
          <w:szCs w:val="24"/>
        </w:rPr>
        <w:t xml:space="preserve">Purina rat chow (Manufactured by Grain Silos </w:t>
      </w:r>
      <w:r w:rsidR="0076674B">
        <w:rPr>
          <w:rFonts w:ascii="Book Antiqua" w:hAnsi="Book Antiqua" w:cs="Times New Roman" w:hint="eastAsia"/>
          <w:sz w:val="24"/>
          <w:szCs w:val="24"/>
          <w:lang w:eastAsia="zh-CN"/>
        </w:rPr>
        <w:t xml:space="preserve">and </w:t>
      </w:r>
      <w:r w:rsidR="00A43A80" w:rsidRPr="00EB4DF6">
        <w:rPr>
          <w:rFonts w:ascii="Book Antiqua" w:hAnsi="Book Antiqua" w:cs="Times New Roman"/>
          <w:sz w:val="24"/>
          <w:szCs w:val="24"/>
        </w:rPr>
        <w:t xml:space="preserve">Flour Mills Organization, Riyadh, Saudi Arabia) </w:t>
      </w:r>
      <w:r w:rsidR="009F0ECA" w:rsidRPr="00EB4DF6">
        <w:rPr>
          <w:rFonts w:ascii="Book Antiqua" w:hAnsi="Book Antiqua" w:cstheme="majorBidi"/>
          <w:sz w:val="24"/>
          <w:szCs w:val="24"/>
        </w:rPr>
        <w:t xml:space="preserve">and tap water. All experimental procedures and </w:t>
      </w:r>
      <w:proofErr w:type="spellStart"/>
      <w:r w:rsidR="009F0ECA" w:rsidRPr="00EB4DF6">
        <w:rPr>
          <w:rFonts w:ascii="Book Antiqua" w:hAnsi="Book Antiqua" w:cstheme="majorBidi"/>
          <w:sz w:val="24"/>
          <w:szCs w:val="24"/>
        </w:rPr>
        <w:t>protocolsin</w:t>
      </w:r>
      <w:proofErr w:type="spellEnd"/>
      <w:r w:rsidR="009F0ECA" w:rsidRPr="00EB4DF6">
        <w:rPr>
          <w:rFonts w:ascii="Book Antiqua" w:hAnsi="Book Antiqua" w:cstheme="majorBidi"/>
          <w:sz w:val="24"/>
          <w:szCs w:val="24"/>
        </w:rPr>
        <w:t xml:space="preserve"> this </w:t>
      </w:r>
      <w:proofErr w:type="spellStart"/>
      <w:r w:rsidR="009F0ECA" w:rsidRPr="00EB4DF6">
        <w:rPr>
          <w:rFonts w:ascii="Book Antiqua" w:hAnsi="Book Antiqua" w:cstheme="majorBidi"/>
          <w:sz w:val="24"/>
          <w:szCs w:val="24"/>
        </w:rPr>
        <w:t>studyincluding</w:t>
      </w:r>
      <w:proofErr w:type="spellEnd"/>
      <w:r w:rsidR="009F0ECA" w:rsidRPr="00EB4DF6">
        <w:rPr>
          <w:rFonts w:ascii="Book Antiqua" w:hAnsi="Book Antiqua" w:cstheme="majorBidi"/>
          <w:sz w:val="24"/>
          <w:szCs w:val="24"/>
        </w:rPr>
        <w:t xml:space="preserve"> euthanasia were conducted in accordance with the National Institute of Health Guide for the Care and Use of Laboratory Animals, Institute for Laboratory Animal Research (NIH Publications No. 80-23; 1996) as well as the Ethical Guidelines of the</w:t>
      </w:r>
      <w:r w:rsidR="00E300EB" w:rsidRPr="00EB4DF6">
        <w:rPr>
          <w:rFonts w:ascii="Book Antiqua" w:hAnsi="Book Antiqua" w:cstheme="majorBidi"/>
          <w:sz w:val="24"/>
          <w:szCs w:val="24"/>
        </w:rPr>
        <w:t xml:space="preserve"> Experimental Animal Care Center,</w:t>
      </w:r>
      <w:r w:rsidR="009F0ECA" w:rsidRPr="00EB4DF6">
        <w:rPr>
          <w:rFonts w:ascii="Book Antiqua" w:hAnsi="Book Antiqua" w:cstheme="majorBidi"/>
          <w:sz w:val="24"/>
          <w:szCs w:val="24"/>
        </w:rPr>
        <w:t xml:space="preserve"> College of Pharmacy, King Saud University, Riyadh, Saudi Arabia.</w:t>
      </w:r>
    </w:p>
    <w:p w:rsidR="001E4C82" w:rsidRPr="00EB4DF6" w:rsidRDefault="001E4C82" w:rsidP="001E4C82">
      <w:pPr>
        <w:bidi w:val="0"/>
        <w:spacing w:after="0" w:line="360" w:lineRule="auto"/>
        <w:jc w:val="both"/>
        <w:rPr>
          <w:rFonts w:ascii="Book Antiqua" w:hAnsi="Book Antiqua" w:cstheme="majorBidi"/>
          <w:b/>
          <w:bCs/>
          <w:sz w:val="24"/>
          <w:szCs w:val="24"/>
          <w:lang w:eastAsia="zh-CN"/>
        </w:rPr>
      </w:pPr>
    </w:p>
    <w:p w:rsidR="00763AEE" w:rsidRPr="00EB4DF6" w:rsidRDefault="00604CE7" w:rsidP="00EB4DF6">
      <w:pPr>
        <w:bidi w:val="0"/>
        <w:spacing w:after="0" w:line="360" w:lineRule="auto"/>
        <w:jc w:val="both"/>
        <w:rPr>
          <w:rFonts w:ascii="Book Antiqua" w:hAnsi="Book Antiqua" w:cstheme="majorBidi"/>
          <w:b/>
          <w:bCs/>
          <w:i/>
          <w:iCs/>
          <w:sz w:val="24"/>
          <w:szCs w:val="24"/>
        </w:rPr>
      </w:pPr>
      <w:r w:rsidRPr="00EB4DF6">
        <w:rPr>
          <w:rFonts w:ascii="Book Antiqua" w:hAnsi="Book Antiqua" w:cstheme="majorBidi"/>
          <w:b/>
          <w:bCs/>
          <w:i/>
          <w:iCs/>
          <w:sz w:val="24"/>
          <w:szCs w:val="24"/>
        </w:rPr>
        <w:t>Induction of ulcerative colitis</w:t>
      </w:r>
    </w:p>
    <w:p w:rsidR="001D253E" w:rsidRDefault="00FD3AA5"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 xml:space="preserve">Experimental </w:t>
      </w:r>
      <w:r w:rsidR="0057576E" w:rsidRPr="00EB4DF6">
        <w:rPr>
          <w:rFonts w:ascii="Book Antiqua" w:hAnsi="Book Antiqua" w:cstheme="majorBidi"/>
          <w:sz w:val="24"/>
          <w:szCs w:val="24"/>
        </w:rPr>
        <w:t xml:space="preserve">ulceration in colon </w:t>
      </w:r>
      <w:proofErr w:type="spellStart"/>
      <w:r w:rsidR="0057576E" w:rsidRPr="00EB4DF6">
        <w:rPr>
          <w:rFonts w:ascii="Book Antiqua" w:hAnsi="Book Antiqua" w:cstheme="majorBidi"/>
          <w:sz w:val="24"/>
          <w:szCs w:val="24"/>
        </w:rPr>
        <w:t>tissue</w:t>
      </w:r>
      <w:r w:rsidR="001D253E" w:rsidRPr="00EB4DF6">
        <w:rPr>
          <w:rFonts w:ascii="Book Antiqua" w:hAnsi="Book Antiqua" w:cstheme="majorBidi"/>
          <w:sz w:val="24"/>
          <w:szCs w:val="24"/>
        </w:rPr>
        <w:t>was</w:t>
      </w:r>
      <w:r w:rsidRPr="00EB4DF6">
        <w:rPr>
          <w:rFonts w:ascii="Book Antiqua" w:hAnsi="Book Antiqua" w:cstheme="majorBidi"/>
          <w:sz w:val="24"/>
          <w:szCs w:val="24"/>
        </w:rPr>
        <w:t>done</w:t>
      </w:r>
      <w:r w:rsidR="001D253E" w:rsidRPr="00EB4DF6">
        <w:rPr>
          <w:rFonts w:ascii="Book Antiqua" w:hAnsi="Book Antiqua" w:cstheme="majorBidi"/>
          <w:sz w:val="24"/>
          <w:szCs w:val="24"/>
        </w:rPr>
        <w:t>according</w:t>
      </w:r>
      <w:proofErr w:type="spellEnd"/>
      <w:r w:rsidR="001D253E" w:rsidRPr="00EB4DF6">
        <w:rPr>
          <w:rFonts w:ascii="Book Antiqua" w:hAnsi="Book Antiqua" w:cstheme="majorBidi"/>
          <w:sz w:val="24"/>
          <w:szCs w:val="24"/>
        </w:rPr>
        <w:t xml:space="preserve"> to</w:t>
      </w:r>
      <w:r w:rsidR="0057576E" w:rsidRPr="00EB4DF6">
        <w:rPr>
          <w:rFonts w:ascii="Book Antiqua" w:hAnsi="Book Antiqua" w:cstheme="majorBidi"/>
          <w:sz w:val="24"/>
          <w:szCs w:val="24"/>
        </w:rPr>
        <w:t xml:space="preserve"> the method described </w:t>
      </w:r>
      <w:proofErr w:type="spellStart"/>
      <w:r w:rsidR="0057576E" w:rsidRPr="00EB4DF6">
        <w:rPr>
          <w:rFonts w:ascii="Book Antiqua" w:hAnsi="Book Antiqua" w:cstheme="majorBidi"/>
          <w:sz w:val="24"/>
          <w:szCs w:val="24"/>
        </w:rPr>
        <w:t>by</w:t>
      </w:r>
      <w:r w:rsidR="001D253E" w:rsidRPr="00EB4DF6">
        <w:rPr>
          <w:rFonts w:ascii="Book Antiqua" w:hAnsi="Book Antiqua" w:cstheme="majorBidi"/>
          <w:sz w:val="24"/>
          <w:szCs w:val="24"/>
        </w:rPr>
        <w:t>M</w:t>
      </w:r>
      <w:r w:rsidR="009571F9" w:rsidRPr="00EB4DF6">
        <w:rPr>
          <w:rFonts w:ascii="Book Antiqua" w:hAnsi="Book Antiqua" w:cstheme="majorBidi"/>
          <w:sz w:val="24"/>
          <w:szCs w:val="24"/>
        </w:rPr>
        <w:t>ousavizadeh</w:t>
      </w:r>
      <w:r w:rsidR="00C355A8" w:rsidRPr="00C355A8">
        <w:rPr>
          <w:rFonts w:ascii="Book Antiqua" w:hAnsi="Book Antiqua" w:cstheme="majorBidi"/>
          <w:i/>
          <w:sz w:val="24"/>
          <w:szCs w:val="24"/>
        </w:rPr>
        <w:t>et</w:t>
      </w:r>
      <w:proofErr w:type="spellEnd"/>
      <w:r w:rsidR="00C355A8" w:rsidRPr="00C355A8">
        <w:rPr>
          <w:rFonts w:ascii="Book Antiqua" w:hAnsi="Book Antiqua" w:cstheme="majorBidi"/>
          <w:i/>
          <w:sz w:val="24"/>
          <w:szCs w:val="24"/>
        </w:rPr>
        <w:t xml:space="preserve"> al</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&lt;EndNote&gt;&lt;Cite&gt;&lt;Author&gt;Mousavizadeh&lt;/Author&gt;&lt;Year&gt;2009&lt;/Year&gt;&lt;RecNum&gt;376&lt;/RecNum&gt;&lt;DisplayText&gt;&lt;style face="superscript"&gt;[25]&lt;/style&gt;&lt;/DisplayText&gt;&lt;record&gt;&lt;rec-number&gt;376&lt;/rec-number&gt;&lt;foreign-keys&gt;&lt;key app="EN" db-id="atsftdz2izvvrvexxvx520tqeaw9fdsaxzep"&gt;376&lt;/key&gt;&lt;/foreign-keys&gt;&lt;ref-type name="Journal Article"&gt;17&lt;/ref-type&gt;&lt;contributors&gt;&lt;authors&gt;&lt;author&gt;Mousavizadeh, K.&lt;/author&gt;&lt;author&gt;Rahimian, R.&lt;/author&gt;&lt;author&gt;Fakhfouri, G.&lt;/author&gt;&lt;author&gt;Aslani, F. S.&lt;/author&gt;&lt;author&gt;Ghafourifar, P.&lt;/author&gt;&lt;/authors&gt;&lt;/contributors&gt;&lt;auth-address&gt;Iran University of Medical Sciences, Tehran. pedram.ghafourifar@TIPSwv.com&lt;/auth-address&gt;&lt;titles&gt;&lt;title&gt;Anti-inflammatory effects of 5-HT receptor antagonist, tropisetron on experimental colitis in rats&lt;/title&gt;&lt;secondary-title&gt;Eur J Clin Invest&lt;/secondary-title&gt;&lt;/titles&gt;&lt;periodical&gt;&lt;full-title&gt;Eur J Clin Invest&lt;/full-title&gt;&lt;/periodical&gt;&lt;pages&gt;375-83&lt;/pages&gt;&lt;volume&gt;39&lt;/volume&gt;&lt;number&gt;5&lt;/number&gt;&lt;edition&gt;2009/03/24&lt;/edition&gt;&lt;keywords&gt;&lt;keyword&gt;Animals&lt;/keyword&gt;&lt;keyword&gt;Anti-Inflammatory Agents/ therapeutic use&lt;/keyword&gt;&lt;keyword&gt;Colitis/chemically induced/ drug therapy/pathology&lt;/keyword&gt;&lt;keyword&gt;Indoles/ therapeutic use&lt;/keyword&gt;&lt;keyword&gt;Male&lt;/keyword&gt;&lt;keyword&gt;Models, Animal&lt;/keyword&gt;&lt;keyword&gt;Rats&lt;/keyword&gt;&lt;keyword&gt;Rats, Sprague-Dawley&lt;/keyword&gt;&lt;keyword&gt;Serotonin Antagonists/ therapeutic use&lt;/keyword&gt;&lt;keyword&gt;Statistics as Topic&lt;/keyword&gt;&lt;/keywords&gt;&lt;dates&gt;&lt;year&gt;2009&lt;/year&gt;&lt;pub-dates&gt;&lt;date&gt;May&lt;/date&gt;&lt;/pub-dates&gt;&lt;/dates&gt;&lt;isbn&gt;1365-2362 (Electronic)&amp;#xD;0014-2972 (Linking)&lt;/isbn&gt;&lt;accession-num&gt;19302562&lt;/accession-num&gt;&lt;urls&gt;&lt;/urls&gt;&lt;electronic-resource-num&gt;ECI2102 [pii]&amp;#xD;10.1111/j.1365-2362.2009.02102.x [doi]&lt;/electronic-resource-num&gt;&lt;remote-database-provider&gt;Nlm&lt;/remote-database-provider&gt;&lt;language&gt;eng&lt;/language&gt;&lt;/record&gt;&lt;/Cite&gt;&lt;/EndNote&gt;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5" w:tooltip="Mousavizadeh, 2009 #376" w:history="1">
        <w:r w:rsidR="00C6535A" w:rsidRPr="00EB4DF6">
          <w:rPr>
            <w:rFonts w:ascii="Book Antiqua" w:hAnsi="Book Antiqua" w:cstheme="majorBidi"/>
            <w:noProof/>
            <w:sz w:val="24"/>
            <w:szCs w:val="24"/>
            <w:vertAlign w:val="superscript"/>
          </w:rPr>
          <w:t>25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9571F9" w:rsidRPr="00EB4DF6">
        <w:rPr>
          <w:rFonts w:ascii="Book Antiqua" w:hAnsi="Book Antiqua" w:cstheme="majorBidi"/>
          <w:sz w:val="24"/>
          <w:szCs w:val="24"/>
        </w:rPr>
        <w:t xml:space="preserve"> with </w:t>
      </w:r>
      <w:r w:rsidR="00043692" w:rsidRPr="00EB4DF6">
        <w:rPr>
          <w:rFonts w:ascii="Book Antiqua" w:hAnsi="Book Antiqua" w:cstheme="majorBidi"/>
          <w:sz w:val="24"/>
          <w:szCs w:val="24"/>
        </w:rPr>
        <w:t>slight</w:t>
      </w:r>
      <w:r w:rsidR="009571F9" w:rsidRPr="00EB4DF6">
        <w:rPr>
          <w:rFonts w:ascii="Book Antiqua" w:hAnsi="Book Antiqua" w:cstheme="majorBidi"/>
          <w:sz w:val="24"/>
          <w:szCs w:val="24"/>
        </w:rPr>
        <w:t xml:space="preserve"> modification</w:t>
      </w:r>
      <w:r w:rsidR="001D253E" w:rsidRPr="00EB4DF6">
        <w:rPr>
          <w:rFonts w:ascii="Book Antiqua" w:hAnsi="Book Antiqua" w:cstheme="majorBidi"/>
          <w:sz w:val="24"/>
          <w:szCs w:val="24"/>
        </w:rPr>
        <w:t xml:space="preserve">. </w:t>
      </w:r>
      <w:r w:rsidRPr="00EB4DF6">
        <w:rPr>
          <w:rFonts w:ascii="Book Antiqua" w:hAnsi="Book Antiqua" w:cstheme="majorBidi"/>
          <w:sz w:val="24"/>
          <w:szCs w:val="24"/>
        </w:rPr>
        <w:t xml:space="preserve">In </w:t>
      </w:r>
      <w:proofErr w:type="spellStart"/>
      <w:r w:rsidR="00043692" w:rsidRPr="00EB4DF6">
        <w:rPr>
          <w:rFonts w:ascii="Book Antiqua" w:hAnsi="Book Antiqua" w:cstheme="majorBidi"/>
          <w:sz w:val="24"/>
          <w:szCs w:val="24"/>
        </w:rPr>
        <w:t>b</w:t>
      </w:r>
      <w:r w:rsidR="001D253E" w:rsidRPr="00EB4DF6">
        <w:rPr>
          <w:rFonts w:ascii="Book Antiqua" w:hAnsi="Book Antiqua" w:cstheme="majorBidi"/>
          <w:sz w:val="24"/>
          <w:szCs w:val="24"/>
        </w:rPr>
        <w:t>rie</w:t>
      </w:r>
      <w:r w:rsidRPr="00EB4DF6">
        <w:rPr>
          <w:rFonts w:ascii="Book Antiqua" w:hAnsi="Book Antiqua" w:cstheme="majorBidi"/>
          <w:sz w:val="24"/>
          <w:szCs w:val="24"/>
        </w:rPr>
        <w:t>f</w:t>
      </w:r>
      <w:proofErr w:type="gramStart"/>
      <w:r w:rsidR="001D253E" w:rsidRPr="00EB4DF6">
        <w:rPr>
          <w:rFonts w:ascii="Book Antiqua" w:hAnsi="Book Antiqua" w:cstheme="majorBidi"/>
          <w:sz w:val="24"/>
          <w:szCs w:val="24"/>
        </w:rPr>
        <w:t>,</w:t>
      </w:r>
      <w:r w:rsidRPr="00EB4DF6">
        <w:rPr>
          <w:rFonts w:ascii="Book Antiqua" w:hAnsi="Book Antiqua" w:cstheme="majorBidi"/>
          <w:sz w:val="24"/>
          <w:szCs w:val="24"/>
        </w:rPr>
        <w:t>under</w:t>
      </w:r>
      <w:proofErr w:type="spellEnd"/>
      <w:proofErr w:type="gramEnd"/>
      <w:r w:rsidRPr="00EB4DF6">
        <w:rPr>
          <w:rFonts w:ascii="Book Antiqua" w:hAnsi="Book Antiqua" w:cstheme="majorBidi"/>
          <w:sz w:val="24"/>
          <w:szCs w:val="24"/>
        </w:rPr>
        <w:t xml:space="preserve"> light ether </w:t>
      </w:r>
      <w:r w:rsidR="000D1048" w:rsidRPr="00EB4DF6">
        <w:rPr>
          <w:rFonts w:ascii="Book Antiqua" w:hAnsi="Book Antiqua" w:cstheme="majorBidi"/>
          <w:sz w:val="24"/>
          <w:szCs w:val="24"/>
        </w:rPr>
        <w:t>an</w:t>
      </w:r>
      <w:r w:rsidR="001D253E" w:rsidRPr="00EB4DF6">
        <w:rPr>
          <w:rFonts w:ascii="Book Antiqua" w:hAnsi="Book Antiqua" w:cstheme="majorBidi"/>
          <w:sz w:val="24"/>
          <w:szCs w:val="24"/>
        </w:rPr>
        <w:t xml:space="preserve">esthesia </w:t>
      </w:r>
      <w:r w:rsidRPr="00EB4DF6">
        <w:rPr>
          <w:rFonts w:ascii="Book Antiqua" w:hAnsi="Book Antiqua" w:cstheme="majorBidi"/>
          <w:sz w:val="24"/>
          <w:szCs w:val="24"/>
        </w:rPr>
        <w:t xml:space="preserve">rats were administered </w:t>
      </w:r>
      <w:r w:rsidR="000D1048" w:rsidRPr="00EB4DF6">
        <w:rPr>
          <w:rFonts w:ascii="Book Antiqua" w:hAnsi="Book Antiqua" w:cstheme="majorBidi"/>
          <w:sz w:val="24"/>
          <w:szCs w:val="24"/>
        </w:rPr>
        <w:t xml:space="preserve">2 </w:t>
      </w:r>
      <w:r w:rsidR="004B1586" w:rsidRPr="00EB4DF6">
        <w:rPr>
          <w:rFonts w:ascii="Book Antiqua" w:hAnsi="Book Antiqua" w:cstheme="majorBidi"/>
          <w:sz w:val="24"/>
          <w:szCs w:val="24"/>
        </w:rPr>
        <w:t xml:space="preserve">mL of 4% acetic acid solution </w:t>
      </w:r>
      <w:r w:rsidR="005A3637" w:rsidRPr="00EB4DF6">
        <w:rPr>
          <w:rFonts w:ascii="Book Antiqua" w:hAnsi="Book Antiqua" w:cstheme="majorBidi"/>
          <w:sz w:val="24"/>
          <w:szCs w:val="24"/>
        </w:rPr>
        <w:t>(v</w:t>
      </w:r>
      <w:r w:rsidR="001517F1" w:rsidRPr="00EB4DF6">
        <w:rPr>
          <w:rFonts w:ascii="Book Antiqua" w:hAnsi="Book Antiqua" w:cstheme="majorBidi"/>
          <w:sz w:val="24"/>
          <w:szCs w:val="24"/>
        </w:rPr>
        <w:t>/</w:t>
      </w:r>
      <w:r w:rsidR="005A3637" w:rsidRPr="00EB4DF6">
        <w:rPr>
          <w:rFonts w:ascii="Book Antiqua" w:hAnsi="Book Antiqua" w:cstheme="majorBidi"/>
          <w:sz w:val="24"/>
          <w:szCs w:val="24"/>
        </w:rPr>
        <w:t>v</w:t>
      </w:r>
      <w:r w:rsidR="004B1586" w:rsidRPr="00EB4DF6">
        <w:rPr>
          <w:rFonts w:ascii="Book Antiqua" w:hAnsi="Book Antiqua" w:cstheme="majorBidi"/>
          <w:sz w:val="24"/>
          <w:szCs w:val="24"/>
        </w:rPr>
        <w:t>; Merck, Darmstadt, Germany)</w:t>
      </w:r>
      <w:r w:rsidR="0057576E" w:rsidRPr="00EB4DF6">
        <w:rPr>
          <w:rFonts w:ascii="Book Antiqua" w:hAnsi="Book Antiqua" w:cstheme="majorBidi"/>
          <w:sz w:val="24"/>
          <w:szCs w:val="24"/>
        </w:rPr>
        <w:t xml:space="preserve"> </w:t>
      </w:r>
      <w:proofErr w:type="spellStart"/>
      <w:r w:rsidR="0057576E" w:rsidRPr="00EB4DF6">
        <w:rPr>
          <w:rFonts w:ascii="Book Antiqua" w:hAnsi="Book Antiqua" w:cstheme="majorBidi"/>
          <w:sz w:val="24"/>
          <w:szCs w:val="24"/>
        </w:rPr>
        <w:t>by</w:t>
      </w:r>
      <w:r w:rsidR="00B2674A" w:rsidRPr="00EB4DF6">
        <w:rPr>
          <w:rFonts w:ascii="Book Antiqua" w:hAnsi="Book Antiqua" w:cstheme="majorBidi"/>
          <w:sz w:val="24"/>
          <w:szCs w:val="24"/>
        </w:rPr>
        <w:t>trans</w:t>
      </w:r>
      <w:r w:rsidR="004B1586" w:rsidRPr="00EB4DF6">
        <w:rPr>
          <w:rFonts w:ascii="Book Antiqua" w:hAnsi="Book Antiqua" w:cstheme="majorBidi"/>
          <w:sz w:val="24"/>
          <w:szCs w:val="24"/>
        </w:rPr>
        <w:t>rectal</w:t>
      </w:r>
      <w:r w:rsidR="00B2674A" w:rsidRPr="00EB4DF6">
        <w:rPr>
          <w:rFonts w:ascii="Book Antiqua" w:hAnsi="Book Antiqua" w:cstheme="majorBidi"/>
          <w:sz w:val="24"/>
          <w:szCs w:val="24"/>
        </w:rPr>
        <w:t>ly</w:t>
      </w:r>
      <w:r w:rsidR="000D1048" w:rsidRPr="00EB4DF6">
        <w:rPr>
          <w:rFonts w:ascii="Book Antiqua" w:hAnsi="Book Antiqua" w:cstheme="majorBidi"/>
          <w:sz w:val="24"/>
          <w:szCs w:val="24"/>
        </w:rPr>
        <w:t>using</w:t>
      </w:r>
      <w:proofErr w:type="spellEnd"/>
      <w:r w:rsidR="000D1048" w:rsidRPr="00EB4DF6">
        <w:rPr>
          <w:rFonts w:ascii="Book Antiqua" w:hAnsi="Book Antiqua" w:cstheme="majorBidi"/>
          <w:sz w:val="24"/>
          <w:szCs w:val="24"/>
        </w:rPr>
        <w:t xml:space="preserve"> </w:t>
      </w:r>
      <w:proofErr w:type="spellStart"/>
      <w:r w:rsidR="000D1048" w:rsidRPr="00EB4DF6">
        <w:rPr>
          <w:rFonts w:ascii="Book Antiqua" w:hAnsi="Book Antiqua" w:cstheme="majorBidi"/>
          <w:sz w:val="24"/>
          <w:szCs w:val="24"/>
        </w:rPr>
        <w:t>a</w:t>
      </w:r>
      <w:proofErr w:type="spellEnd"/>
      <w:r w:rsidR="000D1048" w:rsidRPr="00EB4DF6">
        <w:rPr>
          <w:rFonts w:ascii="Book Antiqua" w:hAnsi="Book Antiqua" w:cstheme="majorBidi"/>
          <w:sz w:val="24"/>
          <w:szCs w:val="24"/>
        </w:rPr>
        <w:t xml:space="preserve"> </w:t>
      </w:r>
      <w:r w:rsidR="0057576E" w:rsidRPr="00EB4DF6">
        <w:rPr>
          <w:rFonts w:ascii="Book Antiqua" w:hAnsi="Book Antiqua" w:cstheme="majorBidi"/>
          <w:sz w:val="24"/>
          <w:szCs w:val="24"/>
        </w:rPr>
        <w:t>(2.7 mm) soft pediatric catheter</w:t>
      </w:r>
      <w:r w:rsidR="004B1586" w:rsidRPr="00EB4DF6">
        <w:rPr>
          <w:rFonts w:ascii="Book Antiqua" w:hAnsi="Book Antiqua" w:cstheme="majorBidi"/>
          <w:sz w:val="24"/>
          <w:szCs w:val="24"/>
        </w:rPr>
        <w:t>.</w:t>
      </w:r>
      <w:r w:rsidR="000D1048" w:rsidRPr="00EB4DF6">
        <w:rPr>
          <w:rFonts w:ascii="Book Antiqua" w:hAnsi="Book Antiqua" w:cstheme="majorBidi"/>
          <w:sz w:val="24"/>
          <w:szCs w:val="24"/>
        </w:rPr>
        <w:t xml:space="preserve"> After AA </w:t>
      </w:r>
      <w:r w:rsidR="009571F9" w:rsidRPr="00EB4DF6">
        <w:rPr>
          <w:rFonts w:ascii="Book Antiqua" w:hAnsi="Book Antiqua" w:cstheme="majorBidi"/>
          <w:sz w:val="24"/>
          <w:szCs w:val="24"/>
        </w:rPr>
        <w:t>administration,</w:t>
      </w:r>
      <w:r w:rsidR="000D1048" w:rsidRPr="00EB4DF6">
        <w:rPr>
          <w:rFonts w:ascii="Book Antiqua" w:hAnsi="Book Antiqua" w:cstheme="majorBidi"/>
          <w:sz w:val="24"/>
          <w:szCs w:val="24"/>
        </w:rPr>
        <w:t xml:space="preserve"> rats were holed </w:t>
      </w:r>
      <w:r w:rsidR="0053691A" w:rsidRPr="00EB4DF6">
        <w:rPr>
          <w:rFonts w:ascii="Book Antiqua" w:hAnsi="Book Antiqua" w:cstheme="majorBidi"/>
          <w:sz w:val="24"/>
          <w:szCs w:val="24"/>
        </w:rPr>
        <w:t>horizontal</w:t>
      </w:r>
      <w:r w:rsidR="000D1048" w:rsidRPr="00EB4DF6">
        <w:rPr>
          <w:rFonts w:ascii="Book Antiqua" w:hAnsi="Book Antiqua" w:cstheme="majorBidi"/>
          <w:sz w:val="24"/>
          <w:szCs w:val="24"/>
        </w:rPr>
        <w:t xml:space="preserve">ly for 2 min to prevent AA leakage. </w:t>
      </w:r>
      <w:r w:rsidR="000D1048" w:rsidRPr="00EB4DF6">
        <w:rPr>
          <w:rFonts w:ascii="Book Antiqua" w:hAnsi="Book Antiqua" w:cstheme="majorBidi"/>
          <w:sz w:val="24"/>
          <w:szCs w:val="24"/>
        </w:rPr>
        <w:lastRenderedPageBreak/>
        <w:t xml:space="preserve">Control </w:t>
      </w:r>
      <w:r w:rsidR="001D253E" w:rsidRPr="00EB4DF6">
        <w:rPr>
          <w:rFonts w:ascii="Book Antiqua" w:hAnsi="Book Antiqua" w:cstheme="majorBidi"/>
          <w:sz w:val="24"/>
          <w:szCs w:val="24"/>
        </w:rPr>
        <w:t xml:space="preserve">animals underwent </w:t>
      </w:r>
      <w:r w:rsidR="000D1048" w:rsidRPr="00EB4DF6">
        <w:rPr>
          <w:rFonts w:ascii="Book Antiqua" w:hAnsi="Book Antiqua" w:cstheme="majorBidi"/>
          <w:sz w:val="24"/>
          <w:szCs w:val="24"/>
        </w:rPr>
        <w:t xml:space="preserve">the same procedure using </w:t>
      </w:r>
      <w:r w:rsidR="00371471" w:rsidRPr="00EB4DF6">
        <w:rPr>
          <w:rFonts w:ascii="Book Antiqua" w:hAnsi="Book Antiqua" w:cstheme="majorBidi"/>
          <w:sz w:val="24"/>
          <w:szCs w:val="24"/>
        </w:rPr>
        <w:t xml:space="preserve">equal volume of normal saline </w:t>
      </w:r>
      <w:r w:rsidR="000D1048" w:rsidRPr="00EB4DF6">
        <w:rPr>
          <w:rFonts w:ascii="Book Antiqua" w:hAnsi="Book Antiqua" w:cstheme="majorBidi"/>
          <w:sz w:val="24"/>
          <w:szCs w:val="24"/>
        </w:rPr>
        <w:t>instead of AA solution</w:t>
      </w:r>
      <w:r w:rsidR="001D253E" w:rsidRPr="00EB4DF6">
        <w:rPr>
          <w:rFonts w:ascii="Book Antiqua" w:hAnsi="Book Antiqua" w:cstheme="majorBidi"/>
          <w:sz w:val="24"/>
          <w:szCs w:val="24"/>
        </w:rPr>
        <w:t>.</w:t>
      </w:r>
    </w:p>
    <w:p w:rsidR="00875739" w:rsidRPr="00EB4DF6" w:rsidRDefault="00875739" w:rsidP="00875739">
      <w:pPr>
        <w:bidi w:val="0"/>
        <w:spacing w:after="0" w:line="360" w:lineRule="auto"/>
        <w:jc w:val="both"/>
        <w:rPr>
          <w:rFonts w:ascii="Book Antiqua" w:hAnsi="Book Antiqua" w:cstheme="majorBidi"/>
          <w:sz w:val="24"/>
          <w:szCs w:val="24"/>
          <w:lang w:eastAsia="zh-CN"/>
        </w:rPr>
      </w:pPr>
    </w:p>
    <w:p w:rsidR="00B2674A" w:rsidRPr="00EB4DF6" w:rsidRDefault="009D7313" w:rsidP="00EB4DF6">
      <w:pPr>
        <w:bidi w:val="0"/>
        <w:spacing w:after="0" w:line="360" w:lineRule="auto"/>
        <w:jc w:val="both"/>
        <w:rPr>
          <w:rFonts w:ascii="Book Antiqua" w:hAnsi="Book Antiqua" w:cstheme="majorBidi"/>
          <w:b/>
          <w:bCs/>
          <w:i/>
          <w:iCs/>
          <w:sz w:val="24"/>
          <w:szCs w:val="24"/>
        </w:rPr>
      </w:pPr>
      <w:r w:rsidRPr="00EB4DF6">
        <w:rPr>
          <w:rFonts w:ascii="Book Antiqua" w:hAnsi="Book Antiqua" w:cstheme="majorBidi"/>
          <w:b/>
          <w:bCs/>
          <w:i/>
          <w:iCs/>
          <w:sz w:val="24"/>
          <w:szCs w:val="24"/>
        </w:rPr>
        <w:t>E</w:t>
      </w:r>
      <w:r w:rsidR="00B2674A" w:rsidRPr="00EB4DF6">
        <w:rPr>
          <w:rFonts w:ascii="Book Antiqua" w:hAnsi="Book Antiqua" w:cstheme="majorBidi"/>
          <w:b/>
          <w:bCs/>
          <w:i/>
          <w:iCs/>
          <w:sz w:val="24"/>
          <w:szCs w:val="24"/>
        </w:rPr>
        <w:t>xperimental design</w:t>
      </w:r>
    </w:p>
    <w:p w:rsidR="00EA607D" w:rsidRDefault="00B2674A"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 xml:space="preserve">Forty two rats </w:t>
      </w:r>
      <w:r w:rsidR="00EA607D" w:rsidRPr="00EB4DF6">
        <w:rPr>
          <w:rFonts w:ascii="Book Antiqua" w:hAnsi="Book Antiqua" w:cstheme="majorBidi"/>
          <w:sz w:val="24"/>
          <w:szCs w:val="24"/>
        </w:rPr>
        <w:t xml:space="preserve">were divided into </w:t>
      </w:r>
      <w:r w:rsidR="009571F9" w:rsidRPr="00EB4DF6">
        <w:rPr>
          <w:rFonts w:ascii="Book Antiqua" w:hAnsi="Book Antiqua" w:cstheme="majorBidi"/>
          <w:sz w:val="24"/>
          <w:szCs w:val="24"/>
        </w:rPr>
        <w:t xml:space="preserve">seven </w:t>
      </w:r>
      <w:r w:rsidRPr="00EB4DF6">
        <w:rPr>
          <w:rFonts w:ascii="Book Antiqua" w:hAnsi="Book Antiqua" w:cstheme="majorBidi"/>
          <w:sz w:val="24"/>
          <w:szCs w:val="24"/>
        </w:rPr>
        <w:t>groups (</w:t>
      </w:r>
      <w:r w:rsidR="00EA607D" w:rsidRPr="00EB4DF6">
        <w:rPr>
          <w:rFonts w:ascii="Book Antiqua" w:hAnsi="Book Antiqua" w:cstheme="majorBidi"/>
          <w:sz w:val="24"/>
          <w:szCs w:val="24"/>
        </w:rPr>
        <w:t xml:space="preserve">six animals </w:t>
      </w:r>
      <w:r w:rsidRPr="00EB4DF6">
        <w:rPr>
          <w:rFonts w:ascii="Book Antiqua" w:hAnsi="Book Antiqua" w:cstheme="majorBidi"/>
          <w:sz w:val="24"/>
          <w:szCs w:val="24"/>
        </w:rPr>
        <w:t>in</w:t>
      </w:r>
      <w:r w:rsidR="00EA607D" w:rsidRPr="00EB4DF6">
        <w:rPr>
          <w:rFonts w:ascii="Book Antiqua" w:hAnsi="Book Antiqua" w:cstheme="majorBidi"/>
          <w:sz w:val="24"/>
          <w:szCs w:val="24"/>
        </w:rPr>
        <w:t xml:space="preserve"> each</w:t>
      </w:r>
      <w:r w:rsidRPr="00EB4DF6">
        <w:rPr>
          <w:rFonts w:ascii="Book Antiqua" w:hAnsi="Book Antiqua" w:cstheme="majorBidi"/>
          <w:sz w:val="24"/>
          <w:szCs w:val="24"/>
        </w:rPr>
        <w:t>)</w:t>
      </w:r>
      <w:r w:rsidR="00EA607D" w:rsidRPr="00EB4DF6">
        <w:rPr>
          <w:rFonts w:ascii="Book Antiqua" w:hAnsi="Book Antiqua" w:cstheme="majorBidi"/>
          <w:sz w:val="24"/>
          <w:szCs w:val="24"/>
        </w:rPr>
        <w:t xml:space="preserve"> as follows</w:t>
      </w:r>
      <w:r w:rsidR="006E732A">
        <w:rPr>
          <w:rFonts w:ascii="Book Antiqua" w:hAnsi="Book Antiqua" w:cstheme="majorBidi" w:hint="eastAsia"/>
          <w:sz w:val="24"/>
          <w:szCs w:val="24"/>
          <w:lang w:eastAsia="zh-CN"/>
        </w:rPr>
        <w:t>:(</w:t>
      </w:r>
      <w:r w:rsidR="00EA607D" w:rsidRPr="00EB4DF6">
        <w:rPr>
          <w:rFonts w:ascii="Book Antiqua" w:hAnsi="Book Antiqua" w:cstheme="majorBidi"/>
          <w:sz w:val="24"/>
          <w:szCs w:val="24"/>
        </w:rPr>
        <w:t>1) Control (</w:t>
      </w:r>
      <w:proofErr w:type="spellStart"/>
      <w:r w:rsidR="00EA607D" w:rsidRPr="00EB4DF6">
        <w:rPr>
          <w:rFonts w:ascii="Book Antiqua" w:hAnsi="Book Antiqua" w:cstheme="majorBidi"/>
          <w:sz w:val="24"/>
          <w:szCs w:val="24"/>
        </w:rPr>
        <w:t>Cont</w:t>
      </w:r>
      <w:proofErr w:type="spellEnd"/>
      <w:r w:rsidR="00EA607D" w:rsidRPr="00EB4DF6">
        <w:rPr>
          <w:rFonts w:ascii="Book Antiqua" w:hAnsi="Book Antiqua" w:cstheme="majorBidi"/>
          <w:sz w:val="24"/>
          <w:szCs w:val="24"/>
        </w:rPr>
        <w:t>)</w:t>
      </w:r>
      <w:r w:rsidR="006E732A">
        <w:rPr>
          <w:rFonts w:ascii="Book Antiqua" w:hAnsi="Book Antiqua" w:cstheme="majorBidi" w:hint="eastAsia"/>
          <w:sz w:val="24"/>
          <w:szCs w:val="24"/>
          <w:lang w:eastAsia="zh-CN"/>
        </w:rPr>
        <w:t>;(</w:t>
      </w:r>
      <w:r w:rsidR="009571F9" w:rsidRPr="00EB4DF6">
        <w:rPr>
          <w:rFonts w:ascii="Book Antiqua" w:hAnsi="Book Antiqua" w:cstheme="majorBidi"/>
          <w:sz w:val="24"/>
          <w:szCs w:val="24"/>
        </w:rPr>
        <w:t xml:space="preserve">2) </w:t>
      </w:r>
      <w:r w:rsidR="004B1186" w:rsidRPr="00EB4DF6">
        <w:rPr>
          <w:rFonts w:ascii="Book Antiqua" w:hAnsi="Book Antiqua" w:cstheme="majorBidi"/>
          <w:sz w:val="24"/>
          <w:szCs w:val="24"/>
        </w:rPr>
        <w:t>NG</w:t>
      </w:r>
      <w:r w:rsidR="009571F9" w:rsidRPr="00EB4DF6">
        <w:rPr>
          <w:rFonts w:ascii="Book Antiqua" w:hAnsi="Book Antiqua" w:cstheme="majorBidi"/>
          <w:sz w:val="24"/>
          <w:szCs w:val="24"/>
        </w:rPr>
        <w:t xml:space="preserve"> 100mg</w:t>
      </w:r>
      <w:r w:rsidR="00876148">
        <w:rPr>
          <w:rFonts w:ascii="Book Antiqua" w:hAnsi="Book Antiqua" w:cstheme="majorBidi"/>
          <w:sz w:val="24"/>
          <w:szCs w:val="24"/>
        </w:rPr>
        <w:t>/kg per day</w:t>
      </w:r>
      <w:r w:rsidR="009571F9" w:rsidRPr="00EB4DF6">
        <w:rPr>
          <w:rFonts w:ascii="Book Antiqua" w:hAnsi="Book Antiqua" w:cstheme="majorBidi"/>
          <w:sz w:val="24"/>
          <w:szCs w:val="24"/>
        </w:rPr>
        <w:t>(N</w:t>
      </w:r>
      <w:r w:rsidRPr="00EB4DF6">
        <w:rPr>
          <w:rFonts w:ascii="Book Antiqua" w:hAnsi="Book Antiqua" w:cstheme="majorBidi"/>
          <w:sz w:val="24"/>
          <w:szCs w:val="24"/>
        </w:rPr>
        <w:t>G</w:t>
      </w:r>
      <w:r w:rsidR="009571F9" w:rsidRPr="00EB4DF6">
        <w:rPr>
          <w:rFonts w:ascii="Book Antiqua" w:hAnsi="Book Antiqua" w:cstheme="majorBidi"/>
          <w:sz w:val="24"/>
          <w:szCs w:val="24"/>
        </w:rPr>
        <w:t>100)</w:t>
      </w:r>
      <w:r w:rsidR="006E732A">
        <w:rPr>
          <w:rFonts w:ascii="Book Antiqua" w:hAnsi="Book Antiqua" w:cstheme="majorBidi" w:hint="eastAsia"/>
          <w:sz w:val="24"/>
          <w:szCs w:val="24"/>
          <w:lang w:eastAsia="zh-CN"/>
        </w:rPr>
        <w:t>;(</w:t>
      </w:r>
      <w:r w:rsidR="009571F9" w:rsidRPr="00EB4DF6">
        <w:rPr>
          <w:rFonts w:ascii="Book Antiqua" w:hAnsi="Book Antiqua" w:cstheme="majorBidi"/>
          <w:sz w:val="24"/>
          <w:szCs w:val="24"/>
        </w:rPr>
        <w:t>3</w:t>
      </w:r>
      <w:r w:rsidR="00EA607D" w:rsidRPr="00EB4DF6">
        <w:rPr>
          <w:rFonts w:ascii="Book Antiqua" w:hAnsi="Book Antiqua" w:cstheme="majorBidi"/>
          <w:sz w:val="24"/>
          <w:szCs w:val="24"/>
        </w:rPr>
        <w:t xml:space="preserve">) </w:t>
      </w:r>
      <w:proofErr w:type="spellStart"/>
      <w:r w:rsidR="004B1186" w:rsidRPr="00EB4DF6">
        <w:rPr>
          <w:rFonts w:ascii="Book Antiqua" w:hAnsi="Book Antiqua" w:cstheme="majorBidi"/>
          <w:sz w:val="24"/>
          <w:szCs w:val="24"/>
        </w:rPr>
        <w:t>AA</w:t>
      </w:r>
      <w:r w:rsidR="009571F9" w:rsidRPr="00EB4DF6">
        <w:rPr>
          <w:rFonts w:ascii="Book Antiqua" w:hAnsi="Book Antiqua" w:cstheme="majorBidi"/>
          <w:sz w:val="24"/>
          <w:szCs w:val="24"/>
        </w:rPr>
        <w:t>treated</w:t>
      </w:r>
      <w:proofErr w:type="spellEnd"/>
      <w:r w:rsidR="009571F9" w:rsidRPr="00EB4DF6">
        <w:rPr>
          <w:rFonts w:ascii="Book Antiqua" w:hAnsi="Book Antiqua" w:cstheme="majorBidi"/>
          <w:sz w:val="24"/>
          <w:szCs w:val="24"/>
        </w:rPr>
        <w:t xml:space="preserve"> rats (AA)</w:t>
      </w:r>
      <w:r w:rsidR="006E732A">
        <w:rPr>
          <w:rFonts w:ascii="Book Antiqua" w:hAnsi="Book Antiqua" w:cstheme="majorBidi" w:hint="eastAsia"/>
          <w:sz w:val="24"/>
          <w:szCs w:val="24"/>
          <w:lang w:eastAsia="zh-CN"/>
        </w:rPr>
        <w:t>;(</w:t>
      </w:r>
      <w:r w:rsidR="009571F9" w:rsidRPr="00EB4DF6">
        <w:rPr>
          <w:rFonts w:ascii="Book Antiqua" w:hAnsi="Book Antiqua" w:cstheme="majorBidi"/>
          <w:sz w:val="24"/>
          <w:szCs w:val="24"/>
        </w:rPr>
        <w:t>4</w:t>
      </w:r>
      <w:r w:rsidR="00E338E2" w:rsidRPr="00EB4DF6">
        <w:rPr>
          <w:rFonts w:ascii="Book Antiqua" w:hAnsi="Book Antiqua" w:cstheme="majorBidi"/>
          <w:sz w:val="24"/>
          <w:szCs w:val="24"/>
        </w:rPr>
        <w:t xml:space="preserve">) </w:t>
      </w:r>
      <w:r w:rsidR="004B1186" w:rsidRPr="00EB4DF6">
        <w:rPr>
          <w:rFonts w:ascii="Book Antiqua" w:hAnsi="Book Antiqua" w:cstheme="majorBidi"/>
          <w:sz w:val="24"/>
          <w:szCs w:val="24"/>
        </w:rPr>
        <w:t>NG</w:t>
      </w:r>
      <w:r w:rsidR="00E338E2" w:rsidRPr="00EB4DF6">
        <w:rPr>
          <w:rFonts w:ascii="Book Antiqua" w:hAnsi="Book Antiqua" w:cstheme="majorBidi"/>
          <w:sz w:val="24"/>
          <w:szCs w:val="24"/>
        </w:rPr>
        <w:t xml:space="preserve"> 25</w:t>
      </w:r>
      <w:r w:rsidR="00EA607D" w:rsidRPr="00EB4DF6">
        <w:rPr>
          <w:rFonts w:ascii="Book Antiqua" w:hAnsi="Book Antiqua" w:cstheme="majorBidi"/>
          <w:sz w:val="24"/>
          <w:szCs w:val="24"/>
        </w:rPr>
        <w:t>mg</w:t>
      </w:r>
      <w:r w:rsidR="00876148">
        <w:rPr>
          <w:rFonts w:ascii="Book Antiqua" w:hAnsi="Book Antiqua" w:cstheme="majorBidi"/>
          <w:sz w:val="24"/>
          <w:szCs w:val="24"/>
        </w:rPr>
        <w:t>/kg per day</w:t>
      </w:r>
      <w:r w:rsidRPr="00EB4DF6">
        <w:rPr>
          <w:rFonts w:ascii="Book Antiqua" w:hAnsi="Book Antiqua" w:cstheme="majorBidi"/>
          <w:sz w:val="24"/>
          <w:szCs w:val="24"/>
        </w:rPr>
        <w:t>+ acetic acid</w:t>
      </w:r>
      <w:r w:rsidR="009571F9" w:rsidRPr="00EB4DF6">
        <w:rPr>
          <w:rFonts w:ascii="Book Antiqua" w:hAnsi="Book Antiqua" w:cstheme="majorBidi"/>
          <w:sz w:val="24"/>
          <w:szCs w:val="24"/>
        </w:rPr>
        <w:t>(</w:t>
      </w:r>
      <w:r w:rsidRPr="00EB4DF6">
        <w:rPr>
          <w:rFonts w:ascii="Book Antiqua" w:hAnsi="Book Antiqua" w:cstheme="majorBidi"/>
          <w:sz w:val="24"/>
          <w:szCs w:val="24"/>
        </w:rPr>
        <w:t>NG25+</w:t>
      </w:r>
      <w:r w:rsidR="009571F9" w:rsidRPr="00EB4DF6">
        <w:rPr>
          <w:rFonts w:ascii="Book Antiqua" w:hAnsi="Book Antiqua" w:cstheme="majorBidi"/>
          <w:sz w:val="24"/>
          <w:szCs w:val="24"/>
        </w:rPr>
        <w:t>AA)</w:t>
      </w:r>
      <w:r w:rsidR="006E732A">
        <w:rPr>
          <w:rFonts w:ascii="Book Antiqua" w:hAnsi="Book Antiqua" w:cstheme="majorBidi" w:hint="eastAsia"/>
          <w:sz w:val="24"/>
          <w:szCs w:val="24"/>
          <w:lang w:eastAsia="zh-CN"/>
        </w:rPr>
        <w:t>;(</w:t>
      </w:r>
      <w:r w:rsidR="009571F9" w:rsidRPr="00EB4DF6">
        <w:rPr>
          <w:rFonts w:ascii="Book Antiqua" w:hAnsi="Book Antiqua" w:cstheme="majorBidi"/>
          <w:sz w:val="24"/>
          <w:szCs w:val="24"/>
        </w:rPr>
        <w:t>5</w:t>
      </w:r>
      <w:r w:rsidR="00EA607D" w:rsidRPr="00EB4DF6">
        <w:rPr>
          <w:rFonts w:ascii="Book Antiqua" w:hAnsi="Book Antiqua" w:cstheme="majorBidi"/>
          <w:sz w:val="24"/>
          <w:szCs w:val="24"/>
        </w:rPr>
        <w:t xml:space="preserve">) </w:t>
      </w:r>
      <w:r w:rsidR="004B1186" w:rsidRPr="00EB4DF6">
        <w:rPr>
          <w:rFonts w:ascii="Book Antiqua" w:hAnsi="Book Antiqua" w:cstheme="majorBidi"/>
          <w:sz w:val="24"/>
          <w:szCs w:val="24"/>
        </w:rPr>
        <w:t>NG</w:t>
      </w:r>
      <w:r w:rsidR="00E338E2" w:rsidRPr="00EB4DF6">
        <w:rPr>
          <w:rFonts w:ascii="Book Antiqua" w:hAnsi="Book Antiqua" w:cstheme="majorBidi"/>
          <w:sz w:val="24"/>
          <w:szCs w:val="24"/>
        </w:rPr>
        <w:t xml:space="preserve"> 50</w:t>
      </w:r>
      <w:r w:rsidR="00EA607D" w:rsidRPr="00EB4DF6">
        <w:rPr>
          <w:rFonts w:ascii="Book Antiqua" w:hAnsi="Book Antiqua" w:cstheme="majorBidi"/>
          <w:sz w:val="24"/>
          <w:szCs w:val="24"/>
        </w:rPr>
        <w:t>mg</w:t>
      </w:r>
      <w:r w:rsidR="00876148">
        <w:rPr>
          <w:rFonts w:ascii="Book Antiqua" w:hAnsi="Book Antiqua" w:cstheme="majorBidi"/>
          <w:sz w:val="24"/>
          <w:szCs w:val="24"/>
        </w:rPr>
        <w:t>/kg per day</w:t>
      </w:r>
      <w:r w:rsidRPr="00EB4DF6">
        <w:rPr>
          <w:rFonts w:ascii="Book Antiqua" w:hAnsi="Book Antiqua" w:cstheme="majorBidi"/>
          <w:sz w:val="24"/>
          <w:szCs w:val="24"/>
        </w:rPr>
        <w:t xml:space="preserve">+ </w:t>
      </w:r>
      <w:r w:rsidR="004B1186" w:rsidRPr="00EB4DF6">
        <w:rPr>
          <w:rFonts w:ascii="Book Antiqua" w:hAnsi="Book Antiqua" w:cstheme="majorBidi"/>
          <w:sz w:val="24"/>
          <w:szCs w:val="24"/>
        </w:rPr>
        <w:t>AA</w:t>
      </w:r>
      <w:r w:rsidR="009571F9" w:rsidRPr="00EB4DF6">
        <w:rPr>
          <w:rFonts w:ascii="Book Antiqua" w:hAnsi="Book Antiqua" w:cstheme="majorBidi"/>
          <w:sz w:val="24"/>
          <w:szCs w:val="24"/>
        </w:rPr>
        <w:t xml:space="preserve"> (</w:t>
      </w:r>
      <w:r w:rsidRPr="00EB4DF6">
        <w:rPr>
          <w:rFonts w:ascii="Book Antiqua" w:hAnsi="Book Antiqua" w:cstheme="majorBidi"/>
          <w:sz w:val="24"/>
          <w:szCs w:val="24"/>
        </w:rPr>
        <w:t>NG50+AA</w:t>
      </w:r>
      <w:r w:rsidR="009571F9" w:rsidRPr="00EB4DF6">
        <w:rPr>
          <w:rFonts w:ascii="Book Antiqua" w:hAnsi="Book Antiqua" w:cstheme="majorBidi"/>
          <w:sz w:val="24"/>
          <w:szCs w:val="24"/>
        </w:rPr>
        <w:t>)</w:t>
      </w:r>
      <w:r w:rsidR="006E732A">
        <w:rPr>
          <w:rFonts w:ascii="Book Antiqua" w:hAnsi="Book Antiqua" w:cstheme="majorBidi" w:hint="eastAsia"/>
          <w:sz w:val="24"/>
          <w:szCs w:val="24"/>
          <w:lang w:eastAsia="zh-CN"/>
        </w:rPr>
        <w:t>;(</w:t>
      </w:r>
      <w:r w:rsidR="009571F9" w:rsidRPr="00EB4DF6">
        <w:rPr>
          <w:rFonts w:ascii="Book Antiqua" w:hAnsi="Book Antiqua" w:cstheme="majorBidi"/>
          <w:sz w:val="24"/>
          <w:szCs w:val="24"/>
        </w:rPr>
        <w:t>6</w:t>
      </w:r>
      <w:r w:rsidR="00E338E2" w:rsidRPr="00EB4DF6">
        <w:rPr>
          <w:rFonts w:ascii="Book Antiqua" w:hAnsi="Book Antiqua" w:cstheme="majorBidi"/>
          <w:sz w:val="24"/>
          <w:szCs w:val="24"/>
        </w:rPr>
        <w:t xml:space="preserve">) </w:t>
      </w:r>
      <w:r w:rsidR="004B1186" w:rsidRPr="00EB4DF6">
        <w:rPr>
          <w:rFonts w:ascii="Book Antiqua" w:hAnsi="Book Antiqua" w:cstheme="majorBidi"/>
          <w:sz w:val="24"/>
          <w:szCs w:val="24"/>
        </w:rPr>
        <w:t>NG</w:t>
      </w:r>
      <w:r w:rsidR="00E338E2" w:rsidRPr="00EB4DF6">
        <w:rPr>
          <w:rFonts w:ascii="Book Antiqua" w:hAnsi="Book Antiqua" w:cstheme="majorBidi"/>
          <w:sz w:val="24"/>
          <w:szCs w:val="24"/>
        </w:rPr>
        <w:t xml:space="preserve"> 100</w:t>
      </w:r>
      <w:r w:rsidR="00EA607D" w:rsidRPr="00EB4DF6">
        <w:rPr>
          <w:rFonts w:ascii="Book Antiqua" w:hAnsi="Book Antiqua" w:cstheme="majorBidi"/>
          <w:sz w:val="24"/>
          <w:szCs w:val="24"/>
        </w:rPr>
        <w:t>mg</w:t>
      </w:r>
      <w:r w:rsidR="00876148">
        <w:rPr>
          <w:rFonts w:ascii="Book Antiqua" w:hAnsi="Book Antiqua" w:cstheme="majorBidi"/>
          <w:sz w:val="24"/>
          <w:szCs w:val="24"/>
        </w:rPr>
        <w:t>/kg per day</w:t>
      </w:r>
      <w:r w:rsidRPr="00EB4DF6">
        <w:rPr>
          <w:rFonts w:ascii="Book Antiqua" w:hAnsi="Book Antiqua" w:cstheme="majorBidi"/>
          <w:sz w:val="24"/>
          <w:szCs w:val="24"/>
        </w:rPr>
        <w:t xml:space="preserve">+ </w:t>
      </w:r>
      <w:r w:rsidR="004B1186" w:rsidRPr="00EB4DF6">
        <w:rPr>
          <w:rFonts w:ascii="Book Antiqua" w:hAnsi="Book Antiqua" w:cstheme="majorBidi"/>
          <w:sz w:val="24"/>
          <w:szCs w:val="24"/>
        </w:rPr>
        <w:t>AA</w:t>
      </w:r>
      <w:r w:rsidR="00EA607D" w:rsidRPr="00EB4DF6">
        <w:rPr>
          <w:rFonts w:ascii="Book Antiqua" w:hAnsi="Book Antiqua" w:cstheme="majorBidi"/>
          <w:sz w:val="24"/>
          <w:szCs w:val="24"/>
        </w:rPr>
        <w:t xml:space="preserve"> (</w:t>
      </w:r>
      <w:r w:rsidRPr="00EB4DF6">
        <w:rPr>
          <w:rFonts w:ascii="Book Antiqua" w:hAnsi="Book Antiqua" w:cstheme="majorBidi"/>
          <w:sz w:val="24"/>
          <w:szCs w:val="24"/>
        </w:rPr>
        <w:t>NG100+AA</w:t>
      </w:r>
      <w:r w:rsidR="00EA607D" w:rsidRPr="00EB4DF6">
        <w:rPr>
          <w:rFonts w:ascii="Book Antiqua" w:hAnsi="Book Antiqua" w:cstheme="majorBidi"/>
          <w:sz w:val="24"/>
          <w:szCs w:val="24"/>
        </w:rPr>
        <w:t>)</w:t>
      </w:r>
      <w:r w:rsidR="006E732A">
        <w:rPr>
          <w:rFonts w:ascii="Book Antiqua" w:hAnsi="Book Antiqua" w:cstheme="majorBidi" w:hint="eastAsia"/>
          <w:sz w:val="24"/>
          <w:szCs w:val="24"/>
          <w:lang w:eastAsia="zh-CN"/>
        </w:rPr>
        <w:t>;</w:t>
      </w:r>
      <w:r w:rsidR="004B1186" w:rsidRPr="00EB4DF6">
        <w:rPr>
          <w:rFonts w:ascii="Book Antiqua" w:hAnsi="Book Antiqua" w:cstheme="majorBidi"/>
          <w:sz w:val="24"/>
          <w:szCs w:val="24"/>
        </w:rPr>
        <w:t xml:space="preserve"> and </w:t>
      </w:r>
      <w:r w:rsidR="006E732A">
        <w:rPr>
          <w:rFonts w:ascii="Book Antiqua" w:hAnsi="Book Antiqua" w:cstheme="majorBidi" w:hint="eastAsia"/>
          <w:sz w:val="24"/>
          <w:szCs w:val="24"/>
          <w:lang w:eastAsia="zh-CN"/>
        </w:rPr>
        <w:t>(</w:t>
      </w:r>
      <w:r w:rsidR="004B1186" w:rsidRPr="00EB4DF6">
        <w:rPr>
          <w:rFonts w:ascii="Book Antiqua" w:hAnsi="Book Antiqua" w:cstheme="majorBidi"/>
          <w:sz w:val="24"/>
          <w:szCs w:val="24"/>
        </w:rPr>
        <w:t>7) M</w:t>
      </w:r>
      <w:r w:rsidR="001C45BC" w:rsidRPr="00EB4DF6">
        <w:rPr>
          <w:rFonts w:ascii="Book Antiqua" w:hAnsi="Book Antiqua" w:cstheme="majorBidi"/>
          <w:sz w:val="24"/>
          <w:szCs w:val="24"/>
        </w:rPr>
        <w:t>E</w:t>
      </w:r>
      <w:r w:rsidR="004B1186" w:rsidRPr="00EB4DF6">
        <w:rPr>
          <w:rFonts w:ascii="Book Antiqua" w:hAnsi="Book Antiqua" w:cstheme="majorBidi"/>
          <w:sz w:val="24"/>
          <w:szCs w:val="24"/>
        </w:rPr>
        <w:t>S</w:t>
      </w:r>
      <w:r w:rsidR="009571F9" w:rsidRPr="00EB4DF6">
        <w:rPr>
          <w:rFonts w:ascii="Book Antiqua" w:hAnsi="Book Antiqua" w:cstheme="majorBidi"/>
          <w:sz w:val="24"/>
          <w:szCs w:val="24"/>
        </w:rPr>
        <w:t>300mg</w:t>
      </w:r>
      <w:r w:rsidR="00876148">
        <w:rPr>
          <w:rFonts w:ascii="Book Antiqua" w:hAnsi="Book Antiqua" w:cstheme="majorBidi"/>
          <w:sz w:val="24"/>
          <w:szCs w:val="24"/>
        </w:rPr>
        <w:t>/kg per day</w:t>
      </w:r>
      <w:r w:rsidRPr="00EB4DF6">
        <w:rPr>
          <w:rFonts w:ascii="Book Antiqua" w:hAnsi="Book Antiqua" w:cstheme="majorBidi"/>
          <w:sz w:val="24"/>
          <w:szCs w:val="24"/>
        </w:rPr>
        <w:t xml:space="preserve">+ </w:t>
      </w:r>
      <w:r w:rsidR="004B1186" w:rsidRPr="00EB4DF6">
        <w:rPr>
          <w:rFonts w:ascii="Book Antiqua" w:hAnsi="Book Antiqua" w:cstheme="majorBidi"/>
          <w:sz w:val="24"/>
          <w:szCs w:val="24"/>
        </w:rPr>
        <w:t>AA</w:t>
      </w:r>
      <w:r w:rsidR="009571F9" w:rsidRPr="00EB4DF6">
        <w:rPr>
          <w:rFonts w:ascii="Book Antiqua" w:hAnsi="Book Antiqua" w:cstheme="majorBidi"/>
          <w:sz w:val="24"/>
          <w:szCs w:val="24"/>
        </w:rPr>
        <w:t xml:space="preserve"> (</w:t>
      </w:r>
      <w:r w:rsidRPr="00EB4DF6">
        <w:rPr>
          <w:rFonts w:ascii="Book Antiqua" w:hAnsi="Book Antiqua" w:cstheme="majorBidi"/>
          <w:sz w:val="24"/>
          <w:szCs w:val="24"/>
        </w:rPr>
        <w:t>M</w:t>
      </w:r>
      <w:r w:rsidR="001C45BC" w:rsidRPr="00EB4DF6">
        <w:rPr>
          <w:rFonts w:ascii="Book Antiqua" w:hAnsi="Book Antiqua" w:cstheme="majorBidi"/>
          <w:sz w:val="24"/>
          <w:szCs w:val="24"/>
        </w:rPr>
        <w:t>E</w:t>
      </w:r>
      <w:r w:rsidRPr="00EB4DF6">
        <w:rPr>
          <w:rFonts w:ascii="Book Antiqua" w:hAnsi="Book Antiqua" w:cstheme="majorBidi"/>
          <w:sz w:val="24"/>
          <w:szCs w:val="24"/>
        </w:rPr>
        <w:t>S+AA</w:t>
      </w:r>
      <w:r w:rsidR="009571F9" w:rsidRPr="00EB4DF6">
        <w:rPr>
          <w:rFonts w:ascii="Book Antiqua" w:hAnsi="Book Antiqua" w:cstheme="majorBidi"/>
          <w:sz w:val="24"/>
          <w:szCs w:val="24"/>
        </w:rPr>
        <w:t>)</w:t>
      </w:r>
      <w:r w:rsidR="00EA607D" w:rsidRPr="00EB4DF6">
        <w:rPr>
          <w:rFonts w:ascii="Book Antiqua" w:hAnsi="Book Antiqua" w:cstheme="majorBidi"/>
          <w:sz w:val="24"/>
          <w:szCs w:val="24"/>
        </w:rPr>
        <w:t xml:space="preserve">. </w:t>
      </w:r>
      <w:proofErr w:type="spellStart"/>
      <w:r w:rsidR="004B1186" w:rsidRPr="00EB4DF6">
        <w:rPr>
          <w:rFonts w:ascii="Book Antiqua" w:hAnsi="Book Antiqua" w:cstheme="majorBidi"/>
          <w:sz w:val="24"/>
          <w:szCs w:val="24"/>
        </w:rPr>
        <w:t>Naringenin</w:t>
      </w:r>
      <w:proofErr w:type="spellEnd"/>
      <w:r w:rsidR="004B1186" w:rsidRPr="00EB4DF6">
        <w:rPr>
          <w:rFonts w:ascii="Book Antiqua" w:hAnsi="Book Antiqua" w:cstheme="majorBidi"/>
          <w:sz w:val="24"/>
          <w:szCs w:val="24"/>
        </w:rPr>
        <w:t xml:space="preserve"> (Sigma Aldrich, </w:t>
      </w:r>
      <w:r w:rsidR="006E732A" w:rsidRPr="00506C76">
        <w:rPr>
          <w:rFonts w:ascii="Book Antiqua" w:hAnsi="Book Antiqua" w:cs="Garamond"/>
          <w:sz w:val="24"/>
          <w:szCs w:val="24"/>
        </w:rPr>
        <w:t>United States</w:t>
      </w:r>
      <w:r w:rsidR="004B1186" w:rsidRPr="00EB4DF6">
        <w:rPr>
          <w:rFonts w:ascii="Book Antiqua" w:hAnsi="Book Antiqua" w:cstheme="majorBidi"/>
          <w:sz w:val="24"/>
          <w:szCs w:val="24"/>
        </w:rPr>
        <w:t>) and M</w:t>
      </w:r>
      <w:r w:rsidR="001C45BC" w:rsidRPr="00EB4DF6">
        <w:rPr>
          <w:rFonts w:ascii="Book Antiqua" w:hAnsi="Book Antiqua" w:cstheme="majorBidi"/>
          <w:sz w:val="24"/>
          <w:szCs w:val="24"/>
        </w:rPr>
        <w:t>E</w:t>
      </w:r>
      <w:r w:rsidR="004B1186" w:rsidRPr="00EB4DF6">
        <w:rPr>
          <w:rFonts w:ascii="Book Antiqua" w:hAnsi="Book Antiqua" w:cstheme="majorBidi"/>
          <w:sz w:val="24"/>
          <w:szCs w:val="24"/>
        </w:rPr>
        <w:t xml:space="preserve">S treatments were continued for 7 consecutive days </w:t>
      </w:r>
      <w:r w:rsidR="00EA607D" w:rsidRPr="00EB4DF6">
        <w:rPr>
          <w:rFonts w:ascii="Book Antiqua" w:hAnsi="Book Antiqua" w:cstheme="majorBidi"/>
          <w:sz w:val="24"/>
          <w:szCs w:val="24"/>
        </w:rPr>
        <w:t>by gavage</w:t>
      </w:r>
      <w:r w:rsidR="00D30D9D" w:rsidRPr="00EB4DF6">
        <w:rPr>
          <w:rFonts w:ascii="Book Antiqua" w:hAnsi="Book Antiqua" w:cstheme="majorBidi"/>
          <w:sz w:val="24"/>
          <w:szCs w:val="24"/>
        </w:rPr>
        <w:fldChar w:fldCharType="begin">
          <w:fldData xml:space="preserve">PEVuZE5vdGU+PENpdGU+PEF1dGhvcj5IYXJwdXRsdW9nbHU8L0F1dGhvcj48WWVhcj4yMDA2PC9Z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==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PEVuZE5vdGU+PENpdGU+PEF1dGhvcj5IYXJwdXRsdW9nbHU8L0F1dGhvcj48WWVhcj4yMDA2PC9Z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==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6" w:tooltip="Harputluoglu, 2006 #2" w:history="1">
        <w:r w:rsidR="00C6535A" w:rsidRPr="00EB4DF6">
          <w:rPr>
            <w:rFonts w:ascii="Book Antiqua" w:hAnsi="Book Antiqua" w:cstheme="majorBidi"/>
            <w:noProof/>
            <w:sz w:val="24"/>
            <w:szCs w:val="24"/>
            <w:vertAlign w:val="superscript"/>
          </w:rPr>
          <w:t>26</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4B1186" w:rsidRPr="00EB4DF6">
        <w:rPr>
          <w:rFonts w:ascii="Book Antiqua" w:hAnsi="Book Antiqua" w:cstheme="majorBidi"/>
          <w:sz w:val="24"/>
          <w:szCs w:val="24"/>
        </w:rPr>
        <w:t xml:space="preserve">.At end of the treatment, ulcerative colitis </w:t>
      </w:r>
      <w:r w:rsidR="00EA607D" w:rsidRPr="00EB4DF6">
        <w:rPr>
          <w:rFonts w:ascii="Book Antiqua" w:hAnsi="Book Antiqua" w:cstheme="majorBidi"/>
          <w:sz w:val="24"/>
          <w:szCs w:val="24"/>
        </w:rPr>
        <w:t xml:space="preserve">was induced in all AA </w:t>
      </w:r>
      <w:proofErr w:type="spellStart"/>
      <w:r w:rsidR="00EA607D" w:rsidRPr="00EB4DF6">
        <w:rPr>
          <w:rFonts w:ascii="Book Antiqua" w:hAnsi="Book Antiqua" w:cstheme="majorBidi"/>
          <w:sz w:val="24"/>
          <w:szCs w:val="24"/>
        </w:rPr>
        <w:t>groups</w:t>
      </w:r>
      <w:r w:rsidR="004B1186" w:rsidRPr="00EB4DF6">
        <w:rPr>
          <w:rFonts w:ascii="Book Antiqua" w:hAnsi="Book Antiqua" w:cstheme="majorBidi"/>
          <w:sz w:val="24"/>
          <w:szCs w:val="24"/>
        </w:rPr>
        <w:t>.</w:t>
      </w:r>
      <w:r w:rsidR="009776DA" w:rsidRPr="00EB4DF6">
        <w:rPr>
          <w:rFonts w:ascii="Book Antiqua" w:hAnsi="Book Antiqua" w:cstheme="majorBidi"/>
          <w:sz w:val="24"/>
          <w:szCs w:val="24"/>
        </w:rPr>
        <w:t>Twenty</w:t>
      </w:r>
      <w:proofErr w:type="spellEnd"/>
      <w:r w:rsidR="009776DA" w:rsidRPr="00EB4DF6">
        <w:rPr>
          <w:rFonts w:ascii="Book Antiqua" w:hAnsi="Book Antiqua" w:cstheme="majorBidi"/>
          <w:sz w:val="24"/>
          <w:szCs w:val="24"/>
        </w:rPr>
        <w:t xml:space="preserve"> four</w:t>
      </w:r>
      <w:r w:rsidR="00EA607D" w:rsidRPr="00EB4DF6">
        <w:rPr>
          <w:rFonts w:ascii="Book Antiqua" w:hAnsi="Book Antiqua" w:cstheme="majorBidi"/>
          <w:sz w:val="24"/>
          <w:szCs w:val="24"/>
        </w:rPr>
        <w:t xml:space="preserve"> hours </w:t>
      </w:r>
      <w:r w:rsidR="009776DA" w:rsidRPr="00EB4DF6">
        <w:rPr>
          <w:rFonts w:ascii="Book Antiqua" w:hAnsi="Book Antiqua" w:cstheme="majorBidi"/>
          <w:sz w:val="24"/>
          <w:szCs w:val="24"/>
        </w:rPr>
        <w:t xml:space="preserve">after </w:t>
      </w:r>
      <w:proofErr w:type="spellStart"/>
      <w:r w:rsidR="009776DA" w:rsidRPr="00EB4DF6">
        <w:rPr>
          <w:rFonts w:ascii="Book Antiqua" w:hAnsi="Book Antiqua" w:cstheme="majorBidi"/>
          <w:sz w:val="24"/>
          <w:szCs w:val="24"/>
        </w:rPr>
        <w:t>the</w:t>
      </w:r>
      <w:r w:rsidR="00E76088" w:rsidRPr="00EB4DF6">
        <w:rPr>
          <w:rFonts w:ascii="Book Antiqua" w:hAnsi="Book Antiqua" w:cstheme="majorBidi"/>
          <w:sz w:val="24"/>
          <w:szCs w:val="24"/>
        </w:rPr>
        <w:t>colitis</w:t>
      </w:r>
      <w:proofErr w:type="spellEnd"/>
      <w:r w:rsidR="00E76088" w:rsidRPr="00EB4DF6">
        <w:rPr>
          <w:rFonts w:ascii="Book Antiqua" w:hAnsi="Book Antiqua" w:cstheme="majorBidi"/>
          <w:sz w:val="24"/>
          <w:szCs w:val="24"/>
        </w:rPr>
        <w:t xml:space="preserve"> induction</w:t>
      </w:r>
      <w:r w:rsidR="00EA607D" w:rsidRPr="00EB4DF6">
        <w:rPr>
          <w:rFonts w:ascii="Book Antiqua" w:hAnsi="Book Antiqua" w:cstheme="majorBidi"/>
          <w:sz w:val="24"/>
          <w:szCs w:val="24"/>
        </w:rPr>
        <w:t xml:space="preserve">, animals were </w:t>
      </w:r>
      <w:r w:rsidR="009776DA" w:rsidRPr="00EB4DF6">
        <w:rPr>
          <w:rFonts w:ascii="Book Antiqua" w:hAnsi="Book Antiqua" w:cstheme="majorBidi"/>
          <w:sz w:val="24"/>
          <w:szCs w:val="24"/>
        </w:rPr>
        <w:t>sacrificed under deep anesthesia</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&lt;EndNote&gt;&lt;Cite&gt;&lt;Author&gt;Kannan&lt;/Author&gt;&lt;Year&gt;2013&lt;/Year&gt;&lt;RecNum&gt;3&lt;/RecNum&gt;&lt;DisplayText&gt;&lt;style face="superscript"&gt;[27]&lt;/style&gt;&lt;/DisplayText&gt;&lt;record&gt;&lt;rec-number&gt;3&lt;/rec-number&gt;&lt;foreign-keys&gt;&lt;key app="EN" db-id="zf2sfpe9b5vtt2ew2wc5s92wzx9zr9wvzfew"&gt;3&lt;/key&gt;&lt;/foreign-keys&gt;&lt;ref-type name="Journal Article"&gt;17&lt;/ref-type&gt;&lt;contributors&gt;&lt;authors&gt;&lt;author&gt;Kannan, N.&lt;/author&gt;&lt;author&gt;Guruvayoorappan, C.&lt;/author&gt;&lt;/authors&gt;&lt;/contributors&gt;&lt;auth-address&gt;Department of Biotechnology, Karunya University, Karunya Nagar, Coimbatore, Tamil Nadu, India.&lt;/auth-address&gt;&lt;titles&gt;&lt;title&gt;Protective effect of Bauhinia tomentosa on acetic acid induced ulcerative colitis by regulating antioxidant and inflammatory mediators&lt;/title&gt;&lt;secondary-title&gt;Int Immunopharmacol&lt;/secondary-title&gt;&lt;alt-title&gt;International immunopharmacology&lt;/alt-title&gt;&lt;/titles&gt;&lt;periodical&gt;&lt;full-title&gt;Int Immunopharmacol&lt;/full-title&gt;&lt;abbr-1&gt;International immunopharmacology&lt;/abbr-1&gt;&lt;/periodical&gt;&lt;alt-periodical&gt;&lt;full-title&gt;Int Immunopharmacol&lt;/full-title&gt;&lt;abbr-1&gt;International immunopharmacology&lt;/abbr-1&gt;&lt;/alt-periodical&gt;&lt;pages&gt;57-66&lt;/pages&gt;&lt;volume&gt;16&lt;/volume&gt;&lt;number&gt;1&lt;/number&gt;&lt;edition&gt;2013/03/30&lt;/edition&gt;&lt;dates&gt;&lt;year&gt;2013&lt;/year&gt;&lt;pub-dates&gt;&lt;date&gt;May&lt;/date&gt;&lt;/pub-dates&gt;&lt;/dates&gt;&lt;isbn&gt;1878-1705 (Electronic)&amp;#xD;1567-5769 (Linking)&lt;/isbn&gt;&lt;accession-num&gt;23538025&lt;/accession-num&gt;&lt;urls&gt;&lt;/urls&gt;&lt;electronic-resource-num&gt;10.1016/j.intimp.2013.03.008&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7" w:tooltip="Kannan, 2013 #3" w:history="1">
        <w:r w:rsidR="00C6535A" w:rsidRPr="00EB4DF6">
          <w:rPr>
            <w:rFonts w:ascii="Book Antiqua" w:hAnsi="Book Antiqua" w:cstheme="majorBidi"/>
            <w:noProof/>
            <w:sz w:val="24"/>
            <w:szCs w:val="24"/>
            <w:vertAlign w:val="superscript"/>
          </w:rPr>
          <w:t>27</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A81636" w:rsidRPr="00EB4DF6">
        <w:rPr>
          <w:rFonts w:ascii="Book Antiqua" w:hAnsi="Book Antiqua" w:cstheme="majorBidi"/>
          <w:sz w:val="24"/>
          <w:szCs w:val="24"/>
        </w:rPr>
        <w:t xml:space="preserve">. </w:t>
      </w:r>
      <w:r w:rsidR="00EA607D" w:rsidRPr="00EB4DF6">
        <w:rPr>
          <w:rFonts w:ascii="Book Antiqua" w:hAnsi="Book Antiqua" w:cstheme="majorBidi"/>
          <w:sz w:val="24"/>
          <w:szCs w:val="24"/>
        </w:rPr>
        <w:t>The colon</w:t>
      </w:r>
      <w:r w:rsidR="009776DA" w:rsidRPr="00EB4DF6">
        <w:rPr>
          <w:rFonts w:ascii="Book Antiqua" w:hAnsi="Book Antiqua" w:cstheme="majorBidi"/>
          <w:sz w:val="24"/>
          <w:szCs w:val="24"/>
        </w:rPr>
        <w:t xml:space="preserve"> (5-6 cm)</w:t>
      </w:r>
      <w:r w:rsidR="00EA607D" w:rsidRPr="00EB4DF6">
        <w:rPr>
          <w:rFonts w:ascii="Book Antiqua" w:hAnsi="Book Antiqua" w:cstheme="majorBidi"/>
          <w:sz w:val="24"/>
          <w:szCs w:val="24"/>
        </w:rPr>
        <w:t xml:space="preserve"> specimens were dissected</w:t>
      </w:r>
      <w:r w:rsidR="009776DA" w:rsidRPr="00EB4DF6">
        <w:rPr>
          <w:rFonts w:ascii="Book Antiqua" w:hAnsi="Book Antiqua" w:cstheme="majorBidi"/>
          <w:sz w:val="24"/>
          <w:szCs w:val="24"/>
        </w:rPr>
        <w:t>,</w:t>
      </w:r>
      <w:r w:rsidR="00EA607D" w:rsidRPr="00EB4DF6">
        <w:rPr>
          <w:rFonts w:ascii="Book Antiqua" w:hAnsi="Book Antiqua" w:cstheme="majorBidi"/>
          <w:sz w:val="24"/>
          <w:szCs w:val="24"/>
        </w:rPr>
        <w:t xml:space="preserve"> washed with saline </w:t>
      </w:r>
      <w:proofErr w:type="spellStart"/>
      <w:r w:rsidR="00EA607D" w:rsidRPr="00EB4DF6">
        <w:rPr>
          <w:rFonts w:ascii="Book Antiqua" w:hAnsi="Book Antiqua" w:cstheme="majorBidi"/>
          <w:sz w:val="24"/>
          <w:szCs w:val="24"/>
        </w:rPr>
        <w:t>solution</w:t>
      </w:r>
      <w:proofErr w:type="gramStart"/>
      <w:r w:rsidR="009776DA" w:rsidRPr="00EB4DF6">
        <w:rPr>
          <w:rFonts w:ascii="Book Antiqua" w:hAnsi="Book Antiqua" w:cstheme="majorBidi"/>
          <w:sz w:val="24"/>
          <w:szCs w:val="24"/>
        </w:rPr>
        <w:t>,</w:t>
      </w:r>
      <w:r w:rsidR="00455E2C" w:rsidRPr="00EB4DF6">
        <w:rPr>
          <w:rFonts w:ascii="Book Antiqua" w:hAnsi="Book Antiqua" w:cstheme="majorBidi"/>
          <w:sz w:val="24"/>
          <w:szCs w:val="24"/>
        </w:rPr>
        <w:t>imaged</w:t>
      </w:r>
      <w:proofErr w:type="spellEnd"/>
      <w:proofErr w:type="gramEnd"/>
      <w:r w:rsidR="00455E2C" w:rsidRPr="00EB4DF6">
        <w:rPr>
          <w:rFonts w:ascii="Book Antiqua" w:hAnsi="Book Antiqua" w:cstheme="majorBidi"/>
          <w:sz w:val="24"/>
          <w:szCs w:val="24"/>
        </w:rPr>
        <w:t xml:space="preserve">, </w:t>
      </w:r>
      <w:proofErr w:type="spellStart"/>
      <w:r w:rsidR="00FC464E" w:rsidRPr="00EB4DF6">
        <w:rPr>
          <w:rFonts w:ascii="Book Antiqua" w:hAnsi="Book Antiqua" w:cstheme="majorBidi"/>
          <w:sz w:val="24"/>
          <w:szCs w:val="24"/>
        </w:rPr>
        <w:t>weighted</w:t>
      </w:r>
      <w:r w:rsidR="00A81636" w:rsidRPr="00EB4DF6">
        <w:rPr>
          <w:rFonts w:ascii="Book Antiqua" w:hAnsi="Book Antiqua" w:cstheme="majorBidi"/>
          <w:sz w:val="24"/>
          <w:szCs w:val="24"/>
        </w:rPr>
        <w:t>andsmall</w:t>
      </w:r>
      <w:proofErr w:type="spellEnd"/>
      <w:r w:rsidR="00A81636" w:rsidRPr="00EB4DF6">
        <w:rPr>
          <w:rFonts w:ascii="Book Antiqua" w:hAnsi="Book Antiqua" w:cstheme="majorBidi"/>
          <w:sz w:val="24"/>
          <w:szCs w:val="24"/>
        </w:rPr>
        <w:t xml:space="preserve"> cross section was fixed in 10% formaldehyde solution for </w:t>
      </w:r>
      <w:proofErr w:type="spellStart"/>
      <w:r w:rsidR="00A81636" w:rsidRPr="00EB4DF6">
        <w:rPr>
          <w:rFonts w:ascii="Book Antiqua" w:hAnsi="Book Antiqua" w:cstheme="majorBidi"/>
          <w:sz w:val="24"/>
          <w:szCs w:val="24"/>
        </w:rPr>
        <w:t>histopathological</w:t>
      </w:r>
      <w:proofErr w:type="spellEnd"/>
      <w:r w:rsidR="00A81636" w:rsidRPr="00EB4DF6">
        <w:rPr>
          <w:rFonts w:ascii="Book Antiqua" w:hAnsi="Book Antiqua" w:cstheme="majorBidi"/>
          <w:sz w:val="24"/>
          <w:szCs w:val="24"/>
        </w:rPr>
        <w:t xml:space="preserve"> evaluation. The remaining tissues were </w:t>
      </w:r>
      <w:r w:rsidR="009776DA" w:rsidRPr="00EB4DF6">
        <w:rPr>
          <w:rFonts w:ascii="Book Antiqua" w:hAnsi="Book Antiqua" w:cstheme="majorBidi"/>
          <w:sz w:val="24"/>
          <w:szCs w:val="24"/>
        </w:rPr>
        <w:t>stored</w:t>
      </w:r>
      <w:r w:rsidR="00EA607D" w:rsidRPr="00EB4DF6">
        <w:rPr>
          <w:rFonts w:ascii="Book Antiqua" w:hAnsi="Book Antiqua" w:cstheme="majorBidi"/>
          <w:sz w:val="24"/>
          <w:szCs w:val="24"/>
        </w:rPr>
        <w:t xml:space="preserve"> at -75ºC (Ultra-low freezer, Environmental Equipment, Cincinnati, Ohio, </w:t>
      </w:r>
      <w:r w:rsidR="00D665B8" w:rsidRPr="00506C76">
        <w:rPr>
          <w:rFonts w:ascii="Book Antiqua" w:hAnsi="Book Antiqua" w:cs="Garamond"/>
          <w:sz w:val="24"/>
          <w:szCs w:val="24"/>
        </w:rPr>
        <w:t>United States</w:t>
      </w:r>
      <w:r w:rsidR="00EA607D" w:rsidRPr="00EB4DF6">
        <w:rPr>
          <w:rFonts w:ascii="Book Antiqua" w:hAnsi="Book Antiqua" w:cstheme="majorBidi"/>
          <w:sz w:val="24"/>
          <w:szCs w:val="24"/>
        </w:rPr>
        <w:t>) till analysis.</w:t>
      </w:r>
    </w:p>
    <w:p w:rsidR="00D665B8" w:rsidRPr="00EB4DF6" w:rsidRDefault="00D665B8" w:rsidP="00D665B8">
      <w:pPr>
        <w:bidi w:val="0"/>
        <w:spacing w:after="0" w:line="360" w:lineRule="auto"/>
        <w:jc w:val="both"/>
        <w:rPr>
          <w:rFonts w:ascii="Book Antiqua" w:hAnsi="Book Antiqua" w:cstheme="majorBidi"/>
          <w:sz w:val="24"/>
          <w:szCs w:val="24"/>
          <w:lang w:eastAsia="zh-CN"/>
        </w:rPr>
      </w:pPr>
    </w:p>
    <w:p w:rsidR="00C9294C" w:rsidRPr="00EB4DF6" w:rsidRDefault="004A2C46" w:rsidP="00EB4DF6">
      <w:pPr>
        <w:bidi w:val="0"/>
        <w:spacing w:after="0" w:line="360" w:lineRule="auto"/>
        <w:jc w:val="both"/>
        <w:rPr>
          <w:rFonts w:ascii="Book Antiqua" w:hAnsi="Book Antiqua" w:cstheme="majorBidi"/>
          <w:b/>
          <w:bCs/>
          <w:i/>
          <w:iCs/>
          <w:sz w:val="24"/>
          <w:szCs w:val="24"/>
        </w:rPr>
      </w:pPr>
      <w:r w:rsidRPr="00EB4DF6">
        <w:rPr>
          <w:rFonts w:ascii="Book Antiqua" w:hAnsi="Book Antiqua" w:cstheme="majorBidi"/>
          <w:b/>
          <w:bCs/>
          <w:i/>
          <w:iCs/>
          <w:sz w:val="24"/>
          <w:szCs w:val="24"/>
        </w:rPr>
        <w:t>Evaluation of the adherent colonic mucus</w:t>
      </w:r>
    </w:p>
    <w:p w:rsidR="004A2C46" w:rsidRDefault="004A2C46"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 xml:space="preserve">The modified procedure of </w:t>
      </w:r>
      <w:proofErr w:type="spellStart"/>
      <w:r w:rsidR="00C9294C" w:rsidRPr="00EB4DF6">
        <w:rPr>
          <w:rFonts w:ascii="Book Antiqua" w:hAnsi="Book Antiqua" w:cstheme="majorBidi"/>
          <w:sz w:val="24"/>
          <w:szCs w:val="24"/>
        </w:rPr>
        <w:t>Popov</w:t>
      </w:r>
      <w:r w:rsidR="00C355A8" w:rsidRPr="00C355A8">
        <w:rPr>
          <w:rFonts w:ascii="Book Antiqua" w:hAnsi="Book Antiqua" w:cstheme="majorBidi"/>
          <w:i/>
          <w:sz w:val="24"/>
          <w:szCs w:val="24"/>
        </w:rPr>
        <w:t>et</w:t>
      </w:r>
      <w:proofErr w:type="spellEnd"/>
      <w:r w:rsidR="00C355A8" w:rsidRPr="00C355A8">
        <w:rPr>
          <w:rFonts w:ascii="Book Antiqua" w:hAnsi="Book Antiqua" w:cstheme="majorBidi"/>
          <w:i/>
          <w:sz w:val="24"/>
          <w:szCs w:val="24"/>
        </w:rPr>
        <w:t xml:space="preserve"> </w:t>
      </w:r>
      <w:proofErr w:type="gramStart"/>
      <w:r w:rsidR="00C355A8" w:rsidRPr="00C355A8">
        <w:rPr>
          <w:rFonts w:ascii="Book Antiqua" w:hAnsi="Book Antiqua" w:cstheme="majorBidi"/>
          <w:i/>
          <w:sz w:val="24"/>
          <w:szCs w:val="24"/>
        </w:rPr>
        <w:t>al</w:t>
      </w:r>
      <w:proofErr w:type="gramEnd"/>
      <w:r w:rsidR="00D30D9D" w:rsidRPr="00EB4DF6">
        <w:rPr>
          <w:rFonts w:ascii="Book Antiqua" w:hAnsi="Book Antiqua" w:cstheme="majorBidi"/>
          <w:sz w:val="24"/>
          <w:szCs w:val="24"/>
        </w:rPr>
        <w:fldChar w:fldCharType="begin">
          <w:fldData xml:space="preserve">PEVuZE5vdGU+PENpdGU+PEF1dGhvcj5Qb3BvdjwvQXV0aG9yPjxZZWFyPjIwMDY8L1llYXI+PFJl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PEVuZE5vdGU+PENpdGU+PEF1dGhvcj5Qb3BvdjwvQXV0aG9yPjxZZWFyPjIwMDY8L1llYXI+PFJl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8" w:tooltip="Popov, 2006 #379" w:history="1">
        <w:r w:rsidR="00C6535A" w:rsidRPr="00EB4DF6">
          <w:rPr>
            <w:rFonts w:ascii="Book Antiqua" w:hAnsi="Book Antiqua" w:cstheme="majorBidi"/>
            <w:noProof/>
            <w:sz w:val="24"/>
            <w:szCs w:val="24"/>
            <w:vertAlign w:val="superscript"/>
          </w:rPr>
          <w:t>28</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was used to determine </w:t>
      </w:r>
      <w:r w:rsidR="00A56F38" w:rsidRPr="00EB4DF6">
        <w:rPr>
          <w:rFonts w:ascii="Book Antiqua" w:hAnsi="Book Antiqua" w:cstheme="majorBidi"/>
          <w:sz w:val="24"/>
          <w:szCs w:val="24"/>
        </w:rPr>
        <w:t>adherent colonic mucus concentration</w:t>
      </w:r>
      <w:r w:rsidRPr="00EB4DF6">
        <w:rPr>
          <w:rFonts w:ascii="Book Antiqua" w:hAnsi="Book Antiqua" w:cstheme="majorBidi"/>
          <w:sz w:val="24"/>
          <w:szCs w:val="24"/>
        </w:rPr>
        <w:t xml:space="preserve">. </w:t>
      </w:r>
      <w:r w:rsidR="00A56F38" w:rsidRPr="00EB4DF6">
        <w:rPr>
          <w:rFonts w:ascii="Book Antiqua" w:hAnsi="Book Antiqua" w:cstheme="majorBidi"/>
          <w:sz w:val="24"/>
          <w:szCs w:val="24"/>
        </w:rPr>
        <w:t xml:space="preserve">Briefly, a </w:t>
      </w:r>
      <w:r w:rsidR="00C9294C" w:rsidRPr="00EB4DF6">
        <w:rPr>
          <w:rFonts w:ascii="Book Antiqua" w:hAnsi="Book Antiqua" w:cstheme="majorBidi"/>
          <w:sz w:val="24"/>
          <w:szCs w:val="24"/>
        </w:rPr>
        <w:t xml:space="preserve">small portion of colon tissue </w:t>
      </w:r>
      <w:r w:rsidR="00A56F38" w:rsidRPr="00EB4DF6">
        <w:rPr>
          <w:rFonts w:ascii="Book Antiqua" w:hAnsi="Book Antiqua" w:cstheme="majorBidi"/>
          <w:sz w:val="24"/>
          <w:szCs w:val="24"/>
        </w:rPr>
        <w:t>was excised</w:t>
      </w:r>
      <w:r w:rsidR="00C9294C" w:rsidRPr="00EB4DF6">
        <w:rPr>
          <w:rFonts w:ascii="Book Antiqua" w:hAnsi="Book Antiqua" w:cstheme="majorBidi"/>
          <w:sz w:val="24"/>
          <w:szCs w:val="24"/>
        </w:rPr>
        <w:t>, weighted</w:t>
      </w:r>
      <w:r w:rsidR="00A56F38" w:rsidRPr="00EB4DF6">
        <w:rPr>
          <w:rFonts w:ascii="Book Antiqua" w:hAnsi="Book Antiqua" w:cstheme="majorBidi"/>
          <w:sz w:val="24"/>
          <w:szCs w:val="24"/>
        </w:rPr>
        <w:t xml:space="preserve"> then transferred immediately to 1% </w:t>
      </w:r>
      <w:proofErr w:type="spellStart"/>
      <w:r w:rsidR="00A56F38" w:rsidRPr="00EB4DF6">
        <w:rPr>
          <w:rFonts w:ascii="Book Antiqua" w:hAnsi="Book Antiqua" w:cstheme="majorBidi"/>
          <w:sz w:val="24"/>
          <w:szCs w:val="24"/>
        </w:rPr>
        <w:t>Alcian</w:t>
      </w:r>
      <w:proofErr w:type="spellEnd"/>
      <w:r w:rsidR="00A56F38" w:rsidRPr="00EB4DF6">
        <w:rPr>
          <w:rFonts w:ascii="Book Antiqua" w:hAnsi="Book Antiqua" w:cstheme="majorBidi"/>
          <w:sz w:val="24"/>
          <w:szCs w:val="24"/>
        </w:rPr>
        <w:t xml:space="preserve"> blue solution (in 0.16 </w:t>
      </w:r>
      <w:proofErr w:type="spellStart"/>
      <w:r w:rsidR="00A56F38" w:rsidRPr="00EB4DF6">
        <w:rPr>
          <w:rFonts w:ascii="Book Antiqua" w:hAnsi="Book Antiqua" w:cstheme="majorBidi"/>
          <w:sz w:val="24"/>
          <w:szCs w:val="24"/>
        </w:rPr>
        <w:t>mol</w:t>
      </w:r>
      <w:proofErr w:type="spellEnd"/>
      <w:r w:rsidR="00A56F38" w:rsidRPr="00EB4DF6">
        <w:rPr>
          <w:rFonts w:ascii="Book Antiqua" w:hAnsi="Book Antiqua" w:cstheme="majorBidi"/>
          <w:sz w:val="24"/>
          <w:szCs w:val="24"/>
        </w:rPr>
        <w:t>/L sucrose solution buffered with</w:t>
      </w:r>
      <w:r w:rsidR="000E35E0">
        <w:rPr>
          <w:rFonts w:ascii="Book Antiqua" w:hAnsi="Book Antiqua" w:cstheme="majorBidi"/>
          <w:sz w:val="24"/>
          <w:szCs w:val="24"/>
        </w:rPr>
        <w:t xml:space="preserve"> sodium acetate, pH 5) for 24 </w:t>
      </w:r>
      <w:proofErr w:type="spellStart"/>
      <w:r w:rsidR="000E35E0">
        <w:rPr>
          <w:rFonts w:ascii="Book Antiqua" w:hAnsi="Book Antiqua" w:cstheme="majorBidi"/>
          <w:sz w:val="24"/>
          <w:szCs w:val="24"/>
        </w:rPr>
        <w:t>h</w:t>
      </w:r>
      <w:r w:rsidR="00A56F38" w:rsidRPr="00EB4DF6">
        <w:rPr>
          <w:rFonts w:ascii="Book Antiqua" w:hAnsi="Book Antiqua" w:cstheme="majorBidi"/>
          <w:sz w:val="24"/>
          <w:szCs w:val="24"/>
        </w:rPr>
        <w:t>.</w:t>
      </w:r>
      <w:r w:rsidRPr="00EB4DF6">
        <w:rPr>
          <w:rFonts w:ascii="Book Antiqua" w:hAnsi="Book Antiqua" w:cstheme="majorBidi"/>
          <w:sz w:val="24"/>
          <w:szCs w:val="24"/>
        </w:rPr>
        <w:t>The</w:t>
      </w:r>
      <w:proofErr w:type="spellEnd"/>
      <w:r w:rsidRPr="00EB4DF6">
        <w:rPr>
          <w:rFonts w:ascii="Book Antiqua" w:hAnsi="Book Antiqua" w:cstheme="majorBidi"/>
          <w:sz w:val="24"/>
          <w:szCs w:val="24"/>
        </w:rPr>
        <w:t xml:space="preserve"> excess dye was removed by rinsing with sucrose solution. The dye </w:t>
      </w:r>
      <w:proofErr w:type="spellStart"/>
      <w:r w:rsidRPr="00EB4DF6">
        <w:rPr>
          <w:rFonts w:ascii="Book Antiqua" w:hAnsi="Book Antiqua" w:cstheme="majorBidi"/>
          <w:sz w:val="24"/>
          <w:szCs w:val="24"/>
        </w:rPr>
        <w:t>complexed</w:t>
      </w:r>
      <w:proofErr w:type="spellEnd"/>
      <w:r w:rsidRPr="00EB4DF6">
        <w:rPr>
          <w:rFonts w:ascii="Book Antiqua" w:hAnsi="Book Antiqua" w:cstheme="majorBidi"/>
          <w:sz w:val="24"/>
          <w:szCs w:val="24"/>
        </w:rPr>
        <w:t xml:space="preserve"> with the gastric wall mucus was extracted </w:t>
      </w:r>
      <w:r w:rsidR="004450CD" w:rsidRPr="00EB4DF6">
        <w:rPr>
          <w:rFonts w:ascii="Book Antiqua" w:hAnsi="Book Antiqua" w:cstheme="majorBidi"/>
          <w:sz w:val="24"/>
          <w:szCs w:val="24"/>
        </w:rPr>
        <w:t xml:space="preserve">using </w:t>
      </w:r>
      <w:r w:rsidRPr="00EB4DF6">
        <w:rPr>
          <w:rFonts w:ascii="Book Antiqua" w:hAnsi="Book Antiqua" w:cstheme="majorBidi"/>
          <w:sz w:val="24"/>
          <w:szCs w:val="24"/>
        </w:rPr>
        <w:t xml:space="preserve">10 mL </w:t>
      </w:r>
      <w:proofErr w:type="gramStart"/>
      <w:r w:rsidRPr="00EB4DF6">
        <w:rPr>
          <w:rFonts w:ascii="Book Antiqua" w:hAnsi="Book Antiqua" w:cstheme="majorBidi"/>
          <w:sz w:val="24"/>
          <w:szCs w:val="24"/>
        </w:rPr>
        <w:t xml:space="preserve">of 0.5 </w:t>
      </w:r>
      <w:proofErr w:type="spellStart"/>
      <w:r w:rsidR="000E35E0" w:rsidRPr="00CE4867">
        <w:rPr>
          <w:rFonts w:ascii="Book Antiqua" w:hAnsi="Book Antiqua"/>
          <w:sz w:val="24"/>
          <w:szCs w:val="24"/>
        </w:rPr>
        <w:t>mol</w:t>
      </w:r>
      <w:proofErr w:type="spellEnd"/>
      <w:r w:rsidR="000E35E0" w:rsidRPr="00CE4867">
        <w:rPr>
          <w:rFonts w:ascii="Book Antiqua" w:hAnsi="Book Antiqua"/>
          <w:sz w:val="24"/>
          <w:szCs w:val="24"/>
        </w:rPr>
        <w:t>/L</w:t>
      </w:r>
      <w:r w:rsidR="004450CD" w:rsidRPr="00EB4DF6">
        <w:rPr>
          <w:rFonts w:ascii="Book Antiqua" w:hAnsi="Book Antiqua" w:cstheme="majorBidi"/>
          <w:sz w:val="24"/>
          <w:szCs w:val="24"/>
        </w:rPr>
        <w:t>MgCl</w:t>
      </w:r>
      <w:r w:rsidR="004450CD" w:rsidRPr="00EB4DF6">
        <w:rPr>
          <w:rFonts w:ascii="Book Antiqua" w:hAnsi="Book Antiqua" w:cstheme="majorBidi"/>
          <w:sz w:val="24"/>
          <w:szCs w:val="24"/>
          <w:vertAlign w:val="subscript"/>
        </w:rPr>
        <w:t>2</w:t>
      </w:r>
      <w:r w:rsidRPr="00EB4DF6">
        <w:rPr>
          <w:rFonts w:ascii="Book Antiqua" w:hAnsi="Book Antiqua" w:cstheme="majorBidi"/>
          <w:sz w:val="24"/>
          <w:szCs w:val="24"/>
        </w:rPr>
        <w:t>solution</w:t>
      </w:r>
      <w:proofErr w:type="gramEnd"/>
      <w:r w:rsidRPr="00EB4DF6">
        <w:rPr>
          <w:rFonts w:ascii="Book Antiqua" w:hAnsi="Book Antiqua" w:cstheme="majorBidi"/>
          <w:sz w:val="24"/>
          <w:szCs w:val="24"/>
        </w:rPr>
        <w:t>. A 4 mL aliquot of blue extract was then shaken with an equal volume of diethyl ether. The resulting emulsion was centrifuged</w:t>
      </w:r>
      <w:r w:rsidR="009652CB" w:rsidRPr="00EB4DF6">
        <w:rPr>
          <w:rFonts w:ascii="Book Antiqua" w:hAnsi="Book Antiqua" w:cstheme="majorBidi"/>
          <w:sz w:val="24"/>
          <w:szCs w:val="24"/>
        </w:rPr>
        <w:t xml:space="preserve"> at 4000 RPM</w:t>
      </w:r>
      <w:r w:rsidRPr="00EB4DF6">
        <w:rPr>
          <w:rFonts w:ascii="Book Antiqua" w:hAnsi="Book Antiqua" w:cstheme="majorBidi"/>
          <w:sz w:val="24"/>
          <w:szCs w:val="24"/>
        </w:rPr>
        <w:t xml:space="preserve"> and the absorbance of the aqueous layer was recorded at 580 nm</w:t>
      </w:r>
      <w:r w:rsidR="00C9294C" w:rsidRPr="00EB4DF6">
        <w:rPr>
          <w:rFonts w:ascii="Book Antiqua" w:hAnsi="Book Antiqua" w:cstheme="majorBidi"/>
          <w:sz w:val="24"/>
          <w:szCs w:val="24"/>
        </w:rPr>
        <w:t xml:space="preserve"> by using spectrophotometer (LKB-Pharmacia, Mark II, </w:t>
      </w:r>
      <w:proofErr w:type="gramStart"/>
      <w:r w:rsidR="00C9294C" w:rsidRPr="00EB4DF6">
        <w:rPr>
          <w:rFonts w:ascii="Book Antiqua" w:hAnsi="Book Antiqua" w:cstheme="majorBidi"/>
          <w:sz w:val="24"/>
          <w:szCs w:val="24"/>
        </w:rPr>
        <w:t>Ireland</w:t>
      </w:r>
      <w:proofErr w:type="gramEnd"/>
      <w:r w:rsidR="00C9294C" w:rsidRPr="00EB4DF6">
        <w:rPr>
          <w:rFonts w:ascii="Book Antiqua" w:hAnsi="Book Antiqua" w:cstheme="majorBidi"/>
          <w:sz w:val="24"/>
          <w:szCs w:val="24"/>
        </w:rPr>
        <w:t>).</w:t>
      </w:r>
      <w:r w:rsidRPr="00EB4DF6">
        <w:rPr>
          <w:rFonts w:ascii="Book Antiqua" w:hAnsi="Book Antiqua" w:cstheme="majorBidi"/>
          <w:sz w:val="24"/>
          <w:szCs w:val="24"/>
        </w:rPr>
        <w:t xml:space="preserve"> The quantity of </w:t>
      </w:r>
      <w:proofErr w:type="spellStart"/>
      <w:r w:rsidRPr="00EB4DF6">
        <w:rPr>
          <w:rFonts w:ascii="Book Antiqua" w:hAnsi="Book Antiqua" w:cstheme="majorBidi"/>
          <w:sz w:val="24"/>
          <w:szCs w:val="24"/>
        </w:rPr>
        <w:t>Alcian</w:t>
      </w:r>
      <w:proofErr w:type="spellEnd"/>
      <w:r w:rsidRPr="00EB4DF6">
        <w:rPr>
          <w:rFonts w:ascii="Book Antiqua" w:hAnsi="Book Antiqua" w:cstheme="majorBidi"/>
          <w:sz w:val="24"/>
          <w:szCs w:val="24"/>
        </w:rPr>
        <w:t xml:space="preserve"> blue extracted (</w:t>
      </w:r>
      <w:r w:rsidR="009652CB" w:rsidRPr="00EB4DF6">
        <w:rPr>
          <w:rFonts w:ascii="Book Antiqua" w:hAnsi="Book Antiqua" w:cstheme="majorBidi"/>
          <w:sz w:val="24"/>
          <w:szCs w:val="24"/>
        </w:rPr>
        <w:t>µg</w:t>
      </w:r>
      <w:r w:rsidRPr="00EB4DF6">
        <w:rPr>
          <w:rFonts w:ascii="Book Antiqua" w:hAnsi="Book Antiqua" w:cstheme="majorBidi"/>
          <w:sz w:val="24"/>
          <w:szCs w:val="24"/>
        </w:rPr>
        <w:t xml:space="preserve">) per grams of wet </w:t>
      </w:r>
      <w:r w:rsidR="009652CB" w:rsidRPr="00EB4DF6">
        <w:rPr>
          <w:rFonts w:ascii="Book Antiqua" w:hAnsi="Book Antiqua" w:cstheme="majorBidi"/>
          <w:sz w:val="24"/>
          <w:szCs w:val="24"/>
        </w:rPr>
        <w:t xml:space="preserve">colonic </w:t>
      </w:r>
      <w:r w:rsidRPr="00EB4DF6">
        <w:rPr>
          <w:rFonts w:ascii="Book Antiqua" w:hAnsi="Book Antiqua" w:cstheme="majorBidi"/>
          <w:sz w:val="24"/>
          <w:szCs w:val="24"/>
        </w:rPr>
        <w:t xml:space="preserve">tissue was then calculated. </w:t>
      </w:r>
    </w:p>
    <w:p w:rsidR="005F3859" w:rsidRPr="00EB4DF6" w:rsidRDefault="005F3859" w:rsidP="005F3859">
      <w:pPr>
        <w:bidi w:val="0"/>
        <w:spacing w:after="0" w:line="360" w:lineRule="auto"/>
        <w:jc w:val="both"/>
        <w:rPr>
          <w:rFonts w:ascii="Book Antiqua" w:hAnsi="Book Antiqua" w:cstheme="majorBidi"/>
          <w:b/>
          <w:bCs/>
          <w:sz w:val="24"/>
          <w:szCs w:val="24"/>
          <w:lang w:eastAsia="zh-CN"/>
        </w:rPr>
      </w:pPr>
    </w:p>
    <w:p w:rsidR="00C9294C" w:rsidRPr="00EB4DF6" w:rsidRDefault="00EA2307" w:rsidP="00EB4DF6">
      <w:pPr>
        <w:autoSpaceDE w:val="0"/>
        <w:autoSpaceDN w:val="0"/>
        <w:bidi w:val="0"/>
        <w:adjustRightInd w:val="0"/>
        <w:spacing w:after="0" w:line="360" w:lineRule="auto"/>
        <w:jc w:val="both"/>
        <w:rPr>
          <w:rFonts w:ascii="Book Antiqua" w:hAnsi="Book Antiqua" w:cstheme="majorBidi"/>
          <w:b/>
          <w:bCs/>
          <w:i/>
          <w:iCs/>
          <w:sz w:val="24"/>
          <w:szCs w:val="24"/>
        </w:rPr>
      </w:pPr>
      <w:proofErr w:type="spellStart"/>
      <w:r w:rsidRPr="00EB4DF6">
        <w:rPr>
          <w:rFonts w:ascii="Book Antiqua" w:hAnsi="Book Antiqua" w:cstheme="majorBidi"/>
          <w:b/>
          <w:bCs/>
          <w:i/>
          <w:iCs/>
          <w:sz w:val="24"/>
          <w:szCs w:val="24"/>
        </w:rPr>
        <w:t>Histopathological</w:t>
      </w:r>
      <w:proofErr w:type="spellEnd"/>
      <w:r w:rsidRPr="00EB4DF6">
        <w:rPr>
          <w:rFonts w:ascii="Book Antiqua" w:hAnsi="Book Antiqua" w:cstheme="majorBidi"/>
          <w:b/>
          <w:bCs/>
          <w:i/>
          <w:iCs/>
          <w:sz w:val="24"/>
          <w:szCs w:val="24"/>
        </w:rPr>
        <w:t xml:space="preserve"> investigation</w:t>
      </w:r>
      <w:r w:rsidR="00C9294C" w:rsidRPr="00EB4DF6">
        <w:rPr>
          <w:rFonts w:ascii="Book Antiqua" w:hAnsi="Book Antiqua" w:cstheme="majorBidi"/>
          <w:b/>
          <w:bCs/>
          <w:i/>
          <w:iCs/>
          <w:sz w:val="24"/>
          <w:szCs w:val="24"/>
        </w:rPr>
        <w:t>s</w:t>
      </w:r>
    </w:p>
    <w:p w:rsidR="00EA2307" w:rsidRDefault="00752B51" w:rsidP="00EB4DF6">
      <w:pPr>
        <w:autoSpaceDE w:val="0"/>
        <w:autoSpaceDN w:val="0"/>
        <w:bidi w:val="0"/>
        <w:adjustRightInd w:val="0"/>
        <w:spacing w:after="0" w:line="360" w:lineRule="auto"/>
        <w:jc w:val="both"/>
        <w:rPr>
          <w:rFonts w:ascii="Book Antiqua" w:hAnsi="Book Antiqua" w:cstheme="majorBidi"/>
          <w:iCs/>
          <w:sz w:val="24"/>
          <w:szCs w:val="24"/>
          <w:lang w:eastAsia="zh-CN"/>
        </w:rPr>
      </w:pPr>
      <w:r w:rsidRPr="00EB4DF6">
        <w:rPr>
          <w:rFonts w:ascii="Book Antiqua" w:hAnsi="Book Antiqua" w:cstheme="majorBidi"/>
          <w:iCs/>
          <w:sz w:val="24"/>
          <w:szCs w:val="24"/>
        </w:rPr>
        <w:t xml:space="preserve">Colon sections were fixed </w:t>
      </w:r>
      <w:r w:rsidRPr="00EB4DF6">
        <w:rPr>
          <w:rFonts w:ascii="Book Antiqua" w:hAnsi="Book Antiqua" w:cstheme="majorBidi"/>
          <w:sz w:val="24"/>
          <w:szCs w:val="24"/>
        </w:rPr>
        <w:t>10% neutral buff</w:t>
      </w:r>
      <w:r w:rsidR="00AD05C5" w:rsidRPr="00EB4DF6">
        <w:rPr>
          <w:rFonts w:ascii="Book Antiqua" w:hAnsi="Book Antiqua" w:cstheme="majorBidi"/>
          <w:sz w:val="24"/>
          <w:szCs w:val="24"/>
        </w:rPr>
        <w:t>ered formalin then put for 24 h</w:t>
      </w:r>
      <w:r w:rsidRPr="00EB4DF6">
        <w:rPr>
          <w:rFonts w:ascii="Book Antiqua" w:hAnsi="Book Antiqua" w:cstheme="majorBidi"/>
          <w:sz w:val="24"/>
          <w:szCs w:val="24"/>
        </w:rPr>
        <w:t xml:space="preserve"> in decal. Samples were then cut into several sections and embedded into paraffin wax </w:t>
      </w:r>
      <w:proofErr w:type="spellStart"/>
      <w:r w:rsidRPr="00EB4DF6">
        <w:rPr>
          <w:rFonts w:ascii="Book Antiqua" w:hAnsi="Book Antiqua" w:cstheme="majorBidi"/>
          <w:sz w:val="24"/>
          <w:szCs w:val="24"/>
        </w:rPr>
        <w:lastRenderedPageBreak/>
        <w:t>blocks.</w:t>
      </w:r>
      <w:r w:rsidRPr="00EB4DF6">
        <w:rPr>
          <w:rFonts w:ascii="Book Antiqua" w:hAnsi="Book Antiqua" w:cstheme="majorBidi"/>
          <w:iCs/>
          <w:sz w:val="24"/>
          <w:szCs w:val="24"/>
        </w:rPr>
        <w:t>Tissues</w:t>
      </w:r>
      <w:proofErr w:type="spellEnd"/>
      <w:r w:rsidRPr="00EB4DF6">
        <w:rPr>
          <w:rFonts w:ascii="Book Antiqua" w:hAnsi="Book Antiqua" w:cstheme="majorBidi"/>
          <w:iCs/>
          <w:sz w:val="24"/>
          <w:szCs w:val="24"/>
        </w:rPr>
        <w:t xml:space="preserve"> were stained with </w:t>
      </w:r>
      <w:proofErr w:type="spellStart"/>
      <w:r w:rsidRPr="00EB4DF6">
        <w:rPr>
          <w:rFonts w:ascii="Book Antiqua" w:hAnsi="Book Antiqua" w:cstheme="majorBidi"/>
          <w:iCs/>
          <w:sz w:val="24"/>
          <w:szCs w:val="24"/>
        </w:rPr>
        <w:t>haematoxylin</w:t>
      </w:r>
      <w:proofErr w:type="spellEnd"/>
      <w:r w:rsidRPr="00EB4DF6">
        <w:rPr>
          <w:rFonts w:ascii="Book Antiqua" w:hAnsi="Book Antiqua" w:cstheme="majorBidi"/>
          <w:iCs/>
          <w:sz w:val="24"/>
          <w:szCs w:val="24"/>
        </w:rPr>
        <w:t xml:space="preserve"> and eosin and were </w:t>
      </w:r>
      <w:r w:rsidRPr="00EB4DF6">
        <w:rPr>
          <w:rFonts w:ascii="Book Antiqua" w:hAnsi="Book Antiqua" w:cstheme="majorBidi"/>
          <w:sz w:val="24"/>
          <w:szCs w:val="24"/>
        </w:rPr>
        <w:t xml:space="preserve">mounted and observed </w:t>
      </w:r>
      <w:r w:rsidRPr="00EB4DF6">
        <w:rPr>
          <w:rFonts w:ascii="Book Antiqua" w:hAnsi="Book Antiqua" w:cstheme="majorBidi"/>
          <w:iCs/>
          <w:sz w:val="24"/>
          <w:szCs w:val="24"/>
        </w:rPr>
        <w:t xml:space="preserve">microscopically </w:t>
      </w:r>
      <w:r w:rsidRPr="00EB4DF6">
        <w:rPr>
          <w:rFonts w:ascii="Book Antiqua" w:hAnsi="Book Antiqua" w:cstheme="majorBidi"/>
          <w:sz w:val="24"/>
          <w:szCs w:val="24"/>
        </w:rPr>
        <w:t xml:space="preserve">for </w:t>
      </w:r>
      <w:proofErr w:type="spellStart"/>
      <w:r w:rsidRPr="00EB4DF6">
        <w:rPr>
          <w:rFonts w:ascii="Book Antiqua" w:hAnsi="Book Antiqua" w:cstheme="majorBidi"/>
          <w:sz w:val="24"/>
          <w:szCs w:val="24"/>
        </w:rPr>
        <w:t>histopathological</w:t>
      </w:r>
      <w:proofErr w:type="spellEnd"/>
      <w:r w:rsidRPr="00EB4DF6">
        <w:rPr>
          <w:rFonts w:ascii="Book Antiqua" w:hAnsi="Book Antiqua" w:cstheme="majorBidi"/>
          <w:sz w:val="24"/>
          <w:szCs w:val="24"/>
        </w:rPr>
        <w:t xml:space="preserve"> changes</w:t>
      </w:r>
      <w:r w:rsidRPr="00EB4DF6">
        <w:rPr>
          <w:rFonts w:ascii="Book Antiqua" w:hAnsi="Book Antiqua" w:cstheme="majorBidi"/>
          <w:iCs/>
          <w:sz w:val="24"/>
          <w:szCs w:val="24"/>
        </w:rPr>
        <w:t xml:space="preserve"> by a pathologist in blinded fashion.</w:t>
      </w:r>
    </w:p>
    <w:p w:rsidR="005F3859" w:rsidRPr="00D1719E" w:rsidRDefault="005F3859" w:rsidP="005F3859">
      <w:pPr>
        <w:autoSpaceDE w:val="0"/>
        <w:autoSpaceDN w:val="0"/>
        <w:bidi w:val="0"/>
        <w:adjustRightInd w:val="0"/>
        <w:spacing w:after="0" w:line="360" w:lineRule="auto"/>
        <w:jc w:val="both"/>
        <w:rPr>
          <w:rFonts w:ascii="Book Antiqua" w:hAnsi="Book Antiqua" w:cstheme="majorBidi"/>
          <w:iCs/>
          <w:sz w:val="24"/>
          <w:szCs w:val="24"/>
          <w:lang w:eastAsia="zh-CN"/>
        </w:rPr>
      </w:pPr>
    </w:p>
    <w:p w:rsidR="003934BB" w:rsidRPr="00EB4DF6" w:rsidRDefault="00DA480F" w:rsidP="00EB4DF6">
      <w:pPr>
        <w:autoSpaceDE w:val="0"/>
        <w:autoSpaceDN w:val="0"/>
        <w:bidi w:val="0"/>
        <w:adjustRightInd w:val="0"/>
        <w:spacing w:after="0" w:line="360" w:lineRule="auto"/>
        <w:ind w:right="-46"/>
        <w:jc w:val="both"/>
        <w:rPr>
          <w:rFonts w:ascii="Book Antiqua" w:hAnsi="Book Antiqua" w:cstheme="majorBidi"/>
          <w:b/>
          <w:i/>
          <w:sz w:val="24"/>
          <w:szCs w:val="24"/>
        </w:rPr>
      </w:pPr>
      <w:r w:rsidRPr="00EB4DF6">
        <w:rPr>
          <w:rFonts w:ascii="Book Antiqua" w:hAnsi="Book Antiqua" w:cstheme="majorBidi"/>
          <w:b/>
          <w:i/>
          <w:sz w:val="24"/>
          <w:szCs w:val="24"/>
        </w:rPr>
        <w:t>Estimations of T-GSH and NP</w:t>
      </w:r>
      <w:r w:rsidR="000F7A70" w:rsidRPr="00EB4DF6">
        <w:rPr>
          <w:rFonts w:ascii="Book Antiqua" w:hAnsi="Book Antiqua" w:cstheme="majorBidi"/>
          <w:b/>
          <w:i/>
          <w:sz w:val="24"/>
          <w:szCs w:val="24"/>
        </w:rPr>
        <w:t>-</w:t>
      </w:r>
      <w:r w:rsidR="00EA607D" w:rsidRPr="00EB4DF6">
        <w:rPr>
          <w:rFonts w:ascii="Book Antiqua" w:hAnsi="Book Antiqua" w:cstheme="majorBidi"/>
          <w:b/>
          <w:i/>
          <w:sz w:val="24"/>
          <w:szCs w:val="24"/>
        </w:rPr>
        <w:t>SH concentrations in colon</w:t>
      </w:r>
    </w:p>
    <w:p w:rsidR="00EA607D" w:rsidRDefault="003934BB" w:rsidP="00EB4DF6">
      <w:pPr>
        <w:autoSpaceDE w:val="0"/>
        <w:autoSpaceDN w:val="0"/>
        <w:bidi w:val="0"/>
        <w:adjustRightInd w:val="0"/>
        <w:spacing w:after="0" w:line="360" w:lineRule="auto"/>
        <w:jc w:val="both"/>
        <w:rPr>
          <w:rFonts w:ascii="Book Antiqua" w:hAnsi="Book Antiqua" w:cstheme="majorBidi"/>
          <w:iCs/>
          <w:sz w:val="24"/>
          <w:szCs w:val="24"/>
          <w:lang w:eastAsia="zh-CN"/>
        </w:rPr>
      </w:pPr>
      <w:r w:rsidRPr="00EB4DF6">
        <w:rPr>
          <w:rFonts w:ascii="Book Antiqua" w:hAnsi="Book Antiqua" w:cstheme="majorBidi"/>
          <w:iCs/>
          <w:sz w:val="24"/>
          <w:szCs w:val="24"/>
        </w:rPr>
        <w:t xml:space="preserve">In colon tissues, </w:t>
      </w:r>
      <w:r w:rsidR="00EA607D" w:rsidRPr="00EB4DF6">
        <w:rPr>
          <w:rFonts w:ascii="Book Antiqua" w:hAnsi="Book Antiqua" w:cstheme="majorBidi"/>
          <w:iCs/>
          <w:sz w:val="24"/>
          <w:szCs w:val="24"/>
        </w:rPr>
        <w:t>T-GSH</w:t>
      </w:r>
      <w:r w:rsidRPr="00EB4DF6">
        <w:rPr>
          <w:rFonts w:ascii="Book Antiqua" w:hAnsi="Book Antiqua" w:cstheme="majorBidi"/>
          <w:iCs/>
          <w:sz w:val="24"/>
          <w:szCs w:val="24"/>
        </w:rPr>
        <w:t xml:space="preserve"> and NP-</w:t>
      </w:r>
      <w:proofErr w:type="spellStart"/>
      <w:r w:rsidRPr="00EB4DF6">
        <w:rPr>
          <w:rFonts w:ascii="Book Antiqua" w:hAnsi="Book Antiqua" w:cstheme="majorBidi"/>
          <w:iCs/>
          <w:sz w:val="24"/>
          <w:szCs w:val="24"/>
        </w:rPr>
        <w:t>SHlevels</w:t>
      </w:r>
      <w:proofErr w:type="spellEnd"/>
      <w:r w:rsidRPr="00EB4DF6">
        <w:rPr>
          <w:rFonts w:ascii="Book Antiqua" w:hAnsi="Book Antiqua" w:cstheme="majorBidi"/>
          <w:iCs/>
          <w:sz w:val="24"/>
          <w:szCs w:val="24"/>
        </w:rPr>
        <w:t xml:space="preserve"> were estimated according to the method </w:t>
      </w:r>
      <w:r w:rsidR="00EA607D" w:rsidRPr="00EB4DF6">
        <w:rPr>
          <w:rFonts w:ascii="Book Antiqua" w:hAnsi="Book Antiqua" w:cstheme="majorBidi"/>
          <w:iCs/>
          <w:sz w:val="24"/>
          <w:szCs w:val="24"/>
        </w:rPr>
        <w:t xml:space="preserve">described </w:t>
      </w:r>
      <w:proofErr w:type="spellStart"/>
      <w:r w:rsidR="00EA607D" w:rsidRPr="00EB4DF6">
        <w:rPr>
          <w:rFonts w:ascii="Book Antiqua" w:hAnsi="Book Antiqua" w:cstheme="majorBidi"/>
          <w:iCs/>
          <w:sz w:val="24"/>
          <w:szCs w:val="24"/>
        </w:rPr>
        <w:t>by</w:t>
      </w:r>
      <w:r w:rsidRPr="00EB4DF6">
        <w:rPr>
          <w:rFonts w:ascii="Book Antiqua" w:hAnsi="Book Antiqua" w:cs="Times New Roman"/>
          <w:noProof/>
          <w:sz w:val="24"/>
          <w:szCs w:val="24"/>
        </w:rPr>
        <w:t>Sedlak</w:t>
      </w:r>
      <w:proofErr w:type="spellEnd"/>
      <w:r w:rsidRPr="00EB4DF6">
        <w:rPr>
          <w:rFonts w:ascii="Book Antiqua" w:hAnsi="Book Antiqua" w:cs="Times New Roman"/>
          <w:noProof/>
          <w:sz w:val="24"/>
          <w:szCs w:val="24"/>
        </w:rPr>
        <w:t xml:space="preserve"> </w:t>
      </w:r>
      <w:r w:rsidR="0066453C" w:rsidRPr="0066453C">
        <w:rPr>
          <w:rFonts w:ascii="Book Antiqua" w:hAnsi="Book Antiqua" w:cs="Times New Roman" w:hint="eastAsia"/>
          <w:i/>
          <w:noProof/>
          <w:sz w:val="24"/>
          <w:szCs w:val="24"/>
          <w:lang w:eastAsia="zh-CN"/>
        </w:rPr>
        <w:t>et al</w:t>
      </w:r>
      <w:r w:rsidR="00D30D9D" w:rsidRPr="00EB4DF6">
        <w:rPr>
          <w:rFonts w:ascii="Book Antiqua" w:hAnsi="Book Antiqua" w:cstheme="majorBidi"/>
          <w:iCs/>
          <w:sz w:val="24"/>
          <w:szCs w:val="24"/>
        </w:rPr>
        <w:fldChar w:fldCharType="begin"/>
      </w:r>
      <w:r w:rsidR="007019C9" w:rsidRPr="00EB4DF6">
        <w:rPr>
          <w:rFonts w:ascii="Book Antiqua" w:hAnsi="Book Antiqua" w:cstheme="majorBidi"/>
          <w:iCs/>
          <w:sz w:val="24"/>
          <w:szCs w:val="24"/>
        </w:rPr>
        <w:instrText xml:space="preserve"> ADDIN EN.CITE &lt;EndNote&gt;&lt;Cite&gt;&lt;Author&gt;Sedlak&lt;/Author&gt;&lt;Year&gt;1968&lt;/Year&gt;&lt;RecNum&gt;51&lt;/RecNum&gt;&lt;DisplayText&gt;&lt;style face="superscript"&gt;[29]&lt;/style&gt;&lt;/DisplayText&gt;&lt;record&gt;&lt;rec-number&gt;51&lt;/rec-number&gt;&lt;foreign-keys&gt;&lt;key app="EN" db-id="atsftdz2izvvrvexxvx520tqeaw9fdsaxzep"&gt;51&lt;/key&gt;&lt;/foreign-keys&gt;&lt;ref-type name="Journal Article"&gt;17&lt;/ref-type&gt;&lt;contributors&gt;&lt;authors&gt;&lt;author&gt;Sedlak, J.&lt;/author&gt;&lt;author&gt;Lindsay, R. H.&lt;/author&gt;&lt;/authors&gt;&lt;/contributors&gt;&lt;titles&gt;&lt;title&gt;Estimation of total, protein-bound, and nonprotein sulfhydryl groups in tissue with Ellman&amp;apos;s reagent&lt;/title&gt;&lt;secondary-title&gt;Anal Biochem&lt;/secondary-title&gt;&lt;/titles&gt;&lt;periodical&gt;&lt;full-title&gt;Anal Biochem&lt;/full-title&gt;&lt;/periodical&gt;&lt;pages&gt;192-205&lt;/pages&gt;&lt;volume&gt;25&lt;/volume&gt;&lt;number&gt;1&lt;/number&gt;&lt;edition&gt;1968/10/24&lt;/edition&gt;&lt;keywords&gt;&lt;keyword&gt;Animals&lt;/keyword&gt;&lt;keyword&gt;Benzoates&lt;/keyword&gt;&lt;keyword&gt;Cattle&lt;/keyword&gt;&lt;keyword&gt;Cysteine/analysis&lt;/keyword&gt;&lt;keyword&gt;Edetic Acid&lt;/keyword&gt;&lt;keyword&gt;Glutathione/analysis&lt;/keyword&gt;&lt;keyword&gt;Hydrogen-Ion Concentration&lt;/keyword&gt;&lt;keyword&gt;Liver/analysis&lt;/keyword&gt;&lt;keyword&gt;Male&lt;/keyword&gt;&lt;keyword&gt;Methods&lt;/keyword&gt;&lt;keyword&gt;Muscles/analysis&lt;/keyword&gt;&lt;keyword&gt;Myocardium/analysis&lt;/keyword&gt;&lt;keyword&gt;Nitrobenzenes&lt;/keyword&gt;&lt;keyword&gt;Protein Binding&lt;/keyword&gt;&lt;keyword&gt;Proteins/ analysis&lt;/keyword&gt;&lt;keyword&gt;Rats&lt;/keyword&gt;&lt;keyword&gt;Serum Albumin, Bovine/analysis&lt;/keyword&gt;&lt;keyword&gt;Sheep&lt;/keyword&gt;&lt;keyword&gt;Spectrophotometry&lt;/keyword&gt;&lt;keyword&gt;Sulfhydryl Compounds/ analysis&lt;/keyword&gt;&lt;keyword&gt;Thyroid Gland/analysis&lt;/keyword&gt;&lt;/keywords&gt;&lt;dates&gt;&lt;year&gt;1968&lt;/year&gt;&lt;pub-dates&gt;&lt;date&gt;Oct 24&lt;/date&gt;&lt;/pub-dates&gt;&lt;/dates&gt;&lt;isbn&gt;0003-2697 (Print)&amp;#xD;0003-2697 (Linking)&lt;/isbn&gt;&lt;accession-num&gt;4973948&lt;/accession-num&gt;&lt;urls&gt;&lt;/urls&gt;&lt;remote-database-provider&gt;Nlm&lt;/remote-database-provider&gt;&lt;language&gt;eng&lt;/language&gt;&lt;/record&gt;&lt;/Cite&gt;&lt;/EndNote&gt;</w:instrText>
      </w:r>
      <w:r w:rsidR="00D30D9D" w:rsidRPr="00EB4DF6">
        <w:rPr>
          <w:rFonts w:ascii="Book Antiqua" w:hAnsi="Book Antiqua" w:cstheme="majorBidi"/>
          <w:iCs/>
          <w:sz w:val="24"/>
          <w:szCs w:val="24"/>
        </w:rPr>
        <w:fldChar w:fldCharType="separate"/>
      </w:r>
      <w:r w:rsidR="007019C9" w:rsidRPr="00EB4DF6">
        <w:rPr>
          <w:rFonts w:ascii="Book Antiqua" w:hAnsi="Book Antiqua" w:cstheme="majorBidi"/>
          <w:iCs/>
          <w:noProof/>
          <w:sz w:val="24"/>
          <w:szCs w:val="24"/>
          <w:vertAlign w:val="superscript"/>
        </w:rPr>
        <w:t>[</w:t>
      </w:r>
      <w:hyperlink w:anchor="_ENREF_29" w:tooltip="Sedlak, 1968 #51" w:history="1">
        <w:r w:rsidR="00C6535A" w:rsidRPr="00EB4DF6">
          <w:rPr>
            <w:rFonts w:ascii="Book Antiqua" w:hAnsi="Book Antiqua" w:cstheme="majorBidi"/>
            <w:iCs/>
            <w:noProof/>
            <w:sz w:val="24"/>
            <w:szCs w:val="24"/>
            <w:vertAlign w:val="superscript"/>
          </w:rPr>
          <w:t>29</w:t>
        </w:r>
      </w:hyperlink>
      <w:r w:rsidR="007019C9" w:rsidRPr="00EB4DF6">
        <w:rPr>
          <w:rFonts w:ascii="Book Antiqua" w:hAnsi="Book Antiqua" w:cstheme="majorBidi"/>
          <w:iCs/>
          <w:noProof/>
          <w:sz w:val="24"/>
          <w:szCs w:val="24"/>
          <w:vertAlign w:val="superscript"/>
        </w:rPr>
        <w:t>]</w:t>
      </w:r>
      <w:r w:rsidR="00D30D9D" w:rsidRPr="00EB4DF6">
        <w:rPr>
          <w:rFonts w:ascii="Book Antiqua" w:hAnsi="Book Antiqua" w:cstheme="majorBidi"/>
          <w:iCs/>
          <w:sz w:val="24"/>
          <w:szCs w:val="24"/>
        </w:rPr>
        <w:fldChar w:fldCharType="end"/>
      </w:r>
      <w:r w:rsidR="00EA607D" w:rsidRPr="00EB4DF6">
        <w:rPr>
          <w:rFonts w:ascii="Book Antiqua" w:hAnsi="Book Antiqua" w:cstheme="majorBidi"/>
          <w:iCs/>
          <w:sz w:val="24"/>
          <w:szCs w:val="24"/>
        </w:rPr>
        <w:t xml:space="preserve">. </w:t>
      </w:r>
      <w:r w:rsidR="0019790E" w:rsidRPr="00EB4DF6">
        <w:rPr>
          <w:rFonts w:ascii="Book Antiqua" w:hAnsi="Book Antiqua" w:cstheme="majorBidi"/>
          <w:iCs/>
          <w:sz w:val="24"/>
          <w:szCs w:val="24"/>
        </w:rPr>
        <w:t xml:space="preserve">Tissues were </w:t>
      </w:r>
      <w:proofErr w:type="spellStart"/>
      <w:r w:rsidR="0019790E" w:rsidRPr="00EB4DF6">
        <w:rPr>
          <w:rFonts w:ascii="Book Antiqua" w:hAnsi="Book Antiqua" w:cstheme="majorBidi"/>
          <w:iCs/>
          <w:sz w:val="24"/>
          <w:szCs w:val="24"/>
        </w:rPr>
        <w:t>homogenated</w:t>
      </w:r>
      <w:proofErr w:type="spellEnd"/>
      <w:r w:rsidR="0019790E" w:rsidRPr="00EB4DF6">
        <w:rPr>
          <w:rFonts w:ascii="Book Antiqua" w:hAnsi="Book Antiqua" w:cstheme="majorBidi"/>
          <w:iCs/>
          <w:sz w:val="24"/>
          <w:szCs w:val="24"/>
        </w:rPr>
        <w:t xml:space="preserve"> in </w:t>
      </w:r>
      <w:r w:rsidRPr="00EB4DF6">
        <w:rPr>
          <w:rFonts w:ascii="Book Antiqua" w:hAnsi="Book Antiqua" w:cs="Times New Roman"/>
          <w:sz w:val="24"/>
          <w:szCs w:val="24"/>
        </w:rPr>
        <w:t>ice-cold 0.02</w:t>
      </w:r>
      <w:r w:rsidR="00622FA5" w:rsidRPr="00CE4867">
        <w:rPr>
          <w:rFonts w:ascii="Book Antiqua" w:hAnsi="Book Antiqua"/>
          <w:sz w:val="24"/>
          <w:szCs w:val="24"/>
        </w:rPr>
        <w:t>mol/</w:t>
      </w:r>
      <w:proofErr w:type="spellStart"/>
      <w:r w:rsidR="00622FA5" w:rsidRPr="00CE4867">
        <w:rPr>
          <w:rFonts w:ascii="Book Antiqua" w:hAnsi="Book Antiqua"/>
          <w:sz w:val="24"/>
          <w:szCs w:val="24"/>
        </w:rPr>
        <w:t>L</w:t>
      </w:r>
      <w:r w:rsidRPr="00EB4DF6">
        <w:rPr>
          <w:rFonts w:ascii="Book Antiqua" w:hAnsi="Book Antiqua" w:cs="Times New Roman"/>
          <w:sz w:val="24"/>
          <w:szCs w:val="24"/>
        </w:rPr>
        <w:t>ethylenediaminete</w:t>
      </w:r>
      <w:r w:rsidR="0019790E" w:rsidRPr="00EB4DF6">
        <w:rPr>
          <w:rFonts w:ascii="Book Antiqua" w:hAnsi="Book Antiqua" w:cs="Times New Roman"/>
          <w:sz w:val="24"/>
          <w:szCs w:val="24"/>
        </w:rPr>
        <w:t>-</w:t>
      </w:r>
      <w:r w:rsidRPr="00EB4DF6">
        <w:rPr>
          <w:rFonts w:ascii="Book Antiqua" w:hAnsi="Book Antiqua" w:cs="Times New Roman"/>
          <w:sz w:val="24"/>
          <w:szCs w:val="24"/>
        </w:rPr>
        <w:t>traacetic</w:t>
      </w:r>
      <w:proofErr w:type="spellEnd"/>
      <w:r w:rsidRPr="00EB4DF6">
        <w:rPr>
          <w:rFonts w:ascii="Book Antiqua" w:hAnsi="Book Antiqua" w:cs="Times New Roman"/>
          <w:sz w:val="24"/>
          <w:szCs w:val="24"/>
        </w:rPr>
        <w:t xml:space="preserve"> a</w:t>
      </w:r>
      <w:r w:rsidR="00043692" w:rsidRPr="00EB4DF6">
        <w:rPr>
          <w:rFonts w:ascii="Book Antiqua" w:hAnsi="Book Antiqua" w:cs="Times New Roman"/>
          <w:sz w:val="24"/>
          <w:szCs w:val="24"/>
        </w:rPr>
        <w:t>cid (EDTA). An aliquots of 0.5 mL</w:t>
      </w:r>
      <w:r w:rsidRPr="00EB4DF6">
        <w:rPr>
          <w:rFonts w:ascii="Book Antiqua" w:hAnsi="Book Antiqua" w:cs="Times New Roman"/>
          <w:sz w:val="24"/>
          <w:szCs w:val="24"/>
        </w:rPr>
        <w:t xml:space="preserve"> of tissue homogenate was mixed with 0.2</w:t>
      </w:r>
      <w:r w:rsidR="005F3859" w:rsidRPr="00CE4867">
        <w:rPr>
          <w:rFonts w:ascii="Book Antiqua" w:hAnsi="Book Antiqua"/>
          <w:sz w:val="24"/>
          <w:szCs w:val="24"/>
        </w:rPr>
        <w:t>mol/</w:t>
      </w:r>
      <w:proofErr w:type="spellStart"/>
      <w:r w:rsidR="005F3859" w:rsidRPr="00CE4867">
        <w:rPr>
          <w:rFonts w:ascii="Book Antiqua" w:hAnsi="Book Antiqua"/>
          <w:sz w:val="24"/>
          <w:szCs w:val="24"/>
        </w:rPr>
        <w:t>L</w:t>
      </w:r>
      <w:r w:rsidRPr="00EB4DF6">
        <w:rPr>
          <w:rFonts w:ascii="Book Antiqua" w:hAnsi="Book Antiqua" w:cs="Times New Roman"/>
          <w:sz w:val="24"/>
          <w:szCs w:val="24"/>
        </w:rPr>
        <w:t>Tris</w:t>
      </w:r>
      <w:proofErr w:type="spellEnd"/>
      <w:r w:rsidRPr="00EB4DF6">
        <w:rPr>
          <w:rFonts w:ascii="Book Antiqua" w:hAnsi="Book Antiqua" w:cs="Times New Roman"/>
          <w:sz w:val="24"/>
          <w:szCs w:val="24"/>
        </w:rPr>
        <w:t xml:space="preserve"> buffer, pH 8.2 and 0.1 m</w:t>
      </w:r>
      <w:r w:rsidR="00043692" w:rsidRPr="00EB4DF6">
        <w:rPr>
          <w:rFonts w:ascii="Book Antiqua" w:hAnsi="Book Antiqua" w:cs="Times New Roman"/>
          <w:sz w:val="24"/>
          <w:szCs w:val="24"/>
        </w:rPr>
        <w:t>L</w:t>
      </w:r>
      <w:r w:rsidRPr="00EB4DF6">
        <w:rPr>
          <w:rFonts w:ascii="Book Antiqua" w:hAnsi="Book Antiqua" w:cs="Times New Roman"/>
          <w:sz w:val="24"/>
          <w:szCs w:val="24"/>
        </w:rPr>
        <w:t xml:space="preserve"> of 0.01 </w:t>
      </w:r>
      <w:proofErr w:type="spellStart"/>
      <w:r w:rsidR="004D6135" w:rsidRPr="00CE4867">
        <w:rPr>
          <w:rFonts w:ascii="Book Antiqua" w:hAnsi="Book Antiqua"/>
          <w:sz w:val="24"/>
          <w:szCs w:val="24"/>
        </w:rPr>
        <w:t>mol</w:t>
      </w:r>
      <w:proofErr w:type="spellEnd"/>
      <w:r w:rsidR="004D6135" w:rsidRPr="00CE4867">
        <w:rPr>
          <w:rFonts w:ascii="Book Antiqua" w:hAnsi="Book Antiqua"/>
          <w:sz w:val="24"/>
          <w:szCs w:val="24"/>
        </w:rPr>
        <w:t>/</w:t>
      </w:r>
      <w:proofErr w:type="spellStart"/>
      <w:r w:rsidR="004D6135" w:rsidRPr="00CE4867">
        <w:rPr>
          <w:rFonts w:ascii="Book Antiqua" w:hAnsi="Book Antiqua"/>
          <w:sz w:val="24"/>
          <w:szCs w:val="24"/>
        </w:rPr>
        <w:t>L</w:t>
      </w:r>
      <w:r w:rsidRPr="00EB4DF6">
        <w:rPr>
          <w:rFonts w:ascii="Book Antiqua" w:hAnsi="Book Antiqua" w:cs="Times New Roman"/>
          <w:sz w:val="24"/>
          <w:szCs w:val="24"/>
        </w:rPr>
        <w:t>Ellman’s</w:t>
      </w:r>
      <w:proofErr w:type="spellEnd"/>
      <w:r w:rsidRPr="00EB4DF6">
        <w:rPr>
          <w:rFonts w:ascii="Book Antiqua" w:hAnsi="Book Antiqua" w:cs="Times New Roman"/>
          <w:sz w:val="24"/>
          <w:szCs w:val="24"/>
        </w:rPr>
        <w:t xml:space="preserve"> reagent, [5</w:t>
      </w:r>
      <w:proofErr w:type="gramStart"/>
      <w:r w:rsidRPr="00EB4DF6">
        <w:rPr>
          <w:rFonts w:ascii="Book Antiqua" w:hAnsi="Book Antiqua" w:cs="Times New Roman"/>
          <w:sz w:val="24"/>
          <w:szCs w:val="24"/>
        </w:rPr>
        <w:t>,5’</w:t>
      </w:r>
      <w:proofErr w:type="gramEnd"/>
      <w:r w:rsidRPr="00EB4DF6">
        <w:rPr>
          <w:rFonts w:ascii="Book Antiqua" w:hAnsi="Book Antiqua" w:cs="Times New Roman"/>
          <w:sz w:val="24"/>
          <w:szCs w:val="24"/>
        </w:rPr>
        <w:t xml:space="preserve">-dithiobis-(2-nitr-benzoic acid)] (DTNB). Each sample tube was centrifuged at 3000 rpm at room temperature for 15 min the absorbance of the clear supernatant was measured using spectrophotometer (LKB-Pharmacia, Mark II, Ireland) at 412 nm. </w:t>
      </w:r>
      <w:r w:rsidR="00DA480F" w:rsidRPr="00EB4DF6">
        <w:rPr>
          <w:rFonts w:ascii="Book Antiqua" w:hAnsi="Book Antiqua" w:cstheme="majorBidi"/>
          <w:iCs/>
          <w:sz w:val="24"/>
          <w:szCs w:val="24"/>
        </w:rPr>
        <w:t>For NP</w:t>
      </w:r>
      <w:r w:rsidR="000F7A70" w:rsidRPr="00EB4DF6">
        <w:rPr>
          <w:rFonts w:ascii="Book Antiqua" w:hAnsi="Book Antiqua" w:cstheme="majorBidi"/>
          <w:iCs/>
          <w:sz w:val="24"/>
          <w:szCs w:val="24"/>
        </w:rPr>
        <w:t>-</w:t>
      </w:r>
      <w:r w:rsidR="00EA607D" w:rsidRPr="00EB4DF6">
        <w:rPr>
          <w:rFonts w:ascii="Book Antiqua" w:hAnsi="Book Antiqua" w:cstheme="majorBidi"/>
          <w:iCs/>
          <w:sz w:val="24"/>
          <w:szCs w:val="24"/>
        </w:rPr>
        <w:t xml:space="preserve">SH estimation, homogenate </w:t>
      </w:r>
      <w:proofErr w:type="spellStart"/>
      <w:r w:rsidR="00EA607D" w:rsidRPr="00EB4DF6">
        <w:rPr>
          <w:rFonts w:ascii="Book Antiqua" w:hAnsi="Book Antiqua" w:cstheme="majorBidi"/>
          <w:iCs/>
          <w:sz w:val="24"/>
          <w:szCs w:val="24"/>
        </w:rPr>
        <w:t>was</w:t>
      </w:r>
      <w:r w:rsidR="00EA607D" w:rsidRPr="00EB4DF6">
        <w:rPr>
          <w:rFonts w:ascii="Book Antiqua" w:hAnsi="Book Antiqua" w:cstheme="majorBidi"/>
          <w:iCs/>
          <w:sz w:val="24"/>
          <w:szCs w:val="24"/>
          <w:lang w:bidi="hi-IN"/>
        </w:rPr>
        <w:t>diluted</w:t>
      </w:r>
      <w:proofErr w:type="spellEnd"/>
      <w:r w:rsidR="00EA607D" w:rsidRPr="00EB4DF6">
        <w:rPr>
          <w:rFonts w:ascii="Book Antiqua" w:hAnsi="Book Antiqua" w:cstheme="majorBidi"/>
          <w:iCs/>
          <w:sz w:val="24"/>
          <w:szCs w:val="24"/>
          <w:lang w:bidi="hi-IN"/>
        </w:rPr>
        <w:t xml:space="preserve"> with </w:t>
      </w:r>
      <w:r w:rsidR="00EA607D" w:rsidRPr="00EB4DF6">
        <w:rPr>
          <w:rFonts w:ascii="Book Antiqua" w:hAnsi="Book Antiqua" w:cstheme="majorBidi"/>
          <w:iCs/>
          <w:sz w:val="24"/>
          <w:szCs w:val="24"/>
        </w:rPr>
        <w:t>distilled H</w:t>
      </w:r>
      <w:r w:rsidR="00EA607D" w:rsidRPr="00EB4DF6">
        <w:rPr>
          <w:rFonts w:ascii="Book Antiqua" w:hAnsi="Book Antiqua" w:cstheme="majorBidi"/>
          <w:iCs/>
          <w:sz w:val="24"/>
          <w:szCs w:val="24"/>
          <w:vertAlign w:val="subscript"/>
        </w:rPr>
        <w:t>2</w:t>
      </w:r>
      <w:r w:rsidR="00EA607D" w:rsidRPr="00EB4DF6">
        <w:rPr>
          <w:rFonts w:ascii="Book Antiqua" w:hAnsi="Book Antiqua" w:cstheme="majorBidi"/>
          <w:iCs/>
          <w:sz w:val="24"/>
          <w:szCs w:val="24"/>
        </w:rPr>
        <w:t xml:space="preserve">O and mixed with </w:t>
      </w:r>
      <w:r w:rsidR="00043692" w:rsidRPr="00EB4DF6">
        <w:rPr>
          <w:rFonts w:ascii="Book Antiqua" w:hAnsi="Book Antiqua" w:cstheme="majorBidi"/>
          <w:iCs/>
          <w:sz w:val="24"/>
          <w:szCs w:val="24"/>
        </w:rPr>
        <w:t>1 mL</w:t>
      </w:r>
      <w:r w:rsidR="00EA607D" w:rsidRPr="00EB4DF6">
        <w:rPr>
          <w:rFonts w:ascii="Book Antiqua" w:hAnsi="Book Antiqua" w:cstheme="majorBidi"/>
          <w:iCs/>
          <w:sz w:val="24"/>
          <w:szCs w:val="24"/>
        </w:rPr>
        <w:t xml:space="preserve"> of 50% </w:t>
      </w:r>
      <w:proofErr w:type="spellStart"/>
      <w:r w:rsidR="00EA607D" w:rsidRPr="00EB4DF6">
        <w:rPr>
          <w:rFonts w:ascii="Book Antiqua" w:hAnsi="Book Antiqua" w:cstheme="majorBidi"/>
          <w:iCs/>
          <w:sz w:val="24"/>
          <w:szCs w:val="24"/>
        </w:rPr>
        <w:t>trichloroacetic</w:t>
      </w:r>
      <w:proofErr w:type="spellEnd"/>
      <w:r w:rsidR="00EA607D" w:rsidRPr="00EB4DF6">
        <w:rPr>
          <w:rFonts w:ascii="Book Antiqua" w:hAnsi="Book Antiqua" w:cstheme="majorBidi"/>
          <w:iCs/>
          <w:sz w:val="24"/>
          <w:szCs w:val="24"/>
        </w:rPr>
        <w:t xml:space="preserve"> acid (TCA). The tubes were shaken intermittently for l0-15 min and centrifuged for 15 min</w:t>
      </w:r>
      <w:r w:rsidR="00043692" w:rsidRPr="00EB4DF6">
        <w:rPr>
          <w:rFonts w:ascii="Book Antiqua" w:hAnsi="Book Antiqua" w:cstheme="majorBidi"/>
          <w:iCs/>
          <w:sz w:val="24"/>
          <w:szCs w:val="24"/>
        </w:rPr>
        <w:t xml:space="preserve"> at approximately 3000 g. Two mL</w:t>
      </w:r>
      <w:r w:rsidR="00EA607D" w:rsidRPr="00EB4DF6">
        <w:rPr>
          <w:rFonts w:ascii="Book Antiqua" w:hAnsi="Book Antiqua" w:cstheme="majorBidi"/>
          <w:iCs/>
          <w:sz w:val="24"/>
          <w:szCs w:val="24"/>
        </w:rPr>
        <w:t xml:space="preserve"> of supernatant was then added to 4</w:t>
      </w:r>
      <w:r w:rsidR="00043692" w:rsidRPr="00EB4DF6">
        <w:rPr>
          <w:rFonts w:ascii="Book Antiqua" w:hAnsi="Book Antiqua" w:cstheme="majorBidi"/>
          <w:iCs/>
          <w:sz w:val="24"/>
          <w:szCs w:val="24"/>
        </w:rPr>
        <w:t xml:space="preserve"> mL</w:t>
      </w:r>
      <w:r w:rsidR="00EA607D" w:rsidRPr="00EB4DF6">
        <w:rPr>
          <w:rFonts w:ascii="Book Antiqua" w:hAnsi="Book Antiqua" w:cstheme="majorBidi"/>
          <w:iCs/>
          <w:sz w:val="24"/>
          <w:szCs w:val="24"/>
        </w:rPr>
        <w:t xml:space="preserve"> of 0.4</w:t>
      </w:r>
      <w:r w:rsidR="00B349CB" w:rsidRPr="00CE4867">
        <w:rPr>
          <w:rFonts w:ascii="Book Antiqua" w:hAnsi="Book Antiqua"/>
          <w:sz w:val="24"/>
          <w:szCs w:val="24"/>
        </w:rPr>
        <w:t>mol/</w:t>
      </w:r>
      <w:proofErr w:type="spellStart"/>
      <w:r w:rsidR="00B349CB" w:rsidRPr="00CE4867">
        <w:rPr>
          <w:rFonts w:ascii="Book Antiqua" w:hAnsi="Book Antiqua"/>
          <w:sz w:val="24"/>
          <w:szCs w:val="24"/>
        </w:rPr>
        <w:t>L</w:t>
      </w:r>
      <w:r w:rsidR="00EA607D" w:rsidRPr="00EB4DF6">
        <w:rPr>
          <w:rFonts w:ascii="Book Antiqua" w:hAnsi="Book Antiqua" w:cstheme="majorBidi"/>
          <w:iCs/>
          <w:sz w:val="24"/>
          <w:szCs w:val="24"/>
        </w:rPr>
        <w:t>Tris</w:t>
      </w:r>
      <w:proofErr w:type="spellEnd"/>
      <w:r w:rsidR="00EA607D" w:rsidRPr="00EB4DF6">
        <w:rPr>
          <w:rFonts w:ascii="Book Antiqua" w:hAnsi="Book Antiqua" w:cstheme="majorBidi"/>
          <w:iCs/>
          <w:sz w:val="24"/>
          <w:szCs w:val="24"/>
        </w:rPr>
        <w:t xml:space="preserve"> </w:t>
      </w:r>
      <w:proofErr w:type="gramStart"/>
      <w:r w:rsidR="00EA607D" w:rsidRPr="00EB4DF6">
        <w:rPr>
          <w:rFonts w:ascii="Book Antiqua" w:hAnsi="Book Antiqua" w:cstheme="majorBidi"/>
          <w:iCs/>
          <w:sz w:val="24"/>
          <w:szCs w:val="24"/>
        </w:rPr>
        <w:t>buffer(</w:t>
      </w:r>
      <w:proofErr w:type="gramEnd"/>
      <w:r w:rsidR="00EA607D" w:rsidRPr="00EB4DF6">
        <w:rPr>
          <w:rFonts w:ascii="Book Antiqua" w:hAnsi="Book Antiqua" w:cstheme="majorBidi"/>
          <w:iCs/>
          <w:sz w:val="24"/>
          <w:szCs w:val="24"/>
        </w:rPr>
        <w:t xml:space="preserve">pH 8.9) then </w:t>
      </w:r>
      <w:r w:rsidR="00043692" w:rsidRPr="00EB4DF6">
        <w:rPr>
          <w:rFonts w:ascii="Book Antiqua" w:hAnsi="Book Antiqua" w:cstheme="majorBidi"/>
          <w:iCs/>
          <w:sz w:val="24"/>
          <w:szCs w:val="24"/>
        </w:rPr>
        <w:t>0.1 mL</w:t>
      </w:r>
      <w:r w:rsidR="00EA607D" w:rsidRPr="00EB4DF6">
        <w:rPr>
          <w:rFonts w:ascii="Book Antiqua" w:hAnsi="Book Antiqua" w:cstheme="majorBidi"/>
          <w:iCs/>
          <w:sz w:val="24"/>
          <w:szCs w:val="24"/>
        </w:rPr>
        <w:t xml:space="preserve"> DTNB added. The absorbance was read within 5 min of the addition of DTNB at 412 nm against a reagent blank. </w:t>
      </w:r>
    </w:p>
    <w:p w:rsidR="00B349CB" w:rsidRPr="00EB4DF6" w:rsidRDefault="00B349CB" w:rsidP="00B349CB">
      <w:pPr>
        <w:autoSpaceDE w:val="0"/>
        <w:autoSpaceDN w:val="0"/>
        <w:bidi w:val="0"/>
        <w:adjustRightInd w:val="0"/>
        <w:spacing w:after="0" w:line="360" w:lineRule="auto"/>
        <w:jc w:val="both"/>
        <w:rPr>
          <w:rFonts w:ascii="Book Antiqua" w:hAnsi="Book Antiqua" w:cs="Times New Roman"/>
          <w:sz w:val="24"/>
          <w:szCs w:val="24"/>
          <w:lang w:eastAsia="zh-CN"/>
        </w:rPr>
      </w:pPr>
    </w:p>
    <w:p w:rsidR="0019790E" w:rsidRPr="00EB4DF6" w:rsidRDefault="00EA607D" w:rsidP="00EB4DF6">
      <w:pPr>
        <w:autoSpaceDE w:val="0"/>
        <w:autoSpaceDN w:val="0"/>
        <w:bidi w:val="0"/>
        <w:adjustRightInd w:val="0"/>
        <w:spacing w:after="0" w:line="360" w:lineRule="auto"/>
        <w:ind w:right="-46"/>
        <w:jc w:val="both"/>
        <w:rPr>
          <w:rFonts w:ascii="Book Antiqua" w:hAnsi="Book Antiqua" w:cstheme="majorBidi"/>
          <w:i/>
          <w:sz w:val="24"/>
          <w:szCs w:val="24"/>
        </w:rPr>
      </w:pPr>
      <w:r w:rsidRPr="00EB4DF6">
        <w:rPr>
          <w:rFonts w:ascii="Book Antiqua" w:hAnsi="Book Antiqua" w:cstheme="majorBidi"/>
          <w:b/>
          <w:bCs/>
          <w:i/>
          <w:sz w:val="24"/>
          <w:szCs w:val="24"/>
        </w:rPr>
        <w:t xml:space="preserve">Estimation of </w:t>
      </w:r>
      <w:r w:rsidR="00703F15" w:rsidRPr="00EB4DF6">
        <w:rPr>
          <w:rFonts w:ascii="Book Antiqua" w:hAnsi="Book Antiqua" w:cstheme="majorBidi"/>
          <w:b/>
          <w:bCs/>
          <w:i/>
          <w:sz w:val="24"/>
          <w:szCs w:val="24"/>
        </w:rPr>
        <w:t>TBARS</w:t>
      </w:r>
      <w:r w:rsidRPr="00EB4DF6">
        <w:rPr>
          <w:rFonts w:ascii="Book Antiqua" w:hAnsi="Book Antiqua" w:cstheme="majorBidi"/>
          <w:b/>
          <w:bCs/>
          <w:i/>
          <w:sz w:val="24"/>
          <w:szCs w:val="24"/>
        </w:rPr>
        <w:t xml:space="preserve"> levels in colon</w:t>
      </w:r>
    </w:p>
    <w:p w:rsidR="00EA607D" w:rsidRDefault="00EA607D" w:rsidP="00EE4E42">
      <w:pPr>
        <w:autoSpaceDE w:val="0"/>
        <w:autoSpaceDN w:val="0"/>
        <w:bidi w:val="0"/>
        <w:adjustRightInd w:val="0"/>
        <w:spacing w:after="0" w:line="360" w:lineRule="auto"/>
        <w:ind w:right="-46"/>
        <w:jc w:val="both"/>
        <w:rPr>
          <w:rFonts w:ascii="Book Antiqua" w:hAnsi="Book Antiqua" w:cstheme="majorBidi"/>
          <w:iCs/>
          <w:sz w:val="24"/>
          <w:szCs w:val="24"/>
          <w:lang w:eastAsia="zh-CN"/>
        </w:rPr>
      </w:pPr>
      <w:r w:rsidRPr="00EB4DF6">
        <w:rPr>
          <w:rFonts w:ascii="Book Antiqua" w:hAnsi="Book Antiqua" w:cstheme="majorBidi"/>
          <w:iCs/>
          <w:sz w:val="24"/>
          <w:szCs w:val="24"/>
        </w:rPr>
        <w:t xml:space="preserve">A </w:t>
      </w:r>
      <w:proofErr w:type="spellStart"/>
      <w:r w:rsidRPr="00EB4DF6">
        <w:rPr>
          <w:rFonts w:ascii="Book Antiqua" w:hAnsi="Book Antiqua" w:cstheme="majorBidi"/>
          <w:iCs/>
          <w:sz w:val="24"/>
          <w:szCs w:val="24"/>
        </w:rPr>
        <w:t>thiobarbituric</w:t>
      </w:r>
      <w:proofErr w:type="spellEnd"/>
      <w:r w:rsidRPr="00EB4DF6">
        <w:rPr>
          <w:rFonts w:ascii="Book Antiqua" w:hAnsi="Book Antiqua" w:cstheme="majorBidi"/>
          <w:iCs/>
          <w:sz w:val="24"/>
          <w:szCs w:val="24"/>
        </w:rPr>
        <w:t xml:space="preserve"> acid reactive substances (TBARS) assay kit (</w:t>
      </w:r>
      <w:proofErr w:type="spellStart"/>
      <w:r w:rsidRPr="00EB4DF6">
        <w:rPr>
          <w:rFonts w:ascii="Book Antiqua" w:hAnsi="Book Antiqua" w:cstheme="majorBidi"/>
          <w:iCs/>
          <w:sz w:val="24"/>
          <w:szCs w:val="24"/>
        </w:rPr>
        <w:t>ZeptoMetrix</w:t>
      </w:r>
      <w:proofErr w:type="spellEnd"/>
      <w:r w:rsidRPr="00EB4DF6">
        <w:rPr>
          <w:rFonts w:ascii="Book Antiqua" w:hAnsi="Book Antiqua" w:cstheme="majorBidi"/>
          <w:iCs/>
          <w:sz w:val="24"/>
          <w:szCs w:val="24"/>
        </w:rPr>
        <w:t xml:space="preserve">, </w:t>
      </w:r>
      <w:bookmarkStart w:id="14" w:name="OLE_LINK144"/>
      <w:bookmarkStart w:id="15" w:name="OLE_LINK145"/>
      <w:r w:rsidR="002D2D65" w:rsidRPr="00506C76">
        <w:rPr>
          <w:rFonts w:ascii="Book Antiqua" w:hAnsi="Book Antiqua" w:cs="Garamond"/>
          <w:sz w:val="24"/>
          <w:szCs w:val="24"/>
        </w:rPr>
        <w:t>United States</w:t>
      </w:r>
      <w:bookmarkEnd w:id="14"/>
      <w:bookmarkEnd w:id="15"/>
      <w:r w:rsidRPr="00EB4DF6">
        <w:rPr>
          <w:rFonts w:ascii="Book Antiqua" w:hAnsi="Book Antiqua" w:cstheme="majorBidi"/>
          <w:iCs/>
          <w:sz w:val="24"/>
          <w:szCs w:val="24"/>
        </w:rPr>
        <w:t xml:space="preserve">) was used to measure the </w:t>
      </w:r>
      <w:r w:rsidR="006A39B6" w:rsidRPr="00EB4DF6">
        <w:rPr>
          <w:rFonts w:ascii="Book Antiqua" w:hAnsi="Book Antiqua" w:cstheme="majorBidi"/>
          <w:iCs/>
          <w:sz w:val="24"/>
          <w:szCs w:val="24"/>
        </w:rPr>
        <w:t xml:space="preserve">LPO </w:t>
      </w:r>
      <w:r w:rsidRPr="00EB4DF6">
        <w:rPr>
          <w:rFonts w:ascii="Book Antiqua" w:hAnsi="Book Antiqua" w:cstheme="majorBidi"/>
          <w:iCs/>
          <w:sz w:val="24"/>
          <w:szCs w:val="24"/>
        </w:rPr>
        <w:t xml:space="preserve">products, </w:t>
      </w:r>
      <w:proofErr w:type="spellStart"/>
      <w:r w:rsidRPr="00EB4DF6">
        <w:rPr>
          <w:rFonts w:ascii="Book Antiqua" w:hAnsi="Book Antiqua" w:cstheme="majorBidi"/>
          <w:iCs/>
          <w:sz w:val="24"/>
          <w:szCs w:val="24"/>
        </w:rPr>
        <w:t>malondialdehyde</w:t>
      </w:r>
      <w:proofErr w:type="spellEnd"/>
      <w:r w:rsidRPr="00EB4DF6">
        <w:rPr>
          <w:rFonts w:ascii="Book Antiqua" w:hAnsi="Book Antiqua" w:cstheme="majorBidi"/>
          <w:iCs/>
          <w:sz w:val="24"/>
          <w:szCs w:val="24"/>
        </w:rPr>
        <w:t xml:space="preserve"> (MDA) equivalents. Briefly, one hundred microliters of colon homogenate was added to </w:t>
      </w:r>
      <w:r w:rsidR="00043692" w:rsidRPr="00EB4DF6">
        <w:rPr>
          <w:rFonts w:ascii="Book Antiqua" w:hAnsi="Book Antiqua" w:cstheme="majorBidi"/>
          <w:iCs/>
          <w:sz w:val="24"/>
          <w:szCs w:val="24"/>
        </w:rPr>
        <w:t>2.5 mL</w:t>
      </w:r>
      <w:r w:rsidRPr="00EB4DF6">
        <w:rPr>
          <w:rFonts w:ascii="Book Antiqua" w:hAnsi="Book Antiqua" w:cstheme="majorBidi"/>
          <w:iCs/>
          <w:sz w:val="24"/>
          <w:szCs w:val="24"/>
        </w:rPr>
        <w:t xml:space="preserve"> reaction buffer (provided by the kit) and heated at 95 °C for 60 min. After the mixture cooling, supernatant absorbance was measured at 532 nm using a </w:t>
      </w:r>
      <w:proofErr w:type="gramStart"/>
      <w:r w:rsidRPr="00EB4DF6">
        <w:rPr>
          <w:rFonts w:ascii="Book Antiqua" w:hAnsi="Book Antiqua" w:cstheme="majorBidi"/>
          <w:iCs/>
          <w:sz w:val="24"/>
          <w:szCs w:val="24"/>
        </w:rPr>
        <w:t>spectrophotometer</w:t>
      </w:r>
      <w:r w:rsidR="0019790E" w:rsidRPr="00EB4DF6">
        <w:rPr>
          <w:rFonts w:ascii="Book Antiqua" w:hAnsi="Book Antiqua" w:cs="Times New Roman"/>
          <w:sz w:val="24"/>
          <w:szCs w:val="24"/>
        </w:rPr>
        <w:t>(</w:t>
      </w:r>
      <w:proofErr w:type="gramEnd"/>
      <w:r w:rsidR="0019790E" w:rsidRPr="00EB4DF6">
        <w:rPr>
          <w:rFonts w:ascii="Book Antiqua" w:hAnsi="Book Antiqua" w:cs="Times New Roman"/>
          <w:sz w:val="24"/>
          <w:szCs w:val="24"/>
        </w:rPr>
        <w:t>LKB-Pharmacia, Mark II, Ireland)</w:t>
      </w:r>
      <w:r w:rsidRPr="00EB4DF6">
        <w:rPr>
          <w:rFonts w:ascii="Book Antiqua" w:hAnsi="Book Antiqua" w:cstheme="majorBidi"/>
          <w:iCs/>
          <w:sz w:val="24"/>
          <w:szCs w:val="24"/>
        </w:rPr>
        <w:t xml:space="preserve">. The </w:t>
      </w:r>
      <w:r w:rsidR="006A39B6" w:rsidRPr="00EB4DF6">
        <w:rPr>
          <w:rFonts w:ascii="Book Antiqua" w:hAnsi="Book Antiqua" w:cstheme="majorBidi"/>
          <w:iCs/>
          <w:sz w:val="24"/>
          <w:szCs w:val="24"/>
        </w:rPr>
        <w:t xml:space="preserve">LPO </w:t>
      </w:r>
      <w:r w:rsidRPr="00EB4DF6">
        <w:rPr>
          <w:rFonts w:ascii="Book Antiqua" w:hAnsi="Book Antiqua" w:cstheme="majorBidi"/>
          <w:iCs/>
          <w:sz w:val="24"/>
          <w:szCs w:val="24"/>
        </w:rPr>
        <w:t xml:space="preserve">products are expressed in terms of </w:t>
      </w:r>
      <w:proofErr w:type="spellStart"/>
      <w:r w:rsidRPr="00EB4DF6">
        <w:rPr>
          <w:rFonts w:ascii="Book Antiqua" w:hAnsi="Book Antiqua" w:cstheme="majorBidi"/>
          <w:iCs/>
          <w:sz w:val="24"/>
          <w:szCs w:val="24"/>
        </w:rPr>
        <w:t>nmoles</w:t>
      </w:r>
      <w:proofErr w:type="spellEnd"/>
      <w:r w:rsidRPr="00EB4DF6">
        <w:rPr>
          <w:rFonts w:ascii="Book Antiqua" w:hAnsi="Book Antiqua" w:cstheme="majorBidi"/>
          <w:iCs/>
          <w:sz w:val="24"/>
          <w:szCs w:val="24"/>
        </w:rPr>
        <w:t xml:space="preserve"> MDA/mg protein.</w:t>
      </w:r>
    </w:p>
    <w:p w:rsidR="00D001A1" w:rsidRPr="00EB4DF6" w:rsidRDefault="00D001A1" w:rsidP="00D001A1">
      <w:pPr>
        <w:autoSpaceDE w:val="0"/>
        <w:autoSpaceDN w:val="0"/>
        <w:bidi w:val="0"/>
        <w:adjustRightInd w:val="0"/>
        <w:spacing w:after="0" w:line="360" w:lineRule="auto"/>
        <w:ind w:right="-46"/>
        <w:jc w:val="both"/>
        <w:rPr>
          <w:rFonts w:ascii="Book Antiqua" w:hAnsi="Book Antiqua" w:cstheme="majorBidi"/>
          <w:iCs/>
          <w:sz w:val="24"/>
          <w:szCs w:val="24"/>
          <w:lang w:eastAsia="zh-CN"/>
        </w:rPr>
      </w:pPr>
    </w:p>
    <w:p w:rsidR="0019790E" w:rsidRPr="00EB4DF6" w:rsidRDefault="0019790E" w:rsidP="00EB4DF6">
      <w:pPr>
        <w:autoSpaceDE w:val="0"/>
        <w:autoSpaceDN w:val="0"/>
        <w:bidi w:val="0"/>
        <w:adjustRightInd w:val="0"/>
        <w:spacing w:after="0" w:line="360" w:lineRule="auto"/>
        <w:ind w:right="-46"/>
        <w:jc w:val="both"/>
        <w:rPr>
          <w:rFonts w:ascii="Book Antiqua" w:hAnsi="Book Antiqua" w:cstheme="majorBidi"/>
          <w:i/>
          <w:sz w:val="24"/>
          <w:szCs w:val="24"/>
        </w:rPr>
      </w:pPr>
      <w:r w:rsidRPr="00EB4DF6">
        <w:rPr>
          <w:rFonts w:ascii="Book Antiqua" w:hAnsi="Book Antiqua" w:cstheme="majorBidi"/>
          <w:b/>
          <w:bCs/>
          <w:i/>
          <w:sz w:val="24"/>
          <w:szCs w:val="24"/>
        </w:rPr>
        <w:t>Estimation</w:t>
      </w:r>
      <w:r w:rsidR="00D6606A" w:rsidRPr="00EB4DF6">
        <w:rPr>
          <w:rFonts w:ascii="Book Antiqua" w:hAnsi="Book Antiqua" w:cstheme="majorBidi"/>
          <w:b/>
          <w:bCs/>
          <w:i/>
          <w:sz w:val="24"/>
          <w:szCs w:val="24"/>
        </w:rPr>
        <w:t xml:space="preserve"> of CAT </w:t>
      </w:r>
      <w:r w:rsidRPr="00EB4DF6">
        <w:rPr>
          <w:rFonts w:ascii="Book Antiqua" w:hAnsi="Book Antiqua" w:cstheme="majorBidi"/>
          <w:b/>
          <w:bCs/>
          <w:i/>
          <w:sz w:val="24"/>
          <w:szCs w:val="24"/>
        </w:rPr>
        <w:t>and SOD activities</w:t>
      </w:r>
      <w:r w:rsidR="00D6606A" w:rsidRPr="00EB4DF6">
        <w:rPr>
          <w:rFonts w:ascii="Book Antiqua" w:hAnsi="Book Antiqua" w:cstheme="majorBidi"/>
          <w:b/>
          <w:bCs/>
          <w:i/>
          <w:sz w:val="24"/>
          <w:szCs w:val="24"/>
        </w:rPr>
        <w:t xml:space="preserve"> in colon</w:t>
      </w:r>
    </w:p>
    <w:p w:rsidR="00D6606A" w:rsidRPr="00EB4DF6" w:rsidRDefault="0019790E" w:rsidP="00EB4DF6">
      <w:pPr>
        <w:autoSpaceDE w:val="0"/>
        <w:autoSpaceDN w:val="0"/>
        <w:bidi w:val="0"/>
        <w:adjustRightInd w:val="0"/>
        <w:spacing w:after="0" w:line="360" w:lineRule="auto"/>
        <w:ind w:right="-46"/>
        <w:jc w:val="both"/>
        <w:rPr>
          <w:rFonts w:ascii="Book Antiqua" w:hAnsi="Book Antiqua" w:cstheme="majorBidi"/>
          <w:iCs/>
          <w:sz w:val="24"/>
          <w:szCs w:val="24"/>
        </w:rPr>
      </w:pPr>
      <w:r w:rsidRPr="00EB4DF6">
        <w:rPr>
          <w:rFonts w:ascii="Book Antiqua" w:hAnsi="Book Antiqua" w:cstheme="majorBidi"/>
          <w:iCs/>
          <w:sz w:val="24"/>
          <w:szCs w:val="24"/>
        </w:rPr>
        <w:t>Catalase</w:t>
      </w:r>
      <w:r w:rsidR="00D6606A" w:rsidRPr="00EB4DF6">
        <w:rPr>
          <w:rFonts w:ascii="Book Antiqua" w:hAnsi="Book Antiqua" w:cstheme="majorBidi"/>
          <w:iCs/>
          <w:sz w:val="24"/>
          <w:szCs w:val="24"/>
        </w:rPr>
        <w:t xml:space="preserve"> activity in colon tissues was estimated by the method described </w:t>
      </w:r>
      <w:proofErr w:type="spellStart"/>
      <w:r w:rsidR="00D6606A" w:rsidRPr="00EB4DF6">
        <w:rPr>
          <w:rFonts w:ascii="Book Antiqua" w:hAnsi="Book Antiqua" w:cstheme="majorBidi"/>
          <w:iCs/>
          <w:sz w:val="24"/>
          <w:szCs w:val="24"/>
        </w:rPr>
        <w:t>by</w:t>
      </w:r>
      <w:r w:rsidR="007B577E" w:rsidRPr="00EB4DF6">
        <w:rPr>
          <w:rFonts w:ascii="Book Antiqua" w:hAnsi="Book Antiqua" w:cstheme="majorBidi"/>
          <w:iCs/>
          <w:sz w:val="24"/>
          <w:szCs w:val="24"/>
        </w:rPr>
        <w:t>Aebi</w:t>
      </w:r>
      <w:proofErr w:type="spellEnd"/>
      <w:r w:rsidR="007B577E" w:rsidRPr="00EB4DF6">
        <w:rPr>
          <w:rFonts w:ascii="Book Antiqua" w:hAnsi="Book Antiqua" w:cstheme="majorBidi"/>
          <w:iCs/>
          <w:sz w:val="24"/>
          <w:szCs w:val="24"/>
        </w:rPr>
        <w:t>, (1978)</w:t>
      </w:r>
      <w:r w:rsidR="00D30D9D" w:rsidRPr="00EB4DF6">
        <w:rPr>
          <w:rFonts w:ascii="Book Antiqua" w:hAnsi="Book Antiqua" w:cstheme="majorBidi"/>
          <w:iCs/>
          <w:sz w:val="24"/>
          <w:szCs w:val="24"/>
        </w:rPr>
        <w:fldChar w:fldCharType="begin"/>
      </w:r>
      <w:r w:rsidR="007019C9" w:rsidRPr="00EB4DF6">
        <w:rPr>
          <w:rFonts w:ascii="Book Antiqua" w:hAnsi="Book Antiqua" w:cstheme="majorBidi"/>
          <w:iCs/>
          <w:sz w:val="24"/>
          <w:szCs w:val="24"/>
        </w:rPr>
        <w:instrText xml:space="preserve"> ADDIN EN.CITE &lt;EndNote&gt;&lt;Cite&gt;&lt;Author&gt;Aebi&lt;/Author&gt;&lt;Year&gt;1974.&lt;/Year&gt;&lt;RecNum&gt;258&lt;/RecNum&gt;&lt;DisplayText&gt;&lt;style face="superscript"&gt;[30]&lt;/style&gt;&lt;/DisplayText&gt;&lt;record&gt;&lt;rec-number&gt;258&lt;/rec-number&gt;&lt;foreign-keys&gt;&lt;key app="EN" db-id="atsftdz2izvvrvexxvx520tqeaw9fdsaxzep"&gt;258&lt;/key&gt;&lt;/foreign-keys&gt;&lt;ref-type name="Book Section"&gt;5&lt;/ref-type&gt;&lt;contributors&gt;&lt;authors&gt;&lt;author&gt;Aebi, H.&lt;/author&gt;&lt;/authors&gt;&lt;secondary-authors&gt;&lt;author&gt;Bergmeyer&lt;/author&gt;&lt;/secondary-authors&gt;&lt;/contributors&gt;&lt;titles&gt;&lt;title&gt;Catalase &lt;/title&gt;&lt;secondary-title&gt;Methods in enzymatic analysis&lt;/secondary-title&gt;&lt;/titles&gt;&lt;pages&gt;674-684&lt;/pages&gt;&lt;volume&gt;2&lt;/volume&gt;&lt;dates&gt;&lt;year&gt;1974.&lt;/year&gt;&lt;/dates&gt;&lt;pub-location&gt;New York&lt;/pub-location&gt;&lt;urls&gt;&lt;/urls&gt;&lt;/record&gt;&lt;/Cite&gt;&lt;/EndNote&gt;</w:instrText>
      </w:r>
      <w:r w:rsidR="00D30D9D" w:rsidRPr="00EB4DF6">
        <w:rPr>
          <w:rFonts w:ascii="Book Antiqua" w:hAnsi="Book Antiqua" w:cstheme="majorBidi"/>
          <w:iCs/>
          <w:sz w:val="24"/>
          <w:szCs w:val="24"/>
        </w:rPr>
        <w:fldChar w:fldCharType="separate"/>
      </w:r>
      <w:r w:rsidR="007019C9" w:rsidRPr="00EB4DF6">
        <w:rPr>
          <w:rFonts w:ascii="Book Antiqua" w:hAnsi="Book Antiqua" w:cstheme="majorBidi"/>
          <w:iCs/>
          <w:noProof/>
          <w:sz w:val="24"/>
          <w:szCs w:val="24"/>
          <w:vertAlign w:val="superscript"/>
        </w:rPr>
        <w:t>[</w:t>
      </w:r>
      <w:hyperlink w:anchor="_ENREF_30" w:tooltip="Aebi, 1974. #258" w:history="1">
        <w:r w:rsidR="00C6535A" w:rsidRPr="00EB4DF6">
          <w:rPr>
            <w:rFonts w:ascii="Book Antiqua" w:hAnsi="Book Antiqua" w:cstheme="majorBidi"/>
            <w:iCs/>
            <w:noProof/>
            <w:sz w:val="24"/>
            <w:szCs w:val="24"/>
            <w:vertAlign w:val="superscript"/>
          </w:rPr>
          <w:t>30</w:t>
        </w:r>
      </w:hyperlink>
      <w:r w:rsidR="007019C9" w:rsidRPr="00EB4DF6">
        <w:rPr>
          <w:rFonts w:ascii="Book Antiqua" w:hAnsi="Book Antiqua" w:cstheme="majorBidi"/>
          <w:iCs/>
          <w:noProof/>
          <w:sz w:val="24"/>
          <w:szCs w:val="24"/>
          <w:vertAlign w:val="superscript"/>
        </w:rPr>
        <w:t>]</w:t>
      </w:r>
      <w:r w:rsidR="00D30D9D" w:rsidRPr="00EB4DF6">
        <w:rPr>
          <w:rFonts w:ascii="Book Antiqua" w:hAnsi="Book Antiqua" w:cstheme="majorBidi"/>
          <w:iCs/>
          <w:sz w:val="24"/>
          <w:szCs w:val="24"/>
        </w:rPr>
        <w:fldChar w:fldCharType="end"/>
      </w:r>
      <w:r w:rsidR="00043692" w:rsidRPr="00EB4DF6">
        <w:rPr>
          <w:rFonts w:ascii="Book Antiqua" w:hAnsi="Book Antiqua" w:cstheme="majorBidi"/>
          <w:iCs/>
          <w:sz w:val="24"/>
          <w:szCs w:val="24"/>
        </w:rPr>
        <w:t>. In brief, aliquot of 0.5 mL</w:t>
      </w:r>
      <w:r w:rsidR="00D6606A" w:rsidRPr="00EB4DF6">
        <w:rPr>
          <w:rFonts w:ascii="Book Antiqua" w:hAnsi="Book Antiqua" w:cstheme="majorBidi"/>
          <w:iCs/>
          <w:sz w:val="24"/>
          <w:szCs w:val="24"/>
        </w:rPr>
        <w:t xml:space="preserve"> post-mitochondrial supernatant</w:t>
      </w:r>
      <w:r w:rsidR="00D6606A" w:rsidRPr="00EB4DF6">
        <w:rPr>
          <w:rFonts w:ascii="Book Antiqua" w:eastAsia="Times New Roman+FPEF" w:hAnsi="Book Antiqua" w:cstheme="majorBidi"/>
          <w:iCs/>
          <w:sz w:val="24"/>
          <w:szCs w:val="24"/>
        </w:rPr>
        <w:t xml:space="preserve"> was mixed with </w:t>
      </w:r>
      <w:r w:rsidR="00043692" w:rsidRPr="00EB4DF6">
        <w:rPr>
          <w:rFonts w:ascii="Book Antiqua" w:hAnsi="Book Antiqua" w:cstheme="majorBidi"/>
          <w:iCs/>
          <w:sz w:val="24"/>
          <w:szCs w:val="24"/>
        </w:rPr>
        <w:t>2.5 mL</w:t>
      </w:r>
      <w:r w:rsidR="00D6606A" w:rsidRPr="00EB4DF6">
        <w:rPr>
          <w:rFonts w:ascii="Book Antiqua" w:hAnsi="Book Antiqua" w:cstheme="majorBidi"/>
          <w:iCs/>
          <w:sz w:val="24"/>
          <w:szCs w:val="24"/>
        </w:rPr>
        <w:t xml:space="preserve"> of 50 </w:t>
      </w:r>
      <w:proofErr w:type="spellStart"/>
      <w:r w:rsidR="00D6606A" w:rsidRPr="00EB4DF6">
        <w:rPr>
          <w:rFonts w:ascii="Book Antiqua" w:hAnsi="Book Antiqua" w:cstheme="majorBidi"/>
          <w:iCs/>
          <w:sz w:val="24"/>
          <w:szCs w:val="24"/>
        </w:rPr>
        <w:t>m</w:t>
      </w:r>
      <w:r w:rsidR="00D462F9" w:rsidRPr="00CE4867">
        <w:rPr>
          <w:rFonts w:ascii="Book Antiqua" w:hAnsi="Book Antiqua"/>
          <w:sz w:val="24"/>
          <w:szCs w:val="24"/>
        </w:rPr>
        <w:t>mol</w:t>
      </w:r>
      <w:proofErr w:type="spellEnd"/>
      <w:r w:rsidR="00D462F9" w:rsidRPr="00CE4867">
        <w:rPr>
          <w:rFonts w:ascii="Book Antiqua" w:hAnsi="Book Antiqua"/>
          <w:sz w:val="24"/>
          <w:szCs w:val="24"/>
        </w:rPr>
        <w:t>/L</w:t>
      </w:r>
      <w:r w:rsidR="00D6606A" w:rsidRPr="00EB4DF6">
        <w:rPr>
          <w:rFonts w:ascii="Book Antiqua" w:hAnsi="Book Antiqua" w:cstheme="majorBidi"/>
          <w:iCs/>
          <w:sz w:val="24"/>
          <w:szCs w:val="24"/>
        </w:rPr>
        <w:t xml:space="preserve"> phosphate buffer (pH 7.0) and 20 </w:t>
      </w:r>
      <w:proofErr w:type="spellStart"/>
      <w:r w:rsidR="00D6606A" w:rsidRPr="00EB4DF6">
        <w:rPr>
          <w:rFonts w:ascii="Book Antiqua" w:hAnsi="Book Antiqua" w:cstheme="majorBidi"/>
          <w:iCs/>
          <w:sz w:val="24"/>
          <w:szCs w:val="24"/>
        </w:rPr>
        <w:t>m</w:t>
      </w:r>
      <w:r w:rsidR="00D462F9" w:rsidRPr="00CE4867">
        <w:rPr>
          <w:rFonts w:ascii="Book Antiqua" w:hAnsi="Book Antiqua"/>
          <w:sz w:val="24"/>
          <w:szCs w:val="24"/>
        </w:rPr>
        <w:t>mol</w:t>
      </w:r>
      <w:proofErr w:type="spellEnd"/>
      <w:r w:rsidR="00D462F9" w:rsidRPr="00CE4867">
        <w:rPr>
          <w:rFonts w:ascii="Book Antiqua" w:hAnsi="Book Antiqua"/>
          <w:sz w:val="24"/>
          <w:szCs w:val="24"/>
        </w:rPr>
        <w:t>/L</w:t>
      </w:r>
      <w:r w:rsidR="00D6606A" w:rsidRPr="00EB4DF6">
        <w:rPr>
          <w:rFonts w:ascii="Book Antiqua" w:hAnsi="Book Antiqua" w:cstheme="majorBidi"/>
          <w:iCs/>
          <w:sz w:val="24"/>
          <w:szCs w:val="24"/>
        </w:rPr>
        <w:t xml:space="preserve"> H</w:t>
      </w:r>
      <w:r w:rsidR="00D6606A" w:rsidRPr="00EB4DF6">
        <w:rPr>
          <w:rFonts w:ascii="Book Antiqua" w:hAnsi="Book Antiqua" w:cstheme="majorBidi"/>
          <w:iCs/>
          <w:sz w:val="24"/>
          <w:szCs w:val="24"/>
          <w:vertAlign w:val="subscript"/>
        </w:rPr>
        <w:t>2</w:t>
      </w:r>
      <w:r w:rsidR="00D6606A" w:rsidRPr="00EB4DF6">
        <w:rPr>
          <w:rFonts w:ascii="Book Antiqua" w:hAnsi="Book Antiqua" w:cstheme="majorBidi"/>
          <w:iCs/>
          <w:sz w:val="24"/>
          <w:szCs w:val="24"/>
        </w:rPr>
        <w:t>O</w:t>
      </w:r>
      <w:r w:rsidR="00D6606A" w:rsidRPr="00EB4DF6">
        <w:rPr>
          <w:rFonts w:ascii="Book Antiqua" w:hAnsi="Book Antiqua" w:cstheme="majorBidi"/>
          <w:iCs/>
          <w:sz w:val="24"/>
          <w:szCs w:val="24"/>
          <w:vertAlign w:val="subscript"/>
        </w:rPr>
        <w:t>2</w:t>
      </w:r>
      <w:r w:rsidR="00963425" w:rsidRPr="00EB4DF6">
        <w:rPr>
          <w:rFonts w:ascii="Book Antiqua" w:hAnsi="Book Antiqua" w:cstheme="majorBidi"/>
          <w:iCs/>
          <w:sz w:val="24"/>
          <w:szCs w:val="24"/>
        </w:rPr>
        <w:t xml:space="preserve">. </w:t>
      </w:r>
      <w:r w:rsidR="00D6606A" w:rsidRPr="00EB4DF6">
        <w:rPr>
          <w:rFonts w:ascii="Book Antiqua" w:hAnsi="Book Antiqua" w:cstheme="majorBidi"/>
          <w:iCs/>
          <w:sz w:val="24"/>
          <w:szCs w:val="24"/>
        </w:rPr>
        <w:t xml:space="preserve">CAT activity </w:t>
      </w:r>
      <w:r w:rsidR="00D6606A" w:rsidRPr="00EB4DF6">
        <w:rPr>
          <w:rFonts w:ascii="Book Antiqua" w:hAnsi="Book Antiqua" w:cstheme="majorBidi"/>
          <w:iCs/>
          <w:sz w:val="24"/>
          <w:szCs w:val="24"/>
        </w:rPr>
        <w:lastRenderedPageBreak/>
        <w:t xml:space="preserve">was estimated </w:t>
      </w:r>
      <w:proofErr w:type="spellStart"/>
      <w:r w:rsidR="00D6606A" w:rsidRPr="00EB4DF6">
        <w:rPr>
          <w:rFonts w:ascii="Book Antiqua" w:hAnsi="Book Antiqua" w:cstheme="majorBidi"/>
          <w:iCs/>
          <w:sz w:val="24"/>
          <w:szCs w:val="24"/>
        </w:rPr>
        <w:t>spectrophotometrically</w:t>
      </w:r>
      <w:proofErr w:type="spellEnd"/>
      <w:r w:rsidR="00D6606A" w:rsidRPr="00EB4DF6">
        <w:rPr>
          <w:rFonts w:ascii="Book Antiqua" w:hAnsi="Book Antiqua" w:cstheme="majorBidi"/>
          <w:iCs/>
          <w:sz w:val="24"/>
          <w:szCs w:val="24"/>
        </w:rPr>
        <w:t xml:space="preserve"> following the decrease in absorbance at 240 nm</w:t>
      </w:r>
      <w:r w:rsidR="00AC6FC7" w:rsidRPr="00EB4DF6">
        <w:rPr>
          <w:rFonts w:ascii="Book Antiqua" w:hAnsi="Book Antiqua" w:cstheme="majorBidi"/>
          <w:iCs/>
          <w:sz w:val="24"/>
          <w:szCs w:val="24"/>
        </w:rPr>
        <w:t xml:space="preserve"> and expressed in terms of units/mg protein as compared to a standard curve</w:t>
      </w:r>
      <w:r w:rsidR="00D6606A" w:rsidRPr="00EB4DF6">
        <w:rPr>
          <w:rFonts w:ascii="Book Antiqua" w:hAnsi="Book Antiqua" w:cstheme="majorBidi"/>
          <w:iCs/>
          <w:sz w:val="24"/>
          <w:szCs w:val="24"/>
        </w:rPr>
        <w:t xml:space="preserve">. </w:t>
      </w:r>
    </w:p>
    <w:p w:rsidR="00F612C6" w:rsidRDefault="00EA607D" w:rsidP="003926E5">
      <w:pPr>
        <w:autoSpaceDE w:val="0"/>
        <w:autoSpaceDN w:val="0"/>
        <w:bidi w:val="0"/>
        <w:adjustRightInd w:val="0"/>
        <w:spacing w:after="0" w:line="360" w:lineRule="auto"/>
        <w:ind w:right="-46" w:firstLineChars="250" w:firstLine="600"/>
        <w:jc w:val="both"/>
        <w:rPr>
          <w:rFonts w:ascii="Book Antiqua" w:hAnsi="Book Antiqua" w:cstheme="majorBidi"/>
          <w:iCs/>
          <w:sz w:val="24"/>
          <w:szCs w:val="24"/>
          <w:lang w:eastAsia="zh-CN"/>
        </w:rPr>
      </w:pPr>
      <w:r w:rsidRPr="00EB4DF6">
        <w:rPr>
          <w:rFonts w:ascii="Book Antiqua" w:hAnsi="Book Antiqua" w:cstheme="majorBidi"/>
          <w:iCs/>
          <w:sz w:val="24"/>
          <w:szCs w:val="24"/>
        </w:rPr>
        <w:t>The</w:t>
      </w:r>
      <w:r w:rsidR="0019790E" w:rsidRPr="00EB4DF6">
        <w:rPr>
          <w:rFonts w:ascii="Book Antiqua" w:hAnsi="Book Antiqua" w:cstheme="majorBidi"/>
          <w:iCs/>
          <w:sz w:val="24"/>
          <w:szCs w:val="24"/>
        </w:rPr>
        <w:t xml:space="preserve"> SOD activity in colon tissue was measured by using the</w:t>
      </w:r>
      <w:r w:rsidRPr="00EB4DF6">
        <w:rPr>
          <w:rFonts w:ascii="Book Antiqua" w:hAnsi="Book Antiqua" w:cstheme="majorBidi"/>
          <w:iCs/>
          <w:sz w:val="24"/>
          <w:szCs w:val="24"/>
        </w:rPr>
        <w:t xml:space="preserve"> method described by </w:t>
      </w:r>
      <w:proofErr w:type="spellStart"/>
      <w:r w:rsidRPr="00EB4DF6">
        <w:rPr>
          <w:rFonts w:ascii="Book Antiqua" w:hAnsi="Book Antiqua" w:cstheme="majorBidi"/>
          <w:iCs/>
          <w:sz w:val="24"/>
          <w:szCs w:val="24"/>
        </w:rPr>
        <w:t>Kono</w:t>
      </w:r>
      <w:proofErr w:type="spellEnd"/>
      <w:r w:rsidR="00D30D9D" w:rsidRPr="00EB4DF6">
        <w:rPr>
          <w:rFonts w:ascii="Book Antiqua" w:hAnsi="Book Antiqua" w:cstheme="majorBidi"/>
          <w:iCs/>
          <w:sz w:val="24"/>
          <w:szCs w:val="24"/>
        </w:rPr>
        <w:fldChar w:fldCharType="begin"/>
      </w:r>
      <w:r w:rsidR="007019C9" w:rsidRPr="00EB4DF6">
        <w:rPr>
          <w:rFonts w:ascii="Book Antiqua" w:hAnsi="Book Antiqua" w:cstheme="majorBidi"/>
          <w:iCs/>
          <w:sz w:val="24"/>
          <w:szCs w:val="24"/>
        </w:rPr>
        <w:instrText xml:space="preserve"> ADDIN EN.CITE &lt;EndNote&gt;&lt;Cite&gt;&lt;Author&gt;Kono&lt;/Author&gt;&lt;Year&gt;1978&lt;/Year&gt;&lt;RecNum&gt;235&lt;/RecNum&gt;&lt;DisplayText&gt;&lt;style face="superscript"&gt;[31]&lt;/style&gt;&lt;/DisplayText&gt;&lt;record&gt;&lt;rec-number&gt;235&lt;/rec-number&gt;&lt;foreign-keys&gt;&lt;key app="EN" db-id="atsftdz2izvvrvexxvx520tqeaw9fdsaxzep"&gt;235&lt;/key&gt;&lt;/foreign-keys&gt;&lt;ref-type name="Journal Article"&gt;17&lt;/ref-type&gt;&lt;contributors&gt;&lt;authors&gt;&lt;author&gt;Kono, Y.&lt;/author&gt;&lt;/authors&gt;&lt;/contributors&gt;&lt;titles&gt;&lt;title&gt;Generation of superoxide radical during autoxidation of hydroxylamine and an assay for superoxide dismutase&lt;/title&gt;&lt;secondary-title&gt;Arch Biochem Biophys&lt;/secondary-title&gt;&lt;/titles&gt;&lt;periodical&gt;&lt;full-title&gt;Arch Biochem Biophys&lt;/full-title&gt;&lt;/periodical&gt;&lt;pages&gt;189-95&lt;/pages&gt;&lt;volume&gt;186&lt;/volume&gt;&lt;number&gt;1&lt;/number&gt;&lt;edition&gt;1978/02/01&lt;/edition&gt;&lt;keywords&gt;&lt;keyword&gt;Edetic Acid&lt;/keyword&gt;&lt;keyword&gt;Hydrogen Peroxide&lt;/keyword&gt;&lt;keyword&gt;Hydrogen-Ion Concentration&lt;/keyword&gt;&lt;keyword&gt;Hydroxylamines&lt;/keyword&gt;&lt;keyword&gt;Metals&lt;/keyword&gt;&lt;keyword&gt;Nitrites&lt;/keyword&gt;&lt;keyword&gt;Nitroblue Tetrazolium&lt;/keyword&gt;&lt;keyword&gt;Oxidation-Reduction&lt;/keyword&gt;&lt;keyword&gt;Oxygen&lt;/keyword&gt;&lt;keyword&gt;Plants/enzymology&lt;/keyword&gt;&lt;keyword&gt;Superoxide Dismutase/ analysis&lt;/keyword&gt;&lt;keyword&gt;Superoxides&lt;/keyword&gt;&lt;/keywords&gt;&lt;dates&gt;&lt;year&gt;1978&lt;/year&gt;&lt;pub-dates&gt;&lt;date&gt;Feb&lt;/date&gt;&lt;/pub-dates&gt;&lt;/dates&gt;&lt;isbn&gt;0003-9861 (Print)&amp;#xD;0003-9861 (Linking)&lt;/isbn&gt;&lt;accession-num&gt;24422&lt;/accession-num&gt;&lt;urls&gt;&lt;/urls&gt;&lt;electronic-resource-num&gt;0003-9861(78)90479-4 [pii]&lt;/electronic-resource-num&gt;&lt;remote-database-provider&gt;Nlm&lt;/remote-database-provider&gt;&lt;language&gt;eng&lt;/language&gt;&lt;/record&gt;&lt;/Cite&gt;&lt;/EndNote&gt;</w:instrText>
      </w:r>
      <w:r w:rsidR="00D30D9D" w:rsidRPr="00EB4DF6">
        <w:rPr>
          <w:rFonts w:ascii="Book Antiqua" w:hAnsi="Book Antiqua" w:cstheme="majorBidi"/>
          <w:iCs/>
          <w:sz w:val="24"/>
          <w:szCs w:val="24"/>
        </w:rPr>
        <w:fldChar w:fldCharType="separate"/>
      </w:r>
      <w:r w:rsidR="007019C9" w:rsidRPr="00EB4DF6">
        <w:rPr>
          <w:rFonts w:ascii="Book Antiqua" w:hAnsi="Book Antiqua" w:cstheme="majorBidi"/>
          <w:iCs/>
          <w:noProof/>
          <w:sz w:val="24"/>
          <w:szCs w:val="24"/>
          <w:vertAlign w:val="superscript"/>
        </w:rPr>
        <w:t>[</w:t>
      </w:r>
      <w:hyperlink w:anchor="_ENREF_31" w:tooltip="Kono, 1978 #235" w:history="1">
        <w:r w:rsidR="00C6535A" w:rsidRPr="00EB4DF6">
          <w:rPr>
            <w:rFonts w:ascii="Book Antiqua" w:hAnsi="Book Antiqua" w:cstheme="majorBidi"/>
            <w:iCs/>
            <w:noProof/>
            <w:sz w:val="24"/>
            <w:szCs w:val="24"/>
            <w:vertAlign w:val="superscript"/>
          </w:rPr>
          <w:t>31</w:t>
        </w:r>
      </w:hyperlink>
      <w:r w:rsidR="007019C9" w:rsidRPr="00EB4DF6">
        <w:rPr>
          <w:rFonts w:ascii="Book Antiqua" w:hAnsi="Book Antiqua" w:cstheme="majorBidi"/>
          <w:iCs/>
          <w:noProof/>
          <w:sz w:val="24"/>
          <w:szCs w:val="24"/>
          <w:vertAlign w:val="superscript"/>
        </w:rPr>
        <w:t>]</w:t>
      </w:r>
      <w:r w:rsidR="00D30D9D" w:rsidRPr="00EB4DF6">
        <w:rPr>
          <w:rFonts w:ascii="Book Antiqua" w:hAnsi="Book Antiqua" w:cstheme="majorBidi"/>
          <w:iCs/>
          <w:sz w:val="24"/>
          <w:szCs w:val="24"/>
        </w:rPr>
        <w:fldChar w:fldCharType="end"/>
      </w:r>
      <w:r w:rsidR="0019790E" w:rsidRPr="00EB4DF6">
        <w:rPr>
          <w:rFonts w:ascii="Book Antiqua" w:hAnsi="Book Antiqua" w:cstheme="majorBidi"/>
          <w:iCs/>
          <w:sz w:val="24"/>
          <w:szCs w:val="24"/>
        </w:rPr>
        <w:t>.</w:t>
      </w:r>
      <w:r w:rsidRPr="00EB4DF6">
        <w:rPr>
          <w:rFonts w:ascii="Book Antiqua" w:hAnsi="Book Antiqua" w:cstheme="majorBidi"/>
          <w:iCs/>
          <w:sz w:val="24"/>
          <w:szCs w:val="24"/>
        </w:rPr>
        <w:t xml:space="preserve">The principle of this method was that superoxide anions generated by the oxidation of hydroxylamine hydrochloride can mediate the reduction of </w:t>
      </w:r>
      <w:proofErr w:type="spellStart"/>
      <w:r w:rsidRPr="00EB4DF6">
        <w:rPr>
          <w:rFonts w:ascii="Book Antiqua" w:hAnsi="Book Antiqua" w:cstheme="majorBidi"/>
          <w:iCs/>
          <w:sz w:val="24"/>
          <w:szCs w:val="24"/>
        </w:rPr>
        <w:t>nitrobluetetrazolium</w:t>
      </w:r>
      <w:proofErr w:type="spellEnd"/>
      <w:r w:rsidRPr="00EB4DF6">
        <w:rPr>
          <w:rFonts w:ascii="Book Antiqua" w:hAnsi="Book Antiqua" w:cstheme="majorBidi"/>
          <w:iCs/>
          <w:sz w:val="24"/>
          <w:szCs w:val="24"/>
        </w:rPr>
        <w:t xml:space="preserve"> to blue </w:t>
      </w:r>
      <w:proofErr w:type="spellStart"/>
      <w:r w:rsidRPr="00EB4DF6">
        <w:rPr>
          <w:rFonts w:ascii="Book Antiqua" w:hAnsi="Book Antiqua" w:cstheme="majorBidi"/>
          <w:iCs/>
          <w:sz w:val="24"/>
          <w:szCs w:val="24"/>
        </w:rPr>
        <w:t>formazon</w:t>
      </w:r>
      <w:proofErr w:type="spellEnd"/>
      <w:r w:rsidRPr="00EB4DF6">
        <w:rPr>
          <w:rFonts w:ascii="Book Antiqua" w:hAnsi="Book Antiqua" w:cstheme="majorBidi"/>
          <w:iCs/>
          <w:sz w:val="24"/>
          <w:szCs w:val="24"/>
        </w:rPr>
        <w:t xml:space="preserve">. The color was then measured at 560 nm under aerobic conditions. Addition of superoxide dismutase inhibited </w:t>
      </w:r>
      <w:proofErr w:type="spellStart"/>
      <w:r w:rsidRPr="00EB4DF6">
        <w:rPr>
          <w:rFonts w:ascii="Book Antiqua" w:hAnsi="Book Antiqua" w:cstheme="majorBidi"/>
          <w:iCs/>
          <w:sz w:val="24"/>
          <w:szCs w:val="24"/>
        </w:rPr>
        <w:t>nitrobluetetrazolium</w:t>
      </w:r>
      <w:proofErr w:type="spellEnd"/>
      <w:r w:rsidRPr="00EB4DF6">
        <w:rPr>
          <w:rFonts w:ascii="Book Antiqua" w:hAnsi="Book Antiqua" w:cstheme="majorBidi"/>
          <w:iCs/>
          <w:sz w:val="24"/>
          <w:szCs w:val="24"/>
        </w:rPr>
        <w:t xml:space="preserve"> reduction and the extent of this inhibition was taken as a measure of enzymatic activity. The SOD activity was expressed as units/mg protein.</w:t>
      </w:r>
    </w:p>
    <w:p w:rsidR="003926E5" w:rsidRPr="00EB4DF6" w:rsidRDefault="003926E5" w:rsidP="003926E5">
      <w:pPr>
        <w:autoSpaceDE w:val="0"/>
        <w:autoSpaceDN w:val="0"/>
        <w:bidi w:val="0"/>
        <w:adjustRightInd w:val="0"/>
        <w:spacing w:after="0" w:line="360" w:lineRule="auto"/>
        <w:ind w:right="-46" w:firstLineChars="250" w:firstLine="600"/>
        <w:jc w:val="both"/>
        <w:rPr>
          <w:rFonts w:ascii="Book Antiqua" w:hAnsi="Book Antiqua" w:cstheme="majorBidi"/>
          <w:iCs/>
          <w:sz w:val="24"/>
          <w:szCs w:val="24"/>
          <w:lang w:eastAsia="zh-CN"/>
        </w:rPr>
      </w:pPr>
    </w:p>
    <w:p w:rsidR="005F7B9A" w:rsidRPr="00EB4DF6" w:rsidRDefault="00EA2307" w:rsidP="00EB4DF6">
      <w:pPr>
        <w:bidi w:val="0"/>
        <w:spacing w:after="0" w:line="360" w:lineRule="auto"/>
        <w:jc w:val="both"/>
        <w:rPr>
          <w:rFonts w:ascii="Book Antiqua" w:hAnsi="Book Antiqua" w:cs="Times New Roman"/>
          <w:i/>
          <w:iCs/>
          <w:sz w:val="24"/>
          <w:szCs w:val="24"/>
        </w:rPr>
      </w:pPr>
      <w:r w:rsidRPr="00EB4DF6">
        <w:rPr>
          <w:rFonts w:ascii="Book Antiqua" w:hAnsi="Book Antiqua" w:cstheme="majorBidi"/>
          <w:b/>
          <w:bCs/>
          <w:i/>
          <w:iCs/>
          <w:sz w:val="24"/>
          <w:szCs w:val="24"/>
        </w:rPr>
        <w:t xml:space="preserve">Determination of </w:t>
      </w:r>
      <w:r w:rsidR="00090C07" w:rsidRPr="00EB4DF6">
        <w:rPr>
          <w:rFonts w:ascii="Book Antiqua" w:hAnsi="Book Antiqua" w:cstheme="majorBidi"/>
          <w:b/>
          <w:bCs/>
          <w:i/>
          <w:iCs/>
          <w:sz w:val="24"/>
          <w:szCs w:val="24"/>
        </w:rPr>
        <w:t xml:space="preserve">nucleic acids and total </w:t>
      </w:r>
      <w:proofErr w:type="spellStart"/>
      <w:r w:rsidR="00090C07" w:rsidRPr="00EB4DF6">
        <w:rPr>
          <w:rFonts w:ascii="Book Antiqua" w:hAnsi="Book Antiqua" w:cstheme="majorBidi"/>
          <w:b/>
          <w:bCs/>
          <w:i/>
          <w:iCs/>
          <w:sz w:val="24"/>
          <w:szCs w:val="24"/>
        </w:rPr>
        <w:t>protein</w:t>
      </w:r>
      <w:r w:rsidR="005F7B9A" w:rsidRPr="00EB4DF6">
        <w:rPr>
          <w:rFonts w:ascii="Book Antiqua" w:hAnsi="Book Antiqua" w:cstheme="majorBidi"/>
          <w:b/>
          <w:bCs/>
          <w:i/>
          <w:iCs/>
          <w:sz w:val="24"/>
          <w:szCs w:val="24"/>
        </w:rPr>
        <w:t>levels</w:t>
      </w:r>
      <w:r w:rsidRPr="00EB4DF6">
        <w:rPr>
          <w:rFonts w:ascii="Book Antiqua" w:hAnsi="Book Antiqua" w:cstheme="majorBidi"/>
          <w:b/>
          <w:bCs/>
          <w:i/>
          <w:iCs/>
          <w:sz w:val="24"/>
          <w:szCs w:val="24"/>
        </w:rPr>
        <w:t>in</w:t>
      </w:r>
      <w:r w:rsidR="005F7B9A" w:rsidRPr="00EB4DF6">
        <w:rPr>
          <w:rFonts w:ascii="Book Antiqua" w:hAnsi="Book Antiqua" w:cstheme="majorBidi"/>
          <w:b/>
          <w:bCs/>
          <w:i/>
          <w:iCs/>
          <w:sz w:val="24"/>
          <w:szCs w:val="24"/>
        </w:rPr>
        <w:t>colon</w:t>
      </w:r>
      <w:proofErr w:type="spellEnd"/>
    </w:p>
    <w:p w:rsidR="00EA2307" w:rsidRDefault="00EA2307" w:rsidP="00EB4DF6">
      <w:pPr>
        <w:bidi w:val="0"/>
        <w:spacing w:after="0" w:line="360" w:lineRule="auto"/>
        <w:jc w:val="both"/>
        <w:rPr>
          <w:rFonts w:ascii="Book Antiqua" w:hAnsi="Book Antiqua" w:cs="Times New Roman"/>
          <w:sz w:val="24"/>
          <w:szCs w:val="24"/>
          <w:lang w:eastAsia="zh-CN"/>
        </w:rPr>
      </w:pPr>
      <w:r w:rsidRPr="00EB4DF6">
        <w:rPr>
          <w:rFonts w:ascii="Book Antiqua" w:hAnsi="Book Antiqua" w:cs="Times New Roman"/>
          <w:sz w:val="24"/>
          <w:szCs w:val="24"/>
        </w:rPr>
        <w:t xml:space="preserve">The method described by </w:t>
      </w:r>
      <w:proofErr w:type="spellStart"/>
      <w:r w:rsidRPr="00EB4DF6">
        <w:rPr>
          <w:rFonts w:ascii="Book Antiqua" w:hAnsi="Book Antiqua" w:cs="Times New Roman"/>
          <w:sz w:val="24"/>
          <w:szCs w:val="24"/>
        </w:rPr>
        <w:t>Bregman</w:t>
      </w:r>
      <w:proofErr w:type="spellEnd"/>
      <w:r w:rsidR="00D30D9D" w:rsidRPr="00EB4DF6">
        <w:rPr>
          <w:rFonts w:ascii="Book Antiqua" w:hAnsi="Book Antiqua" w:cs="Times New Roman"/>
          <w:sz w:val="24"/>
          <w:szCs w:val="24"/>
        </w:rPr>
        <w:fldChar w:fldCharType="begin"/>
      </w:r>
      <w:r w:rsidR="007019C9" w:rsidRPr="00EB4DF6">
        <w:rPr>
          <w:rFonts w:ascii="Book Antiqua" w:hAnsi="Book Antiqua" w:cs="Times New Roman"/>
          <w:sz w:val="24"/>
          <w:szCs w:val="24"/>
        </w:rPr>
        <w:instrText xml:space="preserve"> ADDIN EN.CITE &lt;EndNote&gt;&lt;Cite&gt;&lt;Author&gt;Bregman&lt;/Author&gt;&lt;Year&gt;1983&lt;/Year&gt;&lt;RecNum&gt;67&lt;/RecNum&gt;&lt;DisplayText&gt;&lt;style face="superscript"&gt;[32]&lt;/style&gt;&lt;/DisplayText&gt;&lt;record&gt;&lt;rec-number&gt;67&lt;/rec-number&gt;&lt;foreign-keys&gt;&lt;key app="EN" db-id="atsftdz2izvvrvexxvx520tqeaw9fdsaxzep"&gt;67&lt;/key&gt;&lt;/foreign-keys&gt;&lt;ref-type name="Book"&gt;6&lt;/ref-type&gt;&lt;contributors&gt;&lt;authors&gt;&lt;author&gt;Bregman, AA.&lt;/author&gt;&lt;/authors&gt;&lt;/contributors&gt;&lt;titles&gt;&lt;title&gt;Laboratory Investigation and Cell Biology&lt;/title&gt;&lt;/titles&gt;&lt;dates&gt;&lt;year&gt;1983&lt;/year&gt;&lt;/dates&gt;&lt;pub-location&gt;New York&lt;/pub-location&gt;&lt;publisher&gt;John Wiley and Sons &lt;/publisher&gt;&lt;urls&gt;&lt;/urls&gt;&lt;/record&gt;&lt;/Cite&gt;&lt;/EndNote&gt;</w:instrText>
      </w:r>
      <w:r w:rsidR="00D30D9D" w:rsidRPr="00EB4DF6">
        <w:rPr>
          <w:rFonts w:ascii="Book Antiqua" w:hAnsi="Book Antiqua" w:cs="Times New Roman"/>
          <w:sz w:val="24"/>
          <w:szCs w:val="24"/>
        </w:rPr>
        <w:fldChar w:fldCharType="separate"/>
      </w:r>
      <w:r w:rsidR="007019C9" w:rsidRPr="00EB4DF6">
        <w:rPr>
          <w:rFonts w:ascii="Book Antiqua" w:hAnsi="Book Antiqua" w:cs="Times New Roman"/>
          <w:noProof/>
          <w:sz w:val="24"/>
          <w:szCs w:val="24"/>
          <w:vertAlign w:val="superscript"/>
        </w:rPr>
        <w:t>[</w:t>
      </w:r>
      <w:hyperlink w:anchor="_ENREF_32" w:tooltip="Bregman, 1983 #67" w:history="1">
        <w:r w:rsidR="00C6535A" w:rsidRPr="00EB4DF6">
          <w:rPr>
            <w:rFonts w:ascii="Book Antiqua" w:hAnsi="Book Antiqua" w:cs="Times New Roman"/>
            <w:noProof/>
            <w:sz w:val="24"/>
            <w:szCs w:val="24"/>
            <w:vertAlign w:val="superscript"/>
          </w:rPr>
          <w:t>32</w:t>
        </w:r>
      </w:hyperlink>
      <w:r w:rsidR="007019C9" w:rsidRPr="00EB4DF6">
        <w:rPr>
          <w:rFonts w:ascii="Book Antiqua" w:hAnsi="Book Antiqua" w:cs="Times New Roman"/>
          <w:noProof/>
          <w:sz w:val="24"/>
          <w:szCs w:val="24"/>
          <w:vertAlign w:val="superscript"/>
        </w:rPr>
        <w:t>]</w:t>
      </w:r>
      <w:r w:rsidR="00D30D9D" w:rsidRPr="00EB4DF6">
        <w:rPr>
          <w:rFonts w:ascii="Book Antiqua" w:hAnsi="Book Antiqua" w:cs="Times New Roman"/>
          <w:sz w:val="24"/>
          <w:szCs w:val="24"/>
        </w:rPr>
        <w:fldChar w:fldCharType="end"/>
      </w:r>
      <w:r w:rsidRPr="00EB4DF6">
        <w:rPr>
          <w:rFonts w:ascii="Book Antiqua" w:hAnsi="Book Antiqua" w:cs="Times New Roman"/>
          <w:sz w:val="24"/>
          <w:szCs w:val="24"/>
        </w:rPr>
        <w:t xml:space="preserve">was used to determine the levels of nucleic acids (DNA and RNA) in colon. In brief, colon </w:t>
      </w:r>
      <w:r w:rsidR="00043692" w:rsidRPr="00EB4DF6">
        <w:rPr>
          <w:rFonts w:ascii="Book Antiqua" w:hAnsi="Book Antiqua" w:cs="Times New Roman"/>
          <w:sz w:val="24"/>
          <w:szCs w:val="24"/>
        </w:rPr>
        <w:t>tissues were homogenized in 4 mL</w:t>
      </w:r>
      <w:r w:rsidRPr="00EB4DF6">
        <w:rPr>
          <w:rFonts w:ascii="Book Antiqua" w:hAnsi="Book Antiqua" w:cs="Times New Roman"/>
          <w:sz w:val="24"/>
          <w:szCs w:val="24"/>
        </w:rPr>
        <w:t xml:space="preserve"> i</w:t>
      </w:r>
      <w:r w:rsidR="00043692" w:rsidRPr="00EB4DF6">
        <w:rPr>
          <w:rFonts w:ascii="Book Antiqua" w:hAnsi="Book Antiqua" w:cs="Times New Roman"/>
          <w:sz w:val="24"/>
          <w:szCs w:val="24"/>
        </w:rPr>
        <w:t>ce-cold distilled water and 2 mL</w:t>
      </w:r>
      <w:r w:rsidRPr="00EB4DF6">
        <w:rPr>
          <w:rFonts w:ascii="Book Antiqua" w:hAnsi="Book Antiqua" w:cs="Times New Roman"/>
          <w:sz w:val="24"/>
          <w:szCs w:val="24"/>
        </w:rPr>
        <w:t xml:space="preserve"> homogenate was suspended in 5 mL of 10% ice-cold </w:t>
      </w:r>
      <w:proofErr w:type="spellStart"/>
      <w:r w:rsidRPr="00EB4DF6">
        <w:rPr>
          <w:rFonts w:ascii="Book Antiqua" w:hAnsi="Book Antiqua" w:cs="Times New Roman"/>
          <w:sz w:val="24"/>
          <w:szCs w:val="24"/>
        </w:rPr>
        <w:t>trichloroacetic</w:t>
      </w:r>
      <w:proofErr w:type="spellEnd"/>
      <w:r w:rsidRPr="00EB4DF6">
        <w:rPr>
          <w:rFonts w:ascii="Book Antiqua" w:hAnsi="Book Antiqua" w:cs="Times New Roman"/>
          <w:sz w:val="24"/>
          <w:szCs w:val="24"/>
        </w:rPr>
        <w:t xml:space="preserve"> acid (TCA). After centrifugation, the pellet was extracted twice with 95% ethanol. Finally, the nucleic acids were extracted in 5% TCA. DNA was determined by treating the nucleic acid extract with diphenylamine reagent and measuring the intensity of blue color at 600 nm. For quantification of RNA, the nucleic acid extract was treated with </w:t>
      </w:r>
      <w:proofErr w:type="spellStart"/>
      <w:r w:rsidRPr="00EB4DF6">
        <w:rPr>
          <w:rFonts w:ascii="Book Antiqua" w:hAnsi="Book Antiqua" w:cs="Times New Roman"/>
          <w:sz w:val="24"/>
          <w:szCs w:val="24"/>
        </w:rPr>
        <w:t>orcinol</w:t>
      </w:r>
      <w:proofErr w:type="spellEnd"/>
      <w:r w:rsidRPr="00EB4DF6">
        <w:rPr>
          <w:rFonts w:ascii="Book Antiqua" w:hAnsi="Book Antiqua" w:cs="Times New Roman"/>
          <w:sz w:val="24"/>
          <w:szCs w:val="24"/>
        </w:rPr>
        <w:t xml:space="preserve"> reagent and the green color was read at 660 nm. Standard curves were used to determine the amounts of nucleic acids </w:t>
      </w:r>
      <w:proofErr w:type="spellStart"/>
      <w:r w:rsidRPr="00EB4DF6">
        <w:rPr>
          <w:rFonts w:ascii="Book Antiqua" w:hAnsi="Book Antiqua" w:cs="Times New Roman"/>
          <w:sz w:val="24"/>
          <w:szCs w:val="24"/>
        </w:rPr>
        <w:t>present.Total</w:t>
      </w:r>
      <w:proofErr w:type="spellEnd"/>
      <w:r w:rsidRPr="00EB4DF6">
        <w:rPr>
          <w:rFonts w:ascii="Book Antiqua" w:hAnsi="Book Antiqua" w:cs="Times New Roman"/>
          <w:sz w:val="24"/>
          <w:szCs w:val="24"/>
        </w:rPr>
        <w:t xml:space="preserve"> protein in colon was estimated by Lowry</w:t>
      </w:r>
      <w:r w:rsidR="00D30D9D" w:rsidRPr="00EB4DF6">
        <w:rPr>
          <w:rFonts w:ascii="Book Antiqua" w:hAnsi="Book Antiqua" w:cs="Times New Roman"/>
          <w:sz w:val="24"/>
          <w:szCs w:val="24"/>
        </w:rPr>
        <w:fldChar w:fldCharType="begin"/>
      </w:r>
      <w:r w:rsidR="007019C9" w:rsidRPr="00EB4DF6">
        <w:rPr>
          <w:rFonts w:ascii="Book Antiqua" w:hAnsi="Book Antiqua" w:cs="Times New Roman"/>
          <w:sz w:val="24"/>
          <w:szCs w:val="24"/>
        </w:rPr>
        <w:instrText xml:space="preserve"> ADDIN EN.CITE &lt;EndNote&gt;&lt;Cite&gt;&lt;Author&gt;Lowry&lt;/Author&gt;&lt;Year&gt;1951&lt;/Year&gt;&lt;RecNum&gt;434&lt;/RecNum&gt;&lt;DisplayText&gt;&lt;style face="superscript"&gt;[33]&lt;/style&gt;&lt;/DisplayText&gt;&lt;record&gt;&lt;rec-number&gt;434&lt;/rec-number&gt;&lt;foreign-keys&gt;&lt;key app="EN" db-id="atsftdz2izvvrvexxvx520tqeaw9fdsaxzep"&gt;434&lt;/key&gt;&lt;/foreign-keys&gt;&lt;ref-type name="Journal Article"&gt;17&lt;/ref-type&gt;&lt;contributors&gt;&lt;authors&gt;&lt;author&gt;Lowry, O. H.&lt;/author&gt;&lt;author&gt;Rosebrough, N. J.&lt;/author&gt;&lt;author&gt;Farr, A. L.&lt;/author&gt;&lt;author&gt;Randall, R. J.&lt;/author&gt;&lt;/authors&gt;&lt;/contributors&gt;&lt;titles&gt;&lt;title&gt;Protein measurement with the Folin phenol reagent&lt;/title&gt;&lt;secondary-title&gt;J Biol Chem&lt;/secondary-title&gt;&lt;/titles&gt;&lt;periodical&gt;&lt;full-title&gt;J Biol Chem&lt;/full-title&gt;&lt;/periodical&gt;&lt;pages&gt;265-75&lt;/pages&gt;&lt;volume&gt;193&lt;/volume&gt;&lt;number&gt;1&lt;/number&gt;&lt;edition&gt;1951/11/01&lt;/edition&gt;&lt;keywords&gt;&lt;keyword&gt;Proteins/ analysis&lt;/keyword&gt;&lt;/keywords&gt;&lt;dates&gt;&lt;year&gt;1951&lt;/year&gt;&lt;pub-dates&gt;&lt;date&gt;Nov&lt;/date&gt;&lt;/pub-dates&gt;&lt;/dates&gt;&lt;isbn&gt;0021-9258 (Print)&amp;#xD;0021-9258 (Linking)&lt;/isbn&gt;&lt;accession-num&gt;14907713&lt;/accession-num&gt;&lt;urls&gt;&lt;/urls&gt;&lt;remote-database-provider&gt;Nlm&lt;/remote-database-provider&gt;&lt;language&gt;eng&lt;/language&gt;&lt;/record&gt;&lt;/Cite&gt;&lt;/EndNote&gt;</w:instrText>
      </w:r>
      <w:r w:rsidR="00D30D9D" w:rsidRPr="00EB4DF6">
        <w:rPr>
          <w:rFonts w:ascii="Book Antiqua" w:hAnsi="Book Antiqua" w:cs="Times New Roman"/>
          <w:sz w:val="24"/>
          <w:szCs w:val="24"/>
        </w:rPr>
        <w:fldChar w:fldCharType="separate"/>
      </w:r>
      <w:r w:rsidR="007019C9" w:rsidRPr="00EB4DF6">
        <w:rPr>
          <w:rFonts w:ascii="Book Antiqua" w:hAnsi="Book Antiqua" w:cs="Times New Roman"/>
          <w:noProof/>
          <w:sz w:val="24"/>
          <w:szCs w:val="24"/>
          <w:vertAlign w:val="superscript"/>
        </w:rPr>
        <w:t>[</w:t>
      </w:r>
      <w:hyperlink w:anchor="_ENREF_33" w:tooltip="Lowry, 1951 #434" w:history="1">
        <w:r w:rsidR="00C6535A" w:rsidRPr="00EB4DF6">
          <w:rPr>
            <w:rFonts w:ascii="Book Antiqua" w:hAnsi="Book Antiqua" w:cs="Times New Roman"/>
            <w:noProof/>
            <w:sz w:val="24"/>
            <w:szCs w:val="24"/>
            <w:vertAlign w:val="superscript"/>
          </w:rPr>
          <w:t>33</w:t>
        </w:r>
      </w:hyperlink>
      <w:r w:rsidR="007019C9" w:rsidRPr="00EB4DF6">
        <w:rPr>
          <w:rFonts w:ascii="Book Antiqua" w:hAnsi="Book Antiqua" w:cs="Times New Roman"/>
          <w:noProof/>
          <w:sz w:val="24"/>
          <w:szCs w:val="24"/>
          <w:vertAlign w:val="superscript"/>
        </w:rPr>
        <w:t>]</w:t>
      </w:r>
      <w:r w:rsidR="00D30D9D" w:rsidRPr="00EB4DF6">
        <w:rPr>
          <w:rFonts w:ascii="Book Antiqua" w:hAnsi="Book Antiqua" w:cs="Times New Roman"/>
          <w:sz w:val="24"/>
          <w:szCs w:val="24"/>
        </w:rPr>
        <w:fldChar w:fldCharType="end"/>
      </w:r>
      <w:r w:rsidRPr="00EB4DF6">
        <w:rPr>
          <w:rFonts w:ascii="Book Antiqua" w:hAnsi="Book Antiqua" w:cs="Times New Roman"/>
          <w:sz w:val="24"/>
          <w:szCs w:val="24"/>
        </w:rPr>
        <w:t xml:space="preserve"> method using Bovine plasma albumin as a standard.</w:t>
      </w:r>
    </w:p>
    <w:p w:rsidR="003926E5" w:rsidRPr="003926E5" w:rsidRDefault="003926E5" w:rsidP="003926E5">
      <w:pPr>
        <w:bidi w:val="0"/>
        <w:spacing w:after="0" w:line="360" w:lineRule="auto"/>
        <w:jc w:val="both"/>
        <w:rPr>
          <w:rFonts w:ascii="Book Antiqua" w:hAnsi="Book Antiqua" w:cs="Times New Roman"/>
          <w:sz w:val="24"/>
          <w:szCs w:val="24"/>
          <w:lang w:eastAsia="zh-CN"/>
        </w:rPr>
      </w:pPr>
    </w:p>
    <w:p w:rsidR="005F7B9A" w:rsidRPr="00EB4DF6" w:rsidRDefault="00EA2307" w:rsidP="00EB4DF6">
      <w:pPr>
        <w:bidi w:val="0"/>
        <w:spacing w:after="0" w:line="360" w:lineRule="auto"/>
        <w:jc w:val="both"/>
        <w:rPr>
          <w:rFonts w:ascii="Book Antiqua" w:hAnsi="Book Antiqua" w:cstheme="majorBidi"/>
          <w:b/>
          <w:bCs/>
          <w:i/>
          <w:iCs/>
          <w:sz w:val="24"/>
          <w:szCs w:val="24"/>
        </w:rPr>
      </w:pPr>
      <w:r w:rsidRPr="00EB4DF6">
        <w:rPr>
          <w:rFonts w:ascii="Book Antiqua" w:hAnsi="Book Antiqua" w:cstheme="majorBidi"/>
          <w:b/>
          <w:bCs/>
          <w:i/>
          <w:iCs/>
          <w:sz w:val="24"/>
          <w:szCs w:val="24"/>
        </w:rPr>
        <w:t>Determination o</w:t>
      </w:r>
      <w:r w:rsidR="00905A36" w:rsidRPr="00EB4DF6">
        <w:rPr>
          <w:rFonts w:ascii="Book Antiqua" w:hAnsi="Book Antiqua" w:cstheme="majorBidi"/>
          <w:b/>
          <w:bCs/>
          <w:i/>
          <w:iCs/>
          <w:sz w:val="24"/>
          <w:szCs w:val="24"/>
        </w:rPr>
        <w:t>f inflammatory cytokines</w:t>
      </w:r>
      <w:r w:rsidR="007524AE" w:rsidRPr="00EB4DF6">
        <w:rPr>
          <w:rFonts w:ascii="Book Antiqua" w:hAnsi="Book Antiqua" w:cstheme="majorBidi"/>
          <w:b/>
          <w:bCs/>
          <w:i/>
          <w:iCs/>
          <w:sz w:val="24"/>
          <w:szCs w:val="24"/>
        </w:rPr>
        <w:t>,</w:t>
      </w:r>
      <w:r w:rsidR="00905A36" w:rsidRPr="00EB4DF6">
        <w:rPr>
          <w:rFonts w:ascii="Book Antiqua" w:hAnsi="Book Antiqua" w:cstheme="majorBidi"/>
          <w:b/>
          <w:bCs/>
          <w:i/>
          <w:iCs/>
          <w:sz w:val="24"/>
          <w:szCs w:val="24"/>
        </w:rPr>
        <w:t xml:space="preserve"> PG</w:t>
      </w:r>
      <w:r w:rsidRPr="00EB4DF6">
        <w:rPr>
          <w:rFonts w:ascii="Book Antiqua" w:hAnsi="Book Antiqua" w:cstheme="majorBidi"/>
          <w:b/>
          <w:bCs/>
          <w:i/>
          <w:iCs/>
          <w:sz w:val="24"/>
          <w:szCs w:val="24"/>
        </w:rPr>
        <w:t>E</w:t>
      </w:r>
      <w:r w:rsidRPr="00EB4DF6">
        <w:rPr>
          <w:rFonts w:ascii="Book Antiqua" w:hAnsi="Book Antiqua" w:cstheme="majorBidi"/>
          <w:b/>
          <w:bCs/>
          <w:i/>
          <w:iCs/>
          <w:sz w:val="24"/>
          <w:szCs w:val="24"/>
          <w:vertAlign w:val="subscript"/>
        </w:rPr>
        <w:t>2</w:t>
      </w:r>
      <w:r w:rsidR="007524AE" w:rsidRPr="00EB4DF6">
        <w:rPr>
          <w:rFonts w:ascii="Book Antiqua" w:hAnsi="Book Antiqua" w:cstheme="majorBidi"/>
          <w:b/>
          <w:bCs/>
          <w:i/>
          <w:iCs/>
          <w:sz w:val="24"/>
          <w:szCs w:val="24"/>
        </w:rPr>
        <w:t xml:space="preserve">and NO </w:t>
      </w:r>
      <w:r w:rsidRPr="00EB4DF6">
        <w:rPr>
          <w:rFonts w:ascii="Book Antiqua" w:hAnsi="Book Antiqua" w:cstheme="majorBidi"/>
          <w:b/>
          <w:bCs/>
          <w:i/>
          <w:iCs/>
          <w:sz w:val="24"/>
          <w:szCs w:val="24"/>
        </w:rPr>
        <w:t xml:space="preserve">levels in </w:t>
      </w:r>
      <w:bookmarkStart w:id="16" w:name="OLE_LINK1"/>
      <w:r w:rsidRPr="00EB4DF6">
        <w:rPr>
          <w:rFonts w:ascii="Book Antiqua" w:hAnsi="Book Antiqua" w:cstheme="majorBidi"/>
          <w:b/>
          <w:bCs/>
          <w:i/>
          <w:iCs/>
          <w:sz w:val="24"/>
          <w:szCs w:val="24"/>
        </w:rPr>
        <w:t>colon</w:t>
      </w:r>
      <w:bookmarkEnd w:id="16"/>
    </w:p>
    <w:p w:rsidR="00EA2307" w:rsidRDefault="006D1295"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 xml:space="preserve">In </w:t>
      </w:r>
      <w:proofErr w:type="spellStart"/>
      <w:r w:rsidR="00812064" w:rsidRPr="00EB4DF6">
        <w:rPr>
          <w:rFonts w:ascii="Book Antiqua" w:hAnsi="Book Antiqua" w:cstheme="majorBidi"/>
          <w:sz w:val="24"/>
          <w:szCs w:val="24"/>
        </w:rPr>
        <w:t>colon</w:t>
      </w:r>
      <w:r w:rsidRPr="00EB4DF6">
        <w:rPr>
          <w:rFonts w:ascii="Book Antiqua" w:hAnsi="Book Antiqua" w:cstheme="majorBidi"/>
          <w:sz w:val="24"/>
          <w:szCs w:val="24"/>
        </w:rPr>
        <w:t>,</w:t>
      </w:r>
      <w:r w:rsidR="00905A36" w:rsidRPr="00EB4DF6">
        <w:rPr>
          <w:rFonts w:ascii="Book Antiqua" w:hAnsi="Book Antiqua" w:cstheme="majorBidi"/>
          <w:sz w:val="24"/>
          <w:szCs w:val="24"/>
        </w:rPr>
        <w:t>TNF</w:t>
      </w:r>
      <w:proofErr w:type="spellEnd"/>
      <w:r w:rsidR="00905A36" w:rsidRPr="00EB4DF6">
        <w:rPr>
          <w:rFonts w:ascii="Book Antiqua" w:hAnsi="Book Antiqua" w:cstheme="majorBidi"/>
          <w:sz w:val="24"/>
          <w:szCs w:val="24"/>
        </w:rPr>
        <w:t xml:space="preserve">-α, </w:t>
      </w:r>
      <w:r w:rsidR="00EA2307" w:rsidRPr="00EB4DF6">
        <w:rPr>
          <w:rFonts w:ascii="Book Antiqua" w:hAnsi="Book Antiqua" w:cstheme="majorBidi"/>
          <w:sz w:val="24"/>
          <w:szCs w:val="24"/>
        </w:rPr>
        <w:t>IL-1β, IL-6 and PGE</w:t>
      </w:r>
      <w:r w:rsidR="00EA2307" w:rsidRPr="00EB4DF6">
        <w:rPr>
          <w:rFonts w:ascii="Book Antiqua" w:hAnsi="Book Antiqua" w:cstheme="majorBidi"/>
          <w:sz w:val="24"/>
          <w:szCs w:val="24"/>
          <w:vertAlign w:val="subscript"/>
        </w:rPr>
        <w:t>2</w:t>
      </w:r>
      <w:r w:rsidRPr="00EB4DF6">
        <w:rPr>
          <w:rFonts w:ascii="Book Antiqua" w:hAnsi="Book Antiqua" w:cstheme="majorBidi"/>
          <w:sz w:val="24"/>
          <w:szCs w:val="24"/>
        </w:rPr>
        <w:t xml:space="preserve">levels </w:t>
      </w:r>
      <w:r w:rsidR="00EA2307" w:rsidRPr="00EB4DF6">
        <w:rPr>
          <w:rFonts w:ascii="Book Antiqua" w:hAnsi="Book Antiqua" w:cstheme="majorBidi"/>
          <w:sz w:val="24"/>
          <w:szCs w:val="24"/>
        </w:rPr>
        <w:t xml:space="preserve">were assessed and quantified according to the method </w:t>
      </w:r>
      <w:proofErr w:type="spellStart"/>
      <w:r w:rsidR="00EA2307" w:rsidRPr="00EB4DF6">
        <w:rPr>
          <w:rFonts w:ascii="Book Antiqua" w:hAnsi="Book Antiqua" w:cstheme="majorBidi"/>
          <w:sz w:val="24"/>
          <w:szCs w:val="24"/>
        </w:rPr>
        <w:t>of</w:t>
      </w:r>
      <w:bookmarkStart w:id="17" w:name="OLE_LINK3"/>
      <w:bookmarkStart w:id="18" w:name="OLE_LINK7"/>
      <w:r w:rsidR="005B5FCC" w:rsidRPr="00EB4DF6">
        <w:rPr>
          <w:rFonts w:ascii="Book Antiqua" w:hAnsi="Book Antiqua" w:cstheme="majorBidi"/>
          <w:sz w:val="24"/>
          <w:szCs w:val="24"/>
        </w:rPr>
        <w:t>M</w:t>
      </w:r>
      <w:r w:rsidR="00E300EB" w:rsidRPr="00EB4DF6">
        <w:rPr>
          <w:rFonts w:ascii="Book Antiqua" w:hAnsi="Book Antiqua" w:cstheme="majorBidi"/>
          <w:sz w:val="24"/>
          <w:szCs w:val="24"/>
        </w:rPr>
        <w:t>ousavizadeh</w:t>
      </w:r>
      <w:bookmarkEnd w:id="17"/>
      <w:bookmarkEnd w:id="18"/>
      <w:r w:rsidR="00C355A8" w:rsidRPr="00C355A8">
        <w:rPr>
          <w:rFonts w:ascii="Book Antiqua" w:hAnsi="Book Antiqua" w:cstheme="majorBidi"/>
          <w:i/>
          <w:sz w:val="24"/>
          <w:szCs w:val="24"/>
        </w:rPr>
        <w:t>et</w:t>
      </w:r>
      <w:proofErr w:type="spellEnd"/>
      <w:r w:rsidR="00C355A8" w:rsidRPr="00C355A8">
        <w:rPr>
          <w:rFonts w:ascii="Book Antiqua" w:hAnsi="Book Antiqua" w:cstheme="majorBidi"/>
          <w:i/>
          <w:sz w:val="24"/>
          <w:szCs w:val="24"/>
        </w:rPr>
        <w:t xml:space="preserve"> al</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&lt;EndNote&gt;&lt;Cite&gt;&lt;Author&gt;Mousavizadeh&lt;/Author&gt;&lt;Year&gt;2009&lt;/Year&gt;&lt;RecNum&gt;376&lt;/RecNum&gt;&lt;DisplayText&gt;&lt;style face="superscript"&gt;[25]&lt;/style&gt;&lt;/DisplayText&gt;&lt;record&gt;&lt;rec-number&gt;376&lt;/rec-number&gt;&lt;foreign-keys&gt;&lt;key app="EN" db-id="atsftdz2izvvrvexxvx520tqeaw9fdsaxzep"&gt;376&lt;/key&gt;&lt;/foreign-keys&gt;&lt;ref-type name="Journal Article"&gt;17&lt;/ref-type&gt;&lt;contributors&gt;&lt;authors&gt;&lt;author&gt;Mousavizadeh, K.&lt;/author&gt;&lt;author&gt;Rahimian, R.&lt;/author&gt;&lt;author&gt;Fakhfouri, G.&lt;/author&gt;&lt;author&gt;Aslani, F. S.&lt;/author&gt;&lt;author&gt;Ghafourifar, P.&lt;/author&gt;&lt;/authors&gt;&lt;/contributors&gt;&lt;auth-address&gt;Iran University of Medical Sciences, Tehran. pedram.ghafourifar@TIPSwv.com&lt;/auth-address&gt;&lt;titles&gt;&lt;title&gt;Anti-inflammatory effects of 5-HT receptor antagonist, tropisetron on experimental colitis in rats&lt;/title&gt;&lt;secondary-title&gt;Eur J Clin Invest&lt;/secondary-title&gt;&lt;/titles&gt;&lt;periodical&gt;&lt;full-title&gt;Eur J Clin Invest&lt;/full-title&gt;&lt;/periodical&gt;&lt;pages&gt;375-83&lt;/pages&gt;&lt;volume&gt;39&lt;/volume&gt;&lt;number&gt;5&lt;/number&gt;&lt;edition&gt;2009/03/24&lt;/edition&gt;&lt;keywords&gt;&lt;keyword&gt;Animals&lt;/keyword&gt;&lt;keyword&gt;Anti-Inflammatory Agents/ therapeutic use&lt;/keyword&gt;&lt;keyword&gt;Colitis/chemically induced/ drug therapy/pathology&lt;/keyword&gt;&lt;keyword&gt;Indoles/ therapeutic use&lt;/keyword&gt;&lt;keyword&gt;Male&lt;/keyword&gt;&lt;keyword&gt;Models, Animal&lt;/keyword&gt;&lt;keyword&gt;Rats&lt;/keyword&gt;&lt;keyword&gt;Rats, Sprague-Dawley&lt;/keyword&gt;&lt;keyword&gt;Serotonin Antagonists/ therapeutic use&lt;/keyword&gt;&lt;keyword&gt;Statistics as Topic&lt;/keyword&gt;&lt;/keywords&gt;&lt;dates&gt;&lt;year&gt;2009&lt;/year&gt;&lt;pub-dates&gt;&lt;date&gt;May&lt;/date&gt;&lt;/pub-dates&gt;&lt;/dates&gt;&lt;isbn&gt;1365-2362 (Electronic)&amp;#xD;0014-2972 (Linking)&lt;/isbn&gt;&lt;accession-num&gt;19302562&lt;/accession-num&gt;&lt;urls&gt;&lt;/urls&gt;&lt;electronic-resource-num&gt;ECI2102 [pii]&amp;#xD;10.1111/j.1365-2362.2009.02102.x [doi]&lt;/electronic-resource-num&gt;&lt;remote-database-provider&gt;Nlm&lt;/remote-database-provider&gt;&lt;language&gt;eng&lt;/language&gt;&lt;/record&gt;&lt;/Cite&gt;&lt;/EndNote&gt;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5" w:tooltip="Mousavizadeh, 2009 #376" w:history="1">
        <w:r w:rsidR="00C6535A" w:rsidRPr="00EB4DF6">
          <w:rPr>
            <w:rFonts w:ascii="Book Antiqua" w:hAnsi="Book Antiqua" w:cstheme="majorBidi"/>
            <w:noProof/>
            <w:sz w:val="24"/>
            <w:szCs w:val="24"/>
            <w:vertAlign w:val="superscript"/>
          </w:rPr>
          <w:t>25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EA2307" w:rsidRPr="00EB4DF6">
        <w:rPr>
          <w:rFonts w:ascii="Book Antiqua" w:hAnsi="Book Antiqua" w:cstheme="majorBidi"/>
          <w:sz w:val="24"/>
          <w:szCs w:val="24"/>
        </w:rPr>
        <w:t xml:space="preserve">using enzyme-linked </w:t>
      </w:r>
      <w:proofErr w:type="spellStart"/>
      <w:r w:rsidR="00EA2307" w:rsidRPr="00EB4DF6">
        <w:rPr>
          <w:rFonts w:ascii="Book Antiqua" w:hAnsi="Book Antiqua" w:cstheme="majorBidi"/>
          <w:sz w:val="24"/>
          <w:szCs w:val="24"/>
        </w:rPr>
        <w:t>immunoabsorbent</w:t>
      </w:r>
      <w:proofErr w:type="spellEnd"/>
      <w:r w:rsidR="00EA2307" w:rsidRPr="00EB4DF6">
        <w:rPr>
          <w:rFonts w:ascii="Book Antiqua" w:hAnsi="Book Antiqua" w:cstheme="majorBidi"/>
          <w:sz w:val="24"/>
          <w:szCs w:val="24"/>
        </w:rPr>
        <w:t xml:space="preserve"> assay ELISA (R </w:t>
      </w:r>
      <w:r w:rsidR="003926E5">
        <w:rPr>
          <w:rFonts w:ascii="Book Antiqua" w:hAnsi="Book Antiqua" w:cstheme="majorBidi" w:hint="eastAsia"/>
          <w:sz w:val="24"/>
          <w:szCs w:val="24"/>
          <w:lang w:eastAsia="zh-CN"/>
        </w:rPr>
        <w:t>and</w:t>
      </w:r>
      <w:r w:rsidR="00EA2307" w:rsidRPr="00EB4DF6">
        <w:rPr>
          <w:rFonts w:ascii="Book Antiqua" w:hAnsi="Book Antiqua" w:cstheme="majorBidi"/>
          <w:sz w:val="24"/>
          <w:szCs w:val="24"/>
        </w:rPr>
        <w:t xml:space="preserve"> D systems, </w:t>
      </w:r>
      <w:r w:rsidR="003926E5" w:rsidRPr="00506C76">
        <w:rPr>
          <w:rFonts w:ascii="Book Antiqua" w:hAnsi="Book Antiqua" w:cs="Garamond"/>
          <w:sz w:val="24"/>
          <w:szCs w:val="24"/>
        </w:rPr>
        <w:t>United States</w:t>
      </w:r>
      <w:r w:rsidR="00EA2307" w:rsidRPr="00EB4DF6">
        <w:rPr>
          <w:rFonts w:ascii="Book Antiqua" w:hAnsi="Book Antiqua" w:cstheme="majorBidi"/>
          <w:sz w:val="24"/>
          <w:szCs w:val="24"/>
        </w:rPr>
        <w:t xml:space="preserve">). The results were expressed as </w:t>
      </w:r>
      <w:proofErr w:type="spellStart"/>
      <w:r w:rsidR="00EA2307" w:rsidRPr="00EB4DF6">
        <w:rPr>
          <w:rFonts w:ascii="Book Antiqua" w:hAnsi="Book Antiqua" w:cstheme="majorBidi"/>
          <w:sz w:val="24"/>
          <w:szCs w:val="24"/>
        </w:rPr>
        <w:t>pg</w:t>
      </w:r>
      <w:proofErr w:type="spellEnd"/>
      <w:r w:rsidR="00EA2307" w:rsidRPr="00EB4DF6">
        <w:rPr>
          <w:rFonts w:ascii="Book Antiqua" w:hAnsi="Book Antiqua" w:cstheme="majorBidi"/>
          <w:sz w:val="24"/>
          <w:szCs w:val="24"/>
        </w:rPr>
        <w:t>/</w:t>
      </w:r>
      <w:r w:rsidR="00BB5A39" w:rsidRPr="00EB4DF6">
        <w:rPr>
          <w:rFonts w:ascii="Book Antiqua" w:hAnsi="Book Antiqua" w:cstheme="majorBidi"/>
          <w:sz w:val="24"/>
          <w:szCs w:val="24"/>
        </w:rPr>
        <w:t>m</w:t>
      </w:r>
      <w:r w:rsidR="001C1514" w:rsidRPr="00EB4DF6">
        <w:rPr>
          <w:rFonts w:ascii="Book Antiqua" w:hAnsi="Book Antiqua" w:cstheme="majorBidi"/>
          <w:sz w:val="24"/>
          <w:szCs w:val="24"/>
        </w:rPr>
        <w:t xml:space="preserve">g </w:t>
      </w:r>
      <w:proofErr w:type="spellStart"/>
      <w:r w:rsidR="001C1514" w:rsidRPr="00EB4DF6">
        <w:rPr>
          <w:rFonts w:ascii="Book Antiqua" w:hAnsi="Book Antiqua" w:cstheme="majorBidi"/>
          <w:sz w:val="24"/>
          <w:szCs w:val="24"/>
        </w:rPr>
        <w:t>tissue.</w:t>
      </w:r>
      <w:r w:rsidR="00117363" w:rsidRPr="00EB4DF6">
        <w:rPr>
          <w:rFonts w:ascii="Book Antiqua" w:hAnsi="Book Antiqua" w:cstheme="majorBidi"/>
          <w:sz w:val="24"/>
          <w:szCs w:val="24"/>
        </w:rPr>
        <w:t>Levels</w:t>
      </w:r>
      <w:proofErr w:type="spellEnd"/>
      <w:r w:rsidR="00117363" w:rsidRPr="00EB4DF6">
        <w:rPr>
          <w:rFonts w:ascii="Book Antiqua" w:hAnsi="Book Antiqua" w:cstheme="majorBidi"/>
          <w:sz w:val="24"/>
          <w:szCs w:val="24"/>
        </w:rPr>
        <w:t xml:space="preserve"> of colonic nitric oxide </w:t>
      </w:r>
      <w:proofErr w:type="gramStart"/>
      <w:r w:rsidR="00117363" w:rsidRPr="00EB4DF6">
        <w:rPr>
          <w:rFonts w:ascii="Book Antiqua" w:hAnsi="Book Antiqua" w:cstheme="majorBidi"/>
          <w:sz w:val="24"/>
          <w:szCs w:val="24"/>
        </w:rPr>
        <w:t>were</w:t>
      </w:r>
      <w:proofErr w:type="gramEnd"/>
      <w:r w:rsidR="00117363" w:rsidRPr="00EB4DF6">
        <w:rPr>
          <w:rFonts w:ascii="Book Antiqua" w:hAnsi="Book Antiqua" w:cstheme="majorBidi"/>
          <w:sz w:val="24"/>
          <w:szCs w:val="24"/>
        </w:rPr>
        <w:t xml:space="preserve"> assayed by </w:t>
      </w:r>
      <w:proofErr w:type="spellStart"/>
      <w:r w:rsidR="00117363" w:rsidRPr="00EB4DF6">
        <w:rPr>
          <w:rFonts w:ascii="Book Antiqua" w:hAnsi="Book Antiqua" w:cstheme="majorBidi"/>
          <w:sz w:val="24"/>
          <w:szCs w:val="24"/>
        </w:rPr>
        <w:t>Griess</w:t>
      </w:r>
      <w:proofErr w:type="spellEnd"/>
      <w:r w:rsidR="00117363" w:rsidRPr="00EB4DF6">
        <w:rPr>
          <w:rFonts w:ascii="Book Antiqua" w:hAnsi="Book Antiqua" w:cstheme="majorBidi"/>
          <w:sz w:val="24"/>
          <w:szCs w:val="24"/>
        </w:rPr>
        <w:t xml:space="preserve"> reaction method using commercial kit (R </w:t>
      </w:r>
      <w:r w:rsidR="003926E5">
        <w:rPr>
          <w:rFonts w:ascii="Book Antiqua" w:hAnsi="Book Antiqua" w:cstheme="majorBidi" w:hint="eastAsia"/>
          <w:sz w:val="24"/>
          <w:szCs w:val="24"/>
          <w:lang w:eastAsia="zh-CN"/>
        </w:rPr>
        <w:t>and</w:t>
      </w:r>
      <w:r w:rsidR="00117363" w:rsidRPr="00EB4DF6">
        <w:rPr>
          <w:rFonts w:ascii="Book Antiqua" w:hAnsi="Book Antiqua" w:cstheme="majorBidi"/>
          <w:sz w:val="24"/>
          <w:szCs w:val="24"/>
        </w:rPr>
        <w:t xml:space="preserve"> D systems, </w:t>
      </w:r>
      <w:r w:rsidR="003926E5" w:rsidRPr="00506C76">
        <w:rPr>
          <w:rFonts w:ascii="Book Antiqua" w:hAnsi="Book Antiqua" w:cs="Garamond"/>
          <w:sz w:val="24"/>
          <w:szCs w:val="24"/>
        </w:rPr>
        <w:t>United States</w:t>
      </w:r>
      <w:r w:rsidR="00117363" w:rsidRPr="00EB4DF6">
        <w:rPr>
          <w:rFonts w:ascii="Book Antiqua" w:hAnsi="Book Antiqua" w:cstheme="majorBidi"/>
          <w:sz w:val="24"/>
          <w:szCs w:val="24"/>
        </w:rPr>
        <w:t>).</w:t>
      </w:r>
    </w:p>
    <w:p w:rsidR="003926E5" w:rsidRPr="003926E5" w:rsidRDefault="003926E5" w:rsidP="003926E5">
      <w:pPr>
        <w:bidi w:val="0"/>
        <w:spacing w:after="0" w:line="360" w:lineRule="auto"/>
        <w:jc w:val="both"/>
        <w:rPr>
          <w:rFonts w:ascii="Book Antiqua" w:hAnsi="Book Antiqua" w:cstheme="majorBidi"/>
          <w:sz w:val="24"/>
          <w:szCs w:val="24"/>
          <w:lang w:eastAsia="zh-CN"/>
        </w:rPr>
      </w:pPr>
    </w:p>
    <w:p w:rsidR="00043692" w:rsidRPr="00EB4DF6" w:rsidRDefault="00EA607D" w:rsidP="00EB4DF6">
      <w:pPr>
        <w:bidi w:val="0"/>
        <w:spacing w:after="0" w:line="360" w:lineRule="auto"/>
        <w:jc w:val="both"/>
        <w:rPr>
          <w:rFonts w:ascii="Book Antiqua" w:hAnsi="Book Antiqua" w:cstheme="majorBidi"/>
          <w:sz w:val="24"/>
          <w:szCs w:val="24"/>
        </w:rPr>
      </w:pPr>
      <w:r w:rsidRPr="00EB4DF6">
        <w:rPr>
          <w:rFonts w:ascii="Book Antiqua" w:hAnsi="Book Antiqua" w:cstheme="majorBidi"/>
          <w:b/>
          <w:bCs/>
          <w:i/>
          <w:iCs/>
          <w:sz w:val="24"/>
          <w:szCs w:val="24"/>
        </w:rPr>
        <w:t>Statistical analysis</w:t>
      </w:r>
    </w:p>
    <w:p w:rsidR="00F00971" w:rsidRDefault="00EA607D"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sz w:val="24"/>
          <w:szCs w:val="24"/>
        </w:rPr>
        <w:t xml:space="preserve">Data </w:t>
      </w:r>
      <w:proofErr w:type="spellStart"/>
      <w:r w:rsidRPr="00EB4DF6">
        <w:rPr>
          <w:rFonts w:ascii="Book Antiqua" w:hAnsi="Book Antiqua" w:cstheme="majorBidi"/>
          <w:sz w:val="24"/>
          <w:szCs w:val="24"/>
        </w:rPr>
        <w:t>were</w:t>
      </w:r>
      <w:r w:rsidR="00E22156" w:rsidRPr="00EB4DF6">
        <w:rPr>
          <w:rFonts w:ascii="Book Antiqua" w:hAnsi="Book Antiqua" w:cstheme="majorBidi"/>
          <w:sz w:val="24"/>
          <w:szCs w:val="24"/>
        </w:rPr>
        <w:t>expressed</w:t>
      </w:r>
      <w:proofErr w:type="spellEnd"/>
      <w:r w:rsidR="00E22156" w:rsidRPr="00EB4DF6">
        <w:rPr>
          <w:rFonts w:ascii="Book Antiqua" w:hAnsi="Book Antiqua" w:cstheme="majorBidi"/>
          <w:sz w:val="24"/>
          <w:szCs w:val="24"/>
        </w:rPr>
        <w:t xml:space="preserve"> as mean</w:t>
      </w:r>
      <w:r w:rsidR="00DA4AF2">
        <w:rPr>
          <w:rFonts w:ascii="Book Antiqua" w:hAnsi="Book Antiqua" w:cstheme="majorBidi"/>
          <w:sz w:val="24"/>
          <w:szCs w:val="24"/>
        </w:rPr>
        <w:t xml:space="preserve"> ± </w:t>
      </w:r>
      <w:r w:rsidR="003137ED" w:rsidRPr="00EB4DF6">
        <w:rPr>
          <w:rFonts w:ascii="Book Antiqua" w:hAnsi="Book Antiqua" w:cstheme="majorBidi"/>
          <w:sz w:val="24"/>
          <w:szCs w:val="24"/>
        </w:rPr>
        <w:t>SE</w:t>
      </w:r>
      <w:r w:rsidRPr="00EB4DF6">
        <w:rPr>
          <w:rFonts w:ascii="Book Antiqua" w:hAnsi="Book Antiqua" w:cstheme="majorBidi"/>
          <w:sz w:val="24"/>
          <w:szCs w:val="24"/>
        </w:rPr>
        <w:t>. Statistical analysis was carried out u</w:t>
      </w:r>
      <w:r w:rsidR="003137ED" w:rsidRPr="00EB4DF6">
        <w:rPr>
          <w:rFonts w:ascii="Book Antiqua" w:hAnsi="Book Antiqua" w:cstheme="majorBidi"/>
          <w:sz w:val="24"/>
          <w:szCs w:val="24"/>
        </w:rPr>
        <w:t>sing one-way ANOVA followed by Newman-</w:t>
      </w:r>
      <w:proofErr w:type="spellStart"/>
      <w:r w:rsidR="003137ED" w:rsidRPr="00EB4DF6">
        <w:rPr>
          <w:rFonts w:ascii="Book Antiqua" w:hAnsi="Book Antiqua" w:cstheme="majorBidi"/>
          <w:sz w:val="24"/>
          <w:szCs w:val="24"/>
        </w:rPr>
        <w:t>K</w:t>
      </w:r>
      <w:r w:rsidRPr="00EB4DF6">
        <w:rPr>
          <w:rFonts w:ascii="Book Antiqua" w:hAnsi="Book Antiqua" w:cstheme="majorBidi"/>
          <w:sz w:val="24"/>
          <w:szCs w:val="24"/>
        </w:rPr>
        <w:t>euls</w:t>
      </w:r>
      <w:proofErr w:type="spellEnd"/>
      <w:r w:rsidRPr="00EB4DF6">
        <w:rPr>
          <w:rFonts w:ascii="Book Antiqua" w:hAnsi="Book Antiqua" w:cstheme="majorBidi"/>
          <w:sz w:val="24"/>
          <w:szCs w:val="24"/>
        </w:rPr>
        <w:t xml:space="preserve"> post </w:t>
      </w:r>
      <w:r w:rsidR="003137ED" w:rsidRPr="00EB4DF6">
        <w:rPr>
          <w:rFonts w:ascii="Book Antiqua" w:hAnsi="Book Antiqua" w:cstheme="majorBidi"/>
          <w:sz w:val="24"/>
          <w:szCs w:val="24"/>
        </w:rPr>
        <w:t xml:space="preserve">hoc </w:t>
      </w:r>
      <w:r w:rsidRPr="00EB4DF6">
        <w:rPr>
          <w:rFonts w:ascii="Book Antiqua" w:hAnsi="Book Antiqua" w:cstheme="majorBidi"/>
          <w:sz w:val="24"/>
          <w:szCs w:val="24"/>
        </w:rPr>
        <w:t xml:space="preserve">test. </w:t>
      </w:r>
      <w:r w:rsidRPr="009E27EB">
        <w:rPr>
          <w:rFonts w:ascii="Book Antiqua" w:hAnsi="Book Antiqua" w:cstheme="majorBidi"/>
          <w:i/>
          <w:sz w:val="24"/>
          <w:szCs w:val="24"/>
        </w:rPr>
        <w:t>P</w:t>
      </w:r>
      <w:r w:rsidRPr="00EB4DF6">
        <w:rPr>
          <w:rFonts w:ascii="Book Antiqua" w:hAnsi="Book Antiqua" w:cstheme="majorBidi"/>
          <w:sz w:val="24"/>
          <w:szCs w:val="24"/>
        </w:rPr>
        <w:t xml:space="preserve"> value of ≤ 0.05 was considered </w:t>
      </w:r>
      <w:r w:rsidRPr="00EB4DF6">
        <w:rPr>
          <w:rFonts w:ascii="Book Antiqua" w:hAnsi="Book Antiqua" w:cstheme="majorBidi"/>
          <w:sz w:val="24"/>
          <w:szCs w:val="24"/>
        </w:rPr>
        <w:lastRenderedPageBreak/>
        <w:t>statistically signiﬁcant. All statistics tests were conducted using Graph Pad Prism (version 5) software.</w:t>
      </w:r>
    </w:p>
    <w:p w:rsidR="00776269" w:rsidRPr="00EB4DF6" w:rsidRDefault="00776269" w:rsidP="00776269">
      <w:pPr>
        <w:bidi w:val="0"/>
        <w:spacing w:after="0" w:line="360" w:lineRule="auto"/>
        <w:jc w:val="both"/>
        <w:rPr>
          <w:rFonts w:ascii="Book Antiqua" w:hAnsi="Book Antiqua" w:cstheme="majorBidi"/>
          <w:sz w:val="24"/>
          <w:szCs w:val="24"/>
          <w:lang w:eastAsia="zh-CN"/>
        </w:rPr>
      </w:pPr>
    </w:p>
    <w:p w:rsidR="00F5460A" w:rsidRPr="00EB4DF6" w:rsidRDefault="000C55EF" w:rsidP="00EB4DF6">
      <w:pPr>
        <w:bidi w:val="0"/>
        <w:spacing w:after="0" w:line="360" w:lineRule="auto"/>
        <w:jc w:val="both"/>
        <w:rPr>
          <w:rFonts w:ascii="Book Antiqua" w:hAnsi="Book Antiqua" w:cstheme="majorBidi"/>
          <w:caps/>
          <w:sz w:val="24"/>
          <w:szCs w:val="24"/>
        </w:rPr>
      </w:pPr>
      <w:r w:rsidRPr="00EB4DF6">
        <w:rPr>
          <w:rFonts w:ascii="Book Antiqua" w:hAnsi="Book Antiqua" w:cstheme="majorBidi"/>
          <w:b/>
          <w:bCs/>
          <w:caps/>
          <w:sz w:val="24"/>
          <w:szCs w:val="24"/>
        </w:rPr>
        <w:t>Results</w:t>
      </w:r>
    </w:p>
    <w:p w:rsidR="00F17C97" w:rsidRPr="00AD14B0" w:rsidRDefault="0013063B" w:rsidP="00776269">
      <w:pPr>
        <w:bidi w:val="0"/>
        <w:spacing w:after="0" w:line="360" w:lineRule="auto"/>
        <w:jc w:val="both"/>
        <w:rPr>
          <w:rFonts w:ascii="Book Antiqua" w:hAnsi="Book Antiqua" w:cstheme="majorBidi"/>
          <w:b/>
          <w:sz w:val="24"/>
          <w:szCs w:val="24"/>
          <w:lang w:eastAsia="zh-CN"/>
        </w:rPr>
      </w:pPr>
      <w:r w:rsidRPr="00EB4DF6">
        <w:rPr>
          <w:rFonts w:ascii="Book Antiqua" w:hAnsi="Book Antiqua" w:cstheme="majorBidi"/>
          <w:sz w:val="24"/>
          <w:szCs w:val="24"/>
        </w:rPr>
        <w:t>Acetic acid</w:t>
      </w:r>
      <w:r w:rsidR="00F17C97" w:rsidRPr="00EB4DF6">
        <w:rPr>
          <w:rFonts w:ascii="Book Antiqua" w:hAnsi="Book Antiqua" w:cstheme="majorBidi"/>
          <w:sz w:val="24"/>
          <w:szCs w:val="24"/>
        </w:rPr>
        <w:t xml:space="preserve"> significantly (</w:t>
      </w:r>
      <w:r w:rsidR="00D9163D" w:rsidRPr="00D9163D">
        <w:rPr>
          <w:rFonts w:ascii="Book Antiqua" w:hAnsi="Book Antiqua" w:cstheme="majorBidi"/>
          <w:i/>
          <w:sz w:val="24"/>
          <w:szCs w:val="24"/>
        </w:rPr>
        <w:t>P &lt;</w:t>
      </w:r>
      <w:r w:rsidR="00F17C97" w:rsidRPr="00EB4DF6">
        <w:rPr>
          <w:rFonts w:ascii="Book Antiqua" w:hAnsi="Book Antiqua" w:cstheme="majorBidi"/>
          <w:sz w:val="24"/>
          <w:szCs w:val="24"/>
        </w:rPr>
        <w:t xml:space="preserve">0.01) </w:t>
      </w:r>
      <w:proofErr w:type="spellStart"/>
      <w:r w:rsidR="00F17C97" w:rsidRPr="00EB4DF6">
        <w:rPr>
          <w:rFonts w:ascii="Book Antiqua" w:hAnsi="Book Antiqua" w:cstheme="majorBidi"/>
          <w:sz w:val="24"/>
          <w:szCs w:val="24"/>
        </w:rPr>
        <w:t>increase</w:t>
      </w:r>
      <w:r w:rsidRPr="00EB4DF6">
        <w:rPr>
          <w:rFonts w:ascii="Book Antiqua" w:hAnsi="Book Antiqua" w:cstheme="majorBidi"/>
          <w:sz w:val="24"/>
          <w:szCs w:val="24"/>
        </w:rPr>
        <w:t>dthe</w:t>
      </w:r>
      <w:proofErr w:type="spellEnd"/>
      <w:r w:rsidR="00F17C97" w:rsidRPr="00EB4DF6">
        <w:rPr>
          <w:rFonts w:ascii="Book Antiqua" w:hAnsi="Book Antiqua" w:cstheme="majorBidi"/>
          <w:sz w:val="24"/>
          <w:szCs w:val="24"/>
        </w:rPr>
        <w:t xml:space="preserve"> colonic weight as compared to control </w:t>
      </w:r>
      <w:proofErr w:type="spellStart"/>
      <w:r w:rsidR="00F17C97" w:rsidRPr="00EB4DF6">
        <w:rPr>
          <w:rFonts w:ascii="Book Antiqua" w:hAnsi="Book Antiqua" w:cstheme="majorBidi"/>
          <w:sz w:val="24"/>
          <w:szCs w:val="24"/>
        </w:rPr>
        <w:t>group.</w:t>
      </w:r>
      <w:r w:rsidRPr="00EB4DF6">
        <w:rPr>
          <w:rFonts w:ascii="Book Antiqua" w:hAnsi="Book Antiqua" w:cstheme="majorBidi"/>
          <w:sz w:val="24"/>
          <w:szCs w:val="24"/>
        </w:rPr>
        <w:t>Pretreatment</w:t>
      </w:r>
      <w:proofErr w:type="spellEnd"/>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withNGfollowing</w:t>
      </w:r>
      <w:proofErr w:type="spellEnd"/>
      <w:r w:rsidR="00F17C97" w:rsidRPr="00EB4DF6">
        <w:rPr>
          <w:rFonts w:ascii="Book Antiqua" w:hAnsi="Book Antiqua" w:cstheme="majorBidi"/>
          <w:sz w:val="24"/>
          <w:szCs w:val="24"/>
        </w:rPr>
        <w:t xml:space="preserve"> three doses </w:t>
      </w:r>
      <w:proofErr w:type="spellStart"/>
      <w:r w:rsidRPr="00EB4DF6">
        <w:rPr>
          <w:rFonts w:ascii="Book Antiqua" w:hAnsi="Book Antiqua" w:cstheme="majorBidi"/>
          <w:sz w:val="24"/>
          <w:szCs w:val="24"/>
        </w:rPr>
        <w:t>andM</w:t>
      </w:r>
      <w:r w:rsidR="001C45BC" w:rsidRPr="00EB4DF6">
        <w:rPr>
          <w:rFonts w:ascii="Book Antiqua" w:hAnsi="Book Antiqua" w:cstheme="majorBidi"/>
          <w:sz w:val="24"/>
          <w:szCs w:val="24"/>
        </w:rPr>
        <w:t>E</w:t>
      </w:r>
      <w:r w:rsidRPr="00EB4DF6">
        <w:rPr>
          <w:rFonts w:ascii="Book Antiqua" w:hAnsi="Book Antiqua" w:cstheme="majorBidi"/>
          <w:sz w:val="24"/>
          <w:szCs w:val="24"/>
        </w:rPr>
        <w:t>S</w:t>
      </w:r>
      <w:proofErr w:type="spellEnd"/>
      <w:r w:rsidR="00F17C97" w:rsidRPr="00EB4DF6">
        <w:rPr>
          <w:rFonts w:ascii="Book Antiqua" w:hAnsi="Book Antiqua" w:cstheme="majorBidi"/>
          <w:sz w:val="24"/>
          <w:szCs w:val="24"/>
        </w:rPr>
        <w:t xml:space="preserve"> for </w:t>
      </w:r>
      <w:r w:rsidR="002D3CD8">
        <w:rPr>
          <w:rFonts w:ascii="Book Antiqua" w:hAnsi="Book Antiqua" w:cstheme="majorBidi"/>
          <w:sz w:val="24"/>
          <w:szCs w:val="24"/>
        </w:rPr>
        <w:t xml:space="preserve">7 d </w:t>
      </w:r>
      <w:r w:rsidRPr="00EB4DF6">
        <w:rPr>
          <w:rFonts w:ascii="Book Antiqua" w:hAnsi="Book Antiqua" w:cstheme="majorBidi"/>
          <w:sz w:val="24"/>
          <w:szCs w:val="24"/>
        </w:rPr>
        <w:t>,showed significant (</w:t>
      </w:r>
      <w:r w:rsidR="00D9163D" w:rsidRPr="00D9163D">
        <w:rPr>
          <w:rFonts w:ascii="Book Antiqua" w:hAnsi="Book Antiqua" w:cstheme="majorBidi"/>
          <w:i/>
          <w:sz w:val="24"/>
          <w:szCs w:val="24"/>
        </w:rPr>
        <w:t>P &lt;</w:t>
      </w:r>
      <w:r w:rsidRPr="00EB4DF6">
        <w:rPr>
          <w:rFonts w:ascii="Book Antiqua" w:hAnsi="Book Antiqua" w:cstheme="majorBidi"/>
          <w:sz w:val="24"/>
          <w:szCs w:val="24"/>
        </w:rPr>
        <w:t xml:space="preserve">0.05) </w:t>
      </w:r>
      <w:proofErr w:type="spellStart"/>
      <w:r w:rsidRPr="00EB4DF6">
        <w:rPr>
          <w:rFonts w:ascii="Book Antiqua" w:hAnsi="Book Antiqua" w:cstheme="majorBidi"/>
          <w:sz w:val="24"/>
          <w:szCs w:val="24"/>
        </w:rPr>
        <w:t>inhibitionin</w:t>
      </w:r>
      <w:proofErr w:type="spellEnd"/>
      <w:r w:rsidRPr="00EB4DF6">
        <w:rPr>
          <w:rFonts w:ascii="Book Antiqua" w:hAnsi="Book Antiqua" w:cstheme="majorBidi"/>
          <w:sz w:val="24"/>
          <w:szCs w:val="24"/>
        </w:rPr>
        <w:t xml:space="preserve"> weight</w:t>
      </w:r>
      <w:r w:rsidR="00F17C97" w:rsidRPr="00EB4DF6">
        <w:rPr>
          <w:rFonts w:ascii="Book Antiqua" w:hAnsi="Book Antiqua" w:cstheme="majorBidi"/>
          <w:sz w:val="24"/>
          <w:szCs w:val="24"/>
        </w:rPr>
        <w:t xml:space="preserve"> increase </w:t>
      </w:r>
      <w:r w:rsidRPr="00EB4DF6">
        <w:rPr>
          <w:rFonts w:ascii="Book Antiqua" w:hAnsi="Book Antiqua" w:cstheme="majorBidi"/>
          <w:sz w:val="24"/>
          <w:szCs w:val="24"/>
        </w:rPr>
        <w:t>while</w:t>
      </w:r>
      <w:r w:rsidR="00F17C97" w:rsidRPr="00EB4DF6">
        <w:rPr>
          <w:rFonts w:ascii="Book Antiqua" w:hAnsi="Book Antiqua" w:cstheme="majorBidi"/>
          <w:sz w:val="24"/>
          <w:szCs w:val="24"/>
        </w:rPr>
        <w:t xml:space="preserve"> compared </w:t>
      </w:r>
      <w:r w:rsidRPr="00EB4DF6">
        <w:rPr>
          <w:rFonts w:ascii="Book Antiqua" w:hAnsi="Book Antiqua" w:cstheme="majorBidi"/>
          <w:sz w:val="24"/>
          <w:szCs w:val="24"/>
        </w:rPr>
        <w:t>to</w:t>
      </w:r>
      <w:r w:rsidR="00F17C97" w:rsidRPr="00EB4DF6">
        <w:rPr>
          <w:rFonts w:ascii="Book Antiqua" w:hAnsi="Book Antiqua" w:cstheme="majorBidi"/>
          <w:sz w:val="24"/>
          <w:szCs w:val="24"/>
        </w:rPr>
        <w:t xml:space="preserve"> AA group</w:t>
      </w:r>
      <w:r w:rsidR="00CF7D6C" w:rsidRPr="00EB4DF6">
        <w:rPr>
          <w:rFonts w:ascii="Book Antiqua" w:hAnsi="Book Antiqua" w:cstheme="majorBidi"/>
          <w:sz w:val="24"/>
          <w:szCs w:val="24"/>
        </w:rPr>
        <w:t xml:space="preserve"> (F</w:t>
      </w:r>
      <w:r w:rsidR="002D3CD8">
        <w:rPr>
          <w:rFonts w:ascii="Book Antiqua" w:hAnsi="Book Antiqua" w:cstheme="majorBidi"/>
          <w:sz w:val="24"/>
          <w:szCs w:val="24"/>
        </w:rPr>
        <w:t>igure 1</w:t>
      </w:r>
      <w:r w:rsidR="00203AAB" w:rsidRPr="00EB4DF6">
        <w:rPr>
          <w:rFonts w:ascii="Book Antiqua" w:hAnsi="Book Antiqua" w:cstheme="majorBidi"/>
          <w:sz w:val="24"/>
          <w:szCs w:val="24"/>
        </w:rPr>
        <w:t>A)</w:t>
      </w:r>
      <w:r w:rsidR="00F17C97" w:rsidRPr="00EB4DF6">
        <w:rPr>
          <w:rFonts w:ascii="Book Antiqua" w:hAnsi="Book Antiqua" w:cstheme="majorBidi"/>
          <w:sz w:val="24"/>
          <w:szCs w:val="24"/>
        </w:rPr>
        <w:t>. Mucus concentration was significantly (</w:t>
      </w:r>
      <w:r w:rsidR="00D9163D" w:rsidRPr="00D9163D">
        <w:rPr>
          <w:rFonts w:ascii="Book Antiqua" w:hAnsi="Book Antiqua" w:cstheme="majorBidi"/>
          <w:i/>
          <w:sz w:val="24"/>
          <w:szCs w:val="24"/>
        </w:rPr>
        <w:t>P &lt;</w:t>
      </w:r>
      <w:r w:rsidR="00F17C97" w:rsidRPr="00EB4DF6">
        <w:rPr>
          <w:rFonts w:ascii="Book Antiqua" w:hAnsi="Book Antiqua" w:cstheme="majorBidi"/>
          <w:sz w:val="24"/>
          <w:szCs w:val="24"/>
        </w:rPr>
        <w:t xml:space="preserve">0.01) reduced </w:t>
      </w:r>
      <w:r w:rsidR="00E03745" w:rsidRPr="00EB4DF6">
        <w:rPr>
          <w:rFonts w:ascii="Book Antiqua" w:hAnsi="Book Antiqua" w:cstheme="majorBidi"/>
          <w:sz w:val="24"/>
          <w:szCs w:val="24"/>
        </w:rPr>
        <w:t xml:space="preserve">in AA administered </w:t>
      </w:r>
      <w:proofErr w:type="spellStart"/>
      <w:r w:rsidR="00E03745" w:rsidRPr="00EB4DF6">
        <w:rPr>
          <w:rFonts w:ascii="Book Antiqua" w:hAnsi="Book Antiqua" w:cstheme="majorBidi"/>
          <w:sz w:val="24"/>
          <w:szCs w:val="24"/>
        </w:rPr>
        <w:t>groupwhen</w:t>
      </w:r>
      <w:proofErr w:type="spellEnd"/>
      <w:r w:rsidR="00E03745" w:rsidRPr="00EB4DF6">
        <w:rPr>
          <w:rFonts w:ascii="Book Antiqua" w:hAnsi="Book Antiqua" w:cstheme="majorBidi"/>
          <w:sz w:val="24"/>
          <w:szCs w:val="24"/>
        </w:rPr>
        <w:t xml:space="preserve"> compared to control </w:t>
      </w:r>
      <w:proofErr w:type="spellStart"/>
      <w:r w:rsidR="00E03745" w:rsidRPr="00EB4DF6">
        <w:rPr>
          <w:rFonts w:ascii="Book Antiqua" w:hAnsi="Book Antiqua" w:cstheme="majorBidi"/>
          <w:sz w:val="24"/>
          <w:szCs w:val="24"/>
        </w:rPr>
        <w:t>animals</w:t>
      </w:r>
      <w:r w:rsidR="00F17C97" w:rsidRPr="00EB4DF6">
        <w:rPr>
          <w:rFonts w:ascii="Book Antiqua" w:hAnsi="Book Antiqua" w:cstheme="majorBidi"/>
          <w:sz w:val="24"/>
          <w:szCs w:val="24"/>
        </w:rPr>
        <w:t>.</w:t>
      </w:r>
      <w:r w:rsidR="00E03745" w:rsidRPr="00EB4DF6">
        <w:rPr>
          <w:rFonts w:ascii="Book Antiqua" w:hAnsi="Book Antiqua" w:cstheme="majorBidi"/>
          <w:sz w:val="24"/>
          <w:szCs w:val="24"/>
        </w:rPr>
        <w:t>Pretreatment</w:t>
      </w:r>
      <w:proofErr w:type="spellEnd"/>
      <w:r w:rsidR="00E03745" w:rsidRPr="00EB4DF6">
        <w:rPr>
          <w:rFonts w:ascii="Book Antiqua" w:hAnsi="Book Antiqua" w:cstheme="majorBidi"/>
          <w:sz w:val="24"/>
          <w:szCs w:val="24"/>
        </w:rPr>
        <w:t xml:space="preserve"> with higher doses </w:t>
      </w:r>
      <w:r w:rsidR="00127272" w:rsidRPr="00EB4DF6">
        <w:rPr>
          <w:rFonts w:ascii="Book Antiqua" w:hAnsi="Book Antiqua" w:cstheme="majorBidi"/>
          <w:sz w:val="24"/>
          <w:szCs w:val="24"/>
        </w:rPr>
        <w:t xml:space="preserve">(50 and 100 mg/kg) </w:t>
      </w:r>
      <w:proofErr w:type="spellStart"/>
      <w:r w:rsidR="00E03745" w:rsidRPr="00EB4DF6">
        <w:rPr>
          <w:rFonts w:ascii="Book Antiqua" w:hAnsi="Book Antiqua" w:cstheme="majorBidi"/>
          <w:sz w:val="24"/>
          <w:szCs w:val="24"/>
        </w:rPr>
        <w:t>ofNG</w:t>
      </w:r>
      <w:r w:rsidR="00F17C97" w:rsidRPr="00EB4DF6">
        <w:rPr>
          <w:rFonts w:ascii="Book Antiqua" w:hAnsi="Book Antiqua" w:cstheme="majorBidi"/>
          <w:sz w:val="24"/>
          <w:szCs w:val="24"/>
        </w:rPr>
        <w:t>and</w:t>
      </w:r>
      <w:proofErr w:type="spellEnd"/>
      <w:r w:rsidR="00F17C97" w:rsidRPr="00EB4DF6">
        <w:rPr>
          <w:rFonts w:ascii="Book Antiqua" w:hAnsi="Book Antiqua" w:cstheme="majorBidi"/>
          <w:sz w:val="24"/>
          <w:szCs w:val="24"/>
        </w:rPr>
        <w:t xml:space="preserve"> </w:t>
      </w:r>
      <w:r w:rsidR="00E03745" w:rsidRPr="00EB4DF6">
        <w:rPr>
          <w:rFonts w:ascii="Book Antiqua" w:hAnsi="Book Antiqua" w:cstheme="majorBidi"/>
          <w:sz w:val="24"/>
          <w:szCs w:val="24"/>
        </w:rPr>
        <w:t>M</w:t>
      </w:r>
      <w:r w:rsidR="001C45BC" w:rsidRPr="00EB4DF6">
        <w:rPr>
          <w:rFonts w:ascii="Book Antiqua" w:hAnsi="Book Antiqua" w:cstheme="majorBidi"/>
          <w:sz w:val="24"/>
          <w:szCs w:val="24"/>
        </w:rPr>
        <w:t>E</w:t>
      </w:r>
      <w:r w:rsidR="00E03745" w:rsidRPr="00EB4DF6">
        <w:rPr>
          <w:rFonts w:ascii="Book Antiqua" w:hAnsi="Book Antiqua" w:cstheme="majorBidi"/>
          <w:sz w:val="24"/>
          <w:szCs w:val="24"/>
        </w:rPr>
        <w:t>S</w:t>
      </w:r>
      <w:r w:rsidR="00F17C97" w:rsidRPr="00EB4DF6">
        <w:rPr>
          <w:rFonts w:ascii="Book Antiqua" w:hAnsi="Book Antiqua" w:cstheme="majorBidi"/>
          <w:sz w:val="24"/>
          <w:szCs w:val="24"/>
        </w:rPr>
        <w:t xml:space="preserve"> significantly elevated the reduced colonic mucus concentration (</w:t>
      </w:r>
      <w:r w:rsidR="00D9163D" w:rsidRPr="00D9163D">
        <w:rPr>
          <w:rFonts w:ascii="Book Antiqua" w:hAnsi="Book Antiqua" w:cstheme="majorBidi"/>
          <w:i/>
          <w:sz w:val="24"/>
          <w:szCs w:val="24"/>
        </w:rPr>
        <w:t>P &lt;</w:t>
      </w:r>
      <w:r w:rsidR="00F17C97" w:rsidRPr="00EB4DF6">
        <w:rPr>
          <w:rFonts w:ascii="Book Antiqua" w:hAnsi="Book Antiqua" w:cstheme="majorBidi"/>
          <w:sz w:val="24"/>
          <w:szCs w:val="24"/>
        </w:rPr>
        <w:t xml:space="preserve">0.05, </w:t>
      </w:r>
      <w:r w:rsidR="00D9163D" w:rsidRPr="00D9163D">
        <w:rPr>
          <w:rFonts w:ascii="Book Antiqua" w:hAnsi="Book Antiqua" w:cstheme="majorBidi"/>
          <w:i/>
          <w:sz w:val="24"/>
          <w:szCs w:val="24"/>
        </w:rPr>
        <w:t>P &lt;</w:t>
      </w:r>
      <w:r w:rsidR="00F17C97" w:rsidRPr="00EB4DF6">
        <w:rPr>
          <w:rFonts w:ascii="Book Antiqua" w:hAnsi="Book Antiqua" w:cstheme="majorBidi"/>
          <w:sz w:val="24"/>
          <w:szCs w:val="24"/>
        </w:rPr>
        <w:t xml:space="preserve">0.01 and </w:t>
      </w:r>
      <w:r w:rsidR="00D9163D" w:rsidRPr="00D9163D">
        <w:rPr>
          <w:rFonts w:ascii="Book Antiqua" w:hAnsi="Book Antiqua" w:cstheme="majorBidi"/>
          <w:i/>
          <w:sz w:val="24"/>
          <w:szCs w:val="24"/>
        </w:rPr>
        <w:t>P &lt;</w:t>
      </w:r>
      <w:r w:rsidR="00F17C97" w:rsidRPr="00EB4DF6">
        <w:rPr>
          <w:rFonts w:ascii="Book Antiqua" w:hAnsi="Book Antiqua" w:cstheme="majorBidi"/>
          <w:sz w:val="24"/>
          <w:szCs w:val="24"/>
        </w:rPr>
        <w:t>0.05</w:t>
      </w:r>
      <w:r w:rsidR="00B00373" w:rsidRPr="00EB4DF6">
        <w:rPr>
          <w:rFonts w:ascii="Book Antiqua" w:hAnsi="Book Antiqua" w:cstheme="majorBidi"/>
          <w:sz w:val="24"/>
          <w:szCs w:val="24"/>
        </w:rPr>
        <w:t>,</w:t>
      </w:r>
      <w:r w:rsidR="00F17C97" w:rsidRPr="00EB4DF6">
        <w:rPr>
          <w:rFonts w:ascii="Book Antiqua" w:hAnsi="Book Antiqua" w:cstheme="majorBidi"/>
          <w:sz w:val="24"/>
          <w:szCs w:val="24"/>
        </w:rPr>
        <w:t xml:space="preserve"> respectively) as compared to AA group</w:t>
      </w:r>
      <w:r w:rsidR="00CF7D6C" w:rsidRPr="00EB4DF6">
        <w:rPr>
          <w:rFonts w:ascii="Book Antiqua" w:hAnsi="Book Antiqua" w:cstheme="majorBidi"/>
          <w:sz w:val="24"/>
          <w:szCs w:val="24"/>
        </w:rPr>
        <w:t xml:space="preserve"> (F</w:t>
      </w:r>
      <w:r w:rsidR="002D3CD8">
        <w:rPr>
          <w:rFonts w:ascii="Book Antiqua" w:hAnsi="Book Antiqua" w:cstheme="majorBidi"/>
          <w:sz w:val="24"/>
          <w:szCs w:val="24"/>
        </w:rPr>
        <w:t>igure 1</w:t>
      </w:r>
      <w:r w:rsidR="00203AAB" w:rsidRPr="00EB4DF6">
        <w:rPr>
          <w:rFonts w:ascii="Book Antiqua" w:hAnsi="Book Antiqua" w:cstheme="majorBidi"/>
          <w:sz w:val="24"/>
          <w:szCs w:val="24"/>
        </w:rPr>
        <w:t>B).</w:t>
      </w:r>
      <w:r w:rsidR="009F1A9A" w:rsidRPr="00EB4DF6">
        <w:rPr>
          <w:rFonts w:ascii="Book Antiqua" w:hAnsi="Book Antiqua" w:cstheme="majorBidi"/>
          <w:sz w:val="24"/>
          <w:szCs w:val="24"/>
        </w:rPr>
        <w:t xml:space="preserve"> The colon images were clearly showed the induction of ulceration and its protect</w:t>
      </w:r>
      <w:r w:rsidR="002D3CD8">
        <w:rPr>
          <w:rFonts w:ascii="Book Antiqua" w:hAnsi="Book Antiqua" w:cstheme="majorBidi"/>
          <w:sz w:val="24"/>
          <w:szCs w:val="24"/>
        </w:rPr>
        <w:t>ion by the treatments (Figure 1</w:t>
      </w:r>
      <w:r w:rsidR="009F1A9A" w:rsidRPr="00EB4DF6">
        <w:rPr>
          <w:rFonts w:ascii="Book Antiqua" w:hAnsi="Book Antiqua" w:cstheme="majorBidi"/>
          <w:sz w:val="24"/>
          <w:szCs w:val="24"/>
        </w:rPr>
        <w:t>C)</w:t>
      </w:r>
      <w:r w:rsidR="00AD14B0">
        <w:rPr>
          <w:rFonts w:ascii="Book Antiqua" w:hAnsi="Book Antiqua" w:cstheme="majorBidi" w:hint="eastAsia"/>
          <w:sz w:val="24"/>
          <w:szCs w:val="24"/>
          <w:lang w:eastAsia="zh-CN"/>
        </w:rPr>
        <w:t>.</w:t>
      </w:r>
    </w:p>
    <w:p w:rsidR="00F5460A" w:rsidRPr="00EB4DF6" w:rsidRDefault="00127272" w:rsidP="00EB4DF6">
      <w:pPr>
        <w:bidi w:val="0"/>
        <w:spacing w:after="0" w:line="360" w:lineRule="auto"/>
        <w:ind w:firstLine="720"/>
        <w:jc w:val="both"/>
        <w:rPr>
          <w:rFonts w:ascii="Book Antiqua" w:hAnsi="Book Antiqua" w:cstheme="majorBidi"/>
          <w:sz w:val="24"/>
          <w:szCs w:val="24"/>
        </w:rPr>
      </w:pPr>
      <w:proofErr w:type="spellStart"/>
      <w:r w:rsidRPr="00EB4DF6">
        <w:rPr>
          <w:rFonts w:ascii="Book Antiqua" w:hAnsi="Book Antiqua" w:cstheme="majorBidi"/>
          <w:sz w:val="24"/>
          <w:szCs w:val="24"/>
        </w:rPr>
        <w:t>Histopathological</w:t>
      </w:r>
      <w:proofErr w:type="spellEnd"/>
      <w:r w:rsidRPr="00EB4DF6">
        <w:rPr>
          <w:rFonts w:ascii="Book Antiqua" w:hAnsi="Book Antiqua" w:cstheme="majorBidi"/>
          <w:sz w:val="24"/>
          <w:szCs w:val="24"/>
        </w:rPr>
        <w:t xml:space="preserve"> changes with their intensity are presented in </w:t>
      </w:r>
      <w:r w:rsidR="002D3CD8" w:rsidRPr="00EB4DF6">
        <w:rPr>
          <w:rFonts w:ascii="Book Antiqua" w:hAnsi="Book Antiqua" w:cstheme="majorBidi"/>
          <w:sz w:val="24"/>
          <w:szCs w:val="24"/>
        </w:rPr>
        <w:t>F</w:t>
      </w:r>
      <w:r w:rsidRPr="00EB4DF6">
        <w:rPr>
          <w:rFonts w:ascii="Book Antiqua" w:hAnsi="Book Antiqua" w:cstheme="majorBidi"/>
          <w:sz w:val="24"/>
          <w:szCs w:val="24"/>
        </w:rPr>
        <w:t>igure 2. Slide</w:t>
      </w:r>
      <w:r w:rsidR="00F5460A" w:rsidRPr="00EB4DF6">
        <w:rPr>
          <w:rFonts w:ascii="Book Antiqua" w:hAnsi="Book Antiqua" w:cstheme="majorBidi"/>
          <w:sz w:val="24"/>
          <w:szCs w:val="24"/>
        </w:rPr>
        <w:t xml:space="preserve"> from control </w:t>
      </w:r>
      <w:proofErr w:type="spellStart"/>
      <w:r w:rsidR="00F5460A" w:rsidRPr="00EB4DF6">
        <w:rPr>
          <w:rFonts w:ascii="Book Antiqua" w:hAnsi="Book Antiqua" w:cstheme="majorBidi"/>
          <w:sz w:val="24"/>
          <w:szCs w:val="24"/>
        </w:rPr>
        <w:t>group</w:t>
      </w:r>
      <w:proofErr w:type="gramStart"/>
      <w:r w:rsidRPr="00EB4DF6">
        <w:rPr>
          <w:rFonts w:ascii="Book Antiqua" w:hAnsi="Book Antiqua" w:cstheme="majorBidi"/>
          <w:sz w:val="24"/>
          <w:szCs w:val="24"/>
        </w:rPr>
        <w:t>,</w:t>
      </w:r>
      <w:r w:rsidR="00841A57" w:rsidRPr="00EB4DF6">
        <w:rPr>
          <w:rFonts w:ascii="Book Antiqua" w:hAnsi="Book Antiqua" w:cstheme="majorBidi"/>
          <w:sz w:val="24"/>
          <w:szCs w:val="24"/>
        </w:rPr>
        <w:t>showing</w:t>
      </w:r>
      <w:proofErr w:type="spellEnd"/>
      <w:proofErr w:type="gramEnd"/>
      <w:r w:rsidR="00F5460A" w:rsidRPr="00EB4DF6">
        <w:rPr>
          <w:rFonts w:ascii="Book Antiqua" w:hAnsi="Book Antiqua" w:cstheme="majorBidi"/>
          <w:sz w:val="24"/>
          <w:szCs w:val="24"/>
        </w:rPr>
        <w:t xml:space="preserve"> benign mucosal epithelium of tall columnar epithelial cells with goblet cells (</w:t>
      </w:r>
      <w:r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Pr="00EB4DF6">
        <w:rPr>
          <w:rFonts w:ascii="Book Antiqua" w:hAnsi="Book Antiqua" w:cstheme="majorBidi"/>
          <w:sz w:val="24"/>
          <w:szCs w:val="24"/>
        </w:rPr>
        <w:t>F</w:t>
      </w:r>
      <w:r w:rsidR="00F5460A" w:rsidRPr="00EB4DF6">
        <w:rPr>
          <w:rFonts w:ascii="Book Antiqua" w:hAnsi="Book Antiqua" w:cstheme="majorBidi"/>
          <w:sz w:val="24"/>
          <w:szCs w:val="24"/>
        </w:rPr>
        <w:t>ig</w:t>
      </w:r>
      <w:r w:rsidR="002D3CD8">
        <w:rPr>
          <w:rFonts w:ascii="Book Antiqua" w:hAnsi="Book Antiqua" w:cstheme="majorBidi"/>
          <w:sz w:val="24"/>
          <w:szCs w:val="24"/>
        </w:rPr>
        <w:t>ure 2</w:t>
      </w:r>
      <w:r w:rsidR="00F5460A" w:rsidRPr="00EB4DF6">
        <w:rPr>
          <w:rFonts w:ascii="Book Antiqua" w:hAnsi="Book Antiqua" w:cstheme="majorBidi"/>
          <w:sz w:val="24"/>
          <w:szCs w:val="24"/>
        </w:rPr>
        <w:t xml:space="preserve">A). </w:t>
      </w:r>
      <w:r w:rsidRPr="00EB4DF6">
        <w:rPr>
          <w:rFonts w:ascii="Book Antiqua" w:hAnsi="Book Antiqua" w:cstheme="majorBidi"/>
          <w:sz w:val="24"/>
          <w:szCs w:val="24"/>
        </w:rPr>
        <w:t xml:space="preserve">In </w:t>
      </w:r>
      <w:proofErr w:type="spellStart"/>
      <w:r w:rsidRPr="00EB4DF6">
        <w:rPr>
          <w:rFonts w:ascii="Book Antiqua" w:hAnsi="Book Antiqua" w:cstheme="majorBidi"/>
          <w:sz w:val="24"/>
          <w:szCs w:val="24"/>
        </w:rPr>
        <w:t>the</w:t>
      </w:r>
      <w:r w:rsidR="00F5460A" w:rsidRPr="00EB4DF6">
        <w:rPr>
          <w:rFonts w:ascii="Book Antiqua" w:hAnsi="Book Antiqua" w:cstheme="majorBidi"/>
          <w:sz w:val="24"/>
          <w:szCs w:val="24"/>
        </w:rPr>
        <w:t>AA</w:t>
      </w:r>
      <w:proofErr w:type="spellEnd"/>
      <w:r w:rsidR="00F5460A" w:rsidRPr="00EB4DF6">
        <w:rPr>
          <w:rFonts w:ascii="Book Antiqua" w:hAnsi="Book Antiqua" w:cstheme="majorBidi"/>
          <w:sz w:val="24"/>
          <w:szCs w:val="24"/>
        </w:rPr>
        <w:t xml:space="preserve"> group</w:t>
      </w:r>
      <w:r w:rsidRPr="00EB4DF6">
        <w:rPr>
          <w:rFonts w:ascii="Book Antiqua" w:hAnsi="Book Antiqua" w:cstheme="majorBidi"/>
          <w:sz w:val="24"/>
          <w:szCs w:val="24"/>
        </w:rPr>
        <w:t>, the slide</w:t>
      </w:r>
      <w:r w:rsidR="00F5460A" w:rsidRPr="00EB4DF6">
        <w:rPr>
          <w:rFonts w:ascii="Book Antiqua" w:hAnsi="Book Antiqua" w:cstheme="majorBidi"/>
          <w:sz w:val="24"/>
          <w:szCs w:val="24"/>
        </w:rPr>
        <w:t xml:space="preserve"> revealed diffused active colitis with widely eroded mucosa with ulcerations and necrosis associated with edema, goblet cell hyperplasia, lymphoid follicular hyperplasia and </w:t>
      </w:r>
      <w:proofErr w:type="spellStart"/>
      <w:r w:rsidR="00F5460A" w:rsidRPr="00EB4DF6">
        <w:rPr>
          <w:rFonts w:ascii="Book Antiqua" w:hAnsi="Book Antiqua" w:cstheme="majorBidi"/>
          <w:sz w:val="24"/>
          <w:szCs w:val="24"/>
        </w:rPr>
        <w:t>transmurally</w:t>
      </w:r>
      <w:r w:rsidRPr="00EB4DF6">
        <w:rPr>
          <w:rFonts w:ascii="Book Antiqua" w:hAnsi="Book Antiqua" w:cstheme="majorBidi"/>
          <w:sz w:val="24"/>
          <w:szCs w:val="24"/>
        </w:rPr>
        <w:t>mphoplasmacytic</w:t>
      </w:r>
      <w:proofErr w:type="spellEnd"/>
      <w:r w:rsidRPr="00EB4DF6">
        <w:rPr>
          <w:rFonts w:ascii="Book Antiqua" w:hAnsi="Book Antiqua" w:cstheme="majorBidi"/>
          <w:sz w:val="24"/>
          <w:szCs w:val="24"/>
        </w:rPr>
        <w:t xml:space="preserve"> infiltrate with</w:t>
      </w:r>
      <w:r w:rsidR="00F5460A" w:rsidRPr="00EB4DF6">
        <w:rPr>
          <w:rFonts w:ascii="Book Antiqua" w:hAnsi="Book Antiqua" w:cstheme="majorBidi"/>
          <w:sz w:val="24"/>
          <w:szCs w:val="24"/>
        </w:rPr>
        <w:t xml:space="preserve"> few intraepithelial </w:t>
      </w:r>
      <w:proofErr w:type="spellStart"/>
      <w:r w:rsidR="00F5460A" w:rsidRPr="00EB4DF6">
        <w:rPr>
          <w:rFonts w:ascii="Book Antiqua" w:hAnsi="Book Antiqua" w:cstheme="majorBidi"/>
          <w:sz w:val="24"/>
          <w:szCs w:val="24"/>
        </w:rPr>
        <w:t>neutrophilic</w:t>
      </w:r>
      <w:proofErr w:type="spellEnd"/>
      <w:r w:rsidR="00F5460A" w:rsidRPr="00EB4DF6">
        <w:rPr>
          <w:rFonts w:ascii="Book Antiqua" w:hAnsi="Book Antiqua" w:cstheme="majorBidi"/>
          <w:sz w:val="24"/>
          <w:szCs w:val="24"/>
        </w:rPr>
        <w:t xml:space="preserve"> cells within stromal (</w:t>
      </w:r>
      <w:r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Pr="00EB4DF6">
        <w:rPr>
          <w:rFonts w:ascii="Book Antiqua" w:hAnsi="Book Antiqua" w:cstheme="majorBidi"/>
          <w:sz w:val="24"/>
          <w:szCs w:val="24"/>
        </w:rPr>
        <w:t>F</w:t>
      </w:r>
      <w:r w:rsidR="00F5460A" w:rsidRPr="00EB4DF6">
        <w:rPr>
          <w:rFonts w:ascii="Book Antiqua" w:hAnsi="Book Antiqua" w:cstheme="majorBidi"/>
          <w:sz w:val="24"/>
          <w:szCs w:val="24"/>
        </w:rPr>
        <w:t>ig</w:t>
      </w:r>
      <w:r w:rsidR="001374C7">
        <w:rPr>
          <w:rFonts w:ascii="Book Antiqua" w:hAnsi="Book Antiqua" w:cstheme="majorBidi"/>
          <w:sz w:val="24"/>
          <w:szCs w:val="24"/>
        </w:rPr>
        <w:t>ure 2</w:t>
      </w:r>
      <w:r w:rsidR="00F5460A" w:rsidRPr="00EB4DF6">
        <w:rPr>
          <w:rFonts w:ascii="Book Antiqua" w:hAnsi="Book Antiqua" w:cstheme="majorBidi"/>
          <w:sz w:val="24"/>
          <w:szCs w:val="24"/>
        </w:rPr>
        <w:t xml:space="preserve">B). </w:t>
      </w:r>
      <w:r w:rsidRPr="00EB4DF6">
        <w:rPr>
          <w:rFonts w:ascii="Book Antiqua" w:hAnsi="Book Antiqua" w:cstheme="majorBidi"/>
          <w:sz w:val="24"/>
          <w:szCs w:val="24"/>
        </w:rPr>
        <w:t>InNG25+AA</w:t>
      </w:r>
      <w:r w:rsidR="00F5460A" w:rsidRPr="00EB4DF6">
        <w:rPr>
          <w:rFonts w:ascii="Book Antiqua" w:hAnsi="Book Antiqua" w:cstheme="majorBidi"/>
          <w:sz w:val="24"/>
          <w:szCs w:val="24"/>
        </w:rPr>
        <w:t xml:space="preserve"> group, slight healing epithelial cells with scattered superficial ulcers lined by colonic glands with reparative epithelial changes with </w:t>
      </w:r>
      <w:proofErr w:type="spellStart"/>
      <w:r w:rsidR="00F5460A" w:rsidRPr="00EB4DF6">
        <w:rPr>
          <w:rFonts w:ascii="Book Antiqua" w:hAnsi="Book Antiqua" w:cstheme="majorBidi"/>
          <w:sz w:val="24"/>
          <w:szCs w:val="24"/>
        </w:rPr>
        <w:t>hyperchromatic</w:t>
      </w:r>
      <w:proofErr w:type="spellEnd"/>
      <w:r w:rsidR="00F5460A" w:rsidRPr="00EB4DF6">
        <w:rPr>
          <w:rFonts w:ascii="Book Antiqua" w:hAnsi="Book Antiqua" w:cstheme="majorBidi"/>
          <w:sz w:val="24"/>
          <w:szCs w:val="24"/>
        </w:rPr>
        <w:t xml:space="preserve"> nuclei and infrequent mitosis and less goblet cells surrounded by </w:t>
      </w:r>
      <w:proofErr w:type="spellStart"/>
      <w:r w:rsidR="00F5460A" w:rsidRPr="00EB4DF6">
        <w:rPr>
          <w:rFonts w:ascii="Book Antiqua" w:hAnsi="Book Antiqua" w:cstheme="majorBidi"/>
          <w:sz w:val="24"/>
          <w:szCs w:val="24"/>
        </w:rPr>
        <w:t>transmucosal</w:t>
      </w:r>
      <w:proofErr w:type="spellEnd"/>
      <w:r w:rsidR="00F5460A" w:rsidRPr="00EB4DF6">
        <w:rPr>
          <w:rFonts w:ascii="Book Antiqua" w:hAnsi="Book Antiqua" w:cstheme="majorBidi"/>
          <w:sz w:val="24"/>
          <w:szCs w:val="24"/>
        </w:rPr>
        <w:t xml:space="preserve"> fewer </w:t>
      </w:r>
      <w:proofErr w:type="spellStart"/>
      <w:r w:rsidR="00F5460A" w:rsidRPr="00EB4DF6">
        <w:rPr>
          <w:rFonts w:ascii="Book Antiqua" w:hAnsi="Book Antiqua" w:cstheme="majorBidi"/>
          <w:sz w:val="24"/>
          <w:szCs w:val="24"/>
        </w:rPr>
        <w:t>lymphoplasmacytic</w:t>
      </w:r>
      <w:proofErr w:type="spellEnd"/>
      <w:r w:rsidR="00F5460A" w:rsidRPr="00EB4DF6">
        <w:rPr>
          <w:rFonts w:ascii="Book Antiqua" w:hAnsi="Book Antiqua" w:cstheme="majorBidi"/>
          <w:sz w:val="24"/>
          <w:szCs w:val="24"/>
        </w:rPr>
        <w:t xml:space="preserve"> infiltrate within stromal </w:t>
      </w:r>
      <w:proofErr w:type="spellStart"/>
      <w:r w:rsidRPr="00EB4DF6">
        <w:rPr>
          <w:rFonts w:ascii="Book Antiqua" w:hAnsi="Book Antiqua" w:cstheme="majorBidi"/>
          <w:sz w:val="24"/>
          <w:szCs w:val="24"/>
        </w:rPr>
        <w:t>edemawas</w:t>
      </w:r>
      <w:proofErr w:type="spellEnd"/>
      <w:r w:rsidRPr="00EB4DF6">
        <w:rPr>
          <w:rFonts w:ascii="Book Antiqua" w:hAnsi="Book Antiqua" w:cstheme="majorBidi"/>
          <w:sz w:val="24"/>
          <w:szCs w:val="24"/>
        </w:rPr>
        <w:t xml:space="preserve"> seen </w:t>
      </w:r>
      <w:r w:rsidR="00F5460A" w:rsidRPr="00EB4DF6">
        <w:rPr>
          <w:rFonts w:ascii="Book Antiqua" w:hAnsi="Book Antiqua" w:cstheme="majorBidi"/>
          <w:sz w:val="24"/>
          <w:szCs w:val="24"/>
        </w:rPr>
        <w:t>(</w:t>
      </w:r>
      <w:r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Pr="00EB4DF6">
        <w:rPr>
          <w:rFonts w:ascii="Book Antiqua" w:hAnsi="Book Antiqua" w:cstheme="majorBidi"/>
          <w:sz w:val="24"/>
          <w:szCs w:val="24"/>
        </w:rPr>
        <w:t>F</w:t>
      </w:r>
      <w:r w:rsidR="00F5460A" w:rsidRPr="00EB4DF6">
        <w:rPr>
          <w:rFonts w:ascii="Book Antiqua" w:hAnsi="Book Antiqua" w:cstheme="majorBidi"/>
          <w:sz w:val="24"/>
          <w:szCs w:val="24"/>
        </w:rPr>
        <w:t>ig</w:t>
      </w:r>
      <w:r w:rsidR="004D6272">
        <w:rPr>
          <w:rFonts w:ascii="Book Antiqua" w:hAnsi="Book Antiqua" w:cstheme="majorBidi"/>
          <w:sz w:val="24"/>
          <w:szCs w:val="24"/>
        </w:rPr>
        <w:t>ure 2</w:t>
      </w:r>
      <w:r w:rsidR="00F5460A" w:rsidRPr="00EB4DF6">
        <w:rPr>
          <w:rFonts w:ascii="Book Antiqua" w:hAnsi="Book Antiqua" w:cstheme="majorBidi"/>
          <w:sz w:val="24"/>
          <w:szCs w:val="24"/>
        </w:rPr>
        <w:t xml:space="preserve">C). </w:t>
      </w:r>
      <w:r w:rsidR="004155A1" w:rsidRPr="00EB4DF6">
        <w:rPr>
          <w:rFonts w:ascii="Book Antiqua" w:hAnsi="Book Antiqua" w:cstheme="majorBidi"/>
          <w:sz w:val="24"/>
          <w:szCs w:val="24"/>
        </w:rPr>
        <w:t>Slide fromNG50+AA</w:t>
      </w:r>
      <w:r w:rsidR="00A758F9" w:rsidRPr="00EB4DF6">
        <w:rPr>
          <w:rFonts w:ascii="Book Antiqua" w:hAnsi="Book Antiqua" w:cstheme="majorBidi"/>
          <w:sz w:val="24"/>
          <w:szCs w:val="24"/>
        </w:rPr>
        <w:t xml:space="preserve">group </w:t>
      </w:r>
      <w:r w:rsidR="00F5460A" w:rsidRPr="00EB4DF6">
        <w:rPr>
          <w:rFonts w:ascii="Book Antiqua" w:hAnsi="Book Antiqua" w:cstheme="majorBidi"/>
          <w:sz w:val="24"/>
          <w:szCs w:val="24"/>
        </w:rPr>
        <w:t>showed intestinal rat lined by healing epithelial cells with tall columnar epithelium, with superficial shredded epithelial cells, less eroded surface s</w:t>
      </w:r>
      <w:r w:rsidR="00A758F9" w:rsidRPr="00EB4DF6">
        <w:rPr>
          <w:rFonts w:ascii="Book Antiqua" w:hAnsi="Book Antiqua" w:cstheme="majorBidi"/>
          <w:sz w:val="24"/>
          <w:szCs w:val="24"/>
        </w:rPr>
        <w:t>urrounded by few inflammatory e</w:t>
      </w:r>
      <w:r w:rsidR="00F5460A" w:rsidRPr="00EB4DF6">
        <w:rPr>
          <w:rFonts w:ascii="Book Antiqua" w:hAnsi="Book Antiqua" w:cstheme="majorBidi"/>
          <w:sz w:val="24"/>
          <w:szCs w:val="24"/>
        </w:rPr>
        <w:t xml:space="preserve">dema and less necrosis with colonic gland showed reparative epithelial changes </w:t>
      </w:r>
      <w:r w:rsidR="00A758F9" w:rsidRPr="00EB4DF6">
        <w:rPr>
          <w:rFonts w:ascii="Book Antiqua" w:hAnsi="Book Antiqua" w:cstheme="majorBidi"/>
          <w:sz w:val="24"/>
          <w:szCs w:val="24"/>
        </w:rPr>
        <w:t>(</w:t>
      </w:r>
      <w:r w:rsidR="004155A1"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004155A1" w:rsidRPr="00EB4DF6">
        <w:rPr>
          <w:rFonts w:ascii="Book Antiqua" w:hAnsi="Book Antiqua" w:cstheme="majorBidi"/>
          <w:sz w:val="24"/>
          <w:szCs w:val="24"/>
        </w:rPr>
        <w:t>F</w:t>
      </w:r>
      <w:r w:rsidR="00F5460A" w:rsidRPr="00EB4DF6">
        <w:rPr>
          <w:rFonts w:ascii="Book Antiqua" w:hAnsi="Book Antiqua" w:cstheme="majorBidi"/>
          <w:sz w:val="24"/>
          <w:szCs w:val="24"/>
        </w:rPr>
        <w:t>ig</w:t>
      </w:r>
      <w:r w:rsidR="00EB0766">
        <w:rPr>
          <w:rFonts w:ascii="Book Antiqua" w:hAnsi="Book Antiqua" w:cstheme="majorBidi"/>
          <w:sz w:val="24"/>
          <w:szCs w:val="24"/>
        </w:rPr>
        <w:t>ure2</w:t>
      </w:r>
      <w:r w:rsidR="00F5460A" w:rsidRPr="00EB4DF6">
        <w:rPr>
          <w:rFonts w:ascii="Book Antiqua" w:hAnsi="Book Antiqua" w:cstheme="majorBidi"/>
          <w:sz w:val="24"/>
          <w:szCs w:val="24"/>
        </w:rPr>
        <w:t xml:space="preserve">D). </w:t>
      </w:r>
      <w:r w:rsidR="004155A1" w:rsidRPr="00EB4DF6">
        <w:rPr>
          <w:rFonts w:ascii="Book Antiqua" w:hAnsi="Book Antiqua" w:cstheme="majorBidi"/>
          <w:sz w:val="24"/>
          <w:szCs w:val="24"/>
        </w:rPr>
        <w:t>In higher dose of NG treatment (NG100+AA)</w:t>
      </w:r>
      <w:r w:rsidR="00F5460A" w:rsidRPr="00EB4DF6">
        <w:rPr>
          <w:rFonts w:ascii="Book Antiqua" w:hAnsi="Book Antiqua" w:cstheme="majorBidi"/>
          <w:sz w:val="24"/>
          <w:szCs w:val="24"/>
        </w:rPr>
        <w:t xml:space="preserve"> group</w:t>
      </w:r>
      <w:r w:rsidR="004155A1" w:rsidRPr="00EB4DF6">
        <w:rPr>
          <w:rFonts w:ascii="Book Antiqua" w:hAnsi="Book Antiqua" w:cstheme="majorBidi"/>
          <w:sz w:val="24"/>
          <w:szCs w:val="24"/>
        </w:rPr>
        <w:t>,</w:t>
      </w:r>
      <w:r w:rsidR="00F5460A" w:rsidRPr="00EB4DF6">
        <w:rPr>
          <w:rFonts w:ascii="Book Antiqua" w:hAnsi="Book Antiqua" w:cstheme="majorBidi"/>
          <w:sz w:val="24"/>
          <w:szCs w:val="24"/>
        </w:rPr>
        <w:t xml:space="preserve"> superficial tiny eroded muco</w:t>
      </w:r>
      <w:r w:rsidR="00A758F9" w:rsidRPr="00EB4DF6">
        <w:rPr>
          <w:rFonts w:ascii="Book Antiqua" w:hAnsi="Book Antiqua" w:cstheme="majorBidi"/>
          <w:sz w:val="24"/>
          <w:szCs w:val="24"/>
        </w:rPr>
        <w:t xml:space="preserve">sa with mucosal, </w:t>
      </w:r>
      <w:r w:rsidR="00CF380D" w:rsidRPr="00EB4DF6">
        <w:rPr>
          <w:rFonts w:ascii="Book Antiqua" w:hAnsi="Book Antiqua" w:cstheme="majorBidi"/>
          <w:sz w:val="24"/>
          <w:szCs w:val="24"/>
        </w:rPr>
        <w:t>hemorrhage</w:t>
      </w:r>
      <w:r w:rsidR="00A758F9" w:rsidRPr="00EB4DF6">
        <w:rPr>
          <w:rFonts w:ascii="Book Antiqua" w:hAnsi="Book Antiqua" w:cstheme="majorBidi"/>
          <w:sz w:val="24"/>
          <w:szCs w:val="24"/>
        </w:rPr>
        <w:t>, e</w:t>
      </w:r>
      <w:r w:rsidR="00F5460A" w:rsidRPr="00EB4DF6">
        <w:rPr>
          <w:rFonts w:ascii="Book Antiqua" w:hAnsi="Book Antiqua" w:cstheme="majorBidi"/>
          <w:sz w:val="24"/>
          <w:szCs w:val="24"/>
        </w:rPr>
        <w:t>dema and scattered acute and chronic inflammatory cells infiltrate surrounding colonic glands with reparative epithelial changes and few goblet cells</w:t>
      </w:r>
      <w:r w:rsidR="004155A1" w:rsidRPr="00EB4DF6">
        <w:rPr>
          <w:rFonts w:ascii="Book Antiqua" w:hAnsi="Book Antiqua" w:cstheme="majorBidi"/>
          <w:sz w:val="24"/>
          <w:szCs w:val="24"/>
        </w:rPr>
        <w:t xml:space="preserve"> were seen </w:t>
      </w:r>
      <w:r w:rsidR="00F5460A" w:rsidRPr="00EB4DF6">
        <w:rPr>
          <w:rFonts w:ascii="Book Antiqua" w:hAnsi="Book Antiqua" w:cstheme="majorBidi"/>
          <w:sz w:val="24"/>
          <w:szCs w:val="24"/>
        </w:rPr>
        <w:t>(</w:t>
      </w:r>
      <w:r w:rsidR="004155A1"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004155A1" w:rsidRPr="00EB4DF6">
        <w:rPr>
          <w:rFonts w:ascii="Book Antiqua" w:hAnsi="Book Antiqua" w:cstheme="majorBidi"/>
          <w:sz w:val="24"/>
          <w:szCs w:val="24"/>
        </w:rPr>
        <w:t>F</w:t>
      </w:r>
      <w:r w:rsidR="00F5460A" w:rsidRPr="00EB4DF6">
        <w:rPr>
          <w:rFonts w:ascii="Book Antiqua" w:hAnsi="Book Antiqua" w:cstheme="majorBidi"/>
          <w:sz w:val="24"/>
          <w:szCs w:val="24"/>
        </w:rPr>
        <w:t>ig</w:t>
      </w:r>
      <w:r w:rsidR="00BF6571">
        <w:rPr>
          <w:rFonts w:ascii="Book Antiqua" w:hAnsi="Book Antiqua" w:cstheme="majorBidi"/>
          <w:sz w:val="24"/>
          <w:szCs w:val="24"/>
        </w:rPr>
        <w:t>ure2</w:t>
      </w:r>
      <w:r w:rsidR="00F5460A" w:rsidRPr="00EB4DF6">
        <w:rPr>
          <w:rFonts w:ascii="Book Antiqua" w:hAnsi="Book Antiqua" w:cstheme="majorBidi"/>
          <w:sz w:val="24"/>
          <w:szCs w:val="24"/>
        </w:rPr>
        <w:t xml:space="preserve">E). </w:t>
      </w:r>
      <w:r w:rsidR="004155A1" w:rsidRPr="00EB4DF6">
        <w:rPr>
          <w:rFonts w:ascii="Book Antiqua" w:hAnsi="Book Antiqua" w:cstheme="majorBidi"/>
          <w:sz w:val="24"/>
          <w:szCs w:val="24"/>
        </w:rPr>
        <w:t>Slide</w:t>
      </w:r>
      <w:r w:rsidR="00F5460A" w:rsidRPr="00EB4DF6">
        <w:rPr>
          <w:rFonts w:ascii="Book Antiqua" w:hAnsi="Book Antiqua" w:cstheme="majorBidi"/>
          <w:sz w:val="24"/>
          <w:szCs w:val="24"/>
        </w:rPr>
        <w:t xml:space="preserve"> from </w:t>
      </w:r>
      <w:r w:rsidR="004155A1" w:rsidRPr="00EB4DF6">
        <w:rPr>
          <w:rFonts w:ascii="Book Antiqua" w:hAnsi="Book Antiqua" w:cstheme="majorBidi"/>
          <w:sz w:val="24"/>
          <w:szCs w:val="24"/>
        </w:rPr>
        <w:t>M</w:t>
      </w:r>
      <w:r w:rsidR="001C45BC" w:rsidRPr="00EB4DF6">
        <w:rPr>
          <w:rFonts w:ascii="Book Antiqua" w:hAnsi="Book Antiqua" w:cstheme="majorBidi"/>
          <w:sz w:val="24"/>
          <w:szCs w:val="24"/>
        </w:rPr>
        <w:t>E</w:t>
      </w:r>
      <w:r w:rsidR="004155A1" w:rsidRPr="00EB4DF6">
        <w:rPr>
          <w:rFonts w:ascii="Book Antiqua" w:hAnsi="Book Antiqua" w:cstheme="majorBidi"/>
          <w:sz w:val="24"/>
          <w:szCs w:val="24"/>
        </w:rPr>
        <w:t>S+</w:t>
      </w:r>
      <w:r w:rsidR="00B04B70" w:rsidRPr="00EB4DF6">
        <w:rPr>
          <w:rFonts w:ascii="Book Antiqua" w:hAnsi="Book Antiqua" w:cstheme="majorBidi"/>
          <w:sz w:val="24"/>
          <w:szCs w:val="24"/>
        </w:rPr>
        <w:t>AA</w:t>
      </w:r>
      <w:r w:rsidR="00F5460A" w:rsidRPr="00EB4DF6">
        <w:rPr>
          <w:rFonts w:ascii="Book Antiqua" w:hAnsi="Book Antiqua" w:cstheme="majorBidi"/>
          <w:sz w:val="24"/>
          <w:szCs w:val="24"/>
        </w:rPr>
        <w:t xml:space="preserve"> group revealed intestinal section with more better healed and improvement of intestinal mucosa compared to positive </w:t>
      </w:r>
      <w:r w:rsidR="00F5460A" w:rsidRPr="00EB4DF6">
        <w:rPr>
          <w:rFonts w:ascii="Book Antiqua" w:hAnsi="Book Antiqua" w:cstheme="majorBidi"/>
          <w:sz w:val="24"/>
          <w:szCs w:val="24"/>
        </w:rPr>
        <w:lastRenderedPageBreak/>
        <w:t>controlled sections with few mucos</w:t>
      </w:r>
      <w:r w:rsidR="006F1833" w:rsidRPr="00EB4DF6">
        <w:rPr>
          <w:rFonts w:ascii="Book Antiqua" w:hAnsi="Book Antiqua" w:cstheme="majorBidi"/>
          <w:sz w:val="24"/>
          <w:szCs w:val="24"/>
        </w:rPr>
        <w:t xml:space="preserve">al </w:t>
      </w:r>
      <w:proofErr w:type="spellStart"/>
      <w:r w:rsidR="006F1833" w:rsidRPr="00EB4DF6">
        <w:rPr>
          <w:rFonts w:ascii="Book Antiqua" w:hAnsi="Book Antiqua" w:cstheme="majorBidi"/>
          <w:sz w:val="24"/>
          <w:szCs w:val="24"/>
        </w:rPr>
        <w:t>lymphoplasmacytic</w:t>
      </w:r>
      <w:proofErr w:type="spellEnd"/>
      <w:r w:rsidR="006F1833" w:rsidRPr="00EB4DF6">
        <w:rPr>
          <w:rFonts w:ascii="Book Antiqua" w:hAnsi="Book Antiqua" w:cstheme="majorBidi"/>
          <w:sz w:val="24"/>
          <w:szCs w:val="24"/>
        </w:rPr>
        <w:t xml:space="preserve"> infiltrate</w:t>
      </w:r>
      <w:r w:rsidR="00F5460A" w:rsidRPr="00EB4DF6">
        <w:rPr>
          <w:rFonts w:ascii="Book Antiqua" w:hAnsi="Book Antiqua" w:cstheme="majorBidi"/>
          <w:sz w:val="24"/>
          <w:szCs w:val="24"/>
        </w:rPr>
        <w:t xml:space="preserve"> within stromal edema (</w:t>
      </w:r>
      <w:r w:rsidR="004155A1" w:rsidRPr="00EB4DF6">
        <w:rPr>
          <w:rFonts w:ascii="Book Antiqua" w:hAnsi="Book Antiqua" w:cstheme="majorBidi"/>
          <w:sz w:val="24"/>
          <w:szCs w:val="24"/>
        </w:rPr>
        <w:t>T</w:t>
      </w:r>
      <w:r w:rsidR="00566787" w:rsidRPr="00EB4DF6">
        <w:rPr>
          <w:rFonts w:ascii="Book Antiqua" w:hAnsi="Book Antiqua" w:cstheme="majorBidi"/>
          <w:sz w:val="24"/>
          <w:szCs w:val="24"/>
        </w:rPr>
        <w:t xml:space="preserve">able 1 and </w:t>
      </w:r>
      <w:r w:rsidR="004155A1" w:rsidRPr="00EB4DF6">
        <w:rPr>
          <w:rFonts w:ascii="Book Antiqua" w:hAnsi="Book Antiqua" w:cstheme="majorBidi"/>
          <w:sz w:val="24"/>
          <w:szCs w:val="24"/>
        </w:rPr>
        <w:t>F</w:t>
      </w:r>
      <w:r w:rsidR="00F5460A" w:rsidRPr="00EB4DF6">
        <w:rPr>
          <w:rFonts w:ascii="Book Antiqua" w:hAnsi="Book Antiqua" w:cstheme="majorBidi"/>
          <w:sz w:val="24"/>
          <w:szCs w:val="24"/>
        </w:rPr>
        <w:t>ig</w:t>
      </w:r>
      <w:r w:rsidR="00505204">
        <w:rPr>
          <w:rFonts w:ascii="Book Antiqua" w:hAnsi="Book Antiqua" w:cstheme="majorBidi"/>
          <w:sz w:val="24"/>
          <w:szCs w:val="24"/>
        </w:rPr>
        <w:t>ure2</w:t>
      </w:r>
      <w:r w:rsidR="00F5460A" w:rsidRPr="00EB4DF6">
        <w:rPr>
          <w:rFonts w:ascii="Book Antiqua" w:hAnsi="Book Antiqua" w:cstheme="majorBidi"/>
          <w:sz w:val="24"/>
          <w:szCs w:val="24"/>
        </w:rPr>
        <w:t>F).</w:t>
      </w:r>
    </w:p>
    <w:p w:rsidR="008A2832" w:rsidRPr="00EB4DF6" w:rsidRDefault="00071EF8" w:rsidP="00EB4DF6">
      <w:pPr>
        <w:bidi w:val="0"/>
        <w:spacing w:after="0" w:line="360" w:lineRule="auto"/>
        <w:ind w:firstLine="720"/>
        <w:jc w:val="both"/>
        <w:rPr>
          <w:rFonts w:ascii="Book Antiqua" w:hAnsi="Book Antiqua" w:cstheme="majorBidi"/>
          <w:sz w:val="24"/>
          <w:szCs w:val="24"/>
        </w:rPr>
      </w:pPr>
      <w:r w:rsidRPr="00EB4DF6">
        <w:rPr>
          <w:rFonts w:ascii="Book Antiqua" w:hAnsi="Book Antiqua" w:cstheme="majorBidi"/>
          <w:sz w:val="24"/>
          <w:szCs w:val="24"/>
        </w:rPr>
        <w:t>Acetic acid</w:t>
      </w:r>
      <w:r w:rsidR="00F5460A" w:rsidRPr="00EB4DF6">
        <w:rPr>
          <w:rFonts w:ascii="Book Antiqua" w:hAnsi="Book Antiqua" w:cstheme="majorBidi"/>
          <w:sz w:val="24"/>
          <w:szCs w:val="24"/>
        </w:rPr>
        <w:t xml:space="preserve"> administration r</w:t>
      </w:r>
      <w:r w:rsidR="003653F6" w:rsidRPr="00EB4DF6">
        <w:rPr>
          <w:rFonts w:ascii="Book Antiqua" w:hAnsi="Book Antiqua" w:cstheme="majorBidi"/>
          <w:sz w:val="24"/>
          <w:szCs w:val="24"/>
        </w:rPr>
        <w:t>esulted</w:t>
      </w:r>
      <w:r w:rsidR="00376639" w:rsidRPr="00EB4DF6">
        <w:rPr>
          <w:rFonts w:ascii="Book Antiqua" w:hAnsi="Book Antiqua" w:cstheme="majorBidi"/>
          <w:sz w:val="24"/>
          <w:szCs w:val="24"/>
        </w:rPr>
        <w:t xml:space="preserve"> in</w:t>
      </w:r>
      <w:r w:rsidR="003653F6" w:rsidRPr="00EB4DF6">
        <w:rPr>
          <w:rFonts w:ascii="Book Antiqua" w:hAnsi="Book Antiqua" w:cstheme="majorBidi"/>
          <w:sz w:val="24"/>
          <w:szCs w:val="24"/>
        </w:rPr>
        <w:t xml:space="preserve"> a significant (</w:t>
      </w:r>
      <w:r w:rsidR="00D9163D" w:rsidRPr="00D9163D">
        <w:rPr>
          <w:rFonts w:ascii="Book Antiqua" w:hAnsi="Book Antiqua" w:cstheme="majorBidi"/>
          <w:i/>
          <w:sz w:val="24"/>
          <w:szCs w:val="24"/>
        </w:rPr>
        <w:t>P &lt;</w:t>
      </w:r>
      <w:r w:rsidR="003653F6" w:rsidRPr="00EB4DF6">
        <w:rPr>
          <w:rFonts w:ascii="Book Antiqua" w:hAnsi="Book Antiqua" w:cstheme="majorBidi"/>
          <w:sz w:val="24"/>
          <w:szCs w:val="24"/>
        </w:rPr>
        <w:t>0.01</w:t>
      </w:r>
      <w:r w:rsidR="00F5460A" w:rsidRPr="00EB4DF6">
        <w:rPr>
          <w:rFonts w:ascii="Book Antiqua" w:hAnsi="Book Antiqua" w:cstheme="majorBidi"/>
          <w:sz w:val="24"/>
          <w:szCs w:val="24"/>
        </w:rPr>
        <w:t xml:space="preserve">) decrease in colon levels of both </w:t>
      </w:r>
      <w:r w:rsidRPr="00EB4DF6">
        <w:rPr>
          <w:rFonts w:ascii="Book Antiqua" w:hAnsi="Book Antiqua" w:cstheme="majorBidi"/>
          <w:sz w:val="24"/>
          <w:szCs w:val="24"/>
        </w:rPr>
        <w:t xml:space="preserve">T-GSH and </w:t>
      </w:r>
      <w:r w:rsidR="00F5460A" w:rsidRPr="00EB4DF6">
        <w:rPr>
          <w:rFonts w:ascii="Book Antiqua" w:hAnsi="Book Antiqua" w:cstheme="majorBidi"/>
          <w:sz w:val="24"/>
          <w:szCs w:val="24"/>
        </w:rPr>
        <w:t>NP</w:t>
      </w:r>
      <w:r w:rsidRPr="00EB4DF6">
        <w:rPr>
          <w:rFonts w:ascii="Book Antiqua" w:hAnsi="Book Antiqua" w:cstheme="majorBidi"/>
          <w:sz w:val="24"/>
          <w:szCs w:val="24"/>
        </w:rPr>
        <w:t>-</w:t>
      </w:r>
      <w:r w:rsidR="00F5460A" w:rsidRPr="00EB4DF6">
        <w:rPr>
          <w:rFonts w:ascii="Book Antiqua" w:hAnsi="Book Antiqua" w:cstheme="majorBidi"/>
          <w:sz w:val="24"/>
          <w:szCs w:val="24"/>
        </w:rPr>
        <w:t xml:space="preserve">SH </w:t>
      </w:r>
      <w:r w:rsidRPr="00EB4DF6">
        <w:rPr>
          <w:rFonts w:ascii="Book Antiqua" w:hAnsi="Book Antiqua" w:cstheme="majorBidi"/>
          <w:sz w:val="24"/>
          <w:szCs w:val="24"/>
        </w:rPr>
        <w:t>when</w:t>
      </w:r>
      <w:r w:rsidR="00F5460A" w:rsidRPr="00EB4DF6">
        <w:rPr>
          <w:rFonts w:ascii="Book Antiqua" w:hAnsi="Book Antiqua" w:cstheme="majorBidi"/>
          <w:sz w:val="24"/>
          <w:szCs w:val="24"/>
        </w:rPr>
        <w:t xml:space="preserve"> compared to control animals. Pretreatment with </w:t>
      </w:r>
      <w:proofErr w:type="spellStart"/>
      <w:r w:rsidRPr="00EB4DF6">
        <w:rPr>
          <w:rFonts w:ascii="Book Antiqua" w:hAnsi="Book Antiqua" w:cstheme="majorBidi"/>
          <w:sz w:val="24"/>
          <w:szCs w:val="24"/>
        </w:rPr>
        <w:t>NGwith</w:t>
      </w:r>
      <w:proofErr w:type="spellEnd"/>
      <w:r w:rsidRPr="00EB4DF6">
        <w:rPr>
          <w:rFonts w:ascii="Book Antiqua" w:hAnsi="Book Antiqua" w:cstheme="majorBidi"/>
          <w:sz w:val="24"/>
          <w:szCs w:val="24"/>
        </w:rPr>
        <w:t xml:space="preserve"> higher </w:t>
      </w:r>
      <w:proofErr w:type="gramStart"/>
      <w:r w:rsidRPr="00EB4DF6">
        <w:rPr>
          <w:rFonts w:ascii="Book Antiqua" w:hAnsi="Book Antiqua" w:cstheme="majorBidi"/>
          <w:sz w:val="24"/>
          <w:szCs w:val="24"/>
        </w:rPr>
        <w:t>doses(</w:t>
      </w:r>
      <w:proofErr w:type="gramEnd"/>
      <w:r w:rsidR="001851D6" w:rsidRPr="00EB4DF6">
        <w:rPr>
          <w:rFonts w:ascii="Book Antiqua" w:hAnsi="Book Antiqua" w:cstheme="majorBidi"/>
          <w:sz w:val="24"/>
          <w:szCs w:val="24"/>
        </w:rPr>
        <w:t>50mg/kg and 100</w:t>
      </w:r>
      <w:r w:rsidR="00F5460A" w:rsidRPr="00EB4DF6">
        <w:rPr>
          <w:rFonts w:ascii="Book Antiqua" w:hAnsi="Book Antiqua" w:cstheme="majorBidi"/>
          <w:sz w:val="24"/>
          <w:szCs w:val="24"/>
        </w:rPr>
        <w:t>mg/kg</w:t>
      </w:r>
      <w:r w:rsidRPr="00EB4DF6">
        <w:rPr>
          <w:rFonts w:ascii="Book Antiqua" w:hAnsi="Book Antiqua" w:cstheme="majorBidi"/>
          <w:sz w:val="24"/>
          <w:szCs w:val="24"/>
        </w:rPr>
        <w:t>)</w:t>
      </w:r>
      <w:r w:rsidR="00F5460A" w:rsidRPr="00EB4DF6">
        <w:rPr>
          <w:rFonts w:ascii="Book Antiqua" w:hAnsi="Book Antiqua" w:cstheme="majorBidi"/>
          <w:sz w:val="24"/>
          <w:szCs w:val="24"/>
        </w:rPr>
        <w:t xml:space="preserve"> significantly (</w:t>
      </w:r>
      <w:r w:rsidR="00D9163D" w:rsidRPr="00D9163D">
        <w:rPr>
          <w:rFonts w:ascii="Book Antiqua" w:hAnsi="Book Antiqua" w:cstheme="majorBidi"/>
          <w:i/>
          <w:sz w:val="24"/>
          <w:szCs w:val="24"/>
        </w:rPr>
        <w:t>P &lt;</w:t>
      </w:r>
      <w:r w:rsidR="00F5460A" w:rsidRPr="00EB4DF6">
        <w:rPr>
          <w:rFonts w:ascii="Book Antiqua" w:hAnsi="Book Antiqua" w:cstheme="majorBidi"/>
          <w:sz w:val="24"/>
          <w:szCs w:val="24"/>
        </w:rPr>
        <w:t xml:space="preserve">0.01) attenuated </w:t>
      </w:r>
      <w:r w:rsidR="003653F6" w:rsidRPr="00EB4DF6">
        <w:rPr>
          <w:rFonts w:ascii="Book Antiqua" w:hAnsi="Book Antiqua" w:cstheme="majorBidi"/>
          <w:sz w:val="24"/>
          <w:szCs w:val="24"/>
        </w:rPr>
        <w:t>T</w:t>
      </w:r>
      <w:r w:rsidR="006A3930" w:rsidRPr="00EB4DF6">
        <w:rPr>
          <w:rFonts w:ascii="Book Antiqua" w:hAnsi="Book Antiqua" w:cstheme="majorBidi"/>
          <w:sz w:val="24"/>
          <w:szCs w:val="24"/>
        </w:rPr>
        <w:t>-G</w:t>
      </w:r>
      <w:r w:rsidR="00F5460A" w:rsidRPr="00EB4DF6">
        <w:rPr>
          <w:rFonts w:ascii="Book Antiqua" w:hAnsi="Book Antiqua" w:cstheme="majorBidi"/>
          <w:sz w:val="24"/>
          <w:szCs w:val="24"/>
        </w:rPr>
        <w:t xml:space="preserve">SH </w:t>
      </w:r>
      <w:r w:rsidR="00230B3E" w:rsidRPr="00EB4DF6">
        <w:rPr>
          <w:rFonts w:ascii="Book Antiqua" w:hAnsi="Book Antiqua" w:cstheme="majorBidi"/>
          <w:sz w:val="24"/>
          <w:szCs w:val="24"/>
        </w:rPr>
        <w:t>and NP-SH (</w:t>
      </w:r>
      <w:r w:rsidR="00D9163D" w:rsidRPr="00D9163D">
        <w:rPr>
          <w:rFonts w:ascii="Book Antiqua" w:hAnsi="Book Antiqua" w:cstheme="majorBidi"/>
          <w:i/>
          <w:sz w:val="24"/>
          <w:szCs w:val="24"/>
        </w:rPr>
        <w:t>P &lt;</w:t>
      </w:r>
      <w:r w:rsidR="00230B3E" w:rsidRPr="00EB4DF6">
        <w:rPr>
          <w:rFonts w:ascii="Book Antiqua" w:hAnsi="Book Antiqua" w:cstheme="majorBidi"/>
          <w:sz w:val="24"/>
          <w:szCs w:val="24"/>
        </w:rPr>
        <w:t>0.05) the reduced levels as compared to AA group</w:t>
      </w:r>
      <w:r w:rsidR="00F5460A" w:rsidRPr="00EB4DF6">
        <w:rPr>
          <w:rFonts w:ascii="Book Antiqua" w:hAnsi="Book Antiqua" w:cstheme="majorBidi"/>
          <w:sz w:val="24"/>
          <w:szCs w:val="24"/>
        </w:rPr>
        <w:t xml:space="preserve">. </w:t>
      </w:r>
      <w:r w:rsidR="003653F6" w:rsidRPr="00EB4DF6">
        <w:rPr>
          <w:rFonts w:ascii="Book Antiqua" w:hAnsi="Book Antiqua" w:cstheme="majorBidi"/>
          <w:sz w:val="24"/>
          <w:szCs w:val="24"/>
        </w:rPr>
        <w:t xml:space="preserve">Pretreatment with </w:t>
      </w:r>
      <w:r w:rsidR="00230B3E" w:rsidRPr="00EB4DF6">
        <w:rPr>
          <w:rFonts w:ascii="Book Antiqua" w:hAnsi="Book Antiqua" w:cstheme="majorBidi"/>
          <w:sz w:val="24"/>
          <w:szCs w:val="24"/>
        </w:rPr>
        <w:t>M</w:t>
      </w:r>
      <w:r w:rsidR="001C45BC" w:rsidRPr="00EB4DF6">
        <w:rPr>
          <w:rFonts w:ascii="Book Antiqua" w:hAnsi="Book Antiqua" w:cstheme="majorBidi"/>
          <w:sz w:val="24"/>
          <w:szCs w:val="24"/>
        </w:rPr>
        <w:t>E</w:t>
      </w:r>
      <w:r w:rsidR="00230B3E" w:rsidRPr="00EB4DF6">
        <w:rPr>
          <w:rFonts w:ascii="Book Antiqua" w:hAnsi="Book Antiqua" w:cstheme="majorBidi"/>
          <w:sz w:val="24"/>
          <w:szCs w:val="24"/>
        </w:rPr>
        <w:t>S</w:t>
      </w:r>
      <w:r w:rsidR="003653F6" w:rsidRPr="00EB4DF6">
        <w:rPr>
          <w:rFonts w:ascii="Book Antiqua" w:hAnsi="Book Antiqua" w:cstheme="majorBidi"/>
          <w:sz w:val="24"/>
          <w:szCs w:val="24"/>
        </w:rPr>
        <w:t> significantly inhibited the decreased levels of T</w:t>
      </w:r>
      <w:r w:rsidR="006A3930" w:rsidRPr="00EB4DF6">
        <w:rPr>
          <w:rFonts w:ascii="Book Antiqua" w:hAnsi="Book Antiqua" w:cstheme="majorBidi"/>
          <w:sz w:val="24"/>
          <w:szCs w:val="24"/>
        </w:rPr>
        <w:t>-G</w:t>
      </w:r>
      <w:r w:rsidR="003653F6" w:rsidRPr="00EB4DF6">
        <w:rPr>
          <w:rFonts w:ascii="Book Antiqua" w:hAnsi="Book Antiqua" w:cstheme="majorBidi"/>
          <w:sz w:val="24"/>
          <w:szCs w:val="24"/>
        </w:rPr>
        <w:t>SH and NP</w:t>
      </w:r>
      <w:r w:rsidR="00230B3E" w:rsidRPr="00EB4DF6">
        <w:rPr>
          <w:rFonts w:ascii="Book Antiqua" w:hAnsi="Book Antiqua" w:cstheme="majorBidi"/>
          <w:sz w:val="24"/>
          <w:szCs w:val="24"/>
        </w:rPr>
        <w:t>-</w:t>
      </w:r>
      <w:r w:rsidR="003653F6" w:rsidRPr="00EB4DF6">
        <w:rPr>
          <w:rFonts w:ascii="Book Antiqua" w:hAnsi="Book Antiqua" w:cstheme="majorBidi"/>
          <w:sz w:val="24"/>
          <w:szCs w:val="24"/>
        </w:rPr>
        <w:t>SH (</w:t>
      </w:r>
      <w:r w:rsidR="00D9163D" w:rsidRPr="00D9163D">
        <w:rPr>
          <w:rFonts w:ascii="Book Antiqua" w:hAnsi="Book Antiqua" w:cstheme="majorBidi"/>
          <w:i/>
          <w:sz w:val="24"/>
          <w:szCs w:val="24"/>
        </w:rPr>
        <w:t>P &lt;</w:t>
      </w:r>
      <w:r w:rsidR="003653F6" w:rsidRPr="00EB4DF6">
        <w:rPr>
          <w:rFonts w:ascii="Book Antiqua" w:hAnsi="Book Antiqua" w:cstheme="majorBidi"/>
          <w:sz w:val="24"/>
          <w:szCs w:val="24"/>
        </w:rPr>
        <w:t xml:space="preserve">0.001 and </w:t>
      </w:r>
      <w:r w:rsidR="00D9163D" w:rsidRPr="00D9163D">
        <w:rPr>
          <w:rFonts w:ascii="Book Antiqua" w:hAnsi="Book Antiqua" w:cstheme="majorBidi"/>
          <w:i/>
          <w:sz w:val="24"/>
          <w:szCs w:val="24"/>
        </w:rPr>
        <w:t>P &lt;</w:t>
      </w:r>
      <w:r w:rsidR="003653F6" w:rsidRPr="00EB4DF6">
        <w:rPr>
          <w:rFonts w:ascii="Book Antiqua" w:hAnsi="Book Antiqua" w:cstheme="majorBidi"/>
          <w:sz w:val="24"/>
          <w:szCs w:val="24"/>
        </w:rPr>
        <w:t>0.05, respectively</w:t>
      </w:r>
      <w:proofErr w:type="gramStart"/>
      <w:r w:rsidR="003653F6" w:rsidRPr="00EB4DF6">
        <w:rPr>
          <w:rFonts w:ascii="Book Antiqua" w:hAnsi="Book Antiqua" w:cstheme="majorBidi"/>
          <w:sz w:val="24"/>
          <w:szCs w:val="24"/>
        </w:rPr>
        <w:t>)</w:t>
      </w:r>
      <w:r w:rsidR="00CF7D6C" w:rsidRPr="00EB4DF6">
        <w:rPr>
          <w:rFonts w:ascii="Book Antiqua" w:hAnsi="Book Antiqua" w:cstheme="majorBidi"/>
          <w:sz w:val="24"/>
          <w:szCs w:val="24"/>
        </w:rPr>
        <w:t>(</w:t>
      </w:r>
      <w:proofErr w:type="gramEnd"/>
      <w:r w:rsidR="00CF7D6C" w:rsidRPr="00EB4DF6">
        <w:rPr>
          <w:rFonts w:ascii="Book Antiqua" w:hAnsi="Book Antiqua" w:cstheme="majorBidi"/>
          <w:sz w:val="24"/>
          <w:szCs w:val="24"/>
        </w:rPr>
        <w:t>F</w:t>
      </w:r>
      <w:r w:rsidR="00350ECD" w:rsidRPr="00EB4DF6">
        <w:rPr>
          <w:rFonts w:ascii="Book Antiqua" w:hAnsi="Book Antiqua" w:cstheme="majorBidi"/>
          <w:sz w:val="24"/>
          <w:szCs w:val="24"/>
        </w:rPr>
        <w:t>igure 3</w:t>
      </w:r>
      <w:r w:rsidR="00230B3E" w:rsidRPr="00EB4DF6">
        <w:rPr>
          <w:rFonts w:ascii="Book Antiqua" w:hAnsi="Book Antiqua" w:cstheme="majorBidi"/>
          <w:sz w:val="24"/>
          <w:szCs w:val="24"/>
        </w:rPr>
        <w:t>A</w:t>
      </w:r>
      <w:r w:rsidR="00505204">
        <w:rPr>
          <w:rFonts w:ascii="Book Antiqua" w:hAnsi="Book Antiqua" w:cstheme="majorBidi" w:hint="eastAsia"/>
          <w:sz w:val="24"/>
          <w:szCs w:val="24"/>
          <w:lang w:eastAsia="zh-CN"/>
        </w:rPr>
        <w:t xml:space="preserve"> and </w:t>
      </w:r>
      <w:r w:rsidR="002F1863" w:rsidRPr="00EB4DF6">
        <w:rPr>
          <w:rFonts w:ascii="Book Antiqua" w:hAnsi="Book Antiqua" w:cstheme="majorBidi"/>
          <w:sz w:val="24"/>
          <w:szCs w:val="24"/>
        </w:rPr>
        <w:t>B</w:t>
      </w:r>
      <w:r w:rsidR="00350ECD" w:rsidRPr="00EB4DF6">
        <w:rPr>
          <w:rFonts w:ascii="Book Antiqua" w:hAnsi="Book Antiqua" w:cstheme="majorBidi"/>
          <w:sz w:val="24"/>
          <w:szCs w:val="24"/>
        </w:rPr>
        <w:t>)</w:t>
      </w:r>
      <w:r w:rsidR="003653F6" w:rsidRPr="00EB4DF6">
        <w:rPr>
          <w:rFonts w:ascii="Book Antiqua" w:hAnsi="Book Antiqua" w:cstheme="majorBidi"/>
          <w:sz w:val="24"/>
          <w:szCs w:val="24"/>
        </w:rPr>
        <w:t>.</w:t>
      </w:r>
      <w:r w:rsidR="00F5460A" w:rsidRPr="00EB4DF6">
        <w:rPr>
          <w:rFonts w:ascii="Book Antiqua" w:hAnsi="Book Antiqua" w:cstheme="majorBidi"/>
          <w:sz w:val="24"/>
          <w:szCs w:val="24"/>
        </w:rPr>
        <w:t xml:space="preserve">Concentration of </w:t>
      </w:r>
      <w:r w:rsidR="004E2AFE" w:rsidRPr="00EB4DF6">
        <w:rPr>
          <w:rFonts w:ascii="Book Antiqua" w:hAnsi="Book Antiqua" w:cstheme="majorBidi"/>
          <w:sz w:val="24"/>
          <w:szCs w:val="24"/>
        </w:rPr>
        <w:t>TBARS</w:t>
      </w:r>
      <w:r w:rsidR="00F5460A" w:rsidRPr="00EB4DF6">
        <w:rPr>
          <w:rFonts w:ascii="Book Antiqua" w:hAnsi="Book Antiqua" w:cstheme="majorBidi"/>
          <w:sz w:val="24"/>
          <w:szCs w:val="24"/>
        </w:rPr>
        <w:t xml:space="preserve"> in the colons of AA treate</w:t>
      </w:r>
      <w:r w:rsidR="004E2AFE" w:rsidRPr="00EB4DF6">
        <w:rPr>
          <w:rFonts w:ascii="Book Antiqua" w:hAnsi="Book Antiqua" w:cstheme="majorBidi"/>
          <w:sz w:val="24"/>
          <w:szCs w:val="24"/>
        </w:rPr>
        <w:t>d rats were significantly (</w:t>
      </w:r>
      <w:r w:rsidR="00D9163D" w:rsidRPr="00D9163D">
        <w:rPr>
          <w:rFonts w:ascii="Book Antiqua" w:hAnsi="Book Antiqua" w:cstheme="majorBidi"/>
          <w:i/>
          <w:sz w:val="24"/>
          <w:szCs w:val="24"/>
        </w:rPr>
        <w:t>P &lt;</w:t>
      </w:r>
      <w:r w:rsidR="004E2AFE" w:rsidRPr="00EB4DF6">
        <w:rPr>
          <w:rFonts w:ascii="Book Antiqua" w:hAnsi="Book Antiqua" w:cstheme="majorBidi"/>
          <w:sz w:val="24"/>
          <w:szCs w:val="24"/>
        </w:rPr>
        <w:t>0.</w:t>
      </w:r>
      <w:r w:rsidR="00F5460A" w:rsidRPr="00EB4DF6">
        <w:rPr>
          <w:rFonts w:ascii="Book Antiqua" w:hAnsi="Book Antiqua" w:cstheme="majorBidi"/>
          <w:sz w:val="24"/>
          <w:szCs w:val="24"/>
        </w:rPr>
        <w:t xml:space="preserve">01) </w:t>
      </w:r>
      <w:r w:rsidR="00541CB6" w:rsidRPr="00EB4DF6">
        <w:rPr>
          <w:rFonts w:ascii="Book Antiqua" w:hAnsi="Book Antiqua" w:cstheme="majorBidi"/>
          <w:sz w:val="24"/>
          <w:szCs w:val="24"/>
        </w:rPr>
        <w:t>increased</w:t>
      </w:r>
      <w:r w:rsidR="00F5460A" w:rsidRPr="00EB4DF6">
        <w:rPr>
          <w:rFonts w:ascii="Book Antiqua" w:hAnsi="Book Antiqua" w:cstheme="majorBidi"/>
          <w:sz w:val="24"/>
          <w:szCs w:val="24"/>
        </w:rPr>
        <w:t xml:space="preserve"> compared to control animals. </w:t>
      </w:r>
      <w:r w:rsidR="004E2AFE" w:rsidRPr="00EB4DF6">
        <w:rPr>
          <w:rFonts w:ascii="Book Antiqua" w:hAnsi="Book Antiqua" w:cstheme="majorBidi"/>
          <w:sz w:val="24"/>
          <w:szCs w:val="24"/>
        </w:rPr>
        <w:t>A significant</w:t>
      </w:r>
      <w:r w:rsidR="00541CB6" w:rsidRPr="00EB4DF6">
        <w:rPr>
          <w:rFonts w:ascii="Book Antiqua" w:hAnsi="Book Antiqua" w:cstheme="majorBidi"/>
          <w:sz w:val="24"/>
          <w:szCs w:val="24"/>
        </w:rPr>
        <w:t>ly</w:t>
      </w:r>
      <w:r w:rsidR="004E2AFE" w:rsidRPr="00EB4DF6">
        <w:rPr>
          <w:rFonts w:ascii="Book Antiqua" w:hAnsi="Book Antiqua" w:cstheme="majorBidi"/>
          <w:sz w:val="24"/>
          <w:szCs w:val="24"/>
        </w:rPr>
        <w:t xml:space="preserve"> lower concentrations of TBARS</w:t>
      </w:r>
      <w:r w:rsidR="00541CB6" w:rsidRPr="00EB4DF6">
        <w:rPr>
          <w:rFonts w:ascii="Book Antiqua" w:hAnsi="Book Antiqua" w:cstheme="majorBidi"/>
          <w:sz w:val="24"/>
          <w:szCs w:val="24"/>
        </w:rPr>
        <w:t xml:space="preserve"> values</w:t>
      </w:r>
      <w:r w:rsidR="004E2AFE" w:rsidRPr="00EB4DF6">
        <w:rPr>
          <w:rFonts w:ascii="Book Antiqua" w:hAnsi="Book Antiqua" w:cstheme="majorBidi"/>
          <w:sz w:val="24"/>
          <w:szCs w:val="24"/>
        </w:rPr>
        <w:t xml:space="preserve"> were found in </w:t>
      </w:r>
      <w:r w:rsidR="00541CB6" w:rsidRPr="00EB4DF6">
        <w:rPr>
          <w:rFonts w:ascii="Book Antiqua" w:hAnsi="Book Antiqua" w:cstheme="majorBidi"/>
          <w:sz w:val="24"/>
          <w:szCs w:val="24"/>
        </w:rPr>
        <w:t>NG25+AA</w:t>
      </w:r>
      <w:r w:rsidR="004E2AFE"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4E2AFE" w:rsidRPr="00EB4DF6">
        <w:rPr>
          <w:rFonts w:ascii="Book Antiqua" w:hAnsi="Book Antiqua" w:cstheme="majorBidi"/>
          <w:sz w:val="24"/>
          <w:szCs w:val="24"/>
        </w:rPr>
        <w:t xml:space="preserve">0.05), </w:t>
      </w:r>
      <w:r w:rsidR="00541CB6" w:rsidRPr="00EB4DF6">
        <w:rPr>
          <w:rFonts w:ascii="Book Antiqua" w:hAnsi="Book Antiqua" w:cstheme="majorBidi"/>
          <w:sz w:val="24"/>
          <w:szCs w:val="24"/>
        </w:rPr>
        <w:t>NG50+AA</w:t>
      </w:r>
      <w:r w:rsidR="004E2AFE"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4E2AFE" w:rsidRPr="00EB4DF6">
        <w:rPr>
          <w:rFonts w:ascii="Book Antiqua" w:hAnsi="Book Antiqua" w:cstheme="majorBidi"/>
          <w:sz w:val="24"/>
          <w:szCs w:val="24"/>
        </w:rPr>
        <w:t xml:space="preserve">0.01), </w:t>
      </w:r>
      <w:r w:rsidR="00541CB6" w:rsidRPr="00EB4DF6">
        <w:rPr>
          <w:rFonts w:ascii="Book Antiqua" w:hAnsi="Book Antiqua" w:cstheme="majorBidi"/>
          <w:sz w:val="24"/>
          <w:szCs w:val="24"/>
        </w:rPr>
        <w:t>NG100+</w:t>
      </w:r>
      <w:r w:rsidR="004E2AFE" w:rsidRPr="00EB4DF6">
        <w:rPr>
          <w:rFonts w:ascii="Book Antiqua" w:hAnsi="Book Antiqua" w:cstheme="majorBidi"/>
          <w:sz w:val="24"/>
          <w:szCs w:val="24"/>
        </w:rPr>
        <w:t>AA (</w:t>
      </w:r>
      <w:r w:rsidR="00D9163D" w:rsidRPr="00D9163D">
        <w:rPr>
          <w:rFonts w:ascii="Book Antiqua" w:hAnsi="Book Antiqua" w:cstheme="majorBidi"/>
          <w:i/>
          <w:sz w:val="24"/>
          <w:szCs w:val="24"/>
        </w:rPr>
        <w:t>P &lt;</w:t>
      </w:r>
      <w:r w:rsidR="004E2AFE" w:rsidRPr="00EB4DF6">
        <w:rPr>
          <w:rFonts w:ascii="Book Antiqua" w:hAnsi="Book Antiqua" w:cstheme="majorBidi"/>
          <w:sz w:val="24"/>
          <w:szCs w:val="24"/>
        </w:rPr>
        <w:t xml:space="preserve">0.01) and </w:t>
      </w:r>
      <w:r w:rsidR="00541CB6" w:rsidRPr="00EB4DF6">
        <w:rPr>
          <w:rFonts w:ascii="Book Antiqua" w:hAnsi="Book Antiqua" w:cstheme="majorBidi"/>
          <w:sz w:val="24"/>
          <w:szCs w:val="24"/>
        </w:rPr>
        <w:t>M</w:t>
      </w:r>
      <w:r w:rsidR="001C45BC" w:rsidRPr="00EB4DF6">
        <w:rPr>
          <w:rFonts w:ascii="Book Antiqua" w:hAnsi="Book Antiqua" w:cstheme="majorBidi"/>
          <w:sz w:val="24"/>
          <w:szCs w:val="24"/>
        </w:rPr>
        <w:t>E</w:t>
      </w:r>
      <w:r w:rsidR="00541CB6" w:rsidRPr="00EB4DF6">
        <w:rPr>
          <w:rFonts w:ascii="Book Antiqua" w:hAnsi="Book Antiqua" w:cstheme="majorBidi"/>
          <w:sz w:val="24"/>
          <w:szCs w:val="24"/>
        </w:rPr>
        <w:t>S+AA</w:t>
      </w:r>
      <w:r w:rsidR="004E2AFE"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4E2AFE" w:rsidRPr="00EB4DF6">
        <w:rPr>
          <w:rFonts w:ascii="Book Antiqua" w:hAnsi="Book Antiqua" w:cstheme="majorBidi"/>
          <w:sz w:val="24"/>
          <w:szCs w:val="24"/>
        </w:rPr>
        <w:t xml:space="preserve">0.01) </w:t>
      </w:r>
      <w:r w:rsidR="00BF1955" w:rsidRPr="00EB4DF6">
        <w:rPr>
          <w:rFonts w:ascii="Book Antiqua" w:hAnsi="Book Antiqua" w:cstheme="majorBidi"/>
          <w:sz w:val="24"/>
          <w:szCs w:val="24"/>
        </w:rPr>
        <w:t xml:space="preserve">groups </w:t>
      </w:r>
      <w:r w:rsidR="00541CB6" w:rsidRPr="00EB4DF6">
        <w:rPr>
          <w:rFonts w:ascii="Book Antiqua" w:hAnsi="Book Antiqua" w:cstheme="majorBidi"/>
          <w:sz w:val="24"/>
          <w:szCs w:val="24"/>
        </w:rPr>
        <w:t>as compared to AA group (F</w:t>
      </w:r>
      <w:r w:rsidR="00F5460A" w:rsidRPr="00EB4DF6">
        <w:rPr>
          <w:rFonts w:ascii="Book Antiqua" w:hAnsi="Book Antiqua" w:cstheme="majorBidi"/>
          <w:sz w:val="24"/>
          <w:szCs w:val="24"/>
        </w:rPr>
        <w:t xml:space="preserve">igure </w:t>
      </w:r>
      <w:r w:rsidR="004E2AFE" w:rsidRPr="00EB4DF6">
        <w:rPr>
          <w:rFonts w:ascii="Book Antiqua" w:hAnsi="Book Antiqua" w:cstheme="majorBidi"/>
          <w:sz w:val="24"/>
          <w:szCs w:val="24"/>
        </w:rPr>
        <w:t>3</w:t>
      </w:r>
      <w:r w:rsidR="002F1863" w:rsidRPr="00EB4DF6">
        <w:rPr>
          <w:rFonts w:ascii="Book Antiqua" w:hAnsi="Book Antiqua" w:cstheme="majorBidi"/>
          <w:sz w:val="24"/>
          <w:szCs w:val="24"/>
        </w:rPr>
        <w:t>C</w:t>
      </w:r>
      <w:r w:rsidR="00F5460A" w:rsidRPr="00EB4DF6">
        <w:rPr>
          <w:rFonts w:ascii="Book Antiqua" w:hAnsi="Book Antiqua" w:cstheme="majorBidi"/>
          <w:sz w:val="24"/>
          <w:szCs w:val="24"/>
        </w:rPr>
        <w:t>).</w:t>
      </w:r>
      <w:r w:rsidR="008A2832" w:rsidRPr="00EB4DF6">
        <w:rPr>
          <w:rFonts w:ascii="Book Antiqua" w:hAnsi="Book Antiqua" w:cstheme="majorBidi"/>
          <w:sz w:val="24"/>
          <w:szCs w:val="24"/>
        </w:rPr>
        <w:t>CAT activity was significantly (</w:t>
      </w:r>
      <w:r w:rsidR="00D9163D" w:rsidRPr="00D9163D">
        <w:rPr>
          <w:rFonts w:ascii="Book Antiqua" w:hAnsi="Book Antiqua" w:cstheme="majorBidi"/>
          <w:i/>
          <w:sz w:val="24"/>
          <w:szCs w:val="24"/>
        </w:rPr>
        <w:t>P &lt;</w:t>
      </w:r>
      <w:r w:rsidR="008A2832" w:rsidRPr="00EB4DF6">
        <w:rPr>
          <w:rFonts w:ascii="Book Antiqua" w:hAnsi="Book Antiqua" w:cstheme="majorBidi"/>
          <w:sz w:val="24"/>
          <w:szCs w:val="24"/>
        </w:rPr>
        <w:t xml:space="preserve">0.01) decreased in colon tissues of AA </w:t>
      </w:r>
      <w:r w:rsidR="0014396C" w:rsidRPr="00EB4DF6">
        <w:rPr>
          <w:rFonts w:ascii="Book Antiqua" w:hAnsi="Book Antiqua" w:cstheme="majorBidi"/>
          <w:sz w:val="24"/>
          <w:szCs w:val="24"/>
        </w:rPr>
        <w:t>administered rats</w:t>
      </w:r>
      <w:r w:rsidR="008A2832" w:rsidRPr="00EB4DF6">
        <w:rPr>
          <w:rFonts w:ascii="Book Antiqua" w:hAnsi="Book Antiqua" w:cstheme="majorBidi"/>
          <w:sz w:val="24"/>
          <w:szCs w:val="24"/>
        </w:rPr>
        <w:t xml:space="preserve"> compared to control </w:t>
      </w:r>
      <w:r w:rsidR="0014396C" w:rsidRPr="00EB4DF6">
        <w:rPr>
          <w:rFonts w:ascii="Book Antiqua" w:hAnsi="Book Antiqua" w:cstheme="majorBidi"/>
          <w:sz w:val="24"/>
          <w:szCs w:val="24"/>
        </w:rPr>
        <w:t>animals</w:t>
      </w:r>
      <w:r w:rsidR="008A2832" w:rsidRPr="00EB4DF6">
        <w:rPr>
          <w:rFonts w:ascii="Book Antiqua" w:hAnsi="Book Antiqua" w:cstheme="majorBidi"/>
          <w:sz w:val="24"/>
          <w:szCs w:val="24"/>
        </w:rPr>
        <w:t>. Pretreatment with 50mg</w:t>
      </w:r>
      <w:r w:rsidR="00876148">
        <w:rPr>
          <w:rFonts w:ascii="Book Antiqua" w:hAnsi="Book Antiqua" w:cstheme="majorBidi"/>
          <w:sz w:val="24"/>
          <w:szCs w:val="24"/>
        </w:rPr>
        <w:t>/kg per day</w:t>
      </w:r>
      <w:r w:rsidR="008A2832" w:rsidRPr="00EB4DF6">
        <w:rPr>
          <w:rFonts w:ascii="Book Antiqua" w:hAnsi="Book Antiqua" w:cstheme="majorBidi"/>
          <w:sz w:val="24"/>
          <w:szCs w:val="24"/>
        </w:rPr>
        <w:t>and</w:t>
      </w:r>
      <w:r w:rsidR="001851D6" w:rsidRPr="00EB4DF6">
        <w:rPr>
          <w:rFonts w:ascii="Book Antiqua" w:hAnsi="Book Antiqua" w:cstheme="majorBidi"/>
          <w:sz w:val="24"/>
          <w:szCs w:val="24"/>
        </w:rPr>
        <w:t>100</w:t>
      </w:r>
      <w:r w:rsidR="008A2832" w:rsidRPr="00EB4DF6">
        <w:rPr>
          <w:rFonts w:ascii="Book Antiqua" w:hAnsi="Book Antiqua" w:cstheme="majorBidi"/>
          <w:sz w:val="24"/>
          <w:szCs w:val="24"/>
        </w:rPr>
        <w:t>mg</w:t>
      </w:r>
      <w:r w:rsidR="00876148">
        <w:rPr>
          <w:rFonts w:ascii="Book Antiqua" w:hAnsi="Book Antiqua" w:cstheme="majorBidi"/>
          <w:sz w:val="24"/>
          <w:szCs w:val="24"/>
        </w:rPr>
        <w:t xml:space="preserve">/kg per </w:t>
      </w:r>
      <w:proofErr w:type="spellStart"/>
      <w:r w:rsidR="00876148">
        <w:rPr>
          <w:rFonts w:ascii="Book Antiqua" w:hAnsi="Book Antiqua" w:cstheme="majorBidi"/>
          <w:sz w:val="24"/>
          <w:szCs w:val="24"/>
        </w:rPr>
        <w:t>day</w:t>
      </w:r>
      <w:r w:rsidR="008A2832" w:rsidRPr="00EB4DF6">
        <w:rPr>
          <w:rFonts w:ascii="Book Antiqua" w:hAnsi="Book Antiqua" w:cstheme="majorBidi"/>
          <w:sz w:val="24"/>
          <w:szCs w:val="24"/>
        </w:rPr>
        <w:t>of</w:t>
      </w:r>
      <w:proofErr w:type="spellEnd"/>
      <w:r w:rsidR="008A2832" w:rsidRPr="00EB4DF6">
        <w:rPr>
          <w:rFonts w:ascii="Book Antiqua" w:hAnsi="Book Antiqua" w:cstheme="majorBidi"/>
          <w:sz w:val="24"/>
          <w:szCs w:val="24"/>
        </w:rPr>
        <w:t xml:space="preserve"> </w:t>
      </w:r>
      <w:r w:rsidR="0014396C" w:rsidRPr="00EB4DF6">
        <w:rPr>
          <w:rFonts w:ascii="Book Antiqua" w:hAnsi="Book Antiqua" w:cstheme="majorBidi"/>
          <w:sz w:val="24"/>
          <w:szCs w:val="24"/>
        </w:rPr>
        <w:t xml:space="preserve">NG, </w:t>
      </w:r>
      <w:r w:rsidR="008A2832" w:rsidRPr="00EB4DF6">
        <w:rPr>
          <w:rFonts w:ascii="Book Antiqua" w:hAnsi="Book Antiqua" w:cstheme="majorBidi"/>
          <w:sz w:val="24"/>
          <w:szCs w:val="24"/>
        </w:rPr>
        <w:t>significantly (</w:t>
      </w:r>
      <w:r w:rsidR="00D9163D" w:rsidRPr="00D9163D">
        <w:rPr>
          <w:rFonts w:ascii="Book Antiqua" w:hAnsi="Book Antiqua" w:cstheme="majorBidi"/>
          <w:i/>
          <w:sz w:val="24"/>
          <w:szCs w:val="24"/>
        </w:rPr>
        <w:t>P &lt;</w:t>
      </w:r>
      <w:r w:rsidR="008A2832" w:rsidRPr="00EB4DF6">
        <w:rPr>
          <w:rFonts w:ascii="Book Antiqua" w:hAnsi="Book Antiqua" w:cstheme="majorBidi"/>
          <w:sz w:val="24"/>
          <w:szCs w:val="24"/>
        </w:rPr>
        <w:t xml:space="preserve">0.05) inhibited the decrease CAT activity in </w:t>
      </w:r>
      <w:r w:rsidR="0014396C" w:rsidRPr="00EB4DF6">
        <w:rPr>
          <w:rFonts w:ascii="Book Antiqua" w:hAnsi="Book Antiqua" w:cstheme="majorBidi"/>
          <w:sz w:val="24"/>
          <w:szCs w:val="24"/>
        </w:rPr>
        <w:t>colon as compared to AA group (F</w:t>
      </w:r>
      <w:r w:rsidR="00544FFD">
        <w:rPr>
          <w:rFonts w:ascii="Book Antiqua" w:hAnsi="Book Antiqua" w:cstheme="majorBidi"/>
          <w:sz w:val="24"/>
          <w:szCs w:val="24"/>
        </w:rPr>
        <w:t>igure 3</w:t>
      </w:r>
      <w:r w:rsidR="008A2832" w:rsidRPr="00EB4DF6">
        <w:rPr>
          <w:rFonts w:ascii="Book Antiqua" w:hAnsi="Book Antiqua" w:cstheme="majorBidi"/>
          <w:sz w:val="24"/>
          <w:szCs w:val="24"/>
        </w:rPr>
        <w:t xml:space="preserve">D). </w:t>
      </w:r>
      <w:r w:rsidR="00F5460A" w:rsidRPr="00EB4DF6">
        <w:rPr>
          <w:rFonts w:ascii="Book Antiqua" w:hAnsi="Book Antiqua" w:cstheme="majorBidi"/>
          <w:sz w:val="24"/>
          <w:szCs w:val="24"/>
        </w:rPr>
        <w:t>SOD activity was significantly (</w:t>
      </w:r>
      <w:r w:rsidR="00D9163D" w:rsidRPr="00D9163D">
        <w:rPr>
          <w:rFonts w:ascii="Book Antiqua" w:hAnsi="Book Antiqua" w:cstheme="majorBidi"/>
          <w:i/>
          <w:sz w:val="24"/>
          <w:szCs w:val="24"/>
        </w:rPr>
        <w:t>P &lt;</w:t>
      </w:r>
      <w:r w:rsidR="00F5460A" w:rsidRPr="00EB4DF6">
        <w:rPr>
          <w:rFonts w:ascii="Book Antiqua" w:hAnsi="Book Antiqua" w:cstheme="majorBidi"/>
          <w:sz w:val="24"/>
          <w:szCs w:val="24"/>
        </w:rPr>
        <w:t xml:space="preserve">0.01) reduced in the colons of AA treated animals as compared to </w:t>
      </w:r>
      <w:r w:rsidR="00357D04" w:rsidRPr="00EB4DF6">
        <w:rPr>
          <w:rFonts w:ascii="Book Antiqua" w:hAnsi="Book Antiqua" w:cstheme="majorBidi"/>
          <w:sz w:val="24"/>
          <w:szCs w:val="24"/>
        </w:rPr>
        <w:t>control rats. Group of rats</w:t>
      </w:r>
      <w:r w:rsidR="00F5460A" w:rsidRPr="00EB4DF6">
        <w:rPr>
          <w:rFonts w:ascii="Book Antiqua" w:hAnsi="Book Antiqua" w:cstheme="majorBidi"/>
          <w:sz w:val="24"/>
          <w:szCs w:val="24"/>
        </w:rPr>
        <w:t xml:space="preserve"> pretreated with </w:t>
      </w:r>
      <w:r w:rsidR="004E722F" w:rsidRPr="00EB4DF6">
        <w:rPr>
          <w:rFonts w:ascii="Book Antiqua" w:hAnsi="Book Antiqua" w:cstheme="majorBidi"/>
          <w:sz w:val="24"/>
          <w:szCs w:val="24"/>
        </w:rPr>
        <w:t>100</w:t>
      </w:r>
      <w:r w:rsidR="00F5460A" w:rsidRPr="00EB4DF6">
        <w:rPr>
          <w:rFonts w:ascii="Book Antiqua" w:hAnsi="Book Antiqua" w:cstheme="majorBidi"/>
          <w:sz w:val="24"/>
          <w:szCs w:val="24"/>
        </w:rPr>
        <w:t>mg</w:t>
      </w:r>
      <w:r w:rsidR="00876148">
        <w:rPr>
          <w:rFonts w:ascii="Book Antiqua" w:hAnsi="Book Antiqua" w:cstheme="majorBidi"/>
          <w:sz w:val="24"/>
          <w:szCs w:val="24"/>
        </w:rPr>
        <w:t xml:space="preserve">/kg per </w:t>
      </w:r>
      <w:proofErr w:type="spellStart"/>
      <w:r w:rsidR="00876148">
        <w:rPr>
          <w:rFonts w:ascii="Book Antiqua" w:hAnsi="Book Antiqua" w:cstheme="majorBidi"/>
          <w:sz w:val="24"/>
          <w:szCs w:val="24"/>
        </w:rPr>
        <w:t>day</w:t>
      </w:r>
      <w:r w:rsidR="00357D04" w:rsidRPr="00EB4DF6">
        <w:rPr>
          <w:rFonts w:ascii="Book Antiqua" w:hAnsi="Book Antiqua" w:cstheme="majorBidi"/>
          <w:sz w:val="24"/>
          <w:szCs w:val="24"/>
        </w:rPr>
        <w:t>of</w:t>
      </w:r>
      <w:proofErr w:type="spellEnd"/>
      <w:r w:rsidR="00357D04" w:rsidRPr="00EB4DF6">
        <w:rPr>
          <w:rFonts w:ascii="Book Antiqua" w:hAnsi="Book Antiqua" w:cstheme="majorBidi"/>
          <w:sz w:val="24"/>
          <w:szCs w:val="24"/>
        </w:rPr>
        <w:t xml:space="preserve"> NG for </w:t>
      </w:r>
      <w:r w:rsidR="002D3CD8">
        <w:rPr>
          <w:rFonts w:ascii="Book Antiqua" w:hAnsi="Book Antiqua" w:cstheme="majorBidi"/>
          <w:sz w:val="24"/>
          <w:szCs w:val="24"/>
        </w:rPr>
        <w:t xml:space="preserve">7 d </w:t>
      </w:r>
      <w:r w:rsidR="00357D04" w:rsidRPr="00EB4DF6">
        <w:rPr>
          <w:rFonts w:ascii="Book Antiqua" w:hAnsi="Book Antiqua" w:cstheme="majorBidi"/>
          <w:sz w:val="24"/>
          <w:szCs w:val="24"/>
        </w:rPr>
        <w:t xml:space="preserve">showed </w:t>
      </w:r>
      <w:r w:rsidR="00CF7D6C" w:rsidRPr="00EB4DF6">
        <w:rPr>
          <w:rFonts w:ascii="Book Antiqua" w:hAnsi="Book Antiqua" w:cstheme="majorBidi"/>
          <w:sz w:val="24"/>
          <w:szCs w:val="24"/>
        </w:rPr>
        <w:t xml:space="preserve">a </w:t>
      </w:r>
      <w:r w:rsidR="00F5460A" w:rsidRPr="00EB4DF6">
        <w:rPr>
          <w:rFonts w:ascii="Book Antiqua" w:hAnsi="Book Antiqua" w:cstheme="majorBidi"/>
          <w:sz w:val="24"/>
          <w:szCs w:val="24"/>
        </w:rPr>
        <w:t>significant (</w:t>
      </w:r>
      <w:r w:rsidR="00D9163D" w:rsidRPr="00D9163D">
        <w:rPr>
          <w:rFonts w:ascii="Book Antiqua" w:hAnsi="Book Antiqua" w:cstheme="majorBidi"/>
          <w:i/>
          <w:sz w:val="24"/>
          <w:szCs w:val="24"/>
        </w:rPr>
        <w:t>P &lt;</w:t>
      </w:r>
      <w:r w:rsidR="00F5460A" w:rsidRPr="00EB4DF6">
        <w:rPr>
          <w:rFonts w:ascii="Book Antiqua" w:hAnsi="Book Antiqua" w:cstheme="majorBidi"/>
          <w:sz w:val="24"/>
          <w:szCs w:val="24"/>
        </w:rPr>
        <w:t>0.05</w:t>
      </w:r>
      <w:proofErr w:type="gramStart"/>
      <w:r w:rsidR="00F5460A" w:rsidRPr="00EB4DF6">
        <w:rPr>
          <w:rFonts w:ascii="Book Antiqua" w:hAnsi="Book Antiqua" w:cstheme="majorBidi"/>
          <w:sz w:val="24"/>
          <w:szCs w:val="24"/>
        </w:rPr>
        <w:t>)</w:t>
      </w:r>
      <w:proofErr w:type="spellStart"/>
      <w:r w:rsidR="00357D04" w:rsidRPr="00EB4DF6">
        <w:rPr>
          <w:rFonts w:ascii="Book Antiqua" w:hAnsi="Book Antiqua" w:cstheme="majorBidi"/>
          <w:sz w:val="24"/>
          <w:szCs w:val="24"/>
        </w:rPr>
        <w:t>increasein</w:t>
      </w:r>
      <w:proofErr w:type="spellEnd"/>
      <w:proofErr w:type="gramEnd"/>
      <w:r w:rsidR="00F5460A" w:rsidRPr="00EB4DF6">
        <w:rPr>
          <w:rFonts w:ascii="Book Antiqua" w:hAnsi="Book Antiqua" w:cstheme="majorBidi"/>
          <w:sz w:val="24"/>
          <w:szCs w:val="24"/>
        </w:rPr>
        <w:t xml:space="preserve"> colon SOD activity </w:t>
      </w:r>
      <w:r w:rsidR="00357D04" w:rsidRPr="00EB4DF6">
        <w:rPr>
          <w:rFonts w:ascii="Book Antiqua" w:hAnsi="Book Antiqua" w:cstheme="majorBidi"/>
          <w:sz w:val="24"/>
          <w:szCs w:val="24"/>
        </w:rPr>
        <w:t>while compared to</w:t>
      </w:r>
      <w:r w:rsidR="00F5460A" w:rsidRPr="00EB4DF6">
        <w:rPr>
          <w:rFonts w:ascii="Book Antiqua" w:hAnsi="Book Antiqua" w:cstheme="majorBidi"/>
          <w:sz w:val="24"/>
          <w:szCs w:val="24"/>
        </w:rPr>
        <w:t xml:space="preserve"> AA </w:t>
      </w:r>
      <w:r w:rsidR="00357D04" w:rsidRPr="00EB4DF6">
        <w:rPr>
          <w:rFonts w:ascii="Book Antiqua" w:hAnsi="Book Antiqua" w:cstheme="majorBidi"/>
          <w:sz w:val="24"/>
          <w:szCs w:val="24"/>
        </w:rPr>
        <w:t>treated animals (F</w:t>
      </w:r>
      <w:r w:rsidR="00F5460A" w:rsidRPr="00EB4DF6">
        <w:rPr>
          <w:rFonts w:ascii="Book Antiqua" w:hAnsi="Book Antiqua" w:cstheme="majorBidi"/>
          <w:sz w:val="24"/>
          <w:szCs w:val="24"/>
        </w:rPr>
        <w:t>igure</w:t>
      </w:r>
      <w:r w:rsidR="004F0D47">
        <w:rPr>
          <w:rFonts w:ascii="Book Antiqua" w:hAnsi="Book Antiqua" w:cstheme="majorBidi"/>
          <w:sz w:val="24"/>
          <w:szCs w:val="24"/>
        </w:rPr>
        <w:t xml:space="preserve"> 3</w:t>
      </w:r>
      <w:r w:rsidR="004E722F" w:rsidRPr="00EB4DF6">
        <w:rPr>
          <w:rFonts w:ascii="Book Antiqua" w:hAnsi="Book Antiqua" w:cstheme="majorBidi"/>
          <w:sz w:val="24"/>
          <w:szCs w:val="24"/>
        </w:rPr>
        <w:t>E</w:t>
      </w:r>
      <w:r w:rsidR="00F5460A" w:rsidRPr="00EB4DF6">
        <w:rPr>
          <w:rFonts w:ascii="Book Antiqua" w:hAnsi="Book Antiqua" w:cstheme="majorBidi"/>
          <w:sz w:val="24"/>
          <w:szCs w:val="24"/>
        </w:rPr>
        <w:t xml:space="preserve">). </w:t>
      </w:r>
      <w:r w:rsidR="00357D04" w:rsidRPr="00EB4DF6">
        <w:rPr>
          <w:rFonts w:ascii="Book Antiqua" w:hAnsi="Book Antiqua" w:cstheme="majorBidi"/>
          <w:sz w:val="24"/>
          <w:szCs w:val="24"/>
        </w:rPr>
        <w:t>Pretreatment with</w:t>
      </w:r>
      <w:r w:rsidR="00FF4CA4" w:rsidRPr="00EB4DF6">
        <w:rPr>
          <w:rFonts w:ascii="Book Antiqua" w:hAnsi="Book Antiqua" w:cstheme="majorBidi"/>
          <w:sz w:val="24"/>
          <w:szCs w:val="24"/>
        </w:rPr>
        <w:t xml:space="preserve"> M</w:t>
      </w:r>
      <w:r w:rsidR="001C45BC" w:rsidRPr="00EB4DF6">
        <w:rPr>
          <w:rFonts w:ascii="Book Antiqua" w:hAnsi="Book Antiqua" w:cstheme="majorBidi"/>
          <w:sz w:val="24"/>
          <w:szCs w:val="24"/>
        </w:rPr>
        <w:t>E</w:t>
      </w:r>
      <w:r w:rsidR="00FF4CA4" w:rsidRPr="00EB4DF6">
        <w:rPr>
          <w:rFonts w:ascii="Book Antiqua" w:hAnsi="Book Antiqua" w:cstheme="majorBidi"/>
          <w:sz w:val="24"/>
          <w:szCs w:val="24"/>
        </w:rPr>
        <w:t>S</w:t>
      </w:r>
      <w:r w:rsidR="004E722F" w:rsidRPr="00EB4DF6">
        <w:rPr>
          <w:rFonts w:ascii="Book Antiqua" w:hAnsi="Book Antiqua" w:cstheme="majorBidi"/>
          <w:sz w:val="24"/>
          <w:szCs w:val="24"/>
        </w:rPr>
        <w:t> </w:t>
      </w:r>
      <w:proofErr w:type="spellStart"/>
      <w:r w:rsidR="00357D04" w:rsidRPr="00EB4DF6">
        <w:rPr>
          <w:rFonts w:ascii="Book Antiqua" w:hAnsi="Book Antiqua" w:cstheme="majorBidi"/>
          <w:sz w:val="24"/>
          <w:szCs w:val="24"/>
        </w:rPr>
        <w:t>also</w:t>
      </w:r>
      <w:r w:rsidR="00FF4CA4" w:rsidRPr="00EB4DF6">
        <w:rPr>
          <w:rFonts w:ascii="Book Antiqua" w:hAnsi="Book Antiqua" w:cstheme="majorBidi"/>
          <w:sz w:val="24"/>
          <w:szCs w:val="24"/>
        </w:rPr>
        <w:t>markedly</w:t>
      </w:r>
      <w:proofErr w:type="spellEnd"/>
      <w:r w:rsidR="00FF4CA4" w:rsidRPr="00EB4DF6">
        <w:rPr>
          <w:rFonts w:ascii="Book Antiqua" w:hAnsi="Book Antiqua" w:cstheme="majorBidi"/>
          <w:sz w:val="24"/>
          <w:szCs w:val="24"/>
        </w:rPr>
        <w:t xml:space="preserve"> (</w:t>
      </w:r>
      <w:r w:rsidR="00D9163D" w:rsidRPr="00D9163D">
        <w:rPr>
          <w:rFonts w:ascii="Book Antiqua" w:hAnsi="Book Antiqua" w:cstheme="majorBidi"/>
          <w:i/>
          <w:sz w:val="24"/>
          <w:szCs w:val="24"/>
        </w:rPr>
        <w:t>P &lt;</w:t>
      </w:r>
      <w:r w:rsidR="00554A3F">
        <w:rPr>
          <w:rFonts w:ascii="Book Antiqua" w:hAnsi="Book Antiqua" w:cstheme="majorBidi" w:hint="eastAsia"/>
          <w:i/>
          <w:sz w:val="24"/>
          <w:szCs w:val="24"/>
          <w:lang w:eastAsia="zh-CN"/>
        </w:rPr>
        <w:t xml:space="preserve"> </w:t>
      </w:r>
      <w:r w:rsidR="00FF4CA4" w:rsidRPr="00EB4DF6">
        <w:rPr>
          <w:rFonts w:ascii="Book Antiqua" w:hAnsi="Book Antiqua" w:cstheme="majorBidi"/>
          <w:sz w:val="24"/>
          <w:szCs w:val="24"/>
        </w:rPr>
        <w:t xml:space="preserve">0.05 and </w:t>
      </w:r>
      <w:r w:rsidR="00D9163D" w:rsidRPr="00D9163D">
        <w:rPr>
          <w:rFonts w:ascii="Book Antiqua" w:hAnsi="Book Antiqua" w:cstheme="majorBidi"/>
          <w:i/>
          <w:sz w:val="24"/>
          <w:szCs w:val="24"/>
        </w:rPr>
        <w:t>P &lt;</w:t>
      </w:r>
      <w:r w:rsidR="00554A3F">
        <w:rPr>
          <w:rFonts w:ascii="Book Antiqua" w:hAnsi="Book Antiqua" w:cstheme="majorBidi" w:hint="eastAsia"/>
          <w:i/>
          <w:sz w:val="24"/>
          <w:szCs w:val="24"/>
          <w:lang w:eastAsia="zh-CN"/>
        </w:rPr>
        <w:t xml:space="preserve"> </w:t>
      </w:r>
      <w:r w:rsidR="00FF4CA4" w:rsidRPr="00EB4DF6">
        <w:rPr>
          <w:rFonts w:ascii="Book Antiqua" w:hAnsi="Book Antiqua" w:cstheme="majorBidi"/>
          <w:sz w:val="24"/>
          <w:szCs w:val="24"/>
        </w:rPr>
        <w:t xml:space="preserve">0.01, respectively) enhanced the </w:t>
      </w:r>
      <w:r w:rsidR="004E722F" w:rsidRPr="00EB4DF6">
        <w:rPr>
          <w:rFonts w:ascii="Book Antiqua" w:hAnsi="Book Antiqua" w:cstheme="majorBidi"/>
          <w:sz w:val="24"/>
          <w:szCs w:val="24"/>
        </w:rPr>
        <w:t xml:space="preserve">CAT and SOD activities as compared to AA group </w:t>
      </w:r>
      <w:r w:rsidR="00FF4CA4" w:rsidRPr="00EB4DF6">
        <w:rPr>
          <w:rFonts w:ascii="Book Antiqua" w:hAnsi="Book Antiqua" w:cstheme="majorBidi"/>
          <w:sz w:val="24"/>
          <w:szCs w:val="24"/>
        </w:rPr>
        <w:t>(F</w:t>
      </w:r>
      <w:r w:rsidR="00544FFD">
        <w:rPr>
          <w:rFonts w:ascii="Book Antiqua" w:hAnsi="Book Antiqua" w:cstheme="majorBidi"/>
          <w:sz w:val="24"/>
          <w:szCs w:val="24"/>
        </w:rPr>
        <w:t>igure 3D</w:t>
      </w:r>
      <w:r w:rsidR="00544FFD">
        <w:rPr>
          <w:rFonts w:ascii="Book Antiqua" w:hAnsi="Book Antiqua" w:cstheme="majorBidi" w:hint="eastAsia"/>
          <w:sz w:val="24"/>
          <w:szCs w:val="24"/>
          <w:lang w:eastAsia="zh-CN"/>
        </w:rPr>
        <w:t xml:space="preserve"> and </w:t>
      </w:r>
      <w:r w:rsidR="004E722F" w:rsidRPr="00EB4DF6">
        <w:rPr>
          <w:rFonts w:ascii="Book Antiqua" w:hAnsi="Book Antiqua" w:cstheme="majorBidi"/>
          <w:sz w:val="24"/>
          <w:szCs w:val="24"/>
        </w:rPr>
        <w:t>E).</w:t>
      </w:r>
    </w:p>
    <w:p w:rsidR="00F5460A" w:rsidRPr="00EB4DF6" w:rsidRDefault="00F5460A" w:rsidP="00702B23">
      <w:pPr>
        <w:bidi w:val="0"/>
        <w:spacing w:after="0" w:line="360" w:lineRule="auto"/>
        <w:ind w:firstLine="720"/>
        <w:jc w:val="both"/>
        <w:rPr>
          <w:rFonts w:ascii="Book Antiqua" w:hAnsi="Book Antiqua" w:cstheme="majorBidi"/>
          <w:sz w:val="24"/>
          <w:szCs w:val="24"/>
        </w:rPr>
      </w:pPr>
      <w:r w:rsidRPr="00EB4DF6">
        <w:rPr>
          <w:rFonts w:ascii="Book Antiqua" w:hAnsi="Book Antiqua" w:cstheme="majorBidi"/>
          <w:sz w:val="24"/>
          <w:szCs w:val="24"/>
        </w:rPr>
        <w:t>There was a significant</w:t>
      </w:r>
      <w:r w:rsidR="005346D6"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B26073">
        <w:rPr>
          <w:rFonts w:ascii="Book Antiqua" w:hAnsi="Book Antiqua" w:cstheme="majorBidi" w:hint="eastAsia"/>
          <w:i/>
          <w:sz w:val="24"/>
          <w:szCs w:val="24"/>
          <w:lang w:eastAsia="zh-CN"/>
        </w:rPr>
        <w:t xml:space="preserve"> </w:t>
      </w:r>
      <w:r w:rsidR="005346D6" w:rsidRPr="00EB4DF6">
        <w:rPr>
          <w:rFonts w:ascii="Book Antiqua" w:hAnsi="Book Antiqua" w:cstheme="majorBidi"/>
          <w:sz w:val="24"/>
          <w:szCs w:val="24"/>
        </w:rPr>
        <w:t>0.001)</w:t>
      </w:r>
      <w:r w:rsidRPr="00EB4DF6">
        <w:rPr>
          <w:rFonts w:ascii="Book Antiqua" w:hAnsi="Book Antiqua" w:cstheme="majorBidi"/>
          <w:sz w:val="24"/>
          <w:szCs w:val="24"/>
        </w:rPr>
        <w:t xml:space="preserve"> decrease in colon </w:t>
      </w:r>
      <w:r w:rsidR="005346D6" w:rsidRPr="00EB4DF6">
        <w:rPr>
          <w:rFonts w:ascii="Book Antiqua" w:hAnsi="Book Antiqua" w:cstheme="majorBidi"/>
          <w:sz w:val="24"/>
          <w:szCs w:val="24"/>
        </w:rPr>
        <w:t>levels</w:t>
      </w:r>
      <w:r w:rsidRPr="00EB4DF6">
        <w:rPr>
          <w:rFonts w:ascii="Book Antiqua" w:hAnsi="Book Antiqua" w:cstheme="majorBidi"/>
          <w:sz w:val="24"/>
          <w:szCs w:val="24"/>
        </w:rPr>
        <w:t xml:space="preserve"> of DNA, RNA and total protein in </w:t>
      </w:r>
      <w:r w:rsidR="000343A7" w:rsidRPr="00EB4DF6">
        <w:rPr>
          <w:rFonts w:ascii="Book Antiqua" w:hAnsi="Book Antiqua" w:cstheme="majorBidi"/>
          <w:sz w:val="24"/>
          <w:szCs w:val="24"/>
        </w:rPr>
        <w:t xml:space="preserve">AA </w:t>
      </w:r>
      <w:r w:rsidR="00D51AFB" w:rsidRPr="00EB4DF6">
        <w:rPr>
          <w:rFonts w:ascii="Book Antiqua" w:hAnsi="Book Antiqua" w:cstheme="majorBidi"/>
          <w:sz w:val="24"/>
          <w:szCs w:val="24"/>
        </w:rPr>
        <w:t>administered</w:t>
      </w:r>
      <w:r w:rsidRPr="00EB4DF6">
        <w:rPr>
          <w:rFonts w:ascii="Book Antiqua" w:hAnsi="Book Antiqua" w:cstheme="majorBidi"/>
          <w:sz w:val="24"/>
          <w:szCs w:val="24"/>
        </w:rPr>
        <w:t xml:space="preserve"> group </w:t>
      </w:r>
      <w:r w:rsidR="00D51AFB" w:rsidRPr="00EB4DF6">
        <w:rPr>
          <w:rFonts w:ascii="Book Antiqua" w:hAnsi="Book Antiqua" w:cstheme="majorBidi"/>
          <w:sz w:val="24"/>
          <w:szCs w:val="24"/>
        </w:rPr>
        <w:t xml:space="preserve">as </w:t>
      </w:r>
      <w:r w:rsidRPr="00EB4DF6">
        <w:rPr>
          <w:rFonts w:ascii="Book Antiqua" w:hAnsi="Book Antiqua" w:cstheme="majorBidi"/>
          <w:sz w:val="24"/>
          <w:szCs w:val="24"/>
        </w:rPr>
        <w:t xml:space="preserve">compared to control </w:t>
      </w:r>
      <w:proofErr w:type="spellStart"/>
      <w:r w:rsidRPr="00EB4DF6">
        <w:rPr>
          <w:rFonts w:ascii="Book Antiqua" w:hAnsi="Book Antiqua" w:cstheme="majorBidi"/>
          <w:sz w:val="24"/>
          <w:szCs w:val="24"/>
        </w:rPr>
        <w:t>animals</w:t>
      </w:r>
      <w:r w:rsidR="005346D6" w:rsidRPr="00EB4DF6">
        <w:rPr>
          <w:rFonts w:ascii="Book Antiqua" w:hAnsi="Book Antiqua" w:cstheme="majorBidi"/>
          <w:sz w:val="24"/>
          <w:szCs w:val="24"/>
        </w:rPr>
        <w:t>.P</w:t>
      </w:r>
      <w:r w:rsidRPr="00EB4DF6">
        <w:rPr>
          <w:rFonts w:ascii="Book Antiqua" w:hAnsi="Book Antiqua" w:cstheme="majorBidi"/>
          <w:sz w:val="24"/>
          <w:szCs w:val="24"/>
        </w:rPr>
        <w:t>retreatment</w:t>
      </w:r>
      <w:proofErr w:type="spellEnd"/>
      <w:r w:rsidRPr="00EB4DF6">
        <w:rPr>
          <w:rFonts w:ascii="Book Antiqua" w:hAnsi="Book Antiqua" w:cstheme="majorBidi"/>
          <w:sz w:val="24"/>
          <w:szCs w:val="24"/>
        </w:rPr>
        <w:t xml:space="preserve"> with </w:t>
      </w:r>
      <w:r w:rsidR="005346D6" w:rsidRPr="00EB4DF6">
        <w:rPr>
          <w:rFonts w:ascii="Book Antiqua" w:hAnsi="Book Antiqua" w:cstheme="majorBidi"/>
          <w:sz w:val="24"/>
          <w:szCs w:val="24"/>
        </w:rPr>
        <w:t>NG(</w:t>
      </w:r>
      <w:r w:rsidR="000343A7" w:rsidRPr="00EB4DF6">
        <w:rPr>
          <w:rFonts w:ascii="Book Antiqua" w:hAnsi="Book Antiqua" w:cstheme="majorBidi"/>
          <w:sz w:val="24"/>
          <w:szCs w:val="24"/>
        </w:rPr>
        <w:t>100 mg</w:t>
      </w:r>
      <w:r w:rsidR="00D500D9">
        <w:rPr>
          <w:rFonts w:ascii="Book Antiqua" w:hAnsi="Book Antiqua" w:cstheme="majorBidi"/>
          <w:sz w:val="24"/>
          <w:szCs w:val="24"/>
        </w:rPr>
        <w:t>/kg per day</w:t>
      </w:r>
      <w:r w:rsidR="005346D6" w:rsidRPr="00EB4DF6">
        <w:rPr>
          <w:rFonts w:ascii="Book Antiqua" w:hAnsi="Book Antiqua" w:cstheme="majorBidi"/>
          <w:sz w:val="24"/>
          <w:szCs w:val="24"/>
        </w:rPr>
        <w:t>)</w:t>
      </w:r>
      <w:r w:rsidR="000343A7" w:rsidRPr="00EB4DF6">
        <w:rPr>
          <w:rFonts w:ascii="Book Antiqua" w:hAnsi="Book Antiqua" w:cstheme="majorBidi"/>
          <w:sz w:val="24"/>
          <w:szCs w:val="24"/>
        </w:rPr>
        <w:t xml:space="preserve"> or </w:t>
      </w:r>
      <w:r w:rsidR="005346D6" w:rsidRPr="00EB4DF6">
        <w:rPr>
          <w:rFonts w:ascii="Book Antiqua" w:hAnsi="Book Antiqua" w:cstheme="majorBidi"/>
          <w:sz w:val="24"/>
          <w:szCs w:val="24"/>
        </w:rPr>
        <w:t>M</w:t>
      </w:r>
      <w:r w:rsidR="001C45BC" w:rsidRPr="00EB4DF6">
        <w:rPr>
          <w:rFonts w:ascii="Book Antiqua" w:hAnsi="Book Antiqua" w:cstheme="majorBidi"/>
          <w:sz w:val="24"/>
          <w:szCs w:val="24"/>
        </w:rPr>
        <w:t>E</w:t>
      </w:r>
      <w:r w:rsidR="005346D6" w:rsidRPr="00EB4DF6">
        <w:rPr>
          <w:rFonts w:ascii="Book Antiqua" w:hAnsi="Book Antiqua" w:cstheme="majorBidi"/>
          <w:sz w:val="24"/>
          <w:szCs w:val="24"/>
        </w:rPr>
        <w:t>S(</w:t>
      </w:r>
      <w:r w:rsidR="000343A7" w:rsidRPr="00EB4DF6">
        <w:rPr>
          <w:rFonts w:ascii="Book Antiqua" w:hAnsi="Book Antiqua" w:cstheme="majorBidi"/>
          <w:sz w:val="24"/>
          <w:szCs w:val="24"/>
        </w:rPr>
        <w:t>300mg</w:t>
      </w:r>
      <w:r w:rsidR="00D500D9">
        <w:rPr>
          <w:rFonts w:ascii="Book Antiqua" w:hAnsi="Book Antiqua" w:cstheme="majorBidi"/>
          <w:sz w:val="24"/>
          <w:szCs w:val="24"/>
        </w:rPr>
        <w:t>/kg per day</w:t>
      </w:r>
      <w:r w:rsidR="005346D6" w:rsidRPr="00EB4DF6">
        <w:rPr>
          <w:rFonts w:ascii="Book Antiqua" w:hAnsi="Book Antiqua" w:cstheme="majorBidi"/>
          <w:sz w:val="24"/>
          <w:szCs w:val="24"/>
        </w:rPr>
        <w:t>)</w:t>
      </w:r>
      <w:r w:rsidRPr="00EB4DF6">
        <w:rPr>
          <w:rFonts w:ascii="Book Antiqua" w:hAnsi="Book Antiqua" w:cstheme="majorBidi"/>
          <w:sz w:val="24"/>
          <w:szCs w:val="24"/>
        </w:rPr>
        <w:t>significantly (</w:t>
      </w:r>
      <w:r w:rsidR="00D9163D" w:rsidRPr="00D9163D">
        <w:rPr>
          <w:rFonts w:ascii="Book Antiqua" w:hAnsi="Book Antiqua" w:cstheme="majorBidi"/>
          <w:i/>
          <w:sz w:val="24"/>
          <w:szCs w:val="24"/>
        </w:rPr>
        <w:t>P &lt;</w:t>
      </w:r>
      <w:r w:rsidR="008D49B8">
        <w:rPr>
          <w:rFonts w:ascii="Book Antiqua" w:hAnsi="Book Antiqua" w:cstheme="majorBidi" w:hint="eastAsia"/>
          <w:i/>
          <w:sz w:val="24"/>
          <w:szCs w:val="24"/>
          <w:lang w:eastAsia="zh-CN"/>
        </w:rPr>
        <w:t xml:space="preserve"> </w:t>
      </w:r>
      <w:r w:rsidRPr="00EB4DF6">
        <w:rPr>
          <w:rFonts w:ascii="Book Antiqua" w:hAnsi="Book Antiqua" w:cstheme="majorBidi"/>
          <w:sz w:val="24"/>
          <w:szCs w:val="24"/>
        </w:rPr>
        <w:t>0.</w:t>
      </w:r>
      <w:r w:rsidR="000343A7" w:rsidRPr="00EB4DF6">
        <w:rPr>
          <w:rFonts w:ascii="Book Antiqua" w:hAnsi="Book Antiqua" w:cstheme="majorBidi"/>
          <w:sz w:val="24"/>
          <w:szCs w:val="24"/>
        </w:rPr>
        <w:t>01</w:t>
      </w:r>
      <w:r w:rsidRPr="00EB4DF6">
        <w:rPr>
          <w:rFonts w:ascii="Book Antiqua" w:hAnsi="Book Antiqua" w:cstheme="majorBidi"/>
          <w:sz w:val="24"/>
          <w:szCs w:val="24"/>
        </w:rPr>
        <w:t xml:space="preserve">) </w:t>
      </w:r>
      <w:r w:rsidR="005346D6" w:rsidRPr="00EB4DF6">
        <w:rPr>
          <w:rFonts w:ascii="Book Antiqua" w:hAnsi="Book Antiqua" w:cstheme="majorBidi"/>
          <w:sz w:val="24"/>
          <w:szCs w:val="24"/>
        </w:rPr>
        <w:t>increased the</w:t>
      </w:r>
      <w:r w:rsidRPr="00EB4DF6">
        <w:rPr>
          <w:rFonts w:ascii="Book Antiqua" w:hAnsi="Book Antiqua" w:cstheme="majorBidi"/>
          <w:sz w:val="24"/>
          <w:szCs w:val="24"/>
        </w:rPr>
        <w:t xml:space="preserve"> DNA</w:t>
      </w:r>
      <w:r w:rsidR="00D51AFB" w:rsidRPr="00EB4DF6">
        <w:rPr>
          <w:rFonts w:ascii="Book Antiqua" w:hAnsi="Book Antiqua" w:cstheme="majorBidi"/>
          <w:sz w:val="24"/>
          <w:szCs w:val="24"/>
        </w:rPr>
        <w:t xml:space="preserve"> content in colon tissue</w:t>
      </w:r>
      <w:r w:rsidRPr="00EB4DF6">
        <w:rPr>
          <w:rFonts w:ascii="Book Antiqua" w:hAnsi="Book Antiqua" w:cstheme="majorBidi"/>
          <w:sz w:val="24"/>
          <w:szCs w:val="24"/>
        </w:rPr>
        <w:t xml:space="preserve"> compared to AA </w:t>
      </w:r>
      <w:r w:rsidR="005346D6" w:rsidRPr="00EB4DF6">
        <w:rPr>
          <w:rFonts w:ascii="Book Antiqua" w:hAnsi="Book Antiqua" w:cstheme="majorBidi"/>
          <w:sz w:val="24"/>
          <w:szCs w:val="24"/>
        </w:rPr>
        <w:t>group</w:t>
      </w:r>
      <w:r w:rsidRPr="00EB4DF6">
        <w:rPr>
          <w:rFonts w:ascii="Book Antiqua" w:hAnsi="Book Antiqua" w:cstheme="majorBidi"/>
          <w:sz w:val="24"/>
          <w:szCs w:val="24"/>
        </w:rPr>
        <w:t xml:space="preserve">. </w:t>
      </w:r>
      <w:r w:rsidR="005346D6" w:rsidRPr="00EB4DF6">
        <w:rPr>
          <w:rFonts w:ascii="Book Antiqua" w:hAnsi="Book Antiqua" w:cstheme="majorBidi"/>
          <w:sz w:val="24"/>
          <w:szCs w:val="24"/>
        </w:rPr>
        <w:t xml:space="preserve">The RNA levels </w:t>
      </w:r>
      <w:proofErr w:type="spellStart"/>
      <w:r w:rsidR="005346D6" w:rsidRPr="00EB4DF6">
        <w:rPr>
          <w:rFonts w:ascii="Book Antiqua" w:hAnsi="Book Antiqua" w:cstheme="majorBidi"/>
          <w:sz w:val="24"/>
          <w:szCs w:val="24"/>
        </w:rPr>
        <w:t>inNGhigher</w:t>
      </w:r>
      <w:proofErr w:type="spellEnd"/>
      <w:r w:rsidR="000343A7" w:rsidRPr="00EB4DF6">
        <w:rPr>
          <w:rFonts w:ascii="Book Antiqua" w:hAnsi="Book Antiqua" w:cstheme="majorBidi"/>
          <w:sz w:val="24"/>
          <w:szCs w:val="24"/>
        </w:rPr>
        <w:t xml:space="preserve"> </w:t>
      </w:r>
      <w:proofErr w:type="spellStart"/>
      <w:r w:rsidR="000343A7" w:rsidRPr="00EB4DF6">
        <w:rPr>
          <w:rFonts w:ascii="Book Antiqua" w:hAnsi="Book Antiqua" w:cstheme="majorBidi"/>
          <w:sz w:val="24"/>
          <w:szCs w:val="24"/>
        </w:rPr>
        <w:t>dosesand</w:t>
      </w:r>
      <w:proofErr w:type="spellEnd"/>
      <w:r w:rsidR="000343A7" w:rsidRPr="00EB4DF6">
        <w:rPr>
          <w:rFonts w:ascii="Book Antiqua" w:hAnsi="Book Antiqua" w:cstheme="majorBidi"/>
          <w:sz w:val="24"/>
          <w:szCs w:val="24"/>
        </w:rPr>
        <w:t xml:space="preserve"> </w:t>
      </w:r>
      <w:proofErr w:type="spellStart"/>
      <w:r w:rsidR="005346D6" w:rsidRPr="00EB4DF6">
        <w:rPr>
          <w:rFonts w:ascii="Book Antiqua" w:hAnsi="Book Antiqua" w:cstheme="majorBidi"/>
          <w:sz w:val="24"/>
          <w:szCs w:val="24"/>
        </w:rPr>
        <w:t>M</w:t>
      </w:r>
      <w:r w:rsidR="001C45BC" w:rsidRPr="00EB4DF6">
        <w:rPr>
          <w:rFonts w:ascii="Book Antiqua" w:hAnsi="Book Antiqua" w:cstheme="majorBidi"/>
          <w:sz w:val="24"/>
          <w:szCs w:val="24"/>
        </w:rPr>
        <w:t>E</w:t>
      </w:r>
      <w:r w:rsidR="005346D6" w:rsidRPr="00EB4DF6">
        <w:rPr>
          <w:rFonts w:ascii="Book Antiqua" w:hAnsi="Book Antiqua" w:cstheme="majorBidi"/>
          <w:sz w:val="24"/>
          <w:szCs w:val="24"/>
        </w:rPr>
        <w:t>Sgroups</w:t>
      </w:r>
      <w:proofErr w:type="spellEnd"/>
      <w:r w:rsidR="005346D6" w:rsidRPr="00EB4DF6">
        <w:rPr>
          <w:rFonts w:ascii="Book Antiqua" w:hAnsi="Book Antiqua" w:cstheme="majorBidi"/>
          <w:sz w:val="24"/>
          <w:szCs w:val="24"/>
        </w:rPr>
        <w:t xml:space="preserve"> found significan</w:t>
      </w:r>
      <w:r w:rsidR="00E07326" w:rsidRPr="00EB4DF6">
        <w:rPr>
          <w:rFonts w:ascii="Book Antiqua" w:hAnsi="Book Antiqua" w:cstheme="majorBidi"/>
          <w:sz w:val="24"/>
          <w:szCs w:val="24"/>
        </w:rPr>
        <w:t xml:space="preserve">t </w:t>
      </w:r>
      <w:r w:rsidR="000343A7"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8D49B8">
        <w:rPr>
          <w:rFonts w:ascii="Book Antiqua" w:hAnsi="Book Antiqua" w:cstheme="majorBidi" w:hint="eastAsia"/>
          <w:i/>
          <w:sz w:val="24"/>
          <w:szCs w:val="24"/>
          <w:lang w:eastAsia="zh-CN"/>
        </w:rPr>
        <w:t xml:space="preserve"> </w:t>
      </w:r>
      <w:r w:rsidR="000343A7" w:rsidRPr="00EB4DF6">
        <w:rPr>
          <w:rFonts w:ascii="Book Antiqua" w:hAnsi="Book Antiqua" w:cstheme="majorBidi"/>
          <w:sz w:val="24"/>
          <w:szCs w:val="24"/>
        </w:rPr>
        <w:t xml:space="preserve">0.01) </w:t>
      </w:r>
      <w:r w:rsidR="005346D6" w:rsidRPr="00EB4DF6">
        <w:rPr>
          <w:rFonts w:ascii="Book Antiqua" w:hAnsi="Book Antiqua" w:cstheme="majorBidi"/>
          <w:sz w:val="24"/>
          <w:szCs w:val="24"/>
        </w:rPr>
        <w:t xml:space="preserve">elevation </w:t>
      </w:r>
      <w:r w:rsidRPr="00EB4DF6">
        <w:rPr>
          <w:rFonts w:ascii="Book Antiqua" w:hAnsi="Book Antiqua" w:cstheme="majorBidi"/>
          <w:sz w:val="24"/>
          <w:szCs w:val="24"/>
        </w:rPr>
        <w:t xml:space="preserve">compared to AA group. Total protein levels were </w:t>
      </w:r>
      <w:r w:rsidR="000F6CC2" w:rsidRPr="00EB4DF6">
        <w:rPr>
          <w:rFonts w:ascii="Book Antiqua" w:hAnsi="Book Antiqua" w:cstheme="majorBidi"/>
          <w:sz w:val="24"/>
          <w:szCs w:val="24"/>
        </w:rPr>
        <w:t xml:space="preserve">also </w:t>
      </w:r>
      <w:r w:rsidRPr="00EB4DF6">
        <w:rPr>
          <w:rFonts w:ascii="Book Antiqua" w:hAnsi="Book Antiqua" w:cstheme="majorBidi"/>
          <w:sz w:val="24"/>
          <w:szCs w:val="24"/>
        </w:rPr>
        <w:t xml:space="preserve">significantly </w:t>
      </w:r>
      <w:r w:rsidR="000343A7" w:rsidRPr="00EB4DF6">
        <w:rPr>
          <w:rFonts w:ascii="Book Antiqua" w:hAnsi="Book Antiqua" w:cstheme="majorBidi"/>
          <w:sz w:val="24"/>
          <w:szCs w:val="24"/>
        </w:rPr>
        <w:t>(</w:t>
      </w:r>
      <w:r w:rsidR="00D9163D" w:rsidRPr="00D9163D">
        <w:rPr>
          <w:rFonts w:ascii="Book Antiqua" w:hAnsi="Book Antiqua" w:cstheme="majorBidi"/>
          <w:i/>
          <w:sz w:val="24"/>
          <w:szCs w:val="24"/>
        </w:rPr>
        <w:t>P &lt;</w:t>
      </w:r>
      <w:r w:rsidR="008D49B8">
        <w:rPr>
          <w:rFonts w:ascii="Book Antiqua" w:hAnsi="Book Antiqua" w:cstheme="majorBidi" w:hint="eastAsia"/>
          <w:i/>
          <w:sz w:val="24"/>
          <w:szCs w:val="24"/>
          <w:lang w:eastAsia="zh-CN"/>
        </w:rPr>
        <w:t xml:space="preserve"> </w:t>
      </w:r>
      <w:r w:rsidR="000343A7" w:rsidRPr="00EB4DF6">
        <w:rPr>
          <w:rFonts w:ascii="Book Antiqua" w:hAnsi="Book Antiqua" w:cstheme="majorBidi"/>
          <w:sz w:val="24"/>
          <w:szCs w:val="24"/>
        </w:rPr>
        <w:t xml:space="preserve">0.05) </w:t>
      </w:r>
      <w:r w:rsidRPr="00EB4DF6">
        <w:rPr>
          <w:rFonts w:ascii="Book Antiqua" w:hAnsi="Book Antiqua" w:cstheme="majorBidi"/>
          <w:sz w:val="24"/>
          <w:szCs w:val="24"/>
        </w:rPr>
        <w:t>incre</w:t>
      </w:r>
      <w:r w:rsidR="000343A7" w:rsidRPr="00EB4DF6">
        <w:rPr>
          <w:rFonts w:ascii="Book Antiqua" w:hAnsi="Book Antiqua" w:cstheme="majorBidi"/>
          <w:sz w:val="24"/>
          <w:szCs w:val="24"/>
        </w:rPr>
        <w:t xml:space="preserve">ased in </w:t>
      </w:r>
      <w:r w:rsidR="005346D6" w:rsidRPr="00EB4DF6">
        <w:rPr>
          <w:rFonts w:ascii="Book Antiqua" w:hAnsi="Book Antiqua" w:cstheme="majorBidi"/>
          <w:sz w:val="24"/>
          <w:szCs w:val="24"/>
        </w:rPr>
        <w:t>NG50+AA</w:t>
      </w:r>
      <w:r w:rsidR="000343A7" w:rsidRPr="00EB4DF6">
        <w:rPr>
          <w:rFonts w:ascii="Book Antiqua" w:hAnsi="Book Antiqua" w:cstheme="majorBidi"/>
          <w:sz w:val="24"/>
          <w:szCs w:val="24"/>
        </w:rPr>
        <w:t xml:space="preserve">, </w:t>
      </w:r>
      <w:r w:rsidR="005346D6" w:rsidRPr="00EB4DF6">
        <w:rPr>
          <w:rFonts w:ascii="Book Antiqua" w:hAnsi="Book Antiqua" w:cstheme="majorBidi"/>
          <w:sz w:val="24"/>
          <w:szCs w:val="24"/>
        </w:rPr>
        <w:t>NG100+AA</w:t>
      </w:r>
      <w:r w:rsidR="000343A7" w:rsidRPr="00EB4DF6">
        <w:rPr>
          <w:rFonts w:ascii="Book Antiqua" w:hAnsi="Book Antiqua" w:cstheme="majorBidi"/>
          <w:sz w:val="24"/>
          <w:szCs w:val="24"/>
        </w:rPr>
        <w:t xml:space="preserve">and </w:t>
      </w:r>
      <w:proofErr w:type="spellStart"/>
      <w:r w:rsidR="005346D6" w:rsidRPr="00EB4DF6">
        <w:rPr>
          <w:rFonts w:ascii="Book Antiqua" w:hAnsi="Book Antiqua" w:cstheme="majorBidi"/>
          <w:sz w:val="24"/>
          <w:szCs w:val="24"/>
        </w:rPr>
        <w:t>M</w:t>
      </w:r>
      <w:r w:rsidR="001C45BC" w:rsidRPr="00EB4DF6">
        <w:rPr>
          <w:rFonts w:ascii="Book Antiqua" w:hAnsi="Book Antiqua" w:cstheme="majorBidi"/>
          <w:sz w:val="24"/>
          <w:szCs w:val="24"/>
        </w:rPr>
        <w:t>E</w:t>
      </w:r>
      <w:r w:rsidR="005346D6" w:rsidRPr="00EB4DF6">
        <w:rPr>
          <w:rFonts w:ascii="Book Antiqua" w:hAnsi="Book Antiqua" w:cstheme="majorBidi"/>
          <w:sz w:val="24"/>
          <w:szCs w:val="24"/>
        </w:rPr>
        <w:t>S+AAgroups</w:t>
      </w:r>
      <w:r w:rsidR="00A06789" w:rsidRPr="00EB4DF6">
        <w:rPr>
          <w:rFonts w:ascii="Book Antiqua" w:hAnsi="Book Antiqua" w:cstheme="majorBidi"/>
          <w:sz w:val="24"/>
          <w:szCs w:val="24"/>
        </w:rPr>
        <w:t>compared</w:t>
      </w:r>
      <w:proofErr w:type="spellEnd"/>
      <w:r w:rsidR="00A06789" w:rsidRPr="00EB4DF6">
        <w:rPr>
          <w:rFonts w:ascii="Book Antiqua" w:hAnsi="Book Antiqua" w:cstheme="majorBidi"/>
          <w:sz w:val="24"/>
          <w:szCs w:val="24"/>
        </w:rPr>
        <w:t xml:space="preserve"> to AA group</w:t>
      </w:r>
      <w:r w:rsidR="000F6CC2" w:rsidRPr="00EB4DF6">
        <w:rPr>
          <w:rFonts w:ascii="Book Antiqua" w:hAnsi="Book Antiqua" w:cstheme="majorBidi"/>
          <w:sz w:val="24"/>
          <w:szCs w:val="24"/>
        </w:rPr>
        <w:t xml:space="preserve"> (Table </w:t>
      </w:r>
      <w:r w:rsidR="00702B23">
        <w:rPr>
          <w:rFonts w:ascii="Book Antiqua" w:hAnsi="Book Antiqua" w:cstheme="majorBidi"/>
          <w:sz w:val="24"/>
          <w:szCs w:val="24"/>
        </w:rPr>
        <w:t>2</w:t>
      </w:r>
      <w:r w:rsidR="000F6CC2" w:rsidRPr="00EB4DF6">
        <w:rPr>
          <w:rFonts w:ascii="Book Antiqua" w:hAnsi="Book Antiqua" w:cstheme="majorBidi"/>
          <w:sz w:val="24"/>
          <w:szCs w:val="24"/>
        </w:rPr>
        <w:t>)</w:t>
      </w:r>
      <w:r w:rsidR="00A06789" w:rsidRPr="00EB4DF6">
        <w:rPr>
          <w:rFonts w:ascii="Book Antiqua" w:hAnsi="Book Antiqua" w:cstheme="majorBidi"/>
          <w:sz w:val="24"/>
          <w:szCs w:val="24"/>
        </w:rPr>
        <w:t>.</w:t>
      </w:r>
    </w:p>
    <w:p w:rsidR="00176312" w:rsidRDefault="00176312" w:rsidP="00EB4DF6">
      <w:pPr>
        <w:bidi w:val="0"/>
        <w:spacing w:after="0" w:line="360" w:lineRule="auto"/>
        <w:ind w:firstLine="720"/>
        <w:jc w:val="both"/>
        <w:rPr>
          <w:rFonts w:ascii="Book Antiqua" w:hAnsi="Book Antiqua" w:cstheme="majorBidi"/>
          <w:sz w:val="24"/>
          <w:szCs w:val="24"/>
          <w:lang w:eastAsia="zh-CN"/>
        </w:rPr>
      </w:pPr>
      <w:r w:rsidRPr="00EB4DF6">
        <w:rPr>
          <w:rFonts w:ascii="Book Antiqua" w:hAnsi="Book Antiqua" w:cstheme="majorBidi"/>
          <w:sz w:val="24"/>
          <w:szCs w:val="24"/>
        </w:rPr>
        <w:t xml:space="preserve">Pro-inflammatory cytokines </w:t>
      </w:r>
      <w:proofErr w:type="spellStart"/>
      <w:r w:rsidRPr="00EB4DF6">
        <w:rPr>
          <w:rFonts w:ascii="Book Antiqua" w:hAnsi="Book Antiqua" w:cstheme="majorBidi"/>
          <w:sz w:val="24"/>
          <w:szCs w:val="24"/>
        </w:rPr>
        <w:t>includingTNF</w:t>
      </w:r>
      <w:proofErr w:type="spellEnd"/>
      <w:r w:rsidRPr="00EB4DF6">
        <w:rPr>
          <w:rFonts w:ascii="Book Antiqua" w:hAnsi="Book Antiqua" w:cstheme="majorBidi"/>
          <w:sz w:val="24"/>
          <w:szCs w:val="24"/>
        </w:rPr>
        <w:t>-α, IL-1β andIL-6 levels produced significant (</w:t>
      </w:r>
      <w:r w:rsidR="00D9163D" w:rsidRPr="00D9163D">
        <w:rPr>
          <w:rFonts w:ascii="Book Antiqua" w:hAnsi="Book Antiqua" w:cstheme="majorBidi"/>
          <w:i/>
          <w:sz w:val="24"/>
          <w:szCs w:val="24"/>
        </w:rPr>
        <w:t>P &lt;</w:t>
      </w:r>
      <w:r w:rsidR="000E7D1A">
        <w:rPr>
          <w:rFonts w:ascii="Book Antiqua" w:hAnsi="Book Antiqua" w:cstheme="majorBidi" w:hint="eastAsia"/>
          <w:i/>
          <w:sz w:val="24"/>
          <w:szCs w:val="24"/>
          <w:lang w:eastAsia="zh-CN"/>
        </w:rPr>
        <w:t xml:space="preserve"> </w:t>
      </w:r>
      <w:r w:rsidRPr="00EB4DF6">
        <w:rPr>
          <w:rFonts w:ascii="Book Antiqua" w:hAnsi="Book Antiqua" w:cstheme="majorBidi"/>
          <w:sz w:val="24"/>
          <w:szCs w:val="24"/>
        </w:rPr>
        <w:t>0.01) increase in AA-induced ulcerative colitis and levels found significantly (</w:t>
      </w:r>
      <w:r w:rsidR="00D9163D" w:rsidRPr="00D9163D">
        <w:rPr>
          <w:rFonts w:ascii="Book Antiqua" w:hAnsi="Book Antiqua" w:cstheme="majorBidi"/>
          <w:i/>
          <w:sz w:val="24"/>
          <w:szCs w:val="24"/>
        </w:rPr>
        <w:t>P &lt;</w:t>
      </w:r>
      <w:r w:rsidR="000E7D1A">
        <w:rPr>
          <w:rFonts w:ascii="Book Antiqua" w:hAnsi="Book Antiqua" w:cstheme="majorBidi" w:hint="eastAsia"/>
          <w:i/>
          <w:sz w:val="24"/>
          <w:szCs w:val="24"/>
          <w:lang w:eastAsia="zh-CN"/>
        </w:rPr>
        <w:t xml:space="preserve"> </w:t>
      </w:r>
      <w:r w:rsidRPr="00EB4DF6">
        <w:rPr>
          <w:rFonts w:ascii="Book Antiqua" w:hAnsi="Book Antiqua" w:cstheme="majorBidi"/>
          <w:sz w:val="24"/>
          <w:szCs w:val="24"/>
        </w:rPr>
        <w:t xml:space="preserve">0.05 and </w:t>
      </w:r>
      <w:r w:rsidR="00D9163D" w:rsidRPr="00D9163D">
        <w:rPr>
          <w:rFonts w:ascii="Book Antiqua" w:hAnsi="Book Antiqua" w:cstheme="majorBidi"/>
          <w:i/>
          <w:sz w:val="24"/>
          <w:szCs w:val="24"/>
        </w:rPr>
        <w:t>P &lt;</w:t>
      </w:r>
      <w:r w:rsidR="000E7D1A">
        <w:rPr>
          <w:rFonts w:ascii="Book Antiqua" w:hAnsi="Book Antiqua" w:cstheme="majorBidi" w:hint="eastAsia"/>
          <w:i/>
          <w:sz w:val="24"/>
          <w:szCs w:val="24"/>
          <w:lang w:eastAsia="zh-CN"/>
        </w:rPr>
        <w:t xml:space="preserve"> </w:t>
      </w:r>
      <w:r w:rsidRPr="00EB4DF6">
        <w:rPr>
          <w:rFonts w:ascii="Book Antiqua" w:hAnsi="Book Antiqua" w:cstheme="majorBidi"/>
          <w:sz w:val="24"/>
          <w:szCs w:val="24"/>
        </w:rPr>
        <w:t xml:space="preserve">0.01) diminished in NG higher doses and </w:t>
      </w:r>
      <w:r w:rsidR="000B65C9" w:rsidRPr="00EB4DF6">
        <w:rPr>
          <w:rFonts w:ascii="Book Antiqua" w:hAnsi="Book Antiqua" w:cstheme="majorBidi"/>
          <w:sz w:val="24"/>
          <w:szCs w:val="24"/>
        </w:rPr>
        <w:t>MES</w:t>
      </w:r>
      <w:r w:rsidRPr="00EB4DF6">
        <w:rPr>
          <w:rFonts w:ascii="Book Antiqua" w:hAnsi="Book Antiqua" w:cstheme="majorBidi"/>
          <w:sz w:val="24"/>
          <w:szCs w:val="24"/>
        </w:rPr>
        <w:t xml:space="preserve"> pretreated groups as compared to AA group</w:t>
      </w:r>
      <w:r w:rsidR="00FD10DC" w:rsidRPr="00EB4DF6">
        <w:rPr>
          <w:rFonts w:ascii="Book Antiqua" w:hAnsi="Book Antiqua" w:cstheme="majorBidi"/>
          <w:sz w:val="24"/>
          <w:szCs w:val="24"/>
        </w:rPr>
        <w:t>,</w:t>
      </w:r>
      <w:r w:rsidR="00D500D9">
        <w:rPr>
          <w:rFonts w:ascii="Book Antiqua" w:hAnsi="Book Antiqua" w:cstheme="majorBidi"/>
          <w:sz w:val="24"/>
          <w:szCs w:val="24"/>
        </w:rPr>
        <w:t xml:space="preserve"> respectively (Figure 4</w:t>
      </w:r>
      <w:r w:rsidR="004F0D47">
        <w:rPr>
          <w:rFonts w:ascii="Book Antiqua" w:hAnsi="Book Antiqua" w:cstheme="majorBidi"/>
          <w:sz w:val="24"/>
          <w:szCs w:val="24"/>
        </w:rPr>
        <w:t>A</w:t>
      </w:r>
      <w:r w:rsidR="004F0D47">
        <w:rPr>
          <w:rFonts w:ascii="Book Antiqua" w:hAnsi="Book Antiqua" w:cstheme="majorBidi" w:hint="eastAsia"/>
          <w:sz w:val="24"/>
          <w:szCs w:val="24"/>
          <w:lang w:eastAsia="zh-CN"/>
        </w:rPr>
        <w:t>-</w:t>
      </w:r>
      <w:r w:rsidRPr="00EB4DF6">
        <w:rPr>
          <w:rFonts w:ascii="Book Antiqua" w:hAnsi="Book Antiqua" w:cstheme="majorBidi"/>
          <w:sz w:val="24"/>
          <w:szCs w:val="24"/>
        </w:rPr>
        <w:t>C). Similar changes in PGE</w:t>
      </w:r>
      <w:r w:rsidRPr="00EB4DF6">
        <w:rPr>
          <w:rFonts w:ascii="Book Antiqua" w:hAnsi="Book Antiqua" w:cstheme="majorBidi"/>
          <w:sz w:val="24"/>
          <w:szCs w:val="24"/>
          <w:vertAlign w:val="subscript"/>
        </w:rPr>
        <w:t>2</w:t>
      </w:r>
      <w:r w:rsidRPr="00EB4DF6">
        <w:rPr>
          <w:rFonts w:ascii="Book Antiqua" w:hAnsi="Book Antiqua" w:cstheme="majorBidi"/>
          <w:sz w:val="24"/>
          <w:szCs w:val="24"/>
        </w:rPr>
        <w:t xml:space="preserve"> levels were seen in colon tissue of rats </w:t>
      </w:r>
      <w:r w:rsidR="004F0D47">
        <w:rPr>
          <w:rFonts w:ascii="Book Antiqua" w:hAnsi="Book Antiqua" w:cstheme="majorBidi"/>
          <w:sz w:val="24"/>
          <w:szCs w:val="24"/>
        </w:rPr>
        <w:t>(Figure 4</w:t>
      </w:r>
      <w:r w:rsidR="006B583C" w:rsidRPr="00EB4DF6">
        <w:rPr>
          <w:rFonts w:ascii="Book Antiqua" w:hAnsi="Book Antiqua" w:cstheme="majorBidi"/>
          <w:sz w:val="24"/>
          <w:szCs w:val="24"/>
        </w:rPr>
        <w:t>D).</w:t>
      </w:r>
      <w:r w:rsidR="00E07326" w:rsidRPr="00EB4DF6">
        <w:rPr>
          <w:rFonts w:ascii="Book Antiqua" w:hAnsi="Book Antiqua" w:cstheme="majorBidi"/>
          <w:sz w:val="24"/>
          <w:szCs w:val="24"/>
        </w:rPr>
        <w:t xml:space="preserve"> In colon tissue, </w:t>
      </w:r>
      <w:r w:rsidR="00E07326" w:rsidRPr="00EB4DF6">
        <w:rPr>
          <w:rFonts w:ascii="Book Antiqua" w:hAnsi="Book Antiqua" w:cstheme="majorBidi"/>
          <w:sz w:val="24"/>
          <w:szCs w:val="24"/>
        </w:rPr>
        <w:lastRenderedPageBreak/>
        <w:t>NO levels were significantly (</w:t>
      </w:r>
      <w:r w:rsidR="00D9163D" w:rsidRPr="00D9163D">
        <w:rPr>
          <w:rFonts w:ascii="Book Antiqua" w:hAnsi="Book Antiqua" w:cstheme="majorBidi"/>
          <w:i/>
          <w:sz w:val="24"/>
          <w:szCs w:val="24"/>
        </w:rPr>
        <w:t>P &lt;</w:t>
      </w:r>
      <w:r w:rsidR="007729BB">
        <w:rPr>
          <w:rFonts w:ascii="Book Antiqua" w:hAnsi="Book Antiqua" w:cstheme="majorBidi" w:hint="eastAsia"/>
          <w:i/>
          <w:sz w:val="24"/>
          <w:szCs w:val="24"/>
          <w:lang w:eastAsia="zh-CN"/>
        </w:rPr>
        <w:t xml:space="preserve"> </w:t>
      </w:r>
      <w:r w:rsidR="00E07326" w:rsidRPr="00EB4DF6">
        <w:rPr>
          <w:rFonts w:ascii="Book Antiqua" w:hAnsi="Book Antiqua" w:cstheme="majorBidi"/>
          <w:sz w:val="24"/>
          <w:szCs w:val="24"/>
        </w:rPr>
        <w:t>0.01) increased AA group compared to controls. The elevated NO levels were markedly (</w:t>
      </w:r>
      <w:r w:rsidR="00D9163D" w:rsidRPr="00D9163D">
        <w:rPr>
          <w:rFonts w:ascii="Book Antiqua" w:hAnsi="Book Antiqua" w:cstheme="majorBidi"/>
          <w:i/>
          <w:sz w:val="24"/>
          <w:szCs w:val="24"/>
        </w:rPr>
        <w:t>P &lt;</w:t>
      </w:r>
      <w:r w:rsidR="007729BB">
        <w:rPr>
          <w:rFonts w:ascii="Book Antiqua" w:hAnsi="Book Antiqua" w:cstheme="majorBidi" w:hint="eastAsia"/>
          <w:i/>
          <w:sz w:val="24"/>
          <w:szCs w:val="24"/>
          <w:lang w:eastAsia="zh-CN"/>
        </w:rPr>
        <w:t xml:space="preserve"> </w:t>
      </w:r>
      <w:r w:rsidR="00E07326" w:rsidRPr="00EB4DF6">
        <w:rPr>
          <w:rFonts w:ascii="Book Antiqua" w:hAnsi="Book Antiqua" w:cstheme="majorBidi"/>
          <w:sz w:val="24"/>
          <w:szCs w:val="24"/>
        </w:rPr>
        <w:t>0.05) reduced in NG and MFS treated group compared AA group respectively (Fig</w:t>
      </w:r>
      <w:r w:rsidR="005E1E75">
        <w:rPr>
          <w:rFonts w:ascii="Book Antiqua" w:hAnsi="Book Antiqua" w:cstheme="majorBidi" w:hint="eastAsia"/>
          <w:sz w:val="24"/>
          <w:szCs w:val="24"/>
          <w:lang w:eastAsia="zh-CN"/>
        </w:rPr>
        <w:t>ure</w:t>
      </w:r>
      <w:r w:rsidR="005E1E75">
        <w:rPr>
          <w:rFonts w:ascii="Book Antiqua" w:hAnsi="Book Antiqua" w:cstheme="majorBidi"/>
          <w:sz w:val="24"/>
          <w:szCs w:val="24"/>
        </w:rPr>
        <w:t xml:space="preserve"> 4</w:t>
      </w:r>
      <w:r w:rsidR="00E07326" w:rsidRPr="00EB4DF6">
        <w:rPr>
          <w:rFonts w:ascii="Book Antiqua" w:hAnsi="Book Antiqua" w:cstheme="majorBidi"/>
          <w:sz w:val="24"/>
          <w:szCs w:val="24"/>
        </w:rPr>
        <w:t xml:space="preserve">E). </w:t>
      </w:r>
    </w:p>
    <w:p w:rsidR="005E1E75" w:rsidRPr="00EB4DF6" w:rsidRDefault="005E1E75" w:rsidP="005E1E75">
      <w:pPr>
        <w:bidi w:val="0"/>
        <w:spacing w:after="0" w:line="360" w:lineRule="auto"/>
        <w:ind w:firstLine="720"/>
        <w:jc w:val="both"/>
        <w:rPr>
          <w:rFonts w:ascii="Book Antiqua" w:hAnsi="Book Antiqua" w:cstheme="majorBidi"/>
          <w:sz w:val="24"/>
          <w:szCs w:val="24"/>
          <w:lang w:eastAsia="zh-CN"/>
        </w:rPr>
      </w:pPr>
    </w:p>
    <w:p w:rsidR="00EA607D" w:rsidRPr="00EB4DF6" w:rsidRDefault="000C55EF" w:rsidP="00EB4DF6">
      <w:pPr>
        <w:bidi w:val="0"/>
        <w:spacing w:after="0" w:line="360" w:lineRule="auto"/>
        <w:jc w:val="both"/>
        <w:rPr>
          <w:rFonts w:ascii="Book Antiqua" w:hAnsi="Book Antiqua" w:cstheme="majorBidi"/>
          <w:caps/>
          <w:sz w:val="24"/>
          <w:szCs w:val="24"/>
        </w:rPr>
      </w:pPr>
      <w:r w:rsidRPr="00EB4DF6">
        <w:rPr>
          <w:rFonts w:ascii="Book Antiqua" w:hAnsi="Book Antiqua" w:cstheme="majorBidi"/>
          <w:b/>
          <w:bCs/>
          <w:caps/>
          <w:sz w:val="24"/>
          <w:szCs w:val="24"/>
        </w:rPr>
        <w:t>Discussion</w:t>
      </w:r>
    </w:p>
    <w:p w:rsidR="000A73E6" w:rsidRPr="00EB4DF6" w:rsidRDefault="000A73E6" w:rsidP="005E1E75">
      <w:pPr>
        <w:autoSpaceDE w:val="0"/>
        <w:autoSpaceDN w:val="0"/>
        <w:bidi w:val="0"/>
        <w:adjustRightInd w:val="0"/>
        <w:spacing w:after="0" w:line="360" w:lineRule="auto"/>
        <w:jc w:val="both"/>
        <w:rPr>
          <w:rFonts w:ascii="Book Antiqua" w:hAnsi="Book Antiqua" w:cstheme="majorBidi"/>
          <w:color w:val="000000" w:themeColor="text1"/>
          <w:sz w:val="24"/>
          <w:szCs w:val="24"/>
        </w:rPr>
      </w:pPr>
      <w:r w:rsidRPr="00EB4DF6">
        <w:rPr>
          <w:rFonts w:ascii="Book Antiqua" w:hAnsi="Book Antiqua" w:cstheme="majorBidi"/>
          <w:color w:val="000000" w:themeColor="text1"/>
          <w:sz w:val="24"/>
          <w:szCs w:val="24"/>
        </w:rPr>
        <w:t>P</w:t>
      </w:r>
      <w:r w:rsidR="00305417" w:rsidRPr="00EB4DF6">
        <w:rPr>
          <w:rFonts w:ascii="Book Antiqua" w:hAnsi="Book Antiqua" w:cstheme="majorBidi"/>
          <w:color w:val="000000" w:themeColor="text1"/>
          <w:sz w:val="24"/>
          <w:szCs w:val="24"/>
        </w:rPr>
        <w:t>resent investigation outli</w:t>
      </w:r>
      <w:r w:rsidR="00916296" w:rsidRPr="00EB4DF6">
        <w:rPr>
          <w:rFonts w:ascii="Book Antiqua" w:hAnsi="Book Antiqua" w:cstheme="majorBidi"/>
          <w:color w:val="000000" w:themeColor="text1"/>
          <w:sz w:val="24"/>
          <w:szCs w:val="24"/>
        </w:rPr>
        <w:t>nes the anti-</w:t>
      </w:r>
      <w:proofErr w:type="spellStart"/>
      <w:r w:rsidR="00916296" w:rsidRPr="00EB4DF6">
        <w:rPr>
          <w:rFonts w:ascii="Book Antiqua" w:hAnsi="Book Antiqua" w:cstheme="majorBidi"/>
          <w:color w:val="000000" w:themeColor="text1"/>
          <w:sz w:val="24"/>
          <w:szCs w:val="24"/>
        </w:rPr>
        <w:t>ulcerogenic</w:t>
      </w:r>
      <w:proofErr w:type="spellEnd"/>
      <w:r w:rsidR="00916296" w:rsidRPr="00EB4DF6">
        <w:rPr>
          <w:rFonts w:ascii="Book Antiqua" w:hAnsi="Book Antiqua" w:cstheme="majorBidi"/>
          <w:color w:val="000000" w:themeColor="text1"/>
          <w:sz w:val="24"/>
          <w:szCs w:val="24"/>
        </w:rPr>
        <w:t xml:space="preserve"> effect</w:t>
      </w:r>
      <w:r w:rsidR="00305417" w:rsidRPr="00EB4DF6">
        <w:rPr>
          <w:rFonts w:ascii="Book Antiqua" w:hAnsi="Book Antiqua" w:cstheme="majorBidi"/>
          <w:color w:val="000000" w:themeColor="text1"/>
          <w:sz w:val="24"/>
          <w:szCs w:val="24"/>
        </w:rPr>
        <w:t xml:space="preserve"> of </w:t>
      </w:r>
      <w:r w:rsidR="00916296" w:rsidRPr="00EB4DF6">
        <w:rPr>
          <w:rFonts w:ascii="Book Antiqua" w:hAnsi="Book Antiqua" w:cstheme="majorBidi"/>
          <w:color w:val="000000" w:themeColor="text1"/>
          <w:sz w:val="24"/>
          <w:szCs w:val="24"/>
        </w:rPr>
        <w:t>NG</w:t>
      </w:r>
      <w:r w:rsidR="00305417" w:rsidRPr="00EB4DF6">
        <w:rPr>
          <w:rFonts w:ascii="Book Antiqua" w:hAnsi="Book Antiqua" w:cstheme="majorBidi"/>
          <w:color w:val="000000" w:themeColor="text1"/>
          <w:sz w:val="24"/>
          <w:szCs w:val="24"/>
        </w:rPr>
        <w:t xml:space="preserve"> against experimentally induced UC in rats as a model for </w:t>
      </w:r>
      <w:proofErr w:type="spellStart"/>
      <w:r w:rsidR="00305417" w:rsidRPr="00EB4DF6">
        <w:rPr>
          <w:rFonts w:ascii="Book Antiqua" w:hAnsi="Book Antiqua" w:cstheme="majorBidi"/>
          <w:color w:val="000000" w:themeColor="text1"/>
          <w:sz w:val="24"/>
          <w:szCs w:val="24"/>
        </w:rPr>
        <w:t>IBD.</w:t>
      </w:r>
      <w:r w:rsidR="00916296" w:rsidRPr="00EB4DF6">
        <w:rPr>
          <w:rFonts w:ascii="Book Antiqua" w:hAnsi="Book Antiqua" w:cstheme="majorBidi"/>
          <w:color w:val="000000" w:themeColor="text1"/>
          <w:sz w:val="24"/>
          <w:szCs w:val="24"/>
        </w:rPr>
        <w:t>The</w:t>
      </w:r>
      <w:proofErr w:type="spellEnd"/>
      <w:r w:rsidR="00305417" w:rsidRPr="00EB4DF6">
        <w:rPr>
          <w:rFonts w:ascii="Book Antiqua" w:hAnsi="Book Antiqua" w:cstheme="majorBidi"/>
          <w:color w:val="000000" w:themeColor="text1"/>
          <w:sz w:val="24"/>
          <w:szCs w:val="24"/>
        </w:rPr>
        <w:t xml:space="preserve"> preventative effe</w:t>
      </w:r>
      <w:r w:rsidR="00916296" w:rsidRPr="00EB4DF6">
        <w:rPr>
          <w:rFonts w:ascii="Book Antiqua" w:hAnsi="Book Antiqua" w:cstheme="majorBidi"/>
          <w:color w:val="000000" w:themeColor="text1"/>
          <w:sz w:val="24"/>
          <w:szCs w:val="24"/>
        </w:rPr>
        <w:t xml:space="preserve">ct of </w:t>
      </w:r>
      <w:proofErr w:type="spellStart"/>
      <w:r w:rsidR="00916296" w:rsidRPr="00EB4DF6">
        <w:rPr>
          <w:rFonts w:ascii="Book Antiqua" w:hAnsi="Book Antiqua" w:cstheme="majorBidi"/>
          <w:color w:val="000000" w:themeColor="text1"/>
          <w:sz w:val="24"/>
          <w:szCs w:val="24"/>
        </w:rPr>
        <w:t>NGwas</w:t>
      </w:r>
      <w:proofErr w:type="spellEnd"/>
      <w:r w:rsidR="00305417" w:rsidRPr="00EB4DF6">
        <w:rPr>
          <w:rFonts w:ascii="Book Antiqua" w:hAnsi="Book Antiqua" w:cstheme="majorBidi"/>
          <w:color w:val="000000" w:themeColor="text1"/>
          <w:sz w:val="24"/>
          <w:szCs w:val="24"/>
        </w:rPr>
        <w:t xml:space="preserve"> confi</w:t>
      </w:r>
      <w:r w:rsidR="002F7896" w:rsidRPr="00EB4DF6">
        <w:rPr>
          <w:rFonts w:ascii="Book Antiqua" w:hAnsi="Book Antiqua" w:cstheme="majorBidi"/>
          <w:color w:val="000000" w:themeColor="text1"/>
          <w:sz w:val="24"/>
          <w:szCs w:val="24"/>
        </w:rPr>
        <w:t xml:space="preserve">rmed by histological evaluation and also using </w:t>
      </w:r>
      <w:r w:rsidR="000B65C9" w:rsidRPr="00EB4DF6">
        <w:rPr>
          <w:rFonts w:ascii="Book Antiqua" w:hAnsi="Book Antiqua" w:cstheme="majorBidi"/>
          <w:color w:val="000000" w:themeColor="text1"/>
          <w:sz w:val="24"/>
          <w:szCs w:val="24"/>
        </w:rPr>
        <w:t>MES</w:t>
      </w:r>
      <w:r w:rsidR="002F7896" w:rsidRPr="00EB4DF6">
        <w:rPr>
          <w:rFonts w:ascii="Book Antiqua" w:hAnsi="Book Antiqua" w:cstheme="majorBidi"/>
          <w:color w:val="000000" w:themeColor="text1"/>
          <w:sz w:val="24"/>
          <w:szCs w:val="24"/>
        </w:rPr>
        <w:t xml:space="preserve"> as a standard </w:t>
      </w:r>
      <w:proofErr w:type="spellStart"/>
      <w:r w:rsidR="002F7896" w:rsidRPr="00EB4DF6">
        <w:rPr>
          <w:rFonts w:ascii="Book Antiqua" w:hAnsi="Book Antiqua" w:cstheme="majorBidi"/>
          <w:color w:val="000000" w:themeColor="text1"/>
          <w:sz w:val="24"/>
          <w:szCs w:val="24"/>
        </w:rPr>
        <w:t>drug.</w:t>
      </w:r>
      <w:r w:rsidR="00915683" w:rsidRPr="00EB4DF6">
        <w:rPr>
          <w:rFonts w:ascii="Book Antiqua" w:hAnsi="Book Antiqua" w:cstheme="majorBidi"/>
          <w:color w:val="000000" w:themeColor="text1"/>
          <w:sz w:val="24"/>
          <w:szCs w:val="24"/>
        </w:rPr>
        <w:t>Seven</w:t>
      </w:r>
      <w:proofErr w:type="spellEnd"/>
      <w:r w:rsidR="00915683" w:rsidRPr="00EB4DF6">
        <w:rPr>
          <w:rFonts w:ascii="Book Antiqua" w:hAnsi="Book Antiqua" w:cstheme="majorBidi"/>
          <w:color w:val="000000" w:themeColor="text1"/>
          <w:sz w:val="24"/>
          <w:szCs w:val="24"/>
        </w:rPr>
        <w:t xml:space="preserve"> days pretreatment with NG significantly reduced the AA-induced colonic mucus content and prevented oxidative and inflammatory response in dose dependent manner.</w:t>
      </w:r>
    </w:p>
    <w:p w:rsidR="00D636D5" w:rsidRPr="00EB4DF6" w:rsidRDefault="00305417" w:rsidP="00EB4DF6">
      <w:pPr>
        <w:autoSpaceDE w:val="0"/>
        <w:autoSpaceDN w:val="0"/>
        <w:bidi w:val="0"/>
        <w:adjustRightInd w:val="0"/>
        <w:spacing w:after="0" w:line="360" w:lineRule="auto"/>
        <w:ind w:firstLine="720"/>
        <w:jc w:val="both"/>
        <w:rPr>
          <w:rFonts w:ascii="Book Antiqua" w:hAnsi="Book Antiqua" w:cstheme="majorBidi"/>
          <w:color w:val="000000" w:themeColor="text1"/>
          <w:sz w:val="24"/>
          <w:szCs w:val="24"/>
        </w:rPr>
      </w:pPr>
      <w:r w:rsidRPr="00EB4DF6">
        <w:rPr>
          <w:rFonts w:ascii="Book Antiqua" w:hAnsi="Book Antiqua" w:cstheme="majorBidi"/>
          <w:color w:val="000000" w:themeColor="text1"/>
          <w:sz w:val="24"/>
          <w:szCs w:val="24"/>
        </w:rPr>
        <w:t>U</w:t>
      </w:r>
      <w:r w:rsidR="00BE0ACC" w:rsidRPr="00EB4DF6">
        <w:rPr>
          <w:rFonts w:ascii="Book Antiqua" w:hAnsi="Book Antiqua" w:cstheme="majorBidi"/>
          <w:color w:val="000000" w:themeColor="text1"/>
          <w:sz w:val="24"/>
          <w:szCs w:val="24"/>
        </w:rPr>
        <w:t>lcerative colitis</w:t>
      </w:r>
      <w:r w:rsidRPr="00EB4DF6">
        <w:rPr>
          <w:rFonts w:ascii="Book Antiqua" w:hAnsi="Book Antiqua" w:cstheme="majorBidi"/>
          <w:color w:val="000000" w:themeColor="text1"/>
          <w:sz w:val="24"/>
          <w:szCs w:val="24"/>
        </w:rPr>
        <w:t xml:space="preserve"> is characterized by mucosal inflammation and ulcerations with</w:t>
      </w:r>
      <w:r w:rsidR="007A361B" w:rsidRPr="00EB4DF6">
        <w:rPr>
          <w:rFonts w:ascii="Book Antiqua" w:hAnsi="Book Antiqua" w:cstheme="majorBidi"/>
          <w:color w:val="000000" w:themeColor="text1"/>
          <w:sz w:val="24"/>
          <w:szCs w:val="24"/>
        </w:rPr>
        <w:t xml:space="preserve"> a variable extent and </w:t>
      </w:r>
      <w:proofErr w:type="gramStart"/>
      <w:r w:rsidR="007A361B" w:rsidRPr="00EB4DF6">
        <w:rPr>
          <w:rFonts w:ascii="Book Antiqua" w:hAnsi="Book Antiqua" w:cstheme="majorBidi"/>
          <w:color w:val="000000" w:themeColor="text1"/>
          <w:sz w:val="24"/>
          <w:szCs w:val="24"/>
        </w:rPr>
        <w:t>severity</w:t>
      </w:r>
      <w:proofErr w:type="gramEnd"/>
      <w:r w:rsidR="00D30D9D" w:rsidRPr="00EB4DF6">
        <w:rPr>
          <w:rFonts w:ascii="Book Antiqua" w:hAnsi="Book Antiqua" w:cstheme="majorBidi"/>
          <w:color w:val="000000" w:themeColor="text1"/>
          <w:sz w:val="24"/>
          <w:szCs w:val="24"/>
        </w:rPr>
        <w:fldChar w:fldCharType="begin">
          <w:fldData xml:space="preserve">PEVuZE5vdGU+PENpdGU+PEF1dGhvcj5EJmFwb3M7QXJnZW5pbzwvQXV0aG9yPjxZZWFyPjIwMTI8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PEVuZE5vdGU+PENpdGU+PEF1dGhvcj5EJmFwb3M7QXJnZW5pbzwvQXV0aG9yPjxZZWFyPjIwMTI8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34" w:tooltip="D'Argenio, 2012 #377" w:history="1">
        <w:r w:rsidR="00C6535A" w:rsidRPr="00EB4DF6">
          <w:rPr>
            <w:rFonts w:ascii="Book Antiqua" w:hAnsi="Book Antiqua" w:cstheme="majorBidi"/>
            <w:noProof/>
            <w:color w:val="000000" w:themeColor="text1"/>
            <w:sz w:val="24"/>
            <w:szCs w:val="24"/>
            <w:vertAlign w:val="superscript"/>
          </w:rPr>
          <w:t>34</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Rectal administration of</w:t>
      </w:r>
      <w:r w:rsidR="00BE0ACC" w:rsidRPr="00EB4DF6">
        <w:rPr>
          <w:rFonts w:ascii="Book Antiqua" w:hAnsi="Book Antiqua" w:cstheme="majorBidi"/>
          <w:color w:val="000000" w:themeColor="text1"/>
          <w:sz w:val="24"/>
          <w:szCs w:val="24"/>
        </w:rPr>
        <w:t xml:space="preserve"> 4%</w:t>
      </w:r>
      <w:r w:rsidRPr="00EB4DF6">
        <w:rPr>
          <w:rFonts w:ascii="Book Antiqua" w:hAnsi="Book Antiqua" w:cstheme="majorBidi"/>
          <w:color w:val="000000" w:themeColor="text1"/>
          <w:sz w:val="24"/>
          <w:szCs w:val="24"/>
        </w:rPr>
        <w:t xml:space="preserve"> AA to experimental</w:t>
      </w:r>
      <w:r w:rsidR="0017708B" w:rsidRPr="00EB4DF6">
        <w:rPr>
          <w:rFonts w:ascii="Book Antiqua" w:hAnsi="Book Antiqua" w:cstheme="majorBidi"/>
          <w:color w:val="000000" w:themeColor="text1"/>
          <w:sz w:val="24"/>
          <w:szCs w:val="24"/>
        </w:rPr>
        <w:t xml:space="preserve"> rodents to induce UC is a well-</w:t>
      </w:r>
      <w:r w:rsidRPr="00EB4DF6">
        <w:rPr>
          <w:rFonts w:ascii="Book Antiqua" w:hAnsi="Book Antiqua" w:cstheme="majorBidi"/>
          <w:color w:val="000000" w:themeColor="text1"/>
          <w:sz w:val="24"/>
          <w:szCs w:val="24"/>
        </w:rPr>
        <w:t xml:space="preserve">established animal model, which </w:t>
      </w:r>
      <w:r w:rsidR="00BE0ACC" w:rsidRPr="00EB4DF6">
        <w:rPr>
          <w:rFonts w:ascii="Book Antiqua" w:hAnsi="Book Antiqua" w:cstheme="majorBidi"/>
          <w:color w:val="000000" w:themeColor="text1"/>
          <w:sz w:val="24"/>
          <w:szCs w:val="24"/>
        </w:rPr>
        <w:t>phenotypically resembles</w:t>
      </w:r>
      <w:r w:rsidRPr="00EB4DF6">
        <w:rPr>
          <w:rFonts w:ascii="Book Antiqua" w:hAnsi="Book Antiqua" w:cstheme="majorBidi"/>
          <w:color w:val="000000" w:themeColor="text1"/>
          <w:sz w:val="24"/>
          <w:szCs w:val="24"/>
        </w:rPr>
        <w:t xml:space="preserve"> human colon </w:t>
      </w:r>
      <w:proofErr w:type="gramStart"/>
      <w:r w:rsidRPr="00EB4DF6">
        <w:rPr>
          <w:rFonts w:ascii="Book Antiqua" w:hAnsi="Book Antiqua" w:cstheme="majorBidi"/>
          <w:color w:val="000000" w:themeColor="text1"/>
          <w:sz w:val="24"/>
          <w:szCs w:val="24"/>
        </w:rPr>
        <w:t>inflammation</w:t>
      </w:r>
      <w:proofErr w:type="gramEnd"/>
      <w:r w:rsidR="00D30D9D" w:rsidRPr="00EB4DF6">
        <w:rPr>
          <w:rFonts w:ascii="Book Antiqua" w:hAnsi="Book Antiqua" w:cstheme="majorBidi"/>
          <w:color w:val="000000" w:themeColor="text1"/>
          <w:sz w:val="24"/>
          <w:szCs w:val="24"/>
        </w:rPr>
        <w:fldChar w:fldCharType="begin">
          <w:fldData xml:space="preserve">PEVuZE5vdGU+PENpdGU+PEF1dGhvcj5IYXJ0bWFubjwvQXV0aG9yPjxZZWFyPjIwMTI8L1llYXI+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PEVuZE5vdGU+PENpdGU+PEF1dGhvcj5IYXJ0bWFubjwvQXV0aG9yPjxZZWFyPjIwMTI8L1llYXI+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35" w:tooltip="Hartmann, 2012 #378" w:history="1">
        <w:r w:rsidR="00C6535A" w:rsidRPr="00EB4DF6">
          <w:rPr>
            <w:rFonts w:ascii="Book Antiqua" w:hAnsi="Book Antiqua" w:cstheme="majorBidi"/>
            <w:noProof/>
            <w:color w:val="000000" w:themeColor="text1"/>
            <w:sz w:val="24"/>
            <w:szCs w:val="24"/>
            <w:vertAlign w:val="superscript"/>
          </w:rPr>
          <w:t>35</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w:t>
      </w:r>
      <w:r w:rsidR="00BE0ACC" w:rsidRPr="00EB4DF6">
        <w:rPr>
          <w:rFonts w:ascii="Book Antiqua" w:hAnsi="Book Antiqua" w:cstheme="majorBidi"/>
          <w:color w:val="000000" w:themeColor="text1"/>
          <w:sz w:val="24"/>
          <w:szCs w:val="24"/>
        </w:rPr>
        <w:t>It also</w:t>
      </w:r>
      <w:r w:rsidRPr="00EB4DF6">
        <w:rPr>
          <w:rFonts w:ascii="Book Antiqua" w:hAnsi="Book Antiqua" w:cstheme="majorBidi"/>
          <w:color w:val="000000" w:themeColor="text1"/>
          <w:sz w:val="24"/>
          <w:szCs w:val="24"/>
        </w:rPr>
        <w:t xml:space="preserve"> causes colonic epithelial lesions and necrosis associated with neutrophils and macrophages infiltration to the damaged colon ind</w:t>
      </w:r>
      <w:r w:rsidR="007A361B" w:rsidRPr="00EB4DF6">
        <w:rPr>
          <w:rFonts w:ascii="Book Antiqua" w:hAnsi="Book Antiqua" w:cstheme="majorBidi"/>
          <w:color w:val="000000" w:themeColor="text1"/>
          <w:sz w:val="24"/>
          <w:szCs w:val="24"/>
        </w:rPr>
        <w:t xml:space="preserve">icating inflammatory </w:t>
      </w:r>
      <w:proofErr w:type="gramStart"/>
      <w:r w:rsidR="007A361B" w:rsidRPr="00EB4DF6">
        <w:rPr>
          <w:rFonts w:ascii="Book Antiqua" w:hAnsi="Book Antiqua" w:cstheme="majorBidi"/>
          <w:color w:val="000000" w:themeColor="text1"/>
          <w:sz w:val="24"/>
          <w:szCs w:val="24"/>
        </w:rPr>
        <w:t>conditions</w:t>
      </w:r>
      <w:proofErr w:type="gramEnd"/>
      <w:r w:rsidR="00D30D9D" w:rsidRPr="00EB4DF6">
        <w:rPr>
          <w:rFonts w:ascii="Book Antiqua" w:hAnsi="Book Antiqua" w:cstheme="majorBidi"/>
          <w:color w:val="000000" w:themeColor="text1"/>
          <w:sz w:val="24"/>
          <w:szCs w:val="24"/>
        </w:rPr>
        <w:fldChar w:fldCharType="begin">
          <w:fldData xml:space="preserve">PEVuZE5vdGU+PENpdGU+PEF1dGhvcj5IYXJ0bWFubjwvQXV0aG9yPjxZZWFyPjIwMTI8L1llYXI+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PEVuZE5vdGU+PENpdGU+PEF1dGhvcj5IYXJ0bWFubjwvQXV0aG9yPjxZZWFyPjIwMTI8L1llYXI+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28" w:tooltip="Popov, 2006 #379" w:history="1">
        <w:r w:rsidR="00C6535A" w:rsidRPr="00EB4DF6">
          <w:rPr>
            <w:rFonts w:ascii="Book Antiqua" w:hAnsi="Book Antiqua" w:cstheme="majorBidi"/>
            <w:noProof/>
            <w:color w:val="000000" w:themeColor="text1"/>
            <w:sz w:val="24"/>
            <w:szCs w:val="24"/>
            <w:vertAlign w:val="superscript"/>
          </w:rPr>
          <w:t>28</w:t>
        </w:r>
      </w:hyperlink>
      <w:r w:rsidR="007019C9" w:rsidRPr="00EB4DF6">
        <w:rPr>
          <w:rFonts w:ascii="Book Antiqua" w:hAnsi="Book Antiqua" w:cstheme="majorBidi"/>
          <w:noProof/>
          <w:color w:val="000000" w:themeColor="text1"/>
          <w:sz w:val="24"/>
          <w:szCs w:val="24"/>
          <w:vertAlign w:val="superscript"/>
        </w:rPr>
        <w:t xml:space="preserve">, </w:t>
      </w:r>
      <w:hyperlink w:anchor="_ENREF_35" w:tooltip="Hartmann, 2012 #378" w:history="1">
        <w:r w:rsidR="00C6535A" w:rsidRPr="00EB4DF6">
          <w:rPr>
            <w:rFonts w:ascii="Book Antiqua" w:hAnsi="Book Antiqua" w:cstheme="majorBidi"/>
            <w:noProof/>
            <w:color w:val="000000" w:themeColor="text1"/>
            <w:sz w:val="24"/>
            <w:szCs w:val="24"/>
            <w:vertAlign w:val="superscript"/>
          </w:rPr>
          <w:t>35</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In present study,</w:t>
      </w:r>
      <w:r w:rsidR="0017708B" w:rsidRPr="00EB4DF6">
        <w:rPr>
          <w:rFonts w:ascii="Book Antiqua" w:hAnsi="Book Antiqua" w:cstheme="majorBidi"/>
          <w:color w:val="000000" w:themeColor="text1"/>
          <w:sz w:val="24"/>
          <w:szCs w:val="24"/>
        </w:rPr>
        <w:t xml:space="preserve"> the</w:t>
      </w:r>
      <w:r w:rsidRPr="00EB4DF6">
        <w:rPr>
          <w:rFonts w:ascii="Book Antiqua" w:hAnsi="Book Antiqua" w:cstheme="majorBidi"/>
          <w:color w:val="000000" w:themeColor="text1"/>
          <w:sz w:val="24"/>
          <w:szCs w:val="24"/>
        </w:rPr>
        <w:t xml:space="preserve"> 4% AA </w:t>
      </w:r>
      <w:r w:rsidR="00D636D5" w:rsidRPr="00EB4DF6">
        <w:rPr>
          <w:rFonts w:ascii="Book Antiqua" w:hAnsi="Book Antiqua" w:cstheme="majorBidi"/>
          <w:color w:val="000000" w:themeColor="text1"/>
          <w:sz w:val="24"/>
          <w:szCs w:val="24"/>
        </w:rPr>
        <w:t>administration</w:t>
      </w:r>
      <w:r w:rsidRPr="00EB4DF6">
        <w:rPr>
          <w:rFonts w:ascii="Book Antiqua" w:hAnsi="Book Antiqua" w:cstheme="majorBidi"/>
          <w:color w:val="000000" w:themeColor="text1"/>
          <w:sz w:val="24"/>
          <w:szCs w:val="24"/>
        </w:rPr>
        <w:t xml:space="preserve"> resulted a significant increase in colonic weight </w:t>
      </w:r>
      <w:r w:rsidR="00D636D5" w:rsidRPr="00EB4DF6">
        <w:rPr>
          <w:rFonts w:ascii="Book Antiqua" w:hAnsi="Book Antiqua" w:cstheme="majorBidi"/>
          <w:color w:val="000000" w:themeColor="text1"/>
          <w:sz w:val="24"/>
          <w:szCs w:val="24"/>
        </w:rPr>
        <w:t>and induced</w:t>
      </w:r>
      <w:r w:rsidRPr="00EB4DF6">
        <w:rPr>
          <w:rFonts w:ascii="Book Antiqua" w:hAnsi="Book Antiqua" w:cstheme="majorBidi"/>
          <w:color w:val="000000" w:themeColor="text1"/>
          <w:sz w:val="24"/>
          <w:szCs w:val="24"/>
        </w:rPr>
        <w:t xml:space="preserve"> sever ulceration and tissue necrosis associated with inflammatory infiltrate and goblet cell hyperplasia as indicated in the results of the </w:t>
      </w:r>
      <w:proofErr w:type="spellStart"/>
      <w:r w:rsidRPr="00EB4DF6">
        <w:rPr>
          <w:rFonts w:ascii="Book Antiqua" w:hAnsi="Book Antiqua" w:cstheme="majorBidi"/>
          <w:color w:val="000000" w:themeColor="text1"/>
          <w:sz w:val="24"/>
          <w:szCs w:val="24"/>
        </w:rPr>
        <w:t>histopathological</w:t>
      </w:r>
      <w:r w:rsidR="007A361B" w:rsidRPr="00EB4DF6">
        <w:rPr>
          <w:rFonts w:ascii="Book Antiqua" w:hAnsi="Book Antiqua" w:cstheme="majorBidi"/>
          <w:color w:val="000000" w:themeColor="text1"/>
          <w:sz w:val="24"/>
          <w:szCs w:val="24"/>
        </w:rPr>
        <w:t>estimations</w:t>
      </w:r>
      <w:r w:rsidRPr="00EB4DF6">
        <w:rPr>
          <w:rFonts w:ascii="Book Antiqua" w:hAnsi="Book Antiqua" w:cstheme="majorBidi"/>
          <w:color w:val="000000" w:themeColor="text1"/>
          <w:sz w:val="24"/>
          <w:szCs w:val="24"/>
        </w:rPr>
        <w:t>.</w:t>
      </w:r>
      <w:r w:rsidR="00D636D5" w:rsidRPr="00EB4DF6">
        <w:rPr>
          <w:rFonts w:ascii="Book Antiqua" w:hAnsi="Book Antiqua" w:cstheme="majorBidi"/>
          <w:color w:val="000000" w:themeColor="text1"/>
          <w:sz w:val="24"/>
          <w:szCs w:val="24"/>
        </w:rPr>
        <w:t>Similar</w:t>
      </w:r>
      <w:proofErr w:type="spellEnd"/>
      <w:r w:rsidRPr="00EB4DF6">
        <w:rPr>
          <w:rFonts w:ascii="Book Antiqua" w:hAnsi="Book Antiqua" w:cstheme="majorBidi"/>
          <w:color w:val="000000" w:themeColor="text1"/>
          <w:sz w:val="24"/>
          <w:szCs w:val="24"/>
        </w:rPr>
        <w:t xml:space="preserve"> pathological impairments were reported in </w:t>
      </w:r>
      <w:r w:rsidR="00D636D5" w:rsidRPr="00EB4DF6">
        <w:rPr>
          <w:rFonts w:ascii="Book Antiqua" w:hAnsi="Book Antiqua" w:cstheme="majorBidi"/>
          <w:color w:val="000000" w:themeColor="text1"/>
          <w:sz w:val="24"/>
          <w:szCs w:val="24"/>
        </w:rPr>
        <w:t>earlier</w:t>
      </w:r>
      <w:r w:rsidRPr="00EB4DF6">
        <w:rPr>
          <w:rFonts w:ascii="Book Antiqua" w:hAnsi="Book Antiqua" w:cstheme="majorBidi"/>
          <w:color w:val="000000" w:themeColor="text1"/>
          <w:sz w:val="24"/>
          <w:szCs w:val="24"/>
        </w:rPr>
        <w:t xml:space="preserve"> studies using the same anim</w:t>
      </w:r>
      <w:r w:rsidR="007A361B" w:rsidRPr="00EB4DF6">
        <w:rPr>
          <w:rFonts w:ascii="Book Antiqua" w:hAnsi="Book Antiqua" w:cstheme="majorBidi"/>
          <w:color w:val="000000" w:themeColor="text1"/>
          <w:sz w:val="24"/>
          <w:szCs w:val="24"/>
        </w:rPr>
        <w:t>al model</w:t>
      </w:r>
      <w:r w:rsidR="00D30D9D" w:rsidRPr="00EB4DF6">
        <w:rPr>
          <w:rFonts w:ascii="Book Antiqua" w:hAnsi="Book Antiqua" w:cstheme="majorBidi"/>
          <w:color w:val="000000" w:themeColor="text1"/>
          <w:sz w:val="24"/>
          <w:szCs w:val="24"/>
        </w:rPr>
        <w:fldChar w:fldCharType="begin">
          <w:fldData xml:space="preserve">PEVuZE5vdGU+PENpdGU+PEF1dGhvcj5FbC1BYmhhcjwvQXV0aG9yPjxZZWFyPjIwMDg8L1llYXI+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PEVuZE5vdGU+PENpdGU+PEF1dGhvcj5FbC1BYmhhcjwvQXV0aG9yPjxZZWFyPjIwMDg8L1llYXI+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26" w:tooltip="Harputluoglu, 2006 #2" w:history="1">
        <w:r w:rsidR="00C6535A" w:rsidRPr="00EB4DF6">
          <w:rPr>
            <w:rFonts w:ascii="Book Antiqua" w:hAnsi="Book Antiqua" w:cstheme="majorBidi"/>
            <w:noProof/>
            <w:color w:val="000000" w:themeColor="text1"/>
            <w:sz w:val="24"/>
            <w:szCs w:val="24"/>
            <w:vertAlign w:val="superscript"/>
          </w:rPr>
          <w:t>26</w:t>
        </w:r>
      </w:hyperlink>
      <w:r w:rsidR="007019C9" w:rsidRPr="00EB4DF6">
        <w:rPr>
          <w:rFonts w:ascii="Book Antiqua" w:hAnsi="Book Antiqua" w:cstheme="majorBidi"/>
          <w:noProof/>
          <w:color w:val="000000" w:themeColor="text1"/>
          <w:sz w:val="24"/>
          <w:szCs w:val="24"/>
          <w:vertAlign w:val="superscript"/>
        </w:rPr>
        <w:t xml:space="preserve">, </w:t>
      </w:r>
      <w:hyperlink w:anchor="_ENREF_36" w:tooltip="El-Abhar, 2008 #380" w:history="1">
        <w:r w:rsidR="00C6535A" w:rsidRPr="00EB4DF6">
          <w:rPr>
            <w:rFonts w:ascii="Book Antiqua" w:hAnsi="Book Antiqua" w:cstheme="majorBidi"/>
            <w:noProof/>
            <w:color w:val="000000" w:themeColor="text1"/>
            <w:sz w:val="24"/>
            <w:szCs w:val="24"/>
            <w:vertAlign w:val="superscript"/>
          </w:rPr>
          <w:t>36</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w:t>
      </w:r>
      <w:r w:rsidRPr="00EB4DF6">
        <w:rPr>
          <w:rFonts w:ascii="Book Antiqua" w:hAnsi="Book Antiqua" w:cstheme="majorBidi"/>
          <w:sz w:val="24"/>
          <w:szCs w:val="24"/>
        </w:rPr>
        <w:t>Application of AA in the present study disturbed the colonic mucus, whic</w:t>
      </w:r>
      <w:r w:rsidR="00DF595F" w:rsidRPr="00EB4DF6">
        <w:rPr>
          <w:rFonts w:ascii="Book Antiqua" w:hAnsi="Book Antiqua" w:cstheme="majorBidi"/>
          <w:sz w:val="24"/>
          <w:szCs w:val="24"/>
        </w:rPr>
        <w:t xml:space="preserve">h is in agreement with Popov </w:t>
      </w:r>
      <w:proofErr w:type="spellStart"/>
      <w:r w:rsidR="00DF595F" w:rsidRPr="00EB4DF6">
        <w:rPr>
          <w:rFonts w:ascii="Book Antiqua" w:hAnsi="Book Antiqua" w:cstheme="majorBidi"/>
          <w:sz w:val="24"/>
          <w:szCs w:val="24"/>
        </w:rPr>
        <w:t>et</w:t>
      </w:r>
      <w:r w:rsidRPr="00EB4DF6">
        <w:rPr>
          <w:rFonts w:ascii="Book Antiqua" w:hAnsi="Book Antiqua" w:cstheme="majorBidi"/>
          <w:sz w:val="24"/>
          <w:szCs w:val="24"/>
        </w:rPr>
        <w:t>al</w:t>
      </w:r>
      <w:proofErr w:type="spellEnd"/>
      <w:r w:rsidR="00D30D9D" w:rsidRPr="00EB4DF6">
        <w:rPr>
          <w:rFonts w:ascii="Book Antiqua" w:hAnsi="Book Antiqua" w:cstheme="majorBidi"/>
          <w:sz w:val="24"/>
          <w:szCs w:val="24"/>
        </w:rPr>
        <w:fldChar w:fldCharType="begin">
          <w:fldData xml:space="preserve">PEVuZE5vdGU+PENpdGU+PEF1dGhvcj5Qb3BvdjwvQXV0aG9yPjxZZWFyPjIwMDY8L1llYXI+PFJl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PEVuZE5vdGU+PENpdGU+PEF1dGhvcj5Qb3BvdjwvQXV0aG9yPjxZZWFyPjIwMDY8L1llYXI+PFJl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8" w:tooltip="Popov, 2006 #379" w:history="1">
        <w:r w:rsidR="00C6535A" w:rsidRPr="00EB4DF6">
          <w:rPr>
            <w:rFonts w:ascii="Book Antiqua" w:hAnsi="Book Antiqua" w:cstheme="majorBidi"/>
            <w:noProof/>
            <w:sz w:val="24"/>
            <w:szCs w:val="24"/>
            <w:vertAlign w:val="superscript"/>
          </w:rPr>
          <w:t>28</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Colonic mucus plays an important protective role against chemically induced ulceration which may also facilitate the repair of the damaged epithelium</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&lt;EndNote&gt;&lt;Cite&gt;&lt;Author&gt;Al-Rejaie&lt;/Author&gt;&lt;Year&gt;2012&lt;/Year&gt;&lt;RecNum&gt;382&lt;/RecNum&gt;&lt;DisplayText&gt;&lt;style face="superscript"&gt;[37]&lt;/style&gt;&lt;/DisplayText&gt;&lt;record&gt;&lt;rec-number&gt;382&lt;/rec-number&gt;&lt;foreign-keys&gt;&lt;key app="EN" db-id="atsftdz2izvvrvexxvx520tqeaw9fdsaxzep"&gt;382&lt;/key&gt;&lt;/foreign-keys&gt;&lt;ref-type name="Journal Article"&gt;17&lt;/ref-type&gt;&lt;contributors&gt;&lt;authors&gt;&lt;author&gt;Al-Rejaie, S. S.&lt;/author&gt;&lt;author&gt;Abuohashish, H. M.&lt;/author&gt;&lt;author&gt;Ahmed, M. M.&lt;/author&gt;&lt;author&gt;Aleisa, A. M.&lt;/author&gt;&lt;author&gt;Alkhamees, O.&lt;/author&gt;&lt;/authors&gt;&lt;/contributors&gt;&lt;auth-address&gt;Department of Pharmacology and Toxicology, College of Pharmacy, King Saud University, P.O. Box 55760, Riyadh 11544, Saudi Arabia. rejaie@ksu.edu.sa&lt;/auth-address&gt;&lt;titles&gt;&lt;title&gt;Possible biochemical effects following inhibition of ethanol-induced gastric mucosa damage by Gymnema sylvestre in male Wistar albino rats&lt;/title&gt;&lt;secondary-title&gt;Pharm Biol&lt;/secondary-title&gt;&lt;/titles&gt;&lt;periodical&gt;&lt;full-title&gt;Pharm Biol&lt;/full-title&gt;&lt;/periodical&gt;&lt;pages&gt;1542-50&lt;/pages&gt;&lt;volume&gt;50&lt;/volume&gt;&lt;number&gt;12&lt;/number&gt;&lt;edition&gt;2012/09/18&lt;/edition&gt;&lt;dates&gt;&lt;year&gt;2012&lt;/year&gt;&lt;pub-dates&gt;&lt;date&gt;Dec&lt;/date&gt;&lt;/pub-dates&gt;&lt;/dates&gt;&lt;isbn&gt;1744-5116 (Electronic)&amp;#xD;1388-0209 (Linking)&lt;/isbn&gt;&lt;accession-num&gt;22978267&lt;/accession-num&gt;&lt;urls&gt;&lt;/urls&gt;&lt;electronic-resource-num&gt;10.3109/13880209.2012.694894 [doi]&lt;/electronic-resource-num&gt;&lt;remote-database-provider&gt;Nlm&lt;/remote-database-provider&gt;&lt;language&gt;eng&lt;/language&gt;&lt;/record&gt;&lt;/Cite&gt;&lt;/EndNote&gt;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37" w:tooltip="Al-Rejaie, 2012 #382" w:history="1">
        <w:r w:rsidR="00C6535A" w:rsidRPr="00EB4DF6">
          <w:rPr>
            <w:rFonts w:ascii="Book Antiqua" w:hAnsi="Book Antiqua" w:cstheme="majorBidi"/>
            <w:noProof/>
            <w:sz w:val="24"/>
            <w:szCs w:val="24"/>
            <w:vertAlign w:val="superscript"/>
          </w:rPr>
          <w:t>37</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w:t>
      </w:r>
      <w:r w:rsidRPr="00EB4DF6">
        <w:rPr>
          <w:rFonts w:ascii="Book Antiqua" w:hAnsi="Book Antiqua" w:cstheme="majorBidi"/>
          <w:color w:val="000000" w:themeColor="text1"/>
          <w:sz w:val="24"/>
          <w:szCs w:val="24"/>
        </w:rPr>
        <w:t>Although, numerous pharmacotherapies have been suggested for UC treatment, the side effects or toxicity of these medications are a major clinical problem</w:t>
      </w:r>
      <w:r w:rsidR="00D30D9D" w:rsidRPr="00EB4DF6">
        <w:rPr>
          <w:rFonts w:ascii="Book Antiqua" w:hAnsi="Book Antiqua" w:cstheme="majorBidi"/>
          <w:color w:val="000000" w:themeColor="text1"/>
          <w:sz w:val="24"/>
          <w:szCs w:val="24"/>
        </w:rPr>
        <w:fldChar w:fldCharType="begin"/>
      </w:r>
      <w:r w:rsidR="007019C9" w:rsidRPr="00EB4DF6">
        <w:rPr>
          <w:rFonts w:ascii="Book Antiqua" w:hAnsi="Book Antiqua" w:cstheme="majorBidi"/>
          <w:color w:val="000000" w:themeColor="text1"/>
          <w:sz w:val="24"/>
          <w:szCs w:val="24"/>
        </w:rPr>
        <w:instrText xml:space="preserve"> ADDIN EN.CITE &lt;EndNote&gt;&lt;Cite&gt;&lt;Author&gt;Sands&lt;/Author&gt;&lt;Year&gt;2000&lt;/Year&gt;&lt;RecNum&gt;383&lt;/RecNum&gt;&lt;DisplayText&gt;&lt;style face="superscript"&gt;[38]&lt;/style&gt;&lt;/DisplayText&gt;&lt;record&gt;&lt;rec-number&gt;383&lt;/rec-number&gt;&lt;foreign-keys&gt;&lt;key app="EN" db-id="atsftdz2izvvrvexxvx520tqeaw9fdsaxzep"&gt;383&lt;/key&gt;&lt;/foreign-keys&gt;&lt;ref-type name="Journal Article"&gt;17&lt;/ref-type&gt;&lt;contributors&gt;&lt;authors&gt;&lt;author&gt;Sands, B. E.&lt;/author&gt;&lt;/authors&gt;&lt;/contributors&gt;&lt;auth-address&gt;Center for the Study of Inflammatory Bowel Disease, Massachusetts General Hospital and Harvard Medical School, Boston 02114, USA. bsands@partners.org&lt;/auth-address&gt;&lt;titles&gt;&lt;title&gt;Therapy of inflammatory bowel disease&lt;/title&gt;&lt;secondary-title&gt;Gastroenterology&lt;/secondary-title&gt;&lt;/titles&gt;&lt;periodical&gt;&lt;full-title&gt;Gastroenterology&lt;/full-title&gt;&lt;/periodical&gt;&lt;pages&gt;S68-82&lt;/pages&gt;&lt;volume&gt;118&lt;/volume&gt;&lt;number&gt;2 Suppl 1&lt;/number&gt;&lt;edition&gt;2000/06/27&lt;/edition&gt;&lt;keywords&gt;&lt;keyword&gt;Adjuvants, Immunologic/therapeutic use&lt;/keyword&gt;&lt;keyword&gt;Animals&lt;/keyword&gt;&lt;keyword&gt;Biological Factors/therapeutic use&lt;/keyword&gt;&lt;keyword&gt;Gastrointestinal Agents/therapeutic use&lt;/keyword&gt;&lt;keyword&gt;Humans&lt;/keyword&gt;&lt;keyword&gt;Immunologic Factors/therapeutic use&lt;/keyword&gt;&lt;keyword&gt;Inflammatory Bowel Diseases/ drug therapy&lt;/keyword&gt;&lt;/keywords&gt;&lt;dates&gt;&lt;year&gt;2000&lt;/year&gt;&lt;pub-dates&gt;&lt;date&gt;Feb&lt;/date&gt;&lt;/pub-dates&gt;&lt;/dates&gt;&lt;isbn&gt;0016-5085 (Print)&amp;#xD;0016-5085 (Linking)&lt;/isbn&gt;&lt;accession-num&gt;10868899&lt;/accession-num&gt;&lt;urls&gt;&lt;/urls&gt;&lt;remote-database-provider&gt;Nlm&lt;/remote-database-provider&gt;&lt;language&gt;eng&lt;/language&gt;&lt;/record&gt;&lt;/Cite&gt;&lt;/EndNote&gt;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38" w:tooltip="Sands, 2000 #383" w:history="1">
        <w:r w:rsidR="00C6535A" w:rsidRPr="00EB4DF6">
          <w:rPr>
            <w:rFonts w:ascii="Book Antiqua" w:hAnsi="Book Antiqua" w:cstheme="majorBidi"/>
            <w:noProof/>
            <w:color w:val="000000" w:themeColor="text1"/>
            <w:sz w:val="24"/>
            <w:szCs w:val="24"/>
            <w:vertAlign w:val="superscript"/>
          </w:rPr>
          <w:t>38</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That is why naturally occurring products such as flavonoids are now suggested as an alternative option beside the conventional therapies</w:t>
      </w:r>
      <w:r w:rsidR="00D30D9D" w:rsidRPr="00EB4DF6">
        <w:rPr>
          <w:rFonts w:ascii="Book Antiqua" w:hAnsi="Book Antiqua" w:cstheme="majorBidi"/>
          <w:color w:val="000000" w:themeColor="text1"/>
          <w:sz w:val="24"/>
          <w:szCs w:val="24"/>
        </w:rPr>
        <w:fldChar w:fldCharType="begin"/>
      </w:r>
      <w:r w:rsidR="007019C9" w:rsidRPr="00EB4DF6">
        <w:rPr>
          <w:rFonts w:ascii="Book Antiqua" w:hAnsi="Book Antiqua" w:cstheme="majorBidi"/>
          <w:color w:val="000000" w:themeColor="text1"/>
          <w:sz w:val="24"/>
          <w:szCs w:val="24"/>
        </w:rPr>
        <w:instrText xml:space="preserve"> ADDIN EN.CITE &lt;EndNote&gt;&lt;Cite&gt;&lt;Author&gt;Langmead&lt;/Author&gt;&lt;Year&gt;2002&lt;/Year&gt;&lt;RecNum&gt;384&lt;/RecNum&gt;&lt;DisplayText&gt;&lt;style face="superscript"&gt;[39]&lt;/style&gt;&lt;/DisplayText&gt;&lt;record&gt;&lt;rec-number&gt;384&lt;/rec-number&gt;&lt;foreign-keys&gt;&lt;key app="EN" db-id="atsftdz2izvvrvexxvx520tqeaw9fdsaxzep"&gt;384&lt;/key&gt;&lt;/foreign-keys&gt;&lt;ref-type name="Journal Article"&gt;17&lt;/ref-type&gt;&lt;contributors&gt;&lt;authors&gt;&lt;author&gt;Langmead, L.&lt;/author&gt;&lt;author&gt;Dawson, C.&lt;/author&gt;&lt;author&gt;Hawkins, C.&lt;/author&gt;&lt;author&gt;Banna, N.&lt;/author&gt;&lt;author&gt;Loo, S.&lt;/author&gt;&lt;author&gt;Rampton, D. S.&lt;/author&gt;&lt;/authors&gt;&lt;/contributors&gt;&lt;auth-address&gt;Academic Department of Adult and Paediatric Gastroenterology, Barts and the London, Queen Mary&amp;apos;s, School of Medicine and Dentistry, London, UK.&lt;/auth-address&gt;&lt;titles&gt;&lt;title&gt;Antioxidant effects of herbal therapies used by patients with inflammatory bowel disease: an in vitro study&lt;/title&gt;&lt;secondary-title&gt;Aliment Pharmacol Ther&lt;/secondary-title&gt;&lt;/titles&gt;&lt;periodical&gt;&lt;full-title&gt;Aliment Pharmacol Ther&lt;/full-title&gt;&lt;/periodical&gt;&lt;pages&gt;197-205&lt;/pages&gt;&lt;volume&gt;16&lt;/volume&gt;&lt;number&gt;2&lt;/number&gt;&lt;edition&gt;2002/02/28&lt;/edition&gt;&lt;keywords&gt;&lt;keyword&gt;Adult&lt;/keyword&gt;&lt;keyword&gt;Anti-Inflammatory Agents, Non-Steroidal/ therapeutic use&lt;/keyword&gt;&lt;keyword&gt;Antioxidants/ therapeutic use&lt;/keyword&gt;&lt;keyword&gt;Cells, Cultured&lt;/keyword&gt;&lt;keyword&gt;Colonoscopy&lt;/keyword&gt;&lt;keyword&gt;Dose-Response Relationship, Drug&lt;/keyword&gt;&lt;keyword&gt;Female&lt;/keyword&gt;&lt;keyword&gt;Humans&lt;/keyword&gt;&lt;keyword&gt;Inflammatory Bowel Diseases/ drug therapy/enzymology&lt;/keyword&gt;&lt;keyword&gt;Male&lt;/keyword&gt;&lt;keyword&gt;Mesalamine/ therapeutic use&lt;/keyword&gt;&lt;keyword&gt;Middle Aged&lt;/keyword&gt;&lt;keyword&gt;Phytotherapy&lt;/keyword&gt;&lt;keyword&gt;Plant Preparations/ therapeutic use&lt;/keyword&gt;&lt;keyword&gt;Xanthine Oxidase/metabolism&lt;/keyword&gt;&lt;/keywords&gt;&lt;dates&gt;&lt;year&gt;2002&lt;/year&gt;&lt;pub-dates&gt;&lt;date&gt;Feb&lt;/date&gt;&lt;/pub-dates&gt;&lt;/dates&gt;&lt;isbn&gt;0269-2813 (Print)&amp;#xD;0269-2813 (Linking)&lt;/isbn&gt;&lt;accession-num&gt;11860402&lt;/accession-num&gt;&lt;urls&gt;&lt;/urls&gt;&lt;electronic-resource-num&gt;1157 [pii]&lt;/electronic-resource-num&gt;&lt;remote-database-provider&gt;Nlm&lt;/remote-database-provider&gt;&lt;language&gt;eng&lt;/language&gt;&lt;/record&gt;&lt;/Cite&gt;&lt;/EndNote&gt;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39" w:tooltip="Langmead, 2002 #384" w:history="1">
        <w:r w:rsidR="00C6535A" w:rsidRPr="00EB4DF6">
          <w:rPr>
            <w:rFonts w:ascii="Book Antiqua" w:hAnsi="Book Antiqua" w:cstheme="majorBidi"/>
            <w:noProof/>
            <w:color w:val="000000" w:themeColor="text1"/>
            <w:sz w:val="24"/>
            <w:szCs w:val="24"/>
            <w:vertAlign w:val="superscript"/>
          </w:rPr>
          <w:t>39</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w:t>
      </w:r>
      <w:r w:rsidRPr="00EB4DF6">
        <w:rPr>
          <w:rFonts w:ascii="Book Antiqua" w:hAnsi="Book Antiqua" w:cstheme="majorBidi"/>
          <w:sz w:val="24"/>
          <w:szCs w:val="24"/>
        </w:rPr>
        <w:t xml:space="preserve">Indeed, earlier </w:t>
      </w:r>
      <w:r w:rsidR="0017708B" w:rsidRPr="00EB4DF6">
        <w:rPr>
          <w:rFonts w:ascii="Book Antiqua" w:hAnsi="Book Antiqua" w:cstheme="majorBidi"/>
          <w:sz w:val="24"/>
          <w:szCs w:val="24"/>
        </w:rPr>
        <w:t xml:space="preserve">experimental </w:t>
      </w:r>
      <w:r w:rsidRPr="00EB4DF6">
        <w:rPr>
          <w:rFonts w:ascii="Book Antiqua" w:hAnsi="Book Antiqua" w:cstheme="majorBidi"/>
          <w:sz w:val="24"/>
          <w:szCs w:val="24"/>
        </w:rPr>
        <w:t xml:space="preserve">studies </w:t>
      </w:r>
      <w:proofErr w:type="spellStart"/>
      <w:r w:rsidRPr="00EB4DF6">
        <w:rPr>
          <w:rFonts w:ascii="Book Antiqua" w:hAnsi="Book Antiqua" w:cstheme="majorBidi"/>
          <w:sz w:val="24"/>
          <w:szCs w:val="24"/>
        </w:rPr>
        <w:t>demonstrated</w:t>
      </w:r>
      <w:r w:rsidR="00DF595F" w:rsidRPr="00EB4DF6">
        <w:rPr>
          <w:rFonts w:ascii="Book Antiqua" w:hAnsi="Book Antiqua" w:cstheme="majorBidi"/>
          <w:sz w:val="24"/>
          <w:szCs w:val="24"/>
        </w:rPr>
        <w:t>flavonoids</w:t>
      </w:r>
      <w:proofErr w:type="spellEnd"/>
      <w:r w:rsidR="00DF595F" w:rsidRPr="00EB4DF6">
        <w:rPr>
          <w:rFonts w:ascii="Book Antiqua" w:hAnsi="Book Antiqua" w:cstheme="majorBidi"/>
          <w:sz w:val="24"/>
          <w:szCs w:val="24"/>
        </w:rPr>
        <w:t xml:space="preserve"> such as </w:t>
      </w:r>
      <w:proofErr w:type="spellStart"/>
      <w:r w:rsidR="002671BB" w:rsidRPr="00EB4DF6">
        <w:rPr>
          <w:rFonts w:ascii="Book Antiqua" w:hAnsi="Book Antiqua" w:cstheme="majorBidi"/>
          <w:sz w:val="24"/>
          <w:szCs w:val="24"/>
        </w:rPr>
        <w:t>quercitrin</w:t>
      </w:r>
      <w:proofErr w:type="spellEnd"/>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kushenin</w:t>
      </w:r>
      <w:proofErr w:type="spellEnd"/>
      <w:r w:rsidRPr="00EB4DF6">
        <w:rPr>
          <w:rFonts w:ascii="Book Antiqua" w:hAnsi="Book Antiqua" w:cstheme="majorBidi"/>
          <w:sz w:val="24"/>
          <w:szCs w:val="24"/>
        </w:rPr>
        <w:t xml:space="preserve">, </w:t>
      </w:r>
      <w:proofErr w:type="spellStart"/>
      <w:r w:rsidRPr="00EB4DF6">
        <w:rPr>
          <w:rFonts w:ascii="Book Antiqua" w:hAnsi="Book Antiqua" w:cstheme="majorBidi"/>
          <w:sz w:val="24"/>
          <w:szCs w:val="24"/>
        </w:rPr>
        <w:t>kaempferolandbaicalin</w:t>
      </w:r>
      <w:proofErr w:type="spellEnd"/>
      <w:r w:rsidRPr="00EB4DF6">
        <w:rPr>
          <w:rFonts w:ascii="Book Antiqua" w:hAnsi="Book Antiqua" w:cstheme="majorBidi"/>
          <w:sz w:val="24"/>
          <w:szCs w:val="24"/>
        </w:rPr>
        <w:t xml:space="preserve"> to promote UC </w:t>
      </w:r>
      <w:proofErr w:type="gramStart"/>
      <w:r w:rsidRPr="00EB4DF6">
        <w:rPr>
          <w:rFonts w:ascii="Book Antiqua" w:hAnsi="Book Antiqua" w:cstheme="majorBidi"/>
          <w:sz w:val="24"/>
          <w:szCs w:val="24"/>
        </w:rPr>
        <w:t>healing</w:t>
      </w:r>
      <w:proofErr w:type="gramEnd"/>
      <w:r w:rsidR="00D30D9D" w:rsidRPr="00EB4DF6">
        <w:rPr>
          <w:rFonts w:ascii="Book Antiqua" w:hAnsi="Book Antiqua" w:cstheme="majorBidi"/>
          <w:sz w:val="24"/>
          <w:szCs w:val="24"/>
        </w:rPr>
        <w:fldChar w:fldCharType="begin">
          <w:fldData xml:space="preserve">PEVuZE5vdGU+PENpdGU+PEF1dGhvcj5TYW5jaGV6IGRlIE1lZGluYTwvQXV0aG9yPjxZZWFyPjIw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PEVuZE5vdGU+PENpdGU+PEF1dGhvcj5TYW5jaGV6IGRlIE1lZGluYTwvQXV0aG9yPjxZZWFyPjIw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40" w:tooltip="Sanchez de Medina, 2002 #385" w:history="1">
        <w:r w:rsidR="00C6535A" w:rsidRPr="00EB4DF6">
          <w:rPr>
            <w:rFonts w:ascii="Book Antiqua" w:hAnsi="Book Antiqua" w:cstheme="majorBidi"/>
            <w:noProof/>
            <w:sz w:val="24"/>
            <w:szCs w:val="24"/>
            <w:vertAlign w:val="superscript"/>
          </w:rPr>
          <w:t>40-43</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color w:val="000000" w:themeColor="text1"/>
          <w:sz w:val="24"/>
          <w:szCs w:val="24"/>
        </w:rPr>
        <w:t xml:space="preserve">. </w:t>
      </w:r>
    </w:p>
    <w:p w:rsidR="00305417" w:rsidRPr="00EB4DF6" w:rsidRDefault="0017708B" w:rsidP="00EB4DF6">
      <w:pPr>
        <w:autoSpaceDE w:val="0"/>
        <w:autoSpaceDN w:val="0"/>
        <w:bidi w:val="0"/>
        <w:adjustRightInd w:val="0"/>
        <w:spacing w:after="0" w:line="360" w:lineRule="auto"/>
        <w:ind w:firstLine="720"/>
        <w:jc w:val="both"/>
        <w:rPr>
          <w:rFonts w:ascii="Book Antiqua" w:hAnsi="Book Antiqua" w:cstheme="majorBidi"/>
          <w:sz w:val="24"/>
          <w:szCs w:val="24"/>
        </w:rPr>
      </w:pPr>
      <w:r w:rsidRPr="00EB4DF6">
        <w:rPr>
          <w:rFonts w:ascii="Book Antiqua" w:hAnsi="Book Antiqua" w:cstheme="majorBidi"/>
          <w:sz w:val="24"/>
          <w:szCs w:val="24"/>
        </w:rPr>
        <w:t>Pre</w:t>
      </w:r>
      <w:r w:rsidR="000B65C9" w:rsidRPr="00EB4DF6">
        <w:rPr>
          <w:rFonts w:ascii="Book Antiqua" w:hAnsi="Book Antiqua" w:cstheme="majorBidi"/>
          <w:sz w:val="24"/>
          <w:szCs w:val="24"/>
        </w:rPr>
        <w:t>vious studies demonstrated that</w:t>
      </w:r>
      <w:r w:rsidRPr="00EB4DF6">
        <w:rPr>
          <w:rFonts w:ascii="Book Antiqua" w:hAnsi="Book Antiqua" w:cstheme="majorBidi"/>
          <w:sz w:val="24"/>
          <w:szCs w:val="24"/>
        </w:rPr>
        <w:t xml:space="preserve"> NG </w:t>
      </w:r>
      <w:proofErr w:type="spellStart"/>
      <w:r w:rsidRPr="00EB4DF6">
        <w:rPr>
          <w:rFonts w:ascii="Book Antiqua" w:hAnsi="Book Antiqua" w:cstheme="majorBidi"/>
          <w:sz w:val="24"/>
          <w:szCs w:val="24"/>
        </w:rPr>
        <w:t>administrationeffectively</w:t>
      </w:r>
      <w:proofErr w:type="spellEnd"/>
      <w:r w:rsidRPr="00EB4DF6">
        <w:rPr>
          <w:rFonts w:ascii="Book Antiqua" w:hAnsi="Book Antiqua" w:cstheme="majorBidi"/>
          <w:sz w:val="24"/>
          <w:szCs w:val="24"/>
        </w:rPr>
        <w:t xml:space="preserve"> protected the </w:t>
      </w:r>
      <w:r w:rsidR="00305417" w:rsidRPr="00EB4DF6">
        <w:rPr>
          <w:rFonts w:ascii="Book Antiqua" w:hAnsi="Book Antiqua" w:cstheme="majorBidi"/>
          <w:sz w:val="24"/>
          <w:szCs w:val="24"/>
        </w:rPr>
        <w:t xml:space="preserve">experimentally induced gastric lesions and </w:t>
      </w:r>
      <w:proofErr w:type="gramStart"/>
      <w:r w:rsidR="00305417" w:rsidRPr="00EB4DF6">
        <w:rPr>
          <w:rFonts w:ascii="Book Antiqua" w:hAnsi="Book Antiqua" w:cstheme="majorBidi"/>
          <w:sz w:val="24"/>
          <w:szCs w:val="24"/>
        </w:rPr>
        <w:t>ulcers</w:t>
      </w:r>
      <w:proofErr w:type="gramEnd"/>
      <w:r w:rsidR="00D30D9D" w:rsidRPr="00EB4DF6">
        <w:rPr>
          <w:rFonts w:ascii="Book Antiqua" w:hAnsi="Book Antiqua" w:cstheme="majorBidi"/>
          <w:sz w:val="24"/>
          <w:szCs w:val="24"/>
        </w:rPr>
        <w:fldChar w:fldCharType="begin">
          <w:fldData xml:space="preserve">PEVuZE5vdGU+PENpdGU+PEF1dGhvcj5QYXJtYXI8L0F1dGhvcj48WWVhcj4xOTgzPC9ZZWFyPjxS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=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PEVuZE5vdGU+PENpdGU+PEF1dGhvcj5QYXJtYXI8L0F1dGhvcj48WWVhcj4xOTgzPC9ZZWFyPjxS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=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44" w:tooltip="Parmar, 1983 #389" w:history="1">
        <w:r w:rsidR="00C6535A" w:rsidRPr="00EB4DF6">
          <w:rPr>
            <w:rFonts w:ascii="Book Antiqua" w:hAnsi="Book Antiqua" w:cstheme="majorBidi"/>
            <w:noProof/>
            <w:sz w:val="24"/>
            <w:szCs w:val="24"/>
            <w:vertAlign w:val="superscript"/>
          </w:rPr>
          <w:t>44</w:t>
        </w:r>
      </w:hyperlink>
      <w:r w:rsidR="007019C9" w:rsidRPr="00EB4DF6">
        <w:rPr>
          <w:rFonts w:ascii="Book Antiqua" w:hAnsi="Book Antiqua" w:cstheme="majorBidi"/>
          <w:noProof/>
          <w:sz w:val="24"/>
          <w:szCs w:val="24"/>
          <w:vertAlign w:val="superscript"/>
        </w:rPr>
        <w:t xml:space="preserve">, </w:t>
      </w:r>
      <w:hyperlink w:anchor="_ENREF_45" w:tooltip="Motilva, 1994 #390" w:history="1">
        <w:r w:rsidR="00C6535A" w:rsidRPr="00EB4DF6">
          <w:rPr>
            <w:rFonts w:ascii="Book Antiqua" w:hAnsi="Book Antiqua" w:cstheme="majorBidi"/>
            <w:noProof/>
            <w:sz w:val="24"/>
            <w:szCs w:val="24"/>
            <w:vertAlign w:val="superscript"/>
          </w:rPr>
          <w:t>45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305417" w:rsidRPr="00EB4DF6">
        <w:rPr>
          <w:rFonts w:ascii="Book Antiqua" w:hAnsi="Book Antiqua" w:cstheme="majorBidi"/>
          <w:sz w:val="24"/>
          <w:szCs w:val="24"/>
        </w:rPr>
        <w:t xml:space="preserve">. </w:t>
      </w:r>
      <w:r w:rsidR="00CB0B69" w:rsidRPr="00EB4DF6">
        <w:rPr>
          <w:rFonts w:ascii="Book Antiqua" w:hAnsi="Book Antiqua" w:cstheme="majorBidi"/>
          <w:sz w:val="24"/>
          <w:szCs w:val="24"/>
        </w:rPr>
        <w:t xml:space="preserve">Protection against </w:t>
      </w:r>
      <w:r w:rsidR="00CB0B69" w:rsidRPr="00EB4DF6">
        <w:rPr>
          <w:rFonts w:ascii="Book Antiqua" w:hAnsi="Book Antiqua" w:cstheme="majorBidi"/>
          <w:sz w:val="24"/>
          <w:szCs w:val="24"/>
        </w:rPr>
        <w:lastRenderedPageBreak/>
        <w:t>experimental</w:t>
      </w:r>
      <w:r w:rsidR="00305417" w:rsidRPr="00EB4DF6">
        <w:rPr>
          <w:rFonts w:ascii="Book Antiqua" w:hAnsi="Book Antiqua" w:cstheme="majorBidi"/>
          <w:sz w:val="24"/>
          <w:szCs w:val="24"/>
        </w:rPr>
        <w:t xml:space="preserve"> UC induced by </w:t>
      </w:r>
      <w:r w:rsidRPr="00EB4DF6">
        <w:rPr>
          <w:rFonts w:ascii="Book Antiqua" w:hAnsi="Book Antiqua" w:cstheme="majorBidi"/>
          <w:sz w:val="24"/>
          <w:szCs w:val="24"/>
        </w:rPr>
        <w:t>NG</w:t>
      </w:r>
      <w:r w:rsidR="00305417" w:rsidRPr="00EB4DF6">
        <w:rPr>
          <w:rFonts w:ascii="Book Antiqua" w:hAnsi="Book Antiqua" w:cstheme="majorBidi"/>
          <w:sz w:val="24"/>
          <w:szCs w:val="24"/>
        </w:rPr>
        <w:t xml:space="preserve"> was accompanied by restoration of the increased colon thickening in AA group, which is an indirect assessment of colon inflammation.</w:t>
      </w:r>
      <w:r w:rsidR="00F9610D" w:rsidRPr="00EB4DF6">
        <w:rPr>
          <w:rFonts w:ascii="Book Antiqua" w:hAnsi="Book Antiqua" w:cstheme="majorBidi"/>
          <w:sz w:val="24"/>
          <w:szCs w:val="24"/>
        </w:rPr>
        <w:t xml:space="preserve"> M</w:t>
      </w:r>
      <w:r w:rsidR="00305417" w:rsidRPr="00EB4DF6">
        <w:rPr>
          <w:rFonts w:ascii="Book Antiqua" w:hAnsi="Book Antiqua" w:cstheme="majorBidi"/>
          <w:sz w:val="24"/>
          <w:szCs w:val="24"/>
        </w:rPr>
        <w:t xml:space="preserve">icroscopic scoring of the </w:t>
      </w:r>
      <w:proofErr w:type="spellStart"/>
      <w:r w:rsidR="00305417" w:rsidRPr="00EB4DF6">
        <w:rPr>
          <w:rFonts w:ascii="Book Antiqua" w:hAnsi="Book Antiqua" w:cstheme="majorBidi"/>
          <w:sz w:val="24"/>
          <w:szCs w:val="24"/>
        </w:rPr>
        <w:t>histopathological</w:t>
      </w:r>
      <w:proofErr w:type="spellEnd"/>
      <w:r w:rsidR="00305417" w:rsidRPr="00EB4DF6">
        <w:rPr>
          <w:rFonts w:ascii="Book Antiqua" w:hAnsi="Book Antiqua" w:cstheme="majorBidi"/>
          <w:sz w:val="24"/>
          <w:szCs w:val="24"/>
        </w:rPr>
        <w:t xml:space="preserve"> sections confirmed the protective action of </w:t>
      </w:r>
      <w:r w:rsidR="00AA3195" w:rsidRPr="00EB4DF6">
        <w:rPr>
          <w:rFonts w:ascii="Book Antiqua" w:hAnsi="Book Antiqua" w:cstheme="majorBidi"/>
          <w:sz w:val="24"/>
          <w:szCs w:val="24"/>
        </w:rPr>
        <w:t>NG</w:t>
      </w:r>
      <w:r w:rsidR="00305417" w:rsidRPr="00EB4DF6">
        <w:rPr>
          <w:rFonts w:ascii="Book Antiqua" w:hAnsi="Book Antiqua" w:cstheme="majorBidi"/>
          <w:sz w:val="24"/>
          <w:szCs w:val="24"/>
        </w:rPr>
        <w:t xml:space="preserve"> as it decreased colonic tissue ulceration, necrosis and inflammation in dose dependent manner. </w:t>
      </w:r>
      <w:hyperlink r:id="rId9" w:history="1">
        <w:proofErr w:type="spellStart"/>
        <w:r w:rsidR="00AA3195" w:rsidRPr="00EB4DF6">
          <w:rPr>
            <w:rFonts w:ascii="Book Antiqua" w:hAnsi="Book Antiqua" w:cstheme="majorBidi"/>
            <w:sz w:val="24"/>
            <w:szCs w:val="24"/>
          </w:rPr>
          <w:t>Motilva</w:t>
        </w:r>
      </w:hyperlink>
      <w:r w:rsidR="00C355A8" w:rsidRPr="00C355A8">
        <w:rPr>
          <w:rFonts w:ascii="Book Antiqua" w:hAnsi="Book Antiqua" w:cstheme="majorBidi" w:hint="eastAsia"/>
          <w:i/>
          <w:sz w:val="24"/>
          <w:szCs w:val="24"/>
          <w:lang w:eastAsia="zh-CN"/>
        </w:rPr>
        <w:t>et</w:t>
      </w:r>
      <w:proofErr w:type="spellEnd"/>
      <w:r w:rsidR="00C355A8" w:rsidRPr="00C355A8">
        <w:rPr>
          <w:rFonts w:ascii="Book Antiqua" w:hAnsi="Book Antiqua" w:cstheme="majorBidi" w:hint="eastAsia"/>
          <w:i/>
          <w:sz w:val="24"/>
          <w:szCs w:val="24"/>
          <w:lang w:eastAsia="zh-CN"/>
        </w:rPr>
        <w:t xml:space="preserve"> al</w:t>
      </w:r>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&lt;EndNote&gt;&lt;Cite&gt;&lt;Author&gt;Motilva&lt;/Author&gt;&lt;Year&gt;1994&lt;/Year&gt;&lt;RecNum&gt;390&lt;/RecNum&gt;&lt;DisplayText&gt;&lt;style face="superscript"&gt;[45]&lt;/style&gt;&lt;/DisplayText&gt;&lt;record&gt;&lt;rec-number&gt;390&lt;/rec-number&gt;&lt;foreign-keys&gt;&lt;key app="EN" db-id="atsftdz2izvvrvexxvx520tqeaw9fdsaxzep"&gt;390&lt;/key&gt;&lt;/foreign-keys&gt;&lt;ref-type name="Journal Article"&gt;17&lt;/ref-type&gt;&lt;contributors&gt;&lt;authors&gt;&lt;author&gt;Motilva, V.&lt;/author&gt;&lt;author&gt;Alarcon de la Lastra, C.&lt;/author&gt;&lt;author&gt;Martin, M. J.&lt;/author&gt;&lt;/authors&gt;&lt;/contributors&gt;&lt;auth-address&gt;Laboratorio de Farmacodinamia, Facultad de Farmacia, Sevilla, Espana.&lt;/auth-address&gt;&lt;titles&gt;&lt;title&gt;Ulcer-protecting effects of naringenin on gastric lesions induced by ethanol in rat: role of endogenous prostaglandins&lt;/title&gt;&lt;secondary-title&gt;J Pharm Pharmacol&lt;/secondary-title&gt;&lt;/titles&gt;&lt;periodical&gt;&lt;full-title&gt;J Pharm Pharmacol&lt;/full-title&gt;&lt;/periodical&gt;&lt;pages&gt;91-4&lt;/pages&gt;&lt;volume&gt;46&lt;/volume&gt;&lt;number&gt;2&lt;/number&gt;&lt;edition&gt;1994/02/01&lt;/edition&gt;&lt;keywords&gt;&lt;keyword&gt;Animals&lt;/keyword&gt;&lt;keyword&gt;Anti-Ulcer Agents/ pharmacology&lt;/keyword&gt;&lt;keyword&gt;Ethanol&lt;/keyword&gt;&lt;keyword&gt;Flavanones&lt;/keyword&gt;&lt;keyword&gt;Flavonoids/ pharmacology&lt;/keyword&gt;&lt;keyword&gt;Gastric Mucosa/ drug effects/physiology&lt;/keyword&gt;&lt;keyword&gt;Male&lt;/keyword&gt;&lt;keyword&gt;Mucus/physiology&lt;/keyword&gt;&lt;keyword&gt;Prostaglandins/ physiology&lt;/keyword&gt;&lt;keyword&gt;Rats&lt;/keyword&gt;&lt;keyword&gt;Rats, Wistar&lt;/keyword&gt;&lt;keyword&gt;Stomach Ulcer/chemically induced/pathology/ prevention &amp;amp; control&lt;/keyword&gt;&lt;/keywords&gt;&lt;dates&gt;&lt;year&gt;1994&lt;/year&gt;&lt;pub-dates&gt;&lt;date&gt;Feb&lt;/date&gt;&lt;/pub-dates&gt;&lt;/dates&gt;&lt;isbn&gt;0022-3573 (Print)&amp;#xD;0022-3573 (Linking)&lt;/isbn&gt;&lt;accession-num&gt;8021812&lt;/accession-num&gt;&lt;urls&gt;&lt;/urls&gt;&lt;remote-database-provider&gt;Nlm&lt;/remote-database-provider&gt;&lt;language&gt;eng&lt;/language&gt;&lt;/record&gt;&lt;/Cite&gt;&lt;/EndNote&gt;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45" w:tooltip="Motilva, 1994 #390" w:history="1">
        <w:r w:rsidR="00C6535A" w:rsidRPr="00EB4DF6">
          <w:rPr>
            <w:rFonts w:ascii="Book Antiqua" w:hAnsi="Book Antiqua" w:cstheme="majorBidi"/>
            <w:noProof/>
            <w:sz w:val="24"/>
            <w:szCs w:val="24"/>
            <w:vertAlign w:val="superscript"/>
          </w:rPr>
          <w:t>45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AA3195" w:rsidRPr="00EB4DF6">
        <w:rPr>
          <w:rFonts w:ascii="Book Antiqua" w:hAnsi="Book Antiqua" w:cstheme="majorBidi"/>
          <w:sz w:val="24"/>
          <w:szCs w:val="24"/>
        </w:rPr>
        <w:t xml:space="preserve"> reported t</w:t>
      </w:r>
      <w:r w:rsidR="000B65C9" w:rsidRPr="00EB4DF6">
        <w:rPr>
          <w:rFonts w:ascii="Book Antiqua" w:hAnsi="Book Antiqua" w:cstheme="majorBidi"/>
          <w:sz w:val="24"/>
          <w:szCs w:val="24"/>
        </w:rPr>
        <w:t>hat</w:t>
      </w:r>
      <w:r w:rsidR="00AA3195" w:rsidRPr="00EB4DF6">
        <w:rPr>
          <w:rFonts w:ascii="Book Antiqua" w:hAnsi="Book Antiqua" w:cstheme="majorBidi"/>
          <w:sz w:val="24"/>
          <w:szCs w:val="24"/>
        </w:rPr>
        <w:t xml:space="preserve"> NG treatment increased </w:t>
      </w:r>
      <w:r w:rsidR="00B814A3" w:rsidRPr="00EB4DF6">
        <w:rPr>
          <w:rFonts w:ascii="Book Antiqua" w:hAnsi="Book Antiqua" w:cstheme="majorBidi"/>
          <w:sz w:val="24"/>
          <w:szCs w:val="24"/>
        </w:rPr>
        <w:t xml:space="preserve">the </w:t>
      </w:r>
      <w:r w:rsidR="00AA3195" w:rsidRPr="00EB4DF6">
        <w:rPr>
          <w:rFonts w:ascii="Book Antiqua" w:hAnsi="Book Antiqua" w:cstheme="majorBidi"/>
          <w:sz w:val="24"/>
          <w:szCs w:val="24"/>
        </w:rPr>
        <w:t>gastric mucus levels in</w:t>
      </w:r>
      <w:r w:rsidR="00B814A3" w:rsidRPr="00EB4DF6">
        <w:rPr>
          <w:rFonts w:ascii="Book Antiqua" w:hAnsi="Book Antiqua" w:cstheme="majorBidi"/>
          <w:sz w:val="24"/>
          <w:szCs w:val="24"/>
        </w:rPr>
        <w:t xml:space="preserve"> rats</w:t>
      </w:r>
      <w:r w:rsidR="00AA3195" w:rsidRPr="00EB4DF6">
        <w:rPr>
          <w:rFonts w:ascii="Book Antiqua" w:hAnsi="Book Antiqua" w:cstheme="majorBidi"/>
          <w:sz w:val="24"/>
          <w:szCs w:val="24"/>
        </w:rPr>
        <w:t xml:space="preserve"> induced gastric lesions </w:t>
      </w:r>
      <w:r w:rsidR="00B814A3" w:rsidRPr="00EB4DF6">
        <w:rPr>
          <w:rFonts w:ascii="Book Antiqua" w:hAnsi="Book Antiqua" w:cstheme="majorBidi"/>
          <w:sz w:val="24"/>
          <w:szCs w:val="24"/>
        </w:rPr>
        <w:t xml:space="preserve">by absolute ethanol. </w:t>
      </w:r>
      <w:r w:rsidR="00305417" w:rsidRPr="00EB4DF6">
        <w:rPr>
          <w:rFonts w:ascii="Book Antiqua" w:hAnsi="Book Antiqua" w:cstheme="majorBidi"/>
          <w:sz w:val="24"/>
          <w:szCs w:val="24"/>
        </w:rPr>
        <w:t xml:space="preserve">In the present study, </w:t>
      </w:r>
      <w:proofErr w:type="spellStart"/>
      <w:r w:rsidR="00B814A3" w:rsidRPr="00EB4DF6">
        <w:rPr>
          <w:rFonts w:ascii="Book Antiqua" w:hAnsi="Book Antiqua" w:cstheme="majorBidi"/>
          <w:color w:val="000000" w:themeColor="text1"/>
          <w:sz w:val="24"/>
          <w:szCs w:val="24"/>
        </w:rPr>
        <w:t>NG</w:t>
      </w:r>
      <w:r w:rsidR="00305417" w:rsidRPr="00EB4DF6">
        <w:rPr>
          <w:rFonts w:ascii="Book Antiqua" w:hAnsi="Book Antiqua" w:cstheme="majorBidi"/>
          <w:sz w:val="24"/>
          <w:szCs w:val="24"/>
        </w:rPr>
        <w:t>was</w:t>
      </w:r>
      <w:proofErr w:type="spellEnd"/>
      <w:r w:rsidR="00B814A3" w:rsidRPr="00EB4DF6">
        <w:rPr>
          <w:rFonts w:ascii="Book Antiqua" w:hAnsi="Book Antiqua" w:cstheme="majorBidi"/>
          <w:sz w:val="24"/>
          <w:szCs w:val="24"/>
        </w:rPr>
        <w:t xml:space="preserve"> also</w:t>
      </w:r>
      <w:r w:rsidR="00305417" w:rsidRPr="00EB4DF6">
        <w:rPr>
          <w:rFonts w:ascii="Book Antiqua" w:hAnsi="Book Antiqua" w:cstheme="majorBidi"/>
          <w:sz w:val="24"/>
          <w:szCs w:val="24"/>
        </w:rPr>
        <w:t xml:space="preserve"> found to inhibit the depletion of colonic mucus caused by AA treatment. This protective activity could be attributed to </w:t>
      </w:r>
      <w:proofErr w:type="spellStart"/>
      <w:r w:rsidR="00305417" w:rsidRPr="00EB4DF6">
        <w:rPr>
          <w:rFonts w:ascii="Book Antiqua" w:hAnsi="Book Antiqua" w:cstheme="majorBidi"/>
          <w:sz w:val="24"/>
          <w:szCs w:val="24"/>
        </w:rPr>
        <w:t>itsantioxidant</w:t>
      </w:r>
      <w:proofErr w:type="spellEnd"/>
      <w:r w:rsidR="00305417" w:rsidRPr="00EB4DF6">
        <w:rPr>
          <w:rFonts w:ascii="Book Antiqua" w:hAnsi="Book Antiqua" w:cstheme="majorBidi"/>
          <w:sz w:val="24"/>
          <w:szCs w:val="24"/>
        </w:rPr>
        <w:t xml:space="preserve"> and anti-inflammatory properties. </w:t>
      </w:r>
    </w:p>
    <w:p w:rsidR="00305417" w:rsidRPr="00EB4DF6" w:rsidRDefault="00305417" w:rsidP="00EB4DF6">
      <w:pPr>
        <w:autoSpaceDE w:val="0"/>
        <w:autoSpaceDN w:val="0"/>
        <w:bidi w:val="0"/>
        <w:adjustRightInd w:val="0"/>
        <w:spacing w:after="0" w:line="360" w:lineRule="auto"/>
        <w:ind w:firstLine="720"/>
        <w:jc w:val="both"/>
        <w:rPr>
          <w:rFonts w:ascii="Book Antiqua" w:hAnsi="Book Antiqua" w:cstheme="majorBidi"/>
          <w:color w:val="000000" w:themeColor="text1"/>
          <w:sz w:val="24"/>
          <w:szCs w:val="24"/>
        </w:rPr>
      </w:pPr>
      <w:r w:rsidRPr="00EB4DF6">
        <w:rPr>
          <w:rFonts w:ascii="Book Antiqua" w:hAnsi="Book Antiqua" w:cstheme="majorBidi"/>
          <w:color w:val="000000" w:themeColor="text1"/>
          <w:sz w:val="24"/>
          <w:szCs w:val="24"/>
        </w:rPr>
        <w:t>Oxidative stress is known to play an important role in IBD initiation and progression</w:t>
      </w:r>
      <w:r w:rsidR="00D30D9D" w:rsidRPr="00EB4DF6">
        <w:rPr>
          <w:rFonts w:ascii="Book Antiqua" w:hAnsi="Book Antiqua" w:cstheme="majorBidi"/>
          <w:color w:val="000000" w:themeColor="text1"/>
          <w:sz w:val="24"/>
          <w:szCs w:val="24"/>
        </w:rPr>
        <w:fldChar w:fldCharType="begin"/>
      </w:r>
      <w:r w:rsidR="007019C9" w:rsidRPr="00EB4DF6">
        <w:rPr>
          <w:rFonts w:ascii="Book Antiqua" w:hAnsi="Book Antiqua" w:cstheme="majorBidi"/>
          <w:color w:val="000000" w:themeColor="text1"/>
          <w:sz w:val="24"/>
          <w:szCs w:val="24"/>
        </w:rPr>
        <w:instrText xml:space="preserve"> ADDIN EN.CITE &lt;EndNote&gt;&lt;Cite&gt;&lt;Author&gt;Kruidenier&lt;/Author&gt;&lt;Year&gt;2002&lt;/Year&gt;&lt;RecNum&gt;391&lt;/RecNum&gt;&lt;DisplayText&gt;&lt;style face="superscript"&gt;[46]&lt;/style&gt;&lt;/DisplayText&gt;&lt;record&gt;&lt;rec-number&gt;391&lt;/rec-number&gt;&lt;foreign-keys&gt;&lt;key app="EN" db-id="atsftdz2izvvrvexxvx520tqeaw9fdsaxzep"&gt;391&lt;/key&gt;&lt;/foreign-keys&gt;&lt;ref-type name="Journal Article"&gt;17&lt;/ref-type&gt;&lt;contributors&gt;&lt;authors&gt;&lt;author&gt;Kruidenier, L.&lt;/author&gt;&lt;author&gt;Verspaget, H. W.&lt;/author&gt;&lt;/authors&gt;&lt;/contributors&gt;&lt;auth-address&gt;Department of Gastroenterology and Hepatology, Leiden University Medical Center, Leiden, The Netherlands. lkruidenier@qmul.ac.uk&lt;/auth-address&gt;&lt;titles&gt;&lt;title&gt;Review article: oxidative stress as a pathogenic factor in inflammatory bowel disease--radicals or ridiculous?&lt;/title&gt;&lt;secondary-title&gt;Aliment Pharmacol Ther&lt;/secondary-title&gt;&lt;/titles&gt;&lt;periodical&gt;&lt;full-title&gt;Aliment Pharmacol Ther&lt;/full-title&gt;&lt;/periodical&gt;&lt;pages&gt;1997-2015&lt;/pages&gt;&lt;volume&gt;16&lt;/volume&gt;&lt;number&gt;12&lt;/number&gt;&lt;edition&gt;2002/11/28&lt;/edition&gt;&lt;keywords&gt;&lt;keyword&gt;Antioxidants/metabolism/therapeutic use&lt;/keyword&gt;&lt;keyword&gt;Humans&lt;/keyword&gt;&lt;keyword&gt;Inflammatory Bowel Diseases/drug therapy/ physiopathology&lt;/keyword&gt;&lt;keyword&gt;Oxidation-Reduction&lt;/keyword&gt;&lt;keyword&gt;Oxidative Stress&lt;/keyword&gt;&lt;keyword&gt;Reactive Oxygen Species/metabolism&lt;/keyword&gt;&lt;/keywords&gt;&lt;dates&gt;&lt;year&gt;2002&lt;/year&gt;&lt;pub-dates&gt;&lt;date&gt;Dec&lt;/date&gt;&lt;/pub-dates&gt;&lt;/dates&gt;&lt;isbn&gt;0269-2813 (Print)&amp;#xD;0269-2813 (Linking)&lt;/isbn&gt;&lt;accession-num&gt;12452933&lt;/accession-num&gt;&lt;urls&gt;&lt;/urls&gt;&lt;electronic-resource-num&gt;1378 [pii]&lt;/electronic-resource-num&gt;&lt;remote-database-provider&gt;Nlm&lt;/remote-database-provider&gt;&lt;language&gt;eng&lt;/language&gt;&lt;/record&gt;&lt;/Cite&gt;&lt;/EndNote&gt;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46" w:tooltip="Kruidenier, 2002 #391" w:history="1">
        <w:r w:rsidR="00C6535A" w:rsidRPr="00EB4DF6">
          <w:rPr>
            <w:rFonts w:ascii="Book Antiqua" w:hAnsi="Book Antiqua" w:cstheme="majorBidi"/>
            <w:noProof/>
            <w:color w:val="000000" w:themeColor="text1"/>
            <w:sz w:val="24"/>
            <w:szCs w:val="24"/>
            <w:vertAlign w:val="superscript"/>
          </w:rPr>
          <w:t>46</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Experimentally induced colitis in animals is characterized by oxidative damage and an imbalance between oxidant and antioxidant substances</w:t>
      </w:r>
      <w:r w:rsidR="00D30D9D" w:rsidRPr="00EB4DF6">
        <w:rPr>
          <w:rFonts w:ascii="Book Antiqua" w:hAnsi="Book Antiqua" w:cstheme="majorBidi"/>
          <w:color w:val="000000" w:themeColor="text1"/>
          <w:sz w:val="24"/>
          <w:szCs w:val="24"/>
        </w:rPr>
        <w:fldChar w:fldCharType="begin"/>
      </w:r>
      <w:r w:rsidR="007019C9" w:rsidRPr="00EB4DF6">
        <w:rPr>
          <w:rFonts w:ascii="Book Antiqua" w:hAnsi="Book Antiqua" w:cstheme="majorBidi"/>
          <w:color w:val="000000" w:themeColor="text1"/>
          <w:sz w:val="24"/>
          <w:szCs w:val="24"/>
        </w:rPr>
        <w:instrText xml:space="preserve"> ADDIN EN.CITE &lt;EndNote&gt;&lt;Cite&gt;&lt;Author&gt;Droge&lt;/Author&gt;&lt;Year&gt;2002&lt;/Year&gt;&lt;RecNum&gt;392&lt;/RecNum&gt;&lt;DisplayText&gt;&lt;style face="superscript"&gt;[47]&lt;/style&gt;&lt;/DisplayText&gt;&lt;record&gt;&lt;rec-number&gt;392&lt;/rec-number&gt;&lt;foreign-keys&gt;&lt;key app="EN" db-id="atsftdz2izvvrvexxvx520tqeaw9fdsaxzep"&gt;392&lt;/key&gt;&lt;/foreign-keys&gt;&lt;ref-type name="Journal Article"&gt;17&lt;/ref-type&gt;&lt;contributors&gt;&lt;authors&gt;&lt;author&gt;Droge, W.&lt;/author&gt;&lt;/authors&gt;&lt;/contributors&gt;&lt;auth-address&gt;Division of Immunochemistry, Deutsches Krebsforschungszentrum, Heidelberg, Germany. W.Droege@dkfz.de&lt;/auth-address&gt;&lt;titles&gt;&lt;title&gt;Free radicals in the physiological control of cell function&lt;/title&gt;&lt;secondary-title&gt;Physiol Rev&lt;/secondary-title&gt;&lt;/titles&gt;&lt;periodical&gt;&lt;full-title&gt;Physiol Rev&lt;/full-title&gt;&lt;/periodical&gt;&lt;pages&gt;47-95&lt;/pages&gt;&lt;volume&gt;82&lt;/volume&gt;&lt;number&gt;1&lt;/number&gt;&lt;edition&gt;2002/01/05&lt;/edition&gt;&lt;keywords&gt;&lt;keyword&gt;Aging/physiology&lt;/keyword&gt;&lt;keyword&gt;Animals&lt;/keyword&gt;&lt;keyword&gt;Cell Physiological Phenomena&lt;/keyword&gt;&lt;keyword&gt;Disease&lt;/keyword&gt;&lt;keyword&gt;Free Radicals/ metabolism&lt;/keyword&gt;&lt;keyword&gt;Humans&lt;/keyword&gt;&lt;keyword&gt;Oxidation-Reduction&lt;/keyword&gt;&lt;keyword&gt;Oxidative Stress&lt;/keyword&gt;&lt;keyword&gt;Signal Transduction&lt;/keyword&gt;&lt;keyword&gt;Stress, Physiological/physiopathology&lt;/keyword&gt;&lt;/keywords&gt;&lt;dates&gt;&lt;year&gt;2002&lt;/year&gt;&lt;pub-dates&gt;&lt;date&gt;Jan&lt;/date&gt;&lt;/pub-dates&gt;&lt;/dates&gt;&lt;isbn&gt;0031-9333 (Print)&amp;#xD;0031-9333 (Linking)&lt;/isbn&gt;&lt;accession-num&gt;11773609&lt;/accession-num&gt;&lt;urls&gt;&lt;/urls&gt;&lt;electronic-resource-num&gt;10.1152/physrev.00018.2001 [doi]&lt;/electronic-resource-num&gt;&lt;remote-database-provider&gt;Nlm&lt;/remote-database-provider&gt;&lt;language&gt;eng&lt;/language&gt;&lt;/record&gt;&lt;/Cite&gt;&lt;/EndNote&gt;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47" w:tooltip="Droge, 2002 #392" w:history="1">
        <w:r w:rsidR="00C6535A" w:rsidRPr="00EB4DF6">
          <w:rPr>
            <w:rFonts w:ascii="Book Antiqua" w:hAnsi="Book Antiqua" w:cstheme="majorBidi"/>
            <w:noProof/>
            <w:color w:val="000000" w:themeColor="text1"/>
            <w:sz w:val="24"/>
            <w:szCs w:val="24"/>
            <w:vertAlign w:val="superscript"/>
          </w:rPr>
          <w:t>47</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The AA-induced colitis model is known to cause vascular dilatation and white blood cells accumulation, as well as an increase in blood flow, leading to increased production of oxygen and hence the excessive generation of free radical and ROS</w:t>
      </w:r>
      <w:r w:rsidR="00D30D9D" w:rsidRPr="00EB4DF6">
        <w:rPr>
          <w:rFonts w:ascii="Book Antiqua" w:hAnsi="Book Antiqua" w:cstheme="majorBidi"/>
          <w:color w:val="000000" w:themeColor="text1"/>
          <w:sz w:val="24"/>
          <w:szCs w:val="24"/>
        </w:rPr>
        <w:fldChar w:fldCharType="begin">
          <w:fldData xml:space="preserve">PEVuZE5vdGU+PENpdGU+PEF1dGhvcj5DbG9zYTwvQXV0aG9yPjxZZWFyPjIwMDQ8L1llYXI+PFJl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PEVuZE5vdGU+PENpdGU+PEF1dGhvcj5DbG9zYTwvQXV0aG9yPjxZZWFyPjIwMDQ8L1llYXI+PFJl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35" w:tooltip="Hartmann, 2012 #378" w:history="1">
        <w:r w:rsidR="00C6535A" w:rsidRPr="00EB4DF6">
          <w:rPr>
            <w:rFonts w:ascii="Book Antiqua" w:hAnsi="Book Antiqua" w:cstheme="majorBidi"/>
            <w:noProof/>
            <w:color w:val="000000" w:themeColor="text1"/>
            <w:sz w:val="24"/>
            <w:szCs w:val="24"/>
            <w:vertAlign w:val="superscript"/>
          </w:rPr>
          <w:t>35</w:t>
        </w:r>
      </w:hyperlink>
      <w:r w:rsidR="007019C9" w:rsidRPr="00EB4DF6">
        <w:rPr>
          <w:rFonts w:ascii="Book Antiqua" w:hAnsi="Book Antiqua" w:cstheme="majorBidi"/>
          <w:noProof/>
          <w:color w:val="000000" w:themeColor="text1"/>
          <w:sz w:val="24"/>
          <w:szCs w:val="24"/>
          <w:vertAlign w:val="superscript"/>
        </w:rPr>
        <w:t xml:space="preserve">, </w:t>
      </w:r>
      <w:hyperlink w:anchor="_ENREF_48" w:tooltip="Closa, 2004 #395" w:history="1">
        <w:r w:rsidR="00C6535A" w:rsidRPr="00EB4DF6">
          <w:rPr>
            <w:rFonts w:ascii="Book Antiqua" w:hAnsi="Book Antiqua" w:cstheme="majorBidi"/>
            <w:noProof/>
            <w:color w:val="000000" w:themeColor="text1"/>
            <w:sz w:val="24"/>
            <w:szCs w:val="24"/>
            <w:vertAlign w:val="superscript"/>
          </w:rPr>
          <w:t>48</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Several studies have indicated the vital role that free radicals play in the pathogenesis of mucosal </w:t>
      </w:r>
      <w:proofErr w:type="gramStart"/>
      <w:r w:rsidRPr="00EB4DF6">
        <w:rPr>
          <w:rFonts w:ascii="Book Antiqua" w:hAnsi="Book Antiqua" w:cstheme="majorBidi"/>
          <w:color w:val="000000" w:themeColor="text1"/>
          <w:sz w:val="24"/>
          <w:szCs w:val="24"/>
        </w:rPr>
        <w:t>injuries</w:t>
      </w:r>
      <w:proofErr w:type="gramEnd"/>
      <w:r w:rsidR="00D30D9D" w:rsidRPr="00EB4DF6">
        <w:rPr>
          <w:rFonts w:ascii="Book Antiqua" w:hAnsi="Book Antiqua" w:cstheme="majorBidi"/>
          <w:color w:val="000000" w:themeColor="text1"/>
          <w:sz w:val="24"/>
          <w:szCs w:val="24"/>
        </w:rPr>
        <w:fldChar w:fldCharType="begin">
          <w:fldData xml:space="preserve">PEVuZE5vdGU+PENpdGU+PEF1dGhvcj5Jc296YWtpPC9BdXRob3I+PFllYXI+MjAwNjwvWWVhcj48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PEVuZE5vdGU+PENpdGU+PEF1dGhvcj5Jc296YWtpPC9BdXRob3I+PFllYXI+MjAwNjwvWWVhcj48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49" w:tooltip="Isozaki, 2006 #396" w:history="1">
        <w:r w:rsidR="00C6535A" w:rsidRPr="00EB4DF6">
          <w:rPr>
            <w:rFonts w:ascii="Book Antiqua" w:hAnsi="Book Antiqua" w:cstheme="majorBidi"/>
            <w:noProof/>
            <w:color w:val="000000" w:themeColor="text1"/>
            <w:sz w:val="24"/>
            <w:szCs w:val="24"/>
            <w:vertAlign w:val="superscript"/>
          </w:rPr>
          <w:t>49</w:t>
        </w:r>
      </w:hyperlink>
      <w:r w:rsidR="007019C9" w:rsidRPr="00EB4DF6">
        <w:rPr>
          <w:rFonts w:ascii="Book Antiqua" w:hAnsi="Book Antiqua" w:cstheme="majorBidi"/>
          <w:noProof/>
          <w:color w:val="000000" w:themeColor="text1"/>
          <w:sz w:val="24"/>
          <w:szCs w:val="24"/>
          <w:vertAlign w:val="superscript"/>
        </w:rPr>
        <w:t xml:space="preserve">, </w:t>
      </w:r>
      <w:hyperlink w:anchor="_ENREF_50" w:tooltip="Yoshikawa, 1989 #397" w:history="1">
        <w:r w:rsidR="00C6535A" w:rsidRPr="00EB4DF6">
          <w:rPr>
            <w:rFonts w:ascii="Book Antiqua" w:hAnsi="Book Antiqua" w:cstheme="majorBidi"/>
            <w:noProof/>
            <w:color w:val="000000" w:themeColor="text1"/>
            <w:sz w:val="24"/>
            <w:szCs w:val="24"/>
            <w:vertAlign w:val="superscript"/>
          </w:rPr>
          <w:t>50</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Moreover, free radicals and ROS were reported in colorectal </w:t>
      </w:r>
      <w:r w:rsidR="003F44BA" w:rsidRPr="00EB4DF6">
        <w:rPr>
          <w:rFonts w:ascii="Book Antiqua" w:hAnsi="Book Antiqua" w:cstheme="majorBidi"/>
          <w:color w:val="000000" w:themeColor="text1"/>
          <w:sz w:val="24"/>
          <w:szCs w:val="24"/>
        </w:rPr>
        <w:t xml:space="preserve">specimens of ulcerative </w:t>
      </w:r>
      <w:proofErr w:type="gramStart"/>
      <w:r w:rsidR="003F44BA" w:rsidRPr="00EB4DF6">
        <w:rPr>
          <w:rFonts w:ascii="Book Antiqua" w:hAnsi="Book Antiqua" w:cstheme="majorBidi"/>
          <w:color w:val="000000" w:themeColor="text1"/>
          <w:sz w:val="24"/>
          <w:szCs w:val="24"/>
        </w:rPr>
        <w:t>colitis</w:t>
      </w:r>
      <w:proofErr w:type="gramEnd"/>
      <w:r w:rsidR="00D30D9D" w:rsidRPr="00EB4DF6">
        <w:rPr>
          <w:rFonts w:ascii="Book Antiqua" w:hAnsi="Book Antiqua" w:cstheme="majorBidi"/>
          <w:color w:val="000000" w:themeColor="text1"/>
          <w:sz w:val="24"/>
          <w:szCs w:val="24"/>
        </w:rPr>
        <w:fldChar w:fldCharType="begin">
          <w:fldData xml:space="preserve">PEVuZE5vdGU+PENpdGU+PEF1dGhvcj5CaXRpcmVuPC9BdXRob3I+PFllYXI+MjAxMDwvWWVhcj48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PEVuZE5vdGU+PENpdGU+PEF1dGhvcj5CaXRpcmVuPC9BdXRob3I+PFllYXI+MjAxMDwvWWVhcj48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51" w:tooltip="Bitiren, 2010 #398" w:history="1">
        <w:r w:rsidR="00C6535A" w:rsidRPr="00EB4DF6">
          <w:rPr>
            <w:rFonts w:ascii="Book Antiqua" w:hAnsi="Book Antiqua" w:cstheme="majorBidi"/>
            <w:noProof/>
            <w:color w:val="000000" w:themeColor="text1"/>
            <w:sz w:val="24"/>
            <w:szCs w:val="24"/>
            <w:vertAlign w:val="superscript"/>
          </w:rPr>
          <w:t>51</w:t>
        </w:r>
      </w:hyperlink>
      <w:r w:rsidR="007019C9" w:rsidRPr="00EB4DF6">
        <w:rPr>
          <w:rFonts w:ascii="Book Antiqua" w:hAnsi="Book Antiqua" w:cstheme="majorBidi"/>
          <w:noProof/>
          <w:color w:val="000000" w:themeColor="text1"/>
          <w:sz w:val="24"/>
          <w:szCs w:val="24"/>
          <w:vertAlign w:val="superscript"/>
        </w:rPr>
        <w:t xml:space="preserve">, </w:t>
      </w:r>
      <w:hyperlink w:anchor="_ENREF_52" w:tooltip="Ademoglu, 2004 #399" w:history="1">
        <w:r w:rsidR="00C6535A" w:rsidRPr="00EB4DF6">
          <w:rPr>
            <w:rFonts w:ascii="Book Antiqua" w:hAnsi="Book Antiqua" w:cstheme="majorBidi"/>
            <w:noProof/>
            <w:color w:val="000000" w:themeColor="text1"/>
            <w:sz w:val="24"/>
            <w:szCs w:val="24"/>
            <w:vertAlign w:val="superscript"/>
          </w:rPr>
          <w:t>52</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The first line of oxidative defense system against free radicals is the </w:t>
      </w:r>
      <w:proofErr w:type="spellStart"/>
      <w:r w:rsidR="003F44BA" w:rsidRPr="00EB4DF6">
        <w:rPr>
          <w:rFonts w:ascii="Book Antiqua" w:hAnsi="Book Antiqua" w:cstheme="majorBidi"/>
          <w:color w:val="000000" w:themeColor="text1"/>
          <w:sz w:val="24"/>
          <w:szCs w:val="24"/>
        </w:rPr>
        <w:t>sulphadryls</w:t>
      </w:r>
      <w:r w:rsidRPr="00EB4DF6">
        <w:rPr>
          <w:rFonts w:ascii="Book Antiqua" w:hAnsi="Book Antiqua" w:cstheme="majorBidi"/>
          <w:color w:val="000000" w:themeColor="text1"/>
          <w:sz w:val="24"/>
          <w:szCs w:val="24"/>
        </w:rPr>
        <w:t>groups</w:t>
      </w:r>
      <w:proofErr w:type="spellEnd"/>
      <w:r w:rsidRPr="00EB4DF6">
        <w:rPr>
          <w:rFonts w:ascii="Book Antiqua" w:hAnsi="Book Antiqua" w:cstheme="majorBidi"/>
          <w:color w:val="000000" w:themeColor="text1"/>
          <w:sz w:val="24"/>
          <w:szCs w:val="24"/>
        </w:rPr>
        <w:t xml:space="preserve"> in peptide namely GSH or </w:t>
      </w:r>
      <w:r w:rsidR="00874095" w:rsidRPr="00EB4DF6">
        <w:rPr>
          <w:rFonts w:ascii="Book Antiqua" w:hAnsi="Book Antiqua" w:cstheme="majorBidi"/>
          <w:color w:val="000000" w:themeColor="text1"/>
          <w:sz w:val="24"/>
          <w:szCs w:val="24"/>
        </w:rPr>
        <w:t>NP-SH</w:t>
      </w:r>
      <w:r w:rsidRPr="00EB4DF6">
        <w:rPr>
          <w:rFonts w:ascii="Book Antiqua" w:hAnsi="Book Antiqua" w:cstheme="majorBidi"/>
          <w:color w:val="000000" w:themeColor="text1"/>
          <w:sz w:val="24"/>
          <w:szCs w:val="24"/>
        </w:rPr>
        <w:t xml:space="preserve">. It is widely distributed in all biological tissues and work as a non-enzymatic antioxidant. GSH inhibits ROS oxidative injuries directly </w:t>
      </w:r>
      <w:r w:rsidRPr="00D95C17">
        <w:rPr>
          <w:rFonts w:ascii="Book Antiqua" w:hAnsi="Book Antiqua" w:cstheme="majorBidi"/>
          <w:i/>
          <w:color w:val="000000" w:themeColor="text1"/>
          <w:sz w:val="24"/>
          <w:szCs w:val="24"/>
        </w:rPr>
        <w:t>via</w:t>
      </w:r>
      <w:r w:rsidRPr="00EB4DF6">
        <w:rPr>
          <w:rFonts w:ascii="Book Antiqua" w:hAnsi="Book Antiqua" w:cstheme="majorBidi"/>
          <w:color w:val="000000" w:themeColor="text1"/>
          <w:sz w:val="24"/>
          <w:szCs w:val="24"/>
        </w:rPr>
        <w:t xml:space="preserve"> its sulfhydryl group and indirectly as a cofactor or a coenzyme in ROS enzymatic detoxification </w:t>
      </w:r>
      <w:proofErr w:type="gramStart"/>
      <w:r w:rsidRPr="00EB4DF6">
        <w:rPr>
          <w:rFonts w:ascii="Book Antiqua" w:hAnsi="Book Antiqua" w:cstheme="majorBidi"/>
          <w:color w:val="000000" w:themeColor="text1"/>
          <w:sz w:val="24"/>
          <w:szCs w:val="24"/>
        </w:rPr>
        <w:t>process</w:t>
      </w:r>
      <w:proofErr w:type="gramEnd"/>
      <w:r w:rsidR="00D30D9D" w:rsidRPr="00EB4DF6">
        <w:rPr>
          <w:rFonts w:ascii="Book Antiqua" w:hAnsi="Book Antiqua" w:cstheme="majorBidi"/>
          <w:color w:val="000000" w:themeColor="text1"/>
          <w:sz w:val="24"/>
          <w:szCs w:val="24"/>
        </w:rPr>
        <w:fldChar w:fldCharType="begin">
          <w:fldData xml:space="preserve">PEVuZE5vdGU+PENpdGU+PEF1dGhvcj5TaXZhcHJhc2FkPC9BdXRob3I+PFllYXI+MjAwNDwvWWVh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PEVuZE5vdGU+PENpdGU+PEF1dGhvcj5TaXZhcHJhc2FkPC9BdXRob3I+PFllYXI+MjAwNDwvWWVh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53" w:tooltip="Sivaprasad, 2004 #400" w:history="1">
        <w:r w:rsidR="00C6535A" w:rsidRPr="00EB4DF6">
          <w:rPr>
            <w:rFonts w:ascii="Book Antiqua" w:hAnsi="Book Antiqua" w:cstheme="majorBidi"/>
            <w:noProof/>
            <w:color w:val="000000" w:themeColor="text1"/>
            <w:sz w:val="24"/>
            <w:szCs w:val="24"/>
            <w:vertAlign w:val="superscript"/>
          </w:rPr>
          <w:t>53</w:t>
        </w:r>
      </w:hyperlink>
      <w:r w:rsidR="007019C9" w:rsidRPr="00EB4DF6">
        <w:rPr>
          <w:rFonts w:ascii="Book Antiqua" w:hAnsi="Book Antiqua" w:cstheme="majorBidi"/>
          <w:noProof/>
          <w:color w:val="000000" w:themeColor="text1"/>
          <w:sz w:val="24"/>
          <w:szCs w:val="24"/>
          <w:vertAlign w:val="superscript"/>
        </w:rPr>
        <w:t xml:space="preserve">, </w:t>
      </w:r>
      <w:hyperlink w:anchor="_ENREF_54" w:tooltip="Sivaprasad, 2002 #401" w:history="1">
        <w:r w:rsidR="00C6535A" w:rsidRPr="00EB4DF6">
          <w:rPr>
            <w:rFonts w:ascii="Book Antiqua" w:hAnsi="Book Antiqua" w:cstheme="majorBidi"/>
            <w:noProof/>
            <w:color w:val="000000" w:themeColor="text1"/>
            <w:sz w:val="24"/>
            <w:szCs w:val="24"/>
            <w:vertAlign w:val="superscript"/>
          </w:rPr>
          <w:t>54</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w:t>
      </w:r>
      <w:r w:rsidRPr="00EB4DF6">
        <w:rPr>
          <w:rFonts w:ascii="Book Antiqua" w:hAnsi="Book Antiqua" w:cstheme="majorBidi"/>
          <w:sz w:val="24"/>
          <w:szCs w:val="24"/>
        </w:rPr>
        <w:t xml:space="preserve">Another line in oxidative defense system is the enzymatic antioxidants. Examples for important antioxidant enzymes are SOD, CAT, and </w:t>
      </w:r>
      <w:proofErr w:type="spellStart"/>
      <w:r w:rsidRPr="00EB4DF6">
        <w:rPr>
          <w:rFonts w:ascii="Book Antiqua" w:hAnsi="Book Antiqua" w:cstheme="majorBidi"/>
          <w:sz w:val="24"/>
          <w:szCs w:val="24"/>
        </w:rPr>
        <w:t>GPx</w:t>
      </w:r>
      <w:proofErr w:type="spellEnd"/>
      <w:r w:rsidR="00D30D9D" w:rsidRPr="00EB4DF6">
        <w:rPr>
          <w:rFonts w:ascii="Book Antiqua" w:hAnsi="Book Antiqua" w:cstheme="majorBidi"/>
          <w:sz w:val="24"/>
          <w:szCs w:val="24"/>
        </w:rPr>
        <w:fldChar w:fldCharType="begin"/>
      </w:r>
      <w:r w:rsidR="007019C9" w:rsidRPr="00EB4DF6">
        <w:rPr>
          <w:rFonts w:ascii="Book Antiqua" w:hAnsi="Book Antiqua" w:cstheme="majorBidi"/>
          <w:sz w:val="24"/>
          <w:szCs w:val="24"/>
        </w:rPr>
        <w:instrText xml:space="preserve"> ADDIN EN.CITE &lt;EndNote&gt;&lt;Cite&gt;&lt;Author&gt;Boots&lt;/Author&gt;&lt;Year&gt;2008&lt;/Year&gt;&lt;RecNum&gt;402&lt;/RecNum&gt;&lt;DisplayText&gt;&lt;style face="superscript"&gt;[55]&lt;/style&gt;&lt;/DisplayText&gt;&lt;record&gt;&lt;rec-number&gt;402&lt;/rec-number&gt;&lt;foreign-keys&gt;&lt;key app="EN" db-id="atsftdz2izvvrvexxvx520tqeaw9fdsaxzep"&gt;402&lt;/key&gt;&lt;/foreign-keys&gt;&lt;ref-type name="Journal Article"&gt;17&lt;/ref-type&gt;&lt;contributors&gt;&lt;authors&gt;&lt;author&gt;Boots, A. W.&lt;/author&gt;&lt;author&gt;Haenen, G. R.&lt;/author&gt;&lt;author&gt;Bast, A.&lt;/author&gt;&lt;/authors&gt;&lt;/contributors&gt;&lt;auth-address&gt;Department of Pharmacology and Toxicology, Faculty of Medicine Maastricht University, P.O. Box 616, 6200 MD Maastricht, The Netherlands. a.boots@farmaco.unimaas.nl&lt;/auth-address&gt;&lt;titles&gt;&lt;title&gt;Health effects of quercetin: from antioxidant to nutraceutical&lt;/title&gt;&lt;secondary-title&gt;Eur J Pharmacol&lt;/secondary-title&gt;&lt;/titles&gt;&lt;periodical&gt;&lt;full-title&gt;Eur J Pharmacol&lt;/full-title&gt;&lt;/periodical&gt;&lt;pages&gt;325-37&lt;/pages&gt;&lt;volume&gt;585&lt;/volume&gt;&lt;number&gt;2-3&lt;/number&gt;&lt;edition&gt;2008/04/18&lt;/edition&gt;&lt;keywords&gt;&lt;keyword&gt;Animals&lt;/keyword&gt;&lt;keyword&gt;Antioxidants/pharmacokinetics/ pharmacology/ therapeutic use&lt;/keyword&gt;&lt;keyword&gt;Dietary Supplements&lt;/keyword&gt;&lt;keyword&gt;Flavonoids/therapeutic use&lt;/keyword&gt;&lt;keyword&gt;Free Radicals/metabolism&lt;/keyword&gt;&lt;keyword&gt;Humans&lt;/keyword&gt;&lt;keyword&gt;Oxidative Stress/drug effects&lt;/keyword&gt;&lt;keyword&gt;Quercetin/pharmacokinetics/ pharmacology/ therapeutic use&lt;/keyword&gt;&lt;/keywords&gt;&lt;dates&gt;&lt;year&gt;2008&lt;/year&gt;&lt;pub-dates&gt;&lt;date&gt;May 13&lt;/date&gt;&lt;/pub-dates&gt;&lt;/dates&gt;&lt;isbn&gt;0014-2999 (Print)&amp;#xD;0014-2999 (Linking)&lt;/isbn&gt;&lt;accession-num&gt;18417116&lt;/accession-num&gt;&lt;urls&gt;&lt;/urls&gt;&lt;electronic-resource-num&gt;S0014-2999(08)00288-4 [pii]&amp;#xD;10.1016/j.ejphar.2008.03.008 [doi]&lt;/electronic-resource-num&gt;&lt;remote-database-provider&gt;Nlm&lt;/remote-database-provider&gt;&lt;language&gt;eng&lt;/language&gt;&lt;/record&gt;&lt;/Cite&gt;&lt;/EndNote&gt;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55" w:tooltip="Boots, 2008 #402" w:history="1">
        <w:r w:rsidR="00C6535A" w:rsidRPr="00EB4DF6">
          <w:rPr>
            <w:rFonts w:ascii="Book Antiqua" w:hAnsi="Book Antiqua" w:cstheme="majorBidi"/>
            <w:noProof/>
            <w:sz w:val="24"/>
            <w:szCs w:val="24"/>
            <w:vertAlign w:val="superscript"/>
          </w:rPr>
          <w:t>55</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w:t>
      </w:r>
      <w:r w:rsidR="00710F0D" w:rsidRPr="00EB4DF6">
        <w:rPr>
          <w:rFonts w:ascii="Book Antiqua" w:hAnsi="Book Antiqua" w:cstheme="majorBidi"/>
          <w:sz w:val="24"/>
          <w:szCs w:val="24"/>
        </w:rPr>
        <w:t xml:space="preserve">In present study, </w:t>
      </w:r>
      <w:r w:rsidR="00710F0D" w:rsidRPr="00EB4DF6">
        <w:rPr>
          <w:rFonts w:ascii="Book Antiqua" w:hAnsi="Book Antiqua" w:cstheme="majorBidi"/>
          <w:color w:val="000000" w:themeColor="text1"/>
          <w:sz w:val="24"/>
          <w:szCs w:val="24"/>
        </w:rPr>
        <w:t>l</w:t>
      </w:r>
      <w:r w:rsidRPr="00EB4DF6">
        <w:rPr>
          <w:rFonts w:ascii="Book Antiqua" w:hAnsi="Book Antiqua" w:cstheme="majorBidi"/>
          <w:color w:val="000000" w:themeColor="text1"/>
          <w:sz w:val="24"/>
          <w:szCs w:val="24"/>
        </w:rPr>
        <w:t xml:space="preserve">evels and activities of non-enzymatic and enzymatic defense systems were severely decreased in the colon of AA </w:t>
      </w:r>
      <w:r w:rsidR="003F44BA" w:rsidRPr="00EB4DF6">
        <w:rPr>
          <w:rFonts w:ascii="Book Antiqua" w:hAnsi="Book Antiqua" w:cstheme="majorBidi"/>
          <w:color w:val="000000" w:themeColor="text1"/>
          <w:sz w:val="24"/>
          <w:szCs w:val="24"/>
        </w:rPr>
        <w:t>administered</w:t>
      </w:r>
      <w:r w:rsidRPr="00EB4DF6">
        <w:rPr>
          <w:rFonts w:ascii="Book Antiqua" w:hAnsi="Book Antiqua" w:cstheme="majorBidi"/>
          <w:color w:val="000000" w:themeColor="text1"/>
          <w:sz w:val="24"/>
          <w:szCs w:val="24"/>
        </w:rPr>
        <w:t xml:space="preserve"> animals indicating oxidative cellular injury. </w:t>
      </w:r>
      <w:r w:rsidRPr="00EB4DF6">
        <w:rPr>
          <w:rFonts w:ascii="Book Antiqua" w:hAnsi="Book Antiqua" w:cstheme="majorBidi"/>
          <w:sz w:val="24"/>
          <w:szCs w:val="24"/>
        </w:rPr>
        <w:t xml:space="preserve">Furthermore, free radicals are known to attack lipid contents of cellular membranes leading to activation of LPO process and cellular damage. Therefore, the concentrations of LPO specific products such as TBARS were elevated, while the critical cellular macro- and micro-molecules such as nucleic acids and total proteins levels were decreased in the present work indicating cellular oxidative injury and cytotoxicity. These results, which are in agreement with </w:t>
      </w:r>
      <w:r w:rsidRPr="00EB4DF6">
        <w:rPr>
          <w:rFonts w:ascii="Book Antiqua" w:hAnsi="Book Antiqua" w:cstheme="majorBidi"/>
          <w:sz w:val="24"/>
          <w:szCs w:val="24"/>
        </w:rPr>
        <w:lastRenderedPageBreak/>
        <w:t>previous findings, su</w:t>
      </w:r>
      <w:r w:rsidR="003F44BA" w:rsidRPr="00EB4DF6">
        <w:rPr>
          <w:rFonts w:ascii="Book Antiqua" w:hAnsi="Book Antiqua" w:cstheme="majorBidi"/>
          <w:sz w:val="24"/>
          <w:szCs w:val="24"/>
        </w:rPr>
        <w:t>ggest the harmful effects of AA</w:t>
      </w:r>
      <w:r w:rsidRPr="00EB4DF6">
        <w:rPr>
          <w:rFonts w:ascii="Book Antiqua" w:hAnsi="Book Antiqua" w:cstheme="majorBidi"/>
          <w:sz w:val="24"/>
          <w:szCs w:val="24"/>
        </w:rPr>
        <w:t xml:space="preserve"> on cellular macromolecules and its ability to impair the epithelial cell integrity and hinder mucosal recovery</w:t>
      </w:r>
      <w:r w:rsidR="00D30D9D" w:rsidRPr="00EB4DF6">
        <w:rPr>
          <w:rFonts w:ascii="Book Antiqua" w:hAnsi="Book Antiqua" w:cstheme="majorBidi"/>
          <w:sz w:val="24"/>
          <w:szCs w:val="24"/>
        </w:rPr>
        <w:fldChar w:fldCharType="begin">
          <w:fldData xml:space="preserve">PEVuZE5vdGU+PENpdGU+PEF1dGhvcj5DZXRpbmtheWE8L0F1dGhvcj48WWVhcj4yMDA2PC9ZZWFy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PEVuZE5vdGU+PENpdGU+PEF1dGhvcj5DZXRpbmtheWE8L0F1dGhvcj48WWVhcj4yMDA2PC9ZZWFy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23" w:tooltip="Cetinkaya, 2006 #372" w:history="1">
        <w:r w:rsidR="00C6535A" w:rsidRPr="00EB4DF6">
          <w:rPr>
            <w:rFonts w:ascii="Book Antiqua" w:hAnsi="Book Antiqua" w:cstheme="majorBidi"/>
            <w:noProof/>
            <w:sz w:val="24"/>
            <w:szCs w:val="24"/>
            <w:vertAlign w:val="superscript"/>
          </w:rPr>
          <w:t>23</w:t>
        </w:r>
      </w:hyperlink>
      <w:r w:rsidR="007019C9" w:rsidRPr="00EB4DF6">
        <w:rPr>
          <w:rFonts w:ascii="Book Antiqua" w:hAnsi="Book Antiqua" w:cstheme="majorBidi"/>
          <w:noProof/>
          <w:sz w:val="24"/>
          <w:szCs w:val="24"/>
          <w:vertAlign w:val="superscript"/>
        </w:rPr>
        <w:t xml:space="preserve">, </w:t>
      </w:r>
      <w:hyperlink w:anchor="_ENREF_36" w:tooltip="El-Abhar, 2008 #380" w:history="1">
        <w:r w:rsidR="00C6535A" w:rsidRPr="00EB4DF6">
          <w:rPr>
            <w:rFonts w:ascii="Book Antiqua" w:hAnsi="Book Antiqua" w:cstheme="majorBidi"/>
            <w:noProof/>
            <w:sz w:val="24"/>
            <w:szCs w:val="24"/>
            <w:vertAlign w:val="superscript"/>
          </w:rPr>
          <w:t>36</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w:t>
      </w:r>
    </w:p>
    <w:p w:rsidR="00305417" w:rsidRPr="00EB4DF6" w:rsidRDefault="00710F0D" w:rsidP="00EB4DF6">
      <w:pPr>
        <w:bidi w:val="0"/>
        <w:spacing w:after="0" w:line="360" w:lineRule="auto"/>
        <w:ind w:firstLine="720"/>
        <w:jc w:val="both"/>
        <w:rPr>
          <w:rFonts w:ascii="Book Antiqua" w:hAnsi="Book Antiqua" w:cstheme="majorBidi"/>
          <w:color w:val="000000" w:themeColor="text1"/>
          <w:sz w:val="24"/>
          <w:szCs w:val="24"/>
        </w:rPr>
      </w:pPr>
      <w:r w:rsidRPr="00EB4DF6">
        <w:rPr>
          <w:rFonts w:ascii="Book Antiqua" w:hAnsi="Book Antiqua" w:cstheme="majorBidi"/>
          <w:color w:val="000000" w:themeColor="text1"/>
          <w:sz w:val="24"/>
          <w:szCs w:val="24"/>
        </w:rPr>
        <w:t>I</w:t>
      </w:r>
      <w:r w:rsidR="00D53C1D" w:rsidRPr="00EB4DF6">
        <w:rPr>
          <w:rFonts w:ascii="Book Antiqua" w:hAnsi="Book Antiqua" w:cstheme="majorBidi"/>
          <w:color w:val="000000" w:themeColor="text1"/>
          <w:sz w:val="24"/>
          <w:szCs w:val="24"/>
        </w:rPr>
        <w:t>n present study, NG</w:t>
      </w:r>
      <w:r w:rsidR="00305417" w:rsidRPr="00EB4DF6">
        <w:rPr>
          <w:rFonts w:ascii="Book Antiqua" w:hAnsi="Book Antiqua" w:cstheme="majorBidi"/>
          <w:color w:val="000000" w:themeColor="text1"/>
          <w:sz w:val="24"/>
          <w:szCs w:val="24"/>
        </w:rPr>
        <w:t xml:space="preserve"> was able to attenuate AA induced oxidative damage and injury of colon tissues</w:t>
      </w:r>
      <w:r w:rsidRPr="00EB4DF6">
        <w:rPr>
          <w:rFonts w:ascii="Book Antiqua" w:hAnsi="Book Antiqua" w:cstheme="majorBidi"/>
          <w:color w:val="000000" w:themeColor="text1"/>
          <w:sz w:val="24"/>
          <w:szCs w:val="24"/>
        </w:rPr>
        <w:t xml:space="preserve"> confirming its strong antioxidant and anti-inflammatory properties</w:t>
      </w:r>
      <w:r w:rsidR="00305417" w:rsidRPr="00EB4DF6">
        <w:rPr>
          <w:rFonts w:ascii="Book Antiqua" w:hAnsi="Book Antiqua" w:cstheme="majorBidi"/>
          <w:color w:val="000000" w:themeColor="text1"/>
          <w:sz w:val="24"/>
          <w:szCs w:val="24"/>
        </w:rPr>
        <w:t xml:space="preserve">. </w:t>
      </w:r>
      <w:r w:rsidRPr="00EB4DF6">
        <w:rPr>
          <w:rFonts w:ascii="Book Antiqua" w:hAnsi="Book Antiqua" w:cstheme="majorBidi"/>
          <w:color w:val="000000" w:themeColor="text1"/>
          <w:sz w:val="24"/>
          <w:szCs w:val="24"/>
        </w:rPr>
        <w:t>It has seen in</w:t>
      </w:r>
      <w:r w:rsidR="00D53C1D" w:rsidRPr="00EB4DF6">
        <w:rPr>
          <w:rFonts w:ascii="Book Antiqua" w:hAnsi="Book Antiqua" w:cstheme="majorBidi"/>
          <w:color w:val="000000" w:themeColor="text1"/>
          <w:sz w:val="24"/>
          <w:szCs w:val="24"/>
        </w:rPr>
        <w:t xml:space="preserve"> e</w:t>
      </w:r>
      <w:r w:rsidR="00305417" w:rsidRPr="00EB4DF6">
        <w:rPr>
          <w:rFonts w:ascii="Book Antiqua" w:hAnsi="Book Antiqua" w:cstheme="majorBidi"/>
          <w:color w:val="000000" w:themeColor="text1"/>
          <w:sz w:val="24"/>
          <w:szCs w:val="24"/>
        </w:rPr>
        <w:t xml:space="preserve">arlier studies </w:t>
      </w:r>
      <w:proofErr w:type="spellStart"/>
      <w:r w:rsidR="00305417" w:rsidRPr="00EB4DF6">
        <w:rPr>
          <w:rFonts w:ascii="Book Antiqua" w:hAnsi="Book Antiqua" w:cstheme="majorBidi"/>
          <w:color w:val="000000" w:themeColor="text1"/>
          <w:sz w:val="24"/>
          <w:szCs w:val="24"/>
        </w:rPr>
        <w:t>that</w:t>
      </w:r>
      <w:r w:rsidR="00D53C1D" w:rsidRPr="00EB4DF6">
        <w:rPr>
          <w:rFonts w:ascii="Book Antiqua" w:hAnsi="Book Antiqua" w:cstheme="majorBidi"/>
          <w:color w:val="000000" w:themeColor="text1"/>
          <w:sz w:val="24"/>
          <w:szCs w:val="24"/>
        </w:rPr>
        <w:t>NG</w:t>
      </w:r>
      <w:r w:rsidRPr="00EB4DF6">
        <w:rPr>
          <w:rFonts w:ascii="Book Antiqua" w:hAnsi="Book Antiqua" w:cstheme="majorBidi"/>
          <w:color w:val="000000" w:themeColor="text1"/>
          <w:sz w:val="24"/>
          <w:szCs w:val="24"/>
        </w:rPr>
        <w:t>markedly</w:t>
      </w:r>
      <w:proofErr w:type="spellEnd"/>
      <w:r w:rsidR="00305417" w:rsidRPr="00EB4DF6">
        <w:rPr>
          <w:rFonts w:ascii="Book Antiqua" w:hAnsi="Book Antiqua" w:cstheme="majorBidi"/>
          <w:color w:val="000000" w:themeColor="text1"/>
          <w:sz w:val="24"/>
          <w:szCs w:val="24"/>
        </w:rPr>
        <w:t xml:space="preserve"> increase</w:t>
      </w:r>
      <w:r w:rsidRPr="00EB4DF6">
        <w:rPr>
          <w:rFonts w:ascii="Book Antiqua" w:hAnsi="Book Antiqua" w:cstheme="majorBidi"/>
          <w:color w:val="000000" w:themeColor="text1"/>
          <w:sz w:val="24"/>
          <w:szCs w:val="24"/>
        </w:rPr>
        <w:t>d</w:t>
      </w:r>
      <w:r w:rsidR="00305417" w:rsidRPr="00EB4DF6">
        <w:rPr>
          <w:rFonts w:ascii="Book Antiqua" w:hAnsi="Book Antiqua" w:cstheme="majorBidi"/>
          <w:color w:val="000000" w:themeColor="text1"/>
          <w:sz w:val="24"/>
          <w:szCs w:val="24"/>
        </w:rPr>
        <w:t xml:space="preserve"> the </w:t>
      </w:r>
      <w:r w:rsidRPr="00EB4DF6">
        <w:rPr>
          <w:rFonts w:ascii="Book Antiqua" w:hAnsi="Book Antiqua" w:cstheme="majorBidi"/>
          <w:color w:val="000000" w:themeColor="text1"/>
          <w:sz w:val="24"/>
          <w:szCs w:val="24"/>
        </w:rPr>
        <w:t xml:space="preserve">antioxidant </w:t>
      </w:r>
      <w:r w:rsidR="00F37A13" w:rsidRPr="00EB4DF6">
        <w:rPr>
          <w:rFonts w:ascii="Book Antiqua" w:hAnsi="Book Antiqua" w:cstheme="majorBidi"/>
          <w:color w:val="000000" w:themeColor="text1"/>
          <w:sz w:val="24"/>
          <w:szCs w:val="24"/>
        </w:rPr>
        <w:t xml:space="preserve">markers such </w:t>
      </w:r>
      <w:proofErr w:type="spellStart"/>
      <w:r w:rsidR="00F37A13" w:rsidRPr="00EB4DF6">
        <w:rPr>
          <w:rFonts w:ascii="Book Antiqua" w:hAnsi="Book Antiqua" w:cstheme="majorBidi"/>
          <w:color w:val="000000" w:themeColor="text1"/>
          <w:sz w:val="24"/>
          <w:szCs w:val="24"/>
        </w:rPr>
        <w:t>asGSH</w:t>
      </w:r>
      <w:proofErr w:type="spellEnd"/>
      <w:r w:rsidR="00F37A13" w:rsidRPr="00EB4DF6">
        <w:rPr>
          <w:rFonts w:ascii="Book Antiqua" w:hAnsi="Book Antiqua" w:cstheme="majorBidi"/>
          <w:color w:val="000000" w:themeColor="text1"/>
          <w:sz w:val="24"/>
          <w:szCs w:val="24"/>
        </w:rPr>
        <w:t xml:space="preserve">, NP-SH levels and </w:t>
      </w:r>
      <w:r w:rsidRPr="00EB4DF6">
        <w:rPr>
          <w:rFonts w:ascii="Book Antiqua" w:hAnsi="Book Antiqua" w:cstheme="majorBidi"/>
          <w:color w:val="000000" w:themeColor="text1"/>
          <w:sz w:val="24"/>
          <w:szCs w:val="24"/>
        </w:rPr>
        <w:t>SOD</w:t>
      </w:r>
      <w:r w:rsidR="00F37A13" w:rsidRPr="00EB4DF6">
        <w:rPr>
          <w:rFonts w:ascii="Book Antiqua" w:hAnsi="Book Antiqua" w:cstheme="majorBidi"/>
          <w:color w:val="000000" w:themeColor="text1"/>
          <w:sz w:val="24"/>
          <w:szCs w:val="24"/>
        </w:rPr>
        <w:t>, and</w:t>
      </w:r>
      <w:r w:rsidRPr="00EB4DF6">
        <w:rPr>
          <w:rFonts w:ascii="Book Antiqua" w:hAnsi="Book Antiqua" w:cstheme="majorBidi"/>
          <w:color w:val="000000" w:themeColor="text1"/>
          <w:sz w:val="24"/>
          <w:szCs w:val="24"/>
        </w:rPr>
        <w:t xml:space="preserve"> </w:t>
      </w:r>
      <w:proofErr w:type="spellStart"/>
      <w:proofErr w:type="gramStart"/>
      <w:r w:rsidRPr="00EB4DF6">
        <w:rPr>
          <w:rFonts w:ascii="Book Antiqua" w:hAnsi="Book Antiqua" w:cstheme="majorBidi"/>
          <w:color w:val="000000" w:themeColor="text1"/>
          <w:sz w:val="24"/>
          <w:szCs w:val="24"/>
        </w:rPr>
        <w:t>CAT</w:t>
      </w:r>
      <w:r w:rsidR="00305417" w:rsidRPr="00EB4DF6">
        <w:rPr>
          <w:rFonts w:ascii="Book Antiqua" w:hAnsi="Book Antiqua" w:cstheme="majorBidi"/>
          <w:color w:val="000000" w:themeColor="text1"/>
          <w:sz w:val="24"/>
          <w:szCs w:val="24"/>
        </w:rPr>
        <w:t>activities</w:t>
      </w:r>
      <w:proofErr w:type="spellEnd"/>
      <w:proofErr w:type="gramEnd"/>
      <w:r w:rsidR="00D30D9D" w:rsidRPr="00EB4DF6">
        <w:rPr>
          <w:rFonts w:ascii="Book Antiqua" w:hAnsi="Book Antiqua" w:cstheme="majorBidi"/>
          <w:color w:val="000000" w:themeColor="text1"/>
          <w:sz w:val="24"/>
          <w:szCs w:val="24"/>
        </w:rPr>
        <w:fldChar w:fldCharType="begin">
          <w:fldData xml:space="preserve">PEVuZE5vdGU+PENpdGU+PEF1dGhvcj5IYW48L0F1dGhvcj48WWVhcj4yMDEyPC9ZZWFyPjxSZWNO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=
</w:fldData>
        </w:fldChar>
      </w:r>
      <w:r w:rsidR="007019C9"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PEVuZE5vdGU+PENpdGU+PEF1dGhvcj5IYW48L0F1dGhvcj48WWVhcj4yMDEyPC9ZZWFyPjxSZWNO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=
</w:fldData>
        </w:fldChar>
      </w:r>
      <w:r w:rsidR="007019C9"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12" w:tooltip="Jain, 2011 #359" w:history="1">
        <w:r w:rsidR="00C6535A" w:rsidRPr="00EB4DF6">
          <w:rPr>
            <w:rFonts w:ascii="Book Antiqua" w:hAnsi="Book Antiqua" w:cstheme="majorBidi"/>
            <w:noProof/>
            <w:color w:val="000000" w:themeColor="text1"/>
            <w:sz w:val="24"/>
            <w:szCs w:val="24"/>
            <w:vertAlign w:val="superscript"/>
          </w:rPr>
          <w:t>12</w:t>
        </w:r>
      </w:hyperlink>
      <w:r w:rsidR="007019C9" w:rsidRPr="00EB4DF6">
        <w:rPr>
          <w:rFonts w:ascii="Book Antiqua" w:hAnsi="Book Antiqua" w:cstheme="majorBidi"/>
          <w:noProof/>
          <w:color w:val="000000" w:themeColor="text1"/>
          <w:sz w:val="24"/>
          <w:szCs w:val="24"/>
          <w:vertAlign w:val="superscript"/>
        </w:rPr>
        <w:t xml:space="preserve">, </w:t>
      </w:r>
      <w:hyperlink w:anchor="_ENREF_56" w:tooltip="Han, 2012 #408" w:history="1">
        <w:r w:rsidR="00C6535A" w:rsidRPr="00EB4DF6">
          <w:rPr>
            <w:rFonts w:ascii="Book Antiqua" w:hAnsi="Book Antiqua" w:cstheme="majorBidi"/>
            <w:noProof/>
            <w:color w:val="000000" w:themeColor="text1"/>
            <w:sz w:val="24"/>
            <w:szCs w:val="24"/>
            <w:vertAlign w:val="superscript"/>
          </w:rPr>
          <w:t>56</w:t>
        </w:r>
      </w:hyperlink>
      <w:r w:rsidR="007019C9" w:rsidRPr="00EB4DF6">
        <w:rPr>
          <w:rFonts w:ascii="Book Antiqua" w:hAnsi="Book Antiqua" w:cstheme="majorBidi"/>
          <w:noProof/>
          <w:color w:val="000000" w:themeColor="text1"/>
          <w:sz w:val="24"/>
          <w:szCs w:val="24"/>
          <w:vertAlign w:val="superscript"/>
        </w:rPr>
        <w:t xml:space="preserve">, </w:t>
      </w:r>
      <w:hyperlink w:anchor="_ENREF_57" w:tooltip="Wang, 2012 #407" w:history="1">
        <w:r w:rsidR="00C6535A" w:rsidRPr="00EB4DF6">
          <w:rPr>
            <w:rFonts w:ascii="Book Antiqua" w:hAnsi="Book Antiqua" w:cstheme="majorBidi"/>
            <w:noProof/>
            <w:color w:val="000000" w:themeColor="text1"/>
            <w:sz w:val="24"/>
            <w:szCs w:val="24"/>
            <w:vertAlign w:val="superscript"/>
          </w:rPr>
          <w:t>57</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00305417" w:rsidRPr="00EB4DF6">
        <w:rPr>
          <w:rFonts w:ascii="Book Antiqua" w:hAnsi="Book Antiqua" w:cstheme="majorBidi"/>
          <w:color w:val="000000" w:themeColor="text1"/>
          <w:sz w:val="24"/>
          <w:szCs w:val="24"/>
        </w:rPr>
        <w:t xml:space="preserve">. Han </w:t>
      </w:r>
      <w:r w:rsidR="0083779D" w:rsidRPr="0083779D">
        <w:rPr>
          <w:rFonts w:ascii="Book Antiqua" w:hAnsi="Book Antiqua" w:cstheme="majorBidi" w:hint="eastAsia"/>
          <w:i/>
          <w:color w:val="000000" w:themeColor="text1"/>
          <w:sz w:val="24"/>
          <w:szCs w:val="24"/>
          <w:lang w:eastAsia="zh-CN"/>
        </w:rPr>
        <w:t>et al</w:t>
      </w:r>
      <w:r w:rsidR="00D30D9D" w:rsidRPr="00EB4DF6">
        <w:rPr>
          <w:rFonts w:ascii="Book Antiqua" w:hAnsi="Book Antiqua" w:cstheme="majorBidi"/>
          <w:color w:val="000000" w:themeColor="text1"/>
          <w:sz w:val="24"/>
          <w:szCs w:val="24"/>
        </w:rPr>
        <w:fldChar w:fldCharType="begin"/>
      </w:r>
      <w:r w:rsidR="0083779D" w:rsidRPr="00EB4DF6">
        <w:rPr>
          <w:rFonts w:ascii="Book Antiqua" w:hAnsi="Book Antiqua" w:cstheme="majorBidi"/>
          <w:color w:val="000000" w:themeColor="text1"/>
          <w:sz w:val="24"/>
          <w:szCs w:val="24"/>
        </w:rPr>
        <w:instrText xml:space="preserve"> ADDIN EN.CITE &lt;EndNote&gt;&lt;Cite&gt;&lt;Author&gt;Wang&lt;/Author&gt;&lt;Year&gt;2012&lt;/Year&gt;&lt;RecNum&gt;407&lt;/RecNum&gt;&lt;DisplayText&gt;&lt;style face="superscript"&gt;[57]&lt;/style&gt;&lt;/DisplayText&gt;&lt;record&gt;&lt;rec-number&gt;407&lt;/rec-number&gt;&lt;foreign-keys&gt;&lt;key app="EN" db-id="atsftdz2izvvrvexxvx520tqeaw9fdsaxzep"&gt;407&lt;/key&gt;&lt;/foreign-keys&gt;&lt;ref-type name="Journal Article"&gt;17&lt;/ref-type&gt;&lt;contributors&gt;&lt;authors&gt;&lt;author&gt;Wang, J.&lt;/author&gt;&lt;author&gt;Yang, Z.&lt;/author&gt;&lt;author&gt;Lin, L.&lt;/author&gt;&lt;author&gt;Zhao, Z.&lt;/author&gt;&lt;author&gt;Liu, Z.&lt;/author&gt;&lt;author&gt;Liu, X.&lt;/author&gt;&lt;/authors&gt;&lt;/contributors&gt;&lt;auth-address&gt;College of Animal Science and Technology, Henan University of Science and Technology, No.70, Tianjin Road, 471003, Luoyang, People&amp;apos;s Republic of China. wangjicang@126.com&lt;/auth-address&gt;&lt;titles&gt;&lt;title&gt;Protective effect of naringenin against lead-induced oxidative stress in rats&lt;/title&gt;&lt;secondary-title&gt;Biol Trace Elem Res&lt;/secondary-title&gt;&lt;/titles&gt;&lt;periodical&gt;&lt;full-title&gt;Biol Trace Elem Res&lt;/full-title&gt;&lt;/periodical&gt;&lt;pages&gt;354-9&lt;/pages&gt;&lt;volume&gt;146&lt;/volume&gt;&lt;number&gt;3&lt;/number&gt;&lt;edition&gt;2011/11/24&lt;/edition&gt;&lt;keywords&gt;&lt;keyword&gt;Animals&lt;/keyword&gt;&lt;keyword&gt;Antioxidants/administration &amp;amp; dosage/ pharmacology&lt;/keyword&gt;&lt;keyword&gt;Biological Markers/analysis&lt;/keyword&gt;&lt;keyword&gt;Flavanones/administration &amp;amp; dosage/ pharmacology&lt;/keyword&gt;&lt;keyword&gt;Kidney/chemistry/enzymology/metabolism&lt;/keyword&gt;&lt;keyword&gt;Liver/chemistry/enzymology/metabolism&lt;/keyword&gt;&lt;keyword&gt;Male&lt;/keyword&gt;&lt;keyword&gt;Organometallic Compounds/administration &amp;amp; dosage/ antagonists &amp;amp;&lt;/keyword&gt;&lt;keyword&gt;inhibitors/toxicity&lt;/keyword&gt;&lt;keyword&gt;Oxidative Stress/ drug effects&lt;/keyword&gt;&lt;keyword&gt;Rats&lt;/keyword&gt;&lt;keyword&gt;Rats, Sprague-Dawley&lt;/keyword&gt;&lt;/keywords&gt;&lt;dates&gt;&lt;year&gt;2012&lt;/year&gt;&lt;pub-dates&gt;&lt;date&gt;Jun&lt;/date&gt;&lt;/pub-dates&gt;&lt;/dates&gt;&lt;isbn&gt;1559-0720 (Electronic)&amp;#xD;0163-4984 (Linking)&lt;/isbn&gt;&lt;accession-num&gt;22109809&lt;/accession-num&gt;&lt;urls&gt;&lt;/urls&gt;&lt;electronic-resource-num&gt;10.1007/s12011-011-9268-6 [doi]&lt;/electronic-resource-num&gt;&lt;remote-database-provider&gt;Nlm&lt;/remote-database-provider&gt;&lt;language&gt;eng&lt;/language&gt;&lt;/record&gt;&lt;/Cite&gt;&lt;/EndNote&gt;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83779D" w:rsidRPr="00EB4DF6">
        <w:rPr>
          <w:rFonts w:ascii="Book Antiqua" w:hAnsi="Book Antiqua" w:cstheme="majorBidi"/>
          <w:noProof/>
          <w:color w:val="000000" w:themeColor="text1"/>
          <w:sz w:val="24"/>
          <w:szCs w:val="24"/>
          <w:vertAlign w:val="superscript"/>
        </w:rPr>
        <w:t>[</w:t>
      </w:r>
      <w:hyperlink w:anchor="_ENREF_57" w:tooltip="Wang, 2012 #407" w:history="1">
        <w:r w:rsidR="0083779D" w:rsidRPr="00EB4DF6">
          <w:rPr>
            <w:rFonts w:ascii="Book Antiqua" w:hAnsi="Book Antiqua" w:cstheme="majorBidi"/>
            <w:noProof/>
            <w:color w:val="000000" w:themeColor="text1"/>
            <w:sz w:val="24"/>
            <w:szCs w:val="24"/>
            <w:vertAlign w:val="superscript"/>
          </w:rPr>
          <w:t>5</w:t>
        </w:r>
        <w:r w:rsidR="0083779D">
          <w:rPr>
            <w:rFonts w:ascii="Book Antiqua" w:hAnsi="Book Antiqua" w:cstheme="majorBidi" w:hint="eastAsia"/>
            <w:noProof/>
            <w:color w:val="000000" w:themeColor="text1"/>
            <w:sz w:val="24"/>
            <w:szCs w:val="24"/>
            <w:vertAlign w:val="superscript"/>
            <w:lang w:eastAsia="zh-CN"/>
          </w:rPr>
          <w:t>6</w:t>
        </w:r>
      </w:hyperlink>
      <w:r w:rsidR="0083779D"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00305417" w:rsidRPr="00EB4DF6">
        <w:rPr>
          <w:rFonts w:ascii="Book Antiqua" w:hAnsi="Book Antiqua" w:cstheme="majorBidi"/>
          <w:color w:val="000000" w:themeColor="text1"/>
          <w:sz w:val="24"/>
          <w:szCs w:val="24"/>
        </w:rPr>
        <w:t xml:space="preserve"> found that </w:t>
      </w:r>
      <w:r w:rsidR="000B2B24" w:rsidRPr="00EB4DF6">
        <w:rPr>
          <w:rFonts w:ascii="Book Antiqua" w:hAnsi="Book Antiqua" w:cstheme="majorBidi"/>
          <w:color w:val="000000" w:themeColor="text1"/>
          <w:sz w:val="24"/>
          <w:szCs w:val="24"/>
        </w:rPr>
        <w:t>NG</w:t>
      </w:r>
      <w:r w:rsidR="00305417" w:rsidRPr="00EB4DF6">
        <w:rPr>
          <w:rFonts w:ascii="Book Antiqua" w:hAnsi="Book Antiqua" w:cstheme="majorBidi"/>
          <w:color w:val="000000" w:themeColor="text1"/>
          <w:sz w:val="24"/>
          <w:szCs w:val="24"/>
        </w:rPr>
        <w:t xml:space="preserve"> pretreatment can increase the activity of antioxidant</w:t>
      </w:r>
      <w:r w:rsidR="000F51CE" w:rsidRPr="00EB4DF6">
        <w:rPr>
          <w:rFonts w:ascii="Book Antiqua" w:hAnsi="Book Antiqua" w:cstheme="majorBidi"/>
          <w:color w:val="000000" w:themeColor="text1"/>
          <w:sz w:val="24"/>
          <w:szCs w:val="24"/>
        </w:rPr>
        <w:t xml:space="preserve"> enzyme </w:t>
      </w:r>
      <w:proofErr w:type="spellStart"/>
      <w:r w:rsidR="00305417" w:rsidRPr="00EB4DF6">
        <w:rPr>
          <w:rFonts w:ascii="Book Antiqua" w:hAnsi="Book Antiqua" w:cstheme="majorBidi"/>
          <w:color w:val="000000" w:themeColor="text1"/>
          <w:sz w:val="24"/>
          <w:szCs w:val="24"/>
        </w:rPr>
        <w:t>G</w:t>
      </w:r>
      <w:r w:rsidR="000F51CE" w:rsidRPr="00EB4DF6">
        <w:rPr>
          <w:rFonts w:ascii="Book Antiqua" w:hAnsi="Book Antiqua" w:cstheme="majorBidi"/>
          <w:color w:val="000000" w:themeColor="text1"/>
          <w:sz w:val="24"/>
          <w:szCs w:val="24"/>
        </w:rPr>
        <w:t>Px</w:t>
      </w:r>
      <w:proofErr w:type="spellEnd"/>
      <w:r w:rsidR="000849F1" w:rsidRPr="00EB4DF6">
        <w:rPr>
          <w:rFonts w:ascii="Book Antiqua" w:hAnsi="Book Antiqua" w:cstheme="majorBidi"/>
          <w:color w:val="000000" w:themeColor="text1"/>
          <w:sz w:val="24"/>
          <w:szCs w:val="24"/>
        </w:rPr>
        <w:t>, w</w:t>
      </w:r>
      <w:r w:rsidR="00305417" w:rsidRPr="00EB4DF6">
        <w:rPr>
          <w:rFonts w:ascii="Book Antiqua" w:hAnsi="Book Antiqua" w:cstheme="majorBidi"/>
          <w:color w:val="000000" w:themeColor="text1"/>
          <w:sz w:val="24"/>
          <w:szCs w:val="24"/>
        </w:rPr>
        <w:t xml:space="preserve">hich suggest the ability of </w:t>
      </w:r>
      <w:r w:rsidR="000B2B24" w:rsidRPr="00EB4DF6">
        <w:rPr>
          <w:rFonts w:ascii="Book Antiqua" w:hAnsi="Book Antiqua" w:cstheme="majorBidi"/>
          <w:color w:val="000000" w:themeColor="text1"/>
          <w:sz w:val="24"/>
          <w:szCs w:val="24"/>
        </w:rPr>
        <w:t>NG</w:t>
      </w:r>
      <w:r w:rsidR="00305417" w:rsidRPr="00EB4DF6">
        <w:rPr>
          <w:rFonts w:ascii="Book Antiqua" w:hAnsi="Book Antiqua" w:cstheme="majorBidi"/>
          <w:color w:val="000000" w:themeColor="text1"/>
          <w:sz w:val="24"/>
          <w:szCs w:val="24"/>
        </w:rPr>
        <w:t xml:space="preserve"> to attenuate oxidative stress by decreasing the lipid peroxide level and to inhibit accumulation</w:t>
      </w:r>
      <w:r w:rsidR="000B2B24" w:rsidRPr="00EB4DF6">
        <w:rPr>
          <w:rFonts w:ascii="Book Antiqua" w:hAnsi="Book Antiqua" w:cstheme="majorBidi"/>
          <w:color w:val="000000" w:themeColor="text1"/>
          <w:sz w:val="24"/>
          <w:szCs w:val="24"/>
        </w:rPr>
        <w:t xml:space="preserve"> of free radicals generation</w:t>
      </w:r>
      <w:r w:rsidR="003F44BA" w:rsidRPr="00EB4DF6">
        <w:rPr>
          <w:rFonts w:ascii="Book Antiqua" w:hAnsi="Book Antiqua" w:cstheme="majorBidi"/>
          <w:color w:val="000000" w:themeColor="text1"/>
          <w:sz w:val="24"/>
          <w:szCs w:val="24"/>
        </w:rPr>
        <w:t xml:space="preserve"> during LPO process</w:t>
      </w:r>
      <w:r w:rsidR="00D30D9D" w:rsidRPr="00EB4DF6">
        <w:rPr>
          <w:rFonts w:ascii="Book Antiqua" w:hAnsi="Book Antiqua" w:cstheme="majorBidi"/>
          <w:color w:val="000000" w:themeColor="text1"/>
          <w:sz w:val="24"/>
          <w:szCs w:val="24"/>
        </w:rPr>
        <w:fldChar w:fldCharType="begin"/>
      </w:r>
      <w:r w:rsidR="007019C9" w:rsidRPr="00EB4DF6">
        <w:rPr>
          <w:rFonts w:ascii="Book Antiqua" w:hAnsi="Book Antiqua" w:cstheme="majorBidi"/>
          <w:color w:val="000000" w:themeColor="text1"/>
          <w:sz w:val="24"/>
          <w:szCs w:val="24"/>
        </w:rPr>
        <w:instrText xml:space="preserve"> ADDIN EN.CITE &lt;EndNote&gt;&lt;Cite&gt;&lt;Author&gt;Wang&lt;/Author&gt;&lt;Year&gt;2012&lt;/Year&gt;&lt;RecNum&gt;407&lt;/RecNum&gt;&lt;DisplayText&gt;&lt;style face="superscript"&gt;[57]&lt;/style&gt;&lt;/DisplayText&gt;&lt;record&gt;&lt;rec-number&gt;407&lt;/rec-number&gt;&lt;foreign-keys&gt;&lt;key app="EN" db-id="atsftdz2izvvrvexxvx520tqeaw9fdsaxzep"&gt;407&lt;/key&gt;&lt;/foreign-keys&gt;&lt;ref-type name="Journal Article"&gt;17&lt;/ref-type&gt;&lt;contributors&gt;&lt;authors&gt;&lt;author&gt;Wang, J.&lt;/author&gt;&lt;author&gt;Yang, Z.&lt;/author&gt;&lt;author&gt;Lin, L.&lt;/author&gt;&lt;author&gt;Zhao, Z.&lt;/author&gt;&lt;author&gt;Liu, Z.&lt;/author&gt;&lt;author&gt;Liu, X.&lt;/author&gt;&lt;/authors&gt;&lt;/contributors&gt;&lt;auth-address&gt;College of Animal Science and Technology, Henan University of Science and Technology, No.70, Tianjin Road, 471003, Luoyang, People&amp;apos;s Republic of China. wangjicang@126.com&lt;/auth-address&gt;&lt;titles&gt;&lt;title&gt;Protective effect of naringenin against lead-induced oxidative stress in rats&lt;/title&gt;&lt;secondary-title&gt;Biol Trace Elem Res&lt;/secondary-title&gt;&lt;/titles&gt;&lt;periodical&gt;&lt;full-title&gt;Biol Trace Elem Res&lt;/full-title&gt;&lt;/periodical&gt;&lt;pages&gt;354-9&lt;/pages&gt;&lt;volume&gt;146&lt;/volume&gt;&lt;number&gt;3&lt;/number&gt;&lt;edition&gt;2011/11/24&lt;/edition&gt;&lt;keywords&gt;&lt;keyword&gt;Animals&lt;/keyword&gt;&lt;keyword&gt;Antioxidants/administration &amp;amp; dosage/ pharmacology&lt;/keyword&gt;&lt;keyword&gt;Biological Markers/analysis&lt;/keyword&gt;&lt;keyword&gt;Flavanones/administration &amp;amp; dosage/ pharmacology&lt;/keyword&gt;&lt;keyword&gt;Kidney/chemistry/enzymology/metabolism&lt;/keyword&gt;&lt;keyword&gt;Liver/chemistry/enzymology/metabolism&lt;/keyword&gt;&lt;keyword&gt;Male&lt;/keyword&gt;&lt;keyword&gt;Organometallic Compounds/administration &amp;amp; dosage/ antagonists &amp;amp;&lt;/keyword&gt;&lt;keyword&gt;inhibitors/toxicity&lt;/keyword&gt;&lt;keyword&gt;Oxidative Stress/ drug effects&lt;/keyword&gt;&lt;keyword&gt;Rats&lt;/keyword&gt;&lt;keyword&gt;Rats, Sprague-Dawley&lt;/keyword&gt;&lt;/keywords&gt;&lt;dates&gt;&lt;year&gt;2012&lt;/year&gt;&lt;pub-dates&gt;&lt;date&gt;Jun&lt;/date&gt;&lt;/pub-dates&gt;&lt;/dates&gt;&lt;isbn&gt;1559-0720 (Electronic)&amp;#xD;0163-4984 (Linking)&lt;/isbn&gt;&lt;accession-num&gt;22109809&lt;/accession-num&gt;&lt;urls&gt;&lt;/urls&gt;&lt;electronic-resource-num&gt;10.1007/s12011-011-9268-6 [doi]&lt;/electronic-resource-num&gt;&lt;remote-database-provider&gt;Nlm&lt;/remote-database-provider&gt;&lt;language&gt;eng&lt;/language&gt;&lt;/record&gt;&lt;/Cite&gt;&lt;/EndNote&gt;</w:instrText>
      </w:r>
      <w:r w:rsidR="00D30D9D" w:rsidRPr="00EB4DF6">
        <w:rPr>
          <w:rFonts w:ascii="Book Antiqua" w:hAnsi="Book Antiqua" w:cstheme="majorBidi"/>
          <w:color w:val="000000" w:themeColor="text1"/>
          <w:sz w:val="24"/>
          <w:szCs w:val="24"/>
        </w:rPr>
        <w:fldChar w:fldCharType="separate"/>
      </w:r>
      <w:r w:rsidR="007019C9" w:rsidRPr="00EB4DF6">
        <w:rPr>
          <w:rFonts w:ascii="Book Antiqua" w:hAnsi="Book Antiqua" w:cstheme="majorBidi"/>
          <w:noProof/>
          <w:color w:val="000000" w:themeColor="text1"/>
          <w:sz w:val="24"/>
          <w:szCs w:val="24"/>
          <w:vertAlign w:val="superscript"/>
        </w:rPr>
        <w:t>[</w:t>
      </w:r>
      <w:hyperlink w:anchor="_ENREF_57" w:tooltip="Wang, 2012 #407" w:history="1">
        <w:r w:rsidR="00C6535A" w:rsidRPr="00EB4DF6">
          <w:rPr>
            <w:rFonts w:ascii="Book Antiqua" w:hAnsi="Book Antiqua" w:cstheme="majorBidi"/>
            <w:noProof/>
            <w:color w:val="000000" w:themeColor="text1"/>
            <w:sz w:val="24"/>
            <w:szCs w:val="24"/>
            <w:vertAlign w:val="superscript"/>
          </w:rPr>
          <w:t>57</w:t>
        </w:r>
      </w:hyperlink>
      <w:r w:rsidR="007019C9"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00305417" w:rsidRPr="00EB4DF6">
        <w:rPr>
          <w:rFonts w:ascii="Book Antiqua" w:hAnsi="Book Antiqua" w:cstheme="majorBidi"/>
          <w:color w:val="000000" w:themeColor="text1"/>
          <w:sz w:val="24"/>
          <w:szCs w:val="24"/>
        </w:rPr>
        <w:t xml:space="preserve">. </w:t>
      </w:r>
      <w:r w:rsidR="000B2B24" w:rsidRPr="00EB4DF6">
        <w:rPr>
          <w:rFonts w:ascii="Book Antiqua" w:hAnsi="Book Antiqua" w:cstheme="majorBidi"/>
          <w:color w:val="000000" w:themeColor="text1"/>
          <w:sz w:val="24"/>
          <w:szCs w:val="24"/>
        </w:rPr>
        <w:t xml:space="preserve">In </w:t>
      </w:r>
      <w:r w:rsidR="000849F1" w:rsidRPr="00EB4DF6">
        <w:rPr>
          <w:rFonts w:ascii="Book Antiqua" w:hAnsi="Book Antiqua" w:cstheme="majorBidi"/>
          <w:color w:val="000000" w:themeColor="text1"/>
          <w:sz w:val="24"/>
          <w:szCs w:val="24"/>
        </w:rPr>
        <w:t>the current</w:t>
      </w:r>
      <w:r w:rsidR="000B2B24" w:rsidRPr="00EB4DF6">
        <w:rPr>
          <w:rFonts w:ascii="Book Antiqua" w:hAnsi="Book Antiqua" w:cstheme="majorBidi"/>
          <w:color w:val="000000" w:themeColor="text1"/>
          <w:sz w:val="24"/>
          <w:szCs w:val="24"/>
        </w:rPr>
        <w:t xml:space="preserve"> study</w:t>
      </w:r>
      <w:r w:rsidR="00305417" w:rsidRPr="00EB4DF6">
        <w:rPr>
          <w:rFonts w:ascii="Book Antiqua" w:hAnsi="Book Antiqua" w:cstheme="majorBidi"/>
          <w:color w:val="000000" w:themeColor="text1"/>
          <w:sz w:val="24"/>
          <w:szCs w:val="24"/>
        </w:rPr>
        <w:t xml:space="preserve">, </w:t>
      </w:r>
      <w:r w:rsidR="000B2B24" w:rsidRPr="00EB4DF6">
        <w:rPr>
          <w:rFonts w:ascii="Book Antiqua" w:hAnsi="Book Antiqua" w:cstheme="majorBidi"/>
          <w:color w:val="000000" w:themeColor="text1"/>
          <w:sz w:val="24"/>
          <w:szCs w:val="24"/>
        </w:rPr>
        <w:t>NG treatment</w:t>
      </w:r>
      <w:r w:rsidR="00305417" w:rsidRPr="00EB4DF6">
        <w:rPr>
          <w:rFonts w:ascii="Book Antiqua" w:hAnsi="Book Antiqua" w:cstheme="majorBidi"/>
          <w:sz w:val="24"/>
          <w:szCs w:val="24"/>
        </w:rPr>
        <w:t xml:space="preserve"> significantly corrected the impaired levels of nucleic acids and total protein</w:t>
      </w:r>
      <w:r w:rsidR="000F3A6D" w:rsidRPr="00EB4DF6">
        <w:rPr>
          <w:rFonts w:ascii="Book Antiqua" w:hAnsi="Book Antiqua" w:cstheme="majorBidi"/>
          <w:sz w:val="24"/>
          <w:szCs w:val="24"/>
        </w:rPr>
        <w:t xml:space="preserve"> in colon tissue suggesting the </w:t>
      </w:r>
      <w:proofErr w:type="spellStart"/>
      <w:r w:rsidR="000F3A6D" w:rsidRPr="00EB4DF6">
        <w:rPr>
          <w:rFonts w:ascii="Book Antiqua" w:hAnsi="Book Antiqua" w:cstheme="majorBidi"/>
          <w:sz w:val="24"/>
          <w:szCs w:val="24"/>
        </w:rPr>
        <w:t>cyto</w:t>
      </w:r>
      <w:r w:rsidR="00305417" w:rsidRPr="00EB4DF6">
        <w:rPr>
          <w:rFonts w:ascii="Book Antiqua" w:hAnsi="Book Antiqua" w:cstheme="majorBidi"/>
          <w:sz w:val="24"/>
          <w:szCs w:val="24"/>
        </w:rPr>
        <w:t>protective</w:t>
      </w:r>
      <w:proofErr w:type="spellEnd"/>
      <w:r w:rsidR="00305417" w:rsidRPr="00EB4DF6">
        <w:rPr>
          <w:rFonts w:ascii="Book Antiqua" w:hAnsi="Book Antiqua" w:cstheme="majorBidi"/>
          <w:sz w:val="24"/>
          <w:szCs w:val="24"/>
        </w:rPr>
        <w:t xml:space="preserve"> properties of the naturally occurring flavonoid</w:t>
      </w:r>
      <w:r w:rsidR="00711DB8" w:rsidRPr="00EB4DF6">
        <w:rPr>
          <w:rFonts w:ascii="Book Antiqua" w:hAnsi="Book Antiqua" w:cstheme="majorBidi"/>
          <w:sz w:val="24"/>
          <w:szCs w:val="24"/>
        </w:rPr>
        <w:t>s</w:t>
      </w:r>
      <w:r w:rsidR="00305417" w:rsidRPr="00EB4DF6">
        <w:rPr>
          <w:rFonts w:ascii="Book Antiqua" w:hAnsi="Book Antiqua" w:cstheme="majorBidi"/>
          <w:sz w:val="24"/>
          <w:szCs w:val="24"/>
        </w:rPr>
        <w:t xml:space="preserve">. The antioxidant activity of </w:t>
      </w:r>
      <w:r w:rsidR="000F3A6D" w:rsidRPr="00EB4DF6">
        <w:rPr>
          <w:rFonts w:ascii="Book Antiqua" w:hAnsi="Book Antiqua" w:cstheme="majorBidi"/>
          <w:sz w:val="24"/>
          <w:szCs w:val="24"/>
        </w:rPr>
        <w:t>NG</w:t>
      </w:r>
      <w:r w:rsidR="00305417" w:rsidRPr="00EB4DF6">
        <w:rPr>
          <w:rFonts w:ascii="Book Antiqua" w:hAnsi="Book Antiqua" w:cstheme="majorBidi"/>
          <w:sz w:val="24"/>
          <w:szCs w:val="24"/>
        </w:rPr>
        <w:t xml:space="preserve"> depends mainly on the presence of B-ring catechol group, which can stabilize a radical species by donating hydrogen (</w:t>
      </w:r>
      <w:r w:rsidR="00711DB8" w:rsidRPr="00EB4DF6">
        <w:rPr>
          <w:rFonts w:ascii="Book Antiqua" w:hAnsi="Book Antiqua" w:cstheme="majorBidi"/>
          <w:sz w:val="24"/>
          <w:szCs w:val="24"/>
        </w:rPr>
        <w:t>H</w:t>
      </w:r>
      <w:r w:rsidR="00711DB8" w:rsidRPr="00EB4DF6">
        <w:rPr>
          <w:rFonts w:ascii="Book Antiqua" w:hAnsi="Book Antiqua" w:cstheme="majorBidi"/>
          <w:sz w:val="24"/>
          <w:szCs w:val="24"/>
          <w:vertAlign w:val="superscript"/>
        </w:rPr>
        <w:t>+</w:t>
      </w:r>
      <w:proofErr w:type="gramStart"/>
      <w:r w:rsidR="003F44BA" w:rsidRPr="00EB4DF6">
        <w:rPr>
          <w:rFonts w:ascii="Book Antiqua" w:hAnsi="Book Antiqua" w:cstheme="majorBidi"/>
          <w:sz w:val="24"/>
          <w:szCs w:val="24"/>
        </w:rPr>
        <w:t>)</w:t>
      </w:r>
      <w:proofErr w:type="gramEnd"/>
      <w:r w:rsidR="00D30D9D" w:rsidRPr="00EB4DF6">
        <w:rPr>
          <w:rFonts w:ascii="Book Antiqua" w:hAnsi="Book Antiqua" w:cstheme="majorBidi"/>
          <w:sz w:val="24"/>
          <w:szCs w:val="24"/>
        </w:rPr>
        <w:fldChar w:fldCharType="begin">
          <w:fldData xml:space="preserve">PEVuZE5vdGU+PENpdGU+PEF1dGhvcj5KYWluPC9BdXRob3I+PFllYXI+MjAxMTwvWWVhcj48UmVj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</w:fldData>
        </w:fldChar>
      </w:r>
      <w:r w:rsidR="007019C9"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PEVuZE5vdGU+PENpdGU+PEF1dGhvcj5KYWluPC9BdXRob3I+PFllYXI+MjAxMTwvWWVhcj48UmVj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</w:fldData>
        </w:fldChar>
      </w:r>
      <w:r w:rsidR="007019C9"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7019C9" w:rsidRPr="00EB4DF6">
        <w:rPr>
          <w:rFonts w:ascii="Book Antiqua" w:hAnsi="Book Antiqua" w:cstheme="majorBidi"/>
          <w:noProof/>
          <w:sz w:val="24"/>
          <w:szCs w:val="24"/>
          <w:vertAlign w:val="superscript"/>
        </w:rPr>
        <w:t>[</w:t>
      </w:r>
      <w:hyperlink w:anchor="_ENREF_12" w:tooltip="Jain, 2011 #359" w:history="1">
        <w:r w:rsidR="00C6535A" w:rsidRPr="00EB4DF6">
          <w:rPr>
            <w:rFonts w:ascii="Book Antiqua" w:hAnsi="Book Antiqua" w:cstheme="majorBidi"/>
            <w:noProof/>
            <w:sz w:val="24"/>
            <w:szCs w:val="24"/>
            <w:vertAlign w:val="superscript"/>
          </w:rPr>
          <w:t>12</w:t>
        </w:r>
      </w:hyperlink>
      <w:r w:rsidR="007019C9"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305417" w:rsidRPr="00EB4DF6">
        <w:rPr>
          <w:rFonts w:ascii="Book Antiqua" w:hAnsi="Book Antiqua" w:cstheme="majorBidi"/>
          <w:sz w:val="24"/>
          <w:szCs w:val="24"/>
        </w:rPr>
        <w:t xml:space="preserve">. </w:t>
      </w:r>
    </w:p>
    <w:p w:rsidR="00305417" w:rsidRPr="00EB4DF6" w:rsidRDefault="00305417" w:rsidP="00EB4DF6">
      <w:pPr>
        <w:bidi w:val="0"/>
        <w:spacing w:after="0" w:line="360" w:lineRule="auto"/>
        <w:ind w:firstLine="720"/>
        <w:jc w:val="both"/>
        <w:rPr>
          <w:rFonts w:ascii="Book Antiqua" w:hAnsi="Book Antiqua" w:cstheme="majorBidi"/>
          <w:sz w:val="24"/>
          <w:szCs w:val="24"/>
        </w:rPr>
      </w:pPr>
      <w:r w:rsidRPr="00EB4DF6">
        <w:rPr>
          <w:rFonts w:ascii="Book Antiqua" w:hAnsi="Book Antiqua" w:cstheme="majorBidi"/>
          <w:color w:val="000000"/>
          <w:sz w:val="24"/>
          <w:szCs w:val="24"/>
        </w:rPr>
        <w:t xml:space="preserve">Inflammatory cytokines are </w:t>
      </w:r>
      <w:r w:rsidR="00711DB8" w:rsidRPr="00EB4DF6">
        <w:rPr>
          <w:rFonts w:ascii="Book Antiqua" w:hAnsi="Book Antiqua" w:cstheme="majorBidi"/>
          <w:color w:val="000000"/>
          <w:sz w:val="24"/>
          <w:szCs w:val="24"/>
        </w:rPr>
        <w:t>known to play</w:t>
      </w:r>
      <w:r w:rsidRPr="00EB4DF6">
        <w:rPr>
          <w:rFonts w:ascii="Book Antiqua" w:hAnsi="Book Antiqua" w:cstheme="majorBidi"/>
          <w:color w:val="000000"/>
          <w:sz w:val="24"/>
          <w:szCs w:val="24"/>
        </w:rPr>
        <w:t xml:space="preserve"> a crucial role in modulating mucosal immune </w:t>
      </w:r>
      <w:proofErr w:type="spellStart"/>
      <w:r w:rsidRPr="00EB4DF6">
        <w:rPr>
          <w:rFonts w:ascii="Book Antiqua" w:hAnsi="Book Antiqua" w:cstheme="majorBidi"/>
          <w:color w:val="000000"/>
          <w:sz w:val="24"/>
          <w:szCs w:val="24"/>
        </w:rPr>
        <w:t>system</w:t>
      </w:r>
      <w:r w:rsidR="00711DB8" w:rsidRPr="00EB4DF6">
        <w:rPr>
          <w:rFonts w:ascii="Book Antiqua" w:hAnsi="Book Antiqua" w:cstheme="majorBidi"/>
          <w:color w:val="000000"/>
          <w:sz w:val="24"/>
          <w:szCs w:val="24"/>
        </w:rPr>
        <w:t>wherethe</w:t>
      </w:r>
      <w:r w:rsidR="00711DB8" w:rsidRPr="00EB4DF6">
        <w:rPr>
          <w:rFonts w:ascii="Book Antiqua" w:hAnsi="Book Antiqua" w:cstheme="majorBidi"/>
          <w:sz w:val="24"/>
          <w:szCs w:val="24"/>
        </w:rPr>
        <w:t>n</w:t>
      </w:r>
      <w:r w:rsidRPr="00EB4DF6">
        <w:rPr>
          <w:rFonts w:ascii="Book Antiqua" w:hAnsi="Book Antiqua" w:cstheme="majorBidi"/>
          <w:sz w:val="24"/>
          <w:szCs w:val="24"/>
        </w:rPr>
        <w:t>eutrophils</w:t>
      </w:r>
      <w:proofErr w:type="spellEnd"/>
      <w:r w:rsidRPr="00EB4DF6">
        <w:rPr>
          <w:rFonts w:ascii="Book Antiqua" w:hAnsi="Book Antiqua" w:cstheme="majorBidi"/>
          <w:sz w:val="24"/>
          <w:szCs w:val="24"/>
        </w:rPr>
        <w:t xml:space="preserve"> and macrophages are responsible for disrupting epithelial int</w:t>
      </w:r>
      <w:r w:rsidR="00671D93" w:rsidRPr="00EB4DF6">
        <w:rPr>
          <w:rFonts w:ascii="Book Antiqua" w:hAnsi="Book Antiqua" w:cstheme="majorBidi"/>
          <w:sz w:val="24"/>
          <w:szCs w:val="24"/>
        </w:rPr>
        <w:t>egrity and causing colon injury</w:t>
      </w:r>
      <w:r w:rsidR="00D30D9D" w:rsidRPr="00EB4DF6">
        <w:rPr>
          <w:rFonts w:ascii="Book Antiqua" w:hAnsi="Book Antiqua" w:cstheme="majorBidi"/>
          <w:sz w:val="24"/>
          <w:szCs w:val="24"/>
        </w:rPr>
        <w:fldChar w:fldCharType="begin"/>
      </w:r>
      <w:r w:rsidR="00D945E3" w:rsidRPr="00EB4DF6">
        <w:rPr>
          <w:rFonts w:ascii="Book Antiqua" w:hAnsi="Book Antiqua" w:cstheme="majorBidi"/>
          <w:sz w:val="24"/>
          <w:szCs w:val="24"/>
        </w:rPr>
        <w:instrText xml:space="preserve"> ADDIN EN.CITE &lt;EndNote&gt;&lt;Cite&gt;&lt;Author&gt;Grisham&lt;/Author&gt;&lt;Year&gt;1992&lt;/Year&gt;&lt;RecNum&gt;414&lt;/RecNum&gt;&lt;DisplayText&gt;&lt;style face="superscript"&gt;[58]&lt;/style&gt;&lt;/DisplayText&gt;&lt;record&gt;&lt;rec-number&gt;414&lt;/rec-number&gt;&lt;foreign-keys&gt;&lt;key app="EN" db-id="atsftdz2izvvrvexxvx520tqeaw9fdsaxzep"&gt;414&lt;/key&gt;&lt;/foreign-keys&gt;&lt;ref-type name="Journal Article"&gt;17&lt;/ref-type&gt;&lt;contributors&gt;&lt;authors&gt;&lt;author&gt;Grisham, M. B.&lt;/author&gt;&lt;author&gt;Yamada, T.&lt;/author&gt;&lt;/authors&gt;&lt;/contributors&gt;&lt;auth-address&gt;Department of Physiology and Biophysics, Louisiana State University Medical Center, Shreveport 71130.&lt;/auth-address&gt;&lt;titles&gt;&lt;title&gt;Neutrophils, nitrogen oxides, and inflammatory bowel disease&lt;/title&gt;&lt;secondary-title&gt;Ann N Y Acad Sci&lt;/secondary-title&gt;&lt;/titles&gt;&lt;periodical&gt;&lt;full-title&gt;Ann N Y Acad Sci&lt;/full-title&gt;&lt;/periodical&gt;&lt;pages&gt;103-15&lt;/pages&gt;&lt;volume&gt;664&lt;/volume&gt;&lt;edition&gt;1992/01/01&lt;/edition&gt;&lt;keywords&gt;&lt;keyword&gt;Animals&lt;/keyword&gt;&lt;keyword&gt;Humans&lt;/keyword&gt;&lt;keyword&gt;Inflammatory Bowel Diseases/ etiology/metabolism&lt;/keyword&gt;&lt;keyword&gt;Neutrophils/ physiology&lt;/keyword&gt;&lt;keyword&gt;Nitrogen Oxides/ metabolism&lt;/keyword&gt;&lt;/keywords&gt;&lt;dates&gt;&lt;year&gt;1992&lt;/year&gt;&lt;/dates&gt;&lt;isbn&gt;0077-8923 (Print)&amp;#xD;0077-8923 (Linking)&lt;/isbn&gt;&lt;accession-num&gt;1456643&lt;/accession-num&gt;&lt;urls&gt;&lt;/urls&gt;&lt;remote-database-provider&gt;Nlm&lt;/remote-database-provider&gt;&lt;language&gt;eng&lt;/language&gt;&lt;/record&gt;&lt;/Cite&gt;&lt;/EndNote&gt;</w:instrText>
      </w:r>
      <w:r w:rsidR="00D30D9D" w:rsidRPr="00EB4DF6">
        <w:rPr>
          <w:rFonts w:ascii="Book Antiqua" w:hAnsi="Book Antiqua" w:cstheme="majorBidi"/>
          <w:sz w:val="24"/>
          <w:szCs w:val="24"/>
        </w:rPr>
        <w:fldChar w:fldCharType="separate"/>
      </w:r>
      <w:r w:rsidR="00D945E3" w:rsidRPr="00EB4DF6">
        <w:rPr>
          <w:rFonts w:ascii="Book Antiqua" w:hAnsi="Book Antiqua" w:cstheme="majorBidi"/>
          <w:noProof/>
          <w:sz w:val="24"/>
          <w:szCs w:val="24"/>
          <w:vertAlign w:val="superscript"/>
        </w:rPr>
        <w:t>[</w:t>
      </w:r>
      <w:hyperlink w:anchor="_ENREF_58" w:tooltip="Grisham, 1992 #414" w:history="1">
        <w:r w:rsidR="00C6535A" w:rsidRPr="00EB4DF6">
          <w:rPr>
            <w:rFonts w:ascii="Book Antiqua" w:hAnsi="Book Antiqua" w:cstheme="majorBidi"/>
            <w:noProof/>
            <w:sz w:val="24"/>
            <w:szCs w:val="24"/>
            <w:vertAlign w:val="superscript"/>
          </w:rPr>
          <w:t>58</w:t>
        </w:r>
      </w:hyperlink>
      <w:r w:rsidR="00D945E3"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Pr="00EB4DF6">
        <w:rPr>
          <w:rFonts w:ascii="Book Antiqua" w:hAnsi="Book Antiqua" w:cstheme="majorBidi"/>
          <w:sz w:val="24"/>
          <w:szCs w:val="24"/>
        </w:rPr>
        <w:t xml:space="preserve">. The pathogenesis of </w:t>
      </w:r>
      <w:r w:rsidRPr="00EB4DF6">
        <w:rPr>
          <w:rFonts w:ascii="Book Antiqua" w:hAnsi="Book Antiqua" w:cstheme="majorBidi"/>
          <w:color w:val="000000"/>
          <w:sz w:val="24"/>
          <w:szCs w:val="24"/>
        </w:rPr>
        <w:t xml:space="preserve">UC is characterized by </w:t>
      </w:r>
      <w:r w:rsidRPr="00EB4DF6">
        <w:rPr>
          <w:rFonts w:ascii="Book Antiqua" w:hAnsi="Book Antiqua" w:cstheme="majorBidi"/>
          <w:sz w:val="24"/>
          <w:szCs w:val="24"/>
        </w:rPr>
        <w:t xml:space="preserve">migration of granulocytes and other </w:t>
      </w:r>
      <w:r w:rsidRPr="00EB4DF6">
        <w:rPr>
          <w:rFonts w:ascii="Book Antiqua" w:hAnsi="Book Antiqua" w:cstheme="majorBidi"/>
          <w:color w:val="000000"/>
          <w:sz w:val="24"/>
          <w:szCs w:val="24"/>
        </w:rPr>
        <w:t xml:space="preserve">leukocytes </w:t>
      </w:r>
      <w:r w:rsidRPr="00EB4DF6">
        <w:rPr>
          <w:rFonts w:ascii="Book Antiqua" w:hAnsi="Book Antiqua" w:cstheme="majorBidi"/>
          <w:sz w:val="24"/>
          <w:szCs w:val="24"/>
        </w:rPr>
        <w:t xml:space="preserve">to the inflamed mucosa </w:t>
      </w:r>
      <w:r w:rsidRPr="00EB4DF6">
        <w:rPr>
          <w:rFonts w:ascii="Book Antiqua" w:hAnsi="Book Antiqua" w:cstheme="majorBidi"/>
          <w:color w:val="000000"/>
          <w:sz w:val="24"/>
          <w:szCs w:val="24"/>
        </w:rPr>
        <w:t>and superficial ulcers</w:t>
      </w:r>
      <w:r w:rsidRPr="00EB4DF6">
        <w:rPr>
          <w:rFonts w:ascii="Book Antiqua" w:hAnsi="Book Antiqua" w:cstheme="majorBidi"/>
          <w:sz w:val="24"/>
          <w:szCs w:val="24"/>
        </w:rPr>
        <w:t xml:space="preserve"> leading to increased </w:t>
      </w:r>
      <w:r w:rsidRPr="00EB4DF6">
        <w:rPr>
          <w:rFonts w:ascii="Book Antiqua" w:hAnsi="Book Antiqua" w:cstheme="majorBidi"/>
          <w:color w:val="000000"/>
          <w:sz w:val="24"/>
          <w:szCs w:val="24"/>
        </w:rPr>
        <w:t xml:space="preserve">levels of </w:t>
      </w:r>
      <w:r w:rsidR="00711DB8" w:rsidRPr="00EB4DF6">
        <w:rPr>
          <w:rFonts w:ascii="Book Antiqua" w:hAnsi="Book Antiqua" w:cstheme="majorBidi"/>
          <w:color w:val="000000"/>
          <w:sz w:val="24"/>
          <w:szCs w:val="24"/>
        </w:rPr>
        <w:t>pro-</w:t>
      </w:r>
      <w:r w:rsidRPr="00EB4DF6">
        <w:rPr>
          <w:rFonts w:ascii="Book Antiqua" w:hAnsi="Book Antiqua" w:cstheme="majorBidi"/>
          <w:color w:val="000000"/>
          <w:sz w:val="24"/>
          <w:szCs w:val="24"/>
        </w:rPr>
        <w:t>inflammatory cytokines such as TNF-α, IL-6 and IL-1β</w:t>
      </w:r>
      <w:r w:rsidR="00D30D9D" w:rsidRPr="00EB4DF6">
        <w:rPr>
          <w:rFonts w:ascii="Book Antiqua" w:hAnsi="Book Antiqua" w:cstheme="majorBidi"/>
          <w:color w:val="000000"/>
          <w:sz w:val="24"/>
          <w:szCs w:val="24"/>
        </w:rPr>
        <w:fldChar w:fldCharType="begin">
          <w:fldData xml:space="preserve">PEVuZE5vdGU+PENpdGU+PEF1dGhvcj5QYXZsaWNrPC9BdXRob3I+PFllYXI+MjAwMjwvWWVhcj48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</w:fldData>
        </w:fldChar>
      </w:r>
      <w:r w:rsidR="00D945E3"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PEVuZE5vdGU+PENpdGU+PEF1dGhvcj5QYXZsaWNrPC9BdXRob3I+PFllYXI+MjAwMjwvWWVhcj48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</w:fldData>
        </w:fldChar>
      </w:r>
      <w:r w:rsidR="00D945E3"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D945E3" w:rsidRPr="00EB4DF6">
        <w:rPr>
          <w:rFonts w:ascii="Book Antiqua" w:hAnsi="Book Antiqua" w:cstheme="majorBidi"/>
          <w:noProof/>
          <w:color w:val="000000"/>
          <w:sz w:val="24"/>
          <w:szCs w:val="24"/>
          <w:vertAlign w:val="superscript"/>
        </w:rPr>
        <w:t>[</w:t>
      </w:r>
      <w:hyperlink w:anchor="_ENREF_59" w:tooltip="Pavlick, 2002 #415" w:history="1">
        <w:r w:rsidR="00C6535A" w:rsidRPr="00EB4DF6">
          <w:rPr>
            <w:rFonts w:ascii="Book Antiqua" w:hAnsi="Book Antiqua" w:cstheme="majorBidi"/>
            <w:noProof/>
            <w:color w:val="000000"/>
            <w:sz w:val="24"/>
            <w:szCs w:val="24"/>
            <w:vertAlign w:val="superscript"/>
          </w:rPr>
          <w:t>59</w:t>
        </w:r>
      </w:hyperlink>
      <w:r w:rsidR="00D945E3" w:rsidRPr="00EB4DF6">
        <w:rPr>
          <w:rFonts w:ascii="Book Antiqua" w:hAnsi="Book Antiqua" w:cstheme="majorBidi"/>
          <w:noProof/>
          <w:color w:val="000000"/>
          <w:sz w:val="24"/>
          <w:szCs w:val="24"/>
          <w:vertAlign w:val="superscript"/>
        </w:rPr>
        <w:t xml:space="preserve">, </w:t>
      </w:r>
      <w:hyperlink w:anchor="_ENREF_60" w:tooltip="Grisham, 1994 #354" w:history="1">
        <w:r w:rsidR="00C6535A" w:rsidRPr="00EB4DF6">
          <w:rPr>
            <w:rFonts w:ascii="Book Antiqua" w:hAnsi="Book Antiqua" w:cstheme="majorBidi"/>
            <w:noProof/>
            <w:color w:val="000000"/>
            <w:sz w:val="24"/>
            <w:szCs w:val="24"/>
            <w:vertAlign w:val="superscript"/>
          </w:rPr>
          <w:t>60</w:t>
        </w:r>
      </w:hyperlink>
      <w:r w:rsidR="00D945E3"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Pr="00EB4DF6">
        <w:rPr>
          <w:rFonts w:ascii="Book Antiqua" w:hAnsi="Book Antiqua" w:cstheme="majorBidi"/>
          <w:color w:val="000000"/>
          <w:sz w:val="24"/>
          <w:szCs w:val="24"/>
        </w:rPr>
        <w:t>.</w:t>
      </w:r>
      <w:r w:rsidRPr="00EB4DF6">
        <w:rPr>
          <w:rFonts w:ascii="Book Antiqua" w:hAnsi="Book Antiqua" w:cstheme="majorBidi"/>
          <w:sz w:val="24"/>
          <w:szCs w:val="24"/>
        </w:rPr>
        <w:t xml:space="preserve"> In </w:t>
      </w:r>
      <w:r w:rsidR="00711DB8" w:rsidRPr="00EB4DF6">
        <w:rPr>
          <w:rFonts w:ascii="Book Antiqua" w:hAnsi="Book Antiqua" w:cstheme="majorBidi"/>
          <w:sz w:val="24"/>
          <w:szCs w:val="24"/>
        </w:rPr>
        <w:t>present study</w:t>
      </w:r>
      <w:r w:rsidRPr="00EB4DF6">
        <w:rPr>
          <w:rFonts w:ascii="Book Antiqua" w:hAnsi="Book Antiqua" w:cstheme="majorBidi"/>
          <w:sz w:val="24"/>
          <w:szCs w:val="24"/>
        </w:rPr>
        <w:t xml:space="preserve">, the elevated colon level of </w:t>
      </w:r>
      <w:r w:rsidRPr="00EB4DF6">
        <w:rPr>
          <w:rFonts w:ascii="Book Antiqua" w:hAnsi="Book Antiqua" w:cstheme="majorBidi"/>
          <w:color w:val="000000"/>
          <w:sz w:val="24"/>
          <w:szCs w:val="24"/>
        </w:rPr>
        <w:t xml:space="preserve">TNF-α, IL-6 and IL-1β in AA </w:t>
      </w:r>
      <w:r w:rsidR="00711DB8" w:rsidRPr="00EB4DF6">
        <w:rPr>
          <w:rFonts w:ascii="Book Antiqua" w:hAnsi="Book Antiqua" w:cstheme="majorBidi"/>
          <w:color w:val="000000"/>
          <w:sz w:val="24"/>
          <w:szCs w:val="24"/>
        </w:rPr>
        <w:t>administered</w:t>
      </w:r>
      <w:r w:rsidRPr="00EB4DF6">
        <w:rPr>
          <w:rFonts w:ascii="Book Antiqua" w:hAnsi="Book Antiqua" w:cstheme="majorBidi"/>
          <w:color w:val="000000"/>
          <w:sz w:val="24"/>
          <w:szCs w:val="24"/>
        </w:rPr>
        <w:t xml:space="preserve"> group is an evidence for epithelial cell necrosis, edema, and neutrophil infiltration, which is also supported by the </w:t>
      </w:r>
      <w:proofErr w:type="spellStart"/>
      <w:r w:rsidRPr="00EB4DF6">
        <w:rPr>
          <w:rFonts w:ascii="Book Antiqua" w:hAnsi="Book Antiqua" w:cstheme="majorBidi"/>
          <w:color w:val="000000"/>
          <w:sz w:val="24"/>
          <w:szCs w:val="24"/>
        </w:rPr>
        <w:t>histopathological</w:t>
      </w:r>
      <w:proofErr w:type="spellEnd"/>
      <w:r w:rsidRPr="00EB4DF6">
        <w:rPr>
          <w:rFonts w:ascii="Book Antiqua" w:hAnsi="Book Antiqua" w:cstheme="majorBidi"/>
          <w:color w:val="000000"/>
          <w:sz w:val="24"/>
          <w:szCs w:val="24"/>
        </w:rPr>
        <w:t xml:space="preserve"> results. These results are in accordance with earlier experimental and clinical studies</w:t>
      </w:r>
      <w:r w:rsidR="00D30D9D" w:rsidRPr="00EB4DF6">
        <w:rPr>
          <w:rFonts w:ascii="Book Antiqua" w:hAnsi="Book Antiqua" w:cstheme="majorBidi"/>
          <w:color w:val="000000"/>
          <w:sz w:val="24"/>
          <w:szCs w:val="24"/>
        </w:rPr>
        <w:fldChar w:fldCharType="begin">
          <w:fldData xml:space="preserve">PEVuZE5vdGU+PENpdGU+PEF1dGhvcj5FbC1BYmhhcjwvQXV0aG9yPjxZZWFyPjIwMDg8L1llYXI+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=
</w:fldData>
        </w:fldChar>
      </w:r>
      <w:r w:rsidR="00D945E3" w:rsidRPr="00EB4DF6">
        <w:rPr>
          <w:rFonts w:ascii="Book Antiqua" w:hAnsi="Book Antiqua" w:cstheme="majorBidi"/>
          <w:color w:val="000000"/>
          <w:sz w:val="24"/>
          <w:szCs w:val="24"/>
        </w:rPr>
        <w:instrText xml:space="preserve"> ADDIN EN.CITE </w:instrText>
      </w:r>
      <w:r w:rsidR="00D30D9D" w:rsidRPr="00EB4DF6">
        <w:rPr>
          <w:rFonts w:ascii="Book Antiqua" w:hAnsi="Book Antiqua" w:cstheme="majorBidi"/>
          <w:color w:val="000000"/>
          <w:sz w:val="24"/>
          <w:szCs w:val="24"/>
        </w:rPr>
        <w:fldChar w:fldCharType="begin">
          <w:fldData xml:space="preserve">PEVuZE5vdGU+PENpdGU+PEF1dGhvcj5FbC1BYmhhcjwvQXV0aG9yPjxZZWFyPjIwMDg8L1llYXI+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=
</w:fldData>
        </w:fldChar>
      </w:r>
      <w:r w:rsidR="00D945E3" w:rsidRPr="00EB4DF6">
        <w:rPr>
          <w:rFonts w:ascii="Book Antiqua" w:hAnsi="Book Antiqua" w:cstheme="majorBidi"/>
          <w:color w:val="000000"/>
          <w:sz w:val="24"/>
          <w:szCs w:val="24"/>
        </w:rPr>
        <w:instrText xml:space="preserve"> ADDIN EN.CITE.DATA </w:instrText>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end"/>
      </w:r>
      <w:r w:rsidR="00D30D9D" w:rsidRPr="00EB4DF6">
        <w:rPr>
          <w:rFonts w:ascii="Book Antiqua" w:hAnsi="Book Antiqua" w:cstheme="majorBidi"/>
          <w:color w:val="000000"/>
          <w:sz w:val="24"/>
          <w:szCs w:val="24"/>
        </w:rPr>
      </w:r>
      <w:r w:rsidR="00D30D9D" w:rsidRPr="00EB4DF6">
        <w:rPr>
          <w:rFonts w:ascii="Book Antiqua" w:hAnsi="Book Antiqua" w:cstheme="majorBidi"/>
          <w:color w:val="000000"/>
          <w:sz w:val="24"/>
          <w:szCs w:val="24"/>
        </w:rPr>
        <w:fldChar w:fldCharType="separate"/>
      </w:r>
      <w:r w:rsidR="00D945E3" w:rsidRPr="00EB4DF6">
        <w:rPr>
          <w:rFonts w:ascii="Book Antiqua" w:hAnsi="Book Antiqua" w:cstheme="majorBidi"/>
          <w:noProof/>
          <w:color w:val="000000"/>
          <w:sz w:val="24"/>
          <w:szCs w:val="24"/>
          <w:vertAlign w:val="superscript"/>
        </w:rPr>
        <w:t>[</w:t>
      </w:r>
      <w:hyperlink w:anchor="_ENREF_6" w:tooltip="Tahan, 2011 #431" w:history="1">
        <w:r w:rsidR="00C6535A" w:rsidRPr="00EB4DF6">
          <w:rPr>
            <w:rFonts w:ascii="Book Antiqua" w:hAnsi="Book Antiqua" w:cstheme="majorBidi"/>
            <w:noProof/>
            <w:color w:val="000000"/>
            <w:sz w:val="24"/>
            <w:szCs w:val="24"/>
            <w:vertAlign w:val="superscript"/>
          </w:rPr>
          <w:t>6</w:t>
        </w:r>
      </w:hyperlink>
      <w:r w:rsidR="00D945E3" w:rsidRPr="00EB4DF6">
        <w:rPr>
          <w:rFonts w:ascii="Book Antiqua" w:hAnsi="Book Antiqua" w:cstheme="majorBidi"/>
          <w:noProof/>
          <w:color w:val="000000"/>
          <w:sz w:val="24"/>
          <w:szCs w:val="24"/>
          <w:vertAlign w:val="superscript"/>
        </w:rPr>
        <w:t xml:space="preserve">, </w:t>
      </w:r>
      <w:hyperlink w:anchor="_ENREF_28" w:tooltip="Popov, 2006 #379" w:history="1">
        <w:r w:rsidR="00C6535A" w:rsidRPr="00EB4DF6">
          <w:rPr>
            <w:rFonts w:ascii="Book Antiqua" w:hAnsi="Book Antiqua" w:cstheme="majorBidi"/>
            <w:noProof/>
            <w:color w:val="000000"/>
            <w:sz w:val="24"/>
            <w:szCs w:val="24"/>
            <w:vertAlign w:val="superscript"/>
          </w:rPr>
          <w:t>28</w:t>
        </w:r>
      </w:hyperlink>
      <w:r w:rsidR="00D945E3" w:rsidRPr="00EB4DF6">
        <w:rPr>
          <w:rFonts w:ascii="Book Antiqua" w:hAnsi="Book Antiqua" w:cstheme="majorBidi"/>
          <w:noProof/>
          <w:color w:val="000000"/>
          <w:sz w:val="24"/>
          <w:szCs w:val="24"/>
          <w:vertAlign w:val="superscript"/>
        </w:rPr>
        <w:t xml:space="preserve">, </w:t>
      </w:r>
      <w:hyperlink w:anchor="_ENREF_36" w:tooltip="El-Abhar, 2008 #380" w:history="1">
        <w:r w:rsidR="00C6535A" w:rsidRPr="00EB4DF6">
          <w:rPr>
            <w:rFonts w:ascii="Book Antiqua" w:hAnsi="Book Antiqua" w:cstheme="majorBidi"/>
            <w:noProof/>
            <w:color w:val="000000"/>
            <w:sz w:val="24"/>
            <w:szCs w:val="24"/>
            <w:vertAlign w:val="superscript"/>
          </w:rPr>
          <w:t>36</w:t>
        </w:r>
      </w:hyperlink>
      <w:r w:rsidR="00D945E3" w:rsidRPr="00EB4DF6">
        <w:rPr>
          <w:rFonts w:ascii="Book Antiqua" w:hAnsi="Book Antiqua" w:cstheme="majorBidi"/>
          <w:noProof/>
          <w:color w:val="000000"/>
          <w:sz w:val="24"/>
          <w:szCs w:val="24"/>
          <w:vertAlign w:val="superscript"/>
        </w:rPr>
        <w:t xml:space="preserve">, </w:t>
      </w:r>
      <w:hyperlink w:anchor="_ENREF_61" w:tooltip="Stucchi, 2006 #417" w:history="1">
        <w:r w:rsidR="00C6535A" w:rsidRPr="00EB4DF6">
          <w:rPr>
            <w:rFonts w:ascii="Book Antiqua" w:hAnsi="Book Antiqua" w:cstheme="majorBidi"/>
            <w:noProof/>
            <w:color w:val="000000"/>
            <w:sz w:val="24"/>
            <w:szCs w:val="24"/>
            <w:vertAlign w:val="superscript"/>
          </w:rPr>
          <w:t>61</w:t>
        </w:r>
      </w:hyperlink>
      <w:r w:rsidR="00D945E3" w:rsidRPr="00EB4DF6">
        <w:rPr>
          <w:rFonts w:ascii="Book Antiqua" w:hAnsi="Book Antiqua" w:cstheme="majorBidi"/>
          <w:noProof/>
          <w:color w:val="000000"/>
          <w:sz w:val="24"/>
          <w:szCs w:val="24"/>
          <w:vertAlign w:val="superscript"/>
        </w:rPr>
        <w:t>]</w:t>
      </w:r>
      <w:r w:rsidR="00D30D9D" w:rsidRPr="00EB4DF6">
        <w:rPr>
          <w:rFonts w:ascii="Book Antiqua" w:hAnsi="Book Antiqua" w:cstheme="majorBidi"/>
          <w:color w:val="000000"/>
          <w:sz w:val="24"/>
          <w:szCs w:val="24"/>
        </w:rPr>
        <w:fldChar w:fldCharType="end"/>
      </w:r>
      <w:r w:rsidRPr="00EB4DF6">
        <w:rPr>
          <w:rFonts w:ascii="Book Antiqua" w:hAnsi="Book Antiqua" w:cstheme="majorBidi"/>
          <w:sz w:val="24"/>
          <w:szCs w:val="24"/>
        </w:rPr>
        <w:t>.</w:t>
      </w:r>
      <w:r w:rsidR="00711DB8" w:rsidRPr="00EB4DF6">
        <w:rPr>
          <w:rFonts w:ascii="Book Antiqua" w:hAnsi="Book Antiqua" w:cstheme="majorBidi"/>
          <w:color w:val="000000" w:themeColor="text1"/>
          <w:sz w:val="24"/>
          <w:szCs w:val="24"/>
        </w:rPr>
        <w:t>T</w:t>
      </w:r>
      <w:r w:rsidRPr="00EB4DF6">
        <w:rPr>
          <w:rFonts w:ascii="Book Antiqua" w:hAnsi="Book Antiqua" w:cstheme="majorBidi"/>
          <w:color w:val="000000" w:themeColor="text1"/>
          <w:sz w:val="24"/>
          <w:szCs w:val="24"/>
        </w:rPr>
        <w:t>he reported increased levels of colonic PGE</w:t>
      </w:r>
      <w:r w:rsidRPr="00EB4DF6">
        <w:rPr>
          <w:rFonts w:ascii="Book Antiqua" w:hAnsi="Book Antiqua" w:cstheme="majorBidi"/>
          <w:color w:val="000000" w:themeColor="text1"/>
          <w:sz w:val="24"/>
          <w:szCs w:val="24"/>
          <w:vertAlign w:val="subscript"/>
        </w:rPr>
        <w:t>2</w:t>
      </w:r>
      <w:r w:rsidRPr="00EB4DF6">
        <w:rPr>
          <w:rFonts w:ascii="Book Antiqua" w:hAnsi="Book Antiqua" w:cstheme="majorBidi"/>
          <w:color w:val="000000" w:themeColor="text1"/>
          <w:sz w:val="24"/>
          <w:szCs w:val="24"/>
        </w:rPr>
        <w:t xml:space="preserve"> in AA </w:t>
      </w:r>
      <w:r w:rsidR="00711DB8" w:rsidRPr="00EB4DF6">
        <w:rPr>
          <w:rFonts w:ascii="Book Antiqua" w:hAnsi="Book Antiqua" w:cstheme="majorBidi"/>
          <w:color w:val="000000" w:themeColor="text1"/>
          <w:sz w:val="24"/>
          <w:szCs w:val="24"/>
        </w:rPr>
        <w:t>group of</w:t>
      </w:r>
      <w:r w:rsidRPr="00EB4DF6">
        <w:rPr>
          <w:rFonts w:ascii="Book Antiqua" w:hAnsi="Book Antiqua" w:cstheme="majorBidi"/>
          <w:color w:val="000000" w:themeColor="text1"/>
          <w:sz w:val="24"/>
          <w:szCs w:val="24"/>
        </w:rPr>
        <w:t xml:space="preserve"> animals is in </w:t>
      </w:r>
      <w:r w:rsidR="001C692A" w:rsidRPr="00EB4DF6">
        <w:rPr>
          <w:rFonts w:ascii="Book Antiqua" w:hAnsi="Book Antiqua" w:cstheme="majorBidi"/>
          <w:color w:val="000000" w:themeColor="text1"/>
          <w:sz w:val="24"/>
          <w:szCs w:val="24"/>
        </w:rPr>
        <w:t>agreement</w:t>
      </w:r>
      <w:r w:rsidRPr="00EB4DF6">
        <w:rPr>
          <w:rFonts w:ascii="Book Antiqua" w:hAnsi="Book Antiqua" w:cstheme="majorBidi"/>
          <w:color w:val="000000" w:themeColor="text1"/>
          <w:sz w:val="24"/>
          <w:szCs w:val="24"/>
        </w:rPr>
        <w:t xml:space="preserve"> with </w:t>
      </w:r>
      <w:proofErr w:type="spellStart"/>
      <w:r w:rsidRPr="00EB4DF6">
        <w:rPr>
          <w:rFonts w:ascii="Book Antiqua" w:hAnsi="Book Antiqua" w:cstheme="majorBidi"/>
          <w:color w:val="000000" w:themeColor="text1"/>
          <w:sz w:val="24"/>
          <w:szCs w:val="24"/>
        </w:rPr>
        <w:t>Otani</w:t>
      </w:r>
      <w:r w:rsidR="00C355A8" w:rsidRPr="00C355A8">
        <w:rPr>
          <w:rFonts w:ascii="Book Antiqua" w:hAnsi="Book Antiqua" w:cstheme="majorBidi"/>
          <w:i/>
          <w:color w:val="000000" w:themeColor="text1"/>
          <w:sz w:val="24"/>
          <w:szCs w:val="24"/>
        </w:rPr>
        <w:t>et</w:t>
      </w:r>
      <w:proofErr w:type="spellEnd"/>
      <w:r w:rsidR="00C355A8" w:rsidRPr="00C355A8">
        <w:rPr>
          <w:rFonts w:ascii="Book Antiqua" w:hAnsi="Book Antiqua" w:cstheme="majorBidi"/>
          <w:i/>
          <w:color w:val="000000" w:themeColor="text1"/>
          <w:sz w:val="24"/>
          <w:szCs w:val="24"/>
        </w:rPr>
        <w:t xml:space="preserve"> al</w:t>
      </w:r>
      <w:r w:rsidR="00D30D9D" w:rsidRPr="00EB4DF6">
        <w:rPr>
          <w:rFonts w:ascii="Book Antiqua" w:hAnsi="Book Antiqua" w:cstheme="majorBidi"/>
          <w:color w:val="000000" w:themeColor="text1"/>
          <w:sz w:val="24"/>
          <w:szCs w:val="24"/>
        </w:rPr>
        <w:fldChar w:fldCharType="begin">
          <w:fldData xml:space="preserve">PEVuZE5vdGU+PENpdGU+PEF1dGhvcj5PdGFuaTwvQXV0aG9yPjxZZWFyPjIwMDY8L1llYXI+PFJl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</w:fldData>
        </w:fldChar>
      </w:r>
      <w:r w:rsidR="00EF16AA"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PEVuZE5vdGU+PENpdGU+PEF1dGhvcj5PdGFuaTwvQXV0aG9yPjxZZWFyPjIwMDY8L1llYXI+PFJl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</w:fldData>
        </w:fldChar>
      </w:r>
      <w:r w:rsidR="00EF16AA"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EF16AA" w:rsidRPr="00EB4DF6">
        <w:rPr>
          <w:rFonts w:ascii="Book Antiqua" w:hAnsi="Book Antiqua" w:cstheme="majorBidi"/>
          <w:noProof/>
          <w:color w:val="000000" w:themeColor="text1"/>
          <w:sz w:val="24"/>
          <w:szCs w:val="24"/>
          <w:vertAlign w:val="superscript"/>
        </w:rPr>
        <w:t>[</w:t>
      </w:r>
      <w:hyperlink w:anchor="_ENREF_62" w:tooltip="Otani, 2006 #418" w:history="1">
        <w:r w:rsidR="00EF16AA" w:rsidRPr="00EB4DF6">
          <w:rPr>
            <w:rFonts w:ascii="Book Antiqua" w:hAnsi="Book Antiqua" w:cstheme="majorBidi"/>
            <w:noProof/>
            <w:color w:val="000000" w:themeColor="text1"/>
            <w:sz w:val="24"/>
            <w:szCs w:val="24"/>
            <w:vertAlign w:val="superscript"/>
          </w:rPr>
          <w:t>62</w:t>
        </w:r>
      </w:hyperlink>
      <w:r w:rsidR="00EF16AA"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where the enhanced level of PGE</w:t>
      </w:r>
      <w:r w:rsidRPr="00EB4DF6">
        <w:rPr>
          <w:rFonts w:ascii="Book Antiqua" w:hAnsi="Book Antiqua" w:cstheme="majorBidi"/>
          <w:color w:val="000000" w:themeColor="text1"/>
          <w:sz w:val="24"/>
          <w:szCs w:val="24"/>
          <w:vertAlign w:val="subscript"/>
        </w:rPr>
        <w:t>2</w:t>
      </w:r>
      <w:r w:rsidRPr="00EB4DF6">
        <w:rPr>
          <w:rFonts w:ascii="Book Antiqua" w:hAnsi="Book Antiqua" w:cstheme="majorBidi"/>
          <w:color w:val="000000" w:themeColor="text1"/>
          <w:sz w:val="24"/>
          <w:szCs w:val="24"/>
        </w:rPr>
        <w:t xml:space="preserve"> was attributed to its overproduction rather than decreased metabolism, both of which are mediated by pro</w:t>
      </w:r>
      <w:r w:rsidR="001C692A" w:rsidRPr="00EB4DF6">
        <w:rPr>
          <w:rFonts w:ascii="Book Antiqua" w:hAnsi="Book Antiqua" w:cstheme="majorBidi"/>
          <w:color w:val="000000" w:themeColor="text1"/>
          <w:sz w:val="24"/>
          <w:szCs w:val="24"/>
        </w:rPr>
        <w:t>-</w:t>
      </w:r>
      <w:r w:rsidRPr="00EB4DF6">
        <w:rPr>
          <w:rFonts w:ascii="Book Antiqua" w:hAnsi="Book Antiqua" w:cstheme="majorBidi"/>
          <w:color w:val="000000" w:themeColor="text1"/>
          <w:sz w:val="24"/>
          <w:szCs w:val="24"/>
        </w:rPr>
        <w:t xml:space="preserve">inflammatory cytokines. </w:t>
      </w:r>
      <w:proofErr w:type="spellStart"/>
      <w:r w:rsidRPr="00EB4DF6">
        <w:rPr>
          <w:rFonts w:ascii="Book Antiqua" w:hAnsi="Book Antiqua" w:cstheme="majorBidi"/>
          <w:color w:val="000000" w:themeColor="text1"/>
          <w:sz w:val="24"/>
          <w:szCs w:val="24"/>
        </w:rPr>
        <w:t>Naringenin</w:t>
      </w:r>
      <w:proofErr w:type="spellEnd"/>
      <w:r w:rsidRPr="00EB4DF6">
        <w:rPr>
          <w:rFonts w:ascii="Book Antiqua" w:hAnsi="Book Antiqua" w:cstheme="majorBidi"/>
          <w:color w:val="000000" w:themeColor="text1"/>
          <w:sz w:val="24"/>
          <w:szCs w:val="24"/>
        </w:rPr>
        <w:t xml:space="preserve"> was found in the current and earlier studies to inhibit the level of inflammatory cytokines including </w:t>
      </w:r>
      <w:r w:rsidRPr="00EB4DF6">
        <w:rPr>
          <w:rFonts w:ascii="Book Antiqua" w:hAnsi="Book Antiqua" w:cstheme="majorBidi"/>
          <w:color w:val="000000"/>
          <w:sz w:val="24"/>
          <w:szCs w:val="24"/>
        </w:rPr>
        <w:t>TNF-α, IL-6 and IL-</w:t>
      </w:r>
      <w:proofErr w:type="gramStart"/>
      <w:r w:rsidRPr="00EB4DF6">
        <w:rPr>
          <w:rFonts w:ascii="Book Antiqua" w:hAnsi="Book Antiqua" w:cstheme="majorBidi"/>
          <w:color w:val="000000"/>
          <w:sz w:val="24"/>
          <w:szCs w:val="24"/>
        </w:rPr>
        <w:t>1β</w:t>
      </w:r>
      <w:proofErr w:type="gramEnd"/>
      <w:r w:rsidR="00D30D9D" w:rsidRPr="00EB4DF6">
        <w:rPr>
          <w:rFonts w:ascii="Book Antiqua" w:hAnsi="Book Antiqua" w:cstheme="majorBidi"/>
          <w:color w:val="000000" w:themeColor="text1"/>
          <w:sz w:val="24"/>
          <w:szCs w:val="24"/>
        </w:rPr>
        <w:fldChar w:fldCharType="begin">
          <w:fldData xml:space="preserve">PEVuZE5vdGU+PENpdGU+PEF1dGhvcj5SYXNvPC9BdXRob3I+PFllYXI+MjAwMTwvWWVhcj48UmVj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==
</w:fldData>
        </w:fldChar>
      </w:r>
      <w:r w:rsidR="00D945E3" w:rsidRPr="00EB4DF6">
        <w:rPr>
          <w:rFonts w:ascii="Book Antiqua" w:hAnsi="Book Antiqua" w:cstheme="majorBidi"/>
          <w:color w:val="000000" w:themeColor="text1"/>
          <w:sz w:val="24"/>
          <w:szCs w:val="24"/>
        </w:rPr>
        <w:instrText xml:space="preserve"> ADDIN EN.CITE </w:instrText>
      </w:r>
      <w:r w:rsidR="00D30D9D" w:rsidRPr="00EB4DF6">
        <w:rPr>
          <w:rFonts w:ascii="Book Antiqua" w:hAnsi="Book Antiqua" w:cstheme="majorBidi"/>
          <w:color w:val="000000" w:themeColor="text1"/>
          <w:sz w:val="24"/>
          <w:szCs w:val="24"/>
        </w:rPr>
        <w:fldChar w:fldCharType="begin">
          <w:fldData xml:space="preserve">PEVuZE5vdGU+PENpdGU+PEF1dGhvcj5SYXNvPC9BdXRob3I+PFllYXI+MjAwMTwvWWVhcj48UmVj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==
</w:fldData>
        </w:fldChar>
      </w:r>
      <w:r w:rsidR="00D945E3" w:rsidRPr="00EB4DF6">
        <w:rPr>
          <w:rFonts w:ascii="Book Antiqua" w:hAnsi="Book Antiqua" w:cstheme="majorBidi"/>
          <w:color w:val="000000" w:themeColor="text1"/>
          <w:sz w:val="24"/>
          <w:szCs w:val="24"/>
        </w:rPr>
        <w:instrText xml:space="preserve"> ADDIN EN.CITE.DATA </w:instrText>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end"/>
      </w:r>
      <w:r w:rsidR="00D30D9D" w:rsidRPr="00EB4DF6">
        <w:rPr>
          <w:rFonts w:ascii="Book Antiqua" w:hAnsi="Book Antiqua" w:cstheme="majorBidi"/>
          <w:color w:val="000000" w:themeColor="text1"/>
          <w:sz w:val="24"/>
          <w:szCs w:val="24"/>
        </w:rPr>
      </w:r>
      <w:r w:rsidR="00D30D9D" w:rsidRPr="00EB4DF6">
        <w:rPr>
          <w:rFonts w:ascii="Book Antiqua" w:hAnsi="Book Antiqua" w:cstheme="majorBidi"/>
          <w:color w:val="000000" w:themeColor="text1"/>
          <w:sz w:val="24"/>
          <w:szCs w:val="24"/>
        </w:rPr>
        <w:fldChar w:fldCharType="separate"/>
      </w:r>
      <w:r w:rsidR="00D945E3" w:rsidRPr="00EB4DF6">
        <w:rPr>
          <w:rFonts w:ascii="Book Antiqua" w:hAnsi="Book Antiqua" w:cstheme="majorBidi"/>
          <w:noProof/>
          <w:color w:val="000000" w:themeColor="text1"/>
          <w:sz w:val="24"/>
          <w:szCs w:val="24"/>
          <w:vertAlign w:val="superscript"/>
        </w:rPr>
        <w:t>[</w:t>
      </w:r>
      <w:hyperlink w:anchor="_ENREF_63" w:tooltip="Raso, 2001 #419" w:history="1">
        <w:r w:rsidR="00C6535A" w:rsidRPr="00EB4DF6">
          <w:rPr>
            <w:rFonts w:ascii="Book Antiqua" w:hAnsi="Book Antiqua" w:cstheme="majorBidi"/>
            <w:noProof/>
            <w:color w:val="000000" w:themeColor="text1"/>
            <w:sz w:val="24"/>
            <w:szCs w:val="24"/>
            <w:vertAlign w:val="superscript"/>
          </w:rPr>
          <w:t>63</w:t>
        </w:r>
      </w:hyperlink>
      <w:r w:rsidR="00D945E3" w:rsidRPr="00EB4DF6">
        <w:rPr>
          <w:rFonts w:ascii="Book Antiqua" w:hAnsi="Book Antiqua" w:cstheme="majorBidi"/>
          <w:noProof/>
          <w:color w:val="000000" w:themeColor="text1"/>
          <w:sz w:val="24"/>
          <w:szCs w:val="24"/>
          <w:vertAlign w:val="superscript"/>
        </w:rPr>
        <w:t>]</w:t>
      </w:r>
      <w:r w:rsidR="00D30D9D" w:rsidRPr="00EB4DF6">
        <w:rPr>
          <w:rFonts w:ascii="Book Antiqua" w:hAnsi="Book Antiqua" w:cstheme="majorBidi"/>
          <w:color w:val="000000" w:themeColor="text1"/>
          <w:sz w:val="24"/>
          <w:szCs w:val="24"/>
        </w:rPr>
        <w:fldChar w:fldCharType="end"/>
      </w:r>
      <w:r w:rsidRPr="00EB4DF6">
        <w:rPr>
          <w:rFonts w:ascii="Book Antiqua" w:hAnsi="Book Antiqua" w:cstheme="majorBidi"/>
          <w:color w:val="000000" w:themeColor="text1"/>
          <w:sz w:val="24"/>
          <w:szCs w:val="24"/>
        </w:rPr>
        <w:t xml:space="preserve">. </w:t>
      </w:r>
      <w:r w:rsidR="00C6535A" w:rsidRPr="00EB4DF6">
        <w:rPr>
          <w:rFonts w:ascii="Book Antiqua" w:hAnsi="Book Antiqua" w:cstheme="majorBidi"/>
          <w:sz w:val="24"/>
          <w:szCs w:val="24"/>
        </w:rPr>
        <w:t xml:space="preserve">The anti-inflammatory properties of </w:t>
      </w:r>
      <w:proofErr w:type="spellStart"/>
      <w:r w:rsidR="00C6535A" w:rsidRPr="00EB4DF6">
        <w:rPr>
          <w:rFonts w:ascii="Book Antiqua" w:hAnsi="Book Antiqua" w:cstheme="majorBidi"/>
          <w:sz w:val="24"/>
          <w:szCs w:val="24"/>
        </w:rPr>
        <w:t>naringenin</w:t>
      </w:r>
      <w:proofErr w:type="spellEnd"/>
      <w:r w:rsidR="00C6535A" w:rsidRPr="00EB4DF6">
        <w:rPr>
          <w:rFonts w:ascii="Book Antiqua" w:hAnsi="Book Antiqua" w:cstheme="majorBidi"/>
          <w:sz w:val="24"/>
          <w:szCs w:val="24"/>
        </w:rPr>
        <w:t xml:space="preserve"> were suggested to be through several mechanisms including increased phosphorylation of ERK 5 and P38 MAPK and inhibition of NF-</w:t>
      </w:r>
      <w:proofErr w:type="spellStart"/>
      <w:r w:rsidR="00C6535A" w:rsidRPr="00EB4DF6">
        <w:rPr>
          <w:rFonts w:ascii="Book Antiqua" w:hAnsi="Book Antiqua" w:cstheme="majorBidi"/>
          <w:sz w:val="24"/>
          <w:szCs w:val="24"/>
        </w:rPr>
        <w:t>κB</w:t>
      </w:r>
      <w:proofErr w:type="spellEnd"/>
      <w:r w:rsidR="00C6535A" w:rsidRPr="00EB4DF6">
        <w:rPr>
          <w:rFonts w:ascii="Book Antiqua" w:hAnsi="Book Antiqua" w:cstheme="majorBidi"/>
          <w:sz w:val="24"/>
          <w:szCs w:val="24"/>
        </w:rPr>
        <w:t xml:space="preserve"> and activator protein-1 signaling</w:t>
      </w:r>
      <w:r w:rsidR="00D30D9D" w:rsidRPr="00EB4DF6">
        <w:rPr>
          <w:rFonts w:ascii="Book Antiqua" w:hAnsi="Book Antiqua" w:cstheme="majorBidi"/>
          <w:sz w:val="24"/>
          <w:szCs w:val="24"/>
        </w:rPr>
        <w:fldChar w:fldCharType="begin">
          <w:fldData xml:space="preserve">PEVuZE5vdGU+PENpdGU+PEF1dGhvcj5ZYW5nPC9BdXRob3I+PFllYXI+MjAxMTwvWWVhcj48UmVj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</w:fldData>
        </w:fldChar>
      </w:r>
      <w:r w:rsidR="00C6535A"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PEVuZE5vdGU+PENpdGU+PEF1dGhvcj5ZYW5nPC9BdXRob3I+PFllYXI+MjAxMTwvWWVhcj48UmVj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</w:fldData>
        </w:fldChar>
      </w:r>
      <w:r w:rsidR="00C6535A"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C6535A" w:rsidRPr="00EB4DF6">
        <w:rPr>
          <w:rFonts w:ascii="Book Antiqua" w:hAnsi="Book Antiqua" w:cstheme="majorBidi"/>
          <w:noProof/>
          <w:sz w:val="24"/>
          <w:szCs w:val="24"/>
          <w:vertAlign w:val="superscript"/>
        </w:rPr>
        <w:t>[</w:t>
      </w:r>
      <w:hyperlink w:anchor="_ENREF_64" w:tooltip="Yang, 2011 #423" w:history="1">
        <w:r w:rsidR="00C6535A" w:rsidRPr="00EB4DF6">
          <w:rPr>
            <w:rFonts w:ascii="Book Antiqua" w:hAnsi="Book Antiqua" w:cstheme="majorBidi"/>
            <w:noProof/>
            <w:sz w:val="24"/>
            <w:szCs w:val="24"/>
            <w:vertAlign w:val="superscript"/>
          </w:rPr>
          <w:t>64</w:t>
        </w:r>
      </w:hyperlink>
      <w:r w:rsidR="00C6535A" w:rsidRPr="00EB4DF6">
        <w:rPr>
          <w:rFonts w:ascii="Book Antiqua" w:hAnsi="Book Antiqua" w:cstheme="majorBidi"/>
          <w:noProof/>
          <w:sz w:val="24"/>
          <w:szCs w:val="24"/>
          <w:vertAlign w:val="superscript"/>
        </w:rPr>
        <w:t xml:space="preserve">, </w:t>
      </w:r>
      <w:hyperlink w:anchor="_ENREF_65" w:tooltip="Bodet, 2008 #424" w:history="1">
        <w:r w:rsidR="00C6535A" w:rsidRPr="00EB4DF6">
          <w:rPr>
            <w:rFonts w:ascii="Book Antiqua" w:hAnsi="Book Antiqua" w:cstheme="majorBidi"/>
            <w:noProof/>
            <w:sz w:val="24"/>
            <w:szCs w:val="24"/>
            <w:vertAlign w:val="superscript"/>
          </w:rPr>
          <w:t>65</w:t>
        </w:r>
      </w:hyperlink>
      <w:r w:rsidR="00C6535A"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C6535A" w:rsidRPr="00EB4DF6">
        <w:rPr>
          <w:rFonts w:ascii="Book Antiqua" w:hAnsi="Book Antiqua" w:cstheme="majorBidi"/>
          <w:sz w:val="24"/>
          <w:szCs w:val="24"/>
        </w:rPr>
        <w:t xml:space="preserve">. Additionally, </w:t>
      </w:r>
      <w:proofErr w:type="spellStart"/>
      <w:r w:rsidR="00C6535A" w:rsidRPr="00EB4DF6">
        <w:rPr>
          <w:rFonts w:ascii="Book Antiqua" w:hAnsi="Book Antiqua" w:cstheme="majorBidi"/>
          <w:sz w:val="24"/>
          <w:szCs w:val="24"/>
        </w:rPr>
        <w:t>naringenin</w:t>
      </w:r>
      <w:proofErr w:type="spellEnd"/>
      <w:r w:rsidR="00C6535A" w:rsidRPr="00EB4DF6">
        <w:rPr>
          <w:rFonts w:ascii="Book Antiqua" w:hAnsi="Book Antiqua" w:cstheme="majorBidi"/>
          <w:sz w:val="24"/>
          <w:szCs w:val="24"/>
        </w:rPr>
        <w:t>, which present in high concentrations in citrus fruits, was found to block NF-</w:t>
      </w:r>
      <w:proofErr w:type="spellStart"/>
      <w:r w:rsidR="00C6535A" w:rsidRPr="00EB4DF6">
        <w:rPr>
          <w:rFonts w:ascii="Book Antiqua" w:hAnsi="Book Antiqua" w:cstheme="majorBidi"/>
          <w:sz w:val="24"/>
          <w:szCs w:val="24"/>
        </w:rPr>
        <w:t>κB</w:t>
      </w:r>
      <w:proofErr w:type="spellEnd"/>
      <w:r w:rsidR="00C6535A" w:rsidRPr="00EB4DF6">
        <w:rPr>
          <w:rFonts w:ascii="Book Antiqua" w:hAnsi="Book Antiqua" w:cstheme="majorBidi"/>
          <w:sz w:val="24"/>
          <w:szCs w:val="24"/>
        </w:rPr>
        <w:t xml:space="preserve"> activation resulting in </w:t>
      </w:r>
      <w:r w:rsidR="00C6535A" w:rsidRPr="00EB4DF6">
        <w:rPr>
          <w:rFonts w:ascii="Book Antiqua" w:hAnsi="Book Antiqua" w:cstheme="majorBidi"/>
          <w:sz w:val="24"/>
          <w:szCs w:val="24"/>
        </w:rPr>
        <w:lastRenderedPageBreak/>
        <w:t>down regulation of the downstream target genes of NF-</w:t>
      </w:r>
      <w:proofErr w:type="spellStart"/>
      <w:r w:rsidR="00C6535A" w:rsidRPr="00EB4DF6">
        <w:rPr>
          <w:rFonts w:ascii="Book Antiqua" w:hAnsi="Book Antiqua" w:cstheme="majorBidi"/>
          <w:sz w:val="24"/>
          <w:szCs w:val="24"/>
        </w:rPr>
        <w:t>κB</w:t>
      </w:r>
      <w:proofErr w:type="spellEnd"/>
      <w:r w:rsidR="00C6535A" w:rsidRPr="00EB4DF6">
        <w:rPr>
          <w:rFonts w:ascii="Book Antiqua" w:hAnsi="Book Antiqua" w:cstheme="majorBidi"/>
          <w:sz w:val="24"/>
          <w:szCs w:val="24"/>
        </w:rPr>
        <w:t xml:space="preserve"> such as </w:t>
      </w:r>
      <w:proofErr w:type="spellStart"/>
      <w:r w:rsidR="00C6535A" w:rsidRPr="00EB4DF6">
        <w:rPr>
          <w:rFonts w:ascii="Book Antiqua" w:hAnsi="Book Antiqua" w:cstheme="majorBidi"/>
          <w:sz w:val="24"/>
          <w:szCs w:val="24"/>
        </w:rPr>
        <w:t>iNOS</w:t>
      </w:r>
      <w:proofErr w:type="spellEnd"/>
      <w:r w:rsidR="00C6535A" w:rsidRPr="00EB4DF6">
        <w:rPr>
          <w:rFonts w:ascii="Book Antiqua" w:hAnsi="Book Antiqua" w:cstheme="majorBidi"/>
          <w:sz w:val="24"/>
          <w:szCs w:val="24"/>
        </w:rPr>
        <w:t xml:space="preserve"> and COX-2 </w:t>
      </w:r>
      <w:proofErr w:type="gramStart"/>
      <w:r w:rsidR="00C6535A" w:rsidRPr="00EB4DF6">
        <w:rPr>
          <w:rFonts w:ascii="Book Antiqua" w:hAnsi="Book Antiqua" w:cstheme="majorBidi"/>
          <w:sz w:val="24"/>
          <w:szCs w:val="24"/>
        </w:rPr>
        <w:t>expression</w:t>
      </w:r>
      <w:proofErr w:type="gramEnd"/>
      <w:r w:rsidR="00D30D9D" w:rsidRPr="00EB4DF6">
        <w:rPr>
          <w:rFonts w:ascii="Book Antiqua" w:hAnsi="Book Antiqua" w:cstheme="majorBidi"/>
          <w:sz w:val="24"/>
          <w:szCs w:val="24"/>
        </w:rPr>
        <w:fldChar w:fldCharType="begin">
          <w:fldData xml:space="preserve">PEVuZE5vdGU+PENpdGU+PEF1dGhvcj5QYXJrPC9BdXRob3I+PFllYXI+MjAxMjwvWWVhcj48UmVj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==
</w:fldData>
        </w:fldChar>
      </w:r>
      <w:r w:rsidR="00C6535A"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PEVuZE5vdGU+PENpdGU+PEF1dGhvcj5QYXJrPC9BdXRob3I+PFllYXI+MjAxMjwvWWVhcj48UmVj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==
</w:fldData>
        </w:fldChar>
      </w:r>
      <w:r w:rsidR="00C6535A"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C6535A" w:rsidRPr="00EB4DF6">
        <w:rPr>
          <w:rFonts w:ascii="Book Antiqua" w:hAnsi="Book Antiqua" w:cstheme="majorBidi"/>
          <w:noProof/>
          <w:sz w:val="24"/>
          <w:szCs w:val="24"/>
          <w:vertAlign w:val="superscript"/>
        </w:rPr>
        <w:t>[</w:t>
      </w:r>
      <w:hyperlink w:anchor="_ENREF_66" w:tooltip="Park, 2012 #425" w:history="1">
        <w:r w:rsidR="00C6535A" w:rsidRPr="00EB4DF6">
          <w:rPr>
            <w:rFonts w:ascii="Book Antiqua" w:hAnsi="Book Antiqua" w:cstheme="majorBidi"/>
            <w:noProof/>
            <w:sz w:val="24"/>
            <w:szCs w:val="24"/>
            <w:vertAlign w:val="superscript"/>
          </w:rPr>
          <w:t>66</w:t>
        </w:r>
      </w:hyperlink>
      <w:r w:rsidR="00C6535A"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C6535A" w:rsidRPr="00EB4DF6">
        <w:rPr>
          <w:rFonts w:ascii="Book Antiqua" w:hAnsi="Book Antiqua" w:cstheme="majorBidi"/>
          <w:sz w:val="24"/>
          <w:szCs w:val="24"/>
        </w:rPr>
        <w:t xml:space="preserve">. These enzymes catalyze oxidative stress-induced production of NO and prostaglandins respectively, which are known as an important inflammatory mediators in the pathogenesis of </w:t>
      </w:r>
      <w:proofErr w:type="gramStart"/>
      <w:r w:rsidR="00C6535A" w:rsidRPr="00EB4DF6">
        <w:rPr>
          <w:rFonts w:ascii="Book Antiqua" w:hAnsi="Book Antiqua" w:cstheme="majorBidi"/>
          <w:sz w:val="24"/>
          <w:szCs w:val="24"/>
        </w:rPr>
        <w:t>colitis</w:t>
      </w:r>
      <w:proofErr w:type="gramEnd"/>
      <w:r w:rsidR="00D30D9D" w:rsidRPr="00EB4DF6">
        <w:rPr>
          <w:rFonts w:ascii="Book Antiqua" w:hAnsi="Book Antiqua" w:cstheme="majorBidi"/>
          <w:sz w:val="24"/>
          <w:szCs w:val="24"/>
        </w:rPr>
        <w:fldChar w:fldCharType="begin">
          <w:fldData xml:space="preserve">PEVuZE5vdGU+PENpdGU+PEF1dGhvcj5IYW1hbGFpbmVuPC9BdXRob3I+PFllYXI+MjAwNzwvWWVh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</w:fldData>
        </w:fldChar>
      </w:r>
      <w:r w:rsidR="00C6535A" w:rsidRPr="00EB4DF6">
        <w:rPr>
          <w:rFonts w:ascii="Book Antiqua" w:hAnsi="Book Antiqua" w:cstheme="majorBidi"/>
          <w:sz w:val="24"/>
          <w:szCs w:val="24"/>
        </w:rPr>
        <w:instrText xml:space="preserve"> ADDIN EN.CITE </w:instrText>
      </w:r>
      <w:r w:rsidR="00D30D9D" w:rsidRPr="00EB4DF6">
        <w:rPr>
          <w:rFonts w:ascii="Book Antiqua" w:hAnsi="Book Antiqua" w:cstheme="majorBidi"/>
          <w:sz w:val="24"/>
          <w:szCs w:val="24"/>
        </w:rPr>
        <w:fldChar w:fldCharType="begin">
          <w:fldData xml:space="preserve">PEVuZE5vdGU+PENpdGU+PEF1dGhvcj5IYW1hbGFpbmVuPC9BdXRob3I+PFllYXI+MjAwNzwvWWVh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</w:fldData>
        </w:fldChar>
      </w:r>
      <w:r w:rsidR="00C6535A" w:rsidRPr="00EB4DF6">
        <w:rPr>
          <w:rFonts w:ascii="Book Antiqua" w:hAnsi="Book Antiqua" w:cstheme="majorBidi"/>
          <w:sz w:val="24"/>
          <w:szCs w:val="24"/>
        </w:rPr>
        <w:instrText xml:space="preserve"> ADDIN EN.CITE.DATA </w:instrText>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end"/>
      </w:r>
      <w:r w:rsidR="00D30D9D" w:rsidRPr="00EB4DF6">
        <w:rPr>
          <w:rFonts w:ascii="Book Antiqua" w:hAnsi="Book Antiqua" w:cstheme="majorBidi"/>
          <w:sz w:val="24"/>
          <w:szCs w:val="24"/>
        </w:rPr>
      </w:r>
      <w:r w:rsidR="00D30D9D" w:rsidRPr="00EB4DF6">
        <w:rPr>
          <w:rFonts w:ascii="Book Antiqua" w:hAnsi="Book Antiqua" w:cstheme="majorBidi"/>
          <w:sz w:val="24"/>
          <w:szCs w:val="24"/>
        </w:rPr>
        <w:fldChar w:fldCharType="separate"/>
      </w:r>
      <w:r w:rsidR="00C6535A" w:rsidRPr="00EB4DF6">
        <w:rPr>
          <w:rFonts w:ascii="Book Antiqua" w:hAnsi="Book Antiqua" w:cstheme="majorBidi"/>
          <w:noProof/>
          <w:sz w:val="24"/>
          <w:szCs w:val="24"/>
          <w:vertAlign w:val="superscript"/>
        </w:rPr>
        <w:t>[</w:t>
      </w:r>
      <w:hyperlink w:anchor="_ENREF_63" w:tooltip="Raso, 2001 #419" w:history="1">
        <w:r w:rsidR="00C6535A" w:rsidRPr="00EB4DF6">
          <w:rPr>
            <w:rFonts w:ascii="Book Antiqua" w:hAnsi="Book Antiqua" w:cstheme="majorBidi"/>
            <w:noProof/>
            <w:sz w:val="24"/>
            <w:szCs w:val="24"/>
            <w:vertAlign w:val="superscript"/>
          </w:rPr>
          <w:t>63</w:t>
        </w:r>
      </w:hyperlink>
      <w:r w:rsidR="00C6535A" w:rsidRPr="00EB4DF6">
        <w:rPr>
          <w:rFonts w:ascii="Book Antiqua" w:hAnsi="Book Antiqua" w:cstheme="majorBidi"/>
          <w:noProof/>
          <w:sz w:val="24"/>
          <w:szCs w:val="24"/>
          <w:vertAlign w:val="superscript"/>
        </w:rPr>
        <w:t xml:space="preserve">, </w:t>
      </w:r>
      <w:hyperlink w:anchor="_ENREF_67" w:tooltip="Hamalainen, 2007 #428" w:history="1">
        <w:r w:rsidR="00C6535A" w:rsidRPr="00EB4DF6">
          <w:rPr>
            <w:rFonts w:ascii="Book Antiqua" w:hAnsi="Book Antiqua" w:cstheme="majorBidi"/>
            <w:noProof/>
            <w:sz w:val="24"/>
            <w:szCs w:val="24"/>
            <w:vertAlign w:val="superscript"/>
          </w:rPr>
          <w:t>67</w:t>
        </w:r>
      </w:hyperlink>
      <w:r w:rsidR="00C6535A" w:rsidRPr="00EB4DF6">
        <w:rPr>
          <w:rFonts w:ascii="Book Antiqua" w:hAnsi="Book Antiqua" w:cstheme="majorBidi"/>
          <w:noProof/>
          <w:sz w:val="24"/>
          <w:szCs w:val="24"/>
          <w:vertAlign w:val="superscript"/>
        </w:rPr>
        <w:t>]</w:t>
      </w:r>
      <w:r w:rsidR="00D30D9D" w:rsidRPr="00EB4DF6">
        <w:rPr>
          <w:rFonts w:ascii="Book Antiqua" w:hAnsi="Book Antiqua" w:cstheme="majorBidi"/>
          <w:sz w:val="24"/>
          <w:szCs w:val="24"/>
        </w:rPr>
        <w:fldChar w:fldCharType="end"/>
      </w:r>
      <w:r w:rsidR="00C6535A" w:rsidRPr="00EB4DF6">
        <w:rPr>
          <w:rFonts w:ascii="Book Antiqua" w:hAnsi="Book Antiqua" w:cstheme="majorBidi"/>
          <w:sz w:val="24"/>
          <w:szCs w:val="24"/>
        </w:rPr>
        <w:t xml:space="preserve">. These findings are in agreement with our results where pretreatment with </w:t>
      </w:r>
      <w:proofErr w:type="spellStart"/>
      <w:r w:rsidR="00C6535A" w:rsidRPr="00EB4DF6">
        <w:rPr>
          <w:rFonts w:ascii="Book Antiqua" w:hAnsi="Book Antiqua" w:cstheme="majorBidi"/>
          <w:sz w:val="24"/>
          <w:szCs w:val="24"/>
        </w:rPr>
        <w:t>naringenin</w:t>
      </w:r>
      <w:proofErr w:type="spellEnd"/>
      <w:r w:rsidR="00C6535A" w:rsidRPr="00EB4DF6">
        <w:rPr>
          <w:rFonts w:ascii="Book Antiqua" w:hAnsi="Book Antiqua" w:cstheme="majorBidi"/>
          <w:sz w:val="24"/>
          <w:szCs w:val="24"/>
        </w:rPr>
        <w:t xml:space="preserve"> significantly ameliorated AA induced elevation of the level of PGE</w:t>
      </w:r>
      <w:r w:rsidR="00C6535A" w:rsidRPr="00EB4DF6">
        <w:rPr>
          <w:rFonts w:ascii="Book Antiqua" w:hAnsi="Book Antiqua" w:cstheme="majorBidi"/>
          <w:sz w:val="24"/>
          <w:szCs w:val="24"/>
          <w:vertAlign w:val="subscript"/>
        </w:rPr>
        <w:t>2</w:t>
      </w:r>
      <w:r w:rsidR="00C6535A" w:rsidRPr="00EB4DF6">
        <w:rPr>
          <w:rFonts w:ascii="Book Antiqua" w:hAnsi="Book Antiqua" w:cstheme="majorBidi"/>
          <w:sz w:val="24"/>
          <w:szCs w:val="24"/>
        </w:rPr>
        <w:t xml:space="preserve"> and NO in rats' colon.</w:t>
      </w:r>
    </w:p>
    <w:p w:rsidR="00925310" w:rsidRDefault="00305417" w:rsidP="00925310">
      <w:pPr>
        <w:autoSpaceDE w:val="0"/>
        <w:autoSpaceDN w:val="0"/>
        <w:bidi w:val="0"/>
        <w:adjustRightInd w:val="0"/>
        <w:spacing w:after="0" w:line="360" w:lineRule="auto"/>
        <w:ind w:firstLine="720"/>
        <w:jc w:val="both"/>
        <w:rPr>
          <w:rFonts w:ascii="Book Antiqua" w:hAnsi="Book Antiqua" w:cstheme="majorBidi"/>
          <w:color w:val="000000" w:themeColor="text1"/>
          <w:sz w:val="24"/>
          <w:szCs w:val="24"/>
          <w:lang w:eastAsia="zh-CN"/>
        </w:rPr>
      </w:pPr>
      <w:r w:rsidRPr="00EB4DF6">
        <w:rPr>
          <w:rFonts w:ascii="Book Antiqua" w:hAnsi="Book Antiqua" w:cstheme="majorBidi"/>
          <w:color w:val="000000" w:themeColor="text1"/>
          <w:sz w:val="24"/>
          <w:szCs w:val="24"/>
        </w:rPr>
        <w:t xml:space="preserve">In conclusion, the present study revealed that </w:t>
      </w:r>
      <w:proofErr w:type="spellStart"/>
      <w:r w:rsidR="00772673" w:rsidRPr="00EB4DF6">
        <w:rPr>
          <w:rFonts w:ascii="Book Antiqua" w:hAnsi="Book Antiqua" w:cstheme="majorBidi"/>
          <w:color w:val="000000" w:themeColor="text1"/>
          <w:sz w:val="24"/>
          <w:szCs w:val="24"/>
        </w:rPr>
        <w:t>NG</w:t>
      </w:r>
      <w:r w:rsidR="004105D8" w:rsidRPr="00EB4DF6">
        <w:rPr>
          <w:rFonts w:ascii="Book Antiqua" w:hAnsi="Book Antiqua" w:cstheme="majorBidi"/>
          <w:color w:val="000000" w:themeColor="text1"/>
          <w:sz w:val="24"/>
          <w:szCs w:val="24"/>
        </w:rPr>
        <w:t>protects</w:t>
      </w:r>
      <w:proofErr w:type="spellEnd"/>
      <w:r w:rsidR="004105D8" w:rsidRPr="00EB4DF6">
        <w:rPr>
          <w:rFonts w:ascii="Book Antiqua" w:hAnsi="Book Antiqua" w:cstheme="majorBidi"/>
          <w:color w:val="000000" w:themeColor="text1"/>
          <w:sz w:val="24"/>
          <w:szCs w:val="24"/>
        </w:rPr>
        <w:t xml:space="preserve"> the AA-</w:t>
      </w:r>
      <w:r w:rsidR="007D0061" w:rsidRPr="00EB4DF6">
        <w:rPr>
          <w:rFonts w:ascii="Book Antiqua" w:hAnsi="Book Antiqua" w:cstheme="majorBidi"/>
          <w:color w:val="000000" w:themeColor="text1"/>
          <w:sz w:val="24"/>
          <w:szCs w:val="24"/>
        </w:rPr>
        <w:t>induced ulcerative colitis by inhibiting</w:t>
      </w:r>
      <w:r w:rsidRPr="00EB4DF6">
        <w:rPr>
          <w:rFonts w:ascii="Book Antiqua" w:hAnsi="Book Antiqua" w:cstheme="majorBidi"/>
          <w:color w:val="000000" w:themeColor="text1"/>
          <w:sz w:val="24"/>
          <w:szCs w:val="24"/>
        </w:rPr>
        <w:t xml:space="preserve"> inflammatory and </w:t>
      </w:r>
      <w:r w:rsidR="007D0061" w:rsidRPr="00EB4DF6">
        <w:rPr>
          <w:rFonts w:ascii="Book Antiqua" w:hAnsi="Book Antiqua" w:cstheme="majorBidi"/>
          <w:color w:val="000000" w:themeColor="text1"/>
          <w:sz w:val="24"/>
          <w:szCs w:val="24"/>
        </w:rPr>
        <w:t>oxidative bio-</w:t>
      </w:r>
      <w:proofErr w:type="spellStart"/>
      <w:r w:rsidR="007D0061" w:rsidRPr="00EB4DF6">
        <w:rPr>
          <w:rFonts w:ascii="Book Antiqua" w:hAnsi="Book Antiqua" w:cstheme="majorBidi"/>
          <w:color w:val="000000" w:themeColor="text1"/>
          <w:sz w:val="24"/>
          <w:szCs w:val="24"/>
        </w:rPr>
        <w:t>markers.Finally</w:t>
      </w:r>
      <w:proofErr w:type="spellEnd"/>
      <w:r w:rsidR="00812064" w:rsidRPr="00EB4DF6">
        <w:rPr>
          <w:rFonts w:ascii="Book Antiqua" w:hAnsi="Book Antiqua" w:cstheme="majorBidi"/>
          <w:color w:val="000000" w:themeColor="text1"/>
          <w:sz w:val="24"/>
          <w:szCs w:val="24"/>
        </w:rPr>
        <w:t xml:space="preserve">, </w:t>
      </w:r>
      <w:r w:rsidR="007D0061" w:rsidRPr="00EB4DF6">
        <w:rPr>
          <w:rFonts w:ascii="Book Antiqua" w:hAnsi="Book Antiqua" w:cstheme="majorBidi"/>
          <w:color w:val="000000" w:themeColor="text1"/>
          <w:sz w:val="24"/>
          <w:szCs w:val="24"/>
        </w:rPr>
        <w:t>our</w:t>
      </w:r>
      <w:r w:rsidRPr="00EB4DF6">
        <w:rPr>
          <w:rFonts w:ascii="Book Antiqua" w:hAnsi="Book Antiqua" w:cstheme="majorBidi"/>
          <w:color w:val="000000" w:themeColor="text1"/>
          <w:sz w:val="24"/>
          <w:szCs w:val="24"/>
        </w:rPr>
        <w:t xml:space="preserve"> results </w:t>
      </w:r>
      <w:r w:rsidR="007D0061" w:rsidRPr="00EB4DF6">
        <w:rPr>
          <w:rFonts w:ascii="Book Antiqua" w:hAnsi="Book Antiqua" w:cstheme="majorBidi"/>
          <w:color w:val="000000" w:themeColor="text1"/>
          <w:sz w:val="24"/>
          <w:szCs w:val="24"/>
        </w:rPr>
        <w:t>may</w:t>
      </w:r>
      <w:r w:rsidRPr="00EB4DF6">
        <w:rPr>
          <w:rFonts w:ascii="Book Antiqua" w:hAnsi="Book Antiqua" w:cstheme="majorBidi"/>
          <w:color w:val="000000" w:themeColor="text1"/>
          <w:sz w:val="24"/>
          <w:szCs w:val="24"/>
        </w:rPr>
        <w:t xml:space="preserve"> pose promising outcomes for future clinical </w:t>
      </w:r>
      <w:r w:rsidR="007D0061" w:rsidRPr="00EB4DF6">
        <w:rPr>
          <w:rFonts w:ascii="Book Antiqua" w:hAnsi="Book Antiqua" w:cstheme="majorBidi"/>
          <w:color w:val="000000" w:themeColor="text1"/>
          <w:sz w:val="24"/>
          <w:szCs w:val="24"/>
        </w:rPr>
        <w:t xml:space="preserve">usage </w:t>
      </w:r>
      <w:proofErr w:type="spellStart"/>
      <w:r w:rsidR="007D0061" w:rsidRPr="00EB4DF6">
        <w:rPr>
          <w:rFonts w:ascii="Book Antiqua" w:hAnsi="Book Antiqua" w:cstheme="majorBidi"/>
          <w:color w:val="000000" w:themeColor="text1"/>
          <w:sz w:val="24"/>
          <w:szCs w:val="24"/>
        </w:rPr>
        <w:t>of</w:t>
      </w:r>
      <w:r w:rsidR="00772673" w:rsidRPr="00EB4DF6">
        <w:rPr>
          <w:rFonts w:ascii="Book Antiqua" w:hAnsi="Book Antiqua" w:cstheme="majorBidi"/>
          <w:color w:val="000000" w:themeColor="text1"/>
          <w:sz w:val="24"/>
          <w:szCs w:val="24"/>
        </w:rPr>
        <w:t>NG</w:t>
      </w:r>
      <w:r w:rsidRPr="00EB4DF6">
        <w:rPr>
          <w:rFonts w:ascii="Book Antiqua" w:hAnsi="Book Antiqua" w:cstheme="majorBidi"/>
          <w:color w:val="000000" w:themeColor="text1"/>
          <w:sz w:val="24"/>
          <w:szCs w:val="24"/>
        </w:rPr>
        <w:t>as</w:t>
      </w:r>
      <w:r w:rsidR="007D0061" w:rsidRPr="00EB4DF6">
        <w:rPr>
          <w:rFonts w:ascii="Book Antiqua" w:hAnsi="Book Antiqua" w:cstheme="majorBidi"/>
          <w:color w:val="000000" w:themeColor="text1"/>
          <w:sz w:val="24"/>
          <w:szCs w:val="24"/>
        </w:rPr>
        <w:t>a</w:t>
      </w:r>
      <w:proofErr w:type="spellEnd"/>
      <w:r w:rsidR="007D0061" w:rsidRPr="00EB4DF6">
        <w:rPr>
          <w:rFonts w:ascii="Book Antiqua" w:hAnsi="Book Antiqua" w:cstheme="majorBidi"/>
          <w:color w:val="000000" w:themeColor="text1"/>
          <w:sz w:val="24"/>
          <w:szCs w:val="24"/>
        </w:rPr>
        <w:t xml:space="preserve"> </w:t>
      </w:r>
      <w:proofErr w:type="spellStart"/>
      <w:r w:rsidR="007D0061" w:rsidRPr="00EB4DF6">
        <w:rPr>
          <w:rFonts w:ascii="Book Antiqua" w:hAnsi="Book Antiqua" w:cstheme="majorBidi"/>
          <w:color w:val="000000" w:themeColor="text1"/>
          <w:sz w:val="24"/>
          <w:szCs w:val="24"/>
        </w:rPr>
        <w:t>naturalnon</w:t>
      </w:r>
      <w:proofErr w:type="spellEnd"/>
      <w:r w:rsidR="007D0061" w:rsidRPr="00EB4DF6">
        <w:rPr>
          <w:rFonts w:ascii="Book Antiqua" w:hAnsi="Book Antiqua" w:cstheme="majorBidi"/>
          <w:color w:val="000000" w:themeColor="text1"/>
          <w:sz w:val="24"/>
          <w:szCs w:val="24"/>
        </w:rPr>
        <w:t xml:space="preserve">-toxic </w:t>
      </w:r>
      <w:r w:rsidRPr="00EB4DF6">
        <w:rPr>
          <w:rFonts w:ascii="Book Antiqua" w:hAnsi="Book Antiqua" w:cstheme="majorBidi"/>
          <w:color w:val="000000" w:themeColor="text1"/>
          <w:sz w:val="24"/>
          <w:szCs w:val="24"/>
        </w:rPr>
        <w:t xml:space="preserve">effective </w:t>
      </w:r>
      <w:proofErr w:type="spellStart"/>
      <w:r w:rsidR="007D0061" w:rsidRPr="00EB4DF6">
        <w:rPr>
          <w:rFonts w:ascii="Book Antiqua" w:hAnsi="Book Antiqua" w:cstheme="majorBidi"/>
          <w:color w:val="000000" w:themeColor="text1"/>
          <w:sz w:val="24"/>
          <w:szCs w:val="24"/>
        </w:rPr>
        <w:t>supplement</w:t>
      </w:r>
      <w:r w:rsidRPr="00EB4DF6">
        <w:rPr>
          <w:rFonts w:ascii="Book Antiqua" w:hAnsi="Book Antiqua" w:cstheme="majorBidi"/>
          <w:color w:val="000000" w:themeColor="text1"/>
          <w:sz w:val="24"/>
          <w:szCs w:val="24"/>
        </w:rPr>
        <w:t>in</w:t>
      </w:r>
      <w:proofErr w:type="spellEnd"/>
      <w:r w:rsidRPr="00EB4DF6">
        <w:rPr>
          <w:rFonts w:ascii="Book Antiqua" w:hAnsi="Book Antiqua" w:cstheme="majorBidi"/>
          <w:color w:val="000000" w:themeColor="text1"/>
          <w:sz w:val="24"/>
          <w:szCs w:val="24"/>
        </w:rPr>
        <w:t xml:space="preserve"> IBD.</w:t>
      </w:r>
    </w:p>
    <w:p w:rsidR="00140A83" w:rsidRDefault="00140A83" w:rsidP="00E474AD">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140A83" w:rsidRDefault="00140A83" w:rsidP="00140A83">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755B6" w:rsidRDefault="00D755B6" w:rsidP="00D755B6">
      <w:pPr>
        <w:autoSpaceDE w:val="0"/>
        <w:autoSpaceDN w:val="0"/>
        <w:bidi w:val="0"/>
        <w:adjustRightInd w:val="0"/>
        <w:spacing w:after="0" w:line="360" w:lineRule="auto"/>
        <w:jc w:val="both"/>
        <w:rPr>
          <w:rFonts w:ascii="Book Antiqua" w:hAnsi="Book Antiqua" w:cstheme="majorBidi"/>
          <w:b/>
          <w:bCs/>
          <w:color w:val="000000" w:themeColor="text1"/>
          <w:sz w:val="24"/>
          <w:szCs w:val="24"/>
          <w:lang w:eastAsia="zh-CN"/>
        </w:rPr>
      </w:pPr>
    </w:p>
    <w:p w:rsidR="00D04F0A" w:rsidRPr="00D04F0A" w:rsidRDefault="00D04F0A" w:rsidP="00140A83">
      <w:pPr>
        <w:autoSpaceDE w:val="0"/>
        <w:autoSpaceDN w:val="0"/>
        <w:bidi w:val="0"/>
        <w:adjustRightInd w:val="0"/>
        <w:spacing w:after="0" w:line="360" w:lineRule="auto"/>
        <w:jc w:val="both"/>
        <w:rPr>
          <w:rFonts w:ascii="Book Antiqua" w:hAnsi="Book Antiqua" w:cstheme="majorBidi"/>
          <w:b/>
          <w:bCs/>
          <w:color w:val="000000" w:themeColor="text1"/>
          <w:sz w:val="24"/>
          <w:szCs w:val="24"/>
        </w:rPr>
      </w:pPr>
      <w:r w:rsidRPr="00D04F0A">
        <w:rPr>
          <w:rFonts w:ascii="Book Antiqua" w:hAnsi="Book Antiqua" w:cstheme="majorBidi"/>
          <w:b/>
          <w:bCs/>
          <w:color w:val="000000" w:themeColor="text1"/>
          <w:sz w:val="24"/>
          <w:szCs w:val="24"/>
        </w:rPr>
        <w:lastRenderedPageBreak/>
        <w:t>COMMENTS</w:t>
      </w:r>
    </w:p>
    <w:p w:rsidR="00925310" w:rsidRPr="00D04F0A" w:rsidRDefault="00925310" w:rsidP="00D04F0A">
      <w:pPr>
        <w:autoSpaceDE w:val="0"/>
        <w:autoSpaceDN w:val="0"/>
        <w:bidi w:val="0"/>
        <w:adjustRightInd w:val="0"/>
        <w:spacing w:after="0" w:line="360" w:lineRule="auto"/>
        <w:jc w:val="both"/>
        <w:rPr>
          <w:rFonts w:ascii="Book Antiqua" w:hAnsi="Book Antiqua" w:cstheme="majorBidi"/>
          <w:b/>
          <w:bCs/>
          <w:i/>
          <w:iCs/>
          <w:color w:val="000000" w:themeColor="text1"/>
          <w:sz w:val="24"/>
          <w:szCs w:val="24"/>
        </w:rPr>
      </w:pPr>
      <w:r w:rsidRPr="00D04F0A">
        <w:rPr>
          <w:rFonts w:ascii="Book Antiqua" w:hAnsi="Book Antiqua" w:cstheme="majorBidi"/>
          <w:b/>
          <w:bCs/>
          <w:i/>
          <w:iCs/>
          <w:color w:val="000000" w:themeColor="text1"/>
          <w:sz w:val="24"/>
          <w:szCs w:val="24"/>
        </w:rPr>
        <w:t>Background</w:t>
      </w:r>
    </w:p>
    <w:p w:rsidR="00925310" w:rsidRPr="00925310" w:rsidRDefault="00925310" w:rsidP="00E474AD">
      <w:pPr>
        <w:autoSpaceDE w:val="0"/>
        <w:autoSpaceDN w:val="0"/>
        <w:bidi w:val="0"/>
        <w:adjustRightInd w:val="0"/>
        <w:spacing w:after="0" w:line="360" w:lineRule="auto"/>
        <w:jc w:val="both"/>
        <w:rPr>
          <w:rFonts w:ascii="Book Antiqua" w:hAnsi="Book Antiqua" w:cstheme="majorBidi"/>
          <w:color w:val="000000" w:themeColor="text1"/>
          <w:sz w:val="24"/>
          <w:szCs w:val="24"/>
        </w:rPr>
      </w:pPr>
      <w:r w:rsidRPr="00925310">
        <w:rPr>
          <w:rFonts w:ascii="Book Antiqua" w:hAnsi="Book Antiqua" w:cstheme="majorBidi"/>
          <w:color w:val="000000" w:themeColor="text1"/>
          <w:sz w:val="24"/>
          <w:szCs w:val="24"/>
        </w:rPr>
        <w:t xml:space="preserve">The pathogenesis of </w:t>
      </w:r>
      <w:r w:rsidR="00E474AD" w:rsidRPr="00E474AD">
        <w:rPr>
          <w:rFonts w:ascii="Book Antiqua" w:hAnsi="Book Antiqua" w:cstheme="majorBidi"/>
          <w:color w:val="000000" w:themeColor="text1"/>
          <w:sz w:val="24"/>
          <w:szCs w:val="24"/>
          <w:lang w:eastAsia="zh-CN"/>
        </w:rPr>
        <w:t>inflammatory bowel disease (IBD</w:t>
      </w:r>
      <w:proofErr w:type="gramStart"/>
      <w:r w:rsidR="00E474AD" w:rsidRPr="00E474AD">
        <w:rPr>
          <w:rFonts w:ascii="Book Antiqua" w:hAnsi="Book Antiqua" w:cstheme="majorBidi"/>
          <w:color w:val="000000" w:themeColor="text1"/>
          <w:sz w:val="24"/>
          <w:szCs w:val="24"/>
          <w:lang w:eastAsia="zh-CN"/>
        </w:rPr>
        <w:t>)</w:t>
      </w:r>
      <w:r w:rsidRPr="00925310">
        <w:rPr>
          <w:rFonts w:ascii="Book Antiqua" w:hAnsi="Book Antiqua" w:cstheme="majorBidi"/>
          <w:color w:val="000000" w:themeColor="text1"/>
          <w:sz w:val="24"/>
          <w:szCs w:val="24"/>
        </w:rPr>
        <w:t>such</w:t>
      </w:r>
      <w:proofErr w:type="gramEnd"/>
      <w:r w:rsidRPr="00925310">
        <w:rPr>
          <w:rFonts w:ascii="Book Antiqua" w:hAnsi="Book Antiqua" w:cstheme="majorBidi"/>
          <w:color w:val="000000" w:themeColor="text1"/>
          <w:sz w:val="24"/>
          <w:szCs w:val="24"/>
        </w:rPr>
        <w:t xml:space="preserve"> as </w:t>
      </w:r>
      <w:r w:rsidR="00E474AD" w:rsidRPr="00E474AD">
        <w:rPr>
          <w:rFonts w:ascii="Book Antiqua" w:hAnsi="Book Antiqua" w:cstheme="majorBidi"/>
          <w:color w:val="000000" w:themeColor="text1"/>
          <w:sz w:val="24"/>
          <w:szCs w:val="24"/>
          <w:lang w:eastAsia="zh-CN"/>
        </w:rPr>
        <w:t>ulcerative colitis (UC)</w:t>
      </w:r>
      <w:r w:rsidR="00805B7E" w:rsidRPr="00925310">
        <w:rPr>
          <w:rFonts w:ascii="Book Antiqua" w:hAnsi="Book Antiqua" w:cstheme="majorBidi"/>
          <w:color w:val="000000" w:themeColor="text1"/>
          <w:sz w:val="24"/>
          <w:szCs w:val="24"/>
        </w:rPr>
        <w:t>is</w:t>
      </w:r>
      <w:r w:rsidRPr="00925310">
        <w:rPr>
          <w:rFonts w:ascii="Book Antiqua" w:hAnsi="Book Antiqua" w:cstheme="majorBidi"/>
          <w:color w:val="000000" w:themeColor="text1"/>
          <w:sz w:val="24"/>
          <w:szCs w:val="24"/>
        </w:rPr>
        <w:t xml:space="preserve"> usually associated with reduced antioxidant capacity. Generation of free radicals like </w:t>
      </w:r>
      <w:r w:rsidR="00140A83" w:rsidRPr="00140A83">
        <w:rPr>
          <w:rFonts w:ascii="Book Antiqua" w:hAnsi="Book Antiqua" w:cstheme="majorBidi"/>
          <w:color w:val="000000" w:themeColor="text1"/>
          <w:sz w:val="24"/>
          <w:szCs w:val="24"/>
        </w:rPr>
        <w:t>reactive oxygen species (ROS)</w:t>
      </w:r>
      <w:r w:rsidRPr="00925310">
        <w:rPr>
          <w:rFonts w:ascii="Book Antiqua" w:hAnsi="Book Antiqua" w:cstheme="majorBidi"/>
          <w:color w:val="000000" w:themeColor="text1"/>
          <w:sz w:val="24"/>
          <w:szCs w:val="24"/>
        </w:rPr>
        <w:t xml:space="preserve"> leads to </w:t>
      </w:r>
      <w:r w:rsidR="00140A83" w:rsidRPr="00140A83">
        <w:rPr>
          <w:rFonts w:ascii="Book Antiqua" w:hAnsi="Book Antiqua" w:cstheme="majorBidi"/>
          <w:color w:val="000000" w:themeColor="text1"/>
          <w:sz w:val="24"/>
          <w:szCs w:val="24"/>
        </w:rPr>
        <w:t>lipid peroxidation (LPO)</w:t>
      </w:r>
      <w:r w:rsidRPr="00925310">
        <w:rPr>
          <w:rFonts w:ascii="Book Antiqua" w:hAnsi="Book Antiqua" w:cstheme="majorBidi"/>
          <w:color w:val="000000" w:themeColor="text1"/>
          <w:sz w:val="24"/>
          <w:szCs w:val="24"/>
        </w:rPr>
        <w:t xml:space="preserve">, which inhibits cellular antioxidant capability, resulting in prominent colonic inflammation. There is a great need to search </w:t>
      </w:r>
      <w:r w:rsidR="00406758" w:rsidRPr="00925310">
        <w:rPr>
          <w:rFonts w:ascii="Book Antiqua" w:hAnsi="Book Antiqua" w:cstheme="majorBidi"/>
          <w:color w:val="000000" w:themeColor="text1"/>
          <w:sz w:val="24"/>
          <w:szCs w:val="24"/>
        </w:rPr>
        <w:t>for safe and tolerable compounds</w:t>
      </w:r>
      <w:r w:rsidRPr="00925310">
        <w:rPr>
          <w:rFonts w:ascii="Book Antiqua" w:hAnsi="Book Antiqua" w:cstheme="majorBidi"/>
          <w:color w:val="000000" w:themeColor="text1"/>
          <w:sz w:val="24"/>
          <w:szCs w:val="24"/>
        </w:rPr>
        <w:t xml:space="preserve"> for the management of IBD to reduce patient compliance as well as the adverse effects of conventional treatments</w:t>
      </w:r>
      <w:r w:rsidR="00406758">
        <w:rPr>
          <w:rFonts w:ascii="Book Antiqua" w:hAnsi="Book Antiqua" w:cstheme="majorBidi"/>
          <w:color w:val="000000" w:themeColor="text1"/>
          <w:sz w:val="24"/>
          <w:szCs w:val="24"/>
        </w:rPr>
        <w:t>.</w:t>
      </w:r>
      <w:r w:rsidR="00D232F2">
        <w:rPr>
          <w:rFonts w:ascii="Book Antiqua" w:hAnsi="Book Antiqua" w:cstheme="majorBidi"/>
          <w:color w:val="000000" w:themeColor="text1"/>
          <w:sz w:val="24"/>
          <w:szCs w:val="24"/>
        </w:rPr>
        <w:t xml:space="preserve"> </w:t>
      </w:r>
      <w:proofErr w:type="spellStart"/>
      <w:r w:rsidR="00D232F2">
        <w:rPr>
          <w:rFonts w:ascii="Book Antiqua" w:hAnsi="Book Antiqua" w:cstheme="majorBidi"/>
          <w:color w:val="000000" w:themeColor="text1"/>
          <w:sz w:val="24"/>
          <w:szCs w:val="24"/>
        </w:rPr>
        <w:t>Naringenin</w:t>
      </w:r>
      <w:proofErr w:type="spellEnd"/>
      <w:r w:rsidRPr="00925310">
        <w:rPr>
          <w:rFonts w:ascii="Book Antiqua" w:hAnsi="Book Antiqua" w:cstheme="majorBidi"/>
          <w:color w:val="000000" w:themeColor="text1"/>
          <w:sz w:val="24"/>
          <w:szCs w:val="24"/>
        </w:rPr>
        <w:t xml:space="preserve"> is a</w:t>
      </w:r>
      <w:r w:rsidR="00805B7E">
        <w:rPr>
          <w:rFonts w:ascii="Book Antiqua" w:hAnsi="Book Antiqua" w:cstheme="majorBidi"/>
          <w:color w:val="000000" w:themeColor="text1"/>
          <w:sz w:val="24"/>
          <w:szCs w:val="24"/>
        </w:rPr>
        <w:t xml:space="preserve"> naturally occurring flavonoid that</w:t>
      </w:r>
      <w:r w:rsidRPr="00925310">
        <w:rPr>
          <w:rFonts w:ascii="Book Antiqua" w:hAnsi="Book Antiqua" w:cstheme="majorBidi"/>
          <w:color w:val="000000" w:themeColor="text1"/>
          <w:sz w:val="24"/>
          <w:szCs w:val="24"/>
        </w:rPr>
        <w:t xml:space="preserve"> can be extracted from citrus fruits, tomatoes, cherries, grapefruit, and cocoa. Like most of the flavonoids, NG was </w:t>
      </w:r>
      <w:r w:rsidR="00805B7E">
        <w:rPr>
          <w:rFonts w:ascii="Book Antiqua" w:hAnsi="Book Antiqua" w:cstheme="majorBidi"/>
          <w:color w:val="000000" w:themeColor="text1"/>
          <w:sz w:val="24"/>
          <w:szCs w:val="24"/>
        </w:rPr>
        <w:t xml:space="preserve">experimentally </w:t>
      </w:r>
      <w:r w:rsidRPr="00925310">
        <w:rPr>
          <w:rFonts w:ascii="Book Antiqua" w:hAnsi="Book Antiqua" w:cstheme="majorBidi"/>
          <w:color w:val="000000" w:themeColor="text1"/>
          <w:sz w:val="24"/>
          <w:szCs w:val="24"/>
        </w:rPr>
        <w:t xml:space="preserve">found to have several pharmacological </w:t>
      </w:r>
      <w:r w:rsidR="00805B7E">
        <w:rPr>
          <w:rFonts w:ascii="Book Antiqua" w:hAnsi="Book Antiqua" w:cstheme="majorBidi"/>
          <w:color w:val="000000" w:themeColor="text1"/>
          <w:sz w:val="24"/>
          <w:szCs w:val="24"/>
        </w:rPr>
        <w:t>potentials</w:t>
      </w:r>
      <w:r w:rsidRPr="00925310">
        <w:rPr>
          <w:rFonts w:ascii="Book Antiqua" w:hAnsi="Book Antiqua" w:cstheme="majorBidi"/>
          <w:color w:val="000000" w:themeColor="text1"/>
          <w:sz w:val="24"/>
          <w:szCs w:val="24"/>
        </w:rPr>
        <w:t>, including antioxidant, antitumor and anti-inflammatory</w:t>
      </w:r>
      <w:r w:rsidR="006B4B16">
        <w:rPr>
          <w:rFonts w:ascii="Book Antiqua" w:hAnsi="Book Antiqua" w:cstheme="majorBidi"/>
          <w:color w:val="000000" w:themeColor="text1"/>
          <w:sz w:val="24"/>
          <w:szCs w:val="24"/>
        </w:rPr>
        <w:t xml:space="preserve"> because of</w:t>
      </w:r>
      <w:r w:rsidRPr="00925310">
        <w:rPr>
          <w:rFonts w:ascii="Book Antiqua" w:hAnsi="Book Antiqua" w:cstheme="majorBidi"/>
          <w:color w:val="000000" w:themeColor="text1"/>
          <w:sz w:val="24"/>
          <w:szCs w:val="24"/>
        </w:rPr>
        <w:t xml:space="preserve"> NG </w:t>
      </w:r>
      <w:r w:rsidR="006B4B16">
        <w:rPr>
          <w:rFonts w:ascii="Book Antiqua" w:hAnsi="Book Antiqua" w:cstheme="majorBidi"/>
          <w:color w:val="000000" w:themeColor="text1"/>
          <w:sz w:val="24"/>
          <w:szCs w:val="24"/>
        </w:rPr>
        <w:t>has properties to produce</w:t>
      </w:r>
      <w:r w:rsidRPr="00925310">
        <w:rPr>
          <w:rFonts w:ascii="Book Antiqua" w:hAnsi="Book Antiqua" w:cstheme="majorBidi"/>
          <w:color w:val="000000" w:themeColor="text1"/>
          <w:sz w:val="24"/>
          <w:szCs w:val="24"/>
        </w:rPr>
        <w:t xml:space="preserve"> sufficient hydroxyl (–OH) substitutions, which give it the capability to scavenge ROS. </w:t>
      </w:r>
      <w:r w:rsidR="006B4B16">
        <w:rPr>
          <w:rFonts w:ascii="Book Antiqua" w:hAnsi="Book Antiqua" w:cstheme="majorBidi"/>
          <w:color w:val="000000" w:themeColor="text1"/>
          <w:sz w:val="24"/>
          <w:szCs w:val="24"/>
        </w:rPr>
        <w:t>Thus</w:t>
      </w:r>
      <w:r w:rsidRPr="00925310">
        <w:rPr>
          <w:rFonts w:ascii="Book Antiqua" w:hAnsi="Book Antiqua" w:cstheme="majorBidi"/>
          <w:color w:val="000000" w:themeColor="text1"/>
          <w:sz w:val="24"/>
          <w:szCs w:val="24"/>
        </w:rPr>
        <w:t xml:space="preserve">, it </w:t>
      </w:r>
      <w:r w:rsidR="006B4B16">
        <w:rPr>
          <w:rFonts w:ascii="Book Antiqua" w:hAnsi="Book Antiqua" w:cstheme="majorBidi"/>
          <w:color w:val="000000" w:themeColor="text1"/>
          <w:sz w:val="24"/>
          <w:szCs w:val="24"/>
        </w:rPr>
        <w:t>has considered</w:t>
      </w:r>
      <w:r w:rsidRPr="00925310">
        <w:rPr>
          <w:rFonts w:ascii="Book Antiqua" w:hAnsi="Book Antiqua" w:cstheme="majorBidi"/>
          <w:color w:val="000000" w:themeColor="text1"/>
          <w:sz w:val="24"/>
          <w:szCs w:val="24"/>
        </w:rPr>
        <w:t xml:space="preserve"> that NG may diminish and/or improve pathological conditions where oxidation </w:t>
      </w:r>
      <w:proofErr w:type="spellStart"/>
      <w:r w:rsidR="006B4B16">
        <w:rPr>
          <w:rFonts w:ascii="Book Antiqua" w:hAnsi="Book Antiqua" w:cstheme="majorBidi"/>
          <w:color w:val="000000" w:themeColor="text1"/>
          <w:sz w:val="24"/>
          <w:szCs w:val="24"/>
        </w:rPr>
        <w:t>or</w:t>
      </w:r>
      <w:r w:rsidR="006B4B16" w:rsidRPr="00925310">
        <w:rPr>
          <w:rFonts w:ascii="Book Antiqua" w:hAnsi="Book Antiqua" w:cstheme="majorBidi"/>
          <w:color w:val="000000" w:themeColor="text1"/>
          <w:sz w:val="24"/>
          <w:szCs w:val="24"/>
        </w:rPr>
        <w:t>inflammation</w:t>
      </w:r>
      <w:proofErr w:type="spellEnd"/>
      <w:r w:rsidR="006B4B16" w:rsidRPr="00925310">
        <w:rPr>
          <w:rFonts w:ascii="Book Antiqua" w:hAnsi="Book Antiqua" w:cstheme="majorBidi"/>
          <w:color w:val="000000" w:themeColor="text1"/>
          <w:sz w:val="24"/>
          <w:szCs w:val="24"/>
        </w:rPr>
        <w:t xml:space="preserve"> is</w:t>
      </w:r>
      <w:r w:rsidRPr="00925310">
        <w:rPr>
          <w:rFonts w:ascii="Book Antiqua" w:hAnsi="Book Antiqua" w:cstheme="majorBidi"/>
          <w:color w:val="000000" w:themeColor="text1"/>
          <w:sz w:val="24"/>
          <w:szCs w:val="24"/>
        </w:rPr>
        <w:t xml:space="preserve"> deemed to play a vital role, like in case of IBD.</w:t>
      </w:r>
    </w:p>
    <w:p w:rsidR="00232AA5" w:rsidRDefault="00232AA5" w:rsidP="00D04F0A">
      <w:pPr>
        <w:autoSpaceDE w:val="0"/>
        <w:autoSpaceDN w:val="0"/>
        <w:bidi w:val="0"/>
        <w:adjustRightInd w:val="0"/>
        <w:spacing w:after="0" w:line="360" w:lineRule="auto"/>
        <w:jc w:val="both"/>
        <w:rPr>
          <w:rFonts w:ascii="Book Antiqua" w:hAnsi="Book Antiqua" w:cstheme="majorBidi"/>
          <w:b/>
          <w:bCs/>
          <w:i/>
          <w:iCs/>
          <w:color w:val="000000" w:themeColor="text1"/>
          <w:sz w:val="24"/>
          <w:szCs w:val="24"/>
          <w:lang w:eastAsia="zh-CN"/>
        </w:rPr>
      </w:pPr>
    </w:p>
    <w:p w:rsidR="00925310" w:rsidRPr="00D04F0A" w:rsidRDefault="00925310" w:rsidP="00232AA5">
      <w:pPr>
        <w:autoSpaceDE w:val="0"/>
        <w:autoSpaceDN w:val="0"/>
        <w:bidi w:val="0"/>
        <w:adjustRightInd w:val="0"/>
        <w:spacing w:after="0" w:line="360" w:lineRule="auto"/>
        <w:jc w:val="both"/>
        <w:rPr>
          <w:rFonts w:ascii="Book Antiqua" w:hAnsi="Book Antiqua" w:cstheme="majorBidi"/>
          <w:b/>
          <w:bCs/>
          <w:i/>
          <w:iCs/>
          <w:color w:val="000000" w:themeColor="text1"/>
          <w:sz w:val="24"/>
          <w:szCs w:val="24"/>
        </w:rPr>
      </w:pPr>
      <w:r w:rsidRPr="00D04F0A">
        <w:rPr>
          <w:rFonts w:ascii="Book Antiqua" w:hAnsi="Book Antiqua" w:cstheme="majorBidi"/>
          <w:b/>
          <w:bCs/>
          <w:i/>
          <w:iCs/>
          <w:color w:val="000000" w:themeColor="text1"/>
          <w:sz w:val="24"/>
          <w:szCs w:val="24"/>
        </w:rPr>
        <w:t>Research frontiers</w:t>
      </w:r>
    </w:p>
    <w:p w:rsidR="00D5294D" w:rsidRDefault="00D5294D" w:rsidP="00B33D00">
      <w:pPr>
        <w:autoSpaceDE w:val="0"/>
        <w:autoSpaceDN w:val="0"/>
        <w:bidi w:val="0"/>
        <w:adjustRightInd w:val="0"/>
        <w:spacing w:after="0" w:line="360" w:lineRule="auto"/>
        <w:jc w:val="both"/>
        <w:rPr>
          <w:rFonts w:ascii="Book Antiqua" w:hAnsi="Book Antiqua" w:cstheme="majorBidi"/>
          <w:color w:val="000000" w:themeColor="text1"/>
          <w:sz w:val="24"/>
          <w:szCs w:val="24"/>
        </w:rPr>
      </w:pPr>
      <w:r>
        <w:rPr>
          <w:rFonts w:ascii="Book Antiqua" w:hAnsi="Book Antiqua" w:cstheme="majorBidi"/>
          <w:color w:val="000000" w:themeColor="text1"/>
          <w:sz w:val="24"/>
          <w:szCs w:val="24"/>
        </w:rPr>
        <w:t>In the present study, NG was orally (gavage) treated with three doses (25, 50 and 100 mg/kg/day body weight) for 7 consecutive days,</w:t>
      </w:r>
      <w:r w:rsidR="00B33D00">
        <w:rPr>
          <w:rFonts w:ascii="Book Antiqua" w:hAnsi="Book Antiqua" w:cstheme="majorBidi"/>
          <w:color w:val="000000" w:themeColor="text1"/>
          <w:sz w:val="24"/>
          <w:szCs w:val="24"/>
        </w:rPr>
        <w:t xml:space="preserve"> 24 h later UC was induced by 4% acetic acid. In colitis tissue, </w:t>
      </w:r>
      <w:proofErr w:type="spellStart"/>
      <w:r w:rsidR="00B33D00">
        <w:rPr>
          <w:rFonts w:ascii="Book Antiqua" w:hAnsi="Book Antiqua" w:cstheme="majorBidi"/>
          <w:color w:val="000000" w:themeColor="text1"/>
          <w:sz w:val="24"/>
          <w:szCs w:val="24"/>
        </w:rPr>
        <w:t>Alcian</w:t>
      </w:r>
      <w:proofErr w:type="spellEnd"/>
      <w:r w:rsidR="00B33D00">
        <w:rPr>
          <w:rFonts w:ascii="Book Antiqua" w:hAnsi="Book Antiqua" w:cstheme="majorBidi"/>
          <w:color w:val="000000" w:themeColor="text1"/>
          <w:sz w:val="24"/>
          <w:szCs w:val="24"/>
        </w:rPr>
        <w:t xml:space="preserve"> blue, pro-oxidative and inflammatory biomarkers were estimated. The biochemical alterations were further justified with </w:t>
      </w:r>
      <w:proofErr w:type="spellStart"/>
      <w:r w:rsidR="00B33D00">
        <w:rPr>
          <w:rFonts w:ascii="Book Antiqua" w:hAnsi="Book Antiqua" w:cstheme="majorBidi"/>
          <w:color w:val="000000" w:themeColor="text1"/>
          <w:sz w:val="24"/>
          <w:szCs w:val="24"/>
        </w:rPr>
        <w:t>histopathological</w:t>
      </w:r>
      <w:proofErr w:type="spellEnd"/>
      <w:r w:rsidR="00B33D00">
        <w:rPr>
          <w:rFonts w:ascii="Book Antiqua" w:hAnsi="Book Antiqua" w:cstheme="majorBidi"/>
          <w:color w:val="000000" w:themeColor="text1"/>
          <w:sz w:val="24"/>
          <w:szCs w:val="24"/>
        </w:rPr>
        <w:t xml:space="preserve"> changes. </w:t>
      </w:r>
    </w:p>
    <w:p w:rsidR="00802EC9" w:rsidRDefault="00802EC9" w:rsidP="00D04F0A">
      <w:pPr>
        <w:autoSpaceDE w:val="0"/>
        <w:autoSpaceDN w:val="0"/>
        <w:bidi w:val="0"/>
        <w:adjustRightInd w:val="0"/>
        <w:spacing w:after="0" w:line="360" w:lineRule="auto"/>
        <w:jc w:val="both"/>
        <w:rPr>
          <w:rFonts w:ascii="Book Antiqua" w:hAnsi="Book Antiqua" w:cstheme="majorBidi"/>
          <w:b/>
          <w:bCs/>
          <w:i/>
          <w:iCs/>
          <w:color w:val="000000" w:themeColor="text1"/>
          <w:sz w:val="24"/>
          <w:szCs w:val="24"/>
          <w:lang w:eastAsia="zh-CN"/>
        </w:rPr>
      </w:pPr>
    </w:p>
    <w:p w:rsidR="00925310" w:rsidRPr="00D04F0A" w:rsidRDefault="00925310" w:rsidP="00802EC9">
      <w:pPr>
        <w:autoSpaceDE w:val="0"/>
        <w:autoSpaceDN w:val="0"/>
        <w:bidi w:val="0"/>
        <w:adjustRightInd w:val="0"/>
        <w:spacing w:after="0" w:line="360" w:lineRule="auto"/>
        <w:jc w:val="both"/>
        <w:rPr>
          <w:rFonts w:ascii="Book Antiqua" w:hAnsi="Book Antiqua" w:cstheme="majorBidi"/>
          <w:b/>
          <w:bCs/>
          <w:i/>
          <w:iCs/>
          <w:color w:val="000000" w:themeColor="text1"/>
          <w:sz w:val="24"/>
          <w:szCs w:val="24"/>
        </w:rPr>
      </w:pPr>
      <w:r w:rsidRPr="00D04F0A">
        <w:rPr>
          <w:rFonts w:ascii="Book Antiqua" w:hAnsi="Book Antiqua" w:cstheme="majorBidi"/>
          <w:b/>
          <w:bCs/>
          <w:i/>
          <w:iCs/>
          <w:color w:val="000000" w:themeColor="text1"/>
          <w:sz w:val="24"/>
          <w:szCs w:val="24"/>
        </w:rPr>
        <w:t xml:space="preserve">Innovations and breakthroughs </w:t>
      </w:r>
    </w:p>
    <w:p w:rsidR="00925310" w:rsidRPr="00925310" w:rsidRDefault="00882433" w:rsidP="00882433">
      <w:pPr>
        <w:autoSpaceDE w:val="0"/>
        <w:autoSpaceDN w:val="0"/>
        <w:bidi w:val="0"/>
        <w:adjustRightInd w:val="0"/>
        <w:spacing w:after="0" w:line="360" w:lineRule="auto"/>
        <w:jc w:val="both"/>
        <w:rPr>
          <w:rFonts w:ascii="Book Antiqua" w:hAnsi="Book Antiqua" w:cstheme="majorBidi"/>
          <w:color w:val="000000" w:themeColor="text1"/>
          <w:sz w:val="24"/>
          <w:szCs w:val="24"/>
        </w:rPr>
      </w:pPr>
      <w:r>
        <w:rPr>
          <w:rFonts w:ascii="Book Antiqua" w:hAnsi="Book Antiqua" w:cstheme="majorBidi"/>
          <w:color w:val="000000" w:themeColor="text1"/>
          <w:sz w:val="24"/>
          <w:szCs w:val="24"/>
        </w:rPr>
        <w:t>NG pretreatment</w:t>
      </w:r>
      <w:r w:rsidR="00B33D00">
        <w:rPr>
          <w:rFonts w:ascii="Book Antiqua" w:hAnsi="Book Antiqua" w:cstheme="majorBidi"/>
          <w:color w:val="000000" w:themeColor="text1"/>
          <w:sz w:val="24"/>
          <w:szCs w:val="24"/>
        </w:rPr>
        <w:t xml:space="preserve"> clearly revealed the protection against AA-induced </w:t>
      </w:r>
      <w:r>
        <w:rPr>
          <w:rFonts w:ascii="Book Antiqua" w:hAnsi="Book Antiqua" w:cstheme="majorBidi"/>
          <w:color w:val="000000" w:themeColor="text1"/>
          <w:sz w:val="24"/>
          <w:szCs w:val="24"/>
        </w:rPr>
        <w:t xml:space="preserve">UC </w:t>
      </w:r>
      <w:r w:rsidR="00925310" w:rsidRPr="00925310">
        <w:rPr>
          <w:rFonts w:ascii="Book Antiqua" w:hAnsi="Book Antiqua" w:cstheme="majorBidi"/>
          <w:color w:val="000000" w:themeColor="text1"/>
          <w:sz w:val="24"/>
          <w:szCs w:val="24"/>
        </w:rPr>
        <w:t>in animal model</w:t>
      </w:r>
      <w:r>
        <w:rPr>
          <w:rFonts w:ascii="Book Antiqua" w:hAnsi="Book Antiqua" w:cstheme="majorBidi"/>
          <w:color w:val="000000" w:themeColor="text1"/>
          <w:sz w:val="24"/>
          <w:szCs w:val="24"/>
        </w:rPr>
        <w:t>. A</w:t>
      </w:r>
      <w:r w:rsidR="00925310" w:rsidRPr="00925310">
        <w:rPr>
          <w:rFonts w:ascii="Book Antiqua" w:hAnsi="Book Antiqua" w:cstheme="majorBidi"/>
          <w:color w:val="000000" w:themeColor="text1"/>
          <w:sz w:val="24"/>
          <w:szCs w:val="24"/>
        </w:rPr>
        <w:t>ntioxidant and anti-inflammatory properties of NG are suggested to be the key for these effects as NG significantly reduced oxidative stress and inflammatory biomarkers in a dose dependent manner.</w:t>
      </w:r>
    </w:p>
    <w:p w:rsidR="00802EC9" w:rsidRDefault="00802EC9" w:rsidP="00D04F0A">
      <w:pPr>
        <w:autoSpaceDE w:val="0"/>
        <w:autoSpaceDN w:val="0"/>
        <w:bidi w:val="0"/>
        <w:adjustRightInd w:val="0"/>
        <w:spacing w:after="0" w:line="360" w:lineRule="auto"/>
        <w:jc w:val="both"/>
        <w:rPr>
          <w:rFonts w:ascii="Book Antiqua" w:hAnsi="Book Antiqua" w:cstheme="majorBidi"/>
          <w:b/>
          <w:bCs/>
          <w:i/>
          <w:iCs/>
          <w:color w:val="000000" w:themeColor="text1"/>
          <w:sz w:val="24"/>
          <w:szCs w:val="24"/>
          <w:lang w:eastAsia="zh-CN"/>
        </w:rPr>
      </w:pPr>
    </w:p>
    <w:p w:rsidR="00925310" w:rsidRPr="00D04F0A" w:rsidRDefault="00925310" w:rsidP="00802EC9">
      <w:pPr>
        <w:autoSpaceDE w:val="0"/>
        <w:autoSpaceDN w:val="0"/>
        <w:bidi w:val="0"/>
        <w:adjustRightInd w:val="0"/>
        <w:spacing w:after="0" w:line="360" w:lineRule="auto"/>
        <w:jc w:val="both"/>
        <w:rPr>
          <w:rFonts w:ascii="Book Antiqua" w:hAnsi="Book Antiqua" w:cstheme="majorBidi"/>
          <w:b/>
          <w:bCs/>
          <w:i/>
          <w:iCs/>
          <w:color w:val="000000" w:themeColor="text1"/>
          <w:sz w:val="24"/>
          <w:szCs w:val="24"/>
        </w:rPr>
      </w:pPr>
      <w:r w:rsidRPr="00D04F0A">
        <w:rPr>
          <w:rFonts w:ascii="Book Antiqua" w:hAnsi="Book Antiqua" w:cstheme="majorBidi"/>
          <w:b/>
          <w:bCs/>
          <w:i/>
          <w:iCs/>
          <w:color w:val="000000" w:themeColor="text1"/>
          <w:sz w:val="24"/>
          <w:szCs w:val="24"/>
        </w:rPr>
        <w:t>Applications</w:t>
      </w:r>
    </w:p>
    <w:p w:rsidR="00925310" w:rsidRPr="00925310" w:rsidRDefault="00906289" w:rsidP="00906289">
      <w:pPr>
        <w:autoSpaceDE w:val="0"/>
        <w:autoSpaceDN w:val="0"/>
        <w:bidi w:val="0"/>
        <w:adjustRightInd w:val="0"/>
        <w:spacing w:after="0" w:line="360" w:lineRule="auto"/>
        <w:jc w:val="both"/>
        <w:rPr>
          <w:rFonts w:ascii="Book Antiqua" w:hAnsi="Book Antiqua" w:cstheme="majorBidi"/>
          <w:color w:val="000000" w:themeColor="text1"/>
          <w:sz w:val="24"/>
          <w:szCs w:val="24"/>
        </w:rPr>
      </w:pPr>
      <w:r>
        <w:rPr>
          <w:rFonts w:ascii="Book Antiqua" w:hAnsi="Book Antiqua" w:cstheme="majorBidi"/>
          <w:color w:val="000000" w:themeColor="text1"/>
          <w:sz w:val="24"/>
          <w:szCs w:val="24"/>
        </w:rPr>
        <w:t xml:space="preserve">The present data </w:t>
      </w:r>
      <w:r w:rsidR="00925310" w:rsidRPr="00925310">
        <w:rPr>
          <w:rFonts w:ascii="Book Antiqua" w:hAnsi="Book Antiqua" w:cstheme="majorBidi"/>
          <w:color w:val="000000" w:themeColor="text1"/>
          <w:sz w:val="24"/>
          <w:szCs w:val="24"/>
        </w:rPr>
        <w:t>shows that NG ha</w:t>
      </w:r>
      <w:r>
        <w:rPr>
          <w:rFonts w:ascii="Book Antiqua" w:hAnsi="Book Antiqua" w:cstheme="majorBidi"/>
          <w:color w:val="000000" w:themeColor="text1"/>
          <w:sz w:val="24"/>
          <w:szCs w:val="24"/>
        </w:rPr>
        <w:t xml:space="preserve">s a promising protective </w:t>
      </w:r>
      <w:proofErr w:type="spellStart"/>
      <w:r>
        <w:rPr>
          <w:rFonts w:ascii="Book Antiqua" w:hAnsi="Book Antiqua" w:cstheme="majorBidi"/>
          <w:color w:val="000000" w:themeColor="text1"/>
          <w:sz w:val="24"/>
          <w:szCs w:val="24"/>
        </w:rPr>
        <w:t>effectagainst</w:t>
      </w:r>
      <w:proofErr w:type="spellEnd"/>
      <w:r>
        <w:rPr>
          <w:rFonts w:ascii="Book Antiqua" w:hAnsi="Book Antiqua" w:cstheme="majorBidi"/>
          <w:color w:val="000000" w:themeColor="text1"/>
          <w:sz w:val="24"/>
          <w:szCs w:val="24"/>
        </w:rPr>
        <w:t xml:space="preserve"> experimentally-induced</w:t>
      </w:r>
      <w:r w:rsidR="00925310" w:rsidRPr="00925310">
        <w:rPr>
          <w:rFonts w:ascii="Book Antiqua" w:hAnsi="Book Antiqua" w:cstheme="majorBidi"/>
          <w:color w:val="000000" w:themeColor="text1"/>
          <w:sz w:val="24"/>
          <w:szCs w:val="24"/>
        </w:rPr>
        <w:t xml:space="preserve"> UC</w:t>
      </w:r>
      <w:r>
        <w:rPr>
          <w:rFonts w:ascii="Book Antiqua" w:hAnsi="Book Antiqua" w:cstheme="majorBidi"/>
          <w:color w:val="000000" w:themeColor="text1"/>
          <w:sz w:val="24"/>
          <w:szCs w:val="24"/>
        </w:rPr>
        <w:t xml:space="preserve"> in animal model</w:t>
      </w:r>
      <w:r w:rsidR="00925310" w:rsidRPr="00925310">
        <w:rPr>
          <w:rFonts w:ascii="Book Antiqua" w:hAnsi="Book Antiqua" w:cstheme="majorBidi"/>
          <w:color w:val="000000" w:themeColor="text1"/>
          <w:sz w:val="24"/>
          <w:szCs w:val="24"/>
        </w:rPr>
        <w:t xml:space="preserve">. </w:t>
      </w:r>
      <w:r>
        <w:rPr>
          <w:rFonts w:ascii="Book Antiqua" w:hAnsi="Book Antiqua" w:cstheme="majorBidi"/>
          <w:color w:val="000000" w:themeColor="text1"/>
          <w:sz w:val="24"/>
          <w:szCs w:val="24"/>
        </w:rPr>
        <w:t>Thus</w:t>
      </w:r>
      <w:r w:rsidR="00925310" w:rsidRPr="00925310">
        <w:rPr>
          <w:rFonts w:ascii="Book Antiqua" w:hAnsi="Book Antiqua" w:cstheme="majorBidi"/>
          <w:color w:val="000000" w:themeColor="text1"/>
          <w:sz w:val="24"/>
          <w:szCs w:val="24"/>
        </w:rPr>
        <w:t xml:space="preserve">, NG could be </w:t>
      </w:r>
      <w:r>
        <w:rPr>
          <w:rFonts w:ascii="Book Antiqua" w:hAnsi="Book Antiqua" w:cstheme="majorBidi"/>
          <w:color w:val="000000" w:themeColor="text1"/>
          <w:sz w:val="24"/>
          <w:szCs w:val="24"/>
        </w:rPr>
        <w:t xml:space="preserve">recommended for </w:t>
      </w:r>
      <w:r>
        <w:rPr>
          <w:rFonts w:ascii="Book Antiqua" w:hAnsi="Book Antiqua" w:cstheme="majorBidi"/>
          <w:color w:val="000000" w:themeColor="text1"/>
          <w:sz w:val="24"/>
          <w:szCs w:val="24"/>
        </w:rPr>
        <w:lastRenderedPageBreak/>
        <w:t xml:space="preserve">its use </w:t>
      </w:r>
      <w:r w:rsidR="00925310" w:rsidRPr="00925310">
        <w:rPr>
          <w:rFonts w:ascii="Book Antiqua" w:hAnsi="Book Antiqua" w:cstheme="majorBidi"/>
          <w:color w:val="000000" w:themeColor="text1"/>
          <w:sz w:val="24"/>
          <w:szCs w:val="24"/>
        </w:rPr>
        <w:t>a</w:t>
      </w:r>
      <w:r>
        <w:rPr>
          <w:rFonts w:ascii="Book Antiqua" w:hAnsi="Book Antiqua" w:cstheme="majorBidi"/>
          <w:color w:val="000000" w:themeColor="text1"/>
          <w:sz w:val="24"/>
          <w:szCs w:val="24"/>
        </w:rPr>
        <w:t>s</w:t>
      </w:r>
      <w:r w:rsidR="00925310" w:rsidRPr="00925310">
        <w:rPr>
          <w:rFonts w:ascii="Book Antiqua" w:hAnsi="Book Antiqua" w:cstheme="majorBidi"/>
          <w:color w:val="000000" w:themeColor="text1"/>
          <w:sz w:val="24"/>
          <w:szCs w:val="24"/>
        </w:rPr>
        <w:t xml:space="preserve"> potential alternative and complementary therapy for IBD after confirmation of the obtained findings by clinical trials. </w:t>
      </w:r>
    </w:p>
    <w:p w:rsidR="00802EC9" w:rsidRDefault="00802EC9" w:rsidP="00D04F0A">
      <w:pPr>
        <w:autoSpaceDE w:val="0"/>
        <w:autoSpaceDN w:val="0"/>
        <w:bidi w:val="0"/>
        <w:adjustRightInd w:val="0"/>
        <w:spacing w:after="0" w:line="360" w:lineRule="auto"/>
        <w:jc w:val="both"/>
        <w:rPr>
          <w:rFonts w:ascii="Book Antiqua" w:hAnsi="Book Antiqua" w:cstheme="majorBidi"/>
          <w:b/>
          <w:bCs/>
          <w:i/>
          <w:iCs/>
          <w:color w:val="000000" w:themeColor="text1"/>
          <w:sz w:val="24"/>
          <w:szCs w:val="24"/>
          <w:lang w:eastAsia="zh-CN"/>
        </w:rPr>
      </w:pPr>
    </w:p>
    <w:p w:rsidR="00925310" w:rsidRPr="00D04F0A" w:rsidRDefault="00925310" w:rsidP="00802EC9">
      <w:pPr>
        <w:autoSpaceDE w:val="0"/>
        <w:autoSpaceDN w:val="0"/>
        <w:bidi w:val="0"/>
        <w:adjustRightInd w:val="0"/>
        <w:spacing w:after="0" w:line="360" w:lineRule="auto"/>
        <w:jc w:val="both"/>
        <w:rPr>
          <w:rFonts w:ascii="Book Antiqua" w:hAnsi="Book Antiqua" w:cstheme="majorBidi"/>
          <w:b/>
          <w:bCs/>
          <w:i/>
          <w:iCs/>
          <w:color w:val="000000" w:themeColor="text1"/>
          <w:sz w:val="24"/>
          <w:szCs w:val="24"/>
        </w:rPr>
      </w:pPr>
      <w:r w:rsidRPr="00D04F0A">
        <w:rPr>
          <w:rFonts w:ascii="Book Antiqua" w:hAnsi="Book Antiqua" w:cstheme="majorBidi"/>
          <w:b/>
          <w:bCs/>
          <w:i/>
          <w:iCs/>
          <w:color w:val="000000" w:themeColor="text1"/>
          <w:sz w:val="24"/>
          <w:szCs w:val="24"/>
        </w:rPr>
        <w:t>Peer review</w:t>
      </w:r>
    </w:p>
    <w:p w:rsidR="00EF7FF6" w:rsidRPr="00EB4DF6" w:rsidRDefault="00925310" w:rsidP="00CC6427">
      <w:pPr>
        <w:autoSpaceDE w:val="0"/>
        <w:autoSpaceDN w:val="0"/>
        <w:bidi w:val="0"/>
        <w:adjustRightInd w:val="0"/>
        <w:spacing w:after="0" w:line="360" w:lineRule="auto"/>
        <w:jc w:val="both"/>
        <w:rPr>
          <w:rFonts w:ascii="Book Antiqua" w:hAnsi="Book Antiqua" w:cstheme="majorBidi"/>
          <w:color w:val="000000" w:themeColor="text1"/>
          <w:sz w:val="24"/>
          <w:szCs w:val="24"/>
        </w:rPr>
      </w:pPr>
      <w:r w:rsidRPr="00925310">
        <w:rPr>
          <w:rFonts w:ascii="Book Antiqua" w:hAnsi="Book Antiqua" w:cstheme="majorBidi"/>
          <w:color w:val="000000" w:themeColor="text1"/>
          <w:sz w:val="24"/>
          <w:szCs w:val="24"/>
        </w:rPr>
        <w:t xml:space="preserve">The preclinical preventative properties of NG against UC are outlined in </w:t>
      </w:r>
      <w:r w:rsidR="00CC6427">
        <w:rPr>
          <w:rFonts w:ascii="Book Antiqua" w:hAnsi="Book Antiqua" w:cstheme="majorBidi"/>
          <w:color w:val="000000" w:themeColor="text1"/>
          <w:sz w:val="24"/>
          <w:szCs w:val="24"/>
        </w:rPr>
        <w:t>present</w:t>
      </w:r>
      <w:r w:rsidRPr="00925310">
        <w:rPr>
          <w:rFonts w:ascii="Book Antiqua" w:hAnsi="Book Antiqua" w:cstheme="majorBidi"/>
          <w:color w:val="000000" w:themeColor="text1"/>
          <w:sz w:val="24"/>
          <w:szCs w:val="24"/>
        </w:rPr>
        <w:t xml:space="preserve"> study. Also the possible pharmacological mechanisms of action responsible for these effects are evaluated. Overall, this study proofed that NG is an effective and safe compound that worth to be investigated in future clinical trials for its colonic anti-</w:t>
      </w:r>
      <w:proofErr w:type="spellStart"/>
      <w:r w:rsidRPr="00925310">
        <w:rPr>
          <w:rFonts w:ascii="Book Antiqua" w:hAnsi="Book Antiqua" w:cstheme="majorBidi"/>
          <w:color w:val="000000" w:themeColor="text1"/>
          <w:sz w:val="24"/>
          <w:szCs w:val="24"/>
        </w:rPr>
        <w:t>ulcerogenic</w:t>
      </w:r>
      <w:proofErr w:type="spellEnd"/>
      <w:r w:rsidRPr="00925310">
        <w:rPr>
          <w:rFonts w:ascii="Book Antiqua" w:hAnsi="Book Antiqua" w:cstheme="majorBidi"/>
          <w:color w:val="000000" w:themeColor="text1"/>
          <w:sz w:val="24"/>
          <w:szCs w:val="24"/>
        </w:rPr>
        <w:t xml:space="preserve"> proper</w:t>
      </w:r>
      <w:r w:rsidR="00CC6427">
        <w:rPr>
          <w:rFonts w:ascii="Book Antiqua" w:hAnsi="Book Antiqua" w:cstheme="majorBidi"/>
          <w:color w:val="000000" w:themeColor="text1"/>
          <w:sz w:val="24"/>
          <w:szCs w:val="24"/>
        </w:rPr>
        <w:t>ties</w:t>
      </w:r>
      <w:r w:rsidRPr="00925310">
        <w:rPr>
          <w:rFonts w:ascii="Book Antiqua" w:hAnsi="Book Antiqua" w:cstheme="majorBidi"/>
          <w:color w:val="000000" w:themeColor="text1"/>
          <w:sz w:val="24"/>
          <w:szCs w:val="24"/>
          <w:rtl/>
        </w:rPr>
        <w:t>.</w:t>
      </w:r>
    </w:p>
    <w:p w:rsidR="00802EC9" w:rsidRDefault="00802EC9" w:rsidP="00EB4DF6">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802EC9" w:rsidRDefault="00802EC9" w:rsidP="00802EC9">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164857" w:rsidRDefault="00164857" w:rsidP="00164857">
      <w:pPr>
        <w:bidi w:val="0"/>
        <w:spacing w:after="0" w:line="360" w:lineRule="auto"/>
        <w:jc w:val="both"/>
        <w:rPr>
          <w:rFonts w:ascii="Book Antiqua" w:hAnsi="Book Antiqua" w:cstheme="majorBidi"/>
          <w:b/>
          <w:bCs/>
          <w:caps/>
          <w:sz w:val="24"/>
          <w:szCs w:val="24"/>
          <w:lang w:eastAsia="zh-CN"/>
        </w:rPr>
      </w:pPr>
    </w:p>
    <w:p w:rsidR="00532F7F" w:rsidRPr="00EB4DF6" w:rsidRDefault="007F0C46" w:rsidP="00802EC9">
      <w:pPr>
        <w:bidi w:val="0"/>
        <w:spacing w:after="0" w:line="360" w:lineRule="auto"/>
        <w:jc w:val="both"/>
        <w:rPr>
          <w:rFonts w:ascii="Book Antiqua" w:hAnsi="Book Antiqua" w:cstheme="majorBidi"/>
          <w:caps/>
          <w:sz w:val="24"/>
          <w:szCs w:val="24"/>
        </w:rPr>
      </w:pPr>
      <w:r w:rsidRPr="00EB4DF6">
        <w:rPr>
          <w:rFonts w:ascii="Book Antiqua" w:hAnsi="Book Antiqua" w:cstheme="majorBidi"/>
          <w:b/>
          <w:bCs/>
          <w:caps/>
          <w:sz w:val="24"/>
          <w:szCs w:val="24"/>
        </w:rPr>
        <w:lastRenderedPageBreak/>
        <w:t xml:space="preserve">References </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1 </w:t>
      </w:r>
      <w:r w:rsidRPr="003617A9">
        <w:rPr>
          <w:rFonts w:ascii="Book Antiqua" w:hAnsi="Book Antiqua" w:cstheme="majorBidi"/>
          <w:b/>
          <w:sz w:val="24"/>
          <w:szCs w:val="24"/>
        </w:rPr>
        <w:t xml:space="preserve">Selling </w:t>
      </w:r>
      <w:proofErr w:type="spellStart"/>
      <w:r w:rsidRPr="003617A9">
        <w:rPr>
          <w:rFonts w:ascii="Book Antiqua" w:hAnsi="Book Antiqua" w:cstheme="majorBidi"/>
          <w:b/>
          <w:sz w:val="24"/>
          <w:szCs w:val="24"/>
        </w:rPr>
        <w:t>JH</w:t>
      </w:r>
      <w:proofErr w:type="gramStart"/>
      <w:r w:rsidRPr="003617A9">
        <w:rPr>
          <w:rFonts w:ascii="Book Antiqua" w:hAnsi="Book Antiqua" w:cstheme="majorBidi"/>
          <w:b/>
          <w:sz w:val="24"/>
          <w:szCs w:val="24"/>
        </w:rPr>
        <w:t>,</w:t>
      </w:r>
      <w:r>
        <w:rPr>
          <w:rFonts w:ascii="Book Antiqua" w:hAnsi="Book Antiqua" w:cstheme="majorBidi"/>
          <w:sz w:val="24"/>
          <w:szCs w:val="24"/>
        </w:rPr>
        <w:t>Pasricha</w:t>
      </w:r>
      <w:proofErr w:type="spellEnd"/>
      <w:proofErr w:type="gram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PJ.Pharmacotherapy</w:t>
      </w:r>
      <w:proofErr w:type="spellEnd"/>
      <w:r w:rsidRPr="003617A9">
        <w:rPr>
          <w:rFonts w:ascii="Book Antiqua" w:hAnsi="Book Antiqua" w:cstheme="majorBidi"/>
          <w:sz w:val="24"/>
          <w:szCs w:val="24"/>
        </w:rPr>
        <w:t xml:space="preserve"> of inflammatory bowel disease. In: Gilman’s G, editor The Pharmacological Basis of Therapeutics. New York: McGraw-Hill Publications, 2006: 1009</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 </w:t>
      </w:r>
      <w:proofErr w:type="spellStart"/>
      <w:r w:rsidRPr="003617A9">
        <w:rPr>
          <w:rFonts w:ascii="Book Antiqua" w:hAnsi="Book Antiqua" w:cstheme="majorBidi"/>
          <w:b/>
          <w:sz w:val="24"/>
          <w:szCs w:val="24"/>
        </w:rPr>
        <w:t>Parkes</w:t>
      </w:r>
      <w:proofErr w:type="spellEnd"/>
      <w:r w:rsidRPr="003617A9">
        <w:rPr>
          <w:rFonts w:ascii="Book Antiqua" w:hAnsi="Book Antiqua" w:cstheme="majorBidi"/>
          <w:b/>
          <w:sz w:val="24"/>
          <w:szCs w:val="24"/>
        </w:rPr>
        <w:t xml:space="preserve"> M</w:t>
      </w:r>
      <w:r w:rsidRPr="003617A9">
        <w:rPr>
          <w:rFonts w:ascii="Book Antiqua" w:hAnsi="Book Antiqua" w:cstheme="majorBidi"/>
          <w:sz w:val="24"/>
          <w:szCs w:val="24"/>
        </w:rPr>
        <w:t xml:space="preserve">, Jewell D. Ulcerative colitis and </w:t>
      </w:r>
      <w:proofErr w:type="spellStart"/>
      <w:r w:rsidRPr="003617A9">
        <w:rPr>
          <w:rFonts w:ascii="Book Antiqua" w:hAnsi="Book Antiqua" w:cstheme="majorBidi"/>
          <w:sz w:val="24"/>
          <w:szCs w:val="24"/>
        </w:rPr>
        <w:t>Crohns</w:t>
      </w:r>
      <w:proofErr w:type="spellEnd"/>
      <w:r w:rsidRPr="003617A9">
        <w:rPr>
          <w:rFonts w:ascii="Book Antiqua" w:hAnsi="Book Antiqua" w:cstheme="majorBidi"/>
          <w:sz w:val="24"/>
          <w:szCs w:val="24"/>
        </w:rPr>
        <w:t xml:space="preserve"> disease: molecular genetics and clinical implications. Expert Rev </w:t>
      </w:r>
      <w:proofErr w:type="spellStart"/>
      <w:r w:rsidRPr="003617A9">
        <w:rPr>
          <w:rFonts w:ascii="Book Antiqua" w:hAnsi="Book Antiqua" w:cstheme="majorBidi"/>
          <w:sz w:val="24"/>
          <w:szCs w:val="24"/>
        </w:rPr>
        <w:t>Mol</w:t>
      </w:r>
      <w:proofErr w:type="spellEnd"/>
      <w:r w:rsidRPr="003617A9">
        <w:rPr>
          <w:rFonts w:ascii="Book Antiqua" w:hAnsi="Book Antiqua" w:cstheme="majorBidi"/>
          <w:sz w:val="24"/>
          <w:szCs w:val="24"/>
        </w:rPr>
        <w:t xml:space="preserve"> Med 2001; </w:t>
      </w:r>
      <w:r w:rsidRPr="003617A9">
        <w:rPr>
          <w:rFonts w:ascii="Book Antiqua" w:hAnsi="Book Antiqua" w:cstheme="majorBidi"/>
          <w:b/>
          <w:sz w:val="24"/>
          <w:szCs w:val="24"/>
        </w:rPr>
        <w:t>2001</w:t>
      </w:r>
      <w:r w:rsidRPr="003617A9">
        <w:rPr>
          <w:rFonts w:ascii="Book Antiqua" w:hAnsi="Book Antiqua" w:cstheme="majorBidi"/>
          <w:sz w:val="24"/>
          <w:szCs w:val="24"/>
        </w:rPr>
        <w:t xml:space="preserve">: 1-18 [PMID: 14987369 DOI: </w:t>
      </w:r>
      <w:proofErr w:type="spellStart"/>
      <w:r w:rsidRPr="003617A9">
        <w:rPr>
          <w:rFonts w:ascii="Book Antiqua" w:hAnsi="Book Antiqua" w:cstheme="majorBidi"/>
          <w:sz w:val="24"/>
          <w:szCs w:val="24"/>
        </w:rPr>
        <w:t>doi</w:t>
      </w:r>
      <w:proofErr w:type="spellEnd"/>
      <w:r w:rsidRPr="003617A9">
        <w:rPr>
          <w:rFonts w:ascii="Book Antiqua" w:hAnsi="Book Antiqua" w:cstheme="majorBidi"/>
          <w:sz w:val="24"/>
          <w:szCs w:val="24"/>
        </w:rPr>
        <w:t>: 10.1017/S146239940100391X]</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 </w:t>
      </w:r>
      <w:proofErr w:type="spellStart"/>
      <w:r w:rsidRPr="003617A9">
        <w:rPr>
          <w:rFonts w:ascii="Book Antiqua" w:hAnsi="Book Antiqua" w:cstheme="majorBidi"/>
          <w:b/>
          <w:sz w:val="24"/>
          <w:szCs w:val="24"/>
        </w:rPr>
        <w:t>Halpin</w:t>
      </w:r>
      <w:proofErr w:type="spellEnd"/>
      <w:r w:rsidRPr="003617A9">
        <w:rPr>
          <w:rFonts w:ascii="Book Antiqua" w:hAnsi="Book Antiqua" w:cstheme="majorBidi"/>
          <w:b/>
          <w:sz w:val="24"/>
          <w:szCs w:val="24"/>
        </w:rPr>
        <w:t xml:space="preserve"> SJ</w:t>
      </w:r>
      <w:r w:rsidRPr="003617A9">
        <w:rPr>
          <w:rFonts w:ascii="Book Antiqua" w:hAnsi="Book Antiqua" w:cstheme="majorBidi"/>
          <w:sz w:val="24"/>
          <w:szCs w:val="24"/>
        </w:rPr>
        <w:t xml:space="preserve">, Ford AC. Prevalence of symptoms meeting criteria for irritable bowel syndrome in inflammatory bowel disease: systematic review and meta-analysis. Am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2012; </w:t>
      </w:r>
      <w:r w:rsidRPr="003617A9">
        <w:rPr>
          <w:rFonts w:ascii="Book Antiqua" w:hAnsi="Book Antiqua" w:cstheme="majorBidi"/>
          <w:b/>
          <w:sz w:val="24"/>
          <w:szCs w:val="24"/>
        </w:rPr>
        <w:t>107</w:t>
      </w:r>
      <w:r w:rsidRPr="003617A9">
        <w:rPr>
          <w:rFonts w:ascii="Book Antiqua" w:hAnsi="Book Antiqua" w:cstheme="majorBidi"/>
          <w:sz w:val="24"/>
          <w:szCs w:val="24"/>
        </w:rPr>
        <w:t>: 1474-1482 [PMID: 22929759]</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 </w:t>
      </w:r>
      <w:r w:rsidRPr="003617A9">
        <w:rPr>
          <w:rFonts w:ascii="Book Antiqua" w:hAnsi="Book Antiqua" w:cstheme="majorBidi"/>
          <w:b/>
          <w:sz w:val="24"/>
          <w:szCs w:val="24"/>
        </w:rPr>
        <w:t>Button LA</w:t>
      </w:r>
      <w:r w:rsidRPr="003617A9">
        <w:rPr>
          <w:rFonts w:ascii="Book Antiqua" w:hAnsi="Book Antiqua" w:cstheme="majorBidi"/>
          <w:sz w:val="24"/>
          <w:szCs w:val="24"/>
        </w:rPr>
        <w:t xml:space="preserve">, Roberts SE, </w:t>
      </w:r>
      <w:proofErr w:type="spellStart"/>
      <w:r w:rsidRPr="003617A9">
        <w:rPr>
          <w:rFonts w:ascii="Book Antiqua" w:hAnsi="Book Antiqua" w:cstheme="majorBidi"/>
          <w:sz w:val="24"/>
          <w:szCs w:val="24"/>
        </w:rPr>
        <w:t>Goldacre</w:t>
      </w:r>
      <w:proofErr w:type="spellEnd"/>
      <w:r w:rsidRPr="003617A9">
        <w:rPr>
          <w:rFonts w:ascii="Book Antiqua" w:hAnsi="Book Antiqua" w:cstheme="majorBidi"/>
          <w:sz w:val="24"/>
          <w:szCs w:val="24"/>
        </w:rPr>
        <w:t xml:space="preserve"> MJ, </w:t>
      </w:r>
      <w:proofErr w:type="spellStart"/>
      <w:r w:rsidRPr="003617A9">
        <w:rPr>
          <w:rFonts w:ascii="Book Antiqua" w:hAnsi="Book Antiqua" w:cstheme="majorBidi"/>
          <w:sz w:val="24"/>
          <w:szCs w:val="24"/>
        </w:rPr>
        <w:t>Akbari</w:t>
      </w:r>
      <w:proofErr w:type="spellEnd"/>
      <w:r w:rsidRPr="003617A9">
        <w:rPr>
          <w:rFonts w:ascii="Book Antiqua" w:hAnsi="Book Antiqua" w:cstheme="majorBidi"/>
          <w:sz w:val="24"/>
          <w:szCs w:val="24"/>
        </w:rPr>
        <w:t xml:space="preserve"> A, Rodgers SE, Williams JG. Hospitalized prevalence and 5-year mortality for IBD: record linkage study. World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2010; </w:t>
      </w:r>
      <w:r w:rsidRPr="003617A9">
        <w:rPr>
          <w:rFonts w:ascii="Book Antiqua" w:hAnsi="Book Antiqua" w:cstheme="majorBidi"/>
          <w:b/>
          <w:sz w:val="24"/>
          <w:szCs w:val="24"/>
        </w:rPr>
        <w:t>16</w:t>
      </w:r>
      <w:r w:rsidRPr="003617A9">
        <w:rPr>
          <w:rFonts w:ascii="Book Antiqua" w:hAnsi="Book Antiqua" w:cstheme="majorBidi"/>
          <w:sz w:val="24"/>
          <w:szCs w:val="24"/>
        </w:rPr>
        <w:t>: 431-438 [PMID: 20101767]</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 </w:t>
      </w:r>
      <w:proofErr w:type="spellStart"/>
      <w:r w:rsidRPr="003617A9">
        <w:rPr>
          <w:rFonts w:ascii="Book Antiqua" w:hAnsi="Book Antiqua" w:cstheme="majorBidi"/>
          <w:b/>
          <w:sz w:val="24"/>
          <w:szCs w:val="24"/>
        </w:rPr>
        <w:t>Lih</w:t>
      </w:r>
      <w:proofErr w:type="spellEnd"/>
      <w:r w:rsidRPr="003617A9">
        <w:rPr>
          <w:rFonts w:ascii="Book Antiqua" w:hAnsi="Book Antiqua" w:cstheme="majorBidi"/>
          <w:b/>
          <w:sz w:val="24"/>
          <w:szCs w:val="24"/>
        </w:rPr>
        <w:t>-Brody L</w:t>
      </w:r>
      <w:r w:rsidRPr="003617A9">
        <w:rPr>
          <w:rFonts w:ascii="Book Antiqua" w:hAnsi="Book Antiqua" w:cstheme="majorBidi"/>
          <w:sz w:val="24"/>
          <w:szCs w:val="24"/>
        </w:rPr>
        <w:t xml:space="preserve">, Powell SR, Collier KP, Reddy GM, </w:t>
      </w:r>
      <w:proofErr w:type="spellStart"/>
      <w:r w:rsidRPr="003617A9">
        <w:rPr>
          <w:rFonts w:ascii="Book Antiqua" w:hAnsi="Book Antiqua" w:cstheme="majorBidi"/>
          <w:sz w:val="24"/>
          <w:szCs w:val="24"/>
        </w:rPr>
        <w:t>Cerchia</w:t>
      </w:r>
      <w:proofErr w:type="spellEnd"/>
      <w:r w:rsidRPr="003617A9">
        <w:rPr>
          <w:rFonts w:ascii="Book Antiqua" w:hAnsi="Book Antiqua" w:cstheme="majorBidi"/>
          <w:sz w:val="24"/>
          <w:szCs w:val="24"/>
        </w:rPr>
        <w:t xml:space="preserve"> R, Kahn E, </w:t>
      </w:r>
      <w:proofErr w:type="spellStart"/>
      <w:r w:rsidRPr="003617A9">
        <w:rPr>
          <w:rFonts w:ascii="Book Antiqua" w:hAnsi="Book Antiqua" w:cstheme="majorBidi"/>
          <w:sz w:val="24"/>
          <w:szCs w:val="24"/>
        </w:rPr>
        <w:t>Weissman</w:t>
      </w:r>
      <w:proofErr w:type="spellEnd"/>
      <w:r w:rsidRPr="003617A9">
        <w:rPr>
          <w:rFonts w:ascii="Book Antiqua" w:hAnsi="Book Antiqua" w:cstheme="majorBidi"/>
          <w:sz w:val="24"/>
          <w:szCs w:val="24"/>
        </w:rPr>
        <w:t xml:space="preserve"> GS, Katz S, Floyd RA, McKinley MJ, Fisher SE, Mullin GE. Increased oxidative stress and decreased antioxidant defenses in mucosa of inflammatory bowel disease.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1996; </w:t>
      </w:r>
      <w:r w:rsidRPr="003617A9">
        <w:rPr>
          <w:rFonts w:ascii="Book Antiqua" w:hAnsi="Book Antiqua" w:cstheme="majorBidi"/>
          <w:b/>
          <w:sz w:val="24"/>
          <w:szCs w:val="24"/>
        </w:rPr>
        <w:t>41</w:t>
      </w:r>
      <w:r w:rsidRPr="003617A9">
        <w:rPr>
          <w:rFonts w:ascii="Book Antiqua" w:hAnsi="Book Antiqua" w:cstheme="majorBidi"/>
          <w:sz w:val="24"/>
          <w:szCs w:val="24"/>
        </w:rPr>
        <w:t>: 2078-2086 [PMID: 8888724]</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6 </w:t>
      </w:r>
      <w:proofErr w:type="spellStart"/>
      <w:r w:rsidRPr="003617A9">
        <w:rPr>
          <w:rFonts w:ascii="Book Antiqua" w:hAnsi="Book Antiqua" w:cstheme="majorBidi"/>
          <w:b/>
          <w:sz w:val="24"/>
          <w:szCs w:val="24"/>
        </w:rPr>
        <w:t>Tahan</w:t>
      </w:r>
      <w:proofErr w:type="spellEnd"/>
      <w:r w:rsidRPr="003617A9">
        <w:rPr>
          <w:rFonts w:ascii="Book Antiqua" w:hAnsi="Book Antiqua" w:cstheme="majorBidi"/>
          <w:b/>
          <w:sz w:val="24"/>
          <w:szCs w:val="24"/>
        </w:rPr>
        <w:t xml:space="preserve"> G</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Aytac</w:t>
      </w:r>
      <w:proofErr w:type="spellEnd"/>
      <w:r w:rsidRPr="003617A9">
        <w:rPr>
          <w:rFonts w:ascii="Book Antiqua" w:hAnsi="Book Antiqua" w:cstheme="majorBidi"/>
          <w:sz w:val="24"/>
          <w:szCs w:val="24"/>
        </w:rPr>
        <w:t xml:space="preserve"> E, </w:t>
      </w:r>
      <w:proofErr w:type="spellStart"/>
      <w:r w:rsidRPr="003617A9">
        <w:rPr>
          <w:rFonts w:ascii="Book Antiqua" w:hAnsi="Book Antiqua" w:cstheme="majorBidi"/>
          <w:sz w:val="24"/>
          <w:szCs w:val="24"/>
        </w:rPr>
        <w:t>Aytekin</w:t>
      </w:r>
      <w:proofErr w:type="spellEnd"/>
      <w:r w:rsidRPr="003617A9">
        <w:rPr>
          <w:rFonts w:ascii="Book Antiqua" w:hAnsi="Book Antiqua" w:cstheme="majorBidi"/>
          <w:sz w:val="24"/>
          <w:szCs w:val="24"/>
        </w:rPr>
        <w:t xml:space="preserve"> H, </w:t>
      </w:r>
      <w:proofErr w:type="spellStart"/>
      <w:r w:rsidRPr="003617A9">
        <w:rPr>
          <w:rFonts w:ascii="Book Antiqua" w:hAnsi="Book Antiqua" w:cstheme="majorBidi"/>
          <w:sz w:val="24"/>
          <w:szCs w:val="24"/>
        </w:rPr>
        <w:t>Gunduz</w:t>
      </w:r>
      <w:proofErr w:type="spellEnd"/>
      <w:r w:rsidRPr="003617A9">
        <w:rPr>
          <w:rFonts w:ascii="Book Antiqua" w:hAnsi="Book Antiqua" w:cstheme="majorBidi"/>
          <w:sz w:val="24"/>
          <w:szCs w:val="24"/>
        </w:rPr>
        <w:t xml:space="preserve"> F, </w:t>
      </w:r>
      <w:proofErr w:type="spellStart"/>
      <w:r w:rsidRPr="003617A9">
        <w:rPr>
          <w:rFonts w:ascii="Book Antiqua" w:hAnsi="Book Antiqua" w:cstheme="majorBidi"/>
          <w:sz w:val="24"/>
          <w:szCs w:val="24"/>
        </w:rPr>
        <w:t>Dogusoy</w:t>
      </w:r>
      <w:proofErr w:type="spellEnd"/>
      <w:r w:rsidRPr="003617A9">
        <w:rPr>
          <w:rFonts w:ascii="Book Antiqua" w:hAnsi="Book Antiqua" w:cstheme="majorBidi"/>
          <w:sz w:val="24"/>
          <w:szCs w:val="24"/>
        </w:rPr>
        <w:t xml:space="preserve"> G, </w:t>
      </w:r>
      <w:proofErr w:type="spellStart"/>
      <w:r w:rsidRPr="003617A9">
        <w:rPr>
          <w:rFonts w:ascii="Book Antiqua" w:hAnsi="Book Antiqua" w:cstheme="majorBidi"/>
          <w:sz w:val="24"/>
          <w:szCs w:val="24"/>
        </w:rPr>
        <w:t>Aydin</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Tahan</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Uzun</w:t>
      </w:r>
      <w:proofErr w:type="spellEnd"/>
      <w:r w:rsidRPr="003617A9">
        <w:rPr>
          <w:rFonts w:ascii="Book Antiqua" w:hAnsi="Book Antiqua" w:cstheme="majorBidi"/>
          <w:sz w:val="24"/>
          <w:szCs w:val="24"/>
        </w:rPr>
        <w:t xml:space="preserve"> H. Vitamin E has a dual effect of anti-inflammatory and antioxidant activities in acetic acid-induced ulcerative colitis in rats. Can J </w:t>
      </w:r>
      <w:proofErr w:type="spellStart"/>
      <w:r w:rsidRPr="003617A9">
        <w:rPr>
          <w:rFonts w:ascii="Book Antiqua" w:hAnsi="Book Antiqua" w:cstheme="majorBidi"/>
          <w:sz w:val="24"/>
          <w:szCs w:val="24"/>
        </w:rPr>
        <w:t>Surg</w:t>
      </w:r>
      <w:proofErr w:type="spellEnd"/>
      <w:r w:rsidRPr="003617A9">
        <w:rPr>
          <w:rFonts w:ascii="Book Antiqua" w:hAnsi="Book Antiqua" w:cstheme="majorBidi"/>
          <w:sz w:val="24"/>
          <w:szCs w:val="24"/>
        </w:rPr>
        <w:t xml:space="preserve"> 2011; </w:t>
      </w:r>
      <w:r w:rsidRPr="003617A9">
        <w:rPr>
          <w:rFonts w:ascii="Book Antiqua" w:hAnsi="Book Antiqua" w:cstheme="majorBidi"/>
          <w:b/>
          <w:sz w:val="24"/>
          <w:szCs w:val="24"/>
        </w:rPr>
        <w:t>54</w:t>
      </w:r>
      <w:r w:rsidRPr="003617A9">
        <w:rPr>
          <w:rFonts w:ascii="Book Antiqua" w:hAnsi="Book Antiqua" w:cstheme="majorBidi"/>
          <w:sz w:val="24"/>
          <w:szCs w:val="24"/>
        </w:rPr>
        <w:t>: 333-338 [PMID: 21933527 DOI: 10.1503/cjs.013610]</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Pr>
          <w:rFonts w:ascii="Book Antiqua" w:hAnsi="Book Antiqua" w:cstheme="majorBidi" w:hint="eastAsia"/>
          <w:sz w:val="24"/>
          <w:szCs w:val="24"/>
          <w:lang w:eastAsia="zh-CN"/>
        </w:rPr>
        <w:t>7</w:t>
      </w:r>
      <w:r w:rsidRPr="003617A9">
        <w:rPr>
          <w:rFonts w:ascii="Book Antiqua" w:hAnsi="Book Antiqua" w:cstheme="majorBidi"/>
          <w:b/>
          <w:sz w:val="24"/>
          <w:szCs w:val="24"/>
        </w:rPr>
        <w:t>Pravda J</w:t>
      </w:r>
      <w:r w:rsidRPr="003617A9">
        <w:rPr>
          <w:rFonts w:ascii="Book Antiqua" w:hAnsi="Book Antiqua" w:cstheme="majorBidi"/>
          <w:sz w:val="24"/>
          <w:szCs w:val="24"/>
        </w:rPr>
        <w:t>. Radical induction theory of ulcerative colitis.</w:t>
      </w:r>
      <w:proofErr w:type="gramEnd"/>
      <w:r w:rsidRPr="003617A9">
        <w:rPr>
          <w:rFonts w:ascii="Book Antiqua" w:hAnsi="Book Antiqua" w:cstheme="majorBidi"/>
          <w:sz w:val="24"/>
          <w:szCs w:val="24"/>
        </w:rPr>
        <w:t xml:space="preserve"> World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2005; </w:t>
      </w:r>
      <w:r w:rsidRPr="003617A9">
        <w:rPr>
          <w:rFonts w:ascii="Book Antiqua" w:hAnsi="Book Antiqua" w:cstheme="majorBidi"/>
          <w:b/>
          <w:sz w:val="24"/>
          <w:szCs w:val="24"/>
        </w:rPr>
        <w:t>11</w:t>
      </w:r>
      <w:r w:rsidRPr="003617A9">
        <w:rPr>
          <w:rFonts w:ascii="Book Antiqua" w:hAnsi="Book Antiqua" w:cstheme="majorBidi"/>
          <w:sz w:val="24"/>
          <w:szCs w:val="24"/>
        </w:rPr>
        <w:t>: 2371-2384 [PMID: 15832404]</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8 </w:t>
      </w:r>
      <w:proofErr w:type="spellStart"/>
      <w:r w:rsidRPr="003617A9">
        <w:rPr>
          <w:rFonts w:ascii="Book Antiqua" w:hAnsi="Book Antiqua" w:cstheme="majorBidi"/>
          <w:b/>
          <w:sz w:val="24"/>
          <w:szCs w:val="24"/>
        </w:rPr>
        <w:t>Tüzün</w:t>
      </w:r>
      <w:proofErr w:type="spellEnd"/>
      <w:r w:rsidRPr="003617A9">
        <w:rPr>
          <w:rFonts w:ascii="Book Antiqua" w:hAnsi="Book Antiqua" w:cstheme="majorBidi"/>
          <w:b/>
          <w:sz w:val="24"/>
          <w:szCs w:val="24"/>
        </w:rPr>
        <w:t xml:space="preserve"> A</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Erdil</w:t>
      </w:r>
      <w:proofErr w:type="spellEnd"/>
      <w:r w:rsidRPr="003617A9">
        <w:rPr>
          <w:rFonts w:ascii="Book Antiqua" w:hAnsi="Book Antiqua" w:cstheme="majorBidi"/>
          <w:sz w:val="24"/>
          <w:szCs w:val="24"/>
        </w:rPr>
        <w:t xml:space="preserve"> A, </w:t>
      </w:r>
      <w:proofErr w:type="spellStart"/>
      <w:r w:rsidRPr="003617A9">
        <w:rPr>
          <w:rFonts w:ascii="Book Antiqua" w:hAnsi="Book Antiqua" w:cstheme="majorBidi"/>
          <w:sz w:val="24"/>
          <w:szCs w:val="24"/>
        </w:rPr>
        <w:t>Inal</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Aydin</w:t>
      </w:r>
      <w:proofErr w:type="spellEnd"/>
      <w:r w:rsidRPr="003617A9">
        <w:rPr>
          <w:rFonts w:ascii="Book Antiqua" w:hAnsi="Book Antiqua" w:cstheme="majorBidi"/>
          <w:sz w:val="24"/>
          <w:szCs w:val="24"/>
        </w:rPr>
        <w:t xml:space="preserve"> A, </w:t>
      </w:r>
      <w:proofErr w:type="spellStart"/>
      <w:r w:rsidRPr="003617A9">
        <w:rPr>
          <w:rFonts w:ascii="Book Antiqua" w:hAnsi="Book Antiqua" w:cstheme="majorBidi"/>
          <w:sz w:val="24"/>
          <w:szCs w:val="24"/>
        </w:rPr>
        <w:t>Bağci</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Yeşilova</w:t>
      </w:r>
      <w:proofErr w:type="spellEnd"/>
      <w:r w:rsidRPr="003617A9">
        <w:rPr>
          <w:rFonts w:ascii="Book Antiqua" w:hAnsi="Book Antiqua" w:cstheme="majorBidi"/>
          <w:sz w:val="24"/>
          <w:szCs w:val="24"/>
        </w:rPr>
        <w:t xml:space="preserve"> Z, </w:t>
      </w:r>
      <w:proofErr w:type="spellStart"/>
      <w:r w:rsidRPr="003617A9">
        <w:rPr>
          <w:rFonts w:ascii="Book Antiqua" w:hAnsi="Book Antiqua" w:cstheme="majorBidi"/>
          <w:sz w:val="24"/>
          <w:szCs w:val="24"/>
        </w:rPr>
        <w:t>Sayal</w:t>
      </w:r>
      <w:proofErr w:type="spellEnd"/>
      <w:r w:rsidRPr="003617A9">
        <w:rPr>
          <w:rFonts w:ascii="Book Antiqua" w:hAnsi="Book Antiqua" w:cstheme="majorBidi"/>
          <w:sz w:val="24"/>
          <w:szCs w:val="24"/>
        </w:rPr>
        <w:t xml:space="preserve"> A, </w:t>
      </w:r>
      <w:proofErr w:type="spellStart"/>
      <w:r w:rsidRPr="003617A9">
        <w:rPr>
          <w:rFonts w:ascii="Book Antiqua" w:hAnsi="Book Antiqua" w:cstheme="majorBidi"/>
          <w:sz w:val="24"/>
          <w:szCs w:val="24"/>
        </w:rPr>
        <w:t>Karaeren</w:t>
      </w:r>
      <w:proofErr w:type="spellEnd"/>
      <w:r w:rsidRPr="003617A9">
        <w:rPr>
          <w:rFonts w:ascii="Book Antiqua" w:hAnsi="Book Antiqua" w:cstheme="majorBidi"/>
          <w:sz w:val="24"/>
          <w:szCs w:val="24"/>
        </w:rPr>
        <w:t xml:space="preserve"> N, </w:t>
      </w:r>
      <w:proofErr w:type="spellStart"/>
      <w:r w:rsidRPr="003617A9">
        <w:rPr>
          <w:rFonts w:ascii="Book Antiqua" w:hAnsi="Book Antiqua" w:cstheme="majorBidi"/>
          <w:sz w:val="24"/>
          <w:szCs w:val="24"/>
        </w:rPr>
        <w:t>Dağalp</w:t>
      </w:r>
      <w:proofErr w:type="spellEnd"/>
      <w:r w:rsidRPr="003617A9">
        <w:rPr>
          <w:rFonts w:ascii="Book Antiqua" w:hAnsi="Book Antiqua" w:cstheme="majorBidi"/>
          <w:sz w:val="24"/>
          <w:szCs w:val="24"/>
        </w:rPr>
        <w:t xml:space="preserve"> K. Oxidative stress and antioxidant capacity in patients with inflammatory bowel disease. </w:t>
      </w:r>
      <w:proofErr w:type="spellStart"/>
      <w:r w:rsidRPr="003617A9">
        <w:rPr>
          <w:rFonts w:ascii="Book Antiqua" w:hAnsi="Book Antiqua" w:cstheme="majorBidi"/>
          <w:sz w:val="24"/>
          <w:szCs w:val="24"/>
        </w:rPr>
        <w:t>ClinBiochem</w:t>
      </w:r>
      <w:proofErr w:type="spellEnd"/>
      <w:r w:rsidRPr="003617A9">
        <w:rPr>
          <w:rFonts w:ascii="Book Antiqua" w:hAnsi="Book Antiqua" w:cstheme="majorBidi"/>
          <w:sz w:val="24"/>
          <w:szCs w:val="24"/>
        </w:rPr>
        <w:t xml:space="preserve"> 2002; </w:t>
      </w:r>
      <w:r w:rsidRPr="003617A9">
        <w:rPr>
          <w:rFonts w:ascii="Book Antiqua" w:hAnsi="Book Antiqua" w:cstheme="majorBidi"/>
          <w:b/>
          <w:sz w:val="24"/>
          <w:szCs w:val="24"/>
        </w:rPr>
        <w:t>35</w:t>
      </w:r>
      <w:r w:rsidRPr="003617A9">
        <w:rPr>
          <w:rFonts w:ascii="Book Antiqua" w:hAnsi="Book Antiqua" w:cstheme="majorBidi"/>
          <w:sz w:val="24"/>
          <w:szCs w:val="24"/>
        </w:rPr>
        <w:t>: 569-572 [PMID: 12493587]</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9 </w:t>
      </w:r>
      <w:r w:rsidRPr="003617A9">
        <w:rPr>
          <w:rFonts w:ascii="Book Antiqua" w:hAnsi="Book Antiqua" w:cstheme="majorBidi"/>
          <w:b/>
          <w:sz w:val="24"/>
          <w:szCs w:val="24"/>
        </w:rPr>
        <w:t xml:space="preserve">Sartor </w:t>
      </w:r>
      <w:proofErr w:type="spellStart"/>
      <w:r w:rsidRPr="003617A9">
        <w:rPr>
          <w:rFonts w:ascii="Book Antiqua" w:hAnsi="Book Antiqua" w:cstheme="majorBidi"/>
          <w:b/>
          <w:sz w:val="24"/>
          <w:szCs w:val="24"/>
        </w:rPr>
        <w:t>RB</w:t>
      </w:r>
      <w:r w:rsidRPr="003617A9">
        <w:rPr>
          <w:rFonts w:ascii="Book Antiqua" w:hAnsi="Book Antiqua" w:cstheme="majorBidi"/>
          <w:sz w:val="24"/>
          <w:szCs w:val="24"/>
        </w:rPr>
        <w:t>.Pathogenesis</w:t>
      </w:r>
      <w:proofErr w:type="spellEnd"/>
      <w:r w:rsidRPr="003617A9">
        <w:rPr>
          <w:rFonts w:ascii="Book Antiqua" w:hAnsi="Book Antiqua" w:cstheme="majorBidi"/>
          <w:sz w:val="24"/>
          <w:szCs w:val="24"/>
        </w:rPr>
        <w:t xml:space="preserve"> and immune mechanisms of chronic inflammatory bowel diseases.</w:t>
      </w:r>
      <w:proofErr w:type="gramEnd"/>
      <w:r w:rsidRPr="003617A9">
        <w:rPr>
          <w:rFonts w:ascii="Book Antiqua" w:hAnsi="Book Antiqua" w:cstheme="majorBidi"/>
          <w:sz w:val="24"/>
          <w:szCs w:val="24"/>
        </w:rPr>
        <w:t xml:space="preserve"> Am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1997; </w:t>
      </w:r>
      <w:r w:rsidRPr="003617A9">
        <w:rPr>
          <w:rFonts w:ascii="Book Antiqua" w:hAnsi="Book Antiqua" w:cstheme="majorBidi"/>
          <w:b/>
          <w:sz w:val="24"/>
          <w:szCs w:val="24"/>
        </w:rPr>
        <w:t>92</w:t>
      </w:r>
      <w:r w:rsidRPr="003617A9">
        <w:rPr>
          <w:rFonts w:ascii="Book Antiqua" w:hAnsi="Book Antiqua" w:cstheme="majorBidi"/>
          <w:sz w:val="24"/>
          <w:szCs w:val="24"/>
        </w:rPr>
        <w:t>: 5S-11S [PMID: 9395346]</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10 </w:t>
      </w:r>
      <w:proofErr w:type="spellStart"/>
      <w:r w:rsidRPr="003617A9">
        <w:rPr>
          <w:rFonts w:ascii="Book Antiqua" w:hAnsi="Book Antiqua" w:cstheme="majorBidi"/>
          <w:b/>
          <w:sz w:val="24"/>
          <w:szCs w:val="24"/>
        </w:rPr>
        <w:t>Bertevello</w:t>
      </w:r>
      <w:proofErr w:type="spellEnd"/>
      <w:r w:rsidRPr="003617A9">
        <w:rPr>
          <w:rFonts w:ascii="Book Antiqua" w:hAnsi="Book Antiqua" w:cstheme="majorBidi"/>
          <w:b/>
          <w:sz w:val="24"/>
          <w:szCs w:val="24"/>
        </w:rPr>
        <w:t xml:space="preserve"> PL</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Logullo</w:t>
      </w:r>
      <w:proofErr w:type="spellEnd"/>
      <w:r w:rsidRPr="003617A9">
        <w:rPr>
          <w:rFonts w:ascii="Book Antiqua" w:hAnsi="Book Antiqua" w:cstheme="majorBidi"/>
          <w:sz w:val="24"/>
          <w:szCs w:val="24"/>
        </w:rPr>
        <w:t xml:space="preserve"> AF, </w:t>
      </w:r>
      <w:proofErr w:type="spellStart"/>
      <w:r w:rsidRPr="003617A9">
        <w:rPr>
          <w:rFonts w:ascii="Book Antiqua" w:hAnsi="Book Antiqua" w:cstheme="majorBidi"/>
          <w:sz w:val="24"/>
          <w:szCs w:val="24"/>
        </w:rPr>
        <w:t>Nonogaki</w:t>
      </w:r>
      <w:proofErr w:type="spellEnd"/>
      <w:r w:rsidRPr="003617A9">
        <w:rPr>
          <w:rFonts w:ascii="Book Antiqua" w:hAnsi="Book Antiqua" w:cstheme="majorBidi"/>
          <w:sz w:val="24"/>
          <w:szCs w:val="24"/>
        </w:rPr>
        <w:t xml:space="preserve"> S, Campos FM, </w:t>
      </w:r>
      <w:proofErr w:type="spellStart"/>
      <w:r w:rsidRPr="003617A9">
        <w:rPr>
          <w:rFonts w:ascii="Book Antiqua" w:hAnsi="Book Antiqua" w:cstheme="majorBidi"/>
          <w:sz w:val="24"/>
          <w:szCs w:val="24"/>
        </w:rPr>
        <w:t>Chiferi</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Alves</w:t>
      </w:r>
      <w:proofErr w:type="spellEnd"/>
      <w:r w:rsidRPr="003617A9">
        <w:rPr>
          <w:rFonts w:ascii="Book Antiqua" w:hAnsi="Book Antiqua" w:cstheme="majorBidi"/>
          <w:sz w:val="24"/>
          <w:szCs w:val="24"/>
        </w:rPr>
        <w:t xml:space="preserve"> CC, </w:t>
      </w:r>
      <w:proofErr w:type="spellStart"/>
      <w:r w:rsidRPr="003617A9">
        <w:rPr>
          <w:rFonts w:ascii="Book Antiqua" w:hAnsi="Book Antiqua" w:cstheme="majorBidi"/>
          <w:sz w:val="24"/>
          <w:szCs w:val="24"/>
        </w:rPr>
        <w:t>Torrinhas</w:t>
      </w:r>
      <w:proofErr w:type="spellEnd"/>
      <w:r w:rsidRPr="003617A9">
        <w:rPr>
          <w:rFonts w:ascii="Book Antiqua" w:hAnsi="Book Antiqua" w:cstheme="majorBidi"/>
          <w:sz w:val="24"/>
          <w:szCs w:val="24"/>
        </w:rPr>
        <w:t xml:space="preserve"> RS, Gama-Rodrigues JJ, </w:t>
      </w:r>
      <w:proofErr w:type="spellStart"/>
      <w:r w:rsidRPr="003617A9">
        <w:rPr>
          <w:rFonts w:ascii="Book Antiqua" w:hAnsi="Book Antiqua" w:cstheme="majorBidi"/>
          <w:sz w:val="24"/>
          <w:szCs w:val="24"/>
        </w:rPr>
        <w:t>Waitzberg</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DL.Immunohistochemical</w:t>
      </w:r>
      <w:proofErr w:type="spellEnd"/>
      <w:r w:rsidRPr="003617A9">
        <w:rPr>
          <w:rFonts w:ascii="Book Antiqua" w:hAnsi="Book Antiqua" w:cstheme="majorBidi"/>
          <w:sz w:val="24"/>
          <w:szCs w:val="24"/>
        </w:rPr>
        <w:t xml:space="preserve"> assessment of mucosal cytokine profile in acetic acid experimental colitis.</w:t>
      </w:r>
      <w:proofErr w:type="gramEnd"/>
      <w:r w:rsidRPr="003617A9">
        <w:rPr>
          <w:rFonts w:ascii="Book Antiqua" w:hAnsi="Book Antiqua" w:cstheme="majorBidi"/>
          <w:sz w:val="24"/>
          <w:szCs w:val="24"/>
        </w:rPr>
        <w:t xml:space="preserve"> Clinics (Sao Paulo) 2005;</w:t>
      </w:r>
      <w:r w:rsidRPr="003617A9">
        <w:rPr>
          <w:rFonts w:ascii="Book Antiqua" w:hAnsi="Book Antiqua" w:cstheme="majorBidi"/>
          <w:b/>
          <w:sz w:val="24"/>
          <w:szCs w:val="24"/>
        </w:rPr>
        <w:t xml:space="preserve"> 60</w:t>
      </w:r>
      <w:r w:rsidRPr="003617A9">
        <w:rPr>
          <w:rFonts w:ascii="Book Antiqua" w:hAnsi="Book Antiqua" w:cstheme="majorBidi"/>
          <w:sz w:val="24"/>
          <w:szCs w:val="24"/>
        </w:rPr>
        <w:t>: 277-286 [PMID: 16138233]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lastRenderedPageBreak/>
        <w:t xml:space="preserve">11 </w:t>
      </w:r>
      <w:proofErr w:type="spellStart"/>
      <w:r w:rsidRPr="003617A9">
        <w:rPr>
          <w:rFonts w:ascii="Book Antiqua" w:hAnsi="Book Antiqua" w:cstheme="majorBidi"/>
          <w:b/>
          <w:sz w:val="24"/>
          <w:szCs w:val="24"/>
        </w:rPr>
        <w:t>Andoh</w:t>
      </w:r>
      <w:proofErr w:type="spellEnd"/>
      <w:r w:rsidRPr="003617A9">
        <w:rPr>
          <w:rFonts w:ascii="Book Antiqua" w:hAnsi="Book Antiqua" w:cstheme="majorBidi"/>
          <w:b/>
          <w:sz w:val="24"/>
          <w:szCs w:val="24"/>
        </w:rPr>
        <w:t xml:space="preserve"> A</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Yagi</w:t>
      </w:r>
      <w:proofErr w:type="spellEnd"/>
      <w:r w:rsidRPr="003617A9">
        <w:rPr>
          <w:rFonts w:ascii="Book Antiqua" w:hAnsi="Book Antiqua" w:cstheme="majorBidi"/>
          <w:sz w:val="24"/>
          <w:szCs w:val="24"/>
        </w:rPr>
        <w:t xml:space="preserve"> Y, </w:t>
      </w:r>
      <w:proofErr w:type="spellStart"/>
      <w:r w:rsidRPr="003617A9">
        <w:rPr>
          <w:rFonts w:ascii="Book Antiqua" w:hAnsi="Book Antiqua" w:cstheme="majorBidi"/>
          <w:sz w:val="24"/>
          <w:szCs w:val="24"/>
        </w:rPr>
        <w:t>Shioya</w:t>
      </w:r>
      <w:proofErr w:type="spellEnd"/>
      <w:r w:rsidRPr="003617A9">
        <w:rPr>
          <w:rFonts w:ascii="Book Antiqua" w:hAnsi="Book Antiqua" w:cstheme="majorBidi"/>
          <w:sz w:val="24"/>
          <w:szCs w:val="24"/>
        </w:rPr>
        <w:t xml:space="preserve"> M, Nishida A, </w:t>
      </w:r>
      <w:proofErr w:type="spellStart"/>
      <w:r w:rsidRPr="003617A9">
        <w:rPr>
          <w:rFonts w:ascii="Book Antiqua" w:hAnsi="Book Antiqua" w:cstheme="majorBidi"/>
          <w:sz w:val="24"/>
          <w:szCs w:val="24"/>
        </w:rPr>
        <w:t>Tsujikawa</w:t>
      </w:r>
      <w:proofErr w:type="spellEnd"/>
      <w:r w:rsidRPr="003617A9">
        <w:rPr>
          <w:rFonts w:ascii="Book Antiqua" w:hAnsi="Book Antiqua" w:cstheme="majorBidi"/>
          <w:sz w:val="24"/>
          <w:szCs w:val="24"/>
        </w:rPr>
        <w:t xml:space="preserve"> T, Fujiyama Y. Mucosal cytokine network in inflammatory bowel disease. World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2008; </w:t>
      </w:r>
      <w:r w:rsidRPr="003617A9">
        <w:rPr>
          <w:rFonts w:ascii="Book Antiqua" w:hAnsi="Book Antiqua" w:cstheme="majorBidi"/>
          <w:b/>
          <w:sz w:val="24"/>
          <w:szCs w:val="24"/>
        </w:rPr>
        <w:t>14</w:t>
      </w:r>
      <w:r w:rsidRPr="003617A9">
        <w:rPr>
          <w:rFonts w:ascii="Book Antiqua" w:hAnsi="Book Antiqua" w:cstheme="majorBidi"/>
          <w:sz w:val="24"/>
          <w:szCs w:val="24"/>
        </w:rPr>
        <w:t>: 5154-5161 [PMID: 18777592]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12</w:t>
      </w:r>
      <w:r w:rsidRPr="003617A9">
        <w:rPr>
          <w:rFonts w:ascii="Book Antiqua" w:hAnsi="Book Antiqua" w:cstheme="majorBidi"/>
          <w:b/>
          <w:sz w:val="24"/>
          <w:szCs w:val="24"/>
        </w:rPr>
        <w:t xml:space="preserve"> Jain A</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Yadav</w:t>
      </w:r>
      <w:proofErr w:type="spellEnd"/>
      <w:r w:rsidRPr="003617A9">
        <w:rPr>
          <w:rFonts w:ascii="Book Antiqua" w:hAnsi="Book Antiqua" w:cstheme="majorBidi"/>
          <w:sz w:val="24"/>
          <w:szCs w:val="24"/>
        </w:rPr>
        <w:t xml:space="preserve"> A, </w:t>
      </w:r>
      <w:proofErr w:type="spellStart"/>
      <w:r w:rsidRPr="003617A9">
        <w:rPr>
          <w:rFonts w:ascii="Book Antiqua" w:hAnsi="Book Antiqua" w:cstheme="majorBidi"/>
          <w:sz w:val="24"/>
          <w:szCs w:val="24"/>
        </w:rPr>
        <w:t>Bozhkov</w:t>
      </w:r>
      <w:proofErr w:type="spellEnd"/>
      <w:r w:rsidRPr="003617A9">
        <w:rPr>
          <w:rFonts w:ascii="Book Antiqua" w:hAnsi="Book Antiqua" w:cstheme="majorBidi"/>
          <w:sz w:val="24"/>
          <w:szCs w:val="24"/>
        </w:rPr>
        <w:t xml:space="preserve"> AI, </w:t>
      </w:r>
      <w:proofErr w:type="spellStart"/>
      <w:r w:rsidRPr="003617A9">
        <w:rPr>
          <w:rFonts w:ascii="Book Antiqua" w:hAnsi="Book Antiqua" w:cstheme="majorBidi"/>
          <w:sz w:val="24"/>
          <w:szCs w:val="24"/>
        </w:rPr>
        <w:t>Padalko</w:t>
      </w:r>
      <w:proofErr w:type="spellEnd"/>
      <w:r w:rsidRPr="003617A9">
        <w:rPr>
          <w:rFonts w:ascii="Book Antiqua" w:hAnsi="Book Antiqua" w:cstheme="majorBidi"/>
          <w:sz w:val="24"/>
          <w:szCs w:val="24"/>
        </w:rPr>
        <w:t xml:space="preserve"> VI, Flora SJ. Therapeutic efficacy of </w:t>
      </w:r>
      <w:proofErr w:type="spellStart"/>
      <w:r w:rsidRPr="003617A9">
        <w:rPr>
          <w:rFonts w:ascii="Book Antiqua" w:hAnsi="Book Antiqua" w:cstheme="majorBidi"/>
          <w:sz w:val="24"/>
          <w:szCs w:val="24"/>
        </w:rPr>
        <w:t>silymarin</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in reducing arsenic-induced hepatic damage in young </w:t>
      </w:r>
      <w:proofErr w:type="spellStart"/>
      <w:r w:rsidRPr="003617A9">
        <w:rPr>
          <w:rFonts w:ascii="Book Antiqua" w:hAnsi="Book Antiqua" w:cstheme="majorBidi"/>
          <w:sz w:val="24"/>
          <w:szCs w:val="24"/>
        </w:rPr>
        <w:t>rats.Ecotoxicol</w:t>
      </w:r>
      <w:proofErr w:type="spellEnd"/>
      <w:r w:rsidRPr="003617A9">
        <w:rPr>
          <w:rFonts w:ascii="Book Antiqua" w:hAnsi="Book Antiqua" w:cstheme="majorBidi"/>
          <w:sz w:val="24"/>
          <w:szCs w:val="24"/>
        </w:rPr>
        <w:t xml:space="preserve"> Environ </w:t>
      </w:r>
      <w:proofErr w:type="spellStart"/>
      <w:r w:rsidRPr="003617A9">
        <w:rPr>
          <w:rFonts w:ascii="Book Antiqua" w:hAnsi="Book Antiqua" w:cstheme="majorBidi"/>
          <w:sz w:val="24"/>
          <w:szCs w:val="24"/>
        </w:rPr>
        <w:t>Saf</w:t>
      </w:r>
      <w:proofErr w:type="spellEnd"/>
      <w:r w:rsidRPr="003617A9">
        <w:rPr>
          <w:rFonts w:ascii="Book Antiqua" w:hAnsi="Book Antiqua" w:cstheme="majorBidi"/>
          <w:sz w:val="24"/>
          <w:szCs w:val="24"/>
        </w:rPr>
        <w:t xml:space="preserve"> 2011; </w:t>
      </w:r>
      <w:r w:rsidRPr="003617A9">
        <w:rPr>
          <w:rFonts w:ascii="Book Antiqua" w:hAnsi="Book Antiqua" w:cstheme="majorBidi"/>
          <w:b/>
          <w:sz w:val="24"/>
          <w:szCs w:val="24"/>
        </w:rPr>
        <w:t>74</w:t>
      </w:r>
      <w:r w:rsidRPr="003617A9">
        <w:rPr>
          <w:rFonts w:ascii="Book Antiqua" w:hAnsi="Book Antiqua" w:cstheme="majorBidi"/>
          <w:sz w:val="24"/>
          <w:szCs w:val="24"/>
        </w:rPr>
        <w:t>: 607-614 [PMID: 20719385]</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13 </w:t>
      </w:r>
      <w:r w:rsidRPr="003617A9">
        <w:rPr>
          <w:rFonts w:ascii="Book Antiqua" w:hAnsi="Book Antiqua" w:cstheme="majorBidi"/>
          <w:b/>
          <w:sz w:val="24"/>
          <w:szCs w:val="24"/>
        </w:rPr>
        <w:t>Ortiz-Andrade RR</w:t>
      </w:r>
      <w:r w:rsidRPr="003617A9">
        <w:rPr>
          <w:rFonts w:ascii="Book Antiqua" w:hAnsi="Book Antiqua" w:cstheme="majorBidi"/>
          <w:sz w:val="24"/>
          <w:szCs w:val="24"/>
        </w:rPr>
        <w:t xml:space="preserve">, Sánchez-Salgado JC, </w:t>
      </w:r>
      <w:proofErr w:type="spellStart"/>
      <w:r w:rsidRPr="003617A9">
        <w:rPr>
          <w:rFonts w:ascii="Book Antiqua" w:hAnsi="Book Antiqua" w:cstheme="majorBidi"/>
          <w:sz w:val="24"/>
          <w:szCs w:val="24"/>
        </w:rPr>
        <w:t>Navarrete-Vázquez</w:t>
      </w:r>
      <w:proofErr w:type="spellEnd"/>
      <w:r w:rsidRPr="003617A9">
        <w:rPr>
          <w:rFonts w:ascii="Book Antiqua" w:hAnsi="Book Antiqua" w:cstheme="majorBidi"/>
          <w:sz w:val="24"/>
          <w:szCs w:val="24"/>
        </w:rPr>
        <w:t xml:space="preserve"> G, Webster SP, </w:t>
      </w:r>
      <w:proofErr w:type="spellStart"/>
      <w:r w:rsidRPr="003617A9">
        <w:rPr>
          <w:rFonts w:ascii="Book Antiqua" w:hAnsi="Book Antiqua" w:cstheme="majorBidi"/>
          <w:sz w:val="24"/>
          <w:szCs w:val="24"/>
        </w:rPr>
        <w:t>Binnie</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García</w:t>
      </w:r>
      <w:proofErr w:type="spellEnd"/>
      <w:r w:rsidRPr="003617A9">
        <w:rPr>
          <w:rFonts w:ascii="Book Antiqua" w:hAnsi="Book Antiqua" w:cstheme="majorBidi"/>
          <w:sz w:val="24"/>
          <w:szCs w:val="24"/>
        </w:rPr>
        <w:t xml:space="preserve">-Jiménez S, León-Rivera I, </w:t>
      </w:r>
      <w:proofErr w:type="spellStart"/>
      <w:r w:rsidRPr="003617A9">
        <w:rPr>
          <w:rFonts w:ascii="Book Antiqua" w:hAnsi="Book Antiqua" w:cstheme="majorBidi"/>
          <w:sz w:val="24"/>
          <w:szCs w:val="24"/>
        </w:rPr>
        <w:t>Cigarroa-Vázquez</w:t>
      </w:r>
      <w:proofErr w:type="spellEnd"/>
      <w:r w:rsidRPr="003617A9">
        <w:rPr>
          <w:rFonts w:ascii="Book Antiqua" w:hAnsi="Book Antiqua" w:cstheme="majorBidi"/>
          <w:sz w:val="24"/>
          <w:szCs w:val="24"/>
        </w:rPr>
        <w:t xml:space="preserve"> P, Villalobos-Molina R, Estrada-Soto S. </w:t>
      </w:r>
      <w:proofErr w:type="spellStart"/>
      <w:r w:rsidRPr="003617A9">
        <w:rPr>
          <w:rFonts w:ascii="Book Antiqua" w:hAnsi="Book Antiqua" w:cstheme="majorBidi"/>
          <w:sz w:val="24"/>
          <w:szCs w:val="24"/>
        </w:rPr>
        <w:t>Antidiabetic</w:t>
      </w:r>
      <w:proofErr w:type="spellEnd"/>
      <w:r w:rsidRPr="003617A9">
        <w:rPr>
          <w:rFonts w:ascii="Book Antiqua" w:hAnsi="Book Antiqua" w:cstheme="majorBidi"/>
          <w:sz w:val="24"/>
          <w:szCs w:val="24"/>
        </w:rPr>
        <w:t xml:space="preserve"> and toxicological evaluations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in </w:t>
      </w:r>
      <w:proofErr w:type="spellStart"/>
      <w:r w:rsidRPr="003617A9">
        <w:rPr>
          <w:rFonts w:ascii="Book Antiqua" w:hAnsi="Book Antiqua" w:cstheme="majorBidi"/>
          <w:sz w:val="24"/>
          <w:szCs w:val="24"/>
        </w:rPr>
        <w:t>normoglycaemic</w:t>
      </w:r>
      <w:proofErr w:type="spellEnd"/>
      <w:r w:rsidRPr="003617A9">
        <w:rPr>
          <w:rFonts w:ascii="Book Antiqua" w:hAnsi="Book Antiqua" w:cstheme="majorBidi"/>
          <w:sz w:val="24"/>
          <w:szCs w:val="24"/>
        </w:rPr>
        <w:t xml:space="preserve"> and NIDDM rat models and its implications on extra-pancreatic glucose regulation. Diabetes </w:t>
      </w:r>
      <w:proofErr w:type="spellStart"/>
      <w:r w:rsidRPr="003617A9">
        <w:rPr>
          <w:rFonts w:ascii="Book Antiqua" w:hAnsi="Book Antiqua" w:cstheme="majorBidi"/>
          <w:sz w:val="24"/>
          <w:szCs w:val="24"/>
        </w:rPr>
        <w:t>ObesMetab</w:t>
      </w:r>
      <w:proofErr w:type="spellEnd"/>
      <w:r w:rsidRPr="003617A9">
        <w:rPr>
          <w:rFonts w:ascii="Book Antiqua" w:hAnsi="Book Antiqua" w:cstheme="majorBidi"/>
          <w:sz w:val="24"/>
          <w:szCs w:val="24"/>
        </w:rPr>
        <w:t xml:space="preserve"> 2008; </w:t>
      </w:r>
      <w:r w:rsidRPr="003617A9">
        <w:rPr>
          <w:rFonts w:ascii="Book Antiqua" w:hAnsi="Book Antiqua" w:cstheme="majorBidi"/>
          <w:b/>
          <w:sz w:val="24"/>
          <w:szCs w:val="24"/>
        </w:rPr>
        <w:t>10</w:t>
      </w:r>
      <w:r w:rsidRPr="003617A9">
        <w:rPr>
          <w:rFonts w:ascii="Book Antiqua" w:hAnsi="Book Antiqua" w:cstheme="majorBidi"/>
          <w:sz w:val="24"/>
          <w:szCs w:val="24"/>
        </w:rPr>
        <w:t>: 1097-1104 [PMID: 18355329]</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14</w:t>
      </w:r>
      <w:r w:rsidRPr="003617A9">
        <w:rPr>
          <w:rFonts w:ascii="Book Antiqua" w:hAnsi="Book Antiqua" w:cstheme="majorBidi"/>
          <w:b/>
          <w:sz w:val="24"/>
          <w:szCs w:val="24"/>
        </w:rPr>
        <w:t xml:space="preserve"> Lisa J</w:t>
      </w:r>
      <w:r w:rsidRPr="003617A9">
        <w:rPr>
          <w:rFonts w:ascii="Book Antiqua" w:hAnsi="Book Antiqua" w:cstheme="majorBidi"/>
          <w:sz w:val="24"/>
          <w:szCs w:val="24"/>
        </w:rPr>
        <w:t xml:space="preserve">, Wilcox M, </w:t>
      </w:r>
      <w:proofErr w:type="spellStart"/>
      <w:r w:rsidRPr="003617A9">
        <w:rPr>
          <w:rFonts w:ascii="Book Antiqua" w:hAnsi="Book Antiqua" w:cstheme="majorBidi"/>
          <w:sz w:val="24"/>
          <w:szCs w:val="24"/>
        </w:rPr>
        <w:t>Borradaile</w:t>
      </w:r>
      <w:proofErr w:type="spellEnd"/>
      <w:r w:rsidRPr="003617A9">
        <w:rPr>
          <w:rFonts w:ascii="Book Antiqua" w:hAnsi="Book Antiqua" w:cstheme="majorBidi"/>
          <w:sz w:val="24"/>
          <w:szCs w:val="24"/>
        </w:rPr>
        <w:t xml:space="preserve"> W. </w:t>
      </w:r>
      <w:proofErr w:type="spellStart"/>
      <w:r w:rsidRPr="003617A9">
        <w:rPr>
          <w:rFonts w:ascii="Book Antiqua" w:hAnsi="Book Antiqua" w:cstheme="majorBidi"/>
          <w:sz w:val="24"/>
          <w:szCs w:val="24"/>
        </w:rPr>
        <w:t>Antiatherogenic</w:t>
      </w:r>
      <w:proofErr w:type="spellEnd"/>
      <w:r w:rsidRPr="003617A9">
        <w:rPr>
          <w:rFonts w:ascii="Book Antiqua" w:hAnsi="Book Antiqua" w:cstheme="majorBidi"/>
          <w:sz w:val="24"/>
          <w:szCs w:val="24"/>
        </w:rPr>
        <w:t xml:space="preserve"> Properties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a Citrus Flavonoid.</w:t>
      </w:r>
      <w:proofErr w:type="gramEnd"/>
      <w:r w:rsidRPr="003617A9">
        <w:rPr>
          <w:rFonts w:ascii="Book Antiqua" w:hAnsi="Book Antiqua" w:cstheme="majorBidi"/>
          <w:sz w:val="24"/>
          <w:szCs w:val="24"/>
        </w:rPr>
        <w:t xml:space="preserve"> Cardiovascular Drug Reviews 1999; </w:t>
      </w:r>
      <w:r w:rsidRPr="003617A9">
        <w:rPr>
          <w:rFonts w:ascii="Book Antiqua" w:hAnsi="Book Antiqua" w:cstheme="majorBidi"/>
          <w:b/>
          <w:sz w:val="24"/>
          <w:szCs w:val="24"/>
        </w:rPr>
        <w:t>17</w:t>
      </w:r>
      <w:r w:rsidRPr="003617A9">
        <w:rPr>
          <w:rFonts w:ascii="Book Antiqua" w:hAnsi="Book Antiqua" w:cstheme="majorBidi"/>
          <w:sz w:val="24"/>
          <w:szCs w:val="24"/>
        </w:rPr>
        <w:t>: 160–178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15</w:t>
      </w:r>
      <w:r w:rsidRPr="003617A9">
        <w:rPr>
          <w:rFonts w:ascii="Book Antiqua" w:hAnsi="Book Antiqua" w:cstheme="majorBidi"/>
          <w:b/>
          <w:sz w:val="24"/>
          <w:szCs w:val="24"/>
        </w:rPr>
        <w:t>Zbarsky V</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Datla</w:t>
      </w:r>
      <w:proofErr w:type="spellEnd"/>
      <w:r w:rsidRPr="003617A9">
        <w:rPr>
          <w:rFonts w:ascii="Book Antiqua" w:hAnsi="Book Antiqua" w:cstheme="majorBidi"/>
          <w:sz w:val="24"/>
          <w:szCs w:val="24"/>
        </w:rPr>
        <w:t xml:space="preserve"> KP, </w:t>
      </w:r>
      <w:proofErr w:type="spellStart"/>
      <w:r w:rsidRPr="003617A9">
        <w:rPr>
          <w:rFonts w:ascii="Book Antiqua" w:hAnsi="Book Antiqua" w:cstheme="majorBidi"/>
          <w:sz w:val="24"/>
          <w:szCs w:val="24"/>
        </w:rPr>
        <w:t>Parkar</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Rai</w:t>
      </w:r>
      <w:proofErr w:type="spellEnd"/>
      <w:r w:rsidRPr="003617A9">
        <w:rPr>
          <w:rFonts w:ascii="Book Antiqua" w:hAnsi="Book Antiqua" w:cstheme="majorBidi"/>
          <w:sz w:val="24"/>
          <w:szCs w:val="24"/>
        </w:rPr>
        <w:t xml:space="preserve"> DK, </w:t>
      </w:r>
      <w:proofErr w:type="spellStart"/>
      <w:r w:rsidRPr="003617A9">
        <w:rPr>
          <w:rFonts w:ascii="Book Antiqua" w:hAnsi="Book Antiqua" w:cstheme="majorBidi"/>
          <w:sz w:val="24"/>
          <w:szCs w:val="24"/>
        </w:rPr>
        <w:t>Aruoma</w:t>
      </w:r>
      <w:proofErr w:type="spellEnd"/>
      <w:r w:rsidRPr="003617A9">
        <w:rPr>
          <w:rFonts w:ascii="Book Antiqua" w:hAnsi="Book Antiqua" w:cstheme="majorBidi"/>
          <w:sz w:val="24"/>
          <w:szCs w:val="24"/>
        </w:rPr>
        <w:t xml:space="preserve"> OI, Dexter DT. </w:t>
      </w:r>
      <w:proofErr w:type="spellStart"/>
      <w:proofErr w:type="gramStart"/>
      <w:r w:rsidRPr="003617A9">
        <w:rPr>
          <w:rFonts w:ascii="Book Antiqua" w:hAnsi="Book Antiqua" w:cstheme="majorBidi"/>
          <w:sz w:val="24"/>
          <w:szCs w:val="24"/>
        </w:rPr>
        <w:t>Neuroprotective</w:t>
      </w:r>
      <w:proofErr w:type="spellEnd"/>
      <w:r w:rsidRPr="003617A9">
        <w:rPr>
          <w:rFonts w:ascii="Book Antiqua" w:hAnsi="Book Antiqua" w:cstheme="majorBidi"/>
          <w:sz w:val="24"/>
          <w:szCs w:val="24"/>
        </w:rPr>
        <w:t xml:space="preserve"> properties of the natural phenolic antioxidants </w:t>
      </w:r>
      <w:proofErr w:type="spellStart"/>
      <w:r w:rsidRPr="003617A9">
        <w:rPr>
          <w:rFonts w:ascii="Book Antiqua" w:hAnsi="Book Antiqua" w:cstheme="majorBidi"/>
          <w:sz w:val="24"/>
          <w:szCs w:val="24"/>
        </w:rPr>
        <w:t>curcumin</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but not </w:t>
      </w:r>
      <w:proofErr w:type="spellStart"/>
      <w:r w:rsidRPr="003617A9">
        <w:rPr>
          <w:rFonts w:ascii="Book Antiqua" w:hAnsi="Book Antiqua" w:cstheme="majorBidi"/>
          <w:sz w:val="24"/>
          <w:szCs w:val="24"/>
        </w:rPr>
        <w:t>quercetin</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fisetin</w:t>
      </w:r>
      <w:proofErr w:type="spellEnd"/>
      <w:r w:rsidRPr="003617A9">
        <w:rPr>
          <w:rFonts w:ascii="Book Antiqua" w:hAnsi="Book Antiqua" w:cstheme="majorBidi"/>
          <w:sz w:val="24"/>
          <w:szCs w:val="24"/>
        </w:rPr>
        <w:t xml:space="preserve"> in a 6-OHDA model of Parkinson's disease.</w:t>
      </w:r>
      <w:proofErr w:type="gramEnd"/>
      <w:r w:rsidRPr="003617A9">
        <w:rPr>
          <w:rFonts w:ascii="Book Antiqua" w:hAnsi="Book Antiqua" w:cstheme="majorBidi"/>
          <w:sz w:val="24"/>
          <w:szCs w:val="24"/>
        </w:rPr>
        <w:t xml:space="preserve"> Free </w:t>
      </w:r>
      <w:proofErr w:type="spellStart"/>
      <w:r w:rsidRPr="003617A9">
        <w:rPr>
          <w:rFonts w:ascii="Book Antiqua" w:hAnsi="Book Antiqua" w:cstheme="majorBidi"/>
          <w:sz w:val="24"/>
          <w:szCs w:val="24"/>
        </w:rPr>
        <w:t>Radic</w:t>
      </w:r>
      <w:proofErr w:type="spellEnd"/>
      <w:r w:rsidRPr="003617A9">
        <w:rPr>
          <w:rFonts w:ascii="Book Antiqua" w:hAnsi="Book Antiqua" w:cstheme="majorBidi"/>
          <w:sz w:val="24"/>
          <w:szCs w:val="24"/>
        </w:rPr>
        <w:t xml:space="preserve"> Res 2005; </w:t>
      </w:r>
      <w:r w:rsidRPr="003617A9">
        <w:rPr>
          <w:rFonts w:ascii="Book Antiqua" w:hAnsi="Book Antiqua" w:cstheme="majorBidi"/>
          <w:b/>
          <w:sz w:val="24"/>
          <w:szCs w:val="24"/>
        </w:rPr>
        <w:t>39</w:t>
      </w:r>
      <w:r w:rsidRPr="003617A9">
        <w:rPr>
          <w:rFonts w:ascii="Book Antiqua" w:hAnsi="Book Antiqua" w:cstheme="majorBidi"/>
          <w:sz w:val="24"/>
          <w:szCs w:val="24"/>
        </w:rPr>
        <w:t>: 1119-1125 [PMID: 16298737]</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16</w:t>
      </w:r>
      <w:r w:rsidRPr="003617A9">
        <w:rPr>
          <w:rFonts w:ascii="Book Antiqua" w:hAnsi="Book Antiqua" w:cstheme="majorBidi"/>
          <w:b/>
          <w:sz w:val="24"/>
          <w:szCs w:val="24"/>
        </w:rPr>
        <w:t xml:space="preserve"> Jong-</w:t>
      </w:r>
      <w:proofErr w:type="spellStart"/>
      <w:r w:rsidRPr="003617A9">
        <w:rPr>
          <w:rFonts w:ascii="Book Antiqua" w:hAnsi="Book Antiqua" w:cstheme="majorBidi"/>
          <w:b/>
          <w:sz w:val="24"/>
          <w:szCs w:val="24"/>
        </w:rPr>
        <w:t>Hwa</w:t>
      </w:r>
      <w:proofErr w:type="spellEnd"/>
      <w:r w:rsidRPr="003617A9">
        <w:rPr>
          <w:rFonts w:ascii="Book Antiqua" w:hAnsi="Book Antiqua" w:cstheme="majorBidi"/>
          <w:b/>
          <w:sz w:val="24"/>
          <w:szCs w:val="24"/>
        </w:rPr>
        <w:t xml:space="preserve"> P</w:t>
      </w:r>
      <w:r w:rsidRPr="003617A9">
        <w:rPr>
          <w:rFonts w:ascii="Book Antiqua" w:hAnsi="Book Antiqua" w:cstheme="majorBidi"/>
          <w:sz w:val="24"/>
          <w:szCs w:val="24"/>
        </w:rPr>
        <w:t xml:space="preserve">, Jin-Woo L, Hyun-Dong P, </w:t>
      </w:r>
      <w:proofErr w:type="spellStart"/>
      <w:r w:rsidRPr="003617A9">
        <w:rPr>
          <w:rFonts w:ascii="Book Antiqua" w:hAnsi="Book Antiqua" w:cstheme="majorBidi"/>
          <w:sz w:val="24"/>
          <w:szCs w:val="24"/>
        </w:rPr>
        <w:t>Ssang</w:t>
      </w:r>
      <w:proofErr w:type="spellEnd"/>
      <w:r w:rsidRPr="003617A9">
        <w:rPr>
          <w:rFonts w:ascii="Book Antiqua" w:hAnsi="Book Antiqua" w:cstheme="majorBidi"/>
          <w:sz w:val="24"/>
          <w:szCs w:val="24"/>
        </w:rPr>
        <w:t xml:space="preserve">-Goo C, </w:t>
      </w:r>
      <w:proofErr w:type="spellStart"/>
      <w:r w:rsidRPr="003617A9">
        <w:rPr>
          <w:rFonts w:ascii="Book Antiqua" w:hAnsi="Book Antiqua" w:cstheme="majorBidi"/>
          <w:sz w:val="24"/>
          <w:szCs w:val="24"/>
        </w:rPr>
        <w:t>Seung-Yeol</w:t>
      </w:r>
      <w:proofErr w:type="spellEnd"/>
      <w:r w:rsidRPr="003617A9">
        <w:rPr>
          <w:rFonts w:ascii="Book Antiqua" w:hAnsi="Book Antiqua" w:cstheme="majorBidi"/>
          <w:sz w:val="24"/>
          <w:szCs w:val="24"/>
        </w:rPr>
        <w:t xml:space="preserve"> N, Yong-Sun. P, Ye-Sun. H. Cytotoxic Effects of 7-O-Butyl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on Human Breast Cancer MCF-7 Cells. Food </w:t>
      </w:r>
      <w:proofErr w:type="spellStart"/>
      <w:r w:rsidRPr="003617A9">
        <w:rPr>
          <w:rFonts w:ascii="Book Antiqua" w:hAnsi="Book Antiqua" w:cstheme="majorBidi"/>
          <w:sz w:val="24"/>
          <w:szCs w:val="24"/>
        </w:rPr>
        <w:t>SciBiotechnol</w:t>
      </w:r>
      <w:proofErr w:type="spellEnd"/>
      <w:r w:rsidRPr="003617A9">
        <w:rPr>
          <w:rFonts w:ascii="Book Antiqua" w:hAnsi="Book Antiqua" w:cstheme="majorBidi"/>
          <w:sz w:val="24"/>
          <w:szCs w:val="24"/>
        </w:rPr>
        <w:t xml:space="preserve"> 2010; </w:t>
      </w:r>
      <w:r w:rsidRPr="003617A9">
        <w:rPr>
          <w:rFonts w:ascii="Book Antiqua" w:hAnsi="Book Antiqua" w:cstheme="majorBidi"/>
          <w:b/>
          <w:sz w:val="24"/>
          <w:szCs w:val="24"/>
        </w:rPr>
        <w:t>19</w:t>
      </w:r>
      <w:r w:rsidRPr="003617A9">
        <w:rPr>
          <w:rFonts w:ascii="Book Antiqua" w:hAnsi="Book Antiqua" w:cstheme="majorBidi"/>
          <w:sz w:val="24"/>
          <w:szCs w:val="24"/>
        </w:rPr>
        <w:t>: 717-724</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17 </w:t>
      </w:r>
      <w:proofErr w:type="spellStart"/>
      <w:r w:rsidRPr="003617A9">
        <w:rPr>
          <w:rFonts w:ascii="Book Antiqua" w:hAnsi="Book Antiqua" w:cstheme="majorBidi"/>
          <w:b/>
          <w:sz w:val="24"/>
          <w:szCs w:val="24"/>
        </w:rPr>
        <w:t>Oršolić</w:t>
      </w:r>
      <w:proofErr w:type="spellEnd"/>
      <w:r w:rsidRPr="003617A9">
        <w:rPr>
          <w:rFonts w:ascii="Book Antiqua" w:hAnsi="Book Antiqua" w:cstheme="majorBidi"/>
          <w:b/>
          <w:sz w:val="24"/>
          <w:szCs w:val="24"/>
        </w:rPr>
        <w:t xml:space="preserve"> N</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Gajski</w:t>
      </w:r>
      <w:proofErr w:type="spellEnd"/>
      <w:r w:rsidRPr="003617A9">
        <w:rPr>
          <w:rFonts w:ascii="Book Antiqua" w:hAnsi="Book Antiqua" w:cstheme="majorBidi"/>
          <w:sz w:val="24"/>
          <w:szCs w:val="24"/>
        </w:rPr>
        <w:t xml:space="preserve"> G, </w:t>
      </w:r>
      <w:proofErr w:type="spellStart"/>
      <w:r w:rsidRPr="003617A9">
        <w:rPr>
          <w:rFonts w:ascii="Book Antiqua" w:hAnsi="Book Antiqua" w:cstheme="majorBidi"/>
          <w:sz w:val="24"/>
          <w:szCs w:val="24"/>
        </w:rPr>
        <w:t>Garaj-Vrhovac</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Dikić</w:t>
      </w:r>
      <w:proofErr w:type="spellEnd"/>
      <w:r w:rsidRPr="003617A9">
        <w:rPr>
          <w:rFonts w:ascii="Book Antiqua" w:hAnsi="Book Antiqua" w:cstheme="majorBidi"/>
          <w:sz w:val="24"/>
          <w:szCs w:val="24"/>
        </w:rPr>
        <w:t xml:space="preserve"> D, </w:t>
      </w:r>
      <w:proofErr w:type="spellStart"/>
      <w:r w:rsidRPr="003617A9">
        <w:rPr>
          <w:rFonts w:ascii="Book Antiqua" w:hAnsi="Book Antiqua" w:cstheme="majorBidi"/>
          <w:sz w:val="24"/>
          <w:szCs w:val="24"/>
        </w:rPr>
        <w:t>Prskalo</w:t>
      </w:r>
      <w:proofErr w:type="spellEnd"/>
      <w:r w:rsidRPr="003617A9">
        <w:rPr>
          <w:rFonts w:ascii="Book Antiqua" w:hAnsi="Book Antiqua" w:cstheme="majorBidi"/>
          <w:sz w:val="24"/>
          <w:szCs w:val="24"/>
        </w:rPr>
        <w:t xml:space="preserve"> ZŠ, </w:t>
      </w:r>
      <w:proofErr w:type="spellStart"/>
      <w:r w:rsidRPr="003617A9">
        <w:rPr>
          <w:rFonts w:ascii="Book Antiqua" w:hAnsi="Book Antiqua" w:cstheme="majorBidi"/>
          <w:sz w:val="24"/>
          <w:szCs w:val="24"/>
        </w:rPr>
        <w:t>Sirovina</w:t>
      </w:r>
      <w:proofErr w:type="spellEnd"/>
      <w:r w:rsidRPr="003617A9">
        <w:rPr>
          <w:rFonts w:ascii="Book Antiqua" w:hAnsi="Book Antiqua" w:cstheme="majorBidi"/>
          <w:sz w:val="24"/>
          <w:szCs w:val="24"/>
        </w:rPr>
        <w:t xml:space="preserve"> D. DNA-protective effects of </w:t>
      </w:r>
      <w:proofErr w:type="spellStart"/>
      <w:r w:rsidRPr="003617A9">
        <w:rPr>
          <w:rFonts w:ascii="Book Antiqua" w:hAnsi="Book Antiqua" w:cstheme="majorBidi"/>
          <w:sz w:val="24"/>
          <w:szCs w:val="24"/>
        </w:rPr>
        <w:t>quercetin</w:t>
      </w:r>
      <w:proofErr w:type="spellEnd"/>
      <w:r w:rsidRPr="003617A9">
        <w:rPr>
          <w:rFonts w:ascii="Book Antiqua" w:hAnsi="Book Antiqua" w:cstheme="majorBidi"/>
          <w:sz w:val="24"/>
          <w:szCs w:val="24"/>
        </w:rPr>
        <w:t xml:space="preserve"> or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in </w:t>
      </w:r>
      <w:proofErr w:type="spellStart"/>
      <w:r w:rsidRPr="003617A9">
        <w:rPr>
          <w:rFonts w:ascii="Book Antiqua" w:hAnsi="Book Antiqua" w:cstheme="majorBidi"/>
          <w:sz w:val="24"/>
          <w:szCs w:val="24"/>
        </w:rPr>
        <w:t>alloxan</w:t>
      </w:r>
      <w:proofErr w:type="spellEnd"/>
      <w:r w:rsidRPr="003617A9">
        <w:rPr>
          <w:rFonts w:ascii="Book Antiqua" w:hAnsi="Book Antiqua" w:cstheme="majorBidi"/>
          <w:sz w:val="24"/>
          <w:szCs w:val="24"/>
        </w:rPr>
        <w:t xml:space="preserve">-induced diabetic mice. </w:t>
      </w:r>
      <w:proofErr w:type="spellStart"/>
      <w:r w:rsidRPr="003617A9">
        <w:rPr>
          <w:rFonts w:ascii="Book Antiqua" w:hAnsi="Book Antiqua" w:cstheme="majorBidi"/>
          <w:sz w:val="24"/>
          <w:szCs w:val="24"/>
        </w:rPr>
        <w:t>Eur</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Pharmacol</w:t>
      </w:r>
      <w:proofErr w:type="spellEnd"/>
      <w:r w:rsidRPr="003617A9">
        <w:rPr>
          <w:rFonts w:ascii="Book Antiqua" w:hAnsi="Book Antiqua" w:cstheme="majorBidi"/>
          <w:sz w:val="24"/>
          <w:szCs w:val="24"/>
        </w:rPr>
        <w:t xml:space="preserve"> 2011; </w:t>
      </w:r>
      <w:r w:rsidRPr="003617A9">
        <w:rPr>
          <w:rFonts w:ascii="Book Antiqua" w:hAnsi="Book Antiqua" w:cstheme="majorBidi"/>
          <w:b/>
          <w:sz w:val="24"/>
          <w:szCs w:val="24"/>
        </w:rPr>
        <w:t>656</w:t>
      </w:r>
      <w:r w:rsidRPr="003617A9">
        <w:rPr>
          <w:rFonts w:ascii="Book Antiqua" w:hAnsi="Book Antiqua" w:cstheme="majorBidi"/>
          <w:sz w:val="24"/>
          <w:szCs w:val="24"/>
        </w:rPr>
        <w:t>: 110-118 [PMID: 21277296]</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18 </w:t>
      </w:r>
      <w:proofErr w:type="spellStart"/>
      <w:r w:rsidRPr="005364D4">
        <w:rPr>
          <w:rFonts w:ascii="Book Antiqua" w:hAnsi="Book Antiqua" w:cstheme="majorBidi"/>
          <w:b/>
          <w:sz w:val="24"/>
          <w:szCs w:val="24"/>
        </w:rPr>
        <w:t>Mulvihill</w:t>
      </w:r>
      <w:proofErr w:type="spellEnd"/>
      <w:r w:rsidRPr="005364D4">
        <w:rPr>
          <w:rFonts w:ascii="Book Antiqua" w:hAnsi="Book Antiqua" w:cstheme="majorBidi"/>
          <w:b/>
          <w:sz w:val="24"/>
          <w:szCs w:val="24"/>
        </w:rPr>
        <w:t xml:space="preserve"> EE</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Allister</w:t>
      </w:r>
      <w:proofErr w:type="spellEnd"/>
      <w:r w:rsidRPr="003617A9">
        <w:rPr>
          <w:rFonts w:ascii="Book Antiqua" w:hAnsi="Book Antiqua" w:cstheme="majorBidi"/>
          <w:sz w:val="24"/>
          <w:szCs w:val="24"/>
        </w:rPr>
        <w:t xml:space="preserve"> EM, Sutherland BG, Telford DE, </w:t>
      </w:r>
      <w:proofErr w:type="spellStart"/>
      <w:r w:rsidRPr="003617A9">
        <w:rPr>
          <w:rFonts w:ascii="Book Antiqua" w:hAnsi="Book Antiqua" w:cstheme="majorBidi"/>
          <w:sz w:val="24"/>
          <w:szCs w:val="24"/>
        </w:rPr>
        <w:t>Sawyez</w:t>
      </w:r>
      <w:proofErr w:type="spellEnd"/>
      <w:r w:rsidRPr="003617A9">
        <w:rPr>
          <w:rFonts w:ascii="Book Antiqua" w:hAnsi="Book Antiqua" w:cstheme="majorBidi"/>
          <w:sz w:val="24"/>
          <w:szCs w:val="24"/>
        </w:rPr>
        <w:t xml:space="preserve"> CG, Edwards JY, </w:t>
      </w:r>
      <w:proofErr w:type="spellStart"/>
      <w:r w:rsidRPr="003617A9">
        <w:rPr>
          <w:rFonts w:ascii="Book Antiqua" w:hAnsi="Book Antiqua" w:cstheme="majorBidi"/>
          <w:sz w:val="24"/>
          <w:szCs w:val="24"/>
        </w:rPr>
        <w:t>Markle</w:t>
      </w:r>
      <w:proofErr w:type="spellEnd"/>
      <w:r w:rsidRPr="003617A9">
        <w:rPr>
          <w:rFonts w:ascii="Book Antiqua" w:hAnsi="Book Antiqua" w:cstheme="majorBidi"/>
          <w:sz w:val="24"/>
          <w:szCs w:val="24"/>
        </w:rPr>
        <w:t xml:space="preserve"> JM, </w:t>
      </w:r>
      <w:proofErr w:type="spellStart"/>
      <w:r w:rsidRPr="003617A9">
        <w:rPr>
          <w:rFonts w:ascii="Book Antiqua" w:hAnsi="Book Antiqua" w:cstheme="majorBidi"/>
          <w:sz w:val="24"/>
          <w:szCs w:val="24"/>
        </w:rPr>
        <w:t>Hegele</w:t>
      </w:r>
      <w:proofErr w:type="spellEnd"/>
      <w:r w:rsidRPr="003617A9">
        <w:rPr>
          <w:rFonts w:ascii="Book Antiqua" w:hAnsi="Book Antiqua" w:cstheme="majorBidi"/>
          <w:sz w:val="24"/>
          <w:szCs w:val="24"/>
        </w:rPr>
        <w:t xml:space="preserve"> RA, Huff MW.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prevents dyslipidemia, </w:t>
      </w:r>
      <w:proofErr w:type="spellStart"/>
      <w:r w:rsidRPr="003617A9">
        <w:rPr>
          <w:rFonts w:ascii="Book Antiqua" w:hAnsi="Book Antiqua" w:cstheme="majorBidi"/>
          <w:sz w:val="24"/>
          <w:szCs w:val="24"/>
        </w:rPr>
        <w:t>apolipoprotein</w:t>
      </w:r>
      <w:proofErr w:type="spellEnd"/>
      <w:r w:rsidRPr="003617A9">
        <w:rPr>
          <w:rFonts w:ascii="Book Antiqua" w:hAnsi="Book Antiqua" w:cstheme="majorBidi"/>
          <w:sz w:val="24"/>
          <w:szCs w:val="24"/>
        </w:rPr>
        <w:t xml:space="preserve"> B overproduction, and </w:t>
      </w:r>
      <w:proofErr w:type="spellStart"/>
      <w:r w:rsidRPr="003617A9">
        <w:rPr>
          <w:rFonts w:ascii="Book Antiqua" w:hAnsi="Book Antiqua" w:cstheme="majorBidi"/>
          <w:sz w:val="24"/>
          <w:szCs w:val="24"/>
        </w:rPr>
        <w:t>hyperinsulinemia</w:t>
      </w:r>
      <w:proofErr w:type="spellEnd"/>
      <w:r w:rsidRPr="003617A9">
        <w:rPr>
          <w:rFonts w:ascii="Book Antiqua" w:hAnsi="Book Antiqua" w:cstheme="majorBidi"/>
          <w:sz w:val="24"/>
          <w:szCs w:val="24"/>
        </w:rPr>
        <w:t xml:space="preserve"> in LDL receptor-null mice with diet-induced insulin resistance. Diabetes 2009;</w:t>
      </w:r>
      <w:r w:rsidRPr="005364D4">
        <w:rPr>
          <w:rFonts w:ascii="Book Antiqua" w:hAnsi="Book Antiqua" w:cstheme="majorBidi"/>
          <w:b/>
          <w:sz w:val="24"/>
          <w:szCs w:val="24"/>
        </w:rPr>
        <w:t xml:space="preserve"> 58</w:t>
      </w:r>
      <w:r w:rsidRPr="003617A9">
        <w:rPr>
          <w:rFonts w:ascii="Book Antiqua" w:hAnsi="Book Antiqua" w:cstheme="majorBidi"/>
          <w:sz w:val="24"/>
          <w:szCs w:val="24"/>
        </w:rPr>
        <w:t>: 2198-2210 [PMID: 19592617]</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19 </w:t>
      </w:r>
      <w:proofErr w:type="spellStart"/>
      <w:r w:rsidRPr="005364D4">
        <w:rPr>
          <w:rFonts w:ascii="Book Antiqua" w:hAnsi="Book Antiqua" w:cstheme="majorBidi"/>
          <w:b/>
          <w:sz w:val="24"/>
          <w:szCs w:val="24"/>
        </w:rPr>
        <w:t>Goldwasser</w:t>
      </w:r>
      <w:proofErr w:type="spellEnd"/>
      <w:r w:rsidRPr="005364D4">
        <w:rPr>
          <w:rFonts w:ascii="Book Antiqua" w:hAnsi="Book Antiqua" w:cstheme="majorBidi"/>
          <w:b/>
          <w:sz w:val="24"/>
          <w:szCs w:val="24"/>
        </w:rPr>
        <w:t xml:space="preserve"> J</w:t>
      </w:r>
      <w:r w:rsidRPr="003617A9">
        <w:rPr>
          <w:rFonts w:ascii="Book Antiqua" w:hAnsi="Book Antiqua" w:cstheme="majorBidi"/>
          <w:sz w:val="24"/>
          <w:szCs w:val="24"/>
        </w:rPr>
        <w:t xml:space="preserve">, Cohen PY, Yang E, </w:t>
      </w:r>
      <w:proofErr w:type="spellStart"/>
      <w:r w:rsidRPr="003617A9">
        <w:rPr>
          <w:rFonts w:ascii="Book Antiqua" w:hAnsi="Book Antiqua" w:cstheme="majorBidi"/>
          <w:sz w:val="24"/>
          <w:szCs w:val="24"/>
        </w:rPr>
        <w:t>Balaguer</w:t>
      </w:r>
      <w:proofErr w:type="spellEnd"/>
      <w:r w:rsidRPr="003617A9">
        <w:rPr>
          <w:rFonts w:ascii="Book Antiqua" w:hAnsi="Book Antiqua" w:cstheme="majorBidi"/>
          <w:sz w:val="24"/>
          <w:szCs w:val="24"/>
        </w:rPr>
        <w:t xml:space="preserve"> P, </w:t>
      </w:r>
      <w:proofErr w:type="spellStart"/>
      <w:r w:rsidRPr="003617A9">
        <w:rPr>
          <w:rFonts w:ascii="Book Antiqua" w:hAnsi="Book Antiqua" w:cstheme="majorBidi"/>
          <w:sz w:val="24"/>
          <w:szCs w:val="24"/>
        </w:rPr>
        <w:t>Yarmush</w:t>
      </w:r>
      <w:proofErr w:type="spellEnd"/>
      <w:r w:rsidRPr="003617A9">
        <w:rPr>
          <w:rFonts w:ascii="Book Antiqua" w:hAnsi="Book Antiqua" w:cstheme="majorBidi"/>
          <w:sz w:val="24"/>
          <w:szCs w:val="24"/>
        </w:rPr>
        <w:t xml:space="preserve"> ML, </w:t>
      </w:r>
      <w:proofErr w:type="spellStart"/>
      <w:r w:rsidRPr="003617A9">
        <w:rPr>
          <w:rFonts w:ascii="Book Antiqua" w:hAnsi="Book Antiqua" w:cstheme="majorBidi"/>
          <w:sz w:val="24"/>
          <w:szCs w:val="24"/>
        </w:rPr>
        <w:t>Nahmias</w:t>
      </w:r>
      <w:proofErr w:type="spellEnd"/>
      <w:r w:rsidRPr="003617A9">
        <w:rPr>
          <w:rFonts w:ascii="Book Antiqua" w:hAnsi="Book Antiqua" w:cstheme="majorBidi"/>
          <w:sz w:val="24"/>
          <w:szCs w:val="24"/>
        </w:rPr>
        <w:t xml:space="preserve"> Y. Transcriptional regulation of human and rat hepatic lipid metabolism by the grapefruit flavonoid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role of </w:t>
      </w:r>
      <w:proofErr w:type="spellStart"/>
      <w:r w:rsidRPr="003617A9">
        <w:rPr>
          <w:rFonts w:ascii="Book Antiqua" w:hAnsi="Book Antiqua" w:cstheme="majorBidi"/>
          <w:sz w:val="24"/>
          <w:szCs w:val="24"/>
        </w:rPr>
        <w:t>PPARalpha</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PPARgamma</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LXRalpha</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PLoS</w:t>
      </w:r>
      <w:proofErr w:type="spellEnd"/>
      <w:r w:rsidRPr="003617A9">
        <w:rPr>
          <w:rFonts w:ascii="Book Antiqua" w:hAnsi="Book Antiqua" w:cstheme="majorBidi"/>
          <w:sz w:val="24"/>
          <w:szCs w:val="24"/>
        </w:rPr>
        <w:t xml:space="preserve"> One 2010; </w:t>
      </w:r>
      <w:r w:rsidRPr="005364D4">
        <w:rPr>
          <w:rFonts w:ascii="Book Antiqua" w:hAnsi="Book Antiqua" w:cstheme="majorBidi"/>
          <w:b/>
          <w:sz w:val="24"/>
          <w:szCs w:val="24"/>
        </w:rPr>
        <w:t>5</w:t>
      </w:r>
      <w:r w:rsidRPr="003617A9">
        <w:rPr>
          <w:rFonts w:ascii="Book Antiqua" w:hAnsi="Book Antiqua" w:cstheme="majorBidi"/>
          <w:sz w:val="24"/>
          <w:szCs w:val="24"/>
        </w:rPr>
        <w:t>: e12399 [PMID: 20811644 DOI: 10.1371/journal.pone.0012399]</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20 </w:t>
      </w:r>
      <w:proofErr w:type="spellStart"/>
      <w:r w:rsidRPr="005364D4">
        <w:rPr>
          <w:rFonts w:ascii="Book Antiqua" w:hAnsi="Book Antiqua" w:cstheme="majorBidi"/>
          <w:b/>
          <w:sz w:val="24"/>
          <w:szCs w:val="24"/>
        </w:rPr>
        <w:t>Rahigude</w:t>
      </w:r>
      <w:proofErr w:type="spellEnd"/>
      <w:r w:rsidRPr="005364D4">
        <w:rPr>
          <w:rFonts w:ascii="Book Antiqua" w:hAnsi="Book Antiqua" w:cstheme="majorBidi"/>
          <w:b/>
          <w:sz w:val="24"/>
          <w:szCs w:val="24"/>
        </w:rPr>
        <w:t xml:space="preserve"> A</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Bhutada</w:t>
      </w:r>
      <w:proofErr w:type="spellEnd"/>
      <w:r w:rsidRPr="003617A9">
        <w:rPr>
          <w:rFonts w:ascii="Book Antiqua" w:hAnsi="Book Antiqua" w:cstheme="majorBidi"/>
          <w:sz w:val="24"/>
          <w:szCs w:val="24"/>
        </w:rPr>
        <w:t xml:space="preserve"> P, </w:t>
      </w:r>
      <w:proofErr w:type="spellStart"/>
      <w:r w:rsidRPr="003617A9">
        <w:rPr>
          <w:rFonts w:ascii="Book Antiqua" w:hAnsi="Book Antiqua" w:cstheme="majorBidi"/>
          <w:sz w:val="24"/>
          <w:szCs w:val="24"/>
        </w:rPr>
        <w:t>Kaulaskar</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Aswar</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Otari</w:t>
      </w:r>
      <w:proofErr w:type="spellEnd"/>
      <w:r w:rsidRPr="003617A9">
        <w:rPr>
          <w:rFonts w:ascii="Book Antiqua" w:hAnsi="Book Antiqua" w:cstheme="majorBidi"/>
          <w:sz w:val="24"/>
          <w:szCs w:val="24"/>
        </w:rPr>
        <w:t xml:space="preserve"> K. Participation of antioxidant and cholinergic system in protective effect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against type-2 </w:t>
      </w:r>
      <w:r w:rsidRPr="003617A9">
        <w:rPr>
          <w:rFonts w:ascii="Book Antiqua" w:hAnsi="Book Antiqua" w:cstheme="majorBidi"/>
          <w:sz w:val="24"/>
          <w:szCs w:val="24"/>
        </w:rPr>
        <w:lastRenderedPageBreak/>
        <w:t xml:space="preserve">diabetes-induced memory dysfunction in rats. Neuroscience 2012; </w:t>
      </w:r>
      <w:r w:rsidRPr="005364D4">
        <w:rPr>
          <w:rFonts w:ascii="Book Antiqua" w:hAnsi="Book Antiqua" w:cstheme="majorBidi"/>
          <w:b/>
          <w:sz w:val="24"/>
          <w:szCs w:val="24"/>
        </w:rPr>
        <w:t>226</w:t>
      </w:r>
      <w:r w:rsidRPr="003617A9">
        <w:rPr>
          <w:rFonts w:ascii="Book Antiqua" w:hAnsi="Book Antiqua" w:cstheme="majorBidi"/>
          <w:sz w:val="24"/>
          <w:szCs w:val="24"/>
        </w:rPr>
        <w:t>: 62-72 [PMID: 22999973]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21 </w:t>
      </w:r>
      <w:r w:rsidRPr="005364D4">
        <w:rPr>
          <w:rFonts w:ascii="Book Antiqua" w:hAnsi="Book Antiqua" w:cstheme="majorBidi"/>
          <w:b/>
          <w:sz w:val="24"/>
          <w:szCs w:val="24"/>
        </w:rPr>
        <w:t>Hirai S</w:t>
      </w:r>
      <w:r w:rsidRPr="003617A9">
        <w:rPr>
          <w:rFonts w:ascii="Book Antiqua" w:hAnsi="Book Antiqua" w:cstheme="majorBidi"/>
          <w:sz w:val="24"/>
          <w:szCs w:val="24"/>
        </w:rPr>
        <w:t xml:space="preserve">, Kim YI, </w:t>
      </w:r>
      <w:proofErr w:type="spellStart"/>
      <w:r w:rsidRPr="003617A9">
        <w:rPr>
          <w:rFonts w:ascii="Book Antiqua" w:hAnsi="Book Antiqua" w:cstheme="majorBidi"/>
          <w:sz w:val="24"/>
          <w:szCs w:val="24"/>
        </w:rPr>
        <w:t>Goto</w:t>
      </w:r>
      <w:proofErr w:type="spellEnd"/>
      <w:r w:rsidRPr="003617A9">
        <w:rPr>
          <w:rFonts w:ascii="Book Antiqua" w:hAnsi="Book Antiqua" w:cstheme="majorBidi"/>
          <w:sz w:val="24"/>
          <w:szCs w:val="24"/>
        </w:rPr>
        <w:t xml:space="preserve"> T, Kang MS, Yoshimura M, Obata A, Yu R, Kawada T. Inhibitory effect of </w:t>
      </w:r>
      <w:proofErr w:type="spellStart"/>
      <w:r w:rsidRPr="003617A9">
        <w:rPr>
          <w:rFonts w:ascii="Book Antiqua" w:hAnsi="Book Antiqua" w:cstheme="majorBidi"/>
          <w:sz w:val="24"/>
          <w:szCs w:val="24"/>
        </w:rPr>
        <w:t>naringeninchalcone</w:t>
      </w:r>
      <w:proofErr w:type="spellEnd"/>
      <w:r w:rsidRPr="003617A9">
        <w:rPr>
          <w:rFonts w:ascii="Book Antiqua" w:hAnsi="Book Antiqua" w:cstheme="majorBidi"/>
          <w:sz w:val="24"/>
          <w:szCs w:val="24"/>
        </w:rPr>
        <w:t xml:space="preserve"> on inflammatory changes in the interaction between adipocytes and macrophages. Life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2007;</w:t>
      </w:r>
      <w:r w:rsidRPr="005364D4">
        <w:rPr>
          <w:rFonts w:ascii="Book Antiqua" w:hAnsi="Book Antiqua" w:cstheme="majorBidi"/>
          <w:b/>
          <w:sz w:val="24"/>
          <w:szCs w:val="24"/>
        </w:rPr>
        <w:t xml:space="preserve"> 81</w:t>
      </w:r>
      <w:r w:rsidRPr="003617A9">
        <w:rPr>
          <w:rFonts w:ascii="Book Antiqua" w:hAnsi="Book Antiqua" w:cstheme="majorBidi"/>
          <w:sz w:val="24"/>
          <w:szCs w:val="24"/>
        </w:rPr>
        <w:t>: 1272-1279 [PMID: 17915259]</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22 </w:t>
      </w:r>
      <w:proofErr w:type="spellStart"/>
      <w:r w:rsidRPr="005364D4">
        <w:rPr>
          <w:rFonts w:ascii="Book Antiqua" w:hAnsi="Book Antiqua" w:cstheme="majorBidi"/>
          <w:b/>
          <w:sz w:val="24"/>
          <w:szCs w:val="24"/>
        </w:rPr>
        <w:t>InêsAmaro</w:t>
      </w:r>
      <w:proofErr w:type="spellEnd"/>
      <w:r w:rsidRPr="005364D4">
        <w:rPr>
          <w:rFonts w:ascii="Book Antiqua" w:hAnsi="Book Antiqua" w:cstheme="majorBidi"/>
          <w:b/>
          <w:sz w:val="24"/>
          <w:szCs w:val="24"/>
        </w:rPr>
        <w:t xml:space="preserve"> M</w:t>
      </w:r>
      <w:r w:rsidRPr="003617A9">
        <w:rPr>
          <w:rFonts w:ascii="Book Antiqua" w:hAnsi="Book Antiqua" w:cstheme="majorBidi"/>
          <w:sz w:val="24"/>
          <w:szCs w:val="24"/>
        </w:rPr>
        <w:t>, Rocha J, Vila-Real H, Eduardo-</w:t>
      </w:r>
      <w:proofErr w:type="spellStart"/>
      <w:r w:rsidRPr="003617A9">
        <w:rPr>
          <w:rFonts w:ascii="Book Antiqua" w:hAnsi="Book Antiqua" w:cstheme="majorBidi"/>
          <w:sz w:val="24"/>
          <w:szCs w:val="24"/>
        </w:rPr>
        <w:t>Figueira</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Mota</w:t>
      </w:r>
      <w:proofErr w:type="spellEnd"/>
      <w:r w:rsidRPr="003617A9">
        <w:rPr>
          <w:rFonts w:ascii="Book Antiqua" w:hAnsi="Book Antiqua" w:cstheme="majorBidi"/>
          <w:sz w:val="24"/>
          <w:szCs w:val="24"/>
        </w:rPr>
        <w:t xml:space="preserve">-Filipe H, </w:t>
      </w:r>
      <w:proofErr w:type="spellStart"/>
      <w:r w:rsidRPr="003617A9">
        <w:rPr>
          <w:rFonts w:ascii="Book Antiqua" w:hAnsi="Book Antiqua" w:cstheme="majorBidi"/>
          <w:sz w:val="24"/>
          <w:szCs w:val="24"/>
        </w:rPr>
        <w:t>Sepodes</w:t>
      </w:r>
      <w:proofErr w:type="spellEnd"/>
      <w:r w:rsidRPr="003617A9">
        <w:rPr>
          <w:rFonts w:ascii="Book Antiqua" w:hAnsi="Book Antiqua" w:cstheme="majorBidi"/>
          <w:sz w:val="24"/>
          <w:szCs w:val="24"/>
        </w:rPr>
        <w:t xml:space="preserve"> B, </w:t>
      </w:r>
      <w:proofErr w:type="spellStart"/>
      <w:r w:rsidRPr="003617A9">
        <w:rPr>
          <w:rFonts w:ascii="Book Antiqua" w:hAnsi="Book Antiqua" w:cstheme="majorBidi"/>
          <w:sz w:val="24"/>
          <w:szCs w:val="24"/>
        </w:rPr>
        <w:t>Ribeiro</w:t>
      </w:r>
      <w:proofErr w:type="spellEnd"/>
      <w:r w:rsidRPr="003617A9">
        <w:rPr>
          <w:rFonts w:ascii="Book Antiqua" w:hAnsi="Book Antiqua" w:cstheme="majorBidi"/>
          <w:sz w:val="24"/>
          <w:szCs w:val="24"/>
        </w:rPr>
        <w:t xml:space="preserve"> MH. </w:t>
      </w:r>
      <w:proofErr w:type="gramStart"/>
      <w:r w:rsidRPr="003617A9">
        <w:rPr>
          <w:rFonts w:ascii="Book Antiqua" w:hAnsi="Book Antiqua" w:cstheme="majorBidi"/>
          <w:sz w:val="24"/>
          <w:szCs w:val="24"/>
        </w:rPr>
        <w:t xml:space="preserve">Anti-inflammatory activity of </w:t>
      </w:r>
      <w:proofErr w:type="spellStart"/>
      <w:r w:rsidRPr="003617A9">
        <w:rPr>
          <w:rFonts w:ascii="Book Antiqua" w:hAnsi="Book Antiqua" w:cstheme="majorBidi"/>
          <w:sz w:val="24"/>
          <w:szCs w:val="24"/>
        </w:rPr>
        <w:t>naringin</w:t>
      </w:r>
      <w:proofErr w:type="spellEnd"/>
      <w:r w:rsidRPr="003617A9">
        <w:rPr>
          <w:rFonts w:ascii="Book Antiqua" w:hAnsi="Book Antiqua" w:cstheme="majorBidi"/>
          <w:sz w:val="24"/>
          <w:szCs w:val="24"/>
        </w:rPr>
        <w:t xml:space="preserve"> and the </w:t>
      </w:r>
      <w:proofErr w:type="spellStart"/>
      <w:r w:rsidRPr="003617A9">
        <w:rPr>
          <w:rFonts w:ascii="Book Antiqua" w:hAnsi="Book Antiqua" w:cstheme="majorBidi"/>
          <w:sz w:val="24"/>
          <w:szCs w:val="24"/>
        </w:rPr>
        <w:t>biosynthesisednaringenin</w:t>
      </w:r>
      <w:proofErr w:type="spellEnd"/>
      <w:r w:rsidRPr="003617A9">
        <w:rPr>
          <w:rFonts w:ascii="Book Antiqua" w:hAnsi="Book Antiqua" w:cstheme="majorBidi"/>
          <w:sz w:val="24"/>
          <w:szCs w:val="24"/>
        </w:rPr>
        <w:t xml:space="preserve"> by </w:t>
      </w:r>
      <w:proofErr w:type="spellStart"/>
      <w:r w:rsidRPr="003617A9">
        <w:rPr>
          <w:rFonts w:ascii="Book Antiqua" w:hAnsi="Book Antiqua" w:cstheme="majorBidi"/>
          <w:sz w:val="24"/>
          <w:szCs w:val="24"/>
        </w:rPr>
        <w:t>naringinase</w:t>
      </w:r>
      <w:proofErr w:type="spellEnd"/>
      <w:r w:rsidRPr="003617A9">
        <w:rPr>
          <w:rFonts w:ascii="Book Antiqua" w:hAnsi="Book Antiqua" w:cstheme="majorBidi"/>
          <w:sz w:val="24"/>
          <w:szCs w:val="24"/>
        </w:rPr>
        <w:t xml:space="preserve"> immobilized in </w:t>
      </w:r>
      <w:proofErr w:type="spellStart"/>
      <w:r w:rsidRPr="003617A9">
        <w:rPr>
          <w:rFonts w:ascii="Book Antiqua" w:hAnsi="Book Antiqua" w:cstheme="majorBidi"/>
          <w:sz w:val="24"/>
          <w:szCs w:val="24"/>
        </w:rPr>
        <w:t>microstructured</w:t>
      </w:r>
      <w:proofErr w:type="spellEnd"/>
      <w:r w:rsidRPr="003617A9">
        <w:rPr>
          <w:rFonts w:ascii="Book Antiqua" w:hAnsi="Book Antiqua" w:cstheme="majorBidi"/>
          <w:sz w:val="24"/>
          <w:szCs w:val="24"/>
        </w:rPr>
        <w:t xml:space="preserve"> materials in a model of DSS-induced colitis in mice.</w:t>
      </w:r>
      <w:proofErr w:type="gramEnd"/>
      <w:r w:rsidRPr="003617A9">
        <w:rPr>
          <w:rFonts w:ascii="Book Antiqua" w:hAnsi="Book Antiqua" w:cstheme="majorBidi"/>
          <w:sz w:val="24"/>
          <w:szCs w:val="24"/>
        </w:rPr>
        <w:t xml:space="preserve"> Food Research International 2009; </w:t>
      </w:r>
      <w:r w:rsidRPr="005364D4">
        <w:rPr>
          <w:rFonts w:ascii="Book Antiqua" w:hAnsi="Book Antiqua" w:cstheme="majorBidi"/>
          <w:b/>
          <w:sz w:val="24"/>
          <w:szCs w:val="24"/>
        </w:rPr>
        <w:t>42</w:t>
      </w:r>
      <w:r w:rsidRPr="003617A9">
        <w:rPr>
          <w:rFonts w:ascii="Book Antiqua" w:hAnsi="Book Antiqua" w:cstheme="majorBidi"/>
          <w:sz w:val="24"/>
          <w:szCs w:val="24"/>
        </w:rPr>
        <w:t>: 1010-1017 [DOI: 10.1016/j.foodres.2009.04.016]</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23</w:t>
      </w:r>
      <w:r w:rsidRPr="005364D4">
        <w:rPr>
          <w:rFonts w:ascii="Book Antiqua" w:hAnsi="Book Antiqua" w:cstheme="majorBidi"/>
          <w:b/>
          <w:sz w:val="24"/>
          <w:szCs w:val="24"/>
        </w:rPr>
        <w:t>Cetinkaya A</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Bulbuloglu</w:t>
      </w:r>
      <w:proofErr w:type="spellEnd"/>
      <w:r w:rsidRPr="003617A9">
        <w:rPr>
          <w:rFonts w:ascii="Book Antiqua" w:hAnsi="Book Antiqua" w:cstheme="majorBidi"/>
          <w:sz w:val="24"/>
          <w:szCs w:val="24"/>
        </w:rPr>
        <w:t xml:space="preserve"> E, </w:t>
      </w:r>
      <w:proofErr w:type="spellStart"/>
      <w:r w:rsidRPr="003617A9">
        <w:rPr>
          <w:rFonts w:ascii="Book Antiqua" w:hAnsi="Book Antiqua" w:cstheme="majorBidi"/>
          <w:sz w:val="24"/>
          <w:szCs w:val="24"/>
        </w:rPr>
        <w:t>Kantarceken</w:t>
      </w:r>
      <w:proofErr w:type="spellEnd"/>
      <w:r w:rsidRPr="003617A9">
        <w:rPr>
          <w:rFonts w:ascii="Book Antiqua" w:hAnsi="Book Antiqua" w:cstheme="majorBidi"/>
          <w:sz w:val="24"/>
          <w:szCs w:val="24"/>
        </w:rPr>
        <w:t xml:space="preserve"> B, </w:t>
      </w:r>
      <w:proofErr w:type="spellStart"/>
      <w:r w:rsidRPr="003617A9">
        <w:rPr>
          <w:rFonts w:ascii="Book Antiqua" w:hAnsi="Book Antiqua" w:cstheme="majorBidi"/>
          <w:sz w:val="24"/>
          <w:szCs w:val="24"/>
        </w:rPr>
        <w:t>Ciralik</w:t>
      </w:r>
      <w:proofErr w:type="spellEnd"/>
      <w:r w:rsidRPr="003617A9">
        <w:rPr>
          <w:rFonts w:ascii="Book Antiqua" w:hAnsi="Book Antiqua" w:cstheme="majorBidi"/>
          <w:sz w:val="24"/>
          <w:szCs w:val="24"/>
        </w:rPr>
        <w:t xml:space="preserve"> H, </w:t>
      </w:r>
      <w:proofErr w:type="spellStart"/>
      <w:r w:rsidRPr="003617A9">
        <w:rPr>
          <w:rFonts w:ascii="Book Antiqua" w:hAnsi="Book Antiqua" w:cstheme="majorBidi"/>
          <w:sz w:val="24"/>
          <w:szCs w:val="24"/>
        </w:rPr>
        <w:t>Kurutas</w:t>
      </w:r>
      <w:proofErr w:type="spellEnd"/>
      <w:r w:rsidRPr="003617A9">
        <w:rPr>
          <w:rFonts w:ascii="Book Antiqua" w:hAnsi="Book Antiqua" w:cstheme="majorBidi"/>
          <w:sz w:val="24"/>
          <w:szCs w:val="24"/>
        </w:rPr>
        <w:t xml:space="preserve"> EB, </w:t>
      </w:r>
      <w:proofErr w:type="spellStart"/>
      <w:r w:rsidRPr="003617A9">
        <w:rPr>
          <w:rFonts w:ascii="Book Antiqua" w:hAnsi="Book Antiqua" w:cstheme="majorBidi"/>
          <w:sz w:val="24"/>
          <w:szCs w:val="24"/>
        </w:rPr>
        <w:t>Buyukbese</w:t>
      </w:r>
      <w:proofErr w:type="spellEnd"/>
      <w:r w:rsidRPr="003617A9">
        <w:rPr>
          <w:rFonts w:ascii="Book Antiqua" w:hAnsi="Book Antiqua" w:cstheme="majorBidi"/>
          <w:sz w:val="24"/>
          <w:szCs w:val="24"/>
        </w:rPr>
        <w:t xml:space="preserve"> MA, </w:t>
      </w:r>
      <w:proofErr w:type="spellStart"/>
      <w:r w:rsidRPr="003617A9">
        <w:rPr>
          <w:rFonts w:ascii="Book Antiqua" w:hAnsi="Book Antiqua" w:cstheme="majorBidi"/>
          <w:sz w:val="24"/>
          <w:szCs w:val="24"/>
        </w:rPr>
        <w:t>Gumusalan</w:t>
      </w:r>
      <w:proofErr w:type="spellEnd"/>
      <w:r w:rsidRPr="003617A9">
        <w:rPr>
          <w:rFonts w:ascii="Book Antiqua" w:hAnsi="Book Antiqua" w:cstheme="majorBidi"/>
          <w:sz w:val="24"/>
          <w:szCs w:val="24"/>
        </w:rPr>
        <w:t xml:space="preserve"> Y. Effects of L-</w:t>
      </w:r>
      <w:proofErr w:type="spellStart"/>
      <w:r w:rsidRPr="003617A9">
        <w:rPr>
          <w:rFonts w:ascii="Book Antiqua" w:hAnsi="Book Antiqua" w:cstheme="majorBidi"/>
          <w:sz w:val="24"/>
          <w:szCs w:val="24"/>
        </w:rPr>
        <w:t>carnitine</w:t>
      </w:r>
      <w:proofErr w:type="spellEnd"/>
      <w:r w:rsidRPr="003617A9">
        <w:rPr>
          <w:rFonts w:ascii="Book Antiqua" w:hAnsi="Book Antiqua" w:cstheme="majorBidi"/>
          <w:sz w:val="24"/>
          <w:szCs w:val="24"/>
        </w:rPr>
        <w:t xml:space="preserve"> on oxidant/antioxidant status in acetic acid-induced colitis.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2006; </w:t>
      </w:r>
      <w:r w:rsidRPr="005364D4">
        <w:rPr>
          <w:rFonts w:ascii="Book Antiqua" w:hAnsi="Book Antiqua" w:cstheme="majorBidi"/>
          <w:b/>
          <w:sz w:val="24"/>
          <w:szCs w:val="24"/>
        </w:rPr>
        <w:t>51</w:t>
      </w:r>
      <w:r w:rsidRPr="003617A9">
        <w:rPr>
          <w:rFonts w:ascii="Book Antiqua" w:hAnsi="Book Antiqua" w:cstheme="majorBidi"/>
          <w:sz w:val="24"/>
          <w:szCs w:val="24"/>
        </w:rPr>
        <w:t>: 488-494 [PMID: 16614957 DOI: 10.1007/s10620-006-3160-9]</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24 </w:t>
      </w:r>
      <w:r w:rsidRPr="005364D4">
        <w:rPr>
          <w:rFonts w:ascii="Book Antiqua" w:hAnsi="Book Antiqua" w:cstheme="majorBidi"/>
          <w:b/>
          <w:sz w:val="24"/>
          <w:szCs w:val="24"/>
        </w:rPr>
        <w:t>Koch TR</w:t>
      </w:r>
      <w:r w:rsidRPr="003617A9">
        <w:rPr>
          <w:rFonts w:ascii="Book Antiqua" w:hAnsi="Book Antiqua" w:cstheme="majorBidi"/>
          <w:sz w:val="24"/>
          <w:szCs w:val="24"/>
        </w:rPr>
        <w:t xml:space="preserve">, Yuan LX, Stryker SJ, Ratliff P, Telford GL, </w:t>
      </w:r>
      <w:proofErr w:type="spellStart"/>
      <w:r w:rsidRPr="003617A9">
        <w:rPr>
          <w:rFonts w:ascii="Book Antiqua" w:hAnsi="Book Antiqua" w:cstheme="majorBidi"/>
          <w:sz w:val="24"/>
          <w:szCs w:val="24"/>
        </w:rPr>
        <w:t>Opara</w:t>
      </w:r>
      <w:proofErr w:type="spellEnd"/>
      <w:r w:rsidRPr="003617A9">
        <w:rPr>
          <w:rFonts w:ascii="Book Antiqua" w:hAnsi="Book Antiqua" w:cstheme="majorBidi"/>
          <w:sz w:val="24"/>
          <w:szCs w:val="24"/>
        </w:rPr>
        <w:t xml:space="preserve"> EC.</w:t>
      </w:r>
      <w:proofErr w:type="gramEnd"/>
      <w:r w:rsidRPr="003617A9">
        <w:rPr>
          <w:rFonts w:ascii="Book Antiqua" w:hAnsi="Book Antiqua" w:cstheme="majorBidi"/>
          <w:sz w:val="24"/>
          <w:szCs w:val="24"/>
        </w:rPr>
        <w:t xml:space="preserve"> Total antioxidant capacity of colon in patients with chronic ulcerative colitis.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2000; </w:t>
      </w:r>
      <w:r w:rsidRPr="005364D4">
        <w:rPr>
          <w:rFonts w:ascii="Book Antiqua" w:hAnsi="Book Antiqua" w:cstheme="majorBidi"/>
          <w:b/>
          <w:sz w:val="24"/>
          <w:szCs w:val="24"/>
        </w:rPr>
        <w:t>45</w:t>
      </w:r>
      <w:r w:rsidRPr="003617A9">
        <w:rPr>
          <w:rFonts w:ascii="Book Antiqua" w:hAnsi="Book Antiqua" w:cstheme="majorBidi"/>
          <w:sz w:val="24"/>
          <w:szCs w:val="24"/>
        </w:rPr>
        <w:t>: 1814-1819 [PMID: 11052325]</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25 </w:t>
      </w:r>
      <w:proofErr w:type="spellStart"/>
      <w:r w:rsidRPr="005364D4">
        <w:rPr>
          <w:rFonts w:ascii="Book Antiqua" w:hAnsi="Book Antiqua" w:cstheme="majorBidi"/>
          <w:b/>
          <w:sz w:val="24"/>
          <w:szCs w:val="24"/>
        </w:rPr>
        <w:t>Mousavizadeh</w:t>
      </w:r>
      <w:proofErr w:type="spellEnd"/>
      <w:r w:rsidRPr="005364D4">
        <w:rPr>
          <w:rFonts w:ascii="Book Antiqua" w:hAnsi="Book Antiqua" w:cstheme="majorBidi"/>
          <w:b/>
          <w:sz w:val="24"/>
          <w:szCs w:val="24"/>
        </w:rPr>
        <w:t xml:space="preserve"> K</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Rahimian</w:t>
      </w:r>
      <w:proofErr w:type="spellEnd"/>
      <w:r w:rsidRPr="003617A9">
        <w:rPr>
          <w:rFonts w:ascii="Book Antiqua" w:hAnsi="Book Antiqua" w:cstheme="majorBidi"/>
          <w:sz w:val="24"/>
          <w:szCs w:val="24"/>
        </w:rPr>
        <w:t xml:space="preserve"> R, </w:t>
      </w:r>
      <w:proofErr w:type="spellStart"/>
      <w:r w:rsidRPr="003617A9">
        <w:rPr>
          <w:rFonts w:ascii="Book Antiqua" w:hAnsi="Book Antiqua" w:cstheme="majorBidi"/>
          <w:sz w:val="24"/>
          <w:szCs w:val="24"/>
        </w:rPr>
        <w:t>Fakhfouri</w:t>
      </w:r>
      <w:proofErr w:type="spellEnd"/>
      <w:r w:rsidRPr="003617A9">
        <w:rPr>
          <w:rFonts w:ascii="Book Antiqua" w:hAnsi="Book Antiqua" w:cstheme="majorBidi"/>
          <w:sz w:val="24"/>
          <w:szCs w:val="24"/>
        </w:rPr>
        <w:t xml:space="preserve"> G, </w:t>
      </w:r>
      <w:proofErr w:type="spellStart"/>
      <w:r w:rsidRPr="003617A9">
        <w:rPr>
          <w:rFonts w:ascii="Book Antiqua" w:hAnsi="Book Antiqua" w:cstheme="majorBidi"/>
          <w:sz w:val="24"/>
          <w:szCs w:val="24"/>
        </w:rPr>
        <w:t>Aslani</w:t>
      </w:r>
      <w:proofErr w:type="spellEnd"/>
      <w:r w:rsidRPr="003617A9">
        <w:rPr>
          <w:rFonts w:ascii="Book Antiqua" w:hAnsi="Book Antiqua" w:cstheme="majorBidi"/>
          <w:sz w:val="24"/>
          <w:szCs w:val="24"/>
        </w:rPr>
        <w:t xml:space="preserve"> FS, </w:t>
      </w:r>
      <w:proofErr w:type="spellStart"/>
      <w:r w:rsidRPr="003617A9">
        <w:rPr>
          <w:rFonts w:ascii="Book Antiqua" w:hAnsi="Book Antiqua" w:cstheme="majorBidi"/>
          <w:sz w:val="24"/>
          <w:szCs w:val="24"/>
        </w:rPr>
        <w:t>Ghafourifar</w:t>
      </w:r>
      <w:proofErr w:type="spellEnd"/>
      <w:r w:rsidRPr="003617A9">
        <w:rPr>
          <w:rFonts w:ascii="Book Antiqua" w:hAnsi="Book Antiqua" w:cstheme="majorBidi"/>
          <w:sz w:val="24"/>
          <w:szCs w:val="24"/>
        </w:rPr>
        <w:t xml:space="preserve"> P. Anti-inflammatory effects of 5-HT receptor antagonist, </w:t>
      </w:r>
      <w:proofErr w:type="spellStart"/>
      <w:r w:rsidRPr="003617A9">
        <w:rPr>
          <w:rFonts w:ascii="Book Antiqua" w:hAnsi="Book Antiqua" w:cstheme="majorBidi"/>
          <w:sz w:val="24"/>
          <w:szCs w:val="24"/>
        </w:rPr>
        <w:t>tropisetron</w:t>
      </w:r>
      <w:proofErr w:type="spellEnd"/>
      <w:r w:rsidRPr="003617A9">
        <w:rPr>
          <w:rFonts w:ascii="Book Antiqua" w:hAnsi="Book Antiqua" w:cstheme="majorBidi"/>
          <w:sz w:val="24"/>
          <w:szCs w:val="24"/>
        </w:rPr>
        <w:t xml:space="preserve"> on experimental colitis in rats. </w:t>
      </w:r>
      <w:proofErr w:type="spellStart"/>
      <w:r w:rsidRPr="003617A9">
        <w:rPr>
          <w:rFonts w:ascii="Book Antiqua" w:hAnsi="Book Antiqua" w:cstheme="majorBidi"/>
          <w:sz w:val="24"/>
          <w:szCs w:val="24"/>
        </w:rPr>
        <w:t>Eur</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Clin</w:t>
      </w:r>
      <w:proofErr w:type="spellEnd"/>
      <w:r w:rsidRPr="003617A9">
        <w:rPr>
          <w:rFonts w:ascii="Book Antiqua" w:hAnsi="Book Antiqua" w:cstheme="majorBidi"/>
          <w:sz w:val="24"/>
          <w:szCs w:val="24"/>
        </w:rPr>
        <w:t xml:space="preserve"> Invest 2009; </w:t>
      </w:r>
      <w:r w:rsidRPr="005364D4">
        <w:rPr>
          <w:rFonts w:ascii="Book Antiqua" w:hAnsi="Book Antiqua" w:cstheme="majorBidi"/>
          <w:b/>
          <w:sz w:val="24"/>
          <w:szCs w:val="24"/>
        </w:rPr>
        <w:t>39</w:t>
      </w:r>
      <w:r w:rsidRPr="003617A9">
        <w:rPr>
          <w:rFonts w:ascii="Book Antiqua" w:hAnsi="Book Antiqua" w:cstheme="majorBidi"/>
          <w:sz w:val="24"/>
          <w:szCs w:val="24"/>
        </w:rPr>
        <w:t>: 375-383 [PMID: 19302562]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26 </w:t>
      </w:r>
      <w:proofErr w:type="spellStart"/>
      <w:r w:rsidRPr="005364D4">
        <w:rPr>
          <w:rFonts w:ascii="Book Antiqua" w:hAnsi="Book Antiqua" w:cstheme="majorBidi"/>
          <w:b/>
          <w:sz w:val="24"/>
          <w:szCs w:val="24"/>
        </w:rPr>
        <w:t>Harputluoglu</w:t>
      </w:r>
      <w:proofErr w:type="spellEnd"/>
      <w:r w:rsidRPr="005364D4">
        <w:rPr>
          <w:rFonts w:ascii="Book Antiqua" w:hAnsi="Book Antiqua" w:cstheme="majorBidi"/>
          <w:b/>
          <w:sz w:val="24"/>
          <w:szCs w:val="24"/>
        </w:rPr>
        <w:t xml:space="preserve"> MM</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Demirel</w:t>
      </w:r>
      <w:proofErr w:type="spellEnd"/>
      <w:r w:rsidRPr="003617A9">
        <w:rPr>
          <w:rFonts w:ascii="Book Antiqua" w:hAnsi="Book Antiqua" w:cstheme="majorBidi"/>
          <w:sz w:val="24"/>
          <w:szCs w:val="24"/>
        </w:rPr>
        <w:t xml:space="preserve"> U, </w:t>
      </w:r>
      <w:proofErr w:type="spellStart"/>
      <w:r w:rsidRPr="003617A9">
        <w:rPr>
          <w:rFonts w:ascii="Book Antiqua" w:hAnsi="Book Antiqua" w:cstheme="majorBidi"/>
          <w:sz w:val="24"/>
          <w:szCs w:val="24"/>
        </w:rPr>
        <w:t>Yücel</w:t>
      </w:r>
      <w:proofErr w:type="spellEnd"/>
      <w:r w:rsidRPr="003617A9">
        <w:rPr>
          <w:rFonts w:ascii="Book Antiqua" w:hAnsi="Book Antiqua" w:cstheme="majorBidi"/>
          <w:sz w:val="24"/>
          <w:szCs w:val="24"/>
        </w:rPr>
        <w:t xml:space="preserve"> N, </w:t>
      </w:r>
      <w:proofErr w:type="spellStart"/>
      <w:r w:rsidRPr="003617A9">
        <w:rPr>
          <w:rFonts w:ascii="Book Antiqua" w:hAnsi="Book Antiqua" w:cstheme="majorBidi"/>
          <w:sz w:val="24"/>
          <w:szCs w:val="24"/>
        </w:rPr>
        <w:t>Karadağ</w:t>
      </w:r>
      <w:proofErr w:type="spellEnd"/>
      <w:r w:rsidRPr="003617A9">
        <w:rPr>
          <w:rFonts w:ascii="Book Antiqua" w:hAnsi="Book Antiqua" w:cstheme="majorBidi"/>
          <w:sz w:val="24"/>
          <w:szCs w:val="24"/>
        </w:rPr>
        <w:t xml:space="preserve"> N, </w:t>
      </w:r>
      <w:proofErr w:type="spellStart"/>
      <w:r w:rsidRPr="003617A9">
        <w:rPr>
          <w:rFonts w:ascii="Book Antiqua" w:hAnsi="Book Antiqua" w:cstheme="majorBidi"/>
          <w:sz w:val="24"/>
          <w:szCs w:val="24"/>
        </w:rPr>
        <w:t>Temel</w:t>
      </w:r>
      <w:proofErr w:type="spellEnd"/>
      <w:r w:rsidRPr="003617A9">
        <w:rPr>
          <w:rFonts w:ascii="Book Antiqua" w:hAnsi="Book Antiqua" w:cstheme="majorBidi"/>
          <w:sz w:val="24"/>
          <w:szCs w:val="24"/>
        </w:rPr>
        <w:t xml:space="preserve"> I, </w:t>
      </w:r>
      <w:proofErr w:type="spellStart"/>
      <w:r w:rsidRPr="003617A9">
        <w:rPr>
          <w:rFonts w:ascii="Book Antiqua" w:hAnsi="Book Antiqua" w:cstheme="majorBidi"/>
          <w:sz w:val="24"/>
          <w:szCs w:val="24"/>
        </w:rPr>
        <w:t>Firat</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Ara</w:t>
      </w:r>
      <w:proofErr w:type="spellEnd"/>
      <w:r w:rsidRPr="003617A9">
        <w:rPr>
          <w:rFonts w:ascii="Book Antiqua" w:hAnsi="Book Antiqua" w:cstheme="majorBidi"/>
          <w:sz w:val="24"/>
          <w:szCs w:val="24"/>
        </w:rPr>
        <w:t xml:space="preserve"> C, </w:t>
      </w:r>
      <w:proofErr w:type="spellStart"/>
      <w:r w:rsidRPr="003617A9">
        <w:rPr>
          <w:rFonts w:ascii="Book Antiqua" w:hAnsi="Book Antiqua" w:cstheme="majorBidi"/>
          <w:sz w:val="24"/>
          <w:szCs w:val="24"/>
        </w:rPr>
        <w:t>Aladağ</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Karincaoğlu</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Hilmioğlu</w:t>
      </w:r>
      <w:proofErr w:type="spellEnd"/>
      <w:r w:rsidRPr="003617A9">
        <w:rPr>
          <w:rFonts w:ascii="Book Antiqua" w:hAnsi="Book Antiqua" w:cstheme="majorBidi"/>
          <w:sz w:val="24"/>
          <w:szCs w:val="24"/>
        </w:rPr>
        <w:t xml:space="preserve"> F. The effects of Gingko </w:t>
      </w:r>
      <w:proofErr w:type="spellStart"/>
      <w:r w:rsidRPr="003617A9">
        <w:rPr>
          <w:rFonts w:ascii="Book Antiqua" w:hAnsi="Book Antiqua" w:cstheme="majorBidi"/>
          <w:sz w:val="24"/>
          <w:szCs w:val="24"/>
        </w:rPr>
        <w:t>biloba</w:t>
      </w:r>
      <w:proofErr w:type="spellEnd"/>
      <w:r w:rsidRPr="003617A9">
        <w:rPr>
          <w:rFonts w:ascii="Book Antiqua" w:hAnsi="Book Antiqua" w:cstheme="majorBidi"/>
          <w:sz w:val="24"/>
          <w:szCs w:val="24"/>
        </w:rPr>
        <w:t xml:space="preserve"> extract on acetic acid-induced colitis in rats. Turk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2006; </w:t>
      </w:r>
      <w:r w:rsidRPr="005364D4">
        <w:rPr>
          <w:rFonts w:ascii="Book Antiqua" w:hAnsi="Book Antiqua" w:cstheme="majorBidi"/>
          <w:b/>
          <w:sz w:val="24"/>
          <w:szCs w:val="24"/>
        </w:rPr>
        <w:t>17</w:t>
      </w:r>
      <w:r w:rsidRPr="003617A9">
        <w:rPr>
          <w:rFonts w:ascii="Book Antiqua" w:hAnsi="Book Antiqua" w:cstheme="majorBidi"/>
          <w:sz w:val="24"/>
          <w:szCs w:val="24"/>
        </w:rPr>
        <w:t>: 177-182 [PMID: 16941250]</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27 </w:t>
      </w:r>
      <w:proofErr w:type="spellStart"/>
      <w:r w:rsidRPr="005364D4">
        <w:rPr>
          <w:rFonts w:ascii="Book Antiqua" w:hAnsi="Book Antiqua" w:cstheme="majorBidi"/>
          <w:b/>
          <w:sz w:val="24"/>
          <w:szCs w:val="24"/>
        </w:rPr>
        <w:t>Kannan</w:t>
      </w:r>
      <w:proofErr w:type="spellEnd"/>
      <w:r w:rsidRPr="005364D4">
        <w:rPr>
          <w:rFonts w:ascii="Book Antiqua" w:hAnsi="Book Antiqua" w:cstheme="majorBidi"/>
          <w:b/>
          <w:sz w:val="24"/>
          <w:szCs w:val="24"/>
        </w:rPr>
        <w:t xml:space="preserve"> N</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Guruvayoorappan</w:t>
      </w:r>
      <w:proofErr w:type="spellEnd"/>
      <w:r w:rsidRPr="003617A9">
        <w:rPr>
          <w:rFonts w:ascii="Book Antiqua" w:hAnsi="Book Antiqua" w:cstheme="majorBidi"/>
          <w:sz w:val="24"/>
          <w:szCs w:val="24"/>
        </w:rPr>
        <w:t xml:space="preserve"> C. Protective effect of Bauhinia </w:t>
      </w:r>
      <w:proofErr w:type="spellStart"/>
      <w:r w:rsidRPr="003617A9">
        <w:rPr>
          <w:rFonts w:ascii="Book Antiqua" w:hAnsi="Book Antiqua" w:cstheme="majorBidi"/>
          <w:sz w:val="24"/>
          <w:szCs w:val="24"/>
        </w:rPr>
        <w:t>tomentosa</w:t>
      </w:r>
      <w:proofErr w:type="spellEnd"/>
      <w:r w:rsidRPr="003617A9">
        <w:rPr>
          <w:rFonts w:ascii="Book Antiqua" w:hAnsi="Book Antiqua" w:cstheme="majorBidi"/>
          <w:sz w:val="24"/>
          <w:szCs w:val="24"/>
        </w:rPr>
        <w:t xml:space="preserve"> on acetic acid induced ulcerative colitis by regulating antioxidant and inflammatory mediators. </w:t>
      </w:r>
      <w:proofErr w:type="spellStart"/>
      <w:r w:rsidRPr="003617A9">
        <w:rPr>
          <w:rFonts w:ascii="Book Antiqua" w:hAnsi="Book Antiqua" w:cstheme="majorBidi"/>
          <w:sz w:val="24"/>
          <w:szCs w:val="24"/>
        </w:rPr>
        <w:t>IntImmunopharmacol</w:t>
      </w:r>
      <w:proofErr w:type="spellEnd"/>
      <w:r w:rsidRPr="003617A9">
        <w:rPr>
          <w:rFonts w:ascii="Book Antiqua" w:hAnsi="Book Antiqua" w:cstheme="majorBidi"/>
          <w:sz w:val="24"/>
          <w:szCs w:val="24"/>
        </w:rPr>
        <w:t xml:space="preserve"> 2013; </w:t>
      </w:r>
      <w:r w:rsidRPr="005364D4">
        <w:rPr>
          <w:rFonts w:ascii="Book Antiqua" w:hAnsi="Book Antiqua" w:cstheme="majorBidi"/>
          <w:b/>
          <w:sz w:val="24"/>
          <w:szCs w:val="24"/>
        </w:rPr>
        <w:t>16</w:t>
      </w:r>
      <w:r w:rsidRPr="003617A9">
        <w:rPr>
          <w:rFonts w:ascii="Book Antiqua" w:hAnsi="Book Antiqua" w:cstheme="majorBidi"/>
          <w:sz w:val="24"/>
          <w:szCs w:val="24"/>
        </w:rPr>
        <w:t>: 57-66 [PMID: 23538025 DOI: 10.1016/j.intimp.2013.03.008]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28 </w:t>
      </w:r>
      <w:r w:rsidRPr="005364D4">
        <w:rPr>
          <w:rFonts w:ascii="Book Antiqua" w:hAnsi="Book Antiqua" w:cstheme="majorBidi"/>
          <w:b/>
          <w:sz w:val="24"/>
          <w:szCs w:val="24"/>
        </w:rPr>
        <w:t>Popov SV</w:t>
      </w:r>
      <w:r w:rsidRPr="003617A9">
        <w:rPr>
          <w:rFonts w:ascii="Book Antiqua" w:hAnsi="Book Antiqua" w:cstheme="majorBidi"/>
          <w:sz w:val="24"/>
          <w:szCs w:val="24"/>
        </w:rPr>
        <w:t xml:space="preserve">, Markov PA, </w:t>
      </w:r>
      <w:proofErr w:type="spellStart"/>
      <w:r w:rsidRPr="003617A9">
        <w:rPr>
          <w:rFonts w:ascii="Book Antiqua" w:hAnsi="Book Antiqua" w:cstheme="majorBidi"/>
          <w:sz w:val="24"/>
          <w:szCs w:val="24"/>
        </w:rPr>
        <w:t>Nikitina</w:t>
      </w:r>
      <w:proofErr w:type="spellEnd"/>
      <w:r w:rsidRPr="003617A9">
        <w:rPr>
          <w:rFonts w:ascii="Book Antiqua" w:hAnsi="Book Antiqua" w:cstheme="majorBidi"/>
          <w:sz w:val="24"/>
          <w:szCs w:val="24"/>
        </w:rPr>
        <w:t xml:space="preserve"> IR, </w:t>
      </w:r>
      <w:proofErr w:type="spellStart"/>
      <w:r w:rsidRPr="003617A9">
        <w:rPr>
          <w:rFonts w:ascii="Book Antiqua" w:hAnsi="Book Antiqua" w:cstheme="majorBidi"/>
          <w:sz w:val="24"/>
          <w:szCs w:val="24"/>
        </w:rPr>
        <w:t>Petrishev</w:t>
      </w:r>
      <w:proofErr w:type="spellEnd"/>
      <w:r w:rsidRPr="003617A9">
        <w:rPr>
          <w:rFonts w:ascii="Book Antiqua" w:hAnsi="Book Antiqua" w:cstheme="majorBidi"/>
          <w:sz w:val="24"/>
          <w:szCs w:val="24"/>
        </w:rPr>
        <w:t xml:space="preserve"> S, Smirnov V, </w:t>
      </w:r>
      <w:proofErr w:type="spellStart"/>
      <w:r w:rsidRPr="003617A9">
        <w:rPr>
          <w:rFonts w:ascii="Book Antiqua" w:hAnsi="Book Antiqua" w:cstheme="majorBidi"/>
          <w:sz w:val="24"/>
          <w:szCs w:val="24"/>
        </w:rPr>
        <w:t>Ovodov</w:t>
      </w:r>
      <w:proofErr w:type="spellEnd"/>
      <w:r w:rsidRPr="003617A9">
        <w:rPr>
          <w:rFonts w:ascii="Book Antiqua" w:hAnsi="Book Antiqua" w:cstheme="majorBidi"/>
          <w:sz w:val="24"/>
          <w:szCs w:val="24"/>
        </w:rPr>
        <w:t xml:space="preserve"> YS. </w:t>
      </w:r>
      <w:proofErr w:type="gramStart"/>
      <w:r w:rsidRPr="003617A9">
        <w:rPr>
          <w:rFonts w:ascii="Book Antiqua" w:hAnsi="Book Antiqua" w:cstheme="majorBidi"/>
          <w:sz w:val="24"/>
          <w:szCs w:val="24"/>
        </w:rPr>
        <w:t xml:space="preserve">Preventive effect of a </w:t>
      </w:r>
      <w:proofErr w:type="spellStart"/>
      <w:r w:rsidRPr="003617A9">
        <w:rPr>
          <w:rFonts w:ascii="Book Antiqua" w:hAnsi="Book Antiqua" w:cstheme="majorBidi"/>
          <w:sz w:val="24"/>
          <w:szCs w:val="24"/>
        </w:rPr>
        <w:t>pectic</w:t>
      </w:r>
      <w:proofErr w:type="spellEnd"/>
      <w:r w:rsidRPr="003617A9">
        <w:rPr>
          <w:rFonts w:ascii="Book Antiqua" w:hAnsi="Book Antiqua" w:cstheme="majorBidi"/>
          <w:sz w:val="24"/>
          <w:szCs w:val="24"/>
        </w:rPr>
        <w:t xml:space="preserve"> polysaccharide of the common cranberry </w:t>
      </w:r>
      <w:proofErr w:type="spellStart"/>
      <w:r w:rsidRPr="003617A9">
        <w:rPr>
          <w:rFonts w:ascii="Book Antiqua" w:hAnsi="Book Antiqua" w:cstheme="majorBidi"/>
          <w:sz w:val="24"/>
          <w:szCs w:val="24"/>
        </w:rPr>
        <w:t>Vacciniumoxycoccos</w:t>
      </w:r>
      <w:proofErr w:type="spellEnd"/>
      <w:r w:rsidRPr="003617A9">
        <w:rPr>
          <w:rFonts w:ascii="Book Antiqua" w:hAnsi="Book Antiqua" w:cstheme="majorBidi"/>
          <w:sz w:val="24"/>
          <w:szCs w:val="24"/>
        </w:rPr>
        <w:t xml:space="preserve"> L. on acetic acid-induced colitis in mice.</w:t>
      </w:r>
      <w:proofErr w:type="gramEnd"/>
      <w:r w:rsidRPr="003617A9">
        <w:rPr>
          <w:rFonts w:ascii="Book Antiqua" w:hAnsi="Book Antiqua" w:cstheme="majorBidi"/>
          <w:sz w:val="24"/>
          <w:szCs w:val="24"/>
        </w:rPr>
        <w:t xml:space="preserve"> World J </w:t>
      </w:r>
      <w:proofErr w:type="spellStart"/>
      <w:r w:rsidRPr="003617A9">
        <w:rPr>
          <w:rFonts w:ascii="Book Antiqua" w:hAnsi="Book Antiqua" w:cstheme="majorBidi"/>
          <w:sz w:val="24"/>
          <w:szCs w:val="24"/>
        </w:rPr>
        <w:t>Gastroenterol</w:t>
      </w:r>
      <w:proofErr w:type="spellEnd"/>
      <w:r w:rsidRPr="003617A9">
        <w:rPr>
          <w:rFonts w:ascii="Book Antiqua" w:hAnsi="Book Antiqua" w:cstheme="majorBidi"/>
          <w:sz w:val="24"/>
          <w:szCs w:val="24"/>
        </w:rPr>
        <w:t xml:space="preserve"> 2006; </w:t>
      </w:r>
      <w:r w:rsidRPr="005364D4">
        <w:rPr>
          <w:rFonts w:ascii="Book Antiqua" w:hAnsi="Book Antiqua" w:cstheme="majorBidi"/>
          <w:b/>
          <w:sz w:val="24"/>
          <w:szCs w:val="24"/>
        </w:rPr>
        <w:t>12</w:t>
      </w:r>
      <w:r w:rsidRPr="003617A9">
        <w:rPr>
          <w:rFonts w:ascii="Book Antiqua" w:hAnsi="Book Antiqua" w:cstheme="majorBidi"/>
          <w:sz w:val="24"/>
          <w:szCs w:val="24"/>
        </w:rPr>
        <w:t>: 6646-6651 [PMID: 17075978]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lastRenderedPageBreak/>
        <w:t>29</w:t>
      </w:r>
      <w:r w:rsidRPr="005364D4">
        <w:rPr>
          <w:rFonts w:ascii="Book Antiqua" w:hAnsi="Book Antiqua" w:cstheme="majorBidi"/>
          <w:b/>
          <w:sz w:val="24"/>
          <w:szCs w:val="24"/>
        </w:rPr>
        <w:t>Sedlak J</w:t>
      </w:r>
      <w:r w:rsidRPr="003617A9">
        <w:rPr>
          <w:rFonts w:ascii="Book Antiqua" w:hAnsi="Book Antiqua" w:cstheme="majorBidi"/>
          <w:sz w:val="24"/>
          <w:szCs w:val="24"/>
        </w:rPr>
        <w:t xml:space="preserve">, Lindsay </w:t>
      </w:r>
      <w:proofErr w:type="spellStart"/>
      <w:r w:rsidRPr="003617A9">
        <w:rPr>
          <w:rFonts w:ascii="Book Antiqua" w:hAnsi="Book Antiqua" w:cstheme="majorBidi"/>
          <w:sz w:val="24"/>
          <w:szCs w:val="24"/>
        </w:rPr>
        <w:t>RH.Estimation</w:t>
      </w:r>
      <w:proofErr w:type="spellEnd"/>
      <w:r w:rsidRPr="003617A9">
        <w:rPr>
          <w:rFonts w:ascii="Book Antiqua" w:hAnsi="Book Antiqua" w:cstheme="majorBidi"/>
          <w:sz w:val="24"/>
          <w:szCs w:val="24"/>
        </w:rPr>
        <w:t xml:space="preserve"> of total, protein-bound, and </w:t>
      </w:r>
      <w:proofErr w:type="spellStart"/>
      <w:r w:rsidRPr="003617A9">
        <w:rPr>
          <w:rFonts w:ascii="Book Antiqua" w:hAnsi="Book Antiqua" w:cstheme="majorBidi"/>
          <w:sz w:val="24"/>
          <w:szCs w:val="24"/>
        </w:rPr>
        <w:t>nonprotein</w:t>
      </w:r>
      <w:proofErr w:type="spellEnd"/>
      <w:r w:rsidRPr="003617A9">
        <w:rPr>
          <w:rFonts w:ascii="Book Antiqua" w:hAnsi="Book Antiqua" w:cstheme="majorBidi"/>
          <w:sz w:val="24"/>
          <w:szCs w:val="24"/>
        </w:rPr>
        <w:t xml:space="preserve"> sulfhydryl groups in tissue with </w:t>
      </w:r>
      <w:proofErr w:type="spellStart"/>
      <w:r w:rsidRPr="003617A9">
        <w:rPr>
          <w:rFonts w:ascii="Book Antiqua" w:hAnsi="Book Antiqua" w:cstheme="majorBidi"/>
          <w:sz w:val="24"/>
          <w:szCs w:val="24"/>
        </w:rPr>
        <w:t>Ellman's</w:t>
      </w:r>
      <w:proofErr w:type="spellEnd"/>
      <w:r w:rsidRPr="003617A9">
        <w:rPr>
          <w:rFonts w:ascii="Book Antiqua" w:hAnsi="Book Antiqua" w:cstheme="majorBidi"/>
          <w:sz w:val="24"/>
          <w:szCs w:val="24"/>
        </w:rPr>
        <w:t xml:space="preserve"> reagent. Anal </w:t>
      </w:r>
      <w:proofErr w:type="spellStart"/>
      <w:r w:rsidRPr="003617A9">
        <w:rPr>
          <w:rFonts w:ascii="Book Antiqua" w:hAnsi="Book Antiqua" w:cstheme="majorBidi"/>
          <w:sz w:val="24"/>
          <w:szCs w:val="24"/>
        </w:rPr>
        <w:t>Biochem</w:t>
      </w:r>
      <w:proofErr w:type="spellEnd"/>
      <w:r w:rsidRPr="003617A9">
        <w:rPr>
          <w:rFonts w:ascii="Book Antiqua" w:hAnsi="Book Antiqua" w:cstheme="majorBidi"/>
          <w:sz w:val="24"/>
          <w:szCs w:val="24"/>
        </w:rPr>
        <w:t xml:space="preserve"> 1968; </w:t>
      </w:r>
      <w:r w:rsidRPr="005364D4">
        <w:rPr>
          <w:rFonts w:ascii="Book Antiqua" w:hAnsi="Book Antiqua" w:cstheme="majorBidi"/>
          <w:b/>
          <w:sz w:val="24"/>
          <w:szCs w:val="24"/>
        </w:rPr>
        <w:t>25:</w:t>
      </w:r>
      <w:r w:rsidRPr="003617A9">
        <w:rPr>
          <w:rFonts w:ascii="Book Antiqua" w:hAnsi="Book Antiqua" w:cstheme="majorBidi"/>
          <w:sz w:val="24"/>
          <w:szCs w:val="24"/>
        </w:rPr>
        <w:t xml:space="preserve"> 192-205 [PMID: 4973948]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30 </w:t>
      </w:r>
      <w:proofErr w:type="spellStart"/>
      <w:r w:rsidRPr="005364D4">
        <w:rPr>
          <w:rFonts w:ascii="Book Antiqua" w:hAnsi="Book Antiqua" w:cstheme="majorBidi"/>
          <w:b/>
          <w:sz w:val="24"/>
          <w:szCs w:val="24"/>
        </w:rPr>
        <w:t>Aebi</w:t>
      </w:r>
      <w:proofErr w:type="spellEnd"/>
      <w:r w:rsidRPr="005364D4">
        <w:rPr>
          <w:rFonts w:ascii="Book Antiqua" w:hAnsi="Book Antiqua" w:cstheme="majorBidi"/>
          <w:b/>
          <w:sz w:val="24"/>
          <w:szCs w:val="24"/>
        </w:rPr>
        <w:t xml:space="preserve"> H</w:t>
      </w:r>
      <w:r w:rsidRPr="003617A9">
        <w:rPr>
          <w:rFonts w:ascii="Book Antiqua" w:hAnsi="Book Antiqua" w:cstheme="majorBidi"/>
          <w:sz w:val="24"/>
          <w:szCs w:val="24"/>
        </w:rPr>
        <w:t xml:space="preserve">. Catalase In: </w:t>
      </w:r>
      <w:proofErr w:type="spellStart"/>
      <w:r w:rsidRPr="003617A9">
        <w:rPr>
          <w:rFonts w:ascii="Book Antiqua" w:hAnsi="Book Antiqua" w:cstheme="majorBidi"/>
          <w:sz w:val="24"/>
          <w:szCs w:val="24"/>
        </w:rPr>
        <w:t>Bergmeyer</w:t>
      </w:r>
      <w:proofErr w:type="spellEnd"/>
      <w:r w:rsidRPr="003617A9">
        <w:rPr>
          <w:rFonts w:ascii="Book Antiqua" w:hAnsi="Book Antiqua" w:cstheme="majorBidi"/>
          <w:sz w:val="24"/>
          <w:szCs w:val="24"/>
        </w:rPr>
        <w:t>, editor Methods in enzymatic analysis. New York, 1974: 674-684</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31 </w:t>
      </w:r>
      <w:proofErr w:type="spellStart"/>
      <w:r w:rsidRPr="005364D4">
        <w:rPr>
          <w:rFonts w:ascii="Book Antiqua" w:hAnsi="Book Antiqua" w:cstheme="majorBidi"/>
          <w:b/>
          <w:sz w:val="24"/>
          <w:szCs w:val="24"/>
        </w:rPr>
        <w:t>Kono</w:t>
      </w:r>
      <w:proofErr w:type="spellEnd"/>
      <w:r w:rsidRPr="005364D4">
        <w:rPr>
          <w:rFonts w:ascii="Book Antiqua" w:hAnsi="Book Antiqua" w:cstheme="majorBidi"/>
          <w:b/>
          <w:sz w:val="24"/>
          <w:szCs w:val="24"/>
        </w:rPr>
        <w:t xml:space="preserve"> Y</w:t>
      </w:r>
      <w:r w:rsidRPr="003617A9">
        <w:rPr>
          <w:rFonts w:ascii="Book Antiqua" w:hAnsi="Book Antiqua" w:cstheme="majorBidi"/>
          <w:sz w:val="24"/>
          <w:szCs w:val="24"/>
        </w:rPr>
        <w:t>. Generation of superoxide radical during autoxidation of hydroxylamine and an assay for superoxide dismutase.</w:t>
      </w:r>
      <w:proofErr w:type="gramEnd"/>
      <w:r w:rsidRPr="003617A9">
        <w:rPr>
          <w:rFonts w:ascii="Book Antiqua" w:hAnsi="Book Antiqua" w:cstheme="majorBidi"/>
          <w:sz w:val="24"/>
          <w:szCs w:val="24"/>
        </w:rPr>
        <w:t xml:space="preserve"> Arch </w:t>
      </w:r>
      <w:proofErr w:type="spellStart"/>
      <w:r w:rsidRPr="003617A9">
        <w:rPr>
          <w:rFonts w:ascii="Book Antiqua" w:hAnsi="Book Antiqua" w:cstheme="majorBidi"/>
          <w:sz w:val="24"/>
          <w:szCs w:val="24"/>
        </w:rPr>
        <w:t>BiochemBiophys</w:t>
      </w:r>
      <w:proofErr w:type="spellEnd"/>
      <w:r w:rsidRPr="003617A9">
        <w:rPr>
          <w:rFonts w:ascii="Book Antiqua" w:hAnsi="Book Antiqua" w:cstheme="majorBidi"/>
          <w:sz w:val="24"/>
          <w:szCs w:val="24"/>
        </w:rPr>
        <w:t xml:space="preserve"> 1978;</w:t>
      </w:r>
      <w:r w:rsidRPr="005364D4">
        <w:rPr>
          <w:rFonts w:ascii="Book Antiqua" w:hAnsi="Book Antiqua" w:cstheme="majorBidi"/>
          <w:b/>
          <w:sz w:val="24"/>
          <w:szCs w:val="24"/>
        </w:rPr>
        <w:t xml:space="preserve"> 186</w:t>
      </w:r>
      <w:r w:rsidRPr="003617A9">
        <w:rPr>
          <w:rFonts w:ascii="Book Antiqua" w:hAnsi="Book Antiqua" w:cstheme="majorBidi"/>
          <w:sz w:val="24"/>
          <w:szCs w:val="24"/>
        </w:rPr>
        <w:t>: 189-195 [PMID: 24422]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32 </w:t>
      </w:r>
      <w:proofErr w:type="spellStart"/>
      <w:r w:rsidRPr="005364D4">
        <w:rPr>
          <w:rFonts w:ascii="Book Antiqua" w:hAnsi="Book Antiqua" w:cstheme="majorBidi"/>
          <w:b/>
          <w:sz w:val="24"/>
          <w:szCs w:val="24"/>
        </w:rPr>
        <w:t>Bregman</w:t>
      </w:r>
      <w:proofErr w:type="spellEnd"/>
      <w:r w:rsidRPr="005364D4">
        <w:rPr>
          <w:rFonts w:ascii="Book Antiqua" w:hAnsi="Book Antiqua" w:cstheme="majorBidi"/>
          <w:b/>
          <w:sz w:val="24"/>
          <w:szCs w:val="24"/>
        </w:rPr>
        <w:t xml:space="preserve"> A</w:t>
      </w:r>
      <w:r w:rsidRPr="003617A9">
        <w:rPr>
          <w:rFonts w:ascii="Book Antiqua" w:hAnsi="Book Antiqua" w:cstheme="majorBidi"/>
          <w:sz w:val="24"/>
          <w:szCs w:val="24"/>
        </w:rPr>
        <w:t xml:space="preserve">. Laboratory </w:t>
      </w:r>
      <w:proofErr w:type="gramStart"/>
      <w:r w:rsidRPr="003617A9">
        <w:rPr>
          <w:rFonts w:ascii="Book Antiqua" w:hAnsi="Book Antiqua" w:cstheme="majorBidi"/>
          <w:sz w:val="24"/>
          <w:szCs w:val="24"/>
        </w:rPr>
        <w:t>Investigation</w:t>
      </w:r>
      <w:proofErr w:type="gramEnd"/>
      <w:r w:rsidRPr="003617A9">
        <w:rPr>
          <w:rFonts w:ascii="Book Antiqua" w:hAnsi="Book Antiqua" w:cstheme="majorBidi"/>
          <w:sz w:val="24"/>
          <w:szCs w:val="24"/>
        </w:rPr>
        <w:t xml:space="preserve"> and Cell Biology. New York: John Wiley and Sons 1983.</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33 </w:t>
      </w:r>
      <w:r w:rsidRPr="005364D4">
        <w:rPr>
          <w:rFonts w:ascii="Book Antiqua" w:hAnsi="Book Antiqua" w:cstheme="majorBidi"/>
          <w:b/>
          <w:sz w:val="24"/>
          <w:szCs w:val="24"/>
        </w:rPr>
        <w:t>L</w:t>
      </w:r>
      <w:r w:rsidR="005364D4" w:rsidRPr="005364D4">
        <w:rPr>
          <w:rFonts w:ascii="Book Antiqua" w:hAnsi="Book Antiqua" w:cstheme="majorBidi"/>
          <w:b/>
          <w:sz w:val="24"/>
          <w:szCs w:val="24"/>
        </w:rPr>
        <w:t>owry</w:t>
      </w:r>
      <w:r w:rsidRPr="005364D4">
        <w:rPr>
          <w:rFonts w:ascii="Book Antiqua" w:hAnsi="Book Antiqua" w:cstheme="majorBidi"/>
          <w:b/>
          <w:sz w:val="24"/>
          <w:szCs w:val="24"/>
        </w:rPr>
        <w:t xml:space="preserve"> OH</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R</w:t>
      </w:r>
      <w:r w:rsidR="005364D4" w:rsidRPr="003617A9">
        <w:rPr>
          <w:rFonts w:ascii="Book Antiqua" w:hAnsi="Book Antiqua" w:cstheme="majorBidi"/>
          <w:sz w:val="24"/>
          <w:szCs w:val="24"/>
        </w:rPr>
        <w:t>osebrough</w:t>
      </w:r>
      <w:r w:rsidRPr="003617A9">
        <w:rPr>
          <w:rFonts w:ascii="Book Antiqua" w:hAnsi="Book Antiqua" w:cstheme="majorBidi"/>
          <w:sz w:val="24"/>
          <w:szCs w:val="24"/>
        </w:rPr>
        <w:t>NJ</w:t>
      </w:r>
      <w:proofErr w:type="spellEnd"/>
      <w:r w:rsidRPr="003617A9">
        <w:rPr>
          <w:rFonts w:ascii="Book Antiqua" w:hAnsi="Book Antiqua" w:cstheme="majorBidi"/>
          <w:sz w:val="24"/>
          <w:szCs w:val="24"/>
        </w:rPr>
        <w:t>, F</w:t>
      </w:r>
      <w:r w:rsidR="005364D4" w:rsidRPr="003617A9">
        <w:rPr>
          <w:rFonts w:ascii="Book Antiqua" w:hAnsi="Book Antiqua" w:cstheme="majorBidi"/>
          <w:sz w:val="24"/>
          <w:szCs w:val="24"/>
        </w:rPr>
        <w:t xml:space="preserve">arr </w:t>
      </w:r>
      <w:r w:rsidRPr="003617A9">
        <w:rPr>
          <w:rFonts w:ascii="Book Antiqua" w:hAnsi="Book Antiqua" w:cstheme="majorBidi"/>
          <w:sz w:val="24"/>
          <w:szCs w:val="24"/>
        </w:rPr>
        <w:t>AL, R</w:t>
      </w:r>
      <w:r w:rsidR="005364D4" w:rsidRPr="003617A9">
        <w:rPr>
          <w:rFonts w:ascii="Book Antiqua" w:hAnsi="Book Antiqua" w:cstheme="majorBidi"/>
          <w:sz w:val="24"/>
          <w:szCs w:val="24"/>
        </w:rPr>
        <w:t>andall</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RJ.Protein</w:t>
      </w:r>
      <w:proofErr w:type="spellEnd"/>
      <w:r w:rsidRPr="003617A9">
        <w:rPr>
          <w:rFonts w:ascii="Book Antiqua" w:hAnsi="Book Antiqua" w:cstheme="majorBidi"/>
          <w:sz w:val="24"/>
          <w:szCs w:val="24"/>
        </w:rPr>
        <w:t xml:space="preserve"> measurement with the </w:t>
      </w:r>
      <w:proofErr w:type="spellStart"/>
      <w:r w:rsidRPr="003617A9">
        <w:rPr>
          <w:rFonts w:ascii="Book Antiqua" w:hAnsi="Book Antiqua" w:cstheme="majorBidi"/>
          <w:sz w:val="24"/>
          <w:szCs w:val="24"/>
        </w:rPr>
        <w:t>Folin</w:t>
      </w:r>
      <w:proofErr w:type="spellEnd"/>
      <w:r w:rsidRPr="003617A9">
        <w:rPr>
          <w:rFonts w:ascii="Book Antiqua" w:hAnsi="Book Antiqua" w:cstheme="majorBidi"/>
          <w:sz w:val="24"/>
          <w:szCs w:val="24"/>
        </w:rPr>
        <w:t xml:space="preserve"> phenol reagent.</w:t>
      </w:r>
      <w:proofErr w:type="gram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BiolChem</w:t>
      </w:r>
      <w:proofErr w:type="spellEnd"/>
      <w:r w:rsidRPr="003617A9">
        <w:rPr>
          <w:rFonts w:ascii="Book Antiqua" w:hAnsi="Book Antiqua" w:cstheme="majorBidi"/>
          <w:sz w:val="24"/>
          <w:szCs w:val="24"/>
        </w:rPr>
        <w:t xml:space="preserve"> 1951;</w:t>
      </w:r>
      <w:r w:rsidRPr="005364D4">
        <w:rPr>
          <w:rFonts w:ascii="Book Antiqua" w:hAnsi="Book Antiqua" w:cstheme="majorBidi"/>
          <w:b/>
          <w:sz w:val="24"/>
          <w:szCs w:val="24"/>
        </w:rPr>
        <w:t xml:space="preserve"> 193</w:t>
      </w:r>
      <w:r w:rsidRPr="003617A9">
        <w:rPr>
          <w:rFonts w:ascii="Book Antiqua" w:hAnsi="Book Antiqua" w:cstheme="majorBidi"/>
          <w:sz w:val="24"/>
          <w:szCs w:val="24"/>
        </w:rPr>
        <w:t>: 265-275 [PMID: 14907713]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34 </w:t>
      </w:r>
      <w:proofErr w:type="spellStart"/>
      <w:r w:rsidRPr="00D520F8">
        <w:rPr>
          <w:rFonts w:ascii="Book Antiqua" w:hAnsi="Book Antiqua" w:cstheme="majorBidi"/>
          <w:b/>
          <w:sz w:val="24"/>
          <w:szCs w:val="24"/>
        </w:rPr>
        <w:t>D'Argenio</w:t>
      </w:r>
      <w:proofErr w:type="spellEnd"/>
      <w:r w:rsidRPr="00D520F8">
        <w:rPr>
          <w:rFonts w:ascii="Book Antiqua" w:hAnsi="Book Antiqua" w:cstheme="majorBidi"/>
          <w:b/>
          <w:sz w:val="24"/>
          <w:szCs w:val="24"/>
        </w:rPr>
        <w:t xml:space="preserve"> G</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Mazzone</w:t>
      </w:r>
      <w:proofErr w:type="spellEnd"/>
      <w:r w:rsidRPr="003617A9">
        <w:rPr>
          <w:rFonts w:ascii="Book Antiqua" w:hAnsi="Book Antiqua" w:cstheme="majorBidi"/>
          <w:sz w:val="24"/>
          <w:szCs w:val="24"/>
        </w:rPr>
        <w:t xml:space="preserve"> G, </w:t>
      </w:r>
      <w:proofErr w:type="spellStart"/>
      <w:r w:rsidRPr="003617A9">
        <w:rPr>
          <w:rFonts w:ascii="Book Antiqua" w:hAnsi="Book Antiqua" w:cstheme="majorBidi"/>
          <w:sz w:val="24"/>
          <w:szCs w:val="24"/>
        </w:rPr>
        <w:t>Tuccillo</w:t>
      </w:r>
      <w:proofErr w:type="spellEnd"/>
      <w:r w:rsidRPr="003617A9">
        <w:rPr>
          <w:rFonts w:ascii="Book Antiqua" w:hAnsi="Book Antiqua" w:cstheme="majorBidi"/>
          <w:sz w:val="24"/>
          <w:szCs w:val="24"/>
        </w:rPr>
        <w:t xml:space="preserve"> C, </w:t>
      </w:r>
      <w:proofErr w:type="spellStart"/>
      <w:r w:rsidRPr="003617A9">
        <w:rPr>
          <w:rFonts w:ascii="Book Antiqua" w:hAnsi="Book Antiqua" w:cstheme="majorBidi"/>
          <w:sz w:val="24"/>
          <w:szCs w:val="24"/>
        </w:rPr>
        <w:t>Ribecco</w:t>
      </w:r>
      <w:proofErr w:type="spellEnd"/>
      <w:r w:rsidRPr="003617A9">
        <w:rPr>
          <w:rFonts w:ascii="Book Antiqua" w:hAnsi="Book Antiqua" w:cstheme="majorBidi"/>
          <w:sz w:val="24"/>
          <w:szCs w:val="24"/>
        </w:rPr>
        <w:t xml:space="preserve"> MT, </w:t>
      </w:r>
      <w:proofErr w:type="spellStart"/>
      <w:r w:rsidRPr="003617A9">
        <w:rPr>
          <w:rFonts w:ascii="Book Antiqua" w:hAnsi="Book Antiqua" w:cstheme="majorBidi"/>
          <w:sz w:val="24"/>
          <w:szCs w:val="24"/>
        </w:rPr>
        <w:t>Graziani</w:t>
      </w:r>
      <w:proofErr w:type="spellEnd"/>
      <w:r w:rsidRPr="003617A9">
        <w:rPr>
          <w:rFonts w:ascii="Book Antiqua" w:hAnsi="Book Antiqua" w:cstheme="majorBidi"/>
          <w:sz w:val="24"/>
          <w:szCs w:val="24"/>
        </w:rPr>
        <w:t xml:space="preserve"> G, </w:t>
      </w:r>
      <w:proofErr w:type="spellStart"/>
      <w:r w:rsidRPr="003617A9">
        <w:rPr>
          <w:rFonts w:ascii="Book Antiqua" w:hAnsi="Book Antiqua" w:cstheme="majorBidi"/>
          <w:sz w:val="24"/>
          <w:szCs w:val="24"/>
        </w:rPr>
        <w:t>Gravina</w:t>
      </w:r>
      <w:proofErr w:type="spellEnd"/>
      <w:r w:rsidRPr="003617A9">
        <w:rPr>
          <w:rFonts w:ascii="Book Antiqua" w:hAnsi="Book Antiqua" w:cstheme="majorBidi"/>
          <w:sz w:val="24"/>
          <w:szCs w:val="24"/>
        </w:rPr>
        <w:t xml:space="preserve"> AG, Caserta S, Guido S, </w:t>
      </w:r>
      <w:proofErr w:type="spellStart"/>
      <w:r w:rsidRPr="003617A9">
        <w:rPr>
          <w:rFonts w:ascii="Book Antiqua" w:hAnsi="Book Antiqua" w:cstheme="majorBidi"/>
          <w:sz w:val="24"/>
          <w:szCs w:val="24"/>
        </w:rPr>
        <w:t>Fogliano</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Caporaso</w:t>
      </w:r>
      <w:proofErr w:type="spellEnd"/>
      <w:r w:rsidRPr="003617A9">
        <w:rPr>
          <w:rFonts w:ascii="Book Antiqua" w:hAnsi="Book Antiqua" w:cstheme="majorBidi"/>
          <w:sz w:val="24"/>
          <w:szCs w:val="24"/>
        </w:rPr>
        <w:t xml:space="preserve"> N, Romano M. Apple polyphenols extract (APE) improves colon damage in a rat model of colitis. Dig Liver Dis 2012;</w:t>
      </w:r>
      <w:r w:rsidRPr="00D520F8">
        <w:rPr>
          <w:rFonts w:ascii="Book Antiqua" w:hAnsi="Book Antiqua" w:cstheme="majorBidi"/>
          <w:b/>
          <w:sz w:val="24"/>
          <w:szCs w:val="24"/>
        </w:rPr>
        <w:t xml:space="preserve"> 44</w:t>
      </w:r>
      <w:r w:rsidRPr="003617A9">
        <w:rPr>
          <w:rFonts w:ascii="Book Antiqua" w:hAnsi="Book Antiqua" w:cstheme="majorBidi"/>
          <w:sz w:val="24"/>
          <w:szCs w:val="24"/>
        </w:rPr>
        <w:t>: 555-562 [PMID: 22381211]</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35 </w:t>
      </w:r>
      <w:r w:rsidRPr="00D520F8">
        <w:rPr>
          <w:rFonts w:ascii="Book Antiqua" w:hAnsi="Book Antiqua" w:cstheme="majorBidi"/>
          <w:b/>
          <w:sz w:val="24"/>
          <w:szCs w:val="24"/>
        </w:rPr>
        <w:t>Hartmann RM</w:t>
      </w:r>
      <w:r w:rsidRPr="003617A9">
        <w:rPr>
          <w:rFonts w:ascii="Book Antiqua" w:hAnsi="Book Antiqua" w:cstheme="majorBidi"/>
          <w:sz w:val="24"/>
          <w:szCs w:val="24"/>
        </w:rPr>
        <w:t xml:space="preserve">, Morgan Martins MI, </w:t>
      </w:r>
      <w:proofErr w:type="spellStart"/>
      <w:r w:rsidRPr="003617A9">
        <w:rPr>
          <w:rFonts w:ascii="Book Antiqua" w:hAnsi="Book Antiqua" w:cstheme="majorBidi"/>
          <w:sz w:val="24"/>
          <w:szCs w:val="24"/>
        </w:rPr>
        <w:t>Tieppo</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Fillmann</w:t>
      </w:r>
      <w:proofErr w:type="spellEnd"/>
      <w:r w:rsidRPr="003617A9">
        <w:rPr>
          <w:rFonts w:ascii="Book Antiqua" w:hAnsi="Book Antiqua" w:cstheme="majorBidi"/>
          <w:sz w:val="24"/>
          <w:szCs w:val="24"/>
        </w:rPr>
        <w:t xml:space="preserve"> HS, </w:t>
      </w:r>
      <w:proofErr w:type="spellStart"/>
      <w:r w:rsidRPr="003617A9">
        <w:rPr>
          <w:rFonts w:ascii="Book Antiqua" w:hAnsi="Book Antiqua" w:cstheme="majorBidi"/>
          <w:sz w:val="24"/>
          <w:szCs w:val="24"/>
        </w:rPr>
        <w:t>MarroniNP.Effect</w:t>
      </w:r>
      <w:proofErr w:type="spellEnd"/>
      <w:r w:rsidRPr="003617A9">
        <w:rPr>
          <w:rFonts w:ascii="Book Antiqua" w:hAnsi="Book Antiqua" w:cstheme="majorBidi"/>
          <w:sz w:val="24"/>
          <w:szCs w:val="24"/>
        </w:rPr>
        <w:t xml:space="preserve"> of </w:t>
      </w:r>
      <w:proofErr w:type="spellStart"/>
      <w:r w:rsidRPr="003617A9">
        <w:rPr>
          <w:rFonts w:ascii="Book Antiqua" w:hAnsi="Book Antiqua" w:cstheme="majorBidi"/>
          <w:sz w:val="24"/>
          <w:szCs w:val="24"/>
        </w:rPr>
        <w:t>Boswelliaserrata</w:t>
      </w:r>
      <w:proofErr w:type="spellEnd"/>
      <w:r w:rsidRPr="003617A9">
        <w:rPr>
          <w:rFonts w:ascii="Book Antiqua" w:hAnsi="Book Antiqua" w:cstheme="majorBidi"/>
          <w:sz w:val="24"/>
          <w:szCs w:val="24"/>
        </w:rPr>
        <w:t xml:space="preserve"> on antioxidant status in an experimental model of colitis rats induced by acetic acid.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2012; </w:t>
      </w:r>
      <w:r w:rsidRPr="00D520F8">
        <w:rPr>
          <w:rFonts w:ascii="Book Antiqua" w:hAnsi="Book Antiqua" w:cstheme="majorBidi"/>
          <w:b/>
          <w:sz w:val="24"/>
          <w:szCs w:val="24"/>
        </w:rPr>
        <w:t>57</w:t>
      </w:r>
      <w:r w:rsidRPr="003617A9">
        <w:rPr>
          <w:rFonts w:ascii="Book Antiqua" w:hAnsi="Book Antiqua" w:cstheme="majorBidi"/>
          <w:sz w:val="24"/>
          <w:szCs w:val="24"/>
        </w:rPr>
        <w:t>: 2038-2044 [PMID: 22451119 DOI: 10.1007/s10620-012-2134-3]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36 </w:t>
      </w:r>
      <w:r w:rsidRPr="00D520F8">
        <w:rPr>
          <w:rFonts w:ascii="Book Antiqua" w:hAnsi="Book Antiqua" w:cstheme="majorBidi"/>
          <w:b/>
          <w:sz w:val="24"/>
          <w:szCs w:val="24"/>
        </w:rPr>
        <w:t>El-</w:t>
      </w:r>
      <w:proofErr w:type="spellStart"/>
      <w:r w:rsidRPr="00D520F8">
        <w:rPr>
          <w:rFonts w:ascii="Book Antiqua" w:hAnsi="Book Antiqua" w:cstheme="majorBidi"/>
          <w:b/>
          <w:sz w:val="24"/>
          <w:szCs w:val="24"/>
        </w:rPr>
        <w:t>Abhar</w:t>
      </w:r>
      <w:proofErr w:type="spellEnd"/>
      <w:r w:rsidRPr="00D520F8">
        <w:rPr>
          <w:rFonts w:ascii="Book Antiqua" w:hAnsi="Book Antiqua" w:cstheme="majorBidi"/>
          <w:b/>
          <w:sz w:val="24"/>
          <w:szCs w:val="24"/>
        </w:rPr>
        <w:t xml:space="preserve"> HS</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Hammad</w:t>
      </w:r>
      <w:proofErr w:type="spellEnd"/>
      <w:r w:rsidRPr="003617A9">
        <w:rPr>
          <w:rFonts w:ascii="Book Antiqua" w:hAnsi="Book Antiqua" w:cstheme="majorBidi"/>
          <w:sz w:val="24"/>
          <w:szCs w:val="24"/>
        </w:rPr>
        <w:t xml:space="preserve"> LN, </w:t>
      </w:r>
      <w:proofErr w:type="spellStart"/>
      <w:r w:rsidRPr="003617A9">
        <w:rPr>
          <w:rFonts w:ascii="Book Antiqua" w:hAnsi="Book Antiqua" w:cstheme="majorBidi"/>
          <w:sz w:val="24"/>
          <w:szCs w:val="24"/>
        </w:rPr>
        <w:t>GawadHS.Modulating</w:t>
      </w:r>
      <w:proofErr w:type="spellEnd"/>
      <w:r w:rsidRPr="003617A9">
        <w:rPr>
          <w:rFonts w:ascii="Book Antiqua" w:hAnsi="Book Antiqua" w:cstheme="majorBidi"/>
          <w:sz w:val="24"/>
          <w:szCs w:val="24"/>
        </w:rPr>
        <w:t xml:space="preserve"> effect of ginger extract on rats with ulcerative colitis. J </w:t>
      </w:r>
      <w:proofErr w:type="spellStart"/>
      <w:r w:rsidRPr="003617A9">
        <w:rPr>
          <w:rFonts w:ascii="Book Antiqua" w:hAnsi="Book Antiqua" w:cstheme="majorBidi"/>
          <w:sz w:val="24"/>
          <w:szCs w:val="24"/>
        </w:rPr>
        <w:t>Ethnopharmacol</w:t>
      </w:r>
      <w:proofErr w:type="spellEnd"/>
      <w:r w:rsidRPr="003617A9">
        <w:rPr>
          <w:rFonts w:ascii="Book Antiqua" w:hAnsi="Book Antiqua" w:cstheme="majorBidi"/>
          <w:sz w:val="24"/>
          <w:szCs w:val="24"/>
        </w:rPr>
        <w:t xml:space="preserve"> 2008; </w:t>
      </w:r>
      <w:r w:rsidRPr="00D520F8">
        <w:rPr>
          <w:rFonts w:ascii="Book Antiqua" w:hAnsi="Book Antiqua" w:cstheme="majorBidi"/>
          <w:b/>
          <w:sz w:val="24"/>
          <w:szCs w:val="24"/>
        </w:rPr>
        <w:t>118</w:t>
      </w:r>
      <w:r w:rsidRPr="003617A9">
        <w:rPr>
          <w:rFonts w:ascii="Book Antiqua" w:hAnsi="Book Antiqua" w:cstheme="majorBidi"/>
          <w:sz w:val="24"/>
          <w:szCs w:val="24"/>
        </w:rPr>
        <w:t>: 367-372 [PMID: 18571884]</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37 </w:t>
      </w:r>
      <w:r w:rsidRPr="00D520F8">
        <w:rPr>
          <w:rFonts w:ascii="Book Antiqua" w:hAnsi="Book Antiqua" w:cstheme="majorBidi"/>
          <w:b/>
          <w:sz w:val="24"/>
          <w:szCs w:val="24"/>
        </w:rPr>
        <w:t>Al-</w:t>
      </w:r>
      <w:proofErr w:type="spellStart"/>
      <w:r w:rsidRPr="00D520F8">
        <w:rPr>
          <w:rFonts w:ascii="Book Antiqua" w:hAnsi="Book Antiqua" w:cstheme="majorBidi"/>
          <w:b/>
          <w:sz w:val="24"/>
          <w:szCs w:val="24"/>
        </w:rPr>
        <w:t>Rejaie</w:t>
      </w:r>
      <w:proofErr w:type="spellEnd"/>
      <w:r w:rsidRPr="00D520F8">
        <w:rPr>
          <w:rFonts w:ascii="Book Antiqua" w:hAnsi="Book Antiqua" w:cstheme="majorBidi"/>
          <w:b/>
          <w:sz w:val="24"/>
          <w:szCs w:val="24"/>
        </w:rPr>
        <w:t xml:space="preserve"> SS</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Abuohashish</w:t>
      </w:r>
      <w:proofErr w:type="spellEnd"/>
      <w:r w:rsidRPr="003617A9">
        <w:rPr>
          <w:rFonts w:ascii="Book Antiqua" w:hAnsi="Book Antiqua" w:cstheme="majorBidi"/>
          <w:sz w:val="24"/>
          <w:szCs w:val="24"/>
        </w:rPr>
        <w:t xml:space="preserve"> HM, Ahmed MM, </w:t>
      </w:r>
      <w:proofErr w:type="spellStart"/>
      <w:r w:rsidRPr="003617A9">
        <w:rPr>
          <w:rFonts w:ascii="Book Antiqua" w:hAnsi="Book Antiqua" w:cstheme="majorBidi"/>
          <w:sz w:val="24"/>
          <w:szCs w:val="24"/>
        </w:rPr>
        <w:t>Aleisa</w:t>
      </w:r>
      <w:proofErr w:type="spellEnd"/>
      <w:r w:rsidRPr="003617A9">
        <w:rPr>
          <w:rFonts w:ascii="Book Antiqua" w:hAnsi="Book Antiqua" w:cstheme="majorBidi"/>
          <w:sz w:val="24"/>
          <w:szCs w:val="24"/>
        </w:rPr>
        <w:t xml:space="preserve"> AM, </w:t>
      </w:r>
      <w:proofErr w:type="spellStart"/>
      <w:r w:rsidRPr="003617A9">
        <w:rPr>
          <w:rFonts w:ascii="Book Antiqua" w:hAnsi="Book Antiqua" w:cstheme="majorBidi"/>
          <w:sz w:val="24"/>
          <w:szCs w:val="24"/>
        </w:rPr>
        <w:t>Alkhamees</w:t>
      </w:r>
      <w:proofErr w:type="spellEnd"/>
      <w:r w:rsidRPr="003617A9">
        <w:rPr>
          <w:rFonts w:ascii="Book Antiqua" w:hAnsi="Book Antiqua" w:cstheme="majorBidi"/>
          <w:sz w:val="24"/>
          <w:szCs w:val="24"/>
        </w:rPr>
        <w:t xml:space="preserve"> O. Possible biochemical effects following inhibition of ethanol-induced gastric mucosa damage by </w:t>
      </w:r>
      <w:proofErr w:type="spellStart"/>
      <w:r w:rsidRPr="003617A9">
        <w:rPr>
          <w:rFonts w:ascii="Book Antiqua" w:hAnsi="Book Antiqua" w:cstheme="majorBidi"/>
          <w:sz w:val="24"/>
          <w:szCs w:val="24"/>
        </w:rPr>
        <w:t>Gymnemasylvestre</w:t>
      </w:r>
      <w:proofErr w:type="spellEnd"/>
      <w:r w:rsidRPr="003617A9">
        <w:rPr>
          <w:rFonts w:ascii="Book Antiqua" w:hAnsi="Book Antiqua" w:cstheme="majorBidi"/>
          <w:sz w:val="24"/>
          <w:szCs w:val="24"/>
        </w:rPr>
        <w:t xml:space="preserve"> in male </w:t>
      </w:r>
      <w:proofErr w:type="spellStart"/>
      <w:r w:rsidRPr="003617A9">
        <w:rPr>
          <w:rFonts w:ascii="Book Antiqua" w:hAnsi="Book Antiqua" w:cstheme="majorBidi"/>
          <w:sz w:val="24"/>
          <w:szCs w:val="24"/>
        </w:rPr>
        <w:t>Wistar</w:t>
      </w:r>
      <w:proofErr w:type="spellEnd"/>
      <w:r w:rsidRPr="003617A9">
        <w:rPr>
          <w:rFonts w:ascii="Book Antiqua" w:hAnsi="Book Antiqua" w:cstheme="majorBidi"/>
          <w:sz w:val="24"/>
          <w:szCs w:val="24"/>
        </w:rPr>
        <w:t xml:space="preserve"> albino rats.</w:t>
      </w:r>
      <w:proofErr w:type="gramEnd"/>
      <w:r w:rsidRPr="003617A9">
        <w:rPr>
          <w:rFonts w:ascii="Book Antiqua" w:hAnsi="Book Antiqua" w:cstheme="majorBidi"/>
          <w:sz w:val="24"/>
          <w:szCs w:val="24"/>
        </w:rPr>
        <w:t xml:space="preserve"> Pharm </w:t>
      </w:r>
      <w:proofErr w:type="spellStart"/>
      <w:r w:rsidRPr="003617A9">
        <w:rPr>
          <w:rFonts w:ascii="Book Antiqua" w:hAnsi="Book Antiqua" w:cstheme="majorBidi"/>
          <w:sz w:val="24"/>
          <w:szCs w:val="24"/>
        </w:rPr>
        <w:t>Biol</w:t>
      </w:r>
      <w:proofErr w:type="spellEnd"/>
      <w:r w:rsidRPr="003617A9">
        <w:rPr>
          <w:rFonts w:ascii="Book Antiqua" w:hAnsi="Book Antiqua" w:cstheme="majorBidi"/>
          <w:sz w:val="24"/>
          <w:szCs w:val="24"/>
        </w:rPr>
        <w:t xml:space="preserve"> 2012; </w:t>
      </w:r>
      <w:r w:rsidRPr="00D520F8">
        <w:rPr>
          <w:rFonts w:ascii="Book Antiqua" w:hAnsi="Book Antiqua" w:cstheme="majorBidi"/>
          <w:b/>
          <w:sz w:val="24"/>
          <w:szCs w:val="24"/>
        </w:rPr>
        <w:t>50</w:t>
      </w:r>
      <w:r w:rsidRPr="003617A9">
        <w:rPr>
          <w:rFonts w:ascii="Book Antiqua" w:hAnsi="Book Antiqua" w:cstheme="majorBidi"/>
          <w:sz w:val="24"/>
          <w:szCs w:val="24"/>
        </w:rPr>
        <w:t>: 1542-1550 [PMID: 22978267 DOI: 10.3109/13880209.2012.694894]</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38 </w:t>
      </w:r>
      <w:r w:rsidRPr="00D520F8">
        <w:rPr>
          <w:rFonts w:ascii="Book Antiqua" w:hAnsi="Book Antiqua" w:cstheme="majorBidi"/>
          <w:b/>
          <w:sz w:val="24"/>
          <w:szCs w:val="24"/>
        </w:rPr>
        <w:t>Sands BE</w:t>
      </w:r>
      <w:r w:rsidRPr="003617A9">
        <w:rPr>
          <w:rFonts w:ascii="Book Antiqua" w:hAnsi="Book Antiqua" w:cstheme="majorBidi"/>
          <w:sz w:val="24"/>
          <w:szCs w:val="24"/>
        </w:rPr>
        <w:t xml:space="preserve">. </w:t>
      </w:r>
      <w:proofErr w:type="gramStart"/>
      <w:r w:rsidRPr="003617A9">
        <w:rPr>
          <w:rFonts w:ascii="Book Antiqua" w:hAnsi="Book Antiqua" w:cstheme="majorBidi"/>
          <w:sz w:val="24"/>
          <w:szCs w:val="24"/>
        </w:rPr>
        <w:t>Therapy of inflammatory bowel disease.</w:t>
      </w:r>
      <w:proofErr w:type="gramEnd"/>
      <w:r w:rsidRPr="003617A9">
        <w:rPr>
          <w:rFonts w:ascii="Book Antiqua" w:hAnsi="Book Antiqua" w:cstheme="majorBidi"/>
          <w:sz w:val="24"/>
          <w:szCs w:val="24"/>
        </w:rPr>
        <w:t xml:space="preserve"> Gastroenterology 2000;</w:t>
      </w:r>
      <w:r w:rsidRPr="00D520F8">
        <w:rPr>
          <w:rFonts w:ascii="Book Antiqua" w:hAnsi="Book Antiqua" w:cstheme="majorBidi"/>
          <w:b/>
          <w:sz w:val="24"/>
          <w:szCs w:val="24"/>
        </w:rPr>
        <w:t xml:space="preserve"> 118</w:t>
      </w:r>
      <w:r w:rsidRPr="003617A9">
        <w:rPr>
          <w:rFonts w:ascii="Book Antiqua" w:hAnsi="Book Antiqua" w:cstheme="majorBidi"/>
          <w:sz w:val="24"/>
          <w:szCs w:val="24"/>
        </w:rPr>
        <w:t>: S68-S82 [PMID: 10868899]</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39</w:t>
      </w:r>
      <w:r w:rsidRPr="00D520F8">
        <w:rPr>
          <w:rFonts w:ascii="Book Antiqua" w:hAnsi="Book Antiqua" w:cstheme="majorBidi"/>
          <w:b/>
          <w:sz w:val="24"/>
          <w:szCs w:val="24"/>
        </w:rPr>
        <w:t>Langmead L</w:t>
      </w:r>
      <w:r w:rsidRPr="003617A9">
        <w:rPr>
          <w:rFonts w:ascii="Book Antiqua" w:hAnsi="Book Antiqua" w:cstheme="majorBidi"/>
          <w:sz w:val="24"/>
          <w:szCs w:val="24"/>
        </w:rPr>
        <w:t xml:space="preserve">, Dawson C, Hawkins C, </w:t>
      </w:r>
      <w:proofErr w:type="spellStart"/>
      <w:r w:rsidRPr="003617A9">
        <w:rPr>
          <w:rFonts w:ascii="Book Antiqua" w:hAnsi="Book Antiqua" w:cstheme="majorBidi"/>
          <w:sz w:val="24"/>
          <w:szCs w:val="24"/>
        </w:rPr>
        <w:t>Banna</w:t>
      </w:r>
      <w:proofErr w:type="spellEnd"/>
      <w:r w:rsidRPr="003617A9">
        <w:rPr>
          <w:rFonts w:ascii="Book Antiqua" w:hAnsi="Book Antiqua" w:cstheme="majorBidi"/>
          <w:sz w:val="24"/>
          <w:szCs w:val="24"/>
        </w:rPr>
        <w:t xml:space="preserve"> N, Loo S, </w:t>
      </w:r>
      <w:proofErr w:type="spellStart"/>
      <w:r w:rsidRPr="003617A9">
        <w:rPr>
          <w:rFonts w:ascii="Book Antiqua" w:hAnsi="Book Antiqua" w:cstheme="majorBidi"/>
          <w:sz w:val="24"/>
          <w:szCs w:val="24"/>
        </w:rPr>
        <w:t>Rampton</w:t>
      </w:r>
      <w:proofErr w:type="spellEnd"/>
      <w:r w:rsidRPr="003617A9">
        <w:rPr>
          <w:rFonts w:ascii="Book Antiqua" w:hAnsi="Book Antiqua" w:cstheme="majorBidi"/>
          <w:sz w:val="24"/>
          <w:szCs w:val="24"/>
        </w:rPr>
        <w:t xml:space="preserve"> DS.</w:t>
      </w:r>
      <w:proofErr w:type="gramEnd"/>
      <w:r w:rsidRPr="003617A9">
        <w:rPr>
          <w:rFonts w:ascii="Book Antiqua" w:hAnsi="Book Antiqua" w:cstheme="majorBidi"/>
          <w:sz w:val="24"/>
          <w:szCs w:val="24"/>
        </w:rPr>
        <w:t xml:space="preserve"> Antioxidant effects of herbal therapies used by patients with inflammatory bowel disease: an in vitro study. Aliment </w:t>
      </w:r>
      <w:proofErr w:type="spellStart"/>
      <w:r w:rsidRPr="003617A9">
        <w:rPr>
          <w:rFonts w:ascii="Book Antiqua" w:hAnsi="Book Antiqua" w:cstheme="majorBidi"/>
          <w:sz w:val="24"/>
          <w:szCs w:val="24"/>
        </w:rPr>
        <w:t>PharmacolTher</w:t>
      </w:r>
      <w:proofErr w:type="spellEnd"/>
      <w:r w:rsidRPr="003617A9">
        <w:rPr>
          <w:rFonts w:ascii="Book Antiqua" w:hAnsi="Book Antiqua" w:cstheme="majorBidi"/>
          <w:sz w:val="24"/>
          <w:szCs w:val="24"/>
        </w:rPr>
        <w:t xml:space="preserve"> 2002;</w:t>
      </w:r>
      <w:r w:rsidRPr="00D520F8">
        <w:rPr>
          <w:rFonts w:ascii="Book Antiqua" w:hAnsi="Book Antiqua" w:cstheme="majorBidi"/>
          <w:b/>
          <w:sz w:val="24"/>
          <w:szCs w:val="24"/>
        </w:rPr>
        <w:t xml:space="preserve"> 16</w:t>
      </w:r>
      <w:r w:rsidRPr="003617A9">
        <w:rPr>
          <w:rFonts w:ascii="Book Antiqua" w:hAnsi="Book Antiqua" w:cstheme="majorBidi"/>
          <w:sz w:val="24"/>
          <w:szCs w:val="24"/>
        </w:rPr>
        <w:t>: 197-205 [PMID: 11860402]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lastRenderedPageBreak/>
        <w:t xml:space="preserve">40 </w:t>
      </w:r>
      <w:r w:rsidRPr="00D520F8">
        <w:rPr>
          <w:rFonts w:ascii="Book Antiqua" w:hAnsi="Book Antiqua" w:cstheme="majorBidi"/>
          <w:b/>
          <w:sz w:val="24"/>
          <w:szCs w:val="24"/>
        </w:rPr>
        <w:t>Sánchez de Medina F</w:t>
      </w:r>
      <w:r w:rsidRPr="003617A9">
        <w:rPr>
          <w:rFonts w:ascii="Book Antiqua" w:hAnsi="Book Antiqua" w:cstheme="majorBidi"/>
          <w:sz w:val="24"/>
          <w:szCs w:val="24"/>
        </w:rPr>
        <w:t xml:space="preserve">, Vera B, </w:t>
      </w:r>
      <w:proofErr w:type="spellStart"/>
      <w:r w:rsidRPr="003617A9">
        <w:rPr>
          <w:rFonts w:ascii="Book Antiqua" w:hAnsi="Book Antiqua" w:cstheme="majorBidi"/>
          <w:sz w:val="24"/>
          <w:szCs w:val="24"/>
        </w:rPr>
        <w:t>Gálvez</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Zarzuelo</w:t>
      </w:r>
      <w:proofErr w:type="spellEnd"/>
      <w:r w:rsidRPr="003617A9">
        <w:rPr>
          <w:rFonts w:ascii="Book Antiqua" w:hAnsi="Book Antiqua" w:cstheme="majorBidi"/>
          <w:sz w:val="24"/>
          <w:szCs w:val="24"/>
        </w:rPr>
        <w:t xml:space="preserve"> A. Effect of </w:t>
      </w:r>
      <w:proofErr w:type="spellStart"/>
      <w:r w:rsidRPr="003617A9">
        <w:rPr>
          <w:rFonts w:ascii="Book Antiqua" w:hAnsi="Book Antiqua" w:cstheme="majorBidi"/>
          <w:sz w:val="24"/>
          <w:szCs w:val="24"/>
        </w:rPr>
        <w:t>quercitrin</w:t>
      </w:r>
      <w:proofErr w:type="spellEnd"/>
      <w:r w:rsidRPr="003617A9">
        <w:rPr>
          <w:rFonts w:ascii="Book Antiqua" w:hAnsi="Book Antiqua" w:cstheme="majorBidi"/>
          <w:sz w:val="24"/>
          <w:szCs w:val="24"/>
        </w:rPr>
        <w:t xml:space="preserve"> on the early stages of </w:t>
      </w:r>
      <w:proofErr w:type="spellStart"/>
      <w:r w:rsidRPr="003617A9">
        <w:rPr>
          <w:rFonts w:ascii="Book Antiqua" w:hAnsi="Book Antiqua" w:cstheme="majorBidi"/>
          <w:sz w:val="24"/>
          <w:szCs w:val="24"/>
        </w:rPr>
        <w:t>hapten</w:t>
      </w:r>
      <w:proofErr w:type="spellEnd"/>
      <w:r w:rsidRPr="003617A9">
        <w:rPr>
          <w:rFonts w:ascii="Book Antiqua" w:hAnsi="Book Antiqua" w:cstheme="majorBidi"/>
          <w:sz w:val="24"/>
          <w:szCs w:val="24"/>
        </w:rPr>
        <w:t xml:space="preserve"> induced colonic inflammation in the rat. Life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2002; </w:t>
      </w:r>
      <w:r w:rsidRPr="00D520F8">
        <w:rPr>
          <w:rFonts w:ascii="Book Antiqua" w:hAnsi="Book Antiqua" w:cstheme="majorBidi"/>
          <w:b/>
          <w:sz w:val="24"/>
          <w:szCs w:val="24"/>
        </w:rPr>
        <w:t>70</w:t>
      </w:r>
      <w:r w:rsidRPr="003617A9">
        <w:rPr>
          <w:rFonts w:ascii="Book Antiqua" w:hAnsi="Book Antiqua" w:cstheme="majorBidi"/>
          <w:sz w:val="24"/>
          <w:szCs w:val="24"/>
        </w:rPr>
        <w:t>: 3097-3108 [PMID: 12008093]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41 </w:t>
      </w:r>
      <w:r w:rsidRPr="00D520F8">
        <w:rPr>
          <w:rFonts w:ascii="Book Antiqua" w:hAnsi="Book Antiqua" w:cstheme="majorBidi"/>
          <w:b/>
          <w:sz w:val="24"/>
          <w:szCs w:val="24"/>
        </w:rPr>
        <w:t>Tang Q</w:t>
      </w:r>
      <w:r w:rsidRPr="003617A9">
        <w:rPr>
          <w:rFonts w:ascii="Book Antiqua" w:hAnsi="Book Antiqua" w:cstheme="majorBidi"/>
          <w:sz w:val="24"/>
          <w:szCs w:val="24"/>
        </w:rPr>
        <w:t xml:space="preserve">, Fan H, </w:t>
      </w:r>
      <w:proofErr w:type="spellStart"/>
      <w:r w:rsidRPr="003617A9">
        <w:rPr>
          <w:rFonts w:ascii="Book Antiqua" w:hAnsi="Book Antiqua" w:cstheme="majorBidi"/>
          <w:sz w:val="24"/>
          <w:szCs w:val="24"/>
        </w:rPr>
        <w:t>Shou</w:t>
      </w:r>
      <w:proofErr w:type="spellEnd"/>
      <w:r w:rsidRPr="003617A9">
        <w:rPr>
          <w:rFonts w:ascii="Book Antiqua" w:hAnsi="Book Antiqua" w:cstheme="majorBidi"/>
          <w:sz w:val="24"/>
          <w:szCs w:val="24"/>
        </w:rPr>
        <w:t xml:space="preserve"> Z, Liu X. [Study on protective mechanism of </w:t>
      </w:r>
      <w:proofErr w:type="spellStart"/>
      <w:r w:rsidRPr="003617A9">
        <w:rPr>
          <w:rFonts w:ascii="Book Antiqua" w:hAnsi="Book Antiqua" w:cstheme="majorBidi"/>
          <w:sz w:val="24"/>
          <w:szCs w:val="24"/>
        </w:rPr>
        <w:t>kushenin</w:t>
      </w:r>
      <w:proofErr w:type="spellEnd"/>
      <w:r w:rsidRPr="003617A9">
        <w:rPr>
          <w:rFonts w:ascii="Book Antiqua" w:hAnsi="Book Antiqua" w:cstheme="majorBidi"/>
          <w:sz w:val="24"/>
          <w:szCs w:val="24"/>
        </w:rPr>
        <w:t xml:space="preserve"> injection on colonic mucosa of experimental colitis rats]. </w:t>
      </w:r>
      <w:proofErr w:type="spellStart"/>
      <w:r w:rsidRPr="003617A9">
        <w:rPr>
          <w:rFonts w:ascii="Book Antiqua" w:hAnsi="Book Antiqua" w:cstheme="majorBidi"/>
          <w:sz w:val="24"/>
          <w:szCs w:val="24"/>
        </w:rPr>
        <w:t>ZhongguoZhong</w:t>
      </w:r>
      <w:proofErr w:type="spellEnd"/>
      <w:r w:rsidRPr="003617A9">
        <w:rPr>
          <w:rFonts w:ascii="Book Antiqua" w:hAnsi="Book Antiqua" w:cstheme="majorBidi"/>
          <w:sz w:val="24"/>
          <w:szCs w:val="24"/>
        </w:rPr>
        <w:t xml:space="preserve"> Yao </w:t>
      </w:r>
      <w:proofErr w:type="spellStart"/>
      <w:r w:rsidRPr="003617A9">
        <w:rPr>
          <w:rFonts w:ascii="Book Antiqua" w:hAnsi="Book Antiqua" w:cstheme="majorBidi"/>
          <w:sz w:val="24"/>
          <w:szCs w:val="24"/>
        </w:rPr>
        <w:t>ZaZhi</w:t>
      </w:r>
      <w:proofErr w:type="spellEnd"/>
      <w:r w:rsidRPr="003617A9">
        <w:rPr>
          <w:rFonts w:ascii="Book Antiqua" w:hAnsi="Book Antiqua" w:cstheme="majorBidi"/>
          <w:sz w:val="24"/>
          <w:szCs w:val="24"/>
        </w:rPr>
        <w:t xml:space="preserve"> 2012;</w:t>
      </w:r>
      <w:r w:rsidRPr="00D520F8">
        <w:rPr>
          <w:rFonts w:ascii="Book Antiqua" w:hAnsi="Book Antiqua" w:cstheme="majorBidi"/>
          <w:b/>
          <w:sz w:val="24"/>
          <w:szCs w:val="24"/>
        </w:rPr>
        <w:t xml:space="preserve"> 37</w:t>
      </w:r>
      <w:r w:rsidRPr="003617A9">
        <w:rPr>
          <w:rFonts w:ascii="Book Antiqua" w:hAnsi="Book Antiqua" w:cstheme="majorBidi"/>
          <w:sz w:val="24"/>
          <w:szCs w:val="24"/>
        </w:rPr>
        <w:t>: 1814-1817 [PMID: 22997830]</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42 </w:t>
      </w:r>
      <w:r w:rsidRPr="00D520F8">
        <w:rPr>
          <w:rFonts w:ascii="Book Antiqua" w:hAnsi="Book Antiqua" w:cstheme="majorBidi"/>
          <w:b/>
          <w:sz w:val="24"/>
          <w:szCs w:val="24"/>
        </w:rPr>
        <w:t>Park MY</w:t>
      </w:r>
      <w:r w:rsidRPr="003617A9">
        <w:rPr>
          <w:rFonts w:ascii="Book Antiqua" w:hAnsi="Book Antiqua" w:cstheme="majorBidi"/>
          <w:sz w:val="24"/>
          <w:szCs w:val="24"/>
        </w:rPr>
        <w:t xml:space="preserve">, </w:t>
      </w:r>
      <w:proofErr w:type="spellStart"/>
      <w:proofErr w:type="gramStart"/>
      <w:r w:rsidRPr="003617A9">
        <w:rPr>
          <w:rFonts w:ascii="Book Antiqua" w:hAnsi="Book Antiqua" w:cstheme="majorBidi"/>
          <w:sz w:val="24"/>
          <w:szCs w:val="24"/>
        </w:rPr>
        <w:t>JiGE</w:t>
      </w:r>
      <w:proofErr w:type="spellEnd"/>
      <w:r w:rsidRPr="003617A9">
        <w:rPr>
          <w:rFonts w:ascii="Book Antiqua" w:hAnsi="Book Antiqua" w:cstheme="majorBidi"/>
          <w:sz w:val="24"/>
          <w:szCs w:val="24"/>
        </w:rPr>
        <w:t>,</w:t>
      </w:r>
      <w:proofErr w:type="gramEnd"/>
      <w:r w:rsidRPr="003617A9">
        <w:rPr>
          <w:rFonts w:ascii="Book Antiqua" w:hAnsi="Book Antiqua" w:cstheme="majorBidi"/>
          <w:sz w:val="24"/>
          <w:szCs w:val="24"/>
        </w:rPr>
        <w:t xml:space="preserve"> Sung MK. Dietary </w:t>
      </w:r>
      <w:proofErr w:type="spellStart"/>
      <w:r w:rsidRPr="003617A9">
        <w:rPr>
          <w:rFonts w:ascii="Book Antiqua" w:hAnsi="Book Antiqua" w:cstheme="majorBidi"/>
          <w:sz w:val="24"/>
          <w:szCs w:val="24"/>
        </w:rPr>
        <w:t>kaempferol</w:t>
      </w:r>
      <w:proofErr w:type="spellEnd"/>
      <w:r w:rsidRPr="003617A9">
        <w:rPr>
          <w:rFonts w:ascii="Book Antiqua" w:hAnsi="Book Antiqua" w:cstheme="majorBidi"/>
          <w:sz w:val="24"/>
          <w:szCs w:val="24"/>
        </w:rPr>
        <w:t xml:space="preserve"> suppresses inflammation of dextran sulfate sodium-induced colitis in mice.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2012; </w:t>
      </w:r>
      <w:r w:rsidRPr="00D520F8">
        <w:rPr>
          <w:rFonts w:ascii="Book Antiqua" w:hAnsi="Book Antiqua" w:cstheme="majorBidi"/>
          <w:b/>
          <w:sz w:val="24"/>
          <w:szCs w:val="24"/>
        </w:rPr>
        <w:t>57</w:t>
      </w:r>
      <w:r w:rsidRPr="003617A9">
        <w:rPr>
          <w:rFonts w:ascii="Book Antiqua" w:hAnsi="Book Antiqua" w:cstheme="majorBidi"/>
          <w:sz w:val="24"/>
          <w:szCs w:val="24"/>
        </w:rPr>
        <w:t>: 355-363 [PMID: 21901258 DOI: 10.1007/s10620-011-1883-8]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43</w:t>
      </w:r>
      <w:r w:rsidRPr="00D520F8">
        <w:rPr>
          <w:rFonts w:ascii="Book Antiqua" w:hAnsi="Book Antiqua" w:cstheme="majorBidi"/>
          <w:b/>
          <w:sz w:val="24"/>
          <w:szCs w:val="24"/>
        </w:rPr>
        <w:t xml:space="preserve"> Dai SX</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Zou</w:t>
      </w:r>
      <w:proofErr w:type="spellEnd"/>
      <w:r w:rsidRPr="003617A9">
        <w:rPr>
          <w:rFonts w:ascii="Book Antiqua" w:hAnsi="Book Antiqua" w:cstheme="majorBidi"/>
          <w:sz w:val="24"/>
          <w:szCs w:val="24"/>
        </w:rPr>
        <w:t xml:space="preserve"> Y, </w:t>
      </w:r>
      <w:proofErr w:type="spellStart"/>
      <w:r w:rsidRPr="003617A9">
        <w:rPr>
          <w:rFonts w:ascii="Book Antiqua" w:hAnsi="Book Antiqua" w:cstheme="majorBidi"/>
          <w:sz w:val="24"/>
          <w:szCs w:val="24"/>
        </w:rPr>
        <w:t>Feng</w:t>
      </w:r>
      <w:proofErr w:type="spellEnd"/>
      <w:r w:rsidRPr="003617A9">
        <w:rPr>
          <w:rFonts w:ascii="Book Antiqua" w:hAnsi="Book Antiqua" w:cstheme="majorBidi"/>
          <w:sz w:val="24"/>
          <w:szCs w:val="24"/>
        </w:rPr>
        <w:t xml:space="preserve"> YL, Liu HB, </w:t>
      </w:r>
      <w:proofErr w:type="spellStart"/>
      <w:r w:rsidRPr="003617A9">
        <w:rPr>
          <w:rFonts w:ascii="Book Antiqua" w:hAnsi="Book Antiqua" w:cstheme="majorBidi"/>
          <w:sz w:val="24"/>
          <w:szCs w:val="24"/>
        </w:rPr>
        <w:t>Zheng</w:t>
      </w:r>
      <w:proofErr w:type="spellEnd"/>
      <w:r w:rsidRPr="003617A9">
        <w:rPr>
          <w:rFonts w:ascii="Book Antiqua" w:hAnsi="Book Antiqua" w:cstheme="majorBidi"/>
          <w:sz w:val="24"/>
          <w:szCs w:val="24"/>
        </w:rPr>
        <w:t xml:space="preserve"> XB. </w:t>
      </w:r>
      <w:proofErr w:type="spellStart"/>
      <w:r w:rsidRPr="003617A9">
        <w:rPr>
          <w:rFonts w:ascii="Book Antiqua" w:hAnsi="Book Antiqua" w:cstheme="majorBidi"/>
          <w:sz w:val="24"/>
          <w:szCs w:val="24"/>
        </w:rPr>
        <w:t>Baicalin</w:t>
      </w:r>
      <w:proofErr w:type="spellEnd"/>
      <w:r w:rsidRPr="003617A9">
        <w:rPr>
          <w:rFonts w:ascii="Book Antiqua" w:hAnsi="Book Antiqua" w:cstheme="majorBidi"/>
          <w:sz w:val="24"/>
          <w:szCs w:val="24"/>
        </w:rPr>
        <w:t xml:space="preserve"> down-regulates the expression of macrophage migration inhibitory factor (MIF) effectively for rats with ulcerative colitis. </w:t>
      </w:r>
      <w:proofErr w:type="spellStart"/>
      <w:r w:rsidRPr="003617A9">
        <w:rPr>
          <w:rFonts w:ascii="Book Antiqua" w:hAnsi="Book Antiqua" w:cstheme="majorBidi"/>
          <w:sz w:val="24"/>
          <w:szCs w:val="24"/>
        </w:rPr>
        <w:t>Phytother</w:t>
      </w:r>
      <w:proofErr w:type="spellEnd"/>
      <w:r w:rsidRPr="003617A9">
        <w:rPr>
          <w:rFonts w:ascii="Book Antiqua" w:hAnsi="Book Antiqua" w:cstheme="majorBidi"/>
          <w:sz w:val="24"/>
          <w:szCs w:val="24"/>
        </w:rPr>
        <w:t xml:space="preserve"> Res 2012; </w:t>
      </w:r>
      <w:r w:rsidRPr="00D520F8">
        <w:rPr>
          <w:rFonts w:ascii="Book Antiqua" w:hAnsi="Book Antiqua" w:cstheme="majorBidi"/>
          <w:b/>
          <w:sz w:val="24"/>
          <w:szCs w:val="24"/>
        </w:rPr>
        <w:t>26</w:t>
      </w:r>
      <w:r w:rsidRPr="003617A9">
        <w:rPr>
          <w:rFonts w:ascii="Book Antiqua" w:hAnsi="Book Antiqua" w:cstheme="majorBidi"/>
          <w:sz w:val="24"/>
          <w:szCs w:val="24"/>
        </w:rPr>
        <w:t>: 498-504 [PMID: 21887805]</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44 </w:t>
      </w:r>
      <w:proofErr w:type="spellStart"/>
      <w:r w:rsidRPr="00D520F8">
        <w:rPr>
          <w:rFonts w:ascii="Book Antiqua" w:hAnsi="Book Antiqua" w:cstheme="majorBidi"/>
          <w:b/>
          <w:sz w:val="24"/>
          <w:szCs w:val="24"/>
        </w:rPr>
        <w:t>ParmarNS</w:t>
      </w:r>
      <w:r w:rsidRPr="003617A9">
        <w:rPr>
          <w:rFonts w:ascii="Book Antiqua" w:hAnsi="Book Antiqua" w:cstheme="majorBidi"/>
          <w:sz w:val="24"/>
          <w:szCs w:val="24"/>
        </w:rPr>
        <w:t>.The</w:t>
      </w:r>
      <w:proofErr w:type="spellEnd"/>
      <w:r w:rsidRPr="003617A9">
        <w:rPr>
          <w:rFonts w:ascii="Book Antiqua" w:hAnsi="Book Antiqua" w:cstheme="majorBidi"/>
          <w:sz w:val="24"/>
          <w:szCs w:val="24"/>
        </w:rPr>
        <w:t xml:space="preserve"> gastric anti-ulcer activity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 specific </w:t>
      </w:r>
      <w:proofErr w:type="spellStart"/>
      <w:r w:rsidRPr="003617A9">
        <w:rPr>
          <w:rFonts w:ascii="Book Antiqua" w:hAnsi="Book Antiqua" w:cstheme="majorBidi"/>
          <w:sz w:val="24"/>
          <w:szCs w:val="24"/>
        </w:rPr>
        <w:t>histidine</w:t>
      </w:r>
      <w:proofErr w:type="spellEnd"/>
      <w:r w:rsidRPr="003617A9">
        <w:rPr>
          <w:rFonts w:ascii="Book Antiqua" w:hAnsi="Book Antiqua" w:cstheme="majorBidi"/>
          <w:sz w:val="24"/>
          <w:szCs w:val="24"/>
        </w:rPr>
        <w:t xml:space="preserve"> decarboxylase </w:t>
      </w:r>
      <w:proofErr w:type="spellStart"/>
      <w:r w:rsidRPr="003617A9">
        <w:rPr>
          <w:rFonts w:ascii="Book Antiqua" w:hAnsi="Book Antiqua" w:cstheme="majorBidi"/>
          <w:sz w:val="24"/>
          <w:szCs w:val="24"/>
        </w:rPr>
        <w:t>inhibitor.Int</w:t>
      </w:r>
      <w:proofErr w:type="spellEnd"/>
      <w:r w:rsidRPr="003617A9">
        <w:rPr>
          <w:rFonts w:ascii="Book Antiqua" w:hAnsi="Book Antiqua" w:cstheme="majorBidi"/>
          <w:sz w:val="24"/>
          <w:szCs w:val="24"/>
        </w:rPr>
        <w:t xml:space="preserve"> J Tissue React 1983; </w:t>
      </w:r>
      <w:r w:rsidRPr="00D520F8">
        <w:rPr>
          <w:rFonts w:ascii="Book Antiqua" w:hAnsi="Book Antiqua" w:cstheme="majorBidi"/>
          <w:b/>
          <w:sz w:val="24"/>
          <w:szCs w:val="24"/>
        </w:rPr>
        <w:t>5</w:t>
      </w:r>
      <w:r w:rsidRPr="003617A9">
        <w:rPr>
          <w:rFonts w:ascii="Book Antiqua" w:hAnsi="Book Antiqua" w:cstheme="majorBidi"/>
          <w:sz w:val="24"/>
          <w:szCs w:val="24"/>
        </w:rPr>
        <w:t>: 415-420 [PMID: 6671888]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45 </w:t>
      </w:r>
      <w:proofErr w:type="spellStart"/>
      <w:r w:rsidRPr="00D520F8">
        <w:rPr>
          <w:rFonts w:ascii="Book Antiqua" w:hAnsi="Book Antiqua" w:cstheme="majorBidi"/>
          <w:b/>
          <w:sz w:val="24"/>
          <w:szCs w:val="24"/>
        </w:rPr>
        <w:t>Motilva</w:t>
      </w:r>
      <w:proofErr w:type="spellEnd"/>
      <w:r w:rsidRPr="00D520F8">
        <w:rPr>
          <w:rFonts w:ascii="Book Antiqua" w:hAnsi="Book Antiqua" w:cstheme="majorBidi"/>
          <w:b/>
          <w:sz w:val="24"/>
          <w:szCs w:val="24"/>
        </w:rPr>
        <w:t xml:space="preserve"> V</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Alarcón</w:t>
      </w:r>
      <w:proofErr w:type="spellEnd"/>
      <w:r w:rsidRPr="003617A9">
        <w:rPr>
          <w:rFonts w:ascii="Book Antiqua" w:hAnsi="Book Antiqua" w:cstheme="majorBidi"/>
          <w:sz w:val="24"/>
          <w:szCs w:val="24"/>
        </w:rPr>
        <w:t xml:space="preserve"> de la </w:t>
      </w:r>
      <w:proofErr w:type="spellStart"/>
      <w:r w:rsidRPr="003617A9">
        <w:rPr>
          <w:rFonts w:ascii="Book Antiqua" w:hAnsi="Book Antiqua" w:cstheme="majorBidi"/>
          <w:sz w:val="24"/>
          <w:szCs w:val="24"/>
        </w:rPr>
        <w:t>Lastra</w:t>
      </w:r>
      <w:proofErr w:type="spellEnd"/>
      <w:r w:rsidRPr="003617A9">
        <w:rPr>
          <w:rFonts w:ascii="Book Antiqua" w:hAnsi="Book Antiqua" w:cstheme="majorBidi"/>
          <w:sz w:val="24"/>
          <w:szCs w:val="24"/>
        </w:rPr>
        <w:t xml:space="preserve"> C, Martín MJ. Ulcer-protecting effects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on gastric lesions induced by ethanol in rat: role of endogenous prostaglandins. J Pharm </w:t>
      </w:r>
      <w:proofErr w:type="spellStart"/>
      <w:r w:rsidRPr="003617A9">
        <w:rPr>
          <w:rFonts w:ascii="Book Antiqua" w:hAnsi="Book Antiqua" w:cstheme="majorBidi"/>
          <w:sz w:val="24"/>
          <w:szCs w:val="24"/>
        </w:rPr>
        <w:t>Pharmacol</w:t>
      </w:r>
      <w:proofErr w:type="spellEnd"/>
      <w:r w:rsidRPr="003617A9">
        <w:rPr>
          <w:rFonts w:ascii="Book Antiqua" w:hAnsi="Book Antiqua" w:cstheme="majorBidi"/>
          <w:sz w:val="24"/>
          <w:szCs w:val="24"/>
        </w:rPr>
        <w:t xml:space="preserve"> 1994; </w:t>
      </w:r>
      <w:r w:rsidRPr="00D520F8">
        <w:rPr>
          <w:rFonts w:ascii="Book Antiqua" w:hAnsi="Book Antiqua" w:cstheme="majorBidi"/>
          <w:b/>
          <w:sz w:val="24"/>
          <w:szCs w:val="24"/>
        </w:rPr>
        <w:t>46</w:t>
      </w:r>
      <w:r w:rsidRPr="003617A9">
        <w:rPr>
          <w:rFonts w:ascii="Book Antiqua" w:hAnsi="Book Antiqua" w:cstheme="majorBidi"/>
          <w:sz w:val="24"/>
          <w:szCs w:val="24"/>
        </w:rPr>
        <w:t>: 91-94 [PMID: 8021812]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46 </w:t>
      </w:r>
      <w:proofErr w:type="spellStart"/>
      <w:r w:rsidRPr="00D520F8">
        <w:rPr>
          <w:rFonts w:ascii="Book Antiqua" w:hAnsi="Book Antiqua" w:cstheme="majorBidi"/>
          <w:b/>
          <w:sz w:val="24"/>
          <w:szCs w:val="24"/>
        </w:rPr>
        <w:t>Kruidenier</w:t>
      </w:r>
      <w:proofErr w:type="spellEnd"/>
      <w:r w:rsidRPr="00D520F8">
        <w:rPr>
          <w:rFonts w:ascii="Book Antiqua" w:hAnsi="Book Antiqua" w:cstheme="majorBidi"/>
          <w:b/>
          <w:sz w:val="24"/>
          <w:szCs w:val="24"/>
        </w:rPr>
        <w:t xml:space="preserve"> L</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Verspaget</w:t>
      </w:r>
      <w:proofErr w:type="spellEnd"/>
      <w:r w:rsidRPr="003617A9">
        <w:rPr>
          <w:rFonts w:ascii="Book Antiqua" w:hAnsi="Book Antiqua" w:cstheme="majorBidi"/>
          <w:sz w:val="24"/>
          <w:szCs w:val="24"/>
        </w:rPr>
        <w:t xml:space="preserve"> HW. Review article: oxidative stress as a pathogenic factor in inflammatory bowel disease--radicals or ridiculous? Aliment </w:t>
      </w:r>
      <w:proofErr w:type="spellStart"/>
      <w:r w:rsidRPr="003617A9">
        <w:rPr>
          <w:rFonts w:ascii="Book Antiqua" w:hAnsi="Book Antiqua" w:cstheme="majorBidi"/>
          <w:sz w:val="24"/>
          <w:szCs w:val="24"/>
        </w:rPr>
        <w:t>PharmacolTher</w:t>
      </w:r>
      <w:proofErr w:type="spellEnd"/>
      <w:r w:rsidRPr="003617A9">
        <w:rPr>
          <w:rFonts w:ascii="Book Antiqua" w:hAnsi="Book Antiqua" w:cstheme="majorBidi"/>
          <w:sz w:val="24"/>
          <w:szCs w:val="24"/>
        </w:rPr>
        <w:t xml:space="preserve"> 2002; </w:t>
      </w:r>
      <w:r w:rsidRPr="00D520F8">
        <w:rPr>
          <w:rFonts w:ascii="Book Antiqua" w:hAnsi="Book Antiqua" w:cstheme="majorBidi"/>
          <w:b/>
          <w:sz w:val="24"/>
          <w:szCs w:val="24"/>
        </w:rPr>
        <w:t>16</w:t>
      </w:r>
      <w:r w:rsidRPr="003617A9">
        <w:rPr>
          <w:rFonts w:ascii="Book Antiqua" w:hAnsi="Book Antiqua" w:cstheme="majorBidi"/>
          <w:sz w:val="24"/>
          <w:szCs w:val="24"/>
        </w:rPr>
        <w:t>: 1997-2015 [PMID: 12452933]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47 </w:t>
      </w:r>
      <w:proofErr w:type="spellStart"/>
      <w:r w:rsidRPr="00D520F8">
        <w:rPr>
          <w:rFonts w:ascii="Book Antiqua" w:hAnsi="Book Antiqua" w:cstheme="majorBidi"/>
          <w:b/>
          <w:sz w:val="24"/>
          <w:szCs w:val="24"/>
        </w:rPr>
        <w:t>Dröge</w:t>
      </w:r>
      <w:proofErr w:type="spellEnd"/>
      <w:r w:rsidRPr="00D520F8">
        <w:rPr>
          <w:rFonts w:ascii="Book Antiqua" w:hAnsi="Book Antiqua" w:cstheme="majorBidi"/>
          <w:b/>
          <w:sz w:val="24"/>
          <w:szCs w:val="24"/>
        </w:rPr>
        <w:t xml:space="preserve"> W</w:t>
      </w:r>
      <w:r w:rsidRPr="003617A9">
        <w:rPr>
          <w:rFonts w:ascii="Book Antiqua" w:hAnsi="Book Antiqua" w:cstheme="majorBidi"/>
          <w:sz w:val="24"/>
          <w:szCs w:val="24"/>
        </w:rPr>
        <w:t xml:space="preserve">. Free radicals in the physiological control of cell function. </w:t>
      </w:r>
      <w:proofErr w:type="spellStart"/>
      <w:r w:rsidRPr="003617A9">
        <w:rPr>
          <w:rFonts w:ascii="Book Antiqua" w:hAnsi="Book Antiqua" w:cstheme="majorBidi"/>
          <w:sz w:val="24"/>
          <w:szCs w:val="24"/>
        </w:rPr>
        <w:t>Physiol</w:t>
      </w:r>
      <w:proofErr w:type="spellEnd"/>
      <w:r w:rsidRPr="003617A9">
        <w:rPr>
          <w:rFonts w:ascii="Book Antiqua" w:hAnsi="Book Antiqua" w:cstheme="majorBidi"/>
          <w:sz w:val="24"/>
          <w:szCs w:val="24"/>
        </w:rPr>
        <w:t xml:space="preserve"> Rev 2002; </w:t>
      </w:r>
      <w:r w:rsidRPr="00D520F8">
        <w:rPr>
          <w:rFonts w:ascii="Book Antiqua" w:hAnsi="Book Antiqua" w:cstheme="majorBidi"/>
          <w:b/>
          <w:sz w:val="24"/>
          <w:szCs w:val="24"/>
        </w:rPr>
        <w:t>82</w:t>
      </w:r>
      <w:r w:rsidRPr="003617A9">
        <w:rPr>
          <w:rFonts w:ascii="Book Antiqua" w:hAnsi="Book Antiqua" w:cstheme="majorBidi"/>
          <w:sz w:val="24"/>
          <w:szCs w:val="24"/>
        </w:rPr>
        <w:t>: 47-95 [PMID: 11773609 DOI: 10.1152/physrev.00018.2001]</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48 </w:t>
      </w:r>
      <w:proofErr w:type="spellStart"/>
      <w:r w:rsidRPr="00D520F8">
        <w:rPr>
          <w:rFonts w:ascii="Book Antiqua" w:hAnsi="Book Antiqua" w:cstheme="majorBidi"/>
          <w:b/>
          <w:sz w:val="24"/>
          <w:szCs w:val="24"/>
        </w:rPr>
        <w:t>Closa</w:t>
      </w:r>
      <w:proofErr w:type="spellEnd"/>
      <w:r w:rsidRPr="00D520F8">
        <w:rPr>
          <w:rFonts w:ascii="Book Antiqua" w:hAnsi="Book Antiqua" w:cstheme="majorBidi"/>
          <w:b/>
          <w:sz w:val="24"/>
          <w:szCs w:val="24"/>
        </w:rPr>
        <w:t xml:space="preserve"> D</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Folch-Puy</w:t>
      </w:r>
      <w:proofErr w:type="spellEnd"/>
      <w:r w:rsidRPr="003617A9">
        <w:rPr>
          <w:rFonts w:ascii="Book Antiqua" w:hAnsi="Book Antiqua" w:cstheme="majorBidi"/>
          <w:sz w:val="24"/>
          <w:szCs w:val="24"/>
        </w:rPr>
        <w:t xml:space="preserve"> E. Oxygen free radicals and the systemic inflammatory response.</w:t>
      </w:r>
      <w:proofErr w:type="gramEnd"/>
      <w:r w:rsidRPr="003617A9">
        <w:rPr>
          <w:rFonts w:ascii="Book Antiqua" w:hAnsi="Book Antiqua" w:cstheme="majorBidi"/>
          <w:sz w:val="24"/>
          <w:szCs w:val="24"/>
        </w:rPr>
        <w:t xml:space="preserve"> IUBMB Life 2004; </w:t>
      </w:r>
      <w:r w:rsidRPr="00D520F8">
        <w:rPr>
          <w:rFonts w:ascii="Book Antiqua" w:hAnsi="Book Antiqua" w:cstheme="majorBidi"/>
          <w:b/>
          <w:sz w:val="24"/>
          <w:szCs w:val="24"/>
        </w:rPr>
        <w:t>56</w:t>
      </w:r>
      <w:r w:rsidRPr="003617A9">
        <w:rPr>
          <w:rFonts w:ascii="Book Antiqua" w:hAnsi="Book Antiqua" w:cstheme="majorBidi"/>
          <w:sz w:val="24"/>
          <w:szCs w:val="24"/>
        </w:rPr>
        <w:t>: 185-191 [PMID: 15230345 DOI: 10.1080/15216540410001701642]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49 </w:t>
      </w:r>
      <w:proofErr w:type="spellStart"/>
      <w:r w:rsidRPr="00D520F8">
        <w:rPr>
          <w:rFonts w:ascii="Book Antiqua" w:hAnsi="Book Antiqua" w:cstheme="majorBidi"/>
          <w:b/>
          <w:sz w:val="24"/>
          <w:szCs w:val="24"/>
        </w:rPr>
        <w:t>Isozaki</w:t>
      </w:r>
      <w:proofErr w:type="spellEnd"/>
      <w:r w:rsidRPr="00D520F8">
        <w:rPr>
          <w:rFonts w:ascii="Book Antiqua" w:hAnsi="Book Antiqua" w:cstheme="majorBidi"/>
          <w:b/>
          <w:sz w:val="24"/>
          <w:szCs w:val="24"/>
        </w:rPr>
        <w:t xml:space="preserve"> Y</w:t>
      </w:r>
      <w:r w:rsidRPr="003617A9">
        <w:rPr>
          <w:rFonts w:ascii="Book Antiqua" w:hAnsi="Book Antiqua" w:cstheme="majorBidi"/>
          <w:sz w:val="24"/>
          <w:szCs w:val="24"/>
        </w:rPr>
        <w:t xml:space="preserve">, Yoshida N, Kuroda M, Takagi T, </w:t>
      </w:r>
      <w:proofErr w:type="spellStart"/>
      <w:r w:rsidRPr="003617A9">
        <w:rPr>
          <w:rFonts w:ascii="Book Antiqua" w:hAnsi="Book Antiqua" w:cstheme="majorBidi"/>
          <w:sz w:val="24"/>
          <w:szCs w:val="24"/>
        </w:rPr>
        <w:t>Handa</w:t>
      </w:r>
      <w:proofErr w:type="spellEnd"/>
      <w:r w:rsidRPr="003617A9">
        <w:rPr>
          <w:rFonts w:ascii="Book Antiqua" w:hAnsi="Book Antiqua" w:cstheme="majorBidi"/>
          <w:sz w:val="24"/>
          <w:szCs w:val="24"/>
        </w:rPr>
        <w:t xml:space="preserve"> O, Kokura S, Ichikawa H, Naito Y, </w:t>
      </w:r>
      <w:proofErr w:type="spellStart"/>
      <w:r w:rsidRPr="003617A9">
        <w:rPr>
          <w:rFonts w:ascii="Book Antiqua" w:hAnsi="Book Antiqua" w:cstheme="majorBidi"/>
          <w:sz w:val="24"/>
          <w:szCs w:val="24"/>
        </w:rPr>
        <w:t>Okanoue</w:t>
      </w:r>
      <w:proofErr w:type="spellEnd"/>
      <w:r w:rsidRPr="003617A9">
        <w:rPr>
          <w:rFonts w:ascii="Book Antiqua" w:hAnsi="Book Antiqua" w:cstheme="majorBidi"/>
          <w:sz w:val="24"/>
          <w:szCs w:val="24"/>
        </w:rPr>
        <w:t xml:space="preserve"> T, Yoshikawa T. Effect of a novel water-soluble vitamin E derivative as a cure for TNBS-induced colitis in rats. </w:t>
      </w:r>
      <w:proofErr w:type="spellStart"/>
      <w:r w:rsidRPr="003617A9">
        <w:rPr>
          <w:rFonts w:ascii="Book Antiqua" w:hAnsi="Book Antiqua" w:cstheme="majorBidi"/>
          <w:sz w:val="24"/>
          <w:szCs w:val="24"/>
        </w:rPr>
        <w:t>Int</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Mol</w:t>
      </w:r>
      <w:proofErr w:type="spellEnd"/>
      <w:r w:rsidRPr="003617A9">
        <w:rPr>
          <w:rFonts w:ascii="Book Antiqua" w:hAnsi="Book Antiqua" w:cstheme="majorBidi"/>
          <w:sz w:val="24"/>
          <w:szCs w:val="24"/>
        </w:rPr>
        <w:t xml:space="preserve"> Med 2006;</w:t>
      </w:r>
      <w:r w:rsidRPr="00D520F8">
        <w:rPr>
          <w:rFonts w:ascii="Book Antiqua" w:hAnsi="Book Antiqua" w:cstheme="majorBidi"/>
          <w:b/>
          <w:sz w:val="24"/>
          <w:szCs w:val="24"/>
        </w:rPr>
        <w:t xml:space="preserve"> 17</w:t>
      </w:r>
      <w:r w:rsidRPr="003617A9">
        <w:rPr>
          <w:rFonts w:ascii="Book Antiqua" w:hAnsi="Book Antiqua" w:cstheme="majorBidi"/>
          <w:sz w:val="24"/>
          <w:szCs w:val="24"/>
        </w:rPr>
        <w:t>: 497-502 [PMID: 16465398]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50 </w:t>
      </w:r>
      <w:r w:rsidRPr="00D520F8">
        <w:rPr>
          <w:rFonts w:ascii="Book Antiqua" w:hAnsi="Book Antiqua" w:cstheme="majorBidi"/>
          <w:b/>
          <w:sz w:val="24"/>
          <w:szCs w:val="24"/>
        </w:rPr>
        <w:t>Yoshikawa T</w:t>
      </w:r>
      <w:r w:rsidRPr="003617A9">
        <w:rPr>
          <w:rFonts w:ascii="Book Antiqua" w:hAnsi="Book Antiqua" w:cstheme="majorBidi"/>
          <w:sz w:val="24"/>
          <w:szCs w:val="24"/>
        </w:rPr>
        <w:t xml:space="preserve">, Ueda S, Naito Y, Takahashi S, </w:t>
      </w:r>
      <w:proofErr w:type="spellStart"/>
      <w:r w:rsidRPr="003617A9">
        <w:rPr>
          <w:rFonts w:ascii="Book Antiqua" w:hAnsi="Book Antiqua" w:cstheme="majorBidi"/>
          <w:sz w:val="24"/>
          <w:szCs w:val="24"/>
        </w:rPr>
        <w:t>Oyamada</w:t>
      </w:r>
      <w:proofErr w:type="spellEnd"/>
      <w:r w:rsidRPr="003617A9">
        <w:rPr>
          <w:rFonts w:ascii="Book Antiqua" w:hAnsi="Book Antiqua" w:cstheme="majorBidi"/>
          <w:sz w:val="24"/>
          <w:szCs w:val="24"/>
        </w:rPr>
        <w:t xml:space="preserve"> H, Morita Y, </w:t>
      </w:r>
      <w:proofErr w:type="spellStart"/>
      <w:r w:rsidRPr="003617A9">
        <w:rPr>
          <w:rFonts w:ascii="Book Antiqua" w:hAnsi="Book Antiqua" w:cstheme="majorBidi"/>
          <w:sz w:val="24"/>
          <w:szCs w:val="24"/>
        </w:rPr>
        <w:t>Yoneta</w:t>
      </w:r>
      <w:proofErr w:type="spellEnd"/>
      <w:r w:rsidRPr="003617A9">
        <w:rPr>
          <w:rFonts w:ascii="Book Antiqua" w:hAnsi="Book Antiqua" w:cstheme="majorBidi"/>
          <w:sz w:val="24"/>
          <w:szCs w:val="24"/>
        </w:rPr>
        <w:t xml:space="preserve"> T, Kondo M. Role of oxygen-derived free radicals in gastric mucosal injury induced by ischemia or ischemia-reperfusion in rats. Free </w:t>
      </w:r>
      <w:proofErr w:type="spellStart"/>
      <w:r w:rsidRPr="003617A9">
        <w:rPr>
          <w:rFonts w:ascii="Book Antiqua" w:hAnsi="Book Antiqua" w:cstheme="majorBidi"/>
          <w:sz w:val="24"/>
          <w:szCs w:val="24"/>
        </w:rPr>
        <w:t>Radic</w:t>
      </w:r>
      <w:proofErr w:type="spellEnd"/>
      <w:r w:rsidRPr="003617A9">
        <w:rPr>
          <w:rFonts w:ascii="Book Antiqua" w:hAnsi="Book Antiqua" w:cstheme="majorBidi"/>
          <w:sz w:val="24"/>
          <w:szCs w:val="24"/>
        </w:rPr>
        <w:t xml:space="preserve"> Res </w:t>
      </w:r>
      <w:proofErr w:type="spellStart"/>
      <w:r w:rsidRPr="003617A9">
        <w:rPr>
          <w:rFonts w:ascii="Book Antiqua" w:hAnsi="Book Antiqua" w:cstheme="majorBidi"/>
          <w:sz w:val="24"/>
          <w:szCs w:val="24"/>
        </w:rPr>
        <w:t>Commun</w:t>
      </w:r>
      <w:proofErr w:type="spellEnd"/>
      <w:r w:rsidRPr="003617A9">
        <w:rPr>
          <w:rFonts w:ascii="Book Antiqua" w:hAnsi="Book Antiqua" w:cstheme="majorBidi"/>
          <w:sz w:val="24"/>
          <w:szCs w:val="24"/>
        </w:rPr>
        <w:t xml:space="preserve"> 1989; </w:t>
      </w:r>
      <w:r w:rsidRPr="00D520F8">
        <w:rPr>
          <w:rFonts w:ascii="Book Antiqua" w:hAnsi="Book Antiqua" w:cstheme="majorBidi"/>
          <w:b/>
          <w:sz w:val="24"/>
          <w:szCs w:val="24"/>
        </w:rPr>
        <w:t>7</w:t>
      </w:r>
      <w:r w:rsidRPr="003617A9">
        <w:rPr>
          <w:rFonts w:ascii="Book Antiqua" w:hAnsi="Book Antiqua" w:cstheme="majorBidi"/>
          <w:sz w:val="24"/>
          <w:szCs w:val="24"/>
        </w:rPr>
        <w:t>: 285-291 [PMID: 2583548]</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lastRenderedPageBreak/>
        <w:t xml:space="preserve">51 </w:t>
      </w:r>
      <w:proofErr w:type="spellStart"/>
      <w:r w:rsidRPr="00D520F8">
        <w:rPr>
          <w:rFonts w:ascii="Book Antiqua" w:hAnsi="Book Antiqua" w:cstheme="majorBidi"/>
          <w:b/>
          <w:sz w:val="24"/>
          <w:szCs w:val="24"/>
        </w:rPr>
        <w:t>Bitiren</w:t>
      </w:r>
      <w:proofErr w:type="spellEnd"/>
      <w:r w:rsidRPr="00D520F8">
        <w:rPr>
          <w:rFonts w:ascii="Book Antiqua" w:hAnsi="Book Antiqua" w:cstheme="majorBidi"/>
          <w:b/>
          <w:sz w:val="24"/>
          <w:szCs w:val="24"/>
        </w:rPr>
        <w:t xml:space="preserve"> M</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Karakilcik</w:t>
      </w:r>
      <w:proofErr w:type="spellEnd"/>
      <w:r w:rsidRPr="003617A9">
        <w:rPr>
          <w:rFonts w:ascii="Book Antiqua" w:hAnsi="Book Antiqua" w:cstheme="majorBidi"/>
          <w:sz w:val="24"/>
          <w:szCs w:val="24"/>
        </w:rPr>
        <w:t xml:space="preserve"> AZ, </w:t>
      </w:r>
      <w:proofErr w:type="spellStart"/>
      <w:r w:rsidRPr="003617A9">
        <w:rPr>
          <w:rFonts w:ascii="Book Antiqua" w:hAnsi="Book Antiqua" w:cstheme="majorBidi"/>
          <w:sz w:val="24"/>
          <w:szCs w:val="24"/>
        </w:rPr>
        <w:t>Zerin</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Ozardali</w:t>
      </w:r>
      <w:proofErr w:type="spellEnd"/>
      <w:r w:rsidRPr="003617A9">
        <w:rPr>
          <w:rFonts w:ascii="Book Antiqua" w:hAnsi="Book Antiqua" w:cstheme="majorBidi"/>
          <w:sz w:val="24"/>
          <w:szCs w:val="24"/>
        </w:rPr>
        <w:t xml:space="preserve"> I, </w:t>
      </w:r>
      <w:proofErr w:type="spellStart"/>
      <w:r w:rsidRPr="003617A9">
        <w:rPr>
          <w:rFonts w:ascii="Book Antiqua" w:hAnsi="Book Antiqua" w:cstheme="majorBidi"/>
          <w:sz w:val="24"/>
          <w:szCs w:val="24"/>
        </w:rPr>
        <w:t>Selek</w:t>
      </w:r>
      <w:proofErr w:type="spellEnd"/>
      <w:r w:rsidRPr="003617A9">
        <w:rPr>
          <w:rFonts w:ascii="Book Antiqua" w:hAnsi="Book Antiqua" w:cstheme="majorBidi"/>
          <w:sz w:val="24"/>
          <w:szCs w:val="24"/>
        </w:rPr>
        <w:t xml:space="preserve"> S, </w:t>
      </w:r>
      <w:proofErr w:type="spellStart"/>
      <w:r w:rsidRPr="003617A9">
        <w:rPr>
          <w:rFonts w:ascii="Book Antiqua" w:hAnsi="Book Antiqua" w:cstheme="majorBidi"/>
          <w:sz w:val="24"/>
          <w:szCs w:val="24"/>
        </w:rPr>
        <w:t>Nazligül</w:t>
      </w:r>
      <w:proofErr w:type="spellEnd"/>
      <w:r w:rsidRPr="003617A9">
        <w:rPr>
          <w:rFonts w:ascii="Book Antiqua" w:hAnsi="Book Antiqua" w:cstheme="majorBidi"/>
          <w:sz w:val="24"/>
          <w:szCs w:val="24"/>
        </w:rPr>
        <w:t xml:space="preserve"> Y, </w:t>
      </w:r>
      <w:proofErr w:type="spellStart"/>
      <w:r w:rsidRPr="003617A9">
        <w:rPr>
          <w:rFonts w:ascii="Book Antiqua" w:hAnsi="Book Antiqua" w:cstheme="majorBidi"/>
          <w:sz w:val="24"/>
          <w:szCs w:val="24"/>
        </w:rPr>
        <w:t>Ozgonul</w:t>
      </w:r>
      <w:proofErr w:type="spellEnd"/>
      <w:r w:rsidRPr="003617A9">
        <w:rPr>
          <w:rFonts w:ascii="Book Antiqua" w:hAnsi="Book Antiqua" w:cstheme="majorBidi"/>
          <w:sz w:val="24"/>
          <w:szCs w:val="24"/>
        </w:rPr>
        <w:t xml:space="preserve"> A, Musa D, </w:t>
      </w:r>
      <w:proofErr w:type="spellStart"/>
      <w:r w:rsidRPr="003617A9">
        <w:rPr>
          <w:rFonts w:ascii="Book Antiqua" w:hAnsi="Book Antiqua" w:cstheme="majorBidi"/>
          <w:sz w:val="24"/>
          <w:szCs w:val="24"/>
        </w:rPr>
        <w:t>Uzunkoy</w:t>
      </w:r>
      <w:proofErr w:type="spellEnd"/>
      <w:r w:rsidRPr="003617A9">
        <w:rPr>
          <w:rFonts w:ascii="Book Antiqua" w:hAnsi="Book Antiqua" w:cstheme="majorBidi"/>
          <w:sz w:val="24"/>
          <w:szCs w:val="24"/>
        </w:rPr>
        <w:t xml:space="preserve"> A. Protective effects of selenium and vitamin E combination on experimental colitis in blood plasma and colon of rats. </w:t>
      </w:r>
      <w:proofErr w:type="spellStart"/>
      <w:r w:rsidRPr="003617A9">
        <w:rPr>
          <w:rFonts w:ascii="Book Antiqua" w:hAnsi="Book Antiqua" w:cstheme="majorBidi"/>
          <w:sz w:val="24"/>
          <w:szCs w:val="24"/>
        </w:rPr>
        <w:t>Biol</w:t>
      </w:r>
      <w:proofErr w:type="spellEnd"/>
      <w:r w:rsidRPr="003617A9">
        <w:rPr>
          <w:rFonts w:ascii="Book Antiqua" w:hAnsi="Book Antiqua" w:cstheme="majorBidi"/>
          <w:sz w:val="24"/>
          <w:szCs w:val="24"/>
        </w:rPr>
        <w:t xml:space="preserve"> Trace Elem Res 2010</w:t>
      </w:r>
      <w:r w:rsidRPr="00D520F8">
        <w:rPr>
          <w:rFonts w:ascii="Book Antiqua" w:hAnsi="Book Antiqua" w:cstheme="majorBidi"/>
          <w:sz w:val="24"/>
          <w:szCs w:val="24"/>
        </w:rPr>
        <w:t xml:space="preserve">; </w:t>
      </w:r>
      <w:r w:rsidRPr="00D520F8">
        <w:rPr>
          <w:rFonts w:ascii="Book Antiqua" w:hAnsi="Book Antiqua" w:cstheme="majorBidi"/>
          <w:b/>
          <w:sz w:val="24"/>
          <w:szCs w:val="24"/>
        </w:rPr>
        <w:t>136</w:t>
      </w:r>
      <w:r w:rsidRPr="003617A9">
        <w:rPr>
          <w:rFonts w:ascii="Book Antiqua" w:hAnsi="Book Antiqua" w:cstheme="majorBidi"/>
          <w:sz w:val="24"/>
          <w:szCs w:val="24"/>
        </w:rPr>
        <w:t>: 87-95 [PMID: 19774348 DOI: 10.1007/s12011-009-8518-3]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52</w:t>
      </w:r>
      <w:r w:rsidRPr="00D520F8">
        <w:rPr>
          <w:rFonts w:ascii="Book Antiqua" w:hAnsi="Book Antiqua" w:cstheme="majorBidi"/>
          <w:b/>
          <w:sz w:val="24"/>
          <w:szCs w:val="24"/>
        </w:rPr>
        <w:t>Ademoglu E</w:t>
      </w:r>
      <w:r w:rsidRPr="003617A9">
        <w:rPr>
          <w:rFonts w:ascii="Book Antiqua" w:hAnsi="Book Antiqua" w:cstheme="majorBidi"/>
          <w:sz w:val="24"/>
          <w:szCs w:val="24"/>
        </w:rPr>
        <w:t xml:space="preserve">, Erbil Y, Tam B, </w:t>
      </w:r>
      <w:proofErr w:type="spellStart"/>
      <w:r w:rsidRPr="003617A9">
        <w:rPr>
          <w:rFonts w:ascii="Book Antiqua" w:hAnsi="Book Antiqua" w:cstheme="majorBidi"/>
          <w:sz w:val="24"/>
          <w:szCs w:val="24"/>
        </w:rPr>
        <w:t>Barbaros</w:t>
      </w:r>
      <w:proofErr w:type="spellEnd"/>
      <w:r w:rsidRPr="003617A9">
        <w:rPr>
          <w:rFonts w:ascii="Book Antiqua" w:hAnsi="Book Antiqua" w:cstheme="majorBidi"/>
          <w:sz w:val="24"/>
          <w:szCs w:val="24"/>
        </w:rPr>
        <w:t xml:space="preserve"> U, </w:t>
      </w:r>
      <w:proofErr w:type="spellStart"/>
      <w:r w:rsidRPr="003617A9">
        <w:rPr>
          <w:rFonts w:ascii="Book Antiqua" w:hAnsi="Book Antiqua" w:cstheme="majorBidi"/>
          <w:sz w:val="24"/>
          <w:szCs w:val="24"/>
        </w:rPr>
        <w:t>Ilhan</w:t>
      </w:r>
      <w:proofErr w:type="spellEnd"/>
      <w:r w:rsidRPr="003617A9">
        <w:rPr>
          <w:rFonts w:ascii="Book Antiqua" w:hAnsi="Book Antiqua" w:cstheme="majorBidi"/>
          <w:sz w:val="24"/>
          <w:szCs w:val="24"/>
        </w:rPr>
        <w:t xml:space="preserve"> E, </w:t>
      </w:r>
      <w:proofErr w:type="spellStart"/>
      <w:r w:rsidRPr="003617A9">
        <w:rPr>
          <w:rFonts w:ascii="Book Antiqua" w:hAnsi="Book Antiqua" w:cstheme="majorBidi"/>
          <w:sz w:val="24"/>
          <w:szCs w:val="24"/>
        </w:rPr>
        <w:t>Olgac</w:t>
      </w:r>
      <w:proofErr w:type="spellEnd"/>
      <w:r w:rsidRPr="003617A9">
        <w:rPr>
          <w:rFonts w:ascii="Book Antiqua" w:hAnsi="Book Antiqua" w:cstheme="majorBidi"/>
          <w:sz w:val="24"/>
          <w:szCs w:val="24"/>
        </w:rPr>
        <w:t xml:space="preserve"> V, </w:t>
      </w:r>
      <w:proofErr w:type="spellStart"/>
      <w:r w:rsidRPr="003617A9">
        <w:rPr>
          <w:rFonts w:ascii="Book Antiqua" w:hAnsi="Book Antiqua" w:cstheme="majorBidi"/>
          <w:sz w:val="24"/>
          <w:szCs w:val="24"/>
        </w:rPr>
        <w:t>Mutlu-Turkoglu</w:t>
      </w:r>
      <w:proofErr w:type="spellEnd"/>
      <w:r w:rsidRPr="003617A9">
        <w:rPr>
          <w:rFonts w:ascii="Book Antiqua" w:hAnsi="Book Antiqua" w:cstheme="majorBidi"/>
          <w:sz w:val="24"/>
          <w:szCs w:val="24"/>
        </w:rPr>
        <w:t xml:space="preserve"> U. Do vitamin E and selenium have beneficial effects on </w:t>
      </w:r>
      <w:proofErr w:type="spellStart"/>
      <w:r w:rsidRPr="003617A9">
        <w:rPr>
          <w:rFonts w:ascii="Book Antiqua" w:hAnsi="Book Antiqua" w:cstheme="majorBidi"/>
          <w:sz w:val="24"/>
          <w:szCs w:val="24"/>
        </w:rPr>
        <w:t>trinitrobenzenesulfonic</w:t>
      </w:r>
      <w:proofErr w:type="spellEnd"/>
      <w:r w:rsidRPr="003617A9">
        <w:rPr>
          <w:rFonts w:ascii="Book Antiqua" w:hAnsi="Book Antiqua" w:cstheme="majorBidi"/>
          <w:sz w:val="24"/>
          <w:szCs w:val="24"/>
        </w:rPr>
        <w:t xml:space="preserve"> acid-induced experimental </w:t>
      </w:r>
      <w:proofErr w:type="gramStart"/>
      <w:r w:rsidRPr="003617A9">
        <w:rPr>
          <w:rFonts w:ascii="Book Antiqua" w:hAnsi="Book Antiqua" w:cstheme="majorBidi"/>
          <w:sz w:val="24"/>
          <w:szCs w:val="24"/>
        </w:rPr>
        <w:t>colitis.</w:t>
      </w:r>
      <w:proofErr w:type="gramEnd"/>
      <w:r w:rsidRPr="003617A9">
        <w:rPr>
          <w:rFonts w:ascii="Book Antiqua" w:hAnsi="Book Antiqua" w:cstheme="majorBidi"/>
          <w:sz w:val="24"/>
          <w:szCs w:val="24"/>
        </w:rPr>
        <w:t xml:space="preserve"> Dig Dis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2004;</w:t>
      </w:r>
      <w:r w:rsidRPr="00D520F8">
        <w:rPr>
          <w:rFonts w:ascii="Book Antiqua" w:hAnsi="Book Antiqua" w:cstheme="majorBidi"/>
          <w:b/>
          <w:sz w:val="24"/>
          <w:szCs w:val="24"/>
        </w:rPr>
        <w:t xml:space="preserve"> 49</w:t>
      </w:r>
      <w:r w:rsidRPr="003617A9">
        <w:rPr>
          <w:rFonts w:ascii="Book Antiqua" w:hAnsi="Book Antiqua" w:cstheme="majorBidi"/>
          <w:sz w:val="24"/>
          <w:szCs w:val="24"/>
        </w:rPr>
        <w:t>: 102-108 [PMID: 14992443]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53 </w:t>
      </w:r>
      <w:proofErr w:type="spellStart"/>
      <w:r w:rsidRPr="00D520F8">
        <w:rPr>
          <w:rFonts w:ascii="Book Antiqua" w:hAnsi="Book Antiqua" w:cstheme="majorBidi"/>
          <w:b/>
          <w:sz w:val="24"/>
          <w:szCs w:val="24"/>
        </w:rPr>
        <w:t>Sivaprasad</w:t>
      </w:r>
      <w:proofErr w:type="spellEnd"/>
      <w:r w:rsidRPr="00D520F8">
        <w:rPr>
          <w:rFonts w:ascii="Book Antiqua" w:hAnsi="Book Antiqua" w:cstheme="majorBidi"/>
          <w:b/>
          <w:sz w:val="24"/>
          <w:szCs w:val="24"/>
        </w:rPr>
        <w:t xml:space="preserve"> R</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Nagaraj</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Varalakshmi</w:t>
      </w:r>
      <w:proofErr w:type="spellEnd"/>
      <w:r w:rsidRPr="003617A9">
        <w:rPr>
          <w:rFonts w:ascii="Book Antiqua" w:hAnsi="Book Antiqua" w:cstheme="majorBidi"/>
          <w:sz w:val="24"/>
          <w:szCs w:val="24"/>
        </w:rPr>
        <w:t xml:space="preserve"> P. Combined efficacies of </w:t>
      </w:r>
      <w:proofErr w:type="spellStart"/>
      <w:r w:rsidRPr="003617A9">
        <w:rPr>
          <w:rFonts w:ascii="Book Antiqua" w:hAnsi="Book Antiqua" w:cstheme="majorBidi"/>
          <w:sz w:val="24"/>
          <w:szCs w:val="24"/>
        </w:rPr>
        <w:t>lipoic</w:t>
      </w:r>
      <w:proofErr w:type="spellEnd"/>
      <w:r w:rsidRPr="003617A9">
        <w:rPr>
          <w:rFonts w:ascii="Book Antiqua" w:hAnsi="Book Antiqua" w:cstheme="majorBidi"/>
          <w:sz w:val="24"/>
          <w:szCs w:val="24"/>
        </w:rPr>
        <w:t xml:space="preserve"> acid and 2,3-dimercaptosuccinic acid against lead-induced lipid peroxidation in rat liver. J </w:t>
      </w:r>
      <w:proofErr w:type="spellStart"/>
      <w:r w:rsidRPr="003617A9">
        <w:rPr>
          <w:rFonts w:ascii="Book Antiqua" w:hAnsi="Book Antiqua" w:cstheme="majorBidi"/>
          <w:sz w:val="24"/>
          <w:szCs w:val="24"/>
        </w:rPr>
        <w:t>NutrBiochem</w:t>
      </w:r>
      <w:proofErr w:type="spellEnd"/>
      <w:r w:rsidRPr="003617A9">
        <w:rPr>
          <w:rFonts w:ascii="Book Antiqua" w:hAnsi="Book Antiqua" w:cstheme="majorBidi"/>
          <w:sz w:val="24"/>
          <w:szCs w:val="24"/>
        </w:rPr>
        <w:t xml:space="preserve"> 2004; </w:t>
      </w:r>
      <w:r w:rsidRPr="00D520F8">
        <w:rPr>
          <w:rFonts w:ascii="Book Antiqua" w:hAnsi="Book Antiqua" w:cstheme="majorBidi"/>
          <w:b/>
          <w:sz w:val="24"/>
          <w:szCs w:val="24"/>
        </w:rPr>
        <w:t>15</w:t>
      </w:r>
      <w:r w:rsidRPr="003617A9">
        <w:rPr>
          <w:rFonts w:ascii="Book Antiqua" w:hAnsi="Book Antiqua" w:cstheme="majorBidi"/>
          <w:sz w:val="24"/>
          <w:szCs w:val="24"/>
        </w:rPr>
        <w:t>: 18-23 [PMID: 14711456]</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54 </w:t>
      </w:r>
      <w:proofErr w:type="spellStart"/>
      <w:r w:rsidRPr="00D520F8">
        <w:rPr>
          <w:rFonts w:ascii="Book Antiqua" w:hAnsi="Book Antiqua" w:cstheme="majorBidi"/>
          <w:b/>
          <w:sz w:val="24"/>
          <w:szCs w:val="24"/>
        </w:rPr>
        <w:t>Sivaprasad</w:t>
      </w:r>
      <w:proofErr w:type="spellEnd"/>
      <w:r w:rsidRPr="00D520F8">
        <w:rPr>
          <w:rFonts w:ascii="Book Antiqua" w:hAnsi="Book Antiqua" w:cstheme="majorBidi"/>
          <w:b/>
          <w:sz w:val="24"/>
          <w:szCs w:val="24"/>
        </w:rPr>
        <w:t xml:space="preserve"> R</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Nagaraj</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Varalakshmi</w:t>
      </w:r>
      <w:proofErr w:type="spellEnd"/>
      <w:r w:rsidRPr="003617A9">
        <w:rPr>
          <w:rFonts w:ascii="Book Antiqua" w:hAnsi="Book Antiqua" w:cstheme="majorBidi"/>
          <w:sz w:val="24"/>
          <w:szCs w:val="24"/>
        </w:rPr>
        <w:t xml:space="preserve"> P. </w:t>
      </w:r>
      <w:proofErr w:type="spellStart"/>
      <w:r w:rsidRPr="003617A9">
        <w:rPr>
          <w:rFonts w:ascii="Book Antiqua" w:hAnsi="Book Antiqua" w:cstheme="majorBidi"/>
          <w:sz w:val="24"/>
          <w:szCs w:val="24"/>
        </w:rPr>
        <w:t>Lipoic</w:t>
      </w:r>
      <w:proofErr w:type="spellEnd"/>
      <w:r w:rsidRPr="003617A9">
        <w:rPr>
          <w:rFonts w:ascii="Book Antiqua" w:hAnsi="Book Antiqua" w:cstheme="majorBidi"/>
          <w:sz w:val="24"/>
          <w:szCs w:val="24"/>
        </w:rPr>
        <w:t xml:space="preserve"> acid in combination with a </w:t>
      </w:r>
      <w:proofErr w:type="spellStart"/>
      <w:r w:rsidRPr="003617A9">
        <w:rPr>
          <w:rFonts w:ascii="Book Antiqua" w:hAnsi="Book Antiqua" w:cstheme="majorBidi"/>
          <w:sz w:val="24"/>
          <w:szCs w:val="24"/>
        </w:rPr>
        <w:t>chelator</w:t>
      </w:r>
      <w:proofErr w:type="spellEnd"/>
      <w:r w:rsidRPr="003617A9">
        <w:rPr>
          <w:rFonts w:ascii="Book Antiqua" w:hAnsi="Book Antiqua" w:cstheme="majorBidi"/>
          <w:sz w:val="24"/>
          <w:szCs w:val="24"/>
        </w:rPr>
        <w:t xml:space="preserve"> ameliorates lead-induced </w:t>
      </w:r>
      <w:proofErr w:type="spellStart"/>
      <w:r w:rsidRPr="003617A9">
        <w:rPr>
          <w:rFonts w:ascii="Book Antiqua" w:hAnsi="Book Antiqua" w:cstheme="majorBidi"/>
          <w:sz w:val="24"/>
          <w:szCs w:val="24"/>
        </w:rPr>
        <w:t>peroxidative</w:t>
      </w:r>
      <w:proofErr w:type="spellEnd"/>
      <w:r w:rsidRPr="003617A9">
        <w:rPr>
          <w:rFonts w:ascii="Book Antiqua" w:hAnsi="Book Antiqua" w:cstheme="majorBidi"/>
          <w:sz w:val="24"/>
          <w:szCs w:val="24"/>
        </w:rPr>
        <w:t xml:space="preserve"> damages in rat kidney. Arch </w:t>
      </w:r>
      <w:proofErr w:type="spellStart"/>
      <w:r w:rsidRPr="003617A9">
        <w:rPr>
          <w:rFonts w:ascii="Book Antiqua" w:hAnsi="Book Antiqua" w:cstheme="majorBidi"/>
          <w:sz w:val="24"/>
          <w:szCs w:val="24"/>
        </w:rPr>
        <w:t>Toxicol</w:t>
      </w:r>
      <w:proofErr w:type="spellEnd"/>
      <w:r w:rsidRPr="003617A9">
        <w:rPr>
          <w:rFonts w:ascii="Book Antiqua" w:hAnsi="Book Antiqua" w:cstheme="majorBidi"/>
          <w:sz w:val="24"/>
          <w:szCs w:val="24"/>
        </w:rPr>
        <w:t xml:space="preserve"> 2002; </w:t>
      </w:r>
      <w:r w:rsidRPr="00D520F8">
        <w:rPr>
          <w:rFonts w:ascii="Book Antiqua" w:hAnsi="Book Antiqua" w:cstheme="majorBidi"/>
          <w:b/>
          <w:sz w:val="24"/>
          <w:szCs w:val="24"/>
        </w:rPr>
        <w:t>76</w:t>
      </w:r>
      <w:r w:rsidRPr="003617A9">
        <w:rPr>
          <w:rFonts w:ascii="Book Antiqua" w:hAnsi="Book Antiqua" w:cstheme="majorBidi"/>
          <w:sz w:val="24"/>
          <w:szCs w:val="24"/>
        </w:rPr>
        <w:t>: 437-441 [PMID: 12185410 DOI: 10.1007/s00204-002-0350-x]</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55 </w:t>
      </w:r>
      <w:r w:rsidRPr="00D520F8">
        <w:rPr>
          <w:rFonts w:ascii="Book Antiqua" w:hAnsi="Book Antiqua" w:cstheme="majorBidi"/>
          <w:b/>
          <w:sz w:val="24"/>
          <w:szCs w:val="24"/>
        </w:rPr>
        <w:t>Boots AW</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Haenen</w:t>
      </w:r>
      <w:proofErr w:type="spellEnd"/>
      <w:r w:rsidRPr="003617A9">
        <w:rPr>
          <w:rFonts w:ascii="Book Antiqua" w:hAnsi="Book Antiqua" w:cstheme="majorBidi"/>
          <w:sz w:val="24"/>
          <w:szCs w:val="24"/>
        </w:rPr>
        <w:t xml:space="preserve"> GR, </w:t>
      </w:r>
      <w:proofErr w:type="spellStart"/>
      <w:r w:rsidRPr="003617A9">
        <w:rPr>
          <w:rFonts w:ascii="Book Antiqua" w:hAnsi="Book Antiqua" w:cstheme="majorBidi"/>
          <w:sz w:val="24"/>
          <w:szCs w:val="24"/>
        </w:rPr>
        <w:t>Bast</w:t>
      </w:r>
      <w:proofErr w:type="spellEnd"/>
      <w:r w:rsidRPr="003617A9">
        <w:rPr>
          <w:rFonts w:ascii="Book Antiqua" w:hAnsi="Book Antiqua" w:cstheme="majorBidi"/>
          <w:sz w:val="24"/>
          <w:szCs w:val="24"/>
        </w:rPr>
        <w:t xml:space="preserve"> A. Health effects of </w:t>
      </w:r>
      <w:proofErr w:type="spellStart"/>
      <w:r w:rsidRPr="003617A9">
        <w:rPr>
          <w:rFonts w:ascii="Book Antiqua" w:hAnsi="Book Antiqua" w:cstheme="majorBidi"/>
          <w:sz w:val="24"/>
          <w:szCs w:val="24"/>
        </w:rPr>
        <w:t>quercetin</w:t>
      </w:r>
      <w:proofErr w:type="spellEnd"/>
      <w:r w:rsidRPr="003617A9">
        <w:rPr>
          <w:rFonts w:ascii="Book Antiqua" w:hAnsi="Book Antiqua" w:cstheme="majorBidi"/>
          <w:sz w:val="24"/>
          <w:szCs w:val="24"/>
        </w:rPr>
        <w:t xml:space="preserve">: from antioxidant to </w:t>
      </w:r>
      <w:proofErr w:type="spellStart"/>
      <w:r w:rsidRPr="003617A9">
        <w:rPr>
          <w:rFonts w:ascii="Book Antiqua" w:hAnsi="Book Antiqua" w:cstheme="majorBidi"/>
          <w:sz w:val="24"/>
          <w:szCs w:val="24"/>
        </w:rPr>
        <w:t>nutraceutical</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Eur</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Pharmacol</w:t>
      </w:r>
      <w:proofErr w:type="spellEnd"/>
      <w:r w:rsidRPr="003617A9">
        <w:rPr>
          <w:rFonts w:ascii="Book Antiqua" w:hAnsi="Book Antiqua" w:cstheme="majorBidi"/>
          <w:sz w:val="24"/>
          <w:szCs w:val="24"/>
        </w:rPr>
        <w:t xml:space="preserve"> 2008; </w:t>
      </w:r>
      <w:r w:rsidRPr="00D520F8">
        <w:rPr>
          <w:rFonts w:ascii="Book Antiqua" w:hAnsi="Book Antiqua" w:cstheme="majorBidi"/>
          <w:b/>
          <w:sz w:val="24"/>
          <w:szCs w:val="24"/>
        </w:rPr>
        <w:t>585</w:t>
      </w:r>
      <w:r w:rsidRPr="003617A9">
        <w:rPr>
          <w:rFonts w:ascii="Book Antiqua" w:hAnsi="Book Antiqua" w:cstheme="majorBidi"/>
          <w:sz w:val="24"/>
          <w:szCs w:val="24"/>
        </w:rPr>
        <w:t>: 325-337 [PMID: 18417116]</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56 </w:t>
      </w:r>
      <w:r w:rsidRPr="00D520F8">
        <w:rPr>
          <w:rFonts w:ascii="Book Antiqua" w:hAnsi="Book Antiqua" w:cstheme="majorBidi"/>
          <w:b/>
          <w:sz w:val="24"/>
          <w:szCs w:val="24"/>
        </w:rPr>
        <w:t xml:space="preserve">Han </w:t>
      </w:r>
      <w:proofErr w:type="spellStart"/>
      <w:r w:rsidRPr="00D520F8">
        <w:rPr>
          <w:rFonts w:ascii="Book Antiqua" w:hAnsi="Book Antiqua" w:cstheme="majorBidi"/>
          <w:b/>
          <w:sz w:val="24"/>
          <w:szCs w:val="24"/>
        </w:rPr>
        <w:t>XZ,</w:t>
      </w:r>
      <w:r w:rsidRPr="003617A9">
        <w:rPr>
          <w:rFonts w:ascii="Book Antiqua" w:hAnsi="Book Antiqua" w:cstheme="majorBidi"/>
          <w:sz w:val="24"/>
          <w:szCs w:val="24"/>
        </w:rPr>
        <w:t>Gao</w:t>
      </w:r>
      <w:proofErr w:type="spellEnd"/>
      <w:r w:rsidRPr="003617A9">
        <w:rPr>
          <w:rFonts w:ascii="Book Antiqua" w:hAnsi="Book Antiqua" w:cstheme="majorBidi"/>
          <w:sz w:val="24"/>
          <w:szCs w:val="24"/>
        </w:rPr>
        <w:t xml:space="preserve"> S, Cheng YN, Sun YZ, Liu W, Tang LL, </w:t>
      </w:r>
      <w:proofErr w:type="spellStart"/>
      <w:r w:rsidRPr="003617A9">
        <w:rPr>
          <w:rFonts w:ascii="Book Antiqua" w:hAnsi="Book Antiqua" w:cstheme="majorBidi"/>
          <w:sz w:val="24"/>
          <w:szCs w:val="24"/>
        </w:rPr>
        <w:t>Ren</w:t>
      </w:r>
      <w:proofErr w:type="spellEnd"/>
      <w:r w:rsidRPr="003617A9">
        <w:rPr>
          <w:rFonts w:ascii="Book Antiqua" w:hAnsi="Book Antiqua" w:cstheme="majorBidi"/>
          <w:sz w:val="24"/>
          <w:szCs w:val="24"/>
        </w:rPr>
        <w:t xml:space="preserve"> DM. Protective effect of naringenin-7-O-glucoside against oxidative stress induced by doxorubicin in H9c2 </w:t>
      </w:r>
      <w:proofErr w:type="spellStart"/>
      <w:r w:rsidRPr="003617A9">
        <w:rPr>
          <w:rFonts w:ascii="Book Antiqua" w:hAnsi="Book Antiqua" w:cstheme="majorBidi"/>
          <w:sz w:val="24"/>
          <w:szCs w:val="24"/>
        </w:rPr>
        <w:t>cardiomyocytes</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Biosci</w:t>
      </w:r>
      <w:proofErr w:type="spellEnd"/>
      <w:r w:rsidRPr="003617A9">
        <w:rPr>
          <w:rFonts w:ascii="Book Antiqua" w:hAnsi="Book Antiqua" w:cstheme="majorBidi"/>
          <w:sz w:val="24"/>
          <w:szCs w:val="24"/>
        </w:rPr>
        <w:t xml:space="preserve"> Trends 2012; </w:t>
      </w:r>
      <w:r w:rsidRPr="00D520F8">
        <w:rPr>
          <w:rFonts w:ascii="Book Antiqua" w:hAnsi="Book Antiqua" w:cstheme="majorBidi"/>
          <w:b/>
          <w:sz w:val="24"/>
          <w:szCs w:val="24"/>
        </w:rPr>
        <w:t>6</w:t>
      </w:r>
      <w:r w:rsidRPr="003617A9">
        <w:rPr>
          <w:rFonts w:ascii="Book Antiqua" w:hAnsi="Book Antiqua" w:cstheme="majorBidi"/>
          <w:sz w:val="24"/>
          <w:szCs w:val="24"/>
        </w:rPr>
        <w:t>: 19-25 [PMID: 22426099]</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57</w:t>
      </w:r>
      <w:r w:rsidRPr="00D520F8">
        <w:rPr>
          <w:rFonts w:ascii="Book Antiqua" w:hAnsi="Book Antiqua" w:cstheme="majorBidi"/>
          <w:b/>
          <w:sz w:val="24"/>
          <w:szCs w:val="24"/>
        </w:rPr>
        <w:t xml:space="preserve"> Wang J</w:t>
      </w:r>
      <w:r w:rsidRPr="003617A9">
        <w:rPr>
          <w:rFonts w:ascii="Book Antiqua" w:hAnsi="Book Antiqua" w:cstheme="majorBidi"/>
          <w:sz w:val="24"/>
          <w:szCs w:val="24"/>
        </w:rPr>
        <w:t xml:space="preserve">, Yang Z, Lin L, Zhao Z, Liu Z, Liu X. Protective effect of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against lead-induced oxidative stress in rats. </w:t>
      </w:r>
      <w:proofErr w:type="spellStart"/>
      <w:r w:rsidRPr="003617A9">
        <w:rPr>
          <w:rFonts w:ascii="Book Antiqua" w:hAnsi="Book Antiqua" w:cstheme="majorBidi"/>
          <w:sz w:val="24"/>
          <w:szCs w:val="24"/>
        </w:rPr>
        <w:t>Biol</w:t>
      </w:r>
      <w:proofErr w:type="spellEnd"/>
      <w:r w:rsidRPr="003617A9">
        <w:rPr>
          <w:rFonts w:ascii="Book Antiqua" w:hAnsi="Book Antiqua" w:cstheme="majorBidi"/>
          <w:sz w:val="24"/>
          <w:szCs w:val="24"/>
        </w:rPr>
        <w:t xml:space="preserve"> Trace Elem Res 2012;</w:t>
      </w:r>
      <w:r w:rsidRPr="00D520F8">
        <w:rPr>
          <w:rFonts w:ascii="Book Antiqua" w:hAnsi="Book Antiqua" w:cstheme="majorBidi"/>
          <w:b/>
          <w:sz w:val="24"/>
          <w:szCs w:val="24"/>
        </w:rPr>
        <w:t xml:space="preserve"> 146</w:t>
      </w:r>
      <w:r w:rsidRPr="003617A9">
        <w:rPr>
          <w:rFonts w:ascii="Book Antiqua" w:hAnsi="Book Antiqua" w:cstheme="majorBidi"/>
          <w:sz w:val="24"/>
          <w:szCs w:val="24"/>
        </w:rPr>
        <w:t>: 354-359 [PMID: 22109809 DOI: 10.1007/s12011-011-9268-6]</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 xml:space="preserve">58 </w:t>
      </w:r>
      <w:r w:rsidRPr="00D520F8">
        <w:rPr>
          <w:rFonts w:ascii="Book Antiqua" w:hAnsi="Book Antiqua" w:cstheme="majorBidi"/>
          <w:b/>
          <w:sz w:val="24"/>
          <w:szCs w:val="24"/>
        </w:rPr>
        <w:t>Grisham MB</w:t>
      </w:r>
      <w:r w:rsidRPr="003617A9">
        <w:rPr>
          <w:rFonts w:ascii="Book Antiqua" w:hAnsi="Book Antiqua" w:cstheme="majorBidi"/>
          <w:sz w:val="24"/>
          <w:szCs w:val="24"/>
        </w:rPr>
        <w:t>, Yamada T. Neutrophils, nitrogen oxides, and inflammatory bowel disease.</w:t>
      </w:r>
      <w:proofErr w:type="gramEnd"/>
      <w:r w:rsidRPr="003617A9">
        <w:rPr>
          <w:rFonts w:ascii="Book Antiqua" w:hAnsi="Book Antiqua" w:cstheme="majorBidi"/>
          <w:sz w:val="24"/>
          <w:szCs w:val="24"/>
        </w:rPr>
        <w:t xml:space="preserve"> Ann N Y </w:t>
      </w:r>
      <w:proofErr w:type="spellStart"/>
      <w:r w:rsidRPr="003617A9">
        <w:rPr>
          <w:rFonts w:ascii="Book Antiqua" w:hAnsi="Book Antiqua" w:cstheme="majorBidi"/>
          <w:sz w:val="24"/>
          <w:szCs w:val="24"/>
        </w:rPr>
        <w:t>AcadSci</w:t>
      </w:r>
      <w:proofErr w:type="spellEnd"/>
      <w:r w:rsidRPr="003617A9">
        <w:rPr>
          <w:rFonts w:ascii="Book Antiqua" w:hAnsi="Book Antiqua" w:cstheme="majorBidi"/>
          <w:sz w:val="24"/>
          <w:szCs w:val="24"/>
        </w:rPr>
        <w:t xml:space="preserve"> 1992; </w:t>
      </w:r>
      <w:r w:rsidRPr="00D520F8">
        <w:rPr>
          <w:rFonts w:ascii="Book Antiqua" w:hAnsi="Book Antiqua" w:cstheme="majorBidi"/>
          <w:b/>
          <w:sz w:val="24"/>
          <w:szCs w:val="24"/>
        </w:rPr>
        <w:t>664</w:t>
      </w:r>
      <w:r w:rsidRPr="003617A9">
        <w:rPr>
          <w:rFonts w:ascii="Book Antiqua" w:hAnsi="Book Antiqua" w:cstheme="majorBidi"/>
          <w:sz w:val="24"/>
          <w:szCs w:val="24"/>
        </w:rPr>
        <w:t>: 103-115 [PMID: 1456643]</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59 </w:t>
      </w:r>
      <w:proofErr w:type="spellStart"/>
      <w:r w:rsidRPr="00D520F8">
        <w:rPr>
          <w:rFonts w:ascii="Book Antiqua" w:hAnsi="Book Antiqua" w:cstheme="majorBidi"/>
          <w:b/>
          <w:sz w:val="24"/>
          <w:szCs w:val="24"/>
        </w:rPr>
        <w:t>Pavlick</w:t>
      </w:r>
      <w:proofErr w:type="spellEnd"/>
      <w:r w:rsidRPr="00D520F8">
        <w:rPr>
          <w:rFonts w:ascii="Book Antiqua" w:hAnsi="Book Antiqua" w:cstheme="majorBidi"/>
          <w:b/>
          <w:sz w:val="24"/>
          <w:szCs w:val="24"/>
        </w:rPr>
        <w:t xml:space="preserve"> KP</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Laroux</w:t>
      </w:r>
      <w:proofErr w:type="spellEnd"/>
      <w:r w:rsidRPr="003617A9">
        <w:rPr>
          <w:rFonts w:ascii="Book Antiqua" w:hAnsi="Book Antiqua" w:cstheme="majorBidi"/>
          <w:sz w:val="24"/>
          <w:szCs w:val="24"/>
        </w:rPr>
        <w:t xml:space="preserve"> FS, </w:t>
      </w:r>
      <w:proofErr w:type="spellStart"/>
      <w:r w:rsidRPr="003617A9">
        <w:rPr>
          <w:rFonts w:ascii="Book Antiqua" w:hAnsi="Book Antiqua" w:cstheme="majorBidi"/>
          <w:sz w:val="24"/>
          <w:szCs w:val="24"/>
        </w:rPr>
        <w:t>Fuseler</w:t>
      </w:r>
      <w:proofErr w:type="spellEnd"/>
      <w:r w:rsidRPr="003617A9">
        <w:rPr>
          <w:rFonts w:ascii="Book Antiqua" w:hAnsi="Book Antiqua" w:cstheme="majorBidi"/>
          <w:sz w:val="24"/>
          <w:szCs w:val="24"/>
        </w:rPr>
        <w:t xml:space="preserve"> J, Wolf RE, Gray L, Hoffman J, Grisham </w:t>
      </w:r>
      <w:proofErr w:type="spellStart"/>
      <w:r w:rsidRPr="003617A9">
        <w:rPr>
          <w:rFonts w:ascii="Book Antiqua" w:hAnsi="Book Antiqua" w:cstheme="majorBidi"/>
          <w:sz w:val="24"/>
          <w:szCs w:val="24"/>
        </w:rPr>
        <w:t>MB.Role</w:t>
      </w:r>
      <w:proofErr w:type="spellEnd"/>
      <w:r w:rsidRPr="003617A9">
        <w:rPr>
          <w:rFonts w:ascii="Book Antiqua" w:hAnsi="Book Antiqua" w:cstheme="majorBidi"/>
          <w:sz w:val="24"/>
          <w:szCs w:val="24"/>
        </w:rPr>
        <w:t xml:space="preserve"> of reactive metabolites of oxygen and nitrogen in inflammatory bowel disease. Free </w:t>
      </w:r>
      <w:proofErr w:type="spellStart"/>
      <w:r w:rsidRPr="003617A9">
        <w:rPr>
          <w:rFonts w:ascii="Book Antiqua" w:hAnsi="Book Antiqua" w:cstheme="majorBidi"/>
          <w:sz w:val="24"/>
          <w:szCs w:val="24"/>
        </w:rPr>
        <w:t>RadicBiol</w:t>
      </w:r>
      <w:proofErr w:type="spellEnd"/>
      <w:r w:rsidRPr="003617A9">
        <w:rPr>
          <w:rFonts w:ascii="Book Antiqua" w:hAnsi="Book Antiqua" w:cstheme="majorBidi"/>
          <w:sz w:val="24"/>
          <w:szCs w:val="24"/>
        </w:rPr>
        <w:t xml:space="preserve"> Med 2002; </w:t>
      </w:r>
      <w:r w:rsidRPr="00D520F8">
        <w:rPr>
          <w:rFonts w:ascii="Book Antiqua" w:hAnsi="Book Antiqua" w:cstheme="majorBidi"/>
          <w:b/>
          <w:sz w:val="24"/>
          <w:szCs w:val="24"/>
        </w:rPr>
        <w:t>33</w:t>
      </w:r>
      <w:r w:rsidRPr="003617A9">
        <w:rPr>
          <w:rFonts w:ascii="Book Antiqua" w:hAnsi="Book Antiqua" w:cstheme="majorBidi"/>
          <w:sz w:val="24"/>
          <w:szCs w:val="24"/>
        </w:rPr>
        <w:t>: 311-322 [PMID: 12126753]</w:t>
      </w:r>
    </w:p>
    <w:p w:rsidR="003617A9" w:rsidRPr="003617A9" w:rsidRDefault="003617A9" w:rsidP="003617A9">
      <w:pPr>
        <w:bidi w:val="0"/>
        <w:spacing w:after="0" w:line="360" w:lineRule="auto"/>
        <w:jc w:val="both"/>
        <w:rPr>
          <w:rFonts w:ascii="Book Antiqua" w:hAnsi="Book Antiqua" w:cstheme="majorBidi"/>
          <w:sz w:val="24"/>
          <w:szCs w:val="24"/>
        </w:rPr>
      </w:pPr>
      <w:proofErr w:type="gramStart"/>
      <w:r w:rsidRPr="003617A9">
        <w:rPr>
          <w:rFonts w:ascii="Book Antiqua" w:hAnsi="Book Antiqua" w:cstheme="majorBidi"/>
          <w:sz w:val="24"/>
          <w:szCs w:val="24"/>
        </w:rPr>
        <w:t>60</w:t>
      </w:r>
      <w:r w:rsidRPr="00D520F8">
        <w:rPr>
          <w:rFonts w:ascii="Book Antiqua" w:hAnsi="Book Antiqua" w:cstheme="majorBidi"/>
          <w:b/>
          <w:sz w:val="24"/>
          <w:szCs w:val="24"/>
        </w:rPr>
        <w:t xml:space="preserve"> Grisham </w:t>
      </w:r>
      <w:proofErr w:type="spellStart"/>
      <w:r w:rsidRPr="00D520F8">
        <w:rPr>
          <w:rFonts w:ascii="Book Antiqua" w:hAnsi="Book Antiqua" w:cstheme="majorBidi"/>
          <w:b/>
          <w:sz w:val="24"/>
          <w:szCs w:val="24"/>
        </w:rPr>
        <w:t>MB</w:t>
      </w:r>
      <w:r w:rsidRPr="003617A9">
        <w:rPr>
          <w:rFonts w:ascii="Book Antiqua" w:hAnsi="Book Antiqua" w:cstheme="majorBidi"/>
          <w:sz w:val="24"/>
          <w:szCs w:val="24"/>
        </w:rPr>
        <w:t>.Oxidants</w:t>
      </w:r>
      <w:proofErr w:type="spellEnd"/>
      <w:r w:rsidRPr="003617A9">
        <w:rPr>
          <w:rFonts w:ascii="Book Antiqua" w:hAnsi="Book Antiqua" w:cstheme="majorBidi"/>
          <w:sz w:val="24"/>
          <w:szCs w:val="24"/>
        </w:rPr>
        <w:t xml:space="preserve"> and free radicals in inflammatory bowel disease.</w:t>
      </w:r>
      <w:proofErr w:type="gramEnd"/>
      <w:r w:rsidRPr="003617A9">
        <w:rPr>
          <w:rFonts w:ascii="Book Antiqua" w:hAnsi="Book Antiqua" w:cstheme="majorBidi"/>
          <w:sz w:val="24"/>
          <w:szCs w:val="24"/>
        </w:rPr>
        <w:t xml:space="preserve"> Lancet 1994; </w:t>
      </w:r>
      <w:r w:rsidRPr="00D520F8">
        <w:rPr>
          <w:rFonts w:ascii="Book Antiqua" w:hAnsi="Book Antiqua" w:cstheme="majorBidi"/>
          <w:b/>
          <w:sz w:val="24"/>
          <w:szCs w:val="24"/>
        </w:rPr>
        <w:t>344</w:t>
      </w:r>
      <w:r w:rsidRPr="003617A9">
        <w:rPr>
          <w:rFonts w:ascii="Book Antiqua" w:hAnsi="Book Antiqua" w:cstheme="majorBidi"/>
          <w:sz w:val="24"/>
          <w:szCs w:val="24"/>
        </w:rPr>
        <w:t>: 859-861 [PMID: 7916405]</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61</w:t>
      </w:r>
      <w:r w:rsidRPr="00D520F8">
        <w:rPr>
          <w:rFonts w:ascii="Book Antiqua" w:hAnsi="Book Antiqua" w:cstheme="majorBidi"/>
          <w:b/>
          <w:sz w:val="24"/>
          <w:szCs w:val="24"/>
        </w:rPr>
        <w:t>Stucchi A</w:t>
      </w:r>
      <w:r w:rsidRPr="003617A9">
        <w:rPr>
          <w:rFonts w:ascii="Book Antiqua" w:hAnsi="Book Antiqua" w:cstheme="majorBidi"/>
          <w:sz w:val="24"/>
          <w:szCs w:val="24"/>
        </w:rPr>
        <w:t xml:space="preserve">, Reed K, O'Brien M, </w:t>
      </w:r>
      <w:proofErr w:type="spellStart"/>
      <w:r w:rsidRPr="003617A9">
        <w:rPr>
          <w:rFonts w:ascii="Book Antiqua" w:hAnsi="Book Antiqua" w:cstheme="majorBidi"/>
          <w:sz w:val="24"/>
          <w:szCs w:val="24"/>
        </w:rPr>
        <w:t>Cerda</w:t>
      </w:r>
      <w:proofErr w:type="spellEnd"/>
      <w:r w:rsidRPr="003617A9">
        <w:rPr>
          <w:rFonts w:ascii="Book Antiqua" w:hAnsi="Book Antiqua" w:cstheme="majorBidi"/>
          <w:sz w:val="24"/>
          <w:szCs w:val="24"/>
        </w:rPr>
        <w:t xml:space="preserve"> S, Andrews C, Gower A, </w:t>
      </w:r>
      <w:proofErr w:type="spellStart"/>
      <w:r w:rsidRPr="003617A9">
        <w:rPr>
          <w:rFonts w:ascii="Book Antiqua" w:hAnsi="Book Antiqua" w:cstheme="majorBidi"/>
          <w:sz w:val="24"/>
          <w:szCs w:val="24"/>
        </w:rPr>
        <w:t>Bushell</w:t>
      </w:r>
      <w:proofErr w:type="spellEnd"/>
      <w:r w:rsidRPr="003617A9">
        <w:rPr>
          <w:rFonts w:ascii="Book Antiqua" w:hAnsi="Book Antiqua" w:cstheme="majorBidi"/>
          <w:sz w:val="24"/>
          <w:szCs w:val="24"/>
        </w:rPr>
        <w:t xml:space="preserve"> K, Amar S, </w:t>
      </w:r>
      <w:proofErr w:type="spellStart"/>
      <w:r w:rsidRPr="003617A9">
        <w:rPr>
          <w:rFonts w:ascii="Book Antiqua" w:hAnsi="Book Antiqua" w:cstheme="majorBidi"/>
          <w:sz w:val="24"/>
          <w:szCs w:val="24"/>
        </w:rPr>
        <w:t>Leeman</w:t>
      </w:r>
      <w:proofErr w:type="spellEnd"/>
      <w:r w:rsidRPr="003617A9">
        <w:rPr>
          <w:rFonts w:ascii="Book Antiqua" w:hAnsi="Book Antiqua" w:cstheme="majorBidi"/>
          <w:sz w:val="24"/>
          <w:szCs w:val="24"/>
        </w:rPr>
        <w:t xml:space="preserve"> S, Becker J. A new transcription factor that regulates TNF-alpha gene expression, LITAF, is increased in intestinal tissues from patients with CD and UC. </w:t>
      </w:r>
      <w:proofErr w:type="spellStart"/>
      <w:r w:rsidRPr="003617A9">
        <w:rPr>
          <w:rFonts w:ascii="Book Antiqua" w:hAnsi="Book Antiqua" w:cstheme="majorBidi"/>
          <w:sz w:val="24"/>
          <w:szCs w:val="24"/>
        </w:rPr>
        <w:t>Inflamm</w:t>
      </w:r>
      <w:proofErr w:type="spellEnd"/>
      <w:r w:rsidRPr="003617A9">
        <w:rPr>
          <w:rFonts w:ascii="Book Antiqua" w:hAnsi="Book Antiqua" w:cstheme="majorBidi"/>
          <w:sz w:val="24"/>
          <w:szCs w:val="24"/>
        </w:rPr>
        <w:t xml:space="preserve"> Bowel Dis 2006; </w:t>
      </w:r>
      <w:r w:rsidRPr="00D520F8">
        <w:rPr>
          <w:rFonts w:ascii="Book Antiqua" w:hAnsi="Book Antiqua" w:cstheme="majorBidi"/>
          <w:b/>
          <w:sz w:val="24"/>
          <w:szCs w:val="24"/>
        </w:rPr>
        <w:t>12</w:t>
      </w:r>
      <w:r w:rsidRPr="003617A9">
        <w:rPr>
          <w:rFonts w:ascii="Book Antiqua" w:hAnsi="Book Antiqua" w:cstheme="majorBidi"/>
          <w:sz w:val="24"/>
          <w:szCs w:val="24"/>
        </w:rPr>
        <w:t>: 581-587 [PMID: 16804395 DOI: 10.1097/01.MIB.0000225338.14356.d5]</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lastRenderedPageBreak/>
        <w:t xml:space="preserve">62 </w:t>
      </w:r>
      <w:proofErr w:type="spellStart"/>
      <w:r w:rsidRPr="00D520F8">
        <w:rPr>
          <w:rFonts w:ascii="Book Antiqua" w:hAnsi="Book Antiqua" w:cstheme="majorBidi"/>
          <w:b/>
          <w:sz w:val="24"/>
          <w:szCs w:val="24"/>
        </w:rPr>
        <w:t>Otani</w:t>
      </w:r>
      <w:proofErr w:type="spellEnd"/>
      <w:r w:rsidRPr="00D520F8">
        <w:rPr>
          <w:rFonts w:ascii="Book Antiqua" w:hAnsi="Book Antiqua" w:cstheme="majorBidi"/>
          <w:b/>
          <w:sz w:val="24"/>
          <w:szCs w:val="24"/>
        </w:rPr>
        <w:t xml:space="preserve"> T</w:t>
      </w:r>
      <w:r w:rsidRPr="003617A9">
        <w:rPr>
          <w:rFonts w:ascii="Book Antiqua" w:hAnsi="Book Antiqua" w:cstheme="majorBidi"/>
          <w:sz w:val="24"/>
          <w:szCs w:val="24"/>
        </w:rPr>
        <w:t xml:space="preserve">, Yamaguchi K, </w:t>
      </w:r>
      <w:proofErr w:type="spellStart"/>
      <w:r w:rsidRPr="003617A9">
        <w:rPr>
          <w:rFonts w:ascii="Book Antiqua" w:hAnsi="Book Antiqua" w:cstheme="majorBidi"/>
          <w:sz w:val="24"/>
          <w:szCs w:val="24"/>
        </w:rPr>
        <w:t>Scherl</w:t>
      </w:r>
      <w:proofErr w:type="spellEnd"/>
      <w:r w:rsidRPr="003617A9">
        <w:rPr>
          <w:rFonts w:ascii="Book Antiqua" w:hAnsi="Book Antiqua" w:cstheme="majorBidi"/>
          <w:sz w:val="24"/>
          <w:szCs w:val="24"/>
        </w:rPr>
        <w:t xml:space="preserve"> E, Du B, Tai HH, </w:t>
      </w:r>
      <w:proofErr w:type="spellStart"/>
      <w:r w:rsidRPr="003617A9">
        <w:rPr>
          <w:rFonts w:ascii="Book Antiqua" w:hAnsi="Book Antiqua" w:cstheme="majorBidi"/>
          <w:sz w:val="24"/>
          <w:szCs w:val="24"/>
        </w:rPr>
        <w:t>Greifer</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Petrovic</w:t>
      </w:r>
      <w:proofErr w:type="spellEnd"/>
      <w:r w:rsidRPr="003617A9">
        <w:rPr>
          <w:rFonts w:ascii="Book Antiqua" w:hAnsi="Book Antiqua" w:cstheme="majorBidi"/>
          <w:sz w:val="24"/>
          <w:szCs w:val="24"/>
        </w:rPr>
        <w:t xml:space="preserve"> L, </w:t>
      </w:r>
      <w:proofErr w:type="spellStart"/>
      <w:r w:rsidRPr="003617A9">
        <w:rPr>
          <w:rFonts w:ascii="Book Antiqua" w:hAnsi="Book Antiqua" w:cstheme="majorBidi"/>
          <w:sz w:val="24"/>
          <w:szCs w:val="24"/>
        </w:rPr>
        <w:t>Daikoku</w:t>
      </w:r>
      <w:proofErr w:type="spellEnd"/>
      <w:r w:rsidRPr="003617A9">
        <w:rPr>
          <w:rFonts w:ascii="Book Antiqua" w:hAnsi="Book Antiqua" w:cstheme="majorBidi"/>
          <w:sz w:val="24"/>
          <w:szCs w:val="24"/>
        </w:rPr>
        <w:t xml:space="preserve"> T, </w:t>
      </w:r>
      <w:proofErr w:type="spellStart"/>
      <w:r w:rsidRPr="003617A9">
        <w:rPr>
          <w:rFonts w:ascii="Book Antiqua" w:hAnsi="Book Antiqua" w:cstheme="majorBidi"/>
          <w:sz w:val="24"/>
          <w:szCs w:val="24"/>
        </w:rPr>
        <w:t>Dey</w:t>
      </w:r>
      <w:proofErr w:type="spellEnd"/>
      <w:r w:rsidRPr="003617A9">
        <w:rPr>
          <w:rFonts w:ascii="Book Antiqua" w:hAnsi="Book Antiqua" w:cstheme="majorBidi"/>
          <w:sz w:val="24"/>
          <w:szCs w:val="24"/>
        </w:rPr>
        <w:t xml:space="preserve"> SK, </w:t>
      </w:r>
      <w:proofErr w:type="spellStart"/>
      <w:r w:rsidRPr="003617A9">
        <w:rPr>
          <w:rFonts w:ascii="Book Antiqua" w:hAnsi="Book Antiqua" w:cstheme="majorBidi"/>
          <w:sz w:val="24"/>
          <w:szCs w:val="24"/>
        </w:rPr>
        <w:t>Subbaramaiah</w:t>
      </w:r>
      <w:proofErr w:type="spellEnd"/>
      <w:r w:rsidRPr="003617A9">
        <w:rPr>
          <w:rFonts w:ascii="Book Antiqua" w:hAnsi="Book Antiqua" w:cstheme="majorBidi"/>
          <w:sz w:val="24"/>
          <w:szCs w:val="24"/>
        </w:rPr>
        <w:t xml:space="preserve"> K, Dannenberg AJ. Levels of </w:t>
      </w:r>
      <w:proofErr w:type="gramStart"/>
      <w:r w:rsidRPr="003617A9">
        <w:rPr>
          <w:rFonts w:ascii="Book Antiqua" w:hAnsi="Book Antiqua" w:cstheme="majorBidi"/>
          <w:sz w:val="24"/>
          <w:szCs w:val="24"/>
        </w:rPr>
        <w:t>NAD(</w:t>
      </w:r>
      <w:proofErr w:type="gramEnd"/>
      <w:r w:rsidRPr="003617A9">
        <w:rPr>
          <w:rFonts w:ascii="Book Antiqua" w:hAnsi="Book Antiqua" w:cstheme="majorBidi"/>
          <w:sz w:val="24"/>
          <w:szCs w:val="24"/>
        </w:rPr>
        <w:t xml:space="preserve">+)-dependent 15-hydroxyprostaglandin dehydrogenase are reduced in inflammatory bowel disease: evidence for involvement of TNF-alpha. Am J </w:t>
      </w:r>
      <w:proofErr w:type="spellStart"/>
      <w:r w:rsidRPr="003617A9">
        <w:rPr>
          <w:rFonts w:ascii="Book Antiqua" w:hAnsi="Book Antiqua" w:cstheme="majorBidi"/>
          <w:sz w:val="24"/>
          <w:szCs w:val="24"/>
        </w:rPr>
        <w:t>PhysiolGastrointest</w:t>
      </w:r>
      <w:proofErr w:type="spellEnd"/>
      <w:r w:rsidRPr="003617A9">
        <w:rPr>
          <w:rFonts w:ascii="Book Antiqua" w:hAnsi="Book Antiqua" w:cstheme="majorBidi"/>
          <w:sz w:val="24"/>
          <w:szCs w:val="24"/>
        </w:rPr>
        <w:t xml:space="preserve"> Liver </w:t>
      </w:r>
      <w:proofErr w:type="spellStart"/>
      <w:r w:rsidRPr="003617A9">
        <w:rPr>
          <w:rFonts w:ascii="Book Antiqua" w:hAnsi="Book Antiqua" w:cstheme="majorBidi"/>
          <w:sz w:val="24"/>
          <w:szCs w:val="24"/>
        </w:rPr>
        <w:t>Physiol</w:t>
      </w:r>
      <w:proofErr w:type="spellEnd"/>
      <w:r w:rsidRPr="003617A9">
        <w:rPr>
          <w:rFonts w:ascii="Book Antiqua" w:hAnsi="Book Antiqua" w:cstheme="majorBidi"/>
          <w:sz w:val="24"/>
          <w:szCs w:val="24"/>
        </w:rPr>
        <w:t xml:space="preserve"> 2006; </w:t>
      </w:r>
      <w:r w:rsidRPr="00D520F8">
        <w:rPr>
          <w:rFonts w:ascii="Book Antiqua" w:hAnsi="Book Antiqua" w:cstheme="majorBidi"/>
          <w:b/>
          <w:sz w:val="24"/>
          <w:szCs w:val="24"/>
        </w:rPr>
        <w:t>290</w:t>
      </w:r>
      <w:r w:rsidRPr="003617A9">
        <w:rPr>
          <w:rFonts w:ascii="Book Antiqua" w:hAnsi="Book Antiqua" w:cstheme="majorBidi"/>
          <w:sz w:val="24"/>
          <w:szCs w:val="24"/>
        </w:rPr>
        <w:t>: G361-G368 [PMID: 16195422]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63 </w:t>
      </w:r>
      <w:proofErr w:type="spellStart"/>
      <w:r w:rsidRPr="00D520F8">
        <w:rPr>
          <w:rFonts w:ascii="Book Antiqua" w:hAnsi="Book Antiqua" w:cstheme="majorBidi"/>
          <w:b/>
          <w:sz w:val="24"/>
          <w:szCs w:val="24"/>
        </w:rPr>
        <w:t>Raso</w:t>
      </w:r>
      <w:proofErr w:type="spellEnd"/>
      <w:r w:rsidRPr="00D520F8">
        <w:rPr>
          <w:rFonts w:ascii="Book Antiqua" w:hAnsi="Book Antiqua" w:cstheme="majorBidi"/>
          <w:b/>
          <w:sz w:val="24"/>
          <w:szCs w:val="24"/>
        </w:rPr>
        <w:t xml:space="preserve"> GM</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Meli</w:t>
      </w:r>
      <w:proofErr w:type="spellEnd"/>
      <w:r w:rsidRPr="003617A9">
        <w:rPr>
          <w:rFonts w:ascii="Book Antiqua" w:hAnsi="Book Antiqua" w:cstheme="majorBidi"/>
          <w:sz w:val="24"/>
          <w:szCs w:val="24"/>
        </w:rPr>
        <w:t xml:space="preserve"> R, Di Carlo G, </w:t>
      </w:r>
      <w:proofErr w:type="spellStart"/>
      <w:r w:rsidRPr="003617A9">
        <w:rPr>
          <w:rFonts w:ascii="Book Antiqua" w:hAnsi="Book Antiqua" w:cstheme="majorBidi"/>
          <w:sz w:val="24"/>
          <w:szCs w:val="24"/>
        </w:rPr>
        <w:t>Pacilio</w:t>
      </w:r>
      <w:proofErr w:type="spellEnd"/>
      <w:r w:rsidRPr="003617A9">
        <w:rPr>
          <w:rFonts w:ascii="Book Antiqua" w:hAnsi="Book Antiqua" w:cstheme="majorBidi"/>
          <w:sz w:val="24"/>
          <w:szCs w:val="24"/>
        </w:rPr>
        <w:t xml:space="preserve"> M, Di Carlo R. Inhibition of inducible nitric oxide synthase and cyclooxygenase-2 expression by flavonoids in macrophage J774A.1. Life </w:t>
      </w:r>
      <w:proofErr w:type="spellStart"/>
      <w:r w:rsidRPr="003617A9">
        <w:rPr>
          <w:rFonts w:ascii="Book Antiqua" w:hAnsi="Book Antiqua" w:cstheme="majorBidi"/>
          <w:sz w:val="24"/>
          <w:szCs w:val="24"/>
        </w:rPr>
        <w:t>Sci</w:t>
      </w:r>
      <w:proofErr w:type="spellEnd"/>
      <w:r w:rsidRPr="003617A9">
        <w:rPr>
          <w:rFonts w:ascii="Book Antiqua" w:hAnsi="Book Antiqua" w:cstheme="majorBidi"/>
          <w:sz w:val="24"/>
          <w:szCs w:val="24"/>
        </w:rPr>
        <w:t xml:space="preserve"> 2001; </w:t>
      </w:r>
      <w:r w:rsidRPr="00D520F8">
        <w:rPr>
          <w:rFonts w:ascii="Book Antiqua" w:hAnsi="Book Antiqua" w:cstheme="majorBidi"/>
          <w:b/>
          <w:sz w:val="24"/>
          <w:szCs w:val="24"/>
        </w:rPr>
        <w:t>68</w:t>
      </w:r>
      <w:r w:rsidRPr="003617A9">
        <w:rPr>
          <w:rFonts w:ascii="Book Antiqua" w:hAnsi="Book Antiqua" w:cstheme="majorBidi"/>
          <w:sz w:val="24"/>
          <w:szCs w:val="24"/>
        </w:rPr>
        <w:t>: 921-931 [PMID: 11213362]</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64 </w:t>
      </w:r>
      <w:proofErr w:type="gramStart"/>
      <w:r w:rsidRPr="00D520F8">
        <w:rPr>
          <w:rFonts w:ascii="Book Antiqua" w:hAnsi="Book Antiqua" w:cstheme="majorBidi"/>
          <w:b/>
          <w:sz w:val="24"/>
          <w:szCs w:val="24"/>
        </w:rPr>
        <w:t>Yang</w:t>
      </w:r>
      <w:proofErr w:type="gramEnd"/>
      <w:r w:rsidRPr="00D520F8">
        <w:rPr>
          <w:rFonts w:ascii="Book Antiqua" w:hAnsi="Book Antiqua" w:cstheme="majorBidi"/>
          <w:b/>
          <w:sz w:val="24"/>
          <w:szCs w:val="24"/>
        </w:rPr>
        <w:t xml:space="preserve"> J</w:t>
      </w:r>
      <w:r w:rsidRPr="003617A9">
        <w:rPr>
          <w:rFonts w:ascii="Book Antiqua" w:hAnsi="Book Antiqua" w:cstheme="majorBidi"/>
          <w:sz w:val="24"/>
          <w:szCs w:val="24"/>
        </w:rPr>
        <w:t xml:space="preserve">, Li Q, Zhou XD, </w:t>
      </w:r>
      <w:proofErr w:type="spellStart"/>
      <w:r w:rsidRPr="003617A9">
        <w:rPr>
          <w:rFonts w:ascii="Book Antiqua" w:hAnsi="Book Antiqua" w:cstheme="majorBidi"/>
          <w:sz w:val="24"/>
          <w:szCs w:val="24"/>
        </w:rPr>
        <w:t>Kolosov</w:t>
      </w:r>
      <w:proofErr w:type="spellEnd"/>
      <w:r w:rsidRPr="003617A9">
        <w:rPr>
          <w:rFonts w:ascii="Book Antiqua" w:hAnsi="Book Antiqua" w:cstheme="majorBidi"/>
          <w:sz w:val="24"/>
          <w:szCs w:val="24"/>
        </w:rPr>
        <w:t xml:space="preserve"> VP, Perelman JM.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attenuates mucous </w:t>
      </w:r>
      <w:proofErr w:type="spellStart"/>
      <w:r w:rsidRPr="003617A9">
        <w:rPr>
          <w:rFonts w:ascii="Book Antiqua" w:hAnsi="Book Antiqua" w:cstheme="majorBidi"/>
          <w:sz w:val="24"/>
          <w:szCs w:val="24"/>
        </w:rPr>
        <w:t>hypersecretion</w:t>
      </w:r>
      <w:proofErr w:type="spellEnd"/>
      <w:r w:rsidRPr="003617A9">
        <w:rPr>
          <w:rFonts w:ascii="Book Antiqua" w:hAnsi="Book Antiqua" w:cstheme="majorBidi"/>
          <w:sz w:val="24"/>
          <w:szCs w:val="24"/>
        </w:rPr>
        <w:t xml:space="preserve"> by modulating reactive oxygen species production and inhibiting NF-</w:t>
      </w:r>
      <w:proofErr w:type="spellStart"/>
      <w:r w:rsidRPr="003617A9">
        <w:rPr>
          <w:rFonts w:ascii="Book Antiqua" w:hAnsi="Book Antiqua" w:cstheme="majorBidi"/>
          <w:sz w:val="24"/>
          <w:szCs w:val="24"/>
        </w:rPr>
        <w:t>κB</w:t>
      </w:r>
      <w:proofErr w:type="spellEnd"/>
      <w:r w:rsidRPr="003617A9">
        <w:rPr>
          <w:rFonts w:ascii="Book Antiqua" w:hAnsi="Book Antiqua" w:cstheme="majorBidi"/>
          <w:sz w:val="24"/>
          <w:szCs w:val="24"/>
        </w:rPr>
        <w:t xml:space="preserve"> activity via EGFR-PI3K-Akt/ERK </w:t>
      </w:r>
      <w:proofErr w:type="spellStart"/>
      <w:r w:rsidRPr="003617A9">
        <w:rPr>
          <w:rFonts w:ascii="Book Antiqua" w:hAnsi="Book Antiqua" w:cstheme="majorBidi"/>
          <w:sz w:val="24"/>
          <w:szCs w:val="24"/>
        </w:rPr>
        <w:t>MAPKinase</w:t>
      </w:r>
      <w:proofErr w:type="spellEnd"/>
      <w:r w:rsidRPr="003617A9">
        <w:rPr>
          <w:rFonts w:ascii="Book Antiqua" w:hAnsi="Book Antiqua" w:cstheme="majorBidi"/>
          <w:sz w:val="24"/>
          <w:szCs w:val="24"/>
        </w:rPr>
        <w:t xml:space="preserve"> signaling in human airway epithelial cells. </w:t>
      </w:r>
      <w:proofErr w:type="spellStart"/>
      <w:r w:rsidRPr="003617A9">
        <w:rPr>
          <w:rFonts w:ascii="Book Antiqua" w:hAnsi="Book Antiqua" w:cstheme="majorBidi"/>
          <w:sz w:val="24"/>
          <w:szCs w:val="24"/>
        </w:rPr>
        <w:t>Mol</w:t>
      </w:r>
      <w:proofErr w:type="spellEnd"/>
      <w:r w:rsidRPr="003617A9">
        <w:rPr>
          <w:rFonts w:ascii="Book Antiqua" w:hAnsi="Book Antiqua" w:cstheme="majorBidi"/>
          <w:sz w:val="24"/>
          <w:szCs w:val="24"/>
        </w:rPr>
        <w:t xml:space="preserve"> Cell </w:t>
      </w:r>
      <w:proofErr w:type="spellStart"/>
      <w:r w:rsidRPr="003617A9">
        <w:rPr>
          <w:rFonts w:ascii="Book Antiqua" w:hAnsi="Book Antiqua" w:cstheme="majorBidi"/>
          <w:sz w:val="24"/>
          <w:szCs w:val="24"/>
        </w:rPr>
        <w:t>Biochem</w:t>
      </w:r>
      <w:proofErr w:type="spellEnd"/>
      <w:r w:rsidRPr="003617A9">
        <w:rPr>
          <w:rFonts w:ascii="Book Antiqua" w:hAnsi="Book Antiqua" w:cstheme="majorBidi"/>
          <w:sz w:val="24"/>
          <w:szCs w:val="24"/>
        </w:rPr>
        <w:t xml:space="preserve"> 2011; </w:t>
      </w:r>
      <w:r w:rsidRPr="00D520F8">
        <w:rPr>
          <w:rFonts w:ascii="Book Antiqua" w:hAnsi="Book Antiqua" w:cstheme="majorBidi"/>
          <w:b/>
          <w:sz w:val="24"/>
          <w:szCs w:val="24"/>
        </w:rPr>
        <w:t>351</w:t>
      </w:r>
      <w:r w:rsidRPr="003617A9">
        <w:rPr>
          <w:rFonts w:ascii="Book Antiqua" w:hAnsi="Book Antiqua" w:cstheme="majorBidi"/>
          <w:sz w:val="24"/>
          <w:szCs w:val="24"/>
        </w:rPr>
        <w:t>: 29-40 [PMID: 21229383 DOI: 10.1007/s11010-010-0708-y]</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65 </w:t>
      </w:r>
      <w:proofErr w:type="spellStart"/>
      <w:r w:rsidRPr="00D520F8">
        <w:rPr>
          <w:rFonts w:ascii="Book Antiqua" w:hAnsi="Book Antiqua" w:cstheme="majorBidi"/>
          <w:b/>
          <w:sz w:val="24"/>
          <w:szCs w:val="24"/>
        </w:rPr>
        <w:t>Bodet</w:t>
      </w:r>
      <w:proofErr w:type="spellEnd"/>
      <w:r w:rsidRPr="00D520F8">
        <w:rPr>
          <w:rFonts w:ascii="Book Antiqua" w:hAnsi="Book Antiqua" w:cstheme="majorBidi"/>
          <w:b/>
          <w:sz w:val="24"/>
          <w:szCs w:val="24"/>
        </w:rPr>
        <w:t xml:space="preserve"> C</w:t>
      </w:r>
      <w:r w:rsidRPr="003617A9">
        <w:rPr>
          <w:rFonts w:ascii="Book Antiqua" w:hAnsi="Book Antiqua" w:cstheme="majorBidi"/>
          <w:sz w:val="24"/>
          <w:szCs w:val="24"/>
        </w:rPr>
        <w:t xml:space="preserve">, La VD, </w:t>
      </w:r>
      <w:proofErr w:type="spellStart"/>
      <w:r w:rsidRPr="003617A9">
        <w:rPr>
          <w:rFonts w:ascii="Book Antiqua" w:hAnsi="Book Antiqua" w:cstheme="majorBidi"/>
          <w:sz w:val="24"/>
          <w:szCs w:val="24"/>
        </w:rPr>
        <w:t>Epifano</w:t>
      </w:r>
      <w:proofErr w:type="spellEnd"/>
      <w:r w:rsidRPr="003617A9">
        <w:rPr>
          <w:rFonts w:ascii="Book Antiqua" w:hAnsi="Book Antiqua" w:cstheme="majorBidi"/>
          <w:sz w:val="24"/>
          <w:szCs w:val="24"/>
        </w:rPr>
        <w:t xml:space="preserve"> F, </w:t>
      </w:r>
      <w:proofErr w:type="spellStart"/>
      <w:r w:rsidRPr="003617A9">
        <w:rPr>
          <w:rFonts w:ascii="Book Antiqua" w:hAnsi="Book Antiqua" w:cstheme="majorBidi"/>
          <w:sz w:val="24"/>
          <w:szCs w:val="24"/>
        </w:rPr>
        <w:t>Grenier</w:t>
      </w:r>
      <w:proofErr w:type="spellEnd"/>
      <w:r w:rsidRPr="003617A9">
        <w:rPr>
          <w:rFonts w:ascii="Book Antiqua" w:hAnsi="Book Antiqua" w:cstheme="majorBidi"/>
          <w:sz w:val="24"/>
          <w:szCs w:val="24"/>
        </w:rPr>
        <w:t xml:space="preserve"> D.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has anti-inflammatory properties in macrophage and ex vivo human whole-blood models. J Periodontal Res 2008; </w:t>
      </w:r>
      <w:r w:rsidRPr="00D520F8">
        <w:rPr>
          <w:rFonts w:ascii="Book Antiqua" w:hAnsi="Book Antiqua" w:cstheme="majorBidi"/>
          <w:b/>
          <w:sz w:val="24"/>
          <w:szCs w:val="24"/>
        </w:rPr>
        <w:t>43</w:t>
      </w:r>
      <w:r w:rsidRPr="003617A9">
        <w:rPr>
          <w:rFonts w:ascii="Book Antiqua" w:hAnsi="Book Antiqua" w:cstheme="majorBidi"/>
          <w:sz w:val="24"/>
          <w:szCs w:val="24"/>
        </w:rPr>
        <w:t>: 400-407 [PMID: 18503517]</w:t>
      </w:r>
    </w:p>
    <w:p w:rsidR="003617A9" w:rsidRPr="003617A9" w:rsidRDefault="003617A9" w:rsidP="003617A9">
      <w:pPr>
        <w:bidi w:val="0"/>
        <w:spacing w:after="0" w:line="360" w:lineRule="auto"/>
        <w:jc w:val="both"/>
        <w:rPr>
          <w:rFonts w:ascii="Book Antiqua" w:hAnsi="Book Antiqua" w:cstheme="majorBidi"/>
          <w:sz w:val="24"/>
          <w:szCs w:val="24"/>
        </w:rPr>
      </w:pPr>
      <w:r w:rsidRPr="003617A9">
        <w:rPr>
          <w:rFonts w:ascii="Book Antiqua" w:hAnsi="Book Antiqua" w:cstheme="majorBidi"/>
          <w:sz w:val="24"/>
          <w:szCs w:val="24"/>
        </w:rPr>
        <w:t xml:space="preserve">66 </w:t>
      </w:r>
      <w:r w:rsidRPr="00D520F8">
        <w:rPr>
          <w:rFonts w:ascii="Book Antiqua" w:hAnsi="Book Antiqua" w:cstheme="majorBidi"/>
          <w:b/>
          <w:sz w:val="24"/>
          <w:szCs w:val="24"/>
        </w:rPr>
        <w:t>Park HY</w:t>
      </w:r>
      <w:r w:rsidRPr="003617A9">
        <w:rPr>
          <w:rFonts w:ascii="Book Antiqua" w:hAnsi="Book Antiqua" w:cstheme="majorBidi"/>
          <w:sz w:val="24"/>
          <w:szCs w:val="24"/>
        </w:rPr>
        <w:t xml:space="preserve">, Kim GY, Choi YH.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attenuates the release of pro-inflammatory mediators from lipopolysaccharide-stimulated BV2 microglia by inactivating nuclear factor-</w:t>
      </w:r>
      <w:proofErr w:type="spellStart"/>
      <w:r w:rsidRPr="003617A9">
        <w:rPr>
          <w:rFonts w:ascii="Book Antiqua" w:hAnsi="Book Antiqua" w:cstheme="majorBidi"/>
          <w:sz w:val="24"/>
          <w:szCs w:val="24"/>
        </w:rPr>
        <w:t>κB</w:t>
      </w:r>
      <w:proofErr w:type="spellEnd"/>
      <w:r w:rsidRPr="003617A9">
        <w:rPr>
          <w:rFonts w:ascii="Book Antiqua" w:hAnsi="Book Antiqua" w:cstheme="majorBidi"/>
          <w:sz w:val="24"/>
          <w:szCs w:val="24"/>
        </w:rPr>
        <w:t xml:space="preserve"> and inhibiting mitogen-activated protein kinases. </w:t>
      </w:r>
      <w:proofErr w:type="spellStart"/>
      <w:r w:rsidRPr="003617A9">
        <w:rPr>
          <w:rFonts w:ascii="Book Antiqua" w:hAnsi="Book Antiqua" w:cstheme="majorBidi"/>
          <w:sz w:val="24"/>
          <w:szCs w:val="24"/>
        </w:rPr>
        <w:t>Int</w:t>
      </w:r>
      <w:proofErr w:type="spellEnd"/>
      <w:r w:rsidRPr="003617A9">
        <w:rPr>
          <w:rFonts w:ascii="Book Antiqua" w:hAnsi="Book Antiqua" w:cstheme="majorBidi"/>
          <w:sz w:val="24"/>
          <w:szCs w:val="24"/>
        </w:rPr>
        <w:t xml:space="preserve"> J </w:t>
      </w:r>
      <w:proofErr w:type="spellStart"/>
      <w:r w:rsidRPr="003617A9">
        <w:rPr>
          <w:rFonts w:ascii="Book Antiqua" w:hAnsi="Book Antiqua" w:cstheme="majorBidi"/>
          <w:sz w:val="24"/>
          <w:szCs w:val="24"/>
        </w:rPr>
        <w:t>Mol</w:t>
      </w:r>
      <w:proofErr w:type="spellEnd"/>
      <w:r w:rsidRPr="003617A9">
        <w:rPr>
          <w:rFonts w:ascii="Book Antiqua" w:hAnsi="Book Antiqua" w:cstheme="majorBidi"/>
          <w:sz w:val="24"/>
          <w:szCs w:val="24"/>
        </w:rPr>
        <w:t xml:space="preserve"> Med 2012;</w:t>
      </w:r>
      <w:r w:rsidRPr="00D520F8">
        <w:rPr>
          <w:rFonts w:ascii="Book Antiqua" w:hAnsi="Book Antiqua" w:cstheme="majorBidi"/>
          <w:b/>
          <w:sz w:val="24"/>
          <w:szCs w:val="24"/>
        </w:rPr>
        <w:t xml:space="preserve"> 30</w:t>
      </w:r>
      <w:r w:rsidRPr="003617A9">
        <w:rPr>
          <w:rFonts w:ascii="Book Antiqua" w:hAnsi="Book Antiqua" w:cstheme="majorBidi"/>
          <w:sz w:val="24"/>
          <w:szCs w:val="24"/>
        </w:rPr>
        <w:t>: 204-210 [PMID: 22552813 DOI: 10.3892/ijmm.2012.979]</w:t>
      </w:r>
    </w:p>
    <w:p w:rsidR="003617A9" w:rsidRDefault="003617A9" w:rsidP="003617A9">
      <w:pPr>
        <w:bidi w:val="0"/>
        <w:spacing w:after="0" w:line="360" w:lineRule="auto"/>
        <w:jc w:val="both"/>
        <w:rPr>
          <w:rFonts w:ascii="Book Antiqua" w:hAnsi="Book Antiqua" w:cstheme="majorBidi"/>
          <w:sz w:val="24"/>
          <w:szCs w:val="24"/>
          <w:lang w:eastAsia="zh-CN"/>
        </w:rPr>
      </w:pPr>
      <w:r w:rsidRPr="003617A9">
        <w:rPr>
          <w:rFonts w:ascii="Book Antiqua" w:hAnsi="Book Antiqua" w:cstheme="majorBidi"/>
          <w:sz w:val="24"/>
          <w:szCs w:val="24"/>
        </w:rPr>
        <w:t xml:space="preserve">67 </w:t>
      </w:r>
      <w:proofErr w:type="spellStart"/>
      <w:r w:rsidRPr="00D520F8">
        <w:rPr>
          <w:rFonts w:ascii="Book Antiqua" w:hAnsi="Book Antiqua" w:cstheme="majorBidi"/>
          <w:b/>
          <w:sz w:val="24"/>
          <w:szCs w:val="24"/>
        </w:rPr>
        <w:t>Hämäläinen</w:t>
      </w:r>
      <w:proofErr w:type="spellEnd"/>
      <w:r w:rsidRPr="00D520F8">
        <w:rPr>
          <w:rFonts w:ascii="Book Antiqua" w:hAnsi="Book Antiqua" w:cstheme="majorBidi"/>
          <w:b/>
          <w:sz w:val="24"/>
          <w:szCs w:val="24"/>
        </w:rPr>
        <w:t xml:space="preserve"> M</w:t>
      </w:r>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Nieminen</w:t>
      </w:r>
      <w:proofErr w:type="spellEnd"/>
      <w:r w:rsidRPr="003617A9">
        <w:rPr>
          <w:rFonts w:ascii="Book Antiqua" w:hAnsi="Book Antiqua" w:cstheme="majorBidi"/>
          <w:sz w:val="24"/>
          <w:szCs w:val="24"/>
        </w:rPr>
        <w:t xml:space="preserve"> R, </w:t>
      </w:r>
      <w:proofErr w:type="spellStart"/>
      <w:r w:rsidRPr="003617A9">
        <w:rPr>
          <w:rFonts w:ascii="Book Antiqua" w:hAnsi="Book Antiqua" w:cstheme="majorBidi"/>
          <w:sz w:val="24"/>
          <w:szCs w:val="24"/>
        </w:rPr>
        <w:t>Vuorela</w:t>
      </w:r>
      <w:proofErr w:type="spellEnd"/>
      <w:r w:rsidRPr="003617A9">
        <w:rPr>
          <w:rFonts w:ascii="Book Antiqua" w:hAnsi="Book Antiqua" w:cstheme="majorBidi"/>
          <w:sz w:val="24"/>
          <w:szCs w:val="24"/>
        </w:rPr>
        <w:t xml:space="preserve"> P, </w:t>
      </w:r>
      <w:proofErr w:type="spellStart"/>
      <w:r w:rsidRPr="003617A9">
        <w:rPr>
          <w:rFonts w:ascii="Book Antiqua" w:hAnsi="Book Antiqua" w:cstheme="majorBidi"/>
          <w:sz w:val="24"/>
          <w:szCs w:val="24"/>
        </w:rPr>
        <w:t>Heinonen</w:t>
      </w:r>
      <w:proofErr w:type="spellEnd"/>
      <w:r w:rsidRPr="003617A9">
        <w:rPr>
          <w:rFonts w:ascii="Book Antiqua" w:hAnsi="Book Antiqua" w:cstheme="majorBidi"/>
          <w:sz w:val="24"/>
          <w:szCs w:val="24"/>
        </w:rPr>
        <w:t xml:space="preserve"> M, </w:t>
      </w:r>
      <w:proofErr w:type="spellStart"/>
      <w:r w:rsidRPr="003617A9">
        <w:rPr>
          <w:rFonts w:ascii="Book Antiqua" w:hAnsi="Book Antiqua" w:cstheme="majorBidi"/>
          <w:sz w:val="24"/>
          <w:szCs w:val="24"/>
        </w:rPr>
        <w:t>Moilanen</w:t>
      </w:r>
      <w:proofErr w:type="spellEnd"/>
      <w:r w:rsidRPr="003617A9">
        <w:rPr>
          <w:rFonts w:ascii="Book Antiqua" w:hAnsi="Book Antiqua" w:cstheme="majorBidi"/>
          <w:sz w:val="24"/>
          <w:szCs w:val="24"/>
        </w:rPr>
        <w:t xml:space="preserve"> E. Anti-inflammatory effects of flavonoids: </w:t>
      </w:r>
      <w:proofErr w:type="spellStart"/>
      <w:r w:rsidRPr="003617A9">
        <w:rPr>
          <w:rFonts w:ascii="Book Antiqua" w:hAnsi="Book Antiqua" w:cstheme="majorBidi"/>
          <w:sz w:val="24"/>
          <w:szCs w:val="24"/>
        </w:rPr>
        <w:t>genistein</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kaempferol</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quercetin</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daidzein</w:t>
      </w:r>
      <w:proofErr w:type="spellEnd"/>
      <w:r w:rsidRPr="003617A9">
        <w:rPr>
          <w:rFonts w:ascii="Book Antiqua" w:hAnsi="Book Antiqua" w:cstheme="majorBidi"/>
          <w:sz w:val="24"/>
          <w:szCs w:val="24"/>
        </w:rPr>
        <w:t xml:space="preserve"> inhibit STAT-1 and NF-</w:t>
      </w:r>
      <w:proofErr w:type="spellStart"/>
      <w:r w:rsidRPr="003617A9">
        <w:rPr>
          <w:rFonts w:ascii="Book Antiqua" w:hAnsi="Book Antiqua" w:cstheme="majorBidi"/>
          <w:sz w:val="24"/>
          <w:szCs w:val="24"/>
        </w:rPr>
        <w:t>kappaB</w:t>
      </w:r>
      <w:proofErr w:type="spellEnd"/>
      <w:r w:rsidRPr="003617A9">
        <w:rPr>
          <w:rFonts w:ascii="Book Antiqua" w:hAnsi="Book Antiqua" w:cstheme="majorBidi"/>
          <w:sz w:val="24"/>
          <w:szCs w:val="24"/>
        </w:rPr>
        <w:t xml:space="preserve"> activations, whereas flavone, </w:t>
      </w:r>
      <w:proofErr w:type="spellStart"/>
      <w:r w:rsidRPr="003617A9">
        <w:rPr>
          <w:rFonts w:ascii="Book Antiqua" w:hAnsi="Book Antiqua" w:cstheme="majorBidi"/>
          <w:sz w:val="24"/>
          <w:szCs w:val="24"/>
        </w:rPr>
        <w:t>isorhamnetin</w:t>
      </w:r>
      <w:proofErr w:type="spellEnd"/>
      <w:r w:rsidRPr="003617A9">
        <w:rPr>
          <w:rFonts w:ascii="Book Antiqua" w:hAnsi="Book Antiqua" w:cstheme="majorBidi"/>
          <w:sz w:val="24"/>
          <w:szCs w:val="24"/>
        </w:rPr>
        <w:t xml:space="preserve">, </w:t>
      </w:r>
      <w:proofErr w:type="spellStart"/>
      <w:r w:rsidRPr="003617A9">
        <w:rPr>
          <w:rFonts w:ascii="Book Antiqua" w:hAnsi="Book Antiqua" w:cstheme="majorBidi"/>
          <w:sz w:val="24"/>
          <w:szCs w:val="24"/>
        </w:rPr>
        <w:t>naringenin</w:t>
      </w:r>
      <w:proofErr w:type="spellEnd"/>
      <w:r w:rsidRPr="003617A9">
        <w:rPr>
          <w:rFonts w:ascii="Book Antiqua" w:hAnsi="Book Antiqua" w:cstheme="majorBidi"/>
          <w:sz w:val="24"/>
          <w:szCs w:val="24"/>
        </w:rPr>
        <w:t xml:space="preserve">, and </w:t>
      </w:r>
      <w:proofErr w:type="spellStart"/>
      <w:r w:rsidRPr="003617A9">
        <w:rPr>
          <w:rFonts w:ascii="Book Antiqua" w:hAnsi="Book Antiqua" w:cstheme="majorBidi"/>
          <w:sz w:val="24"/>
          <w:szCs w:val="24"/>
        </w:rPr>
        <w:t>pelargonidin</w:t>
      </w:r>
      <w:proofErr w:type="spellEnd"/>
      <w:r w:rsidRPr="003617A9">
        <w:rPr>
          <w:rFonts w:ascii="Book Antiqua" w:hAnsi="Book Antiqua" w:cstheme="majorBidi"/>
          <w:sz w:val="24"/>
          <w:szCs w:val="24"/>
        </w:rPr>
        <w:t xml:space="preserve"> inhibit only NF-</w:t>
      </w:r>
      <w:proofErr w:type="spellStart"/>
      <w:r w:rsidRPr="003617A9">
        <w:rPr>
          <w:rFonts w:ascii="Book Antiqua" w:hAnsi="Book Antiqua" w:cstheme="majorBidi"/>
          <w:sz w:val="24"/>
          <w:szCs w:val="24"/>
        </w:rPr>
        <w:t>kappaB</w:t>
      </w:r>
      <w:proofErr w:type="spellEnd"/>
      <w:r w:rsidRPr="003617A9">
        <w:rPr>
          <w:rFonts w:ascii="Book Antiqua" w:hAnsi="Book Antiqua" w:cstheme="majorBidi"/>
          <w:sz w:val="24"/>
          <w:szCs w:val="24"/>
        </w:rPr>
        <w:t xml:space="preserve"> activation along with their inhibitory effect on </w:t>
      </w:r>
      <w:proofErr w:type="spellStart"/>
      <w:r w:rsidRPr="003617A9">
        <w:rPr>
          <w:rFonts w:ascii="Book Antiqua" w:hAnsi="Book Antiqua" w:cstheme="majorBidi"/>
          <w:sz w:val="24"/>
          <w:szCs w:val="24"/>
        </w:rPr>
        <w:t>iNOS</w:t>
      </w:r>
      <w:proofErr w:type="spellEnd"/>
      <w:r w:rsidRPr="003617A9">
        <w:rPr>
          <w:rFonts w:ascii="Book Antiqua" w:hAnsi="Book Antiqua" w:cstheme="majorBidi"/>
          <w:sz w:val="24"/>
          <w:szCs w:val="24"/>
        </w:rPr>
        <w:t xml:space="preserve"> expression and NO production in activated macrophages. Mediators </w:t>
      </w:r>
      <w:proofErr w:type="spellStart"/>
      <w:r w:rsidRPr="003617A9">
        <w:rPr>
          <w:rFonts w:ascii="Book Antiqua" w:hAnsi="Book Antiqua" w:cstheme="majorBidi"/>
          <w:sz w:val="24"/>
          <w:szCs w:val="24"/>
        </w:rPr>
        <w:t>Inflamm</w:t>
      </w:r>
      <w:proofErr w:type="spellEnd"/>
      <w:r w:rsidRPr="003617A9">
        <w:rPr>
          <w:rFonts w:ascii="Book Antiqua" w:hAnsi="Book Antiqua" w:cstheme="majorBidi"/>
          <w:sz w:val="24"/>
          <w:szCs w:val="24"/>
        </w:rPr>
        <w:t xml:space="preserve"> 2007; </w:t>
      </w:r>
      <w:r w:rsidRPr="00D520F8">
        <w:rPr>
          <w:rFonts w:ascii="Book Antiqua" w:hAnsi="Book Antiqua" w:cstheme="majorBidi"/>
          <w:b/>
          <w:sz w:val="24"/>
          <w:szCs w:val="24"/>
        </w:rPr>
        <w:t>2007</w:t>
      </w:r>
      <w:r w:rsidRPr="003617A9">
        <w:rPr>
          <w:rFonts w:ascii="Book Antiqua" w:hAnsi="Book Antiqua" w:cstheme="majorBidi"/>
          <w:sz w:val="24"/>
          <w:szCs w:val="24"/>
        </w:rPr>
        <w:t>: 45673 [PMID: 18274639 DOI: 10.1155/2007/45673]</w:t>
      </w:r>
    </w:p>
    <w:p w:rsidR="00164857" w:rsidRDefault="00164857" w:rsidP="00164857">
      <w:pPr>
        <w:bidi w:val="0"/>
        <w:spacing w:after="0" w:line="360" w:lineRule="auto"/>
        <w:jc w:val="both"/>
        <w:rPr>
          <w:rFonts w:ascii="Book Antiqua" w:hAnsi="Book Antiqua" w:cstheme="majorBidi"/>
          <w:sz w:val="24"/>
          <w:szCs w:val="24"/>
          <w:lang w:eastAsia="zh-CN"/>
        </w:rPr>
      </w:pPr>
    </w:p>
    <w:p w:rsidR="00164857" w:rsidRPr="00CE4867" w:rsidRDefault="00164857" w:rsidP="00164857">
      <w:pPr>
        <w:spacing w:line="360" w:lineRule="auto"/>
        <w:rPr>
          <w:rFonts w:ascii="Book Antiqua" w:hAnsi="Book Antiqua"/>
          <w:b/>
          <w:bCs/>
          <w:color w:val="000000"/>
          <w:sz w:val="24"/>
        </w:rPr>
      </w:pPr>
      <w:bookmarkStart w:id="19" w:name="OLE_LINK11"/>
      <w:bookmarkStart w:id="20" w:name="OLE_LINK12"/>
      <w:bookmarkStart w:id="21" w:name="OLE_LINK36"/>
      <w:bookmarkStart w:id="22" w:name="OLE_LINK37"/>
      <w:bookmarkStart w:id="23" w:name="OLE_LINK20"/>
      <w:bookmarkStart w:id="24" w:name="OLE_LINK80"/>
      <w:bookmarkStart w:id="25" w:name="OLE_LINK85"/>
      <w:bookmarkStart w:id="26" w:name="OLE_LINK194"/>
      <w:bookmarkStart w:id="27" w:name="OLE_LINK118"/>
      <w:r w:rsidRPr="00CE4867">
        <w:rPr>
          <w:rStyle w:val="ab"/>
          <w:rFonts w:ascii="Book Antiqua" w:hAnsi="Book Antiqua"/>
          <w:noProof/>
          <w:color w:val="000000"/>
          <w:sz w:val="24"/>
          <w:szCs w:val="24"/>
        </w:rPr>
        <w:t>P-Reviewer</w:t>
      </w:r>
      <w:bookmarkEnd w:id="19"/>
      <w:bookmarkEnd w:id="20"/>
      <w:r>
        <w:rPr>
          <w:rStyle w:val="ab"/>
          <w:rFonts w:ascii="Book Antiqua" w:hAnsi="Book Antiqua" w:hint="eastAsia"/>
          <w:noProof/>
          <w:color w:val="000000"/>
          <w:sz w:val="24"/>
          <w:szCs w:val="24"/>
          <w:lang w:eastAsia="zh-CN"/>
        </w:rPr>
        <w:t>s</w:t>
      </w:r>
      <w:proofErr w:type="spellStart"/>
      <w:r w:rsidRPr="00164857">
        <w:rPr>
          <w:rFonts w:ascii="Book Antiqua" w:hAnsi="Book Antiqua"/>
          <w:bCs/>
          <w:color w:val="000000"/>
          <w:sz w:val="24"/>
          <w:lang w:eastAsia="zh-CN"/>
        </w:rPr>
        <w:t>AuciDL</w:t>
      </w:r>
      <w:proofErr w:type="spellEnd"/>
      <w:r>
        <w:rPr>
          <w:rFonts w:ascii="Book Antiqua" w:hAnsi="Book Antiqua" w:hint="eastAsia"/>
          <w:bCs/>
          <w:color w:val="000000"/>
          <w:sz w:val="24"/>
          <w:lang w:eastAsia="zh-CN"/>
        </w:rPr>
        <w:t xml:space="preserve">, </w:t>
      </w:r>
      <w:r w:rsidRPr="00164857">
        <w:rPr>
          <w:rFonts w:ascii="Book Antiqua" w:hAnsi="Book Antiqua"/>
          <w:bCs/>
          <w:color w:val="000000"/>
          <w:sz w:val="24"/>
          <w:lang w:eastAsia="zh-CN"/>
        </w:rPr>
        <w:t xml:space="preserve">de </w:t>
      </w:r>
      <w:proofErr w:type="spellStart"/>
      <w:r w:rsidRPr="00164857">
        <w:rPr>
          <w:rFonts w:ascii="Book Antiqua" w:hAnsi="Book Antiqua"/>
          <w:bCs/>
          <w:color w:val="000000"/>
          <w:sz w:val="24"/>
          <w:lang w:eastAsia="zh-CN"/>
        </w:rPr>
        <w:t>MedinaFS</w:t>
      </w:r>
      <w:proofErr w:type="spellEnd"/>
      <w:r w:rsidR="004464FF">
        <w:rPr>
          <w:rFonts w:ascii="Book Antiqua" w:hAnsi="Book Antiqua" w:hint="eastAsia"/>
          <w:bCs/>
          <w:color w:val="000000"/>
          <w:sz w:val="24"/>
          <w:lang w:eastAsia="zh-CN"/>
        </w:rPr>
        <w:t xml:space="preserve">, </w:t>
      </w:r>
      <w:proofErr w:type="spellStart"/>
      <w:r w:rsidR="004464FF" w:rsidRPr="004464FF">
        <w:rPr>
          <w:rFonts w:ascii="Book Antiqua" w:hAnsi="Book Antiqua"/>
          <w:bCs/>
          <w:color w:val="000000"/>
          <w:sz w:val="24"/>
        </w:rPr>
        <w:t>Tebo</w:t>
      </w:r>
      <w:proofErr w:type="spellEnd"/>
      <w:r w:rsidR="004464FF" w:rsidRPr="004464FF">
        <w:rPr>
          <w:rFonts w:ascii="Book Antiqua" w:hAnsi="Book Antiqua"/>
          <w:bCs/>
          <w:color w:val="000000"/>
          <w:sz w:val="24"/>
        </w:rPr>
        <w:t xml:space="preserve"> AE</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w:t>
      </w:r>
      <w:proofErr w:type="gramStart"/>
      <w:r w:rsidRPr="00CE4867">
        <w:rPr>
          <w:rFonts w:ascii="Book Antiqua" w:hAnsi="Book Antiqua"/>
          <w:bCs/>
          <w:color w:val="000000"/>
          <w:sz w:val="24"/>
        </w:rPr>
        <w:t xml:space="preserve">LL  </w:t>
      </w:r>
      <w:r w:rsidRPr="00CE4867">
        <w:rPr>
          <w:rFonts w:ascii="Book Antiqua" w:hAnsi="Book Antiqua"/>
          <w:b/>
          <w:bCs/>
          <w:color w:val="000000"/>
          <w:sz w:val="24"/>
        </w:rPr>
        <w:t>L</w:t>
      </w:r>
      <w:proofErr w:type="gramEnd"/>
      <w:r w:rsidRPr="00CE4867">
        <w:rPr>
          <w:rFonts w:ascii="Book Antiqua" w:hAnsi="Book Antiqua"/>
          <w:b/>
          <w:bCs/>
          <w:color w:val="000000"/>
          <w:sz w:val="24"/>
        </w:rPr>
        <w:t>-Editor                E-Editor</w:t>
      </w:r>
    </w:p>
    <w:bookmarkEnd w:id="21"/>
    <w:bookmarkEnd w:id="22"/>
    <w:bookmarkEnd w:id="23"/>
    <w:bookmarkEnd w:id="24"/>
    <w:bookmarkEnd w:id="25"/>
    <w:bookmarkEnd w:id="26"/>
    <w:bookmarkEnd w:id="27"/>
    <w:p w:rsidR="00164857" w:rsidRPr="00164857" w:rsidRDefault="00164857" w:rsidP="00164857">
      <w:pPr>
        <w:bidi w:val="0"/>
        <w:spacing w:after="0" w:line="360" w:lineRule="auto"/>
        <w:jc w:val="both"/>
        <w:rPr>
          <w:rFonts w:ascii="Book Antiqua" w:hAnsi="Book Antiqua" w:cstheme="majorBidi"/>
          <w:sz w:val="24"/>
          <w:szCs w:val="24"/>
          <w:lang w:eastAsia="zh-CN"/>
        </w:rPr>
      </w:pPr>
    </w:p>
    <w:p w:rsidR="00EE4591" w:rsidRDefault="002A43CF" w:rsidP="00EE4591">
      <w:pPr>
        <w:bidi w:val="0"/>
        <w:jc w:val="center"/>
        <w:rPr>
          <w:rFonts w:asciiTheme="majorBidi" w:hAnsiTheme="majorBidi" w:cstheme="majorBidi"/>
          <w:sz w:val="24"/>
          <w:szCs w:val="24"/>
        </w:rPr>
      </w:pPr>
      <w:r>
        <w:rPr>
          <w:rFonts w:asciiTheme="majorBidi" w:hAnsiTheme="majorBidi" w:cstheme="majorBidi"/>
          <w:noProof/>
          <w:sz w:val="24"/>
          <w:szCs w:val="24"/>
          <w:lang w:eastAsia="zh-CN"/>
        </w:rPr>
        <w:lastRenderedPageBreak/>
        <mc:AlternateContent>
          <mc:Choice Requires="wps">
            <w:drawing>
              <wp:anchor distT="0" distB="0" distL="114300" distR="114300" simplePos="0" relativeHeight="251660288" behindDoc="0" locked="0" layoutInCell="1" allowOverlap="1">
                <wp:simplePos x="0" y="0"/>
                <wp:positionH relativeFrom="column">
                  <wp:posOffset>487680</wp:posOffset>
                </wp:positionH>
                <wp:positionV relativeFrom="paragraph">
                  <wp:posOffset>6329045</wp:posOffset>
                </wp:positionV>
                <wp:extent cx="392430" cy="29845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98450"/>
                        </a:xfrm>
                        <a:prstGeom prst="rect">
                          <a:avLst/>
                        </a:prstGeom>
                        <a:noFill/>
                        <a:ln>
                          <a:noFill/>
                        </a:ln>
                        <a:extLst>
                          <a:ext uri="{909E8E84-426E-40DD-AFC4-6F175D3DCCD1}">
                            <a14:hiddenFill xmlns:a14="http://schemas.microsoft.com/office/drawing/2010/main">
                              <a:solidFill>
                                <a:srgbClr val="C7EDCC"/>
                              </a:solidFill>
                            </a14:hiddenFill>
                          </a:ext>
                          <a:ext uri="{91240B29-F687-4F45-9708-019B960494DF}">
                            <a14:hiddenLine xmlns:a14="http://schemas.microsoft.com/office/drawing/2010/main" w="31750">
                              <a:solidFill>
                                <a:schemeClr val="dk1">
                                  <a:lumMod val="100000"/>
                                  <a:lumOff val="0"/>
                                </a:schemeClr>
                              </a:solidFill>
                              <a:miter lim="800000"/>
                              <a:headEnd/>
                              <a:tailEnd/>
                            </a14:hiddenLine>
                          </a:ext>
                        </a:extLst>
                      </wps:spPr>
                      <wps:txbx>
                        <w:txbxContent>
                          <w:p w:rsidR="002A4D09" w:rsidRPr="00CF5604" w:rsidRDefault="002A4D09" w:rsidP="00EE4591">
                            <w:pPr>
                              <w:bidi w:val="0"/>
                              <w:spacing w:after="0" w:line="240" w:lineRule="auto"/>
                              <w:rPr>
                                <w:rFonts w:asciiTheme="majorBidi" w:hAnsiTheme="majorBidi" w:cstheme="majorBidi"/>
                                <w:b/>
                                <w:bCs/>
                              </w:rPr>
                            </w:pPr>
                            <w:r w:rsidRPr="00CF5604">
                              <w:rPr>
                                <w:rFonts w:asciiTheme="majorBidi" w:hAnsiTheme="majorBidi" w:cstheme="majorBidi"/>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pt;margin-top:498.35pt;width:30.9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" filled="f" fillcolor="#c7edcc" stroked="f" strokecolor="black [3200]" strokeweight="2.5pt">
                <v:textbox>
                  <w:txbxContent>
                    <w:p w:rsidR="002A4D09" w:rsidRPr="00CF5604" w:rsidRDefault="002A4D09" w:rsidP="00EE4591">
                      <w:pPr>
                        <w:bidi w:val="0"/>
                        <w:spacing w:after="0" w:line="240" w:lineRule="auto"/>
                        <w:rPr>
                          <w:rFonts w:asciiTheme="majorBidi" w:hAnsiTheme="majorBidi" w:cstheme="majorBidi"/>
                          <w:b/>
                          <w:bCs/>
                        </w:rPr>
                      </w:pPr>
                      <w:r w:rsidRPr="00CF5604">
                        <w:rPr>
                          <w:rFonts w:asciiTheme="majorBidi" w:hAnsiTheme="majorBidi" w:cstheme="majorBidi"/>
                          <w:b/>
                          <w:bCs/>
                        </w:rPr>
                        <w:t>[C]</w:t>
                      </w:r>
                    </w:p>
                  </w:txbxContent>
                </v:textbox>
              </v:shape>
            </w:pict>
          </mc:Fallback>
        </mc:AlternateContent>
      </w:r>
      <w:r w:rsidR="00EE4591" w:rsidRPr="00E16558">
        <w:rPr>
          <w:rFonts w:asciiTheme="majorBidi" w:hAnsiTheme="majorBidi" w:cstheme="majorBidi"/>
          <w:noProof/>
          <w:sz w:val="24"/>
          <w:szCs w:val="24"/>
          <w:lang w:eastAsia="zh-CN"/>
        </w:rPr>
        <w:drawing>
          <wp:inline distT="0" distB="0" distL="0" distR="0">
            <wp:extent cx="4572000" cy="3200400"/>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E4591" w:rsidRPr="00663374">
        <w:rPr>
          <w:rFonts w:asciiTheme="majorBidi" w:hAnsiTheme="majorBidi" w:cstheme="majorBidi"/>
          <w:noProof/>
          <w:sz w:val="24"/>
          <w:szCs w:val="24"/>
          <w:lang w:eastAsia="zh-CN"/>
        </w:rPr>
        <w:drawing>
          <wp:inline distT="0" distB="0" distL="0" distR="0">
            <wp:extent cx="4572000" cy="320040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E4591">
        <w:rPr>
          <w:rFonts w:asciiTheme="majorBidi" w:hAnsiTheme="majorBidi" w:cstheme="majorBidi"/>
          <w:noProof/>
          <w:sz w:val="24"/>
          <w:szCs w:val="24"/>
          <w:lang w:eastAsia="zh-CN"/>
        </w:rPr>
        <w:drawing>
          <wp:inline distT="0" distB="0" distL="0" distR="0">
            <wp:extent cx="4572000" cy="2362064"/>
            <wp:effectExtent l="19050" t="0" r="0" b="0"/>
            <wp:docPr id="90" name="Picture 90" descr="C:\Users\LENOVO\Downloads\20130521_13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ENOVO\Downloads\20130521_130235.jpg"/>
                    <pic:cNvPicPr>
                      <a:picLocks noChangeAspect="1" noChangeArrowheads="1"/>
                    </pic:cNvPicPr>
                  </pic:nvPicPr>
                  <pic:blipFill>
                    <a:blip r:embed="rId12" cstate="print"/>
                    <a:srcRect/>
                    <a:stretch>
                      <a:fillRect/>
                    </a:stretch>
                  </pic:blipFill>
                  <pic:spPr bwMode="auto">
                    <a:xfrm>
                      <a:off x="0" y="0"/>
                      <a:ext cx="4572000" cy="2362064"/>
                    </a:xfrm>
                    <a:prstGeom prst="rect">
                      <a:avLst/>
                    </a:prstGeom>
                    <a:noFill/>
                    <a:ln w="9525">
                      <a:noFill/>
                      <a:miter lim="800000"/>
                      <a:headEnd/>
                      <a:tailEnd/>
                    </a:ln>
                  </pic:spPr>
                </pic:pic>
              </a:graphicData>
            </a:graphic>
          </wp:inline>
        </w:drawing>
      </w:r>
    </w:p>
    <w:p w:rsidR="00B25753" w:rsidRDefault="00B25753" w:rsidP="00B25753">
      <w:pPr>
        <w:bidi w:val="0"/>
        <w:spacing w:after="0" w:line="360" w:lineRule="auto"/>
        <w:jc w:val="both"/>
        <w:rPr>
          <w:rFonts w:ascii="Book Antiqua" w:hAnsi="Book Antiqua" w:cstheme="majorBidi"/>
          <w:color w:val="000000" w:themeColor="text1"/>
          <w:sz w:val="24"/>
          <w:szCs w:val="24"/>
          <w:lang w:eastAsia="zh-CN"/>
        </w:rPr>
      </w:pPr>
    </w:p>
    <w:p w:rsidR="00B25753" w:rsidRPr="00A14445" w:rsidRDefault="00B25753" w:rsidP="00A14445">
      <w:pPr>
        <w:bidi w:val="0"/>
        <w:spacing w:after="0" w:line="360" w:lineRule="auto"/>
        <w:jc w:val="both"/>
        <w:rPr>
          <w:rFonts w:ascii="Book Antiqua" w:hAnsi="Book Antiqua" w:cstheme="majorBidi"/>
          <w:bCs/>
          <w:color w:val="000000" w:themeColor="text1"/>
          <w:sz w:val="24"/>
          <w:szCs w:val="24"/>
        </w:rPr>
      </w:pPr>
      <w:r w:rsidRPr="00B25753">
        <w:rPr>
          <w:rFonts w:ascii="Book Antiqua" w:hAnsi="Book Antiqua" w:cstheme="majorBidi"/>
          <w:b/>
          <w:bCs/>
          <w:color w:val="000000" w:themeColor="text1"/>
          <w:sz w:val="24"/>
          <w:szCs w:val="24"/>
        </w:rPr>
        <w:lastRenderedPageBreak/>
        <w:t xml:space="preserve">Figure 1 Effect of </w:t>
      </w:r>
      <w:proofErr w:type="spellStart"/>
      <w:r w:rsidRPr="00B25753">
        <w:rPr>
          <w:rFonts w:ascii="Book Antiqua" w:hAnsi="Book Antiqua" w:cstheme="majorBidi"/>
          <w:b/>
          <w:bCs/>
          <w:color w:val="000000" w:themeColor="text1"/>
          <w:sz w:val="24"/>
          <w:szCs w:val="24"/>
        </w:rPr>
        <w:t>naringenin</w:t>
      </w:r>
      <w:proofErr w:type="spellEnd"/>
      <w:r w:rsidRPr="00B25753">
        <w:rPr>
          <w:rFonts w:ascii="Book Antiqua" w:hAnsi="Book Antiqua" w:cstheme="majorBidi"/>
          <w:b/>
          <w:bCs/>
          <w:color w:val="000000" w:themeColor="text1"/>
          <w:sz w:val="24"/>
          <w:szCs w:val="24"/>
        </w:rPr>
        <w:t xml:space="preserve"> on </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A</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 xml:space="preserve"> colon weight/length, </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B</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 xml:space="preserve"> mucus concentration and </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C</w:t>
      </w:r>
      <w:r w:rsidR="00B75B3C">
        <w:rPr>
          <w:rFonts w:ascii="Book Antiqua" w:hAnsi="Book Antiqua" w:cstheme="majorBidi" w:hint="eastAsia"/>
          <w:b/>
          <w:bCs/>
          <w:color w:val="000000" w:themeColor="text1"/>
          <w:sz w:val="24"/>
          <w:szCs w:val="24"/>
          <w:lang w:eastAsia="zh-CN"/>
        </w:rPr>
        <w:t>)</w:t>
      </w:r>
      <w:r w:rsidRPr="00B25753">
        <w:rPr>
          <w:rFonts w:ascii="Book Antiqua" w:hAnsi="Book Antiqua" w:cstheme="majorBidi"/>
          <w:b/>
          <w:bCs/>
          <w:color w:val="000000" w:themeColor="text1"/>
          <w:sz w:val="24"/>
          <w:szCs w:val="24"/>
        </w:rPr>
        <w:t xml:space="preserve"> induction of ulceration and its protection by treatments in colonic tissue of rats with </w:t>
      </w:r>
      <w:r w:rsidR="00FD73FC" w:rsidRPr="00FD73FC">
        <w:rPr>
          <w:rFonts w:ascii="Book Antiqua" w:hAnsi="Book Antiqua" w:cstheme="majorBidi"/>
          <w:b/>
          <w:bCs/>
          <w:color w:val="000000" w:themeColor="text1"/>
          <w:sz w:val="24"/>
          <w:szCs w:val="24"/>
        </w:rPr>
        <w:t>acetic acid</w:t>
      </w:r>
      <w:r w:rsidRPr="00B25753">
        <w:rPr>
          <w:rFonts w:ascii="Book Antiqua" w:hAnsi="Book Antiqua" w:cstheme="majorBidi"/>
          <w:b/>
          <w:bCs/>
          <w:color w:val="000000" w:themeColor="text1"/>
          <w:sz w:val="24"/>
          <w:szCs w:val="24"/>
        </w:rPr>
        <w:t xml:space="preserve">-induced </w:t>
      </w:r>
      <w:r w:rsidR="00F354FA" w:rsidRPr="00F354FA">
        <w:rPr>
          <w:rFonts w:ascii="Book Antiqua" w:hAnsi="Book Antiqua" w:cstheme="majorBidi"/>
          <w:b/>
          <w:bCs/>
          <w:color w:val="000000" w:themeColor="text1"/>
          <w:sz w:val="24"/>
          <w:szCs w:val="24"/>
        </w:rPr>
        <w:t>ulcerative colitis</w:t>
      </w:r>
      <w:r w:rsidRPr="00A14445">
        <w:rPr>
          <w:rFonts w:ascii="Book Antiqua" w:hAnsi="Book Antiqua" w:cstheme="majorBidi"/>
          <w:b/>
          <w:bCs/>
          <w:color w:val="000000" w:themeColor="text1"/>
          <w:sz w:val="24"/>
          <w:szCs w:val="24"/>
        </w:rPr>
        <w:t>(</w:t>
      </w:r>
      <w:r w:rsidRPr="00A14445">
        <w:rPr>
          <w:rFonts w:ascii="Book Antiqua" w:hAnsi="Book Antiqua" w:cstheme="majorBidi"/>
          <w:b/>
          <w:bCs/>
          <w:i/>
          <w:iCs/>
          <w:color w:val="000000" w:themeColor="text1"/>
          <w:sz w:val="24"/>
          <w:szCs w:val="24"/>
        </w:rPr>
        <w:t>n</w:t>
      </w:r>
      <w:r w:rsidRPr="00A14445">
        <w:rPr>
          <w:rFonts w:ascii="Book Antiqua" w:hAnsi="Book Antiqua" w:cstheme="majorBidi"/>
          <w:b/>
          <w:bCs/>
          <w:color w:val="000000" w:themeColor="text1"/>
          <w:sz w:val="24"/>
          <w:szCs w:val="24"/>
        </w:rPr>
        <w:t>=6).</w:t>
      </w:r>
      <w:r w:rsidRPr="00A14445">
        <w:rPr>
          <w:rFonts w:ascii="Book Antiqua" w:hAnsi="Book Antiqua" w:cstheme="majorBidi"/>
          <w:bCs/>
          <w:color w:val="000000" w:themeColor="text1"/>
          <w:sz w:val="24"/>
          <w:szCs w:val="24"/>
        </w:rPr>
        <w:t>Values</w:t>
      </w:r>
      <w:r w:rsidR="00A14445">
        <w:rPr>
          <w:rFonts w:ascii="Book Antiqua" w:hAnsi="Book Antiqua" w:cstheme="majorBidi"/>
          <w:bCs/>
          <w:color w:val="000000" w:themeColor="text1"/>
          <w:sz w:val="24"/>
          <w:szCs w:val="24"/>
        </w:rPr>
        <w:t xml:space="preserve"> in </w:t>
      </w:r>
      <w:r w:rsidR="00F354FA">
        <w:rPr>
          <w:rFonts w:ascii="Book Antiqua" w:hAnsi="Book Antiqua" w:cstheme="majorBidi" w:hint="eastAsia"/>
          <w:bCs/>
          <w:color w:val="000000" w:themeColor="text1"/>
          <w:sz w:val="24"/>
          <w:szCs w:val="24"/>
          <w:lang w:eastAsia="zh-CN"/>
        </w:rPr>
        <w:t>(</w:t>
      </w:r>
      <w:r w:rsidR="00A14445">
        <w:rPr>
          <w:rFonts w:ascii="Book Antiqua" w:hAnsi="Book Antiqua" w:cstheme="majorBidi"/>
          <w:bCs/>
          <w:color w:val="000000" w:themeColor="text1"/>
          <w:sz w:val="24"/>
          <w:szCs w:val="24"/>
        </w:rPr>
        <w:t>A</w:t>
      </w:r>
      <w:r w:rsidR="00F354FA">
        <w:rPr>
          <w:rFonts w:ascii="Book Antiqua" w:hAnsi="Book Antiqua" w:cstheme="majorBidi" w:hint="eastAsia"/>
          <w:bCs/>
          <w:color w:val="000000" w:themeColor="text1"/>
          <w:sz w:val="24"/>
          <w:szCs w:val="24"/>
          <w:lang w:eastAsia="zh-CN"/>
        </w:rPr>
        <w:t>)</w:t>
      </w:r>
      <w:r w:rsidR="00A14445">
        <w:rPr>
          <w:rFonts w:ascii="Book Antiqua" w:hAnsi="Book Antiqua" w:cstheme="majorBidi"/>
          <w:bCs/>
          <w:color w:val="000000" w:themeColor="text1"/>
          <w:sz w:val="24"/>
          <w:szCs w:val="24"/>
        </w:rPr>
        <w:t xml:space="preserve"> and </w:t>
      </w:r>
      <w:r w:rsidR="00F354FA">
        <w:rPr>
          <w:rFonts w:ascii="Book Antiqua" w:hAnsi="Book Antiqua" w:cstheme="majorBidi" w:hint="eastAsia"/>
          <w:bCs/>
          <w:color w:val="000000" w:themeColor="text1"/>
          <w:sz w:val="24"/>
          <w:szCs w:val="24"/>
          <w:lang w:eastAsia="zh-CN"/>
        </w:rPr>
        <w:t>(</w:t>
      </w:r>
      <w:r w:rsidR="00A14445">
        <w:rPr>
          <w:rFonts w:ascii="Book Antiqua" w:hAnsi="Book Antiqua" w:cstheme="majorBidi"/>
          <w:bCs/>
          <w:color w:val="000000" w:themeColor="text1"/>
          <w:sz w:val="24"/>
          <w:szCs w:val="24"/>
        </w:rPr>
        <w:t>B</w:t>
      </w:r>
      <w:r w:rsidR="00F354FA">
        <w:rPr>
          <w:rFonts w:ascii="Book Antiqua" w:hAnsi="Book Antiqua" w:cstheme="majorBidi" w:hint="eastAsia"/>
          <w:bCs/>
          <w:color w:val="000000" w:themeColor="text1"/>
          <w:sz w:val="24"/>
          <w:szCs w:val="24"/>
          <w:lang w:eastAsia="zh-CN"/>
        </w:rPr>
        <w:t>)</w:t>
      </w:r>
      <w:r w:rsidRPr="00A14445">
        <w:rPr>
          <w:rFonts w:ascii="Book Antiqua" w:hAnsi="Book Antiqua" w:cstheme="majorBidi"/>
          <w:bCs/>
          <w:color w:val="000000" w:themeColor="text1"/>
          <w:sz w:val="24"/>
          <w:szCs w:val="24"/>
        </w:rPr>
        <w:t xml:space="preserve"> are expressed as </w:t>
      </w:r>
      <w:proofErr w:type="spellStart"/>
      <w:r w:rsidRPr="00A14445">
        <w:rPr>
          <w:rFonts w:ascii="Book Antiqua" w:hAnsi="Book Antiqua" w:cstheme="majorBidi"/>
          <w:bCs/>
          <w:color w:val="000000" w:themeColor="text1"/>
          <w:sz w:val="24"/>
          <w:szCs w:val="24"/>
        </w:rPr>
        <w:t>mean±SE</w:t>
      </w:r>
      <w:proofErr w:type="spellEnd"/>
      <w:r w:rsidRPr="00A14445">
        <w:rPr>
          <w:rFonts w:ascii="Book Antiqua" w:hAnsi="Book Antiqua" w:cstheme="majorBidi"/>
          <w:bCs/>
          <w:color w:val="000000" w:themeColor="text1"/>
          <w:sz w:val="24"/>
          <w:szCs w:val="24"/>
        </w:rPr>
        <w:t xml:space="preserve"> and analyzed using one way ANOVA followed by Newman-</w:t>
      </w:r>
      <w:proofErr w:type="spellStart"/>
      <w:r w:rsidRPr="00A14445">
        <w:rPr>
          <w:rFonts w:ascii="Book Antiqua" w:hAnsi="Book Antiqua" w:cstheme="majorBidi"/>
          <w:bCs/>
          <w:color w:val="000000" w:themeColor="text1"/>
          <w:sz w:val="24"/>
          <w:szCs w:val="24"/>
        </w:rPr>
        <w:t>Keuls</w:t>
      </w:r>
      <w:proofErr w:type="spellEnd"/>
      <w:r w:rsidRPr="00A14445">
        <w:rPr>
          <w:rFonts w:ascii="Book Antiqua" w:hAnsi="Book Antiqua" w:cstheme="majorBidi"/>
          <w:bCs/>
          <w:color w:val="000000" w:themeColor="text1"/>
          <w:sz w:val="24"/>
          <w:szCs w:val="24"/>
        </w:rPr>
        <w:t xml:space="preserve"> post hoc test. </w:t>
      </w:r>
      <w:proofErr w:type="spellStart"/>
      <w:proofErr w:type="gramStart"/>
      <w:r w:rsidRPr="00555192">
        <w:rPr>
          <w:rFonts w:ascii="Book Antiqua" w:hAnsi="Book Antiqua" w:cstheme="majorBidi"/>
          <w:bCs/>
          <w:color w:val="000000" w:themeColor="text1"/>
          <w:sz w:val="24"/>
          <w:szCs w:val="24"/>
          <w:vertAlign w:val="superscript"/>
        </w:rPr>
        <w:t>b</w:t>
      </w:r>
      <w:r w:rsidRPr="00555192">
        <w:rPr>
          <w:rFonts w:ascii="Book Antiqua" w:hAnsi="Book Antiqua" w:cstheme="majorBidi"/>
          <w:bCs/>
          <w:i/>
          <w:color w:val="000000" w:themeColor="text1"/>
          <w:sz w:val="24"/>
          <w:szCs w:val="24"/>
        </w:rPr>
        <w:t>P</w:t>
      </w:r>
      <w:proofErr w:type="spellEnd"/>
      <w:r w:rsidRPr="00A14445">
        <w:rPr>
          <w:rFonts w:ascii="Book Antiqua" w:hAnsi="Book Antiqua" w:cstheme="majorBidi"/>
          <w:bCs/>
          <w:color w:val="000000" w:themeColor="text1"/>
          <w:sz w:val="24"/>
          <w:szCs w:val="24"/>
        </w:rPr>
        <w:t>&lt;</w:t>
      </w:r>
      <w:proofErr w:type="gramEnd"/>
      <w:r w:rsidRPr="00A14445">
        <w:rPr>
          <w:rFonts w:ascii="Book Antiqua" w:hAnsi="Book Antiqua" w:cstheme="majorBidi"/>
          <w:bCs/>
          <w:color w:val="000000" w:themeColor="text1"/>
          <w:sz w:val="24"/>
          <w:szCs w:val="24"/>
        </w:rPr>
        <w:t xml:space="preserve">0.01 </w:t>
      </w:r>
      <w:proofErr w:type="spellStart"/>
      <w:r w:rsidRPr="00A14445">
        <w:rPr>
          <w:rFonts w:ascii="Book Antiqua" w:hAnsi="Book Antiqua" w:cstheme="majorBidi"/>
          <w:bCs/>
          <w:color w:val="000000" w:themeColor="text1"/>
          <w:sz w:val="24"/>
          <w:szCs w:val="24"/>
        </w:rPr>
        <w:t>Cont</w:t>
      </w:r>
      <w:proofErr w:type="spellEnd"/>
      <w:r w:rsidRPr="00A14445">
        <w:rPr>
          <w:rFonts w:ascii="Book Antiqua" w:hAnsi="Book Antiqua" w:cstheme="majorBidi"/>
          <w:bCs/>
          <w:color w:val="000000" w:themeColor="text1"/>
          <w:sz w:val="24"/>
          <w:szCs w:val="24"/>
        </w:rPr>
        <w:t xml:space="preserve"> </w:t>
      </w:r>
      <w:proofErr w:type="spellStart"/>
      <w:r w:rsidRPr="00F354FA">
        <w:rPr>
          <w:rFonts w:ascii="Book Antiqua" w:hAnsi="Book Antiqua" w:cstheme="majorBidi"/>
          <w:bCs/>
          <w:i/>
          <w:color w:val="000000" w:themeColor="text1"/>
          <w:sz w:val="24"/>
          <w:szCs w:val="24"/>
        </w:rPr>
        <w:t>vs</w:t>
      </w:r>
      <w:proofErr w:type="spellEnd"/>
      <w:r w:rsidRPr="00A14445">
        <w:rPr>
          <w:rFonts w:ascii="Book Antiqua" w:hAnsi="Book Antiqua" w:cstheme="majorBidi"/>
          <w:bCs/>
          <w:color w:val="000000" w:themeColor="text1"/>
          <w:sz w:val="24"/>
          <w:szCs w:val="24"/>
        </w:rPr>
        <w:t xml:space="preserve"> acetic acid (AA) and </w:t>
      </w:r>
      <w:proofErr w:type="spellStart"/>
      <w:r w:rsidRPr="008A4E19">
        <w:rPr>
          <w:rFonts w:ascii="Book Antiqua" w:hAnsi="Book Antiqua" w:cstheme="majorBidi"/>
          <w:bCs/>
          <w:color w:val="000000" w:themeColor="text1"/>
          <w:sz w:val="24"/>
          <w:szCs w:val="24"/>
          <w:vertAlign w:val="superscript"/>
        </w:rPr>
        <w:t>c</w:t>
      </w:r>
      <w:r w:rsidRPr="00F354FA">
        <w:rPr>
          <w:rFonts w:ascii="Book Antiqua" w:hAnsi="Book Antiqua" w:cstheme="majorBidi"/>
          <w:bCs/>
          <w:i/>
          <w:color w:val="000000" w:themeColor="text1"/>
          <w:sz w:val="24"/>
          <w:szCs w:val="24"/>
        </w:rPr>
        <w:t>P</w:t>
      </w:r>
      <w:proofErr w:type="spellEnd"/>
      <w:r w:rsidRPr="00A14445">
        <w:rPr>
          <w:rFonts w:ascii="Book Antiqua" w:hAnsi="Book Antiqua" w:cstheme="majorBidi"/>
          <w:bCs/>
          <w:color w:val="000000" w:themeColor="text1"/>
          <w:sz w:val="24"/>
          <w:szCs w:val="24"/>
        </w:rPr>
        <w:t xml:space="preserve">&lt;0.05 and </w:t>
      </w:r>
      <w:proofErr w:type="spellStart"/>
      <w:r w:rsidRPr="008A4E19">
        <w:rPr>
          <w:rFonts w:ascii="Book Antiqua" w:hAnsi="Book Antiqua" w:cstheme="majorBidi"/>
          <w:bCs/>
          <w:color w:val="000000" w:themeColor="text1"/>
          <w:sz w:val="24"/>
          <w:szCs w:val="24"/>
          <w:vertAlign w:val="superscript"/>
        </w:rPr>
        <w:t>d</w:t>
      </w:r>
      <w:r w:rsidRPr="00F354FA">
        <w:rPr>
          <w:rFonts w:ascii="Book Antiqua" w:hAnsi="Book Antiqua" w:cstheme="majorBidi"/>
          <w:bCs/>
          <w:i/>
          <w:color w:val="000000" w:themeColor="text1"/>
          <w:sz w:val="24"/>
          <w:szCs w:val="24"/>
        </w:rPr>
        <w:t>P</w:t>
      </w:r>
      <w:proofErr w:type="spellEnd"/>
      <w:r w:rsidRPr="00A14445">
        <w:rPr>
          <w:rFonts w:ascii="Book Antiqua" w:hAnsi="Book Antiqua" w:cstheme="majorBidi"/>
          <w:bCs/>
          <w:color w:val="000000" w:themeColor="text1"/>
          <w:sz w:val="24"/>
          <w:szCs w:val="24"/>
        </w:rPr>
        <w:t xml:space="preserve">&lt;0.01 AA </w:t>
      </w:r>
      <w:proofErr w:type="spellStart"/>
      <w:r w:rsidRPr="00F354FA">
        <w:rPr>
          <w:rFonts w:ascii="Book Antiqua" w:hAnsi="Book Antiqua" w:cstheme="majorBidi"/>
          <w:bCs/>
          <w:i/>
          <w:color w:val="000000" w:themeColor="text1"/>
          <w:sz w:val="24"/>
          <w:szCs w:val="24"/>
        </w:rPr>
        <w:t>vs</w:t>
      </w:r>
      <w:proofErr w:type="spellEnd"/>
      <w:r w:rsidRPr="00A14445">
        <w:rPr>
          <w:rFonts w:ascii="Book Antiqua" w:hAnsi="Book Antiqua" w:cstheme="majorBidi"/>
          <w:bCs/>
          <w:color w:val="000000" w:themeColor="text1"/>
          <w:sz w:val="24"/>
          <w:szCs w:val="24"/>
        </w:rPr>
        <w:t xml:space="preserve"> NG25+AA, NG50+AA, NG100+AA or MES+AA groups.</w:t>
      </w:r>
      <w:r w:rsidR="00A14445">
        <w:rPr>
          <w:rFonts w:ascii="Book Antiqua" w:hAnsi="Book Antiqua" w:cstheme="majorBidi"/>
          <w:bCs/>
          <w:color w:val="000000" w:themeColor="text1"/>
          <w:sz w:val="24"/>
          <w:szCs w:val="24"/>
        </w:rPr>
        <w:t xml:space="preserve"> Groups in </w:t>
      </w:r>
      <w:r w:rsidR="003B38C3">
        <w:rPr>
          <w:rFonts w:ascii="Book Antiqua" w:hAnsi="Book Antiqua" w:cstheme="majorBidi" w:hint="eastAsia"/>
          <w:bCs/>
          <w:color w:val="000000" w:themeColor="text1"/>
          <w:sz w:val="24"/>
          <w:szCs w:val="24"/>
          <w:lang w:eastAsia="zh-CN"/>
        </w:rPr>
        <w:t>(</w:t>
      </w:r>
      <w:r w:rsidR="00A14445">
        <w:rPr>
          <w:rFonts w:ascii="Book Antiqua" w:hAnsi="Book Antiqua" w:cstheme="majorBidi"/>
          <w:bCs/>
          <w:color w:val="000000" w:themeColor="text1"/>
          <w:sz w:val="24"/>
          <w:szCs w:val="24"/>
        </w:rPr>
        <w:t>C</w:t>
      </w:r>
      <w:r w:rsidR="003B38C3">
        <w:rPr>
          <w:rFonts w:ascii="Book Antiqua" w:hAnsi="Book Antiqua" w:cstheme="majorBidi" w:hint="eastAsia"/>
          <w:bCs/>
          <w:color w:val="000000" w:themeColor="text1"/>
          <w:sz w:val="24"/>
          <w:szCs w:val="24"/>
          <w:lang w:eastAsia="zh-CN"/>
        </w:rPr>
        <w:t>)</w:t>
      </w:r>
      <w:r w:rsidR="00A14445">
        <w:rPr>
          <w:rFonts w:ascii="Book Antiqua" w:hAnsi="Book Antiqua" w:cstheme="majorBidi"/>
          <w:bCs/>
          <w:color w:val="000000" w:themeColor="text1"/>
          <w:sz w:val="24"/>
          <w:szCs w:val="24"/>
        </w:rPr>
        <w:t xml:space="preserve"> are arranged as follows:</w:t>
      </w:r>
      <w:r w:rsidRPr="00A14445">
        <w:rPr>
          <w:rFonts w:ascii="Book Antiqua" w:hAnsi="Book Antiqua" w:cstheme="majorBidi"/>
          <w:bCs/>
          <w:color w:val="000000" w:themeColor="text1"/>
          <w:sz w:val="24"/>
          <w:szCs w:val="24"/>
        </w:rPr>
        <w:t xml:space="preserve"> </w:t>
      </w:r>
      <w:proofErr w:type="spellStart"/>
      <w:r w:rsidRPr="00A14445">
        <w:rPr>
          <w:rFonts w:ascii="Book Antiqua" w:hAnsi="Book Antiqua" w:cstheme="majorBidi"/>
          <w:bCs/>
          <w:color w:val="000000" w:themeColor="text1"/>
          <w:sz w:val="24"/>
          <w:szCs w:val="24"/>
        </w:rPr>
        <w:t>Cont</w:t>
      </w:r>
      <w:proofErr w:type="spellEnd"/>
      <w:r w:rsidRPr="00A14445">
        <w:rPr>
          <w:rFonts w:ascii="Book Antiqua" w:hAnsi="Book Antiqua" w:cstheme="majorBidi"/>
          <w:bCs/>
          <w:color w:val="000000" w:themeColor="text1"/>
          <w:sz w:val="24"/>
          <w:szCs w:val="24"/>
        </w:rPr>
        <w:t xml:space="preserve"> (A), AA (B), NG25+AA (C), NG50+AA (D), NG100+AA (E) and MES+AA (F).</w:t>
      </w:r>
      <w:r w:rsidR="00A14445" w:rsidRPr="00AF69A6">
        <w:rPr>
          <w:rFonts w:ascii="Book Antiqua" w:hAnsi="Book Antiqua" w:cstheme="majorBidi"/>
          <w:color w:val="000000" w:themeColor="text1"/>
          <w:sz w:val="24"/>
          <w:szCs w:val="24"/>
          <w:lang w:eastAsia="zh-CN"/>
        </w:rPr>
        <w:t>AA</w:t>
      </w:r>
      <w:r w:rsidR="00A14445">
        <w:rPr>
          <w:rFonts w:ascii="Book Antiqua" w:hAnsi="Book Antiqua" w:cstheme="majorBidi" w:hint="eastAsia"/>
          <w:color w:val="000000" w:themeColor="text1"/>
          <w:sz w:val="24"/>
          <w:szCs w:val="24"/>
          <w:lang w:eastAsia="zh-CN"/>
        </w:rPr>
        <w:t xml:space="preserve">: </w:t>
      </w:r>
      <w:r w:rsidR="00A14445" w:rsidRPr="00AF69A6">
        <w:rPr>
          <w:rFonts w:ascii="Book Antiqua" w:hAnsi="Book Antiqua" w:cstheme="majorBidi"/>
          <w:color w:val="000000" w:themeColor="text1"/>
          <w:sz w:val="24"/>
          <w:szCs w:val="24"/>
          <w:lang w:eastAsia="zh-CN"/>
        </w:rPr>
        <w:t>Acetic acid</w:t>
      </w:r>
      <w:r w:rsidR="00A14445">
        <w:rPr>
          <w:rFonts w:ascii="Book Antiqua" w:hAnsi="Book Antiqua" w:cstheme="majorBidi" w:hint="eastAsia"/>
          <w:color w:val="000000" w:themeColor="text1"/>
          <w:sz w:val="24"/>
          <w:szCs w:val="24"/>
          <w:lang w:eastAsia="zh-CN"/>
        </w:rPr>
        <w:t xml:space="preserve">; </w:t>
      </w:r>
      <w:r w:rsidR="00A14445" w:rsidRPr="00AF69A6">
        <w:rPr>
          <w:rFonts w:ascii="Book Antiqua" w:hAnsi="Book Antiqua" w:cstheme="majorBidi"/>
          <w:color w:val="000000" w:themeColor="text1"/>
          <w:sz w:val="24"/>
          <w:szCs w:val="24"/>
          <w:lang w:eastAsia="zh-CN"/>
        </w:rPr>
        <w:t>UC</w:t>
      </w:r>
      <w:r w:rsidR="00A14445">
        <w:rPr>
          <w:rFonts w:ascii="Book Antiqua" w:hAnsi="Book Antiqua" w:cstheme="majorBidi" w:hint="eastAsia"/>
          <w:color w:val="000000" w:themeColor="text1"/>
          <w:sz w:val="24"/>
          <w:szCs w:val="24"/>
          <w:lang w:eastAsia="zh-CN"/>
        </w:rPr>
        <w:t xml:space="preserve">: </w:t>
      </w:r>
      <w:r w:rsidR="00A14445" w:rsidRPr="00AF69A6">
        <w:rPr>
          <w:rFonts w:ascii="Book Antiqua" w:hAnsi="Book Antiqua" w:cstheme="majorBidi"/>
          <w:color w:val="000000" w:themeColor="text1"/>
          <w:sz w:val="24"/>
          <w:szCs w:val="24"/>
          <w:lang w:eastAsia="zh-CN"/>
        </w:rPr>
        <w:t>Ulcerative colitis</w:t>
      </w:r>
      <w:r w:rsidR="002F3C33">
        <w:rPr>
          <w:rFonts w:ascii="Book Antiqua" w:hAnsi="Book Antiqua" w:cstheme="majorBidi"/>
          <w:color w:val="000000" w:themeColor="text1"/>
          <w:sz w:val="24"/>
          <w:szCs w:val="24"/>
          <w:lang w:eastAsia="zh-CN"/>
        </w:rPr>
        <w:t>.</w:t>
      </w:r>
      <w:bookmarkStart w:id="28" w:name="_GoBack"/>
      <w:bookmarkEnd w:id="28"/>
    </w:p>
    <w:p w:rsidR="00EF7FF6" w:rsidRDefault="00EF7FF6" w:rsidP="00EF7FF6">
      <w:pPr>
        <w:bidi w:val="0"/>
        <w:spacing w:after="0" w:line="360" w:lineRule="auto"/>
        <w:jc w:val="both"/>
        <w:rPr>
          <w:rFonts w:ascii="Book Antiqua" w:hAnsi="Book Antiqua" w:cstheme="majorBidi"/>
          <w:color w:val="000000" w:themeColor="text1"/>
          <w:sz w:val="24"/>
          <w:szCs w:val="24"/>
          <w:lang w:eastAsia="zh-CN"/>
        </w:rPr>
      </w:pPr>
    </w:p>
    <w:p w:rsidR="008E4B6B" w:rsidRPr="00EB4DF6" w:rsidRDefault="008E4B6B" w:rsidP="00EF7FF6">
      <w:pPr>
        <w:bidi w:val="0"/>
        <w:spacing w:after="0" w:line="360" w:lineRule="auto"/>
        <w:jc w:val="both"/>
        <w:rPr>
          <w:rFonts w:ascii="Book Antiqua" w:hAnsi="Book Antiqua" w:cstheme="majorBidi"/>
          <w:color w:val="000000" w:themeColor="text1"/>
          <w:sz w:val="24"/>
          <w:szCs w:val="24"/>
        </w:rPr>
      </w:pPr>
      <w:r w:rsidRPr="00EB4DF6">
        <w:rPr>
          <w:rFonts w:ascii="Book Antiqua" w:hAnsi="Book Antiqua" w:cstheme="majorBidi"/>
          <w:sz w:val="24"/>
          <w:szCs w:val="24"/>
        </w:rPr>
        <w:br w:type="page"/>
      </w:r>
    </w:p>
    <w:p w:rsidR="008E4B6B" w:rsidRPr="00EB4DF6" w:rsidRDefault="00D6377D" w:rsidP="00BD0B76">
      <w:pPr>
        <w:bidi w:val="0"/>
        <w:spacing w:after="0" w:line="360" w:lineRule="auto"/>
        <w:jc w:val="center"/>
        <w:rPr>
          <w:rFonts w:ascii="Book Antiqua" w:hAnsi="Book Antiqua" w:cstheme="majorBidi"/>
          <w:sz w:val="24"/>
          <w:szCs w:val="24"/>
        </w:rPr>
      </w:pPr>
      <w:r w:rsidRPr="00EB4DF6">
        <w:rPr>
          <w:rFonts w:ascii="Book Antiqua" w:hAnsi="Book Antiqua" w:cstheme="majorBidi"/>
          <w:noProof/>
          <w:sz w:val="24"/>
          <w:szCs w:val="24"/>
          <w:lang w:eastAsia="zh-CN"/>
        </w:rPr>
        <w:lastRenderedPageBreak/>
        <w:drawing>
          <wp:inline distT="0" distB="0" distL="0" distR="0">
            <wp:extent cx="4521200" cy="7753350"/>
            <wp:effectExtent l="0" t="0" r="0" b="0"/>
            <wp:docPr id="4" name="Picture 4" descr="F:\Research projects\Colitis\histo NG col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search projects\Colitis\histo NG colitis.png"/>
                    <pic:cNvPicPr>
                      <a:picLocks noChangeAspect="1" noChangeArrowheads="1"/>
                    </pic:cNvPicPr>
                  </pic:nvPicPr>
                  <pic:blipFill>
                    <a:blip r:embed="rId13"/>
                    <a:srcRect/>
                    <a:stretch>
                      <a:fillRect/>
                    </a:stretch>
                  </pic:blipFill>
                  <pic:spPr bwMode="auto">
                    <a:xfrm>
                      <a:off x="0" y="0"/>
                      <a:ext cx="4521200" cy="7753350"/>
                    </a:xfrm>
                    <a:prstGeom prst="rect">
                      <a:avLst/>
                    </a:prstGeom>
                    <a:noFill/>
                    <a:ln w="9525">
                      <a:noFill/>
                      <a:miter lim="800000"/>
                      <a:headEnd/>
                      <a:tailEnd/>
                    </a:ln>
                  </pic:spPr>
                </pic:pic>
              </a:graphicData>
            </a:graphic>
          </wp:inline>
        </w:drawing>
      </w:r>
    </w:p>
    <w:p w:rsidR="00EE4591" w:rsidRDefault="008E4B6B" w:rsidP="00EE4591">
      <w:pPr>
        <w:bidi w:val="0"/>
        <w:spacing w:after="0" w:line="360" w:lineRule="auto"/>
        <w:jc w:val="both"/>
        <w:rPr>
          <w:rFonts w:ascii="Book Antiqua" w:hAnsi="Book Antiqua" w:cstheme="majorBidi"/>
          <w:sz w:val="24"/>
          <w:szCs w:val="24"/>
        </w:rPr>
      </w:pPr>
      <w:r w:rsidRPr="00EB4DF6">
        <w:rPr>
          <w:rFonts w:ascii="Book Antiqua" w:hAnsi="Book Antiqua" w:cstheme="majorBidi"/>
          <w:b/>
          <w:bCs/>
          <w:sz w:val="24"/>
          <w:szCs w:val="24"/>
        </w:rPr>
        <w:t>Figure 2</w:t>
      </w:r>
      <w:r w:rsidR="00E36CEA" w:rsidRPr="00442A19">
        <w:rPr>
          <w:rFonts w:ascii="Book Antiqua" w:hAnsi="Book Antiqua" w:cstheme="majorBidi"/>
          <w:b/>
          <w:sz w:val="24"/>
          <w:szCs w:val="24"/>
        </w:rPr>
        <w:t>Histopathological changes with their intensity are presented</w:t>
      </w:r>
      <w:r w:rsidR="00E36CEA" w:rsidRPr="00442A19">
        <w:rPr>
          <w:rFonts w:ascii="Book Antiqua" w:hAnsi="Book Antiqua" w:cstheme="majorBidi" w:hint="eastAsia"/>
          <w:b/>
          <w:sz w:val="24"/>
          <w:szCs w:val="24"/>
          <w:lang w:eastAsia="zh-CN"/>
        </w:rPr>
        <w:t>.</w:t>
      </w:r>
      <w:r w:rsidR="00E36CEA" w:rsidRPr="00EB4DF6">
        <w:rPr>
          <w:rFonts w:ascii="Book Antiqua" w:hAnsi="Book Antiqua" w:cstheme="majorBidi"/>
          <w:sz w:val="24"/>
          <w:szCs w:val="24"/>
        </w:rPr>
        <w:t xml:space="preserve">A-1 </w:t>
      </w:r>
      <w:r w:rsidR="00E36CEA">
        <w:rPr>
          <w:rFonts w:ascii="Book Antiqua" w:hAnsi="Book Antiqua" w:cstheme="majorBidi" w:hint="eastAsia"/>
          <w:sz w:val="24"/>
          <w:szCs w:val="24"/>
          <w:lang w:eastAsia="zh-CN"/>
        </w:rPr>
        <w:t>and</w:t>
      </w:r>
      <w:r w:rsidR="00E36CEA" w:rsidRPr="00EB4DF6">
        <w:rPr>
          <w:rFonts w:ascii="Book Antiqua" w:hAnsi="Book Antiqua" w:cstheme="majorBidi"/>
          <w:sz w:val="24"/>
          <w:szCs w:val="24"/>
        </w:rPr>
        <w:t xml:space="preserve"> 2</w:t>
      </w:r>
      <w:r w:rsidR="00E36CEA">
        <w:rPr>
          <w:rFonts w:ascii="Book Antiqua" w:hAnsi="Book Antiqua" w:cstheme="majorBidi" w:hint="eastAsia"/>
          <w:sz w:val="24"/>
          <w:szCs w:val="24"/>
          <w:lang w:eastAsia="zh-CN"/>
        </w:rPr>
        <w:t xml:space="preserve">: </w:t>
      </w:r>
      <w:proofErr w:type="spellStart"/>
      <w:r w:rsidRPr="00EB4DF6">
        <w:rPr>
          <w:rFonts w:ascii="Book Antiqua" w:hAnsi="Book Antiqua" w:cstheme="majorBidi"/>
          <w:sz w:val="24"/>
          <w:szCs w:val="24"/>
        </w:rPr>
        <w:t>Histopathological</w:t>
      </w:r>
      <w:proofErr w:type="spellEnd"/>
      <w:r w:rsidRPr="00EB4DF6">
        <w:rPr>
          <w:rFonts w:ascii="Book Antiqua" w:hAnsi="Book Antiqua" w:cstheme="majorBidi"/>
          <w:sz w:val="24"/>
          <w:szCs w:val="24"/>
        </w:rPr>
        <w:t xml:space="preserve"> Colonic sections showing normal benign looking mucosa; </w:t>
      </w:r>
      <w:r w:rsidR="00500D37" w:rsidRPr="00EB4DF6">
        <w:rPr>
          <w:rFonts w:ascii="Book Antiqua" w:hAnsi="Book Antiqua" w:cstheme="majorBidi"/>
          <w:sz w:val="24"/>
          <w:szCs w:val="24"/>
        </w:rPr>
        <w:t xml:space="preserve">B-1 </w:t>
      </w:r>
      <w:r w:rsidR="00500D37">
        <w:rPr>
          <w:rFonts w:ascii="Book Antiqua" w:hAnsi="Book Antiqua" w:cstheme="majorBidi" w:hint="eastAsia"/>
          <w:sz w:val="24"/>
          <w:szCs w:val="24"/>
          <w:lang w:eastAsia="zh-CN"/>
        </w:rPr>
        <w:t>and</w:t>
      </w:r>
      <w:r w:rsidR="00500D37" w:rsidRPr="00EB4DF6">
        <w:rPr>
          <w:rFonts w:ascii="Book Antiqua" w:hAnsi="Book Antiqua" w:cstheme="majorBidi"/>
          <w:sz w:val="24"/>
          <w:szCs w:val="24"/>
        </w:rPr>
        <w:t xml:space="preserve"> 2</w:t>
      </w:r>
      <w:r w:rsidR="00500D37">
        <w:rPr>
          <w:rFonts w:ascii="Book Antiqua" w:hAnsi="Book Antiqua" w:cstheme="majorBidi" w:hint="eastAsia"/>
          <w:sz w:val="24"/>
          <w:szCs w:val="24"/>
          <w:lang w:eastAsia="zh-CN"/>
        </w:rPr>
        <w:t>:</w:t>
      </w:r>
      <w:r w:rsidR="00500D37" w:rsidRPr="00EB4DF6">
        <w:rPr>
          <w:rFonts w:ascii="Book Antiqua" w:hAnsi="Book Antiqua" w:cstheme="majorBidi"/>
          <w:sz w:val="24"/>
          <w:szCs w:val="24"/>
        </w:rPr>
        <w:t>D</w:t>
      </w:r>
      <w:r w:rsidRPr="00EB4DF6">
        <w:rPr>
          <w:rFonts w:ascii="Book Antiqua" w:hAnsi="Book Antiqua" w:cstheme="majorBidi"/>
          <w:sz w:val="24"/>
          <w:szCs w:val="24"/>
        </w:rPr>
        <w:t xml:space="preserve">iffused active colitis with superficial erosions, </w:t>
      </w:r>
      <w:proofErr w:type="spellStart"/>
      <w:r w:rsidRPr="00EB4DF6">
        <w:rPr>
          <w:rFonts w:ascii="Book Antiqua" w:hAnsi="Book Antiqua" w:cstheme="majorBidi"/>
          <w:sz w:val="24"/>
          <w:szCs w:val="24"/>
        </w:rPr>
        <w:t>stormal</w:t>
      </w:r>
      <w:proofErr w:type="spellEnd"/>
      <w:r w:rsidRPr="00EB4DF6">
        <w:rPr>
          <w:rFonts w:ascii="Book Antiqua" w:hAnsi="Book Antiqua" w:cstheme="majorBidi"/>
          <w:sz w:val="24"/>
          <w:szCs w:val="24"/>
        </w:rPr>
        <w:t xml:space="preserve"> edema, dense acute and chronic inflammatory cells infiltrate with widely ulcerating mucosa; </w:t>
      </w:r>
      <w:r w:rsidR="005A612B" w:rsidRPr="00EB4DF6">
        <w:rPr>
          <w:rFonts w:ascii="Book Antiqua" w:hAnsi="Book Antiqua" w:cstheme="majorBidi"/>
          <w:sz w:val="24"/>
          <w:szCs w:val="24"/>
        </w:rPr>
        <w:t xml:space="preserve">C-1 </w:t>
      </w:r>
      <w:r w:rsidR="005A612B">
        <w:rPr>
          <w:rFonts w:ascii="Book Antiqua" w:hAnsi="Book Antiqua" w:cstheme="majorBidi" w:hint="eastAsia"/>
          <w:sz w:val="24"/>
          <w:szCs w:val="24"/>
          <w:lang w:eastAsia="zh-CN"/>
        </w:rPr>
        <w:t>and</w:t>
      </w:r>
      <w:r w:rsidR="005A612B" w:rsidRPr="00EB4DF6">
        <w:rPr>
          <w:rFonts w:ascii="Book Antiqua" w:hAnsi="Book Antiqua" w:cstheme="majorBidi"/>
          <w:sz w:val="24"/>
          <w:szCs w:val="24"/>
        </w:rPr>
        <w:t xml:space="preserve"> 2</w:t>
      </w:r>
      <w:r w:rsidR="005A612B">
        <w:rPr>
          <w:rFonts w:ascii="Book Antiqua" w:hAnsi="Book Antiqua" w:cstheme="majorBidi" w:hint="eastAsia"/>
          <w:sz w:val="24"/>
          <w:szCs w:val="24"/>
          <w:lang w:eastAsia="zh-CN"/>
        </w:rPr>
        <w:t>:</w:t>
      </w:r>
      <w:r w:rsidR="005A612B" w:rsidRPr="00EB4DF6">
        <w:rPr>
          <w:rFonts w:ascii="Book Antiqua" w:hAnsi="Book Antiqua" w:cstheme="majorBidi"/>
          <w:sz w:val="24"/>
          <w:szCs w:val="24"/>
        </w:rPr>
        <w:t>R</w:t>
      </w:r>
      <w:r w:rsidRPr="00EB4DF6">
        <w:rPr>
          <w:rFonts w:ascii="Book Antiqua" w:hAnsi="Book Antiqua" w:cstheme="majorBidi"/>
          <w:sz w:val="24"/>
          <w:szCs w:val="24"/>
        </w:rPr>
        <w:t xml:space="preserve">eparative epithelial changes with little ulcer healing and inflammatory cells </w:t>
      </w:r>
      <w:r w:rsidRPr="00EB4DF6">
        <w:rPr>
          <w:rFonts w:ascii="Book Antiqua" w:hAnsi="Book Antiqua" w:cstheme="majorBidi"/>
          <w:sz w:val="24"/>
          <w:szCs w:val="24"/>
        </w:rPr>
        <w:lastRenderedPageBreak/>
        <w:t xml:space="preserve">infiltrate; </w:t>
      </w:r>
      <w:r w:rsidR="007731DD" w:rsidRPr="00EB4DF6">
        <w:rPr>
          <w:rFonts w:ascii="Book Antiqua" w:hAnsi="Book Antiqua" w:cstheme="majorBidi"/>
          <w:sz w:val="24"/>
          <w:szCs w:val="24"/>
        </w:rPr>
        <w:t xml:space="preserve">D-1 </w:t>
      </w:r>
      <w:r w:rsidR="007731DD">
        <w:rPr>
          <w:rFonts w:ascii="Book Antiqua" w:hAnsi="Book Antiqua" w:cstheme="majorBidi" w:hint="eastAsia"/>
          <w:sz w:val="24"/>
          <w:szCs w:val="24"/>
          <w:lang w:eastAsia="zh-CN"/>
        </w:rPr>
        <w:t>and</w:t>
      </w:r>
      <w:r w:rsidR="007731DD" w:rsidRPr="00EB4DF6">
        <w:rPr>
          <w:rFonts w:ascii="Book Antiqua" w:hAnsi="Book Antiqua" w:cstheme="majorBidi"/>
          <w:sz w:val="24"/>
          <w:szCs w:val="24"/>
        </w:rPr>
        <w:t xml:space="preserve"> 2</w:t>
      </w:r>
      <w:r w:rsidR="007731DD">
        <w:rPr>
          <w:rFonts w:ascii="Book Antiqua" w:hAnsi="Book Antiqua" w:cstheme="majorBidi" w:hint="eastAsia"/>
          <w:sz w:val="24"/>
          <w:szCs w:val="24"/>
          <w:lang w:eastAsia="zh-CN"/>
        </w:rPr>
        <w:t xml:space="preserve">: </w:t>
      </w:r>
      <w:r w:rsidR="007731DD" w:rsidRPr="00EB4DF6">
        <w:rPr>
          <w:rFonts w:ascii="Book Antiqua" w:hAnsi="Book Antiqua" w:cstheme="majorBidi"/>
          <w:sz w:val="24"/>
          <w:szCs w:val="24"/>
        </w:rPr>
        <w:t>R</w:t>
      </w:r>
      <w:r w:rsidRPr="00EB4DF6">
        <w:rPr>
          <w:rFonts w:ascii="Book Antiqua" w:hAnsi="Book Antiqua" w:cstheme="majorBidi"/>
          <w:sz w:val="24"/>
          <w:szCs w:val="24"/>
        </w:rPr>
        <w:t xml:space="preserve">eparative epithelial changes and healing ulcer with lymphoid follicle form; </w:t>
      </w:r>
      <w:r w:rsidR="007731DD" w:rsidRPr="00EB4DF6">
        <w:rPr>
          <w:rFonts w:ascii="Book Antiqua" w:hAnsi="Book Antiqua" w:cstheme="majorBidi"/>
          <w:sz w:val="24"/>
          <w:szCs w:val="24"/>
        </w:rPr>
        <w:t xml:space="preserve">E-1 </w:t>
      </w:r>
      <w:r w:rsidR="007731DD">
        <w:rPr>
          <w:rFonts w:ascii="Book Antiqua" w:hAnsi="Book Antiqua" w:cstheme="majorBidi" w:hint="eastAsia"/>
          <w:sz w:val="24"/>
          <w:szCs w:val="24"/>
          <w:lang w:eastAsia="zh-CN"/>
        </w:rPr>
        <w:t>and</w:t>
      </w:r>
      <w:r w:rsidR="007731DD" w:rsidRPr="00EB4DF6">
        <w:rPr>
          <w:rFonts w:ascii="Book Antiqua" w:hAnsi="Book Antiqua" w:cstheme="majorBidi"/>
          <w:sz w:val="24"/>
          <w:szCs w:val="24"/>
        </w:rPr>
        <w:t xml:space="preserve"> 2</w:t>
      </w:r>
      <w:r w:rsidR="007731DD">
        <w:rPr>
          <w:rFonts w:ascii="Book Antiqua" w:hAnsi="Book Antiqua" w:cstheme="majorBidi" w:hint="eastAsia"/>
          <w:sz w:val="24"/>
          <w:szCs w:val="24"/>
          <w:lang w:eastAsia="zh-CN"/>
        </w:rPr>
        <w:t>:</w:t>
      </w:r>
      <w:r w:rsidR="007731DD" w:rsidRPr="00EB4DF6">
        <w:rPr>
          <w:rFonts w:ascii="Book Antiqua" w:hAnsi="Book Antiqua" w:cstheme="majorBidi"/>
          <w:sz w:val="24"/>
          <w:szCs w:val="24"/>
        </w:rPr>
        <w:t>H</w:t>
      </w:r>
      <w:r w:rsidRPr="00EB4DF6">
        <w:rPr>
          <w:rFonts w:ascii="Book Antiqua" w:hAnsi="Book Antiqua" w:cstheme="majorBidi"/>
          <w:sz w:val="24"/>
          <w:szCs w:val="24"/>
        </w:rPr>
        <w:t xml:space="preserve">ealing ulcer </w:t>
      </w:r>
      <w:r w:rsidR="007731DD">
        <w:rPr>
          <w:rFonts w:ascii="Book Antiqua" w:hAnsi="Book Antiqua" w:cstheme="majorBidi" w:hint="eastAsia"/>
          <w:sz w:val="24"/>
          <w:szCs w:val="24"/>
          <w:lang w:eastAsia="zh-CN"/>
        </w:rPr>
        <w:t>and</w:t>
      </w:r>
      <w:r w:rsidRPr="00EB4DF6">
        <w:rPr>
          <w:rFonts w:ascii="Book Antiqua" w:hAnsi="Book Antiqua" w:cstheme="majorBidi"/>
          <w:sz w:val="24"/>
          <w:szCs w:val="24"/>
        </w:rPr>
        <w:t xml:space="preserve"> reparative epithelial changes; </w:t>
      </w:r>
      <w:r w:rsidR="007731DD" w:rsidRPr="00EB4DF6">
        <w:rPr>
          <w:rFonts w:ascii="Book Antiqua" w:hAnsi="Book Antiqua" w:cstheme="majorBidi"/>
          <w:sz w:val="24"/>
          <w:szCs w:val="24"/>
        </w:rPr>
        <w:t xml:space="preserve">F-1 </w:t>
      </w:r>
      <w:r w:rsidR="00F53D0A">
        <w:rPr>
          <w:rFonts w:ascii="Book Antiqua" w:hAnsi="Book Antiqua" w:cstheme="majorBidi" w:hint="eastAsia"/>
          <w:sz w:val="24"/>
          <w:szCs w:val="24"/>
          <w:lang w:eastAsia="zh-CN"/>
        </w:rPr>
        <w:t>and</w:t>
      </w:r>
      <w:r w:rsidR="007731DD" w:rsidRPr="00EB4DF6">
        <w:rPr>
          <w:rFonts w:ascii="Book Antiqua" w:hAnsi="Book Antiqua" w:cstheme="majorBidi"/>
          <w:sz w:val="24"/>
          <w:szCs w:val="24"/>
        </w:rPr>
        <w:t xml:space="preserve"> 2</w:t>
      </w:r>
      <w:r w:rsidR="007731DD">
        <w:rPr>
          <w:rFonts w:ascii="Book Antiqua" w:hAnsi="Book Antiqua" w:cstheme="majorBidi" w:hint="eastAsia"/>
          <w:sz w:val="24"/>
          <w:szCs w:val="24"/>
          <w:lang w:eastAsia="zh-CN"/>
        </w:rPr>
        <w:t xml:space="preserve">: </w:t>
      </w:r>
      <w:r w:rsidR="007731DD" w:rsidRPr="00EB4DF6">
        <w:rPr>
          <w:rFonts w:ascii="Book Antiqua" w:hAnsi="Book Antiqua" w:cstheme="majorBidi"/>
          <w:sz w:val="24"/>
          <w:szCs w:val="24"/>
        </w:rPr>
        <w:t>A</w:t>
      </w:r>
      <w:r w:rsidRPr="00EB4DF6">
        <w:rPr>
          <w:rFonts w:ascii="Book Antiqua" w:hAnsi="Book Antiqua" w:cstheme="majorBidi"/>
          <w:sz w:val="24"/>
          <w:szCs w:val="24"/>
        </w:rPr>
        <w:t xml:space="preserve">ttenuated cell damage with complete ulcer healing. </w:t>
      </w:r>
    </w:p>
    <w:p w:rsidR="000A2EEA" w:rsidRPr="00EB4DF6" w:rsidRDefault="008E4B6B" w:rsidP="00EE4591">
      <w:pPr>
        <w:bidi w:val="0"/>
        <w:spacing w:after="0" w:line="360" w:lineRule="auto"/>
        <w:jc w:val="both"/>
        <w:rPr>
          <w:rFonts w:ascii="Book Antiqua" w:hAnsi="Book Antiqua" w:cstheme="majorBidi"/>
          <w:sz w:val="24"/>
          <w:szCs w:val="24"/>
        </w:rPr>
      </w:pPr>
      <w:r w:rsidRPr="00EB4DF6">
        <w:rPr>
          <w:rFonts w:ascii="Book Antiqua" w:hAnsi="Book Antiqua" w:cstheme="majorBidi"/>
          <w:sz w:val="24"/>
          <w:szCs w:val="24"/>
        </w:rPr>
        <w:br w:type="page"/>
      </w:r>
    </w:p>
    <w:p w:rsidR="00EE4591" w:rsidRDefault="00EE4591" w:rsidP="00EE4591">
      <w:pPr>
        <w:bidi w:val="0"/>
        <w:jc w:val="center"/>
        <w:rPr>
          <w:rFonts w:asciiTheme="majorBidi" w:hAnsiTheme="majorBidi" w:cstheme="majorBidi"/>
          <w:sz w:val="24"/>
          <w:szCs w:val="24"/>
        </w:rPr>
      </w:pPr>
      <w:r w:rsidRPr="00474C63">
        <w:rPr>
          <w:rFonts w:asciiTheme="majorBidi" w:hAnsiTheme="majorBidi" w:cstheme="majorBidi"/>
          <w:noProof/>
          <w:sz w:val="24"/>
          <w:szCs w:val="24"/>
          <w:lang w:eastAsia="zh-CN"/>
        </w:rPr>
        <w:lastRenderedPageBreak/>
        <w:drawing>
          <wp:inline distT="0" distB="0" distL="0" distR="0">
            <wp:extent cx="4572000" cy="3200400"/>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C0E92">
        <w:rPr>
          <w:rFonts w:asciiTheme="majorBidi" w:hAnsiTheme="majorBidi" w:cstheme="majorBidi"/>
          <w:noProof/>
          <w:sz w:val="24"/>
          <w:szCs w:val="24"/>
          <w:lang w:eastAsia="zh-CN"/>
        </w:rPr>
        <w:drawing>
          <wp:inline distT="0" distB="0" distL="0" distR="0">
            <wp:extent cx="4572000" cy="320040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C0E92">
        <w:rPr>
          <w:rFonts w:asciiTheme="majorBidi" w:hAnsiTheme="majorBidi" w:cstheme="majorBidi"/>
          <w:noProof/>
          <w:sz w:val="24"/>
          <w:szCs w:val="24"/>
          <w:lang w:eastAsia="zh-CN"/>
        </w:rPr>
        <w:lastRenderedPageBreak/>
        <w:drawing>
          <wp:inline distT="0" distB="0" distL="0" distR="0">
            <wp:extent cx="4572000" cy="3200400"/>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97CCE">
        <w:rPr>
          <w:rFonts w:asciiTheme="majorBidi" w:hAnsiTheme="majorBidi" w:cstheme="majorBidi"/>
          <w:noProof/>
          <w:sz w:val="24"/>
          <w:szCs w:val="24"/>
          <w:lang w:eastAsia="zh-CN"/>
        </w:rPr>
        <w:drawing>
          <wp:inline distT="0" distB="0" distL="0" distR="0">
            <wp:extent cx="4572000" cy="3200400"/>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82612">
        <w:rPr>
          <w:rFonts w:asciiTheme="majorBidi" w:hAnsiTheme="majorBidi" w:cstheme="majorBidi"/>
          <w:noProof/>
          <w:sz w:val="24"/>
          <w:szCs w:val="24"/>
          <w:lang w:eastAsia="zh-CN"/>
        </w:rPr>
        <w:lastRenderedPageBreak/>
        <w:drawing>
          <wp:inline distT="0" distB="0" distL="0" distR="0">
            <wp:extent cx="4572000" cy="32004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69A6" w:rsidRPr="00AF69A6" w:rsidRDefault="008E4B6B" w:rsidP="00A14445">
      <w:pPr>
        <w:bidi w:val="0"/>
        <w:spacing w:after="0" w:line="360" w:lineRule="auto"/>
        <w:jc w:val="both"/>
        <w:rPr>
          <w:rFonts w:ascii="Book Antiqua" w:hAnsi="Book Antiqua" w:cstheme="majorBidi"/>
          <w:color w:val="000000" w:themeColor="text1"/>
          <w:sz w:val="24"/>
          <w:szCs w:val="24"/>
          <w:lang w:eastAsia="zh-CN"/>
        </w:rPr>
      </w:pPr>
      <w:r w:rsidRPr="00EB4DF6">
        <w:rPr>
          <w:rFonts w:ascii="Book Antiqua" w:hAnsi="Book Antiqua" w:cstheme="majorBidi"/>
          <w:b/>
          <w:bCs/>
          <w:color w:val="000000" w:themeColor="text1"/>
          <w:sz w:val="24"/>
          <w:szCs w:val="24"/>
        </w:rPr>
        <w:t>Figure 3</w:t>
      </w:r>
      <w:r w:rsidR="000A2EEA" w:rsidRPr="00526F9D">
        <w:rPr>
          <w:rFonts w:ascii="Book Antiqua" w:hAnsi="Book Antiqua" w:cstheme="majorBidi"/>
          <w:b/>
          <w:color w:val="000000" w:themeColor="text1"/>
          <w:sz w:val="24"/>
          <w:szCs w:val="24"/>
        </w:rPr>
        <w:t xml:space="preserve">Effect of </w:t>
      </w:r>
      <w:proofErr w:type="spellStart"/>
      <w:r w:rsidR="000A2EEA" w:rsidRPr="00526F9D">
        <w:rPr>
          <w:rFonts w:ascii="Book Antiqua" w:hAnsi="Book Antiqua" w:cstheme="majorBidi"/>
          <w:b/>
          <w:color w:val="000000" w:themeColor="text1"/>
          <w:sz w:val="24"/>
          <w:szCs w:val="24"/>
        </w:rPr>
        <w:t>naringenin</w:t>
      </w:r>
      <w:proofErr w:type="spellEnd"/>
      <w:r w:rsidR="000A2EEA" w:rsidRPr="00526F9D">
        <w:rPr>
          <w:rFonts w:ascii="Book Antiqua" w:hAnsi="Book Antiqua" w:cstheme="majorBidi"/>
          <w:b/>
          <w:color w:val="000000" w:themeColor="text1"/>
          <w:sz w:val="24"/>
          <w:szCs w:val="24"/>
        </w:rPr>
        <w:t xml:space="preserve"> on </w:t>
      </w:r>
      <w:r w:rsidR="00124339">
        <w:rPr>
          <w:rFonts w:ascii="Book Antiqua" w:hAnsi="Book Antiqua" w:cstheme="majorBidi" w:hint="eastAsia"/>
          <w:b/>
          <w:color w:val="000000" w:themeColor="text1"/>
          <w:sz w:val="24"/>
          <w:szCs w:val="24"/>
          <w:lang w:eastAsia="zh-CN"/>
        </w:rPr>
        <w:t>(</w:t>
      </w:r>
      <w:r w:rsidR="000A2EEA" w:rsidRPr="00526F9D">
        <w:rPr>
          <w:rFonts w:ascii="Book Antiqua" w:hAnsi="Book Antiqua" w:cstheme="majorBidi"/>
          <w:b/>
          <w:color w:val="000000" w:themeColor="text1"/>
          <w:sz w:val="24"/>
          <w:szCs w:val="24"/>
        </w:rPr>
        <w:t>A</w:t>
      </w:r>
      <w:r w:rsidR="00124339">
        <w:rPr>
          <w:rFonts w:ascii="Book Antiqua" w:hAnsi="Book Antiqua" w:cstheme="majorBidi" w:hint="eastAsia"/>
          <w:b/>
          <w:color w:val="000000" w:themeColor="text1"/>
          <w:sz w:val="24"/>
          <w:szCs w:val="24"/>
          <w:lang w:eastAsia="zh-CN"/>
        </w:rPr>
        <w:t>)</w:t>
      </w:r>
      <w:r w:rsidR="008123FB" w:rsidRPr="008123FB">
        <w:rPr>
          <w:rFonts w:ascii="Book Antiqua" w:hAnsi="Book Antiqua" w:cstheme="majorBidi"/>
          <w:b/>
          <w:color w:val="000000" w:themeColor="text1"/>
          <w:sz w:val="24"/>
          <w:szCs w:val="24"/>
        </w:rPr>
        <w:t xml:space="preserve">total glutathione </w:t>
      </w:r>
      <w:proofErr w:type="spellStart"/>
      <w:r w:rsidR="008123FB" w:rsidRPr="008123FB">
        <w:rPr>
          <w:rFonts w:ascii="Book Antiqua" w:hAnsi="Book Antiqua" w:cstheme="majorBidi"/>
          <w:b/>
          <w:color w:val="000000" w:themeColor="text1"/>
          <w:sz w:val="24"/>
          <w:szCs w:val="24"/>
        </w:rPr>
        <w:t>sulphadryls</w:t>
      </w:r>
      <w:proofErr w:type="spellEnd"/>
      <w:r w:rsidR="000A2EEA" w:rsidRPr="00526F9D">
        <w:rPr>
          <w:rFonts w:ascii="Book Antiqua" w:hAnsi="Book Antiqua" w:cstheme="majorBidi"/>
          <w:b/>
          <w:color w:val="000000" w:themeColor="text1"/>
          <w:sz w:val="24"/>
          <w:szCs w:val="24"/>
        </w:rPr>
        <w:t xml:space="preserve">, </w:t>
      </w:r>
      <w:r w:rsidR="00124339">
        <w:rPr>
          <w:rFonts w:ascii="Book Antiqua" w:hAnsi="Book Antiqua" w:cstheme="majorBidi" w:hint="eastAsia"/>
          <w:b/>
          <w:color w:val="000000" w:themeColor="text1"/>
          <w:sz w:val="24"/>
          <w:szCs w:val="24"/>
          <w:lang w:eastAsia="zh-CN"/>
        </w:rPr>
        <w:t>(</w:t>
      </w:r>
      <w:r w:rsidR="000A2EEA" w:rsidRPr="00526F9D">
        <w:rPr>
          <w:rFonts w:ascii="Book Antiqua" w:hAnsi="Book Antiqua" w:cstheme="majorBidi"/>
          <w:b/>
          <w:color w:val="000000" w:themeColor="text1"/>
          <w:sz w:val="24"/>
          <w:szCs w:val="24"/>
        </w:rPr>
        <w:t>B</w:t>
      </w:r>
      <w:r w:rsidR="00124339">
        <w:rPr>
          <w:rFonts w:ascii="Book Antiqua" w:hAnsi="Book Antiqua" w:cstheme="majorBidi" w:hint="eastAsia"/>
          <w:b/>
          <w:color w:val="000000" w:themeColor="text1"/>
          <w:sz w:val="24"/>
          <w:szCs w:val="24"/>
          <w:lang w:eastAsia="zh-CN"/>
        </w:rPr>
        <w:t>)</w:t>
      </w:r>
      <w:r w:rsidR="00C50045" w:rsidRPr="00C50045">
        <w:rPr>
          <w:rFonts w:ascii="Book Antiqua" w:hAnsi="Book Antiqua" w:cstheme="majorBidi"/>
          <w:b/>
          <w:color w:val="000000" w:themeColor="text1"/>
          <w:sz w:val="24"/>
          <w:szCs w:val="24"/>
        </w:rPr>
        <w:t xml:space="preserve">non-protein </w:t>
      </w:r>
      <w:proofErr w:type="spellStart"/>
      <w:r w:rsidR="00C50045" w:rsidRPr="00C50045">
        <w:rPr>
          <w:rFonts w:ascii="Book Antiqua" w:hAnsi="Book Antiqua" w:cstheme="majorBidi"/>
          <w:b/>
          <w:color w:val="000000" w:themeColor="text1"/>
          <w:sz w:val="24"/>
          <w:szCs w:val="24"/>
        </w:rPr>
        <w:t>sulphadryls</w:t>
      </w:r>
      <w:proofErr w:type="spellEnd"/>
      <w:r w:rsidR="000A2EEA" w:rsidRPr="00526F9D">
        <w:rPr>
          <w:rFonts w:ascii="Book Antiqua" w:hAnsi="Book Antiqua" w:cstheme="majorBidi"/>
          <w:b/>
          <w:color w:val="000000" w:themeColor="text1"/>
          <w:sz w:val="24"/>
          <w:szCs w:val="24"/>
        </w:rPr>
        <w:t xml:space="preserve"> and </w:t>
      </w:r>
      <w:r w:rsidR="00124339">
        <w:rPr>
          <w:rFonts w:ascii="Book Antiqua" w:hAnsi="Book Antiqua" w:cstheme="majorBidi" w:hint="eastAsia"/>
          <w:b/>
          <w:color w:val="000000" w:themeColor="text1"/>
          <w:sz w:val="24"/>
          <w:szCs w:val="24"/>
          <w:lang w:eastAsia="zh-CN"/>
        </w:rPr>
        <w:t>(</w:t>
      </w:r>
      <w:r w:rsidR="000A2EEA" w:rsidRPr="00526F9D">
        <w:rPr>
          <w:rFonts w:ascii="Book Antiqua" w:hAnsi="Book Antiqua" w:cstheme="majorBidi"/>
          <w:b/>
          <w:color w:val="000000" w:themeColor="text1"/>
          <w:sz w:val="24"/>
          <w:szCs w:val="24"/>
        </w:rPr>
        <w:t>C</w:t>
      </w:r>
      <w:r w:rsidR="00124339">
        <w:rPr>
          <w:rFonts w:ascii="Book Antiqua" w:hAnsi="Book Antiqua" w:cstheme="majorBidi" w:hint="eastAsia"/>
          <w:b/>
          <w:color w:val="000000" w:themeColor="text1"/>
          <w:sz w:val="24"/>
          <w:szCs w:val="24"/>
          <w:lang w:eastAsia="zh-CN"/>
        </w:rPr>
        <w:t>)</w:t>
      </w:r>
      <w:proofErr w:type="spellStart"/>
      <w:r w:rsidR="002A5504" w:rsidRPr="002A5504">
        <w:rPr>
          <w:rFonts w:ascii="Book Antiqua" w:hAnsi="Book Antiqua" w:cstheme="majorBidi"/>
          <w:b/>
          <w:color w:val="000000" w:themeColor="text1"/>
          <w:sz w:val="24"/>
          <w:szCs w:val="24"/>
        </w:rPr>
        <w:t>thiobarbituric</w:t>
      </w:r>
      <w:proofErr w:type="spellEnd"/>
      <w:r w:rsidR="002A5504" w:rsidRPr="002A5504">
        <w:rPr>
          <w:rFonts w:ascii="Book Antiqua" w:hAnsi="Book Antiqua" w:cstheme="majorBidi"/>
          <w:b/>
          <w:color w:val="000000" w:themeColor="text1"/>
          <w:sz w:val="24"/>
          <w:szCs w:val="24"/>
        </w:rPr>
        <w:t xml:space="preserve"> acid reactive substances</w:t>
      </w:r>
      <w:r w:rsidR="000A2EEA" w:rsidRPr="00526F9D">
        <w:rPr>
          <w:rFonts w:ascii="Book Antiqua" w:hAnsi="Book Antiqua" w:cstheme="majorBidi"/>
          <w:b/>
          <w:color w:val="000000" w:themeColor="text1"/>
          <w:sz w:val="24"/>
          <w:szCs w:val="24"/>
        </w:rPr>
        <w:t xml:space="preserve"> levels as well as </w:t>
      </w:r>
      <w:r w:rsidR="00124339">
        <w:rPr>
          <w:rFonts w:ascii="Book Antiqua" w:hAnsi="Book Antiqua" w:cstheme="majorBidi" w:hint="eastAsia"/>
          <w:b/>
          <w:color w:val="000000" w:themeColor="text1"/>
          <w:sz w:val="24"/>
          <w:szCs w:val="24"/>
          <w:lang w:eastAsia="zh-CN"/>
        </w:rPr>
        <w:t>(</w:t>
      </w:r>
      <w:r w:rsidR="000A2EEA" w:rsidRPr="00526F9D">
        <w:rPr>
          <w:rFonts w:ascii="Book Antiqua" w:hAnsi="Book Antiqua" w:cstheme="majorBidi"/>
          <w:b/>
          <w:color w:val="000000" w:themeColor="text1"/>
          <w:sz w:val="24"/>
          <w:szCs w:val="24"/>
        </w:rPr>
        <w:t>D</w:t>
      </w:r>
      <w:r w:rsidR="00124339">
        <w:rPr>
          <w:rFonts w:ascii="Book Antiqua" w:hAnsi="Book Antiqua" w:cstheme="majorBidi" w:hint="eastAsia"/>
          <w:b/>
          <w:color w:val="000000" w:themeColor="text1"/>
          <w:sz w:val="24"/>
          <w:szCs w:val="24"/>
          <w:lang w:eastAsia="zh-CN"/>
        </w:rPr>
        <w:t>)</w:t>
      </w:r>
      <w:r w:rsidR="002A5504" w:rsidRPr="002A5504">
        <w:rPr>
          <w:rFonts w:ascii="Book Antiqua" w:hAnsi="Book Antiqua" w:cstheme="majorBidi"/>
          <w:b/>
          <w:color w:val="000000" w:themeColor="text1"/>
          <w:sz w:val="24"/>
          <w:szCs w:val="24"/>
        </w:rPr>
        <w:t>catalase</w:t>
      </w:r>
      <w:r w:rsidR="000A2EEA" w:rsidRPr="00526F9D">
        <w:rPr>
          <w:rFonts w:ascii="Book Antiqua" w:hAnsi="Book Antiqua" w:cstheme="majorBidi"/>
          <w:b/>
          <w:color w:val="000000" w:themeColor="text1"/>
          <w:sz w:val="24"/>
          <w:szCs w:val="24"/>
        </w:rPr>
        <w:t xml:space="preserve"> and </w:t>
      </w:r>
      <w:r w:rsidR="00124339">
        <w:rPr>
          <w:rFonts w:ascii="Book Antiqua" w:hAnsi="Book Antiqua" w:cstheme="majorBidi" w:hint="eastAsia"/>
          <w:b/>
          <w:color w:val="000000" w:themeColor="text1"/>
          <w:sz w:val="24"/>
          <w:szCs w:val="24"/>
          <w:lang w:eastAsia="zh-CN"/>
        </w:rPr>
        <w:t>(</w:t>
      </w:r>
      <w:r w:rsidR="000A2EEA" w:rsidRPr="00526F9D">
        <w:rPr>
          <w:rFonts w:ascii="Book Antiqua" w:hAnsi="Book Antiqua" w:cstheme="majorBidi"/>
          <w:b/>
          <w:color w:val="000000" w:themeColor="text1"/>
          <w:sz w:val="24"/>
          <w:szCs w:val="24"/>
        </w:rPr>
        <w:t>E</w:t>
      </w:r>
      <w:r w:rsidR="00124339">
        <w:rPr>
          <w:rFonts w:ascii="Book Antiqua" w:hAnsi="Book Antiqua" w:cstheme="majorBidi" w:hint="eastAsia"/>
          <w:b/>
          <w:color w:val="000000" w:themeColor="text1"/>
          <w:sz w:val="24"/>
          <w:szCs w:val="24"/>
          <w:lang w:eastAsia="zh-CN"/>
        </w:rPr>
        <w:t>)</w:t>
      </w:r>
      <w:r w:rsidR="002A5504" w:rsidRPr="002A5504">
        <w:rPr>
          <w:rFonts w:ascii="Book Antiqua" w:hAnsi="Book Antiqua" w:cstheme="majorBidi"/>
          <w:b/>
          <w:color w:val="000000" w:themeColor="text1"/>
          <w:sz w:val="24"/>
          <w:szCs w:val="24"/>
        </w:rPr>
        <w:t>superoxide dismutase</w:t>
      </w:r>
      <w:r w:rsidRPr="00526F9D">
        <w:rPr>
          <w:rFonts w:ascii="Book Antiqua" w:hAnsi="Book Antiqua" w:cstheme="majorBidi"/>
          <w:b/>
          <w:color w:val="000000" w:themeColor="text1"/>
          <w:sz w:val="24"/>
          <w:szCs w:val="24"/>
        </w:rPr>
        <w:t xml:space="preserve"> activities in colonic tissue of rats with </w:t>
      </w:r>
      <w:r w:rsidR="003078DB" w:rsidRPr="003078DB">
        <w:rPr>
          <w:rFonts w:ascii="Book Antiqua" w:hAnsi="Book Antiqua" w:cstheme="majorBidi"/>
          <w:b/>
          <w:color w:val="000000" w:themeColor="text1"/>
          <w:sz w:val="24"/>
          <w:szCs w:val="24"/>
        </w:rPr>
        <w:t>acetic acid</w:t>
      </w:r>
      <w:r w:rsidRPr="00526F9D">
        <w:rPr>
          <w:rFonts w:ascii="Book Antiqua" w:hAnsi="Book Antiqua" w:cstheme="majorBidi"/>
          <w:b/>
          <w:color w:val="000000" w:themeColor="text1"/>
          <w:sz w:val="24"/>
          <w:szCs w:val="24"/>
        </w:rPr>
        <w:t xml:space="preserve">-induced </w:t>
      </w:r>
      <w:r w:rsidR="00124339" w:rsidRPr="00124339">
        <w:rPr>
          <w:rFonts w:ascii="Book Antiqua" w:hAnsi="Book Antiqua" w:cstheme="majorBidi"/>
          <w:b/>
          <w:color w:val="000000" w:themeColor="text1"/>
          <w:sz w:val="24"/>
          <w:szCs w:val="24"/>
        </w:rPr>
        <w:t>ulcerative colitis</w:t>
      </w:r>
      <w:r w:rsidRPr="00526F9D">
        <w:rPr>
          <w:rFonts w:ascii="Book Antiqua" w:hAnsi="Book Antiqua" w:cstheme="majorBidi"/>
          <w:b/>
          <w:color w:val="000000" w:themeColor="text1"/>
          <w:sz w:val="24"/>
          <w:szCs w:val="24"/>
        </w:rPr>
        <w:t xml:space="preserve"> (</w:t>
      </w:r>
      <w:r w:rsidRPr="00526F9D">
        <w:rPr>
          <w:rFonts w:ascii="Book Antiqua" w:hAnsi="Book Antiqua" w:cstheme="majorBidi"/>
          <w:b/>
          <w:i/>
          <w:color w:val="000000" w:themeColor="text1"/>
          <w:sz w:val="24"/>
          <w:szCs w:val="24"/>
        </w:rPr>
        <w:t>n</w:t>
      </w:r>
      <w:r w:rsidRPr="00526F9D">
        <w:rPr>
          <w:rFonts w:ascii="Book Antiqua" w:hAnsi="Book Antiqua" w:cstheme="majorBidi"/>
          <w:b/>
          <w:color w:val="000000" w:themeColor="text1"/>
          <w:sz w:val="24"/>
          <w:szCs w:val="24"/>
        </w:rPr>
        <w:t xml:space="preserve">=6). </w:t>
      </w:r>
      <w:r w:rsidRPr="00EB4DF6">
        <w:rPr>
          <w:rFonts w:ascii="Book Antiqua" w:hAnsi="Book Antiqua" w:cstheme="majorBidi"/>
          <w:color w:val="000000" w:themeColor="text1"/>
          <w:sz w:val="24"/>
          <w:szCs w:val="24"/>
        </w:rPr>
        <w:t xml:space="preserve">Values are expressed as </w:t>
      </w:r>
      <w:proofErr w:type="spellStart"/>
      <w:r w:rsidRPr="00EB4DF6">
        <w:rPr>
          <w:rFonts w:ascii="Book Antiqua" w:hAnsi="Book Antiqua" w:cstheme="majorBidi"/>
          <w:color w:val="000000" w:themeColor="text1"/>
          <w:sz w:val="24"/>
          <w:szCs w:val="24"/>
        </w:rPr>
        <w:t>mean</w:t>
      </w:r>
      <w:r w:rsidR="00DA4AF2">
        <w:rPr>
          <w:rFonts w:ascii="Book Antiqua" w:hAnsi="Book Antiqua" w:cstheme="majorBidi"/>
          <w:color w:val="000000" w:themeColor="text1"/>
          <w:sz w:val="24"/>
          <w:szCs w:val="24"/>
        </w:rPr>
        <w:t>±</w:t>
      </w:r>
      <w:r w:rsidRPr="00EB4DF6">
        <w:rPr>
          <w:rFonts w:ascii="Book Antiqua" w:hAnsi="Book Antiqua" w:cstheme="majorBidi"/>
          <w:color w:val="000000" w:themeColor="text1"/>
          <w:sz w:val="24"/>
          <w:szCs w:val="24"/>
        </w:rPr>
        <w:t>SE</w:t>
      </w:r>
      <w:proofErr w:type="spellEnd"/>
      <w:r w:rsidRPr="00EB4DF6">
        <w:rPr>
          <w:rFonts w:ascii="Book Antiqua" w:hAnsi="Book Antiqua" w:cstheme="majorBidi"/>
          <w:color w:val="000000" w:themeColor="text1"/>
          <w:sz w:val="24"/>
          <w:szCs w:val="24"/>
        </w:rPr>
        <w:t xml:space="preserve"> and analyzed using one way ANOVA followed by </w:t>
      </w:r>
      <w:r w:rsidRPr="00EB4DF6">
        <w:rPr>
          <w:rFonts w:ascii="Book Antiqua" w:hAnsi="Book Antiqua" w:cstheme="majorBidi"/>
          <w:sz w:val="24"/>
          <w:szCs w:val="24"/>
        </w:rPr>
        <w:t>Newman-</w:t>
      </w:r>
      <w:proofErr w:type="spellStart"/>
      <w:r w:rsidRPr="00EB4DF6">
        <w:rPr>
          <w:rFonts w:ascii="Book Antiqua" w:hAnsi="Book Antiqua" w:cstheme="majorBidi"/>
          <w:sz w:val="24"/>
          <w:szCs w:val="24"/>
        </w:rPr>
        <w:t>Keuls</w:t>
      </w:r>
      <w:r w:rsidRPr="00EB4DF6">
        <w:rPr>
          <w:rFonts w:ascii="Book Antiqua" w:hAnsi="Book Antiqua" w:cstheme="majorBidi"/>
          <w:color w:val="000000" w:themeColor="text1"/>
          <w:sz w:val="24"/>
          <w:szCs w:val="24"/>
        </w:rPr>
        <w:t>post</w:t>
      </w:r>
      <w:proofErr w:type="spellEnd"/>
      <w:r w:rsidRPr="00EB4DF6">
        <w:rPr>
          <w:rFonts w:ascii="Book Antiqua" w:hAnsi="Book Antiqua" w:cstheme="majorBidi"/>
          <w:color w:val="000000" w:themeColor="text1"/>
          <w:sz w:val="24"/>
          <w:szCs w:val="24"/>
        </w:rPr>
        <w:t xml:space="preserve"> hoc test. </w:t>
      </w:r>
      <w:proofErr w:type="spellStart"/>
      <w:proofErr w:type="gramStart"/>
      <w:r w:rsidRPr="00EB4DF6">
        <w:rPr>
          <w:rFonts w:ascii="Book Antiqua" w:hAnsi="Book Antiqua" w:cstheme="majorBidi"/>
          <w:color w:val="000000" w:themeColor="text1"/>
          <w:sz w:val="24"/>
          <w:szCs w:val="24"/>
          <w:vertAlign w:val="superscript"/>
        </w:rPr>
        <w:t>b</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proofErr w:type="gramEnd"/>
      <w:r w:rsidRPr="00EB4DF6">
        <w:rPr>
          <w:rFonts w:ascii="Book Antiqua" w:hAnsi="Book Antiqua" w:cstheme="majorBidi"/>
          <w:color w:val="000000" w:themeColor="text1"/>
          <w:sz w:val="24"/>
          <w:szCs w:val="24"/>
        </w:rPr>
        <w:t xml:space="preserve">0.01 </w:t>
      </w:r>
      <w:proofErr w:type="spellStart"/>
      <w:r w:rsidRPr="00EB4DF6">
        <w:rPr>
          <w:rFonts w:ascii="Book Antiqua" w:hAnsi="Book Antiqua" w:cstheme="majorBidi"/>
          <w:color w:val="000000" w:themeColor="text1"/>
          <w:sz w:val="24"/>
          <w:szCs w:val="24"/>
        </w:rPr>
        <w:t>Cont</w:t>
      </w:r>
      <w:r w:rsidRPr="009A18FE">
        <w:rPr>
          <w:rFonts w:ascii="Book Antiqua" w:hAnsi="Book Antiqua" w:cstheme="majorBidi"/>
          <w:i/>
          <w:color w:val="000000" w:themeColor="text1"/>
          <w:sz w:val="24"/>
          <w:szCs w:val="24"/>
        </w:rPr>
        <w:t>vs</w:t>
      </w:r>
      <w:proofErr w:type="spellEnd"/>
      <w:r w:rsidRPr="00EB4DF6">
        <w:rPr>
          <w:rFonts w:ascii="Book Antiqua" w:hAnsi="Book Antiqua" w:cstheme="majorBidi"/>
          <w:color w:val="000000" w:themeColor="text1"/>
          <w:sz w:val="24"/>
          <w:szCs w:val="24"/>
        </w:rPr>
        <w:t xml:space="preserve"> AA and </w:t>
      </w:r>
      <w:proofErr w:type="spellStart"/>
      <w:r w:rsidR="00C804AF">
        <w:rPr>
          <w:rFonts w:ascii="Book Antiqua" w:hAnsi="Book Antiqua" w:cstheme="majorBidi" w:hint="eastAsia"/>
          <w:color w:val="000000" w:themeColor="text1"/>
          <w:sz w:val="24"/>
          <w:szCs w:val="24"/>
          <w:vertAlign w:val="superscript"/>
          <w:lang w:eastAsia="zh-CN"/>
        </w:rPr>
        <w:t>c</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0.05 and </w:t>
      </w:r>
      <w:proofErr w:type="spellStart"/>
      <w:r w:rsidR="00C804AF">
        <w:rPr>
          <w:rFonts w:ascii="Book Antiqua" w:hAnsi="Book Antiqua" w:cstheme="majorBidi" w:hint="eastAsia"/>
          <w:color w:val="000000" w:themeColor="text1"/>
          <w:sz w:val="24"/>
          <w:szCs w:val="24"/>
          <w:vertAlign w:val="superscript"/>
          <w:lang w:eastAsia="zh-CN"/>
        </w:rPr>
        <w:t>d</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0.01 AA </w:t>
      </w:r>
      <w:r w:rsidRPr="009A18FE">
        <w:rPr>
          <w:rFonts w:ascii="Book Antiqua" w:hAnsi="Book Antiqua" w:cstheme="majorBidi"/>
          <w:i/>
          <w:color w:val="000000" w:themeColor="text1"/>
          <w:sz w:val="24"/>
          <w:szCs w:val="24"/>
        </w:rPr>
        <w:t>vs</w:t>
      </w:r>
      <w:r w:rsidRPr="00EB4DF6">
        <w:rPr>
          <w:rFonts w:ascii="Book Antiqua" w:hAnsi="Book Antiqua" w:cstheme="majorBidi"/>
          <w:color w:val="000000" w:themeColor="text1"/>
          <w:sz w:val="24"/>
          <w:szCs w:val="24"/>
        </w:rPr>
        <w:t xml:space="preserve">NG25+AA, NG50+AA, NG100+AA or MES+AA groups. </w:t>
      </w:r>
      <w:r w:rsidR="00E41A15" w:rsidRPr="00EB4DF6">
        <w:rPr>
          <w:rFonts w:ascii="Book Antiqua" w:hAnsi="Book Antiqua" w:cstheme="majorBidi"/>
          <w:sz w:val="24"/>
          <w:szCs w:val="24"/>
        </w:rPr>
        <w:t>T-GSH</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T</w:t>
      </w:r>
      <w:r w:rsidR="008123FB" w:rsidRPr="00EB4DF6">
        <w:rPr>
          <w:rFonts w:ascii="Book Antiqua" w:hAnsi="Book Antiqua" w:cstheme="majorBidi"/>
          <w:sz w:val="24"/>
          <w:szCs w:val="24"/>
        </w:rPr>
        <w:t xml:space="preserve">otal glutathione </w:t>
      </w:r>
      <w:proofErr w:type="spellStart"/>
      <w:r w:rsidR="008123FB" w:rsidRPr="00EB4DF6">
        <w:rPr>
          <w:rFonts w:ascii="Book Antiqua" w:hAnsi="Book Antiqua" w:cstheme="majorBidi"/>
          <w:sz w:val="24"/>
          <w:szCs w:val="24"/>
        </w:rPr>
        <w:t>sulphadryls</w:t>
      </w:r>
      <w:proofErr w:type="spellEnd"/>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NP-SH</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N</w:t>
      </w:r>
      <w:r w:rsidR="00C50045" w:rsidRPr="00EB4DF6">
        <w:rPr>
          <w:rFonts w:ascii="Book Antiqua" w:hAnsi="Book Antiqua" w:cstheme="majorBidi"/>
          <w:sz w:val="24"/>
          <w:szCs w:val="24"/>
        </w:rPr>
        <w:t xml:space="preserve">on-protein </w:t>
      </w:r>
      <w:proofErr w:type="spellStart"/>
      <w:r w:rsidR="00C50045" w:rsidRPr="00EB4DF6">
        <w:rPr>
          <w:rFonts w:ascii="Book Antiqua" w:hAnsi="Book Antiqua" w:cstheme="majorBidi"/>
          <w:sz w:val="24"/>
          <w:szCs w:val="24"/>
        </w:rPr>
        <w:t>sulphadryls</w:t>
      </w:r>
      <w:proofErr w:type="gramStart"/>
      <w:r w:rsidR="00E41A15">
        <w:rPr>
          <w:rFonts w:ascii="Book Antiqua" w:hAnsi="Book Antiqua" w:cstheme="majorBidi" w:hint="eastAsia"/>
          <w:sz w:val="24"/>
          <w:szCs w:val="24"/>
          <w:lang w:eastAsia="zh-CN"/>
        </w:rPr>
        <w:t>;</w:t>
      </w:r>
      <w:r w:rsidR="00E41A15" w:rsidRPr="00EB4DF6">
        <w:rPr>
          <w:rFonts w:ascii="Book Antiqua" w:hAnsi="Book Antiqua" w:cstheme="majorBidi"/>
          <w:sz w:val="24"/>
          <w:szCs w:val="24"/>
        </w:rPr>
        <w:t>TBARS</w:t>
      </w:r>
      <w:r w:rsidR="00E41A15">
        <w:rPr>
          <w:rFonts w:ascii="Book Antiqua" w:hAnsi="Book Antiqua" w:cstheme="majorBidi" w:hint="eastAsia"/>
          <w:sz w:val="24"/>
          <w:szCs w:val="24"/>
          <w:lang w:eastAsia="zh-CN"/>
        </w:rPr>
        <w:t>:</w:t>
      </w:r>
      <w:r w:rsidR="00E41A15" w:rsidRPr="00EB4DF6">
        <w:rPr>
          <w:rFonts w:ascii="Book Antiqua" w:hAnsi="Book Antiqua" w:cstheme="majorBidi"/>
          <w:sz w:val="24"/>
          <w:szCs w:val="24"/>
        </w:rPr>
        <w:t>T</w:t>
      </w:r>
      <w:r w:rsidR="00C50045" w:rsidRPr="00EB4DF6">
        <w:rPr>
          <w:rFonts w:ascii="Book Antiqua" w:hAnsi="Book Antiqua" w:cstheme="majorBidi"/>
          <w:sz w:val="24"/>
          <w:szCs w:val="24"/>
        </w:rPr>
        <w:t>hiobarb</w:t>
      </w:r>
      <w:r w:rsidR="00E41A15">
        <w:rPr>
          <w:rFonts w:ascii="Book Antiqua" w:hAnsi="Book Antiqua" w:cstheme="majorBidi"/>
          <w:sz w:val="24"/>
          <w:szCs w:val="24"/>
        </w:rPr>
        <w:t>ituric</w:t>
      </w:r>
      <w:proofErr w:type="spellEnd"/>
      <w:proofErr w:type="gramEnd"/>
      <w:r w:rsidR="00E41A15">
        <w:rPr>
          <w:rFonts w:ascii="Book Antiqua" w:hAnsi="Book Antiqua" w:cstheme="majorBidi"/>
          <w:sz w:val="24"/>
          <w:szCs w:val="24"/>
        </w:rPr>
        <w:t xml:space="preserve"> acid reactive substances</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CAT</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C</w:t>
      </w:r>
      <w:r w:rsidR="00C50045" w:rsidRPr="00EB4DF6">
        <w:rPr>
          <w:rFonts w:ascii="Book Antiqua" w:hAnsi="Book Antiqua" w:cstheme="majorBidi"/>
          <w:sz w:val="24"/>
          <w:szCs w:val="24"/>
        </w:rPr>
        <w:t>atalase</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SOD</w:t>
      </w:r>
      <w:r w:rsidR="00E41A15">
        <w:rPr>
          <w:rFonts w:ascii="Book Antiqua" w:hAnsi="Book Antiqua" w:cstheme="majorBidi" w:hint="eastAsia"/>
          <w:sz w:val="24"/>
          <w:szCs w:val="24"/>
          <w:lang w:eastAsia="zh-CN"/>
        </w:rPr>
        <w:t xml:space="preserve">: </w:t>
      </w:r>
      <w:r w:rsidR="00E41A15" w:rsidRPr="00EB4DF6">
        <w:rPr>
          <w:rFonts w:ascii="Book Antiqua" w:hAnsi="Book Antiqua" w:cstheme="majorBidi"/>
          <w:sz w:val="24"/>
          <w:szCs w:val="24"/>
        </w:rPr>
        <w:t>S</w:t>
      </w:r>
      <w:r w:rsidR="00C50045" w:rsidRPr="00EB4DF6">
        <w:rPr>
          <w:rFonts w:ascii="Book Antiqua" w:hAnsi="Book Antiqua" w:cstheme="majorBidi"/>
          <w:sz w:val="24"/>
          <w:szCs w:val="24"/>
        </w:rPr>
        <w:t>uperoxide dismutase</w:t>
      </w:r>
      <w:r w:rsidR="00E41A15">
        <w:rPr>
          <w:rFonts w:ascii="Book Antiqua" w:hAnsi="Book Antiqua" w:cstheme="majorBidi" w:hint="eastAsia"/>
          <w:sz w:val="24"/>
          <w:szCs w:val="24"/>
          <w:lang w:eastAsia="zh-CN"/>
        </w:rPr>
        <w:t xml:space="preserve">; </w:t>
      </w:r>
      <w:r w:rsidR="00E41A15" w:rsidRPr="00AF69A6">
        <w:rPr>
          <w:rFonts w:ascii="Book Antiqua" w:hAnsi="Book Antiqua" w:cstheme="majorBidi"/>
          <w:color w:val="000000" w:themeColor="text1"/>
          <w:sz w:val="24"/>
          <w:szCs w:val="24"/>
          <w:lang w:eastAsia="zh-CN"/>
        </w:rPr>
        <w:t>AA</w:t>
      </w:r>
      <w:r w:rsidR="00E41A15">
        <w:rPr>
          <w:rFonts w:ascii="Book Antiqua" w:hAnsi="Book Antiqua" w:cstheme="majorBidi" w:hint="eastAsia"/>
          <w:color w:val="000000" w:themeColor="text1"/>
          <w:sz w:val="24"/>
          <w:szCs w:val="24"/>
          <w:lang w:eastAsia="zh-CN"/>
        </w:rPr>
        <w:t xml:space="preserve">: </w:t>
      </w:r>
      <w:r w:rsidR="00E41A15" w:rsidRPr="00AF69A6">
        <w:rPr>
          <w:rFonts w:ascii="Book Antiqua" w:hAnsi="Book Antiqua" w:cstheme="majorBidi"/>
          <w:color w:val="000000" w:themeColor="text1"/>
          <w:sz w:val="24"/>
          <w:szCs w:val="24"/>
          <w:lang w:eastAsia="zh-CN"/>
        </w:rPr>
        <w:t>A</w:t>
      </w:r>
      <w:r w:rsidR="00AF69A6" w:rsidRPr="00AF69A6">
        <w:rPr>
          <w:rFonts w:ascii="Book Antiqua" w:hAnsi="Book Antiqua" w:cstheme="majorBidi"/>
          <w:color w:val="000000" w:themeColor="text1"/>
          <w:sz w:val="24"/>
          <w:szCs w:val="24"/>
          <w:lang w:eastAsia="zh-CN"/>
        </w:rPr>
        <w:t>cetic acid</w:t>
      </w:r>
      <w:r w:rsidR="00E41A15">
        <w:rPr>
          <w:rFonts w:ascii="Book Antiqua" w:hAnsi="Book Antiqua" w:cstheme="majorBidi" w:hint="eastAsia"/>
          <w:color w:val="000000" w:themeColor="text1"/>
          <w:sz w:val="24"/>
          <w:szCs w:val="24"/>
          <w:lang w:eastAsia="zh-CN"/>
        </w:rPr>
        <w:t xml:space="preserve">; </w:t>
      </w:r>
      <w:r w:rsidR="00E41A15" w:rsidRPr="00AF69A6">
        <w:rPr>
          <w:rFonts w:ascii="Book Antiqua" w:hAnsi="Book Antiqua" w:cstheme="majorBidi"/>
          <w:color w:val="000000" w:themeColor="text1"/>
          <w:sz w:val="24"/>
          <w:szCs w:val="24"/>
          <w:lang w:eastAsia="zh-CN"/>
        </w:rPr>
        <w:t>UC</w:t>
      </w:r>
      <w:r w:rsidR="00E41A15">
        <w:rPr>
          <w:rFonts w:ascii="Book Antiqua" w:hAnsi="Book Antiqua" w:cstheme="majorBidi" w:hint="eastAsia"/>
          <w:color w:val="000000" w:themeColor="text1"/>
          <w:sz w:val="24"/>
          <w:szCs w:val="24"/>
          <w:lang w:eastAsia="zh-CN"/>
        </w:rPr>
        <w:t xml:space="preserve">: </w:t>
      </w:r>
      <w:r w:rsidR="00E41A15" w:rsidRPr="00AF69A6">
        <w:rPr>
          <w:rFonts w:ascii="Book Antiqua" w:hAnsi="Book Antiqua" w:cstheme="majorBidi"/>
          <w:color w:val="000000" w:themeColor="text1"/>
          <w:sz w:val="24"/>
          <w:szCs w:val="24"/>
          <w:lang w:eastAsia="zh-CN"/>
        </w:rPr>
        <w:t>U</w:t>
      </w:r>
      <w:r w:rsidR="00AF69A6" w:rsidRPr="00AF69A6">
        <w:rPr>
          <w:rFonts w:ascii="Book Antiqua" w:hAnsi="Book Antiqua" w:cstheme="majorBidi"/>
          <w:color w:val="000000" w:themeColor="text1"/>
          <w:sz w:val="24"/>
          <w:szCs w:val="24"/>
          <w:lang w:eastAsia="zh-CN"/>
        </w:rPr>
        <w:t>lcerative colitis</w:t>
      </w:r>
      <w:r w:rsidR="00E41A15">
        <w:rPr>
          <w:rFonts w:ascii="Book Antiqua" w:hAnsi="Book Antiqua" w:cstheme="majorBidi" w:hint="eastAsia"/>
          <w:color w:val="000000" w:themeColor="text1"/>
          <w:sz w:val="24"/>
          <w:szCs w:val="24"/>
          <w:lang w:eastAsia="zh-CN"/>
        </w:rPr>
        <w:t>.</w:t>
      </w:r>
    </w:p>
    <w:p w:rsidR="008E4B6B" w:rsidRPr="00EB4DF6" w:rsidRDefault="008E4B6B" w:rsidP="00EB4DF6">
      <w:pPr>
        <w:bidi w:val="0"/>
        <w:spacing w:after="0" w:line="360" w:lineRule="auto"/>
        <w:jc w:val="both"/>
        <w:rPr>
          <w:rFonts w:ascii="Book Antiqua" w:hAnsi="Book Antiqua" w:cstheme="majorBidi"/>
          <w:sz w:val="24"/>
          <w:szCs w:val="24"/>
        </w:rPr>
      </w:pPr>
      <w:r w:rsidRPr="00EB4DF6">
        <w:rPr>
          <w:rFonts w:ascii="Book Antiqua" w:hAnsi="Book Antiqua" w:cstheme="majorBidi"/>
          <w:sz w:val="24"/>
          <w:szCs w:val="24"/>
        </w:rPr>
        <w:br w:type="page"/>
      </w:r>
    </w:p>
    <w:p w:rsidR="00EE4591" w:rsidRPr="0032113B" w:rsidRDefault="00EE4591" w:rsidP="00EE4591">
      <w:pPr>
        <w:bidi w:val="0"/>
        <w:jc w:val="center"/>
        <w:rPr>
          <w:rFonts w:asciiTheme="majorBidi" w:hAnsiTheme="majorBidi" w:cstheme="majorBidi"/>
          <w:sz w:val="24"/>
          <w:szCs w:val="24"/>
        </w:rPr>
      </w:pPr>
      <w:r w:rsidRPr="00C34B85">
        <w:rPr>
          <w:rFonts w:asciiTheme="majorBidi" w:hAnsiTheme="majorBidi" w:cstheme="majorBidi"/>
          <w:noProof/>
          <w:sz w:val="24"/>
          <w:szCs w:val="24"/>
          <w:lang w:eastAsia="zh-CN"/>
        </w:rPr>
        <w:lastRenderedPageBreak/>
        <w:drawing>
          <wp:inline distT="0" distB="0" distL="0" distR="0">
            <wp:extent cx="4572000" cy="320040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5626B">
        <w:rPr>
          <w:rFonts w:asciiTheme="majorBidi" w:hAnsiTheme="majorBidi" w:cstheme="majorBidi"/>
          <w:noProof/>
          <w:sz w:val="24"/>
          <w:szCs w:val="24"/>
          <w:lang w:eastAsia="zh-CN"/>
        </w:rPr>
        <w:drawing>
          <wp:inline distT="0" distB="0" distL="0" distR="0">
            <wp:extent cx="4572000" cy="3200400"/>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A5D6B">
        <w:rPr>
          <w:rFonts w:asciiTheme="majorBidi" w:hAnsiTheme="majorBidi" w:cstheme="majorBidi"/>
          <w:noProof/>
          <w:sz w:val="24"/>
          <w:szCs w:val="24"/>
          <w:lang w:eastAsia="zh-CN"/>
        </w:rPr>
        <w:lastRenderedPageBreak/>
        <w:drawing>
          <wp:inline distT="0" distB="0" distL="0" distR="0">
            <wp:extent cx="4572000" cy="3200400"/>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51BB2">
        <w:rPr>
          <w:rFonts w:asciiTheme="majorBidi" w:hAnsiTheme="majorBidi" w:cstheme="majorBidi"/>
          <w:noProof/>
          <w:sz w:val="24"/>
          <w:szCs w:val="24"/>
          <w:lang w:eastAsia="zh-CN"/>
        </w:rPr>
        <w:drawing>
          <wp:inline distT="0" distB="0" distL="0" distR="0">
            <wp:extent cx="4572000" cy="320040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A0E90">
        <w:rPr>
          <w:rFonts w:asciiTheme="majorBidi" w:hAnsiTheme="majorBidi" w:cstheme="majorBidi"/>
          <w:noProof/>
          <w:sz w:val="24"/>
          <w:szCs w:val="24"/>
          <w:lang w:eastAsia="zh-CN"/>
        </w:rPr>
        <w:lastRenderedPageBreak/>
        <w:drawing>
          <wp:inline distT="0" distB="0" distL="0" distR="0">
            <wp:extent cx="4572000" cy="3200400"/>
            <wp:effectExtent l="0" t="0" r="0" b="0"/>
            <wp:docPr id="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4B6B" w:rsidRPr="000706FE" w:rsidRDefault="00261880" w:rsidP="00A14445">
      <w:pPr>
        <w:bidi w:val="0"/>
        <w:spacing w:after="0" w:line="360" w:lineRule="auto"/>
        <w:jc w:val="both"/>
        <w:rPr>
          <w:rFonts w:ascii="Book Antiqua" w:hAnsi="Book Antiqua" w:cstheme="majorBidi"/>
          <w:color w:val="000000" w:themeColor="text1"/>
          <w:sz w:val="24"/>
          <w:szCs w:val="24"/>
        </w:rPr>
      </w:pPr>
      <w:r w:rsidRPr="00EB4DF6">
        <w:rPr>
          <w:rFonts w:ascii="Book Antiqua" w:hAnsi="Book Antiqua" w:cstheme="majorBidi"/>
          <w:b/>
          <w:bCs/>
          <w:color w:val="000000" w:themeColor="text1"/>
          <w:sz w:val="24"/>
          <w:szCs w:val="24"/>
        </w:rPr>
        <w:t>Figure 4</w:t>
      </w:r>
      <w:r w:rsidRPr="006F64F4">
        <w:rPr>
          <w:rFonts w:ascii="Book Antiqua" w:hAnsi="Book Antiqua" w:cstheme="majorBidi"/>
          <w:b/>
          <w:color w:val="000000" w:themeColor="text1"/>
          <w:sz w:val="24"/>
          <w:szCs w:val="24"/>
        </w:rPr>
        <w:t xml:space="preserve">Effect of </w:t>
      </w:r>
      <w:proofErr w:type="spellStart"/>
      <w:r w:rsidRPr="006F64F4">
        <w:rPr>
          <w:rFonts w:ascii="Book Antiqua" w:hAnsi="Book Antiqua" w:cstheme="majorBidi"/>
          <w:b/>
          <w:color w:val="000000" w:themeColor="text1"/>
          <w:sz w:val="24"/>
          <w:szCs w:val="24"/>
        </w:rPr>
        <w:t>naringenin</w:t>
      </w:r>
      <w:proofErr w:type="spellEnd"/>
      <w:r w:rsidRPr="006F64F4">
        <w:rPr>
          <w:rFonts w:ascii="Book Antiqua" w:hAnsi="Book Antiqua" w:cstheme="majorBidi"/>
          <w:b/>
          <w:color w:val="000000" w:themeColor="text1"/>
          <w:sz w:val="24"/>
          <w:szCs w:val="24"/>
        </w:rPr>
        <w:t xml:space="preserve"> on </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A</w:t>
      </w:r>
      <w:r w:rsidR="00D86B5F">
        <w:rPr>
          <w:rFonts w:ascii="Book Antiqua" w:hAnsi="Book Antiqua" w:cstheme="majorBidi" w:hint="eastAsia"/>
          <w:b/>
          <w:color w:val="000000" w:themeColor="text1"/>
          <w:sz w:val="24"/>
          <w:szCs w:val="24"/>
          <w:lang w:eastAsia="zh-CN"/>
        </w:rPr>
        <w:t>)</w:t>
      </w:r>
      <w:r w:rsidR="006F64F4" w:rsidRPr="006F64F4">
        <w:rPr>
          <w:rFonts w:ascii="Book Antiqua" w:hAnsi="Book Antiqua" w:cstheme="majorBidi"/>
          <w:b/>
          <w:color w:val="000000" w:themeColor="text1"/>
          <w:sz w:val="24"/>
          <w:szCs w:val="24"/>
        </w:rPr>
        <w:t>tumor necrosis factor-alpha</w:t>
      </w:r>
      <w:r w:rsidRPr="006F64F4">
        <w:rPr>
          <w:rFonts w:ascii="Book Antiqua" w:hAnsi="Book Antiqua" w:cstheme="majorBidi"/>
          <w:b/>
          <w:color w:val="000000" w:themeColor="text1"/>
          <w:sz w:val="24"/>
          <w:szCs w:val="24"/>
        </w:rPr>
        <w:t xml:space="preserve">, </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B</w:t>
      </w:r>
      <w:r w:rsidR="00D86B5F">
        <w:rPr>
          <w:rFonts w:ascii="Book Antiqua" w:hAnsi="Book Antiqua" w:cstheme="majorBidi" w:hint="eastAsia"/>
          <w:b/>
          <w:color w:val="000000" w:themeColor="text1"/>
          <w:sz w:val="24"/>
          <w:szCs w:val="24"/>
          <w:lang w:eastAsia="zh-CN"/>
        </w:rPr>
        <w:t>)</w:t>
      </w:r>
      <w:r w:rsidR="006F64F4" w:rsidRPr="006F64F4">
        <w:rPr>
          <w:rFonts w:ascii="Book Antiqua" w:hAnsi="Book Antiqua" w:cstheme="majorBidi"/>
          <w:b/>
          <w:color w:val="000000" w:themeColor="text1"/>
          <w:sz w:val="24"/>
          <w:szCs w:val="24"/>
        </w:rPr>
        <w:t>interleukin-1 beta</w:t>
      </w:r>
      <w:r w:rsidRPr="006F64F4">
        <w:rPr>
          <w:rFonts w:ascii="Book Antiqua" w:hAnsi="Book Antiqua" w:cstheme="majorBidi"/>
          <w:b/>
          <w:color w:val="000000" w:themeColor="text1"/>
          <w:sz w:val="24"/>
          <w:szCs w:val="24"/>
        </w:rPr>
        <w:t xml:space="preserve">, </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C</w:t>
      </w:r>
      <w:r w:rsidR="00D86B5F">
        <w:rPr>
          <w:rFonts w:ascii="Book Antiqua" w:hAnsi="Book Antiqua" w:cstheme="majorBidi" w:hint="eastAsia"/>
          <w:b/>
          <w:color w:val="000000" w:themeColor="text1"/>
          <w:sz w:val="24"/>
          <w:szCs w:val="24"/>
          <w:lang w:eastAsia="zh-CN"/>
        </w:rPr>
        <w:t>)</w:t>
      </w:r>
      <w:r w:rsidR="006F64F4" w:rsidRPr="006F64F4">
        <w:rPr>
          <w:rFonts w:ascii="Book Antiqua" w:hAnsi="Book Antiqua" w:cstheme="majorBidi"/>
          <w:b/>
          <w:color w:val="000000" w:themeColor="text1"/>
          <w:sz w:val="24"/>
          <w:szCs w:val="24"/>
        </w:rPr>
        <w:t>interleukin-6</w:t>
      </w:r>
      <w:r w:rsidRPr="006F64F4">
        <w:rPr>
          <w:rFonts w:ascii="Book Antiqua" w:hAnsi="Book Antiqua" w:cstheme="majorBidi"/>
          <w:b/>
          <w:color w:val="000000" w:themeColor="text1"/>
          <w:sz w:val="24"/>
          <w:szCs w:val="24"/>
        </w:rPr>
        <w:t xml:space="preserve">, </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D</w:t>
      </w:r>
      <w:r w:rsidR="00D86B5F">
        <w:rPr>
          <w:rFonts w:ascii="Book Antiqua" w:hAnsi="Book Antiqua" w:cstheme="majorBidi" w:hint="eastAsia"/>
          <w:b/>
          <w:color w:val="000000" w:themeColor="text1"/>
          <w:sz w:val="24"/>
          <w:szCs w:val="24"/>
          <w:lang w:eastAsia="zh-CN"/>
        </w:rPr>
        <w:t>)</w:t>
      </w:r>
      <w:r w:rsidR="006F64F4" w:rsidRPr="006F64F4">
        <w:rPr>
          <w:rFonts w:ascii="Book Antiqua" w:hAnsi="Book Antiqua" w:cstheme="majorBidi"/>
          <w:b/>
          <w:color w:val="000000" w:themeColor="text1"/>
          <w:sz w:val="24"/>
          <w:szCs w:val="24"/>
        </w:rPr>
        <w:t>prostaglandin E</w:t>
      </w:r>
      <w:r w:rsidR="006F64F4" w:rsidRPr="00A14445">
        <w:rPr>
          <w:rFonts w:ascii="Book Antiqua" w:hAnsi="Book Antiqua" w:cstheme="majorBidi"/>
          <w:b/>
          <w:color w:val="000000" w:themeColor="text1"/>
          <w:sz w:val="24"/>
          <w:szCs w:val="24"/>
          <w:vertAlign w:val="subscript"/>
        </w:rPr>
        <w:t>2</w:t>
      </w:r>
      <w:r w:rsidRPr="006F64F4">
        <w:rPr>
          <w:rFonts w:ascii="Book Antiqua" w:hAnsi="Book Antiqua" w:cstheme="majorBidi"/>
          <w:b/>
          <w:color w:val="000000" w:themeColor="text1"/>
          <w:sz w:val="24"/>
          <w:szCs w:val="24"/>
        </w:rPr>
        <w:t xml:space="preserve"> and </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E</w:t>
      </w:r>
      <w:r w:rsidR="00D86B5F">
        <w:rPr>
          <w:rFonts w:ascii="Book Antiqua" w:hAnsi="Book Antiqua" w:cstheme="majorBidi" w:hint="eastAsia"/>
          <w:b/>
          <w:color w:val="000000" w:themeColor="text1"/>
          <w:sz w:val="24"/>
          <w:szCs w:val="24"/>
          <w:lang w:eastAsia="zh-CN"/>
        </w:rPr>
        <w:t>)</w:t>
      </w:r>
      <w:r w:rsidRPr="006F64F4">
        <w:rPr>
          <w:rFonts w:ascii="Book Antiqua" w:hAnsi="Book Antiqua" w:cstheme="majorBidi"/>
          <w:b/>
          <w:color w:val="000000" w:themeColor="text1"/>
          <w:sz w:val="24"/>
          <w:szCs w:val="24"/>
        </w:rPr>
        <w:t xml:space="preserve"> NO levels in colonic tissue of rats with </w:t>
      </w:r>
      <w:r w:rsidR="00D86B5F" w:rsidRPr="00D86B5F">
        <w:rPr>
          <w:rFonts w:ascii="Book Antiqua" w:hAnsi="Book Antiqua" w:cstheme="majorBidi"/>
          <w:b/>
          <w:color w:val="000000" w:themeColor="text1"/>
          <w:sz w:val="24"/>
          <w:szCs w:val="24"/>
        </w:rPr>
        <w:t>acetic acid</w:t>
      </w:r>
      <w:r w:rsidRPr="006F64F4">
        <w:rPr>
          <w:rFonts w:ascii="Book Antiqua" w:hAnsi="Book Antiqua" w:cstheme="majorBidi"/>
          <w:b/>
          <w:color w:val="000000" w:themeColor="text1"/>
          <w:sz w:val="24"/>
          <w:szCs w:val="24"/>
        </w:rPr>
        <w:t xml:space="preserve">-induced </w:t>
      </w:r>
      <w:r w:rsidR="00D86B5F" w:rsidRPr="00D86B5F">
        <w:rPr>
          <w:rFonts w:ascii="Book Antiqua" w:hAnsi="Book Antiqua" w:cstheme="majorBidi"/>
          <w:b/>
          <w:color w:val="000000" w:themeColor="text1"/>
          <w:sz w:val="24"/>
          <w:szCs w:val="24"/>
        </w:rPr>
        <w:t>ulcerative colitis</w:t>
      </w:r>
      <w:r w:rsidRPr="006F64F4">
        <w:rPr>
          <w:rFonts w:ascii="Book Antiqua" w:hAnsi="Book Antiqua" w:cstheme="majorBidi"/>
          <w:b/>
          <w:color w:val="000000" w:themeColor="text1"/>
          <w:sz w:val="24"/>
          <w:szCs w:val="24"/>
        </w:rPr>
        <w:t xml:space="preserve"> (</w:t>
      </w:r>
      <w:r w:rsidRPr="006F64F4">
        <w:rPr>
          <w:rFonts w:ascii="Book Antiqua" w:hAnsi="Book Antiqua" w:cstheme="majorBidi"/>
          <w:b/>
          <w:i/>
          <w:color w:val="000000" w:themeColor="text1"/>
          <w:sz w:val="24"/>
          <w:szCs w:val="24"/>
        </w:rPr>
        <w:t>n</w:t>
      </w:r>
      <w:r w:rsidRPr="006F64F4">
        <w:rPr>
          <w:rFonts w:ascii="Book Antiqua" w:hAnsi="Book Antiqua" w:cstheme="majorBidi"/>
          <w:b/>
          <w:color w:val="000000" w:themeColor="text1"/>
          <w:sz w:val="24"/>
          <w:szCs w:val="24"/>
        </w:rPr>
        <w:t xml:space="preserve">=6). </w:t>
      </w:r>
      <w:r w:rsidRPr="00EB4DF6">
        <w:rPr>
          <w:rFonts w:ascii="Book Antiqua" w:hAnsi="Book Antiqua" w:cstheme="majorBidi"/>
          <w:color w:val="000000" w:themeColor="text1"/>
          <w:sz w:val="24"/>
          <w:szCs w:val="24"/>
        </w:rPr>
        <w:t xml:space="preserve">Values are expressed as </w:t>
      </w:r>
      <w:proofErr w:type="spellStart"/>
      <w:r w:rsidRPr="00EB4DF6">
        <w:rPr>
          <w:rFonts w:ascii="Book Antiqua" w:hAnsi="Book Antiqua" w:cstheme="majorBidi"/>
          <w:color w:val="000000" w:themeColor="text1"/>
          <w:sz w:val="24"/>
          <w:szCs w:val="24"/>
        </w:rPr>
        <w:t>mean</w:t>
      </w:r>
      <w:r w:rsidR="00DA4AF2">
        <w:rPr>
          <w:rFonts w:ascii="Book Antiqua" w:hAnsi="Book Antiqua" w:cstheme="majorBidi"/>
          <w:color w:val="000000" w:themeColor="text1"/>
          <w:sz w:val="24"/>
          <w:szCs w:val="24"/>
        </w:rPr>
        <w:t>±</w:t>
      </w:r>
      <w:r w:rsidRPr="00EB4DF6">
        <w:rPr>
          <w:rFonts w:ascii="Book Antiqua" w:hAnsi="Book Antiqua" w:cstheme="majorBidi"/>
          <w:color w:val="000000" w:themeColor="text1"/>
          <w:sz w:val="24"/>
          <w:szCs w:val="24"/>
        </w:rPr>
        <w:t>SE</w:t>
      </w:r>
      <w:proofErr w:type="spellEnd"/>
      <w:r w:rsidRPr="00EB4DF6">
        <w:rPr>
          <w:rFonts w:ascii="Book Antiqua" w:hAnsi="Book Antiqua" w:cstheme="majorBidi"/>
          <w:color w:val="000000" w:themeColor="text1"/>
          <w:sz w:val="24"/>
          <w:szCs w:val="24"/>
        </w:rPr>
        <w:t xml:space="preserve"> and analyzed using one way ANOVA followed by </w:t>
      </w:r>
      <w:r w:rsidRPr="00EB4DF6">
        <w:rPr>
          <w:rFonts w:ascii="Book Antiqua" w:hAnsi="Book Antiqua" w:cstheme="majorBidi"/>
          <w:sz w:val="24"/>
          <w:szCs w:val="24"/>
        </w:rPr>
        <w:t>Newman-</w:t>
      </w:r>
      <w:proofErr w:type="spellStart"/>
      <w:r w:rsidRPr="00EB4DF6">
        <w:rPr>
          <w:rFonts w:ascii="Book Antiqua" w:hAnsi="Book Antiqua" w:cstheme="majorBidi"/>
          <w:sz w:val="24"/>
          <w:szCs w:val="24"/>
        </w:rPr>
        <w:t>Keuls</w:t>
      </w:r>
      <w:proofErr w:type="spellEnd"/>
      <w:r w:rsidRPr="00EB4DF6">
        <w:rPr>
          <w:rFonts w:ascii="Book Antiqua" w:hAnsi="Book Antiqua" w:cstheme="majorBidi"/>
          <w:color w:val="000000" w:themeColor="text1"/>
          <w:sz w:val="24"/>
          <w:szCs w:val="24"/>
        </w:rPr>
        <w:t xml:space="preserve"> post hoc test. </w:t>
      </w:r>
      <w:proofErr w:type="spellStart"/>
      <w:proofErr w:type="gramStart"/>
      <w:r w:rsidRPr="00EB4DF6">
        <w:rPr>
          <w:rFonts w:ascii="Book Antiqua" w:hAnsi="Book Antiqua" w:cstheme="majorBidi"/>
          <w:color w:val="000000" w:themeColor="text1"/>
          <w:sz w:val="24"/>
          <w:szCs w:val="24"/>
          <w:vertAlign w:val="superscript"/>
        </w:rPr>
        <w:t>b</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proofErr w:type="gramEnd"/>
      <w:r w:rsidRPr="00EB4DF6">
        <w:rPr>
          <w:rFonts w:ascii="Book Antiqua" w:hAnsi="Book Antiqua" w:cstheme="majorBidi"/>
          <w:color w:val="000000" w:themeColor="text1"/>
          <w:sz w:val="24"/>
          <w:szCs w:val="24"/>
        </w:rPr>
        <w:t xml:space="preserve">0.01 </w:t>
      </w:r>
      <w:proofErr w:type="spellStart"/>
      <w:r w:rsidRPr="00EB4DF6">
        <w:rPr>
          <w:rFonts w:ascii="Book Antiqua" w:hAnsi="Book Antiqua" w:cstheme="majorBidi"/>
          <w:color w:val="000000" w:themeColor="text1"/>
          <w:sz w:val="24"/>
          <w:szCs w:val="24"/>
        </w:rPr>
        <w:t>Cont</w:t>
      </w:r>
      <w:r w:rsidRPr="00FC50DB">
        <w:rPr>
          <w:rFonts w:ascii="Book Antiqua" w:hAnsi="Book Antiqua" w:cstheme="majorBidi"/>
          <w:i/>
          <w:color w:val="000000" w:themeColor="text1"/>
          <w:sz w:val="24"/>
          <w:szCs w:val="24"/>
        </w:rPr>
        <w:t>vs</w:t>
      </w:r>
      <w:proofErr w:type="spellEnd"/>
      <w:r w:rsidRPr="00EB4DF6">
        <w:rPr>
          <w:rFonts w:ascii="Book Antiqua" w:hAnsi="Book Antiqua" w:cstheme="majorBidi"/>
          <w:color w:val="000000" w:themeColor="text1"/>
          <w:sz w:val="24"/>
          <w:szCs w:val="24"/>
        </w:rPr>
        <w:t xml:space="preserve"> AA and </w:t>
      </w:r>
      <w:proofErr w:type="spellStart"/>
      <w:r w:rsidRPr="00EB4DF6">
        <w:rPr>
          <w:rFonts w:ascii="Book Antiqua" w:hAnsi="Book Antiqua" w:cstheme="majorBidi"/>
          <w:color w:val="000000" w:themeColor="text1"/>
          <w:sz w:val="24"/>
          <w:szCs w:val="24"/>
          <w:vertAlign w:val="superscript"/>
        </w:rPr>
        <w:t>d</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0.05 and </w:t>
      </w:r>
      <w:proofErr w:type="spellStart"/>
      <w:r w:rsidRPr="00EB4DF6">
        <w:rPr>
          <w:rFonts w:ascii="Book Antiqua" w:hAnsi="Book Antiqua" w:cstheme="majorBidi"/>
          <w:color w:val="000000" w:themeColor="text1"/>
          <w:sz w:val="24"/>
          <w:szCs w:val="24"/>
          <w:vertAlign w:val="superscript"/>
        </w:rPr>
        <w:t>e</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0.01 AA </w:t>
      </w:r>
      <w:proofErr w:type="spellStart"/>
      <w:r w:rsidRPr="00FC50DB">
        <w:rPr>
          <w:rFonts w:ascii="Book Antiqua" w:hAnsi="Book Antiqua" w:cstheme="majorBidi"/>
          <w:i/>
          <w:color w:val="000000" w:themeColor="text1"/>
          <w:sz w:val="24"/>
          <w:szCs w:val="24"/>
        </w:rPr>
        <w:t>vs</w:t>
      </w:r>
      <w:proofErr w:type="spellEnd"/>
      <w:r w:rsidRPr="00EB4DF6">
        <w:rPr>
          <w:rFonts w:ascii="Book Antiqua" w:hAnsi="Book Antiqua" w:cstheme="majorBidi"/>
          <w:color w:val="000000" w:themeColor="text1"/>
          <w:sz w:val="24"/>
          <w:szCs w:val="24"/>
        </w:rPr>
        <w:t xml:space="preserve"> NG25+AA, NG50+AA, NG100+AA or MES+AA groups. </w:t>
      </w:r>
      <w:r w:rsidR="000706FE" w:rsidRPr="00EB4DF6">
        <w:rPr>
          <w:rFonts w:ascii="Book Antiqua" w:hAnsi="Book Antiqua" w:cstheme="majorBidi"/>
          <w:sz w:val="24"/>
          <w:szCs w:val="24"/>
        </w:rPr>
        <w:t>TNF-α</w:t>
      </w:r>
      <w:r w:rsidR="000706FE">
        <w:rPr>
          <w:rFonts w:ascii="Book Antiqua" w:hAnsi="Book Antiqua" w:cstheme="majorBidi" w:hint="eastAsia"/>
          <w:sz w:val="24"/>
          <w:szCs w:val="24"/>
          <w:lang w:eastAsia="zh-CN"/>
        </w:rPr>
        <w:t xml:space="preserve">: </w:t>
      </w:r>
      <w:r w:rsidR="000706FE" w:rsidRPr="00EB4DF6">
        <w:rPr>
          <w:rFonts w:ascii="Book Antiqua" w:hAnsi="Book Antiqua" w:cstheme="majorBidi"/>
          <w:sz w:val="24"/>
          <w:szCs w:val="24"/>
        </w:rPr>
        <w:t>T</w:t>
      </w:r>
      <w:r w:rsidR="006F64F4" w:rsidRPr="00EB4DF6">
        <w:rPr>
          <w:rFonts w:ascii="Book Antiqua" w:hAnsi="Book Antiqua" w:cstheme="majorBidi"/>
          <w:sz w:val="24"/>
          <w:szCs w:val="24"/>
        </w:rPr>
        <w:t>umor necrosis factor-alpha</w:t>
      </w:r>
      <w:proofErr w:type="gramStart"/>
      <w:r w:rsidR="000706FE">
        <w:rPr>
          <w:rFonts w:ascii="Book Antiqua" w:hAnsi="Book Antiqua" w:cstheme="majorBidi" w:hint="eastAsia"/>
          <w:sz w:val="24"/>
          <w:szCs w:val="24"/>
          <w:lang w:eastAsia="zh-CN"/>
        </w:rPr>
        <w:t>;</w:t>
      </w:r>
      <w:r w:rsidR="000706FE" w:rsidRPr="00EB4DF6">
        <w:rPr>
          <w:rFonts w:ascii="Book Antiqua" w:hAnsi="Book Antiqua" w:cstheme="majorBidi"/>
          <w:sz w:val="24"/>
          <w:szCs w:val="24"/>
        </w:rPr>
        <w:t>IL</w:t>
      </w:r>
      <w:proofErr w:type="gramEnd"/>
      <w:r w:rsidR="000706FE" w:rsidRPr="00EB4DF6">
        <w:rPr>
          <w:rFonts w:ascii="Book Antiqua" w:hAnsi="Book Antiqua" w:cstheme="majorBidi"/>
          <w:sz w:val="24"/>
          <w:szCs w:val="24"/>
        </w:rPr>
        <w:t>-1β</w:t>
      </w:r>
      <w:r w:rsidR="000706FE">
        <w:rPr>
          <w:rFonts w:ascii="Book Antiqua" w:hAnsi="Book Antiqua" w:cstheme="majorBidi" w:hint="eastAsia"/>
          <w:sz w:val="24"/>
          <w:szCs w:val="24"/>
          <w:lang w:eastAsia="zh-CN"/>
        </w:rPr>
        <w:t xml:space="preserve">: </w:t>
      </w:r>
      <w:r w:rsidR="000706FE" w:rsidRPr="00EB4DF6">
        <w:rPr>
          <w:rFonts w:ascii="Book Antiqua" w:hAnsi="Book Antiqua" w:cstheme="majorBidi"/>
          <w:sz w:val="24"/>
          <w:szCs w:val="24"/>
        </w:rPr>
        <w:t>I</w:t>
      </w:r>
      <w:r w:rsidR="006F64F4" w:rsidRPr="00EB4DF6">
        <w:rPr>
          <w:rFonts w:ascii="Book Antiqua" w:hAnsi="Book Antiqua" w:cstheme="majorBidi"/>
          <w:sz w:val="24"/>
          <w:szCs w:val="24"/>
        </w:rPr>
        <w:t>nterleukin-1 beta</w:t>
      </w:r>
      <w:r w:rsidR="000706FE">
        <w:rPr>
          <w:rFonts w:ascii="Book Antiqua" w:hAnsi="Book Antiqua" w:cstheme="majorBidi" w:hint="eastAsia"/>
          <w:sz w:val="24"/>
          <w:szCs w:val="24"/>
          <w:lang w:eastAsia="zh-CN"/>
        </w:rPr>
        <w:t>;</w:t>
      </w:r>
      <w:r w:rsidR="000706FE" w:rsidRPr="00EB4DF6">
        <w:rPr>
          <w:rFonts w:ascii="Book Antiqua" w:hAnsi="Book Antiqua" w:cstheme="majorBidi"/>
          <w:sz w:val="24"/>
          <w:szCs w:val="24"/>
        </w:rPr>
        <w:t>IL-6</w:t>
      </w:r>
      <w:r w:rsidR="000706FE">
        <w:rPr>
          <w:rFonts w:ascii="Book Antiqua" w:hAnsi="Book Antiqua" w:cstheme="majorBidi" w:hint="eastAsia"/>
          <w:sz w:val="24"/>
          <w:szCs w:val="24"/>
          <w:lang w:eastAsia="zh-CN"/>
        </w:rPr>
        <w:t>:</w:t>
      </w:r>
      <w:r w:rsidR="000706FE" w:rsidRPr="00EB4DF6">
        <w:rPr>
          <w:rFonts w:ascii="Book Antiqua" w:hAnsi="Book Antiqua" w:cstheme="majorBidi"/>
          <w:sz w:val="24"/>
          <w:szCs w:val="24"/>
        </w:rPr>
        <w:t>I</w:t>
      </w:r>
      <w:r w:rsidR="006F64F4" w:rsidRPr="00EB4DF6">
        <w:rPr>
          <w:rFonts w:ascii="Book Antiqua" w:hAnsi="Book Antiqua" w:cstheme="majorBidi"/>
          <w:sz w:val="24"/>
          <w:szCs w:val="24"/>
        </w:rPr>
        <w:t>nterleukin-6</w:t>
      </w:r>
      <w:r w:rsidR="000706FE">
        <w:rPr>
          <w:rFonts w:ascii="Book Antiqua" w:hAnsi="Book Antiqua" w:cstheme="majorBidi" w:hint="eastAsia"/>
          <w:sz w:val="24"/>
          <w:szCs w:val="24"/>
          <w:lang w:eastAsia="zh-CN"/>
        </w:rPr>
        <w:t>;</w:t>
      </w:r>
      <w:r w:rsidR="000706FE" w:rsidRPr="00EB4DF6">
        <w:rPr>
          <w:rFonts w:ascii="Book Antiqua" w:hAnsi="Book Antiqua" w:cstheme="majorBidi"/>
          <w:sz w:val="24"/>
          <w:szCs w:val="24"/>
        </w:rPr>
        <w:t>PGE</w:t>
      </w:r>
      <w:r w:rsidR="000706FE" w:rsidRPr="00EB4DF6">
        <w:rPr>
          <w:rFonts w:ascii="Book Antiqua" w:hAnsi="Book Antiqua" w:cstheme="majorBidi"/>
          <w:sz w:val="24"/>
          <w:szCs w:val="24"/>
          <w:vertAlign w:val="subscript"/>
        </w:rPr>
        <w:t>2</w:t>
      </w:r>
      <w:r w:rsidR="00A14445">
        <w:rPr>
          <w:rFonts w:ascii="Book Antiqua" w:hAnsi="Book Antiqua" w:cstheme="majorBidi" w:hint="eastAsia"/>
          <w:sz w:val="24"/>
          <w:szCs w:val="24"/>
          <w:lang w:eastAsia="zh-CN"/>
        </w:rPr>
        <w:t>:</w:t>
      </w:r>
      <w:r w:rsidR="000706FE" w:rsidRPr="00EB4DF6">
        <w:rPr>
          <w:rFonts w:ascii="Book Antiqua" w:hAnsi="Book Antiqua" w:cstheme="majorBidi"/>
          <w:sz w:val="24"/>
          <w:szCs w:val="24"/>
        </w:rPr>
        <w:t>P</w:t>
      </w:r>
      <w:r w:rsidR="006F64F4" w:rsidRPr="00EB4DF6">
        <w:rPr>
          <w:rFonts w:ascii="Book Antiqua" w:hAnsi="Book Antiqua" w:cstheme="majorBidi"/>
          <w:sz w:val="24"/>
          <w:szCs w:val="24"/>
        </w:rPr>
        <w:t>rostaglandin E</w:t>
      </w:r>
      <w:r w:rsidR="006F64F4" w:rsidRPr="00EB4DF6">
        <w:rPr>
          <w:rFonts w:ascii="Book Antiqua" w:hAnsi="Book Antiqua" w:cstheme="majorBidi"/>
          <w:sz w:val="24"/>
          <w:szCs w:val="24"/>
          <w:vertAlign w:val="subscript"/>
        </w:rPr>
        <w:t>2</w:t>
      </w:r>
      <w:r w:rsidR="001F36C2">
        <w:rPr>
          <w:rFonts w:ascii="Book Antiqua" w:hAnsi="Book Antiqua" w:cstheme="majorBidi" w:hint="eastAsia"/>
          <w:sz w:val="24"/>
          <w:szCs w:val="24"/>
          <w:lang w:eastAsia="zh-CN"/>
        </w:rPr>
        <w:t xml:space="preserve">; </w:t>
      </w:r>
      <w:r w:rsidR="001F36C2" w:rsidRPr="00AF69A6">
        <w:rPr>
          <w:rFonts w:ascii="Book Antiqua" w:hAnsi="Book Antiqua" w:cstheme="majorBidi"/>
          <w:color w:val="000000" w:themeColor="text1"/>
          <w:sz w:val="24"/>
          <w:szCs w:val="24"/>
          <w:lang w:eastAsia="zh-CN"/>
        </w:rPr>
        <w:t>AA</w:t>
      </w:r>
      <w:r w:rsidR="001F36C2">
        <w:rPr>
          <w:rFonts w:ascii="Book Antiqua" w:hAnsi="Book Antiqua" w:cstheme="majorBidi" w:hint="eastAsia"/>
          <w:color w:val="000000" w:themeColor="text1"/>
          <w:sz w:val="24"/>
          <w:szCs w:val="24"/>
          <w:lang w:eastAsia="zh-CN"/>
        </w:rPr>
        <w:t xml:space="preserve">: </w:t>
      </w:r>
      <w:r w:rsidR="001F36C2" w:rsidRPr="00AF69A6">
        <w:rPr>
          <w:rFonts w:ascii="Book Antiqua" w:hAnsi="Book Antiqua" w:cstheme="majorBidi"/>
          <w:color w:val="000000" w:themeColor="text1"/>
          <w:sz w:val="24"/>
          <w:szCs w:val="24"/>
          <w:lang w:eastAsia="zh-CN"/>
        </w:rPr>
        <w:t>Acetic acid</w:t>
      </w:r>
      <w:r w:rsidR="001F36C2">
        <w:rPr>
          <w:rFonts w:ascii="Book Antiqua" w:hAnsi="Book Antiqua" w:cstheme="majorBidi" w:hint="eastAsia"/>
          <w:color w:val="000000" w:themeColor="text1"/>
          <w:sz w:val="24"/>
          <w:szCs w:val="24"/>
          <w:lang w:eastAsia="zh-CN"/>
        </w:rPr>
        <w:t xml:space="preserve">; </w:t>
      </w:r>
      <w:r w:rsidR="001F36C2" w:rsidRPr="00AF69A6">
        <w:rPr>
          <w:rFonts w:ascii="Book Antiqua" w:hAnsi="Book Antiqua" w:cstheme="majorBidi"/>
          <w:color w:val="000000" w:themeColor="text1"/>
          <w:sz w:val="24"/>
          <w:szCs w:val="24"/>
          <w:lang w:eastAsia="zh-CN"/>
        </w:rPr>
        <w:t>UC</w:t>
      </w:r>
      <w:r w:rsidR="001F36C2">
        <w:rPr>
          <w:rFonts w:ascii="Book Antiqua" w:hAnsi="Book Antiqua" w:cstheme="majorBidi" w:hint="eastAsia"/>
          <w:color w:val="000000" w:themeColor="text1"/>
          <w:sz w:val="24"/>
          <w:szCs w:val="24"/>
          <w:lang w:eastAsia="zh-CN"/>
        </w:rPr>
        <w:t xml:space="preserve">: </w:t>
      </w:r>
      <w:r w:rsidR="001F36C2" w:rsidRPr="00AF69A6">
        <w:rPr>
          <w:rFonts w:ascii="Book Antiqua" w:hAnsi="Book Antiqua" w:cstheme="majorBidi"/>
          <w:color w:val="000000" w:themeColor="text1"/>
          <w:sz w:val="24"/>
          <w:szCs w:val="24"/>
          <w:lang w:eastAsia="zh-CN"/>
        </w:rPr>
        <w:t>Ulcerative colitis</w:t>
      </w:r>
      <w:r w:rsidR="001F36C2">
        <w:rPr>
          <w:rFonts w:ascii="Book Antiqua" w:hAnsi="Book Antiqua" w:cstheme="majorBidi" w:hint="eastAsia"/>
          <w:color w:val="000000" w:themeColor="text1"/>
          <w:sz w:val="24"/>
          <w:szCs w:val="24"/>
          <w:lang w:eastAsia="zh-CN"/>
        </w:rPr>
        <w:t>.</w:t>
      </w:r>
    </w:p>
    <w:p w:rsidR="008E4B6B" w:rsidRPr="00EB4DF6" w:rsidRDefault="008E4B6B" w:rsidP="00EB4DF6">
      <w:pPr>
        <w:bidi w:val="0"/>
        <w:spacing w:after="0" w:line="360" w:lineRule="auto"/>
        <w:jc w:val="both"/>
        <w:rPr>
          <w:rFonts w:ascii="Book Antiqua" w:hAnsi="Book Antiqua" w:cstheme="majorBidi"/>
          <w:sz w:val="24"/>
          <w:szCs w:val="24"/>
        </w:rPr>
      </w:pPr>
      <w:r w:rsidRPr="00EB4DF6">
        <w:rPr>
          <w:rFonts w:ascii="Book Antiqua" w:hAnsi="Book Antiqua" w:cstheme="majorBidi"/>
          <w:sz w:val="24"/>
          <w:szCs w:val="24"/>
        </w:rPr>
        <w:br w:type="page"/>
      </w:r>
    </w:p>
    <w:p w:rsidR="008E4B6B" w:rsidRPr="00EB4DF6" w:rsidRDefault="008E4B6B" w:rsidP="00EB4DF6">
      <w:pPr>
        <w:bidi w:val="0"/>
        <w:spacing w:after="0" w:line="360" w:lineRule="auto"/>
        <w:jc w:val="both"/>
        <w:rPr>
          <w:rFonts w:ascii="Book Antiqua" w:hAnsi="Book Antiqua" w:cstheme="majorBidi"/>
          <w:sz w:val="24"/>
          <w:szCs w:val="24"/>
        </w:rPr>
        <w:sectPr w:rsidR="008E4B6B" w:rsidRPr="00EB4DF6">
          <w:pgSz w:w="11906" w:h="16838"/>
          <w:pgMar w:top="1077" w:right="1440" w:bottom="1077" w:left="1440" w:header="709" w:footer="709" w:gutter="0"/>
          <w:cols w:space="720"/>
        </w:sectPr>
      </w:pPr>
    </w:p>
    <w:p w:rsidR="00FE6349" w:rsidRPr="00EB4DF6" w:rsidRDefault="00FE6349" w:rsidP="00EB4DF6">
      <w:pPr>
        <w:bidi w:val="0"/>
        <w:spacing w:after="0" w:line="360" w:lineRule="auto"/>
        <w:jc w:val="both"/>
        <w:rPr>
          <w:rFonts w:ascii="Book Antiqua" w:hAnsi="Book Antiqua" w:cstheme="majorBidi"/>
          <w:b/>
          <w:bCs/>
          <w:sz w:val="24"/>
          <w:szCs w:val="24"/>
        </w:rPr>
      </w:pPr>
    </w:p>
    <w:p w:rsidR="008E4B6B" w:rsidRPr="00663A11" w:rsidRDefault="008E4B6B" w:rsidP="00EB4DF6">
      <w:pPr>
        <w:bidi w:val="0"/>
        <w:spacing w:after="0" w:line="360" w:lineRule="auto"/>
        <w:jc w:val="both"/>
        <w:rPr>
          <w:rFonts w:ascii="Book Antiqua" w:hAnsi="Book Antiqua" w:cstheme="majorBidi"/>
          <w:b/>
          <w:sz w:val="24"/>
          <w:szCs w:val="24"/>
        </w:rPr>
      </w:pPr>
      <w:r w:rsidRPr="00663A11">
        <w:rPr>
          <w:rFonts w:ascii="Book Antiqua" w:hAnsi="Book Antiqua" w:cstheme="majorBidi"/>
          <w:b/>
          <w:bCs/>
          <w:sz w:val="24"/>
          <w:szCs w:val="24"/>
        </w:rPr>
        <w:t>Table 1</w:t>
      </w:r>
      <w:r w:rsidR="005E5370">
        <w:rPr>
          <w:rFonts w:ascii="Book Antiqua" w:hAnsi="Book Antiqua" w:cstheme="majorBidi" w:hint="eastAsia"/>
          <w:b/>
          <w:bCs/>
          <w:sz w:val="24"/>
          <w:szCs w:val="24"/>
          <w:lang w:eastAsia="zh-CN"/>
        </w:rPr>
        <w:t xml:space="preserve"> </w:t>
      </w:r>
      <w:r w:rsidRPr="00663A11">
        <w:rPr>
          <w:rFonts w:ascii="Book Antiqua" w:hAnsi="Book Antiqua" w:cstheme="majorBidi"/>
          <w:b/>
          <w:color w:val="000000" w:themeColor="text1"/>
          <w:sz w:val="24"/>
          <w:szCs w:val="24"/>
        </w:rPr>
        <w:t xml:space="preserve">Effect of </w:t>
      </w:r>
      <w:proofErr w:type="spellStart"/>
      <w:r w:rsidRPr="00663A11">
        <w:rPr>
          <w:rFonts w:ascii="Book Antiqua" w:hAnsi="Book Antiqua" w:cstheme="majorBidi"/>
          <w:b/>
          <w:color w:val="000000" w:themeColor="text1"/>
          <w:sz w:val="24"/>
          <w:szCs w:val="24"/>
        </w:rPr>
        <w:t>naringenin</w:t>
      </w:r>
      <w:proofErr w:type="spellEnd"/>
      <w:r w:rsidRPr="00663A11">
        <w:rPr>
          <w:rFonts w:ascii="Book Antiqua" w:hAnsi="Book Antiqua" w:cstheme="majorBidi"/>
          <w:b/>
          <w:color w:val="000000" w:themeColor="text1"/>
          <w:sz w:val="24"/>
          <w:szCs w:val="24"/>
        </w:rPr>
        <w:t xml:space="preserve"> on microscopic scoring of </w:t>
      </w:r>
      <w:proofErr w:type="spellStart"/>
      <w:r w:rsidRPr="00663A11">
        <w:rPr>
          <w:rFonts w:ascii="Book Antiqua" w:hAnsi="Book Antiqua" w:cstheme="majorBidi"/>
          <w:b/>
          <w:color w:val="000000" w:themeColor="text1"/>
          <w:sz w:val="24"/>
          <w:szCs w:val="24"/>
        </w:rPr>
        <w:t>histopathological</w:t>
      </w:r>
      <w:proofErr w:type="spellEnd"/>
      <w:r w:rsidRPr="00663A11">
        <w:rPr>
          <w:rFonts w:ascii="Book Antiqua" w:hAnsi="Book Antiqua" w:cstheme="majorBidi"/>
          <w:b/>
          <w:color w:val="000000" w:themeColor="text1"/>
          <w:sz w:val="24"/>
          <w:szCs w:val="24"/>
        </w:rPr>
        <w:t xml:space="preserve"> sections of colonic ti</w:t>
      </w:r>
      <w:r w:rsidR="00FE6349" w:rsidRPr="00663A11">
        <w:rPr>
          <w:rFonts w:ascii="Book Antiqua" w:hAnsi="Book Antiqua" w:cstheme="majorBidi"/>
          <w:b/>
          <w:color w:val="000000" w:themeColor="text1"/>
          <w:sz w:val="24"/>
          <w:szCs w:val="24"/>
        </w:rPr>
        <w:t xml:space="preserve">ssue of rats with </w:t>
      </w:r>
      <w:r w:rsidR="00981D2F" w:rsidRPr="00981D2F">
        <w:rPr>
          <w:rFonts w:ascii="Book Antiqua" w:hAnsi="Book Antiqua" w:cstheme="majorBidi"/>
          <w:b/>
          <w:color w:val="000000" w:themeColor="text1"/>
          <w:sz w:val="24"/>
          <w:szCs w:val="24"/>
        </w:rPr>
        <w:t>acetic acid</w:t>
      </w:r>
      <w:r w:rsidR="00FE6349" w:rsidRPr="00663A11">
        <w:rPr>
          <w:rFonts w:ascii="Book Antiqua" w:hAnsi="Book Antiqua" w:cstheme="majorBidi"/>
          <w:b/>
          <w:color w:val="000000" w:themeColor="text1"/>
          <w:sz w:val="24"/>
          <w:szCs w:val="24"/>
        </w:rPr>
        <w:t xml:space="preserve">-induced </w:t>
      </w:r>
      <w:r w:rsidR="00981D2F" w:rsidRPr="00981D2F">
        <w:rPr>
          <w:rFonts w:ascii="Book Antiqua" w:hAnsi="Book Antiqua" w:cstheme="majorBidi"/>
          <w:b/>
          <w:color w:val="000000" w:themeColor="text1"/>
          <w:sz w:val="24"/>
          <w:szCs w:val="24"/>
        </w:rPr>
        <w:t>ulcerative colitis</w:t>
      </w:r>
    </w:p>
    <w:tbl>
      <w:tblPr>
        <w:tblStyle w:val="a9"/>
        <w:tblW w:w="5000" w:type="pct"/>
        <w:tblLook w:val="04A0" w:firstRow="1" w:lastRow="0" w:firstColumn="1" w:lastColumn="0" w:noHBand="0" w:noVBand="1"/>
      </w:tblPr>
      <w:tblGrid>
        <w:gridCol w:w="1722"/>
        <w:gridCol w:w="1811"/>
        <w:gridCol w:w="1906"/>
        <w:gridCol w:w="1513"/>
        <w:gridCol w:w="1308"/>
        <w:gridCol w:w="2866"/>
        <w:gridCol w:w="3768"/>
      </w:tblGrid>
      <w:tr w:rsidR="008E4B6B" w:rsidRPr="00EB4DF6" w:rsidTr="00EA6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Cs w:val="0"/>
                <w:sz w:val="24"/>
                <w:szCs w:val="24"/>
              </w:rPr>
            </w:pPr>
            <w:r w:rsidRPr="00EB4DF6">
              <w:rPr>
                <w:rFonts w:ascii="Book Antiqua" w:hAnsi="Book Antiqua" w:cstheme="majorBidi"/>
                <w:bCs w:val="0"/>
                <w:sz w:val="24"/>
                <w:szCs w:val="24"/>
              </w:rPr>
              <w:t>Groups</w:t>
            </w:r>
          </w:p>
        </w:tc>
        <w:tc>
          <w:tcPr>
            <w:tcW w:w="608"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Ulceration</w:t>
            </w:r>
          </w:p>
        </w:tc>
        <w:tc>
          <w:tcPr>
            <w:tcW w:w="640"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Hyperemia</w:t>
            </w:r>
          </w:p>
        </w:tc>
        <w:tc>
          <w:tcPr>
            <w:tcW w:w="508"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Necrosis</w:t>
            </w:r>
          </w:p>
        </w:tc>
        <w:tc>
          <w:tcPr>
            <w:tcW w:w="439"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Edema</w:t>
            </w:r>
          </w:p>
        </w:tc>
        <w:tc>
          <w:tcPr>
            <w:tcW w:w="962"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Cellular Infiltrate</w:t>
            </w:r>
          </w:p>
        </w:tc>
        <w:tc>
          <w:tcPr>
            <w:tcW w:w="1265" w:type="pct"/>
            <w:shd w:val="clear" w:color="auto" w:fill="auto"/>
            <w:vAlign w:val="center"/>
            <w:hideMark/>
          </w:tcPr>
          <w:p w:rsidR="008E4B6B" w:rsidRPr="00EB4DF6" w:rsidRDefault="008E4B6B" w:rsidP="00EB4DF6">
            <w:pPr>
              <w:tabs>
                <w:tab w:val="left" w:pos="3885"/>
              </w:tabs>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sz w:val="24"/>
                <w:szCs w:val="24"/>
              </w:rPr>
            </w:pPr>
            <w:r w:rsidRPr="00EB4DF6">
              <w:rPr>
                <w:rFonts w:ascii="Book Antiqua" w:hAnsi="Book Antiqua" w:cstheme="majorBidi"/>
                <w:bCs w:val="0"/>
                <w:sz w:val="24"/>
                <w:szCs w:val="24"/>
              </w:rPr>
              <w:t>Goblet Cell Hyperplasia</w:t>
            </w:r>
          </w:p>
        </w:tc>
      </w:tr>
      <w:tr w:rsidR="008E4B6B" w:rsidRPr="00EB4DF6" w:rsidTr="00EA6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 w:val="0"/>
                <w:bCs w:val="0"/>
                <w:sz w:val="24"/>
                <w:szCs w:val="24"/>
              </w:rPr>
            </w:pPr>
            <w:proofErr w:type="spellStart"/>
            <w:r w:rsidRPr="00EB4DF6">
              <w:rPr>
                <w:rFonts w:ascii="Book Antiqua" w:hAnsi="Book Antiqua" w:cstheme="majorBidi"/>
                <w:b w:val="0"/>
                <w:bCs w:val="0"/>
                <w:sz w:val="24"/>
                <w:szCs w:val="24"/>
              </w:rPr>
              <w:t>Cont</w:t>
            </w:r>
            <w:proofErr w:type="spellEnd"/>
          </w:p>
        </w:tc>
        <w:tc>
          <w:tcPr>
            <w:tcW w:w="6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c>
          <w:tcPr>
            <w:tcW w:w="640"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c>
          <w:tcPr>
            <w:tcW w:w="5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c>
          <w:tcPr>
            <w:tcW w:w="439"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c>
          <w:tcPr>
            <w:tcW w:w="962"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c>
          <w:tcPr>
            <w:tcW w:w="1265"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0</w:t>
            </w:r>
          </w:p>
        </w:tc>
      </w:tr>
      <w:tr w:rsidR="008E4B6B" w:rsidRPr="00EB4DF6" w:rsidTr="00EA6CB3">
        <w:tc>
          <w:tcPr>
            <w:cnfStyle w:val="001000000000" w:firstRow="0" w:lastRow="0" w:firstColumn="1" w:lastColumn="0" w:oddVBand="0" w:evenVBand="0" w:oddHBand="0" w:evenHBand="0" w:firstRowFirstColumn="0" w:firstRowLastColumn="0" w:lastRowFirstColumn="0" w:lastRowLastColumn="0"/>
            <w:tcW w:w="57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AA</w:t>
            </w:r>
          </w:p>
        </w:tc>
        <w:tc>
          <w:tcPr>
            <w:tcW w:w="60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640"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50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439"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962"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1265"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r>
      <w:tr w:rsidR="008E4B6B" w:rsidRPr="00EB4DF6" w:rsidTr="00EA6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NG25+AA</w:t>
            </w:r>
          </w:p>
        </w:tc>
        <w:tc>
          <w:tcPr>
            <w:tcW w:w="6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640"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5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439"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962"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1265"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r>
      <w:tr w:rsidR="008E4B6B" w:rsidRPr="00EB4DF6" w:rsidTr="00EA6CB3">
        <w:tc>
          <w:tcPr>
            <w:cnfStyle w:val="001000000000" w:firstRow="0" w:lastRow="0" w:firstColumn="1" w:lastColumn="0" w:oddVBand="0" w:evenVBand="0" w:oddHBand="0" w:evenHBand="0" w:firstRowFirstColumn="0" w:firstRowLastColumn="0" w:lastRowFirstColumn="0" w:lastRowLastColumn="0"/>
            <w:tcW w:w="57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NG50+AA</w:t>
            </w:r>
          </w:p>
        </w:tc>
        <w:tc>
          <w:tcPr>
            <w:tcW w:w="60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640"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508"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439"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962"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1265" w:type="pct"/>
            <w:tcBorders>
              <w:top w:val="nil"/>
              <w:left w:val="nil"/>
              <w:bottom w:val="nil"/>
              <w:right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r>
      <w:tr w:rsidR="008E4B6B" w:rsidRPr="00EB4DF6" w:rsidTr="00EA6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NG100+AA</w:t>
            </w:r>
          </w:p>
        </w:tc>
        <w:tc>
          <w:tcPr>
            <w:tcW w:w="6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640"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508"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439"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962"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1265" w:type="pct"/>
            <w:tcBorders>
              <w:top w:val="nil"/>
              <w:bottom w:val="nil"/>
            </w:tcBorders>
            <w:shd w:val="clear" w:color="auto" w:fill="auto"/>
            <w:vAlign w:val="center"/>
            <w:hideMark/>
          </w:tcPr>
          <w:p w:rsidR="008E4B6B" w:rsidRPr="00EB4DF6" w:rsidRDefault="008E4B6B" w:rsidP="00EB4DF6">
            <w:pPr>
              <w:tabs>
                <w:tab w:val="left" w:pos="3885"/>
              </w:tabs>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r>
      <w:tr w:rsidR="008E4B6B" w:rsidRPr="00EB4DF6" w:rsidTr="00EA6CB3">
        <w:tc>
          <w:tcPr>
            <w:cnfStyle w:val="001000000000" w:firstRow="0" w:lastRow="0" w:firstColumn="1" w:lastColumn="0" w:oddVBand="0" w:evenVBand="0" w:oddHBand="0" w:evenHBand="0" w:firstRowFirstColumn="0" w:firstRowLastColumn="0" w:lastRowFirstColumn="0" w:lastRowLastColumn="0"/>
            <w:tcW w:w="578"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MES +AA</w:t>
            </w:r>
          </w:p>
        </w:tc>
        <w:tc>
          <w:tcPr>
            <w:tcW w:w="608"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640"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508"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439"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962"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c>
          <w:tcPr>
            <w:tcW w:w="1265" w:type="pct"/>
            <w:tcBorders>
              <w:top w:val="nil"/>
              <w:left w:val="nil"/>
              <w:bottom w:val="single" w:sz="8" w:space="0" w:color="000000" w:themeColor="text1"/>
              <w:right w:val="nil"/>
            </w:tcBorders>
            <w:shd w:val="clear" w:color="auto" w:fill="auto"/>
            <w:vAlign w:val="center"/>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w:t>
            </w:r>
          </w:p>
        </w:tc>
      </w:tr>
    </w:tbl>
    <w:p w:rsidR="008E4B6B" w:rsidRPr="00EB4DF6" w:rsidRDefault="008E4B6B" w:rsidP="00EB4DF6">
      <w:pPr>
        <w:bidi w:val="0"/>
        <w:spacing w:after="0" w:line="360" w:lineRule="auto"/>
        <w:jc w:val="both"/>
        <w:rPr>
          <w:rFonts w:ascii="Book Antiqua" w:hAnsi="Book Antiqua" w:cstheme="majorBidi"/>
          <w:sz w:val="24"/>
          <w:szCs w:val="24"/>
        </w:rPr>
      </w:pPr>
    </w:p>
    <w:p w:rsidR="008E4B6B" w:rsidRPr="00EB4DF6" w:rsidRDefault="001F36C2" w:rsidP="00EB4DF6">
      <w:pPr>
        <w:bidi w:val="0"/>
        <w:spacing w:after="0" w:line="360" w:lineRule="auto"/>
        <w:jc w:val="both"/>
        <w:rPr>
          <w:rFonts w:ascii="Book Antiqua" w:hAnsi="Book Antiqua" w:cstheme="majorBidi"/>
          <w:sz w:val="24"/>
          <w:szCs w:val="24"/>
          <w:lang w:eastAsia="zh-CN"/>
        </w:rPr>
      </w:pPr>
      <w:r>
        <w:rPr>
          <w:rFonts w:ascii="Book Antiqua" w:hAnsi="Book Antiqua" w:cstheme="majorBidi" w:hint="eastAsia"/>
          <w:sz w:val="24"/>
          <w:szCs w:val="24"/>
          <w:lang w:eastAsia="zh-CN"/>
        </w:rPr>
        <w:t xml:space="preserve">MES: </w:t>
      </w:r>
      <w:proofErr w:type="spellStart"/>
      <w:r w:rsidRPr="00EB4DF6">
        <w:rPr>
          <w:rFonts w:ascii="Book Antiqua" w:hAnsi="Book Antiqua" w:cstheme="majorBidi"/>
          <w:sz w:val="24"/>
          <w:szCs w:val="24"/>
        </w:rPr>
        <w:t>Mesalazine</w:t>
      </w:r>
      <w:proofErr w:type="spellEnd"/>
      <w:r>
        <w:rPr>
          <w:rFonts w:ascii="Book Antiqua" w:hAnsi="Book Antiqua" w:cstheme="majorBidi" w:hint="eastAsia"/>
          <w:sz w:val="24"/>
          <w:szCs w:val="24"/>
          <w:lang w:eastAsia="zh-CN"/>
        </w:rPr>
        <w:t xml:space="preserve">; </w:t>
      </w:r>
      <w:r w:rsidR="00A449EF" w:rsidRPr="00AF69A6">
        <w:rPr>
          <w:rFonts w:ascii="Book Antiqua" w:hAnsi="Book Antiqua" w:cstheme="majorBidi"/>
          <w:color w:val="000000" w:themeColor="text1"/>
          <w:sz w:val="24"/>
          <w:szCs w:val="24"/>
          <w:lang w:eastAsia="zh-CN"/>
        </w:rPr>
        <w:t>AA</w:t>
      </w:r>
      <w:r w:rsidR="00A449EF">
        <w:rPr>
          <w:rFonts w:ascii="Book Antiqua" w:hAnsi="Book Antiqua" w:cstheme="majorBidi" w:hint="eastAsia"/>
          <w:color w:val="000000" w:themeColor="text1"/>
          <w:sz w:val="24"/>
          <w:szCs w:val="24"/>
          <w:lang w:eastAsia="zh-CN"/>
        </w:rPr>
        <w:t xml:space="preserve">: </w:t>
      </w:r>
      <w:r w:rsidR="00A449EF" w:rsidRPr="00AF69A6">
        <w:rPr>
          <w:rFonts w:ascii="Book Antiqua" w:hAnsi="Book Antiqua" w:cstheme="majorBidi"/>
          <w:color w:val="000000" w:themeColor="text1"/>
          <w:sz w:val="24"/>
          <w:szCs w:val="24"/>
          <w:lang w:eastAsia="zh-CN"/>
        </w:rPr>
        <w:t>Acetic acid</w:t>
      </w:r>
      <w:r w:rsidR="00A449EF">
        <w:rPr>
          <w:rFonts w:ascii="Book Antiqua" w:hAnsi="Book Antiqua" w:cstheme="majorBidi" w:hint="eastAsia"/>
          <w:color w:val="000000" w:themeColor="text1"/>
          <w:sz w:val="24"/>
          <w:szCs w:val="24"/>
          <w:lang w:eastAsia="zh-CN"/>
        </w:rPr>
        <w:t>.</w:t>
      </w:r>
    </w:p>
    <w:p w:rsidR="008E4B6B" w:rsidRPr="00EB4DF6" w:rsidRDefault="008E4B6B" w:rsidP="00EB4DF6">
      <w:pPr>
        <w:bidi w:val="0"/>
        <w:spacing w:after="0" w:line="360" w:lineRule="auto"/>
        <w:jc w:val="both"/>
        <w:rPr>
          <w:rFonts w:ascii="Book Antiqua" w:hAnsi="Book Antiqua" w:cstheme="majorBidi"/>
          <w:sz w:val="24"/>
          <w:szCs w:val="24"/>
        </w:rPr>
      </w:pPr>
      <w:r w:rsidRPr="00EB4DF6">
        <w:rPr>
          <w:rFonts w:ascii="Book Antiqua" w:hAnsi="Book Antiqua" w:cstheme="majorBidi"/>
          <w:sz w:val="24"/>
          <w:szCs w:val="24"/>
        </w:rPr>
        <w:br w:type="page"/>
      </w:r>
    </w:p>
    <w:p w:rsidR="008E4B6B" w:rsidRPr="00280A8E" w:rsidRDefault="008E4B6B" w:rsidP="00EB4DF6">
      <w:pPr>
        <w:bidi w:val="0"/>
        <w:spacing w:after="0" w:line="360" w:lineRule="auto"/>
        <w:jc w:val="both"/>
        <w:rPr>
          <w:rFonts w:ascii="Book Antiqua" w:hAnsi="Book Antiqua" w:cstheme="majorBidi"/>
          <w:b/>
          <w:sz w:val="24"/>
          <w:szCs w:val="24"/>
        </w:rPr>
      </w:pPr>
      <w:r w:rsidRPr="00280A8E">
        <w:rPr>
          <w:rFonts w:ascii="Book Antiqua" w:hAnsi="Book Antiqua" w:cstheme="majorBidi"/>
          <w:b/>
          <w:bCs/>
          <w:sz w:val="24"/>
          <w:szCs w:val="24"/>
        </w:rPr>
        <w:lastRenderedPageBreak/>
        <w:t>Table 2</w:t>
      </w:r>
      <w:r w:rsidRPr="00280A8E">
        <w:rPr>
          <w:rFonts w:ascii="Book Antiqua" w:hAnsi="Book Antiqua" w:cstheme="majorBidi"/>
          <w:b/>
          <w:color w:val="000000" w:themeColor="text1"/>
          <w:sz w:val="24"/>
          <w:szCs w:val="24"/>
        </w:rPr>
        <w:t xml:space="preserve">Effect of </w:t>
      </w:r>
      <w:proofErr w:type="spellStart"/>
      <w:r w:rsidRPr="00280A8E">
        <w:rPr>
          <w:rFonts w:ascii="Book Antiqua" w:hAnsi="Book Antiqua" w:cstheme="majorBidi"/>
          <w:b/>
          <w:color w:val="000000" w:themeColor="text1"/>
          <w:sz w:val="24"/>
          <w:szCs w:val="24"/>
        </w:rPr>
        <w:t>naringenin</w:t>
      </w:r>
      <w:proofErr w:type="spellEnd"/>
      <w:r w:rsidRPr="00280A8E">
        <w:rPr>
          <w:rFonts w:ascii="Book Antiqua" w:hAnsi="Book Antiqua" w:cstheme="majorBidi"/>
          <w:b/>
          <w:color w:val="000000" w:themeColor="text1"/>
          <w:sz w:val="24"/>
          <w:szCs w:val="24"/>
        </w:rPr>
        <w:t xml:space="preserve"> on DNA, RNA and Total Protein levels in colonic tissue </w:t>
      </w:r>
      <w:r w:rsidR="00FF5FA3" w:rsidRPr="00280A8E">
        <w:rPr>
          <w:rFonts w:ascii="Book Antiqua" w:hAnsi="Book Antiqua" w:cstheme="majorBidi"/>
          <w:b/>
          <w:color w:val="000000" w:themeColor="text1"/>
          <w:sz w:val="24"/>
          <w:szCs w:val="24"/>
        </w:rPr>
        <w:t xml:space="preserve">of rats with </w:t>
      </w:r>
      <w:r w:rsidR="00981D2F" w:rsidRPr="00981D2F">
        <w:rPr>
          <w:rFonts w:ascii="Book Antiqua" w:hAnsi="Book Antiqua" w:cstheme="majorBidi"/>
          <w:b/>
          <w:color w:val="000000" w:themeColor="text1"/>
          <w:sz w:val="24"/>
          <w:szCs w:val="24"/>
        </w:rPr>
        <w:t>acetic acid</w:t>
      </w:r>
      <w:r w:rsidR="00FF5FA3" w:rsidRPr="00280A8E">
        <w:rPr>
          <w:rFonts w:ascii="Book Antiqua" w:hAnsi="Book Antiqua" w:cstheme="majorBidi"/>
          <w:b/>
          <w:color w:val="000000" w:themeColor="text1"/>
          <w:sz w:val="24"/>
          <w:szCs w:val="24"/>
        </w:rPr>
        <w:t xml:space="preserve">-induced </w:t>
      </w:r>
      <w:r w:rsidR="00981D2F" w:rsidRPr="00981D2F">
        <w:rPr>
          <w:rFonts w:ascii="Book Antiqua" w:hAnsi="Book Antiqua" w:cstheme="majorBidi"/>
          <w:b/>
          <w:color w:val="000000" w:themeColor="text1"/>
          <w:sz w:val="24"/>
          <w:szCs w:val="24"/>
        </w:rPr>
        <w:t>ulcerative colitis</w:t>
      </w:r>
    </w:p>
    <w:tbl>
      <w:tblPr>
        <w:tblStyle w:val="a9"/>
        <w:tblW w:w="5000" w:type="pct"/>
        <w:jc w:val="center"/>
        <w:tblLook w:val="04A0" w:firstRow="1" w:lastRow="0" w:firstColumn="1" w:lastColumn="0" w:noHBand="0" w:noVBand="1"/>
      </w:tblPr>
      <w:tblGrid>
        <w:gridCol w:w="1662"/>
        <w:gridCol w:w="4015"/>
        <w:gridCol w:w="4096"/>
        <w:gridCol w:w="5121"/>
      </w:tblGrid>
      <w:tr w:rsidR="008E4B6B" w:rsidRPr="00EB4DF6" w:rsidTr="00755F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pct"/>
            <w:shd w:val="clear" w:color="auto" w:fill="auto"/>
            <w:hideMark/>
          </w:tcPr>
          <w:p w:rsidR="008E4B6B" w:rsidRPr="00EB4DF6" w:rsidRDefault="008E4B6B" w:rsidP="00EB4DF6">
            <w:pPr>
              <w:bidi w:val="0"/>
              <w:spacing w:line="360" w:lineRule="auto"/>
              <w:jc w:val="both"/>
              <w:rPr>
                <w:rFonts w:ascii="Book Antiqua" w:hAnsi="Book Antiqua" w:cstheme="majorBidi"/>
                <w:sz w:val="24"/>
                <w:szCs w:val="24"/>
              </w:rPr>
            </w:pPr>
            <w:r w:rsidRPr="00EB4DF6">
              <w:rPr>
                <w:rFonts w:ascii="Book Antiqua" w:hAnsi="Book Antiqua" w:cstheme="majorBidi"/>
                <w:sz w:val="24"/>
                <w:szCs w:val="24"/>
              </w:rPr>
              <w:t>Groups</w:t>
            </w:r>
          </w:p>
        </w:tc>
        <w:tc>
          <w:tcPr>
            <w:tcW w:w="1348" w:type="pct"/>
            <w:shd w:val="clear" w:color="auto" w:fill="auto"/>
            <w:hideMark/>
          </w:tcPr>
          <w:p w:rsidR="008E4B6B" w:rsidRPr="00EB4DF6" w:rsidRDefault="00A24385" w:rsidP="00EB4DF6">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DNA (µ</w:t>
            </w:r>
            <w:r w:rsidR="008E4B6B" w:rsidRPr="00EB4DF6">
              <w:rPr>
                <w:rFonts w:ascii="Book Antiqua" w:hAnsi="Book Antiqua" w:cstheme="majorBidi"/>
                <w:sz w:val="24"/>
                <w:szCs w:val="24"/>
              </w:rPr>
              <w:t>g/100 mg wet tissue)</w:t>
            </w:r>
          </w:p>
        </w:tc>
        <w:tc>
          <w:tcPr>
            <w:tcW w:w="1375" w:type="pct"/>
            <w:shd w:val="clear" w:color="auto" w:fill="auto"/>
            <w:hideMark/>
          </w:tcPr>
          <w:p w:rsidR="008E4B6B" w:rsidRPr="00EB4DF6" w:rsidRDefault="00A24385" w:rsidP="00EB4DF6">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RNA (µ</w:t>
            </w:r>
            <w:r w:rsidR="008E4B6B" w:rsidRPr="00EB4DF6">
              <w:rPr>
                <w:rFonts w:ascii="Book Antiqua" w:hAnsi="Book Antiqua" w:cstheme="majorBidi"/>
                <w:sz w:val="24"/>
                <w:szCs w:val="24"/>
              </w:rPr>
              <w:t>g/100 mg wet tissue)</w:t>
            </w:r>
          </w:p>
        </w:tc>
        <w:tc>
          <w:tcPr>
            <w:tcW w:w="1719" w:type="pct"/>
            <w:shd w:val="clear" w:color="auto" w:fill="auto"/>
            <w:hideMark/>
          </w:tcPr>
          <w:p w:rsidR="008E4B6B" w:rsidRPr="00EB4DF6" w:rsidRDefault="008E4B6B" w:rsidP="00EB4DF6">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Total Protein(mg/100 mg wet tissue)</w:t>
            </w:r>
          </w:p>
        </w:tc>
      </w:tr>
      <w:tr w:rsidR="008E4B6B" w:rsidRPr="00EB4DF6" w:rsidTr="00755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bottom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proofErr w:type="spellStart"/>
            <w:r w:rsidRPr="00EB4DF6">
              <w:rPr>
                <w:rFonts w:ascii="Book Antiqua" w:hAnsi="Book Antiqua" w:cstheme="majorBidi"/>
                <w:b w:val="0"/>
                <w:bCs w:val="0"/>
                <w:sz w:val="24"/>
                <w:szCs w:val="24"/>
              </w:rPr>
              <w:t>Cont</w:t>
            </w:r>
            <w:proofErr w:type="spellEnd"/>
          </w:p>
        </w:tc>
        <w:tc>
          <w:tcPr>
            <w:tcW w:w="1348" w:type="pct"/>
            <w:tcBorders>
              <w:top w:val="nil"/>
              <w:bottom w:val="nil"/>
            </w:tcBorders>
            <w:shd w:val="clear" w:color="auto" w:fill="auto"/>
            <w:hideMark/>
          </w:tcPr>
          <w:p w:rsidR="008E4B6B" w:rsidRPr="00EB4DF6" w:rsidRDefault="008E4B6B" w:rsidP="00EB4DF6">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652.05</w:t>
            </w:r>
            <w:r w:rsidR="00DA4AF2">
              <w:rPr>
                <w:rFonts w:ascii="Book Antiqua" w:hAnsi="Book Antiqua" w:cstheme="majorBidi"/>
                <w:sz w:val="24"/>
                <w:szCs w:val="24"/>
              </w:rPr>
              <w:t xml:space="preserve"> ± </w:t>
            </w:r>
            <w:r w:rsidRPr="00EB4DF6">
              <w:rPr>
                <w:rFonts w:ascii="Book Antiqua" w:hAnsi="Book Antiqua" w:cstheme="majorBidi"/>
                <w:sz w:val="24"/>
                <w:szCs w:val="24"/>
              </w:rPr>
              <w:t>17.12</w:t>
            </w:r>
          </w:p>
        </w:tc>
        <w:tc>
          <w:tcPr>
            <w:tcW w:w="1375" w:type="pct"/>
            <w:tcBorders>
              <w:top w:val="nil"/>
              <w:bottom w:val="nil"/>
            </w:tcBorders>
            <w:shd w:val="clear" w:color="auto" w:fill="auto"/>
            <w:hideMark/>
          </w:tcPr>
          <w:p w:rsidR="008E4B6B" w:rsidRPr="00EB4DF6" w:rsidRDefault="008E4B6B" w:rsidP="00EB4DF6">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378.51</w:t>
            </w:r>
            <w:r w:rsidR="00DA4AF2">
              <w:rPr>
                <w:rFonts w:ascii="Book Antiqua" w:hAnsi="Book Antiqua" w:cstheme="majorBidi"/>
                <w:sz w:val="24"/>
                <w:szCs w:val="24"/>
              </w:rPr>
              <w:t xml:space="preserve"> ± </w:t>
            </w:r>
            <w:r w:rsidRPr="00EB4DF6">
              <w:rPr>
                <w:rFonts w:ascii="Book Antiqua" w:hAnsi="Book Antiqua" w:cstheme="majorBidi"/>
                <w:sz w:val="24"/>
                <w:szCs w:val="24"/>
              </w:rPr>
              <w:t>38.44</w:t>
            </w:r>
          </w:p>
        </w:tc>
        <w:tc>
          <w:tcPr>
            <w:tcW w:w="1719" w:type="pct"/>
            <w:tcBorders>
              <w:top w:val="nil"/>
              <w:bottom w:val="nil"/>
            </w:tcBorders>
            <w:shd w:val="clear" w:color="auto" w:fill="auto"/>
            <w:hideMark/>
          </w:tcPr>
          <w:p w:rsidR="008E4B6B" w:rsidRPr="00EB4DF6" w:rsidRDefault="008E4B6B" w:rsidP="00EB4DF6">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3.0</w:t>
            </w:r>
            <w:r w:rsidR="00DA4AF2">
              <w:rPr>
                <w:rFonts w:ascii="Book Antiqua" w:hAnsi="Book Antiqua" w:cstheme="majorBidi"/>
                <w:sz w:val="24"/>
                <w:szCs w:val="24"/>
              </w:rPr>
              <w:t xml:space="preserve"> ± </w:t>
            </w:r>
            <w:r w:rsidRPr="00EB4DF6">
              <w:rPr>
                <w:rFonts w:ascii="Book Antiqua" w:hAnsi="Book Antiqua" w:cstheme="majorBidi"/>
                <w:sz w:val="24"/>
                <w:szCs w:val="24"/>
              </w:rPr>
              <w:t>0.19</w:t>
            </w:r>
          </w:p>
        </w:tc>
      </w:tr>
      <w:tr w:rsidR="008E4B6B" w:rsidRPr="00EB4DF6" w:rsidTr="00755F68">
        <w:trPr>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left w:val="nil"/>
              <w:bottom w:val="nil"/>
              <w:right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NG100</w:t>
            </w:r>
          </w:p>
        </w:tc>
        <w:tc>
          <w:tcPr>
            <w:tcW w:w="1348"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688.84</w:t>
            </w:r>
            <w:r w:rsidR="00DA4AF2">
              <w:rPr>
                <w:rFonts w:ascii="Book Antiqua" w:hAnsi="Book Antiqua" w:cstheme="majorBidi"/>
                <w:sz w:val="24"/>
                <w:szCs w:val="24"/>
              </w:rPr>
              <w:t xml:space="preserve"> ± </w:t>
            </w:r>
            <w:r w:rsidRPr="00EB4DF6">
              <w:rPr>
                <w:rFonts w:ascii="Book Antiqua" w:hAnsi="Book Antiqua" w:cstheme="majorBidi"/>
                <w:sz w:val="24"/>
                <w:szCs w:val="24"/>
              </w:rPr>
              <w:t>47.69</w:t>
            </w:r>
          </w:p>
        </w:tc>
        <w:tc>
          <w:tcPr>
            <w:tcW w:w="1375"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380.24</w:t>
            </w:r>
            <w:r w:rsidR="00DA4AF2">
              <w:rPr>
                <w:rFonts w:ascii="Book Antiqua" w:hAnsi="Book Antiqua" w:cstheme="majorBidi"/>
                <w:sz w:val="24"/>
                <w:szCs w:val="24"/>
              </w:rPr>
              <w:t xml:space="preserve"> ± </w:t>
            </w:r>
            <w:r w:rsidRPr="00EB4DF6">
              <w:rPr>
                <w:rFonts w:ascii="Book Antiqua" w:hAnsi="Book Antiqua" w:cstheme="majorBidi"/>
                <w:sz w:val="24"/>
                <w:szCs w:val="24"/>
              </w:rPr>
              <w:t>48.96</w:t>
            </w:r>
          </w:p>
        </w:tc>
        <w:tc>
          <w:tcPr>
            <w:tcW w:w="1719"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2.43</w:t>
            </w:r>
            <w:r w:rsidR="00DA4AF2">
              <w:rPr>
                <w:rFonts w:ascii="Book Antiqua" w:hAnsi="Book Antiqua" w:cstheme="majorBidi"/>
                <w:sz w:val="24"/>
                <w:szCs w:val="24"/>
              </w:rPr>
              <w:t xml:space="preserve"> ± </w:t>
            </w:r>
            <w:r w:rsidRPr="00EB4DF6">
              <w:rPr>
                <w:rFonts w:ascii="Book Antiqua" w:hAnsi="Book Antiqua" w:cstheme="majorBidi"/>
                <w:sz w:val="24"/>
                <w:szCs w:val="24"/>
              </w:rPr>
              <w:t>0.31</w:t>
            </w:r>
          </w:p>
        </w:tc>
      </w:tr>
      <w:tr w:rsidR="008E4B6B" w:rsidRPr="00EB4DF6" w:rsidTr="00755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bottom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AA</w:t>
            </w:r>
          </w:p>
        </w:tc>
        <w:tc>
          <w:tcPr>
            <w:tcW w:w="1348" w:type="pct"/>
            <w:tcBorders>
              <w:top w:val="nil"/>
              <w:bottom w:val="nil"/>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222.69</w:t>
            </w:r>
            <w:r w:rsidR="00DA4AF2">
              <w:rPr>
                <w:rFonts w:ascii="Book Antiqua" w:hAnsi="Book Antiqua" w:cstheme="majorBidi"/>
                <w:sz w:val="24"/>
                <w:szCs w:val="24"/>
              </w:rPr>
              <w:t xml:space="preserve"> ± </w:t>
            </w:r>
            <w:r w:rsidRPr="00EB4DF6">
              <w:rPr>
                <w:rFonts w:ascii="Book Antiqua" w:hAnsi="Book Antiqua" w:cstheme="majorBidi"/>
                <w:sz w:val="24"/>
                <w:szCs w:val="24"/>
              </w:rPr>
              <w:t>18.78</w:t>
            </w:r>
            <w:r w:rsidR="00673E0F">
              <w:rPr>
                <w:rFonts w:ascii="Book Antiqua" w:hAnsi="Book Antiqua" w:cstheme="majorBidi" w:hint="eastAsia"/>
                <w:sz w:val="24"/>
                <w:szCs w:val="24"/>
                <w:vertAlign w:val="superscript"/>
                <w:lang w:eastAsia="zh-CN"/>
              </w:rPr>
              <w:t>b</w:t>
            </w:r>
          </w:p>
        </w:tc>
        <w:tc>
          <w:tcPr>
            <w:tcW w:w="1375" w:type="pct"/>
            <w:tcBorders>
              <w:top w:val="nil"/>
              <w:bottom w:val="nil"/>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167.35</w:t>
            </w:r>
            <w:r w:rsidR="00DA4AF2">
              <w:rPr>
                <w:rFonts w:ascii="Book Antiqua" w:hAnsi="Book Antiqua" w:cstheme="majorBidi"/>
                <w:sz w:val="24"/>
                <w:szCs w:val="24"/>
              </w:rPr>
              <w:t xml:space="preserve"> ± </w:t>
            </w:r>
            <w:r w:rsidRPr="00EB4DF6">
              <w:rPr>
                <w:rFonts w:ascii="Book Antiqua" w:hAnsi="Book Antiqua" w:cstheme="majorBidi"/>
                <w:sz w:val="24"/>
                <w:szCs w:val="24"/>
              </w:rPr>
              <w:t>15.16</w:t>
            </w:r>
            <w:r w:rsidR="00673E0F">
              <w:rPr>
                <w:rFonts w:ascii="Book Antiqua" w:hAnsi="Book Antiqua" w:cstheme="majorBidi" w:hint="eastAsia"/>
                <w:sz w:val="24"/>
                <w:szCs w:val="24"/>
                <w:vertAlign w:val="superscript"/>
                <w:lang w:eastAsia="zh-CN"/>
              </w:rPr>
              <w:t>b</w:t>
            </w:r>
          </w:p>
        </w:tc>
        <w:tc>
          <w:tcPr>
            <w:tcW w:w="1719" w:type="pct"/>
            <w:tcBorders>
              <w:top w:val="nil"/>
              <w:bottom w:val="nil"/>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0.95</w:t>
            </w:r>
            <w:r w:rsidR="00DA4AF2">
              <w:rPr>
                <w:rFonts w:ascii="Book Antiqua" w:hAnsi="Book Antiqua" w:cstheme="majorBidi"/>
                <w:sz w:val="24"/>
                <w:szCs w:val="24"/>
              </w:rPr>
              <w:t xml:space="preserve"> ± </w:t>
            </w:r>
            <w:r w:rsidRPr="00EB4DF6">
              <w:rPr>
                <w:rFonts w:ascii="Book Antiqua" w:hAnsi="Book Antiqua" w:cstheme="majorBidi"/>
                <w:sz w:val="24"/>
                <w:szCs w:val="24"/>
              </w:rPr>
              <w:t>0.08</w:t>
            </w:r>
            <w:r w:rsidR="00673E0F">
              <w:rPr>
                <w:rFonts w:ascii="Book Antiqua" w:hAnsi="Book Antiqua" w:cstheme="majorBidi" w:hint="eastAsia"/>
                <w:sz w:val="24"/>
                <w:szCs w:val="24"/>
                <w:vertAlign w:val="superscript"/>
                <w:lang w:eastAsia="zh-CN"/>
              </w:rPr>
              <w:t>b</w:t>
            </w:r>
          </w:p>
        </w:tc>
      </w:tr>
      <w:tr w:rsidR="008E4B6B" w:rsidRPr="00EB4DF6" w:rsidTr="00755F68">
        <w:trPr>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left w:val="nil"/>
              <w:bottom w:val="nil"/>
              <w:right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NG25+AA</w:t>
            </w:r>
          </w:p>
        </w:tc>
        <w:tc>
          <w:tcPr>
            <w:tcW w:w="1348"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293.93</w:t>
            </w:r>
            <w:r w:rsidR="00DA4AF2">
              <w:rPr>
                <w:rFonts w:ascii="Book Antiqua" w:hAnsi="Book Antiqua" w:cstheme="majorBidi"/>
                <w:sz w:val="24"/>
                <w:szCs w:val="24"/>
              </w:rPr>
              <w:t xml:space="preserve"> ± </w:t>
            </w:r>
            <w:r w:rsidRPr="00EB4DF6">
              <w:rPr>
                <w:rFonts w:ascii="Book Antiqua" w:hAnsi="Book Antiqua" w:cstheme="majorBidi"/>
                <w:sz w:val="24"/>
                <w:szCs w:val="24"/>
              </w:rPr>
              <w:t>33.49</w:t>
            </w:r>
          </w:p>
        </w:tc>
        <w:tc>
          <w:tcPr>
            <w:tcW w:w="1375"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208.68</w:t>
            </w:r>
            <w:r w:rsidR="00DA4AF2">
              <w:rPr>
                <w:rFonts w:ascii="Book Antiqua" w:hAnsi="Book Antiqua" w:cstheme="majorBidi"/>
                <w:sz w:val="24"/>
                <w:szCs w:val="24"/>
              </w:rPr>
              <w:t xml:space="preserve"> ± </w:t>
            </w:r>
            <w:r w:rsidRPr="00EB4DF6">
              <w:rPr>
                <w:rFonts w:ascii="Book Antiqua" w:hAnsi="Book Antiqua" w:cstheme="majorBidi"/>
                <w:sz w:val="24"/>
                <w:szCs w:val="24"/>
              </w:rPr>
              <w:t>25.05</w:t>
            </w:r>
          </w:p>
        </w:tc>
        <w:tc>
          <w:tcPr>
            <w:tcW w:w="1719" w:type="pct"/>
            <w:tcBorders>
              <w:top w:val="nil"/>
              <w:left w:val="nil"/>
              <w:bottom w:val="nil"/>
              <w:right w:val="nil"/>
            </w:tcBorders>
            <w:shd w:val="clear" w:color="auto" w:fill="auto"/>
            <w:hideMark/>
          </w:tcPr>
          <w:p w:rsidR="008E4B6B" w:rsidRPr="00EB4DF6" w:rsidRDefault="008E4B6B" w:rsidP="00EB4DF6">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1.32</w:t>
            </w:r>
            <w:r w:rsidR="00DA4AF2">
              <w:rPr>
                <w:rFonts w:ascii="Book Antiqua" w:hAnsi="Book Antiqua" w:cstheme="majorBidi"/>
                <w:sz w:val="24"/>
                <w:szCs w:val="24"/>
              </w:rPr>
              <w:t xml:space="preserve"> ± </w:t>
            </w:r>
            <w:r w:rsidRPr="00EB4DF6">
              <w:rPr>
                <w:rFonts w:ascii="Book Antiqua" w:hAnsi="Book Antiqua" w:cstheme="majorBidi"/>
                <w:sz w:val="24"/>
                <w:szCs w:val="24"/>
              </w:rPr>
              <w:t>0.13</w:t>
            </w:r>
          </w:p>
        </w:tc>
      </w:tr>
      <w:tr w:rsidR="008E4B6B" w:rsidRPr="00EB4DF6" w:rsidTr="00755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bottom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NG50+AA</w:t>
            </w:r>
          </w:p>
        </w:tc>
        <w:tc>
          <w:tcPr>
            <w:tcW w:w="1348" w:type="pct"/>
            <w:tcBorders>
              <w:top w:val="nil"/>
              <w:bottom w:val="nil"/>
            </w:tcBorders>
            <w:shd w:val="clear" w:color="auto" w:fill="auto"/>
            <w:hideMark/>
          </w:tcPr>
          <w:p w:rsidR="008E4B6B" w:rsidRPr="00EB4DF6" w:rsidRDefault="008E4B6B" w:rsidP="00EB4DF6">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EB4DF6">
              <w:rPr>
                <w:rFonts w:ascii="Book Antiqua" w:hAnsi="Book Antiqua" w:cstheme="majorBidi"/>
                <w:sz w:val="24"/>
                <w:szCs w:val="24"/>
              </w:rPr>
              <w:t>338.54</w:t>
            </w:r>
            <w:r w:rsidR="00DA4AF2">
              <w:rPr>
                <w:rFonts w:ascii="Book Antiqua" w:hAnsi="Book Antiqua" w:cstheme="majorBidi"/>
                <w:sz w:val="24"/>
                <w:szCs w:val="24"/>
              </w:rPr>
              <w:t xml:space="preserve"> ± </w:t>
            </w:r>
            <w:r w:rsidRPr="00EB4DF6">
              <w:rPr>
                <w:rFonts w:ascii="Book Antiqua" w:hAnsi="Book Antiqua" w:cstheme="majorBidi"/>
                <w:sz w:val="24"/>
                <w:szCs w:val="24"/>
              </w:rPr>
              <w:t>21.44</w:t>
            </w:r>
          </w:p>
        </w:tc>
        <w:tc>
          <w:tcPr>
            <w:tcW w:w="1375" w:type="pct"/>
            <w:tcBorders>
              <w:top w:val="nil"/>
              <w:bottom w:val="nil"/>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250.06</w:t>
            </w:r>
            <w:r w:rsidR="00DA4AF2">
              <w:rPr>
                <w:rFonts w:ascii="Book Antiqua" w:hAnsi="Book Antiqua" w:cstheme="majorBidi"/>
                <w:sz w:val="24"/>
                <w:szCs w:val="24"/>
              </w:rPr>
              <w:t xml:space="preserve"> ± </w:t>
            </w:r>
            <w:r w:rsidRPr="00EB4DF6">
              <w:rPr>
                <w:rFonts w:ascii="Book Antiqua" w:hAnsi="Book Antiqua" w:cstheme="majorBidi"/>
                <w:sz w:val="24"/>
                <w:szCs w:val="24"/>
              </w:rPr>
              <w:t>10.11</w:t>
            </w:r>
            <w:r w:rsidR="00673E0F">
              <w:rPr>
                <w:rFonts w:ascii="Book Antiqua" w:hAnsi="Book Antiqua" w:cstheme="majorBidi" w:hint="eastAsia"/>
                <w:sz w:val="24"/>
                <w:szCs w:val="24"/>
                <w:vertAlign w:val="superscript"/>
                <w:lang w:eastAsia="zh-CN"/>
              </w:rPr>
              <w:t>d</w:t>
            </w:r>
          </w:p>
        </w:tc>
        <w:tc>
          <w:tcPr>
            <w:tcW w:w="1719" w:type="pct"/>
            <w:tcBorders>
              <w:top w:val="nil"/>
              <w:bottom w:val="nil"/>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 xml:space="preserve"> 2.02</w:t>
            </w:r>
            <w:r w:rsidR="00DA4AF2">
              <w:rPr>
                <w:rFonts w:ascii="Book Antiqua" w:hAnsi="Book Antiqua" w:cstheme="majorBidi"/>
                <w:sz w:val="24"/>
                <w:szCs w:val="24"/>
              </w:rPr>
              <w:t xml:space="preserve"> ± </w:t>
            </w:r>
            <w:r w:rsidRPr="00EB4DF6">
              <w:rPr>
                <w:rFonts w:ascii="Book Antiqua" w:hAnsi="Book Antiqua" w:cstheme="majorBidi"/>
                <w:sz w:val="24"/>
                <w:szCs w:val="24"/>
              </w:rPr>
              <w:t>0.46</w:t>
            </w:r>
            <w:r w:rsidR="00673E0F">
              <w:rPr>
                <w:rFonts w:ascii="Book Antiqua" w:hAnsi="Book Antiqua" w:cstheme="majorBidi" w:hint="eastAsia"/>
                <w:sz w:val="24"/>
                <w:szCs w:val="24"/>
                <w:vertAlign w:val="superscript"/>
                <w:lang w:eastAsia="zh-CN"/>
              </w:rPr>
              <w:t>c</w:t>
            </w:r>
          </w:p>
        </w:tc>
      </w:tr>
      <w:tr w:rsidR="008E4B6B" w:rsidRPr="00EB4DF6" w:rsidTr="00755F68">
        <w:trPr>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left w:val="nil"/>
              <w:bottom w:val="nil"/>
              <w:right w:val="nil"/>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NG100+AA</w:t>
            </w:r>
          </w:p>
        </w:tc>
        <w:tc>
          <w:tcPr>
            <w:tcW w:w="1348" w:type="pct"/>
            <w:tcBorders>
              <w:top w:val="nil"/>
              <w:left w:val="nil"/>
              <w:bottom w:val="nil"/>
              <w:right w:val="nil"/>
            </w:tcBorders>
            <w:shd w:val="clear" w:color="auto" w:fill="auto"/>
            <w:hideMark/>
          </w:tcPr>
          <w:p w:rsidR="008E4B6B" w:rsidRPr="00EB4DF6" w:rsidRDefault="002B0395" w:rsidP="00673E0F">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415.50</w:t>
            </w:r>
            <w:r w:rsidR="00DA4AF2">
              <w:rPr>
                <w:rFonts w:ascii="Book Antiqua" w:hAnsi="Book Antiqua" w:cstheme="majorBidi"/>
                <w:sz w:val="24"/>
                <w:szCs w:val="24"/>
              </w:rPr>
              <w:t xml:space="preserve"> ± </w:t>
            </w:r>
            <w:r w:rsidRPr="00EB4DF6">
              <w:rPr>
                <w:rFonts w:ascii="Book Antiqua" w:hAnsi="Book Antiqua" w:cstheme="majorBidi"/>
                <w:sz w:val="24"/>
                <w:szCs w:val="24"/>
              </w:rPr>
              <w:t>41.51</w:t>
            </w:r>
            <w:r w:rsidR="00673E0F">
              <w:rPr>
                <w:rFonts w:ascii="Book Antiqua" w:hAnsi="Book Antiqua" w:cstheme="majorBidi" w:hint="eastAsia"/>
                <w:sz w:val="24"/>
                <w:szCs w:val="24"/>
                <w:vertAlign w:val="superscript"/>
                <w:lang w:eastAsia="zh-CN"/>
              </w:rPr>
              <w:t>d</w:t>
            </w:r>
          </w:p>
        </w:tc>
        <w:tc>
          <w:tcPr>
            <w:tcW w:w="1375" w:type="pct"/>
            <w:tcBorders>
              <w:top w:val="nil"/>
              <w:left w:val="nil"/>
              <w:bottom w:val="nil"/>
              <w:right w:val="nil"/>
            </w:tcBorders>
            <w:shd w:val="clear" w:color="auto" w:fill="auto"/>
            <w:hideMark/>
          </w:tcPr>
          <w:p w:rsidR="008E4B6B" w:rsidRPr="00EB4DF6" w:rsidRDefault="008E4B6B" w:rsidP="00673E0F">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298.34</w:t>
            </w:r>
            <w:r w:rsidR="00DA4AF2">
              <w:rPr>
                <w:rFonts w:ascii="Book Antiqua" w:hAnsi="Book Antiqua" w:cstheme="majorBidi"/>
                <w:sz w:val="24"/>
                <w:szCs w:val="24"/>
              </w:rPr>
              <w:t xml:space="preserve"> ± </w:t>
            </w:r>
            <w:r w:rsidRPr="00EB4DF6">
              <w:rPr>
                <w:rFonts w:ascii="Book Antiqua" w:hAnsi="Book Antiqua" w:cstheme="majorBidi"/>
                <w:sz w:val="24"/>
                <w:szCs w:val="24"/>
              </w:rPr>
              <w:t>12.92</w:t>
            </w:r>
            <w:r w:rsidR="00673E0F">
              <w:rPr>
                <w:rFonts w:ascii="Book Antiqua" w:hAnsi="Book Antiqua" w:cstheme="majorBidi" w:hint="eastAsia"/>
                <w:sz w:val="24"/>
                <w:szCs w:val="24"/>
                <w:vertAlign w:val="superscript"/>
                <w:lang w:eastAsia="zh-CN"/>
              </w:rPr>
              <w:t>d</w:t>
            </w:r>
          </w:p>
        </w:tc>
        <w:tc>
          <w:tcPr>
            <w:tcW w:w="1719" w:type="pct"/>
            <w:tcBorders>
              <w:top w:val="nil"/>
              <w:left w:val="nil"/>
              <w:bottom w:val="nil"/>
              <w:right w:val="nil"/>
            </w:tcBorders>
            <w:shd w:val="clear" w:color="auto" w:fill="auto"/>
            <w:hideMark/>
          </w:tcPr>
          <w:p w:rsidR="008E4B6B" w:rsidRPr="00EB4DF6" w:rsidRDefault="008E4B6B" w:rsidP="00673E0F">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2.15</w:t>
            </w:r>
            <w:r w:rsidR="00DA4AF2">
              <w:rPr>
                <w:rFonts w:ascii="Book Antiqua" w:hAnsi="Book Antiqua" w:cstheme="majorBidi"/>
                <w:sz w:val="24"/>
                <w:szCs w:val="24"/>
              </w:rPr>
              <w:t xml:space="preserve"> ± </w:t>
            </w:r>
            <w:r w:rsidRPr="00EB4DF6">
              <w:rPr>
                <w:rFonts w:ascii="Book Antiqua" w:hAnsi="Book Antiqua" w:cstheme="majorBidi"/>
                <w:sz w:val="24"/>
                <w:szCs w:val="24"/>
              </w:rPr>
              <w:t>0.27</w:t>
            </w:r>
            <w:r w:rsidR="00673E0F">
              <w:rPr>
                <w:rFonts w:ascii="Book Antiqua" w:hAnsi="Book Antiqua" w:cstheme="majorBidi" w:hint="eastAsia"/>
                <w:sz w:val="24"/>
                <w:szCs w:val="24"/>
                <w:vertAlign w:val="superscript"/>
                <w:lang w:eastAsia="zh-CN"/>
              </w:rPr>
              <w:t>c</w:t>
            </w:r>
          </w:p>
        </w:tc>
      </w:tr>
      <w:tr w:rsidR="008E4B6B" w:rsidRPr="00EB4DF6" w:rsidTr="00755F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pct"/>
            <w:tcBorders>
              <w:top w:val="nil"/>
              <w:bottom w:val="single" w:sz="8" w:space="0" w:color="000000" w:themeColor="text1"/>
            </w:tcBorders>
            <w:shd w:val="clear" w:color="auto" w:fill="auto"/>
            <w:hideMark/>
          </w:tcPr>
          <w:p w:rsidR="008E4B6B" w:rsidRPr="00EB4DF6" w:rsidRDefault="008E4B6B" w:rsidP="00EB4DF6">
            <w:pPr>
              <w:bidi w:val="0"/>
              <w:spacing w:line="360" w:lineRule="auto"/>
              <w:jc w:val="both"/>
              <w:rPr>
                <w:rFonts w:ascii="Book Antiqua" w:hAnsi="Book Antiqua" w:cstheme="majorBidi"/>
                <w:b w:val="0"/>
                <w:bCs w:val="0"/>
                <w:sz w:val="24"/>
                <w:szCs w:val="24"/>
              </w:rPr>
            </w:pPr>
            <w:r w:rsidRPr="00EB4DF6">
              <w:rPr>
                <w:rFonts w:ascii="Book Antiqua" w:hAnsi="Book Antiqua" w:cstheme="majorBidi"/>
                <w:b w:val="0"/>
                <w:bCs w:val="0"/>
                <w:sz w:val="24"/>
                <w:szCs w:val="24"/>
              </w:rPr>
              <w:t>MES +AA</w:t>
            </w:r>
          </w:p>
        </w:tc>
        <w:tc>
          <w:tcPr>
            <w:tcW w:w="1348" w:type="pct"/>
            <w:tcBorders>
              <w:top w:val="nil"/>
              <w:bottom w:val="single" w:sz="8" w:space="0" w:color="000000" w:themeColor="text1"/>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425.04</w:t>
            </w:r>
            <w:r w:rsidR="00DA4AF2">
              <w:rPr>
                <w:rFonts w:ascii="Book Antiqua" w:hAnsi="Book Antiqua" w:cstheme="majorBidi"/>
                <w:sz w:val="24"/>
                <w:szCs w:val="24"/>
              </w:rPr>
              <w:t xml:space="preserve"> ± </w:t>
            </w:r>
            <w:r w:rsidRPr="00EB4DF6">
              <w:rPr>
                <w:rFonts w:ascii="Book Antiqua" w:hAnsi="Book Antiqua" w:cstheme="majorBidi"/>
                <w:sz w:val="24"/>
                <w:szCs w:val="24"/>
              </w:rPr>
              <w:t>38.23</w:t>
            </w:r>
            <w:r w:rsidR="00673E0F">
              <w:rPr>
                <w:rFonts w:ascii="Book Antiqua" w:hAnsi="Book Antiqua" w:cstheme="majorBidi" w:hint="eastAsia"/>
                <w:sz w:val="24"/>
                <w:szCs w:val="24"/>
                <w:vertAlign w:val="superscript"/>
                <w:lang w:eastAsia="zh-CN"/>
              </w:rPr>
              <w:t>d</w:t>
            </w:r>
          </w:p>
        </w:tc>
        <w:tc>
          <w:tcPr>
            <w:tcW w:w="1375" w:type="pct"/>
            <w:tcBorders>
              <w:top w:val="nil"/>
              <w:bottom w:val="single" w:sz="8" w:space="0" w:color="000000" w:themeColor="text1"/>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307.44</w:t>
            </w:r>
            <w:r w:rsidR="00DA4AF2">
              <w:rPr>
                <w:rFonts w:ascii="Book Antiqua" w:hAnsi="Book Antiqua" w:cstheme="majorBidi"/>
                <w:sz w:val="24"/>
                <w:szCs w:val="24"/>
              </w:rPr>
              <w:t xml:space="preserve"> ± </w:t>
            </w:r>
            <w:r w:rsidRPr="00EB4DF6">
              <w:rPr>
                <w:rFonts w:ascii="Book Antiqua" w:hAnsi="Book Antiqua" w:cstheme="majorBidi"/>
                <w:sz w:val="24"/>
                <w:szCs w:val="24"/>
              </w:rPr>
              <w:t>18.31</w:t>
            </w:r>
            <w:r w:rsidR="00673E0F">
              <w:rPr>
                <w:rFonts w:ascii="Book Antiqua" w:hAnsi="Book Antiqua" w:cstheme="majorBidi" w:hint="eastAsia"/>
                <w:sz w:val="24"/>
                <w:szCs w:val="24"/>
                <w:vertAlign w:val="superscript"/>
                <w:lang w:eastAsia="zh-CN"/>
              </w:rPr>
              <w:t>d</w:t>
            </w:r>
          </w:p>
        </w:tc>
        <w:tc>
          <w:tcPr>
            <w:tcW w:w="1719" w:type="pct"/>
            <w:tcBorders>
              <w:top w:val="nil"/>
              <w:bottom w:val="single" w:sz="8" w:space="0" w:color="000000" w:themeColor="text1"/>
            </w:tcBorders>
            <w:shd w:val="clear" w:color="auto" w:fill="auto"/>
            <w:hideMark/>
          </w:tcPr>
          <w:p w:rsidR="008E4B6B" w:rsidRPr="00EB4DF6" w:rsidRDefault="008E4B6B" w:rsidP="00673E0F">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EB4DF6">
              <w:rPr>
                <w:rFonts w:ascii="Book Antiqua" w:hAnsi="Book Antiqua" w:cstheme="majorBidi"/>
                <w:sz w:val="24"/>
                <w:szCs w:val="24"/>
              </w:rPr>
              <w:t>2.14</w:t>
            </w:r>
            <w:r w:rsidR="00DA4AF2">
              <w:rPr>
                <w:rFonts w:ascii="Book Antiqua" w:hAnsi="Book Antiqua" w:cstheme="majorBidi"/>
                <w:sz w:val="24"/>
                <w:szCs w:val="24"/>
              </w:rPr>
              <w:t xml:space="preserve"> ± </w:t>
            </w:r>
            <w:r w:rsidRPr="00EB4DF6">
              <w:rPr>
                <w:rFonts w:ascii="Book Antiqua" w:hAnsi="Book Antiqua" w:cstheme="majorBidi"/>
                <w:sz w:val="24"/>
                <w:szCs w:val="24"/>
              </w:rPr>
              <w:t>0.26</w:t>
            </w:r>
            <w:r w:rsidR="00673E0F">
              <w:rPr>
                <w:rFonts w:ascii="Book Antiqua" w:hAnsi="Book Antiqua" w:cstheme="majorBidi" w:hint="eastAsia"/>
                <w:sz w:val="24"/>
                <w:szCs w:val="24"/>
                <w:vertAlign w:val="superscript"/>
                <w:lang w:eastAsia="zh-CN"/>
              </w:rPr>
              <w:t>c</w:t>
            </w:r>
          </w:p>
        </w:tc>
      </w:tr>
    </w:tbl>
    <w:p w:rsidR="008E4B6B" w:rsidRPr="00EB4DF6" w:rsidRDefault="008E4B6B" w:rsidP="00EB4DF6">
      <w:pPr>
        <w:bidi w:val="0"/>
        <w:spacing w:after="0" w:line="360" w:lineRule="auto"/>
        <w:jc w:val="both"/>
        <w:rPr>
          <w:rFonts w:ascii="Book Antiqua" w:hAnsi="Book Antiqua" w:cstheme="majorBidi"/>
          <w:sz w:val="24"/>
          <w:szCs w:val="24"/>
          <w:lang w:eastAsia="zh-CN"/>
        </w:rPr>
      </w:pPr>
      <w:r w:rsidRPr="00EB4DF6">
        <w:rPr>
          <w:rFonts w:ascii="Book Antiqua" w:hAnsi="Book Antiqua" w:cstheme="majorBidi"/>
          <w:color w:val="000000" w:themeColor="text1"/>
          <w:sz w:val="24"/>
          <w:szCs w:val="24"/>
        </w:rPr>
        <w:t xml:space="preserve">Values are expressed as </w:t>
      </w:r>
      <w:proofErr w:type="spellStart"/>
      <w:r w:rsidRPr="00EB4DF6">
        <w:rPr>
          <w:rFonts w:ascii="Book Antiqua" w:hAnsi="Book Antiqua" w:cstheme="majorBidi"/>
          <w:color w:val="000000" w:themeColor="text1"/>
          <w:sz w:val="24"/>
          <w:szCs w:val="24"/>
        </w:rPr>
        <w:t>mean</w:t>
      </w:r>
      <w:r w:rsidR="00DA4AF2">
        <w:rPr>
          <w:rFonts w:ascii="Book Antiqua" w:hAnsi="Book Antiqua" w:cstheme="majorBidi"/>
          <w:color w:val="000000" w:themeColor="text1"/>
          <w:sz w:val="24"/>
          <w:szCs w:val="24"/>
        </w:rPr>
        <w:t>±</w:t>
      </w:r>
      <w:r w:rsidRPr="00EB4DF6">
        <w:rPr>
          <w:rFonts w:ascii="Book Antiqua" w:hAnsi="Book Antiqua" w:cstheme="majorBidi"/>
          <w:color w:val="000000" w:themeColor="text1"/>
          <w:sz w:val="24"/>
          <w:szCs w:val="24"/>
        </w:rPr>
        <w:t>SE</w:t>
      </w:r>
      <w:proofErr w:type="spellEnd"/>
      <w:r w:rsidR="00FF5FA3" w:rsidRPr="00EB4DF6">
        <w:rPr>
          <w:rFonts w:ascii="Book Antiqua" w:hAnsi="Book Antiqua" w:cstheme="majorBidi"/>
          <w:color w:val="000000" w:themeColor="text1"/>
          <w:sz w:val="24"/>
          <w:szCs w:val="24"/>
        </w:rPr>
        <w:t xml:space="preserve"> (</w:t>
      </w:r>
      <w:r w:rsidR="00FF5FA3" w:rsidRPr="005B472B">
        <w:rPr>
          <w:rFonts w:ascii="Book Antiqua" w:hAnsi="Book Antiqua" w:cstheme="majorBidi"/>
          <w:i/>
          <w:color w:val="000000" w:themeColor="text1"/>
          <w:sz w:val="24"/>
          <w:szCs w:val="24"/>
        </w:rPr>
        <w:t>n</w:t>
      </w:r>
      <w:r w:rsidR="00FF5FA3" w:rsidRPr="00EB4DF6">
        <w:rPr>
          <w:rFonts w:ascii="Book Antiqua" w:hAnsi="Book Antiqua" w:cstheme="majorBidi"/>
          <w:color w:val="000000" w:themeColor="text1"/>
          <w:sz w:val="24"/>
          <w:szCs w:val="24"/>
        </w:rPr>
        <w:t>=6)</w:t>
      </w:r>
      <w:r w:rsidRPr="00EB4DF6">
        <w:rPr>
          <w:rFonts w:ascii="Book Antiqua" w:hAnsi="Book Antiqua" w:cstheme="majorBidi"/>
          <w:color w:val="000000" w:themeColor="text1"/>
          <w:sz w:val="24"/>
          <w:szCs w:val="24"/>
        </w:rPr>
        <w:t xml:space="preserve"> and analyzed using one way ANOVA followed by </w:t>
      </w:r>
      <w:r w:rsidRPr="00EB4DF6">
        <w:rPr>
          <w:rFonts w:ascii="Book Antiqua" w:hAnsi="Book Antiqua" w:cstheme="majorBidi"/>
          <w:sz w:val="24"/>
          <w:szCs w:val="24"/>
        </w:rPr>
        <w:t>Newman-</w:t>
      </w:r>
      <w:proofErr w:type="spellStart"/>
      <w:r w:rsidRPr="00EB4DF6">
        <w:rPr>
          <w:rFonts w:ascii="Book Antiqua" w:hAnsi="Book Antiqua" w:cstheme="majorBidi"/>
          <w:sz w:val="24"/>
          <w:szCs w:val="24"/>
        </w:rPr>
        <w:t>Keuls</w:t>
      </w:r>
      <w:r w:rsidRPr="00EB4DF6">
        <w:rPr>
          <w:rFonts w:ascii="Book Antiqua" w:hAnsi="Book Antiqua" w:cstheme="majorBidi"/>
          <w:color w:val="000000" w:themeColor="text1"/>
          <w:sz w:val="24"/>
          <w:szCs w:val="24"/>
        </w:rPr>
        <w:t>post</w:t>
      </w:r>
      <w:proofErr w:type="spellEnd"/>
      <w:r w:rsidRPr="00EB4DF6">
        <w:rPr>
          <w:rFonts w:ascii="Book Antiqua" w:hAnsi="Book Antiqua" w:cstheme="majorBidi"/>
          <w:color w:val="000000" w:themeColor="text1"/>
          <w:sz w:val="24"/>
          <w:szCs w:val="24"/>
        </w:rPr>
        <w:t xml:space="preserve"> hoc test. </w:t>
      </w:r>
      <w:proofErr w:type="spellStart"/>
      <w:proofErr w:type="gramStart"/>
      <w:r w:rsidR="00673E0F">
        <w:rPr>
          <w:rFonts w:ascii="Book Antiqua" w:hAnsi="Book Antiqua" w:cstheme="majorBidi" w:hint="eastAsia"/>
          <w:color w:val="000000" w:themeColor="text1"/>
          <w:sz w:val="24"/>
          <w:szCs w:val="24"/>
          <w:vertAlign w:val="superscript"/>
          <w:lang w:eastAsia="zh-CN"/>
        </w:rPr>
        <w:t>b</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proofErr w:type="gramEnd"/>
      <w:r w:rsidRPr="00EB4DF6">
        <w:rPr>
          <w:rFonts w:ascii="Book Antiqua" w:hAnsi="Book Antiqua" w:cstheme="majorBidi"/>
          <w:color w:val="000000" w:themeColor="text1"/>
          <w:sz w:val="24"/>
          <w:szCs w:val="24"/>
        </w:rPr>
        <w:t xml:space="preserve">0.001 </w:t>
      </w:r>
      <w:proofErr w:type="spellStart"/>
      <w:r w:rsidRPr="00EB4DF6">
        <w:rPr>
          <w:rFonts w:ascii="Book Antiqua" w:hAnsi="Book Antiqua" w:cstheme="majorBidi"/>
          <w:color w:val="000000" w:themeColor="text1"/>
          <w:sz w:val="24"/>
          <w:szCs w:val="24"/>
        </w:rPr>
        <w:t>Contvs</w:t>
      </w:r>
      <w:r w:rsidR="00D62001" w:rsidRPr="00AF69A6">
        <w:rPr>
          <w:rFonts w:ascii="Book Antiqua" w:hAnsi="Book Antiqua" w:cstheme="majorBidi"/>
          <w:color w:val="000000" w:themeColor="text1"/>
          <w:sz w:val="24"/>
          <w:szCs w:val="24"/>
          <w:lang w:eastAsia="zh-CN"/>
        </w:rPr>
        <w:t>acetic</w:t>
      </w:r>
      <w:proofErr w:type="spellEnd"/>
      <w:r w:rsidR="00D62001" w:rsidRPr="00AF69A6">
        <w:rPr>
          <w:rFonts w:ascii="Book Antiqua" w:hAnsi="Book Antiqua" w:cstheme="majorBidi"/>
          <w:color w:val="000000" w:themeColor="text1"/>
          <w:sz w:val="24"/>
          <w:szCs w:val="24"/>
          <w:lang w:eastAsia="zh-CN"/>
        </w:rPr>
        <w:t xml:space="preserve"> acid</w:t>
      </w:r>
      <w:r w:rsidR="00D62001">
        <w:rPr>
          <w:rFonts w:ascii="Book Antiqua" w:hAnsi="Book Antiqua" w:cstheme="majorBidi" w:hint="eastAsia"/>
          <w:color w:val="000000" w:themeColor="text1"/>
          <w:sz w:val="24"/>
          <w:szCs w:val="24"/>
          <w:lang w:eastAsia="zh-CN"/>
        </w:rPr>
        <w:t xml:space="preserve"> (</w:t>
      </w:r>
      <w:r w:rsidRPr="00EB4DF6">
        <w:rPr>
          <w:rFonts w:ascii="Book Antiqua" w:hAnsi="Book Antiqua" w:cstheme="majorBidi"/>
          <w:color w:val="000000" w:themeColor="text1"/>
          <w:sz w:val="24"/>
          <w:szCs w:val="24"/>
        </w:rPr>
        <w:t>AA</w:t>
      </w:r>
      <w:r w:rsidR="00D62001">
        <w:rPr>
          <w:rFonts w:ascii="Book Antiqua" w:hAnsi="Book Antiqua" w:cstheme="majorBidi" w:hint="eastAsia"/>
          <w:color w:val="000000" w:themeColor="text1"/>
          <w:sz w:val="24"/>
          <w:szCs w:val="24"/>
          <w:lang w:eastAsia="zh-CN"/>
        </w:rPr>
        <w:t>)</w:t>
      </w:r>
      <w:r w:rsidRPr="00EB4DF6">
        <w:rPr>
          <w:rFonts w:ascii="Book Antiqua" w:hAnsi="Book Antiqua" w:cstheme="majorBidi"/>
          <w:color w:val="000000" w:themeColor="text1"/>
          <w:sz w:val="24"/>
          <w:szCs w:val="24"/>
        </w:rPr>
        <w:t xml:space="preserve"> and </w:t>
      </w:r>
      <w:proofErr w:type="spellStart"/>
      <w:r w:rsidR="00673E0F">
        <w:rPr>
          <w:rFonts w:ascii="Book Antiqua" w:hAnsi="Book Antiqua" w:cstheme="majorBidi" w:hint="eastAsia"/>
          <w:color w:val="000000" w:themeColor="text1"/>
          <w:sz w:val="24"/>
          <w:szCs w:val="24"/>
          <w:vertAlign w:val="superscript"/>
          <w:lang w:eastAsia="zh-CN"/>
        </w:rPr>
        <w:t>c</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0.05 and </w:t>
      </w:r>
      <w:proofErr w:type="spellStart"/>
      <w:r w:rsidR="00673E0F">
        <w:rPr>
          <w:rFonts w:ascii="Book Antiqua" w:hAnsi="Book Antiqua" w:cstheme="majorBidi" w:hint="eastAsia"/>
          <w:color w:val="000000" w:themeColor="text1"/>
          <w:sz w:val="24"/>
          <w:szCs w:val="24"/>
          <w:vertAlign w:val="superscript"/>
          <w:lang w:eastAsia="zh-CN"/>
        </w:rPr>
        <w:t>d</w:t>
      </w:r>
      <w:r w:rsidR="00D9163D" w:rsidRPr="00D9163D">
        <w:rPr>
          <w:rFonts w:ascii="Book Antiqua" w:hAnsi="Book Antiqua" w:cstheme="majorBidi"/>
          <w:i/>
          <w:color w:val="000000" w:themeColor="text1"/>
          <w:sz w:val="24"/>
          <w:szCs w:val="24"/>
        </w:rPr>
        <w:t>P</w:t>
      </w:r>
      <w:proofErr w:type="spellEnd"/>
      <w:r w:rsidR="00D9163D" w:rsidRPr="00D9163D">
        <w:rPr>
          <w:rFonts w:ascii="Book Antiqua" w:hAnsi="Book Antiqua" w:cstheme="majorBidi"/>
          <w:i/>
          <w:color w:val="000000" w:themeColor="text1"/>
          <w:sz w:val="24"/>
          <w:szCs w:val="24"/>
        </w:rPr>
        <w:t>&lt;</w:t>
      </w:r>
      <w:r w:rsidRPr="00EB4DF6">
        <w:rPr>
          <w:rFonts w:ascii="Book Antiqua" w:hAnsi="Book Antiqua" w:cstheme="majorBidi"/>
          <w:color w:val="000000" w:themeColor="text1"/>
          <w:sz w:val="24"/>
          <w:szCs w:val="24"/>
        </w:rPr>
        <w:t xml:space="preserve">0.01 AA </w:t>
      </w:r>
      <w:proofErr w:type="spellStart"/>
      <w:r w:rsidRPr="00EB4DF6">
        <w:rPr>
          <w:rFonts w:ascii="Book Antiqua" w:hAnsi="Book Antiqua" w:cstheme="majorBidi"/>
          <w:color w:val="000000" w:themeColor="text1"/>
          <w:sz w:val="24"/>
          <w:szCs w:val="24"/>
        </w:rPr>
        <w:t>vs</w:t>
      </w:r>
      <w:proofErr w:type="spellEnd"/>
      <w:r w:rsidRPr="00EB4DF6">
        <w:rPr>
          <w:rFonts w:ascii="Book Antiqua" w:hAnsi="Book Antiqua" w:cstheme="majorBidi"/>
          <w:color w:val="000000" w:themeColor="text1"/>
          <w:sz w:val="24"/>
          <w:szCs w:val="24"/>
        </w:rPr>
        <w:t xml:space="preserve"> NG25+AA, NG50+AA, NG100+AA or </w:t>
      </w:r>
      <w:proofErr w:type="spellStart"/>
      <w:r w:rsidR="00391013" w:rsidRPr="00EB4DF6">
        <w:rPr>
          <w:rFonts w:ascii="Book Antiqua" w:hAnsi="Book Antiqua" w:cstheme="majorBidi"/>
          <w:sz w:val="24"/>
          <w:szCs w:val="24"/>
        </w:rPr>
        <w:t>mesalazine</w:t>
      </w:r>
      <w:proofErr w:type="spellEnd"/>
      <w:r w:rsidR="00391013">
        <w:rPr>
          <w:rFonts w:ascii="Book Antiqua" w:hAnsi="Book Antiqua" w:cstheme="majorBidi" w:hint="eastAsia"/>
          <w:color w:val="000000" w:themeColor="text1"/>
          <w:sz w:val="24"/>
          <w:szCs w:val="24"/>
          <w:lang w:eastAsia="zh-CN"/>
        </w:rPr>
        <w:t>(</w:t>
      </w:r>
      <w:r w:rsidRPr="00EB4DF6">
        <w:rPr>
          <w:rFonts w:ascii="Book Antiqua" w:hAnsi="Book Antiqua" w:cstheme="majorBidi"/>
          <w:color w:val="000000" w:themeColor="text1"/>
          <w:sz w:val="24"/>
          <w:szCs w:val="24"/>
        </w:rPr>
        <w:t>MES</w:t>
      </w:r>
      <w:r w:rsidR="00391013">
        <w:rPr>
          <w:rFonts w:ascii="Book Antiqua" w:hAnsi="Book Antiqua" w:cstheme="majorBidi" w:hint="eastAsia"/>
          <w:color w:val="000000" w:themeColor="text1"/>
          <w:sz w:val="24"/>
          <w:szCs w:val="24"/>
          <w:lang w:eastAsia="zh-CN"/>
        </w:rPr>
        <w:t>)</w:t>
      </w:r>
      <w:r w:rsidRPr="00EB4DF6">
        <w:rPr>
          <w:rFonts w:ascii="Book Antiqua" w:hAnsi="Book Antiqua" w:cstheme="majorBidi"/>
          <w:color w:val="000000" w:themeColor="text1"/>
          <w:sz w:val="24"/>
          <w:szCs w:val="24"/>
        </w:rPr>
        <w:t>+AA groups.</w:t>
      </w:r>
    </w:p>
    <w:p w:rsidR="009A5ECB" w:rsidRPr="00EB4DF6" w:rsidRDefault="009A5ECB" w:rsidP="00EB4DF6">
      <w:pPr>
        <w:bidi w:val="0"/>
        <w:spacing w:after="0" w:line="360" w:lineRule="auto"/>
        <w:jc w:val="both"/>
        <w:rPr>
          <w:rFonts w:ascii="Book Antiqua" w:hAnsi="Book Antiqua" w:cstheme="majorBidi"/>
          <w:sz w:val="24"/>
          <w:szCs w:val="24"/>
        </w:rPr>
      </w:pPr>
    </w:p>
    <w:sectPr w:rsidR="009A5ECB" w:rsidRPr="00EB4DF6" w:rsidSect="008E4B6B">
      <w:footerReference w:type="default" r:id="rId24"/>
      <w:pgSz w:w="16838" w:h="11906" w:orient="landscape"/>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597" w:rsidRDefault="00224597" w:rsidP="007D7865">
      <w:pPr>
        <w:spacing w:after="0" w:line="240" w:lineRule="auto"/>
      </w:pPr>
      <w:r>
        <w:separator/>
      </w:r>
    </w:p>
  </w:endnote>
  <w:endnote w:type="continuationSeparator" w:id="0">
    <w:p w:rsidR="00224597" w:rsidRDefault="00224597" w:rsidP="007D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 New Roman+FPEF">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tl/>
      </w:rPr>
      <w:id w:val="16957668"/>
      <w:docPartObj>
        <w:docPartGallery w:val="Page Numbers (Bottom of Page)"/>
        <w:docPartUnique/>
      </w:docPartObj>
    </w:sdtPr>
    <w:sdtEndPr/>
    <w:sdtContent>
      <w:p w:rsidR="002A4D09" w:rsidRPr="007D7865" w:rsidRDefault="002A4D09">
        <w:pPr>
          <w:pStyle w:val="a6"/>
          <w:jc w:val="center"/>
          <w:rPr>
            <w:rFonts w:asciiTheme="majorBidi" w:hAnsiTheme="majorBidi" w:cstheme="majorBidi"/>
            <w:sz w:val="24"/>
            <w:szCs w:val="24"/>
          </w:rPr>
        </w:pPr>
        <w:r w:rsidRPr="007D7865">
          <w:rPr>
            <w:rFonts w:asciiTheme="majorBidi" w:hAnsiTheme="majorBidi" w:cstheme="majorBidi"/>
            <w:sz w:val="24"/>
            <w:szCs w:val="24"/>
          </w:rPr>
          <w:fldChar w:fldCharType="begin"/>
        </w:r>
        <w:r w:rsidRPr="007D7865">
          <w:rPr>
            <w:rFonts w:asciiTheme="majorBidi" w:hAnsiTheme="majorBidi" w:cstheme="majorBidi"/>
            <w:sz w:val="24"/>
            <w:szCs w:val="24"/>
          </w:rPr>
          <w:instrText xml:space="preserve"> PAGE   \* MERGEFORMAT </w:instrText>
        </w:r>
        <w:r w:rsidRPr="007D7865">
          <w:rPr>
            <w:rFonts w:asciiTheme="majorBidi" w:hAnsiTheme="majorBidi" w:cstheme="majorBidi"/>
            <w:sz w:val="24"/>
            <w:szCs w:val="24"/>
          </w:rPr>
          <w:fldChar w:fldCharType="separate"/>
        </w:r>
        <w:r w:rsidR="002F3C33">
          <w:rPr>
            <w:rFonts w:asciiTheme="majorBidi" w:hAnsiTheme="majorBidi" w:cstheme="majorBidi"/>
            <w:noProof/>
            <w:sz w:val="24"/>
            <w:szCs w:val="24"/>
          </w:rPr>
          <w:t>35</w:t>
        </w:r>
        <w:r w:rsidRPr="007D7865">
          <w:rPr>
            <w:rFonts w:asciiTheme="majorBidi" w:hAnsiTheme="majorBidi" w:cstheme="majorBidi"/>
            <w:sz w:val="24"/>
            <w:szCs w:val="24"/>
          </w:rPr>
          <w:fldChar w:fldCharType="end"/>
        </w:r>
      </w:p>
    </w:sdtContent>
  </w:sdt>
  <w:p w:rsidR="002A4D09" w:rsidRPr="007D7865" w:rsidRDefault="002A4D09">
    <w:pPr>
      <w:pStyle w:val="a6"/>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597" w:rsidRDefault="00224597" w:rsidP="007D7865">
      <w:pPr>
        <w:spacing w:after="0" w:line="240" w:lineRule="auto"/>
      </w:pPr>
      <w:r>
        <w:separator/>
      </w:r>
    </w:p>
  </w:footnote>
  <w:footnote w:type="continuationSeparator" w:id="0">
    <w:p w:rsidR="00224597" w:rsidRDefault="00224597" w:rsidP="007D78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zf2sfpe9b5vtt2ew2wc5s92wzx9zr9wvzfew&quot;&gt;My EndNote Library&lt;record-ids&gt;&lt;item&gt;1&lt;/item&gt;&lt;item&gt;2&lt;/item&gt;&lt;item&gt;3&lt;/item&gt;&lt;/record-ids&gt;&lt;/item&gt;&lt;/Libraries&gt;"/>
  </w:docVars>
  <w:rsids>
    <w:rsidRoot w:val="00133CD1"/>
    <w:rsid w:val="00001F5E"/>
    <w:rsid w:val="00005B09"/>
    <w:rsid w:val="000112CA"/>
    <w:rsid w:val="0001321D"/>
    <w:rsid w:val="0001716A"/>
    <w:rsid w:val="0002309D"/>
    <w:rsid w:val="000265CE"/>
    <w:rsid w:val="00027CEC"/>
    <w:rsid w:val="0003007F"/>
    <w:rsid w:val="00032291"/>
    <w:rsid w:val="000343A7"/>
    <w:rsid w:val="0003460A"/>
    <w:rsid w:val="0003692A"/>
    <w:rsid w:val="00037D48"/>
    <w:rsid w:val="00043692"/>
    <w:rsid w:val="00043704"/>
    <w:rsid w:val="000453D7"/>
    <w:rsid w:val="00046A3D"/>
    <w:rsid w:val="000471BF"/>
    <w:rsid w:val="00047B0E"/>
    <w:rsid w:val="0005064B"/>
    <w:rsid w:val="00054074"/>
    <w:rsid w:val="00061F8D"/>
    <w:rsid w:val="00066B72"/>
    <w:rsid w:val="000706FE"/>
    <w:rsid w:val="00071EF8"/>
    <w:rsid w:val="00076817"/>
    <w:rsid w:val="000802B2"/>
    <w:rsid w:val="000817BA"/>
    <w:rsid w:val="0008422D"/>
    <w:rsid w:val="00084589"/>
    <w:rsid w:val="000849F1"/>
    <w:rsid w:val="00086881"/>
    <w:rsid w:val="00087132"/>
    <w:rsid w:val="000901ED"/>
    <w:rsid w:val="00090C07"/>
    <w:rsid w:val="000914A7"/>
    <w:rsid w:val="00091F65"/>
    <w:rsid w:val="000947E3"/>
    <w:rsid w:val="000971BA"/>
    <w:rsid w:val="00097C04"/>
    <w:rsid w:val="000A2EEA"/>
    <w:rsid w:val="000A73E6"/>
    <w:rsid w:val="000B2B24"/>
    <w:rsid w:val="000B3F12"/>
    <w:rsid w:val="000B4144"/>
    <w:rsid w:val="000B65C9"/>
    <w:rsid w:val="000B75DB"/>
    <w:rsid w:val="000C0C39"/>
    <w:rsid w:val="000C2E37"/>
    <w:rsid w:val="000C2E8A"/>
    <w:rsid w:val="000C310D"/>
    <w:rsid w:val="000C55EF"/>
    <w:rsid w:val="000C777C"/>
    <w:rsid w:val="000D1048"/>
    <w:rsid w:val="000D5137"/>
    <w:rsid w:val="000E35E0"/>
    <w:rsid w:val="000E40D5"/>
    <w:rsid w:val="000E7D1A"/>
    <w:rsid w:val="000F3A6D"/>
    <w:rsid w:val="000F51CE"/>
    <w:rsid w:val="000F5278"/>
    <w:rsid w:val="000F61DB"/>
    <w:rsid w:val="000F6883"/>
    <w:rsid w:val="000F6965"/>
    <w:rsid w:val="000F6CC2"/>
    <w:rsid w:val="000F7A70"/>
    <w:rsid w:val="00100A04"/>
    <w:rsid w:val="001033C3"/>
    <w:rsid w:val="0010391F"/>
    <w:rsid w:val="001060F7"/>
    <w:rsid w:val="0011179E"/>
    <w:rsid w:val="001152F2"/>
    <w:rsid w:val="00115946"/>
    <w:rsid w:val="00117363"/>
    <w:rsid w:val="001222AF"/>
    <w:rsid w:val="00122C11"/>
    <w:rsid w:val="00124339"/>
    <w:rsid w:val="00125114"/>
    <w:rsid w:val="00125A27"/>
    <w:rsid w:val="00126507"/>
    <w:rsid w:val="00126CD6"/>
    <w:rsid w:val="00127272"/>
    <w:rsid w:val="0013063B"/>
    <w:rsid w:val="00130A50"/>
    <w:rsid w:val="00131345"/>
    <w:rsid w:val="00132FE1"/>
    <w:rsid w:val="00133CD1"/>
    <w:rsid w:val="001374C7"/>
    <w:rsid w:val="001377B5"/>
    <w:rsid w:val="00140A83"/>
    <w:rsid w:val="0014396C"/>
    <w:rsid w:val="00143BD2"/>
    <w:rsid w:val="00145D34"/>
    <w:rsid w:val="00146964"/>
    <w:rsid w:val="0014760E"/>
    <w:rsid w:val="0015051D"/>
    <w:rsid w:val="001517F1"/>
    <w:rsid w:val="00157482"/>
    <w:rsid w:val="00160757"/>
    <w:rsid w:val="00164857"/>
    <w:rsid w:val="0016641A"/>
    <w:rsid w:val="00166A3E"/>
    <w:rsid w:val="00166E95"/>
    <w:rsid w:val="001678ED"/>
    <w:rsid w:val="00173DBE"/>
    <w:rsid w:val="00175F9B"/>
    <w:rsid w:val="00176312"/>
    <w:rsid w:val="00176CEA"/>
    <w:rsid w:val="0017708B"/>
    <w:rsid w:val="001811CD"/>
    <w:rsid w:val="001816CF"/>
    <w:rsid w:val="001851D6"/>
    <w:rsid w:val="001913B3"/>
    <w:rsid w:val="00191F26"/>
    <w:rsid w:val="00195219"/>
    <w:rsid w:val="0019790E"/>
    <w:rsid w:val="001A08E4"/>
    <w:rsid w:val="001A1255"/>
    <w:rsid w:val="001B1342"/>
    <w:rsid w:val="001B2EA3"/>
    <w:rsid w:val="001B506B"/>
    <w:rsid w:val="001C1514"/>
    <w:rsid w:val="001C2C5B"/>
    <w:rsid w:val="001C344C"/>
    <w:rsid w:val="001C3ABF"/>
    <w:rsid w:val="001C45BC"/>
    <w:rsid w:val="001C5531"/>
    <w:rsid w:val="001C5718"/>
    <w:rsid w:val="001C692A"/>
    <w:rsid w:val="001C7ACC"/>
    <w:rsid w:val="001D1783"/>
    <w:rsid w:val="001D253E"/>
    <w:rsid w:val="001D35EF"/>
    <w:rsid w:val="001D4989"/>
    <w:rsid w:val="001D4FC6"/>
    <w:rsid w:val="001D677F"/>
    <w:rsid w:val="001D73D8"/>
    <w:rsid w:val="001E459F"/>
    <w:rsid w:val="001E4C82"/>
    <w:rsid w:val="001E5691"/>
    <w:rsid w:val="001F1FB3"/>
    <w:rsid w:val="001F36C2"/>
    <w:rsid w:val="001F6637"/>
    <w:rsid w:val="001F73DD"/>
    <w:rsid w:val="001F7E99"/>
    <w:rsid w:val="0020013A"/>
    <w:rsid w:val="002035C5"/>
    <w:rsid w:val="00203AAB"/>
    <w:rsid w:val="002047DD"/>
    <w:rsid w:val="0020696A"/>
    <w:rsid w:val="00210E60"/>
    <w:rsid w:val="00211FC9"/>
    <w:rsid w:val="00213DA6"/>
    <w:rsid w:val="002155C6"/>
    <w:rsid w:val="0022057D"/>
    <w:rsid w:val="00221A7A"/>
    <w:rsid w:val="00221AC7"/>
    <w:rsid w:val="00221CBD"/>
    <w:rsid w:val="00222E30"/>
    <w:rsid w:val="00224012"/>
    <w:rsid w:val="00224597"/>
    <w:rsid w:val="00224C2E"/>
    <w:rsid w:val="00224FF1"/>
    <w:rsid w:val="00225752"/>
    <w:rsid w:val="002258B2"/>
    <w:rsid w:val="00230B3E"/>
    <w:rsid w:val="0023247B"/>
    <w:rsid w:val="00232AA5"/>
    <w:rsid w:val="00234432"/>
    <w:rsid w:val="00236AA0"/>
    <w:rsid w:val="00237685"/>
    <w:rsid w:val="00242AF0"/>
    <w:rsid w:val="002433E2"/>
    <w:rsid w:val="002445CF"/>
    <w:rsid w:val="00244B74"/>
    <w:rsid w:val="00254539"/>
    <w:rsid w:val="00255DAF"/>
    <w:rsid w:val="00261880"/>
    <w:rsid w:val="00262819"/>
    <w:rsid w:val="00263B7E"/>
    <w:rsid w:val="00265EF4"/>
    <w:rsid w:val="002663BE"/>
    <w:rsid w:val="002671BB"/>
    <w:rsid w:val="00274FC1"/>
    <w:rsid w:val="00276D73"/>
    <w:rsid w:val="00280A8E"/>
    <w:rsid w:val="00281087"/>
    <w:rsid w:val="00287294"/>
    <w:rsid w:val="00290748"/>
    <w:rsid w:val="002911DC"/>
    <w:rsid w:val="00291A56"/>
    <w:rsid w:val="002A08E3"/>
    <w:rsid w:val="002A1691"/>
    <w:rsid w:val="002A3E2A"/>
    <w:rsid w:val="002A43CF"/>
    <w:rsid w:val="002A4D09"/>
    <w:rsid w:val="002A5504"/>
    <w:rsid w:val="002A6427"/>
    <w:rsid w:val="002A71D0"/>
    <w:rsid w:val="002B0395"/>
    <w:rsid w:val="002B270C"/>
    <w:rsid w:val="002B522F"/>
    <w:rsid w:val="002B6014"/>
    <w:rsid w:val="002B7F59"/>
    <w:rsid w:val="002C2B68"/>
    <w:rsid w:val="002D02C0"/>
    <w:rsid w:val="002D17B3"/>
    <w:rsid w:val="002D20FC"/>
    <w:rsid w:val="002D223B"/>
    <w:rsid w:val="002D289E"/>
    <w:rsid w:val="002D2D65"/>
    <w:rsid w:val="002D3CD8"/>
    <w:rsid w:val="002D45F6"/>
    <w:rsid w:val="002D6770"/>
    <w:rsid w:val="002D7087"/>
    <w:rsid w:val="002D7136"/>
    <w:rsid w:val="002E2FA2"/>
    <w:rsid w:val="002E54C7"/>
    <w:rsid w:val="002E602A"/>
    <w:rsid w:val="002E6EBF"/>
    <w:rsid w:val="002F06FF"/>
    <w:rsid w:val="002F13CE"/>
    <w:rsid w:val="002F1863"/>
    <w:rsid w:val="002F2132"/>
    <w:rsid w:val="002F3C33"/>
    <w:rsid w:val="002F4787"/>
    <w:rsid w:val="002F622B"/>
    <w:rsid w:val="002F7896"/>
    <w:rsid w:val="002F795F"/>
    <w:rsid w:val="00302650"/>
    <w:rsid w:val="00305417"/>
    <w:rsid w:val="003057E5"/>
    <w:rsid w:val="003078DB"/>
    <w:rsid w:val="003079D3"/>
    <w:rsid w:val="003119AA"/>
    <w:rsid w:val="003137ED"/>
    <w:rsid w:val="00313D50"/>
    <w:rsid w:val="00314168"/>
    <w:rsid w:val="00315DC4"/>
    <w:rsid w:val="003215DF"/>
    <w:rsid w:val="0033160D"/>
    <w:rsid w:val="00335406"/>
    <w:rsid w:val="003364FA"/>
    <w:rsid w:val="003372CE"/>
    <w:rsid w:val="00337701"/>
    <w:rsid w:val="00343003"/>
    <w:rsid w:val="00343705"/>
    <w:rsid w:val="00345DD3"/>
    <w:rsid w:val="00347BD6"/>
    <w:rsid w:val="00350ECD"/>
    <w:rsid w:val="00351661"/>
    <w:rsid w:val="003529C5"/>
    <w:rsid w:val="00357D04"/>
    <w:rsid w:val="003617A9"/>
    <w:rsid w:val="00362AA3"/>
    <w:rsid w:val="00365218"/>
    <w:rsid w:val="003653F6"/>
    <w:rsid w:val="00365AE7"/>
    <w:rsid w:val="0036730A"/>
    <w:rsid w:val="00371471"/>
    <w:rsid w:val="00375B82"/>
    <w:rsid w:val="00375D22"/>
    <w:rsid w:val="00375FD7"/>
    <w:rsid w:val="00376639"/>
    <w:rsid w:val="00377B23"/>
    <w:rsid w:val="00380C22"/>
    <w:rsid w:val="003812A8"/>
    <w:rsid w:val="00381824"/>
    <w:rsid w:val="00383C1A"/>
    <w:rsid w:val="00383C90"/>
    <w:rsid w:val="00384564"/>
    <w:rsid w:val="003848E9"/>
    <w:rsid w:val="0038576D"/>
    <w:rsid w:val="003860BD"/>
    <w:rsid w:val="00391013"/>
    <w:rsid w:val="00391352"/>
    <w:rsid w:val="003926E5"/>
    <w:rsid w:val="003934BB"/>
    <w:rsid w:val="00394155"/>
    <w:rsid w:val="003A146B"/>
    <w:rsid w:val="003A7251"/>
    <w:rsid w:val="003B05D4"/>
    <w:rsid w:val="003B19E0"/>
    <w:rsid w:val="003B34D8"/>
    <w:rsid w:val="003B38C3"/>
    <w:rsid w:val="003B73EC"/>
    <w:rsid w:val="003C0532"/>
    <w:rsid w:val="003C32D9"/>
    <w:rsid w:val="003C578F"/>
    <w:rsid w:val="003C5CF9"/>
    <w:rsid w:val="003D1105"/>
    <w:rsid w:val="003D7C07"/>
    <w:rsid w:val="003E26EE"/>
    <w:rsid w:val="003E486C"/>
    <w:rsid w:val="003E57E1"/>
    <w:rsid w:val="003E718D"/>
    <w:rsid w:val="003E7332"/>
    <w:rsid w:val="003F074E"/>
    <w:rsid w:val="003F2D84"/>
    <w:rsid w:val="003F2E46"/>
    <w:rsid w:val="003F39B7"/>
    <w:rsid w:val="003F44BA"/>
    <w:rsid w:val="003F48C8"/>
    <w:rsid w:val="003F5925"/>
    <w:rsid w:val="003F7BA6"/>
    <w:rsid w:val="004020F7"/>
    <w:rsid w:val="0040283B"/>
    <w:rsid w:val="004044E6"/>
    <w:rsid w:val="004057C8"/>
    <w:rsid w:val="004061E4"/>
    <w:rsid w:val="004066AE"/>
    <w:rsid w:val="00406758"/>
    <w:rsid w:val="004105D8"/>
    <w:rsid w:val="00412E77"/>
    <w:rsid w:val="004155A1"/>
    <w:rsid w:val="0041682D"/>
    <w:rsid w:val="00421965"/>
    <w:rsid w:val="00422BB1"/>
    <w:rsid w:val="004235A6"/>
    <w:rsid w:val="00424370"/>
    <w:rsid w:val="00430144"/>
    <w:rsid w:val="00430DE8"/>
    <w:rsid w:val="0043191B"/>
    <w:rsid w:val="004332B2"/>
    <w:rsid w:val="00435179"/>
    <w:rsid w:val="004357CA"/>
    <w:rsid w:val="00442A19"/>
    <w:rsid w:val="004450CD"/>
    <w:rsid w:val="004455DE"/>
    <w:rsid w:val="00445857"/>
    <w:rsid w:val="004464FF"/>
    <w:rsid w:val="00451786"/>
    <w:rsid w:val="00453D88"/>
    <w:rsid w:val="00455E2C"/>
    <w:rsid w:val="00457BC5"/>
    <w:rsid w:val="00465D27"/>
    <w:rsid w:val="00467EF8"/>
    <w:rsid w:val="00472611"/>
    <w:rsid w:val="00475BFB"/>
    <w:rsid w:val="004777D9"/>
    <w:rsid w:val="00482AD9"/>
    <w:rsid w:val="004833CC"/>
    <w:rsid w:val="00483EAB"/>
    <w:rsid w:val="0048411C"/>
    <w:rsid w:val="00486D69"/>
    <w:rsid w:val="00486E85"/>
    <w:rsid w:val="004944A5"/>
    <w:rsid w:val="004961ED"/>
    <w:rsid w:val="00496265"/>
    <w:rsid w:val="004A106D"/>
    <w:rsid w:val="004A2BE9"/>
    <w:rsid w:val="004A2C46"/>
    <w:rsid w:val="004A7930"/>
    <w:rsid w:val="004B0CB7"/>
    <w:rsid w:val="004B1186"/>
    <w:rsid w:val="004B1586"/>
    <w:rsid w:val="004B37B6"/>
    <w:rsid w:val="004B4DFD"/>
    <w:rsid w:val="004B6E98"/>
    <w:rsid w:val="004C33EB"/>
    <w:rsid w:val="004D0D1D"/>
    <w:rsid w:val="004D6135"/>
    <w:rsid w:val="004D6272"/>
    <w:rsid w:val="004D7764"/>
    <w:rsid w:val="004E2913"/>
    <w:rsid w:val="004E2AFE"/>
    <w:rsid w:val="004E2FA7"/>
    <w:rsid w:val="004E3A21"/>
    <w:rsid w:val="004E3E4E"/>
    <w:rsid w:val="004E6E3E"/>
    <w:rsid w:val="004E722F"/>
    <w:rsid w:val="004F0CC9"/>
    <w:rsid w:val="004F0D47"/>
    <w:rsid w:val="005008C4"/>
    <w:rsid w:val="00500D37"/>
    <w:rsid w:val="00503FB9"/>
    <w:rsid w:val="00505204"/>
    <w:rsid w:val="00506A01"/>
    <w:rsid w:val="00507727"/>
    <w:rsid w:val="00507AC9"/>
    <w:rsid w:val="00511B24"/>
    <w:rsid w:val="00515443"/>
    <w:rsid w:val="00521CF6"/>
    <w:rsid w:val="00526F9D"/>
    <w:rsid w:val="00527A23"/>
    <w:rsid w:val="00530827"/>
    <w:rsid w:val="005316DE"/>
    <w:rsid w:val="00532F7F"/>
    <w:rsid w:val="005333D3"/>
    <w:rsid w:val="005346D6"/>
    <w:rsid w:val="005364D4"/>
    <w:rsid w:val="0053691A"/>
    <w:rsid w:val="005403AC"/>
    <w:rsid w:val="00540845"/>
    <w:rsid w:val="0054160C"/>
    <w:rsid w:val="0054194E"/>
    <w:rsid w:val="00541CB6"/>
    <w:rsid w:val="00544FFD"/>
    <w:rsid w:val="00547E21"/>
    <w:rsid w:val="00554475"/>
    <w:rsid w:val="00554A3F"/>
    <w:rsid w:val="00555192"/>
    <w:rsid w:val="00555F07"/>
    <w:rsid w:val="0055629B"/>
    <w:rsid w:val="005568F3"/>
    <w:rsid w:val="00560B7C"/>
    <w:rsid w:val="00564EF8"/>
    <w:rsid w:val="0056628C"/>
    <w:rsid w:val="00566787"/>
    <w:rsid w:val="00566C86"/>
    <w:rsid w:val="00566F18"/>
    <w:rsid w:val="005738DA"/>
    <w:rsid w:val="0057576E"/>
    <w:rsid w:val="0059104B"/>
    <w:rsid w:val="0059110F"/>
    <w:rsid w:val="00593A59"/>
    <w:rsid w:val="00593F39"/>
    <w:rsid w:val="005973CE"/>
    <w:rsid w:val="00597483"/>
    <w:rsid w:val="005A0B4B"/>
    <w:rsid w:val="005A3637"/>
    <w:rsid w:val="005A5AB9"/>
    <w:rsid w:val="005A612B"/>
    <w:rsid w:val="005A6A19"/>
    <w:rsid w:val="005A73F5"/>
    <w:rsid w:val="005B1C10"/>
    <w:rsid w:val="005B2D3A"/>
    <w:rsid w:val="005B472B"/>
    <w:rsid w:val="005B4A71"/>
    <w:rsid w:val="005B4CB2"/>
    <w:rsid w:val="005B535D"/>
    <w:rsid w:val="005B5FCC"/>
    <w:rsid w:val="005B6130"/>
    <w:rsid w:val="005B6DC7"/>
    <w:rsid w:val="005B6E44"/>
    <w:rsid w:val="005D116F"/>
    <w:rsid w:val="005D3372"/>
    <w:rsid w:val="005D34CA"/>
    <w:rsid w:val="005D34D9"/>
    <w:rsid w:val="005D5EF1"/>
    <w:rsid w:val="005D7D1F"/>
    <w:rsid w:val="005E1DEB"/>
    <w:rsid w:val="005E1E75"/>
    <w:rsid w:val="005E39E7"/>
    <w:rsid w:val="005E3B1F"/>
    <w:rsid w:val="005E5370"/>
    <w:rsid w:val="005E6694"/>
    <w:rsid w:val="005F1BBA"/>
    <w:rsid w:val="005F3859"/>
    <w:rsid w:val="005F5221"/>
    <w:rsid w:val="005F7B9A"/>
    <w:rsid w:val="00600301"/>
    <w:rsid w:val="00601119"/>
    <w:rsid w:val="00604CE7"/>
    <w:rsid w:val="006079C9"/>
    <w:rsid w:val="0061048E"/>
    <w:rsid w:val="006116F9"/>
    <w:rsid w:val="00614910"/>
    <w:rsid w:val="0061549E"/>
    <w:rsid w:val="00616BC6"/>
    <w:rsid w:val="00616BE8"/>
    <w:rsid w:val="00616F00"/>
    <w:rsid w:val="00616FBF"/>
    <w:rsid w:val="00621DF9"/>
    <w:rsid w:val="00622FA5"/>
    <w:rsid w:val="006315B2"/>
    <w:rsid w:val="006424CD"/>
    <w:rsid w:val="006425D6"/>
    <w:rsid w:val="0064310A"/>
    <w:rsid w:val="00644FF9"/>
    <w:rsid w:val="00645049"/>
    <w:rsid w:val="006512B6"/>
    <w:rsid w:val="00652446"/>
    <w:rsid w:val="00653472"/>
    <w:rsid w:val="00654EAA"/>
    <w:rsid w:val="0065673D"/>
    <w:rsid w:val="0066028B"/>
    <w:rsid w:val="0066390C"/>
    <w:rsid w:val="00663A11"/>
    <w:rsid w:val="0066453C"/>
    <w:rsid w:val="00665AE5"/>
    <w:rsid w:val="00670842"/>
    <w:rsid w:val="00671D93"/>
    <w:rsid w:val="006738D6"/>
    <w:rsid w:val="00673E0F"/>
    <w:rsid w:val="006763C4"/>
    <w:rsid w:val="00684720"/>
    <w:rsid w:val="00685516"/>
    <w:rsid w:val="00685837"/>
    <w:rsid w:val="00690D10"/>
    <w:rsid w:val="006921CF"/>
    <w:rsid w:val="00692C18"/>
    <w:rsid w:val="00692DB5"/>
    <w:rsid w:val="006944B7"/>
    <w:rsid w:val="00694565"/>
    <w:rsid w:val="00694CA7"/>
    <w:rsid w:val="006A35B0"/>
    <w:rsid w:val="006A3930"/>
    <w:rsid w:val="006A39B6"/>
    <w:rsid w:val="006A4FB2"/>
    <w:rsid w:val="006B4B16"/>
    <w:rsid w:val="006B583C"/>
    <w:rsid w:val="006B6E07"/>
    <w:rsid w:val="006B7306"/>
    <w:rsid w:val="006B7C93"/>
    <w:rsid w:val="006C04D0"/>
    <w:rsid w:val="006C3E67"/>
    <w:rsid w:val="006C43C5"/>
    <w:rsid w:val="006C6F6B"/>
    <w:rsid w:val="006D1295"/>
    <w:rsid w:val="006E0305"/>
    <w:rsid w:val="006E732A"/>
    <w:rsid w:val="006F0AE0"/>
    <w:rsid w:val="006F0B3A"/>
    <w:rsid w:val="006F11D5"/>
    <w:rsid w:val="006F1833"/>
    <w:rsid w:val="006F1DD0"/>
    <w:rsid w:val="006F2A13"/>
    <w:rsid w:val="006F3A4A"/>
    <w:rsid w:val="006F64F4"/>
    <w:rsid w:val="006F684B"/>
    <w:rsid w:val="007019C9"/>
    <w:rsid w:val="00702B23"/>
    <w:rsid w:val="007031DF"/>
    <w:rsid w:val="00703896"/>
    <w:rsid w:val="00703F15"/>
    <w:rsid w:val="007042C6"/>
    <w:rsid w:val="007055C5"/>
    <w:rsid w:val="00710F0D"/>
    <w:rsid w:val="00711DB8"/>
    <w:rsid w:val="00720C24"/>
    <w:rsid w:val="00722B26"/>
    <w:rsid w:val="00722DF0"/>
    <w:rsid w:val="00731244"/>
    <w:rsid w:val="00736D88"/>
    <w:rsid w:val="007430F7"/>
    <w:rsid w:val="00750BED"/>
    <w:rsid w:val="007524AE"/>
    <w:rsid w:val="00752B51"/>
    <w:rsid w:val="00753A31"/>
    <w:rsid w:val="00755F68"/>
    <w:rsid w:val="00756E15"/>
    <w:rsid w:val="0076225F"/>
    <w:rsid w:val="00762ACF"/>
    <w:rsid w:val="00762B2A"/>
    <w:rsid w:val="00763AEE"/>
    <w:rsid w:val="0076674B"/>
    <w:rsid w:val="00770266"/>
    <w:rsid w:val="0077077E"/>
    <w:rsid w:val="00772673"/>
    <w:rsid w:val="007729BB"/>
    <w:rsid w:val="00772B10"/>
    <w:rsid w:val="007730E5"/>
    <w:rsid w:val="007731DD"/>
    <w:rsid w:val="00776269"/>
    <w:rsid w:val="0077714B"/>
    <w:rsid w:val="00780575"/>
    <w:rsid w:val="0078058A"/>
    <w:rsid w:val="00780DF2"/>
    <w:rsid w:val="00781F9F"/>
    <w:rsid w:val="00783EE5"/>
    <w:rsid w:val="00784CD5"/>
    <w:rsid w:val="00787EBA"/>
    <w:rsid w:val="00795040"/>
    <w:rsid w:val="007A3162"/>
    <w:rsid w:val="007A361B"/>
    <w:rsid w:val="007A4BE7"/>
    <w:rsid w:val="007A5613"/>
    <w:rsid w:val="007A5BC4"/>
    <w:rsid w:val="007B019E"/>
    <w:rsid w:val="007B34B5"/>
    <w:rsid w:val="007B3E9D"/>
    <w:rsid w:val="007B3FB9"/>
    <w:rsid w:val="007B577E"/>
    <w:rsid w:val="007C1570"/>
    <w:rsid w:val="007C15CF"/>
    <w:rsid w:val="007C1817"/>
    <w:rsid w:val="007C18F0"/>
    <w:rsid w:val="007C274A"/>
    <w:rsid w:val="007C2B76"/>
    <w:rsid w:val="007C4A71"/>
    <w:rsid w:val="007D0061"/>
    <w:rsid w:val="007D7865"/>
    <w:rsid w:val="007E0903"/>
    <w:rsid w:val="007E13B0"/>
    <w:rsid w:val="007E1685"/>
    <w:rsid w:val="007E1B3D"/>
    <w:rsid w:val="007E279F"/>
    <w:rsid w:val="007F0C46"/>
    <w:rsid w:val="007F15EC"/>
    <w:rsid w:val="007F2A58"/>
    <w:rsid w:val="007F34CC"/>
    <w:rsid w:val="007F422F"/>
    <w:rsid w:val="007F4D4B"/>
    <w:rsid w:val="00800193"/>
    <w:rsid w:val="00801A83"/>
    <w:rsid w:val="008024F0"/>
    <w:rsid w:val="00802EC9"/>
    <w:rsid w:val="008042BD"/>
    <w:rsid w:val="00805B7E"/>
    <w:rsid w:val="00806091"/>
    <w:rsid w:val="00811796"/>
    <w:rsid w:val="00812064"/>
    <w:rsid w:val="008123FB"/>
    <w:rsid w:val="00814060"/>
    <w:rsid w:val="0081449B"/>
    <w:rsid w:val="00817105"/>
    <w:rsid w:val="00824E94"/>
    <w:rsid w:val="00830D01"/>
    <w:rsid w:val="008335E2"/>
    <w:rsid w:val="00834465"/>
    <w:rsid w:val="0083779D"/>
    <w:rsid w:val="00840004"/>
    <w:rsid w:val="00840126"/>
    <w:rsid w:val="00841A57"/>
    <w:rsid w:val="00845A3F"/>
    <w:rsid w:val="00847344"/>
    <w:rsid w:val="00851A76"/>
    <w:rsid w:val="00852071"/>
    <w:rsid w:val="0086040D"/>
    <w:rsid w:val="00860C49"/>
    <w:rsid w:val="00862C54"/>
    <w:rsid w:val="00862C68"/>
    <w:rsid w:val="00863D06"/>
    <w:rsid w:val="00863F03"/>
    <w:rsid w:val="00865BA8"/>
    <w:rsid w:val="00873968"/>
    <w:rsid w:val="00873977"/>
    <w:rsid w:val="00873A3E"/>
    <w:rsid w:val="00874095"/>
    <w:rsid w:val="00875739"/>
    <w:rsid w:val="00876148"/>
    <w:rsid w:val="0087665A"/>
    <w:rsid w:val="00882433"/>
    <w:rsid w:val="00886344"/>
    <w:rsid w:val="00887B90"/>
    <w:rsid w:val="008923FC"/>
    <w:rsid w:val="008954CB"/>
    <w:rsid w:val="008A2832"/>
    <w:rsid w:val="008A44BD"/>
    <w:rsid w:val="008A4E19"/>
    <w:rsid w:val="008A7D84"/>
    <w:rsid w:val="008B718B"/>
    <w:rsid w:val="008C3606"/>
    <w:rsid w:val="008C4F9B"/>
    <w:rsid w:val="008C544C"/>
    <w:rsid w:val="008D0AB7"/>
    <w:rsid w:val="008D32C4"/>
    <w:rsid w:val="008D49B8"/>
    <w:rsid w:val="008E2000"/>
    <w:rsid w:val="008E4B6B"/>
    <w:rsid w:val="008E4C19"/>
    <w:rsid w:val="008F07B0"/>
    <w:rsid w:val="008F223C"/>
    <w:rsid w:val="008F567F"/>
    <w:rsid w:val="008F6077"/>
    <w:rsid w:val="00903039"/>
    <w:rsid w:val="009050BF"/>
    <w:rsid w:val="00905A36"/>
    <w:rsid w:val="00906289"/>
    <w:rsid w:val="00906D8A"/>
    <w:rsid w:val="009102A3"/>
    <w:rsid w:val="00910946"/>
    <w:rsid w:val="00914D70"/>
    <w:rsid w:val="00915683"/>
    <w:rsid w:val="00916296"/>
    <w:rsid w:val="00916A33"/>
    <w:rsid w:val="009235A8"/>
    <w:rsid w:val="00925310"/>
    <w:rsid w:val="009278FA"/>
    <w:rsid w:val="009323DE"/>
    <w:rsid w:val="00935006"/>
    <w:rsid w:val="0094085E"/>
    <w:rsid w:val="00941C3D"/>
    <w:rsid w:val="00942BC2"/>
    <w:rsid w:val="00946B5E"/>
    <w:rsid w:val="009470AE"/>
    <w:rsid w:val="0094725C"/>
    <w:rsid w:val="00947AFE"/>
    <w:rsid w:val="00951359"/>
    <w:rsid w:val="00954280"/>
    <w:rsid w:val="009571F9"/>
    <w:rsid w:val="00961141"/>
    <w:rsid w:val="00963425"/>
    <w:rsid w:val="009652CB"/>
    <w:rsid w:val="00967906"/>
    <w:rsid w:val="00967B3F"/>
    <w:rsid w:val="00970C7E"/>
    <w:rsid w:val="00971F68"/>
    <w:rsid w:val="00975E74"/>
    <w:rsid w:val="00976A82"/>
    <w:rsid w:val="009776DA"/>
    <w:rsid w:val="00981D2F"/>
    <w:rsid w:val="00982369"/>
    <w:rsid w:val="00982FA0"/>
    <w:rsid w:val="00985E72"/>
    <w:rsid w:val="0098699E"/>
    <w:rsid w:val="00987597"/>
    <w:rsid w:val="009901EA"/>
    <w:rsid w:val="009936C6"/>
    <w:rsid w:val="00995726"/>
    <w:rsid w:val="00995D74"/>
    <w:rsid w:val="00997404"/>
    <w:rsid w:val="009A18FE"/>
    <w:rsid w:val="009A4CFE"/>
    <w:rsid w:val="009A5ECB"/>
    <w:rsid w:val="009A679E"/>
    <w:rsid w:val="009B0752"/>
    <w:rsid w:val="009B0948"/>
    <w:rsid w:val="009B472D"/>
    <w:rsid w:val="009B74AB"/>
    <w:rsid w:val="009C14CA"/>
    <w:rsid w:val="009C1E7F"/>
    <w:rsid w:val="009C2F06"/>
    <w:rsid w:val="009C31CF"/>
    <w:rsid w:val="009C44D4"/>
    <w:rsid w:val="009C4B41"/>
    <w:rsid w:val="009C5DAE"/>
    <w:rsid w:val="009C76F7"/>
    <w:rsid w:val="009C7B3F"/>
    <w:rsid w:val="009D51F8"/>
    <w:rsid w:val="009D7313"/>
    <w:rsid w:val="009E23D8"/>
    <w:rsid w:val="009E27EB"/>
    <w:rsid w:val="009E3363"/>
    <w:rsid w:val="009E5884"/>
    <w:rsid w:val="009E74A2"/>
    <w:rsid w:val="009F0ECA"/>
    <w:rsid w:val="009F1A9A"/>
    <w:rsid w:val="009F1B2E"/>
    <w:rsid w:val="00A0451B"/>
    <w:rsid w:val="00A06789"/>
    <w:rsid w:val="00A10CB1"/>
    <w:rsid w:val="00A14445"/>
    <w:rsid w:val="00A1450F"/>
    <w:rsid w:val="00A227C6"/>
    <w:rsid w:val="00A22F79"/>
    <w:rsid w:val="00A24385"/>
    <w:rsid w:val="00A27951"/>
    <w:rsid w:val="00A30D96"/>
    <w:rsid w:val="00A32D35"/>
    <w:rsid w:val="00A36943"/>
    <w:rsid w:val="00A373F9"/>
    <w:rsid w:val="00A37F61"/>
    <w:rsid w:val="00A41BDC"/>
    <w:rsid w:val="00A43A80"/>
    <w:rsid w:val="00A449EF"/>
    <w:rsid w:val="00A44E05"/>
    <w:rsid w:val="00A45D6C"/>
    <w:rsid w:val="00A51DDE"/>
    <w:rsid w:val="00A5475F"/>
    <w:rsid w:val="00A56F38"/>
    <w:rsid w:val="00A57698"/>
    <w:rsid w:val="00A758F9"/>
    <w:rsid w:val="00A7672A"/>
    <w:rsid w:val="00A80EF0"/>
    <w:rsid w:val="00A81636"/>
    <w:rsid w:val="00A82F43"/>
    <w:rsid w:val="00A85D30"/>
    <w:rsid w:val="00A86123"/>
    <w:rsid w:val="00A873FA"/>
    <w:rsid w:val="00A87AC1"/>
    <w:rsid w:val="00A915FA"/>
    <w:rsid w:val="00A93B1B"/>
    <w:rsid w:val="00A95687"/>
    <w:rsid w:val="00A9604C"/>
    <w:rsid w:val="00A97465"/>
    <w:rsid w:val="00AA0D51"/>
    <w:rsid w:val="00AA14AD"/>
    <w:rsid w:val="00AA3195"/>
    <w:rsid w:val="00AA42B3"/>
    <w:rsid w:val="00AA4B08"/>
    <w:rsid w:val="00AA5C5C"/>
    <w:rsid w:val="00AA63F1"/>
    <w:rsid w:val="00AB0DBE"/>
    <w:rsid w:val="00AB321F"/>
    <w:rsid w:val="00AB53D5"/>
    <w:rsid w:val="00AC16A0"/>
    <w:rsid w:val="00AC4725"/>
    <w:rsid w:val="00AC58D4"/>
    <w:rsid w:val="00AC6FC7"/>
    <w:rsid w:val="00AD05C5"/>
    <w:rsid w:val="00AD14B0"/>
    <w:rsid w:val="00AD3CA1"/>
    <w:rsid w:val="00AD5A7A"/>
    <w:rsid w:val="00AD65A8"/>
    <w:rsid w:val="00AD767C"/>
    <w:rsid w:val="00AE0318"/>
    <w:rsid w:val="00AE2BCF"/>
    <w:rsid w:val="00AF2627"/>
    <w:rsid w:val="00AF2766"/>
    <w:rsid w:val="00AF3ED0"/>
    <w:rsid w:val="00AF636B"/>
    <w:rsid w:val="00AF69A6"/>
    <w:rsid w:val="00B00373"/>
    <w:rsid w:val="00B00AB1"/>
    <w:rsid w:val="00B00B8C"/>
    <w:rsid w:val="00B04B70"/>
    <w:rsid w:val="00B132AC"/>
    <w:rsid w:val="00B21E25"/>
    <w:rsid w:val="00B240C7"/>
    <w:rsid w:val="00B25753"/>
    <w:rsid w:val="00B26073"/>
    <w:rsid w:val="00B2674A"/>
    <w:rsid w:val="00B26CE9"/>
    <w:rsid w:val="00B27706"/>
    <w:rsid w:val="00B3051B"/>
    <w:rsid w:val="00B316AF"/>
    <w:rsid w:val="00B33D00"/>
    <w:rsid w:val="00B349CB"/>
    <w:rsid w:val="00B36FF9"/>
    <w:rsid w:val="00B517D2"/>
    <w:rsid w:val="00B51CC8"/>
    <w:rsid w:val="00B538E3"/>
    <w:rsid w:val="00B54692"/>
    <w:rsid w:val="00B54739"/>
    <w:rsid w:val="00B57B4E"/>
    <w:rsid w:val="00B61567"/>
    <w:rsid w:val="00B71415"/>
    <w:rsid w:val="00B75B3C"/>
    <w:rsid w:val="00B75BD6"/>
    <w:rsid w:val="00B763B4"/>
    <w:rsid w:val="00B77264"/>
    <w:rsid w:val="00B814A3"/>
    <w:rsid w:val="00B82F8B"/>
    <w:rsid w:val="00B84E43"/>
    <w:rsid w:val="00B91252"/>
    <w:rsid w:val="00B91821"/>
    <w:rsid w:val="00B92ABE"/>
    <w:rsid w:val="00BA2248"/>
    <w:rsid w:val="00BA26E5"/>
    <w:rsid w:val="00BA4FE1"/>
    <w:rsid w:val="00BA63ED"/>
    <w:rsid w:val="00BB0109"/>
    <w:rsid w:val="00BB3814"/>
    <w:rsid w:val="00BB5257"/>
    <w:rsid w:val="00BB5A39"/>
    <w:rsid w:val="00BB7E5F"/>
    <w:rsid w:val="00BC45F1"/>
    <w:rsid w:val="00BC5175"/>
    <w:rsid w:val="00BC5F31"/>
    <w:rsid w:val="00BC7118"/>
    <w:rsid w:val="00BD0523"/>
    <w:rsid w:val="00BD0B76"/>
    <w:rsid w:val="00BD5E12"/>
    <w:rsid w:val="00BE0ACC"/>
    <w:rsid w:val="00BE2C13"/>
    <w:rsid w:val="00BE2D0A"/>
    <w:rsid w:val="00BE3CC8"/>
    <w:rsid w:val="00BE403F"/>
    <w:rsid w:val="00BF0285"/>
    <w:rsid w:val="00BF1955"/>
    <w:rsid w:val="00BF260D"/>
    <w:rsid w:val="00BF347E"/>
    <w:rsid w:val="00BF5295"/>
    <w:rsid w:val="00BF635B"/>
    <w:rsid w:val="00BF6571"/>
    <w:rsid w:val="00C01B61"/>
    <w:rsid w:val="00C022F6"/>
    <w:rsid w:val="00C04ACB"/>
    <w:rsid w:val="00C04F5E"/>
    <w:rsid w:val="00C0794C"/>
    <w:rsid w:val="00C1156A"/>
    <w:rsid w:val="00C13F71"/>
    <w:rsid w:val="00C2055B"/>
    <w:rsid w:val="00C20CD1"/>
    <w:rsid w:val="00C2794C"/>
    <w:rsid w:val="00C30B7A"/>
    <w:rsid w:val="00C355A8"/>
    <w:rsid w:val="00C37F4A"/>
    <w:rsid w:val="00C402CB"/>
    <w:rsid w:val="00C40F26"/>
    <w:rsid w:val="00C417AB"/>
    <w:rsid w:val="00C41D9E"/>
    <w:rsid w:val="00C45AAE"/>
    <w:rsid w:val="00C45FFB"/>
    <w:rsid w:val="00C47075"/>
    <w:rsid w:val="00C4786E"/>
    <w:rsid w:val="00C47D65"/>
    <w:rsid w:val="00C50045"/>
    <w:rsid w:val="00C526D2"/>
    <w:rsid w:val="00C53DED"/>
    <w:rsid w:val="00C559BF"/>
    <w:rsid w:val="00C5691B"/>
    <w:rsid w:val="00C573F0"/>
    <w:rsid w:val="00C60C72"/>
    <w:rsid w:val="00C60DD0"/>
    <w:rsid w:val="00C61A77"/>
    <w:rsid w:val="00C63D50"/>
    <w:rsid w:val="00C6535A"/>
    <w:rsid w:val="00C70E17"/>
    <w:rsid w:val="00C727B4"/>
    <w:rsid w:val="00C72969"/>
    <w:rsid w:val="00C72C50"/>
    <w:rsid w:val="00C73331"/>
    <w:rsid w:val="00C804AF"/>
    <w:rsid w:val="00C849EB"/>
    <w:rsid w:val="00C87627"/>
    <w:rsid w:val="00C9085B"/>
    <w:rsid w:val="00C92368"/>
    <w:rsid w:val="00C9294C"/>
    <w:rsid w:val="00C93121"/>
    <w:rsid w:val="00C932C6"/>
    <w:rsid w:val="00C9638E"/>
    <w:rsid w:val="00C97697"/>
    <w:rsid w:val="00CA322A"/>
    <w:rsid w:val="00CA4C3B"/>
    <w:rsid w:val="00CA5878"/>
    <w:rsid w:val="00CB0B69"/>
    <w:rsid w:val="00CB1066"/>
    <w:rsid w:val="00CB18E3"/>
    <w:rsid w:val="00CB6585"/>
    <w:rsid w:val="00CC2C3D"/>
    <w:rsid w:val="00CC3411"/>
    <w:rsid w:val="00CC34F7"/>
    <w:rsid w:val="00CC49BB"/>
    <w:rsid w:val="00CC6427"/>
    <w:rsid w:val="00CE35AD"/>
    <w:rsid w:val="00CE58E0"/>
    <w:rsid w:val="00CE7798"/>
    <w:rsid w:val="00CE7E46"/>
    <w:rsid w:val="00CF380D"/>
    <w:rsid w:val="00CF4BA2"/>
    <w:rsid w:val="00CF7D6C"/>
    <w:rsid w:val="00D001A1"/>
    <w:rsid w:val="00D013CB"/>
    <w:rsid w:val="00D03A9F"/>
    <w:rsid w:val="00D04F0A"/>
    <w:rsid w:val="00D054F0"/>
    <w:rsid w:val="00D14299"/>
    <w:rsid w:val="00D15966"/>
    <w:rsid w:val="00D169EF"/>
    <w:rsid w:val="00D16FB2"/>
    <w:rsid w:val="00D17192"/>
    <w:rsid w:val="00D1719E"/>
    <w:rsid w:val="00D20835"/>
    <w:rsid w:val="00D21D63"/>
    <w:rsid w:val="00D22DFA"/>
    <w:rsid w:val="00D232F2"/>
    <w:rsid w:val="00D23D57"/>
    <w:rsid w:val="00D25CE7"/>
    <w:rsid w:val="00D27228"/>
    <w:rsid w:val="00D30D9D"/>
    <w:rsid w:val="00D34589"/>
    <w:rsid w:val="00D36A11"/>
    <w:rsid w:val="00D41EDF"/>
    <w:rsid w:val="00D42087"/>
    <w:rsid w:val="00D462F9"/>
    <w:rsid w:val="00D500D9"/>
    <w:rsid w:val="00D50909"/>
    <w:rsid w:val="00D51AFB"/>
    <w:rsid w:val="00D520F8"/>
    <w:rsid w:val="00D5294D"/>
    <w:rsid w:val="00D536C5"/>
    <w:rsid w:val="00D53C1D"/>
    <w:rsid w:val="00D5557D"/>
    <w:rsid w:val="00D5569A"/>
    <w:rsid w:val="00D55D92"/>
    <w:rsid w:val="00D57D4E"/>
    <w:rsid w:val="00D6082B"/>
    <w:rsid w:val="00D6146B"/>
    <w:rsid w:val="00D61F9D"/>
    <w:rsid w:val="00D62001"/>
    <w:rsid w:val="00D636D5"/>
    <w:rsid w:val="00D6377D"/>
    <w:rsid w:val="00D64B2F"/>
    <w:rsid w:val="00D6606A"/>
    <w:rsid w:val="00D665B8"/>
    <w:rsid w:val="00D712CD"/>
    <w:rsid w:val="00D74F92"/>
    <w:rsid w:val="00D75457"/>
    <w:rsid w:val="00D755B6"/>
    <w:rsid w:val="00D7619B"/>
    <w:rsid w:val="00D8043C"/>
    <w:rsid w:val="00D811AA"/>
    <w:rsid w:val="00D82522"/>
    <w:rsid w:val="00D82D54"/>
    <w:rsid w:val="00D85B04"/>
    <w:rsid w:val="00D86507"/>
    <w:rsid w:val="00D86B5F"/>
    <w:rsid w:val="00D9031D"/>
    <w:rsid w:val="00D9163D"/>
    <w:rsid w:val="00D916B5"/>
    <w:rsid w:val="00D919C4"/>
    <w:rsid w:val="00D93B49"/>
    <w:rsid w:val="00D945E3"/>
    <w:rsid w:val="00D95C17"/>
    <w:rsid w:val="00DA369D"/>
    <w:rsid w:val="00DA3718"/>
    <w:rsid w:val="00DA43C3"/>
    <w:rsid w:val="00DA480F"/>
    <w:rsid w:val="00DA4AF2"/>
    <w:rsid w:val="00DA5995"/>
    <w:rsid w:val="00DA73A3"/>
    <w:rsid w:val="00DA751D"/>
    <w:rsid w:val="00DB0AD5"/>
    <w:rsid w:val="00DB0E88"/>
    <w:rsid w:val="00DB1475"/>
    <w:rsid w:val="00DB5925"/>
    <w:rsid w:val="00DB766B"/>
    <w:rsid w:val="00DC0852"/>
    <w:rsid w:val="00DC0D1E"/>
    <w:rsid w:val="00DC4AA4"/>
    <w:rsid w:val="00DC4B69"/>
    <w:rsid w:val="00DC4D31"/>
    <w:rsid w:val="00DC7460"/>
    <w:rsid w:val="00DD07D3"/>
    <w:rsid w:val="00DE20E8"/>
    <w:rsid w:val="00DE48AC"/>
    <w:rsid w:val="00DE4BB8"/>
    <w:rsid w:val="00DF2D38"/>
    <w:rsid w:val="00DF595F"/>
    <w:rsid w:val="00E027CC"/>
    <w:rsid w:val="00E03745"/>
    <w:rsid w:val="00E03C98"/>
    <w:rsid w:val="00E03FEB"/>
    <w:rsid w:val="00E0484C"/>
    <w:rsid w:val="00E07326"/>
    <w:rsid w:val="00E07C91"/>
    <w:rsid w:val="00E10CAC"/>
    <w:rsid w:val="00E12DE5"/>
    <w:rsid w:val="00E1504B"/>
    <w:rsid w:val="00E205DB"/>
    <w:rsid w:val="00E22156"/>
    <w:rsid w:val="00E255BC"/>
    <w:rsid w:val="00E300EB"/>
    <w:rsid w:val="00E31F87"/>
    <w:rsid w:val="00E338E2"/>
    <w:rsid w:val="00E33FE8"/>
    <w:rsid w:val="00E35827"/>
    <w:rsid w:val="00E36ABD"/>
    <w:rsid w:val="00E36CEA"/>
    <w:rsid w:val="00E41A15"/>
    <w:rsid w:val="00E42F56"/>
    <w:rsid w:val="00E443E5"/>
    <w:rsid w:val="00E45B2F"/>
    <w:rsid w:val="00E465EB"/>
    <w:rsid w:val="00E474AD"/>
    <w:rsid w:val="00E514D9"/>
    <w:rsid w:val="00E517E1"/>
    <w:rsid w:val="00E52712"/>
    <w:rsid w:val="00E66405"/>
    <w:rsid w:val="00E679FB"/>
    <w:rsid w:val="00E719E4"/>
    <w:rsid w:val="00E72B48"/>
    <w:rsid w:val="00E73853"/>
    <w:rsid w:val="00E75AF8"/>
    <w:rsid w:val="00E76088"/>
    <w:rsid w:val="00E81735"/>
    <w:rsid w:val="00E90482"/>
    <w:rsid w:val="00E93396"/>
    <w:rsid w:val="00E944FF"/>
    <w:rsid w:val="00E94922"/>
    <w:rsid w:val="00E9555D"/>
    <w:rsid w:val="00E95AB2"/>
    <w:rsid w:val="00E976D4"/>
    <w:rsid w:val="00EA0B49"/>
    <w:rsid w:val="00EA2307"/>
    <w:rsid w:val="00EA607D"/>
    <w:rsid w:val="00EA6CB3"/>
    <w:rsid w:val="00EB0766"/>
    <w:rsid w:val="00EB4D11"/>
    <w:rsid w:val="00EB4DF6"/>
    <w:rsid w:val="00EC35BA"/>
    <w:rsid w:val="00EC4416"/>
    <w:rsid w:val="00EC4A92"/>
    <w:rsid w:val="00EC56F1"/>
    <w:rsid w:val="00EC6C59"/>
    <w:rsid w:val="00ED04F1"/>
    <w:rsid w:val="00ED2DF2"/>
    <w:rsid w:val="00ED6472"/>
    <w:rsid w:val="00ED69C7"/>
    <w:rsid w:val="00EE16BD"/>
    <w:rsid w:val="00EE1C4A"/>
    <w:rsid w:val="00EE4591"/>
    <w:rsid w:val="00EE4E42"/>
    <w:rsid w:val="00EF16AA"/>
    <w:rsid w:val="00EF1F3C"/>
    <w:rsid w:val="00EF2D26"/>
    <w:rsid w:val="00EF3C61"/>
    <w:rsid w:val="00EF7A51"/>
    <w:rsid w:val="00EF7FF6"/>
    <w:rsid w:val="00F00971"/>
    <w:rsid w:val="00F014AE"/>
    <w:rsid w:val="00F0527C"/>
    <w:rsid w:val="00F146E3"/>
    <w:rsid w:val="00F17C5F"/>
    <w:rsid w:val="00F17C97"/>
    <w:rsid w:val="00F21D62"/>
    <w:rsid w:val="00F27CF0"/>
    <w:rsid w:val="00F312D6"/>
    <w:rsid w:val="00F32F78"/>
    <w:rsid w:val="00F354FA"/>
    <w:rsid w:val="00F37A13"/>
    <w:rsid w:val="00F40646"/>
    <w:rsid w:val="00F40AC7"/>
    <w:rsid w:val="00F42256"/>
    <w:rsid w:val="00F424B1"/>
    <w:rsid w:val="00F42E8C"/>
    <w:rsid w:val="00F432C3"/>
    <w:rsid w:val="00F465D2"/>
    <w:rsid w:val="00F53698"/>
    <w:rsid w:val="00F53D0A"/>
    <w:rsid w:val="00F5460A"/>
    <w:rsid w:val="00F55668"/>
    <w:rsid w:val="00F577A1"/>
    <w:rsid w:val="00F612C6"/>
    <w:rsid w:val="00F61ECA"/>
    <w:rsid w:val="00F62586"/>
    <w:rsid w:val="00F63DC1"/>
    <w:rsid w:val="00F64275"/>
    <w:rsid w:val="00F64D20"/>
    <w:rsid w:val="00F66F1B"/>
    <w:rsid w:val="00F67D51"/>
    <w:rsid w:val="00F7214C"/>
    <w:rsid w:val="00F81A0E"/>
    <w:rsid w:val="00F843BE"/>
    <w:rsid w:val="00F84560"/>
    <w:rsid w:val="00F84C6F"/>
    <w:rsid w:val="00F85629"/>
    <w:rsid w:val="00F9610D"/>
    <w:rsid w:val="00F973F9"/>
    <w:rsid w:val="00FA1914"/>
    <w:rsid w:val="00FA2FF4"/>
    <w:rsid w:val="00FB16C4"/>
    <w:rsid w:val="00FC01CB"/>
    <w:rsid w:val="00FC2772"/>
    <w:rsid w:val="00FC464E"/>
    <w:rsid w:val="00FC50DB"/>
    <w:rsid w:val="00FC50E0"/>
    <w:rsid w:val="00FD10DC"/>
    <w:rsid w:val="00FD3AA5"/>
    <w:rsid w:val="00FD73FC"/>
    <w:rsid w:val="00FE010C"/>
    <w:rsid w:val="00FE57F9"/>
    <w:rsid w:val="00FE6349"/>
    <w:rsid w:val="00FF0A68"/>
    <w:rsid w:val="00FF3BD5"/>
    <w:rsid w:val="00FF3E19"/>
    <w:rsid w:val="00FF4CA4"/>
    <w:rsid w:val="00FF5127"/>
    <w:rsid w:val="00FF5FA3"/>
    <w:rsid w:val="00FF640B"/>
    <w:rsid w:val="00FF719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6F7"/>
    <w:pPr>
      <w:bidi/>
    </w:pPr>
  </w:style>
  <w:style w:type="paragraph" w:styleId="1">
    <w:name w:val="heading 1"/>
    <w:basedOn w:val="a"/>
    <w:link w:val="1Char"/>
    <w:uiPriority w:val="9"/>
    <w:qFormat/>
    <w:rsid w:val="0081406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6C43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86040D"/>
  </w:style>
  <w:style w:type="character" w:styleId="a3">
    <w:name w:val="Hyperlink"/>
    <w:basedOn w:val="a0"/>
    <w:uiPriority w:val="99"/>
    <w:unhideWhenUsed/>
    <w:rsid w:val="0086040D"/>
    <w:rPr>
      <w:color w:val="0000FF"/>
      <w:u w:val="single"/>
    </w:rPr>
  </w:style>
  <w:style w:type="character" w:customStyle="1" w:styleId="apple-converted-space">
    <w:name w:val="apple-converted-space"/>
    <w:basedOn w:val="a0"/>
    <w:rsid w:val="0086040D"/>
  </w:style>
  <w:style w:type="character" w:customStyle="1" w:styleId="ref-journal">
    <w:name w:val="ref-journal"/>
    <w:basedOn w:val="a0"/>
    <w:rsid w:val="0086040D"/>
  </w:style>
  <w:style w:type="character" w:customStyle="1" w:styleId="ref-vol">
    <w:name w:val="ref-vol"/>
    <w:basedOn w:val="a0"/>
    <w:rsid w:val="0086040D"/>
  </w:style>
  <w:style w:type="character" w:customStyle="1" w:styleId="citation-abbreviation">
    <w:name w:val="citation-abbreviation"/>
    <w:basedOn w:val="a0"/>
    <w:rsid w:val="00E255BC"/>
  </w:style>
  <w:style w:type="character" w:customStyle="1" w:styleId="citation-publication-date">
    <w:name w:val="citation-publication-date"/>
    <w:basedOn w:val="a0"/>
    <w:rsid w:val="00E255BC"/>
  </w:style>
  <w:style w:type="character" w:customStyle="1" w:styleId="citation-volume">
    <w:name w:val="citation-volume"/>
    <w:basedOn w:val="a0"/>
    <w:rsid w:val="00E255BC"/>
  </w:style>
  <w:style w:type="character" w:customStyle="1" w:styleId="citation-issue">
    <w:name w:val="citation-issue"/>
    <w:basedOn w:val="a0"/>
    <w:rsid w:val="00E255BC"/>
  </w:style>
  <w:style w:type="character" w:customStyle="1" w:styleId="citation-flpages">
    <w:name w:val="citation-flpages"/>
    <w:basedOn w:val="a0"/>
    <w:rsid w:val="00E255BC"/>
  </w:style>
  <w:style w:type="paragraph" w:styleId="a4">
    <w:name w:val="Normal (Web)"/>
    <w:basedOn w:val="a"/>
    <w:uiPriority w:val="99"/>
    <w:unhideWhenUsed/>
    <w:rsid w:val="003079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7D7865"/>
    <w:pPr>
      <w:tabs>
        <w:tab w:val="center" w:pos="4320"/>
        <w:tab w:val="right" w:pos="8640"/>
      </w:tabs>
      <w:spacing w:after="0" w:line="240" w:lineRule="auto"/>
    </w:pPr>
  </w:style>
  <w:style w:type="character" w:customStyle="1" w:styleId="Char">
    <w:name w:val="页眉 Char"/>
    <w:basedOn w:val="a0"/>
    <w:link w:val="a5"/>
    <w:uiPriority w:val="99"/>
    <w:rsid w:val="007D7865"/>
  </w:style>
  <w:style w:type="paragraph" w:styleId="a6">
    <w:name w:val="footer"/>
    <w:basedOn w:val="a"/>
    <w:link w:val="Char0"/>
    <w:uiPriority w:val="99"/>
    <w:unhideWhenUsed/>
    <w:rsid w:val="007D7865"/>
    <w:pPr>
      <w:tabs>
        <w:tab w:val="center" w:pos="4320"/>
        <w:tab w:val="right" w:pos="8640"/>
      </w:tabs>
      <w:spacing w:after="0" w:line="240" w:lineRule="auto"/>
    </w:pPr>
  </w:style>
  <w:style w:type="character" w:customStyle="1" w:styleId="Char0">
    <w:name w:val="页脚 Char"/>
    <w:basedOn w:val="a0"/>
    <w:link w:val="a6"/>
    <w:uiPriority w:val="99"/>
    <w:rsid w:val="007D7865"/>
  </w:style>
  <w:style w:type="table" w:styleId="a7">
    <w:name w:val="Table Grid"/>
    <w:basedOn w:val="a1"/>
    <w:uiPriority w:val="59"/>
    <w:rsid w:val="00A37F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1D677F"/>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1D677F"/>
    <w:rPr>
      <w:rFonts w:ascii="Tahoma" w:hAnsi="Tahoma" w:cs="Tahoma"/>
      <w:sz w:val="16"/>
      <w:szCs w:val="16"/>
    </w:rPr>
  </w:style>
  <w:style w:type="character" w:customStyle="1" w:styleId="1Char">
    <w:name w:val="标题 1 Char"/>
    <w:basedOn w:val="a0"/>
    <w:link w:val="1"/>
    <w:uiPriority w:val="9"/>
    <w:rsid w:val="00814060"/>
    <w:rPr>
      <w:rFonts w:ascii="Times New Roman" w:eastAsia="Times New Roman" w:hAnsi="Times New Roman" w:cs="Times New Roman"/>
      <w:b/>
      <w:bCs/>
      <w:kern w:val="36"/>
      <w:sz w:val="48"/>
      <w:szCs w:val="48"/>
    </w:rPr>
  </w:style>
  <w:style w:type="table" w:styleId="a9">
    <w:name w:val="Light Shading"/>
    <w:basedOn w:val="a1"/>
    <w:uiPriority w:val="60"/>
    <w:rsid w:val="007042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censedcontent">
    <w:name w:val="licensedcontent"/>
    <w:basedOn w:val="a0"/>
    <w:rsid w:val="001D253E"/>
  </w:style>
  <w:style w:type="character" w:styleId="aa">
    <w:name w:val="Emphasis"/>
    <w:basedOn w:val="a0"/>
    <w:uiPriority w:val="20"/>
    <w:qFormat/>
    <w:rsid w:val="006C43C5"/>
    <w:rPr>
      <w:i/>
      <w:iCs/>
    </w:rPr>
  </w:style>
  <w:style w:type="character" w:customStyle="1" w:styleId="3Char">
    <w:name w:val="标题 3 Char"/>
    <w:basedOn w:val="a0"/>
    <w:link w:val="3"/>
    <w:uiPriority w:val="9"/>
    <w:rsid w:val="006C43C5"/>
    <w:rPr>
      <w:rFonts w:asciiTheme="majorHAnsi" w:eastAsiaTheme="majorEastAsia" w:hAnsiTheme="majorHAnsi" w:cstheme="majorBidi"/>
      <w:b/>
      <w:bCs/>
      <w:color w:val="4F81BD" w:themeColor="accent1"/>
    </w:rPr>
  </w:style>
  <w:style w:type="character" w:customStyle="1" w:styleId="highlight">
    <w:name w:val="highlight"/>
    <w:basedOn w:val="a0"/>
    <w:rsid w:val="00C402CB"/>
  </w:style>
  <w:style w:type="character" w:styleId="ab">
    <w:name w:val="Strong"/>
    <w:uiPriority w:val="22"/>
    <w:qFormat/>
    <w:rsid w:val="007055C5"/>
    <w:rPr>
      <w:b/>
      <w:bCs/>
    </w:rPr>
  </w:style>
  <w:style w:type="character" w:styleId="ac">
    <w:name w:val="annotation reference"/>
    <w:basedOn w:val="a0"/>
    <w:uiPriority w:val="99"/>
    <w:semiHidden/>
    <w:unhideWhenUsed/>
    <w:rsid w:val="002F13CE"/>
    <w:rPr>
      <w:sz w:val="21"/>
      <w:szCs w:val="21"/>
    </w:rPr>
  </w:style>
  <w:style w:type="paragraph" w:styleId="ad">
    <w:name w:val="annotation text"/>
    <w:basedOn w:val="a"/>
    <w:link w:val="Char2"/>
    <w:uiPriority w:val="99"/>
    <w:semiHidden/>
    <w:unhideWhenUsed/>
    <w:rsid w:val="002F13CE"/>
  </w:style>
  <w:style w:type="character" w:customStyle="1" w:styleId="Char2">
    <w:name w:val="批注文字 Char"/>
    <w:basedOn w:val="a0"/>
    <w:link w:val="ad"/>
    <w:uiPriority w:val="99"/>
    <w:semiHidden/>
    <w:rsid w:val="002F13CE"/>
  </w:style>
  <w:style w:type="paragraph" w:styleId="ae">
    <w:name w:val="annotation subject"/>
    <w:basedOn w:val="ad"/>
    <w:next w:val="ad"/>
    <w:link w:val="Char3"/>
    <w:uiPriority w:val="99"/>
    <w:semiHidden/>
    <w:unhideWhenUsed/>
    <w:rsid w:val="002F13CE"/>
    <w:rPr>
      <w:b/>
      <w:bCs/>
    </w:rPr>
  </w:style>
  <w:style w:type="character" w:customStyle="1" w:styleId="Char3">
    <w:name w:val="批注主题 Char"/>
    <w:basedOn w:val="Char2"/>
    <w:link w:val="ae"/>
    <w:uiPriority w:val="99"/>
    <w:semiHidden/>
    <w:rsid w:val="002F13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6F7"/>
    <w:pPr>
      <w:bidi/>
    </w:pPr>
  </w:style>
  <w:style w:type="paragraph" w:styleId="1">
    <w:name w:val="heading 1"/>
    <w:basedOn w:val="a"/>
    <w:link w:val="1Char"/>
    <w:uiPriority w:val="9"/>
    <w:qFormat/>
    <w:rsid w:val="0081406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6C43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86040D"/>
  </w:style>
  <w:style w:type="character" w:styleId="a3">
    <w:name w:val="Hyperlink"/>
    <w:basedOn w:val="a0"/>
    <w:uiPriority w:val="99"/>
    <w:unhideWhenUsed/>
    <w:rsid w:val="0086040D"/>
    <w:rPr>
      <w:color w:val="0000FF"/>
      <w:u w:val="single"/>
    </w:rPr>
  </w:style>
  <w:style w:type="character" w:customStyle="1" w:styleId="apple-converted-space">
    <w:name w:val="apple-converted-space"/>
    <w:basedOn w:val="a0"/>
    <w:rsid w:val="0086040D"/>
  </w:style>
  <w:style w:type="character" w:customStyle="1" w:styleId="ref-journal">
    <w:name w:val="ref-journal"/>
    <w:basedOn w:val="a0"/>
    <w:rsid w:val="0086040D"/>
  </w:style>
  <w:style w:type="character" w:customStyle="1" w:styleId="ref-vol">
    <w:name w:val="ref-vol"/>
    <w:basedOn w:val="a0"/>
    <w:rsid w:val="0086040D"/>
  </w:style>
  <w:style w:type="character" w:customStyle="1" w:styleId="citation-abbreviation">
    <w:name w:val="citation-abbreviation"/>
    <w:basedOn w:val="a0"/>
    <w:rsid w:val="00E255BC"/>
  </w:style>
  <w:style w:type="character" w:customStyle="1" w:styleId="citation-publication-date">
    <w:name w:val="citation-publication-date"/>
    <w:basedOn w:val="a0"/>
    <w:rsid w:val="00E255BC"/>
  </w:style>
  <w:style w:type="character" w:customStyle="1" w:styleId="citation-volume">
    <w:name w:val="citation-volume"/>
    <w:basedOn w:val="a0"/>
    <w:rsid w:val="00E255BC"/>
  </w:style>
  <w:style w:type="character" w:customStyle="1" w:styleId="citation-issue">
    <w:name w:val="citation-issue"/>
    <w:basedOn w:val="a0"/>
    <w:rsid w:val="00E255BC"/>
  </w:style>
  <w:style w:type="character" w:customStyle="1" w:styleId="citation-flpages">
    <w:name w:val="citation-flpages"/>
    <w:basedOn w:val="a0"/>
    <w:rsid w:val="00E255BC"/>
  </w:style>
  <w:style w:type="paragraph" w:styleId="a4">
    <w:name w:val="Normal (Web)"/>
    <w:basedOn w:val="a"/>
    <w:uiPriority w:val="99"/>
    <w:unhideWhenUsed/>
    <w:rsid w:val="003079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7D7865"/>
    <w:pPr>
      <w:tabs>
        <w:tab w:val="center" w:pos="4320"/>
        <w:tab w:val="right" w:pos="8640"/>
      </w:tabs>
      <w:spacing w:after="0" w:line="240" w:lineRule="auto"/>
    </w:pPr>
  </w:style>
  <w:style w:type="character" w:customStyle="1" w:styleId="Char">
    <w:name w:val="页眉 Char"/>
    <w:basedOn w:val="a0"/>
    <w:link w:val="a5"/>
    <w:uiPriority w:val="99"/>
    <w:rsid w:val="007D7865"/>
  </w:style>
  <w:style w:type="paragraph" w:styleId="a6">
    <w:name w:val="footer"/>
    <w:basedOn w:val="a"/>
    <w:link w:val="Char0"/>
    <w:uiPriority w:val="99"/>
    <w:unhideWhenUsed/>
    <w:rsid w:val="007D7865"/>
    <w:pPr>
      <w:tabs>
        <w:tab w:val="center" w:pos="4320"/>
        <w:tab w:val="right" w:pos="8640"/>
      </w:tabs>
      <w:spacing w:after="0" w:line="240" w:lineRule="auto"/>
    </w:pPr>
  </w:style>
  <w:style w:type="character" w:customStyle="1" w:styleId="Char0">
    <w:name w:val="页脚 Char"/>
    <w:basedOn w:val="a0"/>
    <w:link w:val="a6"/>
    <w:uiPriority w:val="99"/>
    <w:rsid w:val="007D7865"/>
  </w:style>
  <w:style w:type="table" w:styleId="a7">
    <w:name w:val="Table Grid"/>
    <w:basedOn w:val="a1"/>
    <w:uiPriority w:val="59"/>
    <w:rsid w:val="00A37F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1D677F"/>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1D677F"/>
    <w:rPr>
      <w:rFonts w:ascii="Tahoma" w:hAnsi="Tahoma" w:cs="Tahoma"/>
      <w:sz w:val="16"/>
      <w:szCs w:val="16"/>
    </w:rPr>
  </w:style>
  <w:style w:type="character" w:customStyle="1" w:styleId="1Char">
    <w:name w:val="标题 1 Char"/>
    <w:basedOn w:val="a0"/>
    <w:link w:val="1"/>
    <w:uiPriority w:val="9"/>
    <w:rsid w:val="00814060"/>
    <w:rPr>
      <w:rFonts w:ascii="Times New Roman" w:eastAsia="Times New Roman" w:hAnsi="Times New Roman" w:cs="Times New Roman"/>
      <w:b/>
      <w:bCs/>
      <w:kern w:val="36"/>
      <w:sz w:val="48"/>
      <w:szCs w:val="48"/>
    </w:rPr>
  </w:style>
  <w:style w:type="table" w:styleId="a9">
    <w:name w:val="Light Shading"/>
    <w:basedOn w:val="a1"/>
    <w:uiPriority w:val="60"/>
    <w:rsid w:val="007042C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censedcontent">
    <w:name w:val="licensedcontent"/>
    <w:basedOn w:val="a0"/>
    <w:rsid w:val="001D253E"/>
  </w:style>
  <w:style w:type="character" w:styleId="aa">
    <w:name w:val="Emphasis"/>
    <w:basedOn w:val="a0"/>
    <w:uiPriority w:val="20"/>
    <w:qFormat/>
    <w:rsid w:val="006C43C5"/>
    <w:rPr>
      <w:i/>
      <w:iCs/>
    </w:rPr>
  </w:style>
  <w:style w:type="character" w:customStyle="1" w:styleId="3Char">
    <w:name w:val="标题 3 Char"/>
    <w:basedOn w:val="a0"/>
    <w:link w:val="3"/>
    <w:uiPriority w:val="9"/>
    <w:rsid w:val="006C43C5"/>
    <w:rPr>
      <w:rFonts w:asciiTheme="majorHAnsi" w:eastAsiaTheme="majorEastAsia" w:hAnsiTheme="majorHAnsi" w:cstheme="majorBidi"/>
      <w:b/>
      <w:bCs/>
      <w:color w:val="4F81BD" w:themeColor="accent1"/>
    </w:rPr>
  </w:style>
  <w:style w:type="character" w:customStyle="1" w:styleId="highlight">
    <w:name w:val="highlight"/>
    <w:basedOn w:val="a0"/>
    <w:rsid w:val="00C402CB"/>
  </w:style>
  <w:style w:type="character" w:styleId="ab">
    <w:name w:val="Strong"/>
    <w:uiPriority w:val="22"/>
    <w:qFormat/>
    <w:rsid w:val="007055C5"/>
    <w:rPr>
      <w:b/>
      <w:bCs/>
    </w:rPr>
  </w:style>
  <w:style w:type="character" w:styleId="ac">
    <w:name w:val="annotation reference"/>
    <w:basedOn w:val="a0"/>
    <w:uiPriority w:val="99"/>
    <w:semiHidden/>
    <w:unhideWhenUsed/>
    <w:rsid w:val="002F13CE"/>
    <w:rPr>
      <w:sz w:val="21"/>
      <w:szCs w:val="21"/>
    </w:rPr>
  </w:style>
  <w:style w:type="paragraph" w:styleId="ad">
    <w:name w:val="annotation text"/>
    <w:basedOn w:val="a"/>
    <w:link w:val="Char2"/>
    <w:uiPriority w:val="99"/>
    <w:semiHidden/>
    <w:unhideWhenUsed/>
    <w:rsid w:val="002F13CE"/>
  </w:style>
  <w:style w:type="character" w:customStyle="1" w:styleId="Char2">
    <w:name w:val="批注文字 Char"/>
    <w:basedOn w:val="a0"/>
    <w:link w:val="ad"/>
    <w:uiPriority w:val="99"/>
    <w:semiHidden/>
    <w:rsid w:val="002F13CE"/>
  </w:style>
  <w:style w:type="paragraph" w:styleId="ae">
    <w:name w:val="annotation subject"/>
    <w:basedOn w:val="ad"/>
    <w:next w:val="ad"/>
    <w:link w:val="Char3"/>
    <w:uiPriority w:val="99"/>
    <w:semiHidden/>
    <w:unhideWhenUsed/>
    <w:rsid w:val="002F13CE"/>
    <w:rPr>
      <w:b/>
      <w:bCs/>
    </w:rPr>
  </w:style>
  <w:style w:type="character" w:customStyle="1" w:styleId="Char3">
    <w:name w:val="批注主题 Char"/>
    <w:basedOn w:val="Char2"/>
    <w:link w:val="ae"/>
    <w:uiPriority w:val="99"/>
    <w:semiHidden/>
    <w:rsid w:val="002F13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1659">
      <w:bodyDiv w:val="1"/>
      <w:marLeft w:val="0"/>
      <w:marRight w:val="0"/>
      <w:marTop w:val="0"/>
      <w:marBottom w:val="0"/>
      <w:divBdr>
        <w:top w:val="none" w:sz="0" w:space="0" w:color="auto"/>
        <w:left w:val="none" w:sz="0" w:space="0" w:color="auto"/>
        <w:bottom w:val="none" w:sz="0" w:space="0" w:color="auto"/>
        <w:right w:val="none" w:sz="0" w:space="0" w:color="auto"/>
      </w:divBdr>
    </w:div>
    <w:div w:id="27223886">
      <w:bodyDiv w:val="1"/>
      <w:marLeft w:val="0"/>
      <w:marRight w:val="0"/>
      <w:marTop w:val="0"/>
      <w:marBottom w:val="0"/>
      <w:divBdr>
        <w:top w:val="none" w:sz="0" w:space="0" w:color="auto"/>
        <w:left w:val="none" w:sz="0" w:space="0" w:color="auto"/>
        <w:bottom w:val="none" w:sz="0" w:space="0" w:color="auto"/>
        <w:right w:val="none" w:sz="0" w:space="0" w:color="auto"/>
      </w:divBdr>
    </w:div>
    <w:div w:id="60182944">
      <w:bodyDiv w:val="1"/>
      <w:marLeft w:val="0"/>
      <w:marRight w:val="0"/>
      <w:marTop w:val="0"/>
      <w:marBottom w:val="0"/>
      <w:divBdr>
        <w:top w:val="none" w:sz="0" w:space="0" w:color="auto"/>
        <w:left w:val="none" w:sz="0" w:space="0" w:color="auto"/>
        <w:bottom w:val="none" w:sz="0" w:space="0" w:color="auto"/>
        <w:right w:val="none" w:sz="0" w:space="0" w:color="auto"/>
      </w:divBdr>
    </w:div>
    <w:div w:id="168371567">
      <w:bodyDiv w:val="1"/>
      <w:marLeft w:val="0"/>
      <w:marRight w:val="0"/>
      <w:marTop w:val="0"/>
      <w:marBottom w:val="0"/>
      <w:divBdr>
        <w:top w:val="none" w:sz="0" w:space="0" w:color="auto"/>
        <w:left w:val="none" w:sz="0" w:space="0" w:color="auto"/>
        <w:bottom w:val="none" w:sz="0" w:space="0" w:color="auto"/>
        <w:right w:val="none" w:sz="0" w:space="0" w:color="auto"/>
      </w:divBdr>
    </w:div>
    <w:div w:id="200367918">
      <w:bodyDiv w:val="1"/>
      <w:marLeft w:val="0"/>
      <w:marRight w:val="0"/>
      <w:marTop w:val="0"/>
      <w:marBottom w:val="0"/>
      <w:divBdr>
        <w:top w:val="none" w:sz="0" w:space="0" w:color="auto"/>
        <w:left w:val="none" w:sz="0" w:space="0" w:color="auto"/>
        <w:bottom w:val="none" w:sz="0" w:space="0" w:color="auto"/>
        <w:right w:val="none" w:sz="0" w:space="0" w:color="auto"/>
      </w:divBdr>
    </w:div>
    <w:div w:id="207691637">
      <w:bodyDiv w:val="1"/>
      <w:marLeft w:val="0"/>
      <w:marRight w:val="0"/>
      <w:marTop w:val="0"/>
      <w:marBottom w:val="0"/>
      <w:divBdr>
        <w:top w:val="none" w:sz="0" w:space="0" w:color="auto"/>
        <w:left w:val="none" w:sz="0" w:space="0" w:color="auto"/>
        <w:bottom w:val="none" w:sz="0" w:space="0" w:color="auto"/>
        <w:right w:val="none" w:sz="0" w:space="0" w:color="auto"/>
      </w:divBdr>
    </w:div>
    <w:div w:id="224949623">
      <w:bodyDiv w:val="1"/>
      <w:marLeft w:val="0"/>
      <w:marRight w:val="0"/>
      <w:marTop w:val="0"/>
      <w:marBottom w:val="0"/>
      <w:divBdr>
        <w:top w:val="none" w:sz="0" w:space="0" w:color="auto"/>
        <w:left w:val="none" w:sz="0" w:space="0" w:color="auto"/>
        <w:bottom w:val="none" w:sz="0" w:space="0" w:color="auto"/>
        <w:right w:val="none" w:sz="0" w:space="0" w:color="auto"/>
      </w:divBdr>
    </w:div>
    <w:div w:id="256981452">
      <w:bodyDiv w:val="1"/>
      <w:marLeft w:val="0"/>
      <w:marRight w:val="0"/>
      <w:marTop w:val="0"/>
      <w:marBottom w:val="0"/>
      <w:divBdr>
        <w:top w:val="none" w:sz="0" w:space="0" w:color="auto"/>
        <w:left w:val="none" w:sz="0" w:space="0" w:color="auto"/>
        <w:bottom w:val="none" w:sz="0" w:space="0" w:color="auto"/>
        <w:right w:val="none" w:sz="0" w:space="0" w:color="auto"/>
      </w:divBdr>
    </w:div>
    <w:div w:id="340084728">
      <w:bodyDiv w:val="1"/>
      <w:marLeft w:val="0"/>
      <w:marRight w:val="0"/>
      <w:marTop w:val="0"/>
      <w:marBottom w:val="0"/>
      <w:divBdr>
        <w:top w:val="none" w:sz="0" w:space="0" w:color="auto"/>
        <w:left w:val="none" w:sz="0" w:space="0" w:color="auto"/>
        <w:bottom w:val="none" w:sz="0" w:space="0" w:color="auto"/>
        <w:right w:val="none" w:sz="0" w:space="0" w:color="auto"/>
      </w:divBdr>
    </w:div>
    <w:div w:id="351148552">
      <w:bodyDiv w:val="1"/>
      <w:marLeft w:val="0"/>
      <w:marRight w:val="0"/>
      <w:marTop w:val="0"/>
      <w:marBottom w:val="0"/>
      <w:divBdr>
        <w:top w:val="none" w:sz="0" w:space="0" w:color="auto"/>
        <w:left w:val="none" w:sz="0" w:space="0" w:color="auto"/>
        <w:bottom w:val="none" w:sz="0" w:space="0" w:color="auto"/>
        <w:right w:val="none" w:sz="0" w:space="0" w:color="auto"/>
      </w:divBdr>
    </w:div>
    <w:div w:id="364864696">
      <w:bodyDiv w:val="1"/>
      <w:marLeft w:val="0"/>
      <w:marRight w:val="0"/>
      <w:marTop w:val="0"/>
      <w:marBottom w:val="0"/>
      <w:divBdr>
        <w:top w:val="none" w:sz="0" w:space="0" w:color="auto"/>
        <w:left w:val="none" w:sz="0" w:space="0" w:color="auto"/>
        <w:bottom w:val="none" w:sz="0" w:space="0" w:color="auto"/>
        <w:right w:val="none" w:sz="0" w:space="0" w:color="auto"/>
      </w:divBdr>
    </w:div>
    <w:div w:id="395976815">
      <w:bodyDiv w:val="1"/>
      <w:marLeft w:val="0"/>
      <w:marRight w:val="0"/>
      <w:marTop w:val="0"/>
      <w:marBottom w:val="0"/>
      <w:divBdr>
        <w:top w:val="none" w:sz="0" w:space="0" w:color="auto"/>
        <w:left w:val="none" w:sz="0" w:space="0" w:color="auto"/>
        <w:bottom w:val="none" w:sz="0" w:space="0" w:color="auto"/>
        <w:right w:val="none" w:sz="0" w:space="0" w:color="auto"/>
      </w:divBdr>
    </w:div>
    <w:div w:id="430471812">
      <w:bodyDiv w:val="1"/>
      <w:marLeft w:val="0"/>
      <w:marRight w:val="0"/>
      <w:marTop w:val="0"/>
      <w:marBottom w:val="0"/>
      <w:divBdr>
        <w:top w:val="none" w:sz="0" w:space="0" w:color="auto"/>
        <w:left w:val="none" w:sz="0" w:space="0" w:color="auto"/>
        <w:bottom w:val="none" w:sz="0" w:space="0" w:color="auto"/>
        <w:right w:val="none" w:sz="0" w:space="0" w:color="auto"/>
      </w:divBdr>
    </w:div>
    <w:div w:id="451167802">
      <w:bodyDiv w:val="1"/>
      <w:marLeft w:val="0"/>
      <w:marRight w:val="0"/>
      <w:marTop w:val="0"/>
      <w:marBottom w:val="0"/>
      <w:divBdr>
        <w:top w:val="none" w:sz="0" w:space="0" w:color="auto"/>
        <w:left w:val="none" w:sz="0" w:space="0" w:color="auto"/>
        <w:bottom w:val="none" w:sz="0" w:space="0" w:color="auto"/>
        <w:right w:val="none" w:sz="0" w:space="0" w:color="auto"/>
      </w:divBdr>
    </w:div>
    <w:div w:id="470561284">
      <w:bodyDiv w:val="1"/>
      <w:marLeft w:val="0"/>
      <w:marRight w:val="0"/>
      <w:marTop w:val="0"/>
      <w:marBottom w:val="0"/>
      <w:divBdr>
        <w:top w:val="none" w:sz="0" w:space="0" w:color="auto"/>
        <w:left w:val="none" w:sz="0" w:space="0" w:color="auto"/>
        <w:bottom w:val="none" w:sz="0" w:space="0" w:color="auto"/>
        <w:right w:val="none" w:sz="0" w:space="0" w:color="auto"/>
      </w:divBdr>
    </w:div>
    <w:div w:id="494273010">
      <w:bodyDiv w:val="1"/>
      <w:marLeft w:val="0"/>
      <w:marRight w:val="0"/>
      <w:marTop w:val="0"/>
      <w:marBottom w:val="0"/>
      <w:divBdr>
        <w:top w:val="none" w:sz="0" w:space="0" w:color="auto"/>
        <w:left w:val="none" w:sz="0" w:space="0" w:color="auto"/>
        <w:bottom w:val="none" w:sz="0" w:space="0" w:color="auto"/>
        <w:right w:val="none" w:sz="0" w:space="0" w:color="auto"/>
      </w:divBdr>
    </w:div>
    <w:div w:id="497772692">
      <w:bodyDiv w:val="1"/>
      <w:marLeft w:val="0"/>
      <w:marRight w:val="0"/>
      <w:marTop w:val="0"/>
      <w:marBottom w:val="0"/>
      <w:divBdr>
        <w:top w:val="none" w:sz="0" w:space="0" w:color="auto"/>
        <w:left w:val="none" w:sz="0" w:space="0" w:color="auto"/>
        <w:bottom w:val="none" w:sz="0" w:space="0" w:color="auto"/>
        <w:right w:val="none" w:sz="0" w:space="0" w:color="auto"/>
      </w:divBdr>
    </w:div>
    <w:div w:id="582837259">
      <w:bodyDiv w:val="1"/>
      <w:marLeft w:val="0"/>
      <w:marRight w:val="0"/>
      <w:marTop w:val="0"/>
      <w:marBottom w:val="0"/>
      <w:divBdr>
        <w:top w:val="none" w:sz="0" w:space="0" w:color="auto"/>
        <w:left w:val="none" w:sz="0" w:space="0" w:color="auto"/>
        <w:bottom w:val="none" w:sz="0" w:space="0" w:color="auto"/>
        <w:right w:val="none" w:sz="0" w:space="0" w:color="auto"/>
      </w:divBdr>
    </w:div>
    <w:div w:id="609354846">
      <w:bodyDiv w:val="1"/>
      <w:marLeft w:val="0"/>
      <w:marRight w:val="0"/>
      <w:marTop w:val="0"/>
      <w:marBottom w:val="0"/>
      <w:divBdr>
        <w:top w:val="none" w:sz="0" w:space="0" w:color="auto"/>
        <w:left w:val="none" w:sz="0" w:space="0" w:color="auto"/>
        <w:bottom w:val="none" w:sz="0" w:space="0" w:color="auto"/>
        <w:right w:val="none" w:sz="0" w:space="0" w:color="auto"/>
      </w:divBdr>
    </w:div>
    <w:div w:id="643199478">
      <w:bodyDiv w:val="1"/>
      <w:marLeft w:val="0"/>
      <w:marRight w:val="0"/>
      <w:marTop w:val="0"/>
      <w:marBottom w:val="0"/>
      <w:divBdr>
        <w:top w:val="none" w:sz="0" w:space="0" w:color="auto"/>
        <w:left w:val="none" w:sz="0" w:space="0" w:color="auto"/>
        <w:bottom w:val="none" w:sz="0" w:space="0" w:color="auto"/>
        <w:right w:val="none" w:sz="0" w:space="0" w:color="auto"/>
      </w:divBdr>
    </w:div>
    <w:div w:id="780033712">
      <w:bodyDiv w:val="1"/>
      <w:marLeft w:val="0"/>
      <w:marRight w:val="0"/>
      <w:marTop w:val="0"/>
      <w:marBottom w:val="0"/>
      <w:divBdr>
        <w:top w:val="none" w:sz="0" w:space="0" w:color="auto"/>
        <w:left w:val="none" w:sz="0" w:space="0" w:color="auto"/>
        <w:bottom w:val="none" w:sz="0" w:space="0" w:color="auto"/>
        <w:right w:val="none" w:sz="0" w:space="0" w:color="auto"/>
      </w:divBdr>
    </w:div>
    <w:div w:id="1010646209">
      <w:bodyDiv w:val="1"/>
      <w:marLeft w:val="0"/>
      <w:marRight w:val="0"/>
      <w:marTop w:val="0"/>
      <w:marBottom w:val="0"/>
      <w:divBdr>
        <w:top w:val="none" w:sz="0" w:space="0" w:color="auto"/>
        <w:left w:val="none" w:sz="0" w:space="0" w:color="auto"/>
        <w:bottom w:val="none" w:sz="0" w:space="0" w:color="auto"/>
        <w:right w:val="none" w:sz="0" w:space="0" w:color="auto"/>
      </w:divBdr>
    </w:div>
    <w:div w:id="1041633212">
      <w:bodyDiv w:val="1"/>
      <w:marLeft w:val="0"/>
      <w:marRight w:val="0"/>
      <w:marTop w:val="0"/>
      <w:marBottom w:val="0"/>
      <w:divBdr>
        <w:top w:val="none" w:sz="0" w:space="0" w:color="auto"/>
        <w:left w:val="none" w:sz="0" w:space="0" w:color="auto"/>
        <w:bottom w:val="none" w:sz="0" w:space="0" w:color="auto"/>
        <w:right w:val="none" w:sz="0" w:space="0" w:color="auto"/>
      </w:divBdr>
    </w:div>
    <w:div w:id="1149787232">
      <w:bodyDiv w:val="1"/>
      <w:marLeft w:val="0"/>
      <w:marRight w:val="0"/>
      <w:marTop w:val="0"/>
      <w:marBottom w:val="0"/>
      <w:divBdr>
        <w:top w:val="none" w:sz="0" w:space="0" w:color="auto"/>
        <w:left w:val="none" w:sz="0" w:space="0" w:color="auto"/>
        <w:bottom w:val="none" w:sz="0" w:space="0" w:color="auto"/>
        <w:right w:val="none" w:sz="0" w:space="0" w:color="auto"/>
      </w:divBdr>
    </w:div>
    <w:div w:id="1195070499">
      <w:bodyDiv w:val="1"/>
      <w:marLeft w:val="0"/>
      <w:marRight w:val="0"/>
      <w:marTop w:val="0"/>
      <w:marBottom w:val="0"/>
      <w:divBdr>
        <w:top w:val="none" w:sz="0" w:space="0" w:color="auto"/>
        <w:left w:val="none" w:sz="0" w:space="0" w:color="auto"/>
        <w:bottom w:val="none" w:sz="0" w:space="0" w:color="auto"/>
        <w:right w:val="none" w:sz="0" w:space="0" w:color="auto"/>
      </w:divBdr>
    </w:div>
    <w:div w:id="1206217880">
      <w:bodyDiv w:val="1"/>
      <w:marLeft w:val="0"/>
      <w:marRight w:val="0"/>
      <w:marTop w:val="0"/>
      <w:marBottom w:val="0"/>
      <w:divBdr>
        <w:top w:val="none" w:sz="0" w:space="0" w:color="auto"/>
        <w:left w:val="none" w:sz="0" w:space="0" w:color="auto"/>
        <w:bottom w:val="none" w:sz="0" w:space="0" w:color="auto"/>
        <w:right w:val="none" w:sz="0" w:space="0" w:color="auto"/>
      </w:divBdr>
    </w:div>
    <w:div w:id="1249658451">
      <w:bodyDiv w:val="1"/>
      <w:marLeft w:val="0"/>
      <w:marRight w:val="0"/>
      <w:marTop w:val="0"/>
      <w:marBottom w:val="0"/>
      <w:divBdr>
        <w:top w:val="none" w:sz="0" w:space="0" w:color="auto"/>
        <w:left w:val="none" w:sz="0" w:space="0" w:color="auto"/>
        <w:bottom w:val="none" w:sz="0" w:space="0" w:color="auto"/>
        <w:right w:val="none" w:sz="0" w:space="0" w:color="auto"/>
      </w:divBdr>
    </w:div>
    <w:div w:id="1281187095">
      <w:bodyDiv w:val="1"/>
      <w:marLeft w:val="0"/>
      <w:marRight w:val="0"/>
      <w:marTop w:val="0"/>
      <w:marBottom w:val="0"/>
      <w:divBdr>
        <w:top w:val="none" w:sz="0" w:space="0" w:color="auto"/>
        <w:left w:val="none" w:sz="0" w:space="0" w:color="auto"/>
        <w:bottom w:val="none" w:sz="0" w:space="0" w:color="auto"/>
        <w:right w:val="none" w:sz="0" w:space="0" w:color="auto"/>
      </w:divBdr>
    </w:div>
    <w:div w:id="1284313102">
      <w:bodyDiv w:val="1"/>
      <w:marLeft w:val="0"/>
      <w:marRight w:val="0"/>
      <w:marTop w:val="0"/>
      <w:marBottom w:val="0"/>
      <w:divBdr>
        <w:top w:val="none" w:sz="0" w:space="0" w:color="auto"/>
        <w:left w:val="none" w:sz="0" w:space="0" w:color="auto"/>
        <w:bottom w:val="none" w:sz="0" w:space="0" w:color="auto"/>
        <w:right w:val="none" w:sz="0" w:space="0" w:color="auto"/>
      </w:divBdr>
    </w:div>
    <w:div w:id="1418791089">
      <w:bodyDiv w:val="1"/>
      <w:marLeft w:val="0"/>
      <w:marRight w:val="0"/>
      <w:marTop w:val="0"/>
      <w:marBottom w:val="0"/>
      <w:divBdr>
        <w:top w:val="none" w:sz="0" w:space="0" w:color="auto"/>
        <w:left w:val="none" w:sz="0" w:space="0" w:color="auto"/>
        <w:bottom w:val="none" w:sz="0" w:space="0" w:color="auto"/>
        <w:right w:val="none" w:sz="0" w:space="0" w:color="auto"/>
      </w:divBdr>
    </w:div>
    <w:div w:id="1424497741">
      <w:bodyDiv w:val="1"/>
      <w:marLeft w:val="0"/>
      <w:marRight w:val="0"/>
      <w:marTop w:val="0"/>
      <w:marBottom w:val="0"/>
      <w:divBdr>
        <w:top w:val="none" w:sz="0" w:space="0" w:color="auto"/>
        <w:left w:val="none" w:sz="0" w:space="0" w:color="auto"/>
        <w:bottom w:val="none" w:sz="0" w:space="0" w:color="auto"/>
        <w:right w:val="none" w:sz="0" w:space="0" w:color="auto"/>
      </w:divBdr>
    </w:div>
    <w:div w:id="1433742322">
      <w:bodyDiv w:val="1"/>
      <w:marLeft w:val="0"/>
      <w:marRight w:val="0"/>
      <w:marTop w:val="0"/>
      <w:marBottom w:val="0"/>
      <w:divBdr>
        <w:top w:val="none" w:sz="0" w:space="0" w:color="auto"/>
        <w:left w:val="none" w:sz="0" w:space="0" w:color="auto"/>
        <w:bottom w:val="none" w:sz="0" w:space="0" w:color="auto"/>
        <w:right w:val="none" w:sz="0" w:space="0" w:color="auto"/>
      </w:divBdr>
    </w:div>
    <w:div w:id="1474520472">
      <w:bodyDiv w:val="1"/>
      <w:marLeft w:val="0"/>
      <w:marRight w:val="0"/>
      <w:marTop w:val="0"/>
      <w:marBottom w:val="0"/>
      <w:divBdr>
        <w:top w:val="none" w:sz="0" w:space="0" w:color="auto"/>
        <w:left w:val="none" w:sz="0" w:space="0" w:color="auto"/>
        <w:bottom w:val="none" w:sz="0" w:space="0" w:color="auto"/>
        <w:right w:val="none" w:sz="0" w:space="0" w:color="auto"/>
      </w:divBdr>
    </w:div>
    <w:div w:id="1501119715">
      <w:bodyDiv w:val="1"/>
      <w:marLeft w:val="0"/>
      <w:marRight w:val="0"/>
      <w:marTop w:val="0"/>
      <w:marBottom w:val="0"/>
      <w:divBdr>
        <w:top w:val="none" w:sz="0" w:space="0" w:color="auto"/>
        <w:left w:val="none" w:sz="0" w:space="0" w:color="auto"/>
        <w:bottom w:val="none" w:sz="0" w:space="0" w:color="auto"/>
        <w:right w:val="none" w:sz="0" w:space="0" w:color="auto"/>
      </w:divBdr>
    </w:div>
    <w:div w:id="1534731547">
      <w:bodyDiv w:val="1"/>
      <w:marLeft w:val="0"/>
      <w:marRight w:val="0"/>
      <w:marTop w:val="0"/>
      <w:marBottom w:val="0"/>
      <w:divBdr>
        <w:top w:val="none" w:sz="0" w:space="0" w:color="auto"/>
        <w:left w:val="none" w:sz="0" w:space="0" w:color="auto"/>
        <w:bottom w:val="none" w:sz="0" w:space="0" w:color="auto"/>
        <w:right w:val="none" w:sz="0" w:space="0" w:color="auto"/>
      </w:divBdr>
    </w:div>
    <w:div w:id="1582180575">
      <w:bodyDiv w:val="1"/>
      <w:marLeft w:val="0"/>
      <w:marRight w:val="0"/>
      <w:marTop w:val="0"/>
      <w:marBottom w:val="0"/>
      <w:divBdr>
        <w:top w:val="none" w:sz="0" w:space="0" w:color="auto"/>
        <w:left w:val="none" w:sz="0" w:space="0" w:color="auto"/>
        <w:bottom w:val="none" w:sz="0" w:space="0" w:color="auto"/>
        <w:right w:val="none" w:sz="0" w:space="0" w:color="auto"/>
      </w:divBdr>
    </w:div>
    <w:div w:id="1590506749">
      <w:bodyDiv w:val="1"/>
      <w:marLeft w:val="0"/>
      <w:marRight w:val="0"/>
      <w:marTop w:val="0"/>
      <w:marBottom w:val="0"/>
      <w:divBdr>
        <w:top w:val="none" w:sz="0" w:space="0" w:color="auto"/>
        <w:left w:val="none" w:sz="0" w:space="0" w:color="auto"/>
        <w:bottom w:val="none" w:sz="0" w:space="0" w:color="auto"/>
        <w:right w:val="none" w:sz="0" w:space="0" w:color="auto"/>
      </w:divBdr>
    </w:div>
    <w:div w:id="1618023934">
      <w:bodyDiv w:val="1"/>
      <w:marLeft w:val="0"/>
      <w:marRight w:val="0"/>
      <w:marTop w:val="0"/>
      <w:marBottom w:val="0"/>
      <w:divBdr>
        <w:top w:val="none" w:sz="0" w:space="0" w:color="auto"/>
        <w:left w:val="none" w:sz="0" w:space="0" w:color="auto"/>
        <w:bottom w:val="none" w:sz="0" w:space="0" w:color="auto"/>
        <w:right w:val="none" w:sz="0" w:space="0" w:color="auto"/>
      </w:divBdr>
    </w:div>
    <w:div w:id="1628505289">
      <w:bodyDiv w:val="1"/>
      <w:marLeft w:val="0"/>
      <w:marRight w:val="0"/>
      <w:marTop w:val="0"/>
      <w:marBottom w:val="0"/>
      <w:divBdr>
        <w:top w:val="none" w:sz="0" w:space="0" w:color="auto"/>
        <w:left w:val="none" w:sz="0" w:space="0" w:color="auto"/>
        <w:bottom w:val="none" w:sz="0" w:space="0" w:color="auto"/>
        <w:right w:val="none" w:sz="0" w:space="0" w:color="auto"/>
      </w:divBdr>
    </w:div>
    <w:div w:id="1636639050">
      <w:bodyDiv w:val="1"/>
      <w:marLeft w:val="0"/>
      <w:marRight w:val="0"/>
      <w:marTop w:val="0"/>
      <w:marBottom w:val="0"/>
      <w:divBdr>
        <w:top w:val="none" w:sz="0" w:space="0" w:color="auto"/>
        <w:left w:val="none" w:sz="0" w:space="0" w:color="auto"/>
        <w:bottom w:val="none" w:sz="0" w:space="0" w:color="auto"/>
        <w:right w:val="none" w:sz="0" w:space="0" w:color="auto"/>
      </w:divBdr>
    </w:div>
    <w:div w:id="1713115673">
      <w:bodyDiv w:val="1"/>
      <w:marLeft w:val="0"/>
      <w:marRight w:val="0"/>
      <w:marTop w:val="0"/>
      <w:marBottom w:val="0"/>
      <w:divBdr>
        <w:top w:val="none" w:sz="0" w:space="0" w:color="auto"/>
        <w:left w:val="none" w:sz="0" w:space="0" w:color="auto"/>
        <w:bottom w:val="none" w:sz="0" w:space="0" w:color="auto"/>
        <w:right w:val="none" w:sz="0" w:space="0" w:color="auto"/>
      </w:divBdr>
    </w:div>
    <w:div w:id="1750497796">
      <w:bodyDiv w:val="1"/>
      <w:marLeft w:val="0"/>
      <w:marRight w:val="0"/>
      <w:marTop w:val="0"/>
      <w:marBottom w:val="0"/>
      <w:divBdr>
        <w:top w:val="none" w:sz="0" w:space="0" w:color="auto"/>
        <w:left w:val="none" w:sz="0" w:space="0" w:color="auto"/>
        <w:bottom w:val="none" w:sz="0" w:space="0" w:color="auto"/>
        <w:right w:val="none" w:sz="0" w:space="0" w:color="auto"/>
      </w:divBdr>
    </w:div>
    <w:div w:id="1787237001">
      <w:bodyDiv w:val="1"/>
      <w:marLeft w:val="0"/>
      <w:marRight w:val="0"/>
      <w:marTop w:val="0"/>
      <w:marBottom w:val="0"/>
      <w:divBdr>
        <w:top w:val="none" w:sz="0" w:space="0" w:color="auto"/>
        <w:left w:val="none" w:sz="0" w:space="0" w:color="auto"/>
        <w:bottom w:val="none" w:sz="0" w:space="0" w:color="auto"/>
        <w:right w:val="none" w:sz="0" w:space="0" w:color="auto"/>
      </w:divBdr>
    </w:div>
    <w:div w:id="1811752281">
      <w:bodyDiv w:val="1"/>
      <w:marLeft w:val="0"/>
      <w:marRight w:val="0"/>
      <w:marTop w:val="0"/>
      <w:marBottom w:val="0"/>
      <w:divBdr>
        <w:top w:val="none" w:sz="0" w:space="0" w:color="auto"/>
        <w:left w:val="none" w:sz="0" w:space="0" w:color="auto"/>
        <w:bottom w:val="none" w:sz="0" w:space="0" w:color="auto"/>
        <w:right w:val="none" w:sz="0" w:space="0" w:color="auto"/>
      </w:divBdr>
    </w:div>
    <w:div w:id="1828208415">
      <w:bodyDiv w:val="1"/>
      <w:marLeft w:val="0"/>
      <w:marRight w:val="0"/>
      <w:marTop w:val="0"/>
      <w:marBottom w:val="0"/>
      <w:divBdr>
        <w:top w:val="none" w:sz="0" w:space="0" w:color="auto"/>
        <w:left w:val="none" w:sz="0" w:space="0" w:color="auto"/>
        <w:bottom w:val="none" w:sz="0" w:space="0" w:color="auto"/>
        <w:right w:val="none" w:sz="0" w:space="0" w:color="auto"/>
      </w:divBdr>
    </w:div>
    <w:div w:id="1836844154">
      <w:bodyDiv w:val="1"/>
      <w:marLeft w:val="0"/>
      <w:marRight w:val="0"/>
      <w:marTop w:val="0"/>
      <w:marBottom w:val="0"/>
      <w:divBdr>
        <w:top w:val="none" w:sz="0" w:space="0" w:color="auto"/>
        <w:left w:val="none" w:sz="0" w:space="0" w:color="auto"/>
        <w:bottom w:val="none" w:sz="0" w:space="0" w:color="auto"/>
        <w:right w:val="none" w:sz="0" w:space="0" w:color="auto"/>
      </w:divBdr>
    </w:div>
    <w:div w:id="1846892741">
      <w:bodyDiv w:val="1"/>
      <w:marLeft w:val="0"/>
      <w:marRight w:val="0"/>
      <w:marTop w:val="0"/>
      <w:marBottom w:val="0"/>
      <w:divBdr>
        <w:top w:val="none" w:sz="0" w:space="0" w:color="auto"/>
        <w:left w:val="none" w:sz="0" w:space="0" w:color="auto"/>
        <w:bottom w:val="none" w:sz="0" w:space="0" w:color="auto"/>
        <w:right w:val="none" w:sz="0" w:space="0" w:color="auto"/>
      </w:divBdr>
    </w:div>
    <w:div w:id="1857376864">
      <w:bodyDiv w:val="1"/>
      <w:marLeft w:val="0"/>
      <w:marRight w:val="0"/>
      <w:marTop w:val="0"/>
      <w:marBottom w:val="0"/>
      <w:divBdr>
        <w:top w:val="none" w:sz="0" w:space="0" w:color="auto"/>
        <w:left w:val="none" w:sz="0" w:space="0" w:color="auto"/>
        <w:bottom w:val="none" w:sz="0" w:space="0" w:color="auto"/>
        <w:right w:val="none" w:sz="0" w:space="0" w:color="auto"/>
      </w:divBdr>
    </w:div>
    <w:div w:id="1888908620">
      <w:bodyDiv w:val="1"/>
      <w:marLeft w:val="0"/>
      <w:marRight w:val="0"/>
      <w:marTop w:val="0"/>
      <w:marBottom w:val="0"/>
      <w:divBdr>
        <w:top w:val="none" w:sz="0" w:space="0" w:color="auto"/>
        <w:left w:val="none" w:sz="0" w:space="0" w:color="auto"/>
        <w:bottom w:val="none" w:sz="0" w:space="0" w:color="auto"/>
        <w:right w:val="none" w:sz="0" w:space="0" w:color="auto"/>
      </w:divBdr>
    </w:div>
    <w:div w:id="1892644052">
      <w:bodyDiv w:val="1"/>
      <w:marLeft w:val="0"/>
      <w:marRight w:val="0"/>
      <w:marTop w:val="0"/>
      <w:marBottom w:val="0"/>
      <w:divBdr>
        <w:top w:val="none" w:sz="0" w:space="0" w:color="auto"/>
        <w:left w:val="none" w:sz="0" w:space="0" w:color="auto"/>
        <w:bottom w:val="none" w:sz="0" w:space="0" w:color="auto"/>
        <w:right w:val="none" w:sz="0" w:space="0" w:color="auto"/>
      </w:divBdr>
    </w:div>
    <w:div w:id="1914968807">
      <w:bodyDiv w:val="1"/>
      <w:marLeft w:val="0"/>
      <w:marRight w:val="0"/>
      <w:marTop w:val="0"/>
      <w:marBottom w:val="0"/>
      <w:divBdr>
        <w:top w:val="none" w:sz="0" w:space="0" w:color="auto"/>
        <w:left w:val="none" w:sz="0" w:space="0" w:color="auto"/>
        <w:bottom w:val="none" w:sz="0" w:space="0" w:color="auto"/>
        <w:right w:val="none" w:sz="0" w:space="0" w:color="auto"/>
      </w:divBdr>
    </w:div>
    <w:div w:id="1926330747">
      <w:bodyDiv w:val="1"/>
      <w:marLeft w:val="0"/>
      <w:marRight w:val="0"/>
      <w:marTop w:val="0"/>
      <w:marBottom w:val="0"/>
      <w:divBdr>
        <w:top w:val="none" w:sz="0" w:space="0" w:color="auto"/>
        <w:left w:val="none" w:sz="0" w:space="0" w:color="auto"/>
        <w:bottom w:val="none" w:sz="0" w:space="0" w:color="auto"/>
        <w:right w:val="none" w:sz="0" w:space="0" w:color="auto"/>
      </w:divBdr>
    </w:div>
    <w:div w:id="1953316354">
      <w:bodyDiv w:val="1"/>
      <w:marLeft w:val="0"/>
      <w:marRight w:val="0"/>
      <w:marTop w:val="0"/>
      <w:marBottom w:val="0"/>
      <w:divBdr>
        <w:top w:val="none" w:sz="0" w:space="0" w:color="auto"/>
        <w:left w:val="none" w:sz="0" w:space="0" w:color="auto"/>
        <w:bottom w:val="none" w:sz="0" w:space="0" w:color="auto"/>
        <w:right w:val="none" w:sz="0" w:space="0" w:color="auto"/>
      </w:divBdr>
    </w:div>
    <w:div w:id="1969164196">
      <w:bodyDiv w:val="1"/>
      <w:marLeft w:val="0"/>
      <w:marRight w:val="0"/>
      <w:marTop w:val="0"/>
      <w:marBottom w:val="0"/>
      <w:divBdr>
        <w:top w:val="none" w:sz="0" w:space="0" w:color="auto"/>
        <w:left w:val="none" w:sz="0" w:space="0" w:color="auto"/>
        <w:bottom w:val="none" w:sz="0" w:space="0" w:color="auto"/>
        <w:right w:val="none" w:sz="0" w:space="0" w:color="auto"/>
      </w:divBdr>
    </w:div>
    <w:div w:id="1990742669">
      <w:bodyDiv w:val="1"/>
      <w:marLeft w:val="0"/>
      <w:marRight w:val="0"/>
      <w:marTop w:val="0"/>
      <w:marBottom w:val="0"/>
      <w:divBdr>
        <w:top w:val="none" w:sz="0" w:space="0" w:color="auto"/>
        <w:left w:val="none" w:sz="0" w:space="0" w:color="auto"/>
        <w:bottom w:val="none" w:sz="0" w:space="0" w:color="auto"/>
        <w:right w:val="none" w:sz="0" w:space="0" w:color="auto"/>
      </w:divBdr>
    </w:div>
    <w:div w:id="2009670789">
      <w:bodyDiv w:val="1"/>
      <w:marLeft w:val="0"/>
      <w:marRight w:val="0"/>
      <w:marTop w:val="0"/>
      <w:marBottom w:val="0"/>
      <w:divBdr>
        <w:top w:val="none" w:sz="0" w:space="0" w:color="auto"/>
        <w:left w:val="none" w:sz="0" w:space="0" w:color="auto"/>
        <w:bottom w:val="none" w:sz="0" w:space="0" w:color="auto"/>
        <w:right w:val="none" w:sz="0" w:space="0" w:color="auto"/>
      </w:divBdr>
    </w:div>
    <w:div w:id="2016422072">
      <w:bodyDiv w:val="1"/>
      <w:marLeft w:val="0"/>
      <w:marRight w:val="0"/>
      <w:marTop w:val="0"/>
      <w:marBottom w:val="0"/>
      <w:divBdr>
        <w:top w:val="none" w:sz="0" w:space="0" w:color="auto"/>
        <w:left w:val="none" w:sz="0" w:space="0" w:color="auto"/>
        <w:bottom w:val="none" w:sz="0" w:space="0" w:color="auto"/>
        <w:right w:val="none" w:sz="0" w:space="0" w:color="auto"/>
      </w:divBdr>
    </w:div>
    <w:div w:id="2068920038">
      <w:bodyDiv w:val="1"/>
      <w:marLeft w:val="0"/>
      <w:marRight w:val="0"/>
      <w:marTop w:val="0"/>
      <w:marBottom w:val="0"/>
      <w:divBdr>
        <w:top w:val="none" w:sz="0" w:space="0" w:color="auto"/>
        <w:left w:val="none" w:sz="0" w:space="0" w:color="auto"/>
        <w:bottom w:val="none" w:sz="0" w:space="0" w:color="auto"/>
        <w:right w:val="none" w:sz="0" w:space="0" w:color="auto"/>
      </w:divBdr>
    </w:div>
    <w:div w:id="2076123804">
      <w:bodyDiv w:val="1"/>
      <w:marLeft w:val="0"/>
      <w:marRight w:val="0"/>
      <w:marTop w:val="0"/>
      <w:marBottom w:val="0"/>
      <w:divBdr>
        <w:top w:val="none" w:sz="0" w:space="0" w:color="auto"/>
        <w:left w:val="none" w:sz="0" w:space="0" w:color="auto"/>
        <w:bottom w:val="none" w:sz="0" w:space="0" w:color="auto"/>
        <w:right w:val="none" w:sz="0" w:space="0" w:color="auto"/>
      </w:divBdr>
    </w:div>
    <w:div w:id="208136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jaie@ksu.edu.sa" TargetMode="External"/><Relationship Id="rId13" Type="http://schemas.openxmlformats.org/officeDocument/2006/relationships/image" Target="media/image2.png"/><Relationship Id="rId18" Type="http://schemas.openxmlformats.org/officeDocument/2006/relationships/chart" Target="charts/chart7.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www.ncbi.nlm.nih.gov/pubmed?term=Motilva%20V%5BAuthor%5D&amp;cauthor=true&amp;cauthor_uid=8021812" TargetMode="External"/><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[A]</a:t>
            </a:r>
          </a:p>
        </c:rich>
      </c:tx>
      <c:layout>
        <c:manualLayout>
          <c:xMode val="edge"/>
          <c:yMode val="edge"/>
          <c:x val="0.15454111986001776"/>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1746031746031744E-2"/>
                </c:manualLayout>
              </c:layout>
              <c:tx>
                <c:rich>
                  <a:bodyPr/>
                  <a:lstStyle/>
                  <a:p>
                    <a:r>
                      <a:rPr lang="en-US" b="0"/>
                      <a:t>b</a:t>
                    </a:r>
                  </a:p>
                </c:rich>
              </c:tx>
              <c:dLblPos val="outEnd"/>
              <c:showLegendKey val="0"/>
              <c:showVal val="1"/>
              <c:showCatName val="0"/>
              <c:showSerName val="0"/>
              <c:showPercent val="0"/>
              <c:showBubbleSize val="0"/>
            </c:dLbl>
            <c:dLbl>
              <c:idx val="3"/>
              <c:layout>
                <c:manualLayout>
                  <c:x val="0"/>
                  <c:y val="-1.9841269841269837E-2"/>
                </c:manualLayout>
              </c:layout>
              <c:tx>
                <c:rich>
                  <a:bodyPr/>
                  <a:lstStyle/>
                  <a:p>
                    <a:r>
                      <a:rPr lang="en-US" b="0"/>
                      <a:t>c</a:t>
                    </a:r>
                  </a:p>
                </c:rich>
              </c:tx>
              <c:dLblPos val="outEnd"/>
              <c:showLegendKey val="0"/>
              <c:showVal val="1"/>
              <c:showCatName val="0"/>
              <c:showSerName val="0"/>
              <c:showPercent val="0"/>
              <c:showBubbleSize val="0"/>
            </c:dLbl>
            <c:dLbl>
              <c:idx val="4"/>
              <c:layout>
                <c:manualLayout>
                  <c:x val="0"/>
                  <c:y val="-1.5873015873015883E-2"/>
                </c:manualLayout>
              </c:layout>
              <c:tx>
                <c:rich>
                  <a:bodyPr/>
                  <a:lstStyle/>
                  <a:p>
                    <a:r>
                      <a:rPr lang="en-US" b="0"/>
                      <a:t>c</a:t>
                    </a:r>
                  </a:p>
                </c:rich>
              </c:tx>
              <c:dLblPos val="outEnd"/>
              <c:showLegendKey val="0"/>
              <c:showVal val="1"/>
              <c:showCatName val="0"/>
              <c:showSerName val="0"/>
              <c:showPercent val="0"/>
              <c:showBubbleSize val="0"/>
            </c:dLbl>
            <c:dLbl>
              <c:idx val="5"/>
              <c:layout>
                <c:manualLayout>
                  <c:x val="-2.3148148148147301E-3"/>
                  <c:y val="-1.5873015873015883E-2"/>
                </c:manualLayout>
              </c:layout>
              <c:tx>
                <c:rich>
                  <a:bodyPr/>
                  <a:lstStyle/>
                  <a:p>
                    <a:r>
                      <a:rPr lang="en-US" b="0"/>
                      <a:t>c</a:t>
                    </a:r>
                  </a:p>
                </c:rich>
              </c:tx>
              <c:dLblPos val="outEnd"/>
              <c:showLegendKey val="0"/>
              <c:showVal val="1"/>
              <c:showCatName val="0"/>
              <c:showSerName val="0"/>
              <c:showPercent val="0"/>
              <c:showBubbleSize val="0"/>
            </c:dLbl>
            <c:dLbl>
              <c:idx val="6"/>
              <c:layout>
                <c:manualLayout>
                  <c:x val="5.5555555555555558E-3"/>
                  <c:y val="-2.7777777777777825E-2"/>
                </c:manualLayout>
              </c:layout>
              <c:tx>
                <c:rich>
                  <a:bodyPr/>
                  <a:lstStyle/>
                  <a:p>
                    <a:r>
                      <a:rPr lang="en-US" b="0"/>
                      <a:t>c</a:t>
                    </a:r>
                  </a:p>
                </c:rich>
              </c:tx>
              <c:dLblPos val="outEnd"/>
              <c:showLegendKey val="0"/>
              <c:showVal val="1"/>
              <c:showCatName val="0"/>
              <c:showSerName val="0"/>
              <c:showPercent val="0"/>
              <c:showBubbleSize val="0"/>
            </c:dLbl>
            <c:txPr>
              <a:bodyPr/>
              <a:lstStyle/>
              <a:p>
                <a:pPr>
                  <a:defRPr lang="zh-CN" b="0"/>
                </a:pPr>
                <a:endParaRPr lang="en-US"/>
              </a:p>
            </c:txPr>
            <c:dLblPos val="outEnd"/>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17.93</c:v>
                  </c:pt>
                  <c:pt idx="1">
                    <c:v>19.110000000000024</c:v>
                  </c:pt>
                  <c:pt idx="2">
                    <c:v>11.639999999999999</c:v>
                  </c:pt>
                  <c:pt idx="3">
                    <c:v>9.16</c:v>
                  </c:pt>
                  <c:pt idx="4">
                    <c:v>7.67</c:v>
                  </c:pt>
                  <c:pt idx="5">
                    <c:v>7.49</c:v>
                  </c:pt>
                  <c:pt idx="6">
                    <c:v>11.739999999999998</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112.79</c:v>
                </c:pt>
                <c:pt idx="1">
                  <c:v>122.53</c:v>
                </c:pt>
                <c:pt idx="2">
                  <c:v>182.55</c:v>
                </c:pt>
                <c:pt idx="3">
                  <c:v>142.05000000000001</c:v>
                </c:pt>
                <c:pt idx="4">
                  <c:v>137.93</c:v>
                </c:pt>
                <c:pt idx="5">
                  <c:v>130.66</c:v>
                </c:pt>
                <c:pt idx="6">
                  <c:v>120.33</c:v>
                </c:pt>
              </c:numCache>
            </c:numRef>
          </c:val>
        </c:ser>
        <c:dLbls>
          <c:showLegendKey val="0"/>
          <c:showVal val="1"/>
          <c:showCatName val="0"/>
          <c:showSerName val="0"/>
          <c:showPercent val="0"/>
          <c:showBubbleSize val="0"/>
        </c:dLbls>
        <c:gapWidth val="150"/>
        <c:axId val="381647488"/>
        <c:axId val="503676288"/>
      </c:barChart>
      <c:catAx>
        <c:axId val="381647488"/>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503676288"/>
        <c:crosses val="autoZero"/>
        <c:auto val="1"/>
        <c:lblAlgn val="ctr"/>
        <c:lblOffset val="100"/>
        <c:noMultiLvlLbl val="0"/>
      </c:catAx>
      <c:valAx>
        <c:axId val="503676288"/>
        <c:scaling>
          <c:orientation val="minMax"/>
        </c:scaling>
        <c:delete val="0"/>
        <c:axPos val="l"/>
        <c:title>
          <c:tx>
            <c:rich>
              <a:bodyPr/>
              <a:lstStyle/>
              <a:p>
                <a:pPr>
                  <a:defRPr lang="zh-CN"/>
                </a:pPr>
                <a:r>
                  <a:rPr lang="en-US"/>
                  <a:t>Colon weight/length (mg/cm)</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81647488"/>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[C]</a:t>
            </a:r>
          </a:p>
        </c:rich>
      </c:tx>
      <c:layout>
        <c:manualLayout>
          <c:xMode val="edge"/>
          <c:yMode val="edge"/>
          <c:x val="0.1545411198600178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7.1428571428571452E-2"/>
                </c:manualLayout>
              </c:layout>
              <c:tx>
                <c:rich>
                  <a:bodyPr/>
                  <a:lstStyle/>
                  <a:p>
                    <a:r>
                      <a:rPr lang="en-US" b="0"/>
                      <a:t>b</a:t>
                    </a:r>
                  </a:p>
                </c:rich>
              </c:tx>
              <c:showLegendKey val="0"/>
              <c:showVal val="1"/>
              <c:showCatName val="0"/>
              <c:showSerName val="0"/>
              <c:showPercent val="0"/>
              <c:showBubbleSize val="0"/>
            </c:dLbl>
            <c:dLbl>
              <c:idx val="3"/>
              <c:delete val="1"/>
            </c:dLbl>
            <c:dLbl>
              <c:idx val="4"/>
              <c:layout>
                <c:manualLayout>
                  <c:x val="0"/>
                  <c:y val="-2.3809523809523812E-2"/>
                </c:manualLayout>
              </c:layout>
              <c:tx>
                <c:rich>
                  <a:bodyPr/>
                  <a:lstStyle/>
                  <a:p>
                    <a:r>
                      <a:rPr lang="en-US" b="0"/>
                      <a:t>c</a:t>
                    </a:r>
                  </a:p>
                </c:rich>
              </c:tx>
              <c:showLegendKey val="0"/>
              <c:showVal val="1"/>
              <c:showCatName val="0"/>
              <c:showSerName val="0"/>
              <c:showPercent val="0"/>
              <c:showBubbleSize val="0"/>
            </c:dLbl>
            <c:dLbl>
              <c:idx val="5"/>
              <c:layout>
                <c:manualLayout>
                  <c:x val="1.0185067526416052E-16"/>
                  <c:y val="-2.3809523809523812E-2"/>
                </c:manualLayout>
              </c:layout>
              <c:tx>
                <c:rich>
                  <a:bodyPr/>
                  <a:lstStyle/>
                  <a:p>
                    <a:r>
                      <a:rPr lang="en-US" b="0"/>
                      <a:t>c</a:t>
                    </a:r>
                  </a:p>
                </c:rich>
              </c:tx>
              <c:showLegendKey val="0"/>
              <c:showVal val="1"/>
              <c:showCatName val="0"/>
              <c:showSerName val="0"/>
              <c:showPercent val="0"/>
              <c:showBubbleSize val="0"/>
            </c:dLbl>
            <c:dLbl>
              <c:idx val="6"/>
              <c:layout>
                <c:manualLayout>
                  <c:x val="2.7777777777777835E-3"/>
                  <c:y val="-3.1746031746031744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25.096430000000002</c:v>
                  </c:pt>
                  <c:pt idx="1">
                    <c:v>21.53331</c:v>
                  </c:pt>
                  <c:pt idx="2">
                    <c:v>115.98320000000002</c:v>
                  </c:pt>
                  <c:pt idx="3">
                    <c:v>64.341120000000132</c:v>
                  </c:pt>
                  <c:pt idx="4">
                    <c:v>49.62762</c:v>
                  </c:pt>
                  <c:pt idx="5">
                    <c:v>43.871599999999994</c:v>
                  </c:pt>
                  <c:pt idx="6">
                    <c:v>58.358560000000004</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250.83020000000019</c:v>
                </c:pt>
                <c:pt idx="1">
                  <c:v>218.18340000000001</c:v>
                </c:pt>
                <c:pt idx="2">
                  <c:v>638.58109999999999</c:v>
                </c:pt>
                <c:pt idx="3">
                  <c:v>540.4307</c:v>
                </c:pt>
                <c:pt idx="4">
                  <c:v>416.72119999999921</c:v>
                </c:pt>
                <c:pt idx="5">
                  <c:v>407.96349999999956</c:v>
                </c:pt>
                <c:pt idx="6">
                  <c:v>316.56849999999969</c:v>
                </c:pt>
              </c:numCache>
            </c:numRef>
          </c:val>
        </c:ser>
        <c:dLbls>
          <c:showLegendKey val="0"/>
          <c:showVal val="1"/>
          <c:showCatName val="0"/>
          <c:showSerName val="0"/>
          <c:showPercent val="0"/>
          <c:showBubbleSize val="0"/>
        </c:dLbls>
        <c:gapWidth val="150"/>
        <c:axId val="377354112"/>
        <c:axId val="377355648"/>
      </c:barChart>
      <c:catAx>
        <c:axId val="377354112"/>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7355648"/>
        <c:crosses val="autoZero"/>
        <c:auto val="1"/>
        <c:lblAlgn val="ctr"/>
        <c:lblOffset val="100"/>
        <c:noMultiLvlLbl val="0"/>
      </c:catAx>
      <c:valAx>
        <c:axId val="377355648"/>
        <c:scaling>
          <c:orientation val="minMax"/>
        </c:scaling>
        <c:delete val="0"/>
        <c:axPos val="l"/>
        <c:title>
          <c:tx>
            <c:rich>
              <a:bodyPr/>
              <a:lstStyle/>
              <a:p>
                <a:pPr>
                  <a:defRPr lang="zh-CN"/>
                </a:pPr>
                <a:r>
                  <a:rPr lang="en-US"/>
                  <a:t>IL-6 (pg/mg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7354112"/>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[D]</a:t>
            </a:r>
          </a:p>
        </c:rich>
      </c:tx>
      <c:layout>
        <c:manualLayout>
          <c:xMode val="edge"/>
          <c:yMode val="edge"/>
          <c:x val="0.1545411198600178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5714285714285712E-2"/>
                </c:manualLayout>
              </c:layout>
              <c:tx>
                <c:rich>
                  <a:bodyPr/>
                  <a:lstStyle/>
                  <a:p>
                    <a:r>
                      <a:rPr lang="en-US" b="0"/>
                      <a:t>b</a:t>
                    </a:r>
                  </a:p>
                </c:rich>
              </c:tx>
              <c:showLegendKey val="0"/>
              <c:showVal val="1"/>
              <c:showCatName val="0"/>
              <c:showSerName val="0"/>
              <c:showPercent val="0"/>
              <c:showBubbleSize val="0"/>
            </c:dLbl>
            <c:dLbl>
              <c:idx val="3"/>
              <c:delete val="1"/>
            </c:dLbl>
            <c:dLbl>
              <c:idx val="4"/>
              <c:layout>
                <c:manualLayout>
                  <c:x val="0"/>
                  <c:y val="-3.5714285714285712E-2"/>
                </c:manualLayout>
              </c:layout>
              <c:tx>
                <c:rich>
                  <a:bodyPr/>
                  <a:lstStyle/>
                  <a:p>
                    <a:r>
                      <a:rPr lang="en-US" b="0"/>
                      <a:t>c</a:t>
                    </a:r>
                  </a:p>
                </c:rich>
              </c:tx>
              <c:showLegendKey val="0"/>
              <c:showVal val="1"/>
              <c:showCatName val="0"/>
              <c:showSerName val="0"/>
              <c:showPercent val="0"/>
              <c:showBubbleSize val="0"/>
            </c:dLbl>
            <c:dLbl>
              <c:idx val="5"/>
              <c:layout>
                <c:manualLayout>
                  <c:x val="1.0185067526416052E-16"/>
                  <c:y val="-4.3650793650793704E-2"/>
                </c:manualLayout>
              </c:layout>
              <c:tx>
                <c:rich>
                  <a:bodyPr/>
                  <a:lstStyle/>
                  <a:p>
                    <a:r>
                      <a:rPr lang="en-US" b="0"/>
                      <a:t>c</a:t>
                    </a:r>
                  </a:p>
                </c:rich>
              </c:tx>
              <c:showLegendKey val="0"/>
              <c:showVal val="1"/>
              <c:showCatName val="0"/>
              <c:showSerName val="0"/>
              <c:showPercent val="0"/>
              <c:showBubbleSize val="0"/>
            </c:dLbl>
            <c:dLbl>
              <c:idx val="6"/>
              <c:layout>
                <c:manualLayout>
                  <c:x val="2.7777777777777874E-3"/>
                  <c:y val="-1.190476190476192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36.981369999999998</c:v>
                  </c:pt>
                  <c:pt idx="1">
                    <c:v>26.547440000000002</c:v>
                  </c:pt>
                  <c:pt idx="2">
                    <c:v>58.348610000000001</c:v>
                  </c:pt>
                  <c:pt idx="3">
                    <c:v>57.281889999999997</c:v>
                  </c:pt>
                  <c:pt idx="4">
                    <c:v>55.098300000000059</c:v>
                  </c:pt>
                  <c:pt idx="5">
                    <c:v>67.419140000000027</c:v>
                  </c:pt>
                  <c:pt idx="6">
                    <c:v>28.163070000000001</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248.1994</c:v>
                </c:pt>
                <c:pt idx="1">
                  <c:v>232.97750000000002</c:v>
                </c:pt>
                <c:pt idx="2">
                  <c:v>541.74980000000005</c:v>
                </c:pt>
                <c:pt idx="3">
                  <c:v>411.3886</c:v>
                </c:pt>
                <c:pt idx="4">
                  <c:v>349.4547</c:v>
                </c:pt>
                <c:pt idx="5">
                  <c:v>316.30959999999999</c:v>
                </c:pt>
                <c:pt idx="6">
                  <c:v>287.62709999999993</c:v>
                </c:pt>
              </c:numCache>
            </c:numRef>
          </c:val>
        </c:ser>
        <c:dLbls>
          <c:showLegendKey val="0"/>
          <c:showVal val="1"/>
          <c:showCatName val="0"/>
          <c:showSerName val="0"/>
          <c:showPercent val="0"/>
          <c:showBubbleSize val="0"/>
        </c:dLbls>
        <c:gapWidth val="150"/>
        <c:axId val="377313152"/>
        <c:axId val="377314304"/>
      </c:barChart>
      <c:catAx>
        <c:axId val="377313152"/>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7314304"/>
        <c:crosses val="autoZero"/>
        <c:auto val="1"/>
        <c:lblAlgn val="ctr"/>
        <c:lblOffset val="100"/>
        <c:noMultiLvlLbl val="0"/>
      </c:catAx>
      <c:valAx>
        <c:axId val="377314304"/>
        <c:scaling>
          <c:orientation val="minMax"/>
        </c:scaling>
        <c:delete val="0"/>
        <c:axPos val="l"/>
        <c:title>
          <c:tx>
            <c:rich>
              <a:bodyPr/>
              <a:lstStyle/>
              <a:p>
                <a:pPr>
                  <a:defRPr lang="zh-CN"/>
                </a:pPr>
                <a:r>
                  <a:rPr lang="en-US"/>
                  <a:t>PGE</a:t>
                </a:r>
                <a:r>
                  <a:rPr lang="en-US" baseline="-25000"/>
                  <a:t>2</a:t>
                </a:r>
                <a:r>
                  <a:rPr lang="en-US"/>
                  <a:t> (pg/mg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7313152"/>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[E]</a:t>
            </a:r>
          </a:p>
        </c:rich>
      </c:tx>
      <c:layout>
        <c:manualLayout>
          <c:xMode val="edge"/>
          <c:yMode val="edge"/>
          <c:x val="0.1545411198600178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968253968253968E-2"/>
                </c:manualLayout>
              </c:layout>
              <c:tx>
                <c:rich>
                  <a:bodyPr/>
                  <a:lstStyle/>
                  <a:p>
                    <a:r>
                      <a:rPr lang="en-US" b="0"/>
                      <a:t>b</a:t>
                    </a:r>
                  </a:p>
                </c:rich>
              </c:tx>
              <c:showLegendKey val="0"/>
              <c:showVal val="1"/>
              <c:showCatName val="0"/>
              <c:showSerName val="0"/>
              <c:showPercent val="0"/>
              <c:showBubbleSize val="0"/>
            </c:dLbl>
            <c:dLbl>
              <c:idx val="3"/>
              <c:layout>
                <c:manualLayout>
                  <c:x val="0"/>
                  <c:y val="-1.5873015873015879E-2"/>
                </c:manualLayout>
              </c:layout>
              <c:tx>
                <c:rich>
                  <a:bodyPr/>
                  <a:lstStyle/>
                  <a:p>
                    <a:r>
                      <a:rPr lang="en-US" b="0"/>
                      <a:t>c</a:t>
                    </a:r>
                  </a:p>
                </c:rich>
              </c:tx>
              <c:showLegendKey val="0"/>
              <c:showVal val="1"/>
              <c:showCatName val="0"/>
              <c:showSerName val="0"/>
              <c:showPercent val="0"/>
              <c:showBubbleSize val="0"/>
            </c:dLbl>
            <c:dLbl>
              <c:idx val="4"/>
              <c:layout>
                <c:manualLayout>
                  <c:x val="0"/>
                  <c:y val="-1.5873015873015879E-2"/>
                </c:manualLayout>
              </c:layout>
              <c:tx>
                <c:rich>
                  <a:bodyPr/>
                  <a:lstStyle/>
                  <a:p>
                    <a:r>
                      <a:rPr lang="en-US" b="0"/>
                      <a:t>c</a:t>
                    </a:r>
                  </a:p>
                </c:rich>
              </c:tx>
              <c:showLegendKey val="0"/>
              <c:showVal val="1"/>
              <c:showCatName val="0"/>
              <c:showSerName val="0"/>
              <c:showPercent val="0"/>
              <c:showBubbleSize val="0"/>
            </c:dLbl>
            <c:dLbl>
              <c:idx val="5"/>
              <c:layout>
                <c:manualLayout>
                  <c:x val="0"/>
                  <c:y val="-1.1904761904761921E-2"/>
                </c:manualLayout>
              </c:layout>
              <c:tx>
                <c:rich>
                  <a:bodyPr/>
                  <a:lstStyle/>
                  <a:p>
                    <a:r>
                      <a:rPr lang="en-US" b="0"/>
                      <a:t>c</a:t>
                    </a:r>
                  </a:p>
                </c:rich>
              </c:tx>
              <c:showLegendKey val="0"/>
              <c:showVal val="1"/>
              <c:showCatName val="0"/>
              <c:showSerName val="0"/>
              <c:showPercent val="0"/>
              <c:showBubbleSize val="0"/>
            </c:dLbl>
            <c:dLbl>
              <c:idx val="6"/>
              <c:layout>
                <c:manualLayout>
                  <c:x val="0"/>
                  <c:y val="-1.1904761904761913E-2"/>
                </c:manualLayout>
              </c:layout>
              <c:tx>
                <c:rich>
                  <a:bodyPr/>
                  <a:lstStyle/>
                  <a:p>
                    <a:r>
                      <a:rPr lang="en-US" b="0"/>
                      <a:t>c</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2.9758849999999977</c:v>
                  </c:pt>
                  <c:pt idx="1">
                    <c:v>5.8048179999999903</c:v>
                  </c:pt>
                  <c:pt idx="2">
                    <c:v>10.729169999999998</c:v>
                  </c:pt>
                  <c:pt idx="3">
                    <c:v>4.3496779999999999</c:v>
                  </c:pt>
                  <c:pt idx="4">
                    <c:v>5.0398860000000001</c:v>
                  </c:pt>
                  <c:pt idx="5">
                    <c:v>3.31732</c:v>
                  </c:pt>
                  <c:pt idx="6">
                    <c:v>3.6983139999999999</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81.263990000000007</c:v>
                </c:pt>
                <c:pt idx="1">
                  <c:v>68.879959999999983</c:v>
                </c:pt>
                <c:pt idx="2">
                  <c:v>101.9024</c:v>
                </c:pt>
                <c:pt idx="3">
                  <c:v>85.78098</c:v>
                </c:pt>
                <c:pt idx="4">
                  <c:v>73.805829999999986</c:v>
                </c:pt>
                <c:pt idx="5">
                  <c:v>73.485410000000002</c:v>
                </c:pt>
                <c:pt idx="6">
                  <c:v>73.423240000000007</c:v>
                </c:pt>
              </c:numCache>
            </c:numRef>
          </c:val>
        </c:ser>
        <c:dLbls>
          <c:showLegendKey val="0"/>
          <c:showVal val="1"/>
          <c:showCatName val="0"/>
          <c:showSerName val="0"/>
          <c:showPercent val="0"/>
          <c:showBubbleSize val="0"/>
        </c:dLbls>
        <c:gapWidth val="150"/>
        <c:axId val="377533568"/>
        <c:axId val="377535104"/>
      </c:barChart>
      <c:catAx>
        <c:axId val="377533568"/>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7535104"/>
        <c:crosses val="autoZero"/>
        <c:auto val="1"/>
        <c:lblAlgn val="ctr"/>
        <c:lblOffset val="100"/>
        <c:noMultiLvlLbl val="0"/>
      </c:catAx>
      <c:valAx>
        <c:axId val="377535104"/>
        <c:scaling>
          <c:orientation val="minMax"/>
        </c:scaling>
        <c:delete val="0"/>
        <c:axPos val="l"/>
        <c:title>
          <c:tx>
            <c:rich>
              <a:bodyPr/>
              <a:lstStyle/>
              <a:p>
                <a:pPr>
                  <a:defRPr lang="zh-CN"/>
                </a:pPr>
                <a:r>
                  <a:rPr lang="en-US"/>
                  <a:t>Nitric Oxide (mmol/g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7533568"/>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[B]</a:t>
            </a:r>
          </a:p>
        </c:rich>
      </c:tx>
      <c:layout>
        <c:manualLayout>
          <c:xMode val="edge"/>
          <c:yMode val="edge"/>
          <c:x val="0.1665780839895013"/>
          <c:y val="6.5404011998500294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1746031746031744E-2"/>
                </c:manualLayout>
              </c:layout>
              <c:tx>
                <c:rich>
                  <a:bodyPr/>
                  <a:lstStyle/>
                  <a:p>
                    <a:r>
                      <a:rPr lang="en-US" b="0"/>
                      <a:t>b</a:t>
                    </a:r>
                  </a:p>
                </c:rich>
              </c:tx>
              <c:dLblPos val="outEnd"/>
              <c:showLegendKey val="0"/>
              <c:showVal val="1"/>
              <c:showCatName val="0"/>
              <c:showSerName val="0"/>
              <c:showPercent val="0"/>
              <c:showBubbleSize val="0"/>
            </c:dLbl>
            <c:dLbl>
              <c:idx val="3"/>
              <c:delete val="1"/>
            </c:dLbl>
            <c:dLbl>
              <c:idx val="4"/>
              <c:layout>
                <c:manualLayout>
                  <c:x val="0"/>
                  <c:y val="-1.5873015873015879E-2"/>
                </c:manualLayout>
              </c:layout>
              <c:tx>
                <c:rich>
                  <a:bodyPr/>
                  <a:lstStyle/>
                  <a:p>
                    <a:r>
                      <a:rPr lang="en-US" b="0"/>
                      <a:t>c</a:t>
                    </a:r>
                  </a:p>
                </c:rich>
              </c:tx>
              <c:dLblPos val="outEnd"/>
              <c:showLegendKey val="0"/>
              <c:showVal val="1"/>
              <c:showCatName val="0"/>
              <c:showSerName val="0"/>
              <c:showPercent val="0"/>
              <c:showBubbleSize val="0"/>
            </c:dLbl>
            <c:dLbl>
              <c:idx val="5"/>
              <c:layout>
                <c:manualLayout>
                  <c:x val="-2.3148148148147301E-3"/>
                  <c:y val="-1.5873015873015879E-2"/>
                </c:manualLayout>
              </c:layout>
              <c:tx>
                <c:rich>
                  <a:bodyPr/>
                  <a:lstStyle/>
                  <a:p>
                    <a:r>
                      <a:rPr lang="en-US" b="0"/>
                      <a:t>d</a:t>
                    </a:r>
                  </a:p>
                </c:rich>
              </c:tx>
              <c:dLblPos val="outEnd"/>
              <c:showLegendKey val="0"/>
              <c:showVal val="1"/>
              <c:showCatName val="0"/>
              <c:showSerName val="0"/>
              <c:showPercent val="0"/>
              <c:showBubbleSize val="0"/>
            </c:dLbl>
            <c:dLbl>
              <c:idx val="6"/>
              <c:layout>
                <c:manualLayout>
                  <c:x val="0"/>
                  <c:y val="-2.7777777777777877E-2"/>
                </c:manualLayout>
              </c:layout>
              <c:tx>
                <c:rich>
                  <a:bodyPr/>
                  <a:lstStyle/>
                  <a:p>
                    <a:r>
                      <a:rPr lang="en-US" b="0"/>
                      <a:t>d</a:t>
                    </a:r>
                  </a:p>
                </c:rich>
              </c:tx>
              <c:dLblPos val="outEnd"/>
              <c:showLegendKey val="0"/>
              <c:showVal val="1"/>
              <c:showCatName val="0"/>
              <c:showSerName val="0"/>
              <c:showPercent val="0"/>
              <c:showBubbleSize val="0"/>
            </c:dLbl>
            <c:txPr>
              <a:bodyPr/>
              <a:lstStyle/>
              <a:p>
                <a:pPr>
                  <a:defRPr lang="zh-CN" b="0"/>
                </a:pPr>
                <a:endParaRPr lang="en-US"/>
              </a:p>
            </c:txPr>
            <c:dLblPos val="outEnd"/>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68.410000000000025</c:v>
                  </c:pt>
                  <c:pt idx="1">
                    <c:v>66.3</c:v>
                  </c:pt>
                  <c:pt idx="2">
                    <c:v>65.59</c:v>
                  </c:pt>
                  <c:pt idx="3">
                    <c:v>48.96</c:v>
                  </c:pt>
                  <c:pt idx="4">
                    <c:v>46.28</c:v>
                  </c:pt>
                  <c:pt idx="5">
                    <c:v>68.09</c:v>
                  </c:pt>
                  <c:pt idx="6">
                    <c:v>50.083999999999996</c:v>
                  </c:pt>
                </c:numCache>
              </c:numRef>
            </c:plus>
            <c:minus>
              <c:numLit>
                <c:formatCode>General</c:formatCode>
                <c:ptCount val="1"/>
                <c:pt idx="0">
                  <c:v>0</c:v>
                </c:pt>
              </c:numLit>
            </c:minus>
            <c:spPr>
              <a:ln w="6350"/>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941.78000000000054</c:v>
                </c:pt>
                <c:pt idx="1">
                  <c:v>949.53</c:v>
                </c:pt>
                <c:pt idx="2">
                  <c:v>587.09</c:v>
                </c:pt>
                <c:pt idx="3">
                  <c:v>623.1</c:v>
                </c:pt>
                <c:pt idx="4">
                  <c:v>811.47</c:v>
                </c:pt>
                <c:pt idx="5">
                  <c:v>898.17000000000053</c:v>
                </c:pt>
                <c:pt idx="6">
                  <c:v>929.17000000000053</c:v>
                </c:pt>
              </c:numCache>
            </c:numRef>
          </c:val>
        </c:ser>
        <c:dLbls>
          <c:showLegendKey val="0"/>
          <c:showVal val="1"/>
          <c:showCatName val="0"/>
          <c:showSerName val="0"/>
          <c:showPercent val="0"/>
          <c:showBubbleSize val="0"/>
        </c:dLbls>
        <c:gapWidth val="150"/>
        <c:axId val="376308480"/>
        <c:axId val="376310016"/>
      </c:barChart>
      <c:catAx>
        <c:axId val="376308480"/>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6310016"/>
        <c:crosses val="autoZero"/>
        <c:auto val="1"/>
        <c:lblAlgn val="ctr"/>
        <c:lblOffset val="100"/>
        <c:noMultiLvlLbl val="0"/>
      </c:catAx>
      <c:valAx>
        <c:axId val="376310016"/>
        <c:scaling>
          <c:orientation val="minMax"/>
        </c:scaling>
        <c:delete val="0"/>
        <c:axPos val="l"/>
        <c:title>
          <c:tx>
            <c:rich>
              <a:bodyPr/>
              <a:lstStyle/>
              <a:p>
                <a:pPr>
                  <a:defRPr lang="zh-CN"/>
                </a:pPr>
                <a:r>
                  <a:rPr lang="en-US"/>
                  <a:t>Mucus conc (mg/gm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6308480"/>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[A]</a:t>
            </a:r>
          </a:p>
        </c:rich>
      </c:tx>
      <c:layout>
        <c:manualLayout>
          <c:xMode val="edge"/>
          <c:yMode val="edge"/>
          <c:x val="0.12954111986001748"/>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2.7777777777777874E-3"/>
                  <c:y val="-1.9841269841269868E-2"/>
                </c:manualLayout>
              </c:layout>
              <c:tx>
                <c:rich>
                  <a:bodyPr/>
                  <a:lstStyle/>
                  <a:p>
                    <a:r>
                      <a:rPr lang="en-US" b="0"/>
                      <a:t>b</a:t>
                    </a:r>
                  </a:p>
                </c:rich>
              </c:tx>
              <c:dLblPos val="outEnd"/>
              <c:showLegendKey val="0"/>
              <c:showVal val="1"/>
              <c:showCatName val="0"/>
              <c:showSerName val="0"/>
              <c:showPercent val="0"/>
              <c:showBubbleSize val="0"/>
            </c:dLbl>
            <c:dLbl>
              <c:idx val="3"/>
              <c:delete val="1"/>
            </c:dLbl>
            <c:dLbl>
              <c:idx val="4"/>
              <c:layout>
                <c:manualLayout>
                  <c:x val="0"/>
                  <c:y val="-3.5714285714285712E-2"/>
                </c:manualLayout>
              </c:layout>
              <c:tx>
                <c:rich>
                  <a:bodyPr/>
                  <a:lstStyle/>
                  <a:p>
                    <a:r>
                      <a:rPr lang="en-US" b="0"/>
                      <a:t>d</a:t>
                    </a:r>
                  </a:p>
                </c:rich>
              </c:tx>
              <c:dLblPos val="outEnd"/>
              <c:showLegendKey val="0"/>
              <c:showVal val="1"/>
              <c:showCatName val="0"/>
              <c:showSerName val="0"/>
              <c:showPercent val="0"/>
              <c:showBubbleSize val="0"/>
            </c:dLbl>
            <c:dLbl>
              <c:idx val="5"/>
              <c:layout>
                <c:manualLayout>
                  <c:x val="-2.3147419072615952E-3"/>
                  <c:y val="-2.3809523809523812E-2"/>
                </c:manualLayout>
              </c:layout>
              <c:tx>
                <c:rich>
                  <a:bodyPr/>
                  <a:lstStyle/>
                  <a:p>
                    <a:r>
                      <a:rPr lang="en-US" b="0"/>
                      <a:t>d</a:t>
                    </a:r>
                  </a:p>
                </c:rich>
              </c:tx>
              <c:dLblPos val="outEnd"/>
              <c:showLegendKey val="0"/>
              <c:showVal val="1"/>
              <c:showCatName val="0"/>
              <c:showSerName val="0"/>
              <c:showPercent val="0"/>
              <c:showBubbleSize val="0"/>
            </c:dLbl>
            <c:dLbl>
              <c:idx val="6"/>
              <c:layout>
                <c:manualLayout>
                  <c:x val="0"/>
                  <c:y val="-2.7777777777777877E-2"/>
                </c:manualLayout>
              </c:layout>
              <c:tx>
                <c:rich>
                  <a:bodyPr/>
                  <a:lstStyle/>
                  <a:p>
                    <a:r>
                      <a:rPr lang="en-US" b="0"/>
                      <a:t>d</a:t>
                    </a:r>
                  </a:p>
                </c:rich>
              </c:tx>
              <c:dLblPos val="outEnd"/>
              <c:showLegendKey val="0"/>
              <c:showVal val="1"/>
              <c:showCatName val="0"/>
              <c:showSerName val="0"/>
              <c:showPercent val="0"/>
              <c:showBubbleSize val="0"/>
            </c:dLbl>
            <c:txPr>
              <a:bodyPr/>
              <a:lstStyle/>
              <a:p>
                <a:pPr>
                  <a:defRPr lang="zh-CN" b="0"/>
                </a:pPr>
                <a:endParaRPr lang="en-US"/>
              </a:p>
            </c:txPr>
            <c:dLblPos val="outEnd"/>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0.37000000000000038</c:v>
                  </c:pt>
                  <c:pt idx="1">
                    <c:v>0.45</c:v>
                  </c:pt>
                  <c:pt idx="2">
                    <c:v>0.24000000000000019</c:v>
                  </c:pt>
                  <c:pt idx="3">
                    <c:v>0.12000000000000002</c:v>
                  </c:pt>
                  <c:pt idx="4">
                    <c:v>0.49000000000000032</c:v>
                  </c:pt>
                  <c:pt idx="5">
                    <c:v>0.37000000000000038</c:v>
                  </c:pt>
                  <c:pt idx="6">
                    <c:v>0.34</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5.25</c:v>
                </c:pt>
                <c:pt idx="1">
                  <c:v>4.95</c:v>
                </c:pt>
                <c:pt idx="2">
                  <c:v>3.04</c:v>
                </c:pt>
                <c:pt idx="3">
                  <c:v>2.9499999999999997</c:v>
                </c:pt>
                <c:pt idx="4">
                  <c:v>4.46</c:v>
                </c:pt>
                <c:pt idx="5">
                  <c:v>4.8199999999999985</c:v>
                </c:pt>
                <c:pt idx="6">
                  <c:v>4.72</c:v>
                </c:pt>
              </c:numCache>
            </c:numRef>
          </c:val>
        </c:ser>
        <c:dLbls>
          <c:showLegendKey val="0"/>
          <c:showVal val="1"/>
          <c:showCatName val="0"/>
          <c:showSerName val="0"/>
          <c:showPercent val="0"/>
          <c:showBubbleSize val="0"/>
        </c:dLbls>
        <c:gapWidth val="150"/>
        <c:axId val="374935936"/>
        <c:axId val="374937472"/>
      </c:barChart>
      <c:catAx>
        <c:axId val="374935936"/>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4937472"/>
        <c:crosses val="autoZero"/>
        <c:auto val="1"/>
        <c:lblAlgn val="ctr"/>
        <c:lblOffset val="100"/>
        <c:noMultiLvlLbl val="0"/>
      </c:catAx>
      <c:valAx>
        <c:axId val="374937472"/>
        <c:scaling>
          <c:orientation val="minMax"/>
        </c:scaling>
        <c:delete val="0"/>
        <c:axPos val="l"/>
        <c:title>
          <c:tx>
            <c:rich>
              <a:bodyPr/>
              <a:lstStyle/>
              <a:p>
                <a:pPr>
                  <a:defRPr lang="zh-CN"/>
                </a:pPr>
                <a:r>
                  <a:rPr lang="en-US"/>
                  <a:t>T-GSH (nM/mg protien)</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4935936"/>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[B]</a:t>
            </a:r>
          </a:p>
        </c:rich>
      </c:tx>
      <c:layout>
        <c:manualLayout>
          <c:xMode val="edge"/>
          <c:yMode val="edge"/>
          <c:x val="0.1434300087489064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2.7777777777777874E-3"/>
                  <c:y val="-2.7777777777777853E-2"/>
                </c:manualLayout>
              </c:layout>
              <c:tx>
                <c:rich>
                  <a:bodyPr/>
                  <a:lstStyle/>
                  <a:p>
                    <a:r>
                      <a:rPr lang="en-US" b="0"/>
                      <a:t>b</a:t>
                    </a:r>
                  </a:p>
                </c:rich>
              </c:tx>
              <c:dLblPos val="outEnd"/>
              <c:showLegendKey val="0"/>
              <c:showVal val="1"/>
              <c:showCatName val="0"/>
              <c:showSerName val="0"/>
              <c:showPercent val="0"/>
              <c:showBubbleSize val="0"/>
            </c:dLbl>
            <c:dLbl>
              <c:idx val="3"/>
              <c:delete val="1"/>
            </c:dLbl>
            <c:dLbl>
              <c:idx val="4"/>
              <c:delete val="1"/>
            </c:dLbl>
            <c:dLbl>
              <c:idx val="5"/>
              <c:layout>
                <c:manualLayout>
                  <c:x val="3.2405949256343013E-3"/>
                  <c:y val="-3.1746031746031744E-2"/>
                </c:manualLayout>
              </c:layout>
              <c:tx>
                <c:rich>
                  <a:bodyPr/>
                  <a:lstStyle/>
                  <a:p>
                    <a:r>
                      <a:rPr lang="en-US" b="0"/>
                      <a:t>c</a:t>
                    </a:r>
                  </a:p>
                </c:rich>
              </c:tx>
              <c:dLblPos val="outEnd"/>
              <c:showLegendKey val="0"/>
              <c:showVal val="1"/>
              <c:showCatName val="0"/>
              <c:showSerName val="0"/>
              <c:showPercent val="0"/>
              <c:showBubbleSize val="0"/>
            </c:dLbl>
            <c:dLbl>
              <c:idx val="6"/>
              <c:layout>
                <c:manualLayout>
                  <c:x val="0"/>
                  <c:y val="-2.7777777777777901E-2"/>
                </c:manualLayout>
              </c:layout>
              <c:tx>
                <c:rich>
                  <a:bodyPr/>
                  <a:lstStyle/>
                  <a:p>
                    <a:r>
                      <a:rPr lang="en-US" b="0"/>
                      <a:t>c</a:t>
                    </a:r>
                  </a:p>
                </c:rich>
              </c:tx>
              <c:dLblPos val="outEnd"/>
              <c:showLegendKey val="0"/>
              <c:showVal val="1"/>
              <c:showCatName val="0"/>
              <c:showSerName val="0"/>
              <c:showPercent val="0"/>
              <c:showBubbleSize val="0"/>
            </c:dLbl>
            <c:txPr>
              <a:bodyPr/>
              <a:lstStyle/>
              <a:p>
                <a:pPr>
                  <a:defRPr lang="zh-CN" b="0"/>
                </a:pPr>
                <a:endParaRPr lang="en-US"/>
              </a:p>
            </c:txPr>
            <c:dLblPos val="outEnd"/>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0.14000000000000001</c:v>
                  </c:pt>
                  <c:pt idx="1">
                    <c:v>0.18000000000000019</c:v>
                  </c:pt>
                  <c:pt idx="2">
                    <c:v>0.30000000000000032</c:v>
                  </c:pt>
                  <c:pt idx="3">
                    <c:v>0.26</c:v>
                  </c:pt>
                  <c:pt idx="4">
                    <c:v>0.13</c:v>
                  </c:pt>
                  <c:pt idx="5">
                    <c:v>0.26</c:v>
                  </c:pt>
                  <c:pt idx="6">
                    <c:v>0.22</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3.36</c:v>
                </c:pt>
                <c:pt idx="1">
                  <c:v>3.4099999999999997</c:v>
                </c:pt>
                <c:pt idx="2">
                  <c:v>2.16</c:v>
                </c:pt>
                <c:pt idx="3">
                  <c:v>2.36</c:v>
                </c:pt>
                <c:pt idx="4">
                  <c:v>2.58</c:v>
                </c:pt>
                <c:pt idx="5">
                  <c:v>3.02</c:v>
                </c:pt>
                <c:pt idx="6">
                  <c:v>3.07</c:v>
                </c:pt>
              </c:numCache>
            </c:numRef>
          </c:val>
        </c:ser>
        <c:dLbls>
          <c:showLegendKey val="0"/>
          <c:showVal val="1"/>
          <c:showCatName val="0"/>
          <c:showSerName val="0"/>
          <c:showPercent val="0"/>
          <c:showBubbleSize val="0"/>
        </c:dLbls>
        <c:gapWidth val="150"/>
        <c:axId val="376647680"/>
        <c:axId val="376649216"/>
      </c:barChart>
      <c:catAx>
        <c:axId val="376647680"/>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6649216"/>
        <c:crosses val="autoZero"/>
        <c:auto val="1"/>
        <c:lblAlgn val="ctr"/>
        <c:lblOffset val="100"/>
        <c:noMultiLvlLbl val="0"/>
      </c:catAx>
      <c:valAx>
        <c:axId val="376649216"/>
        <c:scaling>
          <c:orientation val="minMax"/>
        </c:scaling>
        <c:delete val="0"/>
        <c:axPos val="l"/>
        <c:title>
          <c:tx>
            <c:rich>
              <a:bodyPr/>
              <a:lstStyle/>
              <a:p>
                <a:pPr>
                  <a:defRPr lang="zh-CN"/>
                </a:pPr>
                <a:r>
                  <a:rPr lang="en-US"/>
                  <a:t>NPSH (nM/mg protien)</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6647680"/>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[C]</a:t>
            </a:r>
          </a:p>
        </c:rich>
      </c:tx>
      <c:layout>
        <c:manualLayout>
          <c:xMode val="edge"/>
          <c:yMode val="edge"/>
          <c:x val="0.1434300087489064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2.7777777777778382E-3"/>
                  <c:y val="-9.5238095238095247E-2"/>
                </c:manualLayout>
              </c:layout>
              <c:tx>
                <c:rich>
                  <a:bodyPr/>
                  <a:lstStyle/>
                  <a:p>
                    <a:r>
                      <a:rPr lang="en-US" b="0"/>
                      <a:t>b</a:t>
                    </a:r>
                  </a:p>
                </c:rich>
              </c:tx>
              <c:showLegendKey val="0"/>
              <c:showVal val="1"/>
              <c:showCatName val="0"/>
              <c:showSerName val="0"/>
              <c:showPercent val="0"/>
              <c:showBubbleSize val="0"/>
            </c:dLbl>
            <c:dLbl>
              <c:idx val="3"/>
              <c:layout>
                <c:manualLayout>
                  <c:x val="0"/>
                  <c:y val="-2.7777777777777853E-2"/>
                </c:manualLayout>
              </c:layout>
              <c:tx>
                <c:rich>
                  <a:bodyPr/>
                  <a:lstStyle/>
                  <a:p>
                    <a:r>
                      <a:rPr lang="en-US" b="0"/>
                      <a:t>c</a:t>
                    </a:r>
                  </a:p>
                </c:rich>
              </c:tx>
              <c:showLegendKey val="0"/>
              <c:showVal val="1"/>
              <c:showCatName val="0"/>
              <c:showSerName val="0"/>
              <c:showPercent val="0"/>
              <c:showBubbleSize val="0"/>
            </c:dLbl>
            <c:dLbl>
              <c:idx val="4"/>
              <c:layout>
                <c:manualLayout>
                  <c:x val="0"/>
                  <c:y val="-1.5873015873015879E-2"/>
                </c:manualLayout>
              </c:layout>
              <c:tx>
                <c:rich>
                  <a:bodyPr/>
                  <a:lstStyle/>
                  <a:p>
                    <a:r>
                      <a:rPr lang="en-US" b="0"/>
                      <a:t>d</a:t>
                    </a:r>
                  </a:p>
                </c:rich>
              </c:tx>
              <c:showLegendKey val="0"/>
              <c:showVal val="1"/>
              <c:showCatName val="0"/>
              <c:showSerName val="0"/>
              <c:showPercent val="0"/>
              <c:showBubbleSize val="0"/>
            </c:dLbl>
            <c:dLbl>
              <c:idx val="5"/>
              <c:layout>
                <c:manualLayout>
                  <c:x val="0"/>
                  <c:y val="-1.190476190476192E-2"/>
                </c:manualLayout>
              </c:layout>
              <c:tx>
                <c:rich>
                  <a:bodyPr/>
                  <a:lstStyle/>
                  <a:p>
                    <a:r>
                      <a:rPr lang="en-US" b="0"/>
                      <a:t>d</a:t>
                    </a:r>
                  </a:p>
                </c:rich>
              </c:tx>
              <c:showLegendKey val="0"/>
              <c:showVal val="1"/>
              <c:showCatName val="0"/>
              <c:showSerName val="0"/>
              <c:showPercent val="0"/>
              <c:showBubbleSize val="0"/>
            </c:dLbl>
            <c:dLbl>
              <c:idx val="6"/>
              <c:layout>
                <c:manualLayout>
                  <c:x val="1.0185067526416052E-16"/>
                  <c:y val="-1.190476190476192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3.84</c:v>
                  </c:pt>
                  <c:pt idx="1">
                    <c:v>2.56</c:v>
                  </c:pt>
                  <c:pt idx="2">
                    <c:v>16.34</c:v>
                  </c:pt>
                  <c:pt idx="3">
                    <c:v>5.8599999999999985</c:v>
                  </c:pt>
                  <c:pt idx="4">
                    <c:v>3.17</c:v>
                  </c:pt>
                  <c:pt idx="5">
                    <c:v>2.69</c:v>
                  </c:pt>
                  <c:pt idx="6">
                    <c:v>3.67</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15.09</c:v>
                </c:pt>
                <c:pt idx="1">
                  <c:v>14.39</c:v>
                </c:pt>
                <c:pt idx="2">
                  <c:v>59.9</c:v>
                </c:pt>
                <c:pt idx="3">
                  <c:v>39.349999999999994</c:v>
                </c:pt>
                <c:pt idx="4">
                  <c:v>26.74</c:v>
                </c:pt>
                <c:pt idx="5">
                  <c:v>17.739999999999988</c:v>
                </c:pt>
                <c:pt idx="6">
                  <c:v>25</c:v>
                </c:pt>
              </c:numCache>
            </c:numRef>
          </c:val>
        </c:ser>
        <c:dLbls>
          <c:showLegendKey val="0"/>
          <c:showVal val="1"/>
          <c:showCatName val="0"/>
          <c:showSerName val="0"/>
          <c:showPercent val="0"/>
          <c:showBubbleSize val="0"/>
        </c:dLbls>
        <c:gapWidth val="150"/>
        <c:axId val="374971776"/>
        <c:axId val="374981760"/>
      </c:barChart>
      <c:catAx>
        <c:axId val="374971776"/>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4981760"/>
        <c:crosses val="autoZero"/>
        <c:auto val="1"/>
        <c:lblAlgn val="ctr"/>
        <c:lblOffset val="100"/>
        <c:noMultiLvlLbl val="0"/>
      </c:catAx>
      <c:valAx>
        <c:axId val="374981760"/>
        <c:scaling>
          <c:orientation val="minMax"/>
        </c:scaling>
        <c:delete val="0"/>
        <c:axPos val="l"/>
        <c:title>
          <c:tx>
            <c:rich>
              <a:bodyPr/>
              <a:lstStyle/>
              <a:p>
                <a:pPr>
                  <a:defRPr lang="zh-CN"/>
                </a:pPr>
                <a:r>
                  <a:rPr lang="en-US"/>
                  <a:t>TBARS (nM/mg protein)</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4971776"/>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[D]</a:t>
            </a:r>
          </a:p>
        </c:rich>
      </c:tx>
      <c:layout>
        <c:manualLayout>
          <c:xMode val="edge"/>
          <c:yMode val="edge"/>
          <c:x val="0.12954111986001748"/>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9682539682539741E-3"/>
                </c:manualLayout>
              </c:layout>
              <c:tx>
                <c:rich>
                  <a:bodyPr/>
                  <a:lstStyle/>
                  <a:p>
                    <a:r>
                      <a:rPr lang="en-US" b="0"/>
                      <a:t>b</a:t>
                    </a:r>
                  </a:p>
                </c:rich>
              </c:tx>
              <c:showLegendKey val="0"/>
              <c:showVal val="1"/>
              <c:showCatName val="0"/>
              <c:showSerName val="0"/>
              <c:showPercent val="0"/>
              <c:showBubbleSize val="0"/>
            </c:dLbl>
            <c:dLbl>
              <c:idx val="3"/>
              <c:delete val="1"/>
            </c:dLbl>
            <c:dLbl>
              <c:idx val="4"/>
              <c:layout>
                <c:manualLayout>
                  <c:x val="0"/>
                  <c:y val="-3.5714285714285712E-2"/>
                </c:manualLayout>
              </c:layout>
              <c:tx>
                <c:rich>
                  <a:bodyPr/>
                  <a:lstStyle/>
                  <a:p>
                    <a:r>
                      <a:rPr lang="en-US" b="0"/>
                      <a:t>c</a:t>
                    </a:r>
                  </a:p>
                </c:rich>
              </c:tx>
              <c:showLegendKey val="0"/>
              <c:showVal val="1"/>
              <c:showCatName val="0"/>
              <c:showSerName val="0"/>
              <c:showPercent val="0"/>
              <c:showBubbleSize val="0"/>
            </c:dLbl>
            <c:dLbl>
              <c:idx val="5"/>
              <c:layout>
                <c:manualLayout>
                  <c:x val="0"/>
                  <c:y val="-1.9841269841269868E-2"/>
                </c:manualLayout>
              </c:layout>
              <c:tx>
                <c:rich>
                  <a:bodyPr/>
                  <a:lstStyle/>
                  <a:p>
                    <a:r>
                      <a:rPr lang="en-US" b="0"/>
                      <a:t>c</a:t>
                    </a:r>
                  </a:p>
                </c:rich>
              </c:tx>
              <c:showLegendKey val="0"/>
              <c:showVal val="1"/>
              <c:showCatName val="0"/>
              <c:showSerName val="0"/>
              <c:showPercent val="0"/>
              <c:showBubbleSize val="0"/>
            </c:dLbl>
            <c:dLbl>
              <c:idx val="6"/>
              <c:layout>
                <c:manualLayout>
                  <c:x val="1.0185067526416052E-16"/>
                  <c:y val="-3.5714285714285712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0.4</c:v>
                  </c:pt>
                  <c:pt idx="1">
                    <c:v>0.82000000000000062</c:v>
                  </c:pt>
                  <c:pt idx="2">
                    <c:v>0.22</c:v>
                  </c:pt>
                  <c:pt idx="3">
                    <c:v>0.54</c:v>
                  </c:pt>
                  <c:pt idx="4">
                    <c:v>0.72000000000000064</c:v>
                  </c:pt>
                  <c:pt idx="5">
                    <c:v>0.43000000000000038</c:v>
                  </c:pt>
                  <c:pt idx="6">
                    <c:v>0.63000000000000089</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6.7700000000000014</c:v>
                </c:pt>
                <c:pt idx="1">
                  <c:v>7.08</c:v>
                </c:pt>
                <c:pt idx="2">
                  <c:v>3.79</c:v>
                </c:pt>
                <c:pt idx="3">
                  <c:v>4.6099999999999985</c:v>
                </c:pt>
                <c:pt idx="4">
                  <c:v>5.88</c:v>
                </c:pt>
                <c:pt idx="5">
                  <c:v>6.21</c:v>
                </c:pt>
                <c:pt idx="6">
                  <c:v>7.05</c:v>
                </c:pt>
              </c:numCache>
            </c:numRef>
          </c:val>
        </c:ser>
        <c:dLbls>
          <c:showLegendKey val="0"/>
          <c:showVal val="1"/>
          <c:showCatName val="0"/>
          <c:showSerName val="0"/>
          <c:showPercent val="0"/>
          <c:showBubbleSize val="0"/>
        </c:dLbls>
        <c:gapWidth val="150"/>
        <c:axId val="376830976"/>
        <c:axId val="376840960"/>
      </c:barChart>
      <c:catAx>
        <c:axId val="376830976"/>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6840960"/>
        <c:crosses val="autoZero"/>
        <c:auto val="1"/>
        <c:lblAlgn val="ctr"/>
        <c:lblOffset val="100"/>
        <c:noMultiLvlLbl val="0"/>
      </c:catAx>
      <c:valAx>
        <c:axId val="376840960"/>
        <c:scaling>
          <c:orientation val="minMax"/>
        </c:scaling>
        <c:delete val="0"/>
        <c:axPos val="l"/>
        <c:title>
          <c:tx>
            <c:rich>
              <a:bodyPr/>
              <a:lstStyle/>
              <a:p>
                <a:pPr>
                  <a:defRPr lang="zh-CN"/>
                </a:pPr>
                <a:r>
                  <a:rPr lang="en-US"/>
                  <a:t>CAT (U/mg protein)</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6830976"/>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[E]</a:t>
            </a:r>
          </a:p>
        </c:rich>
      </c:tx>
      <c:layout>
        <c:manualLayout>
          <c:xMode val="edge"/>
          <c:yMode val="edge"/>
          <c:x val="0.14898556430446194"/>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2.7777777777777874E-3"/>
                  <c:y val="-3.1746344206974197E-2"/>
                </c:manualLayout>
              </c:layout>
              <c:tx>
                <c:rich>
                  <a:bodyPr/>
                  <a:lstStyle/>
                  <a:p>
                    <a:r>
                      <a:rPr lang="en-US" b="0"/>
                      <a:t>b</a:t>
                    </a:r>
                  </a:p>
                </c:rich>
              </c:tx>
              <c:showLegendKey val="0"/>
              <c:showVal val="1"/>
              <c:showCatName val="0"/>
              <c:showSerName val="0"/>
              <c:showPercent val="0"/>
              <c:showBubbleSize val="0"/>
            </c:dLbl>
            <c:dLbl>
              <c:idx val="3"/>
              <c:delete val="1"/>
            </c:dLbl>
            <c:dLbl>
              <c:idx val="4"/>
              <c:delete val="1"/>
            </c:dLbl>
            <c:dLbl>
              <c:idx val="5"/>
              <c:layout>
                <c:manualLayout>
                  <c:x val="0"/>
                  <c:y val="-2.7777777777777811E-2"/>
                </c:manualLayout>
              </c:layout>
              <c:tx>
                <c:rich>
                  <a:bodyPr/>
                  <a:lstStyle/>
                  <a:p>
                    <a:r>
                      <a:rPr lang="en-US" b="0"/>
                      <a:t>c</a:t>
                    </a:r>
                  </a:p>
                </c:rich>
              </c:tx>
              <c:showLegendKey val="0"/>
              <c:showVal val="1"/>
              <c:showCatName val="0"/>
              <c:showSerName val="0"/>
              <c:showPercent val="0"/>
              <c:showBubbleSize val="0"/>
            </c:dLbl>
            <c:dLbl>
              <c:idx val="6"/>
              <c:layout>
                <c:manualLayout>
                  <c:x val="0"/>
                  <c:y val="-2.7777777777777853E-2"/>
                </c:manualLayout>
              </c:layout>
              <c:tx>
                <c:rich>
                  <a:bodyPr/>
                  <a:lstStyle/>
                  <a:p>
                    <a:r>
                      <a:rPr lang="en-US" b="0"/>
                      <a:t>c</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0.11</c:v>
                  </c:pt>
                  <c:pt idx="1">
                    <c:v>0.18000000000000019</c:v>
                  </c:pt>
                  <c:pt idx="2">
                    <c:v>0.18000000000000019</c:v>
                  </c:pt>
                  <c:pt idx="3">
                    <c:v>0.23</c:v>
                  </c:pt>
                  <c:pt idx="4">
                    <c:v>0.28000000000000008</c:v>
                  </c:pt>
                  <c:pt idx="5">
                    <c:v>0.23</c:v>
                  </c:pt>
                  <c:pt idx="6">
                    <c:v>0.2</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3.1</c:v>
                </c:pt>
                <c:pt idx="1">
                  <c:v>2.9099999999999997</c:v>
                </c:pt>
                <c:pt idx="2">
                  <c:v>1.77</c:v>
                </c:pt>
                <c:pt idx="3">
                  <c:v>2.06</c:v>
                </c:pt>
                <c:pt idx="4">
                  <c:v>2.4</c:v>
                </c:pt>
                <c:pt idx="5">
                  <c:v>2.8</c:v>
                </c:pt>
                <c:pt idx="6">
                  <c:v>2.75</c:v>
                </c:pt>
              </c:numCache>
            </c:numRef>
          </c:val>
        </c:ser>
        <c:dLbls>
          <c:showLegendKey val="0"/>
          <c:showVal val="1"/>
          <c:showCatName val="0"/>
          <c:showSerName val="0"/>
          <c:showPercent val="0"/>
          <c:showBubbleSize val="0"/>
        </c:dLbls>
        <c:gapWidth val="150"/>
        <c:axId val="376691328"/>
        <c:axId val="376799616"/>
      </c:barChart>
      <c:catAx>
        <c:axId val="376691328"/>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6799616"/>
        <c:crosses val="autoZero"/>
        <c:auto val="1"/>
        <c:lblAlgn val="ctr"/>
        <c:lblOffset val="100"/>
        <c:noMultiLvlLbl val="0"/>
      </c:catAx>
      <c:valAx>
        <c:axId val="376799616"/>
        <c:scaling>
          <c:orientation val="minMax"/>
        </c:scaling>
        <c:delete val="0"/>
        <c:axPos val="l"/>
        <c:title>
          <c:tx>
            <c:rich>
              <a:bodyPr/>
              <a:lstStyle/>
              <a:p>
                <a:pPr>
                  <a:defRPr lang="zh-CN"/>
                </a:pPr>
                <a:r>
                  <a:rPr lang="en-US"/>
                  <a:t>SOD (U/mg protein)</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6691328"/>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[A]</a:t>
            </a:r>
          </a:p>
        </c:rich>
      </c:tx>
      <c:layout>
        <c:manualLayout>
          <c:xMode val="edge"/>
          <c:yMode val="edge"/>
          <c:x val="0.15454111986001776"/>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1.5873015873015889E-2"/>
                </c:manualLayout>
              </c:layout>
              <c:tx>
                <c:rich>
                  <a:bodyPr/>
                  <a:lstStyle/>
                  <a:p>
                    <a:r>
                      <a:rPr lang="en-US" b="0"/>
                      <a:t>b</a:t>
                    </a:r>
                  </a:p>
                </c:rich>
              </c:tx>
              <c:showLegendKey val="0"/>
              <c:showVal val="1"/>
              <c:showCatName val="0"/>
              <c:showSerName val="0"/>
              <c:showPercent val="0"/>
              <c:showBubbleSize val="0"/>
            </c:dLbl>
            <c:dLbl>
              <c:idx val="3"/>
              <c:layout>
                <c:manualLayout>
                  <c:x val="0"/>
                  <c:y val="-2.7777777777777877E-2"/>
                </c:manualLayout>
              </c:layout>
              <c:tx>
                <c:rich>
                  <a:bodyPr/>
                  <a:lstStyle/>
                  <a:p>
                    <a:r>
                      <a:rPr lang="en-US" b="0"/>
                      <a:t>c</a:t>
                    </a:r>
                  </a:p>
                </c:rich>
              </c:tx>
              <c:showLegendKey val="0"/>
              <c:showVal val="1"/>
              <c:showCatName val="0"/>
              <c:showSerName val="0"/>
              <c:showPercent val="0"/>
              <c:showBubbleSize val="0"/>
            </c:dLbl>
            <c:dLbl>
              <c:idx val="4"/>
              <c:layout>
                <c:manualLayout>
                  <c:x val="0"/>
                  <c:y val="-1.5873015873015879E-2"/>
                </c:manualLayout>
              </c:layout>
              <c:tx>
                <c:rich>
                  <a:bodyPr/>
                  <a:lstStyle/>
                  <a:p>
                    <a:r>
                      <a:rPr lang="en-US" b="0"/>
                      <a:t>c</a:t>
                    </a:r>
                  </a:p>
                </c:rich>
              </c:tx>
              <c:showLegendKey val="0"/>
              <c:showVal val="1"/>
              <c:showCatName val="0"/>
              <c:showSerName val="0"/>
              <c:showPercent val="0"/>
              <c:showBubbleSize val="0"/>
            </c:dLbl>
            <c:dLbl>
              <c:idx val="5"/>
              <c:layout>
                <c:manualLayout>
                  <c:x val="0"/>
                  <c:y val="-1.1904761904761921E-2"/>
                </c:manualLayout>
              </c:layout>
              <c:tx>
                <c:rich>
                  <a:bodyPr/>
                  <a:lstStyle/>
                  <a:p>
                    <a:r>
                      <a:rPr lang="en-US" b="0"/>
                      <a:t>c</a:t>
                    </a:r>
                  </a:p>
                </c:rich>
              </c:tx>
              <c:showLegendKey val="0"/>
              <c:showVal val="1"/>
              <c:showCatName val="0"/>
              <c:showSerName val="0"/>
              <c:showPercent val="0"/>
              <c:showBubbleSize val="0"/>
            </c:dLbl>
            <c:dLbl>
              <c:idx val="6"/>
              <c:layout>
                <c:manualLayout>
                  <c:x val="1.0185067526416067E-16"/>
                  <c:y val="-1.1904761904761921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1.917171</c:v>
                  </c:pt>
                  <c:pt idx="1">
                    <c:v>2.3365339999999977</c:v>
                  </c:pt>
                  <c:pt idx="2">
                    <c:v>4.7773750000000001</c:v>
                  </c:pt>
                  <c:pt idx="3">
                    <c:v>3.7602739999999999</c:v>
                  </c:pt>
                  <c:pt idx="4">
                    <c:v>3.4060099999999971</c:v>
                  </c:pt>
                  <c:pt idx="5">
                    <c:v>2.6166699999999965</c:v>
                  </c:pt>
                  <c:pt idx="6">
                    <c:v>1.4633029999999998</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113.56529999999999</c:v>
                </c:pt>
                <c:pt idx="1">
                  <c:v>113.54730000000002</c:v>
                </c:pt>
                <c:pt idx="2">
                  <c:v>134.24259999999998</c:v>
                </c:pt>
                <c:pt idx="3">
                  <c:v>123.7651</c:v>
                </c:pt>
                <c:pt idx="4">
                  <c:v>122.62090000000001</c:v>
                </c:pt>
                <c:pt idx="5">
                  <c:v>121.5136000000001</c:v>
                </c:pt>
                <c:pt idx="6">
                  <c:v>118.07889999999998</c:v>
                </c:pt>
              </c:numCache>
            </c:numRef>
          </c:val>
        </c:ser>
        <c:dLbls>
          <c:showLegendKey val="0"/>
          <c:showVal val="1"/>
          <c:showCatName val="0"/>
          <c:showSerName val="0"/>
          <c:showPercent val="0"/>
          <c:showBubbleSize val="0"/>
        </c:dLbls>
        <c:gapWidth val="150"/>
        <c:axId val="377243904"/>
        <c:axId val="377253888"/>
      </c:barChart>
      <c:catAx>
        <c:axId val="377243904"/>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7253888"/>
        <c:crosses val="autoZero"/>
        <c:auto val="1"/>
        <c:lblAlgn val="ctr"/>
        <c:lblOffset val="100"/>
        <c:noMultiLvlLbl val="0"/>
      </c:catAx>
      <c:valAx>
        <c:axId val="377253888"/>
        <c:scaling>
          <c:orientation val="minMax"/>
        </c:scaling>
        <c:delete val="0"/>
        <c:axPos val="l"/>
        <c:title>
          <c:tx>
            <c:rich>
              <a:bodyPr/>
              <a:lstStyle/>
              <a:p>
                <a:pPr>
                  <a:defRPr lang="zh-CN"/>
                </a:pPr>
                <a:r>
                  <a:rPr lang="en-US"/>
                  <a:t>TNF-</a:t>
                </a:r>
                <a:r>
                  <a:rPr lang="el-GR">
                    <a:latin typeface="Times New Roman"/>
                    <a:cs typeface="Times New Roman"/>
                  </a:rPr>
                  <a:t>α</a:t>
                </a:r>
                <a:r>
                  <a:rPr lang="en-US"/>
                  <a:t> (pg/mg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7243904"/>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zh-CN"/>
            </a:pPr>
            <a:r>
              <a:rPr lang="en-US" sz="1000"/>
              <a:t>[B]</a:t>
            </a:r>
          </a:p>
        </c:rich>
      </c:tx>
      <c:layout>
        <c:manualLayout>
          <c:xMode val="edge"/>
          <c:yMode val="edge"/>
          <c:x val="0.15454111986001781"/>
          <c:y val="6.8049306336707915E-2"/>
        </c:manualLayout>
      </c:layout>
      <c:overlay val="0"/>
    </c:title>
    <c:autoTitleDeleted val="0"/>
    <c:plotArea>
      <c:layout/>
      <c:barChart>
        <c:barDir val="col"/>
        <c:grouping val="clustered"/>
        <c:varyColors val="0"/>
        <c:ser>
          <c:idx val="0"/>
          <c:order val="0"/>
          <c:tx>
            <c:strRef>
              <c:f>Sheet1!$B$1</c:f>
              <c:strCache>
                <c:ptCount val="1"/>
                <c:pt idx="0">
                  <c:v>Series 1</c:v>
                </c:pt>
              </c:strCache>
            </c:strRef>
          </c:tx>
          <c:spPr>
            <a:solidFill>
              <a:schemeClr val="bg1">
                <a:lumMod val="50000"/>
              </a:schemeClr>
            </a:solidFill>
            <a:ln>
              <a:solidFill>
                <a:schemeClr val="tx1"/>
              </a:solidFill>
            </a:ln>
          </c:spPr>
          <c:invertIfNegative val="0"/>
          <c:dPt>
            <c:idx val="0"/>
            <c:invertIfNegative val="0"/>
            <c:bubble3D val="0"/>
            <c:spPr>
              <a:solidFill>
                <a:schemeClr val="bg1"/>
              </a:solidFill>
              <a:ln>
                <a:solidFill>
                  <a:schemeClr val="tx1"/>
                </a:solidFill>
              </a:ln>
            </c:spPr>
          </c:dPt>
          <c:dPt>
            <c:idx val="1"/>
            <c:invertIfNegative val="0"/>
            <c:bubble3D val="0"/>
            <c:spPr>
              <a:solidFill>
                <a:schemeClr val="bg1">
                  <a:lumMod val="85000"/>
                </a:schemeClr>
              </a:solidFill>
              <a:ln>
                <a:solidFill>
                  <a:schemeClr val="tx1"/>
                </a:solidFill>
              </a:ln>
            </c:spPr>
          </c:dPt>
          <c:dPt>
            <c:idx val="2"/>
            <c:invertIfNegative val="0"/>
            <c:bubble3D val="0"/>
            <c:spPr>
              <a:solidFill>
                <a:schemeClr val="tx1"/>
              </a:solidFill>
              <a:ln>
                <a:solidFill>
                  <a:schemeClr val="tx1"/>
                </a:solidFill>
              </a:ln>
            </c:spPr>
          </c:dPt>
          <c:dLbls>
            <c:dLbl>
              <c:idx val="0"/>
              <c:delete val="1"/>
            </c:dLbl>
            <c:dLbl>
              <c:idx val="1"/>
              <c:delete val="1"/>
            </c:dLbl>
            <c:dLbl>
              <c:idx val="2"/>
              <c:layout>
                <c:manualLayout>
                  <c:x val="0"/>
                  <c:y val="-3.1746031746031744E-2"/>
                </c:manualLayout>
              </c:layout>
              <c:tx>
                <c:rich>
                  <a:bodyPr/>
                  <a:lstStyle/>
                  <a:p>
                    <a:r>
                      <a:rPr lang="en-US" b="0"/>
                      <a:t>b</a:t>
                    </a:r>
                  </a:p>
                </c:rich>
              </c:tx>
              <c:showLegendKey val="0"/>
              <c:showVal val="1"/>
              <c:showCatName val="0"/>
              <c:showSerName val="0"/>
              <c:showPercent val="0"/>
              <c:showBubbleSize val="0"/>
            </c:dLbl>
            <c:dLbl>
              <c:idx val="3"/>
              <c:delete val="1"/>
            </c:dLbl>
            <c:dLbl>
              <c:idx val="4"/>
              <c:layout>
                <c:manualLayout>
                  <c:x val="0"/>
                  <c:y val="-1.5873015873015879E-2"/>
                </c:manualLayout>
              </c:layout>
              <c:tx>
                <c:rich>
                  <a:bodyPr/>
                  <a:lstStyle/>
                  <a:p>
                    <a:r>
                      <a:rPr lang="en-US" b="0"/>
                      <a:t>c</a:t>
                    </a:r>
                  </a:p>
                </c:rich>
              </c:tx>
              <c:showLegendKey val="0"/>
              <c:showVal val="1"/>
              <c:showCatName val="0"/>
              <c:showSerName val="0"/>
              <c:showPercent val="0"/>
              <c:showBubbleSize val="0"/>
            </c:dLbl>
            <c:dLbl>
              <c:idx val="5"/>
              <c:layout>
                <c:manualLayout>
                  <c:x val="1.0185067526416028E-16"/>
                  <c:y val="-2.777777777777779E-2"/>
                </c:manualLayout>
              </c:layout>
              <c:tx>
                <c:rich>
                  <a:bodyPr/>
                  <a:lstStyle/>
                  <a:p>
                    <a:r>
                      <a:rPr lang="en-US" b="0"/>
                      <a:t>c</a:t>
                    </a:r>
                  </a:p>
                </c:rich>
              </c:tx>
              <c:showLegendKey val="0"/>
              <c:showVal val="1"/>
              <c:showCatName val="0"/>
              <c:showSerName val="0"/>
              <c:showPercent val="0"/>
              <c:showBubbleSize val="0"/>
            </c:dLbl>
            <c:dLbl>
              <c:idx val="6"/>
              <c:layout>
                <c:manualLayout>
                  <c:x val="0"/>
                  <c:y val="-3.1746344206974197E-2"/>
                </c:manualLayout>
              </c:layout>
              <c:tx>
                <c:rich>
                  <a:bodyPr/>
                  <a:lstStyle/>
                  <a:p>
                    <a:r>
                      <a:rPr lang="en-US" b="0"/>
                      <a:t>d</a:t>
                    </a:r>
                  </a:p>
                </c:rich>
              </c:tx>
              <c:showLegendKey val="0"/>
              <c:showVal val="1"/>
              <c:showCatName val="0"/>
              <c:showSerName val="0"/>
              <c:showPercent val="0"/>
              <c:showBubbleSize val="0"/>
            </c:dLbl>
            <c:txPr>
              <a:bodyPr rot="0" vert="horz" anchor="ctr" anchorCtr="1"/>
              <a:lstStyle/>
              <a:p>
                <a:pPr>
                  <a:defRPr lang="zh-CN" b="0"/>
                </a:pPr>
                <a:endParaRPr lang="en-US"/>
              </a:p>
            </c:txPr>
            <c:showLegendKey val="0"/>
            <c:showVal val="1"/>
            <c:showCatName val="0"/>
            <c:showSerName val="0"/>
            <c:showPercent val="0"/>
            <c:showBubbleSize val="0"/>
            <c:showLeaderLines val="0"/>
          </c:dLbls>
          <c:errBars>
            <c:errBarType val="plus"/>
            <c:errValType val="cust"/>
            <c:noEndCap val="0"/>
            <c:plus>
              <c:numRef>
                <c:f>Sheet1!$C$2:$C$8</c:f>
                <c:numCache>
                  <c:formatCode>General</c:formatCode>
                  <c:ptCount val="7"/>
                  <c:pt idx="0">
                    <c:v>36.386889999999994</c:v>
                  </c:pt>
                  <c:pt idx="1">
                    <c:v>24.924719999999969</c:v>
                  </c:pt>
                  <c:pt idx="2">
                    <c:v>31.478529999999949</c:v>
                  </c:pt>
                  <c:pt idx="3">
                    <c:v>8.5825770000000006</c:v>
                  </c:pt>
                  <c:pt idx="4">
                    <c:v>16.313870000000037</c:v>
                  </c:pt>
                  <c:pt idx="5">
                    <c:v>23.681629999999966</c:v>
                  </c:pt>
                  <c:pt idx="6">
                    <c:v>34.618290000000002</c:v>
                  </c:pt>
                </c:numCache>
              </c:numRef>
            </c:plus>
            <c:minus>
              <c:numLit>
                <c:formatCode>General</c:formatCode>
                <c:ptCount val="1"/>
                <c:pt idx="0">
                  <c:v>0</c:v>
                </c:pt>
              </c:numLit>
            </c:minus>
            <c:spPr>
              <a:ln w="6350">
                <a:solidFill>
                  <a:schemeClr val="tx1"/>
                </a:solidFill>
              </a:ln>
            </c:spPr>
          </c:errBars>
          <c:cat>
            <c:strRef>
              <c:f>Sheet1!$A$2:$A$8</c:f>
              <c:strCache>
                <c:ptCount val="7"/>
                <c:pt idx="0">
                  <c:v>Cont</c:v>
                </c:pt>
                <c:pt idx="1">
                  <c:v>NG100</c:v>
                </c:pt>
                <c:pt idx="2">
                  <c:v>AA</c:v>
                </c:pt>
                <c:pt idx="3">
                  <c:v>NG25+AA</c:v>
                </c:pt>
                <c:pt idx="4">
                  <c:v>NG50+AA</c:v>
                </c:pt>
                <c:pt idx="5">
                  <c:v>NG100+AA</c:v>
                </c:pt>
                <c:pt idx="6">
                  <c:v>MES +AA</c:v>
                </c:pt>
              </c:strCache>
            </c:strRef>
          </c:cat>
          <c:val>
            <c:numRef>
              <c:f>Sheet1!$B$2:$B$8</c:f>
              <c:numCache>
                <c:formatCode>General</c:formatCode>
                <c:ptCount val="7"/>
                <c:pt idx="0">
                  <c:v>209.20909999999998</c:v>
                </c:pt>
                <c:pt idx="1">
                  <c:v>224.5899</c:v>
                </c:pt>
                <c:pt idx="2">
                  <c:v>422.19369999999969</c:v>
                </c:pt>
                <c:pt idx="3">
                  <c:v>352.46649999999948</c:v>
                </c:pt>
                <c:pt idx="4">
                  <c:v>314.37450000000001</c:v>
                </c:pt>
                <c:pt idx="5">
                  <c:v>292.58019999999948</c:v>
                </c:pt>
                <c:pt idx="6">
                  <c:v>280.90379999999948</c:v>
                </c:pt>
              </c:numCache>
            </c:numRef>
          </c:val>
        </c:ser>
        <c:dLbls>
          <c:showLegendKey val="0"/>
          <c:showVal val="1"/>
          <c:showCatName val="0"/>
          <c:showSerName val="0"/>
          <c:showPercent val="0"/>
          <c:showBubbleSize val="0"/>
        </c:dLbls>
        <c:gapWidth val="150"/>
        <c:axId val="377080064"/>
        <c:axId val="377081856"/>
      </c:barChart>
      <c:catAx>
        <c:axId val="377080064"/>
        <c:scaling>
          <c:orientation val="minMax"/>
        </c:scaling>
        <c:delete val="0"/>
        <c:axPos val="b"/>
        <c:majorTickMark val="out"/>
        <c:minorTickMark val="none"/>
        <c:tickLblPos val="nextTo"/>
        <c:spPr>
          <a:noFill/>
          <a:ln>
            <a:solidFill>
              <a:sysClr val="windowText" lastClr="000000"/>
            </a:solidFill>
          </a:ln>
        </c:spPr>
        <c:txPr>
          <a:bodyPr rot="-2700000"/>
          <a:lstStyle/>
          <a:p>
            <a:pPr>
              <a:defRPr lang="zh-CN">
                <a:ln>
                  <a:noFill/>
                </a:ln>
                <a:solidFill>
                  <a:sysClr val="windowText" lastClr="000000"/>
                </a:solidFill>
              </a:defRPr>
            </a:pPr>
            <a:endParaRPr lang="en-US"/>
          </a:p>
        </c:txPr>
        <c:crossAx val="377081856"/>
        <c:crosses val="autoZero"/>
        <c:auto val="1"/>
        <c:lblAlgn val="ctr"/>
        <c:lblOffset val="100"/>
        <c:noMultiLvlLbl val="0"/>
      </c:catAx>
      <c:valAx>
        <c:axId val="377081856"/>
        <c:scaling>
          <c:orientation val="minMax"/>
        </c:scaling>
        <c:delete val="0"/>
        <c:axPos val="l"/>
        <c:title>
          <c:tx>
            <c:rich>
              <a:bodyPr/>
              <a:lstStyle/>
              <a:p>
                <a:pPr>
                  <a:defRPr lang="zh-CN"/>
                </a:pPr>
                <a:r>
                  <a:rPr lang="en-US"/>
                  <a:t>IL-1</a:t>
                </a:r>
                <a:r>
                  <a:rPr lang="el-GR">
                    <a:latin typeface="Times New Roman"/>
                    <a:cs typeface="Times New Roman"/>
                  </a:rPr>
                  <a:t>β</a:t>
                </a:r>
                <a:r>
                  <a:rPr lang="en-US"/>
                  <a:t> (pg/mg tissue)</a:t>
                </a:r>
              </a:p>
            </c:rich>
          </c:tx>
          <c:overlay val="0"/>
          <c:spPr>
            <a:noFill/>
            <a:ln>
              <a:noFill/>
            </a:ln>
          </c:spPr>
        </c:title>
        <c:numFmt formatCode="General" sourceLinked="1"/>
        <c:majorTickMark val="out"/>
        <c:minorTickMark val="none"/>
        <c:tickLblPos val="nextTo"/>
        <c:spPr>
          <a:ln>
            <a:solidFill>
              <a:sysClr val="windowText" lastClr="000000"/>
            </a:solidFill>
          </a:ln>
        </c:spPr>
        <c:txPr>
          <a:bodyPr/>
          <a:lstStyle/>
          <a:p>
            <a:pPr>
              <a:defRPr lang="zh-CN"/>
            </a:pPr>
            <a:endParaRPr lang="en-US"/>
          </a:p>
        </c:txPr>
        <c:crossAx val="377080064"/>
        <c:crosses val="autoZero"/>
        <c:crossBetween val="between"/>
      </c:valAx>
    </c:plotArea>
    <c:plotVisOnly val="1"/>
    <c:dispBlanksAs val="gap"/>
    <c:showDLblsOverMax val="0"/>
  </c:chart>
  <c:spPr>
    <a:ln>
      <a:noFill/>
    </a:ln>
  </c:spPr>
  <c:txPr>
    <a:bodyPr/>
    <a:lstStyle/>
    <a:p>
      <a:pPr>
        <a:defRPr sz="1000" b="1" baseline="0">
          <a:solidFill>
            <a:sysClr val="windowText" lastClr="000000"/>
          </a:solidFill>
          <a:latin typeface="Times New Roman" pitchFamily="18" charset="0"/>
          <a:cs typeface="+mj-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8BD7-5022-43DD-8B60-C44591F42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15047</Words>
  <Characters>85770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جامعة الملك سعود</Company>
  <LinksUpToDate>false</LinksUpToDate>
  <CharactersWithSpaces>100616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المستخدم</dc:creator>
  <cp:lastModifiedBy>LS Ma</cp:lastModifiedBy>
  <cp:revision>2</cp:revision>
  <cp:lastPrinted>2013-06-09T06:20:00Z</cp:lastPrinted>
  <dcterms:created xsi:type="dcterms:W3CDTF">2013-06-17T19:50:00Z</dcterms:created>
  <dcterms:modified xsi:type="dcterms:W3CDTF">2013-06-17T19:50:00Z</dcterms:modified>
</cp:coreProperties>
</file>