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0E550" w14:textId="6CA83473" w:rsidR="0094587B" w:rsidRPr="0094587B" w:rsidRDefault="0094587B" w:rsidP="003200CC">
      <w:pPr>
        <w:adjustRightInd w:val="0"/>
        <w:snapToGrid w:val="0"/>
        <w:spacing w:line="360" w:lineRule="auto"/>
        <w:jc w:val="both"/>
        <w:rPr>
          <w:rFonts w:ascii="Book Antiqua" w:eastAsia="Times New Roman" w:hAnsi="Book Antiqua" w:cs="宋体"/>
          <w:b/>
          <w:color w:val="000000"/>
        </w:rPr>
      </w:pPr>
      <w:bookmarkStart w:id="0" w:name="OLE_LINK545"/>
      <w:bookmarkStart w:id="1" w:name="OLE_LINK546"/>
      <w:bookmarkStart w:id="2" w:name="OLE_LINK543"/>
      <w:bookmarkStart w:id="3" w:name="OLE_LINK544"/>
      <w:r w:rsidRPr="0094587B">
        <w:rPr>
          <w:rFonts w:ascii="Book Antiqua" w:eastAsia="Times New Roman" w:hAnsi="Book Antiqua" w:cs="宋体"/>
          <w:b/>
          <w:color w:val="000000"/>
        </w:rPr>
        <w:t xml:space="preserve">Name of </w:t>
      </w:r>
      <w:r w:rsidR="00C81A91">
        <w:rPr>
          <w:rFonts w:ascii="Book Antiqua" w:hAnsi="Book Antiqua" w:cs="宋体" w:hint="eastAsia"/>
          <w:b/>
          <w:color w:val="000000"/>
          <w:lang w:eastAsia="zh-CN"/>
        </w:rPr>
        <w:t>J</w:t>
      </w:r>
      <w:r w:rsidRPr="0094587B">
        <w:rPr>
          <w:rFonts w:ascii="Book Antiqua" w:eastAsia="Times New Roman" w:hAnsi="Book Antiqua" w:cs="宋体"/>
          <w:b/>
          <w:color w:val="000000"/>
        </w:rPr>
        <w:t xml:space="preserve">ournal: </w:t>
      </w:r>
      <w:r w:rsidRPr="00C81A91">
        <w:rPr>
          <w:rFonts w:ascii="Book Antiqua" w:eastAsia="Times New Roman" w:hAnsi="Book Antiqua" w:cs="宋体"/>
          <w:b/>
          <w:i/>
          <w:color w:val="000000"/>
        </w:rPr>
        <w:t>World Journal of Gastrointestinal Surgery</w:t>
      </w:r>
    </w:p>
    <w:p w14:paraId="36EA03B5" w14:textId="51E16006" w:rsidR="0094587B" w:rsidRPr="0094587B" w:rsidRDefault="0094587B" w:rsidP="003200CC">
      <w:pPr>
        <w:adjustRightInd w:val="0"/>
        <w:snapToGrid w:val="0"/>
        <w:spacing w:line="360" w:lineRule="auto"/>
        <w:jc w:val="both"/>
        <w:rPr>
          <w:rFonts w:ascii="Book Antiqua" w:hAnsi="Book Antiqua" w:cs="Arial"/>
          <w:color w:val="000000"/>
          <w:lang w:val="en" w:eastAsia="zh-CN"/>
        </w:rPr>
      </w:pPr>
      <w:r w:rsidRPr="0094587B">
        <w:rPr>
          <w:rFonts w:ascii="Book Antiqua" w:hAnsi="Book Antiqua" w:cs="Arial"/>
          <w:b/>
          <w:color w:val="000000"/>
          <w:lang w:val="en"/>
        </w:rPr>
        <w:t xml:space="preserve">ESPS Manuscript NO: </w:t>
      </w:r>
      <w:r w:rsidRPr="0094587B">
        <w:rPr>
          <w:rFonts w:ascii="Book Antiqua" w:hAnsi="Book Antiqua" w:cs="Arial"/>
          <w:b/>
          <w:color w:val="000000"/>
          <w:lang w:val="en" w:eastAsia="zh-CN"/>
        </w:rPr>
        <w:t>22328</w:t>
      </w:r>
    </w:p>
    <w:p w14:paraId="4A9D01D5" w14:textId="1A9B9627" w:rsidR="0094587B" w:rsidRPr="0094587B" w:rsidRDefault="0094587B" w:rsidP="003200CC">
      <w:pPr>
        <w:spacing w:line="360" w:lineRule="auto"/>
        <w:jc w:val="both"/>
        <w:rPr>
          <w:rFonts w:ascii="Book Antiqua" w:hAnsi="Book Antiqua"/>
          <w:b/>
        </w:rPr>
      </w:pPr>
      <w:r w:rsidRPr="0094587B">
        <w:rPr>
          <w:rFonts w:ascii="Book Antiqua" w:hAnsi="Book Antiqua"/>
          <w:b/>
        </w:rPr>
        <w:t xml:space="preserve">Manuscript Type: </w:t>
      </w:r>
      <w:r w:rsidR="00850748" w:rsidRPr="0094587B">
        <w:rPr>
          <w:rFonts w:ascii="Book Antiqua" w:hAnsi="Book Antiqua"/>
          <w:b/>
        </w:rPr>
        <w:t>MINIREVIEWS</w:t>
      </w:r>
    </w:p>
    <w:bookmarkEnd w:id="0"/>
    <w:bookmarkEnd w:id="1"/>
    <w:p w14:paraId="045C225F" w14:textId="77777777" w:rsidR="0094587B" w:rsidRPr="0094587B" w:rsidRDefault="0094587B" w:rsidP="003200CC">
      <w:pPr>
        <w:spacing w:line="360" w:lineRule="auto"/>
        <w:jc w:val="both"/>
        <w:rPr>
          <w:rFonts w:ascii="Book Antiqua" w:hAnsi="Book Antiqua"/>
          <w:b/>
        </w:rPr>
      </w:pPr>
    </w:p>
    <w:bookmarkEnd w:id="2"/>
    <w:bookmarkEnd w:id="3"/>
    <w:p w14:paraId="6961DD4D" w14:textId="58C71879" w:rsidR="00F478C9" w:rsidRDefault="00F478C9" w:rsidP="003200CC">
      <w:pPr>
        <w:spacing w:line="360" w:lineRule="auto"/>
        <w:jc w:val="both"/>
        <w:rPr>
          <w:rFonts w:ascii="Book Antiqua" w:hAnsi="Book Antiqua" w:cs="Times New Roman"/>
          <w:b/>
          <w:lang w:eastAsia="zh-CN"/>
        </w:rPr>
      </w:pPr>
      <w:r w:rsidRPr="0094587B">
        <w:rPr>
          <w:rFonts w:ascii="Book Antiqua" w:eastAsia="Calibri" w:hAnsi="Book Antiqua" w:cs="Times New Roman"/>
          <w:b/>
        </w:rPr>
        <w:t xml:space="preserve">Duodenal </w:t>
      </w:r>
      <w:r w:rsidR="0094587B" w:rsidRPr="0094587B">
        <w:rPr>
          <w:rFonts w:ascii="Book Antiqua" w:eastAsia="Calibri" w:hAnsi="Book Antiqua" w:cs="Times New Roman"/>
          <w:b/>
        </w:rPr>
        <w:t xml:space="preserve">adenocarcinoma: </w:t>
      </w:r>
      <w:r w:rsidR="0021098A" w:rsidRPr="0094587B">
        <w:rPr>
          <w:rFonts w:ascii="Book Antiqua" w:eastAsia="Calibri" w:hAnsi="Book Antiqua" w:cs="Times New Roman"/>
          <w:b/>
        </w:rPr>
        <w:t xml:space="preserve">Advances </w:t>
      </w:r>
      <w:r w:rsidR="0094587B" w:rsidRPr="0094587B">
        <w:rPr>
          <w:rFonts w:ascii="Book Antiqua" w:eastAsia="Calibri" w:hAnsi="Book Antiqua" w:cs="Times New Roman"/>
          <w:b/>
        </w:rPr>
        <w:t>in diagnosis and surgical management</w:t>
      </w:r>
    </w:p>
    <w:p w14:paraId="2E22EA0B" w14:textId="77777777" w:rsidR="00867606" w:rsidRDefault="00867606" w:rsidP="003200CC">
      <w:pPr>
        <w:spacing w:line="360" w:lineRule="auto"/>
        <w:jc w:val="both"/>
        <w:rPr>
          <w:rFonts w:ascii="Book Antiqua" w:hAnsi="Book Antiqua" w:cs="Times New Roman"/>
          <w:lang w:eastAsia="zh-CN"/>
        </w:rPr>
      </w:pPr>
    </w:p>
    <w:p w14:paraId="5D1A43AC" w14:textId="5BC7DF5F" w:rsidR="0094587B" w:rsidRPr="0094587B" w:rsidRDefault="00867606" w:rsidP="003200CC">
      <w:pPr>
        <w:spacing w:line="360" w:lineRule="auto"/>
        <w:jc w:val="both"/>
        <w:rPr>
          <w:rFonts w:ascii="Book Antiqua" w:eastAsia="Calibri" w:hAnsi="Book Antiqua" w:cs="Times New Roman"/>
        </w:rPr>
      </w:pPr>
      <w:proofErr w:type="spellStart"/>
      <w:proofErr w:type="gramStart"/>
      <w:r w:rsidRPr="0094587B">
        <w:rPr>
          <w:rFonts w:ascii="Book Antiqua" w:eastAsia="Calibri" w:hAnsi="Book Antiqua" w:cs="Times New Roman"/>
        </w:rPr>
        <w:t>Cloyd</w:t>
      </w:r>
      <w:proofErr w:type="spellEnd"/>
      <w:r w:rsidRPr="0094587B">
        <w:rPr>
          <w:rFonts w:ascii="Book Antiqua" w:eastAsia="Calibri" w:hAnsi="Book Antiqua" w:cs="Times New Roman"/>
        </w:rPr>
        <w:t xml:space="preserve"> </w:t>
      </w:r>
      <w:r>
        <w:rPr>
          <w:rFonts w:ascii="Book Antiqua" w:hAnsi="Book Antiqua" w:cs="Times New Roman" w:hint="eastAsia"/>
          <w:lang w:eastAsia="zh-CN"/>
        </w:rPr>
        <w:t xml:space="preserve"> JM</w:t>
      </w:r>
      <w:proofErr w:type="gramEnd"/>
      <w:r w:rsidRPr="00867606">
        <w:rPr>
          <w:rFonts w:ascii="Book Antiqua" w:hAnsi="Book Antiqua" w:cs="Times New Roman" w:hint="eastAsia"/>
          <w:i/>
          <w:lang w:eastAsia="zh-CN"/>
        </w:rPr>
        <w:t xml:space="preserve"> et al. </w:t>
      </w:r>
      <w:r w:rsidR="0094587B" w:rsidRPr="0094587B">
        <w:rPr>
          <w:rFonts w:ascii="Book Antiqua" w:eastAsia="Calibri" w:hAnsi="Book Antiqua" w:cs="Times New Roman"/>
        </w:rPr>
        <w:t xml:space="preserve">Duodenal </w:t>
      </w:r>
      <w:r w:rsidR="00F42F90" w:rsidRPr="0094587B">
        <w:rPr>
          <w:rFonts w:ascii="Book Antiqua" w:eastAsia="Calibri" w:hAnsi="Book Antiqua" w:cs="Times New Roman"/>
        </w:rPr>
        <w:t>adenocarcinoma</w:t>
      </w:r>
    </w:p>
    <w:p w14:paraId="413DE558" w14:textId="77777777" w:rsidR="0094587B" w:rsidRPr="0094587B" w:rsidRDefault="0094587B" w:rsidP="003200CC">
      <w:pPr>
        <w:spacing w:line="360" w:lineRule="auto"/>
        <w:jc w:val="both"/>
        <w:rPr>
          <w:rFonts w:ascii="Book Antiqua" w:hAnsi="Book Antiqua" w:cs="Times New Roman"/>
          <w:b/>
          <w:lang w:eastAsia="zh-CN"/>
        </w:rPr>
      </w:pPr>
    </w:p>
    <w:p w14:paraId="57E75C5A" w14:textId="7A1BD868" w:rsidR="00F478C9" w:rsidRPr="00C81A91" w:rsidRDefault="00F478C9" w:rsidP="003200CC">
      <w:pPr>
        <w:spacing w:line="360" w:lineRule="auto"/>
        <w:jc w:val="both"/>
        <w:rPr>
          <w:rFonts w:ascii="Book Antiqua" w:hAnsi="Book Antiqua" w:cs="Times New Roman"/>
          <w:b/>
          <w:lang w:eastAsia="zh-CN"/>
        </w:rPr>
      </w:pPr>
      <w:r w:rsidRPr="00C81A91">
        <w:rPr>
          <w:rFonts w:ascii="Book Antiqua" w:eastAsia="Calibri" w:hAnsi="Book Antiqua" w:cs="Times New Roman"/>
          <w:b/>
        </w:rPr>
        <w:t xml:space="preserve">Jordan M </w:t>
      </w:r>
      <w:proofErr w:type="spellStart"/>
      <w:r w:rsidRPr="00C81A91">
        <w:rPr>
          <w:rFonts w:ascii="Book Antiqua" w:eastAsia="Calibri" w:hAnsi="Book Antiqua" w:cs="Times New Roman"/>
          <w:b/>
        </w:rPr>
        <w:t>Cloyd</w:t>
      </w:r>
      <w:proofErr w:type="spellEnd"/>
      <w:r w:rsidRPr="00C81A91">
        <w:rPr>
          <w:rFonts w:ascii="Book Antiqua" w:eastAsia="Calibri" w:hAnsi="Book Antiqua" w:cs="Times New Roman"/>
          <w:b/>
        </w:rPr>
        <w:t>, Elizabeth</w:t>
      </w:r>
      <w:r w:rsidR="00D6321B" w:rsidRPr="00C81A91">
        <w:rPr>
          <w:rFonts w:ascii="Book Antiqua" w:eastAsia="Calibri" w:hAnsi="Book Antiqua" w:cs="Times New Roman"/>
          <w:b/>
        </w:rPr>
        <w:t xml:space="preserve"> George</w:t>
      </w:r>
      <w:r w:rsidRPr="00C81A91">
        <w:rPr>
          <w:rFonts w:ascii="Book Antiqua" w:eastAsia="Calibri" w:hAnsi="Book Antiqua" w:cs="Times New Roman"/>
          <w:b/>
        </w:rPr>
        <w:t xml:space="preserve">, Brendan </w:t>
      </w:r>
      <w:proofErr w:type="spellStart"/>
      <w:r w:rsidRPr="00C81A91">
        <w:rPr>
          <w:rFonts w:ascii="Book Antiqua" w:eastAsia="Calibri" w:hAnsi="Book Antiqua" w:cs="Times New Roman"/>
          <w:b/>
        </w:rPr>
        <w:t>Visser</w:t>
      </w:r>
      <w:proofErr w:type="spellEnd"/>
    </w:p>
    <w:p w14:paraId="2ED4D2FD" w14:textId="77777777" w:rsidR="0094587B" w:rsidRPr="00867606" w:rsidRDefault="0094587B" w:rsidP="003200CC">
      <w:pPr>
        <w:spacing w:line="360" w:lineRule="auto"/>
        <w:jc w:val="both"/>
        <w:rPr>
          <w:rFonts w:ascii="Book Antiqua" w:hAnsi="Book Antiqua" w:cs="Times New Roman"/>
          <w:vertAlign w:val="superscript"/>
          <w:lang w:eastAsia="zh-CN"/>
        </w:rPr>
      </w:pPr>
    </w:p>
    <w:p w14:paraId="1FF21260" w14:textId="2EEDA092" w:rsidR="00F478C9" w:rsidRPr="00867606" w:rsidRDefault="00867606" w:rsidP="003200CC">
      <w:pPr>
        <w:spacing w:line="360" w:lineRule="auto"/>
        <w:jc w:val="both"/>
        <w:rPr>
          <w:rFonts w:ascii="Book Antiqua" w:hAnsi="Book Antiqua" w:cs="Times New Roman"/>
          <w:lang w:eastAsia="zh-CN"/>
        </w:rPr>
      </w:pPr>
      <w:r w:rsidRPr="00867606">
        <w:rPr>
          <w:rFonts w:ascii="Book Antiqua" w:eastAsia="Calibri" w:hAnsi="Book Antiqua" w:cs="Times New Roman"/>
          <w:b/>
        </w:rPr>
        <w:t xml:space="preserve">Jordan M </w:t>
      </w:r>
      <w:proofErr w:type="spellStart"/>
      <w:r w:rsidRPr="00867606">
        <w:rPr>
          <w:rFonts w:ascii="Book Antiqua" w:eastAsia="Calibri" w:hAnsi="Book Antiqua" w:cs="Times New Roman"/>
          <w:b/>
        </w:rPr>
        <w:t>Cloyd</w:t>
      </w:r>
      <w:proofErr w:type="spellEnd"/>
      <w:r w:rsidRPr="00867606">
        <w:rPr>
          <w:rFonts w:ascii="Book Antiqua" w:eastAsia="Calibri" w:hAnsi="Book Antiqua" w:cs="Times New Roman"/>
          <w:b/>
        </w:rPr>
        <w:t>,</w:t>
      </w:r>
      <w:r>
        <w:rPr>
          <w:rFonts w:ascii="Book Antiqua" w:hAnsi="Book Antiqua" w:cs="Times New Roman" w:hint="eastAsia"/>
          <w:lang w:eastAsia="zh-CN"/>
        </w:rPr>
        <w:t xml:space="preserve"> </w:t>
      </w:r>
      <w:r w:rsidR="00F478C9" w:rsidRPr="0094587B">
        <w:rPr>
          <w:rFonts w:ascii="Book Antiqua" w:eastAsia="Calibri" w:hAnsi="Book Antiqua" w:cs="Times New Roman"/>
        </w:rPr>
        <w:t>Department of Surgical Oncology, University of Texas MD Anderson Cancer Center</w:t>
      </w:r>
      <w:r>
        <w:rPr>
          <w:rFonts w:ascii="Book Antiqua" w:hAnsi="Book Antiqua" w:cs="Times New Roman" w:hint="eastAsia"/>
          <w:lang w:eastAsia="zh-CN"/>
        </w:rPr>
        <w:t>,</w:t>
      </w:r>
      <w:r w:rsidRPr="00867606">
        <w:rPr>
          <w:rFonts w:ascii="Book Antiqua" w:eastAsia="Calibri" w:hAnsi="Book Antiqua" w:cs="Times New Roman"/>
        </w:rPr>
        <w:t xml:space="preserve"> </w:t>
      </w:r>
      <w:r w:rsidRPr="0094587B">
        <w:rPr>
          <w:rFonts w:ascii="Book Antiqua" w:eastAsia="Calibri" w:hAnsi="Book Antiqua" w:cs="Times New Roman"/>
        </w:rPr>
        <w:t>Houston, TX 77030</w:t>
      </w:r>
      <w:r>
        <w:rPr>
          <w:rFonts w:ascii="Book Antiqua" w:hAnsi="Book Antiqua" w:cs="Times New Roman" w:hint="eastAsia"/>
          <w:lang w:eastAsia="zh-CN"/>
        </w:rPr>
        <w:t xml:space="preserve">, </w:t>
      </w:r>
      <w:r w:rsidRPr="00867606">
        <w:rPr>
          <w:rFonts w:ascii="Book Antiqua" w:hAnsi="Book Antiqua" w:cs="Times New Roman"/>
          <w:lang w:eastAsia="zh-CN"/>
        </w:rPr>
        <w:t>United States</w:t>
      </w:r>
    </w:p>
    <w:p w14:paraId="29B4F242" w14:textId="77777777" w:rsidR="00867606" w:rsidRPr="00867606" w:rsidRDefault="00867606" w:rsidP="003200CC">
      <w:pPr>
        <w:spacing w:line="360" w:lineRule="auto"/>
        <w:jc w:val="both"/>
        <w:rPr>
          <w:rFonts w:ascii="Book Antiqua" w:hAnsi="Book Antiqua" w:cs="Times New Roman"/>
          <w:lang w:eastAsia="zh-CN"/>
        </w:rPr>
      </w:pPr>
    </w:p>
    <w:p w14:paraId="61CEC335" w14:textId="46780DBB" w:rsidR="00F478C9" w:rsidRPr="00867606" w:rsidRDefault="00867606" w:rsidP="003200CC">
      <w:pPr>
        <w:spacing w:line="360" w:lineRule="auto"/>
        <w:jc w:val="both"/>
        <w:rPr>
          <w:rFonts w:ascii="Book Antiqua" w:hAnsi="Book Antiqua" w:cs="Times New Roman"/>
          <w:lang w:eastAsia="zh-CN"/>
        </w:rPr>
      </w:pPr>
      <w:r w:rsidRPr="00867606">
        <w:rPr>
          <w:rFonts w:ascii="Book Antiqua" w:eastAsia="Calibri" w:hAnsi="Book Antiqua" w:cs="Times New Roman"/>
          <w:b/>
        </w:rPr>
        <w:t>Elizabeth George,</w:t>
      </w:r>
      <w:r w:rsidRPr="00867606">
        <w:rPr>
          <w:rFonts w:ascii="Book Antiqua" w:hAnsi="Book Antiqua" w:cs="Times New Roman" w:hint="eastAsia"/>
          <w:b/>
          <w:lang w:eastAsia="zh-CN"/>
        </w:rPr>
        <w:t xml:space="preserve"> </w:t>
      </w:r>
      <w:r w:rsidRPr="00867606">
        <w:rPr>
          <w:rFonts w:ascii="Book Antiqua" w:eastAsia="Calibri" w:hAnsi="Book Antiqua" w:cs="Times New Roman"/>
          <w:b/>
        </w:rPr>
        <w:t xml:space="preserve">Brendan </w:t>
      </w:r>
      <w:proofErr w:type="spellStart"/>
      <w:r w:rsidRPr="00867606">
        <w:rPr>
          <w:rFonts w:ascii="Book Antiqua" w:eastAsia="Calibri" w:hAnsi="Book Antiqua" w:cs="Times New Roman"/>
          <w:b/>
        </w:rPr>
        <w:t>Visser</w:t>
      </w:r>
      <w:proofErr w:type="spellEnd"/>
      <w:r w:rsidRPr="0094587B">
        <w:rPr>
          <w:rFonts w:ascii="Book Antiqua" w:eastAsia="Calibri" w:hAnsi="Book Antiqua" w:cs="Times New Roman"/>
        </w:rPr>
        <w:t>,</w:t>
      </w:r>
      <w:r>
        <w:rPr>
          <w:rFonts w:ascii="Book Antiqua" w:hAnsi="Book Antiqua" w:cs="Times New Roman" w:hint="eastAsia"/>
          <w:lang w:eastAsia="zh-CN"/>
        </w:rPr>
        <w:t xml:space="preserve"> </w:t>
      </w:r>
      <w:r w:rsidR="00F478C9" w:rsidRPr="0094587B">
        <w:rPr>
          <w:rFonts w:ascii="Book Antiqua" w:eastAsia="Calibri" w:hAnsi="Book Antiqua" w:cs="Times New Roman"/>
        </w:rPr>
        <w:t>Department of Surgery, Stanford University</w:t>
      </w:r>
      <w:r>
        <w:rPr>
          <w:rFonts w:ascii="Book Antiqua" w:hAnsi="Book Antiqua" w:cs="Times New Roman" w:hint="eastAsia"/>
          <w:lang w:eastAsia="zh-CN"/>
        </w:rPr>
        <w:t>,</w:t>
      </w:r>
      <w:r w:rsidRPr="00867606">
        <w:t xml:space="preserve"> </w:t>
      </w:r>
      <w:r w:rsidRPr="00867606">
        <w:rPr>
          <w:rFonts w:ascii="Book Antiqua" w:hAnsi="Book Antiqua"/>
        </w:rPr>
        <w:t>Stanford</w:t>
      </w:r>
      <w:r>
        <w:rPr>
          <w:rFonts w:hint="eastAsia"/>
          <w:lang w:eastAsia="zh-CN"/>
        </w:rPr>
        <w:t xml:space="preserve">, </w:t>
      </w:r>
      <w:r>
        <w:rPr>
          <w:rFonts w:ascii="Book Antiqua" w:hAnsi="Book Antiqua" w:cs="Times New Roman" w:hint="eastAsia"/>
          <w:lang w:eastAsia="zh-CN"/>
        </w:rPr>
        <w:t xml:space="preserve">CA </w:t>
      </w:r>
      <w:r w:rsidRPr="00867606">
        <w:rPr>
          <w:rFonts w:ascii="Book Antiqua" w:hAnsi="Book Antiqua" w:cs="Times New Roman"/>
          <w:lang w:eastAsia="zh-CN"/>
        </w:rPr>
        <w:t>94305</w:t>
      </w:r>
      <w:r>
        <w:rPr>
          <w:rFonts w:ascii="Book Antiqua" w:hAnsi="Book Antiqua" w:cs="Times New Roman" w:hint="eastAsia"/>
          <w:lang w:eastAsia="zh-CN"/>
        </w:rPr>
        <w:t>,</w:t>
      </w:r>
      <w:r w:rsidRPr="00867606">
        <w:rPr>
          <w:rFonts w:ascii="Book Antiqua" w:hAnsi="Book Antiqua" w:cs="Times New Roman"/>
          <w:lang w:eastAsia="zh-CN"/>
        </w:rPr>
        <w:t xml:space="preserve"> United States</w:t>
      </w:r>
    </w:p>
    <w:p w14:paraId="0954013E" w14:textId="77777777" w:rsidR="00F478C9" w:rsidRPr="0094587B" w:rsidRDefault="00F478C9" w:rsidP="003200CC">
      <w:pPr>
        <w:spacing w:line="360" w:lineRule="auto"/>
        <w:jc w:val="both"/>
        <w:rPr>
          <w:rFonts w:ascii="Book Antiqua" w:eastAsia="Calibri" w:hAnsi="Book Antiqua" w:cs="Times New Roman"/>
        </w:rPr>
      </w:pPr>
    </w:p>
    <w:p w14:paraId="4B872224" w14:textId="3593E874" w:rsidR="00F478C9" w:rsidRDefault="00F478C9" w:rsidP="003200CC">
      <w:pPr>
        <w:spacing w:line="360" w:lineRule="auto"/>
        <w:jc w:val="both"/>
        <w:rPr>
          <w:rFonts w:ascii="Book Antiqua" w:hAnsi="Book Antiqua" w:cs="Times New Roman"/>
          <w:lang w:eastAsia="zh-CN"/>
        </w:rPr>
      </w:pPr>
      <w:r w:rsidRPr="0094587B">
        <w:rPr>
          <w:rFonts w:ascii="Book Antiqua" w:eastAsia="Calibri" w:hAnsi="Book Antiqua" w:cs="Times New Roman"/>
          <w:b/>
        </w:rPr>
        <w:t xml:space="preserve">Author </w:t>
      </w:r>
      <w:r w:rsidR="0094587B" w:rsidRPr="0094587B">
        <w:rPr>
          <w:rFonts w:ascii="Book Antiqua" w:eastAsia="Calibri" w:hAnsi="Book Antiqua" w:cs="Times New Roman"/>
          <w:b/>
        </w:rPr>
        <w:t>contributions</w:t>
      </w:r>
      <w:r w:rsidRPr="0094587B">
        <w:rPr>
          <w:rFonts w:ascii="Book Antiqua" w:eastAsia="Calibri" w:hAnsi="Book Antiqua" w:cs="Times New Roman"/>
          <w:b/>
        </w:rPr>
        <w:t xml:space="preserve">: </w:t>
      </w:r>
      <w:proofErr w:type="spellStart"/>
      <w:r w:rsidRPr="0094587B">
        <w:rPr>
          <w:rFonts w:ascii="Book Antiqua" w:eastAsia="Calibri" w:hAnsi="Book Antiqua" w:cs="Times New Roman"/>
        </w:rPr>
        <w:t>Cloyd</w:t>
      </w:r>
      <w:proofErr w:type="spellEnd"/>
      <w:r w:rsidRPr="0094587B">
        <w:rPr>
          <w:rFonts w:ascii="Book Antiqua" w:eastAsia="Calibri" w:hAnsi="Book Antiqua" w:cs="Times New Roman"/>
        </w:rPr>
        <w:t xml:space="preserve"> JM</w:t>
      </w:r>
      <w:r w:rsidR="00867606">
        <w:rPr>
          <w:rFonts w:ascii="Book Antiqua" w:hAnsi="Book Antiqua" w:cs="Times New Roman" w:hint="eastAsia"/>
          <w:lang w:eastAsia="zh-CN"/>
        </w:rPr>
        <w:t xml:space="preserve">, </w:t>
      </w:r>
      <w:r w:rsidR="00D6321B">
        <w:rPr>
          <w:rFonts w:ascii="Book Antiqua" w:eastAsia="Calibri" w:hAnsi="Book Antiqua" w:cs="Times New Roman"/>
        </w:rPr>
        <w:t>George</w:t>
      </w:r>
      <w:r w:rsidRPr="0094587B">
        <w:rPr>
          <w:rFonts w:ascii="Book Antiqua" w:eastAsia="Calibri" w:hAnsi="Book Antiqua" w:cs="Times New Roman"/>
        </w:rPr>
        <w:t xml:space="preserve"> E</w:t>
      </w:r>
      <w:r w:rsidR="00867606">
        <w:rPr>
          <w:rFonts w:ascii="Book Antiqua" w:hAnsi="Book Antiqua" w:cs="Times New Roman" w:hint="eastAsia"/>
          <w:lang w:eastAsia="zh-CN"/>
        </w:rPr>
        <w:t xml:space="preserve"> and</w:t>
      </w:r>
      <w:r w:rsidRPr="0094587B">
        <w:rPr>
          <w:rFonts w:ascii="Book Antiqua" w:eastAsia="Calibri" w:hAnsi="Book Antiqua" w:cs="Times New Roman"/>
        </w:rPr>
        <w:t xml:space="preserve"> </w:t>
      </w:r>
      <w:proofErr w:type="spellStart"/>
      <w:r w:rsidRPr="0094587B">
        <w:rPr>
          <w:rFonts w:ascii="Book Antiqua" w:eastAsia="Calibri" w:hAnsi="Book Antiqua" w:cs="Times New Roman"/>
        </w:rPr>
        <w:t>Visser</w:t>
      </w:r>
      <w:proofErr w:type="spellEnd"/>
      <w:r w:rsidRPr="0094587B">
        <w:rPr>
          <w:rFonts w:ascii="Book Antiqua" w:eastAsia="Calibri" w:hAnsi="Book Antiqua" w:cs="Times New Roman"/>
        </w:rPr>
        <w:t xml:space="preserve"> BC contributed solely to this manuscript</w:t>
      </w:r>
      <w:r w:rsidR="00867606">
        <w:rPr>
          <w:rFonts w:ascii="Book Antiqua" w:hAnsi="Book Antiqua" w:cs="Times New Roman" w:hint="eastAsia"/>
          <w:lang w:eastAsia="zh-CN"/>
        </w:rPr>
        <w:t>.</w:t>
      </w:r>
    </w:p>
    <w:p w14:paraId="720AE3E0" w14:textId="77777777" w:rsidR="0094587B" w:rsidRPr="0094587B" w:rsidRDefault="0094587B" w:rsidP="003200CC">
      <w:pPr>
        <w:spacing w:line="360" w:lineRule="auto"/>
        <w:jc w:val="both"/>
        <w:rPr>
          <w:rFonts w:ascii="Book Antiqua" w:hAnsi="Book Antiqua" w:cs="Times New Roman"/>
          <w:lang w:eastAsia="zh-CN"/>
        </w:rPr>
      </w:pPr>
    </w:p>
    <w:p w14:paraId="0A35416E" w14:textId="4C5C113C" w:rsidR="0054403A" w:rsidRPr="00867606" w:rsidRDefault="0094587B" w:rsidP="003200CC">
      <w:pPr>
        <w:autoSpaceDE w:val="0"/>
        <w:autoSpaceDN w:val="0"/>
        <w:adjustRightInd w:val="0"/>
        <w:spacing w:line="360" w:lineRule="auto"/>
        <w:jc w:val="both"/>
        <w:rPr>
          <w:rFonts w:ascii="Book Antiqua" w:hAnsi="Book Antiqua" w:cs="TimesNewRomanPS-BoldItalicMT"/>
          <w:b/>
          <w:bCs/>
          <w:iCs/>
          <w:color w:val="000000"/>
        </w:rPr>
      </w:pPr>
      <w:bookmarkStart w:id="4" w:name="OLE_LINK526"/>
      <w:bookmarkStart w:id="5" w:name="OLE_LINK527"/>
      <w:r w:rsidRPr="00BB4403">
        <w:rPr>
          <w:rFonts w:ascii="Book Antiqua" w:hAnsi="Book Antiqua" w:cs="TimesNewRomanPS-BoldItalicMT"/>
          <w:b/>
          <w:bCs/>
          <w:iCs/>
          <w:color w:val="000000"/>
        </w:rPr>
        <w:t>Conflict-of-interest</w:t>
      </w:r>
      <w:r w:rsidRPr="00E93877">
        <w:rPr>
          <w:rFonts w:ascii="Book Antiqua" w:hAnsi="Book Antiqua"/>
          <w:b/>
          <w:bCs/>
          <w:iCs/>
        </w:rPr>
        <w:t xml:space="preserve"> </w:t>
      </w:r>
      <w:r w:rsidRPr="00753939">
        <w:rPr>
          <w:rFonts w:ascii="Book Antiqua" w:hAnsi="Book Antiqua"/>
          <w:b/>
          <w:bCs/>
          <w:iCs/>
        </w:rPr>
        <w:t>statement</w:t>
      </w:r>
      <w:r w:rsidRPr="00BB4403">
        <w:rPr>
          <w:rFonts w:ascii="Book Antiqua" w:hAnsi="Book Antiqua" w:cs="TimesNewRomanPS-BoldItalicMT" w:hint="eastAsia"/>
          <w:b/>
          <w:bCs/>
          <w:iCs/>
          <w:color w:val="000000"/>
        </w:rPr>
        <w:t>:</w:t>
      </w:r>
      <w:bookmarkEnd w:id="4"/>
      <w:bookmarkEnd w:id="5"/>
      <w:r w:rsidR="00867606">
        <w:rPr>
          <w:rFonts w:ascii="Book Antiqua" w:hAnsi="Book Antiqua" w:cs="TimesNewRomanPS-BoldItalicMT" w:hint="eastAsia"/>
          <w:b/>
          <w:bCs/>
          <w:iCs/>
          <w:color w:val="000000"/>
          <w:lang w:eastAsia="zh-CN"/>
        </w:rPr>
        <w:t xml:space="preserve"> </w:t>
      </w:r>
      <w:r w:rsidR="0054403A" w:rsidRPr="0094587B">
        <w:rPr>
          <w:rFonts w:ascii="Book Antiqua" w:eastAsia="Calibri" w:hAnsi="Book Antiqua" w:cs="Times New Roman"/>
        </w:rPr>
        <w:t>Conflict of Interest: The authors report no relevant conflicts of interest</w:t>
      </w:r>
    </w:p>
    <w:p w14:paraId="1A359B2B" w14:textId="77777777" w:rsidR="00F478C9" w:rsidRPr="0094587B" w:rsidRDefault="00F478C9" w:rsidP="003200CC">
      <w:pPr>
        <w:spacing w:line="360" w:lineRule="auto"/>
        <w:jc w:val="both"/>
        <w:rPr>
          <w:rFonts w:ascii="Book Antiqua" w:eastAsia="Calibri" w:hAnsi="Book Antiqua" w:cs="Times New Roman"/>
        </w:rPr>
      </w:pPr>
    </w:p>
    <w:p w14:paraId="22ACCA86" w14:textId="77777777" w:rsidR="0094587B" w:rsidRPr="00164EDB" w:rsidRDefault="0094587B" w:rsidP="003200CC">
      <w:pPr>
        <w:spacing w:line="360" w:lineRule="auto"/>
        <w:jc w:val="both"/>
        <w:rPr>
          <w:rFonts w:ascii="Book Antiqua" w:hAnsi="Book Antiqua"/>
          <w:b/>
          <w:color w:val="000000"/>
        </w:rPr>
      </w:pPr>
      <w:bookmarkStart w:id="6" w:name="OLE_LINK155"/>
      <w:bookmarkStart w:id="7" w:name="OLE_LINK183"/>
      <w:r w:rsidRPr="00164EDB">
        <w:rPr>
          <w:rFonts w:ascii="Book Antiqua" w:hAnsi="Book Antiqua"/>
          <w:b/>
          <w:color w:val="000000"/>
        </w:rPr>
        <w:t xml:space="preserve">Open-Access: </w:t>
      </w:r>
      <w:r w:rsidRPr="00164ED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p w14:paraId="073C3E83" w14:textId="77777777" w:rsidR="0094587B" w:rsidRPr="00712F63" w:rsidRDefault="0094587B" w:rsidP="003200CC">
      <w:pPr>
        <w:spacing w:line="360" w:lineRule="auto"/>
        <w:jc w:val="both"/>
        <w:rPr>
          <w:rFonts w:ascii="Book Antiqua" w:hAnsi="Book Antiqua" w:cs="Arial Unicode MS"/>
          <w:color w:val="000000"/>
          <w:lang w:eastAsia="zh-CN"/>
        </w:rPr>
      </w:pPr>
    </w:p>
    <w:p w14:paraId="7B4BD461" w14:textId="28B76236" w:rsidR="00F478C9" w:rsidRPr="00867606" w:rsidRDefault="0094587B" w:rsidP="003200CC">
      <w:pPr>
        <w:spacing w:line="360" w:lineRule="auto"/>
        <w:jc w:val="both"/>
        <w:rPr>
          <w:rFonts w:ascii="Book Antiqua" w:hAnsi="Book Antiqua"/>
          <w:b/>
          <w:color w:val="000000"/>
          <w:lang w:eastAsia="zh-CN"/>
        </w:rPr>
      </w:pPr>
      <w:r w:rsidRPr="00712F63">
        <w:rPr>
          <w:rFonts w:ascii="Book Antiqua" w:hAnsi="Book Antiqua"/>
          <w:b/>
          <w:color w:val="000000"/>
        </w:rPr>
        <w:lastRenderedPageBreak/>
        <w:t>Correspondence to:</w:t>
      </w:r>
      <w:r>
        <w:rPr>
          <w:rFonts w:ascii="Book Antiqua" w:hAnsi="Book Antiqua" w:hint="eastAsia"/>
          <w:b/>
          <w:color w:val="000000"/>
          <w:lang w:eastAsia="zh-CN"/>
        </w:rPr>
        <w:t xml:space="preserve"> </w:t>
      </w:r>
      <w:bookmarkStart w:id="8" w:name="OLE_LINK17"/>
      <w:bookmarkStart w:id="9" w:name="OLE_LINK18"/>
      <w:r w:rsidR="00F478C9" w:rsidRPr="00867606">
        <w:rPr>
          <w:rFonts w:ascii="Book Antiqua" w:eastAsia="Calibri" w:hAnsi="Book Antiqua" w:cs="Times New Roman"/>
          <w:b/>
        </w:rPr>
        <w:t xml:space="preserve">Jordan M </w:t>
      </w:r>
      <w:proofErr w:type="spellStart"/>
      <w:r w:rsidR="00F478C9" w:rsidRPr="00867606">
        <w:rPr>
          <w:rFonts w:ascii="Book Antiqua" w:eastAsia="Calibri" w:hAnsi="Book Antiqua" w:cs="Times New Roman"/>
          <w:b/>
        </w:rPr>
        <w:t>Cloyd</w:t>
      </w:r>
      <w:proofErr w:type="spellEnd"/>
      <w:r>
        <w:rPr>
          <w:rFonts w:ascii="Book Antiqua" w:hAnsi="Book Antiqua" w:cs="Times New Roman" w:hint="eastAsia"/>
          <w:lang w:eastAsia="zh-CN"/>
        </w:rPr>
        <w:t xml:space="preserve">, </w:t>
      </w:r>
      <w:r w:rsidR="009A1801" w:rsidRPr="009A1801">
        <w:rPr>
          <w:rFonts w:ascii="Book Antiqua" w:hAnsi="Book Antiqua" w:cs="Times New Roman" w:hint="eastAsia"/>
          <w:b/>
          <w:lang w:eastAsia="zh-CN"/>
        </w:rPr>
        <w:t xml:space="preserve">MD, </w:t>
      </w:r>
      <w:r w:rsidR="00867606" w:rsidRPr="0094587B">
        <w:rPr>
          <w:rFonts w:ascii="Book Antiqua" w:eastAsia="Calibri" w:hAnsi="Book Antiqua" w:cs="Times New Roman"/>
        </w:rPr>
        <w:t>Department of Surgical Oncology, University of Texas MD Anderson Cancer Center</w:t>
      </w:r>
      <w:r w:rsidR="00867606">
        <w:rPr>
          <w:rFonts w:ascii="Book Antiqua" w:hAnsi="Book Antiqua" w:cs="Times New Roman" w:hint="eastAsia"/>
          <w:lang w:eastAsia="zh-CN"/>
        </w:rPr>
        <w:t xml:space="preserve">, </w:t>
      </w:r>
      <w:r w:rsidR="00F478C9" w:rsidRPr="0094587B">
        <w:rPr>
          <w:rFonts w:ascii="Book Antiqua" w:eastAsia="Calibri" w:hAnsi="Book Antiqua" w:cs="Times New Roman"/>
        </w:rPr>
        <w:t xml:space="preserve">1400 </w:t>
      </w:r>
      <w:proofErr w:type="spellStart"/>
      <w:r w:rsidR="00F478C9" w:rsidRPr="0094587B">
        <w:rPr>
          <w:rFonts w:ascii="Book Antiqua" w:eastAsia="Calibri" w:hAnsi="Book Antiqua" w:cs="Times New Roman"/>
        </w:rPr>
        <w:t>Pressler</w:t>
      </w:r>
      <w:proofErr w:type="spellEnd"/>
      <w:r w:rsidR="00F478C9" w:rsidRPr="0094587B">
        <w:rPr>
          <w:rFonts w:ascii="Book Antiqua" w:eastAsia="Calibri" w:hAnsi="Book Antiqua" w:cs="Times New Roman"/>
        </w:rPr>
        <w:t xml:space="preserve"> St</w:t>
      </w:r>
      <w:r>
        <w:rPr>
          <w:rFonts w:ascii="Book Antiqua" w:hAnsi="Book Antiqua" w:hint="eastAsia"/>
          <w:b/>
          <w:color w:val="000000"/>
          <w:lang w:eastAsia="zh-CN"/>
        </w:rPr>
        <w:t xml:space="preserve">, </w:t>
      </w:r>
      <w:r w:rsidR="00F478C9" w:rsidRPr="0094587B">
        <w:rPr>
          <w:rFonts w:ascii="Book Antiqua" w:eastAsia="Calibri" w:hAnsi="Book Antiqua" w:cs="Times New Roman"/>
        </w:rPr>
        <w:t>FCT 17.6055</w:t>
      </w:r>
      <w:r>
        <w:rPr>
          <w:rFonts w:ascii="Book Antiqua" w:hAnsi="Book Antiqua" w:hint="eastAsia"/>
          <w:b/>
          <w:color w:val="000000"/>
          <w:lang w:eastAsia="zh-CN"/>
        </w:rPr>
        <w:t xml:space="preserve">, </w:t>
      </w:r>
      <w:r w:rsidR="00F478C9" w:rsidRPr="0094587B">
        <w:rPr>
          <w:rFonts w:ascii="Book Antiqua" w:eastAsia="Calibri" w:hAnsi="Book Antiqua" w:cs="Times New Roman"/>
        </w:rPr>
        <w:t>Houston, TX 77030</w:t>
      </w:r>
      <w:r w:rsidR="00867606">
        <w:rPr>
          <w:rFonts w:ascii="Book Antiqua" w:hAnsi="Book Antiqua" w:cs="Times New Roman" w:hint="eastAsia"/>
          <w:lang w:eastAsia="zh-CN"/>
        </w:rPr>
        <w:t xml:space="preserve">, </w:t>
      </w:r>
      <w:r w:rsidR="00867606" w:rsidRPr="00867606">
        <w:rPr>
          <w:rFonts w:ascii="Book Antiqua" w:hAnsi="Book Antiqua" w:cs="Times New Roman"/>
          <w:lang w:eastAsia="zh-CN"/>
        </w:rPr>
        <w:t>United States</w:t>
      </w:r>
      <w:r w:rsidR="00867606">
        <w:rPr>
          <w:rFonts w:ascii="Book Antiqua" w:hAnsi="Book Antiqua" w:cs="Times New Roman" w:hint="eastAsia"/>
          <w:lang w:eastAsia="zh-CN"/>
        </w:rPr>
        <w:t xml:space="preserve">. </w:t>
      </w:r>
      <w:r w:rsidR="00867606" w:rsidRPr="00867606">
        <w:rPr>
          <w:rFonts w:ascii="Book Antiqua" w:hAnsi="Book Antiqua" w:cs="Times New Roman"/>
          <w:lang w:eastAsia="zh-CN"/>
        </w:rPr>
        <w:t>jcloyd@stanford.edu</w:t>
      </w:r>
    </w:p>
    <w:bookmarkEnd w:id="8"/>
    <w:bookmarkEnd w:id="9"/>
    <w:p w14:paraId="1C5C2628" w14:textId="71D2001C" w:rsidR="00F478C9" w:rsidRPr="0094587B" w:rsidRDefault="00F478C9" w:rsidP="003200CC">
      <w:pPr>
        <w:spacing w:line="360" w:lineRule="auto"/>
        <w:jc w:val="both"/>
        <w:rPr>
          <w:rFonts w:ascii="Book Antiqua" w:eastAsia="Calibri" w:hAnsi="Book Antiqua" w:cs="Times New Roman"/>
        </w:rPr>
      </w:pPr>
      <w:r w:rsidRPr="0094587B">
        <w:rPr>
          <w:rFonts w:ascii="Book Antiqua" w:eastAsia="Calibri" w:hAnsi="Book Antiqua" w:cs="Times New Roman"/>
          <w:b/>
        </w:rPr>
        <w:t>Tel</w:t>
      </w:r>
      <w:r w:rsidR="0094587B" w:rsidRPr="0094587B">
        <w:rPr>
          <w:rFonts w:ascii="Book Antiqua" w:hAnsi="Book Antiqua" w:cs="Times New Roman" w:hint="eastAsia"/>
          <w:b/>
          <w:lang w:eastAsia="zh-CN"/>
        </w:rPr>
        <w:t>ephone</w:t>
      </w:r>
      <w:r w:rsidRPr="0094587B">
        <w:rPr>
          <w:rFonts w:ascii="Book Antiqua" w:eastAsia="Calibri" w:hAnsi="Book Antiqua" w:cs="Times New Roman"/>
        </w:rPr>
        <w:t xml:space="preserve">: </w:t>
      </w:r>
      <w:r w:rsidR="0054403A" w:rsidRPr="0094587B">
        <w:rPr>
          <w:rFonts w:ascii="Book Antiqua" w:eastAsia="Calibri" w:hAnsi="Book Antiqua" w:cs="Times New Roman"/>
        </w:rPr>
        <w:t>+1-</w:t>
      </w:r>
      <w:r w:rsidR="0021098A">
        <w:rPr>
          <w:rFonts w:ascii="Book Antiqua" w:eastAsia="Calibri" w:hAnsi="Book Antiqua" w:cs="Times New Roman"/>
        </w:rPr>
        <w:t>713-792</w:t>
      </w:r>
      <w:r w:rsidRPr="0094587B">
        <w:rPr>
          <w:rFonts w:ascii="Book Antiqua" w:eastAsia="Calibri" w:hAnsi="Book Antiqua" w:cs="Times New Roman"/>
        </w:rPr>
        <w:t>0029</w:t>
      </w:r>
    </w:p>
    <w:p w14:paraId="16307DC3" w14:textId="65C23D62" w:rsidR="0054403A" w:rsidRPr="0094587B" w:rsidRDefault="00F478C9" w:rsidP="003200CC">
      <w:pPr>
        <w:spacing w:line="360" w:lineRule="auto"/>
        <w:jc w:val="both"/>
        <w:rPr>
          <w:rFonts w:ascii="Book Antiqua" w:eastAsia="Calibri" w:hAnsi="Book Antiqua" w:cs="Times New Roman"/>
        </w:rPr>
      </w:pPr>
      <w:r w:rsidRPr="0094587B">
        <w:rPr>
          <w:rFonts w:ascii="Book Antiqua" w:eastAsia="Calibri" w:hAnsi="Book Antiqua" w:cs="Times New Roman"/>
          <w:b/>
        </w:rPr>
        <w:t>Fax</w:t>
      </w:r>
      <w:r w:rsidRPr="0094587B">
        <w:rPr>
          <w:rFonts w:ascii="Book Antiqua" w:eastAsia="Calibri" w:hAnsi="Book Antiqua" w:cs="Times New Roman"/>
        </w:rPr>
        <w:t xml:space="preserve">: </w:t>
      </w:r>
      <w:r w:rsidR="0054403A" w:rsidRPr="0094587B">
        <w:rPr>
          <w:rFonts w:ascii="Book Antiqua" w:eastAsia="Calibri" w:hAnsi="Book Antiqua" w:cs="Times New Roman"/>
        </w:rPr>
        <w:t>+1-</w:t>
      </w:r>
      <w:r w:rsidR="0021098A">
        <w:rPr>
          <w:rFonts w:ascii="Book Antiqua" w:eastAsia="Calibri" w:hAnsi="Book Antiqua" w:cs="Times New Roman"/>
        </w:rPr>
        <w:t>713-745</w:t>
      </w:r>
      <w:r w:rsidRPr="0094587B">
        <w:rPr>
          <w:rFonts w:ascii="Book Antiqua" w:eastAsia="Calibri" w:hAnsi="Book Antiqua" w:cs="Times New Roman"/>
        </w:rPr>
        <w:t>3039</w:t>
      </w:r>
    </w:p>
    <w:p w14:paraId="65F5092C" w14:textId="656B56BD" w:rsidR="0054403A" w:rsidRPr="0094587B" w:rsidRDefault="0054403A" w:rsidP="003200CC">
      <w:pPr>
        <w:spacing w:line="360" w:lineRule="auto"/>
        <w:jc w:val="both"/>
        <w:rPr>
          <w:rFonts w:ascii="Book Antiqua" w:eastAsia="Calibri" w:hAnsi="Book Antiqua" w:cs="Times New Roman"/>
        </w:rPr>
      </w:pPr>
    </w:p>
    <w:p w14:paraId="2492C895" w14:textId="36164275" w:rsidR="0094587B" w:rsidRPr="00867606" w:rsidRDefault="0094587B" w:rsidP="003200CC">
      <w:pPr>
        <w:spacing w:line="360" w:lineRule="auto"/>
        <w:jc w:val="both"/>
        <w:rPr>
          <w:rFonts w:ascii="Book Antiqua" w:hAnsi="Book Antiqua"/>
          <w:lang w:eastAsia="zh-CN"/>
        </w:rPr>
      </w:pPr>
      <w:bookmarkStart w:id="10" w:name="OLE_LINK476"/>
      <w:bookmarkStart w:id="11" w:name="OLE_LINK477"/>
      <w:bookmarkStart w:id="12" w:name="OLE_LINK117"/>
      <w:bookmarkStart w:id="13" w:name="OLE_LINK528"/>
      <w:bookmarkStart w:id="14" w:name="OLE_LINK557"/>
      <w:bookmarkStart w:id="15" w:name="OLE_LINK12"/>
      <w:bookmarkStart w:id="16" w:name="OLE_LINK212"/>
      <w:r>
        <w:rPr>
          <w:rFonts w:ascii="Book Antiqua" w:hAnsi="Book Antiqua"/>
          <w:b/>
        </w:rPr>
        <w:t>Received:</w:t>
      </w:r>
      <w:r w:rsidR="00867606">
        <w:rPr>
          <w:rFonts w:ascii="Book Antiqua" w:hAnsi="Book Antiqua" w:hint="eastAsia"/>
          <w:b/>
          <w:lang w:eastAsia="zh-CN"/>
        </w:rPr>
        <w:t xml:space="preserve"> </w:t>
      </w:r>
      <w:r w:rsidR="00867606" w:rsidRPr="00867606">
        <w:rPr>
          <w:rFonts w:ascii="Book Antiqua" w:hAnsi="Book Antiqua" w:hint="eastAsia"/>
          <w:lang w:eastAsia="zh-CN"/>
        </w:rPr>
        <w:t>August 26, 2015</w:t>
      </w:r>
    </w:p>
    <w:p w14:paraId="2E25B334" w14:textId="087BE765" w:rsidR="0094587B" w:rsidRPr="00867606" w:rsidRDefault="0094587B" w:rsidP="003200CC">
      <w:pPr>
        <w:spacing w:line="360" w:lineRule="auto"/>
        <w:jc w:val="both"/>
        <w:rPr>
          <w:rFonts w:ascii="Book Antiqua" w:hAnsi="Book Antiqua"/>
          <w:lang w:eastAsia="zh-CN"/>
        </w:rPr>
      </w:pPr>
      <w:r w:rsidRPr="009659DA">
        <w:rPr>
          <w:rFonts w:ascii="Book Antiqua" w:hAnsi="Book Antiqua" w:hint="eastAsia"/>
          <w:b/>
        </w:rPr>
        <w:t>Peer-review started</w:t>
      </w:r>
      <w:r>
        <w:rPr>
          <w:rFonts w:ascii="Book Antiqua" w:hAnsi="Book Antiqua"/>
          <w:b/>
        </w:rPr>
        <w:t>:</w:t>
      </w:r>
      <w:r w:rsidR="00867606">
        <w:rPr>
          <w:rFonts w:ascii="Book Antiqua" w:hAnsi="Book Antiqua" w:hint="eastAsia"/>
          <w:b/>
          <w:lang w:eastAsia="zh-CN"/>
        </w:rPr>
        <w:t xml:space="preserve"> </w:t>
      </w:r>
      <w:r w:rsidR="00867606" w:rsidRPr="00867606">
        <w:rPr>
          <w:rFonts w:ascii="Book Antiqua" w:hAnsi="Book Antiqua" w:hint="eastAsia"/>
          <w:lang w:eastAsia="zh-CN"/>
        </w:rPr>
        <w:t xml:space="preserve">August </w:t>
      </w:r>
      <w:r w:rsidR="00867606">
        <w:rPr>
          <w:rFonts w:ascii="Book Antiqua" w:hAnsi="Book Antiqua" w:hint="eastAsia"/>
          <w:lang w:eastAsia="zh-CN"/>
        </w:rPr>
        <w:t>30</w:t>
      </w:r>
      <w:r w:rsidR="00867606" w:rsidRPr="00867606">
        <w:rPr>
          <w:rFonts w:ascii="Book Antiqua" w:hAnsi="Book Antiqua" w:hint="eastAsia"/>
          <w:lang w:eastAsia="zh-CN"/>
        </w:rPr>
        <w:t>, 2015</w:t>
      </w:r>
    </w:p>
    <w:p w14:paraId="775898C5" w14:textId="1468C2D2" w:rsidR="0094587B" w:rsidRPr="00867606" w:rsidRDefault="0094587B" w:rsidP="003200CC">
      <w:pPr>
        <w:spacing w:line="360" w:lineRule="auto"/>
        <w:jc w:val="both"/>
        <w:rPr>
          <w:rFonts w:ascii="Book Antiqua" w:hAnsi="Book Antiqua"/>
          <w:lang w:eastAsia="zh-CN"/>
        </w:rPr>
      </w:pPr>
      <w:r w:rsidRPr="009659DA">
        <w:rPr>
          <w:rFonts w:ascii="Book Antiqua" w:hAnsi="Book Antiqua"/>
          <w:b/>
        </w:rPr>
        <w:t>First decision:</w:t>
      </w:r>
      <w:r w:rsidR="00867606">
        <w:rPr>
          <w:rFonts w:ascii="Book Antiqua" w:hAnsi="Book Antiqua" w:hint="eastAsia"/>
          <w:b/>
          <w:lang w:eastAsia="zh-CN"/>
        </w:rPr>
        <w:t xml:space="preserve"> </w:t>
      </w:r>
      <w:r w:rsidR="00867606" w:rsidRPr="00867606">
        <w:rPr>
          <w:rFonts w:ascii="Book Antiqua" w:hAnsi="Book Antiqua" w:hint="eastAsia"/>
          <w:lang w:eastAsia="zh-CN"/>
        </w:rPr>
        <w:t>October 27, 2015</w:t>
      </w:r>
    </w:p>
    <w:p w14:paraId="1CE9B754" w14:textId="1BD74806" w:rsidR="0094587B" w:rsidRPr="00867606" w:rsidRDefault="0094587B" w:rsidP="003200CC">
      <w:pPr>
        <w:spacing w:line="360" w:lineRule="auto"/>
        <w:jc w:val="both"/>
        <w:rPr>
          <w:rFonts w:ascii="Book Antiqua" w:hAnsi="Book Antiqua"/>
          <w:lang w:eastAsia="zh-CN"/>
        </w:rPr>
      </w:pPr>
      <w:r>
        <w:rPr>
          <w:rFonts w:ascii="Book Antiqua" w:hAnsi="Book Antiqua"/>
          <w:b/>
        </w:rPr>
        <w:t>Revised:</w:t>
      </w:r>
      <w:r w:rsidR="00867606">
        <w:rPr>
          <w:rFonts w:ascii="Book Antiqua" w:hAnsi="Book Antiqua" w:hint="eastAsia"/>
          <w:b/>
          <w:lang w:eastAsia="zh-CN"/>
        </w:rPr>
        <w:t xml:space="preserve"> </w:t>
      </w:r>
      <w:r w:rsidR="00867606" w:rsidRPr="00867606">
        <w:rPr>
          <w:rFonts w:ascii="Book Antiqua" w:hAnsi="Book Antiqua"/>
          <w:lang w:eastAsia="zh-CN"/>
        </w:rPr>
        <w:t xml:space="preserve">November </w:t>
      </w:r>
      <w:r w:rsidR="00867606">
        <w:rPr>
          <w:rFonts w:ascii="Book Antiqua" w:hAnsi="Book Antiqua" w:hint="eastAsia"/>
          <w:lang w:eastAsia="zh-CN"/>
        </w:rPr>
        <w:t>2</w:t>
      </w:r>
      <w:r w:rsidR="00867606" w:rsidRPr="00867606">
        <w:rPr>
          <w:rFonts w:ascii="Book Antiqua" w:hAnsi="Book Antiqua"/>
          <w:lang w:eastAsia="zh-CN"/>
        </w:rPr>
        <w:t>, 2015</w:t>
      </w:r>
    </w:p>
    <w:p w14:paraId="4D2ACB6F" w14:textId="5B8C95C3" w:rsidR="0094587B" w:rsidRPr="003417A8" w:rsidRDefault="0094587B" w:rsidP="003417A8">
      <w:pPr>
        <w:rPr>
          <w:rFonts w:ascii="Book Antiqua" w:hAnsi="Book Antiqua"/>
          <w:iCs/>
        </w:rPr>
      </w:pPr>
      <w:r>
        <w:rPr>
          <w:rFonts w:ascii="Book Antiqua" w:hAnsi="Book Antiqua"/>
          <w:b/>
        </w:rPr>
        <w:t>Accepted:</w:t>
      </w:r>
      <w:r>
        <w:rPr>
          <w:rFonts w:ascii="Book Antiqua" w:hAnsi="Book Antiqua" w:hint="eastAsia"/>
          <w:b/>
        </w:rPr>
        <w:t xml:space="preserve"> </w:t>
      </w:r>
      <w:r w:rsidR="003417A8">
        <w:rPr>
          <w:rStyle w:val="Emphasis"/>
        </w:rPr>
        <w:t xml:space="preserve">December </w:t>
      </w:r>
      <w:r w:rsidR="003417A8">
        <w:rPr>
          <w:rStyle w:val="Emphasis"/>
          <w:rFonts w:ascii="宋体" w:hAnsi="宋体" w:cs="宋体" w:hint="eastAsia"/>
        </w:rPr>
        <w:t>13</w:t>
      </w:r>
      <w:r w:rsidR="003417A8" w:rsidRPr="00235CD4">
        <w:rPr>
          <w:rStyle w:val="Emphasis"/>
        </w:rPr>
        <w:t>, 2015</w:t>
      </w:r>
      <w:bookmarkStart w:id="17" w:name="_GoBack"/>
      <w:bookmarkEnd w:id="17"/>
      <w:r>
        <w:rPr>
          <w:rFonts w:ascii="Book Antiqua" w:hAnsi="Book Antiqua" w:hint="eastAsia"/>
          <w:b/>
        </w:rPr>
        <w:t xml:space="preserve"> </w:t>
      </w:r>
    </w:p>
    <w:p w14:paraId="7DCB4AD2" w14:textId="77777777" w:rsidR="0094587B" w:rsidRDefault="0094587B" w:rsidP="003200CC">
      <w:pPr>
        <w:spacing w:line="360" w:lineRule="auto"/>
        <w:jc w:val="both"/>
        <w:rPr>
          <w:rFonts w:ascii="Book Antiqua" w:hAnsi="Book Antiqua"/>
          <w:b/>
        </w:rPr>
      </w:pPr>
      <w:r w:rsidRPr="009659DA">
        <w:rPr>
          <w:rFonts w:ascii="Book Antiqua" w:hAnsi="Book Antiqua"/>
          <w:b/>
        </w:rPr>
        <w:t>Article in press:</w:t>
      </w:r>
    </w:p>
    <w:p w14:paraId="7B0250E6" w14:textId="77777777" w:rsidR="0094587B" w:rsidRPr="00ED7CB9" w:rsidRDefault="0094587B" w:rsidP="003200CC">
      <w:pPr>
        <w:spacing w:line="360" w:lineRule="auto"/>
        <w:jc w:val="both"/>
        <w:rPr>
          <w:rFonts w:ascii="Book Antiqua" w:hAnsi="Book Antiqua"/>
          <w:b/>
        </w:rPr>
      </w:pPr>
      <w:r>
        <w:rPr>
          <w:rFonts w:ascii="Book Antiqua" w:hAnsi="Book Antiqua"/>
          <w:b/>
        </w:rPr>
        <w:t>Published online:</w:t>
      </w:r>
    </w:p>
    <w:bookmarkEnd w:id="10"/>
    <w:bookmarkEnd w:id="11"/>
    <w:bookmarkEnd w:id="12"/>
    <w:bookmarkEnd w:id="13"/>
    <w:bookmarkEnd w:id="14"/>
    <w:p w14:paraId="22E67613" w14:textId="77777777" w:rsidR="0094587B" w:rsidRPr="00712F63" w:rsidRDefault="0094587B" w:rsidP="003200CC">
      <w:pPr>
        <w:spacing w:line="360" w:lineRule="auto"/>
        <w:jc w:val="both"/>
        <w:rPr>
          <w:rFonts w:ascii="Book Antiqua" w:hAnsi="Book Antiqua"/>
          <w:color w:val="000000"/>
        </w:rPr>
      </w:pPr>
    </w:p>
    <w:bookmarkEnd w:id="15"/>
    <w:bookmarkEnd w:id="16"/>
    <w:p w14:paraId="02223646" w14:textId="77777777" w:rsidR="0054403A" w:rsidRPr="0094587B" w:rsidRDefault="0054403A" w:rsidP="003200CC">
      <w:pPr>
        <w:spacing w:line="360" w:lineRule="auto"/>
        <w:jc w:val="both"/>
        <w:rPr>
          <w:rFonts w:ascii="Book Antiqua" w:eastAsia="Calibri" w:hAnsi="Book Antiqua" w:cs="Times New Roman"/>
        </w:rPr>
      </w:pPr>
    </w:p>
    <w:p w14:paraId="3C8A8690" w14:textId="77777777" w:rsidR="00F478C9" w:rsidRPr="0094587B" w:rsidRDefault="00F478C9" w:rsidP="003200CC">
      <w:pPr>
        <w:spacing w:line="360" w:lineRule="auto"/>
        <w:jc w:val="both"/>
        <w:rPr>
          <w:rFonts w:ascii="Book Antiqua" w:hAnsi="Book Antiqua" w:cs="Times New Roman"/>
          <w:b/>
        </w:rPr>
      </w:pPr>
      <w:r w:rsidRPr="0094587B">
        <w:rPr>
          <w:rFonts w:ascii="Book Antiqua" w:hAnsi="Book Antiqua" w:cs="Times New Roman"/>
          <w:b/>
        </w:rPr>
        <w:br w:type="page"/>
      </w:r>
    </w:p>
    <w:p w14:paraId="19565926" w14:textId="5A822356" w:rsidR="00BA23C1" w:rsidRPr="0094587B" w:rsidRDefault="00867606" w:rsidP="003200CC">
      <w:pPr>
        <w:shd w:val="clear" w:color="auto" w:fill="FFFFFF"/>
        <w:spacing w:line="360" w:lineRule="auto"/>
        <w:ind w:left="-450" w:right="-360"/>
        <w:jc w:val="both"/>
        <w:rPr>
          <w:rFonts w:ascii="Book Antiqua" w:hAnsi="Book Antiqua" w:cs="Times New Roman"/>
          <w:b/>
          <w:lang w:eastAsia="zh-CN"/>
        </w:rPr>
      </w:pPr>
      <w:r>
        <w:rPr>
          <w:rFonts w:ascii="Book Antiqua" w:hAnsi="Book Antiqua" w:cs="Times New Roman"/>
          <w:b/>
        </w:rPr>
        <w:lastRenderedPageBreak/>
        <w:t>Abstract</w:t>
      </w:r>
    </w:p>
    <w:p w14:paraId="75E35C00" w14:textId="0C57F1BF" w:rsidR="0042059B" w:rsidRPr="0094587B" w:rsidRDefault="0042059B" w:rsidP="003200CC">
      <w:pPr>
        <w:widowControl w:val="0"/>
        <w:autoSpaceDE w:val="0"/>
        <w:autoSpaceDN w:val="0"/>
        <w:adjustRightInd w:val="0"/>
        <w:spacing w:line="360" w:lineRule="auto"/>
        <w:ind w:left="-450" w:right="-360"/>
        <w:jc w:val="both"/>
        <w:rPr>
          <w:rFonts w:ascii="Book Antiqua" w:hAnsi="Book Antiqua" w:cs="Times New Roman"/>
        </w:rPr>
      </w:pPr>
      <w:r w:rsidRPr="0094587B">
        <w:rPr>
          <w:rFonts w:ascii="Book Antiqua" w:hAnsi="Book Antiqua" w:cs="Times New Roman"/>
        </w:rPr>
        <w:t xml:space="preserve">Duodenal adenocarcinoma is a rare but aggressive malignancy. </w:t>
      </w:r>
      <w:r w:rsidR="00B93B3C" w:rsidRPr="0094587B">
        <w:rPr>
          <w:rFonts w:ascii="Book Antiqua" w:hAnsi="Book Antiqua" w:cs="Times New Roman"/>
        </w:rPr>
        <w:t xml:space="preserve">Given its rarity, previous studies have traditionally combined </w:t>
      </w:r>
      <w:r w:rsidR="00867606" w:rsidRPr="0094587B">
        <w:rPr>
          <w:rFonts w:ascii="Book Antiqua" w:hAnsi="Book Antiqua" w:cs="Times New Roman"/>
        </w:rPr>
        <w:t xml:space="preserve">duodenal adenocarcinoma (DA) </w:t>
      </w:r>
      <w:r w:rsidR="00B93B3C" w:rsidRPr="0094587B">
        <w:rPr>
          <w:rFonts w:ascii="Book Antiqua" w:hAnsi="Book Antiqua" w:cs="Times New Roman"/>
        </w:rPr>
        <w:t xml:space="preserve">with either other </w:t>
      </w:r>
      <w:proofErr w:type="spellStart"/>
      <w:r w:rsidR="00B93B3C" w:rsidRPr="0094587B">
        <w:rPr>
          <w:rFonts w:ascii="Book Antiqua" w:hAnsi="Book Antiqua" w:cs="Times New Roman"/>
        </w:rPr>
        <w:t>periampullary</w:t>
      </w:r>
      <w:proofErr w:type="spellEnd"/>
      <w:r w:rsidR="00B93B3C" w:rsidRPr="0094587B">
        <w:rPr>
          <w:rFonts w:ascii="Book Antiqua" w:hAnsi="Book Antiqua" w:cs="Times New Roman"/>
        </w:rPr>
        <w:t xml:space="preserve"> cancers or small bowel adenocarcinomas, limiting the available data to gu</w:t>
      </w:r>
      <w:r w:rsidR="00FA4A1B" w:rsidRPr="0094587B">
        <w:rPr>
          <w:rFonts w:ascii="Book Antiqua" w:hAnsi="Book Antiqua" w:cs="Times New Roman"/>
        </w:rPr>
        <w:t>ide treatment decisions. Nevertheless</w:t>
      </w:r>
      <w:r w:rsidR="00B93B3C" w:rsidRPr="0094587B">
        <w:rPr>
          <w:rFonts w:ascii="Book Antiqua" w:hAnsi="Book Antiqua" w:cs="Times New Roman"/>
        </w:rPr>
        <w:t xml:space="preserve">, management primarily </w:t>
      </w:r>
      <w:r w:rsidRPr="0094587B">
        <w:rPr>
          <w:rFonts w:ascii="Book Antiqua" w:hAnsi="Book Antiqua" w:cs="Times New Roman"/>
        </w:rPr>
        <w:t xml:space="preserve">involves complete surgical resection when technically feasible. </w:t>
      </w:r>
      <w:r w:rsidR="00B93B3C" w:rsidRPr="0094587B">
        <w:rPr>
          <w:rFonts w:ascii="Book Antiqua" w:hAnsi="Book Antiqua" w:cs="Times New Roman"/>
        </w:rPr>
        <w:t xml:space="preserve">Surgery may require </w:t>
      </w:r>
      <w:proofErr w:type="spellStart"/>
      <w:r w:rsidR="00B93B3C" w:rsidRPr="0094587B">
        <w:rPr>
          <w:rFonts w:ascii="Book Antiqua" w:hAnsi="Book Antiqua" w:cs="Times New Roman"/>
        </w:rPr>
        <w:t>pancreaticoduodenectomy</w:t>
      </w:r>
      <w:proofErr w:type="spellEnd"/>
      <w:r w:rsidR="00B93B3C" w:rsidRPr="0094587B">
        <w:rPr>
          <w:rFonts w:ascii="Book Antiqua" w:hAnsi="Book Antiqua" w:cs="Times New Roman"/>
        </w:rPr>
        <w:t xml:space="preserve"> or segmental duodenal resection; either are acceptable options as long as negative margins are achievable and an adequate lymphadenectomy can be performed. </w:t>
      </w:r>
      <w:r w:rsidRPr="0094587B">
        <w:rPr>
          <w:rFonts w:ascii="Book Antiqua" w:hAnsi="Book Antiqua" w:cs="Times New Roman"/>
        </w:rPr>
        <w:t>Adjuvant chemotherapy and radiation are important components of multi-modality treatment for patients at high risk of recurrence. Further research would benefit from multi-instituti</w:t>
      </w:r>
      <w:r w:rsidR="00B93B3C" w:rsidRPr="0094587B">
        <w:rPr>
          <w:rFonts w:ascii="Book Antiqua" w:hAnsi="Book Antiqua" w:cs="Times New Roman"/>
        </w:rPr>
        <w:t>onal trials that do not combine</w:t>
      </w:r>
      <w:r w:rsidRPr="0094587B">
        <w:rPr>
          <w:rFonts w:ascii="Book Antiqua" w:hAnsi="Book Antiqua" w:cs="Times New Roman"/>
        </w:rPr>
        <w:t xml:space="preserve"> DA with other </w:t>
      </w:r>
      <w:proofErr w:type="spellStart"/>
      <w:r w:rsidRPr="0094587B">
        <w:rPr>
          <w:rFonts w:ascii="Book Antiqua" w:hAnsi="Book Antiqua" w:cs="Times New Roman"/>
        </w:rPr>
        <w:t>periampullary</w:t>
      </w:r>
      <w:proofErr w:type="spellEnd"/>
      <w:r w:rsidRPr="0094587B">
        <w:rPr>
          <w:rFonts w:ascii="Book Antiqua" w:hAnsi="Book Antiqua" w:cs="Times New Roman"/>
        </w:rPr>
        <w:t xml:space="preserve"> or small bowel malignancies.</w:t>
      </w:r>
      <w:r w:rsidR="00B93B3C" w:rsidRPr="0094587B">
        <w:rPr>
          <w:rFonts w:ascii="Book Antiqua" w:hAnsi="Book Antiqua" w:cs="Times New Roman"/>
        </w:rPr>
        <w:t xml:space="preserve"> The purpose of this article is to perform a comprehensive review of DA with special focus on the surgical management and principles.</w:t>
      </w:r>
    </w:p>
    <w:p w14:paraId="79DECFFD" w14:textId="77777777" w:rsidR="00B93B3C" w:rsidRPr="0094587B" w:rsidRDefault="00B93B3C" w:rsidP="003200CC">
      <w:pPr>
        <w:widowControl w:val="0"/>
        <w:autoSpaceDE w:val="0"/>
        <w:autoSpaceDN w:val="0"/>
        <w:adjustRightInd w:val="0"/>
        <w:spacing w:line="360" w:lineRule="auto"/>
        <w:ind w:left="-450" w:right="-360"/>
        <w:jc w:val="both"/>
        <w:rPr>
          <w:rFonts w:ascii="Book Antiqua" w:hAnsi="Book Antiqua" w:cs="Times New Roman"/>
        </w:rPr>
      </w:pPr>
    </w:p>
    <w:p w14:paraId="6B1C3AD8" w14:textId="4144DA12" w:rsidR="0094587B" w:rsidRDefault="00B93B3C" w:rsidP="003200CC">
      <w:pPr>
        <w:widowControl w:val="0"/>
        <w:autoSpaceDE w:val="0"/>
        <w:autoSpaceDN w:val="0"/>
        <w:adjustRightInd w:val="0"/>
        <w:spacing w:line="360" w:lineRule="auto"/>
        <w:ind w:left="-450" w:right="-360"/>
        <w:jc w:val="both"/>
        <w:rPr>
          <w:rFonts w:ascii="Book Antiqua" w:hAnsi="Book Antiqua" w:cs="Times New Roman"/>
          <w:lang w:eastAsia="zh-CN"/>
        </w:rPr>
      </w:pPr>
      <w:r w:rsidRPr="0094587B">
        <w:rPr>
          <w:rFonts w:ascii="Book Antiqua" w:hAnsi="Book Antiqua" w:cs="Times New Roman"/>
          <w:b/>
        </w:rPr>
        <w:t>Key</w:t>
      </w:r>
      <w:r w:rsidR="00867606">
        <w:rPr>
          <w:rFonts w:ascii="Book Antiqua" w:hAnsi="Book Antiqua" w:cs="Times New Roman" w:hint="eastAsia"/>
          <w:b/>
          <w:lang w:eastAsia="zh-CN"/>
        </w:rPr>
        <w:t xml:space="preserve"> </w:t>
      </w:r>
      <w:r w:rsidRPr="0094587B">
        <w:rPr>
          <w:rFonts w:ascii="Book Antiqua" w:hAnsi="Book Antiqua" w:cs="Times New Roman"/>
          <w:b/>
        </w:rPr>
        <w:t>words:</w:t>
      </w:r>
      <w:r w:rsidR="00FA4A1B" w:rsidRPr="0094587B">
        <w:rPr>
          <w:rFonts w:ascii="Book Antiqua" w:hAnsi="Book Antiqua" w:cs="Times New Roman"/>
        </w:rPr>
        <w:t xml:space="preserve"> </w:t>
      </w:r>
      <w:r w:rsidR="00867606" w:rsidRPr="0094587B">
        <w:rPr>
          <w:rFonts w:ascii="Book Antiqua" w:hAnsi="Book Antiqua" w:cs="Times New Roman"/>
        </w:rPr>
        <w:t xml:space="preserve">Duodenal </w:t>
      </w:r>
      <w:r w:rsidR="00FA4A1B" w:rsidRPr="0094587B">
        <w:rPr>
          <w:rFonts w:ascii="Book Antiqua" w:hAnsi="Book Antiqua" w:cs="Times New Roman"/>
        </w:rPr>
        <w:t>cancer</w:t>
      </w:r>
      <w:r w:rsidR="00867606">
        <w:rPr>
          <w:rFonts w:ascii="Book Antiqua" w:hAnsi="Book Antiqua" w:cs="Times New Roman" w:hint="eastAsia"/>
          <w:lang w:eastAsia="zh-CN"/>
        </w:rPr>
        <w:t>;</w:t>
      </w:r>
      <w:r w:rsidR="00FA4A1B" w:rsidRPr="0094587B">
        <w:rPr>
          <w:rFonts w:ascii="Book Antiqua" w:hAnsi="Book Antiqua" w:cs="Times New Roman"/>
        </w:rPr>
        <w:t xml:space="preserve"> </w:t>
      </w:r>
      <w:r w:rsidR="00867606" w:rsidRPr="0094587B">
        <w:rPr>
          <w:rFonts w:ascii="Book Antiqua" w:hAnsi="Book Antiqua" w:cs="Times New Roman"/>
        </w:rPr>
        <w:t xml:space="preserve">Duodenal </w:t>
      </w:r>
      <w:r w:rsidR="00FA4A1B" w:rsidRPr="0094587B">
        <w:rPr>
          <w:rFonts w:ascii="Book Antiqua" w:hAnsi="Book Antiqua" w:cs="Times New Roman"/>
        </w:rPr>
        <w:t>adenocarcinoma</w:t>
      </w:r>
      <w:r w:rsidR="00867606">
        <w:rPr>
          <w:rFonts w:ascii="Book Antiqua" w:hAnsi="Book Antiqua" w:cs="Times New Roman" w:hint="eastAsia"/>
          <w:lang w:eastAsia="zh-CN"/>
        </w:rPr>
        <w:t>;</w:t>
      </w:r>
      <w:r w:rsidR="00FA4A1B" w:rsidRPr="0094587B">
        <w:rPr>
          <w:rFonts w:ascii="Book Antiqua" w:hAnsi="Book Antiqua" w:cs="Times New Roman"/>
        </w:rPr>
        <w:t xml:space="preserve"> </w:t>
      </w:r>
      <w:proofErr w:type="spellStart"/>
      <w:r w:rsidR="00867606" w:rsidRPr="0094587B">
        <w:rPr>
          <w:rFonts w:ascii="Book Antiqua" w:hAnsi="Book Antiqua" w:cs="Times New Roman"/>
        </w:rPr>
        <w:t>Periampullary</w:t>
      </w:r>
      <w:proofErr w:type="spellEnd"/>
      <w:r w:rsidR="00867606">
        <w:rPr>
          <w:rFonts w:ascii="Book Antiqua" w:hAnsi="Book Antiqua" w:cs="Times New Roman" w:hint="eastAsia"/>
          <w:lang w:eastAsia="zh-CN"/>
        </w:rPr>
        <w:t>;</w:t>
      </w:r>
      <w:r w:rsidR="00FA4A1B" w:rsidRPr="0094587B">
        <w:rPr>
          <w:rFonts w:ascii="Book Antiqua" w:hAnsi="Book Antiqua" w:cs="Times New Roman"/>
        </w:rPr>
        <w:t xml:space="preserve"> </w:t>
      </w:r>
      <w:r w:rsidR="00867606" w:rsidRPr="0094587B">
        <w:rPr>
          <w:rFonts w:ascii="Book Antiqua" w:hAnsi="Book Antiqua" w:cs="Times New Roman"/>
        </w:rPr>
        <w:t>Whipple</w:t>
      </w:r>
      <w:r w:rsidR="00867606">
        <w:rPr>
          <w:rFonts w:ascii="Book Antiqua" w:hAnsi="Book Antiqua" w:cs="Times New Roman" w:hint="eastAsia"/>
          <w:lang w:eastAsia="zh-CN"/>
        </w:rPr>
        <w:t>;</w:t>
      </w:r>
      <w:r w:rsidR="00FA4A1B" w:rsidRPr="0094587B">
        <w:rPr>
          <w:rFonts w:ascii="Book Antiqua" w:hAnsi="Book Antiqua" w:cs="Times New Roman"/>
        </w:rPr>
        <w:t xml:space="preserve"> </w:t>
      </w:r>
      <w:proofErr w:type="spellStart"/>
      <w:r w:rsidR="00867606" w:rsidRPr="0094587B">
        <w:rPr>
          <w:rFonts w:ascii="Book Antiqua" w:hAnsi="Book Antiqua" w:cs="Times New Roman"/>
        </w:rPr>
        <w:t>Pancreaticoduodenectomy</w:t>
      </w:r>
      <w:proofErr w:type="spellEnd"/>
      <w:r w:rsidR="00867606">
        <w:rPr>
          <w:rFonts w:ascii="Book Antiqua" w:hAnsi="Book Antiqua" w:cs="Times New Roman" w:hint="eastAsia"/>
          <w:lang w:eastAsia="zh-CN"/>
        </w:rPr>
        <w:t>;</w:t>
      </w:r>
      <w:r w:rsidR="00FA4A1B" w:rsidRPr="0094587B">
        <w:rPr>
          <w:rFonts w:ascii="Book Antiqua" w:hAnsi="Book Antiqua" w:cs="Times New Roman"/>
        </w:rPr>
        <w:t xml:space="preserve"> </w:t>
      </w:r>
      <w:r w:rsidR="00867606" w:rsidRPr="0094587B">
        <w:rPr>
          <w:rFonts w:ascii="Book Antiqua" w:hAnsi="Book Antiqua" w:cs="Times New Roman"/>
        </w:rPr>
        <w:t xml:space="preserve">Segmental </w:t>
      </w:r>
      <w:r w:rsidR="00FA4A1B" w:rsidRPr="0094587B">
        <w:rPr>
          <w:rFonts w:ascii="Book Antiqua" w:hAnsi="Book Antiqua" w:cs="Times New Roman"/>
        </w:rPr>
        <w:t>resection</w:t>
      </w:r>
      <w:r w:rsidR="00867606">
        <w:rPr>
          <w:rFonts w:ascii="Book Antiqua" w:hAnsi="Book Antiqua" w:cs="Times New Roman" w:hint="eastAsia"/>
          <w:lang w:eastAsia="zh-CN"/>
        </w:rPr>
        <w:t>;</w:t>
      </w:r>
      <w:r w:rsidR="00FA4A1B" w:rsidRPr="0094587B">
        <w:rPr>
          <w:rFonts w:ascii="Book Antiqua" w:hAnsi="Book Antiqua" w:cs="Times New Roman"/>
        </w:rPr>
        <w:t xml:space="preserve"> </w:t>
      </w:r>
      <w:r w:rsidR="00867606" w:rsidRPr="0094587B">
        <w:rPr>
          <w:rFonts w:ascii="Book Antiqua" w:hAnsi="Book Antiqua" w:cs="Times New Roman"/>
        </w:rPr>
        <w:t xml:space="preserve">Small </w:t>
      </w:r>
      <w:r w:rsidR="00FA4A1B" w:rsidRPr="0094587B">
        <w:rPr>
          <w:rFonts w:ascii="Book Antiqua" w:hAnsi="Book Antiqua" w:cs="Times New Roman"/>
        </w:rPr>
        <w:t>bowel</w:t>
      </w:r>
      <w:bookmarkStart w:id="18" w:name="OLE_LINK55"/>
      <w:bookmarkStart w:id="19" w:name="OLE_LINK56"/>
      <w:bookmarkStart w:id="20" w:name="OLE_LINK105"/>
      <w:bookmarkStart w:id="21" w:name="OLE_LINK116"/>
      <w:bookmarkStart w:id="22" w:name="OLE_LINK89"/>
    </w:p>
    <w:p w14:paraId="6A6C40DB" w14:textId="77777777" w:rsidR="0094587B" w:rsidRDefault="0094587B" w:rsidP="003200CC">
      <w:pPr>
        <w:widowControl w:val="0"/>
        <w:autoSpaceDE w:val="0"/>
        <w:autoSpaceDN w:val="0"/>
        <w:adjustRightInd w:val="0"/>
        <w:spacing w:line="360" w:lineRule="auto"/>
        <w:ind w:left="-450" w:right="-360"/>
        <w:jc w:val="both"/>
        <w:rPr>
          <w:rFonts w:ascii="Book Antiqua" w:hAnsi="Book Antiqua"/>
          <w:b/>
          <w:lang w:eastAsia="zh-CN"/>
        </w:rPr>
      </w:pPr>
    </w:p>
    <w:p w14:paraId="564B359B" w14:textId="77777777" w:rsidR="003E051E" w:rsidRDefault="0094587B" w:rsidP="003200CC">
      <w:pPr>
        <w:widowControl w:val="0"/>
        <w:autoSpaceDE w:val="0"/>
        <w:autoSpaceDN w:val="0"/>
        <w:adjustRightInd w:val="0"/>
        <w:spacing w:line="360" w:lineRule="auto"/>
        <w:ind w:left="-450" w:right="-360"/>
        <w:jc w:val="both"/>
        <w:rPr>
          <w:rFonts w:ascii="Book Antiqua" w:hAnsi="Book Antiqua" w:cs="Times New Roman"/>
          <w:lang w:eastAsia="zh-CN"/>
        </w:rPr>
      </w:pPr>
      <w:proofErr w:type="gramStart"/>
      <w:r w:rsidRPr="0071780A">
        <w:rPr>
          <w:rFonts w:ascii="Book Antiqua" w:hAnsi="Book Antiqua"/>
          <w:b/>
        </w:rPr>
        <w:t>©</w:t>
      </w:r>
      <w:bookmarkEnd w:id="18"/>
      <w:bookmarkEnd w:id="19"/>
      <w:r w:rsidRPr="0071780A">
        <w:rPr>
          <w:rFonts w:ascii="Book Antiqua" w:hAnsi="Book Antiqua" w:hint="eastAsia"/>
          <w:b/>
        </w:rPr>
        <w:t xml:space="preserve"> </w:t>
      </w:r>
      <w:r w:rsidRPr="0071780A">
        <w:rPr>
          <w:rFonts w:ascii="Book Antiqua" w:hAnsi="Book Antiqua" w:cs="Arial"/>
          <w:b/>
        </w:rPr>
        <w:t>The Author(s) 2015.</w:t>
      </w:r>
      <w:proofErr w:type="gramEnd"/>
      <w:r w:rsidRPr="0071780A">
        <w:rPr>
          <w:rFonts w:ascii="Book Antiqua" w:hAnsi="Book Antiqua" w:cs="Arial"/>
          <w:b/>
        </w:rPr>
        <w:t xml:space="preserve"> </w:t>
      </w:r>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bookmarkEnd w:id="20"/>
      <w:bookmarkEnd w:id="21"/>
      <w:bookmarkEnd w:id="22"/>
    </w:p>
    <w:p w14:paraId="28137949" w14:textId="77777777" w:rsidR="003E051E" w:rsidRDefault="003E051E" w:rsidP="003200CC">
      <w:pPr>
        <w:widowControl w:val="0"/>
        <w:autoSpaceDE w:val="0"/>
        <w:autoSpaceDN w:val="0"/>
        <w:adjustRightInd w:val="0"/>
        <w:spacing w:line="360" w:lineRule="auto"/>
        <w:ind w:left="-450" w:right="-360"/>
        <w:jc w:val="both"/>
        <w:rPr>
          <w:rFonts w:ascii="Book Antiqua" w:hAnsi="Book Antiqua" w:cs="Arial Unicode MS"/>
          <w:b/>
          <w:lang w:eastAsia="zh-CN"/>
        </w:rPr>
      </w:pPr>
    </w:p>
    <w:p w14:paraId="1B0356E0" w14:textId="77777777" w:rsidR="00867606" w:rsidRDefault="003E051E" w:rsidP="003200CC">
      <w:pPr>
        <w:widowControl w:val="0"/>
        <w:autoSpaceDE w:val="0"/>
        <w:autoSpaceDN w:val="0"/>
        <w:adjustRightInd w:val="0"/>
        <w:spacing w:line="360" w:lineRule="auto"/>
        <w:ind w:left="-450" w:right="-360"/>
        <w:jc w:val="both"/>
        <w:rPr>
          <w:rFonts w:ascii="Book Antiqua" w:hAnsi="Book Antiqua" w:cs="Times New Roman"/>
          <w:lang w:eastAsia="zh-CN"/>
        </w:rPr>
      </w:pPr>
      <w:r w:rsidRPr="00712F63">
        <w:rPr>
          <w:rFonts w:ascii="Book Antiqua" w:eastAsia="Times New Roman" w:hAnsi="Book Antiqua" w:cs="Arial Unicode MS"/>
          <w:b/>
        </w:rPr>
        <w:t>Core tip:</w:t>
      </w:r>
      <w:r w:rsidR="0094587B">
        <w:rPr>
          <w:rFonts w:ascii="Book Antiqua" w:hAnsi="Book Antiqua" w:cs="Times New Roman" w:hint="eastAsia"/>
          <w:b/>
          <w:lang w:eastAsia="zh-CN"/>
        </w:rPr>
        <w:t xml:space="preserve"> </w:t>
      </w:r>
      <w:r w:rsidR="00FA4A1B" w:rsidRPr="0094587B">
        <w:rPr>
          <w:rFonts w:ascii="Book Antiqua" w:hAnsi="Book Antiqua" w:cs="Times New Roman"/>
        </w:rPr>
        <w:t xml:space="preserve">Duodenal adenocarcinoma is a rare but aggressive malignancy. Complete surgical resection is recommended when technically feasible. </w:t>
      </w:r>
      <w:proofErr w:type="spellStart"/>
      <w:r w:rsidR="00FA4A1B" w:rsidRPr="0094587B">
        <w:rPr>
          <w:rFonts w:ascii="Book Antiqua" w:hAnsi="Book Antiqua" w:cs="Times New Roman"/>
        </w:rPr>
        <w:t>Pancreaticoduodenectomy</w:t>
      </w:r>
      <w:proofErr w:type="spellEnd"/>
      <w:r w:rsidR="00FA4A1B" w:rsidRPr="0094587B">
        <w:rPr>
          <w:rFonts w:ascii="Book Antiqua" w:hAnsi="Book Antiqua" w:cs="Times New Roman"/>
        </w:rPr>
        <w:t xml:space="preserve"> or segmental duodenal resection may be employed, depending on the tumor location, and either are acceptable options as long as negative margins and adequate lymphadenectomy can be achieved. Although specific data are limited, adjuvant chemotherapy and radiation should be considered for patients at high risk of recurrence.</w:t>
      </w:r>
    </w:p>
    <w:p w14:paraId="30CBC460" w14:textId="77777777" w:rsidR="00867606" w:rsidRDefault="00867606"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17077483" w14:textId="11B63665" w:rsidR="0042059B" w:rsidRPr="0094587B" w:rsidRDefault="00867606" w:rsidP="003200CC">
      <w:pPr>
        <w:widowControl w:val="0"/>
        <w:autoSpaceDE w:val="0"/>
        <w:autoSpaceDN w:val="0"/>
        <w:adjustRightInd w:val="0"/>
        <w:spacing w:line="360" w:lineRule="auto"/>
        <w:ind w:left="-450" w:right="-360"/>
        <w:jc w:val="both"/>
        <w:rPr>
          <w:rFonts w:ascii="Book Antiqua" w:hAnsi="Book Antiqua" w:cs="Times New Roman"/>
          <w:lang w:eastAsia="zh-CN"/>
        </w:rPr>
      </w:pPr>
      <w:proofErr w:type="spellStart"/>
      <w:r w:rsidRPr="0094587B">
        <w:rPr>
          <w:rFonts w:ascii="Book Antiqua" w:eastAsia="Calibri" w:hAnsi="Book Antiqua" w:cs="Times New Roman"/>
        </w:rPr>
        <w:t>Cloyd</w:t>
      </w:r>
      <w:proofErr w:type="spellEnd"/>
      <w:r>
        <w:rPr>
          <w:rFonts w:ascii="Book Antiqua" w:hAnsi="Book Antiqua" w:cs="Times New Roman" w:hint="eastAsia"/>
          <w:lang w:eastAsia="zh-CN"/>
        </w:rPr>
        <w:t xml:space="preserve"> JM, </w:t>
      </w:r>
      <w:r>
        <w:rPr>
          <w:rFonts w:ascii="Book Antiqua" w:eastAsia="Calibri" w:hAnsi="Book Antiqua" w:cs="Times New Roman"/>
        </w:rPr>
        <w:t>George</w:t>
      </w:r>
      <w:r>
        <w:rPr>
          <w:rFonts w:ascii="Book Antiqua" w:hAnsi="Book Antiqua" w:cs="Times New Roman" w:hint="eastAsia"/>
          <w:lang w:eastAsia="zh-CN"/>
        </w:rPr>
        <w:t xml:space="preserve"> E, </w:t>
      </w:r>
      <w:proofErr w:type="spellStart"/>
      <w:r w:rsidRPr="0094587B">
        <w:rPr>
          <w:rFonts w:ascii="Book Antiqua" w:eastAsia="Calibri" w:hAnsi="Book Antiqua" w:cs="Times New Roman"/>
        </w:rPr>
        <w:t>Visser</w:t>
      </w:r>
      <w:proofErr w:type="spellEnd"/>
      <w:r>
        <w:rPr>
          <w:rFonts w:ascii="Book Antiqua" w:hAnsi="Book Antiqua" w:cs="Times New Roman" w:hint="eastAsia"/>
          <w:lang w:eastAsia="zh-CN"/>
        </w:rPr>
        <w:t xml:space="preserve"> B. </w:t>
      </w:r>
      <w:r w:rsidRPr="00867606">
        <w:rPr>
          <w:rFonts w:ascii="Book Antiqua" w:hAnsi="Book Antiqua" w:cs="Times New Roman"/>
          <w:lang w:eastAsia="zh-CN"/>
        </w:rPr>
        <w:t xml:space="preserve">Duodenal adenocarcinoma: </w:t>
      </w:r>
      <w:r w:rsidR="00135A47">
        <w:rPr>
          <w:rFonts w:ascii="Book Antiqua" w:hAnsi="Book Antiqua" w:cs="Times New Roman" w:hint="eastAsia"/>
          <w:lang w:eastAsia="zh-CN"/>
        </w:rPr>
        <w:t>A</w:t>
      </w:r>
      <w:r w:rsidRPr="00867606">
        <w:rPr>
          <w:rFonts w:ascii="Book Antiqua" w:hAnsi="Book Antiqua" w:cs="Times New Roman"/>
          <w:lang w:eastAsia="zh-CN"/>
        </w:rPr>
        <w:t>dvances in diagnosis and surgical management</w:t>
      </w:r>
      <w:r>
        <w:rPr>
          <w:rFonts w:ascii="Book Antiqua" w:hAnsi="Book Antiqua" w:cs="Times New Roman" w:hint="eastAsia"/>
          <w:lang w:eastAsia="zh-CN"/>
        </w:rPr>
        <w:t xml:space="preserve">. </w:t>
      </w:r>
      <w:r w:rsidRPr="00867606">
        <w:rPr>
          <w:rFonts w:ascii="Book Antiqua" w:eastAsia="Times New Roman" w:hAnsi="Book Antiqua" w:cs="宋体"/>
          <w:i/>
          <w:color w:val="000000"/>
        </w:rPr>
        <w:t xml:space="preserve">World J </w:t>
      </w:r>
      <w:proofErr w:type="spellStart"/>
      <w:r w:rsidRPr="00867606">
        <w:rPr>
          <w:rFonts w:ascii="Book Antiqua" w:eastAsia="Times New Roman" w:hAnsi="Book Antiqua" w:cs="宋体"/>
          <w:i/>
          <w:color w:val="000000"/>
        </w:rPr>
        <w:t>Gastrointest</w:t>
      </w:r>
      <w:proofErr w:type="spellEnd"/>
      <w:r w:rsidRPr="00867606">
        <w:rPr>
          <w:rFonts w:ascii="Book Antiqua" w:hAnsi="Book Antiqua" w:cs="宋体" w:hint="eastAsia"/>
          <w:i/>
          <w:color w:val="000000"/>
          <w:lang w:eastAsia="zh-CN"/>
        </w:rPr>
        <w:t xml:space="preserve"> </w:t>
      </w:r>
      <w:proofErr w:type="spellStart"/>
      <w:r w:rsidRPr="00867606">
        <w:rPr>
          <w:rFonts w:ascii="Book Antiqua" w:eastAsia="Times New Roman" w:hAnsi="Book Antiqua" w:cs="宋体"/>
          <w:i/>
          <w:color w:val="000000"/>
        </w:rPr>
        <w:t>Surg</w:t>
      </w:r>
      <w:proofErr w:type="spellEnd"/>
      <w:r w:rsidRPr="00867606">
        <w:rPr>
          <w:rFonts w:ascii="Book Antiqua" w:hAnsi="Book Antiqua" w:cs="宋体" w:hint="eastAsia"/>
          <w:i/>
          <w:color w:val="000000"/>
          <w:lang w:eastAsia="zh-CN"/>
        </w:rPr>
        <w:t xml:space="preserve"> </w:t>
      </w:r>
      <w:r>
        <w:rPr>
          <w:rFonts w:ascii="Book Antiqua" w:hAnsi="Book Antiqua" w:cs="宋体" w:hint="eastAsia"/>
          <w:color w:val="000000"/>
          <w:lang w:eastAsia="zh-CN"/>
        </w:rPr>
        <w:t xml:space="preserve">2015; </w:t>
      </w:r>
      <w:proofErr w:type="gramStart"/>
      <w:r>
        <w:rPr>
          <w:rFonts w:ascii="Book Antiqua" w:hAnsi="Book Antiqua" w:cs="宋体" w:hint="eastAsia"/>
          <w:color w:val="000000"/>
          <w:lang w:eastAsia="zh-CN"/>
        </w:rPr>
        <w:t>In</w:t>
      </w:r>
      <w:proofErr w:type="gramEnd"/>
      <w:r>
        <w:rPr>
          <w:rFonts w:ascii="Book Antiqua" w:hAnsi="Book Antiqua" w:cs="宋体" w:hint="eastAsia"/>
          <w:color w:val="000000"/>
          <w:lang w:eastAsia="zh-CN"/>
        </w:rPr>
        <w:t xml:space="preserve"> press</w:t>
      </w:r>
      <w:r w:rsidR="0042059B" w:rsidRPr="0094587B">
        <w:rPr>
          <w:rFonts w:ascii="Book Antiqua" w:hAnsi="Book Antiqua" w:cs="Times New Roman"/>
        </w:rPr>
        <w:br w:type="page"/>
      </w:r>
    </w:p>
    <w:p w14:paraId="140D95B1" w14:textId="27DBB5AF" w:rsidR="0042059B" w:rsidRPr="0094587B" w:rsidRDefault="0094587B" w:rsidP="003200CC">
      <w:pPr>
        <w:widowControl w:val="0"/>
        <w:autoSpaceDE w:val="0"/>
        <w:autoSpaceDN w:val="0"/>
        <w:adjustRightInd w:val="0"/>
        <w:spacing w:line="360" w:lineRule="auto"/>
        <w:ind w:left="-450" w:right="-360"/>
        <w:jc w:val="both"/>
        <w:rPr>
          <w:rFonts w:ascii="Book Antiqua" w:hAnsi="Book Antiqua" w:cs="Times New Roman"/>
          <w:b/>
        </w:rPr>
      </w:pPr>
      <w:r w:rsidRPr="0094587B">
        <w:rPr>
          <w:rFonts w:ascii="Book Antiqua" w:hAnsi="Book Antiqua" w:cs="Times New Roman"/>
          <w:b/>
        </w:rPr>
        <w:lastRenderedPageBreak/>
        <w:t>INTRODUCTION</w:t>
      </w:r>
    </w:p>
    <w:p w14:paraId="20A6C885" w14:textId="786416BC" w:rsidR="00F94DAB" w:rsidRPr="0094587B" w:rsidRDefault="008B5CDA" w:rsidP="003200CC">
      <w:pPr>
        <w:widowControl w:val="0"/>
        <w:autoSpaceDE w:val="0"/>
        <w:autoSpaceDN w:val="0"/>
        <w:adjustRightInd w:val="0"/>
        <w:spacing w:line="360" w:lineRule="auto"/>
        <w:ind w:left="-450" w:right="-360"/>
        <w:jc w:val="both"/>
        <w:rPr>
          <w:rFonts w:ascii="Book Antiqua" w:hAnsi="Book Antiqua" w:cs="Times New Roman"/>
        </w:rPr>
      </w:pPr>
      <w:r w:rsidRPr="0094587B">
        <w:rPr>
          <w:rFonts w:ascii="Book Antiqua" w:hAnsi="Book Antiqua" w:cs="Times New Roman"/>
        </w:rPr>
        <w:t>Although</w:t>
      </w:r>
      <w:r w:rsidR="00F94DAB" w:rsidRPr="0094587B">
        <w:rPr>
          <w:rFonts w:ascii="Book Antiqua" w:hAnsi="Book Antiqua" w:cs="Times New Roman"/>
        </w:rPr>
        <w:t xml:space="preserve"> the majority of small bowel adenocarcinom</w:t>
      </w:r>
      <w:r w:rsidRPr="0094587B">
        <w:rPr>
          <w:rFonts w:ascii="Book Antiqua" w:hAnsi="Book Antiqua" w:cs="Times New Roman"/>
        </w:rPr>
        <w:t>as arise</w:t>
      </w:r>
      <w:r w:rsidR="00C31431" w:rsidRPr="0094587B">
        <w:rPr>
          <w:rFonts w:ascii="Book Antiqua" w:hAnsi="Book Antiqua" w:cs="Times New Roman"/>
        </w:rPr>
        <w:t xml:space="preserve"> in the duodenum</w:t>
      </w:r>
      <w:r w:rsidR="00F94DAB" w:rsidRPr="0094587B">
        <w:rPr>
          <w:rFonts w:ascii="Book Antiqua" w:hAnsi="Book Antiqua" w:cs="Times New Roman"/>
        </w:rPr>
        <w:t xml:space="preserve">, </w:t>
      </w:r>
      <w:r w:rsidR="00C31431" w:rsidRPr="0094587B">
        <w:rPr>
          <w:rFonts w:ascii="Book Antiqua" w:hAnsi="Book Antiqua" w:cs="Times New Roman"/>
        </w:rPr>
        <w:t>d</w:t>
      </w:r>
      <w:r w:rsidR="00192CE4" w:rsidRPr="0094587B">
        <w:rPr>
          <w:rFonts w:ascii="Book Antiqua" w:hAnsi="Book Antiqua" w:cs="Times New Roman"/>
        </w:rPr>
        <w:t>uodenal adenocarcinoma (DA)</w:t>
      </w:r>
      <w:r w:rsidR="00F94DAB" w:rsidRPr="0094587B">
        <w:rPr>
          <w:rFonts w:ascii="Book Antiqua" w:hAnsi="Book Antiqua" w:cs="Times New Roman"/>
        </w:rPr>
        <w:t xml:space="preserve"> </w:t>
      </w:r>
      <w:r w:rsidRPr="0094587B">
        <w:rPr>
          <w:rFonts w:ascii="Book Antiqua" w:hAnsi="Book Antiqua" w:cs="Times New Roman"/>
        </w:rPr>
        <w:t>still represents</w:t>
      </w:r>
      <w:r w:rsidR="00F94DAB" w:rsidRPr="0094587B">
        <w:rPr>
          <w:rFonts w:ascii="Book Antiqua" w:hAnsi="Book Antiqua" w:cs="Times New Roman"/>
        </w:rPr>
        <w:t xml:space="preserve"> less than 1% of all gastrointestinal</w:t>
      </w:r>
      <w:r w:rsidR="00C31431" w:rsidRPr="0094587B">
        <w:rPr>
          <w:rFonts w:ascii="Book Antiqua" w:hAnsi="Book Antiqua" w:cs="Times New Roman"/>
        </w:rPr>
        <w:t xml:space="preserve"> cancers</w:t>
      </w:r>
      <w:r w:rsidR="0094587B">
        <w:rPr>
          <w:rFonts w:ascii="Book Antiqua" w:hAnsi="Book Antiqua" w:cs="Times New Roman" w:hint="eastAsia"/>
          <w:vertAlign w:val="superscript"/>
          <w:lang w:eastAsia="zh-CN"/>
        </w:rPr>
        <w:t>[</w:t>
      </w:r>
      <w:bookmarkStart w:id="23" w:name="ZOTERO_BREF_fcBoPij7CB1S"/>
      <w:r w:rsidR="00D6321B" w:rsidRPr="00D6321B">
        <w:rPr>
          <w:rFonts w:ascii="Book Antiqua" w:hAnsi="Book Antiqua" w:cs="Times New Roman"/>
          <w:vertAlign w:val="superscript"/>
        </w:rPr>
        <w:t>1,2</w:t>
      </w:r>
      <w:bookmarkEnd w:id="23"/>
      <w:r w:rsidR="0094587B">
        <w:rPr>
          <w:rFonts w:ascii="Book Antiqua" w:hAnsi="Book Antiqua" w:cs="Times New Roman" w:hint="eastAsia"/>
          <w:vertAlign w:val="superscript"/>
          <w:lang w:eastAsia="zh-CN"/>
        </w:rPr>
        <w:t>]</w:t>
      </w:r>
      <w:r w:rsidR="00F94DAB" w:rsidRPr="0094587B">
        <w:rPr>
          <w:rFonts w:ascii="Book Antiqua" w:hAnsi="Book Antiqua" w:cs="Times New Roman"/>
        </w:rPr>
        <w:t xml:space="preserve">. Not surprisingly, </w:t>
      </w:r>
      <w:r w:rsidR="002C651D" w:rsidRPr="0094587B">
        <w:rPr>
          <w:rFonts w:ascii="Book Antiqua" w:hAnsi="Book Antiqua" w:cs="Times New Roman"/>
        </w:rPr>
        <w:t xml:space="preserve">given </w:t>
      </w:r>
      <w:r w:rsidR="00F94DAB" w:rsidRPr="0094587B">
        <w:rPr>
          <w:rFonts w:ascii="Book Antiqua" w:hAnsi="Book Antiqua" w:cs="Times New Roman"/>
        </w:rPr>
        <w:t>the rarity</w:t>
      </w:r>
      <w:r w:rsidRPr="0094587B">
        <w:rPr>
          <w:rFonts w:ascii="Book Antiqua" w:hAnsi="Book Antiqua" w:cs="Times New Roman"/>
        </w:rPr>
        <w:t xml:space="preserve"> of the disease</w:t>
      </w:r>
      <w:r w:rsidR="002C651D" w:rsidRPr="0094587B">
        <w:rPr>
          <w:rFonts w:ascii="Book Antiqua" w:hAnsi="Book Antiqua" w:cs="Times New Roman"/>
        </w:rPr>
        <w:t>, there is limited data</w:t>
      </w:r>
      <w:r w:rsidRPr="0094587B">
        <w:rPr>
          <w:rFonts w:ascii="Book Antiqua" w:hAnsi="Book Antiqua" w:cs="Times New Roman"/>
        </w:rPr>
        <w:t xml:space="preserve"> </w:t>
      </w:r>
      <w:r w:rsidR="00921FB0" w:rsidRPr="0094587B">
        <w:rPr>
          <w:rFonts w:ascii="Book Antiqua" w:hAnsi="Book Antiqua" w:cs="Times New Roman"/>
        </w:rPr>
        <w:t>to guide treatment decisions. Early</w:t>
      </w:r>
      <w:r w:rsidR="00F94DAB" w:rsidRPr="0094587B">
        <w:rPr>
          <w:rFonts w:ascii="Book Antiqua" w:hAnsi="Book Antiqua" w:cs="Times New Roman"/>
        </w:rPr>
        <w:t xml:space="preserve"> studies grouped </w:t>
      </w:r>
      <w:r w:rsidR="00192CE4" w:rsidRPr="0094587B">
        <w:rPr>
          <w:rFonts w:ascii="Book Antiqua" w:hAnsi="Book Antiqua" w:cs="Times New Roman"/>
        </w:rPr>
        <w:t>DA</w:t>
      </w:r>
      <w:r w:rsidR="00F94DAB" w:rsidRPr="0094587B">
        <w:rPr>
          <w:rFonts w:ascii="Book Antiqua" w:hAnsi="Book Antiqua" w:cs="Times New Roman"/>
        </w:rPr>
        <w:t xml:space="preserve"> with </w:t>
      </w:r>
      <w:r w:rsidR="00C31431" w:rsidRPr="0094587B">
        <w:rPr>
          <w:rFonts w:ascii="Book Antiqua" w:hAnsi="Book Antiqua" w:cs="Times New Roman"/>
        </w:rPr>
        <w:t xml:space="preserve">other </w:t>
      </w:r>
      <w:proofErr w:type="spellStart"/>
      <w:r w:rsidR="00F94DAB" w:rsidRPr="0094587B">
        <w:rPr>
          <w:rFonts w:ascii="Book Antiqua" w:hAnsi="Book Antiqua" w:cs="Times New Roman"/>
        </w:rPr>
        <w:t>periampullary</w:t>
      </w:r>
      <w:proofErr w:type="spellEnd"/>
      <w:r w:rsidR="00F94DAB" w:rsidRPr="0094587B">
        <w:rPr>
          <w:rFonts w:ascii="Book Antiqua" w:hAnsi="Book Antiqua" w:cs="Times New Roman"/>
        </w:rPr>
        <w:t xml:space="preserve"> tumors</w:t>
      </w:r>
      <w:r w:rsidR="00C31431" w:rsidRPr="0094587B">
        <w:rPr>
          <w:rFonts w:ascii="Book Antiqua" w:hAnsi="Book Antiqua" w:cs="Times New Roman"/>
        </w:rPr>
        <w:t xml:space="preserve"> (pancreatic, </w:t>
      </w:r>
      <w:proofErr w:type="spellStart"/>
      <w:r w:rsidR="00C31431" w:rsidRPr="0094587B">
        <w:rPr>
          <w:rFonts w:ascii="Book Antiqua" w:hAnsi="Book Antiqua" w:cs="Times New Roman"/>
        </w:rPr>
        <w:t>ampullary</w:t>
      </w:r>
      <w:proofErr w:type="spellEnd"/>
      <w:r w:rsidR="00C31431" w:rsidRPr="0094587B">
        <w:rPr>
          <w:rFonts w:ascii="Book Antiqua" w:hAnsi="Book Antiqua" w:cs="Times New Roman"/>
        </w:rPr>
        <w:t>, distal bile duct)</w:t>
      </w:r>
      <w:r w:rsidR="00F94DAB" w:rsidRPr="0094587B">
        <w:rPr>
          <w:rFonts w:ascii="Book Antiqua" w:hAnsi="Book Antiqua" w:cs="Times New Roman"/>
        </w:rPr>
        <w:t xml:space="preserve"> when discussing thei</w:t>
      </w:r>
      <w:r w:rsidR="00C31431" w:rsidRPr="0094587B">
        <w:rPr>
          <w:rFonts w:ascii="Book Antiqua" w:hAnsi="Book Antiqua" w:cs="Times New Roman"/>
        </w:rPr>
        <w:t xml:space="preserve">r management options. </w:t>
      </w:r>
      <w:r w:rsidR="00F94DAB" w:rsidRPr="0094587B">
        <w:rPr>
          <w:rFonts w:ascii="Book Antiqua" w:hAnsi="Book Antiqua" w:cs="Times New Roman"/>
        </w:rPr>
        <w:t xml:space="preserve">However, in general, </w:t>
      </w:r>
      <w:r w:rsidR="00192CE4" w:rsidRPr="0094587B">
        <w:rPr>
          <w:rFonts w:ascii="Book Antiqua" w:hAnsi="Book Antiqua" w:cs="Times New Roman"/>
        </w:rPr>
        <w:t>DA</w:t>
      </w:r>
      <w:r w:rsidR="00C31431" w:rsidRPr="0094587B">
        <w:rPr>
          <w:rFonts w:ascii="Book Antiqua" w:hAnsi="Book Antiqua" w:cs="Times New Roman"/>
        </w:rPr>
        <w:t xml:space="preserve"> has a more favorable outcome. For example, c</w:t>
      </w:r>
      <w:r w:rsidR="00F94DAB" w:rsidRPr="0094587B">
        <w:rPr>
          <w:rFonts w:ascii="Book Antiqua" w:hAnsi="Book Antiqua" w:cs="Times New Roman"/>
        </w:rPr>
        <w:t xml:space="preserve">ompared to </w:t>
      </w:r>
      <w:r w:rsidR="00C31431" w:rsidRPr="0094587B">
        <w:rPr>
          <w:rFonts w:ascii="Book Antiqua" w:hAnsi="Book Antiqua" w:cs="Times New Roman"/>
        </w:rPr>
        <w:t xml:space="preserve">some </w:t>
      </w:r>
      <w:r w:rsidR="00F94DAB" w:rsidRPr="0094587B">
        <w:rPr>
          <w:rFonts w:ascii="Book Antiqua" w:hAnsi="Book Antiqua" w:cs="Times New Roman"/>
        </w:rPr>
        <w:t xml:space="preserve">other </w:t>
      </w:r>
      <w:proofErr w:type="spellStart"/>
      <w:r w:rsidR="00F94DAB" w:rsidRPr="0094587B">
        <w:rPr>
          <w:rFonts w:ascii="Book Antiqua" w:hAnsi="Book Antiqua" w:cs="Times New Roman"/>
        </w:rPr>
        <w:t>periampullary</w:t>
      </w:r>
      <w:proofErr w:type="spellEnd"/>
      <w:r w:rsidR="00F94DAB" w:rsidRPr="0094587B">
        <w:rPr>
          <w:rFonts w:ascii="Book Antiqua" w:hAnsi="Book Antiqua" w:cs="Times New Roman"/>
        </w:rPr>
        <w:t xml:space="preserve"> malignanc</w:t>
      </w:r>
      <w:r w:rsidR="00C31431" w:rsidRPr="0094587B">
        <w:rPr>
          <w:rFonts w:ascii="Book Antiqua" w:hAnsi="Book Antiqua" w:cs="Times New Roman"/>
        </w:rPr>
        <w:t>ies</w:t>
      </w:r>
      <w:r w:rsidR="00F94DAB" w:rsidRPr="0094587B">
        <w:rPr>
          <w:rFonts w:ascii="Book Antiqua" w:hAnsi="Book Antiqua" w:cs="Times New Roman"/>
        </w:rPr>
        <w:t xml:space="preserve">, </w:t>
      </w:r>
      <w:r w:rsidR="00192CE4" w:rsidRPr="0094587B">
        <w:rPr>
          <w:rFonts w:ascii="Book Antiqua" w:hAnsi="Book Antiqua" w:cs="Times New Roman"/>
        </w:rPr>
        <w:t>DA</w:t>
      </w:r>
      <w:r w:rsidR="00F94DAB" w:rsidRPr="0094587B">
        <w:rPr>
          <w:rFonts w:ascii="Book Antiqua" w:hAnsi="Book Antiqua" w:cs="Times New Roman"/>
        </w:rPr>
        <w:t xml:space="preserve"> is more likely to be amenable to curat</w:t>
      </w:r>
      <w:r w:rsidRPr="0094587B">
        <w:rPr>
          <w:rFonts w:ascii="Book Antiqua" w:hAnsi="Book Antiqua" w:cs="Times New Roman"/>
        </w:rPr>
        <w:t>ive resection and has</w:t>
      </w:r>
      <w:r w:rsidR="00C31431" w:rsidRPr="0094587B">
        <w:rPr>
          <w:rFonts w:ascii="Book Antiqua" w:hAnsi="Book Antiqua" w:cs="Times New Roman"/>
        </w:rPr>
        <w:t xml:space="preserve"> more</w:t>
      </w:r>
      <w:r w:rsidR="00F94DAB" w:rsidRPr="0094587B">
        <w:rPr>
          <w:rFonts w:ascii="Book Antiqua" w:hAnsi="Book Antiqua" w:cs="Times New Roman"/>
        </w:rPr>
        <w:t xml:space="preserve"> favor</w:t>
      </w:r>
      <w:r w:rsidR="00C31431" w:rsidRPr="0094587B">
        <w:rPr>
          <w:rFonts w:ascii="Book Antiqua" w:hAnsi="Book Antiqua" w:cs="Times New Roman"/>
        </w:rPr>
        <w:t xml:space="preserve">able long term </w:t>
      </w:r>
      <w:proofErr w:type="gramStart"/>
      <w:r w:rsidR="00C31431" w:rsidRPr="0094587B">
        <w:rPr>
          <w:rFonts w:ascii="Book Antiqua" w:hAnsi="Book Antiqua" w:cs="Times New Roman"/>
        </w:rPr>
        <w:t>outcomes</w:t>
      </w:r>
      <w:r w:rsidR="00F82A85">
        <w:rPr>
          <w:rFonts w:ascii="Book Antiqua" w:hAnsi="Book Antiqua" w:cs="Times New Roman"/>
          <w:vertAlign w:val="superscript"/>
        </w:rPr>
        <w:t>[</w:t>
      </w:r>
      <w:bookmarkStart w:id="24" w:name="ZOTERO_BREF_SITv6T0PgkTq"/>
      <w:proofErr w:type="gramEnd"/>
      <w:r w:rsidR="00F82A85" w:rsidRPr="00D6321B">
        <w:rPr>
          <w:rFonts w:ascii="Book Antiqua" w:hAnsi="Book Antiqua" w:cs="Times New Roman"/>
          <w:vertAlign w:val="superscript"/>
        </w:rPr>
        <w:t>3</w:t>
      </w:r>
      <w:bookmarkEnd w:id="24"/>
      <w:r w:rsidR="00F82A85">
        <w:rPr>
          <w:rFonts w:ascii="Book Antiqua" w:hAnsi="Book Antiqua" w:cs="Times New Roman"/>
          <w:vertAlign w:val="superscript"/>
        </w:rPr>
        <w:t>]</w:t>
      </w:r>
      <w:r w:rsidR="00C31431" w:rsidRPr="0094587B">
        <w:rPr>
          <w:rFonts w:ascii="Book Antiqua" w:hAnsi="Book Antiqua" w:cs="Times New Roman"/>
        </w:rPr>
        <w:t>.</w:t>
      </w:r>
      <w:r w:rsidR="00053C26" w:rsidRPr="0094587B">
        <w:rPr>
          <w:rFonts w:ascii="Book Antiqua" w:hAnsi="Book Antiqua" w:cs="Times New Roman"/>
        </w:rPr>
        <w:t xml:space="preserve"> </w:t>
      </w:r>
      <w:r w:rsidR="00F94DAB" w:rsidRPr="0094587B">
        <w:rPr>
          <w:rFonts w:ascii="Book Antiqua" w:hAnsi="Book Antiqua" w:cs="Times New Roman"/>
        </w:rPr>
        <w:t>As a result, treatment strategies have tended to favo</w:t>
      </w:r>
      <w:r w:rsidR="00C31431" w:rsidRPr="0094587B">
        <w:rPr>
          <w:rFonts w:ascii="Book Antiqua" w:hAnsi="Book Antiqua" w:cs="Times New Roman"/>
        </w:rPr>
        <w:t xml:space="preserve">r aggressive surgical resection. </w:t>
      </w:r>
      <w:r w:rsidR="00053C26" w:rsidRPr="0094587B">
        <w:rPr>
          <w:rFonts w:ascii="Book Antiqua" w:hAnsi="Book Antiqua" w:cs="Times New Roman"/>
        </w:rPr>
        <w:t>The purpose of this article is to provide a comprehensive review of the epidemiology, presentation, diagnosis, management and prognosis of</w:t>
      </w:r>
      <w:r w:rsidR="00F94DAB" w:rsidRPr="0094587B">
        <w:rPr>
          <w:rFonts w:ascii="Book Antiqua" w:hAnsi="Book Antiqua" w:cs="Times New Roman"/>
        </w:rPr>
        <w:t xml:space="preserve"> </w:t>
      </w:r>
      <w:r w:rsidR="00192CE4" w:rsidRPr="0094587B">
        <w:rPr>
          <w:rFonts w:ascii="Book Antiqua" w:hAnsi="Book Antiqua" w:cs="Times New Roman"/>
        </w:rPr>
        <w:t>DA</w:t>
      </w:r>
      <w:r w:rsidR="00F94DAB" w:rsidRPr="0094587B">
        <w:rPr>
          <w:rFonts w:ascii="Book Antiqua" w:hAnsi="Book Antiqua" w:cs="Times New Roman"/>
        </w:rPr>
        <w:t xml:space="preserve"> </w:t>
      </w:r>
      <w:r w:rsidRPr="0094587B">
        <w:rPr>
          <w:rFonts w:ascii="Book Antiqua" w:hAnsi="Book Antiqua" w:cs="Times New Roman"/>
        </w:rPr>
        <w:t>with a special emphasis on surgical principles</w:t>
      </w:r>
      <w:r w:rsidR="00921FB0" w:rsidRPr="0094587B">
        <w:rPr>
          <w:rFonts w:ascii="Book Antiqua" w:hAnsi="Book Antiqua" w:cs="Times New Roman"/>
        </w:rPr>
        <w:t>.</w:t>
      </w:r>
    </w:p>
    <w:p w14:paraId="39675542" w14:textId="77777777" w:rsidR="00BA23C1" w:rsidRPr="0094587B" w:rsidRDefault="00BA23C1" w:rsidP="003200CC">
      <w:pPr>
        <w:shd w:val="clear" w:color="auto" w:fill="FFFFFF"/>
        <w:spacing w:line="360" w:lineRule="auto"/>
        <w:ind w:left="-450" w:right="-360"/>
        <w:jc w:val="both"/>
        <w:rPr>
          <w:rFonts w:ascii="Book Antiqua" w:hAnsi="Book Antiqua" w:cs="Times New Roman"/>
          <w:u w:val="single"/>
        </w:rPr>
      </w:pPr>
    </w:p>
    <w:p w14:paraId="4C3E8EA1" w14:textId="77777777" w:rsidR="002967E3" w:rsidRPr="0094587B" w:rsidRDefault="00BA23C1" w:rsidP="003200CC">
      <w:pPr>
        <w:shd w:val="clear" w:color="auto" w:fill="FFFFFF"/>
        <w:spacing w:line="360" w:lineRule="auto"/>
        <w:ind w:left="-450" w:right="-360"/>
        <w:jc w:val="both"/>
        <w:rPr>
          <w:rFonts w:ascii="Book Antiqua" w:hAnsi="Book Antiqua" w:cs="Times New Roman"/>
          <w:b/>
          <w:i/>
        </w:rPr>
      </w:pPr>
      <w:r w:rsidRPr="0094587B">
        <w:rPr>
          <w:rFonts w:ascii="Book Antiqua" w:hAnsi="Book Antiqua" w:cs="Times New Roman"/>
          <w:b/>
          <w:i/>
        </w:rPr>
        <w:t>Epidemiology</w:t>
      </w:r>
    </w:p>
    <w:p w14:paraId="04252672" w14:textId="77777777" w:rsidR="00867606" w:rsidRDefault="00EC61BF" w:rsidP="003200CC">
      <w:pPr>
        <w:shd w:val="clear" w:color="auto" w:fill="FFFFFF"/>
        <w:spacing w:line="360" w:lineRule="auto"/>
        <w:ind w:left="-450" w:right="-360"/>
        <w:jc w:val="both"/>
        <w:rPr>
          <w:rFonts w:ascii="Book Antiqua" w:hAnsi="Book Antiqua" w:cs="Times New Roman"/>
          <w:lang w:eastAsia="zh-CN"/>
        </w:rPr>
      </w:pPr>
      <w:r w:rsidRPr="0094587B">
        <w:rPr>
          <w:rFonts w:ascii="Book Antiqua" w:hAnsi="Book Antiqua" w:cs="Times New Roman"/>
        </w:rPr>
        <w:t>Small bowel malignancies are relatively rare</w:t>
      </w:r>
      <w:r w:rsidR="002967E3" w:rsidRPr="0094587B">
        <w:rPr>
          <w:rFonts w:ascii="Book Antiqua" w:hAnsi="Book Antiqua" w:cs="Times New Roman"/>
        </w:rPr>
        <w:t>, accounting for only 2% of all gastrointestinal cance</w:t>
      </w:r>
      <w:r w:rsidR="008B5CDA" w:rsidRPr="0094587B">
        <w:rPr>
          <w:rFonts w:ascii="Book Antiqua" w:hAnsi="Book Antiqua" w:cs="Times New Roman"/>
        </w:rPr>
        <w:t xml:space="preserve">rs in the United </w:t>
      </w:r>
      <w:proofErr w:type="gramStart"/>
      <w:r w:rsidR="008B5CDA" w:rsidRPr="0094587B">
        <w:rPr>
          <w:rFonts w:ascii="Book Antiqua" w:hAnsi="Book Antiqua" w:cs="Times New Roman"/>
        </w:rPr>
        <w:t>States</w:t>
      </w:r>
      <w:r w:rsidR="00F82A85">
        <w:rPr>
          <w:rFonts w:ascii="Book Antiqua" w:hAnsi="Book Antiqua" w:cs="Times New Roman"/>
          <w:vertAlign w:val="superscript"/>
        </w:rPr>
        <w:t>[</w:t>
      </w:r>
      <w:bookmarkStart w:id="25" w:name="ZOTERO_BREF_oEGS67oecMOF"/>
      <w:proofErr w:type="gramEnd"/>
      <w:r w:rsidR="00F82A85" w:rsidRPr="00D6321B">
        <w:rPr>
          <w:rFonts w:ascii="Book Antiqua" w:hAnsi="Book Antiqua" w:cs="Times New Roman"/>
          <w:vertAlign w:val="superscript"/>
        </w:rPr>
        <w:t>4</w:t>
      </w:r>
      <w:bookmarkEnd w:id="25"/>
      <w:r w:rsidR="00F82A85">
        <w:rPr>
          <w:rFonts w:ascii="Book Antiqua" w:hAnsi="Book Antiqua" w:cs="Times New Roman"/>
          <w:vertAlign w:val="superscript"/>
        </w:rPr>
        <w:t>]</w:t>
      </w:r>
      <w:r w:rsidR="002967E3" w:rsidRPr="0094587B">
        <w:rPr>
          <w:rFonts w:ascii="Book Antiqua" w:hAnsi="Book Antiqua" w:cs="Times New Roman"/>
        </w:rPr>
        <w:t xml:space="preserve">. </w:t>
      </w:r>
      <w:r w:rsidR="002C651D" w:rsidRPr="0094587B">
        <w:rPr>
          <w:rFonts w:ascii="Book Antiqua" w:hAnsi="Book Antiqua" w:cs="Times New Roman"/>
        </w:rPr>
        <w:t xml:space="preserve">Among small bowel tumors, most </w:t>
      </w:r>
      <w:r w:rsidR="002967E3" w:rsidRPr="0094587B">
        <w:rPr>
          <w:rFonts w:ascii="Book Antiqua" w:hAnsi="Book Antiqua" w:cs="Times New Roman"/>
        </w:rPr>
        <w:t>malignancies arise from the ileum, followed by the duodenum and lastly the jeju</w:t>
      </w:r>
      <w:r w:rsidR="008B5CDA" w:rsidRPr="0094587B">
        <w:rPr>
          <w:rFonts w:ascii="Book Antiqua" w:hAnsi="Book Antiqua" w:cs="Times New Roman"/>
        </w:rPr>
        <w:t>num</w:t>
      </w:r>
      <w:r w:rsidR="00467798" w:rsidRPr="0094587B">
        <w:rPr>
          <w:rFonts w:ascii="Book Antiqua" w:hAnsi="Book Antiqua" w:cs="Times New Roman"/>
        </w:rPr>
        <w:t xml:space="preserve">. While most tumors of the ileum are neuroendocrine in origin, adenocarcinoma is </w:t>
      </w:r>
      <w:r w:rsidR="0022420A" w:rsidRPr="0094587B">
        <w:rPr>
          <w:rFonts w:ascii="Book Antiqua" w:hAnsi="Book Antiqua" w:cs="Times New Roman"/>
        </w:rPr>
        <w:t xml:space="preserve">the most common duodenal </w:t>
      </w:r>
      <w:proofErr w:type="gramStart"/>
      <w:r w:rsidR="0022420A" w:rsidRPr="0094587B">
        <w:rPr>
          <w:rFonts w:ascii="Book Antiqua" w:hAnsi="Book Antiqua" w:cs="Times New Roman"/>
        </w:rPr>
        <w:t>cancer</w:t>
      </w:r>
      <w:r w:rsidR="00F82A85">
        <w:rPr>
          <w:rFonts w:ascii="Book Antiqua" w:hAnsi="Book Antiqua" w:cs="Times New Roman"/>
          <w:vertAlign w:val="superscript"/>
        </w:rPr>
        <w:t>[</w:t>
      </w:r>
      <w:bookmarkStart w:id="26" w:name="ZOTERO_BREF_QBq409bUunrZ"/>
      <w:proofErr w:type="gramEnd"/>
      <w:r w:rsidR="00F82A85" w:rsidRPr="00D6321B">
        <w:rPr>
          <w:rFonts w:ascii="Book Antiqua" w:hAnsi="Book Antiqua" w:cs="Times New Roman"/>
          <w:vertAlign w:val="superscript"/>
        </w:rPr>
        <w:t>4–6</w:t>
      </w:r>
      <w:bookmarkEnd w:id="26"/>
      <w:r w:rsidR="00F82A85">
        <w:rPr>
          <w:rFonts w:ascii="Book Antiqua" w:hAnsi="Book Antiqua" w:cs="Times New Roman"/>
          <w:vertAlign w:val="superscript"/>
        </w:rPr>
        <w:t>]</w:t>
      </w:r>
      <w:r w:rsidR="00F41094" w:rsidRPr="0094587B">
        <w:rPr>
          <w:rFonts w:ascii="Book Antiqua" w:hAnsi="Book Antiqua" w:cs="Times New Roman"/>
        </w:rPr>
        <w:t xml:space="preserve">. One large population-based analysis found the duodenum to be the location of 55.7% of adenocarcinomas of the small </w:t>
      </w:r>
      <w:proofErr w:type="gramStart"/>
      <w:r w:rsidR="00F41094" w:rsidRPr="0094587B">
        <w:rPr>
          <w:rFonts w:ascii="Book Antiqua" w:hAnsi="Book Antiqua" w:cs="Times New Roman"/>
        </w:rPr>
        <w:t>bowel</w:t>
      </w:r>
      <w:r w:rsidR="00F82A85">
        <w:rPr>
          <w:rFonts w:ascii="Book Antiqua" w:hAnsi="Book Antiqua" w:cs="Times New Roman"/>
          <w:vertAlign w:val="superscript"/>
        </w:rPr>
        <w:t>[</w:t>
      </w:r>
      <w:bookmarkStart w:id="27" w:name="ZOTERO_BREF_bj1RjBHyss9t"/>
      <w:proofErr w:type="gramEnd"/>
      <w:r w:rsidR="00F82A85" w:rsidRPr="00D6321B">
        <w:rPr>
          <w:rFonts w:ascii="Book Antiqua" w:hAnsi="Book Antiqua" w:cs="Times New Roman"/>
          <w:vertAlign w:val="superscript"/>
        </w:rPr>
        <w:t>5</w:t>
      </w:r>
      <w:bookmarkEnd w:id="27"/>
      <w:r w:rsidR="00F82A85">
        <w:rPr>
          <w:rFonts w:ascii="Book Antiqua" w:hAnsi="Book Antiqua" w:cs="Times New Roman"/>
          <w:vertAlign w:val="superscript"/>
        </w:rPr>
        <w:t>]</w:t>
      </w:r>
      <w:r w:rsidR="00921FB0" w:rsidRPr="0094587B">
        <w:rPr>
          <w:rFonts w:ascii="Book Antiqua" w:hAnsi="Book Antiqua" w:cs="Times New Roman"/>
        </w:rPr>
        <w:t>.</w:t>
      </w:r>
      <w:r w:rsidR="00F41094" w:rsidRPr="0094587B">
        <w:rPr>
          <w:rFonts w:ascii="Book Antiqua" w:hAnsi="Book Antiqua" w:cs="Times New Roman"/>
        </w:rPr>
        <w:t xml:space="preserve"> </w:t>
      </w:r>
      <w:r w:rsidR="00952FE2" w:rsidRPr="0094587B">
        <w:rPr>
          <w:rFonts w:ascii="Book Antiqua" w:hAnsi="Book Antiqua" w:cs="Times New Roman"/>
        </w:rPr>
        <w:t>The majority of DA arise in the second portion of the duodenum, followed by D3/D4, with cancers of the first portion of the duodenum</w:t>
      </w:r>
      <w:r w:rsidR="0011440E" w:rsidRPr="0094587B">
        <w:rPr>
          <w:rFonts w:ascii="Book Antiqua" w:hAnsi="Book Antiqua" w:cs="Times New Roman"/>
        </w:rPr>
        <w:t>, especially the duodenal bulb,</w:t>
      </w:r>
      <w:r w:rsidR="00952FE2" w:rsidRPr="0094587B">
        <w:rPr>
          <w:rFonts w:ascii="Book Antiqua" w:hAnsi="Book Antiqua" w:cs="Times New Roman"/>
        </w:rPr>
        <w:t xml:space="preserve"> extremely </w:t>
      </w:r>
      <w:proofErr w:type="gramStart"/>
      <w:r w:rsidR="00952FE2" w:rsidRPr="0094587B">
        <w:rPr>
          <w:rFonts w:ascii="Book Antiqua" w:hAnsi="Book Antiqua" w:cs="Times New Roman"/>
        </w:rPr>
        <w:t>rare</w:t>
      </w:r>
      <w:r w:rsidR="00F82A85">
        <w:rPr>
          <w:rFonts w:ascii="Book Antiqua" w:hAnsi="Book Antiqua" w:cs="Times New Roman"/>
          <w:vertAlign w:val="superscript"/>
        </w:rPr>
        <w:t>[</w:t>
      </w:r>
      <w:bookmarkStart w:id="28" w:name="ZOTERO_BREF_GaQIFXiu8j10"/>
      <w:proofErr w:type="gramEnd"/>
      <w:r w:rsidR="00F82A85" w:rsidRPr="00D6321B">
        <w:rPr>
          <w:rFonts w:ascii="Book Antiqua" w:hAnsi="Book Antiqua" w:cs="Times New Roman"/>
          <w:vertAlign w:val="superscript"/>
        </w:rPr>
        <w:t>7,8</w:t>
      </w:r>
      <w:bookmarkEnd w:id="28"/>
      <w:r w:rsidR="00F82A85">
        <w:rPr>
          <w:rFonts w:ascii="Book Antiqua" w:hAnsi="Book Antiqua" w:cs="Times New Roman"/>
          <w:vertAlign w:val="superscript"/>
        </w:rPr>
        <w:t>]</w:t>
      </w:r>
      <w:r w:rsidR="00952FE2" w:rsidRPr="0094587B">
        <w:rPr>
          <w:rFonts w:ascii="Book Antiqua" w:hAnsi="Book Antiqua" w:cs="Times New Roman"/>
        </w:rPr>
        <w:t>.</w:t>
      </w:r>
    </w:p>
    <w:p w14:paraId="2958F1E3" w14:textId="20409073" w:rsidR="00417C09" w:rsidRPr="00867606" w:rsidRDefault="00417C09" w:rsidP="003200CC">
      <w:pPr>
        <w:shd w:val="clear" w:color="auto" w:fill="FFFFFF"/>
        <w:spacing w:line="360" w:lineRule="auto"/>
        <w:ind w:leftChars="-188" w:left="-451" w:right="-360" w:firstLineChars="150" w:firstLine="360"/>
        <w:jc w:val="both"/>
        <w:rPr>
          <w:rFonts w:ascii="Book Antiqua" w:hAnsi="Book Antiqua" w:cs="Times New Roman"/>
        </w:rPr>
      </w:pPr>
      <w:r w:rsidRPr="0094587B">
        <w:rPr>
          <w:rFonts w:ascii="Book Antiqua" w:hAnsi="Book Antiqua"/>
          <w:shd w:val="clear" w:color="auto" w:fill="FFFFFF"/>
        </w:rPr>
        <w:t>The cau</w:t>
      </w:r>
      <w:r w:rsidR="00301CDB" w:rsidRPr="0094587B">
        <w:rPr>
          <w:rFonts w:ascii="Book Antiqua" w:hAnsi="Book Antiqua"/>
          <w:shd w:val="clear" w:color="auto" w:fill="FFFFFF"/>
        </w:rPr>
        <w:t xml:space="preserve">sative factors for DA </w:t>
      </w:r>
      <w:r w:rsidRPr="0094587B">
        <w:rPr>
          <w:rFonts w:ascii="Book Antiqua" w:hAnsi="Book Antiqua"/>
          <w:shd w:val="clear" w:color="auto" w:fill="FFFFFF"/>
        </w:rPr>
        <w:t>have not been clearly identified</w:t>
      </w:r>
      <w:r w:rsidR="00301CDB" w:rsidRPr="0094587B">
        <w:rPr>
          <w:rFonts w:ascii="Book Antiqua" w:hAnsi="Book Antiqua"/>
          <w:shd w:val="clear" w:color="auto" w:fill="FFFFFF"/>
        </w:rPr>
        <w:t xml:space="preserve">. Dietary factors, such as increased intake of bread, pasta, sugar and red meat or reduced intake of fruits and </w:t>
      </w:r>
      <w:r w:rsidR="00F41094" w:rsidRPr="0094587B">
        <w:rPr>
          <w:rFonts w:ascii="Book Antiqua" w:hAnsi="Book Antiqua"/>
          <w:shd w:val="clear" w:color="auto" w:fill="FFFFFF"/>
        </w:rPr>
        <w:t>vegetables</w:t>
      </w:r>
      <w:r w:rsidR="00301CDB" w:rsidRPr="0094587B">
        <w:rPr>
          <w:rFonts w:ascii="Book Antiqua" w:hAnsi="Book Antiqua"/>
          <w:shd w:val="clear" w:color="auto" w:fill="FFFFFF"/>
        </w:rPr>
        <w:t xml:space="preserve">, are risk factors for small bowel adenocarcinoma </w:t>
      </w:r>
      <w:r w:rsidR="00E85015" w:rsidRPr="0094587B">
        <w:rPr>
          <w:rFonts w:ascii="Book Antiqua" w:hAnsi="Book Antiqua"/>
          <w:shd w:val="clear" w:color="auto" w:fill="FFFFFF"/>
        </w:rPr>
        <w:t xml:space="preserve">(SBA) </w:t>
      </w:r>
      <w:r w:rsidR="0011440E" w:rsidRPr="0094587B">
        <w:rPr>
          <w:rFonts w:ascii="Book Antiqua" w:hAnsi="Book Antiqua"/>
          <w:shd w:val="clear" w:color="auto" w:fill="FFFFFF"/>
        </w:rPr>
        <w:t xml:space="preserve">as </w:t>
      </w:r>
      <w:r w:rsidR="002C651D" w:rsidRPr="0094587B">
        <w:rPr>
          <w:rFonts w:ascii="Book Antiqua" w:hAnsi="Book Antiqua"/>
          <w:shd w:val="clear" w:color="auto" w:fill="FFFFFF"/>
        </w:rPr>
        <w:t>they are for</w:t>
      </w:r>
      <w:r w:rsidR="00301CDB" w:rsidRPr="0094587B">
        <w:rPr>
          <w:rFonts w:ascii="Book Antiqua" w:hAnsi="Book Antiqua"/>
          <w:shd w:val="clear" w:color="auto" w:fill="FFFFFF"/>
        </w:rPr>
        <w:t xml:space="preserve"> colorectal </w:t>
      </w:r>
      <w:proofErr w:type="gramStart"/>
      <w:r w:rsidR="00301CDB" w:rsidRPr="0094587B">
        <w:rPr>
          <w:rFonts w:ascii="Book Antiqua" w:hAnsi="Book Antiqua"/>
          <w:shd w:val="clear" w:color="auto" w:fill="FFFFFF"/>
        </w:rPr>
        <w:t>cancer</w:t>
      </w:r>
      <w:r w:rsidR="00F82A85">
        <w:rPr>
          <w:rFonts w:ascii="Book Antiqua" w:hAnsi="Book Antiqua" w:cs="Times New Roman"/>
          <w:vertAlign w:val="superscript"/>
        </w:rPr>
        <w:t>[</w:t>
      </w:r>
      <w:bookmarkStart w:id="29" w:name="ZOTERO_BREF_I2vHAp5xAHGb"/>
      <w:proofErr w:type="gramEnd"/>
      <w:r w:rsidR="00F82A85" w:rsidRPr="00D6321B">
        <w:rPr>
          <w:rFonts w:ascii="Book Antiqua" w:hAnsi="Book Antiqua" w:cs="Times New Roman"/>
          <w:vertAlign w:val="superscript"/>
        </w:rPr>
        <w:t>9</w:t>
      </w:r>
      <w:bookmarkEnd w:id="29"/>
      <w:r w:rsidR="00F82A85">
        <w:rPr>
          <w:rFonts w:ascii="Book Antiqua" w:hAnsi="Book Antiqua" w:cs="Times New Roman"/>
          <w:vertAlign w:val="superscript"/>
        </w:rPr>
        <w:t>]</w:t>
      </w:r>
      <w:r w:rsidR="00301CDB" w:rsidRPr="0094587B">
        <w:rPr>
          <w:rFonts w:ascii="Book Antiqua" w:hAnsi="Book Antiqua"/>
          <w:shd w:val="clear" w:color="auto" w:fill="FFFFFF"/>
        </w:rPr>
        <w:t>.</w:t>
      </w:r>
      <w:r w:rsidR="00192CE4" w:rsidRPr="0094587B">
        <w:rPr>
          <w:rFonts w:ascii="Book Antiqua" w:hAnsi="Book Antiqua"/>
          <w:shd w:val="clear" w:color="auto" w:fill="FFFFFF"/>
        </w:rPr>
        <w:t xml:space="preserve"> </w:t>
      </w:r>
      <w:r w:rsidR="00301CDB" w:rsidRPr="0094587B">
        <w:rPr>
          <w:rFonts w:ascii="Book Antiqua" w:hAnsi="Book Antiqua"/>
          <w:shd w:val="clear" w:color="auto" w:fill="FFFFFF"/>
        </w:rPr>
        <w:t xml:space="preserve">Ingestion of alcohol, coffee and use of tobacco also seem to be risk </w:t>
      </w:r>
      <w:proofErr w:type="gramStart"/>
      <w:r w:rsidR="00301CDB" w:rsidRPr="0094587B">
        <w:rPr>
          <w:rFonts w:ascii="Book Antiqua" w:hAnsi="Book Antiqua"/>
          <w:shd w:val="clear" w:color="auto" w:fill="FFFFFF"/>
        </w:rPr>
        <w:t>factors</w:t>
      </w:r>
      <w:r w:rsidR="00F82A85">
        <w:rPr>
          <w:rFonts w:ascii="Book Antiqua" w:hAnsi="Book Antiqua" w:cs="Times New Roman"/>
          <w:vertAlign w:val="superscript"/>
        </w:rPr>
        <w:t>[</w:t>
      </w:r>
      <w:bookmarkStart w:id="30" w:name="ZOTERO_BREF_xJHkqcogBPgT"/>
      <w:proofErr w:type="gramEnd"/>
      <w:r w:rsidR="00F82A85" w:rsidRPr="00D6321B">
        <w:rPr>
          <w:rFonts w:ascii="Book Antiqua" w:hAnsi="Book Antiqua" w:cs="Times New Roman"/>
          <w:vertAlign w:val="superscript"/>
        </w:rPr>
        <w:t>10</w:t>
      </w:r>
      <w:bookmarkEnd w:id="30"/>
      <w:r w:rsidR="00F82A85">
        <w:rPr>
          <w:rFonts w:ascii="Book Antiqua" w:hAnsi="Book Antiqua" w:cs="Times New Roman"/>
          <w:vertAlign w:val="superscript"/>
        </w:rPr>
        <w:t>]</w:t>
      </w:r>
      <w:r w:rsidR="00301CDB" w:rsidRPr="0094587B">
        <w:rPr>
          <w:rFonts w:ascii="Book Antiqua" w:hAnsi="Book Antiqua"/>
          <w:shd w:val="clear" w:color="auto" w:fill="FFFFFF"/>
        </w:rPr>
        <w:t>.</w:t>
      </w:r>
      <w:r w:rsidR="00EC61BF" w:rsidRPr="0094587B">
        <w:rPr>
          <w:rFonts w:ascii="Book Antiqua" w:hAnsi="Book Antiqua"/>
          <w:shd w:val="clear" w:color="auto" w:fill="FFFFFF"/>
        </w:rPr>
        <w:t xml:space="preserve"> Nevertheless, the strength of these associations </w:t>
      </w:r>
      <w:proofErr w:type="gramStart"/>
      <w:r w:rsidR="00EC61BF" w:rsidRPr="0094587B">
        <w:rPr>
          <w:rFonts w:ascii="Book Antiqua" w:hAnsi="Book Antiqua"/>
          <w:shd w:val="clear" w:color="auto" w:fill="FFFFFF"/>
        </w:rPr>
        <w:t>are</w:t>
      </w:r>
      <w:proofErr w:type="gramEnd"/>
      <w:r w:rsidR="00EC61BF" w:rsidRPr="0094587B">
        <w:rPr>
          <w:rFonts w:ascii="Book Antiqua" w:hAnsi="Book Antiqua"/>
          <w:shd w:val="clear" w:color="auto" w:fill="FFFFFF"/>
        </w:rPr>
        <w:t xml:space="preserve"> small and the majority of cases of DA are not associated with any known causative agents.</w:t>
      </w:r>
      <w:r w:rsidR="0011440E" w:rsidRPr="0094587B">
        <w:rPr>
          <w:rFonts w:ascii="Book Antiqua" w:hAnsi="Book Antiqua"/>
          <w:shd w:val="clear" w:color="auto" w:fill="FFFFFF"/>
        </w:rPr>
        <w:t xml:space="preserve"> </w:t>
      </w:r>
      <w:r w:rsidR="00EC61BF" w:rsidRPr="0094587B">
        <w:rPr>
          <w:rFonts w:ascii="Book Antiqua" w:hAnsi="Book Antiqua"/>
          <w:shd w:val="clear" w:color="auto" w:fill="FFFFFF"/>
        </w:rPr>
        <w:t>However, d</w:t>
      </w:r>
      <w:r w:rsidR="00CA0656" w:rsidRPr="0094587B">
        <w:rPr>
          <w:rFonts w:ascii="Book Antiqua" w:hAnsi="Book Antiqua"/>
          <w:shd w:val="clear" w:color="auto" w:fill="FFFFFF"/>
        </w:rPr>
        <w:t>uoden</w:t>
      </w:r>
      <w:r w:rsidR="0011440E" w:rsidRPr="0094587B">
        <w:rPr>
          <w:rFonts w:ascii="Book Antiqua" w:hAnsi="Book Antiqua"/>
          <w:shd w:val="clear" w:color="auto" w:fill="FFFFFF"/>
        </w:rPr>
        <w:t xml:space="preserve">al adenomas, such as those that occur in </w:t>
      </w:r>
      <w:r w:rsidR="00CA0656" w:rsidRPr="0094587B">
        <w:rPr>
          <w:rFonts w:ascii="Book Antiqua" w:hAnsi="Book Antiqua"/>
          <w:shd w:val="clear" w:color="auto" w:fill="FFFFFF"/>
        </w:rPr>
        <w:t xml:space="preserve">familial adenomatous polyposis and Gardner </w:t>
      </w:r>
      <w:r w:rsidR="00CA0656" w:rsidRPr="0094587B">
        <w:rPr>
          <w:rFonts w:ascii="Book Antiqua" w:hAnsi="Book Antiqua"/>
          <w:shd w:val="clear" w:color="auto" w:fill="FFFFFF"/>
        </w:rPr>
        <w:lastRenderedPageBreak/>
        <w:t xml:space="preserve">syndrome, are </w:t>
      </w:r>
      <w:r w:rsidR="0011440E" w:rsidRPr="0094587B">
        <w:rPr>
          <w:rFonts w:ascii="Book Antiqua" w:hAnsi="Book Antiqua"/>
          <w:shd w:val="clear" w:color="auto" w:fill="FFFFFF"/>
        </w:rPr>
        <w:t>associated with elevated risk of</w:t>
      </w:r>
      <w:r w:rsidR="00F41094" w:rsidRPr="0094587B">
        <w:rPr>
          <w:rFonts w:ascii="Book Antiqua" w:hAnsi="Book Antiqua"/>
          <w:shd w:val="clear" w:color="auto" w:fill="FFFFFF"/>
        </w:rPr>
        <w:t xml:space="preserve"> </w:t>
      </w:r>
      <w:proofErr w:type="gramStart"/>
      <w:r w:rsidR="00F41094" w:rsidRPr="0094587B">
        <w:rPr>
          <w:rFonts w:ascii="Book Antiqua" w:hAnsi="Book Antiqua"/>
          <w:shd w:val="clear" w:color="auto" w:fill="FFFFFF"/>
        </w:rPr>
        <w:t>DA</w:t>
      </w:r>
      <w:r w:rsidR="00F82A85">
        <w:rPr>
          <w:rFonts w:ascii="Book Antiqua" w:hAnsi="Book Antiqua" w:cs="Times New Roman"/>
          <w:vertAlign w:val="superscript"/>
        </w:rPr>
        <w:t>[</w:t>
      </w:r>
      <w:bookmarkStart w:id="31" w:name="ZOTERO_BREF_zAALbrdfOEgD"/>
      <w:proofErr w:type="gramEnd"/>
      <w:r w:rsidR="00F82A85" w:rsidRPr="00D6321B">
        <w:rPr>
          <w:rFonts w:ascii="Book Antiqua" w:hAnsi="Book Antiqua" w:cs="Times New Roman"/>
          <w:vertAlign w:val="superscript"/>
        </w:rPr>
        <w:t>11,12</w:t>
      </w:r>
      <w:bookmarkEnd w:id="31"/>
      <w:r w:rsidR="00F82A85">
        <w:rPr>
          <w:rFonts w:ascii="Book Antiqua" w:hAnsi="Book Antiqua" w:cs="Times New Roman"/>
          <w:vertAlign w:val="superscript"/>
        </w:rPr>
        <w:t>]</w:t>
      </w:r>
      <w:r w:rsidR="00192CE4" w:rsidRPr="0094587B">
        <w:rPr>
          <w:rFonts w:ascii="Book Antiqua" w:hAnsi="Book Antiqua"/>
          <w:shd w:val="clear" w:color="auto" w:fill="FFFFFF"/>
        </w:rPr>
        <w:t xml:space="preserve">. </w:t>
      </w:r>
      <w:r w:rsidR="00CA0656" w:rsidRPr="0094587B">
        <w:rPr>
          <w:rFonts w:ascii="Book Antiqua" w:hAnsi="Book Antiqua"/>
          <w:shd w:val="clear" w:color="auto" w:fill="FFFFFF"/>
        </w:rPr>
        <w:t>Similarly, patients with duodenal polyps are also at i</w:t>
      </w:r>
      <w:r w:rsidR="00F41094" w:rsidRPr="0094587B">
        <w:rPr>
          <w:rFonts w:ascii="Book Antiqua" w:hAnsi="Book Antiqua"/>
          <w:shd w:val="clear" w:color="auto" w:fill="FFFFFF"/>
        </w:rPr>
        <w:t xml:space="preserve">ncreased </w:t>
      </w:r>
      <w:proofErr w:type="gramStart"/>
      <w:r w:rsidR="00F41094" w:rsidRPr="0094587B">
        <w:rPr>
          <w:rFonts w:ascii="Book Antiqua" w:hAnsi="Book Antiqua"/>
          <w:shd w:val="clear" w:color="auto" w:fill="FFFFFF"/>
        </w:rPr>
        <w:t>risk</w:t>
      </w:r>
      <w:r w:rsidR="00F82A85">
        <w:rPr>
          <w:rFonts w:ascii="Book Antiqua" w:hAnsi="Book Antiqua" w:cs="Times New Roman"/>
          <w:vertAlign w:val="superscript"/>
        </w:rPr>
        <w:t>[</w:t>
      </w:r>
      <w:bookmarkStart w:id="32" w:name="ZOTERO_BREF_B0SA8iZjuHzT"/>
      <w:proofErr w:type="gramEnd"/>
      <w:r w:rsidR="00F82A85" w:rsidRPr="00D6321B">
        <w:rPr>
          <w:rFonts w:ascii="Book Antiqua" w:hAnsi="Book Antiqua" w:cs="Times New Roman"/>
          <w:vertAlign w:val="superscript"/>
        </w:rPr>
        <w:t>13</w:t>
      </w:r>
      <w:bookmarkEnd w:id="32"/>
      <w:r w:rsidR="00F82A85">
        <w:rPr>
          <w:rFonts w:ascii="Book Antiqua" w:hAnsi="Book Antiqua" w:cs="Times New Roman"/>
          <w:vertAlign w:val="superscript"/>
        </w:rPr>
        <w:t>]</w:t>
      </w:r>
      <w:r w:rsidR="00CA0656" w:rsidRPr="0094587B">
        <w:rPr>
          <w:rFonts w:ascii="Book Antiqua" w:hAnsi="Book Antiqua"/>
          <w:shd w:val="clear" w:color="auto" w:fill="FFFFFF"/>
        </w:rPr>
        <w:t xml:space="preserve">. Although less investigated than in </w:t>
      </w:r>
      <w:r w:rsidR="0011440E" w:rsidRPr="0094587B">
        <w:rPr>
          <w:rFonts w:ascii="Book Antiqua" w:hAnsi="Book Antiqua"/>
          <w:shd w:val="clear" w:color="auto" w:fill="FFFFFF"/>
        </w:rPr>
        <w:t>colon</w:t>
      </w:r>
      <w:r w:rsidR="00CA0656" w:rsidRPr="0094587B">
        <w:rPr>
          <w:rFonts w:ascii="Book Antiqua" w:hAnsi="Book Antiqua"/>
          <w:shd w:val="clear" w:color="auto" w:fill="FFFFFF"/>
        </w:rPr>
        <w:t xml:space="preserve"> cancer, the adenoma-carcinoma sequence is still largely accepted in </w:t>
      </w:r>
      <w:r w:rsidR="00E85015" w:rsidRPr="0094587B">
        <w:rPr>
          <w:rFonts w:ascii="Book Antiqua" w:hAnsi="Book Antiqua"/>
          <w:shd w:val="clear" w:color="auto" w:fill="FFFFFF"/>
        </w:rPr>
        <w:t>SBA</w:t>
      </w:r>
      <w:r w:rsidR="00CA0656" w:rsidRPr="0094587B">
        <w:rPr>
          <w:rFonts w:ascii="Book Antiqua" w:hAnsi="Book Antiqua"/>
          <w:shd w:val="clear" w:color="auto" w:fill="FFFFFF"/>
        </w:rPr>
        <w:t xml:space="preserve"> as </w:t>
      </w:r>
      <w:proofErr w:type="gramStart"/>
      <w:r w:rsidR="00CA0656" w:rsidRPr="0094587B">
        <w:rPr>
          <w:rFonts w:ascii="Book Antiqua" w:hAnsi="Book Antiqua"/>
          <w:shd w:val="clear" w:color="auto" w:fill="FFFFFF"/>
        </w:rPr>
        <w:t>well</w:t>
      </w:r>
      <w:r w:rsidR="00F82A85">
        <w:rPr>
          <w:rFonts w:ascii="Book Antiqua" w:hAnsi="Book Antiqua" w:cs="Times New Roman"/>
          <w:vertAlign w:val="superscript"/>
        </w:rPr>
        <w:t>[</w:t>
      </w:r>
      <w:bookmarkStart w:id="33" w:name="ZOTERO_BREF_YtTZ4vzhBIea"/>
      <w:proofErr w:type="gramEnd"/>
      <w:r w:rsidR="00F82A85" w:rsidRPr="00D6321B">
        <w:rPr>
          <w:rFonts w:ascii="Book Antiqua" w:hAnsi="Book Antiqua" w:cs="Times New Roman"/>
          <w:vertAlign w:val="superscript"/>
        </w:rPr>
        <w:t>14,15</w:t>
      </w:r>
      <w:bookmarkEnd w:id="33"/>
      <w:r w:rsidR="00F82A85">
        <w:rPr>
          <w:rFonts w:ascii="Book Antiqua" w:hAnsi="Book Antiqua" w:cs="Times New Roman"/>
          <w:vertAlign w:val="superscript"/>
        </w:rPr>
        <w:t>]</w:t>
      </w:r>
      <w:r w:rsidR="00CA0656" w:rsidRPr="0094587B">
        <w:rPr>
          <w:rFonts w:ascii="Book Antiqua" w:hAnsi="Book Antiqua"/>
          <w:shd w:val="clear" w:color="auto" w:fill="FFFFFF"/>
        </w:rPr>
        <w:t xml:space="preserve">. </w:t>
      </w:r>
    </w:p>
    <w:p w14:paraId="5CBC04B3" w14:textId="77777777" w:rsidR="00BA23C1" w:rsidRPr="0094587B" w:rsidRDefault="00BA23C1" w:rsidP="003200CC">
      <w:pPr>
        <w:shd w:val="clear" w:color="auto" w:fill="FFFFFF"/>
        <w:spacing w:line="360" w:lineRule="auto"/>
        <w:ind w:right="-360"/>
        <w:jc w:val="both"/>
        <w:rPr>
          <w:rFonts w:ascii="Book Antiqua" w:hAnsi="Book Antiqua" w:cs="Times New Roman"/>
          <w:lang w:eastAsia="zh-CN"/>
        </w:rPr>
      </w:pPr>
    </w:p>
    <w:p w14:paraId="340D394B" w14:textId="5465C74B" w:rsidR="00BA23C1" w:rsidRPr="0094587B" w:rsidRDefault="00867606" w:rsidP="003200CC">
      <w:pPr>
        <w:shd w:val="clear" w:color="auto" w:fill="FFFFFF"/>
        <w:spacing w:line="360" w:lineRule="auto"/>
        <w:ind w:left="-450" w:right="-360"/>
        <w:jc w:val="both"/>
        <w:rPr>
          <w:rFonts w:ascii="Book Antiqua" w:hAnsi="Book Antiqua" w:cs="Times New Roman"/>
          <w:b/>
        </w:rPr>
      </w:pPr>
      <w:r w:rsidRPr="0094587B">
        <w:rPr>
          <w:rFonts w:ascii="Book Antiqua" w:hAnsi="Book Antiqua" w:cs="Times New Roman"/>
          <w:b/>
        </w:rPr>
        <w:t>CLINICAL PRESENTATION</w:t>
      </w:r>
    </w:p>
    <w:p w14:paraId="4E44721D" w14:textId="48949C21" w:rsidR="00BA23C1" w:rsidRDefault="0011440E" w:rsidP="003200CC">
      <w:pPr>
        <w:spacing w:line="360" w:lineRule="auto"/>
        <w:ind w:left="-450" w:right="-360"/>
        <w:jc w:val="both"/>
        <w:rPr>
          <w:rFonts w:ascii="Book Antiqua" w:hAnsi="Book Antiqua"/>
          <w:lang w:eastAsia="zh-CN"/>
        </w:rPr>
      </w:pPr>
      <w:r w:rsidRPr="0021098A">
        <w:rPr>
          <w:rFonts w:ascii="Book Antiqua" w:hAnsi="Book Antiqua" w:cs="Times New Roman"/>
        </w:rPr>
        <w:t xml:space="preserve">Since patients do not typically present until tumors have grown to sufficient size to cause symptoms, the diagnosis of </w:t>
      </w:r>
      <w:r w:rsidR="00DD73ED" w:rsidRPr="0021098A">
        <w:rPr>
          <w:rFonts w:ascii="Book Antiqua" w:hAnsi="Book Antiqua" w:cs="Times New Roman"/>
        </w:rPr>
        <w:t xml:space="preserve">DA is </w:t>
      </w:r>
      <w:r w:rsidR="00F41094" w:rsidRPr="0021098A">
        <w:rPr>
          <w:rFonts w:ascii="Book Antiqua" w:hAnsi="Book Antiqua" w:cs="Times New Roman"/>
        </w:rPr>
        <w:t>difficult and often delayed</w:t>
      </w:r>
      <w:r w:rsidR="00EC63E2" w:rsidRPr="0021098A">
        <w:rPr>
          <w:rFonts w:ascii="Book Antiqua" w:hAnsi="Book Antiqua"/>
        </w:rPr>
        <w:t xml:space="preserve">. When symptoms do appear they are nonspecific and </w:t>
      </w:r>
      <w:r w:rsidR="004865B1" w:rsidRPr="0021098A">
        <w:rPr>
          <w:rFonts w:ascii="Book Antiqua" w:hAnsi="Book Antiqua" w:cs="Times New Roman"/>
        </w:rPr>
        <w:t xml:space="preserve">include </w:t>
      </w:r>
      <w:r w:rsidR="00DD73ED" w:rsidRPr="0021098A">
        <w:rPr>
          <w:rFonts w:ascii="Book Antiqua" w:hAnsi="Book Antiqua" w:cs="Times New Roman"/>
        </w:rPr>
        <w:t>abd</w:t>
      </w:r>
      <w:r w:rsidR="00EC63E2" w:rsidRPr="0021098A">
        <w:rPr>
          <w:rFonts w:ascii="Book Antiqua" w:hAnsi="Book Antiqua" w:cs="Times New Roman"/>
        </w:rPr>
        <w:t>ominal pain, nausea, vomiting</w:t>
      </w:r>
      <w:r w:rsidR="00DD73ED" w:rsidRPr="0021098A">
        <w:rPr>
          <w:rFonts w:ascii="Book Antiqua" w:hAnsi="Book Antiqua" w:cs="Times New Roman"/>
        </w:rPr>
        <w:t>, fatigue, weakness,</w:t>
      </w:r>
      <w:r w:rsidR="00B812C8" w:rsidRPr="0021098A">
        <w:rPr>
          <w:rFonts w:ascii="Book Antiqua" w:hAnsi="Book Antiqua" w:cs="Times New Roman"/>
        </w:rPr>
        <w:t xml:space="preserve"> and</w:t>
      </w:r>
      <w:r w:rsidR="00E85015" w:rsidRPr="0021098A">
        <w:rPr>
          <w:rFonts w:ascii="Book Antiqua" w:hAnsi="Book Antiqua" w:cs="Times New Roman"/>
        </w:rPr>
        <w:t xml:space="preserve"> weight loss. A</w:t>
      </w:r>
      <w:r w:rsidR="00DD73ED" w:rsidRPr="0021098A">
        <w:rPr>
          <w:rFonts w:ascii="Book Antiqua" w:hAnsi="Book Antiqua" w:cs="Times New Roman"/>
        </w:rPr>
        <w:t xml:space="preserve">nemia, </w:t>
      </w:r>
      <w:r w:rsidR="00B812C8" w:rsidRPr="0021098A">
        <w:rPr>
          <w:rFonts w:ascii="Book Antiqua" w:hAnsi="Book Antiqua" w:cs="Times New Roman"/>
        </w:rPr>
        <w:t xml:space="preserve">gastrointestinal </w:t>
      </w:r>
      <w:r w:rsidR="00EC63E2" w:rsidRPr="0021098A">
        <w:rPr>
          <w:rFonts w:ascii="Book Antiqua" w:hAnsi="Book Antiqua" w:cs="Times New Roman"/>
        </w:rPr>
        <w:t>obstruction</w:t>
      </w:r>
      <w:r w:rsidR="00B812C8" w:rsidRPr="0021098A">
        <w:rPr>
          <w:rFonts w:ascii="Book Antiqua" w:hAnsi="Book Antiqua" w:cs="Times New Roman"/>
        </w:rPr>
        <w:t xml:space="preserve"> and jaundice are symptoms associated with advanced</w:t>
      </w:r>
      <w:r w:rsidR="00B812C8" w:rsidRPr="0094587B">
        <w:rPr>
          <w:rFonts w:ascii="Book Antiqua" w:hAnsi="Book Antiqua" w:cs="Times New Roman"/>
        </w:rPr>
        <w:t xml:space="preserve"> disease</w:t>
      </w:r>
      <w:r w:rsidR="00067B43" w:rsidRPr="0094587B">
        <w:rPr>
          <w:rFonts w:ascii="Book Antiqua" w:hAnsi="Book Antiqua" w:cs="Times New Roman"/>
        </w:rPr>
        <w:t>. Abdominal pain is the most common presenting symptom, associat</w:t>
      </w:r>
      <w:r w:rsidR="00F41094" w:rsidRPr="0094587B">
        <w:rPr>
          <w:rFonts w:ascii="Book Antiqua" w:hAnsi="Book Antiqua" w:cs="Times New Roman"/>
        </w:rPr>
        <w:t xml:space="preserve">ed with 56% of </w:t>
      </w:r>
      <w:proofErr w:type="gramStart"/>
      <w:r w:rsidR="00F41094" w:rsidRPr="0094587B">
        <w:rPr>
          <w:rFonts w:ascii="Book Antiqua" w:hAnsi="Book Antiqua" w:cs="Times New Roman"/>
        </w:rPr>
        <w:t>cases</w:t>
      </w:r>
      <w:r w:rsidR="00F82A85">
        <w:rPr>
          <w:rFonts w:ascii="Book Antiqua" w:hAnsi="Book Antiqua" w:cs="Times New Roman"/>
          <w:vertAlign w:val="superscript"/>
        </w:rPr>
        <w:t>[</w:t>
      </w:r>
      <w:bookmarkStart w:id="34" w:name="ZOTERO_BREF_3sGg7dyp3j0E"/>
      <w:proofErr w:type="gramEnd"/>
      <w:r w:rsidR="00F82A85" w:rsidRPr="00D6321B">
        <w:rPr>
          <w:rFonts w:ascii="Book Antiqua" w:hAnsi="Book Antiqua" w:cs="Times New Roman"/>
          <w:vertAlign w:val="superscript"/>
        </w:rPr>
        <w:t>16</w:t>
      </w:r>
      <w:bookmarkEnd w:id="34"/>
      <w:r w:rsidR="00F82A85">
        <w:rPr>
          <w:rFonts w:ascii="Book Antiqua" w:hAnsi="Book Antiqua" w:cs="Times New Roman"/>
          <w:vertAlign w:val="superscript"/>
        </w:rPr>
        <w:t>]</w:t>
      </w:r>
      <w:r w:rsidR="000E2CAD" w:rsidRPr="0094587B">
        <w:rPr>
          <w:rFonts w:ascii="Book Antiqua" w:hAnsi="Book Antiqua" w:cs="Times New Roman"/>
        </w:rPr>
        <w:t xml:space="preserve">. </w:t>
      </w:r>
      <w:r w:rsidR="004865B1" w:rsidRPr="0094587B">
        <w:rPr>
          <w:rFonts w:ascii="Book Antiqua" w:hAnsi="Book Antiqua" w:cs="Times New Roman"/>
        </w:rPr>
        <w:t xml:space="preserve">As a </w:t>
      </w:r>
      <w:r w:rsidR="00CF3B71" w:rsidRPr="0094587B">
        <w:rPr>
          <w:rFonts w:ascii="Book Antiqua" w:hAnsi="Book Antiqua" w:cs="Times New Roman"/>
        </w:rPr>
        <w:t xml:space="preserve">result of these </w:t>
      </w:r>
      <w:r w:rsidR="004865B1" w:rsidRPr="0094587B">
        <w:rPr>
          <w:rFonts w:ascii="Book Antiqua" w:hAnsi="Book Antiqua" w:cs="Times New Roman"/>
        </w:rPr>
        <w:t>delay</w:t>
      </w:r>
      <w:r w:rsidR="00CF3B71" w:rsidRPr="0094587B">
        <w:rPr>
          <w:rFonts w:ascii="Book Antiqua" w:hAnsi="Book Antiqua" w:cs="Times New Roman"/>
        </w:rPr>
        <w:t>s</w:t>
      </w:r>
      <w:r w:rsidR="004865B1" w:rsidRPr="0094587B">
        <w:rPr>
          <w:rFonts w:ascii="Book Antiqua" w:hAnsi="Book Antiqua" w:cs="Times New Roman"/>
        </w:rPr>
        <w:t xml:space="preserve"> in diagnosis, </w:t>
      </w:r>
      <w:r w:rsidR="00CF3B71" w:rsidRPr="0094587B">
        <w:rPr>
          <w:rFonts w:ascii="Book Antiqua" w:hAnsi="Book Antiqua" w:cs="Times New Roman"/>
        </w:rPr>
        <w:t xml:space="preserve">many cases of DA are not </w:t>
      </w:r>
      <w:proofErr w:type="spellStart"/>
      <w:r w:rsidR="004865B1" w:rsidRPr="0094587B">
        <w:rPr>
          <w:rFonts w:ascii="Book Antiqua" w:hAnsi="Book Antiqua" w:cs="Times New Roman"/>
        </w:rPr>
        <w:t>resectable</w:t>
      </w:r>
      <w:proofErr w:type="spellEnd"/>
      <w:r w:rsidR="004865B1" w:rsidRPr="0094587B">
        <w:rPr>
          <w:rFonts w:ascii="Book Antiqua" w:hAnsi="Book Antiqua" w:cs="Times New Roman"/>
        </w:rPr>
        <w:t xml:space="preserve"> at pres</w:t>
      </w:r>
      <w:r w:rsidR="00EC63E2" w:rsidRPr="0094587B">
        <w:rPr>
          <w:rFonts w:ascii="Book Antiqua" w:hAnsi="Book Antiqua" w:cs="Times New Roman"/>
        </w:rPr>
        <w:t>entation due to local and distant</w:t>
      </w:r>
      <w:r w:rsidR="004865B1" w:rsidRPr="0094587B">
        <w:rPr>
          <w:rFonts w:ascii="Book Antiqua" w:hAnsi="Book Antiqua" w:cs="Times New Roman"/>
        </w:rPr>
        <w:t xml:space="preserve"> invasion</w:t>
      </w:r>
      <w:r w:rsidR="00EC63E2" w:rsidRPr="0094587B">
        <w:rPr>
          <w:rFonts w:ascii="Book Antiqua" w:hAnsi="Book Antiqua" w:cs="Times New Roman"/>
        </w:rPr>
        <w:t>.</w:t>
      </w:r>
      <w:r w:rsidR="00CF3B71" w:rsidRPr="0094587B">
        <w:rPr>
          <w:rFonts w:ascii="Book Antiqua" w:hAnsi="Book Antiqua" w:cs="Times New Roman"/>
        </w:rPr>
        <w:t xml:space="preserve"> Less often, patients undergoing screening programs</w:t>
      </w:r>
      <w:r w:rsidR="00754B66" w:rsidRPr="0094587B">
        <w:rPr>
          <w:rFonts w:ascii="Book Antiqua" w:hAnsi="Book Antiqua" w:cs="Times New Roman"/>
        </w:rPr>
        <w:t xml:space="preserve"> may be found to have early DA or </w:t>
      </w:r>
      <w:r w:rsidR="00E85015" w:rsidRPr="0094587B">
        <w:rPr>
          <w:rFonts w:ascii="Book Antiqua" w:hAnsi="Book Antiqua" w:cs="Times New Roman"/>
        </w:rPr>
        <w:t xml:space="preserve">even adenoma with </w:t>
      </w:r>
      <w:r w:rsidR="00754B66" w:rsidRPr="0094587B">
        <w:rPr>
          <w:rFonts w:ascii="Book Antiqua" w:hAnsi="Book Antiqua" w:cs="Times New Roman"/>
        </w:rPr>
        <w:t xml:space="preserve">dysplasia before symptoms </w:t>
      </w:r>
      <w:proofErr w:type="gramStart"/>
      <w:r w:rsidR="00754B66" w:rsidRPr="0094587B">
        <w:rPr>
          <w:rFonts w:ascii="Book Antiqua" w:hAnsi="Book Antiqua" w:cs="Times New Roman"/>
        </w:rPr>
        <w:t>begin</w:t>
      </w:r>
      <w:r w:rsidR="00F82A85">
        <w:rPr>
          <w:rFonts w:ascii="Book Antiqua" w:hAnsi="Book Antiqua" w:cs="Times New Roman"/>
          <w:vertAlign w:val="superscript"/>
        </w:rPr>
        <w:t>[</w:t>
      </w:r>
      <w:bookmarkStart w:id="35" w:name="ZOTERO_BREF_nYoAgs5r2wWj"/>
      <w:proofErr w:type="gramEnd"/>
      <w:r w:rsidR="00F82A85" w:rsidRPr="00D6321B">
        <w:rPr>
          <w:rFonts w:ascii="Book Antiqua" w:hAnsi="Book Antiqua" w:cs="Times New Roman"/>
          <w:vertAlign w:val="superscript"/>
        </w:rPr>
        <w:t>17</w:t>
      </w:r>
      <w:bookmarkEnd w:id="35"/>
      <w:r w:rsidR="00F82A85">
        <w:rPr>
          <w:rFonts w:ascii="Book Antiqua" w:hAnsi="Book Antiqua" w:cs="Times New Roman"/>
          <w:vertAlign w:val="superscript"/>
        </w:rPr>
        <w:t>]</w:t>
      </w:r>
      <w:r w:rsidR="00754B66" w:rsidRPr="0094587B">
        <w:rPr>
          <w:rFonts w:ascii="Book Antiqua" w:hAnsi="Book Antiqua" w:cs="Times New Roman"/>
        </w:rPr>
        <w:t>.</w:t>
      </w:r>
    </w:p>
    <w:p w14:paraId="0836773B" w14:textId="77777777" w:rsidR="00867606" w:rsidRPr="00867606" w:rsidRDefault="00867606" w:rsidP="003200CC">
      <w:pPr>
        <w:spacing w:line="360" w:lineRule="auto"/>
        <w:ind w:left="-450" w:right="-360"/>
        <w:jc w:val="both"/>
        <w:rPr>
          <w:rFonts w:ascii="Book Antiqua" w:hAnsi="Book Antiqua"/>
          <w:lang w:eastAsia="zh-CN"/>
        </w:rPr>
      </w:pPr>
    </w:p>
    <w:p w14:paraId="32DA981B" w14:textId="663CE11A" w:rsidR="00BA23C1" w:rsidRPr="0094587B" w:rsidRDefault="00867606" w:rsidP="003200CC">
      <w:pPr>
        <w:shd w:val="clear" w:color="auto" w:fill="FFFFFF"/>
        <w:spacing w:line="360" w:lineRule="auto"/>
        <w:ind w:left="-450" w:right="-360"/>
        <w:jc w:val="both"/>
        <w:rPr>
          <w:rFonts w:ascii="Book Antiqua" w:hAnsi="Book Antiqua" w:cs="Times New Roman"/>
          <w:b/>
        </w:rPr>
      </w:pPr>
      <w:r w:rsidRPr="0094587B">
        <w:rPr>
          <w:rFonts w:ascii="Book Antiqua" w:hAnsi="Book Antiqua" w:cs="Times New Roman"/>
          <w:b/>
        </w:rPr>
        <w:t>DIAGNOSIS</w:t>
      </w:r>
    </w:p>
    <w:p w14:paraId="070A07EC" w14:textId="77777777" w:rsidR="00B34E7C" w:rsidRPr="00867606" w:rsidRDefault="00B34E7C" w:rsidP="003200CC">
      <w:pPr>
        <w:shd w:val="clear" w:color="auto" w:fill="FFFFFF"/>
        <w:spacing w:line="360" w:lineRule="auto"/>
        <w:ind w:left="-450" w:right="-360"/>
        <w:jc w:val="both"/>
        <w:rPr>
          <w:rFonts w:ascii="Book Antiqua" w:hAnsi="Book Antiqua" w:cs="Times New Roman"/>
          <w:b/>
          <w:i/>
        </w:rPr>
      </w:pPr>
      <w:r w:rsidRPr="00867606">
        <w:rPr>
          <w:rFonts w:ascii="Book Antiqua" w:hAnsi="Book Antiqua" w:cs="Times New Roman"/>
          <w:b/>
          <w:i/>
        </w:rPr>
        <w:t>Imaging</w:t>
      </w:r>
    </w:p>
    <w:p w14:paraId="26DEA07C" w14:textId="2C88D2B9" w:rsidR="00B632F9" w:rsidRPr="0094587B" w:rsidRDefault="00B812C8" w:rsidP="003200CC">
      <w:pPr>
        <w:shd w:val="clear" w:color="auto" w:fill="FFFFFF"/>
        <w:spacing w:line="360" w:lineRule="auto"/>
        <w:ind w:left="-450" w:right="-360"/>
        <w:jc w:val="both"/>
        <w:rPr>
          <w:rFonts w:ascii="Book Antiqua" w:hAnsi="Book Antiqua" w:cs="Times New Roman"/>
        </w:rPr>
      </w:pPr>
      <w:r w:rsidRPr="0094587B">
        <w:rPr>
          <w:rFonts w:ascii="Book Antiqua" w:hAnsi="Book Antiqua" w:cs="Times New Roman"/>
        </w:rPr>
        <w:t xml:space="preserve">Since early symptoms are typically vague, most patients initially undergo either </w:t>
      </w:r>
      <w:r w:rsidR="00EC61BF" w:rsidRPr="0094587B">
        <w:rPr>
          <w:rFonts w:ascii="Book Antiqua" w:hAnsi="Book Antiqua" w:cs="Times New Roman"/>
        </w:rPr>
        <w:t>esophagogastroduodenoscopy (</w:t>
      </w:r>
      <w:r w:rsidR="00E85015" w:rsidRPr="0094587B">
        <w:rPr>
          <w:rFonts w:ascii="Book Antiqua" w:hAnsi="Book Antiqua" w:cs="Times New Roman"/>
        </w:rPr>
        <w:t>EGD</w:t>
      </w:r>
      <w:r w:rsidR="00EC61BF" w:rsidRPr="0094587B">
        <w:rPr>
          <w:rFonts w:ascii="Book Antiqua" w:hAnsi="Book Antiqua" w:cs="Times New Roman"/>
        </w:rPr>
        <w:t>)</w:t>
      </w:r>
      <w:r w:rsidR="00427DE5" w:rsidRPr="0094587B">
        <w:rPr>
          <w:rFonts w:ascii="Book Antiqua" w:hAnsi="Book Antiqua" w:cs="Times New Roman"/>
        </w:rPr>
        <w:t xml:space="preserve"> or cross sectional imaging. Endoscopy is the preferred diagnostic modality as it allows simultaneous visualization and biopsy. </w:t>
      </w:r>
      <w:r w:rsidRPr="0094587B">
        <w:rPr>
          <w:rFonts w:ascii="Book Antiqua" w:hAnsi="Book Antiqua" w:cs="Times New Roman"/>
        </w:rPr>
        <w:t xml:space="preserve">Evaluation by an experienced </w:t>
      </w:r>
      <w:proofErr w:type="spellStart"/>
      <w:r w:rsidRPr="0094587B">
        <w:rPr>
          <w:rFonts w:ascii="Book Antiqua" w:hAnsi="Book Antiqua" w:cs="Times New Roman"/>
        </w:rPr>
        <w:t>endoscopist</w:t>
      </w:r>
      <w:proofErr w:type="spellEnd"/>
      <w:r w:rsidRPr="0094587B">
        <w:rPr>
          <w:rFonts w:ascii="Book Antiqua" w:hAnsi="Book Antiqua" w:cs="Times New Roman"/>
        </w:rPr>
        <w:t xml:space="preserve"> is critical as examination of the entire duodenum is required. While lesions in the third or fourth portion of the duodenum can be technically challenging to view endoscopically, the use of extra-long fiber optic scopes may be </w:t>
      </w:r>
      <w:proofErr w:type="gramStart"/>
      <w:r w:rsidRPr="0094587B">
        <w:rPr>
          <w:rFonts w:ascii="Book Antiqua" w:hAnsi="Book Antiqua" w:cs="Times New Roman"/>
        </w:rPr>
        <w:t>helpful</w:t>
      </w:r>
      <w:r w:rsidR="00F82A85">
        <w:rPr>
          <w:rFonts w:ascii="Book Antiqua" w:hAnsi="Book Antiqua" w:cs="Times New Roman"/>
          <w:vertAlign w:val="superscript"/>
        </w:rPr>
        <w:t>[</w:t>
      </w:r>
      <w:bookmarkStart w:id="36" w:name="ZOTERO_BREF_nyJUeA3ejLlx"/>
      <w:proofErr w:type="gramEnd"/>
      <w:r w:rsidR="00F82A85" w:rsidRPr="00D6321B">
        <w:rPr>
          <w:rFonts w:ascii="Book Antiqua" w:hAnsi="Book Antiqua" w:cs="Times New Roman"/>
          <w:vertAlign w:val="superscript"/>
        </w:rPr>
        <w:t>18</w:t>
      </w:r>
      <w:bookmarkEnd w:id="36"/>
      <w:r w:rsidR="00F82A85">
        <w:rPr>
          <w:rFonts w:ascii="Book Antiqua" w:hAnsi="Book Antiqua" w:cs="Times New Roman"/>
          <w:vertAlign w:val="superscript"/>
        </w:rPr>
        <w:t>]</w:t>
      </w:r>
      <w:r w:rsidRPr="0094587B">
        <w:rPr>
          <w:rFonts w:ascii="Book Antiqua" w:hAnsi="Book Antiqua" w:cs="Times New Roman"/>
        </w:rPr>
        <w:t>.</w:t>
      </w:r>
      <w:r w:rsidR="00EC61BF" w:rsidRPr="0094587B">
        <w:rPr>
          <w:rFonts w:ascii="Book Antiqua" w:hAnsi="Book Antiqua" w:cs="Times New Roman"/>
        </w:rPr>
        <w:t xml:space="preserve"> Lesions in the distal duodenum may be missed on initial endoscopic evaluation, resulting in further diagnostic delays</w:t>
      </w:r>
      <w:r w:rsidR="00427DE5" w:rsidRPr="0094587B">
        <w:rPr>
          <w:rFonts w:ascii="Book Antiqua" w:hAnsi="Book Antiqua" w:cs="Times New Roman"/>
        </w:rPr>
        <w:t xml:space="preserve">. </w:t>
      </w:r>
      <w:r w:rsidRPr="0094587B">
        <w:rPr>
          <w:rFonts w:ascii="Book Antiqua" w:hAnsi="Book Antiqua" w:cs="Times New Roman"/>
        </w:rPr>
        <w:t xml:space="preserve">Careful attention to proximity of pertinent structures such as the ampulla of </w:t>
      </w:r>
      <w:proofErr w:type="spellStart"/>
      <w:r w:rsidRPr="0094587B">
        <w:rPr>
          <w:rFonts w:ascii="Book Antiqua" w:hAnsi="Book Antiqua" w:cs="Times New Roman"/>
        </w:rPr>
        <w:t>Vater</w:t>
      </w:r>
      <w:proofErr w:type="spellEnd"/>
      <w:r w:rsidRPr="0094587B">
        <w:rPr>
          <w:rFonts w:ascii="Book Antiqua" w:hAnsi="Book Antiqua" w:cs="Times New Roman"/>
        </w:rPr>
        <w:t xml:space="preserve"> should be given.</w:t>
      </w:r>
      <w:r w:rsidR="00427DE5" w:rsidRPr="0094587B">
        <w:rPr>
          <w:rFonts w:ascii="Book Antiqua" w:hAnsi="Book Antiqua" w:cs="Times New Roman"/>
        </w:rPr>
        <w:t xml:space="preserve"> Endoscopic ultrasound</w:t>
      </w:r>
      <w:r w:rsidRPr="0094587B">
        <w:rPr>
          <w:rFonts w:ascii="Book Antiqua" w:hAnsi="Book Antiqua" w:cs="Times New Roman"/>
        </w:rPr>
        <w:t xml:space="preserve"> </w:t>
      </w:r>
      <w:r w:rsidR="00427DE5" w:rsidRPr="0094587B">
        <w:rPr>
          <w:rFonts w:ascii="Book Antiqua" w:hAnsi="Book Antiqua" w:cs="Times New Roman"/>
        </w:rPr>
        <w:t>(</w:t>
      </w:r>
      <w:r w:rsidR="005B79E6" w:rsidRPr="0094587B">
        <w:rPr>
          <w:rFonts w:ascii="Book Antiqua" w:hAnsi="Book Antiqua" w:cs="Times New Roman"/>
        </w:rPr>
        <w:t>EUS</w:t>
      </w:r>
      <w:r w:rsidR="00427DE5" w:rsidRPr="0094587B">
        <w:rPr>
          <w:rFonts w:ascii="Book Antiqua" w:hAnsi="Book Antiqua" w:cs="Times New Roman"/>
        </w:rPr>
        <w:t>)</w:t>
      </w:r>
      <w:r w:rsidR="005B79E6" w:rsidRPr="0094587B">
        <w:rPr>
          <w:rFonts w:ascii="Book Antiqua" w:hAnsi="Book Antiqua" w:cs="Times New Roman"/>
        </w:rPr>
        <w:t xml:space="preserve"> may be performed simultaneously to evaluate local extension or lymphadenopathy. </w:t>
      </w:r>
      <w:r w:rsidR="00427DE5" w:rsidRPr="0094587B">
        <w:rPr>
          <w:rFonts w:ascii="Book Antiqua" w:hAnsi="Book Antiqua" w:cs="Times New Roman"/>
        </w:rPr>
        <w:t xml:space="preserve">In addition, it may facilitate tissue diagnosis when attempts at luminal biopsy are not successful. </w:t>
      </w:r>
      <w:r w:rsidRPr="0094587B">
        <w:rPr>
          <w:rFonts w:ascii="Book Antiqua" w:hAnsi="Book Antiqua" w:cs="Times New Roman"/>
        </w:rPr>
        <w:t xml:space="preserve">Upper gastrointestinal series with oral contrast may facilitate precise localization, evaluate for obstruction and rule out other causes of </w:t>
      </w:r>
      <w:r w:rsidRPr="0094587B">
        <w:rPr>
          <w:rFonts w:ascii="Book Antiqua" w:hAnsi="Book Antiqua" w:cs="Times New Roman"/>
        </w:rPr>
        <w:lastRenderedPageBreak/>
        <w:t>patients’ symptoms.</w:t>
      </w:r>
      <w:r w:rsidR="005B79E6" w:rsidRPr="0094587B">
        <w:rPr>
          <w:rFonts w:ascii="Book Antiqua" w:hAnsi="Book Antiqua" w:cs="Times New Roman"/>
        </w:rPr>
        <w:t xml:space="preserve"> Contrast-enhanced CT is important for assessing involvement of nearby structures, determining </w:t>
      </w:r>
      <w:proofErr w:type="spellStart"/>
      <w:r w:rsidR="005B79E6" w:rsidRPr="0094587B">
        <w:rPr>
          <w:rFonts w:ascii="Book Antiqua" w:hAnsi="Book Antiqua" w:cs="Times New Roman"/>
        </w:rPr>
        <w:t>resectability</w:t>
      </w:r>
      <w:proofErr w:type="spellEnd"/>
      <w:r w:rsidR="005B79E6" w:rsidRPr="0094587B">
        <w:rPr>
          <w:rFonts w:ascii="Book Antiqua" w:hAnsi="Book Antiqua" w:cs="Times New Roman"/>
        </w:rPr>
        <w:t xml:space="preserve"> and planning surg</w:t>
      </w:r>
      <w:r w:rsidR="00B26454" w:rsidRPr="0094587B">
        <w:rPr>
          <w:rFonts w:ascii="Book Antiqua" w:hAnsi="Book Antiqua" w:cs="Times New Roman"/>
        </w:rPr>
        <w:t>ery</w:t>
      </w:r>
      <w:r w:rsidR="005B79E6" w:rsidRPr="0094587B">
        <w:rPr>
          <w:rFonts w:ascii="Book Antiqua" w:hAnsi="Book Antiqua" w:cs="Times New Roman"/>
        </w:rPr>
        <w:t xml:space="preserve">. In cases without </w:t>
      </w:r>
      <w:r w:rsidR="00952D5A" w:rsidRPr="0094587B">
        <w:rPr>
          <w:rFonts w:ascii="Book Antiqua" w:hAnsi="Book Antiqua" w:cs="Times New Roman"/>
        </w:rPr>
        <w:t xml:space="preserve">a confirmed </w:t>
      </w:r>
      <w:r w:rsidR="005B79E6" w:rsidRPr="0094587B">
        <w:rPr>
          <w:rFonts w:ascii="Book Antiqua" w:hAnsi="Book Antiqua" w:cs="Times New Roman"/>
        </w:rPr>
        <w:t>diagnosis, s</w:t>
      </w:r>
      <w:r w:rsidR="00E1655E" w:rsidRPr="0094587B">
        <w:rPr>
          <w:rFonts w:ascii="Book Antiqua" w:hAnsi="Book Antiqua" w:cs="Times New Roman"/>
        </w:rPr>
        <w:t xml:space="preserve">ensitive but non-specific </w:t>
      </w:r>
      <w:r w:rsidR="005B79E6" w:rsidRPr="0094587B">
        <w:rPr>
          <w:rFonts w:ascii="Book Antiqua" w:hAnsi="Book Antiqua" w:cs="Times New Roman"/>
        </w:rPr>
        <w:t>radiographic features suggestive of</w:t>
      </w:r>
      <w:r w:rsidR="00E1655E" w:rsidRPr="0094587B">
        <w:rPr>
          <w:rFonts w:ascii="Book Antiqua" w:hAnsi="Book Antiqua" w:cs="Times New Roman"/>
        </w:rPr>
        <w:t xml:space="preserve"> malignancy include an </w:t>
      </w:r>
      <w:proofErr w:type="spellStart"/>
      <w:r w:rsidR="00E1655E" w:rsidRPr="0094587B">
        <w:rPr>
          <w:rFonts w:ascii="Book Antiqua" w:hAnsi="Book Antiqua" w:cs="Times New Roman"/>
        </w:rPr>
        <w:t>exophytic</w:t>
      </w:r>
      <w:proofErr w:type="spellEnd"/>
      <w:r w:rsidR="00E1655E" w:rsidRPr="0094587B">
        <w:rPr>
          <w:rFonts w:ascii="Book Antiqua" w:hAnsi="Book Antiqua" w:cs="Times New Roman"/>
        </w:rPr>
        <w:t xml:space="preserve"> or intramural mass, central necros</w:t>
      </w:r>
      <w:r w:rsidR="00B26454" w:rsidRPr="0094587B">
        <w:rPr>
          <w:rFonts w:ascii="Book Antiqua" w:hAnsi="Book Antiqua" w:cs="Times New Roman"/>
        </w:rPr>
        <w:t xml:space="preserve">is and </w:t>
      </w:r>
      <w:proofErr w:type="gramStart"/>
      <w:r w:rsidR="00B26454" w:rsidRPr="0094587B">
        <w:rPr>
          <w:rFonts w:ascii="Book Antiqua" w:hAnsi="Book Antiqua" w:cs="Times New Roman"/>
        </w:rPr>
        <w:t>ulceration</w:t>
      </w:r>
      <w:r w:rsidR="00F82A85">
        <w:rPr>
          <w:rFonts w:ascii="Book Antiqua" w:hAnsi="Book Antiqua" w:cs="Times New Roman"/>
          <w:vertAlign w:val="superscript"/>
        </w:rPr>
        <w:t>[</w:t>
      </w:r>
      <w:bookmarkStart w:id="37" w:name="ZOTERO_BREF_J4pBXVQPaRbI"/>
      <w:proofErr w:type="gramEnd"/>
      <w:r w:rsidR="00F82A85" w:rsidRPr="00D6321B">
        <w:rPr>
          <w:rFonts w:ascii="Book Antiqua" w:hAnsi="Book Antiqua" w:cs="Times New Roman"/>
          <w:vertAlign w:val="superscript"/>
        </w:rPr>
        <w:t>19</w:t>
      </w:r>
      <w:bookmarkEnd w:id="37"/>
      <w:r w:rsidR="00F82A85">
        <w:rPr>
          <w:rFonts w:ascii="Book Antiqua" w:hAnsi="Book Antiqua" w:cs="Times New Roman"/>
          <w:vertAlign w:val="superscript"/>
        </w:rPr>
        <w:t>]</w:t>
      </w:r>
      <w:r w:rsidR="00E1655E" w:rsidRPr="0094587B">
        <w:rPr>
          <w:rFonts w:ascii="Book Antiqua" w:hAnsi="Book Antiqua" w:cs="Times New Roman"/>
        </w:rPr>
        <w:t xml:space="preserve">. </w:t>
      </w:r>
      <w:r w:rsidR="005B79E6" w:rsidRPr="0094587B">
        <w:rPr>
          <w:rFonts w:ascii="Book Antiqua" w:hAnsi="Book Antiqua" w:cs="Times New Roman"/>
        </w:rPr>
        <w:t>While the role of conventional a</w:t>
      </w:r>
      <w:r w:rsidR="00D015EB" w:rsidRPr="0094587B">
        <w:rPr>
          <w:rFonts w:ascii="Book Antiqua" w:hAnsi="Book Antiqua" w:cs="Times New Roman"/>
        </w:rPr>
        <w:t xml:space="preserve">bdominal US </w:t>
      </w:r>
      <w:r w:rsidR="00B26454" w:rsidRPr="0094587B">
        <w:rPr>
          <w:rFonts w:ascii="Book Antiqua" w:hAnsi="Book Antiqua" w:cs="Times New Roman"/>
        </w:rPr>
        <w:t>is limited, especially for</w:t>
      </w:r>
      <w:r w:rsidR="005B79E6" w:rsidRPr="0094587B">
        <w:rPr>
          <w:rFonts w:ascii="Book Antiqua" w:hAnsi="Book Antiqua" w:cs="Times New Roman"/>
        </w:rPr>
        <w:t xml:space="preserve"> tumors &lt; 2</w:t>
      </w:r>
      <w:r w:rsidR="00867606">
        <w:rPr>
          <w:rFonts w:ascii="Book Antiqua" w:hAnsi="Book Antiqua" w:cs="Times New Roman" w:hint="eastAsia"/>
          <w:lang w:eastAsia="zh-CN"/>
        </w:rPr>
        <w:t xml:space="preserve"> </w:t>
      </w:r>
      <w:r w:rsidR="005B79E6" w:rsidRPr="0094587B">
        <w:rPr>
          <w:rFonts w:ascii="Book Antiqua" w:hAnsi="Book Antiqua" w:cs="Times New Roman"/>
        </w:rPr>
        <w:t>cm in size, lesions</w:t>
      </w:r>
      <w:r w:rsidR="00E1655E" w:rsidRPr="0094587B">
        <w:rPr>
          <w:rFonts w:ascii="Book Antiqua" w:hAnsi="Book Antiqua" w:cs="Times New Roman"/>
        </w:rPr>
        <w:t xml:space="preserve"> appear as irregularly </w:t>
      </w:r>
      <w:proofErr w:type="spellStart"/>
      <w:r w:rsidR="00E1655E" w:rsidRPr="0094587B">
        <w:rPr>
          <w:rFonts w:ascii="Book Antiqua" w:hAnsi="Book Antiqua" w:cs="Times New Roman"/>
        </w:rPr>
        <w:t>marginated</w:t>
      </w:r>
      <w:proofErr w:type="spellEnd"/>
      <w:r w:rsidR="00E1655E" w:rsidRPr="0094587B">
        <w:rPr>
          <w:rFonts w:ascii="Book Antiqua" w:hAnsi="Book Antiqua" w:cs="Times New Roman"/>
        </w:rPr>
        <w:t xml:space="preserve"> hypoechoic masses</w:t>
      </w:r>
      <w:r w:rsidR="00F82A85">
        <w:rPr>
          <w:rFonts w:ascii="Book Antiqua" w:hAnsi="Book Antiqua" w:cs="Times New Roman"/>
          <w:vertAlign w:val="superscript"/>
        </w:rPr>
        <w:t>[</w:t>
      </w:r>
      <w:bookmarkStart w:id="38" w:name="ZOTERO_BREF_oSdiRNjaJPrT"/>
      <w:r w:rsidR="00F82A85" w:rsidRPr="00D6321B">
        <w:rPr>
          <w:rFonts w:ascii="Book Antiqua" w:hAnsi="Book Antiqua" w:cs="Times New Roman"/>
          <w:vertAlign w:val="superscript"/>
        </w:rPr>
        <w:t>20</w:t>
      </w:r>
      <w:bookmarkEnd w:id="38"/>
      <w:r w:rsidR="00F82A85">
        <w:rPr>
          <w:rFonts w:ascii="Book Antiqua" w:hAnsi="Book Antiqua" w:cs="Times New Roman"/>
          <w:vertAlign w:val="superscript"/>
        </w:rPr>
        <w:t>]</w:t>
      </w:r>
      <w:r w:rsidR="006D106F" w:rsidRPr="0094587B">
        <w:rPr>
          <w:rFonts w:ascii="Book Antiqua" w:hAnsi="Book Antiqua" w:cs="Times New Roman"/>
        </w:rPr>
        <w:t>.</w:t>
      </w:r>
    </w:p>
    <w:p w14:paraId="45BF6DEB" w14:textId="77777777" w:rsidR="00B632F9" w:rsidRPr="0094587B" w:rsidRDefault="00B632F9" w:rsidP="003200CC">
      <w:pPr>
        <w:shd w:val="clear" w:color="auto" w:fill="FFFFFF"/>
        <w:spacing w:line="360" w:lineRule="auto"/>
        <w:ind w:left="-450" w:right="-360"/>
        <w:jc w:val="both"/>
        <w:rPr>
          <w:rFonts w:ascii="Book Antiqua" w:hAnsi="Book Antiqua" w:cs="Times New Roman"/>
        </w:rPr>
      </w:pPr>
    </w:p>
    <w:p w14:paraId="5BE8A50A" w14:textId="77777777" w:rsidR="00B34E7C" w:rsidRPr="00867606" w:rsidRDefault="00B34E7C" w:rsidP="003200CC">
      <w:pPr>
        <w:shd w:val="clear" w:color="auto" w:fill="FFFFFF"/>
        <w:spacing w:line="360" w:lineRule="auto"/>
        <w:ind w:left="-450" w:right="-360"/>
        <w:jc w:val="both"/>
        <w:rPr>
          <w:rFonts w:ascii="Book Antiqua" w:hAnsi="Book Antiqua" w:cs="Times New Roman"/>
          <w:b/>
          <w:i/>
        </w:rPr>
      </w:pPr>
      <w:r w:rsidRPr="00867606">
        <w:rPr>
          <w:rFonts w:ascii="Book Antiqua" w:hAnsi="Book Antiqua" w:cs="Times New Roman"/>
          <w:b/>
          <w:i/>
        </w:rPr>
        <w:t>Pathology</w:t>
      </w:r>
    </w:p>
    <w:p w14:paraId="07105437" w14:textId="058E5A10" w:rsidR="00B34E7C" w:rsidRPr="0094587B" w:rsidRDefault="009D4F69" w:rsidP="003200CC">
      <w:pPr>
        <w:shd w:val="clear" w:color="auto" w:fill="FFFFFF"/>
        <w:spacing w:line="360" w:lineRule="auto"/>
        <w:ind w:left="-450" w:right="-360"/>
        <w:jc w:val="both"/>
        <w:rPr>
          <w:rFonts w:ascii="Book Antiqua" w:hAnsi="Book Antiqua" w:cs="Times New Roman"/>
        </w:rPr>
      </w:pPr>
      <w:r w:rsidRPr="0094587B">
        <w:rPr>
          <w:rFonts w:ascii="Book Antiqua" w:hAnsi="Book Antiqua" w:cs="Times New Roman"/>
        </w:rPr>
        <w:t xml:space="preserve">Diagnosis of DA requires </w:t>
      </w:r>
      <w:r w:rsidR="00B26454" w:rsidRPr="0094587B">
        <w:rPr>
          <w:rFonts w:ascii="Book Antiqua" w:hAnsi="Book Antiqua" w:cs="Times New Roman"/>
        </w:rPr>
        <w:t xml:space="preserve">a </w:t>
      </w:r>
      <w:r w:rsidRPr="0094587B">
        <w:rPr>
          <w:rFonts w:ascii="Book Antiqua" w:hAnsi="Book Antiqua" w:cs="Times New Roman"/>
        </w:rPr>
        <w:t>th</w:t>
      </w:r>
      <w:r w:rsidR="00B26454" w:rsidRPr="0094587B">
        <w:rPr>
          <w:rFonts w:ascii="Book Antiqua" w:hAnsi="Book Antiqua" w:cs="Times New Roman"/>
        </w:rPr>
        <w:t>o</w:t>
      </w:r>
      <w:r w:rsidRPr="0094587B">
        <w:rPr>
          <w:rFonts w:ascii="Book Antiqua" w:hAnsi="Book Antiqua" w:cs="Times New Roman"/>
        </w:rPr>
        <w:t xml:space="preserve">rough histopathologic examination of tissue specimens. Adenocarcinoma of gastric, pancreas, distal bile duct and </w:t>
      </w:r>
      <w:proofErr w:type="spellStart"/>
      <w:r w:rsidRPr="0094587B">
        <w:rPr>
          <w:rFonts w:ascii="Book Antiqua" w:hAnsi="Book Antiqua" w:cs="Times New Roman"/>
        </w:rPr>
        <w:t>ampul</w:t>
      </w:r>
      <w:r w:rsidR="00B26454" w:rsidRPr="0094587B">
        <w:rPr>
          <w:rFonts w:ascii="Book Antiqua" w:hAnsi="Book Antiqua" w:cs="Times New Roman"/>
        </w:rPr>
        <w:t>lary</w:t>
      </w:r>
      <w:proofErr w:type="spellEnd"/>
      <w:r w:rsidR="00B26454" w:rsidRPr="0094587B">
        <w:rPr>
          <w:rFonts w:ascii="Book Antiqua" w:hAnsi="Book Antiqua" w:cs="Times New Roman"/>
        </w:rPr>
        <w:t xml:space="preserve"> origin must be ruled out. The d</w:t>
      </w:r>
      <w:r w:rsidRPr="0094587B">
        <w:rPr>
          <w:rFonts w:ascii="Book Antiqua" w:hAnsi="Book Antiqua" w:cs="Times New Roman"/>
        </w:rPr>
        <w:t>egree of associated dysplasia should be assessed. Among extra-</w:t>
      </w:r>
      <w:proofErr w:type="spellStart"/>
      <w:r w:rsidRPr="0094587B">
        <w:rPr>
          <w:rFonts w:ascii="Book Antiqua" w:hAnsi="Book Antiqua" w:cs="Times New Roman"/>
        </w:rPr>
        <w:t>ampullary</w:t>
      </w:r>
      <w:proofErr w:type="spellEnd"/>
      <w:r w:rsidRPr="0094587B">
        <w:rPr>
          <w:rFonts w:ascii="Book Antiqua" w:hAnsi="Book Antiqua" w:cs="Times New Roman"/>
        </w:rPr>
        <w:t xml:space="preserve"> </w:t>
      </w:r>
      <w:r w:rsidR="00E85015" w:rsidRPr="0094587B">
        <w:rPr>
          <w:rFonts w:ascii="Book Antiqua" w:hAnsi="Book Antiqua" w:cs="Times New Roman"/>
        </w:rPr>
        <w:t>DA</w:t>
      </w:r>
      <w:r w:rsidRPr="0094587B">
        <w:rPr>
          <w:rFonts w:ascii="Book Antiqua" w:hAnsi="Book Antiqua" w:cs="Times New Roman"/>
        </w:rPr>
        <w:t xml:space="preserve">, several distinct subtypes have been described: intestinal, gastric, </w:t>
      </w:r>
      <w:proofErr w:type="spellStart"/>
      <w:r w:rsidRPr="0094587B">
        <w:rPr>
          <w:rFonts w:ascii="Book Antiqua" w:hAnsi="Book Antiqua" w:cs="Times New Roman"/>
        </w:rPr>
        <w:t>pancreaticobiliary</w:t>
      </w:r>
      <w:proofErr w:type="spellEnd"/>
      <w:r w:rsidRPr="0094587B">
        <w:rPr>
          <w:rFonts w:ascii="Book Antiqua" w:hAnsi="Book Antiqua" w:cs="Times New Roman"/>
        </w:rPr>
        <w:t xml:space="preserve"> and indeterminate (Table</w:t>
      </w:r>
      <w:r w:rsidR="00E85015" w:rsidRPr="0094587B">
        <w:rPr>
          <w:rFonts w:ascii="Book Antiqua" w:hAnsi="Book Antiqua" w:cs="Times New Roman"/>
        </w:rPr>
        <w:t xml:space="preserve"> 1</w:t>
      </w:r>
      <w:r w:rsidRPr="0094587B">
        <w:rPr>
          <w:rFonts w:ascii="Book Antiqua" w:hAnsi="Book Antiqua" w:cs="Times New Roman"/>
        </w:rPr>
        <w:t>)</w:t>
      </w:r>
      <w:r w:rsidR="00F82A85">
        <w:rPr>
          <w:rFonts w:ascii="Book Antiqua" w:hAnsi="Book Antiqua" w:cs="Times New Roman"/>
          <w:vertAlign w:val="superscript"/>
        </w:rPr>
        <w:t>[</w:t>
      </w:r>
      <w:bookmarkStart w:id="39" w:name="ZOTERO_BREF_cEPM3eGG0ihx"/>
      <w:r w:rsidR="00F82A85" w:rsidRPr="00D6321B">
        <w:rPr>
          <w:rFonts w:ascii="Book Antiqua" w:hAnsi="Book Antiqua" w:cs="Times New Roman"/>
          <w:vertAlign w:val="superscript"/>
        </w:rPr>
        <w:t>21,22</w:t>
      </w:r>
      <w:bookmarkEnd w:id="39"/>
      <w:r w:rsidR="00F82A85">
        <w:rPr>
          <w:rFonts w:ascii="Book Antiqua" w:hAnsi="Book Antiqua" w:cs="Times New Roman"/>
          <w:vertAlign w:val="superscript"/>
        </w:rPr>
        <w:t>]</w:t>
      </w:r>
      <w:r w:rsidR="00E85015" w:rsidRPr="0094587B">
        <w:rPr>
          <w:rFonts w:ascii="Book Antiqua" w:hAnsi="Book Antiqua" w:cs="Times New Roman"/>
        </w:rPr>
        <w:t>. Interestingly, i</w:t>
      </w:r>
      <w:r w:rsidRPr="0094587B">
        <w:rPr>
          <w:rFonts w:ascii="Book Antiqua" w:hAnsi="Book Antiqua" w:cs="Times New Roman"/>
        </w:rPr>
        <w:t>ntestinal type DA has been associated with more favorable prognosis</w:t>
      </w:r>
      <w:r w:rsidR="00E85015" w:rsidRPr="0094587B">
        <w:rPr>
          <w:rFonts w:ascii="Book Antiqua" w:hAnsi="Book Antiqua" w:cs="Times New Roman"/>
        </w:rPr>
        <w:t xml:space="preserve"> compared to other histological subtype</w:t>
      </w:r>
      <w:r w:rsidR="00F82A85">
        <w:rPr>
          <w:rFonts w:ascii="Book Antiqua" w:hAnsi="Book Antiqua" w:cs="Times New Roman"/>
          <w:vertAlign w:val="superscript"/>
        </w:rPr>
        <w:t xml:space="preserve"> </w:t>
      </w:r>
      <w:bookmarkStart w:id="40" w:name="ZOTERO_BREF_PSniCfAdZj2Q"/>
      <w:r w:rsidR="00F82A85" w:rsidRPr="00D6321B">
        <w:rPr>
          <w:rFonts w:ascii="Book Antiqua" w:hAnsi="Book Antiqua" w:cs="Times New Roman"/>
          <w:vertAlign w:val="superscript"/>
        </w:rPr>
        <w:t>22–24</w:t>
      </w:r>
      <w:bookmarkEnd w:id="40"/>
      <w:r w:rsidR="00F82A85">
        <w:rPr>
          <w:rFonts w:ascii="Book Antiqua" w:hAnsi="Book Antiqua" w:cs="Times New Roman"/>
          <w:vertAlign w:val="superscript"/>
        </w:rPr>
        <w:t>]</w:t>
      </w:r>
      <w:r w:rsidRPr="0094587B">
        <w:rPr>
          <w:rFonts w:ascii="Book Antiqua" w:hAnsi="Book Antiqua" w:cs="Times New Roman"/>
        </w:rPr>
        <w:t xml:space="preserve">. </w:t>
      </w:r>
      <w:r w:rsidR="00861476" w:rsidRPr="0094587B">
        <w:rPr>
          <w:rFonts w:ascii="Book Antiqua" w:hAnsi="Book Antiqua" w:cs="Times New Roman"/>
        </w:rPr>
        <w:t xml:space="preserve">Variable expression of the classic cytokeratin markers CK7 and CK20 have made them largely unhelpful in diagnosing </w:t>
      </w:r>
      <w:proofErr w:type="gramStart"/>
      <w:r w:rsidR="00861476" w:rsidRPr="0094587B">
        <w:rPr>
          <w:rFonts w:ascii="Book Antiqua" w:hAnsi="Book Antiqua" w:cs="Times New Roman"/>
        </w:rPr>
        <w:t>DA</w:t>
      </w:r>
      <w:r w:rsidR="00F82A85">
        <w:rPr>
          <w:rFonts w:ascii="Book Antiqua" w:hAnsi="Book Antiqua" w:cs="Times New Roman"/>
          <w:vertAlign w:val="superscript"/>
        </w:rPr>
        <w:t>[</w:t>
      </w:r>
      <w:bookmarkStart w:id="41" w:name="ZOTERO_BREF_VZAQszwus4dv"/>
      <w:proofErr w:type="gramEnd"/>
      <w:r w:rsidR="00F82A85" w:rsidRPr="00D6321B">
        <w:rPr>
          <w:rFonts w:ascii="Book Antiqua" w:hAnsi="Book Antiqua" w:cs="Times New Roman"/>
          <w:vertAlign w:val="superscript"/>
        </w:rPr>
        <w:t>25,26</w:t>
      </w:r>
      <w:bookmarkEnd w:id="41"/>
      <w:r w:rsidR="00F82A85">
        <w:rPr>
          <w:rFonts w:ascii="Book Antiqua" w:hAnsi="Book Antiqua" w:cs="Times New Roman"/>
          <w:vertAlign w:val="superscript"/>
        </w:rPr>
        <w:t>]</w:t>
      </w:r>
      <w:r w:rsidR="00861476" w:rsidRPr="0094587B">
        <w:rPr>
          <w:rFonts w:ascii="Book Antiqua" w:hAnsi="Book Antiqua" w:cs="Times New Roman"/>
        </w:rPr>
        <w:t xml:space="preserve">. However, CDX2, a sensitive marker for colorectal carcinoma, is more often expressed in DA and </w:t>
      </w:r>
      <w:proofErr w:type="gramStart"/>
      <w:r w:rsidR="00861476" w:rsidRPr="0094587B">
        <w:rPr>
          <w:rFonts w:ascii="Book Antiqua" w:hAnsi="Book Antiqua" w:cs="Times New Roman"/>
        </w:rPr>
        <w:t>SBA</w:t>
      </w:r>
      <w:r w:rsidR="00F82A85">
        <w:rPr>
          <w:rFonts w:ascii="Book Antiqua" w:hAnsi="Book Antiqua" w:cs="Times New Roman"/>
          <w:vertAlign w:val="superscript"/>
        </w:rPr>
        <w:t>[</w:t>
      </w:r>
      <w:bookmarkStart w:id="42" w:name="ZOTERO_BREF_SblQ0DWqcbci"/>
      <w:proofErr w:type="gramEnd"/>
      <w:r w:rsidR="00F82A85" w:rsidRPr="00D6321B">
        <w:rPr>
          <w:rFonts w:ascii="Book Antiqua" w:hAnsi="Book Antiqua" w:cs="Times New Roman"/>
          <w:vertAlign w:val="superscript"/>
        </w:rPr>
        <w:t>25,27</w:t>
      </w:r>
      <w:bookmarkEnd w:id="42"/>
      <w:r w:rsidR="00F82A85">
        <w:rPr>
          <w:rFonts w:ascii="Book Antiqua" w:hAnsi="Book Antiqua" w:cs="Times New Roman"/>
          <w:vertAlign w:val="superscript"/>
        </w:rPr>
        <w:t>]</w:t>
      </w:r>
      <w:r w:rsidR="00861476" w:rsidRPr="0094587B">
        <w:rPr>
          <w:rFonts w:ascii="Book Antiqua" w:hAnsi="Book Antiqua" w:cs="Times New Roman"/>
        </w:rPr>
        <w:t xml:space="preserve">. Expression of Her2 in DA has been inconsistently reported in the </w:t>
      </w:r>
      <w:proofErr w:type="gramStart"/>
      <w:r w:rsidR="00861476" w:rsidRPr="0094587B">
        <w:rPr>
          <w:rFonts w:ascii="Book Antiqua" w:hAnsi="Book Antiqua" w:cs="Times New Roman"/>
        </w:rPr>
        <w:t>literature</w:t>
      </w:r>
      <w:r w:rsidR="00F82A85">
        <w:rPr>
          <w:rFonts w:ascii="Book Antiqua" w:hAnsi="Book Antiqua" w:cs="Times New Roman"/>
          <w:vertAlign w:val="superscript"/>
        </w:rPr>
        <w:t>[</w:t>
      </w:r>
      <w:bookmarkStart w:id="43" w:name="ZOTERO_BREF_AEFSFAKytXNq"/>
      <w:proofErr w:type="gramEnd"/>
      <w:r w:rsidR="00F82A85" w:rsidRPr="00D6321B">
        <w:rPr>
          <w:rFonts w:ascii="Book Antiqua" w:hAnsi="Book Antiqua" w:cs="Times New Roman"/>
          <w:vertAlign w:val="superscript"/>
        </w:rPr>
        <w:t>25,28</w:t>
      </w:r>
      <w:bookmarkEnd w:id="43"/>
      <w:r w:rsidR="00F82A85">
        <w:rPr>
          <w:rFonts w:ascii="Book Antiqua" w:hAnsi="Book Antiqua" w:cs="Times New Roman"/>
          <w:vertAlign w:val="superscript"/>
        </w:rPr>
        <w:t>]</w:t>
      </w:r>
      <w:r w:rsidR="00EF2BAC" w:rsidRPr="0094587B">
        <w:rPr>
          <w:rFonts w:ascii="Book Antiqua" w:hAnsi="Book Antiqua" w:cs="Times New Roman"/>
        </w:rPr>
        <w:t>, perhaps because expression may be limited to gastric subtypes of DA</w:t>
      </w:r>
      <w:r w:rsidR="00F82A85">
        <w:rPr>
          <w:rFonts w:ascii="Book Antiqua" w:hAnsi="Book Antiqua" w:cs="Times New Roman"/>
          <w:vertAlign w:val="superscript"/>
        </w:rPr>
        <w:t>[</w:t>
      </w:r>
      <w:bookmarkStart w:id="44" w:name="ZOTERO_BREF_R0TtKdJTSWFN"/>
      <w:r w:rsidR="00F82A85" w:rsidRPr="00D6321B">
        <w:rPr>
          <w:rFonts w:ascii="Book Antiqua" w:hAnsi="Book Antiqua" w:cs="Times New Roman"/>
          <w:vertAlign w:val="superscript"/>
        </w:rPr>
        <w:t>22</w:t>
      </w:r>
      <w:bookmarkEnd w:id="44"/>
      <w:r w:rsidR="00F82A85">
        <w:rPr>
          <w:rFonts w:ascii="Book Antiqua" w:hAnsi="Book Antiqua" w:cs="Times New Roman"/>
          <w:vertAlign w:val="superscript"/>
        </w:rPr>
        <w:t>]</w:t>
      </w:r>
      <w:r w:rsidR="00EF2BAC" w:rsidRPr="0094587B">
        <w:rPr>
          <w:rFonts w:ascii="Book Antiqua" w:hAnsi="Book Antiqua" w:cs="Times New Roman"/>
        </w:rPr>
        <w:t xml:space="preserve">. Conversely, Overman et al found EGFR and VEGF expression rates of 71% and 91%, respectively, in a large series of SBA which was primarily comprised of </w:t>
      </w:r>
      <w:proofErr w:type="gramStart"/>
      <w:r w:rsidR="00EF2BAC" w:rsidRPr="0094587B">
        <w:rPr>
          <w:rFonts w:ascii="Book Antiqua" w:hAnsi="Book Antiqua" w:cs="Times New Roman"/>
        </w:rPr>
        <w:t>DA</w:t>
      </w:r>
      <w:r w:rsidR="00F82A85">
        <w:rPr>
          <w:rFonts w:ascii="Book Antiqua" w:hAnsi="Book Antiqua" w:cs="Times New Roman"/>
          <w:vertAlign w:val="superscript"/>
        </w:rPr>
        <w:t>[</w:t>
      </w:r>
      <w:bookmarkStart w:id="45" w:name="ZOTERO_BREF_c6DiFNAFJMWV"/>
      <w:proofErr w:type="gramEnd"/>
      <w:r w:rsidR="00F82A85" w:rsidRPr="00D6321B">
        <w:rPr>
          <w:rFonts w:ascii="Book Antiqua" w:hAnsi="Book Antiqua" w:cs="Times New Roman"/>
          <w:vertAlign w:val="superscript"/>
        </w:rPr>
        <w:t>25</w:t>
      </w:r>
      <w:bookmarkEnd w:id="45"/>
      <w:r w:rsidR="00F82A85">
        <w:rPr>
          <w:rFonts w:ascii="Book Antiqua" w:hAnsi="Book Antiqua" w:cs="Times New Roman"/>
          <w:vertAlign w:val="superscript"/>
        </w:rPr>
        <w:t>]</w:t>
      </w:r>
      <w:r w:rsidR="00EF2BAC" w:rsidRPr="0094587B">
        <w:rPr>
          <w:rFonts w:ascii="Book Antiqua" w:hAnsi="Book Antiqua" w:cs="Times New Roman"/>
        </w:rPr>
        <w:t>.</w:t>
      </w:r>
    </w:p>
    <w:p w14:paraId="187B84D2" w14:textId="77777777" w:rsidR="00B34E7C" w:rsidRPr="0094587B" w:rsidRDefault="00B34E7C" w:rsidP="003200CC">
      <w:pPr>
        <w:shd w:val="clear" w:color="auto" w:fill="FFFFFF"/>
        <w:spacing w:line="360" w:lineRule="auto"/>
        <w:ind w:left="-450" w:right="-360"/>
        <w:jc w:val="both"/>
        <w:rPr>
          <w:rFonts w:ascii="Book Antiqua" w:hAnsi="Book Antiqua" w:cs="Times New Roman"/>
          <w:i/>
        </w:rPr>
      </w:pPr>
    </w:p>
    <w:p w14:paraId="55A320AA" w14:textId="77777777" w:rsidR="00B34E7C" w:rsidRPr="00867606" w:rsidRDefault="00B34E7C" w:rsidP="003200CC">
      <w:pPr>
        <w:shd w:val="clear" w:color="auto" w:fill="FFFFFF"/>
        <w:spacing w:line="360" w:lineRule="auto"/>
        <w:ind w:left="-450" w:right="-360"/>
        <w:jc w:val="both"/>
        <w:rPr>
          <w:rFonts w:ascii="Book Antiqua" w:hAnsi="Book Antiqua" w:cs="Times New Roman"/>
          <w:b/>
          <w:i/>
        </w:rPr>
      </w:pPr>
      <w:r w:rsidRPr="00867606">
        <w:rPr>
          <w:rFonts w:ascii="Book Antiqua" w:hAnsi="Book Antiqua" w:cs="Times New Roman"/>
          <w:b/>
          <w:i/>
        </w:rPr>
        <w:t>Staging</w:t>
      </w:r>
    </w:p>
    <w:p w14:paraId="6E28F252" w14:textId="68A56311" w:rsidR="00E1655E" w:rsidRPr="0094587B" w:rsidRDefault="00E1655E" w:rsidP="003200CC">
      <w:pPr>
        <w:spacing w:line="360" w:lineRule="auto"/>
        <w:ind w:left="-450" w:right="-360"/>
        <w:jc w:val="both"/>
        <w:rPr>
          <w:rFonts w:ascii="Book Antiqua" w:hAnsi="Book Antiqua"/>
        </w:rPr>
      </w:pPr>
      <w:r w:rsidRPr="0094587B">
        <w:rPr>
          <w:rFonts w:ascii="Book Antiqua" w:hAnsi="Book Antiqua" w:cs="Times New Roman"/>
        </w:rPr>
        <w:t>Staging of DA is based on the 7th edition of the American Joint Committee on Cancer’s TNM staging system that was published in 2010</w:t>
      </w:r>
      <w:r w:rsidR="00C75AA2" w:rsidRPr="0094587B">
        <w:rPr>
          <w:rFonts w:ascii="Book Antiqua" w:hAnsi="Book Antiqua" w:cs="Times New Roman"/>
        </w:rPr>
        <w:t xml:space="preserve"> </w:t>
      </w:r>
      <w:r w:rsidR="00C75AA2" w:rsidRPr="0094587B">
        <w:rPr>
          <w:rFonts w:ascii="Book Antiqua" w:hAnsi="Book Antiqua"/>
        </w:rPr>
        <w:t>(Table</w:t>
      </w:r>
      <w:r w:rsidR="00BF3138" w:rsidRPr="0094587B">
        <w:rPr>
          <w:rFonts w:ascii="Book Antiqua" w:hAnsi="Book Antiqua"/>
        </w:rPr>
        <w:t xml:space="preserve"> 2</w:t>
      </w:r>
      <w:r w:rsidR="00C75AA2" w:rsidRPr="0094587B">
        <w:rPr>
          <w:rFonts w:ascii="Book Antiqua" w:hAnsi="Book Antiqua"/>
        </w:rPr>
        <w:t>)</w:t>
      </w:r>
      <w:r w:rsidR="00F82A85">
        <w:rPr>
          <w:rFonts w:ascii="Book Antiqua" w:hAnsi="Book Antiqua" w:cs="Times New Roman"/>
          <w:vertAlign w:val="superscript"/>
        </w:rPr>
        <w:t>[</w:t>
      </w:r>
      <w:bookmarkStart w:id="46" w:name="ZOTERO_BREF_0WfV2hPnel7b"/>
      <w:r w:rsidR="00F82A85" w:rsidRPr="00D6321B">
        <w:rPr>
          <w:rFonts w:ascii="Book Antiqua" w:hAnsi="Book Antiqua" w:cs="Times New Roman"/>
          <w:vertAlign w:val="superscript"/>
        </w:rPr>
        <w:t>29</w:t>
      </w:r>
      <w:bookmarkEnd w:id="46"/>
      <w:r w:rsidR="00F82A85">
        <w:rPr>
          <w:rFonts w:ascii="Book Antiqua" w:hAnsi="Book Antiqua" w:cs="Times New Roman"/>
          <w:vertAlign w:val="superscript"/>
        </w:rPr>
        <w:t>]</w:t>
      </w:r>
      <w:r w:rsidRPr="0094587B">
        <w:rPr>
          <w:rFonts w:ascii="Book Antiqua" w:hAnsi="Book Antiqua" w:cs="Times New Roman"/>
        </w:rPr>
        <w:t>.</w:t>
      </w:r>
      <w:r w:rsidR="00C75AA2" w:rsidRPr="0094587B">
        <w:rPr>
          <w:rFonts w:ascii="Book Antiqua" w:hAnsi="Book Antiqua" w:cs="Times New Roman"/>
        </w:rPr>
        <w:t xml:space="preserve"> Accurate nodal staging depends on adequate lymphadenectomy at the time of </w:t>
      </w:r>
      <w:proofErr w:type="gramStart"/>
      <w:r w:rsidR="00C75AA2" w:rsidRPr="0094587B">
        <w:rPr>
          <w:rFonts w:ascii="Book Antiqua" w:hAnsi="Book Antiqua" w:cs="Times New Roman"/>
        </w:rPr>
        <w:t>surgery</w:t>
      </w:r>
      <w:r w:rsidR="00F82A85">
        <w:rPr>
          <w:rFonts w:ascii="Book Antiqua" w:hAnsi="Book Antiqua" w:cs="Times New Roman"/>
          <w:vertAlign w:val="superscript"/>
        </w:rPr>
        <w:t>[</w:t>
      </w:r>
      <w:bookmarkStart w:id="47" w:name="ZOTERO_BREF_9EkiJF2laQqZ"/>
      <w:proofErr w:type="gramEnd"/>
      <w:r w:rsidR="00F82A85" w:rsidRPr="00D6321B">
        <w:rPr>
          <w:rFonts w:ascii="Book Antiqua" w:hAnsi="Book Antiqua" w:cs="Times New Roman"/>
          <w:vertAlign w:val="superscript"/>
        </w:rPr>
        <w:t>30,31</w:t>
      </w:r>
      <w:bookmarkEnd w:id="47"/>
      <w:r w:rsidR="00F82A85">
        <w:rPr>
          <w:rFonts w:ascii="Book Antiqua" w:hAnsi="Book Antiqua" w:cs="Times New Roman"/>
          <w:vertAlign w:val="superscript"/>
        </w:rPr>
        <w:t>]</w:t>
      </w:r>
      <w:r w:rsidR="00C75AA2" w:rsidRPr="0094587B">
        <w:rPr>
          <w:rFonts w:ascii="Book Antiqua" w:hAnsi="Book Antiqua" w:cs="Times New Roman"/>
        </w:rPr>
        <w:t>.</w:t>
      </w:r>
    </w:p>
    <w:p w14:paraId="33E52874" w14:textId="77777777" w:rsidR="00BA23C1" w:rsidRPr="0094587B" w:rsidRDefault="00BA23C1" w:rsidP="003200CC">
      <w:pPr>
        <w:shd w:val="clear" w:color="auto" w:fill="FFFFFF"/>
        <w:spacing w:line="360" w:lineRule="auto"/>
        <w:ind w:right="-360"/>
        <w:jc w:val="both"/>
        <w:rPr>
          <w:rFonts w:ascii="Book Antiqua" w:hAnsi="Book Antiqua" w:cs="Times New Roman"/>
        </w:rPr>
      </w:pPr>
    </w:p>
    <w:p w14:paraId="794DBCEF" w14:textId="2634B11F" w:rsidR="00BA23C1" w:rsidRPr="0094587B" w:rsidRDefault="00867606" w:rsidP="003200CC">
      <w:pPr>
        <w:shd w:val="clear" w:color="auto" w:fill="FFFFFF"/>
        <w:spacing w:line="360" w:lineRule="auto"/>
        <w:ind w:left="-450" w:right="-360"/>
        <w:jc w:val="both"/>
        <w:rPr>
          <w:rFonts w:ascii="Book Antiqua" w:hAnsi="Book Antiqua" w:cs="Times New Roman"/>
          <w:b/>
        </w:rPr>
      </w:pPr>
      <w:r w:rsidRPr="0094587B">
        <w:rPr>
          <w:rFonts w:ascii="Book Antiqua" w:hAnsi="Book Antiqua" w:cs="Times New Roman"/>
          <w:b/>
        </w:rPr>
        <w:t>SURGICAL MANAGEMENT</w:t>
      </w:r>
    </w:p>
    <w:p w14:paraId="36561203" w14:textId="5AE5067C" w:rsidR="00CC0B12" w:rsidRPr="00867606" w:rsidRDefault="00CC0B12" w:rsidP="003200CC">
      <w:pPr>
        <w:shd w:val="clear" w:color="auto" w:fill="FFFFFF"/>
        <w:spacing w:line="360" w:lineRule="auto"/>
        <w:ind w:left="-450" w:right="-360"/>
        <w:jc w:val="both"/>
        <w:rPr>
          <w:rFonts w:ascii="Book Antiqua" w:hAnsi="Book Antiqua" w:cs="Times New Roman"/>
          <w:b/>
          <w:i/>
        </w:rPr>
      </w:pPr>
      <w:r w:rsidRPr="00867606">
        <w:rPr>
          <w:rFonts w:ascii="Book Antiqua" w:hAnsi="Book Antiqua" w:cs="Times New Roman"/>
          <w:b/>
          <w:i/>
        </w:rPr>
        <w:t xml:space="preserve">Relevant </w:t>
      </w:r>
      <w:r w:rsidR="00867606" w:rsidRPr="00867606">
        <w:rPr>
          <w:rFonts w:ascii="Book Antiqua" w:hAnsi="Book Antiqua" w:cs="Times New Roman"/>
          <w:b/>
          <w:i/>
        </w:rPr>
        <w:t>anatomy</w:t>
      </w:r>
    </w:p>
    <w:p w14:paraId="1EFDDA3A" w14:textId="67B9B343" w:rsidR="001970AA" w:rsidRPr="0094587B" w:rsidRDefault="00921FB0" w:rsidP="003200CC">
      <w:pPr>
        <w:shd w:val="clear" w:color="auto" w:fill="FFFFFF"/>
        <w:spacing w:line="360" w:lineRule="auto"/>
        <w:ind w:left="-450" w:right="-360"/>
        <w:jc w:val="both"/>
        <w:rPr>
          <w:rFonts w:ascii="Book Antiqua" w:hAnsi="Book Antiqua" w:cs="Times New Roman"/>
        </w:rPr>
      </w:pPr>
      <w:r w:rsidRPr="0094587B">
        <w:rPr>
          <w:rFonts w:ascii="Book Antiqua" w:hAnsi="Book Antiqua" w:cs="Times New Roman"/>
        </w:rPr>
        <w:lastRenderedPageBreak/>
        <w:t>The</w:t>
      </w:r>
      <w:r w:rsidR="00F40C77" w:rsidRPr="0094587B">
        <w:rPr>
          <w:rFonts w:ascii="Book Antiqua" w:hAnsi="Book Antiqua" w:cs="Times New Roman"/>
        </w:rPr>
        <w:t xml:space="preserve"> duodenum is the first of portion</w:t>
      </w:r>
      <w:r w:rsidRPr="0094587B">
        <w:rPr>
          <w:rFonts w:ascii="Book Antiqua" w:hAnsi="Book Antiqua" w:cs="Times New Roman"/>
        </w:rPr>
        <w:t xml:space="preserve"> of the small intestine and functions as a conduit between the stomach and the jejunum while regulating the emptying of gastric contents and enzymatically breaking down the </w:t>
      </w:r>
      <w:proofErr w:type="spellStart"/>
      <w:r w:rsidRPr="0094587B">
        <w:rPr>
          <w:rFonts w:ascii="Book Antiqua" w:hAnsi="Book Antiqua" w:cs="Times New Roman"/>
        </w:rPr>
        <w:t>chyme</w:t>
      </w:r>
      <w:proofErr w:type="spellEnd"/>
      <w:r w:rsidRPr="0094587B">
        <w:rPr>
          <w:rFonts w:ascii="Book Antiqua" w:hAnsi="Book Antiqua" w:cs="Times New Roman"/>
        </w:rPr>
        <w:t xml:space="preserve"> received from the stomach. </w:t>
      </w:r>
      <w:r w:rsidR="00B13A62" w:rsidRPr="0094587B">
        <w:rPr>
          <w:rFonts w:ascii="Book Antiqua" w:hAnsi="Book Antiqua" w:cs="Times New Roman"/>
        </w:rPr>
        <w:t>The surgical management of duodenal cancers varies by the portion of the duodenum involved, and hence the basic anatomic divisions merit review</w:t>
      </w:r>
      <w:r w:rsidR="00F40C77" w:rsidRPr="0094587B">
        <w:rPr>
          <w:rFonts w:ascii="Book Antiqua" w:hAnsi="Book Antiqua" w:cs="Times New Roman"/>
        </w:rPr>
        <w:t xml:space="preserve">. The first segment of the </w:t>
      </w:r>
      <w:r w:rsidR="00BF1DCA" w:rsidRPr="0094587B">
        <w:rPr>
          <w:rFonts w:ascii="Book Antiqua" w:hAnsi="Book Antiqua" w:cs="Times New Roman"/>
        </w:rPr>
        <w:t>duodenum is suspended by the hepatoduodenal ligame</w:t>
      </w:r>
      <w:r w:rsidR="00F40C77" w:rsidRPr="0094587B">
        <w:rPr>
          <w:rFonts w:ascii="Book Antiqua" w:hAnsi="Book Antiqua" w:cs="Times New Roman"/>
        </w:rPr>
        <w:t xml:space="preserve">nt, lies intraperitoneally, </w:t>
      </w:r>
      <w:r w:rsidR="00BF1DCA" w:rsidRPr="0094587B">
        <w:rPr>
          <w:rFonts w:ascii="Book Antiqua" w:hAnsi="Book Antiqua" w:cs="Times New Roman"/>
        </w:rPr>
        <w:t>begins caudal to the pylorus and extends 5</w:t>
      </w:r>
      <w:r w:rsidR="00867606">
        <w:rPr>
          <w:rFonts w:ascii="Book Antiqua" w:hAnsi="Book Antiqua" w:cs="Times New Roman" w:hint="eastAsia"/>
          <w:lang w:eastAsia="zh-CN"/>
        </w:rPr>
        <w:t xml:space="preserve"> </w:t>
      </w:r>
      <w:r w:rsidR="00BF1DCA" w:rsidRPr="0094587B">
        <w:rPr>
          <w:rFonts w:ascii="Book Antiqua" w:hAnsi="Book Antiqua" w:cs="Times New Roman"/>
        </w:rPr>
        <w:t xml:space="preserve">cm to the duodenal flexure. Moving </w:t>
      </w:r>
      <w:proofErr w:type="spellStart"/>
      <w:r w:rsidR="00BF1DCA" w:rsidRPr="0094587B">
        <w:rPr>
          <w:rFonts w:ascii="Book Antiqua" w:hAnsi="Book Antiqua" w:cs="Times New Roman"/>
        </w:rPr>
        <w:t>retroperitoneally</w:t>
      </w:r>
      <w:proofErr w:type="spellEnd"/>
      <w:r w:rsidR="00BF1DCA" w:rsidRPr="0094587B">
        <w:rPr>
          <w:rFonts w:ascii="Book Antiqua" w:hAnsi="Book Antiqua" w:cs="Times New Roman"/>
        </w:rPr>
        <w:t>, the second segment spans approximately 7.5</w:t>
      </w:r>
      <w:r w:rsidR="00867606">
        <w:rPr>
          <w:rFonts w:ascii="Book Antiqua" w:hAnsi="Book Antiqua" w:cs="Times New Roman" w:hint="eastAsia"/>
          <w:lang w:eastAsia="zh-CN"/>
        </w:rPr>
        <w:t xml:space="preserve"> </w:t>
      </w:r>
      <w:r w:rsidR="00BF1DCA" w:rsidRPr="0094587B">
        <w:rPr>
          <w:rFonts w:ascii="Book Antiqua" w:hAnsi="Book Antiqua" w:cs="Times New Roman"/>
        </w:rPr>
        <w:t>cm and is fixed to and curves around the head of the pancreas to travel medially at the level of L3. The transverse, or third, portion of the duodenum is 10</w:t>
      </w:r>
      <w:r w:rsidR="0021098A">
        <w:rPr>
          <w:rFonts w:ascii="Book Antiqua" w:hAnsi="Book Antiqua" w:cs="Times New Roman" w:hint="eastAsia"/>
          <w:lang w:eastAsia="zh-CN"/>
        </w:rPr>
        <w:t xml:space="preserve"> </w:t>
      </w:r>
      <w:r w:rsidR="00BF1DCA" w:rsidRPr="0094587B">
        <w:rPr>
          <w:rFonts w:ascii="Book Antiqua" w:hAnsi="Book Antiqua" w:cs="Times New Roman"/>
        </w:rPr>
        <w:t>cm in length and lies anterior to the aorta and inferior vena cava</w:t>
      </w:r>
      <w:r w:rsidR="00EF3F33" w:rsidRPr="0094587B">
        <w:rPr>
          <w:rFonts w:ascii="Book Antiqua" w:hAnsi="Book Antiqua" w:cs="Times New Roman"/>
        </w:rPr>
        <w:t xml:space="preserve"> but posterior to the superior mesenteric vein and artery. </w:t>
      </w:r>
      <w:r w:rsidR="00BF1DCA" w:rsidRPr="0094587B">
        <w:rPr>
          <w:rFonts w:ascii="Book Antiqua" w:hAnsi="Book Antiqua" w:cs="Times New Roman"/>
        </w:rPr>
        <w:t>The ascending, or fourth, segment of the duodenum is approximately 2.5</w:t>
      </w:r>
      <w:r w:rsidR="00867606">
        <w:rPr>
          <w:rFonts w:ascii="Book Antiqua" w:hAnsi="Book Antiqua" w:cs="Times New Roman" w:hint="eastAsia"/>
          <w:lang w:eastAsia="zh-CN"/>
        </w:rPr>
        <w:t xml:space="preserve"> </w:t>
      </w:r>
      <w:r w:rsidR="00BF1DCA" w:rsidRPr="0094587B">
        <w:rPr>
          <w:rFonts w:ascii="Book Antiqua" w:hAnsi="Book Antiqua" w:cs="Times New Roman"/>
        </w:rPr>
        <w:t xml:space="preserve">cm in length and heads superior and laterally to become intraperitoneal again as it reaches the ligament of </w:t>
      </w:r>
      <w:proofErr w:type="spellStart"/>
      <w:r w:rsidR="00BF1DCA" w:rsidRPr="0094587B">
        <w:rPr>
          <w:rFonts w:ascii="Book Antiqua" w:hAnsi="Book Antiqua" w:cs="Times New Roman"/>
        </w:rPr>
        <w:t>Treitz</w:t>
      </w:r>
      <w:proofErr w:type="spellEnd"/>
      <w:r w:rsidR="00BF1DCA" w:rsidRPr="0094587B">
        <w:rPr>
          <w:rFonts w:ascii="Book Antiqua" w:hAnsi="Book Antiqua" w:cs="Times New Roman"/>
        </w:rPr>
        <w:t xml:space="preserve"> at the anatomical boundary of the </w:t>
      </w:r>
      <w:proofErr w:type="spellStart"/>
      <w:r w:rsidR="00BF1DCA" w:rsidRPr="0094587B">
        <w:rPr>
          <w:rFonts w:ascii="Book Antiqua" w:hAnsi="Book Antiqua" w:cs="Times New Roman"/>
        </w:rPr>
        <w:t>duod</w:t>
      </w:r>
      <w:r w:rsidR="00C501C5" w:rsidRPr="0094587B">
        <w:rPr>
          <w:rFonts w:ascii="Book Antiqua" w:hAnsi="Book Antiqua" w:cs="Times New Roman"/>
        </w:rPr>
        <w:t>enojejunal</w:t>
      </w:r>
      <w:proofErr w:type="spellEnd"/>
      <w:r w:rsidR="00C501C5" w:rsidRPr="0094587B">
        <w:rPr>
          <w:rFonts w:ascii="Book Antiqua" w:hAnsi="Book Antiqua" w:cs="Times New Roman"/>
        </w:rPr>
        <w:t xml:space="preserve"> junction</w:t>
      </w:r>
      <w:r w:rsidR="006D106F" w:rsidRPr="0094587B">
        <w:rPr>
          <w:rFonts w:ascii="Book Antiqua" w:hAnsi="Book Antiqua" w:cs="Times New Roman"/>
        </w:rPr>
        <w:t>.</w:t>
      </w:r>
    </w:p>
    <w:p w14:paraId="0BA9B472" w14:textId="77777777" w:rsidR="0098775B" w:rsidRPr="0094587B" w:rsidRDefault="0098775B" w:rsidP="003200CC">
      <w:pPr>
        <w:shd w:val="clear" w:color="auto" w:fill="FFFFFF"/>
        <w:spacing w:line="360" w:lineRule="auto"/>
        <w:ind w:left="-450" w:right="-360"/>
        <w:jc w:val="both"/>
        <w:rPr>
          <w:rFonts w:ascii="Book Antiqua" w:hAnsi="Book Antiqua" w:cs="Times New Roman"/>
          <w:i/>
        </w:rPr>
      </w:pPr>
    </w:p>
    <w:p w14:paraId="087C36EF" w14:textId="03A9B670" w:rsidR="00F40C77" w:rsidRPr="00867606" w:rsidRDefault="00F40C77" w:rsidP="003200CC">
      <w:pPr>
        <w:shd w:val="clear" w:color="auto" w:fill="FFFFFF"/>
        <w:spacing w:line="360" w:lineRule="auto"/>
        <w:ind w:left="-450" w:right="-360"/>
        <w:jc w:val="both"/>
        <w:rPr>
          <w:rFonts w:ascii="Book Antiqua" w:hAnsi="Book Antiqua" w:cs="Times New Roman"/>
          <w:b/>
          <w:i/>
        </w:rPr>
      </w:pPr>
      <w:r w:rsidRPr="00867606">
        <w:rPr>
          <w:rFonts w:ascii="Book Antiqua" w:hAnsi="Book Antiqua" w:cs="Times New Roman"/>
          <w:b/>
          <w:i/>
        </w:rPr>
        <w:t xml:space="preserve">Surgical </w:t>
      </w:r>
      <w:r w:rsidR="00867606" w:rsidRPr="00867606">
        <w:rPr>
          <w:rFonts w:ascii="Book Antiqua" w:hAnsi="Book Antiqua" w:cs="Times New Roman"/>
          <w:b/>
          <w:i/>
        </w:rPr>
        <w:t>approach</w:t>
      </w:r>
    </w:p>
    <w:p w14:paraId="4B19CB91" w14:textId="73B4A164" w:rsidR="00867606" w:rsidRDefault="00F40C77" w:rsidP="003200CC">
      <w:pPr>
        <w:widowControl w:val="0"/>
        <w:autoSpaceDE w:val="0"/>
        <w:autoSpaceDN w:val="0"/>
        <w:adjustRightInd w:val="0"/>
        <w:spacing w:line="360" w:lineRule="auto"/>
        <w:ind w:left="-450" w:right="-360"/>
        <w:jc w:val="both"/>
        <w:rPr>
          <w:rFonts w:ascii="Book Antiqua" w:hAnsi="Book Antiqua" w:cs="Times New Roman"/>
          <w:lang w:eastAsia="zh-CN"/>
        </w:rPr>
      </w:pPr>
      <w:r w:rsidRPr="0094587B">
        <w:rPr>
          <w:rFonts w:ascii="Book Antiqua" w:hAnsi="Book Antiqua" w:cs="Times New Roman"/>
        </w:rPr>
        <w:t>Tumors located in the second portion</w:t>
      </w:r>
      <w:r w:rsidR="00F25844" w:rsidRPr="0094587B">
        <w:rPr>
          <w:rFonts w:ascii="Book Antiqua" w:hAnsi="Book Antiqua" w:cs="Times New Roman"/>
        </w:rPr>
        <w:t xml:space="preserve"> of the duodenum typically require </w:t>
      </w:r>
      <w:proofErr w:type="spellStart"/>
      <w:r w:rsidR="00F25844" w:rsidRPr="0094587B">
        <w:rPr>
          <w:rFonts w:ascii="Book Antiqua" w:hAnsi="Book Antiqua" w:cs="Times New Roman"/>
        </w:rPr>
        <w:t>pancreaticoduodenectomy</w:t>
      </w:r>
      <w:proofErr w:type="spellEnd"/>
      <w:r w:rsidR="000D034E" w:rsidRPr="0094587B">
        <w:rPr>
          <w:rFonts w:ascii="Book Antiqua" w:hAnsi="Book Antiqua" w:cs="Times New Roman"/>
        </w:rPr>
        <w:t xml:space="preserve"> (PD)</w:t>
      </w:r>
      <w:r w:rsidRPr="0094587B">
        <w:rPr>
          <w:rFonts w:ascii="Book Antiqua" w:hAnsi="Book Antiqua" w:cs="Times New Roman"/>
        </w:rPr>
        <w:t xml:space="preserve"> because of proximity to</w:t>
      </w:r>
      <w:r w:rsidR="00E85015" w:rsidRPr="0094587B">
        <w:rPr>
          <w:rFonts w:ascii="Book Antiqua" w:hAnsi="Book Antiqua" w:cs="Times New Roman"/>
        </w:rPr>
        <w:t xml:space="preserve"> head of the pancreas, distal bile duct and</w:t>
      </w:r>
      <w:r w:rsidRPr="0094587B">
        <w:rPr>
          <w:rFonts w:ascii="Book Antiqua" w:hAnsi="Book Antiqua" w:cs="Times New Roman"/>
        </w:rPr>
        <w:t xml:space="preserve"> ampulla of </w:t>
      </w:r>
      <w:proofErr w:type="spellStart"/>
      <w:r w:rsidRPr="0094587B">
        <w:rPr>
          <w:rFonts w:ascii="Book Antiqua" w:hAnsi="Book Antiqua" w:cs="Times New Roman"/>
        </w:rPr>
        <w:t>Vater</w:t>
      </w:r>
      <w:proofErr w:type="spellEnd"/>
      <w:r w:rsidRPr="0094587B">
        <w:rPr>
          <w:rFonts w:ascii="Book Antiqua" w:hAnsi="Book Antiqua" w:cs="Times New Roman"/>
        </w:rPr>
        <w:t>. Conversely, tumors</w:t>
      </w:r>
      <w:r w:rsidR="00F25844" w:rsidRPr="0094587B">
        <w:rPr>
          <w:rFonts w:ascii="Book Antiqua" w:hAnsi="Book Antiqua" w:cs="Times New Roman"/>
        </w:rPr>
        <w:t xml:space="preserve"> occurring in the</w:t>
      </w:r>
      <w:r w:rsidRPr="0094587B">
        <w:rPr>
          <w:rFonts w:ascii="Book Antiqua" w:hAnsi="Book Antiqua" w:cs="Times New Roman"/>
        </w:rPr>
        <w:t xml:space="preserve"> first</w:t>
      </w:r>
      <w:r w:rsidR="00E85015" w:rsidRPr="0094587B">
        <w:rPr>
          <w:rFonts w:ascii="Book Antiqua" w:hAnsi="Book Antiqua" w:cs="Times New Roman"/>
        </w:rPr>
        <w:t>, third</w:t>
      </w:r>
      <w:r w:rsidRPr="0094587B">
        <w:rPr>
          <w:rFonts w:ascii="Book Antiqua" w:hAnsi="Book Antiqua" w:cs="Times New Roman"/>
        </w:rPr>
        <w:t xml:space="preserve"> or</w:t>
      </w:r>
      <w:r w:rsidR="00F25844" w:rsidRPr="0094587B">
        <w:rPr>
          <w:rFonts w:ascii="Book Antiqua" w:hAnsi="Book Antiqua" w:cs="Times New Roman"/>
        </w:rPr>
        <w:t xml:space="preserve"> fourth portion of the duodenum may be managed by</w:t>
      </w:r>
      <w:r w:rsidRPr="0094587B">
        <w:rPr>
          <w:rFonts w:ascii="Book Antiqua" w:hAnsi="Book Antiqua" w:cs="Times New Roman"/>
        </w:rPr>
        <w:t xml:space="preserve"> either PD or</w:t>
      </w:r>
      <w:r w:rsidR="00F25844" w:rsidRPr="0094587B">
        <w:rPr>
          <w:rFonts w:ascii="Book Antiqua" w:hAnsi="Book Antiqua" w:cs="Times New Roman"/>
        </w:rPr>
        <w:t xml:space="preserve"> segmental resection</w:t>
      </w:r>
      <w:r w:rsidR="000D034E" w:rsidRPr="0094587B">
        <w:rPr>
          <w:rFonts w:ascii="Book Antiqua" w:hAnsi="Book Antiqua" w:cs="Times New Roman"/>
        </w:rPr>
        <w:t xml:space="preserve"> (SR)</w:t>
      </w:r>
      <w:r w:rsidR="00BF1DCA" w:rsidRPr="0094587B">
        <w:rPr>
          <w:rFonts w:ascii="Book Antiqua" w:hAnsi="Book Antiqua" w:cs="Times New Roman"/>
        </w:rPr>
        <w:t>.</w:t>
      </w:r>
      <w:r w:rsidRPr="0094587B">
        <w:rPr>
          <w:rFonts w:ascii="Book Antiqua" w:hAnsi="Book Antiqua" w:cs="Times New Roman"/>
        </w:rPr>
        <w:t xml:space="preserve"> Some will argue that PD should be used for all DAs, regardless of location, to ensure wide margins and adequate regional lymphadenectomy. This opinion is based on the results of early series reporting few long-term survivors of </w:t>
      </w:r>
      <w:proofErr w:type="gramStart"/>
      <w:r w:rsidRPr="0094587B">
        <w:rPr>
          <w:rFonts w:ascii="Book Antiqua" w:hAnsi="Book Antiqua" w:cs="Times New Roman"/>
        </w:rPr>
        <w:t>SR</w:t>
      </w:r>
      <w:r w:rsidR="00E36FA0">
        <w:rPr>
          <w:rFonts w:ascii="Book Antiqua" w:hAnsi="Book Antiqua" w:cs="Times New Roman"/>
          <w:vertAlign w:val="superscript"/>
        </w:rPr>
        <w:t>[</w:t>
      </w:r>
      <w:bookmarkStart w:id="48" w:name="ZOTERO_BREF_g6XjU2gkdzZA"/>
      <w:proofErr w:type="gramEnd"/>
      <w:r w:rsidR="00E36FA0" w:rsidRPr="00D6321B">
        <w:rPr>
          <w:rFonts w:ascii="Book Antiqua" w:hAnsi="Book Antiqua" w:cs="Times New Roman"/>
          <w:vertAlign w:val="superscript"/>
        </w:rPr>
        <w:t>32–39</w:t>
      </w:r>
      <w:bookmarkEnd w:id="48"/>
      <w:r w:rsidR="00E36FA0">
        <w:rPr>
          <w:rFonts w:ascii="Book Antiqua" w:hAnsi="Book Antiqua" w:cs="Times New Roman"/>
          <w:vertAlign w:val="superscript"/>
        </w:rPr>
        <w:t>]</w:t>
      </w:r>
      <w:r w:rsidRPr="0094587B">
        <w:rPr>
          <w:rFonts w:ascii="Book Antiqua" w:hAnsi="Book Antiqua" w:cs="Times New Roman"/>
        </w:rPr>
        <w:t xml:space="preserve">. Still others will argue for </w:t>
      </w:r>
      <w:r w:rsidR="00E36FA0">
        <w:rPr>
          <w:rFonts w:ascii="Book Antiqua" w:hAnsi="Book Antiqua" w:cs="Times New Roman"/>
        </w:rPr>
        <w:t>SR</w:t>
      </w:r>
      <w:r w:rsidRPr="0094587B">
        <w:rPr>
          <w:rFonts w:ascii="Book Antiqua" w:hAnsi="Book Antiqua" w:cs="Times New Roman"/>
        </w:rPr>
        <w:t xml:space="preserve"> of tumors in either the very proximal or very distal duodenum provided that wide mar</w:t>
      </w:r>
      <w:r w:rsidR="0048603F" w:rsidRPr="0094587B">
        <w:rPr>
          <w:rFonts w:ascii="Book Antiqua" w:hAnsi="Book Antiqua" w:cs="Times New Roman"/>
        </w:rPr>
        <w:t xml:space="preserve">gins can be </w:t>
      </w:r>
      <w:proofErr w:type="gramStart"/>
      <w:r w:rsidR="0048603F" w:rsidRPr="0094587B">
        <w:rPr>
          <w:rFonts w:ascii="Book Antiqua" w:hAnsi="Book Antiqua" w:cs="Times New Roman"/>
        </w:rPr>
        <w:t>achieved</w:t>
      </w:r>
      <w:r w:rsidR="00E36FA0">
        <w:rPr>
          <w:rFonts w:ascii="Book Antiqua" w:hAnsi="Book Antiqua" w:cs="Times New Roman"/>
          <w:vertAlign w:val="superscript"/>
        </w:rPr>
        <w:t>[</w:t>
      </w:r>
      <w:bookmarkStart w:id="49" w:name="ZOTERO_BREF_RfrrUHu5p8iR"/>
      <w:proofErr w:type="gramEnd"/>
      <w:r w:rsidR="00E36FA0" w:rsidRPr="00D6321B">
        <w:rPr>
          <w:rFonts w:ascii="Book Antiqua" w:hAnsi="Book Antiqua" w:cs="Times New Roman"/>
          <w:vertAlign w:val="superscript"/>
        </w:rPr>
        <w:t>40–42</w:t>
      </w:r>
      <w:bookmarkEnd w:id="49"/>
      <w:r w:rsidR="00E36FA0">
        <w:rPr>
          <w:rFonts w:ascii="Book Antiqua" w:hAnsi="Book Antiqua" w:cs="Times New Roman"/>
          <w:vertAlign w:val="superscript"/>
        </w:rPr>
        <w:t>]</w:t>
      </w:r>
      <w:r w:rsidRPr="0094587B">
        <w:rPr>
          <w:rFonts w:ascii="Book Antiqua" w:hAnsi="Book Antiqua" w:cs="Times New Roman"/>
        </w:rPr>
        <w:t xml:space="preserve"> in order to avoid the morbidity of PD. Most </w:t>
      </w:r>
      <w:r w:rsidR="009F7430" w:rsidRPr="0094587B">
        <w:rPr>
          <w:rFonts w:ascii="Book Antiqua" w:hAnsi="Book Antiqua" w:cs="Times New Roman"/>
        </w:rPr>
        <w:t>studies that compared outcomes of two</w:t>
      </w:r>
      <w:r w:rsidRPr="0094587B">
        <w:rPr>
          <w:rFonts w:ascii="Book Antiqua" w:hAnsi="Book Antiqua" w:cs="Times New Roman"/>
        </w:rPr>
        <w:t xml:space="preserve"> approaches </w:t>
      </w:r>
      <w:r w:rsidR="009F7430" w:rsidRPr="0094587B">
        <w:rPr>
          <w:rFonts w:ascii="Book Antiqua" w:hAnsi="Book Antiqua" w:cs="Times New Roman"/>
        </w:rPr>
        <w:t>found n</w:t>
      </w:r>
      <w:r w:rsidRPr="0094587B">
        <w:rPr>
          <w:rFonts w:ascii="Book Antiqua" w:hAnsi="Book Antiqua" w:cs="Times New Roman"/>
        </w:rPr>
        <w:t>o statistically significant d</w:t>
      </w:r>
      <w:r w:rsidR="009F7430" w:rsidRPr="0094587B">
        <w:rPr>
          <w:rFonts w:ascii="Book Antiqua" w:hAnsi="Book Antiqua" w:cs="Times New Roman"/>
        </w:rPr>
        <w:t xml:space="preserve">ifference in outcomes, but were limited by small sample sizes and retrospective </w:t>
      </w:r>
      <w:proofErr w:type="gramStart"/>
      <w:r w:rsidR="009F7430" w:rsidRPr="0094587B">
        <w:rPr>
          <w:rFonts w:ascii="Book Antiqua" w:hAnsi="Book Antiqua" w:cs="Times New Roman"/>
        </w:rPr>
        <w:t>design</w:t>
      </w:r>
      <w:r w:rsidR="00E36FA0">
        <w:rPr>
          <w:rFonts w:ascii="Book Antiqua" w:hAnsi="Book Antiqua" w:cs="Times New Roman"/>
          <w:vertAlign w:val="superscript"/>
        </w:rPr>
        <w:t>[</w:t>
      </w:r>
      <w:bookmarkStart w:id="50" w:name="ZOTERO_BREF_xA4TRLMGAZme"/>
      <w:proofErr w:type="gramEnd"/>
      <w:r w:rsidR="00E36FA0" w:rsidRPr="00D6321B">
        <w:rPr>
          <w:rFonts w:ascii="Book Antiqua" w:hAnsi="Book Antiqua" w:cs="Times New Roman"/>
          <w:vertAlign w:val="superscript"/>
        </w:rPr>
        <w:t>13,42–48</w:t>
      </w:r>
      <w:bookmarkEnd w:id="50"/>
      <w:r w:rsidR="00E36FA0">
        <w:rPr>
          <w:rFonts w:ascii="Book Antiqua" w:hAnsi="Book Antiqua" w:cs="Times New Roman"/>
          <w:vertAlign w:val="superscript"/>
        </w:rPr>
        <w:t>]</w:t>
      </w:r>
      <w:r w:rsidRPr="0094587B">
        <w:rPr>
          <w:rFonts w:ascii="Book Antiqua" w:hAnsi="Book Antiqua" w:cs="Times New Roman"/>
        </w:rPr>
        <w:t>.</w:t>
      </w:r>
      <w:r w:rsidR="009F7430" w:rsidRPr="0094587B">
        <w:rPr>
          <w:rFonts w:ascii="Book Antiqua" w:hAnsi="Book Antiqua" w:cs="Times New Roman"/>
        </w:rPr>
        <w:t xml:space="preserve"> </w:t>
      </w:r>
      <w:r w:rsidR="008354A1" w:rsidRPr="0094587B">
        <w:rPr>
          <w:rFonts w:ascii="Book Antiqua" w:hAnsi="Book Antiqua" w:cs="Times New Roman"/>
        </w:rPr>
        <w:t xml:space="preserve"> </w:t>
      </w:r>
      <w:proofErr w:type="spellStart"/>
      <w:r w:rsidR="009F7430" w:rsidRPr="0094587B">
        <w:rPr>
          <w:rFonts w:ascii="Book Antiqua" w:hAnsi="Book Antiqua" w:cs="Times New Roman"/>
        </w:rPr>
        <w:t>Cloyd</w:t>
      </w:r>
      <w:proofErr w:type="spellEnd"/>
      <w:r w:rsidR="009F7430" w:rsidRPr="0094587B">
        <w:rPr>
          <w:rFonts w:ascii="Book Antiqua" w:hAnsi="Book Antiqua" w:cs="Times New Roman"/>
        </w:rPr>
        <w:t xml:space="preserve"> </w:t>
      </w:r>
      <w:r w:rsidR="009F7430" w:rsidRPr="00867606">
        <w:rPr>
          <w:rFonts w:ascii="Book Antiqua" w:hAnsi="Book Antiqua" w:cs="Times New Roman"/>
          <w:i/>
        </w:rPr>
        <w:t xml:space="preserve">et </w:t>
      </w:r>
      <w:proofErr w:type="gramStart"/>
      <w:r w:rsidR="009F7430" w:rsidRPr="00867606">
        <w:rPr>
          <w:rFonts w:ascii="Book Antiqua" w:hAnsi="Book Antiqua" w:cs="Times New Roman"/>
          <w:i/>
        </w:rPr>
        <w:t>al</w:t>
      </w:r>
      <w:r w:rsidR="00867606">
        <w:rPr>
          <w:rFonts w:ascii="Book Antiqua" w:hAnsi="Book Antiqua" w:cs="Times New Roman"/>
          <w:vertAlign w:val="superscript"/>
        </w:rPr>
        <w:t>[</w:t>
      </w:r>
      <w:proofErr w:type="gramEnd"/>
      <w:r w:rsidR="00867606" w:rsidRPr="00D6321B">
        <w:rPr>
          <w:rFonts w:ascii="Book Antiqua" w:hAnsi="Book Antiqua" w:cs="Times New Roman"/>
          <w:vertAlign w:val="superscript"/>
        </w:rPr>
        <w:t>49</w:t>
      </w:r>
      <w:r w:rsidR="00867606">
        <w:rPr>
          <w:rFonts w:ascii="Book Antiqua" w:hAnsi="Book Antiqua" w:cs="Times New Roman"/>
          <w:vertAlign w:val="superscript"/>
        </w:rPr>
        <w:t>]</w:t>
      </w:r>
      <w:r w:rsidR="009F7430" w:rsidRPr="0094587B">
        <w:rPr>
          <w:rFonts w:ascii="Book Antiqua" w:hAnsi="Book Antiqua" w:cs="Times New Roman"/>
        </w:rPr>
        <w:t xml:space="preserve"> recently utilized the </w:t>
      </w:r>
      <w:proofErr w:type="spellStart"/>
      <w:r w:rsidR="009F7430" w:rsidRPr="0094587B">
        <w:rPr>
          <w:rFonts w:ascii="Book Antiqua" w:hAnsi="Book Antiqua" w:cs="Times New Roman"/>
        </w:rPr>
        <w:t>Surveilance</w:t>
      </w:r>
      <w:proofErr w:type="spellEnd"/>
      <w:r w:rsidR="009F7430" w:rsidRPr="0094587B">
        <w:rPr>
          <w:rFonts w:ascii="Book Antiqua" w:hAnsi="Book Antiqua" w:cs="Times New Roman"/>
        </w:rPr>
        <w:t>, Epidemiology and End Results (SEER) database to retrospectively compare the outcomes of radical resection (defined as a resection of the primary duodenal tumor en bloc with an adja</w:t>
      </w:r>
      <w:r w:rsidR="001C4B19" w:rsidRPr="0094587B">
        <w:rPr>
          <w:rFonts w:ascii="Book Antiqua" w:hAnsi="Book Antiqua" w:cs="Times New Roman"/>
        </w:rPr>
        <w:t xml:space="preserve">cent organ, as is performed </w:t>
      </w:r>
      <w:r w:rsidR="001C4B19" w:rsidRPr="0094587B">
        <w:rPr>
          <w:rFonts w:ascii="Book Antiqua" w:hAnsi="Book Antiqua" w:cs="Times New Roman"/>
        </w:rPr>
        <w:lastRenderedPageBreak/>
        <w:t>in</w:t>
      </w:r>
      <w:r w:rsidR="009F7430" w:rsidRPr="0094587B">
        <w:rPr>
          <w:rFonts w:ascii="Book Antiqua" w:hAnsi="Book Antiqua" w:cs="Times New Roman"/>
        </w:rPr>
        <w:t xml:space="preserve"> PD) versus SR</w:t>
      </w:r>
      <w:r w:rsidR="001C4B19" w:rsidRPr="0094587B">
        <w:rPr>
          <w:rFonts w:ascii="Book Antiqua" w:hAnsi="Book Antiqua" w:cs="Times New Roman"/>
        </w:rPr>
        <w:t xml:space="preserve"> across a population-</w:t>
      </w:r>
      <w:r w:rsidR="009F7430" w:rsidRPr="0094587B">
        <w:rPr>
          <w:rFonts w:ascii="Book Antiqua" w:hAnsi="Book Antiqua" w:cs="Times New Roman"/>
        </w:rPr>
        <w:t>based cohort of patie</w:t>
      </w:r>
      <w:r w:rsidR="0021098A">
        <w:rPr>
          <w:rFonts w:ascii="Book Antiqua" w:hAnsi="Book Antiqua" w:cs="Times New Roman"/>
        </w:rPr>
        <w:t>nts with DA. In this study of 1</w:t>
      </w:r>
      <w:r w:rsidR="009F7430" w:rsidRPr="0094587B">
        <w:rPr>
          <w:rFonts w:ascii="Book Antiqua" w:hAnsi="Book Antiqua" w:cs="Times New Roman"/>
        </w:rPr>
        <w:t>611 patients from 1988 to 2010, radical resection</w:t>
      </w:r>
      <w:r w:rsidR="00B917DC" w:rsidRPr="0094587B">
        <w:rPr>
          <w:rFonts w:ascii="Book Antiqua" w:hAnsi="Book Antiqua" w:cs="Times New Roman"/>
        </w:rPr>
        <w:t xml:space="preserve"> was associated with </w:t>
      </w:r>
      <w:r w:rsidR="009F7430" w:rsidRPr="0094587B">
        <w:rPr>
          <w:rFonts w:ascii="Book Antiqua" w:hAnsi="Book Antiqua" w:cs="Times New Roman"/>
        </w:rPr>
        <w:t>a grea</w:t>
      </w:r>
      <w:r w:rsidR="00B917DC" w:rsidRPr="0094587B">
        <w:rPr>
          <w:rFonts w:ascii="Book Antiqua" w:hAnsi="Book Antiqua" w:cs="Times New Roman"/>
        </w:rPr>
        <w:t>ter number of LNs</w:t>
      </w:r>
      <w:r w:rsidR="009F7430" w:rsidRPr="0094587B">
        <w:rPr>
          <w:rFonts w:ascii="Book Antiqua" w:hAnsi="Book Antiqua" w:cs="Times New Roman"/>
        </w:rPr>
        <w:t xml:space="preserve"> excised</w:t>
      </w:r>
      <w:r w:rsidR="00B917DC" w:rsidRPr="0094587B">
        <w:rPr>
          <w:rFonts w:ascii="Book Antiqua" w:hAnsi="Book Antiqua" w:cs="Times New Roman"/>
        </w:rPr>
        <w:t xml:space="preserve"> but not</w:t>
      </w:r>
      <w:r w:rsidR="009F7430" w:rsidRPr="0094587B">
        <w:rPr>
          <w:rFonts w:ascii="Book Antiqua" w:hAnsi="Book Antiqua" w:cs="Times New Roman"/>
        </w:rPr>
        <w:t xml:space="preserve"> improved survival</w:t>
      </w:r>
      <w:r w:rsidR="00C501C5" w:rsidRPr="0094587B">
        <w:rPr>
          <w:rFonts w:ascii="Book Antiqua" w:hAnsi="Book Antiqua" w:cs="Times New Roman"/>
        </w:rPr>
        <w:t xml:space="preserve"> (Figure</w:t>
      </w:r>
      <w:r w:rsidR="00BF3138" w:rsidRPr="0094587B">
        <w:rPr>
          <w:rFonts w:ascii="Book Antiqua" w:hAnsi="Book Antiqua" w:cs="Times New Roman"/>
        </w:rPr>
        <w:t xml:space="preserve"> 1</w:t>
      </w:r>
      <w:r w:rsidR="00C501C5" w:rsidRPr="0094587B">
        <w:rPr>
          <w:rFonts w:ascii="Book Antiqua" w:hAnsi="Book Antiqua" w:cs="Times New Roman"/>
        </w:rPr>
        <w:t>)</w:t>
      </w:r>
      <w:r w:rsidR="00B917DC" w:rsidRPr="0094587B">
        <w:rPr>
          <w:rFonts w:ascii="Book Antiqua" w:hAnsi="Book Antiqua" w:cs="Times New Roman"/>
        </w:rPr>
        <w:t>.</w:t>
      </w:r>
      <w:r w:rsidR="009F7430" w:rsidRPr="0094587B">
        <w:rPr>
          <w:rFonts w:ascii="Book Antiqua" w:hAnsi="Book Antiqua" w:cs="Times New Roman"/>
        </w:rPr>
        <w:t xml:space="preserve"> Although PD may be required for techni</w:t>
      </w:r>
      <w:r w:rsidR="00BF3138" w:rsidRPr="0094587B">
        <w:rPr>
          <w:rFonts w:ascii="Book Antiqua" w:hAnsi="Book Antiqua" w:cs="Times New Roman"/>
        </w:rPr>
        <w:t>cal reasons in some situations</w:t>
      </w:r>
      <w:r w:rsidR="00E36FA0">
        <w:rPr>
          <w:rFonts w:ascii="Book Antiqua" w:hAnsi="Book Antiqua" w:cs="Times New Roman"/>
        </w:rPr>
        <w:t>,</w:t>
      </w:r>
      <w:r w:rsidR="009F7430" w:rsidRPr="0094587B">
        <w:rPr>
          <w:rFonts w:ascii="Book Antiqua" w:hAnsi="Book Antiqua" w:cs="Times New Roman"/>
        </w:rPr>
        <w:t xml:space="preserve"> the study suggests that SR </w:t>
      </w:r>
      <w:r w:rsidR="001C4B19" w:rsidRPr="0094587B">
        <w:rPr>
          <w:rFonts w:ascii="Book Antiqua" w:hAnsi="Book Antiqua" w:cs="Times New Roman"/>
        </w:rPr>
        <w:t>is an appropriate strategy as long as</w:t>
      </w:r>
      <w:r w:rsidR="009F7430" w:rsidRPr="0094587B">
        <w:rPr>
          <w:rFonts w:ascii="Book Antiqua" w:hAnsi="Book Antiqua" w:cs="Times New Roman"/>
        </w:rPr>
        <w:t xml:space="preserve"> negative margins </w:t>
      </w:r>
      <w:r w:rsidR="001C4B19" w:rsidRPr="0094587B">
        <w:rPr>
          <w:rFonts w:ascii="Book Antiqua" w:hAnsi="Book Antiqua" w:cs="Times New Roman"/>
        </w:rPr>
        <w:t xml:space="preserve">can be </w:t>
      </w:r>
      <w:proofErr w:type="gramStart"/>
      <w:r w:rsidR="001C4B19" w:rsidRPr="0094587B">
        <w:rPr>
          <w:rFonts w:ascii="Book Antiqua" w:hAnsi="Book Antiqua" w:cs="Times New Roman"/>
        </w:rPr>
        <w:t>obtained</w:t>
      </w:r>
      <w:r w:rsidR="00E36FA0">
        <w:rPr>
          <w:rFonts w:ascii="Book Antiqua" w:hAnsi="Book Antiqua" w:cs="Times New Roman"/>
          <w:vertAlign w:val="superscript"/>
        </w:rPr>
        <w:t>[</w:t>
      </w:r>
      <w:bookmarkStart w:id="51" w:name="ZOTERO_BREF_Q5VUUaGfxQRK"/>
      <w:proofErr w:type="gramEnd"/>
      <w:r w:rsidR="00E36FA0" w:rsidRPr="00D6321B">
        <w:rPr>
          <w:rFonts w:ascii="Book Antiqua" w:hAnsi="Book Antiqua" w:cs="Times New Roman"/>
          <w:vertAlign w:val="superscript"/>
        </w:rPr>
        <w:t>49</w:t>
      </w:r>
      <w:bookmarkEnd w:id="51"/>
      <w:r w:rsidR="00E36FA0">
        <w:rPr>
          <w:rFonts w:ascii="Book Antiqua" w:hAnsi="Book Antiqua" w:cs="Times New Roman"/>
          <w:vertAlign w:val="superscript"/>
        </w:rPr>
        <w:t>]</w:t>
      </w:r>
      <w:r w:rsidR="009F7430" w:rsidRPr="0094587B">
        <w:rPr>
          <w:rFonts w:ascii="Book Antiqua" w:hAnsi="Book Antiqua" w:cs="Times New Roman"/>
        </w:rPr>
        <w:t xml:space="preserve">. </w:t>
      </w:r>
    </w:p>
    <w:p w14:paraId="35C7F99F" w14:textId="6465353B" w:rsidR="00F25844" w:rsidRPr="0094587B" w:rsidRDefault="001E1435" w:rsidP="003200CC">
      <w:pPr>
        <w:widowControl w:val="0"/>
        <w:autoSpaceDE w:val="0"/>
        <w:autoSpaceDN w:val="0"/>
        <w:adjustRightInd w:val="0"/>
        <w:spacing w:line="360" w:lineRule="auto"/>
        <w:ind w:leftChars="-188" w:left="-451" w:right="-360" w:firstLineChars="150" w:firstLine="360"/>
        <w:jc w:val="both"/>
        <w:rPr>
          <w:rFonts w:ascii="Book Antiqua" w:hAnsi="Book Antiqua" w:cs="Times New Roman"/>
        </w:rPr>
      </w:pPr>
      <w:r w:rsidRPr="0094587B">
        <w:rPr>
          <w:rFonts w:ascii="Book Antiqua" w:hAnsi="Book Antiqua" w:cs="Times New Roman"/>
        </w:rPr>
        <w:t xml:space="preserve">Regardless of the approach, an R0 resection remains the most important goal for surgery with curative attempt. Margin status directly impacts outcomes. </w:t>
      </w:r>
      <w:proofErr w:type="spellStart"/>
      <w:r w:rsidR="009322CE" w:rsidRPr="0094587B">
        <w:rPr>
          <w:rFonts w:ascii="Book Antiqua" w:hAnsi="Book Antiqua" w:cs="Times New Roman"/>
        </w:rPr>
        <w:t>Sohn</w:t>
      </w:r>
      <w:proofErr w:type="spellEnd"/>
      <w:r w:rsidR="009322CE" w:rsidRPr="0094587B">
        <w:rPr>
          <w:rFonts w:ascii="Book Antiqua" w:hAnsi="Book Antiqua" w:cs="Times New Roman"/>
        </w:rPr>
        <w:t xml:space="preserve"> </w:t>
      </w:r>
      <w:r w:rsidR="009322CE" w:rsidRPr="00867606">
        <w:rPr>
          <w:rFonts w:ascii="Book Antiqua" w:hAnsi="Book Antiqua" w:cs="Times New Roman"/>
          <w:i/>
        </w:rPr>
        <w:t xml:space="preserve">et </w:t>
      </w:r>
      <w:proofErr w:type="gramStart"/>
      <w:r w:rsidR="009322CE" w:rsidRPr="00867606">
        <w:rPr>
          <w:rFonts w:ascii="Book Antiqua" w:hAnsi="Book Antiqua" w:cs="Times New Roman"/>
          <w:i/>
        </w:rPr>
        <w:t>al</w:t>
      </w:r>
      <w:r w:rsidR="00867606">
        <w:rPr>
          <w:rFonts w:ascii="Book Antiqua" w:hAnsi="Book Antiqua" w:cs="Times New Roman"/>
          <w:vertAlign w:val="superscript"/>
        </w:rPr>
        <w:t>[</w:t>
      </w:r>
      <w:bookmarkStart w:id="52" w:name="ZOTERO_BREF_KEjd5DoAuPVr"/>
      <w:proofErr w:type="gramEnd"/>
      <w:r w:rsidR="00867606" w:rsidRPr="00D6321B">
        <w:rPr>
          <w:rFonts w:ascii="Book Antiqua" w:hAnsi="Book Antiqua" w:cs="Times New Roman"/>
          <w:vertAlign w:val="superscript"/>
        </w:rPr>
        <w:t>35</w:t>
      </w:r>
      <w:bookmarkEnd w:id="52"/>
      <w:r w:rsidR="00867606">
        <w:rPr>
          <w:rFonts w:ascii="Book Antiqua" w:hAnsi="Book Antiqua" w:cs="Times New Roman"/>
          <w:vertAlign w:val="superscript"/>
        </w:rPr>
        <w:t>]</w:t>
      </w:r>
      <w:r w:rsidR="009322CE" w:rsidRPr="0094587B">
        <w:rPr>
          <w:rFonts w:ascii="Book Antiqua" w:hAnsi="Book Antiqua" w:cs="Times New Roman"/>
        </w:rPr>
        <w:t xml:space="preserve"> reported the Johns Hopkins experience and showed a 5 year OS of 58% in margin negative</w:t>
      </w:r>
      <w:r w:rsidR="00577086" w:rsidRPr="0094587B">
        <w:rPr>
          <w:rFonts w:ascii="Book Antiqua" w:hAnsi="Book Antiqua" w:cs="Times New Roman"/>
        </w:rPr>
        <w:t xml:space="preserve"> </w:t>
      </w:r>
      <w:r w:rsidR="009322CE" w:rsidRPr="0094587B">
        <w:rPr>
          <w:rFonts w:ascii="Book Antiqua" w:hAnsi="Book Antiqua" w:cs="Times New Roman"/>
        </w:rPr>
        <w:t xml:space="preserve">patients </w:t>
      </w:r>
      <w:r w:rsidR="00867606" w:rsidRPr="00867606">
        <w:rPr>
          <w:rFonts w:ascii="Book Antiqua" w:hAnsi="Book Antiqua" w:cs="Times New Roman" w:hint="eastAsia"/>
          <w:i/>
          <w:lang w:eastAsia="zh-CN"/>
        </w:rPr>
        <w:t>vs</w:t>
      </w:r>
      <w:r w:rsidR="009322CE" w:rsidRPr="0094587B">
        <w:rPr>
          <w:rFonts w:ascii="Book Antiqua" w:hAnsi="Book Antiqua" w:cs="Times New Roman"/>
        </w:rPr>
        <w:t xml:space="preserve"> 0% in margin positive patients. Similarly, </w:t>
      </w:r>
      <w:proofErr w:type="spellStart"/>
      <w:r w:rsidR="009322CE" w:rsidRPr="0094587B">
        <w:rPr>
          <w:rFonts w:ascii="Book Antiqua" w:hAnsi="Book Antiqua" w:cs="Times New Roman"/>
        </w:rPr>
        <w:t>Poultsides</w:t>
      </w:r>
      <w:proofErr w:type="spellEnd"/>
      <w:r w:rsidR="009322CE" w:rsidRPr="0094587B">
        <w:rPr>
          <w:rFonts w:ascii="Book Antiqua" w:hAnsi="Book Antiqua" w:cs="Times New Roman"/>
        </w:rPr>
        <w:t xml:space="preserve"> et al reviewed the Memorial Sloan Kettering Cancer Center (MSKCC) experience and found 5 year OS rates of </w:t>
      </w:r>
      <w:r w:rsidR="00803B25" w:rsidRPr="0094587B">
        <w:rPr>
          <w:rFonts w:ascii="Book Antiqua" w:hAnsi="Book Antiqua" w:cs="Times New Roman"/>
        </w:rPr>
        <w:t xml:space="preserve">55% and 0% among R0 and R1 patients, </w:t>
      </w:r>
      <w:proofErr w:type="gramStart"/>
      <w:r w:rsidR="00803B25" w:rsidRPr="0094587B">
        <w:rPr>
          <w:rFonts w:ascii="Book Antiqua" w:hAnsi="Book Antiqua" w:cs="Times New Roman"/>
        </w:rPr>
        <w:t>respectively</w:t>
      </w:r>
      <w:r w:rsidR="00E36FA0">
        <w:rPr>
          <w:rFonts w:ascii="Book Antiqua" w:hAnsi="Book Antiqua" w:cs="Times New Roman"/>
          <w:vertAlign w:val="superscript"/>
        </w:rPr>
        <w:t>[</w:t>
      </w:r>
      <w:bookmarkStart w:id="53" w:name="ZOTERO_BREF_qq6pfftsrIzi"/>
      <w:proofErr w:type="gramEnd"/>
      <w:r w:rsidR="00E36FA0" w:rsidRPr="00D6321B">
        <w:rPr>
          <w:rFonts w:ascii="Book Antiqua" w:hAnsi="Book Antiqua" w:cs="Times New Roman"/>
          <w:vertAlign w:val="superscript"/>
        </w:rPr>
        <w:t>50</w:t>
      </w:r>
      <w:bookmarkEnd w:id="53"/>
      <w:r w:rsidR="00E36FA0">
        <w:rPr>
          <w:rFonts w:ascii="Book Antiqua" w:hAnsi="Book Antiqua" w:cs="Times New Roman"/>
          <w:vertAlign w:val="superscript"/>
        </w:rPr>
        <w:t>]</w:t>
      </w:r>
      <w:r w:rsidR="00803B25" w:rsidRPr="0094587B">
        <w:rPr>
          <w:rFonts w:ascii="Book Antiqua" w:hAnsi="Book Antiqua" w:cs="Times New Roman"/>
        </w:rPr>
        <w:t>.</w:t>
      </w:r>
      <w:r w:rsidR="009322CE" w:rsidRPr="0094587B">
        <w:rPr>
          <w:rFonts w:ascii="Book Antiqua" w:hAnsi="Book Antiqua" w:cs="Times New Roman"/>
        </w:rPr>
        <w:t xml:space="preserve"> </w:t>
      </w:r>
    </w:p>
    <w:p w14:paraId="53C01F14" w14:textId="77777777" w:rsidR="00803B25" w:rsidRPr="0094587B" w:rsidRDefault="00803B25" w:rsidP="003200CC">
      <w:pPr>
        <w:widowControl w:val="0"/>
        <w:autoSpaceDE w:val="0"/>
        <w:autoSpaceDN w:val="0"/>
        <w:adjustRightInd w:val="0"/>
        <w:spacing w:line="360" w:lineRule="auto"/>
        <w:ind w:left="-450" w:right="-360"/>
        <w:jc w:val="both"/>
        <w:rPr>
          <w:rFonts w:ascii="Book Antiqua" w:hAnsi="Book Antiqua" w:cs="Times New Roman"/>
        </w:rPr>
      </w:pPr>
    </w:p>
    <w:p w14:paraId="0C7525B3" w14:textId="77777777" w:rsidR="00803B25" w:rsidRPr="00867606" w:rsidRDefault="00803B25" w:rsidP="003200CC">
      <w:pPr>
        <w:widowControl w:val="0"/>
        <w:autoSpaceDE w:val="0"/>
        <w:autoSpaceDN w:val="0"/>
        <w:adjustRightInd w:val="0"/>
        <w:spacing w:line="360" w:lineRule="auto"/>
        <w:ind w:left="-450" w:right="-360"/>
        <w:jc w:val="both"/>
        <w:rPr>
          <w:rFonts w:ascii="Book Antiqua" w:hAnsi="Book Antiqua" w:cs="Times New Roman"/>
          <w:b/>
          <w:i/>
        </w:rPr>
      </w:pPr>
      <w:r w:rsidRPr="00867606">
        <w:rPr>
          <w:rFonts w:ascii="Book Antiqua" w:hAnsi="Book Antiqua" w:cs="Times New Roman"/>
          <w:b/>
          <w:i/>
        </w:rPr>
        <w:t>Lymphadenectomy</w:t>
      </w:r>
    </w:p>
    <w:p w14:paraId="0533F8EE" w14:textId="4BB19BE9" w:rsidR="00F40C77" w:rsidRPr="0094587B" w:rsidRDefault="001C4B19" w:rsidP="003200CC">
      <w:pPr>
        <w:widowControl w:val="0"/>
        <w:autoSpaceDE w:val="0"/>
        <w:autoSpaceDN w:val="0"/>
        <w:adjustRightInd w:val="0"/>
        <w:spacing w:line="360" w:lineRule="auto"/>
        <w:ind w:left="-450" w:right="-360"/>
        <w:jc w:val="both"/>
        <w:rPr>
          <w:rFonts w:ascii="Book Antiqua" w:hAnsi="Book Antiqua" w:cs="Times New Roman"/>
        </w:rPr>
      </w:pPr>
      <w:r w:rsidRPr="0094587B">
        <w:rPr>
          <w:rFonts w:ascii="Book Antiqua" w:hAnsi="Book Antiqua" w:cs="Times New Roman"/>
        </w:rPr>
        <w:t xml:space="preserve">The importance of an adequate lymphadenectomy cannot be underscored. </w:t>
      </w:r>
      <w:proofErr w:type="spellStart"/>
      <w:r w:rsidRPr="0094587B">
        <w:rPr>
          <w:rFonts w:ascii="Book Antiqua" w:hAnsi="Book Antiqua" w:cs="Times New Roman"/>
        </w:rPr>
        <w:t>Sarela</w:t>
      </w:r>
      <w:proofErr w:type="spellEnd"/>
      <w:r w:rsidRPr="0094587B">
        <w:rPr>
          <w:rFonts w:ascii="Book Antiqua" w:hAnsi="Book Antiqua" w:cs="Times New Roman"/>
        </w:rPr>
        <w:t xml:space="preserve"> </w:t>
      </w:r>
      <w:r w:rsidRPr="00867606">
        <w:rPr>
          <w:rFonts w:ascii="Book Antiqua" w:hAnsi="Book Antiqua" w:cs="Times New Roman"/>
          <w:i/>
        </w:rPr>
        <w:t xml:space="preserve">et </w:t>
      </w:r>
      <w:proofErr w:type="gramStart"/>
      <w:r w:rsidRPr="00867606">
        <w:rPr>
          <w:rFonts w:ascii="Book Antiqua" w:hAnsi="Book Antiqua" w:cs="Times New Roman"/>
          <w:i/>
        </w:rPr>
        <w:t>al</w:t>
      </w:r>
      <w:r w:rsidR="00867606">
        <w:rPr>
          <w:rFonts w:ascii="Book Antiqua" w:hAnsi="Book Antiqua" w:cs="Times New Roman"/>
          <w:vertAlign w:val="superscript"/>
        </w:rPr>
        <w:t>[</w:t>
      </w:r>
      <w:bookmarkStart w:id="54" w:name="ZOTERO_BREF_KO29mKCGBKCF"/>
      <w:proofErr w:type="gramEnd"/>
      <w:r w:rsidR="00867606" w:rsidRPr="00D6321B">
        <w:rPr>
          <w:rFonts w:ascii="Book Antiqua" w:hAnsi="Book Antiqua" w:cs="Times New Roman"/>
          <w:vertAlign w:val="superscript"/>
        </w:rPr>
        <w:t>51</w:t>
      </w:r>
      <w:bookmarkEnd w:id="54"/>
      <w:r w:rsidR="00867606">
        <w:rPr>
          <w:rFonts w:ascii="Book Antiqua" w:hAnsi="Book Antiqua" w:cs="Times New Roman"/>
          <w:vertAlign w:val="superscript"/>
        </w:rPr>
        <w:t>]</w:t>
      </w:r>
      <w:r w:rsidRPr="0094587B">
        <w:rPr>
          <w:rFonts w:ascii="Book Antiqua" w:hAnsi="Book Antiqua" w:cs="Times New Roman"/>
        </w:rPr>
        <w:t xml:space="preserve"> were among the first to report improved prognostic abilities of the N staging system with higher number of lymph nodes retrieved. In fact, </w:t>
      </w:r>
      <w:r w:rsidR="00BF3138" w:rsidRPr="0094587B">
        <w:rPr>
          <w:rFonts w:ascii="Book Antiqua" w:hAnsi="Book Antiqua" w:cs="Times New Roman"/>
        </w:rPr>
        <w:t>a greater number of lymph node retrieval has</w:t>
      </w:r>
      <w:r w:rsidRPr="0094587B">
        <w:rPr>
          <w:rFonts w:ascii="Book Antiqua" w:hAnsi="Book Antiqua" w:cs="Times New Roman"/>
        </w:rPr>
        <w:t xml:space="preserve"> independently been associated with improved survival for patients with </w:t>
      </w:r>
      <w:proofErr w:type="gramStart"/>
      <w:r w:rsidRPr="0094587B">
        <w:rPr>
          <w:rFonts w:ascii="Book Antiqua" w:hAnsi="Book Antiqua" w:cs="Times New Roman"/>
        </w:rPr>
        <w:t>DA</w:t>
      </w:r>
      <w:r w:rsidR="00D50F2C">
        <w:rPr>
          <w:rFonts w:ascii="Book Antiqua" w:hAnsi="Book Antiqua" w:cs="Times New Roman"/>
          <w:vertAlign w:val="superscript"/>
        </w:rPr>
        <w:t>[</w:t>
      </w:r>
      <w:bookmarkStart w:id="55" w:name="ZOTERO_BREF_ulGLfY1wP78s"/>
      <w:proofErr w:type="gramEnd"/>
      <w:r w:rsidR="00D50F2C" w:rsidRPr="00D6321B">
        <w:rPr>
          <w:rFonts w:ascii="Book Antiqua" w:hAnsi="Book Antiqua" w:cs="Times New Roman"/>
          <w:vertAlign w:val="superscript"/>
        </w:rPr>
        <w:t>2,31,49</w:t>
      </w:r>
      <w:bookmarkEnd w:id="55"/>
      <w:r w:rsidR="00D50F2C">
        <w:rPr>
          <w:rFonts w:ascii="Book Antiqua" w:hAnsi="Book Antiqua" w:cs="Times New Roman"/>
          <w:vertAlign w:val="superscript"/>
        </w:rPr>
        <w:t>]</w:t>
      </w:r>
      <w:r w:rsidR="00222B42" w:rsidRPr="0094587B">
        <w:rPr>
          <w:rFonts w:ascii="Book Antiqua" w:hAnsi="Book Antiqua" w:cs="Times New Roman"/>
        </w:rPr>
        <w:t>. Although the American Joint Committee on Cancer (AJCC) has recommended a minimum pathologic evaluation of 6 lymph nodes, several authors have questioned whether this</w:t>
      </w:r>
      <w:r w:rsidR="00D50F2C">
        <w:rPr>
          <w:rFonts w:ascii="Book Antiqua" w:hAnsi="Book Antiqua" w:cs="Times New Roman"/>
        </w:rPr>
        <w:t xml:space="preserve"> minimum number should be raised</w:t>
      </w:r>
      <w:r w:rsidR="00D50F2C">
        <w:rPr>
          <w:rFonts w:ascii="Book Antiqua" w:hAnsi="Book Antiqua" w:cs="Times New Roman"/>
          <w:vertAlign w:val="superscript"/>
        </w:rPr>
        <w:t>[</w:t>
      </w:r>
      <w:bookmarkStart w:id="56" w:name="ZOTERO_BREF_mEBDUrKwWzxG"/>
      <w:r w:rsidR="00D50F2C" w:rsidRPr="00D6321B">
        <w:rPr>
          <w:rFonts w:ascii="Book Antiqua" w:hAnsi="Book Antiqua" w:cs="Times New Roman"/>
          <w:vertAlign w:val="superscript"/>
        </w:rPr>
        <w:t>50,52</w:t>
      </w:r>
      <w:bookmarkEnd w:id="56"/>
      <w:r w:rsidR="00D50F2C">
        <w:rPr>
          <w:rFonts w:ascii="Book Antiqua" w:hAnsi="Book Antiqua" w:cs="Times New Roman"/>
          <w:vertAlign w:val="superscript"/>
        </w:rPr>
        <w:t>]</w:t>
      </w:r>
      <w:r w:rsidR="00222B42" w:rsidRPr="0094587B">
        <w:rPr>
          <w:rFonts w:ascii="Book Antiqua" w:hAnsi="Book Antiqua" w:cs="Times New Roman"/>
        </w:rPr>
        <w:t>.</w:t>
      </w:r>
      <w:r w:rsidR="00010E4C" w:rsidRPr="0094587B">
        <w:rPr>
          <w:rFonts w:ascii="Book Antiqua" w:hAnsi="Book Antiqua" w:cs="Times New Roman"/>
        </w:rPr>
        <w:t xml:space="preserve"> Intuitively, one might expect operations that enable a better lymphadenectomy, such as a classic PD </w:t>
      </w:r>
      <w:r w:rsidR="00867606" w:rsidRPr="00867606">
        <w:rPr>
          <w:rFonts w:ascii="Book Antiqua" w:hAnsi="Book Antiqua" w:cs="Times New Roman" w:hint="eastAsia"/>
          <w:i/>
          <w:lang w:eastAsia="zh-CN"/>
        </w:rPr>
        <w:t>vs</w:t>
      </w:r>
      <w:r w:rsidR="00010E4C" w:rsidRPr="0094587B">
        <w:rPr>
          <w:rFonts w:ascii="Book Antiqua" w:hAnsi="Book Antiqua" w:cs="Times New Roman"/>
        </w:rPr>
        <w:t xml:space="preserve"> a pylorus-preserving PD or PD </w:t>
      </w:r>
      <w:r w:rsidR="00867606" w:rsidRPr="00867606">
        <w:rPr>
          <w:rFonts w:ascii="Book Antiqua" w:hAnsi="Book Antiqua" w:cs="Times New Roman" w:hint="eastAsia"/>
          <w:i/>
          <w:lang w:eastAsia="zh-CN"/>
        </w:rPr>
        <w:t>vs</w:t>
      </w:r>
      <w:r w:rsidR="00010E4C" w:rsidRPr="0094587B">
        <w:rPr>
          <w:rFonts w:ascii="Book Antiqua" w:hAnsi="Book Antiqua" w:cs="Times New Roman"/>
        </w:rPr>
        <w:t xml:space="preserve"> SR, would therefore be associated with improved survival. However, this has not been found to be the case, either in </w:t>
      </w:r>
      <w:r w:rsidR="00EA074F" w:rsidRPr="0094587B">
        <w:rPr>
          <w:rFonts w:ascii="Book Antiqua" w:hAnsi="Book Antiqua" w:cs="Times New Roman"/>
        </w:rPr>
        <w:t xml:space="preserve">randomized controlled </w:t>
      </w:r>
      <w:proofErr w:type="gramStart"/>
      <w:r w:rsidR="00EA074F" w:rsidRPr="0094587B">
        <w:rPr>
          <w:rFonts w:ascii="Book Antiqua" w:hAnsi="Book Antiqua" w:cs="Times New Roman"/>
        </w:rPr>
        <w:t>trials</w:t>
      </w:r>
      <w:r w:rsidR="00D50F2C">
        <w:rPr>
          <w:rFonts w:ascii="Book Antiqua" w:hAnsi="Book Antiqua" w:cs="Times New Roman"/>
          <w:vertAlign w:val="superscript"/>
        </w:rPr>
        <w:t>[</w:t>
      </w:r>
      <w:bookmarkStart w:id="57" w:name="ZOTERO_BREF_TlGvmu3De8cz"/>
      <w:proofErr w:type="gramEnd"/>
      <w:r w:rsidR="00D50F2C" w:rsidRPr="00D6321B">
        <w:rPr>
          <w:rFonts w:ascii="Book Antiqua" w:hAnsi="Book Antiqua" w:cs="Times New Roman"/>
          <w:vertAlign w:val="superscript"/>
        </w:rPr>
        <w:t>53</w:t>
      </w:r>
      <w:bookmarkEnd w:id="57"/>
      <w:r w:rsidR="00D50F2C">
        <w:rPr>
          <w:rFonts w:ascii="Book Antiqua" w:hAnsi="Book Antiqua" w:cs="Times New Roman"/>
          <w:vertAlign w:val="superscript"/>
        </w:rPr>
        <w:t>]</w:t>
      </w:r>
      <w:r w:rsidR="00EA074F" w:rsidRPr="0094587B">
        <w:rPr>
          <w:rFonts w:ascii="Book Antiqua" w:hAnsi="Book Antiqua" w:cs="Times New Roman"/>
        </w:rPr>
        <w:t xml:space="preserve"> or population-based analyses</w:t>
      </w:r>
      <w:r w:rsidR="00D50F2C">
        <w:rPr>
          <w:rFonts w:ascii="Book Antiqua" w:hAnsi="Book Antiqua" w:cs="Times New Roman"/>
          <w:vertAlign w:val="superscript"/>
        </w:rPr>
        <w:t>[</w:t>
      </w:r>
      <w:bookmarkStart w:id="58" w:name="ZOTERO_BREF_v5NOOl22zUK1"/>
      <w:r w:rsidR="00D50F2C" w:rsidRPr="00D6321B">
        <w:rPr>
          <w:rFonts w:ascii="Book Antiqua" w:hAnsi="Book Antiqua" w:cs="Times New Roman"/>
          <w:vertAlign w:val="superscript"/>
        </w:rPr>
        <w:t>49</w:t>
      </w:r>
      <w:bookmarkEnd w:id="58"/>
      <w:r w:rsidR="00D50F2C">
        <w:rPr>
          <w:rFonts w:ascii="Book Antiqua" w:hAnsi="Book Antiqua" w:cs="Times New Roman"/>
          <w:vertAlign w:val="superscript"/>
        </w:rPr>
        <w:t>]</w:t>
      </w:r>
      <w:r w:rsidR="00EA074F" w:rsidRPr="0094587B">
        <w:rPr>
          <w:rFonts w:ascii="Book Antiqua" w:hAnsi="Book Antiqua" w:cs="Times New Roman"/>
        </w:rPr>
        <w:t>. Although the reasons behind why greater lymph node retrieval is associated with improved survival may be complex and multifactorial, it is likely primarily secondary to improved stage stratification and prognostication.</w:t>
      </w:r>
    </w:p>
    <w:p w14:paraId="35E17F14" w14:textId="77777777" w:rsidR="00BA23C1" w:rsidRPr="0094587B" w:rsidRDefault="00BA23C1" w:rsidP="003200CC">
      <w:pPr>
        <w:shd w:val="clear" w:color="auto" w:fill="FFFFFF"/>
        <w:spacing w:line="360" w:lineRule="auto"/>
        <w:ind w:left="-450" w:right="-360"/>
        <w:jc w:val="both"/>
        <w:rPr>
          <w:rFonts w:ascii="Book Antiqua" w:hAnsi="Book Antiqua" w:cs="Times New Roman"/>
        </w:rPr>
      </w:pPr>
    </w:p>
    <w:p w14:paraId="26D4FA15" w14:textId="2C4F8ED4" w:rsidR="00F40C77" w:rsidRPr="00867606" w:rsidRDefault="00F40C77" w:rsidP="003200CC">
      <w:pPr>
        <w:shd w:val="clear" w:color="auto" w:fill="FFFFFF"/>
        <w:spacing w:line="360" w:lineRule="auto"/>
        <w:ind w:left="-450" w:right="-360"/>
        <w:jc w:val="both"/>
        <w:rPr>
          <w:rFonts w:ascii="Book Antiqua" w:hAnsi="Book Antiqua" w:cs="Times New Roman"/>
          <w:b/>
          <w:i/>
        </w:rPr>
      </w:pPr>
      <w:r w:rsidRPr="00867606">
        <w:rPr>
          <w:rFonts w:ascii="Book Antiqua" w:hAnsi="Book Antiqua" w:cs="Times New Roman"/>
          <w:b/>
          <w:i/>
        </w:rPr>
        <w:t xml:space="preserve">Palliative </w:t>
      </w:r>
      <w:r w:rsidR="00867606" w:rsidRPr="00867606">
        <w:rPr>
          <w:rFonts w:ascii="Book Antiqua" w:hAnsi="Book Antiqua" w:cs="Times New Roman"/>
          <w:b/>
          <w:i/>
        </w:rPr>
        <w:t>surgery</w:t>
      </w:r>
    </w:p>
    <w:p w14:paraId="538ACCF9" w14:textId="0327371B" w:rsidR="006D0441" w:rsidRDefault="00EF3F33" w:rsidP="003200CC">
      <w:pPr>
        <w:shd w:val="clear" w:color="auto" w:fill="FFFFFF"/>
        <w:spacing w:line="360" w:lineRule="auto"/>
        <w:ind w:left="-450" w:right="-360"/>
        <w:jc w:val="both"/>
        <w:rPr>
          <w:rFonts w:ascii="Book Antiqua" w:hAnsi="Book Antiqua" w:cs="Times New Roman"/>
        </w:rPr>
      </w:pPr>
      <w:r w:rsidRPr="0094587B">
        <w:rPr>
          <w:rFonts w:ascii="Book Antiqua" w:hAnsi="Book Antiqua" w:cs="Times New Roman"/>
        </w:rPr>
        <w:t xml:space="preserve">Among patients with </w:t>
      </w:r>
      <w:r w:rsidR="00D50F2C">
        <w:rPr>
          <w:rFonts w:ascii="Book Antiqua" w:hAnsi="Book Antiqua" w:cs="Times New Roman"/>
        </w:rPr>
        <w:t>localized</w:t>
      </w:r>
      <w:r w:rsidRPr="0094587B">
        <w:rPr>
          <w:rFonts w:ascii="Book Antiqua" w:hAnsi="Book Antiqua" w:cs="Times New Roman"/>
        </w:rPr>
        <w:t xml:space="preserve"> DA, approximately 43</w:t>
      </w:r>
      <w:r w:rsidR="00867606">
        <w:rPr>
          <w:rFonts w:ascii="Book Antiqua" w:hAnsi="Book Antiqua" w:cs="Times New Roman" w:hint="eastAsia"/>
          <w:lang w:eastAsia="zh-CN"/>
        </w:rPr>
        <w:t>%</w:t>
      </w:r>
      <w:r w:rsidRPr="0094587B">
        <w:rPr>
          <w:rFonts w:ascii="Book Antiqua" w:hAnsi="Book Antiqua" w:cs="Times New Roman"/>
        </w:rPr>
        <w:t xml:space="preserve">-87% will have </w:t>
      </w:r>
      <w:proofErr w:type="spellStart"/>
      <w:r w:rsidRPr="0094587B">
        <w:rPr>
          <w:rFonts w:ascii="Book Antiqua" w:hAnsi="Book Antiqua" w:cs="Times New Roman"/>
        </w:rPr>
        <w:t>resectable</w:t>
      </w:r>
      <w:proofErr w:type="spellEnd"/>
      <w:r w:rsidRPr="0094587B">
        <w:rPr>
          <w:rFonts w:ascii="Book Antiqua" w:hAnsi="Book Antiqua" w:cs="Times New Roman"/>
        </w:rPr>
        <w:t xml:space="preserve"> </w:t>
      </w:r>
      <w:proofErr w:type="gramStart"/>
      <w:r w:rsidRPr="0094587B">
        <w:rPr>
          <w:rFonts w:ascii="Book Antiqua" w:hAnsi="Book Antiqua" w:cs="Times New Roman"/>
        </w:rPr>
        <w:t>disease</w:t>
      </w:r>
      <w:r w:rsidR="00D50F2C">
        <w:rPr>
          <w:rFonts w:ascii="Book Antiqua" w:hAnsi="Book Antiqua" w:cs="Times New Roman"/>
          <w:vertAlign w:val="superscript"/>
        </w:rPr>
        <w:t>[</w:t>
      </w:r>
      <w:bookmarkStart w:id="59" w:name="ZOTERO_BREF_IuSQbuKeudpi"/>
      <w:proofErr w:type="gramEnd"/>
      <w:r w:rsidR="00D50F2C" w:rsidRPr="00D6321B">
        <w:rPr>
          <w:rFonts w:ascii="Book Antiqua" w:hAnsi="Book Antiqua" w:cs="Times New Roman"/>
          <w:vertAlign w:val="superscript"/>
        </w:rPr>
        <w:t>54</w:t>
      </w:r>
      <w:bookmarkEnd w:id="59"/>
      <w:r w:rsidR="00D50F2C">
        <w:rPr>
          <w:rFonts w:ascii="Book Antiqua" w:hAnsi="Book Antiqua" w:cs="Times New Roman"/>
          <w:vertAlign w:val="superscript"/>
        </w:rPr>
        <w:t>]</w:t>
      </w:r>
      <w:r w:rsidRPr="0094587B">
        <w:rPr>
          <w:rFonts w:ascii="Book Antiqua" w:hAnsi="Book Antiqua" w:cs="Times New Roman"/>
        </w:rPr>
        <w:t xml:space="preserve">. Of the remainder, some will require palliation. </w:t>
      </w:r>
      <w:r w:rsidR="00A138BF" w:rsidRPr="0094587B">
        <w:rPr>
          <w:rFonts w:ascii="Book Antiqua" w:hAnsi="Book Antiqua" w:cs="Times New Roman"/>
        </w:rPr>
        <w:t>The goals of p</w:t>
      </w:r>
      <w:r w:rsidR="00BE3C2C" w:rsidRPr="0094587B">
        <w:rPr>
          <w:rFonts w:ascii="Book Antiqua" w:hAnsi="Book Antiqua" w:cs="Times New Roman"/>
        </w:rPr>
        <w:t xml:space="preserve">alliative surgery </w:t>
      </w:r>
      <w:r w:rsidR="00BE3C2C" w:rsidRPr="0094587B">
        <w:rPr>
          <w:rFonts w:ascii="Book Antiqua" w:hAnsi="Book Antiqua" w:cs="Times New Roman"/>
        </w:rPr>
        <w:lastRenderedPageBreak/>
        <w:t xml:space="preserve">for </w:t>
      </w:r>
      <w:r w:rsidR="00192CE4" w:rsidRPr="0094587B">
        <w:rPr>
          <w:rFonts w:ascii="Book Antiqua" w:hAnsi="Book Antiqua" w:cs="Times New Roman"/>
        </w:rPr>
        <w:t>DA</w:t>
      </w:r>
      <w:r w:rsidR="00BE3C2C" w:rsidRPr="0094587B">
        <w:rPr>
          <w:rFonts w:ascii="Book Antiqua" w:hAnsi="Book Antiqua" w:cs="Times New Roman"/>
        </w:rPr>
        <w:t xml:space="preserve"> </w:t>
      </w:r>
      <w:r w:rsidR="00A138BF" w:rsidRPr="0094587B">
        <w:rPr>
          <w:rFonts w:ascii="Book Antiqua" w:hAnsi="Book Antiqua" w:cs="Times New Roman"/>
        </w:rPr>
        <w:t>may include relief of gastric outlet obstruction, relief of biliary obstruction and/or pain relief. Operative interventi</w:t>
      </w:r>
      <w:r w:rsidR="00BF3138" w:rsidRPr="0094587B">
        <w:rPr>
          <w:rFonts w:ascii="Book Antiqua" w:hAnsi="Book Antiqua" w:cs="Times New Roman"/>
        </w:rPr>
        <w:t>ons for gastro</w:t>
      </w:r>
      <w:r w:rsidR="00A138BF" w:rsidRPr="0094587B">
        <w:rPr>
          <w:rFonts w:ascii="Book Antiqua" w:hAnsi="Book Antiqua" w:cs="Times New Roman"/>
        </w:rPr>
        <w:t xml:space="preserve">duodenal obstruction may include </w:t>
      </w:r>
      <w:proofErr w:type="spellStart"/>
      <w:r w:rsidR="00A138BF" w:rsidRPr="0094587B">
        <w:rPr>
          <w:rFonts w:ascii="Book Antiqua" w:hAnsi="Book Antiqua" w:cs="Times New Roman"/>
        </w:rPr>
        <w:t>gastrojejunostomy</w:t>
      </w:r>
      <w:proofErr w:type="spellEnd"/>
      <w:r w:rsidR="00A138BF" w:rsidRPr="0094587B">
        <w:rPr>
          <w:rFonts w:ascii="Book Antiqua" w:hAnsi="Book Antiqua" w:cs="Times New Roman"/>
        </w:rPr>
        <w:t xml:space="preserve"> or </w:t>
      </w:r>
      <w:proofErr w:type="spellStart"/>
      <w:r w:rsidR="00A138BF" w:rsidRPr="0094587B">
        <w:rPr>
          <w:rFonts w:ascii="Book Antiqua" w:hAnsi="Book Antiqua" w:cs="Times New Roman"/>
        </w:rPr>
        <w:t>duodenojejunostomy</w:t>
      </w:r>
      <w:proofErr w:type="spellEnd"/>
      <w:r w:rsidR="00A138BF" w:rsidRPr="0094587B">
        <w:rPr>
          <w:rFonts w:ascii="Book Antiqua" w:hAnsi="Book Antiqua" w:cs="Times New Roman"/>
        </w:rPr>
        <w:t>; either may be constructed in a roux-en-y or loop fashion.</w:t>
      </w:r>
      <w:r w:rsidR="005328E0" w:rsidRPr="0094587B">
        <w:rPr>
          <w:rFonts w:ascii="Book Antiqua" w:hAnsi="Book Antiqua" w:cs="Times New Roman"/>
        </w:rPr>
        <w:t xml:space="preserve"> Minimally invasive approaches are possible in the correct context.</w:t>
      </w:r>
      <w:r w:rsidR="00A138BF" w:rsidRPr="0094587B">
        <w:rPr>
          <w:rFonts w:ascii="Book Antiqua" w:hAnsi="Book Antiqua" w:cs="Times New Roman"/>
        </w:rPr>
        <w:t xml:space="preserve"> Surgery for biliary obstruction typically involves a roux-en-y </w:t>
      </w:r>
      <w:proofErr w:type="spellStart"/>
      <w:r w:rsidR="00A138BF" w:rsidRPr="0094587B">
        <w:rPr>
          <w:rFonts w:ascii="Book Antiqua" w:hAnsi="Book Antiqua" w:cs="Times New Roman"/>
        </w:rPr>
        <w:t>hepaticojejunostomy</w:t>
      </w:r>
      <w:proofErr w:type="spellEnd"/>
      <w:r w:rsidR="00A138BF" w:rsidRPr="0094587B">
        <w:rPr>
          <w:rFonts w:ascii="Book Antiqua" w:hAnsi="Book Antiqua" w:cs="Times New Roman"/>
        </w:rPr>
        <w:t>.</w:t>
      </w:r>
      <w:r w:rsidR="00304D82" w:rsidRPr="0094587B">
        <w:rPr>
          <w:rFonts w:ascii="Book Antiqua" w:hAnsi="Book Antiqua" w:cs="Times New Roman"/>
        </w:rPr>
        <w:t xml:space="preserve"> A 13-year prospective study from the United Kingdom examining surgery for DA found that of the 178 patients included in the study, 150 underwent surgery with curative intention and 28 und</w:t>
      </w:r>
      <w:r w:rsidR="00850891" w:rsidRPr="0094587B">
        <w:rPr>
          <w:rFonts w:ascii="Book Antiqua" w:hAnsi="Book Antiqua" w:cs="Times New Roman"/>
        </w:rPr>
        <w:t xml:space="preserve">erwent surgery for palliation. Of those who received palliation, 15 had a </w:t>
      </w:r>
      <w:proofErr w:type="spellStart"/>
      <w:r w:rsidR="00850891" w:rsidRPr="0094587B">
        <w:rPr>
          <w:rFonts w:ascii="Book Antiqua" w:hAnsi="Book Antiqua" w:cs="Times New Roman"/>
        </w:rPr>
        <w:t>gastrojejunostomy</w:t>
      </w:r>
      <w:proofErr w:type="spellEnd"/>
      <w:r w:rsidR="00850891" w:rsidRPr="0094587B">
        <w:rPr>
          <w:rFonts w:ascii="Book Antiqua" w:hAnsi="Book Antiqua" w:cs="Times New Roman"/>
        </w:rPr>
        <w:t xml:space="preserve">, 9 had a double bypass and 4 underwent an exploratory laparotomy without further intervention. </w:t>
      </w:r>
      <w:r w:rsidR="005328E0" w:rsidRPr="0094587B">
        <w:rPr>
          <w:rFonts w:ascii="Book Antiqua" w:hAnsi="Book Antiqua" w:cs="Times New Roman"/>
        </w:rPr>
        <w:t>Median survival in the palliative surgery group was</w:t>
      </w:r>
      <w:r w:rsidR="00850891" w:rsidRPr="0094587B">
        <w:rPr>
          <w:rFonts w:ascii="Book Antiqua" w:hAnsi="Book Antiqua" w:cs="Times New Roman"/>
        </w:rPr>
        <w:t xml:space="preserve"> 8</w:t>
      </w:r>
      <w:r w:rsidR="005328E0" w:rsidRPr="0094587B">
        <w:rPr>
          <w:rFonts w:ascii="Book Antiqua" w:hAnsi="Book Antiqua" w:cs="Times New Roman"/>
        </w:rPr>
        <w:t xml:space="preserve"> </w:t>
      </w:r>
      <w:r w:rsidR="00850891" w:rsidRPr="0094587B">
        <w:rPr>
          <w:rFonts w:ascii="Book Antiqua" w:hAnsi="Book Antiqua" w:cs="Times New Roman"/>
        </w:rPr>
        <w:t>m</w:t>
      </w:r>
      <w:r w:rsidR="005328E0" w:rsidRPr="0094587B">
        <w:rPr>
          <w:rFonts w:ascii="Book Antiqua" w:hAnsi="Book Antiqua" w:cs="Times New Roman"/>
        </w:rPr>
        <w:t>onths. Not surprisingly, t</w:t>
      </w:r>
      <w:r w:rsidR="00436126" w:rsidRPr="0094587B">
        <w:rPr>
          <w:rFonts w:ascii="Book Antiqua" w:hAnsi="Book Antiqua" w:cs="Times New Roman"/>
        </w:rPr>
        <w:t>hose who undergo pal</w:t>
      </w:r>
      <w:r w:rsidR="005328E0" w:rsidRPr="0094587B">
        <w:rPr>
          <w:rFonts w:ascii="Book Antiqua" w:hAnsi="Book Antiqua" w:cs="Times New Roman"/>
        </w:rPr>
        <w:t>liative surgery</w:t>
      </w:r>
      <w:r w:rsidR="00436126" w:rsidRPr="0094587B">
        <w:rPr>
          <w:rFonts w:ascii="Book Antiqua" w:hAnsi="Book Antiqua" w:cs="Times New Roman"/>
        </w:rPr>
        <w:t xml:space="preserve"> </w:t>
      </w:r>
      <w:r w:rsidR="00BF3138" w:rsidRPr="0094587B">
        <w:rPr>
          <w:rFonts w:ascii="Book Antiqua" w:hAnsi="Book Antiqua" w:cs="Times New Roman"/>
        </w:rPr>
        <w:t xml:space="preserve">are more likely </w:t>
      </w:r>
      <w:r w:rsidR="00436126" w:rsidRPr="0094587B">
        <w:rPr>
          <w:rFonts w:ascii="Book Antiqua" w:hAnsi="Book Antiqua" w:cs="Times New Roman"/>
        </w:rPr>
        <w:t>to have a larger tumor, grea</w:t>
      </w:r>
      <w:r w:rsidR="00BF3138" w:rsidRPr="0094587B">
        <w:rPr>
          <w:rFonts w:ascii="Book Antiqua" w:hAnsi="Book Antiqua" w:cs="Times New Roman"/>
        </w:rPr>
        <w:t xml:space="preserve">ter degree of invasiveness, as well as </w:t>
      </w:r>
      <w:r w:rsidR="005328E0" w:rsidRPr="0094587B">
        <w:rPr>
          <w:rFonts w:ascii="Book Antiqua" w:hAnsi="Book Antiqua" w:cs="Times New Roman"/>
        </w:rPr>
        <w:t xml:space="preserve">regional and distant </w:t>
      </w:r>
      <w:proofErr w:type="gramStart"/>
      <w:r w:rsidR="005328E0" w:rsidRPr="0094587B">
        <w:rPr>
          <w:rFonts w:ascii="Book Antiqua" w:hAnsi="Book Antiqua" w:cs="Times New Roman"/>
        </w:rPr>
        <w:t>metastases</w:t>
      </w:r>
      <w:r w:rsidR="00D50F2C">
        <w:rPr>
          <w:rFonts w:ascii="Book Antiqua" w:hAnsi="Book Antiqua" w:cs="Times New Roman"/>
          <w:vertAlign w:val="superscript"/>
        </w:rPr>
        <w:t>[</w:t>
      </w:r>
      <w:bookmarkStart w:id="60" w:name="ZOTERO_BREF_oNqQCygW0aUZ"/>
      <w:proofErr w:type="gramEnd"/>
      <w:r w:rsidR="00D50F2C" w:rsidRPr="00D6321B">
        <w:rPr>
          <w:rFonts w:ascii="Book Antiqua" w:hAnsi="Book Antiqua" w:cs="Times New Roman"/>
          <w:vertAlign w:val="superscript"/>
        </w:rPr>
        <w:t>55</w:t>
      </w:r>
      <w:bookmarkEnd w:id="60"/>
      <w:r w:rsidR="00D50F2C">
        <w:rPr>
          <w:rFonts w:ascii="Book Antiqua" w:hAnsi="Book Antiqua" w:cs="Times New Roman"/>
          <w:vertAlign w:val="superscript"/>
        </w:rPr>
        <w:t>]</w:t>
      </w:r>
      <w:r w:rsidR="00436126" w:rsidRPr="0094587B">
        <w:rPr>
          <w:rFonts w:ascii="Book Antiqua" w:hAnsi="Book Antiqua" w:cs="Times New Roman"/>
        </w:rPr>
        <w:t>.</w:t>
      </w:r>
      <w:r w:rsidRPr="0094587B">
        <w:rPr>
          <w:rFonts w:ascii="Book Antiqua" w:hAnsi="Book Antiqua" w:cs="Times New Roman"/>
        </w:rPr>
        <w:t xml:space="preserve"> For</w:t>
      </w:r>
      <w:r w:rsidR="00FD1E71" w:rsidRPr="0094587B">
        <w:rPr>
          <w:rFonts w:ascii="Book Antiqua" w:hAnsi="Book Antiqua" w:cs="Times New Roman"/>
        </w:rPr>
        <w:t xml:space="preserve"> pa</w:t>
      </w:r>
      <w:r w:rsidRPr="0094587B">
        <w:rPr>
          <w:rFonts w:ascii="Book Antiqua" w:hAnsi="Book Antiqua" w:cs="Times New Roman"/>
        </w:rPr>
        <w:t>tients who are</w:t>
      </w:r>
      <w:r w:rsidR="00FD1E71" w:rsidRPr="0094587B">
        <w:rPr>
          <w:rFonts w:ascii="Book Antiqua" w:hAnsi="Book Antiqua" w:cs="Times New Roman"/>
        </w:rPr>
        <w:t xml:space="preserve"> not </w:t>
      </w:r>
      <w:r w:rsidR="00BF17ED" w:rsidRPr="0094587B">
        <w:rPr>
          <w:rFonts w:ascii="Book Antiqua" w:hAnsi="Book Antiqua" w:cs="Times New Roman"/>
        </w:rPr>
        <w:t xml:space="preserve">already undergoing </w:t>
      </w:r>
      <w:r w:rsidRPr="0094587B">
        <w:rPr>
          <w:rFonts w:ascii="Book Antiqua" w:hAnsi="Book Antiqua" w:cs="Times New Roman"/>
        </w:rPr>
        <w:t>surgical exploration and require</w:t>
      </w:r>
      <w:r w:rsidR="00FD1E71" w:rsidRPr="0094587B">
        <w:rPr>
          <w:rFonts w:ascii="Book Antiqua" w:hAnsi="Book Antiqua" w:cs="Times New Roman"/>
        </w:rPr>
        <w:t xml:space="preserve"> palliation</w:t>
      </w:r>
      <w:r w:rsidRPr="0094587B">
        <w:rPr>
          <w:rFonts w:ascii="Book Antiqua" w:hAnsi="Book Antiqua" w:cs="Times New Roman"/>
        </w:rPr>
        <w:t xml:space="preserve"> for enteral or biliary obstruction</w:t>
      </w:r>
      <w:r w:rsidR="00BF3138" w:rsidRPr="0094587B">
        <w:rPr>
          <w:rFonts w:ascii="Book Antiqua" w:hAnsi="Book Antiqua" w:cs="Times New Roman"/>
        </w:rPr>
        <w:t xml:space="preserve">, endoscopically placed </w:t>
      </w:r>
      <w:r w:rsidR="00FD1E71" w:rsidRPr="0094587B">
        <w:rPr>
          <w:rFonts w:ascii="Book Antiqua" w:hAnsi="Book Antiqua" w:cs="Times New Roman"/>
        </w:rPr>
        <w:t xml:space="preserve">duodenal </w:t>
      </w:r>
      <w:r w:rsidR="00BF3138" w:rsidRPr="0094587B">
        <w:rPr>
          <w:rFonts w:ascii="Book Antiqua" w:hAnsi="Book Antiqua" w:cs="Times New Roman"/>
        </w:rPr>
        <w:t>and</w:t>
      </w:r>
      <w:r w:rsidR="008D2E5B" w:rsidRPr="0094587B">
        <w:rPr>
          <w:rFonts w:ascii="Book Antiqua" w:hAnsi="Book Antiqua" w:cs="Times New Roman"/>
        </w:rPr>
        <w:t xml:space="preserve"> biliary stents, when technically feasible,</w:t>
      </w:r>
      <w:r w:rsidR="00BF17ED" w:rsidRPr="0094587B">
        <w:rPr>
          <w:rFonts w:ascii="Book Antiqua" w:hAnsi="Book Antiqua" w:cs="Times New Roman"/>
        </w:rPr>
        <w:t xml:space="preserve"> </w:t>
      </w:r>
      <w:r w:rsidR="00FD1E71" w:rsidRPr="0094587B">
        <w:rPr>
          <w:rFonts w:ascii="Book Antiqua" w:hAnsi="Book Antiqua" w:cs="Times New Roman"/>
        </w:rPr>
        <w:t xml:space="preserve">are </w:t>
      </w:r>
      <w:r w:rsidR="00BF17ED" w:rsidRPr="0094587B">
        <w:rPr>
          <w:rFonts w:ascii="Book Antiqua" w:hAnsi="Book Antiqua" w:cs="Times New Roman"/>
        </w:rPr>
        <w:t>preferable to avoid laparotomy given the limited prognosis</w:t>
      </w:r>
      <w:r w:rsidR="00FD1E71" w:rsidRPr="0094587B">
        <w:rPr>
          <w:rFonts w:ascii="Book Antiqua" w:hAnsi="Book Antiqua" w:cs="Times New Roman"/>
        </w:rPr>
        <w:t>.</w:t>
      </w:r>
    </w:p>
    <w:p w14:paraId="53CD988E" w14:textId="77777777" w:rsidR="00BE0A7D" w:rsidRDefault="00BE0A7D" w:rsidP="003200CC">
      <w:pPr>
        <w:shd w:val="clear" w:color="auto" w:fill="FFFFFF"/>
        <w:spacing w:line="360" w:lineRule="auto"/>
        <w:ind w:left="-450" w:right="-360"/>
        <w:jc w:val="both"/>
        <w:rPr>
          <w:rFonts w:ascii="Book Antiqua" w:hAnsi="Book Antiqua" w:cs="Times New Roman"/>
        </w:rPr>
      </w:pPr>
    </w:p>
    <w:p w14:paraId="11625D66" w14:textId="54C647DB" w:rsidR="00BE0A7D" w:rsidRPr="00867606" w:rsidRDefault="00BE0A7D" w:rsidP="003200CC">
      <w:pPr>
        <w:shd w:val="clear" w:color="auto" w:fill="FFFFFF"/>
        <w:spacing w:line="360" w:lineRule="auto"/>
        <w:ind w:left="-450" w:right="-360"/>
        <w:jc w:val="both"/>
        <w:rPr>
          <w:rFonts w:ascii="Book Antiqua" w:hAnsi="Book Antiqua" w:cs="Times New Roman"/>
          <w:b/>
        </w:rPr>
      </w:pPr>
      <w:r w:rsidRPr="00867606">
        <w:rPr>
          <w:rFonts w:ascii="Book Antiqua" w:hAnsi="Book Antiqua" w:cs="Times New Roman"/>
          <w:b/>
          <w:i/>
        </w:rPr>
        <w:t>Pancreas-</w:t>
      </w:r>
      <w:r w:rsidR="00867606" w:rsidRPr="00867606">
        <w:rPr>
          <w:rFonts w:ascii="Book Antiqua" w:hAnsi="Book Antiqua" w:cs="Times New Roman"/>
          <w:b/>
          <w:i/>
        </w:rPr>
        <w:t xml:space="preserve">preserving total </w:t>
      </w:r>
      <w:proofErr w:type="spellStart"/>
      <w:r w:rsidR="00867606" w:rsidRPr="00867606">
        <w:rPr>
          <w:rFonts w:ascii="Book Antiqua" w:hAnsi="Book Antiqua" w:cs="Times New Roman"/>
          <w:b/>
          <w:i/>
        </w:rPr>
        <w:t>duodenectomy</w:t>
      </w:r>
      <w:proofErr w:type="spellEnd"/>
    </w:p>
    <w:p w14:paraId="52095932" w14:textId="0D28730A" w:rsidR="00BE0A7D" w:rsidRPr="00BE0A7D" w:rsidRDefault="00BE0A7D" w:rsidP="003200CC">
      <w:pPr>
        <w:shd w:val="clear" w:color="auto" w:fill="FFFFFF"/>
        <w:spacing w:line="360" w:lineRule="auto"/>
        <w:ind w:left="-450" w:right="-360"/>
        <w:jc w:val="both"/>
        <w:rPr>
          <w:rFonts w:ascii="Book Antiqua" w:hAnsi="Book Antiqua" w:cs="Times New Roman"/>
        </w:rPr>
      </w:pPr>
      <w:r w:rsidRPr="00867606">
        <w:rPr>
          <w:rFonts w:ascii="Book Antiqua" w:hAnsi="Book Antiqua" w:cs="Times New Roman"/>
        </w:rPr>
        <w:t xml:space="preserve">Although a comprehensive discussion is outside the scope of this review article, pancreas-preserving total </w:t>
      </w:r>
      <w:proofErr w:type="spellStart"/>
      <w:r w:rsidRPr="00867606">
        <w:rPr>
          <w:rFonts w:ascii="Book Antiqua" w:hAnsi="Book Antiqua" w:cs="Times New Roman"/>
        </w:rPr>
        <w:t>duodenectomy</w:t>
      </w:r>
      <w:proofErr w:type="spellEnd"/>
      <w:r w:rsidRPr="00867606">
        <w:rPr>
          <w:rFonts w:ascii="Book Antiqua" w:hAnsi="Book Antiqua" w:cs="Times New Roman"/>
        </w:rPr>
        <w:t xml:space="preserve"> (PPTD) has emerged as an alternative to PD or SR for patients with benign or pre-malignant conditions of the duodenum</w:t>
      </w:r>
      <w:r w:rsidR="000F748C" w:rsidRPr="00867606">
        <w:rPr>
          <w:rFonts w:ascii="Book Antiqua" w:hAnsi="Book Antiqua" w:cs="Times New Roman"/>
        </w:rPr>
        <w:t>, most commonly in the setting of FAP</w:t>
      </w:r>
      <w:r w:rsidRPr="00867606">
        <w:rPr>
          <w:rFonts w:ascii="Book Antiqua" w:hAnsi="Book Antiqua" w:cs="Times New Roman"/>
        </w:rPr>
        <w:t>.</w:t>
      </w:r>
      <w:r w:rsidR="000F748C" w:rsidRPr="00867606">
        <w:rPr>
          <w:rFonts w:ascii="Book Antiqua" w:hAnsi="Book Antiqua" w:cs="Times New Roman"/>
        </w:rPr>
        <w:t xml:space="preserve"> After total </w:t>
      </w:r>
      <w:proofErr w:type="spellStart"/>
      <w:r w:rsidR="000F748C" w:rsidRPr="00867606">
        <w:rPr>
          <w:rFonts w:ascii="Book Antiqua" w:hAnsi="Book Antiqua" w:cs="Times New Roman"/>
        </w:rPr>
        <w:t>proctocolectomy</w:t>
      </w:r>
      <w:proofErr w:type="spellEnd"/>
      <w:r w:rsidR="000F748C" w:rsidRPr="00867606">
        <w:rPr>
          <w:rFonts w:ascii="Book Antiqua" w:hAnsi="Book Antiqua" w:cs="Times New Roman"/>
        </w:rPr>
        <w:t xml:space="preserve">, upper gastrointestinal cancers </w:t>
      </w:r>
      <w:r w:rsidR="00D50F2C" w:rsidRPr="00867606">
        <w:rPr>
          <w:rFonts w:ascii="Book Antiqua" w:hAnsi="Book Antiqua" w:cs="Times New Roman"/>
        </w:rPr>
        <w:t>are</w:t>
      </w:r>
      <w:r w:rsidR="000F748C" w:rsidRPr="00867606">
        <w:rPr>
          <w:rFonts w:ascii="Book Antiqua" w:hAnsi="Book Antiqua" w:cs="Times New Roman"/>
        </w:rPr>
        <w:t xml:space="preserve"> the most common cause of death in patients with </w:t>
      </w:r>
      <w:proofErr w:type="gramStart"/>
      <w:r w:rsidR="000F748C" w:rsidRPr="00867606">
        <w:rPr>
          <w:rFonts w:ascii="Book Antiqua" w:hAnsi="Book Antiqua" w:cs="Times New Roman"/>
        </w:rPr>
        <w:t>FAP</w:t>
      </w:r>
      <w:r w:rsidR="00D50F2C" w:rsidRPr="00867606">
        <w:rPr>
          <w:rFonts w:ascii="Book Antiqua" w:hAnsi="Book Antiqua" w:cs="Times New Roman"/>
          <w:vertAlign w:val="superscript"/>
        </w:rPr>
        <w:t>[</w:t>
      </w:r>
      <w:bookmarkStart w:id="61" w:name="ZOTERO_BREF_jNm6vIvS4QPs"/>
      <w:proofErr w:type="gramEnd"/>
      <w:r w:rsidR="00D50F2C" w:rsidRPr="00867606">
        <w:rPr>
          <w:rFonts w:ascii="Book Antiqua" w:hAnsi="Book Antiqua" w:cs="Times New Roman"/>
          <w:vertAlign w:val="superscript"/>
        </w:rPr>
        <w:t>56</w:t>
      </w:r>
      <w:bookmarkEnd w:id="61"/>
      <w:r w:rsidR="00D50F2C" w:rsidRPr="00867606">
        <w:rPr>
          <w:rFonts w:ascii="Book Antiqua" w:hAnsi="Book Antiqua" w:cs="Times New Roman"/>
          <w:vertAlign w:val="superscript"/>
        </w:rPr>
        <w:t>]</w:t>
      </w:r>
      <w:r w:rsidR="000F748C" w:rsidRPr="00867606">
        <w:rPr>
          <w:rFonts w:ascii="Book Antiqua" w:hAnsi="Book Antiqua" w:cs="Times New Roman"/>
        </w:rPr>
        <w:t>. Intense screening programs utilizing duodenoscopy with endoscopic polypectomy have proven effective in reducing the incidence of DA</w:t>
      </w:r>
      <w:r w:rsidR="00D50F2C" w:rsidRPr="00867606">
        <w:rPr>
          <w:rFonts w:ascii="Book Antiqua" w:hAnsi="Book Antiqua" w:cs="Times New Roman"/>
        </w:rPr>
        <w:t xml:space="preserve"> in this high risk </w:t>
      </w:r>
      <w:proofErr w:type="gramStart"/>
      <w:r w:rsidR="00D50F2C" w:rsidRPr="00867606">
        <w:rPr>
          <w:rFonts w:ascii="Book Antiqua" w:hAnsi="Book Antiqua" w:cs="Times New Roman"/>
        </w:rPr>
        <w:t>population</w:t>
      </w:r>
      <w:r w:rsidR="00D50F2C" w:rsidRPr="00867606">
        <w:rPr>
          <w:rFonts w:ascii="Book Antiqua" w:hAnsi="Book Antiqua" w:cs="Times New Roman"/>
          <w:vertAlign w:val="superscript"/>
        </w:rPr>
        <w:t>[</w:t>
      </w:r>
      <w:bookmarkStart w:id="62" w:name="ZOTERO_BREF_GwkOMbxWC67G"/>
      <w:proofErr w:type="gramEnd"/>
      <w:r w:rsidR="00D50F2C" w:rsidRPr="00867606">
        <w:rPr>
          <w:rFonts w:ascii="Book Antiqua" w:hAnsi="Book Antiqua" w:cs="Times New Roman"/>
          <w:vertAlign w:val="superscript"/>
        </w:rPr>
        <w:t>57</w:t>
      </w:r>
      <w:bookmarkEnd w:id="62"/>
      <w:r w:rsidR="00D50F2C" w:rsidRPr="00867606">
        <w:rPr>
          <w:rFonts w:ascii="Book Antiqua" w:hAnsi="Book Antiqua" w:cs="Times New Roman"/>
          <w:vertAlign w:val="superscript"/>
        </w:rPr>
        <w:t>]</w:t>
      </w:r>
      <w:r w:rsidR="000F748C" w:rsidRPr="00867606">
        <w:rPr>
          <w:rFonts w:ascii="Book Antiqua" w:hAnsi="Book Antiqua" w:cs="Times New Roman"/>
        </w:rPr>
        <w:t xml:space="preserve">. In patients with diffuse polyposis or </w:t>
      </w:r>
      <w:proofErr w:type="spellStart"/>
      <w:r w:rsidR="000F748C" w:rsidRPr="00867606">
        <w:rPr>
          <w:rFonts w:ascii="Book Antiqua" w:hAnsi="Book Antiqua" w:cs="Times New Roman"/>
        </w:rPr>
        <w:t>Spigelman</w:t>
      </w:r>
      <w:proofErr w:type="spellEnd"/>
      <w:r w:rsidR="000F748C" w:rsidRPr="00867606">
        <w:rPr>
          <w:rFonts w:ascii="Book Antiqua" w:hAnsi="Book Antiqua" w:cs="Times New Roman"/>
        </w:rPr>
        <w:t xml:space="preserve"> stage IV</w:t>
      </w:r>
      <w:r w:rsidRPr="00867606">
        <w:rPr>
          <w:rFonts w:ascii="Book Antiqua" w:hAnsi="Book Antiqua" w:cs="Times New Roman"/>
        </w:rPr>
        <w:t xml:space="preserve"> </w:t>
      </w:r>
      <w:r w:rsidR="000F748C" w:rsidRPr="00867606">
        <w:rPr>
          <w:rFonts w:ascii="Book Antiqua" w:hAnsi="Book Antiqua" w:cs="Times New Roman"/>
        </w:rPr>
        <w:t xml:space="preserve">disease, however, prophylactic </w:t>
      </w:r>
      <w:proofErr w:type="spellStart"/>
      <w:r w:rsidR="000F748C" w:rsidRPr="00867606">
        <w:rPr>
          <w:rFonts w:ascii="Book Antiqua" w:hAnsi="Book Antiqua" w:cs="Times New Roman"/>
        </w:rPr>
        <w:t>duodenectomy</w:t>
      </w:r>
      <w:proofErr w:type="spellEnd"/>
      <w:r w:rsidR="000F748C" w:rsidRPr="00867606">
        <w:rPr>
          <w:rFonts w:ascii="Book Antiqua" w:hAnsi="Book Antiqua" w:cs="Times New Roman"/>
        </w:rPr>
        <w:t xml:space="preserve"> may be </w:t>
      </w:r>
      <w:proofErr w:type="gramStart"/>
      <w:r w:rsidR="000F748C" w:rsidRPr="00867606">
        <w:rPr>
          <w:rFonts w:ascii="Book Antiqua" w:hAnsi="Book Antiqua" w:cs="Times New Roman"/>
        </w:rPr>
        <w:t>indicated</w:t>
      </w:r>
      <w:r w:rsidR="00D50F2C" w:rsidRPr="00867606">
        <w:rPr>
          <w:rFonts w:ascii="Book Antiqua" w:hAnsi="Book Antiqua" w:cs="Times New Roman"/>
          <w:vertAlign w:val="superscript"/>
        </w:rPr>
        <w:t>[</w:t>
      </w:r>
      <w:bookmarkStart w:id="63" w:name="ZOTERO_BREF_MreHVBEm4R20"/>
      <w:proofErr w:type="gramEnd"/>
      <w:r w:rsidR="00D50F2C" w:rsidRPr="00867606">
        <w:rPr>
          <w:rFonts w:ascii="Book Antiqua" w:hAnsi="Book Antiqua" w:cs="Times New Roman"/>
          <w:vertAlign w:val="superscript"/>
        </w:rPr>
        <w:t>56,58,59</w:t>
      </w:r>
      <w:bookmarkEnd w:id="63"/>
      <w:r w:rsidR="00D50F2C" w:rsidRPr="00867606">
        <w:rPr>
          <w:rFonts w:ascii="Book Antiqua" w:hAnsi="Book Antiqua" w:cs="Times New Roman"/>
          <w:vertAlign w:val="superscript"/>
        </w:rPr>
        <w:t>]</w:t>
      </w:r>
      <w:r w:rsidR="000F748C" w:rsidRPr="00867606">
        <w:rPr>
          <w:rFonts w:ascii="Book Antiqua" w:hAnsi="Book Antiqua" w:cs="Times New Roman"/>
        </w:rPr>
        <w:t xml:space="preserve">. Several techniques of PPTD have been </w:t>
      </w:r>
      <w:proofErr w:type="gramStart"/>
      <w:r w:rsidR="000F748C" w:rsidRPr="00867606">
        <w:rPr>
          <w:rFonts w:ascii="Book Antiqua" w:hAnsi="Book Antiqua" w:cs="Times New Roman"/>
        </w:rPr>
        <w:t>described</w:t>
      </w:r>
      <w:r w:rsidR="00D50F2C" w:rsidRPr="00867606">
        <w:rPr>
          <w:rFonts w:ascii="Book Antiqua" w:hAnsi="Book Antiqua" w:cs="Times New Roman"/>
          <w:vertAlign w:val="superscript"/>
        </w:rPr>
        <w:t>[</w:t>
      </w:r>
      <w:bookmarkStart w:id="64" w:name="ZOTERO_BREF_Rb9CZAhgGBF2"/>
      <w:proofErr w:type="gramEnd"/>
      <w:r w:rsidR="00D50F2C" w:rsidRPr="00867606">
        <w:rPr>
          <w:rFonts w:ascii="Book Antiqua" w:hAnsi="Book Antiqua" w:cs="Times New Roman"/>
          <w:vertAlign w:val="superscript"/>
        </w:rPr>
        <w:t>60–63</w:t>
      </w:r>
      <w:bookmarkEnd w:id="64"/>
      <w:r w:rsidR="00D50F2C" w:rsidRPr="00867606">
        <w:rPr>
          <w:rFonts w:ascii="Book Antiqua" w:hAnsi="Book Antiqua" w:cs="Times New Roman"/>
          <w:vertAlign w:val="superscript"/>
        </w:rPr>
        <w:t>]</w:t>
      </w:r>
      <w:r w:rsidR="000F748C" w:rsidRPr="00867606">
        <w:rPr>
          <w:rFonts w:ascii="Book Antiqua" w:hAnsi="Book Antiqua" w:cs="Times New Roman"/>
        </w:rPr>
        <w:t xml:space="preserve"> including minimally invasive options</w:t>
      </w:r>
      <w:r w:rsidR="00D50F2C" w:rsidRPr="00867606">
        <w:rPr>
          <w:rFonts w:ascii="Book Antiqua" w:hAnsi="Book Antiqua" w:cs="Times New Roman"/>
          <w:vertAlign w:val="superscript"/>
        </w:rPr>
        <w:t>[</w:t>
      </w:r>
      <w:bookmarkStart w:id="65" w:name="ZOTERO_BREF_7dHdueKv7eHY"/>
      <w:r w:rsidR="00D50F2C" w:rsidRPr="00867606">
        <w:rPr>
          <w:rFonts w:ascii="Book Antiqua" w:hAnsi="Book Antiqua" w:cs="Times New Roman"/>
          <w:vertAlign w:val="superscript"/>
        </w:rPr>
        <w:t>64</w:t>
      </w:r>
      <w:bookmarkEnd w:id="65"/>
      <w:r w:rsidR="00D50F2C" w:rsidRPr="00867606">
        <w:rPr>
          <w:rFonts w:ascii="Book Antiqua" w:hAnsi="Book Antiqua" w:cs="Times New Roman"/>
          <w:vertAlign w:val="superscript"/>
        </w:rPr>
        <w:t>]</w:t>
      </w:r>
      <w:r w:rsidR="000F748C" w:rsidRPr="00867606">
        <w:rPr>
          <w:rFonts w:ascii="Book Antiqua" w:hAnsi="Book Antiqua" w:cs="Times New Roman"/>
        </w:rPr>
        <w:t xml:space="preserve">. Despite </w:t>
      </w:r>
      <w:r w:rsidR="00D50F2C" w:rsidRPr="00867606">
        <w:rPr>
          <w:rFonts w:ascii="Book Antiqua" w:hAnsi="Book Antiqua" w:cs="Times New Roman"/>
        </w:rPr>
        <w:t xml:space="preserve">the </w:t>
      </w:r>
      <w:r w:rsidR="00AF3A64" w:rsidRPr="00867606">
        <w:rPr>
          <w:rFonts w:ascii="Book Antiqua" w:hAnsi="Book Antiqua" w:cs="Times New Roman"/>
        </w:rPr>
        <w:t xml:space="preserve">advantages </w:t>
      </w:r>
      <w:r w:rsidR="00D50F2C" w:rsidRPr="00867606">
        <w:rPr>
          <w:rFonts w:ascii="Book Antiqua" w:hAnsi="Book Antiqua" w:cs="Times New Roman"/>
        </w:rPr>
        <w:t>of organ</w:t>
      </w:r>
      <w:r w:rsidR="000F748C" w:rsidRPr="00867606">
        <w:rPr>
          <w:rFonts w:ascii="Book Antiqua" w:hAnsi="Book Antiqua" w:cs="Times New Roman"/>
        </w:rPr>
        <w:t xml:space="preserve"> preservation, short term morbidity and mortality rates remain </w:t>
      </w:r>
      <w:proofErr w:type="gramStart"/>
      <w:r w:rsidR="000F748C" w:rsidRPr="00867606">
        <w:rPr>
          <w:rFonts w:ascii="Book Antiqua" w:hAnsi="Book Antiqua" w:cs="Times New Roman"/>
        </w:rPr>
        <w:t>high</w:t>
      </w:r>
      <w:r w:rsidR="00D50F2C" w:rsidRPr="00867606">
        <w:rPr>
          <w:rFonts w:ascii="Book Antiqua" w:hAnsi="Book Antiqua" w:cs="Times New Roman"/>
          <w:vertAlign w:val="superscript"/>
        </w:rPr>
        <w:t>[</w:t>
      </w:r>
      <w:bookmarkStart w:id="66" w:name="ZOTERO_BREF_2SWN6aTmio29"/>
      <w:proofErr w:type="gramEnd"/>
      <w:r w:rsidR="00D50F2C" w:rsidRPr="00867606">
        <w:rPr>
          <w:rFonts w:ascii="Book Antiqua" w:hAnsi="Book Antiqua" w:cs="Times New Roman"/>
          <w:vertAlign w:val="superscript"/>
        </w:rPr>
        <w:t>65</w:t>
      </w:r>
      <w:bookmarkEnd w:id="66"/>
      <w:r w:rsidR="00D50F2C" w:rsidRPr="00867606">
        <w:rPr>
          <w:rFonts w:ascii="Book Antiqua" w:hAnsi="Book Antiqua" w:cs="Times New Roman"/>
          <w:vertAlign w:val="superscript"/>
        </w:rPr>
        <w:t>]</w:t>
      </w:r>
      <w:r w:rsidR="000F748C" w:rsidRPr="00867606">
        <w:rPr>
          <w:rFonts w:ascii="Book Antiqua" w:hAnsi="Book Antiqua" w:cs="Times New Roman"/>
        </w:rPr>
        <w:t xml:space="preserve">. It is important to note that invasive carcinoma in FAP patients should be treated similarly to sporadic DA with either PD or </w:t>
      </w:r>
      <w:r w:rsidR="000F748C" w:rsidRPr="00867606">
        <w:rPr>
          <w:rFonts w:ascii="Book Antiqua" w:hAnsi="Book Antiqua" w:cs="Times New Roman"/>
        </w:rPr>
        <w:lastRenderedPageBreak/>
        <w:t xml:space="preserve">SR (as described above) in order to ensure adequate margins and lymphadenectomy. </w:t>
      </w:r>
      <w:r w:rsidR="00FA39EA" w:rsidRPr="00867606">
        <w:rPr>
          <w:rFonts w:ascii="Book Antiqua" w:hAnsi="Book Antiqua" w:cs="Times New Roman"/>
        </w:rPr>
        <w:t xml:space="preserve">Pylorus-preserving PD should be avoided in patients with FAP as the residual duodenal bulb remains at risk for new polyp and carcinoma </w:t>
      </w:r>
      <w:proofErr w:type="gramStart"/>
      <w:r w:rsidR="00FA39EA" w:rsidRPr="00867606">
        <w:rPr>
          <w:rFonts w:ascii="Book Antiqua" w:hAnsi="Book Antiqua" w:cs="Times New Roman"/>
        </w:rPr>
        <w:t>formation</w:t>
      </w:r>
      <w:r w:rsidR="00D50F2C" w:rsidRPr="00867606">
        <w:rPr>
          <w:rFonts w:ascii="Book Antiqua" w:hAnsi="Book Antiqua" w:cs="Times New Roman"/>
          <w:vertAlign w:val="superscript"/>
        </w:rPr>
        <w:t>[</w:t>
      </w:r>
      <w:bookmarkStart w:id="67" w:name="ZOTERO_BREF_e5S4W5e2EyTD"/>
      <w:proofErr w:type="gramEnd"/>
      <w:r w:rsidR="00D50F2C" w:rsidRPr="00867606">
        <w:rPr>
          <w:rFonts w:ascii="Book Antiqua" w:hAnsi="Book Antiqua" w:cs="Times New Roman"/>
          <w:vertAlign w:val="superscript"/>
        </w:rPr>
        <w:t>66</w:t>
      </w:r>
      <w:bookmarkEnd w:id="67"/>
      <w:r w:rsidR="00D50F2C" w:rsidRPr="00867606">
        <w:rPr>
          <w:rFonts w:ascii="Book Antiqua" w:hAnsi="Book Antiqua" w:cs="Times New Roman"/>
          <w:vertAlign w:val="superscript"/>
        </w:rPr>
        <w:t>]</w:t>
      </w:r>
      <w:r w:rsidR="00FA39EA" w:rsidRPr="00867606">
        <w:rPr>
          <w:rFonts w:ascii="Book Antiqua" w:hAnsi="Book Antiqua" w:cs="Times New Roman"/>
        </w:rPr>
        <w:t>.</w:t>
      </w:r>
    </w:p>
    <w:p w14:paraId="0EE64207" w14:textId="77777777" w:rsidR="006D0441" w:rsidRPr="0094587B" w:rsidRDefault="006D0441" w:rsidP="003200CC">
      <w:pPr>
        <w:shd w:val="clear" w:color="auto" w:fill="FFFFFF"/>
        <w:spacing w:line="360" w:lineRule="auto"/>
        <w:ind w:left="-450" w:right="-360"/>
        <w:jc w:val="both"/>
        <w:rPr>
          <w:rFonts w:ascii="Book Antiqua" w:hAnsi="Book Antiqua" w:cs="Times New Roman"/>
        </w:rPr>
      </w:pPr>
    </w:p>
    <w:p w14:paraId="327FCAA7" w14:textId="10F3F45F" w:rsidR="00192CE4" w:rsidRPr="0094587B" w:rsidRDefault="00867606" w:rsidP="003200CC">
      <w:pPr>
        <w:shd w:val="clear" w:color="auto" w:fill="FFFFFF"/>
        <w:spacing w:line="360" w:lineRule="auto"/>
        <w:ind w:left="-450" w:right="-360"/>
        <w:jc w:val="both"/>
        <w:rPr>
          <w:rFonts w:ascii="Book Antiqua" w:hAnsi="Book Antiqua" w:cs="Times New Roman"/>
          <w:b/>
        </w:rPr>
      </w:pPr>
      <w:r w:rsidRPr="0094587B">
        <w:rPr>
          <w:rFonts w:ascii="Book Antiqua" w:hAnsi="Book Antiqua" w:cs="Times New Roman"/>
          <w:b/>
        </w:rPr>
        <w:t>ADJUVANT THERAPY</w:t>
      </w:r>
    </w:p>
    <w:p w14:paraId="6B8E46C7" w14:textId="77777777" w:rsidR="00253149" w:rsidRPr="00867606" w:rsidRDefault="00BA23C1" w:rsidP="003200CC">
      <w:pPr>
        <w:shd w:val="clear" w:color="auto" w:fill="FFFFFF"/>
        <w:spacing w:line="360" w:lineRule="auto"/>
        <w:ind w:left="-450" w:right="-360"/>
        <w:jc w:val="both"/>
        <w:rPr>
          <w:rFonts w:ascii="Book Antiqua" w:hAnsi="Book Antiqua" w:cs="Times New Roman"/>
          <w:b/>
          <w:i/>
        </w:rPr>
      </w:pPr>
      <w:r w:rsidRPr="00867606">
        <w:rPr>
          <w:rFonts w:ascii="Book Antiqua" w:hAnsi="Book Antiqua" w:cs="Times New Roman"/>
          <w:b/>
          <w:i/>
        </w:rPr>
        <w:t>Chemotherapy</w:t>
      </w:r>
    </w:p>
    <w:p w14:paraId="719ADBC8" w14:textId="77777777" w:rsidR="00867606" w:rsidRDefault="008D2E5B" w:rsidP="003200CC">
      <w:pPr>
        <w:shd w:val="clear" w:color="auto" w:fill="FFFFFF"/>
        <w:spacing w:line="360" w:lineRule="auto"/>
        <w:ind w:left="-450" w:right="-360"/>
        <w:jc w:val="both"/>
        <w:rPr>
          <w:rFonts w:ascii="Book Antiqua" w:hAnsi="Book Antiqua" w:cs="Times New Roman"/>
          <w:lang w:eastAsia="zh-CN"/>
        </w:rPr>
      </w:pPr>
      <w:r w:rsidRPr="0094587B">
        <w:rPr>
          <w:rFonts w:ascii="Book Antiqua" w:hAnsi="Book Antiqua" w:cs="Times New Roman"/>
        </w:rPr>
        <w:t>Unfortunately, little data is currently available to inform the choice of adjuvant chemotherapy following complete surgical resection.</w:t>
      </w:r>
      <w:r w:rsidR="00191F0C" w:rsidRPr="0094587B">
        <w:rPr>
          <w:rFonts w:ascii="Book Antiqua" w:hAnsi="Book Antiqua" w:cs="Times New Roman"/>
        </w:rPr>
        <w:t xml:space="preserve"> The ESPAC-3 trial was a phase </w:t>
      </w:r>
      <w:r w:rsidR="0028505C" w:rsidRPr="0094587B">
        <w:rPr>
          <w:rFonts w:ascii="Book Antiqua" w:hAnsi="Book Antiqua" w:cs="Times New Roman"/>
        </w:rPr>
        <w:t xml:space="preserve">3, multi-institutional, randomized controlled trial </w:t>
      </w:r>
      <w:r w:rsidR="00C40F08" w:rsidRPr="0094587B">
        <w:rPr>
          <w:rFonts w:ascii="Book Antiqua" w:hAnsi="Book Antiqua" w:cs="Times New Roman"/>
        </w:rPr>
        <w:t xml:space="preserve">comparing observation versus adjuvant </w:t>
      </w:r>
      <w:proofErr w:type="spellStart"/>
      <w:r w:rsidR="00C40F08" w:rsidRPr="0094587B">
        <w:rPr>
          <w:rFonts w:ascii="Book Antiqua" w:hAnsi="Book Antiqua" w:cs="Times New Roman"/>
        </w:rPr>
        <w:t>flourouracil</w:t>
      </w:r>
      <w:proofErr w:type="spellEnd"/>
      <w:r w:rsidR="00C40F08" w:rsidRPr="0094587B">
        <w:rPr>
          <w:rFonts w:ascii="Book Antiqua" w:hAnsi="Book Antiqua" w:cs="Times New Roman"/>
        </w:rPr>
        <w:t xml:space="preserve"> versus adjuvant gemcitabine in patients with </w:t>
      </w:r>
      <w:proofErr w:type="spellStart"/>
      <w:r w:rsidR="00C40F08" w:rsidRPr="0094587B">
        <w:rPr>
          <w:rFonts w:ascii="Book Antiqua" w:hAnsi="Book Antiqua" w:cs="Times New Roman"/>
        </w:rPr>
        <w:t>periampullary</w:t>
      </w:r>
      <w:proofErr w:type="spellEnd"/>
      <w:r w:rsidR="00C40F08" w:rsidRPr="0094587B">
        <w:rPr>
          <w:rFonts w:ascii="Book Antiqua" w:hAnsi="Book Antiqua" w:cs="Times New Roman"/>
        </w:rPr>
        <w:t xml:space="preserve"> cancers (</w:t>
      </w:r>
      <w:proofErr w:type="spellStart"/>
      <w:r w:rsidR="00C40F08" w:rsidRPr="0094587B">
        <w:rPr>
          <w:rFonts w:ascii="Book Antiqua" w:hAnsi="Book Antiqua" w:cs="Times New Roman"/>
        </w:rPr>
        <w:t>ampullary</w:t>
      </w:r>
      <w:proofErr w:type="spellEnd"/>
      <w:r w:rsidR="00C40F08" w:rsidRPr="0094587B">
        <w:rPr>
          <w:rFonts w:ascii="Book Antiqua" w:hAnsi="Book Antiqua" w:cs="Times New Roman"/>
        </w:rPr>
        <w:t>, bile duct, duodenal or other) who underwent PD with R0 or R1 resection status. Although median survival was not significantly different between the observation and adjuvant therapy groups in the primary analysis (35</w:t>
      </w:r>
      <w:r w:rsidR="00867606" w:rsidRPr="00867606">
        <w:rPr>
          <w:rFonts w:ascii="Book Antiqua" w:hAnsi="Book Antiqua" w:cs="Times New Roman" w:hint="eastAsia"/>
          <w:lang w:eastAsia="zh-CN"/>
        </w:rPr>
        <w:t xml:space="preserve"> </w:t>
      </w:r>
      <w:proofErr w:type="spellStart"/>
      <w:r w:rsidR="00867606">
        <w:rPr>
          <w:rFonts w:ascii="Book Antiqua" w:hAnsi="Book Antiqua" w:cs="Times New Roman" w:hint="eastAsia"/>
          <w:lang w:eastAsia="zh-CN"/>
        </w:rPr>
        <w:t>mo</w:t>
      </w:r>
      <w:proofErr w:type="spellEnd"/>
      <w:r w:rsidR="00C40F08" w:rsidRPr="0094587B">
        <w:rPr>
          <w:rFonts w:ascii="Book Antiqua" w:hAnsi="Book Antiqua" w:cs="Times New Roman"/>
        </w:rPr>
        <w:t xml:space="preserve"> </w:t>
      </w:r>
      <w:r w:rsidR="00C40F08" w:rsidRPr="00867606">
        <w:rPr>
          <w:rFonts w:ascii="Book Antiqua" w:hAnsi="Book Antiqua" w:cs="Times New Roman"/>
          <w:i/>
        </w:rPr>
        <w:t>vs</w:t>
      </w:r>
      <w:r w:rsidR="00C40F08" w:rsidRPr="0094587B">
        <w:rPr>
          <w:rFonts w:ascii="Book Antiqua" w:hAnsi="Book Antiqua" w:cs="Times New Roman"/>
        </w:rPr>
        <w:t xml:space="preserve"> 43 </w:t>
      </w:r>
      <w:proofErr w:type="spellStart"/>
      <w:r w:rsidR="00867606">
        <w:rPr>
          <w:rFonts w:ascii="Book Antiqua" w:hAnsi="Book Antiqua" w:cs="Times New Roman" w:hint="eastAsia"/>
          <w:lang w:eastAsia="zh-CN"/>
        </w:rPr>
        <w:t>mo</w:t>
      </w:r>
      <w:proofErr w:type="spellEnd"/>
      <w:r w:rsidR="00C40F08" w:rsidRPr="0094587B">
        <w:rPr>
          <w:rFonts w:ascii="Book Antiqua" w:hAnsi="Book Antiqua" w:cs="Times New Roman"/>
        </w:rPr>
        <w:t>), adjuvant chemotherapy was associated with improved OS after multivariable regression (</w:t>
      </w:r>
      <w:r w:rsidR="00867606">
        <w:rPr>
          <w:rFonts w:ascii="Book Antiqua" w:hAnsi="Book Antiqua" w:cs="Times New Roman" w:hint="eastAsia"/>
          <w:lang w:eastAsia="zh-CN"/>
        </w:rPr>
        <w:t>HR =</w:t>
      </w:r>
      <w:r w:rsidR="00C40F08" w:rsidRPr="0094587B">
        <w:rPr>
          <w:rFonts w:ascii="Book Antiqua" w:hAnsi="Book Antiqua" w:cs="Times New Roman"/>
        </w:rPr>
        <w:t xml:space="preserve"> 0.75, 95%</w:t>
      </w:r>
      <w:r w:rsidR="00867606">
        <w:rPr>
          <w:rFonts w:ascii="Book Antiqua" w:hAnsi="Book Antiqua" w:cs="Times New Roman" w:hint="eastAsia"/>
          <w:lang w:eastAsia="zh-CN"/>
        </w:rPr>
        <w:t xml:space="preserve">CI: </w:t>
      </w:r>
      <w:r w:rsidRPr="0094587B">
        <w:rPr>
          <w:rFonts w:ascii="Book Antiqua" w:hAnsi="Book Antiqua" w:cs="Times New Roman"/>
        </w:rPr>
        <w:t>0.57-0.98)</w:t>
      </w:r>
      <w:r w:rsidR="00D50F2C">
        <w:rPr>
          <w:rFonts w:ascii="Book Antiqua" w:hAnsi="Book Antiqua" w:cs="Times New Roman"/>
          <w:vertAlign w:val="superscript"/>
        </w:rPr>
        <w:t>[</w:t>
      </w:r>
      <w:bookmarkStart w:id="68" w:name="ZOTERO_BREF_pZZQfEgd5iOf"/>
      <w:r w:rsidR="00D50F2C" w:rsidRPr="00D6321B">
        <w:rPr>
          <w:rFonts w:ascii="Book Antiqua" w:hAnsi="Book Antiqua" w:cs="Times New Roman"/>
          <w:vertAlign w:val="superscript"/>
        </w:rPr>
        <w:t>67</w:t>
      </w:r>
      <w:bookmarkEnd w:id="68"/>
      <w:r w:rsidR="00D50F2C">
        <w:rPr>
          <w:rFonts w:ascii="Book Antiqua" w:hAnsi="Book Antiqua" w:cs="Times New Roman"/>
          <w:vertAlign w:val="superscript"/>
        </w:rPr>
        <w:t>]</w:t>
      </w:r>
      <w:r w:rsidR="00C40F08" w:rsidRPr="0094587B">
        <w:rPr>
          <w:rFonts w:ascii="Book Antiqua" w:hAnsi="Book Antiqua" w:cs="Times New Roman"/>
        </w:rPr>
        <w:t xml:space="preserve">. </w:t>
      </w:r>
      <w:r w:rsidR="00EE26D7" w:rsidRPr="0094587B">
        <w:rPr>
          <w:rFonts w:ascii="Book Antiqua" w:hAnsi="Book Antiqua" w:cs="Times New Roman"/>
        </w:rPr>
        <w:t xml:space="preserve">Importantly, </w:t>
      </w:r>
      <w:proofErr w:type="spellStart"/>
      <w:r w:rsidR="00EE26D7" w:rsidRPr="0094587B">
        <w:rPr>
          <w:rFonts w:ascii="Book Antiqua" w:hAnsi="Book Antiqua" w:cs="Times New Roman"/>
        </w:rPr>
        <w:t>periampullary</w:t>
      </w:r>
      <w:proofErr w:type="spellEnd"/>
      <w:r w:rsidR="00EE26D7" w:rsidRPr="0094587B">
        <w:rPr>
          <w:rFonts w:ascii="Book Antiqua" w:hAnsi="Book Antiqua" w:cs="Times New Roman"/>
        </w:rPr>
        <w:t xml:space="preserve"> DA comprised a small subset of this study’s population and extra-</w:t>
      </w:r>
      <w:proofErr w:type="spellStart"/>
      <w:r w:rsidR="00EE26D7" w:rsidRPr="0094587B">
        <w:rPr>
          <w:rFonts w:ascii="Book Antiqua" w:hAnsi="Book Antiqua" w:cs="Times New Roman"/>
        </w:rPr>
        <w:t>ampullary</w:t>
      </w:r>
      <w:proofErr w:type="spellEnd"/>
      <w:r w:rsidR="00EE26D7" w:rsidRPr="0094587B">
        <w:rPr>
          <w:rFonts w:ascii="Book Antiqua" w:hAnsi="Book Antiqua" w:cs="Times New Roman"/>
        </w:rPr>
        <w:t xml:space="preserve"> DA was not included. </w:t>
      </w:r>
    </w:p>
    <w:p w14:paraId="4C3E1F87" w14:textId="398FC211" w:rsidR="00C40F08" w:rsidRPr="0094587B" w:rsidRDefault="00216F3A" w:rsidP="003200CC">
      <w:pPr>
        <w:shd w:val="clear" w:color="auto" w:fill="FFFFFF"/>
        <w:spacing w:line="360" w:lineRule="auto"/>
        <w:ind w:leftChars="-188" w:left="-451" w:right="-360" w:firstLineChars="150" w:firstLine="360"/>
        <w:jc w:val="both"/>
        <w:rPr>
          <w:rFonts w:ascii="Book Antiqua" w:hAnsi="Book Antiqua" w:cs="Times New Roman"/>
        </w:rPr>
      </w:pPr>
      <w:r w:rsidRPr="0094587B">
        <w:rPr>
          <w:rFonts w:ascii="Book Antiqua" w:hAnsi="Book Antiqua" w:cs="Times New Roman"/>
        </w:rPr>
        <w:t xml:space="preserve">Given its rarity, most therapeutic studies have traditionally combined DA with either other </w:t>
      </w:r>
      <w:proofErr w:type="spellStart"/>
      <w:r w:rsidRPr="0094587B">
        <w:rPr>
          <w:rFonts w:ascii="Book Antiqua" w:hAnsi="Book Antiqua" w:cs="Times New Roman"/>
        </w:rPr>
        <w:t>periampullary</w:t>
      </w:r>
      <w:proofErr w:type="spellEnd"/>
      <w:r w:rsidRPr="0094587B">
        <w:rPr>
          <w:rFonts w:ascii="Book Antiqua" w:hAnsi="Book Antiqua" w:cs="Times New Roman"/>
        </w:rPr>
        <w:t xml:space="preserve"> cancers or small bowel adenocarcinomas. For this reason, chemotherapeutic regimens are not standardized, but increasingly DA is being treated similar to colorectal adenocarcinoma with </w:t>
      </w:r>
      <w:proofErr w:type="spellStart"/>
      <w:r w:rsidRPr="0094587B">
        <w:rPr>
          <w:rFonts w:ascii="Book Antiqua" w:hAnsi="Book Antiqua" w:cs="Times New Roman"/>
        </w:rPr>
        <w:t>oxaliplatin</w:t>
      </w:r>
      <w:proofErr w:type="spellEnd"/>
      <w:r w:rsidRPr="0094587B">
        <w:rPr>
          <w:rFonts w:ascii="Book Antiqua" w:hAnsi="Book Antiqua" w:cs="Times New Roman"/>
        </w:rPr>
        <w:t xml:space="preserve">-based chemotherapy. </w:t>
      </w:r>
      <w:r w:rsidR="00EE26D7" w:rsidRPr="0094587B">
        <w:rPr>
          <w:rFonts w:ascii="Book Antiqua" w:hAnsi="Book Antiqua" w:cs="Times New Roman"/>
        </w:rPr>
        <w:t>Given the tendency of this disease to recur systemically, the role of adjuvant chemotherapy warrants further investigation</w:t>
      </w:r>
      <w:r w:rsidR="0028505C" w:rsidRPr="0094587B">
        <w:rPr>
          <w:rFonts w:ascii="Book Antiqua" w:hAnsi="Book Antiqua" w:cs="Times New Roman"/>
        </w:rPr>
        <w:t>. Current practice at many centers is to treat patients with high ri</w:t>
      </w:r>
      <w:r w:rsidR="00867606">
        <w:rPr>
          <w:rFonts w:ascii="Book Antiqua" w:hAnsi="Book Antiqua" w:cs="Times New Roman"/>
        </w:rPr>
        <w:t>sk features (</w:t>
      </w:r>
      <w:r w:rsidR="00867606" w:rsidRPr="00867606">
        <w:rPr>
          <w:rFonts w:ascii="Book Antiqua" w:hAnsi="Book Antiqua" w:cs="Times New Roman"/>
          <w:i/>
        </w:rPr>
        <w:t>e.g.,</w:t>
      </w:r>
      <w:r w:rsidR="00867606" w:rsidRPr="00867606">
        <w:rPr>
          <w:rFonts w:ascii="Book Antiqua" w:hAnsi="Book Antiqua" w:cs="Times New Roman" w:hint="eastAsia"/>
          <w:i/>
          <w:lang w:eastAsia="zh-CN"/>
        </w:rPr>
        <w:t xml:space="preserve"> </w:t>
      </w:r>
      <w:r w:rsidR="0028505C" w:rsidRPr="0094587B">
        <w:rPr>
          <w:rFonts w:ascii="Book Antiqua" w:hAnsi="Book Antiqua" w:cs="Times New Roman"/>
        </w:rPr>
        <w:t xml:space="preserve">nodal metastasis) </w:t>
      </w:r>
      <w:r w:rsidRPr="0094587B">
        <w:rPr>
          <w:rFonts w:ascii="Book Antiqua" w:hAnsi="Book Antiqua" w:cs="Times New Roman"/>
        </w:rPr>
        <w:t xml:space="preserve">with </w:t>
      </w:r>
      <w:proofErr w:type="spellStart"/>
      <w:r w:rsidR="0028505C" w:rsidRPr="0094587B">
        <w:rPr>
          <w:rFonts w:ascii="Book Antiqua" w:hAnsi="Book Antiqua" w:cs="Times New Roman"/>
        </w:rPr>
        <w:t>oxaliplatin</w:t>
      </w:r>
      <w:proofErr w:type="spellEnd"/>
      <w:r w:rsidRPr="0094587B">
        <w:rPr>
          <w:rFonts w:ascii="Book Antiqua" w:hAnsi="Book Antiqua" w:cs="Times New Roman"/>
        </w:rPr>
        <w:t xml:space="preserve">-based </w:t>
      </w:r>
      <w:proofErr w:type="gramStart"/>
      <w:r w:rsidRPr="0094587B">
        <w:rPr>
          <w:rFonts w:ascii="Book Antiqua" w:hAnsi="Book Antiqua" w:cs="Times New Roman"/>
        </w:rPr>
        <w:t>chemotherapy</w:t>
      </w:r>
      <w:r w:rsidR="00D50F2C">
        <w:rPr>
          <w:rFonts w:ascii="Book Antiqua" w:hAnsi="Book Antiqua" w:cs="Times New Roman"/>
          <w:vertAlign w:val="superscript"/>
        </w:rPr>
        <w:t>[</w:t>
      </w:r>
      <w:bookmarkStart w:id="69" w:name="ZOTERO_BREF_cs8GxSH2Ol6w"/>
      <w:proofErr w:type="gramEnd"/>
      <w:r w:rsidR="00D50F2C" w:rsidRPr="00D6321B">
        <w:rPr>
          <w:rFonts w:ascii="Book Antiqua" w:hAnsi="Book Antiqua" w:cs="Times New Roman"/>
          <w:vertAlign w:val="superscript"/>
        </w:rPr>
        <w:t>50</w:t>
      </w:r>
      <w:bookmarkEnd w:id="69"/>
      <w:r w:rsidR="00D50F2C">
        <w:rPr>
          <w:rFonts w:ascii="Book Antiqua" w:hAnsi="Book Antiqua" w:cs="Times New Roman"/>
          <w:vertAlign w:val="superscript"/>
        </w:rPr>
        <w:t>]</w:t>
      </w:r>
      <w:r w:rsidR="0028505C" w:rsidRPr="0094587B">
        <w:rPr>
          <w:rFonts w:ascii="Book Antiqua" w:hAnsi="Book Antiqua" w:cs="Times New Roman"/>
        </w:rPr>
        <w:t>.</w:t>
      </w:r>
      <w:r w:rsidR="00EE26D7" w:rsidRPr="0094587B">
        <w:rPr>
          <w:rFonts w:ascii="Book Antiqua" w:hAnsi="Book Antiqua" w:cs="Times New Roman"/>
        </w:rPr>
        <w:t xml:space="preserve"> </w:t>
      </w:r>
    </w:p>
    <w:p w14:paraId="064C52CA" w14:textId="77777777" w:rsidR="00C40F08" w:rsidRPr="0094587B" w:rsidRDefault="00C40F08" w:rsidP="003200CC">
      <w:pPr>
        <w:shd w:val="clear" w:color="auto" w:fill="FFFFFF"/>
        <w:spacing w:line="360" w:lineRule="auto"/>
        <w:ind w:left="-450" w:right="-360"/>
        <w:jc w:val="both"/>
        <w:rPr>
          <w:rFonts w:ascii="Book Antiqua" w:hAnsi="Book Antiqua" w:cs="Times New Roman"/>
        </w:rPr>
      </w:pPr>
    </w:p>
    <w:p w14:paraId="3910D391" w14:textId="2C982B18" w:rsidR="00F25844" w:rsidRPr="0094587B" w:rsidRDefault="00D44123" w:rsidP="003200CC">
      <w:pPr>
        <w:shd w:val="clear" w:color="auto" w:fill="FFFFFF"/>
        <w:spacing w:line="360" w:lineRule="auto"/>
        <w:ind w:leftChars="-188" w:left="-451" w:right="-360" w:firstLineChars="150" w:firstLine="360"/>
        <w:jc w:val="both"/>
        <w:rPr>
          <w:rFonts w:ascii="Book Antiqua" w:hAnsi="Book Antiqua" w:cs="Times New Roman"/>
        </w:rPr>
      </w:pPr>
      <w:r w:rsidRPr="0094587B">
        <w:rPr>
          <w:rFonts w:ascii="Book Antiqua" w:hAnsi="Book Antiqua" w:cs="Times New Roman"/>
        </w:rPr>
        <w:t xml:space="preserve">Definitive, or palliative, chemotherapy should be offered to all eligible patients with metastatic or </w:t>
      </w:r>
      <w:proofErr w:type="spellStart"/>
      <w:r w:rsidRPr="0094587B">
        <w:rPr>
          <w:rFonts w:ascii="Book Antiqua" w:hAnsi="Book Antiqua" w:cs="Times New Roman"/>
        </w:rPr>
        <w:t>unresectable</w:t>
      </w:r>
      <w:proofErr w:type="spellEnd"/>
      <w:r w:rsidRPr="0094587B">
        <w:rPr>
          <w:rFonts w:ascii="Book Antiqua" w:hAnsi="Book Antiqua" w:cs="Times New Roman"/>
        </w:rPr>
        <w:t xml:space="preserve"> disease. A </w:t>
      </w:r>
      <w:r w:rsidR="00512DD4" w:rsidRPr="0094587B">
        <w:rPr>
          <w:rFonts w:ascii="Book Antiqua" w:hAnsi="Book Antiqua" w:cs="Times New Roman"/>
        </w:rPr>
        <w:t>phase II prospective trial studied</w:t>
      </w:r>
      <w:r w:rsidR="00F81A0B" w:rsidRPr="0094587B">
        <w:rPr>
          <w:rFonts w:ascii="Book Antiqua" w:hAnsi="Book Antiqua" w:cs="Times New Roman"/>
        </w:rPr>
        <w:t xml:space="preserve"> 30 patients with metastatic or </w:t>
      </w:r>
      <w:proofErr w:type="spellStart"/>
      <w:r w:rsidR="00F81A0B" w:rsidRPr="0094587B">
        <w:rPr>
          <w:rFonts w:ascii="Book Antiqua" w:hAnsi="Book Antiqua" w:cs="Times New Roman"/>
        </w:rPr>
        <w:t>unresectable</w:t>
      </w:r>
      <w:proofErr w:type="spellEnd"/>
      <w:r w:rsidR="00F81A0B" w:rsidRPr="0094587B">
        <w:rPr>
          <w:rFonts w:ascii="Book Antiqua" w:hAnsi="Book Antiqua" w:cs="Times New Roman"/>
        </w:rPr>
        <w:t xml:space="preserve"> small bowel or </w:t>
      </w:r>
      <w:proofErr w:type="spellStart"/>
      <w:r w:rsidR="00F81A0B" w:rsidRPr="0094587B">
        <w:rPr>
          <w:rFonts w:ascii="Book Antiqua" w:hAnsi="Book Antiqua" w:cs="Times New Roman"/>
        </w:rPr>
        <w:t>ampullary</w:t>
      </w:r>
      <w:proofErr w:type="spellEnd"/>
      <w:r w:rsidR="00F81A0B" w:rsidRPr="0094587B">
        <w:rPr>
          <w:rFonts w:ascii="Book Antiqua" w:hAnsi="Book Antiqua" w:cs="Times New Roman"/>
        </w:rPr>
        <w:t xml:space="preserve"> adenocarcinoma</w:t>
      </w:r>
      <w:r w:rsidR="00512DD4" w:rsidRPr="0094587B">
        <w:rPr>
          <w:rFonts w:ascii="Book Antiqua" w:hAnsi="Book Antiqua" w:cs="Times New Roman"/>
        </w:rPr>
        <w:t xml:space="preserve"> who received </w:t>
      </w:r>
      <w:proofErr w:type="spellStart"/>
      <w:r w:rsidR="00512DD4" w:rsidRPr="0094587B">
        <w:rPr>
          <w:rFonts w:ascii="Book Antiqua" w:hAnsi="Book Antiqua" w:cs="Times New Roman"/>
        </w:rPr>
        <w:t>capecitabine</w:t>
      </w:r>
      <w:proofErr w:type="spellEnd"/>
      <w:r w:rsidR="00512DD4" w:rsidRPr="0094587B">
        <w:rPr>
          <w:rFonts w:ascii="Book Antiqua" w:hAnsi="Book Antiqua" w:cs="Times New Roman"/>
        </w:rPr>
        <w:t xml:space="preserve"> and </w:t>
      </w:r>
      <w:proofErr w:type="spellStart"/>
      <w:r w:rsidR="00512DD4" w:rsidRPr="0094587B">
        <w:rPr>
          <w:rFonts w:ascii="Book Antiqua" w:hAnsi="Book Antiqua" w:cs="Times New Roman"/>
        </w:rPr>
        <w:t>oxaliplatin</w:t>
      </w:r>
      <w:proofErr w:type="spellEnd"/>
      <w:r w:rsidR="00512DD4" w:rsidRPr="0094587B">
        <w:rPr>
          <w:rFonts w:ascii="Book Antiqua" w:hAnsi="Book Antiqua" w:cs="Times New Roman"/>
        </w:rPr>
        <w:t xml:space="preserve"> and</w:t>
      </w:r>
      <w:r w:rsidR="00F25844" w:rsidRPr="0094587B">
        <w:rPr>
          <w:rFonts w:ascii="Book Antiqua" w:hAnsi="Book Antiqua" w:cs="Times New Roman"/>
        </w:rPr>
        <w:t xml:space="preserve"> </w:t>
      </w:r>
      <w:r w:rsidR="00F81A0B" w:rsidRPr="0094587B">
        <w:rPr>
          <w:rFonts w:ascii="Book Antiqua" w:hAnsi="Book Antiqua" w:cs="Times New Roman"/>
        </w:rPr>
        <w:t>noted a 50% overall response</w:t>
      </w:r>
      <w:r w:rsidR="00F44737" w:rsidRPr="0094587B">
        <w:rPr>
          <w:rFonts w:ascii="Book Antiqua" w:hAnsi="Book Antiqua" w:cs="Times New Roman"/>
        </w:rPr>
        <w:t xml:space="preserve"> ra</w:t>
      </w:r>
      <w:r w:rsidR="00512DD4" w:rsidRPr="0094587B">
        <w:rPr>
          <w:rFonts w:ascii="Book Antiqua" w:hAnsi="Book Antiqua" w:cs="Times New Roman"/>
        </w:rPr>
        <w:t>te, 10% complete response. M</w:t>
      </w:r>
      <w:r w:rsidR="00325693" w:rsidRPr="0094587B">
        <w:rPr>
          <w:rFonts w:ascii="Book Antiqua" w:hAnsi="Book Antiqua" w:cs="Times New Roman"/>
        </w:rPr>
        <w:t xml:space="preserve">edian time to progression was 11 months </w:t>
      </w:r>
      <w:r w:rsidR="00FB2EE0" w:rsidRPr="0094587B">
        <w:rPr>
          <w:rFonts w:ascii="Book Antiqua" w:hAnsi="Book Antiqua" w:cs="Times New Roman"/>
        </w:rPr>
        <w:t>with</w:t>
      </w:r>
      <w:r w:rsidR="00325693" w:rsidRPr="0094587B">
        <w:rPr>
          <w:rFonts w:ascii="Book Antiqua" w:hAnsi="Book Antiqua" w:cs="Times New Roman"/>
        </w:rPr>
        <w:t xml:space="preserve"> median overall</w:t>
      </w:r>
      <w:r w:rsidR="00E93F02" w:rsidRPr="0094587B">
        <w:rPr>
          <w:rFonts w:ascii="Book Antiqua" w:hAnsi="Book Antiqua" w:cs="Times New Roman"/>
        </w:rPr>
        <w:t xml:space="preserve"> survival 20 </w:t>
      </w:r>
      <w:proofErr w:type="gramStart"/>
      <w:r w:rsidR="00E93F02" w:rsidRPr="0094587B">
        <w:rPr>
          <w:rFonts w:ascii="Book Antiqua" w:hAnsi="Book Antiqua" w:cs="Times New Roman"/>
        </w:rPr>
        <w:t>months</w:t>
      </w:r>
      <w:r w:rsidR="00D50F2C">
        <w:rPr>
          <w:rFonts w:ascii="Book Antiqua" w:hAnsi="Book Antiqua" w:cs="Times New Roman"/>
          <w:vertAlign w:val="superscript"/>
        </w:rPr>
        <w:t>[</w:t>
      </w:r>
      <w:bookmarkStart w:id="70" w:name="ZOTERO_BREF_IRFyizy8QDIL"/>
      <w:proofErr w:type="gramEnd"/>
      <w:r w:rsidR="00D50F2C" w:rsidRPr="00D6321B">
        <w:rPr>
          <w:rFonts w:ascii="Book Antiqua" w:hAnsi="Book Antiqua" w:cs="Times New Roman"/>
          <w:vertAlign w:val="superscript"/>
        </w:rPr>
        <w:t>68,69</w:t>
      </w:r>
      <w:bookmarkEnd w:id="70"/>
      <w:r w:rsidR="00D50F2C">
        <w:rPr>
          <w:rFonts w:ascii="Book Antiqua" w:hAnsi="Book Antiqua" w:cs="Times New Roman"/>
          <w:vertAlign w:val="superscript"/>
        </w:rPr>
        <w:t>]</w:t>
      </w:r>
      <w:r w:rsidR="00325693" w:rsidRPr="0094587B">
        <w:rPr>
          <w:rFonts w:ascii="Book Antiqua" w:hAnsi="Book Antiqua" w:cs="Times New Roman"/>
        </w:rPr>
        <w:t>.</w:t>
      </w:r>
      <w:r w:rsidR="00FB2EE0" w:rsidRPr="0094587B">
        <w:rPr>
          <w:rFonts w:ascii="Book Antiqua" w:hAnsi="Book Antiqua" w:cs="Times New Roman"/>
        </w:rPr>
        <w:t xml:space="preserve">  </w:t>
      </w:r>
      <w:r w:rsidR="00CE5B35" w:rsidRPr="0094587B">
        <w:rPr>
          <w:rFonts w:ascii="Book Antiqua" w:hAnsi="Book Antiqua" w:cs="Times New Roman"/>
        </w:rPr>
        <w:t>P</w:t>
      </w:r>
      <w:r w:rsidRPr="0094587B">
        <w:rPr>
          <w:rFonts w:ascii="Book Antiqua" w:hAnsi="Book Antiqua" w:cs="Times New Roman"/>
        </w:rPr>
        <w:t xml:space="preserve">atients should </w:t>
      </w:r>
      <w:r w:rsidR="00CE5B35" w:rsidRPr="0094587B">
        <w:rPr>
          <w:rFonts w:ascii="Book Antiqua" w:hAnsi="Book Antiqua" w:cs="Times New Roman"/>
        </w:rPr>
        <w:t xml:space="preserve">also </w:t>
      </w:r>
      <w:r w:rsidRPr="0094587B">
        <w:rPr>
          <w:rFonts w:ascii="Book Antiqua" w:hAnsi="Book Antiqua" w:cs="Times New Roman"/>
        </w:rPr>
        <w:t>be considered for clinical trials as appropriate.</w:t>
      </w:r>
    </w:p>
    <w:p w14:paraId="559146C1" w14:textId="77777777" w:rsidR="00BA23C1" w:rsidRPr="0094587B" w:rsidRDefault="00BA23C1" w:rsidP="003200CC">
      <w:pPr>
        <w:shd w:val="clear" w:color="auto" w:fill="FFFFFF"/>
        <w:spacing w:line="360" w:lineRule="auto"/>
        <w:ind w:left="-450" w:right="-360"/>
        <w:jc w:val="both"/>
        <w:rPr>
          <w:rFonts w:ascii="Book Antiqua" w:hAnsi="Book Antiqua" w:cs="Times New Roman"/>
        </w:rPr>
      </w:pPr>
    </w:p>
    <w:p w14:paraId="4154353A" w14:textId="77777777" w:rsidR="00BA23C1" w:rsidRPr="00867606" w:rsidRDefault="00BA23C1" w:rsidP="003200CC">
      <w:pPr>
        <w:shd w:val="clear" w:color="auto" w:fill="FFFFFF"/>
        <w:spacing w:line="360" w:lineRule="auto"/>
        <w:ind w:left="-450" w:right="-360"/>
        <w:jc w:val="both"/>
        <w:rPr>
          <w:rFonts w:ascii="Book Antiqua" w:hAnsi="Book Antiqua" w:cs="Times New Roman"/>
          <w:b/>
        </w:rPr>
      </w:pPr>
      <w:proofErr w:type="spellStart"/>
      <w:r w:rsidRPr="00867606">
        <w:rPr>
          <w:rFonts w:ascii="Book Antiqua" w:hAnsi="Book Antiqua" w:cs="Times New Roman"/>
          <w:b/>
          <w:i/>
        </w:rPr>
        <w:t>Chemoradiation</w:t>
      </w:r>
      <w:proofErr w:type="spellEnd"/>
    </w:p>
    <w:p w14:paraId="568AC71D" w14:textId="02EAD83C" w:rsidR="009700DF" w:rsidRPr="0094587B" w:rsidRDefault="00BB2E96" w:rsidP="003200CC">
      <w:pPr>
        <w:spacing w:line="360" w:lineRule="auto"/>
        <w:ind w:left="-450" w:right="-360"/>
        <w:jc w:val="both"/>
        <w:rPr>
          <w:rFonts w:ascii="Book Antiqua" w:hAnsi="Book Antiqua" w:cs="Times New Roman"/>
        </w:rPr>
      </w:pPr>
      <w:r w:rsidRPr="0094587B">
        <w:rPr>
          <w:rFonts w:ascii="Book Antiqua" w:hAnsi="Book Antiqua" w:cs="Times New Roman"/>
        </w:rPr>
        <w:t>The role of adjuvant radiotherapy in the treatm</w:t>
      </w:r>
      <w:r w:rsidR="00512DD4" w:rsidRPr="0094587B">
        <w:rPr>
          <w:rFonts w:ascii="Book Antiqua" w:hAnsi="Book Antiqua" w:cs="Times New Roman"/>
        </w:rPr>
        <w:t xml:space="preserve">ent of DA is not well defined. </w:t>
      </w:r>
      <w:r w:rsidR="00BF3138" w:rsidRPr="0094587B">
        <w:rPr>
          <w:rFonts w:ascii="Book Antiqua" w:hAnsi="Book Antiqua" w:cs="Times New Roman"/>
        </w:rPr>
        <w:t>N</w:t>
      </w:r>
      <w:r w:rsidR="00512DD4" w:rsidRPr="0094587B">
        <w:rPr>
          <w:rFonts w:ascii="Book Antiqua" w:hAnsi="Book Antiqua" w:cs="Times New Roman"/>
        </w:rPr>
        <w:t xml:space="preserve">o </w:t>
      </w:r>
      <w:r w:rsidR="00CE5B35" w:rsidRPr="0094587B">
        <w:rPr>
          <w:rFonts w:ascii="Book Antiqua" w:hAnsi="Book Antiqua" w:cs="Times New Roman"/>
        </w:rPr>
        <w:t>studies</w:t>
      </w:r>
      <w:r w:rsidR="00BF3138" w:rsidRPr="0094587B">
        <w:rPr>
          <w:rFonts w:ascii="Book Antiqua" w:hAnsi="Book Antiqua" w:cs="Times New Roman"/>
        </w:rPr>
        <w:t xml:space="preserve"> have</w:t>
      </w:r>
      <w:r w:rsidR="00CE5B35" w:rsidRPr="0094587B">
        <w:rPr>
          <w:rFonts w:ascii="Book Antiqua" w:hAnsi="Book Antiqua" w:cs="Times New Roman"/>
        </w:rPr>
        <w:t xml:space="preserve"> demonstrate</w:t>
      </w:r>
      <w:r w:rsidR="00BF3138" w:rsidRPr="0094587B">
        <w:rPr>
          <w:rFonts w:ascii="Book Antiqua" w:hAnsi="Book Antiqua" w:cs="Times New Roman"/>
        </w:rPr>
        <w:t>d</w:t>
      </w:r>
      <w:r w:rsidR="006B2EB0" w:rsidRPr="0094587B">
        <w:rPr>
          <w:rFonts w:ascii="Book Antiqua" w:hAnsi="Book Antiqua" w:cs="Times New Roman"/>
        </w:rPr>
        <w:t xml:space="preserve"> </w:t>
      </w:r>
      <w:r w:rsidR="00FA1D55" w:rsidRPr="0094587B">
        <w:rPr>
          <w:rFonts w:ascii="Book Antiqua" w:hAnsi="Book Antiqua" w:cs="Times New Roman"/>
        </w:rPr>
        <w:t>an effect on OS</w:t>
      </w:r>
      <w:r w:rsidR="00D50F2C">
        <w:rPr>
          <w:rFonts w:ascii="Book Antiqua" w:hAnsi="Book Antiqua" w:cs="Times New Roman"/>
        </w:rPr>
        <w:t xml:space="preserve"> with the use of </w:t>
      </w:r>
      <w:proofErr w:type="spellStart"/>
      <w:r w:rsidR="00D50F2C">
        <w:rPr>
          <w:rFonts w:ascii="Book Antiqua" w:hAnsi="Book Antiqua" w:cs="Times New Roman"/>
        </w:rPr>
        <w:t>chemoradio</w:t>
      </w:r>
      <w:r w:rsidR="00512DD4" w:rsidRPr="0094587B">
        <w:rPr>
          <w:rFonts w:ascii="Book Antiqua" w:hAnsi="Book Antiqua" w:cs="Times New Roman"/>
        </w:rPr>
        <w:t>therapy</w:t>
      </w:r>
      <w:proofErr w:type="spellEnd"/>
      <w:r w:rsidR="00512DD4" w:rsidRPr="0094587B">
        <w:rPr>
          <w:rFonts w:ascii="Book Antiqua" w:hAnsi="Book Antiqua" w:cs="Times New Roman"/>
        </w:rPr>
        <w:t xml:space="preserve"> (CRT)</w:t>
      </w:r>
      <w:r w:rsidR="00851D6F" w:rsidRPr="0094587B">
        <w:rPr>
          <w:rFonts w:ascii="Book Antiqua" w:hAnsi="Book Antiqua" w:cs="Times New Roman"/>
        </w:rPr>
        <w:t xml:space="preserve">. </w:t>
      </w:r>
      <w:r w:rsidR="00243225" w:rsidRPr="0094587B">
        <w:rPr>
          <w:rFonts w:ascii="Book Antiqua" w:hAnsi="Book Antiqua" w:cs="Times New Roman"/>
        </w:rPr>
        <w:t>One</w:t>
      </w:r>
      <w:r w:rsidR="002E6B1C" w:rsidRPr="0094587B">
        <w:rPr>
          <w:rFonts w:ascii="Book Antiqua" w:hAnsi="Book Antiqua" w:cs="Times New Roman"/>
        </w:rPr>
        <w:t xml:space="preserve"> small</w:t>
      </w:r>
      <w:r w:rsidR="00243225" w:rsidRPr="0094587B">
        <w:rPr>
          <w:rFonts w:ascii="Book Antiqua" w:hAnsi="Book Antiqua" w:cs="Times New Roman"/>
        </w:rPr>
        <w:t xml:space="preserve"> study </w:t>
      </w:r>
      <w:r w:rsidR="00512DD4" w:rsidRPr="0094587B">
        <w:rPr>
          <w:rFonts w:ascii="Book Antiqua" w:hAnsi="Book Antiqua" w:cs="Times New Roman"/>
        </w:rPr>
        <w:t xml:space="preserve">of 14 patients </w:t>
      </w:r>
      <w:r w:rsidR="00CE5B35" w:rsidRPr="0094587B">
        <w:rPr>
          <w:rFonts w:ascii="Book Antiqua" w:hAnsi="Book Antiqua" w:cs="Times New Roman"/>
        </w:rPr>
        <w:t xml:space="preserve">from Johns Hopkins </w:t>
      </w:r>
      <w:r w:rsidR="00851D6F" w:rsidRPr="0094587B">
        <w:rPr>
          <w:rFonts w:ascii="Book Antiqua" w:hAnsi="Book Antiqua" w:cs="Times New Roman"/>
        </w:rPr>
        <w:t xml:space="preserve">with node-positive </w:t>
      </w:r>
      <w:r w:rsidR="00192CE4" w:rsidRPr="0094587B">
        <w:rPr>
          <w:rFonts w:ascii="Book Antiqua" w:hAnsi="Book Antiqua" w:cs="Times New Roman"/>
        </w:rPr>
        <w:t>DA</w:t>
      </w:r>
      <w:r w:rsidR="00851D6F" w:rsidRPr="0094587B">
        <w:rPr>
          <w:rFonts w:ascii="Book Antiqua" w:hAnsi="Book Antiqua" w:cs="Times New Roman"/>
        </w:rPr>
        <w:t xml:space="preserve"> </w:t>
      </w:r>
      <w:r w:rsidR="006B2EB0" w:rsidRPr="0094587B">
        <w:rPr>
          <w:rFonts w:ascii="Book Antiqua" w:hAnsi="Book Antiqua" w:cs="Times New Roman"/>
        </w:rPr>
        <w:t xml:space="preserve">treated with PD and </w:t>
      </w:r>
      <w:r w:rsidR="00243225" w:rsidRPr="0094587B">
        <w:rPr>
          <w:rFonts w:ascii="Book Antiqua" w:hAnsi="Book Antiqua" w:cs="Times New Roman"/>
        </w:rPr>
        <w:t xml:space="preserve">adjuvant </w:t>
      </w:r>
      <w:r w:rsidR="00A01C9F" w:rsidRPr="0094587B">
        <w:rPr>
          <w:rFonts w:ascii="Book Antiqua" w:hAnsi="Book Antiqua" w:cs="Times New Roman"/>
        </w:rPr>
        <w:t>CRT</w:t>
      </w:r>
      <w:r w:rsidR="00512DD4" w:rsidRPr="0094587B">
        <w:rPr>
          <w:rFonts w:ascii="Book Antiqua" w:hAnsi="Book Antiqua" w:cs="Times New Roman"/>
        </w:rPr>
        <w:t xml:space="preserve"> (</w:t>
      </w:r>
      <w:r w:rsidR="005A1D8C" w:rsidRPr="0094587B">
        <w:rPr>
          <w:rFonts w:ascii="Book Antiqua" w:hAnsi="Book Antiqua" w:cs="Times New Roman"/>
        </w:rPr>
        <w:t xml:space="preserve">median dose of 50 </w:t>
      </w:r>
      <w:proofErr w:type="spellStart"/>
      <w:r w:rsidR="005A1D8C" w:rsidRPr="0094587B">
        <w:rPr>
          <w:rFonts w:ascii="Book Antiqua" w:hAnsi="Book Antiqua" w:cs="Times New Roman"/>
        </w:rPr>
        <w:t>Gy</w:t>
      </w:r>
      <w:proofErr w:type="spellEnd"/>
      <w:r w:rsidR="00512DD4" w:rsidRPr="0094587B">
        <w:rPr>
          <w:rFonts w:ascii="Book Antiqua" w:hAnsi="Book Antiqua" w:cs="Times New Roman"/>
        </w:rPr>
        <w:t>, concurrent 5-</w:t>
      </w:r>
      <w:r w:rsidR="004D1918" w:rsidRPr="0094587B">
        <w:rPr>
          <w:rFonts w:ascii="Book Antiqua" w:hAnsi="Book Antiqua" w:cs="Times New Roman"/>
        </w:rPr>
        <w:t>FU</w:t>
      </w:r>
      <w:r w:rsidR="00243225" w:rsidRPr="0094587B">
        <w:rPr>
          <w:rFonts w:ascii="Book Antiqua" w:hAnsi="Book Antiqua" w:cs="Times New Roman"/>
        </w:rPr>
        <w:t xml:space="preserve">) </w:t>
      </w:r>
      <w:r w:rsidR="0098775B" w:rsidRPr="0094587B">
        <w:rPr>
          <w:rFonts w:ascii="Book Antiqua" w:hAnsi="Book Antiqua" w:cs="Times New Roman"/>
        </w:rPr>
        <w:t>resulted in</w:t>
      </w:r>
      <w:r w:rsidR="00243225" w:rsidRPr="0094587B">
        <w:rPr>
          <w:rFonts w:ascii="Book Antiqua" w:hAnsi="Book Antiqua" w:cs="Times New Roman"/>
        </w:rPr>
        <w:t xml:space="preserve"> improved local control compared with surgery a</w:t>
      </w:r>
      <w:r w:rsidR="004D1918" w:rsidRPr="0094587B">
        <w:rPr>
          <w:rFonts w:ascii="Book Antiqua" w:hAnsi="Book Antiqua" w:cs="Times New Roman"/>
        </w:rPr>
        <w:t xml:space="preserve">lone (93% </w:t>
      </w:r>
      <w:r w:rsidR="00867606" w:rsidRPr="00867606">
        <w:rPr>
          <w:rFonts w:ascii="Book Antiqua" w:hAnsi="Book Antiqua" w:cs="Times New Roman"/>
          <w:i/>
        </w:rPr>
        <w:t>vs</w:t>
      </w:r>
      <w:r w:rsidR="00867606" w:rsidRPr="0094587B">
        <w:rPr>
          <w:rFonts w:ascii="Book Antiqua" w:hAnsi="Book Antiqua" w:cs="Times New Roman"/>
        </w:rPr>
        <w:t xml:space="preserve"> </w:t>
      </w:r>
      <w:r w:rsidR="004D1918" w:rsidRPr="0094587B">
        <w:rPr>
          <w:rFonts w:ascii="Book Antiqua" w:hAnsi="Book Antiqua" w:cs="Times New Roman"/>
        </w:rPr>
        <w:t>67%)</w:t>
      </w:r>
      <w:r w:rsidR="00D50F2C">
        <w:rPr>
          <w:rFonts w:ascii="Book Antiqua" w:hAnsi="Book Antiqua" w:cs="Times New Roman"/>
          <w:vertAlign w:val="superscript"/>
        </w:rPr>
        <w:t>[</w:t>
      </w:r>
      <w:bookmarkStart w:id="71" w:name="ZOTERO_BREF_B4lHlGYgUOne"/>
      <w:r w:rsidR="00D50F2C" w:rsidRPr="00D6321B">
        <w:rPr>
          <w:rFonts w:ascii="Book Antiqua" w:hAnsi="Book Antiqua" w:cs="Times New Roman"/>
          <w:vertAlign w:val="superscript"/>
        </w:rPr>
        <w:t>70</w:t>
      </w:r>
      <w:bookmarkEnd w:id="71"/>
      <w:r w:rsidR="00D50F2C">
        <w:rPr>
          <w:rFonts w:ascii="Book Antiqua" w:hAnsi="Book Antiqua" w:cs="Times New Roman"/>
          <w:vertAlign w:val="superscript"/>
        </w:rPr>
        <w:t>]</w:t>
      </w:r>
      <w:r w:rsidR="00512DD4" w:rsidRPr="0094587B">
        <w:rPr>
          <w:rFonts w:ascii="Book Antiqua" w:hAnsi="Book Antiqua" w:cs="Times New Roman"/>
        </w:rPr>
        <w:t>. Similarly, a</w:t>
      </w:r>
      <w:r w:rsidR="00A01C9F" w:rsidRPr="0094587B">
        <w:rPr>
          <w:rFonts w:ascii="Book Antiqua" w:hAnsi="Book Antiqua" w:cs="Times New Roman"/>
        </w:rPr>
        <w:t xml:space="preserve"> retrospective study of 32 patients from</w:t>
      </w:r>
      <w:r w:rsidR="00851D6F" w:rsidRPr="0094587B">
        <w:rPr>
          <w:rFonts w:ascii="Book Antiqua" w:hAnsi="Book Antiqua" w:cs="Times New Roman"/>
        </w:rPr>
        <w:t xml:space="preserve"> Duke University</w:t>
      </w:r>
      <w:r w:rsidR="002E6B1C" w:rsidRPr="0094587B">
        <w:rPr>
          <w:rFonts w:ascii="Book Antiqua" w:hAnsi="Book Antiqua" w:cs="Times New Roman"/>
        </w:rPr>
        <w:t xml:space="preserve"> </w:t>
      </w:r>
      <w:r w:rsidR="00DF37F1" w:rsidRPr="0094587B">
        <w:rPr>
          <w:rFonts w:ascii="Book Antiqua" w:hAnsi="Book Antiqua" w:cs="Times New Roman"/>
        </w:rPr>
        <w:t xml:space="preserve">Medical Center </w:t>
      </w:r>
      <w:r w:rsidR="00512DD4" w:rsidRPr="0094587B">
        <w:rPr>
          <w:rFonts w:ascii="Book Antiqua" w:hAnsi="Book Antiqua" w:cs="Times New Roman"/>
        </w:rPr>
        <w:t>was able to show</w:t>
      </w:r>
      <w:r w:rsidR="00851D6F" w:rsidRPr="0094587B">
        <w:rPr>
          <w:rFonts w:ascii="Book Antiqua" w:hAnsi="Book Antiqua" w:cs="Times New Roman"/>
        </w:rPr>
        <w:t xml:space="preserve"> </w:t>
      </w:r>
      <w:r w:rsidR="002E6B1C" w:rsidRPr="0094587B">
        <w:rPr>
          <w:rFonts w:ascii="Book Antiqua" w:hAnsi="Book Antiqua" w:cs="Times New Roman"/>
        </w:rPr>
        <w:t>modest imp</w:t>
      </w:r>
      <w:r w:rsidR="00512DD4" w:rsidRPr="0094587B">
        <w:rPr>
          <w:rFonts w:ascii="Book Antiqua" w:hAnsi="Book Antiqua" w:cs="Times New Roman"/>
        </w:rPr>
        <w:t>rovement in local control (</w:t>
      </w:r>
      <w:r w:rsidR="002E6B1C" w:rsidRPr="0094587B">
        <w:rPr>
          <w:rFonts w:ascii="Book Antiqua" w:hAnsi="Book Antiqua" w:cs="Times New Roman"/>
        </w:rPr>
        <w:t>70%</w:t>
      </w:r>
      <w:r w:rsidR="00512DD4" w:rsidRPr="0094587B">
        <w:rPr>
          <w:rFonts w:ascii="Book Antiqua" w:hAnsi="Book Antiqua" w:cs="Times New Roman"/>
        </w:rPr>
        <w:t xml:space="preserve"> </w:t>
      </w:r>
      <w:r w:rsidR="00512DD4" w:rsidRPr="00867606">
        <w:rPr>
          <w:rFonts w:ascii="Book Antiqua" w:hAnsi="Book Antiqua" w:cs="Times New Roman"/>
          <w:i/>
        </w:rPr>
        <w:t>vs</w:t>
      </w:r>
      <w:r w:rsidR="00512DD4" w:rsidRPr="0094587B">
        <w:rPr>
          <w:rFonts w:ascii="Book Antiqua" w:hAnsi="Book Antiqua" w:cs="Times New Roman"/>
        </w:rPr>
        <w:t xml:space="preserve"> 49%</w:t>
      </w:r>
      <w:r w:rsidR="002E6B1C" w:rsidRPr="0094587B">
        <w:rPr>
          <w:rFonts w:ascii="Book Antiqua" w:hAnsi="Book Antiqua" w:cs="Times New Roman"/>
        </w:rPr>
        <w:t xml:space="preserve">) </w:t>
      </w:r>
      <w:r w:rsidR="00851D6F" w:rsidRPr="0094587B">
        <w:rPr>
          <w:rFonts w:ascii="Book Antiqua" w:hAnsi="Book Antiqua" w:cs="Times New Roman"/>
        </w:rPr>
        <w:t>wi</w:t>
      </w:r>
      <w:r w:rsidR="00512DD4" w:rsidRPr="0094587B">
        <w:rPr>
          <w:rFonts w:ascii="Book Antiqua" w:hAnsi="Book Antiqua" w:cs="Times New Roman"/>
        </w:rPr>
        <w:t xml:space="preserve">th adjuvant </w:t>
      </w:r>
      <w:proofErr w:type="gramStart"/>
      <w:r w:rsidR="00512DD4" w:rsidRPr="0094587B">
        <w:rPr>
          <w:rFonts w:ascii="Book Antiqua" w:hAnsi="Book Antiqua" w:cs="Times New Roman"/>
        </w:rPr>
        <w:t>CRT</w:t>
      </w:r>
      <w:r w:rsidR="00D50F2C">
        <w:rPr>
          <w:rFonts w:ascii="Book Antiqua" w:hAnsi="Book Antiqua" w:cs="Times New Roman"/>
          <w:vertAlign w:val="superscript"/>
        </w:rPr>
        <w:t>[</w:t>
      </w:r>
      <w:bookmarkStart w:id="72" w:name="ZOTERO_BREF_gBkmyFS3LEep"/>
      <w:proofErr w:type="gramEnd"/>
      <w:r w:rsidR="00D50F2C" w:rsidRPr="00D6321B">
        <w:rPr>
          <w:rFonts w:ascii="Book Antiqua" w:hAnsi="Book Antiqua" w:cs="Times New Roman"/>
          <w:vertAlign w:val="superscript"/>
        </w:rPr>
        <w:t>71</w:t>
      </w:r>
      <w:bookmarkEnd w:id="72"/>
      <w:r w:rsidR="00D50F2C">
        <w:rPr>
          <w:rFonts w:ascii="Book Antiqua" w:hAnsi="Book Antiqua" w:cs="Times New Roman"/>
          <w:vertAlign w:val="superscript"/>
        </w:rPr>
        <w:t>]</w:t>
      </w:r>
      <w:r w:rsidR="00DF7FB8" w:rsidRPr="0094587B">
        <w:rPr>
          <w:rFonts w:ascii="Book Antiqua" w:hAnsi="Book Antiqua" w:cs="Times New Roman"/>
        </w:rPr>
        <w:t xml:space="preserve">. </w:t>
      </w:r>
      <w:r w:rsidR="004D1918" w:rsidRPr="0094587B">
        <w:rPr>
          <w:rFonts w:ascii="Book Antiqua" w:hAnsi="Book Antiqua" w:cs="Times New Roman"/>
        </w:rPr>
        <w:t>Unfortunately, neither study showed</w:t>
      </w:r>
      <w:r w:rsidR="00851D6F" w:rsidRPr="0094587B">
        <w:rPr>
          <w:rFonts w:ascii="Book Antiqua" w:hAnsi="Book Antiqua" w:cs="Times New Roman"/>
        </w:rPr>
        <w:t xml:space="preserve"> that adjuvant </w:t>
      </w:r>
      <w:proofErr w:type="spellStart"/>
      <w:r w:rsidR="004D1918" w:rsidRPr="0094587B">
        <w:rPr>
          <w:rFonts w:ascii="Book Antiqua" w:hAnsi="Book Antiqua" w:cs="Times New Roman"/>
        </w:rPr>
        <w:t>chemoradiation</w:t>
      </w:r>
      <w:proofErr w:type="spellEnd"/>
      <w:r w:rsidR="004D1918" w:rsidRPr="0094587B">
        <w:rPr>
          <w:rFonts w:ascii="Book Antiqua" w:hAnsi="Book Antiqua" w:cs="Times New Roman"/>
        </w:rPr>
        <w:t xml:space="preserve"> contributed to improved overall survival: </w:t>
      </w:r>
      <w:r w:rsidR="00DF37F1" w:rsidRPr="0094587B">
        <w:rPr>
          <w:rFonts w:ascii="Book Antiqua" w:hAnsi="Book Antiqua" w:cs="Times New Roman"/>
        </w:rPr>
        <w:t>5-year surviva</w:t>
      </w:r>
      <w:r w:rsidR="004D1918" w:rsidRPr="0094587B">
        <w:rPr>
          <w:rFonts w:ascii="Book Antiqua" w:hAnsi="Book Antiqua" w:cs="Times New Roman"/>
        </w:rPr>
        <w:t xml:space="preserve">l 44% </w:t>
      </w:r>
      <w:r w:rsidR="00867606" w:rsidRPr="00867606">
        <w:rPr>
          <w:rFonts w:ascii="Book Antiqua" w:hAnsi="Book Antiqua" w:cs="Times New Roman"/>
          <w:i/>
        </w:rPr>
        <w:t>vs</w:t>
      </w:r>
      <w:r w:rsidR="004D1918" w:rsidRPr="0094587B">
        <w:rPr>
          <w:rFonts w:ascii="Book Antiqua" w:hAnsi="Book Antiqua" w:cs="Times New Roman"/>
        </w:rPr>
        <w:t xml:space="preserve"> 43%</w:t>
      </w:r>
      <w:r w:rsidR="00D50F2C">
        <w:rPr>
          <w:rFonts w:ascii="Book Antiqua" w:hAnsi="Book Antiqua" w:cs="Times New Roman"/>
          <w:vertAlign w:val="superscript"/>
        </w:rPr>
        <w:t>[</w:t>
      </w:r>
      <w:bookmarkStart w:id="73" w:name="ZOTERO_BREF_cnYnMpqpQAjy"/>
      <w:r w:rsidR="00D50F2C" w:rsidRPr="00D6321B">
        <w:rPr>
          <w:rFonts w:ascii="Book Antiqua" w:hAnsi="Book Antiqua" w:cs="Times New Roman"/>
          <w:vertAlign w:val="superscript"/>
        </w:rPr>
        <w:t>70</w:t>
      </w:r>
      <w:bookmarkEnd w:id="73"/>
      <w:r w:rsidR="00D50F2C">
        <w:rPr>
          <w:rFonts w:ascii="Book Antiqua" w:hAnsi="Book Antiqua" w:cs="Times New Roman"/>
          <w:vertAlign w:val="superscript"/>
        </w:rPr>
        <w:t>]</w:t>
      </w:r>
      <w:r w:rsidR="004D1918" w:rsidRPr="0094587B">
        <w:rPr>
          <w:rFonts w:ascii="Book Antiqua" w:hAnsi="Book Antiqua" w:cs="Times New Roman"/>
        </w:rPr>
        <w:t xml:space="preserve"> and 44% </w:t>
      </w:r>
      <w:r w:rsidR="00867606" w:rsidRPr="00867606">
        <w:rPr>
          <w:rFonts w:ascii="Book Antiqua" w:hAnsi="Book Antiqua" w:cs="Times New Roman"/>
          <w:i/>
        </w:rPr>
        <w:t>vs</w:t>
      </w:r>
      <w:r w:rsidR="00867606" w:rsidRPr="0094587B">
        <w:rPr>
          <w:rFonts w:ascii="Book Antiqua" w:hAnsi="Book Antiqua" w:cs="Times New Roman"/>
        </w:rPr>
        <w:t xml:space="preserve"> </w:t>
      </w:r>
      <w:r w:rsidR="004D1918" w:rsidRPr="0094587B">
        <w:rPr>
          <w:rFonts w:ascii="Book Antiqua" w:hAnsi="Book Antiqua" w:cs="Times New Roman"/>
        </w:rPr>
        <w:t>57%</w:t>
      </w:r>
      <w:r w:rsidR="00D50F2C">
        <w:rPr>
          <w:rFonts w:ascii="Book Antiqua" w:hAnsi="Book Antiqua" w:cs="Times New Roman"/>
          <w:vertAlign w:val="superscript"/>
        </w:rPr>
        <w:t>[</w:t>
      </w:r>
      <w:bookmarkStart w:id="74" w:name="ZOTERO_BREF_7MgUtn7Ee1el"/>
      <w:r w:rsidR="00D50F2C" w:rsidRPr="00D6321B">
        <w:rPr>
          <w:rFonts w:ascii="Book Antiqua" w:hAnsi="Book Antiqua" w:cs="Times New Roman"/>
          <w:vertAlign w:val="superscript"/>
        </w:rPr>
        <w:t>71</w:t>
      </w:r>
      <w:bookmarkEnd w:id="74"/>
      <w:r w:rsidR="00D50F2C">
        <w:rPr>
          <w:rFonts w:ascii="Book Antiqua" w:hAnsi="Book Antiqua" w:cs="Times New Roman"/>
          <w:vertAlign w:val="superscript"/>
        </w:rPr>
        <w:t>]</w:t>
      </w:r>
      <w:r w:rsidR="004D1918" w:rsidRPr="0094587B">
        <w:rPr>
          <w:rFonts w:ascii="Book Antiqua" w:hAnsi="Book Antiqua" w:cs="Times New Roman"/>
        </w:rPr>
        <w:t>, respectively</w:t>
      </w:r>
      <w:r w:rsidR="00DF37F1" w:rsidRPr="0094587B">
        <w:rPr>
          <w:rFonts w:ascii="Book Antiqua" w:hAnsi="Book Antiqua" w:cs="Times New Roman"/>
        </w:rPr>
        <w:t>.</w:t>
      </w:r>
      <w:r w:rsidR="00A01C9F" w:rsidRPr="0094587B">
        <w:rPr>
          <w:rFonts w:ascii="Book Antiqua" w:hAnsi="Book Antiqua" w:cs="Times New Roman"/>
        </w:rPr>
        <w:t xml:space="preserve"> </w:t>
      </w:r>
      <w:r w:rsidR="004D1918" w:rsidRPr="0094587B">
        <w:rPr>
          <w:rFonts w:ascii="Book Antiqua" w:hAnsi="Book Antiqua" w:cs="Times New Roman"/>
        </w:rPr>
        <w:t xml:space="preserve">Other retrospective series have shown similar results with improvements in </w:t>
      </w:r>
      <w:proofErr w:type="spellStart"/>
      <w:r w:rsidR="004D1918" w:rsidRPr="0094587B">
        <w:rPr>
          <w:rFonts w:ascii="Book Antiqua" w:hAnsi="Book Antiqua" w:cs="Times New Roman"/>
        </w:rPr>
        <w:t>locoregional</w:t>
      </w:r>
      <w:proofErr w:type="spellEnd"/>
      <w:r w:rsidR="004D1918" w:rsidRPr="0094587B">
        <w:rPr>
          <w:rFonts w:ascii="Book Antiqua" w:hAnsi="Book Antiqua" w:cs="Times New Roman"/>
        </w:rPr>
        <w:t xml:space="preserve"> cont</w:t>
      </w:r>
      <w:r w:rsidR="00CE5B35" w:rsidRPr="0094587B">
        <w:rPr>
          <w:rFonts w:ascii="Book Antiqua" w:hAnsi="Book Antiqua" w:cs="Times New Roman"/>
        </w:rPr>
        <w:t xml:space="preserve">rol but not </w:t>
      </w:r>
      <w:proofErr w:type="gramStart"/>
      <w:r w:rsidR="00CE5B35" w:rsidRPr="0094587B">
        <w:rPr>
          <w:rFonts w:ascii="Book Antiqua" w:hAnsi="Book Antiqua" w:cs="Times New Roman"/>
        </w:rPr>
        <w:t>OS</w:t>
      </w:r>
      <w:r w:rsidR="00D50F2C">
        <w:rPr>
          <w:rFonts w:ascii="Book Antiqua" w:hAnsi="Book Antiqua" w:cs="Times New Roman"/>
          <w:vertAlign w:val="superscript"/>
        </w:rPr>
        <w:t>[</w:t>
      </w:r>
      <w:bookmarkStart w:id="75" w:name="ZOTERO_BREF_0WWWUJl0PMmX"/>
      <w:proofErr w:type="gramEnd"/>
      <w:r w:rsidR="00D50F2C" w:rsidRPr="00D6321B">
        <w:rPr>
          <w:rFonts w:ascii="Book Antiqua" w:hAnsi="Book Antiqua" w:cs="Times New Roman"/>
          <w:vertAlign w:val="superscript"/>
        </w:rPr>
        <w:t>72</w:t>
      </w:r>
      <w:bookmarkEnd w:id="75"/>
      <w:r w:rsidR="00D50F2C">
        <w:rPr>
          <w:rFonts w:ascii="Book Antiqua" w:hAnsi="Book Antiqua" w:cs="Times New Roman"/>
          <w:vertAlign w:val="superscript"/>
        </w:rPr>
        <w:t>]</w:t>
      </w:r>
      <w:r w:rsidR="004D1918" w:rsidRPr="0094587B">
        <w:rPr>
          <w:rFonts w:ascii="Book Antiqua" w:hAnsi="Book Antiqua" w:cs="Times New Roman"/>
        </w:rPr>
        <w:t xml:space="preserve">. </w:t>
      </w:r>
      <w:r w:rsidR="00CE5B35" w:rsidRPr="0094587B">
        <w:rPr>
          <w:rFonts w:ascii="Book Antiqua" w:hAnsi="Book Antiqua" w:cs="Times New Roman"/>
        </w:rPr>
        <w:t>Nevertheless, this approach targeting improved</w:t>
      </w:r>
      <w:r w:rsidR="00D558B8" w:rsidRPr="0094587B">
        <w:rPr>
          <w:rFonts w:ascii="Book Antiqua" w:hAnsi="Book Antiqua" w:cs="Times New Roman"/>
        </w:rPr>
        <w:t xml:space="preserve"> </w:t>
      </w:r>
      <w:proofErr w:type="spellStart"/>
      <w:r w:rsidR="00D558B8" w:rsidRPr="0094587B">
        <w:rPr>
          <w:rFonts w:ascii="Book Antiqua" w:hAnsi="Book Antiqua" w:cs="Times New Roman"/>
        </w:rPr>
        <w:t>locoregional</w:t>
      </w:r>
      <w:proofErr w:type="spellEnd"/>
      <w:r w:rsidR="00D558B8" w:rsidRPr="0094587B">
        <w:rPr>
          <w:rFonts w:ascii="Book Antiqua" w:hAnsi="Book Antiqua" w:cs="Times New Roman"/>
        </w:rPr>
        <w:t xml:space="preserve"> control may make CRT particularly useful in patients with lymph node metastases.</w:t>
      </w:r>
      <w:r w:rsidR="00D72752" w:rsidRPr="0094587B">
        <w:rPr>
          <w:rFonts w:ascii="Book Antiqua" w:hAnsi="Book Antiqua" w:cs="Times New Roman"/>
        </w:rPr>
        <w:t xml:space="preserve"> In a study of 122 patients at a single institution who underwent curative </w:t>
      </w:r>
      <w:r w:rsidR="00D558B8" w:rsidRPr="0094587B">
        <w:rPr>
          <w:rFonts w:ascii="Book Antiqua" w:hAnsi="Book Antiqua" w:cs="Times New Roman"/>
        </w:rPr>
        <w:t>resection</w:t>
      </w:r>
      <w:r w:rsidR="00D72752" w:rsidRPr="0094587B">
        <w:rPr>
          <w:rFonts w:ascii="Book Antiqua" w:hAnsi="Book Antiqua" w:cs="Times New Roman"/>
        </w:rPr>
        <w:t xml:space="preserve"> for DA</w:t>
      </w:r>
      <w:r w:rsidR="009700DF" w:rsidRPr="0094587B">
        <w:rPr>
          <w:rFonts w:ascii="Book Antiqua" w:hAnsi="Book Antiqua" w:cs="Times New Roman"/>
        </w:rPr>
        <w:t>, adj</w:t>
      </w:r>
      <w:r w:rsidR="00D558B8" w:rsidRPr="0094587B">
        <w:rPr>
          <w:rFonts w:ascii="Book Antiqua" w:hAnsi="Book Antiqua" w:cs="Times New Roman"/>
        </w:rPr>
        <w:t>uvant CRT</w:t>
      </w:r>
      <w:r w:rsidR="009700DF" w:rsidRPr="0094587B">
        <w:rPr>
          <w:rFonts w:ascii="Book Antiqua" w:hAnsi="Book Antiqua" w:cs="Times New Roman"/>
        </w:rPr>
        <w:t xml:space="preserve"> </w:t>
      </w:r>
      <w:r w:rsidR="00D558B8" w:rsidRPr="0094587B">
        <w:rPr>
          <w:rFonts w:ascii="Book Antiqua" w:hAnsi="Book Antiqua" w:cs="Times New Roman"/>
        </w:rPr>
        <w:t xml:space="preserve">in patients </w:t>
      </w:r>
      <w:r w:rsidR="009700DF" w:rsidRPr="0094587B">
        <w:rPr>
          <w:rFonts w:ascii="Book Antiqua" w:hAnsi="Book Antiqua" w:cs="Times New Roman"/>
        </w:rPr>
        <w:t xml:space="preserve">with a higher prevalence of regional lymph node metastases </w:t>
      </w:r>
      <w:r w:rsidR="00D558B8" w:rsidRPr="0094587B">
        <w:rPr>
          <w:rFonts w:ascii="Book Antiqua" w:hAnsi="Book Antiqua" w:cs="Times New Roman"/>
        </w:rPr>
        <w:t xml:space="preserve">was associated with a </w:t>
      </w:r>
      <w:r w:rsidR="009700DF" w:rsidRPr="0094587B">
        <w:rPr>
          <w:rFonts w:ascii="Book Antiqua" w:hAnsi="Book Antiqua" w:cs="Times New Roman"/>
        </w:rPr>
        <w:t xml:space="preserve">similar </w:t>
      </w:r>
      <w:r w:rsidR="00D558B8" w:rsidRPr="0094587B">
        <w:rPr>
          <w:rFonts w:ascii="Book Antiqua" w:hAnsi="Book Antiqua" w:cs="Times New Roman"/>
        </w:rPr>
        <w:t xml:space="preserve">overall </w:t>
      </w:r>
      <w:r w:rsidR="009700DF" w:rsidRPr="0094587B">
        <w:rPr>
          <w:rFonts w:ascii="Book Antiqua" w:hAnsi="Book Antiqua" w:cs="Times New Roman"/>
        </w:rPr>
        <w:t xml:space="preserve">survival to </w:t>
      </w:r>
      <w:r w:rsidR="00AA27E2" w:rsidRPr="0094587B">
        <w:rPr>
          <w:rFonts w:ascii="Book Antiqua" w:hAnsi="Book Antiqua" w:cs="Times New Roman"/>
        </w:rPr>
        <w:t xml:space="preserve">that of </w:t>
      </w:r>
      <w:r w:rsidR="00D558B8" w:rsidRPr="0094587B">
        <w:rPr>
          <w:rFonts w:ascii="Book Antiqua" w:hAnsi="Book Antiqua" w:cs="Times New Roman"/>
        </w:rPr>
        <w:t xml:space="preserve">a group of patients with limited or no </w:t>
      </w:r>
      <w:r w:rsidR="009700DF" w:rsidRPr="0094587B">
        <w:rPr>
          <w:rFonts w:ascii="Book Antiqua" w:hAnsi="Book Antiqua" w:cs="Times New Roman"/>
        </w:rPr>
        <w:t>nodal metastases who did not receive ad</w:t>
      </w:r>
      <w:r w:rsidR="00D558B8" w:rsidRPr="0094587B">
        <w:rPr>
          <w:rFonts w:ascii="Book Antiqua" w:hAnsi="Book Antiqua" w:cs="Times New Roman"/>
        </w:rPr>
        <w:t>juvant therapy</w:t>
      </w:r>
      <w:r w:rsidR="00D50F2C">
        <w:rPr>
          <w:rFonts w:ascii="Book Antiqua" w:hAnsi="Book Antiqua" w:cs="Times New Roman"/>
          <w:vertAlign w:val="superscript"/>
        </w:rPr>
        <w:t>[</w:t>
      </w:r>
      <w:bookmarkStart w:id="76" w:name="ZOTERO_BREF_Gqdwp1SIbRaU"/>
      <w:r w:rsidR="00D50F2C" w:rsidRPr="00D6321B">
        <w:rPr>
          <w:rFonts w:ascii="Book Antiqua" w:hAnsi="Book Antiqua" w:cs="Times New Roman"/>
          <w:vertAlign w:val="superscript"/>
        </w:rPr>
        <w:t>50</w:t>
      </w:r>
      <w:bookmarkEnd w:id="76"/>
      <w:r w:rsidR="00D50F2C">
        <w:rPr>
          <w:rFonts w:ascii="Book Antiqua" w:hAnsi="Book Antiqua" w:cs="Times New Roman"/>
          <w:vertAlign w:val="superscript"/>
        </w:rPr>
        <w:t>]</w:t>
      </w:r>
      <w:r w:rsidR="009700DF" w:rsidRPr="0094587B">
        <w:rPr>
          <w:rFonts w:ascii="Book Antiqua" w:hAnsi="Book Antiqua" w:cs="Times New Roman"/>
        </w:rPr>
        <w:t>.</w:t>
      </w:r>
      <w:r w:rsidR="00AA27E2" w:rsidRPr="0094587B">
        <w:rPr>
          <w:rFonts w:ascii="Book Antiqua" w:hAnsi="Book Antiqua" w:cs="Times New Roman"/>
        </w:rPr>
        <w:t xml:space="preserve"> </w:t>
      </w:r>
    </w:p>
    <w:p w14:paraId="25058398" w14:textId="77777777" w:rsidR="00BA23C1" w:rsidRPr="0094587B" w:rsidRDefault="00BA23C1" w:rsidP="003200CC">
      <w:pPr>
        <w:shd w:val="clear" w:color="auto" w:fill="FFFFFF"/>
        <w:spacing w:line="360" w:lineRule="auto"/>
        <w:ind w:right="-360"/>
        <w:jc w:val="both"/>
        <w:rPr>
          <w:rFonts w:ascii="Book Antiqua" w:hAnsi="Book Antiqua" w:cs="Times New Roman"/>
          <w:u w:val="single"/>
        </w:rPr>
      </w:pPr>
    </w:p>
    <w:p w14:paraId="5F9632D0" w14:textId="25401FF5" w:rsidR="00BA23C1" w:rsidRPr="0094587B" w:rsidRDefault="00867606" w:rsidP="003200CC">
      <w:pPr>
        <w:shd w:val="clear" w:color="auto" w:fill="FFFFFF"/>
        <w:spacing w:line="360" w:lineRule="auto"/>
        <w:ind w:left="-450" w:right="-360"/>
        <w:jc w:val="both"/>
        <w:rPr>
          <w:rFonts w:ascii="Book Antiqua" w:hAnsi="Book Antiqua" w:cs="Times New Roman"/>
          <w:b/>
        </w:rPr>
      </w:pPr>
      <w:r w:rsidRPr="0094587B">
        <w:rPr>
          <w:rFonts w:ascii="Book Antiqua" w:hAnsi="Book Antiqua" w:cs="Times New Roman"/>
          <w:b/>
        </w:rPr>
        <w:t>OUTCOMES</w:t>
      </w:r>
    </w:p>
    <w:p w14:paraId="2028322D" w14:textId="6D31DAC3" w:rsidR="002420B5" w:rsidRPr="00867606" w:rsidRDefault="002420B5" w:rsidP="003200CC">
      <w:pPr>
        <w:shd w:val="clear" w:color="auto" w:fill="FFFFFF"/>
        <w:spacing w:line="360" w:lineRule="auto"/>
        <w:ind w:left="-450" w:right="-360"/>
        <w:jc w:val="both"/>
        <w:rPr>
          <w:rFonts w:ascii="Book Antiqua" w:hAnsi="Book Antiqua" w:cs="Times New Roman"/>
          <w:b/>
        </w:rPr>
      </w:pPr>
      <w:r w:rsidRPr="00867606">
        <w:rPr>
          <w:rFonts w:ascii="Book Antiqua" w:hAnsi="Book Antiqua" w:cs="Times New Roman"/>
          <w:b/>
          <w:i/>
        </w:rPr>
        <w:t xml:space="preserve">Short </w:t>
      </w:r>
      <w:r w:rsidR="00867606" w:rsidRPr="00867606">
        <w:rPr>
          <w:rFonts w:ascii="Book Antiqua" w:hAnsi="Book Antiqua" w:cs="Times New Roman"/>
          <w:b/>
          <w:i/>
        </w:rPr>
        <w:t>term</w:t>
      </w:r>
    </w:p>
    <w:p w14:paraId="4119AF4E" w14:textId="7C2BCA58" w:rsidR="002420B5" w:rsidRPr="0094587B" w:rsidRDefault="00CF1CC8" w:rsidP="003200CC">
      <w:pPr>
        <w:shd w:val="clear" w:color="auto" w:fill="FFFFFF"/>
        <w:spacing w:line="360" w:lineRule="auto"/>
        <w:ind w:left="-450" w:right="-360"/>
        <w:jc w:val="both"/>
        <w:rPr>
          <w:rFonts w:ascii="Book Antiqua" w:hAnsi="Book Antiqua" w:cs="Times New Roman"/>
        </w:rPr>
      </w:pPr>
      <w:r w:rsidRPr="0094587B">
        <w:rPr>
          <w:rFonts w:ascii="Book Antiqua" w:hAnsi="Book Antiqua" w:cs="Times New Roman"/>
        </w:rPr>
        <w:t xml:space="preserve">Surgery for DA can be associated with significant morbidity and mortality. </w:t>
      </w:r>
      <w:proofErr w:type="spellStart"/>
      <w:r w:rsidR="00AA0ABB" w:rsidRPr="0094587B">
        <w:rPr>
          <w:rFonts w:ascii="Book Antiqua" w:hAnsi="Book Antiqua" w:cs="Times New Roman"/>
        </w:rPr>
        <w:t>Poultsides</w:t>
      </w:r>
      <w:proofErr w:type="spellEnd"/>
      <w:r w:rsidR="00AA0ABB" w:rsidRPr="00867606">
        <w:rPr>
          <w:rFonts w:ascii="Book Antiqua" w:hAnsi="Book Antiqua" w:cs="Times New Roman"/>
          <w:i/>
        </w:rPr>
        <w:t xml:space="preserve"> et </w:t>
      </w:r>
      <w:proofErr w:type="gramStart"/>
      <w:r w:rsidR="00AA0ABB" w:rsidRPr="00867606">
        <w:rPr>
          <w:rFonts w:ascii="Book Antiqua" w:hAnsi="Book Antiqua" w:cs="Times New Roman"/>
          <w:i/>
        </w:rPr>
        <w:t>al</w:t>
      </w:r>
      <w:r w:rsidR="00867606">
        <w:rPr>
          <w:rFonts w:ascii="Book Antiqua" w:hAnsi="Book Antiqua" w:cs="Times New Roman"/>
          <w:vertAlign w:val="superscript"/>
        </w:rPr>
        <w:t>[</w:t>
      </w:r>
      <w:bookmarkStart w:id="77" w:name="ZOTERO_BREF_xBKW9xRJXmuM"/>
      <w:proofErr w:type="gramEnd"/>
      <w:r w:rsidR="00867606" w:rsidRPr="00D6321B">
        <w:rPr>
          <w:rFonts w:ascii="Book Antiqua" w:hAnsi="Book Antiqua" w:cs="Times New Roman"/>
          <w:vertAlign w:val="superscript"/>
        </w:rPr>
        <w:t>50</w:t>
      </w:r>
      <w:bookmarkEnd w:id="77"/>
      <w:r w:rsidR="00867606">
        <w:rPr>
          <w:rFonts w:ascii="Book Antiqua" w:hAnsi="Book Antiqua" w:cs="Times New Roman"/>
          <w:vertAlign w:val="superscript"/>
        </w:rPr>
        <w:t>]</w:t>
      </w:r>
      <w:r w:rsidR="00AA0ABB" w:rsidRPr="0094587B">
        <w:rPr>
          <w:rFonts w:ascii="Book Antiqua" w:hAnsi="Book Antiqua" w:cs="Times New Roman"/>
        </w:rPr>
        <w:t xml:space="preserve"> in their contemporary series of PD at MSKCC, reported </w:t>
      </w:r>
      <w:r w:rsidR="00BF3138" w:rsidRPr="0094587B">
        <w:rPr>
          <w:rFonts w:ascii="Book Antiqua" w:hAnsi="Book Antiqua" w:cs="Times New Roman"/>
        </w:rPr>
        <w:t xml:space="preserve">a </w:t>
      </w:r>
      <w:r w:rsidR="00AA0ABB" w:rsidRPr="0094587B">
        <w:rPr>
          <w:rFonts w:ascii="Book Antiqua" w:hAnsi="Book Antiqua" w:cs="Times New Roman"/>
        </w:rPr>
        <w:t>postoperati</w:t>
      </w:r>
      <w:r w:rsidR="00FF47DB" w:rsidRPr="0094587B">
        <w:rPr>
          <w:rFonts w:ascii="Book Antiqua" w:hAnsi="Book Antiqua" w:cs="Times New Roman"/>
        </w:rPr>
        <w:t>ve morbidity rate of 35% and 30-</w:t>
      </w:r>
      <w:r w:rsidR="00AA0ABB" w:rsidRPr="0094587B">
        <w:rPr>
          <w:rFonts w:ascii="Book Antiqua" w:hAnsi="Book Antiqua" w:cs="Times New Roman"/>
        </w:rPr>
        <w:t xml:space="preserve">day mortality </w:t>
      </w:r>
      <w:r w:rsidR="00FF47DB" w:rsidRPr="0094587B">
        <w:rPr>
          <w:rFonts w:ascii="Book Antiqua" w:hAnsi="Book Antiqua" w:cs="Times New Roman"/>
        </w:rPr>
        <w:t xml:space="preserve">rate </w:t>
      </w:r>
      <w:r w:rsidR="003122D9" w:rsidRPr="0094587B">
        <w:rPr>
          <w:rFonts w:ascii="Book Antiqua" w:hAnsi="Book Antiqua" w:cs="Times New Roman"/>
        </w:rPr>
        <w:t>of 2.4%</w:t>
      </w:r>
      <w:r w:rsidR="00AA0ABB" w:rsidRPr="0094587B">
        <w:rPr>
          <w:rFonts w:ascii="Book Antiqua" w:hAnsi="Book Antiqua" w:cs="Times New Roman"/>
        </w:rPr>
        <w:t xml:space="preserve">. </w:t>
      </w:r>
      <w:proofErr w:type="spellStart"/>
      <w:r w:rsidR="00AA0ABB" w:rsidRPr="0094587B">
        <w:rPr>
          <w:rFonts w:ascii="Book Antiqua" w:hAnsi="Book Antiqua" w:cs="Times New Roman"/>
        </w:rPr>
        <w:t>Solaini</w:t>
      </w:r>
      <w:proofErr w:type="spellEnd"/>
      <w:r w:rsidR="00AA0ABB" w:rsidRPr="0094587B">
        <w:rPr>
          <w:rFonts w:ascii="Book Antiqua" w:hAnsi="Book Antiqua" w:cs="Times New Roman"/>
        </w:rPr>
        <w:t xml:space="preserve"> </w:t>
      </w:r>
      <w:r w:rsidR="00AA0ABB" w:rsidRPr="00867606">
        <w:rPr>
          <w:rFonts w:ascii="Book Antiqua" w:hAnsi="Book Antiqua" w:cs="Times New Roman"/>
          <w:i/>
        </w:rPr>
        <w:t xml:space="preserve">et </w:t>
      </w:r>
      <w:proofErr w:type="gramStart"/>
      <w:r w:rsidR="00AA0ABB" w:rsidRPr="00867606">
        <w:rPr>
          <w:rFonts w:ascii="Book Antiqua" w:hAnsi="Book Antiqua" w:cs="Times New Roman"/>
          <w:i/>
        </w:rPr>
        <w:t>al</w:t>
      </w:r>
      <w:r w:rsidR="00867606">
        <w:rPr>
          <w:rFonts w:ascii="Book Antiqua" w:hAnsi="Book Antiqua" w:cs="Times New Roman"/>
          <w:vertAlign w:val="superscript"/>
        </w:rPr>
        <w:t>[</w:t>
      </w:r>
      <w:bookmarkStart w:id="78" w:name="ZOTERO_BREF_WN2jnOgI3QoS"/>
      <w:proofErr w:type="gramEnd"/>
      <w:r w:rsidR="00867606" w:rsidRPr="00D6321B">
        <w:rPr>
          <w:rFonts w:ascii="Book Antiqua" w:hAnsi="Book Antiqua" w:cs="Times New Roman"/>
          <w:vertAlign w:val="superscript"/>
        </w:rPr>
        <w:t>48</w:t>
      </w:r>
      <w:bookmarkEnd w:id="78"/>
      <w:r w:rsidR="00867606">
        <w:rPr>
          <w:rFonts w:ascii="Book Antiqua" w:hAnsi="Book Antiqua" w:cs="Times New Roman"/>
          <w:vertAlign w:val="superscript"/>
        </w:rPr>
        <w:t>]</w:t>
      </w:r>
      <w:r w:rsidR="00AA0ABB" w:rsidRPr="0094587B">
        <w:rPr>
          <w:rFonts w:ascii="Book Antiqua" w:hAnsi="Book Antiqua" w:cs="Times New Roman"/>
        </w:rPr>
        <w:t xml:space="preserve"> published a postoperative complication rate of 40% and in-hospital mortality rate of 3.3% for all patients undergoin</w:t>
      </w:r>
      <w:r w:rsidR="003122D9" w:rsidRPr="0094587B">
        <w:rPr>
          <w:rFonts w:ascii="Book Antiqua" w:hAnsi="Book Antiqua" w:cs="Times New Roman"/>
        </w:rPr>
        <w:t>g surgery for DA</w:t>
      </w:r>
      <w:r w:rsidR="00AA0ABB" w:rsidRPr="0094587B">
        <w:rPr>
          <w:rFonts w:ascii="Book Antiqua" w:hAnsi="Book Antiqua" w:cs="Times New Roman"/>
        </w:rPr>
        <w:t>.</w:t>
      </w:r>
      <w:r w:rsidR="007D1300" w:rsidRPr="0094587B">
        <w:rPr>
          <w:rFonts w:ascii="Book Antiqua" w:hAnsi="Book Antiqua" w:cs="Times New Roman"/>
        </w:rPr>
        <w:t xml:space="preserve"> In these studies, p</w:t>
      </w:r>
      <w:r w:rsidR="00AA0ABB" w:rsidRPr="0094587B">
        <w:rPr>
          <w:rFonts w:ascii="Book Antiqua" w:hAnsi="Book Antiqua" w:cs="Times New Roman"/>
        </w:rPr>
        <w:t>ostoperative pancreatic fistulae</w:t>
      </w:r>
      <w:r w:rsidR="007D1300" w:rsidRPr="0094587B">
        <w:rPr>
          <w:rFonts w:ascii="Book Antiqua" w:hAnsi="Book Antiqua" w:cs="Times New Roman"/>
        </w:rPr>
        <w:t xml:space="preserve"> (POPF)</w:t>
      </w:r>
      <w:r w:rsidR="00AA0ABB" w:rsidRPr="0094587B">
        <w:rPr>
          <w:rFonts w:ascii="Book Antiqua" w:hAnsi="Book Antiqua" w:cs="Times New Roman"/>
        </w:rPr>
        <w:t xml:space="preserve"> developed </w:t>
      </w:r>
      <w:r w:rsidR="007D1300" w:rsidRPr="0094587B">
        <w:rPr>
          <w:rFonts w:ascii="Book Antiqua" w:hAnsi="Book Antiqua" w:cs="Times New Roman"/>
        </w:rPr>
        <w:t xml:space="preserve">following PD </w:t>
      </w:r>
      <w:r w:rsidR="00AA0ABB" w:rsidRPr="0094587B">
        <w:rPr>
          <w:rFonts w:ascii="Book Antiqua" w:hAnsi="Book Antiqua" w:cs="Times New Roman"/>
        </w:rPr>
        <w:t xml:space="preserve">in </w:t>
      </w:r>
      <w:r w:rsidR="007D1300" w:rsidRPr="0094587B">
        <w:rPr>
          <w:rFonts w:ascii="Book Antiqua" w:hAnsi="Book Antiqua" w:cs="Times New Roman"/>
        </w:rPr>
        <w:t>14.0% and 10.6%</w:t>
      </w:r>
      <w:r w:rsidR="003122D9" w:rsidRPr="0094587B">
        <w:rPr>
          <w:rFonts w:ascii="Book Antiqua" w:hAnsi="Book Antiqua" w:cs="Times New Roman"/>
        </w:rPr>
        <w:t xml:space="preserve"> of patients, </w:t>
      </w:r>
      <w:proofErr w:type="gramStart"/>
      <w:r w:rsidR="003122D9" w:rsidRPr="0094587B">
        <w:rPr>
          <w:rFonts w:ascii="Book Antiqua" w:hAnsi="Book Antiqua" w:cs="Times New Roman"/>
        </w:rPr>
        <w:t>respectively</w:t>
      </w:r>
      <w:r w:rsidR="00D50F2C">
        <w:rPr>
          <w:rFonts w:ascii="Book Antiqua" w:hAnsi="Book Antiqua" w:cs="Times New Roman"/>
          <w:vertAlign w:val="superscript"/>
        </w:rPr>
        <w:t>[</w:t>
      </w:r>
      <w:bookmarkStart w:id="79" w:name="ZOTERO_BREF_vQEWSwj0o5yR"/>
      <w:proofErr w:type="gramEnd"/>
      <w:r w:rsidR="00D50F2C" w:rsidRPr="00D6321B">
        <w:rPr>
          <w:rFonts w:ascii="Book Antiqua" w:hAnsi="Book Antiqua" w:cs="Times New Roman"/>
          <w:vertAlign w:val="superscript"/>
        </w:rPr>
        <w:t>48,50</w:t>
      </w:r>
      <w:bookmarkEnd w:id="79"/>
      <w:r w:rsidR="00D50F2C">
        <w:rPr>
          <w:rFonts w:ascii="Book Antiqua" w:hAnsi="Book Antiqua" w:cs="Times New Roman"/>
          <w:vertAlign w:val="superscript"/>
        </w:rPr>
        <w:t>]</w:t>
      </w:r>
      <w:r w:rsidR="007D1300" w:rsidRPr="0094587B">
        <w:rPr>
          <w:rFonts w:ascii="Book Antiqua" w:hAnsi="Book Antiqua" w:cs="Times New Roman"/>
        </w:rPr>
        <w:t>. The impact of the type of resection on postoperative outcomes is controversial. Some have suggested that</w:t>
      </w:r>
      <w:r w:rsidR="003122D9" w:rsidRPr="0094587B">
        <w:rPr>
          <w:rFonts w:ascii="Book Antiqua" w:hAnsi="Book Antiqua" w:cs="Times New Roman"/>
        </w:rPr>
        <w:t xml:space="preserve"> SR is associated with improved outcomes as it avoids </w:t>
      </w:r>
      <w:r w:rsidR="00BF3138" w:rsidRPr="0094587B">
        <w:rPr>
          <w:rFonts w:ascii="Book Antiqua" w:hAnsi="Book Antiqua" w:cs="Times New Roman"/>
        </w:rPr>
        <w:t>the opportunity for</w:t>
      </w:r>
      <w:r w:rsidR="007D1300" w:rsidRPr="0094587B">
        <w:rPr>
          <w:rFonts w:ascii="Book Antiqua" w:hAnsi="Book Antiqua" w:cs="Times New Roman"/>
        </w:rPr>
        <w:t xml:space="preserve"> POPF. </w:t>
      </w:r>
      <w:proofErr w:type="spellStart"/>
      <w:r w:rsidR="007D1300" w:rsidRPr="0094587B">
        <w:rPr>
          <w:rFonts w:ascii="Book Antiqua" w:hAnsi="Book Antiqua" w:cs="Times New Roman"/>
        </w:rPr>
        <w:t>Tocchi</w:t>
      </w:r>
      <w:proofErr w:type="spellEnd"/>
      <w:r w:rsidR="007D1300" w:rsidRPr="0094587B">
        <w:rPr>
          <w:rFonts w:ascii="Book Antiqua" w:hAnsi="Book Antiqua" w:cs="Times New Roman"/>
        </w:rPr>
        <w:t xml:space="preserve"> </w:t>
      </w:r>
      <w:r w:rsidR="007D1300" w:rsidRPr="00867606">
        <w:rPr>
          <w:rFonts w:ascii="Book Antiqua" w:hAnsi="Book Antiqua" w:cs="Times New Roman"/>
          <w:i/>
        </w:rPr>
        <w:t>et al</w:t>
      </w:r>
      <w:r w:rsidR="00867606">
        <w:rPr>
          <w:rFonts w:ascii="Book Antiqua" w:hAnsi="Book Antiqua" w:cs="Times New Roman"/>
          <w:vertAlign w:val="superscript"/>
        </w:rPr>
        <w:t>[</w:t>
      </w:r>
      <w:bookmarkStart w:id="80" w:name="ZOTERO_BREF_kYMn3K41Is2S"/>
      <w:r w:rsidR="00867606" w:rsidRPr="00D6321B">
        <w:rPr>
          <w:rFonts w:ascii="Book Antiqua" w:hAnsi="Book Antiqua" w:cs="Times New Roman"/>
          <w:vertAlign w:val="superscript"/>
        </w:rPr>
        <w:t>13</w:t>
      </w:r>
      <w:bookmarkEnd w:id="80"/>
      <w:r w:rsidR="00867606">
        <w:rPr>
          <w:rFonts w:ascii="Book Antiqua" w:hAnsi="Book Antiqua" w:cs="Times New Roman"/>
          <w:vertAlign w:val="superscript"/>
        </w:rPr>
        <w:t>]</w:t>
      </w:r>
      <w:r w:rsidR="007D1300" w:rsidRPr="0094587B">
        <w:rPr>
          <w:rFonts w:ascii="Book Antiqua" w:hAnsi="Book Antiqua" w:cs="Times New Roman"/>
        </w:rPr>
        <w:t xml:space="preserve"> reviewed their series of 47 patients undergoing surgery for DA and found </w:t>
      </w:r>
      <w:r w:rsidR="007D1300" w:rsidRPr="0094587B">
        <w:rPr>
          <w:rFonts w:ascii="Book Antiqua" w:hAnsi="Book Antiqua" w:cs="Times New Roman"/>
        </w:rPr>
        <w:lastRenderedPageBreak/>
        <w:t>SR to be associated with less postoperative morbidity, mortality and leng</w:t>
      </w:r>
      <w:r w:rsidR="003122D9" w:rsidRPr="0094587B">
        <w:rPr>
          <w:rFonts w:ascii="Book Antiqua" w:hAnsi="Book Antiqua" w:cs="Times New Roman"/>
        </w:rPr>
        <w:t>th of hospital stay</w:t>
      </w:r>
      <w:r w:rsidR="007D1300" w:rsidRPr="0094587B">
        <w:rPr>
          <w:rFonts w:ascii="Book Antiqua" w:hAnsi="Book Antiqua" w:cs="Times New Roman"/>
        </w:rPr>
        <w:t xml:space="preserve">. </w:t>
      </w:r>
      <w:proofErr w:type="spellStart"/>
      <w:r w:rsidR="007D1300" w:rsidRPr="0094587B">
        <w:rPr>
          <w:rFonts w:ascii="Book Antiqua" w:hAnsi="Book Antiqua" w:cs="Times New Roman"/>
        </w:rPr>
        <w:t>Bakaeen</w:t>
      </w:r>
      <w:proofErr w:type="spellEnd"/>
      <w:r w:rsidR="007D1300" w:rsidRPr="0094587B">
        <w:rPr>
          <w:rFonts w:ascii="Book Antiqua" w:hAnsi="Book Antiqua" w:cs="Times New Roman"/>
        </w:rPr>
        <w:t xml:space="preserve"> et al found similar complication rates but shorter LOS in </w:t>
      </w:r>
      <w:r w:rsidR="003122D9" w:rsidRPr="0094587B">
        <w:rPr>
          <w:rFonts w:ascii="Book Antiqua" w:hAnsi="Book Antiqua" w:cs="Times New Roman"/>
        </w:rPr>
        <w:t xml:space="preserve">the patients undergoing </w:t>
      </w:r>
      <w:proofErr w:type="gramStart"/>
      <w:r w:rsidR="003122D9" w:rsidRPr="0094587B">
        <w:rPr>
          <w:rFonts w:ascii="Book Antiqua" w:hAnsi="Book Antiqua" w:cs="Times New Roman"/>
        </w:rPr>
        <w:t>SR</w:t>
      </w:r>
      <w:r w:rsidR="00047146">
        <w:rPr>
          <w:rFonts w:ascii="Book Antiqua" w:hAnsi="Book Antiqua" w:cs="Times New Roman"/>
          <w:vertAlign w:val="superscript"/>
        </w:rPr>
        <w:t>[</w:t>
      </w:r>
      <w:bookmarkStart w:id="81" w:name="ZOTERO_BREF_NbIoqISSDh9l"/>
      <w:proofErr w:type="gramEnd"/>
      <w:r w:rsidR="00047146" w:rsidRPr="00D6321B">
        <w:rPr>
          <w:rFonts w:ascii="Book Antiqua" w:hAnsi="Book Antiqua" w:cs="Times New Roman"/>
          <w:vertAlign w:val="superscript"/>
        </w:rPr>
        <w:t>44</w:t>
      </w:r>
      <w:bookmarkEnd w:id="81"/>
      <w:r w:rsidR="00047146">
        <w:rPr>
          <w:rFonts w:ascii="Book Antiqua" w:hAnsi="Book Antiqua" w:cs="Times New Roman"/>
          <w:vertAlign w:val="superscript"/>
        </w:rPr>
        <w:t>]</w:t>
      </w:r>
      <w:r w:rsidR="007D1300" w:rsidRPr="0094587B">
        <w:rPr>
          <w:rFonts w:ascii="Book Antiqua" w:hAnsi="Book Antiqua" w:cs="Times New Roman"/>
        </w:rPr>
        <w:t>. Other studies have failed to find an effect</w:t>
      </w:r>
      <w:r w:rsidR="00FF47DB" w:rsidRPr="0094587B">
        <w:rPr>
          <w:rFonts w:ascii="Book Antiqua" w:hAnsi="Book Antiqua" w:cs="Times New Roman"/>
        </w:rPr>
        <w:t xml:space="preserve"> of surgery type on complica</w:t>
      </w:r>
      <w:r w:rsidR="003122D9" w:rsidRPr="0094587B">
        <w:rPr>
          <w:rFonts w:ascii="Book Antiqua" w:hAnsi="Book Antiqua" w:cs="Times New Roman"/>
        </w:rPr>
        <w:t xml:space="preserve">tion </w:t>
      </w:r>
      <w:proofErr w:type="gramStart"/>
      <w:r w:rsidR="003122D9" w:rsidRPr="0094587B">
        <w:rPr>
          <w:rFonts w:ascii="Book Antiqua" w:hAnsi="Book Antiqua" w:cs="Times New Roman"/>
        </w:rPr>
        <w:t>rates</w:t>
      </w:r>
      <w:r w:rsidR="00047146">
        <w:rPr>
          <w:rFonts w:ascii="Book Antiqua" w:hAnsi="Book Antiqua" w:cs="Times New Roman"/>
          <w:vertAlign w:val="superscript"/>
        </w:rPr>
        <w:t>[</w:t>
      </w:r>
      <w:bookmarkStart w:id="82" w:name="ZOTERO_BREF_0Vr2GEb018Md"/>
      <w:proofErr w:type="gramEnd"/>
      <w:r w:rsidR="00047146" w:rsidRPr="00D6321B">
        <w:rPr>
          <w:rFonts w:ascii="Book Antiqua" w:hAnsi="Book Antiqua" w:cs="Times New Roman"/>
          <w:vertAlign w:val="superscript"/>
        </w:rPr>
        <w:t>43,48</w:t>
      </w:r>
      <w:bookmarkEnd w:id="82"/>
      <w:r w:rsidR="00047146">
        <w:rPr>
          <w:rFonts w:ascii="Book Antiqua" w:hAnsi="Book Antiqua" w:cs="Times New Roman"/>
          <w:vertAlign w:val="superscript"/>
        </w:rPr>
        <w:t>]</w:t>
      </w:r>
      <w:r w:rsidR="00FF47DB" w:rsidRPr="0094587B">
        <w:rPr>
          <w:rFonts w:ascii="Book Antiqua" w:hAnsi="Book Antiqua" w:cs="Times New Roman"/>
        </w:rPr>
        <w:t>. The occurrence of a postoperative complication may be associated</w:t>
      </w:r>
      <w:r w:rsidR="003122D9" w:rsidRPr="0094587B">
        <w:rPr>
          <w:rFonts w:ascii="Book Antiqua" w:hAnsi="Book Antiqua" w:cs="Times New Roman"/>
        </w:rPr>
        <w:t xml:space="preserve"> with worse long term </w:t>
      </w:r>
      <w:proofErr w:type="gramStart"/>
      <w:r w:rsidR="003122D9" w:rsidRPr="0094587B">
        <w:rPr>
          <w:rFonts w:ascii="Book Antiqua" w:hAnsi="Book Antiqua" w:cs="Times New Roman"/>
        </w:rPr>
        <w:t>survival</w:t>
      </w:r>
      <w:r w:rsidR="00047146">
        <w:rPr>
          <w:rFonts w:ascii="Book Antiqua" w:hAnsi="Book Antiqua" w:cs="Times New Roman"/>
          <w:vertAlign w:val="superscript"/>
        </w:rPr>
        <w:t>[</w:t>
      </w:r>
      <w:bookmarkStart w:id="83" w:name="ZOTERO_BREF_CGGpxkDllNwZ"/>
      <w:proofErr w:type="gramEnd"/>
      <w:r w:rsidR="00047146" w:rsidRPr="00D6321B">
        <w:rPr>
          <w:rFonts w:ascii="Book Antiqua" w:hAnsi="Book Antiqua" w:cs="Times New Roman"/>
          <w:vertAlign w:val="superscript"/>
        </w:rPr>
        <w:t>7</w:t>
      </w:r>
      <w:bookmarkEnd w:id="83"/>
      <w:r w:rsidR="00470DC2">
        <w:rPr>
          <w:rFonts w:ascii="Book Antiqua" w:hAnsi="Book Antiqua" w:cs="Times New Roman"/>
          <w:vertAlign w:val="superscript"/>
        </w:rPr>
        <w:t>3</w:t>
      </w:r>
      <w:r w:rsidR="00047146">
        <w:rPr>
          <w:rFonts w:ascii="Book Antiqua" w:hAnsi="Book Antiqua" w:cs="Times New Roman"/>
          <w:vertAlign w:val="superscript"/>
        </w:rPr>
        <w:t>]</w:t>
      </w:r>
      <w:r w:rsidR="00FF47DB" w:rsidRPr="0094587B">
        <w:rPr>
          <w:rFonts w:ascii="Book Antiqua" w:hAnsi="Book Antiqua" w:cs="Times New Roman"/>
        </w:rPr>
        <w:t>.</w:t>
      </w:r>
    </w:p>
    <w:p w14:paraId="11671DB4" w14:textId="77777777" w:rsidR="002420B5" w:rsidRPr="0094587B" w:rsidRDefault="002420B5" w:rsidP="003200CC">
      <w:pPr>
        <w:shd w:val="clear" w:color="auto" w:fill="FFFFFF"/>
        <w:spacing w:line="360" w:lineRule="auto"/>
        <w:ind w:left="-450" w:right="-360"/>
        <w:jc w:val="both"/>
        <w:rPr>
          <w:rFonts w:ascii="Book Antiqua" w:hAnsi="Book Antiqua" w:cs="Times New Roman"/>
        </w:rPr>
      </w:pPr>
    </w:p>
    <w:p w14:paraId="3BEB381D" w14:textId="06BF7D1F" w:rsidR="002420B5" w:rsidRPr="00867606" w:rsidRDefault="002420B5" w:rsidP="003200CC">
      <w:pPr>
        <w:shd w:val="clear" w:color="auto" w:fill="FFFFFF"/>
        <w:spacing w:line="360" w:lineRule="auto"/>
        <w:ind w:left="-450" w:right="-360"/>
        <w:jc w:val="both"/>
        <w:rPr>
          <w:rFonts w:ascii="Book Antiqua" w:hAnsi="Book Antiqua" w:cs="Times New Roman"/>
          <w:b/>
          <w:i/>
        </w:rPr>
      </w:pPr>
      <w:r w:rsidRPr="00867606">
        <w:rPr>
          <w:rFonts w:ascii="Book Antiqua" w:hAnsi="Book Antiqua" w:cs="Times New Roman"/>
          <w:b/>
          <w:i/>
        </w:rPr>
        <w:t xml:space="preserve">Long </w:t>
      </w:r>
      <w:r w:rsidR="00867606" w:rsidRPr="00867606">
        <w:rPr>
          <w:rFonts w:ascii="Book Antiqua" w:hAnsi="Book Antiqua" w:cs="Times New Roman"/>
          <w:b/>
          <w:i/>
        </w:rPr>
        <w:t>term</w:t>
      </w:r>
    </w:p>
    <w:p w14:paraId="49D49371" w14:textId="602CBF4C" w:rsidR="00121167" w:rsidRPr="0094587B" w:rsidRDefault="00907E28" w:rsidP="003200CC">
      <w:pPr>
        <w:shd w:val="clear" w:color="auto" w:fill="FFFFFF"/>
        <w:spacing w:line="360" w:lineRule="auto"/>
        <w:ind w:left="-450" w:right="-360"/>
        <w:jc w:val="both"/>
        <w:rPr>
          <w:rFonts w:ascii="Book Antiqua" w:hAnsi="Book Antiqua" w:cs="Times New Roman"/>
        </w:rPr>
      </w:pPr>
      <w:r w:rsidRPr="0094587B">
        <w:rPr>
          <w:rFonts w:ascii="Book Antiqua" w:hAnsi="Book Antiqua" w:cs="Times New Roman"/>
        </w:rPr>
        <w:t xml:space="preserve">DA represents an aggressive cancer but in patients with </w:t>
      </w:r>
      <w:proofErr w:type="spellStart"/>
      <w:r w:rsidRPr="0094587B">
        <w:rPr>
          <w:rFonts w:ascii="Book Antiqua" w:hAnsi="Book Antiqua" w:cs="Times New Roman"/>
        </w:rPr>
        <w:t>resectable</w:t>
      </w:r>
      <w:proofErr w:type="spellEnd"/>
      <w:r w:rsidRPr="0094587B">
        <w:rPr>
          <w:rFonts w:ascii="Book Antiqua" w:hAnsi="Book Antiqua" w:cs="Times New Roman"/>
        </w:rPr>
        <w:t xml:space="preserve"> disease, long term</w:t>
      </w:r>
      <w:r w:rsidR="003122D9" w:rsidRPr="0094587B">
        <w:rPr>
          <w:rFonts w:ascii="Book Antiqua" w:hAnsi="Book Antiqua" w:cs="Times New Roman"/>
        </w:rPr>
        <w:t xml:space="preserve"> outcomes are better than with</w:t>
      </w:r>
      <w:r w:rsidRPr="0094587B">
        <w:rPr>
          <w:rFonts w:ascii="Book Antiqua" w:hAnsi="Book Antiqua" w:cs="Times New Roman"/>
        </w:rPr>
        <w:t xml:space="preserve"> other </w:t>
      </w:r>
      <w:proofErr w:type="spellStart"/>
      <w:r w:rsidRPr="0094587B">
        <w:rPr>
          <w:rFonts w:ascii="Book Antiqua" w:hAnsi="Book Antiqua" w:cs="Times New Roman"/>
        </w:rPr>
        <w:t>periampullary</w:t>
      </w:r>
      <w:proofErr w:type="spellEnd"/>
      <w:r w:rsidRPr="0094587B">
        <w:rPr>
          <w:rFonts w:ascii="Book Antiqua" w:hAnsi="Book Antiqua" w:cs="Times New Roman"/>
        </w:rPr>
        <w:t xml:space="preserve"> malignancies. </w:t>
      </w:r>
      <w:r w:rsidR="00872634" w:rsidRPr="0094587B">
        <w:rPr>
          <w:rFonts w:ascii="Book Antiqua" w:hAnsi="Book Antiqua" w:cs="Times New Roman"/>
        </w:rPr>
        <w:t xml:space="preserve">In </w:t>
      </w:r>
      <w:r w:rsidR="00CE36ED" w:rsidRPr="0094587B">
        <w:rPr>
          <w:rFonts w:ascii="Book Antiqua" w:hAnsi="Book Antiqua" w:cs="Times New Roman"/>
        </w:rPr>
        <w:t xml:space="preserve">a retrospective study of 122 patients who underwent PD for DA over a </w:t>
      </w:r>
      <w:proofErr w:type="gramStart"/>
      <w:r w:rsidR="00CE36ED" w:rsidRPr="0094587B">
        <w:rPr>
          <w:rFonts w:ascii="Book Antiqua" w:hAnsi="Book Antiqua" w:cs="Times New Roman"/>
        </w:rPr>
        <w:t>22 year</w:t>
      </w:r>
      <w:proofErr w:type="gramEnd"/>
      <w:r w:rsidR="00CE36ED" w:rsidRPr="0094587B">
        <w:rPr>
          <w:rFonts w:ascii="Book Antiqua" w:hAnsi="Book Antiqua" w:cs="Times New Roman"/>
        </w:rPr>
        <w:t xml:space="preserve"> period</w:t>
      </w:r>
      <w:r w:rsidRPr="0094587B">
        <w:rPr>
          <w:rFonts w:ascii="Book Antiqua" w:hAnsi="Book Antiqua" w:cs="Times New Roman"/>
        </w:rPr>
        <w:t xml:space="preserve"> at MSKCC</w:t>
      </w:r>
      <w:r w:rsidR="00872634" w:rsidRPr="0094587B">
        <w:rPr>
          <w:rFonts w:ascii="Book Antiqua" w:hAnsi="Book Antiqua" w:cs="Times New Roman"/>
        </w:rPr>
        <w:t>, t</w:t>
      </w:r>
      <w:r w:rsidRPr="0094587B">
        <w:rPr>
          <w:rFonts w:ascii="Book Antiqua" w:hAnsi="Book Antiqua" w:cs="Times New Roman"/>
        </w:rPr>
        <w:t>en-year OS w</w:t>
      </w:r>
      <w:r w:rsidR="00121167" w:rsidRPr="0094587B">
        <w:rPr>
          <w:rFonts w:ascii="Book Antiqua" w:hAnsi="Book Antiqua" w:cs="Times New Roman"/>
        </w:rPr>
        <w:t>as 41</w:t>
      </w:r>
      <w:r w:rsidR="00535B0F" w:rsidRPr="0094587B">
        <w:rPr>
          <w:rFonts w:ascii="Book Antiqua" w:hAnsi="Book Antiqua" w:cs="Times New Roman"/>
        </w:rPr>
        <w:t>%</w:t>
      </w:r>
      <w:r w:rsidR="00EE727B">
        <w:rPr>
          <w:rFonts w:ascii="Book Antiqua" w:hAnsi="Book Antiqua" w:cs="Times New Roman"/>
          <w:vertAlign w:val="superscript"/>
        </w:rPr>
        <w:t>[</w:t>
      </w:r>
      <w:bookmarkStart w:id="84" w:name="ZOTERO_BREF_lzb00eLPtDXV"/>
      <w:r w:rsidR="00EE727B" w:rsidRPr="00D6321B">
        <w:rPr>
          <w:rFonts w:ascii="Book Antiqua" w:hAnsi="Book Antiqua" w:cs="Times New Roman"/>
          <w:vertAlign w:val="superscript"/>
        </w:rPr>
        <w:t>50</w:t>
      </w:r>
      <w:bookmarkEnd w:id="84"/>
      <w:r w:rsidR="00EE727B">
        <w:rPr>
          <w:rFonts w:ascii="Book Antiqua" w:hAnsi="Book Antiqua" w:cs="Times New Roman"/>
          <w:vertAlign w:val="superscript"/>
        </w:rPr>
        <w:t>]</w:t>
      </w:r>
      <w:r w:rsidRPr="0094587B">
        <w:rPr>
          <w:rFonts w:ascii="Book Antiqua" w:hAnsi="Book Antiqua" w:cs="Times New Roman"/>
        </w:rPr>
        <w:t>.</w:t>
      </w:r>
      <w:r w:rsidR="00867606">
        <w:rPr>
          <w:rFonts w:ascii="Book Antiqua" w:hAnsi="Book Antiqua" w:cs="Times New Roman" w:hint="eastAsia"/>
          <w:lang w:eastAsia="zh-CN"/>
        </w:rPr>
        <w:t xml:space="preserve"> </w:t>
      </w:r>
      <w:r w:rsidRPr="0094587B">
        <w:rPr>
          <w:rFonts w:ascii="Book Antiqua" w:hAnsi="Book Antiqua" w:cs="Times New Roman"/>
        </w:rPr>
        <w:t xml:space="preserve">A prospective cohort study of 150 patients </w:t>
      </w:r>
      <w:r w:rsidR="00304D82" w:rsidRPr="0094587B">
        <w:rPr>
          <w:rFonts w:ascii="Book Antiqua" w:hAnsi="Book Antiqua" w:cs="Times New Roman"/>
        </w:rPr>
        <w:t xml:space="preserve">from six United Kingdom </w:t>
      </w:r>
      <w:proofErr w:type="spellStart"/>
      <w:r w:rsidR="00304D82" w:rsidRPr="0094587B">
        <w:rPr>
          <w:rFonts w:ascii="Book Antiqua" w:hAnsi="Book Antiqua" w:cs="Times New Roman"/>
        </w:rPr>
        <w:t>hepatopancreaticobiliary</w:t>
      </w:r>
      <w:proofErr w:type="spellEnd"/>
      <w:r w:rsidR="00304D82" w:rsidRPr="0094587B">
        <w:rPr>
          <w:rFonts w:ascii="Book Antiqua" w:hAnsi="Book Antiqua" w:cs="Times New Roman"/>
        </w:rPr>
        <w:t xml:space="preserve"> centers undergoing </w:t>
      </w:r>
      <w:r w:rsidRPr="0094587B">
        <w:rPr>
          <w:rFonts w:ascii="Book Antiqua" w:hAnsi="Book Antiqua" w:cs="Times New Roman"/>
        </w:rPr>
        <w:t>curative intent surgery for DA from 2000-2013 found</w:t>
      </w:r>
      <w:r w:rsidR="00304D82" w:rsidRPr="0094587B">
        <w:rPr>
          <w:rFonts w:ascii="Book Antiqua" w:hAnsi="Book Antiqua" w:cs="Times New Roman"/>
        </w:rPr>
        <w:t xml:space="preserve"> 1-, 3- and 5-year </w:t>
      </w:r>
      <w:r w:rsidRPr="0094587B">
        <w:rPr>
          <w:rFonts w:ascii="Book Antiqua" w:hAnsi="Book Antiqua" w:cs="Times New Roman"/>
        </w:rPr>
        <w:t>OS</w:t>
      </w:r>
      <w:r w:rsidR="00304D82" w:rsidRPr="0094587B">
        <w:rPr>
          <w:rFonts w:ascii="Book Antiqua" w:hAnsi="Book Antiqua" w:cs="Times New Roman"/>
        </w:rPr>
        <w:t xml:space="preserve"> rates </w:t>
      </w:r>
      <w:r w:rsidRPr="0094587B">
        <w:rPr>
          <w:rFonts w:ascii="Book Antiqua" w:hAnsi="Book Antiqua" w:cs="Times New Roman"/>
        </w:rPr>
        <w:t>of</w:t>
      </w:r>
      <w:r w:rsidR="00304D82" w:rsidRPr="0094587B">
        <w:rPr>
          <w:rFonts w:ascii="Book Antiqua" w:hAnsi="Book Antiqua" w:cs="Times New Roman"/>
        </w:rPr>
        <w:t xml:space="preserve"> 83.9</w:t>
      </w:r>
      <w:r w:rsidRPr="0094587B">
        <w:rPr>
          <w:rFonts w:ascii="Book Antiqua" w:hAnsi="Book Antiqua" w:cs="Times New Roman"/>
        </w:rPr>
        <w:t>%</w:t>
      </w:r>
      <w:r w:rsidR="00304D82" w:rsidRPr="0094587B">
        <w:rPr>
          <w:rFonts w:ascii="Book Antiqua" w:hAnsi="Book Antiqua" w:cs="Times New Roman"/>
        </w:rPr>
        <w:t>, 66.7</w:t>
      </w:r>
      <w:r w:rsidRPr="0094587B">
        <w:rPr>
          <w:rFonts w:ascii="Book Antiqua" w:hAnsi="Book Antiqua" w:cs="Times New Roman"/>
        </w:rPr>
        <w:t>%</w:t>
      </w:r>
      <w:r w:rsidR="00304D82" w:rsidRPr="0094587B">
        <w:rPr>
          <w:rFonts w:ascii="Book Antiqua" w:hAnsi="Book Antiqua" w:cs="Times New Roman"/>
        </w:rPr>
        <w:t xml:space="preserve"> and 51.2</w:t>
      </w:r>
      <w:r w:rsidRPr="0094587B">
        <w:rPr>
          <w:rFonts w:ascii="Book Antiqua" w:hAnsi="Book Antiqua" w:cs="Times New Roman"/>
        </w:rPr>
        <w:t>%,</w:t>
      </w:r>
      <w:r w:rsidR="00304D82" w:rsidRPr="0094587B">
        <w:rPr>
          <w:rFonts w:ascii="Book Antiqua" w:hAnsi="Book Antiqua" w:cs="Times New Roman"/>
        </w:rPr>
        <w:t xml:space="preserve"> respectively. Median disease-free survival was 53</w:t>
      </w:r>
      <w:r w:rsidR="00867606" w:rsidRPr="0094587B">
        <w:rPr>
          <w:rFonts w:ascii="Book Antiqua" w:hAnsi="Book Antiqua" w:cs="Times New Roman"/>
        </w:rPr>
        <w:t xml:space="preserve"> </w:t>
      </w:r>
      <w:proofErr w:type="spellStart"/>
      <w:proofErr w:type="gramStart"/>
      <w:r w:rsidR="00867606">
        <w:rPr>
          <w:rFonts w:ascii="Book Antiqua" w:hAnsi="Book Antiqua" w:cs="Times New Roman"/>
          <w:lang w:eastAsia="zh-CN"/>
        </w:rPr>
        <w:t>mo</w:t>
      </w:r>
      <w:proofErr w:type="spellEnd"/>
      <w:r w:rsidR="00EE727B">
        <w:rPr>
          <w:rFonts w:ascii="Book Antiqua" w:hAnsi="Book Antiqua" w:cs="Times New Roman"/>
          <w:vertAlign w:val="superscript"/>
        </w:rPr>
        <w:t>[</w:t>
      </w:r>
      <w:bookmarkStart w:id="85" w:name="ZOTERO_BREF_dOdQZMbdLoCx"/>
      <w:proofErr w:type="gramEnd"/>
      <w:r w:rsidR="00EE727B" w:rsidRPr="00D6321B">
        <w:rPr>
          <w:rFonts w:ascii="Book Antiqua" w:hAnsi="Book Antiqua" w:cs="Times New Roman"/>
          <w:vertAlign w:val="superscript"/>
        </w:rPr>
        <w:t>48</w:t>
      </w:r>
      <w:bookmarkEnd w:id="85"/>
      <w:r w:rsidR="00EE727B">
        <w:rPr>
          <w:rFonts w:ascii="Book Antiqua" w:hAnsi="Book Antiqua" w:cs="Times New Roman"/>
          <w:vertAlign w:val="superscript"/>
        </w:rPr>
        <w:t>]</w:t>
      </w:r>
      <w:r w:rsidRPr="0094587B">
        <w:rPr>
          <w:rFonts w:ascii="Book Antiqua" w:hAnsi="Book Antiqua" w:cs="Times New Roman"/>
        </w:rPr>
        <w:t>.</w:t>
      </w:r>
      <w:r w:rsidR="00535B0F" w:rsidRPr="0094587B">
        <w:rPr>
          <w:rFonts w:ascii="Book Antiqua" w:hAnsi="Book Antiqua" w:cs="Times New Roman"/>
        </w:rPr>
        <w:t xml:space="preserve"> A recent population-based study suggested worse outcomes with </w:t>
      </w:r>
      <w:proofErr w:type="gramStart"/>
      <w:r w:rsidR="00535B0F" w:rsidRPr="0094587B">
        <w:rPr>
          <w:rFonts w:ascii="Book Antiqua" w:hAnsi="Book Antiqua" w:cs="Times New Roman"/>
        </w:rPr>
        <w:t>5 year</w:t>
      </w:r>
      <w:proofErr w:type="gramEnd"/>
      <w:r w:rsidR="00535B0F" w:rsidRPr="0094587B">
        <w:rPr>
          <w:rFonts w:ascii="Book Antiqua" w:hAnsi="Book Antiqua" w:cs="Times New Roman"/>
        </w:rPr>
        <w:t xml:space="preserve"> OS rates of 65.9%, 50.4%, 31.4%, and 11.9% for Stage I, II, III and IV, respectively (Figure</w:t>
      </w:r>
      <w:r w:rsidR="00E32B5F" w:rsidRPr="0094587B">
        <w:rPr>
          <w:rFonts w:ascii="Book Antiqua" w:hAnsi="Book Antiqua" w:cs="Times New Roman"/>
        </w:rPr>
        <w:t xml:space="preserve"> 2</w:t>
      </w:r>
      <w:r w:rsidR="00535B0F" w:rsidRPr="0094587B">
        <w:rPr>
          <w:rFonts w:ascii="Book Antiqua" w:hAnsi="Book Antiqua" w:cs="Times New Roman"/>
        </w:rPr>
        <w:t>)</w:t>
      </w:r>
      <w:r w:rsidR="00EE727B">
        <w:rPr>
          <w:rFonts w:ascii="Book Antiqua" w:hAnsi="Book Antiqua" w:cs="Times New Roman"/>
          <w:vertAlign w:val="superscript"/>
        </w:rPr>
        <w:t>[</w:t>
      </w:r>
      <w:bookmarkStart w:id="86" w:name="ZOTERO_BREF_iYOT1iYmPnxL"/>
      <w:r w:rsidR="00EE727B" w:rsidRPr="00D6321B">
        <w:rPr>
          <w:rFonts w:ascii="Book Antiqua" w:hAnsi="Book Antiqua" w:cs="Times New Roman"/>
          <w:vertAlign w:val="superscript"/>
        </w:rPr>
        <w:t>49</w:t>
      </w:r>
      <w:bookmarkEnd w:id="86"/>
      <w:r w:rsidR="00EE727B">
        <w:rPr>
          <w:rFonts w:ascii="Book Antiqua" w:hAnsi="Book Antiqua" w:cs="Times New Roman"/>
          <w:vertAlign w:val="superscript"/>
        </w:rPr>
        <w:t>]</w:t>
      </w:r>
      <w:r w:rsidR="00535B0F" w:rsidRPr="0094587B">
        <w:rPr>
          <w:rFonts w:ascii="Book Antiqua" w:hAnsi="Book Antiqua" w:cs="Times New Roman"/>
        </w:rPr>
        <w:t>.</w:t>
      </w:r>
      <w:r w:rsidR="00304D82" w:rsidRPr="0094587B">
        <w:rPr>
          <w:rFonts w:ascii="Book Antiqua" w:hAnsi="Book Antiqua" w:cs="Times New Roman"/>
        </w:rPr>
        <w:t xml:space="preserve"> </w:t>
      </w:r>
      <w:r w:rsidR="00445AE9" w:rsidRPr="0094587B">
        <w:rPr>
          <w:rFonts w:ascii="Book Antiqua" w:hAnsi="Book Antiqua" w:cs="Times New Roman"/>
        </w:rPr>
        <w:t xml:space="preserve">Patients with metastatic or </w:t>
      </w:r>
      <w:proofErr w:type="spellStart"/>
      <w:r w:rsidR="003122D9" w:rsidRPr="0094587B">
        <w:rPr>
          <w:rFonts w:ascii="Book Antiqua" w:hAnsi="Book Antiqua" w:cs="Times New Roman"/>
        </w:rPr>
        <w:t>unresectable</w:t>
      </w:r>
      <w:proofErr w:type="spellEnd"/>
      <w:r w:rsidR="003122D9" w:rsidRPr="0094587B">
        <w:rPr>
          <w:rFonts w:ascii="Book Antiqua" w:hAnsi="Book Antiqua" w:cs="Times New Roman"/>
        </w:rPr>
        <w:t xml:space="preserve"> disease have median</w:t>
      </w:r>
      <w:r w:rsidR="00445AE9" w:rsidRPr="0094587B">
        <w:rPr>
          <w:rFonts w:ascii="Book Antiqua" w:hAnsi="Book Antiqua" w:cs="Times New Roman"/>
        </w:rPr>
        <w:t xml:space="preserve"> survival that ranges from </w:t>
      </w:r>
      <w:r w:rsidR="00EE727B">
        <w:rPr>
          <w:rFonts w:ascii="Book Antiqua" w:hAnsi="Book Antiqua" w:cs="Times New Roman"/>
        </w:rPr>
        <w:t>2-8</w:t>
      </w:r>
      <w:r w:rsidR="00445AE9" w:rsidRPr="0094587B">
        <w:rPr>
          <w:rFonts w:ascii="Book Antiqua" w:hAnsi="Book Antiqua" w:cs="Times New Roman"/>
        </w:rPr>
        <w:t xml:space="preserve"> </w:t>
      </w:r>
      <w:proofErr w:type="gramStart"/>
      <w:r w:rsidR="00445AE9" w:rsidRPr="0094587B">
        <w:rPr>
          <w:rFonts w:ascii="Book Antiqua" w:hAnsi="Book Antiqua" w:cs="Times New Roman"/>
        </w:rPr>
        <w:t>months</w:t>
      </w:r>
      <w:r w:rsidR="00EE727B">
        <w:rPr>
          <w:rFonts w:ascii="Book Antiqua" w:hAnsi="Book Antiqua" w:cs="Times New Roman"/>
          <w:vertAlign w:val="superscript"/>
        </w:rPr>
        <w:t>[</w:t>
      </w:r>
      <w:bookmarkStart w:id="87" w:name="ZOTERO_BREF_EOiGAaVbakA9"/>
      <w:proofErr w:type="gramEnd"/>
      <w:r w:rsidR="00470DC2">
        <w:rPr>
          <w:rFonts w:ascii="Book Antiqua" w:hAnsi="Book Antiqua" w:cs="Times New Roman"/>
          <w:vertAlign w:val="superscript"/>
        </w:rPr>
        <w:t>68,69,74</w:t>
      </w:r>
      <w:r w:rsidR="00EE727B" w:rsidRPr="00D6321B">
        <w:rPr>
          <w:rFonts w:ascii="Book Antiqua" w:hAnsi="Book Antiqua" w:cs="Times New Roman"/>
          <w:vertAlign w:val="superscript"/>
        </w:rPr>
        <w:t>,7</w:t>
      </w:r>
      <w:bookmarkEnd w:id="87"/>
      <w:r w:rsidR="00470DC2">
        <w:rPr>
          <w:rFonts w:ascii="Book Antiqua" w:hAnsi="Book Antiqua" w:cs="Times New Roman"/>
          <w:vertAlign w:val="superscript"/>
        </w:rPr>
        <w:t>5</w:t>
      </w:r>
      <w:r w:rsidR="00EE727B">
        <w:rPr>
          <w:rFonts w:ascii="Book Antiqua" w:hAnsi="Book Antiqua" w:cs="Times New Roman"/>
          <w:vertAlign w:val="superscript"/>
        </w:rPr>
        <w:t>]</w:t>
      </w:r>
    </w:p>
    <w:p w14:paraId="7B2926E5" w14:textId="77777777" w:rsidR="00BA23C1" w:rsidRPr="0094587B" w:rsidRDefault="00BA23C1" w:rsidP="003200CC">
      <w:pPr>
        <w:shd w:val="clear" w:color="auto" w:fill="FFFFFF"/>
        <w:spacing w:line="360" w:lineRule="auto"/>
        <w:ind w:left="-450" w:right="-360"/>
        <w:jc w:val="both"/>
        <w:rPr>
          <w:rFonts w:ascii="Book Antiqua" w:hAnsi="Book Antiqua" w:cs="Times New Roman"/>
        </w:rPr>
      </w:pPr>
    </w:p>
    <w:p w14:paraId="74C61F04" w14:textId="771851AC" w:rsidR="002420B5" w:rsidRPr="00867606" w:rsidRDefault="002420B5" w:rsidP="003200CC">
      <w:pPr>
        <w:shd w:val="clear" w:color="auto" w:fill="FFFFFF"/>
        <w:spacing w:line="360" w:lineRule="auto"/>
        <w:ind w:left="-450" w:right="-360"/>
        <w:jc w:val="both"/>
        <w:rPr>
          <w:rFonts w:ascii="Book Antiqua" w:hAnsi="Book Antiqua" w:cs="Times New Roman"/>
          <w:b/>
          <w:i/>
        </w:rPr>
      </w:pPr>
      <w:r w:rsidRPr="00867606">
        <w:rPr>
          <w:rFonts w:ascii="Book Antiqua" w:hAnsi="Book Antiqua" w:cs="Times New Roman"/>
          <w:b/>
          <w:i/>
        </w:rPr>
        <w:t xml:space="preserve">Prognostic </w:t>
      </w:r>
      <w:r w:rsidR="00867606" w:rsidRPr="00867606">
        <w:rPr>
          <w:rFonts w:ascii="Book Antiqua" w:hAnsi="Book Antiqua" w:cs="Times New Roman"/>
          <w:b/>
          <w:i/>
        </w:rPr>
        <w:t>factors</w:t>
      </w:r>
    </w:p>
    <w:p w14:paraId="6FA0D828" w14:textId="5A346069" w:rsidR="00907E28" w:rsidRPr="0094587B" w:rsidRDefault="00535B0F" w:rsidP="003200CC">
      <w:pPr>
        <w:shd w:val="clear" w:color="auto" w:fill="FFFFFF"/>
        <w:spacing w:line="360" w:lineRule="auto"/>
        <w:ind w:left="-450" w:right="-360"/>
        <w:jc w:val="both"/>
        <w:rPr>
          <w:rFonts w:ascii="Book Antiqua" w:hAnsi="Book Antiqua" w:cs="Times New Roman"/>
        </w:rPr>
      </w:pPr>
      <w:r w:rsidRPr="0094587B">
        <w:rPr>
          <w:rFonts w:ascii="Book Antiqua" w:hAnsi="Book Antiqua" w:cs="Times New Roman"/>
        </w:rPr>
        <w:t xml:space="preserve">Factors associated with worse outcome in DA include </w:t>
      </w:r>
      <w:r w:rsidR="00C5568E" w:rsidRPr="0094587B">
        <w:rPr>
          <w:rFonts w:ascii="Book Antiqua" w:hAnsi="Book Antiqua" w:cs="Times New Roman"/>
        </w:rPr>
        <w:t xml:space="preserve">patient age, </w:t>
      </w:r>
      <w:r w:rsidRPr="0094587B">
        <w:rPr>
          <w:rFonts w:ascii="Book Antiqua" w:hAnsi="Book Antiqua" w:cs="Times New Roman"/>
        </w:rPr>
        <w:t xml:space="preserve">distant metastasis, lymph node metastasis, </w:t>
      </w:r>
      <w:r w:rsidR="00C5568E" w:rsidRPr="0094587B">
        <w:rPr>
          <w:rFonts w:ascii="Book Antiqua" w:hAnsi="Book Antiqua" w:cs="Times New Roman"/>
        </w:rPr>
        <w:t xml:space="preserve">lymph node ratio, number of lymph nodes harvested, </w:t>
      </w:r>
      <w:r w:rsidRPr="0094587B">
        <w:rPr>
          <w:rFonts w:ascii="Book Antiqua" w:hAnsi="Book Antiqua" w:cs="Times New Roman"/>
        </w:rPr>
        <w:t xml:space="preserve">high tumor grade, tumor (T) stage, margin status, </w:t>
      </w:r>
      <w:proofErr w:type="spellStart"/>
      <w:r w:rsidRPr="0094587B">
        <w:rPr>
          <w:rFonts w:ascii="Book Antiqua" w:hAnsi="Book Antiqua" w:cs="Times New Roman"/>
        </w:rPr>
        <w:t>lymph</w:t>
      </w:r>
      <w:r w:rsidR="00C5568E" w:rsidRPr="0094587B">
        <w:rPr>
          <w:rFonts w:ascii="Book Antiqua" w:hAnsi="Book Antiqua" w:cs="Times New Roman"/>
        </w:rPr>
        <w:t>o</w:t>
      </w:r>
      <w:r w:rsidRPr="0094587B">
        <w:rPr>
          <w:rFonts w:ascii="Book Antiqua" w:hAnsi="Book Antiqua" w:cs="Times New Roman"/>
        </w:rPr>
        <w:t>vascular</w:t>
      </w:r>
      <w:proofErr w:type="spellEnd"/>
      <w:r w:rsidRPr="0094587B">
        <w:rPr>
          <w:rFonts w:ascii="Book Antiqua" w:hAnsi="Book Antiqua" w:cs="Times New Roman"/>
        </w:rPr>
        <w:t xml:space="preserve"> or </w:t>
      </w:r>
      <w:proofErr w:type="spellStart"/>
      <w:r w:rsidRPr="0094587B">
        <w:rPr>
          <w:rFonts w:ascii="Book Antiqua" w:hAnsi="Book Antiqua" w:cs="Times New Roman"/>
        </w:rPr>
        <w:t>perineural</w:t>
      </w:r>
      <w:proofErr w:type="spellEnd"/>
      <w:r w:rsidRPr="0094587B">
        <w:rPr>
          <w:rFonts w:ascii="Book Antiqua" w:hAnsi="Book Antiqua" w:cs="Times New Roman"/>
        </w:rPr>
        <w:t xml:space="preserve"> invasion, </w:t>
      </w:r>
      <w:r w:rsidR="008B5CDA" w:rsidRPr="0094587B">
        <w:rPr>
          <w:rFonts w:ascii="Book Antiqua" w:hAnsi="Book Antiqua" w:cs="Times New Roman"/>
        </w:rPr>
        <w:t>and overall cancer stage (Table</w:t>
      </w:r>
      <w:r w:rsidR="0081454D" w:rsidRPr="0094587B">
        <w:rPr>
          <w:rFonts w:ascii="Book Antiqua" w:hAnsi="Book Antiqua" w:cs="Times New Roman"/>
        </w:rPr>
        <w:t xml:space="preserve"> 3</w:t>
      </w:r>
      <w:r w:rsidR="008B5CDA" w:rsidRPr="0094587B">
        <w:rPr>
          <w:rFonts w:ascii="Book Antiqua" w:hAnsi="Book Antiqua" w:cs="Times New Roman"/>
        </w:rPr>
        <w:t>)</w:t>
      </w:r>
      <w:r w:rsidR="00C5568E" w:rsidRPr="0094587B">
        <w:rPr>
          <w:rFonts w:ascii="Book Antiqua" w:hAnsi="Book Antiqua" w:cs="Times New Roman"/>
        </w:rPr>
        <w:t xml:space="preserve">. </w:t>
      </w:r>
      <w:r w:rsidR="00907E28" w:rsidRPr="0094587B">
        <w:rPr>
          <w:rFonts w:ascii="Book Antiqua" w:hAnsi="Book Antiqua" w:cs="Times New Roman"/>
        </w:rPr>
        <w:t xml:space="preserve">Lymph node metastasis </w:t>
      </w:r>
      <w:r w:rsidR="006F2E2E" w:rsidRPr="0094587B">
        <w:rPr>
          <w:rFonts w:ascii="Book Antiqua" w:hAnsi="Book Antiqua" w:cs="Times New Roman"/>
        </w:rPr>
        <w:t xml:space="preserve">remains one of the most important prognostic </w:t>
      </w:r>
      <w:proofErr w:type="gramStart"/>
      <w:r w:rsidR="006F2E2E" w:rsidRPr="0094587B">
        <w:rPr>
          <w:rFonts w:ascii="Book Antiqua" w:hAnsi="Book Antiqua" w:cs="Times New Roman"/>
        </w:rPr>
        <w:t>determinants</w:t>
      </w:r>
      <w:r w:rsidR="00EE727B">
        <w:rPr>
          <w:rFonts w:ascii="Book Antiqua" w:hAnsi="Book Antiqua" w:cs="Times New Roman"/>
          <w:vertAlign w:val="superscript"/>
        </w:rPr>
        <w:t>[</w:t>
      </w:r>
      <w:bookmarkStart w:id="88" w:name="ZOTERO_BREF_B5xupn8kQncP"/>
      <w:proofErr w:type="gramEnd"/>
      <w:r w:rsidR="00470DC2">
        <w:rPr>
          <w:rFonts w:ascii="Book Antiqua" w:hAnsi="Book Antiqua" w:cs="Times New Roman"/>
          <w:vertAlign w:val="superscript"/>
        </w:rPr>
        <w:t>41,43,44,49–51,74,76</w:t>
      </w:r>
      <w:r w:rsidR="00EE727B" w:rsidRPr="00D6321B">
        <w:rPr>
          <w:rFonts w:ascii="Book Antiqua" w:hAnsi="Book Antiqua" w:cs="Times New Roman"/>
          <w:vertAlign w:val="superscript"/>
        </w:rPr>
        <w:t>–7</w:t>
      </w:r>
      <w:bookmarkEnd w:id="88"/>
      <w:r w:rsidR="00470DC2">
        <w:rPr>
          <w:rFonts w:ascii="Book Antiqua" w:hAnsi="Book Antiqua" w:cs="Times New Roman"/>
          <w:vertAlign w:val="superscript"/>
        </w:rPr>
        <w:t>8</w:t>
      </w:r>
      <w:r w:rsidR="00EE727B">
        <w:rPr>
          <w:rFonts w:ascii="Book Antiqua" w:hAnsi="Book Antiqua" w:cs="Times New Roman"/>
          <w:vertAlign w:val="superscript"/>
        </w:rPr>
        <w:t>]</w:t>
      </w:r>
      <w:r w:rsidR="006F2E2E" w:rsidRPr="0094587B">
        <w:rPr>
          <w:rFonts w:ascii="Book Antiqua" w:hAnsi="Book Antiqua" w:cs="Times New Roman"/>
        </w:rPr>
        <w:t>.</w:t>
      </w:r>
      <w:r w:rsidR="00907E28" w:rsidRPr="0094587B">
        <w:rPr>
          <w:rFonts w:ascii="Book Antiqua" w:hAnsi="Book Antiqua" w:cs="Times New Roman"/>
        </w:rPr>
        <w:t xml:space="preserve"> </w:t>
      </w:r>
      <w:r w:rsidRPr="0094587B">
        <w:rPr>
          <w:rFonts w:ascii="Book Antiqua" w:hAnsi="Book Antiqua" w:cs="Times New Roman"/>
        </w:rPr>
        <w:t xml:space="preserve">In the largest single institution series of 122 patients who underwent PD for DA, the presence of lymph node metastases was the only independent predictor of decreased survival in multivariate analysis. Five-year survival for node negative (N0) patients was 68% compared to 17% in patients with N2 </w:t>
      </w:r>
      <w:proofErr w:type="gramStart"/>
      <w:r w:rsidRPr="0094587B">
        <w:rPr>
          <w:rFonts w:ascii="Book Antiqua" w:hAnsi="Book Antiqua" w:cs="Times New Roman"/>
        </w:rPr>
        <w:t>disease</w:t>
      </w:r>
      <w:r w:rsidR="00EE727B">
        <w:rPr>
          <w:rFonts w:ascii="Book Antiqua" w:hAnsi="Book Antiqua" w:cs="Times New Roman"/>
          <w:vertAlign w:val="superscript"/>
        </w:rPr>
        <w:t>[</w:t>
      </w:r>
      <w:bookmarkStart w:id="89" w:name="ZOTERO_BREF_4vHcs5hNiQXs"/>
      <w:proofErr w:type="gramEnd"/>
      <w:r w:rsidR="00EE727B" w:rsidRPr="00D6321B">
        <w:rPr>
          <w:rFonts w:ascii="Book Antiqua" w:hAnsi="Book Antiqua" w:cs="Times New Roman"/>
          <w:vertAlign w:val="superscript"/>
        </w:rPr>
        <w:t>50</w:t>
      </w:r>
      <w:bookmarkEnd w:id="89"/>
      <w:r w:rsidR="00EE727B">
        <w:rPr>
          <w:rFonts w:ascii="Book Antiqua" w:hAnsi="Book Antiqua" w:cs="Times New Roman"/>
          <w:vertAlign w:val="superscript"/>
        </w:rPr>
        <w:t>]</w:t>
      </w:r>
      <w:r w:rsidRPr="0094587B">
        <w:rPr>
          <w:rFonts w:ascii="Book Antiqua" w:hAnsi="Book Antiqua" w:cs="Times New Roman"/>
        </w:rPr>
        <w:t>. Another study calculated 3-year survival for node negative patients to be 87.5% compared to only 21% in patients wi</w:t>
      </w:r>
      <w:r w:rsidR="006F2E2E" w:rsidRPr="0094587B">
        <w:rPr>
          <w:rFonts w:ascii="Book Antiqua" w:hAnsi="Book Antiqua" w:cs="Times New Roman"/>
        </w:rPr>
        <w:t xml:space="preserve">th nodal </w:t>
      </w:r>
      <w:proofErr w:type="gramStart"/>
      <w:r w:rsidR="006F2E2E" w:rsidRPr="0094587B">
        <w:rPr>
          <w:rFonts w:ascii="Book Antiqua" w:hAnsi="Book Antiqua" w:cs="Times New Roman"/>
        </w:rPr>
        <w:t>disease</w:t>
      </w:r>
      <w:r w:rsidR="00EE727B">
        <w:rPr>
          <w:rFonts w:ascii="Book Antiqua" w:hAnsi="Book Antiqua" w:cs="Times New Roman"/>
          <w:vertAlign w:val="superscript"/>
        </w:rPr>
        <w:t>[</w:t>
      </w:r>
      <w:bookmarkStart w:id="90" w:name="ZOTERO_BREF_MxwSV590DJZG"/>
      <w:proofErr w:type="gramEnd"/>
      <w:r w:rsidR="00EE727B" w:rsidRPr="00D6321B">
        <w:rPr>
          <w:rFonts w:ascii="Book Antiqua" w:hAnsi="Book Antiqua" w:cs="Times New Roman"/>
          <w:vertAlign w:val="superscript"/>
        </w:rPr>
        <w:t>7</w:t>
      </w:r>
      <w:bookmarkEnd w:id="90"/>
      <w:r w:rsidR="00470DC2">
        <w:rPr>
          <w:rFonts w:ascii="Book Antiqua" w:hAnsi="Book Antiqua" w:cs="Times New Roman"/>
          <w:vertAlign w:val="superscript"/>
        </w:rPr>
        <w:t>4</w:t>
      </w:r>
      <w:r w:rsidR="00EE727B">
        <w:rPr>
          <w:rFonts w:ascii="Book Antiqua" w:hAnsi="Book Antiqua" w:cs="Times New Roman"/>
          <w:vertAlign w:val="superscript"/>
        </w:rPr>
        <w:t>]</w:t>
      </w:r>
      <w:r w:rsidRPr="0094587B">
        <w:rPr>
          <w:rFonts w:ascii="Book Antiqua" w:hAnsi="Book Antiqua" w:cs="Times New Roman"/>
        </w:rPr>
        <w:t>.</w:t>
      </w:r>
      <w:r w:rsidR="002E3F2C" w:rsidRPr="0094587B">
        <w:rPr>
          <w:rFonts w:ascii="Book Antiqua" w:hAnsi="Book Antiqua" w:cs="Times New Roman"/>
        </w:rPr>
        <w:t xml:space="preserve"> LNR, the ratio of positive </w:t>
      </w:r>
      <w:r w:rsidR="002E3F2C" w:rsidRPr="0094587B">
        <w:rPr>
          <w:rFonts w:ascii="Book Antiqua" w:hAnsi="Book Antiqua" w:cs="Times New Roman"/>
        </w:rPr>
        <w:lastRenderedPageBreak/>
        <w:t xml:space="preserve">LNs to number of LNs excised, may be even a more accurate predictor of </w:t>
      </w:r>
      <w:proofErr w:type="gramStart"/>
      <w:r w:rsidR="002E3F2C" w:rsidRPr="0094587B">
        <w:rPr>
          <w:rFonts w:ascii="Book Antiqua" w:hAnsi="Book Antiqua" w:cs="Times New Roman"/>
        </w:rPr>
        <w:t>prognosis</w:t>
      </w:r>
      <w:r w:rsidR="00EE727B">
        <w:rPr>
          <w:rFonts w:ascii="Book Antiqua" w:hAnsi="Book Antiqua" w:cs="Times New Roman"/>
          <w:vertAlign w:val="superscript"/>
        </w:rPr>
        <w:t>[</w:t>
      </w:r>
      <w:bookmarkStart w:id="91" w:name="ZOTERO_BREF_cjnxBvxv3Xfy"/>
      <w:proofErr w:type="gramEnd"/>
      <w:r w:rsidR="00EE727B" w:rsidRPr="00D6321B">
        <w:rPr>
          <w:rFonts w:ascii="Book Antiqua" w:hAnsi="Book Antiqua" w:cs="Times New Roman"/>
          <w:vertAlign w:val="superscript"/>
        </w:rPr>
        <w:t>2,31,49</w:t>
      </w:r>
      <w:bookmarkEnd w:id="91"/>
      <w:r w:rsidR="00EE727B">
        <w:rPr>
          <w:rFonts w:ascii="Book Antiqua" w:hAnsi="Book Antiqua" w:cs="Times New Roman"/>
          <w:vertAlign w:val="superscript"/>
        </w:rPr>
        <w:t>]</w:t>
      </w:r>
      <w:r w:rsidR="002E3F2C" w:rsidRPr="0094587B">
        <w:rPr>
          <w:rFonts w:ascii="Book Antiqua" w:hAnsi="Book Antiqua" w:cs="Times New Roman"/>
        </w:rPr>
        <w:t>.</w:t>
      </w:r>
    </w:p>
    <w:p w14:paraId="0891728B" w14:textId="77777777" w:rsidR="00907E28" w:rsidRPr="0094587B" w:rsidRDefault="00907E28" w:rsidP="003200CC">
      <w:pPr>
        <w:shd w:val="clear" w:color="auto" w:fill="FFFFFF"/>
        <w:spacing w:line="360" w:lineRule="auto"/>
        <w:ind w:left="-450" w:right="-360"/>
        <w:jc w:val="both"/>
        <w:rPr>
          <w:rFonts w:ascii="Book Antiqua" w:hAnsi="Book Antiqua" w:cs="Times New Roman"/>
        </w:rPr>
      </w:pPr>
    </w:p>
    <w:p w14:paraId="4EE3E349" w14:textId="5479A208" w:rsidR="00535B0F" w:rsidRPr="0094587B" w:rsidRDefault="00867606" w:rsidP="003200CC">
      <w:pPr>
        <w:widowControl w:val="0"/>
        <w:autoSpaceDE w:val="0"/>
        <w:autoSpaceDN w:val="0"/>
        <w:adjustRightInd w:val="0"/>
        <w:spacing w:line="360" w:lineRule="auto"/>
        <w:ind w:left="-450" w:right="-360"/>
        <w:jc w:val="both"/>
        <w:rPr>
          <w:rFonts w:ascii="Book Antiqua" w:hAnsi="Book Antiqua" w:cs="Times New Roman"/>
          <w:lang w:eastAsia="zh-CN"/>
        </w:rPr>
      </w:pPr>
      <w:r>
        <w:rPr>
          <w:rFonts w:ascii="Book Antiqua" w:hAnsi="Book Antiqua" w:cs="Times New Roman"/>
          <w:b/>
        </w:rPr>
        <w:t>CONCLUSION</w:t>
      </w:r>
    </w:p>
    <w:p w14:paraId="7047DA9F" w14:textId="77777777" w:rsidR="00BC0AE6" w:rsidRDefault="00521B9F" w:rsidP="003200CC">
      <w:pPr>
        <w:widowControl w:val="0"/>
        <w:autoSpaceDE w:val="0"/>
        <w:autoSpaceDN w:val="0"/>
        <w:adjustRightInd w:val="0"/>
        <w:spacing w:line="360" w:lineRule="auto"/>
        <w:ind w:left="-450" w:right="-360"/>
        <w:jc w:val="both"/>
        <w:rPr>
          <w:rFonts w:ascii="Book Antiqua" w:hAnsi="Book Antiqua" w:cs="Times New Roman"/>
          <w:lang w:eastAsia="zh-CN"/>
        </w:rPr>
      </w:pPr>
      <w:r w:rsidRPr="0094587B">
        <w:rPr>
          <w:rFonts w:ascii="Book Antiqua" w:hAnsi="Book Antiqua" w:cs="Times New Roman"/>
        </w:rPr>
        <w:t xml:space="preserve">Duodenal adenocarcinoma is a rare but aggressive malignancy. Because of the nonspecific symptoms it presents with and the difficulty in confirming a diagnosis, patients may often present with advanced disease. Nonetheless, aggressive surgical resection, when possible, affords the best chance at survival. The decision </w:t>
      </w:r>
      <w:r w:rsidR="004F673B" w:rsidRPr="0094587B">
        <w:rPr>
          <w:rFonts w:ascii="Book Antiqua" w:hAnsi="Book Antiqua" w:cs="Times New Roman"/>
        </w:rPr>
        <w:t xml:space="preserve">of </w:t>
      </w:r>
      <w:r w:rsidRPr="0094587B">
        <w:rPr>
          <w:rFonts w:ascii="Book Antiqua" w:hAnsi="Book Antiqua" w:cs="Times New Roman"/>
        </w:rPr>
        <w:t xml:space="preserve">whether to perform </w:t>
      </w:r>
      <w:proofErr w:type="spellStart"/>
      <w:r w:rsidRPr="0094587B">
        <w:rPr>
          <w:rFonts w:ascii="Book Antiqua" w:hAnsi="Book Antiqua" w:cs="Times New Roman"/>
        </w:rPr>
        <w:t>pancreaticoduodenectomy</w:t>
      </w:r>
      <w:proofErr w:type="spellEnd"/>
      <w:r w:rsidRPr="0094587B">
        <w:rPr>
          <w:rFonts w:ascii="Book Antiqua" w:hAnsi="Book Antiqua" w:cs="Times New Roman"/>
        </w:rPr>
        <w:t xml:space="preserve"> versus segmental resection depends on the location of the primary tumor as both a</w:t>
      </w:r>
      <w:r w:rsidR="004F673B" w:rsidRPr="0094587B">
        <w:rPr>
          <w:rFonts w:ascii="Book Antiqua" w:hAnsi="Book Antiqua" w:cs="Times New Roman"/>
        </w:rPr>
        <w:t>re acceptable options</w:t>
      </w:r>
      <w:r w:rsidRPr="0094587B">
        <w:rPr>
          <w:rFonts w:ascii="Book Antiqua" w:hAnsi="Book Antiqua" w:cs="Times New Roman"/>
        </w:rPr>
        <w:t xml:space="preserve"> as long as negative margins can be safely obtained. Lymph node positivity is one of the most important prognostic indicators and a wide lymphadenectomy should be routinely performed. Although data are limited guiding adjuvant therapy options, </w:t>
      </w:r>
      <w:proofErr w:type="spellStart"/>
      <w:r w:rsidR="004F673B" w:rsidRPr="0094587B">
        <w:rPr>
          <w:rFonts w:ascii="Book Antiqua" w:hAnsi="Book Antiqua" w:cs="Times New Roman"/>
        </w:rPr>
        <w:t>oxaliplatin</w:t>
      </w:r>
      <w:proofErr w:type="spellEnd"/>
      <w:r w:rsidR="004F673B" w:rsidRPr="0094587B">
        <w:rPr>
          <w:rFonts w:ascii="Book Antiqua" w:hAnsi="Book Antiqua" w:cs="Times New Roman"/>
        </w:rPr>
        <w:t xml:space="preserve">-based chemotherapy is typically offered to high risk patients, such as those with positive lymph nodes. In some series, adjuvant radiation is associated with improved local control but no difference in overall survival. Previous research on DA has been limited by small sample sizes and single institutional design. Further research would benefit from multi-institutional trials that do not combined DA with other </w:t>
      </w:r>
      <w:proofErr w:type="spellStart"/>
      <w:r w:rsidR="004F673B" w:rsidRPr="0094587B">
        <w:rPr>
          <w:rFonts w:ascii="Book Antiqua" w:hAnsi="Book Antiqua" w:cs="Times New Roman"/>
        </w:rPr>
        <w:t>periampullary</w:t>
      </w:r>
      <w:proofErr w:type="spellEnd"/>
      <w:r w:rsidR="004F673B" w:rsidRPr="0094587B">
        <w:rPr>
          <w:rFonts w:ascii="Book Antiqua" w:hAnsi="Book Antiqua" w:cs="Times New Roman"/>
        </w:rPr>
        <w:t xml:space="preserve"> or small bowel malignancies.</w:t>
      </w:r>
    </w:p>
    <w:p w14:paraId="48CACBB4" w14:textId="77777777" w:rsidR="00BC0AE6" w:rsidRDefault="00BC0AE6"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3839791D" w14:textId="77777777" w:rsidR="00BC0AE6" w:rsidRDefault="00BC0AE6" w:rsidP="003200CC">
      <w:pPr>
        <w:jc w:val="both"/>
        <w:rPr>
          <w:rFonts w:ascii="Book Antiqua" w:hAnsi="Book Antiqua" w:cs="Times New Roman"/>
          <w:lang w:eastAsia="zh-CN"/>
        </w:rPr>
      </w:pPr>
      <w:r>
        <w:rPr>
          <w:rFonts w:ascii="Book Antiqua" w:hAnsi="Book Antiqua" w:cs="Times New Roman"/>
          <w:lang w:eastAsia="zh-CN"/>
        </w:rPr>
        <w:br w:type="page"/>
      </w:r>
    </w:p>
    <w:p w14:paraId="7AA17EFF" w14:textId="26F5A14B" w:rsidR="00293B75" w:rsidRPr="00BC0AE6" w:rsidRDefault="00293B75" w:rsidP="003417A8">
      <w:pPr>
        <w:widowControl w:val="0"/>
        <w:autoSpaceDE w:val="0"/>
        <w:autoSpaceDN w:val="0"/>
        <w:adjustRightInd w:val="0"/>
        <w:spacing w:line="360" w:lineRule="auto"/>
        <w:ind w:leftChars="-188" w:left="-451" w:right="-360" w:firstLineChars="196" w:firstLine="509"/>
        <w:jc w:val="both"/>
        <w:rPr>
          <w:rFonts w:ascii="Book Antiqua" w:hAnsi="Book Antiqua" w:cs="Times New Roman"/>
          <w:lang w:eastAsia="zh-CN"/>
        </w:rPr>
      </w:pPr>
      <w:r w:rsidRPr="00712F63">
        <w:rPr>
          <w:rFonts w:ascii="Book Antiqua" w:hAnsi="Book Antiqua" w:cs="Arial"/>
          <w:b/>
        </w:rPr>
        <w:lastRenderedPageBreak/>
        <w:t>REFERENCES</w:t>
      </w:r>
    </w:p>
    <w:p w14:paraId="54C32782" w14:textId="7F3F33FE" w:rsidR="00BC0AE6" w:rsidRPr="00B93401" w:rsidRDefault="00BC0AE6" w:rsidP="003200CC">
      <w:pPr>
        <w:spacing w:line="360" w:lineRule="auto"/>
        <w:jc w:val="both"/>
        <w:rPr>
          <w:rFonts w:ascii="Book Antiqua" w:hAnsi="Book Antiqua" w:cs="宋体"/>
        </w:rPr>
      </w:pPr>
      <w:r w:rsidRPr="00B93401">
        <w:rPr>
          <w:rFonts w:ascii="Book Antiqua" w:hAnsi="Book Antiqua" w:cs="宋体"/>
        </w:rPr>
        <w:t>1 </w:t>
      </w:r>
      <w:r w:rsidRPr="00B93401">
        <w:rPr>
          <w:rFonts w:ascii="Book Antiqua" w:hAnsi="Book Antiqua" w:cs="宋体"/>
          <w:b/>
          <w:bCs/>
        </w:rPr>
        <w:t>Overman MJ</w:t>
      </w:r>
      <w:r w:rsidRPr="00B93401">
        <w:rPr>
          <w:rFonts w:ascii="Book Antiqua" w:hAnsi="Book Antiqua" w:cs="宋体"/>
        </w:rPr>
        <w:t xml:space="preserve">, Hu CY, </w:t>
      </w:r>
      <w:proofErr w:type="spellStart"/>
      <w:r w:rsidRPr="00B93401">
        <w:rPr>
          <w:rFonts w:ascii="Book Antiqua" w:hAnsi="Book Antiqua" w:cs="宋体"/>
        </w:rPr>
        <w:t>Kopetz</w:t>
      </w:r>
      <w:proofErr w:type="spellEnd"/>
      <w:r w:rsidRPr="00B93401">
        <w:rPr>
          <w:rFonts w:ascii="Book Antiqua" w:hAnsi="Book Antiqua" w:cs="宋体"/>
        </w:rPr>
        <w:t xml:space="preserve"> S, </w:t>
      </w:r>
      <w:proofErr w:type="spellStart"/>
      <w:r w:rsidRPr="00B93401">
        <w:rPr>
          <w:rFonts w:ascii="Book Antiqua" w:hAnsi="Book Antiqua" w:cs="宋体"/>
        </w:rPr>
        <w:t>Abbruzzese</w:t>
      </w:r>
      <w:proofErr w:type="spellEnd"/>
      <w:r w:rsidRPr="00B93401">
        <w:rPr>
          <w:rFonts w:ascii="Book Antiqua" w:hAnsi="Book Antiqua" w:cs="宋体"/>
        </w:rPr>
        <w:t xml:space="preserve"> JL, Wolff RA, Chang GJ. A population-based comparison of adenocarcinoma of the large and small intestine: insights into a rare disease.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i/>
          <w:iCs/>
        </w:rPr>
        <w:t xml:space="preserve"> </w:t>
      </w:r>
      <w:proofErr w:type="spellStart"/>
      <w:r w:rsidRPr="00B93401">
        <w:rPr>
          <w:rFonts w:ascii="Book Antiqua" w:hAnsi="Book Antiqua" w:cs="宋体"/>
          <w:i/>
          <w:iCs/>
        </w:rPr>
        <w:t>Oncol</w:t>
      </w:r>
      <w:proofErr w:type="spellEnd"/>
      <w:r w:rsidRPr="00B93401">
        <w:rPr>
          <w:rFonts w:ascii="Book Antiqua" w:hAnsi="Book Antiqua" w:cs="宋体"/>
        </w:rPr>
        <w:t> 2012; </w:t>
      </w:r>
      <w:r w:rsidRPr="00B93401">
        <w:rPr>
          <w:rFonts w:ascii="Book Antiqua" w:hAnsi="Book Antiqua" w:cs="宋体"/>
          <w:b/>
          <w:bCs/>
        </w:rPr>
        <w:t>19</w:t>
      </w:r>
      <w:r w:rsidRPr="00B93401">
        <w:rPr>
          <w:rFonts w:ascii="Book Antiqua" w:hAnsi="Book Antiqua" w:cs="宋体"/>
        </w:rPr>
        <w:t>: 1439-1445 [PMID: 22187121 DOI: 10.1245/s10434-011-2173-6</w:t>
      </w:r>
      <w:r w:rsidR="00C96366">
        <w:rPr>
          <w:rFonts w:ascii="Book Antiqua" w:hAnsi="Book Antiqua" w:cs="宋体"/>
        </w:rPr>
        <w:t>]</w:t>
      </w:r>
    </w:p>
    <w:p w14:paraId="5DCF8708"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t>2 </w:t>
      </w:r>
      <w:r w:rsidRPr="00B93401">
        <w:rPr>
          <w:rFonts w:ascii="Book Antiqua" w:hAnsi="Book Antiqua" w:cs="宋体"/>
          <w:b/>
          <w:bCs/>
        </w:rPr>
        <w:t>Overman MJ</w:t>
      </w:r>
      <w:proofErr w:type="gramEnd"/>
      <w:r w:rsidRPr="00B93401">
        <w:rPr>
          <w:rFonts w:ascii="Book Antiqua" w:hAnsi="Book Antiqua" w:cs="宋体"/>
        </w:rPr>
        <w:t>, Hu CY, Wolff RA, Chang GJ. Prognostic value of lymph node evaluation in small bowel adenocarcinoma: analysis of the surveillance, epidemiology, and end results database. </w:t>
      </w:r>
      <w:r w:rsidRPr="00B93401">
        <w:rPr>
          <w:rFonts w:ascii="Book Antiqua" w:hAnsi="Book Antiqua" w:cs="宋体"/>
          <w:i/>
          <w:iCs/>
        </w:rPr>
        <w:t>Cancer</w:t>
      </w:r>
      <w:r w:rsidRPr="00B93401">
        <w:rPr>
          <w:rFonts w:ascii="Book Antiqua" w:hAnsi="Book Antiqua" w:cs="宋体"/>
        </w:rPr>
        <w:t> 2010; </w:t>
      </w:r>
      <w:r w:rsidRPr="00B93401">
        <w:rPr>
          <w:rFonts w:ascii="Book Antiqua" w:hAnsi="Book Antiqua" w:cs="宋体"/>
          <w:b/>
          <w:bCs/>
        </w:rPr>
        <w:t>116</w:t>
      </w:r>
      <w:r w:rsidRPr="00B93401">
        <w:rPr>
          <w:rFonts w:ascii="Book Antiqua" w:hAnsi="Book Antiqua" w:cs="宋体"/>
        </w:rPr>
        <w:t>: 5374-5382 [PMID: 20715162 DOI: 10.1002/cncr.25324]</w:t>
      </w:r>
    </w:p>
    <w:p w14:paraId="7D7C31D1"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3 </w:t>
      </w:r>
      <w:r w:rsidRPr="00B93401">
        <w:rPr>
          <w:rFonts w:ascii="Book Antiqua" w:hAnsi="Book Antiqua" w:cs="宋体"/>
          <w:b/>
          <w:bCs/>
        </w:rPr>
        <w:t>Yeo CJ</w:t>
      </w:r>
      <w:r w:rsidRPr="00B93401">
        <w:rPr>
          <w:rFonts w:ascii="Book Antiqua" w:hAnsi="Book Antiqua" w:cs="宋体"/>
        </w:rPr>
        <w:t xml:space="preserve">, </w:t>
      </w:r>
      <w:proofErr w:type="spellStart"/>
      <w:r w:rsidRPr="00B93401">
        <w:rPr>
          <w:rFonts w:ascii="Book Antiqua" w:hAnsi="Book Antiqua" w:cs="宋体"/>
        </w:rPr>
        <w:t>Sohn</w:t>
      </w:r>
      <w:proofErr w:type="spellEnd"/>
      <w:r w:rsidRPr="00B93401">
        <w:rPr>
          <w:rFonts w:ascii="Book Antiqua" w:hAnsi="Book Antiqua" w:cs="宋体"/>
        </w:rPr>
        <w:t xml:space="preserve"> TA, Cameron JL, </w:t>
      </w:r>
      <w:proofErr w:type="spellStart"/>
      <w:r w:rsidRPr="00B93401">
        <w:rPr>
          <w:rFonts w:ascii="Book Antiqua" w:hAnsi="Book Antiqua" w:cs="宋体"/>
        </w:rPr>
        <w:t>Hruban</w:t>
      </w:r>
      <w:proofErr w:type="spellEnd"/>
      <w:r w:rsidRPr="00B93401">
        <w:rPr>
          <w:rFonts w:ascii="Book Antiqua" w:hAnsi="Book Antiqua" w:cs="宋体"/>
        </w:rPr>
        <w:t xml:space="preserve"> RH, </w:t>
      </w:r>
      <w:proofErr w:type="spellStart"/>
      <w:r w:rsidRPr="00B93401">
        <w:rPr>
          <w:rFonts w:ascii="Book Antiqua" w:hAnsi="Book Antiqua" w:cs="宋体"/>
        </w:rPr>
        <w:t>Lillemoe</w:t>
      </w:r>
      <w:proofErr w:type="spellEnd"/>
      <w:r w:rsidRPr="00B93401">
        <w:rPr>
          <w:rFonts w:ascii="Book Antiqua" w:hAnsi="Book Antiqua" w:cs="宋体"/>
        </w:rPr>
        <w:t xml:space="preserve"> KD, Pitt HA. </w:t>
      </w:r>
      <w:proofErr w:type="spellStart"/>
      <w:r w:rsidRPr="00B93401">
        <w:rPr>
          <w:rFonts w:ascii="Book Antiqua" w:hAnsi="Book Antiqua" w:cs="宋体"/>
        </w:rPr>
        <w:t>Periampullary</w:t>
      </w:r>
      <w:proofErr w:type="spellEnd"/>
      <w:r w:rsidRPr="00B93401">
        <w:rPr>
          <w:rFonts w:ascii="Book Antiqua" w:hAnsi="Book Antiqua" w:cs="宋体"/>
        </w:rPr>
        <w:t xml:space="preserve"> adenocarcinoma: analysis of 5-year survivors.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rPr>
        <w:t> 1998; </w:t>
      </w:r>
      <w:r w:rsidRPr="00B93401">
        <w:rPr>
          <w:rFonts w:ascii="Book Antiqua" w:hAnsi="Book Antiqua" w:cs="宋体"/>
          <w:b/>
          <w:bCs/>
        </w:rPr>
        <w:t>227</w:t>
      </w:r>
      <w:r w:rsidRPr="00B93401">
        <w:rPr>
          <w:rFonts w:ascii="Book Antiqua" w:hAnsi="Book Antiqua" w:cs="宋体"/>
        </w:rPr>
        <w:t>: 821-831 [PMID: 9637545 DOI: 10.1097/00000658-199806000-00005]</w:t>
      </w:r>
    </w:p>
    <w:p w14:paraId="20901F0E" w14:textId="3B9102D8" w:rsidR="00BC0AE6" w:rsidRPr="00B93401" w:rsidRDefault="00BC0AE6" w:rsidP="003200CC">
      <w:pPr>
        <w:spacing w:line="360" w:lineRule="auto"/>
        <w:jc w:val="both"/>
        <w:rPr>
          <w:rFonts w:ascii="Book Antiqua" w:hAnsi="Book Antiqua" w:cs="宋体"/>
        </w:rPr>
      </w:pPr>
      <w:r w:rsidRPr="00B93401">
        <w:rPr>
          <w:rFonts w:ascii="Book Antiqua" w:hAnsi="Book Antiqua" w:cs="宋体"/>
        </w:rPr>
        <w:t>4 </w:t>
      </w:r>
      <w:proofErr w:type="spellStart"/>
      <w:r w:rsidRPr="00B93401">
        <w:rPr>
          <w:rFonts w:ascii="Book Antiqua" w:hAnsi="Book Antiqua" w:cs="宋体"/>
          <w:b/>
          <w:bCs/>
        </w:rPr>
        <w:t>Hatzaras</w:t>
      </w:r>
      <w:proofErr w:type="spellEnd"/>
      <w:r w:rsidRPr="00B93401">
        <w:rPr>
          <w:rFonts w:ascii="Book Antiqua" w:hAnsi="Book Antiqua" w:cs="宋体"/>
          <w:b/>
          <w:bCs/>
        </w:rPr>
        <w:t xml:space="preserve"> I</w:t>
      </w:r>
      <w:r w:rsidRPr="00B93401">
        <w:rPr>
          <w:rFonts w:ascii="Book Antiqua" w:hAnsi="Book Antiqua" w:cs="宋体"/>
        </w:rPr>
        <w:t xml:space="preserve">, </w:t>
      </w:r>
      <w:proofErr w:type="spellStart"/>
      <w:r w:rsidRPr="00B93401">
        <w:rPr>
          <w:rFonts w:ascii="Book Antiqua" w:hAnsi="Book Antiqua" w:cs="宋体"/>
        </w:rPr>
        <w:t>Palesty</w:t>
      </w:r>
      <w:proofErr w:type="spellEnd"/>
      <w:r w:rsidRPr="00B93401">
        <w:rPr>
          <w:rFonts w:ascii="Book Antiqua" w:hAnsi="Book Antiqua" w:cs="宋体"/>
        </w:rPr>
        <w:t xml:space="preserve"> JA, </w:t>
      </w:r>
      <w:proofErr w:type="spellStart"/>
      <w:r w:rsidRPr="00B93401">
        <w:rPr>
          <w:rFonts w:ascii="Book Antiqua" w:hAnsi="Book Antiqua" w:cs="宋体"/>
        </w:rPr>
        <w:t>Abir</w:t>
      </w:r>
      <w:proofErr w:type="spellEnd"/>
      <w:r w:rsidRPr="00B93401">
        <w:rPr>
          <w:rFonts w:ascii="Book Antiqua" w:hAnsi="Book Antiqua" w:cs="宋体"/>
        </w:rPr>
        <w:t xml:space="preserve"> F, Sullivan P, </w:t>
      </w:r>
      <w:proofErr w:type="spellStart"/>
      <w:r w:rsidRPr="00B93401">
        <w:rPr>
          <w:rFonts w:ascii="Book Antiqua" w:hAnsi="Book Antiqua" w:cs="宋体"/>
        </w:rPr>
        <w:t>Kozol</w:t>
      </w:r>
      <w:proofErr w:type="spellEnd"/>
      <w:r w:rsidRPr="00B93401">
        <w:rPr>
          <w:rFonts w:ascii="Book Antiqua" w:hAnsi="Book Antiqua" w:cs="宋体"/>
        </w:rPr>
        <w:t xml:space="preserve"> RA, </w:t>
      </w:r>
      <w:proofErr w:type="spellStart"/>
      <w:r w:rsidRPr="00B93401">
        <w:rPr>
          <w:rFonts w:ascii="Book Antiqua" w:hAnsi="Book Antiqua" w:cs="宋体"/>
        </w:rPr>
        <w:t>Dudrick</w:t>
      </w:r>
      <w:proofErr w:type="spellEnd"/>
      <w:r w:rsidRPr="00B93401">
        <w:rPr>
          <w:rFonts w:ascii="Book Antiqua" w:hAnsi="Book Antiqua" w:cs="宋体"/>
        </w:rPr>
        <w:t xml:space="preserve"> SJ, Longo WE. Small-bowel tumors: epidemiologic and clinical characteristics of 1260 cases from the </w:t>
      </w:r>
      <w:proofErr w:type="spellStart"/>
      <w:proofErr w:type="gramStart"/>
      <w:r w:rsidRPr="00B93401">
        <w:rPr>
          <w:rFonts w:ascii="Book Antiqua" w:hAnsi="Book Antiqua" w:cs="宋体"/>
        </w:rPr>
        <w:t>connecticut</w:t>
      </w:r>
      <w:proofErr w:type="spellEnd"/>
      <w:proofErr w:type="gramEnd"/>
      <w:r w:rsidRPr="00B93401">
        <w:rPr>
          <w:rFonts w:ascii="Book Antiqua" w:hAnsi="Book Antiqua" w:cs="宋体"/>
        </w:rPr>
        <w:t xml:space="preserve"> tumor registry. </w:t>
      </w:r>
      <w:r w:rsidRPr="00B93401">
        <w:rPr>
          <w:rFonts w:ascii="Book Antiqua" w:hAnsi="Book Antiqua" w:cs="宋体"/>
          <w:i/>
          <w:iCs/>
        </w:rPr>
        <w:t xml:space="preserve">Arch </w:t>
      </w:r>
      <w:proofErr w:type="spellStart"/>
      <w:r w:rsidRPr="00B93401">
        <w:rPr>
          <w:rFonts w:ascii="Book Antiqua" w:hAnsi="Book Antiqua" w:cs="宋体"/>
          <w:i/>
          <w:iCs/>
        </w:rPr>
        <w:t>Surg</w:t>
      </w:r>
      <w:proofErr w:type="spellEnd"/>
      <w:r w:rsidRPr="00B93401">
        <w:rPr>
          <w:rFonts w:ascii="Book Antiqua" w:hAnsi="Book Antiqua" w:cs="宋体"/>
        </w:rPr>
        <w:t> 2007; </w:t>
      </w:r>
      <w:r w:rsidRPr="00B93401">
        <w:rPr>
          <w:rFonts w:ascii="Book Antiqua" w:hAnsi="Book Antiqua" w:cs="宋体"/>
          <w:b/>
          <w:bCs/>
        </w:rPr>
        <w:t>142</w:t>
      </w:r>
      <w:r w:rsidRPr="00B93401">
        <w:rPr>
          <w:rFonts w:ascii="Book Antiqua" w:hAnsi="Book Antiqua" w:cs="宋体"/>
        </w:rPr>
        <w:t>: 229-235 [PMID: 17372046 DOI: 10.1001/archsurg.142.3.229</w:t>
      </w:r>
      <w:r w:rsidR="00C96366">
        <w:rPr>
          <w:rFonts w:ascii="Book Antiqua" w:hAnsi="Book Antiqua" w:cs="宋体"/>
        </w:rPr>
        <w:t>]</w:t>
      </w:r>
    </w:p>
    <w:p w14:paraId="540426CA"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5 </w:t>
      </w:r>
      <w:proofErr w:type="spellStart"/>
      <w:r w:rsidRPr="00B93401">
        <w:rPr>
          <w:rFonts w:ascii="Book Antiqua" w:hAnsi="Book Antiqua" w:cs="宋体"/>
          <w:b/>
          <w:bCs/>
        </w:rPr>
        <w:t>Bilimoria</w:t>
      </w:r>
      <w:proofErr w:type="spellEnd"/>
      <w:r w:rsidRPr="00B93401">
        <w:rPr>
          <w:rFonts w:ascii="Book Antiqua" w:hAnsi="Book Antiqua" w:cs="宋体"/>
          <w:b/>
          <w:bCs/>
        </w:rPr>
        <w:t xml:space="preserve"> KY</w:t>
      </w:r>
      <w:r w:rsidRPr="00B93401">
        <w:rPr>
          <w:rFonts w:ascii="Book Antiqua" w:hAnsi="Book Antiqua" w:cs="宋体"/>
        </w:rPr>
        <w:t xml:space="preserve">, </w:t>
      </w:r>
      <w:proofErr w:type="spellStart"/>
      <w:r w:rsidRPr="00B93401">
        <w:rPr>
          <w:rFonts w:ascii="Book Antiqua" w:hAnsi="Book Antiqua" w:cs="宋体"/>
        </w:rPr>
        <w:t>Bentrem</w:t>
      </w:r>
      <w:proofErr w:type="spellEnd"/>
      <w:r w:rsidRPr="00B93401">
        <w:rPr>
          <w:rFonts w:ascii="Book Antiqua" w:hAnsi="Book Antiqua" w:cs="宋体"/>
        </w:rPr>
        <w:t xml:space="preserve"> DJ, Wayne JD, </w:t>
      </w:r>
      <w:proofErr w:type="spellStart"/>
      <w:r w:rsidRPr="00B93401">
        <w:rPr>
          <w:rFonts w:ascii="Book Antiqua" w:hAnsi="Book Antiqua" w:cs="宋体"/>
        </w:rPr>
        <w:t>Ko</w:t>
      </w:r>
      <w:proofErr w:type="spellEnd"/>
      <w:r w:rsidRPr="00B93401">
        <w:rPr>
          <w:rFonts w:ascii="Book Antiqua" w:hAnsi="Book Antiqua" w:cs="宋体"/>
        </w:rPr>
        <w:t xml:space="preserve"> CY, Bennett CL, </w:t>
      </w:r>
      <w:proofErr w:type="spellStart"/>
      <w:r w:rsidRPr="00B93401">
        <w:rPr>
          <w:rFonts w:ascii="Book Antiqua" w:hAnsi="Book Antiqua" w:cs="宋体"/>
        </w:rPr>
        <w:t>Talamonti</w:t>
      </w:r>
      <w:proofErr w:type="spellEnd"/>
      <w:r w:rsidRPr="00B93401">
        <w:rPr>
          <w:rFonts w:ascii="Book Antiqua" w:hAnsi="Book Antiqua" w:cs="宋体"/>
        </w:rPr>
        <w:t xml:space="preserve"> MS. Small bowel cancer in the United States: changes in epidemiology, treatment, and survival over the last 20 years.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rPr>
        <w:t> 2009; </w:t>
      </w:r>
      <w:r w:rsidRPr="00B93401">
        <w:rPr>
          <w:rFonts w:ascii="Book Antiqua" w:hAnsi="Book Antiqua" w:cs="宋体"/>
          <w:b/>
          <w:bCs/>
        </w:rPr>
        <w:t>249</w:t>
      </w:r>
      <w:r w:rsidRPr="00B93401">
        <w:rPr>
          <w:rFonts w:ascii="Book Antiqua" w:hAnsi="Book Antiqua" w:cs="宋体"/>
        </w:rPr>
        <w:t>: 63-71 [PMID: 19106677 DOI: 10.1097/SLA.0b013e31818e4641]</w:t>
      </w:r>
    </w:p>
    <w:p w14:paraId="3E50F0E5"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6 </w:t>
      </w:r>
      <w:r w:rsidRPr="00B93401">
        <w:rPr>
          <w:rFonts w:ascii="Book Antiqua" w:hAnsi="Book Antiqua" w:cs="宋体"/>
          <w:b/>
          <w:bCs/>
        </w:rPr>
        <w:t>Cunningham JD</w:t>
      </w:r>
      <w:r w:rsidRPr="00B93401">
        <w:rPr>
          <w:rFonts w:ascii="Book Antiqua" w:hAnsi="Book Antiqua" w:cs="宋体"/>
        </w:rPr>
        <w:t xml:space="preserve">, </w:t>
      </w:r>
      <w:proofErr w:type="spellStart"/>
      <w:r w:rsidRPr="00B93401">
        <w:rPr>
          <w:rFonts w:ascii="Book Antiqua" w:hAnsi="Book Antiqua" w:cs="宋体"/>
        </w:rPr>
        <w:t>Aleali</w:t>
      </w:r>
      <w:proofErr w:type="spellEnd"/>
      <w:r w:rsidRPr="00B93401">
        <w:rPr>
          <w:rFonts w:ascii="Book Antiqua" w:hAnsi="Book Antiqua" w:cs="宋体"/>
        </w:rPr>
        <w:t xml:space="preserve"> R, </w:t>
      </w:r>
      <w:proofErr w:type="spellStart"/>
      <w:r w:rsidRPr="00B93401">
        <w:rPr>
          <w:rFonts w:ascii="Book Antiqua" w:hAnsi="Book Antiqua" w:cs="宋体"/>
        </w:rPr>
        <w:t>Aleali</w:t>
      </w:r>
      <w:proofErr w:type="spellEnd"/>
      <w:r w:rsidRPr="00B93401">
        <w:rPr>
          <w:rFonts w:ascii="Book Antiqua" w:hAnsi="Book Antiqua" w:cs="宋体"/>
        </w:rPr>
        <w:t xml:space="preserve"> M, Brower ST, </w:t>
      </w:r>
      <w:proofErr w:type="spellStart"/>
      <w:r w:rsidRPr="00B93401">
        <w:rPr>
          <w:rFonts w:ascii="Book Antiqua" w:hAnsi="Book Antiqua" w:cs="宋体"/>
        </w:rPr>
        <w:t>Aufses</w:t>
      </w:r>
      <w:proofErr w:type="spellEnd"/>
      <w:r w:rsidRPr="00B93401">
        <w:rPr>
          <w:rFonts w:ascii="Book Antiqua" w:hAnsi="Book Antiqua" w:cs="宋体"/>
        </w:rPr>
        <w:t xml:space="preserve"> AH. Malignant small bowel neoplasms: histopathologic determinants of recurrence and survival.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rPr>
        <w:t> 1997; </w:t>
      </w:r>
      <w:r w:rsidRPr="00B93401">
        <w:rPr>
          <w:rFonts w:ascii="Book Antiqua" w:hAnsi="Book Antiqua" w:cs="宋体"/>
          <w:b/>
          <w:bCs/>
        </w:rPr>
        <w:t>225</w:t>
      </w:r>
      <w:r w:rsidRPr="00B93401">
        <w:rPr>
          <w:rFonts w:ascii="Book Antiqua" w:hAnsi="Book Antiqua" w:cs="宋体"/>
        </w:rPr>
        <w:t>: 300-306 [PMID: 9060587 DOI: 10.1097/00000658-199703000-00010]</w:t>
      </w:r>
    </w:p>
    <w:p w14:paraId="42364F0B"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7 </w:t>
      </w:r>
      <w:r w:rsidRPr="00B93401">
        <w:rPr>
          <w:rFonts w:ascii="Book Antiqua" w:hAnsi="Book Antiqua" w:cs="宋体"/>
          <w:b/>
          <w:bCs/>
        </w:rPr>
        <w:t>Ross RK</w:t>
      </w:r>
      <w:r w:rsidRPr="00B93401">
        <w:rPr>
          <w:rFonts w:ascii="Book Antiqua" w:hAnsi="Book Antiqua" w:cs="宋体"/>
        </w:rPr>
        <w:t>, Hartnett NM, Bernstein L, Henderson BE. Epidemiology of adenocarcinomas of the small intestine: is bile a small bowel carcinogen? </w:t>
      </w:r>
      <w:r w:rsidRPr="00B93401">
        <w:rPr>
          <w:rFonts w:ascii="Book Antiqua" w:hAnsi="Book Antiqua" w:cs="宋体"/>
          <w:i/>
          <w:iCs/>
        </w:rPr>
        <w:t>Br J Cancer</w:t>
      </w:r>
      <w:r w:rsidRPr="00B93401">
        <w:rPr>
          <w:rFonts w:ascii="Book Antiqua" w:hAnsi="Book Antiqua" w:cs="宋体"/>
        </w:rPr>
        <w:t> 1991; </w:t>
      </w:r>
      <w:r w:rsidRPr="00B93401">
        <w:rPr>
          <w:rFonts w:ascii="Book Antiqua" w:hAnsi="Book Antiqua" w:cs="宋体"/>
          <w:b/>
          <w:bCs/>
        </w:rPr>
        <w:t>63</w:t>
      </w:r>
      <w:r w:rsidRPr="00B93401">
        <w:rPr>
          <w:rFonts w:ascii="Book Antiqua" w:hAnsi="Book Antiqua" w:cs="宋体"/>
        </w:rPr>
        <w:t>: 143-145 [PMID: 1989654 DOI: 10.1038/bjc.1991.29]</w:t>
      </w:r>
    </w:p>
    <w:p w14:paraId="38832845"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8 </w:t>
      </w:r>
      <w:proofErr w:type="spellStart"/>
      <w:r w:rsidRPr="00B93401">
        <w:rPr>
          <w:rFonts w:ascii="Book Antiqua" w:hAnsi="Book Antiqua" w:cs="宋体"/>
          <w:b/>
          <w:bCs/>
        </w:rPr>
        <w:t>Goldner</w:t>
      </w:r>
      <w:proofErr w:type="spellEnd"/>
      <w:r w:rsidRPr="00B93401">
        <w:rPr>
          <w:rFonts w:ascii="Book Antiqua" w:hAnsi="Book Antiqua" w:cs="宋体"/>
          <w:b/>
          <w:bCs/>
        </w:rPr>
        <w:t xml:space="preserve"> B</w:t>
      </w:r>
      <w:r w:rsidRPr="00B93401">
        <w:rPr>
          <w:rFonts w:ascii="Book Antiqua" w:hAnsi="Book Antiqua" w:cs="宋体"/>
        </w:rPr>
        <w:t>, Stabile BE. Duodenal adenocarcinoma: why the extreme rarity of duodenal bulb primary tumors? </w:t>
      </w:r>
      <w:r w:rsidRPr="00B93401">
        <w:rPr>
          <w:rFonts w:ascii="Book Antiqua" w:hAnsi="Book Antiqua" w:cs="宋体"/>
          <w:i/>
          <w:iCs/>
        </w:rPr>
        <w:t xml:space="preserve">Am </w:t>
      </w:r>
      <w:proofErr w:type="spellStart"/>
      <w:r w:rsidRPr="00B93401">
        <w:rPr>
          <w:rFonts w:ascii="Book Antiqua" w:hAnsi="Book Antiqua" w:cs="宋体"/>
          <w:i/>
          <w:iCs/>
        </w:rPr>
        <w:t>Surg</w:t>
      </w:r>
      <w:proofErr w:type="spellEnd"/>
      <w:r w:rsidRPr="00B93401">
        <w:rPr>
          <w:rFonts w:ascii="Book Antiqua" w:hAnsi="Book Antiqua" w:cs="宋体"/>
        </w:rPr>
        <w:t> 2014; </w:t>
      </w:r>
      <w:r w:rsidRPr="00B93401">
        <w:rPr>
          <w:rFonts w:ascii="Book Antiqua" w:hAnsi="Book Antiqua" w:cs="宋体"/>
          <w:b/>
          <w:bCs/>
        </w:rPr>
        <w:t>80</w:t>
      </w:r>
      <w:r w:rsidRPr="00B93401">
        <w:rPr>
          <w:rFonts w:ascii="Book Antiqua" w:hAnsi="Book Antiqua" w:cs="宋体"/>
        </w:rPr>
        <w:t>: 956-959 [PMID: 25264638]</w:t>
      </w:r>
    </w:p>
    <w:p w14:paraId="1AACBFA7"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lastRenderedPageBreak/>
        <w:t>9 </w:t>
      </w:r>
      <w:proofErr w:type="spellStart"/>
      <w:r w:rsidRPr="00B93401">
        <w:rPr>
          <w:rFonts w:ascii="Book Antiqua" w:hAnsi="Book Antiqua" w:cs="宋体"/>
          <w:b/>
          <w:bCs/>
        </w:rPr>
        <w:t>Negri</w:t>
      </w:r>
      <w:proofErr w:type="spellEnd"/>
      <w:r w:rsidRPr="00B93401">
        <w:rPr>
          <w:rFonts w:ascii="Book Antiqua" w:hAnsi="Book Antiqua" w:cs="宋体"/>
          <w:b/>
          <w:bCs/>
        </w:rPr>
        <w:t xml:space="preserve"> E</w:t>
      </w:r>
      <w:r w:rsidRPr="00B93401">
        <w:rPr>
          <w:rFonts w:ascii="Book Antiqua" w:hAnsi="Book Antiqua" w:cs="宋体"/>
        </w:rPr>
        <w:t xml:space="preserve">, </w:t>
      </w:r>
      <w:proofErr w:type="spellStart"/>
      <w:r w:rsidRPr="00B93401">
        <w:rPr>
          <w:rFonts w:ascii="Book Antiqua" w:hAnsi="Book Antiqua" w:cs="宋体"/>
        </w:rPr>
        <w:t>Bosetti</w:t>
      </w:r>
      <w:proofErr w:type="spellEnd"/>
      <w:r w:rsidRPr="00B93401">
        <w:rPr>
          <w:rFonts w:ascii="Book Antiqua" w:hAnsi="Book Antiqua" w:cs="宋体"/>
        </w:rPr>
        <w:t xml:space="preserve"> C, La </w:t>
      </w:r>
      <w:proofErr w:type="spellStart"/>
      <w:r w:rsidRPr="00B93401">
        <w:rPr>
          <w:rFonts w:ascii="Book Antiqua" w:hAnsi="Book Antiqua" w:cs="宋体"/>
        </w:rPr>
        <w:t>Vecchia</w:t>
      </w:r>
      <w:proofErr w:type="spellEnd"/>
      <w:r w:rsidRPr="00B93401">
        <w:rPr>
          <w:rFonts w:ascii="Book Antiqua" w:hAnsi="Book Antiqua" w:cs="宋体"/>
        </w:rPr>
        <w:t xml:space="preserve"> C, </w:t>
      </w:r>
      <w:proofErr w:type="spellStart"/>
      <w:r w:rsidRPr="00B93401">
        <w:rPr>
          <w:rFonts w:ascii="Book Antiqua" w:hAnsi="Book Antiqua" w:cs="宋体"/>
        </w:rPr>
        <w:t>Fioretti</w:t>
      </w:r>
      <w:proofErr w:type="spellEnd"/>
      <w:r w:rsidRPr="00B93401">
        <w:rPr>
          <w:rFonts w:ascii="Book Antiqua" w:hAnsi="Book Antiqua" w:cs="宋体"/>
        </w:rPr>
        <w:t xml:space="preserve"> F, Conti E, </w:t>
      </w:r>
      <w:proofErr w:type="spellStart"/>
      <w:r w:rsidRPr="00B93401">
        <w:rPr>
          <w:rFonts w:ascii="Book Antiqua" w:hAnsi="Book Antiqua" w:cs="宋体"/>
        </w:rPr>
        <w:t>Franceschi</w:t>
      </w:r>
      <w:proofErr w:type="spellEnd"/>
      <w:r w:rsidRPr="00B93401">
        <w:rPr>
          <w:rFonts w:ascii="Book Antiqua" w:hAnsi="Book Antiqua" w:cs="宋体"/>
        </w:rPr>
        <w:t xml:space="preserve"> S. Risk factors for adenocarcinoma of the small intestine. </w:t>
      </w:r>
      <w:proofErr w:type="spellStart"/>
      <w:r w:rsidRPr="00B93401">
        <w:rPr>
          <w:rFonts w:ascii="Book Antiqua" w:hAnsi="Book Antiqua" w:cs="宋体"/>
          <w:i/>
          <w:iCs/>
        </w:rPr>
        <w:t>Int</w:t>
      </w:r>
      <w:proofErr w:type="spellEnd"/>
      <w:r w:rsidRPr="00B93401">
        <w:rPr>
          <w:rFonts w:ascii="Book Antiqua" w:hAnsi="Book Antiqua" w:cs="宋体"/>
          <w:i/>
          <w:iCs/>
        </w:rPr>
        <w:t xml:space="preserve"> J Cancer</w:t>
      </w:r>
      <w:r w:rsidRPr="00B93401">
        <w:rPr>
          <w:rFonts w:ascii="Book Antiqua" w:hAnsi="Book Antiqua" w:cs="宋体"/>
        </w:rPr>
        <w:t> 1999; </w:t>
      </w:r>
      <w:r w:rsidRPr="00B93401">
        <w:rPr>
          <w:rFonts w:ascii="Book Antiqua" w:hAnsi="Book Antiqua" w:cs="宋体"/>
          <w:b/>
          <w:bCs/>
        </w:rPr>
        <w:t>82</w:t>
      </w:r>
      <w:r w:rsidRPr="00B93401">
        <w:rPr>
          <w:rFonts w:ascii="Book Antiqua" w:hAnsi="Book Antiqua" w:cs="宋体"/>
        </w:rPr>
        <w:t>: 171-174 [PMID: 10389747 DOI: 10.1002/(</w:t>
      </w:r>
      <w:proofErr w:type="gramStart"/>
      <w:r w:rsidRPr="00B93401">
        <w:rPr>
          <w:rFonts w:ascii="Book Antiqua" w:hAnsi="Book Antiqua" w:cs="宋体"/>
        </w:rPr>
        <w:t>SICI)1097</w:t>
      </w:r>
      <w:proofErr w:type="gramEnd"/>
      <w:r w:rsidRPr="00B93401">
        <w:rPr>
          <w:rFonts w:ascii="Book Antiqua" w:hAnsi="Book Antiqua" w:cs="宋体"/>
        </w:rPr>
        <w:t>-0215(19990719)82]</w:t>
      </w:r>
    </w:p>
    <w:p w14:paraId="70412250"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10 </w:t>
      </w:r>
      <w:proofErr w:type="spellStart"/>
      <w:r w:rsidRPr="00B93401">
        <w:rPr>
          <w:rFonts w:ascii="Book Antiqua" w:hAnsi="Book Antiqua" w:cs="宋体"/>
          <w:b/>
          <w:bCs/>
        </w:rPr>
        <w:t>Neugut</w:t>
      </w:r>
      <w:proofErr w:type="spellEnd"/>
      <w:r w:rsidRPr="00B93401">
        <w:rPr>
          <w:rFonts w:ascii="Book Antiqua" w:hAnsi="Book Antiqua" w:cs="宋体"/>
          <w:b/>
          <w:bCs/>
        </w:rPr>
        <w:t xml:space="preserve"> AI</w:t>
      </w:r>
      <w:r w:rsidRPr="00B93401">
        <w:rPr>
          <w:rFonts w:ascii="Book Antiqua" w:hAnsi="Book Antiqua" w:cs="宋体"/>
        </w:rPr>
        <w:t xml:space="preserve">, Jacobson JS, Suh S, Mukherjee R, Arber N. </w:t>
      </w:r>
      <w:proofErr w:type="gramStart"/>
      <w:r w:rsidRPr="00B93401">
        <w:rPr>
          <w:rFonts w:ascii="Book Antiqua" w:hAnsi="Book Antiqua" w:cs="宋体"/>
        </w:rPr>
        <w:t>The epidemiology of cancer of the small bowel.</w:t>
      </w:r>
      <w:proofErr w:type="gramEnd"/>
      <w:r w:rsidRPr="00B93401">
        <w:rPr>
          <w:rFonts w:ascii="Book Antiqua" w:hAnsi="Book Antiqua" w:cs="宋体"/>
        </w:rPr>
        <w:t> </w:t>
      </w:r>
      <w:r w:rsidRPr="00B93401">
        <w:rPr>
          <w:rFonts w:ascii="Book Antiqua" w:hAnsi="Book Antiqua" w:cs="宋体"/>
          <w:i/>
          <w:iCs/>
        </w:rPr>
        <w:t xml:space="preserve">Cancer </w:t>
      </w:r>
      <w:proofErr w:type="spellStart"/>
      <w:r w:rsidRPr="00B93401">
        <w:rPr>
          <w:rFonts w:ascii="Book Antiqua" w:hAnsi="Book Antiqua" w:cs="宋体"/>
          <w:i/>
          <w:iCs/>
        </w:rPr>
        <w:t>Epidemiol</w:t>
      </w:r>
      <w:proofErr w:type="spellEnd"/>
      <w:r w:rsidRPr="00B93401">
        <w:rPr>
          <w:rFonts w:ascii="Book Antiqua" w:hAnsi="Book Antiqua" w:cs="宋体"/>
          <w:i/>
          <w:iCs/>
        </w:rPr>
        <w:t xml:space="preserve"> Biomarkers </w:t>
      </w:r>
      <w:proofErr w:type="spellStart"/>
      <w:r w:rsidRPr="00B93401">
        <w:rPr>
          <w:rFonts w:ascii="Book Antiqua" w:hAnsi="Book Antiqua" w:cs="宋体"/>
          <w:i/>
          <w:iCs/>
        </w:rPr>
        <w:t>Prev</w:t>
      </w:r>
      <w:proofErr w:type="spellEnd"/>
      <w:r w:rsidRPr="00B93401">
        <w:rPr>
          <w:rFonts w:ascii="Book Antiqua" w:hAnsi="Book Antiqua" w:cs="宋体"/>
        </w:rPr>
        <w:t> 1998; </w:t>
      </w:r>
      <w:r w:rsidRPr="00B93401">
        <w:rPr>
          <w:rFonts w:ascii="Book Antiqua" w:hAnsi="Book Antiqua" w:cs="宋体"/>
          <w:b/>
          <w:bCs/>
        </w:rPr>
        <w:t>7</w:t>
      </w:r>
      <w:r w:rsidRPr="00B93401">
        <w:rPr>
          <w:rFonts w:ascii="Book Antiqua" w:hAnsi="Book Antiqua" w:cs="宋体"/>
        </w:rPr>
        <w:t>: 243-251 [PMID: 9521441]</w:t>
      </w:r>
    </w:p>
    <w:p w14:paraId="0DCE3D31"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11 </w:t>
      </w:r>
      <w:r w:rsidRPr="00B93401">
        <w:rPr>
          <w:rFonts w:ascii="Book Antiqua" w:hAnsi="Book Antiqua" w:cs="宋体"/>
          <w:b/>
          <w:bCs/>
        </w:rPr>
        <w:t>Yao T</w:t>
      </w:r>
      <w:r w:rsidRPr="00B93401">
        <w:rPr>
          <w:rFonts w:ascii="Book Antiqua" w:hAnsi="Book Antiqua" w:cs="宋体"/>
        </w:rPr>
        <w:t xml:space="preserve">, Ida M, </w:t>
      </w:r>
      <w:proofErr w:type="spellStart"/>
      <w:r w:rsidRPr="00B93401">
        <w:rPr>
          <w:rFonts w:ascii="Book Antiqua" w:hAnsi="Book Antiqua" w:cs="宋体"/>
        </w:rPr>
        <w:t>Ohsato</w:t>
      </w:r>
      <w:proofErr w:type="spellEnd"/>
      <w:r w:rsidRPr="00B93401">
        <w:rPr>
          <w:rFonts w:ascii="Book Antiqua" w:hAnsi="Book Antiqua" w:cs="宋体"/>
        </w:rPr>
        <w:t xml:space="preserve"> K, Watanabe H, </w:t>
      </w:r>
      <w:proofErr w:type="spellStart"/>
      <w:r w:rsidRPr="00B93401">
        <w:rPr>
          <w:rFonts w:ascii="Book Antiqua" w:hAnsi="Book Antiqua" w:cs="宋体"/>
        </w:rPr>
        <w:t>Omae</w:t>
      </w:r>
      <w:proofErr w:type="spellEnd"/>
      <w:r w:rsidRPr="00B93401">
        <w:rPr>
          <w:rFonts w:ascii="Book Antiqua" w:hAnsi="Book Antiqua" w:cs="宋体"/>
        </w:rPr>
        <w:t xml:space="preserve"> T. Duodenal lesions in familial polyposis of the colon. </w:t>
      </w:r>
      <w:r w:rsidRPr="00B93401">
        <w:rPr>
          <w:rFonts w:ascii="Book Antiqua" w:hAnsi="Book Antiqua" w:cs="宋体"/>
          <w:i/>
          <w:iCs/>
        </w:rPr>
        <w:t>Gastroenterology</w:t>
      </w:r>
      <w:r w:rsidRPr="00B93401">
        <w:rPr>
          <w:rFonts w:ascii="Book Antiqua" w:hAnsi="Book Antiqua" w:cs="宋体"/>
        </w:rPr>
        <w:t> 1977; </w:t>
      </w:r>
      <w:r w:rsidRPr="00B93401">
        <w:rPr>
          <w:rFonts w:ascii="Book Antiqua" w:hAnsi="Book Antiqua" w:cs="宋体"/>
          <w:b/>
          <w:bCs/>
        </w:rPr>
        <w:t>73</w:t>
      </w:r>
      <w:r w:rsidRPr="00B93401">
        <w:rPr>
          <w:rFonts w:ascii="Book Antiqua" w:hAnsi="Book Antiqua" w:cs="宋体"/>
        </w:rPr>
        <w:t>: 1086-1092 [PMID: 908488]</w:t>
      </w:r>
    </w:p>
    <w:p w14:paraId="3C0E4A75"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t>12 </w:t>
      </w:r>
      <w:proofErr w:type="spellStart"/>
      <w:r w:rsidRPr="00B93401">
        <w:rPr>
          <w:rFonts w:ascii="Book Antiqua" w:hAnsi="Book Antiqua" w:cs="宋体"/>
          <w:b/>
          <w:bCs/>
        </w:rPr>
        <w:t>Schnur</w:t>
      </w:r>
      <w:proofErr w:type="spellEnd"/>
      <w:r w:rsidRPr="00B93401">
        <w:rPr>
          <w:rFonts w:ascii="Book Antiqua" w:hAnsi="Book Antiqua" w:cs="宋体"/>
          <w:b/>
          <w:bCs/>
        </w:rPr>
        <w:t xml:space="preserve"> PL</w:t>
      </w:r>
      <w:r w:rsidRPr="00B93401">
        <w:rPr>
          <w:rFonts w:ascii="Book Antiqua" w:hAnsi="Book Antiqua" w:cs="宋体"/>
        </w:rPr>
        <w:t xml:space="preserve">, David E, Brown PW, </w:t>
      </w:r>
      <w:proofErr w:type="spellStart"/>
      <w:r w:rsidRPr="00B93401">
        <w:rPr>
          <w:rFonts w:ascii="Book Antiqua" w:hAnsi="Book Antiqua" w:cs="宋体"/>
        </w:rPr>
        <w:t>Beahrs</w:t>
      </w:r>
      <w:proofErr w:type="spellEnd"/>
      <w:r w:rsidRPr="00B93401">
        <w:rPr>
          <w:rFonts w:ascii="Book Antiqua" w:hAnsi="Book Antiqua" w:cs="宋体"/>
        </w:rPr>
        <w:t xml:space="preserve"> OH, </w:t>
      </w:r>
      <w:proofErr w:type="spellStart"/>
      <w:r w:rsidRPr="00B93401">
        <w:rPr>
          <w:rFonts w:ascii="Book Antiqua" w:hAnsi="Book Antiqua" w:cs="宋体"/>
        </w:rPr>
        <w:t>ReMine</w:t>
      </w:r>
      <w:proofErr w:type="spellEnd"/>
      <w:r w:rsidRPr="00B93401">
        <w:rPr>
          <w:rFonts w:ascii="Book Antiqua" w:hAnsi="Book Antiqua" w:cs="宋体"/>
        </w:rPr>
        <w:t xml:space="preserve"> WH, Harrison EG.</w:t>
      </w:r>
      <w:proofErr w:type="gramEnd"/>
      <w:r w:rsidRPr="00B93401">
        <w:rPr>
          <w:rFonts w:ascii="Book Antiqua" w:hAnsi="Book Antiqua" w:cs="宋体"/>
        </w:rPr>
        <w:t xml:space="preserve"> </w:t>
      </w:r>
      <w:proofErr w:type="gramStart"/>
      <w:r w:rsidRPr="00B93401">
        <w:rPr>
          <w:rFonts w:ascii="Book Antiqua" w:hAnsi="Book Antiqua" w:cs="宋体"/>
        </w:rPr>
        <w:t>Adenocarcinoma of the duodenum and the Gardner syndrome.</w:t>
      </w:r>
      <w:proofErr w:type="gramEnd"/>
      <w:r w:rsidRPr="00B93401">
        <w:rPr>
          <w:rFonts w:ascii="Book Antiqua" w:hAnsi="Book Antiqua" w:cs="宋体"/>
        </w:rPr>
        <w:t> </w:t>
      </w:r>
      <w:r w:rsidRPr="00B93401">
        <w:rPr>
          <w:rFonts w:ascii="Book Antiqua" w:hAnsi="Book Antiqua" w:cs="宋体"/>
          <w:i/>
          <w:iCs/>
        </w:rPr>
        <w:t>JAMA</w:t>
      </w:r>
      <w:r w:rsidRPr="00B93401">
        <w:rPr>
          <w:rFonts w:ascii="Book Antiqua" w:hAnsi="Book Antiqua" w:cs="宋体"/>
        </w:rPr>
        <w:t> 1973; </w:t>
      </w:r>
      <w:r w:rsidRPr="00B93401">
        <w:rPr>
          <w:rFonts w:ascii="Book Antiqua" w:hAnsi="Book Antiqua" w:cs="宋体"/>
          <w:b/>
          <w:bCs/>
        </w:rPr>
        <w:t>223</w:t>
      </w:r>
      <w:r w:rsidRPr="00B93401">
        <w:rPr>
          <w:rFonts w:ascii="Book Antiqua" w:hAnsi="Book Antiqua" w:cs="宋体"/>
        </w:rPr>
        <w:t>: 1229-1232 [PMID: 4739325 DOI: 10.1001/jama.1973.03220110013004]</w:t>
      </w:r>
    </w:p>
    <w:p w14:paraId="0B4B3330"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13 </w:t>
      </w:r>
      <w:proofErr w:type="spellStart"/>
      <w:r w:rsidRPr="00B93401">
        <w:rPr>
          <w:rFonts w:ascii="Book Antiqua" w:hAnsi="Book Antiqua" w:cs="宋体"/>
          <w:b/>
          <w:bCs/>
        </w:rPr>
        <w:t>Tocchi</w:t>
      </w:r>
      <w:proofErr w:type="spellEnd"/>
      <w:r w:rsidRPr="00B93401">
        <w:rPr>
          <w:rFonts w:ascii="Book Antiqua" w:hAnsi="Book Antiqua" w:cs="宋体"/>
          <w:b/>
          <w:bCs/>
        </w:rPr>
        <w:t xml:space="preserve"> A</w:t>
      </w:r>
      <w:r w:rsidRPr="00B93401">
        <w:rPr>
          <w:rFonts w:ascii="Book Antiqua" w:hAnsi="Book Antiqua" w:cs="宋体"/>
        </w:rPr>
        <w:t xml:space="preserve">, </w:t>
      </w:r>
      <w:proofErr w:type="spellStart"/>
      <w:r w:rsidRPr="00B93401">
        <w:rPr>
          <w:rFonts w:ascii="Book Antiqua" w:hAnsi="Book Antiqua" w:cs="宋体"/>
        </w:rPr>
        <w:t>Mazzoni</w:t>
      </w:r>
      <w:proofErr w:type="spellEnd"/>
      <w:r w:rsidRPr="00B93401">
        <w:rPr>
          <w:rFonts w:ascii="Book Antiqua" w:hAnsi="Book Antiqua" w:cs="宋体"/>
        </w:rPr>
        <w:t xml:space="preserve"> G, Puma F, </w:t>
      </w:r>
      <w:proofErr w:type="spellStart"/>
      <w:r w:rsidRPr="00B93401">
        <w:rPr>
          <w:rFonts w:ascii="Book Antiqua" w:hAnsi="Book Antiqua" w:cs="宋体"/>
        </w:rPr>
        <w:t>Miccini</w:t>
      </w:r>
      <w:proofErr w:type="spellEnd"/>
      <w:r w:rsidRPr="00B93401">
        <w:rPr>
          <w:rFonts w:ascii="Book Antiqua" w:hAnsi="Book Antiqua" w:cs="宋体"/>
        </w:rPr>
        <w:t xml:space="preserve"> M, Cassini D, </w:t>
      </w:r>
      <w:proofErr w:type="spellStart"/>
      <w:r w:rsidRPr="00B93401">
        <w:rPr>
          <w:rFonts w:ascii="Book Antiqua" w:hAnsi="Book Antiqua" w:cs="宋体"/>
        </w:rPr>
        <w:t>Bettelli</w:t>
      </w:r>
      <w:proofErr w:type="spellEnd"/>
      <w:r w:rsidRPr="00B93401">
        <w:rPr>
          <w:rFonts w:ascii="Book Antiqua" w:hAnsi="Book Antiqua" w:cs="宋体"/>
        </w:rPr>
        <w:t xml:space="preserve"> E, </w:t>
      </w:r>
      <w:proofErr w:type="spellStart"/>
      <w:r w:rsidRPr="00B93401">
        <w:rPr>
          <w:rFonts w:ascii="Book Antiqua" w:hAnsi="Book Antiqua" w:cs="宋体"/>
        </w:rPr>
        <w:t>Tagliacozzo</w:t>
      </w:r>
      <w:proofErr w:type="spellEnd"/>
      <w:r w:rsidRPr="00B93401">
        <w:rPr>
          <w:rFonts w:ascii="Book Antiqua" w:hAnsi="Book Antiqua" w:cs="宋体"/>
        </w:rPr>
        <w:t xml:space="preserve"> S. Adenocarcinoma of the third and fourth portions of the duodenum: results of surgical treatment. </w:t>
      </w:r>
      <w:r w:rsidRPr="00B93401">
        <w:rPr>
          <w:rFonts w:ascii="Book Antiqua" w:hAnsi="Book Antiqua" w:cs="宋体"/>
          <w:i/>
          <w:iCs/>
        </w:rPr>
        <w:t xml:space="preserve">Arch </w:t>
      </w:r>
      <w:proofErr w:type="spellStart"/>
      <w:r w:rsidRPr="00B93401">
        <w:rPr>
          <w:rFonts w:ascii="Book Antiqua" w:hAnsi="Book Antiqua" w:cs="宋体"/>
          <w:i/>
          <w:iCs/>
        </w:rPr>
        <w:t>Surg</w:t>
      </w:r>
      <w:proofErr w:type="spellEnd"/>
      <w:r w:rsidRPr="00B93401">
        <w:rPr>
          <w:rFonts w:ascii="Book Antiqua" w:hAnsi="Book Antiqua" w:cs="宋体"/>
        </w:rPr>
        <w:t> 2003; </w:t>
      </w:r>
      <w:r w:rsidRPr="00B93401">
        <w:rPr>
          <w:rFonts w:ascii="Book Antiqua" w:hAnsi="Book Antiqua" w:cs="宋体"/>
          <w:b/>
          <w:bCs/>
        </w:rPr>
        <w:t>138</w:t>
      </w:r>
      <w:r w:rsidRPr="00B93401">
        <w:rPr>
          <w:rFonts w:ascii="Book Antiqua" w:hAnsi="Book Antiqua" w:cs="宋体"/>
        </w:rPr>
        <w:t>: 80-85 [PMID: 12511157 DOI: 10.1001/archsurg.138.1.80]</w:t>
      </w:r>
    </w:p>
    <w:p w14:paraId="5EF77341" w14:textId="3C0B14F6" w:rsidR="00BC0AE6" w:rsidRPr="00B93401" w:rsidRDefault="00BC0AE6" w:rsidP="003200CC">
      <w:pPr>
        <w:spacing w:line="360" w:lineRule="auto"/>
        <w:jc w:val="both"/>
        <w:rPr>
          <w:rFonts w:ascii="Book Antiqua" w:hAnsi="Book Antiqua" w:cs="宋体"/>
        </w:rPr>
      </w:pPr>
      <w:r w:rsidRPr="00B93401">
        <w:rPr>
          <w:rFonts w:ascii="Book Antiqua" w:hAnsi="Book Antiqua" w:cs="宋体"/>
        </w:rPr>
        <w:t>14 </w:t>
      </w:r>
      <w:proofErr w:type="spellStart"/>
      <w:r w:rsidRPr="00B93401">
        <w:rPr>
          <w:rFonts w:ascii="Book Antiqua" w:hAnsi="Book Antiqua" w:cs="宋体"/>
          <w:b/>
          <w:bCs/>
        </w:rPr>
        <w:t>Sellner</w:t>
      </w:r>
      <w:proofErr w:type="spellEnd"/>
      <w:r w:rsidRPr="00B93401">
        <w:rPr>
          <w:rFonts w:ascii="Book Antiqua" w:hAnsi="Book Antiqua" w:cs="宋体"/>
          <w:b/>
          <w:bCs/>
        </w:rPr>
        <w:t xml:space="preserve"> F</w:t>
      </w:r>
      <w:r w:rsidRPr="00B93401">
        <w:rPr>
          <w:rFonts w:ascii="Book Antiqua" w:hAnsi="Book Antiqua" w:cs="宋体"/>
        </w:rPr>
        <w:t>. Investigations on the significance of the adenoma-carcinoma sequence in the small bowel. </w:t>
      </w:r>
      <w:r w:rsidRPr="00B93401">
        <w:rPr>
          <w:rFonts w:ascii="Book Antiqua" w:hAnsi="Book Antiqua" w:cs="宋体"/>
          <w:i/>
          <w:iCs/>
        </w:rPr>
        <w:t>Cancer</w:t>
      </w:r>
      <w:r w:rsidRPr="00B93401">
        <w:rPr>
          <w:rFonts w:ascii="Book Antiqua" w:hAnsi="Book Antiqua" w:cs="宋体"/>
        </w:rPr>
        <w:t> 1990; </w:t>
      </w:r>
      <w:r w:rsidRPr="00B93401">
        <w:rPr>
          <w:rFonts w:ascii="Book Antiqua" w:hAnsi="Book Antiqua" w:cs="宋体"/>
          <w:b/>
          <w:bCs/>
        </w:rPr>
        <w:t>66</w:t>
      </w:r>
      <w:r w:rsidRPr="00B93401">
        <w:rPr>
          <w:rFonts w:ascii="Book Antiqua" w:hAnsi="Book Antiqua" w:cs="宋体"/>
        </w:rPr>
        <w:t>: 702-715 [PMID: 2167140 DOI: 10.1002/1097-0142(19900815)66]</w:t>
      </w:r>
    </w:p>
    <w:p w14:paraId="560D7501"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15</w:t>
      </w:r>
      <w:r>
        <w:rPr>
          <w:rFonts w:ascii="Book Antiqua" w:hAnsi="Book Antiqua" w:cs="宋体" w:hint="eastAsia"/>
        </w:rPr>
        <w:t xml:space="preserve"> </w:t>
      </w:r>
      <w:r w:rsidRPr="00B93401">
        <w:rPr>
          <w:rFonts w:ascii="Book Antiqua" w:hAnsi="Book Antiqua" w:cs="宋体"/>
          <w:b/>
        </w:rPr>
        <w:t xml:space="preserve">Nakano Y, </w:t>
      </w:r>
      <w:r>
        <w:rPr>
          <w:rFonts w:ascii="Book Antiqua" w:hAnsi="Book Antiqua" w:cs="宋体"/>
        </w:rPr>
        <w:t xml:space="preserve">Adachi Y, Okamoto H, </w:t>
      </w:r>
      <w:proofErr w:type="spellStart"/>
      <w:r>
        <w:rPr>
          <w:rFonts w:ascii="Book Antiqua" w:hAnsi="Book Antiqua" w:cs="宋体"/>
        </w:rPr>
        <w:t>Kiyama</w:t>
      </w:r>
      <w:proofErr w:type="spellEnd"/>
      <w:r>
        <w:rPr>
          <w:rFonts w:ascii="Book Antiqua" w:hAnsi="Book Antiqua" w:cs="宋体"/>
        </w:rPr>
        <w:t xml:space="preserve"> Y, Koyama T, Nakamura SI, Li Q, </w:t>
      </w:r>
      <w:proofErr w:type="spellStart"/>
      <w:r>
        <w:rPr>
          <w:rFonts w:ascii="Book Antiqua" w:hAnsi="Book Antiqua" w:cs="宋体"/>
        </w:rPr>
        <w:t>Sakaida</w:t>
      </w:r>
      <w:proofErr w:type="spellEnd"/>
      <w:r>
        <w:rPr>
          <w:rFonts w:ascii="Book Antiqua" w:hAnsi="Book Antiqua" w:cs="宋体"/>
        </w:rPr>
        <w:t xml:space="preserve"> N, </w:t>
      </w:r>
      <w:proofErr w:type="spellStart"/>
      <w:r>
        <w:rPr>
          <w:rFonts w:ascii="Book Antiqua" w:hAnsi="Book Antiqua" w:cs="宋体"/>
        </w:rPr>
        <w:t>Uemura</w:t>
      </w:r>
      <w:proofErr w:type="spellEnd"/>
      <w:r>
        <w:rPr>
          <w:rFonts w:ascii="Book Antiqua" w:hAnsi="Book Antiqua" w:cs="宋体"/>
        </w:rPr>
        <w:t xml:space="preserve"> Y, </w:t>
      </w:r>
      <w:proofErr w:type="spellStart"/>
      <w:r>
        <w:rPr>
          <w:rFonts w:ascii="Book Antiqua" w:hAnsi="Book Antiqua" w:cs="宋体"/>
        </w:rPr>
        <w:t>Ikehara</w:t>
      </w:r>
      <w:proofErr w:type="spellEnd"/>
      <w:r>
        <w:rPr>
          <w:rFonts w:ascii="Book Antiqua" w:hAnsi="Book Antiqua" w:cs="宋体"/>
        </w:rPr>
        <w:t xml:space="preserve"> S</w:t>
      </w:r>
      <w:r w:rsidRPr="00B93401">
        <w:rPr>
          <w:rFonts w:ascii="Book Antiqua" w:hAnsi="Book Antiqua" w:cs="宋体"/>
        </w:rPr>
        <w:t>. Adenocarcinoma with adenoma in the jejunum suggesting an adenoma-carcinoma sequence in the small bowel: A case report. </w:t>
      </w:r>
      <w:proofErr w:type="spellStart"/>
      <w:r w:rsidRPr="00B93401">
        <w:rPr>
          <w:rFonts w:ascii="Book Antiqua" w:hAnsi="Book Antiqua" w:cs="宋体"/>
          <w:i/>
          <w:iCs/>
        </w:rPr>
        <w:t>Oncol</w:t>
      </w:r>
      <w:proofErr w:type="spellEnd"/>
      <w:r w:rsidRPr="00B93401">
        <w:rPr>
          <w:rFonts w:ascii="Book Antiqua" w:hAnsi="Book Antiqua" w:cs="宋体"/>
          <w:i/>
          <w:iCs/>
        </w:rPr>
        <w:t xml:space="preserve"> Lett</w:t>
      </w:r>
      <w:r w:rsidRPr="00B93401">
        <w:rPr>
          <w:rFonts w:ascii="Book Antiqua" w:hAnsi="Book Antiqua" w:cs="宋体"/>
        </w:rPr>
        <w:t> 2014; </w:t>
      </w:r>
      <w:r w:rsidRPr="00B93401">
        <w:rPr>
          <w:rFonts w:ascii="Book Antiqua" w:hAnsi="Book Antiqua" w:cs="宋体"/>
          <w:b/>
          <w:bCs/>
        </w:rPr>
        <w:t>8</w:t>
      </w:r>
      <w:r w:rsidRPr="00B93401">
        <w:rPr>
          <w:rFonts w:ascii="Book Antiqua" w:hAnsi="Book Antiqua" w:cs="宋体"/>
        </w:rPr>
        <w:t xml:space="preserve">: 633-636 [PMID: </w:t>
      </w:r>
      <w:bookmarkStart w:id="92" w:name="OLE_LINK2"/>
      <w:bookmarkStart w:id="93" w:name="OLE_LINK3"/>
      <w:r w:rsidRPr="00B93401">
        <w:rPr>
          <w:rFonts w:ascii="Book Antiqua" w:hAnsi="Book Antiqua" w:cs="宋体"/>
        </w:rPr>
        <w:t xml:space="preserve">25009647 </w:t>
      </w:r>
      <w:bookmarkEnd w:id="92"/>
      <w:bookmarkEnd w:id="93"/>
      <w:r w:rsidRPr="00B93401">
        <w:rPr>
          <w:rFonts w:ascii="Book Antiqua" w:hAnsi="Book Antiqua" w:cs="宋体"/>
        </w:rPr>
        <w:t>DOI: 10.3892/ol.2014.2210]</w:t>
      </w:r>
    </w:p>
    <w:p w14:paraId="5D4E92E2"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16 </w:t>
      </w:r>
      <w:r w:rsidRPr="00B93401">
        <w:rPr>
          <w:rFonts w:ascii="Book Antiqua" w:hAnsi="Book Antiqua" w:cs="宋体"/>
          <w:b/>
          <w:bCs/>
        </w:rPr>
        <w:t>Zhang S</w:t>
      </w:r>
      <w:r w:rsidRPr="00B93401">
        <w:rPr>
          <w:rFonts w:ascii="Book Antiqua" w:hAnsi="Book Antiqua" w:cs="宋体"/>
        </w:rPr>
        <w:t xml:space="preserve">, Cui Y, </w:t>
      </w:r>
      <w:proofErr w:type="spellStart"/>
      <w:r w:rsidRPr="00B93401">
        <w:rPr>
          <w:rFonts w:ascii="Book Antiqua" w:hAnsi="Book Antiqua" w:cs="宋体"/>
        </w:rPr>
        <w:t>Zhong</w:t>
      </w:r>
      <w:proofErr w:type="spellEnd"/>
      <w:r w:rsidRPr="00B93401">
        <w:rPr>
          <w:rFonts w:ascii="Book Antiqua" w:hAnsi="Book Antiqua" w:cs="宋体"/>
        </w:rPr>
        <w:t xml:space="preserve"> B, Xiao W, Gong X, Chao K, Chen M. </w:t>
      </w:r>
      <w:proofErr w:type="spellStart"/>
      <w:r w:rsidRPr="00B93401">
        <w:rPr>
          <w:rFonts w:ascii="Book Antiqua" w:hAnsi="Book Antiqua" w:cs="宋体"/>
        </w:rPr>
        <w:t>Clinicopathological</w:t>
      </w:r>
      <w:proofErr w:type="spellEnd"/>
      <w:r w:rsidRPr="00B93401">
        <w:rPr>
          <w:rFonts w:ascii="Book Antiqua" w:hAnsi="Book Antiqua" w:cs="宋体"/>
        </w:rPr>
        <w:t xml:space="preserve"> characteristics and survival analysis of primary duodenal cancers: a 14-year experience in a tertiary </w:t>
      </w:r>
      <w:proofErr w:type="spellStart"/>
      <w:r w:rsidRPr="00B93401">
        <w:rPr>
          <w:rFonts w:ascii="Book Antiqua" w:hAnsi="Book Antiqua" w:cs="宋体"/>
        </w:rPr>
        <w:t>centre</w:t>
      </w:r>
      <w:proofErr w:type="spellEnd"/>
      <w:r w:rsidRPr="00B93401">
        <w:rPr>
          <w:rFonts w:ascii="Book Antiqua" w:hAnsi="Book Antiqua" w:cs="宋体"/>
        </w:rPr>
        <w:t xml:space="preserve"> in South China. </w:t>
      </w:r>
      <w:proofErr w:type="spellStart"/>
      <w:r w:rsidRPr="00B93401">
        <w:rPr>
          <w:rFonts w:ascii="Book Antiqua" w:hAnsi="Book Antiqua" w:cs="宋体"/>
          <w:i/>
          <w:iCs/>
        </w:rPr>
        <w:t>Int</w:t>
      </w:r>
      <w:proofErr w:type="spellEnd"/>
      <w:r w:rsidRPr="00B93401">
        <w:rPr>
          <w:rFonts w:ascii="Book Antiqua" w:hAnsi="Book Antiqua" w:cs="宋体"/>
          <w:i/>
          <w:iCs/>
        </w:rPr>
        <w:t xml:space="preserve"> J Colorectal Dis</w:t>
      </w:r>
      <w:r w:rsidRPr="00B93401">
        <w:rPr>
          <w:rFonts w:ascii="Book Antiqua" w:hAnsi="Book Antiqua" w:cs="宋体"/>
        </w:rPr>
        <w:t> 2011; </w:t>
      </w:r>
      <w:r w:rsidRPr="00B93401">
        <w:rPr>
          <w:rFonts w:ascii="Book Antiqua" w:hAnsi="Book Antiqua" w:cs="宋体"/>
          <w:b/>
          <w:bCs/>
        </w:rPr>
        <w:t>26</w:t>
      </w:r>
      <w:r w:rsidRPr="00B93401">
        <w:rPr>
          <w:rFonts w:ascii="Book Antiqua" w:hAnsi="Book Antiqua" w:cs="宋体"/>
        </w:rPr>
        <w:t>: 219-226 [PMID: 20931208 DOI: 10.1007/s00384-010-1063-x]</w:t>
      </w:r>
    </w:p>
    <w:p w14:paraId="2A65DB0B"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17 </w:t>
      </w:r>
      <w:proofErr w:type="spellStart"/>
      <w:r w:rsidRPr="00B93401">
        <w:rPr>
          <w:rFonts w:ascii="Book Antiqua" w:hAnsi="Book Antiqua" w:cs="宋体"/>
          <w:b/>
          <w:bCs/>
        </w:rPr>
        <w:t>Jaganmohan</w:t>
      </w:r>
      <w:proofErr w:type="spellEnd"/>
      <w:r w:rsidRPr="00B93401">
        <w:rPr>
          <w:rFonts w:ascii="Book Antiqua" w:hAnsi="Book Antiqua" w:cs="宋体"/>
          <w:b/>
          <w:bCs/>
        </w:rPr>
        <w:t xml:space="preserve"> S</w:t>
      </w:r>
      <w:r w:rsidRPr="00B93401">
        <w:rPr>
          <w:rFonts w:ascii="Book Antiqua" w:hAnsi="Book Antiqua" w:cs="宋体"/>
        </w:rPr>
        <w:t xml:space="preserve">, Lynch PM, Raju RP, Ross WA, Lee JE, Raju GS, </w:t>
      </w:r>
      <w:proofErr w:type="spellStart"/>
      <w:r w:rsidRPr="00B93401">
        <w:rPr>
          <w:rFonts w:ascii="Book Antiqua" w:hAnsi="Book Antiqua" w:cs="宋体"/>
        </w:rPr>
        <w:t>Bhutani</w:t>
      </w:r>
      <w:proofErr w:type="spellEnd"/>
      <w:r w:rsidRPr="00B93401">
        <w:rPr>
          <w:rFonts w:ascii="Book Antiqua" w:hAnsi="Book Antiqua" w:cs="宋体"/>
        </w:rPr>
        <w:t xml:space="preserve"> MS, Fleming JB, Lee JH. Endoscopic management of duodenal adenomas in familial adenomatous polyposis--a single-center experience. </w:t>
      </w:r>
      <w:r w:rsidRPr="00B93401">
        <w:rPr>
          <w:rFonts w:ascii="Book Antiqua" w:hAnsi="Book Antiqua" w:cs="宋体"/>
          <w:i/>
          <w:iCs/>
        </w:rPr>
        <w:t xml:space="preserve">Dig Dis </w:t>
      </w:r>
      <w:proofErr w:type="spellStart"/>
      <w:r w:rsidRPr="00B93401">
        <w:rPr>
          <w:rFonts w:ascii="Book Antiqua" w:hAnsi="Book Antiqua" w:cs="宋体"/>
          <w:i/>
          <w:iCs/>
        </w:rPr>
        <w:t>Sci</w:t>
      </w:r>
      <w:proofErr w:type="spellEnd"/>
      <w:r w:rsidRPr="00B93401">
        <w:rPr>
          <w:rFonts w:ascii="Book Antiqua" w:hAnsi="Book Antiqua" w:cs="宋体"/>
        </w:rPr>
        <w:t> 2012; </w:t>
      </w:r>
      <w:r w:rsidRPr="00B93401">
        <w:rPr>
          <w:rFonts w:ascii="Book Antiqua" w:hAnsi="Book Antiqua" w:cs="宋体"/>
          <w:b/>
          <w:bCs/>
        </w:rPr>
        <w:t>57</w:t>
      </w:r>
      <w:r w:rsidRPr="00B93401">
        <w:rPr>
          <w:rFonts w:ascii="Book Antiqua" w:hAnsi="Book Antiqua" w:cs="宋体"/>
        </w:rPr>
        <w:t>: 732-737 [PMID: 21960285 DOI: 10.1007/s10620-011-1917-2]</w:t>
      </w:r>
    </w:p>
    <w:p w14:paraId="209100E7"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lastRenderedPageBreak/>
        <w:t>18 </w:t>
      </w:r>
      <w:proofErr w:type="spellStart"/>
      <w:r w:rsidRPr="00B93401">
        <w:rPr>
          <w:rFonts w:ascii="Book Antiqua" w:hAnsi="Book Antiqua" w:cs="宋体"/>
          <w:b/>
          <w:bCs/>
        </w:rPr>
        <w:t>Markogiannakis</w:t>
      </w:r>
      <w:proofErr w:type="spellEnd"/>
      <w:r w:rsidRPr="00B93401">
        <w:rPr>
          <w:rFonts w:ascii="Book Antiqua" w:hAnsi="Book Antiqua" w:cs="宋体"/>
          <w:b/>
          <w:bCs/>
        </w:rPr>
        <w:t xml:space="preserve"> H</w:t>
      </w:r>
      <w:r w:rsidRPr="00B93401">
        <w:rPr>
          <w:rFonts w:ascii="Book Antiqua" w:hAnsi="Book Antiqua" w:cs="宋体"/>
        </w:rPr>
        <w:t xml:space="preserve">, </w:t>
      </w:r>
      <w:proofErr w:type="spellStart"/>
      <w:r w:rsidRPr="00B93401">
        <w:rPr>
          <w:rFonts w:ascii="Book Antiqua" w:hAnsi="Book Antiqua" w:cs="宋体"/>
        </w:rPr>
        <w:t>Theodorou</w:t>
      </w:r>
      <w:proofErr w:type="spellEnd"/>
      <w:r w:rsidRPr="00B93401">
        <w:rPr>
          <w:rFonts w:ascii="Book Antiqua" w:hAnsi="Book Antiqua" w:cs="宋体"/>
        </w:rPr>
        <w:t xml:space="preserve"> D, </w:t>
      </w:r>
      <w:proofErr w:type="spellStart"/>
      <w:r w:rsidRPr="00B93401">
        <w:rPr>
          <w:rFonts w:ascii="Book Antiqua" w:hAnsi="Book Antiqua" w:cs="宋体"/>
        </w:rPr>
        <w:t>Toutouzas</w:t>
      </w:r>
      <w:proofErr w:type="spellEnd"/>
      <w:r w:rsidRPr="00B93401">
        <w:rPr>
          <w:rFonts w:ascii="Book Antiqua" w:hAnsi="Book Antiqua" w:cs="宋体"/>
        </w:rPr>
        <w:t xml:space="preserve"> KG, </w:t>
      </w:r>
      <w:proofErr w:type="spellStart"/>
      <w:r w:rsidRPr="00B93401">
        <w:rPr>
          <w:rFonts w:ascii="Book Antiqua" w:hAnsi="Book Antiqua" w:cs="宋体"/>
        </w:rPr>
        <w:t>Gloustianou</w:t>
      </w:r>
      <w:proofErr w:type="spellEnd"/>
      <w:r w:rsidRPr="00B93401">
        <w:rPr>
          <w:rFonts w:ascii="Book Antiqua" w:hAnsi="Book Antiqua" w:cs="宋体"/>
        </w:rPr>
        <w:t xml:space="preserve"> G, </w:t>
      </w:r>
      <w:proofErr w:type="spellStart"/>
      <w:r w:rsidRPr="00B93401">
        <w:rPr>
          <w:rFonts w:ascii="Book Antiqua" w:hAnsi="Book Antiqua" w:cs="宋体"/>
        </w:rPr>
        <w:t>Katsaragakis</w:t>
      </w:r>
      <w:proofErr w:type="spellEnd"/>
      <w:r w:rsidRPr="00B93401">
        <w:rPr>
          <w:rFonts w:ascii="Book Antiqua" w:hAnsi="Book Antiqua" w:cs="宋体"/>
        </w:rPr>
        <w:t xml:space="preserve"> S, </w:t>
      </w:r>
      <w:proofErr w:type="spellStart"/>
      <w:r w:rsidRPr="00B93401">
        <w:rPr>
          <w:rFonts w:ascii="Book Antiqua" w:hAnsi="Book Antiqua" w:cs="宋体"/>
        </w:rPr>
        <w:t>Bramis</w:t>
      </w:r>
      <w:proofErr w:type="spellEnd"/>
      <w:r w:rsidRPr="00B93401">
        <w:rPr>
          <w:rFonts w:ascii="Book Antiqua" w:hAnsi="Book Antiqua" w:cs="宋体"/>
        </w:rPr>
        <w:t xml:space="preserve"> I. Adenocarcinoma of the third and fourth portion of the duodenum: a case report and review of the literature. </w:t>
      </w:r>
      <w:r w:rsidRPr="00B93401">
        <w:rPr>
          <w:rFonts w:ascii="Book Antiqua" w:hAnsi="Book Antiqua" w:cs="宋体"/>
          <w:i/>
          <w:iCs/>
        </w:rPr>
        <w:t>Cases J</w:t>
      </w:r>
      <w:r w:rsidRPr="00B93401">
        <w:rPr>
          <w:rFonts w:ascii="Book Antiqua" w:hAnsi="Book Antiqua" w:cs="宋体"/>
        </w:rPr>
        <w:t> 2008; </w:t>
      </w:r>
      <w:r w:rsidRPr="00B93401">
        <w:rPr>
          <w:rFonts w:ascii="Book Antiqua" w:hAnsi="Book Antiqua" w:cs="宋体"/>
          <w:b/>
          <w:bCs/>
        </w:rPr>
        <w:t>1</w:t>
      </w:r>
      <w:r w:rsidRPr="00B93401">
        <w:rPr>
          <w:rFonts w:ascii="Book Antiqua" w:hAnsi="Book Antiqua" w:cs="宋体"/>
        </w:rPr>
        <w:t>: 98 [PMID: 18706123 DOI: 10.1186/1757-1626-1-98]</w:t>
      </w:r>
    </w:p>
    <w:p w14:paraId="75DC5177"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19 </w:t>
      </w:r>
      <w:proofErr w:type="spellStart"/>
      <w:r w:rsidRPr="00B93401">
        <w:rPr>
          <w:rFonts w:ascii="Book Antiqua" w:hAnsi="Book Antiqua" w:cs="宋体"/>
          <w:b/>
          <w:bCs/>
        </w:rPr>
        <w:t>Kazerooni</w:t>
      </w:r>
      <w:proofErr w:type="spellEnd"/>
      <w:r w:rsidRPr="00B93401">
        <w:rPr>
          <w:rFonts w:ascii="Book Antiqua" w:hAnsi="Book Antiqua" w:cs="宋体"/>
          <w:b/>
          <w:bCs/>
        </w:rPr>
        <w:t xml:space="preserve"> EA</w:t>
      </w:r>
      <w:r w:rsidRPr="00B93401">
        <w:rPr>
          <w:rFonts w:ascii="Book Antiqua" w:hAnsi="Book Antiqua" w:cs="宋体"/>
        </w:rPr>
        <w:t xml:space="preserve">, Quint LE, Francis IR. Duodenal neoplasms: predictive value of CT for determining malignancy and tumor </w:t>
      </w:r>
      <w:proofErr w:type="spellStart"/>
      <w:r w:rsidRPr="00B93401">
        <w:rPr>
          <w:rFonts w:ascii="Book Antiqua" w:hAnsi="Book Antiqua" w:cs="宋体"/>
        </w:rPr>
        <w:t>resectability</w:t>
      </w:r>
      <w:proofErr w:type="spellEnd"/>
      <w:r w:rsidRPr="00B93401">
        <w:rPr>
          <w:rFonts w:ascii="Book Antiqua" w:hAnsi="Book Antiqua" w:cs="宋体"/>
        </w:rPr>
        <w:t>. </w:t>
      </w:r>
      <w:r w:rsidRPr="00B93401">
        <w:rPr>
          <w:rFonts w:ascii="Book Antiqua" w:hAnsi="Book Antiqua" w:cs="宋体"/>
          <w:i/>
          <w:iCs/>
        </w:rPr>
        <w:t xml:space="preserve">AJR Am J </w:t>
      </w:r>
      <w:proofErr w:type="spellStart"/>
      <w:r w:rsidRPr="00B93401">
        <w:rPr>
          <w:rFonts w:ascii="Book Antiqua" w:hAnsi="Book Antiqua" w:cs="宋体"/>
          <w:i/>
          <w:iCs/>
        </w:rPr>
        <w:t>Roentgenol</w:t>
      </w:r>
      <w:proofErr w:type="spellEnd"/>
      <w:r w:rsidRPr="00B93401">
        <w:rPr>
          <w:rFonts w:ascii="Book Antiqua" w:hAnsi="Book Antiqua" w:cs="宋体"/>
        </w:rPr>
        <w:t> 1992; </w:t>
      </w:r>
      <w:r w:rsidRPr="00B93401">
        <w:rPr>
          <w:rFonts w:ascii="Book Antiqua" w:hAnsi="Book Antiqua" w:cs="宋体"/>
          <w:b/>
          <w:bCs/>
        </w:rPr>
        <w:t>159</w:t>
      </w:r>
      <w:r w:rsidRPr="00B93401">
        <w:rPr>
          <w:rFonts w:ascii="Book Antiqua" w:hAnsi="Book Antiqua" w:cs="宋体"/>
        </w:rPr>
        <w:t>: 303-309 [PMID: 1632344 DOI: 10.2214/ajr.159.2.1632344]</w:t>
      </w:r>
    </w:p>
    <w:p w14:paraId="202E413C"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20 </w:t>
      </w:r>
      <w:r w:rsidRPr="00B93401">
        <w:rPr>
          <w:rFonts w:ascii="Book Antiqua" w:hAnsi="Book Antiqua" w:cs="宋体"/>
          <w:b/>
          <w:bCs/>
        </w:rPr>
        <w:t>Ishida H</w:t>
      </w:r>
      <w:r w:rsidRPr="00B93401">
        <w:rPr>
          <w:rFonts w:ascii="Book Antiqua" w:hAnsi="Book Antiqua" w:cs="宋体"/>
        </w:rPr>
        <w:t xml:space="preserve">, Konno K, Sato M, </w:t>
      </w:r>
      <w:proofErr w:type="spellStart"/>
      <w:r w:rsidRPr="00B93401">
        <w:rPr>
          <w:rFonts w:ascii="Book Antiqua" w:hAnsi="Book Antiqua" w:cs="宋体"/>
        </w:rPr>
        <w:t>Naganuma</w:t>
      </w:r>
      <w:proofErr w:type="spellEnd"/>
      <w:r w:rsidRPr="00B93401">
        <w:rPr>
          <w:rFonts w:ascii="Book Antiqua" w:hAnsi="Book Antiqua" w:cs="宋体"/>
        </w:rPr>
        <w:t xml:space="preserve"> H, </w:t>
      </w:r>
      <w:proofErr w:type="spellStart"/>
      <w:r w:rsidRPr="00B93401">
        <w:rPr>
          <w:rFonts w:ascii="Book Antiqua" w:hAnsi="Book Antiqua" w:cs="宋体"/>
        </w:rPr>
        <w:t>Komatsuda</w:t>
      </w:r>
      <w:proofErr w:type="spellEnd"/>
      <w:r w:rsidRPr="00B93401">
        <w:rPr>
          <w:rFonts w:ascii="Book Antiqua" w:hAnsi="Book Antiqua" w:cs="宋体"/>
        </w:rPr>
        <w:t xml:space="preserve"> T, Yamada N, </w:t>
      </w:r>
      <w:proofErr w:type="spellStart"/>
      <w:r w:rsidRPr="00B93401">
        <w:rPr>
          <w:rFonts w:ascii="Book Antiqua" w:hAnsi="Book Antiqua" w:cs="宋体"/>
        </w:rPr>
        <w:t>Hamashima</w:t>
      </w:r>
      <w:proofErr w:type="spellEnd"/>
      <w:r w:rsidRPr="00B93401">
        <w:rPr>
          <w:rFonts w:ascii="Book Antiqua" w:hAnsi="Book Antiqua" w:cs="宋体"/>
        </w:rPr>
        <w:t xml:space="preserve"> Y, Ishida J, </w:t>
      </w:r>
      <w:proofErr w:type="spellStart"/>
      <w:r w:rsidRPr="00B93401">
        <w:rPr>
          <w:rFonts w:ascii="Book Antiqua" w:hAnsi="Book Antiqua" w:cs="宋体"/>
        </w:rPr>
        <w:t>Segawa</w:t>
      </w:r>
      <w:proofErr w:type="spellEnd"/>
      <w:r w:rsidRPr="00B93401">
        <w:rPr>
          <w:rFonts w:ascii="Book Antiqua" w:hAnsi="Book Antiqua" w:cs="宋体"/>
        </w:rPr>
        <w:t xml:space="preserve"> D, Watanabe S. Duodenal carcinoma: sonographic findings. </w:t>
      </w:r>
      <w:proofErr w:type="spellStart"/>
      <w:r w:rsidRPr="00B93401">
        <w:rPr>
          <w:rFonts w:ascii="Book Antiqua" w:hAnsi="Book Antiqua" w:cs="宋体"/>
          <w:i/>
          <w:iCs/>
        </w:rPr>
        <w:t>Abdom</w:t>
      </w:r>
      <w:proofErr w:type="spellEnd"/>
      <w:r w:rsidRPr="00B93401">
        <w:rPr>
          <w:rFonts w:ascii="Book Antiqua" w:hAnsi="Book Antiqua" w:cs="宋体"/>
          <w:i/>
          <w:iCs/>
        </w:rPr>
        <w:t xml:space="preserve"> Imaging</w:t>
      </w:r>
      <w:r w:rsidRPr="00B93401">
        <w:rPr>
          <w:rFonts w:ascii="Book Antiqua" w:hAnsi="Book Antiqua" w:cs="宋体"/>
        </w:rPr>
        <w:t> </w:t>
      </w:r>
      <w:r>
        <w:rPr>
          <w:rFonts w:ascii="Book Antiqua" w:hAnsi="Book Antiqua" w:cs="宋体" w:hint="eastAsia"/>
        </w:rPr>
        <w:t>2001</w:t>
      </w:r>
      <w:r w:rsidRPr="00B93401">
        <w:rPr>
          <w:rFonts w:ascii="Book Antiqua" w:hAnsi="Book Antiqua" w:cs="宋体"/>
        </w:rPr>
        <w:t>; </w:t>
      </w:r>
      <w:r w:rsidRPr="00B93401">
        <w:rPr>
          <w:rFonts w:ascii="Book Antiqua" w:hAnsi="Book Antiqua" w:cs="宋体"/>
          <w:b/>
          <w:bCs/>
        </w:rPr>
        <w:t>26</w:t>
      </w:r>
      <w:r w:rsidRPr="00B93401">
        <w:rPr>
          <w:rFonts w:ascii="Book Antiqua" w:hAnsi="Book Antiqua" w:cs="宋体"/>
        </w:rPr>
        <w:t>: 469-473 [PMID: 11503081 DOI: 10.1007/s002610000187]</w:t>
      </w:r>
    </w:p>
    <w:p w14:paraId="29897024" w14:textId="77777777" w:rsidR="00BC0AE6" w:rsidRPr="00B93401" w:rsidRDefault="00BC0AE6" w:rsidP="003200CC">
      <w:pPr>
        <w:spacing w:line="360" w:lineRule="auto"/>
        <w:jc w:val="both"/>
        <w:rPr>
          <w:rFonts w:ascii="Book Antiqua" w:hAnsi="Book Antiqua" w:cs="宋体"/>
        </w:rPr>
      </w:pPr>
      <w:r>
        <w:rPr>
          <w:rFonts w:ascii="Book Antiqua" w:hAnsi="Book Antiqua" w:cs="宋体"/>
        </w:rPr>
        <w:t xml:space="preserve">21 </w:t>
      </w:r>
      <w:proofErr w:type="spellStart"/>
      <w:r>
        <w:rPr>
          <w:rFonts w:ascii="Book Antiqua" w:hAnsi="Book Antiqua" w:cs="宋体"/>
          <w:b/>
        </w:rPr>
        <w:t>Albores-Saavedra</w:t>
      </w:r>
      <w:proofErr w:type="spellEnd"/>
      <w:r>
        <w:rPr>
          <w:rFonts w:ascii="Book Antiqua" w:hAnsi="Book Antiqua" w:cs="宋体"/>
          <w:b/>
        </w:rPr>
        <w:t xml:space="preserve"> J</w:t>
      </w:r>
      <w:r w:rsidRPr="00B93401">
        <w:rPr>
          <w:rFonts w:ascii="Book Antiqua" w:hAnsi="Book Antiqua" w:cs="宋体"/>
          <w:b/>
        </w:rPr>
        <w:t xml:space="preserve">, </w:t>
      </w:r>
      <w:proofErr w:type="spellStart"/>
      <w:r>
        <w:rPr>
          <w:rFonts w:ascii="Book Antiqua" w:hAnsi="Book Antiqua" w:cs="宋体"/>
        </w:rPr>
        <w:t>Hruban</w:t>
      </w:r>
      <w:proofErr w:type="spellEnd"/>
      <w:r>
        <w:rPr>
          <w:rFonts w:ascii="Book Antiqua" w:hAnsi="Book Antiqua" w:cs="宋体"/>
        </w:rPr>
        <w:t xml:space="preserve"> R</w:t>
      </w:r>
      <w:r>
        <w:rPr>
          <w:rFonts w:ascii="Book Antiqua" w:hAnsi="Book Antiqua" w:cs="宋体" w:hint="eastAsia"/>
        </w:rPr>
        <w:t>,</w:t>
      </w:r>
      <w:r>
        <w:rPr>
          <w:rFonts w:ascii="Book Antiqua" w:hAnsi="Book Antiqua" w:cs="宋体"/>
        </w:rPr>
        <w:t xml:space="preserve"> </w:t>
      </w:r>
      <w:proofErr w:type="spellStart"/>
      <w:r>
        <w:rPr>
          <w:rFonts w:ascii="Book Antiqua" w:hAnsi="Book Antiqua" w:cs="宋体"/>
        </w:rPr>
        <w:t>Klimstra</w:t>
      </w:r>
      <w:proofErr w:type="spellEnd"/>
      <w:r w:rsidRPr="00B93401">
        <w:rPr>
          <w:rFonts w:ascii="Book Antiqua" w:hAnsi="Book Antiqua" w:cs="宋体"/>
        </w:rPr>
        <w:t xml:space="preserve"> D. </w:t>
      </w:r>
      <w:proofErr w:type="gramStart"/>
      <w:r w:rsidRPr="00B93401">
        <w:rPr>
          <w:rFonts w:ascii="Book Antiqua" w:hAnsi="Book Antiqua" w:cs="宋体"/>
        </w:rPr>
        <w:t xml:space="preserve">In WHO Classification of </w:t>
      </w:r>
      <w:proofErr w:type="spellStart"/>
      <w:r w:rsidRPr="00B93401">
        <w:rPr>
          <w:rFonts w:ascii="Book Antiqua" w:hAnsi="Book Antiqua" w:cs="宋体"/>
        </w:rPr>
        <w:t>Tumours</w:t>
      </w:r>
      <w:proofErr w:type="spellEnd"/>
      <w:r w:rsidRPr="00B93401">
        <w:rPr>
          <w:rFonts w:ascii="Book Antiqua" w:hAnsi="Book Antiqua" w:cs="宋体"/>
        </w:rPr>
        <w:t xml:space="preserve"> of the Digestive System 87–91 (Lyon: IARC Press, 2010).</w:t>
      </w:r>
      <w:proofErr w:type="gramEnd"/>
    </w:p>
    <w:p w14:paraId="189FEAA6"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t>22 </w:t>
      </w:r>
      <w:proofErr w:type="spellStart"/>
      <w:r w:rsidRPr="00B93401">
        <w:rPr>
          <w:rFonts w:ascii="Book Antiqua" w:hAnsi="Book Antiqua" w:cs="宋体"/>
          <w:b/>
          <w:bCs/>
        </w:rPr>
        <w:t>Ushiku</w:t>
      </w:r>
      <w:proofErr w:type="spellEnd"/>
      <w:r w:rsidRPr="00B93401">
        <w:rPr>
          <w:rFonts w:ascii="Book Antiqua" w:hAnsi="Book Antiqua" w:cs="宋体"/>
          <w:b/>
          <w:bCs/>
        </w:rPr>
        <w:t xml:space="preserve"> T</w:t>
      </w:r>
      <w:r w:rsidRPr="00B93401">
        <w:rPr>
          <w:rFonts w:ascii="Book Antiqua" w:hAnsi="Book Antiqua" w:cs="宋体"/>
        </w:rPr>
        <w:t xml:space="preserve">, </w:t>
      </w:r>
      <w:proofErr w:type="spellStart"/>
      <w:r w:rsidRPr="00B93401">
        <w:rPr>
          <w:rFonts w:ascii="Book Antiqua" w:hAnsi="Book Antiqua" w:cs="宋体"/>
        </w:rPr>
        <w:t>Arnason</w:t>
      </w:r>
      <w:proofErr w:type="spellEnd"/>
      <w:r w:rsidRPr="00B93401">
        <w:rPr>
          <w:rFonts w:ascii="Book Antiqua" w:hAnsi="Book Antiqua" w:cs="宋体"/>
        </w:rPr>
        <w:t xml:space="preserve"> T, </w:t>
      </w:r>
      <w:proofErr w:type="spellStart"/>
      <w:r w:rsidRPr="00B93401">
        <w:rPr>
          <w:rFonts w:ascii="Book Antiqua" w:hAnsi="Book Antiqua" w:cs="宋体"/>
        </w:rPr>
        <w:t>Fukayama</w:t>
      </w:r>
      <w:proofErr w:type="spellEnd"/>
      <w:r w:rsidRPr="00B93401">
        <w:rPr>
          <w:rFonts w:ascii="Book Antiqua" w:hAnsi="Book Antiqua" w:cs="宋体"/>
        </w:rPr>
        <w:t xml:space="preserve"> M, </w:t>
      </w:r>
      <w:proofErr w:type="spellStart"/>
      <w:r w:rsidRPr="00B93401">
        <w:rPr>
          <w:rFonts w:ascii="Book Antiqua" w:hAnsi="Book Antiqua" w:cs="宋体"/>
        </w:rPr>
        <w:t>Lauwers</w:t>
      </w:r>
      <w:proofErr w:type="spellEnd"/>
      <w:r w:rsidRPr="00B93401">
        <w:rPr>
          <w:rFonts w:ascii="Book Antiqua" w:hAnsi="Book Antiqua" w:cs="宋体"/>
        </w:rPr>
        <w:t xml:space="preserve"> GY.</w:t>
      </w:r>
      <w:proofErr w:type="gramEnd"/>
      <w:r w:rsidRPr="00B93401">
        <w:rPr>
          <w:rFonts w:ascii="Book Antiqua" w:hAnsi="Book Antiqua" w:cs="宋体"/>
        </w:rPr>
        <w:t xml:space="preserve"> </w:t>
      </w:r>
      <w:proofErr w:type="gramStart"/>
      <w:r w:rsidRPr="00B93401">
        <w:rPr>
          <w:rFonts w:ascii="Book Antiqua" w:hAnsi="Book Antiqua" w:cs="宋体"/>
        </w:rPr>
        <w:t>Extra-</w:t>
      </w:r>
      <w:proofErr w:type="spellStart"/>
      <w:r w:rsidRPr="00B93401">
        <w:rPr>
          <w:rFonts w:ascii="Book Antiqua" w:hAnsi="Book Antiqua" w:cs="宋体"/>
        </w:rPr>
        <w:t>ampullary</w:t>
      </w:r>
      <w:proofErr w:type="spellEnd"/>
      <w:r w:rsidRPr="00B93401">
        <w:rPr>
          <w:rFonts w:ascii="Book Antiqua" w:hAnsi="Book Antiqua" w:cs="宋体"/>
        </w:rPr>
        <w:t xml:space="preserve"> duodenal adenocarcinoma.</w:t>
      </w:r>
      <w:proofErr w:type="gramEnd"/>
      <w:r w:rsidRPr="00B93401">
        <w:rPr>
          <w:rFonts w:ascii="Book Antiqua" w:hAnsi="Book Antiqua" w:cs="宋体"/>
        </w:rPr>
        <w:t> </w:t>
      </w:r>
      <w:r w:rsidRPr="00B93401">
        <w:rPr>
          <w:rFonts w:ascii="Book Antiqua" w:hAnsi="Book Antiqua" w:cs="宋体"/>
          <w:i/>
          <w:iCs/>
        </w:rPr>
        <w:t xml:space="preserve">Am J </w:t>
      </w:r>
      <w:proofErr w:type="spellStart"/>
      <w:r w:rsidRPr="00B93401">
        <w:rPr>
          <w:rFonts w:ascii="Book Antiqua" w:hAnsi="Book Antiqua" w:cs="宋体"/>
          <w:i/>
          <w:iCs/>
        </w:rPr>
        <w:t>Surg</w:t>
      </w:r>
      <w:proofErr w:type="spellEnd"/>
      <w:r w:rsidRPr="00B93401">
        <w:rPr>
          <w:rFonts w:ascii="Book Antiqua" w:hAnsi="Book Antiqua" w:cs="宋体"/>
          <w:i/>
          <w:iCs/>
        </w:rPr>
        <w:t xml:space="preserve"> </w:t>
      </w:r>
      <w:proofErr w:type="spellStart"/>
      <w:r w:rsidRPr="00B93401">
        <w:rPr>
          <w:rFonts w:ascii="Book Antiqua" w:hAnsi="Book Antiqua" w:cs="宋体"/>
          <w:i/>
          <w:iCs/>
        </w:rPr>
        <w:t>Pathol</w:t>
      </w:r>
      <w:proofErr w:type="spellEnd"/>
      <w:r w:rsidRPr="00B93401">
        <w:rPr>
          <w:rFonts w:ascii="Book Antiqua" w:hAnsi="Book Antiqua" w:cs="宋体"/>
        </w:rPr>
        <w:t> 2014; </w:t>
      </w:r>
      <w:r w:rsidRPr="00B93401">
        <w:rPr>
          <w:rFonts w:ascii="Book Antiqua" w:hAnsi="Book Antiqua" w:cs="宋体"/>
          <w:b/>
          <w:bCs/>
        </w:rPr>
        <w:t>38</w:t>
      </w:r>
      <w:r w:rsidRPr="00B93401">
        <w:rPr>
          <w:rFonts w:ascii="Book Antiqua" w:hAnsi="Book Antiqua" w:cs="宋体"/>
        </w:rPr>
        <w:t>: 1484-1493 [PMID: 25310836 DOI: 10.1097/PAS.0000000000000278]</w:t>
      </w:r>
    </w:p>
    <w:p w14:paraId="49F9A66A"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23 </w:t>
      </w:r>
      <w:r w:rsidRPr="00B93401">
        <w:rPr>
          <w:rFonts w:ascii="Book Antiqua" w:hAnsi="Book Antiqua" w:cs="宋体"/>
          <w:b/>
          <w:bCs/>
        </w:rPr>
        <w:t>Overman MJ</w:t>
      </w:r>
      <w:r w:rsidRPr="00B93401">
        <w:rPr>
          <w:rFonts w:ascii="Book Antiqua" w:hAnsi="Book Antiqua" w:cs="宋体"/>
        </w:rPr>
        <w:t xml:space="preserve">, Zhang J, </w:t>
      </w:r>
      <w:proofErr w:type="spellStart"/>
      <w:r w:rsidRPr="00B93401">
        <w:rPr>
          <w:rFonts w:ascii="Book Antiqua" w:hAnsi="Book Antiqua" w:cs="宋体"/>
        </w:rPr>
        <w:t>Kopetz</w:t>
      </w:r>
      <w:proofErr w:type="spellEnd"/>
      <w:r w:rsidRPr="00B93401">
        <w:rPr>
          <w:rFonts w:ascii="Book Antiqua" w:hAnsi="Book Antiqua" w:cs="宋体"/>
        </w:rPr>
        <w:t xml:space="preserve"> S, Davies M, Jiang ZQ, </w:t>
      </w:r>
      <w:proofErr w:type="spellStart"/>
      <w:r w:rsidRPr="00B93401">
        <w:rPr>
          <w:rFonts w:ascii="Book Antiqua" w:hAnsi="Book Antiqua" w:cs="宋体"/>
        </w:rPr>
        <w:t>Stemke</w:t>
      </w:r>
      <w:proofErr w:type="spellEnd"/>
      <w:r w:rsidRPr="00B93401">
        <w:rPr>
          <w:rFonts w:ascii="Book Antiqua" w:hAnsi="Book Antiqua" w:cs="宋体"/>
        </w:rPr>
        <w:t xml:space="preserve">-Hale K, </w:t>
      </w:r>
      <w:proofErr w:type="spellStart"/>
      <w:r w:rsidRPr="00B93401">
        <w:rPr>
          <w:rFonts w:ascii="Book Antiqua" w:hAnsi="Book Antiqua" w:cs="宋体"/>
        </w:rPr>
        <w:t>Rümmele</w:t>
      </w:r>
      <w:proofErr w:type="spellEnd"/>
      <w:r w:rsidRPr="00B93401">
        <w:rPr>
          <w:rFonts w:ascii="Book Antiqua" w:hAnsi="Book Antiqua" w:cs="宋体"/>
        </w:rPr>
        <w:t xml:space="preserve"> P, </w:t>
      </w:r>
      <w:proofErr w:type="spellStart"/>
      <w:r w:rsidRPr="00B93401">
        <w:rPr>
          <w:rFonts w:ascii="Book Antiqua" w:hAnsi="Book Antiqua" w:cs="宋体"/>
        </w:rPr>
        <w:t>Pilarsky</w:t>
      </w:r>
      <w:proofErr w:type="spellEnd"/>
      <w:r w:rsidRPr="00B93401">
        <w:rPr>
          <w:rFonts w:ascii="Book Antiqua" w:hAnsi="Book Antiqua" w:cs="宋体"/>
        </w:rPr>
        <w:t xml:space="preserve"> C, </w:t>
      </w:r>
      <w:proofErr w:type="spellStart"/>
      <w:r w:rsidRPr="00B93401">
        <w:rPr>
          <w:rFonts w:ascii="Book Antiqua" w:hAnsi="Book Antiqua" w:cs="宋体"/>
        </w:rPr>
        <w:t>Grützmann</w:t>
      </w:r>
      <w:proofErr w:type="spellEnd"/>
      <w:r w:rsidRPr="00B93401">
        <w:rPr>
          <w:rFonts w:ascii="Book Antiqua" w:hAnsi="Book Antiqua" w:cs="宋体"/>
        </w:rPr>
        <w:t xml:space="preserve"> R, Hamilton S, Hwang R, </w:t>
      </w:r>
      <w:proofErr w:type="spellStart"/>
      <w:r w:rsidRPr="00B93401">
        <w:rPr>
          <w:rFonts w:ascii="Book Antiqua" w:hAnsi="Book Antiqua" w:cs="宋体"/>
        </w:rPr>
        <w:t>Abbruzzese</w:t>
      </w:r>
      <w:proofErr w:type="spellEnd"/>
      <w:r w:rsidRPr="00B93401">
        <w:rPr>
          <w:rFonts w:ascii="Book Antiqua" w:hAnsi="Book Antiqua" w:cs="宋体"/>
        </w:rPr>
        <w:t xml:space="preserve"> JL, </w:t>
      </w:r>
      <w:proofErr w:type="spellStart"/>
      <w:r w:rsidRPr="00B93401">
        <w:rPr>
          <w:rFonts w:ascii="Book Antiqua" w:hAnsi="Book Antiqua" w:cs="宋体"/>
        </w:rPr>
        <w:t>Varadhachary</w:t>
      </w:r>
      <w:proofErr w:type="spellEnd"/>
      <w:r w:rsidRPr="00B93401">
        <w:rPr>
          <w:rFonts w:ascii="Book Antiqua" w:hAnsi="Book Antiqua" w:cs="宋体"/>
        </w:rPr>
        <w:t xml:space="preserve"> G, Broom B, Wang H. Gene expression profiling of </w:t>
      </w:r>
      <w:proofErr w:type="spellStart"/>
      <w:r w:rsidRPr="00B93401">
        <w:rPr>
          <w:rFonts w:ascii="Book Antiqua" w:hAnsi="Book Antiqua" w:cs="宋体"/>
        </w:rPr>
        <w:t>ampullary</w:t>
      </w:r>
      <w:proofErr w:type="spellEnd"/>
      <w:r w:rsidRPr="00B93401">
        <w:rPr>
          <w:rFonts w:ascii="Book Antiqua" w:hAnsi="Book Antiqua" w:cs="宋体"/>
        </w:rPr>
        <w:t xml:space="preserve"> carcinomas classifies </w:t>
      </w:r>
      <w:proofErr w:type="spellStart"/>
      <w:r w:rsidRPr="00B93401">
        <w:rPr>
          <w:rFonts w:ascii="Book Antiqua" w:hAnsi="Book Antiqua" w:cs="宋体"/>
        </w:rPr>
        <w:t>ampullary</w:t>
      </w:r>
      <w:proofErr w:type="spellEnd"/>
      <w:r w:rsidRPr="00B93401">
        <w:rPr>
          <w:rFonts w:ascii="Book Antiqua" w:hAnsi="Book Antiqua" w:cs="宋体"/>
        </w:rPr>
        <w:t xml:space="preserve"> carcinomas into biliary-like and intestinal-like subtypes that are prognostic of outcome. </w:t>
      </w:r>
      <w:proofErr w:type="spellStart"/>
      <w:r w:rsidRPr="00B93401">
        <w:rPr>
          <w:rFonts w:ascii="Book Antiqua" w:hAnsi="Book Antiqua" w:cs="宋体"/>
          <w:i/>
          <w:iCs/>
        </w:rPr>
        <w:t>PLoS</w:t>
      </w:r>
      <w:proofErr w:type="spellEnd"/>
      <w:r w:rsidRPr="00B93401">
        <w:rPr>
          <w:rFonts w:ascii="Book Antiqua" w:hAnsi="Book Antiqua" w:cs="宋体"/>
          <w:i/>
          <w:iCs/>
        </w:rPr>
        <w:t xml:space="preserve"> One</w:t>
      </w:r>
      <w:r w:rsidRPr="00B93401">
        <w:rPr>
          <w:rFonts w:ascii="Book Antiqua" w:hAnsi="Book Antiqua" w:cs="宋体"/>
        </w:rPr>
        <w:t> 2013; </w:t>
      </w:r>
      <w:r w:rsidRPr="00B93401">
        <w:rPr>
          <w:rFonts w:ascii="Book Antiqua" w:hAnsi="Book Antiqua" w:cs="宋体"/>
          <w:b/>
          <w:bCs/>
        </w:rPr>
        <w:t>8</w:t>
      </w:r>
      <w:r w:rsidRPr="00B93401">
        <w:rPr>
          <w:rFonts w:ascii="Book Antiqua" w:hAnsi="Book Antiqua" w:cs="宋体"/>
        </w:rPr>
        <w:t>: e65144 [PMID: 23776447 DOI: 10.1371/journal.pone.0065144]</w:t>
      </w:r>
    </w:p>
    <w:p w14:paraId="09720E9F"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24 </w:t>
      </w:r>
      <w:proofErr w:type="spellStart"/>
      <w:r w:rsidRPr="00B93401">
        <w:rPr>
          <w:rFonts w:ascii="Book Antiqua" w:hAnsi="Book Antiqua" w:cs="宋体"/>
          <w:b/>
          <w:bCs/>
        </w:rPr>
        <w:t>Westgaard</w:t>
      </w:r>
      <w:proofErr w:type="spellEnd"/>
      <w:r w:rsidRPr="00B93401">
        <w:rPr>
          <w:rFonts w:ascii="Book Antiqua" w:hAnsi="Book Antiqua" w:cs="宋体"/>
          <w:b/>
          <w:bCs/>
        </w:rPr>
        <w:t xml:space="preserve"> A</w:t>
      </w:r>
      <w:r w:rsidRPr="00B93401">
        <w:rPr>
          <w:rFonts w:ascii="Book Antiqua" w:hAnsi="Book Antiqua" w:cs="宋体"/>
        </w:rPr>
        <w:t xml:space="preserve">, </w:t>
      </w:r>
      <w:proofErr w:type="spellStart"/>
      <w:r w:rsidRPr="00B93401">
        <w:rPr>
          <w:rFonts w:ascii="Book Antiqua" w:hAnsi="Book Antiqua" w:cs="宋体"/>
        </w:rPr>
        <w:t>Tafjord</w:t>
      </w:r>
      <w:proofErr w:type="spellEnd"/>
      <w:r w:rsidRPr="00B93401">
        <w:rPr>
          <w:rFonts w:ascii="Book Antiqua" w:hAnsi="Book Antiqua" w:cs="宋体"/>
        </w:rPr>
        <w:t xml:space="preserve"> S, </w:t>
      </w:r>
      <w:proofErr w:type="spellStart"/>
      <w:r w:rsidRPr="00B93401">
        <w:rPr>
          <w:rFonts w:ascii="Book Antiqua" w:hAnsi="Book Antiqua" w:cs="宋体"/>
        </w:rPr>
        <w:t>Farstad</w:t>
      </w:r>
      <w:proofErr w:type="spellEnd"/>
      <w:r w:rsidRPr="00B93401">
        <w:rPr>
          <w:rFonts w:ascii="Book Antiqua" w:hAnsi="Book Antiqua" w:cs="宋体"/>
        </w:rPr>
        <w:t xml:space="preserve"> IN, </w:t>
      </w:r>
      <w:proofErr w:type="spellStart"/>
      <w:r w:rsidRPr="00B93401">
        <w:rPr>
          <w:rFonts w:ascii="Book Antiqua" w:hAnsi="Book Antiqua" w:cs="宋体"/>
        </w:rPr>
        <w:t>Cvancarova</w:t>
      </w:r>
      <w:proofErr w:type="spellEnd"/>
      <w:r w:rsidRPr="00B93401">
        <w:rPr>
          <w:rFonts w:ascii="Book Antiqua" w:hAnsi="Book Antiqua" w:cs="宋体"/>
        </w:rPr>
        <w:t xml:space="preserve"> M, </w:t>
      </w:r>
      <w:proofErr w:type="spellStart"/>
      <w:r w:rsidRPr="00B93401">
        <w:rPr>
          <w:rFonts w:ascii="Book Antiqua" w:hAnsi="Book Antiqua" w:cs="宋体"/>
        </w:rPr>
        <w:t>Eide</w:t>
      </w:r>
      <w:proofErr w:type="spellEnd"/>
      <w:r w:rsidRPr="00B93401">
        <w:rPr>
          <w:rFonts w:ascii="Book Antiqua" w:hAnsi="Book Antiqua" w:cs="宋体"/>
        </w:rPr>
        <w:t xml:space="preserve"> TJ, </w:t>
      </w:r>
      <w:proofErr w:type="spellStart"/>
      <w:r w:rsidRPr="00B93401">
        <w:rPr>
          <w:rFonts w:ascii="Book Antiqua" w:hAnsi="Book Antiqua" w:cs="宋体"/>
        </w:rPr>
        <w:t>Mathisen</w:t>
      </w:r>
      <w:proofErr w:type="spellEnd"/>
      <w:r w:rsidRPr="00B93401">
        <w:rPr>
          <w:rFonts w:ascii="Book Antiqua" w:hAnsi="Book Antiqua" w:cs="宋体"/>
        </w:rPr>
        <w:t xml:space="preserve"> O, Clausen OP, </w:t>
      </w:r>
      <w:proofErr w:type="spellStart"/>
      <w:r w:rsidRPr="00B93401">
        <w:rPr>
          <w:rFonts w:ascii="Book Antiqua" w:hAnsi="Book Antiqua" w:cs="宋体"/>
        </w:rPr>
        <w:t>Gladhaug</w:t>
      </w:r>
      <w:proofErr w:type="spellEnd"/>
      <w:r w:rsidRPr="00B93401">
        <w:rPr>
          <w:rFonts w:ascii="Book Antiqua" w:hAnsi="Book Antiqua" w:cs="宋体"/>
        </w:rPr>
        <w:t xml:space="preserve"> IP. </w:t>
      </w:r>
      <w:proofErr w:type="spellStart"/>
      <w:r w:rsidRPr="00B93401">
        <w:rPr>
          <w:rFonts w:ascii="Book Antiqua" w:hAnsi="Book Antiqua" w:cs="宋体"/>
        </w:rPr>
        <w:t>Pancreatobiliary</w:t>
      </w:r>
      <w:proofErr w:type="spellEnd"/>
      <w:r w:rsidRPr="00B93401">
        <w:rPr>
          <w:rFonts w:ascii="Book Antiqua" w:hAnsi="Book Antiqua" w:cs="宋体"/>
        </w:rPr>
        <w:t xml:space="preserve"> versus intestinal histologic type of differentiation is an independent prognostic factor in resected </w:t>
      </w:r>
      <w:proofErr w:type="spellStart"/>
      <w:r w:rsidRPr="00B93401">
        <w:rPr>
          <w:rFonts w:ascii="Book Antiqua" w:hAnsi="Book Antiqua" w:cs="宋体"/>
        </w:rPr>
        <w:t>periampullary</w:t>
      </w:r>
      <w:proofErr w:type="spellEnd"/>
      <w:r w:rsidRPr="00B93401">
        <w:rPr>
          <w:rFonts w:ascii="Book Antiqua" w:hAnsi="Book Antiqua" w:cs="宋体"/>
        </w:rPr>
        <w:t xml:space="preserve"> adenocarcinoma. </w:t>
      </w:r>
      <w:r w:rsidRPr="00B93401">
        <w:rPr>
          <w:rFonts w:ascii="Book Antiqua" w:hAnsi="Book Antiqua" w:cs="宋体"/>
          <w:i/>
          <w:iCs/>
        </w:rPr>
        <w:t>BMC Cancer</w:t>
      </w:r>
      <w:r w:rsidRPr="00B93401">
        <w:rPr>
          <w:rFonts w:ascii="Book Antiqua" w:hAnsi="Book Antiqua" w:cs="宋体"/>
        </w:rPr>
        <w:t> 2008; </w:t>
      </w:r>
      <w:r w:rsidRPr="00B93401">
        <w:rPr>
          <w:rFonts w:ascii="Book Antiqua" w:hAnsi="Book Antiqua" w:cs="宋体"/>
          <w:b/>
          <w:bCs/>
        </w:rPr>
        <w:t>8</w:t>
      </w:r>
      <w:r w:rsidRPr="00B93401">
        <w:rPr>
          <w:rFonts w:ascii="Book Antiqua" w:hAnsi="Book Antiqua" w:cs="宋体"/>
        </w:rPr>
        <w:t>: 170 [PMID: 18547417 DOI: 10.1186/1471-2407-8-170]</w:t>
      </w:r>
    </w:p>
    <w:p w14:paraId="77A7A2A1"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25 </w:t>
      </w:r>
      <w:r w:rsidRPr="00B93401">
        <w:rPr>
          <w:rFonts w:ascii="Book Antiqua" w:hAnsi="Book Antiqua" w:cs="宋体"/>
          <w:b/>
          <w:bCs/>
        </w:rPr>
        <w:t>Overman MJ</w:t>
      </w:r>
      <w:r w:rsidRPr="00B93401">
        <w:rPr>
          <w:rFonts w:ascii="Book Antiqua" w:hAnsi="Book Antiqua" w:cs="宋体"/>
        </w:rPr>
        <w:t xml:space="preserve">, </w:t>
      </w:r>
      <w:proofErr w:type="spellStart"/>
      <w:r w:rsidRPr="00B93401">
        <w:rPr>
          <w:rFonts w:ascii="Book Antiqua" w:hAnsi="Book Antiqua" w:cs="宋体"/>
        </w:rPr>
        <w:t>Pozadzides</w:t>
      </w:r>
      <w:proofErr w:type="spellEnd"/>
      <w:r w:rsidRPr="00B93401">
        <w:rPr>
          <w:rFonts w:ascii="Book Antiqua" w:hAnsi="Book Antiqua" w:cs="宋体"/>
        </w:rPr>
        <w:t xml:space="preserve"> J, </w:t>
      </w:r>
      <w:proofErr w:type="spellStart"/>
      <w:r w:rsidRPr="00B93401">
        <w:rPr>
          <w:rFonts w:ascii="Book Antiqua" w:hAnsi="Book Antiqua" w:cs="宋体"/>
        </w:rPr>
        <w:t>Kopetz</w:t>
      </w:r>
      <w:proofErr w:type="spellEnd"/>
      <w:r w:rsidRPr="00B93401">
        <w:rPr>
          <w:rFonts w:ascii="Book Antiqua" w:hAnsi="Book Antiqua" w:cs="宋体"/>
        </w:rPr>
        <w:t xml:space="preserve"> S, Wen S, </w:t>
      </w:r>
      <w:proofErr w:type="spellStart"/>
      <w:r w:rsidRPr="00B93401">
        <w:rPr>
          <w:rFonts w:ascii="Book Antiqua" w:hAnsi="Book Antiqua" w:cs="宋体"/>
        </w:rPr>
        <w:t>Abbruzzese</w:t>
      </w:r>
      <w:proofErr w:type="spellEnd"/>
      <w:r w:rsidRPr="00B93401">
        <w:rPr>
          <w:rFonts w:ascii="Book Antiqua" w:hAnsi="Book Antiqua" w:cs="宋体"/>
        </w:rPr>
        <w:t xml:space="preserve"> JL, Wolff RA, Wang H. </w:t>
      </w:r>
      <w:proofErr w:type="spellStart"/>
      <w:r w:rsidRPr="00B93401">
        <w:rPr>
          <w:rFonts w:ascii="Book Antiqua" w:hAnsi="Book Antiqua" w:cs="宋体"/>
        </w:rPr>
        <w:t>Immunophenotype</w:t>
      </w:r>
      <w:proofErr w:type="spellEnd"/>
      <w:r w:rsidRPr="00B93401">
        <w:rPr>
          <w:rFonts w:ascii="Book Antiqua" w:hAnsi="Book Antiqua" w:cs="宋体"/>
        </w:rPr>
        <w:t xml:space="preserve"> and molecular </w:t>
      </w:r>
      <w:proofErr w:type="spellStart"/>
      <w:r w:rsidRPr="00B93401">
        <w:rPr>
          <w:rFonts w:ascii="Book Antiqua" w:hAnsi="Book Antiqua" w:cs="宋体"/>
        </w:rPr>
        <w:t>characterisation</w:t>
      </w:r>
      <w:proofErr w:type="spellEnd"/>
      <w:r w:rsidRPr="00B93401">
        <w:rPr>
          <w:rFonts w:ascii="Book Antiqua" w:hAnsi="Book Antiqua" w:cs="宋体"/>
        </w:rPr>
        <w:t xml:space="preserve"> of adenocarcinoma of the </w:t>
      </w:r>
      <w:r w:rsidRPr="00B93401">
        <w:rPr>
          <w:rFonts w:ascii="Book Antiqua" w:hAnsi="Book Antiqua" w:cs="宋体"/>
        </w:rPr>
        <w:lastRenderedPageBreak/>
        <w:t>small intestine. </w:t>
      </w:r>
      <w:r w:rsidRPr="00B93401">
        <w:rPr>
          <w:rFonts w:ascii="Book Antiqua" w:hAnsi="Book Antiqua" w:cs="宋体"/>
          <w:i/>
          <w:iCs/>
        </w:rPr>
        <w:t>Br J Cancer</w:t>
      </w:r>
      <w:r w:rsidRPr="00B93401">
        <w:rPr>
          <w:rFonts w:ascii="Book Antiqua" w:hAnsi="Book Antiqua" w:cs="宋体"/>
        </w:rPr>
        <w:t> 2010; </w:t>
      </w:r>
      <w:r w:rsidRPr="00B93401">
        <w:rPr>
          <w:rFonts w:ascii="Book Antiqua" w:hAnsi="Book Antiqua" w:cs="宋体"/>
          <w:b/>
          <w:bCs/>
        </w:rPr>
        <w:t>102</w:t>
      </w:r>
      <w:r w:rsidRPr="00B93401">
        <w:rPr>
          <w:rFonts w:ascii="Book Antiqua" w:hAnsi="Book Antiqua" w:cs="宋体"/>
        </w:rPr>
        <w:t>: 144-150 [PMID: 19935793 DOI: 10.1038/sj.bjc.6605449]</w:t>
      </w:r>
    </w:p>
    <w:p w14:paraId="7516F585"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t>26 </w:t>
      </w:r>
      <w:r w:rsidRPr="00B93401">
        <w:rPr>
          <w:rFonts w:ascii="Book Antiqua" w:hAnsi="Book Antiqua" w:cs="宋体"/>
          <w:b/>
          <w:bCs/>
        </w:rPr>
        <w:t>Lee MJ</w:t>
      </w:r>
      <w:r w:rsidRPr="00B93401">
        <w:rPr>
          <w:rFonts w:ascii="Book Antiqua" w:hAnsi="Book Antiqua" w:cs="宋体"/>
        </w:rPr>
        <w:t xml:space="preserve">, Lee HS, Kim WH, Choi Y, Yang M. Expression of mucins and </w:t>
      </w:r>
      <w:proofErr w:type="spellStart"/>
      <w:r w:rsidRPr="00B93401">
        <w:rPr>
          <w:rFonts w:ascii="Book Antiqua" w:hAnsi="Book Antiqua" w:cs="宋体"/>
        </w:rPr>
        <w:t>cytokeratins</w:t>
      </w:r>
      <w:proofErr w:type="spellEnd"/>
      <w:r w:rsidRPr="00B93401">
        <w:rPr>
          <w:rFonts w:ascii="Book Antiqua" w:hAnsi="Book Antiqua" w:cs="宋体"/>
        </w:rPr>
        <w:t xml:space="preserve"> in primary carcinomas of the digestive system.</w:t>
      </w:r>
      <w:proofErr w:type="gramEnd"/>
      <w:r w:rsidRPr="00B93401">
        <w:rPr>
          <w:rFonts w:ascii="Book Antiqua" w:hAnsi="Book Antiqua" w:cs="宋体"/>
        </w:rPr>
        <w:t> </w:t>
      </w:r>
      <w:r w:rsidRPr="00B93401">
        <w:rPr>
          <w:rFonts w:ascii="Book Antiqua" w:hAnsi="Book Antiqua" w:cs="宋体"/>
          <w:i/>
          <w:iCs/>
        </w:rPr>
        <w:t xml:space="preserve">Mod </w:t>
      </w:r>
      <w:proofErr w:type="spellStart"/>
      <w:r w:rsidRPr="00B93401">
        <w:rPr>
          <w:rFonts w:ascii="Book Antiqua" w:hAnsi="Book Antiqua" w:cs="宋体"/>
          <w:i/>
          <w:iCs/>
        </w:rPr>
        <w:t>Pathol</w:t>
      </w:r>
      <w:proofErr w:type="spellEnd"/>
      <w:r w:rsidRPr="00B93401">
        <w:rPr>
          <w:rFonts w:ascii="Book Antiqua" w:hAnsi="Book Antiqua" w:cs="宋体"/>
        </w:rPr>
        <w:t> 2003; </w:t>
      </w:r>
      <w:r w:rsidRPr="00B93401">
        <w:rPr>
          <w:rFonts w:ascii="Book Antiqua" w:hAnsi="Book Antiqua" w:cs="宋体"/>
          <w:b/>
          <w:bCs/>
        </w:rPr>
        <w:t>16</w:t>
      </w:r>
      <w:r w:rsidRPr="00B93401">
        <w:rPr>
          <w:rFonts w:ascii="Book Antiqua" w:hAnsi="Book Antiqua" w:cs="宋体"/>
        </w:rPr>
        <w:t>: 403-410 [PMID: 12748245 DOI: 10.1097/01.MP.0000067683.84284.66]</w:t>
      </w:r>
    </w:p>
    <w:p w14:paraId="0CD5D2E6"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27 </w:t>
      </w:r>
      <w:proofErr w:type="spellStart"/>
      <w:r w:rsidRPr="00B93401">
        <w:rPr>
          <w:rFonts w:ascii="Book Antiqua" w:hAnsi="Book Antiqua" w:cs="宋体"/>
          <w:b/>
          <w:bCs/>
        </w:rPr>
        <w:t>Werling</w:t>
      </w:r>
      <w:proofErr w:type="spellEnd"/>
      <w:r w:rsidRPr="00B93401">
        <w:rPr>
          <w:rFonts w:ascii="Book Antiqua" w:hAnsi="Book Antiqua" w:cs="宋体"/>
          <w:b/>
          <w:bCs/>
        </w:rPr>
        <w:t xml:space="preserve"> RW</w:t>
      </w:r>
      <w:r w:rsidRPr="00B93401">
        <w:rPr>
          <w:rFonts w:ascii="Book Antiqua" w:hAnsi="Book Antiqua" w:cs="宋体"/>
        </w:rPr>
        <w:t xml:space="preserve">, </w:t>
      </w:r>
      <w:proofErr w:type="spellStart"/>
      <w:r w:rsidRPr="00B93401">
        <w:rPr>
          <w:rFonts w:ascii="Book Antiqua" w:hAnsi="Book Antiqua" w:cs="宋体"/>
        </w:rPr>
        <w:t>Yaziji</w:t>
      </w:r>
      <w:proofErr w:type="spellEnd"/>
      <w:r w:rsidRPr="00B93401">
        <w:rPr>
          <w:rFonts w:ascii="Book Antiqua" w:hAnsi="Book Antiqua" w:cs="宋体"/>
        </w:rPr>
        <w:t xml:space="preserve"> H, </w:t>
      </w:r>
      <w:proofErr w:type="spellStart"/>
      <w:r w:rsidRPr="00B93401">
        <w:rPr>
          <w:rFonts w:ascii="Book Antiqua" w:hAnsi="Book Antiqua" w:cs="宋体"/>
        </w:rPr>
        <w:t>Bacchi</w:t>
      </w:r>
      <w:proofErr w:type="spellEnd"/>
      <w:r w:rsidRPr="00B93401">
        <w:rPr>
          <w:rFonts w:ascii="Book Antiqua" w:hAnsi="Book Antiqua" w:cs="宋体"/>
        </w:rPr>
        <w:t xml:space="preserve"> CE, Gown AM. CDX2, a highly sensitive and specific marker of adenocarcinomas of intestinal origin: an </w:t>
      </w:r>
      <w:proofErr w:type="spellStart"/>
      <w:r w:rsidRPr="00B93401">
        <w:rPr>
          <w:rFonts w:ascii="Book Antiqua" w:hAnsi="Book Antiqua" w:cs="宋体"/>
        </w:rPr>
        <w:t>immunohistochemical</w:t>
      </w:r>
      <w:proofErr w:type="spellEnd"/>
      <w:r w:rsidRPr="00B93401">
        <w:rPr>
          <w:rFonts w:ascii="Book Antiqua" w:hAnsi="Book Antiqua" w:cs="宋体"/>
        </w:rPr>
        <w:t xml:space="preserve"> survey of 476 primary and metastatic carcinomas. </w:t>
      </w:r>
      <w:r w:rsidRPr="00B93401">
        <w:rPr>
          <w:rFonts w:ascii="Book Antiqua" w:hAnsi="Book Antiqua" w:cs="宋体"/>
          <w:i/>
          <w:iCs/>
        </w:rPr>
        <w:t xml:space="preserve">Am J </w:t>
      </w:r>
      <w:proofErr w:type="spellStart"/>
      <w:r w:rsidRPr="00B93401">
        <w:rPr>
          <w:rFonts w:ascii="Book Antiqua" w:hAnsi="Book Antiqua" w:cs="宋体"/>
          <w:i/>
          <w:iCs/>
        </w:rPr>
        <w:t>Surg</w:t>
      </w:r>
      <w:proofErr w:type="spellEnd"/>
      <w:r w:rsidRPr="00B93401">
        <w:rPr>
          <w:rFonts w:ascii="Book Antiqua" w:hAnsi="Book Antiqua" w:cs="宋体"/>
          <w:i/>
          <w:iCs/>
        </w:rPr>
        <w:t xml:space="preserve"> </w:t>
      </w:r>
      <w:proofErr w:type="spellStart"/>
      <w:r w:rsidRPr="00B93401">
        <w:rPr>
          <w:rFonts w:ascii="Book Antiqua" w:hAnsi="Book Antiqua" w:cs="宋体"/>
          <w:i/>
          <w:iCs/>
        </w:rPr>
        <w:t>Pathol</w:t>
      </w:r>
      <w:proofErr w:type="spellEnd"/>
      <w:r w:rsidRPr="00B93401">
        <w:rPr>
          <w:rFonts w:ascii="Book Antiqua" w:hAnsi="Book Antiqua" w:cs="宋体"/>
        </w:rPr>
        <w:t> 2003; </w:t>
      </w:r>
      <w:r w:rsidRPr="00B93401">
        <w:rPr>
          <w:rFonts w:ascii="Book Antiqua" w:hAnsi="Book Antiqua" w:cs="宋体"/>
          <w:b/>
          <w:bCs/>
        </w:rPr>
        <w:t>27</w:t>
      </w:r>
      <w:r w:rsidRPr="00B93401">
        <w:rPr>
          <w:rFonts w:ascii="Book Antiqua" w:hAnsi="Book Antiqua" w:cs="宋体"/>
        </w:rPr>
        <w:t>: 303-310 [PMID: 12604886 DOI: 10.1097/00000478-200303000-00003]</w:t>
      </w:r>
    </w:p>
    <w:p w14:paraId="02088478" w14:textId="77777777" w:rsidR="00BC0AE6" w:rsidRPr="00385E10" w:rsidRDefault="00BC0AE6" w:rsidP="003200CC">
      <w:pPr>
        <w:spacing w:line="360" w:lineRule="auto"/>
        <w:jc w:val="both"/>
        <w:rPr>
          <w:rFonts w:ascii="Book Antiqua" w:hAnsi="Book Antiqua" w:cs="宋体"/>
        </w:rPr>
      </w:pPr>
      <w:r w:rsidRPr="00B93401">
        <w:rPr>
          <w:rFonts w:ascii="Book Antiqua" w:hAnsi="Book Antiqua" w:cs="宋体"/>
        </w:rPr>
        <w:t>28 </w:t>
      </w:r>
      <w:r w:rsidRPr="00B93401">
        <w:rPr>
          <w:rFonts w:ascii="Book Antiqua" w:hAnsi="Book Antiqua" w:cs="宋体"/>
          <w:b/>
          <w:bCs/>
        </w:rPr>
        <w:t>Zhu L</w:t>
      </w:r>
      <w:r w:rsidRPr="00B93401">
        <w:rPr>
          <w:rFonts w:ascii="Book Antiqua" w:hAnsi="Book Antiqua" w:cs="宋体"/>
        </w:rPr>
        <w:t xml:space="preserve">, Kim K, Domenico DR, </w:t>
      </w:r>
      <w:proofErr w:type="spellStart"/>
      <w:r w:rsidRPr="00B93401">
        <w:rPr>
          <w:rFonts w:ascii="Book Antiqua" w:hAnsi="Book Antiqua" w:cs="宋体"/>
        </w:rPr>
        <w:t>Appert</w:t>
      </w:r>
      <w:proofErr w:type="spellEnd"/>
      <w:r w:rsidRPr="00B93401">
        <w:rPr>
          <w:rFonts w:ascii="Book Antiqua" w:hAnsi="Book Antiqua" w:cs="宋体"/>
        </w:rPr>
        <w:t xml:space="preserve"> HE, Howard JM. Adenocarcinoma of duodenum and ampulla of </w:t>
      </w:r>
      <w:proofErr w:type="spellStart"/>
      <w:r w:rsidRPr="00B93401">
        <w:rPr>
          <w:rFonts w:ascii="Book Antiqua" w:hAnsi="Book Antiqua" w:cs="宋体"/>
        </w:rPr>
        <w:t>Vater</w:t>
      </w:r>
      <w:proofErr w:type="spellEnd"/>
      <w:r w:rsidRPr="00B93401">
        <w:rPr>
          <w:rFonts w:ascii="Book Antiqua" w:hAnsi="Book Antiqua" w:cs="宋体"/>
        </w:rPr>
        <w:t xml:space="preserve">: </w:t>
      </w:r>
      <w:proofErr w:type="spellStart"/>
      <w:r w:rsidRPr="00B93401">
        <w:rPr>
          <w:rFonts w:ascii="Book Antiqua" w:hAnsi="Book Antiqua" w:cs="宋体"/>
        </w:rPr>
        <w:t>clinicopathology</w:t>
      </w:r>
      <w:proofErr w:type="spellEnd"/>
      <w:r w:rsidRPr="00B93401">
        <w:rPr>
          <w:rFonts w:ascii="Book Antiqua" w:hAnsi="Book Antiqua" w:cs="宋体"/>
        </w:rPr>
        <w:t xml:space="preserve"> study and expression of p53, c-</w:t>
      </w:r>
      <w:proofErr w:type="spellStart"/>
      <w:r w:rsidRPr="00B93401">
        <w:rPr>
          <w:rFonts w:ascii="Book Antiqua" w:hAnsi="Book Antiqua" w:cs="宋体"/>
        </w:rPr>
        <w:t>neu</w:t>
      </w:r>
      <w:proofErr w:type="spellEnd"/>
      <w:r w:rsidRPr="00B93401">
        <w:rPr>
          <w:rFonts w:ascii="Book Antiqua" w:hAnsi="Book Antiqua" w:cs="宋体"/>
        </w:rPr>
        <w:t>, TGF-alpha, CEA, and EMA. </w:t>
      </w:r>
      <w:r w:rsidRPr="00B93401">
        <w:rPr>
          <w:rFonts w:ascii="Book Antiqua" w:hAnsi="Book Antiqua" w:cs="宋体"/>
          <w:i/>
          <w:iCs/>
        </w:rPr>
        <w:t xml:space="preserve">J </w:t>
      </w:r>
      <w:proofErr w:type="spellStart"/>
      <w:r w:rsidRPr="00B93401">
        <w:rPr>
          <w:rFonts w:ascii="Book Antiqua" w:hAnsi="Book Antiqua" w:cs="宋体"/>
          <w:i/>
          <w:iCs/>
        </w:rPr>
        <w:t>Surg</w:t>
      </w:r>
      <w:proofErr w:type="spellEnd"/>
      <w:r w:rsidRPr="00B93401">
        <w:rPr>
          <w:rFonts w:ascii="Book Antiqua" w:hAnsi="Book Antiqua" w:cs="宋体"/>
          <w:i/>
          <w:iCs/>
        </w:rPr>
        <w:t xml:space="preserve"> </w:t>
      </w:r>
      <w:proofErr w:type="spellStart"/>
      <w:r w:rsidRPr="00B93401">
        <w:rPr>
          <w:rFonts w:ascii="Book Antiqua" w:hAnsi="Book Antiqua" w:cs="宋体"/>
          <w:i/>
          <w:iCs/>
        </w:rPr>
        <w:t>Oncol</w:t>
      </w:r>
      <w:proofErr w:type="spellEnd"/>
      <w:r w:rsidRPr="00B93401">
        <w:rPr>
          <w:rFonts w:ascii="Book Antiqua" w:hAnsi="Book Antiqua" w:cs="宋体"/>
        </w:rPr>
        <w:t> 1996; </w:t>
      </w:r>
      <w:r w:rsidRPr="00B93401">
        <w:rPr>
          <w:rFonts w:ascii="Book Antiqua" w:hAnsi="Book Antiqua" w:cs="宋体"/>
          <w:b/>
          <w:bCs/>
        </w:rPr>
        <w:t>61</w:t>
      </w:r>
      <w:r w:rsidRPr="00B93401">
        <w:rPr>
          <w:rFonts w:ascii="Book Antiqua" w:hAnsi="Book Antiqua" w:cs="宋体"/>
        </w:rPr>
        <w:t xml:space="preserve">: 100-105 [PMID: 8606540 </w:t>
      </w:r>
      <w:r w:rsidRPr="00385E10">
        <w:rPr>
          <w:rFonts w:ascii="Book Antiqua" w:hAnsi="Book Antiqua" w:cs="宋体"/>
        </w:rPr>
        <w:t>DOI: 10.1002/(</w:t>
      </w:r>
      <w:proofErr w:type="gramStart"/>
      <w:r w:rsidRPr="00385E10">
        <w:rPr>
          <w:rFonts w:ascii="Book Antiqua" w:hAnsi="Book Antiqua" w:cs="宋体"/>
        </w:rPr>
        <w:t>SICI)1096</w:t>
      </w:r>
      <w:proofErr w:type="gramEnd"/>
      <w:r w:rsidRPr="00385E10">
        <w:rPr>
          <w:rFonts w:ascii="Book Antiqua" w:hAnsi="Book Antiqua" w:cs="宋体"/>
        </w:rPr>
        <w:t>-9098(199602)61: 2]</w:t>
      </w:r>
    </w:p>
    <w:p w14:paraId="1BCEAAF1" w14:textId="54A1714B" w:rsidR="00BC0AE6" w:rsidRPr="00B93401" w:rsidRDefault="00BC0AE6" w:rsidP="003200CC">
      <w:pPr>
        <w:spacing w:line="360" w:lineRule="auto"/>
        <w:jc w:val="both"/>
        <w:rPr>
          <w:rFonts w:ascii="Book Antiqua" w:hAnsi="Book Antiqua" w:cs="宋体"/>
          <w:lang w:eastAsia="zh-CN"/>
        </w:rPr>
      </w:pPr>
      <w:proofErr w:type="gramStart"/>
      <w:r w:rsidRPr="00385E10">
        <w:rPr>
          <w:rFonts w:ascii="Book Antiqua" w:hAnsi="Book Antiqua" w:cs="宋体"/>
        </w:rPr>
        <w:t xml:space="preserve">29 </w:t>
      </w:r>
      <w:r w:rsidRPr="00385E10">
        <w:rPr>
          <w:rFonts w:ascii="Book Antiqua" w:hAnsi="Book Antiqua" w:cs="宋体"/>
          <w:b/>
        </w:rPr>
        <w:t xml:space="preserve">Edge S, </w:t>
      </w:r>
      <w:r w:rsidRPr="00385E10">
        <w:rPr>
          <w:rFonts w:ascii="Book Antiqua" w:hAnsi="Book Antiqua" w:cs="宋体"/>
        </w:rPr>
        <w:t>Byrd D</w:t>
      </w:r>
      <w:r w:rsidRPr="00385E10">
        <w:rPr>
          <w:rFonts w:ascii="Book Antiqua" w:hAnsi="Book Antiqua" w:cs="宋体" w:hint="eastAsia"/>
        </w:rPr>
        <w:t xml:space="preserve">, </w:t>
      </w:r>
      <w:r w:rsidRPr="00385E10">
        <w:rPr>
          <w:rFonts w:ascii="Book Antiqua" w:hAnsi="Book Antiqua" w:cs="宋体"/>
        </w:rPr>
        <w:t>Compton C.</w:t>
      </w:r>
      <w:proofErr w:type="gramEnd"/>
      <w:r w:rsidRPr="00385E10">
        <w:rPr>
          <w:rFonts w:ascii="Book Antiqua" w:hAnsi="Book Antiqua" w:cs="宋体"/>
        </w:rPr>
        <w:t xml:space="preserve"> In</w:t>
      </w:r>
      <w:r w:rsidR="00385E10" w:rsidRPr="00385E10">
        <w:rPr>
          <w:rFonts w:ascii="Book Antiqua" w:hAnsi="Book Antiqua" w:cs="宋体" w:hint="eastAsia"/>
          <w:lang w:eastAsia="zh-CN"/>
        </w:rPr>
        <w:t>:</w:t>
      </w:r>
      <w:r w:rsidRPr="00385E10">
        <w:rPr>
          <w:rFonts w:ascii="Book Antiqua" w:hAnsi="Book Antiqua" w:cs="宋体"/>
        </w:rPr>
        <w:t xml:space="preserve"> AJCC Cancer Staging Manual</w:t>
      </w:r>
      <w:r w:rsidRPr="00385E10">
        <w:rPr>
          <w:rFonts w:ascii="Book Antiqua" w:hAnsi="Book Antiqua" w:cs="宋体" w:hint="eastAsia"/>
        </w:rPr>
        <w:t>.</w:t>
      </w:r>
      <w:r w:rsidRPr="00385E10">
        <w:rPr>
          <w:rFonts w:ascii="Book Antiqua" w:hAnsi="Book Antiqua" w:cs="宋体"/>
        </w:rPr>
        <w:t xml:space="preserve"> Springer, 2010</w:t>
      </w:r>
      <w:r w:rsidRPr="00385E10">
        <w:rPr>
          <w:rFonts w:ascii="Book Antiqua" w:hAnsi="Book Antiqua" w:cs="宋体" w:hint="eastAsia"/>
          <w:lang w:eastAsia="zh-CN"/>
        </w:rPr>
        <w:t xml:space="preserve">, </w:t>
      </w:r>
      <w:r w:rsidRPr="00385E10">
        <w:rPr>
          <w:rFonts w:ascii="Book Antiqua" w:hAnsi="Book Antiqua" w:cs="宋体"/>
        </w:rPr>
        <w:t>127–132</w:t>
      </w:r>
    </w:p>
    <w:p w14:paraId="62808DA2"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30 </w:t>
      </w:r>
      <w:r w:rsidRPr="00B93401">
        <w:rPr>
          <w:rFonts w:ascii="Book Antiqua" w:hAnsi="Book Antiqua" w:cs="宋体"/>
          <w:b/>
          <w:bCs/>
        </w:rPr>
        <w:t>Nicholl MB</w:t>
      </w:r>
      <w:r w:rsidRPr="00B93401">
        <w:rPr>
          <w:rFonts w:ascii="Book Antiqua" w:hAnsi="Book Antiqua" w:cs="宋体"/>
        </w:rPr>
        <w:t xml:space="preserve">, Ahuja V, Conway WC, Vu VD, Sim MS, Singh G. Small bowel adenocarcinoma: </w:t>
      </w:r>
      <w:proofErr w:type="spellStart"/>
      <w:r w:rsidRPr="00B93401">
        <w:rPr>
          <w:rFonts w:ascii="Book Antiqua" w:hAnsi="Book Antiqua" w:cs="宋体"/>
        </w:rPr>
        <w:t>understaged</w:t>
      </w:r>
      <w:proofErr w:type="spellEnd"/>
      <w:r w:rsidRPr="00B93401">
        <w:rPr>
          <w:rFonts w:ascii="Book Antiqua" w:hAnsi="Book Antiqua" w:cs="宋体"/>
        </w:rPr>
        <w:t xml:space="preserve"> and undertreated?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i/>
          <w:iCs/>
        </w:rPr>
        <w:t xml:space="preserve"> </w:t>
      </w:r>
      <w:proofErr w:type="spellStart"/>
      <w:r w:rsidRPr="00B93401">
        <w:rPr>
          <w:rFonts w:ascii="Book Antiqua" w:hAnsi="Book Antiqua" w:cs="宋体"/>
          <w:i/>
          <w:iCs/>
        </w:rPr>
        <w:t>Oncol</w:t>
      </w:r>
      <w:proofErr w:type="spellEnd"/>
      <w:r w:rsidRPr="00B93401">
        <w:rPr>
          <w:rFonts w:ascii="Book Antiqua" w:hAnsi="Book Antiqua" w:cs="宋体"/>
        </w:rPr>
        <w:t> 2010; </w:t>
      </w:r>
      <w:r w:rsidRPr="00B93401">
        <w:rPr>
          <w:rFonts w:ascii="Book Antiqua" w:hAnsi="Book Antiqua" w:cs="宋体"/>
          <w:b/>
          <w:bCs/>
        </w:rPr>
        <w:t>17</w:t>
      </w:r>
      <w:r w:rsidRPr="00B93401">
        <w:rPr>
          <w:rFonts w:ascii="Book Antiqua" w:hAnsi="Book Antiqua" w:cs="宋体"/>
        </w:rPr>
        <w:t>: 2728-2732 [PMID: 20458546 DOI: 10.1245/s10434-010-1109-x]</w:t>
      </w:r>
    </w:p>
    <w:p w14:paraId="78C66587"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31 </w:t>
      </w:r>
      <w:r w:rsidRPr="00B93401">
        <w:rPr>
          <w:rFonts w:ascii="Book Antiqua" w:hAnsi="Book Antiqua" w:cs="宋体"/>
          <w:b/>
          <w:bCs/>
        </w:rPr>
        <w:t>Tran TB</w:t>
      </w:r>
      <w:r w:rsidRPr="00B93401">
        <w:rPr>
          <w:rFonts w:ascii="Book Antiqua" w:hAnsi="Book Antiqua" w:cs="宋体"/>
        </w:rPr>
        <w:t xml:space="preserve">, </w:t>
      </w:r>
      <w:proofErr w:type="spellStart"/>
      <w:r w:rsidRPr="00B93401">
        <w:rPr>
          <w:rFonts w:ascii="Book Antiqua" w:hAnsi="Book Antiqua" w:cs="宋体"/>
        </w:rPr>
        <w:t>Qadan</w:t>
      </w:r>
      <w:proofErr w:type="spellEnd"/>
      <w:r w:rsidRPr="00B93401">
        <w:rPr>
          <w:rFonts w:ascii="Book Antiqua" w:hAnsi="Book Antiqua" w:cs="宋体"/>
        </w:rPr>
        <w:t xml:space="preserve"> M, </w:t>
      </w:r>
      <w:proofErr w:type="spellStart"/>
      <w:r w:rsidRPr="00B93401">
        <w:rPr>
          <w:rFonts w:ascii="Book Antiqua" w:hAnsi="Book Antiqua" w:cs="宋体"/>
        </w:rPr>
        <w:t>Dua</w:t>
      </w:r>
      <w:proofErr w:type="spellEnd"/>
      <w:r w:rsidRPr="00B93401">
        <w:rPr>
          <w:rFonts w:ascii="Book Antiqua" w:hAnsi="Book Antiqua" w:cs="宋体"/>
        </w:rPr>
        <w:t xml:space="preserve"> MM, Norton JA, </w:t>
      </w:r>
      <w:proofErr w:type="spellStart"/>
      <w:r w:rsidRPr="00B93401">
        <w:rPr>
          <w:rFonts w:ascii="Book Antiqua" w:hAnsi="Book Antiqua" w:cs="宋体"/>
        </w:rPr>
        <w:t>Poultsides</w:t>
      </w:r>
      <w:proofErr w:type="spellEnd"/>
      <w:r w:rsidRPr="00B93401">
        <w:rPr>
          <w:rFonts w:ascii="Book Antiqua" w:hAnsi="Book Antiqua" w:cs="宋体"/>
        </w:rPr>
        <w:t xml:space="preserve"> GA, </w:t>
      </w:r>
      <w:proofErr w:type="spellStart"/>
      <w:r w:rsidRPr="00B93401">
        <w:rPr>
          <w:rFonts w:ascii="Book Antiqua" w:hAnsi="Book Antiqua" w:cs="宋体"/>
        </w:rPr>
        <w:t>Visser</w:t>
      </w:r>
      <w:proofErr w:type="spellEnd"/>
      <w:r w:rsidRPr="00B93401">
        <w:rPr>
          <w:rFonts w:ascii="Book Antiqua" w:hAnsi="Book Antiqua" w:cs="宋体"/>
        </w:rPr>
        <w:t xml:space="preserve"> BC. Prognostic relevance of lymph node ratio and total lymph node count for small bowel adenocarcinoma. </w:t>
      </w:r>
      <w:r w:rsidRPr="00B93401">
        <w:rPr>
          <w:rFonts w:ascii="Book Antiqua" w:hAnsi="Book Antiqua" w:cs="宋体"/>
          <w:i/>
          <w:iCs/>
        </w:rPr>
        <w:t>Surgery</w:t>
      </w:r>
      <w:r w:rsidRPr="00B93401">
        <w:rPr>
          <w:rFonts w:ascii="Book Antiqua" w:hAnsi="Book Antiqua" w:cs="宋体"/>
        </w:rPr>
        <w:t> 2015; </w:t>
      </w:r>
      <w:r w:rsidRPr="00B93401">
        <w:rPr>
          <w:rFonts w:ascii="Book Antiqua" w:hAnsi="Book Antiqua" w:cs="宋体"/>
          <w:b/>
          <w:bCs/>
        </w:rPr>
        <w:t>158</w:t>
      </w:r>
      <w:r w:rsidRPr="00B93401">
        <w:rPr>
          <w:rFonts w:ascii="Book Antiqua" w:hAnsi="Book Antiqua" w:cs="宋体"/>
        </w:rPr>
        <w:t>: 486-493 [PMID: 26013988 DOI: 10.1016/j.surg.2015.03.048]</w:t>
      </w:r>
    </w:p>
    <w:p w14:paraId="6E31D889"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32 </w:t>
      </w:r>
      <w:r w:rsidRPr="00B93401">
        <w:rPr>
          <w:rFonts w:ascii="Book Antiqua" w:hAnsi="Book Antiqua" w:cs="宋体"/>
          <w:b/>
          <w:bCs/>
        </w:rPr>
        <w:t>Moss WM</w:t>
      </w:r>
      <w:r w:rsidRPr="00B93401">
        <w:rPr>
          <w:rFonts w:ascii="Book Antiqua" w:hAnsi="Book Antiqua" w:cs="宋体"/>
        </w:rPr>
        <w:t xml:space="preserve">, </w:t>
      </w:r>
      <w:proofErr w:type="spellStart"/>
      <w:r w:rsidRPr="00B93401">
        <w:rPr>
          <w:rFonts w:ascii="Book Antiqua" w:hAnsi="Book Antiqua" w:cs="宋体"/>
        </w:rPr>
        <w:t>McCart</w:t>
      </w:r>
      <w:proofErr w:type="spellEnd"/>
      <w:r w:rsidRPr="00B93401">
        <w:rPr>
          <w:rFonts w:ascii="Book Antiqua" w:hAnsi="Book Antiqua" w:cs="宋体"/>
        </w:rPr>
        <w:t xml:space="preserve"> PM, </w:t>
      </w:r>
      <w:proofErr w:type="spellStart"/>
      <w:r w:rsidRPr="00B93401">
        <w:rPr>
          <w:rFonts w:ascii="Book Antiqua" w:hAnsi="Book Antiqua" w:cs="宋体"/>
        </w:rPr>
        <w:t>Juler</w:t>
      </w:r>
      <w:proofErr w:type="spellEnd"/>
      <w:r w:rsidRPr="00B93401">
        <w:rPr>
          <w:rFonts w:ascii="Book Antiqua" w:hAnsi="Book Antiqua" w:cs="宋体"/>
        </w:rPr>
        <w:t xml:space="preserve"> G, Miller DR. Primary adenocarcinoma of the duodenum. </w:t>
      </w:r>
      <w:r w:rsidRPr="00B93401">
        <w:rPr>
          <w:rFonts w:ascii="Book Antiqua" w:hAnsi="Book Antiqua" w:cs="宋体"/>
          <w:i/>
          <w:iCs/>
        </w:rPr>
        <w:t xml:space="preserve">Arch </w:t>
      </w:r>
      <w:proofErr w:type="spellStart"/>
      <w:r w:rsidRPr="00B93401">
        <w:rPr>
          <w:rFonts w:ascii="Book Antiqua" w:hAnsi="Book Antiqua" w:cs="宋体"/>
          <w:i/>
          <w:iCs/>
        </w:rPr>
        <w:t>Surg</w:t>
      </w:r>
      <w:proofErr w:type="spellEnd"/>
      <w:r w:rsidRPr="00B93401">
        <w:rPr>
          <w:rFonts w:ascii="Book Antiqua" w:hAnsi="Book Antiqua" w:cs="宋体"/>
        </w:rPr>
        <w:t> 1974; </w:t>
      </w:r>
      <w:r w:rsidRPr="00B93401">
        <w:rPr>
          <w:rFonts w:ascii="Book Antiqua" w:hAnsi="Book Antiqua" w:cs="宋体"/>
          <w:b/>
          <w:bCs/>
        </w:rPr>
        <w:t>108</w:t>
      </w:r>
      <w:r w:rsidRPr="00B93401">
        <w:rPr>
          <w:rFonts w:ascii="Book Antiqua" w:hAnsi="Book Antiqua" w:cs="宋体"/>
        </w:rPr>
        <w:t>: 805-807 [PMID: 4545398 DOI: 10.1001/archsurg.1974.01350300047013]</w:t>
      </w:r>
    </w:p>
    <w:p w14:paraId="094D0093"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t>33 </w:t>
      </w:r>
      <w:proofErr w:type="spellStart"/>
      <w:r w:rsidRPr="00B93401">
        <w:rPr>
          <w:rFonts w:ascii="Book Antiqua" w:hAnsi="Book Antiqua" w:cs="宋体"/>
          <w:b/>
          <w:bCs/>
        </w:rPr>
        <w:t>Ouriel</w:t>
      </w:r>
      <w:proofErr w:type="spellEnd"/>
      <w:r w:rsidRPr="00B93401">
        <w:rPr>
          <w:rFonts w:ascii="Book Antiqua" w:hAnsi="Book Antiqua" w:cs="宋体"/>
          <w:b/>
          <w:bCs/>
        </w:rPr>
        <w:t xml:space="preserve"> K</w:t>
      </w:r>
      <w:r w:rsidRPr="00B93401">
        <w:rPr>
          <w:rFonts w:ascii="Book Antiqua" w:hAnsi="Book Antiqua" w:cs="宋体"/>
        </w:rPr>
        <w:t>, Adams JT. Adenocarcinoma of the small intestine.</w:t>
      </w:r>
      <w:proofErr w:type="gramEnd"/>
      <w:r w:rsidRPr="00B93401">
        <w:rPr>
          <w:rFonts w:ascii="Book Antiqua" w:hAnsi="Book Antiqua" w:cs="宋体"/>
        </w:rPr>
        <w:t> </w:t>
      </w:r>
      <w:r w:rsidRPr="00B93401">
        <w:rPr>
          <w:rFonts w:ascii="Book Antiqua" w:hAnsi="Book Antiqua" w:cs="宋体"/>
          <w:i/>
          <w:iCs/>
        </w:rPr>
        <w:t xml:space="preserve">Am J </w:t>
      </w:r>
      <w:proofErr w:type="spellStart"/>
      <w:r w:rsidRPr="00B93401">
        <w:rPr>
          <w:rFonts w:ascii="Book Antiqua" w:hAnsi="Book Antiqua" w:cs="宋体"/>
          <w:i/>
          <w:iCs/>
        </w:rPr>
        <w:t>Surg</w:t>
      </w:r>
      <w:proofErr w:type="spellEnd"/>
      <w:r w:rsidRPr="00B93401">
        <w:rPr>
          <w:rFonts w:ascii="Book Antiqua" w:hAnsi="Book Antiqua" w:cs="宋体"/>
        </w:rPr>
        <w:t> 1984; </w:t>
      </w:r>
      <w:r w:rsidRPr="00B93401">
        <w:rPr>
          <w:rFonts w:ascii="Book Antiqua" w:hAnsi="Book Antiqua" w:cs="宋体"/>
          <w:b/>
          <w:bCs/>
        </w:rPr>
        <w:t>147</w:t>
      </w:r>
      <w:r w:rsidRPr="00B93401">
        <w:rPr>
          <w:rFonts w:ascii="Book Antiqua" w:hAnsi="Book Antiqua" w:cs="宋体"/>
        </w:rPr>
        <w:t>: 66-71 [PMID: 6691554 DOI: 10.1016/0002-9610(84)90036-9]</w:t>
      </w:r>
    </w:p>
    <w:p w14:paraId="6A1BC42B"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34 </w:t>
      </w:r>
      <w:proofErr w:type="spellStart"/>
      <w:r w:rsidRPr="00B93401">
        <w:rPr>
          <w:rFonts w:ascii="Book Antiqua" w:hAnsi="Book Antiqua" w:cs="宋体"/>
          <w:b/>
          <w:bCs/>
        </w:rPr>
        <w:t>Cortese</w:t>
      </w:r>
      <w:proofErr w:type="spellEnd"/>
      <w:r w:rsidRPr="00B93401">
        <w:rPr>
          <w:rFonts w:ascii="Book Antiqua" w:hAnsi="Book Antiqua" w:cs="宋体"/>
          <w:b/>
          <w:bCs/>
        </w:rPr>
        <w:t xml:space="preserve"> AF</w:t>
      </w:r>
      <w:r w:rsidRPr="00B93401">
        <w:rPr>
          <w:rFonts w:ascii="Book Antiqua" w:hAnsi="Book Antiqua" w:cs="宋体"/>
        </w:rPr>
        <w:t xml:space="preserve">, Cornell GN. </w:t>
      </w:r>
      <w:proofErr w:type="gramStart"/>
      <w:r w:rsidRPr="00B93401">
        <w:rPr>
          <w:rFonts w:ascii="Book Antiqua" w:hAnsi="Book Antiqua" w:cs="宋体"/>
        </w:rPr>
        <w:t>Carcinoma of the duodenum.</w:t>
      </w:r>
      <w:proofErr w:type="gramEnd"/>
      <w:r w:rsidRPr="00B93401">
        <w:rPr>
          <w:rFonts w:ascii="Book Antiqua" w:hAnsi="Book Antiqua" w:cs="宋体"/>
        </w:rPr>
        <w:t> </w:t>
      </w:r>
      <w:r w:rsidRPr="00B93401">
        <w:rPr>
          <w:rFonts w:ascii="Book Antiqua" w:hAnsi="Book Antiqua" w:cs="宋体"/>
          <w:i/>
          <w:iCs/>
        </w:rPr>
        <w:t>Cancer</w:t>
      </w:r>
      <w:r w:rsidRPr="00B93401">
        <w:rPr>
          <w:rFonts w:ascii="Book Antiqua" w:hAnsi="Book Antiqua" w:cs="宋体"/>
        </w:rPr>
        <w:t> 1972; </w:t>
      </w:r>
      <w:r w:rsidRPr="00B93401">
        <w:rPr>
          <w:rFonts w:ascii="Book Antiqua" w:hAnsi="Book Antiqua" w:cs="宋体"/>
          <w:b/>
          <w:bCs/>
        </w:rPr>
        <w:t>29</w:t>
      </w:r>
      <w:r w:rsidRPr="00B93401">
        <w:rPr>
          <w:rFonts w:ascii="Book Antiqua" w:hAnsi="Book Antiqua" w:cs="宋体"/>
        </w:rPr>
        <w:t>: 1010-1015 [PMID: 5017329 DOI: 10.1002/1097-0142(197204)29: 4]</w:t>
      </w:r>
    </w:p>
    <w:p w14:paraId="46418B60"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lastRenderedPageBreak/>
        <w:t>35 </w:t>
      </w:r>
      <w:proofErr w:type="spellStart"/>
      <w:r w:rsidRPr="00B93401">
        <w:rPr>
          <w:rFonts w:ascii="Book Antiqua" w:hAnsi="Book Antiqua" w:cs="宋体"/>
          <w:b/>
          <w:bCs/>
        </w:rPr>
        <w:t>Sohn</w:t>
      </w:r>
      <w:proofErr w:type="spellEnd"/>
      <w:r w:rsidRPr="00B93401">
        <w:rPr>
          <w:rFonts w:ascii="Book Antiqua" w:hAnsi="Book Antiqua" w:cs="宋体"/>
          <w:b/>
          <w:bCs/>
        </w:rPr>
        <w:t xml:space="preserve"> TA</w:t>
      </w:r>
      <w:r w:rsidRPr="00B93401">
        <w:rPr>
          <w:rFonts w:ascii="Book Antiqua" w:hAnsi="Book Antiqua" w:cs="宋体"/>
        </w:rPr>
        <w:t xml:space="preserve">, </w:t>
      </w:r>
      <w:proofErr w:type="spellStart"/>
      <w:r w:rsidRPr="00B93401">
        <w:rPr>
          <w:rFonts w:ascii="Book Antiqua" w:hAnsi="Book Antiqua" w:cs="宋体"/>
        </w:rPr>
        <w:t>Lillemoe</w:t>
      </w:r>
      <w:proofErr w:type="spellEnd"/>
      <w:r w:rsidRPr="00B93401">
        <w:rPr>
          <w:rFonts w:ascii="Book Antiqua" w:hAnsi="Book Antiqua" w:cs="宋体"/>
        </w:rPr>
        <w:t xml:space="preserve"> KD, Cameron JL, Pitt HA, Kaufman HS, </w:t>
      </w:r>
      <w:proofErr w:type="spellStart"/>
      <w:r w:rsidRPr="00B93401">
        <w:rPr>
          <w:rFonts w:ascii="Book Antiqua" w:hAnsi="Book Antiqua" w:cs="宋体"/>
        </w:rPr>
        <w:t>Hruban</w:t>
      </w:r>
      <w:proofErr w:type="spellEnd"/>
      <w:r w:rsidRPr="00B93401">
        <w:rPr>
          <w:rFonts w:ascii="Book Antiqua" w:hAnsi="Book Antiqua" w:cs="宋体"/>
        </w:rPr>
        <w:t xml:space="preserve"> RH, Yeo CJ.</w:t>
      </w:r>
      <w:proofErr w:type="gramEnd"/>
      <w:r w:rsidRPr="00B93401">
        <w:rPr>
          <w:rFonts w:ascii="Book Antiqua" w:hAnsi="Book Antiqua" w:cs="宋体"/>
        </w:rPr>
        <w:t xml:space="preserve"> Adenocarcinoma of the duodenum: factors influencing long-term survival. </w:t>
      </w:r>
      <w:r w:rsidRPr="00B93401">
        <w:rPr>
          <w:rFonts w:ascii="Book Antiqua" w:hAnsi="Book Antiqua" w:cs="宋体"/>
          <w:i/>
          <w:iCs/>
        </w:rPr>
        <w:t xml:space="preserve">J </w:t>
      </w:r>
      <w:proofErr w:type="spellStart"/>
      <w:r w:rsidRPr="00B93401">
        <w:rPr>
          <w:rFonts w:ascii="Book Antiqua" w:hAnsi="Book Antiqua" w:cs="宋体"/>
          <w:i/>
          <w:iCs/>
        </w:rPr>
        <w:t>Gastrointest</w:t>
      </w:r>
      <w:proofErr w:type="spellEnd"/>
      <w:r w:rsidRPr="00B93401">
        <w:rPr>
          <w:rFonts w:ascii="Book Antiqua" w:hAnsi="Book Antiqua" w:cs="宋体"/>
          <w:i/>
          <w:iCs/>
        </w:rPr>
        <w:t xml:space="preserve"> </w:t>
      </w:r>
      <w:proofErr w:type="spellStart"/>
      <w:r w:rsidRPr="00B93401">
        <w:rPr>
          <w:rFonts w:ascii="Book Antiqua" w:hAnsi="Book Antiqua" w:cs="宋体"/>
          <w:i/>
          <w:iCs/>
        </w:rPr>
        <w:t>Surg</w:t>
      </w:r>
      <w:proofErr w:type="spellEnd"/>
      <w:r w:rsidRPr="00B93401">
        <w:rPr>
          <w:rFonts w:ascii="Book Antiqua" w:hAnsi="Book Antiqua" w:cs="宋体"/>
        </w:rPr>
        <w:t> </w:t>
      </w:r>
      <w:r>
        <w:rPr>
          <w:rFonts w:ascii="Book Antiqua" w:hAnsi="Book Antiqua" w:cs="宋体" w:hint="eastAsia"/>
        </w:rPr>
        <w:t>1998</w:t>
      </w:r>
      <w:r w:rsidRPr="00B93401">
        <w:rPr>
          <w:rFonts w:ascii="Book Antiqua" w:hAnsi="Book Antiqua" w:cs="宋体"/>
        </w:rPr>
        <w:t>; </w:t>
      </w:r>
      <w:r w:rsidRPr="00B93401">
        <w:rPr>
          <w:rFonts w:ascii="Book Antiqua" w:hAnsi="Book Antiqua" w:cs="宋体"/>
          <w:b/>
          <w:bCs/>
        </w:rPr>
        <w:t>2</w:t>
      </w:r>
      <w:r w:rsidRPr="00B93401">
        <w:rPr>
          <w:rFonts w:ascii="Book Antiqua" w:hAnsi="Book Antiqua" w:cs="宋体"/>
        </w:rPr>
        <w:t>: 79-87 [PMID: 9841972 DOI: 10.1016/S1091-</w:t>
      </w:r>
      <w:proofErr w:type="gramStart"/>
      <w:r w:rsidRPr="00B93401">
        <w:rPr>
          <w:rFonts w:ascii="Book Antiqua" w:hAnsi="Book Antiqua" w:cs="宋体"/>
        </w:rPr>
        <w:t>255X(</w:t>
      </w:r>
      <w:proofErr w:type="gramEnd"/>
      <w:r w:rsidRPr="00B93401">
        <w:rPr>
          <w:rFonts w:ascii="Book Antiqua" w:hAnsi="Book Antiqua" w:cs="宋体"/>
        </w:rPr>
        <w:t>98)80107-8]</w:t>
      </w:r>
    </w:p>
    <w:p w14:paraId="5B8CAEFA"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t>36 </w:t>
      </w:r>
      <w:r w:rsidRPr="00B93401">
        <w:rPr>
          <w:rFonts w:ascii="Book Antiqua" w:hAnsi="Book Antiqua" w:cs="宋体"/>
          <w:b/>
          <w:bCs/>
        </w:rPr>
        <w:t>Brenner RL</w:t>
      </w:r>
      <w:r w:rsidRPr="00B93401">
        <w:rPr>
          <w:rFonts w:ascii="Book Antiqua" w:hAnsi="Book Antiqua" w:cs="宋体"/>
        </w:rPr>
        <w:t>, Brown CH. Primary carcinoma of the duodenum; report of 15 cases.</w:t>
      </w:r>
      <w:proofErr w:type="gramEnd"/>
      <w:r w:rsidRPr="00B93401">
        <w:rPr>
          <w:rFonts w:ascii="Book Antiqua" w:hAnsi="Book Antiqua" w:cs="宋体"/>
        </w:rPr>
        <w:t> </w:t>
      </w:r>
      <w:r w:rsidRPr="00B93401">
        <w:rPr>
          <w:rFonts w:ascii="Book Antiqua" w:hAnsi="Book Antiqua" w:cs="宋体"/>
          <w:i/>
          <w:iCs/>
        </w:rPr>
        <w:t>Gastroenterology</w:t>
      </w:r>
      <w:r w:rsidRPr="00B93401">
        <w:rPr>
          <w:rFonts w:ascii="Book Antiqua" w:hAnsi="Book Antiqua" w:cs="宋体"/>
        </w:rPr>
        <w:t> 1955; </w:t>
      </w:r>
      <w:r w:rsidRPr="00B93401">
        <w:rPr>
          <w:rFonts w:ascii="Book Antiqua" w:hAnsi="Book Antiqua" w:cs="宋体"/>
          <w:b/>
          <w:bCs/>
        </w:rPr>
        <w:t>29</w:t>
      </w:r>
      <w:r w:rsidRPr="00B93401">
        <w:rPr>
          <w:rFonts w:ascii="Book Antiqua" w:hAnsi="Book Antiqua" w:cs="宋体"/>
        </w:rPr>
        <w:t>: 189-198 [PMID: 13251409]</w:t>
      </w:r>
    </w:p>
    <w:p w14:paraId="3F218323"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t>37 </w:t>
      </w:r>
      <w:r w:rsidRPr="00B93401">
        <w:rPr>
          <w:rFonts w:ascii="Book Antiqua" w:hAnsi="Book Antiqua" w:cs="宋体"/>
          <w:b/>
          <w:bCs/>
        </w:rPr>
        <w:t>Berger L</w:t>
      </w:r>
      <w:r w:rsidRPr="00B93401">
        <w:rPr>
          <w:rFonts w:ascii="Book Antiqua" w:hAnsi="Book Antiqua" w:cs="宋体"/>
        </w:rPr>
        <w:t xml:space="preserve">, </w:t>
      </w:r>
      <w:proofErr w:type="spellStart"/>
      <w:r w:rsidRPr="00B93401">
        <w:rPr>
          <w:rFonts w:ascii="Book Antiqua" w:hAnsi="Book Antiqua" w:cs="宋体"/>
        </w:rPr>
        <w:t>Koppelman</w:t>
      </w:r>
      <w:proofErr w:type="spellEnd"/>
      <w:r w:rsidRPr="00B93401">
        <w:rPr>
          <w:rFonts w:ascii="Book Antiqua" w:hAnsi="Book Antiqua" w:cs="宋体"/>
        </w:rPr>
        <w:t xml:space="preserve"> H. Primary carcinoma of the duodenum.</w:t>
      </w:r>
      <w:proofErr w:type="gramEnd"/>
      <w:r w:rsidRPr="00B93401">
        <w:rPr>
          <w:rFonts w:ascii="Book Antiqua" w:hAnsi="Book Antiqua" w:cs="宋体"/>
        </w:rPr>
        <w:t>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rPr>
        <w:t> 1942; </w:t>
      </w:r>
      <w:r w:rsidRPr="00B93401">
        <w:rPr>
          <w:rFonts w:ascii="Book Antiqua" w:hAnsi="Book Antiqua" w:cs="宋体"/>
          <w:b/>
          <w:bCs/>
        </w:rPr>
        <w:t>116</w:t>
      </w:r>
      <w:r w:rsidRPr="00B93401">
        <w:rPr>
          <w:rFonts w:ascii="Book Antiqua" w:hAnsi="Book Antiqua" w:cs="宋体"/>
        </w:rPr>
        <w:t>: 738-750 [PMID: 17858134 DOI: 10.1097/00000658-194211650-00010]</w:t>
      </w:r>
    </w:p>
    <w:p w14:paraId="03B0B926"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38 </w:t>
      </w:r>
      <w:r w:rsidRPr="00B93401">
        <w:rPr>
          <w:rFonts w:ascii="Book Antiqua" w:hAnsi="Book Antiqua" w:cs="宋体"/>
          <w:b/>
          <w:bCs/>
        </w:rPr>
        <w:t>Newton WT</w:t>
      </w:r>
      <w:r w:rsidRPr="00B93401">
        <w:rPr>
          <w:rFonts w:ascii="Book Antiqua" w:hAnsi="Book Antiqua" w:cs="宋体"/>
        </w:rPr>
        <w:t>. Mortality and morbidity associated with resection of pancreaticoduodenal cancers. </w:t>
      </w:r>
      <w:r w:rsidRPr="00B93401">
        <w:rPr>
          <w:rFonts w:ascii="Book Antiqua" w:hAnsi="Book Antiqua" w:cs="宋体"/>
          <w:i/>
          <w:iCs/>
        </w:rPr>
        <w:t xml:space="preserve">Am </w:t>
      </w:r>
      <w:proofErr w:type="spellStart"/>
      <w:r w:rsidRPr="00B93401">
        <w:rPr>
          <w:rFonts w:ascii="Book Antiqua" w:hAnsi="Book Antiqua" w:cs="宋体"/>
          <w:i/>
          <w:iCs/>
        </w:rPr>
        <w:t>Surg</w:t>
      </w:r>
      <w:proofErr w:type="spellEnd"/>
      <w:r w:rsidRPr="00B93401">
        <w:rPr>
          <w:rFonts w:ascii="Book Antiqua" w:hAnsi="Book Antiqua" w:cs="宋体"/>
        </w:rPr>
        <w:t> 1961; </w:t>
      </w:r>
      <w:r w:rsidRPr="00B93401">
        <w:rPr>
          <w:rFonts w:ascii="Book Antiqua" w:hAnsi="Book Antiqua" w:cs="宋体"/>
          <w:b/>
          <w:bCs/>
        </w:rPr>
        <w:t>27</w:t>
      </w:r>
      <w:r w:rsidRPr="00B93401">
        <w:rPr>
          <w:rFonts w:ascii="Book Antiqua" w:hAnsi="Book Antiqua" w:cs="宋体"/>
        </w:rPr>
        <w:t>: 74-79 [PMID: 13728704]</w:t>
      </w:r>
    </w:p>
    <w:p w14:paraId="2DBB9BB5"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t>39 </w:t>
      </w:r>
      <w:proofErr w:type="spellStart"/>
      <w:r w:rsidRPr="00B93401">
        <w:rPr>
          <w:rFonts w:ascii="Book Antiqua" w:hAnsi="Book Antiqua" w:cs="宋体"/>
          <w:b/>
          <w:bCs/>
        </w:rPr>
        <w:t>Lieber</w:t>
      </w:r>
      <w:proofErr w:type="spellEnd"/>
      <w:r w:rsidRPr="00B93401">
        <w:rPr>
          <w:rFonts w:ascii="Book Antiqua" w:hAnsi="Book Antiqua" w:cs="宋体"/>
          <w:b/>
          <w:bCs/>
        </w:rPr>
        <w:t xml:space="preserve"> MM</w:t>
      </w:r>
      <w:r w:rsidRPr="00B93401">
        <w:rPr>
          <w:rFonts w:ascii="Book Antiqua" w:hAnsi="Book Antiqua" w:cs="宋体"/>
        </w:rPr>
        <w:t xml:space="preserve">, Stewart HL, Lund H. Carcinoma of the </w:t>
      </w:r>
      <w:proofErr w:type="spellStart"/>
      <w:r w:rsidRPr="00B93401">
        <w:rPr>
          <w:rFonts w:ascii="Book Antiqua" w:hAnsi="Book Antiqua" w:cs="宋体"/>
        </w:rPr>
        <w:t>peripapillary</w:t>
      </w:r>
      <w:proofErr w:type="spellEnd"/>
      <w:r w:rsidRPr="00B93401">
        <w:rPr>
          <w:rFonts w:ascii="Book Antiqua" w:hAnsi="Book Antiqua" w:cs="宋体"/>
        </w:rPr>
        <w:t xml:space="preserve"> portion of the duodenum.</w:t>
      </w:r>
      <w:proofErr w:type="gramEnd"/>
      <w:r w:rsidRPr="00B93401">
        <w:rPr>
          <w:rFonts w:ascii="Book Antiqua" w:hAnsi="Book Antiqua" w:cs="宋体"/>
        </w:rPr>
        <w:t>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rPr>
        <w:t> 1939; </w:t>
      </w:r>
      <w:r w:rsidRPr="00B93401">
        <w:rPr>
          <w:rFonts w:ascii="Book Antiqua" w:hAnsi="Book Antiqua" w:cs="宋体"/>
          <w:b/>
          <w:bCs/>
        </w:rPr>
        <w:t>109</w:t>
      </w:r>
      <w:r w:rsidRPr="00B93401">
        <w:rPr>
          <w:rFonts w:ascii="Book Antiqua" w:hAnsi="Book Antiqua" w:cs="宋体"/>
        </w:rPr>
        <w:t>: 383-429 [PMID: 17857334 DOI: 10.1097/00000658-193903000-00005]</w:t>
      </w:r>
    </w:p>
    <w:p w14:paraId="11512B60"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40 </w:t>
      </w:r>
      <w:r w:rsidRPr="00B93401">
        <w:rPr>
          <w:rFonts w:ascii="Book Antiqua" w:hAnsi="Book Antiqua" w:cs="宋体"/>
          <w:b/>
          <w:bCs/>
        </w:rPr>
        <w:t>Barnes G</w:t>
      </w:r>
      <w:r w:rsidRPr="00B93401">
        <w:rPr>
          <w:rFonts w:ascii="Book Antiqua" w:hAnsi="Book Antiqua" w:cs="宋体"/>
        </w:rPr>
        <w:t>, Romero L, Hess KR, Curley SA. Primary adenocarcinoma of the duodenum: management and survival in 67 patients.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i/>
          <w:iCs/>
        </w:rPr>
        <w:t xml:space="preserve"> </w:t>
      </w:r>
      <w:proofErr w:type="spellStart"/>
      <w:r w:rsidRPr="00B93401">
        <w:rPr>
          <w:rFonts w:ascii="Book Antiqua" w:hAnsi="Book Antiqua" w:cs="宋体"/>
          <w:i/>
          <w:iCs/>
        </w:rPr>
        <w:t>Oncol</w:t>
      </w:r>
      <w:proofErr w:type="spellEnd"/>
      <w:r w:rsidRPr="00B93401">
        <w:rPr>
          <w:rFonts w:ascii="Book Antiqua" w:hAnsi="Book Antiqua" w:cs="宋体"/>
        </w:rPr>
        <w:t> 1994; </w:t>
      </w:r>
      <w:r w:rsidRPr="00B93401">
        <w:rPr>
          <w:rFonts w:ascii="Book Antiqua" w:hAnsi="Book Antiqua" w:cs="宋体"/>
          <w:b/>
          <w:bCs/>
        </w:rPr>
        <w:t>1</w:t>
      </w:r>
      <w:r w:rsidRPr="00B93401">
        <w:rPr>
          <w:rFonts w:ascii="Book Antiqua" w:hAnsi="Book Antiqua" w:cs="宋体"/>
        </w:rPr>
        <w:t>: 73-78 [PMID: 7834432 DOI: 10.1007/BF02303544]</w:t>
      </w:r>
    </w:p>
    <w:p w14:paraId="71F9B353"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41 </w:t>
      </w:r>
      <w:proofErr w:type="spellStart"/>
      <w:r w:rsidRPr="00B93401">
        <w:rPr>
          <w:rFonts w:ascii="Book Antiqua" w:hAnsi="Book Antiqua" w:cs="宋体"/>
          <w:b/>
          <w:bCs/>
        </w:rPr>
        <w:t>Joesting</w:t>
      </w:r>
      <w:proofErr w:type="spellEnd"/>
      <w:r w:rsidRPr="00B93401">
        <w:rPr>
          <w:rFonts w:ascii="Book Antiqua" w:hAnsi="Book Antiqua" w:cs="宋体"/>
          <w:b/>
          <w:bCs/>
        </w:rPr>
        <w:t xml:space="preserve"> DR</w:t>
      </w:r>
      <w:r w:rsidRPr="00B93401">
        <w:rPr>
          <w:rFonts w:ascii="Book Antiqua" w:hAnsi="Book Antiqua" w:cs="宋体"/>
        </w:rPr>
        <w:t xml:space="preserve">, </w:t>
      </w:r>
      <w:proofErr w:type="spellStart"/>
      <w:r w:rsidRPr="00B93401">
        <w:rPr>
          <w:rFonts w:ascii="Book Antiqua" w:hAnsi="Book Antiqua" w:cs="宋体"/>
        </w:rPr>
        <w:t>Beart</w:t>
      </w:r>
      <w:proofErr w:type="spellEnd"/>
      <w:r w:rsidRPr="00B93401">
        <w:rPr>
          <w:rFonts w:ascii="Book Antiqua" w:hAnsi="Book Antiqua" w:cs="宋体"/>
        </w:rPr>
        <w:t xml:space="preserve"> RW, van </w:t>
      </w:r>
      <w:proofErr w:type="spellStart"/>
      <w:r w:rsidRPr="00B93401">
        <w:rPr>
          <w:rFonts w:ascii="Book Antiqua" w:hAnsi="Book Antiqua" w:cs="宋体"/>
        </w:rPr>
        <w:t>Heerden</w:t>
      </w:r>
      <w:proofErr w:type="spellEnd"/>
      <w:r w:rsidRPr="00B93401">
        <w:rPr>
          <w:rFonts w:ascii="Book Antiqua" w:hAnsi="Book Antiqua" w:cs="宋体"/>
        </w:rPr>
        <w:t xml:space="preserve"> JA, Weiland LH. Improving survival in adenocarcinoma of the duodenum. </w:t>
      </w:r>
      <w:r w:rsidRPr="00B93401">
        <w:rPr>
          <w:rFonts w:ascii="Book Antiqua" w:hAnsi="Book Antiqua" w:cs="宋体"/>
          <w:i/>
          <w:iCs/>
        </w:rPr>
        <w:t xml:space="preserve">Am J </w:t>
      </w:r>
      <w:proofErr w:type="spellStart"/>
      <w:r w:rsidRPr="00B93401">
        <w:rPr>
          <w:rFonts w:ascii="Book Antiqua" w:hAnsi="Book Antiqua" w:cs="宋体"/>
          <w:i/>
          <w:iCs/>
        </w:rPr>
        <w:t>Surg</w:t>
      </w:r>
      <w:proofErr w:type="spellEnd"/>
      <w:r w:rsidRPr="00B93401">
        <w:rPr>
          <w:rFonts w:ascii="Book Antiqua" w:hAnsi="Book Antiqua" w:cs="宋体"/>
        </w:rPr>
        <w:t> 1981; </w:t>
      </w:r>
      <w:r w:rsidRPr="00B93401">
        <w:rPr>
          <w:rFonts w:ascii="Book Antiqua" w:hAnsi="Book Antiqua" w:cs="宋体"/>
          <w:b/>
          <w:bCs/>
        </w:rPr>
        <w:t>141</w:t>
      </w:r>
      <w:r w:rsidRPr="00B93401">
        <w:rPr>
          <w:rFonts w:ascii="Book Antiqua" w:hAnsi="Book Antiqua" w:cs="宋体"/>
        </w:rPr>
        <w:t>: 228-231 [PMID: 6257130 DOI: 10.1016/0002-9610(81)90163-X]</w:t>
      </w:r>
    </w:p>
    <w:p w14:paraId="136172DD"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t>42 </w:t>
      </w:r>
      <w:r w:rsidRPr="00B93401">
        <w:rPr>
          <w:rFonts w:ascii="Book Antiqua" w:hAnsi="Book Antiqua" w:cs="宋体"/>
          <w:b/>
          <w:bCs/>
        </w:rPr>
        <w:t>Lowell JA</w:t>
      </w:r>
      <w:r w:rsidRPr="00B93401">
        <w:rPr>
          <w:rFonts w:ascii="Book Antiqua" w:hAnsi="Book Antiqua" w:cs="宋体"/>
        </w:rPr>
        <w:t xml:space="preserve">, Rossi RL, Munson JL, </w:t>
      </w:r>
      <w:proofErr w:type="spellStart"/>
      <w:r w:rsidRPr="00B93401">
        <w:rPr>
          <w:rFonts w:ascii="Book Antiqua" w:hAnsi="Book Antiqua" w:cs="宋体"/>
        </w:rPr>
        <w:t>Braasch</w:t>
      </w:r>
      <w:proofErr w:type="spellEnd"/>
      <w:r w:rsidRPr="00B93401">
        <w:rPr>
          <w:rFonts w:ascii="Book Antiqua" w:hAnsi="Book Antiqua" w:cs="宋体"/>
        </w:rPr>
        <w:t xml:space="preserve"> JW.</w:t>
      </w:r>
      <w:proofErr w:type="gramEnd"/>
      <w:r w:rsidRPr="00B93401">
        <w:rPr>
          <w:rFonts w:ascii="Book Antiqua" w:hAnsi="Book Antiqua" w:cs="宋体"/>
        </w:rPr>
        <w:t xml:space="preserve"> </w:t>
      </w:r>
      <w:proofErr w:type="gramStart"/>
      <w:r w:rsidRPr="00B93401">
        <w:rPr>
          <w:rFonts w:ascii="Book Antiqua" w:hAnsi="Book Antiqua" w:cs="宋体"/>
        </w:rPr>
        <w:t>Primary adenocarcinoma of third and fourth portions of duodenum.</w:t>
      </w:r>
      <w:proofErr w:type="gramEnd"/>
      <w:r w:rsidRPr="00B93401">
        <w:rPr>
          <w:rFonts w:ascii="Book Antiqua" w:hAnsi="Book Antiqua" w:cs="宋体"/>
        </w:rPr>
        <w:t xml:space="preserve"> </w:t>
      </w:r>
      <w:proofErr w:type="gramStart"/>
      <w:r w:rsidRPr="00B93401">
        <w:rPr>
          <w:rFonts w:ascii="Book Antiqua" w:hAnsi="Book Antiqua" w:cs="宋体"/>
        </w:rPr>
        <w:t>Favorable prognosis after resection.</w:t>
      </w:r>
      <w:proofErr w:type="gramEnd"/>
      <w:r w:rsidRPr="00B93401">
        <w:rPr>
          <w:rFonts w:ascii="Book Antiqua" w:hAnsi="Book Antiqua" w:cs="宋体"/>
        </w:rPr>
        <w:t> </w:t>
      </w:r>
      <w:r w:rsidRPr="00B93401">
        <w:rPr>
          <w:rFonts w:ascii="Book Antiqua" w:hAnsi="Book Antiqua" w:cs="宋体"/>
          <w:i/>
          <w:iCs/>
        </w:rPr>
        <w:t xml:space="preserve">Arch </w:t>
      </w:r>
      <w:proofErr w:type="spellStart"/>
      <w:r w:rsidRPr="00B93401">
        <w:rPr>
          <w:rFonts w:ascii="Book Antiqua" w:hAnsi="Book Antiqua" w:cs="宋体"/>
          <w:i/>
          <w:iCs/>
        </w:rPr>
        <w:t>Surg</w:t>
      </w:r>
      <w:proofErr w:type="spellEnd"/>
      <w:r w:rsidRPr="00B93401">
        <w:rPr>
          <w:rFonts w:ascii="Book Antiqua" w:hAnsi="Book Antiqua" w:cs="宋体"/>
        </w:rPr>
        <w:t> 1992; </w:t>
      </w:r>
      <w:r w:rsidRPr="00B93401">
        <w:rPr>
          <w:rFonts w:ascii="Book Antiqua" w:hAnsi="Book Antiqua" w:cs="宋体"/>
          <w:b/>
          <w:bCs/>
        </w:rPr>
        <w:t>127</w:t>
      </w:r>
      <w:r w:rsidRPr="00B93401">
        <w:rPr>
          <w:rFonts w:ascii="Book Antiqua" w:hAnsi="Book Antiqua" w:cs="宋体"/>
        </w:rPr>
        <w:t>: 557-560 [PMID: 1349472 DOI: 10.1001/archsurg.1992.01420050081010]</w:t>
      </w:r>
    </w:p>
    <w:p w14:paraId="1C803791"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43 </w:t>
      </w:r>
      <w:proofErr w:type="spellStart"/>
      <w:r w:rsidRPr="00B93401">
        <w:rPr>
          <w:rFonts w:ascii="Book Antiqua" w:hAnsi="Book Antiqua" w:cs="宋体"/>
          <w:b/>
          <w:bCs/>
        </w:rPr>
        <w:t>Kaklamanos</w:t>
      </w:r>
      <w:proofErr w:type="spellEnd"/>
      <w:r w:rsidRPr="00B93401">
        <w:rPr>
          <w:rFonts w:ascii="Book Antiqua" w:hAnsi="Book Antiqua" w:cs="宋体"/>
          <w:b/>
          <w:bCs/>
        </w:rPr>
        <w:t xml:space="preserve"> IG</w:t>
      </w:r>
      <w:r w:rsidRPr="00B93401">
        <w:rPr>
          <w:rFonts w:ascii="Book Antiqua" w:hAnsi="Book Antiqua" w:cs="宋体"/>
        </w:rPr>
        <w:t xml:space="preserve">, Bathe OF, </w:t>
      </w:r>
      <w:proofErr w:type="spellStart"/>
      <w:r w:rsidRPr="00B93401">
        <w:rPr>
          <w:rFonts w:ascii="Book Antiqua" w:hAnsi="Book Antiqua" w:cs="宋体"/>
        </w:rPr>
        <w:t>Franceschi</w:t>
      </w:r>
      <w:proofErr w:type="spellEnd"/>
      <w:r w:rsidRPr="00B93401">
        <w:rPr>
          <w:rFonts w:ascii="Book Antiqua" w:hAnsi="Book Antiqua" w:cs="宋体"/>
        </w:rPr>
        <w:t xml:space="preserve"> D, </w:t>
      </w:r>
      <w:proofErr w:type="spellStart"/>
      <w:r w:rsidRPr="00B93401">
        <w:rPr>
          <w:rFonts w:ascii="Book Antiqua" w:hAnsi="Book Antiqua" w:cs="宋体"/>
        </w:rPr>
        <w:t>Camarda</w:t>
      </w:r>
      <w:proofErr w:type="spellEnd"/>
      <w:r w:rsidRPr="00B93401">
        <w:rPr>
          <w:rFonts w:ascii="Book Antiqua" w:hAnsi="Book Antiqua" w:cs="宋体"/>
        </w:rPr>
        <w:t xml:space="preserve"> C, Levi J, Livingstone AS. </w:t>
      </w:r>
      <w:proofErr w:type="gramStart"/>
      <w:r w:rsidRPr="00B93401">
        <w:rPr>
          <w:rFonts w:ascii="Book Antiqua" w:hAnsi="Book Antiqua" w:cs="宋体"/>
        </w:rPr>
        <w:t>Extent of resection in the management of duodenal adenocarcinoma.</w:t>
      </w:r>
      <w:proofErr w:type="gramEnd"/>
      <w:r w:rsidRPr="00B93401">
        <w:rPr>
          <w:rFonts w:ascii="Book Antiqua" w:hAnsi="Book Antiqua" w:cs="宋体"/>
        </w:rPr>
        <w:t> </w:t>
      </w:r>
      <w:r w:rsidRPr="00B93401">
        <w:rPr>
          <w:rFonts w:ascii="Book Antiqua" w:hAnsi="Book Antiqua" w:cs="宋体"/>
          <w:i/>
          <w:iCs/>
        </w:rPr>
        <w:t xml:space="preserve">Am J </w:t>
      </w:r>
      <w:proofErr w:type="spellStart"/>
      <w:r w:rsidRPr="00B93401">
        <w:rPr>
          <w:rFonts w:ascii="Book Antiqua" w:hAnsi="Book Antiqua" w:cs="宋体"/>
          <w:i/>
          <w:iCs/>
        </w:rPr>
        <w:t>Surg</w:t>
      </w:r>
      <w:proofErr w:type="spellEnd"/>
      <w:r w:rsidRPr="00B93401">
        <w:rPr>
          <w:rFonts w:ascii="Book Antiqua" w:hAnsi="Book Antiqua" w:cs="宋体"/>
        </w:rPr>
        <w:t> 2000; </w:t>
      </w:r>
      <w:r w:rsidRPr="00B93401">
        <w:rPr>
          <w:rFonts w:ascii="Book Antiqua" w:hAnsi="Book Antiqua" w:cs="宋体"/>
          <w:b/>
          <w:bCs/>
        </w:rPr>
        <w:t>179</w:t>
      </w:r>
      <w:r w:rsidRPr="00B93401">
        <w:rPr>
          <w:rFonts w:ascii="Book Antiqua" w:hAnsi="Book Antiqua" w:cs="宋体"/>
        </w:rPr>
        <w:t>: 37-41 [PMID: 10737576 DOI: 10.1016/S0002-9610(99)00269-X]</w:t>
      </w:r>
    </w:p>
    <w:p w14:paraId="7DE080C0"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44 </w:t>
      </w:r>
      <w:proofErr w:type="spellStart"/>
      <w:r w:rsidRPr="00B93401">
        <w:rPr>
          <w:rFonts w:ascii="Book Antiqua" w:hAnsi="Book Antiqua" w:cs="宋体"/>
          <w:b/>
          <w:bCs/>
        </w:rPr>
        <w:t>Bakaeen</w:t>
      </w:r>
      <w:proofErr w:type="spellEnd"/>
      <w:r w:rsidRPr="00B93401">
        <w:rPr>
          <w:rFonts w:ascii="Book Antiqua" w:hAnsi="Book Antiqua" w:cs="宋体"/>
          <w:b/>
          <w:bCs/>
        </w:rPr>
        <w:t xml:space="preserve"> FG</w:t>
      </w:r>
      <w:r w:rsidRPr="00B93401">
        <w:rPr>
          <w:rFonts w:ascii="Book Antiqua" w:hAnsi="Book Antiqua" w:cs="宋体"/>
        </w:rPr>
        <w:t xml:space="preserve">, </w:t>
      </w:r>
      <w:proofErr w:type="spellStart"/>
      <w:r w:rsidRPr="00B93401">
        <w:rPr>
          <w:rFonts w:ascii="Book Antiqua" w:hAnsi="Book Antiqua" w:cs="宋体"/>
        </w:rPr>
        <w:t>Murr</w:t>
      </w:r>
      <w:proofErr w:type="spellEnd"/>
      <w:r w:rsidRPr="00B93401">
        <w:rPr>
          <w:rFonts w:ascii="Book Antiqua" w:hAnsi="Book Antiqua" w:cs="宋体"/>
        </w:rPr>
        <w:t xml:space="preserve"> MM, </w:t>
      </w:r>
      <w:proofErr w:type="spellStart"/>
      <w:r w:rsidRPr="00B93401">
        <w:rPr>
          <w:rFonts w:ascii="Book Antiqua" w:hAnsi="Book Antiqua" w:cs="宋体"/>
        </w:rPr>
        <w:t>Sarr</w:t>
      </w:r>
      <w:proofErr w:type="spellEnd"/>
      <w:r w:rsidRPr="00B93401">
        <w:rPr>
          <w:rFonts w:ascii="Book Antiqua" w:hAnsi="Book Antiqua" w:cs="宋体"/>
        </w:rPr>
        <w:t xml:space="preserve"> MG, Thompson GB, Farnell MB, </w:t>
      </w:r>
      <w:proofErr w:type="spellStart"/>
      <w:r w:rsidRPr="00B93401">
        <w:rPr>
          <w:rFonts w:ascii="Book Antiqua" w:hAnsi="Book Antiqua" w:cs="宋体"/>
        </w:rPr>
        <w:t>Nagorney</w:t>
      </w:r>
      <w:proofErr w:type="spellEnd"/>
      <w:r w:rsidRPr="00B93401">
        <w:rPr>
          <w:rFonts w:ascii="Book Antiqua" w:hAnsi="Book Antiqua" w:cs="宋体"/>
        </w:rPr>
        <w:t xml:space="preserve"> DM, Farley DR, van </w:t>
      </w:r>
      <w:proofErr w:type="spellStart"/>
      <w:r w:rsidRPr="00B93401">
        <w:rPr>
          <w:rFonts w:ascii="Book Antiqua" w:hAnsi="Book Antiqua" w:cs="宋体"/>
        </w:rPr>
        <w:t>Heerden</w:t>
      </w:r>
      <w:proofErr w:type="spellEnd"/>
      <w:r w:rsidRPr="00B93401">
        <w:rPr>
          <w:rFonts w:ascii="Book Antiqua" w:hAnsi="Book Antiqua" w:cs="宋体"/>
        </w:rPr>
        <w:t xml:space="preserve"> JA, </w:t>
      </w:r>
      <w:proofErr w:type="spellStart"/>
      <w:r w:rsidRPr="00B93401">
        <w:rPr>
          <w:rFonts w:ascii="Book Antiqua" w:hAnsi="Book Antiqua" w:cs="宋体"/>
        </w:rPr>
        <w:t>Wiersema</w:t>
      </w:r>
      <w:proofErr w:type="spellEnd"/>
      <w:r w:rsidRPr="00B93401">
        <w:rPr>
          <w:rFonts w:ascii="Book Antiqua" w:hAnsi="Book Antiqua" w:cs="宋体"/>
        </w:rPr>
        <w:t xml:space="preserve"> LM, Schleck CD, Donohue JH. What </w:t>
      </w:r>
      <w:r w:rsidRPr="00B93401">
        <w:rPr>
          <w:rFonts w:ascii="Book Antiqua" w:hAnsi="Book Antiqua" w:cs="宋体"/>
        </w:rPr>
        <w:lastRenderedPageBreak/>
        <w:t>prognostic factors are important in duodenal adenocarcinoma? </w:t>
      </w:r>
      <w:r w:rsidRPr="00B93401">
        <w:rPr>
          <w:rFonts w:ascii="Book Antiqua" w:hAnsi="Book Antiqua" w:cs="宋体"/>
          <w:i/>
          <w:iCs/>
        </w:rPr>
        <w:t xml:space="preserve">Arch </w:t>
      </w:r>
      <w:proofErr w:type="spellStart"/>
      <w:r w:rsidRPr="00B93401">
        <w:rPr>
          <w:rFonts w:ascii="Book Antiqua" w:hAnsi="Book Antiqua" w:cs="宋体"/>
          <w:i/>
          <w:iCs/>
        </w:rPr>
        <w:t>Surg</w:t>
      </w:r>
      <w:proofErr w:type="spellEnd"/>
      <w:r w:rsidRPr="00B93401">
        <w:rPr>
          <w:rFonts w:ascii="Book Antiqua" w:hAnsi="Book Antiqua" w:cs="宋体"/>
        </w:rPr>
        <w:t> 2000; </w:t>
      </w:r>
      <w:r w:rsidRPr="00B93401">
        <w:rPr>
          <w:rFonts w:ascii="Book Antiqua" w:hAnsi="Book Antiqua" w:cs="宋体"/>
          <w:b/>
          <w:bCs/>
        </w:rPr>
        <w:t>135</w:t>
      </w:r>
      <w:r w:rsidRPr="00B93401">
        <w:rPr>
          <w:rFonts w:ascii="Book Antiqua" w:hAnsi="Book Antiqua" w:cs="宋体"/>
        </w:rPr>
        <w:t>: 635-41; discussion 641-2 [PMID: 10843358]</w:t>
      </w:r>
    </w:p>
    <w:p w14:paraId="28B8461B"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45 </w:t>
      </w:r>
      <w:r w:rsidRPr="00B93401">
        <w:rPr>
          <w:rFonts w:ascii="Book Antiqua" w:hAnsi="Book Antiqua" w:cs="宋体"/>
          <w:b/>
          <w:bCs/>
        </w:rPr>
        <w:t>Rose DM</w:t>
      </w:r>
      <w:r w:rsidRPr="00B93401">
        <w:rPr>
          <w:rFonts w:ascii="Book Antiqua" w:hAnsi="Book Antiqua" w:cs="宋体"/>
        </w:rPr>
        <w:t xml:space="preserve">, </w:t>
      </w:r>
      <w:proofErr w:type="spellStart"/>
      <w:r w:rsidRPr="00B93401">
        <w:rPr>
          <w:rFonts w:ascii="Book Antiqua" w:hAnsi="Book Antiqua" w:cs="宋体"/>
        </w:rPr>
        <w:t>Hochwald</w:t>
      </w:r>
      <w:proofErr w:type="spellEnd"/>
      <w:r w:rsidRPr="00B93401">
        <w:rPr>
          <w:rFonts w:ascii="Book Antiqua" w:hAnsi="Book Antiqua" w:cs="宋体"/>
        </w:rPr>
        <w:t xml:space="preserve"> SN, </w:t>
      </w:r>
      <w:proofErr w:type="spellStart"/>
      <w:r w:rsidRPr="00B93401">
        <w:rPr>
          <w:rFonts w:ascii="Book Antiqua" w:hAnsi="Book Antiqua" w:cs="宋体"/>
        </w:rPr>
        <w:t>Klimstra</w:t>
      </w:r>
      <w:proofErr w:type="spellEnd"/>
      <w:r w:rsidRPr="00B93401">
        <w:rPr>
          <w:rFonts w:ascii="Book Antiqua" w:hAnsi="Book Antiqua" w:cs="宋体"/>
        </w:rPr>
        <w:t xml:space="preserve"> DS, Brennan MF. Primary duodenal adenocarcinoma: a ten-year experience with 79 patients. </w:t>
      </w:r>
      <w:r w:rsidRPr="00B93401">
        <w:rPr>
          <w:rFonts w:ascii="Book Antiqua" w:hAnsi="Book Antiqua" w:cs="宋体"/>
          <w:i/>
          <w:iCs/>
        </w:rPr>
        <w:t xml:space="preserve">J Am </w:t>
      </w:r>
      <w:proofErr w:type="spellStart"/>
      <w:r w:rsidRPr="00B93401">
        <w:rPr>
          <w:rFonts w:ascii="Book Antiqua" w:hAnsi="Book Antiqua" w:cs="宋体"/>
          <w:i/>
          <w:iCs/>
        </w:rPr>
        <w:t>Coll</w:t>
      </w:r>
      <w:proofErr w:type="spellEnd"/>
      <w:r w:rsidRPr="00B93401">
        <w:rPr>
          <w:rFonts w:ascii="Book Antiqua" w:hAnsi="Book Antiqua" w:cs="宋体"/>
          <w:i/>
          <w:iCs/>
        </w:rPr>
        <w:t xml:space="preserve"> </w:t>
      </w:r>
      <w:proofErr w:type="spellStart"/>
      <w:r w:rsidRPr="00B93401">
        <w:rPr>
          <w:rFonts w:ascii="Book Antiqua" w:hAnsi="Book Antiqua" w:cs="宋体"/>
          <w:i/>
          <w:iCs/>
        </w:rPr>
        <w:t>Surg</w:t>
      </w:r>
      <w:proofErr w:type="spellEnd"/>
      <w:r w:rsidRPr="00B93401">
        <w:rPr>
          <w:rFonts w:ascii="Book Antiqua" w:hAnsi="Book Antiqua" w:cs="宋体"/>
        </w:rPr>
        <w:t> 1996; </w:t>
      </w:r>
      <w:r w:rsidRPr="00B93401">
        <w:rPr>
          <w:rFonts w:ascii="Book Antiqua" w:hAnsi="Book Antiqua" w:cs="宋体"/>
          <w:b/>
          <w:bCs/>
        </w:rPr>
        <w:t>183</w:t>
      </w:r>
      <w:r w:rsidRPr="00B93401">
        <w:rPr>
          <w:rFonts w:ascii="Book Antiqua" w:hAnsi="Book Antiqua" w:cs="宋体"/>
        </w:rPr>
        <w:t>: 89-96 [PMID: 8696551]</w:t>
      </w:r>
    </w:p>
    <w:p w14:paraId="40663321"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46 </w:t>
      </w:r>
      <w:r w:rsidRPr="00B93401">
        <w:rPr>
          <w:rFonts w:ascii="Book Antiqua" w:hAnsi="Book Antiqua" w:cs="宋体"/>
          <w:b/>
          <w:bCs/>
        </w:rPr>
        <w:t xml:space="preserve">van </w:t>
      </w:r>
      <w:proofErr w:type="spellStart"/>
      <w:r w:rsidRPr="00B93401">
        <w:rPr>
          <w:rFonts w:ascii="Book Antiqua" w:hAnsi="Book Antiqua" w:cs="宋体"/>
          <w:b/>
          <w:bCs/>
        </w:rPr>
        <w:t>Ooijen</w:t>
      </w:r>
      <w:proofErr w:type="spellEnd"/>
      <w:r w:rsidRPr="00B93401">
        <w:rPr>
          <w:rFonts w:ascii="Book Antiqua" w:hAnsi="Book Antiqua" w:cs="宋体"/>
          <w:b/>
          <w:bCs/>
        </w:rPr>
        <w:t xml:space="preserve"> B</w:t>
      </w:r>
      <w:r w:rsidRPr="00B93401">
        <w:rPr>
          <w:rFonts w:ascii="Book Antiqua" w:hAnsi="Book Antiqua" w:cs="宋体"/>
        </w:rPr>
        <w:t xml:space="preserve">, </w:t>
      </w:r>
      <w:proofErr w:type="spellStart"/>
      <w:r w:rsidRPr="00B93401">
        <w:rPr>
          <w:rFonts w:ascii="Book Antiqua" w:hAnsi="Book Antiqua" w:cs="宋体"/>
        </w:rPr>
        <w:t>Kalsbeek</w:t>
      </w:r>
      <w:proofErr w:type="spellEnd"/>
      <w:r w:rsidRPr="00B93401">
        <w:rPr>
          <w:rFonts w:ascii="Book Antiqua" w:hAnsi="Book Antiqua" w:cs="宋体"/>
        </w:rPr>
        <w:t xml:space="preserve"> HL. </w:t>
      </w:r>
      <w:proofErr w:type="gramStart"/>
      <w:r w:rsidRPr="00B93401">
        <w:rPr>
          <w:rFonts w:ascii="Book Antiqua" w:hAnsi="Book Antiqua" w:cs="宋体"/>
        </w:rPr>
        <w:t>Carcinoma of the duodenum.</w:t>
      </w:r>
      <w:proofErr w:type="gramEnd"/>
      <w:r w:rsidRPr="00B93401">
        <w:rPr>
          <w:rFonts w:ascii="Book Antiqua" w:hAnsi="Book Antiqua" w:cs="宋体"/>
        </w:rPr>
        <w:t> </w:t>
      </w:r>
      <w:proofErr w:type="spellStart"/>
      <w:r w:rsidRPr="00B93401">
        <w:rPr>
          <w:rFonts w:ascii="Book Antiqua" w:hAnsi="Book Antiqua" w:cs="宋体"/>
          <w:i/>
          <w:iCs/>
        </w:rPr>
        <w:t>Surg</w:t>
      </w:r>
      <w:proofErr w:type="spellEnd"/>
      <w:r w:rsidRPr="00B93401">
        <w:rPr>
          <w:rFonts w:ascii="Book Antiqua" w:hAnsi="Book Antiqua" w:cs="宋体"/>
          <w:i/>
          <w:iCs/>
        </w:rPr>
        <w:t xml:space="preserve"> </w:t>
      </w:r>
      <w:proofErr w:type="spellStart"/>
      <w:r w:rsidRPr="00B93401">
        <w:rPr>
          <w:rFonts w:ascii="Book Antiqua" w:hAnsi="Book Antiqua" w:cs="宋体"/>
          <w:i/>
          <w:iCs/>
        </w:rPr>
        <w:t>Gynecol</w:t>
      </w:r>
      <w:proofErr w:type="spellEnd"/>
      <w:r w:rsidRPr="00B93401">
        <w:rPr>
          <w:rFonts w:ascii="Book Antiqua" w:hAnsi="Book Antiqua" w:cs="宋体"/>
          <w:i/>
          <w:iCs/>
        </w:rPr>
        <w:t xml:space="preserve"> </w:t>
      </w:r>
      <w:proofErr w:type="spellStart"/>
      <w:r w:rsidRPr="00B93401">
        <w:rPr>
          <w:rFonts w:ascii="Book Antiqua" w:hAnsi="Book Antiqua" w:cs="宋体"/>
          <w:i/>
          <w:iCs/>
        </w:rPr>
        <w:t>Obstet</w:t>
      </w:r>
      <w:proofErr w:type="spellEnd"/>
      <w:r w:rsidRPr="00B93401">
        <w:rPr>
          <w:rFonts w:ascii="Book Antiqua" w:hAnsi="Book Antiqua" w:cs="宋体"/>
        </w:rPr>
        <w:t> 1988; </w:t>
      </w:r>
      <w:r w:rsidRPr="00B93401">
        <w:rPr>
          <w:rFonts w:ascii="Book Antiqua" w:hAnsi="Book Antiqua" w:cs="宋体"/>
          <w:b/>
          <w:bCs/>
        </w:rPr>
        <w:t>166</w:t>
      </w:r>
      <w:r w:rsidRPr="00B93401">
        <w:rPr>
          <w:rFonts w:ascii="Book Antiqua" w:hAnsi="Book Antiqua" w:cs="宋体"/>
        </w:rPr>
        <w:t>: 343-347 [PMID: 3353832]</w:t>
      </w:r>
    </w:p>
    <w:p w14:paraId="2BC4511B"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47 </w:t>
      </w:r>
      <w:r w:rsidRPr="00B93401">
        <w:rPr>
          <w:rFonts w:ascii="Book Antiqua" w:hAnsi="Book Antiqua" w:cs="宋体"/>
          <w:b/>
          <w:bCs/>
        </w:rPr>
        <w:t>Hu JX</w:t>
      </w:r>
      <w:r w:rsidRPr="00B93401">
        <w:rPr>
          <w:rFonts w:ascii="Book Antiqua" w:hAnsi="Book Antiqua" w:cs="宋体"/>
        </w:rPr>
        <w:t xml:space="preserve">, Miao XY, </w:t>
      </w:r>
      <w:proofErr w:type="spellStart"/>
      <w:r w:rsidRPr="00B93401">
        <w:rPr>
          <w:rFonts w:ascii="Book Antiqua" w:hAnsi="Book Antiqua" w:cs="宋体"/>
        </w:rPr>
        <w:t>Zhong</w:t>
      </w:r>
      <w:proofErr w:type="spellEnd"/>
      <w:r w:rsidRPr="00B93401">
        <w:rPr>
          <w:rFonts w:ascii="Book Antiqua" w:hAnsi="Book Antiqua" w:cs="宋体"/>
        </w:rPr>
        <w:t xml:space="preserve"> DW, Dai WD, Liu W, Hu W. Surgical treatment of primary duodenal adenocarcinoma. </w:t>
      </w:r>
      <w:proofErr w:type="spellStart"/>
      <w:r w:rsidRPr="00B93401">
        <w:rPr>
          <w:rFonts w:ascii="Book Antiqua" w:hAnsi="Book Antiqua" w:cs="宋体"/>
          <w:i/>
          <w:iCs/>
        </w:rPr>
        <w:t>Hepatogastroenterology</w:t>
      </w:r>
      <w:proofErr w:type="spellEnd"/>
      <w:r w:rsidRPr="00B93401">
        <w:rPr>
          <w:rFonts w:ascii="Book Antiqua" w:hAnsi="Book Antiqua" w:cs="宋体"/>
        </w:rPr>
        <w:t> </w:t>
      </w:r>
      <w:r>
        <w:rPr>
          <w:rFonts w:ascii="Book Antiqua" w:hAnsi="Book Antiqua" w:cs="宋体" w:hint="eastAsia"/>
        </w:rPr>
        <w:t>2006</w:t>
      </w:r>
      <w:r w:rsidRPr="00B93401">
        <w:rPr>
          <w:rFonts w:ascii="Book Antiqua" w:hAnsi="Book Antiqua" w:cs="宋体"/>
        </w:rPr>
        <w:t>; </w:t>
      </w:r>
      <w:r w:rsidRPr="00B93401">
        <w:rPr>
          <w:rFonts w:ascii="Book Antiqua" w:hAnsi="Book Antiqua" w:cs="宋体"/>
          <w:b/>
          <w:bCs/>
        </w:rPr>
        <w:t>53</w:t>
      </w:r>
      <w:r w:rsidRPr="00B93401">
        <w:rPr>
          <w:rFonts w:ascii="Book Antiqua" w:hAnsi="Book Antiqua" w:cs="宋体"/>
        </w:rPr>
        <w:t>: 858-862 [PMID: 17153441]</w:t>
      </w:r>
    </w:p>
    <w:p w14:paraId="256843AA"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48 </w:t>
      </w:r>
      <w:proofErr w:type="spellStart"/>
      <w:r w:rsidRPr="00B93401">
        <w:rPr>
          <w:rFonts w:ascii="Book Antiqua" w:hAnsi="Book Antiqua" w:cs="宋体"/>
          <w:b/>
          <w:bCs/>
        </w:rPr>
        <w:t>Solaini</w:t>
      </w:r>
      <w:proofErr w:type="spellEnd"/>
      <w:r w:rsidRPr="00B93401">
        <w:rPr>
          <w:rFonts w:ascii="Book Antiqua" w:hAnsi="Book Antiqua" w:cs="宋体"/>
          <w:b/>
          <w:bCs/>
        </w:rPr>
        <w:t xml:space="preserve"> L</w:t>
      </w:r>
      <w:r w:rsidRPr="00B93401">
        <w:rPr>
          <w:rFonts w:ascii="Book Antiqua" w:hAnsi="Book Antiqua" w:cs="宋体"/>
        </w:rPr>
        <w:t xml:space="preserve">, Jamieson NB, Metcalfe M, Abu </w:t>
      </w:r>
      <w:proofErr w:type="spellStart"/>
      <w:r w:rsidRPr="00B93401">
        <w:rPr>
          <w:rFonts w:ascii="Book Antiqua" w:hAnsi="Book Antiqua" w:cs="宋体"/>
        </w:rPr>
        <w:t>Hilal</w:t>
      </w:r>
      <w:proofErr w:type="spellEnd"/>
      <w:r w:rsidRPr="00B93401">
        <w:rPr>
          <w:rFonts w:ascii="Book Antiqua" w:hAnsi="Book Antiqua" w:cs="宋体"/>
        </w:rPr>
        <w:t xml:space="preserve"> M, </w:t>
      </w:r>
      <w:proofErr w:type="spellStart"/>
      <w:r w:rsidRPr="00B93401">
        <w:rPr>
          <w:rFonts w:ascii="Book Antiqua" w:hAnsi="Book Antiqua" w:cs="宋体"/>
        </w:rPr>
        <w:t>Soonawalla</w:t>
      </w:r>
      <w:proofErr w:type="spellEnd"/>
      <w:r w:rsidRPr="00B93401">
        <w:rPr>
          <w:rFonts w:ascii="Book Antiqua" w:hAnsi="Book Antiqua" w:cs="宋体"/>
        </w:rPr>
        <w:t xml:space="preserve"> Z, Davidson BR, McKay C, Kocher HM. Outcome after surgical resection for duodenal adenocarcinoma in the UK. </w:t>
      </w:r>
      <w:r w:rsidRPr="00B93401">
        <w:rPr>
          <w:rFonts w:ascii="Book Antiqua" w:hAnsi="Book Antiqua" w:cs="宋体"/>
          <w:i/>
          <w:iCs/>
        </w:rPr>
        <w:t xml:space="preserve">Br J </w:t>
      </w:r>
      <w:proofErr w:type="spellStart"/>
      <w:r w:rsidRPr="00B93401">
        <w:rPr>
          <w:rFonts w:ascii="Book Antiqua" w:hAnsi="Book Antiqua" w:cs="宋体"/>
          <w:i/>
          <w:iCs/>
        </w:rPr>
        <w:t>Surg</w:t>
      </w:r>
      <w:proofErr w:type="spellEnd"/>
      <w:r w:rsidRPr="00B93401">
        <w:rPr>
          <w:rFonts w:ascii="Book Antiqua" w:hAnsi="Book Antiqua" w:cs="宋体"/>
        </w:rPr>
        <w:t> 2015; </w:t>
      </w:r>
      <w:r w:rsidRPr="00B93401">
        <w:rPr>
          <w:rFonts w:ascii="Book Antiqua" w:hAnsi="Book Antiqua" w:cs="宋体"/>
          <w:b/>
          <w:bCs/>
        </w:rPr>
        <w:t>102</w:t>
      </w:r>
      <w:r w:rsidRPr="00B93401">
        <w:rPr>
          <w:rFonts w:ascii="Book Antiqua" w:hAnsi="Book Antiqua" w:cs="宋体"/>
        </w:rPr>
        <w:t>: 676-681 [PMID: 25776995 DOI: 10.1002/bjs.9791]</w:t>
      </w:r>
    </w:p>
    <w:p w14:paraId="2BF895D8"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49 </w:t>
      </w:r>
      <w:proofErr w:type="spellStart"/>
      <w:r w:rsidRPr="00B93401">
        <w:rPr>
          <w:rFonts w:ascii="Book Antiqua" w:hAnsi="Book Antiqua" w:cs="宋体"/>
          <w:b/>
          <w:bCs/>
        </w:rPr>
        <w:t>Cloyd</w:t>
      </w:r>
      <w:proofErr w:type="spellEnd"/>
      <w:r w:rsidRPr="00B93401">
        <w:rPr>
          <w:rFonts w:ascii="Book Antiqua" w:hAnsi="Book Antiqua" w:cs="宋体"/>
          <w:b/>
          <w:bCs/>
        </w:rPr>
        <w:t xml:space="preserve"> JM</w:t>
      </w:r>
      <w:r w:rsidRPr="00B93401">
        <w:rPr>
          <w:rFonts w:ascii="Book Antiqua" w:hAnsi="Book Antiqua" w:cs="宋体"/>
        </w:rPr>
        <w:t xml:space="preserve">, Norton JA, </w:t>
      </w:r>
      <w:proofErr w:type="spellStart"/>
      <w:r w:rsidRPr="00B93401">
        <w:rPr>
          <w:rFonts w:ascii="Book Antiqua" w:hAnsi="Book Antiqua" w:cs="宋体"/>
        </w:rPr>
        <w:t>Visser</w:t>
      </w:r>
      <w:proofErr w:type="spellEnd"/>
      <w:r w:rsidRPr="00B93401">
        <w:rPr>
          <w:rFonts w:ascii="Book Antiqua" w:hAnsi="Book Antiqua" w:cs="宋体"/>
        </w:rPr>
        <w:t xml:space="preserve"> BC, </w:t>
      </w:r>
      <w:proofErr w:type="spellStart"/>
      <w:r w:rsidRPr="00B93401">
        <w:rPr>
          <w:rFonts w:ascii="Book Antiqua" w:hAnsi="Book Antiqua" w:cs="宋体"/>
        </w:rPr>
        <w:t>Poultsides</w:t>
      </w:r>
      <w:proofErr w:type="spellEnd"/>
      <w:r w:rsidRPr="00B93401">
        <w:rPr>
          <w:rFonts w:ascii="Book Antiqua" w:hAnsi="Book Antiqua" w:cs="宋体"/>
        </w:rPr>
        <w:t xml:space="preserve"> GA. Does the extent of resection impact survival for duodenal adenocarcinoma? </w:t>
      </w:r>
      <w:proofErr w:type="gramStart"/>
      <w:r w:rsidRPr="00B93401">
        <w:rPr>
          <w:rFonts w:ascii="Book Antiqua" w:hAnsi="Book Antiqua" w:cs="宋体"/>
        </w:rPr>
        <w:t>Analysis of 1,611 cases.</w:t>
      </w:r>
      <w:proofErr w:type="gramEnd"/>
      <w:r w:rsidRPr="00B93401">
        <w:rPr>
          <w:rFonts w:ascii="Book Antiqua" w:hAnsi="Book Antiqua" w:cs="宋体"/>
        </w:rPr>
        <w:t>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i/>
          <w:iCs/>
        </w:rPr>
        <w:t xml:space="preserve"> </w:t>
      </w:r>
      <w:proofErr w:type="spellStart"/>
      <w:r w:rsidRPr="00B93401">
        <w:rPr>
          <w:rFonts w:ascii="Book Antiqua" w:hAnsi="Book Antiqua" w:cs="宋体"/>
          <w:i/>
          <w:iCs/>
        </w:rPr>
        <w:t>Oncol</w:t>
      </w:r>
      <w:proofErr w:type="spellEnd"/>
      <w:r w:rsidRPr="00B93401">
        <w:rPr>
          <w:rFonts w:ascii="Book Antiqua" w:hAnsi="Book Antiqua" w:cs="宋体"/>
        </w:rPr>
        <w:t> 2015; </w:t>
      </w:r>
      <w:r w:rsidRPr="00B93401">
        <w:rPr>
          <w:rFonts w:ascii="Book Antiqua" w:hAnsi="Book Antiqua" w:cs="宋体"/>
          <w:b/>
          <w:bCs/>
        </w:rPr>
        <w:t>22</w:t>
      </w:r>
      <w:r w:rsidRPr="00B93401">
        <w:rPr>
          <w:rFonts w:ascii="Book Antiqua" w:hAnsi="Book Antiqua" w:cs="宋体"/>
        </w:rPr>
        <w:t>: 573-580 [PMID: 25160736 DOI: 10.1245/s10434-014-4020-z]</w:t>
      </w:r>
    </w:p>
    <w:p w14:paraId="7A994513"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50 </w:t>
      </w:r>
      <w:proofErr w:type="spellStart"/>
      <w:r w:rsidRPr="00B93401">
        <w:rPr>
          <w:rFonts w:ascii="Book Antiqua" w:hAnsi="Book Antiqua" w:cs="宋体"/>
          <w:b/>
          <w:bCs/>
        </w:rPr>
        <w:t>Poultsides</w:t>
      </w:r>
      <w:proofErr w:type="spellEnd"/>
      <w:r w:rsidRPr="00B93401">
        <w:rPr>
          <w:rFonts w:ascii="Book Antiqua" w:hAnsi="Book Antiqua" w:cs="宋体"/>
          <w:b/>
          <w:bCs/>
        </w:rPr>
        <w:t xml:space="preserve"> GA</w:t>
      </w:r>
      <w:r w:rsidRPr="00B93401">
        <w:rPr>
          <w:rFonts w:ascii="Book Antiqua" w:hAnsi="Book Antiqua" w:cs="宋体"/>
        </w:rPr>
        <w:t xml:space="preserve">, Huang LC, Cameron JL, </w:t>
      </w:r>
      <w:proofErr w:type="spellStart"/>
      <w:r w:rsidRPr="00B93401">
        <w:rPr>
          <w:rFonts w:ascii="Book Antiqua" w:hAnsi="Book Antiqua" w:cs="宋体"/>
        </w:rPr>
        <w:t>Tuli</w:t>
      </w:r>
      <w:proofErr w:type="spellEnd"/>
      <w:r w:rsidRPr="00B93401">
        <w:rPr>
          <w:rFonts w:ascii="Book Antiqua" w:hAnsi="Book Antiqua" w:cs="宋体"/>
        </w:rPr>
        <w:t xml:space="preserve"> R, Lan L, </w:t>
      </w:r>
      <w:proofErr w:type="spellStart"/>
      <w:r w:rsidRPr="00B93401">
        <w:rPr>
          <w:rFonts w:ascii="Book Antiqua" w:hAnsi="Book Antiqua" w:cs="宋体"/>
        </w:rPr>
        <w:t>Hruban</w:t>
      </w:r>
      <w:proofErr w:type="spellEnd"/>
      <w:r w:rsidRPr="00B93401">
        <w:rPr>
          <w:rFonts w:ascii="Book Antiqua" w:hAnsi="Book Antiqua" w:cs="宋体"/>
        </w:rPr>
        <w:t xml:space="preserve"> RH, </w:t>
      </w:r>
      <w:proofErr w:type="spellStart"/>
      <w:r w:rsidRPr="00B93401">
        <w:rPr>
          <w:rFonts w:ascii="Book Antiqua" w:hAnsi="Book Antiqua" w:cs="宋体"/>
        </w:rPr>
        <w:t>Pawlik</w:t>
      </w:r>
      <w:proofErr w:type="spellEnd"/>
      <w:r w:rsidRPr="00B93401">
        <w:rPr>
          <w:rFonts w:ascii="Book Antiqua" w:hAnsi="Book Antiqua" w:cs="宋体"/>
        </w:rPr>
        <w:t xml:space="preserve"> TM, Herman JM, </w:t>
      </w:r>
      <w:proofErr w:type="spellStart"/>
      <w:r w:rsidRPr="00B93401">
        <w:rPr>
          <w:rFonts w:ascii="Book Antiqua" w:hAnsi="Book Antiqua" w:cs="宋体"/>
        </w:rPr>
        <w:t>Edil</w:t>
      </w:r>
      <w:proofErr w:type="spellEnd"/>
      <w:r w:rsidRPr="00B93401">
        <w:rPr>
          <w:rFonts w:ascii="Book Antiqua" w:hAnsi="Book Antiqua" w:cs="宋体"/>
        </w:rPr>
        <w:t xml:space="preserve"> BH, Ahuja N, </w:t>
      </w:r>
      <w:proofErr w:type="spellStart"/>
      <w:r w:rsidRPr="00B93401">
        <w:rPr>
          <w:rFonts w:ascii="Book Antiqua" w:hAnsi="Book Antiqua" w:cs="宋体"/>
        </w:rPr>
        <w:t>Choti</w:t>
      </w:r>
      <w:proofErr w:type="spellEnd"/>
      <w:r w:rsidRPr="00B93401">
        <w:rPr>
          <w:rFonts w:ascii="Book Antiqua" w:hAnsi="Book Antiqua" w:cs="宋体"/>
        </w:rPr>
        <w:t xml:space="preserve"> MA, Wolfgang CL, </w:t>
      </w:r>
      <w:proofErr w:type="spellStart"/>
      <w:r w:rsidRPr="00B93401">
        <w:rPr>
          <w:rFonts w:ascii="Book Antiqua" w:hAnsi="Book Antiqua" w:cs="宋体"/>
        </w:rPr>
        <w:t>Schulick</w:t>
      </w:r>
      <w:proofErr w:type="spellEnd"/>
      <w:r w:rsidRPr="00B93401">
        <w:rPr>
          <w:rFonts w:ascii="Book Antiqua" w:hAnsi="Book Antiqua" w:cs="宋体"/>
        </w:rPr>
        <w:t xml:space="preserve"> RD. Duodenal adenocarcinoma: </w:t>
      </w:r>
      <w:proofErr w:type="spellStart"/>
      <w:r w:rsidRPr="00B93401">
        <w:rPr>
          <w:rFonts w:ascii="Book Antiqua" w:hAnsi="Book Antiqua" w:cs="宋体"/>
        </w:rPr>
        <w:t>clinicopathologic</w:t>
      </w:r>
      <w:proofErr w:type="spellEnd"/>
      <w:r w:rsidRPr="00B93401">
        <w:rPr>
          <w:rFonts w:ascii="Book Antiqua" w:hAnsi="Book Antiqua" w:cs="宋体"/>
        </w:rPr>
        <w:t xml:space="preserve"> analysis and implications for treatment.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i/>
          <w:iCs/>
        </w:rPr>
        <w:t xml:space="preserve"> </w:t>
      </w:r>
      <w:proofErr w:type="spellStart"/>
      <w:r w:rsidRPr="00B93401">
        <w:rPr>
          <w:rFonts w:ascii="Book Antiqua" w:hAnsi="Book Antiqua" w:cs="宋体"/>
          <w:i/>
          <w:iCs/>
        </w:rPr>
        <w:t>Oncol</w:t>
      </w:r>
      <w:proofErr w:type="spellEnd"/>
      <w:r w:rsidRPr="00B93401">
        <w:rPr>
          <w:rFonts w:ascii="Book Antiqua" w:hAnsi="Book Antiqua" w:cs="宋体"/>
        </w:rPr>
        <w:t> 2012; </w:t>
      </w:r>
      <w:r w:rsidRPr="00B93401">
        <w:rPr>
          <w:rFonts w:ascii="Book Antiqua" w:hAnsi="Book Antiqua" w:cs="宋体"/>
          <w:b/>
          <w:bCs/>
        </w:rPr>
        <w:t>19</w:t>
      </w:r>
      <w:r w:rsidRPr="00B93401">
        <w:rPr>
          <w:rFonts w:ascii="Book Antiqua" w:hAnsi="Book Antiqua" w:cs="宋体"/>
        </w:rPr>
        <w:t>: 1928-1935 [PMID: 22167476 DOI: 10.1245/s10434-011-2168-3]</w:t>
      </w:r>
    </w:p>
    <w:p w14:paraId="64FBE04A"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51 </w:t>
      </w:r>
      <w:proofErr w:type="spellStart"/>
      <w:r w:rsidRPr="00B93401">
        <w:rPr>
          <w:rFonts w:ascii="Book Antiqua" w:hAnsi="Book Antiqua" w:cs="宋体"/>
          <w:b/>
          <w:bCs/>
        </w:rPr>
        <w:t>Sarela</w:t>
      </w:r>
      <w:proofErr w:type="spellEnd"/>
      <w:r w:rsidRPr="00B93401">
        <w:rPr>
          <w:rFonts w:ascii="Book Antiqua" w:hAnsi="Book Antiqua" w:cs="宋体"/>
          <w:b/>
          <w:bCs/>
        </w:rPr>
        <w:t xml:space="preserve"> AI</w:t>
      </w:r>
      <w:r w:rsidRPr="00B93401">
        <w:rPr>
          <w:rFonts w:ascii="Book Antiqua" w:hAnsi="Book Antiqua" w:cs="宋体"/>
        </w:rPr>
        <w:t xml:space="preserve">, Brennan MF, </w:t>
      </w:r>
      <w:proofErr w:type="spellStart"/>
      <w:r w:rsidRPr="00B93401">
        <w:rPr>
          <w:rFonts w:ascii="Book Antiqua" w:hAnsi="Book Antiqua" w:cs="宋体"/>
        </w:rPr>
        <w:t>Karpeh</w:t>
      </w:r>
      <w:proofErr w:type="spellEnd"/>
      <w:r w:rsidRPr="00B93401">
        <w:rPr>
          <w:rFonts w:ascii="Book Antiqua" w:hAnsi="Book Antiqua" w:cs="宋体"/>
        </w:rPr>
        <w:t xml:space="preserve"> MS, </w:t>
      </w:r>
      <w:proofErr w:type="spellStart"/>
      <w:r w:rsidRPr="00B93401">
        <w:rPr>
          <w:rFonts w:ascii="Book Antiqua" w:hAnsi="Book Antiqua" w:cs="宋体"/>
        </w:rPr>
        <w:t>Klimstra</w:t>
      </w:r>
      <w:proofErr w:type="spellEnd"/>
      <w:r w:rsidRPr="00B93401">
        <w:rPr>
          <w:rFonts w:ascii="Book Antiqua" w:hAnsi="Book Antiqua" w:cs="宋体"/>
        </w:rPr>
        <w:t xml:space="preserve"> D, Conlon KC. Adenocarcinoma of the duodenum: importance of accurate lymph node staging and similarity in outcome to gastric cancer.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i/>
          <w:iCs/>
        </w:rPr>
        <w:t xml:space="preserve"> </w:t>
      </w:r>
      <w:proofErr w:type="spellStart"/>
      <w:r w:rsidRPr="00B93401">
        <w:rPr>
          <w:rFonts w:ascii="Book Antiqua" w:hAnsi="Book Antiqua" w:cs="宋体"/>
          <w:i/>
          <w:iCs/>
        </w:rPr>
        <w:t>Oncol</w:t>
      </w:r>
      <w:proofErr w:type="spellEnd"/>
      <w:r w:rsidRPr="00B93401">
        <w:rPr>
          <w:rFonts w:ascii="Book Antiqua" w:hAnsi="Book Antiqua" w:cs="宋体"/>
        </w:rPr>
        <w:t> 2004; </w:t>
      </w:r>
      <w:r w:rsidRPr="00B93401">
        <w:rPr>
          <w:rFonts w:ascii="Book Antiqua" w:hAnsi="Book Antiqua" w:cs="宋体"/>
          <w:b/>
          <w:bCs/>
        </w:rPr>
        <w:t>11</w:t>
      </w:r>
      <w:r w:rsidRPr="00B93401">
        <w:rPr>
          <w:rFonts w:ascii="Book Antiqua" w:hAnsi="Book Antiqua" w:cs="宋体"/>
        </w:rPr>
        <w:t>: 380-386 [PMID: 15070597 DOI: 10.1245/ASO.2004.05.021]</w:t>
      </w:r>
    </w:p>
    <w:p w14:paraId="2DD8506C"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t>52 </w:t>
      </w:r>
      <w:r w:rsidRPr="00B93401">
        <w:rPr>
          <w:rFonts w:ascii="Book Antiqua" w:hAnsi="Book Antiqua" w:cs="宋体"/>
          <w:b/>
          <w:bCs/>
        </w:rPr>
        <w:t>Gibbs JF</w:t>
      </w:r>
      <w:r w:rsidRPr="00B93401">
        <w:rPr>
          <w:rFonts w:ascii="Book Antiqua" w:hAnsi="Book Antiqua" w:cs="宋体"/>
        </w:rPr>
        <w:t>.</w:t>
      </w:r>
      <w:proofErr w:type="gramEnd"/>
      <w:r w:rsidRPr="00B93401">
        <w:rPr>
          <w:rFonts w:ascii="Book Antiqua" w:hAnsi="Book Antiqua" w:cs="宋体"/>
        </w:rPr>
        <w:t xml:space="preserve"> Duodenal adenocarcinoma: is total lymph node sampling predictive of outcome?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i/>
          <w:iCs/>
        </w:rPr>
        <w:t xml:space="preserve"> </w:t>
      </w:r>
      <w:proofErr w:type="spellStart"/>
      <w:r w:rsidRPr="00B93401">
        <w:rPr>
          <w:rFonts w:ascii="Book Antiqua" w:hAnsi="Book Antiqua" w:cs="宋体"/>
          <w:i/>
          <w:iCs/>
        </w:rPr>
        <w:t>Oncol</w:t>
      </w:r>
      <w:proofErr w:type="spellEnd"/>
      <w:r w:rsidRPr="00B93401">
        <w:rPr>
          <w:rFonts w:ascii="Book Antiqua" w:hAnsi="Book Antiqua" w:cs="宋体"/>
        </w:rPr>
        <w:t> 2004; </w:t>
      </w:r>
      <w:r w:rsidRPr="00B93401">
        <w:rPr>
          <w:rFonts w:ascii="Book Antiqua" w:hAnsi="Book Antiqua" w:cs="宋体"/>
          <w:b/>
          <w:bCs/>
        </w:rPr>
        <w:t>11</w:t>
      </w:r>
      <w:r w:rsidRPr="00B93401">
        <w:rPr>
          <w:rFonts w:ascii="Book Antiqua" w:hAnsi="Book Antiqua" w:cs="宋体"/>
        </w:rPr>
        <w:t>: 354-355 [PMID: 15070591 DOI: 10.1245/ASO.2004.02.914]</w:t>
      </w:r>
    </w:p>
    <w:p w14:paraId="5E921B65"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lastRenderedPageBreak/>
        <w:t>53 </w:t>
      </w:r>
      <w:r w:rsidRPr="00B93401">
        <w:rPr>
          <w:rFonts w:ascii="Book Antiqua" w:hAnsi="Book Antiqua" w:cs="宋体"/>
          <w:b/>
          <w:bCs/>
        </w:rPr>
        <w:t>Yeo CJ</w:t>
      </w:r>
      <w:r w:rsidRPr="00B93401">
        <w:rPr>
          <w:rFonts w:ascii="Book Antiqua" w:hAnsi="Book Antiqua" w:cs="宋体"/>
        </w:rPr>
        <w:t xml:space="preserve">, Cameron JL, </w:t>
      </w:r>
      <w:proofErr w:type="spellStart"/>
      <w:r w:rsidRPr="00B93401">
        <w:rPr>
          <w:rFonts w:ascii="Book Antiqua" w:hAnsi="Book Antiqua" w:cs="宋体"/>
        </w:rPr>
        <w:t>Lillemoe</w:t>
      </w:r>
      <w:proofErr w:type="spellEnd"/>
      <w:r w:rsidRPr="00B93401">
        <w:rPr>
          <w:rFonts w:ascii="Book Antiqua" w:hAnsi="Book Antiqua" w:cs="宋体"/>
        </w:rPr>
        <w:t xml:space="preserve"> KD, </w:t>
      </w:r>
      <w:proofErr w:type="spellStart"/>
      <w:r w:rsidRPr="00B93401">
        <w:rPr>
          <w:rFonts w:ascii="Book Antiqua" w:hAnsi="Book Antiqua" w:cs="宋体"/>
        </w:rPr>
        <w:t>Sohn</w:t>
      </w:r>
      <w:proofErr w:type="spellEnd"/>
      <w:r w:rsidRPr="00B93401">
        <w:rPr>
          <w:rFonts w:ascii="Book Antiqua" w:hAnsi="Book Antiqua" w:cs="宋体"/>
        </w:rPr>
        <w:t xml:space="preserve"> TA, Campbell KA, </w:t>
      </w:r>
      <w:proofErr w:type="spellStart"/>
      <w:r w:rsidRPr="00B93401">
        <w:rPr>
          <w:rFonts w:ascii="Book Antiqua" w:hAnsi="Book Antiqua" w:cs="宋体"/>
        </w:rPr>
        <w:t>Sauter</w:t>
      </w:r>
      <w:proofErr w:type="spellEnd"/>
      <w:r w:rsidRPr="00B93401">
        <w:rPr>
          <w:rFonts w:ascii="Book Antiqua" w:hAnsi="Book Antiqua" w:cs="宋体"/>
        </w:rPr>
        <w:t xml:space="preserve"> PK, Coleman J, Abrams RA, </w:t>
      </w:r>
      <w:proofErr w:type="spellStart"/>
      <w:r w:rsidRPr="00B93401">
        <w:rPr>
          <w:rFonts w:ascii="Book Antiqua" w:hAnsi="Book Antiqua" w:cs="宋体"/>
        </w:rPr>
        <w:t>Hruban</w:t>
      </w:r>
      <w:proofErr w:type="spellEnd"/>
      <w:r w:rsidRPr="00B93401">
        <w:rPr>
          <w:rFonts w:ascii="Book Antiqua" w:hAnsi="Book Antiqua" w:cs="宋体"/>
        </w:rPr>
        <w:t xml:space="preserve"> RH.</w:t>
      </w:r>
      <w:proofErr w:type="gramEnd"/>
      <w:r w:rsidRPr="00B93401">
        <w:rPr>
          <w:rFonts w:ascii="Book Antiqua" w:hAnsi="Book Antiqua" w:cs="宋体"/>
        </w:rPr>
        <w:t xml:space="preserve"> </w:t>
      </w:r>
      <w:proofErr w:type="spellStart"/>
      <w:r w:rsidRPr="00B93401">
        <w:rPr>
          <w:rFonts w:ascii="Book Antiqua" w:hAnsi="Book Antiqua" w:cs="宋体"/>
        </w:rPr>
        <w:t>Pancreaticoduodenectomy</w:t>
      </w:r>
      <w:proofErr w:type="spellEnd"/>
      <w:r w:rsidRPr="00B93401">
        <w:rPr>
          <w:rFonts w:ascii="Book Antiqua" w:hAnsi="Book Antiqua" w:cs="宋体"/>
        </w:rPr>
        <w:t xml:space="preserve"> with or without distal gastrectomy and extended retroperitoneal lymphadenectomy for </w:t>
      </w:r>
      <w:proofErr w:type="spellStart"/>
      <w:r w:rsidRPr="00B93401">
        <w:rPr>
          <w:rFonts w:ascii="Book Antiqua" w:hAnsi="Book Antiqua" w:cs="宋体"/>
        </w:rPr>
        <w:t>periampullary</w:t>
      </w:r>
      <w:proofErr w:type="spellEnd"/>
      <w:r w:rsidRPr="00B93401">
        <w:rPr>
          <w:rFonts w:ascii="Book Antiqua" w:hAnsi="Book Antiqua" w:cs="宋体"/>
        </w:rPr>
        <w:t xml:space="preserve"> adenocarcinoma, part 2: randomized controlled trial evaluating survival, morbidity, and mortality. </w:t>
      </w:r>
      <w:r w:rsidRPr="00B93401">
        <w:rPr>
          <w:rFonts w:ascii="Book Antiqua" w:hAnsi="Book Antiqua" w:cs="宋体"/>
          <w:i/>
          <w:iCs/>
        </w:rPr>
        <w:t xml:space="preserve">Ann </w:t>
      </w:r>
      <w:proofErr w:type="spellStart"/>
      <w:r w:rsidRPr="00B93401">
        <w:rPr>
          <w:rFonts w:ascii="Book Antiqua" w:hAnsi="Book Antiqua" w:cs="宋体"/>
          <w:i/>
          <w:iCs/>
        </w:rPr>
        <w:t>Surg</w:t>
      </w:r>
      <w:proofErr w:type="spellEnd"/>
      <w:r w:rsidRPr="00B93401">
        <w:rPr>
          <w:rFonts w:ascii="Book Antiqua" w:hAnsi="Book Antiqua" w:cs="宋体"/>
        </w:rPr>
        <w:t> 2002; </w:t>
      </w:r>
      <w:r w:rsidRPr="00B93401">
        <w:rPr>
          <w:rFonts w:ascii="Book Antiqua" w:hAnsi="Book Antiqua" w:cs="宋体"/>
          <w:b/>
          <w:bCs/>
        </w:rPr>
        <w:t>236</w:t>
      </w:r>
      <w:r w:rsidRPr="00B93401">
        <w:rPr>
          <w:rFonts w:ascii="Book Antiqua" w:hAnsi="Book Antiqua" w:cs="宋体"/>
        </w:rPr>
        <w:t>: 355-66; discussion 366-8 [PMID: 12192322 DOI: 10.1097/00000658-200209000-00012]</w:t>
      </w:r>
    </w:p>
    <w:p w14:paraId="2631DB91"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54 </w:t>
      </w:r>
      <w:proofErr w:type="spellStart"/>
      <w:r w:rsidRPr="00B93401">
        <w:rPr>
          <w:rFonts w:ascii="Book Antiqua" w:hAnsi="Book Antiqua" w:cs="宋体"/>
          <w:b/>
          <w:bCs/>
        </w:rPr>
        <w:t>Solej</w:t>
      </w:r>
      <w:proofErr w:type="spellEnd"/>
      <w:r w:rsidRPr="00B93401">
        <w:rPr>
          <w:rFonts w:ascii="Book Antiqua" w:hAnsi="Book Antiqua" w:cs="宋体"/>
          <w:b/>
          <w:bCs/>
        </w:rPr>
        <w:t xml:space="preserve"> M</w:t>
      </w:r>
      <w:r w:rsidRPr="00B93401">
        <w:rPr>
          <w:rFonts w:ascii="Book Antiqua" w:hAnsi="Book Antiqua" w:cs="宋体"/>
        </w:rPr>
        <w:t xml:space="preserve">, D'Amico S, </w:t>
      </w:r>
      <w:proofErr w:type="spellStart"/>
      <w:r w:rsidRPr="00B93401">
        <w:rPr>
          <w:rFonts w:ascii="Book Antiqua" w:hAnsi="Book Antiqua" w:cs="宋体"/>
        </w:rPr>
        <w:t>Brondino</w:t>
      </w:r>
      <w:proofErr w:type="spellEnd"/>
      <w:r w:rsidRPr="00B93401">
        <w:rPr>
          <w:rFonts w:ascii="Book Antiqua" w:hAnsi="Book Antiqua" w:cs="宋体"/>
        </w:rPr>
        <w:t xml:space="preserve"> G, </w:t>
      </w:r>
      <w:proofErr w:type="spellStart"/>
      <w:r w:rsidRPr="00B93401">
        <w:rPr>
          <w:rFonts w:ascii="Book Antiqua" w:hAnsi="Book Antiqua" w:cs="宋体"/>
        </w:rPr>
        <w:t>Ferronato</w:t>
      </w:r>
      <w:proofErr w:type="spellEnd"/>
      <w:r w:rsidRPr="00B93401">
        <w:rPr>
          <w:rFonts w:ascii="Book Antiqua" w:hAnsi="Book Antiqua" w:cs="宋体"/>
        </w:rPr>
        <w:t xml:space="preserve"> M, Nano M. Primary duodenal adenocarcinoma. </w:t>
      </w:r>
      <w:proofErr w:type="spellStart"/>
      <w:r w:rsidRPr="00B93401">
        <w:rPr>
          <w:rFonts w:ascii="Book Antiqua" w:hAnsi="Book Antiqua" w:cs="宋体"/>
          <w:i/>
          <w:iCs/>
        </w:rPr>
        <w:t>Tumori</w:t>
      </w:r>
      <w:proofErr w:type="spellEnd"/>
      <w:r w:rsidRPr="00B93401">
        <w:rPr>
          <w:rFonts w:ascii="Book Antiqua" w:hAnsi="Book Antiqua" w:cs="宋体"/>
        </w:rPr>
        <w:t> </w:t>
      </w:r>
      <w:r>
        <w:rPr>
          <w:rFonts w:ascii="Book Antiqua" w:hAnsi="Book Antiqua" w:cs="宋体" w:hint="eastAsia"/>
        </w:rPr>
        <w:t>2008</w:t>
      </w:r>
      <w:r w:rsidRPr="00B93401">
        <w:rPr>
          <w:rFonts w:ascii="Book Antiqua" w:hAnsi="Book Antiqua" w:cs="宋体"/>
        </w:rPr>
        <w:t>; </w:t>
      </w:r>
      <w:r w:rsidRPr="00B93401">
        <w:rPr>
          <w:rFonts w:ascii="Book Antiqua" w:hAnsi="Book Antiqua" w:cs="宋体"/>
          <w:b/>
          <w:bCs/>
        </w:rPr>
        <w:t>94</w:t>
      </w:r>
      <w:r w:rsidRPr="00B93401">
        <w:rPr>
          <w:rFonts w:ascii="Book Antiqua" w:hAnsi="Book Antiqua" w:cs="宋体"/>
        </w:rPr>
        <w:t>: 779-786 [PMID: 19267092]</w:t>
      </w:r>
    </w:p>
    <w:p w14:paraId="61C11667"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55 </w:t>
      </w:r>
      <w:proofErr w:type="spellStart"/>
      <w:r w:rsidRPr="00B93401">
        <w:rPr>
          <w:rFonts w:ascii="Book Antiqua" w:hAnsi="Book Antiqua" w:cs="宋体"/>
          <w:b/>
          <w:bCs/>
        </w:rPr>
        <w:t>Kawahira</w:t>
      </w:r>
      <w:proofErr w:type="spellEnd"/>
      <w:r w:rsidRPr="00B93401">
        <w:rPr>
          <w:rFonts w:ascii="Book Antiqua" w:hAnsi="Book Antiqua" w:cs="宋体"/>
          <w:b/>
          <w:bCs/>
        </w:rPr>
        <w:t xml:space="preserve"> H</w:t>
      </w:r>
      <w:r w:rsidRPr="00B93401">
        <w:rPr>
          <w:rFonts w:ascii="Book Antiqua" w:hAnsi="Book Antiqua" w:cs="宋体"/>
        </w:rPr>
        <w:t xml:space="preserve">, Miura F, </w:t>
      </w:r>
      <w:proofErr w:type="spellStart"/>
      <w:r w:rsidRPr="00B93401">
        <w:rPr>
          <w:rFonts w:ascii="Book Antiqua" w:hAnsi="Book Antiqua" w:cs="宋体"/>
        </w:rPr>
        <w:t>Saigo</w:t>
      </w:r>
      <w:proofErr w:type="spellEnd"/>
      <w:r w:rsidRPr="00B93401">
        <w:rPr>
          <w:rFonts w:ascii="Book Antiqua" w:hAnsi="Book Antiqua" w:cs="宋体"/>
        </w:rPr>
        <w:t xml:space="preserve"> K, Matsunaga A, </w:t>
      </w:r>
      <w:proofErr w:type="spellStart"/>
      <w:r w:rsidRPr="00B93401">
        <w:rPr>
          <w:rFonts w:ascii="Book Antiqua" w:hAnsi="Book Antiqua" w:cs="宋体"/>
        </w:rPr>
        <w:t>Natsume</w:t>
      </w:r>
      <w:proofErr w:type="spellEnd"/>
      <w:r w:rsidRPr="00B93401">
        <w:rPr>
          <w:rFonts w:ascii="Book Antiqua" w:hAnsi="Book Antiqua" w:cs="宋体"/>
        </w:rPr>
        <w:t xml:space="preserve"> T, Akai T, </w:t>
      </w:r>
      <w:proofErr w:type="spellStart"/>
      <w:r w:rsidRPr="00B93401">
        <w:rPr>
          <w:rFonts w:ascii="Book Antiqua" w:hAnsi="Book Antiqua" w:cs="宋体"/>
        </w:rPr>
        <w:t>Horibe</w:t>
      </w:r>
      <w:proofErr w:type="spellEnd"/>
      <w:r w:rsidRPr="00B93401">
        <w:rPr>
          <w:rFonts w:ascii="Book Antiqua" w:hAnsi="Book Antiqua" w:cs="宋体"/>
        </w:rPr>
        <w:t xml:space="preserve"> D, Suzuki K, </w:t>
      </w:r>
      <w:proofErr w:type="spellStart"/>
      <w:r w:rsidRPr="00B93401">
        <w:rPr>
          <w:rFonts w:ascii="Book Antiqua" w:hAnsi="Book Antiqua" w:cs="宋体"/>
        </w:rPr>
        <w:t>Nabeya</w:t>
      </w:r>
      <w:proofErr w:type="spellEnd"/>
      <w:r w:rsidRPr="00B93401">
        <w:rPr>
          <w:rFonts w:ascii="Book Antiqua" w:hAnsi="Book Antiqua" w:cs="宋体"/>
        </w:rPr>
        <w:t xml:space="preserve"> Y, Hayashi H, </w:t>
      </w:r>
      <w:proofErr w:type="spellStart"/>
      <w:r w:rsidRPr="00B93401">
        <w:rPr>
          <w:rFonts w:ascii="Book Antiqua" w:hAnsi="Book Antiqua" w:cs="宋体"/>
        </w:rPr>
        <w:t>Miyauchi</w:t>
      </w:r>
      <w:proofErr w:type="spellEnd"/>
      <w:r w:rsidRPr="00B93401">
        <w:rPr>
          <w:rFonts w:ascii="Book Antiqua" w:hAnsi="Book Antiqua" w:cs="宋体"/>
        </w:rPr>
        <w:t xml:space="preserve"> H, </w:t>
      </w:r>
      <w:proofErr w:type="spellStart"/>
      <w:r w:rsidRPr="00B93401">
        <w:rPr>
          <w:rFonts w:ascii="Book Antiqua" w:hAnsi="Book Antiqua" w:cs="宋体"/>
        </w:rPr>
        <w:t>Shuto</w:t>
      </w:r>
      <w:proofErr w:type="spellEnd"/>
      <w:r w:rsidRPr="00B93401">
        <w:rPr>
          <w:rFonts w:ascii="Book Antiqua" w:hAnsi="Book Antiqua" w:cs="宋体"/>
        </w:rPr>
        <w:t xml:space="preserve"> K, Asano T, Matsubara H. Survival predictors of patients with primary duodenal adenocarcinoma. </w:t>
      </w:r>
      <w:proofErr w:type="spellStart"/>
      <w:r w:rsidRPr="00B93401">
        <w:rPr>
          <w:rFonts w:ascii="Book Antiqua" w:hAnsi="Book Antiqua" w:cs="宋体"/>
          <w:i/>
          <w:iCs/>
        </w:rPr>
        <w:t>Int</w:t>
      </w:r>
      <w:proofErr w:type="spellEnd"/>
      <w:r w:rsidRPr="00B93401">
        <w:rPr>
          <w:rFonts w:ascii="Book Antiqua" w:hAnsi="Book Antiqua" w:cs="宋体"/>
          <w:i/>
          <w:iCs/>
        </w:rPr>
        <w:t xml:space="preserve"> </w:t>
      </w:r>
      <w:proofErr w:type="spellStart"/>
      <w:r w:rsidRPr="00B93401">
        <w:rPr>
          <w:rFonts w:ascii="Book Antiqua" w:hAnsi="Book Antiqua" w:cs="宋体"/>
          <w:i/>
          <w:iCs/>
        </w:rPr>
        <w:t>Surg</w:t>
      </w:r>
      <w:proofErr w:type="spellEnd"/>
      <w:r w:rsidRPr="00B93401">
        <w:rPr>
          <w:rFonts w:ascii="Book Antiqua" w:hAnsi="Book Antiqua" w:cs="宋体"/>
        </w:rPr>
        <w:t> </w:t>
      </w:r>
      <w:r>
        <w:rPr>
          <w:rFonts w:ascii="Book Antiqua" w:hAnsi="Book Antiqua" w:cs="宋体" w:hint="eastAsia"/>
        </w:rPr>
        <w:t>2011</w:t>
      </w:r>
      <w:r w:rsidRPr="00B93401">
        <w:rPr>
          <w:rFonts w:ascii="Book Antiqua" w:hAnsi="Book Antiqua" w:cs="宋体"/>
        </w:rPr>
        <w:t>; </w:t>
      </w:r>
      <w:r w:rsidRPr="00B93401">
        <w:rPr>
          <w:rFonts w:ascii="Book Antiqua" w:hAnsi="Book Antiqua" w:cs="宋体"/>
          <w:b/>
          <w:bCs/>
        </w:rPr>
        <w:t>96</w:t>
      </w:r>
      <w:r w:rsidRPr="00B93401">
        <w:rPr>
          <w:rFonts w:ascii="Book Antiqua" w:hAnsi="Book Antiqua" w:cs="宋体"/>
        </w:rPr>
        <w:t xml:space="preserve">: 111-116 [PMID: </w:t>
      </w:r>
      <w:bookmarkStart w:id="94" w:name="OLE_LINK4"/>
      <w:bookmarkStart w:id="95" w:name="OLE_LINK5"/>
      <w:r w:rsidRPr="00B93401">
        <w:rPr>
          <w:rFonts w:ascii="Book Antiqua" w:hAnsi="Book Antiqua" w:cs="宋体"/>
        </w:rPr>
        <w:t xml:space="preserve">22026300 </w:t>
      </w:r>
      <w:bookmarkEnd w:id="94"/>
      <w:bookmarkEnd w:id="95"/>
      <w:r w:rsidRPr="00B93401">
        <w:rPr>
          <w:rFonts w:ascii="Book Antiqua" w:hAnsi="Book Antiqua" w:cs="宋体"/>
        </w:rPr>
        <w:t>DOI: 10.9738/1381.1]</w:t>
      </w:r>
    </w:p>
    <w:p w14:paraId="47854742"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t>56 </w:t>
      </w:r>
      <w:r w:rsidRPr="00B93401">
        <w:rPr>
          <w:rFonts w:ascii="Book Antiqua" w:hAnsi="Book Antiqua" w:cs="宋体"/>
          <w:b/>
          <w:bCs/>
        </w:rPr>
        <w:t>Johnson JC</w:t>
      </w:r>
      <w:r w:rsidRPr="00B93401">
        <w:rPr>
          <w:rFonts w:ascii="Book Antiqua" w:hAnsi="Book Antiqua" w:cs="宋体"/>
        </w:rPr>
        <w:t xml:space="preserve">, </w:t>
      </w:r>
      <w:proofErr w:type="spellStart"/>
      <w:r w:rsidRPr="00B93401">
        <w:rPr>
          <w:rFonts w:ascii="Book Antiqua" w:hAnsi="Book Antiqua" w:cs="宋体"/>
        </w:rPr>
        <w:t>DiSario</w:t>
      </w:r>
      <w:proofErr w:type="spellEnd"/>
      <w:r w:rsidRPr="00B93401">
        <w:rPr>
          <w:rFonts w:ascii="Book Antiqua" w:hAnsi="Book Antiqua" w:cs="宋体"/>
        </w:rPr>
        <w:t xml:space="preserve"> JA, Grady WM. Surveillance and Treatment of </w:t>
      </w:r>
      <w:proofErr w:type="spellStart"/>
      <w:r w:rsidRPr="00B93401">
        <w:rPr>
          <w:rFonts w:ascii="Book Antiqua" w:hAnsi="Book Antiqua" w:cs="宋体"/>
        </w:rPr>
        <w:t>Periampullary</w:t>
      </w:r>
      <w:proofErr w:type="spellEnd"/>
      <w:r w:rsidRPr="00B93401">
        <w:rPr>
          <w:rFonts w:ascii="Book Antiqua" w:hAnsi="Book Antiqua" w:cs="宋体"/>
        </w:rPr>
        <w:t xml:space="preserve"> and Duodenal Adenomas in Familial Adenomatous Polyposis.</w:t>
      </w:r>
      <w:proofErr w:type="gramEnd"/>
      <w:r w:rsidRPr="00B93401">
        <w:rPr>
          <w:rFonts w:ascii="Book Antiqua" w:hAnsi="Book Antiqua" w:cs="宋体"/>
        </w:rPr>
        <w:t> </w:t>
      </w:r>
      <w:proofErr w:type="spellStart"/>
      <w:r w:rsidRPr="00B93401">
        <w:rPr>
          <w:rFonts w:ascii="Book Antiqua" w:hAnsi="Book Antiqua" w:cs="宋体"/>
          <w:i/>
          <w:iCs/>
        </w:rPr>
        <w:t>Curr</w:t>
      </w:r>
      <w:proofErr w:type="spellEnd"/>
      <w:r w:rsidRPr="00B93401">
        <w:rPr>
          <w:rFonts w:ascii="Book Antiqua" w:hAnsi="Book Antiqua" w:cs="宋体"/>
          <w:i/>
          <w:iCs/>
        </w:rPr>
        <w:t xml:space="preserve"> Treat Options </w:t>
      </w:r>
      <w:proofErr w:type="spellStart"/>
      <w:r w:rsidRPr="00B93401">
        <w:rPr>
          <w:rFonts w:ascii="Book Antiqua" w:hAnsi="Book Antiqua" w:cs="宋体"/>
          <w:i/>
          <w:iCs/>
        </w:rPr>
        <w:t>Gastroenterol</w:t>
      </w:r>
      <w:proofErr w:type="spellEnd"/>
      <w:r w:rsidRPr="00B93401">
        <w:rPr>
          <w:rFonts w:ascii="Book Antiqua" w:hAnsi="Book Antiqua" w:cs="宋体"/>
        </w:rPr>
        <w:t> 2004; </w:t>
      </w:r>
      <w:r w:rsidRPr="00B93401">
        <w:rPr>
          <w:rFonts w:ascii="Book Antiqua" w:hAnsi="Book Antiqua" w:cs="宋体"/>
          <w:b/>
          <w:bCs/>
        </w:rPr>
        <w:t>7</w:t>
      </w:r>
      <w:r w:rsidRPr="00B93401">
        <w:rPr>
          <w:rFonts w:ascii="Book Antiqua" w:hAnsi="Book Antiqua" w:cs="宋体"/>
        </w:rPr>
        <w:t>: 79-89 [PMID: 15010021 DOI: 10.1007/s11938-004-0028-y]</w:t>
      </w:r>
    </w:p>
    <w:p w14:paraId="5F0B80A6"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57 </w:t>
      </w:r>
      <w:r w:rsidRPr="00B93401">
        <w:rPr>
          <w:rFonts w:ascii="Book Antiqua" w:hAnsi="Book Antiqua" w:cs="宋体"/>
          <w:b/>
          <w:bCs/>
        </w:rPr>
        <w:t>Campos FG</w:t>
      </w:r>
      <w:r w:rsidRPr="00B93401">
        <w:rPr>
          <w:rFonts w:ascii="Book Antiqua" w:hAnsi="Book Antiqua" w:cs="宋体"/>
        </w:rPr>
        <w:t xml:space="preserve">, </w:t>
      </w:r>
      <w:proofErr w:type="spellStart"/>
      <w:r w:rsidRPr="00B93401">
        <w:rPr>
          <w:rFonts w:ascii="Book Antiqua" w:hAnsi="Book Antiqua" w:cs="宋体"/>
        </w:rPr>
        <w:t>Sulbaran</w:t>
      </w:r>
      <w:proofErr w:type="spellEnd"/>
      <w:r w:rsidRPr="00B93401">
        <w:rPr>
          <w:rFonts w:ascii="Book Antiqua" w:hAnsi="Book Antiqua" w:cs="宋体"/>
        </w:rPr>
        <w:t xml:space="preserve"> M, </w:t>
      </w:r>
      <w:proofErr w:type="spellStart"/>
      <w:r w:rsidRPr="00B93401">
        <w:rPr>
          <w:rFonts w:ascii="Book Antiqua" w:hAnsi="Book Antiqua" w:cs="宋体"/>
        </w:rPr>
        <w:t>Safatle-Ribeiro</w:t>
      </w:r>
      <w:proofErr w:type="spellEnd"/>
      <w:r w:rsidRPr="00B93401">
        <w:rPr>
          <w:rFonts w:ascii="Book Antiqua" w:hAnsi="Book Antiqua" w:cs="宋体"/>
        </w:rPr>
        <w:t xml:space="preserve"> AV, Martinez CA. Duodenal adenoma surveillance in patients with familial adenomatous polyposis. </w:t>
      </w:r>
      <w:r w:rsidRPr="00B93401">
        <w:rPr>
          <w:rFonts w:ascii="Book Antiqua" w:hAnsi="Book Antiqua" w:cs="宋体"/>
          <w:i/>
          <w:iCs/>
        </w:rPr>
        <w:t xml:space="preserve">World J </w:t>
      </w:r>
      <w:proofErr w:type="spellStart"/>
      <w:r w:rsidRPr="00B93401">
        <w:rPr>
          <w:rFonts w:ascii="Book Antiqua" w:hAnsi="Book Antiqua" w:cs="宋体"/>
          <w:i/>
          <w:iCs/>
        </w:rPr>
        <w:t>Gastrointest</w:t>
      </w:r>
      <w:proofErr w:type="spellEnd"/>
      <w:r w:rsidRPr="00B93401">
        <w:rPr>
          <w:rFonts w:ascii="Book Antiqua" w:hAnsi="Book Antiqua" w:cs="宋体"/>
          <w:i/>
          <w:iCs/>
        </w:rPr>
        <w:t xml:space="preserve"> </w:t>
      </w:r>
      <w:proofErr w:type="spellStart"/>
      <w:r w:rsidRPr="00B93401">
        <w:rPr>
          <w:rFonts w:ascii="Book Antiqua" w:hAnsi="Book Antiqua" w:cs="宋体"/>
          <w:i/>
          <w:iCs/>
        </w:rPr>
        <w:t>Endosc</w:t>
      </w:r>
      <w:proofErr w:type="spellEnd"/>
      <w:r w:rsidRPr="00B93401">
        <w:rPr>
          <w:rFonts w:ascii="Book Antiqua" w:hAnsi="Book Antiqua" w:cs="宋体"/>
        </w:rPr>
        <w:t> 2015; </w:t>
      </w:r>
      <w:r w:rsidRPr="00B93401">
        <w:rPr>
          <w:rFonts w:ascii="Book Antiqua" w:hAnsi="Book Antiqua" w:cs="宋体"/>
          <w:b/>
          <w:bCs/>
        </w:rPr>
        <w:t>7</w:t>
      </w:r>
      <w:r w:rsidRPr="00B93401">
        <w:rPr>
          <w:rFonts w:ascii="Book Antiqua" w:hAnsi="Book Antiqua" w:cs="宋体"/>
        </w:rPr>
        <w:t>: 950-959 [PMID: 26265988 DOI: 10.4253/wjge.v7.i10.950]</w:t>
      </w:r>
    </w:p>
    <w:p w14:paraId="575339B1"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58 </w:t>
      </w:r>
      <w:proofErr w:type="spellStart"/>
      <w:r w:rsidRPr="00B93401">
        <w:rPr>
          <w:rFonts w:ascii="Book Antiqua" w:hAnsi="Book Antiqua" w:cs="宋体"/>
          <w:b/>
          <w:bCs/>
        </w:rPr>
        <w:t>Skipworth</w:t>
      </w:r>
      <w:proofErr w:type="spellEnd"/>
      <w:r w:rsidRPr="00B93401">
        <w:rPr>
          <w:rFonts w:ascii="Book Antiqua" w:hAnsi="Book Antiqua" w:cs="宋体"/>
          <w:b/>
          <w:bCs/>
        </w:rPr>
        <w:t xml:space="preserve"> JR</w:t>
      </w:r>
      <w:r w:rsidRPr="00B93401">
        <w:rPr>
          <w:rFonts w:ascii="Book Antiqua" w:hAnsi="Book Antiqua" w:cs="宋体"/>
        </w:rPr>
        <w:t xml:space="preserve">, </w:t>
      </w:r>
      <w:proofErr w:type="spellStart"/>
      <w:r w:rsidRPr="00B93401">
        <w:rPr>
          <w:rFonts w:ascii="Book Antiqua" w:hAnsi="Book Antiqua" w:cs="宋体"/>
        </w:rPr>
        <w:t>Morkane</w:t>
      </w:r>
      <w:proofErr w:type="spellEnd"/>
      <w:r w:rsidRPr="00B93401">
        <w:rPr>
          <w:rFonts w:ascii="Book Antiqua" w:hAnsi="Book Antiqua" w:cs="宋体"/>
        </w:rPr>
        <w:t xml:space="preserve"> C, </w:t>
      </w:r>
      <w:proofErr w:type="spellStart"/>
      <w:r w:rsidRPr="00B93401">
        <w:rPr>
          <w:rFonts w:ascii="Book Antiqua" w:hAnsi="Book Antiqua" w:cs="宋体"/>
        </w:rPr>
        <w:t>Raptis</w:t>
      </w:r>
      <w:proofErr w:type="spellEnd"/>
      <w:r w:rsidRPr="00B93401">
        <w:rPr>
          <w:rFonts w:ascii="Book Antiqua" w:hAnsi="Book Antiqua" w:cs="宋体"/>
        </w:rPr>
        <w:t xml:space="preserve"> DA, Vyas S, </w:t>
      </w:r>
      <w:proofErr w:type="spellStart"/>
      <w:r w:rsidRPr="00B93401">
        <w:rPr>
          <w:rFonts w:ascii="Book Antiqua" w:hAnsi="Book Antiqua" w:cs="宋体"/>
        </w:rPr>
        <w:t>Olde</w:t>
      </w:r>
      <w:proofErr w:type="spellEnd"/>
      <w:r w:rsidRPr="00B93401">
        <w:rPr>
          <w:rFonts w:ascii="Book Antiqua" w:hAnsi="Book Antiqua" w:cs="宋体"/>
        </w:rPr>
        <w:t xml:space="preserve"> </w:t>
      </w:r>
      <w:proofErr w:type="spellStart"/>
      <w:r w:rsidRPr="00B93401">
        <w:rPr>
          <w:rFonts w:ascii="Book Antiqua" w:hAnsi="Book Antiqua" w:cs="宋体"/>
        </w:rPr>
        <w:t>Damink</w:t>
      </w:r>
      <w:proofErr w:type="spellEnd"/>
      <w:r w:rsidRPr="00B93401">
        <w:rPr>
          <w:rFonts w:ascii="Book Antiqua" w:hAnsi="Book Antiqua" w:cs="宋体"/>
        </w:rPr>
        <w:t xml:space="preserve"> SW, </w:t>
      </w:r>
      <w:proofErr w:type="spellStart"/>
      <w:r w:rsidRPr="00B93401">
        <w:rPr>
          <w:rFonts w:ascii="Book Antiqua" w:hAnsi="Book Antiqua" w:cs="宋体"/>
        </w:rPr>
        <w:t>Imber</w:t>
      </w:r>
      <w:proofErr w:type="spellEnd"/>
      <w:r w:rsidRPr="00B93401">
        <w:rPr>
          <w:rFonts w:ascii="Book Antiqua" w:hAnsi="Book Antiqua" w:cs="宋体"/>
        </w:rPr>
        <w:t xml:space="preserve"> CJ, Pereira SP, </w:t>
      </w:r>
      <w:proofErr w:type="spellStart"/>
      <w:r w:rsidRPr="00B93401">
        <w:rPr>
          <w:rFonts w:ascii="Book Antiqua" w:hAnsi="Book Antiqua" w:cs="宋体"/>
        </w:rPr>
        <w:t>Malago</w:t>
      </w:r>
      <w:proofErr w:type="spellEnd"/>
      <w:r w:rsidRPr="00B93401">
        <w:rPr>
          <w:rFonts w:ascii="Book Antiqua" w:hAnsi="Book Antiqua" w:cs="宋体"/>
        </w:rPr>
        <w:t xml:space="preserve"> M, West N, Phillips RK, Clark SK, Shankar A. </w:t>
      </w:r>
      <w:proofErr w:type="spellStart"/>
      <w:r w:rsidRPr="00B93401">
        <w:rPr>
          <w:rFonts w:ascii="Book Antiqua" w:hAnsi="Book Antiqua" w:cs="宋体"/>
        </w:rPr>
        <w:t>Pancreaticoduodenectomy</w:t>
      </w:r>
      <w:proofErr w:type="spellEnd"/>
      <w:r w:rsidRPr="00B93401">
        <w:rPr>
          <w:rFonts w:ascii="Book Antiqua" w:hAnsi="Book Antiqua" w:cs="宋体"/>
        </w:rPr>
        <w:t xml:space="preserve"> for advanced duodenal and </w:t>
      </w:r>
      <w:proofErr w:type="spellStart"/>
      <w:r w:rsidRPr="00B93401">
        <w:rPr>
          <w:rFonts w:ascii="Book Antiqua" w:hAnsi="Book Antiqua" w:cs="宋体"/>
        </w:rPr>
        <w:t>ampullary</w:t>
      </w:r>
      <w:proofErr w:type="spellEnd"/>
      <w:r w:rsidRPr="00B93401">
        <w:rPr>
          <w:rFonts w:ascii="Book Antiqua" w:hAnsi="Book Antiqua" w:cs="宋体"/>
        </w:rPr>
        <w:t xml:space="preserve"> </w:t>
      </w:r>
      <w:proofErr w:type="spellStart"/>
      <w:r w:rsidRPr="00B93401">
        <w:rPr>
          <w:rFonts w:ascii="Book Antiqua" w:hAnsi="Book Antiqua" w:cs="宋体"/>
        </w:rPr>
        <w:t>adenomatosis</w:t>
      </w:r>
      <w:proofErr w:type="spellEnd"/>
      <w:r w:rsidRPr="00B93401">
        <w:rPr>
          <w:rFonts w:ascii="Book Antiqua" w:hAnsi="Book Antiqua" w:cs="宋体"/>
        </w:rPr>
        <w:t xml:space="preserve"> in familial adenomatous polyposis. </w:t>
      </w:r>
      <w:r w:rsidRPr="00B93401">
        <w:rPr>
          <w:rFonts w:ascii="Book Antiqua" w:hAnsi="Book Antiqua" w:cs="宋体"/>
          <w:i/>
          <w:iCs/>
        </w:rPr>
        <w:t xml:space="preserve">HPB </w:t>
      </w:r>
      <w:r w:rsidRPr="0021098A">
        <w:rPr>
          <w:rFonts w:ascii="Book Antiqua" w:hAnsi="Book Antiqua" w:cs="宋体"/>
          <w:iCs/>
        </w:rPr>
        <w:t>(Oxford)</w:t>
      </w:r>
      <w:r w:rsidRPr="00B93401">
        <w:rPr>
          <w:rFonts w:ascii="Book Antiqua" w:hAnsi="Book Antiqua" w:cs="宋体"/>
        </w:rPr>
        <w:t> 2011; </w:t>
      </w:r>
      <w:r w:rsidRPr="00B93401">
        <w:rPr>
          <w:rFonts w:ascii="Book Antiqua" w:hAnsi="Book Antiqua" w:cs="宋体"/>
          <w:b/>
          <w:bCs/>
        </w:rPr>
        <w:t>13</w:t>
      </w:r>
      <w:r w:rsidRPr="00B93401">
        <w:rPr>
          <w:rFonts w:ascii="Book Antiqua" w:hAnsi="Book Antiqua" w:cs="宋体"/>
        </w:rPr>
        <w:t>: 342-349 [PMID: 21492334 DOI: 10.1111/j.1477-2574.2011.00292.x]</w:t>
      </w:r>
    </w:p>
    <w:p w14:paraId="2ED92FE4" w14:textId="77777777" w:rsidR="00BC0AE6" w:rsidRPr="00B93401" w:rsidRDefault="00BC0AE6" w:rsidP="003200CC">
      <w:pPr>
        <w:spacing w:line="360" w:lineRule="auto"/>
        <w:jc w:val="both"/>
        <w:rPr>
          <w:rFonts w:ascii="Book Antiqua" w:hAnsi="Book Antiqua" w:cs="宋体"/>
        </w:rPr>
      </w:pPr>
      <w:proofErr w:type="gramStart"/>
      <w:r w:rsidRPr="00B93401">
        <w:rPr>
          <w:rFonts w:ascii="Book Antiqua" w:hAnsi="Book Antiqua" w:cs="宋体"/>
        </w:rPr>
        <w:t>59 </w:t>
      </w:r>
      <w:r w:rsidRPr="00B93401">
        <w:rPr>
          <w:rFonts w:ascii="Book Antiqua" w:hAnsi="Book Antiqua" w:cs="宋体"/>
          <w:b/>
          <w:bCs/>
        </w:rPr>
        <w:t>Groves CJ</w:t>
      </w:r>
      <w:r w:rsidRPr="00B93401">
        <w:rPr>
          <w:rFonts w:ascii="Book Antiqua" w:hAnsi="Book Antiqua" w:cs="宋体"/>
        </w:rPr>
        <w:t xml:space="preserve">, Saunders BP, </w:t>
      </w:r>
      <w:proofErr w:type="spellStart"/>
      <w:r w:rsidRPr="00B93401">
        <w:rPr>
          <w:rFonts w:ascii="Book Antiqua" w:hAnsi="Book Antiqua" w:cs="宋体"/>
        </w:rPr>
        <w:t>Spigelman</w:t>
      </w:r>
      <w:proofErr w:type="spellEnd"/>
      <w:r w:rsidRPr="00B93401">
        <w:rPr>
          <w:rFonts w:ascii="Book Antiqua" w:hAnsi="Book Antiqua" w:cs="宋体"/>
        </w:rPr>
        <w:t xml:space="preserve"> AD, Phillips RK.</w:t>
      </w:r>
      <w:proofErr w:type="gramEnd"/>
      <w:r w:rsidRPr="00B93401">
        <w:rPr>
          <w:rFonts w:ascii="Book Antiqua" w:hAnsi="Book Antiqua" w:cs="宋体"/>
        </w:rPr>
        <w:t xml:space="preserve"> Duodenal cancer in patients with familial adenomatous polyposis (FAP): results of a 10 year prospective study. </w:t>
      </w:r>
      <w:r w:rsidRPr="00B93401">
        <w:rPr>
          <w:rFonts w:ascii="Book Antiqua" w:hAnsi="Book Antiqua" w:cs="宋体"/>
          <w:i/>
          <w:iCs/>
        </w:rPr>
        <w:t>Gut</w:t>
      </w:r>
      <w:r w:rsidRPr="00B93401">
        <w:rPr>
          <w:rFonts w:ascii="Book Antiqua" w:hAnsi="Book Antiqua" w:cs="宋体"/>
        </w:rPr>
        <w:t> 2002; </w:t>
      </w:r>
      <w:r w:rsidRPr="00B93401">
        <w:rPr>
          <w:rFonts w:ascii="Book Antiqua" w:hAnsi="Book Antiqua" w:cs="宋体"/>
          <w:b/>
          <w:bCs/>
        </w:rPr>
        <w:t>50</w:t>
      </w:r>
      <w:r w:rsidRPr="00B93401">
        <w:rPr>
          <w:rFonts w:ascii="Book Antiqua" w:hAnsi="Book Antiqua" w:cs="宋体"/>
        </w:rPr>
        <w:t>: 636-641 [PMID: 11950808 DOI: 10.1136/gut.50.5.636]</w:t>
      </w:r>
    </w:p>
    <w:p w14:paraId="5D0F0994"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lastRenderedPageBreak/>
        <w:t>60 </w:t>
      </w:r>
      <w:proofErr w:type="spellStart"/>
      <w:r w:rsidRPr="00B93401">
        <w:rPr>
          <w:rFonts w:ascii="Book Antiqua" w:hAnsi="Book Antiqua" w:cs="宋体"/>
          <w:b/>
          <w:bCs/>
        </w:rPr>
        <w:t>Kalady</w:t>
      </w:r>
      <w:proofErr w:type="spellEnd"/>
      <w:r w:rsidRPr="00B93401">
        <w:rPr>
          <w:rFonts w:ascii="Book Antiqua" w:hAnsi="Book Antiqua" w:cs="宋体"/>
          <w:b/>
          <w:bCs/>
        </w:rPr>
        <w:t xml:space="preserve"> MF</w:t>
      </w:r>
      <w:r w:rsidRPr="00B93401">
        <w:rPr>
          <w:rFonts w:ascii="Book Antiqua" w:hAnsi="Book Antiqua" w:cs="宋体"/>
        </w:rPr>
        <w:t xml:space="preserve">, Clary BM, Tyler DS, Pappas TN. Pancreas-preserving </w:t>
      </w:r>
      <w:proofErr w:type="spellStart"/>
      <w:r w:rsidRPr="00B93401">
        <w:rPr>
          <w:rFonts w:ascii="Book Antiqua" w:hAnsi="Book Antiqua" w:cs="宋体"/>
        </w:rPr>
        <w:t>duodenectomy</w:t>
      </w:r>
      <w:proofErr w:type="spellEnd"/>
      <w:r w:rsidRPr="00B93401">
        <w:rPr>
          <w:rFonts w:ascii="Book Antiqua" w:hAnsi="Book Antiqua" w:cs="宋体"/>
        </w:rPr>
        <w:t xml:space="preserve"> in the management of duodenal familial adenomatous polyposis. </w:t>
      </w:r>
      <w:r w:rsidRPr="00B93401">
        <w:rPr>
          <w:rFonts w:ascii="Book Antiqua" w:hAnsi="Book Antiqua" w:cs="宋体"/>
          <w:i/>
          <w:iCs/>
        </w:rPr>
        <w:t xml:space="preserve">J </w:t>
      </w:r>
      <w:proofErr w:type="spellStart"/>
      <w:r w:rsidRPr="00B93401">
        <w:rPr>
          <w:rFonts w:ascii="Book Antiqua" w:hAnsi="Book Antiqua" w:cs="宋体"/>
          <w:i/>
          <w:iCs/>
        </w:rPr>
        <w:t>Gastrointest</w:t>
      </w:r>
      <w:proofErr w:type="spellEnd"/>
      <w:r w:rsidRPr="00B93401">
        <w:rPr>
          <w:rFonts w:ascii="Book Antiqua" w:hAnsi="Book Antiqua" w:cs="宋体"/>
          <w:i/>
          <w:iCs/>
        </w:rPr>
        <w:t xml:space="preserve"> </w:t>
      </w:r>
      <w:proofErr w:type="spellStart"/>
      <w:r w:rsidRPr="00B93401">
        <w:rPr>
          <w:rFonts w:ascii="Book Antiqua" w:hAnsi="Book Antiqua" w:cs="宋体"/>
          <w:i/>
          <w:iCs/>
        </w:rPr>
        <w:t>Surg</w:t>
      </w:r>
      <w:proofErr w:type="spellEnd"/>
      <w:r w:rsidRPr="00B93401">
        <w:rPr>
          <w:rFonts w:ascii="Book Antiqua" w:hAnsi="Book Antiqua" w:cs="宋体"/>
        </w:rPr>
        <w:t> </w:t>
      </w:r>
      <w:r>
        <w:rPr>
          <w:rFonts w:ascii="Book Antiqua" w:hAnsi="Book Antiqua" w:cs="宋体" w:hint="eastAsia"/>
        </w:rPr>
        <w:t>2002</w:t>
      </w:r>
      <w:r w:rsidRPr="00B93401">
        <w:rPr>
          <w:rFonts w:ascii="Book Antiqua" w:hAnsi="Book Antiqua" w:cs="宋体"/>
        </w:rPr>
        <w:t>; </w:t>
      </w:r>
      <w:r w:rsidRPr="00B93401">
        <w:rPr>
          <w:rFonts w:ascii="Book Antiqua" w:hAnsi="Book Antiqua" w:cs="宋体"/>
          <w:b/>
          <w:bCs/>
        </w:rPr>
        <w:t>6</w:t>
      </w:r>
      <w:r w:rsidRPr="00B93401">
        <w:rPr>
          <w:rFonts w:ascii="Book Antiqua" w:hAnsi="Book Antiqua" w:cs="宋体"/>
        </w:rPr>
        <w:t>: 82-87 [PMID: 11986022 DOI: 10.1016/S1091-</w:t>
      </w:r>
      <w:proofErr w:type="gramStart"/>
      <w:r w:rsidRPr="00B93401">
        <w:rPr>
          <w:rFonts w:ascii="Book Antiqua" w:hAnsi="Book Antiqua" w:cs="宋体"/>
        </w:rPr>
        <w:t>255X(</w:t>
      </w:r>
      <w:proofErr w:type="gramEnd"/>
      <w:r w:rsidRPr="00B93401">
        <w:rPr>
          <w:rFonts w:ascii="Book Antiqua" w:hAnsi="Book Antiqua" w:cs="宋体"/>
        </w:rPr>
        <w:t>01)00005-1]</w:t>
      </w:r>
    </w:p>
    <w:p w14:paraId="24EF651C"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61 </w:t>
      </w:r>
      <w:proofErr w:type="spellStart"/>
      <w:r w:rsidRPr="00B93401">
        <w:rPr>
          <w:rFonts w:ascii="Book Antiqua" w:hAnsi="Book Antiqua" w:cs="宋体"/>
          <w:b/>
          <w:bCs/>
        </w:rPr>
        <w:t>Köninger</w:t>
      </w:r>
      <w:proofErr w:type="spellEnd"/>
      <w:r w:rsidRPr="00B93401">
        <w:rPr>
          <w:rFonts w:ascii="Book Antiqua" w:hAnsi="Book Antiqua" w:cs="宋体"/>
          <w:b/>
          <w:bCs/>
        </w:rPr>
        <w:t xml:space="preserve"> J</w:t>
      </w:r>
      <w:r w:rsidRPr="00B93401">
        <w:rPr>
          <w:rFonts w:ascii="Book Antiqua" w:hAnsi="Book Antiqua" w:cs="宋体"/>
        </w:rPr>
        <w:t xml:space="preserve">, </w:t>
      </w:r>
      <w:proofErr w:type="spellStart"/>
      <w:r w:rsidRPr="00B93401">
        <w:rPr>
          <w:rFonts w:ascii="Book Antiqua" w:hAnsi="Book Antiqua" w:cs="宋体"/>
        </w:rPr>
        <w:t>Friess</w:t>
      </w:r>
      <w:proofErr w:type="spellEnd"/>
      <w:r w:rsidRPr="00B93401">
        <w:rPr>
          <w:rFonts w:ascii="Book Antiqua" w:hAnsi="Book Antiqua" w:cs="宋体"/>
        </w:rPr>
        <w:t xml:space="preserve"> H, Wagner M, </w:t>
      </w:r>
      <w:proofErr w:type="spellStart"/>
      <w:r w:rsidRPr="00B93401">
        <w:rPr>
          <w:rFonts w:ascii="Book Antiqua" w:hAnsi="Book Antiqua" w:cs="宋体"/>
        </w:rPr>
        <w:t>Kadmon</w:t>
      </w:r>
      <w:proofErr w:type="spellEnd"/>
      <w:r w:rsidRPr="00B93401">
        <w:rPr>
          <w:rFonts w:ascii="Book Antiqua" w:hAnsi="Book Antiqua" w:cs="宋体"/>
        </w:rPr>
        <w:t xml:space="preserve"> M, </w:t>
      </w:r>
      <w:proofErr w:type="spellStart"/>
      <w:r w:rsidRPr="00B93401">
        <w:rPr>
          <w:rFonts w:ascii="Book Antiqua" w:hAnsi="Book Antiqua" w:cs="宋体"/>
        </w:rPr>
        <w:t>Büchler</w:t>
      </w:r>
      <w:proofErr w:type="spellEnd"/>
      <w:r w:rsidRPr="00B93401">
        <w:rPr>
          <w:rFonts w:ascii="Book Antiqua" w:hAnsi="Book Antiqua" w:cs="宋体"/>
        </w:rPr>
        <w:t xml:space="preserve"> MW. </w:t>
      </w:r>
      <w:proofErr w:type="gramStart"/>
      <w:r w:rsidRPr="00B93401">
        <w:rPr>
          <w:rFonts w:ascii="Book Antiqua" w:hAnsi="Book Antiqua" w:cs="宋体"/>
        </w:rPr>
        <w:t xml:space="preserve">[Technique of pancreas-preserving </w:t>
      </w:r>
      <w:proofErr w:type="spellStart"/>
      <w:r w:rsidRPr="00B93401">
        <w:rPr>
          <w:rFonts w:ascii="Book Antiqua" w:hAnsi="Book Antiqua" w:cs="宋体"/>
        </w:rPr>
        <w:t>duodenectomy</w:t>
      </w:r>
      <w:proofErr w:type="spellEnd"/>
      <w:r w:rsidRPr="00B93401">
        <w:rPr>
          <w:rFonts w:ascii="Book Antiqua" w:hAnsi="Book Antiqua" w:cs="宋体"/>
        </w:rPr>
        <w:t>].</w:t>
      </w:r>
      <w:proofErr w:type="gramEnd"/>
      <w:r w:rsidRPr="00B93401">
        <w:rPr>
          <w:rFonts w:ascii="Book Antiqua" w:hAnsi="Book Antiqua" w:cs="宋体"/>
        </w:rPr>
        <w:t> </w:t>
      </w:r>
      <w:proofErr w:type="spellStart"/>
      <w:r w:rsidRPr="00B93401">
        <w:rPr>
          <w:rFonts w:ascii="Book Antiqua" w:hAnsi="Book Antiqua" w:cs="宋体"/>
          <w:i/>
          <w:iCs/>
        </w:rPr>
        <w:t>Chirurg</w:t>
      </w:r>
      <w:proofErr w:type="spellEnd"/>
      <w:r w:rsidRPr="00B93401">
        <w:rPr>
          <w:rFonts w:ascii="Book Antiqua" w:hAnsi="Book Antiqua" w:cs="宋体"/>
        </w:rPr>
        <w:t> 2005; </w:t>
      </w:r>
      <w:r w:rsidRPr="00B93401">
        <w:rPr>
          <w:rFonts w:ascii="Book Antiqua" w:hAnsi="Book Antiqua" w:cs="宋体"/>
          <w:b/>
          <w:bCs/>
        </w:rPr>
        <w:t>76</w:t>
      </w:r>
      <w:r w:rsidRPr="00B93401">
        <w:rPr>
          <w:rFonts w:ascii="Book Antiqua" w:hAnsi="Book Antiqua" w:cs="宋体"/>
        </w:rPr>
        <w:t>: 273-281 [PMID: 15668807]</w:t>
      </w:r>
    </w:p>
    <w:p w14:paraId="0F069DB2"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62 </w:t>
      </w:r>
      <w:r w:rsidRPr="00B93401">
        <w:rPr>
          <w:rFonts w:ascii="Book Antiqua" w:hAnsi="Book Antiqua" w:cs="宋体"/>
          <w:b/>
          <w:bCs/>
        </w:rPr>
        <w:t>Imamura M</w:t>
      </w:r>
      <w:r w:rsidRPr="00B93401">
        <w:rPr>
          <w:rFonts w:ascii="Book Antiqua" w:hAnsi="Book Antiqua" w:cs="宋体"/>
        </w:rPr>
        <w:t xml:space="preserve">, </w:t>
      </w:r>
      <w:proofErr w:type="spellStart"/>
      <w:r w:rsidRPr="00B93401">
        <w:rPr>
          <w:rFonts w:ascii="Book Antiqua" w:hAnsi="Book Antiqua" w:cs="宋体"/>
        </w:rPr>
        <w:t>Komoto</w:t>
      </w:r>
      <w:proofErr w:type="spellEnd"/>
      <w:r w:rsidRPr="00B93401">
        <w:rPr>
          <w:rFonts w:ascii="Book Antiqua" w:hAnsi="Book Antiqua" w:cs="宋体"/>
        </w:rPr>
        <w:t xml:space="preserve"> I, </w:t>
      </w:r>
      <w:proofErr w:type="spellStart"/>
      <w:r w:rsidRPr="00B93401">
        <w:rPr>
          <w:rFonts w:ascii="Book Antiqua" w:hAnsi="Book Antiqua" w:cs="宋体"/>
        </w:rPr>
        <w:t>Doi</w:t>
      </w:r>
      <w:proofErr w:type="spellEnd"/>
      <w:r w:rsidRPr="00B93401">
        <w:rPr>
          <w:rFonts w:ascii="Book Antiqua" w:hAnsi="Book Antiqua" w:cs="宋体"/>
        </w:rPr>
        <w:t xml:space="preserve"> R, Onodera H, Kobayashi H, Kawai Y. </w:t>
      </w:r>
      <w:proofErr w:type="gramStart"/>
      <w:r w:rsidRPr="00B93401">
        <w:rPr>
          <w:rFonts w:ascii="Book Antiqua" w:hAnsi="Book Antiqua" w:cs="宋体"/>
        </w:rPr>
        <w:t xml:space="preserve">New pancreas-preserving total </w:t>
      </w:r>
      <w:proofErr w:type="spellStart"/>
      <w:r w:rsidRPr="00B93401">
        <w:rPr>
          <w:rFonts w:ascii="Book Antiqua" w:hAnsi="Book Antiqua" w:cs="宋体"/>
        </w:rPr>
        <w:t>duodenectomy</w:t>
      </w:r>
      <w:proofErr w:type="spellEnd"/>
      <w:r w:rsidRPr="00B93401">
        <w:rPr>
          <w:rFonts w:ascii="Book Antiqua" w:hAnsi="Book Antiqua" w:cs="宋体"/>
        </w:rPr>
        <w:t xml:space="preserve"> technique.</w:t>
      </w:r>
      <w:proofErr w:type="gramEnd"/>
      <w:r w:rsidRPr="00B93401">
        <w:rPr>
          <w:rFonts w:ascii="Book Antiqua" w:hAnsi="Book Antiqua" w:cs="宋体"/>
        </w:rPr>
        <w:t> </w:t>
      </w:r>
      <w:r w:rsidRPr="00B93401">
        <w:rPr>
          <w:rFonts w:ascii="Book Antiqua" w:hAnsi="Book Antiqua" w:cs="宋体"/>
          <w:i/>
          <w:iCs/>
        </w:rPr>
        <w:t xml:space="preserve">World J </w:t>
      </w:r>
      <w:proofErr w:type="spellStart"/>
      <w:r w:rsidRPr="00B93401">
        <w:rPr>
          <w:rFonts w:ascii="Book Antiqua" w:hAnsi="Book Antiqua" w:cs="宋体"/>
          <w:i/>
          <w:iCs/>
        </w:rPr>
        <w:t>Surg</w:t>
      </w:r>
      <w:proofErr w:type="spellEnd"/>
      <w:r w:rsidRPr="00B93401">
        <w:rPr>
          <w:rFonts w:ascii="Book Antiqua" w:hAnsi="Book Antiqua" w:cs="宋体"/>
        </w:rPr>
        <w:t> 2005; </w:t>
      </w:r>
      <w:r w:rsidRPr="00B93401">
        <w:rPr>
          <w:rFonts w:ascii="Book Antiqua" w:hAnsi="Book Antiqua" w:cs="宋体"/>
          <w:b/>
          <w:bCs/>
        </w:rPr>
        <w:t>29</w:t>
      </w:r>
      <w:r w:rsidRPr="00B93401">
        <w:rPr>
          <w:rFonts w:ascii="Book Antiqua" w:hAnsi="Book Antiqua" w:cs="宋体"/>
        </w:rPr>
        <w:t>: 203-207 [PMID: 15650799 DOI: 10.1007/s00268-004-7585-z]</w:t>
      </w:r>
    </w:p>
    <w:p w14:paraId="0BDC63D3"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63 </w:t>
      </w:r>
      <w:proofErr w:type="spellStart"/>
      <w:r w:rsidRPr="00B93401">
        <w:rPr>
          <w:rFonts w:ascii="Book Antiqua" w:hAnsi="Book Antiqua" w:cs="宋体"/>
          <w:b/>
          <w:bCs/>
        </w:rPr>
        <w:t>Koshariya</w:t>
      </w:r>
      <w:proofErr w:type="spellEnd"/>
      <w:r w:rsidRPr="00B93401">
        <w:rPr>
          <w:rFonts w:ascii="Book Antiqua" w:hAnsi="Book Antiqua" w:cs="宋体"/>
          <w:b/>
          <w:bCs/>
        </w:rPr>
        <w:t xml:space="preserve"> M</w:t>
      </w:r>
      <w:r w:rsidRPr="00B93401">
        <w:rPr>
          <w:rFonts w:ascii="Book Antiqua" w:hAnsi="Book Antiqua" w:cs="宋体"/>
        </w:rPr>
        <w:t xml:space="preserve">, </w:t>
      </w:r>
      <w:proofErr w:type="spellStart"/>
      <w:r w:rsidRPr="00B93401">
        <w:rPr>
          <w:rFonts w:ascii="Book Antiqua" w:hAnsi="Book Antiqua" w:cs="宋体"/>
        </w:rPr>
        <w:t>Jagad</w:t>
      </w:r>
      <w:proofErr w:type="spellEnd"/>
      <w:r w:rsidRPr="00B93401">
        <w:rPr>
          <w:rFonts w:ascii="Book Antiqua" w:hAnsi="Book Antiqua" w:cs="宋体"/>
        </w:rPr>
        <w:t xml:space="preserve"> RB, Kawamoto J, </w:t>
      </w:r>
      <w:proofErr w:type="spellStart"/>
      <w:r w:rsidRPr="00B93401">
        <w:rPr>
          <w:rFonts w:ascii="Book Antiqua" w:hAnsi="Book Antiqua" w:cs="宋体"/>
        </w:rPr>
        <w:t>Papastratis</w:t>
      </w:r>
      <w:proofErr w:type="spellEnd"/>
      <w:r w:rsidRPr="00B93401">
        <w:rPr>
          <w:rFonts w:ascii="Book Antiqua" w:hAnsi="Book Antiqua" w:cs="宋体"/>
        </w:rPr>
        <w:t xml:space="preserve"> P, </w:t>
      </w:r>
      <w:proofErr w:type="spellStart"/>
      <w:r w:rsidRPr="00B93401">
        <w:rPr>
          <w:rFonts w:ascii="Book Antiqua" w:hAnsi="Book Antiqua" w:cs="宋体"/>
        </w:rPr>
        <w:t>Kefalourous</w:t>
      </w:r>
      <w:proofErr w:type="spellEnd"/>
      <w:r w:rsidRPr="00B93401">
        <w:rPr>
          <w:rFonts w:ascii="Book Antiqua" w:hAnsi="Book Antiqua" w:cs="宋体"/>
        </w:rPr>
        <w:t xml:space="preserve"> H, </w:t>
      </w:r>
      <w:proofErr w:type="spellStart"/>
      <w:r w:rsidRPr="00B93401">
        <w:rPr>
          <w:rFonts w:ascii="Book Antiqua" w:hAnsi="Book Antiqua" w:cs="宋体"/>
        </w:rPr>
        <w:t>Porfiris</w:t>
      </w:r>
      <w:proofErr w:type="spellEnd"/>
      <w:r w:rsidRPr="00B93401">
        <w:rPr>
          <w:rFonts w:ascii="Book Antiqua" w:hAnsi="Book Antiqua" w:cs="宋体"/>
        </w:rPr>
        <w:t xml:space="preserve"> T, </w:t>
      </w:r>
      <w:proofErr w:type="spellStart"/>
      <w:r w:rsidRPr="00B93401">
        <w:rPr>
          <w:rFonts w:ascii="Book Antiqua" w:hAnsi="Book Antiqua" w:cs="宋体"/>
        </w:rPr>
        <w:t>Gevrielidis</w:t>
      </w:r>
      <w:proofErr w:type="spellEnd"/>
      <w:r w:rsidRPr="00B93401">
        <w:rPr>
          <w:rFonts w:ascii="Book Antiqua" w:hAnsi="Book Antiqua" w:cs="宋体"/>
        </w:rPr>
        <w:t xml:space="preserve"> P, </w:t>
      </w:r>
      <w:proofErr w:type="spellStart"/>
      <w:r w:rsidRPr="00B93401">
        <w:rPr>
          <w:rFonts w:ascii="Book Antiqua" w:hAnsi="Book Antiqua" w:cs="宋体"/>
        </w:rPr>
        <w:t>Tzouma</w:t>
      </w:r>
      <w:proofErr w:type="spellEnd"/>
      <w:r w:rsidRPr="00B93401">
        <w:rPr>
          <w:rFonts w:ascii="Book Antiqua" w:hAnsi="Book Antiqua" w:cs="宋体"/>
        </w:rPr>
        <w:t xml:space="preserve"> C, </w:t>
      </w:r>
      <w:proofErr w:type="spellStart"/>
      <w:r w:rsidRPr="00B93401">
        <w:rPr>
          <w:rFonts w:ascii="Book Antiqua" w:hAnsi="Book Antiqua" w:cs="宋体"/>
        </w:rPr>
        <w:t>Lygidakis</w:t>
      </w:r>
      <w:proofErr w:type="spellEnd"/>
      <w:r w:rsidRPr="00B93401">
        <w:rPr>
          <w:rFonts w:ascii="Book Antiqua" w:hAnsi="Book Antiqua" w:cs="宋体"/>
        </w:rPr>
        <w:t xml:space="preserve"> NJ. </w:t>
      </w:r>
      <w:proofErr w:type="gramStart"/>
      <w:r w:rsidRPr="00B93401">
        <w:rPr>
          <w:rFonts w:ascii="Book Antiqua" w:hAnsi="Book Antiqua" w:cs="宋体"/>
        </w:rPr>
        <w:t xml:space="preserve">Pancreas-preserving total </w:t>
      </w:r>
      <w:proofErr w:type="spellStart"/>
      <w:r w:rsidRPr="00B93401">
        <w:rPr>
          <w:rFonts w:ascii="Book Antiqua" w:hAnsi="Book Antiqua" w:cs="宋体"/>
        </w:rPr>
        <w:t>duodenectomy</w:t>
      </w:r>
      <w:proofErr w:type="spellEnd"/>
      <w:r w:rsidRPr="00B93401">
        <w:rPr>
          <w:rFonts w:ascii="Book Antiqua" w:hAnsi="Book Antiqua" w:cs="宋体"/>
        </w:rPr>
        <w:t xml:space="preserve"> without </w:t>
      </w:r>
      <w:proofErr w:type="spellStart"/>
      <w:r w:rsidRPr="00B93401">
        <w:rPr>
          <w:rFonts w:ascii="Book Antiqua" w:hAnsi="Book Antiqua" w:cs="宋体"/>
        </w:rPr>
        <w:t>pancreato</w:t>
      </w:r>
      <w:proofErr w:type="spellEnd"/>
      <w:r w:rsidRPr="00B93401">
        <w:rPr>
          <w:rFonts w:ascii="Book Antiqua" w:hAnsi="Book Antiqua" w:cs="宋体"/>
        </w:rPr>
        <w:t>-enteric anastomosis.</w:t>
      </w:r>
      <w:proofErr w:type="gramEnd"/>
      <w:r w:rsidRPr="00B93401">
        <w:rPr>
          <w:rFonts w:ascii="Book Antiqua" w:hAnsi="Book Antiqua" w:cs="宋体"/>
        </w:rPr>
        <w:t> </w:t>
      </w:r>
      <w:proofErr w:type="spellStart"/>
      <w:r w:rsidRPr="00B93401">
        <w:rPr>
          <w:rFonts w:ascii="Book Antiqua" w:hAnsi="Book Antiqua" w:cs="宋体"/>
          <w:i/>
          <w:iCs/>
        </w:rPr>
        <w:t>Hepatogastroenterology</w:t>
      </w:r>
      <w:proofErr w:type="spellEnd"/>
      <w:r w:rsidRPr="00B93401">
        <w:rPr>
          <w:rFonts w:ascii="Book Antiqua" w:hAnsi="Book Antiqua" w:cs="宋体"/>
        </w:rPr>
        <w:t> </w:t>
      </w:r>
      <w:r>
        <w:rPr>
          <w:rFonts w:ascii="Book Antiqua" w:hAnsi="Book Antiqua" w:cs="宋体" w:hint="eastAsia"/>
        </w:rPr>
        <w:t>2007</w:t>
      </w:r>
      <w:r w:rsidRPr="00B93401">
        <w:rPr>
          <w:rFonts w:ascii="Book Antiqua" w:hAnsi="Book Antiqua" w:cs="宋体"/>
        </w:rPr>
        <w:t>; </w:t>
      </w:r>
      <w:r w:rsidRPr="00B93401">
        <w:rPr>
          <w:rFonts w:ascii="Book Antiqua" w:hAnsi="Book Antiqua" w:cs="宋体"/>
          <w:b/>
          <w:bCs/>
        </w:rPr>
        <w:t>54</w:t>
      </w:r>
      <w:r w:rsidRPr="00B93401">
        <w:rPr>
          <w:rFonts w:ascii="Book Antiqua" w:hAnsi="Book Antiqua" w:cs="宋体"/>
        </w:rPr>
        <w:t>: 2123-2128 [PMID: 18251174]</w:t>
      </w:r>
    </w:p>
    <w:p w14:paraId="20EE44EF"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64 </w:t>
      </w:r>
      <w:proofErr w:type="spellStart"/>
      <w:r w:rsidRPr="00B93401">
        <w:rPr>
          <w:rFonts w:ascii="Book Antiqua" w:hAnsi="Book Antiqua" w:cs="宋体"/>
          <w:b/>
          <w:bCs/>
        </w:rPr>
        <w:t>Benetatos</w:t>
      </w:r>
      <w:proofErr w:type="spellEnd"/>
      <w:r w:rsidRPr="00B93401">
        <w:rPr>
          <w:rFonts w:ascii="Book Antiqua" w:hAnsi="Book Antiqua" w:cs="宋体"/>
          <w:b/>
          <w:bCs/>
        </w:rPr>
        <w:t xml:space="preserve"> N</w:t>
      </w:r>
      <w:r w:rsidRPr="00B93401">
        <w:rPr>
          <w:rFonts w:ascii="Book Antiqua" w:hAnsi="Book Antiqua" w:cs="宋体"/>
        </w:rPr>
        <w:t xml:space="preserve">, </w:t>
      </w:r>
      <w:proofErr w:type="spellStart"/>
      <w:r w:rsidRPr="00B93401">
        <w:rPr>
          <w:rFonts w:ascii="Book Antiqua" w:hAnsi="Book Antiqua" w:cs="宋体"/>
        </w:rPr>
        <w:t>Ammori</w:t>
      </w:r>
      <w:proofErr w:type="spellEnd"/>
      <w:r w:rsidRPr="00B93401">
        <w:rPr>
          <w:rFonts w:ascii="Book Antiqua" w:hAnsi="Book Antiqua" w:cs="宋体"/>
        </w:rPr>
        <w:t xml:space="preserve"> MB, </w:t>
      </w:r>
      <w:proofErr w:type="spellStart"/>
      <w:r w:rsidRPr="00B93401">
        <w:rPr>
          <w:rFonts w:ascii="Book Antiqua" w:hAnsi="Book Antiqua" w:cs="宋体"/>
        </w:rPr>
        <w:t>Ammori</w:t>
      </w:r>
      <w:proofErr w:type="spellEnd"/>
      <w:r w:rsidRPr="00B93401">
        <w:rPr>
          <w:rFonts w:ascii="Book Antiqua" w:hAnsi="Book Antiqua" w:cs="宋体"/>
        </w:rPr>
        <w:t xml:space="preserve"> BJ. </w:t>
      </w:r>
      <w:proofErr w:type="gramStart"/>
      <w:r w:rsidRPr="00B93401">
        <w:rPr>
          <w:rFonts w:ascii="Book Antiqua" w:hAnsi="Book Antiqua" w:cs="宋体"/>
        </w:rPr>
        <w:t xml:space="preserve">Laparoscopic pancreas-preserving total </w:t>
      </w:r>
      <w:proofErr w:type="spellStart"/>
      <w:r w:rsidRPr="00B93401">
        <w:rPr>
          <w:rFonts w:ascii="Book Antiqua" w:hAnsi="Book Antiqua" w:cs="宋体"/>
        </w:rPr>
        <w:t>duodenectomy</w:t>
      </w:r>
      <w:proofErr w:type="spellEnd"/>
      <w:r w:rsidRPr="00B93401">
        <w:rPr>
          <w:rFonts w:ascii="Book Antiqua" w:hAnsi="Book Antiqua" w:cs="宋体"/>
        </w:rPr>
        <w:t xml:space="preserve"> for familial adenomatous polyposis.</w:t>
      </w:r>
      <w:proofErr w:type="gramEnd"/>
      <w:r w:rsidRPr="00B93401">
        <w:rPr>
          <w:rFonts w:ascii="Book Antiqua" w:hAnsi="Book Antiqua" w:cs="宋体"/>
        </w:rPr>
        <w:t> </w:t>
      </w:r>
      <w:proofErr w:type="spellStart"/>
      <w:r w:rsidRPr="00B93401">
        <w:rPr>
          <w:rFonts w:ascii="Book Antiqua" w:hAnsi="Book Antiqua" w:cs="宋体"/>
          <w:i/>
          <w:iCs/>
        </w:rPr>
        <w:t>Surg</w:t>
      </w:r>
      <w:proofErr w:type="spellEnd"/>
      <w:r w:rsidRPr="00B93401">
        <w:rPr>
          <w:rFonts w:ascii="Book Antiqua" w:hAnsi="Book Antiqua" w:cs="宋体"/>
          <w:i/>
          <w:iCs/>
        </w:rPr>
        <w:t xml:space="preserve"> </w:t>
      </w:r>
      <w:proofErr w:type="spellStart"/>
      <w:r w:rsidRPr="00B93401">
        <w:rPr>
          <w:rFonts w:ascii="Book Antiqua" w:hAnsi="Book Antiqua" w:cs="宋体"/>
          <w:i/>
          <w:iCs/>
        </w:rPr>
        <w:t>Laparosc</w:t>
      </w:r>
      <w:proofErr w:type="spellEnd"/>
      <w:r w:rsidRPr="00B93401">
        <w:rPr>
          <w:rFonts w:ascii="Book Antiqua" w:hAnsi="Book Antiqua" w:cs="宋体"/>
          <w:i/>
          <w:iCs/>
        </w:rPr>
        <w:t xml:space="preserve"> </w:t>
      </w:r>
      <w:proofErr w:type="spellStart"/>
      <w:r w:rsidRPr="00B93401">
        <w:rPr>
          <w:rFonts w:ascii="Book Antiqua" w:hAnsi="Book Antiqua" w:cs="宋体"/>
          <w:i/>
          <w:iCs/>
        </w:rPr>
        <w:t>Endosc</w:t>
      </w:r>
      <w:proofErr w:type="spellEnd"/>
      <w:r w:rsidRPr="00B93401">
        <w:rPr>
          <w:rFonts w:ascii="Book Antiqua" w:hAnsi="Book Antiqua" w:cs="宋体"/>
          <w:i/>
          <w:iCs/>
        </w:rPr>
        <w:t xml:space="preserve"> </w:t>
      </w:r>
      <w:proofErr w:type="spellStart"/>
      <w:r w:rsidRPr="00B93401">
        <w:rPr>
          <w:rFonts w:ascii="Book Antiqua" w:hAnsi="Book Antiqua" w:cs="宋体"/>
          <w:i/>
          <w:iCs/>
        </w:rPr>
        <w:t>Percutan</w:t>
      </w:r>
      <w:proofErr w:type="spellEnd"/>
      <w:r w:rsidRPr="00B93401">
        <w:rPr>
          <w:rFonts w:ascii="Book Antiqua" w:hAnsi="Book Antiqua" w:cs="宋体"/>
          <w:i/>
          <w:iCs/>
        </w:rPr>
        <w:t xml:space="preserve"> Tech</w:t>
      </w:r>
      <w:r w:rsidRPr="00B93401">
        <w:rPr>
          <w:rFonts w:ascii="Book Antiqua" w:hAnsi="Book Antiqua" w:cs="宋体"/>
        </w:rPr>
        <w:t> 2011; </w:t>
      </w:r>
      <w:r w:rsidRPr="00B93401">
        <w:rPr>
          <w:rFonts w:ascii="Book Antiqua" w:hAnsi="Book Antiqua" w:cs="宋体"/>
          <w:b/>
          <w:bCs/>
        </w:rPr>
        <w:t>21</w:t>
      </w:r>
      <w:r w:rsidRPr="00B93401">
        <w:rPr>
          <w:rFonts w:ascii="Book Antiqua" w:hAnsi="Book Antiqua" w:cs="宋体"/>
        </w:rPr>
        <w:t>: e332-e335 [PMID: 22146186 DOI: 10.1097/SLE.0b013e3182397771]</w:t>
      </w:r>
    </w:p>
    <w:p w14:paraId="6FD74FE6"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65 </w:t>
      </w:r>
      <w:r w:rsidRPr="00B93401">
        <w:rPr>
          <w:rFonts w:ascii="Book Antiqua" w:hAnsi="Book Antiqua" w:cs="宋体"/>
          <w:b/>
          <w:bCs/>
        </w:rPr>
        <w:t>de Castro SM</w:t>
      </w:r>
      <w:r w:rsidRPr="00B93401">
        <w:rPr>
          <w:rFonts w:ascii="Book Antiqua" w:hAnsi="Book Antiqua" w:cs="宋体"/>
        </w:rPr>
        <w:t xml:space="preserve">, van </w:t>
      </w:r>
      <w:proofErr w:type="spellStart"/>
      <w:r w:rsidRPr="00B93401">
        <w:rPr>
          <w:rFonts w:ascii="Book Antiqua" w:hAnsi="Book Antiqua" w:cs="宋体"/>
        </w:rPr>
        <w:t>Eijck</w:t>
      </w:r>
      <w:proofErr w:type="spellEnd"/>
      <w:r w:rsidRPr="00B93401">
        <w:rPr>
          <w:rFonts w:ascii="Book Antiqua" w:hAnsi="Book Antiqua" w:cs="宋体"/>
        </w:rPr>
        <w:t xml:space="preserve"> CH, Rutten JP, </w:t>
      </w:r>
      <w:proofErr w:type="spellStart"/>
      <w:r w:rsidRPr="00B93401">
        <w:rPr>
          <w:rFonts w:ascii="Book Antiqua" w:hAnsi="Book Antiqua" w:cs="宋体"/>
        </w:rPr>
        <w:t>Dejong</w:t>
      </w:r>
      <w:proofErr w:type="spellEnd"/>
      <w:r w:rsidRPr="00B93401">
        <w:rPr>
          <w:rFonts w:ascii="Book Antiqua" w:hAnsi="Book Antiqua" w:cs="宋体"/>
        </w:rPr>
        <w:t xml:space="preserve"> CH, van </w:t>
      </w:r>
      <w:proofErr w:type="spellStart"/>
      <w:r w:rsidRPr="00B93401">
        <w:rPr>
          <w:rFonts w:ascii="Book Antiqua" w:hAnsi="Book Antiqua" w:cs="宋体"/>
        </w:rPr>
        <w:t>Goor</w:t>
      </w:r>
      <w:proofErr w:type="spellEnd"/>
      <w:r w:rsidRPr="00B93401">
        <w:rPr>
          <w:rFonts w:ascii="Book Antiqua" w:hAnsi="Book Antiqua" w:cs="宋体"/>
        </w:rPr>
        <w:t xml:space="preserve"> H, Busch OR, </w:t>
      </w:r>
      <w:proofErr w:type="spellStart"/>
      <w:r w:rsidRPr="00B93401">
        <w:rPr>
          <w:rFonts w:ascii="Book Antiqua" w:hAnsi="Book Antiqua" w:cs="宋体"/>
        </w:rPr>
        <w:t>Gouma</w:t>
      </w:r>
      <w:proofErr w:type="spellEnd"/>
      <w:r w:rsidRPr="00B93401">
        <w:rPr>
          <w:rFonts w:ascii="Book Antiqua" w:hAnsi="Book Antiqua" w:cs="宋体"/>
        </w:rPr>
        <w:t xml:space="preserve"> DJ. </w:t>
      </w:r>
      <w:proofErr w:type="gramStart"/>
      <w:r w:rsidRPr="00B93401">
        <w:rPr>
          <w:rFonts w:ascii="Book Antiqua" w:hAnsi="Book Antiqua" w:cs="宋体"/>
        </w:rPr>
        <w:t xml:space="preserve">Pancreas-preserving total </w:t>
      </w:r>
      <w:proofErr w:type="spellStart"/>
      <w:r w:rsidRPr="00B93401">
        <w:rPr>
          <w:rFonts w:ascii="Book Antiqua" w:hAnsi="Book Antiqua" w:cs="宋体"/>
        </w:rPr>
        <w:t>duodenectomy</w:t>
      </w:r>
      <w:proofErr w:type="spellEnd"/>
      <w:r w:rsidRPr="00B93401">
        <w:rPr>
          <w:rFonts w:ascii="Book Antiqua" w:hAnsi="Book Antiqua" w:cs="宋体"/>
        </w:rPr>
        <w:t xml:space="preserve"> versus standard </w:t>
      </w:r>
      <w:proofErr w:type="spellStart"/>
      <w:r w:rsidRPr="00B93401">
        <w:rPr>
          <w:rFonts w:ascii="Book Antiqua" w:hAnsi="Book Antiqua" w:cs="宋体"/>
        </w:rPr>
        <w:t>pancreatoduodenectomy</w:t>
      </w:r>
      <w:proofErr w:type="spellEnd"/>
      <w:r w:rsidRPr="00B93401">
        <w:rPr>
          <w:rFonts w:ascii="Book Antiqua" w:hAnsi="Book Antiqua" w:cs="宋体"/>
        </w:rPr>
        <w:t xml:space="preserve"> for patients with familial adenomatous polyposis and polyps in the duodenum.</w:t>
      </w:r>
      <w:proofErr w:type="gramEnd"/>
      <w:r w:rsidRPr="00B93401">
        <w:rPr>
          <w:rFonts w:ascii="Book Antiqua" w:hAnsi="Book Antiqua" w:cs="宋体"/>
        </w:rPr>
        <w:t> </w:t>
      </w:r>
      <w:r w:rsidRPr="00B93401">
        <w:rPr>
          <w:rFonts w:ascii="Book Antiqua" w:hAnsi="Book Antiqua" w:cs="宋体"/>
          <w:i/>
          <w:iCs/>
        </w:rPr>
        <w:t xml:space="preserve">Br J </w:t>
      </w:r>
      <w:proofErr w:type="spellStart"/>
      <w:r w:rsidRPr="00B93401">
        <w:rPr>
          <w:rFonts w:ascii="Book Antiqua" w:hAnsi="Book Antiqua" w:cs="宋体"/>
          <w:i/>
          <w:iCs/>
        </w:rPr>
        <w:t>Surg</w:t>
      </w:r>
      <w:proofErr w:type="spellEnd"/>
      <w:r w:rsidRPr="00B93401">
        <w:rPr>
          <w:rFonts w:ascii="Book Antiqua" w:hAnsi="Book Antiqua" w:cs="宋体"/>
        </w:rPr>
        <w:t> 2008; </w:t>
      </w:r>
      <w:r w:rsidRPr="00B93401">
        <w:rPr>
          <w:rFonts w:ascii="Book Antiqua" w:hAnsi="Book Antiqua" w:cs="宋体"/>
          <w:b/>
          <w:bCs/>
        </w:rPr>
        <w:t>95</w:t>
      </w:r>
      <w:r w:rsidRPr="00B93401">
        <w:rPr>
          <w:rFonts w:ascii="Book Antiqua" w:hAnsi="Book Antiqua" w:cs="宋体"/>
        </w:rPr>
        <w:t>: 1380-1386 [PMID: 18844249 DOI: 10.1002/bjs.6308]</w:t>
      </w:r>
    </w:p>
    <w:p w14:paraId="32212AE8"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66 </w:t>
      </w:r>
      <w:r w:rsidRPr="00B93401">
        <w:rPr>
          <w:rFonts w:ascii="Book Antiqua" w:hAnsi="Book Antiqua" w:cs="宋体"/>
          <w:b/>
          <w:bCs/>
        </w:rPr>
        <w:t>Murakami Y</w:t>
      </w:r>
      <w:r w:rsidRPr="00B93401">
        <w:rPr>
          <w:rFonts w:ascii="Book Antiqua" w:hAnsi="Book Antiqua" w:cs="宋体"/>
        </w:rPr>
        <w:t xml:space="preserve">, </w:t>
      </w:r>
      <w:proofErr w:type="spellStart"/>
      <w:r w:rsidRPr="00B93401">
        <w:rPr>
          <w:rFonts w:ascii="Book Antiqua" w:hAnsi="Book Antiqua" w:cs="宋体"/>
        </w:rPr>
        <w:t>Uemura</w:t>
      </w:r>
      <w:proofErr w:type="spellEnd"/>
      <w:r w:rsidRPr="00B93401">
        <w:rPr>
          <w:rFonts w:ascii="Book Antiqua" w:hAnsi="Book Antiqua" w:cs="宋体"/>
        </w:rPr>
        <w:t xml:space="preserve"> K, Sasaki M, </w:t>
      </w:r>
      <w:proofErr w:type="spellStart"/>
      <w:r w:rsidRPr="00B93401">
        <w:rPr>
          <w:rFonts w:ascii="Book Antiqua" w:hAnsi="Book Antiqua" w:cs="宋体"/>
        </w:rPr>
        <w:t>Morifuji</w:t>
      </w:r>
      <w:proofErr w:type="spellEnd"/>
      <w:r w:rsidRPr="00B93401">
        <w:rPr>
          <w:rFonts w:ascii="Book Antiqua" w:hAnsi="Book Antiqua" w:cs="宋体"/>
        </w:rPr>
        <w:t xml:space="preserve"> M, </w:t>
      </w:r>
      <w:proofErr w:type="spellStart"/>
      <w:r w:rsidRPr="00B93401">
        <w:rPr>
          <w:rFonts w:ascii="Book Antiqua" w:hAnsi="Book Antiqua" w:cs="宋体"/>
        </w:rPr>
        <w:t>Hayashidani</w:t>
      </w:r>
      <w:proofErr w:type="spellEnd"/>
      <w:r w:rsidRPr="00B93401">
        <w:rPr>
          <w:rFonts w:ascii="Book Antiqua" w:hAnsi="Book Antiqua" w:cs="宋体"/>
        </w:rPr>
        <w:t xml:space="preserve"> Y, </w:t>
      </w:r>
      <w:proofErr w:type="spellStart"/>
      <w:r w:rsidRPr="00B93401">
        <w:rPr>
          <w:rFonts w:ascii="Book Antiqua" w:hAnsi="Book Antiqua" w:cs="宋体"/>
        </w:rPr>
        <w:t>Sudo</w:t>
      </w:r>
      <w:proofErr w:type="spellEnd"/>
      <w:r w:rsidRPr="00B93401">
        <w:rPr>
          <w:rFonts w:ascii="Book Antiqua" w:hAnsi="Book Antiqua" w:cs="宋体"/>
        </w:rPr>
        <w:t xml:space="preserve"> T, </w:t>
      </w:r>
      <w:proofErr w:type="spellStart"/>
      <w:r w:rsidRPr="00B93401">
        <w:rPr>
          <w:rFonts w:ascii="Book Antiqua" w:hAnsi="Book Antiqua" w:cs="宋体"/>
        </w:rPr>
        <w:t>Sueda</w:t>
      </w:r>
      <w:proofErr w:type="spellEnd"/>
      <w:r w:rsidRPr="00B93401">
        <w:rPr>
          <w:rFonts w:ascii="Book Antiqua" w:hAnsi="Book Antiqua" w:cs="宋体"/>
        </w:rPr>
        <w:t xml:space="preserve"> T. Duodenal cancer arising from the remaining duodenum after pylorus-preserving </w:t>
      </w:r>
      <w:proofErr w:type="spellStart"/>
      <w:r w:rsidRPr="00B93401">
        <w:rPr>
          <w:rFonts w:ascii="Book Antiqua" w:hAnsi="Book Antiqua" w:cs="宋体"/>
        </w:rPr>
        <w:t>pancreatoduodenectomy</w:t>
      </w:r>
      <w:proofErr w:type="spellEnd"/>
      <w:r w:rsidRPr="00B93401">
        <w:rPr>
          <w:rFonts w:ascii="Book Antiqua" w:hAnsi="Book Antiqua" w:cs="宋体"/>
        </w:rPr>
        <w:t xml:space="preserve"> for </w:t>
      </w:r>
      <w:proofErr w:type="spellStart"/>
      <w:r w:rsidRPr="00B93401">
        <w:rPr>
          <w:rFonts w:ascii="Book Antiqua" w:hAnsi="Book Antiqua" w:cs="宋体"/>
        </w:rPr>
        <w:t>ampullary</w:t>
      </w:r>
      <w:proofErr w:type="spellEnd"/>
      <w:r w:rsidRPr="00B93401">
        <w:rPr>
          <w:rFonts w:ascii="Book Antiqua" w:hAnsi="Book Antiqua" w:cs="宋体"/>
        </w:rPr>
        <w:t xml:space="preserve"> cancer in familial adenomatous polyposis. </w:t>
      </w:r>
      <w:r w:rsidRPr="00B93401">
        <w:rPr>
          <w:rFonts w:ascii="Book Antiqua" w:hAnsi="Book Antiqua" w:cs="宋体"/>
          <w:i/>
          <w:iCs/>
        </w:rPr>
        <w:t xml:space="preserve">J </w:t>
      </w:r>
      <w:proofErr w:type="spellStart"/>
      <w:r w:rsidRPr="00B93401">
        <w:rPr>
          <w:rFonts w:ascii="Book Antiqua" w:hAnsi="Book Antiqua" w:cs="宋体"/>
          <w:i/>
          <w:iCs/>
        </w:rPr>
        <w:t>Gastrointest</w:t>
      </w:r>
      <w:proofErr w:type="spellEnd"/>
      <w:r w:rsidRPr="00B93401">
        <w:rPr>
          <w:rFonts w:ascii="Book Antiqua" w:hAnsi="Book Antiqua" w:cs="宋体"/>
          <w:i/>
          <w:iCs/>
        </w:rPr>
        <w:t xml:space="preserve"> </w:t>
      </w:r>
      <w:proofErr w:type="spellStart"/>
      <w:r w:rsidRPr="00B93401">
        <w:rPr>
          <w:rFonts w:ascii="Book Antiqua" w:hAnsi="Book Antiqua" w:cs="宋体"/>
          <w:i/>
          <w:iCs/>
        </w:rPr>
        <w:t>Surg</w:t>
      </w:r>
      <w:proofErr w:type="spellEnd"/>
      <w:r w:rsidRPr="00B93401">
        <w:rPr>
          <w:rFonts w:ascii="Book Antiqua" w:hAnsi="Book Antiqua" w:cs="宋体"/>
        </w:rPr>
        <w:t> 2005; </w:t>
      </w:r>
      <w:r w:rsidRPr="00B93401">
        <w:rPr>
          <w:rFonts w:ascii="Book Antiqua" w:hAnsi="Book Antiqua" w:cs="宋体"/>
          <w:b/>
          <w:bCs/>
        </w:rPr>
        <w:t>9</w:t>
      </w:r>
      <w:r w:rsidRPr="00B93401">
        <w:rPr>
          <w:rFonts w:ascii="Book Antiqua" w:hAnsi="Book Antiqua" w:cs="宋体"/>
        </w:rPr>
        <w:t>: 389-392 [PMID: 15749602 DOI: 10.1016/j.gassur.2004.07.010]</w:t>
      </w:r>
    </w:p>
    <w:p w14:paraId="3D77E5F7"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67 </w:t>
      </w:r>
      <w:proofErr w:type="spellStart"/>
      <w:r w:rsidRPr="00B93401">
        <w:rPr>
          <w:rFonts w:ascii="Book Antiqua" w:hAnsi="Book Antiqua" w:cs="宋体"/>
          <w:b/>
          <w:bCs/>
        </w:rPr>
        <w:t>Neoptolemos</w:t>
      </w:r>
      <w:proofErr w:type="spellEnd"/>
      <w:r w:rsidRPr="00B93401">
        <w:rPr>
          <w:rFonts w:ascii="Book Antiqua" w:hAnsi="Book Antiqua" w:cs="宋体"/>
          <w:b/>
          <w:bCs/>
        </w:rPr>
        <w:t xml:space="preserve"> JP</w:t>
      </w:r>
      <w:r w:rsidRPr="00B93401">
        <w:rPr>
          <w:rFonts w:ascii="Book Antiqua" w:hAnsi="Book Antiqua" w:cs="宋体"/>
        </w:rPr>
        <w:t xml:space="preserve">, Moore MJ, Cox TF, Valle JW, Palmer DH, McDonald AC, Carter R, Tebbutt NC, </w:t>
      </w:r>
      <w:proofErr w:type="spellStart"/>
      <w:r w:rsidRPr="00B93401">
        <w:rPr>
          <w:rFonts w:ascii="Book Antiqua" w:hAnsi="Book Antiqua" w:cs="宋体"/>
        </w:rPr>
        <w:t>Dervenis</w:t>
      </w:r>
      <w:proofErr w:type="spellEnd"/>
      <w:r w:rsidRPr="00B93401">
        <w:rPr>
          <w:rFonts w:ascii="Book Antiqua" w:hAnsi="Book Antiqua" w:cs="宋体"/>
        </w:rPr>
        <w:t xml:space="preserve"> C, Smith D, </w:t>
      </w:r>
      <w:proofErr w:type="spellStart"/>
      <w:r w:rsidRPr="00B93401">
        <w:rPr>
          <w:rFonts w:ascii="Book Antiqua" w:hAnsi="Book Antiqua" w:cs="宋体"/>
        </w:rPr>
        <w:t>Glimelius</w:t>
      </w:r>
      <w:proofErr w:type="spellEnd"/>
      <w:r w:rsidRPr="00B93401">
        <w:rPr>
          <w:rFonts w:ascii="Book Antiqua" w:hAnsi="Book Antiqua" w:cs="宋体"/>
        </w:rPr>
        <w:t xml:space="preserve"> B, </w:t>
      </w:r>
      <w:proofErr w:type="spellStart"/>
      <w:r w:rsidRPr="00B93401">
        <w:rPr>
          <w:rFonts w:ascii="Book Antiqua" w:hAnsi="Book Antiqua" w:cs="宋体"/>
        </w:rPr>
        <w:t>Charnley</w:t>
      </w:r>
      <w:proofErr w:type="spellEnd"/>
      <w:r w:rsidRPr="00B93401">
        <w:rPr>
          <w:rFonts w:ascii="Book Antiqua" w:hAnsi="Book Antiqua" w:cs="宋体"/>
        </w:rPr>
        <w:t xml:space="preserve"> RM, </w:t>
      </w:r>
      <w:proofErr w:type="spellStart"/>
      <w:r w:rsidRPr="00B93401">
        <w:rPr>
          <w:rFonts w:ascii="Book Antiqua" w:hAnsi="Book Antiqua" w:cs="宋体"/>
        </w:rPr>
        <w:t>Lacaine</w:t>
      </w:r>
      <w:proofErr w:type="spellEnd"/>
      <w:r w:rsidRPr="00B93401">
        <w:rPr>
          <w:rFonts w:ascii="Book Antiqua" w:hAnsi="Book Antiqua" w:cs="宋体"/>
        </w:rPr>
        <w:t xml:space="preserve"> F, </w:t>
      </w:r>
      <w:proofErr w:type="spellStart"/>
      <w:r w:rsidRPr="00B93401">
        <w:rPr>
          <w:rFonts w:ascii="Book Antiqua" w:hAnsi="Book Antiqua" w:cs="宋体"/>
        </w:rPr>
        <w:t>Scarfe</w:t>
      </w:r>
      <w:proofErr w:type="spellEnd"/>
      <w:r w:rsidRPr="00B93401">
        <w:rPr>
          <w:rFonts w:ascii="Book Antiqua" w:hAnsi="Book Antiqua" w:cs="宋体"/>
        </w:rPr>
        <w:t xml:space="preserve"> AG, Middleton MR, </w:t>
      </w:r>
      <w:proofErr w:type="spellStart"/>
      <w:r w:rsidRPr="00B93401">
        <w:rPr>
          <w:rFonts w:ascii="Book Antiqua" w:hAnsi="Book Antiqua" w:cs="宋体"/>
        </w:rPr>
        <w:t>Anthoney</w:t>
      </w:r>
      <w:proofErr w:type="spellEnd"/>
      <w:r w:rsidRPr="00B93401">
        <w:rPr>
          <w:rFonts w:ascii="Book Antiqua" w:hAnsi="Book Antiqua" w:cs="宋体"/>
        </w:rPr>
        <w:t xml:space="preserve"> A, </w:t>
      </w:r>
      <w:proofErr w:type="spellStart"/>
      <w:r w:rsidRPr="00B93401">
        <w:rPr>
          <w:rFonts w:ascii="Book Antiqua" w:hAnsi="Book Antiqua" w:cs="宋体"/>
        </w:rPr>
        <w:t>Ghaneh</w:t>
      </w:r>
      <w:proofErr w:type="spellEnd"/>
      <w:r w:rsidRPr="00B93401">
        <w:rPr>
          <w:rFonts w:ascii="Book Antiqua" w:hAnsi="Book Antiqua" w:cs="宋体"/>
        </w:rPr>
        <w:t xml:space="preserve"> P, Halloran CM, </w:t>
      </w:r>
      <w:proofErr w:type="spellStart"/>
      <w:r w:rsidRPr="00B93401">
        <w:rPr>
          <w:rFonts w:ascii="Book Antiqua" w:hAnsi="Book Antiqua" w:cs="宋体"/>
        </w:rPr>
        <w:t>Lerch</w:t>
      </w:r>
      <w:proofErr w:type="spellEnd"/>
      <w:r w:rsidRPr="00B93401">
        <w:rPr>
          <w:rFonts w:ascii="Book Antiqua" w:hAnsi="Book Antiqua" w:cs="宋体"/>
        </w:rPr>
        <w:t xml:space="preserve"> MM, </w:t>
      </w:r>
      <w:proofErr w:type="spellStart"/>
      <w:r w:rsidRPr="00B93401">
        <w:rPr>
          <w:rFonts w:ascii="Book Antiqua" w:hAnsi="Book Antiqua" w:cs="宋体"/>
        </w:rPr>
        <w:lastRenderedPageBreak/>
        <w:t>Oláh</w:t>
      </w:r>
      <w:proofErr w:type="spellEnd"/>
      <w:r w:rsidRPr="00B93401">
        <w:rPr>
          <w:rFonts w:ascii="Book Antiqua" w:hAnsi="Book Antiqua" w:cs="宋体"/>
        </w:rPr>
        <w:t xml:space="preserve"> A, </w:t>
      </w:r>
      <w:proofErr w:type="spellStart"/>
      <w:r w:rsidRPr="00B93401">
        <w:rPr>
          <w:rFonts w:ascii="Book Antiqua" w:hAnsi="Book Antiqua" w:cs="宋体"/>
        </w:rPr>
        <w:t>Rawcliffe</w:t>
      </w:r>
      <w:proofErr w:type="spellEnd"/>
      <w:r w:rsidRPr="00B93401">
        <w:rPr>
          <w:rFonts w:ascii="Book Antiqua" w:hAnsi="Book Antiqua" w:cs="宋体"/>
        </w:rPr>
        <w:t xml:space="preserve"> CL, </w:t>
      </w:r>
      <w:proofErr w:type="spellStart"/>
      <w:r w:rsidRPr="00B93401">
        <w:rPr>
          <w:rFonts w:ascii="Book Antiqua" w:hAnsi="Book Antiqua" w:cs="宋体"/>
        </w:rPr>
        <w:t>Verbeke</w:t>
      </w:r>
      <w:proofErr w:type="spellEnd"/>
      <w:r w:rsidRPr="00B93401">
        <w:rPr>
          <w:rFonts w:ascii="Book Antiqua" w:hAnsi="Book Antiqua" w:cs="宋体"/>
        </w:rPr>
        <w:t xml:space="preserve"> CS, Campbell F, </w:t>
      </w:r>
      <w:proofErr w:type="spellStart"/>
      <w:r w:rsidRPr="00B93401">
        <w:rPr>
          <w:rFonts w:ascii="Book Antiqua" w:hAnsi="Book Antiqua" w:cs="宋体"/>
        </w:rPr>
        <w:t>Büchler</w:t>
      </w:r>
      <w:proofErr w:type="spellEnd"/>
      <w:r w:rsidRPr="00B93401">
        <w:rPr>
          <w:rFonts w:ascii="Book Antiqua" w:hAnsi="Book Antiqua" w:cs="宋体"/>
        </w:rPr>
        <w:t xml:space="preserve"> MW. Effect of adjuvant chemotherapy with fluorouracil plus </w:t>
      </w:r>
      <w:proofErr w:type="spellStart"/>
      <w:r w:rsidRPr="00B93401">
        <w:rPr>
          <w:rFonts w:ascii="Book Antiqua" w:hAnsi="Book Antiqua" w:cs="宋体"/>
        </w:rPr>
        <w:t>folinic</w:t>
      </w:r>
      <w:proofErr w:type="spellEnd"/>
      <w:r w:rsidRPr="00B93401">
        <w:rPr>
          <w:rFonts w:ascii="Book Antiqua" w:hAnsi="Book Antiqua" w:cs="宋体"/>
        </w:rPr>
        <w:t xml:space="preserve"> acid or gemcitabine vs observation on survival in patients with resected </w:t>
      </w:r>
      <w:proofErr w:type="spellStart"/>
      <w:r w:rsidRPr="00B93401">
        <w:rPr>
          <w:rFonts w:ascii="Book Antiqua" w:hAnsi="Book Antiqua" w:cs="宋体"/>
        </w:rPr>
        <w:t>periampullary</w:t>
      </w:r>
      <w:proofErr w:type="spellEnd"/>
      <w:r w:rsidRPr="00B93401">
        <w:rPr>
          <w:rFonts w:ascii="Book Antiqua" w:hAnsi="Book Antiqua" w:cs="宋体"/>
        </w:rPr>
        <w:t xml:space="preserve"> adenocarcinoma: the ESPAC-3 </w:t>
      </w:r>
      <w:proofErr w:type="spellStart"/>
      <w:r w:rsidRPr="00B93401">
        <w:rPr>
          <w:rFonts w:ascii="Book Antiqua" w:hAnsi="Book Antiqua" w:cs="宋体"/>
        </w:rPr>
        <w:t>periampullary</w:t>
      </w:r>
      <w:proofErr w:type="spellEnd"/>
      <w:r w:rsidRPr="00B93401">
        <w:rPr>
          <w:rFonts w:ascii="Book Antiqua" w:hAnsi="Book Antiqua" w:cs="宋体"/>
        </w:rPr>
        <w:t xml:space="preserve"> cancer randomized trial. </w:t>
      </w:r>
      <w:r w:rsidRPr="00B93401">
        <w:rPr>
          <w:rFonts w:ascii="Book Antiqua" w:hAnsi="Book Antiqua" w:cs="宋体"/>
          <w:i/>
          <w:iCs/>
        </w:rPr>
        <w:t>JAMA</w:t>
      </w:r>
      <w:r w:rsidRPr="00B93401">
        <w:rPr>
          <w:rFonts w:ascii="Book Antiqua" w:hAnsi="Book Antiqua" w:cs="宋体"/>
        </w:rPr>
        <w:t> 2012; </w:t>
      </w:r>
      <w:r w:rsidRPr="00B93401">
        <w:rPr>
          <w:rFonts w:ascii="Book Antiqua" w:hAnsi="Book Antiqua" w:cs="宋体"/>
          <w:b/>
          <w:bCs/>
        </w:rPr>
        <w:t>308</w:t>
      </w:r>
      <w:r w:rsidRPr="00B93401">
        <w:rPr>
          <w:rFonts w:ascii="Book Antiqua" w:hAnsi="Book Antiqua" w:cs="宋体"/>
        </w:rPr>
        <w:t>: 147-156 [PMID: 22782416 DOI: 10.1001/jama.2012.7352]</w:t>
      </w:r>
    </w:p>
    <w:p w14:paraId="3BBE0CD9"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68 </w:t>
      </w:r>
      <w:r w:rsidRPr="00B93401">
        <w:rPr>
          <w:rFonts w:ascii="Book Antiqua" w:hAnsi="Book Antiqua" w:cs="宋体"/>
          <w:b/>
          <w:bCs/>
        </w:rPr>
        <w:t>Overman MJ</w:t>
      </w:r>
      <w:r w:rsidRPr="00B93401">
        <w:rPr>
          <w:rFonts w:ascii="Book Antiqua" w:hAnsi="Book Antiqua" w:cs="宋体"/>
        </w:rPr>
        <w:t xml:space="preserve">, </w:t>
      </w:r>
      <w:proofErr w:type="spellStart"/>
      <w:r w:rsidRPr="00B93401">
        <w:rPr>
          <w:rFonts w:ascii="Book Antiqua" w:hAnsi="Book Antiqua" w:cs="宋体"/>
        </w:rPr>
        <w:t>Kopetz</w:t>
      </w:r>
      <w:proofErr w:type="spellEnd"/>
      <w:r w:rsidRPr="00B93401">
        <w:rPr>
          <w:rFonts w:ascii="Book Antiqua" w:hAnsi="Book Antiqua" w:cs="宋体"/>
        </w:rPr>
        <w:t xml:space="preserve"> S, Wen S, Hoff PM, Fogelman D, Morris J, </w:t>
      </w:r>
      <w:proofErr w:type="spellStart"/>
      <w:r w:rsidRPr="00B93401">
        <w:rPr>
          <w:rFonts w:ascii="Book Antiqua" w:hAnsi="Book Antiqua" w:cs="宋体"/>
        </w:rPr>
        <w:t>Abbruzzese</w:t>
      </w:r>
      <w:proofErr w:type="spellEnd"/>
      <w:r w:rsidRPr="00B93401">
        <w:rPr>
          <w:rFonts w:ascii="Book Antiqua" w:hAnsi="Book Antiqua" w:cs="宋体"/>
        </w:rPr>
        <w:t xml:space="preserve"> JL, Ajani JA, Wolff RA. Chemotherapy with 5-fluorouracil and a platinum compound improves outcomes in metastatic small bowel adenocarcinoma. </w:t>
      </w:r>
      <w:r w:rsidRPr="00B93401">
        <w:rPr>
          <w:rFonts w:ascii="Book Antiqua" w:hAnsi="Book Antiqua" w:cs="宋体"/>
          <w:i/>
          <w:iCs/>
        </w:rPr>
        <w:t>Cancer</w:t>
      </w:r>
      <w:r w:rsidRPr="00B93401">
        <w:rPr>
          <w:rFonts w:ascii="Book Antiqua" w:hAnsi="Book Antiqua" w:cs="宋体"/>
        </w:rPr>
        <w:t> 2008; </w:t>
      </w:r>
      <w:r w:rsidRPr="00B93401">
        <w:rPr>
          <w:rFonts w:ascii="Book Antiqua" w:hAnsi="Book Antiqua" w:cs="宋体"/>
          <w:b/>
          <w:bCs/>
        </w:rPr>
        <w:t>113</w:t>
      </w:r>
      <w:r w:rsidRPr="00B93401">
        <w:rPr>
          <w:rFonts w:ascii="Book Antiqua" w:hAnsi="Book Antiqua" w:cs="宋体"/>
        </w:rPr>
        <w:t>: 2038-2045 [PMID: 18759326 DOI: 10.1002/cncr.23822]</w:t>
      </w:r>
    </w:p>
    <w:p w14:paraId="04FFABB0"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69 </w:t>
      </w:r>
      <w:r w:rsidRPr="00B93401">
        <w:rPr>
          <w:rFonts w:ascii="Book Antiqua" w:hAnsi="Book Antiqua" w:cs="宋体"/>
          <w:b/>
          <w:bCs/>
        </w:rPr>
        <w:t>Overman MJ</w:t>
      </w:r>
      <w:r w:rsidRPr="00B93401">
        <w:rPr>
          <w:rFonts w:ascii="Book Antiqua" w:hAnsi="Book Antiqua" w:cs="宋体"/>
        </w:rPr>
        <w:t xml:space="preserve">, </w:t>
      </w:r>
      <w:proofErr w:type="spellStart"/>
      <w:r w:rsidRPr="00B93401">
        <w:rPr>
          <w:rFonts w:ascii="Book Antiqua" w:hAnsi="Book Antiqua" w:cs="宋体"/>
        </w:rPr>
        <w:t>Varadhachary</w:t>
      </w:r>
      <w:proofErr w:type="spellEnd"/>
      <w:r w:rsidRPr="00B93401">
        <w:rPr>
          <w:rFonts w:ascii="Book Antiqua" w:hAnsi="Book Antiqua" w:cs="宋体"/>
        </w:rPr>
        <w:t xml:space="preserve"> GR, </w:t>
      </w:r>
      <w:proofErr w:type="spellStart"/>
      <w:r w:rsidRPr="00B93401">
        <w:rPr>
          <w:rFonts w:ascii="Book Antiqua" w:hAnsi="Book Antiqua" w:cs="宋体"/>
        </w:rPr>
        <w:t>Kopetz</w:t>
      </w:r>
      <w:proofErr w:type="spellEnd"/>
      <w:r w:rsidRPr="00B93401">
        <w:rPr>
          <w:rFonts w:ascii="Book Antiqua" w:hAnsi="Book Antiqua" w:cs="宋体"/>
        </w:rPr>
        <w:t xml:space="preserve"> S, </w:t>
      </w:r>
      <w:proofErr w:type="spellStart"/>
      <w:r w:rsidRPr="00B93401">
        <w:rPr>
          <w:rFonts w:ascii="Book Antiqua" w:hAnsi="Book Antiqua" w:cs="宋体"/>
        </w:rPr>
        <w:t>Adinin</w:t>
      </w:r>
      <w:proofErr w:type="spellEnd"/>
      <w:r w:rsidRPr="00B93401">
        <w:rPr>
          <w:rFonts w:ascii="Book Antiqua" w:hAnsi="Book Antiqua" w:cs="宋体"/>
        </w:rPr>
        <w:t xml:space="preserve"> R, Lin E, Morris JS, </w:t>
      </w:r>
      <w:proofErr w:type="spellStart"/>
      <w:r w:rsidRPr="00B93401">
        <w:rPr>
          <w:rFonts w:ascii="Book Antiqua" w:hAnsi="Book Antiqua" w:cs="宋体"/>
        </w:rPr>
        <w:t>Eng</w:t>
      </w:r>
      <w:proofErr w:type="spellEnd"/>
      <w:r w:rsidRPr="00B93401">
        <w:rPr>
          <w:rFonts w:ascii="Book Antiqua" w:hAnsi="Book Antiqua" w:cs="宋体"/>
        </w:rPr>
        <w:t xml:space="preserve"> C, </w:t>
      </w:r>
      <w:proofErr w:type="spellStart"/>
      <w:r w:rsidRPr="00B93401">
        <w:rPr>
          <w:rFonts w:ascii="Book Antiqua" w:hAnsi="Book Antiqua" w:cs="宋体"/>
        </w:rPr>
        <w:t>Abbruzzese</w:t>
      </w:r>
      <w:proofErr w:type="spellEnd"/>
      <w:r w:rsidRPr="00B93401">
        <w:rPr>
          <w:rFonts w:ascii="Book Antiqua" w:hAnsi="Book Antiqua" w:cs="宋体"/>
        </w:rPr>
        <w:t xml:space="preserve"> JL, Wolff RA. Phase II study of </w:t>
      </w:r>
      <w:proofErr w:type="spellStart"/>
      <w:r w:rsidRPr="00B93401">
        <w:rPr>
          <w:rFonts w:ascii="Book Antiqua" w:hAnsi="Book Antiqua" w:cs="宋体"/>
        </w:rPr>
        <w:t>capecitabine</w:t>
      </w:r>
      <w:proofErr w:type="spellEnd"/>
      <w:r w:rsidRPr="00B93401">
        <w:rPr>
          <w:rFonts w:ascii="Book Antiqua" w:hAnsi="Book Antiqua" w:cs="宋体"/>
        </w:rPr>
        <w:t xml:space="preserve"> and </w:t>
      </w:r>
      <w:proofErr w:type="spellStart"/>
      <w:r w:rsidRPr="00B93401">
        <w:rPr>
          <w:rFonts w:ascii="Book Antiqua" w:hAnsi="Book Antiqua" w:cs="宋体"/>
        </w:rPr>
        <w:t>oxaliplatin</w:t>
      </w:r>
      <w:proofErr w:type="spellEnd"/>
      <w:r w:rsidRPr="00B93401">
        <w:rPr>
          <w:rFonts w:ascii="Book Antiqua" w:hAnsi="Book Antiqua" w:cs="宋体"/>
        </w:rPr>
        <w:t xml:space="preserve"> for advanced adenocarcinoma of the small bowel and ampulla of </w:t>
      </w:r>
      <w:proofErr w:type="spellStart"/>
      <w:r w:rsidRPr="00B93401">
        <w:rPr>
          <w:rFonts w:ascii="Book Antiqua" w:hAnsi="Book Antiqua" w:cs="宋体"/>
        </w:rPr>
        <w:t>Vater</w:t>
      </w:r>
      <w:proofErr w:type="spellEnd"/>
      <w:r w:rsidRPr="00B93401">
        <w:rPr>
          <w:rFonts w:ascii="Book Antiqua" w:hAnsi="Book Antiqua" w:cs="宋体"/>
        </w:rPr>
        <w:t>. </w:t>
      </w:r>
      <w:r w:rsidRPr="00B93401">
        <w:rPr>
          <w:rFonts w:ascii="Book Antiqua" w:hAnsi="Book Antiqua" w:cs="宋体"/>
          <w:i/>
          <w:iCs/>
        </w:rPr>
        <w:t xml:space="preserve">J </w:t>
      </w:r>
      <w:proofErr w:type="spellStart"/>
      <w:r w:rsidRPr="00B93401">
        <w:rPr>
          <w:rFonts w:ascii="Book Antiqua" w:hAnsi="Book Antiqua" w:cs="宋体"/>
          <w:i/>
          <w:iCs/>
        </w:rPr>
        <w:t>Clin</w:t>
      </w:r>
      <w:proofErr w:type="spellEnd"/>
      <w:r w:rsidRPr="00B93401">
        <w:rPr>
          <w:rFonts w:ascii="Book Antiqua" w:hAnsi="Book Antiqua" w:cs="宋体"/>
          <w:i/>
          <w:iCs/>
        </w:rPr>
        <w:t xml:space="preserve"> </w:t>
      </w:r>
      <w:proofErr w:type="spellStart"/>
      <w:r w:rsidRPr="00B93401">
        <w:rPr>
          <w:rFonts w:ascii="Book Antiqua" w:hAnsi="Book Antiqua" w:cs="宋体"/>
          <w:i/>
          <w:iCs/>
        </w:rPr>
        <w:t>Oncol</w:t>
      </w:r>
      <w:proofErr w:type="spellEnd"/>
      <w:r w:rsidRPr="00B93401">
        <w:rPr>
          <w:rFonts w:ascii="Book Antiqua" w:hAnsi="Book Antiqua" w:cs="宋体"/>
        </w:rPr>
        <w:t> 2009; </w:t>
      </w:r>
      <w:r w:rsidRPr="00B93401">
        <w:rPr>
          <w:rFonts w:ascii="Book Antiqua" w:hAnsi="Book Antiqua" w:cs="宋体"/>
          <w:b/>
          <w:bCs/>
        </w:rPr>
        <w:t>27</w:t>
      </w:r>
      <w:r w:rsidRPr="00B93401">
        <w:rPr>
          <w:rFonts w:ascii="Book Antiqua" w:hAnsi="Book Antiqua" w:cs="宋体"/>
        </w:rPr>
        <w:t>: 2598-2603 [PMID: 19164203 DOI: 10.1200/JCO.2008.19.7145]</w:t>
      </w:r>
    </w:p>
    <w:p w14:paraId="5F6A4405" w14:textId="77777777" w:rsidR="00BC0AE6" w:rsidRPr="00B93401" w:rsidRDefault="00BC0AE6" w:rsidP="003200CC">
      <w:pPr>
        <w:spacing w:line="360" w:lineRule="auto"/>
        <w:jc w:val="both"/>
        <w:rPr>
          <w:rFonts w:ascii="Book Antiqua" w:hAnsi="Book Antiqua" w:cs="宋体"/>
        </w:rPr>
      </w:pPr>
      <w:r w:rsidRPr="00B93401">
        <w:rPr>
          <w:rFonts w:ascii="Book Antiqua" w:hAnsi="Book Antiqua" w:cs="宋体"/>
        </w:rPr>
        <w:t>70 </w:t>
      </w:r>
      <w:r w:rsidRPr="00B93401">
        <w:rPr>
          <w:rFonts w:ascii="Book Antiqua" w:hAnsi="Book Antiqua" w:cs="宋体"/>
          <w:b/>
          <w:bCs/>
        </w:rPr>
        <w:t>Swartz MJ</w:t>
      </w:r>
      <w:r w:rsidRPr="00B93401">
        <w:rPr>
          <w:rFonts w:ascii="Book Antiqua" w:hAnsi="Book Antiqua" w:cs="宋体"/>
        </w:rPr>
        <w:t xml:space="preserve">, Hughes MA, </w:t>
      </w:r>
      <w:proofErr w:type="spellStart"/>
      <w:r w:rsidRPr="00B93401">
        <w:rPr>
          <w:rFonts w:ascii="Book Antiqua" w:hAnsi="Book Antiqua" w:cs="宋体"/>
        </w:rPr>
        <w:t>Frassica</w:t>
      </w:r>
      <w:proofErr w:type="spellEnd"/>
      <w:r w:rsidRPr="00B93401">
        <w:rPr>
          <w:rFonts w:ascii="Book Antiqua" w:hAnsi="Book Antiqua" w:cs="宋体"/>
        </w:rPr>
        <w:t xml:space="preserve"> DA, Herman J, Yeo CJ, </w:t>
      </w:r>
      <w:proofErr w:type="spellStart"/>
      <w:r w:rsidRPr="00B93401">
        <w:rPr>
          <w:rFonts w:ascii="Book Antiqua" w:hAnsi="Book Antiqua" w:cs="宋体"/>
        </w:rPr>
        <w:t>Riall</w:t>
      </w:r>
      <w:proofErr w:type="spellEnd"/>
      <w:r w:rsidRPr="00B93401">
        <w:rPr>
          <w:rFonts w:ascii="Book Antiqua" w:hAnsi="Book Antiqua" w:cs="宋体"/>
        </w:rPr>
        <w:t xml:space="preserve"> TS, </w:t>
      </w:r>
      <w:proofErr w:type="spellStart"/>
      <w:r w:rsidRPr="00B93401">
        <w:rPr>
          <w:rFonts w:ascii="Book Antiqua" w:hAnsi="Book Antiqua" w:cs="宋体"/>
        </w:rPr>
        <w:t>Lillemoe</w:t>
      </w:r>
      <w:proofErr w:type="spellEnd"/>
      <w:r w:rsidRPr="00B93401">
        <w:rPr>
          <w:rFonts w:ascii="Book Antiqua" w:hAnsi="Book Antiqua" w:cs="宋体"/>
        </w:rPr>
        <w:t xml:space="preserve"> KD, Cameron JL, </w:t>
      </w:r>
      <w:proofErr w:type="spellStart"/>
      <w:r w:rsidRPr="00B93401">
        <w:rPr>
          <w:rFonts w:ascii="Book Antiqua" w:hAnsi="Book Antiqua" w:cs="宋体"/>
        </w:rPr>
        <w:t>Donehower</w:t>
      </w:r>
      <w:proofErr w:type="spellEnd"/>
      <w:r w:rsidRPr="00B93401">
        <w:rPr>
          <w:rFonts w:ascii="Book Antiqua" w:hAnsi="Book Antiqua" w:cs="宋体"/>
        </w:rPr>
        <w:t xml:space="preserve"> RC, </w:t>
      </w:r>
      <w:proofErr w:type="spellStart"/>
      <w:r w:rsidRPr="00B93401">
        <w:rPr>
          <w:rFonts w:ascii="Book Antiqua" w:hAnsi="Book Antiqua" w:cs="宋体"/>
        </w:rPr>
        <w:t>Laheru</w:t>
      </w:r>
      <w:proofErr w:type="spellEnd"/>
      <w:r w:rsidRPr="00B93401">
        <w:rPr>
          <w:rFonts w:ascii="Book Antiqua" w:hAnsi="Book Antiqua" w:cs="宋体"/>
        </w:rPr>
        <w:t xml:space="preserve"> DA, </w:t>
      </w:r>
      <w:proofErr w:type="spellStart"/>
      <w:r w:rsidRPr="00B93401">
        <w:rPr>
          <w:rFonts w:ascii="Book Antiqua" w:hAnsi="Book Antiqua" w:cs="宋体"/>
        </w:rPr>
        <w:t>Hruban</w:t>
      </w:r>
      <w:proofErr w:type="spellEnd"/>
      <w:r w:rsidRPr="00B93401">
        <w:rPr>
          <w:rFonts w:ascii="Book Antiqua" w:hAnsi="Book Antiqua" w:cs="宋体"/>
        </w:rPr>
        <w:t xml:space="preserve"> RH, Abrams RA. </w:t>
      </w:r>
      <w:proofErr w:type="gramStart"/>
      <w:r w:rsidRPr="00B93401">
        <w:rPr>
          <w:rFonts w:ascii="Book Antiqua" w:hAnsi="Book Antiqua" w:cs="宋体"/>
        </w:rPr>
        <w:t xml:space="preserve">Adjuvant concurrent </w:t>
      </w:r>
      <w:proofErr w:type="spellStart"/>
      <w:r w:rsidRPr="00B93401">
        <w:rPr>
          <w:rFonts w:ascii="Book Antiqua" w:hAnsi="Book Antiqua" w:cs="宋体"/>
        </w:rPr>
        <w:t>chemoradiation</w:t>
      </w:r>
      <w:proofErr w:type="spellEnd"/>
      <w:r w:rsidRPr="00B93401">
        <w:rPr>
          <w:rFonts w:ascii="Book Antiqua" w:hAnsi="Book Antiqua" w:cs="宋体"/>
        </w:rPr>
        <w:t xml:space="preserve"> for node-positive adenocarcinoma of the duodenum.</w:t>
      </w:r>
      <w:proofErr w:type="gramEnd"/>
      <w:r w:rsidRPr="00B93401">
        <w:rPr>
          <w:rFonts w:ascii="Book Antiqua" w:hAnsi="Book Antiqua" w:cs="宋体"/>
        </w:rPr>
        <w:t> </w:t>
      </w:r>
      <w:r w:rsidRPr="00B93401">
        <w:rPr>
          <w:rFonts w:ascii="Book Antiqua" w:hAnsi="Book Antiqua" w:cs="宋体"/>
          <w:i/>
          <w:iCs/>
        </w:rPr>
        <w:t xml:space="preserve">Arch </w:t>
      </w:r>
      <w:proofErr w:type="spellStart"/>
      <w:r w:rsidRPr="00B93401">
        <w:rPr>
          <w:rFonts w:ascii="Book Antiqua" w:hAnsi="Book Antiqua" w:cs="宋体"/>
          <w:i/>
          <w:iCs/>
        </w:rPr>
        <w:t>Surg</w:t>
      </w:r>
      <w:proofErr w:type="spellEnd"/>
      <w:r w:rsidRPr="00B93401">
        <w:rPr>
          <w:rFonts w:ascii="Book Antiqua" w:hAnsi="Book Antiqua" w:cs="宋体"/>
        </w:rPr>
        <w:t> 2007; </w:t>
      </w:r>
      <w:r w:rsidRPr="00B93401">
        <w:rPr>
          <w:rFonts w:ascii="Book Antiqua" w:hAnsi="Book Antiqua" w:cs="宋体"/>
          <w:b/>
          <w:bCs/>
        </w:rPr>
        <w:t>142</w:t>
      </w:r>
      <w:r w:rsidRPr="00B93401">
        <w:rPr>
          <w:rFonts w:ascii="Book Antiqua" w:hAnsi="Book Antiqua" w:cs="宋体"/>
        </w:rPr>
        <w:t>: 285-288 [PMID: 17372054 DOI: 10.1001/archsurg.142.3.285]</w:t>
      </w:r>
    </w:p>
    <w:p w14:paraId="0AC05FCB" w14:textId="77777777" w:rsidR="00BC0AE6" w:rsidRPr="0095008B" w:rsidRDefault="00BC0AE6" w:rsidP="003200CC">
      <w:pPr>
        <w:spacing w:line="360" w:lineRule="auto"/>
        <w:jc w:val="both"/>
        <w:rPr>
          <w:rFonts w:ascii="Book Antiqua" w:hAnsi="Book Antiqua" w:cs="宋体"/>
        </w:rPr>
      </w:pPr>
      <w:r w:rsidRPr="0095008B">
        <w:rPr>
          <w:rFonts w:ascii="Book Antiqua" w:hAnsi="Book Antiqua" w:cs="宋体"/>
        </w:rPr>
        <w:t>71 </w:t>
      </w:r>
      <w:r w:rsidRPr="0095008B">
        <w:rPr>
          <w:rFonts w:ascii="Book Antiqua" w:hAnsi="Book Antiqua" w:cs="宋体"/>
          <w:b/>
          <w:bCs/>
        </w:rPr>
        <w:t>Kelsey CR</w:t>
      </w:r>
      <w:r w:rsidRPr="0095008B">
        <w:rPr>
          <w:rFonts w:ascii="Book Antiqua" w:hAnsi="Book Antiqua" w:cs="宋体"/>
        </w:rPr>
        <w:t xml:space="preserve">, Nelson JW, Willett CG, Chino JP, Clough RW, </w:t>
      </w:r>
      <w:proofErr w:type="spellStart"/>
      <w:r w:rsidRPr="0095008B">
        <w:rPr>
          <w:rFonts w:ascii="Book Antiqua" w:hAnsi="Book Antiqua" w:cs="宋体"/>
        </w:rPr>
        <w:t>Bendell</w:t>
      </w:r>
      <w:proofErr w:type="spellEnd"/>
      <w:r w:rsidRPr="0095008B">
        <w:rPr>
          <w:rFonts w:ascii="Book Antiqua" w:hAnsi="Book Antiqua" w:cs="宋体"/>
        </w:rPr>
        <w:t xml:space="preserve"> JC, Tyler DS, Hurwitz HI, Morse MA, Clary BM, Pappas TN, </w:t>
      </w:r>
      <w:proofErr w:type="spellStart"/>
      <w:r w:rsidRPr="0095008B">
        <w:rPr>
          <w:rFonts w:ascii="Book Antiqua" w:hAnsi="Book Antiqua" w:cs="宋体"/>
        </w:rPr>
        <w:t>Czito</w:t>
      </w:r>
      <w:proofErr w:type="spellEnd"/>
      <w:r w:rsidRPr="0095008B">
        <w:rPr>
          <w:rFonts w:ascii="Book Antiqua" w:hAnsi="Book Antiqua" w:cs="宋体"/>
        </w:rPr>
        <w:t xml:space="preserve"> BG. Duodenal adenocarcinoma: patterns of failure after resection and the role of </w:t>
      </w:r>
      <w:proofErr w:type="spellStart"/>
      <w:r w:rsidRPr="0095008B">
        <w:rPr>
          <w:rFonts w:ascii="Book Antiqua" w:hAnsi="Book Antiqua" w:cs="宋体"/>
        </w:rPr>
        <w:t>chemoradiotherapy</w:t>
      </w:r>
      <w:proofErr w:type="spellEnd"/>
      <w:r w:rsidRPr="0095008B">
        <w:rPr>
          <w:rFonts w:ascii="Book Antiqua" w:hAnsi="Book Antiqua" w:cs="宋体"/>
        </w:rPr>
        <w:t>. </w:t>
      </w:r>
      <w:proofErr w:type="spellStart"/>
      <w:r w:rsidRPr="0095008B">
        <w:rPr>
          <w:rFonts w:ascii="Book Antiqua" w:hAnsi="Book Antiqua" w:cs="宋体"/>
          <w:i/>
          <w:iCs/>
        </w:rPr>
        <w:t>Int</w:t>
      </w:r>
      <w:proofErr w:type="spellEnd"/>
      <w:r w:rsidRPr="0095008B">
        <w:rPr>
          <w:rFonts w:ascii="Book Antiqua" w:hAnsi="Book Antiqua" w:cs="宋体"/>
          <w:i/>
          <w:iCs/>
        </w:rPr>
        <w:t xml:space="preserve"> J </w:t>
      </w:r>
      <w:proofErr w:type="spellStart"/>
      <w:r w:rsidRPr="0095008B">
        <w:rPr>
          <w:rFonts w:ascii="Book Antiqua" w:hAnsi="Book Antiqua" w:cs="宋体"/>
          <w:i/>
          <w:iCs/>
        </w:rPr>
        <w:t>Radiat</w:t>
      </w:r>
      <w:proofErr w:type="spellEnd"/>
      <w:r w:rsidRPr="0095008B">
        <w:rPr>
          <w:rFonts w:ascii="Book Antiqua" w:hAnsi="Book Antiqua" w:cs="宋体"/>
          <w:i/>
          <w:iCs/>
        </w:rPr>
        <w:t xml:space="preserve"> </w:t>
      </w:r>
      <w:proofErr w:type="spellStart"/>
      <w:r w:rsidRPr="0095008B">
        <w:rPr>
          <w:rFonts w:ascii="Book Antiqua" w:hAnsi="Book Antiqua" w:cs="宋体"/>
          <w:i/>
          <w:iCs/>
        </w:rPr>
        <w:t>Oncol</w:t>
      </w:r>
      <w:proofErr w:type="spellEnd"/>
      <w:r w:rsidRPr="0095008B">
        <w:rPr>
          <w:rFonts w:ascii="Book Antiqua" w:hAnsi="Book Antiqua" w:cs="宋体"/>
          <w:i/>
          <w:iCs/>
        </w:rPr>
        <w:t xml:space="preserve"> </w:t>
      </w:r>
      <w:proofErr w:type="spellStart"/>
      <w:r w:rsidRPr="0095008B">
        <w:rPr>
          <w:rFonts w:ascii="Book Antiqua" w:hAnsi="Book Antiqua" w:cs="宋体"/>
          <w:i/>
          <w:iCs/>
        </w:rPr>
        <w:t>Biol</w:t>
      </w:r>
      <w:proofErr w:type="spellEnd"/>
      <w:r w:rsidRPr="0095008B">
        <w:rPr>
          <w:rFonts w:ascii="Book Antiqua" w:hAnsi="Book Antiqua" w:cs="宋体"/>
          <w:i/>
          <w:iCs/>
        </w:rPr>
        <w:t xml:space="preserve"> Phys</w:t>
      </w:r>
      <w:r w:rsidRPr="0095008B">
        <w:rPr>
          <w:rFonts w:ascii="Book Antiqua" w:hAnsi="Book Antiqua" w:cs="宋体"/>
        </w:rPr>
        <w:t> 2007; </w:t>
      </w:r>
      <w:r w:rsidRPr="0095008B">
        <w:rPr>
          <w:rFonts w:ascii="Book Antiqua" w:hAnsi="Book Antiqua" w:cs="宋体"/>
          <w:b/>
          <w:bCs/>
        </w:rPr>
        <w:t>69</w:t>
      </w:r>
      <w:r w:rsidRPr="0095008B">
        <w:rPr>
          <w:rFonts w:ascii="Book Antiqua" w:hAnsi="Book Antiqua" w:cs="宋体"/>
        </w:rPr>
        <w:t>: 1436-1441 [PMID: 17689032 DOI: 10.1016/j.ijrobp.2007.05.006]</w:t>
      </w:r>
    </w:p>
    <w:p w14:paraId="370EA752" w14:textId="0E11C753" w:rsidR="00BC0AE6" w:rsidRPr="00B93401" w:rsidRDefault="00470DC2" w:rsidP="003200CC">
      <w:pPr>
        <w:spacing w:line="360" w:lineRule="auto"/>
        <w:jc w:val="both"/>
        <w:rPr>
          <w:rFonts w:ascii="Book Antiqua" w:hAnsi="Book Antiqua" w:cs="宋体"/>
        </w:rPr>
      </w:pPr>
      <w:r>
        <w:rPr>
          <w:rFonts w:ascii="Book Antiqua" w:hAnsi="Book Antiqua" w:cs="宋体"/>
        </w:rPr>
        <w:t>72</w:t>
      </w:r>
      <w:r w:rsidR="00BC0AE6" w:rsidRPr="00B93401">
        <w:rPr>
          <w:rFonts w:ascii="Book Antiqua" w:hAnsi="Book Antiqua" w:cs="宋体"/>
        </w:rPr>
        <w:t> </w:t>
      </w:r>
      <w:r w:rsidR="00BC0AE6" w:rsidRPr="00B93401">
        <w:rPr>
          <w:rFonts w:ascii="Book Antiqua" w:hAnsi="Book Antiqua" w:cs="宋体"/>
          <w:b/>
          <w:bCs/>
        </w:rPr>
        <w:t>Kim K</w:t>
      </w:r>
      <w:r w:rsidR="00BC0AE6" w:rsidRPr="00B93401">
        <w:rPr>
          <w:rFonts w:ascii="Book Antiqua" w:hAnsi="Book Antiqua" w:cs="宋体"/>
        </w:rPr>
        <w:t xml:space="preserve">, Chie EK, Jang JY, Kim SW, Oh DY, </w:t>
      </w:r>
      <w:proofErr w:type="spellStart"/>
      <w:r w:rsidR="00BC0AE6" w:rsidRPr="00B93401">
        <w:rPr>
          <w:rFonts w:ascii="Book Antiqua" w:hAnsi="Book Antiqua" w:cs="宋体"/>
        </w:rPr>
        <w:t>Im</w:t>
      </w:r>
      <w:proofErr w:type="spellEnd"/>
      <w:r w:rsidR="00BC0AE6" w:rsidRPr="00B93401">
        <w:rPr>
          <w:rFonts w:ascii="Book Antiqua" w:hAnsi="Book Antiqua" w:cs="宋体"/>
        </w:rPr>
        <w:t xml:space="preserve"> SA, Kim TY, Bang YJ, Ha SW. Role of adjuvant </w:t>
      </w:r>
      <w:proofErr w:type="spellStart"/>
      <w:r w:rsidR="00BC0AE6" w:rsidRPr="00B93401">
        <w:rPr>
          <w:rFonts w:ascii="Book Antiqua" w:hAnsi="Book Antiqua" w:cs="宋体"/>
        </w:rPr>
        <w:t>chemoradiotherapy</w:t>
      </w:r>
      <w:proofErr w:type="spellEnd"/>
      <w:r w:rsidR="00BC0AE6" w:rsidRPr="00B93401">
        <w:rPr>
          <w:rFonts w:ascii="Book Antiqua" w:hAnsi="Book Antiqua" w:cs="宋体"/>
        </w:rPr>
        <w:t xml:space="preserve"> for duodenal cancer: a single center experience. </w:t>
      </w:r>
      <w:r w:rsidR="00BC0AE6" w:rsidRPr="00B93401">
        <w:rPr>
          <w:rFonts w:ascii="Book Antiqua" w:hAnsi="Book Antiqua" w:cs="宋体"/>
          <w:i/>
          <w:iCs/>
        </w:rPr>
        <w:t xml:space="preserve">Am J </w:t>
      </w:r>
      <w:proofErr w:type="spellStart"/>
      <w:r w:rsidR="00BC0AE6" w:rsidRPr="00B93401">
        <w:rPr>
          <w:rFonts w:ascii="Book Antiqua" w:hAnsi="Book Antiqua" w:cs="宋体"/>
          <w:i/>
          <w:iCs/>
        </w:rPr>
        <w:t>Clin</w:t>
      </w:r>
      <w:proofErr w:type="spellEnd"/>
      <w:r w:rsidR="00BC0AE6" w:rsidRPr="00B93401">
        <w:rPr>
          <w:rFonts w:ascii="Book Antiqua" w:hAnsi="Book Antiqua" w:cs="宋体"/>
          <w:i/>
          <w:iCs/>
        </w:rPr>
        <w:t xml:space="preserve"> </w:t>
      </w:r>
      <w:proofErr w:type="spellStart"/>
      <w:r w:rsidR="00BC0AE6" w:rsidRPr="00B93401">
        <w:rPr>
          <w:rFonts w:ascii="Book Antiqua" w:hAnsi="Book Antiqua" w:cs="宋体"/>
          <w:i/>
          <w:iCs/>
        </w:rPr>
        <w:t>Oncol</w:t>
      </w:r>
      <w:proofErr w:type="spellEnd"/>
      <w:r w:rsidR="00BC0AE6" w:rsidRPr="00B93401">
        <w:rPr>
          <w:rFonts w:ascii="Book Antiqua" w:hAnsi="Book Antiqua" w:cs="宋体"/>
        </w:rPr>
        <w:t> 2012; </w:t>
      </w:r>
      <w:r w:rsidR="00BC0AE6" w:rsidRPr="00B93401">
        <w:rPr>
          <w:rFonts w:ascii="Book Antiqua" w:hAnsi="Book Antiqua" w:cs="宋体"/>
          <w:b/>
          <w:bCs/>
        </w:rPr>
        <w:t>35</w:t>
      </w:r>
      <w:r w:rsidR="00BC0AE6" w:rsidRPr="00B93401">
        <w:rPr>
          <w:rFonts w:ascii="Book Antiqua" w:hAnsi="Book Antiqua" w:cs="宋体"/>
        </w:rPr>
        <w:t>: 533-536 [PMID: 21659832 DOI: 10.1097/COC.0b013e31821dee31]</w:t>
      </w:r>
    </w:p>
    <w:p w14:paraId="4835D0F3" w14:textId="187DF14F" w:rsidR="00BC0AE6" w:rsidRPr="00B93401" w:rsidRDefault="00470DC2" w:rsidP="003200CC">
      <w:pPr>
        <w:spacing w:line="360" w:lineRule="auto"/>
        <w:jc w:val="both"/>
        <w:rPr>
          <w:rFonts w:ascii="Book Antiqua" w:hAnsi="Book Antiqua" w:cs="宋体"/>
        </w:rPr>
      </w:pPr>
      <w:r>
        <w:rPr>
          <w:rFonts w:ascii="Book Antiqua" w:hAnsi="Book Antiqua" w:cs="宋体"/>
        </w:rPr>
        <w:t>73</w:t>
      </w:r>
      <w:r w:rsidR="00BC0AE6" w:rsidRPr="00B93401">
        <w:rPr>
          <w:rFonts w:ascii="Book Antiqua" w:hAnsi="Book Antiqua" w:cs="宋体"/>
        </w:rPr>
        <w:t> </w:t>
      </w:r>
      <w:proofErr w:type="spellStart"/>
      <w:r w:rsidR="00BC0AE6" w:rsidRPr="00B93401">
        <w:rPr>
          <w:rFonts w:ascii="Book Antiqua" w:hAnsi="Book Antiqua" w:cs="宋体"/>
          <w:b/>
          <w:bCs/>
        </w:rPr>
        <w:t>Malleo</w:t>
      </w:r>
      <w:proofErr w:type="spellEnd"/>
      <w:r w:rsidR="00BC0AE6" w:rsidRPr="00B93401">
        <w:rPr>
          <w:rFonts w:ascii="Book Antiqua" w:hAnsi="Book Antiqua" w:cs="宋体"/>
          <w:b/>
          <w:bCs/>
        </w:rPr>
        <w:t xml:space="preserve"> G</w:t>
      </w:r>
      <w:r w:rsidR="00BC0AE6" w:rsidRPr="00B93401">
        <w:rPr>
          <w:rFonts w:ascii="Book Antiqua" w:hAnsi="Book Antiqua" w:cs="宋体"/>
        </w:rPr>
        <w:t xml:space="preserve">, </w:t>
      </w:r>
      <w:proofErr w:type="spellStart"/>
      <w:r w:rsidR="00BC0AE6" w:rsidRPr="00B93401">
        <w:rPr>
          <w:rFonts w:ascii="Book Antiqua" w:hAnsi="Book Antiqua" w:cs="宋体"/>
        </w:rPr>
        <w:t>Tonsi</w:t>
      </w:r>
      <w:proofErr w:type="spellEnd"/>
      <w:r w:rsidR="00BC0AE6" w:rsidRPr="00B93401">
        <w:rPr>
          <w:rFonts w:ascii="Book Antiqua" w:hAnsi="Book Antiqua" w:cs="宋体"/>
        </w:rPr>
        <w:t xml:space="preserve"> A, </w:t>
      </w:r>
      <w:proofErr w:type="spellStart"/>
      <w:r w:rsidR="00BC0AE6" w:rsidRPr="00B93401">
        <w:rPr>
          <w:rFonts w:ascii="Book Antiqua" w:hAnsi="Book Antiqua" w:cs="宋体"/>
        </w:rPr>
        <w:t>Marchegiani</w:t>
      </w:r>
      <w:proofErr w:type="spellEnd"/>
      <w:r w:rsidR="00BC0AE6" w:rsidRPr="00B93401">
        <w:rPr>
          <w:rFonts w:ascii="Book Antiqua" w:hAnsi="Book Antiqua" w:cs="宋体"/>
        </w:rPr>
        <w:t xml:space="preserve"> G, </w:t>
      </w:r>
      <w:proofErr w:type="spellStart"/>
      <w:r w:rsidR="00BC0AE6" w:rsidRPr="00B93401">
        <w:rPr>
          <w:rFonts w:ascii="Book Antiqua" w:hAnsi="Book Antiqua" w:cs="宋体"/>
        </w:rPr>
        <w:t>Casarotto</w:t>
      </w:r>
      <w:proofErr w:type="spellEnd"/>
      <w:r w:rsidR="00BC0AE6" w:rsidRPr="00B93401">
        <w:rPr>
          <w:rFonts w:ascii="Book Antiqua" w:hAnsi="Book Antiqua" w:cs="宋体"/>
        </w:rPr>
        <w:t xml:space="preserve"> A, </w:t>
      </w:r>
      <w:proofErr w:type="spellStart"/>
      <w:r w:rsidR="00BC0AE6" w:rsidRPr="00B93401">
        <w:rPr>
          <w:rFonts w:ascii="Book Antiqua" w:hAnsi="Book Antiqua" w:cs="宋体"/>
        </w:rPr>
        <w:t>Paiella</w:t>
      </w:r>
      <w:proofErr w:type="spellEnd"/>
      <w:r w:rsidR="00BC0AE6" w:rsidRPr="00B93401">
        <w:rPr>
          <w:rFonts w:ascii="Book Antiqua" w:hAnsi="Book Antiqua" w:cs="宋体"/>
        </w:rPr>
        <w:t xml:space="preserve"> S, </w:t>
      </w:r>
      <w:proofErr w:type="spellStart"/>
      <w:r w:rsidR="00BC0AE6" w:rsidRPr="00B93401">
        <w:rPr>
          <w:rFonts w:ascii="Book Antiqua" w:hAnsi="Book Antiqua" w:cs="宋体"/>
        </w:rPr>
        <w:t>Butturini</w:t>
      </w:r>
      <w:proofErr w:type="spellEnd"/>
      <w:r w:rsidR="00BC0AE6" w:rsidRPr="00B93401">
        <w:rPr>
          <w:rFonts w:ascii="Book Antiqua" w:hAnsi="Book Antiqua" w:cs="宋体"/>
        </w:rPr>
        <w:t xml:space="preserve"> G, Salvia R, </w:t>
      </w:r>
      <w:proofErr w:type="spellStart"/>
      <w:r w:rsidR="00BC0AE6" w:rsidRPr="00B93401">
        <w:rPr>
          <w:rFonts w:ascii="Book Antiqua" w:hAnsi="Book Antiqua" w:cs="宋体"/>
        </w:rPr>
        <w:t>Bassi</w:t>
      </w:r>
      <w:proofErr w:type="spellEnd"/>
      <w:r w:rsidR="00BC0AE6" w:rsidRPr="00B93401">
        <w:rPr>
          <w:rFonts w:ascii="Book Antiqua" w:hAnsi="Book Antiqua" w:cs="宋体"/>
        </w:rPr>
        <w:t xml:space="preserve"> C. Postoperative morbidity is an additional prognostic factor after </w:t>
      </w:r>
      <w:r w:rsidR="00BC0AE6" w:rsidRPr="00B93401">
        <w:rPr>
          <w:rFonts w:ascii="Book Antiqua" w:hAnsi="Book Antiqua" w:cs="宋体"/>
        </w:rPr>
        <w:lastRenderedPageBreak/>
        <w:t xml:space="preserve">potentially curative </w:t>
      </w:r>
      <w:proofErr w:type="spellStart"/>
      <w:r w:rsidR="00BC0AE6" w:rsidRPr="00B93401">
        <w:rPr>
          <w:rFonts w:ascii="Book Antiqua" w:hAnsi="Book Antiqua" w:cs="宋体"/>
        </w:rPr>
        <w:t>pancreaticoduodenectomy</w:t>
      </w:r>
      <w:proofErr w:type="spellEnd"/>
      <w:r w:rsidR="00BC0AE6" w:rsidRPr="00B93401">
        <w:rPr>
          <w:rFonts w:ascii="Book Antiqua" w:hAnsi="Book Antiqua" w:cs="宋体"/>
        </w:rPr>
        <w:t xml:space="preserve"> for primary duodenal adenocarcinoma. </w:t>
      </w:r>
      <w:proofErr w:type="spellStart"/>
      <w:r w:rsidR="00BC0AE6" w:rsidRPr="00B93401">
        <w:rPr>
          <w:rFonts w:ascii="Book Antiqua" w:hAnsi="Book Antiqua" w:cs="宋体"/>
          <w:i/>
          <w:iCs/>
        </w:rPr>
        <w:t>Langenbecks</w:t>
      </w:r>
      <w:proofErr w:type="spellEnd"/>
      <w:r w:rsidR="00BC0AE6" w:rsidRPr="00B93401">
        <w:rPr>
          <w:rFonts w:ascii="Book Antiqua" w:hAnsi="Book Antiqua" w:cs="宋体"/>
          <w:i/>
          <w:iCs/>
        </w:rPr>
        <w:t xml:space="preserve"> Arch </w:t>
      </w:r>
      <w:proofErr w:type="spellStart"/>
      <w:r w:rsidR="00BC0AE6" w:rsidRPr="00B93401">
        <w:rPr>
          <w:rFonts w:ascii="Book Antiqua" w:hAnsi="Book Antiqua" w:cs="宋体"/>
          <w:i/>
          <w:iCs/>
        </w:rPr>
        <w:t>Surg</w:t>
      </w:r>
      <w:proofErr w:type="spellEnd"/>
      <w:r w:rsidR="00BC0AE6" w:rsidRPr="00B93401">
        <w:rPr>
          <w:rFonts w:ascii="Book Antiqua" w:hAnsi="Book Antiqua" w:cs="宋体"/>
        </w:rPr>
        <w:t> 2013; </w:t>
      </w:r>
      <w:r w:rsidR="00BC0AE6" w:rsidRPr="00B93401">
        <w:rPr>
          <w:rFonts w:ascii="Book Antiqua" w:hAnsi="Book Antiqua" w:cs="宋体"/>
          <w:b/>
          <w:bCs/>
        </w:rPr>
        <w:t>398</w:t>
      </w:r>
      <w:r w:rsidR="00BC0AE6" w:rsidRPr="00B93401">
        <w:rPr>
          <w:rFonts w:ascii="Book Antiqua" w:hAnsi="Book Antiqua" w:cs="宋体"/>
        </w:rPr>
        <w:t>: 287-294 [PMID: 22801737 DOI: 10.1007/s00423-012-0978-9]</w:t>
      </w:r>
    </w:p>
    <w:p w14:paraId="539DE426" w14:textId="75606A3C" w:rsidR="00BC0AE6" w:rsidRPr="00B93401" w:rsidRDefault="00470DC2" w:rsidP="003200CC">
      <w:pPr>
        <w:spacing w:line="360" w:lineRule="auto"/>
        <w:jc w:val="both"/>
        <w:rPr>
          <w:rFonts w:ascii="Book Antiqua" w:hAnsi="Book Antiqua" w:cs="宋体"/>
        </w:rPr>
      </w:pPr>
      <w:proofErr w:type="gramStart"/>
      <w:r>
        <w:rPr>
          <w:rFonts w:ascii="Book Antiqua" w:hAnsi="Book Antiqua" w:cs="宋体"/>
        </w:rPr>
        <w:t>74</w:t>
      </w:r>
      <w:r w:rsidR="00BC0AE6" w:rsidRPr="00B93401">
        <w:rPr>
          <w:rFonts w:ascii="Book Antiqua" w:hAnsi="Book Antiqua" w:cs="宋体"/>
        </w:rPr>
        <w:t> </w:t>
      </w:r>
      <w:r w:rsidR="00BC0AE6" w:rsidRPr="00B93401">
        <w:rPr>
          <w:rFonts w:ascii="Book Antiqua" w:hAnsi="Book Antiqua" w:cs="宋体"/>
          <w:b/>
          <w:bCs/>
        </w:rPr>
        <w:t>Lee HG</w:t>
      </w:r>
      <w:r w:rsidR="00BC0AE6" w:rsidRPr="00B93401">
        <w:rPr>
          <w:rFonts w:ascii="Book Antiqua" w:hAnsi="Book Antiqua" w:cs="宋体"/>
        </w:rPr>
        <w:t xml:space="preserve">, You DD, Paik KY, </w:t>
      </w:r>
      <w:proofErr w:type="spellStart"/>
      <w:r w:rsidR="00BC0AE6" w:rsidRPr="00B93401">
        <w:rPr>
          <w:rFonts w:ascii="Book Antiqua" w:hAnsi="Book Antiqua" w:cs="宋体"/>
        </w:rPr>
        <w:t>Heo</w:t>
      </w:r>
      <w:proofErr w:type="spellEnd"/>
      <w:r w:rsidR="00BC0AE6" w:rsidRPr="00B93401">
        <w:rPr>
          <w:rFonts w:ascii="Book Antiqua" w:hAnsi="Book Antiqua" w:cs="宋体"/>
        </w:rPr>
        <w:t xml:space="preserve"> JS, Choi SH, Choi DW.</w:t>
      </w:r>
      <w:proofErr w:type="gramEnd"/>
      <w:r w:rsidR="00BC0AE6" w:rsidRPr="00B93401">
        <w:rPr>
          <w:rFonts w:ascii="Book Antiqua" w:hAnsi="Book Antiqua" w:cs="宋体"/>
        </w:rPr>
        <w:t xml:space="preserve"> </w:t>
      </w:r>
      <w:proofErr w:type="gramStart"/>
      <w:r w:rsidR="00BC0AE6" w:rsidRPr="00B93401">
        <w:rPr>
          <w:rFonts w:ascii="Book Antiqua" w:hAnsi="Book Antiqua" w:cs="宋体"/>
        </w:rPr>
        <w:t>Prognostic factors for primary duodenal adenocarcinoma.</w:t>
      </w:r>
      <w:proofErr w:type="gramEnd"/>
      <w:r w:rsidR="00BC0AE6" w:rsidRPr="00B93401">
        <w:rPr>
          <w:rFonts w:ascii="Book Antiqua" w:hAnsi="Book Antiqua" w:cs="宋体"/>
        </w:rPr>
        <w:t> </w:t>
      </w:r>
      <w:r w:rsidR="00BC0AE6" w:rsidRPr="00B93401">
        <w:rPr>
          <w:rFonts w:ascii="Book Antiqua" w:hAnsi="Book Antiqua" w:cs="宋体"/>
          <w:i/>
          <w:iCs/>
        </w:rPr>
        <w:t xml:space="preserve">World J </w:t>
      </w:r>
      <w:proofErr w:type="spellStart"/>
      <w:r w:rsidR="00BC0AE6" w:rsidRPr="00B93401">
        <w:rPr>
          <w:rFonts w:ascii="Book Antiqua" w:hAnsi="Book Antiqua" w:cs="宋体"/>
          <w:i/>
          <w:iCs/>
        </w:rPr>
        <w:t>Surg</w:t>
      </w:r>
      <w:proofErr w:type="spellEnd"/>
      <w:r w:rsidR="00BC0AE6" w:rsidRPr="00B93401">
        <w:rPr>
          <w:rFonts w:ascii="Book Antiqua" w:hAnsi="Book Antiqua" w:cs="宋体"/>
        </w:rPr>
        <w:t> 2008; </w:t>
      </w:r>
      <w:r w:rsidR="00BC0AE6" w:rsidRPr="00B93401">
        <w:rPr>
          <w:rFonts w:ascii="Book Antiqua" w:hAnsi="Book Antiqua" w:cs="宋体"/>
          <w:b/>
          <w:bCs/>
        </w:rPr>
        <w:t>32</w:t>
      </w:r>
      <w:r w:rsidR="00BC0AE6" w:rsidRPr="00B93401">
        <w:rPr>
          <w:rFonts w:ascii="Book Antiqua" w:hAnsi="Book Antiqua" w:cs="宋体"/>
        </w:rPr>
        <w:t>: 2246-2252 [PMID: 18668288 DOI: 10.1007/s00268-008-9678-6]</w:t>
      </w:r>
    </w:p>
    <w:p w14:paraId="6B4678E4" w14:textId="547029FB" w:rsidR="00BC0AE6" w:rsidRPr="00B93401" w:rsidRDefault="00470DC2" w:rsidP="003200CC">
      <w:pPr>
        <w:spacing w:line="360" w:lineRule="auto"/>
        <w:jc w:val="both"/>
        <w:rPr>
          <w:rFonts w:ascii="Book Antiqua" w:hAnsi="Book Antiqua" w:cs="宋体"/>
        </w:rPr>
      </w:pPr>
      <w:r>
        <w:rPr>
          <w:rFonts w:ascii="Book Antiqua" w:hAnsi="Book Antiqua" w:cs="宋体"/>
        </w:rPr>
        <w:t>75</w:t>
      </w:r>
      <w:r w:rsidR="00BC0AE6" w:rsidRPr="00B93401">
        <w:rPr>
          <w:rFonts w:ascii="Book Antiqua" w:hAnsi="Book Antiqua" w:cs="宋体"/>
        </w:rPr>
        <w:t> </w:t>
      </w:r>
      <w:r w:rsidR="00BC0AE6" w:rsidRPr="00B93401">
        <w:rPr>
          <w:rFonts w:ascii="Book Antiqua" w:hAnsi="Book Antiqua" w:cs="宋体"/>
          <w:b/>
          <w:bCs/>
        </w:rPr>
        <w:t>Gibson MK</w:t>
      </w:r>
      <w:r w:rsidR="00BC0AE6" w:rsidRPr="00B93401">
        <w:rPr>
          <w:rFonts w:ascii="Book Antiqua" w:hAnsi="Book Antiqua" w:cs="宋体"/>
        </w:rPr>
        <w:t xml:space="preserve">, </w:t>
      </w:r>
      <w:proofErr w:type="spellStart"/>
      <w:r w:rsidR="00BC0AE6" w:rsidRPr="00B93401">
        <w:rPr>
          <w:rFonts w:ascii="Book Antiqua" w:hAnsi="Book Antiqua" w:cs="宋体"/>
        </w:rPr>
        <w:t>Holcroft</w:t>
      </w:r>
      <w:proofErr w:type="spellEnd"/>
      <w:r w:rsidR="00BC0AE6" w:rsidRPr="00B93401">
        <w:rPr>
          <w:rFonts w:ascii="Book Antiqua" w:hAnsi="Book Antiqua" w:cs="宋体"/>
        </w:rPr>
        <w:t xml:space="preserve"> CA, </w:t>
      </w:r>
      <w:proofErr w:type="spellStart"/>
      <w:r w:rsidR="00BC0AE6" w:rsidRPr="00B93401">
        <w:rPr>
          <w:rFonts w:ascii="Book Antiqua" w:hAnsi="Book Antiqua" w:cs="宋体"/>
        </w:rPr>
        <w:t>Kvols</w:t>
      </w:r>
      <w:proofErr w:type="spellEnd"/>
      <w:r w:rsidR="00BC0AE6" w:rsidRPr="00B93401">
        <w:rPr>
          <w:rFonts w:ascii="Book Antiqua" w:hAnsi="Book Antiqua" w:cs="宋体"/>
        </w:rPr>
        <w:t xml:space="preserve"> LK, Haller D. Phase II study of 5-fluorouracil, doxorubicin, and </w:t>
      </w:r>
      <w:proofErr w:type="spellStart"/>
      <w:r w:rsidR="00BC0AE6" w:rsidRPr="00B93401">
        <w:rPr>
          <w:rFonts w:ascii="Book Antiqua" w:hAnsi="Book Antiqua" w:cs="宋体"/>
        </w:rPr>
        <w:t>mitomycin</w:t>
      </w:r>
      <w:proofErr w:type="spellEnd"/>
      <w:r w:rsidR="00BC0AE6" w:rsidRPr="00B93401">
        <w:rPr>
          <w:rFonts w:ascii="Book Antiqua" w:hAnsi="Book Antiqua" w:cs="宋体"/>
        </w:rPr>
        <w:t xml:space="preserve"> C for metastatic small bowel adenocarcinoma. </w:t>
      </w:r>
      <w:r w:rsidR="00BC0AE6" w:rsidRPr="00B93401">
        <w:rPr>
          <w:rFonts w:ascii="Book Antiqua" w:hAnsi="Book Antiqua" w:cs="宋体"/>
          <w:i/>
          <w:iCs/>
        </w:rPr>
        <w:t>Oncologist</w:t>
      </w:r>
      <w:r w:rsidR="00BC0AE6" w:rsidRPr="00B93401">
        <w:rPr>
          <w:rFonts w:ascii="Book Antiqua" w:hAnsi="Book Antiqua" w:cs="宋体"/>
        </w:rPr>
        <w:t> 2005; </w:t>
      </w:r>
      <w:r w:rsidR="00BC0AE6" w:rsidRPr="00B93401">
        <w:rPr>
          <w:rFonts w:ascii="Book Antiqua" w:hAnsi="Book Antiqua" w:cs="宋体"/>
          <w:b/>
          <w:bCs/>
        </w:rPr>
        <w:t>10</w:t>
      </w:r>
      <w:r w:rsidR="00BC0AE6" w:rsidRPr="00B93401">
        <w:rPr>
          <w:rFonts w:ascii="Book Antiqua" w:hAnsi="Book Antiqua" w:cs="宋体"/>
        </w:rPr>
        <w:t>: 132-137 [PMID: 15709215 DOI: 10.1634/theoncologist.10-2-132]</w:t>
      </w:r>
    </w:p>
    <w:p w14:paraId="0998C309" w14:textId="37D37816" w:rsidR="00BC0AE6" w:rsidRPr="00B93401" w:rsidRDefault="00470DC2" w:rsidP="003200CC">
      <w:pPr>
        <w:spacing w:line="360" w:lineRule="auto"/>
        <w:jc w:val="both"/>
        <w:rPr>
          <w:rFonts w:ascii="Book Antiqua" w:hAnsi="Book Antiqua" w:cs="宋体"/>
        </w:rPr>
      </w:pPr>
      <w:proofErr w:type="gramStart"/>
      <w:r>
        <w:rPr>
          <w:rFonts w:ascii="Book Antiqua" w:hAnsi="Book Antiqua" w:cs="宋体"/>
        </w:rPr>
        <w:t>76</w:t>
      </w:r>
      <w:r w:rsidR="00BC0AE6" w:rsidRPr="00B93401">
        <w:rPr>
          <w:rFonts w:ascii="Book Antiqua" w:hAnsi="Book Antiqua" w:cs="宋体"/>
        </w:rPr>
        <w:t> </w:t>
      </w:r>
      <w:proofErr w:type="spellStart"/>
      <w:r w:rsidR="00BC0AE6" w:rsidRPr="00B93401">
        <w:rPr>
          <w:rFonts w:ascii="Book Antiqua" w:hAnsi="Book Antiqua" w:cs="宋体"/>
          <w:b/>
          <w:bCs/>
        </w:rPr>
        <w:t>Sexe</w:t>
      </w:r>
      <w:proofErr w:type="spellEnd"/>
      <w:r w:rsidR="00BC0AE6" w:rsidRPr="00B93401">
        <w:rPr>
          <w:rFonts w:ascii="Book Antiqua" w:hAnsi="Book Antiqua" w:cs="宋体"/>
          <w:b/>
          <w:bCs/>
        </w:rPr>
        <w:t xml:space="preserve"> RB</w:t>
      </w:r>
      <w:r w:rsidR="00BC0AE6" w:rsidRPr="00B93401">
        <w:rPr>
          <w:rFonts w:ascii="Book Antiqua" w:hAnsi="Book Antiqua" w:cs="宋体"/>
        </w:rPr>
        <w:t>, Wade TP, Virgo KS, Johnson FE.</w:t>
      </w:r>
      <w:proofErr w:type="gramEnd"/>
      <w:r w:rsidR="00BC0AE6" w:rsidRPr="00B93401">
        <w:rPr>
          <w:rFonts w:ascii="Book Antiqua" w:hAnsi="Book Antiqua" w:cs="宋体"/>
        </w:rPr>
        <w:t xml:space="preserve"> </w:t>
      </w:r>
      <w:proofErr w:type="gramStart"/>
      <w:r w:rsidR="00BC0AE6" w:rsidRPr="00B93401">
        <w:rPr>
          <w:rFonts w:ascii="Book Antiqua" w:hAnsi="Book Antiqua" w:cs="宋体"/>
        </w:rPr>
        <w:t xml:space="preserve">Incidence and treatment of </w:t>
      </w:r>
      <w:proofErr w:type="spellStart"/>
      <w:r w:rsidR="00BC0AE6" w:rsidRPr="00B93401">
        <w:rPr>
          <w:rFonts w:ascii="Book Antiqua" w:hAnsi="Book Antiqua" w:cs="宋体"/>
        </w:rPr>
        <w:t>periampullary</w:t>
      </w:r>
      <w:proofErr w:type="spellEnd"/>
      <w:r w:rsidR="00BC0AE6" w:rsidRPr="00B93401">
        <w:rPr>
          <w:rFonts w:ascii="Book Antiqua" w:hAnsi="Book Antiqua" w:cs="宋体"/>
        </w:rPr>
        <w:t xml:space="preserve"> duodenal cancer in the U.S. veteran patient population.</w:t>
      </w:r>
      <w:proofErr w:type="gramEnd"/>
      <w:r w:rsidR="00BC0AE6" w:rsidRPr="00B93401">
        <w:rPr>
          <w:rFonts w:ascii="Book Antiqua" w:hAnsi="Book Antiqua" w:cs="宋体"/>
        </w:rPr>
        <w:t> </w:t>
      </w:r>
      <w:r w:rsidR="00BC0AE6" w:rsidRPr="00B93401">
        <w:rPr>
          <w:rFonts w:ascii="Book Antiqua" w:hAnsi="Book Antiqua" w:cs="宋体"/>
          <w:i/>
          <w:iCs/>
        </w:rPr>
        <w:t>Cancer</w:t>
      </w:r>
      <w:r w:rsidR="00BC0AE6" w:rsidRPr="00B93401">
        <w:rPr>
          <w:rFonts w:ascii="Book Antiqua" w:hAnsi="Book Antiqua" w:cs="宋体"/>
        </w:rPr>
        <w:t> 1996; </w:t>
      </w:r>
      <w:r w:rsidR="00BC0AE6" w:rsidRPr="00B93401">
        <w:rPr>
          <w:rFonts w:ascii="Book Antiqua" w:hAnsi="Book Antiqua" w:cs="宋体"/>
          <w:b/>
          <w:bCs/>
        </w:rPr>
        <w:t>77</w:t>
      </w:r>
      <w:r w:rsidR="00BC0AE6" w:rsidRPr="00B93401">
        <w:rPr>
          <w:rFonts w:ascii="Book Antiqua" w:hAnsi="Book Antiqua" w:cs="宋体"/>
        </w:rPr>
        <w:t>: 251-254 [PMID: 8625231 DOI: 10.1002/(</w:t>
      </w:r>
      <w:proofErr w:type="gramStart"/>
      <w:r w:rsidR="00BC0AE6" w:rsidRPr="00B93401">
        <w:rPr>
          <w:rFonts w:ascii="Book Antiqua" w:hAnsi="Book Antiqua" w:cs="宋体"/>
        </w:rPr>
        <w:t>SICI)1097</w:t>
      </w:r>
      <w:proofErr w:type="gramEnd"/>
      <w:r w:rsidR="00BC0AE6" w:rsidRPr="00B93401">
        <w:rPr>
          <w:rFonts w:ascii="Book Antiqua" w:hAnsi="Book Antiqua" w:cs="宋体"/>
        </w:rPr>
        <w:t>-0142(19960115)77]</w:t>
      </w:r>
    </w:p>
    <w:p w14:paraId="447EDBA7" w14:textId="5237C567" w:rsidR="00BC0AE6" w:rsidRPr="00B93401" w:rsidRDefault="00470DC2" w:rsidP="003200CC">
      <w:pPr>
        <w:spacing w:line="360" w:lineRule="auto"/>
        <w:jc w:val="both"/>
        <w:rPr>
          <w:rFonts w:ascii="Book Antiqua" w:hAnsi="Book Antiqua" w:cs="宋体"/>
        </w:rPr>
      </w:pPr>
      <w:r>
        <w:rPr>
          <w:rFonts w:ascii="Book Antiqua" w:hAnsi="Book Antiqua" w:cs="宋体"/>
        </w:rPr>
        <w:t>77</w:t>
      </w:r>
      <w:r w:rsidR="00BC0AE6" w:rsidRPr="00B93401">
        <w:rPr>
          <w:rFonts w:ascii="Book Antiqua" w:hAnsi="Book Antiqua" w:cs="宋体"/>
        </w:rPr>
        <w:t> </w:t>
      </w:r>
      <w:r w:rsidR="00BC0AE6" w:rsidRPr="00B93401">
        <w:rPr>
          <w:rFonts w:ascii="Book Antiqua" w:hAnsi="Book Antiqua" w:cs="宋体"/>
          <w:b/>
          <w:bCs/>
        </w:rPr>
        <w:t>Liang TJ</w:t>
      </w:r>
      <w:r w:rsidR="00BC0AE6" w:rsidRPr="00B93401">
        <w:rPr>
          <w:rFonts w:ascii="Book Antiqua" w:hAnsi="Book Antiqua" w:cs="宋体"/>
        </w:rPr>
        <w:t xml:space="preserve">, Wang BW, Liu SI, Chou NH, Tsai CC, Chen IS, </w:t>
      </w:r>
      <w:proofErr w:type="spellStart"/>
      <w:r w:rsidR="00BC0AE6" w:rsidRPr="00B93401">
        <w:rPr>
          <w:rFonts w:ascii="Book Antiqua" w:hAnsi="Book Antiqua" w:cs="宋体"/>
        </w:rPr>
        <w:t>Yeh</w:t>
      </w:r>
      <w:proofErr w:type="spellEnd"/>
      <w:r w:rsidR="00BC0AE6" w:rsidRPr="00B93401">
        <w:rPr>
          <w:rFonts w:ascii="Book Antiqua" w:hAnsi="Book Antiqua" w:cs="宋体"/>
        </w:rPr>
        <w:t xml:space="preserve"> MH, Chen YC, Chang PM, </w:t>
      </w:r>
      <w:proofErr w:type="spellStart"/>
      <w:r w:rsidR="00BC0AE6" w:rsidRPr="00B93401">
        <w:rPr>
          <w:rFonts w:ascii="Book Antiqua" w:hAnsi="Book Antiqua" w:cs="宋体"/>
        </w:rPr>
        <w:t>Mok</w:t>
      </w:r>
      <w:proofErr w:type="spellEnd"/>
      <w:r w:rsidR="00BC0AE6" w:rsidRPr="00B93401">
        <w:rPr>
          <w:rFonts w:ascii="Book Antiqua" w:hAnsi="Book Antiqua" w:cs="宋体"/>
        </w:rPr>
        <w:t xml:space="preserve"> KT. Number of involved lymph nodes is important in the prediction of prognosis for primary duodenal adenocarcinoma. </w:t>
      </w:r>
      <w:r w:rsidR="00BC0AE6" w:rsidRPr="00B93401">
        <w:rPr>
          <w:rFonts w:ascii="Book Antiqua" w:hAnsi="Book Antiqua" w:cs="宋体"/>
          <w:i/>
          <w:iCs/>
        </w:rPr>
        <w:t xml:space="preserve">J Chin Med </w:t>
      </w:r>
      <w:proofErr w:type="spellStart"/>
      <w:r w:rsidR="00BC0AE6" w:rsidRPr="00B93401">
        <w:rPr>
          <w:rFonts w:ascii="Book Antiqua" w:hAnsi="Book Antiqua" w:cs="宋体"/>
          <w:i/>
          <w:iCs/>
        </w:rPr>
        <w:t>Assoc</w:t>
      </w:r>
      <w:proofErr w:type="spellEnd"/>
      <w:r w:rsidR="00BC0AE6" w:rsidRPr="00B93401">
        <w:rPr>
          <w:rFonts w:ascii="Book Antiqua" w:hAnsi="Book Antiqua" w:cs="宋体"/>
        </w:rPr>
        <w:t> 2012; </w:t>
      </w:r>
      <w:r w:rsidR="00BC0AE6" w:rsidRPr="00B93401">
        <w:rPr>
          <w:rFonts w:ascii="Book Antiqua" w:hAnsi="Book Antiqua" w:cs="宋体"/>
          <w:b/>
          <w:bCs/>
        </w:rPr>
        <w:t>75</w:t>
      </w:r>
      <w:r w:rsidR="00BC0AE6" w:rsidRPr="00B93401">
        <w:rPr>
          <w:rFonts w:ascii="Book Antiqua" w:hAnsi="Book Antiqua" w:cs="宋体"/>
        </w:rPr>
        <w:t>: 573-580 [PMID: 23158035 DOI: 10.1016/j.jcma.2012.08.002]</w:t>
      </w:r>
    </w:p>
    <w:p w14:paraId="51BD7606" w14:textId="00E63171" w:rsidR="00BC0AE6" w:rsidRPr="00B93401" w:rsidRDefault="00470DC2" w:rsidP="003200CC">
      <w:pPr>
        <w:spacing w:line="360" w:lineRule="auto"/>
        <w:jc w:val="both"/>
        <w:rPr>
          <w:rFonts w:ascii="Book Antiqua" w:hAnsi="Book Antiqua" w:cs="宋体"/>
        </w:rPr>
      </w:pPr>
      <w:r>
        <w:rPr>
          <w:rFonts w:ascii="Book Antiqua" w:hAnsi="Book Antiqua" w:cs="宋体"/>
        </w:rPr>
        <w:t>78</w:t>
      </w:r>
      <w:r w:rsidR="00BC0AE6" w:rsidRPr="00B93401">
        <w:rPr>
          <w:rFonts w:ascii="Book Antiqua" w:hAnsi="Book Antiqua" w:cs="宋体"/>
        </w:rPr>
        <w:t> </w:t>
      </w:r>
      <w:r w:rsidR="00BC0AE6" w:rsidRPr="00B93401">
        <w:rPr>
          <w:rFonts w:ascii="Book Antiqua" w:hAnsi="Book Antiqua" w:cs="宋体"/>
          <w:b/>
          <w:bCs/>
        </w:rPr>
        <w:t>Struck A</w:t>
      </w:r>
      <w:r w:rsidR="00BC0AE6" w:rsidRPr="00B93401">
        <w:rPr>
          <w:rFonts w:ascii="Book Antiqua" w:hAnsi="Book Antiqua" w:cs="宋体"/>
        </w:rPr>
        <w:t xml:space="preserve">, Howard T, </w:t>
      </w:r>
      <w:proofErr w:type="spellStart"/>
      <w:r w:rsidR="00BC0AE6" w:rsidRPr="00B93401">
        <w:rPr>
          <w:rFonts w:ascii="Book Antiqua" w:hAnsi="Book Antiqua" w:cs="宋体"/>
        </w:rPr>
        <w:t>Chiorean</w:t>
      </w:r>
      <w:proofErr w:type="spellEnd"/>
      <w:r w:rsidR="00BC0AE6" w:rsidRPr="00B93401">
        <w:rPr>
          <w:rFonts w:ascii="Book Antiqua" w:hAnsi="Book Antiqua" w:cs="宋体"/>
        </w:rPr>
        <w:t xml:space="preserve"> EG, Clarke JM, </w:t>
      </w:r>
      <w:proofErr w:type="spellStart"/>
      <w:r w:rsidR="00BC0AE6" w:rsidRPr="00B93401">
        <w:rPr>
          <w:rFonts w:ascii="Book Antiqua" w:hAnsi="Book Antiqua" w:cs="宋体"/>
        </w:rPr>
        <w:t>Riffenburgh</w:t>
      </w:r>
      <w:proofErr w:type="spellEnd"/>
      <w:r w:rsidR="00BC0AE6" w:rsidRPr="00B93401">
        <w:rPr>
          <w:rFonts w:ascii="Book Antiqua" w:hAnsi="Book Antiqua" w:cs="宋体"/>
        </w:rPr>
        <w:t xml:space="preserve"> R, </w:t>
      </w:r>
      <w:proofErr w:type="spellStart"/>
      <w:r w:rsidR="00BC0AE6" w:rsidRPr="00B93401">
        <w:rPr>
          <w:rFonts w:ascii="Book Antiqua" w:hAnsi="Book Antiqua" w:cs="宋体"/>
        </w:rPr>
        <w:t>Cardenes</w:t>
      </w:r>
      <w:proofErr w:type="spellEnd"/>
      <w:r w:rsidR="00BC0AE6" w:rsidRPr="00B93401">
        <w:rPr>
          <w:rFonts w:ascii="Book Antiqua" w:hAnsi="Book Antiqua" w:cs="宋体"/>
        </w:rPr>
        <w:t xml:space="preserve"> HR. Non-</w:t>
      </w:r>
      <w:proofErr w:type="spellStart"/>
      <w:r w:rsidR="00BC0AE6" w:rsidRPr="00B93401">
        <w:rPr>
          <w:rFonts w:ascii="Book Antiqua" w:hAnsi="Book Antiqua" w:cs="宋体"/>
        </w:rPr>
        <w:t>ampullary</w:t>
      </w:r>
      <w:proofErr w:type="spellEnd"/>
      <w:r w:rsidR="00BC0AE6" w:rsidRPr="00B93401">
        <w:rPr>
          <w:rFonts w:ascii="Book Antiqua" w:hAnsi="Book Antiqua" w:cs="宋体"/>
        </w:rPr>
        <w:t xml:space="preserve"> duodenal adenocarcinoma: factors important for relapse and survival. </w:t>
      </w:r>
      <w:r w:rsidR="00BC0AE6" w:rsidRPr="00B93401">
        <w:rPr>
          <w:rFonts w:ascii="Book Antiqua" w:hAnsi="Book Antiqua" w:cs="宋体"/>
          <w:i/>
          <w:iCs/>
        </w:rPr>
        <w:t xml:space="preserve">J </w:t>
      </w:r>
      <w:proofErr w:type="spellStart"/>
      <w:r w:rsidR="00BC0AE6" w:rsidRPr="00B93401">
        <w:rPr>
          <w:rFonts w:ascii="Book Antiqua" w:hAnsi="Book Antiqua" w:cs="宋体"/>
          <w:i/>
          <w:iCs/>
        </w:rPr>
        <w:t>Surg</w:t>
      </w:r>
      <w:proofErr w:type="spellEnd"/>
      <w:r w:rsidR="00BC0AE6" w:rsidRPr="00B93401">
        <w:rPr>
          <w:rFonts w:ascii="Book Antiqua" w:hAnsi="Book Antiqua" w:cs="宋体"/>
          <w:i/>
          <w:iCs/>
        </w:rPr>
        <w:t xml:space="preserve"> </w:t>
      </w:r>
      <w:proofErr w:type="spellStart"/>
      <w:r w:rsidR="00BC0AE6" w:rsidRPr="00B93401">
        <w:rPr>
          <w:rFonts w:ascii="Book Antiqua" w:hAnsi="Book Antiqua" w:cs="宋体"/>
          <w:i/>
          <w:iCs/>
        </w:rPr>
        <w:t>Oncol</w:t>
      </w:r>
      <w:proofErr w:type="spellEnd"/>
      <w:r w:rsidR="00BC0AE6" w:rsidRPr="00B93401">
        <w:rPr>
          <w:rFonts w:ascii="Book Antiqua" w:hAnsi="Book Antiqua" w:cs="宋体"/>
        </w:rPr>
        <w:t> 2009; </w:t>
      </w:r>
      <w:r w:rsidR="00BC0AE6" w:rsidRPr="00B93401">
        <w:rPr>
          <w:rFonts w:ascii="Book Antiqua" w:hAnsi="Book Antiqua" w:cs="宋体"/>
          <w:b/>
          <w:bCs/>
        </w:rPr>
        <w:t>100</w:t>
      </w:r>
      <w:r w:rsidR="00BC0AE6" w:rsidRPr="00B93401">
        <w:rPr>
          <w:rFonts w:ascii="Book Antiqua" w:hAnsi="Book Antiqua" w:cs="宋体"/>
        </w:rPr>
        <w:t>: 144-148 [PMID: 19544358 DOI: 10.1002/jso.21319]</w:t>
      </w:r>
    </w:p>
    <w:p w14:paraId="6C65B4A5" w14:textId="7A369884" w:rsidR="00BC0AE6" w:rsidRPr="00B93401" w:rsidRDefault="00470DC2" w:rsidP="003200CC">
      <w:pPr>
        <w:spacing w:line="360" w:lineRule="auto"/>
        <w:jc w:val="both"/>
        <w:rPr>
          <w:rFonts w:ascii="Book Antiqua" w:hAnsi="Book Antiqua" w:cs="宋体"/>
        </w:rPr>
      </w:pPr>
      <w:r>
        <w:rPr>
          <w:rFonts w:ascii="Book Antiqua" w:hAnsi="Book Antiqua" w:cs="宋体"/>
        </w:rPr>
        <w:t>79</w:t>
      </w:r>
      <w:r w:rsidR="00BC0AE6" w:rsidRPr="00B93401">
        <w:rPr>
          <w:rFonts w:ascii="Book Antiqua" w:hAnsi="Book Antiqua" w:cs="宋体"/>
        </w:rPr>
        <w:t> </w:t>
      </w:r>
      <w:proofErr w:type="spellStart"/>
      <w:r w:rsidR="00BC0AE6" w:rsidRPr="00B93401">
        <w:rPr>
          <w:rFonts w:ascii="Book Antiqua" w:hAnsi="Book Antiqua" w:cs="宋体"/>
          <w:b/>
          <w:bCs/>
        </w:rPr>
        <w:t>Onkendi</w:t>
      </w:r>
      <w:proofErr w:type="spellEnd"/>
      <w:r w:rsidR="00BC0AE6" w:rsidRPr="00B93401">
        <w:rPr>
          <w:rFonts w:ascii="Book Antiqua" w:hAnsi="Book Antiqua" w:cs="宋体"/>
          <w:b/>
          <w:bCs/>
        </w:rPr>
        <w:t xml:space="preserve"> EO</w:t>
      </w:r>
      <w:r w:rsidR="00BC0AE6" w:rsidRPr="00B93401">
        <w:rPr>
          <w:rFonts w:ascii="Book Antiqua" w:hAnsi="Book Antiqua" w:cs="宋体"/>
        </w:rPr>
        <w:t xml:space="preserve">, </w:t>
      </w:r>
      <w:proofErr w:type="spellStart"/>
      <w:r w:rsidR="00BC0AE6" w:rsidRPr="00B93401">
        <w:rPr>
          <w:rFonts w:ascii="Book Antiqua" w:hAnsi="Book Antiqua" w:cs="宋体"/>
        </w:rPr>
        <w:t>Boostrom</w:t>
      </w:r>
      <w:proofErr w:type="spellEnd"/>
      <w:r w:rsidR="00BC0AE6" w:rsidRPr="00B93401">
        <w:rPr>
          <w:rFonts w:ascii="Book Antiqua" w:hAnsi="Book Antiqua" w:cs="宋体"/>
        </w:rPr>
        <w:t xml:space="preserve"> SY, </w:t>
      </w:r>
      <w:proofErr w:type="spellStart"/>
      <w:r w:rsidR="00BC0AE6" w:rsidRPr="00B93401">
        <w:rPr>
          <w:rFonts w:ascii="Book Antiqua" w:hAnsi="Book Antiqua" w:cs="宋体"/>
        </w:rPr>
        <w:t>Sarr</w:t>
      </w:r>
      <w:proofErr w:type="spellEnd"/>
      <w:r w:rsidR="00BC0AE6" w:rsidRPr="00B93401">
        <w:rPr>
          <w:rFonts w:ascii="Book Antiqua" w:hAnsi="Book Antiqua" w:cs="宋体"/>
        </w:rPr>
        <w:t xml:space="preserve"> MG, Farnell MB, </w:t>
      </w:r>
      <w:proofErr w:type="spellStart"/>
      <w:r w:rsidR="00BC0AE6" w:rsidRPr="00B93401">
        <w:rPr>
          <w:rFonts w:ascii="Book Antiqua" w:hAnsi="Book Antiqua" w:cs="宋体"/>
        </w:rPr>
        <w:t>Nagorney</w:t>
      </w:r>
      <w:proofErr w:type="spellEnd"/>
      <w:r w:rsidR="00BC0AE6" w:rsidRPr="00B93401">
        <w:rPr>
          <w:rFonts w:ascii="Book Antiqua" w:hAnsi="Book Antiqua" w:cs="宋体"/>
        </w:rPr>
        <w:t xml:space="preserve"> DM, Donohue JH, Kendrick ML, Reid-Lombardo KM, </w:t>
      </w:r>
      <w:proofErr w:type="spellStart"/>
      <w:r w:rsidR="00BC0AE6" w:rsidRPr="00B93401">
        <w:rPr>
          <w:rFonts w:ascii="Book Antiqua" w:hAnsi="Book Antiqua" w:cs="宋体"/>
        </w:rPr>
        <w:t>Harmsen</w:t>
      </w:r>
      <w:proofErr w:type="spellEnd"/>
      <w:r w:rsidR="00BC0AE6" w:rsidRPr="00B93401">
        <w:rPr>
          <w:rFonts w:ascii="Book Antiqua" w:hAnsi="Book Antiqua" w:cs="宋体"/>
        </w:rPr>
        <w:t xml:space="preserve"> WS, Que FG. 15-year experience with surgical treatment of duodenal carcinoma: a comparison of </w:t>
      </w:r>
      <w:proofErr w:type="spellStart"/>
      <w:r w:rsidR="00BC0AE6" w:rsidRPr="00B93401">
        <w:rPr>
          <w:rFonts w:ascii="Book Antiqua" w:hAnsi="Book Antiqua" w:cs="宋体"/>
        </w:rPr>
        <w:t>periampullary</w:t>
      </w:r>
      <w:proofErr w:type="spellEnd"/>
      <w:r w:rsidR="00BC0AE6" w:rsidRPr="00B93401">
        <w:rPr>
          <w:rFonts w:ascii="Book Antiqua" w:hAnsi="Book Antiqua" w:cs="宋体"/>
        </w:rPr>
        <w:t xml:space="preserve"> and extra-</w:t>
      </w:r>
      <w:proofErr w:type="spellStart"/>
      <w:r w:rsidR="00BC0AE6" w:rsidRPr="00B93401">
        <w:rPr>
          <w:rFonts w:ascii="Book Antiqua" w:hAnsi="Book Antiqua" w:cs="宋体"/>
        </w:rPr>
        <w:t>ampullary</w:t>
      </w:r>
      <w:proofErr w:type="spellEnd"/>
      <w:r w:rsidR="00BC0AE6" w:rsidRPr="00B93401">
        <w:rPr>
          <w:rFonts w:ascii="Book Antiqua" w:hAnsi="Book Antiqua" w:cs="宋体"/>
        </w:rPr>
        <w:t xml:space="preserve"> duodenal carcinomas. </w:t>
      </w:r>
      <w:r w:rsidR="00BC0AE6" w:rsidRPr="00B93401">
        <w:rPr>
          <w:rFonts w:ascii="Book Antiqua" w:hAnsi="Book Antiqua" w:cs="宋体"/>
          <w:i/>
          <w:iCs/>
        </w:rPr>
        <w:t xml:space="preserve">J </w:t>
      </w:r>
      <w:proofErr w:type="spellStart"/>
      <w:r w:rsidR="00BC0AE6" w:rsidRPr="00B93401">
        <w:rPr>
          <w:rFonts w:ascii="Book Antiqua" w:hAnsi="Book Antiqua" w:cs="宋体"/>
          <w:i/>
          <w:iCs/>
        </w:rPr>
        <w:t>Gastrointest</w:t>
      </w:r>
      <w:proofErr w:type="spellEnd"/>
      <w:r w:rsidR="00BC0AE6" w:rsidRPr="00B93401">
        <w:rPr>
          <w:rFonts w:ascii="Book Antiqua" w:hAnsi="Book Antiqua" w:cs="宋体"/>
          <w:i/>
          <w:iCs/>
        </w:rPr>
        <w:t xml:space="preserve"> </w:t>
      </w:r>
      <w:proofErr w:type="spellStart"/>
      <w:r w:rsidR="00BC0AE6" w:rsidRPr="00B93401">
        <w:rPr>
          <w:rFonts w:ascii="Book Antiqua" w:hAnsi="Book Antiqua" w:cs="宋体"/>
          <w:i/>
          <w:iCs/>
        </w:rPr>
        <w:t>Surg</w:t>
      </w:r>
      <w:proofErr w:type="spellEnd"/>
      <w:r w:rsidR="00BC0AE6" w:rsidRPr="00B93401">
        <w:rPr>
          <w:rFonts w:ascii="Book Antiqua" w:hAnsi="Book Antiqua" w:cs="宋体"/>
        </w:rPr>
        <w:t> 2012; </w:t>
      </w:r>
      <w:r w:rsidR="00BC0AE6" w:rsidRPr="00B93401">
        <w:rPr>
          <w:rFonts w:ascii="Book Antiqua" w:hAnsi="Book Antiqua" w:cs="宋体"/>
          <w:b/>
          <w:bCs/>
        </w:rPr>
        <w:t>16</w:t>
      </w:r>
      <w:r w:rsidR="00BC0AE6" w:rsidRPr="00B93401">
        <w:rPr>
          <w:rFonts w:ascii="Book Antiqua" w:hAnsi="Book Antiqua" w:cs="宋体"/>
        </w:rPr>
        <w:t>: 682-691 [PMID: 22350721 DOI: 10.1007/s11605-011-1808-z]</w:t>
      </w:r>
    </w:p>
    <w:p w14:paraId="14D0106F" w14:textId="152F5CBA" w:rsidR="00BC0AE6" w:rsidRPr="00B93401" w:rsidRDefault="00470DC2" w:rsidP="003200CC">
      <w:pPr>
        <w:spacing w:line="360" w:lineRule="auto"/>
        <w:jc w:val="both"/>
        <w:rPr>
          <w:rFonts w:ascii="Book Antiqua" w:hAnsi="Book Antiqua" w:cs="宋体"/>
        </w:rPr>
      </w:pPr>
      <w:r>
        <w:rPr>
          <w:rFonts w:ascii="Book Antiqua" w:hAnsi="Book Antiqua" w:cs="宋体"/>
        </w:rPr>
        <w:t>80</w:t>
      </w:r>
      <w:r w:rsidR="00BC0AE6" w:rsidRPr="00B93401">
        <w:rPr>
          <w:rFonts w:ascii="Book Antiqua" w:hAnsi="Book Antiqua" w:cs="宋体"/>
        </w:rPr>
        <w:t> </w:t>
      </w:r>
      <w:proofErr w:type="spellStart"/>
      <w:r w:rsidR="00BC0AE6" w:rsidRPr="00B93401">
        <w:rPr>
          <w:rFonts w:ascii="Book Antiqua" w:hAnsi="Book Antiqua" w:cs="宋体"/>
          <w:b/>
          <w:bCs/>
        </w:rPr>
        <w:t>Cecchini</w:t>
      </w:r>
      <w:proofErr w:type="spellEnd"/>
      <w:r w:rsidR="00BC0AE6" w:rsidRPr="00B93401">
        <w:rPr>
          <w:rFonts w:ascii="Book Antiqua" w:hAnsi="Book Antiqua" w:cs="宋体"/>
          <w:b/>
          <w:bCs/>
        </w:rPr>
        <w:t xml:space="preserve"> S</w:t>
      </w:r>
      <w:r w:rsidR="00BC0AE6" w:rsidRPr="00B93401">
        <w:rPr>
          <w:rFonts w:ascii="Book Antiqua" w:hAnsi="Book Antiqua" w:cs="宋体"/>
        </w:rPr>
        <w:t>, Correa-</w:t>
      </w:r>
      <w:proofErr w:type="spellStart"/>
      <w:r w:rsidR="00BC0AE6" w:rsidRPr="00B93401">
        <w:rPr>
          <w:rFonts w:ascii="Book Antiqua" w:hAnsi="Book Antiqua" w:cs="宋体"/>
        </w:rPr>
        <w:t>Gallego</w:t>
      </w:r>
      <w:proofErr w:type="spellEnd"/>
      <w:r w:rsidR="00BC0AE6" w:rsidRPr="00B93401">
        <w:rPr>
          <w:rFonts w:ascii="Book Antiqua" w:hAnsi="Book Antiqua" w:cs="宋体"/>
        </w:rPr>
        <w:t xml:space="preserve"> C, </w:t>
      </w:r>
      <w:proofErr w:type="spellStart"/>
      <w:r w:rsidR="00BC0AE6" w:rsidRPr="00B93401">
        <w:rPr>
          <w:rFonts w:ascii="Book Antiqua" w:hAnsi="Book Antiqua" w:cs="宋体"/>
        </w:rPr>
        <w:t>Desphande</w:t>
      </w:r>
      <w:proofErr w:type="spellEnd"/>
      <w:r w:rsidR="00BC0AE6" w:rsidRPr="00B93401">
        <w:rPr>
          <w:rFonts w:ascii="Book Antiqua" w:hAnsi="Book Antiqua" w:cs="宋体"/>
        </w:rPr>
        <w:t xml:space="preserve"> V, </w:t>
      </w:r>
      <w:proofErr w:type="spellStart"/>
      <w:r w:rsidR="00BC0AE6" w:rsidRPr="00B93401">
        <w:rPr>
          <w:rFonts w:ascii="Book Antiqua" w:hAnsi="Book Antiqua" w:cs="宋体"/>
        </w:rPr>
        <w:t>Ligorio</w:t>
      </w:r>
      <w:proofErr w:type="spellEnd"/>
      <w:r w:rsidR="00BC0AE6" w:rsidRPr="00B93401">
        <w:rPr>
          <w:rFonts w:ascii="Book Antiqua" w:hAnsi="Book Antiqua" w:cs="宋体"/>
        </w:rPr>
        <w:t xml:space="preserve"> M, </w:t>
      </w:r>
      <w:proofErr w:type="spellStart"/>
      <w:r w:rsidR="00BC0AE6" w:rsidRPr="00B93401">
        <w:rPr>
          <w:rFonts w:ascii="Book Antiqua" w:hAnsi="Book Antiqua" w:cs="宋体"/>
        </w:rPr>
        <w:t>Dursun</w:t>
      </w:r>
      <w:proofErr w:type="spellEnd"/>
      <w:r w:rsidR="00BC0AE6" w:rsidRPr="00B93401">
        <w:rPr>
          <w:rFonts w:ascii="Book Antiqua" w:hAnsi="Book Antiqua" w:cs="宋体"/>
        </w:rPr>
        <w:t xml:space="preserve"> A, </w:t>
      </w:r>
      <w:proofErr w:type="spellStart"/>
      <w:r w:rsidR="00BC0AE6" w:rsidRPr="00B93401">
        <w:rPr>
          <w:rFonts w:ascii="Book Antiqua" w:hAnsi="Book Antiqua" w:cs="宋体"/>
        </w:rPr>
        <w:t>Wargo</w:t>
      </w:r>
      <w:proofErr w:type="spellEnd"/>
      <w:r w:rsidR="00BC0AE6" w:rsidRPr="00B93401">
        <w:rPr>
          <w:rFonts w:ascii="Book Antiqua" w:hAnsi="Book Antiqua" w:cs="宋体"/>
        </w:rPr>
        <w:t xml:space="preserve"> J, </w:t>
      </w:r>
      <w:proofErr w:type="spellStart"/>
      <w:r w:rsidR="00BC0AE6" w:rsidRPr="00B93401">
        <w:rPr>
          <w:rFonts w:ascii="Book Antiqua" w:hAnsi="Book Antiqua" w:cs="宋体"/>
        </w:rPr>
        <w:t>Fernàndez</w:t>
      </w:r>
      <w:proofErr w:type="spellEnd"/>
      <w:r w:rsidR="00BC0AE6" w:rsidRPr="00B93401">
        <w:rPr>
          <w:rFonts w:ascii="Book Antiqua" w:hAnsi="Book Antiqua" w:cs="宋体"/>
        </w:rPr>
        <w:t xml:space="preserve">-del Castillo C, </w:t>
      </w:r>
      <w:proofErr w:type="spellStart"/>
      <w:r w:rsidR="00BC0AE6" w:rsidRPr="00B93401">
        <w:rPr>
          <w:rFonts w:ascii="Book Antiqua" w:hAnsi="Book Antiqua" w:cs="宋体"/>
        </w:rPr>
        <w:t>Warshaw</w:t>
      </w:r>
      <w:proofErr w:type="spellEnd"/>
      <w:r w:rsidR="00BC0AE6" w:rsidRPr="00B93401">
        <w:rPr>
          <w:rFonts w:ascii="Book Antiqua" w:hAnsi="Book Antiqua" w:cs="宋体"/>
        </w:rPr>
        <w:t xml:space="preserve"> AL, </w:t>
      </w:r>
      <w:proofErr w:type="spellStart"/>
      <w:r w:rsidR="00BC0AE6" w:rsidRPr="00B93401">
        <w:rPr>
          <w:rFonts w:ascii="Book Antiqua" w:hAnsi="Book Antiqua" w:cs="宋体"/>
        </w:rPr>
        <w:t>Ferrone</w:t>
      </w:r>
      <w:proofErr w:type="spellEnd"/>
      <w:r w:rsidR="00BC0AE6" w:rsidRPr="00B93401">
        <w:rPr>
          <w:rFonts w:ascii="Book Antiqua" w:hAnsi="Book Antiqua" w:cs="宋体"/>
        </w:rPr>
        <w:t xml:space="preserve"> CR. Superior prognostic importance of </w:t>
      </w:r>
      <w:proofErr w:type="spellStart"/>
      <w:r w:rsidR="00BC0AE6" w:rsidRPr="00B93401">
        <w:rPr>
          <w:rFonts w:ascii="Book Antiqua" w:hAnsi="Book Antiqua" w:cs="宋体"/>
        </w:rPr>
        <w:t>perineural</w:t>
      </w:r>
      <w:proofErr w:type="spellEnd"/>
      <w:r w:rsidR="00BC0AE6" w:rsidRPr="00B93401">
        <w:rPr>
          <w:rFonts w:ascii="Book Antiqua" w:hAnsi="Book Antiqua" w:cs="宋体"/>
        </w:rPr>
        <w:t xml:space="preserve"> invasion vs. lymph node involvement after curative </w:t>
      </w:r>
      <w:r w:rsidR="00BC0AE6" w:rsidRPr="00B93401">
        <w:rPr>
          <w:rFonts w:ascii="Book Antiqua" w:hAnsi="Book Antiqua" w:cs="宋体"/>
        </w:rPr>
        <w:lastRenderedPageBreak/>
        <w:t>resection of duodenal adenocarcinoma. </w:t>
      </w:r>
      <w:r w:rsidR="00BC0AE6" w:rsidRPr="00B93401">
        <w:rPr>
          <w:rFonts w:ascii="Book Antiqua" w:hAnsi="Book Antiqua" w:cs="宋体"/>
          <w:i/>
          <w:iCs/>
        </w:rPr>
        <w:t xml:space="preserve">J </w:t>
      </w:r>
      <w:proofErr w:type="spellStart"/>
      <w:r w:rsidR="00BC0AE6" w:rsidRPr="00B93401">
        <w:rPr>
          <w:rFonts w:ascii="Book Antiqua" w:hAnsi="Book Antiqua" w:cs="宋体"/>
          <w:i/>
          <w:iCs/>
        </w:rPr>
        <w:t>Gastrointest</w:t>
      </w:r>
      <w:proofErr w:type="spellEnd"/>
      <w:r w:rsidR="00BC0AE6" w:rsidRPr="00B93401">
        <w:rPr>
          <w:rFonts w:ascii="Book Antiqua" w:hAnsi="Book Antiqua" w:cs="宋体"/>
          <w:i/>
          <w:iCs/>
        </w:rPr>
        <w:t xml:space="preserve"> </w:t>
      </w:r>
      <w:proofErr w:type="spellStart"/>
      <w:r w:rsidR="00BC0AE6" w:rsidRPr="00B93401">
        <w:rPr>
          <w:rFonts w:ascii="Book Antiqua" w:hAnsi="Book Antiqua" w:cs="宋体"/>
          <w:i/>
          <w:iCs/>
        </w:rPr>
        <w:t>Surg</w:t>
      </w:r>
      <w:proofErr w:type="spellEnd"/>
      <w:r w:rsidR="00BC0AE6" w:rsidRPr="00B93401">
        <w:rPr>
          <w:rFonts w:ascii="Book Antiqua" w:hAnsi="Book Antiqua" w:cs="宋体"/>
        </w:rPr>
        <w:t> 2012; </w:t>
      </w:r>
      <w:r w:rsidR="00BC0AE6" w:rsidRPr="00B93401">
        <w:rPr>
          <w:rFonts w:ascii="Book Antiqua" w:hAnsi="Book Antiqua" w:cs="宋体"/>
          <w:b/>
          <w:bCs/>
        </w:rPr>
        <w:t>16</w:t>
      </w:r>
      <w:r w:rsidR="00BC0AE6" w:rsidRPr="00B93401">
        <w:rPr>
          <w:rFonts w:ascii="Book Antiqua" w:hAnsi="Book Antiqua" w:cs="宋体"/>
        </w:rPr>
        <w:t>: 113-20; discussion 120 [PMID: 22005894</w:t>
      </w:r>
      <w:r w:rsidR="00C96366">
        <w:rPr>
          <w:rFonts w:ascii="Book Antiqua" w:hAnsi="Book Antiqua" w:cs="宋体"/>
        </w:rPr>
        <w:t xml:space="preserve"> DOI: 10.1007/s11605-011-1704-6</w:t>
      </w:r>
      <w:r w:rsidR="00BC0AE6" w:rsidRPr="00B93401">
        <w:rPr>
          <w:rFonts w:ascii="Book Antiqua" w:hAnsi="Book Antiqua" w:cs="宋体"/>
        </w:rPr>
        <w:t>]</w:t>
      </w:r>
    </w:p>
    <w:p w14:paraId="0D133AC9" w14:textId="78E54302" w:rsidR="00BC0AE6" w:rsidRPr="00B93401" w:rsidRDefault="00470DC2" w:rsidP="003200CC">
      <w:pPr>
        <w:spacing w:line="360" w:lineRule="auto"/>
        <w:jc w:val="both"/>
        <w:rPr>
          <w:rFonts w:ascii="Book Antiqua" w:hAnsi="Book Antiqua" w:cs="宋体"/>
        </w:rPr>
      </w:pPr>
      <w:r>
        <w:rPr>
          <w:rFonts w:ascii="Book Antiqua" w:hAnsi="Book Antiqua" w:cs="宋体"/>
        </w:rPr>
        <w:t>81</w:t>
      </w:r>
      <w:r w:rsidR="00BC0AE6" w:rsidRPr="00B93401">
        <w:rPr>
          <w:rFonts w:ascii="Book Antiqua" w:hAnsi="Book Antiqua" w:cs="宋体"/>
        </w:rPr>
        <w:t> </w:t>
      </w:r>
      <w:r w:rsidR="00BC0AE6" w:rsidRPr="00B93401">
        <w:rPr>
          <w:rFonts w:ascii="Book Antiqua" w:hAnsi="Book Antiqua" w:cs="宋体"/>
          <w:b/>
          <w:bCs/>
        </w:rPr>
        <w:t>Han SL</w:t>
      </w:r>
      <w:r w:rsidR="00BC0AE6" w:rsidRPr="00B93401">
        <w:rPr>
          <w:rFonts w:ascii="Book Antiqua" w:hAnsi="Book Antiqua" w:cs="宋体"/>
        </w:rPr>
        <w:t xml:space="preserve">, Cheng J, Zhou HZ, Zeng QQ, Lan SH. </w:t>
      </w:r>
      <w:proofErr w:type="gramStart"/>
      <w:r w:rsidR="00BC0AE6" w:rsidRPr="00B93401">
        <w:rPr>
          <w:rFonts w:ascii="Book Antiqua" w:hAnsi="Book Antiqua" w:cs="宋体"/>
        </w:rPr>
        <w:t>The surgical treatment and outcome for primary duodenal adenocarcinoma.</w:t>
      </w:r>
      <w:proofErr w:type="gramEnd"/>
      <w:r w:rsidR="00BC0AE6" w:rsidRPr="00B93401">
        <w:rPr>
          <w:rFonts w:ascii="Book Antiqua" w:hAnsi="Book Antiqua" w:cs="宋体"/>
        </w:rPr>
        <w:t> </w:t>
      </w:r>
      <w:r w:rsidR="00BC0AE6" w:rsidRPr="00B93401">
        <w:rPr>
          <w:rFonts w:ascii="Book Antiqua" w:hAnsi="Book Antiqua" w:cs="宋体"/>
          <w:i/>
          <w:iCs/>
        </w:rPr>
        <w:t xml:space="preserve">J </w:t>
      </w:r>
      <w:proofErr w:type="spellStart"/>
      <w:r w:rsidR="00BC0AE6" w:rsidRPr="00B93401">
        <w:rPr>
          <w:rFonts w:ascii="Book Antiqua" w:hAnsi="Book Antiqua" w:cs="宋体"/>
          <w:i/>
          <w:iCs/>
        </w:rPr>
        <w:t>Gastrointest</w:t>
      </w:r>
      <w:proofErr w:type="spellEnd"/>
      <w:r w:rsidR="00BC0AE6" w:rsidRPr="00B93401">
        <w:rPr>
          <w:rFonts w:ascii="Book Antiqua" w:hAnsi="Book Antiqua" w:cs="宋体"/>
          <w:i/>
          <w:iCs/>
        </w:rPr>
        <w:t xml:space="preserve"> Cancer</w:t>
      </w:r>
      <w:r w:rsidR="00BC0AE6" w:rsidRPr="00B93401">
        <w:rPr>
          <w:rFonts w:ascii="Book Antiqua" w:hAnsi="Book Antiqua" w:cs="宋体"/>
        </w:rPr>
        <w:t> 2009; </w:t>
      </w:r>
      <w:r w:rsidR="00BC0AE6" w:rsidRPr="00B93401">
        <w:rPr>
          <w:rFonts w:ascii="Book Antiqua" w:hAnsi="Book Antiqua" w:cs="宋体"/>
          <w:b/>
          <w:bCs/>
        </w:rPr>
        <w:t>40</w:t>
      </w:r>
      <w:r w:rsidR="00BC0AE6" w:rsidRPr="00B93401">
        <w:rPr>
          <w:rFonts w:ascii="Book Antiqua" w:hAnsi="Book Antiqua" w:cs="宋体"/>
        </w:rPr>
        <w:t>: 33-37 [PMID: 19513860 DOI: 10.1007/s12029-009-9073-z]</w:t>
      </w:r>
    </w:p>
    <w:p w14:paraId="35C2D6EF" w14:textId="61C3A0CB" w:rsidR="00BC0AE6" w:rsidRPr="00B93401" w:rsidRDefault="00470DC2" w:rsidP="003200CC">
      <w:pPr>
        <w:spacing w:line="360" w:lineRule="auto"/>
        <w:jc w:val="both"/>
        <w:rPr>
          <w:rFonts w:ascii="Book Antiqua" w:hAnsi="Book Antiqua" w:cs="宋体"/>
        </w:rPr>
      </w:pPr>
      <w:r>
        <w:rPr>
          <w:rFonts w:ascii="Book Antiqua" w:hAnsi="Book Antiqua" w:cs="宋体"/>
        </w:rPr>
        <w:t>82</w:t>
      </w:r>
      <w:r w:rsidR="00BC0AE6" w:rsidRPr="00B93401">
        <w:rPr>
          <w:rFonts w:ascii="Book Antiqua" w:hAnsi="Book Antiqua" w:cs="宋体"/>
        </w:rPr>
        <w:t> </w:t>
      </w:r>
      <w:proofErr w:type="spellStart"/>
      <w:r w:rsidR="00BC0AE6" w:rsidRPr="00B93401">
        <w:rPr>
          <w:rFonts w:ascii="Book Antiqua" w:hAnsi="Book Antiqua" w:cs="宋体"/>
          <w:b/>
          <w:bCs/>
        </w:rPr>
        <w:t>Hurtuk</w:t>
      </w:r>
      <w:proofErr w:type="spellEnd"/>
      <w:r w:rsidR="00BC0AE6" w:rsidRPr="00B93401">
        <w:rPr>
          <w:rFonts w:ascii="Book Antiqua" w:hAnsi="Book Antiqua" w:cs="宋体"/>
          <w:b/>
          <w:bCs/>
        </w:rPr>
        <w:t xml:space="preserve"> MG</w:t>
      </w:r>
      <w:r w:rsidR="00BC0AE6" w:rsidRPr="00B93401">
        <w:rPr>
          <w:rFonts w:ascii="Book Antiqua" w:hAnsi="Book Antiqua" w:cs="宋体"/>
        </w:rPr>
        <w:t xml:space="preserve">, </w:t>
      </w:r>
      <w:proofErr w:type="spellStart"/>
      <w:r w:rsidR="00BC0AE6" w:rsidRPr="00B93401">
        <w:rPr>
          <w:rFonts w:ascii="Book Antiqua" w:hAnsi="Book Antiqua" w:cs="宋体"/>
        </w:rPr>
        <w:t>Devata</w:t>
      </w:r>
      <w:proofErr w:type="spellEnd"/>
      <w:r w:rsidR="00BC0AE6" w:rsidRPr="00B93401">
        <w:rPr>
          <w:rFonts w:ascii="Book Antiqua" w:hAnsi="Book Antiqua" w:cs="宋体"/>
        </w:rPr>
        <w:t xml:space="preserve"> S, Brown KM, </w:t>
      </w:r>
      <w:proofErr w:type="spellStart"/>
      <w:r w:rsidR="00BC0AE6" w:rsidRPr="00B93401">
        <w:rPr>
          <w:rFonts w:ascii="Book Antiqua" w:hAnsi="Book Antiqua" w:cs="宋体"/>
        </w:rPr>
        <w:t>Oshima</w:t>
      </w:r>
      <w:proofErr w:type="spellEnd"/>
      <w:r w:rsidR="00BC0AE6" w:rsidRPr="00B93401">
        <w:rPr>
          <w:rFonts w:ascii="Book Antiqua" w:hAnsi="Book Antiqua" w:cs="宋体"/>
        </w:rPr>
        <w:t xml:space="preserve"> K, </w:t>
      </w:r>
      <w:proofErr w:type="spellStart"/>
      <w:r w:rsidR="00BC0AE6" w:rsidRPr="00B93401">
        <w:rPr>
          <w:rFonts w:ascii="Book Antiqua" w:hAnsi="Book Antiqua" w:cs="宋体"/>
        </w:rPr>
        <w:t>Aranha</w:t>
      </w:r>
      <w:proofErr w:type="spellEnd"/>
      <w:r w:rsidR="00BC0AE6" w:rsidRPr="00B93401">
        <w:rPr>
          <w:rFonts w:ascii="Book Antiqua" w:hAnsi="Book Antiqua" w:cs="宋体"/>
        </w:rPr>
        <w:t xml:space="preserve"> GV, </w:t>
      </w:r>
      <w:proofErr w:type="spellStart"/>
      <w:r w:rsidR="00BC0AE6" w:rsidRPr="00B93401">
        <w:rPr>
          <w:rFonts w:ascii="Book Antiqua" w:hAnsi="Book Antiqua" w:cs="宋体"/>
        </w:rPr>
        <w:t>Pickleman</w:t>
      </w:r>
      <w:proofErr w:type="spellEnd"/>
      <w:r w:rsidR="00BC0AE6" w:rsidRPr="00B93401">
        <w:rPr>
          <w:rFonts w:ascii="Book Antiqua" w:hAnsi="Book Antiqua" w:cs="宋体"/>
        </w:rPr>
        <w:t xml:space="preserve"> J, </w:t>
      </w:r>
      <w:proofErr w:type="spellStart"/>
      <w:r w:rsidR="00BC0AE6" w:rsidRPr="00B93401">
        <w:rPr>
          <w:rFonts w:ascii="Book Antiqua" w:hAnsi="Book Antiqua" w:cs="宋体"/>
        </w:rPr>
        <w:t>Shoup</w:t>
      </w:r>
      <w:proofErr w:type="spellEnd"/>
      <w:r w:rsidR="00BC0AE6" w:rsidRPr="00B93401">
        <w:rPr>
          <w:rFonts w:ascii="Book Antiqua" w:hAnsi="Book Antiqua" w:cs="宋体"/>
        </w:rPr>
        <w:t xml:space="preserve"> M. Should all patients with duodenal adenocarcinoma be considered for aggressive surgical resection? </w:t>
      </w:r>
      <w:r w:rsidR="00BC0AE6" w:rsidRPr="00B93401">
        <w:rPr>
          <w:rFonts w:ascii="Book Antiqua" w:hAnsi="Book Antiqua" w:cs="宋体"/>
          <w:i/>
          <w:iCs/>
        </w:rPr>
        <w:t xml:space="preserve">Am J </w:t>
      </w:r>
      <w:proofErr w:type="spellStart"/>
      <w:r w:rsidR="00BC0AE6" w:rsidRPr="00B93401">
        <w:rPr>
          <w:rFonts w:ascii="Book Antiqua" w:hAnsi="Book Antiqua" w:cs="宋体"/>
          <w:i/>
          <w:iCs/>
        </w:rPr>
        <w:t>Surg</w:t>
      </w:r>
      <w:proofErr w:type="spellEnd"/>
      <w:r w:rsidR="00BC0AE6" w:rsidRPr="00B93401">
        <w:rPr>
          <w:rFonts w:ascii="Book Antiqua" w:hAnsi="Book Antiqua" w:cs="宋体"/>
        </w:rPr>
        <w:t> 2007; </w:t>
      </w:r>
      <w:r w:rsidR="00BC0AE6" w:rsidRPr="00B93401">
        <w:rPr>
          <w:rFonts w:ascii="Book Antiqua" w:hAnsi="Book Antiqua" w:cs="宋体"/>
          <w:b/>
          <w:bCs/>
        </w:rPr>
        <w:t>193</w:t>
      </w:r>
      <w:r w:rsidR="00BC0AE6" w:rsidRPr="00B93401">
        <w:rPr>
          <w:rFonts w:ascii="Book Antiqua" w:hAnsi="Book Antiqua" w:cs="宋体"/>
        </w:rPr>
        <w:t>: 319-24; discussion 324-5 [PMID: 17320527 DOI: 10.1016/j.amjsurg.2006.09.013]</w:t>
      </w:r>
    </w:p>
    <w:p w14:paraId="0EBC6538" w14:textId="7444A98E" w:rsidR="00BC0AE6" w:rsidRPr="00B93401" w:rsidRDefault="00470DC2" w:rsidP="003200CC">
      <w:pPr>
        <w:spacing w:line="360" w:lineRule="auto"/>
        <w:jc w:val="both"/>
        <w:rPr>
          <w:rFonts w:ascii="Book Antiqua" w:hAnsi="Book Antiqua" w:cs="宋体"/>
        </w:rPr>
      </w:pPr>
      <w:r>
        <w:rPr>
          <w:rFonts w:ascii="Book Antiqua" w:hAnsi="Book Antiqua" w:cs="宋体"/>
        </w:rPr>
        <w:t>83</w:t>
      </w:r>
      <w:r w:rsidR="00BC0AE6" w:rsidRPr="00B93401">
        <w:rPr>
          <w:rFonts w:ascii="Book Antiqua" w:hAnsi="Book Antiqua" w:cs="宋体"/>
        </w:rPr>
        <w:t> </w:t>
      </w:r>
      <w:r w:rsidR="00BC0AE6" w:rsidRPr="00B93401">
        <w:rPr>
          <w:rFonts w:ascii="Book Antiqua" w:hAnsi="Book Antiqua" w:cs="宋体"/>
          <w:b/>
          <w:bCs/>
        </w:rPr>
        <w:t>Ryder NM</w:t>
      </w:r>
      <w:r w:rsidR="00BC0AE6" w:rsidRPr="00B93401">
        <w:rPr>
          <w:rFonts w:ascii="Book Antiqua" w:hAnsi="Book Antiqua" w:cs="宋体"/>
        </w:rPr>
        <w:t xml:space="preserve">, </w:t>
      </w:r>
      <w:proofErr w:type="spellStart"/>
      <w:r w:rsidR="00BC0AE6" w:rsidRPr="00B93401">
        <w:rPr>
          <w:rFonts w:ascii="Book Antiqua" w:hAnsi="Book Antiqua" w:cs="宋体"/>
        </w:rPr>
        <w:t>Ko</w:t>
      </w:r>
      <w:proofErr w:type="spellEnd"/>
      <w:r w:rsidR="00BC0AE6" w:rsidRPr="00B93401">
        <w:rPr>
          <w:rFonts w:ascii="Book Antiqua" w:hAnsi="Book Antiqua" w:cs="宋体"/>
        </w:rPr>
        <w:t xml:space="preserve"> CY, Hines OJ, </w:t>
      </w:r>
      <w:proofErr w:type="spellStart"/>
      <w:r w:rsidR="00BC0AE6" w:rsidRPr="00B93401">
        <w:rPr>
          <w:rFonts w:ascii="Book Antiqua" w:hAnsi="Book Antiqua" w:cs="宋体"/>
        </w:rPr>
        <w:t>Gloor</w:t>
      </w:r>
      <w:proofErr w:type="spellEnd"/>
      <w:r w:rsidR="00BC0AE6" w:rsidRPr="00B93401">
        <w:rPr>
          <w:rFonts w:ascii="Book Antiqua" w:hAnsi="Book Antiqua" w:cs="宋体"/>
        </w:rPr>
        <w:t xml:space="preserve"> B, </w:t>
      </w:r>
      <w:proofErr w:type="spellStart"/>
      <w:r w:rsidR="00BC0AE6" w:rsidRPr="00B93401">
        <w:rPr>
          <w:rFonts w:ascii="Book Antiqua" w:hAnsi="Book Antiqua" w:cs="宋体"/>
        </w:rPr>
        <w:t>Reber</w:t>
      </w:r>
      <w:proofErr w:type="spellEnd"/>
      <w:r w:rsidR="00BC0AE6" w:rsidRPr="00B93401">
        <w:rPr>
          <w:rFonts w:ascii="Book Antiqua" w:hAnsi="Book Antiqua" w:cs="宋体"/>
        </w:rPr>
        <w:t xml:space="preserve"> HA. Primary duodenal adenocarcinoma: a 40-year experience. </w:t>
      </w:r>
      <w:r w:rsidR="00BC0AE6" w:rsidRPr="00B93401">
        <w:rPr>
          <w:rFonts w:ascii="Book Antiqua" w:hAnsi="Book Antiqua" w:cs="宋体"/>
          <w:i/>
          <w:iCs/>
        </w:rPr>
        <w:t xml:space="preserve">Arch </w:t>
      </w:r>
      <w:proofErr w:type="spellStart"/>
      <w:r w:rsidR="00BC0AE6" w:rsidRPr="00B93401">
        <w:rPr>
          <w:rFonts w:ascii="Book Antiqua" w:hAnsi="Book Antiqua" w:cs="宋体"/>
          <w:i/>
          <w:iCs/>
        </w:rPr>
        <w:t>Surg</w:t>
      </w:r>
      <w:proofErr w:type="spellEnd"/>
      <w:r w:rsidR="00BC0AE6" w:rsidRPr="00B93401">
        <w:rPr>
          <w:rFonts w:ascii="Book Antiqua" w:hAnsi="Book Antiqua" w:cs="宋体"/>
        </w:rPr>
        <w:t> 2000; </w:t>
      </w:r>
      <w:r w:rsidR="00BC0AE6" w:rsidRPr="00B93401">
        <w:rPr>
          <w:rFonts w:ascii="Book Antiqua" w:hAnsi="Book Antiqua" w:cs="宋体"/>
          <w:b/>
          <w:bCs/>
        </w:rPr>
        <w:t>135</w:t>
      </w:r>
      <w:r w:rsidR="00BC0AE6" w:rsidRPr="00B93401">
        <w:rPr>
          <w:rFonts w:ascii="Book Antiqua" w:hAnsi="Book Antiqua" w:cs="宋体"/>
        </w:rPr>
        <w:t>: 1070-104; discussion 1070-104; [PMID: 10982512]</w:t>
      </w:r>
    </w:p>
    <w:p w14:paraId="6C83D960" w14:textId="276CC9B6" w:rsidR="00BC0AE6" w:rsidRPr="00B93401" w:rsidRDefault="00470DC2" w:rsidP="003200CC">
      <w:pPr>
        <w:spacing w:line="360" w:lineRule="auto"/>
        <w:jc w:val="both"/>
        <w:rPr>
          <w:rFonts w:ascii="Book Antiqua" w:hAnsi="Book Antiqua" w:cs="宋体"/>
        </w:rPr>
      </w:pPr>
      <w:r>
        <w:rPr>
          <w:rFonts w:ascii="Book Antiqua" w:hAnsi="Book Antiqua" w:cs="宋体"/>
        </w:rPr>
        <w:t>84</w:t>
      </w:r>
      <w:r w:rsidR="00BC0AE6" w:rsidRPr="00B93401">
        <w:rPr>
          <w:rFonts w:ascii="Book Antiqua" w:hAnsi="Book Antiqua" w:cs="宋体"/>
        </w:rPr>
        <w:t> </w:t>
      </w:r>
      <w:proofErr w:type="spellStart"/>
      <w:r w:rsidR="00BC0AE6" w:rsidRPr="00B93401">
        <w:rPr>
          <w:rFonts w:ascii="Book Antiqua" w:hAnsi="Book Antiqua" w:cs="宋体"/>
          <w:b/>
          <w:bCs/>
        </w:rPr>
        <w:t>Rotman</w:t>
      </w:r>
      <w:proofErr w:type="spellEnd"/>
      <w:r w:rsidR="00BC0AE6" w:rsidRPr="00B93401">
        <w:rPr>
          <w:rFonts w:ascii="Book Antiqua" w:hAnsi="Book Antiqua" w:cs="宋体"/>
          <w:b/>
          <w:bCs/>
        </w:rPr>
        <w:t xml:space="preserve"> N</w:t>
      </w:r>
      <w:r w:rsidR="00BC0AE6" w:rsidRPr="00B93401">
        <w:rPr>
          <w:rFonts w:ascii="Book Antiqua" w:hAnsi="Book Antiqua" w:cs="宋体"/>
        </w:rPr>
        <w:t xml:space="preserve">, </w:t>
      </w:r>
      <w:proofErr w:type="spellStart"/>
      <w:r w:rsidR="00BC0AE6" w:rsidRPr="00B93401">
        <w:rPr>
          <w:rFonts w:ascii="Book Antiqua" w:hAnsi="Book Antiqua" w:cs="宋体"/>
        </w:rPr>
        <w:t>Pezet</w:t>
      </w:r>
      <w:proofErr w:type="spellEnd"/>
      <w:r w:rsidR="00BC0AE6" w:rsidRPr="00B93401">
        <w:rPr>
          <w:rFonts w:ascii="Book Antiqua" w:hAnsi="Book Antiqua" w:cs="宋体"/>
        </w:rPr>
        <w:t xml:space="preserve"> D, </w:t>
      </w:r>
      <w:proofErr w:type="spellStart"/>
      <w:r w:rsidR="00BC0AE6" w:rsidRPr="00B93401">
        <w:rPr>
          <w:rFonts w:ascii="Book Antiqua" w:hAnsi="Book Antiqua" w:cs="宋体"/>
        </w:rPr>
        <w:t>Fagniez</w:t>
      </w:r>
      <w:proofErr w:type="spellEnd"/>
      <w:r w:rsidR="00BC0AE6" w:rsidRPr="00B93401">
        <w:rPr>
          <w:rFonts w:ascii="Book Antiqua" w:hAnsi="Book Antiqua" w:cs="宋体"/>
        </w:rPr>
        <w:t xml:space="preserve"> PL, </w:t>
      </w:r>
      <w:proofErr w:type="spellStart"/>
      <w:r w:rsidR="00BC0AE6" w:rsidRPr="00B93401">
        <w:rPr>
          <w:rFonts w:ascii="Book Antiqua" w:hAnsi="Book Antiqua" w:cs="宋体"/>
        </w:rPr>
        <w:t>Cherqui</w:t>
      </w:r>
      <w:proofErr w:type="spellEnd"/>
      <w:r w:rsidR="00BC0AE6" w:rsidRPr="00B93401">
        <w:rPr>
          <w:rFonts w:ascii="Book Antiqua" w:hAnsi="Book Antiqua" w:cs="宋体"/>
        </w:rPr>
        <w:t xml:space="preserve"> D, </w:t>
      </w:r>
      <w:proofErr w:type="spellStart"/>
      <w:r w:rsidR="00BC0AE6" w:rsidRPr="00B93401">
        <w:rPr>
          <w:rFonts w:ascii="Book Antiqua" w:hAnsi="Book Antiqua" w:cs="宋体"/>
        </w:rPr>
        <w:t>Celicout</w:t>
      </w:r>
      <w:proofErr w:type="spellEnd"/>
      <w:r w:rsidR="00BC0AE6" w:rsidRPr="00B93401">
        <w:rPr>
          <w:rFonts w:ascii="Book Antiqua" w:hAnsi="Book Antiqua" w:cs="宋体"/>
        </w:rPr>
        <w:t xml:space="preserve"> B, </w:t>
      </w:r>
      <w:proofErr w:type="spellStart"/>
      <w:r w:rsidR="00BC0AE6" w:rsidRPr="00B93401">
        <w:rPr>
          <w:rFonts w:ascii="Book Antiqua" w:hAnsi="Book Antiqua" w:cs="宋体"/>
        </w:rPr>
        <w:t>Lointier</w:t>
      </w:r>
      <w:proofErr w:type="spellEnd"/>
      <w:r w:rsidR="00BC0AE6" w:rsidRPr="00B93401">
        <w:rPr>
          <w:rFonts w:ascii="Book Antiqua" w:hAnsi="Book Antiqua" w:cs="宋体"/>
        </w:rPr>
        <w:t xml:space="preserve"> P. Adenocarcinoma of the duodenum: factors influencing survival. </w:t>
      </w:r>
      <w:proofErr w:type="gramStart"/>
      <w:r w:rsidR="00BC0AE6" w:rsidRPr="00B93401">
        <w:rPr>
          <w:rFonts w:ascii="Book Antiqua" w:hAnsi="Book Antiqua" w:cs="宋体"/>
        </w:rPr>
        <w:t>French Association for Surgical Research.</w:t>
      </w:r>
      <w:proofErr w:type="gramEnd"/>
      <w:r w:rsidR="00BC0AE6" w:rsidRPr="00B93401">
        <w:rPr>
          <w:rFonts w:ascii="Book Antiqua" w:hAnsi="Book Antiqua" w:cs="宋体"/>
        </w:rPr>
        <w:t> </w:t>
      </w:r>
      <w:r w:rsidR="00BC0AE6" w:rsidRPr="00B93401">
        <w:rPr>
          <w:rFonts w:ascii="Book Antiqua" w:hAnsi="Book Antiqua" w:cs="宋体"/>
          <w:i/>
          <w:iCs/>
        </w:rPr>
        <w:t xml:space="preserve">Br J </w:t>
      </w:r>
      <w:proofErr w:type="spellStart"/>
      <w:r w:rsidR="00BC0AE6" w:rsidRPr="00B93401">
        <w:rPr>
          <w:rFonts w:ascii="Book Antiqua" w:hAnsi="Book Antiqua" w:cs="宋体"/>
          <w:i/>
          <w:iCs/>
        </w:rPr>
        <w:t>Surg</w:t>
      </w:r>
      <w:proofErr w:type="spellEnd"/>
      <w:r w:rsidR="00BC0AE6" w:rsidRPr="00B93401">
        <w:rPr>
          <w:rFonts w:ascii="Book Antiqua" w:hAnsi="Book Antiqua" w:cs="宋体"/>
        </w:rPr>
        <w:t> 1994; </w:t>
      </w:r>
      <w:r w:rsidR="00BC0AE6" w:rsidRPr="00B93401">
        <w:rPr>
          <w:rFonts w:ascii="Book Antiqua" w:hAnsi="Book Antiqua" w:cs="宋体"/>
          <w:b/>
          <w:bCs/>
        </w:rPr>
        <w:t>81</w:t>
      </w:r>
      <w:r w:rsidR="00BC0AE6" w:rsidRPr="00B93401">
        <w:rPr>
          <w:rFonts w:ascii="Book Antiqua" w:hAnsi="Book Antiqua" w:cs="宋体"/>
        </w:rPr>
        <w:t>: 83-85 [PMID: 7508805 DOI: 10.1002/bjs.1800810128]</w:t>
      </w:r>
    </w:p>
    <w:p w14:paraId="19373562" w14:textId="7F84BF12" w:rsidR="00BC0AE6" w:rsidRPr="00B93401" w:rsidRDefault="00470DC2" w:rsidP="003200CC">
      <w:pPr>
        <w:spacing w:line="360" w:lineRule="auto"/>
        <w:jc w:val="both"/>
        <w:rPr>
          <w:rFonts w:ascii="Book Antiqua" w:hAnsi="Book Antiqua" w:cs="宋体"/>
        </w:rPr>
      </w:pPr>
      <w:r>
        <w:rPr>
          <w:rFonts w:ascii="Book Antiqua" w:hAnsi="Book Antiqua" w:cs="宋体"/>
        </w:rPr>
        <w:t>85</w:t>
      </w:r>
      <w:r w:rsidR="00BC0AE6" w:rsidRPr="00B93401">
        <w:rPr>
          <w:rFonts w:ascii="Book Antiqua" w:hAnsi="Book Antiqua" w:cs="宋体"/>
        </w:rPr>
        <w:t> </w:t>
      </w:r>
      <w:proofErr w:type="spellStart"/>
      <w:r w:rsidR="00BC0AE6" w:rsidRPr="00B93401">
        <w:rPr>
          <w:rFonts w:ascii="Book Antiqua" w:hAnsi="Book Antiqua" w:cs="宋体"/>
          <w:b/>
          <w:bCs/>
        </w:rPr>
        <w:t>Delcore</w:t>
      </w:r>
      <w:proofErr w:type="spellEnd"/>
      <w:r w:rsidR="00BC0AE6" w:rsidRPr="00B93401">
        <w:rPr>
          <w:rFonts w:ascii="Book Antiqua" w:hAnsi="Book Antiqua" w:cs="宋体"/>
          <w:b/>
          <w:bCs/>
        </w:rPr>
        <w:t xml:space="preserve"> R</w:t>
      </w:r>
      <w:r w:rsidR="00BC0AE6" w:rsidRPr="00B93401">
        <w:rPr>
          <w:rFonts w:ascii="Book Antiqua" w:hAnsi="Book Antiqua" w:cs="宋体"/>
        </w:rPr>
        <w:t xml:space="preserve">, Thomas JH, Forster J, </w:t>
      </w:r>
      <w:proofErr w:type="spellStart"/>
      <w:r w:rsidR="00BC0AE6" w:rsidRPr="00B93401">
        <w:rPr>
          <w:rFonts w:ascii="Book Antiqua" w:hAnsi="Book Antiqua" w:cs="宋体"/>
        </w:rPr>
        <w:t>Hermreck</w:t>
      </w:r>
      <w:proofErr w:type="spellEnd"/>
      <w:r w:rsidR="00BC0AE6" w:rsidRPr="00B93401">
        <w:rPr>
          <w:rFonts w:ascii="Book Antiqua" w:hAnsi="Book Antiqua" w:cs="宋体"/>
        </w:rPr>
        <w:t xml:space="preserve"> AS. Improving </w:t>
      </w:r>
      <w:proofErr w:type="spellStart"/>
      <w:r w:rsidR="00BC0AE6" w:rsidRPr="00B93401">
        <w:rPr>
          <w:rFonts w:ascii="Book Antiqua" w:hAnsi="Book Antiqua" w:cs="宋体"/>
        </w:rPr>
        <w:t>resectability</w:t>
      </w:r>
      <w:proofErr w:type="spellEnd"/>
      <w:r w:rsidR="00BC0AE6" w:rsidRPr="00B93401">
        <w:rPr>
          <w:rFonts w:ascii="Book Antiqua" w:hAnsi="Book Antiqua" w:cs="宋体"/>
        </w:rPr>
        <w:t xml:space="preserve"> and survival in patients with primary duodenal carcinoma. </w:t>
      </w:r>
      <w:r w:rsidR="00BC0AE6" w:rsidRPr="00B93401">
        <w:rPr>
          <w:rFonts w:ascii="Book Antiqua" w:hAnsi="Book Antiqua" w:cs="宋体"/>
          <w:i/>
          <w:iCs/>
        </w:rPr>
        <w:t xml:space="preserve">Am J </w:t>
      </w:r>
      <w:proofErr w:type="spellStart"/>
      <w:r w:rsidR="00BC0AE6" w:rsidRPr="00B93401">
        <w:rPr>
          <w:rFonts w:ascii="Book Antiqua" w:hAnsi="Book Antiqua" w:cs="宋体"/>
          <w:i/>
          <w:iCs/>
        </w:rPr>
        <w:t>Surg</w:t>
      </w:r>
      <w:proofErr w:type="spellEnd"/>
      <w:r w:rsidR="00BC0AE6" w:rsidRPr="00B93401">
        <w:rPr>
          <w:rFonts w:ascii="Book Antiqua" w:hAnsi="Book Antiqua" w:cs="宋体"/>
        </w:rPr>
        <w:t> 1993; </w:t>
      </w:r>
      <w:r w:rsidR="00BC0AE6" w:rsidRPr="00B93401">
        <w:rPr>
          <w:rFonts w:ascii="Book Antiqua" w:hAnsi="Book Antiqua" w:cs="宋体"/>
          <w:b/>
          <w:bCs/>
        </w:rPr>
        <w:t>166</w:t>
      </w:r>
      <w:r w:rsidR="00BC0AE6" w:rsidRPr="00B93401">
        <w:rPr>
          <w:rFonts w:ascii="Book Antiqua" w:hAnsi="Book Antiqua" w:cs="宋体"/>
        </w:rPr>
        <w:t>: 626-30; discussion 630-1 [PMID: 7903846 DOI: 10.1016/S000</w:t>
      </w:r>
      <w:r w:rsidR="00BC0AE6">
        <w:rPr>
          <w:rFonts w:ascii="Book Antiqua" w:hAnsi="Book Antiqua" w:cs="宋体"/>
        </w:rPr>
        <w:t>2-9610(05)80668-3</w:t>
      </w:r>
      <w:r w:rsidR="00BC0AE6" w:rsidRPr="00B93401">
        <w:rPr>
          <w:rFonts w:ascii="Book Antiqua" w:hAnsi="Book Antiqua" w:cs="宋体"/>
        </w:rPr>
        <w:t>]</w:t>
      </w:r>
    </w:p>
    <w:p w14:paraId="4FAC0271" w14:textId="7C1C1F38" w:rsidR="00166E95" w:rsidRPr="0094587B" w:rsidRDefault="00166E95" w:rsidP="003200CC">
      <w:pPr>
        <w:widowControl w:val="0"/>
        <w:autoSpaceDE w:val="0"/>
        <w:autoSpaceDN w:val="0"/>
        <w:adjustRightInd w:val="0"/>
        <w:spacing w:line="360" w:lineRule="auto"/>
        <w:ind w:left="-450" w:right="-360"/>
        <w:jc w:val="both"/>
        <w:rPr>
          <w:rFonts w:ascii="Book Antiqua" w:hAnsi="Book Antiqua" w:cs="Times New Roman"/>
        </w:rPr>
      </w:pPr>
    </w:p>
    <w:p w14:paraId="74A94857" w14:textId="0B75AFB9" w:rsidR="00293B75" w:rsidRPr="00712F63" w:rsidRDefault="00293B75" w:rsidP="006E1A9C">
      <w:pPr>
        <w:pStyle w:val="ListParagraph"/>
        <w:wordWrap w:val="0"/>
        <w:spacing w:line="360" w:lineRule="auto"/>
        <w:ind w:left="360" w:right="120"/>
        <w:jc w:val="right"/>
        <w:rPr>
          <w:rFonts w:ascii="Book Antiqua" w:hAnsi="Book Antiqua"/>
          <w:b/>
          <w:bCs/>
          <w:color w:val="000000"/>
          <w:lang w:eastAsia="zh-CN"/>
        </w:rPr>
      </w:pPr>
      <w:bookmarkStart w:id="96" w:name="OLE_LINK277"/>
      <w:bookmarkStart w:id="97" w:name="OLE_LINK278"/>
      <w:bookmarkStart w:id="98" w:name="OLE_LINK279"/>
      <w:bookmarkStart w:id="99" w:name="OLE_LINK290"/>
      <w:bookmarkStart w:id="100" w:name="OLE_LINK301"/>
      <w:bookmarkStart w:id="101" w:name="OLE_LINK312"/>
      <w:bookmarkStart w:id="102" w:name="OLE_LINK315"/>
      <w:bookmarkStart w:id="103" w:name="OLE_LINK316"/>
      <w:bookmarkStart w:id="104" w:name="OLE_LINK317"/>
      <w:bookmarkStart w:id="105" w:name="OLE_LINK318"/>
      <w:bookmarkStart w:id="106" w:name="OLE_LINK326"/>
      <w:bookmarkStart w:id="107" w:name="OLE_LINK335"/>
      <w:bookmarkStart w:id="108" w:name="OLE_LINK339"/>
      <w:bookmarkStart w:id="109" w:name="OLE_LINK348"/>
      <w:bookmarkStart w:id="110" w:name="OLE_LINK399"/>
      <w:bookmarkStart w:id="111" w:name="OLE_LINK419"/>
      <w:bookmarkStart w:id="112" w:name="OLE_LINK420"/>
      <w:bookmarkStart w:id="113" w:name="OLE_LINK423"/>
      <w:bookmarkStart w:id="114" w:name="OLE_LINK449"/>
      <w:bookmarkStart w:id="115" w:name="OLE_LINK450"/>
      <w:bookmarkStart w:id="116" w:name="OLE_LINK454"/>
      <w:bookmarkStart w:id="117" w:name="OLE_LINK461"/>
      <w:bookmarkStart w:id="118" w:name="OLE_LINK471"/>
      <w:bookmarkStart w:id="119" w:name="OLE_LINK474"/>
      <w:bookmarkStart w:id="120" w:name="OLE_LINK407"/>
      <w:bookmarkStart w:id="121" w:name="OLE_LINK494"/>
      <w:bookmarkStart w:id="122" w:name="OLE_LINK506"/>
      <w:bookmarkStart w:id="123" w:name="OLE_LINK519"/>
      <w:bookmarkStart w:id="124" w:name="OLE_LINK8"/>
      <w:bookmarkStart w:id="125" w:name="OLE_LINK87"/>
      <w:bookmarkStart w:id="126" w:name="OLE_LINK556"/>
      <w:bookmarkStart w:id="127" w:name="OLE_LINK602"/>
      <w:r w:rsidRPr="00712F63">
        <w:rPr>
          <w:rStyle w:val="Strong"/>
          <w:rFonts w:ascii="Book Antiqua" w:hAnsi="Book Antiqua" w:cs="Arial"/>
          <w:bCs w:val="0"/>
          <w:noProof/>
          <w:color w:val="000000"/>
        </w:rPr>
        <w:t>P-Reviewer</w:t>
      </w:r>
      <w:r w:rsidRPr="00712F63">
        <w:rPr>
          <w:rStyle w:val="Strong"/>
          <w:rFonts w:ascii="Book Antiqua" w:hAnsi="Book Antiqua" w:cs="Arial"/>
          <w:bCs w:val="0"/>
          <w:noProof/>
          <w:color w:val="000000"/>
          <w:lang w:eastAsia="zh-CN"/>
        </w:rPr>
        <w:t>:</w:t>
      </w:r>
      <w:r w:rsidRPr="00712F63">
        <w:rPr>
          <w:rFonts w:ascii="Book Antiqua" w:hAnsi="Book Antiqua"/>
          <w:bCs/>
          <w:color w:val="000000"/>
        </w:rPr>
        <w:t xml:space="preserve"> </w:t>
      </w:r>
      <w:proofErr w:type="spellStart"/>
      <w:r w:rsidR="00BA6291">
        <w:rPr>
          <w:rFonts w:ascii="Book Antiqua" w:hAnsi="Book Antiqua"/>
          <w:bCs/>
          <w:color w:val="000000"/>
          <w:lang w:eastAsia="zh-CN"/>
        </w:rPr>
        <w:t>Stift</w:t>
      </w:r>
      <w:proofErr w:type="spellEnd"/>
      <w:r w:rsidR="00BA6291">
        <w:rPr>
          <w:rFonts w:ascii="Book Antiqua" w:hAnsi="Book Antiqua" w:hint="eastAsia"/>
          <w:bCs/>
          <w:color w:val="000000"/>
          <w:lang w:eastAsia="zh-CN"/>
        </w:rPr>
        <w:t xml:space="preserve"> </w:t>
      </w:r>
      <w:r w:rsidR="00BA6291" w:rsidRPr="00BA6291">
        <w:rPr>
          <w:rFonts w:ascii="Book Antiqua" w:hAnsi="Book Antiqua"/>
          <w:bCs/>
          <w:color w:val="000000"/>
          <w:lang w:eastAsia="zh-CN"/>
        </w:rPr>
        <w:t>A</w:t>
      </w:r>
      <w:r w:rsidR="006E1A9C">
        <w:rPr>
          <w:rFonts w:ascii="Book Antiqua" w:hAnsi="Book Antiqua" w:hint="eastAsia"/>
          <w:bCs/>
          <w:color w:val="000000"/>
          <w:lang w:eastAsia="zh-CN"/>
        </w:rPr>
        <w:t xml:space="preserve">, </w:t>
      </w:r>
      <w:r w:rsidR="006E1A9C" w:rsidRPr="006E1A9C">
        <w:rPr>
          <w:rFonts w:ascii="Book Antiqua" w:hAnsi="Book Antiqua"/>
          <w:bCs/>
          <w:color w:val="000000"/>
          <w:lang w:eastAsia="zh-CN"/>
        </w:rPr>
        <w:t>Tonelli</w:t>
      </w:r>
      <w:r w:rsidR="006E1A9C" w:rsidRPr="006E1A9C">
        <w:rPr>
          <w:rFonts w:ascii="Book Antiqua" w:hAnsi="Book Antiqua" w:hint="eastAsia"/>
          <w:bCs/>
          <w:color w:val="000000"/>
          <w:lang w:eastAsia="zh-CN"/>
        </w:rPr>
        <w:t xml:space="preserve"> F</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hAnsi="Book Antiqua"/>
          <w:b/>
          <w:bCs/>
          <w:color w:val="000000"/>
          <w:lang w:eastAsia="zh-CN"/>
        </w:rPr>
        <w:t>:</w:t>
      </w:r>
      <w:r w:rsidRPr="00712F63">
        <w:rPr>
          <w:rFonts w:ascii="Book Antiqua" w:hAnsi="Book Antiqua"/>
          <w:bCs/>
          <w:color w:val="000000"/>
        </w:rPr>
        <w:t xml:space="preserve"> </w:t>
      </w:r>
      <w:r w:rsidRPr="00712F63">
        <w:rPr>
          <w:rFonts w:ascii="Book Antiqua" w:hAnsi="Book Antiqua"/>
          <w:bCs/>
          <w:color w:val="000000"/>
          <w:lang w:eastAsia="zh-CN"/>
        </w:rPr>
        <w:t>Qi Y</w:t>
      </w:r>
      <w:r w:rsidRPr="00712F63">
        <w:rPr>
          <w:rFonts w:ascii="Book Antiqua" w:hAnsi="Book Antiqua"/>
          <w:b/>
          <w:bCs/>
          <w:color w:val="000000"/>
        </w:rPr>
        <w:t xml:space="preserve">   L-Editor</w:t>
      </w:r>
      <w:r w:rsidRPr="00712F63">
        <w:rPr>
          <w:rFonts w:ascii="Book Antiqua" w:hAnsi="Book Antiqua"/>
          <w:b/>
          <w:bCs/>
          <w:color w:val="000000"/>
          <w:lang w:eastAsia="zh-CN"/>
        </w:rPr>
        <w:t>:</w:t>
      </w:r>
      <w:r w:rsidRPr="00712F63">
        <w:rPr>
          <w:rFonts w:ascii="Book Antiqua" w:hAnsi="Book Antiqua"/>
          <w:b/>
          <w:bCs/>
          <w:color w:val="000000"/>
        </w:rPr>
        <w:t xml:space="preserve">   E-Editor</w:t>
      </w:r>
      <w:r w:rsidRPr="00712F63">
        <w:rPr>
          <w:rFonts w:ascii="Book Antiqua" w:hAnsi="Book Antiqua"/>
          <w:b/>
          <w:bCs/>
          <w:color w:val="000000"/>
          <w:lang w:eastAsia="zh-CN"/>
        </w:rPr>
        <w:t>:</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14E68AAF" w14:textId="77777777" w:rsidR="00166E95" w:rsidRPr="0094587B" w:rsidRDefault="00166E95" w:rsidP="003200CC">
      <w:pPr>
        <w:widowControl w:val="0"/>
        <w:autoSpaceDE w:val="0"/>
        <w:autoSpaceDN w:val="0"/>
        <w:adjustRightInd w:val="0"/>
        <w:spacing w:line="360" w:lineRule="auto"/>
        <w:ind w:left="-450" w:right="-360"/>
        <w:jc w:val="both"/>
        <w:rPr>
          <w:rFonts w:ascii="Book Antiqua" w:hAnsi="Book Antiqua" w:cs="Times New Roman"/>
        </w:rPr>
      </w:pPr>
    </w:p>
    <w:p w14:paraId="058F89F0" w14:textId="0C92BFA9" w:rsidR="00BA6291" w:rsidRDefault="00BA6291" w:rsidP="003200CC">
      <w:pPr>
        <w:jc w:val="both"/>
        <w:rPr>
          <w:rFonts w:ascii="Book Antiqua" w:hAnsi="Book Antiqua" w:cs="Times New Roman"/>
        </w:rPr>
      </w:pPr>
      <w:r>
        <w:rPr>
          <w:rFonts w:ascii="Book Antiqua" w:hAnsi="Book Antiqua" w:cs="Times New Roman"/>
          <w:lang w:eastAsia="zh-CN"/>
        </w:rPr>
        <w:br w:type="page"/>
      </w:r>
    </w:p>
    <w:p w14:paraId="6EAB72CF" w14:textId="77777777" w:rsidR="00BA6291" w:rsidRDefault="00BA6291" w:rsidP="003200CC">
      <w:pPr>
        <w:widowControl w:val="0"/>
        <w:autoSpaceDE w:val="0"/>
        <w:autoSpaceDN w:val="0"/>
        <w:adjustRightInd w:val="0"/>
        <w:spacing w:line="360" w:lineRule="auto"/>
        <w:ind w:left="-450" w:right="-360"/>
        <w:jc w:val="both"/>
        <w:rPr>
          <w:rFonts w:ascii="Book Antiqua" w:hAnsi="Book Antiqua" w:cs="Times New Roman"/>
          <w:b/>
          <w:lang w:eastAsia="zh-CN"/>
        </w:rPr>
      </w:pPr>
      <w:r w:rsidRPr="0094587B">
        <w:rPr>
          <w:rFonts w:ascii="Book Antiqua" w:hAnsi="Book Antiqua"/>
          <w:b/>
          <w:noProof/>
        </w:rPr>
        <w:lastRenderedPageBreak/>
        <w:drawing>
          <wp:inline distT="0" distB="0" distL="0" distR="0" wp14:anchorId="28662789" wp14:editId="72077634">
            <wp:extent cx="3542489" cy="1447800"/>
            <wp:effectExtent l="0" t="0" r="1270" b="0"/>
            <wp:docPr id="1" name="Picture 1" descr="C:\Users\Jordan Cloyd\Documents\Research\Duodenal Resection\ASO\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 Cloyd\Documents\Research\Duodenal Resection\ASO\Figur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9045" cy="1450479"/>
                    </a:xfrm>
                    <a:prstGeom prst="rect">
                      <a:avLst/>
                    </a:prstGeom>
                    <a:noFill/>
                    <a:ln>
                      <a:noFill/>
                    </a:ln>
                  </pic:spPr>
                </pic:pic>
              </a:graphicData>
            </a:graphic>
          </wp:inline>
        </w:drawing>
      </w:r>
    </w:p>
    <w:p w14:paraId="42605900" w14:textId="26D3D0D1" w:rsidR="00BA6291" w:rsidRDefault="00BA6291" w:rsidP="003200CC">
      <w:pPr>
        <w:widowControl w:val="0"/>
        <w:autoSpaceDE w:val="0"/>
        <w:autoSpaceDN w:val="0"/>
        <w:adjustRightInd w:val="0"/>
        <w:spacing w:line="360" w:lineRule="auto"/>
        <w:ind w:left="-450" w:right="-360"/>
        <w:jc w:val="both"/>
        <w:rPr>
          <w:rFonts w:ascii="Book Antiqua" w:hAnsi="Book Antiqua" w:cs="Times New Roman"/>
          <w:lang w:eastAsia="zh-CN"/>
        </w:rPr>
      </w:pPr>
      <w:r w:rsidRPr="00867606">
        <w:rPr>
          <w:rFonts w:ascii="Book Antiqua" w:hAnsi="Book Antiqua" w:cs="Times New Roman"/>
          <w:b/>
        </w:rPr>
        <w:t xml:space="preserve">Figure 1 Outcomes of </w:t>
      </w:r>
      <w:r w:rsidR="0021098A" w:rsidRPr="00867606">
        <w:rPr>
          <w:rFonts w:ascii="Book Antiqua" w:hAnsi="Book Antiqua" w:cs="Times New Roman"/>
          <w:b/>
        </w:rPr>
        <w:t>surgery for duodenal adenocarcinoma based on type of sur</w:t>
      </w:r>
      <w:r w:rsidRPr="00867606">
        <w:rPr>
          <w:rFonts w:ascii="Book Antiqua" w:hAnsi="Book Antiqua" w:cs="Times New Roman"/>
          <w:b/>
        </w:rPr>
        <w:t xml:space="preserve">gery. </w:t>
      </w:r>
      <w:r w:rsidRPr="0094587B">
        <w:rPr>
          <w:rFonts w:ascii="Book Antiqua" w:hAnsi="Book Antiqua" w:cs="Times New Roman"/>
        </w:rPr>
        <w:t xml:space="preserve">Used with permission: </w:t>
      </w:r>
      <w:proofErr w:type="spellStart"/>
      <w:r>
        <w:rPr>
          <w:rFonts w:ascii="Book Antiqua" w:hAnsi="Book Antiqua" w:cs="Times New Roman"/>
        </w:rPr>
        <w:t>Cloyd</w:t>
      </w:r>
      <w:proofErr w:type="spellEnd"/>
      <w:r>
        <w:rPr>
          <w:rFonts w:ascii="Book Antiqua" w:hAnsi="Book Antiqua" w:cs="Times New Roman"/>
        </w:rPr>
        <w:t xml:space="preserve"> </w:t>
      </w:r>
      <w:r w:rsidRPr="00BA6291">
        <w:rPr>
          <w:rFonts w:ascii="Book Antiqua" w:hAnsi="Book Antiqua" w:cs="Times New Roman"/>
          <w:i/>
        </w:rPr>
        <w:t xml:space="preserve">et </w:t>
      </w:r>
      <w:proofErr w:type="gramStart"/>
      <w:r w:rsidRPr="00BA6291">
        <w:rPr>
          <w:rFonts w:ascii="Book Antiqua" w:hAnsi="Book Antiqua" w:cs="Times New Roman"/>
          <w:i/>
        </w:rPr>
        <w:t>al</w:t>
      </w:r>
      <w:r>
        <w:rPr>
          <w:rFonts w:ascii="Book Antiqua" w:hAnsi="Book Antiqua" w:cs="Times New Roman" w:hint="eastAsia"/>
          <w:vertAlign w:val="superscript"/>
          <w:lang w:eastAsia="zh-CN"/>
        </w:rPr>
        <w:t>[</w:t>
      </w:r>
      <w:proofErr w:type="gramEnd"/>
      <w:r>
        <w:rPr>
          <w:rFonts w:ascii="Book Antiqua" w:hAnsi="Book Antiqua" w:cs="Times New Roman" w:hint="eastAsia"/>
          <w:vertAlign w:val="superscript"/>
          <w:lang w:eastAsia="zh-CN"/>
        </w:rPr>
        <w:t>49]</w:t>
      </w:r>
      <w:r w:rsidRPr="00BA6291">
        <w:rPr>
          <w:rFonts w:ascii="Book Antiqua" w:hAnsi="Book Antiqua" w:cs="Times New Roman" w:hint="eastAsia"/>
          <w:lang w:eastAsia="zh-CN"/>
        </w:rPr>
        <w:t>.</w:t>
      </w:r>
    </w:p>
    <w:p w14:paraId="3CE2FB5F" w14:textId="77777777" w:rsidR="006E1A9C" w:rsidRDefault="006E1A9C"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6AD25105" w14:textId="77777777" w:rsidR="006E1A9C" w:rsidRDefault="006E1A9C"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217B133F" w14:textId="77777777" w:rsidR="006E1A9C" w:rsidRDefault="006E1A9C"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099E170E" w14:textId="77777777" w:rsidR="006E1A9C" w:rsidRDefault="006E1A9C"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10E72C49" w14:textId="77777777" w:rsidR="006E1A9C" w:rsidRDefault="006E1A9C"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0F9AA8D7" w14:textId="77777777" w:rsidR="006E1A9C" w:rsidRDefault="006E1A9C"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3B4BFC0C" w14:textId="77777777" w:rsidR="006E1A9C" w:rsidRDefault="006E1A9C"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6D113E2F" w14:textId="77777777" w:rsidR="006E1A9C" w:rsidRDefault="006E1A9C"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498B8B82" w14:textId="77777777" w:rsidR="006E1A9C" w:rsidRDefault="006E1A9C"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0973CC6D" w14:textId="77777777" w:rsidR="006E1A9C" w:rsidRDefault="006E1A9C"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3A762F0A" w14:textId="77777777" w:rsidR="006E1A9C" w:rsidRPr="0094587B" w:rsidRDefault="006E1A9C" w:rsidP="003200CC">
      <w:pPr>
        <w:widowControl w:val="0"/>
        <w:autoSpaceDE w:val="0"/>
        <w:autoSpaceDN w:val="0"/>
        <w:adjustRightInd w:val="0"/>
        <w:spacing w:line="360" w:lineRule="auto"/>
        <w:ind w:left="-450" w:right="-360"/>
        <w:jc w:val="both"/>
        <w:rPr>
          <w:rFonts w:ascii="Book Antiqua" w:hAnsi="Book Antiqua" w:cs="Times New Roman"/>
          <w:lang w:eastAsia="zh-CN"/>
        </w:rPr>
      </w:pPr>
    </w:p>
    <w:p w14:paraId="05431AC3" w14:textId="700A2519" w:rsidR="00BA6291" w:rsidRPr="0094587B" w:rsidRDefault="00BA6291" w:rsidP="003200CC">
      <w:pPr>
        <w:widowControl w:val="0"/>
        <w:autoSpaceDE w:val="0"/>
        <w:autoSpaceDN w:val="0"/>
        <w:adjustRightInd w:val="0"/>
        <w:spacing w:line="360" w:lineRule="auto"/>
        <w:ind w:left="-450" w:right="-360"/>
        <w:jc w:val="both"/>
        <w:rPr>
          <w:rFonts w:ascii="Book Antiqua" w:hAnsi="Book Antiqua" w:cs="Times New Roman"/>
        </w:rPr>
      </w:pPr>
      <w:r w:rsidRPr="0094587B">
        <w:rPr>
          <w:rFonts w:ascii="Book Antiqua" w:hAnsi="Book Antiqua"/>
          <w:b/>
          <w:noProof/>
        </w:rPr>
        <w:lastRenderedPageBreak/>
        <w:drawing>
          <wp:inline distT="0" distB="0" distL="0" distR="0" wp14:anchorId="503E2D23" wp14:editId="7C5677B2">
            <wp:extent cx="2315069" cy="3400425"/>
            <wp:effectExtent l="0" t="0" r="9525" b="0"/>
            <wp:docPr id="2" name="Picture 2" descr="C:\Users\Jordan Cloyd\Documents\Research\Duodenal Resection\ASO\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dan Cloyd\Documents\Research\Duodenal Resection\ASO\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7970" cy="3419374"/>
                    </a:xfrm>
                    <a:prstGeom prst="rect">
                      <a:avLst/>
                    </a:prstGeom>
                    <a:noFill/>
                    <a:ln>
                      <a:noFill/>
                    </a:ln>
                  </pic:spPr>
                </pic:pic>
              </a:graphicData>
            </a:graphic>
          </wp:inline>
        </w:drawing>
      </w:r>
    </w:p>
    <w:p w14:paraId="7A66626F" w14:textId="13E70E2F" w:rsidR="00BA6291" w:rsidRPr="0094587B" w:rsidRDefault="00BA6291" w:rsidP="003200CC">
      <w:pPr>
        <w:widowControl w:val="0"/>
        <w:autoSpaceDE w:val="0"/>
        <w:autoSpaceDN w:val="0"/>
        <w:adjustRightInd w:val="0"/>
        <w:spacing w:line="360" w:lineRule="auto"/>
        <w:ind w:left="-450" w:right="-360"/>
        <w:jc w:val="both"/>
        <w:rPr>
          <w:rFonts w:ascii="Book Antiqua" w:hAnsi="Book Antiqua" w:cs="Times New Roman"/>
        </w:rPr>
      </w:pPr>
      <w:r w:rsidRPr="00867606">
        <w:rPr>
          <w:rFonts w:ascii="Book Antiqua" w:hAnsi="Book Antiqua" w:cs="Times New Roman"/>
          <w:b/>
        </w:rPr>
        <w:t>Figure 2</w:t>
      </w:r>
      <w:r w:rsidRPr="00867606">
        <w:rPr>
          <w:rFonts w:ascii="Book Antiqua" w:hAnsi="Book Antiqua" w:cs="Times New Roman" w:hint="eastAsia"/>
          <w:b/>
          <w:lang w:eastAsia="zh-CN"/>
        </w:rPr>
        <w:t xml:space="preserve"> </w:t>
      </w:r>
      <w:r w:rsidRPr="00867606">
        <w:rPr>
          <w:rFonts w:ascii="Book Antiqua" w:hAnsi="Book Antiqua" w:cs="Times New Roman"/>
          <w:b/>
        </w:rPr>
        <w:t>Stage-</w:t>
      </w:r>
      <w:r w:rsidR="0021098A" w:rsidRPr="00867606">
        <w:rPr>
          <w:rFonts w:ascii="Book Antiqua" w:hAnsi="Book Antiqua" w:cs="Times New Roman"/>
          <w:b/>
        </w:rPr>
        <w:t xml:space="preserve">based </w:t>
      </w:r>
      <w:proofErr w:type="gramStart"/>
      <w:r w:rsidR="0021098A" w:rsidRPr="00867606">
        <w:rPr>
          <w:rFonts w:ascii="Book Antiqua" w:hAnsi="Book Antiqua" w:cs="Times New Roman"/>
          <w:b/>
        </w:rPr>
        <w:t>disease</w:t>
      </w:r>
      <w:proofErr w:type="gramEnd"/>
      <w:r w:rsidR="0021098A" w:rsidRPr="00867606">
        <w:rPr>
          <w:rFonts w:ascii="Book Antiqua" w:hAnsi="Book Antiqua" w:cs="Times New Roman"/>
          <w:b/>
        </w:rPr>
        <w:t xml:space="preserve"> free (A) and overall (B) survival for patients undergoing surgery for duodenal cancer based on seer da</w:t>
      </w:r>
      <w:r w:rsidRPr="00867606">
        <w:rPr>
          <w:rFonts w:ascii="Book Antiqua" w:hAnsi="Book Antiqua" w:cs="Times New Roman"/>
          <w:b/>
        </w:rPr>
        <w:t>ta.</w:t>
      </w:r>
      <w:r w:rsidRPr="0094587B">
        <w:rPr>
          <w:rFonts w:ascii="Book Antiqua" w:hAnsi="Book Antiqua" w:cs="Times New Roman"/>
        </w:rPr>
        <w:t xml:space="preserve"> Us</w:t>
      </w:r>
      <w:r>
        <w:rPr>
          <w:rFonts w:ascii="Book Antiqua" w:hAnsi="Book Antiqua" w:cs="Times New Roman"/>
        </w:rPr>
        <w:t xml:space="preserve">ed with permission: </w:t>
      </w:r>
      <w:proofErr w:type="spellStart"/>
      <w:r>
        <w:rPr>
          <w:rFonts w:ascii="Book Antiqua" w:hAnsi="Book Antiqua" w:cs="Times New Roman"/>
        </w:rPr>
        <w:t>Cloyd</w:t>
      </w:r>
      <w:proofErr w:type="spellEnd"/>
      <w:r>
        <w:rPr>
          <w:rFonts w:ascii="Book Antiqua" w:hAnsi="Book Antiqua" w:cs="Times New Roman"/>
        </w:rPr>
        <w:t xml:space="preserve"> </w:t>
      </w:r>
      <w:r w:rsidRPr="00BA6291">
        <w:rPr>
          <w:rFonts w:ascii="Book Antiqua" w:hAnsi="Book Antiqua" w:cs="Times New Roman"/>
          <w:i/>
        </w:rPr>
        <w:t xml:space="preserve">et </w:t>
      </w:r>
      <w:proofErr w:type="gramStart"/>
      <w:r w:rsidRPr="00BA6291">
        <w:rPr>
          <w:rFonts w:ascii="Book Antiqua" w:hAnsi="Book Antiqua" w:cs="Times New Roman"/>
          <w:i/>
        </w:rPr>
        <w:t>al</w:t>
      </w:r>
      <w:r>
        <w:rPr>
          <w:rFonts w:ascii="Book Antiqua" w:hAnsi="Book Antiqua" w:cs="Times New Roman" w:hint="eastAsia"/>
          <w:vertAlign w:val="superscript"/>
          <w:lang w:eastAsia="zh-CN"/>
        </w:rPr>
        <w:t>[</w:t>
      </w:r>
      <w:proofErr w:type="gramEnd"/>
      <w:r>
        <w:rPr>
          <w:rFonts w:ascii="Book Antiqua" w:hAnsi="Book Antiqua" w:cs="Times New Roman" w:hint="eastAsia"/>
          <w:vertAlign w:val="superscript"/>
          <w:lang w:eastAsia="zh-CN"/>
        </w:rPr>
        <w:t>49]</w:t>
      </w:r>
      <w:r w:rsidRPr="00BA6291">
        <w:rPr>
          <w:rFonts w:ascii="Book Antiqua" w:hAnsi="Book Antiqua" w:cs="Times New Roman" w:hint="eastAsia"/>
          <w:lang w:eastAsia="zh-CN"/>
        </w:rPr>
        <w:t>.</w:t>
      </w:r>
    </w:p>
    <w:p w14:paraId="0BEC5BEF" w14:textId="18B77221" w:rsidR="00535B0F" w:rsidRPr="0094587B" w:rsidRDefault="00535B0F" w:rsidP="003200CC">
      <w:pPr>
        <w:spacing w:line="360" w:lineRule="auto"/>
        <w:jc w:val="both"/>
        <w:rPr>
          <w:rFonts w:ascii="Book Antiqua" w:hAnsi="Book Antiqua" w:cs="Times New Roman"/>
          <w:lang w:eastAsia="zh-CN"/>
        </w:rPr>
      </w:pPr>
    </w:p>
    <w:p w14:paraId="31AC2A3F" w14:textId="77777777" w:rsidR="00477283" w:rsidRPr="0094587B" w:rsidRDefault="00477283" w:rsidP="003200CC">
      <w:pPr>
        <w:spacing w:line="360" w:lineRule="auto"/>
        <w:jc w:val="both"/>
        <w:rPr>
          <w:rFonts w:ascii="Book Antiqua" w:hAnsi="Book Antiqua"/>
        </w:rPr>
      </w:pPr>
      <w:r w:rsidRPr="0094587B">
        <w:rPr>
          <w:rFonts w:ascii="Book Antiqua" w:hAnsi="Book Antiqua"/>
        </w:rPr>
        <w:br w:type="page"/>
      </w:r>
    </w:p>
    <w:p w14:paraId="34DD70C7" w14:textId="77777777" w:rsidR="00047889" w:rsidRPr="0094587B" w:rsidRDefault="00047889" w:rsidP="003200CC">
      <w:pPr>
        <w:widowControl w:val="0"/>
        <w:autoSpaceDE w:val="0"/>
        <w:autoSpaceDN w:val="0"/>
        <w:adjustRightInd w:val="0"/>
        <w:spacing w:line="360" w:lineRule="auto"/>
        <w:ind w:left="-450" w:right="-360"/>
        <w:jc w:val="both"/>
        <w:rPr>
          <w:rFonts w:ascii="Book Antiqua" w:hAnsi="Book Antiqua"/>
          <w:b/>
        </w:rPr>
        <w:sectPr w:rsidR="00047889" w:rsidRPr="0094587B" w:rsidSect="00867606">
          <w:pgSz w:w="12240" w:h="15840"/>
          <w:pgMar w:top="1440" w:right="1800" w:bottom="1440" w:left="1800" w:header="720" w:footer="720" w:gutter="0"/>
          <w:cols w:space="720"/>
        </w:sectPr>
      </w:pPr>
    </w:p>
    <w:p w14:paraId="01EA4EA3" w14:textId="67CB8E26" w:rsidR="00047889" w:rsidRPr="00BA6291" w:rsidRDefault="00BA6291" w:rsidP="003200CC">
      <w:pPr>
        <w:spacing w:line="360" w:lineRule="auto"/>
        <w:jc w:val="both"/>
        <w:rPr>
          <w:rFonts w:ascii="Book Antiqua" w:hAnsi="Book Antiqua"/>
          <w:lang w:eastAsia="zh-CN"/>
        </w:rPr>
      </w:pPr>
      <w:r w:rsidRPr="00BA6291">
        <w:rPr>
          <w:rFonts w:ascii="Book Antiqua" w:hAnsi="Book Antiqua"/>
          <w:b/>
        </w:rPr>
        <w:lastRenderedPageBreak/>
        <w:t>Table 1</w:t>
      </w:r>
      <w:r w:rsidR="00E32B5F" w:rsidRPr="00BA6291">
        <w:rPr>
          <w:rFonts w:ascii="Book Antiqua" w:hAnsi="Book Antiqua"/>
          <w:b/>
        </w:rPr>
        <w:t xml:space="preserve"> Histopathologic </w:t>
      </w:r>
      <w:r w:rsidR="00850748" w:rsidRPr="00BA6291">
        <w:rPr>
          <w:rFonts w:ascii="Book Antiqua" w:hAnsi="Book Antiqua"/>
          <w:b/>
        </w:rPr>
        <w:t>subt</w:t>
      </w:r>
      <w:r w:rsidR="00850748">
        <w:rPr>
          <w:rFonts w:ascii="Book Antiqua" w:hAnsi="Book Antiqua"/>
          <w:b/>
        </w:rPr>
        <w:t>ypes of duodenal adenocarcinoma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5146"/>
        <w:gridCol w:w="2623"/>
        <w:gridCol w:w="1977"/>
        <w:gridCol w:w="936"/>
      </w:tblGrid>
      <w:tr w:rsidR="00293B75" w:rsidRPr="0094587B" w14:paraId="1EF6972B" w14:textId="77777777" w:rsidTr="00BA6291">
        <w:trPr>
          <w:trHeight w:val="467"/>
        </w:trPr>
        <w:tc>
          <w:tcPr>
            <w:tcW w:w="0" w:type="auto"/>
            <w:tcBorders>
              <w:top w:val="single" w:sz="4" w:space="0" w:color="000000" w:themeColor="text1"/>
              <w:bottom w:val="single" w:sz="4" w:space="0" w:color="000000" w:themeColor="text1"/>
            </w:tcBorders>
          </w:tcPr>
          <w:p w14:paraId="1C29F94A"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b/>
              </w:rPr>
            </w:pPr>
            <w:r w:rsidRPr="0094587B">
              <w:rPr>
                <w:rFonts w:ascii="Book Antiqua" w:hAnsi="Book Antiqua"/>
                <w:b/>
              </w:rPr>
              <w:t>Phenotype</w:t>
            </w:r>
          </w:p>
        </w:tc>
        <w:tc>
          <w:tcPr>
            <w:tcW w:w="5146" w:type="dxa"/>
            <w:tcBorders>
              <w:top w:val="single" w:sz="4" w:space="0" w:color="000000" w:themeColor="text1"/>
              <w:bottom w:val="single" w:sz="4" w:space="0" w:color="000000" w:themeColor="text1"/>
            </w:tcBorders>
          </w:tcPr>
          <w:p w14:paraId="114D3F8D" w14:textId="0AE82CDE" w:rsidR="00293B75" w:rsidRPr="0094587B" w:rsidRDefault="00293B75" w:rsidP="003200CC">
            <w:pPr>
              <w:widowControl w:val="0"/>
              <w:autoSpaceDE w:val="0"/>
              <w:autoSpaceDN w:val="0"/>
              <w:adjustRightInd w:val="0"/>
              <w:spacing w:line="360" w:lineRule="auto"/>
              <w:ind w:right="-360"/>
              <w:jc w:val="both"/>
              <w:rPr>
                <w:rFonts w:ascii="Book Antiqua" w:hAnsi="Book Antiqua"/>
                <w:b/>
              </w:rPr>
            </w:pPr>
            <w:r w:rsidRPr="0094587B">
              <w:rPr>
                <w:rFonts w:ascii="Book Antiqua" w:hAnsi="Book Antiqua"/>
                <w:b/>
              </w:rPr>
              <w:t xml:space="preserve">Histological </w:t>
            </w:r>
            <w:r w:rsidR="0021098A" w:rsidRPr="0094587B">
              <w:rPr>
                <w:rFonts w:ascii="Book Antiqua" w:hAnsi="Book Antiqua"/>
                <w:b/>
              </w:rPr>
              <w:t>c</w:t>
            </w:r>
            <w:r w:rsidRPr="0094587B">
              <w:rPr>
                <w:rFonts w:ascii="Book Antiqua" w:hAnsi="Book Antiqua"/>
                <w:b/>
              </w:rPr>
              <w:t>haracteristics</w:t>
            </w:r>
          </w:p>
        </w:tc>
        <w:tc>
          <w:tcPr>
            <w:tcW w:w="2623" w:type="dxa"/>
            <w:tcBorders>
              <w:top w:val="single" w:sz="4" w:space="0" w:color="000000" w:themeColor="text1"/>
              <w:bottom w:val="single" w:sz="4" w:space="0" w:color="000000" w:themeColor="text1"/>
            </w:tcBorders>
          </w:tcPr>
          <w:p w14:paraId="5B8BADC5" w14:textId="1C2C3823" w:rsidR="00293B75" w:rsidRPr="0094587B" w:rsidRDefault="00293B75" w:rsidP="003200CC">
            <w:pPr>
              <w:widowControl w:val="0"/>
              <w:autoSpaceDE w:val="0"/>
              <w:autoSpaceDN w:val="0"/>
              <w:adjustRightInd w:val="0"/>
              <w:spacing w:line="360" w:lineRule="auto"/>
              <w:ind w:right="-360"/>
              <w:jc w:val="both"/>
              <w:rPr>
                <w:rFonts w:ascii="Book Antiqua" w:hAnsi="Book Antiqua"/>
                <w:b/>
              </w:rPr>
            </w:pPr>
            <w:r w:rsidRPr="0094587B">
              <w:rPr>
                <w:rFonts w:ascii="Book Antiqua" w:hAnsi="Book Antiqua"/>
                <w:b/>
              </w:rPr>
              <w:t xml:space="preserve">Histologically </w:t>
            </w:r>
            <w:r w:rsidR="0021098A" w:rsidRPr="0094587B">
              <w:rPr>
                <w:rFonts w:ascii="Book Antiqua" w:hAnsi="Book Antiqua"/>
                <w:b/>
              </w:rPr>
              <w:t>similar</w:t>
            </w:r>
          </w:p>
        </w:tc>
        <w:tc>
          <w:tcPr>
            <w:tcW w:w="0" w:type="auto"/>
            <w:tcBorders>
              <w:top w:val="single" w:sz="4" w:space="0" w:color="000000" w:themeColor="text1"/>
              <w:bottom w:val="single" w:sz="4" w:space="0" w:color="000000" w:themeColor="text1"/>
            </w:tcBorders>
          </w:tcPr>
          <w:p w14:paraId="189640D6" w14:textId="13033771" w:rsidR="00293B75" w:rsidRPr="0094587B" w:rsidRDefault="00293B75" w:rsidP="003200CC">
            <w:pPr>
              <w:widowControl w:val="0"/>
              <w:autoSpaceDE w:val="0"/>
              <w:autoSpaceDN w:val="0"/>
              <w:adjustRightInd w:val="0"/>
              <w:spacing w:line="360" w:lineRule="auto"/>
              <w:ind w:right="-360"/>
              <w:jc w:val="both"/>
              <w:rPr>
                <w:rFonts w:ascii="Book Antiqua" w:hAnsi="Book Antiqua"/>
                <w:b/>
              </w:rPr>
            </w:pPr>
            <w:proofErr w:type="spellStart"/>
            <w:r w:rsidRPr="0094587B">
              <w:rPr>
                <w:rFonts w:ascii="Book Antiqua" w:hAnsi="Book Antiqua"/>
                <w:b/>
              </w:rPr>
              <w:t>Immunophenotype</w:t>
            </w:r>
            <w:proofErr w:type="spellEnd"/>
            <w:r w:rsidRPr="0094587B">
              <w:rPr>
                <w:rFonts w:ascii="Book Antiqua" w:hAnsi="Book Antiqua"/>
                <w:b/>
              </w:rPr>
              <w:t xml:space="preserve"> </w:t>
            </w:r>
            <w:r w:rsidR="0021098A" w:rsidRPr="0094587B">
              <w:rPr>
                <w:rFonts w:ascii="Book Antiqua" w:hAnsi="Book Antiqua"/>
                <w:b/>
              </w:rPr>
              <w:t>markers</w:t>
            </w:r>
          </w:p>
        </w:tc>
        <w:tc>
          <w:tcPr>
            <w:tcW w:w="0" w:type="auto"/>
            <w:tcBorders>
              <w:top w:val="single" w:sz="4" w:space="0" w:color="000000" w:themeColor="text1"/>
              <w:bottom w:val="single" w:sz="4" w:space="0" w:color="000000" w:themeColor="text1"/>
            </w:tcBorders>
          </w:tcPr>
          <w:p w14:paraId="574220F1" w14:textId="11BDAED8" w:rsidR="00293B75" w:rsidRPr="0094587B" w:rsidRDefault="0021098A" w:rsidP="003200CC">
            <w:pPr>
              <w:widowControl w:val="0"/>
              <w:autoSpaceDE w:val="0"/>
              <w:autoSpaceDN w:val="0"/>
              <w:adjustRightInd w:val="0"/>
              <w:spacing w:line="360" w:lineRule="auto"/>
              <w:ind w:right="-360"/>
              <w:jc w:val="both"/>
              <w:rPr>
                <w:rFonts w:ascii="Book Antiqua" w:hAnsi="Book Antiqua"/>
                <w:b/>
              </w:rPr>
            </w:pPr>
            <w:r w:rsidRPr="0094587B">
              <w:rPr>
                <w:rFonts w:ascii="Book Antiqua" w:hAnsi="Book Antiqua"/>
                <w:b/>
              </w:rPr>
              <w:t>p</w:t>
            </w:r>
            <w:r w:rsidR="00293B75" w:rsidRPr="0094587B">
              <w:rPr>
                <w:rFonts w:ascii="Book Antiqua" w:hAnsi="Book Antiqua"/>
                <w:b/>
              </w:rPr>
              <w:t>rognosis</w:t>
            </w:r>
          </w:p>
        </w:tc>
      </w:tr>
      <w:tr w:rsidR="00293B75" w:rsidRPr="0094587B" w14:paraId="729ED08C" w14:textId="77777777" w:rsidTr="00BA6291">
        <w:trPr>
          <w:trHeight w:val="503"/>
        </w:trPr>
        <w:tc>
          <w:tcPr>
            <w:tcW w:w="0" w:type="auto"/>
            <w:tcBorders>
              <w:top w:val="single" w:sz="4" w:space="0" w:color="000000" w:themeColor="text1"/>
            </w:tcBorders>
            <w:vAlign w:val="center"/>
          </w:tcPr>
          <w:p w14:paraId="75120963"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Intestinal</w:t>
            </w:r>
          </w:p>
        </w:tc>
        <w:tc>
          <w:tcPr>
            <w:tcW w:w="5146" w:type="dxa"/>
            <w:tcBorders>
              <w:top w:val="single" w:sz="4" w:space="0" w:color="000000" w:themeColor="text1"/>
            </w:tcBorders>
            <w:vAlign w:val="center"/>
          </w:tcPr>
          <w:p w14:paraId="4FFF00B8"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Tubular/</w:t>
            </w:r>
            <w:proofErr w:type="spellStart"/>
            <w:r w:rsidRPr="0094587B">
              <w:rPr>
                <w:rFonts w:ascii="Book Antiqua" w:hAnsi="Book Antiqua"/>
              </w:rPr>
              <w:t>cribiforming</w:t>
            </w:r>
            <w:proofErr w:type="spellEnd"/>
            <w:r w:rsidRPr="0094587B">
              <w:rPr>
                <w:rFonts w:ascii="Book Antiqua" w:hAnsi="Book Antiqua"/>
              </w:rPr>
              <w:t xml:space="preserve"> glands lined by columnar neoplastic cells</w:t>
            </w:r>
          </w:p>
        </w:tc>
        <w:tc>
          <w:tcPr>
            <w:tcW w:w="2623" w:type="dxa"/>
            <w:tcBorders>
              <w:top w:val="single" w:sz="4" w:space="0" w:color="000000" w:themeColor="text1"/>
            </w:tcBorders>
            <w:vAlign w:val="center"/>
          </w:tcPr>
          <w:p w14:paraId="04CB5FF3"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Colonic adenocarcinoma</w:t>
            </w:r>
          </w:p>
        </w:tc>
        <w:tc>
          <w:tcPr>
            <w:tcW w:w="0" w:type="auto"/>
            <w:tcBorders>
              <w:top w:val="single" w:sz="4" w:space="0" w:color="000000" w:themeColor="text1"/>
            </w:tcBorders>
            <w:vAlign w:val="center"/>
          </w:tcPr>
          <w:p w14:paraId="092C9D3C"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MUC2, CD10, CDX2</w:t>
            </w:r>
          </w:p>
        </w:tc>
        <w:tc>
          <w:tcPr>
            <w:tcW w:w="0" w:type="auto"/>
            <w:tcBorders>
              <w:top w:val="single" w:sz="4" w:space="0" w:color="000000" w:themeColor="text1"/>
            </w:tcBorders>
            <w:vAlign w:val="center"/>
          </w:tcPr>
          <w:p w14:paraId="0F98C3DE"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w:t>
            </w:r>
          </w:p>
        </w:tc>
      </w:tr>
      <w:tr w:rsidR="00293B75" w:rsidRPr="0094587B" w14:paraId="2A6A5CAD" w14:textId="77777777" w:rsidTr="00BA6291">
        <w:trPr>
          <w:trHeight w:val="227"/>
        </w:trPr>
        <w:tc>
          <w:tcPr>
            <w:tcW w:w="0" w:type="auto"/>
            <w:vAlign w:val="center"/>
          </w:tcPr>
          <w:p w14:paraId="51B36DD7"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Gastric</w:t>
            </w:r>
          </w:p>
        </w:tc>
        <w:tc>
          <w:tcPr>
            <w:tcW w:w="5146" w:type="dxa"/>
            <w:vAlign w:val="center"/>
          </w:tcPr>
          <w:p w14:paraId="6B89A8FE" w14:textId="25168634"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Tubular/papillary prol</w:t>
            </w:r>
            <w:r w:rsidR="00AF3A64">
              <w:rPr>
                <w:rFonts w:ascii="Book Antiqua" w:hAnsi="Book Antiqua"/>
              </w:rPr>
              <w:t>iferation with foveolar or pylor</w:t>
            </w:r>
            <w:r w:rsidRPr="0094587B">
              <w:rPr>
                <w:rFonts w:ascii="Book Antiqua" w:hAnsi="Book Antiqua"/>
              </w:rPr>
              <w:t>ic-type differentiation</w:t>
            </w:r>
          </w:p>
        </w:tc>
        <w:tc>
          <w:tcPr>
            <w:tcW w:w="2623" w:type="dxa"/>
            <w:vAlign w:val="center"/>
          </w:tcPr>
          <w:p w14:paraId="1B251AF3"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Gastric adenocarcinoma</w:t>
            </w:r>
          </w:p>
        </w:tc>
        <w:tc>
          <w:tcPr>
            <w:tcW w:w="0" w:type="auto"/>
            <w:vAlign w:val="center"/>
          </w:tcPr>
          <w:p w14:paraId="7987ADB9"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MUC5AC, MUC6</w:t>
            </w:r>
          </w:p>
        </w:tc>
        <w:tc>
          <w:tcPr>
            <w:tcW w:w="0" w:type="auto"/>
            <w:vAlign w:val="center"/>
          </w:tcPr>
          <w:p w14:paraId="65207D0E"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w:t>
            </w:r>
          </w:p>
        </w:tc>
      </w:tr>
      <w:tr w:rsidR="00293B75" w:rsidRPr="0094587B" w14:paraId="27D713F0" w14:textId="77777777" w:rsidTr="00BA6291">
        <w:trPr>
          <w:trHeight w:val="240"/>
        </w:trPr>
        <w:tc>
          <w:tcPr>
            <w:tcW w:w="0" w:type="auto"/>
            <w:vAlign w:val="center"/>
          </w:tcPr>
          <w:p w14:paraId="4D72237A"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proofErr w:type="spellStart"/>
            <w:r w:rsidRPr="0094587B">
              <w:rPr>
                <w:rFonts w:ascii="Book Antiqua" w:hAnsi="Book Antiqua"/>
              </w:rPr>
              <w:t>Pancreaticobiliary</w:t>
            </w:r>
            <w:proofErr w:type="spellEnd"/>
          </w:p>
        </w:tc>
        <w:tc>
          <w:tcPr>
            <w:tcW w:w="5146" w:type="dxa"/>
            <w:vAlign w:val="center"/>
          </w:tcPr>
          <w:p w14:paraId="2EC7D5DD"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Simple glands of cuboidal/columnar cells with rounded pleomorphic nuclei; prominent desmoplastic stroma</w:t>
            </w:r>
          </w:p>
        </w:tc>
        <w:tc>
          <w:tcPr>
            <w:tcW w:w="2623" w:type="dxa"/>
            <w:vAlign w:val="center"/>
          </w:tcPr>
          <w:p w14:paraId="43645142" w14:textId="263A7737" w:rsidR="00293B75" w:rsidRPr="0094587B" w:rsidRDefault="00AF3A64" w:rsidP="003200CC">
            <w:pPr>
              <w:widowControl w:val="0"/>
              <w:autoSpaceDE w:val="0"/>
              <w:autoSpaceDN w:val="0"/>
              <w:adjustRightInd w:val="0"/>
              <w:spacing w:line="360" w:lineRule="auto"/>
              <w:ind w:right="-360"/>
              <w:jc w:val="both"/>
              <w:rPr>
                <w:rFonts w:ascii="Book Antiqua" w:hAnsi="Book Antiqua"/>
              </w:rPr>
            </w:pPr>
            <w:r>
              <w:rPr>
                <w:rFonts w:ascii="Book Antiqua" w:hAnsi="Book Antiqua"/>
              </w:rPr>
              <w:t xml:space="preserve">Pancreatic </w:t>
            </w:r>
            <w:r w:rsidR="00293B75" w:rsidRPr="0094587B">
              <w:rPr>
                <w:rFonts w:ascii="Book Antiqua" w:hAnsi="Book Antiqua"/>
              </w:rPr>
              <w:t>and Extrahepatic bile duct adenocarcinoma</w:t>
            </w:r>
          </w:p>
        </w:tc>
        <w:tc>
          <w:tcPr>
            <w:tcW w:w="0" w:type="auto"/>
            <w:vAlign w:val="center"/>
          </w:tcPr>
          <w:p w14:paraId="7A8E1FDF"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MUC1</w:t>
            </w:r>
          </w:p>
        </w:tc>
        <w:tc>
          <w:tcPr>
            <w:tcW w:w="0" w:type="auto"/>
            <w:vAlign w:val="center"/>
          </w:tcPr>
          <w:p w14:paraId="3969B87B"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w:t>
            </w:r>
          </w:p>
        </w:tc>
      </w:tr>
      <w:tr w:rsidR="00293B75" w:rsidRPr="0094587B" w14:paraId="189DAE8C" w14:textId="77777777" w:rsidTr="00BA6291">
        <w:trPr>
          <w:trHeight w:val="227"/>
        </w:trPr>
        <w:tc>
          <w:tcPr>
            <w:tcW w:w="0" w:type="auto"/>
            <w:vAlign w:val="center"/>
          </w:tcPr>
          <w:p w14:paraId="01249C15"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Indeterminate</w:t>
            </w:r>
          </w:p>
        </w:tc>
        <w:tc>
          <w:tcPr>
            <w:tcW w:w="5146" w:type="dxa"/>
            <w:vAlign w:val="center"/>
          </w:tcPr>
          <w:p w14:paraId="74848673"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Poor differentiation</w:t>
            </w:r>
          </w:p>
        </w:tc>
        <w:tc>
          <w:tcPr>
            <w:tcW w:w="2623" w:type="dxa"/>
            <w:vAlign w:val="center"/>
          </w:tcPr>
          <w:p w14:paraId="1B26EC28"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None</w:t>
            </w:r>
          </w:p>
        </w:tc>
        <w:tc>
          <w:tcPr>
            <w:tcW w:w="0" w:type="auto"/>
            <w:vAlign w:val="center"/>
          </w:tcPr>
          <w:p w14:paraId="3F3E7BA5"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MUC1</w:t>
            </w:r>
          </w:p>
        </w:tc>
        <w:tc>
          <w:tcPr>
            <w:tcW w:w="0" w:type="auto"/>
            <w:vAlign w:val="center"/>
          </w:tcPr>
          <w:p w14:paraId="5B1A3CDC" w14:textId="77777777" w:rsidR="00293B75" w:rsidRPr="0094587B" w:rsidRDefault="00293B75" w:rsidP="003200CC">
            <w:pPr>
              <w:widowControl w:val="0"/>
              <w:autoSpaceDE w:val="0"/>
              <w:autoSpaceDN w:val="0"/>
              <w:adjustRightInd w:val="0"/>
              <w:spacing w:line="360" w:lineRule="auto"/>
              <w:ind w:right="-360"/>
              <w:jc w:val="both"/>
              <w:rPr>
                <w:rFonts w:ascii="Book Antiqua" w:hAnsi="Book Antiqua"/>
              </w:rPr>
            </w:pPr>
            <w:r w:rsidRPr="0094587B">
              <w:rPr>
                <w:rFonts w:ascii="Book Antiqua" w:hAnsi="Book Antiqua"/>
              </w:rPr>
              <w:t>-</w:t>
            </w:r>
          </w:p>
        </w:tc>
      </w:tr>
    </w:tbl>
    <w:p w14:paraId="78F7B785" w14:textId="78CF063B" w:rsidR="00BA6291" w:rsidRPr="00BA6291" w:rsidRDefault="00BA6291" w:rsidP="003200CC">
      <w:pPr>
        <w:spacing w:line="360" w:lineRule="auto"/>
        <w:jc w:val="both"/>
        <w:rPr>
          <w:rFonts w:ascii="Book Antiqua" w:hAnsi="Book Antiqua"/>
          <w:lang w:eastAsia="zh-CN"/>
        </w:rPr>
      </w:pPr>
      <w:r>
        <w:rPr>
          <w:rFonts w:ascii="Book Antiqua" w:hAnsi="Book Antiqua"/>
        </w:rPr>
        <w:t xml:space="preserve">Adapted from </w:t>
      </w:r>
      <w:proofErr w:type="spellStart"/>
      <w:r>
        <w:rPr>
          <w:rFonts w:ascii="Book Antiqua" w:hAnsi="Book Antiqua"/>
        </w:rPr>
        <w:t>Ushiku</w:t>
      </w:r>
      <w:proofErr w:type="spellEnd"/>
      <w:r>
        <w:rPr>
          <w:rFonts w:ascii="Book Antiqua" w:hAnsi="Book Antiqua"/>
        </w:rPr>
        <w:t xml:space="preserve"> </w:t>
      </w:r>
      <w:r w:rsidRPr="00BA6291">
        <w:rPr>
          <w:rFonts w:ascii="Book Antiqua" w:hAnsi="Book Antiqua"/>
          <w:i/>
        </w:rPr>
        <w:t xml:space="preserve">et </w:t>
      </w:r>
      <w:proofErr w:type="gramStart"/>
      <w:r w:rsidRPr="00BA6291">
        <w:rPr>
          <w:rFonts w:ascii="Book Antiqua" w:hAnsi="Book Antiqua"/>
          <w:i/>
        </w:rPr>
        <w:t>al</w:t>
      </w:r>
      <w:r w:rsidRPr="00BA6291">
        <w:rPr>
          <w:rFonts w:ascii="Book Antiqua" w:hAnsi="Book Antiqua" w:hint="eastAsia"/>
          <w:vertAlign w:val="superscript"/>
          <w:lang w:eastAsia="zh-CN"/>
        </w:rPr>
        <w:t>[</w:t>
      </w:r>
      <w:proofErr w:type="gramEnd"/>
      <w:r w:rsidRPr="00BA6291">
        <w:rPr>
          <w:rFonts w:ascii="Book Antiqua" w:hAnsi="Book Antiqua" w:hint="eastAsia"/>
          <w:vertAlign w:val="superscript"/>
          <w:lang w:eastAsia="zh-CN"/>
        </w:rPr>
        <w:t>22]</w:t>
      </w:r>
      <w:r w:rsidRPr="00BA6291">
        <w:rPr>
          <w:rFonts w:ascii="Book Antiqua" w:hAnsi="Book Antiqua" w:hint="eastAsia"/>
          <w:lang w:eastAsia="zh-CN"/>
        </w:rPr>
        <w:t>.</w:t>
      </w:r>
    </w:p>
    <w:p w14:paraId="14D76C0E" w14:textId="77777777" w:rsidR="00047889" w:rsidRPr="0094587B" w:rsidRDefault="00047889" w:rsidP="003200CC">
      <w:pPr>
        <w:spacing w:line="360" w:lineRule="auto"/>
        <w:jc w:val="both"/>
        <w:rPr>
          <w:rFonts w:ascii="Book Antiqua" w:hAnsi="Book Antiqua"/>
          <w:b/>
        </w:rPr>
        <w:sectPr w:rsidR="00047889" w:rsidRPr="0094587B" w:rsidSect="00867606">
          <w:pgSz w:w="15840" w:h="12240" w:orient="landscape"/>
          <w:pgMar w:top="1440" w:right="1800" w:bottom="1440" w:left="1800" w:header="720" w:footer="720" w:gutter="0"/>
          <w:cols w:space="720"/>
          <w:docGrid w:linePitch="326"/>
        </w:sectPr>
      </w:pPr>
    </w:p>
    <w:p w14:paraId="0828097E" w14:textId="44063B5E" w:rsidR="00293B75" w:rsidRPr="00BA6291" w:rsidRDefault="00293B75" w:rsidP="003200CC">
      <w:pPr>
        <w:spacing w:line="360" w:lineRule="auto"/>
        <w:jc w:val="both"/>
        <w:rPr>
          <w:rFonts w:ascii="Book Antiqua" w:hAnsi="Book Antiqua"/>
          <w:i/>
        </w:rPr>
      </w:pPr>
      <w:r w:rsidRPr="00BA6291">
        <w:rPr>
          <w:rFonts w:ascii="Book Antiqua" w:hAnsi="Book Antiqua"/>
          <w:b/>
        </w:rPr>
        <w:lastRenderedPageBreak/>
        <w:t>Table 2</w:t>
      </w:r>
      <w:r w:rsidR="00BA6291" w:rsidRPr="00BA6291">
        <w:rPr>
          <w:rFonts w:ascii="Book Antiqua" w:hAnsi="Book Antiqua" w:hint="eastAsia"/>
          <w:b/>
          <w:lang w:eastAsia="zh-CN"/>
        </w:rPr>
        <w:t xml:space="preserve"> </w:t>
      </w:r>
      <w:r w:rsidRPr="00BA6291">
        <w:rPr>
          <w:rFonts w:ascii="Book Antiqua" w:hAnsi="Book Antiqua"/>
          <w:b/>
        </w:rPr>
        <w:t>7</w:t>
      </w:r>
      <w:r w:rsidRPr="00BA6291">
        <w:rPr>
          <w:rFonts w:ascii="Book Antiqua" w:hAnsi="Book Antiqua"/>
          <w:b/>
          <w:vertAlign w:val="superscript"/>
        </w:rPr>
        <w:t>th</w:t>
      </w:r>
      <w:r w:rsidRPr="00BA6291">
        <w:rPr>
          <w:rFonts w:ascii="Book Antiqua" w:hAnsi="Book Antiqua"/>
          <w:b/>
        </w:rPr>
        <w:t xml:space="preserve"> edition of the American Joint Committee on Cancer’s </w:t>
      </w:r>
      <w:r w:rsidR="0021098A" w:rsidRPr="00BA6291">
        <w:rPr>
          <w:rFonts w:ascii="Book Antiqua" w:hAnsi="Book Antiqua"/>
          <w:b/>
        </w:rPr>
        <w:t>staging system for small bowel adenocarcinoma</w:t>
      </w:r>
    </w:p>
    <w:p w14:paraId="1DA1C561" w14:textId="77777777" w:rsidR="00477283" w:rsidRPr="0094587B" w:rsidRDefault="00477283" w:rsidP="003200CC">
      <w:pPr>
        <w:widowControl w:val="0"/>
        <w:autoSpaceDE w:val="0"/>
        <w:autoSpaceDN w:val="0"/>
        <w:adjustRightInd w:val="0"/>
        <w:spacing w:line="360" w:lineRule="auto"/>
        <w:ind w:left="-450" w:right="-360"/>
        <w:jc w:val="both"/>
        <w:rPr>
          <w:rFonts w:ascii="Book Antiqua" w:hAnsi="Book Antiqua"/>
          <w:b/>
        </w:rPr>
      </w:pPr>
    </w:p>
    <w:tbl>
      <w:tblPr>
        <w:tblStyle w:val="TableGrid"/>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572"/>
        <w:gridCol w:w="3149"/>
        <w:gridCol w:w="2909"/>
      </w:tblGrid>
      <w:tr w:rsidR="00477283" w:rsidRPr="0094587B" w14:paraId="28A21FE2" w14:textId="77777777" w:rsidTr="00BA6291">
        <w:tc>
          <w:tcPr>
            <w:tcW w:w="2572" w:type="dxa"/>
          </w:tcPr>
          <w:p w14:paraId="621DD08F" w14:textId="77777777" w:rsidR="00477283" w:rsidRPr="0094587B" w:rsidRDefault="00477283" w:rsidP="003200CC">
            <w:pPr>
              <w:spacing w:line="360" w:lineRule="auto"/>
              <w:jc w:val="both"/>
              <w:rPr>
                <w:rFonts w:ascii="Book Antiqua" w:hAnsi="Book Antiqua"/>
              </w:rPr>
            </w:pPr>
            <w:r w:rsidRPr="0094587B">
              <w:rPr>
                <w:rFonts w:ascii="Book Antiqua" w:hAnsi="Book Antiqua"/>
              </w:rPr>
              <w:t>Primary Tumor (T)</w:t>
            </w:r>
          </w:p>
        </w:tc>
        <w:tc>
          <w:tcPr>
            <w:tcW w:w="3149" w:type="dxa"/>
          </w:tcPr>
          <w:p w14:paraId="2CD6F23D" w14:textId="77777777" w:rsidR="00477283" w:rsidRPr="0094587B" w:rsidRDefault="00477283" w:rsidP="003200CC">
            <w:pPr>
              <w:spacing w:line="360" w:lineRule="auto"/>
              <w:jc w:val="both"/>
              <w:rPr>
                <w:rFonts w:ascii="Book Antiqua" w:hAnsi="Book Antiqua"/>
              </w:rPr>
            </w:pPr>
            <w:r w:rsidRPr="0094587B">
              <w:rPr>
                <w:rFonts w:ascii="Book Antiqua" w:hAnsi="Book Antiqua"/>
              </w:rPr>
              <w:t>Regional Lymph Nodes (N)</w:t>
            </w:r>
          </w:p>
        </w:tc>
        <w:tc>
          <w:tcPr>
            <w:tcW w:w="2909" w:type="dxa"/>
          </w:tcPr>
          <w:p w14:paraId="4D17E467" w14:textId="77777777" w:rsidR="00477283" w:rsidRPr="0094587B" w:rsidRDefault="00477283" w:rsidP="003200CC">
            <w:pPr>
              <w:spacing w:line="360" w:lineRule="auto"/>
              <w:jc w:val="both"/>
              <w:rPr>
                <w:rFonts w:ascii="Book Antiqua" w:hAnsi="Book Antiqua"/>
              </w:rPr>
            </w:pPr>
            <w:r w:rsidRPr="0094587B">
              <w:rPr>
                <w:rFonts w:ascii="Book Antiqua" w:hAnsi="Book Antiqua"/>
              </w:rPr>
              <w:t>Distant Metastases (M)</w:t>
            </w:r>
          </w:p>
        </w:tc>
      </w:tr>
      <w:tr w:rsidR="00477283" w:rsidRPr="0094587B" w14:paraId="67B1317E" w14:textId="77777777" w:rsidTr="00BA6291">
        <w:tc>
          <w:tcPr>
            <w:tcW w:w="2572" w:type="dxa"/>
          </w:tcPr>
          <w:p w14:paraId="6EADDA1F" w14:textId="77777777" w:rsidR="00477283" w:rsidRPr="0094587B" w:rsidRDefault="00477283" w:rsidP="003200CC">
            <w:pPr>
              <w:spacing w:line="360" w:lineRule="auto"/>
              <w:jc w:val="both"/>
              <w:rPr>
                <w:rFonts w:ascii="Book Antiqua" w:hAnsi="Book Antiqua"/>
              </w:rPr>
            </w:pPr>
            <w:proofErr w:type="spellStart"/>
            <w:r w:rsidRPr="0094587B">
              <w:rPr>
                <w:rFonts w:ascii="Book Antiqua" w:hAnsi="Book Antiqua"/>
              </w:rPr>
              <w:t>Tx</w:t>
            </w:r>
            <w:proofErr w:type="spellEnd"/>
            <w:r w:rsidRPr="0094587B">
              <w:rPr>
                <w:rFonts w:ascii="Book Antiqua" w:hAnsi="Book Antiqua"/>
              </w:rPr>
              <w:t xml:space="preserve"> – Primary tumor cannot be assessed</w:t>
            </w:r>
          </w:p>
        </w:tc>
        <w:tc>
          <w:tcPr>
            <w:tcW w:w="3149" w:type="dxa"/>
          </w:tcPr>
          <w:p w14:paraId="1E95B9DF" w14:textId="77777777" w:rsidR="00477283" w:rsidRPr="0094587B" w:rsidRDefault="00477283" w:rsidP="003200CC">
            <w:pPr>
              <w:spacing w:line="360" w:lineRule="auto"/>
              <w:jc w:val="both"/>
              <w:rPr>
                <w:rFonts w:ascii="Book Antiqua" w:hAnsi="Book Antiqua"/>
              </w:rPr>
            </w:pPr>
            <w:proofErr w:type="spellStart"/>
            <w:r w:rsidRPr="0094587B">
              <w:rPr>
                <w:rFonts w:ascii="Book Antiqua" w:hAnsi="Book Antiqua"/>
              </w:rPr>
              <w:t>Nx</w:t>
            </w:r>
            <w:proofErr w:type="spellEnd"/>
            <w:r w:rsidRPr="0094587B">
              <w:rPr>
                <w:rFonts w:ascii="Book Antiqua" w:hAnsi="Book Antiqua"/>
              </w:rPr>
              <w:t xml:space="preserve"> – Regional lymph nodes cannot be assessed</w:t>
            </w:r>
          </w:p>
        </w:tc>
        <w:tc>
          <w:tcPr>
            <w:tcW w:w="2909" w:type="dxa"/>
          </w:tcPr>
          <w:p w14:paraId="710854FC" w14:textId="77777777" w:rsidR="00477283" w:rsidRPr="0094587B" w:rsidRDefault="00477283" w:rsidP="003200CC">
            <w:pPr>
              <w:spacing w:line="360" w:lineRule="auto"/>
              <w:jc w:val="both"/>
              <w:rPr>
                <w:rFonts w:ascii="Book Antiqua" w:hAnsi="Book Antiqua"/>
              </w:rPr>
            </w:pPr>
            <w:proofErr w:type="spellStart"/>
            <w:r w:rsidRPr="0094587B">
              <w:rPr>
                <w:rFonts w:ascii="Book Antiqua" w:hAnsi="Book Antiqua"/>
              </w:rPr>
              <w:t>Mx</w:t>
            </w:r>
            <w:proofErr w:type="spellEnd"/>
            <w:r w:rsidRPr="0094587B">
              <w:rPr>
                <w:rFonts w:ascii="Book Antiqua" w:hAnsi="Book Antiqua"/>
              </w:rPr>
              <w:t xml:space="preserve"> - Distant metastases not assessed</w:t>
            </w:r>
          </w:p>
        </w:tc>
      </w:tr>
      <w:tr w:rsidR="00477283" w:rsidRPr="0094587B" w14:paraId="49ECE656" w14:textId="77777777" w:rsidTr="00BA6291">
        <w:tc>
          <w:tcPr>
            <w:tcW w:w="2572" w:type="dxa"/>
          </w:tcPr>
          <w:p w14:paraId="13C4A8FC" w14:textId="77777777" w:rsidR="00477283" w:rsidRPr="0094587B" w:rsidRDefault="00477283" w:rsidP="003200CC">
            <w:pPr>
              <w:spacing w:line="360" w:lineRule="auto"/>
              <w:jc w:val="both"/>
              <w:rPr>
                <w:rFonts w:ascii="Book Antiqua" w:hAnsi="Book Antiqua"/>
              </w:rPr>
            </w:pPr>
            <w:r w:rsidRPr="0094587B">
              <w:rPr>
                <w:rFonts w:ascii="Book Antiqua" w:hAnsi="Book Antiqua"/>
              </w:rPr>
              <w:t>Tis – Carcinoma in situ</w:t>
            </w:r>
          </w:p>
        </w:tc>
        <w:tc>
          <w:tcPr>
            <w:tcW w:w="3149" w:type="dxa"/>
          </w:tcPr>
          <w:p w14:paraId="7A9388D6" w14:textId="77777777" w:rsidR="00477283" w:rsidRPr="0094587B" w:rsidRDefault="00477283" w:rsidP="003200CC">
            <w:pPr>
              <w:spacing w:line="360" w:lineRule="auto"/>
              <w:jc w:val="both"/>
              <w:rPr>
                <w:rFonts w:ascii="Book Antiqua" w:hAnsi="Book Antiqua"/>
              </w:rPr>
            </w:pPr>
            <w:r w:rsidRPr="0094587B">
              <w:rPr>
                <w:rFonts w:ascii="Book Antiqua" w:hAnsi="Book Antiqua"/>
              </w:rPr>
              <w:t>N0 - No regional node metastasis</w:t>
            </w:r>
          </w:p>
        </w:tc>
        <w:tc>
          <w:tcPr>
            <w:tcW w:w="2909" w:type="dxa"/>
          </w:tcPr>
          <w:p w14:paraId="08F569EA" w14:textId="77777777" w:rsidR="00477283" w:rsidRPr="0094587B" w:rsidRDefault="00477283" w:rsidP="003200CC">
            <w:pPr>
              <w:spacing w:line="360" w:lineRule="auto"/>
              <w:jc w:val="both"/>
              <w:rPr>
                <w:rFonts w:ascii="Book Antiqua" w:hAnsi="Book Antiqua"/>
              </w:rPr>
            </w:pPr>
            <w:r w:rsidRPr="0094587B">
              <w:rPr>
                <w:rFonts w:ascii="Book Antiqua" w:hAnsi="Book Antiqua"/>
              </w:rPr>
              <w:t>M0 - Distant metastases not present</w:t>
            </w:r>
          </w:p>
        </w:tc>
      </w:tr>
      <w:tr w:rsidR="00477283" w:rsidRPr="0094587B" w14:paraId="43CC7B6F" w14:textId="77777777" w:rsidTr="00BA6291">
        <w:tc>
          <w:tcPr>
            <w:tcW w:w="2572" w:type="dxa"/>
          </w:tcPr>
          <w:p w14:paraId="204D5127" w14:textId="77777777" w:rsidR="00477283" w:rsidRPr="0094587B" w:rsidRDefault="00477283" w:rsidP="003200CC">
            <w:pPr>
              <w:spacing w:line="360" w:lineRule="auto"/>
              <w:jc w:val="both"/>
              <w:rPr>
                <w:rFonts w:ascii="Book Antiqua" w:hAnsi="Book Antiqua"/>
              </w:rPr>
            </w:pPr>
            <w:r w:rsidRPr="0094587B">
              <w:rPr>
                <w:rFonts w:ascii="Book Antiqua" w:hAnsi="Book Antiqua"/>
              </w:rPr>
              <w:t xml:space="preserve">T1a - Tumor invades lamina </w:t>
            </w:r>
            <w:proofErr w:type="spellStart"/>
            <w:r w:rsidRPr="0094587B">
              <w:rPr>
                <w:rFonts w:ascii="Book Antiqua" w:hAnsi="Book Antiqua"/>
              </w:rPr>
              <w:t>propria</w:t>
            </w:r>
            <w:proofErr w:type="spellEnd"/>
          </w:p>
        </w:tc>
        <w:tc>
          <w:tcPr>
            <w:tcW w:w="3149" w:type="dxa"/>
          </w:tcPr>
          <w:p w14:paraId="512F0BD3" w14:textId="77777777" w:rsidR="00477283" w:rsidRPr="0094587B" w:rsidRDefault="00477283" w:rsidP="003200CC">
            <w:pPr>
              <w:spacing w:line="360" w:lineRule="auto"/>
              <w:jc w:val="both"/>
              <w:rPr>
                <w:rFonts w:ascii="Book Antiqua" w:hAnsi="Book Antiqua"/>
              </w:rPr>
            </w:pPr>
            <w:r w:rsidRPr="0094587B">
              <w:rPr>
                <w:rFonts w:ascii="Book Antiqua" w:hAnsi="Book Antiqua"/>
              </w:rPr>
              <w:t>N1 – Metastasis in 1-3 regional nodes</w:t>
            </w:r>
          </w:p>
        </w:tc>
        <w:tc>
          <w:tcPr>
            <w:tcW w:w="2909" w:type="dxa"/>
          </w:tcPr>
          <w:p w14:paraId="14E58282" w14:textId="77777777" w:rsidR="00477283" w:rsidRPr="0094587B" w:rsidRDefault="00477283" w:rsidP="003200CC">
            <w:pPr>
              <w:spacing w:line="360" w:lineRule="auto"/>
              <w:jc w:val="both"/>
              <w:rPr>
                <w:rFonts w:ascii="Book Antiqua" w:hAnsi="Book Antiqua"/>
              </w:rPr>
            </w:pPr>
            <w:r w:rsidRPr="0094587B">
              <w:rPr>
                <w:rFonts w:ascii="Book Antiqua" w:hAnsi="Book Antiqua"/>
              </w:rPr>
              <w:t>M1 - Distant metastases present</w:t>
            </w:r>
          </w:p>
        </w:tc>
      </w:tr>
      <w:tr w:rsidR="00477283" w:rsidRPr="0094587B" w14:paraId="01E887E7" w14:textId="77777777" w:rsidTr="00BA6291">
        <w:tc>
          <w:tcPr>
            <w:tcW w:w="2572" w:type="dxa"/>
          </w:tcPr>
          <w:p w14:paraId="16A832BC" w14:textId="77777777" w:rsidR="00477283" w:rsidRPr="0094587B" w:rsidRDefault="00477283" w:rsidP="003200CC">
            <w:pPr>
              <w:spacing w:line="360" w:lineRule="auto"/>
              <w:jc w:val="both"/>
              <w:rPr>
                <w:rFonts w:ascii="Book Antiqua" w:hAnsi="Book Antiqua"/>
              </w:rPr>
            </w:pPr>
            <w:r w:rsidRPr="0094587B">
              <w:rPr>
                <w:rFonts w:ascii="Book Antiqua" w:hAnsi="Book Antiqua"/>
              </w:rPr>
              <w:t>T1b - Tumor invades submucosa</w:t>
            </w:r>
          </w:p>
        </w:tc>
        <w:tc>
          <w:tcPr>
            <w:tcW w:w="3149" w:type="dxa"/>
          </w:tcPr>
          <w:p w14:paraId="4DAF0EDE" w14:textId="77777777" w:rsidR="00477283" w:rsidRPr="0094587B" w:rsidRDefault="00477283" w:rsidP="003200CC">
            <w:pPr>
              <w:spacing w:line="360" w:lineRule="auto"/>
              <w:jc w:val="both"/>
              <w:rPr>
                <w:rFonts w:ascii="Book Antiqua" w:hAnsi="Book Antiqua"/>
              </w:rPr>
            </w:pPr>
            <w:r w:rsidRPr="0094587B">
              <w:rPr>
                <w:rFonts w:ascii="Book Antiqua" w:hAnsi="Book Antiqua"/>
              </w:rPr>
              <w:t>N2 - Metastasis in 4 or more regional nodes</w:t>
            </w:r>
          </w:p>
        </w:tc>
        <w:tc>
          <w:tcPr>
            <w:tcW w:w="2909" w:type="dxa"/>
          </w:tcPr>
          <w:p w14:paraId="4FDA39CF" w14:textId="77777777" w:rsidR="00477283" w:rsidRPr="0094587B" w:rsidRDefault="00477283" w:rsidP="003200CC">
            <w:pPr>
              <w:spacing w:line="360" w:lineRule="auto"/>
              <w:jc w:val="both"/>
              <w:rPr>
                <w:rFonts w:ascii="Book Antiqua" w:hAnsi="Book Antiqua"/>
              </w:rPr>
            </w:pPr>
          </w:p>
        </w:tc>
      </w:tr>
      <w:tr w:rsidR="00477283" w:rsidRPr="0094587B" w14:paraId="2B67F2F3" w14:textId="77777777" w:rsidTr="00BA6291">
        <w:tc>
          <w:tcPr>
            <w:tcW w:w="2572" w:type="dxa"/>
          </w:tcPr>
          <w:p w14:paraId="50B26A41" w14:textId="77777777" w:rsidR="00477283" w:rsidRPr="0094587B" w:rsidRDefault="00477283" w:rsidP="003200CC">
            <w:pPr>
              <w:spacing w:line="360" w:lineRule="auto"/>
              <w:jc w:val="both"/>
              <w:rPr>
                <w:rFonts w:ascii="Book Antiqua" w:hAnsi="Book Antiqua"/>
              </w:rPr>
            </w:pPr>
            <w:r w:rsidRPr="0094587B">
              <w:rPr>
                <w:rFonts w:ascii="Book Antiqua" w:hAnsi="Book Antiqua"/>
              </w:rPr>
              <w:t xml:space="preserve">T2 – Tumor invades </w:t>
            </w:r>
            <w:proofErr w:type="spellStart"/>
            <w:r w:rsidRPr="0094587B">
              <w:rPr>
                <w:rFonts w:ascii="Book Antiqua" w:hAnsi="Book Antiqua"/>
              </w:rPr>
              <w:t>muscularis</w:t>
            </w:r>
            <w:proofErr w:type="spellEnd"/>
            <w:r w:rsidRPr="0094587B">
              <w:rPr>
                <w:rFonts w:ascii="Book Antiqua" w:hAnsi="Book Antiqua"/>
              </w:rPr>
              <w:t xml:space="preserve"> </w:t>
            </w:r>
            <w:proofErr w:type="spellStart"/>
            <w:r w:rsidRPr="0094587B">
              <w:rPr>
                <w:rFonts w:ascii="Book Antiqua" w:hAnsi="Book Antiqua"/>
              </w:rPr>
              <w:t>propria</w:t>
            </w:r>
            <w:proofErr w:type="spellEnd"/>
          </w:p>
        </w:tc>
        <w:tc>
          <w:tcPr>
            <w:tcW w:w="6058" w:type="dxa"/>
            <w:gridSpan w:val="2"/>
            <w:vMerge w:val="restart"/>
          </w:tcPr>
          <w:p w14:paraId="67A32870" w14:textId="77777777" w:rsidR="00477283" w:rsidRPr="00850748" w:rsidRDefault="00477283" w:rsidP="003200CC">
            <w:pPr>
              <w:spacing w:line="360" w:lineRule="auto"/>
              <w:jc w:val="both"/>
              <w:rPr>
                <w:rFonts w:ascii="Book Antiqua" w:hAnsi="Book Antiqua"/>
              </w:rPr>
            </w:pPr>
            <w:r w:rsidRPr="00850748">
              <w:rPr>
                <w:rFonts w:ascii="Book Antiqua" w:hAnsi="Book Antiqua"/>
              </w:rPr>
              <w:t>Stage Grouping</w:t>
            </w:r>
          </w:p>
          <w:p w14:paraId="795345F2" w14:textId="77777777" w:rsidR="00477283" w:rsidRPr="0094587B" w:rsidRDefault="00477283" w:rsidP="003200CC">
            <w:pPr>
              <w:spacing w:line="360" w:lineRule="auto"/>
              <w:jc w:val="both"/>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66"/>
              <w:gridCol w:w="1460"/>
              <w:gridCol w:w="1460"/>
              <w:gridCol w:w="1456"/>
            </w:tblGrid>
            <w:tr w:rsidR="00477283" w:rsidRPr="0094587B" w14:paraId="738B1FBD" w14:textId="77777777" w:rsidTr="00BA6291">
              <w:tc>
                <w:tcPr>
                  <w:tcW w:w="1499" w:type="dxa"/>
                </w:tcPr>
                <w:p w14:paraId="0AAF5F63" w14:textId="77777777" w:rsidR="00477283" w:rsidRPr="0094587B" w:rsidRDefault="00477283" w:rsidP="003200CC">
                  <w:pPr>
                    <w:spacing w:line="360" w:lineRule="auto"/>
                    <w:jc w:val="both"/>
                    <w:rPr>
                      <w:rFonts w:ascii="Book Antiqua" w:hAnsi="Book Antiqua"/>
                    </w:rPr>
                  </w:pPr>
                  <w:r w:rsidRPr="0094587B">
                    <w:rPr>
                      <w:rFonts w:ascii="Book Antiqua" w:hAnsi="Book Antiqua"/>
                    </w:rPr>
                    <w:t>Stage 0</w:t>
                  </w:r>
                </w:p>
              </w:tc>
              <w:tc>
                <w:tcPr>
                  <w:tcW w:w="1499" w:type="dxa"/>
                </w:tcPr>
                <w:p w14:paraId="04EAFFDB" w14:textId="77777777" w:rsidR="00477283" w:rsidRPr="0094587B" w:rsidRDefault="00477283" w:rsidP="003200CC">
                  <w:pPr>
                    <w:spacing w:line="360" w:lineRule="auto"/>
                    <w:jc w:val="both"/>
                    <w:rPr>
                      <w:rFonts w:ascii="Book Antiqua" w:hAnsi="Book Antiqua"/>
                    </w:rPr>
                  </w:pPr>
                  <w:r w:rsidRPr="0094587B">
                    <w:rPr>
                      <w:rFonts w:ascii="Book Antiqua" w:hAnsi="Book Antiqua"/>
                    </w:rPr>
                    <w:t>Tis</w:t>
                  </w:r>
                </w:p>
              </w:tc>
              <w:tc>
                <w:tcPr>
                  <w:tcW w:w="1499" w:type="dxa"/>
                </w:tcPr>
                <w:p w14:paraId="46663273" w14:textId="77777777" w:rsidR="00477283" w:rsidRPr="0094587B" w:rsidRDefault="00477283" w:rsidP="003200CC">
                  <w:pPr>
                    <w:spacing w:line="360" w:lineRule="auto"/>
                    <w:jc w:val="both"/>
                    <w:rPr>
                      <w:rFonts w:ascii="Book Antiqua" w:hAnsi="Book Antiqua"/>
                    </w:rPr>
                  </w:pPr>
                  <w:r w:rsidRPr="0094587B">
                    <w:rPr>
                      <w:rFonts w:ascii="Book Antiqua" w:hAnsi="Book Antiqua"/>
                    </w:rPr>
                    <w:t>N0</w:t>
                  </w:r>
                </w:p>
              </w:tc>
              <w:tc>
                <w:tcPr>
                  <w:tcW w:w="1500" w:type="dxa"/>
                </w:tcPr>
                <w:p w14:paraId="59AA40F7" w14:textId="77777777" w:rsidR="00477283" w:rsidRPr="0094587B" w:rsidRDefault="00477283" w:rsidP="003200CC">
                  <w:pPr>
                    <w:spacing w:line="360" w:lineRule="auto"/>
                    <w:jc w:val="both"/>
                    <w:rPr>
                      <w:rFonts w:ascii="Book Antiqua" w:hAnsi="Book Antiqua"/>
                    </w:rPr>
                  </w:pPr>
                  <w:r w:rsidRPr="0094587B">
                    <w:rPr>
                      <w:rFonts w:ascii="Book Antiqua" w:hAnsi="Book Antiqua"/>
                    </w:rPr>
                    <w:t>M0</w:t>
                  </w:r>
                </w:p>
              </w:tc>
            </w:tr>
            <w:tr w:rsidR="00477283" w:rsidRPr="0094587B" w14:paraId="60FB71A8" w14:textId="77777777" w:rsidTr="00BA6291">
              <w:tc>
                <w:tcPr>
                  <w:tcW w:w="1499" w:type="dxa"/>
                </w:tcPr>
                <w:p w14:paraId="3B4D97F6" w14:textId="77777777" w:rsidR="00477283" w:rsidRPr="0094587B" w:rsidRDefault="00477283" w:rsidP="003200CC">
                  <w:pPr>
                    <w:spacing w:line="360" w:lineRule="auto"/>
                    <w:jc w:val="both"/>
                    <w:rPr>
                      <w:rFonts w:ascii="Book Antiqua" w:hAnsi="Book Antiqua"/>
                    </w:rPr>
                  </w:pPr>
                  <w:r w:rsidRPr="0094587B">
                    <w:rPr>
                      <w:rFonts w:ascii="Book Antiqua" w:hAnsi="Book Antiqua"/>
                    </w:rPr>
                    <w:t>Stage I</w:t>
                  </w:r>
                </w:p>
              </w:tc>
              <w:tc>
                <w:tcPr>
                  <w:tcW w:w="1499" w:type="dxa"/>
                </w:tcPr>
                <w:p w14:paraId="2ACB8D6A" w14:textId="77777777" w:rsidR="00477283" w:rsidRPr="0094587B" w:rsidRDefault="00477283" w:rsidP="003200CC">
                  <w:pPr>
                    <w:spacing w:line="360" w:lineRule="auto"/>
                    <w:jc w:val="both"/>
                    <w:rPr>
                      <w:rFonts w:ascii="Book Antiqua" w:hAnsi="Book Antiqua"/>
                    </w:rPr>
                  </w:pPr>
                  <w:r w:rsidRPr="0094587B">
                    <w:rPr>
                      <w:rFonts w:ascii="Book Antiqua" w:hAnsi="Book Antiqua"/>
                    </w:rPr>
                    <w:t>T1-T2</w:t>
                  </w:r>
                </w:p>
              </w:tc>
              <w:tc>
                <w:tcPr>
                  <w:tcW w:w="1499" w:type="dxa"/>
                </w:tcPr>
                <w:p w14:paraId="5DFCD533" w14:textId="77777777" w:rsidR="00477283" w:rsidRPr="0094587B" w:rsidRDefault="00477283" w:rsidP="003200CC">
                  <w:pPr>
                    <w:spacing w:line="360" w:lineRule="auto"/>
                    <w:jc w:val="both"/>
                    <w:rPr>
                      <w:rFonts w:ascii="Book Antiqua" w:hAnsi="Book Antiqua"/>
                    </w:rPr>
                  </w:pPr>
                  <w:r w:rsidRPr="0094587B">
                    <w:rPr>
                      <w:rFonts w:ascii="Book Antiqua" w:hAnsi="Book Antiqua"/>
                    </w:rPr>
                    <w:t>N0</w:t>
                  </w:r>
                </w:p>
              </w:tc>
              <w:tc>
                <w:tcPr>
                  <w:tcW w:w="1500" w:type="dxa"/>
                </w:tcPr>
                <w:p w14:paraId="478C007C" w14:textId="77777777" w:rsidR="00477283" w:rsidRPr="0094587B" w:rsidRDefault="00477283" w:rsidP="003200CC">
                  <w:pPr>
                    <w:spacing w:line="360" w:lineRule="auto"/>
                    <w:jc w:val="both"/>
                    <w:rPr>
                      <w:rFonts w:ascii="Book Antiqua" w:hAnsi="Book Antiqua"/>
                    </w:rPr>
                  </w:pPr>
                  <w:r w:rsidRPr="0094587B">
                    <w:rPr>
                      <w:rFonts w:ascii="Book Antiqua" w:hAnsi="Book Antiqua"/>
                    </w:rPr>
                    <w:t>M0</w:t>
                  </w:r>
                </w:p>
              </w:tc>
            </w:tr>
            <w:tr w:rsidR="00477283" w:rsidRPr="0094587B" w14:paraId="43A1FCB2" w14:textId="77777777" w:rsidTr="00BA6291">
              <w:tc>
                <w:tcPr>
                  <w:tcW w:w="1499" w:type="dxa"/>
                </w:tcPr>
                <w:p w14:paraId="2944275A" w14:textId="77777777" w:rsidR="00477283" w:rsidRPr="0094587B" w:rsidRDefault="00477283" w:rsidP="003200CC">
                  <w:pPr>
                    <w:spacing w:line="360" w:lineRule="auto"/>
                    <w:jc w:val="both"/>
                    <w:rPr>
                      <w:rFonts w:ascii="Book Antiqua" w:hAnsi="Book Antiqua"/>
                    </w:rPr>
                  </w:pPr>
                  <w:r w:rsidRPr="0094587B">
                    <w:rPr>
                      <w:rFonts w:ascii="Book Antiqua" w:hAnsi="Book Antiqua"/>
                    </w:rPr>
                    <w:t>Stage IIA</w:t>
                  </w:r>
                </w:p>
              </w:tc>
              <w:tc>
                <w:tcPr>
                  <w:tcW w:w="1499" w:type="dxa"/>
                </w:tcPr>
                <w:p w14:paraId="36A6820F" w14:textId="77777777" w:rsidR="00477283" w:rsidRPr="0094587B" w:rsidRDefault="00477283" w:rsidP="003200CC">
                  <w:pPr>
                    <w:spacing w:line="360" w:lineRule="auto"/>
                    <w:jc w:val="both"/>
                    <w:rPr>
                      <w:rFonts w:ascii="Book Antiqua" w:hAnsi="Book Antiqua"/>
                    </w:rPr>
                  </w:pPr>
                  <w:r w:rsidRPr="0094587B">
                    <w:rPr>
                      <w:rFonts w:ascii="Book Antiqua" w:hAnsi="Book Antiqua"/>
                    </w:rPr>
                    <w:t>T3</w:t>
                  </w:r>
                </w:p>
              </w:tc>
              <w:tc>
                <w:tcPr>
                  <w:tcW w:w="1499" w:type="dxa"/>
                </w:tcPr>
                <w:p w14:paraId="2CD8558A" w14:textId="77777777" w:rsidR="00477283" w:rsidRPr="0094587B" w:rsidRDefault="00477283" w:rsidP="003200CC">
                  <w:pPr>
                    <w:spacing w:line="360" w:lineRule="auto"/>
                    <w:jc w:val="both"/>
                    <w:rPr>
                      <w:rFonts w:ascii="Book Antiqua" w:hAnsi="Book Antiqua"/>
                    </w:rPr>
                  </w:pPr>
                  <w:r w:rsidRPr="0094587B">
                    <w:rPr>
                      <w:rFonts w:ascii="Book Antiqua" w:hAnsi="Book Antiqua"/>
                    </w:rPr>
                    <w:t>N0</w:t>
                  </w:r>
                </w:p>
              </w:tc>
              <w:tc>
                <w:tcPr>
                  <w:tcW w:w="1500" w:type="dxa"/>
                </w:tcPr>
                <w:p w14:paraId="02564BAE" w14:textId="77777777" w:rsidR="00477283" w:rsidRPr="0094587B" w:rsidRDefault="00477283" w:rsidP="003200CC">
                  <w:pPr>
                    <w:spacing w:line="360" w:lineRule="auto"/>
                    <w:jc w:val="both"/>
                    <w:rPr>
                      <w:rFonts w:ascii="Book Antiqua" w:hAnsi="Book Antiqua"/>
                    </w:rPr>
                  </w:pPr>
                  <w:r w:rsidRPr="0094587B">
                    <w:rPr>
                      <w:rFonts w:ascii="Book Antiqua" w:hAnsi="Book Antiqua"/>
                    </w:rPr>
                    <w:t>M0</w:t>
                  </w:r>
                </w:p>
              </w:tc>
            </w:tr>
            <w:tr w:rsidR="00477283" w:rsidRPr="0094587B" w14:paraId="08BD4A6C" w14:textId="77777777" w:rsidTr="00BA6291">
              <w:tc>
                <w:tcPr>
                  <w:tcW w:w="1499" w:type="dxa"/>
                </w:tcPr>
                <w:p w14:paraId="38681222" w14:textId="77777777" w:rsidR="00477283" w:rsidRPr="0094587B" w:rsidRDefault="00477283" w:rsidP="003200CC">
                  <w:pPr>
                    <w:spacing w:line="360" w:lineRule="auto"/>
                    <w:jc w:val="both"/>
                    <w:rPr>
                      <w:rFonts w:ascii="Book Antiqua" w:hAnsi="Book Antiqua"/>
                    </w:rPr>
                  </w:pPr>
                  <w:r w:rsidRPr="0094587B">
                    <w:rPr>
                      <w:rFonts w:ascii="Book Antiqua" w:hAnsi="Book Antiqua"/>
                    </w:rPr>
                    <w:t>Stage IIB</w:t>
                  </w:r>
                </w:p>
              </w:tc>
              <w:tc>
                <w:tcPr>
                  <w:tcW w:w="1499" w:type="dxa"/>
                </w:tcPr>
                <w:p w14:paraId="0B8C6830" w14:textId="77777777" w:rsidR="00477283" w:rsidRPr="0094587B" w:rsidRDefault="00477283" w:rsidP="003200CC">
                  <w:pPr>
                    <w:spacing w:line="360" w:lineRule="auto"/>
                    <w:jc w:val="both"/>
                    <w:rPr>
                      <w:rFonts w:ascii="Book Antiqua" w:hAnsi="Book Antiqua"/>
                    </w:rPr>
                  </w:pPr>
                  <w:r w:rsidRPr="0094587B">
                    <w:rPr>
                      <w:rFonts w:ascii="Book Antiqua" w:hAnsi="Book Antiqua"/>
                    </w:rPr>
                    <w:t>T4</w:t>
                  </w:r>
                </w:p>
              </w:tc>
              <w:tc>
                <w:tcPr>
                  <w:tcW w:w="1499" w:type="dxa"/>
                </w:tcPr>
                <w:p w14:paraId="2485B801" w14:textId="77777777" w:rsidR="00477283" w:rsidRPr="0094587B" w:rsidRDefault="00477283" w:rsidP="003200CC">
                  <w:pPr>
                    <w:spacing w:line="360" w:lineRule="auto"/>
                    <w:jc w:val="both"/>
                    <w:rPr>
                      <w:rFonts w:ascii="Book Antiqua" w:hAnsi="Book Antiqua"/>
                    </w:rPr>
                  </w:pPr>
                  <w:r w:rsidRPr="0094587B">
                    <w:rPr>
                      <w:rFonts w:ascii="Book Antiqua" w:hAnsi="Book Antiqua"/>
                    </w:rPr>
                    <w:t>N0</w:t>
                  </w:r>
                </w:p>
              </w:tc>
              <w:tc>
                <w:tcPr>
                  <w:tcW w:w="1500" w:type="dxa"/>
                </w:tcPr>
                <w:p w14:paraId="38F0CB8A" w14:textId="77777777" w:rsidR="00477283" w:rsidRPr="0094587B" w:rsidRDefault="00477283" w:rsidP="003200CC">
                  <w:pPr>
                    <w:spacing w:line="360" w:lineRule="auto"/>
                    <w:jc w:val="both"/>
                    <w:rPr>
                      <w:rFonts w:ascii="Book Antiqua" w:hAnsi="Book Antiqua"/>
                    </w:rPr>
                  </w:pPr>
                  <w:r w:rsidRPr="0094587B">
                    <w:rPr>
                      <w:rFonts w:ascii="Book Antiqua" w:hAnsi="Book Antiqua"/>
                    </w:rPr>
                    <w:t>M0</w:t>
                  </w:r>
                </w:p>
              </w:tc>
            </w:tr>
            <w:tr w:rsidR="00477283" w:rsidRPr="0094587B" w14:paraId="6D538B38" w14:textId="77777777" w:rsidTr="00BA6291">
              <w:tc>
                <w:tcPr>
                  <w:tcW w:w="1499" w:type="dxa"/>
                </w:tcPr>
                <w:p w14:paraId="60DCCA2E" w14:textId="77777777" w:rsidR="00477283" w:rsidRPr="0094587B" w:rsidRDefault="00477283" w:rsidP="003200CC">
                  <w:pPr>
                    <w:spacing w:line="360" w:lineRule="auto"/>
                    <w:jc w:val="both"/>
                    <w:rPr>
                      <w:rFonts w:ascii="Book Antiqua" w:hAnsi="Book Antiqua"/>
                    </w:rPr>
                  </w:pPr>
                  <w:r w:rsidRPr="0094587B">
                    <w:rPr>
                      <w:rFonts w:ascii="Book Antiqua" w:hAnsi="Book Antiqua"/>
                    </w:rPr>
                    <w:t>Stage IIIA</w:t>
                  </w:r>
                </w:p>
              </w:tc>
              <w:tc>
                <w:tcPr>
                  <w:tcW w:w="1499" w:type="dxa"/>
                </w:tcPr>
                <w:p w14:paraId="1145225A" w14:textId="77777777" w:rsidR="00477283" w:rsidRPr="0094587B" w:rsidRDefault="00477283" w:rsidP="003200CC">
                  <w:pPr>
                    <w:spacing w:line="360" w:lineRule="auto"/>
                    <w:jc w:val="both"/>
                    <w:rPr>
                      <w:rFonts w:ascii="Book Antiqua" w:hAnsi="Book Antiqua"/>
                    </w:rPr>
                  </w:pPr>
                  <w:r w:rsidRPr="0094587B">
                    <w:rPr>
                      <w:rFonts w:ascii="Book Antiqua" w:hAnsi="Book Antiqua"/>
                    </w:rPr>
                    <w:t>Any T</w:t>
                  </w:r>
                </w:p>
              </w:tc>
              <w:tc>
                <w:tcPr>
                  <w:tcW w:w="1499" w:type="dxa"/>
                </w:tcPr>
                <w:p w14:paraId="24438FCB" w14:textId="77777777" w:rsidR="00477283" w:rsidRPr="0094587B" w:rsidRDefault="00477283" w:rsidP="003200CC">
                  <w:pPr>
                    <w:spacing w:line="360" w:lineRule="auto"/>
                    <w:jc w:val="both"/>
                    <w:rPr>
                      <w:rFonts w:ascii="Book Antiqua" w:hAnsi="Book Antiqua"/>
                    </w:rPr>
                  </w:pPr>
                  <w:r w:rsidRPr="0094587B">
                    <w:rPr>
                      <w:rFonts w:ascii="Book Antiqua" w:hAnsi="Book Antiqua"/>
                    </w:rPr>
                    <w:t>N1</w:t>
                  </w:r>
                </w:p>
              </w:tc>
              <w:tc>
                <w:tcPr>
                  <w:tcW w:w="1500" w:type="dxa"/>
                </w:tcPr>
                <w:p w14:paraId="4EF021F5" w14:textId="77777777" w:rsidR="00477283" w:rsidRPr="0094587B" w:rsidRDefault="00477283" w:rsidP="003200CC">
                  <w:pPr>
                    <w:spacing w:line="360" w:lineRule="auto"/>
                    <w:jc w:val="both"/>
                    <w:rPr>
                      <w:rFonts w:ascii="Book Antiqua" w:hAnsi="Book Antiqua"/>
                    </w:rPr>
                  </w:pPr>
                  <w:r w:rsidRPr="0094587B">
                    <w:rPr>
                      <w:rFonts w:ascii="Book Antiqua" w:hAnsi="Book Antiqua"/>
                    </w:rPr>
                    <w:t>M0</w:t>
                  </w:r>
                </w:p>
              </w:tc>
            </w:tr>
            <w:tr w:rsidR="00477283" w:rsidRPr="0094587B" w14:paraId="4E021073" w14:textId="77777777" w:rsidTr="00BA6291">
              <w:tc>
                <w:tcPr>
                  <w:tcW w:w="1499" w:type="dxa"/>
                </w:tcPr>
                <w:p w14:paraId="3910CDAB" w14:textId="77777777" w:rsidR="00477283" w:rsidRPr="0094587B" w:rsidRDefault="00477283" w:rsidP="003200CC">
                  <w:pPr>
                    <w:spacing w:line="360" w:lineRule="auto"/>
                    <w:jc w:val="both"/>
                    <w:rPr>
                      <w:rFonts w:ascii="Book Antiqua" w:hAnsi="Book Antiqua"/>
                    </w:rPr>
                  </w:pPr>
                  <w:r w:rsidRPr="0094587B">
                    <w:rPr>
                      <w:rFonts w:ascii="Book Antiqua" w:hAnsi="Book Antiqua"/>
                    </w:rPr>
                    <w:t>Stage IIIB</w:t>
                  </w:r>
                </w:p>
              </w:tc>
              <w:tc>
                <w:tcPr>
                  <w:tcW w:w="1499" w:type="dxa"/>
                </w:tcPr>
                <w:p w14:paraId="54AEE95E" w14:textId="77777777" w:rsidR="00477283" w:rsidRPr="0094587B" w:rsidRDefault="00477283" w:rsidP="003200CC">
                  <w:pPr>
                    <w:spacing w:line="360" w:lineRule="auto"/>
                    <w:jc w:val="both"/>
                    <w:rPr>
                      <w:rFonts w:ascii="Book Antiqua" w:hAnsi="Book Antiqua"/>
                    </w:rPr>
                  </w:pPr>
                  <w:r w:rsidRPr="0094587B">
                    <w:rPr>
                      <w:rFonts w:ascii="Book Antiqua" w:hAnsi="Book Antiqua"/>
                    </w:rPr>
                    <w:t>Any T</w:t>
                  </w:r>
                </w:p>
              </w:tc>
              <w:tc>
                <w:tcPr>
                  <w:tcW w:w="1499" w:type="dxa"/>
                </w:tcPr>
                <w:p w14:paraId="553BA997" w14:textId="77777777" w:rsidR="00477283" w:rsidRPr="0094587B" w:rsidRDefault="00477283" w:rsidP="003200CC">
                  <w:pPr>
                    <w:spacing w:line="360" w:lineRule="auto"/>
                    <w:jc w:val="both"/>
                    <w:rPr>
                      <w:rFonts w:ascii="Book Antiqua" w:hAnsi="Book Antiqua"/>
                    </w:rPr>
                  </w:pPr>
                  <w:r w:rsidRPr="0094587B">
                    <w:rPr>
                      <w:rFonts w:ascii="Book Antiqua" w:hAnsi="Book Antiqua"/>
                    </w:rPr>
                    <w:t>N2</w:t>
                  </w:r>
                </w:p>
              </w:tc>
              <w:tc>
                <w:tcPr>
                  <w:tcW w:w="1500" w:type="dxa"/>
                </w:tcPr>
                <w:p w14:paraId="6CE5FC04" w14:textId="77777777" w:rsidR="00477283" w:rsidRPr="0094587B" w:rsidRDefault="00477283" w:rsidP="003200CC">
                  <w:pPr>
                    <w:spacing w:line="360" w:lineRule="auto"/>
                    <w:jc w:val="both"/>
                    <w:rPr>
                      <w:rFonts w:ascii="Book Antiqua" w:hAnsi="Book Antiqua"/>
                    </w:rPr>
                  </w:pPr>
                  <w:r w:rsidRPr="0094587B">
                    <w:rPr>
                      <w:rFonts w:ascii="Book Antiqua" w:hAnsi="Book Antiqua"/>
                    </w:rPr>
                    <w:t>M0</w:t>
                  </w:r>
                </w:p>
              </w:tc>
            </w:tr>
            <w:tr w:rsidR="00477283" w:rsidRPr="0094587B" w14:paraId="60243B03" w14:textId="77777777" w:rsidTr="00BA6291">
              <w:tc>
                <w:tcPr>
                  <w:tcW w:w="1499" w:type="dxa"/>
                </w:tcPr>
                <w:p w14:paraId="403DF44D" w14:textId="77777777" w:rsidR="00477283" w:rsidRPr="0094587B" w:rsidRDefault="00477283" w:rsidP="003200CC">
                  <w:pPr>
                    <w:spacing w:line="360" w:lineRule="auto"/>
                    <w:jc w:val="both"/>
                    <w:rPr>
                      <w:rFonts w:ascii="Book Antiqua" w:hAnsi="Book Antiqua"/>
                    </w:rPr>
                  </w:pPr>
                  <w:r w:rsidRPr="0094587B">
                    <w:rPr>
                      <w:rFonts w:ascii="Book Antiqua" w:hAnsi="Book Antiqua"/>
                    </w:rPr>
                    <w:t>Stage IV</w:t>
                  </w:r>
                </w:p>
              </w:tc>
              <w:tc>
                <w:tcPr>
                  <w:tcW w:w="1499" w:type="dxa"/>
                </w:tcPr>
                <w:p w14:paraId="23D216B9" w14:textId="77777777" w:rsidR="00477283" w:rsidRPr="0094587B" w:rsidRDefault="00477283" w:rsidP="003200CC">
                  <w:pPr>
                    <w:spacing w:line="360" w:lineRule="auto"/>
                    <w:jc w:val="both"/>
                    <w:rPr>
                      <w:rFonts w:ascii="Book Antiqua" w:hAnsi="Book Antiqua"/>
                    </w:rPr>
                  </w:pPr>
                  <w:r w:rsidRPr="0094587B">
                    <w:rPr>
                      <w:rFonts w:ascii="Book Antiqua" w:hAnsi="Book Antiqua"/>
                    </w:rPr>
                    <w:t>Any T</w:t>
                  </w:r>
                </w:p>
              </w:tc>
              <w:tc>
                <w:tcPr>
                  <w:tcW w:w="1499" w:type="dxa"/>
                </w:tcPr>
                <w:p w14:paraId="4DBE8E7F" w14:textId="77777777" w:rsidR="00477283" w:rsidRPr="0094587B" w:rsidRDefault="00477283" w:rsidP="003200CC">
                  <w:pPr>
                    <w:spacing w:line="360" w:lineRule="auto"/>
                    <w:jc w:val="both"/>
                    <w:rPr>
                      <w:rFonts w:ascii="Book Antiqua" w:hAnsi="Book Antiqua"/>
                    </w:rPr>
                  </w:pPr>
                  <w:r w:rsidRPr="0094587B">
                    <w:rPr>
                      <w:rFonts w:ascii="Book Antiqua" w:hAnsi="Book Antiqua"/>
                    </w:rPr>
                    <w:t>Any N</w:t>
                  </w:r>
                </w:p>
              </w:tc>
              <w:tc>
                <w:tcPr>
                  <w:tcW w:w="1500" w:type="dxa"/>
                </w:tcPr>
                <w:p w14:paraId="226D8F6E" w14:textId="77777777" w:rsidR="00477283" w:rsidRPr="0094587B" w:rsidRDefault="00477283" w:rsidP="003200CC">
                  <w:pPr>
                    <w:spacing w:line="360" w:lineRule="auto"/>
                    <w:jc w:val="both"/>
                    <w:rPr>
                      <w:rFonts w:ascii="Book Antiqua" w:hAnsi="Book Antiqua"/>
                    </w:rPr>
                  </w:pPr>
                  <w:r w:rsidRPr="0094587B">
                    <w:rPr>
                      <w:rFonts w:ascii="Book Antiqua" w:hAnsi="Book Antiqua"/>
                    </w:rPr>
                    <w:t>M1</w:t>
                  </w:r>
                </w:p>
              </w:tc>
            </w:tr>
          </w:tbl>
          <w:p w14:paraId="68F8C9F0" w14:textId="77777777" w:rsidR="00477283" w:rsidRPr="0094587B" w:rsidRDefault="00477283" w:rsidP="003200CC">
            <w:pPr>
              <w:spacing w:line="360" w:lineRule="auto"/>
              <w:jc w:val="both"/>
              <w:rPr>
                <w:rFonts w:ascii="Book Antiqua" w:hAnsi="Book Antiqua"/>
              </w:rPr>
            </w:pPr>
          </w:p>
        </w:tc>
      </w:tr>
      <w:tr w:rsidR="00477283" w:rsidRPr="0094587B" w14:paraId="033FD002" w14:textId="77777777" w:rsidTr="00BA6291">
        <w:tc>
          <w:tcPr>
            <w:tcW w:w="2572" w:type="dxa"/>
          </w:tcPr>
          <w:p w14:paraId="4DE02A4B" w14:textId="77777777" w:rsidR="00477283" w:rsidRPr="0094587B" w:rsidRDefault="00477283" w:rsidP="003200CC">
            <w:pPr>
              <w:spacing w:line="360" w:lineRule="auto"/>
              <w:jc w:val="both"/>
              <w:rPr>
                <w:rFonts w:ascii="Book Antiqua" w:hAnsi="Book Antiqua"/>
              </w:rPr>
            </w:pPr>
            <w:r w:rsidRPr="0094587B">
              <w:rPr>
                <w:rFonts w:ascii="Book Antiqua" w:hAnsi="Book Antiqua"/>
              </w:rPr>
              <w:t xml:space="preserve">T3 – Tumor invades into the </w:t>
            </w:r>
            <w:proofErr w:type="spellStart"/>
            <w:r w:rsidRPr="0094587B">
              <w:rPr>
                <w:rFonts w:ascii="Book Antiqua" w:hAnsi="Book Antiqua"/>
              </w:rPr>
              <w:t>subserosa</w:t>
            </w:r>
            <w:proofErr w:type="spellEnd"/>
          </w:p>
        </w:tc>
        <w:tc>
          <w:tcPr>
            <w:tcW w:w="6058" w:type="dxa"/>
            <w:gridSpan w:val="2"/>
            <w:vMerge/>
          </w:tcPr>
          <w:p w14:paraId="2BC36D2B" w14:textId="77777777" w:rsidR="00477283" w:rsidRPr="0094587B" w:rsidRDefault="00477283" w:rsidP="003200CC">
            <w:pPr>
              <w:spacing w:line="360" w:lineRule="auto"/>
              <w:jc w:val="both"/>
              <w:rPr>
                <w:rFonts w:ascii="Book Antiqua" w:hAnsi="Book Antiqua"/>
              </w:rPr>
            </w:pPr>
          </w:p>
        </w:tc>
      </w:tr>
      <w:tr w:rsidR="00477283" w:rsidRPr="0094587B" w14:paraId="21C9718E" w14:textId="77777777" w:rsidTr="00BA6291">
        <w:trPr>
          <w:trHeight w:val="1156"/>
        </w:trPr>
        <w:tc>
          <w:tcPr>
            <w:tcW w:w="2572" w:type="dxa"/>
          </w:tcPr>
          <w:p w14:paraId="421B97D8" w14:textId="77777777" w:rsidR="00477283" w:rsidRPr="0094587B" w:rsidRDefault="00477283" w:rsidP="003200CC">
            <w:pPr>
              <w:spacing w:line="360" w:lineRule="auto"/>
              <w:jc w:val="both"/>
              <w:rPr>
                <w:rFonts w:ascii="Book Antiqua" w:hAnsi="Book Antiqua"/>
              </w:rPr>
            </w:pPr>
            <w:r w:rsidRPr="0094587B">
              <w:rPr>
                <w:rFonts w:ascii="Book Antiqua" w:hAnsi="Book Antiqua"/>
              </w:rPr>
              <w:t>T4 – Tumor perforates visceral peritoneum; or invades pancreas/bile duct</w:t>
            </w:r>
          </w:p>
        </w:tc>
        <w:tc>
          <w:tcPr>
            <w:tcW w:w="6058" w:type="dxa"/>
            <w:gridSpan w:val="2"/>
            <w:vMerge/>
          </w:tcPr>
          <w:p w14:paraId="379D1F60" w14:textId="77777777" w:rsidR="00477283" w:rsidRPr="0094587B" w:rsidRDefault="00477283" w:rsidP="003200CC">
            <w:pPr>
              <w:spacing w:line="360" w:lineRule="auto"/>
              <w:jc w:val="both"/>
              <w:rPr>
                <w:rFonts w:ascii="Book Antiqua" w:hAnsi="Book Antiqua"/>
              </w:rPr>
            </w:pPr>
          </w:p>
        </w:tc>
      </w:tr>
    </w:tbl>
    <w:p w14:paraId="192A2BA7" w14:textId="1B0FCB98" w:rsidR="00BA6291" w:rsidRPr="0094587B" w:rsidRDefault="00BA6291" w:rsidP="003200CC">
      <w:pPr>
        <w:spacing w:line="360" w:lineRule="auto"/>
        <w:jc w:val="both"/>
        <w:rPr>
          <w:rFonts w:ascii="Book Antiqua" w:hAnsi="Book Antiqua"/>
        </w:rPr>
      </w:pPr>
      <w:r w:rsidRPr="0094587B">
        <w:rPr>
          <w:rFonts w:ascii="Book Antiqua" w:hAnsi="Book Antiqua"/>
        </w:rPr>
        <w:t>AJCC</w:t>
      </w:r>
      <w:r>
        <w:rPr>
          <w:rFonts w:ascii="Book Antiqua" w:hAnsi="Book Antiqua" w:hint="eastAsia"/>
          <w:lang w:eastAsia="zh-CN"/>
        </w:rPr>
        <w:t>:</w:t>
      </w:r>
      <w:r w:rsidRPr="0094587B">
        <w:rPr>
          <w:rFonts w:ascii="Book Antiqua" w:hAnsi="Book Antiqua"/>
        </w:rPr>
        <w:t xml:space="preserve"> American Joint Committee on Cancer.</w:t>
      </w:r>
    </w:p>
    <w:p w14:paraId="12E0C13A" w14:textId="77777777" w:rsidR="00477283" w:rsidRPr="0094587B" w:rsidRDefault="00477283" w:rsidP="003200CC">
      <w:pPr>
        <w:widowControl w:val="0"/>
        <w:autoSpaceDE w:val="0"/>
        <w:autoSpaceDN w:val="0"/>
        <w:adjustRightInd w:val="0"/>
        <w:spacing w:line="360" w:lineRule="auto"/>
        <w:ind w:left="-450" w:right="-360"/>
        <w:jc w:val="both"/>
        <w:rPr>
          <w:rFonts w:ascii="Book Antiqua" w:hAnsi="Book Antiqua"/>
          <w:b/>
        </w:rPr>
      </w:pPr>
    </w:p>
    <w:p w14:paraId="53617BDA" w14:textId="77777777" w:rsidR="00477283" w:rsidRPr="0094587B" w:rsidRDefault="00477283" w:rsidP="003200CC">
      <w:pPr>
        <w:spacing w:line="360" w:lineRule="auto"/>
        <w:jc w:val="both"/>
        <w:rPr>
          <w:rFonts w:ascii="Book Antiqua" w:hAnsi="Book Antiqua"/>
          <w:b/>
        </w:rPr>
      </w:pPr>
      <w:r w:rsidRPr="0094587B">
        <w:rPr>
          <w:rFonts w:ascii="Book Antiqua" w:hAnsi="Book Antiqua"/>
          <w:b/>
        </w:rPr>
        <w:br w:type="page"/>
      </w:r>
    </w:p>
    <w:p w14:paraId="67634F71" w14:textId="77777777" w:rsidR="00477283" w:rsidRPr="0094587B" w:rsidRDefault="00477283" w:rsidP="003200CC">
      <w:pPr>
        <w:widowControl w:val="0"/>
        <w:autoSpaceDE w:val="0"/>
        <w:autoSpaceDN w:val="0"/>
        <w:adjustRightInd w:val="0"/>
        <w:spacing w:line="360" w:lineRule="auto"/>
        <w:ind w:left="-450" w:right="-360"/>
        <w:jc w:val="both"/>
        <w:rPr>
          <w:rFonts w:ascii="Book Antiqua" w:hAnsi="Book Antiqua"/>
          <w:b/>
        </w:rPr>
        <w:sectPr w:rsidR="00477283" w:rsidRPr="0094587B" w:rsidSect="00867606">
          <w:pgSz w:w="12240" w:h="15840"/>
          <w:pgMar w:top="1440" w:right="1800" w:bottom="1440" w:left="1800" w:header="720" w:footer="720" w:gutter="0"/>
          <w:cols w:space="720"/>
          <w:docGrid w:linePitch="326"/>
        </w:sectPr>
      </w:pPr>
    </w:p>
    <w:p w14:paraId="2CEFD1CC" w14:textId="136BBC5F" w:rsidR="00477283" w:rsidRPr="0094587B" w:rsidRDefault="00BA6291" w:rsidP="003200CC">
      <w:pPr>
        <w:widowControl w:val="0"/>
        <w:autoSpaceDE w:val="0"/>
        <w:autoSpaceDN w:val="0"/>
        <w:adjustRightInd w:val="0"/>
        <w:spacing w:line="360" w:lineRule="auto"/>
        <w:ind w:right="-360"/>
        <w:jc w:val="both"/>
        <w:rPr>
          <w:rFonts w:ascii="Book Antiqua" w:hAnsi="Book Antiqua"/>
          <w:lang w:eastAsia="zh-CN"/>
        </w:rPr>
      </w:pPr>
      <w:r w:rsidRPr="00BA6291">
        <w:rPr>
          <w:rFonts w:ascii="Book Antiqua" w:hAnsi="Book Antiqua" w:cs="Times New Roman"/>
          <w:b/>
        </w:rPr>
        <w:lastRenderedPageBreak/>
        <w:t>Table 3</w:t>
      </w:r>
      <w:r w:rsidRPr="00BA6291">
        <w:rPr>
          <w:rFonts w:ascii="Book Antiqua" w:hAnsi="Book Antiqua" w:cs="Times New Roman" w:hint="eastAsia"/>
          <w:b/>
          <w:lang w:eastAsia="zh-CN"/>
        </w:rPr>
        <w:t xml:space="preserve"> </w:t>
      </w:r>
      <w:r w:rsidR="00E32B5F" w:rsidRPr="00BA6291">
        <w:rPr>
          <w:rFonts w:ascii="Book Antiqua" w:hAnsi="Book Antiqua" w:cs="Times New Roman"/>
          <w:b/>
        </w:rPr>
        <w:t xml:space="preserve">Series </w:t>
      </w:r>
      <w:r w:rsidR="0021098A" w:rsidRPr="00BA6291">
        <w:rPr>
          <w:rFonts w:ascii="Book Antiqua" w:hAnsi="Book Antiqua" w:cs="Times New Roman"/>
          <w:b/>
        </w:rPr>
        <w:t>reporting factors associated with worse surv</w:t>
      </w:r>
      <w:r w:rsidR="0021098A">
        <w:rPr>
          <w:rFonts w:ascii="Book Antiqua" w:hAnsi="Book Antiqua" w:cs="Times New Roman"/>
          <w:b/>
        </w:rPr>
        <w:t>ival in duodenal a</w:t>
      </w:r>
      <w:r>
        <w:rPr>
          <w:rFonts w:ascii="Book Antiqua" w:hAnsi="Book Antiqua" w:cs="Times New Roman"/>
          <w:b/>
        </w:rPr>
        <w:t>denocarcinoma</w:t>
      </w:r>
    </w:p>
    <w:p w14:paraId="0750415A" w14:textId="77777777" w:rsidR="00477283" w:rsidRPr="0094587B" w:rsidRDefault="00477283" w:rsidP="003200CC">
      <w:pPr>
        <w:spacing w:line="360" w:lineRule="auto"/>
        <w:jc w:val="both"/>
        <w:rPr>
          <w:rFonts w:ascii="Book Antiqua" w:hAnsi="Book Antiqua"/>
          <w:lang w:val="en-GB"/>
        </w:rPr>
      </w:pPr>
    </w:p>
    <w:tbl>
      <w:tblPr>
        <w:tblpPr w:leftFromText="180" w:rightFromText="180" w:vertAnchor="text" w:horzAnchor="margin" w:tblpXSpec="center" w:tblpY="-1799"/>
        <w:tblW w:w="14948" w:type="dxa"/>
        <w:tblBorders>
          <w:top w:val="single" w:sz="4" w:space="0" w:color="000000"/>
          <w:bottom w:val="single" w:sz="4" w:space="0" w:color="000000"/>
        </w:tblBorders>
        <w:tblLayout w:type="fixed"/>
        <w:tblLook w:val="00A0" w:firstRow="1" w:lastRow="0" w:firstColumn="1" w:lastColumn="0" w:noHBand="0" w:noVBand="0"/>
      </w:tblPr>
      <w:tblGrid>
        <w:gridCol w:w="1590"/>
        <w:gridCol w:w="940"/>
        <w:gridCol w:w="907"/>
        <w:gridCol w:w="992"/>
        <w:gridCol w:w="851"/>
        <w:gridCol w:w="1843"/>
        <w:gridCol w:w="2835"/>
        <w:gridCol w:w="2438"/>
        <w:gridCol w:w="2552"/>
      </w:tblGrid>
      <w:tr w:rsidR="00BA6291" w:rsidRPr="0094587B" w14:paraId="22AEB479" w14:textId="77777777" w:rsidTr="00645994">
        <w:trPr>
          <w:trHeight w:val="551"/>
        </w:trPr>
        <w:tc>
          <w:tcPr>
            <w:tcW w:w="1590" w:type="dxa"/>
            <w:vMerge w:val="restart"/>
            <w:tcBorders>
              <w:top w:val="single" w:sz="4" w:space="0" w:color="000000"/>
              <w:bottom w:val="nil"/>
            </w:tcBorders>
            <w:vAlign w:val="bottom"/>
          </w:tcPr>
          <w:p w14:paraId="013293B8" w14:textId="44768D40" w:rsidR="00BA6291" w:rsidRPr="00645994" w:rsidRDefault="00645994" w:rsidP="003200CC">
            <w:pPr>
              <w:spacing w:line="360" w:lineRule="auto"/>
              <w:jc w:val="both"/>
              <w:rPr>
                <w:rFonts w:ascii="Book Antiqua" w:hAnsi="Book Antiqua"/>
                <w:b/>
                <w:lang w:eastAsia="zh-CN"/>
              </w:rPr>
            </w:pPr>
            <w:r w:rsidRPr="00645994">
              <w:rPr>
                <w:rFonts w:ascii="Book Antiqua" w:hAnsi="Book Antiqua" w:hint="eastAsia"/>
                <w:b/>
                <w:lang w:eastAsia="zh-CN"/>
              </w:rPr>
              <w:lastRenderedPageBreak/>
              <w:t>R</w:t>
            </w:r>
            <w:r w:rsidRPr="00645994">
              <w:rPr>
                <w:rFonts w:ascii="Book Antiqua" w:hAnsi="Book Antiqua"/>
                <w:b/>
                <w:lang w:eastAsia="zh-CN"/>
              </w:rPr>
              <w:t>ef</w:t>
            </w:r>
            <w:r w:rsidRPr="00645994">
              <w:rPr>
                <w:rFonts w:ascii="Book Antiqua" w:hAnsi="Book Antiqua" w:hint="eastAsia"/>
                <w:b/>
                <w:lang w:eastAsia="zh-CN"/>
              </w:rPr>
              <w:t>.</w:t>
            </w:r>
          </w:p>
        </w:tc>
        <w:tc>
          <w:tcPr>
            <w:tcW w:w="940" w:type="dxa"/>
            <w:vMerge w:val="restart"/>
            <w:tcBorders>
              <w:top w:val="single" w:sz="4" w:space="0" w:color="000000"/>
              <w:bottom w:val="nil"/>
            </w:tcBorders>
            <w:vAlign w:val="bottom"/>
          </w:tcPr>
          <w:p w14:paraId="0C59B378" w14:textId="77777777" w:rsidR="00BA6291" w:rsidRPr="00645994" w:rsidRDefault="00BA6291" w:rsidP="003200CC">
            <w:pPr>
              <w:spacing w:line="360" w:lineRule="auto"/>
              <w:jc w:val="both"/>
              <w:rPr>
                <w:rFonts w:ascii="Book Antiqua" w:hAnsi="Book Antiqua"/>
                <w:b/>
              </w:rPr>
            </w:pPr>
            <w:r w:rsidRPr="00645994">
              <w:rPr>
                <w:rFonts w:ascii="Book Antiqua" w:hAnsi="Book Antiqua"/>
                <w:b/>
              </w:rPr>
              <w:t>Study period</w:t>
            </w:r>
          </w:p>
        </w:tc>
        <w:tc>
          <w:tcPr>
            <w:tcW w:w="907" w:type="dxa"/>
            <w:vMerge w:val="restart"/>
            <w:tcBorders>
              <w:top w:val="single" w:sz="4" w:space="0" w:color="000000"/>
              <w:bottom w:val="nil"/>
            </w:tcBorders>
            <w:vAlign w:val="bottom"/>
          </w:tcPr>
          <w:p w14:paraId="6846A9DB" w14:textId="432D8EE1" w:rsidR="00BA6291" w:rsidRPr="00645994" w:rsidRDefault="00BA6291" w:rsidP="003200CC">
            <w:pPr>
              <w:spacing w:line="360" w:lineRule="auto"/>
              <w:jc w:val="both"/>
              <w:rPr>
                <w:rFonts w:ascii="Book Antiqua" w:hAnsi="Book Antiqua"/>
                <w:b/>
              </w:rPr>
            </w:pPr>
            <w:r w:rsidRPr="00645994">
              <w:rPr>
                <w:rFonts w:ascii="Book Antiqua" w:hAnsi="Book Antiqua"/>
                <w:b/>
              </w:rPr>
              <w:t xml:space="preserve">Total </w:t>
            </w:r>
            <w:r w:rsidR="00645994" w:rsidRPr="00645994">
              <w:rPr>
                <w:rFonts w:ascii="Book Antiqua" w:hAnsi="Book Antiqua"/>
                <w:b/>
              </w:rPr>
              <w:t>N</w:t>
            </w:r>
            <w:r w:rsidRPr="00645994">
              <w:rPr>
                <w:rFonts w:ascii="Book Antiqua" w:hAnsi="Book Antiqua"/>
                <w:b/>
              </w:rPr>
              <w:t>o. of patients</w:t>
            </w:r>
          </w:p>
        </w:tc>
        <w:tc>
          <w:tcPr>
            <w:tcW w:w="992" w:type="dxa"/>
            <w:vMerge w:val="restart"/>
            <w:tcBorders>
              <w:top w:val="single" w:sz="4" w:space="0" w:color="000000"/>
              <w:bottom w:val="nil"/>
            </w:tcBorders>
            <w:vAlign w:val="bottom"/>
          </w:tcPr>
          <w:p w14:paraId="79EF22CA" w14:textId="77777777" w:rsidR="00BA6291" w:rsidRPr="00645994" w:rsidRDefault="00BA6291" w:rsidP="003200CC">
            <w:pPr>
              <w:spacing w:line="360" w:lineRule="auto"/>
              <w:jc w:val="both"/>
              <w:rPr>
                <w:rFonts w:ascii="Book Antiqua" w:hAnsi="Book Antiqua"/>
                <w:b/>
              </w:rPr>
            </w:pPr>
            <w:r w:rsidRPr="00645994">
              <w:rPr>
                <w:rFonts w:ascii="Book Antiqua" w:hAnsi="Book Antiqua"/>
                <w:b/>
              </w:rPr>
              <w:t xml:space="preserve">No. of patients resected </w:t>
            </w:r>
          </w:p>
        </w:tc>
        <w:tc>
          <w:tcPr>
            <w:tcW w:w="851" w:type="dxa"/>
            <w:vMerge w:val="restart"/>
            <w:tcBorders>
              <w:top w:val="single" w:sz="4" w:space="0" w:color="000000"/>
              <w:bottom w:val="nil"/>
            </w:tcBorders>
            <w:vAlign w:val="bottom"/>
          </w:tcPr>
          <w:p w14:paraId="66169B03" w14:textId="77777777" w:rsidR="00BA6291" w:rsidRPr="00645994" w:rsidRDefault="00BA6291" w:rsidP="003200CC">
            <w:pPr>
              <w:spacing w:line="360" w:lineRule="auto"/>
              <w:jc w:val="both"/>
              <w:rPr>
                <w:rFonts w:ascii="Book Antiqua" w:hAnsi="Book Antiqua"/>
                <w:b/>
              </w:rPr>
            </w:pPr>
            <w:r w:rsidRPr="00645994">
              <w:rPr>
                <w:rFonts w:ascii="Book Antiqua" w:hAnsi="Book Antiqua"/>
                <w:b/>
              </w:rPr>
              <w:t>PD</w:t>
            </w:r>
          </w:p>
        </w:tc>
        <w:tc>
          <w:tcPr>
            <w:tcW w:w="1843" w:type="dxa"/>
            <w:vMerge w:val="restart"/>
            <w:tcBorders>
              <w:top w:val="single" w:sz="4" w:space="0" w:color="000000"/>
              <w:bottom w:val="nil"/>
            </w:tcBorders>
            <w:vAlign w:val="bottom"/>
          </w:tcPr>
          <w:p w14:paraId="0C45B70E" w14:textId="77777777" w:rsidR="00BA6291" w:rsidRPr="00645994" w:rsidRDefault="00BA6291" w:rsidP="003200CC">
            <w:pPr>
              <w:spacing w:line="360" w:lineRule="auto"/>
              <w:jc w:val="both"/>
              <w:rPr>
                <w:rFonts w:ascii="Book Antiqua" w:hAnsi="Book Antiqua"/>
                <w:b/>
              </w:rPr>
            </w:pPr>
            <w:r w:rsidRPr="00645994">
              <w:rPr>
                <w:rFonts w:ascii="Book Antiqua" w:hAnsi="Book Antiqua"/>
                <w:b/>
              </w:rPr>
              <w:t>5-year overall survival</w:t>
            </w:r>
          </w:p>
          <w:p w14:paraId="698C5C51" w14:textId="77777777" w:rsidR="00BA6291" w:rsidRPr="00645994" w:rsidRDefault="00BA6291" w:rsidP="003200CC">
            <w:pPr>
              <w:spacing w:line="360" w:lineRule="auto"/>
              <w:jc w:val="both"/>
              <w:rPr>
                <w:rFonts w:ascii="Book Antiqua" w:hAnsi="Book Antiqua"/>
                <w:b/>
              </w:rPr>
            </w:pPr>
            <w:proofErr w:type="gramStart"/>
            <w:r w:rsidRPr="00645994">
              <w:rPr>
                <w:rFonts w:ascii="Book Antiqua" w:hAnsi="Book Antiqua"/>
                <w:b/>
              </w:rPr>
              <w:t>after</w:t>
            </w:r>
            <w:proofErr w:type="gramEnd"/>
            <w:r w:rsidRPr="00645994">
              <w:rPr>
                <w:rFonts w:ascii="Book Antiqua" w:hAnsi="Book Antiqua"/>
                <w:b/>
              </w:rPr>
              <w:t xml:space="preserve"> resection (%)</w:t>
            </w:r>
          </w:p>
        </w:tc>
        <w:tc>
          <w:tcPr>
            <w:tcW w:w="7825" w:type="dxa"/>
            <w:gridSpan w:val="3"/>
            <w:tcBorders>
              <w:top w:val="single" w:sz="4" w:space="0" w:color="000000"/>
              <w:bottom w:val="nil"/>
            </w:tcBorders>
            <w:vAlign w:val="center"/>
          </w:tcPr>
          <w:p w14:paraId="48BE6D29" w14:textId="77777777" w:rsidR="00BA6291" w:rsidRPr="00645994" w:rsidRDefault="00BA6291" w:rsidP="003200CC">
            <w:pPr>
              <w:spacing w:line="360" w:lineRule="auto"/>
              <w:jc w:val="both"/>
              <w:rPr>
                <w:rFonts w:ascii="Book Antiqua" w:hAnsi="Book Antiqua"/>
                <w:b/>
              </w:rPr>
            </w:pPr>
          </w:p>
          <w:p w14:paraId="4C6EA0A6" w14:textId="77777777" w:rsidR="00BA6291" w:rsidRPr="00645994" w:rsidRDefault="00BA6291" w:rsidP="003200CC">
            <w:pPr>
              <w:spacing w:line="360" w:lineRule="auto"/>
              <w:jc w:val="both"/>
              <w:rPr>
                <w:rFonts w:ascii="Book Antiqua" w:hAnsi="Book Antiqua"/>
                <w:b/>
              </w:rPr>
            </w:pPr>
            <w:r w:rsidRPr="00645994">
              <w:rPr>
                <w:rFonts w:ascii="Book Antiqua" w:hAnsi="Book Antiqua"/>
                <w:b/>
              </w:rPr>
              <w:t>Negative Predictors of Survival</w:t>
            </w:r>
          </w:p>
          <w:p w14:paraId="4B15E994" w14:textId="77777777" w:rsidR="00BA6291" w:rsidRPr="00645994" w:rsidRDefault="00BA6291" w:rsidP="003200CC">
            <w:pPr>
              <w:spacing w:line="360" w:lineRule="auto"/>
              <w:jc w:val="both"/>
              <w:rPr>
                <w:rFonts w:ascii="Book Antiqua" w:hAnsi="Book Antiqua"/>
                <w:b/>
              </w:rPr>
            </w:pPr>
          </w:p>
        </w:tc>
      </w:tr>
      <w:tr w:rsidR="00BA6291" w:rsidRPr="0094587B" w14:paraId="4136B90E" w14:textId="77777777" w:rsidTr="00645994">
        <w:trPr>
          <w:trHeight w:val="551"/>
        </w:trPr>
        <w:tc>
          <w:tcPr>
            <w:tcW w:w="1590" w:type="dxa"/>
            <w:vMerge/>
            <w:tcBorders>
              <w:top w:val="nil"/>
              <w:bottom w:val="single" w:sz="4" w:space="0" w:color="000000"/>
            </w:tcBorders>
            <w:vAlign w:val="bottom"/>
          </w:tcPr>
          <w:p w14:paraId="234E5A67" w14:textId="77777777" w:rsidR="00BA6291" w:rsidRPr="00645994" w:rsidRDefault="00BA6291" w:rsidP="003200CC">
            <w:pPr>
              <w:spacing w:line="360" w:lineRule="auto"/>
              <w:jc w:val="both"/>
              <w:rPr>
                <w:rFonts w:ascii="Book Antiqua" w:hAnsi="Book Antiqua"/>
                <w:b/>
              </w:rPr>
            </w:pPr>
          </w:p>
        </w:tc>
        <w:tc>
          <w:tcPr>
            <w:tcW w:w="940" w:type="dxa"/>
            <w:vMerge/>
            <w:tcBorders>
              <w:top w:val="nil"/>
              <w:bottom w:val="single" w:sz="4" w:space="0" w:color="000000"/>
            </w:tcBorders>
            <w:vAlign w:val="bottom"/>
          </w:tcPr>
          <w:p w14:paraId="0FEEF019" w14:textId="77777777" w:rsidR="00BA6291" w:rsidRPr="00645994" w:rsidRDefault="00BA6291" w:rsidP="003200CC">
            <w:pPr>
              <w:spacing w:line="360" w:lineRule="auto"/>
              <w:jc w:val="both"/>
              <w:rPr>
                <w:rFonts w:ascii="Book Antiqua" w:hAnsi="Book Antiqua"/>
                <w:b/>
              </w:rPr>
            </w:pPr>
          </w:p>
        </w:tc>
        <w:tc>
          <w:tcPr>
            <w:tcW w:w="907" w:type="dxa"/>
            <w:vMerge/>
            <w:tcBorders>
              <w:top w:val="nil"/>
              <w:bottom w:val="single" w:sz="4" w:space="0" w:color="000000"/>
            </w:tcBorders>
            <w:vAlign w:val="bottom"/>
          </w:tcPr>
          <w:p w14:paraId="5C7D97EB" w14:textId="77777777" w:rsidR="00BA6291" w:rsidRPr="00645994" w:rsidRDefault="00BA6291" w:rsidP="003200CC">
            <w:pPr>
              <w:spacing w:line="360" w:lineRule="auto"/>
              <w:jc w:val="both"/>
              <w:rPr>
                <w:rFonts w:ascii="Book Antiqua" w:hAnsi="Book Antiqua"/>
                <w:b/>
              </w:rPr>
            </w:pPr>
          </w:p>
        </w:tc>
        <w:tc>
          <w:tcPr>
            <w:tcW w:w="992" w:type="dxa"/>
            <w:vMerge/>
            <w:tcBorders>
              <w:top w:val="nil"/>
              <w:bottom w:val="single" w:sz="4" w:space="0" w:color="000000"/>
            </w:tcBorders>
            <w:vAlign w:val="bottom"/>
          </w:tcPr>
          <w:p w14:paraId="5939EBFC" w14:textId="77777777" w:rsidR="00BA6291" w:rsidRPr="00645994" w:rsidRDefault="00BA6291" w:rsidP="003200CC">
            <w:pPr>
              <w:spacing w:line="360" w:lineRule="auto"/>
              <w:jc w:val="both"/>
              <w:rPr>
                <w:rFonts w:ascii="Book Antiqua" w:hAnsi="Book Antiqua"/>
                <w:b/>
              </w:rPr>
            </w:pPr>
          </w:p>
        </w:tc>
        <w:tc>
          <w:tcPr>
            <w:tcW w:w="851" w:type="dxa"/>
            <w:vMerge/>
            <w:tcBorders>
              <w:top w:val="nil"/>
              <w:bottom w:val="single" w:sz="4" w:space="0" w:color="000000"/>
            </w:tcBorders>
            <w:vAlign w:val="bottom"/>
          </w:tcPr>
          <w:p w14:paraId="1E1F05AE" w14:textId="77777777" w:rsidR="00BA6291" w:rsidRPr="00645994" w:rsidRDefault="00BA6291" w:rsidP="003200CC">
            <w:pPr>
              <w:spacing w:line="360" w:lineRule="auto"/>
              <w:jc w:val="both"/>
              <w:rPr>
                <w:rFonts w:ascii="Book Antiqua" w:hAnsi="Book Antiqua"/>
                <w:b/>
              </w:rPr>
            </w:pPr>
          </w:p>
        </w:tc>
        <w:tc>
          <w:tcPr>
            <w:tcW w:w="1843" w:type="dxa"/>
            <w:vMerge/>
            <w:tcBorders>
              <w:top w:val="nil"/>
              <w:bottom w:val="single" w:sz="4" w:space="0" w:color="000000"/>
            </w:tcBorders>
            <w:vAlign w:val="bottom"/>
          </w:tcPr>
          <w:p w14:paraId="2729A39A" w14:textId="77777777" w:rsidR="00BA6291" w:rsidRPr="00645994" w:rsidRDefault="00BA6291" w:rsidP="003200CC">
            <w:pPr>
              <w:spacing w:line="360" w:lineRule="auto"/>
              <w:jc w:val="both"/>
              <w:rPr>
                <w:rFonts w:ascii="Book Antiqua" w:hAnsi="Book Antiqua"/>
                <w:b/>
              </w:rPr>
            </w:pPr>
          </w:p>
        </w:tc>
        <w:tc>
          <w:tcPr>
            <w:tcW w:w="2835" w:type="dxa"/>
            <w:tcBorders>
              <w:top w:val="nil"/>
              <w:bottom w:val="single" w:sz="4" w:space="0" w:color="000000"/>
            </w:tcBorders>
            <w:vAlign w:val="center"/>
          </w:tcPr>
          <w:p w14:paraId="0376180D" w14:textId="77777777" w:rsidR="00BA6291" w:rsidRPr="00645994" w:rsidRDefault="00BA6291" w:rsidP="003200CC">
            <w:pPr>
              <w:spacing w:line="360" w:lineRule="auto"/>
              <w:jc w:val="both"/>
              <w:rPr>
                <w:rFonts w:ascii="Book Antiqua" w:hAnsi="Book Antiqua"/>
                <w:b/>
              </w:rPr>
            </w:pPr>
            <w:proofErr w:type="spellStart"/>
            <w:r w:rsidRPr="00645994">
              <w:rPr>
                <w:rFonts w:ascii="Book Antiqua" w:hAnsi="Book Antiqua"/>
                <w:b/>
              </w:rPr>
              <w:t>Nonpredictor</w:t>
            </w:r>
            <w:proofErr w:type="spellEnd"/>
          </w:p>
        </w:tc>
        <w:tc>
          <w:tcPr>
            <w:tcW w:w="2438" w:type="dxa"/>
            <w:tcBorders>
              <w:top w:val="nil"/>
              <w:bottom w:val="single" w:sz="4" w:space="0" w:color="000000"/>
            </w:tcBorders>
            <w:vAlign w:val="center"/>
          </w:tcPr>
          <w:p w14:paraId="64855AAD" w14:textId="77777777" w:rsidR="00BA6291" w:rsidRPr="00645994" w:rsidRDefault="00BA6291" w:rsidP="003200CC">
            <w:pPr>
              <w:spacing w:line="360" w:lineRule="auto"/>
              <w:jc w:val="both"/>
              <w:rPr>
                <w:rFonts w:ascii="Book Antiqua" w:hAnsi="Book Antiqua"/>
                <w:b/>
              </w:rPr>
            </w:pPr>
            <w:r w:rsidRPr="00645994">
              <w:rPr>
                <w:rFonts w:ascii="Book Antiqua" w:hAnsi="Book Antiqua"/>
                <w:b/>
              </w:rPr>
              <w:t>Univariate</w:t>
            </w:r>
          </w:p>
        </w:tc>
        <w:tc>
          <w:tcPr>
            <w:tcW w:w="2552" w:type="dxa"/>
            <w:tcBorders>
              <w:top w:val="nil"/>
              <w:bottom w:val="single" w:sz="4" w:space="0" w:color="000000"/>
            </w:tcBorders>
            <w:vAlign w:val="center"/>
          </w:tcPr>
          <w:p w14:paraId="6AF48246" w14:textId="77777777" w:rsidR="00BA6291" w:rsidRPr="00645994" w:rsidRDefault="00BA6291" w:rsidP="003200CC">
            <w:pPr>
              <w:spacing w:line="360" w:lineRule="auto"/>
              <w:jc w:val="both"/>
              <w:rPr>
                <w:rFonts w:ascii="Book Antiqua" w:hAnsi="Book Antiqua"/>
                <w:b/>
              </w:rPr>
            </w:pPr>
            <w:r w:rsidRPr="00645994">
              <w:rPr>
                <w:rFonts w:ascii="Book Antiqua" w:hAnsi="Book Antiqua"/>
                <w:b/>
              </w:rPr>
              <w:t>Multivariate</w:t>
            </w:r>
          </w:p>
        </w:tc>
      </w:tr>
      <w:tr w:rsidR="00BA6291" w:rsidRPr="0094587B" w14:paraId="4B62FD66" w14:textId="77777777" w:rsidTr="00645994">
        <w:trPr>
          <w:trHeight w:val="551"/>
        </w:trPr>
        <w:tc>
          <w:tcPr>
            <w:tcW w:w="1590" w:type="dxa"/>
            <w:tcBorders>
              <w:top w:val="single" w:sz="4" w:space="0" w:color="000000"/>
            </w:tcBorders>
          </w:tcPr>
          <w:p w14:paraId="6B663110" w14:textId="054A0387" w:rsidR="00BA6291" w:rsidRPr="00645994" w:rsidRDefault="00BA6291" w:rsidP="003200CC">
            <w:pPr>
              <w:spacing w:line="360" w:lineRule="auto"/>
              <w:jc w:val="both"/>
              <w:rPr>
                <w:rFonts w:ascii="Book Antiqua" w:hAnsi="Book Antiqua"/>
                <w:vertAlign w:val="superscript"/>
                <w:lang w:eastAsia="zh-CN"/>
              </w:rPr>
            </w:pPr>
            <w:proofErr w:type="spellStart"/>
            <w:r w:rsidRPr="0094587B">
              <w:rPr>
                <w:rFonts w:ascii="Book Antiqua" w:hAnsi="Book Antiqua"/>
              </w:rPr>
              <w:t>Solaini</w:t>
            </w:r>
            <w:proofErr w:type="spellEnd"/>
            <w:r w:rsidRPr="0094587B">
              <w:rPr>
                <w:rFonts w:ascii="Book Antiqua" w:hAnsi="Book Antiqua"/>
              </w:rPr>
              <w:t xml:space="preserve"> </w:t>
            </w:r>
            <w:r w:rsidRPr="0094587B">
              <w:rPr>
                <w:rFonts w:ascii="Book Antiqua" w:hAnsi="Book Antiqua"/>
                <w:i/>
              </w:rPr>
              <w:t>et al</w:t>
            </w:r>
            <w:r w:rsidR="00645994">
              <w:rPr>
                <w:rFonts w:ascii="Book Antiqua" w:hAnsi="Book Antiqua" w:hint="eastAsia"/>
                <w:vertAlign w:val="superscript"/>
                <w:lang w:eastAsia="zh-CN"/>
              </w:rPr>
              <w:t>[48]</w:t>
            </w:r>
          </w:p>
        </w:tc>
        <w:tc>
          <w:tcPr>
            <w:tcW w:w="940" w:type="dxa"/>
            <w:tcBorders>
              <w:top w:val="single" w:sz="4" w:space="0" w:color="000000"/>
            </w:tcBorders>
          </w:tcPr>
          <w:p w14:paraId="4A7530FE" w14:textId="77777777" w:rsidR="00BA6291" w:rsidRPr="0094587B" w:rsidRDefault="00BA6291" w:rsidP="003200CC">
            <w:pPr>
              <w:spacing w:line="360" w:lineRule="auto"/>
              <w:jc w:val="both"/>
              <w:rPr>
                <w:rFonts w:ascii="Book Antiqua" w:hAnsi="Book Antiqua"/>
              </w:rPr>
            </w:pPr>
            <w:r w:rsidRPr="0094587B">
              <w:rPr>
                <w:rFonts w:ascii="Book Antiqua" w:hAnsi="Book Antiqua"/>
              </w:rPr>
              <w:t>2000–2013</w:t>
            </w:r>
          </w:p>
        </w:tc>
        <w:tc>
          <w:tcPr>
            <w:tcW w:w="907" w:type="dxa"/>
            <w:tcBorders>
              <w:top w:val="single" w:sz="4" w:space="0" w:color="000000"/>
            </w:tcBorders>
          </w:tcPr>
          <w:p w14:paraId="0CE5559F" w14:textId="77777777" w:rsidR="00BA6291" w:rsidRPr="0094587B" w:rsidRDefault="00BA6291" w:rsidP="003200CC">
            <w:pPr>
              <w:spacing w:line="360" w:lineRule="auto"/>
              <w:jc w:val="both"/>
              <w:rPr>
                <w:rFonts w:ascii="Book Antiqua" w:hAnsi="Book Antiqua"/>
              </w:rPr>
            </w:pPr>
            <w:r w:rsidRPr="0094587B">
              <w:rPr>
                <w:rFonts w:ascii="Book Antiqua" w:hAnsi="Book Antiqua"/>
              </w:rPr>
              <w:t>178</w:t>
            </w:r>
          </w:p>
        </w:tc>
        <w:tc>
          <w:tcPr>
            <w:tcW w:w="992" w:type="dxa"/>
            <w:tcBorders>
              <w:top w:val="single" w:sz="4" w:space="0" w:color="000000"/>
            </w:tcBorders>
          </w:tcPr>
          <w:p w14:paraId="551263F7" w14:textId="77777777" w:rsidR="00BA6291" w:rsidRPr="0094587B" w:rsidRDefault="00BA6291" w:rsidP="003200CC">
            <w:pPr>
              <w:spacing w:line="360" w:lineRule="auto"/>
              <w:jc w:val="both"/>
              <w:rPr>
                <w:rFonts w:ascii="Book Antiqua" w:hAnsi="Book Antiqua"/>
              </w:rPr>
            </w:pPr>
            <w:r w:rsidRPr="0094587B">
              <w:rPr>
                <w:rFonts w:ascii="Book Antiqua" w:hAnsi="Book Antiqua"/>
              </w:rPr>
              <w:t>150 (84.2)</w:t>
            </w:r>
          </w:p>
        </w:tc>
        <w:tc>
          <w:tcPr>
            <w:tcW w:w="851" w:type="dxa"/>
            <w:tcBorders>
              <w:top w:val="single" w:sz="4" w:space="0" w:color="000000"/>
            </w:tcBorders>
          </w:tcPr>
          <w:p w14:paraId="3D91E534" w14:textId="77777777" w:rsidR="00BA6291" w:rsidRPr="0094587B" w:rsidRDefault="00BA6291" w:rsidP="003200CC">
            <w:pPr>
              <w:spacing w:line="360" w:lineRule="auto"/>
              <w:jc w:val="both"/>
              <w:rPr>
                <w:rFonts w:ascii="Book Antiqua" w:hAnsi="Book Antiqua"/>
              </w:rPr>
            </w:pPr>
            <w:r w:rsidRPr="0094587B">
              <w:rPr>
                <w:rFonts w:ascii="Book Antiqua" w:hAnsi="Book Antiqua"/>
              </w:rPr>
              <w:t>132</w:t>
            </w:r>
          </w:p>
        </w:tc>
        <w:tc>
          <w:tcPr>
            <w:tcW w:w="1843" w:type="dxa"/>
            <w:tcBorders>
              <w:top w:val="single" w:sz="4" w:space="0" w:color="000000"/>
            </w:tcBorders>
          </w:tcPr>
          <w:p w14:paraId="2112DA01" w14:textId="77777777" w:rsidR="00BA6291" w:rsidRPr="0094587B" w:rsidRDefault="00BA6291" w:rsidP="003200CC">
            <w:pPr>
              <w:spacing w:line="360" w:lineRule="auto"/>
              <w:jc w:val="both"/>
              <w:rPr>
                <w:rFonts w:ascii="Book Antiqua" w:hAnsi="Book Antiqua"/>
              </w:rPr>
            </w:pPr>
            <w:r w:rsidRPr="0094587B">
              <w:rPr>
                <w:rFonts w:ascii="Book Antiqua" w:hAnsi="Book Antiqua"/>
              </w:rPr>
              <w:t>43</w:t>
            </w:r>
          </w:p>
        </w:tc>
        <w:tc>
          <w:tcPr>
            <w:tcW w:w="2835" w:type="dxa"/>
            <w:tcBorders>
              <w:top w:val="single" w:sz="4" w:space="0" w:color="000000"/>
            </w:tcBorders>
            <w:vAlign w:val="center"/>
          </w:tcPr>
          <w:p w14:paraId="6B42113B"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T stage, grade, AJCC stage, </w:t>
            </w:r>
            <w:proofErr w:type="spellStart"/>
            <w:r w:rsidRPr="0094587B">
              <w:rPr>
                <w:rFonts w:ascii="Book Antiqua" w:hAnsi="Book Antiqua"/>
              </w:rPr>
              <w:t>perineural</w:t>
            </w:r>
            <w:proofErr w:type="spellEnd"/>
            <w:r w:rsidRPr="0094587B">
              <w:rPr>
                <w:rFonts w:ascii="Book Antiqua" w:hAnsi="Book Antiqua"/>
              </w:rPr>
              <w:t xml:space="preserve"> invasion, size, age</w:t>
            </w:r>
          </w:p>
        </w:tc>
        <w:tc>
          <w:tcPr>
            <w:tcW w:w="2438" w:type="dxa"/>
            <w:tcBorders>
              <w:top w:val="single" w:sz="4" w:space="0" w:color="000000"/>
            </w:tcBorders>
            <w:vAlign w:val="center"/>
          </w:tcPr>
          <w:p w14:paraId="609BFF77"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c>
          <w:tcPr>
            <w:tcW w:w="2552" w:type="dxa"/>
            <w:tcBorders>
              <w:top w:val="single" w:sz="4" w:space="0" w:color="000000"/>
            </w:tcBorders>
            <w:vAlign w:val="center"/>
          </w:tcPr>
          <w:p w14:paraId="5BA45BCF" w14:textId="77777777"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Lymphovascular</w:t>
            </w:r>
            <w:proofErr w:type="spellEnd"/>
            <w:r w:rsidRPr="0094587B">
              <w:rPr>
                <w:rFonts w:ascii="Book Antiqua" w:hAnsi="Book Antiqua"/>
              </w:rPr>
              <w:t xml:space="preserve"> invasion, nodal metastasis</w:t>
            </w:r>
          </w:p>
        </w:tc>
      </w:tr>
      <w:tr w:rsidR="00BA6291" w:rsidRPr="0094587B" w14:paraId="16D98892" w14:textId="77777777" w:rsidTr="00645994">
        <w:trPr>
          <w:trHeight w:val="730"/>
        </w:trPr>
        <w:tc>
          <w:tcPr>
            <w:tcW w:w="1590" w:type="dxa"/>
          </w:tcPr>
          <w:p w14:paraId="2FA00CCB" w14:textId="5F854977"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Poultsides</w:t>
            </w:r>
            <w:proofErr w:type="spellEnd"/>
            <w:r w:rsidRPr="0094587B">
              <w:rPr>
                <w:rFonts w:ascii="Book Antiqua" w:hAnsi="Book Antiqua"/>
              </w:rPr>
              <w:t xml:space="preserve"> </w:t>
            </w:r>
            <w:r w:rsidR="00645994" w:rsidRPr="0094587B">
              <w:rPr>
                <w:rFonts w:ascii="Book Antiqua" w:hAnsi="Book Antiqua"/>
                <w:i/>
              </w:rPr>
              <w:t xml:space="preserve"> et al</w:t>
            </w:r>
            <w:r w:rsidR="00645994">
              <w:rPr>
                <w:rFonts w:ascii="Book Antiqua" w:hAnsi="Book Antiqua" w:hint="eastAsia"/>
                <w:vertAlign w:val="superscript"/>
                <w:lang w:eastAsia="zh-CN"/>
              </w:rPr>
              <w:t>[50]</w:t>
            </w:r>
          </w:p>
        </w:tc>
        <w:tc>
          <w:tcPr>
            <w:tcW w:w="940" w:type="dxa"/>
          </w:tcPr>
          <w:p w14:paraId="2A17A050" w14:textId="77777777" w:rsidR="00BA6291" w:rsidRPr="0094587B" w:rsidRDefault="00BA6291" w:rsidP="003200CC">
            <w:pPr>
              <w:spacing w:line="360" w:lineRule="auto"/>
              <w:jc w:val="both"/>
              <w:rPr>
                <w:rFonts w:ascii="Book Antiqua" w:hAnsi="Book Antiqua"/>
              </w:rPr>
            </w:pPr>
            <w:r w:rsidRPr="0094587B">
              <w:rPr>
                <w:rFonts w:ascii="Book Antiqua" w:hAnsi="Book Antiqua"/>
              </w:rPr>
              <w:t>1984–2006</w:t>
            </w:r>
          </w:p>
        </w:tc>
        <w:tc>
          <w:tcPr>
            <w:tcW w:w="907" w:type="dxa"/>
          </w:tcPr>
          <w:p w14:paraId="676DEB5C" w14:textId="77777777" w:rsidR="00BA6291" w:rsidRPr="0094587B" w:rsidRDefault="00BA6291" w:rsidP="003200CC">
            <w:pPr>
              <w:spacing w:line="360" w:lineRule="auto"/>
              <w:jc w:val="both"/>
              <w:rPr>
                <w:rFonts w:ascii="Book Antiqua" w:hAnsi="Book Antiqua"/>
              </w:rPr>
            </w:pPr>
            <w:r w:rsidRPr="0094587B">
              <w:rPr>
                <w:rFonts w:ascii="Book Antiqua" w:hAnsi="Book Antiqua"/>
              </w:rPr>
              <w:t>122</w:t>
            </w:r>
          </w:p>
        </w:tc>
        <w:tc>
          <w:tcPr>
            <w:tcW w:w="992" w:type="dxa"/>
          </w:tcPr>
          <w:p w14:paraId="7EEB2181" w14:textId="77777777" w:rsidR="00BA6291" w:rsidRPr="0094587B" w:rsidRDefault="00BA6291" w:rsidP="003200CC">
            <w:pPr>
              <w:spacing w:line="360" w:lineRule="auto"/>
              <w:jc w:val="both"/>
              <w:rPr>
                <w:rFonts w:ascii="Book Antiqua" w:hAnsi="Book Antiqua"/>
              </w:rPr>
            </w:pPr>
            <w:r w:rsidRPr="0094587B">
              <w:rPr>
                <w:rFonts w:ascii="Book Antiqua" w:hAnsi="Book Antiqua"/>
              </w:rPr>
              <w:t>122 (100)</w:t>
            </w:r>
          </w:p>
        </w:tc>
        <w:tc>
          <w:tcPr>
            <w:tcW w:w="851" w:type="dxa"/>
          </w:tcPr>
          <w:p w14:paraId="1D714016" w14:textId="77777777" w:rsidR="00BA6291" w:rsidRPr="0094587B" w:rsidRDefault="00BA6291" w:rsidP="003200CC">
            <w:pPr>
              <w:spacing w:line="360" w:lineRule="auto"/>
              <w:jc w:val="both"/>
              <w:rPr>
                <w:rFonts w:ascii="Book Antiqua" w:hAnsi="Book Antiqua"/>
              </w:rPr>
            </w:pPr>
            <w:r w:rsidRPr="0094587B">
              <w:rPr>
                <w:rFonts w:ascii="Book Antiqua" w:hAnsi="Book Antiqua"/>
              </w:rPr>
              <w:t>122</w:t>
            </w:r>
          </w:p>
        </w:tc>
        <w:tc>
          <w:tcPr>
            <w:tcW w:w="1843" w:type="dxa"/>
          </w:tcPr>
          <w:p w14:paraId="1CB446F7" w14:textId="77777777" w:rsidR="00BA6291" w:rsidRPr="0094587B" w:rsidRDefault="00BA6291" w:rsidP="003200CC">
            <w:pPr>
              <w:spacing w:line="360" w:lineRule="auto"/>
              <w:jc w:val="both"/>
              <w:rPr>
                <w:rFonts w:ascii="Book Antiqua" w:hAnsi="Book Antiqua"/>
              </w:rPr>
            </w:pPr>
            <w:r w:rsidRPr="0094587B">
              <w:rPr>
                <w:rFonts w:ascii="Book Antiqua" w:hAnsi="Book Antiqua"/>
              </w:rPr>
              <w:t>48</w:t>
            </w:r>
          </w:p>
        </w:tc>
        <w:tc>
          <w:tcPr>
            <w:tcW w:w="2835" w:type="dxa"/>
            <w:vAlign w:val="center"/>
          </w:tcPr>
          <w:p w14:paraId="4B132355" w14:textId="77777777" w:rsidR="00BA6291" w:rsidRPr="0094587B" w:rsidRDefault="00BA6291" w:rsidP="003200CC">
            <w:pPr>
              <w:spacing w:line="360" w:lineRule="auto"/>
              <w:jc w:val="both"/>
              <w:rPr>
                <w:rFonts w:ascii="Book Antiqua" w:hAnsi="Book Antiqua"/>
              </w:rPr>
            </w:pPr>
            <w:r w:rsidRPr="0094587B">
              <w:rPr>
                <w:rFonts w:ascii="Book Antiqua" w:hAnsi="Book Antiqua"/>
              </w:rPr>
              <w:t>T stage, tumor grade</w:t>
            </w:r>
          </w:p>
        </w:tc>
        <w:tc>
          <w:tcPr>
            <w:tcW w:w="2438" w:type="dxa"/>
            <w:vAlign w:val="center"/>
          </w:tcPr>
          <w:p w14:paraId="383F5729" w14:textId="77777777" w:rsidR="00BA6291" w:rsidRPr="0094587B" w:rsidRDefault="00BA6291" w:rsidP="003200CC">
            <w:pPr>
              <w:widowControl w:val="0"/>
              <w:autoSpaceDE w:val="0"/>
              <w:autoSpaceDN w:val="0"/>
              <w:adjustRightInd w:val="0"/>
              <w:spacing w:line="360" w:lineRule="auto"/>
              <w:jc w:val="both"/>
              <w:rPr>
                <w:rFonts w:ascii="Book Antiqua" w:hAnsi="Book Antiqua"/>
              </w:rPr>
            </w:pPr>
            <w:r w:rsidRPr="0094587B">
              <w:rPr>
                <w:rFonts w:ascii="Book Antiqua" w:hAnsi="Book Antiqua"/>
              </w:rPr>
              <w:t xml:space="preserve">Tumor grade, positive margins, </w:t>
            </w:r>
            <w:proofErr w:type="spellStart"/>
            <w:r w:rsidRPr="0094587B">
              <w:rPr>
                <w:rFonts w:ascii="Book Antiqua" w:hAnsi="Book Antiqua"/>
              </w:rPr>
              <w:t>perineural</w:t>
            </w:r>
            <w:proofErr w:type="spellEnd"/>
            <w:r w:rsidRPr="0094587B">
              <w:rPr>
                <w:rFonts w:ascii="Book Antiqua" w:hAnsi="Book Antiqua"/>
              </w:rPr>
              <w:t xml:space="preserve"> invasion, nodal metastasis, vascular invasion</w:t>
            </w:r>
          </w:p>
        </w:tc>
        <w:tc>
          <w:tcPr>
            <w:tcW w:w="2552" w:type="dxa"/>
            <w:vAlign w:val="center"/>
          </w:tcPr>
          <w:p w14:paraId="70FF8D38" w14:textId="77777777" w:rsidR="00BA6291" w:rsidRPr="0094587B" w:rsidRDefault="00BA6291" w:rsidP="003200CC">
            <w:pPr>
              <w:spacing w:line="360" w:lineRule="auto"/>
              <w:jc w:val="both"/>
              <w:rPr>
                <w:rFonts w:ascii="Book Antiqua" w:hAnsi="Book Antiqua"/>
              </w:rPr>
            </w:pPr>
            <w:r w:rsidRPr="0094587B">
              <w:rPr>
                <w:rFonts w:ascii="Book Antiqua" w:hAnsi="Book Antiqua"/>
              </w:rPr>
              <w:t>Nodal metastasis</w:t>
            </w:r>
          </w:p>
        </w:tc>
      </w:tr>
      <w:tr w:rsidR="00BA6291" w:rsidRPr="0094587B" w14:paraId="2F434004" w14:textId="77777777" w:rsidTr="00645994">
        <w:trPr>
          <w:trHeight w:val="372"/>
        </w:trPr>
        <w:tc>
          <w:tcPr>
            <w:tcW w:w="1590" w:type="dxa"/>
          </w:tcPr>
          <w:p w14:paraId="3258F9D2" w14:textId="6A241A70"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Onkendi</w:t>
            </w:r>
            <w:proofErr w:type="spellEnd"/>
            <w:r w:rsidRPr="0094587B">
              <w:rPr>
                <w:rFonts w:ascii="Book Antiqua" w:hAnsi="Book Antiqua"/>
              </w:rPr>
              <w:t xml:space="preserve"> </w:t>
            </w:r>
            <w:r w:rsidR="00645994" w:rsidRPr="0094587B">
              <w:rPr>
                <w:rFonts w:ascii="Book Antiqua" w:hAnsi="Book Antiqua"/>
                <w:i/>
              </w:rPr>
              <w:t xml:space="preserve"> et al</w:t>
            </w:r>
            <w:r w:rsidR="00470DC2">
              <w:rPr>
                <w:rFonts w:ascii="Book Antiqua" w:hAnsi="Book Antiqua" w:hint="eastAsia"/>
                <w:vertAlign w:val="superscript"/>
                <w:lang w:eastAsia="zh-CN"/>
              </w:rPr>
              <w:t>[</w:t>
            </w:r>
            <w:r w:rsidR="00470DC2">
              <w:rPr>
                <w:rFonts w:ascii="Book Antiqua" w:hAnsi="Book Antiqua"/>
                <w:vertAlign w:val="superscript"/>
                <w:lang w:eastAsia="zh-CN"/>
              </w:rPr>
              <w:t>79</w:t>
            </w:r>
            <w:r w:rsidR="00645994">
              <w:rPr>
                <w:rFonts w:ascii="Book Antiqua" w:hAnsi="Book Antiqua" w:hint="eastAsia"/>
                <w:vertAlign w:val="superscript"/>
                <w:lang w:eastAsia="zh-CN"/>
              </w:rPr>
              <w:t>]</w:t>
            </w:r>
          </w:p>
        </w:tc>
        <w:tc>
          <w:tcPr>
            <w:tcW w:w="940" w:type="dxa"/>
          </w:tcPr>
          <w:p w14:paraId="1A74AA49"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1994–2009 </w:t>
            </w:r>
          </w:p>
        </w:tc>
        <w:tc>
          <w:tcPr>
            <w:tcW w:w="907" w:type="dxa"/>
          </w:tcPr>
          <w:p w14:paraId="08B56074"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124 </w:t>
            </w:r>
          </w:p>
        </w:tc>
        <w:tc>
          <w:tcPr>
            <w:tcW w:w="992" w:type="dxa"/>
          </w:tcPr>
          <w:p w14:paraId="314202E1" w14:textId="77777777" w:rsidR="00BA6291" w:rsidRPr="0094587B" w:rsidRDefault="00BA6291" w:rsidP="003200CC">
            <w:pPr>
              <w:spacing w:line="360" w:lineRule="auto"/>
              <w:jc w:val="both"/>
              <w:rPr>
                <w:rFonts w:ascii="Book Antiqua" w:hAnsi="Book Antiqua"/>
              </w:rPr>
            </w:pPr>
            <w:r w:rsidRPr="0094587B">
              <w:rPr>
                <w:rFonts w:ascii="Book Antiqua" w:hAnsi="Book Antiqua"/>
              </w:rPr>
              <w:t>99 (79.8)</w:t>
            </w:r>
          </w:p>
        </w:tc>
        <w:tc>
          <w:tcPr>
            <w:tcW w:w="851" w:type="dxa"/>
          </w:tcPr>
          <w:p w14:paraId="4C75492E"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70 </w:t>
            </w:r>
          </w:p>
        </w:tc>
        <w:tc>
          <w:tcPr>
            <w:tcW w:w="1843" w:type="dxa"/>
          </w:tcPr>
          <w:p w14:paraId="4A854293"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37 </w:t>
            </w:r>
          </w:p>
        </w:tc>
        <w:tc>
          <w:tcPr>
            <w:tcW w:w="2835" w:type="dxa"/>
            <w:vAlign w:val="center"/>
          </w:tcPr>
          <w:p w14:paraId="7557EB93" w14:textId="77777777" w:rsidR="00BA6291" w:rsidRPr="0094587B" w:rsidRDefault="00BA6291" w:rsidP="003200CC">
            <w:pPr>
              <w:spacing w:line="360" w:lineRule="auto"/>
              <w:jc w:val="both"/>
              <w:rPr>
                <w:rFonts w:ascii="Book Antiqua" w:hAnsi="Book Antiqua"/>
              </w:rPr>
            </w:pPr>
            <w:r w:rsidRPr="0094587B">
              <w:rPr>
                <w:rFonts w:ascii="Book Antiqua" w:hAnsi="Book Antiqua"/>
              </w:rPr>
              <w:t>Tumor size, positive nodes, surgical approach, adjuvant therapy</w:t>
            </w:r>
          </w:p>
        </w:tc>
        <w:tc>
          <w:tcPr>
            <w:tcW w:w="2438" w:type="dxa"/>
            <w:vAlign w:val="center"/>
          </w:tcPr>
          <w:p w14:paraId="48F54F01"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c>
          <w:tcPr>
            <w:tcW w:w="2552" w:type="dxa"/>
            <w:vAlign w:val="center"/>
          </w:tcPr>
          <w:p w14:paraId="05E4A2B9" w14:textId="77777777" w:rsidR="00BA6291" w:rsidRPr="0094587B" w:rsidRDefault="00BA6291" w:rsidP="003200CC">
            <w:pPr>
              <w:spacing w:line="360" w:lineRule="auto"/>
              <w:jc w:val="both"/>
              <w:rPr>
                <w:rFonts w:ascii="Book Antiqua" w:hAnsi="Book Antiqua"/>
              </w:rPr>
            </w:pPr>
            <w:r w:rsidRPr="0094587B">
              <w:rPr>
                <w:rFonts w:ascii="Book Antiqua" w:hAnsi="Book Antiqua"/>
              </w:rPr>
              <w:t>T stage and pathologic grade</w:t>
            </w:r>
          </w:p>
        </w:tc>
      </w:tr>
      <w:tr w:rsidR="00BA6291" w:rsidRPr="0094587B" w14:paraId="0676343A" w14:textId="77777777" w:rsidTr="00645994">
        <w:trPr>
          <w:trHeight w:val="551"/>
        </w:trPr>
        <w:tc>
          <w:tcPr>
            <w:tcW w:w="1590" w:type="dxa"/>
          </w:tcPr>
          <w:p w14:paraId="41FBA4C2" w14:textId="176AFC36"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Cecchini</w:t>
            </w:r>
            <w:proofErr w:type="spellEnd"/>
            <w:r w:rsidRPr="0094587B">
              <w:rPr>
                <w:rFonts w:ascii="Book Antiqua" w:hAnsi="Book Antiqua"/>
              </w:rPr>
              <w:t xml:space="preserve"> </w:t>
            </w:r>
            <w:r w:rsidR="00645994" w:rsidRPr="0094587B">
              <w:rPr>
                <w:rFonts w:ascii="Book Antiqua" w:hAnsi="Book Antiqua"/>
                <w:i/>
              </w:rPr>
              <w:t xml:space="preserve"> et al</w:t>
            </w:r>
            <w:r w:rsidR="00470DC2">
              <w:rPr>
                <w:rFonts w:ascii="Book Antiqua" w:hAnsi="Book Antiqua" w:hint="eastAsia"/>
                <w:vertAlign w:val="superscript"/>
                <w:lang w:eastAsia="zh-CN"/>
              </w:rPr>
              <w:t>[8</w:t>
            </w:r>
            <w:r w:rsidR="00470DC2">
              <w:rPr>
                <w:rFonts w:ascii="Book Antiqua" w:hAnsi="Book Antiqua"/>
                <w:vertAlign w:val="superscript"/>
                <w:lang w:eastAsia="zh-CN"/>
              </w:rPr>
              <w:t>0</w:t>
            </w:r>
            <w:r w:rsidR="00645994">
              <w:rPr>
                <w:rFonts w:ascii="Book Antiqua" w:hAnsi="Book Antiqua" w:hint="eastAsia"/>
                <w:vertAlign w:val="superscript"/>
                <w:lang w:eastAsia="zh-CN"/>
              </w:rPr>
              <w:t>]</w:t>
            </w:r>
          </w:p>
        </w:tc>
        <w:tc>
          <w:tcPr>
            <w:tcW w:w="940" w:type="dxa"/>
          </w:tcPr>
          <w:p w14:paraId="6DEC6F01"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1982–2010 </w:t>
            </w:r>
          </w:p>
        </w:tc>
        <w:tc>
          <w:tcPr>
            <w:tcW w:w="907" w:type="dxa"/>
          </w:tcPr>
          <w:p w14:paraId="226B72F9"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169 </w:t>
            </w:r>
          </w:p>
        </w:tc>
        <w:tc>
          <w:tcPr>
            <w:tcW w:w="992" w:type="dxa"/>
          </w:tcPr>
          <w:p w14:paraId="0F268CCE" w14:textId="77777777" w:rsidR="00BA6291" w:rsidRPr="0094587B" w:rsidRDefault="00BA6291" w:rsidP="003200CC">
            <w:pPr>
              <w:spacing w:line="360" w:lineRule="auto"/>
              <w:jc w:val="both"/>
              <w:rPr>
                <w:rFonts w:ascii="Book Antiqua" w:hAnsi="Book Antiqua"/>
              </w:rPr>
            </w:pPr>
            <w:r w:rsidRPr="0094587B">
              <w:rPr>
                <w:rFonts w:ascii="Book Antiqua" w:hAnsi="Book Antiqua"/>
              </w:rPr>
              <w:t>103 (60.9)</w:t>
            </w:r>
          </w:p>
        </w:tc>
        <w:tc>
          <w:tcPr>
            <w:tcW w:w="851" w:type="dxa"/>
          </w:tcPr>
          <w:p w14:paraId="54F48636"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87 </w:t>
            </w:r>
          </w:p>
        </w:tc>
        <w:tc>
          <w:tcPr>
            <w:tcW w:w="1843" w:type="dxa"/>
          </w:tcPr>
          <w:p w14:paraId="43CDBB7B"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42 </w:t>
            </w:r>
          </w:p>
        </w:tc>
        <w:tc>
          <w:tcPr>
            <w:tcW w:w="2835" w:type="dxa"/>
            <w:vAlign w:val="center"/>
          </w:tcPr>
          <w:p w14:paraId="469E2CCF"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T stage, nodal metastasis, grade, AJCC stage, </w:t>
            </w:r>
            <w:proofErr w:type="spellStart"/>
            <w:r w:rsidRPr="0094587B">
              <w:rPr>
                <w:rFonts w:ascii="Book Antiqua" w:hAnsi="Book Antiqua"/>
              </w:rPr>
              <w:t>lymphovascular</w:t>
            </w:r>
            <w:proofErr w:type="spellEnd"/>
            <w:r w:rsidRPr="0094587B">
              <w:rPr>
                <w:rFonts w:ascii="Book Antiqua" w:hAnsi="Book Antiqua"/>
              </w:rPr>
              <w:t xml:space="preserve"> invasion, size, age</w:t>
            </w:r>
          </w:p>
        </w:tc>
        <w:tc>
          <w:tcPr>
            <w:tcW w:w="2438" w:type="dxa"/>
            <w:vAlign w:val="center"/>
          </w:tcPr>
          <w:p w14:paraId="3D29D3D8"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c>
          <w:tcPr>
            <w:tcW w:w="2552" w:type="dxa"/>
            <w:vAlign w:val="center"/>
          </w:tcPr>
          <w:p w14:paraId="08B0ECB9" w14:textId="77777777"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Perineural</w:t>
            </w:r>
            <w:proofErr w:type="spellEnd"/>
            <w:r w:rsidRPr="0094587B">
              <w:rPr>
                <w:rFonts w:ascii="Book Antiqua" w:hAnsi="Book Antiqua"/>
              </w:rPr>
              <w:t xml:space="preserve"> invasion</w:t>
            </w:r>
          </w:p>
        </w:tc>
      </w:tr>
      <w:tr w:rsidR="00BA6291" w:rsidRPr="0094587B" w14:paraId="3AD9B960" w14:textId="77777777" w:rsidTr="00645994">
        <w:trPr>
          <w:trHeight w:val="536"/>
        </w:trPr>
        <w:tc>
          <w:tcPr>
            <w:tcW w:w="1590" w:type="dxa"/>
          </w:tcPr>
          <w:p w14:paraId="7FBE3F54" w14:textId="6BC33A44" w:rsidR="00BA6291" w:rsidRPr="0094587B" w:rsidRDefault="00BA6291" w:rsidP="003200CC">
            <w:pPr>
              <w:spacing w:line="360" w:lineRule="auto"/>
              <w:jc w:val="both"/>
              <w:rPr>
                <w:rFonts w:ascii="Book Antiqua" w:hAnsi="Book Antiqua"/>
              </w:rPr>
            </w:pPr>
            <w:r w:rsidRPr="0094587B">
              <w:rPr>
                <w:rFonts w:ascii="Book Antiqua" w:hAnsi="Book Antiqua"/>
              </w:rPr>
              <w:t xml:space="preserve">Liang </w:t>
            </w:r>
            <w:r w:rsidR="00645994" w:rsidRPr="0094587B">
              <w:rPr>
                <w:rFonts w:ascii="Book Antiqua" w:hAnsi="Book Antiqua"/>
                <w:i/>
              </w:rPr>
              <w:t xml:space="preserve"> et al</w:t>
            </w:r>
            <w:r w:rsidR="00645994">
              <w:rPr>
                <w:rFonts w:ascii="Book Antiqua" w:hAnsi="Book Antiqua" w:hint="eastAsia"/>
                <w:vertAlign w:val="superscript"/>
                <w:lang w:eastAsia="zh-CN"/>
              </w:rPr>
              <w:t>[7</w:t>
            </w:r>
            <w:r w:rsidR="00470DC2">
              <w:rPr>
                <w:rFonts w:ascii="Book Antiqua" w:hAnsi="Book Antiqua"/>
                <w:vertAlign w:val="superscript"/>
                <w:lang w:eastAsia="zh-CN"/>
              </w:rPr>
              <w:t>7</w:t>
            </w:r>
            <w:r w:rsidR="00645994">
              <w:rPr>
                <w:rFonts w:ascii="Book Antiqua" w:hAnsi="Book Antiqua" w:hint="eastAsia"/>
                <w:vertAlign w:val="superscript"/>
                <w:lang w:eastAsia="zh-CN"/>
              </w:rPr>
              <w:t>]</w:t>
            </w:r>
          </w:p>
        </w:tc>
        <w:tc>
          <w:tcPr>
            <w:tcW w:w="940" w:type="dxa"/>
          </w:tcPr>
          <w:p w14:paraId="40906470" w14:textId="77777777" w:rsidR="00BA6291" w:rsidRPr="0094587B" w:rsidRDefault="00BA6291" w:rsidP="003200CC">
            <w:pPr>
              <w:spacing w:line="360" w:lineRule="auto"/>
              <w:jc w:val="both"/>
              <w:rPr>
                <w:rFonts w:ascii="Book Antiqua" w:hAnsi="Book Antiqua"/>
              </w:rPr>
            </w:pPr>
            <w:r w:rsidRPr="0094587B">
              <w:rPr>
                <w:rFonts w:ascii="Book Antiqua" w:hAnsi="Book Antiqua"/>
              </w:rPr>
              <w:t>1993–2010</w:t>
            </w:r>
          </w:p>
        </w:tc>
        <w:tc>
          <w:tcPr>
            <w:tcW w:w="907" w:type="dxa"/>
          </w:tcPr>
          <w:p w14:paraId="7E69FE51" w14:textId="77777777" w:rsidR="00BA6291" w:rsidRPr="0094587B" w:rsidRDefault="00BA6291" w:rsidP="003200CC">
            <w:pPr>
              <w:spacing w:line="360" w:lineRule="auto"/>
              <w:jc w:val="both"/>
              <w:rPr>
                <w:rFonts w:ascii="Book Antiqua" w:hAnsi="Book Antiqua"/>
              </w:rPr>
            </w:pPr>
            <w:r w:rsidRPr="0094587B">
              <w:rPr>
                <w:rFonts w:ascii="Book Antiqua" w:hAnsi="Book Antiqua"/>
              </w:rPr>
              <w:t>36</w:t>
            </w:r>
          </w:p>
        </w:tc>
        <w:tc>
          <w:tcPr>
            <w:tcW w:w="992" w:type="dxa"/>
          </w:tcPr>
          <w:p w14:paraId="434E5D44" w14:textId="77777777" w:rsidR="00BA6291" w:rsidRPr="0094587B" w:rsidRDefault="00BA6291" w:rsidP="003200CC">
            <w:pPr>
              <w:spacing w:line="360" w:lineRule="auto"/>
              <w:jc w:val="both"/>
              <w:rPr>
                <w:rFonts w:ascii="Book Antiqua" w:hAnsi="Book Antiqua"/>
              </w:rPr>
            </w:pPr>
            <w:r w:rsidRPr="0094587B">
              <w:rPr>
                <w:rFonts w:ascii="Book Antiqua" w:hAnsi="Book Antiqua"/>
              </w:rPr>
              <w:t>36 (100)</w:t>
            </w:r>
          </w:p>
        </w:tc>
        <w:tc>
          <w:tcPr>
            <w:tcW w:w="851" w:type="dxa"/>
          </w:tcPr>
          <w:p w14:paraId="305CCC80" w14:textId="77777777" w:rsidR="00BA6291" w:rsidRPr="0094587B" w:rsidRDefault="00BA6291" w:rsidP="003200CC">
            <w:pPr>
              <w:spacing w:line="360" w:lineRule="auto"/>
              <w:jc w:val="both"/>
              <w:rPr>
                <w:rFonts w:ascii="Book Antiqua" w:hAnsi="Book Antiqua"/>
              </w:rPr>
            </w:pPr>
            <w:r w:rsidRPr="0094587B">
              <w:rPr>
                <w:rFonts w:ascii="Book Antiqua" w:hAnsi="Book Antiqua"/>
              </w:rPr>
              <w:t>31</w:t>
            </w:r>
          </w:p>
        </w:tc>
        <w:tc>
          <w:tcPr>
            <w:tcW w:w="1843" w:type="dxa"/>
          </w:tcPr>
          <w:p w14:paraId="731E1952" w14:textId="5706E224" w:rsidR="00BA6291" w:rsidRPr="0094587B" w:rsidRDefault="007A3921" w:rsidP="003200CC">
            <w:pPr>
              <w:spacing w:line="360" w:lineRule="auto"/>
              <w:jc w:val="both"/>
              <w:rPr>
                <w:rFonts w:ascii="Book Antiqua" w:hAnsi="Book Antiqua"/>
              </w:rPr>
            </w:pPr>
            <w:r>
              <w:rPr>
                <w:rFonts w:ascii="Book Antiqua" w:hAnsi="Book Antiqua" w:hint="eastAsia"/>
                <w:lang w:eastAsia="zh-CN"/>
              </w:rPr>
              <w:t>NA</w:t>
            </w:r>
          </w:p>
        </w:tc>
        <w:tc>
          <w:tcPr>
            <w:tcW w:w="2835" w:type="dxa"/>
            <w:vAlign w:val="center"/>
          </w:tcPr>
          <w:p w14:paraId="64BE6249"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T stage, grade, AJCC stage, </w:t>
            </w:r>
            <w:proofErr w:type="spellStart"/>
            <w:r w:rsidRPr="0094587B">
              <w:rPr>
                <w:rFonts w:ascii="Book Antiqua" w:hAnsi="Book Antiqua"/>
              </w:rPr>
              <w:t>lymphovascular</w:t>
            </w:r>
            <w:proofErr w:type="spellEnd"/>
            <w:r w:rsidRPr="0094587B">
              <w:rPr>
                <w:rFonts w:ascii="Book Antiqua" w:hAnsi="Book Antiqua"/>
              </w:rPr>
              <w:t xml:space="preserve"> invasion, </w:t>
            </w:r>
            <w:proofErr w:type="spellStart"/>
            <w:r w:rsidRPr="0094587B">
              <w:rPr>
                <w:rFonts w:ascii="Book Antiqua" w:hAnsi="Book Antiqua"/>
              </w:rPr>
              <w:t>perineural</w:t>
            </w:r>
            <w:proofErr w:type="spellEnd"/>
            <w:r w:rsidRPr="0094587B">
              <w:rPr>
                <w:rFonts w:ascii="Book Antiqua" w:hAnsi="Book Antiqua"/>
              </w:rPr>
              <w:t xml:space="preserve"> </w:t>
            </w:r>
            <w:r w:rsidRPr="0094587B">
              <w:rPr>
                <w:rFonts w:ascii="Book Antiqua" w:hAnsi="Book Antiqua"/>
              </w:rPr>
              <w:lastRenderedPageBreak/>
              <w:t>invasion, size</w:t>
            </w:r>
          </w:p>
        </w:tc>
        <w:tc>
          <w:tcPr>
            <w:tcW w:w="2438" w:type="dxa"/>
            <w:vAlign w:val="center"/>
          </w:tcPr>
          <w:p w14:paraId="76CD8254" w14:textId="77777777" w:rsidR="00BA6291" w:rsidRPr="0094587B" w:rsidRDefault="00BA6291" w:rsidP="003200CC">
            <w:pPr>
              <w:spacing w:line="360" w:lineRule="auto"/>
              <w:jc w:val="both"/>
              <w:rPr>
                <w:rFonts w:ascii="Book Antiqua" w:hAnsi="Book Antiqua"/>
              </w:rPr>
            </w:pPr>
            <w:r w:rsidRPr="0094587B">
              <w:rPr>
                <w:rFonts w:ascii="Book Antiqua" w:hAnsi="Book Antiqua"/>
              </w:rPr>
              <w:lastRenderedPageBreak/>
              <w:t>Age &gt; 75, body weight loss, nodal metastasis</w:t>
            </w:r>
          </w:p>
        </w:tc>
        <w:tc>
          <w:tcPr>
            <w:tcW w:w="2552" w:type="dxa"/>
            <w:vAlign w:val="center"/>
          </w:tcPr>
          <w:p w14:paraId="450DBB5D" w14:textId="77777777" w:rsidR="00BA6291" w:rsidRPr="0094587B" w:rsidRDefault="00BA6291" w:rsidP="003200CC">
            <w:pPr>
              <w:spacing w:line="360" w:lineRule="auto"/>
              <w:jc w:val="both"/>
              <w:rPr>
                <w:rFonts w:ascii="Book Antiqua" w:hAnsi="Book Antiqua"/>
              </w:rPr>
            </w:pPr>
            <w:r w:rsidRPr="0094587B">
              <w:rPr>
                <w:rFonts w:ascii="Book Antiqua" w:hAnsi="Book Antiqua"/>
              </w:rPr>
              <w:t>Nodal metastasis</w:t>
            </w:r>
          </w:p>
        </w:tc>
      </w:tr>
      <w:tr w:rsidR="00BA6291" w:rsidRPr="0094587B" w14:paraId="31315E86" w14:textId="77777777" w:rsidTr="00645994">
        <w:trPr>
          <w:trHeight w:val="551"/>
        </w:trPr>
        <w:tc>
          <w:tcPr>
            <w:tcW w:w="1590" w:type="dxa"/>
          </w:tcPr>
          <w:p w14:paraId="4DA96281" w14:textId="0A2B4AE6"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lastRenderedPageBreak/>
              <w:t>Malleo</w:t>
            </w:r>
            <w:proofErr w:type="spellEnd"/>
            <w:r w:rsidRPr="0094587B">
              <w:rPr>
                <w:rFonts w:ascii="Book Antiqua" w:hAnsi="Book Antiqua"/>
              </w:rPr>
              <w:t xml:space="preserve"> </w:t>
            </w:r>
            <w:r w:rsidR="00645994" w:rsidRPr="0094587B">
              <w:rPr>
                <w:rFonts w:ascii="Book Antiqua" w:hAnsi="Book Antiqua"/>
                <w:i/>
              </w:rPr>
              <w:t xml:space="preserve"> et al</w:t>
            </w:r>
            <w:r w:rsidR="00470DC2">
              <w:rPr>
                <w:rFonts w:ascii="Book Antiqua" w:hAnsi="Book Antiqua" w:hint="eastAsia"/>
                <w:vertAlign w:val="superscript"/>
                <w:lang w:eastAsia="zh-CN"/>
              </w:rPr>
              <w:t>[7</w:t>
            </w:r>
            <w:r w:rsidR="00470DC2">
              <w:rPr>
                <w:rFonts w:ascii="Book Antiqua" w:hAnsi="Book Antiqua"/>
                <w:vertAlign w:val="superscript"/>
                <w:lang w:eastAsia="zh-CN"/>
              </w:rPr>
              <w:t>3</w:t>
            </w:r>
            <w:r w:rsidR="00645994">
              <w:rPr>
                <w:rFonts w:ascii="Book Antiqua" w:hAnsi="Book Antiqua" w:hint="eastAsia"/>
                <w:vertAlign w:val="superscript"/>
                <w:lang w:eastAsia="zh-CN"/>
              </w:rPr>
              <w:t>]</w:t>
            </w:r>
          </w:p>
        </w:tc>
        <w:tc>
          <w:tcPr>
            <w:tcW w:w="940" w:type="dxa"/>
          </w:tcPr>
          <w:p w14:paraId="7634C567" w14:textId="77777777" w:rsidR="00BA6291" w:rsidRPr="0094587B" w:rsidRDefault="00BA6291" w:rsidP="003200CC">
            <w:pPr>
              <w:spacing w:line="360" w:lineRule="auto"/>
              <w:jc w:val="both"/>
              <w:rPr>
                <w:rFonts w:ascii="Book Antiqua" w:hAnsi="Book Antiqua"/>
              </w:rPr>
            </w:pPr>
            <w:r w:rsidRPr="0094587B">
              <w:rPr>
                <w:rFonts w:ascii="Book Antiqua" w:hAnsi="Book Antiqua"/>
              </w:rPr>
              <w:t>2000–2009</w:t>
            </w:r>
          </w:p>
        </w:tc>
        <w:tc>
          <w:tcPr>
            <w:tcW w:w="907" w:type="dxa"/>
          </w:tcPr>
          <w:p w14:paraId="6185F8C0" w14:textId="77777777" w:rsidR="00BA6291" w:rsidRPr="0094587B" w:rsidRDefault="00BA6291" w:rsidP="003200CC">
            <w:pPr>
              <w:spacing w:line="360" w:lineRule="auto"/>
              <w:jc w:val="both"/>
              <w:rPr>
                <w:rFonts w:ascii="Book Antiqua" w:hAnsi="Book Antiqua"/>
              </w:rPr>
            </w:pPr>
            <w:r w:rsidRPr="0094587B">
              <w:rPr>
                <w:rFonts w:ascii="Book Antiqua" w:hAnsi="Book Antiqua"/>
              </w:rPr>
              <w:t>37</w:t>
            </w:r>
          </w:p>
        </w:tc>
        <w:tc>
          <w:tcPr>
            <w:tcW w:w="992" w:type="dxa"/>
          </w:tcPr>
          <w:p w14:paraId="6BA4D303" w14:textId="77777777" w:rsidR="00BA6291" w:rsidRPr="0094587B" w:rsidRDefault="00BA6291" w:rsidP="003200CC">
            <w:pPr>
              <w:spacing w:line="360" w:lineRule="auto"/>
              <w:jc w:val="both"/>
              <w:rPr>
                <w:rFonts w:ascii="Book Antiqua" w:hAnsi="Book Antiqua"/>
              </w:rPr>
            </w:pPr>
            <w:r w:rsidRPr="0094587B">
              <w:rPr>
                <w:rFonts w:ascii="Book Antiqua" w:hAnsi="Book Antiqua"/>
              </w:rPr>
              <w:t>25 (67)</w:t>
            </w:r>
          </w:p>
        </w:tc>
        <w:tc>
          <w:tcPr>
            <w:tcW w:w="851" w:type="dxa"/>
          </w:tcPr>
          <w:p w14:paraId="2D3FFE32" w14:textId="77777777" w:rsidR="00BA6291" w:rsidRPr="0094587B" w:rsidRDefault="00BA6291" w:rsidP="003200CC">
            <w:pPr>
              <w:spacing w:line="360" w:lineRule="auto"/>
              <w:jc w:val="both"/>
              <w:rPr>
                <w:rFonts w:ascii="Book Antiqua" w:hAnsi="Book Antiqua"/>
              </w:rPr>
            </w:pPr>
            <w:r w:rsidRPr="0094587B">
              <w:rPr>
                <w:rFonts w:ascii="Book Antiqua" w:hAnsi="Book Antiqua"/>
              </w:rPr>
              <w:t>25</w:t>
            </w:r>
          </w:p>
        </w:tc>
        <w:tc>
          <w:tcPr>
            <w:tcW w:w="1843" w:type="dxa"/>
          </w:tcPr>
          <w:p w14:paraId="0B07916B" w14:textId="6114D064" w:rsidR="00BA6291" w:rsidRPr="0094587B" w:rsidRDefault="00BA6291" w:rsidP="003200CC">
            <w:pPr>
              <w:spacing w:line="360" w:lineRule="auto"/>
              <w:jc w:val="both"/>
              <w:rPr>
                <w:rFonts w:ascii="Book Antiqua" w:hAnsi="Book Antiqua"/>
                <w:lang w:eastAsia="zh-CN"/>
              </w:rPr>
            </w:pPr>
            <w:r w:rsidRPr="0094587B">
              <w:rPr>
                <w:rFonts w:ascii="Book Antiqua" w:hAnsi="Book Antiqua"/>
              </w:rPr>
              <w:t>71</w:t>
            </w:r>
            <w:r w:rsidR="007A3921">
              <w:rPr>
                <w:rFonts w:ascii="Book Antiqua" w:hAnsi="Book Antiqua" w:hint="eastAsia"/>
                <w:vertAlign w:val="superscript"/>
                <w:lang w:eastAsia="zh-CN"/>
              </w:rPr>
              <w:t>1</w:t>
            </w:r>
          </w:p>
        </w:tc>
        <w:tc>
          <w:tcPr>
            <w:tcW w:w="2835" w:type="dxa"/>
            <w:vAlign w:val="center"/>
          </w:tcPr>
          <w:p w14:paraId="3C6273C3"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T stage, nodal metastasis, AJCC stage, </w:t>
            </w:r>
            <w:proofErr w:type="spellStart"/>
            <w:r w:rsidRPr="0094587B">
              <w:rPr>
                <w:rFonts w:ascii="Book Antiqua" w:hAnsi="Book Antiqua"/>
              </w:rPr>
              <w:t>lymphovascular</w:t>
            </w:r>
            <w:proofErr w:type="spellEnd"/>
            <w:r w:rsidRPr="0094587B">
              <w:rPr>
                <w:rFonts w:ascii="Book Antiqua" w:hAnsi="Book Antiqua"/>
              </w:rPr>
              <w:t xml:space="preserve"> invasion, </w:t>
            </w:r>
            <w:proofErr w:type="spellStart"/>
            <w:r w:rsidRPr="0094587B">
              <w:rPr>
                <w:rFonts w:ascii="Book Antiqua" w:hAnsi="Book Antiqua"/>
              </w:rPr>
              <w:t>perineural</w:t>
            </w:r>
            <w:proofErr w:type="spellEnd"/>
            <w:r w:rsidRPr="0094587B">
              <w:rPr>
                <w:rFonts w:ascii="Book Antiqua" w:hAnsi="Book Antiqua"/>
              </w:rPr>
              <w:t xml:space="preserve"> invasion, size, age</w:t>
            </w:r>
          </w:p>
        </w:tc>
        <w:tc>
          <w:tcPr>
            <w:tcW w:w="2438" w:type="dxa"/>
            <w:vAlign w:val="center"/>
          </w:tcPr>
          <w:p w14:paraId="27FFDB08" w14:textId="77777777" w:rsidR="00BA6291" w:rsidRPr="0094587B" w:rsidRDefault="00BA6291" w:rsidP="003200CC">
            <w:pPr>
              <w:spacing w:line="360" w:lineRule="auto"/>
              <w:jc w:val="both"/>
              <w:rPr>
                <w:rFonts w:ascii="Book Antiqua" w:hAnsi="Book Antiqua"/>
                <w:highlight w:val="green"/>
              </w:rPr>
            </w:pPr>
            <w:r w:rsidRPr="0094587B">
              <w:rPr>
                <w:rFonts w:ascii="Book Antiqua" w:hAnsi="Book Antiqua"/>
              </w:rPr>
              <w:t>-</w:t>
            </w:r>
          </w:p>
        </w:tc>
        <w:tc>
          <w:tcPr>
            <w:tcW w:w="2552" w:type="dxa"/>
            <w:vAlign w:val="center"/>
          </w:tcPr>
          <w:p w14:paraId="1D82778F" w14:textId="77777777" w:rsidR="00BA6291" w:rsidRPr="0094587B" w:rsidRDefault="00BA6291" w:rsidP="003200CC">
            <w:pPr>
              <w:spacing w:line="360" w:lineRule="auto"/>
              <w:jc w:val="both"/>
              <w:rPr>
                <w:rFonts w:ascii="Book Antiqua" w:hAnsi="Book Antiqua"/>
              </w:rPr>
            </w:pPr>
            <w:r w:rsidRPr="0094587B">
              <w:rPr>
                <w:rFonts w:ascii="Book Antiqua" w:hAnsi="Book Antiqua"/>
              </w:rPr>
              <w:t>Tumor grade, lack of post-operative complications</w:t>
            </w:r>
          </w:p>
        </w:tc>
      </w:tr>
      <w:tr w:rsidR="00BA6291" w:rsidRPr="0094587B" w14:paraId="5B1C2DE4" w14:textId="77777777" w:rsidTr="00645994">
        <w:trPr>
          <w:trHeight w:val="551"/>
        </w:trPr>
        <w:tc>
          <w:tcPr>
            <w:tcW w:w="1590" w:type="dxa"/>
          </w:tcPr>
          <w:p w14:paraId="4E040FA6" w14:textId="743A9AC4" w:rsidR="00BA6291" w:rsidRPr="0094587B" w:rsidRDefault="00BA6291" w:rsidP="003200CC">
            <w:pPr>
              <w:spacing w:line="360" w:lineRule="auto"/>
              <w:jc w:val="both"/>
              <w:rPr>
                <w:rFonts w:ascii="Book Antiqua" w:hAnsi="Book Antiqua"/>
              </w:rPr>
            </w:pPr>
            <w:r w:rsidRPr="0094587B">
              <w:rPr>
                <w:rFonts w:ascii="Book Antiqua" w:hAnsi="Book Antiqua"/>
              </w:rPr>
              <w:t xml:space="preserve">Zhang </w:t>
            </w:r>
            <w:r w:rsidR="00645994" w:rsidRPr="0094587B">
              <w:rPr>
                <w:rFonts w:ascii="Book Antiqua" w:hAnsi="Book Antiqua"/>
                <w:i/>
              </w:rPr>
              <w:t xml:space="preserve"> et al</w:t>
            </w:r>
            <w:r w:rsidR="00645994">
              <w:rPr>
                <w:rFonts w:ascii="Book Antiqua" w:hAnsi="Book Antiqua" w:hint="eastAsia"/>
                <w:vertAlign w:val="superscript"/>
                <w:lang w:eastAsia="zh-CN"/>
              </w:rPr>
              <w:t>[16]</w:t>
            </w:r>
          </w:p>
        </w:tc>
        <w:tc>
          <w:tcPr>
            <w:tcW w:w="940" w:type="dxa"/>
          </w:tcPr>
          <w:p w14:paraId="0CD92C66"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1995–2008 </w:t>
            </w:r>
          </w:p>
        </w:tc>
        <w:tc>
          <w:tcPr>
            <w:tcW w:w="907" w:type="dxa"/>
          </w:tcPr>
          <w:p w14:paraId="0288F769"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91 </w:t>
            </w:r>
          </w:p>
        </w:tc>
        <w:tc>
          <w:tcPr>
            <w:tcW w:w="992" w:type="dxa"/>
          </w:tcPr>
          <w:p w14:paraId="5B882D04" w14:textId="77777777" w:rsidR="00BA6291" w:rsidRPr="0094587B" w:rsidRDefault="00BA6291" w:rsidP="003200CC">
            <w:pPr>
              <w:spacing w:line="360" w:lineRule="auto"/>
              <w:jc w:val="both"/>
              <w:rPr>
                <w:rFonts w:ascii="Book Antiqua" w:hAnsi="Book Antiqua"/>
              </w:rPr>
            </w:pPr>
            <w:r w:rsidRPr="0094587B">
              <w:rPr>
                <w:rFonts w:ascii="Book Antiqua" w:hAnsi="Book Antiqua"/>
              </w:rPr>
              <w:t>59 (65)</w:t>
            </w:r>
          </w:p>
        </w:tc>
        <w:tc>
          <w:tcPr>
            <w:tcW w:w="851" w:type="dxa"/>
          </w:tcPr>
          <w:p w14:paraId="1233E34D" w14:textId="52E8F480" w:rsidR="00BA6291" w:rsidRPr="0094587B" w:rsidRDefault="00BA6291" w:rsidP="003200CC">
            <w:pPr>
              <w:spacing w:line="360" w:lineRule="auto"/>
              <w:jc w:val="both"/>
              <w:rPr>
                <w:rFonts w:ascii="Book Antiqua" w:hAnsi="Book Antiqua"/>
              </w:rPr>
            </w:pPr>
            <w:r w:rsidRPr="0094587B">
              <w:rPr>
                <w:rFonts w:ascii="Book Antiqua" w:hAnsi="Book Antiqua"/>
              </w:rPr>
              <w:t> </w:t>
            </w:r>
            <w:r w:rsidR="007A3921">
              <w:rPr>
                <w:rFonts w:ascii="Book Antiqua" w:hAnsi="Book Antiqua" w:hint="eastAsia"/>
                <w:lang w:eastAsia="zh-CN"/>
              </w:rPr>
              <w:t xml:space="preserve"> NA</w:t>
            </w:r>
          </w:p>
        </w:tc>
        <w:tc>
          <w:tcPr>
            <w:tcW w:w="1843" w:type="dxa"/>
          </w:tcPr>
          <w:p w14:paraId="6BA3BA37" w14:textId="79A46559" w:rsidR="00BA6291" w:rsidRPr="0094587B" w:rsidRDefault="00BA6291" w:rsidP="003200CC">
            <w:pPr>
              <w:spacing w:line="360" w:lineRule="auto"/>
              <w:jc w:val="both"/>
              <w:rPr>
                <w:rFonts w:ascii="Book Antiqua" w:hAnsi="Book Antiqua"/>
              </w:rPr>
            </w:pPr>
            <w:r w:rsidRPr="0094587B">
              <w:rPr>
                <w:rFonts w:ascii="Book Antiqua" w:hAnsi="Book Antiqua"/>
              </w:rPr>
              <w:t>49</w:t>
            </w:r>
            <w:r w:rsidR="007A3921">
              <w:rPr>
                <w:rFonts w:ascii="Book Antiqua" w:hAnsi="Book Antiqua" w:hint="eastAsia"/>
                <w:vertAlign w:val="superscript"/>
                <w:lang w:eastAsia="zh-CN"/>
              </w:rPr>
              <w:t>1</w:t>
            </w:r>
          </w:p>
        </w:tc>
        <w:tc>
          <w:tcPr>
            <w:tcW w:w="2835" w:type="dxa"/>
            <w:vAlign w:val="center"/>
          </w:tcPr>
          <w:p w14:paraId="032BC77F"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T stage, grade, AJCC stage, </w:t>
            </w:r>
            <w:proofErr w:type="spellStart"/>
            <w:r w:rsidRPr="0094587B">
              <w:rPr>
                <w:rFonts w:ascii="Book Antiqua" w:hAnsi="Book Antiqua"/>
              </w:rPr>
              <w:t>lymphovascular</w:t>
            </w:r>
            <w:proofErr w:type="spellEnd"/>
            <w:r w:rsidRPr="0094587B">
              <w:rPr>
                <w:rFonts w:ascii="Book Antiqua" w:hAnsi="Book Antiqua"/>
              </w:rPr>
              <w:t xml:space="preserve"> invasion, </w:t>
            </w:r>
            <w:proofErr w:type="spellStart"/>
            <w:r w:rsidRPr="0094587B">
              <w:rPr>
                <w:rFonts w:ascii="Book Antiqua" w:hAnsi="Book Antiqua"/>
              </w:rPr>
              <w:t>perineural</w:t>
            </w:r>
            <w:proofErr w:type="spellEnd"/>
            <w:r w:rsidRPr="0094587B">
              <w:rPr>
                <w:rFonts w:ascii="Book Antiqua" w:hAnsi="Book Antiqua"/>
              </w:rPr>
              <w:t xml:space="preserve"> invasion, size, age</w:t>
            </w:r>
          </w:p>
        </w:tc>
        <w:tc>
          <w:tcPr>
            <w:tcW w:w="2438" w:type="dxa"/>
            <w:vAlign w:val="center"/>
          </w:tcPr>
          <w:p w14:paraId="4190FBD3" w14:textId="77777777" w:rsidR="00BA6291" w:rsidRPr="0094587B" w:rsidRDefault="00BA6291" w:rsidP="003200CC">
            <w:pPr>
              <w:spacing w:line="360" w:lineRule="auto"/>
              <w:jc w:val="both"/>
              <w:rPr>
                <w:rFonts w:ascii="Book Antiqua" w:hAnsi="Book Antiqua"/>
                <w:highlight w:val="green"/>
              </w:rPr>
            </w:pPr>
            <w:r w:rsidRPr="0094587B">
              <w:rPr>
                <w:rFonts w:ascii="Book Antiqua" w:hAnsi="Book Antiqua"/>
              </w:rPr>
              <w:t>-</w:t>
            </w:r>
          </w:p>
        </w:tc>
        <w:tc>
          <w:tcPr>
            <w:tcW w:w="2552" w:type="dxa"/>
            <w:vAlign w:val="center"/>
          </w:tcPr>
          <w:p w14:paraId="72199954" w14:textId="77777777" w:rsidR="00BA6291" w:rsidRPr="0094587B" w:rsidRDefault="00BA6291" w:rsidP="003200CC">
            <w:pPr>
              <w:spacing w:line="360" w:lineRule="auto"/>
              <w:jc w:val="both"/>
              <w:rPr>
                <w:rFonts w:ascii="Book Antiqua" w:hAnsi="Book Antiqua"/>
              </w:rPr>
            </w:pPr>
            <w:r w:rsidRPr="0094587B">
              <w:rPr>
                <w:rFonts w:ascii="Book Antiqua" w:hAnsi="Book Antiqua"/>
              </w:rPr>
              <w:t>Nodal metastasis, positive margins</w:t>
            </w:r>
          </w:p>
        </w:tc>
      </w:tr>
      <w:tr w:rsidR="00BA6291" w:rsidRPr="0094587B" w14:paraId="66C1F67B" w14:textId="77777777" w:rsidTr="00645994">
        <w:trPr>
          <w:trHeight w:val="372"/>
        </w:trPr>
        <w:tc>
          <w:tcPr>
            <w:tcW w:w="1590" w:type="dxa"/>
          </w:tcPr>
          <w:p w14:paraId="63195FC3" w14:textId="3A1EA922" w:rsidR="00BA6291" w:rsidRPr="0094587B" w:rsidRDefault="00BA6291" w:rsidP="003200CC">
            <w:pPr>
              <w:spacing w:line="360" w:lineRule="auto"/>
              <w:jc w:val="both"/>
              <w:rPr>
                <w:rFonts w:ascii="Book Antiqua" w:hAnsi="Book Antiqua"/>
              </w:rPr>
            </w:pPr>
            <w:r w:rsidRPr="0094587B">
              <w:rPr>
                <w:rFonts w:ascii="Book Antiqua" w:hAnsi="Book Antiqua"/>
              </w:rPr>
              <w:t xml:space="preserve">Han </w:t>
            </w:r>
            <w:r w:rsidR="00645994" w:rsidRPr="0094587B">
              <w:rPr>
                <w:rFonts w:ascii="Book Antiqua" w:hAnsi="Book Antiqua"/>
                <w:i/>
              </w:rPr>
              <w:t xml:space="preserve"> et al</w:t>
            </w:r>
            <w:r w:rsidR="00470DC2">
              <w:rPr>
                <w:rFonts w:ascii="Book Antiqua" w:hAnsi="Book Antiqua" w:hint="eastAsia"/>
                <w:vertAlign w:val="superscript"/>
                <w:lang w:eastAsia="zh-CN"/>
              </w:rPr>
              <w:t>[8</w:t>
            </w:r>
            <w:r w:rsidR="00470DC2">
              <w:rPr>
                <w:rFonts w:ascii="Book Antiqua" w:hAnsi="Book Antiqua"/>
                <w:vertAlign w:val="superscript"/>
                <w:lang w:eastAsia="zh-CN"/>
              </w:rPr>
              <w:t>1</w:t>
            </w:r>
            <w:r w:rsidR="00645994">
              <w:rPr>
                <w:rFonts w:ascii="Book Antiqua" w:hAnsi="Book Antiqua" w:hint="eastAsia"/>
                <w:vertAlign w:val="superscript"/>
                <w:lang w:eastAsia="zh-CN"/>
              </w:rPr>
              <w:t>]</w:t>
            </w:r>
          </w:p>
        </w:tc>
        <w:tc>
          <w:tcPr>
            <w:tcW w:w="940" w:type="dxa"/>
          </w:tcPr>
          <w:p w14:paraId="5F7BB72C" w14:textId="77777777" w:rsidR="00BA6291" w:rsidRPr="0094587B" w:rsidRDefault="00BA6291" w:rsidP="003200CC">
            <w:pPr>
              <w:spacing w:line="360" w:lineRule="auto"/>
              <w:jc w:val="both"/>
              <w:rPr>
                <w:rFonts w:ascii="Book Antiqua" w:hAnsi="Book Antiqua"/>
              </w:rPr>
            </w:pPr>
            <w:r w:rsidRPr="0094587B">
              <w:rPr>
                <w:rFonts w:ascii="Book Antiqua" w:hAnsi="Book Antiqua"/>
              </w:rPr>
              <w:t>1990-2006</w:t>
            </w:r>
          </w:p>
        </w:tc>
        <w:tc>
          <w:tcPr>
            <w:tcW w:w="907" w:type="dxa"/>
          </w:tcPr>
          <w:p w14:paraId="282EEC13" w14:textId="77777777" w:rsidR="00BA6291" w:rsidRPr="0094587B" w:rsidRDefault="00BA6291" w:rsidP="003200CC">
            <w:pPr>
              <w:spacing w:line="360" w:lineRule="auto"/>
              <w:jc w:val="both"/>
              <w:rPr>
                <w:rFonts w:ascii="Book Antiqua" w:hAnsi="Book Antiqua"/>
              </w:rPr>
            </w:pPr>
            <w:r w:rsidRPr="0094587B">
              <w:rPr>
                <w:rFonts w:ascii="Book Antiqua" w:hAnsi="Book Antiqua"/>
              </w:rPr>
              <w:t>32</w:t>
            </w:r>
          </w:p>
        </w:tc>
        <w:tc>
          <w:tcPr>
            <w:tcW w:w="992" w:type="dxa"/>
          </w:tcPr>
          <w:p w14:paraId="2B236D9E" w14:textId="77777777" w:rsidR="00BA6291" w:rsidRPr="0094587B" w:rsidRDefault="00BA6291" w:rsidP="003200CC">
            <w:pPr>
              <w:spacing w:line="360" w:lineRule="auto"/>
              <w:jc w:val="both"/>
              <w:rPr>
                <w:rFonts w:ascii="Book Antiqua" w:hAnsi="Book Antiqua"/>
              </w:rPr>
            </w:pPr>
            <w:r w:rsidRPr="0094587B">
              <w:rPr>
                <w:rFonts w:ascii="Book Antiqua" w:hAnsi="Book Antiqua"/>
              </w:rPr>
              <w:t>28 (88)</w:t>
            </w:r>
          </w:p>
        </w:tc>
        <w:tc>
          <w:tcPr>
            <w:tcW w:w="851" w:type="dxa"/>
          </w:tcPr>
          <w:p w14:paraId="093122A4" w14:textId="77777777" w:rsidR="00BA6291" w:rsidRPr="0094587B" w:rsidRDefault="00BA6291" w:rsidP="003200CC">
            <w:pPr>
              <w:spacing w:line="360" w:lineRule="auto"/>
              <w:jc w:val="both"/>
              <w:rPr>
                <w:rFonts w:ascii="Book Antiqua" w:hAnsi="Book Antiqua"/>
              </w:rPr>
            </w:pPr>
            <w:r w:rsidRPr="0094587B">
              <w:rPr>
                <w:rFonts w:ascii="Book Antiqua" w:hAnsi="Book Antiqua"/>
              </w:rPr>
              <w:t>18</w:t>
            </w:r>
          </w:p>
        </w:tc>
        <w:tc>
          <w:tcPr>
            <w:tcW w:w="1843" w:type="dxa"/>
          </w:tcPr>
          <w:p w14:paraId="3D0A91B2" w14:textId="77777777" w:rsidR="00BA6291" w:rsidRPr="0094587B" w:rsidRDefault="00BA6291" w:rsidP="003200CC">
            <w:pPr>
              <w:spacing w:line="360" w:lineRule="auto"/>
              <w:jc w:val="both"/>
              <w:rPr>
                <w:rFonts w:ascii="Book Antiqua" w:hAnsi="Book Antiqua"/>
              </w:rPr>
            </w:pPr>
            <w:r w:rsidRPr="0094587B">
              <w:rPr>
                <w:rFonts w:ascii="Book Antiqua" w:hAnsi="Book Antiqua"/>
              </w:rPr>
              <w:t>30</w:t>
            </w:r>
          </w:p>
        </w:tc>
        <w:tc>
          <w:tcPr>
            <w:tcW w:w="2835" w:type="dxa"/>
            <w:vAlign w:val="center"/>
          </w:tcPr>
          <w:p w14:paraId="59842245"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c>
          <w:tcPr>
            <w:tcW w:w="2438" w:type="dxa"/>
            <w:vAlign w:val="center"/>
          </w:tcPr>
          <w:p w14:paraId="3D238B48" w14:textId="77777777" w:rsidR="00BA6291" w:rsidRPr="0094587B" w:rsidRDefault="00BA6291" w:rsidP="003200CC">
            <w:pPr>
              <w:spacing w:line="360" w:lineRule="auto"/>
              <w:jc w:val="both"/>
              <w:rPr>
                <w:rFonts w:ascii="Book Antiqua" w:hAnsi="Book Antiqua"/>
              </w:rPr>
            </w:pPr>
            <w:r w:rsidRPr="0094587B">
              <w:rPr>
                <w:rFonts w:ascii="Book Antiqua" w:hAnsi="Book Antiqua"/>
              </w:rPr>
              <w:t>Positive margins</w:t>
            </w:r>
          </w:p>
        </w:tc>
        <w:tc>
          <w:tcPr>
            <w:tcW w:w="2552" w:type="dxa"/>
            <w:vAlign w:val="center"/>
          </w:tcPr>
          <w:p w14:paraId="17A3174F"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r>
      <w:tr w:rsidR="00BA6291" w:rsidRPr="0094587B" w14:paraId="32622915" w14:textId="77777777" w:rsidTr="00645994">
        <w:trPr>
          <w:trHeight w:val="357"/>
        </w:trPr>
        <w:tc>
          <w:tcPr>
            <w:tcW w:w="1590" w:type="dxa"/>
          </w:tcPr>
          <w:p w14:paraId="3A19C325" w14:textId="44EC5F22" w:rsidR="00BA6291" w:rsidRPr="0094587B" w:rsidRDefault="00BA6291" w:rsidP="003200CC">
            <w:pPr>
              <w:spacing w:line="360" w:lineRule="auto"/>
              <w:jc w:val="both"/>
              <w:rPr>
                <w:rFonts w:ascii="Book Antiqua" w:hAnsi="Book Antiqua"/>
              </w:rPr>
            </w:pPr>
            <w:r w:rsidRPr="0094587B">
              <w:rPr>
                <w:rFonts w:ascii="Book Antiqua" w:hAnsi="Book Antiqua"/>
              </w:rPr>
              <w:t xml:space="preserve">Struck </w:t>
            </w:r>
            <w:r w:rsidR="00645994" w:rsidRPr="0094587B">
              <w:rPr>
                <w:rFonts w:ascii="Book Antiqua" w:hAnsi="Book Antiqua"/>
                <w:i/>
              </w:rPr>
              <w:t xml:space="preserve"> et al</w:t>
            </w:r>
            <w:r w:rsidR="00470DC2">
              <w:rPr>
                <w:rFonts w:ascii="Book Antiqua" w:hAnsi="Book Antiqua" w:hint="eastAsia"/>
                <w:vertAlign w:val="superscript"/>
                <w:lang w:eastAsia="zh-CN"/>
              </w:rPr>
              <w:t>[7</w:t>
            </w:r>
            <w:r w:rsidR="00470DC2">
              <w:rPr>
                <w:rFonts w:ascii="Book Antiqua" w:hAnsi="Book Antiqua"/>
                <w:vertAlign w:val="superscript"/>
                <w:lang w:eastAsia="zh-CN"/>
              </w:rPr>
              <w:t>8</w:t>
            </w:r>
            <w:r w:rsidR="00645994">
              <w:rPr>
                <w:rFonts w:ascii="Book Antiqua" w:hAnsi="Book Antiqua" w:hint="eastAsia"/>
                <w:vertAlign w:val="superscript"/>
                <w:lang w:eastAsia="zh-CN"/>
              </w:rPr>
              <w:t>]</w:t>
            </w:r>
          </w:p>
        </w:tc>
        <w:tc>
          <w:tcPr>
            <w:tcW w:w="940" w:type="dxa"/>
          </w:tcPr>
          <w:p w14:paraId="096042F4" w14:textId="77777777" w:rsidR="00BA6291" w:rsidRPr="0094587B" w:rsidRDefault="00BA6291" w:rsidP="003200CC">
            <w:pPr>
              <w:spacing w:line="360" w:lineRule="auto"/>
              <w:jc w:val="both"/>
              <w:rPr>
                <w:rFonts w:ascii="Book Antiqua" w:hAnsi="Book Antiqua"/>
              </w:rPr>
            </w:pPr>
            <w:r w:rsidRPr="0094587B">
              <w:rPr>
                <w:rFonts w:ascii="Book Antiqua" w:hAnsi="Book Antiqua"/>
              </w:rPr>
              <w:t>1989–2006</w:t>
            </w:r>
          </w:p>
        </w:tc>
        <w:tc>
          <w:tcPr>
            <w:tcW w:w="907" w:type="dxa"/>
          </w:tcPr>
          <w:p w14:paraId="4CF53C51" w14:textId="77777777" w:rsidR="00BA6291" w:rsidRPr="0094587B" w:rsidRDefault="00BA6291" w:rsidP="003200CC">
            <w:pPr>
              <w:spacing w:line="360" w:lineRule="auto"/>
              <w:jc w:val="both"/>
              <w:rPr>
                <w:rFonts w:ascii="Book Antiqua" w:hAnsi="Book Antiqua"/>
              </w:rPr>
            </w:pPr>
            <w:r w:rsidRPr="0094587B">
              <w:rPr>
                <w:rFonts w:ascii="Book Antiqua" w:hAnsi="Book Antiqua"/>
              </w:rPr>
              <w:t>30</w:t>
            </w:r>
          </w:p>
        </w:tc>
        <w:tc>
          <w:tcPr>
            <w:tcW w:w="992" w:type="dxa"/>
          </w:tcPr>
          <w:p w14:paraId="7717D9AC" w14:textId="77777777" w:rsidR="00BA6291" w:rsidRPr="0094587B" w:rsidRDefault="00BA6291" w:rsidP="003200CC">
            <w:pPr>
              <w:spacing w:line="360" w:lineRule="auto"/>
              <w:jc w:val="both"/>
              <w:rPr>
                <w:rFonts w:ascii="Book Antiqua" w:hAnsi="Book Antiqua"/>
              </w:rPr>
            </w:pPr>
            <w:r w:rsidRPr="0094587B">
              <w:rPr>
                <w:rFonts w:ascii="Book Antiqua" w:hAnsi="Book Antiqua"/>
              </w:rPr>
              <w:t>30 (100)</w:t>
            </w:r>
          </w:p>
        </w:tc>
        <w:tc>
          <w:tcPr>
            <w:tcW w:w="851" w:type="dxa"/>
          </w:tcPr>
          <w:p w14:paraId="69068B0D" w14:textId="77777777" w:rsidR="00BA6291" w:rsidRPr="0094587B" w:rsidRDefault="00BA6291" w:rsidP="003200CC">
            <w:pPr>
              <w:spacing w:line="360" w:lineRule="auto"/>
              <w:jc w:val="both"/>
              <w:rPr>
                <w:rFonts w:ascii="Book Antiqua" w:hAnsi="Book Antiqua"/>
              </w:rPr>
            </w:pPr>
            <w:r w:rsidRPr="0094587B">
              <w:rPr>
                <w:rFonts w:ascii="Book Antiqua" w:hAnsi="Book Antiqua"/>
              </w:rPr>
              <w:t>25</w:t>
            </w:r>
          </w:p>
        </w:tc>
        <w:tc>
          <w:tcPr>
            <w:tcW w:w="1843" w:type="dxa"/>
          </w:tcPr>
          <w:p w14:paraId="3B115D65" w14:textId="5E998469" w:rsidR="00BA6291" w:rsidRPr="0094587B" w:rsidRDefault="00BA6291" w:rsidP="003200CC">
            <w:pPr>
              <w:spacing w:line="360" w:lineRule="auto"/>
              <w:jc w:val="both"/>
              <w:rPr>
                <w:rFonts w:ascii="Book Antiqua" w:hAnsi="Book Antiqua"/>
                <w:lang w:eastAsia="zh-CN"/>
              </w:rPr>
            </w:pPr>
            <w:r w:rsidRPr="0094587B">
              <w:rPr>
                <w:rFonts w:ascii="Book Antiqua" w:hAnsi="Book Antiqua"/>
              </w:rPr>
              <w:t>33</w:t>
            </w:r>
            <w:r w:rsidR="00A473D7">
              <w:rPr>
                <w:rFonts w:ascii="Book Antiqua" w:hAnsi="Book Antiqua" w:hint="eastAsia"/>
                <w:vertAlign w:val="superscript"/>
                <w:lang w:eastAsia="zh-CN"/>
              </w:rPr>
              <w:t>2</w:t>
            </w:r>
          </w:p>
        </w:tc>
        <w:tc>
          <w:tcPr>
            <w:tcW w:w="2835" w:type="dxa"/>
            <w:vAlign w:val="center"/>
          </w:tcPr>
          <w:p w14:paraId="2438C635" w14:textId="77777777" w:rsidR="00BA6291" w:rsidRPr="0094587B" w:rsidRDefault="00BA6291" w:rsidP="003200CC">
            <w:pPr>
              <w:spacing w:line="360" w:lineRule="auto"/>
              <w:jc w:val="both"/>
              <w:rPr>
                <w:rFonts w:ascii="Book Antiqua" w:hAnsi="Book Antiqua"/>
              </w:rPr>
            </w:pPr>
            <w:r w:rsidRPr="0094587B">
              <w:rPr>
                <w:rFonts w:ascii="Book Antiqua" w:hAnsi="Book Antiqua"/>
              </w:rPr>
              <w:t>Positive margins, T stage, adjuvant therapy</w:t>
            </w:r>
          </w:p>
        </w:tc>
        <w:tc>
          <w:tcPr>
            <w:tcW w:w="2438" w:type="dxa"/>
            <w:vAlign w:val="center"/>
          </w:tcPr>
          <w:p w14:paraId="3118A2EA" w14:textId="77777777" w:rsidR="00BA6291" w:rsidRPr="0094587B" w:rsidRDefault="00BA6291" w:rsidP="003200CC">
            <w:pPr>
              <w:spacing w:line="360" w:lineRule="auto"/>
              <w:jc w:val="both"/>
              <w:rPr>
                <w:rFonts w:ascii="Book Antiqua" w:hAnsi="Book Antiqua"/>
              </w:rPr>
            </w:pPr>
          </w:p>
        </w:tc>
        <w:tc>
          <w:tcPr>
            <w:tcW w:w="2552" w:type="dxa"/>
            <w:vAlign w:val="center"/>
          </w:tcPr>
          <w:p w14:paraId="192EC5AC" w14:textId="77777777" w:rsidR="00BA6291" w:rsidRPr="0094587B" w:rsidRDefault="00BA6291" w:rsidP="003200CC">
            <w:pPr>
              <w:spacing w:line="360" w:lineRule="auto"/>
              <w:jc w:val="both"/>
              <w:rPr>
                <w:rFonts w:ascii="Book Antiqua" w:hAnsi="Book Antiqua"/>
              </w:rPr>
            </w:pPr>
            <w:r w:rsidRPr="0094587B">
              <w:rPr>
                <w:rFonts w:ascii="Book Antiqua" w:hAnsi="Book Antiqua"/>
              </w:rPr>
              <w:t>Nodal metastasis, stage</w:t>
            </w:r>
          </w:p>
        </w:tc>
      </w:tr>
      <w:tr w:rsidR="00BA6291" w:rsidRPr="0094587B" w14:paraId="48177D48" w14:textId="77777777" w:rsidTr="00645994">
        <w:trPr>
          <w:trHeight w:val="372"/>
        </w:trPr>
        <w:tc>
          <w:tcPr>
            <w:tcW w:w="1590" w:type="dxa"/>
          </w:tcPr>
          <w:p w14:paraId="7ACEDD0C" w14:textId="2902E748" w:rsidR="00BA6291" w:rsidRPr="0094587B" w:rsidRDefault="00BA6291" w:rsidP="003200CC">
            <w:pPr>
              <w:spacing w:line="360" w:lineRule="auto"/>
              <w:jc w:val="both"/>
              <w:rPr>
                <w:rFonts w:ascii="Book Antiqua" w:hAnsi="Book Antiqua"/>
              </w:rPr>
            </w:pPr>
            <w:r w:rsidRPr="0094587B">
              <w:rPr>
                <w:rFonts w:ascii="Book Antiqua" w:hAnsi="Book Antiqua"/>
              </w:rPr>
              <w:t xml:space="preserve">Lee </w:t>
            </w:r>
            <w:r w:rsidR="00645994" w:rsidRPr="0094587B">
              <w:rPr>
                <w:rFonts w:ascii="Book Antiqua" w:hAnsi="Book Antiqua"/>
                <w:i/>
              </w:rPr>
              <w:t xml:space="preserve"> et al</w:t>
            </w:r>
            <w:r w:rsidR="00470DC2">
              <w:rPr>
                <w:rFonts w:ascii="Book Antiqua" w:hAnsi="Book Antiqua" w:hint="eastAsia"/>
                <w:vertAlign w:val="superscript"/>
                <w:lang w:eastAsia="zh-CN"/>
              </w:rPr>
              <w:t>[7</w:t>
            </w:r>
            <w:r w:rsidR="00470DC2">
              <w:rPr>
                <w:rFonts w:ascii="Book Antiqua" w:hAnsi="Book Antiqua"/>
                <w:vertAlign w:val="superscript"/>
                <w:lang w:eastAsia="zh-CN"/>
              </w:rPr>
              <w:t>4</w:t>
            </w:r>
            <w:r w:rsidR="00645994">
              <w:rPr>
                <w:rFonts w:ascii="Book Antiqua" w:hAnsi="Book Antiqua" w:hint="eastAsia"/>
                <w:vertAlign w:val="superscript"/>
                <w:lang w:eastAsia="zh-CN"/>
              </w:rPr>
              <w:t>]</w:t>
            </w:r>
          </w:p>
        </w:tc>
        <w:tc>
          <w:tcPr>
            <w:tcW w:w="940" w:type="dxa"/>
          </w:tcPr>
          <w:p w14:paraId="6D030E11"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1995–2007 </w:t>
            </w:r>
          </w:p>
        </w:tc>
        <w:tc>
          <w:tcPr>
            <w:tcW w:w="907" w:type="dxa"/>
          </w:tcPr>
          <w:p w14:paraId="293F93FE"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53 </w:t>
            </w:r>
          </w:p>
        </w:tc>
        <w:tc>
          <w:tcPr>
            <w:tcW w:w="992" w:type="dxa"/>
          </w:tcPr>
          <w:p w14:paraId="071D4DD2" w14:textId="77777777" w:rsidR="00BA6291" w:rsidRPr="0094587B" w:rsidRDefault="00BA6291" w:rsidP="003200CC">
            <w:pPr>
              <w:spacing w:line="360" w:lineRule="auto"/>
              <w:jc w:val="both"/>
              <w:rPr>
                <w:rFonts w:ascii="Book Antiqua" w:hAnsi="Book Antiqua"/>
              </w:rPr>
            </w:pPr>
            <w:r w:rsidRPr="0094587B">
              <w:rPr>
                <w:rFonts w:ascii="Book Antiqua" w:hAnsi="Book Antiqua"/>
              </w:rPr>
              <w:t>28 (53)</w:t>
            </w:r>
          </w:p>
        </w:tc>
        <w:tc>
          <w:tcPr>
            <w:tcW w:w="851" w:type="dxa"/>
          </w:tcPr>
          <w:p w14:paraId="0A3F1CE7"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26 </w:t>
            </w:r>
          </w:p>
        </w:tc>
        <w:tc>
          <w:tcPr>
            <w:tcW w:w="1843" w:type="dxa"/>
          </w:tcPr>
          <w:p w14:paraId="32447275"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44 </w:t>
            </w:r>
          </w:p>
        </w:tc>
        <w:tc>
          <w:tcPr>
            <w:tcW w:w="2835" w:type="dxa"/>
            <w:vAlign w:val="center"/>
          </w:tcPr>
          <w:p w14:paraId="06E7B040" w14:textId="77777777" w:rsidR="00BA6291" w:rsidRPr="0094587B" w:rsidRDefault="00BA6291" w:rsidP="003200CC">
            <w:pPr>
              <w:spacing w:line="360" w:lineRule="auto"/>
              <w:jc w:val="both"/>
              <w:rPr>
                <w:rFonts w:ascii="Book Antiqua" w:hAnsi="Book Antiqua"/>
              </w:rPr>
            </w:pPr>
            <w:r w:rsidRPr="0094587B">
              <w:rPr>
                <w:rFonts w:ascii="Book Antiqua" w:hAnsi="Book Antiqua"/>
              </w:rPr>
              <w:t>Age, gender, weight loss, CA19-9, grade, tumor size</w:t>
            </w:r>
          </w:p>
        </w:tc>
        <w:tc>
          <w:tcPr>
            <w:tcW w:w="2438" w:type="dxa"/>
            <w:vAlign w:val="center"/>
          </w:tcPr>
          <w:p w14:paraId="01612E24" w14:textId="77777777" w:rsidR="00BA6291" w:rsidRPr="0094587B" w:rsidRDefault="00BA6291" w:rsidP="003200CC">
            <w:pPr>
              <w:widowControl w:val="0"/>
              <w:autoSpaceDE w:val="0"/>
              <w:autoSpaceDN w:val="0"/>
              <w:adjustRightInd w:val="0"/>
              <w:spacing w:line="360" w:lineRule="auto"/>
              <w:jc w:val="both"/>
              <w:rPr>
                <w:rFonts w:ascii="Book Antiqua" w:hAnsi="Book Antiqua"/>
              </w:rPr>
            </w:pPr>
            <w:r w:rsidRPr="0094587B">
              <w:rPr>
                <w:rFonts w:ascii="Book Antiqua" w:hAnsi="Book Antiqua"/>
              </w:rPr>
              <w:t>T stage, nodal metastasis, AJCC stage</w:t>
            </w:r>
          </w:p>
        </w:tc>
        <w:tc>
          <w:tcPr>
            <w:tcW w:w="2552" w:type="dxa"/>
            <w:vAlign w:val="center"/>
          </w:tcPr>
          <w:p w14:paraId="0833D8F9" w14:textId="77777777" w:rsidR="00BA6291" w:rsidRPr="0094587B" w:rsidRDefault="00BA6291" w:rsidP="003200CC">
            <w:pPr>
              <w:spacing w:line="360" w:lineRule="auto"/>
              <w:jc w:val="both"/>
              <w:rPr>
                <w:rFonts w:ascii="Book Antiqua" w:hAnsi="Book Antiqua"/>
              </w:rPr>
            </w:pPr>
            <w:r w:rsidRPr="0094587B">
              <w:rPr>
                <w:rFonts w:ascii="Book Antiqua" w:hAnsi="Book Antiqua"/>
              </w:rPr>
              <w:t>Nodal metastasis</w:t>
            </w:r>
          </w:p>
        </w:tc>
      </w:tr>
      <w:tr w:rsidR="00BA6291" w:rsidRPr="0094587B" w14:paraId="35E9ACB8" w14:textId="77777777" w:rsidTr="00645994">
        <w:trPr>
          <w:trHeight w:val="551"/>
        </w:trPr>
        <w:tc>
          <w:tcPr>
            <w:tcW w:w="1590" w:type="dxa"/>
          </w:tcPr>
          <w:p w14:paraId="482E1AAB" w14:textId="6AE592C9"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Hurtuk</w:t>
            </w:r>
            <w:proofErr w:type="spellEnd"/>
            <w:r w:rsidRPr="0094587B">
              <w:rPr>
                <w:rFonts w:ascii="Book Antiqua" w:hAnsi="Book Antiqua"/>
              </w:rPr>
              <w:t xml:space="preserve"> </w:t>
            </w:r>
            <w:r w:rsidR="00645994" w:rsidRPr="0094587B">
              <w:rPr>
                <w:rFonts w:ascii="Book Antiqua" w:hAnsi="Book Antiqua"/>
                <w:i/>
              </w:rPr>
              <w:t xml:space="preserve"> et al</w:t>
            </w:r>
            <w:r w:rsidR="00470DC2">
              <w:rPr>
                <w:rFonts w:ascii="Book Antiqua" w:hAnsi="Book Antiqua" w:hint="eastAsia"/>
                <w:vertAlign w:val="superscript"/>
                <w:lang w:eastAsia="zh-CN"/>
              </w:rPr>
              <w:t>[8</w:t>
            </w:r>
            <w:r w:rsidR="00470DC2">
              <w:rPr>
                <w:rFonts w:ascii="Book Antiqua" w:hAnsi="Book Antiqua"/>
                <w:vertAlign w:val="superscript"/>
                <w:lang w:eastAsia="zh-CN"/>
              </w:rPr>
              <w:t>2</w:t>
            </w:r>
            <w:r w:rsidR="00645994">
              <w:rPr>
                <w:rFonts w:ascii="Book Antiqua" w:hAnsi="Book Antiqua" w:hint="eastAsia"/>
                <w:vertAlign w:val="superscript"/>
                <w:lang w:eastAsia="zh-CN"/>
              </w:rPr>
              <w:t>]</w:t>
            </w:r>
          </w:p>
        </w:tc>
        <w:tc>
          <w:tcPr>
            <w:tcW w:w="940" w:type="dxa"/>
          </w:tcPr>
          <w:p w14:paraId="2BC1FCBF" w14:textId="77777777" w:rsidR="00BA6291" w:rsidRPr="0094587B" w:rsidRDefault="00BA6291" w:rsidP="003200CC">
            <w:pPr>
              <w:spacing w:line="360" w:lineRule="auto"/>
              <w:jc w:val="both"/>
              <w:rPr>
                <w:rFonts w:ascii="Book Antiqua" w:hAnsi="Book Antiqua"/>
              </w:rPr>
            </w:pPr>
            <w:r w:rsidRPr="0094587B">
              <w:rPr>
                <w:rFonts w:ascii="Book Antiqua" w:hAnsi="Book Antiqua"/>
              </w:rPr>
              <w:t>1984–2005</w:t>
            </w:r>
          </w:p>
        </w:tc>
        <w:tc>
          <w:tcPr>
            <w:tcW w:w="907" w:type="dxa"/>
          </w:tcPr>
          <w:p w14:paraId="4C09F112" w14:textId="77777777" w:rsidR="00BA6291" w:rsidRPr="0094587B" w:rsidRDefault="00BA6291" w:rsidP="003200CC">
            <w:pPr>
              <w:spacing w:line="360" w:lineRule="auto"/>
              <w:jc w:val="both"/>
              <w:rPr>
                <w:rFonts w:ascii="Book Antiqua" w:hAnsi="Book Antiqua"/>
              </w:rPr>
            </w:pPr>
            <w:r w:rsidRPr="0094587B">
              <w:rPr>
                <w:rFonts w:ascii="Book Antiqua" w:hAnsi="Book Antiqua"/>
              </w:rPr>
              <w:t>52</w:t>
            </w:r>
          </w:p>
        </w:tc>
        <w:tc>
          <w:tcPr>
            <w:tcW w:w="992" w:type="dxa"/>
          </w:tcPr>
          <w:p w14:paraId="34721688" w14:textId="77777777" w:rsidR="00BA6291" w:rsidRPr="0094587B" w:rsidRDefault="00BA6291" w:rsidP="003200CC">
            <w:pPr>
              <w:spacing w:line="360" w:lineRule="auto"/>
              <w:jc w:val="both"/>
              <w:rPr>
                <w:rFonts w:ascii="Book Antiqua" w:hAnsi="Book Antiqua"/>
              </w:rPr>
            </w:pPr>
            <w:r w:rsidRPr="0094587B">
              <w:rPr>
                <w:rFonts w:ascii="Book Antiqua" w:hAnsi="Book Antiqua"/>
              </w:rPr>
              <w:t>35 (67)</w:t>
            </w:r>
          </w:p>
        </w:tc>
        <w:tc>
          <w:tcPr>
            <w:tcW w:w="851" w:type="dxa"/>
          </w:tcPr>
          <w:p w14:paraId="17D734D4" w14:textId="77777777" w:rsidR="00BA6291" w:rsidRPr="0094587B" w:rsidRDefault="00BA6291" w:rsidP="003200CC">
            <w:pPr>
              <w:spacing w:line="360" w:lineRule="auto"/>
              <w:jc w:val="both"/>
              <w:rPr>
                <w:rFonts w:ascii="Book Antiqua" w:hAnsi="Book Antiqua"/>
              </w:rPr>
            </w:pPr>
            <w:r w:rsidRPr="0094587B">
              <w:rPr>
                <w:rFonts w:ascii="Book Antiqua" w:hAnsi="Book Antiqua"/>
              </w:rPr>
              <w:t>24</w:t>
            </w:r>
          </w:p>
        </w:tc>
        <w:tc>
          <w:tcPr>
            <w:tcW w:w="1843" w:type="dxa"/>
          </w:tcPr>
          <w:p w14:paraId="36125F31" w14:textId="3FAFD4CB" w:rsidR="00BA6291" w:rsidRPr="0094587B" w:rsidRDefault="007A3921" w:rsidP="003200CC">
            <w:pPr>
              <w:spacing w:line="360" w:lineRule="auto"/>
              <w:jc w:val="both"/>
              <w:rPr>
                <w:rFonts w:ascii="Book Antiqua" w:hAnsi="Book Antiqua"/>
                <w:lang w:eastAsia="zh-CN"/>
              </w:rPr>
            </w:pPr>
            <w:r>
              <w:rPr>
                <w:rFonts w:ascii="Book Antiqua" w:hAnsi="Book Antiqua" w:hint="eastAsia"/>
                <w:lang w:eastAsia="zh-CN"/>
              </w:rPr>
              <w:t>NA</w:t>
            </w:r>
          </w:p>
        </w:tc>
        <w:tc>
          <w:tcPr>
            <w:tcW w:w="2835" w:type="dxa"/>
            <w:vAlign w:val="center"/>
          </w:tcPr>
          <w:p w14:paraId="79DA9AC9" w14:textId="77777777" w:rsidR="00BA6291" w:rsidRPr="0094587B" w:rsidRDefault="00BA6291" w:rsidP="003200CC">
            <w:pPr>
              <w:widowControl w:val="0"/>
              <w:autoSpaceDE w:val="0"/>
              <w:autoSpaceDN w:val="0"/>
              <w:adjustRightInd w:val="0"/>
              <w:spacing w:line="360" w:lineRule="auto"/>
              <w:jc w:val="both"/>
              <w:rPr>
                <w:rFonts w:ascii="Book Antiqua" w:hAnsi="Book Antiqua"/>
              </w:rPr>
            </w:pPr>
            <w:r w:rsidRPr="0094587B">
              <w:rPr>
                <w:rFonts w:ascii="Book Antiqua" w:hAnsi="Book Antiqua"/>
              </w:rPr>
              <w:t xml:space="preserve">Grade, positive margins, nodal metastasis, venous or </w:t>
            </w:r>
            <w:proofErr w:type="spellStart"/>
            <w:r w:rsidRPr="0094587B">
              <w:rPr>
                <w:rFonts w:ascii="Book Antiqua" w:hAnsi="Book Antiqua"/>
              </w:rPr>
              <w:t>perineural</w:t>
            </w:r>
            <w:proofErr w:type="spellEnd"/>
            <w:r w:rsidRPr="0094587B">
              <w:rPr>
                <w:rFonts w:ascii="Book Antiqua" w:hAnsi="Book Antiqua"/>
              </w:rPr>
              <w:t xml:space="preserve"> invasion</w:t>
            </w:r>
          </w:p>
        </w:tc>
        <w:tc>
          <w:tcPr>
            <w:tcW w:w="2438" w:type="dxa"/>
            <w:vAlign w:val="center"/>
          </w:tcPr>
          <w:p w14:paraId="527115DE" w14:textId="77777777" w:rsidR="00BA6291" w:rsidRPr="0094587B" w:rsidRDefault="00BA6291" w:rsidP="003200CC">
            <w:pPr>
              <w:spacing w:line="360" w:lineRule="auto"/>
              <w:jc w:val="both"/>
              <w:rPr>
                <w:rFonts w:ascii="Book Antiqua" w:hAnsi="Book Antiqua"/>
              </w:rPr>
            </w:pPr>
            <w:r w:rsidRPr="0094587B">
              <w:rPr>
                <w:rFonts w:ascii="Book Antiqua" w:hAnsi="Book Antiqua"/>
              </w:rPr>
              <w:t>Stage T4, tumor size &lt; 3.5 cm</w:t>
            </w:r>
          </w:p>
        </w:tc>
        <w:tc>
          <w:tcPr>
            <w:tcW w:w="2552" w:type="dxa"/>
            <w:vAlign w:val="center"/>
          </w:tcPr>
          <w:p w14:paraId="5760C16F"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r>
      <w:tr w:rsidR="00BA6291" w:rsidRPr="0094587B" w14:paraId="241FB9AB" w14:textId="77777777" w:rsidTr="00645994">
        <w:trPr>
          <w:trHeight w:val="178"/>
        </w:trPr>
        <w:tc>
          <w:tcPr>
            <w:tcW w:w="1590" w:type="dxa"/>
          </w:tcPr>
          <w:p w14:paraId="6093F02D" w14:textId="48590FFF" w:rsidR="00BA6291" w:rsidRPr="0094587B" w:rsidRDefault="00BA6291" w:rsidP="003200CC">
            <w:pPr>
              <w:spacing w:line="360" w:lineRule="auto"/>
              <w:jc w:val="both"/>
              <w:rPr>
                <w:rFonts w:ascii="Book Antiqua" w:hAnsi="Book Antiqua"/>
              </w:rPr>
            </w:pPr>
            <w:r w:rsidRPr="0094587B">
              <w:rPr>
                <w:rFonts w:ascii="Book Antiqua" w:hAnsi="Book Antiqua"/>
              </w:rPr>
              <w:lastRenderedPageBreak/>
              <w:t xml:space="preserve">Hu </w:t>
            </w:r>
            <w:r w:rsidR="00645994" w:rsidRPr="0094587B">
              <w:rPr>
                <w:rFonts w:ascii="Book Antiqua" w:hAnsi="Book Antiqua"/>
                <w:i/>
              </w:rPr>
              <w:t xml:space="preserve"> et al</w:t>
            </w:r>
            <w:r w:rsidR="00645994">
              <w:rPr>
                <w:rFonts w:ascii="Book Antiqua" w:hAnsi="Book Antiqua" w:hint="eastAsia"/>
                <w:vertAlign w:val="superscript"/>
                <w:lang w:eastAsia="zh-CN"/>
              </w:rPr>
              <w:t>[47]</w:t>
            </w:r>
          </w:p>
        </w:tc>
        <w:tc>
          <w:tcPr>
            <w:tcW w:w="940" w:type="dxa"/>
          </w:tcPr>
          <w:p w14:paraId="2671C651" w14:textId="77777777"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n.a</w:t>
            </w:r>
            <w:proofErr w:type="spellEnd"/>
            <w:r w:rsidRPr="0094587B">
              <w:rPr>
                <w:rFonts w:ascii="Book Antiqua" w:hAnsi="Book Antiqua"/>
              </w:rPr>
              <w:t>.</w:t>
            </w:r>
          </w:p>
        </w:tc>
        <w:tc>
          <w:tcPr>
            <w:tcW w:w="907" w:type="dxa"/>
          </w:tcPr>
          <w:p w14:paraId="75D1CE57" w14:textId="77777777" w:rsidR="00BA6291" w:rsidRPr="0094587B" w:rsidRDefault="00BA6291" w:rsidP="003200CC">
            <w:pPr>
              <w:spacing w:line="360" w:lineRule="auto"/>
              <w:jc w:val="both"/>
              <w:rPr>
                <w:rFonts w:ascii="Book Antiqua" w:hAnsi="Book Antiqua"/>
              </w:rPr>
            </w:pPr>
            <w:r w:rsidRPr="0094587B">
              <w:rPr>
                <w:rFonts w:ascii="Book Antiqua" w:hAnsi="Book Antiqua"/>
              </w:rPr>
              <w:t>43</w:t>
            </w:r>
          </w:p>
        </w:tc>
        <w:tc>
          <w:tcPr>
            <w:tcW w:w="992" w:type="dxa"/>
          </w:tcPr>
          <w:p w14:paraId="0CE5D34C" w14:textId="77777777" w:rsidR="00BA6291" w:rsidRPr="0094587B" w:rsidRDefault="00BA6291" w:rsidP="003200CC">
            <w:pPr>
              <w:spacing w:line="360" w:lineRule="auto"/>
              <w:jc w:val="both"/>
              <w:rPr>
                <w:rFonts w:ascii="Book Antiqua" w:hAnsi="Book Antiqua"/>
              </w:rPr>
            </w:pPr>
            <w:r w:rsidRPr="0094587B">
              <w:rPr>
                <w:rFonts w:ascii="Book Antiqua" w:hAnsi="Book Antiqua"/>
              </w:rPr>
              <w:t>28 (65)</w:t>
            </w:r>
          </w:p>
        </w:tc>
        <w:tc>
          <w:tcPr>
            <w:tcW w:w="851" w:type="dxa"/>
          </w:tcPr>
          <w:p w14:paraId="67E7CF77" w14:textId="77777777" w:rsidR="00BA6291" w:rsidRPr="0094587B" w:rsidRDefault="00BA6291" w:rsidP="003200CC">
            <w:pPr>
              <w:spacing w:line="360" w:lineRule="auto"/>
              <w:jc w:val="both"/>
              <w:rPr>
                <w:rFonts w:ascii="Book Antiqua" w:hAnsi="Book Antiqua"/>
              </w:rPr>
            </w:pPr>
            <w:r w:rsidRPr="0094587B">
              <w:rPr>
                <w:rFonts w:ascii="Book Antiqua" w:hAnsi="Book Antiqua"/>
              </w:rPr>
              <w:t>11</w:t>
            </w:r>
          </w:p>
        </w:tc>
        <w:tc>
          <w:tcPr>
            <w:tcW w:w="1843" w:type="dxa"/>
          </w:tcPr>
          <w:p w14:paraId="430F05A9" w14:textId="77777777" w:rsidR="00BA6291" w:rsidRPr="0094587B" w:rsidRDefault="00BA6291" w:rsidP="003200CC">
            <w:pPr>
              <w:spacing w:line="360" w:lineRule="auto"/>
              <w:jc w:val="both"/>
              <w:rPr>
                <w:rFonts w:ascii="Book Antiqua" w:hAnsi="Book Antiqua"/>
              </w:rPr>
            </w:pPr>
            <w:r w:rsidRPr="0094587B">
              <w:rPr>
                <w:rFonts w:ascii="Book Antiqua" w:hAnsi="Book Antiqua"/>
              </w:rPr>
              <w:t>27</w:t>
            </w:r>
          </w:p>
        </w:tc>
        <w:tc>
          <w:tcPr>
            <w:tcW w:w="2835" w:type="dxa"/>
            <w:vAlign w:val="center"/>
          </w:tcPr>
          <w:p w14:paraId="325900C8"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c>
          <w:tcPr>
            <w:tcW w:w="2438" w:type="dxa"/>
            <w:vAlign w:val="center"/>
          </w:tcPr>
          <w:p w14:paraId="1B7FD113" w14:textId="77777777" w:rsidR="00BA6291" w:rsidRPr="0094587B" w:rsidRDefault="00BA6291" w:rsidP="003200CC">
            <w:pPr>
              <w:spacing w:line="360" w:lineRule="auto"/>
              <w:jc w:val="both"/>
              <w:rPr>
                <w:rFonts w:ascii="Book Antiqua" w:hAnsi="Book Antiqua"/>
              </w:rPr>
            </w:pPr>
            <w:r w:rsidRPr="0094587B">
              <w:rPr>
                <w:rFonts w:ascii="Book Antiqua" w:hAnsi="Book Antiqua"/>
              </w:rPr>
              <w:t>Positive margins</w:t>
            </w:r>
          </w:p>
        </w:tc>
        <w:tc>
          <w:tcPr>
            <w:tcW w:w="2552" w:type="dxa"/>
            <w:vAlign w:val="center"/>
          </w:tcPr>
          <w:p w14:paraId="11848645"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r>
      <w:tr w:rsidR="00BA6291" w:rsidRPr="0094587B" w14:paraId="0070E419" w14:textId="77777777" w:rsidTr="00645994">
        <w:trPr>
          <w:trHeight w:val="357"/>
        </w:trPr>
        <w:tc>
          <w:tcPr>
            <w:tcW w:w="1590" w:type="dxa"/>
          </w:tcPr>
          <w:p w14:paraId="70229C3A" w14:textId="6C861C24"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Sarela</w:t>
            </w:r>
            <w:proofErr w:type="spellEnd"/>
            <w:r w:rsidR="00645994" w:rsidRPr="0094587B">
              <w:rPr>
                <w:rFonts w:ascii="Book Antiqua" w:hAnsi="Book Antiqua"/>
                <w:i/>
              </w:rPr>
              <w:t xml:space="preserve"> et al</w:t>
            </w:r>
            <w:r w:rsidR="00645994">
              <w:rPr>
                <w:rFonts w:ascii="Book Antiqua" w:hAnsi="Book Antiqua" w:hint="eastAsia"/>
                <w:vertAlign w:val="superscript"/>
                <w:lang w:eastAsia="zh-CN"/>
              </w:rPr>
              <w:t>[51]</w:t>
            </w:r>
          </w:p>
        </w:tc>
        <w:tc>
          <w:tcPr>
            <w:tcW w:w="940" w:type="dxa"/>
          </w:tcPr>
          <w:p w14:paraId="7AD0455E"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1983–2000 </w:t>
            </w:r>
          </w:p>
        </w:tc>
        <w:tc>
          <w:tcPr>
            <w:tcW w:w="907" w:type="dxa"/>
          </w:tcPr>
          <w:p w14:paraId="2302215C"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137 </w:t>
            </w:r>
          </w:p>
        </w:tc>
        <w:tc>
          <w:tcPr>
            <w:tcW w:w="992" w:type="dxa"/>
          </w:tcPr>
          <w:p w14:paraId="23C683CA" w14:textId="77777777" w:rsidR="00BA6291" w:rsidRPr="0094587B" w:rsidRDefault="00BA6291" w:rsidP="003200CC">
            <w:pPr>
              <w:spacing w:line="360" w:lineRule="auto"/>
              <w:jc w:val="both"/>
              <w:rPr>
                <w:rFonts w:ascii="Book Antiqua" w:hAnsi="Book Antiqua"/>
              </w:rPr>
            </w:pPr>
            <w:r w:rsidRPr="0094587B">
              <w:rPr>
                <w:rFonts w:ascii="Book Antiqua" w:hAnsi="Book Antiqua"/>
              </w:rPr>
              <w:t>72 (52.5)</w:t>
            </w:r>
          </w:p>
        </w:tc>
        <w:tc>
          <w:tcPr>
            <w:tcW w:w="851" w:type="dxa"/>
          </w:tcPr>
          <w:p w14:paraId="11BAAD29"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56 </w:t>
            </w:r>
          </w:p>
        </w:tc>
        <w:tc>
          <w:tcPr>
            <w:tcW w:w="1843" w:type="dxa"/>
          </w:tcPr>
          <w:p w14:paraId="4191AA07" w14:textId="18F55AB1" w:rsidR="00BA6291" w:rsidRPr="0094587B" w:rsidRDefault="00BA6291" w:rsidP="003200CC">
            <w:pPr>
              <w:spacing w:line="360" w:lineRule="auto"/>
              <w:jc w:val="both"/>
              <w:rPr>
                <w:rFonts w:ascii="Book Antiqua" w:hAnsi="Book Antiqua"/>
              </w:rPr>
            </w:pPr>
            <w:r w:rsidRPr="0094587B">
              <w:rPr>
                <w:rFonts w:ascii="Book Antiqua" w:hAnsi="Book Antiqua"/>
              </w:rPr>
              <w:t>71</w:t>
            </w:r>
            <w:r w:rsidR="007A3921">
              <w:rPr>
                <w:rFonts w:ascii="Book Antiqua" w:hAnsi="Book Antiqua" w:hint="eastAsia"/>
                <w:vertAlign w:val="superscript"/>
                <w:lang w:eastAsia="zh-CN"/>
              </w:rPr>
              <w:t>1</w:t>
            </w:r>
          </w:p>
        </w:tc>
        <w:tc>
          <w:tcPr>
            <w:tcW w:w="2835" w:type="dxa"/>
            <w:vAlign w:val="center"/>
          </w:tcPr>
          <w:p w14:paraId="0C34A7DC" w14:textId="77777777" w:rsidR="00BA6291" w:rsidRPr="0094587B" w:rsidRDefault="00BA6291" w:rsidP="003200CC">
            <w:pPr>
              <w:spacing w:line="360" w:lineRule="auto"/>
              <w:jc w:val="both"/>
              <w:rPr>
                <w:rFonts w:ascii="Book Antiqua" w:hAnsi="Book Antiqua"/>
              </w:rPr>
            </w:pPr>
            <w:r w:rsidRPr="0094587B">
              <w:rPr>
                <w:rFonts w:ascii="Book Antiqua" w:hAnsi="Book Antiqua"/>
              </w:rPr>
              <w:t>Gender, grade, T stage</w:t>
            </w:r>
          </w:p>
        </w:tc>
        <w:tc>
          <w:tcPr>
            <w:tcW w:w="2438" w:type="dxa"/>
            <w:vAlign w:val="center"/>
          </w:tcPr>
          <w:p w14:paraId="5B186A2D" w14:textId="77777777" w:rsidR="00BA6291" w:rsidRPr="0094587B" w:rsidRDefault="00BA6291" w:rsidP="003200CC">
            <w:pPr>
              <w:spacing w:line="360" w:lineRule="auto"/>
              <w:jc w:val="both"/>
              <w:rPr>
                <w:rFonts w:ascii="Book Antiqua" w:hAnsi="Book Antiqua"/>
              </w:rPr>
            </w:pPr>
            <w:r w:rsidRPr="0094587B">
              <w:rPr>
                <w:rFonts w:ascii="Book Antiqua" w:hAnsi="Book Antiqua"/>
              </w:rPr>
              <w:t>Age, nodal metastasis</w:t>
            </w:r>
          </w:p>
        </w:tc>
        <w:tc>
          <w:tcPr>
            <w:tcW w:w="2552" w:type="dxa"/>
            <w:vAlign w:val="center"/>
          </w:tcPr>
          <w:p w14:paraId="52AE3695" w14:textId="77777777" w:rsidR="00BA6291" w:rsidRPr="0094587B" w:rsidRDefault="00BA6291" w:rsidP="003200CC">
            <w:pPr>
              <w:spacing w:line="360" w:lineRule="auto"/>
              <w:jc w:val="both"/>
              <w:rPr>
                <w:rFonts w:ascii="Book Antiqua" w:hAnsi="Book Antiqua"/>
              </w:rPr>
            </w:pPr>
            <w:r w:rsidRPr="0094587B">
              <w:rPr>
                <w:rFonts w:ascii="Book Antiqua" w:hAnsi="Book Antiqua"/>
              </w:rPr>
              <w:t>Age, nodal metastasis</w:t>
            </w:r>
          </w:p>
        </w:tc>
      </w:tr>
      <w:tr w:rsidR="00BA6291" w:rsidRPr="0094587B" w14:paraId="3472AC2F" w14:textId="77777777" w:rsidTr="00645994">
        <w:trPr>
          <w:trHeight w:val="730"/>
        </w:trPr>
        <w:tc>
          <w:tcPr>
            <w:tcW w:w="1590" w:type="dxa"/>
          </w:tcPr>
          <w:p w14:paraId="05EB5120" w14:textId="4C937113"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Tocchi</w:t>
            </w:r>
            <w:proofErr w:type="spellEnd"/>
            <w:r w:rsidRPr="0094587B">
              <w:rPr>
                <w:rFonts w:ascii="Book Antiqua" w:hAnsi="Book Antiqua"/>
              </w:rPr>
              <w:t xml:space="preserve"> </w:t>
            </w:r>
            <w:r w:rsidR="00645994" w:rsidRPr="0094587B">
              <w:rPr>
                <w:rFonts w:ascii="Book Antiqua" w:hAnsi="Book Antiqua"/>
                <w:i/>
              </w:rPr>
              <w:t xml:space="preserve"> et al</w:t>
            </w:r>
            <w:r w:rsidR="00645994">
              <w:rPr>
                <w:rFonts w:ascii="Book Antiqua" w:hAnsi="Book Antiqua" w:hint="eastAsia"/>
                <w:vertAlign w:val="superscript"/>
                <w:lang w:eastAsia="zh-CN"/>
              </w:rPr>
              <w:t>[13]</w:t>
            </w:r>
          </w:p>
        </w:tc>
        <w:tc>
          <w:tcPr>
            <w:tcW w:w="940" w:type="dxa"/>
          </w:tcPr>
          <w:p w14:paraId="2F93FB63"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1980–2000 </w:t>
            </w:r>
          </w:p>
        </w:tc>
        <w:tc>
          <w:tcPr>
            <w:tcW w:w="907" w:type="dxa"/>
          </w:tcPr>
          <w:p w14:paraId="5B1FE43C"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47 </w:t>
            </w:r>
          </w:p>
        </w:tc>
        <w:tc>
          <w:tcPr>
            <w:tcW w:w="992" w:type="dxa"/>
          </w:tcPr>
          <w:p w14:paraId="7183BD21"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25 (53) </w:t>
            </w:r>
          </w:p>
        </w:tc>
        <w:tc>
          <w:tcPr>
            <w:tcW w:w="851" w:type="dxa"/>
          </w:tcPr>
          <w:p w14:paraId="65FB8FB9"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9 </w:t>
            </w:r>
          </w:p>
        </w:tc>
        <w:tc>
          <w:tcPr>
            <w:tcW w:w="1843" w:type="dxa"/>
          </w:tcPr>
          <w:p w14:paraId="7EC5AC42"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23 </w:t>
            </w:r>
          </w:p>
        </w:tc>
        <w:tc>
          <w:tcPr>
            <w:tcW w:w="2835" w:type="dxa"/>
            <w:vAlign w:val="center"/>
          </w:tcPr>
          <w:p w14:paraId="006E4A14"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T stage, grade, AJCC stage, </w:t>
            </w:r>
            <w:proofErr w:type="spellStart"/>
            <w:r w:rsidRPr="0094587B">
              <w:rPr>
                <w:rFonts w:ascii="Book Antiqua" w:hAnsi="Book Antiqua"/>
              </w:rPr>
              <w:t>lymphovascular</w:t>
            </w:r>
            <w:proofErr w:type="spellEnd"/>
            <w:r w:rsidRPr="0094587B">
              <w:rPr>
                <w:rFonts w:ascii="Book Antiqua" w:hAnsi="Book Antiqua"/>
              </w:rPr>
              <w:t xml:space="preserve"> invasion, </w:t>
            </w:r>
            <w:proofErr w:type="spellStart"/>
            <w:r w:rsidRPr="0094587B">
              <w:rPr>
                <w:rFonts w:ascii="Book Antiqua" w:hAnsi="Book Antiqua"/>
              </w:rPr>
              <w:t>perineural</w:t>
            </w:r>
            <w:proofErr w:type="spellEnd"/>
            <w:r w:rsidRPr="0094587B">
              <w:rPr>
                <w:rFonts w:ascii="Book Antiqua" w:hAnsi="Book Antiqua"/>
              </w:rPr>
              <w:t xml:space="preserve"> invasion, positive margins, size, age</w:t>
            </w:r>
          </w:p>
        </w:tc>
        <w:tc>
          <w:tcPr>
            <w:tcW w:w="2438" w:type="dxa"/>
            <w:vAlign w:val="center"/>
          </w:tcPr>
          <w:p w14:paraId="221C9C89"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c>
          <w:tcPr>
            <w:tcW w:w="2552" w:type="dxa"/>
            <w:vAlign w:val="center"/>
          </w:tcPr>
          <w:p w14:paraId="3EAE013F" w14:textId="77777777" w:rsidR="00BA6291" w:rsidRPr="0094587B" w:rsidRDefault="00BA6291" w:rsidP="003200CC">
            <w:pPr>
              <w:spacing w:line="360" w:lineRule="auto"/>
              <w:jc w:val="both"/>
              <w:rPr>
                <w:rFonts w:ascii="Book Antiqua" w:hAnsi="Book Antiqua"/>
              </w:rPr>
            </w:pPr>
            <w:r w:rsidRPr="0094587B">
              <w:rPr>
                <w:rFonts w:ascii="Book Antiqua" w:hAnsi="Book Antiqua"/>
              </w:rPr>
              <w:t>Nodal metastasis</w:t>
            </w:r>
          </w:p>
        </w:tc>
      </w:tr>
      <w:tr w:rsidR="00BA6291" w:rsidRPr="0094587B" w14:paraId="2FACBA3B" w14:textId="77777777" w:rsidTr="00645994">
        <w:trPr>
          <w:trHeight w:val="551"/>
        </w:trPr>
        <w:tc>
          <w:tcPr>
            <w:tcW w:w="1590" w:type="dxa"/>
          </w:tcPr>
          <w:p w14:paraId="2E446496" w14:textId="7751E999" w:rsidR="00BA6291" w:rsidRPr="0094587B" w:rsidRDefault="00BA6291" w:rsidP="003200CC">
            <w:pPr>
              <w:spacing w:line="360" w:lineRule="auto"/>
              <w:jc w:val="both"/>
              <w:rPr>
                <w:rFonts w:ascii="Book Antiqua" w:hAnsi="Book Antiqua"/>
              </w:rPr>
            </w:pPr>
            <w:r w:rsidRPr="0094587B">
              <w:rPr>
                <w:rFonts w:ascii="Book Antiqua" w:hAnsi="Book Antiqua"/>
              </w:rPr>
              <w:t xml:space="preserve">Ryder </w:t>
            </w:r>
            <w:r w:rsidR="00645994" w:rsidRPr="0094587B">
              <w:rPr>
                <w:rFonts w:ascii="Book Antiqua" w:hAnsi="Book Antiqua"/>
                <w:i/>
              </w:rPr>
              <w:t xml:space="preserve"> et al</w:t>
            </w:r>
            <w:r w:rsidR="00470DC2">
              <w:rPr>
                <w:rFonts w:ascii="Book Antiqua" w:hAnsi="Book Antiqua" w:hint="eastAsia"/>
                <w:vertAlign w:val="superscript"/>
                <w:lang w:eastAsia="zh-CN"/>
              </w:rPr>
              <w:t>[8</w:t>
            </w:r>
            <w:r w:rsidR="00470DC2">
              <w:rPr>
                <w:rFonts w:ascii="Book Antiqua" w:hAnsi="Book Antiqua"/>
                <w:vertAlign w:val="superscript"/>
                <w:lang w:eastAsia="zh-CN"/>
              </w:rPr>
              <w:t>3</w:t>
            </w:r>
            <w:r w:rsidR="00645994">
              <w:rPr>
                <w:rFonts w:ascii="Book Antiqua" w:hAnsi="Book Antiqua" w:hint="eastAsia"/>
                <w:vertAlign w:val="superscript"/>
                <w:lang w:eastAsia="zh-CN"/>
              </w:rPr>
              <w:t>]</w:t>
            </w:r>
          </w:p>
        </w:tc>
        <w:tc>
          <w:tcPr>
            <w:tcW w:w="940" w:type="dxa"/>
          </w:tcPr>
          <w:p w14:paraId="10D39C59" w14:textId="77777777" w:rsidR="00BA6291" w:rsidRPr="0094587B" w:rsidRDefault="00BA6291" w:rsidP="003200CC">
            <w:pPr>
              <w:spacing w:line="360" w:lineRule="auto"/>
              <w:jc w:val="both"/>
              <w:rPr>
                <w:rFonts w:ascii="Book Antiqua" w:hAnsi="Book Antiqua"/>
              </w:rPr>
            </w:pPr>
            <w:r w:rsidRPr="0094587B">
              <w:rPr>
                <w:rFonts w:ascii="Book Antiqua" w:hAnsi="Book Antiqua"/>
              </w:rPr>
              <w:t>1957-1998</w:t>
            </w:r>
          </w:p>
        </w:tc>
        <w:tc>
          <w:tcPr>
            <w:tcW w:w="907" w:type="dxa"/>
          </w:tcPr>
          <w:p w14:paraId="2121AB3F" w14:textId="77777777" w:rsidR="00BA6291" w:rsidRPr="0094587B" w:rsidRDefault="00BA6291" w:rsidP="003200CC">
            <w:pPr>
              <w:spacing w:line="360" w:lineRule="auto"/>
              <w:jc w:val="both"/>
              <w:rPr>
                <w:rFonts w:ascii="Book Antiqua" w:hAnsi="Book Antiqua"/>
              </w:rPr>
            </w:pPr>
            <w:r w:rsidRPr="0094587B">
              <w:rPr>
                <w:rFonts w:ascii="Book Antiqua" w:hAnsi="Book Antiqua"/>
              </w:rPr>
              <w:t>49</w:t>
            </w:r>
          </w:p>
        </w:tc>
        <w:tc>
          <w:tcPr>
            <w:tcW w:w="992" w:type="dxa"/>
          </w:tcPr>
          <w:p w14:paraId="23B34A1C" w14:textId="77777777" w:rsidR="00BA6291" w:rsidRPr="0094587B" w:rsidRDefault="00BA6291" w:rsidP="003200CC">
            <w:pPr>
              <w:spacing w:line="360" w:lineRule="auto"/>
              <w:jc w:val="both"/>
              <w:rPr>
                <w:rFonts w:ascii="Book Antiqua" w:hAnsi="Book Antiqua"/>
              </w:rPr>
            </w:pPr>
            <w:r w:rsidRPr="0094587B">
              <w:rPr>
                <w:rFonts w:ascii="Book Antiqua" w:hAnsi="Book Antiqua"/>
              </w:rPr>
              <w:t>31 (63)</w:t>
            </w:r>
          </w:p>
        </w:tc>
        <w:tc>
          <w:tcPr>
            <w:tcW w:w="851" w:type="dxa"/>
          </w:tcPr>
          <w:p w14:paraId="302ECCD2" w14:textId="77777777" w:rsidR="00BA6291" w:rsidRPr="0094587B" w:rsidRDefault="00BA6291" w:rsidP="003200CC">
            <w:pPr>
              <w:spacing w:line="360" w:lineRule="auto"/>
              <w:jc w:val="both"/>
              <w:rPr>
                <w:rFonts w:ascii="Book Antiqua" w:hAnsi="Book Antiqua"/>
              </w:rPr>
            </w:pPr>
            <w:r w:rsidRPr="0094587B">
              <w:rPr>
                <w:rFonts w:ascii="Book Antiqua" w:hAnsi="Book Antiqua"/>
              </w:rPr>
              <w:t>27</w:t>
            </w:r>
          </w:p>
        </w:tc>
        <w:tc>
          <w:tcPr>
            <w:tcW w:w="1843" w:type="dxa"/>
          </w:tcPr>
          <w:p w14:paraId="0E74540E" w14:textId="77777777" w:rsidR="00BA6291" w:rsidRPr="0094587B" w:rsidRDefault="00BA6291" w:rsidP="003200CC">
            <w:pPr>
              <w:spacing w:line="360" w:lineRule="auto"/>
              <w:jc w:val="both"/>
              <w:rPr>
                <w:rFonts w:ascii="Book Antiqua" w:hAnsi="Book Antiqua"/>
              </w:rPr>
            </w:pPr>
            <w:r w:rsidRPr="0094587B">
              <w:rPr>
                <w:rFonts w:ascii="Book Antiqua" w:hAnsi="Book Antiqua"/>
              </w:rPr>
              <w:t>43</w:t>
            </w:r>
          </w:p>
        </w:tc>
        <w:tc>
          <w:tcPr>
            <w:tcW w:w="2835" w:type="dxa"/>
            <w:vAlign w:val="center"/>
          </w:tcPr>
          <w:p w14:paraId="1FC966AB"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Nodal metastases, location in duodenum, type of resection, adjuvant </w:t>
            </w:r>
            <w:proofErr w:type="spellStart"/>
            <w:r w:rsidRPr="0094587B">
              <w:rPr>
                <w:rFonts w:ascii="Book Antiqua" w:hAnsi="Book Antiqua"/>
              </w:rPr>
              <w:t>chemoradiation</w:t>
            </w:r>
            <w:proofErr w:type="spellEnd"/>
          </w:p>
        </w:tc>
        <w:tc>
          <w:tcPr>
            <w:tcW w:w="2438" w:type="dxa"/>
            <w:vAlign w:val="center"/>
          </w:tcPr>
          <w:p w14:paraId="0C746FD6"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c>
          <w:tcPr>
            <w:tcW w:w="2552" w:type="dxa"/>
            <w:vAlign w:val="center"/>
          </w:tcPr>
          <w:p w14:paraId="69F323AE" w14:textId="77777777" w:rsidR="00BA6291" w:rsidRPr="0094587B" w:rsidRDefault="00BA6291" w:rsidP="003200CC">
            <w:pPr>
              <w:spacing w:line="360" w:lineRule="auto"/>
              <w:jc w:val="both"/>
              <w:rPr>
                <w:rFonts w:ascii="Book Antiqua" w:hAnsi="Book Antiqua"/>
              </w:rPr>
            </w:pPr>
            <w:r w:rsidRPr="0094587B">
              <w:rPr>
                <w:rFonts w:ascii="Book Antiqua" w:hAnsi="Book Antiqua"/>
              </w:rPr>
              <w:t>Tumor size, histologic grade, transmural invasion</w:t>
            </w:r>
          </w:p>
        </w:tc>
      </w:tr>
      <w:tr w:rsidR="00BA6291" w:rsidRPr="0094587B" w14:paraId="5044B4DB" w14:textId="77777777" w:rsidTr="00645994">
        <w:trPr>
          <w:trHeight w:val="372"/>
        </w:trPr>
        <w:tc>
          <w:tcPr>
            <w:tcW w:w="1590" w:type="dxa"/>
          </w:tcPr>
          <w:p w14:paraId="1071321E" w14:textId="28AEA5BE"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Kaklamanos</w:t>
            </w:r>
            <w:proofErr w:type="spellEnd"/>
            <w:r w:rsidRPr="0094587B">
              <w:rPr>
                <w:rFonts w:ascii="Book Antiqua" w:hAnsi="Book Antiqua"/>
              </w:rPr>
              <w:t xml:space="preserve"> </w:t>
            </w:r>
            <w:r w:rsidR="00645994" w:rsidRPr="0094587B">
              <w:rPr>
                <w:rFonts w:ascii="Book Antiqua" w:hAnsi="Book Antiqua"/>
                <w:i/>
              </w:rPr>
              <w:t xml:space="preserve"> et al</w:t>
            </w:r>
            <w:r w:rsidR="00645994">
              <w:rPr>
                <w:rFonts w:ascii="Book Antiqua" w:hAnsi="Book Antiqua" w:hint="eastAsia"/>
                <w:vertAlign w:val="superscript"/>
                <w:lang w:eastAsia="zh-CN"/>
              </w:rPr>
              <w:t>[43]</w:t>
            </w:r>
          </w:p>
        </w:tc>
        <w:tc>
          <w:tcPr>
            <w:tcW w:w="940" w:type="dxa"/>
          </w:tcPr>
          <w:p w14:paraId="619C63B7" w14:textId="77777777" w:rsidR="00BA6291" w:rsidRPr="0094587B" w:rsidRDefault="00BA6291" w:rsidP="003200CC">
            <w:pPr>
              <w:spacing w:line="360" w:lineRule="auto"/>
              <w:jc w:val="both"/>
              <w:rPr>
                <w:rFonts w:ascii="Book Antiqua" w:hAnsi="Book Antiqua"/>
              </w:rPr>
            </w:pPr>
            <w:r w:rsidRPr="0094587B">
              <w:rPr>
                <w:rFonts w:ascii="Book Antiqua" w:hAnsi="Book Antiqua"/>
              </w:rPr>
              <w:t>1978-1998</w:t>
            </w:r>
          </w:p>
        </w:tc>
        <w:tc>
          <w:tcPr>
            <w:tcW w:w="907" w:type="dxa"/>
          </w:tcPr>
          <w:p w14:paraId="47AA53DF" w14:textId="77777777" w:rsidR="00BA6291" w:rsidRPr="0094587B" w:rsidRDefault="00BA6291" w:rsidP="003200CC">
            <w:pPr>
              <w:spacing w:line="360" w:lineRule="auto"/>
              <w:jc w:val="both"/>
              <w:rPr>
                <w:rFonts w:ascii="Book Antiqua" w:hAnsi="Book Antiqua"/>
              </w:rPr>
            </w:pPr>
            <w:r w:rsidRPr="0094587B">
              <w:rPr>
                <w:rFonts w:ascii="Book Antiqua" w:hAnsi="Book Antiqua"/>
              </w:rPr>
              <w:t>63</w:t>
            </w:r>
          </w:p>
        </w:tc>
        <w:tc>
          <w:tcPr>
            <w:tcW w:w="992" w:type="dxa"/>
          </w:tcPr>
          <w:p w14:paraId="6C607D88" w14:textId="77777777" w:rsidR="00BA6291" w:rsidRPr="0094587B" w:rsidRDefault="00BA6291" w:rsidP="003200CC">
            <w:pPr>
              <w:spacing w:line="360" w:lineRule="auto"/>
              <w:jc w:val="both"/>
              <w:rPr>
                <w:rFonts w:ascii="Book Antiqua" w:hAnsi="Book Antiqua"/>
              </w:rPr>
            </w:pPr>
            <w:r w:rsidRPr="0094587B">
              <w:rPr>
                <w:rFonts w:ascii="Book Antiqua" w:hAnsi="Book Antiqua"/>
              </w:rPr>
              <w:t>37 (59)</w:t>
            </w:r>
          </w:p>
        </w:tc>
        <w:tc>
          <w:tcPr>
            <w:tcW w:w="851" w:type="dxa"/>
          </w:tcPr>
          <w:p w14:paraId="4CBCBD59" w14:textId="77777777" w:rsidR="00BA6291" w:rsidRPr="0094587B" w:rsidRDefault="00BA6291" w:rsidP="003200CC">
            <w:pPr>
              <w:spacing w:line="360" w:lineRule="auto"/>
              <w:jc w:val="both"/>
              <w:rPr>
                <w:rFonts w:ascii="Book Antiqua" w:hAnsi="Book Antiqua"/>
              </w:rPr>
            </w:pPr>
            <w:r w:rsidRPr="0094587B">
              <w:rPr>
                <w:rFonts w:ascii="Book Antiqua" w:hAnsi="Book Antiqua"/>
              </w:rPr>
              <w:t>26</w:t>
            </w:r>
          </w:p>
        </w:tc>
        <w:tc>
          <w:tcPr>
            <w:tcW w:w="1843" w:type="dxa"/>
          </w:tcPr>
          <w:p w14:paraId="7FB8CB3B" w14:textId="77777777" w:rsidR="00BA6291" w:rsidRPr="0094587B" w:rsidRDefault="00BA6291" w:rsidP="003200CC">
            <w:pPr>
              <w:spacing w:line="360" w:lineRule="auto"/>
              <w:jc w:val="both"/>
              <w:rPr>
                <w:rFonts w:ascii="Book Antiqua" w:hAnsi="Book Antiqua"/>
              </w:rPr>
            </w:pPr>
            <w:r w:rsidRPr="0094587B">
              <w:rPr>
                <w:rFonts w:ascii="Book Antiqua" w:hAnsi="Book Antiqua"/>
              </w:rPr>
              <w:t>30</w:t>
            </w:r>
          </w:p>
        </w:tc>
        <w:tc>
          <w:tcPr>
            <w:tcW w:w="2835" w:type="dxa"/>
            <w:vAlign w:val="center"/>
          </w:tcPr>
          <w:p w14:paraId="6F5996B5" w14:textId="77777777" w:rsidR="00BA6291" w:rsidRPr="0094587B" w:rsidRDefault="00BA6291" w:rsidP="003200CC">
            <w:pPr>
              <w:spacing w:line="360" w:lineRule="auto"/>
              <w:jc w:val="both"/>
              <w:rPr>
                <w:rFonts w:ascii="Book Antiqua" w:hAnsi="Book Antiqua"/>
              </w:rPr>
            </w:pPr>
            <w:r w:rsidRPr="0094587B">
              <w:rPr>
                <w:rFonts w:ascii="Book Antiqua" w:hAnsi="Book Antiqua"/>
              </w:rPr>
              <w:t>Age, gender, grade, T stage</w:t>
            </w:r>
          </w:p>
        </w:tc>
        <w:tc>
          <w:tcPr>
            <w:tcW w:w="2438" w:type="dxa"/>
            <w:vAlign w:val="center"/>
          </w:tcPr>
          <w:p w14:paraId="5AF79CC2" w14:textId="77777777" w:rsidR="00BA6291" w:rsidRPr="0094587B" w:rsidRDefault="00BA6291" w:rsidP="003200CC">
            <w:pPr>
              <w:spacing w:line="360" w:lineRule="auto"/>
              <w:jc w:val="both"/>
              <w:rPr>
                <w:rFonts w:ascii="Book Antiqua" w:hAnsi="Book Antiqua"/>
              </w:rPr>
            </w:pPr>
            <w:r w:rsidRPr="0094587B">
              <w:rPr>
                <w:rFonts w:ascii="Book Antiqua" w:hAnsi="Book Antiqua"/>
              </w:rPr>
              <w:t>Nodal metastasis</w:t>
            </w:r>
          </w:p>
        </w:tc>
        <w:tc>
          <w:tcPr>
            <w:tcW w:w="2552" w:type="dxa"/>
            <w:vAlign w:val="center"/>
          </w:tcPr>
          <w:p w14:paraId="684593D1" w14:textId="77777777" w:rsidR="00BA6291" w:rsidRPr="0094587B" w:rsidRDefault="00BA6291" w:rsidP="003200CC">
            <w:pPr>
              <w:spacing w:line="360" w:lineRule="auto"/>
              <w:jc w:val="both"/>
              <w:rPr>
                <w:rFonts w:ascii="Book Antiqua" w:hAnsi="Book Antiqua"/>
              </w:rPr>
            </w:pPr>
            <w:r w:rsidRPr="0094587B">
              <w:rPr>
                <w:rFonts w:ascii="Book Antiqua" w:hAnsi="Book Antiqua"/>
              </w:rPr>
              <w:t>Nodal metastasis</w:t>
            </w:r>
          </w:p>
        </w:tc>
      </w:tr>
      <w:tr w:rsidR="00BA6291" w:rsidRPr="0094587B" w14:paraId="3AFD24EA" w14:textId="77777777" w:rsidTr="00645994">
        <w:trPr>
          <w:trHeight w:val="536"/>
        </w:trPr>
        <w:tc>
          <w:tcPr>
            <w:tcW w:w="1590" w:type="dxa"/>
          </w:tcPr>
          <w:p w14:paraId="76DB2007" w14:textId="7164F2A8"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Bakaeen</w:t>
            </w:r>
            <w:proofErr w:type="spellEnd"/>
            <w:r w:rsidRPr="0094587B">
              <w:rPr>
                <w:rFonts w:ascii="Book Antiqua" w:hAnsi="Book Antiqua"/>
              </w:rPr>
              <w:t xml:space="preserve"> </w:t>
            </w:r>
            <w:r w:rsidR="00645994" w:rsidRPr="0094587B">
              <w:rPr>
                <w:rFonts w:ascii="Book Antiqua" w:hAnsi="Book Antiqua"/>
                <w:i/>
              </w:rPr>
              <w:t xml:space="preserve"> et al</w:t>
            </w:r>
            <w:r w:rsidR="00645994">
              <w:rPr>
                <w:rFonts w:ascii="Book Antiqua" w:hAnsi="Book Antiqua" w:hint="eastAsia"/>
                <w:vertAlign w:val="superscript"/>
                <w:lang w:eastAsia="zh-CN"/>
              </w:rPr>
              <w:t>[44]</w:t>
            </w:r>
          </w:p>
        </w:tc>
        <w:tc>
          <w:tcPr>
            <w:tcW w:w="940" w:type="dxa"/>
          </w:tcPr>
          <w:p w14:paraId="4F68B104" w14:textId="77777777" w:rsidR="00BA6291" w:rsidRPr="0094587B" w:rsidRDefault="00BA6291" w:rsidP="003200CC">
            <w:pPr>
              <w:spacing w:line="360" w:lineRule="auto"/>
              <w:jc w:val="both"/>
              <w:rPr>
                <w:rFonts w:ascii="Book Antiqua" w:hAnsi="Book Antiqua"/>
              </w:rPr>
            </w:pPr>
            <w:r w:rsidRPr="0094587B">
              <w:rPr>
                <w:rFonts w:ascii="Book Antiqua" w:hAnsi="Book Antiqua"/>
              </w:rPr>
              <w:t>1976-1996</w:t>
            </w:r>
          </w:p>
        </w:tc>
        <w:tc>
          <w:tcPr>
            <w:tcW w:w="907" w:type="dxa"/>
          </w:tcPr>
          <w:p w14:paraId="7E5BC5AF" w14:textId="77777777" w:rsidR="00BA6291" w:rsidRPr="0094587B" w:rsidRDefault="00BA6291" w:rsidP="003200CC">
            <w:pPr>
              <w:spacing w:line="360" w:lineRule="auto"/>
              <w:jc w:val="both"/>
              <w:rPr>
                <w:rFonts w:ascii="Book Antiqua" w:hAnsi="Book Antiqua"/>
              </w:rPr>
            </w:pPr>
            <w:r w:rsidRPr="0094587B">
              <w:rPr>
                <w:rFonts w:ascii="Book Antiqua" w:hAnsi="Book Antiqua"/>
              </w:rPr>
              <w:t>101</w:t>
            </w:r>
          </w:p>
        </w:tc>
        <w:tc>
          <w:tcPr>
            <w:tcW w:w="992" w:type="dxa"/>
          </w:tcPr>
          <w:p w14:paraId="21BBC59C" w14:textId="77777777" w:rsidR="00BA6291" w:rsidRPr="0094587B" w:rsidRDefault="00BA6291" w:rsidP="003200CC">
            <w:pPr>
              <w:spacing w:line="360" w:lineRule="auto"/>
              <w:jc w:val="both"/>
              <w:rPr>
                <w:rFonts w:ascii="Book Antiqua" w:hAnsi="Book Antiqua"/>
              </w:rPr>
            </w:pPr>
            <w:r w:rsidRPr="0094587B">
              <w:rPr>
                <w:rFonts w:ascii="Book Antiqua" w:hAnsi="Book Antiqua"/>
              </w:rPr>
              <w:t>68 (67)</w:t>
            </w:r>
          </w:p>
        </w:tc>
        <w:tc>
          <w:tcPr>
            <w:tcW w:w="851" w:type="dxa"/>
          </w:tcPr>
          <w:p w14:paraId="3B98AEE4" w14:textId="77777777" w:rsidR="00BA6291" w:rsidRPr="0094587B" w:rsidRDefault="00BA6291" w:rsidP="003200CC">
            <w:pPr>
              <w:spacing w:line="360" w:lineRule="auto"/>
              <w:jc w:val="both"/>
              <w:rPr>
                <w:rFonts w:ascii="Book Antiqua" w:hAnsi="Book Antiqua"/>
              </w:rPr>
            </w:pPr>
            <w:r w:rsidRPr="0094587B">
              <w:rPr>
                <w:rFonts w:ascii="Book Antiqua" w:hAnsi="Book Antiqua"/>
              </w:rPr>
              <w:t>50</w:t>
            </w:r>
          </w:p>
        </w:tc>
        <w:tc>
          <w:tcPr>
            <w:tcW w:w="1843" w:type="dxa"/>
          </w:tcPr>
          <w:p w14:paraId="6B7A23A9" w14:textId="77777777" w:rsidR="00BA6291" w:rsidRPr="0094587B" w:rsidRDefault="00BA6291" w:rsidP="003200CC">
            <w:pPr>
              <w:spacing w:line="360" w:lineRule="auto"/>
              <w:jc w:val="both"/>
              <w:rPr>
                <w:rFonts w:ascii="Book Antiqua" w:hAnsi="Book Antiqua"/>
              </w:rPr>
            </w:pPr>
            <w:r w:rsidRPr="0094587B">
              <w:rPr>
                <w:rFonts w:ascii="Book Antiqua" w:hAnsi="Book Antiqua"/>
              </w:rPr>
              <w:t>54</w:t>
            </w:r>
          </w:p>
        </w:tc>
        <w:tc>
          <w:tcPr>
            <w:tcW w:w="2835" w:type="dxa"/>
            <w:vAlign w:val="center"/>
          </w:tcPr>
          <w:p w14:paraId="47B70B7F"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Histologic grade, tumor size, location in duodenum, adjuvant </w:t>
            </w:r>
            <w:proofErr w:type="spellStart"/>
            <w:r w:rsidRPr="0094587B">
              <w:rPr>
                <w:rFonts w:ascii="Book Antiqua" w:hAnsi="Book Antiqua"/>
              </w:rPr>
              <w:t>chemoradiation</w:t>
            </w:r>
            <w:proofErr w:type="spellEnd"/>
          </w:p>
        </w:tc>
        <w:tc>
          <w:tcPr>
            <w:tcW w:w="2438" w:type="dxa"/>
            <w:vAlign w:val="center"/>
          </w:tcPr>
          <w:p w14:paraId="5440DFC7" w14:textId="77777777" w:rsidR="00BA6291" w:rsidRPr="0094587B" w:rsidRDefault="00BA6291" w:rsidP="003200CC">
            <w:pPr>
              <w:spacing w:line="360" w:lineRule="auto"/>
              <w:jc w:val="both"/>
              <w:rPr>
                <w:rFonts w:ascii="Book Antiqua" w:hAnsi="Book Antiqua"/>
              </w:rPr>
            </w:pPr>
            <w:r w:rsidRPr="0094587B">
              <w:rPr>
                <w:rFonts w:ascii="Book Antiqua" w:hAnsi="Book Antiqua"/>
              </w:rPr>
              <w:t>Age, weight loss, T stage, nodal metastasis, AJCC stage</w:t>
            </w:r>
          </w:p>
        </w:tc>
        <w:tc>
          <w:tcPr>
            <w:tcW w:w="2552" w:type="dxa"/>
            <w:vAlign w:val="center"/>
          </w:tcPr>
          <w:p w14:paraId="57D5AA8F" w14:textId="77777777" w:rsidR="00BA6291" w:rsidRPr="0094587B" w:rsidRDefault="00BA6291" w:rsidP="003200CC">
            <w:pPr>
              <w:spacing w:line="360" w:lineRule="auto"/>
              <w:jc w:val="both"/>
              <w:rPr>
                <w:rFonts w:ascii="Book Antiqua" w:hAnsi="Book Antiqua"/>
              </w:rPr>
            </w:pPr>
            <w:r w:rsidRPr="0094587B">
              <w:rPr>
                <w:rFonts w:ascii="Book Antiqua" w:hAnsi="Book Antiqua"/>
              </w:rPr>
              <w:t>Weight loss, positive margins, nodal metastasis, AJCC stage</w:t>
            </w:r>
          </w:p>
        </w:tc>
      </w:tr>
      <w:tr w:rsidR="00BA6291" w:rsidRPr="0094587B" w14:paraId="6342E8E9" w14:textId="77777777" w:rsidTr="00645994">
        <w:trPr>
          <w:trHeight w:val="387"/>
        </w:trPr>
        <w:tc>
          <w:tcPr>
            <w:tcW w:w="1590" w:type="dxa"/>
          </w:tcPr>
          <w:p w14:paraId="1C7DED3E" w14:textId="732D712C"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Sohn</w:t>
            </w:r>
            <w:proofErr w:type="spellEnd"/>
            <w:r w:rsidRPr="0094587B">
              <w:rPr>
                <w:rFonts w:ascii="Book Antiqua" w:hAnsi="Book Antiqua"/>
              </w:rPr>
              <w:t xml:space="preserve"> </w:t>
            </w:r>
            <w:r w:rsidR="00645994" w:rsidRPr="0094587B">
              <w:rPr>
                <w:rFonts w:ascii="Book Antiqua" w:hAnsi="Book Antiqua"/>
                <w:i/>
              </w:rPr>
              <w:t xml:space="preserve"> et al</w:t>
            </w:r>
            <w:r w:rsidR="00645994">
              <w:rPr>
                <w:rFonts w:ascii="Book Antiqua" w:hAnsi="Book Antiqua" w:hint="eastAsia"/>
                <w:vertAlign w:val="superscript"/>
                <w:lang w:eastAsia="zh-CN"/>
              </w:rPr>
              <w:t>[35]</w:t>
            </w:r>
          </w:p>
        </w:tc>
        <w:tc>
          <w:tcPr>
            <w:tcW w:w="940" w:type="dxa"/>
          </w:tcPr>
          <w:p w14:paraId="26031AE6" w14:textId="77777777" w:rsidR="00BA6291" w:rsidRPr="0094587B" w:rsidRDefault="00BA6291" w:rsidP="003200CC">
            <w:pPr>
              <w:spacing w:line="360" w:lineRule="auto"/>
              <w:jc w:val="both"/>
              <w:rPr>
                <w:rFonts w:ascii="Book Antiqua" w:hAnsi="Book Antiqua"/>
              </w:rPr>
            </w:pPr>
            <w:r w:rsidRPr="0094587B">
              <w:rPr>
                <w:rFonts w:ascii="Book Antiqua" w:hAnsi="Book Antiqua"/>
              </w:rPr>
              <w:t>1984-1996</w:t>
            </w:r>
          </w:p>
        </w:tc>
        <w:tc>
          <w:tcPr>
            <w:tcW w:w="907" w:type="dxa"/>
          </w:tcPr>
          <w:p w14:paraId="602BA5F2" w14:textId="77777777" w:rsidR="00BA6291" w:rsidRPr="0094587B" w:rsidRDefault="00BA6291" w:rsidP="003200CC">
            <w:pPr>
              <w:spacing w:line="360" w:lineRule="auto"/>
              <w:jc w:val="both"/>
              <w:rPr>
                <w:rFonts w:ascii="Book Antiqua" w:hAnsi="Book Antiqua"/>
              </w:rPr>
            </w:pPr>
            <w:r w:rsidRPr="0094587B">
              <w:rPr>
                <w:rFonts w:ascii="Book Antiqua" w:hAnsi="Book Antiqua"/>
              </w:rPr>
              <w:t>55</w:t>
            </w:r>
          </w:p>
        </w:tc>
        <w:tc>
          <w:tcPr>
            <w:tcW w:w="992" w:type="dxa"/>
          </w:tcPr>
          <w:p w14:paraId="058A1E31" w14:textId="77777777" w:rsidR="00BA6291" w:rsidRPr="0094587B" w:rsidRDefault="00BA6291" w:rsidP="003200CC">
            <w:pPr>
              <w:spacing w:line="360" w:lineRule="auto"/>
              <w:jc w:val="both"/>
              <w:rPr>
                <w:rFonts w:ascii="Book Antiqua" w:hAnsi="Book Antiqua"/>
              </w:rPr>
            </w:pPr>
            <w:r w:rsidRPr="0094587B">
              <w:rPr>
                <w:rFonts w:ascii="Book Antiqua" w:hAnsi="Book Antiqua"/>
              </w:rPr>
              <w:t>48 (87)</w:t>
            </w:r>
          </w:p>
        </w:tc>
        <w:tc>
          <w:tcPr>
            <w:tcW w:w="851" w:type="dxa"/>
          </w:tcPr>
          <w:p w14:paraId="1EB4F925" w14:textId="77777777" w:rsidR="00BA6291" w:rsidRPr="0094587B" w:rsidRDefault="00BA6291" w:rsidP="003200CC">
            <w:pPr>
              <w:spacing w:line="360" w:lineRule="auto"/>
              <w:jc w:val="both"/>
              <w:rPr>
                <w:rFonts w:ascii="Book Antiqua" w:hAnsi="Book Antiqua"/>
              </w:rPr>
            </w:pPr>
            <w:r w:rsidRPr="0094587B">
              <w:rPr>
                <w:rFonts w:ascii="Book Antiqua" w:hAnsi="Book Antiqua"/>
              </w:rPr>
              <w:t>35</w:t>
            </w:r>
          </w:p>
        </w:tc>
        <w:tc>
          <w:tcPr>
            <w:tcW w:w="1843" w:type="dxa"/>
          </w:tcPr>
          <w:p w14:paraId="1FC6D4E3" w14:textId="77777777" w:rsidR="00BA6291" w:rsidRPr="0094587B" w:rsidRDefault="00BA6291" w:rsidP="003200CC">
            <w:pPr>
              <w:spacing w:line="360" w:lineRule="auto"/>
              <w:jc w:val="both"/>
              <w:rPr>
                <w:rFonts w:ascii="Book Antiqua" w:hAnsi="Book Antiqua"/>
              </w:rPr>
            </w:pPr>
            <w:r w:rsidRPr="0094587B">
              <w:rPr>
                <w:rFonts w:ascii="Book Antiqua" w:hAnsi="Book Antiqua"/>
              </w:rPr>
              <w:t>53</w:t>
            </w:r>
          </w:p>
        </w:tc>
        <w:tc>
          <w:tcPr>
            <w:tcW w:w="2835" w:type="dxa"/>
            <w:vAlign w:val="center"/>
          </w:tcPr>
          <w:p w14:paraId="29E1D724"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Nodal metastasis, adjuvant </w:t>
            </w:r>
            <w:proofErr w:type="spellStart"/>
            <w:r w:rsidRPr="0094587B">
              <w:rPr>
                <w:rFonts w:ascii="Book Antiqua" w:hAnsi="Book Antiqua"/>
              </w:rPr>
              <w:lastRenderedPageBreak/>
              <w:t>chemoradiation</w:t>
            </w:r>
            <w:proofErr w:type="spellEnd"/>
            <w:r w:rsidRPr="0094587B">
              <w:rPr>
                <w:rFonts w:ascii="Book Antiqua" w:hAnsi="Book Antiqua"/>
              </w:rPr>
              <w:t>, tumor size, histologic grade</w:t>
            </w:r>
          </w:p>
        </w:tc>
        <w:tc>
          <w:tcPr>
            <w:tcW w:w="2438" w:type="dxa"/>
            <w:vAlign w:val="center"/>
          </w:tcPr>
          <w:p w14:paraId="58074F47" w14:textId="77777777" w:rsidR="00BA6291" w:rsidRPr="0094587B" w:rsidRDefault="00BA6291" w:rsidP="003200CC">
            <w:pPr>
              <w:spacing w:line="360" w:lineRule="auto"/>
              <w:jc w:val="both"/>
              <w:rPr>
                <w:rFonts w:ascii="Book Antiqua" w:hAnsi="Book Antiqua"/>
              </w:rPr>
            </w:pPr>
            <w:r w:rsidRPr="0094587B">
              <w:rPr>
                <w:rFonts w:ascii="Book Antiqua" w:hAnsi="Book Antiqua"/>
              </w:rPr>
              <w:lastRenderedPageBreak/>
              <w:t xml:space="preserve">Positive margins, segmental resection, </w:t>
            </w:r>
            <w:r w:rsidRPr="0094587B">
              <w:rPr>
                <w:rFonts w:ascii="Book Antiqua" w:hAnsi="Book Antiqua"/>
              </w:rPr>
              <w:lastRenderedPageBreak/>
              <w:t>tumor in third/fourth portion of duodenum</w:t>
            </w:r>
          </w:p>
        </w:tc>
        <w:tc>
          <w:tcPr>
            <w:tcW w:w="2552" w:type="dxa"/>
            <w:vAlign w:val="center"/>
          </w:tcPr>
          <w:p w14:paraId="2B793069" w14:textId="77777777" w:rsidR="00BA6291" w:rsidRPr="0094587B" w:rsidRDefault="00BA6291" w:rsidP="003200CC">
            <w:pPr>
              <w:spacing w:line="360" w:lineRule="auto"/>
              <w:jc w:val="both"/>
              <w:rPr>
                <w:rFonts w:ascii="Book Antiqua" w:hAnsi="Book Antiqua"/>
              </w:rPr>
            </w:pPr>
            <w:r w:rsidRPr="0094587B">
              <w:rPr>
                <w:rFonts w:ascii="Book Antiqua" w:hAnsi="Book Antiqua"/>
              </w:rPr>
              <w:lastRenderedPageBreak/>
              <w:t>-</w:t>
            </w:r>
          </w:p>
        </w:tc>
      </w:tr>
      <w:tr w:rsidR="00BA6291" w:rsidRPr="0094587B" w14:paraId="455AE0DE" w14:textId="77777777" w:rsidTr="00645994">
        <w:trPr>
          <w:trHeight w:val="357"/>
        </w:trPr>
        <w:tc>
          <w:tcPr>
            <w:tcW w:w="1590" w:type="dxa"/>
          </w:tcPr>
          <w:p w14:paraId="18EE1866" w14:textId="2695DE6D"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lastRenderedPageBreak/>
              <w:t>Sexe</w:t>
            </w:r>
            <w:proofErr w:type="spellEnd"/>
            <w:r w:rsidRPr="0094587B">
              <w:rPr>
                <w:rFonts w:ascii="Book Antiqua" w:hAnsi="Book Antiqua"/>
              </w:rPr>
              <w:t xml:space="preserve"> </w:t>
            </w:r>
            <w:r w:rsidR="00645994" w:rsidRPr="0094587B">
              <w:rPr>
                <w:rFonts w:ascii="Book Antiqua" w:hAnsi="Book Antiqua"/>
                <w:i/>
              </w:rPr>
              <w:t xml:space="preserve"> et al</w:t>
            </w:r>
            <w:r w:rsidR="00470DC2">
              <w:rPr>
                <w:rFonts w:ascii="Book Antiqua" w:hAnsi="Book Antiqua" w:hint="eastAsia"/>
                <w:vertAlign w:val="superscript"/>
                <w:lang w:eastAsia="zh-CN"/>
              </w:rPr>
              <w:t>[7</w:t>
            </w:r>
            <w:r w:rsidR="00470DC2">
              <w:rPr>
                <w:rFonts w:ascii="Book Antiqua" w:hAnsi="Book Antiqua"/>
                <w:vertAlign w:val="superscript"/>
                <w:lang w:eastAsia="zh-CN"/>
              </w:rPr>
              <w:t>6</w:t>
            </w:r>
            <w:r w:rsidR="00645994">
              <w:rPr>
                <w:rFonts w:ascii="Book Antiqua" w:hAnsi="Book Antiqua" w:hint="eastAsia"/>
                <w:vertAlign w:val="superscript"/>
                <w:lang w:eastAsia="zh-CN"/>
              </w:rPr>
              <w:t>]</w:t>
            </w:r>
          </w:p>
        </w:tc>
        <w:tc>
          <w:tcPr>
            <w:tcW w:w="940" w:type="dxa"/>
          </w:tcPr>
          <w:p w14:paraId="012ACE29" w14:textId="77777777" w:rsidR="00BA6291" w:rsidRPr="0094587B" w:rsidRDefault="00BA6291" w:rsidP="003200CC">
            <w:pPr>
              <w:spacing w:line="360" w:lineRule="auto"/>
              <w:jc w:val="both"/>
              <w:rPr>
                <w:rFonts w:ascii="Book Antiqua" w:hAnsi="Book Antiqua"/>
              </w:rPr>
            </w:pPr>
            <w:r w:rsidRPr="0094587B">
              <w:rPr>
                <w:rFonts w:ascii="Book Antiqua" w:hAnsi="Book Antiqua"/>
              </w:rPr>
              <w:t>1987-1991</w:t>
            </w:r>
          </w:p>
        </w:tc>
        <w:tc>
          <w:tcPr>
            <w:tcW w:w="907" w:type="dxa"/>
          </w:tcPr>
          <w:p w14:paraId="6233AAD9" w14:textId="77777777" w:rsidR="00BA6291" w:rsidRPr="0094587B" w:rsidRDefault="00BA6291" w:rsidP="003200CC">
            <w:pPr>
              <w:spacing w:line="360" w:lineRule="auto"/>
              <w:jc w:val="both"/>
              <w:rPr>
                <w:rFonts w:ascii="Book Antiqua" w:hAnsi="Book Antiqua"/>
              </w:rPr>
            </w:pPr>
            <w:r w:rsidRPr="0094587B">
              <w:rPr>
                <w:rFonts w:ascii="Book Antiqua" w:hAnsi="Book Antiqua"/>
              </w:rPr>
              <w:t>85</w:t>
            </w:r>
          </w:p>
        </w:tc>
        <w:tc>
          <w:tcPr>
            <w:tcW w:w="992" w:type="dxa"/>
          </w:tcPr>
          <w:p w14:paraId="732E2A43" w14:textId="77777777" w:rsidR="00BA6291" w:rsidRPr="0094587B" w:rsidRDefault="00BA6291" w:rsidP="003200CC">
            <w:pPr>
              <w:spacing w:line="360" w:lineRule="auto"/>
              <w:jc w:val="both"/>
              <w:rPr>
                <w:rFonts w:ascii="Book Antiqua" w:hAnsi="Book Antiqua"/>
              </w:rPr>
            </w:pPr>
            <w:r w:rsidRPr="0094587B">
              <w:rPr>
                <w:rFonts w:ascii="Book Antiqua" w:hAnsi="Book Antiqua"/>
              </w:rPr>
              <w:t>34 (40)</w:t>
            </w:r>
          </w:p>
        </w:tc>
        <w:tc>
          <w:tcPr>
            <w:tcW w:w="851" w:type="dxa"/>
          </w:tcPr>
          <w:p w14:paraId="4D183311" w14:textId="77777777" w:rsidR="00BA6291" w:rsidRPr="0094587B" w:rsidRDefault="00BA6291" w:rsidP="003200CC">
            <w:pPr>
              <w:spacing w:line="360" w:lineRule="auto"/>
              <w:jc w:val="both"/>
              <w:rPr>
                <w:rFonts w:ascii="Book Antiqua" w:hAnsi="Book Antiqua"/>
              </w:rPr>
            </w:pPr>
            <w:r w:rsidRPr="0094587B">
              <w:rPr>
                <w:rFonts w:ascii="Book Antiqua" w:hAnsi="Book Antiqua"/>
              </w:rPr>
              <w:t>31</w:t>
            </w:r>
          </w:p>
        </w:tc>
        <w:tc>
          <w:tcPr>
            <w:tcW w:w="1843" w:type="dxa"/>
          </w:tcPr>
          <w:p w14:paraId="346BEE37" w14:textId="77777777" w:rsidR="00BA6291" w:rsidRPr="0094587B" w:rsidRDefault="00BA6291" w:rsidP="003200CC">
            <w:pPr>
              <w:spacing w:line="360" w:lineRule="auto"/>
              <w:jc w:val="both"/>
              <w:rPr>
                <w:rFonts w:ascii="Book Antiqua" w:hAnsi="Book Antiqua"/>
              </w:rPr>
            </w:pPr>
            <w:r w:rsidRPr="0094587B">
              <w:rPr>
                <w:rFonts w:ascii="Book Antiqua" w:hAnsi="Book Antiqua"/>
              </w:rPr>
              <w:t>23</w:t>
            </w:r>
          </w:p>
        </w:tc>
        <w:tc>
          <w:tcPr>
            <w:tcW w:w="2835" w:type="dxa"/>
            <w:vAlign w:val="center"/>
          </w:tcPr>
          <w:p w14:paraId="2B9E820F" w14:textId="77777777" w:rsidR="00BA6291" w:rsidRPr="0094587B" w:rsidRDefault="00BA6291" w:rsidP="003200CC">
            <w:pPr>
              <w:spacing w:line="360" w:lineRule="auto"/>
              <w:jc w:val="both"/>
              <w:rPr>
                <w:rFonts w:ascii="Book Antiqua" w:hAnsi="Book Antiqua"/>
              </w:rPr>
            </w:pPr>
            <w:r w:rsidRPr="0094587B">
              <w:rPr>
                <w:rFonts w:ascii="Book Antiqua" w:hAnsi="Book Antiqua"/>
              </w:rPr>
              <w:t>AJCC Stage</w:t>
            </w:r>
          </w:p>
        </w:tc>
        <w:tc>
          <w:tcPr>
            <w:tcW w:w="2438" w:type="dxa"/>
            <w:vAlign w:val="center"/>
          </w:tcPr>
          <w:p w14:paraId="7AF03743"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c>
          <w:tcPr>
            <w:tcW w:w="2552" w:type="dxa"/>
            <w:vAlign w:val="center"/>
          </w:tcPr>
          <w:p w14:paraId="6C84FFEC"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r>
      <w:tr w:rsidR="00BA6291" w:rsidRPr="0094587B" w14:paraId="67BE8B7A" w14:textId="77777777" w:rsidTr="00645994">
        <w:trPr>
          <w:trHeight w:val="730"/>
        </w:trPr>
        <w:tc>
          <w:tcPr>
            <w:tcW w:w="1590" w:type="dxa"/>
          </w:tcPr>
          <w:p w14:paraId="4A718049" w14:textId="26584D28"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Rotman</w:t>
            </w:r>
            <w:proofErr w:type="spellEnd"/>
            <w:r w:rsidRPr="0094587B">
              <w:rPr>
                <w:rFonts w:ascii="Book Antiqua" w:hAnsi="Book Antiqua"/>
              </w:rPr>
              <w:t xml:space="preserve"> </w:t>
            </w:r>
            <w:r w:rsidR="00645994" w:rsidRPr="0094587B">
              <w:rPr>
                <w:rFonts w:ascii="Book Antiqua" w:hAnsi="Book Antiqua"/>
                <w:i/>
              </w:rPr>
              <w:t xml:space="preserve"> et al</w:t>
            </w:r>
            <w:r w:rsidR="00470DC2">
              <w:rPr>
                <w:rFonts w:ascii="Book Antiqua" w:hAnsi="Book Antiqua" w:hint="eastAsia"/>
                <w:vertAlign w:val="superscript"/>
                <w:lang w:eastAsia="zh-CN"/>
              </w:rPr>
              <w:t>[8</w:t>
            </w:r>
            <w:r w:rsidR="00470DC2">
              <w:rPr>
                <w:rFonts w:ascii="Book Antiqua" w:hAnsi="Book Antiqua"/>
                <w:vertAlign w:val="superscript"/>
                <w:lang w:eastAsia="zh-CN"/>
              </w:rPr>
              <w:t>4</w:t>
            </w:r>
            <w:r w:rsidR="00645994">
              <w:rPr>
                <w:rFonts w:ascii="Book Antiqua" w:hAnsi="Book Antiqua" w:hint="eastAsia"/>
                <w:vertAlign w:val="superscript"/>
                <w:lang w:eastAsia="zh-CN"/>
              </w:rPr>
              <w:t>]</w:t>
            </w:r>
          </w:p>
        </w:tc>
        <w:tc>
          <w:tcPr>
            <w:tcW w:w="940" w:type="dxa"/>
          </w:tcPr>
          <w:p w14:paraId="7F534FFA" w14:textId="77777777" w:rsidR="00BA6291" w:rsidRPr="0094587B" w:rsidRDefault="00BA6291" w:rsidP="003200CC">
            <w:pPr>
              <w:spacing w:line="360" w:lineRule="auto"/>
              <w:jc w:val="both"/>
              <w:rPr>
                <w:rFonts w:ascii="Book Antiqua" w:hAnsi="Book Antiqua"/>
              </w:rPr>
            </w:pPr>
            <w:r w:rsidRPr="0094587B">
              <w:rPr>
                <w:rFonts w:ascii="Book Antiqua" w:hAnsi="Book Antiqua"/>
              </w:rPr>
              <w:t>1978-1988</w:t>
            </w:r>
          </w:p>
        </w:tc>
        <w:tc>
          <w:tcPr>
            <w:tcW w:w="907" w:type="dxa"/>
          </w:tcPr>
          <w:p w14:paraId="3A301365" w14:textId="77777777" w:rsidR="00BA6291" w:rsidRPr="0094587B" w:rsidRDefault="00BA6291" w:rsidP="003200CC">
            <w:pPr>
              <w:spacing w:line="360" w:lineRule="auto"/>
              <w:jc w:val="both"/>
              <w:rPr>
                <w:rFonts w:ascii="Book Antiqua" w:hAnsi="Book Antiqua"/>
              </w:rPr>
            </w:pPr>
            <w:r w:rsidRPr="0094587B">
              <w:rPr>
                <w:rFonts w:ascii="Book Antiqua" w:hAnsi="Book Antiqua"/>
              </w:rPr>
              <w:t>66</w:t>
            </w:r>
          </w:p>
        </w:tc>
        <w:tc>
          <w:tcPr>
            <w:tcW w:w="992" w:type="dxa"/>
          </w:tcPr>
          <w:p w14:paraId="6164E0FB" w14:textId="77777777" w:rsidR="00BA6291" w:rsidRPr="0094587B" w:rsidRDefault="00BA6291" w:rsidP="003200CC">
            <w:pPr>
              <w:spacing w:line="360" w:lineRule="auto"/>
              <w:jc w:val="both"/>
              <w:rPr>
                <w:rFonts w:ascii="Book Antiqua" w:hAnsi="Book Antiqua"/>
              </w:rPr>
            </w:pPr>
            <w:r w:rsidRPr="0094587B">
              <w:rPr>
                <w:rFonts w:ascii="Book Antiqua" w:hAnsi="Book Antiqua"/>
              </w:rPr>
              <w:t>46 (70)</w:t>
            </w:r>
          </w:p>
        </w:tc>
        <w:tc>
          <w:tcPr>
            <w:tcW w:w="851" w:type="dxa"/>
          </w:tcPr>
          <w:p w14:paraId="7617EE79" w14:textId="77777777" w:rsidR="00BA6291" w:rsidRPr="0094587B" w:rsidRDefault="00BA6291" w:rsidP="003200CC">
            <w:pPr>
              <w:spacing w:line="360" w:lineRule="auto"/>
              <w:jc w:val="both"/>
              <w:rPr>
                <w:rFonts w:ascii="Book Antiqua" w:hAnsi="Book Antiqua"/>
              </w:rPr>
            </w:pPr>
            <w:r w:rsidRPr="0094587B">
              <w:rPr>
                <w:rFonts w:ascii="Book Antiqua" w:hAnsi="Book Antiqua"/>
              </w:rPr>
              <w:t>38</w:t>
            </w:r>
          </w:p>
        </w:tc>
        <w:tc>
          <w:tcPr>
            <w:tcW w:w="1843" w:type="dxa"/>
          </w:tcPr>
          <w:p w14:paraId="0F248A60" w14:textId="77777777" w:rsidR="00BA6291" w:rsidRPr="0094587B" w:rsidRDefault="00BA6291" w:rsidP="003200CC">
            <w:pPr>
              <w:spacing w:line="360" w:lineRule="auto"/>
              <w:jc w:val="both"/>
              <w:rPr>
                <w:rFonts w:ascii="Book Antiqua" w:hAnsi="Book Antiqua"/>
              </w:rPr>
            </w:pPr>
            <w:r w:rsidRPr="0094587B">
              <w:rPr>
                <w:rFonts w:ascii="Book Antiqua" w:hAnsi="Book Antiqua"/>
              </w:rPr>
              <w:t>45</w:t>
            </w:r>
          </w:p>
        </w:tc>
        <w:tc>
          <w:tcPr>
            <w:tcW w:w="2835" w:type="dxa"/>
            <w:vAlign w:val="center"/>
          </w:tcPr>
          <w:p w14:paraId="07DD4671" w14:textId="77777777" w:rsidR="00BA6291" w:rsidRPr="0094587B" w:rsidRDefault="00BA6291" w:rsidP="003200CC">
            <w:pPr>
              <w:widowControl w:val="0"/>
              <w:autoSpaceDE w:val="0"/>
              <w:autoSpaceDN w:val="0"/>
              <w:adjustRightInd w:val="0"/>
              <w:spacing w:line="360" w:lineRule="auto"/>
              <w:jc w:val="both"/>
              <w:rPr>
                <w:rFonts w:ascii="Book Antiqua" w:hAnsi="Book Antiqua"/>
              </w:rPr>
            </w:pPr>
            <w:r w:rsidRPr="0094587B">
              <w:rPr>
                <w:rFonts w:ascii="Book Antiqua" w:hAnsi="Book Antiqua"/>
              </w:rPr>
              <w:t>Gender, age, weight loss, jaundice, T stage, tumor size, pancreatic invasion nodal metastasis, location of metastatic nodes</w:t>
            </w:r>
          </w:p>
        </w:tc>
        <w:tc>
          <w:tcPr>
            <w:tcW w:w="2438" w:type="dxa"/>
            <w:vAlign w:val="center"/>
          </w:tcPr>
          <w:p w14:paraId="4EE40E0E"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c>
          <w:tcPr>
            <w:tcW w:w="2552" w:type="dxa"/>
            <w:vAlign w:val="center"/>
          </w:tcPr>
          <w:p w14:paraId="1DFC00FC"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r>
      <w:tr w:rsidR="00BA6291" w:rsidRPr="0094587B" w14:paraId="73237920" w14:textId="77777777" w:rsidTr="00645994">
        <w:trPr>
          <w:trHeight w:val="357"/>
        </w:trPr>
        <w:tc>
          <w:tcPr>
            <w:tcW w:w="1590" w:type="dxa"/>
          </w:tcPr>
          <w:p w14:paraId="13F9AF8C" w14:textId="25BF5F22"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Delcore</w:t>
            </w:r>
            <w:proofErr w:type="spellEnd"/>
            <w:r w:rsidRPr="0094587B">
              <w:rPr>
                <w:rFonts w:ascii="Book Antiqua" w:hAnsi="Book Antiqua"/>
              </w:rPr>
              <w:t xml:space="preserve"> </w:t>
            </w:r>
            <w:r w:rsidR="00645994" w:rsidRPr="0094587B">
              <w:rPr>
                <w:rFonts w:ascii="Book Antiqua" w:hAnsi="Book Antiqua"/>
                <w:i/>
              </w:rPr>
              <w:t xml:space="preserve"> et al</w:t>
            </w:r>
            <w:r w:rsidR="00470DC2">
              <w:rPr>
                <w:rFonts w:ascii="Book Antiqua" w:hAnsi="Book Antiqua" w:hint="eastAsia"/>
                <w:vertAlign w:val="superscript"/>
                <w:lang w:eastAsia="zh-CN"/>
              </w:rPr>
              <w:t>[8</w:t>
            </w:r>
            <w:r w:rsidR="00470DC2">
              <w:rPr>
                <w:rFonts w:ascii="Book Antiqua" w:hAnsi="Book Antiqua"/>
                <w:vertAlign w:val="superscript"/>
                <w:lang w:eastAsia="zh-CN"/>
              </w:rPr>
              <w:t>5</w:t>
            </w:r>
            <w:r w:rsidR="00645994">
              <w:rPr>
                <w:rFonts w:ascii="Book Antiqua" w:hAnsi="Book Antiqua" w:hint="eastAsia"/>
                <w:vertAlign w:val="superscript"/>
                <w:lang w:eastAsia="zh-CN"/>
              </w:rPr>
              <w:t>]</w:t>
            </w:r>
          </w:p>
        </w:tc>
        <w:tc>
          <w:tcPr>
            <w:tcW w:w="940" w:type="dxa"/>
          </w:tcPr>
          <w:p w14:paraId="6CD05ABC" w14:textId="77777777" w:rsidR="00BA6291" w:rsidRPr="0094587B" w:rsidRDefault="00BA6291" w:rsidP="003200CC">
            <w:pPr>
              <w:spacing w:line="360" w:lineRule="auto"/>
              <w:jc w:val="both"/>
              <w:rPr>
                <w:rFonts w:ascii="Book Antiqua" w:hAnsi="Book Antiqua"/>
              </w:rPr>
            </w:pPr>
            <w:r w:rsidRPr="0094587B">
              <w:rPr>
                <w:rFonts w:ascii="Book Antiqua" w:hAnsi="Book Antiqua"/>
              </w:rPr>
              <w:t>1960-1990</w:t>
            </w:r>
          </w:p>
        </w:tc>
        <w:tc>
          <w:tcPr>
            <w:tcW w:w="907" w:type="dxa"/>
          </w:tcPr>
          <w:p w14:paraId="1035C613" w14:textId="77777777" w:rsidR="00BA6291" w:rsidRPr="0094587B" w:rsidRDefault="00BA6291" w:rsidP="003200CC">
            <w:pPr>
              <w:spacing w:line="360" w:lineRule="auto"/>
              <w:jc w:val="both"/>
              <w:rPr>
                <w:rFonts w:ascii="Book Antiqua" w:hAnsi="Book Antiqua"/>
              </w:rPr>
            </w:pPr>
            <w:r w:rsidRPr="0094587B">
              <w:rPr>
                <w:rFonts w:ascii="Book Antiqua" w:hAnsi="Book Antiqua"/>
              </w:rPr>
              <w:t>35</w:t>
            </w:r>
          </w:p>
        </w:tc>
        <w:tc>
          <w:tcPr>
            <w:tcW w:w="992" w:type="dxa"/>
          </w:tcPr>
          <w:p w14:paraId="79FC9067" w14:textId="77777777" w:rsidR="00BA6291" w:rsidRPr="0094587B" w:rsidRDefault="00BA6291" w:rsidP="003200CC">
            <w:pPr>
              <w:spacing w:line="360" w:lineRule="auto"/>
              <w:jc w:val="both"/>
              <w:rPr>
                <w:rFonts w:ascii="Book Antiqua" w:hAnsi="Book Antiqua"/>
              </w:rPr>
            </w:pPr>
            <w:r w:rsidRPr="0094587B">
              <w:rPr>
                <w:rFonts w:ascii="Book Antiqua" w:hAnsi="Book Antiqua"/>
              </w:rPr>
              <w:t>28 (80)</w:t>
            </w:r>
          </w:p>
        </w:tc>
        <w:tc>
          <w:tcPr>
            <w:tcW w:w="851" w:type="dxa"/>
          </w:tcPr>
          <w:p w14:paraId="693CC6E3" w14:textId="77777777" w:rsidR="00BA6291" w:rsidRPr="0094587B" w:rsidRDefault="00BA6291" w:rsidP="003200CC">
            <w:pPr>
              <w:spacing w:line="360" w:lineRule="auto"/>
              <w:jc w:val="both"/>
              <w:rPr>
                <w:rFonts w:ascii="Book Antiqua" w:hAnsi="Book Antiqua"/>
              </w:rPr>
            </w:pPr>
            <w:r w:rsidRPr="0094587B">
              <w:rPr>
                <w:rFonts w:ascii="Book Antiqua" w:hAnsi="Book Antiqua"/>
              </w:rPr>
              <w:t>21</w:t>
            </w:r>
          </w:p>
        </w:tc>
        <w:tc>
          <w:tcPr>
            <w:tcW w:w="1843" w:type="dxa"/>
          </w:tcPr>
          <w:p w14:paraId="5BA6DBE3" w14:textId="77777777" w:rsidR="00BA6291" w:rsidRPr="0094587B" w:rsidRDefault="00BA6291" w:rsidP="003200CC">
            <w:pPr>
              <w:spacing w:line="360" w:lineRule="auto"/>
              <w:jc w:val="both"/>
              <w:rPr>
                <w:rFonts w:ascii="Book Antiqua" w:hAnsi="Book Antiqua"/>
              </w:rPr>
            </w:pPr>
            <w:r w:rsidRPr="0094587B">
              <w:rPr>
                <w:rFonts w:ascii="Book Antiqua" w:hAnsi="Book Antiqua"/>
              </w:rPr>
              <w:t>60</w:t>
            </w:r>
          </w:p>
        </w:tc>
        <w:tc>
          <w:tcPr>
            <w:tcW w:w="2835" w:type="dxa"/>
            <w:vAlign w:val="center"/>
          </w:tcPr>
          <w:p w14:paraId="2B4E831C"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c>
          <w:tcPr>
            <w:tcW w:w="2438" w:type="dxa"/>
            <w:vAlign w:val="center"/>
          </w:tcPr>
          <w:p w14:paraId="7E08955F" w14:textId="0150DF29" w:rsidR="00BA6291" w:rsidRPr="0094587B" w:rsidRDefault="00BA6291" w:rsidP="0021098A">
            <w:pPr>
              <w:widowControl w:val="0"/>
              <w:autoSpaceDE w:val="0"/>
              <w:autoSpaceDN w:val="0"/>
              <w:adjustRightInd w:val="0"/>
              <w:spacing w:line="360" w:lineRule="auto"/>
              <w:jc w:val="both"/>
              <w:rPr>
                <w:rFonts w:ascii="Book Antiqua" w:hAnsi="Book Antiqua"/>
              </w:rPr>
            </w:pPr>
            <w:r w:rsidRPr="0094587B">
              <w:rPr>
                <w:rFonts w:ascii="Book Antiqua" w:hAnsi="Book Antiqua"/>
              </w:rPr>
              <w:t>GI bleeding, symptomatic</w:t>
            </w:r>
            <w:r w:rsidRPr="0094587B">
              <w:rPr>
                <w:rFonts w:ascii="Book Antiqua" w:hAnsi="Book Antiqua"/>
                <w:b/>
                <w:bCs/>
              </w:rPr>
              <w:t xml:space="preserve"> &gt; </w:t>
            </w:r>
            <w:r w:rsidRPr="0094587B">
              <w:rPr>
                <w:rFonts w:ascii="Book Antiqua" w:hAnsi="Book Antiqua"/>
              </w:rPr>
              <w:t xml:space="preserve">4 </w:t>
            </w:r>
            <w:proofErr w:type="spellStart"/>
            <w:r w:rsidR="0021098A">
              <w:rPr>
                <w:rFonts w:ascii="Book Antiqua" w:hAnsi="Book Antiqua" w:hint="eastAsia"/>
                <w:lang w:eastAsia="zh-CN"/>
              </w:rPr>
              <w:t>mo</w:t>
            </w:r>
            <w:proofErr w:type="spellEnd"/>
            <w:r w:rsidRPr="0094587B">
              <w:rPr>
                <w:rFonts w:ascii="Book Antiqua" w:hAnsi="Book Antiqua"/>
              </w:rPr>
              <w:t>, nodal metastasis</w:t>
            </w:r>
          </w:p>
        </w:tc>
        <w:tc>
          <w:tcPr>
            <w:tcW w:w="2552" w:type="dxa"/>
            <w:vAlign w:val="center"/>
          </w:tcPr>
          <w:p w14:paraId="2A57534D"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r>
      <w:tr w:rsidR="00BA6291" w:rsidRPr="0094587B" w14:paraId="138ADF9C" w14:textId="77777777" w:rsidTr="00645994">
        <w:trPr>
          <w:trHeight w:val="357"/>
        </w:trPr>
        <w:tc>
          <w:tcPr>
            <w:tcW w:w="1590" w:type="dxa"/>
          </w:tcPr>
          <w:p w14:paraId="32EABDC2" w14:textId="20476F47" w:rsidR="00BA6291" w:rsidRPr="0094587B" w:rsidRDefault="00BA6291" w:rsidP="003200CC">
            <w:pPr>
              <w:spacing w:line="360" w:lineRule="auto"/>
              <w:jc w:val="both"/>
              <w:rPr>
                <w:rFonts w:ascii="Book Antiqua" w:hAnsi="Book Antiqua"/>
              </w:rPr>
            </w:pPr>
            <w:r w:rsidRPr="0094587B">
              <w:rPr>
                <w:rFonts w:ascii="Book Antiqua" w:hAnsi="Book Antiqua"/>
              </w:rPr>
              <w:t xml:space="preserve">Barnes </w:t>
            </w:r>
            <w:r w:rsidR="00645994" w:rsidRPr="0094587B">
              <w:rPr>
                <w:rFonts w:ascii="Book Antiqua" w:hAnsi="Book Antiqua"/>
                <w:i/>
              </w:rPr>
              <w:t xml:space="preserve"> et al</w:t>
            </w:r>
            <w:r w:rsidR="00645994">
              <w:rPr>
                <w:rFonts w:ascii="Book Antiqua" w:hAnsi="Book Antiqua" w:hint="eastAsia"/>
                <w:vertAlign w:val="superscript"/>
                <w:lang w:eastAsia="zh-CN"/>
              </w:rPr>
              <w:t>[40]</w:t>
            </w:r>
          </w:p>
        </w:tc>
        <w:tc>
          <w:tcPr>
            <w:tcW w:w="940" w:type="dxa"/>
          </w:tcPr>
          <w:p w14:paraId="727E7BFD" w14:textId="77777777" w:rsidR="00BA6291" w:rsidRPr="0094587B" w:rsidRDefault="00BA6291" w:rsidP="003200CC">
            <w:pPr>
              <w:spacing w:line="360" w:lineRule="auto"/>
              <w:jc w:val="both"/>
              <w:rPr>
                <w:rFonts w:ascii="Book Antiqua" w:hAnsi="Book Antiqua"/>
              </w:rPr>
            </w:pPr>
            <w:r w:rsidRPr="0094587B">
              <w:rPr>
                <w:rFonts w:ascii="Book Antiqua" w:hAnsi="Book Antiqua"/>
              </w:rPr>
              <w:t>1967-1991</w:t>
            </w:r>
          </w:p>
        </w:tc>
        <w:tc>
          <w:tcPr>
            <w:tcW w:w="907" w:type="dxa"/>
          </w:tcPr>
          <w:p w14:paraId="796781CE" w14:textId="77777777" w:rsidR="00BA6291" w:rsidRPr="0094587B" w:rsidRDefault="00BA6291" w:rsidP="003200CC">
            <w:pPr>
              <w:spacing w:line="360" w:lineRule="auto"/>
              <w:jc w:val="both"/>
              <w:rPr>
                <w:rFonts w:ascii="Book Antiqua" w:hAnsi="Book Antiqua"/>
              </w:rPr>
            </w:pPr>
            <w:r w:rsidRPr="0094587B">
              <w:rPr>
                <w:rFonts w:ascii="Book Antiqua" w:hAnsi="Book Antiqua"/>
              </w:rPr>
              <w:t>67</w:t>
            </w:r>
          </w:p>
        </w:tc>
        <w:tc>
          <w:tcPr>
            <w:tcW w:w="992" w:type="dxa"/>
          </w:tcPr>
          <w:p w14:paraId="12EBC76E" w14:textId="77777777" w:rsidR="00BA6291" w:rsidRPr="0094587B" w:rsidRDefault="00BA6291" w:rsidP="003200CC">
            <w:pPr>
              <w:spacing w:line="360" w:lineRule="auto"/>
              <w:jc w:val="both"/>
              <w:rPr>
                <w:rFonts w:ascii="Book Antiqua" w:hAnsi="Book Antiqua"/>
              </w:rPr>
            </w:pPr>
            <w:r w:rsidRPr="0094587B">
              <w:rPr>
                <w:rFonts w:ascii="Book Antiqua" w:hAnsi="Book Antiqua"/>
              </w:rPr>
              <w:t>36 (54)</w:t>
            </w:r>
          </w:p>
        </w:tc>
        <w:tc>
          <w:tcPr>
            <w:tcW w:w="851" w:type="dxa"/>
          </w:tcPr>
          <w:p w14:paraId="7A4E89B8" w14:textId="77777777" w:rsidR="00BA6291" w:rsidRPr="0094587B" w:rsidRDefault="00BA6291" w:rsidP="003200CC">
            <w:pPr>
              <w:spacing w:line="360" w:lineRule="auto"/>
              <w:jc w:val="both"/>
              <w:rPr>
                <w:rFonts w:ascii="Book Antiqua" w:hAnsi="Book Antiqua"/>
              </w:rPr>
            </w:pPr>
            <w:r w:rsidRPr="0094587B">
              <w:rPr>
                <w:rFonts w:ascii="Book Antiqua" w:hAnsi="Book Antiqua"/>
              </w:rPr>
              <w:t>27</w:t>
            </w:r>
          </w:p>
        </w:tc>
        <w:tc>
          <w:tcPr>
            <w:tcW w:w="1843" w:type="dxa"/>
          </w:tcPr>
          <w:p w14:paraId="320651FA" w14:textId="77777777" w:rsidR="00BA6291" w:rsidRPr="0094587B" w:rsidRDefault="00BA6291" w:rsidP="003200CC">
            <w:pPr>
              <w:spacing w:line="360" w:lineRule="auto"/>
              <w:jc w:val="both"/>
              <w:rPr>
                <w:rFonts w:ascii="Book Antiqua" w:hAnsi="Book Antiqua"/>
              </w:rPr>
            </w:pPr>
            <w:r w:rsidRPr="0094587B">
              <w:rPr>
                <w:rFonts w:ascii="Book Antiqua" w:hAnsi="Book Antiqua"/>
              </w:rPr>
              <w:t>54</w:t>
            </w:r>
          </w:p>
        </w:tc>
        <w:tc>
          <w:tcPr>
            <w:tcW w:w="2835" w:type="dxa"/>
            <w:vAlign w:val="center"/>
          </w:tcPr>
          <w:p w14:paraId="3783C082" w14:textId="77777777" w:rsidR="00BA6291" w:rsidRPr="0094587B" w:rsidRDefault="00BA6291" w:rsidP="003200CC">
            <w:pPr>
              <w:spacing w:line="360" w:lineRule="auto"/>
              <w:jc w:val="both"/>
              <w:rPr>
                <w:rFonts w:ascii="Book Antiqua" w:hAnsi="Book Antiqua"/>
              </w:rPr>
            </w:pPr>
            <w:r w:rsidRPr="0094587B">
              <w:rPr>
                <w:rFonts w:ascii="Book Antiqua" w:hAnsi="Book Antiqua"/>
              </w:rPr>
              <w:t>Nodal metastasis</w:t>
            </w:r>
          </w:p>
        </w:tc>
        <w:tc>
          <w:tcPr>
            <w:tcW w:w="2438" w:type="dxa"/>
            <w:vAlign w:val="center"/>
          </w:tcPr>
          <w:p w14:paraId="547D0927" w14:textId="77777777" w:rsidR="00BA6291" w:rsidRPr="0094587B" w:rsidRDefault="00BA6291" w:rsidP="003200CC">
            <w:pPr>
              <w:spacing w:line="360" w:lineRule="auto"/>
              <w:jc w:val="both"/>
              <w:rPr>
                <w:rFonts w:ascii="Book Antiqua" w:hAnsi="Book Antiqua"/>
              </w:rPr>
            </w:pPr>
            <w:r w:rsidRPr="0094587B">
              <w:rPr>
                <w:rFonts w:ascii="Book Antiqua" w:hAnsi="Book Antiqua"/>
              </w:rPr>
              <w:t>Stage</w:t>
            </w:r>
          </w:p>
        </w:tc>
        <w:tc>
          <w:tcPr>
            <w:tcW w:w="2552" w:type="dxa"/>
            <w:vAlign w:val="center"/>
          </w:tcPr>
          <w:p w14:paraId="5BD4F369" w14:textId="77777777" w:rsidR="00BA6291" w:rsidRPr="0094587B" w:rsidRDefault="00BA6291" w:rsidP="003200CC">
            <w:pPr>
              <w:spacing w:line="360" w:lineRule="auto"/>
              <w:jc w:val="both"/>
              <w:rPr>
                <w:rFonts w:ascii="Book Antiqua" w:hAnsi="Book Antiqua"/>
              </w:rPr>
            </w:pPr>
          </w:p>
        </w:tc>
      </w:tr>
      <w:tr w:rsidR="00BA6291" w:rsidRPr="0094587B" w14:paraId="66004D69" w14:textId="77777777" w:rsidTr="00645994">
        <w:trPr>
          <w:trHeight w:val="357"/>
        </w:trPr>
        <w:tc>
          <w:tcPr>
            <w:tcW w:w="1590" w:type="dxa"/>
          </w:tcPr>
          <w:p w14:paraId="51B11CB1" w14:textId="67CF730E" w:rsidR="00BA6291" w:rsidRPr="0094587B" w:rsidRDefault="00BA6291" w:rsidP="003200CC">
            <w:pPr>
              <w:spacing w:line="360" w:lineRule="auto"/>
              <w:jc w:val="both"/>
              <w:rPr>
                <w:rFonts w:ascii="Book Antiqua" w:hAnsi="Book Antiqua"/>
              </w:rPr>
            </w:pPr>
            <w:r w:rsidRPr="0094587B">
              <w:rPr>
                <w:rFonts w:ascii="Book Antiqua" w:hAnsi="Book Antiqua"/>
              </w:rPr>
              <w:t xml:space="preserve">Lowell </w:t>
            </w:r>
            <w:r w:rsidR="00645994" w:rsidRPr="0094587B">
              <w:rPr>
                <w:rFonts w:ascii="Book Antiqua" w:hAnsi="Book Antiqua"/>
                <w:i/>
              </w:rPr>
              <w:t xml:space="preserve"> et al</w:t>
            </w:r>
            <w:r w:rsidR="00645994">
              <w:rPr>
                <w:rFonts w:ascii="Book Antiqua" w:hAnsi="Book Antiqua" w:hint="eastAsia"/>
                <w:vertAlign w:val="superscript"/>
                <w:lang w:eastAsia="zh-CN"/>
              </w:rPr>
              <w:t>[42]</w:t>
            </w:r>
          </w:p>
        </w:tc>
        <w:tc>
          <w:tcPr>
            <w:tcW w:w="940" w:type="dxa"/>
          </w:tcPr>
          <w:p w14:paraId="12A694E9" w14:textId="77777777" w:rsidR="00BA6291" w:rsidRPr="0094587B" w:rsidRDefault="00BA6291" w:rsidP="003200CC">
            <w:pPr>
              <w:spacing w:line="360" w:lineRule="auto"/>
              <w:jc w:val="both"/>
              <w:rPr>
                <w:rFonts w:ascii="Book Antiqua" w:hAnsi="Book Antiqua"/>
              </w:rPr>
            </w:pPr>
            <w:r w:rsidRPr="0094587B">
              <w:rPr>
                <w:rFonts w:ascii="Book Antiqua" w:hAnsi="Book Antiqua"/>
              </w:rPr>
              <w:t>1970-1991</w:t>
            </w:r>
          </w:p>
        </w:tc>
        <w:tc>
          <w:tcPr>
            <w:tcW w:w="907" w:type="dxa"/>
          </w:tcPr>
          <w:p w14:paraId="1BAB639F" w14:textId="77777777" w:rsidR="00BA6291" w:rsidRPr="0094587B" w:rsidRDefault="00BA6291" w:rsidP="003200CC">
            <w:pPr>
              <w:spacing w:line="360" w:lineRule="auto"/>
              <w:jc w:val="both"/>
              <w:rPr>
                <w:rFonts w:ascii="Book Antiqua" w:hAnsi="Book Antiqua"/>
              </w:rPr>
            </w:pPr>
            <w:r w:rsidRPr="0094587B">
              <w:rPr>
                <w:rFonts w:ascii="Book Antiqua" w:hAnsi="Book Antiqua"/>
              </w:rPr>
              <w:t>17</w:t>
            </w:r>
          </w:p>
        </w:tc>
        <w:tc>
          <w:tcPr>
            <w:tcW w:w="992" w:type="dxa"/>
          </w:tcPr>
          <w:p w14:paraId="19198E5A" w14:textId="77777777" w:rsidR="00BA6291" w:rsidRPr="0094587B" w:rsidRDefault="00BA6291" w:rsidP="003200CC">
            <w:pPr>
              <w:spacing w:line="360" w:lineRule="auto"/>
              <w:jc w:val="both"/>
              <w:rPr>
                <w:rFonts w:ascii="Book Antiqua" w:hAnsi="Book Antiqua"/>
              </w:rPr>
            </w:pPr>
            <w:r w:rsidRPr="0094587B">
              <w:rPr>
                <w:rFonts w:ascii="Book Antiqua" w:hAnsi="Book Antiqua"/>
              </w:rPr>
              <w:t>17 (100)</w:t>
            </w:r>
          </w:p>
        </w:tc>
        <w:tc>
          <w:tcPr>
            <w:tcW w:w="851" w:type="dxa"/>
          </w:tcPr>
          <w:p w14:paraId="0476C008" w14:textId="77777777" w:rsidR="00BA6291" w:rsidRPr="0094587B" w:rsidRDefault="00BA6291" w:rsidP="003200CC">
            <w:pPr>
              <w:spacing w:line="360" w:lineRule="auto"/>
              <w:jc w:val="both"/>
              <w:rPr>
                <w:rFonts w:ascii="Book Antiqua" w:hAnsi="Book Antiqua"/>
              </w:rPr>
            </w:pPr>
            <w:r w:rsidRPr="0094587B">
              <w:rPr>
                <w:rFonts w:ascii="Book Antiqua" w:hAnsi="Book Antiqua"/>
              </w:rPr>
              <w:t>8</w:t>
            </w:r>
          </w:p>
        </w:tc>
        <w:tc>
          <w:tcPr>
            <w:tcW w:w="1843" w:type="dxa"/>
          </w:tcPr>
          <w:p w14:paraId="5AB1A242" w14:textId="77777777" w:rsidR="00BA6291" w:rsidRPr="0094587B" w:rsidRDefault="00BA6291" w:rsidP="003200CC">
            <w:pPr>
              <w:spacing w:line="360" w:lineRule="auto"/>
              <w:jc w:val="both"/>
              <w:rPr>
                <w:rFonts w:ascii="Book Antiqua" w:hAnsi="Book Antiqua"/>
              </w:rPr>
            </w:pPr>
            <w:r w:rsidRPr="0094587B">
              <w:rPr>
                <w:rFonts w:ascii="Book Antiqua" w:hAnsi="Book Antiqua"/>
              </w:rPr>
              <w:t>45</w:t>
            </w:r>
          </w:p>
        </w:tc>
        <w:tc>
          <w:tcPr>
            <w:tcW w:w="2835" w:type="dxa"/>
            <w:vAlign w:val="center"/>
          </w:tcPr>
          <w:p w14:paraId="6BAAB662"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c>
          <w:tcPr>
            <w:tcW w:w="2438" w:type="dxa"/>
            <w:vAlign w:val="center"/>
          </w:tcPr>
          <w:p w14:paraId="0F23C9D6" w14:textId="77777777" w:rsidR="00BA6291" w:rsidRPr="0094587B" w:rsidRDefault="00BA6291" w:rsidP="003200CC">
            <w:pPr>
              <w:spacing w:line="360" w:lineRule="auto"/>
              <w:jc w:val="both"/>
              <w:rPr>
                <w:rFonts w:ascii="Book Antiqua" w:hAnsi="Book Antiqua"/>
              </w:rPr>
            </w:pPr>
            <w:r w:rsidRPr="0094587B">
              <w:rPr>
                <w:rFonts w:ascii="Book Antiqua" w:hAnsi="Book Antiqua"/>
              </w:rPr>
              <w:t xml:space="preserve">First/second portion of the </w:t>
            </w:r>
            <w:proofErr w:type="spellStart"/>
            <w:r w:rsidRPr="0094587B">
              <w:rPr>
                <w:rFonts w:ascii="Book Antiqua" w:hAnsi="Book Antiqua"/>
              </w:rPr>
              <w:t>duodeum</w:t>
            </w:r>
            <w:proofErr w:type="spellEnd"/>
          </w:p>
        </w:tc>
        <w:tc>
          <w:tcPr>
            <w:tcW w:w="2552" w:type="dxa"/>
            <w:vAlign w:val="center"/>
          </w:tcPr>
          <w:p w14:paraId="6B02D05C"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r>
      <w:tr w:rsidR="00BA6291" w:rsidRPr="0094587B" w14:paraId="278A51E5" w14:textId="77777777" w:rsidTr="00645994">
        <w:trPr>
          <w:trHeight w:val="372"/>
        </w:trPr>
        <w:tc>
          <w:tcPr>
            <w:tcW w:w="1590" w:type="dxa"/>
          </w:tcPr>
          <w:p w14:paraId="34A695E1" w14:textId="2F01494A" w:rsidR="00BA6291" w:rsidRPr="0094587B" w:rsidRDefault="00BA6291" w:rsidP="003200CC">
            <w:pPr>
              <w:spacing w:line="360" w:lineRule="auto"/>
              <w:jc w:val="both"/>
              <w:rPr>
                <w:rFonts w:ascii="Book Antiqua" w:hAnsi="Book Antiqua"/>
              </w:rPr>
            </w:pPr>
            <w:proofErr w:type="spellStart"/>
            <w:r w:rsidRPr="0094587B">
              <w:rPr>
                <w:rFonts w:ascii="Book Antiqua" w:hAnsi="Book Antiqua"/>
              </w:rPr>
              <w:t>Ouriel</w:t>
            </w:r>
            <w:proofErr w:type="spellEnd"/>
            <w:r w:rsidRPr="0094587B">
              <w:rPr>
                <w:rFonts w:ascii="Book Antiqua" w:hAnsi="Book Antiqua"/>
              </w:rPr>
              <w:t xml:space="preserve"> </w:t>
            </w:r>
            <w:r w:rsidR="00645994" w:rsidRPr="0094587B">
              <w:rPr>
                <w:rFonts w:ascii="Book Antiqua" w:hAnsi="Book Antiqua"/>
                <w:i/>
              </w:rPr>
              <w:t xml:space="preserve"> et al</w:t>
            </w:r>
            <w:r w:rsidR="00645994">
              <w:rPr>
                <w:rFonts w:ascii="Book Antiqua" w:hAnsi="Book Antiqua" w:hint="eastAsia"/>
                <w:vertAlign w:val="superscript"/>
                <w:lang w:eastAsia="zh-CN"/>
              </w:rPr>
              <w:t>[33]</w:t>
            </w:r>
          </w:p>
        </w:tc>
        <w:tc>
          <w:tcPr>
            <w:tcW w:w="940" w:type="dxa"/>
          </w:tcPr>
          <w:p w14:paraId="75D09F51" w14:textId="77777777" w:rsidR="00BA6291" w:rsidRPr="0094587B" w:rsidRDefault="00BA6291" w:rsidP="003200CC">
            <w:pPr>
              <w:spacing w:line="360" w:lineRule="auto"/>
              <w:jc w:val="both"/>
              <w:rPr>
                <w:rFonts w:ascii="Book Antiqua" w:hAnsi="Book Antiqua"/>
              </w:rPr>
            </w:pPr>
            <w:r w:rsidRPr="0094587B">
              <w:rPr>
                <w:rFonts w:ascii="Book Antiqua" w:hAnsi="Book Antiqua"/>
              </w:rPr>
              <w:t>1950-1981</w:t>
            </w:r>
          </w:p>
        </w:tc>
        <w:tc>
          <w:tcPr>
            <w:tcW w:w="907" w:type="dxa"/>
          </w:tcPr>
          <w:p w14:paraId="5F7CEAAC" w14:textId="77777777" w:rsidR="00BA6291" w:rsidRPr="0094587B" w:rsidRDefault="00BA6291" w:rsidP="003200CC">
            <w:pPr>
              <w:spacing w:line="360" w:lineRule="auto"/>
              <w:jc w:val="both"/>
              <w:rPr>
                <w:rFonts w:ascii="Book Antiqua" w:hAnsi="Book Antiqua"/>
              </w:rPr>
            </w:pPr>
            <w:r w:rsidRPr="0094587B">
              <w:rPr>
                <w:rFonts w:ascii="Book Antiqua" w:hAnsi="Book Antiqua"/>
              </w:rPr>
              <w:t>65</w:t>
            </w:r>
          </w:p>
        </w:tc>
        <w:tc>
          <w:tcPr>
            <w:tcW w:w="992" w:type="dxa"/>
          </w:tcPr>
          <w:p w14:paraId="5643B940" w14:textId="77777777" w:rsidR="00BA6291" w:rsidRPr="0094587B" w:rsidRDefault="00BA6291" w:rsidP="003200CC">
            <w:pPr>
              <w:spacing w:line="360" w:lineRule="auto"/>
              <w:jc w:val="both"/>
              <w:rPr>
                <w:rFonts w:ascii="Book Antiqua" w:hAnsi="Book Antiqua"/>
              </w:rPr>
            </w:pPr>
            <w:r w:rsidRPr="0094587B">
              <w:rPr>
                <w:rFonts w:ascii="Book Antiqua" w:hAnsi="Book Antiqua"/>
              </w:rPr>
              <w:t>19 (29)</w:t>
            </w:r>
          </w:p>
        </w:tc>
        <w:tc>
          <w:tcPr>
            <w:tcW w:w="851" w:type="dxa"/>
          </w:tcPr>
          <w:p w14:paraId="7F26B43F" w14:textId="77777777" w:rsidR="00BA6291" w:rsidRPr="0094587B" w:rsidRDefault="00BA6291" w:rsidP="003200CC">
            <w:pPr>
              <w:spacing w:line="360" w:lineRule="auto"/>
              <w:jc w:val="both"/>
              <w:rPr>
                <w:rFonts w:ascii="Book Antiqua" w:hAnsi="Book Antiqua"/>
              </w:rPr>
            </w:pPr>
            <w:r w:rsidRPr="0094587B">
              <w:rPr>
                <w:rFonts w:ascii="Book Antiqua" w:hAnsi="Book Antiqua"/>
              </w:rPr>
              <w:t>1</w:t>
            </w:r>
          </w:p>
        </w:tc>
        <w:tc>
          <w:tcPr>
            <w:tcW w:w="1843" w:type="dxa"/>
          </w:tcPr>
          <w:p w14:paraId="0ADDD997" w14:textId="77777777" w:rsidR="00BA6291" w:rsidRPr="0094587B" w:rsidRDefault="00BA6291" w:rsidP="003200CC">
            <w:pPr>
              <w:spacing w:line="360" w:lineRule="auto"/>
              <w:jc w:val="both"/>
              <w:rPr>
                <w:rFonts w:ascii="Book Antiqua" w:hAnsi="Book Antiqua"/>
              </w:rPr>
            </w:pPr>
            <w:r w:rsidRPr="0094587B">
              <w:rPr>
                <w:rFonts w:ascii="Book Antiqua" w:hAnsi="Book Antiqua"/>
              </w:rPr>
              <w:t>30</w:t>
            </w:r>
          </w:p>
        </w:tc>
        <w:tc>
          <w:tcPr>
            <w:tcW w:w="2835" w:type="dxa"/>
            <w:vAlign w:val="center"/>
          </w:tcPr>
          <w:p w14:paraId="7BF11D57"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c>
          <w:tcPr>
            <w:tcW w:w="2438" w:type="dxa"/>
            <w:vAlign w:val="center"/>
          </w:tcPr>
          <w:p w14:paraId="6BFF883E" w14:textId="77777777" w:rsidR="00BA6291" w:rsidRPr="0094587B" w:rsidRDefault="00BA6291" w:rsidP="003200CC">
            <w:pPr>
              <w:spacing w:line="360" w:lineRule="auto"/>
              <w:jc w:val="both"/>
              <w:rPr>
                <w:rFonts w:ascii="Book Antiqua" w:hAnsi="Book Antiqua"/>
              </w:rPr>
            </w:pPr>
            <w:r w:rsidRPr="0094587B">
              <w:rPr>
                <w:rFonts w:ascii="Book Antiqua" w:hAnsi="Book Antiqua"/>
              </w:rPr>
              <w:t>Histologic grade, nodal metastasis</w:t>
            </w:r>
          </w:p>
        </w:tc>
        <w:tc>
          <w:tcPr>
            <w:tcW w:w="2552" w:type="dxa"/>
            <w:vAlign w:val="center"/>
          </w:tcPr>
          <w:p w14:paraId="451A931B" w14:textId="77777777" w:rsidR="00BA6291" w:rsidRPr="0094587B" w:rsidRDefault="00BA6291" w:rsidP="003200CC">
            <w:pPr>
              <w:spacing w:line="360" w:lineRule="auto"/>
              <w:jc w:val="both"/>
              <w:rPr>
                <w:rFonts w:ascii="Book Antiqua" w:hAnsi="Book Antiqua"/>
              </w:rPr>
            </w:pPr>
            <w:r w:rsidRPr="0094587B">
              <w:rPr>
                <w:rFonts w:ascii="Book Antiqua" w:hAnsi="Book Antiqua"/>
              </w:rPr>
              <w:t>-</w:t>
            </w:r>
          </w:p>
        </w:tc>
      </w:tr>
    </w:tbl>
    <w:p w14:paraId="7DBF5097" w14:textId="552A9751" w:rsidR="00BA6291" w:rsidRPr="0094587B" w:rsidRDefault="00BA6291" w:rsidP="003200CC">
      <w:pPr>
        <w:widowControl w:val="0"/>
        <w:autoSpaceDE w:val="0"/>
        <w:autoSpaceDN w:val="0"/>
        <w:adjustRightInd w:val="0"/>
        <w:spacing w:line="360" w:lineRule="auto"/>
        <w:ind w:right="-360"/>
        <w:jc w:val="both"/>
        <w:rPr>
          <w:rFonts w:ascii="Book Antiqua" w:hAnsi="Book Antiqua"/>
        </w:rPr>
      </w:pPr>
      <w:r w:rsidRPr="00BA6291">
        <w:rPr>
          <w:rFonts w:ascii="Book Antiqua" w:hAnsi="Book Antiqua"/>
        </w:rPr>
        <w:lastRenderedPageBreak/>
        <w:t>Values in parentheses are percentages.</w:t>
      </w:r>
      <w:r w:rsidRPr="0094587B">
        <w:rPr>
          <w:rFonts w:ascii="Book Antiqua" w:hAnsi="Book Antiqua"/>
        </w:rPr>
        <w:t xml:space="preserve"> </w:t>
      </w:r>
      <w:proofErr w:type="gramStart"/>
      <w:r w:rsidR="007A3921">
        <w:rPr>
          <w:rFonts w:ascii="Book Antiqua" w:hAnsi="Book Antiqua" w:hint="eastAsia"/>
          <w:vertAlign w:val="superscript"/>
          <w:lang w:eastAsia="zh-CN"/>
        </w:rPr>
        <w:t>1</w:t>
      </w:r>
      <w:r w:rsidRPr="0094587B">
        <w:rPr>
          <w:rFonts w:ascii="Book Antiqua" w:hAnsi="Book Antiqua"/>
        </w:rPr>
        <w:t>R0 resection only</w:t>
      </w:r>
      <w:r w:rsidR="00A473D7">
        <w:rPr>
          <w:rFonts w:ascii="Book Antiqua" w:hAnsi="Book Antiqua" w:hint="eastAsia"/>
          <w:lang w:eastAsia="zh-CN"/>
        </w:rPr>
        <w:t>;</w:t>
      </w:r>
      <w:r w:rsidRPr="0094587B">
        <w:rPr>
          <w:rFonts w:ascii="Book Antiqua" w:hAnsi="Book Antiqua"/>
        </w:rPr>
        <w:t xml:space="preserve"> </w:t>
      </w:r>
      <w:r w:rsidR="00A473D7">
        <w:rPr>
          <w:rFonts w:ascii="Book Antiqua" w:hAnsi="Book Antiqua" w:hint="eastAsia"/>
          <w:vertAlign w:val="superscript"/>
          <w:lang w:eastAsia="zh-CN"/>
        </w:rPr>
        <w:t>2</w:t>
      </w:r>
      <w:r w:rsidRPr="0094587B">
        <w:rPr>
          <w:rFonts w:ascii="Book Antiqua" w:hAnsi="Book Antiqua"/>
        </w:rPr>
        <w:t>Three-year survival.</w:t>
      </w:r>
      <w:proofErr w:type="gramEnd"/>
      <w:r w:rsidRPr="0094587B">
        <w:rPr>
          <w:rFonts w:ascii="Book Antiqua" w:hAnsi="Book Antiqua"/>
        </w:rPr>
        <w:t xml:space="preserve"> PD</w:t>
      </w:r>
      <w:r>
        <w:rPr>
          <w:rFonts w:ascii="Book Antiqua" w:hAnsi="Book Antiqua" w:hint="eastAsia"/>
          <w:lang w:eastAsia="zh-CN"/>
        </w:rPr>
        <w:t xml:space="preserve">: </w:t>
      </w:r>
      <w:proofErr w:type="spellStart"/>
      <w:r w:rsidRPr="0094587B">
        <w:rPr>
          <w:rFonts w:ascii="Book Antiqua" w:hAnsi="Book Antiqua"/>
        </w:rPr>
        <w:t>Pancreaticoduodenectomy</w:t>
      </w:r>
      <w:proofErr w:type="spellEnd"/>
      <w:r w:rsidRPr="0094587B">
        <w:rPr>
          <w:rFonts w:ascii="Book Antiqua" w:hAnsi="Book Antiqua"/>
        </w:rPr>
        <w:t>; AJCC</w:t>
      </w:r>
      <w:r>
        <w:rPr>
          <w:rFonts w:ascii="Book Antiqua" w:hAnsi="Book Antiqua" w:hint="eastAsia"/>
          <w:lang w:eastAsia="zh-CN"/>
        </w:rPr>
        <w:t>:</w:t>
      </w:r>
      <w:r w:rsidRPr="0094587B">
        <w:rPr>
          <w:rFonts w:ascii="Book Antiqua" w:hAnsi="Book Antiqua"/>
        </w:rPr>
        <w:t xml:space="preserve"> American Joint Committee on Cancer; </w:t>
      </w:r>
      <w:r w:rsidR="00A473D7">
        <w:rPr>
          <w:rFonts w:ascii="Book Antiqua" w:hAnsi="Book Antiqua" w:hint="eastAsia"/>
          <w:lang w:eastAsia="zh-CN"/>
        </w:rPr>
        <w:t>NA:</w:t>
      </w:r>
      <w:r w:rsidRPr="0094587B">
        <w:rPr>
          <w:rFonts w:ascii="Book Antiqua" w:hAnsi="Book Antiqua"/>
        </w:rPr>
        <w:t xml:space="preserve"> </w:t>
      </w:r>
      <w:r w:rsidR="00A473D7" w:rsidRPr="0094587B">
        <w:rPr>
          <w:rFonts w:ascii="Book Antiqua" w:hAnsi="Book Antiqua"/>
        </w:rPr>
        <w:t xml:space="preserve">Not </w:t>
      </w:r>
      <w:r w:rsidRPr="0094587B">
        <w:rPr>
          <w:rFonts w:ascii="Book Antiqua" w:hAnsi="Book Antiqua"/>
        </w:rPr>
        <w:t>available.</w:t>
      </w:r>
    </w:p>
    <w:p w14:paraId="2CE7BCB0" w14:textId="77777777" w:rsidR="00477283" w:rsidRPr="0094587B" w:rsidRDefault="00477283" w:rsidP="003200CC">
      <w:pPr>
        <w:widowControl w:val="0"/>
        <w:autoSpaceDE w:val="0"/>
        <w:autoSpaceDN w:val="0"/>
        <w:adjustRightInd w:val="0"/>
        <w:spacing w:line="360" w:lineRule="auto"/>
        <w:ind w:left="-450" w:right="-360"/>
        <w:jc w:val="both"/>
        <w:rPr>
          <w:rFonts w:ascii="Book Antiqua" w:hAnsi="Book Antiqua"/>
          <w:b/>
        </w:rPr>
      </w:pPr>
    </w:p>
    <w:p w14:paraId="513E7F1B" w14:textId="77777777" w:rsidR="00477283" w:rsidRPr="0094587B" w:rsidRDefault="00477283" w:rsidP="003200CC">
      <w:pPr>
        <w:spacing w:line="360" w:lineRule="auto"/>
        <w:jc w:val="both"/>
        <w:rPr>
          <w:rFonts w:ascii="Book Antiqua" w:hAnsi="Book Antiqua"/>
          <w:b/>
        </w:rPr>
      </w:pPr>
    </w:p>
    <w:sectPr w:rsidR="00477283" w:rsidRPr="0094587B" w:rsidSect="00867606">
      <w:pgSz w:w="15840" w:h="12240" w:orient="landscape"/>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FE74B" w14:textId="77777777" w:rsidR="00003822" w:rsidRDefault="00003822" w:rsidP="0095117E">
      <w:r>
        <w:separator/>
      </w:r>
    </w:p>
  </w:endnote>
  <w:endnote w:type="continuationSeparator" w:id="0">
    <w:p w14:paraId="313F8F34" w14:textId="77777777" w:rsidR="00003822" w:rsidRDefault="00003822" w:rsidP="0095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altName w:val="SimSun"/>
    <w:charset w:val="50"/>
    <w:family w:val="auto"/>
    <w:pitch w:val="variable"/>
    <w:sig w:usb0="00000001" w:usb1="080E0000" w:usb2="00000010" w:usb3="00000000" w:csb0="00040000" w:csb1="00000000"/>
  </w:font>
  <w:font w:name="Segoe UI">
    <w:altName w:val="Courier New"/>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BoldItalicMT">
    <w:altName w:val="Arial Unicode MS"/>
    <w:charset w:val="00"/>
    <w:family w:val="roman"/>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6EBBD" w14:textId="77777777" w:rsidR="00003822" w:rsidRDefault="00003822" w:rsidP="0095117E">
      <w:r>
        <w:separator/>
      </w:r>
    </w:p>
  </w:footnote>
  <w:footnote w:type="continuationSeparator" w:id="0">
    <w:p w14:paraId="2213F22F" w14:textId="77777777" w:rsidR="00003822" w:rsidRDefault="00003822" w:rsidP="009511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16B94"/>
    <w:multiLevelType w:val="hybridMultilevel"/>
    <w:tmpl w:val="0814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E0"/>
    <w:rsid w:val="00003822"/>
    <w:rsid w:val="00010E4C"/>
    <w:rsid w:val="000224B4"/>
    <w:rsid w:val="00025296"/>
    <w:rsid w:val="00047146"/>
    <w:rsid w:val="00047889"/>
    <w:rsid w:val="000514EA"/>
    <w:rsid w:val="00053C26"/>
    <w:rsid w:val="00067B43"/>
    <w:rsid w:val="000A01C5"/>
    <w:rsid w:val="000D034E"/>
    <w:rsid w:val="000E2CAD"/>
    <w:rsid w:val="000F748C"/>
    <w:rsid w:val="0011440E"/>
    <w:rsid w:val="00121167"/>
    <w:rsid w:val="00135A47"/>
    <w:rsid w:val="00166D18"/>
    <w:rsid w:val="00166E95"/>
    <w:rsid w:val="00172B8D"/>
    <w:rsid w:val="00177935"/>
    <w:rsid w:val="00191F0C"/>
    <w:rsid w:val="00192CE4"/>
    <w:rsid w:val="001970AA"/>
    <w:rsid w:val="001A6357"/>
    <w:rsid w:val="001B277C"/>
    <w:rsid w:val="001C4B19"/>
    <w:rsid w:val="001E0736"/>
    <w:rsid w:val="001E1435"/>
    <w:rsid w:val="001F318F"/>
    <w:rsid w:val="001F3CA6"/>
    <w:rsid w:val="00202B9E"/>
    <w:rsid w:val="0021098A"/>
    <w:rsid w:val="00216F3A"/>
    <w:rsid w:val="00222B42"/>
    <w:rsid w:val="0022420A"/>
    <w:rsid w:val="002420B5"/>
    <w:rsid w:val="00243225"/>
    <w:rsid w:val="0024383A"/>
    <w:rsid w:val="0025196B"/>
    <w:rsid w:val="00253149"/>
    <w:rsid w:val="00260E79"/>
    <w:rsid w:val="0027294C"/>
    <w:rsid w:val="0027321C"/>
    <w:rsid w:val="00276255"/>
    <w:rsid w:val="00284483"/>
    <w:rsid w:val="0028505C"/>
    <w:rsid w:val="00293B75"/>
    <w:rsid w:val="002967E3"/>
    <w:rsid w:val="002A4239"/>
    <w:rsid w:val="002C651D"/>
    <w:rsid w:val="002E3F2C"/>
    <w:rsid w:val="002E6B1C"/>
    <w:rsid w:val="002F11CD"/>
    <w:rsid w:val="003012FB"/>
    <w:rsid w:val="00301CDB"/>
    <w:rsid w:val="00301FC6"/>
    <w:rsid w:val="00304D82"/>
    <w:rsid w:val="003122D9"/>
    <w:rsid w:val="003200CC"/>
    <w:rsid w:val="0032022D"/>
    <w:rsid w:val="00325693"/>
    <w:rsid w:val="003417A8"/>
    <w:rsid w:val="00385E10"/>
    <w:rsid w:val="003A6B5C"/>
    <w:rsid w:val="003E051E"/>
    <w:rsid w:val="0040628D"/>
    <w:rsid w:val="00417C09"/>
    <w:rsid w:val="0042059B"/>
    <w:rsid w:val="00427DE5"/>
    <w:rsid w:val="00432616"/>
    <w:rsid w:val="00436126"/>
    <w:rsid w:val="00445AE9"/>
    <w:rsid w:val="004476FD"/>
    <w:rsid w:val="00453188"/>
    <w:rsid w:val="004664CA"/>
    <w:rsid w:val="00467798"/>
    <w:rsid w:val="00470DC2"/>
    <w:rsid w:val="00477283"/>
    <w:rsid w:val="0048603F"/>
    <w:rsid w:val="004865B1"/>
    <w:rsid w:val="004C6960"/>
    <w:rsid w:val="004D1918"/>
    <w:rsid w:val="004E72EC"/>
    <w:rsid w:val="004F673B"/>
    <w:rsid w:val="00512DD4"/>
    <w:rsid w:val="0051776F"/>
    <w:rsid w:val="005205AC"/>
    <w:rsid w:val="00521B9F"/>
    <w:rsid w:val="005328E0"/>
    <w:rsid w:val="00535B0F"/>
    <w:rsid w:val="0054403A"/>
    <w:rsid w:val="0055126E"/>
    <w:rsid w:val="00577086"/>
    <w:rsid w:val="005903D2"/>
    <w:rsid w:val="005A1D8C"/>
    <w:rsid w:val="005B79E6"/>
    <w:rsid w:val="005D5848"/>
    <w:rsid w:val="005E7D20"/>
    <w:rsid w:val="005F027F"/>
    <w:rsid w:val="0061150B"/>
    <w:rsid w:val="00617044"/>
    <w:rsid w:val="00644597"/>
    <w:rsid w:val="00645994"/>
    <w:rsid w:val="00693E75"/>
    <w:rsid w:val="006B2EB0"/>
    <w:rsid w:val="006B3EBD"/>
    <w:rsid w:val="006D0441"/>
    <w:rsid w:val="006D106F"/>
    <w:rsid w:val="006D2A7B"/>
    <w:rsid w:val="006E1A9C"/>
    <w:rsid w:val="006E68D7"/>
    <w:rsid w:val="006F2E2E"/>
    <w:rsid w:val="006F4618"/>
    <w:rsid w:val="00711CA3"/>
    <w:rsid w:val="0073141E"/>
    <w:rsid w:val="00735C17"/>
    <w:rsid w:val="00754B66"/>
    <w:rsid w:val="007555F2"/>
    <w:rsid w:val="00761F39"/>
    <w:rsid w:val="0078511B"/>
    <w:rsid w:val="00790937"/>
    <w:rsid w:val="00793AD6"/>
    <w:rsid w:val="007A3921"/>
    <w:rsid w:val="007B4968"/>
    <w:rsid w:val="007C00EA"/>
    <w:rsid w:val="007D1300"/>
    <w:rsid w:val="007E5F5E"/>
    <w:rsid w:val="007E6556"/>
    <w:rsid w:val="00803B25"/>
    <w:rsid w:val="008123C8"/>
    <w:rsid w:val="0081454D"/>
    <w:rsid w:val="008354A1"/>
    <w:rsid w:val="00850748"/>
    <w:rsid w:val="00850891"/>
    <w:rsid w:val="00851D6F"/>
    <w:rsid w:val="008579B8"/>
    <w:rsid w:val="00861476"/>
    <w:rsid w:val="00867606"/>
    <w:rsid w:val="0087136A"/>
    <w:rsid w:val="00872634"/>
    <w:rsid w:val="00880D84"/>
    <w:rsid w:val="0088326B"/>
    <w:rsid w:val="00886751"/>
    <w:rsid w:val="008B5CDA"/>
    <w:rsid w:val="008D2E5B"/>
    <w:rsid w:val="00907E28"/>
    <w:rsid w:val="009147F9"/>
    <w:rsid w:val="00921FB0"/>
    <w:rsid w:val="009311B7"/>
    <w:rsid w:val="009322CE"/>
    <w:rsid w:val="00942655"/>
    <w:rsid w:val="0094587B"/>
    <w:rsid w:val="00945F8D"/>
    <w:rsid w:val="0095008B"/>
    <w:rsid w:val="0095117E"/>
    <w:rsid w:val="00952D5A"/>
    <w:rsid w:val="00952FE2"/>
    <w:rsid w:val="00961DE0"/>
    <w:rsid w:val="009700DF"/>
    <w:rsid w:val="0097030C"/>
    <w:rsid w:val="00970DD3"/>
    <w:rsid w:val="00977978"/>
    <w:rsid w:val="0098775B"/>
    <w:rsid w:val="009A1801"/>
    <w:rsid w:val="009D4F69"/>
    <w:rsid w:val="009D6FC7"/>
    <w:rsid w:val="009F089E"/>
    <w:rsid w:val="009F7430"/>
    <w:rsid w:val="00A01C9F"/>
    <w:rsid w:val="00A138BF"/>
    <w:rsid w:val="00A25AC5"/>
    <w:rsid w:val="00A33AFA"/>
    <w:rsid w:val="00A473D7"/>
    <w:rsid w:val="00A47FA6"/>
    <w:rsid w:val="00A859B9"/>
    <w:rsid w:val="00AA0ABB"/>
    <w:rsid w:val="00AA27E2"/>
    <w:rsid w:val="00AB0DB8"/>
    <w:rsid w:val="00AB3CCF"/>
    <w:rsid w:val="00AD08C9"/>
    <w:rsid w:val="00AD2146"/>
    <w:rsid w:val="00AF3A64"/>
    <w:rsid w:val="00AF7595"/>
    <w:rsid w:val="00B13A62"/>
    <w:rsid w:val="00B26454"/>
    <w:rsid w:val="00B34E7C"/>
    <w:rsid w:val="00B632F9"/>
    <w:rsid w:val="00B703C9"/>
    <w:rsid w:val="00B73A3E"/>
    <w:rsid w:val="00B812C8"/>
    <w:rsid w:val="00B83F1D"/>
    <w:rsid w:val="00B917DC"/>
    <w:rsid w:val="00B93B3C"/>
    <w:rsid w:val="00B97AF7"/>
    <w:rsid w:val="00BA23C1"/>
    <w:rsid w:val="00BA6291"/>
    <w:rsid w:val="00BB2E96"/>
    <w:rsid w:val="00BC0AE6"/>
    <w:rsid w:val="00BC7985"/>
    <w:rsid w:val="00BE0A7D"/>
    <w:rsid w:val="00BE3C2C"/>
    <w:rsid w:val="00BF17ED"/>
    <w:rsid w:val="00BF1DCA"/>
    <w:rsid w:val="00BF2489"/>
    <w:rsid w:val="00BF3138"/>
    <w:rsid w:val="00C040D0"/>
    <w:rsid w:val="00C31431"/>
    <w:rsid w:val="00C40F08"/>
    <w:rsid w:val="00C4241D"/>
    <w:rsid w:val="00C501C5"/>
    <w:rsid w:val="00C54184"/>
    <w:rsid w:val="00C5568E"/>
    <w:rsid w:val="00C75AA2"/>
    <w:rsid w:val="00C77B59"/>
    <w:rsid w:val="00C81A91"/>
    <w:rsid w:val="00C93324"/>
    <w:rsid w:val="00C93DA8"/>
    <w:rsid w:val="00C96366"/>
    <w:rsid w:val="00CA0656"/>
    <w:rsid w:val="00CC0B12"/>
    <w:rsid w:val="00CD36B0"/>
    <w:rsid w:val="00CE36ED"/>
    <w:rsid w:val="00CE5B35"/>
    <w:rsid w:val="00CF1CC8"/>
    <w:rsid w:val="00CF3B71"/>
    <w:rsid w:val="00D015EB"/>
    <w:rsid w:val="00D35392"/>
    <w:rsid w:val="00D36CC0"/>
    <w:rsid w:val="00D44123"/>
    <w:rsid w:val="00D50F2C"/>
    <w:rsid w:val="00D558B8"/>
    <w:rsid w:val="00D57247"/>
    <w:rsid w:val="00D6321B"/>
    <w:rsid w:val="00D72752"/>
    <w:rsid w:val="00D76228"/>
    <w:rsid w:val="00DD73ED"/>
    <w:rsid w:val="00DF37F1"/>
    <w:rsid w:val="00DF7FB8"/>
    <w:rsid w:val="00E1655E"/>
    <w:rsid w:val="00E27C9C"/>
    <w:rsid w:val="00E32B5F"/>
    <w:rsid w:val="00E36FA0"/>
    <w:rsid w:val="00E46236"/>
    <w:rsid w:val="00E7730E"/>
    <w:rsid w:val="00E85015"/>
    <w:rsid w:val="00E93F02"/>
    <w:rsid w:val="00EA074F"/>
    <w:rsid w:val="00EA33FB"/>
    <w:rsid w:val="00EA39DE"/>
    <w:rsid w:val="00EA3FB2"/>
    <w:rsid w:val="00EC61BF"/>
    <w:rsid w:val="00EC63E2"/>
    <w:rsid w:val="00ED4073"/>
    <w:rsid w:val="00EE26D7"/>
    <w:rsid w:val="00EE727B"/>
    <w:rsid w:val="00EF2BAC"/>
    <w:rsid w:val="00EF3F33"/>
    <w:rsid w:val="00EF78C7"/>
    <w:rsid w:val="00F14F75"/>
    <w:rsid w:val="00F21164"/>
    <w:rsid w:val="00F25844"/>
    <w:rsid w:val="00F40C77"/>
    <w:rsid w:val="00F41094"/>
    <w:rsid w:val="00F42F90"/>
    <w:rsid w:val="00F44737"/>
    <w:rsid w:val="00F478C9"/>
    <w:rsid w:val="00F72151"/>
    <w:rsid w:val="00F81A0B"/>
    <w:rsid w:val="00F82A85"/>
    <w:rsid w:val="00F94DAB"/>
    <w:rsid w:val="00FA1D55"/>
    <w:rsid w:val="00FA39EA"/>
    <w:rsid w:val="00FA4A1B"/>
    <w:rsid w:val="00FB19FD"/>
    <w:rsid w:val="00FB2EE0"/>
    <w:rsid w:val="00FC3E85"/>
    <w:rsid w:val="00FC6867"/>
    <w:rsid w:val="00FD1E71"/>
    <w:rsid w:val="00FF47DB"/>
    <w:rsid w:val="00FF7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3D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uiPriority="99"/>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B1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C09"/>
    <w:rPr>
      <w:color w:val="0000FF"/>
      <w:u w:val="single"/>
    </w:rPr>
  </w:style>
  <w:style w:type="character" w:customStyle="1" w:styleId="apple-converted-space">
    <w:name w:val="apple-converted-space"/>
    <w:basedOn w:val="DefaultParagraphFont"/>
    <w:rsid w:val="00B632F9"/>
  </w:style>
  <w:style w:type="paragraph" w:styleId="ListParagraph">
    <w:name w:val="List Paragraph"/>
    <w:basedOn w:val="Normal"/>
    <w:uiPriority w:val="34"/>
    <w:qFormat/>
    <w:rsid w:val="004E72EC"/>
    <w:pPr>
      <w:ind w:left="720"/>
      <w:contextualSpacing/>
    </w:pPr>
  </w:style>
  <w:style w:type="character" w:customStyle="1" w:styleId="current-selection">
    <w:name w:val="current-selection"/>
    <w:basedOn w:val="DefaultParagraphFont"/>
    <w:rsid w:val="00CE36ED"/>
  </w:style>
  <w:style w:type="character" w:customStyle="1" w:styleId="7current-selection">
    <w:name w:val="_ _7 current-selection"/>
    <w:basedOn w:val="DefaultParagraphFont"/>
    <w:rsid w:val="00CE36ED"/>
  </w:style>
  <w:style w:type="character" w:customStyle="1" w:styleId="12current-selection">
    <w:name w:val="_ _12 current-selection"/>
    <w:basedOn w:val="DefaultParagraphFont"/>
    <w:rsid w:val="00CE36ED"/>
  </w:style>
  <w:style w:type="character" w:customStyle="1" w:styleId="ff7current-selection">
    <w:name w:val="ff7 current-selection"/>
    <w:basedOn w:val="DefaultParagraphFont"/>
    <w:rsid w:val="00CE36ED"/>
  </w:style>
  <w:style w:type="character" w:customStyle="1" w:styleId="dcurrent-selection">
    <w:name w:val="_ _d current-selection"/>
    <w:basedOn w:val="DefaultParagraphFont"/>
    <w:rsid w:val="00850891"/>
  </w:style>
  <w:style w:type="character" w:customStyle="1" w:styleId="0current-selection">
    <w:name w:val="_ _0 current-selection"/>
    <w:basedOn w:val="DefaultParagraphFont"/>
    <w:rsid w:val="00850891"/>
  </w:style>
  <w:style w:type="character" w:customStyle="1" w:styleId="14current-selection">
    <w:name w:val="_ _14 current-selection"/>
    <w:basedOn w:val="DefaultParagraphFont"/>
    <w:rsid w:val="00850891"/>
  </w:style>
  <w:style w:type="character" w:customStyle="1" w:styleId="16current-selection">
    <w:name w:val="_ _16 current-selection"/>
    <w:basedOn w:val="DefaultParagraphFont"/>
    <w:rsid w:val="00850891"/>
  </w:style>
  <w:style w:type="paragraph" w:styleId="BalloonText">
    <w:name w:val="Balloon Text"/>
    <w:basedOn w:val="Normal"/>
    <w:link w:val="BalloonTextChar"/>
    <w:semiHidden/>
    <w:unhideWhenUsed/>
    <w:rsid w:val="00907E28"/>
    <w:rPr>
      <w:rFonts w:ascii="Segoe UI" w:hAnsi="Segoe UI" w:cs="Segoe UI"/>
      <w:sz w:val="18"/>
      <w:szCs w:val="18"/>
    </w:rPr>
  </w:style>
  <w:style w:type="character" w:customStyle="1" w:styleId="BalloonTextChar">
    <w:name w:val="Balloon Text Char"/>
    <w:basedOn w:val="DefaultParagraphFont"/>
    <w:link w:val="BalloonText"/>
    <w:semiHidden/>
    <w:rsid w:val="00907E28"/>
    <w:rPr>
      <w:rFonts w:ascii="Segoe UI" w:hAnsi="Segoe UI" w:cs="Segoe UI"/>
      <w:sz w:val="18"/>
      <w:szCs w:val="18"/>
    </w:rPr>
  </w:style>
  <w:style w:type="paragraph" w:styleId="Bibliography">
    <w:name w:val="Bibliography"/>
    <w:basedOn w:val="Normal"/>
    <w:next w:val="Normal"/>
    <w:unhideWhenUsed/>
    <w:rsid w:val="00F72151"/>
    <w:pPr>
      <w:tabs>
        <w:tab w:val="left" w:pos="384"/>
      </w:tabs>
      <w:spacing w:line="480" w:lineRule="auto"/>
      <w:ind w:left="384" w:hanging="384"/>
    </w:pPr>
  </w:style>
  <w:style w:type="table" w:styleId="TableGrid">
    <w:name w:val="Table Grid"/>
    <w:basedOn w:val="TableNormal"/>
    <w:uiPriority w:val="59"/>
    <w:rsid w:val="004772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5117E"/>
    <w:pPr>
      <w:tabs>
        <w:tab w:val="center" w:pos="4680"/>
        <w:tab w:val="right" w:pos="9360"/>
      </w:tabs>
    </w:pPr>
  </w:style>
  <w:style w:type="character" w:customStyle="1" w:styleId="HeaderChar">
    <w:name w:val="Header Char"/>
    <w:basedOn w:val="DefaultParagraphFont"/>
    <w:link w:val="Header"/>
    <w:rsid w:val="0095117E"/>
  </w:style>
  <w:style w:type="paragraph" w:styleId="Footer">
    <w:name w:val="footer"/>
    <w:basedOn w:val="Normal"/>
    <w:link w:val="FooterChar"/>
    <w:unhideWhenUsed/>
    <w:rsid w:val="0095117E"/>
    <w:pPr>
      <w:tabs>
        <w:tab w:val="center" w:pos="4680"/>
        <w:tab w:val="right" w:pos="9360"/>
      </w:tabs>
    </w:pPr>
  </w:style>
  <w:style w:type="character" w:customStyle="1" w:styleId="FooterChar">
    <w:name w:val="Footer Char"/>
    <w:basedOn w:val="DefaultParagraphFont"/>
    <w:link w:val="Footer"/>
    <w:rsid w:val="0095117E"/>
  </w:style>
  <w:style w:type="character" w:styleId="CommentReference">
    <w:name w:val="annotation reference"/>
    <w:basedOn w:val="DefaultParagraphFont"/>
    <w:uiPriority w:val="99"/>
    <w:unhideWhenUsed/>
    <w:rsid w:val="002C651D"/>
    <w:rPr>
      <w:sz w:val="18"/>
      <w:szCs w:val="18"/>
    </w:rPr>
  </w:style>
  <w:style w:type="paragraph" w:styleId="CommentText">
    <w:name w:val="annotation text"/>
    <w:basedOn w:val="Normal"/>
    <w:link w:val="CommentTextChar"/>
    <w:uiPriority w:val="99"/>
    <w:unhideWhenUsed/>
    <w:rsid w:val="002C651D"/>
  </w:style>
  <w:style w:type="character" w:customStyle="1" w:styleId="CommentTextChar">
    <w:name w:val="Comment Text Char"/>
    <w:basedOn w:val="DefaultParagraphFont"/>
    <w:link w:val="CommentText"/>
    <w:uiPriority w:val="99"/>
    <w:rsid w:val="002C651D"/>
  </w:style>
  <w:style w:type="paragraph" w:styleId="CommentSubject">
    <w:name w:val="annotation subject"/>
    <w:basedOn w:val="CommentText"/>
    <w:next w:val="CommentText"/>
    <w:link w:val="CommentSubjectChar"/>
    <w:semiHidden/>
    <w:unhideWhenUsed/>
    <w:rsid w:val="002C651D"/>
    <w:rPr>
      <w:b/>
      <w:bCs/>
      <w:sz w:val="20"/>
      <w:szCs w:val="20"/>
    </w:rPr>
  </w:style>
  <w:style w:type="character" w:customStyle="1" w:styleId="CommentSubjectChar">
    <w:name w:val="Comment Subject Char"/>
    <w:basedOn w:val="CommentTextChar"/>
    <w:link w:val="CommentSubject"/>
    <w:semiHidden/>
    <w:rsid w:val="002C651D"/>
    <w:rPr>
      <w:b/>
      <w:bCs/>
      <w:sz w:val="20"/>
      <w:szCs w:val="20"/>
    </w:rPr>
  </w:style>
  <w:style w:type="paragraph" w:styleId="NormalWeb">
    <w:name w:val="Normal (Web)"/>
    <w:basedOn w:val="Normal"/>
    <w:uiPriority w:val="99"/>
    <w:unhideWhenUsed/>
    <w:rsid w:val="0094587B"/>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94587B"/>
    <w:rPr>
      <w:b/>
      <w:bCs/>
    </w:rPr>
  </w:style>
  <w:style w:type="paragraph" w:styleId="Revision">
    <w:name w:val="Revision"/>
    <w:hidden/>
    <w:semiHidden/>
    <w:rsid w:val="00D6321B"/>
  </w:style>
  <w:style w:type="character" w:styleId="Emphasis">
    <w:name w:val="Emphasis"/>
    <w:qFormat/>
    <w:rsid w:val="003417A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uiPriority="99"/>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B1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C09"/>
    <w:rPr>
      <w:color w:val="0000FF"/>
      <w:u w:val="single"/>
    </w:rPr>
  </w:style>
  <w:style w:type="character" w:customStyle="1" w:styleId="apple-converted-space">
    <w:name w:val="apple-converted-space"/>
    <w:basedOn w:val="DefaultParagraphFont"/>
    <w:rsid w:val="00B632F9"/>
  </w:style>
  <w:style w:type="paragraph" w:styleId="ListParagraph">
    <w:name w:val="List Paragraph"/>
    <w:basedOn w:val="Normal"/>
    <w:uiPriority w:val="34"/>
    <w:qFormat/>
    <w:rsid w:val="004E72EC"/>
    <w:pPr>
      <w:ind w:left="720"/>
      <w:contextualSpacing/>
    </w:pPr>
  </w:style>
  <w:style w:type="character" w:customStyle="1" w:styleId="current-selection">
    <w:name w:val="current-selection"/>
    <w:basedOn w:val="DefaultParagraphFont"/>
    <w:rsid w:val="00CE36ED"/>
  </w:style>
  <w:style w:type="character" w:customStyle="1" w:styleId="7current-selection">
    <w:name w:val="_ _7 current-selection"/>
    <w:basedOn w:val="DefaultParagraphFont"/>
    <w:rsid w:val="00CE36ED"/>
  </w:style>
  <w:style w:type="character" w:customStyle="1" w:styleId="12current-selection">
    <w:name w:val="_ _12 current-selection"/>
    <w:basedOn w:val="DefaultParagraphFont"/>
    <w:rsid w:val="00CE36ED"/>
  </w:style>
  <w:style w:type="character" w:customStyle="1" w:styleId="ff7current-selection">
    <w:name w:val="ff7 current-selection"/>
    <w:basedOn w:val="DefaultParagraphFont"/>
    <w:rsid w:val="00CE36ED"/>
  </w:style>
  <w:style w:type="character" w:customStyle="1" w:styleId="dcurrent-selection">
    <w:name w:val="_ _d current-selection"/>
    <w:basedOn w:val="DefaultParagraphFont"/>
    <w:rsid w:val="00850891"/>
  </w:style>
  <w:style w:type="character" w:customStyle="1" w:styleId="0current-selection">
    <w:name w:val="_ _0 current-selection"/>
    <w:basedOn w:val="DefaultParagraphFont"/>
    <w:rsid w:val="00850891"/>
  </w:style>
  <w:style w:type="character" w:customStyle="1" w:styleId="14current-selection">
    <w:name w:val="_ _14 current-selection"/>
    <w:basedOn w:val="DefaultParagraphFont"/>
    <w:rsid w:val="00850891"/>
  </w:style>
  <w:style w:type="character" w:customStyle="1" w:styleId="16current-selection">
    <w:name w:val="_ _16 current-selection"/>
    <w:basedOn w:val="DefaultParagraphFont"/>
    <w:rsid w:val="00850891"/>
  </w:style>
  <w:style w:type="paragraph" w:styleId="BalloonText">
    <w:name w:val="Balloon Text"/>
    <w:basedOn w:val="Normal"/>
    <w:link w:val="BalloonTextChar"/>
    <w:semiHidden/>
    <w:unhideWhenUsed/>
    <w:rsid w:val="00907E28"/>
    <w:rPr>
      <w:rFonts w:ascii="Segoe UI" w:hAnsi="Segoe UI" w:cs="Segoe UI"/>
      <w:sz w:val="18"/>
      <w:szCs w:val="18"/>
    </w:rPr>
  </w:style>
  <w:style w:type="character" w:customStyle="1" w:styleId="BalloonTextChar">
    <w:name w:val="Balloon Text Char"/>
    <w:basedOn w:val="DefaultParagraphFont"/>
    <w:link w:val="BalloonText"/>
    <w:semiHidden/>
    <w:rsid w:val="00907E28"/>
    <w:rPr>
      <w:rFonts w:ascii="Segoe UI" w:hAnsi="Segoe UI" w:cs="Segoe UI"/>
      <w:sz w:val="18"/>
      <w:szCs w:val="18"/>
    </w:rPr>
  </w:style>
  <w:style w:type="paragraph" w:styleId="Bibliography">
    <w:name w:val="Bibliography"/>
    <w:basedOn w:val="Normal"/>
    <w:next w:val="Normal"/>
    <w:unhideWhenUsed/>
    <w:rsid w:val="00F72151"/>
    <w:pPr>
      <w:tabs>
        <w:tab w:val="left" w:pos="384"/>
      </w:tabs>
      <w:spacing w:line="480" w:lineRule="auto"/>
      <w:ind w:left="384" w:hanging="384"/>
    </w:pPr>
  </w:style>
  <w:style w:type="table" w:styleId="TableGrid">
    <w:name w:val="Table Grid"/>
    <w:basedOn w:val="TableNormal"/>
    <w:uiPriority w:val="59"/>
    <w:rsid w:val="004772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5117E"/>
    <w:pPr>
      <w:tabs>
        <w:tab w:val="center" w:pos="4680"/>
        <w:tab w:val="right" w:pos="9360"/>
      </w:tabs>
    </w:pPr>
  </w:style>
  <w:style w:type="character" w:customStyle="1" w:styleId="HeaderChar">
    <w:name w:val="Header Char"/>
    <w:basedOn w:val="DefaultParagraphFont"/>
    <w:link w:val="Header"/>
    <w:rsid w:val="0095117E"/>
  </w:style>
  <w:style w:type="paragraph" w:styleId="Footer">
    <w:name w:val="footer"/>
    <w:basedOn w:val="Normal"/>
    <w:link w:val="FooterChar"/>
    <w:unhideWhenUsed/>
    <w:rsid w:val="0095117E"/>
    <w:pPr>
      <w:tabs>
        <w:tab w:val="center" w:pos="4680"/>
        <w:tab w:val="right" w:pos="9360"/>
      </w:tabs>
    </w:pPr>
  </w:style>
  <w:style w:type="character" w:customStyle="1" w:styleId="FooterChar">
    <w:name w:val="Footer Char"/>
    <w:basedOn w:val="DefaultParagraphFont"/>
    <w:link w:val="Footer"/>
    <w:rsid w:val="0095117E"/>
  </w:style>
  <w:style w:type="character" w:styleId="CommentReference">
    <w:name w:val="annotation reference"/>
    <w:basedOn w:val="DefaultParagraphFont"/>
    <w:uiPriority w:val="99"/>
    <w:unhideWhenUsed/>
    <w:rsid w:val="002C651D"/>
    <w:rPr>
      <w:sz w:val="18"/>
      <w:szCs w:val="18"/>
    </w:rPr>
  </w:style>
  <w:style w:type="paragraph" w:styleId="CommentText">
    <w:name w:val="annotation text"/>
    <w:basedOn w:val="Normal"/>
    <w:link w:val="CommentTextChar"/>
    <w:uiPriority w:val="99"/>
    <w:unhideWhenUsed/>
    <w:rsid w:val="002C651D"/>
  </w:style>
  <w:style w:type="character" w:customStyle="1" w:styleId="CommentTextChar">
    <w:name w:val="Comment Text Char"/>
    <w:basedOn w:val="DefaultParagraphFont"/>
    <w:link w:val="CommentText"/>
    <w:uiPriority w:val="99"/>
    <w:rsid w:val="002C651D"/>
  </w:style>
  <w:style w:type="paragraph" w:styleId="CommentSubject">
    <w:name w:val="annotation subject"/>
    <w:basedOn w:val="CommentText"/>
    <w:next w:val="CommentText"/>
    <w:link w:val="CommentSubjectChar"/>
    <w:semiHidden/>
    <w:unhideWhenUsed/>
    <w:rsid w:val="002C651D"/>
    <w:rPr>
      <w:b/>
      <w:bCs/>
      <w:sz w:val="20"/>
      <w:szCs w:val="20"/>
    </w:rPr>
  </w:style>
  <w:style w:type="character" w:customStyle="1" w:styleId="CommentSubjectChar">
    <w:name w:val="Comment Subject Char"/>
    <w:basedOn w:val="CommentTextChar"/>
    <w:link w:val="CommentSubject"/>
    <w:semiHidden/>
    <w:rsid w:val="002C651D"/>
    <w:rPr>
      <w:b/>
      <w:bCs/>
      <w:sz w:val="20"/>
      <w:szCs w:val="20"/>
    </w:rPr>
  </w:style>
  <w:style w:type="paragraph" w:styleId="NormalWeb">
    <w:name w:val="Normal (Web)"/>
    <w:basedOn w:val="Normal"/>
    <w:uiPriority w:val="99"/>
    <w:unhideWhenUsed/>
    <w:rsid w:val="0094587B"/>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94587B"/>
    <w:rPr>
      <w:b/>
      <w:bCs/>
    </w:rPr>
  </w:style>
  <w:style w:type="paragraph" w:styleId="Revision">
    <w:name w:val="Revision"/>
    <w:hidden/>
    <w:semiHidden/>
    <w:rsid w:val="00D6321B"/>
  </w:style>
  <w:style w:type="character" w:styleId="Emphasis">
    <w:name w:val="Emphasis"/>
    <w:qFormat/>
    <w:rsid w:val="003417A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7573">
      <w:bodyDiv w:val="1"/>
      <w:marLeft w:val="0"/>
      <w:marRight w:val="0"/>
      <w:marTop w:val="0"/>
      <w:marBottom w:val="0"/>
      <w:divBdr>
        <w:top w:val="none" w:sz="0" w:space="0" w:color="auto"/>
        <w:left w:val="none" w:sz="0" w:space="0" w:color="auto"/>
        <w:bottom w:val="none" w:sz="0" w:space="0" w:color="auto"/>
        <w:right w:val="none" w:sz="0" w:space="0" w:color="auto"/>
      </w:divBdr>
    </w:div>
    <w:div w:id="219295755">
      <w:bodyDiv w:val="1"/>
      <w:marLeft w:val="0"/>
      <w:marRight w:val="0"/>
      <w:marTop w:val="0"/>
      <w:marBottom w:val="0"/>
      <w:divBdr>
        <w:top w:val="none" w:sz="0" w:space="0" w:color="auto"/>
        <w:left w:val="none" w:sz="0" w:space="0" w:color="auto"/>
        <w:bottom w:val="none" w:sz="0" w:space="0" w:color="auto"/>
        <w:right w:val="none" w:sz="0" w:space="0" w:color="auto"/>
      </w:divBdr>
    </w:div>
    <w:div w:id="593708532">
      <w:bodyDiv w:val="1"/>
      <w:marLeft w:val="0"/>
      <w:marRight w:val="0"/>
      <w:marTop w:val="0"/>
      <w:marBottom w:val="0"/>
      <w:divBdr>
        <w:top w:val="none" w:sz="0" w:space="0" w:color="auto"/>
        <w:left w:val="none" w:sz="0" w:space="0" w:color="auto"/>
        <w:bottom w:val="none" w:sz="0" w:space="0" w:color="auto"/>
        <w:right w:val="none" w:sz="0" w:space="0" w:color="auto"/>
      </w:divBdr>
    </w:div>
    <w:div w:id="642277760">
      <w:bodyDiv w:val="1"/>
      <w:marLeft w:val="0"/>
      <w:marRight w:val="0"/>
      <w:marTop w:val="0"/>
      <w:marBottom w:val="0"/>
      <w:divBdr>
        <w:top w:val="none" w:sz="0" w:space="0" w:color="auto"/>
        <w:left w:val="none" w:sz="0" w:space="0" w:color="auto"/>
        <w:bottom w:val="none" w:sz="0" w:space="0" w:color="auto"/>
        <w:right w:val="none" w:sz="0" w:space="0" w:color="auto"/>
      </w:divBdr>
    </w:div>
    <w:div w:id="728236257">
      <w:bodyDiv w:val="1"/>
      <w:marLeft w:val="0"/>
      <w:marRight w:val="0"/>
      <w:marTop w:val="0"/>
      <w:marBottom w:val="0"/>
      <w:divBdr>
        <w:top w:val="none" w:sz="0" w:space="0" w:color="auto"/>
        <w:left w:val="none" w:sz="0" w:space="0" w:color="auto"/>
        <w:bottom w:val="none" w:sz="0" w:space="0" w:color="auto"/>
        <w:right w:val="none" w:sz="0" w:space="0" w:color="auto"/>
      </w:divBdr>
    </w:div>
    <w:div w:id="817262608">
      <w:bodyDiv w:val="1"/>
      <w:marLeft w:val="0"/>
      <w:marRight w:val="0"/>
      <w:marTop w:val="0"/>
      <w:marBottom w:val="0"/>
      <w:divBdr>
        <w:top w:val="none" w:sz="0" w:space="0" w:color="auto"/>
        <w:left w:val="none" w:sz="0" w:space="0" w:color="auto"/>
        <w:bottom w:val="none" w:sz="0" w:space="0" w:color="auto"/>
        <w:right w:val="none" w:sz="0" w:space="0" w:color="auto"/>
      </w:divBdr>
    </w:div>
    <w:div w:id="898902357">
      <w:bodyDiv w:val="1"/>
      <w:marLeft w:val="0"/>
      <w:marRight w:val="0"/>
      <w:marTop w:val="0"/>
      <w:marBottom w:val="0"/>
      <w:divBdr>
        <w:top w:val="none" w:sz="0" w:space="0" w:color="auto"/>
        <w:left w:val="none" w:sz="0" w:space="0" w:color="auto"/>
        <w:bottom w:val="none" w:sz="0" w:space="0" w:color="auto"/>
        <w:right w:val="none" w:sz="0" w:space="0" w:color="auto"/>
      </w:divBdr>
      <w:divsChild>
        <w:div w:id="201331204">
          <w:marLeft w:val="0"/>
          <w:marRight w:val="0"/>
          <w:marTop w:val="0"/>
          <w:marBottom w:val="0"/>
          <w:divBdr>
            <w:top w:val="none" w:sz="0" w:space="0" w:color="auto"/>
            <w:left w:val="none" w:sz="0" w:space="0" w:color="auto"/>
            <w:bottom w:val="none" w:sz="0" w:space="0" w:color="auto"/>
            <w:right w:val="none" w:sz="0" w:space="0" w:color="auto"/>
          </w:divBdr>
        </w:div>
        <w:div w:id="701514628">
          <w:marLeft w:val="0"/>
          <w:marRight w:val="0"/>
          <w:marTop w:val="0"/>
          <w:marBottom w:val="0"/>
          <w:divBdr>
            <w:top w:val="none" w:sz="0" w:space="0" w:color="auto"/>
            <w:left w:val="none" w:sz="0" w:space="0" w:color="auto"/>
            <w:bottom w:val="none" w:sz="0" w:space="0" w:color="auto"/>
            <w:right w:val="none" w:sz="0" w:space="0" w:color="auto"/>
          </w:divBdr>
        </w:div>
      </w:divsChild>
    </w:div>
    <w:div w:id="1075971940">
      <w:bodyDiv w:val="1"/>
      <w:marLeft w:val="0"/>
      <w:marRight w:val="0"/>
      <w:marTop w:val="0"/>
      <w:marBottom w:val="0"/>
      <w:divBdr>
        <w:top w:val="none" w:sz="0" w:space="0" w:color="auto"/>
        <w:left w:val="none" w:sz="0" w:space="0" w:color="auto"/>
        <w:bottom w:val="none" w:sz="0" w:space="0" w:color="auto"/>
        <w:right w:val="none" w:sz="0" w:space="0" w:color="auto"/>
      </w:divBdr>
    </w:div>
    <w:div w:id="1095051622">
      <w:bodyDiv w:val="1"/>
      <w:marLeft w:val="0"/>
      <w:marRight w:val="0"/>
      <w:marTop w:val="0"/>
      <w:marBottom w:val="0"/>
      <w:divBdr>
        <w:top w:val="none" w:sz="0" w:space="0" w:color="auto"/>
        <w:left w:val="none" w:sz="0" w:space="0" w:color="auto"/>
        <w:bottom w:val="none" w:sz="0" w:space="0" w:color="auto"/>
        <w:right w:val="none" w:sz="0" w:space="0" w:color="auto"/>
      </w:divBdr>
    </w:div>
    <w:div w:id="1111702895">
      <w:bodyDiv w:val="1"/>
      <w:marLeft w:val="0"/>
      <w:marRight w:val="0"/>
      <w:marTop w:val="0"/>
      <w:marBottom w:val="0"/>
      <w:divBdr>
        <w:top w:val="none" w:sz="0" w:space="0" w:color="auto"/>
        <w:left w:val="none" w:sz="0" w:space="0" w:color="auto"/>
        <w:bottom w:val="none" w:sz="0" w:space="0" w:color="auto"/>
        <w:right w:val="none" w:sz="0" w:space="0" w:color="auto"/>
      </w:divBdr>
    </w:div>
    <w:div w:id="1290167501">
      <w:bodyDiv w:val="1"/>
      <w:marLeft w:val="0"/>
      <w:marRight w:val="0"/>
      <w:marTop w:val="0"/>
      <w:marBottom w:val="0"/>
      <w:divBdr>
        <w:top w:val="none" w:sz="0" w:space="0" w:color="auto"/>
        <w:left w:val="none" w:sz="0" w:space="0" w:color="auto"/>
        <w:bottom w:val="none" w:sz="0" w:space="0" w:color="auto"/>
        <w:right w:val="none" w:sz="0" w:space="0" w:color="auto"/>
      </w:divBdr>
    </w:div>
    <w:div w:id="1305819694">
      <w:bodyDiv w:val="1"/>
      <w:marLeft w:val="0"/>
      <w:marRight w:val="0"/>
      <w:marTop w:val="0"/>
      <w:marBottom w:val="0"/>
      <w:divBdr>
        <w:top w:val="none" w:sz="0" w:space="0" w:color="auto"/>
        <w:left w:val="none" w:sz="0" w:space="0" w:color="auto"/>
        <w:bottom w:val="none" w:sz="0" w:space="0" w:color="auto"/>
        <w:right w:val="none" w:sz="0" w:space="0" w:color="auto"/>
      </w:divBdr>
    </w:div>
    <w:div w:id="1332219843">
      <w:bodyDiv w:val="1"/>
      <w:marLeft w:val="0"/>
      <w:marRight w:val="0"/>
      <w:marTop w:val="0"/>
      <w:marBottom w:val="0"/>
      <w:divBdr>
        <w:top w:val="none" w:sz="0" w:space="0" w:color="auto"/>
        <w:left w:val="none" w:sz="0" w:space="0" w:color="auto"/>
        <w:bottom w:val="none" w:sz="0" w:space="0" w:color="auto"/>
        <w:right w:val="none" w:sz="0" w:space="0" w:color="auto"/>
      </w:divBdr>
    </w:div>
    <w:div w:id="1570338047">
      <w:bodyDiv w:val="1"/>
      <w:marLeft w:val="0"/>
      <w:marRight w:val="0"/>
      <w:marTop w:val="0"/>
      <w:marBottom w:val="0"/>
      <w:divBdr>
        <w:top w:val="none" w:sz="0" w:space="0" w:color="auto"/>
        <w:left w:val="none" w:sz="0" w:space="0" w:color="auto"/>
        <w:bottom w:val="none" w:sz="0" w:space="0" w:color="auto"/>
        <w:right w:val="none" w:sz="0" w:space="0" w:color="auto"/>
      </w:divBdr>
    </w:div>
    <w:div w:id="1821187438">
      <w:bodyDiv w:val="1"/>
      <w:marLeft w:val="0"/>
      <w:marRight w:val="0"/>
      <w:marTop w:val="0"/>
      <w:marBottom w:val="0"/>
      <w:divBdr>
        <w:top w:val="none" w:sz="0" w:space="0" w:color="auto"/>
        <w:left w:val="none" w:sz="0" w:space="0" w:color="auto"/>
        <w:bottom w:val="none" w:sz="0" w:space="0" w:color="auto"/>
        <w:right w:val="none" w:sz="0" w:space="0" w:color="auto"/>
      </w:divBdr>
      <w:divsChild>
        <w:div w:id="427776409">
          <w:marLeft w:val="0"/>
          <w:marRight w:val="0"/>
          <w:marTop w:val="0"/>
          <w:marBottom w:val="0"/>
          <w:divBdr>
            <w:top w:val="none" w:sz="0" w:space="0" w:color="auto"/>
            <w:left w:val="none" w:sz="0" w:space="0" w:color="auto"/>
            <w:bottom w:val="none" w:sz="0" w:space="0" w:color="auto"/>
            <w:right w:val="none" w:sz="0" w:space="0" w:color="auto"/>
          </w:divBdr>
          <w:divsChild>
            <w:div w:id="1209336380">
              <w:marLeft w:val="0"/>
              <w:marRight w:val="0"/>
              <w:marTop w:val="0"/>
              <w:marBottom w:val="0"/>
              <w:divBdr>
                <w:top w:val="none" w:sz="0" w:space="0" w:color="auto"/>
                <w:left w:val="none" w:sz="0" w:space="0" w:color="auto"/>
                <w:bottom w:val="none" w:sz="0" w:space="0" w:color="auto"/>
                <w:right w:val="none" w:sz="0" w:space="0" w:color="auto"/>
              </w:divBdr>
            </w:div>
            <w:div w:id="838927245">
              <w:marLeft w:val="0"/>
              <w:marRight w:val="0"/>
              <w:marTop w:val="0"/>
              <w:marBottom w:val="0"/>
              <w:divBdr>
                <w:top w:val="none" w:sz="0" w:space="0" w:color="auto"/>
                <w:left w:val="single" w:sz="6" w:space="0" w:color="D7D7D7"/>
                <w:bottom w:val="none" w:sz="0" w:space="0" w:color="auto"/>
                <w:right w:val="single" w:sz="6" w:space="0" w:color="EEEEEE"/>
              </w:divBdr>
            </w:div>
            <w:div w:id="959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790">
      <w:bodyDiv w:val="1"/>
      <w:marLeft w:val="0"/>
      <w:marRight w:val="0"/>
      <w:marTop w:val="0"/>
      <w:marBottom w:val="0"/>
      <w:divBdr>
        <w:top w:val="none" w:sz="0" w:space="0" w:color="auto"/>
        <w:left w:val="none" w:sz="0" w:space="0" w:color="auto"/>
        <w:bottom w:val="none" w:sz="0" w:space="0" w:color="auto"/>
        <w:right w:val="none" w:sz="0" w:space="0" w:color="auto"/>
      </w:divBdr>
    </w:div>
    <w:div w:id="1860044872">
      <w:bodyDiv w:val="1"/>
      <w:marLeft w:val="0"/>
      <w:marRight w:val="0"/>
      <w:marTop w:val="0"/>
      <w:marBottom w:val="0"/>
      <w:divBdr>
        <w:top w:val="none" w:sz="0" w:space="0" w:color="auto"/>
        <w:left w:val="none" w:sz="0" w:space="0" w:color="auto"/>
        <w:bottom w:val="none" w:sz="0" w:space="0" w:color="auto"/>
        <w:right w:val="none" w:sz="0" w:space="0" w:color="auto"/>
      </w:divBdr>
    </w:div>
    <w:div w:id="1932859606">
      <w:bodyDiv w:val="1"/>
      <w:marLeft w:val="0"/>
      <w:marRight w:val="0"/>
      <w:marTop w:val="0"/>
      <w:marBottom w:val="0"/>
      <w:divBdr>
        <w:top w:val="none" w:sz="0" w:space="0" w:color="auto"/>
        <w:left w:val="none" w:sz="0" w:space="0" w:color="auto"/>
        <w:bottom w:val="none" w:sz="0" w:space="0" w:color="auto"/>
        <w:right w:val="none" w:sz="0" w:space="0" w:color="auto"/>
      </w:divBdr>
      <w:divsChild>
        <w:div w:id="2076313443">
          <w:marLeft w:val="0"/>
          <w:marRight w:val="0"/>
          <w:marTop w:val="0"/>
          <w:marBottom w:val="0"/>
          <w:divBdr>
            <w:top w:val="none" w:sz="0" w:space="0" w:color="auto"/>
            <w:left w:val="none" w:sz="0" w:space="0" w:color="auto"/>
            <w:bottom w:val="none" w:sz="0" w:space="0" w:color="auto"/>
            <w:right w:val="none" w:sz="0" w:space="0" w:color="auto"/>
          </w:divBdr>
        </w:div>
        <w:div w:id="1703936518">
          <w:marLeft w:val="0"/>
          <w:marRight w:val="0"/>
          <w:marTop w:val="0"/>
          <w:marBottom w:val="0"/>
          <w:divBdr>
            <w:top w:val="none" w:sz="0" w:space="0" w:color="auto"/>
            <w:left w:val="none" w:sz="0" w:space="0" w:color="auto"/>
            <w:bottom w:val="none" w:sz="0" w:space="0" w:color="auto"/>
            <w:right w:val="none" w:sz="0" w:space="0" w:color="auto"/>
          </w:divBdr>
        </w:div>
        <w:div w:id="427120993">
          <w:marLeft w:val="0"/>
          <w:marRight w:val="0"/>
          <w:marTop w:val="0"/>
          <w:marBottom w:val="0"/>
          <w:divBdr>
            <w:top w:val="none" w:sz="0" w:space="0" w:color="auto"/>
            <w:left w:val="none" w:sz="0" w:space="0" w:color="auto"/>
            <w:bottom w:val="none" w:sz="0" w:space="0" w:color="auto"/>
            <w:right w:val="none" w:sz="0" w:space="0" w:color="auto"/>
          </w:divBdr>
        </w:div>
      </w:divsChild>
    </w:div>
    <w:div w:id="1998339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7502</Words>
  <Characters>42763</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50165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Na Ma</cp:lastModifiedBy>
  <cp:revision>2</cp:revision>
  <cp:lastPrinted>2015-07-10T02:14:00Z</cp:lastPrinted>
  <dcterms:created xsi:type="dcterms:W3CDTF">2015-12-14T05:17:00Z</dcterms:created>
  <dcterms:modified xsi:type="dcterms:W3CDTF">2015-12-14T05:17:00Z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id="Tkintcuj"/&gt;&lt;style id="http://www.zotero.org/styles/nature" hasBibliography="1" bibliographyStyleHasBeenSet="1"/&gt;&lt;prefs&gt;&lt;pref name="fieldType" value="Bookmark"/&gt;&lt;pref name="storeReferences" valu</vt:lpwstr>
  </property>
  <property fmtid="{D5CDD505-2E9C-101B-9397-08002B2CF9AE}" pid="3" name="ZOTERO_PREF_2">
    <vt:lpwstr>e="true"/&gt;&lt;pref name="automaticJournalAbbreviations" value="true"/&gt;&lt;pref name="noteType" value=""/&gt;&lt;/prefs&gt;&lt;/data&gt;</vt:lpwstr>
  </property>
  <property fmtid="{D5CDD505-2E9C-101B-9397-08002B2CF9AE}" pid="4" name="ZOTERO_BREF_fcBoPij7CB1S_1">
    <vt:lpwstr>ZOTERO_ITEM CSL_CITATION {"citationID":"1b1getrfir","properties":{"formattedCitation":"{\\rtf \\super 1,2\\nosupersub{}}","plainCitation":"1,2"},"citationItems":[{"id":234,"uris":["http://zotero.org/users/523529/items/AEVHUV4S"],"uri":["http://zotero.org/</vt:lpwstr>
  </property>
  <property fmtid="{D5CDD505-2E9C-101B-9397-08002B2CF9AE}" pid="5" name="ZOTERO_BREF_fcBoPij7CB1S_2">
    <vt:lpwstr>users/523529/items/AEVHUV4S"],"itemData":{"id":234,"type":"article-journal","title":"A population-based comparison of adenocarcinoma of the large and small intestine: insights into a rare disease","container-title":"Annals of surgical oncology","page":"14</vt:lpwstr>
  </property>
  <property fmtid="{D5CDD505-2E9C-101B-9397-08002B2CF9AE}" pid="6" name="ZOTERO_BREF_fcBoPij7CB1S_3">
    <vt:lpwstr>39-1445","volume":"19","issue":"5","source":"NCBI PubMed","abstract":"BACKGROUND: Because of its rarity, adenocarcinoma of the small intestine is frequently compared to adenocarcinoma of the colon, although the validity of this comparison is not known.\nM</vt:lpwstr>
  </property>
  <property fmtid="{D5CDD505-2E9C-101B-9397-08002B2CF9AE}" pid="7" name="ZOTERO_BREF_fcBoPij7CB1S_4">
    <vt:lpwstr>ETHODS: Patients with small and large bowel adenocarcinoma (SBA and LBA) diagnosed between 1988 and 2007 were identified from the Surveillance, Epidemiology, and End Results registry. Age-standardized incidence and mortality rates were determined. Cancer-</vt:lpwstr>
  </property>
  <property fmtid="{D5CDD505-2E9C-101B-9397-08002B2CF9AE}" pid="8" name="ZOTERO_BREF_fcBoPij7CB1S_5">
    <vt:lpwstr>specific survival (CSS) stratified by stage and by number of assessed lymph nodes was calculated.\nRESULTS: A total of 4518 and 261,521 patients with SBA and LBA, respectively, were identified. In comparison to LBA, patients with SBA were younger and pres</vt:lpwstr>
  </property>
  <property fmtid="{D5CDD505-2E9C-101B-9397-08002B2CF9AE}" pid="9" name="ZOTERO_BREF_fcBoPij7CB1S_6">
    <vt:lpwstr>ented with disease of higher stage and histologic grade. The age-standardized incidence rates decreased for LBA (-1.24% per year) but increased for SBA (+1.47% per year). Although age-standardized mortality rates decreased for both LBA and SBA, the decrea</vt:lpwstr>
  </property>
  <property fmtid="{D5CDD505-2E9C-101B-9397-08002B2CF9AE}" pid="10" name="ZOTERO_BREF_fcBoPij7CB1S_7">
    <vt:lpwstr>ses were more pronounced for LBA. Five-year CSS was worse for resected SBA compared with resected LBA, although this difference diminished when comparing cases having eight or more lymph nodes assessed. The relative reduction in CSS when selecting eight o</vt:lpwstr>
  </property>
  <property fmtid="{D5CDD505-2E9C-101B-9397-08002B2CF9AE}" pid="11" name="ZOTERO_BREF_fcBoPij7CB1S_8">
    <vt:lpwstr>r more lymph nodes was much greater for duodenal as opposed to jejunal/ileal subsite of the small bowel. With nodal selection the absolute difference in CSS between LBA and SBA for stages I, II, and III was 13, 15.9, and 18.5%, respectively.\nCONCLUSIONS:</vt:lpwstr>
  </property>
  <property fmtid="{D5CDD505-2E9C-101B-9397-08002B2CF9AE}" pid="12" name="ZOTERO_BREF_fcBoPij7CB1S_9">
    <vt:lpwstr> Adequate nodal assessment is much less common in SBA than LBA; and it appears that SBA, in particular duodenal adenocarcinoma, is understaged. Even after corrections to minimize the effect of stage migration and inadequate lymph node evaluation, SBA demo</vt:lpwstr>
  </property>
  <property fmtid="{D5CDD505-2E9C-101B-9397-08002B2CF9AE}" pid="13" name="ZOTERO_BREF_fcBoPij7CB1S_10">
    <vt:lpwstr>nstrated distinctly worse CSS than LBA.","DOI":"10.1245/s10434-011-2173-6","ISSN":"1534-4681","note":"PMID: 22187121 \nPMCID: PMC3342860","shortTitle":"A population-based comparison of adenocarcinoma of the large and small intestine","journalAbbreviation"</vt:lpwstr>
  </property>
  <property fmtid="{D5CDD505-2E9C-101B-9397-08002B2CF9AE}" pid="14" name="ZOTERO_BREF_fcBoPij7CB1S_11">
    <vt:lpwstr>:"Ann. Surg. Oncol.","language":"eng","author":[{"family":"Overman","given":"Michael J"},{"family":"Hu","given":"Chung-Yuan"},{"family":"Kopetz","given":"Scott"},{"family":"Abbruzzese","given":"James L"},{"family":"Wolff","given":"Robert A"},{"family":"Ch</vt:lpwstr>
  </property>
  <property fmtid="{D5CDD505-2E9C-101B-9397-08002B2CF9AE}" pid="15" name="ZOTERO_BREF_fcBoPij7CB1S_12">
    <vt:lpwstr>ang","given":"George J"}],"issued":{"date-parts":[["2012",5]]},"PMID":"22187121","PMCID":"PMC3342860"},"label":"page"},{"id":608,"uris":["http://zotero.org/users/523529/items/RQ4KCVH3"],"uri":["http://zotero.org/users/523529/items/RQ4KCVH3"],"itemData":{"</vt:lpwstr>
  </property>
  <property fmtid="{D5CDD505-2E9C-101B-9397-08002B2CF9AE}" pid="16" name="ZOTERO_BREF_fcBoPij7CB1S_13">
    <vt:lpwstr>id":608,"type":"article-journal","title":"Prognostic value of lymph node evaluation in small bowel adenocarcinoma: analysis of the surveillance, epidemiology, and end results database","container-title":"Cancer","page":"5374-5382","volume":"116","issue":"</vt:lpwstr>
  </property>
  <property fmtid="{D5CDD505-2E9C-101B-9397-08002B2CF9AE}" pid="17" name="ZOTERO_BREF_fcBoPij7CB1S_14">
    <vt:lpwstr>23","source":"NCBI PubMed","abstract":"BACKGROUND: The presence of distant metastases and the completeness of resection are important prognostic factors in patients with small bowel adenocarcinoma (SBA); however, the influence of lymph node metastasis on </vt:lpwstr>
  </property>
  <property fmtid="{D5CDD505-2E9C-101B-9397-08002B2CF9AE}" pid="18" name="ZOTERO_BREF_fcBoPij7CB1S_15">
    <vt:lpwstr>patient outcome has not been well characterized. The objective of the current study was to evaluate the impact of the number of positive and negative lymph nodes on survival after curative resection.\nMETHODS: Patients who had SBA diagnosed between 1988 a</vt:lpwstr>
  </property>
  <property fmtid="{D5CDD505-2E9C-101B-9397-08002B2CF9AE}" pid="19" name="ZOTERO_BREF_fcBoPij7CB1S_16">
    <vt:lpwstr>nd 2005 were identified from the Surveillance, Epidemiology, and End Results (SEER) registry. Cox proportional hazards regression analyses were performed after adjusting for age, sex, race, tumor stage, tumor grade, and primary site. Five-year disease-spe</vt:lpwstr>
  </property>
  <property fmtid="{D5CDD505-2E9C-101B-9397-08002B2CF9AE}" pid="20" name="ZOTERO_BREF_fcBoPij7CB1S_17">
    <vt:lpwstr>cific survival (DSS) was determined, all patients were categorized according to the total lymph nodes (TLNs) assessed, and patients with stage III disease also were categorized according to the number of positive lymph nodes (PLNs) and the PLN-to-TLN rati</vt:lpwstr>
  </property>
  <property fmtid="{D5CDD505-2E9C-101B-9397-08002B2CF9AE}" pid="21" name="ZOTERO_BREF_fcBoPij7CB1S_18">
    <vt:lpwstr>o (the lymph node ratio [LNR]).\nRESULTS: In total, 1991 patients (n=1216 with stage I/II SBA and n=775 with stage III SBA) were analyzed. Survival depended on the TLNs assessed. The 5-year DSS rate for patients with stage II disease was associated with t</vt:lpwstr>
  </property>
  <property fmtid="{D5CDD505-2E9C-101B-9397-08002B2CF9AE}" pid="22" name="ZOTERO_BREF_fcBoPij7CB1S_19">
    <vt:lpwstr>he TLNs assessed (44%, 69%, and 83% for 0 TLNs, 1-7 TLNs, and&gt;7 TLNs, respectively). The 5-year DSS for patients with stage III disease was associated with the number of PLNs (58% and 37% for &lt;3 PLNs and ≥3 PLNs, respectively). Among patients with stage I</vt:lpwstr>
  </property>
  <property fmtid="{D5CDD505-2E9C-101B-9397-08002B2CF9AE}" pid="23" name="ZOTERO_BREF_fcBoPij7CB1S_20">
    <vt:lpwstr>II disease, the LNR was even more predictive of survival than stratification by the number of PLNs.\nCONCLUSIONS: Survival after surgical resection for stage I, II, and III SBA was associated with the TLNs assessed. Stratifying patients with stage III dis</vt:lpwstr>
  </property>
  <property fmtid="{D5CDD505-2E9C-101B-9397-08002B2CF9AE}" pid="24" name="ZOTERO_BREF_fcBoPij7CB1S_21">
    <vt:lpwstr>ease into those with &lt;3 PLNs and ≥3 PLNs significantly improved prognostication.","DOI":"10.1002/cncr.25324","ISSN":"0008-543X","note":"PMID: 20715162","shortTitle":"Prognostic value of lymph node evaluation in small bowel adenocarcinoma","journalAbbrevia</vt:lpwstr>
  </property>
  <property fmtid="{D5CDD505-2E9C-101B-9397-08002B2CF9AE}" pid="25" name="ZOTERO_BREF_fcBoPij7CB1S_22">
    <vt:lpwstr>tion":"Cancer","language":"eng","author":[{"family":"Overman","given":"Michael J"},{"family":"Hu","given":"Chung-Yuan"},{"family":"Wolff","given":"Robert A"},{"family":"Chang","given":"George J"}],"issued":{"date-parts":[["2010",12,1]]},"PMID":"20715162"}</vt:lpwstr>
  </property>
  <property fmtid="{D5CDD505-2E9C-101B-9397-08002B2CF9AE}" pid="26" name="ZOTERO_BREF_fcBoPij7CB1S_23">
    <vt:lpwstr>,"label":"page"}],"schema":"https://github.com/citation-style-language/schema/raw/master/csl-citation.json"}</vt:lpwstr>
  </property>
  <property fmtid="{D5CDD505-2E9C-101B-9397-08002B2CF9AE}" pid="27" name="ZOTERO_BREF_SITv6T0PgkTq_1">
    <vt:lpwstr>ZOTERO_ITEM CSL_CITATION {"citationID":"k0gIM0IR","properties":{"formattedCitation":"{\\rtf \\super 3\\nosupersub{}}","plainCitation":"3"},"citationItems":[{"id":338,"uris":["http://zotero.org/users/523529/items/EMX2AWI5"],"uri":["http://zotero.org/users/</vt:lpwstr>
  </property>
  <property fmtid="{D5CDD505-2E9C-101B-9397-08002B2CF9AE}" pid="28" name="ZOTERO_BREF_SITv6T0PgkTq_2">
    <vt:lpwstr>523529/items/EMX2AWI5"],"itemData":{"id":338,"type":"article-journal","title":"Periampullary adenocarcinoma: analysis of 5-year survivors","container-title":"Annals of Surgery","page":"821-831","volume":"227","issue":"6","source":"PubMed","abstract":"OBJE</vt:lpwstr>
  </property>
  <property fmtid="{D5CDD505-2E9C-101B-9397-08002B2CF9AE}" pid="29" name="ZOTERO_BREF_SITv6T0PgkTq_3">
    <vt:lpwstr>CTIVE: This single-institution experience retrospectively reviews the outcomes in a group of patients treated 5 or more years ago by pancreaticoduodenectomy for periampullary adenocarcinoma.\nSUMMARY BACKGROUND DATA: Controversy exists regarding the benef</vt:lpwstr>
  </property>
  <property fmtid="{D5CDD505-2E9C-101B-9397-08002B2CF9AE}" pid="30" name="ZOTERO_BREF_SITv6T0PgkTq_4">
    <vt:lpwstr>it of resection for periampullary adenocarcinoma, particularly for pancreatic tumors. Many series report only Kaplan-Meier actuarial 5-year survival rates. There are believed to be discrepancies between the actuarial 5-year survival data and the actual 5-</vt:lpwstr>
  </property>
  <property fmtid="{D5CDD505-2E9C-101B-9397-08002B2CF9AE}" pid="31" name="ZOTERO_BREF_SITv6T0PgkTq_5">
    <vt:lpwstr>year survival rates.\nMETHODS: From April 1970 through May 1992, 242 patients underwent pancreaticoduodenal resection for periampullary adenocarcinoma at The Johns Hopkins Hospital. Follow-up was complete through May 1997. All pathology specimens were rev</vt:lpwstr>
  </property>
  <property fmtid="{D5CDD505-2E9C-101B-9397-08002B2CF9AE}" pid="32" name="ZOTERO_BREF_SITv6T0PgkTq_6">
    <vt:lpwstr>iewed and categorized. Actual 5-year survival rates were calculated. The demographic, intraoperative, pathologic, and postoperative features of patients surviving &gt; or =5 years were compared with those of patients who survived &lt;5 years.\nRESULTS: Of the 2</vt:lpwstr>
  </property>
  <property fmtid="{D5CDD505-2E9C-101B-9397-08002B2CF9AE}" pid="33" name="ZOTERO_BREF_SITv6T0PgkTq_7">
    <vt:lpwstr>42 patients with resected periampullary adenocarcinoma, 149 (62%) were pancreatic primaries, 46 (19%) arose in the ampulla, 30 (12%) were distal bile duct cancers, and 17 (7%) were duodenal cancers. There was a 5.3% operative mortality rate during the 22 </vt:lpwstr>
  </property>
  <property fmtid="{D5CDD505-2E9C-101B-9397-08002B2CF9AE}" pid="34" name="ZOTERO_BREF_SITv6T0PgkTq_8">
    <vt:lpwstr>years of the review, with a 2% operative mortality rate in the last 100 patients. There were 58 5-year survivors, 28 7-year survivors, and 7 10-year survivors. The tumor-specific 5-year actual survival rates were pancreatic 15%, ampullary 39%, distal bile</vt:lpwstr>
  </property>
  <property fmtid="{D5CDD505-2E9C-101B-9397-08002B2CF9AE}" pid="35" name="ZOTERO_BREF_SITv6T0PgkTq_9">
    <vt:lpwstr> duct 27%, and duodenal 59%. When compared with patients who did not survive 5 years, the 5-year survivors had a significantly higher percentage of well-differentiated tumors (14% vs. 4%; p = 0.02) and higher incidences of negative resection margins (98% </vt:lpwstr>
  </property>
  <property fmtid="{D5CDD505-2E9C-101B-9397-08002B2CF9AE}" pid="36" name="ZOTERO_BREF_SITv6T0PgkTq_10">
    <vt:lpwstr>vs. 73%, p &lt; 0.0001) and negative nodal status (62% vs. 31%, p &lt; 0.0001). The tumor-specific 10-year actuarial survival rates were pancreatic 5%, ampullary 25%, distal bile duct 21%, and duodenal 59%.\nCONCLUSIONS: Among patients with periampullary adenoc</vt:lpwstr>
  </property>
  <property fmtid="{D5CDD505-2E9C-101B-9397-08002B2CF9AE}" pid="37" name="ZOTERO_BREF_SITv6T0PgkTq_11">
    <vt:lpwstr>arcinoma treated by pancreaticoduodenectomy, those with duodenal adenocarcinoma are most likely to survive long term. Five-year survival is less likely for patients with ampullary, distal bile duct, and pancreatic primaries, in declining order. Resection </vt:lpwstr>
  </property>
  <property fmtid="{D5CDD505-2E9C-101B-9397-08002B2CF9AE}" pid="38" name="ZOTERO_BREF_SITv6T0PgkTq_12">
    <vt:lpwstr>margin status, resected lymph node status, and degree of tumor differentiation also significantly influence long-term outcome. Particularly for patients with pancreatic adenocarcinoma, 5-year survival is not equated with cure, because many patients die of</vt:lpwstr>
  </property>
  <property fmtid="{D5CDD505-2E9C-101B-9397-08002B2CF9AE}" pid="39" name="ZOTERO_BREF_SITv6T0PgkTq_13">
    <vt:lpwstr> recurrent disease &gt;5 years after resection.","ISSN":"0003-4932","note":"PMID: 9637545\nPMCID: PMC1191384","shortTitle":"Periampullary adenocarcinoma","journalAbbreviation":"Ann. Surg.","language":"eng","author":[{"family":"Yeo","given":"C. J."},{"family"</vt:lpwstr>
  </property>
  <property fmtid="{D5CDD505-2E9C-101B-9397-08002B2CF9AE}" pid="40" name="ZOTERO_BREF_SITv6T0PgkTq_14">
    <vt:lpwstr>:"Sohn","given":"T. A."},{"family":"Cameron","given":"J. L."},{"family":"Hruban","given":"R. H."},{"family":"Lillemoe","given":"K. D."},{"family":"Pitt","given":"H. A."}],"issued":{"date-parts":[["1998",6]]},"PMID":"9637545","PMCID":"PMC1191384"}}],"schem</vt:lpwstr>
  </property>
  <property fmtid="{D5CDD505-2E9C-101B-9397-08002B2CF9AE}" pid="41" name="ZOTERO_BREF_SITv6T0PgkTq_15">
    <vt:lpwstr>a":"https://github.com/citation-style-language/schema/raw/master/csl-citation.json"}</vt:lpwstr>
  </property>
  <property fmtid="{D5CDD505-2E9C-101B-9397-08002B2CF9AE}" pid="42" name="ZOTERO_BREF_oEGS67oecMOF_1">
    <vt:lpwstr>ZOTERO_ITEM CSL_CITATION {"citationID":"6iAVu2vG","properties":{"formattedCitation":"{\\rtf \\super 4\\nosupersub{}}","plainCitation":"4"},"citationItems":[{"id":5,"uris":["http://zotero.org/users/523529/items/255MG9UZ"],"uri":["http://zotero.org/users/52</vt:lpwstr>
  </property>
  <property fmtid="{D5CDD505-2E9C-101B-9397-08002B2CF9AE}" pid="43" name="ZOTERO_BREF_oEGS67oecMOF_2">
    <vt:lpwstr>3529/items/255MG9UZ"],"itemData":{"id":5,"type":"article-journal","title":"Small-bowel tumors: Epidemiologic and clinical characteristics of 1260 cases from the connecticut tumor registry","container-title":"Archives of Surgery","page":"229-235","volume":</vt:lpwstr>
  </property>
  <property fmtid="{D5CDD505-2E9C-101B-9397-08002B2CF9AE}" pid="44" name="ZOTERO_BREF_oEGS67oecMOF_3">
    <vt:lpwstr>"142","issue":"3","source":"Silverchair","abstract":"Objective \nTo examine the epidemiology and clinical characteristics of small-bowel cancer.Design\nPatients with small-bowel tumors reported between 1980 and 2000, studied retrospectively.Setting\nData </vt:lpwstr>
  </property>
  <property fmtid="{D5CDD505-2E9C-101B-9397-08002B2CF9AE}" pid="45" name="ZOTERO_BREF_oEGS67oecMOF_4">
    <vt:lpwstr>from the Connecticut Tumor Registry.Patients\nOne thousand sixty small-bowel cancer cases: 628 men (49.84%) and 632 women (50.16%). Mean age at presentation was 65.2 years.Results\nThe most common location of small-bowel tumors was the ileum (374 cases; 2</vt:lpwstr>
  </property>
  <property fmtid="{D5CDD505-2E9C-101B-9397-08002B2CF9AE}" pid="46" name="ZOTERO_BREF_oEGS67oecMOF_5">
    <vt:lpwstr>9.7%), followed by the duodenum (320 cases; 25.4%) and the jejunum (193 cases; 15.3%). In 367 patient cases (29.1%: 192 men [30.6%] and 175 women [27.7%]), a prior or subsequent tumor of the gastrointestinal tract was reported. The most prevalent histolog</vt:lpwstr>
  </property>
  <property fmtid="{D5CDD505-2E9C-101B-9397-08002B2CF9AE}" pid="47" name="ZOTERO_BREF_oEGS67oecMOF_6">
    <vt:lpwstr>ic type was carcinoid (417 cases; 33%), followed by adenocarcinoma (341 cases; 27%) and lymphoma (205 cases; 16.3%). The patient population was predominantly white (1159 patients; 92%), followed by African American patients (91 patients; 7.2%). Stratifica</vt:lpwstr>
  </property>
  <property fmtid="{D5CDD505-2E9C-101B-9397-08002B2CF9AE}" pid="48" name="ZOTERO_BREF_oEGS67oecMOF_7">
    <vt:lpwstr>tion by consecutive 7-year intervals showed the following: from 1980 to 1986, there were 10.5 cases per 100 000 individuals; from 1987 to 1993, there were 13.05 cases per 100 000 individuals; and from 1994 to 2000, there were 14.86 cases per 100 000 indiv</vt:lpwstr>
  </property>
  <property fmtid="{D5CDD505-2E9C-101B-9397-08002B2CF9AE}" pid="49" name="ZOTERO_BREF_oEGS67oecMOF_8">
    <vt:lpwstr>iduals. Men comprised 44.8% of cases from 1980 to 1986, 50.2% of cases from 1987 to 1993, and 53.3% of cases from 1994 to 2000. African American patients accounted for 7.5% of all cases from 1980 to 1986, 5.8% from 1986 to 1993, and 8.2% of cases from 199</vt:lpwstr>
  </property>
  <property fmtid="{D5CDD505-2E9C-101B-9397-08002B2CF9AE}" pid="50" name="ZOTERO_BREF_oEGS67oecMOF_9">
    <vt:lpwstr>4 to 2000. In 1106 patients (87.7%), the primary therapy was surgical, including intestinal bypass, radical excision, excisional biopsy, and subtotal or total excision.Conclusions\nThe incidence of small-bowel tumors in Connecticut has increased during th</vt:lpwstr>
  </property>
  <property fmtid="{D5CDD505-2E9C-101B-9397-08002B2CF9AE}" pid="51" name="ZOTERO_BREF_oEGS67oecMOF_10">
    <vt:lpwstr>e past 2 decades, with the highest rate of increase in men. Carcinoid tumors are the most common small intestinal cancers identified histologically, followed by adenocarcinomas. The former seems to be more frequently seen in the ileum, the latter in the d</vt:lpwstr>
  </property>
  <property fmtid="{D5CDD505-2E9C-101B-9397-08002B2CF9AE}" pid="52" name="ZOTERO_BREF_oEGS67oecMOF_11">
    <vt:lpwstr>uodenum. Surgery is the treatment of choice for the cure or palliation of small-bowel cancers.","DOI":"10.1001/archsurg.142.3.229","ISSN":"0004-0010","shortTitle":"Small-bowel tumors","journalAbbreviation":"Arch Surg","author":[{"literal":"Hatzaras I"},{"</vt:lpwstr>
  </property>
  <property fmtid="{D5CDD505-2E9C-101B-9397-08002B2CF9AE}" pid="53" name="ZOTERO_BREF_oEGS67oecMOF_12">
    <vt:lpwstr>literal":"Palesty J"},{"literal":"Abir F"},{"literal":"et al"}],"issued":{"date-parts":[["2007",3,1]]}}}],"schema":"https://github.com/citation-style-language/schema/raw/master/csl-citation.json"}</vt:lpwstr>
  </property>
  <property fmtid="{D5CDD505-2E9C-101B-9397-08002B2CF9AE}" pid="54" name="ZOTERO_BREF_QBq409bUunrZ_1">
    <vt:lpwstr>ZOTERO_ITEM CSL_CITATION {"citationID":"1of734inb3","properties":{"formattedCitation":"{\\rtf \\super 4\\uc0\\u8211{}6\\nosupersub{}}","plainCitation":"4–6"},"citationItems":[{"id":5,"uris":["http://zotero.org/users/523529/items/255MG9UZ"],"uri":["http://</vt:lpwstr>
  </property>
  <property fmtid="{D5CDD505-2E9C-101B-9397-08002B2CF9AE}" pid="55" name="ZOTERO_BREF_QBq409bUunrZ_2">
    <vt:lpwstr>zotero.org/users/523529/items/255MG9UZ"],"itemData":{"id":5,"type":"article-journal","title":"Small-bowel tumors: Epidemiologic and clinical characteristics of 1260 cases from the connecticut tumor registry","container-title":"Archives of Surgery","page":</vt:lpwstr>
  </property>
  <property fmtid="{D5CDD505-2E9C-101B-9397-08002B2CF9AE}" pid="56" name="ZOTERO_BREF_QBq409bUunrZ_3">
    <vt:lpwstr>"229-235","volume":"142","issue":"3","source":"Silverchair","abstract":"Objective \nTo examine the epidemiology and clinical characteristics of small-bowel cancer.Design\nPatients with small-bowel tumors reported between 1980 and 2000, studied retrospecti</vt:lpwstr>
  </property>
  <property fmtid="{D5CDD505-2E9C-101B-9397-08002B2CF9AE}" pid="57" name="ZOTERO_BREF_QBq409bUunrZ_4">
    <vt:lpwstr>vely.Setting\nData from the Connecticut Tumor Registry.Patients\nOne thousand sixty small-bowel cancer cases: 628 men (49.84%) and 632 women (50.16%). Mean age at presentation was 65.2 years.Results\nThe most common location of small-bowel tumors was the </vt:lpwstr>
  </property>
  <property fmtid="{D5CDD505-2E9C-101B-9397-08002B2CF9AE}" pid="58" name="ZOTERO_BREF_QBq409bUunrZ_5">
    <vt:lpwstr>ileum (374 cases; 29.7%), followed by the duodenum (320 cases; 25.4%) and the jejunum (193 cases; 15.3%). In 367 patient cases (29.1%: 192 men [30.6%] and 175 women [27.7%]), a prior or subsequent tumor of the gastrointestinal tract was reported. The most</vt:lpwstr>
  </property>
  <property fmtid="{D5CDD505-2E9C-101B-9397-08002B2CF9AE}" pid="59" name="ZOTERO_BREF_QBq409bUunrZ_6">
    <vt:lpwstr> prevalent histologic type was carcinoid (417 cases; 33%), followed by adenocarcinoma (341 cases; 27%) and lymphoma (205 cases; 16.3%). The patient population was predominantly white (1159 patients; 92%), followed by African American patients (91 patients</vt:lpwstr>
  </property>
  <property fmtid="{D5CDD505-2E9C-101B-9397-08002B2CF9AE}" pid="60" name="ZOTERO_BREF_QBq409bUunrZ_7">
    <vt:lpwstr>; 7.2%). Stratification by consecutive 7-year intervals showed the following: from 1980 to 1986, there were 10.5 cases per 100 000 individuals; from 1987 to 1993, there were 13.05 cases per 100 000 individuals; and from 1994 to 2000, there were 14.86 case</vt:lpwstr>
  </property>
  <property fmtid="{D5CDD505-2E9C-101B-9397-08002B2CF9AE}" pid="61" name="ZOTERO_BREF_QBq409bUunrZ_8">
    <vt:lpwstr>s per 100 000 individuals. Men comprised 44.8% of cases from 1980 to 1986, 50.2% of cases from 1987 to 1993, and 53.3% of cases from 1994 to 2000. African American patients accounted for 7.5% of all cases from 1980 to 1986, 5.8% from 1986 to 1993, and 8.2</vt:lpwstr>
  </property>
  <property fmtid="{D5CDD505-2E9C-101B-9397-08002B2CF9AE}" pid="62" name="ZOTERO_BREF_QBq409bUunrZ_9">
    <vt:lpwstr>% of cases from 1994 to 2000. In 1106 patients (87.7%), the primary therapy was surgical, including intestinal bypass, radical excision, excisional biopsy, and subtotal or total excision.Conclusions\nThe incidence of small-bowel tumors in Connecticut has </vt:lpwstr>
  </property>
  <property fmtid="{D5CDD505-2E9C-101B-9397-08002B2CF9AE}" pid="63" name="ZOTERO_BREF_QBq409bUunrZ_10">
    <vt:lpwstr>increased during the past 2 decades, with the highest rate of increase in men. Carcinoid tumors are the most common small intestinal cancers identified histologically, followed by adenocarcinomas. The former seems to be more frequently seen in the ileum, </vt:lpwstr>
  </property>
  <property fmtid="{D5CDD505-2E9C-101B-9397-08002B2CF9AE}" pid="64" name="ZOTERO_BREF_QBq409bUunrZ_11">
    <vt:lpwstr>the latter in the duodenum. Surgery is the treatment of choice for the cure or palliation of small-bowel cancers.","DOI":"10.1001/archsurg.142.3.229","ISSN":"0004-0010","shortTitle":"Small-bowel tumors","journalAbbreviation":"Arch Surg","author":[{"litera</vt:lpwstr>
  </property>
  <property fmtid="{D5CDD505-2E9C-101B-9397-08002B2CF9AE}" pid="65" name="ZOTERO_BREF_QBq409bUunrZ_12">
    <vt:lpwstr>l":"Hatzaras I"},{"literal":"Palesty J"},{"literal":"Abir F"},{"literal":"et al"}],"issued":{"date-parts":[["2007",3,1]]}},"label":"page"},{"id":62,"uris":["http://zotero.org/users/523529/items/3XDB5QGE"],"uri":["http://zotero.org/users/523529/items/3XDB5</vt:lpwstr>
  </property>
  <property fmtid="{D5CDD505-2E9C-101B-9397-08002B2CF9AE}" pid="66" name="ZOTERO_BREF_QBq409bUunrZ_13">
    <vt:lpwstr>QGE"],"itemData":{"id":62,"type":"article-journal","title":"Small bowel cancer in the United States: changes in epidemiology, treatment, and survival over the last 20 years","container-title":"Annals of Surgery","page":"63-71","volume":"249","issue":"1","</vt:lpwstr>
  </property>
  <property fmtid="{D5CDD505-2E9C-101B-9397-08002B2CF9AE}" pid="67" name="ZOTERO_BREF_QBq409bUunrZ_14">
    <vt:lpwstr>source":"PubMed","abstract":"BACKGROUND: Previous studies have shown an increasing incidence of small bowel tumors in the United States. Our objective was to assess this increase by examining changes in histology-specific incidence, treatment, and surviva</vt:lpwstr>
  </property>
  <property fmtid="{D5CDD505-2E9C-101B-9397-08002B2CF9AE}" pid="68" name="ZOTERO_BREF_QBq409bUunrZ_15">
    <vt:lpwstr>l.\nMETHODS: Patients with small bowel malignancies were identified from the National Cancer Data Base (NCDB, 1985-2005) and the Surveillance Epidemiology and End Results (SEER, 1973-2004) database. Age-adjusted incidence rates were calculated using SEER.</vt:lpwstr>
  </property>
  <property fmtid="{D5CDD505-2E9C-101B-9397-08002B2CF9AE}" pid="69" name="ZOTERO_BREF_QBq409bUunrZ_16">
    <vt:lpwstr> Treatment and survival trends over time were examined using the National Cancer Data Base. Regression models were developed to assess survival over time.\nRESULTS: Sixty-seven thousand eight hundred forty-three patients were identified with small bowel m</vt:lpwstr>
  </property>
  <property fmtid="{D5CDD505-2E9C-101B-9397-08002B2CF9AE}" pid="70" name="ZOTERO_BREF_QBq409bUunrZ_17">
    <vt:lpwstr>alignancies: 37.4% carcinoid, 36.9% adenocarcinomas, 8.4% stromal tumors, and 17.3% lymphomas. From 1973 to 2004, the incidence of carcinoid tumors increased more than 4-fold (2.1 to 9.3 per million), whereas changes in adenocarcinomas, stromal tumors, an</vt:lpwstr>
  </property>
  <property fmtid="{D5CDD505-2E9C-101B-9397-08002B2CF9AE}" pid="71" name="ZOTERO_BREF_QBq409bUunrZ_18">
    <vt:lpwstr>d lymphomas were less pronounced. From 1985 to 2005, utilization of surgery increased significantly for carcinoid tumors from 78.8% to 87.4% (P &lt; 0.0001). Adjuvant chemotherapy utilization for adenocarcinoma increased from 8.1% in 1985 to 23.8% in 2005 (P</vt:lpwstr>
  </property>
  <property fmtid="{D5CDD505-2E9C-101B-9397-08002B2CF9AE}" pid="72" name="ZOTERO_BREF_QBq409bUunrZ_19">
    <vt:lpwstr> &lt; 0.0001). Treatment over time was generally unchanged for lymphoma and stromal tumors. Five-year survival after resection remained unchanged over time for all histologic subtypes even after adjusting for changes in patient demographics, tumor characteri</vt:lpwstr>
  </property>
  <property fmtid="{D5CDD505-2E9C-101B-9397-08002B2CF9AE}" pid="73" name="ZOTERO_BREF_QBq409bUunrZ_20">
    <vt:lpwstr>stics, and treatment approaches.\nCONCLUSIONS: The overall incidence of small intestine malignancies has increased considerably, primarily because of carcinoid tumors which are now the most common small bowel cancer. With current treatments, survival has </vt:lpwstr>
  </property>
  <property fmtid="{D5CDD505-2E9C-101B-9397-08002B2CF9AE}" pid="74" name="ZOTERO_BREF_QBq409bUunrZ_21">
    <vt:lpwstr>remained relatively unchanged over the last 20 years. Novel therapeutic options need to be investigated.","DOI":"10.1097/SLA.0b013e31818e4641","ISSN":"1528-1140","note":"PMID: 19106677","shortTitle":"Small bowel cancer in the United States","journalAbbrev</vt:lpwstr>
  </property>
  <property fmtid="{D5CDD505-2E9C-101B-9397-08002B2CF9AE}" pid="75" name="ZOTERO_BREF_QBq409bUunrZ_22">
    <vt:lpwstr>iation":"Ann. Surg.","language":"eng","author":[{"family":"Bilimoria","given":"Karl Y."},{"family":"Bentrem","given":"David J."},{"family":"Wayne","given":"Jeffrey D."},{"family":"Ko","given":"Clifford Y."},{"family":"Bennett","given":"Charles L."},{"fami</vt:lpwstr>
  </property>
  <property fmtid="{D5CDD505-2E9C-101B-9397-08002B2CF9AE}" pid="76" name="ZOTERO_BREF_QBq409bUunrZ_23">
    <vt:lpwstr>ly":"Talamonti","given":"Mark S."}],"issued":{"date-parts":[["2009",1]]},"PMID":"19106677"},"label":"page"},{"id":104,"uris":["http://zotero.org/users/523529/items/5IDVTJC7"],"uri":["http://zotero.org/users/523529/items/5IDVTJC7"],"itemData":{"id":104,"ty</vt:lpwstr>
  </property>
  <property fmtid="{D5CDD505-2E9C-101B-9397-08002B2CF9AE}" pid="77" name="ZOTERO_BREF_QBq409bUunrZ_24">
    <vt:lpwstr>pe":"article-journal","title":"Malignant small bowel neoplasms: histopathologic determinants of recurrence and survival","container-title":"Annals of Surgery","page":"300-306","volume":"225","issue":"3","source":"PubMed","abstract":"INTRODUCTION: Small bo</vt:lpwstr>
  </property>
  <property fmtid="{D5CDD505-2E9C-101B-9397-08002B2CF9AE}" pid="78" name="ZOTERO_BREF_QBq409bUunrZ_25">
    <vt:lpwstr>wel neoplasms account for only a small percentage of gastrointestinal tumors, but their prognosis is one of the worst.\nPURPOSE: This study examines the histopathology, treatment, recurrence, and overall survival of a group of patients with primary small </vt:lpwstr>
  </property>
  <property fmtid="{D5CDD505-2E9C-101B-9397-08002B2CF9AE}" pid="79" name="ZOTERO_BREF_QBq409bUunrZ_26">
    <vt:lpwstr>bowel tumors.\nMETHODS: From 1970 to 1991, a retrospective review identified 73 patients with primary small bowel tumors. Four histologic groups were identified: 1) group 1, adenocarcinoma, 29 patients; group 2, lymphoma, 18 patients; group 3, sarcoma, 8 </vt:lpwstr>
  </property>
  <property fmtid="{D5CDD505-2E9C-101B-9397-08002B2CF9AE}" pid="80" name="ZOTERO_BREF_QBq409bUunrZ_27">
    <vt:lpwstr>patients; and group 4, carcinoid, 18 patients. There were 44 men and 29 women. The median age was 57 years (range, 26 to 90). Median follow-up was 15 months. Survival analysis was by the Mantel-Cox and Breslow methods.\nRESULTS: The most common, by type, </vt:lpwstr>
  </property>
  <property fmtid="{D5CDD505-2E9C-101B-9397-08002B2CF9AE}" pid="81" name="ZOTERO_BREF_QBq409bUunrZ_28">
    <vt:lpwstr>was group 1, duodenum; group 2, jejunum; group 3, jejunum; and group 4, ileum. The preoperative diagnosis was made in only 14 patients. The median survival for adenocarcinomas and lymphomas was 13 months, 18 months for sarcomas, and 36 months for carcinoi</vt:lpwstr>
  </property>
  <property fmtid="{D5CDD505-2E9C-101B-9397-08002B2CF9AE}" pid="82" name="ZOTERO_BREF_QBq409bUunrZ_29">
    <vt:lpwstr>ds. Curative resection could be achieved in 48 (65%) of 73 patients, and the median survival was significantly longer for this group (26 months vs. 11 months, p &lt; 0.05). Of the 48 curative resections, 20 patients (42%) recurred: group 1, 8/19 (42%); group</vt:lpwstr>
  </property>
  <property fmtid="{D5CDD505-2E9C-101B-9397-08002B2CF9AE}" pid="83" name="ZOTERO_BREF_QBq409bUunrZ_30">
    <vt:lpwstr> 2, 4/12 (33%); group 3, 4/13 (31%); group 4, 4/4 (100%). The median time to recurrence was 17 months, and the median survival after recurrence was 20 months. Adjuvant chemotherapy-radiation therapy did not alter survival in any group.\nCONCLUSIONS: The p</vt:lpwstr>
  </property>
  <property fmtid="{D5CDD505-2E9C-101B-9397-08002B2CF9AE}" pid="84" name="ZOTERO_BREF_QBq409bUunrZ_31">
    <vt:lpwstr>reoperative diagnosis of small bowel tumors rarely is made because symptoms are vague and nonspecific. Surgical resection for cure results in improved survival. Recurrence is common and survival after recurrence is poor. Other treatment methods have no ro</vt:lpwstr>
  </property>
  <property fmtid="{D5CDD505-2E9C-101B-9397-08002B2CF9AE}" pid="85" name="ZOTERO_BREF_QBq409bUunrZ_32">
    <vt:lpwstr>le in the management of these patients.","ISSN":"0003-4932","note":"PMID: 9060587\nPMCID: PMC1190681","shortTitle":"Malignant small bowel neoplasms","journalAbbreviation":"Ann. Surg.","language":"eng","author":[{"family":"Cunningham","given":"J. D."},{"fa</vt:lpwstr>
  </property>
  <property fmtid="{D5CDD505-2E9C-101B-9397-08002B2CF9AE}" pid="86" name="ZOTERO_BREF_QBq409bUunrZ_33">
    <vt:lpwstr>mily":"Aleali","given":"R."},{"family":"Aleali","given":"M."},{"family":"Brower","given":"S. T."},{"family":"Aufses","given":"A. H."}],"issued":{"date-parts":[["1997",3]]},"PMID":"9060587","PMCID":"PMC1190681"},"label":"page"}],"schema":"https://github.co</vt:lpwstr>
  </property>
  <property fmtid="{D5CDD505-2E9C-101B-9397-08002B2CF9AE}" pid="87" name="ZOTERO_BREF_QBq409bUunrZ_34">
    <vt:lpwstr>m/citation-style-language/schema/raw/master/csl-citation.json"}</vt:lpwstr>
  </property>
  <property fmtid="{D5CDD505-2E9C-101B-9397-08002B2CF9AE}" pid="88" name="ZOTERO_BREF_bj1RjBHyss9t_1">
    <vt:lpwstr>ZOTERO_ITEM CSL_CITATION {"citationID":"Q8Xd2oVB","properties":{"formattedCitation":"{\\rtf \\super 5\\nosupersub{}}","plainCitation":"5"},"citationItems":[{"id":62,"uris":["http://zotero.org/users/523529/items/3XDB5QGE"],"uri":["http://zotero.org/users/5</vt:lpwstr>
  </property>
  <property fmtid="{D5CDD505-2E9C-101B-9397-08002B2CF9AE}" pid="89" name="ZOTERO_BREF_bj1RjBHyss9t_2">
    <vt:lpwstr>23529/items/3XDB5QGE"],"itemData":{"id":62,"type":"article-journal","title":"Small bowel cancer in the United States: changes in epidemiology, treatment, and survival over the last 20 years","container-title":"Annals of Surgery","page":"63-71","volume":"2</vt:lpwstr>
  </property>
  <property fmtid="{D5CDD505-2E9C-101B-9397-08002B2CF9AE}" pid="90" name="ZOTERO_BREF_bj1RjBHyss9t_3">
    <vt:lpwstr>49","issue":"1","source":"PubMed","abstract":"BACKGROUND: Previous studies have shown an increasing incidence of small bowel tumors in the United States. Our objective was to assess this increase by examining changes in histology-specific incidence, treat</vt:lpwstr>
  </property>
  <property fmtid="{D5CDD505-2E9C-101B-9397-08002B2CF9AE}" pid="91" name="ZOTERO_BREF_bj1RjBHyss9t_4">
    <vt:lpwstr>ment, and survival.\nMETHODS: Patients with small bowel malignancies were identified from the National Cancer Data Base (NCDB, 1985-2005) and the Surveillance Epidemiology and End Results (SEER, 1973-2004) database. Age-adjusted incidence rates were calcu</vt:lpwstr>
  </property>
  <property fmtid="{D5CDD505-2E9C-101B-9397-08002B2CF9AE}" pid="92" name="ZOTERO_BREF_bj1RjBHyss9t_5">
    <vt:lpwstr>lated using SEER. Treatment and survival trends over time were examined using the National Cancer Data Base. Regression models were developed to assess survival over time.\nRESULTS: Sixty-seven thousand eight hundred forty-three patients were identified w</vt:lpwstr>
  </property>
  <property fmtid="{D5CDD505-2E9C-101B-9397-08002B2CF9AE}" pid="93" name="ZOTERO_BREF_bj1RjBHyss9t_6">
    <vt:lpwstr>ith small bowel malignancies: 37.4% carcinoid, 36.9% adenocarcinomas, 8.4% stromal tumors, and 17.3% lymphomas. From 1973 to 2004, the incidence of carcinoid tumors increased more than 4-fold (2.1 to 9.3 per million), whereas changes in adenocarcinomas, s</vt:lpwstr>
  </property>
  <property fmtid="{D5CDD505-2E9C-101B-9397-08002B2CF9AE}" pid="94" name="ZOTERO_BREF_bj1RjBHyss9t_7">
    <vt:lpwstr>tromal tumors, and lymphomas were less pronounced. From 1985 to 2005, utilization of surgery increased significantly for carcinoid tumors from 78.8% to 87.4% (P &lt; 0.0001). Adjuvant chemotherapy utilization for adenocarcinoma increased from 8.1% in 1985 to</vt:lpwstr>
  </property>
  <property fmtid="{D5CDD505-2E9C-101B-9397-08002B2CF9AE}" pid="95" name="ZOTERO_BREF_bj1RjBHyss9t_8">
    <vt:lpwstr> 23.8% in 2005 (P &lt; 0.0001). Treatment over time was generally unchanged for lymphoma and stromal tumors. Five-year survival after resection remained unchanged over time for all histologic subtypes even after adjusting for changes in patient demographics,</vt:lpwstr>
  </property>
  <property fmtid="{D5CDD505-2E9C-101B-9397-08002B2CF9AE}" pid="96" name="ZOTERO_BREF_bj1RjBHyss9t_9">
    <vt:lpwstr> tumor characteristics, and treatment approaches.\nCONCLUSIONS: The overall incidence of small intestine malignancies has increased considerably, primarily because of carcinoid tumors which are now the most common small bowel cancer. With current treatmen</vt:lpwstr>
  </property>
  <property fmtid="{D5CDD505-2E9C-101B-9397-08002B2CF9AE}" pid="97" name="ZOTERO_BREF_bj1RjBHyss9t_10">
    <vt:lpwstr>ts, survival has remained relatively unchanged over the last 20 years. Novel therapeutic options need to be investigated.","DOI":"10.1097/SLA.0b013e31818e4641","ISSN":"1528-1140","note":"PMID: 19106677","shortTitle":"Small bowel cancer in the United State</vt:lpwstr>
  </property>
  <property fmtid="{D5CDD505-2E9C-101B-9397-08002B2CF9AE}" pid="98" name="ZOTERO_BREF_bj1RjBHyss9t_11">
    <vt:lpwstr>s","journalAbbreviation":"Ann. Surg.","language":"eng","author":[{"family":"Bilimoria","given":"Karl Y."},{"family":"Bentrem","given":"David J."},{"family":"Wayne","given":"Jeffrey D."},{"family":"Ko","given":"Clifford Y."},{"family":"Bennett","given":"Ch</vt:lpwstr>
  </property>
  <property fmtid="{D5CDD505-2E9C-101B-9397-08002B2CF9AE}" pid="99" name="ZOTERO_BREF_bj1RjBHyss9t_12">
    <vt:lpwstr>arles L."},{"family":"Talamonti","given":"Mark S."}],"issued":{"date-parts":[["2009",1]]},"PMID":"19106677"}}],"schema":"https://github.com/citation-style-language/schema/raw/master/csl-citation.json"}</vt:lpwstr>
  </property>
  <property fmtid="{D5CDD505-2E9C-101B-9397-08002B2CF9AE}" pid="100" name="ZOTERO_BREF_GaQIFXiu8j10_1">
    <vt:lpwstr>ZOTERO_ITEM CSL_CITATION {"citationID":"2i3ji755pd","properties":{"formattedCitation":"{\\rtf \\super 7,8\\nosupersub{}}","plainCitation":"7,8"},"citationItems":[{"id":557,"uris":["http://zotero.org/users/523529/items/PP34M483"],"uri":["http://zotero.org/</vt:lpwstr>
  </property>
  <property fmtid="{D5CDD505-2E9C-101B-9397-08002B2CF9AE}" pid="101" name="ZOTERO_BREF_GaQIFXiu8j10_2">
    <vt:lpwstr>users/523529/items/PP34M483"],"itemData":{"id":557,"type":"article-journal","title":"Epidemiology of adenocarcinomas of the small intestine: is bile a small bowel carcinogen?","container-title":"British Journal of Cancer","page":"143-145","volume":"63","i</vt:lpwstr>
  </property>
  <property fmtid="{D5CDD505-2E9C-101B-9397-08002B2CF9AE}" pid="102" name="ZOTERO_BREF_GaQIFXiu8j10_3">
    <vt:lpwstr>ssue":"1","source":"PubMed","abstract":"Using pathology reports and other data from the Cancer Surveillance Program, the population-based cancer registry of Los Angeles County, we evaluated demographic characteristics and the detailed subsite distribution</vt:lpwstr>
  </property>
  <property fmtid="{D5CDD505-2E9C-101B-9397-08002B2CF9AE}" pid="103" name="ZOTERO_BREF_GaQIFXiu8j10_4">
    <vt:lpwstr> of adenocarcinomas of the small intestine for the period 1972-1985. The most striking finding was the great preponderance of these tumours in the duodenum, especially in comparison with other histologic types of small bowel cancers. Fifty percent of all </vt:lpwstr>
  </property>
  <property fmtid="{D5CDD505-2E9C-101B-9397-08002B2CF9AE}" pid="104" name="ZOTERO_BREF_GaQIFXiu8j10_5">
    <vt:lpwstr>small intestinal adenocarcinomas occurred at this location, even though the duodenum comprises just 4% of the entire length of the small bowel. Furthermore, after excluding those cases occurring in the duodenum but with indeterminate subsite, 57% of these</vt:lpwstr>
  </property>
  <property fmtid="{D5CDD505-2E9C-101B-9397-08002B2CF9AE}" pid="105" name="ZOTERO_BREF_GaQIFXiu8j10_6">
    <vt:lpwstr> duodenal primaries could be mapped to the 2nd portion of the duodenum, a six to seven centimeter segment containing the Ampulla of Vater. We could pinpoint the location for 48 of the 77 tumours (62%) occurring in this segment, specifically to areas adjac</vt:lpwstr>
  </property>
  <property fmtid="{D5CDD505-2E9C-101B-9397-08002B2CF9AE}" pid="106" name="ZOTERO_BREF_GaQIFXiu8j10_7">
    <vt:lpwstr>ent to the Ampulla. We also confirmed the high male to female ratio of small bowel adenocarcinomas in blacks and non-Latino whites, but could find no evidence of such an effect in Latinos or Asians; however, the number of cases was not large in these latt</vt:lpwstr>
  </property>
  <property fmtid="{D5CDD505-2E9C-101B-9397-08002B2CF9AE}" pid="107" name="ZOTERO_BREF_GaQIFXiu8j10_8">
    <vt:lpwstr>er two racial-ethnic groups.","ISSN":"0007-0920","note":"PMID: 1989654\nPMCID: PMC1971637","shortTitle":"Epidemiology of adenocarcinomas of the small intestine","journalAbbreviation":"Br. J. Cancer","language":"eng","author":[{"family":"Ross","given":"R. </vt:lpwstr>
  </property>
  <property fmtid="{D5CDD505-2E9C-101B-9397-08002B2CF9AE}" pid="108" name="ZOTERO_BREF_GaQIFXiu8j10_9">
    <vt:lpwstr>K."},{"family":"Hartnett","given":"N. M."},{"family":"Bernstein","given":"L."},{"family":"Henderson","given":"B. E."}],"issued":{"date-parts":[["1991",1]]},"PMID":"1989654","PMCID":"PMC1971637"},"label":"page"},{"id":210,"uris":["http://zotero.org/users/5</vt:lpwstr>
  </property>
  <property fmtid="{D5CDD505-2E9C-101B-9397-08002B2CF9AE}" pid="109" name="ZOTERO_BREF_GaQIFXiu8j10_10">
    <vt:lpwstr>23529/items/9DQIGIJ9"],"uri":["http://zotero.org/users/523529/items/9DQIGIJ9"],"itemData":{"id":210,"type":"article-journal","title":"Duodenal adenocarcinoma: why the extreme rarity of duodenal bulb primary tumors?","container-title":"The American Surgeon</vt:lpwstr>
  </property>
  <property fmtid="{D5CDD505-2E9C-101B-9397-08002B2CF9AE}" pid="110" name="ZOTERO_BREF_GaQIFXiu8j10_11">
    <vt:lpwstr>","page":"956-959","volume":"80","issue":"10","source":"PubMed","abstract":"Adenocarcinoma of the small bowel accounts for only one per cent of all gastrointestinal malignancies. Duodenal adenocarcinoma accounts for half of all small bowel adenocarcinomas</vt:lpwstr>
  </property>
  <property fmtid="{D5CDD505-2E9C-101B-9397-08002B2CF9AE}" pid="111" name="ZOTERO_BREF_GaQIFXiu8j10_12">
    <vt:lpwstr>. The duodenum is divided into four segments: D1 (proximal horizontal 5 cm beginning with the 3-cm duodenal bulb), D2 (descending), D3 (distal horizontal), and D4 (ascending). The most common location of duodenal adenocarcinomas is the ampullary region of</vt:lpwstr>
  </property>
  <property fmtid="{D5CDD505-2E9C-101B-9397-08002B2CF9AE}" pid="112" name="ZOTERO_BREF_GaQIFXiu8j10_13">
    <vt:lpwstr> D2. Based on observational experience, our hypothesis was that primary adenocarcinomas arising from the mucosa of the duodenal bulb are extremely rare or possibly nonexistent. Our institutional cancer registry provided a list of patients for the years 19</vt:lpwstr>
  </property>
  <property fmtid="{D5CDD505-2E9C-101B-9397-08002B2CF9AE}" pid="113" name="ZOTERO_BREF_GaQIFXiu8j10_14">
    <vt:lpwstr>90 through 2012 who had small bowel cancers. Only those patients with primary adenocarcinomas of the duodenal mucosa were reviewed. Ampullary cancers arising from bile duct mucosa were specifically excluded. Medical records were abstracted to obtain patie</vt:lpwstr>
  </property>
  <property fmtid="{D5CDD505-2E9C-101B-9397-08002B2CF9AE}" pid="114" name="ZOTERO_BREF_GaQIFXiu8j10_15">
    <vt:lpwstr>nt age, sex, race, anatomic location of the tumor, disease stage (as per American Joint Committee on Cancer 7th edition staging guidelines), operation performed, and current vital status. A total of 30 patients with primary duodenal adenocarcinomas were i</vt:lpwstr>
  </property>
  <property fmtid="{D5CDD505-2E9C-101B-9397-08002B2CF9AE}" pid="115" name="ZOTERO_BREF_GaQIFXiu8j10_16">
    <vt:lpwstr>dentified. The mean age was 58 years and 17 (57%) patients were male. The tumor locations were: D2 in 26 (87%), D3 in two (7%), and D4 in two (7%). No tumors arose from D1. The patients presented with the following stages of disease: Stage 0is in three (1</vt:lpwstr>
  </property>
  <property fmtid="{D5CDD505-2E9C-101B-9397-08002B2CF9AE}" pid="116" name="ZOTERO_BREF_GaQIFXiu8j10_17">
    <vt:lpwstr>0%), Stage I in three (10%), Stage II in five (17%), Stage III in 15 (50%), and Stage IV in four (13%). These findings combined with a diligent review of 724 reported cases in the English language literature yielded only five clearly defined cases of aden</vt:lpwstr>
  </property>
  <property fmtid="{D5CDD505-2E9C-101B-9397-08002B2CF9AE}" pid="117" name="ZOTERO_BREF_GaQIFXiu8j10_18">
    <vt:lpwstr>ocarcinoma arising from the mucosa of the duodenal bulb. Although a 1991 published multicenter tumor registry series of 128 localized duodenal adenocarcinomas reported 29 D1 tumors, no anatomic distinction was made between duodenal bulb and more distal D1</vt:lpwstr>
  </property>
  <property fmtid="{D5CDD505-2E9C-101B-9397-08002B2CF9AE}" pid="118" name="ZOTERO_BREF_GaQIFXiu8j10_19">
    <vt:lpwstr> tumors. Earlier reports used nonanatomic divisions of the duodenum or a simple breakdown into supra-ampullary, periampullary, and infra-ampullary portions. These data beg the question as to why primary duodenal bulb adenocarcinomas are so exceedingly rar</vt:lpwstr>
  </property>
  <property fmtid="{D5CDD505-2E9C-101B-9397-08002B2CF9AE}" pid="119" name="ZOTERO_BREF_GaQIFXiu8j10_20">
    <vt:lpwstr>e. The obvious implication is that the duodenal bulb mucosa may be physiologically, immunologically, or otherwise uniquely privileged to virtually escape oncogenic transformation. The scientific challenge and opportunity is to explore and understand the i</vt:lpwstr>
  </property>
  <property fmtid="{D5CDD505-2E9C-101B-9397-08002B2CF9AE}" pid="120" name="ZOTERO_BREF_GaQIFXiu8j10_21">
    <vt:lpwstr>mportant phenomena responsible for this finding.","ISSN":"1555-9823","note":"PMID: 25264638","shortTitle":"Duodenal adenocarcinoma","journalAbbreviation":"Am Surg","language":"eng","author":[{"family":"Goldner","given":"Bryan"},{"family":"Stabile","given"</vt:lpwstr>
  </property>
  <property fmtid="{D5CDD505-2E9C-101B-9397-08002B2CF9AE}" pid="121" name="ZOTERO_BREF_GaQIFXiu8j10_22">
    <vt:lpwstr>:"Bruce E."}],"issued":{"date-parts":[["2014",10]]},"PMID":"25264638"},"label":"page"}],"schema":"https://github.com/citation-style-language/schema/raw/master/csl-citation.json"}</vt:lpwstr>
  </property>
  <property fmtid="{D5CDD505-2E9C-101B-9397-08002B2CF9AE}" pid="122" name="ZOTERO_BREF_I2vHAp5xAHGb_1">
    <vt:lpwstr>ZOTERO_ITEM CSL_CITATION {"citationID":"t73o1RkW","properties":{"formattedCitation":"{\\rtf \\super 9\\nosupersub{}}","plainCitation":"9"},"citationItems":[{"id":638,"uris":["http://zotero.org/users/523529/items/SWR3G48F"],"uri":["http://zotero.org/users/</vt:lpwstr>
  </property>
  <property fmtid="{D5CDD505-2E9C-101B-9397-08002B2CF9AE}" pid="123" name="ZOTERO_BREF_I2vHAp5xAHGb_2">
    <vt:lpwstr>523529/items/SWR3G48F"],"itemData":{"id":638,"type":"article-journal","title":"Risk factors for adenocarcinoma of the small intestine","container-title":"International Journal of Cancer. Journal International Du Cancer","page":"171-174","volume":"82","iss</vt:lpwstr>
  </property>
  <property fmtid="{D5CDD505-2E9C-101B-9397-08002B2CF9AE}" pid="124" name="ZOTERO_BREF_I2vHAp5xAHGb_3">
    <vt:lpwstr>ue":"2","source":"PubMed","abstract":"We have investigated the relation between alcohol, tobacco and dietary habits and risk of adenocarcinoma of the small intestine using data from 2 hospital-based case-control studies on intestinal cancers conducted in </vt:lpwstr>
  </property>
  <property fmtid="{D5CDD505-2E9C-101B-9397-08002B2CF9AE}" pid="125" name="ZOTERO_BREF_I2vHAp5xAHGb_4">
    <vt:lpwstr>6 Italian centres between 1985 and 1996. Cases were 23 patients below age 75 years with adenocarcinoma of the small intestine. Controls were 230 patients admitted to hospital for a wide spectrum of acute, non-neoplastic, non-digestive tract diseases, matc</vt:lpwstr>
  </property>
  <property fmtid="{D5CDD505-2E9C-101B-9397-08002B2CF9AE}" pid="126" name="ZOTERO_BREF_I2vHAp5xAHGb_5">
    <vt:lpwstr>hed to cases on sex, age, study and centre. Odds ratios (ORs) were estimated using conditional logistic regression. Alcohol and tobacco consumption did not increase the risk of adenocarcinoma of the small intestine. The risk appeared to be directly relate</vt:lpwstr>
  </property>
  <property fmtid="{D5CDD505-2E9C-101B-9397-08002B2CF9AE}" pid="127" name="ZOTERO_BREF_I2vHAp5xAHGb_6">
    <vt:lpwstr>d to intake of bread, pasta or rice (OR = 3.8), sugar (OR = 2.9) and red meat (OR = 4.6), and inversely to coffee (OR = 0.4), fish (OR = 0.3), vegetables (OR = 0.3) and fruit (OR = 0.6). Our results suggest that dietary correlates of adenocarcinoma of the</vt:lpwstr>
  </property>
  <property fmtid="{D5CDD505-2E9C-101B-9397-08002B2CF9AE}" pid="128" name="ZOTERO_BREF_I2vHAp5xAHGb_7">
    <vt:lpwstr> small intestine are similar to those of colon cancer and at least of the same magnitude. While the present data are inconsistent with a major effect of tobacco or alcohol, a moderate association between these factors and small bowel cancer may have been </vt:lpwstr>
  </property>
  <property fmtid="{D5CDD505-2E9C-101B-9397-08002B2CF9AE}" pid="129" name="ZOTERO_BREF_I2vHAp5xAHGb_8">
    <vt:lpwstr>obscured by the play of chance.","ISSN":"0020-7136","note":"PMID: 10389747","journalAbbreviation":"Int. J. Cancer","language":"eng","author":[{"family":"Negri","given":"E."},{"family":"Bosetti","given":"C."},{"family":"La Vecchia","given":"C."},{"family":</vt:lpwstr>
  </property>
  <property fmtid="{D5CDD505-2E9C-101B-9397-08002B2CF9AE}" pid="130" name="ZOTERO_BREF_I2vHAp5xAHGb_9">
    <vt:lpwstr>"Fioretti","given":"F."},{"family":"Conti","given":"E."},{"family":"Franceschi","given":"S."}],"issued":{"date-parts":[["1999",7,19]]},"PMID":"10389747"}}],"schema":"https://github.com/citation-style-language/schema/raw/master/csl-citation.json"}</vt:lpwstr>
  </property>
  <property fmtid="{D5CDD505-2E9C-101B-9397-08002B2CF9AE}" pid="131" name="ZOTERO_BREF_xJHkqcogBPgT_1">
    <vt:lpwstr>ZOTERO_ITEM CSL_CITATION {"citationID":"E07cuS4C","properties":{"formattedCitation":"{\\rtf \\super 10\\nosupersub{}}","plainCitation":"10"},"citationItems":[{"id":749,"uris":["http://zotero.org/users/523529/items/WFEHH3QE"],"uri":["http://zotero.org/user</vt:lpwstr>
  </property>
  <property fmtid="{D5CDD505-2E9C-101B-9397-08002B2CF9AE}" pid="132" name="ZOTERO_BREF_xJHkqcogBPgT_2">
    <vt:lpwstr>s/523529/items/WFEHH3QE"],"itemData":{"id":749,"type":"article-journal","title":"The epidemiology of cancer of the small bowel","container-title":"Cancer Epidemiology, Biomarkers &amp; Prevention: A Publication of the American Association for Cancer Research,</vt:lpwstr>
  </property>
  <property fmtid="{D5CDD505-2E9C-101B-9397-08002B2CF9AE}" pid="133" name="ZOTERO_BREF_xJHkqcogBPgT_3">
    <vt:lpwstr> Cosponsored by the American Society of Preventive Oncology","page":"243-251","volume":"7","issue":"3","source":"PubMed","abstract":"Despite its anatomical location between two regions of high cancer risk, the small bowel rarely develops a malignant tumor</vt:lpwstr>
  </property>
  <property fmtid="{D5CDD505-2E9C-101B-9397-08002B2CF9AE}" pid="134" name="ZOTERO_BREF_xJHkqcogBPgT_4">
    <vt:lpwstr>. However, in recent years, small bowel cancer incidence rates have begun to rise. The purpose of this review is to explore the descriptive and analytic epidemiology of small bowel cancer for those factors that protect this organ and those factors associa</vt:lpwstr>
  </property>
  <property fmtid="{D5CDD505-2E9C-101B-9397-08002B2CF9AE}" pid="135" name="ZOTERO_BREF_xJHkqcogBPgT_5">
    <vt:lpwstr>ted with loss of this protection. Within the small intestine, the sites at the highest risk are the duodenum, for adenocarcinomas, and the ileum, for carcinoids and lymphomas. In industrialized countries, small bowel cancers are predominantly adenocarcino</vt:lpwstr>
  </property>
  <property fmtid="{D5CDD505-2E9C-101B-9397-08002B2CF9AE}" pid="136" name="ZOTERO_BREF_xJHkqcogBPgT_6">
    <vt:lpwstr>mas; in developing countries, lymphomas are much more common. The incidence of small bowel cancer rises with age and has generally been higher among males than among females. The risk factors for small bowel cancer include dietary factors similar to those</vt:lpwstr>
  </property>
  <property fmtid="{D5CDD505-2E9C-101B-9397-08002B2CF9AE}" pid="137" name="ZOTERO_BREF_xJHkqcogBPgT_7">
    <vt:lpwstr> implicated in large bowel cancer, cigarette smoking, alcohol intake, and other medical conditions, including Crohn's disease, familial adenomatous polyposis, cholecystectomy, peptic ulcer disease, and cystic fibrosis. The protective factors may include r</vt:lpwstr>
  </property>
  <property fmtid="{D5CDD505-2E9C-101B-9397-08002B2CF9AE}" pid="138" name="ZOTERO_BREF_xJHkqcogBPgT_8">
    <vt:lpwstr>apid cell turnover, a general absence of bacteria, an alkaline environment, and low levels of activating enzymes of precarcinogens. Adenocarcinomas of the small and large bowel are similar in risk factors and geographic distribution but not in recent time</vt:lpwstr>
  </property>
  <property fmtid="{D5CDD505-2E9C-101B-9397-08002B2CF9AE}" pid="139" name="ZOTERO_BREF_xJHkqcogBPgT_9">
    <vt:lpwstr> trends; colorectal cancer incidence rates in the United States have been falling since the mid-1980s. Small bowel lymphoma may be associated with infectious agents, such as HIV. Given the differences in anatomic and geographic location among histological</vt:lpwstr>
  </property>
  <property fmtid="{D5CDD505-2E9C-101B-9397-08002B2CF9AE}" pid="140" name="ZOTERO_BREF_xJHkqcogBPgT_10">
    <vt:lpwstr> subtypes, much may be learned from well-designed, histology-specific epidemiological and genetic studies of cancer of the small bowel.","ISSN":"1055-9965","note":"PMID: 9521441","journalAbbreviation":"Cancer Epidemiol. Biomarkers Prev.","language":"eng",</vt:lpwstr>
  </property>
  <property fmtid="{D5CDD505-2E9C-101B-9397-08002B2CF9AE}" pid="141" name="ZOTERO_BREF_xJHkqcogBPgT_11">
    <vt:lpwstr>"author":[{"family":"Neugut","given":"A. I."},{"family":"Jacobson","given":"J. S."},{"family":"Suh","given":"S."},{"family":"Mukherjee","given":"R."},{"family":"Arber","given":"N."}],"issued":{"date-parts":[["1998",3]]},"PMID":"9521441"}}],"schema":"https</vt:lpwstr>
  </property>
  <property fmtid="{D5CDD505-2E9C-101B-9397-08002B2CF9AE}" pid="142" name="ZOTERO_BREF_xJHkqcogBPgT_12">
    <vt:lpwstr>://github.com/citation-style-language/schema/raw/master/csl-citation.json"}</vt:lpwstr>
  </property>
  <property fmtid="{D5CDD505-2E9C-101B-9397-08002B2CF9AE}" pid="143" name="ZOTERO_BREF_zAALbrdfOEgD_1">
    <vt:lpwstr>ZOTERO_ITEM CSL_CITATION {"citationID":"f9qa25v1s","properties":{"formattedCitation":"{\\rtf \\super 11,12\\nosupersub{}}","plainCitation":"11,12"},"citationItems":[{"id":382,"uris":["http://zotero.org/users/523529/items/GI9JCG6C"],"uri":["http://zotero.o</vt:lpwstr>
  </property>
  <property fmtid="{D5CDD505-2E9C-101B-9397-08002B2CF9AE}" pid="144" name="ZOTERO_BREF_zAALbrdfOEgD_2">
    <vt:lpwstr>rg/users/523529/items/GI9JCG6C"],"itemData":{"id":382,"type":"article-journal","title":"Duodenal lesions in familial polyposis of the colon","container-title":"Gastroenterology","page":"1086-1092","volume":"73","issue":"5","source":"PubMed","ISSN":"0016-5</vt:lpwstr>
  </property>
  <property fmtid="{D5CDD505-2E9C-101B-9397-08002B2CF9AE}" pid="145" name="ZOTERO_BREF_zAALbrdfOEgD_3">
    <vt:lpwstr>085","note":"PMID: 908488","journalAbbreviation":"Gastroenterology","language":"eng","author":[{"family":"Yao","given":"T."},{"family":"Ida","given":"M."},{"family":"Ohsato","given":"K."},{"family":"Watanabe","given":"H."},{"family":"Omae","given":"T."}],</vt:lpwstr>
  </property>
  <property fmtid="{D5CDD505-2E9C-101B-9397-08002B2CF9AE}" pid="146" name="ZOTERO_BREF_zAALbrdfOEgD_4">
    <vt:lpwstr>"issued":{"date-parts":[["1977",11]]},"PMID":"908488"},"label":"page"},{"id":46,"uris":["http://zotero.org/users/523529/items/3GEU6RQH"],"uri":["http://zotero.org/users/523529/items/3GEU6RQH"],"itemData":{"id":46,"type":"article-journal","title":"Adenocar</vt:lpwstr>
  </property>
  <property fmtid="{D5CDD505-2E9C-101B-9397-08002B2CF9AE}" pid="147" name="ZOTERO_BREF_zAALbrdfOEgD_5">
    <vt:lpwstr>cinoma of the duodenum and the Gardner syndrome","container-title":"JAMA","page":"1229-1232","volume":"223","issue":"11","source":"PubMed","ISSN":"0098-7484","note":"PMID: 4739325","journalAbbreviation":"JAMA","language":"eng","author":[{"family":"Schnur"</vt:lpwstr>
  </property>
  <property fmtid="{D5CDD505-2E9C-101B-9397-08002B2CF9AE}" pid="148" name="ZOTERO_BREF_zAALbrdfOEgD_6">
    <vt:lpwstr>,"given":"P. L."},{"family":"David","given":"E."},{"family":"Brown","given":"P. W."},{"family":"Beahrs","given":"O. H."},{"family":"ReMine","given":"W. H."},{"family":"Harrison","given":"E. G."}],"issued":{"date-parts":[["1973",3,12]]},"PMID":"4739325"},"</vt:lpwstr>
  </property>
  <property fmtid="{D5CDD505-2E9C-101B-9397-08002B2CF9AE}" pid="149" name="ZOTERO_BREF_zAALbrdfOEgD_7">
    <vt:lpwstr>label":"page"}],"schema":"https://github.com/citation-style-language/schema/raw/master/csl-citation.json"}</vt:lpwstr>
  </property>
  <property fmtid="{D5CDD505-2E9C-101B-9397-08002B2CF9AE}" pid="150" name="ZOTERO_BREF_B0SA8iZjuHzT_1">
    <vt:lpwstr>ZOTERO_ITEM CSL_CITATION {"citationID":"7ZKQ5uPS","properties":{"formattedCitation":"{\\rtf \\super 13\\nosupersub{}}","plainCitation":"13"},"citationItems":[{"id":20,"uris":["http://zotero.org/users/523529/items/2HMMN845"],"uri":["http://zotero.org/users</vt:lpwstr>
  </property>
  <property fmtid="{D5CDD505-2E9C-101B-9397-08002B2CF9AE}" pid="151" name="ZOTERO_BREF_B0SA8iZjuHzT_2">
    <vt:lpwstr>/523529/items/2HMMN845"],"itemData":{"id":20,"type":"article-journal","title":"Adenocarcinoma of the third and fourth portions of the duodenum: results of surgical treatment","container-title":"Archives of surgery (Chicago, Ill.: 1960)","page":"80-85","vo</vt:lpwstr>
  </property>
  <property fmtid="{D5CDD505-2E9C-101B-9397-08002B2CF9AE}" pid="152" name="ZOTERO_BREF_B0SA8iZjuHzT_3">
    <vt:lpwstr>lume":"138","issue":"1","source":"NCBI PubMed","abstract":"HYPOTHESIS: To verify the adequacy of duodenal segmentectomy after intestinal derotation in the treatment of primary adenocarcinoma of the third and fourth portions of the duodenum.\nDESIGN: A ret</vt:lpwstr>
  </property>
  <property fmtid="{D5CDD505-2E9C-101B-9397-08002B2CF9AE}" pid="153" name="ZOTERO_BREF_B0SA8iZjuHzT_4">
    <vt:lpwstr>rospective review of the surgical management of patients who underwent derotation of the third and fourth portions of the duodenum was undertaken to determine long-term outcome.\nSETTING: Departments of surgery in 3 university hospitals.\nPATIENTS: Betwee</vt:lpwstr>
  </property>
  <property fmtid="{D5CDD505-2E9C-101B-9397-08002B2CF9AE}" pid="154" name="ZOTERO_BREF_B0SA8iZjuHzT_5">
    <vt:lpwstr>n January 1, 1980, and December 31, 2000, 47 patients with primary adenocarcinoma of the third and fourth portions of the duodenum were surgically treated at 3 different institutions.\nMAIN OUTCOME MEASURES: Details of primary surgery were abstracted from</vt:lpwstr>
  </property>
  <property fmtid="{D5CDD505-2E9C-101B-9397-08002B2CF9AE}" pid="155" name="ZOTERO_BREF_B0SA8iZjuHzT_6">
    <vt:lpwstr> clinical records of the original hospital referral. Postoperative clinical course and long-term outcome were evaluated by a review of the hospital records and follow-up.\nRESULTS: The results of a barium swallow test series was positive in 38 cases (80.8</vt:lpwstr>
  </property>
  <property fmtid="{D5CDD505-2E9C-101B-9397-08002B2CF9AE}" pid="156" name="ZOTERO_BREF_B0SA8iZjuHzT_7">
    <vt:lpwstr>%) and esophagogastroduodenoscopy was primarily diagnostic in 30 patients (63.8%). In all cases duodenal segmentectomy was attempted. Twenty-two patients underwent palliative gastrojejunal bypass and in 9 patients pancreaticoduodenectomy was performed. In</vt:lpwstr>
  </property>
  <property fmtid="{D5CDD505-2E9C-101B-9397-08002B2CF9AE}" pid="157" name="ZOTERO_BREF_B0SA8iZjuHzT_8">
    <vt:lpwstr> 16 cases duodenal segmentectomy was performed after intestinal derotation. Anastomoses were performed manually in all cases. Fifteen of the resected patients died of recurrent disease. A median (SD) disease-free survival of 36 (23.6) months (range, 6-85 </vt:lpwstr>
  </property>
  <property fmtid="{D5CDD505-2E9C-101B-9397-08002B2CF9AE}" pid="158" name="ZOTERO_BREF_B0SA8iZjuHzT_9">
    <vt:lpwstr>months) was observed. The median (SD) overall survival was 37.5 (23.9) months (range, 11-85 months), the overall 5-year survival rate was 23% (11 patients), and the actuarial 5-year survival rate was 51% (24 patients).\nCONCLUSIONS: Duodenal segmentectomy</vt:lpwstr>
  </property>
  <property fmtid="{D5CDD505-2E9C-101B-9397-08002B2CF9AE}" pid="159" name="ZOTERO_BREF_B0SA8iZjuHzT_10">
    <vt:lpwstr> associated with intestinal derotation was shown to be a straightforward, safe procedure for the treatment of the primary adenocarcinoma of the third and fourth portions of the duodenum. This surgical procedure should be preferred to pancreaticoduodenecto</vt:lpwstr>
  </property>
  <property fmtid="{D5CDD505-2E9C-101B-9397-08002B2CF9AE}" pid="160" name="ZOTERO_BREF_B0SA8iZjuHzT_11">
    <vt:lpwstr>my because it is associated with negligible rates of morbidity and mortality, while allowing for satisfactory margin clearance and adequate lymphadenectomy.","ISSN":"0004-0010","note":"PMID: 12511157","shortTitle":"Adenocarcinoma of the third and fourth p</vt:lpwstr>
  </property>
  <property fmtid="{D5CDD505-2E9C-101B-9397-08002B2CF9AE}" pid="161" name="ZOTERO_BREF_B0SA8iZjuHzT_12">
    <vt:lpwstr>ortions of the duodenum","journalAbbreviation":"Arch Surg","language":"eng","author":[{"family":"Tocchi","given":"Adriano"},{"family":"Mazzoni","given":"Gianluca"},{"family":"Puma","given":"Francesco"},{"family":"Miccini","given":"Michelangelo"},{"family"</vt:lpwstr>
  </property>
  <property fmtid="{D5CDD505-2E9C-101B-9397-08002B2CF9AE}" pid="162" name="ZOTERO_BREF_B0SA8iZjuHzT_13">
    <vt:lpwstr>:"Cassini","given":"Diletta"},{"family":"Bettelli","given":"Elia"},{"family":"Tagliacozzo","given":"Sandro"}],"issued":{"date-parts":[["2003",1]]},"PMID":"12511157"}}],"schema":"https://github.com/citation-style-language/schema/raw/master/csl-citation.jso</vt:lpwstr>
  </property>
  <property fmtid="{D5CDD505-2E9C-101B-9397-08002B2CF9AE}" pid="163" name="ZOTERO_BREF_B0SA8iZjuHzT_14">
    <vt:lpwstr>n"}</vt:lpwstr>
  </property>
  <property fmtid="{D5CDD505-2E9C-101B-9397-08002B2CF9AE}" pid="164" name="ZOTERO_BREF_YtTZ4vzhBIea_1">
    <vt:lpwstr>ZOTERO_ITEM CSL_CITATION {"citationID":"16jvvsognf","properties":{"formattedCitation":"{\\rtf \\super 14,15\\nosupersub{}}","plainCitation":"14,15"},"citationItems":[{"id":81,"uris":["http://zotero.org/users/523529/items/4QETZ7DF"],"uri":["http://zotero.o</vt:lpwstr>
  </property>
  <property fmtid="{D5CDD505-2E9C-101B-9397-08002B2CF9AE}" pid="165" name="ZOTERO_BREF_YtTZ4vzhBIea_2">
    <vt:lpwstr>rg/users/523529/items/4QETZ7DF"],"itemData":{"id":81,"type":"article-journal","title":"Investigations on the significance of the adenoma-carcinoma sequence in the small bowel","container-title":"Cancer","page":"702-715","volume":"66","issue":"4","source":</vt:lpwstr>
  </property>
  <property fmtid="{D5CDD505-2E9C-101B-9397-08002B2CF9AE}" pid="166" name="ZOTERO_BREF_YtTZ4vzhBIea_3">
    <vt:lpwstr>"PubMed","abstract":"In view of the rarity of small-bowel epithelial neoplasms as compared with the case for the large bowel, evidence for an adenoma-carcinoma sequence in the small bowel was studied based on a search for data in the medical literature fo</vt:lpwstr>
  </property>
  <property fmtid="{D5CDD505-2E9C-101B-9397-08002B2CF9AE}" pid="167" name="ZOTERO_BREF_YtTZ4vzhBIea_4">
    <vt:lpwstr>r the years 1927 through 1986. Sufficiently defined data were found for comparison of 185 benign adenomas, 76 adenoma-with-carcinomas, and 1333 carcinomas in patients without familial polyposis disease and for 63, five, and 30, respectively, in patients w</vt:lpwstr>
  </property>
  <property fmtid="{D5CDD505-2E9C-101B-9397-08002B2CF9AE}" pid="168" name="ZOTERO_BREF_YtTZ4vzhBIea_5">
    <vt:lpwstr>ith disease. For patients without polyposis, it was found that (1) 29.8% of all small-bowel adenomas (33.6% if those at Vater's ampulla are excluded) showed malignancy; (2) the mean and median ages were lower for benign adenoma than for adenoma-with-carci</vt:lpwstr>
  </property>
  <property fmtid="{D5CDD505-2E9C-101B-9397-08002B2CF9AE}" pid="169" name="ZOTERO_BREF_YtTZ4vzhBIea_6">
    <vt:lpwstr>noma and carcinoma, although the ratios by sex were the same; (3) there is a nearly identical spatial distribution of the three types of epithelial neoplasms within the small bowel; and (4) both the frequency of finding adenomatous residues existing in co</vt:lpwstr>
  </property>
  <property fmtid="{D5CDD505-2E9C-101B-9397-08002B2CF9AE}" pid="170" name="ZOTERO_BREF_YtTZ4vzhBIea_7">
    <vt:lpwstr>ntinuity with carcinoma and the life history of the adenoma-carcinoma sequence are similar in the small bowel as in the large. In comparing these results with those from patients with familial polyposis disease, it was particularly noted that (1) the only</vt:lpwstr>
  </property>
  <property fmtid="{D5CDD505-2E9C-101B-9397-08002B2CF9AE}" pid="171" name="ZOTERO_BREF_YtTZ4vzhBIea_8">
    <vt:lpwstr> difference was that adenomas in familial polyposis occurred earlier and multiply, and (2) the spatial distributions of adenomas and carcinomas for both cases were closely similar. It is therefore postulated that the adenoma-carcinoma sequence is as signi</vt:lpwstr>
  </property>
  <property fmtid="{D5CDD505-2E9C-101B-9397-08002B2CF9AE}" pid="172" name="ZOTERO_BREF_YtTZ4vzhBIea_9">
    <vt:lpwstr>ficant in the small bowels as in the large. A hypothesis regarding the relationship of epithelial neoplasms in people with and without familial polyposis disease is suggested.","ISSN":"0008-543X","note":"PMID: 2167140","journalAbbreviation":"Cancer","lang</vt:lpwstr>
  </property>
  <property fmtid="{D5CDD505-2E9C-101B-9397-08002B2CF9AE}" pid="173" name="ZOTERO_BREF_YtTZ4vzhBIea_10">
    <vt:lpwstr>uage":"eng","author":[{"family":"Sellner","given":"F."}],"issued":{"date-parts":[["1990",8,15]]},"PMID":"2167140"},"label":"page"},{"id":795,"uris":["http://zotero.org/users/523529/items/Z872XHEV"],"uri":["http://zotero.org/users/523529/items/Z872XHEV"],"</vt:lpwstr>
  </property>
  <property fmtid="{D5CDD505-2E9C-101B-9397-08002B2CF9AE}" pid="174" name="ZOTERO_BREF_YtTZ4vzhBIea_11">
    <vt:lpwstr>itemData":{"id":795,"type":"article-journal","title":"Adenocarcinoma with adenoma in the jejunum suggesting an adenoma-carcinoma sequence in the small bowel: A case report","container-title":"Oncology Letters","page":"633-636","volume":"8","issue":"2","so</vt:lpwstr>
  </property>
  <property fmtid="{D5CDD505-2E9C-101B-9397-08002B2CF9AE}" pid="175" name="ZOTERO_BREF_YtTZ4vzhBIea_12">
    <vt:lpwstr>urce":"PubMed","abstract":"Other than that in the duodenum, adenocarcinoma in the small bowel is rare. The present study describes a case of adenocarcinoma with adenoma in the jejunum. A 70-year-old male was admitted to hospital due to dehydration induced</vt:lpwstr>
  </property>
  <property fmtid="{D5CDD505-2E9C-101B-9397-08002B2CF9AE}" pid="176" name="ZOTERO_BREF_YtTZ4vzhBIea_13">
    <vt:lpwstr> by abdominal discomfort and difficulty with oral intake. Computed tomography revealed a tumor in the upper side of the jejunum, which was subsequently resected. The tumor contained adenocarcinoma and adenoma. The protein expression of p53 and Ki-67 was a</vt:lpwstr>
  </property>
  <property fmtid="{D5CDD505-2E9C-101B-9397-08002B2CF9AE}" pid="177" name="ZOTERO_BREF_YtTZ4vzhBIea_14">
    <vt:lpwstr>nalyzed in the normal mucosa, adenoma and adenocarcinoma. The number of epithelial cells expressing p53 and Ki-67 was found to increase in the adenoma tissue compared with that in the normal mucosa. In the adenocarcinoma tissue, the number of cells expres</vt:lpwstr>
  </property>
  <property fmtid="{D5CDD505-2E9C-101B-9397-08002B2CF9AE}" pid="178" name="ZOTERO_BREF_YtTZ4vzhBIea_15">
    <vt:lpwstr>sing p53 and Ki-67 further increased, suggesting that an adenoma-adenocarcinoma sequence may occur in the small bowel, similar to that observed in the large bowel.","DOI":"10.3892/ol.2014.2210","ISSN":"1792-1074","note":"PMID: 25009647\nPMCID: PMC4081429"</vt:lpwstr>
  </property>
  <property fmtid="{D5CDD505-2E9C-101B-9397-08002B2CF9AE}" pid="179" name="ZOTERO_BREF_YtTZ4vzhBIea_16">
    <vt:lpwstr>,"shortTitle":"Adenocarcinoma with adenoma in the jejunum suggesting an adenoma-carcinoma sequence in the small bowel","journalAbbreviation":"Oncol Lett","language":"ENG","author":[{"family":"Nakano","given":"Yorika"},{"family":"Adachi","given":"Yasushi"}</vt:lpwstr>
  </property>
  <property fmtid="{D5CDD505-2E9C-101B-9397-08002B2CF9AE}" pid="180" name="ZOTERO_BREF_YtTZ4vzhBIea_17">
    <vt:lpwstr>,{"family":"Okamoto","given":"Hideki"},{"family":"Kiyama","given":"Yoshiaki"},{"family":"Koyama","given":"Takashi"},{"family":"Nakamura","given":"Shin-Ichi"},{"family":"Li","given":"Qing"},{"family":"Sakaida","given":"Noriko"},{"family":"Uemura","given":"</vt:lpwstr>
  </property>
  <property fmtid="{D5CDD505-2E9C-101B-9397-08002B2CF9AE}" pid="181" name="ZOTERO_BREF_YtTZ4vzhBIea_18">
    <vt:lpwstr>Yoshiko"},{"family":"Ikehara","given":"Susumu"}],"issued":{"date-parts":[["2014",8]]},"PMID":"25009647","PMCID":"PMC4081429"},"label":"page"}],"schema":"https://github.com/citation-style-language/schema/raw/master/csl-citation.json"}</vt:lpwstr>
  </property>
  <property fmtid="{D5CDD505-2E9C-101B-9397-08002B2CF9AE}" pid="182" name="ZOTERO_BREF_3sGg7dyp3j0E_1">
    <vt:lpwstr>ZOTERO_ITEM CSL_CITATION {"citationID":"p18zA0aU","properties":{"formattedCitation":"{\\rtf \\super 16\\nosupersub{}}","plainCitation":"16"},"citationItems":[{"id":654,"uris":["http://zotero.org/users/523529/items/TH8ADKZM"],"uri":["http://zotero.org/user</vt:lpwstr>
  </property>
  <property fmtid="{D5CDD505-2E9C-101B-9397-08002B2CF9AE}" pid="183" name="ZOTERO_BREF_3sGg7dyp3j0E_2">
    <vt:lpwstr>s/523529/items/TH8ADKZM"],"itemData":{"id":654,"type":"article-journal","title":"Clinicopathological characteristics and survival analysis of primary duodenal cancers: a 14-year experience in a tertiary centre in South China","container-title":"Internatio</vt:lpwstr>
  </property>
  <property fmtid="{D5CDD505-2E9C-101B-9397-08002B2CF9AE}" pid="184" name="ZOTERO_BREF_3sGg7dyp3j0E_3">
    <vt:lpwstr>nal Journal of Colorectal Disease","page":"219-226","volume":"26","issue":"2","source":"PubMed","abstract":"BACKGROUND: Primary duodenal cancer (PDC) is rare and few studies have addressed it adequately, especially in China. The present study is to evalua</vt:lpwstr>
  </property>
  <property fmtid="{D5CDD505-2E9C-101B-9397-08002B2CF9AE}" pid="185" name="ZOTERO_BREF_3sGg7dyp3j0E_4">
    <vt:lpwstr>te the clinicopathological features and prognosis of PDC in Chinese patients.\nPATIENTS AND METHODS: All the consecutive cases confirmed as PDC by histopathological analysis in The First Affiliated Hospital of Sun Yat-sen University between 1995 and 2008 </vt:lpwstr>
  </property>
  <property fmtid="{D5CDD505-2E9C-101B-9397-08002B2CF9AE}" pid="186" name="ZOTERO_BREF_3sGg7dyp3j0E_5">
    <vt:lpwstr>were included. Clinicopathological details were retrospectively analysed and prognostic factors influencing survival were evaluated.\nRESULTS: The patient cohort included 53 men and 38 women, accounting for only 0.02% of all in-patients during this period</vt:lpwstr>
  </property>
  <property fmtid="{D5CDD505-2E9C-101B-9397-08002B2CF9AE}" pid="187" name="ZOTERO_BREF_3sGg7dyp3j0E_6">
    <vt:lpwstr>. Esophagogastroduodenoscopy and gastrointestinal barium radiography were mainstay diagnostic tests for PDC; they detected 88.6% and 83.3% of the tumours, respectively. Tumours mainly occurred in the descending portion of the duodenum (67.0%). Abdominal p</vt:lpwstr>
  </property>
  <property fmtid="{D5CDD505-2E9C-101B-9397-08002B2CF9AE}" pid="188" name="ZOTERO_BREF_3sGg7dyp3j0E_7">
    <vt:lpwstr>ain was the most frequent symptom (56.0%). Histologically, adenocarcinoma was the most common type (74.7%). The overall 1-, 3- and 5-year survival rates were 62.6%, 43.7% and 33.1%, respectively. Patients survived longer in the curative surgery group (med</vt:lpwstr>
  </property>
  <property fmtid="{D5CDD505-2E9C-101B-9397-08002B2CF9AE}" pid="189" name="ZOTERO_BREF_3sGg7dyp3j0E_8">
    <vt:lpwstr>ian survival time of 45 months) than those in the palliative group (6 months) (P &lt; 0.001). Nodal metastasis and positive resection margin had a significant negative impact on survival in patients undergoing potentially curative surgery in a univariate and</vt:lpwstr>
  </property>
  <property fmtid="{D5CDD505-2E9C-101B-9397-08002B2CF9AE}" pid="190" name="ZOTERO_BREF_3sGg7dyp3j0E_9">
    <vt:lpwstr> multivariate model (P &lt; 0.05).\nCONCLUSION: Patients with PDC are rare and lack specific presentations. Esophagogastroduodenoscopy and gastrointestinal barium radiography are effective in screening this rare tumour. Nodal metastasis and positive resectio</vt:lpwstr>
  </property>
  <property fmtid="{D5CDD505-2E9C-101B-9397-08002B2CF9AE}" pid="191" name="ZOTERO_BREF_3sGg7dyp3j0E_10">
    <vt:lpwstr>n margins are associated with a poor prognosis. A curative surgery that achieves complete resection with negative margin should be pursued.","DOI":"10.1007/s00384-010-1063-x","ISSN":"1432-1262","note":"PMID: 20931208","shortTitle":"Clinicopathological cha</vt:lpwstr>
  </property>
  <property fmtid="{D5CDD505-2E9C-101B-9397-08002B2CF9AE}" pid="192" name="ZOTERO_BREF_3sGg7dyp3j0E_11">
    <vt:lpwstr>racteristics and survival analysis of primary duodenal cancers","journalAbbreviation":"Int J Colorectal Dis","language":"eng","author":[{"family":"Zhang","given":"Shenghong"},{"family":"Cui","given":"Yi"},{"family":"Zhong","given":"Bihui"},{"family":"Xiao</vt:lpwstr>
  </property>
  <property fmtid="{D5CDD505-2E9C-101B-9397-08002B2CF9AE}" pid="193" name="ZOTERO_BREF_3sGg7dyp3j0E_12">
    <vt:lpwstr>","given":"Weiwei"},{"family":"Gong","given":"Xiaorong"},{"family":"Chao","given":"Kang"},{"family":"Chen","given":"Minhu"}],"issued":{"date-parts":[["2011",2]]},"PMID":"20931208"}}],"schema":"https://github.com/citation-style-language/schema/raw/master/c</vt:lpwstr>
  </property>
  <property fmtid="{D5CDD505-2E9C-101B-9397-08002B2CF9AE}" pid="194" name="ZOTERO_BREF_3sGg7dyp3j0E_13">
    <vt:lpwstr>sl-citation.json"}</vt:lpwstr>
  </property>
  <property fmtid="{D5CDD505-2E9C-101B-9397-08002B2CF9AE}" pid="195" name="ZOTERO_BREF_nYoAgs5r2wWj_1">
    <vt:lpwstr>ZOTERO_ITEM CSL_CITATION {"citationID":"6dqTmB14","properties":{"formattedCitation":"{\\rtf \\super 17\\nosupersub{}}","plainCitation":"17"},"citationItems":[{"id":425,"uris":["http://zotero.org/users/523529/items/IBBRI5E9"],"uri":["http://zotero.org/user</vt:lpwstr>
  </property>
  <property fmtid="{D5CDD505-2E9C-101B-9397-08002B2CF9AE}" pid="196" name="ZOTERO_BREF_nYoAgs5r2wWj_2">
    <vt:lpwstr>s/523529/items/IBBRI5E9"],"itemData":{"id":425,"type":"article-journal","title":"Endoscopic management of duodenal adenomas in familial adenomatous polyposis--a single-center experience","container-title":"Digestive Diseases and Sciences","page":"732-737"</vt:lpwstr>
  </property>
  <property fmtid="{D5CDD505-2E9C-101B-9397-08002B2CF9AE}" pid="197" name="ZOTERO_BREF_nYoAgs5r2wWj_3">
    <vt:lpwstr>,"volume":"57","issue":"3","source":"PubMed","abstract":"BACKGROUND: Duodenal lesions (DLS) are common in patients with familial adenomatosis polyposis (FAP), and screening for duodenal adenocarcinoma (DA) is currently recommended. Endoscopic treatment of</vt:lpwstr>
  </property>
  <property fmtid="{D5CDD505-2E9C-101B-9397-08002B2CF9AE}" pid="198" name="ZOTERO_BREF_nYoAgs5r2wWj_4">
    <vt:lpwstr> DLS is controversial.\nAIM: To report management and outcomes of endoscopic therapy for DLS in patients with FAP.\nMETHODS: The records of patients with FAP who underwent endoscopic surveillance or therapy for DLS over a 15-year period were reviewed. End</vt:lpwstr>
  </property>
  <property fmtid="{D5CDD505-2E9C-101B-9397-08002B2CF9AE}" pid="199" name="ZOTERO_BREF_nYoAgs5r2wWj_5">
    <vt:lpwstr>oscopic intervention included endoscopic surveillance with biopsies, argon plasma coagulation (APC), endoscopic mucosal resection (EMR), EMR with APC, and ampullectomy. Main outcome measurements were recurrence and histology of DLS after endoscopic therap</vt:lpwstr>
  </property>
  <property fmtid="{D5CDD505-2E9C-101B-9397-08002B2CF9AE}" pid="200" name="ZOTERO_BREF_nYoAgs5r2wWj_6">
    <vt:lpwstr>y, complications of endoscopic therapy, and need for duodenectomy.\nRESULTS: Seventy-one patients with FAP and DLS were identified from our endoscopy database as undergoing upper endoscopy for screening and/or surveillance (1995-2009). Mean follow up was </vt:lpwstr>
  </property>
  <property fmtid="{D5CDD505-2E9C-101B-9397-08002B2CF9AE}" pid="201" name="ZOTERO_BREF_nYoAgs5r2wWj_7">
    <vt:lpwstr>4.5 years (1-15 years). Seventy of the seventy-one (98.5%) patients had multiple flat DLS. Most of the patients were followed with yearly biopsies. APC was performed in 17 patients and EMR was performed in eight patients; in five of the eight EMR patients</vt:lpwstr>
  </property>
  <property fmtid="{D5CDD505-2E9C-101B-9397-08002B2CF9AE}" pid="202" name="ZOTERO_BREF_nYoAgs5r2wWj_8">
    <vt:lpwstr>, APC was also performed to treat the edges of EMR site. During the follow up, 17/55 (31%) patients had histological progression (HP). HP was seen in 5/16 (31%) patients who underwent APC (one was lost to follow-up) and 12/40 (30%) patients followed with </vt:lpwstr>
  </property>
  <property fmtid="{D5CDD505-2E9C-101B-9397-08002B2CF9AE}" pid="203" name="ZOTERO_BREF_nYoAgs5r2wWj_9">
    <vt:lpwstr>biopsies alone. Recurrence of lesions was noted in all patients. Two patients underwent duodenectomy. None of the patients developed DA during follow up.\nCONCLUSIONS: Endoscopic surveillance with directed endotherapy for DLS in FAP is feasible and safe w</vt:lpwstr>
  </property>
  <property fmtid="{D5CDD505-2E9C-101B-9397-08002B2CF9AE}" pid="204" name="ZOTERO_BREF_nYoAgs5r2wWj_10">
    <vt:lpwstr>hen diligently performed.","DOI":"10.1007/s10620-011-1917-2","ISSN":"1573-2568","note":"PMID: 21960285","journalAbbreviation":"Dig. Dis. Sci.","language":"eng","author":[{"family":"Jaganmohan","given":"Sathya"},{"family":"Lynch","given":"Patrick M."},{"fa</vt:lpwstr>
  </property>
  <property fmtid="{D5CDD505-2E9C-101B-9397-08002B2CF9AE}" pid="205" name="ZOTERO_BREF_nYoAgs5r2wWj_11">
    <vt:lpwstr>mily":"Raju","given":"Ramu P."},{"family":"Ross","given":"William A."},{"family":"Lee","given":"Jeffrey E."},{"family":"Raju","given":"Gottumukkala S."},{"family":"Bhutani","given":"Manoop S."},{"family":"Fleming","given":"Jason B."},{"family":"Lee","give</vt:lpwstr>
  </property>
  <property fmtid="{D5CDD505-2E9C-101B-9397-08002B2CF9AE}" pid="206" name="ZOTERO_BREF_nYoAgs5r2wWj_12">
    <vt:lpwstr>n":"Jeffrey H."}],"issued":{"date-parts":[["2012",3]]},"PMID":"21960285"}}],"schema":"https://github.com/citation-style-language/schema/raw/master/csl-citation.json"}</vt:lpwstr>
  </property>
  <property fmtid="{D5CDD505-2E9C-101B-9397-08002B2CF9AE}" pid="207" name="ZOTERO_BREF_nyJUeA3ejLlx_1">
    <vt:lpwstr>ZOTERO_ITEM CSL_CITATION {"citationID":"StUEWVYJ","properties":{"formattedCitation":"{\\rtf \\super 18\\nosupersub{}}","plainCitation":"18"},"citationItems":[{"id":719,"uris":["http://zotero.org/users/523529/items/V7KV9NRF"],"uri":["http://zotero.org/user</vt:lpwstr>
  </property>
  <property fmtid="{D5CDD505-2E9C-101B-9397-08002B2CF9AE}" pid="208" name="ZOTERO_BREF_nyJUeA3ejLlx_2">
    <vt:lpwstr>s/523529/items/V7KV9NRF"],"itemData":{"id":719,"type":"article-journal","title":"Adenocarcinoma of the third and fourth portion of the duodenum: a case report and review of the literature","container-title":"Cases Journal","page":"98","volume":"1","issue"</vt:lpwstr>
  </property>
  <property fmtid="{D5CDD505-2E9C-101B-9397-08002B2CF9AE}" pid="209" name="ZOTERO_BREF_nyJUeA3ejLlx_3">
    <vt:lpwstr>:"1","source":"PubMed","abstract":"A 65-year-old woman presented with abdominal pain, weight loss, fatigue, and microcytic anemia. Esophagogastroduodenoscopy, until the second part of duodenum, was normal. Ultrasound and computed tomography demonstrated a</vt:lpwstr>
  </property>
  <property fmtid="{D5CDD505-2E9C-101B-9397-08002B2CF9AE}" pid="210" name="ZOTERO_BREF_nyJUeA3ejLlx_4">
    <vt:lpwstr> solid mass in the distal duodenum. A repeat endoscopy confirmed an ulcerative, intraluminar mass in the third and fourth part of the duodenum. Segmental resection of the third and fourth portion of the duodenum was performed. Histology revealed an adenoc</vt:lpwstr>
  </property>
  <property fmtid="{D5CDD505-2E9C-101B-9397-08002B2CF9AE}" pid="211" name="ZOTERO_BREF_nyJUeA3ejLlx_5">
    <vt:lpwstr>arcinoma. On the 4th postoperative day, the patient developed severe acute pancreatitis leading to multiple organ failure and died on the 30th postoperative day.","DOI":"10.1186/1757-1626-1-98","ISSN":"1757-1626","note":"PMID: 18706123\nPMCID: PMC2527500"</vt:lpwstr>
  </property>
  <property fmtid="{D5CDD505-2E9C-101B-9397-08002B2CF9AE}" pid="212" name="ZOTERO_BREF_nyJUeA3ejLlx_6">
    <vt:lpwstr>,"shortTitle":"Adenocarcinoma of the third and fourth portion of the duodenum","journalAbbreviation":"Cases J","language":"eng","author":[{"family":"Markogiannakis","given":"Haridimos"},{"family":"Theodorou","given":"Dimitrios"},{"family":"Toutouzas","giv</vt:lpwstr>
  </property>
  <property fmtid="{D5CDD505-2E9C-101B-9397-08002B2CF9AE}" pid="213" name="ZOTERO_BREF_nyJUeA3ejLlx_7">
    <vt:lpwstr>en":"Konstantinos G."},{"family":"Gloustianou","given":"Georgia"},{"family":"Katsaragakis","given":"Stilianos"},{"family":"Bramis","given":"Ioannis"}],"issued":{"date-parts":[["2008"]]},"PMID":"18706123","PMCID":"PMC2527500"}}],"schema":"https://github.co</vt:lpwstr>
  </property>
  <property fmtid="{D5CDD505-2E9C-101B-9397-08002B2CF9AE}" pid="214" name="ZOTERO_BREF_nyJUeA3ejLlx_8">
    <vt:lpwstr>m/citation-style-language/schema/raw/master/csl-citation.json"}</vt:lpwstr>
  </property>
  <property fmtid="{D5CDD505-2E9C-101B-9397-08002B2CF9AE}" pid="215" name="ZOTERO_BREF_J4pBXVQPaRbI_1">
    <vt:lpwstr>ZOTERO_ITEM CSL_CITATION {"citationID":"wlR7Bug8","properties":{"formattedCitation":"{\\rtf \\super 19\\nosupersub{}}","plainCitation":"19"},"citationItems":[{"id":461,"uris":["http://zotero.org/users/523529/items/JHC3FEMM"],"uri":["http://zotero.org/user</vt:lpwstr>
  </property>
  <property fmtid="{D5CDD505-2E9C-101B-9397-08002B2CF9AE}" pid="216" name="ZOTERO_BREF_J4pBXVQPaRbI_2">
    <vt:lpwstr>s/523529/items/JHC3FEMM"],"itemData":{"id":461,"type":"article-journal","title":"Duodenal neoplasms: predictive value of CT for determining malignancy and tumor resectability","container-title":"AJR. American journal of roentgenology","page":"303-309","vo</vt:lpwstr>
  </property>
  <property fmtid="{D5CDD505-2E9C-101B-9397-08002B2CF9AE}" pid="217" name="ZOTERO_BREF_J4pBXVQPaRbI_3">
    <vt:lpwstr>lume":"159","issue":"2","source":"PubMed","abstract":"CT examinations of 25 patients with proved primary or metastatic duodenal neoplasms were retrospectively reviewed to determine if morphologic features seen on CT scans could be used to predict the beni</vt:lpwstr>
  </property>
  <property fmtid="{D5CDD505-2E9C-101B-9397-08002B2CF9AE}" pid="218" name="ZOTERO_BREF_J4pBXVQPaRbI_4">
    <vt:lpwstr>gn or malignant nature of these neoplasms and to assess the effectiveness of using CT findings to predict tumor resectability. We studied 19 malignant and six benign tumors. Histologic proof was obtained by means of surgery in 20 patients and by endoscopi</vt:lpwstr>
  </property>
  <property fmtid="{D5CDD505-2E9C-101B-9397-08002B2CF9AE}" pid="219" name="ZOTERO_BREF_J4pBXVQPaRbI_5">
    <vt:lpwstr>c biopsy in five. CT features of tumor morphology were assessed in the 22 cases in which a duodenal tumor was seen on CT. These features included central necrosis, ulceration or excavation, and the location of the tumor with respect to the bowel wall. The</vt:lpwstr>
  </property>
  <property fmtid="{D5CDD505-2E9C-101B-9397-08002B2CF9AE}" pid="220" name="ZOTERO_BREF_J4pBXVQPaRbI_6">
    <vt:lpwstr> specific morphologic features used to predict that a tumor was malignant included the presence of an exophytic or intramural mass, central necrosis, and ulceration. The only criterion used to predict that a tumor was benign was that the mass be entirely </vt:lpwstr>
  </property>
  <property fmtid="{D5CDD505-2E9C-101B-9397-08002B2CF9AE}" pid="221" name="ZOTERO_BREF_J4pBXVQPaRbI_7">
    <vt:lpwstr>intraluminal. Whenever vascular encasement, invasion of contiguous organs other than the head of the pancreas, distant lymphadenopathy, or metastases were present, the tumor was predicted to be unresectable for cure. With the exception of three benign smo</vt:lpwstr>
  </property>
  <property fmtid="{D5CDD505-2E9C-101B-9397-08002B2CF9AE}" pid="222" name="ZOTERO_BREF_J4pBXVQPaRbI_8">
    <vt:lpwstr>oth muscle tumors, all tumors with one or more CT morphologic features indicative of a malignant neoplasm were malignant (n = 16). Three of four intraluminal masses were benign. In three cases of polypoid tumors smaller than 2 cm, a duodenal tumor was not</vt:lpwstr>
  </property>
  <property fmtid="{D5CDD505-2E9C-101B-9397-08002B2CF9AE}" pid="223" name="ZOTERO_BREF_J4pBXVQPaRbI_9">
    <vt:lpwstr> seen on CT. Whenever extraduodenal disease was found (15 cases), the neoplasms were malignant. In the 22 cases in which a tumor was detected on CT, the sensitivity of using the presence of one or more morphologic features associated with a malignant neop</vt:lpwstr>
  </property>
  <property fmtid="{D5CDD505-2E9C-101B-9397-08002B2CF9AE}" pid="224" name="ZOTERO_BREF_J4pBXVQPaRbI_10">
    <vt:lpwstr>lasm as a predictor was 94%; the specificity was 50%, and the accuracy was 82%. If the presence of any morphologic feature indicative of a malignant neoplasm was combined with the presence of any finding of extraduodenal disease, CT was 100% sensitive and</vt:lpwstr>
  </property>
  <property fmtid="{D5CDD505-2E9C-101B-9397-08002B2CF9AE}" pid="225" name="ZOTERO_BREF_J4pBXVQPaRbI_11">
    <vt:lpwstr> 86% accurate for predicting that the tumor was malignant. CT appears to be reliable for predicting duodenal tumor resectability. On the basis of CT findings, 10 tumors were correctly predicted as being unresectable for cure, and 12 were predicted as bein</vt:lpwstr>
  </property>
  <property fmtid="{D5CDD505-2E9C-101B-9397-08002B2CF9AE}" pid="226" name="ZOTERO_BREF_J4pBXVQPaRbI_12">
    <vt:lpwstr>g resectable; no surgery was performed in the remaining three cases. In conclusion, evaluation of the morphologic features of duodenal neoplasms is a sensitive, but nonspecific, method for predicting that a tumor is malignant.(ABSTRACT TRUNCATED AT 400 WO</vt:lpwstr>
  </property>
  <property fmtid="{D5CDD505-2E9C-101B-9397-08002B2CF9AE}" pid="227" name="ZOTERO_BREF_J4pBXVQPaRbI_13">
    <vt:lpwstr>RDS)","DOI":"10.2214/ajr.159.2.1632344","ISSN":"0361-803X","note":"PMID: 1632344","shortTitle":"Duodenal neoplasms","journalAbbreviation":"AJR Am J Roentgenol","language":"eng","author":[{"family":"Kazerooni","given":"E. A."},{"family":"Quint","given":"L.</vt:lpwstr>
  </property>
  <property fmtid="{D5CDD505-2E9C-101B-9397-08002B2CF9AE}" pid="228" name="ZOTERO_BREF_J4pBXVQPaRbI_14">
    <vt:lpwstr> E."},{"family":"Francis","given":"I. R."}],"issued":{"date-parts":[["1992",8]]},"PMID":"1632344"}}],"schema":"https://github.com/citation-style-language/schema/raw/master/csl-citation.json"}</vt:lpwstr>
  </property>
  <property fmtid="{D5CDD505-2E9C-101B-9397-08002B2CF9AE}" pid="229" name="ZOTERO_BREF_oSdiRNjaJPrT_1">
    <vt:lpwstr>ZOTERO_ITEM CSL_CITATION {"citationID":"ApGHBdCx","properties":{"formattedCitation":"{\\rtf \\super 20\\nosupersub{}}","plainCitation":"20"},"citationItems":[{"id":805,"uris":["http://zotero.org/users/523529/items/ZMRT2HCD"],"uri":["http://zotero.org/user</vt:lpwstr>
  </property>
  <property fmtid="{D5CDD505-2E9C-101B-9397-08002B2CF9AE}" pid="230" name="ZOTERO_BREF_oSdiRNjaJPrT_2">
    <vt:lpwstr>s/523529/items/ZMRT2HCD"],"itemData":{"id":805,"type":"article-journal","title":"Duodenal carcinoma: sonographic findings","container-title":"Abdominal Imaging","page":"469-473","volume":"26","issue":"5","source":"PubMed","abstract":"BACKGROUND: Duodenal </vt:lpwstr>
  </property>
  <property fmtid="{D5CDD505-2E9C-101B-9397-08002B2CF9AE}" pid="231" name="ZOTERO_BREF_oSdiRNjaJPrT_3">
    <vt:lpwstr>carcinoma is a relatively rare tumor and its sonographic (US) findings have rarely been reported.\nMETHODS: We reviewed the clinical data and US results of 15 patients with histologically proven duodenal carcinoma to pinpoint the contribution of US to the</vt:lpwstr>
  </property>
  <property fmtid="{D5CDD505-2E9C-101B-9397-08002B2CF9AE}" pid="232" name="ZOTERO_BREF_oSdiRNjaJPrT_4">
    <vt:lpwstr> diagnosis.\nRESULTS: US was useful for not only detecting the duodenal carcinoma (13 of 15, 86.7%), which altered the endoscopic procedure in nine patients, but also for evaluating vascular involvement (marked portal invasion in four cases and inferior v</vt:lpwstr>
  </property>
  <property fmtid="{D5CDD505-2E9C-101B-9397-08002B2CF9AE}" pid="233" name="ZOTERO_BREF_oSdiRNjaJPrT_5">
    <vt:lpwstr>ena cava invasion in two cases). Four of the eight carcinomas arising from the second or third portion showed this vascular invasion.\nCONCLUSION: After reviewing the clinical data and US results of 15 cases of duodenal carcinoma, we found that US was use</vt:lpwstr>
  </property>
  <property fmtid="{D5CDD505-2E9C-101B-9397-08002B2CF9AE}" pid="234" name="ZOTERO_BREF_oSdiRNjaJPrT_6">
    <vt:lpwstr>ful for detecting duodenal carcinoma and determining vascular invasion. Thus, US contributed significantly to alter the endoscopic procedure and patient management.","ISSN":"0942-8925","note":"PMID: 11503081","shortTitle":"Duodenal carcinoma","journalAbbr</vt:lpwstr>
  </property>
  <property fmtid="{D5CDD505-2E9C-101B-9397-08002B2CF9AE}" pid="235" name="ZOTERO_BREF_oSdiRNjaJPrT_7">
    <vt:lpwstr>eviation":"Abdom Imaging","language":"eng","author":[{"family":"Ishida","given":"H."},{"family":"Konno","given":"K."},{"family":"Sato","given":"M."},{"family":"Naganuma","given":"H."},{"family":"Komatsuda","given":"T."},{"family":"Yamada","given":"N."},{"</vt:lpwstr>
  </property>
  <property fmtid="{D5CDD505-2E9C-101B-9397-08002B2CF9AE}" pid="236" name="ZOTERO_BREF_oSdiRNjaJPrT_8">
    <vt:lpwstr>family":"Hamashima","given":"Y."},{"family":"Ishida","given":"J."},{"family":"Segawa","given":"D."},{"family":"Watanabe","given":"S."}],"issued":{"date-parts":[["2001",10]]},"PMID":"11503081"}}],"schema":"https://github.com/citation-style-language/schema/</vt:lpwstr>
  </property>
  <property fmtid="{D5CDD505-2E9C-101B-9397-08002B2CF9AE}" pid="237" name="ZOTERO_BREF_oSdiRNjaJPrT_9">
    <vt:lpwstr>raw/master/csl-citation.json"}</vt:lpwstr>
  </property>
  <property fmtid="{D5CDD505-2E9C-101B-9397-08002B2CF9AE}" pid="238" name="ZOTERO_BREF_cEPM3eGG0ihx_1">
    <vt:lpwstr>ZOTERO_ITEM CSL_CITATION {"citationID":"2m4s292ug6","properties":{"formattedCitation":"{\\rtf \\super 21,22\\nosupersub{}}","plainCitation":"21,22"},"citationItems":[{"id":52,"uris":["http://zotero.org/users/523529/items/3M5QQEF8"],"uri":["http://zotero.o</vt:lpwstr>
  </property>
  <property fmtid="{D5CDD505-2E9C-101B-9397-08002B2CF9AE}" pid="239" name="ZOTERO_BREF_cEPM3eGG0ihx_2">
    <vt:lpwstr>rg/users/523529/items/3M5QQEF8"],"itemData":{"id":52,"type":"chapter","title":"Invasive adenocarcinoma of the ampullary region","container-title":"WHO Classification of Tumours of the Digestive System","publisher":"Lyon: IARC Press","page":"87-91","author</vt:lpwstr>
  </property>
  <property fmtid="{D5CDD505-2E9C-101B-9397-08002B2CF9AE}" pid="240" name="ZOTERO_BREF_cEPM3eGG0ihx_3">
    <vt:lpwstr>":[{"family":"Albores-Saavedra","given":"J"},{"family":"Hruban","given":"RH"},{"family":"Klimstra","given":"DS"}],"issued":{"date-parts":[["2010"]]}},"label":"page"},{"id":101,"uris":["http://zotero.org/users/523529/items/5F3PB2IT"],"uri":["http://zotero.</vt:lpwstr>
  </property>
  <property fmtid="{D5CDD505-2E9C-101B-9397-08002B2CF9AE}" pid="241" name="ZOTERO_BREF_cEPM3eGG0ihx_4">
    <vt:lpwstr>org/users/523529/items/5F3PB2IT"],"itemData":{"id":101,"type":"article-journal","title":"Extra-ampullary duodenal adenocarcinoma","container-title":"The American Journal of Surgical Pathology","page":"1484-1493","volume":"38","issue":"11","source":"PubMed</vt:lpwstr>
  </property>
  <property fmtid="{D5CDD505-2E9C-101B-9397-08002B2CF9AE}" pid="242" name="ZOTERO_BREF_cEPM3eGG0ihx_5">
    <vt:lpwstr>","abstract":"Extra-ampullary duodenal adenocarcinomas are rare, and when studied, frequently have been grouped with jejunoileal adenocarcinomas. Nevertheless, anecdotal experiences suggest that these neoplasms may present 2 or more distinct phenotypes. T</vt:lpwstr>
  </property>
  <property fmtid="{D5CDD505-2E9C-101B-9397-08002B2CF9AE}" pid="243" name="ZOTERO_BREF_cEPM3eGG0ihx_6">
    <vt:lpwstr>o better characterize these neoplasms, we performed a retrospective review of 38 cases with a special focus on the morphologic and immunophenotypic characteristics and their clinicopathologic significance. Our cohort of extra-ampullary duodenal adenocarci</vt:lpwstr>
  </property>
  <property fmtid="{D5CDD505-2E9C-101B-9397-08002B2CF9AE}" pid="244" name="ZOTERO_BREF_cEPM3eGG0ihx_7">
    <vt:lpwstr>nomas was classified on the basis of the morphologic features into gastric type (n=19, 50%), intestinal type (n=14, 37%), pancreaticobiliary type (n=2, 5%), and others (n=3, 8%). Most gastric-type adenocarcinomas (n=18, 95%) developed in the proximal duod</vt:lpwstr>
  </property>
  <property fmtid="{D5CDD505-2E9C-101B-9397-08002B2CF9AE}" pid="245" name="ZOTERO_BREF_cEPM3eGG0ihx_8">
    <vt:lpwstr>enum, whereas the other types were located equally in the proximal and distal duodenum. Intestinal-type dysplasia was present at the periphery of 8 (57%) intestinal-type adenocarcinomas, and 8 (42%) gastric-type adenocarcinoma were associated with gastric</vt:lpwstr>
  </property>
  <property fmtid="{D5CDD505-2E9C-101B-9397-08002B2CF9AE}" pid="246" name="ZOTERO_BREF_cEPM3eGG0ihx_9">
    <vt:lpwstr>-type dysplasia. Gastric foveolar metaplasia (n=12) and Brunner gland hyperplasia (n=10) were exclusively recognized adjacent to gastric-type adenocarcinomas. Notably, intestinal-type histology and the absence of lymph node metastasis were significantly a</vt:lpwstr>
  </property>
  <property fmtid="{D5CDD505-2E9C-101B-9397-08002B2CF9AE}" pid="247" name="ZOTERO_BREF_cEPM3eGG0ihx_10">
    <vt:lpwstr>ssociated with favorable disease-free survival in univariate and multivariate analyses. In summary, this study demonstrated that 2 major subsets of extra-ampullary duodenal adenocarcinoma, intestinal type and gastric type, are associated with distinct his</vt:lpwstr>
  </property>
  <property fmtid="{D5CDD505-2E9C-101B-9397-08002B2CF9AE}" pid="248" name="ZOTERO_BREF_cEPM3eGG0ihx_11">
    <vt:lpwstr>topathologic features and clinical behavior.","DOI":"10.1097/PAS.0000000000000278","ISSN":"1532-0979","note":"PMID: 25310836","journalAbbreviation":"Am. J. Surg. Pathol.","language":"eng","author":[{"family":"Ushiku","given":"Tetsuo"},{"family":"Arnason",</vt:lpwstr>
  </property>
  <property fmtid="{D5CDD505-2E9C-101B-9397-08002B2CF9AE}" pid="249" name="ZOTERO_BREF_cEPM3eGG0ihx_12">
    <vt:lpwstr>"given":"Thomas"},{"family":"Fukayama","given":"Masashi"},{"family":"Lauwers","given":"Gregory Y."}],"issued":{"date-parts":[["2014",11]]},"PMID":"25310836"},"label":"page"}],"schema":"https://github.com/citation-style-language/schema/raw/master/csl-citat</vt:lpwstr>
  </property>
  <property fmtid="{D5CDD505-2E9C-101B-9397-08002B2CF9AE}" pid="250" name="ZOTERO_BREF_cEPM3eGG0ihx_13">
    <vt:lpwstr>ion.json"}</vt:lpwstr>
  </property>
  <property fmtid="{D5CDD505-2E9C-101B-9397-08002B2CF9AE}" pid="251" name="ZOTERO_BREF_PSniCfAdZj2Q_1">
    <vt:lpwstr>ZOTERO_ITEM CSL_CITATION {"citationID":"1mlapne1tb","properties":{"formattedCitation":"{\\rtf \\super 22\\uc0\\u8211{}24\\nosupersub{}}","plainCitation":"22–24"},"citationItems":[{"id":101,"uris":["http://zotero.org/users/523529/items/5F3PB2IT"],"uri":["h</vt:lpwstr>
  </property>
  <property fmtid="{D5CDD505-2E9C-101B-9397-08002B2CF9AE}" pid="252" name="ZOTERO_BREF_PSniCfAdZj2Q_2">
    <vt:lpwstr>ttp://zotero.org/users/523529/items/5F3PB2IT"],"itemData":{"id":101,"type":"article-journal","title":"Extra-ampullary duodenal adenocarcinoma","container-title":"The American Journal of Surgical Pathology","page":"1484-1493","volume":"38","issue":"11","so</vt:lpwstr>
  </property>
  <property fmtid="{D5CDD505-2E9C-101B-9397-08002B2CF9AE}" pid="253" name="ZOTERO_BREF_PSniCfAdZj2Q_3">
    <vt:lpwstr>urce":"PubMed","abstract":"Extra-ampullary duodenal adenocarcinomas are rare, and when studied, frequently have been grouped with jejunoileal adenocarcinomas. Nevertheless, anecdotal experiences suggest that these neoplasms may present 2 or more distinct </vt:lpwstr>
  </property>
  <property fmtid="{D5CDD505-2E9C-101B-9397-08002B2CF9AE}" pid="254" name="ZOTERO_BREF_PSniCfAdZj2Q_4">
    <vt:lpwstr>phenotypes. To better characterize these neoplasms, we performed a retrospective review of 38 cases with a special focus on the morphologic and immunophenotypic characteristics and their clinicopathologic significance. Our cohort of extra-ampullary duoden</vt:lpwstr>
  </property>
  <property fmtid="{D5CDD505-2E9C-101B-9397-08002B2CF9AE}" pid="255" name="ZOTERO_BREF_PSniCfAdZj2Q_5">
    <vt:lpwstr>al adenocarcinomas was classified on the basis of the morphologic features into gastric type (n=19, 50%), intestinal type (n=14, 37%), pancreaticobiliary type (n=2, 5%), and others (n=3, 8%). Most gastric-type adenocarcinomas (n=18, 95%) developed in the </vt:lpwstr>
  </property>
  <property fmtid="{D5CDD505-2E9C-101B-9397-08002B2CF9AE}" pid="256" name="ZOTERO_BREF_PSniCfAdZj2Q_6">
    <vt:lpwstr>proximal duodenum, whereas the other types were located equally in the proximal and distal duodenum. Intestinal-type dysplasia was present at the periphery of 8 (57%) intestinal-type adenocarcinomas, and 8 (42%) gastric-type adenocarcinoma were associated</vt:lpwstr>
  </property>
  <property fmtid="{D5CDD505-2E9C-101B-9397-08002B2CF9AE}" pid="257" name="ZOTERO_BREF_PSniCfAdZj2Q_7">
    <vt:lpwstr> with gastric-type dysplasia. Gastric foveolar metaplasia (n=12) and Brunner gland hyperplasia (n=10) were exclusively recognized adjacent to gastric-type adenocarcinomas. Notably, intestinal-type histology and the absence of lymph node metastasis were si</vt:lpwstr>
  </property>
  <property fmtid="{D5CDD505-2E9C-101B-9397-08002B2CF9AE}" pid="258" name="ZOTERO_BREF_PSniCfAdZj2Q_8">
    <vt:lpwstr>gnificantly associated with favorable disease-free survival in univariate and multivariate analyses. In summary, this study demonstrated that 2 major subsets of extra-ampullary duodenal adenocarcinoma, intestinal type and gastric type, are associated with</vt:lpwstr>
  </property>
  <property fmtid="{D5CDD505-2E9C-101B-9397-08002B2CF9AE}" pid="259" name="ZOTERO_BREF_PSniCfAdZj2Q_9">
    <vt:lpwstr> distinct histopathologic features and clinical behavior.","DOI":"10.1097/PAS.0000000000000278","ISSN":"1532-0979","note":"PMID: 25310836","journalAbbreviation":"Am. J. Surg. Pathol.","language":"eng","author":[{"family":"Ushiku","given":"Tetsuo"},{"famil</vt:lpwstr>
  </property>
  <property fmtid="{D5CDD505-2E9C-101B-9397-08002B2CF9AE}" pid="260" name="ZOTERO_BREF_PSniCfAdZj2Q_10">
    <vt:lpwstr>y":"Arnason","given":"Thomas"},{"family":"Fukayama","given":"Masashi"},{"family":"Lauwers","given":"Gregory Y."}],"issued":{"date-parts":[["2014",11]]},"PMID":"25310836"},"label":"page"},{"id":263,"uris":["http://zotero.org/users/523529/items/BWDAB37K"],"</vt:lpwstr>
  </property>
  <property fmtid="{D5CDD505-2E9C-101B-9397-08002B2CF9AE}" pid="261" name="ZOTERO_BREF_PSniCfAdZj2Q_11">
    <vt:lpwstr>uri":["http://zotero.org/users/523529/items/BWDAB37K"],"itemData":{"id":263,"type":"article-journal","title":"Gene expression profiling of ampullary carcinomas classifies ampullary carcinomas into biliary-like and intestinal-like subtypes that are prognos</vt:lpwstr>
  </property>
  <property fmtid="{D5CDD505-2E9C-101B-9397-08002B2CF9AE}" pid="262" name="ZOTERO_BREF_PSniCfAdZj2Q_12">
    <vt:lpwstr>tic of outcome","container-title":"PloS One","page":"e65144","volume":"8","issue":"6","source":"PubMed","abstract":"BACKGROUND: Adenocarcinomas of the ampulla of Vater are classified as biliary cancers, though the exact epithelium of origin for these canc</vt:lpwstr>
  </property>
  <property fmtid="{D5CDD505-2E9C-101B-9397-08002B2CF9AE}" pid="263" name="ZOTERO_BREF_PSniCfAdZj2Q_13">
    <vt:lpwstr>ers is not known. We sought to molecularly classify ampullary adenocarcinomas in comparison to known adenocarcinomas of the pancreas, bile duct, and duodenum by gene expression analysis.\nMETHODS: We analyzed 32 fresh-frozen resected, untreated periampull</vt:lpwstr>
  </property>
  <property fmtid="{D5CDD505-2E9C-101B-9397-08002B2CF9AE}" pid="264" name="ZOTERO_BREF_PSniCfAdZj2Q_14">
    <vt:lpwstr>ary adenocarcinomas (8 pancreatic, 2 extrahepatic biliary, 8 duodenal, and 14 ampullary) using the Affymetrix U133 Plus 2.0 genome array. Unsupervised and supervised hierarchical clustering identified two subtypes of ampullary carcinomas that were molecul</vt:lpwstr>
  </property>
  <property fmtid="{D5CDD505-2E9C-101B-9397-08002B2CF9AE}" pid="265" name="ZOTERO_BREF_PSniCfAdZj2Q_15">
    <vt:lpwstr>arly and histologically characterized.\nRESULTS: Hierarchical clustering of periampullary carcinomas segregated ampullary carcinomas into two subgroups, which were distinctly different from pancreatic carcinomas. Non-pancreatic periampullary adenocarcinom</vt:lpwstr>
  </property>
  <property fmtid="{D5CDD505-2E9C-101B-9397-08002B2CF9AE}" pid="266" name="ZOTERO_BREF_PSniCfAdZj2Q_16">
    <vt:lpwstr>as were segregated into two subgroups with differing prognoses: 5 year RFS (77% vs. 0%, p = 0.007) and 5 year OS (100% vs. 35%, p = 0.005). Unsupervised clustering analysis of the 14 ampullary samples also identified two subgroups: a good prognosis intest</vt:lpwstr>
  </property>
  <property fmtid="{D5CDD505-2E9C-101B-9397-08002B2CF9AE}" pid="267" name="ZOTERO_BREF_PSniCfAdZj2Q_17">
    <vt:lpwstr>inal-like subgroup and a poor prognosis biliary-like subgroup with 5 year OS of 70% vs. 28%, P = 0.09. Expression of CK7+/CK20- but not CDX-2 correlated with these two subgroups. Activation of the AKT and MAPK pathways were both increased in the poor prog</vt:lpwstr>
  </property>
  <property fmtid="{D5CDD505-2E9C-101B-9397-08002B2CF9AE}" pid="268" name="ZOTERO_BREF_PSniCfAdZj2Q_18">
    <vt:lpwstr>nostic biliary-like subgroup. In an independent 80 patient ampullary validation dataset only histological subtype (intestinal vs. pancreaticobiliary) was significantly associated with OS in both univariate (p = 0.006) and multivariate analysis (P = 0.04).</vt:lpwstr>
  </property>
  <property fmtid="{D5CDD505-2E9C-101B-9397-08002B2CF9AE}" pid="269" name="ZOTERO_BREF_PSniCfAdZj2Q_19">
    <vt:lpwstr>\nCONCLUSIONS: Gene expression analysis discriminated pancreatic adenocarcinomas from other periampullary carcinomas and identified two prognostically relevant subgroups of ampullary adenocarcinomas. Histological subtype was an independent prognostic fact</vt:lpwstr>
  </property>
  <property fmtid="{D5CDD505-2E9C-101B-9397-08002B2CF9AE}" pid="270" name="ZOTERO_BREF_PSniCfAdZj2Q_20">
    <vt:lpwstr>or in ampullary adenocarcinomas.","DOI":"10.1371/journal.pone.0065144","ISSN":"1932-6203","note":"PMID: 23776447\nPMCID: PMC3679143","journalAbbreviation":"PLoS ONE","language":"eng","author":[{"family":"Overman","given":"Michael J."},{"family":"Zhang","g</vt:lpwstr>
  </property>
  <property fmtid="{D5CDD505-2E9C-101B-9397-08002B2CF9AE}" pid="271" name="ZOTERO_BREF_PSniCfAdZj2Q_21">
    <vt:lpwstr>iven":"Jiexin"},{"family":"Kopetz","given":"Scott"},{"family":"Davies","given":"Michael"},{"family":"Jiang","given":"Zhi-Qin"},{"family":"Zhi-Qin","given":"Jiang"},{"family":"Stemke-Hale","given":"Katherine"},{"family":"Rümmele","given":"Petra"},{"family"</vt:lpwstr>
  </property>
  <property fmtid="{D5CDD505-2E9C-101B-9397-08002B2CF9AE}" pid="272" name="ZOTERO_BREF_PSniCfAdZj2Q_22">
    <vt:lpwstr>:"Pilarsky","given":"Christian"},{"family":"Grützmann","given":"Robert"},{"family":"Hamilton","given":"Stanley"},{"family":"Hwang","given":"Rosa"},{"family":"Abbruzzese","given":"James L."},{"family":"Varadhachary","given":"Gauri"},{"family":"Broom","give</vt:lpwstr>
  </property>
  <property fmtid="{D5CDD505-2E9C-101B-9397-08002B2CF9AE}" pid="273" name="ZOTERO_BREF_PSniCfAdZj2Q_23">
    <vt:lpwstr>n":"Bradley"},{"family":"Wang","given":"Huamin"}],"issued":{"date-parts":[["2013"]]},"PMID":"23776447","PMCID":"PMC3679143"},"label":"page"},{"id":221,"uris":["http://zotero.org/users/523529/items/9SPGW35G"],"uri":["http://zotero.org/users/523529/items/9S</vt:lpwstr>
  </property>
  <property fmtid="{D5CDD505-2E9C-101B-9397-08002B2CF9AE}" pid="274" name="ZOTERO_BREF_PSniCfAdZj2Q_24">
    <vt:lpwstr>PGW35G"],"itemData":{"id":221,"type":"article-journal","title":"Pancreatobiliary versus intestinal histologic type of differentiation is an independent prognostic factor in resected periampullary adenocarcinoma","container-title":"BMC cancer","page":"170"</vt:lpwstr>
  </property>
  <property fmtid="{D5CDD505-2E9C-101B-9397-08002B2CF9AE}" pid="275" name="ZOTERO_BREF_PSniCfAdZj2Q_25">
    <vt:lpwstr>,"volume":"8","source":"PubMed","abstract":"BACKGROUND: Resectable adenocarcinomas in the pancreatic head, by definition \"periampullary\", originate from ampullary, duodenal, biliary, or ductal pancreatic epithelium. Typically, periampullary adenocarcino</vt:lpwstr>
  </property>
  <property fmtid="{D5CDD505-2E9C-101B-9397-08002B2CF9AE}" pid="276" name="ZOTERO_BREF_PSniCfAdZj2Q_26">
    <vt:lpwstr>mas have either intestinal or pancreatobiliary type of differentiation, and the type of differentiation might be prognostically more important than the anatomic site of origin. The aim of the study was to determine whether the histologic type of different</vt:lpwstr>
  </property>
  <property fmtid="{D5CDD505-2E9C-101B-9397-08002B2CF9AE}" pid="277" name="ZOTERO_BREF_PSniCfAdZj2Q_27">
    <vt:lpwstr>iation is an independent prognostic factor in periampullary adenocarcinoma, and whether tumour origin predicts the prognosis in pancreatobiliary type carcinomas independently of resection margin involvement, tumour size, nodal involvement, perineural and </vt:lpwstr>
  </property>
  <property fmtid="{D5CDD505-2E9C-101B-9397-08002B2CF9AE}" pid="278" name="ZOTERO_BREF_PSniCfAdZj2Q_28">
    <vt:lpwstr>vascular infiltration, and degree of differentiation.\nMETHODS: Histopathologic variables in 114 consecutively resected periampullary adenocarcinomas of pancreatobiliary (n = 67) and intestinal (n = 47) type differentiation were evaluated using a standard</vt:lpwstr>
  </property>
  <property fmtid="{D5CDD505-2E9C-101B-9397-08002B2CF9AE}" pid="279" name="ZOTERO_BREF_PSniCfAdZj2Q_29">
    <vt:lpwstr>ized, systematic protocol for evaluation of the resected specimen (study group). Histologic type of differentiation and tumour origin were compared as predictors of survival, and the results were validated by comparison with a historical control group con</vt:lpwstr>
  </property>
  <property fmtid="{D5CDD505-2E9C-101B-9397-08002B2CF9AE}" pid="280" name="ZOTERO_BREF_PSniCfAdZj2Q_30">
    <vt:lpwstr>sisting of 99 consecutive pancreaticoduodenectomies performed before standardization of histopathologic evaluation. Associations between histopathologic variables were evaluated by Chi-square and Mann-Whitney tests. Survival was estimated by the Kaplan-Me</vt:lpwstr>
  </property>
  <property fmtid="{D5CDD505-2E9C-101B-9397-08002B2CF9AE}" pid="281" name="ZOTERO_BREF_PSniCfAdZj2Q_31">
    <vt:lpwstr>ier method, comparing curves using log-rank test, and by univariate and multivariable Cox regression analysis.\nRESULTS: Both in the study group (n = 114) and in the historical control group (n = 99), the histologic type of differentiation independently p</vt:lpwstr>
  </property>
  <property fmtid="{D5CDD505-2E9C-101B-9397-08002B2CF9AE}" pid="282" name="ZOTERO_BREF_PSniCfAdZj2Q_32">
    <vt:lpwstr>redicted survival, while tumour origin predicted survival only in univariate analysis. Independent adverse predictors of survival in the study group were pancreatobiliary type differentiation (p &lt; 0.001; HR 3.1; CI 1.8-5.1), regional lymph node involvemen</vt:lpwstr>
  </property>
  <property fmtid="{D5CDD505-2E9C-101B-9397-08002B2CF9AE}" pid="283" name="ZOTERO_BREF_PSniCfAdZj2Q_33">
    <vt:lpwstr>t (p &lt; 0.001; HR 2.5; CI 1.5-4.4), vessel involvement (p = 0.012; HR 1.9; CI 1.2-3.1), and increasing tumour diameter (measured in cm, p = 0.011; HR 1.3; CI 1.1-1.5). For pancreatobiliary differentiated adenocarcinomas (n = 67), lymph node status, vessel </vt:lpwstr>
  </property>
  <property fmtid="{D5CDD505-2E9C-101B-9397-08002B2CF9AE}" pid="284" name="ZOTERO_BREF_PSniCfAdZj2Q_34">
    <vt:lpwstr>involvement, and tumour diameter remained independent prognostic factors, while tumour origin did not independently predict the prognosis due to significant association with tumour size (p &lt; 0.001) and lymph node involvement (p = 0.004).\nCONCLUSION: Panc</vt:lpwstr>
  </property>
  <property fmtid="{D5CDD505-2E9C-101B-9397-08002B2CF9AE}" pid="285" name="ZOTERO_BREF_PSniCfAdZj2Q_35">
    <vt:lpwstr>reatobiliary versus intestinal type of differentiation independently predicts poor prognosis after pancreaticoduodenectomy for periampullary adenocarcinoma. Lymph node involvement, vessel infiltration, and increasing tumour diameter are adverse predictors</vt:lpwstr>
  </property>
  <property fmtid="{D5CDD505-2E9C-101B-9397-08002B2CF9AE}" pid="286" name="ZOTERO_BREF_PSniCfAdZj2Q_36">
    <vt:lpwstr> of survival in tumours with pancreatobiliary differentiation.","DOI":"10.1186/1471-2407-8-170","ISSN":"1471-2407","note":"PMID: 18547417\nPMCID: PMC2430209","journalAbbreviation":"BMC Cancer","language":"eng","author":[{"family":"Westgaard","given":"Arne</vt:lpwstr>
  </property>
  <property fmtid="{D5CDD505-2E9C-101B-9397-08002B2CF9AE}" pid="287" name="ZOTERO_BREF_PSniCfAdZj2Q_37">
    <vt:lpwstr>"},{"family":"Tafjord","given":"Svetlana"},{"family":"Farstad","given":"Inger N."},{"family":"Cvancarova","given":"Milada"},{"family":"Eide","given":"Tor J."},{"family":"Mathisen","given":"Oystein"},{"family":"Clausen","given":"Ole Petter F."},{"family":"</vt:lpwstr>
  </property>
  <property fmtid="{D5CDD505-2E9C-101B-9397-08002B2CF9AE}" pid="288" name="ZOTERO_BREF_PSniCfAdZj2Q_38">
    <vt:lpwstr>Gladhaug","given":"Ivar P."}],"issued":{"date-parts":[["2008"]]},"PMID":"18547417","PMCID":"PMC2430209"},"label":"page"}],"schema":"https://github.com/citation-style-language/schema/raw/master/csl-citation.json"}</vt:lpwstr>
  </property>
  <property fmtid="{D5CDD505-2E9C-101B-9397-08002B2CF9AE}" pid="289" name="ZOTERO_BREF_VZAQszwus4dv_1">
    <vt:lpwstr>ZOTERO_ITEM CSL_CITATION {"citationID":"11q20jsbpn","properties":{"formattedCitation":"{\\rtf \\super 25,26\\nosupersub{}}","plainCitation":"25,26"},"citationItems":[{"id":7,"uris":["http://zotero.org/users/523529/items/279Q55ER"],"uri":["http://zotero.or</vt:lpwstr>
  </property>
  <property fmtid="{D5CDD505-2E9C-101B-9397-08002B2CF9AE}" pid="290" name="ZOTERO_BREF_VZAQszwus4dv_2">
    <vt:lpwstr>g/users/523529/items/279Q55ER"],"itemData":{"id":7,"type":"article-journal","title":"Immunophenotype and molecular characterisation of adenocarcinoma of the small intestine","container-title":"British Journal of Cancer","page":"144-150","volume":"102","is</vt:lpwstr>
  </property>
  <property fmtid="{D5CDD505-2E9C-101B-9397-08002B2CF9AE}" pid="291" name="ZOTERO_BREF_VZAQszwus4dv_3">
    <vt:lpwstr>sue":"1","source":"PubMed","abstract":"BACKGROUND: Despite having a dramatically larger surface area than the large intestine, the small intestine is an infrequent site for the development of adenocarcinoma. To better understand the molecular abnormalitie</vt:lpwstr>
  </property>
  <property fmtid="{D5CDD505-2E9C-101B-9397-08002B2CF9AE}" pid="292" name="ZOTERO_BREF_VZAQszwus4dv_4">
    <vt:lpwstr>s in small bowel adenocarcinoma (SBA), we characterised a number of candidate oncogenic pathways and the immunophenotype of this rare cancer.\nMETHODS: Tissue microarrays were constructed from tumour samples from 54 patients with all stages of the disease</vt:lpwstr>
  </property>
  <property fmtid="{D5CDD505-2E9C-101B-9397-08002B2CF9AE}" pid="293" name="ZOTERO_BREF_VZAQszwus4dv_5">
    <vt:lpwstr>. Immunohistochemistry and microsatellite instability (MSI) testing were conducted.\nRESULTS: The profile of cytokeratin 20 and 7 coexpression was variable, but expression of caudal type homeobox transcription factor 2 (CDX2) was present in 70% of cases. </vt:lpwstr>
  </property>
  <property fmtid="{D5CDD505-2E9C-101B-9397-08002B2CF9AE}" pid="294" name="ZOTERO_BREF_VZAQszwus4dv_6">
    <vt:lpwstr>In this young population (median age 54 years), loss of mismatch repair (MMR) proteins occurred in 35% of patients, with confirmed MSI in 100% of tested cases. Expression of vascular endothelial growth factor-A (VEGF-A) and epidermal growth factor recepto</vt:lpwstr>
  </property>
  <property fmtid="{D5CDD505-2E9C-101B-9397-08002B2CF9AE}" pid="295" name="ZOTERO_BREF_VZAQszwus4dv_7">
    <vt:lpwstr>r (EGFR) was common, occurring in 96 and 71% of patients, respectively. Only one case showed HER2 expression and none showed loss of phosphatase and tensin homologue mutated on chromosome 10 (PTEN).\nCONCLUSIONS: These results suggest that alterations in </vt:lpwstr>
  </property>
  <property fmtid="{D5CDD505-2E9C-101B-9397-08002B2CF9AE}" pid="296" name="ZOTERO_BREF_VZAQszwus4dv_8">
    <vt:lpwstr>DNA MMR pathways are common in SBAs, similar to what is observed in large bowel adenocarcinomas. Furthermore, the high percentage of tumours expressing both EGFR and VEGF suggests that patients with this rare cancer may benefit from therapeutic strategies</vt:lpwstr>
  </property>
  <property fmtid="{D5CDD505-2E9C-101B-9397-08002B2CF9AE}" pid="297" name="ZOTERO_BREF_VZAQszwus4dv_9">
    <vt:lpwstr> targeting EGFR and VEGF receptor (VEGFR).","DOI":"10.1038/sj.bjc.6605449","ISSN":"1532-1827","note":"PMID: 19935793\nPMCID: PMC2813754","journalAbbreviation":"Br. J. Cancer","language":"eng","author":[{"family":"Overman","given":"M. J."},{"family":"Pozad</vt:lpwstr>
  </property>
  <property fmtid="{D5CDD505-2E9C-101B-9397-08002B2CF9AE}" pid="298" name="ZOTERO_BREF_VZAQszwus4dv_10">
    <vt:lpwstr>zides","given":"J."},{"family":"Kopetz","given":"S."},{"family":"Wen","given":"S."},{"family":"Abbruzzese","given":"J. L."},{"family":"Wolff","given":"R. A."},{"family":"Wang","given":"H."}],"issued":{"date-parts":[["2010",1,5]]},"PMID":"19935793","PMCID"</vt:lpwstr>
  </property>
  <property fmtid="{D5CDD505-2E9C-101B-9397-08002B2CF9AE}" pid="299" name="ZOTERO_BREF_VZAQszwus4dv_11">
    <vt:lpwstr>:"PMC2813754"},"label":"page"},{"id":687,"uris":["http://zotero.org/users/523529/items/U65FRPWB"],"uri":["http://zotero.org/users/523529/items/U65FRPWB"],"itemData":{"id":687,"type":"article-journal","title":"Expression of mucins and cytokeratins in prima</vt:lpwstr>
  </property>
  <property fmtid="{D5CDD505-2E9C-101B-9397-08002B2CF9AE}" pid="300" name="ZOTERO_BREF_VZAQszwus4dv_12">
    <vt:lpwstr>ry carcinomas of the digestive system","container-title":"Modern Pathology: An Official Journal of the United States and Canadian Academy of Pathology, Inc","page":"403-410","volume":"16","issue":"5","source":"PubMed","abstract":"To determine the most opt</vt:lpwstr>
  </property>
  <property fmtid="{D5CDD505-2E9C-101B-9397-08002B2CF9AE}" pid="301" name="ZOTERO_BREF_VZAQszwus4dv_13">
    <vt:lpwstr>imal treatment of cancer patients, it is fundamental to classify human carcinomas according to their primary anatomical site of origin. As for some patients, it is difficult to identify cancers occurring at obscure location and overlapping adjacent sites.</vt:lpwstr>
  </property>
  <property fmtid="{D5CDD505-2E9C-101B-9397-08002B2CF9AE}" pid="302" name="ZOTERO_BREF_VZAQszwus4dv_14">
    <vt:lpwstr> The aim of this study is to partition the primary site of 486 patients in cancers of the digestive system by the expression pattern of the mucins and cytokeratins typifying each site. The expressions of MUC1, MUC2, MUC5AC, MUC6, CK7, CK8, CK13, CK14, CK1</vt:lpwstr>
  </property>
  <property fmtid="{D5CDD505-2E9C-101B-9397-08002B2CF9AE}" pid="303" name="ZOTERO_BREF_VZAQszwus4dv_15">
    <vt:lpwstr>8, CK19 and CK20 were evaluated immunohistochemically in 426 adenocarcinomas and 60 hepatocellular carcinomas using the tissue-array method. The finding of MUC series showed their characteristics in case of MUC2 in the appendix cancer and MUC1 and 5AC in </vt:lpwstr>
  </property>
  <property fmtid="{D5CDD505-2E9C-101B-9397-08002B2CF9AE}" pid="304" name="ZOTERO_BREF_VZAQszwus4dv_16">
    <vt:lpwstr>pancreas cancer. As for CKs 7, 13, and 19, and 20 had a feature in cancers of common bile duct, liver, and appendix, respectively. We classified cancers in 11 sites by characteristic expression of antibodies. The sensitivity, specificity, positive predict</vt:lpwstr>
  </property>
  <property fmtid="{D5CDD505-2E9C-101B-9397-08002B2CF9AE}" pid="305" name="ZOTERO_BREF_VZAQszwus4dv_17">
    <vt:lpwstr>ive value, and diagnostic efficacy of significant antibodies were calculated with deducing the dichotomous tree made by SPSS 10.0. Six of 11 antibodies, CK 7, CK13, CK19, CK20, MUC1, and MUC5AC distinguished 6 groups from 11 sites. We also executed the cl</vt:lpwstr>
  </property>
  <property fmtid="{D5CDD505-2E9C-101B-9397-08002B2CF9AE}" pid="306" name="ZOTERO_BREF_VZAQszwus4dv_18">
    <vt:lpwstr>ustering of cancers to investigate total relationship among cancers. They fell into three categories, which corresponded to embryologic origin. Unlike other sites, the small intestine and colorectum cancers expressed significantly different patterns to th</vt:lpwstr>
  </property>
  <property fmtid="{D5CDD505-2E9C-101B-9397-08002B2CF9AE}" pid="307" name="ZOTERO_BREF_VZAQszwus4dv_19">
    <vt:lpwstr>eir sublocations. Mucins and CKs showed expression patterns to classify the primary sites of digestive cancers and may be helpful in predicting the primary sites of digestive cancers.","DOI":"10.1097/01.MP.0000067683.84284.66","ISSN":"0893-3952","note":"P</vt:lpwstr>
  </property>
  <property fmtid="{D5CDD505-2E9C-101B-9397-08002B2CF9AE}" pid="308" name="ZOTERO_BREF_VZAQszwus4dv_20">
    <vt:lpwstr>MID: 12748245","journalAbbreviation":"Mod. Pathol.","language":"eng","author":[{"family":"Lee","given":"Min Jong"},{"family":"Lee","given":"Hye Seung"},{"family":"Kim","given":"Woo Ho"},{"family":"Choi","given":"Yunhee"},{"family":"Yang","given":"Mihi"}],</vt:lpwstr>
  </property>
  <property fmtid="{D5CDD505-2E9C-101B-9397-08002B2CF9AE}" pid="309" name="ZOTERO_BREF_VZAQszwus4dv_21">
    <vt:lpwstr>"issued":{"date-parts":[["2003",5]]},"PMID":"12748245"},"label":"page"}],"schema":"https://github.com/citation-style-language/schema/raw/master/csl-citation.json"}</vt:lpwstr>
  </property>
  <property fmtid="{D5CDD505-2E9C-101B-9397-08002B2CF9AE}" pid="310" name="ZOTERO_BREF_SblQ0DWqcbci_1">
    <vt:lpwstr>ZOTERO_ITEM CSL_CITATION {"citationID":"1quvg86cfa","properties":{"formattedCitation":"{\\rtf \\super 25,27\\nosupersub{}}","plainCitation":"25,27"},"citationItems":[{"id":7,"uris":["http://zotero.org/users/523529/items/279Q55ER"],"uri":["http://zotero.or</vt:lpwstr>
  </property>
  <property fmtid="{D5CDD505-2E9C-101B-9397-08002B2CF9AE}" pid="311" name="ZOTERO_BREF_SblQ0DWqcbci_2">
    <vt:lpwstr>g/users/523529/items/279Q55ER"],"itemData":{"id":7,"type":"article-journal","title":"Immunophenotype and molecular characterisation of adenocarcinoma of the small intestine","container-title":"British Journal of Cancer","page":"144-150","volume":"102","is</vt:lpwstr>
  </property>
  <property fmtid="{D5CDD505-2E9C-101B-9397-08002B2CF9AE}" pid="312" name="ZOTERO_BREF_SblQ0DWqcbci_3">
    <vt:lpwstr>sue":"1","source":"PubMed","abstract":"BACKGROUND: Despite having a dramatically larger surface area than the large intestine, the small intestine is an infrequent site for the development of adenocarcinoma. To better understand the molecular abnormalitie</vt:lpwstr>
  </property>
  <property fmtid="{D5CDD505-2E9C-101B-9397-08002B2CF9AE}" pid="313" name="ZOTERO_BREF_SblQ0DWqcbci_4">
    <vt:lpwstr>s in small bowel adenocarcinoma (SBA), we characterised a number of candidate oncogenic pathways and the immunophenotype of this rare cancer.\nMETHODS: Tissue microarrays were constructed from tumour samples from 54 patients with all stages of the disease</vt:lpwstr>
  </property>
  <property fmtid="{D5CDD505-2E9C-101B-9397-08002B2CF9AE}" pid="314" name="ZOTERO_BREF_SblQ0DWqcbci_5">
    <vt:lpwstr>. Immunohistochemistry and microsatellite instability (MSI) testing were conducted.\nRESULTS: The profile of cytokeratin 20 and 7 coexpression was variable, but expression of caudal type homeobox transcription factor 2 (CDX2) was present in 70% of cases. </vt:lpwstr>
  </property>
  <property fmtid="{D5CDD505-2E9C-101B-9397-08002B2CF9AE}" pid="315" name="ZOTERO_BREF_SblQ0DWqcbci_6">
    <vt:lpwstr>In this young population (median age 54 years), loss of mismatch repair (MMR) proteins occurred in 35% of patients, with confirmed MSI in 100% of tested cases. Expression of vascular endothelial growth factor-A (VEGF-A) and epidermal growth factor recepto</vt:lpwstr>
  </property>
  <property fmtid="{D5CDD505-2E9C-101B-9397-08002B2CF9AE}" pid="316" name="ZOTERO_BREF_SblQ0DWqcbci_7">
    <vt:lpwstr>r (EGFR) was common, occurring in 96 and 71% of patients, respectively. Only one case showed HER2 expression and none showed loss of phosphatase and tensin homologue mutated on chromosome 10 (PTEN).\nCONCLUSIONS: These results suggest that alterations in </vt:lpwstr>
  </property>
  <property fmtid="{D5CDD505-2E9C-101B-9397-08002B2CF9AE}" pid="317" name="ZOTERO_BREF_SblQ0DWqcbci_8">
    <vt:lpwstr>DNA MMR pathways are common in SBAs, similar to what is observed in large bowel adenocarcinomas. Furthermore, the high percentage of tumours expressing both EGFR and VEGF suggests that patients with this rare cancer may benefit from therapeutic strategies</vt:lpwstr>
  </property>
  <property fmtid="{D5CDD505-2E9C-101B-9397-08002B2CF9AE}" pid="318" name="ZOTERO_BREF_SblQ0DWqcbci_9">
    <vt:lpwstr> targeting EGFR and VEGF receptor (VEGFR).","DOI":"10.1038/sj.bjc.6605449","ISSN":"1532-1827","note":"PMID: 19935793\nPMCID: PMC2813754","journalAbbreviation":"Br. J. Cancer","language":"eng","author":[{"family":"Overman","given":"M. J."},{"family":"Pozad</vt:lpwstr>
  </property>
  <property fmtid="{D5CDD505-2E9C-101B-9397-08002B2CF9AE}" pid="319" name="ZOTERO_BREF_SblQ0DWqcbci_10">
    <vt:lpwstr>zides","given":"J."},{"family":"Kopetz","given":"S."},{"family":"Wen","given":"S."},{"family":"Abbruzzese","given":"J. L."},{"family":"Wolff","given":"R. A."},{"family":"Wang","given":"H."}],"issued":{"date-parts":[["2010",1,5]]},"PMID":"19935793","PMCID"</vt:lpwstr>
  </property>
  <property fmtid="{D5CDD505-2E9C-101B-9397-08002B2CF9AE}" pid="320" name="ZOTERO_BREF_SblQ0DWqcbci_11">
    <vt:lpwstr>:"PMC2813754"},"label":"page"},{"id":74,"uris":["http://zotero.org/users/523529/items/4F9N45E3"],"uri":["http://zotero.org/users/523529/items/4F9N45E3"],"itemData":{"id":74,"type":"article-journal","title":"CDX2, a highly sensitive and specific marker of </vt:lpwstr>
  </property>
  <property fmtid="{D5CDD505-2E9C-101B-9397-08002B2CF9AE}" pid="321" name="ZOTERO_BREF_SblQ0DWqcbci_12">
    <vt:lpwstr>adenocarcinomas of intestinal origin: an immunohistochemical survey of 476 primary and metastatic carcinomas","container-title":"The American Journal of Surgical Pathology","page":"303-310","volume":"27","issue":"3","source":"PubMed","abstract":"CDX2 is a</vt:lpwstr>
  </property>
  <property fmtid="{D5CDD505-2E9C-101B-9397-08002B2CF9AE}" pid="322" name="ZOTERO_BREF_SblQ0DWqcbci_13">
    <vt:lpwstr> recently cloned homeobox gene that encodes an intestine-specific transcription factor, expressed in the nuclei of epithelial cells throughout the intestine, from duodenum to rectum. While expression of CDX2 protein in primary and metastatic colorectal ca</vt:lpwstr>
  </property>
  <property fmtid="{D5CDD505-2E9C-101B-9397-08002B2CF9AE}" pid="323" name="ZOTERO_BREF_SblQ0DWqcbci_14">
    <vt:lpwstr>rcinomas has been previously documented, neither the sensitivity nor the specificity of CDX2 expression, as determined by immunohistochemistry, for colorectal adenocarcinoma has been determined. We performed an immunohistochemical survey of 476 tumors wit</vt:lpwstr>
  </property>
  <property fmtid="{D5CDD505-2E9C-101B-9397-08002B2CF9AE}" pid="324" name="ZOTERO_BREF_SblQ0DWqcbci_15">
    <vt:lpwstr>h a monoclonal antibody, CDX2-88, including 89 tumors from the colon and duodenum and 95 tumors from other gastrointestinal sites, including the esophagus, stomach, pancreatobiliary system, gastrointestinal carcinoids, and liver. CDX2 was expressed unifor</vt:lpwstr>
  </property>
  <property fmtid="{D5CDD505-2E9C-101B-9397-08002B2CF9AE}" pid="325" name="ZOTERO_BREF_SblQ0DWqcbci_16">
    <vt:lpwstr>mly (that is, in 76-100% of tumor cells) in all but one of the evaluated colorectal and duodenal tumors. High-level expression of CDX2 was also found, however, in mucinous ovarian carcinomas and adenocarcinomas primary to the urinary bladder of which 64% </vt:lpwstr>
  </property>
  <property fmtid="{D5CDD505-2E9C-101B-9397-08002B2CF9AE}" pid="326" name="ZOTERO_BREF_SblQ0DWqcbci_17">
    <vt:lpwstr>and 100% were positive, respectively. Gastric, gastroesophageal, and pancreatic adenocarcinomas and cholangiocarcinomas all showed similar, heterogeneous patterns of CDX2 expression. Most tumors in each group showed CDX2 expression by a minority of cells,</vt:lpwstr>
  </property>
  <property fmtid="{D5CDD505-2E9C-101B-9397-08002B2CF9AE}" pid="327" name="ZOTERO_BREF_SblQ0DWqcbci_18">
    <vt:lpwstr> whereas a substantial minority of cases in each group was completely negative and a smaller minority was uniformly positive. Gastrointestinal carcinoids gave similarly varied results, but the majority (58%) was negative. Hepatocellular carcinomas showed </vt:lpwstr>
  </property>
  <property fmtid="{D5CDD505-2E9C-101B-9397-08002B2CF9AE}" pid="328" name="ZOTERO_BREF_SblQ0DWqcbci_19">
    <vt:lpwstr>no expression of CDX2. Only very rare examples of carcinomas of the genitourinary and gynecologic tracts, breast, lung, and head and neck showed significant levels of CDX2 expression. In this study of primary and metastatic epithelial tumors, uniform CDX2</vt:lpwstr>
  </property>
  <property fmtid="{D5CDD505-2E9C-101B-9397-08002B2CF9AE}" pid="329" name="ZOTERO_BREF_SblQ0DWqcbci_20">
    <vt:lpwstr> expression is demonstrated to be an exquisitely sensitive and highly, but incompletely, specific marker of intestinal adenocarcinomas. Compared with villin, a previously described marker of GI adenocarcinomas, CDX2 demonstrated superior sensitivity and c</vt:lpwstr>
  </property>
  <property fmtid="{D5CDD505-2E9C-101B-9397-08002B2CF9AE}" pid="330" name="ZOTERO_BREF_SblQ0DWqcbci_21">
    <vt:lpwstr>omparable specificity. CDX2 expression can be seen, however, in selected non-GI adenocarcinomas such as mucinous ovarian carcinomas and adenocarcinomas of the urinary bladder.","ISSN":"0147-5185","note":"PMID: 12604886","shortTitle":"CDX2, a highly sensit</vt:lpwstr>
  </property>
  <property fmtid="{D5CDD505-2E9C-101B-9397-08002B2CF9AE}" pid="331" name="ZOTERO_BREF_SblQ0DWqcbci_22">
    <vt:lpwstr>ive and specific marker of adenocarcinomas of intestinal origin","journalAbbreviation":"Am. J. Surg. Pathol.","language":"eng","author":[{"family":"Werling","given":"Robert W."},{"family":"Yaziji","given":"Hadi"},{"family":"Bacchi","given":"Carlos E."},{"</vt:lpwstr>
  </property>
  <property fmtid="{D5CDD505-2E9C-101B-9397-08002B2CF9AE}" pid="332" name="ZOTERO_BREF_SblQ0DWqcbci_23">
    <vt:lpwstr>family":"Gown","given":"Allen M."}],"issued":{"date-parts":[["2003",3]]},"PMID":"12604886"},"label":"page"}],"schema":"https://github.com/citation-style-language/schema/raw/master/csl-citation.json"}</vt:lpwstr>
  </property>
  <property fmtid="{D5CDD505-2E9C-101B-9397-08002B2CF9AE}" pid="333" name="ZOTERO_BREF_AEFSFAKytXNq_1">
    <vt:lpwstr>ZOTERO_ITEM CSL_CITATION {"citationID":"cvk427q8k","properties":{"formattedCitation":"{\\rtf \\super 25,28\\nosupersub{}}","plainCitation":"25,28"},"citationItems":[{"id":7,"uris":["http://zotero.org/users/523529/items/279Q55ER"],"uri":["http://zotero.org</vt:lpwstr>
  </property>
  <property fmtid="{D5CDD505-2E9C-101B-9397-08002B2CF9AE}" pid="334" name="ZOTERO_BREF_AEFSFAKytXNq_2">
    <vt:lpwstr>/users/523529/items/279Q55ER"],"itemData":{"id":7,"type":"article-journal","title":"Immunophenotype and molecular characterisation of adenocarcinoma of the small intestine","container-title":"British Journal of Cancer","page":"144-150","volume":"102","iss</vt:lpwstr>
  </property>
  <property fmtid="{D5CDD505-2E9C-101B-9397-08002B2CF9AE}" pid="335" name="ZOTERO_BREF_AEFSFAKytXNq_3">
    <vt:lpwstr>ue":"1","source":"PubMed","abstract":"BACKGROUND: Despite having a dramatically larger surface area than the large intestine, the small intestine is an infrequent site for the development of adenocarcinoma. To better understand the molecular abnormalities</vt:lpwstr>
  </property>
  <property fmtid="{D5CDD505-2E9C-101B-9397-08002B2CF9AE}" pid="336" name="ZOTERO_BREF_AEFSFAKytXNq_4">
    <vt:lpwstr> in small bowel adenocarcinoma (SBA), we characterised a number of candidate oncogenic pathways and the immunophenotype of this rare cancer.\nMETHODS: Tissue microarrays were constructed from tumour samples from 54 patients with all stages of the disease.</vt:lpwstr>
  </property>
  <property fmtid="{D5CDD505-2E9C-101B-9397-08002B2CF9AE}" pid="337" name="ZOTERO_BREF_AEFSFAKytXNq_5">
    <vt:lpwstr> Immunohistochemistry and microsatellite instability (MSI) testing were conducted.\nRESULTS: The profile of cytokeratin 20 and 7 coexpression was variable, but expression of caudal type homeobox transcription factor 2 (CDX2) was present in 70% of cases. I</vt:lpwstr>
  </property>
  <property fmtid="{D5CDD505-2E9C-101B-9397-08002B2CF9AE}" pid="338" name="ZOTERO_BREF_AEFSFAKytXNq_6">
    <vt:lpwstr>n this young population (median age 54 years), loss of mismatch repair (MMR) proteins occurred in 35% of patients, with confirmed MSI in 100% of tested cases. Expression of vascular endothelial growth factor-A (VEGF-A) and epidermal growth factor receptor</vt:lpwstr>
  </property>
  <property fmtid="{D5CDD505-2E9C-101B-9397-08002B2CF9AE}" pid="339" name="ZOTERO_BREF_AEFSFAKytXNq_7">
    <vt:lpwstr> (EGFR) was common, occurring in 96 and 71% of patients, respectively. Only one case showed HER2 expression and none showed loss of phosphatase and tensin homologue mutated on chromosome 10 (PTEN).\nCONCLUSIONS: These results suggest that alterations in D</vt:lpwstr>
  </property>
  <property fmtid="{D5CDD505-2E9C-101B-9397-08002B2CF9AE}" pid="340" name="ZOTERO_BREF_AEFSFAKytXNq_8">
    <vt:lpwstr>NA MMR pathways are common in SBAs, similar to what is observed in large bowel adenocarcinomas. Furthermore, the high percentage of tumours expressing both EGFR and VEGF suggests that patients with this rare cancer may benefit from therapeutic strategies </vt:lpwstr>
  </property>
  <property fmtid="{D5CDD505-2E9C-101B-9397-08002B2CF9AE}" pid="341" name="ZOTERO_BREF_AEFSFAKytXNq_9">
    <vt:lpwstr>targeting EGFR and VEGF receptor (VEGFR).","DOI":"10.1038/sj.bjc.6605449","ISSN":"1532-1827","note":"PMID: 19935793\nPMCID: PMC2813754","journalAbbreviation":"Br. J. Cancer","language":"eng","author":[{"family":"Overman","given":"M. J."},{"family":"Pozadz</vt:lpwstr>
  </property>
  <property fmtid="{D5CDD505-2E9C-101B-9397-08002B2CF9AE}" pid="342" name="ZOTERO_BREF_AEFSFAKytXNq_10">
    <vt:lpwstr>ides","given":"J."},{"family":"Kopetz","given":"S."},{"family":"Wen","given":"S."},{"family":"Abbruzzese","given":"J. L."},{"family":"Wolff","given":"R. A."},{"family":"Wang","given":"H."}],"issued":{"date-parts":[["2010",1,5]]},"PMID":"19935793","PMCID":</vt:lpwstr>
  </property>
  <property fmtid="{D5CDD505-2E9C-101B-9397-08002B2CF9AE}" pid="343" name="ZOTERO_BREF_AEFSFAKytXNq_11">
    <vt:lpwstr>"PMC2813754"},"label":"page"},{"id":742,"uris":["http://zotero.org/users/523529/items/W96WTZD5"],"uri":["http://zotero.org/users/523529/items/W96WTZD5"],"itemData":{"id":742,"type":"article-journal","title":"Adenocarcinoma of duodenum and ampulla of Vater</vt:lpwstr>
  </property>
  <property fmtid="{D5CDD505-2E9C-101B-9397-08002B2CF9AE}" pid="344" name="ZOTERO_BREF_AEFSFAKytXNq_12">
    <vt:lpwstr>: clinicopathology study and expression of p53, c-neu, TGF-alpha, CEA, and EMA","container-title":"Journal of Surgical Oncology","page":"100-105","volume":"61","issue":"2","source":"PubMed","abstract":"Oncogenes, tumor suppressor genes, and growth factors</vt:lpwstr>
  </property>
  <property fmtid="{D5CDD505-2E9C-101B-9397-08002B2CF9AE}" pid="345" name="ZOTERO_BREF_AEFSFAKytXNq_13">
    <vt:lpwstr> are being explored as to their role in the initiation and progression of most neoplasms, but little information exists on the expression of oncoproteins or growth factors in adenocarcinoma of the duodenum or ampulla of Vater. This report covers expressio</vt:lpwstr>
  </property>
  <property fmtid="{D5CDD505-2E9C-101B-9397-08002B2CF9AE}" pid="346" name="ZOTERO_BREF_AEFSFAKytXNq_14">
    <vt:lpwstr>ns of p53, c-neu, TGF-alpha, CEA, and EMA in duodenal adenocarcinoma and ampullary adenocarcinoma, as well as correlations between expressions and tumor stage, histological grade and patient survival. The expression of p53, c-neu, TGF-alpha, CEA, and EMA </vt:lpwstr>
  </property>
  <property fmtid="{D5CDD505-2E9C-101B-9397-08002B2CF9AE}" pid="347" name="ZOTERO_BREF_AEFSFAKytXNq_15">
    <vt:lpwstr>has been studied in 15 duodenal adenocarcinomas and in eight ampullary adenocarcinomas by avidin-biotin-peroxidase complex indirect immunoperoxidase technique. The positive reaction for p53, c-neu, TGF-alpha, CEA, and EMA in duodenal adenocarcinoma was 20</vt:lpwstr>
  </property>
  <property fmtid="{D5CDD505-2E9C-101B-9397-08002B2CF9AE}" pid="348" name="ZOTERO_BREF_AEFSFAKytXNq_16">
    <vt:lpwstr>%, 60%, 60%, 73%, and 100%, respectively, and in ampullary adenocarcinoma, 13%, 100%, 50%, 63%, and 100%. Among the duodenal tumors, C-neu and p53 expression was noted more frequently in groups with high histological grades. Patients with c-neu positive d</vt:lpwstr>
  </property>
  <property fmtid="{D5CDD505-2E9C-101B-9397-08002B2CF9AE}" pid="349" name="ZOTERO_BREF_AEFSFAKytXNq_17">
    <vt:lpwstr>uodenal adenocarcinoma had a shorter survival than the patients with c-neu negative duodenal adenocarcinoma (P &lt; 0.01). C-neu product may serve as an unfavorable prognostic indicator in duodenal adenocarcinoma. No statistically significant correlation was</vt:lpwstr>
  </property>
  <property fmtid="{D5CDD505-2E9C-101B-9397-08002B2CF9AE}" pid="350" name="ZOTERO_BREF_AEFSFAKytXNq_18">
    <vt:lpwstr> found between the expressions of CEA, EMA, p53, and TGF-alpha and patient survival, tumor stage, or histological grade in either duodenal or ampullary adenocarcinomas.","DOI":"10.1002/(SICI)1096-9098(199602)61:2&lt;100::AID-JSO3&gt;3.0.CO;2-G","ISSN":"0022-479</vt:lpwstr>
  </property>
  <property fmtid="{D5CDD505-2E9C-101B-9397-08002B2CF9AE}" pid="351" name="ZOTERO_BREF_AEFSFAKytXNq_19">
    <vt:lpwstr>0","note":"PMID: 8606540","shortTitle":"Adenocarcinoma of duodenum and ampulla of Vater","journalAbbreviation":"J Surg Oncol","language":"eng","author":[{"family":"Zhu","given":"L."},{"family":"Kim","given":"K."},{"family":"Domenico","given":"D. R."},{"fa</vt:lpwstr>
  </property>
  <property fmtid="{D5CDD505-2E9C-101B-9397-08002B2CF9AE}" pid="352" name="ZOTERO_BREF_AEFSFAKytXNq_20">
    <vt:lpwstr>mily":"Appert","given":"H. E."},{"family":"Howard","given":"J. M."}],"issued":{"date-parts":[["1996",2]]},"PMID":"8606540"},"label":"page"}],"schema":"https://github.com/citation-style-language/schema/raw/master/csl-citation.json"}</vt:lpwstr>
  </property>
  <property fmtid="{D5CDD505-2E9C-101B-9397-08002B2CF9AE}" pid="353" name="ZOTERO_BREF_R0TtKdJTSWFN_1">
    <vt:lpwstr>ZOTERO_ITEM CSL_CITATION {"citationID":"qgyVX1O9","properties":{"formattedCitation":"{\\rtf \\super 22\\nosupersub{}}","plainCitation":"22"},"citationItems":[{"id":101,"uris":["http://zotero.org/users/523529/items/5F3PB2IT"],"uri":["http://zotero.org/user</vt:lpwstr>
  </property>
  <property fmtid="{D5CDD505-2E9C-101B-9397-08002B2CF9AE}" pid="354" name="ZOTERO_BREF_R0TtKdJTSWFN_2">
    <vt:lpwstr>s/523529/items/5F3PB2IT"],"itemData":{"id":101,"type":"article-journal","title":"Extra-ampullary duodenal adenocarcinoma","container-title":"The American Journal of Surgical Pathology","page":"1484-1493","volume":"38","issue":"11","source":"PubMed","abstr</vt:lpwstr>
  </property>
  <property fmtid="{D5CDD505-2E9C-101B-9397-08002B2CF9AE}" pid="355" name="ZOTERO_BREF_R0TtKdJTSWFN_3">
    <vt:lpwstr>act":"Extra-ampullary duodenal adenocarcinomas are rare, and when studied, frequently have been grouped with jejunoileal adenocarcinomas. Nevertheless, anecdotal experiences suggest that these neoplasms may present 2 or more distinct phenotypes. To better</vt:lpwstr>
  </property>
  <property fmtid="{D5CDD505-2E9C-101B-9397-08002B2CF9AE}" pid="356" name="ZOTERO_BREF_R0TtKdJTSWFN_4">
    <vt:lpwstr> characterize these neoplasms, we performed a retrospective review of 38 cases with a special focus on the morphologic and immunophenotypic characteristics and their clinicopathologic significance. Our cohort of extra-ampullary duodenal adenocarcinomas wa</vt:lpwstr>
  </property>
  <property fmtid="{D5CDD505-2E9C-101B-9397-08002B2CF9AE}" pid="357" name="ZOTERO_BREF_R0TtKdJTSWFN_5">
    <vt:lpwstr>s classified on the basis of the morphologic features into gastric type (n=19, 50%), intestinal type (n=14, 37%), pancreaticobiliary type (n=2, 5%), and others (n=3, 8%). Most gastric-type adenocarcinomas (n=18, 95%) developed in the proximal duodenum, wh</vt:lpwstr>
  </property>
  <property fmtid="{D5CDD505-2E9C-101B-9397-08002B2CF9AE}" pid="358" name="ZOTERO_BREF_R0TtKdJTSWFN_6">
    <vt:lpwstr>ereas the other types were located equally in the proximal and distal duodenum. Intestinal-type dysplasia was present at the periphery of 8 (57%) intestinal-type adenocarcinomas, and 8 (42%) gastric-type adenocarcinoma were associated with gastric-type dy</vt:lpwstr>
  </property>
  <property fmtid="{D5CDD505-2E9C-101B-9397-08002B2CF9AE}" pid="359" name="ZOTERO_BREF_R0TtKdJTSWFN_7">
    <vt:lpwstr>splasia. Gastric foveolar metaplasia (n=12) and Brunner gland hyperplasia (n=10) were exclusively recognized adjacent to gastric-type adenocarcinomas. Notably, intestinal-type histology and the absence of lymph node metastasis were significantly associate</vt:lpwstr>
  </property>
  <property fmtid="{D5CDD505-2E9C-101B-9397-08002B2CF9AE}" pid="360" name="ZOTERO_BREF_R0TtKdJTSWFN_8">
    <vt:lpwstr>d with favorable disease-free survival in univariate and multivariate analyses. In summary, this study demonstrated that 2 major subsets of extra-ampullary duodenal adenocarcinoma, intestinal type and gastric type, are associated with distinct histopathol</vt:lpwstr>
  </property>
  <property fmtid="{D5CDD505-2E9C-101B-9397-08002B2CF9AE}" pid="361" name="ZOTERO_BREF_R0TtKdJTSWFN_9">
    <vt:lpwstr>ogic features and clinical behavior.","DOI":"10.1097/PAS.0000000000000278","ISSN":"1532-0979","note":"PMID: 25310836","journalAbbreviation":"Am. J. Surg. Pathol.","language":"eng","author":[{"family":"Ushiku","given":"Tetsuo"},{"family":"Arnason","given":</vt:lpwstr>
  </property>
  <property fmtid="{D5CDD505-2E9C-101B-9397-08002B2CF9AE}" pid="362" name="ZOTERO_BREF_R0TtKdJTSWFN_10">
    <vt:lpwstr>"Thomas"},{"family":"Fukayama","given":"Masashi"},{"family":"Lauwers","given":"Gregory Y."}],"issued":{"date-parts":[["2014",11]]},"PMID":"25310836"}}],"schema":"https://github.com/citation-style-language/schema/raw/master/csl-citation.json"}</vt:lpwstr>
  </property>
  <property fmtid="{D5CDD505-2E9C-101B-9397-08002B2CF9AE}" pid="363" name="ZOTERO_BREF_c6DiFNAFJMWV_1">
    <vt:lpwstr>ZOTERO_ITEM CSL_CITATION {"citationID":"vvWl7boL","properties":{"formattedCitation":"{\\rtf \\super 25\\nosupersub{}}","plainCitation":"25"},"citationItems":[{"id":7,"uris":["http://zotero.org/users/523529/items/279Q55ER"],"uri":["http://zotero.org/users/</vt:lpwstr>
  </property>
  <property fmtid="{D5CDD505-2E9C-101B-9397-08002B2CF9AE}" pid="364" name="ZOTERO_BREF_c6DiFNAFJMWV_2">
    <vt:lpwstr>523529/items/279Q55ER"],"itemData":{"id":7,"type":"article-journal","title":"Immunophenotype and molecular characterisation of adenocarcinoma of the small intestine","container-title":"British Journal of Cancer","page":"144-150","volume":"102","issue":"1"</vt:lpwstr>
  </property>
  <property fmtid="{D5CDD505-2E9C-101B-9397-08002B2CF9AE}" pid="365" name="ZOTERO_BREF_c6DiFNAFJMWV_3">
    <vt:lpwstr>,"source":"PubMed","abstract":"BACKGROUND: Despite having a dramatically larger surface area than the large intestine, the small intestine is an infrequent site for the development of adenocarcinoma. To better understand the molecular abnormalities in sma</vt:lpwstr>
  </property>
  <property fmtid="{D5CDD505-2E9C-101B-9397-08002B2CF9AE}" pid="366" name="ZOTERO_BREF_c6DiFNAFJMWV_4">
    <vt:lpwstr>ll bowel adenocarcinoma (SBA), we characterised a number of candidate oncogenic pathways and the immunophenotype of this rare cancer.\nMETHODS: Tissue microarrays were constructed from tumour samples from 54 patients with all stages of the disease. Immuno</vt:lpwstr>
  </property>
  <property fmtid="{D5CDD505-2E9C-101B-9397-08002B2CF9AE}" pid="367" name="ZOTERO_BREF_c6DiFNAFJMWV_5">
    <vt:lpwstr>histochemistry and microsatellite instability (MSI) testing were conducted.\nRESULTS: The profile of cytokeratin 20 and 7 coexpression was variable, but expression of caudal type homeobox transcription factor 2 (CDX2) was present in 70% of cases. In this </vt:lpwstr>
  </property>
  <property fmtid="{D5CDD505-2E9C-101B-9397-08002B2CF9AE}" pid="368" name="ZOTERO_BREF_c6DiFNAFJMWV_6">
    <vt:lpwstr>young population (median age 54 years), loss of mismatch repair (MMR) proteins occurred in 35% of patients, with confirmed MSI in 100% of tested cases. Expression of vascular endothelial growth factor-A (VEGF-A) and epidermal growth factor receptor (EGFR)</vt:lpwstr>
  </property>
  <property fmtid="{D5CDD505-2E9C-101B-9397-08002B2CF9AE}" pid="369" name="ZOTERO_BREF_c6DiFNAFJMWV_7">
    <vt:lpwstr> was common, occurring in 96 and 71% of patients, respectively. Only one case showed HER2 expression and none showed loss of phosphatase and tensin homologue mutated on chromosome 10 (PTEN).\nCONCLUSIONS: These results suggest that alterations in DNA MMR </vt:lpwstr>
  </property>
  <property fmtid="{D5CDD505-2E9C-101B-9397-08002B2CF9AE}" pid="370" name="ZOTERO_BREF_c6DiFNAFJMWV_8">
    <vt:lpwstr>pathways are common in SBAs, similar to what is observed in large bowel adenocarcinomas. Furthermore, the high percentage of tumours expressing both EGFR and VEGF suggests that patients with this rare cancer may benefit from therapeutic strategies targeti</vt:lpwstr>
  </property>
  <property fmtid="{D5CDD505-2E9C-101B-9397-08002B2CF9AE}" pid="371" name="ZOTERO_BREF_c6DiFNAFJMWV_9">
    <vt:lpwstr>ng EGFR and VEGF receptor (VEGFR).","DOI":"10.1038/sj.bjc.6605449","ISSN":"1532-1827","note":"PMID: 19935793\nPMCID: PMC2813754","journalAbbreviation":"Br. J. Cancer","language":"eng","author":[{"family":"Overman","given":"M. J."},{"family":"Pozadzides","</vt:lpwstr>
  </property>
  <property fmtid="{D5CDD505-2E9C-101B-9397-08002B2CF9AE}" pid="372" name="ZOTERO_BREF_c6DiFNAFJMWV_10">
    <vt:lpwstr>given":"J."},{"family":"Kopetz","given":"S."},{"family":"Wen","given":"S."},{"family":"Abbruzzese","given":"J. L."},{"family":"Wolff","given":"R. A."},{"family":"Wang","given":"H."}],"issued":{"date-parts":[["2010",1,5]]},"PMID":"19935793","PMCID":"PMC281</vt:lpwstr>
  </property>
  <property fmtid="{D5CDD505-2E9C-101B-9397-08002B2CF9AE}" pid="373" name="ZOTERO_BREF_c6DiFNAFJMWV_11">
    <vt:lpwstr>3754"}}],"schema":"https://github.com/citation-style-language/schema/raw/master/csl-citation.json"}</vt:lpwstr>
  </property>
  <property fmtid="{D5CDD505-2E9C-101B-9397-08002B2CF9AE}" pid="374" name="ZOTERO_BREF_0WfV2hPnel7b_1">
    <vt:lpwstr>ZOTERO_ITEM CSL_CITATION {"citationID":"lwvleAB6","properties":{"formattedCitation":"{\\rtf \\super 29\\nosupersub{}}","plainCitation":"29"},"citationItems":[{"id":178,"uris":["http://zotero.org/users/523529/items/8BVJTQZ6"],"uri":["http://zotero.org/user</vt:lpwstr>
  </property>
  <property fmtid="{D5CDD505-2E9C-101B-9397-08002B2CF9AE}" pid="375" name="ZOTERO_BREF_0WfV2hPnel7b_2">
    <vt:lpwstr>s/523529/items/8BVJTQZ6"],"itemData":{"id":178,"type":"chapter","title":"Small Intestine","container-title":"AJCC Cancer Staging Manual","publisher":"Springer","publisher-place":"New York, NY","page":"127-132","edition":"7th","event-place":"New York, NY",</vt:lpwstr>
  </property>
  <property fmtid="{D5CDD505-2E9C-101B-9397-08002B2CF9AE}" pid="376" name="ZOTERO_BREF_0WfV2hPnel7b_3">
    <vt:lpwstr>"author":[{"family":"Edge","given":"SB"},{"family":"Byrd","given":"DR"},{"family":"Compton","given":"CC"}],"issued":{"date-parts":[["2010"]]}}}],"schema":"https://github.com/citation-style-language/schema/raw/master/csl-citation.json"}</vt:lpwstr>
  </property>
  <property fmtid="{D5CDD505-2E9C-101B-9397-08002B2CF9AE}" pid="377" name="ZOTERO_BREF_9EkiJF2laQqZ_1">
    <vt:lpwstr>ZOTERO_ITEM CSL_CITATION {"citationID":"8u9S0olJ","properties":{"formattedCitation":"{\\rtf \\super 30,31\\nosupersub{}}","plainCitation":"30,31"},"citationItems":[{"id":752,"uris":["http://zotero.org/users/523529/items/WHS3ATJX"],"uri":["http://zotero.or</vt:lpwstr>
  </property>
  <property fmtid="{D5CDD505-2E9C-101B-9397-08002B2CF9AE}" pid="378" name="ZOTERO_BREF_9EkiJF2laQqZ_2">
    <vt:lpwstr>g/users/523529/items/WHS3ATJX"],"itemData":{"id":752,"type":"article-journal","title":"Small bowel adenocarcinoma: understaged and undertreated?","container-title":"Annals of Surgical Oncology","page":"2728-2732","volume":"17","issue":"10","source":"PubMe</vt:lpwstr>
  </property>
  <property fmtid="{D5CDD505-2E9C-101B-9397-08002B2CF9AE}" pid="379" name="ZOTERO_BREF_9EkiJF2laQqZ_3">
    <vt:lpwstr>d","abstract":"BACKGROUND: Primary small bowel adenocarcinoma (SBA) is a rare, chemoresistant tumor with an aggressive clinical nature. Surgery is the mainstay of therapy, but the extent of lymph node (LN) recovery necessary for optimal care of jejunoilea</vt:lpwstr>
  </property>
  <property fmtid="{D5CDD505-2E9C-101B-9397-08002B2CF9AE}" pid="380" name="ZOTERO_BREF_9EkiJF2laQqZ_4">
    <vt:lpwstr>l SBA is unknown.\nMATERIALS AND METHODS: The SEER database was queried to identify patients whose primary jejunoileal SBA was diagnosed between 1995 and 2005. Patients were grouped by AJCC stage and number of LNs recovered from the surgical specimen.\nRE</vt:lpwstr>
  </property>
  <property fmtid="{D5CDD505-2E9C-101B-9397-08002B2CF9AE}" pid="381" name="ZOTERO_BREF_9EkiJF2laQqZ_5">
    <vt:lpwstr>SULTS: Of 1444 patients with primary SBA, 93 (6.4%), 529 (36.6%), 356 (24.7%), and 466 (32.3%) were initially diagnosed with stage I, II, III, and IV disease, respectively. Five-year overall survival (OS) rate was 59.8%, 39.5%, 27.0%, and 3.2% for patient</vt:lpwstr>
  </property>
  <property fmtid="{D5CDD505-2E9C-101B-9397-08002B2CF9AE}" pid="382" name="ZOTERO_BREF_9EkiJF2laQqZ_6">
    <vt:lpwstr>s with stage I, II, III, and IV SBA, respectively. When ≥10 nodes were recovered, OS rate increased nonsignificantly in stage I (73.2% vs. 55.6%) and significantly in stage II (61.8% vs. 32.9%, P &lt; .001) but was unchanged in stage III (27.4% vs. 27.3%, P </vt:lpwstr>
  </property>
  <property fmtid="{D5CDD505-2E9C-101B-9397-08002B2CF9AE}" pid="383" name="ZOTERO_BREF_9EkiJF2laQqZ_7">
    <vt:lpwstr>= .13). Recovery of ≥10 nodes occurred in 26.9%, 23.6%, and 42.1% of patients with stage I, II, and III SBA, respectively. Multivariate analysis identified age, AJCC stage, site of primary tumor, recovery of ≥10 LNs, and number of positive nodes as signif</vt:lpwstr>
  </property>
  <property fmtid="{D5CDD505-2E9C-101B-9397-08002B2CF9AE}" pid="384" name="ZOTERO_BREF_9EkiJF2laQqZ_8">
    <vt:lpwstr>icant for OS.\nCONCLUSIONS: We have found SBA staging is largely inadequate. Our results suggest recovery of ≥10 LNs ensures accurate staging. Improvement in stage II SBA OS after adequate LN may reflect a high degree of understaging in this dataset rathe</vt:lpwstr>
  </property>
  <property fmtid="{D5CDD505-2E9C-101B-9397-08002B2CF9AE}" pid="385" name="ZOTERO_BREF_9EkiJF2laQqZ_9">
    <vt:lpwstr>r than a therapeutic effect of LAD.","DOI":"10.1245/s10434-010-1109-x","ISSN":"1534-4681","note":"PMID: 20458546","shortTitle":"Small bowel adenocarcinoma","journalAbbreviation":"Ann. Surg. Oncol.","language":"eng","author":[{"family":"Nicholl","given":"M</vt:lpwstr>
  </property>
  <property fmtid="{D5CDD505-2E9C-101B-9397-08002B2CF9AE}" pid="386" name="ZOTERO_BREF_9EkiJF2laQqZ_10">
    <vt:lpwstr>ichael B."},{"family":"Ahuja","given":"Vanita"},{"family":"Conway","given":"W. Charles"},{"family":"Vu","given":"Vu D."},{"family":"Sim","given":"Myung-Shin"},{"family":"Singh","given":"Gagandeep"}],"issued":{"date-parts":[["2010",10]]},"PMID":"20458546"}</vt:lpwstr>
  </property>
  <property fmtid="{D5CDD505-2E9C-101B-9397-08002B2CF9AE}" pid="387" name="ZOTERO_BREF_9EkiJF2laQqZ_11">
    <vt:lpwstr>,"label":"page"},{"id":238,"uris":["http://zotero.org/users/523529/items/AJ7F36CF"],"uri":["http://zotero.org/users/523529/items/AJ7F36CF"],"itemData":{"id":238,"type":"article-journal","title":"Prognostic relevance of lymph node ratio and total lymph nod</vt:lpwstr>
  </property>
  <property fmtid="{D5CDD505-2E9C-101B-9397-08002B2CF9AE}" pid="388" name="ZOTERO_BREF_9EkiJF2laQqZ_12">
    <vt:lpwstr>e count for small bowel adenocarcinoma","container-title":"Surgery","page":"486-493","volume":"158","issue":"2","source":"PubMed","abstract":"BACKGROUND: Nodal metastasis is a known prognostic factor for small bowel adenocarcinoma. The goals of this study</vt:lpwstr>
  </property>
  <property fmtid="{D5CDD505-2E9C-101B-9397-08002B2CF9AE}" pid="389" name="ZOTERO_BREF_9EkiJF2laQqZ_13">
    <vt:lpwstr> were to evaluate the number of lymph nodes (LNs) that should be retrieved and the impact of lymph node ratio (LNR) on survival.\nMETHODS: Surveillance, Epidemiology, and End Results was queried to identify patients with small bowel adenocarcinoma who und</vt:lpwstr>
  </property>
  <property fmtid="{D5CDD505-2E9C-101B-9397-08002B2CF9AE}" pid="390" name="ZOTERO_BREF_9EkiJF2laQqZ_14">
    <vt:lpwstr>erwent resection from 1988 to 2010. Survival was calculated with the Kaplan-Meier method. Multivariate analysis identified predictors of survival.\nRESULTS: A total of 2,772 patients underwent resection with at least one node retrieved, and this sample in</vt:lpwstr>
  </property>
  <property fmtid="{D5CDD505-2E9C-101B-9397-08002B2CF9AE}" pid="391" name="ZOTERO_BREF_9EkiJF2laQqZ_15">
    <vt:lpwstr>cluded equal numbers of duodenal (n = 1,387) and jejunoileal (n = 1,386) adenocarcinomas. There were 1,371 patients with no nodal metastasis (N0, 49.4%), 928 N1 (33.5%), and 474 N2 (17.1%). The median numbers of LNs examined for duodenal and jejunoileal c</vt:lpwstr>
  </property>
  <property fmtid="{D5CDD505-2E9C-101B-9397-08002B2CF9AE}" pid="392" name="ZOTERO_BREF_9EkiJF2laQqZ_16">
    <vt:lpwstr>ancers were 9 and 8, respectively. Cut-point analysis demonstrated that harvesting at least 9 for jejunoileal and 5 LN for duodenal cancers resulted in the greatest survival difference. Increasing LNR at both sites was associated with decreased overall me</vt:lpwstr>
  </property>
  <property fmtid="{D5CDD505-2E9C-101B-9397-08002B2CF9AE}" pid="393" name="ZOTERO_BREF_9EkiJF2laQqZ_17">
    <vt:lpwstr>dian survival (LNR = 0, 71 months; LNR 0-0.02, 35 months; LNR 0.21-0.4, 25 months; and LNR &gt;0.4, 16 months; P &lt; .001). Multivariate analysis confirmed number of LNs examined, T-stage, LN positivity, and LNR were independent predictors of survival.\nCONCLU</vt:lpwstr>
  </property>
  <property fmtid="{D5CDD505-2E9C-101B-9397-08002B2CF9AE}" pid="394" name="ZOTERO_BREF_9EkiJF2laQqZ_18">
    <vt:lpwstr>SION: LNR has a profound impact on survival in patients with small bowel adenocarcinoma. To achieve adequate staging, we recommend retrieving a minimum of 5 LN for duodenal and 9 LN for jejunoileal adenocarcinomas.","DOI":"10.1016/j.surg.2015.03.048","ISS</vt:lpwstr>
  </property>
  <property fmtid="{D5CDD505-2E9C-101B-9397-08002B2CF9AE}" pid="395" name="ZOTERO_BREF_9EkiJF2laQqZ_19">
    <vt:lpwstr>N":"1532-7361","note":"PMID: 26013988","journalAbbreviation":"Surgery","language":"eng","author":[{"family":"Tran","given":"Thuy B."},{"family":"Qadan","given":"Motaz"},{"family":"Dua","given":"Monica M."},{"family":"Norton","given":"Jeffrey A."},{"family</vt:lpwstr>
  </property>
  <property fmtid="{D5CDD505-2E9C-101B-9397-08002B2CF9AE}" pid="396" name="ZOTERO_BREF_9EkiJF2laQqZ_20">
    <vt:lpwstr>":"Poultsides","given":"George A."},{"family":"Visser","given":"Brendan C."}],"issued":{"date-parts":[["2015",8]]},"PMID":"26013988"},"label":"page"}],"schema":"https://github.com/citation-style-language/schema/raw/master/csl-citation.json"}</vt:lpwstr>
  </property>
  <property fmtid="{D5CDD505-2E9C-101B-9397-08002B2CF9AE}" pid="397" name="ZOTERO_BREF_g6XjU2gkdzZA_1">
    <vt:lpwstr>ZOTERO_ITEM CSL_CITATION {"citationID":"19fqbjg9gv","properties":{"formattedCitation":"{\\rtf \\super 32\\uc0\\u8211{}39\\nosupersub{}}","plainCitation":"32–39"},"citationItems":[{"id":164,"uris":["http://zotero.org/users/523529/items/7UUMP5PI"],"uri":["h</vt:lpwstr>
  </property>
  <property fmtid="{D5CDD505-2E9C-101B-9397-08002B2CF9AE}" pid="398" name="ZOTERO_BREF_g6XjU2gkdzZA_2">
    <vt:lpwstr>ttp://zotero.org/users/523529/items/7UUMP5PI"],"itemData":{"id":164,"type":"article-journal","title":"Primary adenocarcinoma of the duodenum","container-title":"Archives of surgery (Chicago, Ill.: 1960)","page":"805-807","volume":"108","issue":"6","source</vt:lpwstr>
  </property>
  <property fmtid="{D5CDD505-2E9C-101B-9397-08002B2CF9AE}" pid="399" name="ZOTERO_BREF_g6XjU2gkdzZA_3">
    <vt:lpwstr>":"NCBI PubMed","ISSN":"0004-0010","note":"PMID: 4545398","journalAbbreviation":"Arch Surg","language":"eng","author":[{"family":"Moss","given":"W M"},{"family":"McCart","given":"P M"},{"family":"Juler","given":"G"},{"family":"Miller","given":"D R"}],"iss</vt:lpwstr>
  </property>
  <property fmtid="{D5CDD505-2E9C-101B-9397-08002B2CF9AE}" pid="400" name="ZOTERO_BREF_g6XjU2gkdzZA_4">
    <vt:lpwstr>ued":{"date-parts":[["1974",6]]},"PMID":"4545398"},"label":"page"},{"id":182,"uris":["http://zotero.org/users/523529/items/8FI7DJPB"],"uri":["http://zotero.org/users/523529/items/8FI7DJPB"],"itemData":{"id":182,"type":"article-journal","title":"Adenocarci</vt:lpwstr>
  </property>
  <property fmtid="{D5CDD505-2E9C-101B-9397-08002B2CF9AE}" pid="401" name="ZOTERO_BREF_g6XjU2gkdzZA_5">
    <vt:lpwstr>noma of the small intestine","container-title":"American journal of surgery","page":"66-71","volume":"147","issue":"1","source":"NCBI PubMed","abstract":"Sixty-five patients with adenocarcinoma of the small intestine were encountered over a 31 year period</vt:lpwstr>
  </property>
  <property fmtid="{D5CDD505-2E9C-101B-9397-08002B2CF9AE}" pid="402" name="ZOTERO_BREF_g6XjU2gkdzZA_6">
    <vt:lpwstr>. The duodenum was the most common location, with a decreasing frequency distally. Associated malignancies were present in a fourth of the patients. Presenting signs and symptoms were vague and related to either obstruction or bleeding. Barium contrast ex</vt:lpwstr>
  </property>
  <property fmtid="{D5CDD505-2E9C-101B-9397-08002B2CF9AE}" pid="403" name="ZOTERO_BREF_g6XjU2gkdzZA_7">
    <vt:lpwstr>amination and endoscopy for duodenal tumors were the primary diagnostic modalities. Curative treatment was wide resection of bowel and mesentery for jejunal and ileal tumors and pancreaticoduodenectomy for duodenal tumors. Favorable prognosticators includ</vt:lpwstr>
  </property>
  <property fmtid="{D5CDD505-2E9C-101B-9397-08002B2CF9AE}" pid="404" name="ZOTERO_BREF_g6XjU2gkdzZA_8">
    <vt:lpwstr>ed jejunal location, absence of nodal metastases, and a well-differentiated grade. Stage for stage, the prognosis of patients with adenocarcinoma of the small intestine parallels that of patients with adenocarcinoma of the colon. With greater awareness of</vt:lpwstr>
  </property>
  <property fmtid="{D5CDD505-2E9C-101B-9397-08002B2CF9AE}" pid="405" name="ZOTERO_BREF_g6XjU2gkdzZA_9">
    <vt:lpwstr> this tumor, it is possible that earlier detection will lead to improved overall survival.","ISSN":"0002-9610","note":"PMID: 6691554","journalAbbreviation":"Am. J. Surg.","language":"eng","author":[{"family":"Ouriel","given":"K"},{"family":"Adams","given"</vt:lpwstr>
  </property>
  <property fmtid="{D5CDD505-2E9C-101B-9397-08002B2CF9AE}" pid="406" name="ZOTERO_BREF_g6XjU2gkdzZA_10">
    <vt:lpwstr>:"J T"}],"issued":{"date-parts":[["1984",1]]},"PMID":"6691554"},"label":"page"},{"id":696,"uris":["http://zotero.org/users/523529/items/UF5PG8QN"],"uri":["http://zotero.org/users/523529/items/UF5PG8QN"],"itemData":{"id":696,"type":"article-journal","title</vt:lpwstr>
  </property>
  <property fmtid="{D5CDD505-2E9C-101B-9397-08002B2CF9AE}" pid="407" name="ZOTERO_BREF_g6XjU2gkdzZA_11">
    <vt:lpwstr>":"Carcinoma of the duodenum","container-title":"Cancer","page":"1010-1015","volume":"29","issue":"4","source":"NCBI PubMed","ISSN":"0008-543X","note":"PMID: 5017329","journalAbbreviation":"Cancer","language":"eng","author":[{"family":"Cortese","given":"A</vt:lpwstr>
  </property>
  <property fmtid="{D5CDD505-2E9C-101B-9397-08002B2CF9AE}" pid="408" name="ZOTERO_BREF_g6XjU2gkdzZA_12">
    <vt:lpwstr> F"},{"family":"Cornell","given":"G N"}],"issued":{"date-parts":[["1972",4]]},"PMID":"5017329"},"label":"page"},{"id":118,"uris":["http://zotero.org/users/523529/items/6EE9ZMPE"],"uri":["http://zotero.org/users/523529/items/6EE9ZMPE"],"itemData":{"id":118</vt:lpwstr>
  </property>
  <property fmtid="{D5CDD505-2E9C-101B-9397-08002B2CF9AE}" pid="409" name="ZOTERO_BREF_g6XjU2gkdzZA_13">
    <vt:lpwstr>,"type":"article-journal","title":"Adenocarcinoma of the duodenum: factors influencing long-term survival","container-title":"Journal of gastrointestinal surgery: official journal of the Society for Surgery of the Alimentary Tract","page":"79-87","volume"</vt:lpwstr>
  </property>
  <property fmtid="{D5CDD505-2E9C-101B-9397-08002B2CF9AE}" pid="410" name="ZOTERO_BREF_g6XjU2gkdzZA_14">
    <vt:lpwstr>:"2","issue":"1","source":"NCBI PubMed","abstract":"This single-institution retrospective analysis reviews the management and outcome of patients with surgically treated adenocarcinoma of the duodenum. Between February 1984 and August 1996, fifty-five pat</vt:lpwstr>
  </property>
  <property fmtid="{D5CDD505-2E9C-101B-9397-08002B2CF9AE}" pid="411" name="ZOTERO_BREF_g6XjU2gkdzZA_15">
    <vt:lpwstr>ients with adenocarcinoma of the duodenum underwent surgery at The Johns Hopkins Hospital. Univariate analysis was performed to identify possible prognostic indicators. Curative resection was performed in 48 patients (87%): 35 of these patients (73%) unde</vt:lpwstr>
  </property>
  <property fmtid="{D5CDD505-2E9C-101B-9397-08002B2CF9AE}" pid="412" name="ZOTERO_BREF_g6XjU2gkdzZA_16">
    <vt:lpwstr>rwent a pancreaticoduodenectomy (PD), whereas 27% (n = 13) underwent a pancreas-sparing duodenectomy (PSD). Patients undergoing PD were comparable to those undergoing PSD with respect to demographic factors, presenting symptoms, and tumor pathology. The r</vt:lpwstr>
  </property>
  <property fmtid="{D5CDD505-2E9C-101B-9397-08002B2CF9AE}" pid="413" name="ZOTERO_BREF_g6XjU2gkdzZA_17">
    <vt:lpwstr>emaining 13% of patients (n = 7) were deemed unresectable at the time of surgery and underwent biopsy and/or palliative bypass. PD was associated with an increase in postoperative complications when compared to PSD (57% vs. 30%), but this difference was n</vt:lpwstr>
  </property>
  <property fmtid="{D5CDD505-2E9C-101B-9397-08002B2CF9AE}" pid="414" name="ZOTERO_BREF_g6XjU2gkdzZA_18">
    <vt:lpwstr>ot statistically significant. One perioperative death occurred following PD (mortality 2.9%). The overall 5-year survival rate for the 48 patients undergoing potentially curative resection was 53%. Negative resection margins (P &lt;0.001), PD (P &lt;0.005), and</vt:lpwstr>
  </property>
  <property fmtid="{D5CDD505-2E9C-101B-9397-08002B2CF9AE}" pid="415" name="ZOTERO_BREF_g6XjU2gkdzZA_19">
    <vt:lpwstr> tumors in the first and second portions of the duodenum (P &lt;0.05) were favorable predictors of long-term survival by univariate analysis. Nodal status, tumor diameter, degree of differentiation, and the use of adjuvant chemoradiation therapy did not infl</vt:lpwstr>
  </property>
  <property fmtid="{D5CDD505-2E9C-101B-9397-08002B2CF9AE}" pid="416" name="ZOTERO_BREF_g6XjU2gkdzZA_20">
    <vt:lpwstr>uence survival. These data support an aggressive role for resection in patients with adenocarcinoma of the dueodenum","ISSN":"1091-255X","note":"PMID: 9841972","shortTitle":"Adenocarcinoma of the duodenum","journalAbbreviation":"J. Gastrointest. Surg.","l</vt:lpwstr>
  </property>
  <property fmtid="{D5CDD505-2E9C-101B-9397-08002B2CF9AE}" pid="417" name="ZOTERO_BREF_g6XjU2gkdzZA_21">
    <vt:lpwstr>anguage":"eng","author":[{"family":"Sohn","given":"T A"},{"family":"Lillemoe","given":"K D"},{"family":"Cameron","given":"J L"},{"family":"Pitt","given":"H A"},{"family":"Kaufman","given":"H S"},{"family":"Hruban","given":"R H"},{"family":"Yeo","given":"C</vt:lpwstr>
  </property>
  <property fmtid="{D5CDD505-2E9C-101B-9397-08002B2CF9AE}" pid="418" name="ZOTERO_BREF_g6XjU2gkdzZA_22">
    <vt:lpwstr> J"}],"issued":{"date-parts":[["1998",2]]},"PMID":"9841972"},"label":"page"},{"id":274,"uris":["http://zotero.org/users/523529/items/CFZF92ZV"],"uri":["http://zotero.org/users/523529/items/CFZF92ZV"],"itemData":{"id":274,"type":"article-journal","title":"</vt:lpwstr>
  </property>
  <property fmtid="{D5CDD505-2E9C-101B-9397-08002B2CF9AE}" pid="419" name="ZOTERO_BREF_g6XjU2gkdzZA_23">
    <vt:lpwstr>Primary carcinoma of the duodenum; report of 15 cases","container-title":"Gastroenterology","page":"189-198","volume":"29","issue":"2","source":"NCBI PubMed","ISSN":"0016-5085","note":"PMID: 13251409","journalAbbreviation":"Gastroenterology","language":"e</vt:lpwstr>
  </property>
  <property fmtid="{D5CDD505-2E9C-101B-9397-08002B2CF9AE}" pid="420" name="ZOTERO_BREF_g6XjU2gkdzZA_24">
    <vt:lpwstr>ng","author":[{"family":"Brenner","given":"R L"},{"family":"Brown","given":"C H"}],"issued":{"date-parts":[["1955",8]]},"PMID":"13251409"},"label":"page"},{"id":397,"uris":["http://zotero.org/users/523529/items/H6XG4E8Q"],"uri":["http://zotero.org/users/5</vt:lpwstr>
  </property>
  <property fmtid="{D5CDD505-2E9C-101B-9397-08002B2CF9AE}" pid="421" name="ZOTERO_BREF_g6XjU2gkdzZA_25">
    <vt:lpwstr>23529/items/H6XG4E8Q"],"itemData":{"id":397,"type":"article-journal","title":"Primary Carcinoma of the Duodenum","container-title":"Annals of surgery","page":"738-750","volume":"116","issue":"5","source":"NCBI PubMed","ISSN":"0003-4932","note":"PMID: 1785</vt:lpwstr>
  </property>
  <property fmtid="{D5CDD505-2E9C-101B-9397-08002B2CF9AE}" pid="422" name="ZOTERO_BREF_g6XjU2gkdzZA_26">
    <vt:lpwstr>8134 \nPMCID: PMC1543890","journalAbbreviation":"Ann. Surg.","language":"eng","author":[{"family":"Berger","given":"L"},{"family":"Koppelman","given":"H"}],"issued":{"date-parts":[["1942",11]]},"PMID":"17858134","PMCID":"PMC1543890"},"label":"page"},{"id"</vt:lpwstr>
  </property>
  <property fmtid="{D5CDD505-2E9C-101B-9397-08002B2CF9AE}" pid="423" name="ZOTERO_BREF_g6XjU2gkdzZA_27">
    <vt:lpwstr>:73,"uris":["http://zotero.org/users/523529/items/4CREHGVR"],"uri":["http://zotero.org/users/523529/items/4CREHGVR"],"itemData":{"id":73,"type":"article-journal","title":"Mortality and morbidity associated with resection of pancreaticoduodenal cancers","c</vt:lpwstr>
  </property>
  <property fmtid="{D5CDD505-2E9C-101B-9397-08002B2CF9AE}" pid="424" name="ZOTERO_BREF_g6XjU2gkdzZA_28">
    <vt:lpwstr>ontainer-title":"The American surgeon","page":"74-79","volume":"27","source":"NCBI PubMed","ISSN":"0003-1348","note":"PMID: 13728704","journalAbbreviation":"Am Surg","language":"eng","author":[{"family":"Newton","given":"W T"}],"issued":{"date-parts":[["1</vt:lpwstr>
  </property>
  <property fmtid="{D5CDD505-2E9C-101B-9397-08002B2CF9AE}" pid="425" name="ZOTERO_BREF_g6XjU2gkdzZA_29">
    <vt:lpwstr>961",1]]},"PMID":"13728704"},"label":"page"},{"id":457,"uris":["http://zotero.org/users/523529/items/JG67RFJF"],"uri":["http://zotero.org/users/523529/items/JG67RFJF"],"itemData":{"id":457,"type":"article-journal","title":"Carcinoma of the suprapapillary </vt:lpwstr>
  </property>
  <property fmtid="{D5CDD505-2E9C-101B-9397-08002B2CF9AE}" pid="426" name="ZOTERO_BREF_g6XjU2gkdzZA_30">
    <vt:lpwstr>portion of the duodenum","container-title":"Archives of Surgery","page":"99-129","volume":"35","issue":"1","source":"Silverchair","abstract":"The purpose of this communication is to report six cases of carcinoma of the suprapapillary segment of the duoden</vt:lpwstr>
  </property>
  <property fmtid="{D5CDD505-2E9C-101B-9397-08002B2CF9AE}" pid="427" name="ZOTERO_BREF_g6XjU2gkdzZA_31">
    <vt:lpwstr>um and to analyze and summarize the data obtained from the reported cases of this condition. Reports of one hundred and four cases were abstracted from the literature, thirty-five1 of which were regarded as acceptable on the basis of the data presented, a</vt:lpwstr>
  </property>
  <property fmtid="{D5CDD505-2E9C-101B-9397-08002B2CF9AE}" pid="428" name="ZOTERO_BREF_g6XjU2gkdzZA_32">
    <vt:lpwstr> clinical history and gross and microscopic studies of the primary lesion being presented in each report. Twelve2 additional cases, although probably authentic examples of this condition, could not be included in the present analysis because of insufficie</vt:lpwstr>
  </property>
  <property fmtid="{D5CDD505-2E9C-101B-9397-08002B2CF9AE}" pid="429" name="ZOTERO_BREF_g6XjU2gkdzZA_33">
    <vt:lpwstr>nt clinical or pathologic data. Fifty-seven more reported cases were discarded, nineteen because, owing to involvement of the stomach, pancreas or bile passages in the malignant process,3 the duodenal origin of the lesion was not established with certaint</vt:lpwstr>
  </property>
  <property fmtid="{D5CDD505-2E9C-101B-9397-08002B2CF9AE}" pid="430" name="ZOTERO_BREF_g6XjU2gkdzZA_34">
    <vt:lpwstr>y and thirty-eight4 because the histologic studies were not reported, the diagnosis","DOI":"10.1001/archsurg.1937.01190130102005","ISSN":"0272-5533","journalAbbreviation":"Arch Surg","author":[{"literal":"Stewart HL"},{"literal":"Lieber MM"}],"issued":{"d</vt:lpwstr>
  </property>
  <property fmtid="{D5CDD505-2E9C-101B-9397-08002B2CF9AE}" pid="431" name="ZOTERO_BREF_g6XjU2gkdzZA_35">
    <vt:lpwstr>ate-parts":[["1937",7,1]]}},"label":"page"}],"schema":"https://github.com/citation-style-language/schema/raw/master/csl-citation.json"}</vt:lpwstr>
  </property>
  <property fmtid="{D5CDD505-2E9C-101B-9397-08002B2CF9AE}" pid="432" name="ZOTERO_BREF_RfrrUHu5p8iR_1">
    <vt:lpwstr>ZOTERO_ITEM CSL_CITATION {"citationID":"2j2bnek0ni","properties":{"formattedCitation":"{\\rtf \\super 40\\uc0\\u8211{}42\\nosupersub{}}","plainCitation":"40–42"},"citationItems":[{"id":142,"uris":["http://zotero.org/users/523529/items/79238USM"],"uri":["h</vt:lpwstr>
  </property>
  <property fmtid="{D5CDD505-2E9C-101B-9397-08002B2CF9AE}" pid="433" name="ZOTERO_BREF_RfrrUHu5p8iR_2">
    <vt:lpwstr>ttp://zotero.org/users/523529/items/79238USM"],"itemData":{"id":142,"type":"article-journal","title":"Primary adenocarcinoma of the duodenum: management and survival in 67 patients","container-title":"Annals of surgical oncology","page":"73-78","volume":"</vt:lpwstr>
  </property>
  <property fmtid="{D5CDD505-2E9C-101B-9397-08002B2CF9AE}" pid="434" name="ZOTERO_BREF_RfrrUHu5p8iR_3">
    <vt:lpwstr>1","issue":"1","source":"NCBI PubMed","abstract":"BACKGROUND: Because of the rarity of primary adenocarcinoma of the duodenum, accumulation of natural history data has been difficult. As a result, debate continues over important treatment issues.\nMETHODS</vt:lpwstr>
  </property>
  <property fmtid="{D5CDD505-2E9C-101B-9397-08002B2CF9AE}" pid="435" name="ZOTERO_BREF_RfrrUHu5p8iR_4">
    <vt:lpwstr>: We did a retrospective review of 67 patients with nonampullary adenocarcinoma of the duodenum treated at the University of Texas M.D. Anderson Cancer Center between 1967 and 1991. Presenting symptoms and signs, diagnostic studies, operation performed, s</vt:lpwstr>
  </property>
  <property fmtid="{D5CDD505-2E9C-101B-9397-08002B2CF9AE}" pid="436" name="ZOTERO_BREF_RfrrUHu5p8iR_5">
    <vt:lpwstr>urgical pathology, and survival were analyzed.\nRESULTS: A primary duodenal tumor was demonstrated by upper gastrointestinal radiographs (UGI) in 37 of 42 patients (88%), esophagogastroduodenoscopy (EGD) in 49 of 55 (89%), and computerized tomograms (CT) </vt:lpwstr>
  </property>
  <property fmtid="{D5CDD505-2E9C-101B-9397-08002B2CF9AE}" pid="437" name="ZOTERO_BREF_RfrrUHu5p8iR_6">
    <vt:lpwstr>in 21 of 42 (50%). A curative resection was performed in 36 of the 59 patients who underwent operation (61%); 27 had pancreaticoduodenectomies and nine had wide local excisions. Overall 5-year survival was 29%. The 5-year survival difference between resec</vt:lpwstr>
  </property>
  <property fmtid="{D5CDD505-2E9C-101B-9397-08002B2CF9AE}" pid="438" name="ZOTERO_BREF_RfrrUHu5p8iR_7">
    <vt:lpwstr>ted and unresected patients was 54% versus 0%, respectively (p &lt; 0.0001). No survival difference was noted between patients who underwent pancreaticoduodenectomy rather than wide local excision. Lymph node metastases were significantly related to the occu</vt:lpwstr>
  </property>
  <property fmtid="{D5CDD505-2E9C-101B-9397-08002B2CF9AE}" pid="439" name="ZOTERO_BREF_RfrrUHu5p8iR_8">
    <vt:lpwstr>rrence of distant metastases (p = 0.0034). The 5-year survival for patients with stage I or II tumors was 100% and 52%, respectively, compared to 45% and 0% for stage III and IV (p &lt; 0.0001).\nCONCLUSIONS: Our data suggest that UGI and EGD are effective f</vt:lpwstr>
  </property>
  <property fmtid="{D5CDD505-2E9C-101B-9397-08002B2CF9AE}" pid="440" name="ZOTERO_BREF_RfrrUHu5p8iR_9">
    <vt:lpwstr>or diagnosing duodenal carcinoma. Survival is improved by curative resection and is not compromised by a wide local excision instead of a pancreaticoduodenectomy for lesions of the third and fourth portion. We recommend that adjuvant chemotherapy be consi</vt:lpwstr>
  </property>
  <property fmtid="{D5CDD505-2E9C-101B-9397-08002B2CF9AE}" pid="441" name="ZOTERO_BREF_RfrrUHu5p8iR_10">
    <vt:lpwstr>dered for stage III disease, because distant failure is the predominant pattern of failure in this group.","ISSN":"1068-9265","note":"PMID: 7834432","shortTitle":"Primary adenocarcinoma of the duodenum","journalAbbreviation":"Ann. Surg. Oncol.","language"</vt:lpwstr>
  </property>
  <property fmtid="{D5CDD505-2E9C-101B-9397-08002B2CF9AE}" pid="442" name="ZOTERO_BREF_RfrrUHu5p8iR_11">
    <vt:lpwstr>:"eng","author":[{"family":"Barnes","given":"G","suffix":"Jr"},{"family":"Romero","given":"L"},{"family":"Hess","given":"K R"},{"family":"Curley","given":"S A"}],"issued":{"date-parts":[["1994",1]]},"PMID":"7834432"},"label":"page"},{"id":504,"uris":["htt</vt:lpwstr>
  </property>
  <property fmtid="{D5CDD505-2E9C-101B-9397-08002B2CF9AE}" pid="443" name="ZOTERO_BREF_RfrrUHu5p8iR_12">
    <vt:lpwstr>p://zotero.org/users/523529/items/MUPN3VKR"],"uri":["http://zotero.org/users/523529/items/MUPN3VKR"],"itemData":{"id":504,"type":"article-journal","title":"Improving survival in adenocarcinoma of the duodenum","container-title":"American journal of surger</vt:lpwstr>
  </property>
  <property fmtid="{D5CDD505-2E9C-101B-9397-08002B2CF9AE}" pid="444" name="ZOTERO_BREF_RfrrUHu5p8iR_13">
    <vt:lpwstr>y","page":"228-231","volume":"141","issue":"2","source":"NCBI PubMed","abstract":"The records of 104 patients with primary adenocarcinoma of the duodenum were reviewed. All patients were followed up to the date of this report, 91 for at least 5 years. Mel</vt:lpwstr>
  </property>
  <property fmtid="{D5CDD505-2E9C-101B-9397-08002B2CF9AE}" pid="445" name="ZOTERO_BREF_RfrrUHu5p8iR_14">
    <vt:lpwstr>ena was an ominous preoperative finding. Survival was directly related to nodal status, the grade of the lesion, and the ability of the surgeon to minimize or eliminate operative mortality. Fifty percent of the lesions were resectable for cure, and the 5 </vt:lpwstr>
  </property>
  <property fmtid="{D5CDD505-2E9C-101B-9397-08002B2CF9AE}" pid="446" name="ZOTERO_BREF_RfrrUHu5p8iR_15">
    <vt:lpwstr>year survival rate for patients with resectable lesions was 46 percent. All eight patients treated with segmental resections for lesions in the third and fourth portions of the duodenum survived at least 5 years. These data are a great improvement over th</vt:lpwstr>
  </property>
  <property fmtid="{D5CDD505-2E9C-101B-9397-08002B2CF9AE}" pid="447" name="ZOTERO_BREF_RfrrUHu5p8iR_16">
    <vt:lpwstr>ose in previous reports and suggest that this disease may be much more treatable than previously believed.","ISSN":"0002-9610","note":"PMID: 6257130","journalAbbreviation":"Am. J. Surg.","language":"eng","author":[{"family":"Joesting","given":"D R"},{"fam</vt:lpwstr>
  </property>
  <property fmtid="{D5CDD505-2E9C-101B-9397-08002B2CF9AE}" pid="448" name="ZOTERO_BREF_RfrrUHu5p8iR_17">
    <vt:lpwstr>ily":"Beart","given":"R W","suffix":"Jr"},{"family":"Heerden","given":"J A","non-dropping-particle":"van"},{"family":"Weiland","given":"L H"}],"issued":{"date-parts":[["1981",2]]},"PMID":"6257130"},"label":"page"},{"id":799,"uris":["http://zotero.org/user</vt:lpwstr>
  </property>
  <property fmtid="{D5CDD505-2E9C-101B-9397-08002B2CF9AE}" pid="449" name="ZOTERO_BREF_RfrrUHu5p8iR_18">
    <vt:lpwstr>s/523529/items/ZCEN7RE3"],"uri":["http://zotero.org/users/523529/items/ZCEN7RE3"],"itemData":{"id":799,"type":"article-journal","title":"Primary adenocarcinoma of third and fourth portions of duodenum. Favorable prognosis after resection","container-title</vt:lpwstr>
  </property>
  <property fmtid="{D5CDD505-2E9C-101B-9397-08002B2CF9AE}" pid="450" name="ZOTERO_BREF_RfrrUHu5p8iR_19">
    <vt:lpwstr>":"Archives of surgery (Chicago, Ill.: 1960)","page":"557-560","volume":"127","issue":"5","source":"NCBI PubMed","abstract":"Duodenal adenocarcinoma, a rare malignant lesion, is associated with a poor 5-year survival. Few series have addressed differences</vt:lpwstr>
  </property>
  <property fmtid="{D5CDD505-2E9C-101B-9397-08002B2CF9AE}" pid="451" name="ZOTERO_BREF_RfrrUHu5p8iR_20">
    <vt:lpwstr> between resectable tumors of the proximal and distal duodenum. We reviewed records of 17 consecutive patients with adenocarcinoma of the duodenum who underwent resection: 10 had adenocarcinoma of the proximal duodenum, and seven had tumors of the distal </vt:lpwstr>
  </property>
  <property fmtid="{D5CDD505-2E9C-101B-9397-08002B2CF9AE}" pid="452" name="ZOTERO_BREF_RfrrUHu5p8iR_21">
    <vt:lpwstr>duodenum. Most patients underwent pancreatoduodenectomy. Five patients with adenocarcinoma of the distal duodenum underwent segmental resection. No perioperative deaths occurred. Six of 10 patients with proximal tumors died of metastatic disease. Of the s</vt:lpwstr>
  </property>
  <property fmtid="{D5CDD505-2E9C-101B-9397-08002B2CF9AE}" pid="453" name="ZOTERO_BREF_RfrrUHu5p8iR_22">
    <vt:lpwstr>even patients with tumors of the distal duodenum, five are alive without evidence of disease, and two died of unrelated causes. The survival of patients with adenocarcinoma of the distal duodenum is surprisingly good, and segmental resection is the proced</vt:lpwstr>
  </property>
  <property fmtid="{D5CDD505-2E9C-101B-9397-08002B2CF9AE}" pid="454" name="ZOTERO_BREF_RfrrUHu5p8iR_23">
    <vt:lpwstr>ure of choice.","ISSN":"0004-0010","note":"PMID: 1349472","journalAbbreviation":"Arch Surg","language":"eng","author":[{"family":"Lowell","given":"J A"},{"family":"Rossi","given":"R L"},{"family":"Munson","given":"J L"},{"family":"Braasch","given":"J W"}]</vt:lpwstr>
  </property>
  <property fmtid="{D5CDD505-2E9C-101B-9397-08002B2CF9AE}" pid="455" name="ZOTERO_BREF_RfrrUHu5p8iR_24">
    <vt:lpwstr>,"issued":{"date-parts":[["1992",5]]},"PMID":"1349472"},"label":"page"}],"schema":"https://github.com/citation-style-language/schema/raw/master/csl-citation.json"}</vt:lpwstr>
  </property>
  <property fmtid="{D5CDD505-2E9C-101B-9397-08002B2CF9AE}" pid="456" name="ZOTERO_BREF_xA4TRLMGAZme_1">
    <vt:lpwstr>ZOTERO_ITEM CSL_CITATION {"citationID":"2js1s0l2aa","properties":{"formattedCitation":"{\\rtf \\super 13,42\\uc0\\u8211{}48\\nosupersub{}}","plainCitation":"13,42–48"},"citationItems":[{"id":799,"uris":["http://zotero.org/users/523529/items/ZCEN7RE3"],"ur</vt:lpwstr>
  </property>
  <property fmtid="{D5CDD505-2E9C-101B-9397-08002B2CF9AE}" pid="457" name="ZOTERO_BREF_xA4TRLMGAZme_2">
    <vt:lpwstr>i":["http://zotero.org/users/523529/items/ZCEN7RE3"],"itemData":{"id":799,"type":"article-journal","title":"Primary adenocarcinoma of third and fourth portions of duodenum. Favorable prognosis after resection","container-title":"Archives of surgery (Chica</vt:lpwstr>
  </property>
  <property fmtid="{D5CDD505-2E9C-101B-9397-08002B2CF9AE}" pid="458" name="ZOTERO_BREF_xA4TRLMGAZme_3">
    <vt:lpwstr>go, Ill.: 1960)","page":"557-560","volume":"127","issue":"5","source":"NCBI PubMed","abstract":"Duodenal adenocarcinoma, a rare malignant lesion, is associated with a poor 5-year survival. Few series have addressed differences between resectable tumors of</vt:lpwstr>
  </property>
  <property fmtid="{D5CDD505-2E9C-101B-9397-08002B2CF9AE}" pid="459" name="ZOTERO_BREF_xA4TRLMGAZme_4">
    <vt:lpwstr> the proximal and distal duodenum. We reviewed records of 17 consecutive patients with adenocarcinoma of the duodenum who underwent resection: 10 had adenocarcinoma of the proximal duodenum, and seven had tumors of the distal duodenum. Most patients under</vt:lpwstr>
  </property>
  <property fmtid="{D5CDD505-2E9C-101B-9397-08002B2CF9AE}" pid="460" name="ZOTERO_BREF_xA4TRLMGAZme_5">
    <vt:lpwstr>went pancreatoduodenectomy. Five patients with adenocarcinoma of the distal duodenum underwent segmental resection. No perioperative deaths occurred. Six of 10 patients with proximal tumors died of metastatic disease. Of the seven patients with tumors of </vt:lpwstr>
  </property>
  <property fmtid="{D5CDD505-2E9C-101B-9397-08002B2CF9AE}" pid="461" name="ZOTERO_BREF_xA4TRLMGAZme_6">
    <vt:lpwstr>the distal duodenum, five are alive without evidence of disease, and two died of unrelated causes. The survival of patients with adenocarcinoma of the distal duodenum is surprisingly good, and segmental resection is the procedure of choice.","ISSN":"0004-</vt:lpwstr>
  </property>
  <property fmtid="{D5CDD505-2E9C-101B-9397-08002B2CF9AE}" pid="462" name="ZOTERO_BREF_xA4TRLMGAZme_7">
    <vt:lpwstr>0010","note":"PMID: 1349472","journalAbbreviation":"Arch Surg","language":"eng","author":[{"family":"Lowell","given":"J A"},{"family":"Rossi","given":"R L"},{"family":"Munson","given":"J L"},{"family":"Braasch","given":"J W"}],"issued":{"date-parts":[["19</vt:lpwstr>
  </property>
  <property fmtid="{D5CDD505-2E9C-101B-9397-08002B2CF9AE}" pid="463" name="ZOTERO_BREF_xA4TRLMGAZme_8">
    <vt:lpwstr>92",5]]},"PMID":"1349472"},"label":"page"},{"id":643,"uris":["http://zotero.org/users/523529/items/T6SQFTN4"],"uri":["http://zotero.org/users/523529/items/T6SQFTN4"],"itemData":{"id":643,"type":"article-journal","title":"Extent of resection in the managem</vt:lpwstr>
  </property>
  <property fmtid="{D5CDD505-2E9C-101B-9397-08002B2CF9AE}" pid="464" name="ZOTERO_BREF_xA4TRLMGAZme_9">
    <vt:lpwstr>ent of duodenal adenocarcinoma","container-title":"American journal of surgery","page":"37-41","volume":"179","issue":"1","source":"NCBI PubMed","abstract":"BACKGROUND: It has been postulated that segmental duodenal resection (SR) is not an adequate opera</vt:lpwstr>
  </property>
  <property fmtid="{D5CDD505-2E9C-101B-9397-08002B2CF9AE}" pid="465" name="ZOTERO_BREF_xA4TRLMGAZme_10">
    <vt:lpwstr>tion for patients with adenocarcinoma of the duodenum and that pancreaticoduodenectomy (PD) is the procedure of choice, regardless of the tumor site. However, data from previous studies do not clearly support this position.\nMETHODS: We reviewed the recor</vt:lpwstr>
  </property>
  <property fmtid="{D5CDD505-2E9C-101B-9397-08002B2CF9AE}" pid="466" name="ZOTERO_BREF_xA4TRLMGAZme_11">
    <vt:lpwstr>ds of 63 patients treated for duodenal adenocarcinoma from 1979 through 1998. Perioperative outcome, patient survival, and extent of lymphadenectomy were compared in patients who underwent PD and SR.\nRESULTS: The overall morbidity for PD and SR was 27% a</vt:lpwstr>
  </property>
  <property fmtid="{D5CDD505-2E9C-101B-9397-08002B2CF9AE}" pid="467" name="ZOTERO_BREF_xA4TRLMGAZme_12">
    <vt:lpwstr>nd 18%, respectively (not significant [NS]). Patients who underwent SR had a 5-year survival of 60% versus 30% for patients who underwent PD (NS). Lymph node status was a prognostic factor for survival (P = 0.014). The mean number of lymph nodes in the sp</vt:lpwstr>
  </property>
  <property fmtid="{D5CDD505-2E9C-101B-9397-08002B2CF9AE}" pid="468" name="ZOTERO_BREF_xA4TRLMGAZme_13">
    <vt:lpwstr>ecimens was 9.9 +/- 2.1 for PD and 8.3 +/- 4.4 for SR (NS).\nCONCLUSIONS: Segmental duodenal resection for patients with duodenal adenocarcinoma is associated with acceptable postoperative morbidity and long-term survival. The procedure is especially well</vt:lpwstr>
  </property>
  <property fmtid="{D5CDD505-2E9C-101B-9397-08002B2CF9AE}" pid="469" name="ZOTERO_BREF_xA4TRLMGAZme_14">
    <vt:lpwstr> suited for distal duodenal tumors. Clearance of lymph nodes and outcome are comparable to PD.","ISSN":"0002-9610","note":"PMID: 10737576","journalAbbreviation":"Am. J. Surg.","language":"eng","author":[{"family":"Kaklamanos","given":"I G"},{"family":"Bat</vt:lpwstr>
  </property>
  <property fmtid="{D5CDD505-2E9C-101B-9397-08002B2CF9AE}" pid="470" name="ZOTERO_BREF_xA4TRLMGAZme_15">
    <vt:lpwstr>he","given":"O F"},{"family":"Franceschi","given":"D"},{"family":"Camarda","given":"C"},{"family":"Levi","given":"J"},{"family":"Livingstone","given":"A S"}],"issued":{"date-parts":[["2000",1]]},"PMID":"10737576"},"label":"page"},{"id":548,"uris":["http:/</vt:lpwstr>
  </property>
  <property fmtid="{D5CDD505-2E9C-101B-9397-08002B2CF9AE}" pid="471" name="ZOTERO_BREF_xA4TRLMGAZme_16">
    <vt:lpwstr>/zotero.org/users/523529/items/PBERIR4D"],"uri":["http://zotero.org/users/523529/items/PBERIR4D"],"itemData":{"id":548,"type":"article-journal","title":"What prognostic factors are important in duodenal adenocarcinoma?","container-title":"Archives of surg</vt:lpwstr>
  </property>
  <property fmtid="{D5CDD505-2E9C-101B-9397-08002B2CF9AE}" pid="472" name="ZOTERO_BREF_xA4TRLMGAZme_17">
    <vt:lpwstr>ery (Chicago, Ill.: 1960)","page":"635-641; discussion 641-642","volume":"135","issue":"6","source":"NCBI PubMed","abstract":"HYPOTHESIS: Survival of patients with adenocarcinoma of the duodenum depends on the ability to perform a complete resection and t</vt:lpwstr>
  </property>
  <property fmtid="{D5CDD505-2E9C-101B-9397-08002B2CF9AE}" pid="473" name="ZOTERO_BREF_xA4TRLMGAZme_18">
    <vt:lpwstr>he tumor stage\nDESIGN: Retrospective case series.\nSETTING: Tertiary care referral center.\nPATIENTS: A cohort of 101 consecutive patients (mean age, 62 years), undergoing surgery for duodenal adenocarcinoma from January 1, 1976, through December 31, 199</vt:lpwstr>
  </property>
  <property fmtid="{D5CDD505-2E9C-101B-9397-08002B2CF9AE}" pid="474" name="ZOTERO_BREF_xA4TRLMGAZme_19">
    <vt:lpwstr>6. Patients with ampullary carcinoma were specifically excluded. Mean duration of follow-up was 4 years.\nINTERVENTIONS: Surgery was curative in 68 patients (67%) and palliative in 33 patients (33%). Of the curative group, 50 patients (74%) underwent radi</vt:lpwstr>
  </property>
  <property fmtid="{D5CDD505-2E9C-101B-9397-08002B2CF9AE}" pid="475" name="ZOTERO_BREF_xA4TRLMGAZme_20">
    <vt:lpwstr>cal surgery, ie, 30 (60%), pancreaticoduodenectomy; 15 (30%), pylorus-preserving pancreaticoduodenectomy; and 5 (10%), total pancreatectomy. A more limited resection procedure was used in 18 patients (26%) involving a segmental duodenal resection in 15 (8</vt:lpwstr>
  </property>
  <property fmtid="{D5CDD505-2E9C-101B-9397-08002B2CF9AE}" pid="476" name="ZOTERO_BREF_xA4TRLMGAZme_21">
    <vt:lpwstr>3%) and a transduodenal excision in 3 (17%). patient survival, and correlation with patient and tumor variables using univariate and multivariate analysis.\nRESULTS: Actuarial 5-year survival for the curative group was 54%. Only 1 patient in the unresecte</vt:lpwstr>
  </property>
  <property fmtid="{D5CDD505-2E9C-101B-9397-08002B2CF9AE}" pid="477" name="ZOTERO_BREF_xA4TRLMGAZme_22">
    <vt:lpwstr>d group survived beyond 3 years. Nodal metastasis (P = .002), advanced tumor stage (P&lt;.001), positive resection margin (P = .02), and weight loss (P&lt;.001) had a significant negative impact on survival in multivariate analysis. Tumor grade, size, and locat</vt:lpwstr>
  </property>
  <property fmtid="{D5CDD505-2E9C-101B-9397-08002B2CF9AE}" pid="478" name="ZOTERO_BREF_xA4TRLMGAZme_23">
    <vt:lpwstr>ion within the duodenum had no impact on survival. Patient age and tumor depth of invasion influenced survival in univariate analysis, but lost their prognostic significance in multivariate analysis.\nCONCLUSIONS: Metastasis to lymph nodes, advanced tumor</vt:lpwstr>
  </property>
  <property fmtid="{D5CDD505-2E9C-101B-9397-08002B2CF9AE}" pid="479" name="ZOTERO_BREF_xA4TRLMGAZme_24">
    <vt:lpwstr> stage, and positive resection margins are associated with decreased survival in patients with duodenal adenocarcinoma. An aggressive surgical approach that achieves complete tumor resection with negative margins should be pursued. Pancreaticoduodenectomy</vt:lpwstr>
  </property>
  <property fmtid="{D5CDD505-2E9C-101B-9397-08002B2CF9AE}" pid="480" name="ZOTERO_BREF_xA4TRLMGAZme_25">
    <vt:lpwstr> is usually required for cancers of the first and second portion of the duodenum. Segmental resection may be appropriate for selected patients, especially for tumors of the distal duodenum.","ISSN":"0004-0010","note":"PMID: 10843358","journalAbbreviation"</vt:lpwstr>
  </property>
  <property fmtid="{D5CDD505-2E9C-101B-9397-08002B2CF9AE}" pid="481" name="ZOTERO_BREF_xA4TRLMGAZme_26">
    <vt:lpwstr>:"Arch Surg","language":"eng","author":[{"family":"Bakaeen","given":"F G"},{"family":"Murr","given":"M M"},{"family":"Sarr","given":"M G"},{"family":"Thompson","given":"G B"},{"family":"Farnell","given":"M B"},{"family":"Nagorney","given":"D M"},{"family"</vt:lpwstr>
  </property>
  <property fmtid="{D5CDD505-2E9C-101B-9397-08002B2CF9AE}" pid="482" name="ZOTERO_BREF_xA4TRLMGAZme_27">
    <vt:lpwstr>:"Farley","given":"D R"},{"family":"Heerden","given":"J A","non-dropping-particle":"van"},{"family":"Wiersema","given":"L M"},{"family":"Schleck","given":"C D"},{"family":"Donohue","given":"J H"}],"issued":{"date-parts":[["2000",6]]},"PMID":"10843358"},"l</vt:lpwstr>
  </property>
  <property fmtid="{D5CDD505-2E9C-101B-9397-08002B2CF9AE}" pid="483" name="ZOTERO_BREF_xA4TRLMGAZme_28">
    <vt:lpwstr>abel":"page"},{"id":21,"uris":["http://zotero.org/users/523529/items/2I65R3X3"],"uri":["http://zotero.org/users/523529/items/2I65R3X3"],"itemData":{"id":21,"type":"article-journal","title":"Primary duodenal adenocarcinoma: a ten-year experience with 79 pa</vt:lpwstr>
  </property>
  <property fmtid="{D5CDD505-2E9C-101B-9397-08002B2CF9AE}" pid="484" name="ZOTERO_BREF_xA4TRLMGAZme_29">
    <vt:lpwstr>tients","container-title":"Journal of the American College of Surgeons","page":"89-96","volume":"183","issue":"2","source":"NCBI PubMed","abstract":"BACKGROUND: Duodenal adenocarcinoma is a rare malignancy with a poorly defined natural history and outcome</vt:lpwstr>
  </property>
  <property fmtid="{D5CDD505-2E9C-101B-9397-08002B2CF9AE}" pid="485" name="ZOTERO_BREF_xA4TRLMGAZme_30">
    <vt:lpwstr>. The factors that affect management and survival of patients with this disease remain controversial. This study analyzed the ten-year experience at one institution with primary duodenal adenocarcinoma to define factors that have an impact on patient surv</vt:lpwstr>
  </property>
  <property fmtid="{D5CDD505-2E9C-101B-9397-08002B2CF9AE}" pid="486" name="ZOTERO_BREF_xA4TRLMGAZme_31">
    <vt:lpwstr>ival. In addition, the outcome of patients with resected duodenal adenocarcinoma was compared with that of patients with gastric and pancreatic adenocarcinoma.\nSTUDY DESIGN: A retrospective review of the prospective database for patients with peripancrea</vt:lpwstr>
  </property>
  <property fmtid="{D5CDD505-2E9C-101B-9397-08002B2CF9AE}" pid="487" name="ZOTERO_BREF_xA4TRLMGAZme_32">
    <vt:lpwstr>tic lesions treated at Memorial Sloan-Kettering Cancer Center between 1983 and 1994 identified 79 patients with a primary duodenal adenocarcinoma. Demographics, presenting symptoms, operative variables, pathologic findings, and survival data were analyzed</vt:lpwstr>
  </property>
  <property fmtid="{D5CDD505-2E9C-101B-9397-08002B2CF9AE}" pid="488" name="ZOTERO_BREF_xA4TRLMGAZme_33">
    <vt:lpwstr>. Multivariate comparisons and actuarial survival were calculated using these variables.\nRESULTS: A curative resection was performed in 42 (53 percent) of the 79 patients, including 38 pancreaticoduodenectomies and four duodenal resections. The overall p</vt:lpwstr>
  </property>
  <property fmtid="{D5CDD505-2E9C-101B-9397-08002B2CF9AE}" pid="489" name="ZOTERO_BREF_xA4TRLMGAZme_34">
    <vt:lpwstr>rojected five-year survival rate was 31 percent, with resected and nonresected patient survival rates of 60 and zero percent, respectively (p &lt; 0.0001). Nodal metastases, regardless of location, did not have an impact on survival. While stage was a signif</vt:lpwstr>
  </property>
  <property fmtid="{D5CDD505-2E9C-101B-9397-08002B2CF9AE}" pid="490" name="ZOTERO_BREF_xA4TRLMGAZme_35">
    <vt:lpwstr>icant factor in survival on univariate analysis, no survival difference was noted between stages I, II, and III. Only resectability and presence of non-nodal metastases predicted outcome on multivariate analysis.\nCONCLUSIONS: Resectability and presence o</vt:lpwstr>
  </property>
  <property fmtid="{D5CDD505-2E9C-101B-9397-08002B2CF9AE}" pid="491" name="ZOTERO_BREF_xA4TRLMGAZme_36">
    <vt:lpwstr>f distant metastatic disease are the strongest determinants of outcome for patients with duodenal adenocarcinoma. Staging and nodal status offer little prognostic information and nodal positivity should not preclude resection. As patients have symptoms si</vt:lpwstr>
  </property>
  <property fmtid="{D5CDD505-2E9C-101B-9397-08002B2CF9AE}" pid="492" name="ZOTERO_BREF_xA4TRLMGAZme_37">
    <vt:lpwstr>milar to those of pancreatic adenocarcinoma but have an outlook more comparable to gastric adenocarcinoma, a vigorous approach to resection is justified.","ISSN":"1072-7515","note":"PMID: 8696551","shortTitle":"Primary duodenal adenocarcinoma","journalAbb</vt:lpwstr>
  </property>
  <property fmtid="{D5CDD505-2E9C-101B-9397-08002B2CF9AE}" pid="493" name="ZOTERO_BREF_xA4TRLMGAZme_38">
    <vt:lpwstr>reviation":"J. Am. Coll. Surg.","language":"eng","author":[{"family":"Rose","given":"D M"},{"family":"Hochwald","given":"S N"},{"family":"Klimstra","given":"D S"},{"family":"Brennan","given":"M F"}],"issued":{"date-parts":[["1996",8]]},"PMID":"8696551"},"</vt:lpwstr>
  </property>
  <property fmtid="{D5CDD505-2E9C-101B-9397-08002B2CF9AE}" pid="494" name="ZOTERO_BREF_xA4TRLMGAZme_39">
    <vt:lpwstr>label":"page"},{"id":730,"uris":["http://zotero.org/users/523529/items/VPQZG3S3"],"uri":["http://zotero.org/users/523529/items/VPQZG3S3"],"itemData":{"id":730,"type":"article-journal","title":"Carcinoma of the duodenum","container-title":"Surgery, gynecol</vt:lpwstr>
  </property>
  <property fmtid="{D5CDD505-2E9C-101B-9397-08002B2CF9AE}" pid="495" name="ZOTERO_BREF_xA4TRLMGAZme_40">
    <vt:lpwstr>ogy &amp; obstetrics","page":"343-347","volume":"166","issue":"4","source":"NCBI PubMed","abstract":"Primary carcinoma of the duodenum is an uncommon tumor of the gastrointestinal tract. We reviewed the histories of ten patients seen between 1976 and 1986. So</vt:lpwstr>
  </property>
  <property fmtid="{D5CDD505-2E9C-101B-9397-08002B2CF9AE}" pid="496" name="ZOTERO_BREF_xA4TRLMGAZme_41">
    <vt:lpwstr>me of the patients with tumors in the second part of the duodenum presented with clinically evident jaundice. The symptom complex of all other patients was compatible with many benign diseases and made the diagnosis difficult. At laparotomy, seven patient</vt:lpwstr>
  </property>
  <property fmtid="{D5CDD505-2E9C-101B-9397-08002B2CF9AE}" pid="497" name="ZOTERO_BREF_xA4TRLMGAZme_42">
    <vt:lpwstr>s had resectable disease. Two patients had advanced disease so that no curative resection could be done. In one patient, a resection was technically impossible. A modified Whipple procedure (in which the pylorus is saved) is the method of choice for tumor</vt:lpwstr>
  </property>
  <property fmtid="{D5CDD505-2E9C-101B-9397-08002B2CF9AE}" pid="498" name="ZOTERO_BREF_xA4TRLMGAZme_43">
    <vt:lpwstr>s of the second part of the duodenum. We perform a segmental resection for other tumors. In five patients, there was no involvement of the lymph nodes and these patients are well--two more than 30 months postoperatively and one patient almost ten years po</vt:lpwstr>
  </property>
  <property fmtid="{D5CDD505-2E9C-101B-9397-08002B2CF9AE}" pid="499" name="ZOTERO_BREF_xA4TRLMGAZme_44">
    <vt:lpwstr>stoperatively. In two patients, one or more lymph nodes were involved, but they are still well 30 months postoperatively. As the prognosis of carcinoma of the duodenum, once metastasized, is poor, a greater awareness of the possibility of a duodenal tumor</vt:lpwstr>
  </property>
  <property fmtid="{D5CDD505-2E9C-101B-9397-08002B2CF9AE}" pid="500" name="ZOTERO_BREF_xA4TRLMGAZme_45">
    <vt:lpwstr> must accompany aggressive diagnostic and surgical procedures. That will be the only way to a higher percentage of cures.","ISSN":"0039-6087","note":"PMID: 3353832","journalAbbreviation":"Surg Gynecol Obstet","language":"eng","author":[{"family":"Ooijen",</vt:lpwstr>
  </property>
  <property fmtid="{D5CDD505-2E9C-101B-9397-08002B2CF9AE}" pid="501" name="ZOTERO_BREF_xA4TRLMGAZme_46">
    <vt:lpwstr>"given":"B","non-dropping-particle":"van"},{"family":"Kalsbeek","given":"H L"}],"issued":{"date-parts":[["1988",4]]},"PMID":"3353832"},"label":"page"},{"id":20,"uris":["http://zotero.org/users/523529/items/2HMMN845"],"uri":["http://zotero.org/users/523529</vt:lpwstr>
  </property>
  <property fmtid="{D5CDD505-2E9C-101B-9397-08002B2CF9AE}" pid="502" name="ZOTERO_BREF_xA4TRLMGAZme_47">
    <vt:lpwstr>/items/2HMMN845"],"itemData":{"id":20,"type":"article-journal","title":"Adenocarcinoma of the third and fourth portions of the duodenum: results of surgical treatment","container-title":"Archives of surgery (Chicago, Ill.: 1960)","page":"80-85","volume":"</vt:lpwstr>
  </property>
  <property fmtid="{D5CDD505-2E9C-101B-9397-08002B2CF9AE}" pid="503" name="ZOTERO_BREF_xA4TRLMGAZme_48">
    <vt:lpwstr>138","issue":"1","source":"NCBI PubMed","abstract":"HYPOTHESIS: To verify the adequacy of duodenal segmentectomy after intestinal derotation in the treatment of primary adenocarcinoma of the third and fourth portions of the duodenum.\nDESIGN: A retrospect</vt:lpwstr>
  </property>
  <property fmtid="{D5CDD505-2E9C-101B-9397-08002B2CF9AE}" pid="504" name="ZOTERO_BREF_xA4TRLMGAZme_49">
    <vt:lpwstr>ive review of the surgical management of patients who underwent derotation of the third and fourth portions of the duodenum was undertaken to determine long-term outcome.\nSETTING: Departments of surgery in 3 university hospitals.\nPATIENTS: Between Janua</vt:lpwstr>
  </property>
  <property fmtid="{D5CDD505-2E9C-101B-9397-08002B2CF9AE}" pid="505" name="ZOTERO_BREF_xA4TRLMGAZme_50">
    <vt:lpwstr>ry 1, 1980, and December 31, 2000, 47 patients with primary adenocarcinoma of the third and fourth portions of the duodenum were surgically treated at 3 different institutions.\nMAIN OUTCOME MEASURES: Details of primary surgery were abstracted from clinic</vt:lpwstr>
  </property>
  <property fmtid="{D5CDD505-2E9C-101B-9397-08002B2CF9AE}" pid="506" name="ZOTERO_BREF_xA4TRLMGAZme_51">
    <vt:lpwstr>al records of the original hospital referral. Postoperative clinical course and long-term outcome were evaluated by a review of the hospital records and follow-up.\nRESULTS: The results of a barium swallow test series was positive in 38 cases (80.8%) and </vt:lpwstr>
  </property>
  <property fmtid="{D5CDD505-2E9C-101B-9397-08002B2CF9AE}" pid="507" name="ZOTERO_BREF_xA4TRLMGAZme_52">
    <vt:lpwstr>esophagogastroduodenoscopy was primarily diagnostic in 30 patients (63.8%). In all cases duodenal segmentectomy was attempted. Twenty-two patients underwent palliative gastrojejunal bypass and in 9 patients pancreaticoduodenectomy was performed. In 16 cas</vt:lpwstr>
  </property>
  <property fmtid="{D5CDD505-2E9C-101B-9397-08002B2CF9AE}" pid="508" name="ZOTERO_BREF_xA4TRLMGAZme_53">
    <vt:lpwstr>es duodenal segmentectomy was performed after intestinal derotation. Anastomoses were performed manually in all cases. Fifteen of the resected patients died of recurrent disease. A median (SD) disease-free survival of 36 (23.6) months (range, 6-85 months)</vt:lpwstr>
  </property>
  <property fmtid="{D5CDD505-2E9C-101B-9397-08002B2CF9AE}" pid="509" name="ZOTERO_BREF_xA4TRLMGAZme_54">
    <vt:lpwstr> was observed. The median (SD) overall survival was 37.5 (23.9) months (range, 11-85 months), the overall 5-year survival rate was 23% (11 patients), and the actuarial 5-year survival rate was 51% (24 patients).\nCONCLUSIONS: Duodenal segmentectomy associ</vt:lpwstr>
  </property>
  <property fmtid="{D5CDD505-2E9C-101B-9397-08002B2CF9AE}" pid="510" name="ZOTERO_BREF_xA4TRLMGAZme_55">
    <vt:lpwstr>ated with intestinal derotation was shown to be a straightforward, safe procedure for the treatment of the primary adenocarcinoma of the third and fourth portions of the duodenum. This surgical procedure should be preferred to pancreaticoduodenectomy beca</vt:lpwstr>
  </property>
  <property fmtid="{D5CDD505-2E9C-101B-9397-08002B2CF9AE}" pid="511" name="ZOTERO_BREF_xA4TRLMGAZme_56">
    <vt:lpwstr>use it is associated with negligible rates of morbidity and mortality, while allowing for satisfactory margin clearance and adequate lymphadenectomy.","ISSN":"0004-0010","note":"PMID: 12511157","shortTitle":"Adenocarcinoma of the third and fourth portions</vt:lpwstr>
  </property>
  <property fmtid="{D5CDD505-2E9C-101B-9397-08002B2CF9AE}" pid="512" name="ZOTERO_BREF_xA4TRLMGAZme_57">
    <vt:lpwstr> of the duodenum","journalAbbreviation":"Arch Surg","language":"eng","author":[{"family":"Tocchi","given":"Adriano"},{"family":"Mazzoni","given":"Gianluca"},{"family":"Puma","given":"Francesco"},{"family":"Miccini","given":"Michelangelo"},{"family":"Cassi</vt:lpwstr>
  </property>
  <property fmtid="{D5CDD505-2E9C-101B-9397-08002B2CF9AE}" pid="513" name="ZOTERO_BREF_xA4TRLMGAZme_58">
    <vt:lpwstr>ni","given":"Diletta"},{"family":"Bettelli","given":"Elia"},{"family":"Tagliacozzo","given":"Sandro"}],"issued":{"date-parts":[["2003",1]]},"PMID":"12511157"},"label":"page"},{"id":78,"uris":["http://zotero.org/users/523529/items/4JWG6G4T"],"uri":["http:/</vt:lpwstr>
  </property>
  <property fmtid="{D5CDD505-2E9C-101B-9397-08002B2CF9AE}" pid="514" name="ZOTERO_BREF_xA4TRLMGAZme_59">
    <vt:lpwstr>/zotero.org/users/523529/items/4JWG6G4T"],"itemData":{"id":78,"type":"article-journal","title":"Surgical treatment of primary duodenal adenocarcinoma","container-title":"Hepato-gastroenterology","page":"858-862","volume":"53","issue":"72","source":"NCBI P</vt:lpwstr>
  </property>
  <property fmtid="{D5CDD505-2E9C-101B-9397-08002B2CF9AE}" pid="515" name="ZOTERO_BREF_xA4TRLMGAZme_60">
    <vt:lpwstr>ubMed","abstract":"BACKGROUND/AIMS: Our purpose was to review the outcome of the patients with primary duodenal adenocarcinoma and determine factors influencing survival.\nMETHODOLOGY: Over a 10-year period, 43 patients with this disease were identified. </vt:lpwstr>
  </property>
  <property fmtid="{D5CDD505-2E9C-101B-9397-08002B2CF9AE}" pid="516" name="ZOTERO_BREF_xA4TRLMGAZme_61">
    <vt:lpwstr>Data were analyzed to assess the outcomes of treatment and predictors of survival.\nRESULTS: Patients had symptoms present for an average of 6 months. The most common symptom was obstructive jaundice, observed in 55.8% of the cases. Based on symptomology,</vt:lpwstr>
  </property>
  <property fmtid="{D5CDD505-2E9C-101B-9397-08002B2CF9AE}" pid="517" name="ZOTERO_BREF_xA4TRLMGAZme_62">
    <vt:lpwstr> primary duodenal adenocarcinoma may be classified into three categories: icteric, obstructive and illusive. The upper gastrointestinal contrast study and esophagogastroduodenoscopy were the most effective diagnostic tests, showing an accuracy of 79.5% an</vt:lpwstr>
  </property>
  <property fmtid="{D5CDD505-2E9C-101B-9397-08002B2CF9AE}" pid="518" name="ZOTERO_BREF_xA4TRLMGAZme_63">
    <vt:lpwstr>d 86.8%, respectively. A curative resection was performed in 28 of the 43 patients (65.1%), a conventional pancreatoduodenectomy in 11, segmental duodenal resection in 16 and gastroduodenectomy in 1. The overall 5-year survival rate was 27%, which was 42 </vt:lpwstr>
  </property>
  <property fmtid="{D5CDD505-2E9C-101B-9397-08002B2CF9AE}" pid="519" name="ZOTERO_BREF_xA4TRLMGAZme_64">
    <vt:lpwstr>percent after curative resection.\nCONCLUSIONS: The respectability of the primary lesion was associated with increased survival. An aggressive surgical approach should be pursued. Pancreaticoduodenectomy is usually required for tumors of the first and sec</vt:lpwstr>
  </property>
  <property fmtid="{D5CDD505-2E9C-101B-9397-08002B2CF9AE}" pid="520" name="ZOTERO_BREF_xA4TRLMGAZme_65">
    <vt:lpwstr>ond portion of the duodenum. Segmental resection may be appropriate for selected patients, especially for cancers of the distal duodenum.","ISSN":"0172-6390","note":"PMID: 17153441","journalAbbreviation":"Hepatogastroenterology","language":"eng","author":</vt:lpwstr>
  </property>
  <property fmtid="{D5CDD505-2E9C-101B-9397-08002B2CF9AE}" pid="521" name="ZOTERO_BREF_xA4TRLMGAZme_66">
    <vt:lpwstr>[{"family":"Hu","given":"Ji-Xiong"},{"family":"Miao","given":"Xiong-Ying"},{"family":"Zhong","given":"De-Wu"},{"family":"Dai","given":"Wei-Dong"},{"family":"Liu","given":"Wei"},{"family":"Hu","given":"Wei"}],"issued":{"date-parts":[["2006",12]]},"PMID":"1</vt:lpwstr>
  </property>
  <property fmtid="{D5CDD505-2E9C-101B-9397-08002B2CF9AE}" pid="522" name="ZOTERO_BREF_xA4TRLMGAZme_67">
    <vt:lpwstr>7153441"},"label":"page"},{"id":568,"uris":["http://zotero.org/users/523529/items/QAGH8V34"],"uri":["http://zotero.org/users/523529/items/QAGH8V34"],"itemData":{"id":568,"type":"article-journal","title":"Outcome after surgical resection for duodenal adeno</vt:lpwstr>
  </property>
  <property fmtid="{D5CDD505-2E9C-101B-9397-08002B2CF9AE}" pid="523" name="ZOTERO_BREF_xA4TRLMGAZme_68">
    <vt:lpwstr>carcinoma in the UK","container-title":"The British Journal of Surgery","page":"676-681","volume":"102","issue":"6","source":"PubMed","abstract":"BACKGROUND: Factors influencing long-term outcome after surgical resection for duodenal adenocarcinoma are un</vt:lpwstr>
  </property>
  <property fmtid="{D5CDD505-2E9C-101B-9397-08002B2CF9AE}" pid="524" name="ZOTERO_BREF_xA4TRLMGAZme_69">
    <vt:lpwstr>clear.\nMETHODS: A prospectively created database was reviewed for patients undergoing surgery for duodenal adenocarcinoma in six UK hepatopancreaticobiliary centres from 2000 to 2013. Factors influencing overall survival and disease-free survival (DFS) w</vt:lpwstr>
  </property>
  <property fmtid="{D5CDD505-2E9C-101B-9397-08002B2CF9AE}" pid="525" name="ZOTERO_BREF_xA4TRLMGAZme_70">
    <vt:lpwstr>ere identified by regression analysis.\nRESULTS: Resection with curative intent was performed in 150 (84·3 per cent) of 178 patients. The postoperative morbidity rate for these patients was 40·0 per cent and the in-hospital mortality rate was 3·3 per cent</vt:lpwstr>
  </property>
  <property fmtid="{D5CDD505-2E9C-101B-9397-08002B2CF9AE}" pid="526" name="ZOTERO_BREF_xA4TRLMGAZme_71">
    <vt:lpwstr>. Patients who underwent resection had a better median survival than those who had a palliative surgical procedure (84 versus 8 months; P &lt; 0·001). The 1-, 3- and 5-year overall survival rates for patients who underwent resection were 83·9, 66·7 and 51·2 </vt:lpwstr>
  </property>
  <property fmtid="{D5CDD505-2E9C-101B-9397-08002B2CF9AE}" pid="527" name="ZOTERO_BREF_xA4TRLMGAZme_72">
    <vt:lpwstr>per cent respectively. Median DFS was 53 months, and 1- and 3-year DFS rates were 80·8 and 56·5 per cent respectively. Multivariable analysis revealed that node status (hazard ratio 1·73, 95 per cent c.i. 1·07 to 2·79; P = 0·006) and lymphovascular invasi</vt:lpwstr>
  </property>
  <property fmtid="{D5CDD505-2E9C-101B-9397-08002B2CF9AE}" pid="528" name="ZOTERO_BREF_xA4TRLMGAZme_73">
    <vt:lpwstr>on (hazard ratio 3·49, 1·83 to 6·64; P = 0·003) were associated with overall survival.\nCONCLUSION: Resection of duodenal adenocarcinoma in specialist centres is associated with good long-term survival. Lymphovascular invasion and nodal metastases are ind</vt:lpwstr>
  </property>
  <property fmtid="{D5CDD505-2E9C-101B-9397-08002B2CF9AE}" pid="529" name="ZOTERO_BREF_xA4TRLMGAZme_74">
    <vt:lpwstr>ependent prognostic indicators.","DOI":"10.1002/bjs.9791","ISSN":"1365-2168","note":"PMID: 25776995","journalAbbreviation":"Br J Surg","language":"eng","author":[{"family":"Solaini","given":"L."},{"family":"Jamieson","given":"N. B."},{"family":"Metcalfe",</vt:lpwstr>
  </property>
  <property fmtid="{D5CDD505-2E9C-101B-9397-08002B2CF9AE}" pid="530" name="ZOTERO_BREF_xA4TRLMGAZme_75">
    <vt:lpwstr>"given":"M."},{"family":"Abu Hilal","given":"M."},{"family":"Soonawalla","given":"Z."},{"family":"Davidson","given":"B. R."},{"family":"McKay","given":"C."},{"family":"Kocher","given":"H. M."},{"literal":"UK Duodenal Cancer Study Group"}],"issued":{"date-</vt:lpwstr>
  </property>
  <property fmtid="{D5CDD505-2E9C-101B-9397-08002B2CF9AE}" pid="531" name="ZOTERO_BREF_xA4TRLMGAZme_76">
    <vt:lpwstr>parts":[["2015",5]]},"PMID":"25776995"},"label":"page"}],"schema":"https://github.com/citation-style-language/schema/raw/master/csl-citation.json"}</vt:lpwstr>
  </property>
  <property fmtid="{D5CDD505-2E9C-101B-9397-08002B2CF9AE}" pid="532" name="ZOTERO_BREF_Q5VUUaGfxQRK_1">
    <vt:lpwstr>ZOTERO_ITEM CSL_CITATION {"citationID":"CtRFP6pn","properties":{"formattedCitation":"{\\rtf \\super 49\\nosupersub{}}","plainCitation":"49"},"citationItems":[{"id":584,"uris":["http://zotero.org/users/523529/items/QQR3G5SZ"],"uri":["http://zotero.org/user</vt:lpwstr>
  </property>
  <property fmtid="{D5CDD505-2E9C-101B-9397-08002B2CF9AE}" pid="533" name="ZOTERO_BREF_Q5VUUaGfxQRK_2">
    <vt:lpwstr>s/523529/items/QQR3G5SZ"],"itemData":{"id":584,"type":"article-journal","title":"Does the extent of resection impact survival for duodenal adenocarcinoma? Analysis of 1,611 cases","container-title":"Annals of Surgical Oncology","page":"573-580","volume":"</vt:lpwstr>
  </property>
  <property fmtid="{D5CDD505-2E9C-101B-9397-08002B2CF9AE}" pid="534" name="ZOTERO_BREF_Q5VUUaGfxQRK_3">
    <vt:lpwstr>22","issue":"2","source":"PubMed","abstract":"BACKGROUND: Because duodenal adenocarcinoma (DA) is relatively rare, few studies have investigated the impact of resection type on long-term outcomes.\nMETHODS: The Surveillance, Epidemiology, and End Results </vt:lpwstr>
  </property>
  <property fmtid="{D5CDD505-2E9C-101B-9397-08002B2CF9AE}" pid="535" name="ZOTERO_BREF_Q5VUUaGfxQRK_4">
    <vt:lpwstr>database was used to identify all patients between 1988 and 2010 with DA. Patients were divided into two groups based on the type of surgery received: simple resection (SR), defined as a simple removal of the primary site, and radical resection (RR), defi</vt:lpwstr>
  </property>
  <property fmtid="{D5CDD505-2E9C-101B-9397-08002B2CF9AE}" pid="536" name="ZOTERO_BREF_Q5VUUaGfxQRK_5">
    <vt:lpwstr>ned as removal of the primary site with a resection in continuity with other organs. Differences in disease-specific survival (DSS) and overall survival (OS) were compared.\nRESULTS: Of the 1,611 patients included, 746 (46.3 %) underwent SR and 865 (53.7 </vt:lpwstr>
  </property>
  <property fmtid="{D5CDD505-2E9C-101B-9397-08002B2CF9AE}" pid="537" name="ZOTERO_BREF_Q5VUUaGfxQRK_6">
    <vt:lpwstr>%) underwent RR. As expected, patients undergoing RR were more likely to present with poorly differentiated and large tumors, as well as advanced stage disease. Despite greater lymph node (LN) retrieval (11.0 vs. 6.8; p &lt; 0.0001), RR was not associated wi</vt:lpwstr>
  </property>
  <property fmtid="{D5CDD505-2E9C-101B-9397-08002B2CF9AE}" pid="538" name="ZOTERO_BREF_Q5VUUaGfxQRK_7">
    <vt:lpwstr>th improved survival (5-year DSS and OS rates of 52.8 and 41.3 % for SR vs. 48.8 and 37.6 % for RR; p &gt; 0.05). On univariate Cox proportional hazards regression analysis, the type of surgery was not associated with OS (odds ratio [OR] 0.98; 95 % confidenc</vt:lpwstr>
  </property>
  <property fmtid="{D5CDD505-2E9C-101B-9397-08002B2CF9AE}" pid="539" name="ZOTERO_BREF_Q5VUUaGfxQRK_8">
    <vt:lpwstr>e interval [CI] 0.87-1.11). Increasing TNM stages, tumor grade, fewer LNs removed, LN ratio, and absence of radiation were associated with worse survival. After controlling for confounding factors, type of surgery still did not influence OS (OR 1.11; 95 %</vt:lpwstr>
  </property>
  <property fmtid="{D5CDD505-2E9C-101B-9397-08002B2CF9AE}" pid="540" name="ZOTERO_BREF_Q5VUUaGfxQRK_9">
    <vt:lpwstr> CI 0.97-1.27).\nCONCLUSIONS: Radical resection (e.g., in the form of pancreaticoduodenectomy) does not appear to impact survival compared with simple segmental resection for DA.","DOI":"10.1245/s10434-014-4020-z","ISSN":"1534-4681","note":"PMID: 25160736</vt:lpwstr>
  </property>
  <property fmtid="{D5CDD505-2E9C-101B-9397-08002B2CF9AE}" pid="541" name="ZOTERO_BREF_Q5VUUaGfxQRK_10">
    <vt:lpwstr>","shortTitle":"Does the extent of resection impact survival for duodenal adenocarcinoma?","journalAbbreviation":"Ann. Surg. Oncol.","language":"eng","author":[{"family":"Cloyd","given":"Jordan M."},{"family":"Norton","given":"Jeffrey A."},{"family":"Viss</vt:lpwstr>
  </property>
  <property fmtid="{D5CDD505-2E9C-101B-9397-08002B2CF9AE}" pid="542" name="ZOTERO_BREF_Q5VUUaGfxQRK_11">
    <vt:lpwstr>er","given":"Brendan C."},{"family":"Poultsides","given":"George A."}],"issued":{"date-parts":[["2015",2]]},"PMID":"25160736"}}],"schema":"https://github.com/citation-style-language/schema/raw/master/csl-citation.json"}</vt:lpwstr>
  </property>
  <property fmtid="{D5CDD505-2E9C-101B-9397-08002B2CF9AE}" pid="543" name="ZOTERO_BREF_KEjd5DoAuPVr_1">
    <vt:lpwstr>ZOTERO_ITEM CSL_CITATION {"citationID":"3vG0aD16","properties":{"formattedCitation":"{\\rtf \\super 35\\nosupersub{}}","plainCitation":"35"},"citationItems":[{"id":118,"uris":["http://zotero.org/users/523529/items/6EE9ZMPE"],"uri":["http://zotero.org/user</vt:lpwstr>
  </property>
  <property fmtid="{D5CDD505-2E9C-101B-9397-08002B2CF9AE}" pid="544" name="ZOTERO_BREF_KEjd5DoAuPVr_2">
    <vt:lpwstr>s/523529/items/6EE9ZMPE"],"itemData":{"id":118,"type":"article-journal","title":"Adenocarcinoma of the duodenum: factors influencing long-term survival","container-title":"Journal of gastrointestinal surgery: official journal of the Society for Surgery of</vt:lpwstr>
  </property>
  <property fmtid="{D5CDD505-2E9C-101B-9397-08002B2CF9AE}" pid="545" name="ZOTERO_BREF_KEjd5DoAuPVr_3">
    <vt:lpwstr> the Alimentary Tract","page":"79-87","volume":"2","issue":"1","source":"NCBI PubMed","abstract":"This single-institution retrospective analysis reviews the management and outcome of patients with surgically treated adenocarcinoma of the duodenum. Between</vt:lpwstr>
  </property>
  <property fmtid="{D5CDD505-2E9C-101B-9397-08002B2CF9AE}" pid="546" name="ZOTERO_BREF_KEjd5DoAuPVr_4">
    <vt:lpwstr> February 1984 and August 1996, fifty-five patients with adenocarcinoma of the duodenum underwent surgery at The Johns Hopkins Hospital. Univariate analysis was performed to identify possible prognostic indicators. Curative resection was performed in 48 p</vt:lpwstr>
  </property>
  <property fmtid="{D5CDD505-2E9C-101B-9397-08002B2CF9AE}" pid="547" name="ZOTERO_BREF_KEjd5DoAuPVr_5">
    <vt:lpwstr>atients (87%): 35 of these patients (73%) underwent a pancreaticoduodenectomy (PD), whereas 27% (n = 13) underwent a pancreas-sparing duodenectomy (PSD). Patients undergoing PD were comparable to those undergoing PSD with respect to demographic factors, p</vt:lpwstr>
  </property>
  <property fmtid="{D5CDD505-2E9C-101B-9397-08002B2CF9AE}" pid="548" name="ZOTERO_BREF_KEjd5DoAuPVr_6">
    <vt:lpwstr>resenting symptoms, and tumor pathology. The remaining 13% of patients (n = 7) were deemed unresectable at the time of surgery and underwent biopsy and/or palliative bypass. PD was associated with an increase in postoperative complications when compared t</vt:lpwstr>
  </property>
  <property fmtid="{D5CDD505-2E9C-101B-9397-08002B2CF9AE}" pid="549" name="ZOTERO_BREF_KEjd5DoAuPVr_7">
    <vt:lpwstr>o PSD (57% vs. 30%), but this difference was not statistically significant. One perioperative death occurred following PD (mortality 2.9%). The overall 5-year survival rate for the 48 patients undergoing potentially curative resection was 53%. Negative re</vt:lpwstr>
  </property>
  <property fmtid="{D5CDD505-2E9C-101B-9397-08002B2CF9AE}" pid="550" name="ZOTERO_BREF_KEjd5DoAuPVr_8">
    <vt:lpwstr>section margins (P &lt;0.001), PD (P &lt;0.005), and tumors in the first and second portions of the duodenum (P &lt;0.05) were favorable predictors of long-term survival by univariate analysis. Nodal status, tumor diameter, degree of differentiation, and the use o</vt:lpwstr>
  </property>
  <property fmtid="{D5CDD505-2E9C-101B-9397-08002B2CF9AE}" pid="551" name="ZOTERO_BREF_KEjd5DoAuPVr_9">
    <vt:lpwstr>f adjuvant chemoradiation therapy did not influence survival. These data support an aggressive role for resection in patients with adenocarcinoma of the dueodenum","ISSN":"1091-255X","note":"PMID: 9841972","shortTitle":"Adenocarcinoma of the duodenum","jo</vt:lpwstr>
  </property>
  <property fmtid="{D5CDD505-2E9C-101B-9397-08002B2CF9AE}" pid="552" name="ZOTERO_BREF_KEjd5DoAuPVr_10">
    <vt:lpwstr>urnalAbbreviation":"J. Gastrointest. Surg.","language":"eng","author":[{"family":"Sohn","given":"T A"},{"family":"Lillemoe","given":"K D"},{"family":"Cameron","given":"J L"},{"family":"Pitt","given":"H A"},{"family":"Kaufman","given":"H S"},{"family":"Hru</vt:lpwstr>
  </property>
  <property fmtid="{D5CDD505-2E9C-101B-9397-08002B2CF9AE}" pid="553" name="ZOTERO_BREF_KEjd5DoAuPVr_11">
    <vt:lpwstr>ban","given":"R H"},{"family":"Yeo","given":"C J"}],"issued":{"date-parts":[["1998",2]]},"PMID":"9841972"}}],"schema":"https://github.com/citation-style-language/schema/raw/master/csl-citation.json"}</vt:lpwstr>
  </property>
  <property fmtid="{D5CDD505-2E9C-101B-9397-08002B2CF9AE}" pid="554" name="ZOTERO_BREF_qq6pfftsrIzi_1">
    <vt:lpwstr>ZOTERO_ITEM CSL_CITATION {"citationID":"F8srAVoh","properties":{"formattedCitation":"{\\rtf \\super 50\\nosupersub{}}","plainCitation":"50"},"citationItems":[{"id":531,"uris":["http://zotero.org/users/523529/items/NSFTP792"],"uri":["http://zotero.org/user</vt:lpwstr>
  </property>
  <property fmtid="{D5CDD505-2E9C-101B-9397-08002B2CF9AE}" pid="555" name="ZOTERO_BREF_qq6pfftsrIzi_2">
    <vt:lpwstr>s/523529/items/NSFTP792"],"itemData":{"id":531,"type":"article-journal","title":"Duodenal adenocarcinoma: clinicopathologic analysis and implications for treatment","container-title":"Annals of surgical oncology","page":"1928-1935","volume":"19","issue":"</vt:lpwstr>
  </property>
  <property fmtid="{D5CDD505-2E9C-101B-9397-08002B2CF9AE}" pid="556" name="ZOTERO_BREF_qq6pfftsrIzi_3">
    <vt:lpwstr>6","source":"NCBI PubMed","abstract":"BACKGROUND: Duodenal adenocarcinoma is a rare cancer usually studied as a group with periampullary or small bowel adenocarcinoma; therefore, its natural history is poorly understood.\nMETHODS: Patients with duodenal a</vt:lpwstr>
  </property>
  <property fmtid="{D5CDD505-2E9C-101B-9397-08002B2CF9AE}" pid="557" name="ZOTERO_BREF_qq6pfftsrIzi_4">
    <vt:lpwstr>denocarcinoma were identified from a single-institution pancreaticoduodenectomy database. Patients with adenocarcinoma arising from the ampulla of Vater were excluded. Univariate and multivariate analyses were performed to identify clinicopathologic varia</vt:lpwstr>
  </property>
  <property fmtid="{D5CDD505-2E9C-101B-9397-08002B2CF9AE}" pid="558" name="ZOTERO_BREF_qq6pfftsrIzi_5">
    <vt:lpwstr>bles associated with survival and recurrence after resection.\nRESULTS: From 1984 to 2006, a total of 122 patients with duodenal adenocarcinoma underwent pancreaticoduodenectomy. Overall survival after resection was 48% at 5 years and 41% at 10 years. Fiv</vt:lpwstr>
  </property>
  <property fmtid="{D5CDD505-2E9C-101B-9397-08002B2CF9AE}" pid="559" name="ZOTERO_BREF_qq6pfftsrIzi_6">
    <vt:lpwstr>e-year survival decreased as the number of lymph nodes involved by metastasis increased from 0 to 1-3 to ≥ 4 (68%, 58%, 17%, respectively, P &lt; 0.01) and as the lymph node ratio increased from 0 to &gt;0-0.2 to &gt;0.2-0.4 to &gt;0.4 (68%, 57%, 14%, 14%, respective</vt:lpwstr>
  </property>
  <property fmtid="{D5CDD505-2E9C-101B-9397-08002B2CF9AE}" pid="560" name="ZOTERO_BREF_qq6pfftsrIzi_7">
    <vt:lpwstr>ly, P &lt; 0.01). Lymph node metastasis was the only independent predictor of decreased survival in multivariate analysis. Recurrence after resection was predominantly distant (81%). Adjuvant chemoradiation did not decrease local recurrence or prolong overal</vt:lpwstr>
  </property>
  <property fmtid="{D5CDD505-2E9C-101B-9397-08002B2CF9AE}" pid="561" name="ZOTERO_BREF_qq6pfftsrIzi_8">
    <vt:lpwstr>l survival; however, patients who received chemoradiation more commonly had nodal metastasis (P = 0.03).\nCONCLUSIONS: The prognostic significance of both the absolute number and ratio of involved lymph nodes emphasizes the need for adequate lymphadenecto</vt:lpwstr>
  </property>
  <property fmtid="{D5CDD505-2E9C-101B-9397-08002B2CF9AE}" pid="562" name="ZOTERO_BREF_qq6pfftsrIzi_9">
    <vt:lpwstr>my to accurately stage duodenal adenocarcinoma. The mostly distant pattern of recurrence underscores the need for the development of effective systemic therapies.","DOI":"10.1245/s10434-011-2168-3","ISSN":"1534-4681","note":"PMID: 22167476 \nPMCID: PMC366</vt:lpwstr>
  </property>
  <property fmtid="{D5CDD505-2E9C-101B-9397-08002B2CF9AE}" pid="563" name="ZOTERO_BREF_qq6pfftsrIzi_10">
    <vt:lpwstr>3711","shortTitle":"Duodenal adenocarcinoma","journalAbbreviation":"Ann. Surg. Oncol.","language":"eng","author":[{"family":"Poultsides","given":"George A"},{"family":"Huang","given":"Lyen C"},{"family":"Cameron","given":"John L"},{"family":"Tuli","given"</vt:lpwstr>
  </property>
  <property fmtid="{D5CDD505-2E9C-101B-9397-08002B2CF9AE}" pid="564" name="ZOTERO_BREF_qq6pfftsrIzi_11">
    <vt:lpwstr>:"Richard"},{"family":"Lan","given":"Leslie"},{"family":"Hruban","given":"Ralph H"},{"family":"Pawlik","given":"Timothy M"},{"family":"Herman","given":"Joseph M"},{"family":"Edil","given":"Barish H"},{"family":"Ahuja","given":"Nita"},{"family":"Choti","gi</vt:lpwstr>
  </property>
  <property fmtid="{D5CDD505-2E9C-101B-9397-08002B2CF9AE}" pid="565" name="ZOTERO_BREF_qq6pfftsrIzi_12">
    <vt:lpwstr>ven":"Michael A"},{"family":"Wolfgang","given":"Christopher L"},{"family":"Schulick","given":"Richard D"}],"issued":{"date-parts":[["2012",6]]},"PMID":"22167476","PMCID":"PMC3663711"}}],"schema":"https://github.com/citation-style-language/schema/raw/maste</vt:lpwstr>
  </property>
  <property fmtid="{D5CDD505-2E9C-101B-9397-08002B2CF9AE}" pid="566" name="ZOTERO_BREF_qq6pfftsrIzi_13">
    <vt:lpwstr>r/csl-citation.json"}</vt:lpwstr>
  </property>
  <property fmtid="{D5CDD505-2E9C-101B-9397-08002B2CF9AE}" pid="567" name="ZOTERO_BREF_KO29mKCGBKCF_1">
    <vt:lpwstr>ZOTERO_ITEM CSL_CITATION {"citationID":"ecXaaNlv","properties":{"formattedCitation":"{\\rtf \\super 51\\nosupersub{}}","plainCitation":"51"},"citationItems":[{"id":96,"uris":["http://zotero.org/users/523529/items/55EGTC3F"],"uri":["http://zotero.org/users</vt:lpwstr>
  </property>
  <property fmtid="{D5CDD505-2E9C-101B-9397-08002B2CF9AE}" pid="568" name="ZOTERO_BREF_KO29mKCGBKCF_2">
    <vt:lpwstr>/523529/items/55EGTC3F"],"itemData":{"id":96,"type":"article-journal","title":"Adenocarcinoma of the duodenum: importance of accurate lymph node staging and similarity in outcome to gastric cancer","container-title":"Annals of surgical oncology","page":"3</vt:lpwstr>
  </property>
  <property fmtid="{D5CDD505-2E9C-101B-9397-08002B2CF9AE}" pid="569" name="ZOTERO_BREF_KO29mKCGBKCF_3">
    <vt:lpwstr>80-386","volume":"11","issue":"4","source":"NCBI PubMed","abstract":"BACKGROUND: This study examined prognostic discrimination by lymph node staging for duodenal adenocarcinoma and compared the nodal stage-specific survival with that associated with gastr</vt:lpwstr>
  </property>
  <property fmtid="{D5CDD505-2E9C-101B-9397-08002B2CF9AE}" pid="570" name="ZOTERO_BREF_KO29mKCGBKCF_4">
    <vt:lpwstr>ic antral adenocarcinoma.\nMETHOD: Prospectively maintained databases from 1983 to 2000 were reviewed to identify 137 patients with duodenal adenocarcinoma and 545 patients with gastric antral adenocarcinoma at a single institution.\nRESULTS: R0 resection</vt:lpwstr>
  </property>
  <property fmtid="{D5CDD505-2E9C-101B-9397-08002B2CF9AE}" pid="571" name="ZOTERO_BREF_KO29mKCGBKCF_5">
    <vt:lpwstr> was performed for 72 patients with duodenal cancer. At least 15 lymph nodes were retrieved in 34 cases (47%). Lymph node metastasis (pN+) was detected in 31 patients (43%). With median follow-up of 36 months, the pN category was an independently signific</vt:lpwstr>
  </property>
  <property fmtid="{D5CDD505-2E9C-101B-9397-08002B2CF9AE}" pid="572" name="ZOTERO_BREF_KO29mKCGBKCF_6">
    <vt:lpwstr>ant prognostic factor (pN0, 5-year disease-specific survival of 83%, vs. pN+, 56%; P=.03). The survival difference between pN0 and pN+ was pronounced in patients with &gt; or =15 nodes (100% vs. 47%, respectively; P=.01) but was lost in those with &lt;15 nodes </vt:lpwstr>
  </property>
  <property fmtid="{D5CDD505-2E9C-101B-9397-08002B2CF9AE}" pid="573" name="ZOTERO_BREF_KO29mKCGBKCF_7">
    <vt:lpwstr>(75% vs. 64%; P=.5). For gastric antrum cancer, 331 patients had R0 resection, and &gt; or =15 nodes were retrieved in 256 cases (77%). Lymph node metastasis was detected in 157 cases (47%). For patients with &gt; or =15 nodes, 5-year survival with pN0 (87%) or</vt:lpwstr>
  </property>
  <property fmtid="{D5CDD505-2E9C-101B-9397-08002B2CF9AE}" pid="574" name="ZOTERO_BREF_KO29mKCGBKCF_8">
    <vt:lpwstr> pN+ (44%) was not significantly different from the corresponding categories for duodenal adenocarcinoma.\nCONCLUSION: For duodenal adenocarcinoma, examination of &gt; or =15 regional lymph nodes improved prognostic discrimination by the pN category. With ac</vt:lpwstr>
  </property>
  <property fmtid="{D5CDD505-2E9C-101B-9397-08002B2CF9AE}" pid="575" name="ZOTERO_BREF_KO29mKCGBKCF_9">
    <vt:lpwstr>curate nodal staging, pN0 was associated with excellent prognosis. With pN+, prognosis was similar to that for gastric antral adenocarcinoma.","DOI":"10.1245/ASO.2004.05.021","ISSN":"1068-9265","note":"PMID: 15070597","shortTitle":"Adenocarcinoma of the d</vt:lpwstr>
  </property>
  <property fmtid="{D5CDD505-2E9C-101B-9397-08002B2CF9AE}" pid="576" name="ZOTERO_BREF_KO29mKCGBKCF_10">
    <vt:lpwstr>uodenum","journalAbbreviation":"Ann. Surg. Oncol.","language":"eng","author":[{"family":"Sarela","given":"Abeezar I"},{"family":"Brennan","given":"Murray F"},{"family":"Karpeh","given":"Martin S"},{"family":"Klimstra","given":"David"},{"family":"Conlon","</vt:lpwstr>
  </property>
  <property fmtid="{D5CDD505-2E9C-101B-9397-08002B2CF9AE}" pid="577" name="ZOTERO_BREF_KO29mKCGBKCF_11">
    <vt:lpwstr>given":"Kevin C P"}],"issued":{"date-parts":[["2004",4]]},"PMID":"15070597"}}],"schema":"https://github.com/citation-style-language/schema/raw/master/csl-citation.json"}</vt:lpwstr>
  </property>
  <property fmtid="{D5CDD505-2E9C-101B-9397-08002B2CF9AE}" pid="578" name="ZOTERO_BREF_ulGLfY1wP78s_1">
    <vt:lpwstr>ZOTERO_ITEM CSL_CITATION {"citationID":"G08LnYe0","properties":{"formattedCitation":"{\\rtf \\super 2,31,49\\nosupersub{}}","plainCitation":"2,31,49"},"citationItems":[{"id":584,"uris":["http://zotero.org/users/523529/items/QQR3G5SZ"],"uri":["http://zoter</vt:lpwstr>
  </property>
  <property fmtid="{D5CDD505-2E9C-101B-9397-08002B2CF9AE}" pid="579" name="ZOTERO_BREF_ulGLfY1wP78s_2">
    <vt:lpwstr>o.org/users/523529/items/QQR3G5SZ"],"itemData":{"id":584,"type":"article-journal","title":"Does the extent of resection impact survival for duodenal adenocarcinoma? Analysis of 1,611 cases","container-title":"Annals of Surgical Oncology","page":"573-580",</vt:lpwstr>
  </property>
  <property fmtid="{D5CDD505-2E9C-101B-9397-08002B2CF9AE}" pid="580" name="ZOTERO_BREF_ulGLfY1wP78s_3">
    <vt:lpwstr>"volume":"22","issue":"2","source":"PubMed","abstract":"BACKGROUND: Because duodenal adenocarcinoma (DA) is relatively rare, few studies have investigated the impact of resection type on long-term outcomes.\nMETHODS: The Surveillance, Epidemiology, and En</vt:lpwstr>
  </property>
  <property fmtid="{D5CDD505-2E9C-101B-9397-08002B2CF9AE}" pid="581" name="ZOTERO_BREF_ulGLfY1wP78s_4">
    <vt:lpwstr>d Results database was used to identify all patients between 1988 and 2010 with DA. Patients were divided into two groups based on the type of surgery received: simple resection (SR), defined as a simple removal of the primary site, and radical resection </vt:lpwstr>
  </property>
  <property fmtid="{D5CDD505-2E9C-101B-9397-08002B2CF9AE}" pid="582" name="ZOTERO_BREF_ulGLfY1wP78s_5">
    <vt:lpwstr>(RR), defined as removal of the primary site with a resection in continuity with other organs. Differences in disease-specific survival (DSS) and overall survival (OS) were compared.\nRESULTS: Of the 1,611 patients included, 746 (46.3 %) underwent SR and </vt:lpwstr>
  </property>
  <property fmtid="{D5CDD505-2E9C-101B-9397-08002B2CF9AE}" pid="583" name="ZOTERO_BREF_ulGLfY1wP78s_6">
    <vt:lpwstr>865 (53.7 %) underwent RR. As expected, patients undergoing RR were more likely to present with poorly differentiated and large tumors, as well as advanced stage disease. Despite greater lymph node (LN) retrieval (11.0 vs. 6.8; p &lt; 0.0001), RR was not ass</vt:lpwstr>
  </property>
  <property fmtid="{D5CDD505-2E9C-101B-9397-08002B2CF9AE}" pid="584" name="ZOTERO_BREF_ulGLfY1wP78s_7">
    <vt:lpwstr>ociated with improved survival (5-year DSS and OS rates of 52.8 and 41.3 % for SR vs. 48.8 and 37.6 % for RR; p &gt; 0.05). On univariate Cox proportional hazards regression analysis, the type of surgery was not associated with OS (odds ratio [OR] 0.98; 95 %</vt:lpwstr>
  </property>
  <property fmtid="{D5CDD505-2E9C-101B-9397-08002B2CF9AE}" pid="585" name="ZOTERO_BREF_ulGLfY1wP78s_8">
    <vt:lpwstr> confidence interval [CI] 0.87-1.11). Increasing TNM stages, tumor grade, fewer LNs removed, LN ratio, and absence of radiation were associated with worse survival. After controlling for confounding factors, type of surgery still did not influence OS (OR </vt:lpwstr>
  </property>
  <property fmtid="{D5CDD505-2E9C-101B-9397-08002B2CF9AE}" pid="586" name="ZOTERO_BREF_ulGLfY1wP78s_9">
    <vt:lpwstr>1.11; 95 % CI 0.97-1.27).\nCONCLUSIONS: Radical resection (e.g., in the form of pancreaticoduodenectomy) does not appear to impact survival compared with simple segmental resection for DA.","DOI":"10.1245/s10434-014-4020-z","ISSN":"1534-4681","note":"PMID</vt:lpwstr>
  </property>
  <property fmtid="{D5CDD505-2E9C-101B-9397-08002B2CF9AE}" pid="587" name="ZOTERO_BREF_ulGLfY1wP78s_10">
    <vt:lpwstr>: 25160736","shortTitle":"Does the extent of resection impact survival for duodenal adenocarcinoma?","journalAbbreviation":"Ann. Surg. Oncol.","language":"eng","author":[{"family":"Cloyd","given":"Jordan M."},{"family":"Norton","given":"Jeffrey A."},{"fam</vt:lpwstr>
  </property>
  <property fmtid="{D5CDD505-2E9C-101B-9397-08002B2CF9AE}" pid="588" name="ZOTERO_BREF_ulGLfY1wP78s_11">
    <vt:lpwstr>ily":"Visser","given":"Brendan C."},{"family":"Poultsides","given":"George A."}],"issued":{"date-parts":[["2015",2]]},"PMID":"25160736"},"label":"page"},{"id":608,"uris":["http://zotero.org/users/523529/items/RQ4KCVH3"],"uri":["http://zotero.org/users/523</vt:lpwstr>
  </property>
  <property fmtid="{D5CDD505-2E9C-101B-9397-08002B2CF9AE}" pid="589" name="ZOTERO_BREF_ulGLfY1wP78s_12">
    <vt:lpwstr>529/items/RQ4KCVH3"],"itemData":{"id":608,"type":"article-journal","title":"Prognostic value of lymph node evaluation in small bowel adenocarcinoma: analysis of the surveillance, epidemiology, and end results database","container-title":"Cancer","page":"5</vt:lpwstr>
  </property>
  <property fmtid="{D5CDD505-2E9C-101B-9397-08002B2CF9AE}" pid="590" name="ZOTERO_BREF_ulGLfY1wP78s_13">
    <vt:lpwstr>374-5382","volume":"116","issue":"23","source":"NCBI PubMed","abstract":"BACKGROUND: The presence of distant metastases and the completeness of resection are important prognostic factors in patients with small bowel adenocarcinoma (SBA); however, the infl</vt:lpwstr>
  </property>
  <property fmtid="{D5CDD505-2E9C-101B-9397-08002B2CF9AE}" pid="591" name="ZOTERO_BREF_ulGLfY1wP78s_14">
    <vt:lpwstr>uence of lymph node metastasis on patient outcome has not been well characterized. The objective of the current study was to evaluate the impact of the number of positive and negative lymph nodes on survival after curative resection.\nMETHODS: Patients wh</vt:lpwstr>
  </property>
  <property fmtid="{D5CDD505-2E9C-101B-9397-08002B2CF9AE}" pid="592" name="ZOTERO_BREF_ulGLfY1wP78s_15">
    <vt:lpwstr>o had SBA diagnosed between 1988 and 2005 were identified from the Surveillance, Epidemiology, and End Results (SEER) registry. Cox proportional hazards regression analyses were performed after adjusting for age, sex, race, tumor stage, tumor grade, and p</vt:lpwstr>
  </property>
  <property fmtid="{D5CDD505-2E9C-101B-9397-08002B2CF9AE}" pid="593" name="ZOTERO_BREF_ulGLfY1wP78s_16">
    <vt:lpwstr>rimary site. Five-year disease-specific survival (DSS) was determined, all patients were categorized according to the total lymph nodes (TLNs) assessed, and patients with stage III disease also were categorized according to the number of positive lymph no</vt:lpwstr>
  </property>
  <property fmtid="{D5CDD505-2E9C-101B-9397-08002B2CF9AE}" pid="594" name="ZOTERO_BREF_ulGLfY1wP78s_17">
    <vt:lpwstr>des (PLNs) and the PLN-to-TLN ratio (the lymph node ratio [LNR]).\nRESULTS: In total, 1991 patients (n=1216 with stage I/II SBA and n=775 with stage III SBA) were analyzed. Survival depended on the TLNs assessed. The 5-year DSS rate for patients with stag</vt:lpwstr>
  </property>
  <property fmtid="{D5CDD505-2E9C-101B-9397-08002B2CF9AE}" pid="595" name="ZOTERO_BREF_ulGLfY1wP78s_18">
    <vt:lpwstr>e II disease was associated with the TLNs assessed (44%, 69%, and 83% for 0 TLNs, 1-7 TLNs, and&gt;7 TLNs, respectively). The 5-year DSS for patients with stage III disease was associated with the number of PLNs (58% and 37% for &lt;3 PLNs and ≥3 PLNs, respecti</vt:lpwstr>
  </property>
  <property fmtid="{D5CDD505-2E9C-101B-9397-08002B2CF9AE}" pid="596" name="ZOTERO_BREF_ulGLfY1wP78s_19">
    <vt:lpwstr>vely). Among patients with stage III disease, the LNR was even more predictive of survival than stratification by the number of PLNs.\nCONCLUSIONS: Survival after surgical resection for stage I, II, and III SBA was associated with the TLNs assessed. Strat</vt:lpwstr>
  </property>
  <property fmtid="{D5CDD505-2E9C-101B-9397-08002B2CF9AE}" pid="597" name="ZOTERO_BREF_ulGLfY1wP78s_20">
    <vt:lpwstr>ifying patients with stage III disease into those with &lt;3 PLNs and ≥3 PLNs significantly improved prognostication.","DOI":"10.1002/cncr.25324","ISSN":"0008-543X","note":"PMID: 20715162","shortTitle":"Prognostic value of lymph node evaluation in small bowe</vt:lpwstr>
  </property>
  <property fmtid="{D5CDD505-2E9C-101B-9397-08002B2CF9AE}" pid="598" name="ZOTERO_BREF_ulGLfY1wP78s_21">
    <vt:lpwstr>l adenocarcinoma","journalAbbreviation":"Cancer","language":"eng","author":[{"family":"Overman","given":"Michael J"},{"family":"Hu","given":"Chung-Yuan"},{"family":"Wolff","given":"Robert A"},{"family":"Chang","given":"George J"}],"issued":{"date-parts":[</vt:lpwstr>
  </property>
  <property fmtid="{D5CDD505-2E9C-101B-9397-08002B2CF9AE}" pid="599" name="ZOTERO_BREF_ulGLfY1wP78s_22">
    <vt:lpwstr>["2010",12,1]]},"PMID":"20715162"},"label":"page"},{"id":238,"uris":["http://zotero.org/users/523529/items/AJ7F36CF"],"uri":["http://zotero.org/users/523529/items/AJ7F36CF"],"itemData":{"id":238,"type":"article-journal","title":"Prognostic relevance of ly</vt:lpwstr>
  </property>
  <property fmtid="{D5CDD505-2E9C-101B-9397-08002B2CF9AE}" pid="600" name="ZOTERO_BREF_ulGLfY1wP78s_23">
    <vt:lpwstr>mph node ratio and total lymph node count for small bowel adenocarcinoma","container-title":"Surgery","page":"486-493","volume":"158","issue":"2","source":"PubMed","abstract":"BACKGROUND: Nodal metastasis is a known prognostic factor for small bowel adeno</vt:lpwstr>
  </property>
  <property fmtid="{D5CDD505-2E9C-101B-9397-08002B2CF9AE}" pid="601" name="ZOTERO_BREF_ulGLfY1wP78s_24">
    <vt:lpwstr>carcinoma. The goals of this study were to evaluate the number of lymph nodes (LNs) that should be retrieved and the impact of lymph node ratio (LNR) on survival.\nMETHODS: Surveillance, Epidemiology, and End Results was queried to identify patients with </vt:lpwstr>
  </property>
  <property fmtid="{D5CDD505-2E9C-101B-9397-08002B2CF9AE}" pid="602" name="ZOTERO_BREF_ulGLfY1wP78s_25">
    <vt:lpwstr>small bowel adenocarcinoma who underwent resection from 1988 to 2010. Survival was calculated with the Kaplan-Meier method. Multivariate analysis identified predictors of survival.\nRESULTS: A total of 2,772 patients underwent resection with at least one </vt:lpwstr>
  </property>
  <property fmtid="{D5CDD505-2E9C-101B-9397-08002B2CF9AE}" pid="603" name="ZOTERO_BREF_ulGLfY1wP78s_26">
    <vt:lpwstr>node retrieved, and this sample included equal numbers of duodenal (n = 1,387) and jejunoileal (n = 1,386) adenocarcinomas. There were 1,371 patients with no nodal metastasis (N0, 49.4%), 928 N1 (33.5%), and 474 N2 (17.1%). The median numbers of LNs exami</vt:lpwstr>
  </property>
  <property fmtid="{D5CDD505-2E9C-101B-9397-08002B2CF9AE}" pid="604" name="ZOTERO_BREF_ulGLfY1wP78s_27">
    <vt:lpwstr>ned for duodenal and jejunoileal cancers were 9 and 8, respectively. Cut-point analysis demonstrated that harvesting at least 9 for jejunoileal and 5 LN for duodenal cancers resulted in the greatest survival difference. Increasing LNR at both sites was as</vt:lpwstr>
  </property>
  <property fmtid="{D5CDD505-2E9C-101B-9397-08002B2CF9AE}" pid="605" name="ZOTERO_BREF_ulGLfY1wP78s_28">
    <vt:lpwstr>sociated with decreased overall median survival (LNR = 0, 71 months; LNR 0-0.02, 35 months; LNR 0.21-0.4, 25 months; and LNR &gt;0.4, 16 months; P &lt; .001). Multivariate analysis confirmed number of LNs examined, T-stage, LN positivity, and LNR were independe</vt:lpwstr>
  </property>
  <property fmtid="{D5CDD505-2E9C-101B-9397-08002B2CF9AE}" pid="606" name="ZOTERO_BREF_ulGLfY1wP78s_29">
    <vt:lpwstr>nt predictors of survival.\nCONCLUSION: LNR has a profound impact on survival in patients with small bowel adenocarcinoma. To achieve adequate staging, we recommend retrieving a minimum of 5 LN for duodenal and 9 LN for jejunoileal adenocarcinomas.","DOI"</vt:lpwstr>
  </property>
  <property fmtid="{D5CDD505-2E9C-101B-9397-08002B2CF9AE}" pid="607" name="ZOTERO_BREF_ulGLfY1wP78s_30">
    <vt:lpwstr>:"10.1016/j.surg.2015.03.048","ISSN":"1532-7361","note":"PMID: 26013988","journalAbbreviation":"Surgery","language":"eng","author":[{"family":"Tran","given":"Thuy B."},{"family":"Qadan","given":"Motaz"},{"family":"Dua","given":"Monica M."},{"family":"Nort</vt:lpwstr>
  </property>
  <property fmtid="{D5CDD505-2E9C-101B-9397-08002B2CF9AE}" pid="608" name="ZOTERO_BREF_ulGLfY1wP78s_31">
    <vt:lpwstr>on","given":"Jeffrey A."},{"family":"Poultsides","given":"George A."},{"family":"Visser","given":"Brendan C."}],"issued":{"date-parts":[["2015",8]]},"PMID":"26013988"},"label":"page"}],"schema":"https://github.com/citation-style-language/schema/raw/master</vt:lpwstr>
  </property>
  <property fmtid="{D5CDD505-2E9C-101B-9397-08002B2CF9AE}" pid="609" name="ZOTERO_BREF_ulGLfY1wP78s_32">
    <vt:lpwstr>/csl-citation.json"}</vt:lpwstr>
  </property>
  <property fmtid="{D5CDD505-2E9C-101B-9397-08002B2CF9AE}" pid="610" name="ZOTERO_BREF_mEBDUrKwWzxG_1">
    <vt:lpwstr>ZOTERO_ITEM CSL_CITATION {"citationID":"1jntspctat","properties":{"formattedCitation":"{\\rtf \\super 50,52\\nosupersub{}}","plainCitation":"50,52"},"citationItems":[{"id":91,"uris":["http://zotero.org/users/523529/items/4ZEW9CEU"],"uri":["http://zotero.o</vt:lpwstr>
  </property>
  <property fmtid="{D5CDD505-2E9C-101B-9397-08002B2CF9AE}" pid="611" name="ZOTERO_BREF_mEBDUrKwWzxG_2">
    <vt:lpwstr>rg/users/523529/items/4ZEW9CEU"],"itemData":{"id":91,"type":"article-journal","title":"Duodenal adenocarcinoma: is total lymph node sampling predictive of outcome?","container-title":"Annals of surgical oncology","page":"354-355","volume":"11","issue":"4"</vt:lpwstr>
  </property>
  <property fmtid="{D5CDD505-2E9C-101B-9397-08002B2CF9AE}" pid="612" name="ZOTERO_BREF_mEBDUrKwWzxG_3">
    <vt:lpwstr>,"source":"NCBI PubMed","DOI":"10.1245/ASO.2004.02.914","ISSN":"1068-9265","note":"PMID: 15070591","shortTitle":"Duodenal adenocarcinoma","journalAbbreviation":"Ann. Surg. Oncol.","language":"eng","author":[{"family":"Gibbs","given":"John F"}],"issued":{"</vt:lpwstr>
  </property>
  <property fmtid="{D5CDD505-2E9C-101B-9397-08002B2CF9AE}" pid="613" name="ZOTERO_BREF_mEBDUrKwWzxG_4">
    <vt:lpwstr>date-parts":[["2004",4]]},"PMID":"15070591"},"label":"page"},{"id":531,"uris":["http://zotero.org/users/523529/items/NSFTP792"],"uri":["http://zotero.org/users/523529/items/NSFTP792"],"itemData":{"id":531,"type":"article-journal","title":"Duodenal adenoca</vt:lpwstr>
  </property>
  <property fmtid="{D5CDD505-2E9C-101B-9397-08002B2CF9AE}" pid="614" name="ZOTERO_BREF_mEBDUrKwWzxG_5">
    <vt:lpwstr>rcinoma: clinicopathologic analysis and implications for treatment","container-title":"Annals of surgical oncology","page":"1928-1935","volume":"19","issue":"6","source":"NCBI PubMed","abstract":"BACKGROUND: Duodenal adenocarcinoma is a rare cancer usuall</vt:lpwstr>
  </property>
  <property fmtid="{D5CDD505-2E9C-101B-9397-08002B2CF9AE}" pid="615" name="ZOTERO_BREF_mEBDUrKwWzxG_6">
    <vt:lpwstr>y studied as a group with periampullary or small bowel adenocarcinoma; therefore, its natural history is poorly understood.\nMETHODS: Patients with duodenal adenocarcinoma were identified from a single-institution pancreaticoduodenectomy database. Patient</vt:lpwstr>
  </property>
  <property fmtid="{D5CDD505-2E9C-101B-9397-08002B2CF9AE}" pid="616" name="ZOTERO_BREF_mEBDUrKwWzxG_7">
    <vt:lpwstr>s with adenocarcinoma arising from the ampulla of Vater were excluded. Univariate and multivariate analyses were performed to identify clinicopathologic variables associated with survival and recurrence after resection.\nRESULTS: From 1984 to 2006, a tota</vt:lpwstr>
  </property>
  <property fmtid="{D5CDD505-2E9C-101B-9397-08002B2CF9AE}" pid="617" name="ZOTERO_BREF_mEBDUrKwWzxG_8">
    <vt:lpwstr>l of 122 patients with duodenal adenocarcinoma underwent pancreaticoduodenectomy. Overall survival after resection was 48% at 5 years and 41% at 10 years. Five-year survival decreased as the number of lymph nodes involved by metastasis increased from 0 to</vt:lpwstr>
  </property>
  <property fmtid="{D5CDD505-2E9C-101B-9397-08002B2CF9AE}" pid="618" name="ZOTERO_BREF_mEBDUrKwWzxG_9">
    <vt:lpwstr> 1-3 to ≥ 4 (68%, 58%, 17%, respectively, P &lt; 0.01) and as the lymph node ratio increased from 0 to &gt;0-0.2 to &gt;0.2-0.4 to &gt;0.4 (68%, 57%, 14%, 14%, respectively, P &lt; 0.01). Lymph node metastasis was the only independent predictor of decreased survival in </vt:lpwstr>
  </property>
  <property fmtid="{D5CDD505-2E9C-101B-9397-08002B2CF9AE}" pid="619" name="ZOTERO_BREF_mEBDUrKwWzxG_10">
    <vt:lpwstr>multivariate analysis. Recurrence after resection was predominantly distant (81%). Adjuvant chemoradiation did not decrease local recurrence or prolong overall survival; however, patients who received chemoradiation more commonly had nodal metastasis (P =</vt:lpwstr>
  </property>
  <property fmtid="{D5CDD505-2E9C-101B-9397-08002B2CF9AE}" pid="620" name="ZOTERO_BREF_mEBDUrKwWzxG_11">
    <vt:lpwstr> 0.03).\nCONCLUSIONS: The prognostic significance of both the absolute number and ratio of involved lymph nodes emphasizes the need for adequate lymphadenectomy to accurately stage duodenal adenocarcinoma. The mostly distant pattern of recurrence undersco</vt:lpwstr>
  </property>
  <property fmtid="{D5CDD505-2E9C-101B-9397-08002B2CF9AE}" pid="621" name="ZOTERO_BREF_mEBDUrKwWzxG_12">
    <vt:lpwstr>res the need for the development of effective systemic therapies.","DOI":"10.1245/s10434-011-2168-3","ISSN":"1534-4681","note":"PMID: 22167476 \nPMCID: PMC3663711","shortTitle":"Duodenal adenocarcinoma","journalAbbreviation":"Ann. Surg. Oncol.","language"</vt:lpwstr>
  </property>
  <property fmtid="{D5CDD505-2E9C-101B-9397-08002B2CF9AE}" pid="622" name="ZOTERO_BREF_mEBDUrKwWzxG_13">
    <vt:lpwstr>:"eng","author":[{"family":"Poultsides","given":"George A"},{"family":"Huang","given":"Lyen C"},{"family":"Cameron","given":"John L"},{"family":"Tuli","given":"Richard"},{"family":"Lan","given":"Leslie"},{"family":"Hruban","given":"Ralph H"},{"family":"Pa</vt:lpwstr>
  </property>
  <property fmtid="{D5CDD505-2E9C-101B-9397-08002B2CF9AE}" pid="623" name="ZOTERO_BREF_mEBDUrKwWzxG_14">
    <vt:lpwstr>wlik","given":"Timothy M"},{"family":"Herman","given":"Joseph M"},{"family":"Edil","given":"Barish H"},{"family":"Ahuja","given":"Nita"},{"family":"Choti","given":"Michael A"},{"family":"Wolfgang","given":"Christopher L"},{"family":"Schulick","given":"Ric</vt:lpwstr>
  </property>
  <property fmtid="{D5CDD505-2E9C-101B-9397-08002B2CF9AE}" pid="624" name="ZOTERO_BREF_mEBDUrKwWzxG_15">
    <vt:lpwstr>hard D"}],"issued":{"date-parts":[["2012",6]]},"PMID":"22167476","PMCID":"PMC3663711"},"label":"page"}],"schema":"https://github.com/citation-style-language/schema/raw/master/csl-citation.json"}</vt:lpwstr>
  </property>
  <property fmtid="{D5CDD505-2E9C-101B-9397-08002B2CF9AE}" pid="625" name="ZOTERO_BREF_TlGvmu3De8cz_1">
    <vt:lpwstr>ZOTERO_ITEM CSL_CITATION {"citationID":"DE6faj28","properties":{"formattedCitation":"{\\rtf \\super 53\\nosupersub{}}","plainCitation":"53"},"citationItems":[{"id":665,"uris":["http://zotero.org/users/523529/items/TM9IXKCU"],"uri":["http://zotero.org/user</vt:lpwstr>
  </property>
  <property fmtid="{D5CDD505-2E9C-101B-9397-08002B2CF9AE}" pid="626" name="ZOTERO_BREF_TlGvmu3De8cz_2">
    <vt:lpwstr>s/523529/items/TM9IXKCU"],"itemData":{"id":665,"type":"article-journal","title":"Pancreaticoduodenectomy With or Without Distal Gastrectomy and Extended Retroperitoneal Lymphadenectomy for Periampullary Adenocarcinoma, Part 2","container-title":"Annals of</vt:lpwstr>
  </property>
  <property fmtid="{D5CDD505-2E9C-101B-9397-08002B2CF9AE}" pid="627" name="ZOTERO_BREF_TlGvmu3De8cz_3">
    <vt:lpwstr> Surgery","page":"355-368","volume":"236","issue":"3","source":"PubMed Central","abstract":"Objective\nTo evaluate, in a prospective, randomized single-institution trial, the end points of operative morbidity, operative mortality, and survival in patients</vt:lpwstr>
  </property>
  <property fmtid="{D5CDD505-2E9C-101B-9397-08002B2CF9AE}" pid="628" name="ZOTERO_BREF_TlGvmu3De8cz_4">
    <vt:lpwstr> undergoing standard versus radical (extended) pancreaticoduodenectomy.\n\nSummary Background Data\nNumerous retrospective reports and a few prospective randomized trials have suggested that the performance of an extended lymphadenectomy in association wi</vt:lpwstr>
  </property>
  <property fmtid="{D5CDD505-2E9C-101B-9397-08002B2CF9AE}" pid="629" name="ZOTERO_BREF_TlGvmu3De8cz_5">
    <vt:lpwstr>th a pancreaticoduodenal resection may improve survival for patients with pancreatic and other periampullary adenocarcinomas.\n\nMethods\nBetween April 1996 and June 2001, 299 patients with periampullary adenocarcinoma were enrolled in a prospective, rand</vt:lpwstr>
  </property>
  <property fmtid="{D5CDD505-2E9C-101B-9397-08002B2CF9AE}" pid="630" name="ZOTERO_BREF_TlGvmu3De8cz_6">
    <vt:lpwstr>omized single-institution trial. After intraoperative verification (by frozen section) of margin-negative resected periampullary adenocarcinoma, patients were randomized to either a standard pancreaticoduodenectomy (removing only the peripancreatic lymph </vt:lpwstr>
  </property>
  <property fmtid="{D5CDD505-2E9C-101B-9397-08002B2CF9AE}" pid="631" name="ZOTERO_BREF_TlGvmu3De8cz_7">
    <vt:lpwstr>nodes en bloc with the specimen) or a radical (extended) pancreaticoduodenectomy (standard resection plus distal gastrectomy and retroperitoneal lymphadenectomy). All pathology specimens were reviewed, fully categorized, and staged. The postoperative morb</vt:lpwstr>
  </property>
  <property fmtid="{D5CDD505-2E9C-101B-9397-08002B2CF9AE}" pid="632" name="ZOTERO_BREF_TlGvmu3De8cz_8">
    <vt:lpwstr>idity, mortality, and survival data were analyzed.\n\nResults\nOf the 299 patients randomized, 5 (1.7%) were subsequently excluded because their final pathology failed to reveal periampullary adenocarcinoma, leaving 294 patients for analysis (146 standard</vt:lpwstr>
  </property>
  <property fmtid="{D5CDD505-2E9C-101B-9397-08002B2CF9AE}" pid="633" name="ZOTERO_BREF_TlGvmu3De8cz_9">
    <vt:lpwstr> vs. 148 radical). The two groups were statistically similar with regard to age (median 67 years) and gender (54% male). All the patients in the radical group underwent distal gastric resection, while 86% of the patients in the standard group underwent py</vt:lpwstr>
  </property>
  <property fmtid="{D5CDD505-2E9C-101B-9397-08002B2CF9AE}" pid="634" name="ZOTERO_BREF_TlGvmu3De8cz_10">
    <vt:lpwstr>lorus preservation (P &lt; .0001). The mean operative time in the radical group was 6.4 hours, compared to 5.9 hours in the standard group (P = .002). There were no significant differences between the two groups with respect to intraoperative blood loss, tra</vt:lpwstr>
  </property>
  <property fmtid="{D5CDD505-2E9C-101B-9397-08002B2CF9AE}" pid="635" name="ZOTERO_BREF_TlGvmu3De8cz_11">
    <vt:lpwstr>nsfusion requirements (median zero units), location of primary tumor (57% pancreatic, 22% ampullary, 17% distal bile duct, 3% duodenal), mean tumor size (2.6 cm), positive lymph node status (74%), or positive margin status on final permanent section (10%)</vt:lpwstr>
  </property>
  <property fmtid="{D5CDD505-2E9C-101B-9397-08002B2CF9AE}" pid="636" name="ZOTERO_BREF_TlGvmu3De8cz_12">
    <vt:lpwstr>. The mean total number of lymph nodes resected was significantly higher in the radical group. Of the 148 patients in the radical group, only 15% (n = 22) had metastatic adenocarcinoma in the resected retroperitoneal lymph nodes, and none had retroperiton</vt:lpwstr>
  </property>
  <property fmtid="{D5CDD505-2E9C-101B-9397-08002B2CF9AE}" pid="637" name="ZOTERO_BREF_TlGvmu3De8cz_13">
    <vt:lpwstr>eal nodes as the only site of lymph node involvement. One patient in the radical group with negative pancreaticoduodenectomy specimen lymph nodes had a micrometastasis to one perigastric lymph node. There were six perioperative deaths (4%) in the standard</vt:lpwstr>
  </property>
  <property fmtid="{D5CDD505-2E9C-101B-9397-08002B2CF9AE}" pid="638" name="ZOTERO_BREF_TlGvmu3De8cz_14">
    <vt:lpwstr> group versus three perioperative deaths (2%) in the radical group (P = NS). The overall complication rates were 29% for the standard group versus 43% for the radical group (P = .01), with patients in the radical group having significantly higher rates of</vt:lpwstr>
  </property>
  <property fmtid="{D5CDD505-2E9C-101B-9397-08002B2CF9AE}" pid="639" name="ZOTERO_BREF_TlGvmu3De8cz_15">
    <vt:lpwstr> early delayed gastric emptying and pancreatic fistula and a significantly longer mean postoperative stay. With a mean patient follow-up of 24 months, there were no significant differences in 1-, 3-, or 5-year and median survival when comparing the standa</vt:lpwstr>
  </property>
  <property fmtid="{D5CDD505-2E9C-101B-9397-08002B2CF9AE}" pid="640" name="ZOTERO_BREF_TlGvmu3De8cz_16">
    <vt:lpwstr>rd and radical groups.\n\nConclusions\nRadical (extended) pancreaticoduodenectomy can be performed with similar mortality but some increased morbidity compared to standard pancreaticoduodenectomy. The data to date fail to indicate that a survival benefit </vt:lpwstr>
  </property>
  <property fmtid="{D5CDD505-2E9C-101B-9397-08002B2CF9AE}" pid="641" name="ZOTERO_BREF_TlGvmu3De8cz_17">
    <vt:lpwstr>is derived from the addition of a distal gastrectomy and retroperitoneal lymphadenectomy to a pylorus-preserving pancreaticoduodenectomy.","ISSN":"0003-4932","note":"PMID: 12192322\nPMCID: PMC1422589","journalAbbreviation":"Ann Surg","author":[{"family":"</vt:lpwstr>
  </property>
  <property fmtid="{D5CDD505-2E9C-101B-9397-08002B2CF9AE}" pid="642" name="ZOTERO_BREF_TlGvmu3De8cz_18">
    <vt:lpwstr>Yeo","given":"Charles J."},{"family":"Cameron","given":"John L."},{"family":"Lillemoe","given":"Keith D."},{"family":"Sohn","given":"Taylor A."},{"family":"Campbell","given":"Kurtis A."},{"family":"Sauter","given":"Patricia K."},{"family":"Coleman","given</vt:lpwstr>
  </property>
  <property fmtid="{D5CDD505-2E9C-101B-9397-08002B2CF9AE}" pid="643" name="ZOTERO_BREF_TlGvmu3De8cz_19">
    <vt:lpwstr>":"JoAnn"},{"family":"Abrams","given":"Ross A."},{"family":"Hruban","given":"Ralph H."}],"issued":{"date-parts":[["2002",9]]},"PMID":"12192322","PMCID":"PMC1422589"}}],"schema":"https://github.com/citation-style-language/schema/raw/master/csl-citation.jso</vt:lpwstr>
  </property>
  <property fmtid="{D5CDD505-2E9C-101B-9397-08002B2CF9AE}" pid="644" name="ZOTERO_BREF_TlGvmu3De8cz_20">
    <vt:lpwstr>n"}</vt:lpwstr>
  </property>
  <property fmtid="{D5CDD505-2E9C-101B-9397-08002B2CF9AE}" pid="645" name="ZOTERO_BREF_v5NOOl22zUK1_1">
    <vt:lpwstr>ZOTERO_ITEM CSL_CITATION {"citationID":"PZfhJK3b","properties":{"formattedCitation":"{\\rtf \\super 49\\nosupersub{}}","plainCitation":"49"},"citationItems":[{"id":584,"uris":["http://zotero.org/users/523529/items/QQR3G5SZ"],"uri":["http://zotero.org/user</vt:lpwstr>
  </property>
  <property fmtid="{D5CDD505-2E9C-101B-9397-08002B2CF9AE}" pid="646" name="ZOTERO_BREF_v5NOOl22zUK1_2">
    <vt:lpwstr>s/523529/items/QQR3G5SZ"],"itemData":{"id":584,"type":"article-journal","title":"Does the extent of resection impact survival for duodenal adenocarcinoma? Analysis of 1,611 cases","container-title":"Annals of Surgical Oncology","page":"573-580","volume":"</vt:lpwstr>
  </property>
  <property fmtid="{D5CDD505-2E9C-101B-9397-08002B2CF9AE}" pid="647" name="ZOTERO_BREF_v5NOOl22zUK1_3">
    <vt:lpwstr>22","issue":"2","source":"PubMed","abstract":"BACKGROUND: Because duodenal adenocarcinoma (DA) is relatively rare, few studies have investigated the impact of resection type on long-term outcomes.\nMETHODS: The Surveillance, Epidemiology, and End Results </vt:lpwstr>
  </property>
  <property fmtid="{D5CDD505-2E9C-101B-9397-08002B2CF9AE}" pid="648" name="ZOTERO_BREF_v5NOOl22zUK1_4">
    <vt:lpwstr>database was used to identify all patients between 1988 and 2010 with DA. Patients were divided into two groups based on the type of surgery received: simple resection (SR), defined as a simple removal of the primary site, and radical resection (RR), defi</vt:lpwstr>
  </property>
  <property fmtid="{D5CDD505-2E9C-101B-9397-08002B2CF9AE}" pid="649" name="ZOTERO_BREF_v5NOOl22zUK1_5">
    <vt:lpwstr>ned as removal of the primary site with a resection in continuity with other organs. Differences in disease-specific survival (DSS) and overall survival (OS) were compared.\nRESULTS: Of the 1,611 patients included, 746 (46.3 %) underwent SR and 865 (53.7 </vt:lpwstr>
  </property>
  <property fmtid="{D5CDD505-2E9C-101B-9397-08002B2CF9AE}" pid="650" name="ZOTERO_BREF_v5NOOl22zUK1_6">
    <vt:lpwstr>%) underwent RR. As expected, patients undergoing RR were more likely to present with poorly differentiated and large tumors, as well as advanced stage disease. Despite greater lymph node (LN) retrieval (11.0 vs. 6.8; p &lt; 0.0001), RR was not associated wi</vt:lpwstr>
  </property>
  <property fmtid="{D5CDD505-2E9C-101B-9397-08002B2CF9AE}" pid="651" name="ZOTERO_BREF_v5NOOl22zUK1_7">
    <vt:lpwstr>th improved survival (5-year DSS and OS rates of 52.8 and 41.3 % for SR vs. 48.8 and 37.6 % for RR; p &gt; 0.05). On univariate Cox proportional hazards regression analysis, the type of surgery was not associated with OS (odds ratio [OR] 0.98; 95 % confidenc</vt:lpwstr>
  </property>
  <property fmtid="{D5CDD505-2E9C-101B-9397-08002B2CF9AE}" pid="652" name="ZOTERO_BREF_v5NOOl22zUK1_8">
    <vt:lpwstr>e interval [CI] 0.87-1.11). Increasing TNM stages, tumor grade, fewer LNs removed, LN ratio, and absence of radiation were associated with worse survival. After controlling for confounding factors, type of surgery still did not influence OS (OR 1.11; 95 %</vt:lpwstr>
  </property>
  <property fmtid="{D5CDD505-2E9C-101B-9397-08002B2CF9AE}" pid="653" name="ZOTERO_BREF_v5NOOl22zUK1_9">
    <vt:lpwstr> CI 0.97-1.27).\nCONCLUSIONS: Radical resection (e.g., in the form of pancreaticoduodenectomy) does not appear to impact survival compared with simple segmental resection for DA.","DOI":"10.1245/s10434-014-4020-z","ISSN":"1534-4681","note":"PMID: 25160736</vt:lpwstr>
  </property>
  <property fmtid="{D5CDD505-2E9C-101B-9397-08002B2CF9AE}" pid="654" name="ZOTERO_BREF_v5NOOl22zUK1_10">
    <vt:lpwstr>","shortTitle":"Does the extent of resection impact survival for duodenal adenocarcinoma?","journalAbbreviation":"Ann. Surg. Oncol.","language":"eng","author":[{"family":"Cloyd","given":"Jordan M."},{"family":"Norton","given":"Jeffrey A."},{"family":"Viss</vt:lpwstr>
  </property>
  <property fmtid="{D5CDD505-2E9C-101B-9397-08002B2CF9AE}" pid="655" name="ZOTERO_BREF_v5NOOl22zUK1_11">
    <vt:lpwstr>er","given":"Brendan C."},{"family":"Poultsides","given":"George A."}],"issued":{"date-parts":[["2015",2]]},"PMID":"25160736"}}],"schema":"https://github.com/citation-style-language/schema/raw/master/csl-citation.json"}</vt:lpwstr>
  </property>
  <property fmtid="{D5CDD505-2E9C-101B-9397-08002B2CF9AE}" pid="656" name="ZOTERO_BREF_IuSQbuKeudpi_1">
    <vt:lpwstr>ZOTERO_ITEM CSL_CITATION {"citationID":"yQE8DqKl","properties":{"formattedCitation":"{\\rtf \\super 54\\nosupersub{}}","plainCitation":"54"},"citationItems":[{"id":212,"uris":["http://zotero.org/users/523529/items/9ED25DIH"],"uri":["http://zotero.org/user</vt:lpwstr>
  </property>
  <property fmtid="{D5CDD505-2E9C-101B-9397-08002B2CF9AE}" pid="657" name="ZOTERO_BREF_IuSQbuKeudpi_2">
    <vt:lpwstr>s/523529/items/9ED25DIH"],"itemData":{"id":212,"type":"article-journal","title":"Primary duodenal adenocarcinoma","container-title":"Tumori","page":"779-786","volume":"94","issue":"6","source":"PubMed","abstract":"AIMS AND BACKGROUND: Primary duodenal ade</vt:lpwstr>
  </property>
  <property fmtid="{D5CDD505-2E9C-101B-9397-08002B2CF9AE}" pid="658" name="ZOTERO_BREF_IuSQbuKeudpi_3">
    <vt:lpwstr>nocarcinoma is a rare tumor with a poorly defined natural history and prognostic factors. It presents with nonspecific symptoms, and for this reason the diagnosis is often delayed. It is a serious problem for the surgeon because of the difficulty in obtai</vt:lpwstr>
  </property>
  <property fmtid="{D5CDD505-2E9C-101B-9397-08002B2CF9AE}" pid="659" name="ZOTERO_BREF_IuSQbuKeudpi_4">
    <vt:lpwstr>ning an early diagnosis and standardizing basic tenets for an appropriate surgical approach. The aim of this work was to conduct a review of the literature analyzing the points most frequently debated about this pathology.\nMETHODS AND STUDY DESIGN: A bib</vt:lpwstr>
  </property>
  <property fmtid="{D5CDD505-2E9C-101B-9397-08002B2CF9AE}" pid="660" name="ZOTERO_BREF_IuSQbuKeudpi_5">
    <vt:lpwstr>liographic search was carried out on the main search engines to find studies regarding duodenal adenocarcinoma, published in English, from January 1992 to January 2007.\nRESULTS: A total of 19 articles was selected. Results concerning symptoms, location o</vt:lpwstr>
  </property>
  <property fmtid="{D5CDD505-2E9C-101B-9397-08002B2CF9AE}" pid="661" name="ZOTERO_BREF_IuSQbuKeudpi_6">
    <vt:lpwstr>f the tumor, diagnostic examinations, surgical treatment, histopathology of the tumor, survival and follow-up were obtained and discussed.\nCONCLUSIONS: All patients who are medically fit to undergo surgery should be given the option of aggressive resecti</vt:lpwstr>
  </property>
  <property fmtid="{D5CDD505-2E9C-101B-9397-08002B2CF9AE}" pid="662" name="ZOTERO_BREF_IuSQbuKeudpi_7">
    <vt:lpwstr>on regardless of tumor size, tumor invasion or appearance of positive lymph nodes. Hopefully, an early diagnosis will correlate with improved long-term survival.","ISSN":"0300-8916","note":"PMID: 19267092","journalAbbreviation":"Tumori","language":"eng","</vt:lpwstr>
  </property>
  <property fmtid="{D5CDD505-2E9C-101B-9397-08002B2CF9AE}" pid="663" name="ZOTERO_BREF_IuSQbuKeudpi_8">
    <vt:lpwstr>author":[{"family":"Solej","given":"Mario"},{"family":"D'Amico","given":"Silvia"},{"family":"Brondino","given":"Gabriele"},{"family":"Ferronato","given":"Marco"},{"family":"Nano","given":"Mario"}],"issued":{"date-parts":[["2008",12]]},"PMID":"19267092"}}]</vt:lpwstr>
  </property>
  <property fmtid="{D5CDD505-2E9C-101B-9397-08002B2CF9AE}" pid="664" name="ZOTERO_BREF_IuSQbuKeudpi_9">
    <vt:lpwstr>,"schema":"https://github.com/citation-style-language/schema/raw/master/csl-citation.json"}</vt:lpwstr>
  </property>
  <property fmtid="{D5CDD505-2E9C-101B-9397-08002B2CF9AE}" pid="665" name="ZOTERO_BREF_oNqQCygW0aUZ_1">
    <vt:lpwstr>ZOTERO_ITEM CSL_CITATION {"citationID":"uyatO9o6","properties":{"formattedCitation":"{\\rtf \\super 55\\nosupersub{}}","plainCitation":"55"},"citationItems":[{"id":283,"uris":["http://zotero.org/users/523529/items/CMDD757I"],"uri":["http://zotero.org/user</vt:lpwstr>
  </property>
  <property fmtid="{D5CDD505-2E9C-101B-9397-08002B2CF9AE}" pid="666" name="ZOTERO_BREF_oNqQCygW0aUZ_2">
    <vt:lpwstr>s/523529/items/CMDD757I"],"itemData":{"id":283,"type":"article-journal","title":"Survival predictors of patients with primary duodenal adenocarcinoma","container-title":"International Surgery","page":"111-116","volume":"96","issue":"2","source":"PubMed","</vt:lpwstr>
  </property>
  <property fmtid="{D5CDD505-2E9C-101B-9397-08002B2CF9AE}" pid="667" name="ZOTERO_BREF_oNqQCygW0aUZ_3">
    <vt:lpwstr>abstract":"This single-institution experience retrospectively reviewed the outcomes in 21 patients with primary duodenal adenocarcinoma. Twelve patients underwent curative surgery, and 9 patients underwent palliative surgery at the Chiba University Hospit</vt:lpwstr>
  </property>
  <property fmtid="{D5CDD505-2E9C-101B-9397-08002B2CF9AE}" pid="668" name="ZOTERO_BREF_oNqQCygW0aUZ_4">
    <vt:lpwstr>al. The maximum follow-up period was 8650 days. All pathologic specimens from endoscopic biopsy and surgical specimens were reviewed and categorized. Twelve (57.1%) patients underwent curative surgery (R0): 4 pancreaticoduodenectomies (PD), 4 pylorus-pres</vt:lpwstr>
  </property>
  <property fmtid="{D5CDD505-2E9C-101B-9397-08002B2CF9AE}" pid="669" name="ZOTERO_BREF_oNqQCygW0aUZ_5">
    <vt:lpwstr>erving PDs (PpPD), 2 local resections of the duodenum and 2 endoscopic mucosal resections (EMR). Palliative surgery was performed for 9 patients (42.9%) following gastro-intestinal bypass. The median cause-specific survival times were 1784 days (range 160</vt:lpwstr>
  </property>
  <property fmtid="{D5CDD505-2E9C-101B-9397-08002B2CF9AE}" pid="670" name="ZOTERO_BREF_oNqQCygW0aUZ_6">
    <vt:lpwstr>-8650 days) in the curative surgery group and 261 days (range 27-857 days) in the palliative surgery group (P = 0.0003, log-rank test). The resectability of primary duodenal adenocarcinoma was associated with a smaller tumor size, a lower degree of tumor </vt:lpwstr>
  </property>
  <property fmtid="{D5CDD505-2E9C-101B-9397-08002B2CF9AE}" pid="671" name="ZOTERO_BREF_oNqQCygW0aUZ_7">
    <vt:lpwstr>depth invasiveness, and less spread to the lymph nodes and distant organs.","ISSN":"0020-8868","note":"PMID: 22026300","journalAbbreviation":"Int Surg","language":"eng","author":[{"family":"Kawahira","given":"Hiroshi"},{"family":"Miura","given":"Fumihiko"</vt:lpwstr>
  </property>
  <property fmtid="{D5CDD505-2E9C-101B-9397-08002B2CF9AE}" pid="672" name="ZOTERO_BREF_oNqQCygW0aUZ_8">
    <vt:lpwstr>},{"family":"Saigo","given":"Kenichi"},{"family":"Matsunaga","given":"Akinao"},{"family":"Natsume","given":"Toshiyuki"},{"family":"Akai","given":"Takashi"},{"family":"Horibe","given":"Daisuke"},{"family":"Suzuki","given":"Kazufumi"},{"family":"Nabeya","gi</vt:lpwstr>
  </property>
  <property fmtid="{D5CDD505-2E9C-101B-9397-08002B2CF9AE}" pid="673" name="ZOTERO_BREF_oNqQCygW0aUZ_9">
    <vt:lpwstr>ven":"Yoshihiro"},{"family":"Hayashi","given":"Hideki"},{"family":"Miyauchi","given":"Hideaki"},{"family":"Shuto","given":"Kiyohiko"},{"family":"Asano","given":"Takehide"},{"family":"Matsubara","given":"Hisahiro"}],"issued":{"date-parts":[["2011",6]]},"PM</vt:lpwstr>
  </property>
  <property fmtid="{D5CDD505-2E9C-101B-9397-08002B2CF9AE}" pid="674" name="ZOTERO_BREF_oNqQCygW0aUZ_10">
    <vt:lpwstr>ID":"22026300"}}],"schema":"https://github.com/citation-style-language/schema/raw/master/csl-citation.json"}</vt:lpwstr>
  </property>
  <property fmtid="{D5CDD505-2E9C-101B-9397-08002B2CF9AE}" pid="675" name="ZOTERO_BREF_jNm6vIvS4QPs_1">
    <vt:lpwstr>ZOTERO_ITEM CSL_CITATION {"citationID":"1o8gi5mp9t","properties":{"formattedCitation":"{\\rtf \\super 56\\nosupersub{}}","plainCitation":"56"},"citationItems":[{"id":1667,"uris":["http://zotero.org/users/523529/items/PHHGF7BW"],"uri":["http://zotero.org/u</vt:lpwstr>
  </property>
  <property fmtid="{D5CDD505-2E9C-101B-9397-08002B2CF9AE}" pid="676" name="ZOTERO_BREF_jNm6vIvS4QPs_2">
    <vt:lpwstr>sers/523529/items/PHHGF7BW"],"itemData":{"id":1667,"type":"article-journal","title":"Surveillance and Treatment of Periampullary and Duodenal Adenomas in Familial Adenomatous Polyposis","container-title":"Current Treatment Options in Gastroenterology","pa</vt:lpwstr>
  </property>
  <property fmtid="{D5CDD505-2E9C-101B-9397-08002B2CF9AE}" pid="677" name="ZOTERO_BREF_jNm6vIvS4QPs_3">
    <vt:lpwstr>ge":"79-89","volume":"7","issue":"2","source":"PubMed","abstract":"Patients with familial adenomatous polyposis (FAP) have a cumulative lifetime risk of over 90% for developing duodenal adenomas, which are the precursor lesions for duodenal adenocarcinoma</vt:lpwstr>
  </property>
  <property fmtid="{D5CDD505-2E9C-101B-9397-08002B2CF9AE}" pid="678" name="ZOTERO_BREF_jNm6vIvS4QPs_4">
    <vt:lpwstr>. Consequently, these patients have a 5% to 10% lifetime risk of periampullary or duodenal adenocarcinoma, making this the leading cause of cancer death in FAP patients who have had prophylactic colectomies. The increased relative risk of duodenal carcino</vt:lpwstr>
  </property>
  <property fmtid="{D5CDD505-2E9C-101B-9397-08002B2CF9AE}" pid="679" name="ZOTERO_BREF_jNm6vIvS4QPs_5">
    <vt:lpwstr>ma in FAP patients and the poor outcomes associated with the treatment of advanced duodenal cancer have led to the development of prevention strategies for this cancer in the setting of FAP. It is generally accepted that surveillance for duodenal adenomas</vt:lpwstr>
  </property>
  <property fmtid="{D5CDD505-2E9C-101B-9397-08002B2CF9AE}" pid="680" name="ZOTERO_BREF_jNm6vIvS4QPs_6">
    <vt:lpwstr> and adenocarcinomas should be included in the management of patients with FAP, although there are few data from clinical trials that demonstrate the effectiveness of surveillance strategies or chemoprevention for the prevention of death from duodenal can</vt:lpwstr>
  </property>
  <property fmtid="{D5CDD505-2E9C-101B-9397-08002B2CF9AE}" pid="681" name="ZOTERO_BREF_jNm6vIvS4QPs_7">
    <vt:lpwstr>cer. Prospective case series have shown that endoscopic surveillance with endoscopic or surgical treatment of high-risk lesions in the duodenal or periampullary region can be performed with successful removal of the at-risk lesion(s). Surveillance should </vt:lpwstr>
  </property>
  <property fmtid="{D5CDD505-2E9C-101B-9397-08002B2CF9AE}" pid="682" name="ZOTERO_BREF_jNm6vIvS4QPs_8">
    <vt:lpwstr>begin at about 21 years of age and should be performed using both an end-viewing and a side-viewing upper endoscope. An interval of 3 to 5 years between examinations appears to be adequate if no polyposis is evident. Once polyposis develops, an interval o</vt:lpwstr>
  </property>
  <property fmtid="{D5CDD505-2E9C-101B-9397-08002B2CF9AE}" pid="683" name="ZOTERO_BREF_jNm6vIvS4QPs_9">
    <vt:lpwstr>f 1 to 3 years between screenings for mild polyposis is appropriate. Patients with denser polyposis or larger adenomas are recommended to undergo examination every 6 to 12 months because of their increased risk of developing duodenal adenocarcinoma. Nonst</vt:lpwstr>
  </property>
  <property fmtid="{D5CDD505-2E9C-101B-9397-08002B2CF9AE}" pid="684" name="ZOTERO_BREF_jNm6vIvS4QPs_10">
    <vt:lpwstr>eroidal anti-inflammatory drug therapy with sulindac, a nonselective cyclooxygenase (COX) inhibitor, or celecoxib, a COX-2 selective inhibitor, may be of benefit after the development of duodenal polyposis by inducing the regression or stabilization of th</vt:lpwstr>
  </property>
  <property fmtid="{D5CDD505-2E9C-101B-9397-08002B2CF9AE}" pid="685" name="ZOTERO_BREF_jNm6vIvS4QPs_11">
    <vt:lpwstr>e polyposis, although there is limited evidence from randomized, controlled trials to support its routine use. Almost all cases of adenocarcinoma occur in patients with advanced polyposis (Spigelman stage IV disease), and approximately 33% of this group w</vt:lpwstr>
  </property>
  <property fmtid="{D5CDD505-2E9C-101B-9397-08002B2CF9AE}" pid="686" name="ZOTERO_BREF_jNm6vIvS4QPs_12">
    <vt:lpwstr>ill go on to develop adenocarcinoma if left untreated. The most definitive procedure for reducing the risk of adenocarcinoma is surgical resection of the ampulla and/or duodenum. Pancreaticoduodenectomy or pancreas-sparing duodenectomy are appropriate sur</vt:lpwstr>
  </property>
  <property fmtid="{D5CDD505-2E9C-101B-9397-08002B2CF9AE}" pid="687" name="ZOTERO_BREF_jNm6vIvS4QPs_13">
    <vt:lpwstr>gical therapies that are believed to substantially reduce the risk of developing periampullary adenocarcinoma. However, these procedures are associated with significant morbidity and mortality, including the risk of inducing desmoid tumor formation in FAP</vt:lpwstr>
  </property>
  <property fmtid="{D5CDD505-2E9C-101B-9397-08002B2CF9AE}" pid="688" name="ZOTERO_BREF_jNm6vIvS4QPs_14">
    <vt:lpwstr> patients.","ISSN":"1092-8472","note":"PMID: 15010021","journalAbbreviation":"Curr Treat Options Gastroenterol","language":"ENG","author":[{"family":"Johnson","given":"J. Chad"},{"family":"DiSario","given":"James A."},{"family":"Grady","given":"William M.</vt:lpwstr>
  </property>
  <property fmtid="{D5CDD505-2E9C-101B-9397-08002B2CF9AE}" pid="689" name="ZOTERO_BREF_jNm6vIvS4QPs_15">
    <vt:lpwstr>"}],"issued":{"date-parts":[["2004",4]]},"PMID":"15010021"}}],"schema":"https://github.com/citation-style-language/schema/raw/master/csl-citation.json"}</vt:lpwstr>
  </property>
  <property fmtid="{D5CDD505-2E9C-101B-9397-08002B2CF9AE}" pid="690" name="ZOTERO_BREF_GwkOMbxWC67G_1">
    <vt:lpwstr>ZOTERO_ITEM CSL_CITATION {"citationID":"1372grdr58","properties":{"formattedCitation":"{\\rtf \\super 57\\nosupersub{}}","plainCitation":"57"},"citationItems":[{"id":1681,"uris":["http://zotero.org/users/523529/items/HDNGFGIU"],"uri":["http://zotero.org/u</vt:lpwstr>
  </property>
  <property fmtid="{D5CDD505-2E9C-101B-9397-08002B2CF9AE}" pid="691" name="ZOTERO_BREF_GwkOMbxWC67G_2">
    <vt:lpwstr>sers/523529/items/HDNGFGIU"],"itemData":{"id":1681,"type":"article-journal","title":"Duodenal adenoma surveillance in patients with familial adenomatous polyposis","container-title":"World Journal of Gastrointestinal Endoscopy","page":"950-959","volume":"</vt:lpwstr>
  </property>
  <property fmtid="{D5CDD505-2E9C-101B-9397-08002B2CF9AE}" pid="692" name="ZOTERO_BREF_GwkOMbxWC67G_3">
    <vt:lpwstr>7","issue":"10","source":"PubMed","abstract":"Familial adenomatous polyposis (FAP) is a hereditary disorder caused by Adenomatous Polyposis Gene mutations that lead to the development of colorectal polyps with great malignant risk throughout life. Moreove</vt:lpwstr>
  </property>
  <property fmtid="{D5CDD505-2E9C-101B-9397-08002B2CF9AE}" pid="693" name="ZOTERO_BREF_GwkOMbxWC67G_4">
    <vt:lpwstr>r, numerous extracolonic manifestations incorporate different clinical features to produce varied individual phenotypes. Among them, the occurrence of duodenal adenomatous polyps is considered an almost inevitable event, and their incidence rates increase</vt:lpwstr>
  </property>
  <property fmtid="{D5CDD505-2E9C-101B-9397-08002B2CF9AE}" pid="694" name="ZOTERO_BREF_GwkOMbxWC67G_5">
    <vt:lpwstr> as a patient's age advances. Although the majority of patients exhibit different grades of duodenal adenomatosis as they age, only a small proportion (1%-5%) of patients will ultimately develop duodenal carcinoma. Within this context, the aim of the pres</vt:lpwstr>
  </property>
  <property fmtid="{D5CDD505-2E9C-101B-9397-08002B2CF9AE}" pid="695" name="ZOTERO_BREF_GwkOMbxWC67G_6">
    <vt:lpwstr>ent study was to review the data regarding the epidemiology, classification, genetic features, endoscopic features, carcinogenesis, surveillance and management of duodenal polyps in patients with FAP.","DOI":"10.4253/wjge.v7.i10.950","ISSN":"1948-5190","n</vt:lpwstr>
  </property>
  <property fmtid="{D5CDD505-2E9C-101B-9397-08002B2CF9AE}" pid="696" name="ZOTERO_BREF_GwkOMbxWC67G_7">
    <vt:lpwstr>ote":"PMID: 26265988\nPMCID: PMC4530328","journalAbbreviation":"World J Gastrointest Endosc","language":"eng","author":[{"family":"Campos","given":"Fábio Guilherme"},{"family":"Sulbaran","given":"Marianny"},{"family":"Safatle-Ribeiro","given":"Adriana Vaz</vt:lpwstr>
  </property>
  <property fmtid="{D5CDD505-2E9C-101B-9397-08002B2CF9AE}" pid="697" name="ZOTERO_BREF_GwkOMbxWC67G_8">
    <vt:lpwstr>"},{"family":"Martinez","given":"Carlos Augusto Real"}],"issued":{"date-parts":[["2015",8,10]]},"PMID":"26265988","PMCID":"PMC4530328"}}],"schema":"https://github.com/citation-style-language/schema/raw/master/csl-citation.json"}</vt:lpwstr>
  </property>
  <property fmtid="{D5CDD505-2E9C-101B-9397-08002B2CF9AE}" pid="698" name="ZOTERO_BREF_MreHVBEm4R20_1">
    <vt:lpwstr>ZOTERO_ITEM CSL_CITATION {"citationID":"hkKTyvR0","properties":{"formattedCitation":"{\\rtf \\super 56,58,59\\nosupersub{}}","plainCitation":"56,58,59"},"citationItems":[{"id":1667,"uris":["http://zotero.org/users/523529/items/PHHGF7BW"],"uri":["http://zo</vt:lpwstr>
  </property>
  <property fmtid="{D5CDD505-2E9C-101B-9397-08002B2CF9AE}" pid="699" name="ZOTERO_BREF_MreHVBEm4R20_2">
    <vt:lpwstr>tero.org/users/523529/items/PHHGF7BW"],"itemData":{"id":1667,"type":"article-journal","title":"Surveillance and Treatment of Periampullary and Duodenal Adenomas in Familial Adenomatous Polyposis","container-title":"Current Treatment Options in Gastroenter</vt:lpwstr>
  </property>
  <property fmtid="{D5CDD505-2E9C-101B-9397-08002B2CF9AE}" pid="700" name="ZOTERO_BREF_MreHVBEm4R20_3">
    <vt:lpwstr>ology","page":"79-89","volume":"7","issue":"2","source":"PubMed","abstract":"Patients with familial adenomatous polyposis (FAP) have a cumulative lifetime risk of over 90% for developing duodenal adenomas, which are the precursor lesions for duodenal aden</vt:lpwstr>
  </property>
  <property fmtid="{D5CDD505-2E9C-101B-9397-08002B2CF9AE}" pid="701" name="ZOTERO_BREF_MreHVBEm4R20_4">
    <vt:lpwstr>ocarcinoma. Consequently, these patients have a 5% to 10% lifetime risk of periampullary or duodenal adenocarcinoma, making this the leading cause of cancer death in FAP patients who have had prophylactic colectomies. The increased relative risk of duoden</vt:lpwstr>
  </property>
  <property fmtid="{D5CDD505-2E9C-101B-9397-08002B2CF9AE}" pid="702" name="ZOTERO_BREF_MreHVBEm4R20_5">
    <vt:lpwstr>al carcinoma in FAP patients and the poor outcomes associated with the treatment of advanced duodenal cancer have led to the development of prevention strategies for this cancer in the setting of FAP. It is generally accepted that surveillance for duodena</vt:lpwstr>
  </property>
  <property fmtid="{D5CDD505-2E9C-101B-9397-08002B2CF9AE}" pid="703" name="ZOTERO_BREF_MreHVBEm4R20_6">
    <vt:lpwstr>l adenomas and adenocarcinomas should be included in the management of patients with FAP, although there are few data from clinical trials that demonstrate the effectiveness of surveillance strategies or chemoprevention for the prevention of death from du</vt:lpwstr>
  </property>
  <property fmtid="{D5CDD505-2E9C-101B-9397-08002B2CF9AE}" pid="704" name="ZOTERO_BREF_MreHVBEm4R20_7">
    <vt:lpwstr>odenal cancer. Prospective case series have shown that endoscopic surveillance with endoscopic or surgical treatment of high-risk lesions in the duodenal or periampullary region can be performed with successful removal of the at-risk lesion(s). Surveillan</vt:lpwstr>
  </property>
  <property fmtid="{D5CDD505-2E9C-101B-9397-08002B2CF9AE}" pid="705" name="ZOTERO_BREF_MreHVBEm4R20_8">
    <vt:lpwstr>ce should begin at about 21 years of age and should be performed using both an end-viewing and a side-viewing upper endoscope. An interval of 3 to 5 years between examinations appears to be adequate if no polyposis is evident. Once polyposis develops, an </vt:lpwstr>
  </property>
  <property fmtid="{D5CDD505-2E9C-101B-9397-08002B2CF9AE}" pid="706" name="ZOTERO_BREF_MreHVBEm4R20_9">
    <vt:lpwstr>interval of 1 to 3 years between screenings for mild polyposis is appropriate. Patients with denser polyposis or larger adenomas are recommended to undergo examination every 6 to 12 months because of their increased risk of developing duodenal adenocarcin</vt:lpwstr>
  </property>
  <property fmtid="{D5CDD505-2E9C-101B-9397-08002B2CF9AE}" pid="707" name="ZOTERO_BREF_MreHVBEm4R20_10">
    <vt:lpwstr>oma. Nonsteroidal anti-inflammatory drug therapy with sulindac, a nonselective cyclooxygenase (COX) inhibitor, or celecoxib, a COX-2 selective inhibitor, may be of benefit after the development of duodenal polyposis by inducing the regression or stabiliza</vt:lpwstr>
  </property>
  <property fmtid="{D5CDD505-2E9C-101B-9397-08002B2CF9AE}" pid="708" name="ZOTERO_BREF_MreHVBEm4R20_11">
    <vt:lpwstr>tion of the polyposis, although there is limited evidence from randomized, controlled trials to support its routine use. Almost all cases of adenocarcinoma occur in patients with advanced polyposis (Spigelman stage IV disease), and approximately 33% of th</vt:lpwstr>
  </property>
  <property fmtid="{D5CDD505-2E9C-101B-9397-08002B2CF9AE}" pid="709" name="ZOTERO_BREF_MreHVBEm4R20_12">
    <vt:lpwstr>is group will go on to develop adenocarcinoma if left untreated. The most definitive procedure for reducing the risk of adenocarcinoma is surgical resection of the ampulla and/or duodenum. Pancreaticoduodenectomy or pancreas-sparing duodenectomy are appro</vt:lpwstr>
  </property>
  <property fmtid="{D5CDD505-2E9C-101B-9397-08002B2CF9AE}" pid="710" name="ZOTERO_BREF_MreHVBEm4R20_13">
    <vt:lpwstr>priate surgical therapies that are believed to substantially reduce the risk of developing periampullary adenocarcinoma. However, these procedures are associated with significant morbidity and mortality, including the risk of inducing desmoid tumor format</vt:lpwstr>
  </property>
  <property fmtid="{D5CDD505-2E9C-101B-9397-08002B2CF9AE}" pid="711" name="ZOTERO_BREF_MreHVBEm4R20_14">
    <vt:lpwstr>ion in FAP patients.","ISSN":"1092-8472","note":"PMID: 15010021","journalAbbreviation":"Curr Treat Options Gastroenterol","language":"ENG","author":[{"family":"Johnson","given":"J. Chad"},{"family":"DiSario","given":"James A."},{"family":"Grady","given":"</vt:lpwstr>
  </property>
  <property fmtid="{D5CDD505-2E9C-101B-9397-08002B2CF9AE}" pid="712" name="ZOTERO_BREF_MreHVBEm4R20_15">
    <vt:lpwstr>William M."}],"issued":{"date-parts":[["2004",4]]},"PMID":"15010021"}},{"id":1665,"uris":["http://zotero.org/users/523529/items/XNA8B6N3"],"uri":["http://zotero.org/users/523529/items/XNA8B6N3"],"itemData":{"id":1665,"type":"article-journal","title":"Panc</vt:lpwstr>
  </property>
  <property fmtid="{D5CDD505-2E9C-101B-9397-08002B2CF9AE}" pid="713" name="ZOTERO_BREF_MreHVBEm4R20_16">
    <vt:lpwstr>reaticoduodenectomy for advanced duodenal and ampullary adenomatosis in familial adenomatous polyposis","container-title":"HPB: the official journal of the International Hepato Pancreato Biliary Association","page":"342-349","volume":"13","issue":"5","sou</vt:lpwstr>
  </property>
  <property fmtid="{D5CDD505-2E9C-101B-9397-08002B2CF9AE}" pid="714" name="ZOTERO_BREF_MreHVBEm4R20_17">
    <vt:lpwstr>rce":"PubMed","abstract":"BACKGROUND: Patients with familial adenomatous polyposis (FAP) develop duodenal and ampullary polyps that may progress to malignancy via the adenoma-carcinoma sequence.\nOBJECTIVE: The aim of this study was to review a large seri</vt:lpwstr>
  </property>
  <property fmtid="{D5CDD505-2E9C-101B-9397-08002B2CF9AE}" pid="715" name="ZOTERO_BREF_MreHVBEm4R20_18">
    <vt:lpwstr>es of FAP patients undergoing pancreaticoduodenectomy for advanced duodenal and ampullary polyposis.\nMETHODS: A retrospective case notes review of all FAP patients undergoing pancreaticoduodenectomy for advanced duodenal and ampullary adenomatosis was pe</vt:lpwstr>
  </property>
  <property fmtid="{D5CDD505-2E9C-101B-9397-08002B2CF9AE}" pid="716" name="ZOTERO_BREF_MreHVBEm4R20_19">
    <vt:lpwstr>rformed.\nRESULTS: Between October 1993 and January 2010, 38 FAP patients underwent pancreaticoduodenectomy for advanced duodenal and ampullary polyps. Complications occurred in 29 patients and perioperative mortality in two. Postoperative histology revea</vt:lpwstr>
  </property>
  <property fmtid="{D5CDD505-2E9C-101B-9397-08002B2CF9AE}" pid="717" name="ZOTERO_BREF_MreHVBEm4R20_20">
    <vt:lpwstr>led five patients to have preoperatively undetected cancer (R = 0.518, P &lt; 0.001).\nCONCLUSIONS: Pancreaticoduodenectomy in FAP is associated with significant morbidity, but low mortality. All patients under consideration for operative intervention requir</vt:lpwstr>
  </property>
  <property fmtid="{D5CDD505-2E9C-101B-9397-08002B2CF9AE}" pid="718" name="ZOTERO_BREF_MreHVBEm4R20_21">
    <vt:lpwstr>e careful preoperative counselling and optimization.","DOI":"10.1111/j.1477-2574.2011.00292.x","ISSN":"1477-2574","note":"PMID: 21492334\nPMCID: PMC3093646","journalAbbreviation":"HPB (Oxford)","language":"eng","author":[{"family":"Skipworth","given":"Jam</vt:lpwstr>
  </property>
  <property fmtid="{D5CDD505-2E9C-101B-9397-08002B2CF9AE}" pid="719" name="ZOTERO_BREF_MreHVBEm4R20_22">
    <vt:lpwstr>es R. A."},{"family":"Morkane","given":"Clare"},{"family":"Raptis","given":"Dimitri Aristotle"},{"family":"Vyas","given":"Soumil"},{"family":"Olde Damink","given":"Steven W."},{"family":"Imber","given":"Charles J."},{"family":"Pereira","given":"Stephen P.</vt:lpwstr>
  </property>
  <property fmtid="{D5CDD505-2E9C-101B-9397-08002B2CF9AE}" pid="720" name="ZOTERO_BREF_MreHVBEm4R20_23">
    <vt:lpwstr>"},{"family":"Malago","given":"Massimo"},{"family":"West","given":"Nicholas"},{"family":"Phillips","given":"Robin K. S."},{"family":"Clark","given":"Sue K."},{"family":"Shankar","given":"Arjun"}],"issued":{"date-parts":[["2011",5]]},"PMID":"21492334","PMC</vt:lpwstr>
  </property>
  <property fmtid="{D5CDD505-2E9C-101B-9397-08002B2CF9AE}" pid="721" name="ZOTERO_BREF_MreHVBEm4R20_24">
    <vt:lpwstr>ID":"PMC3093646"}},{"id":1669,"uris":["http://zotero.org/users/523529/items/7KK5NC55"],"uri":["http://zotero.org/users/523529/items/7KK5NC55"],"itemData":{"id":1669,"type":"article-journal","title":"Duodenal cancer in patients with familial adenomatous po</vt:lpwstr>
  </property>
  <property fmtid="{D5CDD505-2E9C-101B-9397-08002B2CF9AE}" pid="722" name="ZOTERO_BREF_MreHVBEm4R20_25">
    <vt:lpwstr>lyposis (FAP): results of a 10 year prospective study","container-title":"Gut","page":"636-641","volume":"50","issue":"5","source":"PubMed","abstract":"BACKGROUND: Duodenal cancer is one of the leading causes of death in familial adenomatous polyposis (FA</vt:lpwstr>
  </property>
  <property fmtid="{D5CDD505-2E9C-101B-9397-08002B2CF9AE}" pid="723" name="ZOTERO_BREF_MreHVBEm4R20_26">
    <vt:lpwstr>P) patients. An endoscopic surveillance programme was therefore initiated in 1988, the outcome of which is described in this paper.\nMETHODS: We report the 10 year follow up of 114 patients with FAP who were prospectively screened for the presence and sev</vt:lpwstr>
  </property>
  <property fmtid="{D5CDD505-2E9C-101B-9397-08002B2CF9AE}" pid="724" name="ZOTERO_BREF_MreHVBEm4R20_27">
    <vt:lpwstr>erity of duodenal adenomas.\nRESULTS: Six of 114 patients (median age 67 years) developed duodenal adenocarcinoma. Four of these were from 11 patients who originally had Spigelman stage IV disease (advanced duodenal polyposis), which gives a 36% risk with</vt:lpwstr>
  </property>
  <property fmtid="{D5CDD505-2E9C-101B-9397-08002B2CF9AE}" pid="725" name="ZOTERO_BREF_MreHVBEm4R20_28">
    <vt:lpwstr>in this group of developing cancer. One case of duodenal cancer arose from 41 patients who originally had stage III disease (2%) and one cancer arose from 44 patients with original stage II disease (2%). All six patients have died: five were inoperable an</vt:lpwstr>
  </property>
  <property fmtid="{D5CDD505-2E9C-101B-9397-08002B2CF9AE}" pid="726" name="ZOTERO_BREF_MreHVBEm4R20_29">
    <vt:lpwstr>d one had recurrence three years after a pancreaticoduodenectomy. There was no association between duodenal cancer and site of germline mutation of the APC gene.\nCONCLUSIONS: Surveillance for duodenal adenocarcinoma and subsequent early referral for cura</vt:lpwstr>
  </property>
  <property fmtid="{D5CDD505-2E9C-101B-9397-08002B2CF9AE}" pid="727" name="ZOTERO_BREF_MreHVBEm4R20_30">
    <vt:lpwstr>tive surgery has not been effective. Selection of patients with advanced but benign (Spigelman stage IV) duodenal polyposis for prophylactic pancreaticoduodenectomy should therefore be considered and can now be justified on the basis of these results. Mor</vt:lpwstr>
  </property>
  <property fmtid="{D5CDD505-2E9C-101B-9397-08002B2CF9AE}" pid="728" name="ZOTERO_BREF_MreHVBEm4R20_31">
    <vt:lpwstr>e comprehensive endoscopic surveillance of high risk (stage III and IV) patients is needed in an attempt to avoid underestimating the severity of duodenal polyposis, and to evaluate the role of endoscopic therapy in preventing advanced disease.","ISSN":"0</vt:lpwstr>
  </property>
  <property fmtid="{D5CDD505-2E9C-101B-9397-08002B2CF9AE}" pid="729" name="ZOTERO_BREF_MreHVBEm4R20_32">
    <vt:lpwstr>017-5749","note":"PMID: 11950808\nPMCID: PMC1773219","shortTitle":"Duodenal cancer in patients with familial adenomatous polyposis (FAP)","journalAbbreviation":"Gut","language":"eng","author":[{"family":"Groves","given":"C. J."},{"family":"Saunders","give</vt:lpwstr>
  </property>
  <property fmtid="{D5CDD505-2E9C-101B-9397-08002B2CF9AE}" pid="730" name="ZOTERO_BREF_MreHVBEm4R20_33">
    <vt:lpwstr>n":"B. P."},{"family":"Spigelman","given":"A. D."},{"family":"Phillips","given":"R. K. S."}],"issued":{"date-parts":[["2002",5]]},"PMID":"11950808","PMCID":"PMC1773219"}}],"schema":"https://github.com/citation-style-language/schema/raw/master/csl-citation</vt:lpwstr>
  </property>
  <property fmtid="{D5CDD505-2E9C-101B-9397-08002B2CF9AE}" pid="731" name="ZOTERO_BREF_MreHVBEm4R20_34">
    <vt:lpwstr>.json"}</vt:lpwstr>
  </property>
  <property fmtid="{D5CDD505-2E9C-101B-9397-08002B2CF9AE}" pid="732" name="ZOTERO_BREF_Rb9CZAhgGBF2_1">
    <vt:lpwstr>ZOTERO_ITEM CSL_CITATION {"citationID":"UO5MlzQJ","properties":{"formattedCitation":"{\\rtf \\super 60\\uc0\\u8211{}63\\nosupersub{}}","plainCitation":"60–63"},"citationItems":[{"id":1671,"uris":["http://zotero.org/users/523529/items/5XPBSTZB"],"uri":["ht</vt:lpwstr>
  </property>
  <property fmtid="{D5CDD505-2E9C-101B-9397-08002B2CF9AE}" pid="733" name="ZOTERO_BREF_Rb9CZAhgGBF2_2">
    <vt:lpwstr>tp://zotero.org/users/523529/items/5XPBSTZB"],"itemData":{"id":1671,"type":"article-journal","title":"Pancreas-preserving duodenectomy in the management of duodenal familial adenomatous polyposis","container-title":"Journal of Gastrointestinal Surgery: Of</vt:lpwstr>
  </property>
  <property fmtid="{D5CDD505-2E9C-101B-9397-08002B2CF9AE}" pid="734" name="ZOTERO_BREF_Rb9CZAhgGBF2_3">
    <vt:lpwstr>ficial Journal of the Society for Surgery of the Alimentary Tract","page":"82-87","volume":"6","issue":"1","source":"PubMed","abstract":"Most patients with familial adenomatous polyposis (FAP) develop disease in the duodenum. The duodenal lesions mostly o</vt:lpwstr>
  </property>
  <property fmtid="{D5CDD505-2E9C-101B-9397-08002B2CF9AE}" pid="735" name="ZOTERO_BREF_Rb9CZAhgGBF2_4">
    <vt:lpwstr>ccur in the periampullary region, but some patients develop diffuse polyposis involving all parts of the duodenum. These neoplastic polyps have malignant potential, and thus warrant surveillance and timely intervention. We reviewed our experience with man</vt:lpwstr>
  </property>
  <property fmtid="{D5CDD505-2E9C-101B-9397-08002B2CF9AE}" pid="736" name="ZOTERO_BREF_Rb9CZAhgGBF2_5">
    <vt:lpwstr>agement of FAP over a 10-year period, focusing on patients who had diffuse polyposis of the duodenum and their subsequent management. Three patients with FAP had diffuse duodenal involvement, documented by upper gastrointestinal endoscopy. Neoplasia was c</vt:lpwstr>
  </property>
  <property fmtid="{D5CDD505-2E9C-101B-9397-08002B2CF9AE}" pid="737" name="ZOTERO_BREF_Rb9CZAhgGBF2_6">
    <vt:lpwstr>onfirmed by endoscopic biopsy, but no patients had histologic evidence of carcinoma. The patients underwent resection of the entire duodenum from the pylorus to the ligament of Treitz with preservation of the pancreas. Our surgical technique is described.</vt:lpwstr>
  </property>
  <property fmtid="{D5CDD505-2E9C-101B-9397-08002B2CF9AE}" pid="738" name="ZOTERO_BREF_Rb9CZAhgGBF2_7">
    <vt:lpwstr> One patient had a postoperative wound infection and one patient had a biliary leak that resolved with closed suction drainage for 5 days. Long-term follow-up in these patients revealed excellent functional status. One patient had polyp recurrence in the </vt:lpwstr>
  </property>
  <property fmtid="{D5CDD505-2E9C-101B-9397-08002B2CF9AE}" pid="739" name="ZOTERO_BREF_Rb9CZAhgGBF2_8">
    <vt:lpwstr>jejunum at 5-year follow-up, but no patients have developed adenocarcinoma. We conclude that patients with duodenal polyps associated with FAP may be safely and effectively treated by pancreas-preserving duodenectomy.","ISSN":"1091-255X","note":"PMID: 119</vt:lpwstr>
  </property>
  <property fmtid="{D5CDD505-2E9C-101B-9397-08002B2CF9AE}" pid="740" name="ZOTERO_BREF_Rb9CZAhgGBF2_9">
    <vt:lpwstr>86022","journalAbbreviation":"J. Gastrointest. Surg.","language":"eng","author":[{"family":"Kalady","given":"Matthew F."},{"family":"Clary","given":"Bryan M."},{"family":"Tyler","given":"Douglas S."},{"family":"Pappas","given":"Theodore N."}],"issued":{"d</vt:lpwstr>
  </property>
  <property fmtid="{D5CDD505-2E9C-101B-9397-08002B2CF9AE}" pid="741" name="ZOTERO_BREF_Rb9CZAhgGBF2_10">
    <vt:lpwstr>ate-parts":[["2002",2]]},"PMID":"11986022"}},{"id":1675,"uris":["http://zotero.org/users/523529/items/U7HNQPT2"],"uri":["http://zotero.org/users/523529/items/U7HNQPT2"],"itemData":{"id":1675,"type":"article-journal","title":"[Technique of pancreas-preserv</vt:lpwstr>
  </property>
  <property fmtid="{D5CDD505-2E9C-101B-9397-08002B2CF9AE}" pid="742" name="ZOTERO_BREF_Rb9CZAhgGBF2_11">
    <vt:lpwstr>ing duodenectomy]","container-title":"Der Chirurg; Zeitschrift Für Alle Gebiete Der Operativen Medizen","page":"273-281","volume":"76","issue":"3","source":"PubMed","abstract":"Even in pancreatic surgery, as in other organs, there is a tendency towards su</vt:lpwstr>
  </property>
  <property fmtid="{D5CDD505-2E9C-101B-9397-08002B2CF9AE}" pid="743" name="ZOTERO_BREF_Rb9CZAhgGBF2_12">
    <vt:lpwstr>btle organ-preserving techniques. Benign duodenal tumors which cannot be resected transduodenally or multiple dysplastic duodenal adenomas in patients with familial adenomatous polyposis (FAP) usually require partial pancreaticoduodenectomy. However, panc</vt:lpwstr>
  </property>
  <property fmtid="{D5CDD505-2E9C-101B-9397-08002B2CF9AE}" pid="744" name="ZOTERO_BREF_Rb9CZAhgGBF2_13">
    <vt:lpwstr>reas-preserving duodenectomy may represent a viable alternative. This technique allows for the resection of the entire duodenum without resection of the pancreatic head. Large duodenal adenomas, multiple adenomas with dysplasia in patients with FAP, and b</vt:lpwstr>
  </property>
  <property fmtid="{D5CDD505-2E9C-101B-9397-08002B2CF9AE}" pid="745" name="ZOTERO_BREF_Rb9CZAhgGBF2_14">
    <vt:lpwstr>ased on the literature extended duodenal injury after trauma may represent indications for this surgical technique. Compared with duodenopancreatectomy, this intervention can be performed with a comparably low morbidity and leads to good functional result</vt:lpwstr>
  </property>
  <property fmtid="{D5CDD505-2E9C-101B-9397-08002B2CF9AE}" pid="746" name="ZOTERO_BREF_Rb9CZAhgGBF2_15">
    <vt:lpwstr>s. Beside the preservation of pancreatic parenchyma and the reduction of the number of anastomoses, this technique offers the advantage of uncomplicated endoscopic follow-up. In this article we describe the surgical technique of pancreas-preserving duoden</vt:lpwstr>
  </property>
  <property fmtid="{D5CDD505-2E9C-101B-9397-08002B2CF9AE}" pid="747" name="ZOTERO_BREF_Rb9CZAhgGBF2_16">
    <vt:lpwstr>ectomy and our experience with this intervention.","DOI":"10.1007/s00104-004-0992-8","ISSN":"0009-4722","note":"PMID: 15668807","journalAbbreviation":"Chirurg","language":"ger","author":[{"family":"Köninger","given":"J."},{"family":"Friess","given":"H."},</vt:lpwstr>
  </property>
  <property fmtid="{D5CDD505-2E9C-101B-9397-08002B2CF9AE}" pid="748" name="ZOTERO_BREF_Rb9CZAhgGBF2_17">
    <vt:lpwstr>{"family":"Wagner","given":"M."},{"family":"Kadmon","given":"M."},{"family":"Büchler","given":"M. W."}],"issued":{"date-parts":[["2005",3]]},"PMID":"15668807"}},{"id":1673,"uris":["http://zotero.org/users/523529/items/HHZEJHSX"],"uri":["http://zotero.org/</vt:lpwstr>
  </property>
  <property fmtid="{D5CDD505-2E9C-101B-9397-08002B2CF9AE}" pid="749" name="ZOTERO_BREF_Rb9CZAhgGBF2_18">
    <vt:lpwstr>users/523529/items/HHZEJHSX"],"itemData":{"id":1673,"type":"article-journal","title":"New pancreas-preserving total duodenectomy technique","container-title":"World Journal of Surgery","page":"203-207","volume":"29","issue":"2","source":"PubMed","abstract</vt:lpwstr>
  </property>
  <property fmtid="{D5CDD505-2E9C-101B-9397-08002B2CF9AE}" pid="750" name="ZOTERO_BREF_Rb9CZAhgGBF2_19">
    <vt:lpwstr>":"Pancreas-preserving total duodenectomy (PPTD) was first described by Chung et al. in 1994. Since then, several surgeons have used PPTD to treat diseases that involve the duodenum diffusely but not the head of the pancreas, mostly familial adenomatous p</vt:lpwstr>
  </property>
  <property fmtid="{D5CDD505-2E9C-101B-9397-08002B2CF9AE}" pid="751" name="ZOTERO_BREF_Rb9CZAhgGBF2_20">
    <vt:lpwstr>olyposis (FAP). The PPTD method has been changed in each report and seems to have improved over time. We performed PPTD on three patients with different diseases--one with intestinal hemorrhage due to small intestinal amyloidosis; another with numerous du</vt:lpwstr>
  </property>
  <property fmtid="{D5CDD505-2E9C-101B-9397-08002B2CF9AE}" pid="752" name="ZOTERO_BREF_Rb9CZAhgGBF2_21">
    <vt:lpwstr>odenal gastrinomas in a patient with multiple endocrine neoplasia type 1 (MEN-1) and Zollinger-Ellison syndrome (ZES); and the third with numerous duodenal polyposis and FAP--using a new method that is simpler and safer than those previously reported. Whe</vt:lpwstr>
  </property>
  <property fmtid="{D5CDD505-2E9C-101B-9397-08002B2CF9AE}" pid="753" name="ZOTERO_BREF_Rb9CZAhgGBF2_22">
    <vt:lpwstr>n resecting the whole duodenum, we performed mucosectomy of the major papillar portion and saved the structure of the major papilla. After an approximately 8 mm long sphincteropapillotomy, the opened major papilla was anastomosed to an incisional opening </vt:lpwstr>
  </property>
  <property fmtid="{D5CDD505-2E9C-101B-9397-08002B2CF9AE}" pid="754" name="ZOTERO_BREF_Rb9CZAhgGBF2_23">
    <vt:lpwstr>of the small intestine. The orifice of the main pancreatic duct (MPD) was stented by a catheter, and the MPD was kept intact under direct vision during the operative procedures. The head of the pancreas was fixed with the small intestine by interrupted 4-</vt:lpwstr>
  </property>
  <property fmtid="{D5CDD505-2E9C-101B-9397-08002B2CF9AE}" pid="755" name="ZOTERO_BREF_Rb9CZAhgGBF2_24">
    <vt:lpwstr>0 silk sutures. Reconstruction of the alimentary tract was performed after either the Billroth I or the Billroth II method. This is the first report of PPTD in which the entire MPD was preserved to simplify the biliopancreatic-ductal reconstruction.","DOI</vt:lpwstr>
  </property>
  <property fmtid="{D5CDD505-2E9C-101B-9397-08002B2CF9AE}" pid="756" name="ZOTERO_BREF_Rb9CZAhgGBF2_25">
    <vt:lpwstr>":"10.1007/s00268-004-7585-z","ISSN":"0364-2313","note":"PMID: 15650799","journalAbbreviation":"World J Surg","language":"eng","author":[{"family":"Imamura","given":"Masayuki"},{"family":"Komoto","given":"Izumi"},{"family":"Doi","given":"Ryuichiro"},{"fam</vt:lpwstr>
  </property>
  <property fmtid="{D5CDD505-2E9C-101B-9397-08002B2CF9AE}" pid="757" name="ZOTERO_BREF_Rb9CZAhgGBF2_26">
    <vt:lpwstr>ily":"Onodera","given":"Hisashi"},{"family":"Kobayashi","given":"Hiroyuki"},{"family":"Kawai","given":"Yasuhiro"}],"issued":{"date-parts":[["2005",2]]},"PMID":"15650799"}},{"id":1683,"uris":["http://zotero.org/users/523529/items/XQX88XH6"],"uri":["http://</vt:lpwstr>
  </property>
  <property fmtid="{D5CDD505-2E9C-101B-9397-08002B2CF9AE}" pid="758" name="ZOTERO_BREF_Rb9CZAhgGBF2_27">
    <vt:lpwstr>zotero.org/users/523529/items/XQX88XH6"],"itemData":{"id":1683,"type":"article-journal","title":"Pancreas-preserving total duodenectomy without pancreato-enteric anastomosis","container-title":"Hepato-Gastroenterology","page":"2123-2128","volume":"54","is</vt:lpwstr>
  </property>
  <property fmtid="{D5CDD505-2E9C-101B-9397-08002B2CF9AE}" pid="759" name="ZOTERO_BREF_Rb9CZAhgGBF2_28">
    <vt:lpwstr>sue":"79","source":"PubMed","abstract":"BACKGROUND/AIMS: Pancreas-preserving total duodenectomy is a challenging surgical technique with organ preservation and has limited indications. We assessed the safety, feasibility and short-term functional outcome </vt:lpwstr>
  </property>
  <property fmtid="{D5CDD505-2E9C-101B-9397-08002B2CF9AE}" pid="760" name="ZOTERO_BREF_Rb9CZAhgGBF2_29">
    <vt:lpwstr>of PPTD without the need of pancreato-enteric anastomosis in our surgical technique.\nMETHODOLOGY: During the two-year period from 2005 to 2007, three patients underwent pancreas-preserving total duodenectomy at our center. Two patients had diffuse adenom</vt:lpwstr>
  </property>
  <property fmtid="{D5CDD505-2E9C-101B-9397-08002B2CF9AE}" pid="761" name="ZOTERO_BREF_Rb9CZAhgGBF2_30">
    <vt:lpwstr>atous polyposis; another had previous transduodenal excision for polyp with recurrence. In all three patients pancreas-preserving total duodenectomy was performed without the pancreato-jejunal anastomosis and were analyzed prospectively. The surgical proc</vt:lpwstr>
  </property>
  <property fmtid="{D5CDD505-2E9C-101B-9397-08002B2CF9AE}" pid="762" name="ZOTERO_BREF_Rb9CZAhgGBF2_31">
    <vt:lpwstr>edure and outcome is described.\nRESULTS: Out of three patients who underwent pancreas-preserving total duodenectomy, one patient had pancreatitis postoperatively and recovered well with conservative line of management. The other two patients had an uneve</vt:lpwstr>
  </property>
  <property fmtid="{D5CDD505-2E9C-101B-9397-08002B2CF9AE}" pid="763" name="ZOTERO_BREF_Rb9CZAhgGBF2_32">
    <vt:lpwstr>ntful postoperative course. All the patients were closely followed up and were symptom free, in a good condition with good functional status.\nCONCLUSIONS: To the best of our knowledge this is the first series of pancreas-preserving total duodenectomy wit</vt:lpwstr>
  </property>
  <property fmtid="{D5CDD505-2E9C-101B-9397-08002B2CF9AE}" pid="764" name="ZOTERO_BREF_Rb9CZAhgGBF2_33">
    <vt:lpwstr>hout pancreato-enteric anastomosis ever reported. Although the indication for pancreas-preserving total duodenectomy is limited, it can be performed safely with good surgical expertise and knowledge of pancreato-duodenal anatomy. It can be beneficial in e</vt:lpwstr>
  </property>
  <property fmtid="{D5CDD505-2E9C-101B-9397-08002B2CF9AE}" pid="765" name="ZOTERO_BREF_Rb9CZAhgGBF2_34">
    <vt:lpwstr>lderly patients with concomitant heart disease and associated risk factors. Although it is technically demanding requiring high surgical skills, it excludes the need of pancreas resection with maintenance of gastrointestinal function and the procedure can</vt:lpwstr>
  </property>
  <property fmtid="{D5CDD505-2E9C-101B-9397-08002B2CF9AE}" pid="766" name="ZOTERO_BREF_Rb9CZAhgGBF2_35">
    <vt:lpwstr> be performed safely and in less time. But the procedure should be contraindicated in the presence of malignancy and the operated patient should be under long-term surveillance.","ISSN":"0172-6390","note":"PMID: 18251174","journalAbbreviation":"Hepatogast</vt:lpwstr>
  </property>
  <property fmtid="{D5CDD505-2E9C-101B-9397-08002B2CF9AE}" pid="767" name="ZOTERO_BREF_Rb9CZAhgGBF2_36">
    <vt:lpwstr>roenterology","language":"eng","author":[{"family":"Koshariya","given":"Mahim"},{"family":"Jagad","given":"Rajan B."},{"family":"Kawamoto","given":"Jun"},{"family":"Papastratis","given":"P."},{"family":"Kefalourous","given":"H."},{"family":"Porfiris","giv</vt:lpwstr>
  </property>
  <property fmtid="{D5CDD505-2E9C-101B-9397-08002B2CF9AE}" pid="768" name="ZOTERO_BREF_Rb9CZAhgGBF2_37">
    <vt:lpwstr>en":"T."},{"family":"Gevrielidis","given":"Pascailis"},{"family":"Tzouma","given":"Christina"},{"family":"Lygidakis","given":"N. J."}],"issued":{"date-parts":[["2007",11]]},"PMID":"18251174"}}],"schema":"https://github.com/citation-style-language/schema/r</vt:lpwstr>
  </property>
  <property fmtid="{D5CDD505-2E9C-101B-9397-08002B2CF9AE}" pid="769" name="ZOTERO_BREF_Rb9CZAhgGBF2_38">
    <vt:lpwstr>aw/master/csl-citation.json"}</vt:lpwstr>
  </property>
  <property fmtid="{D5CDD505-2E9C-101B-9397-08002B2CF9AE}" pid="770" name="ZOTERO_BREF_7dHdueKv7eHY_1">
    <vt:lpwstr>ZOTERO_ITEM CSL_CITATION {"citationID":"23b704afn2","properties":{"formattedCitation":"{\\rtf \\super 64\\nosupersub{}}","plainCitation":"64"},"citationItems":[{"id":1677,"uris":["http://zotero.org/users/523529/items/8975K655"],"uri":["http://zotero.org/u</vt:lpwstr>
  </property>
  <property fmtid="{D5CDD505-2E9C-101B-9397-08002B2CF9AE}" pid="771" name="ZOTERO_BREF_7dHdueKv7eHY_2">
    <vt:lpwstr>sers/523529/items/8975K655"],"itemData":{"id":1677,"type":"article-journal","title":"Laparoscopic pancreas-preserving total duodenectomy for familial adenomatous polyposis","container-title":"Surgical Laparoscopy, Endoscopy &amp; Percutaneous Techniques","pag</vt:lpwstr>
  </property>
  <property fmtid="{D5CDD505-2E9C-101B-9397-08002B2CF9AE}" pid="772" name="ZOTERO_BREF_7dHdueKv7eHY_3">
    <vt:lpwstr>e":"e332-335","volume":"21","issue":"6","source":"PubMed","abstract":"Patients with duodenal polyps associated with familial adenomatous polyposis (FAP) have a considerable risk of developing duodenal carcinoma. Prophylactic resection of the duodenum for </vt:lpwstr>
  </property>
  <property fmtid="{D5CDD505-2E9C-101B-9397-08002B2CF9AE}" pid="773" name="ZOTERO_BREF_7dHdueKv7eHY_4">
    <vt:lpwstr>Spigelman stage III disease is the treatment of choice to prevent progression to cancer. Pancreaticoduodenectomy and pancreas-preserving total duodenectomy (PPTD) are the techniques that have been described for the surgical treatment of duodenal polyposis</vt:lpwstr>
  </property>
  <property fmtid="{D5CDD505-2E9C-101B-9397-08002B2CF9AE}" pid="774" name="ZOTERO_BREF_7dHdueKv7eHY_5">
    <vt:lpwstr>. We report the first case of laparoscopic PPTD in a patient with previous total colectomy for FAP and Spigelman stage III duodenal polyposis. A laparoscopic total dissection of the duodenum was carried out and the restoration was achieved performing panc</vt:lpwstr>
  </property>
  <property fmtid="{D5CDD505-2E9C-101B-9397-08002B2CF9AE}" pid="775" name="ZOTERO_BREF_7dHdueKv7eHY_6">
    <vt:lpwstr>reatico-biliary-jejunostomy and gastrojejunostomy. The postoperative period was uneventful. Laparoscopic PPTD can be performed safely in selected cases for the management of FAP.","DOI":"10.1097/SLE.0b013e3182397771","ISSN":"1534-4908","note":"PMID: 22146</vt:lpwstr>
  </property>
  <property fmtid="{D5CDD505-2E9C-101B-9397-08002B2CF9AE}" pid="776" name="ZOTERO_BREF_7dHdueKv7eHY_7">
    <vt:lpwstr>186","journalAbbreviation":"Surg Laparosc Endosc Percutan Tech","language":"eng","author":[{"family":"Benetatos","given":"Nikolaos"},{"family":"Ammori","given":"Mohannad B."},{"family":"Ammori","given":"Basil J."}],"issued":{"date-parts":[["2011",12]]},"P</vt:lpwstr>
  </property>
  <property fmtid="{D5CDD505-2E9C-101B-9397-08002B2CF9AE}" pid="777" name="ZOTERO_BREF_7dHdueKv7eHY_8">
    <vt:lpwstr>MID":"22146186"}}],"schema":"https://github.com/citation-style-language/schema/raw/master/csl-citation.json"}</vt:lpwstr>
  </property>
  <property fmtid="{D5CDD505-2E9C-101B-9397-08002B2CF9AE}" pid="778" name="ZOTERO_BREF_2SWN6aTmio29_1">
    <vt:lpwstr>ZOTERO_ITEM CSL_CITATION {"citationID":"u7v3ida7e","properties":{"formattedCitation":"{\\rtf \\super 65\\nosupersub{}}","plainCitation":"65"},"citationItems":[{"id":1663,"uris":["http://zotero.org/users/523529/items/P3BHKZBF"],"uri":["http://zotero.org/us</vt:lpwstr>
  </property>
  <property fmtid="{D5CDD505-2E9C-101B-9397-08002B2CF9AE}" pid="779" name="ZOTERO_BREF_2SWN6aTmio29_2">
    <vt:lpwstr>ers/523529/items/P3BHKZBF"],"itemData":{"id":1663,"type":"article-journal","title":"Pancreas-preserving total duodenectomy versus standard pancreatoduodenectomy for patients with familial adenomatous polyposis and polyps in the duodenum","container-title"</vt:lpwstr>
  </property>
  <property fmtid="{D5CDD505-2E9C-101B-9397-08002B2CF9AE}" pid="780" name="ZOTERO_BREF_2SWN6aTmio29_3">
    <vt:lpwstr>:"The British Journal of Surgery","page":"1380-1386","volume":"95","issue":"11","source":"PubMed","abstract":"BACKGROUND: Pancreas-preserving total duodenectomy (PPTD) was introduced as a replacement for pancreatoduodenectomy (PD) for familial adenomatous</vt:lpwstr>
  </property>
  <property fmtid="{D5CDD505-2E9C-101B-9397-08002B2CF9AE}" pid="781" name="ZOTERO_BREF_2SWN6aTmio29_4">
    <vt:lpwstr> polyposis (FAP). This study analysed the results of PPTD in the Netherlands and reviewed the relevant literature.\nMETHODS: All 26 patients who underwent PPTD for FAP in four centres in the Netherlands between January 2000 and January 2007 were compared </vt:lpwstr>
  </property>
  <property fmtid="{D5CDD505-2E9C-101B-9397-08002B2CF9AE}" pid="782" name="ZOTERO_BREF_2SWN6aTmio29_5">
    <vt:lpwstr>with a group of 77 patients who had PD for ampulla of Vater adenocarcinoma at one centre during the same interval.\nRESULTS: Morbidity rates were similar after PPTD for FAP (16 patients, 62 per cent) and PD for ampulla of Vater adenocarcinoma (44 patients</vt:lpwstr>
  </property>
  <property fmtid="{D5CDD505-2E9C-101B-9397-08002B2CF9AE}" pid="783" name="ZOTERO_BREF_2SWN6aTmio29_6">
    <vt:lpwstr>, 57 per cent) (P = 0.694). One patient (4 per cent) died after PPTD and two (3 per cent) after PD. A review of the literature, including patients from the present study, found that 71 patients had PPTD, with postoperative morbidity in 36 (51 per cent) an</vt:lpwstr>
  </property>
  <property fmtid="{D5CDD505-2E9C-101B-9397-08002B2CF9AE}" pid="784" name="ZOTERO_BREF_2SWN6aTmio29_7">
    <vt:lpwstr>d one death (1 per cent). In publications containing a total of 94 patients who underwent PD for FAP, 43 (46 per cent) developed complications and three (3 per cent) died.\nCONCLUSION: PPTD has similar short-term results to PD in terms of morbidity and mo</vt:lpwstr>
  </property>
  <property fmtid="{D5CDD505-2E9C-101B-9397-08002B2CF9AE}" pid="785" name="ZOTERO_BREF_2SWN6aTmio29_8">
    <vt:lpwstr>rtality.","DOI":"10.1002/bjs.6308","ISSN":"1365-2168","note":"PMID: 18844249","journalAbbreviation":"Br J Surg","language":"eng","author":[{"family":"Castro","given":"S. M. M.","non-dropping-particle":"de"},{"family":"Eijck","given":"C. H. J.","non-droppi</vt:lpwstr>
  </property>
  <property fmtid="{D5CDD505-2E9C-101B-9397-08002B2CF9AE}" pid="786" name="ZOTERO_BREF_2SWN6aTmio29_9">
    <vt:lpwstr>ng-particle":"van"},{"family":"Rutten","given":"J. P."},{"family":"Dejong","given":"C. H."},{"family":"Goor","given":"H.","non-dropping-particle":"van"},{"family":"Busch","given":"O. R. C."},{"family":"Gouma","given":"D. J."}],"issued":{"date-parts":[["20</vt:lpwstr>
  </property>
  <property fmtid="{D5CDD505-2E9C-101B-9397-08002B2CF9AE}" pid="787" name="ZOTERO_BREF_2SWN6aTmio29_10">
    <vt:lpwstr>08",11]]},"PMID":"18844249"}}],"schema":"https://github.com/citation-style-language/schema/raw/master/csl-citation.json"}</vt:lpwstr>
  </property>
  <property fmtid="{D5CDD505-2E9C-101B-9397-08002B2CF9AE}" pid="788" name="ZOTERO_BREF_e5S4W5e2EyTD_1">
    <vt:lpwstr>ZOTERO_ITEM CSL_CITATION {"citationID":"mge6rkvlk","properties":{"formattedCitation":"{\\rtf \\super 66\\nosupersub{}}","plainCitation":"66"},"citationItems":[{"id":1679,"uris":["http://zotero.org/users/523529/items/KAHNH494"],"uri":["http://zotero.org/us</vt:lpwstr>
  </property>
  <property fmtid="{D5CDD505-2E9C-101B-9397-08002B2CF9AE}" pid="789" name="ZOTERO_BREF_e5S4W5e2EyTD_2">
    <vt:lpwstr>ers/523529/items/KAHNH494"],"itemData":{"id":1679,"type":"article-journal","title":"Duodenal cancer arising from the remaining duodenum after pylorus-preserving pancreatoduodenectomy for ampullary cancer in familial adenomatous polyposis","container-title</vt:lpwstr>
  </property>
  <property fmtid="{D5CDD505-2E9C-101B-9397-08002B2CF9AE}" pid="790" name="ZOTERO_BREF_e5S4W5e2EyTD_3">
    <vt:lpwstr>":"Journal of Gastrointestinal Surgery: Official Journal of the Society for Surgery of the Alimentary Tract","page":"389-392","volume":"9","issue":"3","source":"PubMed","abstract":"We herein report a rare occurrence of duodenal cancer arising from the rem</vt:lpwstr>
  </property>
  <property fmtid="{D5CDD505-2E9C-101B-9397-08002B2CF9AE}" pid="791" name="ZOTERO_BREF_e5S4W5e2EyTD_4">
    <vt:lpwstr>aining duodenum after pylorus-preserving pancreatoduodenectomy for ampullary cancer in familial adenomatous polyposis (FAP). In this patient, proctocolectomy and ileoanal anastomosis for FAP had been performed 11 years earlier. During the current admissio</vt:lpwstr>
  </property>
  <property fmtid="{D5CDD505-2E9C-101B-9397-08002B2CF9AE}" pid="792" name="ZOTERO_BREF_e5S4W5e2EyTD_5">
    <vt:lpwstr>n, the patient was diagnosed with adenocarcinoma in the Vater's ampulla using imaging and pathological examinations. In addition, a pylorus-preserving pancreatoduodenectomy was performed. The tumor was a well-differentiated tubular adenocarcinoma and no o</vt:lpwstr>
  </property>
  <property fmtid="{D5CDD505-2E9C-101B-9397-08002B2CF9AE}" pid="793" name="ZOTERO_BREF_e5S4W5e2EyTD_6">
    <vt:lpwstr>ther polyps were identified in the duodenum by pathological examination. However, 1 year after surgery, a polypoid lesion measuring 15 x 15 mm was indicated in the remaining duodenum by endoscopic surveillance. This lesion was completely resected by endos</vt:lpwstr>
  </property>
  <property fmtid="{D5CDD505-2E9C-101B-9397-08002B2CF9AE}" pid="794" name="ZOTERO_BREF_e5S4W5e2EyTD_7">
    <vt:lpwstr>copic mucosal resection and the resected specimen revealed well-differentiated tubular adenocarcinoma in an adenomatous lesion. This report suggests that resection of the total duodenum is essential for duodenal neoplasms in FAP to prevent a recurrence in</vt:lpwstr>
  </property>
  <property fmtid="{D5CDD505-2E9C-101B-9397-08002B2CF9AE}" pid="795" name="ZOTERO_BREF_e5S4W5e2EyTD_8">
    <vt:lpwstr> the remaining duodenum.","DOI":"10.1016/j.gassur.2004.07.010","ISSN":"1091-255X","note":"PMID: 15749602","journalAbbreviation":"J. Gastrointest. Surg.","language":"eng","author":[{"family":"Murakami","given":"Yoshiaki"},{"family":"Uemura","given":"Kenich</vt:lpwstr>
  </property>
  <property fmtid="{D5CDD505-2E9C-101B-9397-08002B2CF9AE}" pid="796" name="ZOTERO_BREF_e5S4W5e2EyTD_9">
    <vt:lpwstr>iro"},{"family":"Sasaki","given":"Masaru"},{"family":"Morifuji","given":"Masahiko"},{"family":"Hayashidani","given":"Yasuo"},{"family":"Sudo","given":"Takeshi"},{"family":"Sueda","given":"Taijiro"}],"issued":{"date-parts":[["2005",3]]},"PMID":"15749602"}}</vt:lpwstr>
  </property>
  <property fmtid="{D5CDD505-2E9C-101B-9397-08002B2CF9AE}" pid="797" name="ZOTERO_BREF_e5S4W5e2EyTD_10">
    <vt:lpwstr>],"schema":"https://github.com/citation-style-language/schema/raw/master/csl-citation.json"}</vt:lpwstr>
  </property>
  <property fmtid="{D5CDD505-2E9C-101B-9397-08002B2CF9AE}" pid="798" name="ZOTERO_BREF_pZZQfEgd5iOf_1">
    <vt:lpwstr>ZOTERO_ITEM CSL_CITATION {"citationID":"us4gwTt8","properties":{"formattedCitation":"{\\rtf \\super 67\\nosupersub{}}","plainCitation":"67"},"citationItems":[{"id":442,"uris":["http://zotero.org/users/523529/items/IVU4G42R"],"uri":["http://zotero.org/user</vt:lpwstr>
  </property>
  <property fmtid="{D5CDD505-2E9C-101B-9397-08002B2CF9AE}" pid="799" name="ZOTERO_BREF_pZZQfEgd5iOf_2">
    <vt:lpwstr>s/523529/items/IVU4G42R"],"itemData":{"id":442,"type":"article-journal","title":"Effect of adjuvant chemotherapy with fluorouracil plus folinic acid or gemcitabine vs observation on survival in patients with resected periampullary adenocarcinoma: the ESPA</vt:lpwstr>
  </property>
  <property fmtid="{D5CDD505-2E9C-101B-9397-08002B2CF9AE}" pid="800" name="ZOTERO_BREF_pZZQfEgd5iOf_3">
    <vt:lpwstr>C-3 periampullary cancer randomized trial","container-title":"JAMA","page":"147-156","volume":"308","issue":"2","source":"PubMed","abstract":"CONTEXT: Patients with periampullary adenocarcinomas undergo the same resectional surgery as that of patients wit</vt:lpwstr>
  </property>
  <property fmtid="{D5CDD505-2E9C-101B-9397-08002B2CF9AE}" pid="801" name="ZOTERO_BREF_pZZQfEgd5iOf_4">
    <vt:lpwstr>h pancreatic ductal adenocarcinoma. Although adjuvant chemotherapy has been shown to have a survival benefit for pancreatic cancer, there have been no randomized trials for periampullary adenocarcinomas.\nOBJECTIVE: To determine whether adjuvant chemother</vt:lpwstr>
  </property>
  <property fmtid="{D5CDD505-2E9C-101B-9397-08002B2CF9AE}" pid="802" name="ZOTERO_BREF_pZZQfEgd5iOf_5">
    <vt:lpwstr>apy (fluorouracil or gemcitabine) provides improved overall survival following resection.\nDESIGN, SETTING, AND PATIENTS: The European Study Group for Pancreatic Cancer (ESPAC)-3 periampullary trial, an open-label, phase 3, randomized controlled trial (Ju</vt:lpwstr>
  </property>
  <property fmtid="{D5CDD505-2E9C-101B-9397-08002B2CF9AE}" pid="803" name="ZOTERO_BREF_pZZQfEgd5iOf_6">
    <vt:lpwstr>ly 2000-May 2008) in 100 centers in Europe, Australia, Japan, and Canada. Of the 428 patients included in the primary analysis, 297 had ampullary, 96 had bile duct, and 35 had other cancers.\nINTERVENTIONS: One hundred forty-four patients were assigned to</vt:lpwstr>
  </property>
  <property fmtid="{D5CDD505-2E9C-101B-9397-08002B2CF9AE}" pid="804" name="ZOTERO_BREF_pZZQfEgd5iOf_7">
    <vt:lpwstr> the observation group, 143 patients to receive 20 mg/m2 of folinic acid via intravenous bolus injection followed by 425 mg/m2 of fluorouracil via intravenous bolus injection administered 1 to 5 days every 28 days, and 141 patients to receive 1000 mg/m2 o</vt:lpwstr>
  </property>
  <property fmtid="{D5CDD505-2E9C-101B-9397-08002B2CF9AE}" pid="805" name="ZOTERO_BREF_pZZQfEgd5iOf_8">
    <vt:lpwstr>f intravenous infusion of gemcitabine once a week for 3 of every 4 weeks for 6 months.\nMAIN OUTCOME MEASURES: The primary outcome measure was overall survival with chemotherapy vs no chemotherapy; secondary measures were chemotherapy type, toxic effects,</vt:lpwstr>
  </property>
  <property fmtid="{D5CDD505-2E9C-101B-9397-08002B2CF9AE}" pid="806" name="ZOTERO_BREF_pZZQfEgd5iOf_9">
    <vt:lpwstr> progression-free survival, and quality of life.\nRESULTS: Eighty-eight patients (61%) in the observation group, 83 (58%) in the fluorouracil plus folinic acid group, and 73 (52%) in the gemcitabine group died. In the observation group, the median surviva</vt:lpwstr>
  </property>
  <property fmtid="{D5CDD505-2E9C-101B-9397-08002B2CF9AE}" pid="807" name="ZOTERO_BREF_pZZQfEgd5iOf_10">
    <vt:lpwstr>l was 35.2 months (95%% CI, 27.2-43.0 months) and was 43.1 (95%, CI, 34.0-56.0) in the 2 chemotherapy groups (hazard ratio, 0.86; (95% CI, 0.66-1.11; χ2 = 1.33; P = .25). After adjusting for independent prognostic variables of age, bile duct cancer, poor </vt:lpwstr>
  </property>
  <property fmtid="{D5CDD505-2E9C-101B-9397-08002B2CF9AE}" pid="808" name="ZOTERO_BREF_pZZQfEgd5iOf_11">
    <vt:lpwstr>tumor differentiation, and positive lymph nodes and after conducting multiple regression analysis, the hazard ratio for chemotherapy compared with observation was 0.75 (95% CI, 0.57-0.98; Wald χ2 = 4.53, P = .03).\nCONCLUSIONS: Among patients with resecte</vt:lpwstr>
  </property>
  <property fmtid="{D5CDD505-2E9C-101B-9397-08002B2CF9AE}" pid="809" name="ZOTERO_BREF_pZZQfEgd5iOf_12">
    <vt:lpwstr>d periampullary adenocarcinoma, adjuvant chemotherapy, compared with observation, was not associated with a significant survival benefit in the primary analysis; however, multivariable analysis adjusting for prognostic variables demonstrated a statistical</vt:lpwstr>
  </property>
  <property fmtid="{D5CDD505-2E9C-101B-9397-08002B2CF9AE}" pid="810" name="ZOTERO_BREF_pZZQfEgd5iOf_13">
    <vt:lpwstr>ly significant survival benefit associated with adjuvant chemotherapy.\nTRIAL REGISTRATION: clinicaltrials.gov Identifier: NCT00058201.","DOI":"10.1001/jama.2012.7352","ISSN":"1538-3598","note":"PMID: 22782416","shortTitle":"Effect of adjuvant chemotherap</vt:lpwstr>
  </property>
  <property fmtid="{D5CDD505-2E9C-101B-9397-08002B2CF9AE}" pid="811" name="ZOTERO_BREF_pZZQfEgd5iOf_14">
    <vt:lpwstr>y with fluorouracil plus folinic acid or gemcitabine vs observation on survival in patients with resected periampullary adenocarcinoma","journalAbbreviation":"JAMA","language":"eng","author":[{"family":"Neoptolemos","given":"John P."},{"family":"Moore","g</vt:lpwstr>
  </property>
  <property fmtid="{D5CDD505-2E9C-101B-9397-08002B2CF9AE}" pid="812" name="ZOTERO_BREF_pZZQfEgd5iOf_15">
    <vt:lpwstr>iven":"Malcolm J."},{"family":"Cox","given":"Trevor F."},{"family":"Valle","given":"Juan W."},{"family":"Palmer","given":"Daniel H."},{"family":"McDonald","given":"Alexander C."},{"family":"Carter","given":"Ross"},{"family":"Tebbutt","given":"Niall C."},{</vt:lpwstr>
  </property>
  <property fmtid="{D5CDD505-2E9C-101B-9397-08002B2CF9AE}" pid="813" name="ZOTERO_BREF_pZZQfEgd5iOf_16">
    <vt:lpwstr>"family":"Dervenis","given":"Christos"},{"family":"Smith","given":"David"},{"family":"Glimelius","given":"Bengt"},{"family":"Charnley","given":"Richard M."},{"family":"Lacaine","given":"François"},{"family":"Scarfe","given":"Andrew G."},{"family":"Middlet</vt:lpwstr>
  </property>
  <property fmtid="{D5CDD505-2E9C-101B-9397-08002B2CF9AE}" pid="814" name="ZOTERO_BREF_pZZQfEgd5iOf_17">
    <vt:lpwstr>on","given":"Mark R."},{"family":"Anthoney","given":"Alan"},{"family":"Ghaneh","given":"Paula"},{"family":"Halloran","given":"Christopher M."},{"family":"Lerch","given":"Markus M."},{"family":"Oláh","given":"Attila"},{"family":"Rawcliffe","given":"Charlot</vt:lpwstr>
  </property>
  <property fmtid="{D5CDD505-2E9C-101B-9397-08002B2CF9AE}" pid="815" name="ZOTERO_BREF_pZZQfEgd5iOf_18">
    <vt:lpwstr>te L."},{"family":"Verbeke","given":"Caroline S."},{"family":"Campbell","given":"Fiona"},{"family":"Büchler","given":"Markus W."},{"literal":"European Study Group for Pancreatic Cancer"}],"issued":{"date-parts":[["2012",7,11]]},"PMID":"22782416"}}],"schem</vt:lpwstr>
  </property>
  <property fmtid="{D5CDD505-2E9C-101B-9397-08002B2CF9AE}" pid="816" name="ZOTERO_BREF_pZZQfEgd5iOf_19">
    <vt:lpwstr>a":"https://github.com/citation-style-language/schema/raw/master/csl-citation.json"}</vt:lpwstr>
  </property>
  <property fmtid="{D5CDD505-2E9C-101B-9397-08002B2CF9AE}" pid="817" name="ZOTERO_BREF_cs8GxSH2Ol6w_1">
    <vt:lpwstr>ZOTERO_ITEM CSL_CITATION {"citationID":"ezoAD41c","properties":{"formattedCitation":"{\\rtf \\super 50\\nosupersub{}}","plainCitation":"50"},"citationItems":[{"id":531,"uris":["http://zotero.org/users/523529/items/NSFTP792"],"uri":["http://zotero.org/user</vt:lpwstr>
  </property>
  <property fmtid="{D5CDD505-2E9C-101B-9397-08002B2CF9AE}" pid="818" name="ZOTERO_BREF_cs8GxSH2Ol6w_2">
    <vt:lpwstr>s/523529/items/NSFTP792"],"itemData":{"id":531,"type":"article-journal","title":"Duodenal adenocarcinoma: clinicopathologic analysis and implications for treatment","container-title":"Annals of surgical oncology","page":"1928-1935","volume":"19","issue":"</vt:lpwstr>
  </property>
  <property fmtid="{D5CDD505-2E9C-101B-9397-08002B2CF9AE}" pid="819" name="ZOTERO_BREF_cs8GxSH2Ol6w_3">
    <vt:lpwstr>6","source":"NCBI PubMed","abstract":"BACKGROUND: Duodenal adenocarcinoma is a rare cancer usually studied as a group with periampullary or small bowel adenocarcinoma; therefore, its natural history is poorly understood.\nMETHODS: Patients with duodenal a</vt:lpwstr>
  </property>
  <property fmtid="{D5CDD505-2E9C-101B-9397-08002B2CF9AE}" pid="820" name="ZOTERO_BREF_cs8GxSH2Ol6w_4">
    <vt:lpwstr>denocarcinoma were identified from a single-institution pancreaticoduodenectomy database. Patients with adenocarcinoma arising from the ampulla of Vater were excluded. Univariate and multivariate analyses were performed to identify clinicopathologic varia</vt:lpwstr>
  </property>
  <property fmtid="{D5CDD505-2E9C-101B-9397-08002B2CF9AE}" pid="821" name="ZOTERO_BREF_cs8GxSH2Ol6w_5">
    <vt:lpwstr>bles associated with survival and recurrence after resection.\nRESULTS: From 1984 to 2006, a total of 122 patients with duodenal adenocarcinoma underwent pancreaticoduodenectomy. Overall survival after resection was 48% at 5 years and 41% at 10 years. Fiv</vt:lpwstr>
  </property>
  <property fmtid="{D5CDD505-2E9C-101B-9397-08002B2CF9AE}" pid="822" name="ZOTERO_BREF_cs8GxSH2Ol6w_6">
    <vt:lpwstr>e-year survival decreased as the number of lymph nodes involved by metastasis increased from 0 to 1-3 to ≥ 4 (68%, 58%, 17%, respectively, P &lt; 0.01) and as the lymph node ratio increased from 0 to &gt;0-0.2 to &gt;0.2-0.4 to &gt;0.4 (68%, 57%, 14%, 14%, respective</vt:lpwstr>
  </property>
  <property fmtid="{D5CDD505-2E9C-101B-9397-08002B2CF9AE}" pid="823" name="ZOTERO_BREF_cs8GxSH2Ol6w_7">
    <vt:lpwstr>ly, P &lt; 0.01). Lymph node metastasis was the only independent predictor of decreased survival in multivariate analysis. Recurrence after resection was predominantly distant (81%). Adjuvant chemoradiation did not decrease local recurrence or prolong overal</vt:lpwstr>
  </property>
  <property fmtid="{D5CDD505-2E9C-101B-9397-08002B2CF9AE}" pid="824" name="ZOTERO_BREF_cs8GxSH2Ol6w_8">
    <vt:lpwstr>l survival; however, patients who received chemoradiation more commonly had nodal metastasis (P = 0.03).\nCONCLUSIONS: The prognostic significance of both the absolute number and ratio of involved lymph nodes emphasizes the need for adequate lymphadenecto</vt:lpwstr>
  </property>
  <property fmtid="{D5CDD505-2E9C-101B-9397-08002B2CF9AE}" pid="825" name="ZOTERO_BREF_cs8GxSH2Ol6w_9">
    <vt:lpwstr>my to accurately stage duodenal adenocarcinoma. The mostly distant pattern of recurrence underscores the need for the development of effective systemic therapies.","DOI":"10.1245/s10434-011-2168-3","ISSN":"1534-4681","note":"PMID: 22167476 \nPMCID: PMC366</vt:lpwstr>
  </property>
  <property fmtid="{D5CDD505-2E9C-101B-9397-08002B2CF9AE}" pid="826" name="ZOTERO_BREF_cs8GxSH2Ol6w_10">
    <vt:lpwstr>3711","shortTitle":"Duodenal adenocarcinoma","journalAbbreviation":"Ann. Surg. Oncol.","language":"eng","author":[{"family":"Poultsides","given":"George A"},{"family":"Huang","given":"Lyen C"},{"family":"Cameron","given":"John L"},{"family":"Tuli","given"</vt:lpwstr>
  </property>
  <property fmtid="{D5CDD505-2E9C-101B-9397-08002B2CF9AE}" pid="827" name="ZOTERO_BREF_cs8GxSH2Ol6w_11">
    <vt:lpwstr>:"Richard"},{"family":"Lan","given":"Leslie"},{"family":"Hruban","given":"Ralph H"},{"family":"Pawlik","given":"Timothy M"},{"family":"Herman","given":"Joseph M"},{"family":"Edil","given":"Barish H"},{"family":"Ahuja","given":"Nita"},{"family":"Choti","gi</vt:lpwstr>
  </property>
  <property fmtid="{D5CDD505-2E9C-101B-9397-08002B2CF9AE}" pid="828" name="ZOTERO_BREF_cs8GxSH2Ol6w_12">
    <vt:lpwstr>ven":"Michael A"},{"family":"Wolfgang","given":"Christopher L"},{"family":"Schulick","given":"Richard D"}],"issued":{"date-parts":[["2012",6]]},"PMID":"22167476","PMCID":"PMC3663711"}}],"schema":"https://github.com/citation-style-language/schema/raw/maste</vt:lpwstr>
  </property>
  <property fmtid="{D5CDD505-2E9C-101B-9397-08002B2CF9AE}" pid="829" name="ZOTERO_BREF_cs8GxSH2Ol6w_13">
    <vt:lpwstr>r/csl-citation.json"}</vt:lpwstr>
  </property>
  <property fmtid="{D5CDD505-2E9C-101B-9397-08002B2CF9AE}" pid="830" name="ZOTERO_BREF_IRFyizy8QDIL_1">
    <vt:lpwstr>ZOTERO_ITEM CSL_CITATION {"citationID":"d5jsktmju","properties":{"formattedCitation":"{\\rtf \\super 68,69\\nosupersub{}}","plainCitation":"68,69"},"citationItems":[{"id":793,"uris":["http://zotero.org/users/523529/items/Z668EDSW"],"uri":["http://zotero.o</vt:lpwstr>
  </property>
  <property fmtid="{D5CDD505-2E9C-101B-9397-08002B2CF9AE}" pid="831" name="ZOTERO_BREF_IRFyizy8QDIL_2">
    <vt:lpwstr>rg/users/523529/items/Z668EDSW"],"itemData":{"id":793,"type":"article-journal","title":"Chemotherapy with 5-fluorouracil and a platinum compound improves outcomes in metastatic small bowel adenocarcinoma","container-title":"Cancer","page":"2038-2045","vol</vt:lpwstr>
  </property>
  <property fmtid="{D5CDD505-2E9C-101B-9397-08002B2CF9AE}" pid="832" name="ZOTERO_BREF_IRFyizy8QDIL_3">
    <vt:lpwstr>ume":"113","issue":"8","source":"PubMed","abstract":"BACKGROUND: Metastatic small bowel adenocarcinoma (SBA) has a poor prognosis. Because of the rarity of SBA, only a few studies have evaluated the role of chemotherapy in the treatment of metastatic SBA;</vt:lpwstr>
  </property>
  <property fmtid="{D5CDD505-2E9C-101B-9397-08002B2CF9AE}" pid="833" name="ZOTERO_BREF_IRFyizy8QDIL_4">
    <vt:lpwstr> thus, the benefit, if any, of adding a platinum compound to fluorouracil (5-FU) is unknown. The objective of this retrospective study was to determine whether the addition of a platinum compound to 5-FU provided any benefit in the treatment of patients w</vt:lpwstr>
  </property>
  <property fmtid="{D5CDD505-2E9C-101B-9397-08002B2CF9AE}" pid="834" name="ZOTERO_BREF_IRFyizy8QDIL_5">
    <vt:lpwstr>ith metastatic SBA.\nMETHODS: The authors identified 80 patients with metastatic SBA who were treated with chemotherapy at the University of Texas M. D. Anderson Cancer Center between 1978 and 2005. Response rates, progression-free survival (PFS), and ove</vt:lpwstr>
  </property>
  <property fmtid="{D5CDD505-2E9C-101B-9397-08002B2CF9AE}" pid="835" name="ZOTERO_BREF_IRFyizy8QDIL_6">
    <vt:lpwstr>rall survival (OS) were compared between patients who received 5-FU and a platinum compound and patients who received other chemotherapy combinations.\nRESULTS: The median patient age was 53 years. The primary tumor site was the jejunum in 35 patients (43</vt:lpwstr>
  </property>
  <property fmtid="{D5CDD505-2E9C-101B-9397-08002B2CF9AE}" pid="836" name="ZOTERO_BREF_IRFyizy8QDIL_7">
    <vt:lpwstr>%), duodenum in 30 patients (38%), ileum in 6 patients (8%), and nonspecified small bowel in 9 patients (11%). Of all 80 patients, 29 patients (36%) received 5-FU and a platinum compound, 41 patients (51%) received 5-FU without a platinum compound, and 10</vt:lpwstr>
  </property>
  <property fmtid="{D5CDD505-2E9C-101B-9397-08002B2CF9AE}" pid="837" name="ZOTERO_BREF_IRFyizy8QDIL_8">
    <vt:lpwstr> patients (13%) received non-5-FU-based treatment. Compared with other chemotherapy regimens, treatment with 5-FU and a platinum agent resulted in a higher response rate (46% vs 16% with other regimens; P = .01) and longer median PFS (8.7 months vs 3.9 mo</vt:lpwstr>
  </property>
  <property fmtid="{D5CDD505-2E9C-101B-9397-08002B2CF9AE}" pid="838" name="ZOTERO_BREF_IRFyizy8QDIL_9">
    <vt:lpwstr>nths; P &lt; or = .01) but not better OS (14.8 months vs 12 months; P = .1). In multivariate analysis, treatment with 5-FU and a platinum compound was a significant predictor of response (odds ratio, 4.5; 95% confidence interval [CI], 1.3-15.8; P = .02) and </vt:lpwstr>
  </property>
  <property fmtid="{D5CDD505-2E9C-101B-9397-08002B2CF9AE}" pid="839" name="ZOTERO_BREF_IRFyizy8QDIL_10">
    <vt:lpwstr>PFS (hazard ratio. 0.49; 95% CI, 0.29-0.84; P = .01) but only reached borderline significance for OS (hazard ratio, 0.63; 95% CI, 0.37-1.07; P = .08).\nCONCLUSIONS: To the authors' knowledge, the current analysis represents the largest number of patients </vt:lpwstr>
  </property>
  <property fmtid="{D5CDD505-2E9C-101B-9397-08002B2CF9AE}" pid="840" name="ZOTERO_BREF_IRFyizy8QDIL_11">
    <vt:lpwstr>with metastatic SBA treated with chemotherapy in the literature, and the results suggested that the combination of 5-FU and a platinum compound leads to a higher response rate and PFS compared with other chemotherapy regimes. The authors concluded that pr</vt:lpwstr>
  </property>
  <property fmtid="{D5CDD505-2E9C-101B-9397-08002B2CF9AE}" pid="841" name="ZOTERO_BREF_IRFyizy8QDIL_12">
    <vt:lpwstr>ospective investigation of platinum analogues in the treatment of SBA is warranted.","DOI":"10.1002/cncr.23822","ISSN":"0008-543X","note":"PMID: 18759326","journalAbbreviation":"Cancer","language":"eng","author":[{"family":"Overman","given":"Michael J."},</vt:lpwstr>
  </property>
  <property fmtid="{D5CDD505-2E9C-101B-9397-08002B2CF9AE}" pid="842" name="ZOTERO_BREF_IRFyizy8QDIL_13">
    <vt:lpwstr>{"family":"Kopetz","given":"Scott"},{"family":"Wen","given":"Sijin"},{"family":"Hoff","given":"Paulo M."},{"family":"Fogelman","given":"David"},{"family":"Morris","given":"Jeffrey"},{"family":"Abbruzzese","given":"James L."},{"family":"Ajani","given":"Jaf</vt:lpwstr>
  </property>
  <property fmtid="{D5CDD505-2E9C-101B-9397-08002B2CF9AE}" pid="843" name="ZOTERO_BREF_IRFyizy8QDIL_14">
    <vt:lpwstr>fer A."},{"family":"Wolff","given":"Robert A."}],"issued":{"date-parts":[["2008",10,15]]},"PMID":"18759326"},"label":"page"},{"id":657,"uris":["http://zotero.org/users/523529/items/TIDDJJDD"],"uri":["http://zotero.org/users/523529/items/TIDDJJDD"],"itemDa</vt:lpwstr>
  </property>
  <property fmtid="{D5CDD505-2E9C-101B-9397-08002B2CF9AE}" pid="844" name="ZOTERO_BREF_IRFyizy8QDIL_15">
    <vt:lpwstr>ta":{"id":657,"type":"article-journal","title":"Phase II study of capecitabine and oxaliplatin for advanced adenocarcinoma of the small bowel and ampulla of Vater","container-title":"Journal of Clinical Oncology: Official Journal of the American Society o</vt:lpwstr>
  </property>
  <property fmtid="{D5CDD505-2E9C-101B-9397-08002B2CF9AE}" pid="845" name="ZOTERO_BREF_IRFyizy8QDIL_16">
    <vt:lpwstr>f Clinical Oncology","page":"2598-2603","volume":"27","issue":"16","source":"PubMed","abstract":"PURPOSE: Adenocarcinomas of the small bowel and ampulla of Vater represent rare cancers that have limited data regarding first-line therapy. We conducted a ph</vt:lpwstr>
  </property>
  <property fmtid="{D5CDD505-2E9C-101B-9397-08002B2CF9AE}" pid="846" name="ZOTERO_BREF_IRFyizy8QDIL_17">
    <vt:lpwstr>ase II trial to evaluate the benefit of capecitabine in combination with oxaliplatin (CAPOX) in patients with advanced adenocarcinoma of small bowel or ampullary origin.\nPATIENTS AND METHODS: Eligible patients with metastatic or unresectable tumors and n</vt:lpwstr>
  </property>
  <property fmtid="{D5CDD505-2E9C-101B-9397-08002B2CF9AE}" pid="847" name="ZOTERO_BREF_IRFyizy8QDIL_18">
    <vt:lpwstr>o prior systemic chemotherapy for advanced disease participated in this phase II trial. CAPOX was administered as a 21-day cycle with oxaliplatin 130 mg/m(2) on day 1 and capecitabine 750 mg/m(2) twice a day on days 1 through 14. The primary end point was</vt:lpwstr>
  </property>
  <property fmtid="{D5CDD505-2E9C-101B-9397-08002B2CF9AE}" pid="848" name="ZOTERO_BREF_IRFyizy8QDIL_19">
    <vt:lpwstr> overall response rate as assessed by Response Evaluation Criteria in Solid Tumors.\nRESULTS: Thirty-one patients were enrolled onto the study, and 30 patients received study treatment. The confirmed overall response rate was 50%; three patients with meta</vt:lpwstr>
  </property>
  <property fmtid="{D5CDD505-2E9C-101B-9397-08002B2CF9AE}" pid="849" name="ZOTERO_BREF_IRFyizy8QDIL_20">
    <vt:lpwstr>static disease achieved complete responses. The median time to progression (TTP) was 11.3 months, and the median overall survival (OS) was 20.4 months. Subset analysis of patients with metastatic disease only (n = 25) revealed a median TTP of 9.4 months a</vt:lpwstr>
  </property>
  <property fmtid="{D5CDD505-2E9C-101B-9397-08002B2CF9AE}" pid="850" name="ZOTERO_BREF_IRFyizy8QDIL_21">
    <vt:lpwstr>nd median OS of 15.5 months. The most common grades 3 or 4 toxicities included fatigue (30%), peripheral neuropathy (10%), vomiting (10%), diarrhea (10%), and neutropenia (10%).\nCONCLUSION: When administered to patients with good performance status, CAPO</vt:lpwstr>
  </property>
  <property fmtid="{D5CDD505-2E9C-101B-9397-08002B2CF9AE}" pid="851" name="ZOTERO_BREF_IRFyizy8QDIL_22">
    <vt:lpwstr>X is well tolerated and produces a superior response rate and longer OS compared with other regimens in the literature. CAPOX should be considered a new standard regimen for advanced small bowel and ampullary adenocarcinomas.","DOI":"10.1200/JCO.2008.19.7</vt:lpwstr>
  </property>
  <property fmtid="{D5CDD505-2E9C-101B-9397-08002B2CF9AE}" pid="852" name="ZOTERO_BREF_IRFyizy8QDIL_23">
    <vt:lpwstr>145","ISSN":"1527-7755","note":"PMID: 19164203","journalAbbreviation":"J. Clin. Oncol.","language":"eng","author":[{"family":"Overman","given":"Michael J."},{"family":"Varadhachary","given":"Gauri R."},{"family":"Kopetz","given":"Scott"},{"family":"Adinin</vt:lpwstr>
  </property>
  <property fmtid="{D5CDD505-2E9C-101B-9397-08002B2CF9AE}" pid="853" name="ZOTERO_BREF_IRFyizy8QDIL_24">
    <vt:lpwstr>","given":"Rosni"},{"family":"Lin","given":"E."},{"family":"Morris","given":"Jeffrey S."},{"family":"Eng","given":"Cathy"},{"family":"Abbruzzese","given":"James L."},{"family":"Wolff","given":"Robert A."}],"issued":{"date-parts":[["2009",6,1]]},"PMID":"19</vt:lpwstr>
  </property>
  <property fmtid="{D5CDD505-2E9C-101B-9397-08002B2CF9AE}" pid="854" name="ZOTERO_BREF_IRFyizy8QDIL_25">
    <vt:lpwstr>164203"},"label":"page"}],"schema":"https://github.com/citation-style-language/schema/raw/master/csl-citation.json"}</vt:lpwstr>
  </property>
  <property fmtid="{D5CDD505-2E9C-101B-9397-08002B2CF9AE}" pid="855" name="ZOTERO_BREF_B4lHlGYgUOne_1">
    <vt:lpwstr>ZOTERO_ITEM CSL_CITATION {"citationID":"9us6OaWu","properties":{"formattedCitation":"{\\rtf \\super 70\\nosupersub{}}","plainCitation":"70"},"citationItems":[{"id":136,"uris":["http://zotero.org/users/523529/items/744VUK8A"],"uri":["http://zotero.org/user</vt:lpwstr>
  </property>
  <property fmtid="{D5CDD505-2E9C-101B-9397-08002B2CF9AE}" pid="856" name="ZOTERO_BREF_B4lHlGYgUOne_2">
    <vt:lpwstr>s/523529/items/744VUK8A"],"itemData":{"id":136,"type":"article-journal","title":"ADjuvant concurrent chemoradiation for node-positive adenocarcinoma of the duodenum","container-title":"Archives of Surgery","page":"285-288","volume":"142","issue":"3","sour</vt:lpwstr>
  </property>
  <property fmtid="{D5CDD505-2E9C-101B-9397-08002B2CF9AE}" pid="857" name="ZOTERO_BREF_B4lHlGYgUOne_3">
    <vt:lpwstr>ce":"Silverchair","abstract":"Hypothesis \nAdjuvant chemoradiation improves local control and survival in patients with node-positive duodenal adenocarcinoma treated with pancreaticoduodenectomy.Design\nA retrospective review of outcomes, with a planned c</vt:lpwstr>
  </property>
  <property fmtid="{D5CDD505-2E9C-101B-9397-08002B2CF9AE}" pid="858" name="ZOTERO_BREF_B4lHlGYgUOne_4">
    <vt:lpwstr>omparison with historical controls.Setting\nA single, high-volume academic referral center.Patients\nAll patients with periampullary carcinoma treated with pancreaticoduodenectomy and adjuvant chemoradiotherapy at The Johns Hopkins Hospital between 1994 a</vt:lpwstr>
  </property>
  <property fmtid="{D5CDD505-2E9C-101B-9397-08002B2CF9AE}" pid="859" name="ZOTERO_BREF_B4lHlGYgUOne_5">
    <vt:lpwstr>nd 2003. Fourteen cases of node-positive duodenal adenocarcinoma were identified. Median radiation dose was 5000 cGy (range, 4000-5760 cGy). Concurrent fluorouracil-based chemotherapy was given with radiation therapy, followed by maintenance chemotherapy.</vt:lpwstr>
  </property>
  <property fmtid="{D5CDD505-2E9C-101B-9397-08002B2CF9AE}" pid="860" name="ZOTERO_BREF_B4lHlGYgUOne_6">
    <vt:lpwstr>Results\nThe median follow-up was 12 months for patients who died and 42 months for those who lived. Death occurred in 7 of 14 patients (50%) during the follow-up period. Median survival for all patients was 41 months, and the 5-year survival rate was 44%</vt:lpwstr>
  </property>
  <property fmtid="{D5CDD505-2E9C-101B-9397-08002B2CF9AE}" pid="861" name="ZOTERO_BREF_B4lHlGYgUOne_7">
    <vt:lpwstr>. Of the 7 patients who experienced disease recurrence, 6 experienced distant metastasis as first recurrence. One of these 7 patients experienced both local recurrence and distant metastasis. Local control for all patients in the study was 93%, which comp</vt:lpwstr>
  </property>
  <property fmtid="{D5CDD505-2E9C-101B-9397-08002B2CF9AE}" pid="862" name="ZOTERO_BREF_B4lHlGYgUOne_8">
    <vt:lpwstr>ares favorably with local control reported in a series of patients treated with surgery alone (67%). Compared with historical controls treated with surgery alone, patients who received adjuvant chemoradiation therapy had an improved median survival (21 mo</vt:lpwstr>
  </property>
  <property fmtid="{D5CDD505-2E9C-101B-9397-08002B2CF9AE}" pid="863" name="ZOTERO_BREF_B4lHlGYgUOne_9">
    <vt:lpwstr>nths vs 41 months, respectively). Overall 5-year survival, however, was not improved (44% vs 43%, respectively).Conclusion\nAdjuvant chemoradiation therapy after pancreaticoduodenectomy for node-positive duodenal adenocarcinoma may improve local control a</vt:lpwstr>
  </property>
  <property fmtid="{D5CDD505-2E9C-101B-9397-08002B2CF9AE}" pid="864" name="ZOTERO_BREF_B4lHlGYgUOne_10">
    <vt:lpwstr>nd median survival but does not impact 5-year overall survival.","DOI":"10.1001/archsurg.142.3.285","ISSN":"0004-0010","journalAbbreviation":"Arch Surg","author":[{"literal":"Swartz MJ"},{"literal":"Hughes MA"},{"literal":"Frassica DA"},{"literal":"et al"</vt:lpwstr>
  </property>
  <property fmtid="{D5CDD505-2E9C-101B-9397-08002B2CF9AE}" pid="865" name="ZOTERO_BREF_B4lHlGYgUOne_11">
    <vt:lpwstr>}],"issued":{"date-parts":[["2007",3,1]]}}}],"schema":"https://github.com/citation-style-language/schema/raw/master/csl-citation.json"}</vt:lpwstr>
  </property>
  <property fmtid="{D5CDD505-2E9C-101B-9397-08002B2CF9AE}" pid="866" name="ZOTERO_BREF_gBkmyFS3LEep_1">
    <vt:lpwstr>ZOTERO_ITEM CSL_CITATION {"citationID":"bpQBkS39","properties":{"formattedCitation":"{\\rtf \\super 71\\nosupersub{}}","plainCitation":"71"},"citationItems":[{"id":134,"uris":["http://zotero.org/users/523529/items/72WX6QDM"],"uri":["http://zotero.org/user</vt:lpwstr>
  </property>
  <property fmtid="{D5CDD505-2E9C-101B-9397-08002B2CF9AE}" pid="867" name="ZOTERO_BREF_gBkmyFS3LEep_2">
    <vt:lpwstr>s/523529/items/72WX6QDM"],"itemData":{"id":134,"type":"article-journal","title":"Duodenal adenocarcinoma: patterns of failure after resection and the role of chemoradiotherapy","container-title":"International Journal of Radiation Oncology, Biology, Physi</vt:lpwstr>
  </property>
  <property fmtid="{D5CDD505-2E9C-101B-9397-08002B2CF9AE}" pid="868" name="ZOTERO_BREF_gBkmyFS3LEep_3">
    <vt:lpwstr>cs","page":"1436-1441","volume":"69","issue":"5","source":"PubMed","abstract":"PURPOSE: To report patterns of disease recurrence after resection of adenocarcinoma of the duodenum and compare outcomes between patients undergoing surgery only vs. surgery wi</vt:lpwstr>
  </property>
  <property fmtid="{D5CDD505-2E9C-101B-9397-08002B2CF9AE}" pid="869" name="ZOTERO_BREF_gBkmyFS3LEep_4">
    <vt:lpwstr>th concurrent chemotherapy and radiation therapy (CT-RT).\nMETHODS AND MATERIALS: This was a retrospective analysis of all patients undergoing potentially curative therapy for adenocarcinoma of the duodenum at Duke University Medical Center and affiliated</vt:lpwstr>
  </property>
  <property fmtid="{D5CDD505-2E9C-101B-9397-08002B2CF9AE}" pid="870" name="ZOTERO_BREF_gBkmyFS3LEep_5">
    <vt:lpwstr> hospitals between 1975 and 2005. Overall survival (OS), disease-free survival (DFS), and local control (LC) were estimated using the Kaplan-Meier method. Univariate regression analysis evaluated the effect of CT-RT on clinical endpoints.\nRESULTS: Thirty</vt:lpwstr>
  </property>
  <property fmtid="{D5CDD505-2E9C-101B-9397-08002B2CF9AE}" pid="871" name="ZOTERO_BREF_gBkmyFS3LEep_6">
    <vt:lpwstr>-two patients were identified (23 M, 9 F). Median age was 60 years (range, 32-77 years). Surgery alone was performed in 16 patients. An additional 16 patients received either preoperative (n = 11) or postoperative (n = 5) CT-RT. Median RT dose was 50.4 Gy</vt:lpwstr>
  </property>
  <property fmtid="{D5CDD505-2E9C-101B-9397-08002B2CF9AE}" pid="872" name="ZOTERO_BREF_gBkmyFS3LEep_7">
    <vt:lpwstr> (range, 12.6-54 Gy). All patients treated with RT also received concurrent 5-fluorouracil-based CT. Two patients treated preoperatively had a pathologic complete response (18%), and none had involved lymph nodes at resection. Five-year OS, DFS, and LC fo</vt:lpwstr>
  </property>
  <property fmtid="{D5CDD505-2E9C-101B-9397-08002B2CF9AE}" pid="873" name="ZOTERO_BREF_gBkmyFS3LEep_8">
    <vt:lpwstr>r the entire group were 48%, 47%, and 55%, respectively. Five-year survival did not differ between patients receiving CT-RT vs. surgery alone (57% vs. 44%, p = 0.42). However, in patients undergoing R0 resection, CT-RT appeared to improve OS (5-year 83% v</vt:lpwstr>
  </property>
  <property fmtid="{D5CDD505-2E9C-101B-9397-08002B2CF9AE}" pid="874" name="ZOTERO_BREF_gBkmyFS3LEep_9">
    <vt:lpwstr>s. 53%, p = 0.07).\nCONCLUSIONS: Local failure after surgery alone is high. Given the patterns of relapse with surgery alone and favorable outcomes in patients undergoing complete resection with CT-RT, the use of CT-RT in selected patients should be consi</vt:lpwstr>
  </property>
  <property fmtid="{D5CDD505-2E9C-101B-9397-08002B2CF9AE}" pid="875" name="ZOTERO_BREF_gBkmyFS3LEep_10">
    <vt:lpwstr>dered.","DOI":"10.1016/j.ijrobp.2007.05.006","ISSN":"0360-3016","note":"PMID: 17689032","shortTitle":"Duodenal adenocarcinoma","journalAbbreviation":"Int. J. Radiat. Oncol. Biol. Phys.","language":"eng","author":[{"family":"Kelsey","given":"Chris R."},{"f</vt:lpwstr>
  </property>
  <property fmtid="{D5CDD505-2E9C-101B-9397-08002B2CF9AE}" pid="876" name="ZOTERO_BREF_gBkmyFS3LEep_11">
    <vt:lpwstr>amily":"Nelson","given":"John W."},{"family":"Willett","given":"Christopher G."},{"family":"Chino","given":"Junzo P."},{"family":"Clough","given":"Robert W."},{"family":"Bendell","given":"Johanna C."},{"family":"Tyler","given":"Douglas S."},{"family":"Hur</vt:lpwstr>
  </property>
  <property fmtid="{D5CDD505-2E9C-101B-9397-08002B2CF9AE}" pid="877" name="ZOTERO_BREF_gBkmyFS3LEep_12">
    <vt:lpwstr>witz","given":"Herbert I."},{"family":"Morse","given":"Michael A."},{"family":"Clary","given":"Bryan M."},{"family":"Pappas","given":"Theodore N."},{"family":"Czito","given":"Brian G."}],"issued":{"date-parts":[["2007",12,1]]},"PMID":"17689032"}}],"schema</vt:lpwstr>
  </property>
  <property fmtid="{D5CDD505-2E9C-101B-9397-08002B2CF9AE}" pid="878" name="ZOTERO_BREF_gBkmyFS3LEep_13">
    <vt:lpwstr>":"https://github.com/citation-style-language/schema/raw/master/csl-citation.json"}</vt:lpwstr>
  </property>
  <property fmtid="{D5CDD505-2E9C-101B-9397-08002B2CF9AE}" pid="879" name="ZOTERO_BREF_cnYnMpqpQAjy_1">
    <vt:lpwstr>ZOTERO_ITEM CSL_CITATION {"citationID":"3vEsceQn","properties":{"formattedCitation":"{\\rtf \\super 70\\nosupersub{}}","plainCitation":"70"},"citationItems":[{"id":136,"uris":["http://zotero.org/users/523529/items/744VUK8A"],"uri":["http://zotero.org/user</vt:lpwstr>
  </property>
  <property fmtid="{D5CDD505-2E9C-101B-9397-08002B2CF9AE}" pid="880" name="ZOTERO_BREF_cnYnMpqpQAjy_2">
    <vt:lpwstr>s/523529/items/744VUK8A"],"itemData":{"id":136,"type":"article-journal","title":"ADjuvant concurrent chemoradiation for node-positive adenocarcinoma of the duodenum","container-title":"Archives of Surgery","page":"285-288","volume":"142","issue":"3","sour</vt:lpwstr>
  </property>
  <property fmtid="{D5CDD505-2E9C-101B-9397-08002B2CF9AE}" pid="881" name="ZOTERO_BREF_cnYnMpqpQAjy_3">
    <vt:lpwstr>ce":"Silverchair","abstract":"Hypothesis \nAdjuvant chemoradiation improves local control and survival in patients with node-positive duodenal adenocarcinoma treated with pancreaticoduodenectomy.Design\nA retrospective review of outcomes, with a planned c</vt:lpwstr>
  </property>
  <property fmtid="{D5CDD505-2E9C-101B-9397-08002B2CF9AE}" pid="882" name="ZOTERO_BREF_cnYnMpqpQAjy_4">
    <vt:lpwstr>omparison with historical controls.Setting\nA single, high-volume academic referral center.Patients\nAll patients with periampullary carcinoma treated with pancreaticoduodenectomy and adjuvant chemoradiotherapy at The Johns Hopkins Hospital between 1994 a</vt:lpwstr>
  </property>
  <property fmtid="{D5CDD505-2E9C-101B-9397-08002B2CF9AE}" pid="883" name="ZOTERO_BREF_cnYnMpqpQAjy_5">
    <vt:lpwstr>nd 2003. Fourteen cases of node-positive duodenal adenocarcinoma were identified. Median radiation dose was 5000 cGy (range, 4000-5760 cGy). Concurrent fluorouracil-based chemotherapy was given with radiation therapy, followed by maintenance chemotherapy.</vt:lpwstr>
  </property>
  <property fmtid="{D5CDD505-2E9C-101B-9397-08002B2CF9AE}" pid="884" name="ZOTERO_BREF_cnYnMpqpQAjy_6">
    <vt:lpwstr>Results\nThe median follow-up was 12 months for patients who died and 42 months for those who lived. Death occurred in 7 of 14 patients (50%) during the follow-up period. Median survival for all patients was 41 months, and the 5-year survival rate was 44%</vt:lpwstr>
  </property>
  <property fmtid="{D5CDD505-2E9C-101B-9397-08002B2CF9AE}" pid="885" name="ZOTERO_BREF_cnYnMpqpQAjy_7">
    <vt:lpwstr>. Of the 7 patients who experienced disease recurrence, 6 experienced distant metastasis as first recurrence. One of these 7 patients experienced both local recurrence and distant metastasis. Local control for all patients in the study was 93%, which comp</vt:lpwstr>
  </property>
  <property fmtid="{D5CDD505-2E9C-101B-9397-08002B2CF9AE}" pid="886" name="ZOTERO_BREF_cnYnMpqpQAjy_8">
    <vt:lpwstr>ares favorably with local control reported in a series of patients treated with surgery alone (67%). Compared with historical controls treated with surgery alone, patients who received adjuvant chemoradiation therapy had an improved median survival (21 mo</vt:lpwstr>
  </property>
  <property fmtid="{D5CDD505-2E9C-101B-9397-08002B2CF9AE}" pid="887" name="ZOTERO_BREF_cnYnMpqpQAjy_9">
    <vt:lpwstr>nths vs 41 months, respectively). Overall 5-year survival, however, was not improved (44% vs 43%, respectively).Conclusion\nAdjuvant chemoradiation therapy after pancreaticoduodenectomy for node-positive duodenal adenocarcinoma may improve local control a</vt:lpwstr>
  </property>
  <property fmtid="{D5CDD505-2E9C-101B-9397-08002B2CF9AE}" pid="888" name="ZOTERO_BREF_cnYnMpqpQAjy_10">
    <vt:lpwstr>nd median survival but does not impact 5-year overall survival.","DOI":"10.1001/archsurg.142.3.285","ISSN":"0004-0010","journalAbbreviation":"Arch Surg","author":[{"literal":"Swartz MJ"},{"literal":"Hughes MA"},{"literal":"Frassica DA"},{"literal":"et al"</vt:lpwstr>
  </property>
  <property fmtid="{D5CDD505-2E9C-101B-9397-08002B2CF9AE}" pid="889" name="ZOTERO_BREF_cnYnMpqpQAjy_11">
    <vt:lpwstr>}],"issued":{"date-parts":[["2007",3,1]]}}}],"schema":"https://github.com/citation-style-language/schema/raw/master/csl-citation.json"}</vt:lpwstr>
  </property>
  <property fmtid="{D5CDD505-2E9C-101B-9397-08002B2CF9AE}" pid="890" name="ZOTERO_BREF_7MgUtn7Ee1el_1">
    <vt:lpwstr>ZOTERO_ITEM CSL_CITATION {"citationID":"Wccpeqe8","properties":{"formattedCitation":"{\\rtf \\super 71\\nosupersub{}}","plainCitation":"71"},"citationItems":[{"id":134,"uris":["http://zotero.org/users/523529/items/72WX6QDM"],"uri":["http://zotero.org/user</vt:lpwstr>
  </property>
  <property fmtid="{D5CDD505-2E9C-101B-9397-08002B2CF9AE}" pid="891" name="ZOTERO_BREF_7MgUtn7Ee1el_2">
    <vt:lpwstr>s/523529/items/72WX6QDM"],"itemData":{"id":134,"type":"article-journal","title":"Duodenal adenocarcinoma: patterns of failure after resection and the role of chemoradiotherapy","container-title":"International Journal of Radiation Oncology, Biology, Physi</vt:lpwstr>
  </property>
  <property fmtid="{D5CDD505-2E9C-101B-9397-08002B2CF9AE}" pid="892" name="ZOTERO_BREF_7MgUtn7Ee1el_3">
    <vt:lpwstr>cs","page":"1436-1441","volume":"69","issue":"5","source":"PubMed","abstract":"PURPOSE: To report patterns of disease recurrence after resection of adenocarcinoma of the duodenum and compare outcomes between patients undergoing surgery only vs. surgery wi</vt:lpwstr>
  </property>
  <property fmtid="{D5CDD505-2E9C-101B-9397-08002B2CF9AE}" pid="893" name="ZOTERO_BREF_7MgUtn7Ee1el_4">
    <vt:lpwstr>th concurrent chemotherapy and radiation therapy (CT-RT).\nMETHODS AND MATERIALS: This was a retrospective analysis of all patients undergoing potentially curative therapy for adenocarcinoma of the duodenum at Duke University Medical Center and affiliated</vt:lpwstr>
  </property>
  <property fmtid="{D5CDD505-2E9C-101B-9397-08002B2CF9AE}" pid="894" name="ZOTERO_BREF_7MgUtn7Ee1el_5">
    <vt:lpwstr> hospitals between 1975 and 2005. Overall survival (OS), disease-free survival (DFS), and local control (LC) were estimated using the Kaplan-Meier method. Univariate regression analysis evaluated the effect of CT-RT on clinical endpoints.\nRESULTS: Thirty</vt:lpwstr>
  </property>
  <property fmtid="{D5CDD505-2E9C-101B-9397-08002B2CF9AE}" pid="895" name="ZOTERO_BREF_7MgUtn7Ee1el_6">
    <vt:lpwstr>-two patients were identified (23 M, 9 F). Median age was 60 years (range, 32-77 years). Surgery alone was performed in 16 patients. An additional 16 patients received either preoperative (n = 11) or postoperative (n = 5) CT-RT. Median RT dose was 50.4 Gy</vt:lpwstr>
  </property>
  <property fmtid="{D5CDD505-2E9C-101B-9397-08002B2CF9AE}" pid="896" name="ZOTERO_BREF_7MgUtn7Ee1el_7">
    <vt:lpwstr> (range, 12.6-54 Gy). All patients treated with RT also received concurrent 5-fluorouracil-based CT. Two patients treated preoperatively had a pathologic complete response (18%), and none had involved lymph nodes at resection. Five-year OS, DFS, and LC fo</vt:lpwstr>
  </property>
  <property fmtid="{D5CDD505-2E9C-101B-9397-08002B2CF9AE}" pid="897" name="ZOTERO_BREF_7MgUtn7Ee1el_8">
    <vt:lpwstr>r the entire group were 48%, 47%, and 55%, respectively. Five-year survival did not differ between patients receiving CT-RT vs. surgery alone (57% vs. 44%, p = 0.42). However, in patients undergoing R0 resection, CT-RT appeared to improve OS (5-year 83% v</vt:lpwstr>
  </property>
  <property fmtid="{D5CDD505-2E9C-101B-9397-08002B2CF9AE}" pid="898" name="ZOTERO_BREF_7MgUtn7Ee1el_9">
    <vt:lpwstr>s. 53%, p = 0.07).\nCONCLUSIONS: Local failure after surgery alone is high. Given the patterns of relapse with surgery alone and favorable outcomes in patients undergoing complete resection with CT-RT, the use of CT-RT in selected patients should be consi</vt:lpwstr>
  </property>
  <property fmtid="{D5CDD505-2E9C-101B-9397-08002B2CF9AE}" pid="899" name="ZOTERO_BREF_7MgUtn7Ee1el_10">
    <vt:lpwstr>dered.","DOI":"10.1016/j.ijrobp.2007.05.006","ISSN":"0360-3016","note":"PMID: 17689032","shortTitle":"Duodenal adenocarcinoma","journalAbbreviation":"Int. J. Radiat. Oncol. Biol. Phys.","language":"eng","author":[{"family":"Kelsey","given":"Chris R."},{"f</vt:lpwstr>
  </property>
  <property fmtid="{D5CDD505-2E9C-101B-9397-08002B2CF9AE}" pid="900" name="ZOTERO_BREF_7MgUtn7Ee1el_11">
    <vt:lpwstr>amily":"Nelson","given":"John W."},{"family":"Willett","given":"Christopher G."},{"family":"Chino","given":"Junzo P."},{"family":"Clough","given":"Robert W."},{"family":"Bendell","given":"Johanna C."},{"family":"Tyler","given":"Douglas S."},{"family":"Hur</vt:lpwstr>
  </property>
  <property fmtid="{D5CDD505-2E9C-101B-9397-08002B2CF9AE}" pid="901" name="ZOTERO_BREF_7MgUtn7Ee1el_12">
    <vt:lpwstr>witz","given":"Herbert I."},{"family":"Morse","given":"Michael A."},{"family":"Clary","given":"Bryan M."},{"family":"Pappas","given":"Theodore N."},{"family":"Czito","given":"Brian G."}],"issued":{"date-parts":[["2007",12,1]]},"PMID":"17689032"}}],"schema</vt:lpwstr>
  </property>
  <property fmtid="{D5CDD505-2E9C-101B-9397-08002B2CF9AE}" pid="902" name="ZOTERO_BREF_7MgUtn7Ee1el_13">
    <vt:lpwstr>":"https://github.com/citation-style-language/schema/raw/master/csl-citation.json"}</vt:lpwstr>
  </property>
  <property fmtid="{D5CDD505-2E9C-101B-9397-08002B2CF9AE}" pid="903" name="ZOTERO_BREF_0WWWUJl0PMmX_1">
    <vt:lpwstr>ZOTERO_ITEM CSL_CITATION {"citationID":"rplsc8j58","properties":{"formattedCitation":"{\\rtf \\super 72,73\\nosupersub{}}","plainCitation":"72,73"},"citationItems":[{"id":248,"uris":["http://zotero.org/users/523529/items/AX3B8A95"],"uri":["http://zotero.o</vt:lpwstr>
  </property>
  <property fmtid="{D5CDD505-2E9C-101B-9397-08002B2CF9AE}" pid="904" name="ZOTERO_BREF_0WWWUJl0PMmX_2">
    <vt:lpwstr>rg/users/523529/items/AX3B8A95"],"itemData":{"id":248,"type":"article-journal","title":"Duodenal Adenocarcinoma: Patterns of Failure After Resection and the Role of Chemoradiotherapy","container-title":"International Journal of Radiation Oncology*Biology*</vt:lpwstr>
  </property>
  <property fmtid="{D5CDD505-2E9C-101B-9397-08002B2CF9AE}" pid="905" name="ZOTERO_BREF_0WWWUJl0PMmX_3">
    <vt:lpwstr>Physics","page":"1436-1441","volume":"69","issue":"5","source":"ScienceDirect","abstract":"To report patterns of disease recurrence after resection of adenocarcinoma of the duodenum and compare outcomes between patients undergoing surgery only vs. surgery</vt:lpwstr>
  </property>
  <property fmtid="{D5CDD505-2E9C-101B-9397-08002B2CF9AE}" pid="906" name="ZOTERO_BREF_0WWWUJl0PMmX_4">
    <vt:lpwstr> with concurrent chemotherapy and radiation therapy (CT-RT).\nThis was a retrospective analysis of all patients undergoing potentially curative therapy for adenocarcinoma of the duodenum at Duke University Medical Center and affiliated hospitals between 1</vt:lpwstr>
  </property>
  <property fmtid="{D5CDD505-2E9C-101B-9397-08002B2CF9AE}" pid="907" name="ZOTERO_BREF_0WWWUJl0PMmX_5">
    <vt:lpwstr>975 and 2005. Overall survival (OS), disease-free survival (DFS), and local control (LC) were estimated using the Kaplan-Meier method. Univariate regression analysis evaluated the effect of CT-RT on clinical endpoints.\nThirty-two patients were identified</vt:lpwstr>
  </property>
  <property fmtid="{D5CDD505-2E9C-101B-9397-08002B2CF9AE}" pid="908" name="ZOTERO_BREF_0WWWUJl0PMmX_6">
    <vt:lpwstr> (23 M, 9 F). Median age was 60 years (range, 32–77 years). Surgery alone was performed in 16 patients. An additional 16 patients received either preoperative (n = 11) or postoperative (n = 5) CT-RT. Median RT dose was 50.4 Gy (range, 12.6–54 Gy). All pat</vt:lpwstr>
  </property>
  <property fmtid="{D5CDD505-2E9C-101B-9397-08002B2CF9AE}" pid="909" name="ZOTERO_BREF_0WWWUJl0PMmX_7">
    <vt:lpwstr>ients treated with RT also received concurrent 5-fluorouracil-based CT. Two patients treated preoperatively had a pathologic complete response (18%), and none had involved lymph nodes at resection. Five-year OS, DFS, and LC for the entire group were 48%, </vt:lpwstr>
  </property>
  <property fmtid="{D5CDD505-2E9C-101B-9397-08002B2CF9AE}" pid="910" name="ZOTERO_BREF_0WWWUJl0PMmX_8">
    <vt:lpwstr>47%, and 55%, respectively. Five-year survival did not differ between patients receiving CT-RT vs. surgery alone (57% vs. 44%, p = 0.42). However, in patients undergoing R0 resection, CT-RT appeared to improve OS (5-year 83% vs. 53%, p = 0.07).\nLocal fai</vt:lpwstr>
  </property>
  <property fmtid="{D5CDD505-2E9C-101B-9397-08002B2CF9AE}" pid="911" name="ZOTERO_BREF_0WWWUJl0PMmX_9">
    <vt:lpwstr>lure after surgery alone is high. Given the patterns of relapse with surgery alone and favorable outcomes in patients undergoing complete resection with CT-RT, the use of CT-RT in selected patients should be considered.","DOI":"10.1016/j.ijrobp.2007.05.00</vt:lpwstr>
  </property>
  <property fmtid="{D5CDD505-2E9C-101B-9397-08002B2CF9AE}" pid="912" name="ZOTERO_BREF_0WWWUJl0PMmX_10">
    <vt:lpwstr>6","ISSN":"0360-3016","shortTitle":"Duodenal Adenocarcinoma","journalAbbreviation":"International Journal of Radiation Oncology*Biology*Physics","author":[{"family":"Kelsey","given":"Chris R."},{"family":"Nelson","given":"John W."},{"family":"Willett","gi</vt:lpwstr>
  </property>
  <property fmtid="{D5CDD505-2E9C-101B-9397-08002B2CF9AE}" pid="913" name="ZOTERO_BREF_0WWWUJl0PMmX_11">
    <vt:lpwstr>ven":"Christopher G."},{"family":"Chino","given":"Junzo P."},{"family":"Clough","given":"Robert W."},{"family":"Bendell","given":"Johanna C."},{"family":"Tyler","given":"Douglas S."},{"family":"Hurwitz","given":"Herbert I."},{"family":"Morse","given":"Mic</vt:lpwstr>
  </property>
  <property fmtid="{D5CDD505-2E9C-101B-9397-08002B2CF9AE}" pid="914" name="ZOTERO_BREF_0WWWUJl0PMmX_12">
    <vt:lpwstr>hael A."},{"family":"Clary","given":"Bryan M."},{"family":"Pappas","given":"Theodore N."},{"family":"Czito","given":"Brian G."}],"issued":{"date-parts":[["2007",12,1]]}},"label":"page"},{"id":575,"uris":["http://zotero.org/users/523529/items/QIC4V8HC"],"u</vt:lpwstr>
  </property>
  <property fmtid="{D5CDD505-2E9C-101B-9397-08002B2CF9AE}" pid="915" name="ZOTERO_BREF_0WWWUJl0PMmX_13">
    <vt:lpwstr>ri":["http://zotero.org/users/523529/items/QIC4V8HC"],"itemData":{"id":575,"type":"article-journal","title":"Role of adjuvant chemoradiotherapy for duodenal cancer: a single center experience","container-title":"American Journal of Clinical Oncology","pag</vt:lpwstr>
  </property>
  <property fmtid="{D5CDD505-2E9C-101B-9397-08002B2CF9AE}" pid="916" name="ZOTERO_BREF_0WWWUJl0PMmX_14">
    <vt:lpwstr>e":"533-536","volume":"35","issue":"6","source":"PubMed","abstract":"OBJECTIVES: To compare the treatment outcome of surgery alone with that of surgery followed by adjuvant chemoradiotherapy (CRT) for duodenal cancer.\nMETHODS: Between January 1991 and De</vt:lpwstr>
  </property>
  <property fmtid="{D5CDD505-2E9C-101B-9397-08002B2CF9AE}" pid="917" name="ZOTERO_BREF_0WWWUJl0PMmX_15">
    <vt:lpwstr>cember 2002, 24 patients with duodenal cancer underwent pancreaticoduodenectomy. There were 14 males and 10 females, and median age was 61 years (range, 33-75). Nine patients received adjuvant CRT, and 15 did not. Postoperative radiotherapy was delivered </vt:lpwstr>
  </property>
  <property fmtid="{D5CDD505-2E9C-101B-9397-08002B2CF9AE}" pid="918" name="ZOTERO_BREF_0WWWUJl0PMmX_16">
    <vt:lpwstr>up to 40 Gy at 2 Gy/fraction with a 2-week planned rest. Intravenous 5-fluorouracil (500 mg/m/d) was given on days 1 to 3 of each split course. Median follow-up period was 32 months (range, 5-170).\nRESULTS: Nodal stage and stage group were more advanced </vt:lpwstr>
  </property>
  <property fmtid="{D5CDD505-2E9C-101B-9397-08002B2CF9AE}" pid="919" name="ZOTERO_BREF_0WWWUJl0PMmX_17">
    <vt:lpwstr>in CRT (+) group (P=0.0894 and 0.0361, respectively). However, other patient and tumor characteristics were similar in each group. Five-year overall survival rates of CRT (-) and CRT (+) group were 47% and 30%, respectively (P=0.3799). Five-year locoregio</vt:lpwstr>
  </property>
  <property fmtid="{D5CDD505-2E9C-101B-9397-08002B2CF9AE}" pid="920" name="ZOTERO_BREF_0WWWUJl0PMmX_18">
    <vt:lpwstr>nal relapse-free survival rates of CRT (-) and CRT (+) group were 64% and 80%, respectively (P=0.4188). On multivariate analysis, patients treated with adjuvant CRT had better locoregional relapse-free survival with borderline significance (P=0.0750). No </vt:lpwstr>
  </property>
  <property fmtid="{D5CDD505-2E9C-101B-9397-08002B2CF9AE}" pid="921" name="ZOTERO_BREF_0WWWUJl0PMmX_19">
    <vt:lpwstr>patient suffered grade 3 or higher toxicity during CRT.\nCONCLUSIONS: Adjuvant CRT is feasible and may enhance locoregional control in advanced-staged duodenal cancer after curative resection.","DOI":"10.1097/COC.0b013e31821dee31","ISSN":"1537-453X","note</vt:lpwstr>
  </property>
  <property fmtid="{D5CDD505-2E9C-101B-9397-08002B2CF9AE}" pid="922" name="ZOTERO_BREF_0WWWUJl0PMmX_20">
    <vt:lpwstr>":"PMID: 21659832","shortTitle":"Role of adjuvant chemoradiotherapy for duodenal cancer","journalAbbreviation":"Am. J. Clin. Oncol.","language":"eng","author":[{"family":"Kim","given":"Kyubo"},{"family":"Chie","given":"Eui Kyu"},{"family":"Jang","given":"</vt:lpwstr>
  </property>
  <property fmtid="{D5CDD505-2E9C-101B-9397-08002B2CF9AE}" pid="923" name="ZOTERO_BREF_0WWWUJl0PMmX_21">
    <vt:lpwstr>Jin-Young"},{"family":"Kim","given":"Sun Whe"},{"family":"Oh","given":"Do-Youn"},{"family":"Im","given":"Seock-Ah"},{"family":"Kim","given":"Tae-You"},{"family":"Bang","given":"Yung-Jue"},{"family":"Ha","given":"Sung W."}],"issued":{"date-parts":[["2012",</vt:lpwstr>
  </property>
  <property fmtid="{D5CDD505-2E9C-101B-9397-08002B2CF9AE}" pid="924" name="ZOTERO_BREF_0WWWUJl0PMmX_22">
    <vt:lpwstr>12]]},"PMID":"21659832"},"label":"page"}],"schema":"https://github.com/citation-style-language/schema/raw/master/csl-citation.json"}</vt:lpwstr>
  </property>
  <property fmtid="{D5CDD505-2E9C-101B-9397-08002B2CF9AE}" pid="925" name="ZOTERO_BREF_Gqdwp1SIbRaU_1">
    <vt:lpwstr>ZOTERO_ITEM CSL_CITATION {"citationID":"dvBdfVyr","properties":{"formattedCitation":"{\\rtf \\super 50\\nosupersub{}}","plainCitation":"50"},"citationItems":[{"id":531,"uris":["http://zotero.org/users/523529/items/NSFTP792"],"uri":["http://zotero.org/user</vt:lpwstr>
  </property>
  <property fmtid="{D5CDD505-2E9C-101B-9397-08002B2CF9AE}" pid="926" name="ZOTERO_BREF_Gqdwp1SIbRaU_2">
    <vt:lpwstr>s/523529/items/NSFTP792"],"itemData":{"id":531,"type":"article-journal","title":"Duodenal adenocarcinoma: clinicopathologic analysis and implications for treatment","container-title":"Annals of surgical oncology","page":"1928-1935","volume":"19","issue":"</vt:lpwstr>
  </property>
  <property fmtid="{D5CDD505-2E9C-101B-9397-08002B2CF9AE}" pid="927" name="ZOTERO_BREF_Gqdwp1SIbRaU_3">
    <vt:lpwstr>6","source":"NCBI PubMed","abstract":"BACKGROUND: Duodenal adenocarcinoma is a rare cancer usually studied as a group with periampullary or small bowel adenocarcinoma; therefore, its natural history is poorly understood.\nMETHODS: Patients with duodenal a</vt:lpwstr>
  </property>
  <property fmtid="{D5CDD505-2E9C-101B-9397-08002B2CF9AE}" pid="928" name="ZOTERO_BREF_Gqdwp1SIbRaU_4">
    <vt:lpwstr>denocarcinoma were identified from a single-institution pancreaticoduodenectomy database. Patients with adenocarcinoma arising from the ampulla of Vater were excluded. Univariate and multivariate analyses were performed to identify clinicopathologic varia</vt:lpwstr>
  </property>
  <property fmtid="{D5CDD505-2E9C-101B-9397-08002B2CF9AE}" pid="929" name="ZOTERO_BREF_Gqdwp1SIbRaU_5">
    <vt:lpwstr>bles associated with survival and recurrence after resection.\nRESULTS: From 1984 to 2006, a total of 122 patients with duodenal adenocarcinoma underwent pancreaticoduodenectomy. Overall survival after resection was 48% at 5 years and 41% at 10 years. Fiv</vt:lpwstr>
  </property>
  <property fmtid="{D5CDD505-2E9C-101B-9397-08002B2CF9AE}" pid="930" name="ZOTERO_BREF_Gqdwp1SIbRaU_6">
    <vt:lpwstr>e-year survival decreased as the number of lymph nodes involved by metastasis increased from 0 to 1-3 to ≥ 4 (68%, 58%, 17%, respectively, P &lt; 0.01) and as the lymph node ratio increased from 0 to &gt;0-0.2 to &gt;0.2-0.4 to &gt;0.4 (68%, 57%, 14%, 14%, respective</vt:lpwstr>
  </property>
  <property fmtid="{D5CDD505-2E9C-101B-9397-08002B2CF9AE}" pid="931" name="ZOTERO_BREF_Gqdwp1SIbRaU_7">
    <vt:lpwstr>ly, P &lt; 0.01). Lymph node metastasis was the only independent predictor of decreased survival in multivariate analysis. Recurrence after resection was predominantly distant (81%). Adjuvant chemoradiation did not decrease local recurrence or prolong overal</vt:lpwstr>
  </property>
  <property fmtid="{D5CDD505-2E9C-101B-9397-08002B2CF9AE}" pid="932" name="ZOTERO_BREF_Gqdwp1SIbRaU_8">
    <vt:lpwstr>l survival; however, patients who received chemoradiation more commonly had nodal metastasis (P = 0.03).\nCONCLUSIONS: The prognostic significance of both the absolute number and ratio of involved lymph nodes emphasizes the need for adequate lymphadenecto</vt:lpwstr>
  </property>
  <property fmtid="{D5CDD505-2E9C-101B-9397-08002B2CF9AE}" pid="933" name="ZOTERO_BREF_Gqdwp1SIbRaU_9">
    <vt:lpwstr>my to accurately stage duodenal adenocarcinoma. The mostly distant pattern of recurrence underscores the need for the development of effective systemic therapies.","DOI":"10.1245/s10434-011-2168-3","ISSN":"1534-4681","note":"PMID: 22167476 \nPMCID: PMC366</vt:lpwstr>
  </property>
  <property fmtid="{D5CDD505-2E9C-101B-9397-08002B2CF9AE}" pid="934" name="ZOTERO_BREF_Gqdwp1SIbRaU_10">
    <vt:lpwstr>3711","shortTitle":"Duodenal adenocarcinoma","journalAbbreviation":"Ann. Surg. Oncol.","language":"eng","author":[{"family":"Poultsides","given":"George A"},{"family":"Huang","given":"Lyen C"},{"family":"Cameron","given":"John L"},{"family":"Tuli","given"</vt:lpwstr>
  </property>
  <property fmtid="{D5CDD505-2E9C-101B-9397-08002B2CF9AE}" pid="935" name="ZOTERO_BREF_Gqdwp1SIbRaU_11">
    <vt:lpwstr>:"Richard"},{"family":"Lan","given":"Leslie"},{"family":"Hruban","given":"Ralph H"},{"family":"Pawlik","given":"Timothy M"},{"family":"Herman","given":"Joseph M"},{"family":"Edil","given":"Barish H"},{"family":"Ahuja","given":"Nita"},{"family":"Choti","gi</vt:lpwstr>
  </property>
  <property fmtid="{D5CDD505-2E9C-101B-9397-08002B2CF9AE}" pid="936" name="ZOTERO_BREF_Gqdwp1SIbRaU_12">
    <vt:lpwstr>ven":"Michael A"},{"family":"Wolfgang","given":"Christopher L"},{"family":"Schulick","given":"Richard D"}],"issued":{"date-parts":[["2012",6]]},"PMID":"22167476","PMCID":"PMC3663711"}}],"schema":"https://github.com/citation-style-language/schema/raw/maste</vt:lpwstr>
  </property>
  <property fmtid="{D5CDD505-2E9C-101B-9397-08002B2CF9AE}" pid="937" name="ZOTERO_BREF_Gqdwp1SIbRaU_13">
    <vt:lpwstr>r/csl-citation.json"}</vt:lpwstr>
  </property>
  <property fmtid="{D5CDD505-2E9C-101B-9397-08002B2CF9AE}" pid="938" name="ZOTERO_BREF_xBKW9xRJXmuM_1">
    <vt:lpwstr>ZOTERO_ITEM CSL_CITATION {"citationID":"itRGPFWB","properties":{"formattedCitation":"{\\rtf \\super 50\\nosupersub{}}","plainCitation":"50"},"citationItems":[{"id":531,"uris":["http://zotero.org/users/523529/items/NSFTP792"],"uri":["http://zotero.org/user</vt:lpwstr>
  </property>
  <property fmtid="{D5CDD505-2E9C-101B-9397-08002B2CF9AE}" pid="939" name="ZOTERO_BREF_xBKW9xRJXmuM_2">
    <vt:lpwstr>s/523529/items/NSFTP792"],"itemData":{"id":531,"type":"article-journal","title":"Duodenal adenocarcinoma: clinicopathologic analysis and implications for treatment","container-title":"Annals of surgical oncology","page":"1928-1935","volume":"19","issue":"</vt:lpwstr>
  </property>
  <property fmtid="{D5CDD505-2E9C-101B-9397-08002B2CF9AE}" pid="940" name="ZOTERO_BREF_xBKW9xRJXmuM_3">
    <vt:lpwstr>6","source":"NCBI PubMed","abstract":"BACKGROUND: Duodenal adenocarcinoma is a rare cancer usually studied as a group with periampullary or small bowel adenocarcinoma; therefore, its natural history is poorly understood.\nMETHODS: Patients with duodenal a</vt:lpwstr>
  </property>
  <property fmtid="{D5CDD505-2E9C-101B-9397-08002B2CF9AE}" pid="941" name="ZOTERO_BREF_xBKW9xRJXmuM_4">
    <vt:lpwstr>denocarcinoma were identified from a single-institution pancreaticoduodenectomy database. Patients with adenocarcinoma arising from the ampulla of Vater were excluded. Univariate and multivariate analyses were performed to identify clinicopathologic varia</vt:lpwstr>
  </property>
  <property fmtid="{D5CDD505-2E9C-101B-9397-08002B2CF9AE}" pid="942" name="ZOTERO_BREF_xBKW9xRJXmuM_5">
    <vt:lpwstr>bles associated with survival and recurrence after resection.\nRESULTS: From 1984 to 2006, a total of 122 patients with duodenal adenocarcinoma underwent pancreaticoduodenectomy. Overall survival after resection was 48% at 5 years and 41% at 10 years. Fiv</vt:lpwstr>
  </property>
  <property fmtid="{D5CDD505-2E9C-101B-9397-08002B2CF9AE}" pid="943" name="ZOTERO_BREF_xBKW9xRJXmuM_6">
    <vt:lpwstr>e-year survival decreased as the number of lymph nodes involved by metastasis increased from 0 to 1-3 to ≥ 4 (68%, 58%, 17%, respectively, P &lt; 0.01) and as the lymph node ratio increased from 0 to &gt;0-0.2 to &gt;0.2-0.4 to &gt;0.4 (68%, 57%, 14%, 14%, respective</vt:lpwstr>
  </property>
  <property fmtid="{D5CDD505-2E9C-101B-9397-08002B2CF9AE}" pid="944" name="ZOTERO_BREF_xBKW9xRJXmuM_7">
    <vt:lpwstr>ly, P &lt; 0.01). Lymph node metastasis was the only independent predictor of decreased survival in multivariate analysis. Recurrence after resection was predominantly distant (81%). Adjuvant chemoradiation did not decrease local recurrence or prolong overal</vt:lpwstr>
  </property>
  <property fmtid="{D5CDD505-2E9C-101B-9397-08002B2CF9AE}" pid="945" name="ZOTERO_BREF_xBKW9xRJXmuM_8">
    <vt:lpwstr>l survival; however, patients who received chemoradiation more commonly had nodal metastasis (P = 0.03).\nCONCLUSIONS: The prognostic significance of both the absolute number and ratio of involved lymph nodes emphasizes the need for adequate lymphadenecto</vt:lpwstr>
  </property>
  <property fmtid="{D5CDD505-2E9C-101B-9397-08002B2CF9AE}" pid="946" name="ZOTERO_BREF_xBKW9xRJXmuM_9">
    <vt:lpwstr>my to accurately stage duodenal adenocarcinoma. The mostly distant pattern of recurrence underscores the need for the development of effective systemic therapies.","DOI":"10.1245/s10434-011-2168-3","ISSN":"1534-4681","note":"PMID: 22167476 \nPMCID: PMC366</vt:lpwstr>
  </property>
  <property fmtid="{D5CDD505-2E9C-101B-9397-08002B2CF9AE}" pid="947" name="ZOTERO_BREF_xBKW9xRJXmuM_10">
    <vt:lpwstr>3711","shortTitle":"Duodenal adenocarcinoma","journalAbbreviation":"Ann. Surg. Oncol.","language":"eng","author":[{"family":"Poultsides","given":"George A"},{"family":"Huang","given":"Lyen C"},{"family":"Cameron","given":"John L"},{"family":"Tuli","given"</vt:lpwstr>
  </property>
  <property fmtid="{D5CDD505-2E9C-101B-9397-08002B2CF9AE}" pid="948" name="ZOTERO_BREF_xBKW9xRJXmuM_11">
    <vt:lpwstr>:"Richard"},{"family":"Lan","given":"Leslie"},{"family":"Hruban","given":"Ralph H"},{"family":"Pawlik","given":"Timothy M"},{"family":"Herman","given":"Joseph M"},{"family":"Edil","given":"Barish H"},{"family":"Ahuja","given":"Nita"},{"family":"Choti","gi</vt:lpwstr>
  </property>
  <property fmtid="{D5CDD505-2E9C-101B-9397-08002B2CF9AE}" pid="949" name="ZOTERO_BREF_xBKW9xRJXmuM_12">
    <vt:lpwstr>ven":"Michael A"},{"family":"Wolfgang","given":"Christopher L"},{"family":"Schulick","given":"Richard D"}],"issued":{"date-parts":[["2012",6]]},"PMID":"22167476","PMCID":"PMC3663711"}}],"schema":"https://github.com/citation-style-language/schema/raw/maste</vt:lpwstr>
  </property>
  <property fmtid="{D5CDD505-2E9C-101B-9397-08002B2CF9AE}" pid="950" name="ZOTERO_BREF_xBKW9xRJXmuM_13">
    <vt:lpwstr>r/csl-citation.json"}</vt:lpwstr>
  </property>
  <property fmtid="{D5CDD505-2E9C-101B-9397-08002B2CF9AE}" pid="951" name="ZOTERO_BREF_WN2jnOgI3QoS_1">
    <vt:lpwstr>ZOTERO_ITEM CSL_CITATION {"citationID":"bjsyswsP","properties":{"formattedCitation":"{\\rtf \\super 48\\nosupersub{}}","plainCitation":"48"},"citationItems":[{"id":568,"uris":["http://zotero.org/users/523529/items/QAGH8V34"],"uri":["http://zotero.org/user</vt:lpwstr>
  </property>
  <property fmtid="{D5CDD505-2E9C-101B-9397-08002B2CF9AE}" pid="952" name="ZOTERO_BREF_WN2jnOgI3QoS_2">
    <vt:lpwstr>s/523529/items/QAGH8V34"],"itemData":{"id":568,"type":"article-journal","title":"Outcome after surgical resection for duodenal adenocarcinoma in the UK","container-title":"The British Journal of Surgery","page":"676-681","volume":"102","issue":"6","source</vt:lpwstr>
  </property>
  <property fmtid="{D5CDD505-2E9C-101B-9397-08002B2CF9AE}" pid="953" name="ZOTERO_BREF_WN2jnOgI3QoS_3">
    <vt:lpwstr>":"PubMed","abstract":"BACKGROUND: Factors influencing long-term outcome after surgical resection for duodenal adenocarcinoma are unclear.\nMETHODS: A prospectively created database was reviewed for patients undergoing surgery for duodenal adenocarcinoma </vt:lpwstr>
  </property>
  <property fmtid="{D5CDD505-2E9C-101B-9397-08002B2CF9AE}" pid="954" name="ZOTERO_BREF_WN2jnOgI3QoS_4">
    <vt:lpwstr>in six UK hepatopancreaticobiliary centres from 2000 to 2013. Factors influencing overall survival and disease-free survival (DFS) were identified by regression analysis.\nRESULTS: Resection with curative intent was performed in 150 (84·3 per cent) of 178</vt:lpwstr>
  </property>
  <property fmtid="{D5CDD505-2E9C-101B-9397-08002B2CF9AE}" pid="955" name="ZOTERO_BREF_WN2jnOgI3QoS_5">
    <vt:lpwstr> patients. The postoperative morbidity rate for these patients was 40·0 per cent and the in-hospital mortality rate was 3·3 per cent. Patients who underwent resection had a better median survival than those who had a palliative surgical procedure (84 vers</vt:lpwstr>
  </property>
  <property fmtid="{D5CDD505-2E9C-101B-9397-08002B2CF9AE}" pid="956" name="ZOTERO_BREF_WN2jnOgI3QoS_6">
    <vt:lpwstr>us 8 months; P &lt; 0·001). The 1-, 3- and 5-year overall survival rates for patients who underwent resection were 83·9, 66·7 and 51·2 per cent respectively. Median DFS was 53 months, and 1- and 3-year DFS rates were 80·8 and 56·5 per cent respectively. Mult</vt:lpwstr>
  </property>
  <property fmtid="{D5CDD505-2E9C-101B-9397-08002B2CF9AE}" pid="957" name="ZOTERO_BREF_WN2jnOgI3QoS_7">
    <vt:lpwstr>ivariable analysis revealed that node status (hazard ratio 1·73, 95 per cent c.i. 1·07 to 2·79; P = 0·006) and lymphovascular invasion (hazard ratio 3·49, 1·83 to 6·64; P = 0·003) were associated with overall survival.\nCONCLUSION: Resection of duodenal a</vt:lpwstr>
  </property>
  <property fmtid="{D5CDD505-2E9C-101B-9397-08002B2CF9AE}" pid="958" name="ZOTERO_BREF_WN2jnOgI3QoS_8">
    <vt:lpwstr>denocarcinoma in specialist centres is associated with good long-term survival. Lymphovascular invasion and nodal metastases are independent prognostic indicators.","DOI":"10.1002/bjs.9791","ISSN":"1365-2168","note":"PMID: 25776995","journalAbbreviation":</vt:lpwstr>
  </property>
  <property fmtid="{D5CDD505-2E9C-101B-9397-08002B2CF9AE}" pid="959" name="ZOTERO_BREF_WN2jnOgI3QoS_9">
    <vt:lpwstr>"Br J Surg","language":"eng","author":[{"family":"Solaini","given":"L."},{"family":"Jamieson","given":"N. B."},{"family":"Metcalfe","given":"M."},{"family":"Abu Hilal","given":"M."},{"family":"Soonawalla","given":"Z."},{"family":"Davidson","given":"B. R."</vt:lpwstr>
  </property>
  <property fmtid="{D5CDD505-2E9C-101B-9397-08002B2CF9AE}" pid="960" name="ZOTERO_BREF_WN2jnOgI3QoS_10">
    <vt:lpwstr>},{"family":"McKay","given":"C."},{"family":"Kocher","given":"H. M."},{"literal":"UK Duodenal Cancer Study Group"}],"issued":{"date-parts":[["2015",5]]},"PMID":"25776995"}}],"schema":"https://github.com/citation-style-language/schema/raw/master/csl-citati</vt:lpwstr>
  </property>
  <property fmtid="{D5CDD505-2E9C-101B-9397-08002B2CF9AE}" pid="961" name="ZOTERO_BREF_WN2jnOgI3QoS_11">
    <vt:lpwstr>on.json"}</vt:lpwstr>
  </property>
  <property fmtid="{D5CDD505-2E9C-101B-9397-08002B2CF9AE}" pid="962" name="ZOTERO_BREF_vQEWSwj0o5yR_1">
    <vt:lpwstr>ZOTERO_ITEM CSL_CITATION {"citationID":"v1hpoe2pb","properties":{"formattedCitation":"{\\rtf \\super 48,50\\nosupersub{}}","plainCitation":"48,50"},"citationItems":[{"id":531,"uris":["http://zotero.org/users/523529/items/NSFTP792"],"uri":["http://zotero.o</vt:lpwstr>
  </property>
  <property fmtid="{D5CDD505-2E9C-101B-9397-08002B2CF9AE}" pid="963" name="ZOTERO_BREF_vQEWSwj0o5yR_2">
    <vt:lpwstr>rg/users/523529/items/NSFTP792"],"itemData":{"id":531,"type":"article-journal","title":"Duodenal adenocarcinoma: clinicopathologic analysis and implications for treatment","container-title":"Annals of surgical oncology","page":"1928-1935","volume":"19","i</vt:lpwstr>
  </property>
  <property fmtid="{D5CDD505-2E9C-101B-9397-08002B2CF9AE}" pid="964" name="ZOTERO_BREF_vQEWSwj0o5yR_3">
    <vt:lpwstr>ssue":"6","source":"NCBI PubMed","abstract":"BACKGROUND: Duodenal adenocarcinoma is a rare cancer usually studied as a group with periampullary or small bowel adenocarcinoma; therefore, its natural history is poorly understood.\nMETHODS: Patients with duo</vt:lpwstr>
  </property>
  <property fmtid="{D5CDD505-2E9C-101B-9397-08002B2CF9AE}" pid="965" name="ZOTERO_BREF_vQEWSwj0o5yR_4">
    <vt:lpwstr>denal adenocarcinoma were identified from a single-institution pancreaticoduodenectomy database. Patients with adenocarcinoma arising from the ampulla of Vater were excluded. Univariate and multivariate analyses were performed to identify clinicopathologi</vt:lpwstr>
  </property>
  <property fmtid="{D5CDD505-2E9C-101B-9397-08002B2CF9AE}" pid="966" name="ZOTERO_BREF_vQEWSwj0o5yR_5">
    <vt:lpwstr>c variables associated with survival and recurrence after resection.\nRESULTS: From 1984 to 2006, a total of 122 patients with duodenal adenocarcinoma underwent pancreaticoduodenectomy. Overall survival after resection was 48% at 5 years and 41% at 10 yea</vt:lpwstr>
  </property>
  <property fmtid="{D5CDD505-2E9C-101B-9397-08002B2CF9AE}" pid="967" name="ZOTERO_BREF_vQEWSwj0o5yR_6">
    <vt:lpwstr>rs. Five-year survival decreased as the number of lymph nodes involved by metastasis increased from 0 to 1-3 to ≥ 4 (68%, 58%, 17%, respectively, P &lt; 0.01) and as the lymph node ratio increased from 0 to &gt;0-0.2 to &gt;0.2-0.4 to &gt;0.4 (68%, 57%, 14%, 14%, res</vt:lpwstr>
  </property>
  <property fmtid="{D5CDD505-2E9C-101B-9397-08002B2CF9AE}" pid="968" name="ZOTERO_BREF_vQEWSwj0o5yR_7">
    <vt:lpwstr>pectively, P &lt; 0.01). Lymph node metastasis was the only independent predictor of decreased survival in multivariate analysis. Recurrence after resection was predominantly distant (81%). Adjuvant chemoradiation did not decrease local recurrence or prolong</vt:lpwstr>
  </property>
  <property fmtid="{D5CDD505-2E9C-101B-9397-08002B2CF9AE}" pid="969" name="ZOTERO_BREF_vQEWSwj0o5yR_8">
    <vt:lpwstr> overall survival; however, patients who received chemoradiation more commonly had nodal metastasis (P = 0.03).\nCONCLUSIONS: The prognostic significance of both the absolute number and ratio of involved lymph nodes emphasizes the need for adequate lympha</vt:lpwstr>
  </property>
  <property fmtid="{D5CDD505-2E9C-101B-9397-08002B2CF9AE}" pid="970" name="ZOTERO_BREF_vQEWSwj0o5yR_9">
    <vt:lpwstr>denectomy to accurately stage duodenal adenocarcinoma. The mostly distant pattern of recurrence underscores the need for the development of effective systemic therapies.","DOI":"10.1245/s10434-011-2168-3","ISSN":"1534-4681","note":"PMID: 22167476 \nPMCID:</vt:lpwstr>
  </property>
  <property fmtid="{D5CDD505-2E9C-101B-9397-08002B2CF9AE}" pid="971" name="ZOTERO_BREF_vQEWSwj0o5yR_10">
    <vt:lpwstr> PMC3663711","shortTitle":"Duodenal adenocarcinoma","journalAbbreviation":"Ann. Surg. Oncol.","language":"eng","author":[{"family":"Poultsides","given":"George A"},{"family":"Huang","given":"Lyen C"},{"family":"Cameron","given":"John L"},{"family":"Tuli",</vt:lpwstr>
  </property>
  <property fmtid="{D5CDD505-2E9C-101B-9397-08002B2CF9AE}" pid="972" name="ZOTERO_BREF_vQEWSwj0o5yR_11">
    <vt:lpwstr>"given":"Richard"},{"family":"Lan","given":"Leslie"},{"family":"Hruban","given":"Ralph H"},{"family":"Pawlik","given":"Timothy M"},{"family":"Herman","given":"Joseph M"},{"family":"Edil","given":"Barish H"},{"family":"Ahuja","given":"Nita"},{"family":"Cho</vt:lpwstr>
  </property>
  <property fmtid="{D5CDD505-2E9C-101B-9397-08002B2CF9AE}" pid="973" name="ZOTERO_BREF_vQEWSwj0o5yR_12">
    <vt:lpwstr>ti","given":"Michael A"},{"family":"Wolfgang","given":"Christopher L"},{"family":"Schulick","given":"Richard D"}],"issued":{"date-parts":[["2012",6]]},"PMID":"22167476","PMCID":"PMC3663711"},"label":"page"},{"id":568,"uris":["http://zotero.org/users/52352</vt:lpwstr>
  </property>
  <property fmtid="{D5CDD505-2E9C-101B-9397-08002B2CF9AE}" pid="974" name="ZOTERO_BREF_vQEWSwj0o5yR_13">
    <vt:lpwstr>9/items/QAGH8V34"],"uri":["http://zotero.org/users/523529/items/QAGH8V34"],"itemData":{"id":568,"type":"article-journal","title":"Outcome after surgical resection for duodenal adenocarcinoma in the UK","container-title":"The British Journal of Surgery","p</vt:lpwstr>
  </property>
  <property fmtid="{D5CDD505-2E9C-101B-9397-08002B2CF9AE}" pid="975" name="ZOTERO_BREF_vQEWSwj0o5yR_14">
    <vt:lpwstr>age":"676-681","volume":"102","issue":"6","source":"PubMed","abstract":"BACKGROUND: Factors influencing long-term outcome after surgical resection for duodenal adenocarcinoma are unclear.\nMETHODS: A prospectively created database was reviewed for patient</vt:lpwstr>
  </property>
  <property fmtid="{D5CDD505-2E9C-101B-9397-08002B2CF9AE}" pid="976" name="ZOTERO_BREF_vQEWSwj0o5yR_15">
    <vt:lpwstr>s undergoing surgery for duodenal adenocarcinoma in six UK hepatopancreaticobiliary centres from 2000 to 2013. Factors influencing overall survival and disease-free survival (DFS) were identified by regression analysis.\nRESULTS: Resection with curative i</vt:lpwstr>
  </property>
  <property fmtid="{D5CDD505-2E9C-101B-9397-08002B2CF9AE}" pid="977" name="ZOTERO_BREF_vQEWSwj0o5yR_16">
    <vt:lpwstr>ntent was performed in 150 (84·3 per cent) of 178 patients. The postoperative morbidity rate for these patients was 40·0 per cent and the in-hospital mortality rate was 3·3 per cent. Patients who underwent resection had a better median survival than those</vt:lpwstr>
  </property>
  <property fmtid="{D5CDD505-2E9C-101B-9397-08002B2CF9AE}" pid="978" name="ZOTERO_BREF_vQEWSwj0o5yR_17">
    <vt:lpwstr> who had a palliative surgical procedure (84 versus 8 months; P &lt; 0·001). The 1-, 3- and 5-year overall survival rates for patients who underwent resection were 83·9, 66·7 and 51·2 per cent respectively. Median DFS was 53 months, and 1- and 3-year DFS rat</vt:lpwstr>
  </property>
  <property fmtid="{D5CDD505-2E9C-101B-9397-08002B2CF9AE}" pid="979" name="ZOTERO_BREF_vQEWSwj0o5yR_18">
    <vt:lpwstr>es were 80·8 and 56·5 per cent respectively. Multivariable analysis revealed that node status (hazard ratio 1·73, 95 per cent c.i. 1·07 to 2·79; P = 0·006) and lymphovascular invasion (hazard ratio 3·49, 1·83 to 6·64; P = 0·003) were associated with overa</vt:lpwstr>
  </property>
  <property fmtid="{D5CDD505-2E9C-101B-9397-08002B2CF9AE}" pid="980" name="ZOTERO_BREF_vQEWSwj0o5yR_19">
    <vt:lpwstr>ll survival.\nCONCLUSION: Resection of duodenal adenocarcinoma in specialist centres is associated with good long-term survival. Lymphovascular invasion and nodal metastases are independent prognostic indicators.","DOI":"10.1002/bjs.9791","ISSN":"1365-216</vt:lpwstr>
  </property>
  <property fmtid="{D5CDD505-2E9C-101B-9397-08002B2CF9AE}" pid="981" name="ZOTERO_BREF_vQEWSwj0o5yR_20">
    <vt:lpwstr>8","note":"PMID: 25776995","journalAbbreviation":"Br J Surg","language":"eng","author":[{"family":"Solaini","given":"L."},{"family":"Jamieson","given":"N. B."},{"family":"Metcalfe","given":"M."},{"family":"Abu Hilal","given":"M."},{"family":"Soonawalla","</vt:lpwstr>
  </property>
  <property fmtid="{D5CDD505-2E9C-101B-9397-08002B2CF9AE}" pid="982" name="ZOTERO_BREF_vQEWSwj0o5yR_21">
    <vt:lpwstr>given":"Z."},{"family":"Davidson","given":"B. R."},{"family":"McKay","given":"C."},{"family":"Kocher","given":"H. M."},{"literal":"UK Duodenal Cancer Study Group"}],"issued":{"date-parts":[["2015",5]]},"PMID":"25776995"},"label":"page"}],"schema":"https:/</vt:lpwstr>
  </property>
  <property fmtid="{D5CDD505-2E9C-101B-9397-08002B2CF9AE}" pid="983" name="ZOTERO_BREF_vQEWSwj0o5yR_22">
    <vt:lpwstr>/github.com/citation-style-language/schema/raw/master/csl-citation.json"}</vt:lpwstr>
  </property>
  <property fmtid="{D5CDD505-2E9C-101B-9397-08002B2CF9AE}" pid="984" name="ZOTERO_BREF_kYMn3K41Is2S_1">
    <vt:lpwstr>ZOTERO_ITEM CSL_CITATION {"citationID":"nFaXkBpo","properties":{"formattedCitation":"{\\rtf \\super 13\\nosupersub{}}","plainCitation":"13"},"citationItems":[{"id":20,"uris":["http://zotero.org/users/523529/items/2HMMN845"],"uri":["http://zotero.org/users</vt:lpwstr>
  </property>
  <property fmtid="{D5CDD505-2E9C-101B-9397-08002B2CF9AE}" pid="985" name="ZOTERO_BREF_kYMn3K41Is2S_2">
    <vt:lpwstr>/523529/items/2HMMN845"],"itemData":{"id":20,"type":"article-journal","title":"Adenocarcinoma of the third and fourth portions of the duodenum: results of surgical treatment","container-title":"Archives of surgery (Chicago, Ill.: 1960)","page":"80-85","vo</vt:lpwstr>
  </property>
  <property fmtid="{D5CDD505-2E9C-101B-9397-08002B2CF9AE}" pid="986" name="ZOTERO_BREF_kYMn3K41Is2S_3">
    <vt:lpwstr>lume":"138","issue":"1","source":"NCBI PubMed","abstract":"HYPOTHESIS: To verify the adequacy of duodenal segmentectomy after intestinal derotation in the treatment of primary adenocarcinoma of the third and fourth portions of the duodenum.\nDESIGN: A ret</vt:lpwstr>
  </property>
  <property fmtid="{D5CDD505-2E9C-101B-9397-08002B2CF9AE}" pid="987" name="ZOTERO_BREF_kYMn3K41Is2S_4">
    <vt:lpwstr>rospective review of the surgical management of patients who underwent derotation of the third and fourth portions of the duodenum was undertaken to determine long-term outcome.\nSETTING: Departments of surgery in 3 university hospitals.\nPATIENTS: Betwee</vt:lpwstr>
  </property>
  <property fmtid="{D5CDD505-2E9C-101B-9397-08002B2CF9AE}" pid="988" name="ZOTERO_BREF_kYMn3K41Is2S_5">
    <vt:lpwstr>n January 1, 1980, and December 31, 2000, 47 patients with primary adenocarcinoma of the third and fourth portions of the duodenum were surgically treated at 3 different institutions.\nMAIN OUTCOME MEASURES: Details of primary surgery were abstracted from</vt:lpwstr>
  </property>
  <property fmtid="{D5CDD505-2E9C-101B-9397-08002B2CF9AE}" pid="989" name="ZOTERO_BREF_kYMn3K41Is2S_6">
    <vt:lpwstr> clinical records of the original hospital referral. Postoperative clinical course and long-term outcome were evaluated by a review of the hospital records and follow-up.\nRESULTS: The results of a barium swallow test series was positive in 38 cases (80.8</vt:lpwstr>
  </property>
  <property fmtid="{D5CDD505-2E9C-101B-9397-08002B2CF9AE}" pid="990" name="ZOTERO_BREF_kYMn3K41Is2S_7">
    <vt:lpwstr>%) and esophagogastroduodenoscopy was primarily diagnostic in 30 patients (63.8%). In all cases duodenal segmentectomy was attempted. Twenty-two patients underwent palliative gastrojejunal bypass and in 9 patients pancreaticoduodenectomy was performed. In</vt:lpwstr>
  </property>
  <property fmtid="{D5CDD505-2E9C-101B-9397-08002B2CF9AE}" pid="991" name="ZOTERO_BREF_kYMn3K41Is2S_8">
    <vt:lpwstr> 16 cases duodenal segmentectomy was performed after intestinal derotation. Anastomoses were performed manually in all cases. Fifteen of the resected patients died of recurrent disease. A median (SD) disease-free survival of 36 (23.6) months (range, 6-85 </vt:lpwstr>
  </property>
  <property fmtid="{D5CDD505-2E9C-101B-9397-08002B2CF9AE}" pid="992" name="ZOTERO_BREF_kYMn3K41Is2S_9">
    <vt:lpwstr>months) was observed. The median (SD) overall survival was 37.5 (23.9) months (range, 11-85 months), the overall 5-year survival rate was 23% (11 patients), and the actuarial 5-year survival rate was 51% (24 patients).\nCONCLUSIONS: Duodenal segmentectomy</vt:lpwstr>
  </property>
  <property fmtid="{D5CDD505-2E9C-101B-9397-08002B2CF9AE}" pid="993" name="ZOTERO_BREF_kYMn3K41Is2S_10">
    <vt:lpwstr> associated with intestinal derotation was shown to be a straightforward, safe procedure for the treatment of the primary adenocarcinoma of the third and fourth portions of the duodenum. This surgical procedure should be preferred to pancreaticoduodenecto</vt:lpwstr>
  </property>
  <property fmtid="{D5CDD505-2E9C-101B-9397-08002B2CF9AE}" pid="994" name="ZOTERO_BREF_kYMn3K41Is2S_11">
    <vt:lpwstr>my because it is associated with negligible rates of morbidity and mortality, while allowing for satisfactory margin clearance and adequate lymphadenectomy.","ISSN":"0004-0010","note":"PMID: 12511157","shortTitle":"Adenocarcinoma of the third and fourth p</vt:lpwstr>
  </property>
  <property fmtid="{D5CDD505-2E9C-101B-9397-08002B2CF9AE}" pid="995" name="ZOTERO_BREF_kYMn3K41Is2S_12">
    <vt:lpwstr>ortions of the duodenum","journalAbbreviation":"Arch Surg","language":"eng","author":[{"family":"Tocchi","given":"Adriano"},{"family":"Mazzoni","given":"Gianluca"},{"family":"Puma","given":"Francesco"},{"family":"Miccini","given":"Michelangelo"},{"family"</vt:lpwstr>
  </property>
  <property fmtid="{D5CDD505-2E9C-101B-9397-08002B2CF9AE}" pid="996" name="ZOTERO_BREF_kYMn3K41Is2S_13">
    <vt:lpwstr>:"Cassini","given":"Diletta"},{"family":"Bettelli","given":"Elia"},{"family":"Tagliacozzo","given":"Sandro"}],"issued":{"date-parts":[["2003",1]]},"PMID":"12511157"}}],"schema":"https://github.com/citation-style-language/schema/raw/master/csl-citation.jso</vt:lpwstr>
  </property>
  <property fmtid="{D5CDD505-2E9C-101B-9397-08002B2CF9AE}" pid="997" name="ZOTERO_BREF_kYMn3K41Is2S_14">
    <vt:lpwstr>n"}</vt:lpwstr>
  </property>
  <property fmtid="{D5CDD505-2E9C-101B-9397-08002B2CF9AE}" pid="998" name="ZOTERO_BREF_NbIoqISSDh9l_1">
    <vt:lpwstr>ZOTERO_ITEM CSL_CITATION {"citationID":"r3Sb6m16","properties":{"formattedCitation":"{\\rtf \\super 44\\nosupersub{}}","plainCitation":"44"},"citationItems":[{"id":548,"uris":["http://zotero.org/users/523529/items/PBERIR4D"],"uri":["http://zotero.org/user</vt:lpwstr>
  </property>
  <property fmtid="{D5CDD505-2E9C-101B-9397-08002B2CF9AE}" pid="999" name="ZOTERO_BREF_NbIoqISSDh9l_2">
    <vt:lpwstr>s/523529/items/PBERIR4D"],"itemData":{"id":548,"type":"article-journal","title":"What prognostic factors are important in duodenal adenocarcinoma?","container-title":"Archives of surgery (Chicago, Ill.: 1960)","page":"635-641; discussion 641-642","volume"</vt:lpwstr>
  </property>
  <property fmtid="{D5CDD505-2E9C-101B-9397-08002B2CF9AE}" pid="1000" name="ZOTERO_BREF_NbIoqISSDh9l_3">
    <vt:lpwstr>:"135","issue":"6","source":"NCBI PubMed","abstract":"HYPOTHESIS: Survival of patients with adenocarcinoma of the duodenum depends on the ability to perform a complete resection and the tumor stage\nDESIGN: Retrospective case series.\nSETTING: Tertiary ca</vt:lpwstr>
  </property>
  <property fmtid="{D5CDD505-2E9C-101B-9397-08002B2CF9AE}" pid="1001" name="ZOTERO_BREF_NbIoqISSDh9l_4">
    <vt:lpwstr>re referral center.\nPATIENTS: A cohort of 101 consecutive patients (mean age, 62 years), undergoing surgery for duodenal adenocarcinoma from January 1, 1976, through December 31, 1996. Patients with ampullary carcinoma were specifically excluded. Mean du</vt:lpwstr>
  </property>
  <property fmtid="{D5CDD505-2E9C-101B-9397-08002B2CF9AE}" pid="1002" name="ZOTERO_BREF_NbIoqISSDh9l_5">
    <vt:lpwstr>ration of follow-up was 4 years.\nINTERVENTIONS: Surgery was curative in 68 patients (67%) and palliative in 33 patients (33%). Of the curative group, 50 patients (74%) underwent radical surgery, ie, 30 (60%), pancreaticoduodenectomy; 15 (30%), pylorus-pr</vt:lpwstr>
  </property>
  <property fmtid="{D5CDD505-2E9C-101B-9397-08002B2CF9AE}" pid="1003" name="ZOTERO_BREF_NbIoqISSDh9l_6">
    <vt:lpwstr>eserving pancreaticoduodenectomy; and 5 (10%), total pancreatectomy. A more limited resection procedure was used in 18 patients (26%) involving a segmental duodenal resection in 15 (83%) and a transduodenal excision in 3 (17%). patient survival, and corre</vt:lpwstr>
  </property>
  <property fmtid="{D5CDD505-2E9C-101B-9397-08002B2CF9AE}" pid="1004" name="ZOTERO_BREF_NbIoqISSDh9l_7">
    <vt:lpwstr>lation with patient and tumor variables using univariate and multivariate analysis.\nRESULTS: Actuarial 5-year survival for the curative group was 54%. Only 1 patient in the unresected group survived beyond 3 years. Nodal metastasis (P = .002), advanced t</vt:lpwstr>
  </property>
  <property fmtid="{D5CDD505-2E9C-101B-9397-08002B2CF9AE}" pid="1005" name="ZOTERO_BREF_NbIoqISSDh9l_8">
    <vt:lpwstr>umor stage (P&lt;.001), positive resection margin (P = .02), and weight loss (P&lt;.001) had a significant negative impact on survival in multivariate analysis. Tumor grade, size, and location within the duodenum had no impact on survival. Patient age and tumor</vt:lpwstr>
  </property>
  <property fmtid="{D5CDD505-2E9C-101B-9397-08002B2CF9AE}" pid="1006" name="ZOTERO_BREF_NbIoqISSDh9l_9">
    <vt:lpwstr> depth of invasion influenced survival in univariate analysis, but lost their prognostic significance in multivariate analysis.\nCONCLUSIONS: Metastasis to lymph nodes, advanced tumor stage, and positive resection margins are associated with decreased sur</vt:lpwstr>
  </property>
  <property fmtid="{D5CDD505-2E9C-101B-9397-08002B2CF9AE}" pid="1007" name="ZOTERO_BREF_NbIoqISSDh9l_10">
    <vt:lpwstr>vival in patients with duodenal adenocarcinoma. An aggressive surgical approach that achieves complete tumor resection with negative margins should be pursued. Pancreaticoduodenectomy is usually required for cancers of the first and second portion of the </vt:lpwstr>
  </property>
  <property fmtid="{D5CDD505-2E9C-101B-9397-08002B2CF9AE}" pid="1008" name="ZOTERO_BREF_NbIoqISSDh9l_11">
    <vt:lpwstr>duodenum. Segmental resection may be appropriate for selected patients, especially for tumors of the distal duodenum.","ISSN":"0004-0010","note":"PMID: 10843358","journalAbbreviation":"Arch Surg","language":"eng","author":[{"family":"Bakaeen","given":"F G</vt:lpwstr>
  </property>
  <property fmtid="{D5CDD505-2E9C-101B-9397-08002B2CF9AE}" pid="1009" name="ZOTERO_BREF_NbIoqISSDh9l_12">
    <vt:lpwstr>"},{"family":"Murr","given":"M M"},{"family":"Sarr","given":"M G"},{"family":"Thompson","given":"G B"},{"family":"Farnell","given":"M B"},{"family":"Nagorney","given":"D M"},{"family":"Farley","given":"D R"},{"family":"Heerden","given":"J A","non-dropping</vt:lpwstr>
  </property>
  <property fmtid="{D5CDD505-2E9C-101B-9397-08002B2CF9AE}" pid="1010" name="ZOTERO_BREF_NbIoqISSDh9l_13">
    <vt:lpwstr>-particle":"van"},{"family":"Wiersema","given":"L M"},{"family":"Schleck","given":"C D"},{"family":"Donohue","given":"J H"}],"issued":{"date-parts":[["2000",6]]},"PMID":"10843358"}}],"schema":"https://github.com/citation-style-language/schema/raw/master/c</vt:lpwstr>
  </property>
  <property fmtid="{D5CDD505-2E9C-101B-9397-08002B2CF9AE}" pid="1011" name="ZOTERO_BREF_NbIoqISSDh9l_14">
    <vt:lpwstr>sl-citation.json"}</vt:lpwstr>
  </property>
  <property fmtid="{D5CDD505-2E9C-101B-9397-08002B2CF9AE}" pid="1012" name="ZOTERO_BREF_0Vr2GEb018Md_1">
    <vt:lpwstr>ZOTERO_ITEM CSL_CITATION {"citationID":"g4s60jmgf","properties":{"formattedCitation":"{\\rtf \\super 43,48\\nosupersub{}}","plainCitation":"43,48"},"citationItems":[{"id":643,"uris":["http://zotero.org/users/523529/items/T6SQFTN4"],"uri":["http://zotero.o</vt:lpwstr>
  </property>
  <property fmtid="{D5CDD505-2E9C-101B-9397-08002B2CF9AE}" pid="1013" name="ZOTERO_BREF_0Vr2GEb018Md_2">
    <vt:lpwstr>rg/users/523529/items/T6SQFTN4"],"itemData":{"id":643,"type":"article-journal","title":"Extent of resection in the management of duodenal adenocarcinoma","container-title":"American journal of surgery","page":"37-41","volume":"179","issue":"1","source":"N</vt:lpwstr>
  </property>
  <property fmtid="{D5CDD505-2E9C-101B-9397-08002B2CF9AE}" pid="1014" name="ZOTERO_BREF_0Vr2GEb018Md_3">
    <vt:lpwstr>CBI PubMed","abstract":"BACKGROUND: It has been postulated that segmental duodenal resection (SR) is not an adequate operation for patients with adenocarcinoma of the duodenum and that pancreaticoduodenectomy (PD) is the procedure of choice, regardless of</vt:lpwstr>
  </property>
  <property fmtid="{D5CDD505-2E9C-101B-9397-08002B2CF9AE}" pid="1015" name="ZOTERO_BREF_0Vr2GEb018Md_4">
    <vt:lpwstr> the tumor site. However, data from previous studies do not clearly support this position.\nMETHODS: We reviewed the records of 63 patients treated for duodenal adenocarcinoma from 1979 through 1998. Perioperative outcome, patient survival, and extent of </vt:lpwstr>
  </property>
  <property fmtid="{D5CDD505-2E9C-101B-9397-08002B2CF9AE}" pid="1016" name="ZOTERO_BREF_0Vr2GEb018Md_5">
    <vt:lpwstr>lymphadenectomy were compared in patients who underwent PD and SR.\nRESULTS: The overall morbidity for PD and SR was 27% and 18%, respectively (not significant [NS]). Patients who underwent SR had a 5-year survival of 60% versus 30% for patients who under</vt:lpwstr>
  </property>
  <property fmtid="{D5CDD505-2E9C-101B-9397-08002B2CF9AE}" pid="1017" name="ZOTERO_BREF_0Vr2GEb018Md_6">
    <vt:lpwstr>went PD (NS). Lymph node status was a prognostic factor for survival (P = 0.014). The mean number of lymph nodes in the specimens was 9.9 +/- 2.1 for PD and 8.3 +/- 4.4 for SR (NS).\nCONCLUSIONS: Segmental duodenal resection for patients with duodenal ade</vt:lpwstr>
  </property>
  <property fmtid="{D5CDD505-2E9C-101B-9397-08002B2CF9AE}" pid="1018" name="ZOTERO_BREF_0Vr2GEb018Md_7">
    <vt:lpwstr>nocarcinoma is associated with acceptable postoperative morbidity and long-term survival. The procedure is especially well suited for distal duodenal tumors. Clearance of lymph nodes and outcome are comparable to PD.","ISSN":"0002-9610","note":"PMID: 1073</vt:lpwstr>
  </property>
  <property fmtid="{D5CDD505-2E9C-101B-9397-08002B2CF9AE}" pid="1019" name="ZOTERO_BREF_0Vr2GEb018Md_8">
    <vt:lpwstr>7576","journalAbbreviation":"Am. J. Surg.","language":"eng","author":[{"family":"Kaklamanos","given":"I G"},{"family":"Bathe","given":"O F"},{"family":"Franceschi","given":"D"},{"family":"Camarda","given":"C"},{"family":"Levi","given":"J"},{"family":"Livi</vt:lpwstr>
  </property>
  <property fmtid="{D5CDD505-2E9C-101B-9397-08002B2CF9AE}" pid="1020" name="ZOTERO_BREF_0Vr2GEb018Md_9">
    <vt:lpwstr>ngstone","given":"A S"}],"issued":{"date-parts":[["2000",1]]},"PMID":"10737576"},"label":"page"},{"id":568,"uris":["http://zotero.org/users/523529/items/QAGH8V34"],"uri":["http://zotero.org/users/523529/items/QAGH8V34"],"itemData":{"id":568,"type":"articl</vt:lpwstr>
  </property>
  <property fmtid="{D5CDD505-2E9C-101B-9397-08002B2CF9AE}" pid="1021" name="ZOTERO_BREF_0Vr2GEb018Md_10">
    <vt:lpwstr>e-journal","title":"Outcome after surgical resection for duodenal adenocarcinoma in the UK","container-title":"The British Journal of Surgery","page":"676-681","volume":"102","issue":"6","source":"PubMed","abstract":"BACKGROUND: Factors influencing long-t</vt:lpwstr>
  </property>
  <property fmtid="{D5CDD505-2E9C-101B-9397-08002B2CF9AE}" pid="1022" name="ZOTERO_BREF_0Vr2GEb018Md_11">
    <vt:lpwstr>erm outcome after surgical resection for duodenal adenocarcinoma are unclear.\nMETHODS: A prospectively created database was reviewed for patients undergoing surgery for duodenal adenocarcinoma in six UK hepatopancreaticobiliary centres from 2000 to 2013.</vt:lpwstr>
  </property>
  <property fmtid="{D5CDD505-2E9C-101B-9397-08002B2CF9AE}" pid="1023" name="ZOTERO_BREF_0Vr2GEb018Md_12">
    <vt:lpwstr> Factors influencing overall survival and disease-free survival (DFS) were identified by regression analysis.\nRESULTS: Resection with curative intent was performed in 150 (84·3 per cent) of 178 patients. The postoperative morbidity rate for these patient</vt:lpwstr>
  </property>
  <property fmtid="{D5CDD505-2E9C-101B-9397-08002B2CF9AE}" pid="1024" name="ZOTERO_BREF_0Vr2GEb018Md_13">
    <vt:lpwstr>s was 40·0 per cent and the in-hospital mortality rate was 3·3 per cent. Patients who underwent resection had a better median survival than those who had a palliative surgical procedure (84 versus 8 months; P &lt; 0·001). The 1-, 3- and 5-year overall surviv</vt:lpwstr>
  </property>
  <property fmtid="{D5CDD505-2E9C-101B-9397-08002B2CF9AE}" pid="1025" name="ZOTERO_BREF_0Vr2GEb018Md_14">
    <vt:lpwstr>al rates for patients who underwent resection were 83·9, 66·7 and 51·2 per cent respectively. Median DFS was 53 months, and 1- and 3-year DFS rates were 80·8 and 56·5 per cent respectively. Multivariable analysis revealed that node status (hazard ratio 1·</vt:lpwstr>
  </property>
  <property fmtid="{D5CDD505-2E9C-101B-9397-08002B2CF9AE}" pid="1026" name="ZOTERO_BREF_0Vr2GEb018Md_15">
    <vt:lpwstr>73, 95 per cent c.i. 1·07 to 2·79; P = 0·006) and lymphovascular invasion (hazard ratio 3·49, 1·83 to 6·64; P = 0·003) were associated with overall survival.\nCONCLUSION: Resection of duodenal adenocarcinoma in specialist centres is associated with good l</vt:lpwstr>
  </property>
  <property fmtid="{D5CDD505-2E9C-101B-9397-08002B2CF9AE}" pid="1027" name="ZOTERO_BREF_0Vr2GEb018Md_16">
    <vt:lpwstr>ong-term survival. Lymphovascular invasion and nodal metastases are independent prognostic indicators.","DOI":"10.1002/bjs.9791","ISSN":"1365-2168","note":"PMID: 25776995","journalAbbreviation":"Br J Surg","language":"eng","author":[{"family":"Solaini","g</vt:lpwstr>
  </property>
  <property fmtid="{D5CDD505-2E9C-101B-9397-08002B2CF9AE}" pid="1028" name="ZOTERO_BREF_0Vr2GEb018Md_17">
    <vt:lpwstr>iven":"L."},{"family":"Jamieson","given":"N. B."},{"family":"Metcalfe","given":"M."},{"family":"Abu Hilal","given":"M."},{"family":"Soonawalla","given":"Z."},{"family":"Davidson","given":"B. R."},{"family":"McKay","given":"C."},{"family":"Kocher","given":</vt:lpwstr>
  </property>
  <property fmtid="{D5CDD505-2E9C-101B-9397-08002B2CF9AE}" pid="1029" name="ZOTERO_BREF_0Vr2GEb018Md_18">
    <vt:lpwstr>"H. M."},{"literal":"UK Duodenal Cancer Study Group"}],"issued":{"date-parts":[["2015",5]]},"PMID":"25776995"},"label":"page"}],"schema":"https://github.com/citation-style-language/schema/raw/master/csl-citation.json"}</vt:lpwstr>
  </property>
  <property fmtid="{D5CDD505-2E9C-101B-9397-08002B2CF9AE}" pid="1030" name="ZOTERO_BREF_CGGpxkDllNwZ_1">
    <vt:lpwstr>ZOTERO_ITEM CSL_CITATION {"citationID":"UrWVD8Ap","properties":{"formattedCitation":"{\\rtf \\super 74\\nosupersub{}}","plainCitation":"74"},"citationItems":[{"id":107,"uris":["http://zotero.org/users/523529/items/5NACWZZA"],"uri":["http://zotero.org/user</vt:lpwstr>
  </property>
  <property fmtid="{D5CDD505-2E9C-101B-9397-08002B2CF9AE}" pid="1031" name="ZOTERO_BREF_CGGpxkDllNwZ_2">
    <vt:lpwstr>s/523529/items/5NACWZZA"],"itemData":{"id":107,"type":"article-journal","title":"Postoperative morbidity is an additional prognostic factor after potentially curative pancreaticoduodenectomy for primary duodenal adenocarcinoma","container-title":"Langenbe</vt:lpwstr>
  </property>
  <property fmtid="{D5CDD505-2E9C-101B-9397-08002B2CF9AE}" pid="1032" name="ZOTERO_BREF_CGGpxkDllNwZ_3">
    <vt:lpwstr>ck's Archives of Surgery / Deutsche Gesellschaft Für Chirurgie","page":"287-294","volume":"398","issue":"2","source":"PubMed","abstract":"PURPOSE: The aims of this paper were to evaluate the clinical features of patients with primary duodenal adenocarcino</vt:lpwstr>
  </property>
  <property fmtid="{D5CDD505-2E9C-101B-9397-08002B2CF9AE}" pid="1033" name="ZOTERO_BREF_CGGpxkDllNwZ_4">
    <vt:lpwstr>ma and to address the prognostic relevance of different surgical and pathological variables after potentially curative pancreaticoduodenectomy.\nMETHODS: Patients with primary duodenal adenocarcinoma observed from 2000 through 2009 were identified from a </vt:lpwstr>
  </property>
  <property fmtid="{D5CDD505-2E9C-101B-9397-08002B2CF9AE}" pid="1034" name="ZOTERO_BREF_CGGpxkDllNwZ_5">
    <vt:lpwstr>single-institution electronic database. Univariate and multivariate analyses were performed to identify factors associated with survival.\nRESULTS: The study population consisted of 37 patients. Of these, 25 underwent pancreaticoduodenectomy, while the re</vt:lpwstr>
  </property>
  <property fmtid="{D5CDD505-2E9C-101B-9397-08002B2CF9AE}" pid="1035" name="ZOTERO_BREF_CGGpxkDllNwZ_6">
    <vt:lpwstr>maining 12 were not amenable to resection and underwent bypass operations or were given best supportive care. Overall survival after radical resection (R0) was significantly longer than after palliative surgery (180 versus 35 months, p = 0.013). On multiv</vt:lpwstr>
  </property>
  <property fmtid="{D5CDD505-2E9C-101B-9397-08002B2CF9AE}" pid="1036" name="ZOTERO_BREF_CGGpxkDllNwZ_7">
    <vt:lpwstr>ariate analysis, tumor grade (hazard ratio (HR) = 1.345, 95% CI = 1.28-1.91, p = 0.03) and the occurrence of postoperative or abdominal complications (HR = 1.781, 95% CI = 1.10-2.89, p = 0.037; HR = 1.878, 95% CI = 1.21-3.08, p = 0.029) were found to be s</vt:lpwstr>
  </property>
  <property fmtid="{D5CDD505-2E9C-101B-9397-08002B2CF9AE}" pid="1037" name="ZOTERO_BREF_CGGpxkDllNwZ_8">
    <vt:lpwstr>ignificant prognostic factors for survival in patients undergoing potentially curative resection. In particular, median survival was 180 months in patients with an uneventful postoperative course and 52 months in those with abdominal complications. The 5-</vt:lpwstr>
  </property>
  <property fmtid="{D5CDD505-2E9C-101B-9397-08002B2CF9AE}" pid="1038" name="ZOTERO_BREF_CGGpxkDllNwZ_9">
    <vt:lpwstr>year overall survival rates were 100 and 60 %, respectively.\nCONCLUSIONS: According to the present findings, the development of postoperative complications may be an additional prognostic factor after potentially curative pancreaticoduodenectomy for prim</vt:lpwstr>
  </property>
  <property fmtid="{D5CDD505-2E9C-101B-9397-08002B2CF9AE}" pid="1039" name="ZOTERO_BREF_CGGpxkDllNwZ_10">
    <vt:lpwstr>ary duodenal adenocarcinoma. This emphasizes the need for centralization to high-volume centers where an appropriate postoperative care can be delivered.","DOI":"10.1007/s00423-012-0978-9","ISSN":"1435-2451","note":"PMID: 22801737","journalAbbreviation":"</vt:lpwstr>
  </property>
  <property fmtid="{D5CDD505-2E9C-101B-9397-08002B2CF9AE}" pid="1040" name="ZOTERO_BREF_CGGpxkDllNwZ_11">
    <vt:lpwstr>Langenbecks Arch Surg","language":"eng","author":[{"family":"Malleo","given":"Giuseppe"},{"family":"Tonsi","given":"Alfredo"},{"family":"Marchegiani","given":"Giovanni"},{"family":"Casarotto","given":"Andrea"},{"family":"Paiella","given":"Salvatore"},{"fa</vt:lpwstr>
  </property>
  <property fmtid="{D5CDD505-2E9C-101B-9397-08002B2CF9AE}" pid="1041" name="ZOTERO_BREF_CGGpxkDllNwZ_12">
    <vt:lpwstr>mily":"Butturini","given":"Giovanni"},{"family":"Salvia","given":"Roberto"},{"family":"Bassi","given":"Claudio"}],"issued":{"date-parts":[["2013",2]]},"PMID":"22801737"}}],"schema":"https://github.com/citation-style-language/schema/raw/master/csl-citation</vt:lpwstr>
  </property>
  <property fmtid="{D5CDD505-2E9C-101B-9397-08002B2CF9AE}" pid="1042" name="ZOTERO_BREF_CGGpxkDllNwZ_13">
    <vt:lpwstr>.json"}</vt:lpwstr>
  </property>
  <property fmtid="{D5CDD505-2E9C-101B-9397-08002B2CF9AE}" pid="1043" name="ZOTERO_BREF_lzb00eLPtDXV_1">
    <vt:lpwstr>ZOTERO_ITEM CSL_CITATION {"citationID":"trCbN75e","properties":{"formattedCitation":"{\\rtf \\super 50\\nosupersub{}}","plainCitation":"50"},"citationItems":[{"id":531,"uris":["http://zotero.org/users/523529/items/NSFTP792"],"uri":["http://zotero.org/user</vt:lpwstr>
  </property>
  <property fmtid="{D5CDD505-2E9C-101B-9397-08002B2CF9AE}" pid="1044" name="ZOTERO_BREF_lzb00eLPtDXV_2">
    <vt:lpwstr>s/523529/items/NSFTP792"],"itemData":{"id":531,"type":"article-journal","title":"Duodenal adenocarcinoma: clinicopathologic analysis and implications for treatment","container-title":"Annals of surgical oncology","page":"1928-1935","volume":"19","issue":"</vt:lpwstr>
  </property>
  <property fmtid="{D5CDD505-2E9C-101B-9397-08002B2CF9AE}" pid="1045" name="ZOTERO_BREF_lzb00eLPtDXV_3">
    <vt:lpwstr>6","source":"NCBI PubMed","abstract":"BACKGROUND: Duodenal adenocarcinoma is a rare cancer usually studied as a group with periampullary or small bowel adenocarcinoma; therefore, its natural history is poorly understood.\nMETHODS: Patients with duodenal a</vt:lpwstr>
  </property>
  <property fmtid="{D5CDD505-2E9C-101B-9397-08002B2CF9AE}" pid="1046" name="ZOTERO_BREF_lzb00eLPtDXV_4">
    <vt:lpwstr>denocarcinoma were identified from a single-institution pancreaticoduodenectomy database. Patients with adenocarcinoma arising from the ampulla of Vater were excluded. Univariate and multivariate analyses were performed to identify clinicopathologic varia</vt:lpwstr>
  </property>
  <property fmtid="{D5CDD505-2E9C-101B-9397-08002B2CF9AE}" pid="1047" name="ZOTERO_BREF_lzb00eLPtDXV_5">
    <vt:lpwstr>bles associated with survival and recurrence after resection.\nRESULTS: From 1984 to 2006, a total of 122 patients with duodenal adenocarcinoma underwent pancreaticoduodenectomy. Overall survival after resection was 48% at 5 years and 41% at 10 years. Fiv</vt:lpwstr>
  </property>
  <property fmtid="{D5CDD505-2E9C-101B-9397-08002B2CF9AE}" pid="1048" name="ZOTERO_BREF_lzb00eLPtDXV_6">
    <vt:lpwstr>e-year survival decreased as the number of lymph nodes involved by metastasis increased from 0 to 1-3 to ≥ 4 (68%, 58%, 17%, respectively, P &lt; 0.01) and as the lymph node ratio increased from 0 to &gt;0-0.2 to &gt;0.2-0.4 to &gt;0.4 (68%, 57%, 14%, 14%, respective</vt:lpwstr>
  </property>
  <property fmtid="{D5CDD505-2E9C-101B-9397-08002B2CF9AE}" pid="1049" name="ZOTERO_BREF_lzb00eLPtDXV_7">
    <vt:lpwstr>ly, P &lt; 0.01). Lymph node metastasis was the only independent predictor of decreased survival in multivariate analysis. Recurrence after resection was predominantly distant (81%). Adjuvant chemoradiation did not decrease local recurrence or prolong overal</vt:lpwstr>
  </property>
  <property fmtid="{D5CDD505-2E9C-101B-9397-08002B2CF9AE}" pid="1050" name="ZOTERO_BREF_lzb00eLPtDXV_8">
    <vt:lpwstr>l survival; however, patients who received chemoradiation more commonly had nodal metastasis (P = 0.03).\nCONCLUSIONS: The prognostic significance of both the absolute number and ratio of involved lymph nodes emphasizes the need for adequate lymphadenecto</vt:lpwstr>
  </property>
  <property fmtid="{D5CDD505-2E9C-101B-9397-08002B2CF9AE}" pid="1051" name="ZOTERO_BREF_lzb00eLPtDXV_9">
    <vt:lpwstr>my to accurately stage duodenal adenocarcinoma. The mostly distant pattern of recurrence underscores the need for the development of effective systemic therapies.","DOI":"10.1245/s10434-011-2168-3","ISSN":"1534-4681","note":"PMID: 22167476 \nPMCID: PMC366</vt:lpwstr>
  </property>
  <property fmtid="{D5CDD505-2E9C-101B-9397-08002B2CF9AE}" pid="1052" name="ZOTERO_BREF_lzb00eLPtDXV_10">
    <vt:lpwstr>3711","shortTitle":"Duodenal adenocarcinoma","journalAbbreviation":"Ann. Surg. Oncol.","language":"eng","author":[{"family":"Poultsides","given":"George A"},{"family":"Huang","given":"Lyen C"},{"family":"Cameron","given":"John L"},{"family":"Tuli","given"</vt:lpwstr>
  </property>
  <property fmtid="{D5CDD505-2E9C-101B-9397-08002B2CF9AE}" pid="1053" name="ZOTERO_BREF_lzb00eLPtDXV_11">
    <vt:lpwstr>:"Richard"},{"family":"Lan","given":"Leslie"},{"family":"Hruban","given":"Ralph H"},{"family":"Pawlik","given":"Timothy M"},{"family":"Herman","given":"Joseph M"},{"family":"Edil","given":"Barish H"},{"family":"Ahuja","given":"Nita"},{"family":"Choti","gi</vt:lpwstr>
  </property>
  <property fmtid="{D5CDD505-2E9C-101B-9397-08002B2CF9AE}" pid="1054" name="ZOTERO_BREF_lzb00eLPtDXV_12">
    <vt:lpwstr>ven":"Michael A"},{"family":"Wolfgang","given":"Christopher L"},{"family":"Schulick","given":"Richard D"}],"issued":{"date-parts":[["2012",6]]},"PMID":"22167476","PMCID":"PMC3663711"}}],"schema":"https://github.com/citation-style-language/schema/raw/maste</vt:lpwstr>
  </property>
  <property fmtid="{D5CDD505-2E9C-101B-9397-08002B2CF9AE}" pid="1055" name="ZOTERO_BREF_lzb00eLPtDXV_13">
    <vt:lpwstr>r/csl-citation.json"}</vt:lpwstr>
  </property>
  <property fmtid="{D5CDD505-2E9C-101B-9397-08002B2CF9AE}" pid="1056" name="ZOTERO_BREF_dOdQZMbdLoCx_1">
    <vt:lpwstr>ZOTERO_ITEM CSL_CITATION {"citationID":"CPGOdEmR","properties":{"formattedCitation":"{\\rtf \\super 48\\nosupersub{}}","plainCitation":"48"},"citationItems":[{"id":568,"uris":["http://zotero.org/users/523529/items/QAGH8V34"],"uri":["http://zotero.org/user</vt:lpwstr>
  </property>
  <property fmtid="{D5CDD505-2E9C-101B-9397-08002B2CF9AE}" pid="1057" name="ZOTERO_BREF_dOdQZMbdLoCx_2">
    <vt:lpwstr>s/523529/items/QAGH8V34"],"itemData":{"id":568,"type":"article-journal","title":"Outcome after surgical resection for duodenal adenocarcinoma in the UK","container-title":"The British Journal of Surgery","page":"676-681","volume":"102","issue":"6","source</vt:lpwstr>
  </property>
  <property fmtid="{D5CDD505-2E9C-101B-9397-08002B2CF9AE}" pid="1058" name="ZOTERO_BREF_dOdQZMbdLoCx_3">
    <vt:lpwstr>":"PubMed","abstract":"BACKGROUND: Factors influencing long-term outcome after surgical resection for duodenal adenocarcinoma are unclear.\nMETHODS: A prospectively created database was reviewed for patients undergoing surgery for duodenal adenocarcinoma </vt:lpwstr>
  </property>
  <property fmtid="{D5CDD505-2E9C-101B-9397-08002B2CF9AE}" pid="1059" name="ZOTERO_BREF_dOdQZMbdLoCx_4">
    <vt:lpwstr>in six UK hepatopancreaticobiliary centres from 2000 to 2013. Factors influencing overall survival and disease-free survival (DFS) were identified by regression analysis.\nRESULTS: Resection with curative intent was performed in 150 (84·3 per cent) of 178</vt:lpwstr>
  </property>
  <property fmtid="{D5CDD505-2E9C-101B-9397-08002B2CF9AE}" pid="1060" name="ZOTERO_BREF_dOdQZMbdLoCx_5">
    <vt:lpwstr> patients. The postoperative morbidity rate for these patients was 40·0 per cent and the in-hospital mortality rate was 3·3 per cent. Patients who underwent resection had a better median survival than those who had a palliative surgical procedure (84 vers</vt:lpwstr>
  </property>
  <property fmtid="{D5CDD505-2E9C-101B-9397-08002B2CF9AE}" pid="1061" name="ZOTERO_BREF_dOdQZMbdLoCx_6">
    <vt:lpwstr>us 8 months; P &lt; 0·001). The 1-, 3- and 5-year overall survival rates for patients who underwent resection were 83·9, 66·7 and 51·2 per cent respectively. Median DFS was 53 months, and 1- and 3-year DFS rates were 80·8 and 56·5 per cent respectively. Mult</vt:lpwstr>
  </property>
  <property fmtid="{D5CDD505-2E9C-101B-9397-08002B2CF9AE}" pid="1062" name="ZOTERO_BREF_dOdQZMbdLoCx_7">
    <vt:lpwstr>ivariable analysis revealed that node status (hazard ratio 1·73, 95 per cent c.i. 1·07 to 2·79; P = 0·006) and lymphovascular invasion (hazard ratio 3·49, 1·83 to 6·64; P = 0·003) were associated with overall survival.\nCONCLUSION: Resection of duodenal a</vt:lpwstr>
  </property>
  <property fmtid="{D5CDD505-2E9C-101B-9397-08002B2CF9AE}" pid="1063" name="ZOTERO_BREF_dOdQZMbdLoCx_8">
    <vt:lpwstr>denocarcinoma in specialist centres is associated with good long-term survival. Lymphovascular invasion and nodal metastases are independent prognostic indicators.","DOI":"10.1002/bjs.9791","ISSN":"1365-2168","note":"PMID: 25776995","journalAbbreviation":</vt:lpwstr>
  </property>
  <property fmtid="{D5CDD505-2E9C-101B-9397-08002B2CF9AE}" pid="1064" name="ZOTERO_BREF_dOdQZMbdLoCx_9">
    <vt:lpwstr>"Br J Surg","language":"eng","author":[{"family":"Solaini","given":"L."},{"family":"Jamieson","given":"N. B."},{"family":"Metcalfe","given":"M."},{"family":"Abu Hilal","given":"M."},{"family":"Soonawalla","given":"Z."},{"family":"Davidson","given":"B. R."</vt:lpwstr>
  </property>
  <property fmtid="{D5CDD505-2E9C-101B-9397-08002B2CF9AE}" pid="1065" name="ZOTERO_BREF_dOdQZMbdLoCx_10">
    <vt:lpwstr>},{"family":"McKay","given":"C."},{"family":"Kocher","given":"H. M."},{"literal":"UK Duodenal Cancer Study Group"}],"issued":{"date-parts":[["2015",5]]},"PMID":"25776995"}}],"schema":"https://github.com/citation-style-language/schema/raw/master/csl-citati</vt:lpwstr>
  </property>
  <property fmtid="{D5CDD505-2E9C-101B-9397-08002B2CF9AE}" pid="1066" name="ZOTERO_BREF_dOdQZMbdLoCx_11">
    <vt:lpwstr>on.json"}</vt:lpwstr>
  </property>
  <property fmtid="{D5CDD505-2E9C-101B-9397-08002B2CF9AE}" pid="1067" name="ZOTERO_BREF_iYOT1iYmPnxL_1">
    <vt:lpwstr>ZOTERO_ITEM CSL_CITATION {"citationID":"JZHNOBoI","properties":{"formattedCitation":"{\\rtf \\super 49\\nosupersub{}}","plainCitation":"49"},"citationItems":[{"id":584,"uris":["http://zotero.org/users/523529/items/QQR3G5SZ"],"uri":["http://zotero.org/user</vt:lpwstr>
  </property>
  <property fmtid="{D5CDD505-2E9C-101B-9397-08002B2CF9AE}" pid="1068" name="ZOTERO_BREF_iYOT1iYmPnxL_2">
    <vt:lpwstr>s/523529/items/QQR3G5SZ"],"itemData":{"id":584,"type":"article-journal","title":"Does the extent of resection impact survival for duodenal adenocarcinoma? Analysis of 1,611 cases","container-title":"Annals of Surgical Oncology","page":"573-580","volume":"</vt:lpwstr>
  </property>
  <property fmtid="{D5CDD505-2E9C-101B-9397-08002B2CF9AE}" pid="1069" name="ZOTERO_BREF_iYOT1iYmPnxL_3">
    <vt:lpwstr>22","issue":"2","source":"PubMed","abstract":"BACKGROUND: Because duodenal adenocarcinoma (DA) is relatively rare, few studies have investigated the impact of resection type on long-term outcomes.\nMETHODS: The Surveillance, Epidemiology, and End Results </vt:lpwstr>
  </property>
  <property fmtid="{D5CDD505-2E9C-101B-9397-08002B2CF9AE}" pid="1070" name="ZOTERO_BREF_iYOT1iYmPnxL_4">
    <vt:lpwstr>database was used to identify all patients between 1988 and 2010 with DA. Patients were divided into two groups based on the type of surgery received: simple resection (SR), defined as a simple removal of the primary site, and radical resection (RR), defi</vt:lpwstr>
  </property>
  <property fmtid="{D5CDD505-2E9C-101B-9397-08002B2CF9AE}" pid="1071" name="ZOTERO_BREF_iYOT1iYmPnxL_5">
    <vt:lpwstr>ned as removal of the primary site with a resection in continuity with other organs. Differences in disease-specific survival (DSS) and overall survival (OS) were compared.\nRESULTS: Of the 1,611 patients included, 746 (46.3 %) underwent SR and 865 (53.7 </vt:lpwstr>
  </property>
  <property fmtid="{D5CDD505-2E9C-101B-9397-08002B2CF9AE}" pid="1072" name="ZOTERO_BREF_iYOT1iYmPnxL_6">
    <vt:lpwstr>%) underwent RR. As expected, patients undergoing RR were more likely to present with poorly differentiated and large tumors, as well as advanced stage disease. Despite greater lymph node (LN) retrieval (11.0 vs. 6.8; p &lt; 0.0001), RR was not associated wi</vt:lpwstr>
  </property>
  <property fmtid="{D5CDD505-2E9C-101B-9397-08002B2CF9AE}" pid="1073" name="ZOTERO_BREF_iYOT1iYmPnxL_7">
    <vt:lpwstr>th improved survival (5-year DSS and OS rates of 52.8 and 41.3 % for SR vs. 48.8 and 37.6 % for RR; p &gt; 0.05). On univariate Cox proportional hazards regression analysis, the type of surgery was not associated with OS (odds ratio [OR] 0.98; 95 % confidenc</vt:lpwstr>
  </property>
  <property fmtid="{D5CDD505-2E9C-101B-9397-08002B2CF9AE}" pid="1074" name="ZOTERO_BREF_iYOT1iYmPnxL_8">
    <vt:lpwstr>e interval [CI] 0.87-1.11). Increasing TNM stages, tumor grade, fewer LNs removed, LN ratio, and absence of radiation were associated with worse survival. After controlling for confounding factors, type of surgery still did not influence OS (OR 1.11; 95 %</vt:lpwstr>
  </property>
  <property fmtid="{D5CDD505-2E9C-101B-9397-08002B2CF9AE}" pid="1075" name="ZOTERO_BREF_iYOT1iYmPnxL_9">
    <vt:lpwstr> CI 0.97-1.27).\nCONCLUSIONS: Radical resection (e.g., in the form of pancreaticoduodenectomy) does not appear to impact survival compared with simple segmental resection for DA.","DOI":"10.1245/s10434-014-4020-z","ISSN":"1534-4681","note":"PMID: 25160736</vt:lpwstr>
  </property>
  <property fmtid="{D5CDD505-2E9C-101B-9397-08002B2CF9AE}" pid="1076" name="ZOTERO_BREF_iYOT1iYmPnxL_10">
    <vt:lpwstr>","shortTitle":"Does the extent of resection impact survival for duodenal adenocarcinoma?","journalAbbreviation":"Ann. Surg. Oncol.","language":"eng","author":[{"family":"Cloyd","given":"Jordan M."},{"family":"Norton","given":"Jeffrey A."},{"family":"Viss</vt:lpwstr>
  </property>
  <property fmtid="{D5CDD505-2E9C-101B-9397-08002B2CF9AE}" pid="1077" name="ZOTERO_BREF_iYOT1iYmPnxL_11">
    <vt:lpwstr>er","given":"Brendan C."},{"family":"Poultsides","given":"George A."}],"issued":{"date-parts":[["2015",2]]},"PMID":"25160736"}}],"schema":"https://github.com/citation-style-language/schema/raw/master/csl-citation.json"}</vt:lpwstr>
  </property>
  <property fmtid="{D5CDD505-2E9C-101B-9397-08002B2CF9AE}" pid="1078" name="ZOTERO_BREF_EOiGAaVbakA9_1">
    <vt:lpwstr>ZOTERO_ITEM CSL_CITATION {"citationID":"1lcps9e0b5","properties":{"formattedCitation":"{\\rtf \\super 68,69,75,76\\nosupersub{}}","plainCitation":"68,69,75,76"},"citationItems":[{"id":401,"uris":["http://zotero.org/users/523529/items/HBRCRXAT"],"uri":["ht</vt:lpwstr>
  </property>
  <property fmtid="{D5CDD505-2E9C-101B-9397-08002B2CF9AE}" pid="1079" name="ZOTERO_BREF_EOiGAaVbakA9_2">
    <vt:lpwstr>tp://zotero.org/users/523529/items/HBRCRXAT"],"itemData":{"id":401,"type":"article-journal","title":"Prognostic factors for primary duodenal adenocarcinoma","container-title":"World journal of surgery","page":"2246-2252","volume":"32","issue":"10","source</vt:lpwstr>
  </property>
  <property fmtid="{D5CDD505-2E9C-101B-9397-08002B2CF9AE}" pid="1080" name="ZOTERO_BREF_EOiGAaVbakA9_3">
    <vt:lpwstr>":"NCBI PubMed","abstract":"BACKGROUND: The aim of this study was to review the clinical features of primary duodenal adenocarcinoma (PDA) patients and to identify factors that influence survival. The natural history of PDA and the factors that affect pat</vt:lpwstr>
  </property>
  <property fmtid="{D5CDD505-2E9C-101B-9397-08002B2CF9AE}" pid="1081" name="ZOTERO_BREF_EOiGAaVbakA9_4">
    <vt:lpwstr>ient outcome remain poorly defined.\nMETHODS: The authors reviewed the medical records of 53 patients treated for PDA from January 1995 to May 2007.\nRESULTS: Altogether, 28 of the 53 patients (resectability 52.8%) underwent curative resection and 25 (47.</vt:lpwstr>
  </property>
  <property fmtid="{D5CDD505-2E9C-101B-9397-08002B2CF9AE}" pid="1082" name="ZOTERO_BREF_EOiGAaVbakA9_5">
    <vt:lpwstr>2%) surgical palliation (bypass surgery or biopsy). Overall, the 3- and 5-year survival rates were 34.4% and 28.6%, respectively. Survival was significantly higher for patients who underwent curative resection (median survival 39 months; 3- and 5-year sur</vt:lpwstr>
  </property>
  <property fmtid="{D5CDD505-2E9C-101B-9397-08002B2CF9AE}" pid="1083" name="ZOTERO_BREF_EOiGAaVbakA9_6">
    <vt:lpwstr>vivals 52.9% and 44.1%, respectively) than for those who underwent palliative surgery (median survival 8 months; 3-year survival 0%) (p &lt; 0.001). T stage (p = 0.032) and nodal metastasis (p = 0.002) had significant negative effects on the survival of pati</vt:lpwstr>
  </property>
  <property fmtid="{D5CDD505-2E9C-101B-9397-08002B2CF9AE}" pid="1084" name="ZOTERO_BREF_EOiGAaVbakA9_7">
    <vt:lpwstr>ents who underwent curative resection according to univariate analysis. However, multivariate analysis revealed that only nodal metastasis (p = 0.015) was significantly associated with survival.\nCONCLUSIONS: The resectability of PDA was associated with i</vt:lpwstr>
  </property>
  <property fmtid="{D5CDD505-2E9C-101B-9397-08002B2CF9AE}" pid="1085" name="ZOTERO_BREF_EOiGAaVbakA9_8">
    <vt:lpwstr>ncreased survival, and metastasis to lymph nodes was found to be associated with reduced survival of patients with PDA. Findings indicate that an aggressive surgical approach should be pursued.","DOI":"10.1007/s00268-008-9678-6","ISSN":"0364-2313","note":</vt:lpwstr>
  </property>
  <property fmtid="{D5CDD505-2E9C-101B-9397-08002B2CF9AE}" pid="1086" name="ZOTERO_BREF_EOiGAaVbakA9_9">
    <vt:lpwstr>"PMID: 18668288","journalAbbreviation":"World J Surg","language":"eng","author":[{"family":"Lee","given":"Hyung Geun"},{"family":"You","given":"Dong Do"},{"family":"Paik","given":"Kwang Yeol"},{"family":"Heo","given":"Jin Seok"},{"family":"Choi","given":"</vt:lpwstr>
  </property>
  <property fmtid="{D5CDD505-2E9C-101B-9397-08002B2CF9AE}" pid="1087" name="ZOTERO_BREF_EOiGAaVbakA9_10">
    <vt:lpwstr>Seong Ho"},{"family":"Choi","given":"Dong Wook"}],"issued":{"date-parts":[["2008",10]]},"PMID":"18668288"},"label":"page"},{"id":409,"uris":["http://zotero.org/users/523529/items/HTDUURSB"],"uri":["http://zotero.org/users/523529/items/HTDUURSB"],"itemData</vt:lpwstr>
  </property>
  <property fmtid="{D5CDD505-2E9C-101B-9397-08002B2CF9AE}" pid="1088" name="ZOTERO_BREF_EOiGAaVbakA9_11">
    <vt:lpwstr>":{"id":409,"type":"article-journal","title":"Phase II study of 5-fluorouracil, doxorubicin, and mitomycin C for metastatic small bowel adenocarcinoma","container-title":"The Oncologist","page":"132-137","volume":"10","issue":"2","source":"PubMed","abstra</vt:lpwstr>
  </property>
  <property fmtid="{D5CDD505-2E9C-101B-9397-08002B2CF9AE}" pid="1089" name="ZOTERO_BREF_EOiGAaVbakA9_12">
    <vt:lpwstr>ct":"BACKGROUND: Small bowel adenocarcinoma is a rare gastrointestinal malignancy that is treated primarily with surgery. Even with optimal resection, however, survival is poor and recurrences are common. Response rates to palliative combination chemother</vt:lpwstr>
  </property>
  <property fmtid="{D5CDD505-2E9C-101B-9397-08002B2CF9AE}" pid="1090" name="ZOTERO_BREF_EOiGAaVbakA9_13">
    <vt:lpwstr>apy are low, and the median duration of survival for metastatic disease is less than 1 year. This study aimed to document the response rate and survival time for patients with advanced small bowel adenocarcinoma who were not surgically curable and were tr</vt:lpwstr>
  </property>
  <property fmtid="{D5CDD505-2E9C-101B-9397-08002B2CF9AE}" pid="1091" name="ZOTERO_BREF_EOiGAaVbakA9_14">
    <vt:lpwstr>eated with a regimen of 5-fluorouracil (5-FU), mitomycin C (Mutamycin; Bristol-Myers Squibb; Princeton, NJ), and doxorubicin (Adriamycin; Bedford Laboratories; Bedford, OH), the FAM regimen.\nMETHODS: This multi-institutional study was performed by the Ea</vt:lpwstr>
  </property>
  <property fmtid="{D5CDD505-2E9C-101B-9397-08002B2CF9AE}" pid="1092" name="ZOTERO_BREF_EOiGAaVbakA9_15">
    <vt:lpwstr>stern Cooperative Oncology Group (ECOG). Between November, 1983 and December, 1985, 39 patients with advanced or recurrent disease were enrolled. Chemotherapy was given as follows: 5-FU, 600 mg/m(2) on days 1, 8, 29 and 36; mitomycin C, 10 mg/m(2) on day </vt:lpwstr>
  </property>
  <property fmtid="{D5CDD505-2E9C-101B-9397-08002B2CF9AE}" pid="1093" name="ZOTERO_BREF_EOiGAaVbakA9_16">
    <vt:lpwstr>1; and doxorubicin, 30 mg/m(2) on days 1 and 29. Eligibility criteria included an ECOG performance status score of 0-2, measurable disease, and adequate baseline organ function. Prior chemotherapy was allowed. Response was measured by examination and imag</vt:lpwstr>
  </property>
  <property fmtid="{D5CDD505-2E9C-101B-9397-08002B2CF9AE}" pid="1094" name="ZOTERO_BREF_EOiGAaVbakA9_17">
    <vt:lpwstr>ing techniques. Survival time and time to progression were evaluated by the method of Kaplan and Meier, and these outcomes were stratified by clinical and laboratory covariates.\nRESULTS: Of the 39 evaluated patients, 38 were eligible and 36 were evaluabl</vt:lpwstr>
  </property>
  <property fmtid="{D5CDD505-2E9C-101B-9397-08002B2CF9AE}" pid="1095" name="ZOTERO_BREF_EOiGAaVbakA9_18">
    <vt:lpwstr>e for response. Grade 3-5 toxicities were experienced by a total of 26 patients (20 grade 3, 5 grade 4, 1 grade 5). The most common adverse events were neutropenia and vomiting. Responses were seen in a total of seven patients (2 complete responses, 5 par</vt:lpwstr>
  </property>
  <property fmtid="{D5CDD505-2E9C-101B-9397-08002B2CF9AE}" pid="1096" name="ZOTERO_BREF_EOiGAaVbakA9_19">
    <vt:lpwstr>tial responses), for a response rate of 18.4% (95% confidence interval of 7.8%-34.4%). The median survival time was 8 months.\nCONCLUSIONS: The FAM regimen was active and tolerable for patients with advanced small bowel adenocarcinoma; however, the result</vt:lpwstr>
  </property>
  <property fmtid="{D5CDD505-2E9C-101B-9397-08002B2CF9AE}" pid="1097" name="ZOTERO_BREF_EOiGAaVbakA9_20">
    <vt:lpwstr>s were no better than those seen with other chemotherapy combinations.","DOI":"10.1634/theoncologist.10-2-132","ISSN":"1083-7159","note":"PMID: 15709215","journalAbbreviation":"Oncologist","language":"eng","author":[{"family":"Gibson","given":"Michael K."</vt:lpwstr>
  </property>
  <property fmtid="{D5CDD505-2E9C-101B-9397-08002B2CF9AE}" pid="1098" name="ZOTERO_BREF_EOiGAaVbakA9_21">
    <vt:lpwstr>},{"family":"Holcroft","given":"Christina A."},{"family":"Kvols","given":"Larry K."},{"family":"Haller","given":"Daniel"}],"issued":{"date-parts":[["2005",2]]},"PMID":"15709215"},"label":"page"},{"id":793,"uris":["http://zotero.org/users/523529/items/Z668</vt:lpwstr>
  </property>
  <property fmtid="{D5CDD505-2E9C-101B-9397-08002B2CF9AE}" pid="1099" name="ZOTERO_BREF_EOiGAaVbakA9_22">
    <vt:lpwstr>EDSW"],"uri":["http://zotero.org/users/523529/items/Z668EDSW"],"itemData":{"id":793,"type":"article-journal","title":"Chemotherapy with 5-fluorouracil and a platinum compound improves outcomes in metastatic small bowel adenocarcinoma","container-title":"C</vt:lpwstr>
  </property>
  <property fmtid="{D5CDD505-2E9C-101B-9397-08002B2CF9AE}" pid="1100" name="ZOTERO_BREF_EOiGAaVbakA9_23">
    <vt:lpwstr>ancer","page":"2038-2045","volume":"113","issue":"8","source":"PubMed","abstract":"BACKGROUND: Metastatic small bowel adenocarcinoma (SBA) has a poor prognosis. Because of the rarity of SBA, only a few studies have evaluated the role of chemotherapy in th</vt:lpwstr>
  </property>
  <property fmtid="{D5CDD505-2E9C-101B-9397-08002B2CF9AE}" pid="1101" name="ZOTERO_BREF_EOiGAaVbakA9_24">
    <vt:lpwstr>e treatment of metastatic SBA; thus, the benefit, if any, of adding a platinum compound to fluorouracil (5-FU) is unknown. The objective of this retrospective study was to determine whether the addition of a platinum compound to 5-FU provided any benefit </vt:lpwstr>
  </property>
  <property fmtid="{D5CDD505-2E9C-101B-9397-08002B2CF9AE}" pid="1102" name="ZOTERO_BREF_EOiGAaVbakA9_25">
    <vt:lpwstr>in the treatment of patients with metastatic SBA.\nMETHODS: The authors identified 80 patients with metastatic SBA who were treated with chemotherapy at the University of Texas M. D. Anderson Cancer Center between 1978 and 2005. Response rates, progressio</vt:lpwstr>
  </property>
  <property fmtid="{D5CDD505-2E9C-101B-9397-08002B2CF9AE}" pid="1103" name="ZOTERO_BREF_EOiGAaVbakA9_26">
    <vt:lpwstr>n-free survival (PFS), and overall survival (OS) were compared between patients who received 5-FU and a platinum compound and patients who received other chemotherapy combinations.\nRESULTS: The median patient age was 53 years. The primary tumor site was </vt:lpwstr>
  </property>
  <property fmtid="{D5CDD505-2E9C-101B-9397-08002B2CF9AE}" pid="1104" name="ZOTERO_BREF_EOiGAaVbakA9_27">
    <vt:lpwstr>the jejunum in 35 patients (43%), duodenum in 30 patients (38%), ileum in 6 patients (8%), and nonspecified small bowel in 9 patients (11%). Of all 80 patients, 29 patients (36%) received 5-FU and a platinum compound, 41 patients (51%) received 5-FU witho</vt:lpwstr>
  </property>
  <property fmtid="{D5CDD505-2E9C-101B-9397-08002B2CF9AE}" pid="1105" name="ZOTERO_BREF_EOiGAaVbakA9_28">
    <vt:lpwstr>ut a platinum compound, and 10 patients (13%) received non-5-FU-based treatment. Compared with other chemotherapy regimens, treatment with 5-FU and a platinum agent resulted in a higher response rate (46% vs 16% with other regimens; P = .01) and longer me</vt:lpwstr>
  </property>
  <property fmtid="{D5CDD505-2E9C-101B-9397-08002B2CF9AE}" pid="1106" name="ZOTERO_BREF_EOiGAaVbakA9_29">
    <vt:lpwstr>dian PFS (8.7 months vs 3.9 months; P &lt; or = .01) but not better OS (14.8 months vs 12 months; P = .1). In multivariate analysis, treatment with 5-FU and a platinum compound was a significant predictor of response (odds ratio, 4.5; 95% confidence interval</vt:lpwstr>
  </property>
  <property fmtid="{D5CDD505-2E9C-101B-9397-08002B2CF9AE}" pid="1107" name="ZOTERO_BREF_EOiGAaVbakA9_30">
    <vt:lpwstr> [CI], 1.3-15.8; P = .02) and PFS (hazard ratio. 0.49; 95% CI, 0.29-0.84; P = .01) but only reached borderline significance for OS (hazard ratio, 0.63; 95% CI, 0.37-1.07; P = .08).\nCONCLUSIONS: To the authors' knowledge, the current analysis represents t</vt:lpwstr>
  </property>
  <property fmtid="{D5CDD505-2E9C-101B-9397-08002B2CF9AE}" pid="1108" name="ZOTERO_BREF_EOiGAaVbakA9_31">
    <vt:lpwstr>he largest number of patients with metastatic SBA treated with chemotherapy in the literature, and the results suggested that the combination of 5-FU and a platinum compound leads to a higher response rate and PFS compared with other chemotherapy regimes.</vt:lpwstr>
  </property>
  <property fmtid="{D5CDD505-2E9C-101B-9397-08002B2CF9AE}" pid="1109" name="ZOTERO_BREF_EOiGAaVbakA9_32">
    <vt:lpwstr> The authors concluded that prospective investigation of platinum analogues in the treatment of SBA is warranted.","DOI":"10.1002/cncr.23822","ISSN":"0008-543X","note":"PMID: 18759326","journalAbbreviation":"Cancer","language":"eng","author":[{"family":"O</vt:lpwstr>
  </property>
  <property fmtid="{D5CDD505-2E9C-101B-9397-08002B2CF9AE}" pid="1110" name="ZOTERO_BREF_EOiGAaVbakA9_33">
    <vt:lpwstr>verman","given":"Michael J."},{"family":"Kopetz","given":"Scott"},{"family":"Wen","given":"Sijin"},{"family":"Hoff","given":"Paulo M."},{"family":"Fogelman","given":"David"},{"family":"Morris","given":"Jeffrey"},{"family":"Abbruzzese","given":"James L."},</vt:lpwstr>
  </property>
  <property fmtid="{D5CDD505-2E9C-101B-9397-08002B2CF9AE}" pid="1111" name="ZOTERO_BREF_EOiGAaVbakA9_34">
    <vt:lpwstr>{"family":"Ajani","given":"Jaffer A."},{"family":"Wolff","given":"Robert A."}],"issued":{"date-parts":[["2008",10,15]]},"PMID":"18759326"},"label":"page"},{"id":657,"uris":["http://zotero.org/users/523529/items/TIDDJJDD"],"uri":["http://zotero.org/users/5</vt:lpwstr>
  </property>
  <property fmtid="{D5CDD505-2E9C-101B-9397-08002B2CF9AE}" pid="1112" name="ZOTERO_BREF_EOiGAaVbakA9_35">
    <vt:lpwstr>23529/items/TIDDJJDD"],"itemData":{"id":657,"type":"article-journal","title":"Phase II study of capecitabine and oxaliplatin for advanced adenocarcinoma of the small bowel and ampulla of Vater","container-title":"Journal of Clinical Oncology: Official Jou</vt:lpwstr>
  </property>
  <property fmtid="{D5CDD505-2E9C-101B-9397-08002B2CF9AE}" pid="1113" name="ZOTERO_BREF_EOiGAaVbakA9_36">
    <vt:lpwstr>rnal of the American Society of Clinical Oncology","page":"2598-2603","volume":"27","issue":"16","source":"PubMed","abstract":"PURPOSE: Adenocarcinomas of the small bowel and ampulla of Vater represent rare cancers that have limited data regarding first-l</vt:lpwstr>
  </property>
  <property fmtid="{D5CDD505-2E9C-101B-9397-08002B2CF9AE}" pid="1114" name="ZOTERO_BREF_EOiGAaVbakA9_37">
    <vt:lpwstr>ine therapy. We conducted a phase II trial to evaluate the benefit of capecitabine in combination with oxaliplatin (CAPOX) in patients with advanced adenocarcinoma of small bowel or ampullary origin.\nPATIENTS AND METHODS: Eligible patients with metastati</vt:lpwstr>
  </property>
  <property fmtid="{D5CDD505-2E9C-101B-9397-08002B2CF9AE}" pid="1115" name="ZOTERO_BREF_EOiGAaVbakA9_38">
    <vt:lpwstr>c or unresectable tumors and no prior systemic chemotherapy for advanced disease participated in this phase II trial. CAPOX was administered as a 21-day cycle with oxaliplatin 130 mg/m(2) on day 1 and capecitabine 750 mg/m(2) twice a day on days 1 through</vt:lpwstr>
  </property>
  <property fmtid="{D5CDD505-2E9C-101B-9397-08002B2CF9AE}" pid="1116" name="ZOTERO_BREF_EOiGAaVbakA9_39">
    <vt:lpwstr> 14. The primary end point was overall response rate as assessed by Response Evaluation Criteria in Solid Tumors.\nRESULTS: Thirty-one patients were enrolled onto the study, and 30 patients received study treatment. The confirmed overall response rate was</vt:lpwstr>
  </property>
  <property fmtid="{D5CDD505-2E9C-101B-9397-08002B2CF9AE}" pid="1117" name="ZOTERO_BREF_EOiGAaVbakA9_40">
    <vt:lpwstr> 50%; three patients with metastatic disease achieved complete responses. The median time to progression (TTP) was 11.3 months, and the median overall survival (OS) was 20.4 months. Subset analysis of patients with metastatic disease only (n = 25) reveale</vt:lpwstr>
  </property>
  <property fmtid="{D5CDD505-2E9C-101B-9397-08002B2CF9AE}" pid="1118" name="ZOTERO_BREF_EOiGAaVbakA9_41">
    <vt:lpwstr>d a median TTP of 9.4 months and median OS of 15.5 months. The most common grades 3 or 4 toxicities included fatigue (30%), peripheral neuropathy (10%), vomiting (10%), diarrhea (10%), and neutropenia (10%).\nCONCLUSION: When administered to patients with</vt:lpwstr>
  </property>
  <property fmtid="{D5CDD505-2E9C-101B-9397-08002B2CF9AE}" pid="1119" name="ZOTERO_BREF_EOiGAaVbakA9_42">
    <vt:lpwstr> good performance status, CAPOX is well tolerated and produces a superior response rate and longer OS compared with other regimens in the literature. CAPOX should be considered a new standard regimen for advanced small bowel and ampullary adenocarcinomas.</vt:lpwstr>
  </property>
  <property fmtid="{D5CDD505-2E9C-101B-9397-08002B2CF9AE}" pid="1120" name="ZOTERO_BREF_EOiGAaVbakA9_43">
    <vt:lpwstr>","DOI":"10.1200/JCO.2008.19.7145","ISSN":"1527-7755","note":"PMID: 19164203","journalAbbreviation":"J. Clin. Oncol.","language":"eng","author":[{"family":"Overman","given":"Michael J."},{"family":"Varadhachary","given":"Gauri R."},{"family":"Kopetz","giv</vt:lpwstr>
  </property>
  <property fmtid="{D5CDD505-2E9C-101B-9397-08002B2CF9AE}" pid="1121" name="ZOTERO_BREF_EOiGAaVbakA9_44">
    <vt:lpwstr>en":"Scott"},{"family":"Adinin","given":"Rosni"},{"family":"Lin","given":"E."},{"family":"Morris","given":"Jeffrey S."},{"family":"Eng","given":"Cathy"},{"family":"Abbruzzese","given":"James L."},{"family":"Wolff","given":"Robert A."}],"issued":{"date-par</vt:lpwstr>
  </property>
  <property fmtid="{D5CDD505-2E9C-101B-9397-08002B2CF9AE}" pid="1122" name="ZOTERO_BREF_EOiGAaVbakA9_45">
    <vt:lpwstr>ts":[["2009",6,1]]},"PMID":"19164203"},"label":"page"}],"schema":"https://github.com/citation-style-language/schema/raw/master/csl-citation.json"}</vt:lpwstr>
  </property>
  <property fmtid="{D5CDD505-2E9C-101B-9397-08002B2CF9AE}" pid="1123" name="ZOTERO_BREF_B5xupn8kQncP_1">
    <vt:lpwstr>ZOTERO_ITEM CSL_CITATION {"citationID":"21mg7t9q1j","properties":{"formattedCitation":"{\\rtf \\super 41,43,44,49\\uc0\\u8211{}51,75,77\\uc0\\u8211{}79\\nosupersub{}}","plainCitation":"41,43,44,49–51,75,77–79"},"citationItems":[{"id":504,"uris":["http://z</vt:lpwstr>
  </property>
  <property fmtid="{D5CDD505-2E9C-101B-9397-08002B2CF9AE}" pid="1124" name="ZOTERO_BREF_B5xupn8kQncP_2">
    <vt:lpwstr>otero.org/users/523529/items/MUPN3VKR"],"uri":["http://zotero.org/users/523529/items/MUPN3VKR"],"itemData":{"id":504,"type":"article-journal","title":"Improving survival in adenocarcinoma of the duodenum","container-title":"American journal of surgery","p</vt:lpwstr>
  </property>
  <property fmtid="{D5CDD505-2E9C-101B-9397-08002B2CF9AE}" pid="1125" name="ZOTERO_BREF_B5xupn8kQncP_3">
    <vt:lpwstr>age":"228-231","volume":"141","issue":"2","source":"NCBI PubMed","abstract":"The records of 104 patients with primary adenocarcinoma of the duodenum were reviewed. All patients were followed up to the date of this report, 91 for at least 5 years. Melena w</vt:lpwstr>
  </property>
  <property fmtid="{D5CDD505-2E9C-101B-9397-08002B2CF9AE}" pid="1126" name="ZOTERO_BREF_B5xupn8kQncP_4">
    <vt:lpwstr>as an ominous preoperative finding. Survival was directly related to nodal status, the grade of the lesion, and the ability of the surgeon to minimize or eliminate operative mortality. Fifty percent of the lesions were resectable for cure, and the 5 year </vt:lpwstr>
  </property>
  <property fmtid="{D5CDD505-2E9C-101B-9397-08002B2CF9AE}" pid="1127" name="ZOTERO_BREF_B5xupn8kQncP_5">
    <vt:lpwstr>survival rate for patients with resectable lesions was 46 percent. All eight patients treated with segmental resections for lesions in the third and fourth portions of the duodenum survived at least 5 years. These data are a great improvement over those i</vt:lpwstr>
  </property>
  <property fmtid="{D5CDD505-2E9C-101B-9397-08002B2CF9AE}" pid="1128" name="ZOTERO_BREF_B5xupn8kQncP_6">
    <vt:lpwstr>n previous reports and suggest that this disease may be much more treatable than previously believed.","ISSN":"0002-9610","note":"PMID: 6257130","journalAbbreviation":"Am. J. Surg.","language":"eng","author":[{"family":"Joesting","given":"D R"},{"family":</vt:lpwstr>
  </property>
  <property fmtid="{D5CDD505-2E9C-101B-9397-08002B2CF9AE}" pid="1129" name="ZOTERO_BREF_B5xupn8kQncP_7">
    <vt:lpwstr>"Beart","given":"R W","suffix":"Jr"},{"family":"Heerden","given":"J A","non-dropping-particle":"van"},{"family":"Weiland","given":"L H"}],"issued":{"date-parts":[["1981",2]]},"PMID":"6257130"},"label":"page"},{"id":643,"uris":["http://zotero.org/users/523</vt:lpwstr>
  </property>
  <property fmtid="{D5CDD505-2E9C-101B-9397-08002B2CF9AE}" pid="1130" name="ZOTERO_BREF_B5xupn8kQncP_8">
    <vt:lpwstr>529/items/T6SQFTN4"],"uri":["http://zotero.org/users/523529/items/T6SQFTN4"],"itemData":{"id":643,"type":"article-journal","title":"Extent of resection in the management of duodenal adenocarcinoma","container-title":"American journal of surgery","page":"3</vt:lpwstr>
  </property>
  <property fmtid="{D5CDD505-2E9C-101B-9397-08002B2CF9AE}" pid="1131" name="ZOTERO_BREF_B5xupn8kQncP_9">
    <vt:lpwstr>7-41","volume":"179","issue":"1","source":"NCBI PubMed","abstract":"BACKGROUND: It has been postulated that segmental duodenal resection (SR) is not an adequate operation for patients with adenocarcinoma of the duodenum and that pancreaticoduodenectomy (P</vt:lpwstr>
  </property>
  <property fmtid="{D5CDD505-2E9C-101B-9397-08002B2CF9AE}" pid="1132" name="ZOTERO_BREF_B5xupn8kQncP_10">
    <vt:lpwstr>D) is the procedure of choice, regardless of the tumor site. However, data from previous studies do not clearly support this position.\nMETHODS: We reviewed the records of 63 patients treated for duodenal adenocarcinoma from 1979 through 1998. Perioperati</vt:lpwstr>
  </property>
  <property fmtid="{D5CDD505-2E9C-101B-9397-08002B2CF9AE}" pid="1133" name="ZOTERO_BREF_B5xupn8kQncP_11">
    <vt:lpwstr>ve outcome, patient survival, and extent of lymphadenectomy were compared in patients who underwent PD and SR.\nRESULTS: The overall morbidity for PD and SR was 27% and 18%, respectively (not significant [NS]). Patients who underwent SR had a 5-year survi</vt:lpwstr>
  </property>
  <property fmtid="{D5CDD505-2E9C-101B-9397-08002B2CF9AE}" pid="1134" name="ZOTERO_BREF_B5xupn8kQncP_12">
    <vt:lpwstr>val of 60% versus 30% for patients who underwent PD (NS). Lymph node status was a prognostic factor for survival (P = 0.014). The mean number of lymph nodes in the specimens was 9.9 +/- 2.1 for PD and 8.3 +/- 4.4 for SR (NS).\nCONCLUSIONS: Segmental duode</vt:lpwstr>
  </property>
  <property fmtid="{D5CDD505-2E9C-101B-9397-08002B2CF9AE}" pid="1135" name="ZOTERO_BREF_B5xupn8kQncP_13">
    <vt:lpwstr>nal resection for patients with duodenal adenocarcinoma is associated with acceptable postoperative morbidity and long-term survival. The procedure is especially well suited for distal duodenal tumors. Clearance of lymph nodes and outcome are comparable t</vt:lpwstr>
  </property>
  <property fmtid="{D5CDD505-2E9C-101B-9397-08002B2CF9AE}" pid="1136" name="ZOTERO_BREF_B5xupn8kQncP_14">
    <vt:lpwstr>o PD.","ISSN":"0002-9610","note":"PMID: 10737576","journalAbbreviation":"Am. J. Surg.","language":"eng","author":[{"family":"Kaklamanos","given":"I G"},{"family":"Bathe","given":"O F"},{"family":"Franceschi","given":"D"},{"family":"Camarda","given":"C"},{</vt:lpwstr>
  </property>
  <property fmtid="{D5CDD505-2E9C-101B-9397-08002B2CF9AE}" pid="1137" name="ZOTERO_BREF_B5xupn8kQncP_15">
    <vt:lpwstr>"family":"Levi","given":"J"},{"family":"Livingstone","given":"A S"}],"issued":{"date-parts":[["2000",1]]},"PMID":"10737576"},"label":"page"},{"id":548,"uris":["http://zotero.org/users/523529/items/PBERIR4D"],"uri":["http://zotero.org/users/523529/items/PB</vt:lpwstr>
  </property>
  <property fmtid="{D5CDD505-2E9C-101B-9397-08002B2CF9AE}" pid="1138" name="ZOTERO_BREF_B5xupn8kQncP_16">
    <vt:lpwstr>ERIR4D"],"itemData":{"id":548,"type":"article-journal","title":"What prognostic factors are important in duodenal adenocarcinoma?","container-title":"Archives of surgery (Chicago, Ill.: 1960)","page":"635-641; discussion 641-642","volume":"135","issue":"6</vt:lpwstr>
  </property>
  <property fmtid="{D5CDD505-2E9C-101B-9397-08002B2CF9AE}" pid="1139" name="ZOTERO_BREF_B5xupn8kQncP_17">
    <vt:lpwstr>","source":"NCBI PubMed","abstract":"HYPOTHESIS: Survival of patients with adenocarcinoma of the duodenum depends on the ability to perform a complete resection and the tumor stage\nDESIGN: Retrospective case series.\nSETTING: Tertiary care referral cente</vt:lpwstr>
  </property>
  <property fmtid="{D5CDD505-2E9C-101B-9397-08002B2CF9AE}" pid="1140" name="ZOTERO_BREF_B5xupn8kQncP_18">
    <vt:lpwstr>r.\nPATIENTS: A cohort of 101 consecutive patients (mean age, 62 years), undergoing surgery for duodenal adenocarcinoma from January 1, 1976, through December 31, 1996. Patients with ampullary carcinoma were specifically excluded. Mean duration of follow-</vt:lpwstr>
  </property>
  <property fmtid="{D5CDD505-2E9C-101B-9397-08002B2CF9AE}" pid="1141" name="ZOTERO_BREF_B5xupn8kQncP_19">
    <vt:lpwstr>up was 4 years.\nINTERVENTIONS: Surgery was curative in 68 patients (67%) and palliative in 33 patients (33%). Of the curative group, 50 patients (74%) underwent radical surgery, ie, 30 (60%), pancreaticoduodenectomy; 15 (30%), pylorus-preserving pancreat</vt:lpwstr>
  </property>
  <property fmtid="{D5CDD505-2E9C-101B-9397-08002B2CF9AE}" pid="1142" name="ZOTERO_BREF_B5xupn8kQncP_20">
    <vt:lpwstr>icoduodenectomy; and 5 (10%), total pancreatectomy. A more limited resection procedure was used in 18 patients (26%) involving a segmental duodenal resection in 15 (83%) and a transduodenal excision in 3 (17%). patient survival, and correlation with patie</vt:lpwstr>
  </property>
  <property fmtid="{D5CDD505-2E9C-101B-9397-08002B2CF9AE}" pid="1143" name="ZOTERO_BREF_B5xupn8kQncP_21">
    <vt:lpwstr>nt and tumor variables using univariate and multivariate analysis.\nRESULTS: Actuarial 5-year survival for the curative group was 54%. Only 1 patient in the unresected group survived beyond 3 years. Nodal metastasis (P = .002), advanced tumor stage (P&lt;.00</vt:lpwstr>
  </property>
  <property fmtid="{D5CDD505-2E9C-101B-9397-08002B2CF9AE}" pid="1144" name="ZOTERO_BREF_B5xupn8kQncP_22">
    <vt:lpwstr>1), positive resection margin (P = .02), and weight loss (P&lt;.001) had a significant negative impact on survival in multivariate analysis. Tumor grade, size, and location within the duodenum had no impact on survival. Patient age and tumor depth of invasio</vt:lpwstr>
  </property>
  <property fmtid="{D5CDD505-2E9C-101B-9397-08002B2CF9AE}" pid="1145" name="ZOTERO_BREF_B5xupn8kQncP_23">
    <vt:lpwstr>n influenced survival in univariate analysis, but lost their prognostic significance in multivariate analysis.\nCONCLUSIONS: Metastasis to lymph nodes, advanced tumor stage, and positive resection margins are associated with decreased survival in patients</vt:lpwstr>
  </property>
  <property fmtid="{D5CDD505-2E9C-101B-9397-08002B2CF9AE}" pid="1146" name="ZOTERO_BREF_B5xupn8kQncP_24">
    <vt:lpwstr> with duodenal adenocarcinoma. An aggressive surgical approach that achieves complete tumor resection with negative margins should be pursued. Pancreaticoduodenectomy is usually required for cancers of the first and second portion of the duodenum. Segment</vt:lpwstr>
  </property>
  <property fmtid="{D5CDD505-2E9C-101B-9397-08002B2CF9AE}" pid="1147" name="ZOTERO_BREF_B5xupn8kQncP_25">
    <vt:lpwstr>al resection may be appropriate for selected patients, especially for tumors of the distal duodenum.","ISSN":"0004-0010","note":"PMID: 10843358","journalAbbreviation":"Arch Surg","language":"eng","author":[{"family":"Bakaeen","given":"F G"},{"family":"Mur</vt:lpwstr>
  </property>
  <property fmtid="{D5CDD505-2E9C-101B-9397-08002B2CF9AE}" pid="1148" name="ZOTERO_BREF_B5xupn8kQncP_26">
    <vt:lpwstr>r","given":"M M"},{"family":"Sarr","given":"M G"},{"family":"Thompson","given":"G B"},{"family":"Farnell","given":"M B"},{"family":"Nagorney","given":"D M"},{"family":"Farley","given":"D R"},{"family":"Heerden","given":"J A","non-dropping-particle":"van"}</vt:lpwstr>
  </property>
  <property fmtid="{D5CDD505-2E9C-101B-9397-08002B2CF9AE}" pid="1149" name="ZOTERO_BREF_B5xupn8kQncP_27">
    <vt:lpwstr>,{"family":"Wiersema","given":"L M"},{"family":"Schleck","given":"C D"},{"family":"Donohue","given":"J H"}],"issued":{"date-parts":[["2000",6]]},"PMID":"10843358"},"label":"page"},{"id":96,"uris":["http://zotero.org/users/523529/items/55EGTC3F"],"uri":["h</vt:lpwstr>
  </property>
  <property fmtid="{D5CDD505-2E9C-101B-9397-08002B2CF9AE}" pid="1150" name="ZOTERO_BREF_B5xupn8kQncP_28">
    <vt:lpwstr>ttp://zotero.org/users/523529/items/55EGTC3F"],"itemData":{"id":96,"type":"article-journal","title":"Adenocarcinoma of the duodenum: importance of accurate lymph node staging and similarity in outcome to gastric cancer","container-title":"Annals of surgic</vt:lpwstr>
  </property>
  <property fmtid="{D5CDD505-2E9C-101B-9397-08002B2CF9AE}" pid="1151" name="ZOTERO_BREF_B5xupn8kQncP_29">
    <vt:lpwstr>al oncology","page":"380-386","volume":"11","issue":"4","source":"NCBI PubMed","abstract":"BACKGROUND: This study examined prognostic discrimination by lymph node staging for duodenal adenocarcinoma and compared the nodal stage-specific survival with that</vt:lpwstr>
  </property>
  <property fmtid="{D5CDD505-2E9C-101B-9397-08002B2CF9AE}" pid="1152" name="ZOTERO_BREF_B5xupn8kQncP_30">
    <vt:lpwstr> associated with gastric antral adenocarcinoma.\nMETHOD: Prospectively maintained databases from 1983 to 2000 were reviewed to identify 137 patients with duodenal adenocarcinoma and 545 patients with gastric antral adenocarcinoma at a single institution.\</vt:lpwstr>
  </property>
  <property fmtid="{D5CDD505-2E9C-101B-9397-08002B2CF9AE}" pid="1153" name="ZOTERO_BREF_B5xupn8kQncP_31">
    <vt:lpwstr>nRESULTS: R0 resection was performed for 72 patients with duodenal cancer. At least 15 lymph nodes were retrieved in 34 cases (47%). Lymph node metastasis (pN+) was detected in 31 patients (43%). With median follow-up of 36 months, the pN category was an </vt:lpwstr>
  </property>
  <property fmtid="{D5CDD505-2E9C-101B-9397-08002B2CF9AE}" pid="1154" name="ZOTERO_BREF_B5xupn8kQncP_32">
    <vt:lpwstr>independently significant prognostic factor (pN0, 5-year disease-specific survival of 83%, vs. pN+, 56%; P=.03). The survival difference between pN0 and pN+ was pronounced in patients with &gt; or =15 nodes (100% vs. 47%, respectively; P=.01) but was lost in</vt:lpwstr>
  </property>
  <property fmtid="{D5CDD505-2E9C-101B-9397-08002B2CF9AE}" pid="1155" name="ZOTERO_BREF_B5xupn8kQncP_33">
    <vt:lpwstr> those with &lt;15 nodes (75% vs. 64%; P=.5). For gastric antrum cancer, 331 patients had R0 resection, and &gt; or =15 nodes were retrieved in 256 cases (77%). Lymph node metastasis was detected in 157 cases (47%). For patients with &gt; or =15 nodes, 5-year surv</vt:lpwstr>
  </property>
  <property fmtid="{D5CDD505-2E9C-101B-9397-08002B2CF9AE}" pid="1156" name="ZOTERO_BREF_B5xupn8kQncP_34">
    <vt:lpwstr>ival with pN0 (87%) or pN+ (44%) was not significantly different from the corresponding categories for duodenal adenocarcinoma.\nCONCLUSION: For duodenal adenocarcinoma, examination of &gt; or =15 regional lymph nodes improved prognostic discrimination by th</vt:lpwstr>
  </property>
  <property fmtid="{D5CDD505-2E9C-101B-9397-08002B2CF9AE}" pid="1157" name="ZOTERO_BREF_B5xupn8kQncP_35">
    <vt:lpwstr>e pN category. With accurate nodal staging, pN0 was associated with excellent prognosis. With pN+, prognosis was similar to that for gastric antral adenocarcinoma.","DOI":"10.1245/ASO.2004.05.021","ISSN":"1068-9265","note":"PMID: 15070597","shortTitle":"A</vt:lpwstr>
  </property>
  <property fmtid="{D5CDD505-2E9C-101B-9397-08002B2CF9AE}" pid="1158" name="ZOTERO_BREF_B5xupn8kQncP_36">
    <vt:lpwstr>denocarcinoma of the duodenum","journalAbbreviation":"Ann. Surg. Oncol.","language":"eng","author":[{"family":"Sarela","given":"Abeezar I"},{"family":"Brennan","given":"Murray F"},{"family":"Karpeh","given":"Martin S"},{"family":"Klimstra","given":"David"</vt:lpwstr>
  </property>
  <property fmtid="{D5CDD505-2E9C-101B-9397-08002B2CF9AE}" pid="1159" name="ZOTERO_BREF_B5xupn8kQncP_37">
    <vt:lpwstr>},{"family":"Conlon","given":"Kevin C P"}],"issued":{"date-parts":[["2004",4]]},"PMID":"15070597"},"label":"page"},{"id":24,"uris":["http://zotero.org/users/523529/items/2Q5AJEWV"],"uri":["http://zotero.org/users/523529/items/2Q5AJEWV"],"itemData":{"id":2</vt:lpwstr>
  </property>
  <property fmtid="{D5CDD505-2E9C-101B-9397-08002B2CF9AE}" pid="1160" name="ZOTERO_BREF_B5xupn8kQncP_38">
    <vt:lpwstr>4,"type":"article-journal","title":"Incidence and treatment of periampullary duodenal cancer in the U.S. veteran patient population","container-title":"Cancer","page":"251-254","volume":"77","issue":"2","source":"NCBI PubMed","abstract":"BACKGROUND: Becau</vt:lpwstr>
  </property>
  <property fmtid="{D5CDD505-2E9C-101B-9397-08002B2CF9AE}" pid="1161" name="ZOTERO_BREF_B5xupn8kQncP_39">
    <vt:lpwstr>se fewer than 1000 cases of primary adenocarcinoma of the duodenum have been reported, earlier series are limited by local referral patterns and the long periods of time needed for retrospective reviews.\nMETHODS: This study reports the outcomes of preiam</vt:lpwstr>
  </property>
  <property fmtid="{D5CDD505-2E9C-101B-9397-08002B2CF9AE}" pid="1162" name="ZOTERO_BREF_B5xupn8kQncP_40">
    <vt:lpwstr>pullary duodenal adenocarcinoma treatments in all hospitals of the Department of Veterans Affairs from 1987 through 1991, using computer and tumor registry records. Patients were grouped by their most aggressive treatment (resection &gt; operative bypass &gt; p</vt:lpwstr>
  </property>
  <property fmtid="{D5CDD505-2E9C-101B-9397-08002B2CF9AE}" pid="1163" name="ZOTERO_BREF_B5xupn8kQncP_41">
    <vt:lpwstr>ercutaneous biliary intubation) and survival calculated from the date of this procedure.\nRESULTS: Of 2185 patients with periampullary cancers (1753 pancreatic, 432 other periampullary), 85 were duodenal and thus comprised only 4% of periampullary tumors.</vt:lpwstr>
  </property>
  <property fmtid="{D5CDD505-2E9C-101B-9397-08002B2CF9AE}" pid="1164" name="ZOTERO_BREF_B5xupn8kQncP_42">
    <vt:lpwstr> Thirty-four duodenal cancers were resected, 44 bypassed, and 7 had biliary intubation, with 30-day mortality rates of 6%, 18%, and 0%, respectively. Mean survival exceeded 1 year in all groups, and resection resulted in a significant increase in mean sur</vt:lpwstr>
  </property>
  <property fmtid="{D5CDD505-2E9C-101B-9397-08002B2CF9AE}" pid="1165" name="ZOTERO_BREF_B5xupn8kQncP_43">
    <vt:lpwstr>vival (784 vs. 438 days for nonresection, P = 0.01). The projected 5-year survival rate after resection was 23%. Mean survival after resection of 9 Stage I-II cancers was 668 days, but was similar after 5 resections with nodal or other metastases. Similar</vt:lpwstr>
  </property>
  <property fmtid="{D5CDD505-2E9C-101B-9397-08002B2CF9AE}" pid="1166" name="ZOTERO_BREF_B5xupn8kQncP_44">
    <vt:lpwstr>ly, survival did not correlate with cancer stage in 13 palliated patients.\nCONCLUSIONS: This large study of patients with duodenal cancer provides a unique perspective of disease prevalence and response to surgical treatment. Prolonged survival is common</vt:lpwstr>
  </property>
  <property fmtid="{D5CDD505-2E9C-101B-9397-08002B2CF9AE}" pid="1167" name="ZOTERO_BREF_B5xupn8kQncP_45">
    <vt:lpwstr> with any treatment, but the longest survivals were after resection.","DOI":"10.1002/(SICI)1097-0142(19960115)77:2&lt;251::AID-CNCR5&gt;3.0.CO;2-P","ISSN":"0008-543X","note":"PMID: 8625231","journalAbbreviation":"Cancer","language":"eng","author":[{"family":"Se</vt:lpwstr>
  </property>
  <property fmtid="{D5CDD505-2E9C-101B-9397-08002B2CF9AE}" pid="1168" name="ZOTERO_BREF_B5xupn8kQncP_46">
    <vt:lpwstr>xe","given":"R B"},{"family":"Wade","given":"T P"},{"family":"Virgo","given":"K S"},{"family":"Johnson","given":"F E"}],"issued":{"date-parts":[["1996",1,15]]},"PMID":"8625231"},"label":"page"},{"id":401,"uris":["http://zotero.org/users/523529/items/HBRCR</vt:lpwstr>
  </property>
  <property fmtid="{D5CDD505-2E9C-101B-9397-08002B2CF9AE}" pid="1169" name="ZOTERO_BREF_B5xupn8kQncP_47">
    <vt:lpwstr>XAT"],"uri":["http://zotero.org/users/523529/items/HBRCRXAT"],"itemData":{"id":401,"type":"article-journal","title":"Prognostic factors for primary duodenal adenocarcinoma","container-title":"World journal of surgery","page":"2246-2252","volume":"32","iss</vt:lpwstr>
  </property>
  <property fmtid="{D5CDD505-2E9C-101B-9397-08002B2CF9AE}" pid="1170" name="ZOTERO_BREF_B5xupn8kQncP_48">
    <vt:lpwstr>ue":"10","source":"NCBI PubMed","abstract":"BACKGROUND: The aim of this study was to review the clinical features of primary duodenal adenocarcinoma (PDA) patients and to identify factors that influence survival. The natural history of PDA and the factors</vt:lpwstr>
  </property>
  <property fmtid="{D5CDD505-2E9C-101B-9397-08002B2CF9AE}" pid="1171" name="ZOTERO_BREF_B5xupn8kQncP_49">
    <vt:lpwstr> that affect patient outcome remain poorly defined.\nMETHODS: The authors reviewed the medical records of 53 patients treated for PDA from January 1995 to May 2007.\nRESULTS: Altogether, 28 of the 53 patients (resectability 52.8%) underwent curative resec</vt:lpwstr>
  </property>
  <property fmtid="{D5CDD505-2E9C-101B-9397-08002B2CF9AE}" pid="1172" name="ZOTERO_BREF_B5xupn8kQncP_50">
    <vt:lpwstr>tion and 25 (47.2%) surgical palliation (bypass surgery or biopsy). Overall, the 3- and 5-year survival rates were 34.4% and 28.6%, respectively. Survival was significantly higher for patients who underwent curative resection (median survival 39 months; 3</vt:lpwstr>
  </property>
  <property fmtid="{D5CDD505-2E9C-101B-9397-08002B2CF9AE}" pid="1173" name="ZOTERO_BREF_B5xupn8kQncP_51">
    <vt:lpwstr>- and 5-year survivals 52.9% and 44.1%, respectively) than for those who underwent palliative surgery (median survival 8 months; 3-year survival 0%) (p &lt; 0.001). T stage (p = 0.032) and nodal metastasis (p = 0.002) had significant negative effects on the </vt:lpwstr>
  </property>
  <property fmtid="{D5CDD505-2E9C-101B-9397-08002B2CF9AE}" pid="1174" name="ZOTERO_BREF_B5xupn8kQncP_52">
    <vt:lpwstr>survival of patients who underwent curative resection according to univariate analysis. However, multivariate analysis revealed that only nodal metastasis (p = 0.015) was significantly associated with survival.\nCONCLUSIONS: The resectability of PDA was a</vt:lpwstr>
  </property>
  <property fmtid="{D5CDD505-2E9C-101B-9397-08002B2CF9AE}" pid="1175" name="ZOTERO_BREF_B5xupn8kQncP_53">
    <vt:lpwstr>ssociated with increased survival, and metastasis to lymph nodes was found to be associated with reduced survival of patients with PDA. Findings indicate that an aggressive surgical approach should be pursued.","DOI":"10.1007/s00268-008-9678-6","ISSN":"03</vt:lpwstr>
  </property>
  <property fmtid="{D5CDD505-2E9C-101B-9397-08002B2CF9AE}" pid="1176" name="ZOTERO_BREF_B5xupn8kQncP_54">
    <vt:lpwstr>64-2313","note":"PMID: 18668288","journalAbbreviation":"World J Surg","language":"eng","author":[{"family":"Lee","given":"Hyung Geun"},{"family":"You","given":"Dong Do"},{"family":"Paik","given":"Kwang Yeol"},{"family":"Heo","given":"Jin Seok"},{"family":</vt:lpwstr>
  </property>
  <property fmtid="{D5CDD505-2E9C-101B-9397-08002B2CF9AE}" pid="1177" name="ZOTERO_BREF_B5xupn8kQncP_55">
    <vt:lpwstr>"Choi","given":"Seong Ho"},{"family":"Choi","given":"Dong Wook"}],"issued":{"date-parts":[["2008",10]]},"PMID":"18668288"},"label":"page"},{"id":584,"uris":["http://zotero.org/users/523529/items/QQR3G5SZ"],"uri":["http://zotero.org/users/523529/items/QQR3</vt:lpwstr>
  </property>
  <property fmtid="{D5CDD505-2E9C-101B-9397-08002B2CF9AE}" pid="1178" name="ZOTERO_BREF_B5xupn8kQncP_56">
    <vt:lpwstr>G5SZ"],"itemData":{"id":584,"type":"article-journal","title":"Does the extent of resection impact survival for duodenal adenocarcinoma? Analysis of 1,611 cases","container-title":"Annals of Surgical Oncology","page":"573-580","volume":"22","issue":"2","so</vt:lpwstr>
  </property>
  <property fmtid="{D5CDD505-2E9C-101B-9397-08002B2CF9AE}" pid="1179" name="ZOTERO_BREF_B5xupn8kQncP_57">
    <vt:lpwstr>urce":"PubMed","abstract":"BACKGROUND: Because duodenal adenocarcinoma (DA) is relatively rare, few studies have investigated the impact of resection type on long-term outcomes.\nMETHODS: The Surveillance, Epidemiology, and End Results database was used t</vt:lpwstr>
  </property>
  <property fmtid="{D5CDD505-2E9C-101B-9397-08002B2CF9AE}" pid="1180" name="ZOTERO_BREF_B5xupn8kQncP_58">
    <vt:lpwstr>o identify all patients between 1988 and 2010 with DA. Patients were divided into two groups based on the type of surgery received: simple resection (SR), defined as a simple removal of the primary site, and radical resection (RR), defined as removal of t</vt:lpwstr>
  </property>
  <property fmtid="{D5CDD505-2E9C-101B-9397-08002B2CF9AE}" pid="1181" name="ZOTERO_BREF_B5xupn8kQncP_59">
    <vt:lpwstr>he primary site with a resection in continuity with other organs. Differences in disease-specific survival (DSS) and overall survival (OS) were compared.\nRESULTS: Of the 1,611 patients included, 746 (46.3 %) underwent SR and 865 (53.7 %) underwent RR. As</vt:lpwstr>
  </property>
  <property fmtid="{D5CDD505-2E9C-101B-9397-08002B2CF9AE}" pid="1182" name="ZOTERO_BREF_B5xupn8kQncP_60">
    <vt:lpwstr> expected, patients undergoing RR were more likely to present with poorly differentiated and large tumors, as well as advanced stage disease. Despite greater lymph node (LN) retrieval (11.0 vs. 6.8; p &lt; 0.0001), RR was not associated with improved surviva</vt:lpwstr>
  </property>
  <property fmtid="{D5CDD505-2E9C-101B-9397-08002B2CF9AE}" pid="1183" name="ZOTERO_BREF_B5xupn8kQncP_61">
    <vt:lpwstr>l (5-year DSS and OS rates of 52.8 and 41.3 % for SR vs. 48.8 and 37.6 % for RR; p &gt; 0.05). On univariate Cox proportional hazards regression analysis, the type of surgery was not associated with OS (odds ratio [OR] 0.98; 95 % confidence interval [CI] 0.8</vt:lpwstr>
  </property>
  <property fmtid="{D5CDD505-2E9C-101B-9397-08002B2CF9AE}" pid="1184" name="ZOTERO_BREF_B5xupn8kQncP_62">
    <vt:lpwstr>7-1.11). Increasing TNM stages, tumor grade, fewer LNs removed, LN ratio, and absence of radiation were associated with worse survival. After controlling for confounding factors, type of surgery still did not influence OS (OR 1.11; 95 % CI 0.97-1.27).\nCO</vt:lpwstr>
  </property>
  <property fmtid="{D5CDD505-2E9C-101B-9397-08002B2CF9AE}" pid="1185" name="ZOTERO_BREF_B5xupn8kQncP_63">
    <vt:lpwstr>NCLUSIONS: Radical resection (e.g., in the form of pancreaticoduodenectomy) does not appear to impact survival compared with simple segmental resection for DA.","DOI":"10.1245/s10434-014-4020-z","ISSN":"1534-4681","note":"PMID: 25160736","shortTitle":"Doe</vt:lpwstr>
  </property>
  <property fmtid="{D5CDD505-2E9C-101B-9397-08002B2CF9AE}" pid="1186" name="ZOTERO_BREF_B5xupn8kQncP_64">
    <vt:lpwstr>s the extent of resection impact survival for duodenal adenocarcinoma?","journalAbbreviation":"Ann. Surg. Oncol.","language":"eng","author":[{"family":"Cloyd","given":"Jordan M."},{"family":"Norton","given":"Jeffrey A."},{"family":"Visser","given":"Brenda</vt:lpwstr>
  </property>
  <property fmtid="{D5CDD505-2E9C-101B-9397-08002B2CF9AE}" pid="1187" name="ZOTERO_BREF_B5xupn8kQncP_65">
    <vt:lpwstr>n C."},{"family":"Poultsides","given":"George A."}],"issued":{"date-parts":[["2015",2]]},"PMID":"25160736"},"label":"page"},{"id":531,"uris":["http://zotero.org/users/523529/items/NSFTP792"],"uri":["http://zotero.org/users/523529/items/NSFTP792"],"itemDat</vt:lpwstr>
  </property>
  <property fmtid="{D5CDD505-2E9C-101B-9397-08002B2CF9AE}" pid="1188" name="ZOTERO_BREF_B5xupn8kQncP_66">
    <vt:lpwstr>a":{"id":531,"type":"article-journal","title":"Duodenal adenocarcinoma: clinicopathologic analysis and implications for treatment","container-title":"Annals of surgical oncology","page":"1928-1935","volume":"19","issue":"6","source":"NCBI PubMed","abstrac</vt:lpwstr>
  </property>
  <property fmtid="{D5CDD505-2E9C-101B-9397-08002B2CF9AE}" pid="1189" name="ZOTERO_BREF_B5xupn8kQncP_67">
    <vt:lpwstr>t":"BACKGROUND: Duodenal adenocarcinoma is a rare cancer usually studied as a group with periampullary or small bowel adenocarcinoma; therefore, its natural history is poorly understood.\nMETHODS: Patients with duodenal adenocarcinoma were identified from</vt:lpwstr>
  </property>
  <property fmtid="{D5CDD505-2E9C-101B-9397-08002B2CF9AE}" pid="1190" name="ZOTERO_BREF_B5xupn8kQncP_68">
    <vt:lpwstr> a single-institution pancreaticoduodenectomy database. Patients with adenocarcinoma arising from the ampulla of Vater were excluded. Univariate and multivariate analyses were performed to identify clinicopathologic variables associated with survival and </vt:lpwstr>
  </property>
  <property fmtid="{D5CDD505-2E9C-101B-9397-08002B2CF9AE}" pid="1191" name="ZOTERO_BREF_B5xupn8kQncP_69">
    <vt:lpwstr>recurrence after resection.\nRESULTS: From 1984 to 2006, a total of 122 patients with duodenal adenocarcinoma underwent pancreaticoduodenectomy. Overall survival after resection was 48% at 5 years and 41% at 10 years. Five-year survival decreased as the n</vt:lpwstr>
  </property>
  <property fmtid="{D5CDD505-2E9C-101B-9397-08002B2CF9AE}" pid="1192" name="ZOTERO_BREF_B5xupn8kQncP_70">
    <vt:lpwstr>umber of lymph nodes involved by metastasis increased from 0 to 1-3 to ≥ 4 (68%, 58%, 17%, respectively, P &lt; 0.01) and as the lymph node ratio increased from 0 to &gt;0-0.2 to &gt;0.2-0.4 to &gt;0.4 (68%, 57%, 14%, 14%, respectively, P &lt; 0.01). Lymph node metastas</vt:lpwstr>
  </property>
  <property fmtid="{D5CDD505-2E9C-101B-9397-08002B2CF9AE}" pid="1193" name="ZOTERO_BREF_B5xupn8kQncP_71">
    <vt:lpwstr>is was the only independent predictor of decreased survival in multivariate analysis. Recurrence after resection was predominantly distant (81%). Adjuvant chemoradiation did not decrease local recurrence or prolong overall survival; however, patients who </vt:lpwstr>
  </property>
  <property fmtid="{D5CDD505-2E9C-101B-9397-08002B2CF9AE}" pid="1194" name="ZOTERO_BREF_B5xupn8kQncP_72">
    <vt:lpwstr>received chemoradiation more commonly had nodal metastasis (P = 0.03).\nCONCLUSIONS: The prognostic significance of both the absolute number and ratio of involved lymph nodes emphasizes the need for adequate lymphadenectomy to accurately stage duodenal ad</vt:lpwstr>
  </property>
  <property fmtid="{D5CDD505-2E9C-101B-9397-08002B2CF9AE}" pid="1195" name="ZOTERO_BREF_B5xupn8kQncP_73">
    <vt:lpwstr>enocarcinoma. The mostly distant pattern of recurrence underscores the need for the development of effective systemic therapies.","DOI":"10.1245/s10434-011-2168-3","ISSN":"1534-4681","note":"PMID: 22167476 \nPMCID: PMC3663711","shortTitle":"Duodenal adeno</vt:lpwstr>
  </property>
  <property fmtid="{D5CDD505-2E9C-101B-9397-08002B2CF9AE}" pid="1196" name="ZOTERO_BREF_B5xupn8kQncP_74">
    <vt:lpwstr>carcinoma","journalAbbreviation":"Ann. Surg. Oncol.","language":"eng","author":[{"family":"Poultsides","given":"George A"},{"family":"Huang","given":"Lyen C"},{"family":"Cameron","given":"John L"},{"family":"Tuli","given":"Richard"},{"family":"Lan","given</vt:lpwstr>
  </property>
  <property fmtid="{D5CDD505-2E9C-101B-9397-08002B2CF9AE}" pid="1197" name="ZOTERO_BREF_B5xupn8kQncP_75">
    <vt:lpwstr>":"Leslie"},{"family":"Hruban","given":"Ralph H"},{"family":"Pawlik","given":"Timothy M"},{"family":"Herman","given":"Joseph M"},{"family":"Edil","given":"Barish H"},{"family":"Ahuja","given":"Nita"},{"family":"Choti","given":"Michael A"},{"family":"Wolfg</vt:lpwstr>
  </property>
  <property fmtid="{D5CDD505-2E9C-101B-9397-08002B2CF9AE}" pid="1198" name="ZOTERO_BREF_B5xupn8kQncP_76">
    <vt:lpwstr>ang","given":"Christopher L"},{"family":"Schulick","given":"Richard D"}],"issued":{"date-parts":[["2012",6]]},"PMID":"22167476","PMCID":"PMC3663711"},"label":"page"},{"id":423,"uris":["http://zotero.org/users/523529/items/IAZE9EBN"],"uri":["http://zotero.</vt:lpwstr>
  </property>
  <property fmtid="{D5CDD505-2E9C-101B-9397-08002B2CF9AE}" pid="1199" name="ZOTERO_BREF_B5xupn8kQncP_77">
    <vt:lpwstr>org/users/523529/items/IAZE9EBN"],"itemData":{"id":423,"type":"article-journal","title":"Number of involved lymph nodes is important in the prediction of prognosis for primary duodenal adenocarcinoma","container-title":"Journal of the Chinese Medical Asso</vt:lpwstr>
  </property>
  <property fmtid="{D5CDD505-2E9C-101B-9397-08002B2CF9AE}" pid="1200" name="ZOTERO_BREF_B5xupn8kQncP_78">
    <vt:lpwstr>ciation: JCMA","page":"573-580","volume":"75","issue":"11","source":"NCBI PubMed","abstract":"BACKGROUND: The significance of lymph node involvement regarding the prognosis of primary duodenal adenocarcinoma remains controversial. This study aims to evalu</vt:lpwstr>
  </property>
  <property fmtid="{D5CDD505-2E9C-101B-9397-08002B2CF9AE}" pid="1201" name="ZOTERO_BREF_B5xupn8kQncP_79">
    <vt:lpwstr>ate the prognostic accuracy of nodal metastasis using the seventh edition American Joint Committee on Cancer staging system in patients with primary duodenal adenocarcinoma.\nMETHODS: Between 1993 and 2010, 36 patients who had undergone surgical resection</vt:lpwstr>
  </property>
  <property fmtid="{D5CDD505-2E9C-101B-9397-08002B2CF9AE}" pid="1202" name="ZOTERO_BREF_B5xupn8kQncP_80">
    <vt:lpwstr> for primary duodenal adenocarcinoma at the Kaohsiung Veterans General Hospital were retrospectively reviewed.\nRESULTS: The median disease-free survival for all patients was 19 months and the median overall survival was 21 months. Lymph node metastases w</vt:lpwstr>
  </property>
  <property fmtid="{D5CDD505-2E9C-101B-9397-08002B2CF9AE}" pid="1203" name="ZOTERO_BREF_B5xupn8kQncP_81">
    <vt:lpwstr>ere found in 26 (72%) of the patients, and 14 patients (39%) patients had in excess of three positive lymph nodes (N2). Patients with N2 disease had significantly reduced overall survival, as compared to patients with three or fewer positive lymph nodes (</vt:lpwstr>
  </property>
  <property fmtid="{D5CDD505-2E9C-101B-9397-08002B2CF9AE}" pid="1204" name="ZOTERO_BREF_B5xupn8kQncP_82">
    <vt:lpwstr>N1; p = 0.036). In univariate analysis, factors including age &gt;75 years, body weight loss, tumor size ≤ 4 cm, N2 disease and lymph node ratio &gt;0.4 predicted shorter overall survival. Multivariate analysis demonstrated that N2 and lymph node ratio &gt;0.4 are</vt:lpwstr>
  </property>
  <property fmtid="{D5CDD505-2E9C-101B-9397-08002B2CF9AE}" pid="1205" name="ZOTERO_BREF_B5xupn8kQncP_83">
    <vt:lpwstr> significant risk factors associated with overall survival (p = 0.026 and p = 0.042 respectively). N2 is also the only independent predictive factor for disease-free survival (p = 0.023).\nCONCLUSION: Subdivision of metastatic lymph nodes into N1 and N2 i</vt:lpwstr>
  </property>
  <property fmtid="{D5CDD505-2E9C-101B-9397-08002B2CF9AE}" pid="1206" name="ZOTERO_BREF_B5xupn8kQncP_84">
    <vt:lpwstr>mproves predictive ability. The seventh edition American Joint Committee on Cancer staging system is applicable in the present study with regard to the prediction of the prognosis for primary duodenal adenocarcinoma.","DOI":"10.1016/j.jcma.2012.08.002","I</vt:lpwstr>
  </property>
  <property fmtid="{D5CDD505-2E9C-101B-9397-08002B2CF9AE}" pid="1207" name="ZOTERO_BREF_B5xupn8kQncP_85">
    <vt:lpwstr>SSN":"1728-7731","note":"PMID: 23158035","journalAbbreviation":"J Chin Med Assoc","language":"eng","author":[{"family":"Liang","given":"Tsung-Jung"},{"family":"Wang","given":"Being-Whey"},{"family":"Liu","given":"Shiuh-Inn"},{"family":"Chou","given":"Nan-</vt:lpwstr>
  </property>
  <property fmtid="{D5CDD505-2E9C-101B-9397-08002B2CF9AE}" pid="1208" name="ZOTERO_BREF_B5xupn8kQncP_86">
    <vt:lpwstr>Hua"},{"family":"Tsai","given":"Cheng-Chung"},{"family":"Chen","given":"I-Shu"},{"family":"Yeh","given":"Ming-Hsin"},{"family":"Chen","given":"Yu-Chia"},{"family":"Chang","given":"Po-Min"},{"family":"Mok","given":"King-Tong"}],"issued":{"date-parts":[["20</vt:lpwstr>
  </property>
  <property fmtid="{D5CDD505-2E9C-101B-9397-08002B2CF9AE}" pid="1209" name="ZOTERO_BREF_B5xupn8kQncP_87">
    <vt:lpwstr>12",11]]},"PMID":"23158035"},"label":"page"},{"id":186,"uris":["http://zotero.org/users/523529/items/8FUN3F7P"],"uri":["http://zotero.org/users/523529/items/8FUN3F7P"],"itemData":{"id":186,"type":"article-journal","title":"Non-ampullary duodenal adenocarc</vt:lpwstr>
  </property>
  <property fmtid="{D5CDD505-2E9C-101B-9397-08002B2CF9AE}" pid="1210" name="ZOTERO_BREF_B5xupn8kQncP_88">
    <vt:lpwstr>inoma: Factors important for relapse and survival","container-title":"Journal of Surgical Oncology","page":"144-148","volume":"100","issue":"2","source":"Wiley Online Library","abstract":"Background\nDuodenal adenocarcinoma (DA) is rare, but potentially c</vt:lpwstr>
  </property>
  <property fmtid="{D5CDD505-2E9C-101B-9397-08002B2CF9AE}" pid="1211" name="ZOTERO_BREF_B5xupn8kQncP_89">
    <vt:lpwstr>urable. Prospective data on treatment outcomes is scarce and large retrospective studies show conflicting results on the impact of radical resection, node-status, and adjuvant therapy.\nMethods\nIn the past 17 years, 30 patients presented with resectable </vt:lpwstr>
  </property>
  <property fmtid="{D5CDD505-2E9C-101B-9397-08002B2CF9AE}" pid="1212" name="ZOTERO_BREF_B5xupn8kQncP_90">
    <vt:lpwstr>DA. Data on the aforementioned variables were acquired then analyzed for impact on recurrence and survival.\nResults\nOverall-survival rates at 1, 2, and 3 years were 70.0%, 53.3%, and 33.3% respectively. Recurrence-free survival rates at 1, 2, and 3 year</vt:lpwstr>
  </property>
  <property fmtid="{D5CDD505-2E9C-101B-9397-08002B2CF9AE}" pid="1213" name="ZOTERO_BREF_B5xupn8kQncP_91">
    <vt:lpwstr>s were 53.3%, 30.0%, and 26.7%. Overall-survival rates for patients with node-positive disease at 1, 2, and 3 years were 68.8%, 43.8%, 12.5%, and for node-negative 70%, 60%, 60%. Recurrence-free survival in node-positive disease at 1, 2, 3 years was 50%, </vt:lpwstr>
  </property>
  <property fmtid="{D5CDD505-2E9C-101B-9397-08002B2CF9AE}" pid="1214" name="ZOTERO_BREF_B5xupn8kQncP_92">
    <vt:lpwstr>12.5%, 12.5%, and for node negative 50%, 50%, and 40%. Median survival from diagnosis was 27.5 months (0.5–226.7 months). Significant predictors of recurrence and survival were nodal-status and AJCC stage (P &lt; 0.001). Adjuvant therapy, surgical-type, path</vt:lpwstr>
  </property>
  <property fmtid="{D5CDD505-2E9C-101B-9397-08002B2CF9AE}" pid="1215" name="ZOTERO_BREF_B5xupn8kQncP_93">
    <vt:lpwstr>ological tumor-stage, and surgical margins were not significant.\nConclusion\nNodal-status and overall pathological-stage significantly affect the prognosis for patients with DA, while resection-status and adjuvant therapy may not. The role of adjuvant th</vt:lpwstr>
  </property>
  <property fmtid="{D5CDD505-2E9C-101B-9397-08002B2CF9AE}" pid="1216" name="ZOTERO_BREF_B5xupn8kQncP_94">
    <vt:lpwstr>erapy requires prospective trials for elucidation. J. Surg. Oncol. 2009;100:144–148. © 2009 Wiley-Liss, Inc.","DOI":"10.1002/jso.21319","ISSN":"1096-9098","shortTitle":"Non-ampullary duodenal adenocarcinoma","journalAbbreviation":"J. Surg. Oncol.","langua</vt:lpwstr>
  </property>
  <property fmtid="{D5CDD505-2E9C-101B-9397-08002B2CF9AE}" pid="1217" name="ZOTERO_BREF_B5xupn8kQncP_95">
    <vt:lpwstr>ge":"en","author":[{"family":"Struck","given":"Aaron"},{"family":"Howard","given":"Thomas"},{"family":"Chiorean","given":"Elena G."},{"family":"Clarke","given":"Jeffrey M."},{"family":"Riffenburgh","given":"Robert"},{"family":"Cardenes","given":"Higinia R</vt:lpwstr>
  </property>
  <property fmtid="{D5CDD505-2E9C-101B-9397-08002B2CF9AE}" pid="1218" name="ZOTERO_BREF_B5xupn8kQncP_96">
    <vt:lpwstr>."}],"issued":{"date-parts":[["2009",8,1]]}},"label":"page"}],"schema":"https://github.com/citation-style-language/schema/raw/master/csl-citation.json"}</vt:lpwstr>
  </property>
  <property fmtid="{D5CDD505-2E9C-101B-9397-08002B2CF9AE}" pid="1219" name="ZOTERO_BREF_4vHcs5hNiQXs_1">
    <vt:lpwstr>ZOTERO_ITEM CSL_CITATION {"citationID":"HEnquufc","properties":{"formattedCitation":"{\\rtf \\super 50\\nosupersub{}}","plainCitation":"50"},"citationItems":[{"id":531,"uris":["http://zotero.org/users/523529/items/NSFTP792"],"uri":["http://zotero.org/user</vt:lpwstr>
  </property>
  <property fmtid="{D5CDD505-2E9C-101B-9397-08002B2CF9AE}" pid="1220" name="ZOTERO_BREF_4vHcs5hNiQXs_2">
    <vt:lpwstr>s/523529/items/NSFTP792"],"itemData":{"id":531,"type":"article-journal","title":"Duodenal adenocarcinoma: clinicopathologic analysis and implications for treatment","container-title":"Annals of surgical oncology","page":"1928-1935","volume":"19","issue":"</vt:lpwstr>
  </property>
  <property fmtid="{D5CDD505-2E9C-101B-9397-08002B2CF9AE}" pid="1221" name="ZOTERO_BREF_4vHcs5hNiQXs_3">
    <vt:lpwstr>6","source":"NCBI PubMed","abstract":"BACKGROUND: Duodenal adenocarcinoma is a rare cancer usually studied as a group with periampullary or small bowel adenocarcinoma; therefore, its natural history is poorly understood.\nMETHODS: Patients with duodenal a</vt:lpwstr>
  </property>
  <property fmtid="{D5CDD505-2E9C-101B-9397-08002B2CF9AE}" pid="1222" name="ZOTERO_BREF_4vHcs5hNiQXs_4">
    <vt:lpwstr>denocarcinoma were identified from a single-institution pancreaticoduodenectomy database. Patients with adenocarcinoma arising from the ampulla of Vater were excluded. Univariate and multivariate analyses were performed to identify clinicopathologic varia</vt:lpwstr>
  </property>
  <property fmtid="{D5CDD505-2E9C-101B-9397-08002B2CF9AE}" pid="1223" name="ZOTERO_BREF_4vHcs5hNiQXs_5">
    <vt:lpwstr>bles associated with survival and recurrence after resection.\nRESULTS: From 1984 to 2006, a total of 122 patients with duodenal adenocarcinoma underwent pancreaticoduodenectomy. Overall survival after resection was 48% at 5 years and 41% at 10 years. Fiv</vt:lpwstr>
  </property>
  <property fmtid="{D5CDD505-2E9C-101B-9397-08002B2CF9AE}" pid="1224" name="ZOTERO_BREF_4vHcs5hNiQXs_6">
    <vt:lpwstr>e-year survival decreased as the number of lymph nodes involved by metastasis increased from 0 to 1-3 to ≥ 4 (68%, 58%, 17%, respectively, P &lt; 0.01) and as the lymph node ratio increased from 0 to &gt;0-0.2 to &gt;0.2-0.4 to &gt;0.4 (68%, 57%, 14%, 14%, respective</vt:lpwstr>
  </property>
  <property fmtid="{D5CDD505-2E9C-101B-9397-08002B2CF9AE}" pid="1225" name="ZOTERO_BREF_4vHcs5hNiQXs_7">
    <vt:lpwstr>ly, P &lt; 0.01). Lymph node metastasis was the only independent predictor of decreased survival in multivariate analysis. Recurrence after resection was predominantly distant (81%). Adjuvant chemoradiation did not decrease local recurrence or prolong overal</vt:lpwstr>
  </property>
  <property fmtid="{D5CDD505-2E9C-101B-9397-08002B2CF9AE}" pid="1226" name="ZOTERO_BREF_4vHcs5hNiQXs_8">
    <vt:lpwstr>l survival; however, patients who received chemoradiation more commonly had nodal metastasis (P = 0.03).\nCONCLUSIONS: The prognostic significance of both the absolute number and ratio of involved lymph nodes emphasizes the need for adequate lymphadenecto</vt:lpwstr>
  </property>
  <property fmtid="{D5CDD505-2E9C-101B-9397-08002B2CF9AE}" pid="1227" name="ZOTERO_BREF_4vHcs5hNiQXs_9">
    <vt:lpwstr>my to accurately stage duodenal adenocarcinoma. The mostly distant pattern of recurrence underscores the need for the development of effective systemic therapies.","DOI":"10.1245/s10434-011-2168-3","ISSN":"1534-4681","note":"PMID: 22167476 \nPMCID: PMC366</vt:lpwstr>
  </property>
  <property fmtid="{D5CDD505-2E9C-101B-9397-08002B2CF9AE}" pid="1228" name="ZOTERO_BREF_4vHcs5hNiQXs_10">
    <vt:lpwstr>3711","shortTitle":"Duodenal adenocarcinoma","journalAbbreviation":"Ann. Surg. Oncol.","language":"eng","author":[{"family":"Poultsides","given":"George A"},{"family":"Huang","given":"Lyen C"},{"family":"Cameron","given":"John L"},{"family":"Tuli","given"</vt:lpwstr>
  </property>
  <property fmtid="{D5CDD505-2E9C-101B-9397-08002B2CF9AE}" pid="1229" name="ZOTERO_BREF_4vHcs5hNiQXs_11">
    <vt:lpwstr>:"Richard"},{"family":"Lan","given":"Leslie"},{"family":"Hruban","given":"Ralph H"},{"family":"Pawlik","given":"Timothy M"},{"family":"Herman","given":"Joseph M"},{"family":"Edil","given":"Barish H"},{"family":"Ahuja","given":"Nita"},{"family":"Choti","gi</vt:lpwstr>
  </property>
  <property fmtid="{D5CDD505-2E9C-101B-9397-08002B2CF9AE}" pid="1230" name="ZOTERO_BREF_4vHcs5hNiQXs_12">
    <vt:lpwstr>ven":"Michael A"},{"family":"Wolfgang","given":"Christopher L"},{"family":"Schulick","given":"Richard D"}],"issued":{"date-parts":[["2012",6]]},"PMID":"22167476","PMCID":"PMC3663711"}}],"schema":"https://github.com/citation-style-language/schema/raw/maste</vt:lpwstr>
  </property>
  <property fmtid="{D5CDD505-2E9C-101B-9397-08002B2CF9AE}" pid="1231" name="ZOTERO_BREF_4vHcs5hNiQXs_13">
    <vt:lpwstr>r/csl-citation.json"}</vt:lpwstr>
  </property>
  <property fmtid="{D5CDD505-2E9C-101B-9397-08002B2CF9AE}" pid="1232" name="ZOTERO_BREF_MxwSV590DJZG_1">
    <vt:lpwstr>ZOTERO_ITEM CSL_CITATION {"citationID":"jRZEqtQh","properties":{"formattedCitation":"{\\rtf \\super 75\\nosupersub{}}","plainCitation":"75"},"citationItems":[{"id":401,"uris":["http://zotero.org/users/523529/items/HBRCRXAT"],"uri":["http://zotero.org/user</vt:lpwstr>
  </property>
  <property fmtid="{D5CDD505-2E9C-101B-9397-08002B2CF9AE}" pid="1233" name="ZOTERO_BREF_MxwSV590DJZG_2">
    <vt:lpwstr>s/523529/items/HBRCRXAT"],"itemData":{"id":401,"type":"article-journal","title":"Prognostic factors for primary duodenal adenocarcinoma","container-title":"World journal of surgery","page":"2246-2252","volume":"32","issue":"10","source":"NCBI PubMed","abs</vt:lpwstr>
  </property>
  <property fmtid="{D5CDD505-2E9C-101B-9397-08002B2CF9AE}" pid="1234" name="ZOTERO_BREF_MxwSV590DJZG_3">
    <vt:lpwstr>tract":"BACKGROUND: The aim of this study was to review the clinical features of primary duodenal adenocarcinoma (PDA) patients and to identify factors that influence survival. The natural history of PDA and the factors that affect patient outcome remain </vt:lpwstr>
  </property>
  <property fmtid="{D5CDD505-2E9C-101B-9397-08002B2CF9AE}" pid="1235" name="ZOTERO_BREF_MxwSV590DJZG_4">
    <vt:lpwstr>poorly defined.\nMETHODS: The authors reviewed the medical records of 53 patients treated for PDA from January 1995 to May 2007.\nRESULTS: Altogether, 28 of the 53 patients (resectability 52.8%) underwent curative resection and 25 (47.2%) surgical palliat</vt:lpwstr>
  </property>
  <property fmtid="{D5CDD505-2E9C-101B-9397-08002B2CF9AE}" pid="1236" name="ZOTERO_BREF_MxwSV590DJZG_5">
    <vt:lpwstr>ion (bypass surgery or biopsy). Overall, the 3- and 5-year survival rates were 34.4% and 28.6%, respectively. Survival was significantly higher for patients who underwent curative resection (median survival 39 months; 3- and 5-year survivals 52.9% and 44.</vt:lpwstr>
  </property>
  <property fmtid="{D5CDD505-2E9C-101B-9397-08002B2CF9AE}" pid="1237" name="ZOTERO_BREF_MxwSV590DJZG_6">
    <vt:lpwstr>1%, respectively) than for those who underwent palliative surgery (median survival 8 months; 3-year survival 0%) (p &lt; 0.001). T stage (p = 0.032) and nodal metastasis (p = 0.002) had significant negative effects on the survival of patients who underwent c</vt:lpwstr>
  </property>
  <property fmtid="{D5CDD505-2E9C-101B-9397-08002B2CF9AE}" pid="1238" name="ZOTERO_BREF_MxwSV590DJZG_7">
    <vt:lpwstr>urative resection according to univariate analysis. However, multivariate analysis revealed that only nodal metastasis (p = 0.015) was significantly associated with survival.\nCONCLUSIONS: The resectability of PDA was associated with increased survival, a</vt:lpwstr>
  </property>
  <property fmtid="{D5CDD505-2E9C-101B-9397-08002B2CF9AE}" pid="1239" name="ZOTERO_BREF_MxwSV590DJZG_8">
    <vt:lpwstr>nd metastasis to lymph nodes was found to be associated with reduced survival of patients with PDA. Findings indicate that an aggressive surgical approach should be pursued.","DOI":"10.1007/s00268-008-9678-6","ISSN":"0364-2313","note":"PMID: 18668288","jo</vt:lpwstr>
  </property>
  <property fmtid="{D5CDD505-2E9C-101B-9397-08002B2CF9AE}" pid="1240" name="ZOTERO_BREF_MxwSV590DJZG_9">
    <vt:lpwstr>urnalAbbreviation":"World J Surg","language":"eng","author":[{"family":"Lee","given":"Hyung Geun"},{"family":"You","given":"Dong Do"},{"family":"Paik","given":"Kwang Yeol"},{"family":"Heo","given":"Jin Seok"},{"family":"Choi","given":"Seong Ho"},{"family"</vt:lpwstr>
  </property>
  <property fmtid="{D5CDD505-2E9C-101B-9397-08002B2CF9AE}" pid="1241" name="ZOTERO_BREF_MxwSV590DJZG_10">
    <vt:lpwstr>:"Choi","given":"Dong Wook"}],"issued":{"date-parts":[["2008",10]]},"PMID":"18668288"}}],"schema":"https://github.com/citation-style-language/schema/raw/master/csl-citation.json"}</vt:lpwstr>
  </property>
  <property fmtid="{D5CDD505-2E9C-101B-9397-08002B2CF9AE}" pid="1242" name="ZOTERO_BREF_cjnxBvxv3Xfy_1">
    <vt:lpwstr>ZOTERO_ITEM CSL_CITATION {"citationID":"122dglttpp","properties":{"formattedCitation":"{\\rtf \\super 2,31,49\\nosupersub{}}","plainCitation":"2,31,49"},"citationItems":[{"id":584,"uris":["http://zotero.org/users/523529/items/QQR3G5SZ"],"uri":["http://zot</vt:lpwstr>
  </property>
  <property fmtid="{D5CDD505-2E9C-101B-9397-08002B2CF9AE}" pid="1243" name="ZOTERO_BREF_cjnxBvxv3Xfy_2">
    <vt:lpwstr>ero.org/users/523529/items/QQR3G5SZ"],"itemData":{"id":584,"type":"article-journal","title":"Does the extent of resection impact survival for duodenal adenocarcinoma? Analysis of 1,611 cases","container-title":"Annals of Surgical Oncology","page":"573-580</vt:lpwstr>
  </property>
  <property fmtid="{D5CDD505-2E9C-101B-9397-08002B2CF9AE}" pid="1244" name="ZOTERO_BREF_cjnxBvxv3Xfy_3">
    <vt:lpwstr>","volume":"22","issue":"2","source":"PubMed","abstract":"BACKGROUND: Because duodenal adenocarcinoma (DA) is relatively rare, few studies have investigated the impact of resection type on long-term outcomes.\nMETHODS: The Surveillance, Epidemiology, and </vt:lpwstr>
  </property>
  <property fmtid="{D5CDD505-2E9C-101B-9397-08002B2CF9AE}" pid="1245" name="ZOTERO_BREF_cjnxBvxv3Xfy_4">
    <vt:lpwstr>End Results database was used to identify all patients between 1988 and 2010 with DA. Patients were divided into two groups based on the type of surgery received: simple resection (SR), defined as a simple removal of the primary site, and radical resectio</vt:lpwstr>
  </property>
  <property fmtid="{D5CDD505-2E9C-101B-9397-08002B2CF9AE}" pid="1246" name="ZOTERO_BREF_cjnxBvxv3Xfy_5">
    <vt:lpwstr>n (RR), defined as removal of the primary site with a resection in continuity with other organs. Differences in disease-specific survival (DSS) and overall survival (OS) were compared.\nRESULTS: Of the 1,611 patients included, 746 (46.3 %) underwent SR an</vt:lpwstr>
  </property>
  <property fmtid="{D5CDD505-2E9C-101B-9397-08002B2CF9AE}" pid="1247" name="ZOTERO_BREF_cjnxBvxv3Xfy_6">
    <vt:lpwstr>d 865 (53.7 %) underwent RR. As expected, patients undergoing RR were more likely to present with poorly differentiated and large tumors, as well as advanced stage disease. Despite greater lymph node (LN) retrieval (11.0 vs. 6.8; p &lt; 0.0001), RR was not a</vt:lpwstr>
  </property>
  <property fmtid="{D5CDD505-2E9C-101B-9397-08002B2CF9AE}" pid="1248" name="ZOTERO_BREF_cjnxBvxv3Xfy_7">
    <vt:lpwstr>ssociated with improved survival (5-year DSS and OS rates of 52.8 and 41.3 % for SR vs. 48.8 and 37.6 % for RR; p &gt; 0.05). On univariate Cox proportional hazards regression analysis, the type of surgery was not associated with OS (odds ratio [OR] 0.98; 95</vt:lpwstr>
  </property>
  <property fmtid="{D5CDD505-2E9C-101B-9397-08002B2CF9AE}" pid="1249" name="ZOTERO_BREF_cjnxBvxv3Xfy_8">
    <vt:lpwstr> % confidence interval [CI] 0.87-1.11). Increasing TNM stages, tumor grade, fewer LNs removed, LN ratio, and absence of radiation were associated with worse survival. After controlling for confounding factors, type of surgery still did not influence OS (O</vt:lpwstr>
  </property>
  <property fmtid="{D5CDD505-2E9C-101B-9397-08002B2CF9AE}" pid="1250" name="ZOTERO_BREF_cjnxBvxv3Xfy_9">
    <vt:lpwstr>R 1.11; 95 % CI 0.97-1.27).\nCONCLUSIONS: Radical resection (e.g., in the form of pancreaticoduodenectomy) does not appear to impact survival compared with simple segmental resection for DA.","DOI":"10.1245/s10434-014-4020-z","ISSN":"1534-4681","note":"PM</vt:lpwstr>
  </property>
  <property fmtid="{D5CDD505-2E9C-101B-9397-08002B2CF9AE}" pid="1251" name="ZOTERO_BREF_cjnxBvxv3Xfy_10">
    <vt:lpwstr>ID: 25160736","shortTitle":"Does the extent of resection impact survival for duodenal adenocarcinoma?","journalAbbreviation":"Ann. Surg. Oncol.","language":"eng","author":[{"family":"Cloyd","given":"Jordan M."},{"family":"Norton","given":"Jeffrey A."},{"f</vt:lpwstr>
  </property>
  <property fmtid="{D5CDD505-2E9C-101B-9397-08002B2CF9AE}" pid="1252" name="ZOTERO_BREF_cjnxBvxv3Xfy_11">
    <vt:lpwstr>amily":"Visser","given":"Brendan C."},{"family":"Poultsides","given":"George A."}],"issued":{"date-parts":[["2015",2]]},"PMID":"25160736"},"label":"page"},{"id":608,"uris":["http://zotero.org/users/523529/items/RQ4KCVH3"],"uri":["http://zotero.org/users/5</vt:lpwstr>
  </property>
  <property fmtid="{D5CDD505-2E9C-101B-9397-08002B2CF9AE}" pid="1253" name="ZOTERO_BREF_cjnxBvxv3Xfy_12">
    <vt:lpwstr>23529/items/RQ4KCVH3"],"itemData":{"id":608,"type":"article-journal","title":"Prognostic value of lymph node evaluation in small bowel adenocarcinoma: analysis of the surveillance, epidemiology, and end results database","container-title":"Cancer","page":</vt:lpwstr>
  </property>
  <property fmtid="{D5CDD505-2E9C-101B-9397-08002B2CF9AE}" pid="1254" name="ZOTERO_BREF_cjnxBvxv3Xfy_13">
    <vt:lpwstr>"5374-5382","volume":"116","issue":"23","source":"NCBI PubMed","abstract":"BACKGROUND: The presence of distant metastases and the completeness of resection are important prognostic factors in patients with small bowel adenocarcinoma (SBA); however, the in</vt:lpwstr>
  </property>
  <property fmtid="{D5CDD505-2E9C-101B-9397-08002B2CF9AE}" pid="1255" name="ZOTERO_BREF_cjnxBvxv3Xfy_14">
    <vt:lpwstr>fluence of lymph node metastasis on patient outcome has not been well characterized. The objective of the current study was to evaluate the impact of the number of positive and negative lymph nodes on survival after curative resection.\nMETHODS: Patients </vt:lpwstr>
  </property>
  <property fmtid="{D5CDD505-2E9C-101B-9397-08002B2CF9AE}" pid="1256" name="ZOTERO_BREF_cjnxBvxv3Xfy_15">
    <vt:lpwstr>who had SBA diagnosed between 1988 and 2005 were identified from the Surveillance, Epidemiology, and End Results (SEER) registry. Cox proportional hazards regression analyses were performed after adjusting for age, sex, race, tumor stage, tumor grade, and</vt:lpwstr>
  </property>
  <property fmtid="{D5CDD505-2E9C-101B-9397-08002B2CF9AE}" pid="1257" name="ZOTERO_BREF_cjnxBvxv3Xfy_16">
    <vt:lpwstr> primary site. Five-year disease-specific survival (DSS) was determined, all patients were categorized according to the total lymph nodes (TLNs) assessed, and patients with stage III disease also were categorized according to the number of positive lymph </vt:lpwstr>
  </property>
  <property fmtid="{D5CDD505-2E9C-101B-9397-08002B2CF9AE}" pid="1258" name="ZOTERO_BREF_cjnxBvxv3Xfy_17">
    <vt:lpwstr>nodes (PLNs) and the PLN-to-TLN ratio (the lymph node ratio [LNR]).\nRESULTS: In total, 1991 patients (n=1216 with stage I/II SBA and n=775 with stage III SBA) were analyzed. Survival depended on the TLNs assessed. The 5-year DSS rate for patients with st</vt:lpwstr>
  </property>
  <property fmtid="{D5CDD505-2E9C-101B-9397-08002B2CF9AE}" pid="1259" name="ZOTERO_BREF_cjnxBvxv3Xfy_18">
    <vt:lpwstr>age II disease was associated with the TLNs assessed (44%, 69%, and 83% for 0 TLNs, 1-7 TLNs, and&gt;7 TLNs, respectively). The 5-year DSS for patients with stage III disease was associated with the number of PLNs (58% and 37% for &lt;3 PLNs and ≥3 PLNs, respec</vt:lpwstr>
  </property>
  <property fmtid="{D5CDD505-2E9C-101B-9397-08002B2CF9AE}" pid="1260" name="ZOTERO_BREF_cjnxBvxv3Xfy_19">
    <vt:lpwstr>tively). Among patients with stage III disease, the LNR was even more predictive of survival than stratification by the number of PLNs.\nCONCLUSIONS: Survival after surgical resection for stage I, II, and III SBA was associated with the TLNs assessed. Str</vt:lpwstr>
  </property>
  <property fmtid="{D5CDD505-2E9C-101B-9397-08002B2CF9AE}" pid="1261" name="ZOTERO_BREF_cjnxBvxv3Xfy_20">
    <vt:lpwstr>atifying patients with stage III disease into those with &lt;3 PLNs and ≥3 PLNs significantly improved prognostication.","DOI":"10.1002/cncr.25324","ISSN":"0008-543X","note":"PMID: 20715162","shortTitle":"Prognostic value of lymph node evaluation in small bo</vt:lpwstr>
  </property>
  <property fmtid="{D5CDD505-2E9C-101B-9397-08002B2CF9AE}" pid="1262" name="ZOTERO_BREF_cjnxBvxv3Xfy_21">
    <vt:lpwstr>wel adenocarcinoma","journalAbbreviation":"Cancer","language":"eng","author":[{"family":"Overman","given":"Michael J"},{"family":"Hu","given":"Chung-Yuan"},{"family":"Wolff","given":"Robert A"},{"family":"Chang","given":"George J"}],"issued":{"date-parts"</vt:lpwstr>
  </property>
  <property fmtid="{D5CDD505-2E9C-101B-9397-08002B2CF9AE}" pid="1263" name="ZOTERO_BREF_cjnxBvxv3Xfy_22">
    <vt:lpwstr>:[["2010",12,1]]},"PMID":"20715162"},"label":"page"},{"id":238,"uris":["http://zotero.org/users/523529/items/AJ7F36CF"],"uri":["http://zotero.org/users/523529/items/AJ7F36CF"],"itemData":{"id":238,"type":"article-journal","title":"Prognostic relevance of </vt:lpwstr>
  </property>
  <property fmtid="{D5CDD505-2E9C-101B-9397-08002B2CF9AE}" pid="1264" name="ZOTERO_BREF_cjnxBvxv3Xfy_23">
    <vt:lpwstr>lymph node ratio and total lymph node count for small bowel adenocarcinoma","container-title":"Surgery","page":"486-493","volume":"158","issue":"2","source":"PubMed","abstract":"BACKGROUND: Nodal metastasis is a known prognostic factor for small bowel ade</vt:lpwstr>
  </property>
  <property fmtid="{D5CDD505-2E9C-101B-9397-08002B2CF9AE}" pid="1265" name="ZOTERO_BREF_cjnxBvxv3Xfy_24">
    <vt:lpwstr>nocarcinoma. The goals of this study were to evaluate the number of lymph nodes (LNs) that should be retrieved and the impact of lymph node ratio (LNR) on survival.\nMETHODS: Surveillance, Epidemiology, and End Results was queried to identify patients wit</vt:lpwstr>
  </property>
  <property fmtid="{D5CDD505-2E9C-101B-9397-08002B2CF9AE}" pid="1266" name="ZOTERO_BREF_cjnxBvxv3Xfy_25">
    <vt:lpwstr>h small bowel adenocarcinoma who underwent resection from 1988 to 2010. Survival was calculated with the Kaplan-Meier method. Multivariate analysis identified predictors of survival.\nRESULTS: A total of 2,772 patients underwent resection with at least on</vt:lpwstr>
  </property>
  <property fmtid="{D5CDD505-2E9C-101B-9397-08002B2CF9AE}" pid="1267" name="ZOTERO_BREF_cjnxBvxv3Xfy_26">
    <vt:lpwstr>e node retrieved, and this sample included equal numbers of duodenal (n = 1,387) and jejunoileal (n = 1,386) adenocarcinomas. There were 1,371 patients with no nodal metastasis (N0, 49.4%), 928 N1 (33.5%), and 474 N2 (17.1%). The median numbers of LNs exa</vt:lpwstr>
  </property>
  <property fmtid="{D5CDD505-2E9C-101B-9397-08002B2CF9AE}" pid="1268" name="ZOTERO_BREF_cjnxBvxv3Xfy_27">
    <vt:lpwstr>mined for duodenal and jejunoileal cancers were 9 and 8, respectively. Cut-point analysis demonstrated that harvesting at least 9 for jejunoileal and 5 LN for duodenal cancers resulted in the greatest survival difference. Increasing LNR at both sites was </vt:lpwstr>
  </property>
  <property fmtid="{D5CDD505-2E9C-101B-9397-08002B2CF9AE}" pid="1269" name="ZOTERO_BREF_cjnxBvxv3Xfy_28">
    <vt:lpwstr>associated with decreased overall median survival (LNR = 0, 71 months; LNR 0-0.02, 35 months; LNR 0.21-0.4, 25 months; and LNR &gt;0.4, 16 months; P &lt; .001). Multivariate analysis confirmed number of LNs examined, T-stage, LN positivity, and LNR were indepen</vt:lpwstr>
  </property>
  <property fmtid="{D5CDD505-2E9C-101B-9397-08002B2CF9AE}" pid="1270" name="ZOTERO_BREF_cjnxBvxv3Xfy_29">
    <vt:lpwstr>dent predictors of survival.\nCONCLUSION: LNR has a profound impact on survival in patients with small bowel adenocarcinoma. To achieve adequate staging, we recommend retrieving a minimum of 5 LN for duodenal and 9 LN for jejunoileal adenocarcinomas.","DO</vt:lpwstr>
  </property>
  <property fmtid="{D5CDD505-2E9C-101B-9397-08002B2CF9AE}" pid="1271" name="ZOTERO_BREF_cjnxBvxv3Xfy_30">
    <vt:lpwstr>I":"10.1016/j.surg.2015.03.048","ISSN":"1532-7361","note":"PMID: 26013988","journalAbbreviation":"Surgery","language":"eng","author":[{"family":"Tran","given":"Thuy B."},{"family":"Qadan","given":"Motaz"},{"family":"Dua","given":"Monica M."},{"family":"No</vt:lpwstr>
  </property>
  <property fmtid="{D5CDD505-2E9C-101B-9397-08002B2CF9AE}" pid="1272" name="ZOTERO_BREF_cjnxBvxv3Xfy_31">
    <vt:lpwstr>rton","given":"Jeffrey A."},{"family":"Poultsides","given":"George A."},{"family":"Visser","given":"Brendan C."}],"issued":{"date-parts":[["2015",8]]},"PMID":"26013988"},"label":"page"}],"schema":"https://github.com/citation-style-language/schema/raw/mast</vt:lpwstr>
  </property>
  <property fmtid="{D5CDD505-2E9C-101B-9397-08002B2CF9AE}" pid="1273" name="ZOTERO_BREF_cjnxBvxv3Xfy_32">
    <vt:lpwstr>er/csl-citation.json"}</vt:lpwstr>
  </property>
  <property fmtid="{D5CDD505-2E9C-101B-9397-08002B2CF9AE}" pid="1274" name="ZOTERO_BREF_OyQM1kKzo929_1">
    <vt:lpwstr>ZOTERO_BIBL {"custom":[]} CSL_BIBLIOGRAPHY</vt:lpwstr>
  </property>
  <property fmtid="{D5CDD505-2E9C-101B-9397-08002B2CF9AE}" pid="1275" name="ZOTERO_BREF_FJ8nWPP1x0lH_1">
    <vt:lpwstr>ZOTERO_ITEM CSL_CITATION {"citationID":"M7FI7Ikd","properties":{"formattedCitation":"{\\rtf \\super 48\\nosupersub{}}","plainCitation":"48"},"citationItems":[{"id":568,"uris":["http://zotero.org/users/523529/items/QAGH8V34"],"uri":["http://zotero.org/user</vt:lpwstr>
  </property>
  <property fmtid="{D5CDD505-2E9C-101B-9397-08002B2CF9AE}" pid="1276" name="ZOTERO_BREF_FJ8nWPP1x0lH_2">
    <vt:lpwstr>s/523529/items/QAGH8V34"],"itemData":{"id":568,"type":"article-journal","title":"Outcome after surgical resection for duodenal adenocarcinoma in the UK","container-title":"The British Journal of Surgery","page":"676-681","volume":"102","issue":"6","source</vt:lpwstr>
  </property>
  <property fmtid="{D5CDD505-2E9C-101B-9397-08002B2CF9AE}" pid="1277" name="ZOTERO_BREF_FJ8nWPP1x0lH_3">
    <vt:lpwstr>":"PubMed","abstract":"BACKGROUND: Factors influencing long-term outcome after surgical resection for duodenal adenocarcinoma are unclear.\nMETHODS: A prospectively created database was reviewed for patients undergoing surgery for duodenal adenocarcinoma </vt:lpwstr>
  </property>
  <property fmtid="{D5CDD505-2E9C-101B-9397-08002B2CF9AE}" pid="1278" name="ZOTERO_BREF_FJ8nWPP1x0lH_4">
    <vt:lpwstr>in six UK hepatopancreaticobiliary centres from 2000 to 2013. Factors influencing overall survival and disease-free survival (DFS) were identified by regression analysis.\nRESULTS: Resection with curative intent was performed in 150 (84·3 per cent) of 178</vt:lpwstr>
  </property>
  <property fmtid="{D5CDD505-2E9C-101B-9397-08002B2CF9AE}" pid="1279" name="ZOTERO_BREF_FJ8nWPP1x0lH_5">
    <vt:lpwstr> patients. The postoperative morbidity rate for these patients was 40·0 per cent and the in-hospital mortality rate was 3·3 per cent. Patients who underwent resection had a better median survival than those who had a palliative surgical procedure (84 vers</vt:lpwstr>
  </property>
  <property fmtid="{D5CDD505-2E9C-101B-9397-08002B2CF9AE}" pid="1280" name="ZOTERO_BREF_FJ8nWPP1x0lH_6">
    <vt:lpwstr>us 8 months; P &lt; 0·001). The 1-, 3- and 5-year overall survival rates for patients who underwent resection were 83·9, 66·7 and 51·2 per cent respectively. Median DFS was 53 months, and 1- and 3-year DFS rates were 80·8 and 56·5 per cent respectively. Mult</vt:lpwstr>
  </property>
  <property fmtid="{D5CDD505-2E9C-101B-9397-08002B2CF9AE}" pid="1281" name="ZOTERO_BREF_FJ8nWPP1x0lH_7">
    <vt:lpwstr>ivariable analysis revealed that node status (hazard ratio 1·73, 95 per cent c.i. 1·07 to 2·79; P = 0·006) and lymphovascular invasion (hazard ratio 3·49, 1·83 to 6·64; P = 0·003) were associated with overall survival.\nCONCLUSION: Resection of duodenal a</vt:lpwstr>
  </property>
  <property fmtid="{D5CDD505-2E9C-101B-9397-08002B2CF9AE}" pid="1282" name="ZOTERO_BREF_FJ8nWPP1x0lH_8">
    <vt:lpwstr>denocarcinoma in specialist centres is associated with good long-term survival. Lymphovascular invasion and nodal metastases are independent prognostic indicators.","DOI":"10.1002/bjs.9791","ISSN":"1365-2168","note":"PMID: 25776995","journalAbbreviation":</vt:lpwstr>
  </property>
  <property fmtid="{D5CDD505-2E9C-101B-9397-08002B2CF9AE}" pid="1283" name="ZOTERO_BREF_FJ8nWPP1x0lH_9">
    <vt:lpwstr>"Br J Surg","language":"eng","author":[{"family":"Solaini","given":"L."},{"family":"Jamieson","given":"N. B."},{"family":"Metcalfe","given":"M."},{"family":"Abu Hilal","given":"M."},{"family":"Soonawalla","given":"Z."},{"family":"Davidson","given":"B. R."</vt:lpwstr>
  </property>
  <property fmtid="{D5CDD505-2E9C-101B-9397-08002B2CF9AE}" pid="1284" name="ZOTERO_BREF_FJ8nWPP1x0lH_10">
    <vt:lpwstr>},{"family":"McKay","given":"C."},{"family":"Kocher","given":"H. M."},{"literal":"UK Duodenal Cancer Study Group"}],"issued":{"date-parts":[["2015",5]]},"PMID":"25776995"}}],"schema":"https://github.com/citation-style-language/schema/raw/master/csl-citati</vt:lpwstr>
  </property>
  <property fmtid="{D5CDD505-2E9C-101B-9397-08002B2CF9AE}" pid="1285" name="ZOTERO_BREF_FJ8nWPP1x0lH_11">
    <vt:lpwstr>on.json"}</vt:lpwstr>
  </property>
  <property fmtid="{D5CDD505-2E9C-101B-9397-08002B2CF9AE}" pid="1286" name="ZOTERO_BREF_qhJTKR2HuCo1_1">
    <vt:lpwstr>ZOTERO_ITEM CSL_CITATION {"citationID":"TbcH0PiG","properties":{"formattedCitation":"{\\rtf \\super 50\\nosupersub{}}","plainCitation":"50"},"citationItems":[{"id":531,"uris":["http://zotero.org/users/523529/items/NSFTP792"],"uri":["http://zotero.org/user</vt:lpwstr>
  </property>
  <property fmtid="{D5CDD505-2E9C-101B-9397-08002B2CF9AE}" pid="1287" name="ZOTERO_BREF_qhJTKR2HuCo1_2">
    <vt:lpwstr>s/523529/items/NSFTP792"],"itemData":{"id":531,"type":"article-journal","title":"Duodenal adenocarcinoma: clinicopathologic analysis and implications for treatment","container-title":"Annals of surgical oncology","page":"1928-1935","volume":"19","issue":"</vt:lpwstr>
  </property>
  <property fmtid="{D5CDD505-2E9C-101B-9397-08002B2CF9AE}" pid="1288" name="ZOTERO_BREF_qhJTKR2HuCo1_3">
    <vt:lpwstr>6","source":"NCBI PubMed","abstract":"BACKGROUND: Duodenal adenocarcinoma is a rare cancer usually studied as a group with periampullary or small bowel adenocarcinoma; therefore, its natural history is poorly understood.\nMETHODS: Patients with duodenal a</vt:lpwstr>
  </property>
  <property fmtid="{D5CDD505-2E9C-101B-9397-08002B2CF9AE}" pid="1289" name="ZOTERO_BREF_qhJTKR2HuCo1_4">
    <vt:lpwstr>denocarcinoma were identified from a single-institution pancreaticoduodenectomy database. Patients with adenocarcinoma arising from the ampulla of Vater were excluded. Univariate and multivariate analyses were performed to identify clinicopathologic varia</vt:lpwstr>
  </property>
  <property fmtid="{D5CDD505-2E9C-101B-9397-08002B2CF9AE}" pid="1290" name="ZOTERO_BREF_qhJTKR2HuCo1_5">
    <vt:lpwstr>bles associated with survival and recurrence after resection.\nRESULTS: From 1984 to 2006, a total of 122 patients with duodenal adenocarcinoma underwent pancreaticoduodenectomy. Overall survival after resection was 48% at 5 years and 41% at 10 years. Fiv</vt:lpwstr>
  </property>
  <property fmtid="{D5CDD505-2E9C-101B-9397-08002B2CF9AE}" pid="1291" name="ZOTERO_BREF_qhJTKR2HuCo1_6">
    <vt:lpwstr>e-year survival decreased as the number of lymph nodes involved by metastasis increased from 0 to 1-3 to ≥ 4 (68%, 58%, 17%, respectively, P &lt; 0.01) and as the lymph node ratio increased from 0 to &gt;0-0.2 to &gt;0.2-0.4 to &gt;0.4 (68%, 57%, 14%, 14%, respective</vt:lpwstr>
  </property>
  <property fmtid="{D5CDD505-2E9C-101B-9397-08002B2CF9AE}" pid="1292" name="ZOTERO_BREF_qhJTKR2HuCo1_7">
    <vt:lpwstr>ly, P &lt; 0.01). Lymph node metastasis was the only independent predictor of decreased survival in multivariate analysis. Recurrence after resection was predominantly distant (81%). Adjuvant chemoradiation did not decrease local recurrence or prolong overal</vt:lpwstr>
  </property>
  <property fmtid="{D5CDD505-2E9C-101B-9397-08002B2CF9AE}" pid="1293" name="ZOTERO_BREF_qhJTKR2HuCo1_8">
    <vt:lpwstr>l survival; however, patients who received chemoradiation more commonly had nodal metastasis (P = 0.03).\nCONCLUSIONS: The prognostic significance of both the absolute number and ratio of involved lymph nodes emphasizes the need for adequate lymphadenecto</vt:lpwstr>
  </property>
  <property fmtid="{D5CDD505-2E9C-101B-9397-08002B2CF9AE}" pid="1294" name="ZOTERO_BREF_qhJTKR2HuCo1_9">
    <vt:lpwstr>my to accurately stage duodenal adenocarcinoma. The mostly distant pattern of recurrence underscores the need for the development of effective systemic therapies.","DOI":"10.1245/s10434-011-2168-3","ISSN":"1534-4681","note":"PMID: 22167476 \nPMCID: PMC366</vt:lpwstr>
  </property>
  <property fmtid="{D5CDD505-2E9C-101B-9397-08002B2CF9AE}" pid="1295" name="ZOTERO_BREF_qhJTKR2HuCo1_10">
    <vt:lpwstr>3711","shortTitle":"Duodenal adenocarcinoma","journalAbbreviation":"Ann. Surg. Oncol.","language":"eng","author":[{"family":"Poultsides","given":"George A"},{"family":"Huang","given":"Lyen C"},{"family":"Cameron","given":"John L"},{"family":"Tuli","given"</vt:lpwstr>
  </property>
  <property fmtid="{D5CDD505-2E9C-101B-9397-08002B2CF9AE}" pid="1296" name="ZOTERO_BREF_qhJTKR2HuCo1_11">
    <vt:lpwstr>:"Richard"},{"family":"Lan","given":"Leslie"},{"family":"Hruban","given":"Ralph H"},{"family":"Pawlik","given":"Timothy M"},{"family":"Herman","given":"Joseph M"},{"family":"Edil","given":"Barish H"},{"family":"Ahuja","given":"Nita"},{"family":"Choti","gi</vt:lpwstr>
  </property>
  <property fmtid="{D5CDD505-2E9C-101B-9397-08002B2CF9AE}" pid="1297" name="ZOTERO_BREF_qhJTKR2HuCo1_12">
    <vt:lpwstr>ven":"Michael A"},{"family":"Wolfgang","given":"Christopher L"},{"family":"Schulick","given":"Richard D"}],"issued":{"date-parts":[["2012",6]]},"PMID":"22167476","PMCID":"PMC3663711"}}],"schema":"https://github.com/citation-style-language/schema/raw/maste</vt:lpwstr>
  </property>
  <property fmtid="{D5CDD505-2E9C-101B-9397-08002B2CF9AE}" pid="1298" name="ZOTERO_BREF_qhJTKR2HuCo1_13">
    <vt:lpwstr>r/csl-citation.json"}</vt:lpwstr>
  </property>
  <property fmtid="{D5CDD505-2E9C-101B-9397-08002B2CF9AE}" pid="1299" name="ZOTERO_BREF_CZGKToZKjBEY_1">
    <vt:lpwstr>ZOTERO_ITEM CSL_CITATION {"citationID":"VaatpcXl","properties":{"formattedCitation":"{\\rtf \\super 80\\nosupersub{}}","plainCitation":"80"},"citationItems":[{"id":660,"uris":["http://zotero.org/users/523529/items/TJBVTS2S"],"uri":["http://zotero.org/user</vt:lpwstr>
  </property>
  <property fmtid="{D5CDD505-2E9C-101B-9397-08002B2CF9AE}" pid="1300" name="ZOTERO_BREF_CZGKToZKjBEY_2">
    <vt:lpwstr>s/523529/items/TJBVTS2S"],"itemData":{"id":660,"type":"article-journal","title":"15-year experience with surgical treatment of duodenal carcinoma: a comparison of periampullary and extra-ampullary duodenal carcinomas","container-title":"Journal of Gastroi</vt:lpwstr>
  </property>
  <property fmtid="{D5CDD505-2E9C-101B-9397-08002B2CF9AE}" pid="1301" name="ZOTERO_BREF_CZGKToZKjBEY_3">
    <vt:lpwstr>ntestinal Surgery: Official Journal of the Society for Surgery of the Alimentary Tract","page":"682-691","volume":"16","issue":"4","source":"PubMed","abstract":"BACKGROUND: The aim of our study was to compare the outcomes of periampullary and extra-ampull</vt:lpwstr>
  </property>
  <property fmtid="{D5CDD505-2E9C-101B-9397-08002B2CF9AE}" pid="1302" name="ZOTERO_BREF_CZGKToZKjBEY_4">
    <vt:lpwstr>ary duodenal adenocarcinomas and segmental duodenal resection versus pancreatoduodenectomy and to evaluate prognostic factors.\nMETHODS: We performed a retrospective review of all adults treated for duodenal adenocarcinoma by operative resection at a larg</vt:lpwstr>
  </property>
  <property fmtid="{D5CDD505-2E9C-101B-9397-08002B2CF9AE}" pid="1303" name="ZOTERO_BREF_CZGKToZKjBEY_5">
    <vt:lpwstr>e tertiary referral center from 1994 to 2009.\nRESULTS: One hundred twenty-four patients had an operation for duodenal adenocarcinoma over a 15-year period (periampullary, n = 25, and extra-ampullary, n = 99). Ninety-nine patients (80%) underwent curative</vt:lpwstr>
  </property>
  <property fmtid="{D5CDD505-2E9C-101B-9397-08002B2CF9AE}" pid="1304" name="ZOTERO_BREF_CZGKToZKjBEY_6">
    <vt:lpwstr> resection, including 24 (96%) with periampullary and 75 (76%) with extra-ampullary carcinomas. The average number of lymph nodes sampled was eight with segmental resection and 12 with pancreatoduodenectomy (p &lt; 0.001). Five-year overall survivals were 37</vt:lpwstr>
  </property>
  <property fmtid="{D5CDD505-2E9C-101B-9397-08002B2CF9AE}" pid="1305" name="ZOTERO_BREF_CZGKToZKjBEY_7">
    <vt:lpwstr>% for the entire cohort (n = 124), 37% in the extra-ampullary group, and 38% in the periampullary group. Tumor size (p = 0.20), positive nodes (p = 0.60), segmental resection versus pancreatoduodenectomy (p = 0.55), adjuvant therapy (p = 0.23), and R(1) v</vt:lpwstr>
  </property>
  <property fmtid="{D5CDD505-2E9C-101B-9397-08002B2CF9AE}" pid="1306" name="ZOTERO_BREF_CZGKToZKjBEY_8">
    <vt:lpwstr>ersus R(0) resection (p = 0.21) were not associated with survival. In contrast, advanced T stage and pathologic grade were associated with poor survival.\nCONCLUSION: Extra-ampullary and periampullary duodenal adenocarcinomas have similar survival after r</vt:lpwstr>
  </property>
  <property fmtid="{D5CDD505-2E9C-101B-9397-08002B2CF9AE}" pid="1307" name="ZOTERO_BREF_CZGKToZKjBEY_9">
    <vt:lpwstr>esection. For distal duodenal tumors, survival is improved by curative resection without being compromised by limited resection. The number of lymph nodes sampled was significantly less with segmental resection than pancreatoduodenectomy.","DOI":"10.1007/</vt:lpwstr>
  </property>
  <property fmtid="{D5CDD505-2E9C-101B-9397-08002B2CF9AE}" pid="1308" name="ZOTERO_BREF_CZGKToZKjBEY_10">
    <vt:lpwstr>s11605-011-1808-z","ISSN":"1873-4626","note":"PMID: 22350721","shortTitle":"15-year experience with surgical treatment of duodenal carcinoma","journalAbbreviation":"J. Gastrointest. Surg.","language":"eng","author":[{"family":"Onkendi","given":"Edwin O."}</vt:lpwstr>
  </property>
  <property fmtid="{D5CDD505-2E9C-101B-9397-08002B2CF9AE}" pid="1309" name="ZOTERO_BREF_CZGKToZKjBEY_11">
    <vt:lpwstr>,{"family":"Boostrom","given":"Sarah Y."},{"family":"Sarr","given":"Michael G."},{"family":"Farnell","given":"Michael B."},{"family":"Nagorney","given":"David M."},{"family":"Donohue","given":"John H."},{"family":"Kendrick","given":"Michael L."},{"family"</vt:lpwstr>
  </property>
  <property fmtid="{D5CDD505-2E9C-101B-9397-08002B2CF9AE}" pid="1310" name="ZOTERO_BREF_CZGKToZKjBEY_12">
    <vt:lpwstr>:"Reid-Lombardo","given":"Kaye M."},{"family":"Harmsen","given":"William S."},{"family":"Que","given":"Florencia G."}],"issued":{"date-parts":[["2012",4]]},"PMID":"22350721"}}],"schema":"https://github.com/citation-style-language/schema/raw/master/csl-cit</vt:lpwstr>
  </property>
  <property fmtid="{D5CDD505-2E9C-101B-9397-08002B2CF9AE}" pid="1311" name="ZOTERO_BREF_CZGKToZKjBEY_13">
    <vt:lpwstr>ation.json"}</vt:lpwstr>
  </property>
  <property fmtid="{D5CDD505-2E9C-101B-9397-08002B2CF9AE}" pid="1312" name="ZOTERO_BREF_mpuO6AWLhyiZ_1">
    <vt:lpwstr>ZOTERO_ITEM CSL_CITATION {"citationID":"pnWjl589","properties":{"formattedCitation":"{\\rtf \\super 81\\nosupersub{}}","plainCitation":"81"},"citationItems":[{"id":561,"uris":["http://zotero.org/users/523529/items/PWHTZEES"],"uri":["http://zotero.org/user</vt:lpwstr>
  </property>
  <property fmtid="{D5CDD505-2E9C-101B-9397-08002B2CF9AE}" pid="1313" name="ZOTERO_BREF_mpuO6AWLhyiZ_2">
    <vt:lpwstr>s/523529/items/PWHTZEES"],"itemData":{"id":561,"type":"article-journal","title":"Superior prognostic importance of perineural invasion vs. lymph node involvement after curative resection of duodenal adenocarcinoma","container-title":"Journal of gastrointe</vt:lpwstr>
  </property>
  <property fmtid="{D5CDD505-2E9C-101B-9397-08002B2CF9AE}" pid="1314" name="ZOTERO_BREF_mpuO6AWLhyiZ_3">
    <vt:lpwstr>stinal surgery: official journal of the Society for Surgery of the Alimentary Tract","page":"113-120; discussion 120","volume":"16","issue":"1","source":"NCBI PubMed","abstract":"BACKGROUND: Unlike other gastrointestinal tumors, lymph node involvement has</vt:lpwstr>
  </property>
  <property fmtid="{D5CDD505-2E9C-101B-9397-08002B2CF9AE}" pid="1315" name="ZOTERO_BREF_mpuO6AWLhyiZ_4">
    <vt:lpwstr> not consistently been a negative prognostic factor for survival in patients with duodenal adenocarcinoma. Our aim is to examine prognostic factors in patients who underwent a curative resection of their duodenal adenocarcinoma.\nMETHODS: A retrospective </vt:lpwstr>
  </property>
  <property fmtid="{D5CDD505-2E9C-101B-9397-08002B2CF9AE}" pid="1316" name="ZOTERO_BREF_mpuO6AWLhyiZ_5">
    <vt:lpwstr>review of 169 patients diagnosed with primary duodenal lesions between 1982 and 2010 was performed, of whom 103 were treated with curative intent. Clinico-pathologic factors were evaluated.\nRESULTS: A potentially curative resection was performed in 103 p</vt:lpwstr>
  </property>
  <property fmtid="{D5CDD505-2E9C-101B-9397-08002B2CF9AE}" pid="1317" name="ZOTERO_BREF_mpuO6AWLhyiZ_6">
    <vt:lpwstr>atients with a median age of 67 years (range, 22-91). Perineural and lympho-vascular invasion were identified in 30 (29.1%) and 39 patients (37.9%), respectively. Median follow-up was 26.5 months. The 5-year overall survival was 62% vs. 25% for patients w</vt:lpwstr>
  </property>
  <property fmtid="{D5CDD505-2E9C-101B-9397-08002B2CF9AE}" pid="1318" name="ZOTERO_BREF_mpuO6AWLhyiZ_7">
    <vt:lpwstr>ith or without nodal metastases (p &lt; 0.001) and 56% vs. 19% for patients with or without perineural invasion (p &lt; 0.001), respectively. Lymph node ratio, type of resection, and size of tumor failed to stratify prognosis. By multivariate analysis, perineur</vt:lpwstr>
  </property>
  <property fmtid="{D5CDD505-2E9C-101B-9397-08002B2CF9AE}" pid="1319" name="ZOTERO_BREF_mpuO6AWLhyiZ_8">
    <vt:lpwstr>al invasion was the most powerful independent predictor of survival (HR, 2.520; CI, 1.361-4.664).\nCONCLUSIONS: Perineural invasion is a stronger predictor for recurrence and survival than tumor size, depth of infiltration, lymph node involvement, and typ</vt:lpwstr>
  </property>
  <property fmtid="{D5CDD505-2E9C-101B-9397-08002B2CF9AE}" pid="1320" name="ZOTERO_BREF_mpuO6AWLhyiZ_9">
    <vt:lpwstr>e of resection in patients with duodenal adenocarcinoma.","DOI":"10.1007/s11605-011-1704-6","ISSN":"1873-4626","note":"PMID: 22005894","journalAbbreviation":"J. Gastrointest. Surg.","language":"eng","author":[{"family":"Cecchini","given":"Stefano"},{"fami</vt:lpwstr>
  </property>
  <property fmtid="{D5CDD505-2E9C-101B-9397-08002B2CF9AE}" pid="1321" name="ZOTERO_BREF_mpuO6AWLhyiZ_10">
    <vt:lpwstr>ly":"Correa-Gallego","given":"Camilo"},{"family":"Desphande","given":"Vikram"},{"family":"Ligorio","given":"Matteo"},{"family":"Dursun","given":"Abdulmetin"},{"family":"Wargo","given":"Jennifer"},{"family":"Fernàndez-del Castillo","given":"Carlos"},{"fami</vt:lpwstr>
  </property>
  <property fmtid="{D5CDD505-2E9C-101B-9397-08002B2CF9AE}" pid="1322" name="ZOTERO_BREF_mpuO6AWLhyiZ_11">
    <vt:lpwstr>ly":"Warshaw","given":"Andrew Louis"},{"family":"Ferrone","given":"Cristina Rosa"}],"issued":{"date-parts":[["2012",1]]},"PMID":"22005894"}}],"schema":"https://github.com/citation-style-language/schema/raw/master/csl-citation.json"}</vt:lpwstr>
  </property>
  <property fmtid="{D5CDD505-2E9C-101B-9397-08002B2CF9AE}" pid="1323" name="ZOTERO_BREF_dFnSB6Gk8gCA_1">
    <vt:lpwstr>ZOTERO_ITEM CSL_CITATION {"citationID":"ZcZVvRce","properties":{"formattedCitation":"{\\rtf \\super 78\\nosupersub{}}","plainCitation":"78"},"citationItems":[{"id":423,"uris":["http://zotero.org/users/523529/items/IAZE9EBN"],"uri":["http://zotero.org/user</vt:lpwstr>
  </property>
  <property fmtid="{D5CDD505-2E9C-101B-9397-08002B2CF9AE}" pid="1324" name="ZOTERO_BREF_dFnSB6Gk8gCA_2">
    <vt:lpwstr>s/523529/items/IAZE9EBN"],"itemData":{"id":423,"type":"article-journal","title":"Number of involved lymph nodes is important in the prediction of prognosis for primary duodenal adenocarcinoma","container-title":"Journal of the Chinese Medical Association:</vt:lpwstr>
  </property>
  <property fmtid="{D5CDD505-2E9C-101B-9397-08002B2CF9AE}" pid="1325" name="ZOTERO_BREF_dFnSB6Gk8gCA_3">
    <vt:lpwstr> JCMA","page":"573-580","volume":"75","issue":"11","source":"NCBI PubMed","abstract":"BACKGROUND: The significance of lymph node involvement regarding the prognosis of primary duodenal adenocarcinoma remains controversial. This study aims to evaluate the </vt:lpwstr>
  </property>
  <property fmtid="{D5CDD505-2E9C-101B-9397-08002B2CF9AE}" pid="1326" name="ZOTERO_BREF_dFnSB6Gk8gCA_4">
    <vt:lpwstr>prognostic accuracy of nodal metastasis using the seventh edition American Joint Committee on Cancer staging system in patients with primary duodenal adenocarcinoma.\nMETHODS: Between 1993 and 2010, 36 patients who had undergone surgical resection for pri</vt:lpwstr>
  </property>
  <property fmtid="{D5CDD505-2E9C-101B-9397-08002B2CF9AE}" pid="1327" name="ZOTERO_BREF_dFnSB6Gk8gCA_5">
    <vt:lpwstr>mary duodenal adenocarcinoma at the Kaohsiung Veterans General Hospital were retrospectively reviewed.\nRESULTS: The median disease-free survival for all patients was 19 months and the median overall survival was 21 months. Lymph node metastases were foun</vt:lpwstr>
  </property>
  <property fmtid="{D5CDD505-2E9C-101B-9397-08002B2CF9AE}" pid="1328" name="ZOTERO_BREF_dFnSB6Gk8gCA_6">
    <vt:lpwstr>d in 26 (72%) of the patients, and 14 patients (39%) patients had in excess of three positive lymph nodes (N2). Patients with N2 disease had significantly reduced overall survival, as compared to patients with three or fewer positive lymph nodes (N1; p = </vt:lpwstr>
  </property>
  <property fmtid="{D5CDD505-2E9C-101B-9397-08002B2CF9AE}" pid="1329" name="ZOTERO_BREF_dFnSB6Gk8gCA_7">
    <vt:lpwstr>0.036). In univariate analysis, factors including age &gt;75 years, body weight loss, tumor size ≤ 4 cm, N2 disease and lymph node ratio &gt;0.4 predicted shorter overall survival. Multivariate analysis demonstrated that N2 and lymph node ratio &gt;0.4 are signifi</vt:lpwstr>
  </property>
  <property fmtid="{D5CDD505-2E9C-101B-9397-08002B2CF9AE}" pid="1330" name="ZOTERO_BREF_dFnSB6Gk8gCA_8">
    <vt:lpwstr>cant risk factors associated with overall survival (p = 0.026 and p = 0.042 respectively). N2 is also the only independent predictive factor for disease-free survival (p = 0.023).\nCONCLUSION: Subdivision of metastatic lymph nodes into N1 and N2 improves </vt:lpwstr>
  </property>
  <property fmtid="{D5CDD505-2E9C-101B-9397-08002B2CF9AE}" pid="1331" name="ZOTERO_BREF_dFnSB6Gk8gCA_9">
    <vt:lpwstr>predictive ability. The seventh edition American Joint Committee on Cancer staging system is applicable in the present study with regard to the prediction of the prognosis for primary duodenal adenocarcinoma.","DOI":"10.1016/j.jcma.2012.08.002","ISSN":"17</vt:lpwstr>
  </property>
  <property fmtid="{D5CDD505-2E9C-101B-9397-08002B2CF9AE}" pid="1332" name="ZOTERO_BREF_dFnSB6Gk8gCA_10">
    <vt:lpwstr>28-7731","note":"PMID: 23158035","journalAbbreviation":"J Chin Med Assoc","language":"eng","author":[{"family":"Liang","given":"Tsung-Jung"},{"family":"Wang","given":"Being-Whey"},{"family":"Liu","given":"Shiuh-Inn"},{"family":"Chou","given":"Nan-Hua"},{"</vt:lpwstr>
  </property>
  <property fmtid="{D5CDD505-2E9C-101B-9397-08002B2CF9AE}" pid="1333" name="ZOTERO_BREF_dFnSB6Gk8gCA_11">
    <vt:lpwstr>family":"Tsai","given":"Cheng-Chung"},{"family":"Chen","given":"I-Shu"},{"family":"Yeh","given":"Ming-Hsin"},{"family":"Chen","given":"Yu-Chia"},{"family":"Chang","given":"Po-Min"},{"family":"Mok","given":"King-Tong"}],"issued":{"date-parts":[["2012",11]]</vt:lpwstr>
  </property>
  <property fmtid="{D5CDD505-2E9C-101B-9397-08002B2CF9AE}" pid="1334" name="ZOTERO_BREF_dFnSB6Gk8gCA_12">
    <vt:lpwstr>},"PMID":"23158035"}}],"schema":"https://github.com/citation-style-language/schema/raw/master/csl-citation.json"}</vt:lpwstr>
  </property>
  <property fmtid="{D5CDD505-2E9C-101B-9397-08002B2CF9AE}" pid="1335" name="ZOTERO_BREF_b7sWxJeqMyyZ_1">
    <vt:lpwstr>ZOTERO_ITEM CSL_CITATION {"citationID":"EvZj9npp","properties":{"formattedCitation":"{\\rtf \\super 74\\nosupersub{}}","plainCitation":"74"},"citationItems":[{"id":107,"uris":["http://zotero.org/users/523529/items/5NACWZZA"],"uri":["http://zotero.org/user</vt:lpwstr>
  </property>
  <property fmtid="{D5CDD505-2E9C-101B-9397-08002B2CF9AE}" pid="1336" name="ZOTERO_BREF_b7sWxJeqMyyZ_2">
    <vt:lpwstr>s/523529/items/5NACWZZA"],"itemData":{"id":107,"type":"article-journal","title":"Postoperative morbidity is an additional prognostic factor after potentially curative pancreaticoduodenectomy for primary duodenal adenocarcinoma","container-title":"Langenbe</vt:lpwstr>
  </property>
  <property fmtid="{D5CDD505-2E9C-101B-9397-08002B2CF9AE}" pid="1337" name="ZOTERO_BREF_b7sWxJeqMyyZ_3">
    <vt:lpwstr>ck's Archives of Surgery / Deutsche Gesellschaft Für Chirurgie","page":"287-294","volume":"398","issue":"2","source":"PubMed","abstract":"PURPOSE: The aims of this paper were to evaluate the clinical features of patients with primary duodenal adenocarcino</vt:lpwstr>
  </property>
  <property fmtid="{D5CDD505-2E9C-101B-9397-08002B2CF9AE}" pid="1338" name="ZOTERO_BREF_b7sWxJeqMyyZ_4">
    <vt:lpwstr>ma and to address the prognostic relevance of different surgical and pathological variables after potentially curative pancreaticoduodenectomy.\nMETHODS: Patients with primary duodenal adenocarcinoma observed from 2000 through 2009 were identified from a </vt:lpwstr>
  </property>
  <property fmtid="{D5CDD505-2E9C-101B-9397-08002B2CF9AE}" pid="1339" name="ZOTERO_BREF_b7sWxJeqMyyZ_5">
    <vt:lpwstr>single-institution electronic database. Univariate and multivariate analyses were performed to identify factors associated with survival.\nRESULTS: The study population consisted of 37 patients. Of these, 25 underwent pancreaticoduodenectomy, while the re</vt:lpwstr>
  </property>
  <property fmtid="{D5CDD505-2E9C-101B-9397-08002B2CF9AE}" pid="1340" name="ZOTERO_BREF_b7sWxJeqMyyZ_6">
    <vt:lpwstr>maining 12 were not amenable to resection and underwent bypass operations or were given best supportive care. Overall survival after radical resection (R0) was significantly longer than after palliative surgery (180 versus 35 months, p = 0.013). On multiv</vt:lpwstr>
  </property>
  <property fmtid="{D5CDD505-2E9C-101B-9397-08002B2CF9AE}" pid="1341" name="ZOTERO_BREF_b7sWxJeqMyyZ_7">
    <vt:lpwstr>ariate analysis, tumor grade (hazard ratio (HR) = 1.345, 95% CI = 1.28-1.91, p = 0.03) and the occurrence of postoperative or abdominal complications (HR = 1.781, 95% CI = 1.10-2.89, p = 0.037; HR = 1.878, 95% CI = 1.21-3.08, p = 0.029) were found to be s</vt:lpwstr>
  </property>
  <property fmtid="{D5CDD505-2E9C-101B-9397-08002B2CF9AE}" pid="1342" name="ZOTERO_BREF_b7sWxJeqMyyZ_8">
    <vt:lpwstr>ignificant prognostic factors for survival in patients undergoing potentially curative resection. In particular, median survival was 180 months in patients with an uneventful postoperative course and 52 months in those with abdominal complications. The 5-</vt:lpwstr>
  </property>
  <property fmtid="{D5CDD505-2E9C-101B-9397-08002B2CF9AE}" pid="1343" name="ZOTERO_BREF_b7sWxJeqMyyZ_9">
    <vt:lpwstr>year overall survival rates were 100 and 60 %, respectively.\nCONCLUSIONS: According to the present findings, the development of postoperative complications may be an additional prognostic factor after potentially curative pancreaticoduodenectomy for prim</vt:lpwstr>
  </property>
  <property fmtid="{D5CDD505-2E9C-101B-9397-08002B2CF9AE}" pid="1344" name="ZOTERO_BREF_b7sWxJeqMyyZ_10">
    <vt:lpwstr>ary duodenal adenocarcinoma. This emphasizes the need for centralization to high-volume centers where an appropriate postoperative care can be delivered.","DOI":"10.1007/s00423-012-0978-9","ISSN":"1435-2451","note":"PMID: 22801737","journalAbbreviation":"</vt:lpwstr>
  </property>
  <property fmtid="{D5CDD505-2E9C-101B-9397-08002B2CF9AE}" pid="1345" name="ZOTERO_BREF_b7sWxJeqMyyZ_11">
    <vt:lpwstr>Langenbecks Arch Surg","language":"eng","author":[{"family":"Malleo","given":"Giuseppe"},{"family":"Tonsi","given":"Alfredo"},{"family":"Marchegiani","given":"Giovanni"},{"family":"Casarotto","given":"Andrea"},{"family":"Paiella","given":"Salvatore"},{"fa</vt:lpwstr>
  </property>
  <property fmtid="{D5CDD505-2E9C-101B-9397-08002B2CF9AE}" pid="1346" name="ZOTERO_BREF_b7sWxJeqMyyZ_12">
    <vt:lpwstr>mily":"Butturini","given":"Giovanni"},{"family":"Salvia","given":"Roberto"},{"family":"Bassi","given":"Claudio"}],"issued":{"date-parts":[["2013",2]]},"PMID":"22801737"}}],"schema":"https://github.com/citation-style-language/schema/raw/master/csl-citation</vt:lpwstr>
  </property>
  <property fmtid="{D5CDD505-2E9C-101B-9397-08002B2CF9AE}" pid="1347" name="ZOTERO_BREF_b7sWxJeqMyyZ_13">
    <vt:lpwstr>.json"}</vt:lpwstr>
  </property>
  <property fmtid="{D5CDD505-2E9C-101B-9397-08002B2CF9AE}" pid="1348" name="ZOTERO_BREF_misqA8qoNw0y_1">
    <vt:lpwstr>ZOTERO_ITEM CSL_CITATION {"citationID":"EdxAwwhf","properties":{"formattedCitation":"{\\rtf \\super 16\\nosupersub{}}","plainCitation":"16"},"citationItems":[{"id":654,"uris":["http://zotero.org/users/523529/items/TH8ADKZM"],"uri":["http://zotero.org/user</vt:lpwstr>
  </property>
  <property fmtid="{D5CDD505-2E9C-101B-9397-08002B2CF9AE}" pid="1349" name="ZOTERO_BREF_misqA8qoNw0y_2">
    <vt:lpwstr>s/523529/items/TH8ADKZM"],"itemData":{"id":654,"type":"article-journal","title":"Clinicopathological characteristics and survival analysis of primary duodenal cancers: a 14-year experience in a tertiary centre in South China","container-title":"Internatio</vt:lpwstr>
  </property>
  <property fmtid="{D5CDD505-2E9C-101B-9397-08002B2CF9AE}" pid="1350" name="ZOTERO_BREF_misqA8qoNw0y_3">
    <vt:lpwstr>nal Journal of Colorectal Disease","page":"219-226","volume":"26","issue":"2","source":"PubMed","abstract":"BACKGROUND: Primary duodenal cancer (PDC) is rare and few studies have addressed it adequately, especially in China. The present study is to evalua</vt:lpwstr>
  </property>
  <property fmtid="{D5CDD505-2E9C-101B-9397-08002B2CF9AE}" pid="1351" name="ZOTERO_BREF_misqA8qoNw0y_4">
    <vt:lpwstr>te the clinicopathological features and prognosis of PDC in Chinese patients.\nPATIENTS AND METHODS: All the consecutive cases confirmed as PDC by histopathological analysis in The First Affiliated Hospital of Sun Yat-sen University between 1995 and 2008 </vt:lpwstr>
  </property>
  <property fmtid="{D5CDD505-2E9C-101B-9397-08002B2CF9AE}" pid="1352" name="ZOTERO_BREF_misqA8qoNw0y_5">
    <vt:lpwstr>were included. Clinicopathological details were retrospectively analysed and prognostic factors influencing survival were evaluated.\nRESULTS: The patient cohort included 53 men and 38 women, accounting for only 0.02% of all in-patients during this period</vt:lpwstr>
  </property>
  <property fmtid="{D5CDD505-2E9C-101B-9397-08002B2CF9AE}" pid="1353" name="ZOTERO_BREF_misqA8qoNw0y_6">
    <vt:lpwstr>. Esophagogastroduodenoscopy and gastrointestinal barium radiography were mainstay diagnostic tests for PDC; they detected 88.6% and 83.3% of the tumours, respectively. Tumours mainly occurred in the descending portion of the duodenum (67.0%). Abdominal p</vt:lpwstr>
  </property>
  <property fmtid="{D5CDD505-2E9C-101B-9397-08002B2CF9AE}" pid="1354" name="ZOTERO_BREF_misqA8qoNw0y_7">
    <vt:lpwstr>ain was the most frequent symptom (56.0%). Histologically, adenocarcinoma was the most common type (74.7%). The overall 1-, 3- and 5-year survival rates were 62.6%, 43.7% and 33.1%, respectively. Patients survived longer in the curative surgery group (med</vt:lpwstr>
  </property>
  <property fmtid="{D5CDD505-2E9C-101B-9397-08002B2CF9AE}" pid="1355" name="ZOTERO_BREF_misqA8qoNw0y_8">
    <vt:lpwstr>ian survival time of 45 months) than those in the palliative group (6 months) (P &lt; 0.001). Nodal metastasis and positive resection margin had a significant negative impact on survival in patients undergoing potentially curative surgery in a univariate and</vt:lpwstr>
  </property>
  <property fmtid="{D5CDD505-2E9C-101B-9397-08002B2CF9AE}" pid="1356" name="ZOTERO_BREF_misqA8qoNw0y_9">
    <vt:lpwstr> multivariate model (P &lt; 0.05).\nCONCLUSION: Patients with PDC are rare and lack specific presentations. Esophagogastroduodenoscopy and gastrointestinal barium radiography are effective in screening this rare tumour. Nodal metastasis and positive resectio</vt:lpwstr>
  </property>
  <property fmtid="{D5CDD505-2E9C-101B-9397-08002B2CF9AE}" pid="1357" name="ZOTERO_BREF_misqA8qoNw0y_10">
    <vt:lpwstr>n margins are associated with a poor prognosis. A curative surgery that achieves complete resection with negative margin should be pursued.","DOI":"10.1007/s00384-010-1063-x","ISSN":"1432-1262","note":"PMID: 20931208","shortTitle":"Clinicopathological cha</vt:lpwstr>
  </property>
  <property fmtid="{D5CDD505-2E9C-101B-9397-08002B2CF9AE}" pid="1358" name="ZOTERO_BREF_misqA8qoNw0y_11">
    <vt:lpwstr>racteristics and survival analysis of primary duodenal cancers","journalAbbreviation":"Int J Colorectal Dis","language":"eng","author":[{"family":"Zhang","given":"Shenghong"},{"family":"Cui","given":"Yi"},{"family":"Zhong","given":"Bihui"},{"family":"Xiao</vt:lpwstr>
  </property>
  <property fmtid="{D5CDD505-2E9C-101B-9397-08002B2CF9AE}" pid="1359" name="ZOTERO_BREF_misqA8qoNw0y_12">
    <vt:lpwstr>","given":"Weiwei"},{"family":"Gong","given":"Xiaorong"},{"family":"Chao","given":"Kang"},{"family":"Chen","given":"Minhu"}],"issued":{"date-parts":[["2011",2]]},"PMID":"20931208"}}],"schema":"https://github.com/citation-style-language/schema/raw/master/c</vt:lpwstr>
  </property>
  <property fmtid="{D5CDD505-2E9C-101B-9397-08002B2CF9AE}" pid="1360" name="ZOTERO_BREF_misqA8qoNw0y_13">
    <vt:lpwstr>sl-citation.json"}</vt:lpwstr>
  </property>
  <property fmtid="{D5CDD505-2E9C-101B-9397-08002B2CF9AE}" pid="1361" name="ZOTERO_BREF_hc4bULKrcBab_1">
    <vt:lpwstr>ZOTERO_ITEM CSL_CITATION {"citationID":"qUmkU8SF","properties":{"formattedCitation":"{\\rtf \\super 82\\nosupersub{}}","plainCitation":"82"},"citationItems":[{"id":612,"uris":["http://zotero.org/users/523529/items/RZCDRSTT"],"uri":["http://zotero.org/user</vt:lpwstr>
  </property>
  <property fmtid="{D5CDD505-2E9C-101B-9397-08002B2CF9AE}" pid="1362" name="ZOTERO_BREF_hc4bULKrcBab_2">
    <vt:lpwstr>s/523529/items/RZCDRSTT"],"itemData":{"id":612,"type":"article-journal","title":"The surgical treatment and outcome for primary duodenal adenocarcinoma","container-title":"Journal of Gastrointestinal Cancer","page":"33-37","volume":"40","issue":"1-2","sou</vt:lpwstr>
  </property>
  <property fmtid="{D5CDD505-2E9C-101B-9397-08002B2CF9AE}" pid="1363" name="ZOTERO_BREF_hc4bULKrcBab_3">
    <vt:lpwstr>rce":"PubMed","abstract":"BACKGROUND: The purpose of this study was to investigate the early diagnosis and outcomes of surgical treatment of primary duodenal adenocarcinoma (PDAC) for curative purpose.\nMETHOD: Thirty-two PDAC patients treated surgically </vt:lpwstr>
  </property>
  <property fmtid="{D5CDD505-2E9C-101B-9397-08002B2CF9AE}" pid="1364" name="ZOTERO_BREF_hc4bULKrcBab_4">
    <vt:lpwstr>between February 1990 and September 2006 were analyzed retrospectively.\nRESULTS: All 32 patients underwent laparotomy, including 18 patients (56.3%) pancreaticoduodenectomy (PD), six patients (18.7%) segmental resection (SR), and eight patients bypass pr</vt:lpwstr>
  </property>
  <property fmtid="{D5CDD505-2E9C-101B-9397-08002B2CF9AE}" pid="1365" name="ZOTERO_BREF_hc4bULKrcBab_5">
    <vt:lpwstr>ocedures. R0 resections were obtained in 22 patients; the other 10 procedures were palliative. The total 1-, 3-, and 5-year survival rates in this study were 86.2% (25/29), 48.3% (14/29), and 20.7% (6/29), respectively, moreover, the 1-, 3-, and 5-year su</vt:lpwstr>
  </property>
  <property fmtid="{D5CDD505-2E9C-101B-9397-08002B2CF9AE}" pid="1366" name="ZOTERO_BREF_hc4bULKrcBab_6">
    <vt:lpwstr>rvival rates in patients with R0 resection were 100.0% (19/19), 73.7% (14/19), and 31.6%(6/19), which were significantly higher than those (50.0% = 5/10, 0%, and 0%) in patients with palliative operation (P &gt; 0.05), respectively. Furthermore, the 5-year s</vt:lpwstr>
  </property>
  <property fmtid="{D5CDD505-2E9C-101B-9397-08002B2CF9AE}" pid="1367" name="ZOTERO_BREF_hc4bULKrcBab_7">
    <vt:lpwstr>urvival rate was 27.8% (5/18) in pancreaticoduodenectomy patients and 16.7% (1/6) in segmental resection patients, and there was no significant difference between the above two procedures (P &gt; 0.05).\nCONCLUSION: PD is suggested for tumor located at the f</vt:lpwstr>
  </property>
  <property fmtid="{D5CDD505-2E9C-101B-9397-08002B2CF9AE}" pid="1368" name="ZOTERO_BREF_hc4bULKrcBab_8">
    <vt:lpwstr>irst and second portion of the duodenum, and SR may be appropriate for the selected patients, especially for tumors of the distal duodenum.","DOI":"10.1007/s12029-009-9073-z","ISSN":"1941-6636","note":"PMID: 19513860","journalAbbreviation":"J Gastrointest</vt:lpwstr>
  </property>
  <property fmtid="{D5CDD505-2E9C-101B-9397-08002B2CF9AE}" pid="1369" name="ZOTERO_BREF_hc4bULKrcBab_9">
    <vt:lpwstr> Cancer","language":"eng","author":[{"family":"Han","given":"Shao-liang"},{"family":"Cheng","given":"Jun"},{"family":"Zhou","given":"Hong-zhong"},{"family":"Zeng","given":"Qi-Qiang"},{"family":"Lan","given":"Sheng-Hong"}],"issued":{"date-parts":[["2009"]]</vt:lpwstr>
  </property>
  <property fmtid="{D5CDD505-2E9C-101B-9397-08002B2CF9AE}" pid="1370" name="ZOTERO_BREF_hc4bULKrcBab_10">
    <vt:lpwstr>},"PMID":"19513860"}}],"schema":"https://github.com/citation-style-language/schema/raw/master/csl-citation.json"}</vt:lpwstr>
  </property>
  <property fmtid="{D5CDD505-2E9C-101B-9397-08002B2CF9AE}" pid="1371" name="ZOTERO_BREF_lmgBA9gXx97L_1">
    <vt:lpwstr>ZOTERO_ITEM CSL_CITATION {"citationID":"tS2bHgT7","properties":{"formattedCitation":"{\\rtf \\super 79\\nosupersub{}}","plainCitation":"79"},"citationItems":[{"id":186,"uris":["http://zotero.org/users/523529/items/8FUN3F7P"],"uri":["http://zotero.org/user</vt:lpwstr>
  </property>
  <property fmtid="{D5CDD505-2E9C-101B-9397-08002B2CF9AE}" pid="1372" name="ZOTERO_BREF_lmgBA9gXx97L_2">
    <vt:lpwstr>s/523529/items/8FUN3F7P"],"itemData":{"id":186,"type":"article-journal","title":"Non-ampullary duodenal adenocarcinoma: Factors important for relapse and survival","container-title":"Journal of Surgical Oncology","page":"144-148","volume":"100","issue":"2</vt:lpwstr>
  </property>
  <property fmtid="{D5CDD505-2E9C-101B-9397-08002B2CF9AE}" pid="1373" name="ZOTERO_BREF_lmgBA9gXx97L_3">
    <vt:lpwstr>","source":"Wiley Online Library","abstract":"Background\nDuodenal adenocarcinoma (DA) is rare, but potentially curable. Prospective data on treatment outcomes is scarce and large retrospective studies show conflicting results on the impact of radical res</vt:lpwstr>
  </property>
  <property fmtid="{D5CDD505-2E9C-101B-9397-08002B2CF9AE}" pid="1374" name="ZOTERO_BREF_lmgBA9gXx97L_4">
    <vt:lpwstr>ection, node-status, and adjuvant therapy.\nMethods\nIn the past 17 years, 30 patients presented with resectable DA. Data on the aforementioned variables were acquired then analyzed for impact on recurrence and survival.\nResults\nOverall-survival rates a</vt:lpwstr>
  </property>
  <property fmtid="{D5CDD505-2E9C-101B-9397-08002B2CF9AE}" pid="1375" name="ZOTERO_BREF_lmgBA9gXx97L_5">
    <vt:lpwstr>t 1, 2, and 3 years were 70.0%, 53.3%, and 33.3% respectively. Recurrence-free survival rates at 1, 2, and 3 years were 53.3%, 30.0%, and 26.7%. Overall-survival rates for patients with node-positive disease at 1, 2, and 3 years were 68.8%, 43.8%, 12.5%, </vt:lpwstr>
  </property>
  <property fmtid="{D5CDD505-2E9C-101B-9397-08002B2CF9AE}" pid="1376" name="ZOTERO_BREF_lmgBA9gXx97L_6">
    <vt:lpwstr>and for node-negative 70%, 60%, 60%. Recurrence-free survival in node-positive disease at 1, 2, 3 years was 50%, 12.5%, 12.5%, and for node negative 50%, 50%, and 40%. Median survival from diagnosis was 27.5 months (0.5–226.7 months). Significant predicto</vt:lpwstr>
  </property>
  <property fmtid="{D5CDD505-2E9C-101B-9397-08002B2CF9AE}" pid="1377" name="ZOTERO_BREF_lmgBA9gXx97L_7">
    <vt:lpwstr>rs of recurrence and survival were nodal-status and AJCC stage (P &lt; 0.001). Adjuvant therapy, surgical-type, pathological tumor-stage, and surgical margins were not significant.\nConclusion\nNodal-status and overall pathological-stage significantly affect</vt:lpwstr>
  </property>
  <property fmtid="{D5CDD505-2E9C-101B-9397-08002B2CF9AE}" pid="1378" name="ZOTERO_BREF_lmgBA9gXx97L_8">
    <vt:lpwstr> the prognosis for patients with DA, while resection-status and adjuvant therapy may not. The role of adjuvant therapy requires prospective trials for elucidation. J. Surg. Oncol. 2009;100:144–148. © 2009 Wiley-Liss, Inc.","DOI":"10.1002/jso.21319","ISSN"</vt:lpwstr>
  </property>
  <property fmtid="{D5CDD505-2E9C-101B-9397-08002B2CF9AE}" pid="1379" name="ZOTERO_BREF_lmgBA9gXx97L_9">
    <vt:lpwstr>:"1096-9098","shortTitle":"Non-ampullary duodenal adenocarcinoma","journalAbbreviation":"J. Surg. Oncol.","language":"en","author":[{"family":"Struck","given":"Aaron"},{"family":"Howard","given":"Thomas"},{"family":"Chiorean","given":"Elena G."},{"family"</vt:lpwstr>
  </property>
  <property fmtid="{D5CDD505-2E9C-101B-9397-08002B2CF9AE}" pid="1380" name="ZOTERO_BREF_lmgBA9gXx97L_10">
    <vt:lpwstr>:"Clarke","given":"Jeffrey M."},{"family":"Riffenburgh","given":"Robert"},{"family":"Cardenes","given":"Higinia R."}],"issued":{"date-parts":[["2009",8,1]]}}}],"schema":"https://github.com/citation-style-language/schema/raw/master/csl-citation.json"}</vt:lpwstr>
  </property>
  <property fmtid="{D5CDD505-2E9C-101B-9397-08002B2CF9AE}" pid="1381" name="ZOTERO_BREF_MOqi6K12E98x_1">
    <vt:lpwstr>ZOTERO_ITEM CSL_CITATION {"citationID":"kK18KPvB","properties":{"formattedCitation":"{\\rtf \\super 75\\nosupersub{}}","plainCitation":"75"},"citationItems":[{"id":401,"uris":["http://zotero.org/users/523529/items/HBRCRXAT"],"uri":["http://zotero.org/user</vt:lpwstr>
  </property>
  <property fmtid="{D5CDD505-2E9C-101B-9397-08002B2CF9AE}" pid="1382" name="ZOTERO_BREF_MOqi6K12E98x_2">
    <vt:lpwstr>s/523529/items/HBRCRXAT"],"itemData":{"id":401,"type":"article-journal","title":"Prognostic factors for primary duodenal adenocarcinoma","container-title":"World journal of surgery","page":"2246-2252","volume":"32","issue":"10","source":"NCBI PubMed","abs</vt:lpwstr>
  </property>
  <property fmtid="{D5CDD505-2E9C-101B-9397-08002B2CF9AE}" pid="1383" name="ZOTERO_BREF_MOqi6K12E98x_3">
    <vt:lpwstr>tract":"BACKGROUND: The aim of this study was to review the clinical features of primary duodenal adenocarcinoma (PDA) patients and to identify factors that influence survival. The natural history of PDA and the factors that affect patient outcome remain </vt:lpwstr>
  </property>
  <property fmtid="{D5CDD505-2E9C-101B-9397-08002B2CF9AE}" pid="1384" name="ZOTERO_BREF_MOqi6K12E98x_4">
    <vt:lpwstr>poorly defined.\nMETHODS: The authors reviewed the medical records of 53 patients treated for PDA from January 1995 to May 2007.\nRESULTS: Altogether, 28 of the 53 patients (resectability 52.8%) underwent curative resection and 25 (47.2%) surgical palliat</vt:lpwstr>
  </property>
  <property fmtid="{D5CDD505-2E9C-101B-9397-08002B2CF9AE}" pid="1385" name="ZOTERO_BREF_MOqi6K12E98x_5">
    <vt:lpwstr>ion (bypass surgery or biopsy). Overall, the 3- and 5-year survival rates were 34.4% and 28.6%, respectively. Survival was significantly higher for patients who underwent curative resection (median survival 39 months; 3- and 5-year survivals 52.9% and 44.</vt:lpwstr>
  </property>
  <property fmtid="{D5CDD505-2E9C-101B-9397-08002B2CF9AE}" pid="1386" name="ZOTERO_BREF_MOqi6K12E98x_6">
    <vt:lpwstr>1%, respectively) than for those who underwent palliative surgery (median survival 8 months; 3-year survival 0%) (p &lt; 0.001). T stage (p = 0.032) and nodal metastasis (p = 0.002) had significant negative effects on the survival of patients who underwent c</vt:lpwstr>
  </property>
  <property fmtid="{D5CDD505-2E9C-101B-9397-08002B2CF9AE}" pid="1387" name="ZOTERO_BREF_MOqi6K12E98x_7">
    <vt:lpwstr>urative resection according to univariate analysis. However, multivariate analysis revealed that only nodal metastasis (p = 0.015) was significantly associated with survival.\nCONCLUSIONS: The resectability of PDA was associated with increased survival, a</vt:lpwstr>
  </property>
  <property fmtid="{D5CDD505-2E9C-101B-9397-08002B2CF9AE}" pid="1388" name="ZOTERO_BREF_MOqi6K12E98x_8">
    <vt:lpwstr>nd metastasis to lymph nodes was found to be associated with reduced survival of patients with PDA. Findings indicate that an aggressive surgical approach should be pursued.","DOI":"10.1007/s00268-008-9678-6","ISSN":"0364-2313","note":"PMID: 18668288","jo</vt:lpwstr>
  </property>
  <property fmtid="{D5CDD505-2E9C-101B-9397-08002B2CF9AE}" pid="1389" name="ZOTERO_BREF_MOqi6K12E98x_9">
    <vt:lpwstr>urnalAbbreviation":"World J Surg","language":"eng","author":[{"family":"Lee","given":"Hyung Geun"},{"family":"You","given":"Dong Do"},{"family":"Paik","given":"Kwang Yeol"},{"family":"Heo","given":"Jin Seok"},{"family":"Choi","given":"Seong Ho"},{"family"</vt:lpwstr>
  </property>
  <property fmtid="{D5CDD505-2E9C-101B-9397-08002B2CF9AE}" pid="1390" name="ZOTERO_BREF_MOqi6K12E98x_10">
    <vt:lpwstr>:"Choi","given":"Dong Wook"}],"issued":{"date-parts":[["2008",10]]},"PMID":"18668288"}}],"schema":"https://github.com/citation-style-language/schema/raw/master/csl-citation.json"}</vt:lpwstr>
  </property>
  <property fmtid="{D5CDD505-2E9C-101B-9397-08002B2CF9AE}" pid="1391" name="ZOTERO_BREF_3lgzV61pVV4N_1">
    <vt:lpwstr>ZOTERO_ITEM CSL_CITATION {"citationID":"hJvX2HN9","properties":{"formattedCitation":"{\\rtf \\super 83\\nosupersub{}}","plainCitation":"83"},"citationItems":[{"id":236,"uris":["http://zotero.org/users/523529/items/AG56U3NR"],"uri":["http://zotero.org/user</vt:lpwstr>
  </property>
  <property fmtid="{D5CDD505-2E9C-101B-9397-08002B2CF9AE}" pid="1392" name="ZOTERO_BREF_3lgzV61pVV4N_2">
    <vt:lpwstr>s/523529/items/AG56U3NR"],"itemData":{"id":236,"type":"article-journal","title":"Should all patients with duodenal adenocarcinoma be considered for aggressive surgical resection?","container-title":"American Journal of Surgery","page":"319-324; discussion</vt:lpwstr>
  </property>
  <property fmtid="{D5CDD505-2E9C-101B-9397-08002B2CF9AE}" pid="1393" name="ZOTERO_BREF_3lgzV61pVV4N_3">
    <vt:lpwstr> 324-325","volume":"193","issue":"3","source":"PubMed","abstract":"BACKGROUND: Long-term survival for duodenal adenocarcinoma is inconsistent in the literature, and the biology of duodenal adenocarcinoma is poorly understood.\nMETHODS: One institution's e</vt:lpwstr>
  </property>
  <property fmtid="{D5CDD505-2E9C-101B-9397-08002B2CF9AE}" pid="1394" name="ZOTERO_BREF_3lgzV61pVV4N_4">
    <vt:lpwstr>xperience with duodenal adenocarcinoma from 1984 to 2005 is reviewed. Clinicopathologic data were analyzed, and overall survival was estimated using Kaplan-Meier curves with log-rank test.\nRESULTS: Of the 52 patients, 35 (67%) underwent potentially curat</vt:lpwstr>
  </property>
  <property fmtid="{D5CDD505-2E9C-101B-9397-08002B2CF9AE}" pid="1395" name="ZOTERO_BREF_3lgzV61pVV4N_5">
    <vt:lpwstr>ive surgery; 31 survived the postoperative period and were included in the analysis. Of these, the median survival was 34 months (range 6 to 186 months) compared with 13 months (range 1 to 24 months) for those not undergoing curative surgery (P &lt; or = .00</vt:lpwstr>
  </property>
  <property fmtid="{D5CDD505-2E9C-101B-9397-08002B2CF9AE}" pid="1396" name="ZOTERO_BREF_3lgzV61pVV4N_6">
    <vt:lpwstr>1). Clinicopathologic factors favoring long-term survival were tumor size &gt;3.5 cm (P &lt; or = .001) and T-stage &lt; or =4 (P = .014).\nCONCLUSIONS: Clinicopathologic factors important to survival in duodenal cancer are T4 tumor status and tumor size. Interest</vt:lpwstr>
  </property>
  <property fmtid="{D5CDD505-2E9C-101B-9397-08002B2CF9AE}" pid="1397" name="ZOTERO_BREF_3lgzV61pVV4N_7">
    <vt:lpwstr>ingly, larger tumors were less likely to be invasive, and patients with these tumors had improved survival. The biology of this cancer is poorly understood; therefore, aggressive resection for all duodenal adenocarcinomas is recommended for all patients m</vt:lpwstr>
  </property>
  <property fmtid="{D5CDD505-2E9C-101B-9397-08002B2CF9AE}" pid="1398" name="ZOTERO_BREF_3lgzV61pVV4N_8">
    <vt:lpwstr>edically fit to undergo resection.","DOI":"10.1016/j.amjsurg.2006.09.013","ISSN":"1879-1883","note":"PMID: 17320527","journalAbbreviation":"Am. J. Surg.","language":"eng","author":[{"family":"Hurtuk","given":"M. G."},{"family":"Devata","given":"S."},{"fam</vt:lpwstr>
  </property>
  <property fmtid="{D5CDD505-2E9C-101B-9397-08002B2CF9AE}" pid="1399" name="ZOTERO_BREF_3lgzV61pVV4N_9">
    <vt:lpwstr>ily":"Brown","given":"K. M."},{"family":"Oshima","given":"K."},{"family":"Aranha","given":"G. V."},{"family":"Pickleman","given":"J."},{"family":"Shoup","given":"M."}],"issued":{"date-parts":[["2007",3]]},"PMID":"17320527"}}],"schema":"https://github.com/</vt:lpwstr>
  </property>
  <property fmtid="{D5CDD505-2E9C-101B-9397-08002B2CF9AE}" pid="1400" name="ZOTERO_BREF_3lgzV61pVV4N_10">
    <vt:lpwstr>citation-style-language/schema/raw/master/csl-citation.json"}</vt:lpwstr>
  </property>
  <property fmtid="{D5CDD505-2E9C-101B-9397-08002B2CF9AE}" pid="1401" name="ZOTERO_BREF_FGWQAOXDmNgr_1">
    <vt:lpwstr>ZOTERO_ITEM CSL_CITATION {"citationID":"nWpzCChO","properties":{"formattedCitation":"{\\rtf \\super 47\\nosupersub{}}","plainCitation":"47"},"citationItems":[{"id":78,"uris":["http://zotero.org/users/523529/items/4JWG6G4T"],"uri":["http://zotero.org/users</vt:lpwstr>
  </property>
  <property fmtid="{D5CDD505-2E9C-101B-9397-08002B2CF9AE}" pid="1402" name="ZOTERO_BREF_FGWQAOXDmNgr_2">
    <vt:lpwstr>/523529/items/4JWG6G4T"],"itemData":{"id":78,"type":"article-journal","title":"Surgical treatment of primary duodenal adenocarcinoma","container-title":"Hepato-gastroenterology","page":"858-862","volume":"53","issue":"72","source":"NCBI PubMed","abstract"</vt:lpwstr>
  </property>
  <property fmtid="{D5CDD505-2E9C-101B-9397-08002B2CF9AE}" pid="1403" name="ZOTERO_BREF_FGWQAOXDmNgr_3">
    <vt:lpwstr>:"BACKGROUND/AIMS: Our purpose was to review the outcome of the patients with primary duodenal adenocarcinoma and determine factors influencing survival.\nMETHODOLOGY: Over a 10-year period, 43 patients with this disease were identified. Data were analyze</vt:lpwstr>
  </property>
  <property fmtid="{D5CDD505-2E9C-101B-9397-08002B2CF9AE}" pid="1404" name="ZOTERO_BREF_FGWQAOXDmNgr_4">
    <vt:lpwstr>d to assess the outcomes of treatment and predictors of survival.\nRESULTS: Patients had symptoms present for an average of 6 months. The most common symptom was obstructive jaundice, observed in 55.8% of the cases. Based on symptomology, primary duodenal</vt:lpwstr>
  </property>
  <property fmtid="{D5CDD505-2E9C-101B-9397-08002B2CF9AE}" pid="1405" name="ZOTERO_BREF_FGWQAOXDmNgr_5">
    <vt:lpwstr> adenocarcinoma may be classified into three categories: icteric, obstructive and illusive. The upper gastrointestinal contrast study and esophagogastroduodenoscopy were the most effective diagnostic tests, showing an accuracy of 79.5% and 86.8%, respecti</vt:lpwstr>
  </property>
  <property fmtid="{D5CDD505-2E9C-101B-9397-08002B2CF9AE}" pid="1406" name="ZOTERO_BREF_FGWQAOXDmNgr_6">
    <vt:lpwstr>vely. A curative resection was performed in 28 of the 43 patients (65.1%), a conventional pancreatoduodenectomy in 11, segmental duodenal resection in 16 and gastroduodenectomy in 1. The overall 5-year survival rate was 27%, which was 42 percent after cur</vt:lpwstr>
  </property>
  <property fmtid="{D5CDD505-2E9C-101B-9397-08002B2CF9AE}" pid="1407" name="ZOTERO_BREF_FGWQAOXDmNgr_7">
    <vt:lpwstr>ative resection.\nCONCLUSIONS: The respectability of the primary lesion was associated with increased survival. An aggressive surgical approach should be pursued. Pancreaticoduodenectomy is usually required for tumors of the first and second portion of th</vt:lpwstr>
  </property>
  <property fmtid="{D5CDD505-2E9C-101B-9397-08002B2CF9AE}" pid="1408" name="ZOTERO_BREF_FGWQAOXDmNgr_8">
    <vt:lpwstr>e duodenum. Segmental resection may be appropriate for selected patients, especially for cancers of the distal duodenum.","ISSN":"0172-6390","note":"PMID: 17153441","journalAbbreviation":"Hepatogastroenterology","language":"eng","author":[{"family":"Hu","</vt:lpwstr>
  </property>
  <property fmtid="{D5CDD505-2E9C-101B-9397-08002B2CF9AE}" pid="1409" name="ZOTERO_BREF_FGWQAOXDmNgr_9">
    <vt:lpwstr>given":"Ji-Xiong"},{"family":"Miao","given":"Xiong-Ying"},{"family":"Zhong","given":"De-Wu"},{"family":"Dai","given":"Wei-Dong"},{"family":"Liu","given":"Wei"},{"family":"Hu","given":"Wei"}],"issued":{"date-parts":[["2006",12]]},"PMID":"17153441"}}],"sche</vt:lpwstr>
  </property>
  <property fmtid="{D5CDD505-2E9C-101B-9397-08002B2CF9AE}" pid="1410" name="ZOTERO_BREF_FGWQAOXDmNgr_10">
    <vt:lpwstr>ma":"https://github.com/citation-style-language/schema/raw/master/csl-citation.json"}</vt:lpwstr>
  </property>
  <property fmtid="{D5CDD505-2E9C-101B-9397-08002B2CF9AE}" pid="1411" name="ZOTERO_BREF_rqSvTy22Vvau_1">
    <vt:lpwstr>ZOTERO_ITEM CSL_CITATION {"citationID":"mlP6xOUE","properties":{"formattedCitation":"{\\rtf \\super 51\\nosupersub{}}","plainCitation":"51"},"citationItems":[{"id":96,"uris":["http://zotero.org/users/523529/items/55EGTC3F"],"uri":["http://zotero.org/users</vt:lpwstr>
  </property>
  <property fmtid="{D5CDD505-2E9C-101B-9397-08002B2CF9AE}" pid="1412" name="ZOTERO_BREF_rqSvTy22Vvau_2">
    <vt:lpwstr>/523529/items/55EGTC3F"],"itemData":{"id":96,"type":"article-journal","title":"Adenocarcinoma of the duodenum: importance of accurate lymph node staging and similarity in outcome to gastric cancer","container-title":"Annals of surgical oncology","page":"3</vt:lpwstr>
  </property>
  <property fmtid="{D5CDD505-2E9C-101B-9397-08002B2CF9AE}" pid="1413" name="ZOTERO_BREF_rqSvTy22Vvau_3">
    <vt:lpwstr>80-386","volume":"11","issue":"4","source":"NCBI PubMed","abstract":"BACKGROUND: This study examined prognostic discrimination by lymph node staging for duodenal adenocarcinoma and compared the nodal stage-specific survival with that associated with gastr</vt:lpwstr>
  </property>
  <property fmtid="{D5CDD505-2E9C-101B-9397-08002B2CF9AE}" pid="1414" name="ZOTERO_BREF_rqSvTy22Vvau_4">
    <vt:lpwstr>ic antral adenocarcinoma.\nMETHOD: Prospectively maintained databases from 1983 to 2000 were reviewed to identify 137 patients with duodenal adenocarcinoma and 545 patients with gastric antral adenocarcinoma at a single institution.\nRESULTS: R0 resection</vt:lpwstr>
  </property>
  <property fmtid="{D5CDD505-2E9C-101B-9397-08002B2CF9AE}" pid="1415" name="ZOTERO_BREF_rqSvTy22Vvau_5">
    <vt:lpwstr> was performed for 72 patients with duodenal cancer. At least 15 lymph nodes were retrieved in 34 cases (47%). Lymph node metastasis (pN+) was detected in 31 patients (43%). With median follow-up of 36 months, the pN category was an independently signific</vt:lpwstr>
  </property>
  <property fmtid="{D5CDD505-2E9C-101B-9397-08002B2CF9AE}" pid="1416" name="ZOTERO_BREF_rqSvTy22Vvau_6">
    <vt:lpwstr>ant prognostic factor (pN0, 5-year disease-specific survival of 83%, vs. pN+, 56%; P=.03). The survival difference between pN0 and pN+ was pronounced in patients with &gt; or =15 nodes (100% vs. 47%, respectively; P=.01) but was lost in those with &lt;15 nodes </vt:lpwstr>
  </property>
  <property fmtid="{D5CDD505-2E9C-101B-9397-08002B2CF9AE}" pid="1417" name="ZOTERO_BREF_rqSvTy22Vvau_7">
    <vt:lpwstr>(75% vs. 64%; P=.5). For gastric antrum cancer, 331 patients had R0 resection, and &gt; or =15 nodes were retrieved in 256 cases (77%). Lymph node metastasis was detected in 157 cases (47%). For patients with &gt; or =15 nodes, 5-year survival with pN0 (87%) or</vt:lpwstr>
  </property>
  <property fmtid="{D5CDD505-2E9C-101B-9397-08002B2CF9AE}" pid="1418" name="ZOTERO_BREF_rqSvTy22Vvau_8">
    <vt:lpwstr> pN+ (44%) was not significantly different from the corresponding categories for duodenal adenocarcinoma.\nCONCLUSION: For duodenal adenocarcinoma, examination of &gt; or =15 regional lymph nodes improved prognostic discrimination by the pN category. With ac</vt:lpwstr>
  </property>
  <property fmtid="{D5CDD505-2E9C-101B-9397-08002B2CF9AE}" pid="1419" name="ZOTERO_BREF_rqSvTy22Vvau_9">
    <vt:lpwstr>curate nodal staging, pN0 was associated with excellent prognosis. With pN+, prognosis was similar to that for gastric antral adenocarcinoma.","DOI":"10.1245/ASO.2004.05.021","ISSN":"1068-9265","note":"PMID: 15070597","shortTitle":"Adenocarcinoma of the d</vt:lpwstr>
  </property>
  <property fmtid="{D5CDD505-2E9C-101B-9397-08002B2CF9AE}" pid="1420" name="ZOTERO_BREF_rqSvTy22Vvau_10">
    <vt:lpwstr>uodenum","journalAbbreviation":"Ann. Surg. Oncol.","language":"eng","author":[{"family":"Sarela","given":"Abeezar I"},{"family":"Brennan","given":"Murray F"},{"family":"Karpeh","given":"Martin S"},{"family":"Klimstra","given":"David"},{"family":"Conlon","</vt:lpwstr>
  </property>
  <property fmtid="{D5CDD505-2E9C-101B-9397-08002B2CF9AE}" pid="1421" name="ZOTERO_BREF_rqSvTy22Vvau_11">
    <vt:lpwstr>given":"Kevin C P"}],"issued":{"date-parts":[["2004",4]]},"PMID":"15070597"}}],"schema":"https://github.com/citation-style-language/schema/raw/master/csl-citation.json"}</vt:lpwstr>
  </property>
  <property fmtid="{D5CDD505-2E9C-101B-9397-08002B2CF9AE}" pid="1422" name="ZOTERO_BREF_OP4DNAN2suCc_1">
    <vt:lpwstr>ZOTERO_ITEM CSL_CITATION {"citationID":"Q1hAcEmx","properties":{"formattedCitation":"{\\rtf \\super 13\\nosupersub{}}","plainCitation":"13"},"citationItems":[{"id":20,"uris":["http://zotero.org/users/523529/items/2HMMN845"],"uri":["http://zotero.org/users</vt:lpwstr>
  </property>
  <property fmtid="{D5CDD505-2E9C-101B-9397-08002B2CF9AE}" pid="1423" name="ZOTERO_BREF_OP4DNAN2suCc_2">
    <vt:lpwstr>/523529/items/2HMMN845"],"itemData":{"id":20,"type":"article-journal","title":"Adenocarcinoma of the third and fourth portions of the duodenum: results of surgical treatment","container-title":"Archives of surgery (Chicago, Ill.: 1960)","page":"80-85","vo</vt:lpwstr>
  </property>
  <property fmtid="{D5CDD505-2E9C-101B-9397-08002B2CF9AE}" pid="1424" name="ZOTERO_BREF_OP4DNAN2suCc_3">
    <vt:lpwstr>lume":"138","issue":"1","source":"NCBI PubMed","abstract":"HYPOTHESIS: To verify the adequacy of duodenal segmentectomy after intestinal derotation in the treatment of primary adenocarcinoma of the third and fourth portions of the duodenum.\nDESIGN: A ret</vt:lpwstr>
  </property>
  <property fmtid="{D5CDD505-2E9C-101B-9397-08002B2CF9AE}" pid="1425" name="ZOTERO_BREF_OP4DNAN2suCc_4">
    <vt:lpwstr>rospective review of the surgical management of patients who underwent derotation of the third and fourth portions of the duodenum was undertaken to determine long-term outcome.\nSETTING: Departments of surgery in 3 university hospitals.\nPATIENTS: Betwee</vt:lpwstr>
  </property>
  <property fmtid="{D5CDD505-2E9C-101B-9397-08002B2CF9AE}" pid="1426" name="ZOTERO_BREF_OP4DNAN2suCc_5">
    <vt:lpwstr>n January 1, 1980, and December 31, 2000, 47 patients with primary adenocarcinoma of the third and fourth portions of the duodenum were surgically treated at 3 different institutions.\nMAIN OUTCOME MEASURES: Details of primary surgery were abstracted from</vt:lpwstr>
  </property>
  <property fmtid="{D5CDD505-2E9C-101B-9397-08002B2CF9AE}" pid="1427" name="ZOTERO_BREF_OP4DNAN2suCc_6">
    <vt:lpwstr> clinical records of the original hospital referral. Postoperative clinical course and long-term outcome were evaluated by a review of the hospital records and follow-up.\nRESULTS: The results of a barium swallow test series was positive in 38 cases (80.8</vt:lpwstr>
  </property>
  <property fmtid="{D5CDD505-2E9C-101B-9397-08002B2CF9AE}" pid="1428" name="ZOTERO_BREF_OP4DNAN2suCc_7">
    <vt:lpwstr>%) and esophagogastroduodenoscopy was primarily diagnostic in 30 patients (63.8%). In all cases duodenal segmentectomy was attempted. Twenty-two patients underwent palliative gastrojejunal bypass and in 9 patients pancreaticoduodenectomy was performed. In</vt:lpwstr>
  </property>
  <property fmtid="{D5CDD505-2E9C-101B-9397-08002B2CF9AE}" pid="1429" name="ZOTERO_BREF_OP4DNAN2suCc_8">
    <vt:lpwstr> 16 cases duodenal segmentectomy was performed after intestinal derotation. Anastomoses were performed manually in all cases. Fifteen of the resected patients died of recurrent disease. A median (SD) disease-free survival of 36 (23.6) months (range, 6-85 </vt:lpwstr>
  </property>
  <property fmtid="{D5CDD505-2E9C-101B-9397-08002B2CF9AE}" pid="1430" name="ZOTERO_BREF_OP4DNAN2suCc_9">
    <vt:lpwstr>months) was observed. The median (SD) overall survival was 37.5 (23.9) months (range, 11-85 months), the overall 5-year survival rate was 23% (11 patients), and the actuarial 5-year survival rate was 51% (24 patients).\nCONCLUSIONS: Duodenal segmentectomy</vt:lpwstr>
  </property>
  <property fmtid="{D5CDD505-2E9C-101B-9397-08002B2CF9AE}" pid="1431" name="ZOTERO_BREF_OP4DNAN2suCc_10">
    <vt:lpwstr> associated with intestinal derotation was shown to be a straightforward, safe procedure for the treatment of the primary adenocarcinoma of the third and fourth portions of the duodenum. This surgical procedure should be preferred to pancreaticoduodenecto</vt:lpwstr>
  </property>
  <property fmtid="{D5CDD505-2E9C-101B-9397-08002B2CF9AE}" pid="1432" name="ZOTERO_BREF_OP4DNAN2suCc_11">
    <vt:lpwstr>my because it is associated with negligible rates of morbidity and mortality, while allowing for satisfactory margin clearance and adequate lymphadenectomy.","ISSN":"0004-0010","note":"PMID: 12511157","shortTitle":"Adenocarcinoma of the third and fourth p</vt:lpwstr>
  </property>
  <property fmtid="{D5CDD505-2E9C-101B-9397-08002B2CF9AE}" pid="1433" name="ZOTERO_BREF_OP4DNAN2suCc_12">
    <vt:lpwstr>ortions of the duodenum","journalAbbreviation":"Arch Surg","language":"eng","author":[{"family":"Tocchi","given":"Adriano"},{"family":"Mazzoni","given":"Gianluca"},{"family":"Puma","given":"Francesco"},{"family":"Miccini","given":"Michelangelo"},{"family"</vt:lpwstr>
  </property>
  <property fmtid="{D5CDD505-2E9C-101B-9397-08002B2CF9AE}" pid="1434" name="ZOTERO_BREF_OP4DNAN2suCc_13">
    <vt:lpwstr>:"Cassini","given":"Diletta"},{"family":"Bettelli","given":"Elia"},{"family":"Tagliacozzo","given":"Sandro"}],"issued":{"date-parts":[["2003",1]]},"PMID":"12511157"}}],"schema":"https://github.com/citation-style-language/schema/raw/master/csl-citation.jso</vt:lpwstr>
  </property>
  <property fmtid="{D5CDD505-2E9C-101B-9397-08002B2CF9AE}" pid="1435" name="ZOTERO_BREF_OP4DNAN2suCc_14">
    <vt:lpwstr>n"}</vt:lpwstr>
  </property>
  <property fmtid="{D5CDD505-2E9C-101B-9397-08002B2CF9AE}" pid="1436" name="ZOTERO_BREF_MDYiMLvEYfYr_1">
    <vt:lpwstr>ZOTERO_ITEM CSL_CITATION {"citationID":"6HNltTaQ","properties":{"formattedCitation":"{\\rtf \\super 84\\nosupersub{}}","plainCitation":"84"},"citationItems":[{"id":668,"uris":["http://zotero.org/users/523529/items/TNKIRWQR"],"uri":["http://zotero.org/user</vt:lpwstr>
  </property>
  <property fmtid="{D5CDD505-2E9C-101B-9397-08002B2CF9AE}" pid="1437" name="ZOTERO_BREF_MDYiMLvEYfYr_2">
    <vt:lpwstr>s/523529/items/TNKIRWQR"],"itemData":{"id":668,"type":"article-journal","title":"Primary duodenal adenocarcinoma: a 40-year experience","container-title":"Archives of Surgery (Chicago, Ill.: 1960)","page":"1070-1074; discussion 1074-1075","volume":"135","</vt:lpwstr>
  </property>
  <property fmtid="{D5CDD505-2E9C-101B-9397-08002B2CF9AE}" pid="1438" name="ZOTERO_BREF_MDYiMLvEYfYr_3">
    <vt:lpwstr>issue":"9","source":"PubMed","abstract":"HYPOTHESIS: In patients with duodenal adenocarcinoma, certain pathologic features of the tumor will have prognostic significance.\nDESIGN: Retrospective case series.\nPATIENTS: Forty-nine patients diagnosed with du</vt:lpwstr>
  </property>
  <property fmtid="{D5CDD505-2E9C-101B-9397-08002B2CF9AE}" pid="1439" name="ZOTERO_BREF_MDYiMLvEYfYr_4">
    <vt:lpwstr>odenal adenocarcinoma between 1957 and 1998.\nRESULTS: The tumors of 31 (63%) of the 49 patients underwent resection, 18 (37%) had surgical palliation or underwent biopsy. Mean (+/- SEM) survival for all patients was 49 +/- 9 months. The patients whose tu</vt:lpwstr>
  </property>
  <property fmtid="{D5CDD505-2E9C-101B-9397-08002B2CF9AE}" pid="1440" name="ZOTERO_BREF_MDYiMLvEYfYr_5">
    <vt:lpwstr>mors were resected had longer survival than those who underwent palliation (mean +/- SEM, 66 +/- 13 months vs 18 +/- 6 months, P =.02). Multivariate analysis revealed large tumor size (P =.01), transmural invasion (P =.004), and moderate to poor tumor gra</vt:lpwstr>
  </property>
  <property fmtid="{D5CDD505-2E9C-101B-9397-08002B2CF9AE}" pid="1441" name="ZOTERO_BREF_MDYiMLvEYfYr_6">
    <vt:lpwstr>de (P =.03) were negatively correlated with survival. Lymph node status did not influence survival.\nCONCLUSIONS: Our 40-year experience with duodenal adenocarcinoma demonstrates that large tumor size, advanced histological grade, and transmural invasion </vt:lpwstr>
  </property>
  <property fmtid="{D5CDD505-2E9C-101B-9397-08002B2CF9AE}" pid="1442" name="ZOTERO_BREF_MDYiMLvEYfYr_7">
    <vt:lpwstr>are associated with decreased survival. These results underscore the importance of early diagnosis, and suggest the presence of nodal spread is not a contraindication to resection.","ISSN":"0004-0010","note":"PMID: 10982512","shortTitle":"Primary duodenal</vt:lpwstr>
  </property>
  <property fmtid="{D5CDD505-2E9C-101B-9397-08002B2CF9AE}" pid="1443" name="ZOTERO_BREF_MDYiMLvEYfYr_8">
    <vt:lpwstr> adenocarcinoma","journalAbbreviation":"Arch Surg","language":"eng","author":[{"family":"Ryder","given":"N. M."},{"family":"Ko","given":"C. Y."},{"family":"Hines","given":"O. J."},{"family":"Gloor","given":"B."},{"family":"Reber","given":"H. A."}],"issued</vt:lpwstr>
  </property>
  <property fmtid="{D5CDD505-2E9C-101B-9397-08002B2CF9AE}" pid="1444" name="ZOTERO_BREF_MDYiMLvEYfYr_9">
    <vt:lpwstr>":{"date-parts":[["2000",9]]},"PMID":"10982512"}}],"schema":"https://github.com/citation-style-language/schema/raw/master/csl-citation.json"}</vt:lpwstr>
  </property>
  <property fmtid="{D5CDD505-2E9C-101B-9397-08002B2CF9AE}" pid="1445" name="ZOTERO_BREF_Gz6i9vmBmoXx_1">
    <vt:lpwstr>ZOTERO_ITEM CSL_CITATION {"citationID":"JlyOu8tw","properties":{"formattedCitation":"{\\rtf \\super 43\\nosupersub{}}","plainCitation":"43"},"citationItems":[{"id":643,"uris":["http://zotero.org/users/523529/items/T6SQFTN4"],"uri":["http://zotero.org/user</vt:lpwstr>
  </property>
  <property fmtid="{D5CDD505-2E9C-101B-9397-08002B2CF9AE}" pid="1446" name="ZOTERO_BREF_Gz6i9vmBmoXx_2">
    <vt:lpwstr>s/523529/items/T6SQFTN4"],"itemData":{"id":643,"type":"article-journal","title":"Extent of resection in the management of duodenal adenocarcinoma","container-title":"American journal of surgery","page":"37-41","volume":"179","issue":"1","source":"NCBI Pub</vt:lpwstr>
  </property>
  <property fmtid="{D5CDD505-2E9C-101B-9397-08002B2CF9AE}" pid="1447" name="ZOTERO_BREF_Gz6i9vmBmoXx_3">
    <vt:lpwstr>Med","abstract":"BACKGROUND: It has been postulated that segmental duodenal resection (SR) is not an adequate operation for patients with adenocarcinoma of the duodenum and that pancreaticoduodenectomy (PD) is the procedure of choice, regardless of the tu</vt:lpwstr>
  </property>
  <property fmtid="{D5CDD505-2E9C-101B-9397-08002B2CF9AE}" pid="1448" name="ZOTERO_BREF_Gz6i9vmBmoXx_4">
    <vt:lpwstr>mor site. However, data from previous studies do not clearly support this position.\nMETHODS: We reviewed the records of 63 patients treated for duodenal adenocarcinoma from 1979 through 1998. Perioperative outcome, patient survival, and extent of lymphad</vt:lpwstr>
  </property>
  <property fmtid="{D5CDD505-2E9C-101B-9397-08002B2CF9AE}" pid="1449" name="ZOTERO_BREF_Gz6i9vmBmoXx_5">
    <vt:lpwstr>enectomy were compared in patients who underwent PD and SR.\nRESULTS: The overall morbidity for PD and SR was 27% and 18%, respectively (not significant [NS]). Patients who underwent SR had a 5-year survival of 60% versus 30% for patients who underwent PD</vt:lpwstr>
  </property>
  <property fmtid="{D5CDD505-2E9C-101B-9397-08002B2CF9AE}" pid="1450" name="ZOTERO_BREF_Gz6i9vmBmoXx_6">
    <vt:lpwstr> (NS). Lymph node status was a prognostic factor for survival (P = 0.014). The mean number of lymph nodes in the specimens was 9.9 +/- 2.1 for PD and 8.3 +/- 4.4 for SR (NS).\nCONCLUSIONS: Segmental duodenal resection for patients with duodenal adenocarci</vt:lpwstr>
  </property>
  <property fmtid="{D5CDD505-2E9C-101B-9397-08002B2CF9AE}" pid="1451" name="ZOTERO_BREF_Gz6i9vmBmoXx_7">
    <vt:lpwstr>noma is associated with acceptable postoperative morbidity and long-term survival. The procedure is especially well suited for distal duodenal tumors. Clearance of lymph nodes and outcome are comparable to PD.","ISSN":"0002-9610","note":"PMID: 10737576","</vt:lpwstr>
  </property>
  <property fmtid="{D5CDD505-2E9C-101B-9397-08002B2CF9AE}" pid="1452" name="ZOTERO_BREF_Gz6i9vmBmoXx_8">
    <vt:lpwstr>journalAbbreviation":"Am. J. Surg.","language":"eng","author":[{"family":"Kaklamanos","given":"I G"},{"family":"Bathe","given":"O F"},{"family":"Franceschi","given":"D"},{"family":"Camarda","given":"C"},{"family":"Levi","given":"J"},{"family":"Livingstone</vt:lpwstr>
  </property>
  <property fmtid="{D5CDD505-2E9C-101B-9397-08002B2CF9AE}" pid="1453" name="ZOTERO_BREF_Gz6i9vmBmoXx_9">
    <vt:lpwstr>","given":"A S"}],"issued":{"date-parts":[["2000",1]]},"PMID":"10737576"}}],"schema":"https://github.com/citation-style-language/schema/raw/master/csl-citation.json"}</vt:lpwstr>
  </property>
  <property fmtid="{D5CDD505-2E9C-101B-9397-08002B2CF9AE}" pid="1454" name="ZOTERO_BREF_cc2dmqVg6K2g_1">
    <vt:lpwstr>ZOTERO_ITEM CSL_CITATION {"citationID":"Yorgf5X7","properties":{"formattedCitation":"{\\rtf \\super 44\\nosupersub{}}","plainCitation":"44"},"citationItems":[{"id":548,"uris":["http://zotero.org/users/523529/items/PBERIR4D"],"uri":["http://zotero.org/user</vt:lpwstr>
  </property>
  <property fmtid="{D5CDD505-2E9C-101B-9397-08002B2CF9AE}" pid="1455" name="ZOTERO_BREF_cc2dmqVg6K2g_2">
    <vt:lpwstr>s/523529/items/PBERIR4D"],"itemData":{"id":548,"type":"article-journal","title":"What prognostic factors are important in duodenal adenocarcinoma?","container-title":"Archives of surgery (Chicago, Ill.: 1960)","page":"635-641; discussion 641-642","volume"</vt:lpwstr>
  </property>
  <property fmtid="{D5CDD505-2E9C-101B-9397-08002B2CF9AE}" pid="1456" name="ZOTERO_BREF_cc2dmqVg6K2g_3">
    <vt:lpwstr>:"135","issue":"6","source":"NCBI PubMed","abstract":"HYPOTHESIS: Survival of patients with adenocarcinoma of the duodenum depends on the ability to perform a complete resection and the tumor stage\nDESIGN: Retrospective case series.\nSETTING: Tertiary ca</vt:lpwstr>
  </property>
  <property fmtid="{D5CDD505-2E9C-101B-9397-08002B2CF9AE}" pid="1457" name="ZOTERO_BREF_cc2dmqVg6K2g_4">
    <vt:lpwstr>re referral center.\nPATIENTS: A cohort of 101 consecutive patients (mean age, 62 years), undergoing surgery for duodenal adenocarcinoma from January 1, 1976, through December 31, 1996. Patients with ampullary carcinoma were specifically excluded. Mean du</vt:lpwstr>
  </property>
  <property fmtid="{D5CDD505-2E9C-101B-9397-08002B2CF9AE}" pid="1458" name="ZOTERO_BREF_cc2dmqVg6K2g_5">
    <vt:lpwstr>ration of follow-up was 4 years.\nINTERVENTIONS: Surgery was curative in 68 patients (67%) and palliative in 33 patients (33%). Of the curative group, 50 patients (74%) underwent radical surgery, ie, 30 (60%), pancreaticoduodenectomy; 15 (30%), pylorus-pr</vt:lpwstr>
  </property>
  <property fmtid="{D5CDD505-2E9C-101B-9397-08002B2CF9AE}" pid="1459" name="ZOTERO_BREF_cc2dmqVg6K2g_6">
    <vt:lpwstr>eserving pancreaticoduodenectomy; and 5 (10%), total pancreatectomy. A more limited resection procedure was used in 18 patients (26%) involving a segmental duodenal resection in 15 (83%) and a transduodenal excision in 3 (17%). patient survival, and corre</vt:lpwstr>
  </property>
  <property fmtid="{D5CDD505-2E9C-101B-9397-08002B2CF9AE}" pid="1460" name="ZOTERO_BREF_cc2dmqVg6K2g_7">
    <vt:lpwstr>lation with patient and tumor variables using univariate and multivariate analysis.\nRESULTS: Actuarial 5-year survival for the curative group was 54%. Only 1 patient in the unresected group survived beyond 3 years. Nodal metastasis (P = .002), advanced t</vt:lpwstr>
  </property>
  <property fmtid="{D5CDD505-2E9C-101B-9397-08002B2CF9AE}" pid="1461" name="ZOTERO_BREF_cc2dmqVg6K2g_8">
    <vt:lpwstr>umor stage (P&lt;.001), positive resection margin (P = .02), and weight loss (P&lt;.001) had a significant negative impact on survival in multivariate analysis. Tumor grade, size, and location within the duodenum had no impact on survival. Patient age and tumor</vt:lpwstr>
  </property>
  <property fmtid="{D5CDD505-2E9C-101B-9397-08002B2CF9AE}" pid="1462" name="ZOTERO_BREF_cc2dmqVg6K2g_9">
    <vt:lpwstr> depth of invasion influenced survival in univariate analysis, but lost their prognostic significance in multivariate analysis.\nCONCLUSIONS: Metastasis to lymph nodes, advanced tumor stage, and positive resection margins are associated with decreased sur</vt:lpwstr>
  </property>
  <property fmtid="{D5CDD505-2E9C-101B-9397-08002B2CF9AE}" pid="1463" name="ZOTERO_BREF_cc2dmqVg6K2g_10">
    <vt:lpwstr>vival in patients with duodenal adenocarcinoma. An aggressive surgical approach that achieves complete tumor resection with negative margins should be pursued. Pancreaticoduodenectomy is usually required for cancers of the first and second portion of the </vt:lpwstr>
  </property>
  <property fmtid="{D5CDD505-2E9C-101B-9397-08002B2CF9AE}" pid="1464" name="ZOTERO_BREF_cc2dmqVg6K2g_11">
    <vt:lpwstr>duodenum. Segmental resection may be appropriate for selected patients, especially for tumors of the distal duodenum.","ISSN":"0004-0010","note":"PMID: 10843358","journalAbbreviation":"Arch Surg","language":"eng","author":[{"family":"Bakaeen","given":"F G</vt:lpwstr>
  </property>
  <property fmtid="{D5CDD505-2E9C-101B-9397-08002B2CF9AE}" pid="1465" name="ZOTERO_BREF_cc2dmqVg6K2g_12">
    <vt:lpwstr>"},{"family":"Murr","given":"M M"},{"family":"Sarr","given":"M G"},{"family":"Thompson","given":"G B"},{"family":"Farnell","given":"M B"},{"family":"Nagorney","given":"D M"},{"family":"Farley","given":"D R"},{"family":"Heerden","given":"J A","non-dropping</vt:lpwstr>
  </property>
  <property fmtid="{D5CDD505-2E9C-101B-9397-08002B2CF9AE}" pid="1466" name="ZOTERO_BREF_cc2dmqVg6K2g_13">
    <vt:lpwstr>-particle":"van"},{"family":"Wiersema","given":"L M"},{"family":"Schleck","given":"C D"},{"family":"Donohue","given":"J H"}],"issued":{"date-parts":[["2000",6]]},"PMID":"10843358"}}],"schema":"https://github.com/citation-style-language/schema/raw/master/c</vt:lpwstr>
  </property>
  <property fmtid="{D5CDD505-2E9C-101B-9397-08002B2CF9AE}" pid="1467" name="ZOTERO_BREF_cc2dmqVg6K2g_14">
    <vt:lpwstr>sl-citation.json"}</vt:lpwstr>
  </property>
  <property fmtid="{D5CDD505-2E9C-101B-9397-08002B2CF9AE}" pid="1468" name="ZOTERO_BREF_3kVRBdzaGdi6_1">
    <vt:lpwstr>ZOTERO_ITEM CSL_CITATION {"citationID":"gMJXGXhn","properties":{"formattedCitation":"{\\rtf \\super 35\\nosupersub{}}","plainCitation":"35"},"citationItems":[{"id":118,"uris":["http://zotero.org/users/523529/items/6EE9ZMPE"],"uri":["http://zotero.org/user</vt:lpwstr>
  </property>
  <property fmtid="{D5CDD505-2E9C-101B-9397-08002B2CF9AE}" pid="1469" name="ZOTERO_BREF_3kVRBdzaGdi6_2">
    <vt:lpwstr>s/523529/items/6EE9ZMPE"],"itemData":{"id":118,"type":"article-journal","title":"Adenocarcinoma of the duodenum: factors influencing long-term survival","container-title":"Journal of gastrointestinal surgery: official journal of the Society for Surgery of</vt:lpwstr>
  </property>
  <property fmtid="{D5CDD505-2E9C-101B-9397-08002B2CF9AE}" pid="1470" name="ZOTERO_BREF_3kVRBdzaGdi6_3">
    <vt:lpwstr> the Alimentary Tract","page":"79-87","volume":"2","issue":"1","source":"NCBI PubMed","abstract":"This single-institution retrospective analysis reviews the management and outcome of patients with surgically treated adenocarcinoma of the duodenum. Between</vt:lpwstr>
  </property>
  <property fmtid="{D5CDD505-2E9C-101B-9397-08002B2CF9AE}" pid="1471" name="ZOTERO_BREF_3kVRBdzaGdi6_4">
    <vt:lpwstr> February 1984 and August 1996, fifty-five patients with adenocarcinoma of the duodenum underwent surgery at The Johns Hopkins Hospital. Univariate analysis was performed to identify possible prognostic indicators. Curative resection was performed in 48 p</vt:lpwstr>
  </property>
  <property fmtid="{D5CDD505-2E9C-101B-9397-08002B2CF9AE}" pid="1472" name="ZOTERO_BREF_3kVRBdzaGdi6_5">
    <vt:lpwstr>atients (87%): 35 of these patients (73%) underwent a pancreaticoduodenectomy (PD), whereas 27% (n = 13) underwent a pancreas-sparing duodenectomy (PSD). Patients undergoing PD were comparable to those undergoing PSD with respect to demographic factors, p</vt:lpwstr>
  </property>
  <property fmtid="{D5CDD505-2E9C-101B-9397-08002B2CF9AE}" pid="1473" name="ZOTERO_BREF_3kVRBdzaGdi6_6">
    <vt:lpwstr>resenting symptoms, and tumor pathology. The remaining 13% of patients (n = 7) were deemed unresectable at the time of surgery and underwent biopsy and/or palliative bypass. PD was associated with an increase in postoperative complications when compared t</vt:lpwstr>
  </property>
  <property fmtid="{D5CDD505-2E9C-101B-9397-08002B2CF9AE}" pid="1474" name="ZOTERO_BREF_3kVRBdzaGdi6_7">
    <vt:lpwstr>o PSD (57% vs. 30%), but this difference was not statistically significant. One perioperative death occurred following PD (mortality 2.9%). The overall 5-year survival rate for the 48 patients undergoing potentially curative resection was 53%. Negative re</vt:lpwstr>
  </property>
  <property fmtid="{D5CDD505-2E9C-101B-9397-08002B2CF9AE}" pid="1475" name="ZOTERO_BREF_3kVRBdzaGdi6_8">
    <vt:lpwstr>section margins (P &lt;0.001), PD (P &lt;0.005), and tumors in the first and second portions of the duodenum (P &lt;0.05) were favorable predictors of long-term survival by univariate analysis. Nodal status, tumor diameter, degree of differentiation, and the use o</vt:lpwstr>
  </property>
  <property fmtid="{D5CDD505-2E9C-101B-9397-08002B2CF9AE}" pid="1476" name="ZOTERO_BREF_3kVRBdzaGdi6_9">
    <vt:lpwstr>f adjuvant chemoradiation therapy did not influence survival. These data support an aggressive role for resection in patients with adenocarcinoma of the dueodenum","ISSN":"1091-255X","note":"PMID: 9841972","shortTitle":"Adenocarcinoma of the duodenum","jo</vt:lpwstr>
  </property>
  <property fmtid="{D5CDD505-2E9C-101B-9397-08002B2CF9AE}" pid="1477" name="ZOTERO_BREF_3kVRBdzaGdi6_10">
    <vt:lpwstr>urnalAbbreviation":"J. Gastrointest. Surg.","language":"eng","author":[{"family":"Sohn","given":"T A"},{"family":"Lillemoe","given":"K D"},{"family":"Cameron","given":"J L"},{"family":"Pitt","given":"H A"},{"family":"Kaufman","given":"H S"},{"family":"Hru</vt:lpwstr>
  </property>
  <property fmtid="{D5CDD505-2E9C-101B-9397-08002B2CF9AE}" pid="1478" name="ZOTERO_BREF_3kVRBdzaGdi6_11">
    <vt:lpwstr>ban","given":"R H"},{"family":"Yeo","given":"C J"}],"issued":{"date-parts":[["1998",2]]},"PMID":"9841972"}}],"schema":"https://github.com/citation-style-language/schema/raw/master/csl-citation.json"}</vt:lpwstr>
  </property>
  <property fmtid="{D5CDD505-2E9C-101B-9397-08002B2CF9AE}" pid="1479" name="ZOTERO_BREF_7MbBAYuK9Mh5_1">
    <vt:lpwstr>ZOTERO_ITEM CSL_CITATION {"citationID":"O4Cnchho","properties":{"formattedCitation":"{\\rtf \\super 77\\nosupersub{}}","plainCitation":"77"},"citationItems":[{"id":24,"uris":["http://zotero.org/users/523529/items/2Q5AJEWV"],"uri":["http://zotero.org/users</vt:lpwstr>
  </property>
  <property fmtid="{D5CDD505-2E9C-101B-9397-08002B2CF9AE}" pid="1480" name="ZOTERO_BREF_7MbBAYuK9Mh5_2">
    <vt:lpwstr>/523529/items/2Q5AJEWV"],"itemData":{"id":24,"type":"article-journal","title":"Incidence and treatment of periampullary duodenal cancer in the U.S. veteran patient population","container-title":"Cancer","page":"251-254","volume":"77","issue":"2","source":</vt:lpwstr>
  </property>
  <property fmtid="{D5CDD505-2E9C-101B-9397-08002B2CF9AE}" pid="1481" name="ZOTERO_BREF_7MbBAYuK9Mh5_3">
    <vt:lpwstr>"NCBI PubMed","abstract":"BACKGROUND: Because fewer than 1000 cases of primary adenocarcinoma of the duodenum have been reported, earlier series are limited by local referral patterns and the long periods of time needed for retrospective reviews.\nMETHODS</vt:lpwstr>
  </property>
  <property fmtid="{D5CDD505-2E9C-101B-9397-08002B2CF9AE}" pid="1482" name="ZOTERO_BREF_7MbBAYuK9Mh5_4">
    <vt:lpwstr>: This study reports the outcomes of preiampullary duodenal adenocarcinoma treatments in all hospitals of the Department of Veterans Affairs from 1987 through 1991, using computer and tumor registry records. Patients were grouped by their most aggressive </vt:lpwstr>
  </property>
  <property fmtid="{D5CDD505-2E9C-101B-9397-08002B2CF9AE}" pid="1483" name="ZOTERO_BREF_7MbBAYuK9Mh5_5">
    <vt:lpwstr>treatment (resection &gt; operative bypass &gt; percutaneous biliary intubation) and survival calculated from the date of this procedure.\nRESULTS: Of 2185 patients with periampullary cancers (1753 pancreatic, 432 other periampullary), 85 were duodenal and thus</vt:lpwstr>
  </property>
  <property fmtid="{D5CDD505-2E9C-101B-9397-08002B2CF9AE}" pid="1484" name="ZOTERO_BREF_7MbBAYuK9Mh5_6">
    <vt:lpwstr> comprised only 4% of periampullary tumors. Thirty-four duodenal cancers were resected, 44 bypassed, and 7 had biliary intubation, with 30-day mortality rates of 6%, 18%, and 0%, respectively. Mean survival exceeded 1 year in all groups, and resection res</vt:lpwstr>
  </property>
  <property fmtid="{D5CDD505-2E9C-101B-9397-08002B2CF9AE}" pid="1485" name="ZOTERO_BREF_7MbBAYuK9Mh5_7">
    <vt:lpwstr>ulted in a significant increase in mean survival (784 vs. 438 days for nonresection, P = 0.01). The projected 5-year survival rate after resection was 23%. Mean survival after resection of 9 Stage I-II cancers was 668 days, but was similar after 5 resecti</vt:lpwstr>
  </property>
  <property fmtid="{D5CDD505-2E9C-101B-9397-08002B2CF9AE}" pid="1486" name="ZOTERO_BREF_7MbBAYuK9Mh5_8">
    <vt:lpwstr>ons with nodal or other metastases. Similarly, survival did not correlate with cancer stage in 13 palliated patients.\nCONCLUSIONS: This large study of patients with duodenal cancer provides a unique perspective of disease prevalence and response to surgi</vt:lpwstr>
  </property>
  <property fmtid="{D5CDD505-2E9C-101B-9397-08002B2CF9AE}" pid="1487" name="ZOTERO_BREF_7MbBAYuK9Mh5_9">
    <vt:lpwstr>cal treatment. Prolonged survival is common with any treatment, but the longest survivals were after resection.","DOI":"10.1002/(SICI)1097-0142(19960115)77:2&lt;251::AID-CNCR5&gt;3.0.CO;2-P","ISSN":"0008-543X","note":"PMID: 8625231","journalAbbreviation":"Cance</vt:lpwstr>
  </property>
  <property fmtid="{D5CDD505-2E9C-101B-9397-08002B2CF9AE}" pid="1488" name="ZOTERO_BREF_7MbBAYuK9Mh5_10">
    <vt:lpwstr>r","language":"eng","author":[{"family":"Sexe","given":"R B"},{"family":"Wade","given":"T P"},{"family":"Virgo","given":"K S"},{"family":"Johnson","given":"F E"}],"issued":{"date-parts":[["1996",1,15]]},"PMID":"8625231"}}],"schema":"https://github.com/cit</vt:lpwstr>
  </property>
  <property fmtid="{D5CDD505-2E9C-101B-9397-08002B2CF9AE}" pid="1489" name="ZOTERO_BREF_7MbBAYuK9Mh5_11">
    <vt:lpwstr>ation-style-language/schema/raw/master/csl-citation.json"}</vt:lpwstr>
  </property>
  <property fmtid="{D5CDD505-2E9C-101B-9397-08002B2CF9AE}" pid="1490" name="ZOTERO_BREF_me7kRWRpHBp1_1">
    <vt:lpwstr>ZOTERO_ITEM CSL_CITATION {"citationID":"CTW1KQD2","properties":{"formattedCitation":"{\\rtf \\super 85\\nosupersub{}}","plainCitation":"85"},"citationItems":[{"id":116,"uris":["http://zotero.org/users/523529/items/66HH6ZHE"],"uri":["http://zotero.org/user</vt:lpwstr>
  </property>
  <property fmtid="{D5CDD505-2E9C-101B-9397-08002B2CF9AE}" pid="1491" name="ZOTERO_BREF_me7kRWRpHBp1_2">
    <vt:lpwstr>s/523529/items/66HH6ZHE"],"itemData":{"id":116,"type":"article-journal","title":"Adenocarcinoma of the duodenum: factors influencing survival. French Association for Surgical Research","container-title":"The British Journal of Surgery","page":"83-85","vol</vt:lpwstr>
  </property>
  <property fmtid="{D5CDD505-2E9C-101B-9397-08002B2CF9AE}" pid="1492" name="ZOTERO_BREF_me7kRWRpHBp1_3">
    <vt:lpwstr>ume":"81","issue":"1","source":"PubMed","abstract":"The records of 66 patients with histologically proven adenocarcinoma of the duodenum were reviewed retrospectively to determine factors influencing survival. The parameters studied were age, sex, weight </vt:lpwstr>
  </property>
  <property fmtid="{D5CDD505-2E9C-101B-9397-08002B2CF9AE}" pid="1493" name="ZOTERO_BREF_me7kRWRpHBp1_4">
    <vt:lpwstr>loss, jaundice, anaemia, duodenal stenosis, type of surgical procedure, tumour size and location, depth of parietal invasion, presence and location of lymph node metastases, and pancreatic invasion. These factors were assessed in a group of 46 patients wh</vt:lpwstr>
  </property>
  <property fmtid="{D5CDD505-2E9C-101B-9397-08002B2CF9AE}" pid="1494" name="ZOTERO_BREF_me7kRWRpHBp1_5">
    <vt:lpwstr>o underwent curative resection of the tumour; 20 patients who received palliative procedures were excluded from statistical analysis. Survival curves were established by the Kaplan-Meier method and compared by the Mantel-Haentszel test. The actuarial 3- a</vt:lpwstr>
  </property>
  <property fmtid="{D5CDD505-2E9C-101B-9397-08002B2CF9AE}" pid="1495" name="ZOTERO_BREF_me7kRWRpHBp1_6">
    <vt:lpwstr>nd 5-year survival rates of patients undergoing curative resection were 59 and 45 per cent respectively. None of the prognostic factors studied influenced survival. These results indicate that resection of adenocarcinoma of the duodenum should be performe</vt:lpwstr>
  </property>
  <property fmtid="{D5CDD505-2E9C-101B-9397-08002B2CF9AE}" pid="1496" name="ZOTERO_BREF_me7kRWRpHBp1_7">
    <vt:lpwstr>d whenever possible, even in the presence of lymph node metastasis and pancreatic spread.","ISSN":"0007-1323","note":"PMID: 7508805","shortTitle":"Adenocarcinoma of the duodenum","journalAbbreviation":"Br J Surg","language":"eng","author":[{"family":"Rotm</vt:lpwstr>
  </property>
  <property fmtid="{D5CDD505-2E9C-101B-9397-08002B2CF9AE}" pid="1497" name="ZOTERO_BREF_me7kRWRpHBp1_8">
    <vt:lpwstr>an","given":"N."},{"family":"Pezet","given":"D."},{"family":"Fagniez","given":"P. L."},{"family":"Cherqui","given":"D."},{"family":"Celicout","given":"B."},{"family":"Lointier","given":"P."}],"issued":{"date-parts":[["1994",1]]},"PMID":"7508805"}}],"schem</vt:lpwstr>
  </property>
  <property fmtid="{D5CDD505-2E9C-101B-9397-08002B2CF9AE}" pid="1498" name="ZOTERO_BREF_me7kRWRpHBp1_9">
    <vt:lpwstr>a":"https://github.com/citation-style-language/schema/raw/master/csl-citation.json"}</vt:lpwstr>
  </property>
  <property fmtid="{D5CDD505-2E9C-101B-9397-08002B2CF9AE}" pid="1499" name="ZOTERO_BREF_rtlO7udd1tjw_1">
    <vt:lpwstr>ZOTERO_ITEM CSL_CITATION {"citationID":"aMiSeX3T","properties":{"formattedCitation":"{\\rtf \\super 86\\nosupersub{}}","plainCitation":"86"},"citationItems":[{"id":768,"uris":["http://zotero.org/users/523529/items/X7N6SWHP"],"uri":["http://zotero.org/user</vt:lpwstr>
  </property>
  <property fmtid="{D5CDD505-2E9C-101B-9397-08002B2CF9AE}" pid="1500" name="ZOTERO_BREF_rtlO7udd1tjw_2">
    <vt:lpwstr>s/523529/items/X7N6SWHP"],"itemData":{"id":768,"type":"article-journal","title":"Improving resectability and survival in patients with primary duodenal carcinoma","container-title":"The American Journal of Surgery","collection-title":"Pepers of the Southw</vt:lpwstr>
  </property>
  <property fmtid="{D5CDD505-2E9C-101B-9397-08002B2CF9AE}" pid="1501" name="ZOTERO_BREF_rtlO7udd1tjw_3">
    <vt:lpwstr>estern Surgical Congress Presented at the 45th Annual Meeting","page":"626-631","volume":"166","issue":"6","source":"ScienceDirect","abstract":"Of 35 patients with primary duodenal carcinoma (PDC), 13 were treated between 1960 and 1974 (group I) and 22 be</vt:lpwstr>
  </property>
  <property fmtid="{D5CDD505-2E9C-101B-9397-08002B2CF9AE}" pid="1502" name="ZOTERO_BREF_rtlO7udd1tjw_4">
    <vt:lpwstr>tween 1975 and 1990 (group II). PDCs were found in the first 5 portions of the duodenum (14%), second 18 (51%), third 8 (23%), and fourth 4 (12%). Five patients (38%) in group I were deemed to have unresectable disease compared with only one patient (5%) </vt:lpwstr>
  </property>
  <property fmtid="{D5CDD505-2E9C-101B-9397-08002B2CF9AE}" pid="1503" name="ZOTERO_BREF_rtlO7udd1tjw_5">
    <vt:lpwstr>in group II. Eight patients (62%) in group I underwent resection by either pancreatoduodenectomy (4) or segmental resection (4), and 20 patients (95%) in group II had pancreatoduodenectomy (17) or segmental resection (3). Operative mortality was 31% in gr</vt:lpwstr>
  </property>
  <property fmtid="{D5CDD505-2E9C-101B-9397-08002B2CF9AE}" pid="1504" name="ZOTERO_BREF_rtlO7udd1tjw_6">
    <vt:lpwstr>oup I and 0% in group II. Mean survival was 7 months (range: 0 to 22 months) in group I and 48 months (range: 6 to 218 months) in group II. None of the patients in group I survived for 2 years, whereas the 5-year survival for patients in group II was 62%.</vt:lpwstr>
  </property>
  <property fmtid="{D5CDD505-2E9C-101B-9397-08002B2CF9AE}" pid="1505" name="ZOTERO_BREF_rtlO7udd1tjw_7">
    <vt:lpwstr> This experience suggests that resectability, operative mortality, and survival in patients with PDCs have improved markedly in recent years.","DOI":"10.1016/S0002-9610(05)80668-3","ISSN":"0002-9610","journalAbbreviation":"The American Journal of Surgery"</vt:lpwstr>
  </property>
  <property fmtid="{D5CDD505-2E9C-101B-9397-08002B2CF9AE}" pid="1506" name="ZOTERO_BREF_rtlO7udd1tjw_8">
    <vt:lpwstr>,"author":[{"family":"Delcore","given":"Romano"},{"family":"Thomas","given":"James H."},{"family":"Forster","given":"Jameson"},{"family":"Hermreck","given":"Arlo S."}],"issued":{"date-parts":[["1993",12]]}}}],"schema":"https://github.com/citation-style-la</vt:lpwstr>
  </property>
  <property fmtid="{D5CDD505-2E9C-101B-9397-08002B2CF9AE}" pid="1507" name="ZOTERO_BREF_rtlO7udd1tjw_9">
    <vt:lpwstr>nguage/schema/raw/master/csl-citation.json"}</vt:lpwstr>
  </property>
  <property fmtid="{D5CDD505-2E9C-101B-9397-08002B2CF9AE}" pid="1508" name="ZOTERO_BREF_Zy7CuClcUcDJ_1">
    <vt:lpwstr>ZOTERO_ITEM CSL_CITATION {"citationID":"rXnlZomp","properties":{"formattedCitation":"{\\rtf \\super 40\\nosupersub{}}","plainCitation":"40"},"citationItems":[{"id":142,"uris":["http://zotero.org/users/523529/items/79238USM"],"uri":["http://zotero.org/user</vt:lpwstr>
  </property>
  <property fmtid="{D5CDD505-2E9C-101B-9397-08002B2CF9AE}" pid="1509" name="ZOTERO_BREF_Zy7CuClcUcDJ_2">
    <vt:lpwstr>s/523529/items/79238USM"],"itemData":{"id":142,"type":"article-journal","title":"Primary adenocarcinoma of the duodenum: management and survival in 67 patients","container-title":"Annals of surgical oncology","page":"73-78","volume":"1","issue":"1","sourc</vt:lpwstr>
  </property>
  <property fmtid="{D5CDD505-2E9C-101B-9397-08002B2CF9AE}" pid="1510" name="ZOTERO_BREF_Zy7CuClcUcDJ_3">
    <vt:lpwstr>e":"NCBI PubMed","abstract":"BACKGROUND: Because of the rarity of primary adenocarcinoma of the duodenum, accumulation of natural history data has been difficult. As a result, debate continues over important treatment issues.\nMETHODS: We did a retrospect</vt:lpwstr>
  </property>
  <property fmtid="{D5CDD505-2E9C-101B-9397-08002B2CF9AE}" pid="1511" name="ZOTERO_BREF_Zy7CuClcUcDJ_4">
    <vt:lpwstr>ive review of 67 patients with nonampullary adenocarcinoma of the duodenum treated at the University of Texas M.D. Anderson Cancer Center between 1967 and 1991. Presenting symptoms and signs, diagnostic studies, operation performed, surgical pathology, an</vt:lpwstr>
  </property>
  <property fmtid="{D5CDD505-2E9C-101B-9397-08002B2CF9AE}" pid="1512" name="ZOTERO_BREF_Zy7CuClcUcDJ_5">
    <vt:lpwstr>d survival were analyzed.\nRESULTS: A primary duodenal tumor was demonstrated by upper gastrointestinal radiographs (UGI) in 37 of 42 patients (88%), esophagogastroduodenoscopy (EGD) in 49 of 55 (89%), and computerized tomograms (CT) in 21 of 42 (50%). A </vt:lpwstr>
  </property>
  <property fmtid="{D5CDD505-2E9C-101B-9397-08002B2CF9AE}" pid="1513" name="ZOTERO_BREF_Zy7CuClcUcDJ_6">
    <vt:lpwstr>curative resection was performed in 36 of the 59 patients who underwent operation (61%); 27 had pancreaticoduodenectomies and nine had wide local excisions. Overall 5-year survival was 29%. The 5-year survival difference between resected and unresected pa</vt:lpwstr>
  </property>
  <property fmtid="{D5CDD505-2E9C-101B-9397-08002B2CF9AE}" pid="1514" name="ZOTERO_BREF_Zy7CuClcUcDJ_7">
    <vt:lpwstr>tients was 54% versus 0%, respectively (p &lt; 0.0001). No survival difference was noted between patients who underwent pancreaticoduodenectomy rather than wide local excision. Lymph node metastases were significantly related to the occurrence of distant met</vt:lpwstr>
  </property>
  <property fmtid="{D5CDD505-2E9C-101B-9397-08002B2CF9AE}" pid="1515" name="ZOTERO_BREF_Zy7CuClcUcDJ_8">
    <vt:lpwstr>astases (p = 0.0034). The 5-year survival for patients with stage I or II tumors was 100% and 52%, respectively, compared to 45% and 0% for stage III and IV (p &lt; 0.0001).\nCONCLUSIONS: Our data suggest that UGI and EGD are effective for diagnosing duodena</vt:lpwstr>
  </property>
  <property fmtid="{D5CDD505-2E9C-101B-9397-08002B2CF9AE}" pid="1516" name="ZOTERO_BREF_Zy7CuClcUcDJ_9">
    <vt:lpwstr>l carcinoma. Survival is improved by curative resection and is not compromised by a wide local excision instead of a pancreaticoduodenectomy for lesions of the third and fourth portion. We recommend that adjuvant chemotherapy be considered for stage III d</vt:lpwstr>
  </property>
  <property fmtid="{D5CDD505-2E9C-101B-9397-08002B2CF9AE}" pid="1517" name="ZOTERO_BREF_Zy7CuClcUcDJ_10">
    <vt:lpwstr>isease, because distant failure is the predominant pattern of failure in this group.","ISSN":"1068-9265","note":"PMID: 7834432","shortTitle":"Primary adenocarcinoma of the duodenum","journalAbbreviation":"Ann. Surg. Oncol.","language":"eng","author":[{"fa</vt:lpwstr>
  </property>
  <property fmtid="{D5CDD505-2E9C-101B-9397-08002B2CF9AE}" pid="1518" name="ZOTERO_BREF_Zy7CuClcUcDJ_11">
    <vt:lpwstr>mily":"Barnes","given":"G","suffix":"Jr"},{"family":"Romero","given":"L"},{"family":"Hess","given":"K R"},{"family":"Curley","given":"S A"}],"issued":{"date-parts":[["1994",1]]},"PMID":"7834432"}}],"schema":"https://github.com/citation-style-language/sche</vt:lpwstr>
  </property>
  <property fmtid="{D5CDD505-2E9C-101B-9397-08002B2CF9AE}" pid="1519" name="ZOTERO_BREF_Zy7CuClcUcDJ_12">
    <vt:lpwstr>ma/raw/master/csl-citation.json"}</vt:lpwstr>
  </property>
  <property fmtid="{D5CDD505-2E9C-101B-9397-08002B2CF9AE}" pid="1520" name="ZOTERO_BREF_5G8qJBrftRnO_1">
    <vt:lpwstr>ZOTERO_ITEM CSL_CITATION {"citationID":"LLAKWBOY","properties":{"formattedCitation":"{\\rtf \\super 42\\nosupersub{}}","plainCitation":"42"},"citationItems":[{"id":799,"uris":["http://zotero.org/users/523529/items/ZCEN7RE3"],"uri":["http://zotero.org/user</vt:lpwstr>
  </property>
  <property fmtid="{D5CDD505-2E9C-101B-9397-08002B2CF9AE}" pid="1521" name="ZOTERO_BREF_5G8qJBrftRnO_2">
    <vt:lpwstr>s/523529/items/ZCEN7RE3"],"itemData":{"id":799,"type":"article-journal","title":"Primary adenocarcinoma of third and fourth portions of duodenum. Favorable prognosis after resection","container-title":"Archives of surgery (Chicago, Ill.: 1960)","page":"55</vt:lpwstr>
  </property>
  <property fmtid="{D5CDD505-2E9C-101B-9397-08002B2CF9AE}" pid="1522" name="ZOTERO_BREF_5G8qJBrftRnO_3">
    <vt:lpwstr>7-560","volume":"127","issue":"5","source":"NCBI PubMed","abstract":"Duodenal adenocarcinoma, a rare malignant lesion, is associated with a poor 5-year survival. Few series have addressed differences between resectable tumors of the proximal and distal du</vt:lpwstr>
  </property>
  <property fmtid="{D5CDD505-2E9C-101B-9397-08002B2CF9AE}" pid="1523" name="ZOTERO_BREF_5G8qJBrftRnO_4">
    <vt:lpwstr>odenum. We reviewed records of 17 consecutive patients with adenocarcinoma of the duodenum who underwent resection: 10 had adenocarcinoma of the proximal duodenum, and seven had tumors of the distal duodenum. Most patients underwent pancreatoduodenectomy.</vt:lpwstr>
  </property>
  <property fmtid="{D5CDD505-2E9C-101B-9397-08002B2CF9AE}" pid="1524" name="ZOTERO_BREF_5G8qJBrftRnO_5">
    <vt:lpwstr> Five patients with adenocarcinoma of the distal duodenum underwent segmental resection. No perioperative deaths occurred. Six of 10 patients with proximal tumors died of metastatic disease. Of the seven patients with tumors of the distal duodenum, five a</vt:lpwstr>
  </property>
  <property fmtid="{D5CDD505-2E9C-101B-9397-08002B2CF9AE}" pid="1525" name="ZOTERO_BREF_5G8qJBrftRnO_6">
    <vt:lpwstr>re alive without evidence of disease, and two died of unrelated causes. The survival of patients with adenocarcinoma of the distal duodenum is surprisingly good, and segmental resection is the procedure of choice.","ISSN":"0004-0010","note":"PMID: 1349472</vt:lpwstr>
  </property>
  <property fmtid="{D5CDD505-2E9C-101B-9397-08002B2CF9AE}" pid="1526" name="ZOTERO_BREF_5G8qJBrftRnO_7">
    <vt:lpwstr>","journalAbbreviation":"Arch Surg","language":"eng","author":[{"family":"Lowell","given":"J A"},{"family":"Rossi","given":"R L"},{"family":"Munson","given":"J L"},{"family":"Braasch","given":"J W"}],"issued":{"date-parts":[["1992",5]]},"PMID":"1349472"}}</vt:lpwstr>
  </property>
  <property fmtid="{D5CDD505-2E9C-101B-9397-08002B2CF9AE}" pid="1527" name="ZOTERO_BREF_5G8qJBrftRnO_8">
    <vt:lpwstr>],"schema":"https://github.com/citation-style-language/schema/raw/master/csl-citation.json"}</vt:lpwstr>
  </property>
  <property fmtid="{D5CDD505-2E9C-101B-9397-08002B2CF9AE}" pid="1528" name="ZOTERO_BREF_JT57eqkeCGWt_1">
    <vt:lpwstr>ZOTERO_ITEM CSL_CITATION {"citationID":"8HwnQTzH","properties":{"formattedCitation":"{\\rtf \\super 33\\nosupersub{}}","plainCitation":"33"},"citationItems":[{"id":182,"uris":["http://zotero.org/users/523529/items/8FI7DJPB"],"uri":["http://zotero.org/user</vt:lpwstr>
  </property>
  <property fmtid="{D5CDD505-2E9C-101B-9397-08002B2CF9AE}" pid="1529" name="ZOTERO_BREF_JT57eqkeCGWt_2">
    <vt:lpwstr>s/523529/items/8FI7DJPB"],"itemData":{"id":182,"type":"article-journal","title":"Adenocarcinoma of the small intestine","container-title":"American journal of surgery","page":"66-71","volume":"147","issue":"1","source":"NCBI PubMed","abstract":"Sixty-five</vt:lpwstr>
  </property>
  <property fmtid="{D5CDD505-2E9C-101B-9397-08002B2CF9AE}" pid="1530" name="ZOTERO_BREF_JT57eqkeCGWt_3">
    <vt:lpwstr> patients with adenocarcinoma of the small intestine were encountered over a 31 year period. The duodenum was the most common location, with a decreasing frequency distally. Associated malignancies were present in a fourth of the patients. Presenting sign</vt:lpwstr>
  </property>
  <property fmtid="{D5CDD505-2E9C-101B-9397-08002B2CF9AE}" pid="1531" name="ZOTERO_BREF_JT57eqkeCGWt_4">
    <vt:lpwstr>s and symptoms were vague and related to either obstruction or bleeding. Barium contrast examination and endoscopy for duodenal tumors were the primary diagnostic modalities. Curative treatment was wide resection of bowel and mesentery for jejunal and ile</vt:lpwstr>
  </property>
  <property fmtid="{D5CDD505-2E9C-101B-9397-08002B2CF9AE}" pid="1532" name="ZOTERO_BREF_JT57eqkeCGWt_5">
    <vt:lpwstr>al tumors and pancreaticoduodenectomy for duodenal tumors. Favorable prognosticators included jejunal location, absence of nodal metastases, and a well-differentiated grade. Stage for stage, the prognosis of patients with adenocarcinoma of the small intes</vt:lpwstr>
  </property>
  <property fmtid="{D5CDD505-2E9C-101B-9397-08002B2CF9AE}" pid="1533" name="ZOTERO_BREF_JT57eqkeCGWt_6">
    <vt:lpwstr>tine parallels that of patients with adenocarcinoma of the colon. With greater awareness of this tumor, it is possible that earlier detection will lead to improved overall survival.","ISSN":"0002-9610","note":"PMID: 6691554","journalAbbreviation":"Am. J. </vt:lpwstr>
  </property>
  <property fmtid="{D5CDD505-2E9C-101B-9397-08002B2CF9AE}" pid="1534" name="ZOTERO_BREF_JT57eqkeCGWt_7">
    <vt:lpwstr>Surg.","language":"eng","author":[{"family":"Ouriel","given":"K"},{"family":"Adams","given":"J T"}],"issued":{"date-parts":[["1984",1]]},"PMID":"6691554"}}],"schema":"https://github.com/citation-style-language/schema/raw/master/csl-citation.json"}</vt:lpwstr>
  </property>
</Properties>
</file>