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73" w:rsidRPr="000E2E7A" w:rsidRDefault="00395473" w:rsidP="00B95AB8">
      <w:pPr>
        <w:spacing w:after="0" w:line="360" w:lineRule="auto"/>
        <w:jc w:val="both"/>
        <w:rPr>
          <w:rFonts w:ascii="Book Antiqua" w:eastAsia="Times New Roman" w:hAnsi="Book Antiqua"/>
          <w:b/>
          <w:color w:val="000000" w:themeColor="text1"/>
          <w:sz w:val="24"/>
          <w:szCs w:val="24"/>
        </w:rPr>
      </w:pPr>
      <w:r w:rsidRPr="000E2E7A">
        <w:rPr>
          <w:rFonts w:ascii="Book Antiqua" w:eastAsia="Times New Roman" w:hAnsi="Book Antiqua"/>
          <w:b/>
          <w:color w:val="000000" w:themeColor="text1"/>
          <w:sz w:val="24"/>
          <w:szCs w:val="24"/>
        </w:rPr>
        <w:t xml:space="preserve">Name of Journal: </w:t>
      </w:r>
      <w:r w:rsidRPr="000E2E7A">
        <w:rPr>
          <w:rFonts w:ascii="Book Antiqua" w:eastAsia="Times New Roman" w:hAnsi="Book Antiqua"/>
          <w:b/>
          <w:i/>
          <w:color w:val="000000" w:themeColor="text1"/>
          <w:sz w:val="24"/>
          <w:szCs w:val="24"/>
        </w:rPr>
        <w:t>World Journal of Radiology</w:t>
      </w:r>
    </w:p>
    <w:p w:rsidR="00CA4744" w:rsidRPr="000E2E7A" w:rsidRDefault="00CA4744" w:rsidP="00B95AB8">
      <w:pPr>
        <w:spacing w:after="0" w:line="360" w:lineRule="auto"/>
        <w:jc w:val="both"/>
        <w:rPr>
          <w:rFonts w:ascii="Book Antiqua" w:eastAsia="Times New Roman" w:hAnsi="Book Antiqua"/>
          <w:b/>
          <w:color w:val="000000" w:themeColor="text1"/>
          <w:sz w:val="24"/>
          <w:szCs w:val="24"/>
        </w:rPr>
      </w:pPr>
      <w:r w:rsidRPr="000E2E7A">
        <w:rPr>
          <w:rFonts w:ascii="Book Antiqua" w:eastAsia="Times New Roman" w:hAnsi="Book Antiqua"/>
          <w:b/>
          <w:color w:val="000000" w:themeColor="text1"/>
          <w:sz w:val="24"/>
          <w:szCs w:val="24"/>
        </w:rPr>
        <w:t>ESPS Manuscript No: 22452</w:t>
      </w:r>
    </w:p>
    <w:p w:rsidR="002F0D91" w:rsidRDefault="00395473" w:rsidP="00B95AB8">
      <w:pPr>
        <w:spacing w:after="0" w:line="360" w:lineRule="auto"/>
        <w:jc w:val="both"/>
        <w:rPr>
          <w:rFonts w:ascii="Book Antiqua" w:eastAsiaTheme="minorEastAsia" w:hAnsi="Book Antiqua"/>
          <w:b/>
          <w:color w:val="000000" w:themeColor="text1"/>
          <w:sz w:val="24"/>
          <w:szCs w:val="24"/>
          <w:lang w:eastAsia="zh-CN"/>
        </w:rPr>
      </w:pPr>
      <w:r w:rsidRPr="000E2E7A">
        <w:rPr>
          <w:rFonts w:ascii="Book Antiqua" w:eastAsia="Times New Roman" w:hAnsi="Book Antiqua"/>
          <w:b/>
          <w:color w:val="000000" w:themeColor="text1"/>
          <w:sz w:val="24"/>
          <w:szCs w:val="24"/>
        </w:rPr>
        <w:t xml:space="preserve">Manuscript Type: </w:t>
      </w:r>
      <w:r w:rsidR="002F0D91" w:rsidRPr="0059689E">
        <w:rPr>
          <w:rFonts w:ascii="Book Antiqua" w:hAnsi="Book Antiqua"/>
          <w:b/>
          <w:szCs w:val="21"/>
        </w:rPr>
        <w:t>Original Article</w:t>
      </w:r>
    </w:p>
    <w:p w:rsidR="002F0D91" w:rsidRDefault="002F0D91" w:rsidP="00B95AB8">
      <w:pPr>
        <w:spacing w:after="0" w:line="360" w:lineRule="auto"/>
        <w:jc w:val="both"/>
        <w:rPr>
          <w:rFonts w:ascii="Book Antiqua" w:eastAsiaTheme="minorEastAsia" w:hAnsi="Book Antiqua"/>
          <w:b/>
          <w:color w:val="000000" w:themeColor="text1"/>
          <w:sz w:val="24"/>
          <w:szCs w:val="24"/>
          <w:lang w:eastAsia="zh-CN"/>
        </w:rPr>
      </w:pPr>
    </w:p>
    <w:p w:rsidR="00395473" w:rsidRPr="000E2E7A" w:rsidRDefault="00395473" w:rsidP="00B95AB8">
      <w:pPr>
        <w:spacing w:after="0" w:line="360" w:lineRule="auto"/>
        <w:jc w:val="both"/>
        <w:rPr>
          <w:rFonts w:ascii="Book Antiqua" w:eastAsia="Times New Roman" w:hAnsi="Book Antiqua"/>
          <w:b/>
          <w:color w:val="000000" w:themeColor="text1"/>
          <w:sz w:val="24"/>
          <w:szCs w:val="24"/>
        </w:rPr>
      </w:pPr>
      <w:r w:rsidRPr="000E2E7A">
        <w:rPr>
          <w:rFonts w:ascii="Book Antiqua" w:eastAsia="Times New Roman" w:hAnsi="Book Antiqua"/>
          <w:b/>
          <w:color w:val="000000" w:themeColor="text1"/>
          <w:sz w:val="24"/>
          <w:szCs w:val="24"/>
        </w:rPr>
        <w:t>Clinical Trials Study</w:t>
      </w:r>
    </w:p>
    <w:p w:rsidR="00395473" w:rsidRPr="00CA4744" w:rsidRDefault="00395473" w:rsidP="00B95AB8">
      <w:pPr>
        <w:spacing w:after="0" w:line="360" w:lineRule="auto"/>
        <w:jc w:val="both"/>
        <w:rPr>
          <w:rFonts w:ascii="Book Antiqua" w:eastAsia="Times New Roman" w:hAnsi="Book Antiqua"/>
          <w:color w:val="000000" w:themeColor="text1"/>
          <w:sz w:val="24"/>
          <w:szCs w:val="24"/>
        </w:rPr>
      </w:pPr>
    </w:p>
    <w:p w:rsidR="008E6DF7" w:rsidRPr="00CA4744" w:rsidRDefault="008E6DF7" w:rsidP="00B95AB8">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b/>
          <w:color w:val="000000" w:themeColor="text1"/>
          <w:sz w:val="24"/>
          <w:szCs w:val="24"/>
        </w:rPr>
        <w:t xml:space="preserve">Role </w:t>
      </w:r>
      <w:r w:rsidR="002D2464" w:rsidRPr="00CA4744">
        <w:rPr>
          <w:rFonts w:ascii="Book Antiqua" w:eastAsia="Times New Roman" w:hAnsi="Book Antiqua"/>
          <w:b/>
          <w:color w:val="000000" w:themeColor="text1"/>
          <w:sz w:val="24"/>
          <w:szCs w:val="24"/>
        </w:rPr>
        <w:t>of</w:t>
      </w:r>
      <w:r w:rsidRPr="00CA4744">
        <w:rPr>
          <w:rFonts w:ascii="Book Antiqua" w:eastAsia="Times New Roman" w:hAnsi="Book Antiqua"/>
          <w:b/>
          <w:color w:val="000000" w:themeColor="text1"/>
          <w:sz w:val="24"/>
          <w:szCs w:val="24"/>
        </w:rPr>
        <w:t xml:space="preserve"> </w:t>
      </w:r>
      <w:r w:rsidR="00CA4744">
        <w:rPr>
          <w:rFonts w:ascii="Book Antiqua" w:eastAsia="Times New Roman" w:hAnsi="Book Antiqua"/>
          <w:b/>
          <w:color w:val="000000" w:themeColor="text1"/>
          <w:sz w:val="24"/>
          <w:szCs w:val="24"/>
        </w:rPr>
        <w:t>s</w:t>
      </w:r>
      <w:r w:rsidRPr="00CA4744">
        <w:rPr>
          <w:rFonts w:ascii="Book Antiqua" w:eastAsia="Times New Roman" w:hAnsi="Book Antiqua"/>
          <w:b/>
          <w:color w:val="000000" w:themeColor="text1"/>
          <w:sz w:val="24"/>
          <w:szCs w:val="24"/>
        </w:rPr>
        <w:t xml:space="preserve">erial </w:t>
      </w:r>
      <w:proofErr w:type="spellStart"/>
      <w:r w:rsidR="00CA4744">
        <w:rPr>
          <w:rFonts w:ascii="Book Antiqua" w:eastAsia="Times New Roman" w:hAnsi="Book Antiqua"/>
          <w:b/>
          <w:color w:val="000000" w:themeColor="text1"/>
          <w:sz w:val="24"/>
          <w:szCs w:val="24"/>
        </w:rPr>
        <w:t>m</w:t>
      </w:r>
      <w:r w:rsidRPr="00CA4744">
        <w:rPr>
          <w:rFonts w:ascii="Book Antiqua" w:eastAsia="Times New Roman" w:hAnsi="Book Antiqua"/>
          <w:b/>
          <w:color w:val="000000" w:themeColor="text1"/>
          <w:sz w:val="24"/>
          <w:szCs w:val="24"/>
        </w:rPr>
        <w:t>ultiparametric</w:t>
      </w:r>
      <w:proofErr w:type="spellEnd"/>
      <w:r w:rsidRPr="00CA4744">
        <w:rPr>
          <w:rFonts w:ascii="Book Antiqua" w:eastAsia="Times New Roman" w:hAnsi="Book Antiqua"/>
          <w:b/>
          <w:color w:val="000000" w:themeColor="text1"/>
          <w:sz w:val="24"/>
          <w:szCs w:val="24"/>
        </w:rPr>
        <w:t xml:space="preserve"> </w:t>
      </w:r>
      <w:r w:rsidR="0055166A" w:rsidRPr="00CA4744">
        <w:rPr>
          <w:rFonts w:ascii="Book Antiqua" w:eastAsia="Times New Roman" w:hAnsi="Book Antiqua"/>
          <w:b/>
          <w:color w:val="000000" w:themeColor="text1"/>
          <w:sz w:val="24"/>
          <w:szCs w:val="24"/>
        </w:rPr>
        <w:t xml:space="preserve">magnetic resonance imaging </w:t>
      </w:r>
      <w:r w:rsidRPr="00CA4744">
        <w:rPr>
          <w:rFonts w:ascii="Book Antiqua" w:eastAsia="Times New Roman" w:hAnsi="Book Antiqua"/>
          <w:b/>
          <w:color w:val="000000" w:themeColor="text1"/>
          <w:sz w:val="24"/>
          <w:szCs w:val="24"/>
        </w:rPr>
        <w:t xml:space="preserve">in </w:t>
      </w:r>
      <w:r w:rsidR="00CA4744">
        <w:rPr>
          <w:rFonts w:ascii="Book Antiqua" w:eastAsia="Times New Roman" w:hAnsi="Book Antiqua"/>
          <w:b/>
          <w:color w:val="000000" w:themeColor="text1"/>
          <w:sz w:val="24"/>
          <w:szCs w:val="24"/>
        </w:rPr>
        <w:t>prostate c</w:t>
      </w:r>
      <w:r w:rsidR="00CA4744" w:rsidRPr="00CA4744">
        <w:rPr>
          <w:rFonts w:ascii="Book Antiqua" w:eastAsia="Times New Roman" w:hAnsi="Book Antiqua"/>
          <w:b/>
          <w:color w:val="000000" w:themeColor="text1"/>
          <w:sz w:val="24"/>
          <w:szCs w:val="24"/>
        </w:rPr>
        <w:t xml:space="preserve">ancer </w:t>
      </w:r>
      <w:r w:rsidR="001D4D25">
        <w:rPr>
          <w:rFonts w:ascii="Book Antiqua" w:eastAsia="Times New Roman" w:hAnsi="Book Antiqua"/>
          <w:b/>
          <w:color w:val="000000" w:themeColor="text1"/>
          <w:sz w:val="24"/>
          <w:szCs w:val="24"/>
        </w:rPr>
        <w:t>a</w:t>
      </w:r>
      <w:r w:rsidRPr="00CA4744">
        <w:rPr>
          <w:rFonts w:ascii="Book Antiqua" w:eastAsia="Times New Roman" w:hAnsi="Book Antiqua"/>
          <w:b/>
          <w:color w:val="000000" w:themeColor="text1"/>
          <w:sz w:val="24"/>
          <w:szCs w:val="24"/>
        </w:rPr>
        <w:t xml:space="preserve">ctive </w:t>
      </w:r>
      <w:r w:rsidR="001D4D25">
        <w:rPr>
          <w:rFonts w:ascii="Book Antiqua" w:eastAsia="Times New Roman" w:hAnsi="Book Antiqua"/>
          <w:b/>
          <w:color w:val="000000" w:themeColor="text1"/>
          <w:sz w:val="24"/>
          <w:szCs w:val="24"/>
        </w:rPr>
        <w:t>s</w:t>
      </w:r>
      <w:r w:rsidRPr="00CA4744">
        <w:rPr>
          <w:rFonts w:ascii="Book Antiqua" w:eastAsia="Times New Roman" w:hAnsi="Book Antiqua"/>
          <w:b/>
          <w:color w:val="000000" w:themeColor="text1"/>
          <w:sz w:val="24"/>
          <w:szCs w:val="24"/>
        </w:rPr>
        <w:t>urveillance</w:t>
      </w:r>
    </w:p>
    <w:p w:rsidR="003F07ED" w:rsidRPr="00CA4744" w:rsidRDefault="003F07ED" w:rsidP="00B95AB8">
      <w:pPr>
        <w:spacing w:after="0" w:line="360" w:lineRule="auto"/>
        <w:jc w:val="both"/>
        <w:rPr>
          <w:rFonts w:ascii="Book Antiqua" w:hAnsi="Book Antiqua"/>
          <w:color w:val="000000" w:themeColor="text1"/>
          <w:sz w:val="24"/>
          <w:szCs w:val="24"/>
        </w:rPr>
      </w:pPr>
    </w:p>
    <w:p w:rsidR="000667F0" w:rsidRPr="00CA4744" w:rsidRDefault="00A27071" w:rsidP="00B95AB8">
      <w:pPr>
        <w:spacing w:after="0" w:line="360" w:lineRule="auto"/>
        <w:jc w:val="both"/>
        <w:rPr>
          <w:rFonts w:ascii="Book Antiqua" w:hAnsi="Book Antiqua"/>
          <w:color w:val="000000" w:themeColor="text1"/>
          <w:sz w:val="24"/>
          <w:szCs w:val="24"/>
        </w:rPr>
      </w:pPr>
      <w:proofErr w:type="spellStart"/>
      <w:r w:rsidRPr="00CA4744">
        <w:rPr>
          <w:rFonts w:ascii="Book Antiqua" w:hAnsi="Book Antiqua"/>
          <w:color w:val="000000" w:themeColor="text1"/>
          <w:sz w:val="24"/>
          <w:szCs w:val="24"/>
        </w:rPr>
        <w:t>Vos</w:t>
      </w:r>
      <w:proofErr w:type="spellEnd"/>
      <w:r w:rsidRPr="00CA4744">
        <w:rPr>
          <w:rFonts w:ascii="Book Antiqua" w:hAnsi="Book Antiqua"/>
          <w:color w:val="000000" w:themeColor="text1"/>
          <w:sz w:val="24"/>
          <w:szCs w:val="24"/>
        </w:rPr>
        <w:t xml:space="preserve"> </w:t>
      </w:r>
      <w:r w:rsidR="00AC7370">
        <w:rPr>
          <w:rFonts w:ascii="Book Antiqua" w:eastAsiaTheme="minorEastAsia" w:hAnsi="Book Antiqua" w:hint="eastAsia"/>
          <w:color w:val="000000" w:themeColor="text1"/>
          <w:sz w:val="24"/>
          <w:szCs w:val="24"/>
          <w:lang w:eastAsia="zh-CN"/>
        </w:rPr>
        <w:t xml:space="preserve">LJ </w:t>
      </w:r>
      <w:r w:rsidRPr="00CA4744">
        <w:rPr>
          <w:rFonts w:ascii="Book Antiqua" w:hAnsi="Book Antiqua"/>
          <w:i/>
          <w:color w:val="000000" w:themeColor="text1"/>
          <w:sz w:val="24"/>
          <w:szCs w:val="24"/>
        </w:rPr>
        <w:t>et al</w:t>
      </w:r>
      <w:r w:rsidRPr="00CA4744">
        <w:rPr>
          <w:rFonts w:ascii="Book Antiqua" w:hAnsi="Book Antiqua"/>
          <w:color w:val="000000" w:themeColor="text1"/>
          <w:sz w:val="24"/>
          <w:szCs w:val="24"/>
        </w:rPr>
        <w:t xml:space="preserve">. </w:t>
      </w:r>
      <w:proofErr w:type="spellStart"/>
      <w:r w:rsidRPr="00CA4744">
        <w:rPr>
          <w:rFonts w:ascii="Book Antiqua" w:hAnsi="Book Antiqua"/>
          <w:color w:val="000000" w:themeColor="text1"/>
          <w:sz w:val="24"/>
          <w:szCs w:val="24"/>
        </w:rPr>
        <w:t>mpMRI</w:t>
      </w:r>
      <w:proofErr w:type="spellEnd"/>
      <w:r w:rsidRPr="00CA4744">
        <w:rPr>
          <w:rFonts w:ascii="Book Antiqua" w:hAnsi="Book Antiqua"/>
          <w:color w:val="000000" w:themeColor="text1"/>
          <w:sz w:val="24"/>
          <w:szCs w:val="24"/>
        </w:rPr>
        <w:t xml:space="preserve"> during prostate cancer active surveillance</w:t>
      </w:r>
    </w:p>
    <w:p w:rsidR="00395473" w:rsidRPr="00CA4744" w:rsidRDefault="00395473" w:rsidP="00B95AB8">
      <w:pPr>
        <w:spacing w:after="0" w:line="360" w:lineRule="auto"/>
        <w:jc w:val="both"/>
        <w:rPr>
          <w:rFonts w:ascii="Book Antiqua" w:eastAsia="Times New Roman" w:hAnsi="Book Antiqua"/>
          <w:color w:val="000000" w:themeColor="text1"/>
          <w:sz w:val="24"/>
          <w:szCs w:val="24"/>
        </w:rPr>
      </w:pPr>
    </w:p>
    <w:p w:rsidR="000667F0" w:rsidRPr="005D3E60" w:rsidRDefault="00A27071" w:rsidP="00B95AB8">
      <w:pPr>
        <w:spacing w:after="0" w:line="360" w:lineRule="auto"/>
        <w:jc w:val="both"/>
        <w:rPr>
          <w:rFonts w:ascii="Book Antiqua" w:eastAsia="Times New Roman" w:hAnsi="Book Antiqua"/>
          <w:b/>
          <w:color w:val="000000" w:themeColor="text1"/>
          <w:sz w:val="24"/>
          <w:szCs w:val="24"/>
        </w:rPr>
      </w:pPr>
      <w:r w:rsidRPr="005D3E60">
        <w:rPr>
          <w:rFonts w:ascii="Book Antiqua" w:eastAsia="Times New Roman" w:hAnsi="Book Antiqua"/>
          <w:b/>
          <w:color w:val="000000" w:themeColor="text1"/>
          <w:sz w:val="24"/>
          <w:szCs w:val="24"/>
        </w:rPr>
        <w:t xml:space="preserve">Larissa </w:t>
      </w:r>
      <w:r w:rsidR="00C86ABF" w:rsidRPr="005D3E60">
        <w:rPr>
          <w:rFonts w:ascii="Book Antiqua" w:eastAsia="Times New Roman" w:hAnsi="Book Antiqua"/>
          <w:b/>
          <w:color w:val="000000" w:themeColor="text1"/>
          <w:sz w:val="24"/>
          <w:szCs w:val="24"/>
        </w:rPr>
        <w:t>J</w:t>
      </w:r>
      <w:r w:rsidR="00EF610C" w:rsidRPr="005D3E60">
        <w:rPr>
          <w:rFonts w:ascii="Book Antiqua" w:eastAsia="Times New Roman" w:hAnsi="Book Antiqua"/>
          <w:b/>
          <w:color w:val="000000" w:themeColor="text1"/>
          <w:sz w:val="24"/>
          <w:szCs w:val="24"/>
        </w:rPr>
        <w:t xml:space="preserve"> </w:t>
      </w:r>
      <w:proofErr w:type="spellStart"/>
      <w:r w:rsidRPr="005D3E60">
        <w:rPr>
          <w:rFonts w:ascii="Book Antiqua" w:eastAsia="Times New Roman" w:hAnsi="Book Antiqua"/>
          <w:b/>
          <w:color w:val="000000" w:themeColor="text1"/>
          <w:sz w:val="24"/>
          <w:szCs w:val="24"/>
        </w:rPr>
        <w:t>Vos</w:t>
      </w:r>
      <w:proofErr w:type="spellEnd"/>
      <w:r w:rsidRPr="005D3E60">
        <w:rPr>
          <w:rFonts w:ascii="Book Antiqua" w:eastAsia="Times New Roman" w:hAnsi="Book Antiqua"/>
          <w:b/>
          <w:color w:val="000000" w:themeColor="text1"/>
          <w:sz w:val="24"/>
          <w:szCs w:val="24"/>
        </w:rPr>
        <w:t xml:space="preserve">, </w:t>
      </w:r>
      <w:r w:rsidRPr="005D3E60">
        <w:rPr>
          <w:rFonts w:ascii="Book Antiqua" w:hAnsi="Book Antiqua"/>
          <w:b/>
          <w:color w:val="000000" w:themeColor="text1"/>
          <w:sz w:val="24"/>
          <w:szCs w:val="24"/>
        </w:rPr>
        <w:t xml:space="preserve">Michele </w:t>
      </w:r>
      <w:proofErr w:type="spellStart"/>
      <w:r w:rsidRPr="005D3E60">
        <w:rPr>
          <w:rFonts w:ascii="Book Antiqua" w:hAnsi="Book Antiqua"/>
          <w:b/>
          <w:color w:val="000000" w:themeColor="text1"/>
          <w:sz w:val="24"/>
          <w:szCs w:val="24"/>
        </w:rPr>
        <w:t>Janoski</w:t>
      </w:r>
      <w:proofErr w:type="spellEnd"/>
      <w:r w:rsidRPr="005D3E60">
        <w:rPr>
          <w:rFonts w:ascii="Book Antiqua" w:hAnsi="Book Antiqua"/>
          <w:b/>
          <w:color w:val="000000" w:themeColor="text1"/>
          <w:sz w:val="24"/>
          <w:szCs w:val="24"/>
        </w:rPr>
        <w:t xml:space="preserve">, Keith </w:t>
      </w:r>
      <w:proofErr w:type="spellStart"/>
      <w:r w:rsidRPr="005D3E60">
        <w:rPr>
          <w:rFonts w:ascii="Book Antiqua" w:hAnsi="Book Antiqua"/>
          <w:b/>
          <w:color w:val="000000" w:themeColor="text1"/>
          <w:sz w:val="24"/>
          <w:szCs w:val="24"/>
        </w:rPr>
        <w:t>Wachowicz</w:t>
      </w:r>
      <w:proofErr w:type="spellEnd"/>
      <w:r w:rsidRPr="005D3E60">
        <w:rPr>
          <w:rFonts w:ascii="Book Antiqua" w:hAnsi="Book Antiqua"/>
          <w:b/>
          <w:color w:val="000000" w:themeColor="text1"/>
          <w:sz w:val="24"/>
          <w:szCs w:val="24"/>
        </w:rPr>
        <w:t xml:space="preserve">, </w:t>
      </w:r>
      <w:proofErr w:type="spellStart"/>
      <w:r w:rsidRPr="005D3E60">
        <w:rPr>
          <w:rFonts w:ascii="Book Antiqua" w:hAnsi="Book Antiqua"/>
          <w:b/>
          <w:color w:val="000000" w:themeColor="text1"/>
          <w:sz w:val="24"/>
          <w:szCs w:val="24"/>
        </w:rPr>
        <w:t>Atiyah</w:t>
      </w:r>
      <w:proofErr w:type="spellEnd"/>
      <w:r w:rsidRPr="005D3E60">
        <w:rPr>
          <w:rFonts w:ascii="Book Antiqua" w:hAnsi="Book Antiqua"/>
          <w:b/>
          <w:color w:val="000000" w:themeColor="text1"/>
          <w:sz w:val="24"/>
          <w:szCs w:val="24"/>
        </w:rPr>
        <w:t xml:space="preserve"> </w:t>
      </w:r>
      <w:proofErr w:type="spellStart"/>
      <w:r w:rsidRPr="005D3E60">
        <w:rPr>
          <w:rFonts w:ascii="Book Antiqua" w:hAnsi="Book Antiqua"/>
          <w:b/>
          <w:color w:val="000000" w:themeColor="text1"/>
          <w:sz w:val="24"/>
          <w:szCs w:val="24"/>
        </w:rPr>
        <w:t>Yahya</w:t>
      </w:r>
      <w:proofErr w:type="spellEnd"/>
      <w:r w:rsidRPr="005D3E60">
        <w:rPr>
          <w:rFonts w:ascii="Book Antiqua" w:hAnsi="Book Antiqua"/>
          <w:b/>
          <w:color w:val="000000" w:themeColor="text1"/>
          <w:sz w:val="24"/>
          <w:szCs w:val="24"/>
        </w:rPr>
        <w:t xml:space="preserve">, </w:t>
      </w:r>
      <w:proofErr w:type="spellStart"/>
      <w:r w:rsidRPr="005D3E60">
        <w:rPr>
          <w:rFonts w:ascii="Book Antiqua" w:eastAsia="Times New Roman" w:hAnsi="Book Antiqua"/>
          <w:b/>
          <w:color w:val="000000" w:themeColor="text1"/>
          <w:sz w:val="24"/>
          <w:szCs w:val="24"/>
        </w:rPr>
        <w:t>Oleksandr</w:t>
      </w:r>
      <w:proofErr w:type="spellEnd"/>
      <w:r w:rsidRPr="005D3E60">
        <w:rPr>
          <w:rFonts w:ascii="Book Antiqua" w:eastAsia="Times New Roman" w:hAnsi="Book Antiqua"/>
          <w:b/>
          <w:color w:val="000000" w:themeColor="text1"/>
          <w:sz w:val="24"/>
          <w:szCs w:val="24"/>
        </w:rPr>
        <w:t xml:space="preserve"> </w:t>
      </w:r>
      <w:proofErr w:type="spellStart"/>
      <w:r w:rsidRPr="005D3E60">
        <w:rPr>
          <w:rFonts w:ascii="Book Antiqua" w:eastAsia="Times New Roman" w:hAnsi="Book Antiqua"/>
          <w:b/>
          <w:color w:val="000000" w:themeColor="text1"/>
          <w:sz w:val="24"/>
          <w:szCs w:val="24"/>
        </w:rPr>
        <w:t>Boychak</w:t>
      </w:r>
      <w:proofErr w:type="spellEnd"/>
      <w:r w:rsidRPr="005D3E60">
        <w:rPr>
          <w:rFonts w:ascii="Book Antiqua" w:eastAsia="Times New Roman" w:hAnsi="Book Antiqua"/>
          <w:b/>
          <w:color w:val="000000" w:themeColor="text1"/>
          <w:sz w:val="24"/>
          <w:szCs w:val="24"/>
        </w:rPr>
        <w:t>,</w:t>
      </w:r>
      <w:r w:rsidRPr="005D3E60">
        <w:rPr>
          <w:rFonts w:ascii="Book Antiqua" w:hAnsi="Book Antiqua"/>
          <w:b/>
          <w:color w:val="000000" w:themeColor="text1"/>
          <w:sz w:val="24"/>
          <w:szCs w:val="24"/>
        </w:rPr>
        <w:t xml:space="preserve"> John </w:t>
      </w:r>
      <w:proofErr w:type="spellStart"/>
      <w:r w:rsidRPr="005D3E60">
        <w:rPr>
          <w:rFonts w:ascii="Book Antiqua" w:hAnsi="Book Antiqua"/>
          <w:b/>
          <w:color w:val="000000" w:themeColor="text1"/>
          <w:sz w:val="24"/>
          <w:szCs w:val="24"/>
        </w:rPr>
        <w:t>Amanie</w:t>
      </w:r>
      <w:proofErr w:type="spellEnd"/>
      <w:r w:rsidRPr="005D3E60">
        <w:rPr>
          <w:rFonts w:ascii="Book Antiqua" w:hAnsi="Book Antiqua"/>
          <w:b/>
          <w:color w:val="000000" w:themeColor="text1"/>
          <w:sz w:val="24"/>
          <w:szCs w:val="24"/>
        </w:rPr>
        <w:t xml:space="preserve">, </w:t>
      </w:r>
      <w:r w:rsidRPr="005D3E60">
        <w:rPr>
          <w:rFonts w:ascii="Book Antiqua" w:eastAsia="Times New Roman" w:hAnsi="Book Antiqua"/>
          <w:b/>
          <w:color w:val="000000" w:themeColor="text1"/>
          <w:sz w:val="24"/>
          <w:szCs w:val="24"/>
        </w:rPr>
        <w:t xml:space="preserve">Nadeem Pervez, Matthew </w:t>
      </w:r>
      <w:r w:rsidR="00C86ABF" w:rsidRPr="005D3E60">
        <w:rPr>
          <w:rFonts w:ascii="Book Antiqua" w:eastAsia="Times New Roman" w:hAnsi="Book Antiqua"/>
          <w:b/>
          <w:color w:val="000000" w:themeColor="text1"/>
          <w:sz w:val="24"/>
          <w:szCs w:val="24"/>
        </w:rPr>
        <w:t>B</w:t>
      </w:r>
      <w:r w:rsidR="00172D16" w:rsidRPr="005D3E60">
        <w:rPr>
          <w:rFonts w:ascii="Book Antiqua" w:eastAsia="Times New Roman" w:hAnsi="Book Antiqua"/>
          <w:b/>
          <w:color w:val="000000" w:themeColor="text1"/>
          <w:sz w:val="24"/>
          <w:szCs w:val="24"/>
        </w:rPr>
        <w:t xml:space="preserve"> </w:t>
      </w:r>
      <w:r w:rsidRPr="005D3E60">
        <w:rPr>
          <w:rFonts w:ascii="Book Antiqua" w:eastAsia="Times New Roman" w:hAnsi="Book Antiqua"/>
          <w:b/>
          <w:color w:val="000000" w:themeColor="text1"/>
          <w:sz w:val="24"/>
          <w:szCs w:val="24"/>
        </w:rPr>
        <w:t xml:space="preserve">Parliament, Edith </w:t>
      </w:r>
      <w:proofErr w:type="spellStart"/>
      <w:r w:rsidRPr="005D3E60">
        <w:rPr>
          <w:rFonts w:ascii="Book Antiqua" w:eastAsia="Times New Roman" w:hAnsi="Book Antiqua"/>
          <w:b/>
          <w:color w:val="000000" w:themeColor="text1"/>
          <w:sz w:val="24"/>
          <w:szCs w:val="24"/>
        </w:rPr>
        <w:t>Pituskin</w:t>
      </w:r>
      <w:proofErr w:type="spellEnd"/>
      <w:r w:rsidRPr="005D3E60">
        <w:rPr>
          <w:rFonts w:ascii="Book Antiqua" w:eastAsia="Times New Roman" w:hAnsi="Book Antiqua"/>
          <w:b/>
          <w:color w:val="000000" w:themeColor="text1"/>
          <w:sz w:val="24"/>
          <w:szCs w:val="24"/>
        </w:rPr>
        <w:t xml:space="preserve">, </w:t>
      </w:r>
      <w:r w:rsidR="00AC7370" w:rsidRPr="005D3E60">
        <w:rPr>
          <w:rFonts w:ascii="Book Antiqua" w:eastAsia="Times New Roman" w:hAnsi="Book Antiqua"/>
          <w:b/>
          <w:color w:val="000000" w:themeColor="text1"/>
          <w:sz w:val="24"/>
          <w:szCs w:val="24"/>
          <w:lang w:val="fr-CA"/>
        </w:rPr>
        <w:t>B</w:t>
      </w:r>
      <w:r w:rsidR="00B06CD9" w:rsidRPr="005D3E60">
        <w:rPr>
          <w:rFonts w:ascii="Book Antiqua" w:eastAsia="Times New Roman" w:hAnsi="Book Antiqua"/>
          <w:b/>
          <w:color w:val="000000" w:themeColor="text1"/>
          <w:sz w:val="24"/>
          <w:szCs w:val="24"/>
          <w:lang w:val="fr-CA"/>
        </w:rPr>
        <w:t xml:space="preserve"> </w:t>
      </w:r>
      <w:r w:rsidRPr="005D3E60">
        <w:rPr>
          <w:rFonts w:ascii="Book Antiqua" w:hAnsi="Book Antiqua"/>
          <w:b/>
          <w:color w:val="000000" w:themeColor="text1"/>
          <w:sz w:val="24"/>
          <w:szCs w:val="24"/>
        </w:rPr>
        <w:t xml:space="preserve">Gino </w:t>
      </w:r>
      <w:proofErr w:type="spellStart"/>
      <w:r w:rsidRPr="005D3E60">
        <w:rPr>
          <w:rFonts w:ascii="Book Antiqua" w:hAnsi="Book Antiqua"/>
          <w:b/>
          <w:color w:val="000000" w:themeColor="text1"/>
          <w:sz w:val="24"/>
          <w:szCs w:val="24"/>
        </w:rPr>
        <w:t>Fallone</w:t>
      </w:r>
      <w:proofErr w:type="spellEnd"/>
      <w:r w:rsidRPr="005D3E60">
        <w:rPr>
          <w:rFonts w:ascii="Book Antiqua" w:hAnsi="Book Antiqua"/>
          <w:b/>
          <w:color w:val="000000" w:themeColor="text1"/>
          <w:sz w:val="24"/>
          <w:szCs w:val="24"/>
        </w:rPr>
        <w:t xml:space="preserve">, </w:t>
      </w:r>
      <w:proofErr w:type="spellStart"/>
      <w:r w:rsidRPr="005D3E60">
        <w:rPr>
          <w:rFonts w:ascii="Book Antiqua" w:eastAsia="Times New Roman" w:hAnsi="Book Antiqua"/>
          <w:b/>
          <w:color w:val="000000" w:themeColor="text1"/>
          <w:sz w:val="24"/>
          <w:szCs w:val="24"/>
        </w:rPr>
        <w:t>Nawaid</w:t>
      </w:r>
      <w:proofErr w:type="spellEnd"/>
      <w:r w:rsidRPr="005D3E60">
        <w:rPr>
          <w:rFonts w:ascii="Book Antiqua" w:eastAsia="Times New Roman" w:hAnsi="Book Antiqua"/>
          <w:b/>
          <w:color w:val="000000" w:themeColor="text1"/>
          <w:sz w:val="24"/>
          <w:szCs w:val="24"/>
        </w:rPr>
        <w:t xml:space="preserve"> </w:t>
      </w:r>
      <w:proofErr w:type="spellStart"/>
      <w:r w:rsidRPr="005D3E60">
        <w:rPr>
          <w:rFonts w:ascii="Book Antiqua" w:eastAsia="Times New Roman" w:hAnsi="Book Antiqua"/>
          <w:b/>
          <w:color w:val="000000" w:themeColor="text1"/>
          <w:sz w:val="24"/>
          <w:szCs w:val="24"/>
        </w:rPr>
        <w:t>Usmani</w:t>
      </w:r>
      <w:proofErr w:type="spellEnd"/>
    </w:p>
    <w:p w:rsidR="000667F0" w:rsidRPr="00CA4744" w:rsidRDefault="000667F0" w:rsidP="00B95AB8">
      <w:pPr>
        <w:spacing w:after="0" w:line="360" w:lineRule="auto"/>
        <w:jc w:val="both"/>
        <w:rPr>
          <w:rFonts w:ascii="Book Antiqua" w:hAnsi="Book Antiqua"/>
          <w:color w:val="000000" w:themeColor="text1"/>
          <w:sz w:val="24"/>
          <w:szCs w:val="24"/>
        </w:rPr>
      </w:pPr>
    </w:p>
    <w:p w:rsidR="00FE2F78" w:rsidRPr="00AC7370" w:rsidRDefault="001D4D25" w:rsidP="00B95AB8">
      <w:pPr>
        <w:spacing w:after="0" w:line="360" w:lineRule="auto"/>
        <w:jc w:val="both"/>
        <w:rPr>
          <w:rFonts w:ascii="Book Antiqua" w:eastAsiaTheme="minorEastAsia" w:hAnsi="Book Antiqua"/>
          <w:color w:val="000000" w:themeColor="text1"/>
          <w:sz w:val="24"/>
          <w:szCs w:val="24"/>
          <w:lang w:eastAsia="zh-CN"/>
        </w:rPr>
      </w:pPr>
      <w:r w:rsidRPr="001D4D25">
        <w:rPr>
          <w:rFonts w:ascii="Book Antiqua" w:eastAsia="Times New Roman" w:hAnsi="Book Antiqua"/>
          <w:b/>
          <w:color w:val="000000" w:themeColor="text1"/>
          <w:sz w:val="24"/>
          <w:szCs w:val="24"/>
        </w:rPr>
        <w:t xml:space="preserve">Larissa J </w:t>
      </w:r>
      <w:proofErr w:type="spellStart"/>
      <w:r w:rsidRPr="001D4D25">
        <w:rPr>
          <w:rFonts w:ascii="Book Antiqua" w:eastAsia="Times New Roman" w:hAnsi="Book Antiqua"/>
          <w:b/>
          <w:color w:val="000000" w:themeColor="text1"/>
          <w:sz w:val="24"/>
          <w:szCs w:val="24"/>
        </w:rPr>
        <w:t>Vos</w:t>
      </w:r>
      <w:proofErr w:type="spellEnd"/>
      <w:r w:rsidRPr="001D4D25">
        <w:rPr>
          <w:rFonts w:ascii="Book Antiqua" w:eastAsia="Times New Roman" w:hAnsi="Book Antiqua"/>
          <w:b/>
          <w:color w:val="000000" w:themeColor="text1"/>
          <w:sz w:val="24"/>
          <w:szCs w:val="24"/>
        </w:rPr>
        <w:t xml:space="preserve">, </w:t>
      </w:r>
      <w:r w:rsidRPr="001D4D25">
        <w:rPr>
          <w:rFonts w:ascii="Book Antiqua" w:hAnsi="Book Antiqua"/>
          <w:b/>
          <w:color w:val="000000" w:themeColor="text1"/>
          <w:sz w:val="24"/>
          <w:szCs w:val="24"/>
        </w:rPr>
        <w:t xml:space="preserve">Keith </w:t>
      </w:r>
      <w:proofErr w:type="spellStart"/>
      <w:r w:rsidRPr="001D4D25">
        <w:rPr>
          <w:rFonts w:ascii="Book Antiqua" w:hAnsi="Book Antiqua"/>
          <w:b/>
          <w:color w:val="000000" w:themeColor="text1"/>
          <w:sz w:val="24"/>
          <w:szCs w:val="24"/>
        </w:rPr>
        <w:t>Wachowicz</w:t>
      </w:r>
      <w:proofErr w:type="spellEnd"/>
      <w:r w:rsidRPr="001D4D25">
        <w:rPr>
          <w:rFonts w:ascii="Book Antiqua" w:hAnsi="Book Antiqua"/>
          <w:b/>
          <w:color w:val="000000" w:themeColor="text1"/>
          <w:sz w:val="24"/>
          <w:szCs w:val="24"/>
        </w:rPr>
        <w:t xml:space="preserve">, </w:t>
      </w:r>
      <w:proofErr w:type="spellStart"/>
      <w:r w:rsidRPr="001D4D25">
        <w:rPr>
          <w:rFonts w:ascii="Book Antiqua" w:hAnsi="Book Antiqua"/>
          <w:b/>
          <w:color w:val="000000" w:themeColor="text1"/>
          <w:sz w:val="24"/>
          <w:szCs w:val="24"/>
        </w:rPr>
        <w:t>Atiyah</w:t>
      </w:r>
      <w:proofErr w:type="spellEnd"/>
      <w:r w:rsidRPr="001D4D25">
        <w:rPr>
          <w:rFonts w:ascii="Book Antiqua" w:hAnsi="Book Antiqua"/>
          <w:b/>
          <w:color w:val="000000" w:themeColor="text1"/>
          <w:sz w:val="24"/>
          <w:szCs w:val="24"/>
        </w:rPr>
        <w:t xml:space="preserve"> </w:t>
      </w:r>
      <w:proofErr w:type="spellStart"/>
      <w:r w:rsidRPr="001D4D25">
        <w:rPr>
          <w:rFonts w:ascii="Book Antiqua" w:hAnsi="Book Antiqua"/>
          <w:b/>
          <w:color w:val="000000" w:themeColor="text1"/>
          <w:sz w:val="24"/>
          <w:szCs w:val="24"/>
        </w:rPr>
        <w:t>Yahya</w:t>
      </w:r>
      <w:proofErr w:type="spellEnd"/>
      <w:r w:rsidRPr="001D4D25">
        <w:rPr>
          <w:rFonts w:ascii="Book Antiqua" w:hAnsi="Book Antiqua"/>
          <w:b/>
          <w:color w:val="000000" w:themeColor="text1"/>
          <w:sz w:val="24"/>
          <w:szCs w:val="24"/>
        </w:rPr>
        <w:t xml:space="preserve">, </w:t>
      </w:r>
      <w:proofErr w:type="spellStart"/>
      <w:r w:rsidRPr="001D4D25">
        <w:rPr>
          <w:rFonts w:ascii="Book Antiqua" w:eastAsia="Times New Roman" w:hAnsi="Book Antiqua"/>
          <w:b/>
          <w:color w:val="000000" w:themeColor="text1"/>
          <w:sz w:val="24"/>
          <w:szCs w:val="24"/>
        </w:rPr>
        <w:t>Oleksandr</w:t>
      </w:r>
      <w:proofErr w:type="spellEnd"/>
      <w:r w:rsidRPr="001D4D25">
        <w:rPr>
          <w:rFonts w:ascii="Book Antiqua" w:eastAsia="Times New Roman" w:hAnsi="Book Antiqua"/>
          <w:b/>
          <w:color w:val="000000" w:themeColor="text1"/>
          <w:sz w:val="24"/>
          <w:szCs w:val="24"/>
        </w:rPr>
        <w:t xml:space="preserve"> </w:t>
      </w:r>
      <w:proofErr w:type="spellStart"/>
      <w:r w:rsidRPr="001D4D25">
        <w:rPr>
          <w:rFonts w:ascii="Book Antiqua" w:eastAsia="Times New Roman" w:hAnsi="Book Antiqua"/>
          <w:b/>
          <w:color w:val="000000" w:themeColor="text1"/>
          <w:sz w:val="24"/>
          <w:szCs w:val="24"/>
        </w:rPr>
        <w:t>Boychak</w:t>
      </w:r>
      <w:proofErr w:type="spellEnd"/>
      <w:r w:rsidRPr="001D4D25">
        <w:rPr>
          <w:rFonts w:ascii="Book Antiqua" w:eastAsia="Times New Roman" w:hAnsi="Book Antiqua"/>
          <w:b/>
          <w:color w:val="000000" w:themeColor="text1"/>
          <w:sz w:val="24"/>
          <w:szCs w:val="24"/>
        </w:rPr>
        <w:t>,</w:t>
      </w:r>
      <w:r w:rsidRPr="001D4D25">
        <w:rPr>
          <w:rFonts w:ascii="Book Antiqua" w:hAnsi="Book Antiqua"/>
          <w:b/>
          <w:color w:val="000000" w:themeColor="text1"/>
          <w:sz w:val="24"/>
          <w:szCs w:val="24"/>
        </w:rPr>
        <w:t xml:space="preserve"> John </w:t>
      </w:r>
      <w:proofErr w:type="spellStart"/>
      <w:r w:rsidRPr="001D4D25">
        <w:rPr>
          <w:rFonts w:ascii="Book Antiqua" w:hAnsi="Book Antiqua"/>
          <w:b/>
          <w:color w:val="000000" w:themeColor="text1"/>
          <w:sz w:val="24"/>
          <w:szCs w:val="24"/>
        </w:rPr>
        <w:t>Amanie</w:t>
      </w:r>
      <w:proofErr w:type="spellEnd"/>
      <w:r w:rsidRPr="001D4D25">
        <w:rPr>
          <w:rFonts w:ascii="Book Antiqua" w:hAnsi="Book Antiqua"/>
          <w:b/>
          <w:color w:val="000000" w:themeColor="text1"/>
          <w:sz w:val="24"/>
          <w:szCs w:val="24"/>
        </w:rPr>
        <w:t xml:space="preserve">, </w:t>
      </w:r>
      <w:r w:rsidRPr="001D4D25">
        <w:rPr>
          <w:rFonts w:ascii="Book Antiqua" w:eastAsia="Times New Roman" w:hAnsi="Book Antiqua"/>
          <w:b/>
          <w:color w:val="000000" w:themeColor="text1"/>
          <w:sz w:val="24"/>
          <w:szCs w:val="24"/>
        </w:rPr>
        <w:t xml:space="preserve">Nadeem Pervez, Matthew B Parliament, Edith </w:t>
      </w:r>
      <w:proofErr w:type="spellStart"/>
      <w:r w:rsidRPr="001D4D25">
        <w:rPr>
          <w:rFonts w:ascii="Book Antiqua" w:eastAsia="Times New Roman" w:hAnsi="Book Antiqua"/>
          <w:b/>
          <w:color w:val="000000" w:themeColor="text1"/>
          <w:sz w:val="24"/>
          <w:szCs w:val="24"/>
        </w:rPr>
        <w:t>Pituskin</w:t>
      </w:r>
      <w:proofErr w:type="spellEnd"/>
      <w:r w:rsidRPr="001D4D25">
        <w:rPr>
          <w:rFonts w:ascii="Book Antiqua" w:eastAsia="Times New Roman" w:hAnsi="Book Antiqua"/>
          <w:b/>
          <w:color w:val="000000" w:themeColor="text1"/>
          <w:sz w:val="24"/>
          <w:szCs w:val="24"/>
        </w:rPr>
        <w:t xml:space="preserve">, </w:t>
      </w:r>
      <w:r w:rsidRPr="001D4D25">
        <w:rPr>
          <w:rFonts w:ascii="Book Antiqua" w:eastAsia="Times New Roman" w:hAnsi="Book Antiqua"/>
          <w:b/>
          <w:color w:val="000000" w:themeColor="text1"/>
          <w:sz w:val="24"/>
          <w:szCs w:val="24"/>
          <w:lang w:val="fr-CA"/>
        </w:rPr>
        <w:t xml:space="preserve">B </w:t>
      </w:r>
      <w:r w:rsidRPr="001D4D25">
        <w:rPr>
          <w:rFonts w:ascii="Book Antiqua" w:hAnsi="Book Antiqua"/>
          <w:b/>
          <w:color w:val="000000" w:themeColor="text1"/>
          <w:sz w:val="24"/>
          <w:szCs w:val="24"/>
        </w:rPr>
        <w:t xml:space="preserve">Gino </w:t>
      </w:r>
      <w:proofErr w:type="spellStart"/>
      <w:r w:rsidRPr="001D4D25">
        <w:rPr>
          <w:rFonts w:ascii="Book Antiqua" w:hAnsi="Book Antiqua"/>
          <w:b/>
          <w:color w:val="000000" w:themeColor="text1"/>
          <w:sz w:val="24"/>
          <w:szCs w:val="24"/>
        </w:rPr>
        <w:t>Fallone</w:t>
      </w:r>
      <w:proofErr w:type="spellEnd"/>
      <w:r w:rsidRPr="001D4D25">
        <w:rPr>
          <w:rFonts w:ascii="Book Antiqua" w:hAnsi="Book Antiqua"/>
          <w:b/>
          <w:color w:val="000000" w:themeColor="text1"/>
          <w:sz w:val="24"/>
          <w:szCs w:val="24"/>
        </w:rPr>
        <w:t xml:space="preserve">, </w:t>
      </w:r>
      <w:proofErr w:type="spellStart"/>
      <w:r w:rsidRPr="001D4D25">
        <w:rPr>
          <w:rFonts w:ascii="Book Antiqua" w:eastAsia="Times New Roman" w:hAnsi="Book Antiqua"/>
          <w:b/>
          <w:color w:val="000000" w:themeColor="text1"/>
          <w:sz w:val="24"/>
          <w:szCs w:val="24"/>
        </w:rPr>
        <w:t>Nawaid</w:t>
      </w:r>
      <w:proofErr w:type="spellEnd"/>
      <w:r w:rsidRPr="001D4D25">
        <w:rPr>
          <w:rFonts w:ascii="Book Antiqua" w:eastAsia="Times New Roman" w:hAnsi="Book Antiqua"/>
          <w:b/>
          <w:color w:val="000000" w:themeColor="text1"/>
          <w:sz w:val="24"/>
          <w:szCs w:val="24"/>
        </w:rPr>
        <w:t xml:space="preserve"> </w:t>
      </w:r>
      <w:proofErr w:type="spellStart"/>
      <w:r w:rsidRPr="001D4D25">
        <w:rPr>
          <w:rFonts w:ascii="Book Antiqua" w:eastAsia="Times New Roman" w:hAnsi="Book Antiqua"/>
          <w:b/>
          <w:color w:val="000000" w:themeColor="text1"/>
          <w:sz w:val="24"/>
          <w:szCs w:val="24"/>
        </w:rPr>
        <w:t>Usmani</w:t>
      </w:r>
      <w:proofErr w:type="spellEnd"/>
      <w:r w:rsidRPr="001D4D25">
        <w:rPr>
          <w:rFonts w:ascii="Book Antiqua" w:eastAsia="Times New Roman" w:hAnsi="Book Antiqua"/>
          <w:b/>
          <w:color w:val="000000" w:themeColor="text1"/>
          <w:sz w:val="24"/>
          <w:szCs w:val="24"/>
        </w:rPr>
        <w:t>,</w:t>
      </w:r>
      <w:r>
        <w:rPr>
          <w:rFonts w:ascii="Book Antiqua" w:eastAsia="Times New Roman" w:hAnsi="Book Antiqua"/>
          <w:color w:val="000000" w:themeColor="text1"/>
          <w:sz w:val="24"/>
          <w:szCs w:val="24"/>
        </w:rPr>
        <w:t xml:space="preserve"> </w:t>
      </w:r>
      <w:r w:rsidR="00FE2F78" w:rsidRPr="00CA4744">
        <w:rPr>
          <w:rFonts w:ascii="Book Antiqua" w:eastAsia="Times New Roman" w:hAnsi="Book Antiqua"/>
          <w:color w:val="000000" w:themeColor="text1"/>
          <w:sz w:val="24"/>
          <w:szCs w:val="24"/>
        </w:rPr>
        <w:t>Department of Oncology, University of Alberta, Edmonton, Alberta</w:t>
      </w:r>
      <w:r w:rsidR="00AC7370" w:rsidRPr="00AC7370">
        <w:rPr>
          <w:rFonts w:ascii="Book Antiqua" w:eastAsia="Times New Roman" w:hAnsi="Book Antiqua"/>
          <w:color w:val="000000" w:themeColor="text1"/>
          <w:sz w:val="24"/>
          <w:szCs w:val="24"/>
        </w:rPr>
        <w:t xml:space="preserve"> </w:t>
      </w:r>
      <w:r w:rsidR="00AC7370" w:rsidRPr="00CA4744">
        <w:rPr>
          <w:rFonts w:ascii="Book Antiqua" w:eastAsia="Times New Roman" w:hAnsi="Book Antiqua"/>
          <w:color w:val="000000" w:themeColor="text1"/>
          <w:sz w:val="24"/>
          <w:szCs w:val="24"/>
        </w:rPr>
        <w:t>T6G 1Z2</w:t>
      </w:r>
      <w:r w:rsidR="00FE2F78" w:rsidRPr="00CA4744">
        <w:rPr>
          <w:rFonts w:ascii="Book Antiqua" w:eastAsia="Times New Roman" w:hAnsi="Book Antiqua"/>
          <w:color w:val="000000" w:themeColor="text1"/>
          <w:sz w:val="24"/>
          <w:szCs w:val="24"/>
        </w:rPr>
        <w:t>, Canada</w:t>
      </w:r>
    </w:p>
    <w:p w:rsidR="00AC7370" w:rsidRPr="00AC7370" w:rsidRDefault="00AC7370" w:rsidP="00B95AB8">
      <w:pPr>
        <w:spacing w:after="0" w:line="360" w:lineRule="auto"/>
        <w:jc w:val="both"/>
        <w:rPr>
          <w:rFonts w:ascii="Book Antiqua" w:eastAsiaTheme="minorEastAsia" w:hAnsi="Book Antiqua"/>
          <w:color w:val="000000" w:themeColor="text1"/>
          <w:sz w:val="24"/>
          <w:szCs w:val="24"/>
          <w:lang w:eastAsia="zh-CN"/>
        </w:rPr>
      </w:pPr>
    </w:p>
    <w:p w:rsidR="00FE2F78" w:rsidRPr="00AC7370" w:rsidRDefault="001D4D25" w:rsidP="00B95AB8">
      <w:pPr>
        <w:spacing w:after="0" w:line="360" w:lineRule="auto"/>
        <w:jc w:val="both"/>
        <w:rPr>
          <w:rFonts w:ascii="Book Antiqua" w:eastAsiaTheme="minorEastAsia" w:hAnsi="Book Antiqua"/>
          <w:b/>
          <w:caps/>
          <w:color w:val="000000" w:themeColor="text1"/>
          <w:sz w:val="24"/>
          <w:szCs w:val="24"/>
          <w:lang w:eastAsia="zh-CN"/>
        </w:rPr>
      </w:pPr>
      <w:r w:rsidRPr="001D4D25">
        <w:rPr>
          <w:rFonts w:ascii="Book Antiqua" w:hAnsi="Book Antiqua"/>
          <w:b/>
          <w:color w:val="000000" w:themeColor="text1"/>
          <w:sz w:val="24"/>
          <w:szCs w:val="24"/>
        </w:rPr>
        <w:t xml:space="preserve">Michele </w:t>
      </w:r>
      <w:proofErr w:type="spellStart"/>
      <w:r w:rsidRPr="001D4D25">
        <w:rPr>
          <w:rFonts w:ascii="Book Antiqua" w:hAnsi="Book Antiqua"/>
          <w:b/>
          <w:color w:val="000000" w:themeColor="text1"/>
          <w:sz w:val="24"/>
          <w:szCs w:val="24"/>
        </w:rPr>
        <w:t>Janoski</w:t>
      </w:r>
      <w:proofErr w:type="spellEnd"/>
      <w:r w:rsidR="00AC7370">
        <w:rPr>
          <w:rFonts w:ascii="Book Antiqua" w:eastAsiaTheme="minorEastAsia" w:hAnsi="Book Antiqua" w:hint="eastAsia"/>
          <w:b/>
          <w:color w:val="000000" w:themeColor="text1"/>
          <w:sz w:val="24"/>
          <w:szCs w:val="24"/>
          <w:lang w:eastAsia="zh-CN"/>
        </w:rPr>
        <w:t>,</w:t>
      </w:r>
      <w:r w:rsidRPr="00CA4744" w:rsidDel="001D4D25">
        <w:rPr>
          <w:rFonts w:ascii="Book Antiqua" w:eastAsia="Times New Roman" w:hAnsi="Book Antiqua"/>
          <w:color w:val="000000" w:themeColor="text1"/>
          <w:sz w:val="24"/>
          <w:szCs w:val="24"/>
        </w:rPr>
        <w:t xml:space="preserve"> </w:t>
      </w:r>
      <w:r w:rsidR="00B832D5" w:rsidRPr="00CA4744">
        <w:rPr>
          <w:rFonts w:ascii="Book Antiqua" w:eastAsia="Times New Roman" w:hAnsi="Book Antiqua"/>
          <w:color w:val="000000" w:themeColor="text1"/>
          <w:sz w:val="24"/>
          <w:szCs w:val="24"/>
        </w:rPr>
        <w:t xml:space="preserve">Department of </w:t>
      </w:r>
      <w:r w:rsidR="00B832D5" w:rsidRPr="00CA4744">
        <w:rPr>
          <w:rFonts w:ascii="Book Antiqua" w:hAnsi="Book Antiqua"/>
          <w:color w:val="000000" w:themeColor="text1"/>
          <w:sz w:val="24"/>
          <w:szCs w:val="24"/>
          <w:shd w:val="clear" w:color="auto" w:fill="FFFFFF"/>
        </w:rPr>
        <w:t xml:space="preserve">Radiology </w:t>
      </w:r>
      <w:r w:rsidR="005D3E60">
        <w:rPr>
          <w:rFonts w:ascii="Book Antiqua" w:eastAsiaTheme="minorEastAsia" w:hAnsi="Book Antiqua" w:hint="eastAsia"/>
          <w:color w:val="000000" w:themeColor="text1"/>
          <w:sz w:val="24"/>
          <w:szCs w:val="24"/>
          <w:shd w:val="clear" w:color="auto" w:fill="FFFFFF"/>
          <w:lang w:eastAsia="zh-CN"/>
        </w:rPr>
        <w:t>and</w:t>
      </w:r>
      <w:r w:rsidR="00B832D5" w:rsidRPr="00CA4744">
        <w:rPr>
          <w:rFonts w:ascii="Book Antiqua" w:hAnsi="Book Antiqua"/>
          <w:color w:val="000000" w:themeColor="text1"/>
          <w:sz w:val="24"/>
          <w:szCs w:val="24"/>
          <w:shd w:val="clear" w:color="auto" w:fill="FFFFFF"/>
        </w:rPr>
        <w:t xml:space="preserve"> Diagnostic Imaging</w:t>
      </w:r>
      <w:r w:rsidR="00B832D5" w:rsidRPr="00CA4744">
        <w:rPr>
          <w:rFonts w:ascii="Book Antiqua" w:eastAsia="Times New Roman" w:hAnsi="Book Antiqua"/>
          <w:color w:val="000000" w:themeColor="text1"/>
          <w:sz w:val="24"/>
          <w:szCs w:val="24"/>
        </w:rPr>
        <w:t>, University of Alberta, Edmonton, Alberta</w:t>
      </w:r>
      <w:r w:rsidR="00AC7370" w:rsidRPr="00AC7370">
        <w:rPr>
          <w:rFonts w:ascii="Book Antiqua" w:eastAsia="Times New Roman" w:hAnsi="Book Antiqua"/>
          <w:color w:val="000000" w:themeColor="text1"/>
          <w:sz w:val="24"/>
          <w:szCs w:val="24"/>
        </w:rPr>
        <w:t xml:space="preserve"> </w:t>
      </w:r>
      <w:r w:rsidR="00AC7370" w:rsidRPr="00CA4744">
        <w:rPr>
          <w:rFonts w:ascii="Book Antiqua" w:eastAsia="Times New Roman" w:hAnsi="Book Antiqua"/>
          <w:color w:val="000000" w:themeColor="text1"/>
          <w:sz w:val="24"/>
          <w:szCs w:val="24"/>
        </w:rPr>
        <w:t>T6G 1Z2</w:t>
      </w:r>
      <w:r w:rsidR="00B832D5" w:rsidRPr="00CA4744">
        <w:rPr>
          <w:rFonts w:ascii="Book Antiqua" w:eastAsia="Times New Roman" w:hAnsi="Book Antiqua"/>
          <w:color w:val="000000" w:themeColor="text1"/>
          <w:sz w:val="24"/>
          <w:szCs w:val="24"/>
        </w:rPr>
        <w:t>, Canada</w:t>
      </w:r>
    </w:p>
    <w:p w:rsidR="0055166A" w:rsidRDefault="0055166A" w:rsidP="00B95AB8">
      <w:pPr>
        <w:spacing w:after="0" w:line="360" w:lineRule="auto"/>
        <w:jc w:val="both"/>
        <w:rPr>
          <w:rFonts w:ascii="Book Antiqua" w:eastAsiaTheme="minorEastAsia" w:hAnsi="Book Antiqua"/>
          <w:b/>
          <w:caps/>
          <w:color w:val="000000" w:themeColor="text1"/>
          <w:sz w:val="24"/>
          <w:szCs w:val="24"/>
          <w:lang w:eastAsia="zh-CN"/>
        </w:rPr>
      </w:pPr>
    </w:p>
    <w:p w:rsidR="00D4747A" w:rsidRPr="00CA4744" w:rsidRDefault="009B14B9" w:rsidP="00B95AB8">
      <w:pPr>
        <w:spacing w:after="0" w:line="360" w:lineRule="auto"/>
        <w:jc w:val="both"/>
        <w:rPr>
          <w:rFonts w:ascii="Book Antiqua" w:hAnsi="Book Antiqua"/>
          <w:color w:val="000000" w:themeColor="text1"/>
          <w:sz w:val="24"/>
          <w:szCs w:val="24"/>
        </w:rPr>
      </w:pPr>
      <w:r w:rsidRPr="00CA4744">
        <w:rPr>
          <w:rFonts w:ascii="Book Antiqua" w:eastAsiaTheme="minorEastAsia" w:hAnsi="Book Antiqua"/>
          <w:b/>
          <w:caps/>
          <w:color w:val="000000" w:themeColor="text1"/>
          <w:sz w:val="24"/>
          <w:szCs w:val="24"/>
          <w:lang w:eastAsia="zh-CN"/>
        </w:rPr>
        <w:t>A</w:t>
      </w:r>
      <w:r w:rsidR="0055166A" w:rsidRPr="00CA4744">
        <w:rPr>
          <w:rFonts w:ascii="Book Antiqua" w:eastAsiaTheme="minorEastAsia" w:hAnsi="Book Antiqua"/>
          <w:b/>
          <w:color w:val="000000" w:themeColor="text1"/>
          <w:sz w:val="24"/>
          <w:szCs w:val="24"/>
          <w:lang w:eastAsia="zh-CN"/>
        </w:rPr>
        <w:t>uthor contributions:</w:t>
      </w:r>
      <w:r w:rsidR="0055166A">
        <w:rPr>
          <w:rFonts w:ascii="Book Antiqua" w:eastAsiaTheme="minorEastAsia" w:hAnsi="Book Antiqua" w:hint="eastAsia"/>
          <w:b/>
          <w:color w:val="000000" w:themeColor="text1"/>
          <w:sz w:val="24"/>
          <w:szCs w:val="24"/>
          <w:lang w:eastAsia="zh-CN"/>
        </w:rPr>
        <w:t xml:space="preserve"> </w:t>
      </w:r>
      <w:proofErr w:type="spellStart"/>
      <w:r w:rsidR="00683805" w:rsidRPr="00CA4744">
        <w:rPr>
          <w:rFonts w:ascii="Book Antiqua" w:eastAsia="Times New Roman" w:hAnsi="Book Antiqua"/>
          <w:color w:val="000000" w:themeColor="text1"/>
          <w:sz w:val="24"/>
          <w:szCs w:val="24"/>
        </w:rPr>
        <w:t>Usmani</w:t>
      </w:r>
      <w:proofErr w:type="spellEnd"/>
      <w:r w:rsidR="00683805" w:rsidRPr="00CA4744">
        <w:rPr>
          <w:rFonts w:ascii="Book Antiqua" w:eastAsia="Times New Roman" w:hAnsi="Book Antiqua"/>
          <w:color w:val="000000" w:themeColor="text1"/>
          <w:sz w:val="24"/>
          <w:szCs w:val="24"/>
        </w:rPr>
        <w:t xml:space="preserve"> N</w:t>
      </w:r>
      <w:r w:rsidR="00B95AB8">
        <w:rPr>
          <w:rFonts w:ascii="Book Antiqua" w:eastAsia="Times New Roman" w:hAnsi="Book Antiqua"/>
          <w:color w:val="000000" w:themeColor="text1"/>
          <w:sz w:val="24"/>
          <w:szCs w:val="24"/>
        </w:rPr>
        <w:t xml:space="preserve"> designed the research; </w:t>
      </w:r>
      <w:r w:rsidR="004178F8" w:rsidRPr="00CA4744">
        <w:rPr>
          <w:rFonts w:ascii="Book Antiqua" w:hAnsi="Book Antiqua"/>
          <w:color w:val="000000" w:themeColor="text1"/>
          <w:sz w:val="24"/>
          <w:szCs w:val="24"/>
        </w:rPr>
        <w:t>Janoski M</w:t>
      </w:r>
      <w:r w:rsidR="00B95AB8">
        <w:rPr>
          <w:rFonts w:ascii="Book Antiqua" w:hAnsi="Book Antiqua"/>
          <w:color w:val="000000" w:themeColor="text1"/>
          <w:sz w:val="24"/>
          <w:szCs w:val="24"/>
        </w:rPr>
        <w:t>,</w:t>
      </w:r>
      <w:r w:rsidR="004178F8" w:rsidRPr="00CA4744">
        <w:rPr>
          <w:rFonts w:ascii="Book Antiqua" w:hAnsi="Book Antiqua"/>
          <w:color w:val="000000" w:themeColor="text1"/>
          <w:sz w:val="24"/>
          <w:szCs w:val="24"/>
        </w:rPr>
        <w:t xml:space="preserve"> </w:t>
      </w:r>
      <w:r w:rsidR="00683805" w:rsidRPr="00CA4744">
        <w:rPr>
          <w:rFonts w:ascii="Book Antiqua" w:hAnsi="Book Antiqua"/>
          <w:color w:val="000000" w:themeColor="text1"/>
          <w:sz w:val="24"/>
          <w:szCs w:val="24"/>
        </w:rPr>
        <w:t>Wachowicz K</w:t>
      </w:r>
      <w:r w:rsidR="00B95AB8">
        <w:rPr>
          <w:rFonts w:ascii="Book Antiqua" w:hAnsi="Book Antiqua"/>
          <w:color w:val="000000" w:themeColor="text1"/>
          <w:sz w:val="24"/>
          <w:szCs w:val="24"/>
        </w:rPr>
        <w:t>,</w:t>
      </w:r>
      <w:r w:rsidR="00683805" w:rsidRPr="00CA4744">
        <w:rPr>
          <w:rFonts w:ascii="Book Antiqua" w:hAnsi="Book Antiqua"/>
          <w:color w:val="000000" w:themeColor="text1"/>
          <w:sz w:val="24"/>
          <w:szCs w:val="24"/>
        </w:rPr>
        <w:t xml:space="preserve"> Yahya A</w:t>
      </w:r>
      <w:r w:rsidR="00B95AB8">
        <w:rPr>
          <w:rFonts w:ascii="Book Antiqua" w:hAnsi="Book Antiqua"/>
          <w:color w:val="000000" w:themeColor="text1"/>
          <w:sz w:val="24"/>
          <w:szCs w:val="24"/>
        </w:rPr>
        <w:t>,</w:t>
      </w:r>
      <w:r w:rsidR="00683805" w:rsidRPr="00CA4744">
        <w:rPr>
          <w:rFonts w:ascii="Book Antiqua" w:eastAsia="Times New Roman" w:hAnsi="Book Antiqua"/>
          <w:color w:val="000000" w:themeColor="text1"/>
          <w:sz w:val="24"/>
          <w:szCs w:val="24"/>
        </w:rPr>
        <w:t xml:space="preserve"> Boychak O</w:t>
      </w:r>
      <w:r w:rsidR="00B95AB8">
        <w:rPr>
          <w:rFonts w:ascii="Book Antiqua" w:eastAsia="Times New Roman" w:hAnsi="Book Antiqua"/>
          <w:color w:val="000000" w:themeColor="text1"/>
          <w:sz w:val="24"/>
          <w:szCs w:val="24"/>
        </w:rPr>
        <w:t>,</w:t>
      </w:r>
      <w:r w:rsidR="00683805" w:rsidRPr="00CA4744">
        <w:rPr>
          <w:rFonts w:ascii="Book Antiqua" w:hAnsi="Book Antiqua"/>
          <w:color w:val="000000" w:themeColor="text1"/>
          <w:sz w:val="24"/>
          <w:szCs w:val="24"/>
        </w:rPr>
        <w:t xml:space="preserve"> Amanie J</w:t>
      </w:r>
      <w:r w:rsidR="00B95AB8">
        <w:rPr>
          <w:rFonts w:ascii="Book Antiqua" w:hAnsi="Book Antiqua"/>
          <w:color w:val="000000" w:themeColor="text1"/>
          <w:sz w:val="24"/>
          <w:szCs w:val="24"/>
        </w:rPr>
        <w:t>,</w:t>
      </w:r>
      <w:r w:rsidR="00683805" w:rsidRPr="00CA4744">
        <w:rPr>
          <w:rFonts w:ascii="Book Antiqua" w:hAnsi="Book Antiqua"/>
          <w:color w:val="000000" w:themeColor="text1"/>
          <w:sz w:val="24"/>
          <w:szCs w:val="24"/>
        </w:rPr>
        <w:t xml:space="preserve"> </w:t>
      </w:r>
      <w:r w:rsidR="00B95AB8">
        <w:rPr>
          <w:rFonts w:ascii="Book Antiqua" w:eastAsia="Times New Roman" w:hAnsi="Book Antiqua"/>
          <w:color w:val="000000" w:themeColor="text1"/>
          <w:sz w:val="24"/>
          <w:szCs w:val="24"/>
        </w:rPr>
        <w:t>Pervez</w:t>
      </w:r>
      <w:r w:rsidR="00683805" w:rsidRPr="00CA4744">
        <w:rPr>
          <w:rFonts w:ascii="Book Antiqua" w:eastAsia="Times New Roman" w:hAnsi="Book Antiqua"/>
          <w:color w:val="000000" w:themeColor="text1"/>
          <w:sz w:val="24"/>
          <w:szCs w:val="24"/>
        </w:rPr>
        <w:t xml:space="preserve"> P</w:t>
      </w:r>
      <w:r w:rsidR="00B95AB8">
        <w:rPr>
          <w:rFonts w:ascii="Book Antiqua" w:eastAsia="Times New Roman" w:hAnsi="Book Antiqua"/>
          <w:color w:val="000000" w:themeColor="text1"/>
          <w:sz w:val="24"/>
          <w:szCs w:val="24"/>
        </w:rPr>
        <w:t>,</w:t>
      </w:r>
      <w:r w:rsidR="00683805" w:rsidRPr="00CA4744">
        <w:rPr>
          <w:rFonts w:ascii="Book Antiqua" w:eastAsia="Times New Roman" w:hAnsi="Book Antiqua"/>
          <w:color w:val="000000" w:themeColor="text1"/>
          <w:sz w:val="24"/>
          <w:szCs w:val="24"/>
        </w:rPr>
        <w:t xml:space="preserve"> Parliament MB</w:t>
      </w:r>
      <w:r w:rsidR="00B95AB8">
        <w:rPr>
          <w:rFonts w:ascii="Book Antiqua" w:eastAsia="Times New Roman" w:hAnsi="Book Antiqua"/>
          <w:color w:val="000000" w:themeColor="text1"/>
          <w:sz w:val="24"/>
          <w:szCs w:val="24"/>
        </w:rPr>
        <w:t>,</w:t>
      </w:r>
      <w:r w:rsidR="00683805" w:rsidRPr="00CA4744">
        <w:rPr>
          <w:rFonts w:ascii="Book Antiqua" w:eastAsia="Times New Roman" w:hAnsi="Book Antiqua"/>
          <w:color w:val="000000" w:themeColor="text1"/>
          <w:sz w:val="24"/>
          <w:szCs w:val="24"/>
        </w:rPr>
        <w:t xml:space="preserve"> Pituskin E</w:t>
      </w:r>
      <w:r w:rsidR="00B95AB8">
        <w:rPr>
          <w:rFonts w:ascii="Book Antiqua" w:eastAsia="Times New Roman" w:hAnsi="Book Antiqua"/>
          <w:color w:val="000000" w:themeColor="text1"/>
          <w:sz w:val="24"/>
          <w:szCs w:val="24"/>
        </w:rPr>
        <w:t>,</w:t>
      </w:r>
      <w:r w:rsidR="00683805" w:rsidRPr="00CA4744">
        <w:rPr>
          <w:rFonts w:ascii="Book Antiqua" w:hAnsi="Book Antiqua"/>
          <w:color w:val="000000" w:themeColor="text1"/>
          <w:sz w:val="24"/>
          <w:szCs w:val="24"/>
        </w:rPr>
        <w:t xml:space="preserve"> Fallone</w:t>
      </w:r>
      <w:r w:rsidR="00B95AB8">
        <w:rPr>
          <w:rFonts w:ascii="Book Antiqua" w:hAnsi="Book Antiqua"/>
          <w:color w:val="000000" w:themeColor="text1"/>
          <w:sz w:val="24"/>
          <w:szCs w:val="24"/>
        </w:rPr>
        <w:t xml:space="preserve"> BG, and</w:t>
      </w:r>
      <w:r w:rsidR="00683805" w:rsidRPr="00CA4744">
        <w:rPr>
          <w:rFonts w:ascii="Book Antiqua" w:hAnsi="Book Antiqua"/>
          <w:color w:val="000000" w:themeColor="text1"/>
          <w:sz w:val="24"/>
          <w:szCs w:val="24"/>
        </w:rPr>
        <w:t xml:space="preserve"> </w:t>
      </w:r>
      <w:r w:rsidR="00683805" w:rsidRPr="00CA4744">
        <w:rPr>
          <w:rFonts w:ascii="Book Antiqua" w:eastAsia="Times New Roman" w:hAnsi="Book Antiqua"/>
          <w:color w:val="000000" w:themeColor="text1"/>
          <w:sz w:val="24"/>
          <w:szCs w:val="24"/>
        </w:rPr>
        <w:t>Usmani N</w:t>
      </w:r>
      <w:r w:rsidR="00B95AB8">
        <w:rPr>
          <w:rFonts w:ascii="Book Antiqua" w:eastAsia="Times New Roman" w:hAnsi="Book Antiqua"/>
          <w:color w:val="000000" w:themeColor="text1"/>
          <w:sz w:val="24"/>
          <w:szCs w:val="24"/>
        </w:rPr>
        <w:t xml:space="preserve"> performed the research; </w:t>
      </w:r>
      <w:r w:rsidR="00B95AB8">
        <w:rPr>
          <w:rFonts w:ascii="Book Antiqua" w:hAnsi="Book Antiqua"/>
          <w:color w:val="000000" w:themeColor="text1"/>
          <w:sz w:val="24"/>
          <w:szCs w:val="24"/>
        </w:rPr>
        <w:t>Amanie J,</w:t>
      </w:r>
      <w:r w:rsidR="00683805" w:rsidRPr="00CA4744">
        <w:rPr>
          <w:rFonts w:ascii="Book Antiqua" w:hAnsi="Book Antiqua"/>
          <w:color w:val="000000" w:themeColor="text1"/>
          <w:sz w:val="24"/>
          <w:szCs w:val="24"/>
        </w:rPr>
        <w:t xml:space="preserve"> </w:t>
      </w:r>
      <w:r w:rsidR="00683805" w:rsidRPr="00CA4744">
        <w:rPr>
          <w:rFonts w:ascii="Book Antiqua" w:eastAsia="Times New Roman" w:hAnsi="Book Antiqua"/>
          <w:color w:val="000000" w:themeColor="text1"/>
          <w:sz w:val="24"/>
          <w:szCs w:val="24"/>
        </w:rPr>
        <w:t>Pervez</w:t>
      </w:r>
      <w:r w:rsidR="00B95AB8">
        <w:rPr>
          <w:rFonts w:ascii="Book Antiqua" w:eastAsia="Times New Roman" w:hAnsi="Book Antiqua"/>
          <w:color w:val="000000" w:themeColor="text1"/>
          <w:sz w:val="24"/>
          <w:szCs w:val="24"/>
        </w:rPr>
        <w:t xml:space="preserve"> P,</w:t>
      </w:r>
      <w:r w:rsidR="00683805" w:rsidRPr="00CA4744">
        <w:rPr>
          <w:rFonts w:ascii="Book Antiqua" w:eastAsia="Times New Roman" w:hAnsi="Book Antiqua"/>
          <w:color w:val="000000" w:themeColor="text1"/>
          <w:sz w:val="24"/>
          <w:szCs w:val="24"/>
        </w:rPr>
        <w:t xml:space="preserve"> Parliament MB</w:t>
      </w:r>
      <w:r w:rsidR="00B95AB8">
        <w:rPr>
          <w:rFonts w:ascii="Book Antiqua" w:eastAsia="Times New Roman" w:hAnsi="Book Antiqua"/>
          <w:color w:val="000000" w:themeColor="text1"/>
          <w:sz w:val="24"/>
          <w:szCs w:val="24"/>
        </w:rPr>
        <w:t>, and</w:t>
      </w:r>
      <w:r w:rsidR="00683805" w:rsidRPr="00CA4744">
        <w:rPr>
          <w:rFonts w:ascii="Book Antiqua" w:eastAsia="Times New Roman" w:hAnsi="Book Antiqua"/>
          <w:color w:val="000000" w:themeColor="text1"/>
          <w:sz w:val="24"/>
          <w:szCs w:val="24"/>
        </w:rPr>
        <w:t xml:space="preserve"> Usmani N</w:t>
      </w:r>
      <w:r w:rsidR="00B95AB8">
        <w:rPr>
          <w:rFonts w:ascii="Book Antiqua" w:eastAsia="Times New Roman" w:hAnsi="Book Antiqua"/>
          <w:color w:val="000000" w:themeColor="text1"/>
          <w:sz w:val="24"/>
          <w:szCs w:val="24"/>
        </w:rPr>
        <w:t xml:space="preserve"> contributed patients to the trial; </w:t>
      </w:r>
      <w:r w:rsidR="00683805" w:rsidRPr="00CA4744">
        <w:rPr>
          <w:rFonts w:ascii="Book Antiqua" w:eastAsia="Times New Roman" w:hAnsi="Book Antiqua"/>
          <w:color w:val="000000" w:themeColor="text1"/>
          <w:sz w:val="24"/>
          <w:szCs w:val="24"/>
        </w:rPr>
        <w:t>Vos LJ</w:t>
      </w:r>
      <w:r w:rsidR="00B95AB8">
        <w:rPr>
          <w:rFonts w:ascii="Book Antiqua" w:eastAsia="Times New Roman" w:hAnsi="Book Antiqua"/>
          <w:color w:val="000000" w:themeColor="text1"/>
          <w:sz w:val="24"/>
          <w:szCs w:val="24"/>
        </w:rPr>
        <w:t>,</w:t>
      </w:r>
      <w:r w:rsidR="00683805" w:rsidRPr="00CA4744">
        <w:rPr>
          <w:rFonts w:ascii="Book Antiqua" w:hAnsi="Book Antiqua"/>
          <w:color w:val="000000" w:themeColor="text1"/>
          <w:sz w:val="24"/>
          <w:szCs w:val="24"/>
        </w:rPr>
        <w:t xml:space="preserve"> Janoski M</w:t>
      </w:r>
      <w:r w:rsidR="00B95AB8">
        <w:rPr>
          <w:rFonts w:ascii="Book Antiqua" w:hAnsi="Book Antiqua"/>
          <w:color w:val="000000" w:themeColor="text1"/>
          <w:sz w:val="24"/>
          <w:szCs w:val="24"/>
        </w:rPr>
        <w:t>, Wachowicz</w:t>
      </w:r>
      <w:r w:rsidR="00683805" w:rsidRPr="00CA4744">
        <w:rPr>
          <w:rFonts w:ascii="Book Antiqua" w:hAnsi="Book Antiqua"/>
          <w:color w:val="000000" w:themeColor="text1"/>
          <w:sz w:val="24"/>
          <w:szCs w:val="24"/>
        </w:rPr>
        <w:t xml:space="preserve"> K</w:t>
      </w:r>
      <w:r w:rsidR="00B95AB8">
        <w:rPr>
          <w:rFonts w:ascii="Book Antiqua" w:hAnsi="Book Antiqua"/>
          <w:color w:val="000000" w:themeColor="text1"/>
          <w:sz w:val="24"/>
          <w:szCs w:val="24"/>
        </w:rPr>
        <w:t>,</w:t>
      </w:r>
      <w:r w:rsidR="00683805" w:rsidRPr="00CA4744">
        <w:rPr>
          <w:rFonts w:ascii="Book Antiqua" w:hAnsi="Book Antiqua"/>
          <w:color w:val="000000" w:themeColor="text1"/>
          <w:sz w:val="24"/>
          <w:szCs w:val="24"/>
        </w:rPr>
        <w:t xml:space="preserve"> Yahya A</w:t>
      </w:r>
      <w:r w:rsidR="00B95AB8">
        <w:rPr>
          <w:rFonts w:ascii="Book Antiqua" w:eastAsia="Times New Roman" w:hAnsi="Book Antiqua"/>
          <w:color w:val="000000" w:themeColor="text1"/>
          <w:sz w:val="24"/>
          <w:szCs w:val="24"/>
        </w:rPr>
        <w:t>,</w:t>
      </w:r>
      <w:r w:rsidR="00177111" w:rsidRPr="00CA4744">
        <w:rPr>
          <w:rFonts w:ascii="Book Antiqua" w:eastAsia="Times New Roman" w:hAnsi="Book Antiqua"/>
          <w:color w:val="000000" w:themeColor="text1"/>
          <w:sz w:val="24"/>
          <w:szCs w:val="24"/>
        </w:rPr>
        <w:t xml:space="preserve"> </w:t>
      </w:r>
      <w:r w:rsidR="00B95AB8">
        <w:rPr>
          <w:rFonts w:ascii="Book Antiqua" w:eastAsia="Times New Roman" w:hAnsi="Book Antiqua"/>
          <w:color w:val="000000" w:themeColor="text1"/>
          <w:sz w:val="24"/>
          <w:szCs w:val="24"/>
        </w:rPr>
        <w:t>Boychak</w:t>
      </w:r>
      <w:r w:rsidR="004178F8" w:rsidRPr="00CA4744">
        <w:rPr>
          <w:rFonts w:ascii="Book Antiqua" w:eastAsia="Times New Roman" w:hAnsi="Book Antiqua"/>
          <w:color w:val="000000" w:themeColor="text1"/>
          <w:sz w:val="24"/>
          <w:szCs w:val="24"/>
        </w:rPr>
        <w:t xml:space="preserve"> O</w:t>
      </w:r>
      <w:r w:rsidR="00B95AB8">
        <w:rPr>
          <w:rFonts w:ascii="Book Antiqua" w:eastAsia="Times New Roman" w:hAnsi="Book Antiqua"/>
          <w:color w:val="000000" w:themeColor="text1"/>
          <w:sz w:val="24"/>
          <w:szCs w:val="24"/>
        </w:rPr>
        <w:t>, and</w:t>
      </w:r>
      <w:r w:rsidR="004178F8" w:rsidRPr="00CA4744">
        <w:rPr>
          <w:rFonts w:ascii="Book Antiqua" w:hAnsi="Book Antiqua"/>
          <w:color w:val="000000" w:themeColor="text1"/>
          <w:sz w:val="24"/>
          <w:szCs w:val="24"/>
        </w:rPr>
        <w:t xml:space="preserve"> </w:t>
      </w:r>
      <w:r w:rsidR="00177111" w:rsidRPr="00CA4744">
        <w:rPr>
          <w:rFonts w:ascii="Book Antiqua" w:eastAsia="Times New Roman" w:hAnsi="Book Antiqua"/>
          <w:color w:val="000000" w:themeColor="text1"/>
          <w:sz w:val="24"/>
          <w:szCs w:val="24"/>
        </w:rPr>
        <w:t>Usmani N</w:t>
      </w:r>
      <w:r w:rsidR="00B95AB8">
        <w:rPr>
          <w:rFonts w:ascii="Book Antiqua" w:eastAsia="Times New Roman" w:hAnsi="Book Antiqua"/>
          <w:color w:val="000000" w:themeColor="text1"/>
          <w:sz w:val="24"/>
          <w:szCs w:val="24"/>
        </w:rPr>
        <w:t xml:space="preserve"> analyzed the data; </w:t>
      </w:r>
      <w:r w:rsidR="00B95AB8" w:rsidRPr="00CA4744">
        <w:rPr>
          <w:rFonts w:ascii="Book Antiqua" w:eastAsia="Times New Roman" w:hAnsi="Book Antiqua"/>
          <w:color w:val="000000" w:themeColor="text1"/>
          <w:sz w:val="24"/>
          <w:szCs w:val="24"/>
        </w:rPr>
        <w:t>Vos LJ</w:t>
      </w:r>
      <w:r w:rsidR="00B95AB8">
        <w:rPr>
          <w:rFonts w:ascii="Book Antiqua" w:eastAsia="Times New Roman" w:hAnsi="Book Antiqua"/>
          <w:color w:val="000000" w:themeColor="text1"/>
          <w:sz w:val="24"/>
          <w:szCs w:val="24"/>
        </w:rPr>
        <w:t>,</w:t>
      </w:r>
      <w:r w:rsidR="00B95AB8" w:rsidRPr="00CA4744">
        <w:rPr>
          <w:rFonts w:ascii="Book Antiqua" w:hAnsi="Book Antiqua"/>
          <w:color w:val="000000" w:themeColor="text1"/>
          <w:sz w:val="24"/>
          <w:szCs w:val="24"/>
        </w:rPr>
        <w:t xml:space="preserve"> Janoski M</w:t>
      </w:r>
      <w:r w:rsidR="00B95AB8">
        <w:rPr>
          <w:rFonts w:ascii="Book Antiqua" w:hAnsi="Book Antiqua"/>
          <w:color w:val="000000" w:themeColor="text1"/>
          <w:sz w:val="24"/>
          <w:szCs w:val="24"/>
        </w:rPr>
        <w:t xml:space="preserve">, </w:t>
      </w:r>
      <w:proofErr w:type="spellStart"/>
      <w:r w:rsidR="00B95AB8">
        <w:rPr>
          <w:rFonts w:ascii="Book Antiqua" w:hAnsi="Book Antiqua"/>
          <w:color w:val="000000" w:themeColor="text1"/>
          <w:sz w:val="24"/>
          <w:szCs w:val="24"/>
        </w:rPr>
        <w:t>Wachowicz</w:t>
      </w:r>
      <w:proofErr w:type="spellEnd"/>
      <w:r w:rsidR="00B95AB8" w:rsidRPr="00CA4744">
        <w:rPr>
          <w:rFonts w:ascii="Book Antiqua" w:hAnsi="Book Antiqua"/>
          <w:color w:val="000000" w:themeColor="text1"/>
          <w:sz w:val="24"/>
          <w:szCs w:val="24"/>
        </w:rPr>
        <w:t xml:space="preserve"> K</w:t>
      </w:r>
      <w:r w:rsidR="00B95AB8">
        <w:rPr>
          <w:rFonts w:ascii="Book Antiqua" w:hAnsi="Book Antiqua"/>
          <w:color w:val="000000" w:themeColor="text1"/>
          <w:sz w:val="24"/>
          <w:szCs w:val="24"/>
        </w:rPr>
        <w:t>,</w:t>
      </w:r>
      <w:r w:rsidR="00B95AB8" w:rsidRPr="00CA4744">
        <w:rPr>
          <w:rFonts w:ascii="Book Antiqua" w:hAnsi="Book Antiqua"/>
          <w:color w:val="000000" w:themeColor="text1"/>
          <w:sz w:val="24"/>
          <w:szCs w:val="24"/>
        </w:rPr>
        <w:t xml:space="preserve"> </w:t>
      </w:r>
      <w:proofErr w:type="spellStart"/>
      <w:r w:rsidR="00B95AB8" w:rsidRPr="00CA4744">
        <w:rPr>
          <w:rFonts w:ascii="Book Antiqua" w:hAnsi="Book Antiqua"/>
          <w:color w:val="000000" w:themeColor="text1"/>
          <w:sz w:val="24"/>
          <w:szCs w:val="24"/>
        </w:rPr>
        <w:t>Yahya</w:t>
      </w:r>
      <w:proofErr w:type="spellEnd"/>
      <w:r w:rsidR="00B95AB8" w:rsidRPr="00CA4744">
        <w:rPr>
          <w:rFonts w:ascii="Book Antiqua" w:hAnsi="Book Antiqua"/>
          <w:color w:val="000000" w:themeColor="text1"/>
          <w:sz w:val="24"/>
          <w:szCs w:val="24"/>
        </w:rPr>
        <w:t xml:space="preserve"> A</w:t>
      </w:r>
      <w:r w:rsidR="00B95AB8" w:rsidRPr="00CA4744">
        <w:rPr>
          <w:rFonts w:ascii="Book Antiqua" w:eastAsia="Times New Roman" w:hAnsi="Book Antiqua"/>
          <w:color w:val="000000" w:themeColor="text1"/>
          <w:sz w:val="24"/>
          <w:szCs w:val="24"/>
        </w:rPr>
        <w:t xml:space="preserve"> </w:t>
      </w:r>
      <w:r w:rsidR="00B95AB8">
        <w:rPr>
          <w:rFonts w:ascii="Book Antiqua" w:eastAsia="Times New Roman" w:hAnsi="Book Antiqua"/>
          <w:color w:val="000000" w:themeColor="text1"/>
          <w:sz w:val="24"/>
          <w:szCs w:val="24"/>
        </w:rPr>
        <w:t>and</w:t>
      </w:r>
      <w:r w:rsidR="00B95AB8" w:rsidRPr="00CA4744">
        <w:rPr>
          <w:rFonts w:ascii="Book Antiqua" w:hAnsi="Book Antiqua"/>
          <w:color w:val="000000" w:themeColor="text1"/>
          <w:sz w:val="24"/>
          <w:szCs w:val="24"/>
        </w:rPr>
        <w:t xml:space="preserve"> </w:t>
      </w:r>
      <w:proofErr w:type="spellStart"/>
      <w:r w:rsidR="00B95AB8" w:rsidRPr="00CA4744">
        <w:rPr>
          <w:rFonts w:ascii="Book Antiqua" w:eastAsia="Times New Roman" w:hAnsi="Book Antiqua"/>
          <w:color w:val="000000" w:themeColor="text1"/>
          <w:sz w:val="24"/>
          <w:szCs w:val="24"/>
        </w:rPr>
        <w:t>Usmani</w:t>
      </w:r>
      <w:proofErr w:type="spellEnd"/>
      <w:r w:rsidR="00B95AB8" w:rsidRPr="00CA4744">
        <w:rPr>
          <w:rFonts w:ascii="Book Antiqua" w:eastAsia="Times New Roman" w:hAnsi="Book Antiqua"/>
          <w:color w:val="000000" w:themeColor="text1"/>
          <w:sz w:val="24"/>
          <w:szCs w:val="24"/>
        </w:rPr>
        <w:t xml:space="preserve"> N</w:t>
      </w:r>
      <w:r w:rsidR="00B95AB8">
        <w:rPr>
          <w:rFonts w:ascii="Book Antiqua" w:eastAsia="Times New Roman" w:hAnsi="Book Antiqua"/>
          <w:color w:val="000000" w:themeColor="text1"/>
          <w:sz w:val="24"/>
          <w:szCs w:val="24"/>
        </w:rPr>
        <w:t xml:space="preserve"> wrote the paper.</w:t>
      </w:r>
    </w:p>
    <w:p w:rsidR="009B14B9" w:rsidRPr="00CA4744" w:rsidRDefault="009B14B9" w:rsidP="00B95AB8">
      <w:pPr>
        <w:spacing w:after="0" w:line="360" w:lineRule="auto"/>
        <w:jc w:val="both"/>
        <w:rPr>
          <w:rFonts w:ascii="Book Antiqua" w:eastAsiaTheme="minorEastAsia" w:hAnsi="Book Antiqua"/>
          <w:b/>
          <w:caps/>
          <w:color w:val="000000" w:themeColor="text1"/>
          <w:sz w:val="24"/>
          <w:szCs w:val="24"/>
          <w:lang w:eastAsia="zh-CN"/>
        </w:rPr>
      </w:pPr>
    </w:p>
    <w:p w:rsidR="00FE2F78" w:rsidRPr="00CA4744" w:rsidRDefault="00395473" w:rsidP="00B95AB8">
      <w:pPr>
        <w:spacing w:after="0" w:line="360" w:lineRule="auto"/>
        <w:jc w:val="both"/>
        <w:rPr>
          <w:rFonts w:ascii="Book Antiqua" w:hAnsi="Book Antiqua"/>
          <w:color w:val="000000" w:themeColor="text1"/>
          <w:sz w:val="24"/>
          <w:szCs w:val="24"/>
          <w:lang w:val="en-US"/>
        </w:rPr>
      </w:pPr>
      <w:r w:rsidRPr="00CA4744">
        <w:rPr>
          <w:rFonts w:ascii="Book Antiqua" w:hAnsi="Book Antiqua"/>
          <w:b/>
          <w:color w:val="000000" w:themeColor="text1"/>
          <w:sz w:val="24"/>
          <w:szCs w:val="24"/>
          <w:lang w:val="en-US"/>
        </w:rPr>
        <w:lastRenderedPageBreak/>
        <w:t>Supported by</w:t>
      </w:r>
      <w:r w:rsidR="00FE2F78" w:rsidRPr="00CA4744">
        <w:rPr>
          <w:rFonts w:ascii="Book Antiqua" w:hAnsi="Book Antiqua"/>
          <w:color w:val="000000" w:themeColor="text1"/>
          <w:sz w:val="24"/>
          <w:szCs w:val="24"/>
          <w:lang w:val="en-US"/>
        </w:rPr>
        <w:t xml:space="preserve"> the IGAR Initiative and the Clinical Trials Unit at the Cross Cancer Institute, which is supported in part by the Alberta Cancer Foundation.</w:t>
      </w:r>
    </w:p>
    <w:p w:rsidR="00395473" w:rsidRPr="00CA4744" w:rsidRDefault="00395473" w:rsidP="00B95AB8">
      <w:pPr>
        <w:spacing w:after="0" w:line="360" w:lineRule="auto"/>
        <w:jc w:val="both"/>
        <w:rPr>
          <w:rFonts w:ascii="Book Antiqua" w:hAnsi="Book Antiqua"/>
          <w:color w:val="000000" w:themeColor="text1"/>
          <w:sz w:val="24"/>
          <w:szCs w:val="24"/>
        </w:rPr>
      </w:pPr>
    </w:p>
    <w:p w:rsidR="00395473" w:rsidRDefault="00395473" w:rsidP="00B95AB8">
      <w:pPr>
        <w:spacing w:after="0" w:line="360" w:lineRule="auto"/>
        <w:jc w:val="both"/>
        <w:rPr>
          <w:rFonts w:ascii="Book Antiqua" w:eastAsiaTheme="minorEastAsia" w:hAnsi="Book Antiqua"/>
          <w:color w:val="000000" w:themeColor="text1"/>
          <w:sz w:val="24"/>
          <w:szCs w:val="24"/>
          <w:lang w:eastAsia="zh-CN"/>
        </w:rPr>
      </w:pPr>
      <w:r w:rsidRPr="00CA4744">
        <w:rPr>
          <w:rFonts w:ascii="Book Antiqua" w:hAnsi="Book Antiqua"/>
          <w:b/>
          <w:color w:val="000000" w:themeColor="text1"/>
          <w:sz w:val="24"/>
          <w:szCs w:val="24"/>
        </w:rPr>
        <w:t>Institutional review board statement:</w:t>
      </w:r>
      <w:r w:rsidR="00434E74" w:rsidRPr="00CA4744">
        <w:rPr>
          <w:rFonts w:ascii="Book Antiqua" w:hAnsi="Book Antiqua"/>
          <w:b/>
          <w:color w:val="000000" w:themeColor="text1"/>
          <w:sz w:val="24"/>
          <w:szCs w:val="24"/>
        </w:rPr>
        <w:t xml:space="preserve"> </w:t>
      </w:r>
      <w:r w:rsidR="00434E74" w:rsidRPr="00CA4744">
        <w:rPr>
          <w:rFonts w:ascii="Book Antiqua" w:eastAsia="Times New Roman" w:hAnsi="Book Antiqua"/>
          <w:color w:val="000000" w:themeColor="text1"/>
          <w:sz w:val="24"/>
          <w:szCs w:val="24"/>
        </w:rPr>
        <w:t>Research ethics approval was obtained from the local research ethics committee (</w:t>
      </w:r>
      <w:r w:rsidR="00334241" w:rsidRPr="00AC7370">
        <w:rPr>
          <w:rFonts w:ascii="Book Antiqua" w:eastAsia="Times New Roman" w:hAnsi="Book Antiqua"/>
          <w:color w:val="000000" w:themeColor="text1"/>
          <w:sz w:val="24"/>
          <w:szCs w:val="24"/>
        </w:rPr>
        <w:t>Alberta Cancer Research Ethics Committee</w:t>
      </w:r>
      <w:r w:rsidR="00434E74" w:rsidRPr="00CA4744">
        <w:rPr>
          <w:rFonts w:ascii="Book Antiqua" w:eastAsia="Times New Roman" w:hAnsi="Book Antiqua"/>
          <w:color w:val="000000" w:themeColor="text1"/>
          <w:sz w:val="24"/>
          <w:szCs w:val="24"/>
        </w:rPr>
        <w:t>).</w:t>
      </w:r>
      <w:r w:rsidR="00EA38A7" w:rsidRPr="00CA4744">
        <w:rPr>
          <w:rFonts w:ascii="Book Antiqua" w:eastAsia="Times New Roman" w:hAnsi="Book Antiqua"/>
          <w:color w:val="000000" w:themeColor="text1"/>
          <w:sz w:val="24"/>
          <w:szCs w:val="24"/>
        </w:rPr>
        <w:t xml:space="preserve"> </w:t>
      </w:r>
    </w:p>
    <w:p w:rsidR="0055166A" w:rsidRPr="0055166A" w:rsidRDefault="0055166A" w:rsidP="00B95AB8">
      <w:pPr>
        <w:spacing w:after="0" w:line="360" w:lineRule="auto"/>
        <w:jc w:val="both"/>
        <w:rPr>
          <w:rFonts w:ascii="Book Antiqua" w:eastAsiaTheme="minorEastAsia" w:hAnsi="Book Antiqua"/>
          <w:b/>
          <w:color w:val="000000" w:themeColor="text1"/>
          <w:sz w:val="24"/>
          <w:szCs w:val="24"/>
          <w:lang w:eastAsia="zh-CN"/>
        </w:rPr>
      </w:pPr>
    </w:p>
    <w:p w:rsidR="004F6ED1" w:rsidRPr="00CA4744" w:rsidRDefault="00395473" w:rsidP="00B95AB8">
      <w:pPr>
        <w:shd w:val="clear" w:color="auto" w:fill="FFFFFF"/>
        <w:spacing w:after="0" w:line="360" w:lineRule="auto"/>
        <w:jc w:val="both"/>
        <w:rPr>
          <w:rFonts w:ascii="Book Antiqua" w:eastAsia="Times New Roman" w:hAnsi="Book Antiqua"/>
          <w:color w:val="000000" w:themeColor="text1"/>
          <w:sz w:val="24"/>
          <w:szCs w:val="24"/>
          <w:lang w:val="en-US" w:eastAsia="en-US"/>
        </w:rPr>
      </w:pPr>
      <w:r w:rsidRPr="00CA4744">
        <w:rPr>
          <w:rFonts w:ascii="Book Antiqua" w:hAnsi="Book Antiqua"/>
          <w:b/>
          <w:color w:val="000000" w:themeColor="text1"/>
          <w:sz w:val="24"/>
          <w:szCs w:val="24"/>
        </w:rPr>
        <w:t>Clinical trial registration</w:t>
      </w:r>
      <w:r w:rsidR="00AC7370" w:rsidRPr="00AC7370">
        <w:rPr>
          <w:rFonts w:ascii="Book Antiqua" w:hAnsi="Book Antiqua" w:hint="eastAsia"/>
          <w:b/>
          <w:color w:val="000000" w:themeColor="text1"/>
          <w:sz w:val="24"/>
          <w:szCs w:val="24"/>
        </w:rPr>
        <w:t xml:space="preserve"> </w:t>
      </w:r>
      <w:r w:rsidR="00AC7370" w:rsidRPr="00AC7370">
        <w:rPr>
          <w:rFonts w:ascii="Book Antiqua" w:hAnsi="Book Antiqua"/>
          <w:b/>
          <w:color w:val="000000" w:themeColor="text1"/>
          <w:sz w:val="24"/>
          <w:szCs w:val="24"/>
        </w:rPr>
        <w:t>statement</w:t>
      </w:r>
      <w:r w:rsidRPr="00CA4744">
        <w:rPr>
          <w:rFonts w:ascii="Book Antiqua" w:hAnsi="Book Antiqua"/>
          <w:b/>
          <w:color w:val="000000" w:themeColor="text1"/>
          <w:sz w:val="24"/>
          <w:szCs w:val="24"/>
        </w:rPr>
        <w:t xml:space="preserve">: </w:t>
      </w:r>
      <w:r w:rsidR="001D4D25" w:rsidRPr="001D4D25">
        <w:rPr>
          <w:rFonts w:ascii="Book Antiqua" w:hAnsi="Book Antiqua"/>
          <w:color w:val="000000" w:themeColor="text1"/>
          <w:sz w:val="24"/>
          <w:szCs w:val="24"/>
        </w:rPr>
        <w:t xml:space="preserve">This study is registered at </w:t>
      </w:r>
      <w:r w:rsidR="004F6ED1" w:rsidRPr="001D4D25">
        <w:rPr>
          <w:rFonts w:ascii="Book Antiqua" w:eastAsia="Times New Roman" w:hAnsi="Book Antiqua"/>
          <w:bCs/>
          <w:color w:val="000000" w:themeColor="text1"/>
          <w:sz w:val="24"/>
          <w:szCs w:val="24"/>
          <w:lang w:val="en-US" w:eastAsia="en-US"/>
        </w:rPr>
        <w:t>ClinicalTrials.gov</w:t>
      </w:r>
      <w:r w:rsidR="009D133D">
        <w:rPr>
          <w:rFonts w:ascii="Book Antiqua" w:eastAsia="Times New Roman" w:hAnsi="Book Antiqua"/>
          <w:bCs/>
          <w:color w:val="000000" w:themeColor="text1"/>
          <w:sz w:val="24"/>
          <w:szCs w:val="24"/>
          <w:lang w:val="en-US" w:eastAsia="en-US"/>
        </w:rPr>
        <w:t>.</w:t>
      </w:r>
      <w:r w:rsidR="00AB325C" w:rsidRPr="001D4D25">
        <w:rPr>
          <w:rFonts w:ascii="Book Antiqua" w:hAnsi="Book Antiqua"/>
          <w:color w:val="000000" w:themeColor="text1"/>
          <w:sz w:val="24"/>
          <w:szCs w:val="24"/>
        </w:rPr>
        <w:t xml:space="preserve"> </w:t>
      </w:r>
      <w:r w:rsidR="001D4D25" w:rsidRPr="001D4D25">
        <w:rPr>
          <w:rFonts w:ascii="Book Antiqua" w:hAnsi="Book Antiqua"/>
          <w:color w:val="000000" w:themeColor="text1"/>
          <w:sz w:val="24"/>
          <w:szCs w:val="24"/>
        </w:rPr>
        <w:t>The registration identification number is</w:t>
      </w:r>
      <w:r w:rsidR="004F6ED1" w:rsidRPr="00CA4744">
        <w:rPr>
          <w:rFonts w:ascii="Book Antiqua" w:eastAsia="Times New Roman" w:hAnsi="Book Antiqua"/>
          <w:b/>
          <w:bCs/>
          <w:color w:val="000000" w:themeColor="text1"/>
          <w:sz w:val="24"/>
          <w:szCs w:val="24"/>
          <w:lang w:val="en-US" w:eastAsia="en-US"/>
        </w:rPr>
        <w:t xml:space="preserve"> </w:t>
      </w:r>
      <w:r w:rsidR="004F6ED1" w:rsidRPr="00CA4744">
        <w:rPr>
          <w:rFonts w:ascii="Book Antiqua" w:eastAsia="Times New Roman" w:hAnsi="Book Antiqua"/>
          <w:color w:val="000000" w:themeColor="text1"/>
          <w:sz w:val="24"/>
          <w:szCs w:val="24"/>
          <w:lang w:val="en-US" w:eastAsia="en-US"/>
        </w:rPr>
        <w:t>NCT00676286</w:t>
      </w:r>
      <w:r w:rsidR="001D4D25">
        <w:rPr>
          <w:rFonts w:ascii="Book Antiqua" w:eastAsia="Times New Roman" w:hAnsi="Book Antiqua"/>
          <w:color w:val="000000" w:themeColor="text1"/>
          <w:sz w:val="24"/>
          <w:szCs w:val="24"/>
          <w:lang w:val="en-US" w:eastAsia="en-US"/>
        </w:rPr>
        <w:t>.</w:t>
      </w:r>
      <w:r w:rsidR="005D3E60">
        <w:rPr>
          <w:rFonts w:ascii="Book Antiqua" w:eastAsiaTheme="minorEastAsia" w:hAnsi="Book Antiqua" w:hint="eastAsia"/>
          <w:color w:val="000000" w:themeColor="text1"/>
          <w:sz w:val="24"/>
          <w:szCs w:val="24"/>
          <w:lang w:val="en-US" w:eastAsia="zh-CN"/>
        </w:rPr>
        <w:t xml:space="preserve"> </w:t>
      </w:r>
      <w:r w:rsidR="00434E74" w:rsidRPr="00CA4744">
        <w:rPr>
          <w:rFonts w:ascii="Book Antiqua" w:eastAsia="Times New Roman" w:hAnsi="Book Antiqua"/>
          <w:color w:val="000000" w:themeColor="text1"/>
          <w:sz w:val="24"/>
          <w:szCs w:val="24"/>
          <w:lang w:val="en-US" w:eastAsia="en-US"/>
        </w:rPr>
        <w:t>(</w:t>
      </w:r>
      <w:hyperlink r:id="rId9" w:history="1">
        <w:r w:rsidR="00434E74" w:rsidRPr="00CA4744">
          <w:rPr>
            <w:rStyle w:val="Hyperlink"/>
            <w:rFonts w:ascii="Book Antiqua" w:eastAsia="Times New Roman" w:hAnsi="Book Antiqua"/>
            <w:color w:val="000000" w:themeColor="text1"/>
            <w:sz w:val="24"/>
            <w:szCs w:val="24"/>
            <w:lang w:val="en-US" w:eastAsia="en-US"/>
          </w:rPr>
          <w:t>https://clinicaltrials.gov/ct2/show/NCT00676286</w:t>
        </w:r>
      </w:hyperlink>
      <w:r w:rsidR="00434E74" w:rsidRPr="00CA4744">
        <w:rPr>
          <w:rFonts w:ascii="Book Antiqua" w:eastAsia="Times New Roman" w:hAnsi="Book Antiqua"/>
          <w:color w:val="000000" w:themeColor="text1"/>
          <w:sz w:val="24"/>
          <w:szCs w:val="24"/>
          <w:lang w:val="en-US" w:eastAsia="en-US"/>
        </w:rPr>
        <w:t>)</w:t>
      </w:r>
    </w:p>
    <w:p w:rsidR="0055166A" w:rsidRDefault="0055166A" w:rsidP="00B95AB8">
      <w:pPr>
        <w:spacing w:after="0" w:line="360" w:lineRule="auto"/>
        <w:jc w:val="both"/>
        <w:rPr>
          <w:rFonts w:ascii="Book Antiqua" w:eastAsiaTheme="minorEastAsia" w:hAnsi="Book Antiqua"/>
          <w:b/>
          <w:color w:val="000000" w:themeColor="text1"/>
          <w:sz w:val="24"/>
          <w:szCs w:val="24"/>
          <w:lang w:eastAsia="zh-CN"/>
        </w:rPr>
      </w:pPr>
    </w:p>
    <w:p w:rsidR="00395473" w:rsidRPr="00CA4744" w:rsidRDefault="00395473" w:rsidP="00B95AB8">
      <w:pPr>
        <w:spacing w:after="0" w:line="360" w:lineRule="auto"/>
        <w:jc w:val="both"/>
        <w:rPr>
          <w:rFonts w:ascii="Book Antiqua" w:hAnsi="Book Antiqua"/>
          <w:b/>
          <w:color w:val="000000" w:themeColor="text1"/>
          <w:sz w:val="24"/>
          <w:szCs w:val="24"/>
        </w:rPr>
      </w:pPr>
      <w:r w:rsidRPr="00CA4744">
        <w:rPr>
          <w:rFonts w:ascii="Book Antiqua" w:hAnsi="Book Antiqua"/>
          <w:b/>
          <w:color w:val="000000" w:themeColor="text1"/>
          <w:sz w:val="24"/>
          <w:szCs w:val="24"/>
        </w:rPr>
        <w:t>Informed consent statement:</w:t>
      </w:r>
      <w:r w:rsidR="00434E74" w:rsidRPr="00CA4744">
        <w:rPr>
          <w:rFonts w:ascii="Book Antiqua" w:hAnsi="Book Antiqua"/>
          <w:b/>
          <w:color w:val="000000" w:themeColor="text1"/>
          <w:sz w:val="24"/>
          <w:szCs w:val="24"/>
        </w:rPr>
        <w:t xml:space="preserve"> </w:t>
      </w:r>
      <w:r w:rsidR="00434E74" w:rsidRPr="00CA4744">
        <w:rPr>
          <w:rFonts w:ascii="Book Antiqua" w:eastAsia="Times New Roman" w:hAnsi="Book Antiqua"/>
          <w:color w:val="000000" w:themeColor="text1"/>
          <w:sz w:val="24"/>
          <w:szCs w:val="24"/>
        </w:rPr>
        <w:t>All eligible patients provided written informed consent prior to enrollment and participation in the trial.</w:t>
      </w:r>
    </w:p>
    <w:p w:rsidR="0055166A" w:rsidRDefault="0055166A" w:rsidP="00B95AB8">
      <w:pPr>
        <w:spacing w:after="0" w:line="360" w:lineRule="auto"/>
        <w:jc w:val="both"/>
        <w:rPr>
          <w:rFonts w:ascii="Book Antiqua" w:eastAsiaTheme="minorEastAsia" w:hAnsi="Book Antiqua"/>
          <w:b/>
          <w:color w:val="000000" w:themeColor="text1"/>
          <w:sz w:val="24"/>
          <w:szCs w:val="24"/>
          <w:lang w:eastAsia="zh-CN"/>
        </w:rPr>
      </w:pPr>
    </w:p>
    <w:p w:rsidR="00395473" w:rsidRPr="00CA4744" w:rsidRDefault="00395473" w:rsidP="00B95AB8">
      <w:pPr>
        <w:spacing w:after="0" w:line="360" w:lineRule="auto"/>
        <w:jc w:val="both"/>
        <w:rPr>
          <w:rFonts w:ascii="Book Antiqua" w:hAnsi="Book Antiqua"/>
          <w:color w:val="000000" w:themeColor="text1"/>
          <w:sz w:val="24"/>
          <w:szCs w:val="24"/>
        </w:rPr>
      </w:pPr>
      <w:r w:rsidRPr="00CA4744">
        <w:rPr>
          <w:rFonts w:ascii="Book Antiqua" w:hAnsi="Book Antiqua"/>
          <w:b/>
          <w:color w:val="000000" w:themeColor="text1"/>
          <w:sz w:val="24"/>
          <w:szCs w:val="24"/>
        </w:rPr>
        <w:t>Conflict-of-interest statement:</w:t>
      </w:r>
      <w:r w:rsidR="00434E74" w:rsidRPr="00CA4744">
        <w:rPr>
          <w:rFonts w:ascii="Book Antiqua" w:hAnsi="Book Antiqua"/>
          <w:b/>
          <w:color w:val="000000" w:themeColor="text1"/>
          <w:sz w:val="24"/>
          <w:szCs w:val="24"/>
        </w:rPr>
        <w:t xml:space="preserve"> </w:t>
      </w:r>
      <w:r w:rsidR="00434E74" w:rsidRPr="00CA4744">
        <w:rPr>
          <w:rFonts w:ascii="Book Antiqua" w:hAnsi="Book Antiqua"/>
          <w:color w:val="000000" w:themeColor="text1"/>
          <w:sz w:val="24"/>
          <w:szCs w:val="24"/>
        </w:rPr>
        <w:t>None of the authors have any conflicts of interest to disclose.</w:t>
      </w:r>
    </w:p>
    <w:p w:rsidR="0055166A" w:rsidRDefault="0055166A" w:rsidP="00B95AB8">
      <w:pPr>
        <w:spacing w:after="0" w:line="360" w:lineRule="auto"/>
        <w:jc w:val="both"/>
        <w:rPr>
          <w:rFonts w:ascii="Book Antiqua" w:eastAsiaTheme="minorEastAsia" w:hAnsi="Book Antiqua"/>
          <w:b/>
          <w:color w:val="000000" w:themeColor="text1"/>
          <w:sz w:val="24"/>
          <w:szCs w:val="24"/>
          <w:lang w:eastAsia="zh-CN"/>
        </w:rPr>
      </w:pPr>
    </w:p>
    <w:p w:rsidR="00395473" w:rsidRPr="00E114B5" w:rsidRDefault="00E114B5" w:rsidP="00B95AB8">
      <w:pPr>
        <w:spacing w:after="0" w:line="360" w:lineRule="auto"/>
        <w:jc w:val="both"/>
        <w:rPr>
          <w:rFonts w:ascii="Book Antiqua" w:eastAsia="Times New Roman" w:hAnsi="Book Antiqua"/>
          <w:color w:val="000000" w:themeColor="text1"/>
          <w:sz w:val="24"/>
          <w:szCs w:val="24"/>
        </w:rPr>
      </w:pPr>
      <w:r>
        <w:rPr>
          <w:rFonts w:ascii="Book Antiqua" w:eastAsia="Times New Roman" w:hAnsi="Book Antiqua"/>
          <w:b/>
          <w:color w:val="000000" w:themeColor="text1"/>
          <w:sz w:val="24"/>
          <w:szCs w:val="24"/>
        </w:rPr>
        <w:t>Data sharing statement:</w:t>
      </w:r>
      <w:r>
        <w:rPr>
          <w:rFonts w:ascii="Book Antiqua" w:eastAsia="Times New Roman" w:hAnsi="Book Antiqua"/>
          <w:color w:val="000000" w:themeColor="text1"/>
          <w:sz w:val="24"/>
          <w:szCs w:val="24"/>
        </w:rPr>
        <w:t xml:space="preserve"> No additional data are available.</w:t>
      </w:r>
    </w:p>
    <w:p w:rsidR="0055166A" w:rsidRDefault="0055166A" w:rsidP="00B95AB8">
      <w:pPr>
        <w:autoSpaceDE w:val="0"/>
        <w:autoSpaceDN w:val="0"/>
        <w:adjustRightInd w:val="0"/>
        <w:spacing w:after="0" w:line="360" w:lineRule="auto"/>
        <w:jc w:val="both"/>
        <w:rPr>
          <w:rFonts w:ascii="Book Antiqua" w:eastAsiaTheme="minorEastAsia" w:hAnsi="Book Antiqua"/>
          <w:b/>
          <w:color w:val="000000" w:themeColor="text1"/>
          <w:sz w:val="24"/>
          <w:szCs w:val="24"/>
          <w:lang w:eastAsia="zh-CN"/>
        </w:rPr>
      </w:pPr>
    </w:p>
    <w:p w:rsidR="00E114B5" w:rsidRDefault="00E114B5" w:rsidP="00B95AB8">
      <w:pPr>
        <w:autoSpaceDE w:val="0"/>
        <w:autoSpaceDN w:val="0"/>
        <w:adjustRightInd w:val="0"/>
        <w:spacing w:after="0" w:line="360" w:lineRule="auto"/>
        <w:jc w:val="both"/>
        <w:rPr>
          <w:rFonts w:ascii="Book Antiqua" w:eastAsia="Times New Roman" w:hAnsi="Book Antiqua"/>
          <w:b/>
          <w:color w:val="000000" w:themeColor="text1"/>
          <w:sz w:val="24"/>
          <w:szCs w:val="24"/>
        </w:rPr>
      </w:pPr>
      <w:r>
        <w:rPr>
          <w:rFonts w:ascii="Book Antiqua" w:eastAsia="Times New Roman" w:hAnsi="Book Antiqua"/>
          <w:b/>
          <w:color w:val="000000" w:themeColor="text1"/>
          <w:sz w:val="24"/>
          <w:szCs w:val="24"/>
        </w:rPr>
        <w:t xml:space="preserve">Open Access: </w:t>
      </w:r>
      <w:r w:rsidR="00E16CC4" w:rsidRPr="00F66A28">
        <w:rPr>
          <w:rFonts w:ascii="Book Antiqua" w:hAnsi="Book Antiqua"/>
          <w:color w:val="000000"/>
          <w:sz w:val="24"/>
          <w:szCs w:val="24"/>
        </w:rPr>
        <w:t>This article is an open-access article which was selected by an in-house</w:t>
      </w:r>
      <w:r w:rsidR="00E16CC4">
        <w:rPr>
          <w:rFonts w:ascii="Book Antiqua" w:hAnsi="Book Antiqua" w:hint="eastAsia"/>
          <w:color w:val="000000"/>
          <w:sz w:val="24"/>
          <w:szCs w:val="24"/>
        </w:rPr>
        <w:t xml:space="preserve"> </w:t>
      </w:r>
      <w:r w:rsidR="00E16CC4"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sidR="00E16CC4">
        <w:rPr>
          <w:rFonts w:ascii="Book Antiqua" w:hAnsi="Book Antiqua"/>
          <w:color w:val="000000"/>
          <w:sz w:val="24"/>
          <w:szCs w:val="24"/>
        </w:rPr>
        <w:t>the use is non-commercial.</w:t>
      </w:r>
      <w:r w:rsidR="00E16CC4">
        <w:rPr>
          <w:rFonts w:ascii="Book Antiqua" w:hAnsi="Book Antiqua" w:hint="eastAsia"/>
          <w:color w:val="000000"/>
          <w:sz w:val="24"/>
          <w:szCs w:val="24"/>
        </w:rPr>
        <w:t xml:space="preserve"> </w:t>
      </w:r>
      <w:r w:rsidR="00E16CC4">
        <w:rPr>
          <w:rFonts w:ascii="Book Antiqua" w:hAnsi="Book Antiqua"/>
          <w:color w:val="000000"/>
          <w:sz w:val="24"/>
          <w:szCs w:val="24"/>
        </w:rPr>
        <w:t>See:</w:t>
      </w:r>
      <w:r w:rsidR="00E16CC4">
        <w:rPr>
          <w:rFonts w:ascii="Book Antiqua" w:hAnsi="Book Antiqua" w:hint="eastAsia"/>
          <w:color w:val="000000"/>
          <w:sz w:val="24"/>
          <w:szCs w:val="24"/>
        </w:rPr>
        <w:t xml:space="preserve"> </w:t>
      </w:r>
      <w:r w:rsidR="00E16CC4" w:rsidRPr="00587F71">
        <w:rPr>
          <w:rFonts w:ascii="Book Antiqua" w:hAnsi="Book Antiqua"/>
          <w:sz w:val="24"/>
          <w:szCs w:val="24"/>
        </w:rPr>
        <w:t>http://creativecommons.org/licenses/by-nc/4.0/</w:t>
      </w:r>
    </w:p>
    <w:p w:rsidR="00E114B5" w:rsidRPr="00CA4744" w:rsidRDefault="00E114B5" w:rsidP="00B95AB8">
      <w:pPr>
        <w:spacing w:after="0" w:line="360" w:lineRule="auto"/>
        <w:jc w:val="both"/>
        <w:rPr>
          <w:rFonts w:ascii="Book Antiqua" w:eastAsia="Times New Roman" w:hAnsi="Book Antiqua"/>
          <w:b/>
          <w:color w:val="000000" w:themeColor="text1"/>
          <w:sz w:val="24"/>
          <w:szCs w:val="24"/>
        </w:rPr>
      </w:pPr>
    </w:p>
    <w:p w:rsidR="005A6E82" w:rsidRPr="005A6E82" w:rsidRDefault="00395473" w:rsidP="00B95AB8">
      <w:pPr>
        <w:spacing w:after="0" w:line="360" w:lineRule="auto"/>
        <w:jc w:val="both"/>
        <w:rPr>
          <w:rFonts w:ascii="Book Antiqua" w:eastAsia="Times New Roman" w:hAnsi="Book Antiqua"/>
          <w:caps/>
          <w:color w:val="000000" w:themeColor="text1"/>
          <w:sz w:val="24"/>
          <w:szCs w:val="24"/>
        </w:rPr>
      </w:pPr>
      <w:r w:rsidRPr="005A6E82">
        <w:rPr>
          <w:rFonts w:ascii="Book Antiqua" w:eastAsia="Times New Roman" w:hAnsi="Book Antiqua"/>
          <w:b/>
          <w:color w:val="000000" w:themeColor="text1"/>
          <w:sz w:val="24"/>
          <w:szCs w:val="24"/>
        </w:rPr>
        <w:t>Correspond</w:t>
      </w:r>
      <w:r w:rsidR="00E114B5" w:rsidRPr="005A6E82">
        <w:rPr>
          <w:rFonts w:ascii="Book Antiqua" w:eastAsia="Times New Roman" w:hAnsi="Book Antiqua"/>
          <w:b/>
          <w:color w:val="000000" w:themeColor="text1"/>
          <w:sz w:val="24"/>
          <w:szCs w:val="24"/>
        </w:rPr>
        <w:t>ence to</w:t>
      </w:r>
      <w:r w:rsidRPr="005A6E82">
        <w:rPr>
          <w:rFonts w:ascii="Book Antiqua" w:eastAsia="Times New Roman" w:hAnsi="Book Antiqua"/>
          <w:b/>
          <w:color w:val="000000" w:themeColor="text1"/>
          <w:sz w:val="24"/>
          <w:szCs w:val="24"/>
        </w:rPr>
        <w:t>:</w:t>
      </w:r>
      <w:r w:rsidR="0055166A">
        <w:rPr>
          <w:rFonts w:ascii="Book Antiqua" w:eastAsiaTheme="minorEastAsia" w:hAnsi="Book Antiqua" w:hint="eastAsia"/>
          <w:b/>
          <w:color w:val="000000" w:themeColor="text1"/>
          <w:sz w:val="24"/>
          <w:szCs w:val="24"/>
          <w:lang w:eastAsia="zh-CN"/>
        </w:rPr>
        <w:t xml:space="preserve"> </w:t>
      </w:r>
      <w:proofErr w:type="spellStart"/>
      <w:r w:rsidRPr="0055166A">
        <w:rPr>
          <w:rFonts w:ascii="Book Antiqua" w:eastAsia="Times New Roman" w:hAnsi="Book Antiqua"/>
          <w:b/>
          <w:color w:val="000000" w:themeColor="text1"/>
          <w:sz w:val="24"/>
          <w:szCs w:val="24"/>
        </w:rPr>
        <w:t>Nawaid</w:t>
      </w:r>
      <w:proofErr w:type="spellEnd"/>
      <w:r w:rsidRPr="0055166A">
        <w:rPr>
          <w:rFonts w:ascii="Book Antiqua" w:eastAsia="Times New Roman" w:hAnsi="Book Antiqua"/>
          <w:b/>
          <w:color w:val="000000" w:themeColor="text1"/>
          <w:sz w:val="24"/>
          <w:szCs w:val="24"/>
        </w:rPr>
        <w:t xml:space="preserve"> </w:t>
      </w:r>
      <w:proofErr w:type="spellStart"/>
      <w:r w:rsidRPr="0055166A">
        <w:rPr>
          <w:rFonts w:ascii="Book Antiqua" w:eastAsia="Times New Roman" w:hAnsi="Book Antiqua"/>
          <w:b/>
          <w:color w:val="000000" w:themeColor="text1"/>
          <w:sz w:val="24"/>
          <w:szCs w:val="24"/>
        </w:rPr>
        <w:t>Usmani</w:t>
      </w:r>
      <w:proofErr w:type="spellEnd"/>
      <w:r w:rsidR="005A6E82" w:rsidRPr="0055166A">
        <w:rPr>
          <w:rFonts w:ascii="Book Antiqua" w:eastAsia="Times New Roman" w:hAnsi="Book Antiqua"/>
          <w:b/>
          <w:color w:val="000000" w:themeColor="text1"/>
          <w:sz w:val="24"/>
          <w:szCs w:val="24"/>
        </w:rPr>
        <w:t xml:space="preserve">, MD, </w:t>
      </w:r>
      <w:r w:rsidR="005A6E82" w:rsidRPr="0055166A">
        <w:rPr>
          <w:rFonts w:ascii="Book Antiqua" w:hAnsi="Book Antiqua" w:cs="Arial"/>
          <w:b/>
          <w:color w:val="000000"/>
          <w:sz w:val="24"/>
          <w:szCs w:val="24"/>
          <w:shd w:val="clear" w:color="auto" w:fill="FFFFFF"/>
        </w:rPr>
        <w:t>Assistant Professor,</w:t>
      </w:r>
      <w:r w:rsidR="005A6E82" w:rsidRPr="005A6E82">
        <w:rPr>
          <w:rFonts w:ascii="Book Antiqua" w:hAnsi="Book Antiqua" w:cs="Arial"/>
          <w:color w:val="000000"/>
          <w:sz w:val="24"/>
          <w:szCs w:val="24"/>
          <w:shd w:val="clear" w:color="auto" w:fill="FFFFFF"/>
        </w:rPr>
        <w:t xml:space="preserve"> </w:t>
      </w:r>
      <w:r w:rsidR="005A6E82" w:rsidRPr="005A6E82">
        <w:rPr>
          <w:rFonts w:ascii="Book Antiqua" w:eastAsia="Times New Roman" w:hAnsi="Book Antiqua"/>
          <w:color w:val="000000" w:themeColor="text1"/>
          <w:sz w:val="24"/>
          <w:szCs w:val="24"/>
        </w:rPr>
        <w:t xml:space="preserve">Department of Oncology, </w:t>
      </w:r>
      <w:r w:rsidR="00E561E4" w:rsidRPr="005A6E82">
        <w:rPr>
          <w:rFonts w:ascii="Book Antiqua" w:eastAsia="Times New Roman" w:hAnsi="Book Antiqua"/>
          <w:color w:val="000000" w:themeColor="text1"/>
          <w:sz w:val="24"/>
          <w:szCs w:val="24"/>
        </w:rPr>
        <w:t>Cross Cancer Institute</w:t>
      </w:r>
      <w:r w:rsidR="00E561E4">
        <w:rPr>
          <w:rFonts w:ascii="Book Antiqua" w:eastAsia="Times New Roman" w:hAnsi="Book Antiqua"/>
          <w:color w:val="000000" w:themeColor="text1"/>
          <w:sz w:val="24"/>
          <w:szCs w:val="24"/>
        </w:rPr>
        <w:t xml:space="preserve">, </w:t>
      </w:r>
      <w:r w:rsidR="005A6E82" w:rsidRPr="005A6E82">
        <w:rPr>
          <w:rFonts w:ascii="Book Antiqua" w:eastAsia="Times New Roman" w:hAnsi="Book Antiqua"/>
          <w:color w:val="000000" w:themeColor="text1"/>
          <w:sz w:val="24"/>
          <w:szCs w:val="24"/>
        </w:rPr>
        <w:t xml:space="preserve">University of Alberta, </w:t>
      </w:r>
      <w:r w:rsidR="00E561E4">
        <w:rPr>
          <w:rFonts w:ascii="Book Antiqua" w:eastAsia="Times New Roman" w:hAnsi="Book Antiqua"/>
          <w:color w:val="000000" w:themeColor="text1"/>
          <w:sz w:val="24"/>
          <w:szCs w:val="24"/>
        </w:rPr>
        <w:t xml:space="preserve">11560 University Avenue NW, </w:t>
      </w:r>
      <w:r w:rsidR="005A6E82" w:rsidRPr="005A6E82">
        <w:rPr>
          <w:rFonts w:ascii="Book Antiqua" w:eastAsia="Times New Roman" w:hAnsi="Book Antiqua"/>
          <w:color w:val="000000" w:themeColor="text1"/>
          <w:sz w:val="24"/>
          <w:szCs w:val="24"/>
        </w:rPr>
        <w:t>Edmonton, Alberta</w:t>
      </w:r>
      <w:r w:rsidR="0055166A" w:rsidRPr="0055166A">
        <w:rPr>
          <w:rFonts w:ascii="Book Antiqua" w:eastAsia="Times New Roman" w:hAnsi="Book Antiqua"/>
          <w:color w:val="000000" w:themeColor="text1"/>
          <w:sz w:val="24"/>
          <w:szCs w:val="24"/>
        </w:rPr>
        <w:t xml:space="preserve"> </w:t>
      </w:r>
      <w:r w:rsidR="0055166A" w:rsidRPr="005A6E82">
        <w:rPr>
          <w:rFonts w:ascii="Book Antiqua" w:eastAsia="Times New Roman" w:hAnsi="Book Antiqua"/>
          <w:color w:val="000000" w:themeColor="text1"/>
          <w:sz w:val="24"/>
          <w:szCs w:val="24"/>
        </w:rPr>
        <w:t>T6G 1Z2</w:t>
      </w:r>
      <w:r w:rsidR="005A6E82" w:rsidRPr="005A6E82">
        <w:rPr>
          <w:rFonts w:ascii="Book Antiqua" w:eastAsia="Times New Roman" w:hAnsi="Book Antiqua"/>
          <w:color w:val="000000" w:themeColor="text1"/>
          <w:sz w:val="24"/>
          <w:szCs w:val="24"/>
        </w:rPr>
        <w:t>, Canada</w:t>
      </w:r>
      <w:r w:rsidR="00E561E4">
        <w:rPr>
          <w:rFonts w:ascii="Book Antiqua" w:eastAsia="Times New Roman" w:hAnsi="Book Antiqua"/>
          <w:color w:val="000000" w:themeColor="text1"/>
          <w:sz w:val="24"/>
          <w:szCs w:val="24"/>
        </w:rPr>
        <w:t>. n</w:t>
      </w:r>
      <w:r w:rsidR="00E561E4" w:rsidRPr="00CA4744">
        <w:rPr>
          <w:rFonts w:ascii="Book Antiqua" w:eastAsia="Times New Roman" w:hAnsi="Book Antiqua"/>
          <w:color w:val="000000" w:themeColor="text1"/>
          <w:sz w:val="24"/>
          <w:szCs w:val="24"/>
        </w:rPr>
        <w:t>awaid.</w:t>
      </w:r>
      <w:r w:rsidR="00E561E4">
        <w:rPr>
          <w:rFonts w:ascii="Book Antiqua" w:eastAsia="Times New Roman" w:hAnsi="Book Antiqua"/>
          <w:color w:val="000000" w:themeColor="text1"/>
          <w:sz w:val="24"/>
          <w:szCs w:val="24"/>
        </w:rPr>
        <w:t>u</w:t>
      </w:r>
      <w:r w:rsidR="00E561E4" w:rsidRPr="00CA4744">
        <w:rPr>
          <w:rFonts w:ascii="Book Antiqua" w:eastAsia="Times New Roman" w:hAnsi="Book Antiqua"/>
          <w:color w:val="000000" w:themeColor="text1"/>
          <w:sz w:val="24"/>
          <w:szCs w:val="24"/>
        </w:rPr>
        <w:t>smani@albertahealthservices.ca</w:t>
      </w:r>
    </w:p>
    <w:p w:rsidR="00395473" w:rsidRPr="00CA4744" w:rsidRDefault="00E561E4" w:rsidP="00B95AB8">
      <w:pPr>
        <w:spacing w:after="0" w:line="360" w:lineRule="auto"/>
        <w:jc w:val="both"/>
        <w:rPr>
          <w:rFonts w:ascii="Book Antiqua" w:eastAsia="Times New Roman" w:hAnsi="Book Antiqua"/>
          <w:color w:val="000000" w:themeColor="text1"/>
          <w:sz w:val="24"/>
          <w:szCs w:val="24"/>
        </w:rPr>
      </w:pPr>
      <w:r w:rsidRPr="0055166A">
        <w:rPr>
          <w:rFonts w:ascii="Book Antiqua" w:eastAsia="Times New Roman" w:hAnsi="Book Antiqua"/>
          <w:b/>
          <w:color w:val="000000" w:themeColor="text1"/>
          <w:sz w:val="24"/>
          <w:szCs w:val="24"/>
        </w:rPr>
        <w:t>Telep</w:t>
      </w:r>
      <w:r w:rsidR="00A27071" w:rsidRPr="0055166A">
        <w:rPr>
          <w:rFonts w:ascii="Book Antiqua" w:eastAsia="Times New Roman" w:hAnsi="Book Antiqua"/>
          <w:b/>
          <w:color w:val="000000" w:themeColor="text1"/>
          <w:sz w:val="24"/>
          <w:szCs w:val="24"/>
        </w:rPr>
        <w:t xml:space="preserve">hone: </w:t>
      </w:r>
      <w:r w:rsidR="00E114B5">
        <w:rPr>
          <w:rFonts w:ascii="Book Antiqua" w:eastAsia="Times New Roman" w:hAnsi="Book Antiqua"/>
          <w:color w:val="000000" w:themeColor="text1"/>
          <w:sz w:val="24"/>
          <w:szCs w:val="24"/>
        </w:rPr>
        <w:t>+1-</w:t>
      </w:r>
      <w:r w:rsidR="0055166A">
        <w:rPr>
          <w:rFonts w:ascii="Book Antiqua" w:eastAsia="Times New Roman" w:hAnsi="Book Antiqua"/>
          <w:color w:val="000000" w:themeColor="text1"/>
          <w:sz w:val="24"/>
          <w:szCs w:val="24"/>
        </w:rPr>
        <w:t>780-432</w:t>
      </w:r>
      <w:r w:rsidR="00A27071" w:rsidRPr="00CA4744">
        <w:rPr>
          <w:rFonts w:ascii="Book Antiqua" w:eastAsia="Times New Roman" w:hAnsi="Book Antiqua"/>
          <w:color w:val="000000" w:themeColor="text1"/>
          <w:sz w:val="24"/>
          <w:szCs w:val="24"/>
        </w:rPr>
        <w:t>8518</w:t>
      </w:r>
    </w:p>
    <w:p w:rsidR="00395473" w:rsidRDefault="00A27071" w:rsidP="00B95AB8">
      <w:pPr>
        <w:spacing w:after="0" w:line="360" w:lineRule="auto"/>
        <w:jc w:val="both"/>
        <w:rPr>
          <w:rFonts w:ascii="Book Antiqua" w:eastAsiaTheme="minorEastAsia" w:hAnsi="Book Antiqua"/>
          <w:color w:val="000000" w:themeColor="text1"/>
          <w:sz w:val="24"/>
          <w:szCs w:val="24"/>
          <w:lang w:eastAsia="zh-CN"/>
        </w:rPr>
      </w:pPr>
      <w:r w:rsidRPr="0055166A">
        <w:rPr>
          <w:rFonts w:ascii="Book Antiqua" w:eastAsia="Times New Roman" w:hAnsi="Book Antiqua"/>
          <w:b/>
          <w:color w:val="000000" w:themeColor="text1"/>
          <w:sz w:val="24"/>
          <w:szCs w:val="24"/>
        </w:rPr>
        <w:lastRenderedPageBreak/>
        <w:t>Fax:</w:t>
      </w:r>
      <w:r w:rsidRPr="00CA4744">
        <w:rPr>
          <w:rFonts w:ascii="Book Antiqua" w:eastAsia="Times New Roman" w:hAnsi="Book Antiqua"/>
          <w:color w:val="000000" w:themeColor="text1"/>
          <w:sz w:val="24"/>
          <w:szCs w:val="24"/>
        </w:rPr>
        <w:t xml:space="preserve"> </w:t>
      </w:r>
      <w:r w:rsidR="00E114B5">
        <w:rPr>
          <w:rFonts w:ascii="Book Antiqua" w:eastAsia="Times New Roman" w:hAnsi="Book Antiqua"/>
          <w:color w:val="000000" w:themeColor="text1"/>
          <w:sz w:val="24"/>
          <w:szCs w:val="24"/>
        </w:rPr>
        <w:t>+1-</w:t>
      </w:r>
      <w:r w:rsidR="0055166A">
        <w:rPr>
          <w:rFonts w:ascii="Book Antiqua" w:eastAsia="Times New Roman" w:hAnsi="Book Antiqua"/>
          <w:color w:val="000000" w:themeColor="text1"/>
          <w:sz w:val="24"/>
          <w:szCs w:val="24"/>
        </w:rPr>
        <w:t>780-432</w:t>
      </w:r>
      <w:r w:rsidRPr="00CA4744">
        <w:rPr>
          <w:rFonts w:ascii="Book Antiqua" w:eastAsia="Times New Roman" w:hAnsi="Book Antiqua"/>
          <w:color w:val="000000" w:themeColor="text1"/>
          <w:sz w:val="24"/>
          <w:szCs w:val="24"/>
        </w:rPr>
        <w:t>8380</w:t>
      </w:r>
    </w:p>
    <w:p w:rsidR="00E23821" w:rsidRDefault="00E23821" w:rsidP="00B95AB8">
      <w:pPr>
        <w:spacing w:after="0" w:line="360" w:lineRule="auto"/>
        <w:jc w:val="both"/>
        <w:rPr>
          <w:rFonts w:ascii="Book Antiqua" w:eastAsiaTheme="minorEastAsia" w:hAnsi="Book Antiqua"/>
          <w:color w:val="000000" w:themeColor="text1"/>
          <w:sz w:val="24"/>
          <w:szCs w:val="24"/>
          <w:lang w:eastAsia="zh-CN"/>
        </w:rPr>
      </w:pPr>
    </w:p>
    <w:p w:rsidR="00E23821" w:rsidRDefault="00E23821" w:rsidP="00E23821">
      <w:pPr>
        <w:autoSpaceDE w:val="0"/>
        <w:autoSpaceDN w:val="0"/>
        <w:adjustRightInd w:val="0"/>
        <w:spacing w:after="0" w:line="360" w:lineRule="auto"/>
        <w:jc w:val="both"/>
        <w:rPr>
          <w:rFonts w:ascii="Book Antiqua" w:eastAsiaTheme="minorEastAsia" w:hAnsi="Book Antiqua" w:cs="Book Antiqua"/>
          <w:sz w:val="23"/>
          <w:szCs w:val="23"/>
          <w:lang w:val="en-US" w:eastAsia="en-US"/>
        </w:rPr>
      </w:pPr>
      <w:r w:rsidRPr="0055166A">
        <w:rPr>
          <w:rFonts w:ascii="Book Antiqua" w:eastAsiaTheme="minorEastAsia" w:hAnsi="Book Antiqua" w:cs="Book Antiqua"/>
          <w:b/>
          <w:sz w:val="23"/>
          <w:szCs w:val="23"/>
          <w:lang w:val="en-US" w:eastAsia="en-US"/>
        </w:rPr>
        <w:t>Received:</w:t>
      </w:r>
      <w:r>
        <w:rPr>
          <w:rFonts w:ascii="Book Antiqua" w:eastAsiaTheme="minorEastAsia" w:hAnsi="Book Antiqua" w:cs="Book Antiqua"/>
          <w:sz w:val="23"/>
          <w:szCs w:val="23"/>
          <w:lang w:val="en-US" w:eastAsia="en-US"/>
        </w:rPr>
        <w:t xml:space="preserve"> August 28, 2015</w:t>
      </w:r>
    </w:p>
    <w:p w:rsidR="00E23821" w:rsidRDefault="00E23821" w:rsidP="00E23821">
      <w:pPr>
        <w:autoSpaceDE w:val="0"/>
        <w:autoSpaceDN w:val="0"/>
        <w:adjustRightInd w:val="0"/>
        <w:spacing w:after="0" w:line="360" w:lineRule="auto"/>
        <w:jc w:val="both"/>
        <w:rPr>
          <w:rFonts w:ascii="Book Antiqua" w:eastAsiaTheme="minorEastAsia" w:hAnsi="Book Antiqua" w:cs="Book Antiqua"/>
          <w:sz w:val="23"/>
          <w:szCs w:val="23"/>
          <w:lang w:val="en-US" w:eastAsia="en-US"/>
        </w:rPr>
      </w:pPr>
      <w:r w:rsidRPr="0055166A">
        <w:rPr>
          <w:rFonts w:ascii="Book Antiqua" w:eastAsiaTheme="minorEastAsia" w:hAnsi="Book Antiqua" w:cs="Book Antiqua"/>
          <w:b/>
          <w:sz w:val="23"/>
          <w:szCs w:val="23"/>
          <w:lang w:val="en-US" w:eastAsia="en-US"/>
        </w:rPr>
        <w:t>Peer-review started:</w:t>
      </w:r>
      <w:r>
        <w:rPr>
          <w:rFonts w:ascii="Book Antiqua" w:eastAsiaTheme="minorEastAsia" w:hAnsi="Book Antiqua" w:cs="Book Antiqua"/>
          <w:sz w:val="23"/>
          <w:szCs w:val="23"/>
          <w:lang w:val="en-US" w:eastAsia="en-US"/>
        </w:rPr>
        <w:t xml:space="preserve"> September 6, 2015</w:t>
      </w:r>
    </w:p>
    <w:p w:rsidR="00E23821" w:rsidRDefault="00E23821" w:rsidP="00E23821">
      <w:pPr>
        <w:autoSpaceDE w:val="0"/>
        <w:autoSpaceDN w:val="0"/>
        <w:adjustRightInd w:val="0"/>
        <w:spacing w:after="0" w:line="360" w:lineRule="auto"/>
        <w:jc w:val="both"/>
        <w:rPr>
          <w:rFonts w:ascii="Book Antiqua" w:eastAsiaTheme="minorEastAsia" w:hAnsi="Book Antiqua" w:cs="Book Antiqua"/>
          <w:sz w:val="23"/>
          <w:szCs w:val="23"/>
          <w:lang w:val="en-US" w:eastAsia="en-US"/>
        </w:rPr>
      </w:pPr>
      <w:r w:rsidRPr="0055166A">
        <w:rPr>
          <w:rFonts w:ascii="Book Antiqua" w:eastAsiaTheme="minorEastAsia" w:hAnsi="Book Antiqua" w:cs="Book Antiqua"/>
          <w:b/>
          <w:sz w:val="23"/>
          <w:szCs w:val="23"/>
          <w:lang w:val="en-US" w:eastAsia="en-US"/>
        </w:rPr>
        <w:t>First decision:</w:t>
      </w:r>
      <w:r>
        <w:rPr>
          <w:rFonts w:ascii="Book Antiqua" w:eastAsiaTheme="minorEastAsia" w:hAnsi="Book Antiqua" w:cs="Book Antiqua"/>
          <w:sz w:val="23"/>
          <w:szCs w:val="23"/>
          <w:lang w:val="en-US" w:eastAsia="en-US"/>
        </w:rPr>
        <w:t xml:space="preserve"> </w:t>
      </w:r>
      <w:r w:rsidR="005D3B05">
        <w:rPr>
          <w:rFonts w:ascii="Book Antiqua" w:eastAsiaTheme="minorEastAsia" w:hAnsi="Book Antiqua" w:cs="Book Antiqua" w:hint="eastAsia"/>
          <w:sz w:val="23"/>
          <w:szCs w:val="23"/>
          <w:lang w:val="en-US" w:eastAsia="zh-CN"/>
        </w:rPr>
        <w:t>October</w:t>
      </w:r>
      <w:r>
        <w:rPr>
          <w:rFonts w:ascii="Book Antiqua" w:eastAsiaTheme="minorEastAsia" w:hAnsi="Book Antiqua" w:cs="Book Antiqua"/>
          <w:sz w:val="23"/>
          <w:szCs w:val="23"/>
          <w:lang w:val="en-US" w:eastAsia="en-US"/>
        </w:rPr>
        <w:t xml:space="preserve"> </w:t>
      </w:r>
      <w:r w:rsidR="005D3B05">
        <w:rPr>
          <w:rFonts w:ascii="Book Antiqua" w:eastAsiaTheme="minorEastAsia" w:hAnsi="Book Antiqua" w:cs="Book Antiqua" w:hint="eastAsia"/>
          <w:sz w:val="23"/>
          <w:szCs w:val="23"/>
          <w:lang w:val="en-US" w:eastAsia="zh-CN"/>
        </w:rPr>
        <w:t>27</w:t>
      </w:r>
      <w:r>
        <w:rPr>
          <w:rFonts w:ascii="Book Antiqua" w:eastAsiaTheme="minorEastAsia" w:hAnsi="Book Antiqua" w:cs="Book Antiqua"/>
          <w:sz w:val="23"/>
          <w:szCs w:val="23"/>
          <w:lang w:val="en-US" w:eastAsia="en-US"/>
        </w:rPr>
        <w:t>, 2015</w:t>
      </w:r>
    </w:p>
    <w:p w:rsidR="00E23821" w:rsidRDefault="00E23821" w:rsidP="00E23821">
      <w:pPr>
        <w:spacing w:after="0" w:line="360" w:lineRule="auto"/>
        <w:jc w:val="both"/>
        <w:rPr>
          <w:rFonts w:ascii="Book Antiqua" w:eastAsiaTheme="minorEastAsia" w:hAnsi="Book Antiqua" w:cs="Book Antiqua"/>
          <w:sz w:val="23"/>
          <w:szCs w:val="23"/>
          <w:lang w:val="en-US" w:eastAsia="zh-CN"/>
        </w:rPr>
      </w:pPr>
      <w:r w:rsidRPr="0055166A">
        <w:rPr>
          <w:rFonts w:ascii="Book Antiqua" w:eastAsiaTheme="minorEastAsia" w:hAnsi="Book Antiqua" w:cs="Book Antiqua"/>
          <w:b/>
          <w:sz w:val="23"/>
          <w:szCs w:val="23"/>
          <w:lang w:val="en-US" w:eastAsia="en-US"/>
        </w:rPr>
        <w:t>Revised:</w:t>
      </w:r>
      <w:r>
        <w:rPr>
          <w:rFonts w:ascii="Book Antiqua" w:eastAsiaTheme="minorEastAsia" w:hAnsi="Book Antiqua" w:cs="Book Antiqua"/>
          <w:sz w:val="23"/>
          <w:szCs w:val="23"/>
          <w:lang w:val="en-US" w:eastAsia="en-US"/>
        </w:rPr>
        <w:t xml:space="preserve"> November 16, 2015</w:t>
      </w:r>
    </w:p>
    <w:p w:rsidR="00AC7370" w:rsidRPr="00952CCD" w:rsidRDefault="00E23821" w:rsidP="00952CCD">
      <w:pPr>
        <w:rPr>
          <w:rFonts w:ascii="Book Antiqua" w:hAnsi="Book Antiqua"/>
          <w:iCs/>
          <w:sz w:val="24"/>
        </w:rPr>
      </w:pPr>
      <w:r w:rsidRPr="0055166A">
        <w:rPr>
          <w:rFonts w:ascii="Book Antiqua" w:eastAsiaTheme="minorEastAsia" w:hAnsi="Book Antiqua" w:cs="Book Antiqua" w:hint="eastAsia"/>
          <w:b/>
          <w:sz w:val="23"/>
          <w:szCs w:val="23"/>
          <w:lang w:val="en-US" w:eastAsia="zh-CN"/>
        </w:rPr>
        <w:t xml:space="preserve">Accepted: </w:t>
      </w:r>
      <w:r w:rsidR="00952CCD">
        <w:rPr>
          <w:rStyle w:val="Emphasis"/>
        </w:rPr>
        <w:t xml:space="preserve">January </w:t>
      </w:r>
      <w:r w:rsidR="00952CCD">
        <w:rPr>
          <w:rStyle w:val="Emphasis"/>
          <w:rFonts w:ascii="宋体" w:hAnsi="宋体" w:cs="宋体" w:hint="eastAsia"/>
        </w:rPr>
        <w:t>21</w:t>
      </w:r>
      <w:r w:rsidR="00952CCD" w:rsidRPr="00235CD4">
        <w:rPr>
          <w:rStyle w:val="Emphasis"/>
        </w:rPr>
        <w:t>,</w:t>
      </w:r>
      <w:r w:rsidR="00952CCD">
        <w:rPr>
          <w:rStyle w:val="Emphasis"/>
        </w:rPr>
        <w:t xml:space="preserve"> 2016</w:t>
      </w:r>
    </w:p>
    <w:p w:rsidR="00AC7370" w:rsidRPr="00AC7370" w:rsidRDefault="00AC7370" w:rsidP="00AC7370">
      <w:pPr>
        <w:spacing w:after="0" w:line="360" w:lineRule="auto"/>
        <w:jc w:val="both"/>
        <w:rPr>
          <w:rFonts w:ascii="Book Antiqua" w:eastAsiaTheme="minorEastAsia" w:hAnsi="Book Antiqua" w:cs="Book Antiqua"/>
          <w:b/>
          <w:sz w:val="23"/>
          <w:szCs w:val="23"/>
          <w:lang w:val="en-US" w:eastAsia="zh-CN"/>
        </w:rPr>
      </w:pPr>
      <w:r w:rsidRPr="00F66A28">
        <w:rPr>
          <w:rFonts w:ascii="Book Antiqua" w:hAnsi="Book Antiqua"/>
          <w:b/>
          <w:sz w:val="24"/>
          <w:szCs w:val="24"/>
        </w:rPr>
        <w:t>Article in press:</w:t>
      </w:r>
    </w:p>
    <w:p w:rsidR="00AC7370" w:rsidRPr="004F2784" w:rsidRDefault="00AC7370" w:rsidP="00AC7370">
      <w:pPr>
        <w:spacing w:after="0" w:line="360" w:lineRule="auto"/>
        <w:jc w:val="both"/>
        <w:rPr>
          <w:rFonts w:ascii="Book Antiqua" w:eastAsiaTheme="minorEastAsia" w:hAnsi="Book Antiqua"/>
          <w:b/>
          <w:sz w:val="24"/>
          <w:szCs w:val="24"/>
          <w:lang w:eastAsia="zh-CN"/>
        </w:rPr>
      </w:pPr>
      <w:r w:rsidRPr="00F66A28">
        <w:rPr>
          <w:rFonts w:ascii="Book Antiqua" w:hAnsi="Book Antiqua"/>
          <w:b/>
          <w:sz w:val="24"/>
          <w:szCs w:val="24"/>
        </w:rPr>
        <w:t>Published online:</w:t>
      </w:r>
      <w:r w:rsidR="004F2784">
        <w:rPr>
          <w:rFonts w:ascii="Book Antiqua" w:eastAsiaTheme="minorEastAsia" w:hAnsi="Book Antiqua" w:hint="eastAsia"/>
          <w:b/>
          <w:sz w:val="24"/>
          <w:szCs w:val="24"/>
          <w:lang w:eastAsia="zh-CN"/>
        </w:rPr>
        <w:t xml:space="preserve"> </w:t>
      </w:r>
    </w:p>
    <w:p w:rsidR="00AC7370" w:rsidRPr="00AC7370" w:rsidRDefault="00AC7370" w:rsidP="00E23821">
      <w:pPr>
        <w:spacing w:after="0" w:line="360" w:lineRule="auto"/>
        <w:jc w:val="both"/>
        <w:rPr>
          <w:rFonts w:ascii="Book Antiqua" w:eastAsiaTheme="minorEastAsia" w:hAnsi="Book Antiqua" w:cs="Book Antiqua"/>
          <w:b/>
          <w:sz w:val="23"/>
          <w:szCs w:val="23"/>
          <w:lang w:eastAsia="zh-CN"/>
        </w:rPr>
      </w:pPr>
    </w:p>
    <w:p w:rsidR="00E23821" w:rsidRPr="00E23821" w:rsidRDefault="00E23821" w:rsidP="00B95AB8">
      <w:pPr>
        <w:spacing w:after="0" w:line="360" w:lineRule="auto"/>
        <w:jc w:val="both"/>
        <w:rPr>
          <w:rFonts w:ascii="Book Antiqua" w:eastAsiaTheme="minorEastAsia" w:hAnsi="Book Antiqua"/>
          <w:color w:val="000000" w:themeColor="text1"/>
          <w:sz w:val="24"/>
          <w:szCs w:val="24"/>
          <w:lang w:eastAsia="zh-CN"/>
        </w:rPr>
      </w:pPr>
    </w:p>
    <w:p w:rsidR="00FE2F78" w:rsidRPr="00CA4744" w:rsidRDefault="00A27071" w:rsidP="00B95AB8">
      <w:pPr>
        <w:spacing w:after="0" w:line="360" w:lineRule="auto"/>
        <w:jc w:val="both"/>
        <w:rPr>
          <w:rFonts w:ascii="Book Antiqua" w:hAnsi="Book Antiqua"/>
          <w:color w:val="000000" w:themeColor="text1"/>
          <w:sz w:val="24"/>
          <w:szCs w:val="24"/>
        </w:rPr>
      </w:pPr>
      <w:r w:rsidRPr="00CA4744">
        <w:rPr>
          <w:rFonts w:ascii="Book Antiqua" w:hAnsi="Book Antiqua"/>
          <w:color w:val="000000" w:themeColor="text1"/>
          <w:sz w:val="24"/>
          <w:szCs w:val="24"/>
        </w:rPr>
        <w:br w:type="page"/>
      </w:r>
    </w:p>
    <w:p w:rsidR="00FE2F78" w:rsidRPr="00CA4744" w:rsidRDefault="0055166A" w:rsidP="00B95AB8">
      <w:pPr>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lastRenderedPageBreak/>
        <w:t>Abstract</w:t>
      </w:r>
    </w:p>
    <w:p w:rsidR="00747611" w:rsidRDefault="0055166A" w:rsidP="00B95AB8">
      <w:pPr>
        <w:spacing w:after="0" w:line="360" w:lineRule="auto"/>
        <w:jc w:val="both"/>
        <w:rPr>
          <w:rFonts w:ascii="Book Antiqua" w:eastAsiaTheme="minorEastAsia" w:hAnsi="Book Antiqua"/>
          <w:color w:val="000000" w:themeColor="text1"/>
          <w:sz w:val="24"/>
          <w:szCs w:val="24"/>
          <w:lang w:eastAsia="zh-CN"/>
        </w:rPr>
      </w:pPr>
      <w:r>
        <w:rPr>
          <w:rFonts w:ascii="Book Antiqua" w:hAnsi="Book Antiqua"/>
          <w:b/>
          <w:color w:val="000000" w:themeColor="text1"/>
          <w:sz w:val="24"/>
          <w:szCs w:val="24"/>
        </w:rPr>
        <w:t>AIM:</w:t>
      </w:r>
      <w:r>
        <w:rPr>
          <w:rFonts w:ascii="Book Antiqua" w:eastAsiaTheme="minorEastAsia" w:hAnsi="Book Antiqua" w:hint="eastAsia"/>
          <w:b/>
          <w:color w:val="000000" w:themeColor="text1"/>
          <w:sz w:val="24"/>
          <w:szCs w:val="24"/>
          <w:lang w:eastAsia="zh-CN"/>
        </w:rPr>
        <w:t xml:space="preserve"> </w:t>
      </w:r>
      <w:r w:rsidR="00F41F6B" w:rsidRPr="00CA4744">
        <w:rPr>
          <w:rFonts w:ascii="Book Antiqua" w:eastAsia="Times New Roman" w:hAnsi="Book Antiqua"/>
          <w:color w:val="000000" w:themeColor="text1"/>
          <w:sz w:val="24"/>
          <w:szCs w:val="24"/>
        </w:rPr>
        <w:t>To</w:t>
      </w:r>
      <w:r w:rsidR="00747611" w:rsidRPr="00CA4744">
        <w:rPr>
          <w:rFonts w:ascii="Book Antiqua" w:eastAsia="Times New Roman" w:hAnsi="Book Antiqua"/>
          <w:color w:val="000000" w:themeColor="text1"/>
          <w:sz w:val="24"/>
          <w:szCs w:val="24"/>
        </w:rPr>
        <w:t xml:space="preserve"> examine whether addition of </w:t>
      </w:r>
      <w:r w:rsidR="00F41F6B" w:rsidRPr="00CA4744">
        <w:rPr>
          <w:rFonts w:ascii="Book Antiqua" w:eastAsia="Times New Roman" w:hAnsi="Book Antiqua"/>
          <w:color w:val="000000" w:themeColor="text1"/>
          <w:sz w:val="24"/>
          <w:szCs w:val="24"/>
        </w:rPr>
        <w:t xml:space="preserve">3T </w:t>
      </w:r>
      <w:proofErr w:type="spellStart"/>
      <w:r w:rsidR="00747611" w:rsidRPr="00CA4744">
        <w:rPr>
          <w:rFonts w:ascii="Book Antiqua" w:eastAsia="Times New Roman" w:hAnsi="Book Antiqua"/>
          <w:color w:val="000000" w:themeColor="text1"/>
          <w:sz w:val="24"/>
          <w:szCs w:val="24"/>
        </w:rPr>
        <w:t>multiparametric</w:t>
      </w:r>
      <w:proofErr w:type="spellEnd"/>
      <w:r w:rsidR="00747611" w:rsidRPr="00CA4744">
        <w:rPr>
          <w:rFonts w:ascii="Book Antiqua" w:eastAsia="Times New Roman" w:hAnsi="Book Antiqua"/>
          <w:color w:val="000000" w:themeColor="text1"/>
          <w:sz w:val="24"/>
          <w:szCs w:val="24"/>
        </w:rPr>
        <w:t xml:space="preserve"> magnetic resonance imaging (</w:t>
      </w:r>
      <w:proofErr w:type="spellStart"/>
      <w:r w:rsidR="00747611" w:rsidRPr="00CA4744">
        <w:rPr>
          <w:rFonts w:ascii="Book Antiqua" w:eastAsia="Times New Roman" w:hAnsi="Book Antiqua"/>
          <w:color w:val="000000" w:themeColor="text1"/>
          <w:sz w:val="24"/>
          <w:szCs w:val="24"/>
        </w:rPr>
        <w:t>mpMRI</w:t>
      </w:r>
      <w:proofErr w:type="spellEnd"/>
      <w:r w:rsidR="00747611" w:rsidRPr="00CA4744">
        <w:rPr>
          <w:rFonts w:ascii="Book Antiqua" w:eastAsia="Times New Roman" w:hAnsi="Book Antiqua"/>
          <w:color w:val="000000" w:themeColor="text1"/>
          <w:sz w:val="24"/>
          <w:szCs w:val="24"/>
        </w:rPr>
        <w:t>)</w:t>
      </w:r>
      <w:r w:rsidR="002D2464" w:rsidRPr="00CA4744">
        <w:rPr>
          <w:rFonts w:ascii="Book Antiqua" w:eastAsia="Times New Roman" w:hAnsi="Book Antiqua"/>
          <w:color w:val="000000" w:themeColor="text1"/>
          <w:sz w:val="24"/>
          <w:szCs w:val="24"/>
        </w:rPr>
        <w:t xml:space="preserve"> </w:t>
      </w:r>
      <w:r w:rsidR="00D352B0" w:rsidRPr="00CA4744">
        <w:rPr>
          <w:rFonts w:ascii="Book Antiqua" w:eastAsia="Times New Roman" w:hAnsi="Book Antiqua"/>
          <w:color w:val="000000" w:themeColor="text1"/>
          <w:sz w:val="24"/>
          <w:szCs w:val="24"/>
        </w:rPr>
        <w:t>to an active surveillance protocol</w:t>
      </w:r>
      <w:r w:rsidR="00747611" w:rsidRPr="00CA4744">
        <w:rPr>
          <w:rFonts w:ascii="Book Antiqua" w:eastAsia="Times New Roman" w:hAnsi="Book Antiqua"/>
          <w:color w:val="000000" w:themeColor="text1"/>
          <w:sz w:val="24"/>
          <w:szCs w:val="24"/>
        </w:rPr>
        <w:t xml:space="preserve"> </w:t>
      </w:r>
      <w:r w:rsidR="00D352B0" w:rsidRPr="00CA4744">
        <w:rPr>
          <w:rFonts w:ascii="Book Antiqua" w:eastAsia="Times New Roman" w:hAnsi="Book Antiqua"/>
          <w:color w:val="000000" w:themeColor="text1"/>
          <w:sz w:val="24"/>
          <w:szCs w:val="24"/>
        </w:rPr>
        <w:t xml:space="preserve">could detect aggressive </w:t>
      </w:r>
      <w:r w:rsidR="006F646F" w:rsidRPr="00CA4744">
        <w:rPr>
          <w:rFonts w:ascii="Book Antiqua" w:eastAsia="Times New Roman" w:hAnsi="Book Antiqua"/>
          <w:color w:val="000000" w:themeColor="text1"/>
          <w:sz w:val="24"/>
          <w:szCs w:val="24"/>
        </w:rPr>
        <w:t xml:space="preserve">or progressive </w:t>
      </w:r>
      <w:r w:rsidR="00D352B0" w:rsidRPr="00CA4744">
        <w:rPr>
          <w:rFonts w:ascii="Book Antiqua" w:eastAsia="Times New Roman" w:hAnsi="Book Antiqua"/>
          <w:color w:val="000000" w:themeColor="text1"/>
          <w:sz w:val="24"/>
          <w:szCs w:val="24"/>
        </w:rPr>
        <w:t>prostate cancer.</w:t>
      </w:r>
    </w:p>
    <w:p w:rsidR="0055166A" w:rsidRPr="0055166A" w:rsidRDefault="0055166A" w:rsidP="00B95AB8">
      <w:pPr>
        <w:spacing w:after="0" w:line="360" w:lineRule="auto"/>
        <w:jc w:val="both"/>
        <w:rPr>
          <w:rFonts w:ascii="Book Antiqua" w:eastAsiaTheme="minorEastAsia" w:hAnsi="Book Antiqua"/>
          <w:color w:val="000000" w:themeColor="text1"/>
          <w:sz w:val="24"/>
          <w:szCs w:val="24"/>
          <w:lang w:eastAsia="zh-CN"/>
        </w:rPr>
      </w:pPr>
    </w:p>
    <w:p w:rsidR="001661FC" w:rsidRPr="00CA4744" w:rsidRDefault="00C76163" w:rsidP="00B95AB8">
      <w:pPr>
        <w:spacing w:after="0" w:line="360" w:lineRule="auto"/>
        <w:jc w:val="both"/>
        <w:rPr>
          <w:rFonts w:ascii="Book Antiqua" w:eastAsia="Times New Roman" w:hAnsi="Book Antiqua"/>
          <w:color w:val="000000" w:themeColor="text1"/>
          <w:sz w:val="24"/>
          <w:szCs w:val="24"/>
        </w:rPr>
      </w:pPr>
      <w:r w:rsidRPr="00CA4744">
        <w:rPr>
          <w:rFonts w:ascii="Book Antiqua" w:hAnsi="Book Antiqua"/>
          <w:b/>
          <w:color w:val="000000" w:themeColor="text1"/>
          <w:sz w:val="24"/>
          <w:szCs w:val="24"/>
        </w:rPr>
        <w:t>METHODS:</w:t>
      </w:r>
      <w:r w:rsidR="0055166A">
        <w:rPr>
          <w:rFonts w:ascii="Book Antiqua" w:eastAsiaTheme="minorEastAsia" w:hAnsi="Book Antiqua" w:hint="eastAsia"/>
          <w:b/>
          <w:color w:val="000000" w:themeColor="text1"/>
          <w:sz w:val="24"/>
          <w:szCs w:val="24"/>
          <w:lang w:eastAsia="zh-CN"/>
        </w:rPr>
        <w:t xml:space="preserve"> </w:t>
      </w:r>
      <w:r w:rsidR="001661FC" w:rsidRPr="00CA4744">
        <w:rPr>
          <w:rFonts w:ascii="Book Antiqua" w:eastAsia="Times New Roman" w:hAnsi="Book Antiqua"/>
          <w:color w:val="000000" w:themeColor="text1"/>
          <w:sz w:val="24"/>
          <w:szCs w:val="24"/>
        </w:rPr>
        <w:t xml:space="preserve">Twenty-three patients </w:t>
      </w:r>
      <w:r w:rsidR="00D352B0" w:rsidRPr="00CA4744">
        <w:rPr>
          <w:rFonts w:ascii="Book Antiqua" w:eastAsia="Times New Roman" w:hAnsi="Book Antiqua"/>
          <w:color w:val="000000" w:themeColor="text1"/>
          <w:sz w:val="24"/>
          <w:szCs w:val="24"/>
        </w:rPr>
        <w:t xml:space="preserve">with </w:t>
      </w:r>
      <w:r w:rsidR="006F646F" w:rsidRPr="00CA4744">
        <w:rPr>
          <w:rFonts w:ascii="Book Antiqua" w:eastAsia="Times New Roman" w:hAnsi="Book Antiqua"/>
          <w:color w:val="000000" w:themeColor="text1"/>
          <w:sz w:val="24"/>
          <w:szCs w:val="24"/>
        </w:rPr>
        <w:t>low risk</w:t>
      </w:r>
      <w:r w:rsidR="00D352B0" w:rsidRPr="00CA4744">
        <w:rPr>
          <w:rFonts w:ascii="Book Antiqua" w:eastAsia="Times New Roman" w:hAnsi="Book Antiqua"/>
          <w:color w:val="000000" w:themeColor="text1"/>
          <w:sz w:val="24"/>
          <w:szCs w:val="24"/>
        </w:rPr>
        <w:t xml:space="preserve"> disease were enrolled </w:t>
      </w:r>
      <w:r w:rsidR="001661FC" w:rsidRPr="00CA4744">
        <w:rPr>
          <w:rFonts w:ascii="Book Antiqua" w:eastAsia="Times New Roman" w:hAnsi="Book Antiqua"/>
          <w:color w:val="000000" w:themeColor="text1"/>
          <w:sz w:val="24"/>
          <w:szCs w:val="24"/>
        </w:rPr>
        <w:t>on</w:t>
      </w:r>
      <w:r w:rsidR="00D352B0" w:rsidRPr="00CA4744">
        <w:rPr>
          <w:rFonts w:ascii="Book Antiqua" w:eastAsia="Times New Roman" w:hAnsi="Book Antiqua"/>
          <w:color w:val="000000" w:themeColor="text1"/>
          <w:sz w:val="24"/>
          <w:szCs w:val="24"/>
        </w:rPr>
        <w:t xml:space="preserve"> this</w:t>
      </w:r>
      <w:r w:rsidR="001661FC" w:rsidRPr="00CA4744">
        <w:rPr>
          <w:rFonts w:ascii="Book Antiqua" w:eastAsia="Times New Roman" w:hAnsi="Book Antiqua"/>
          <w:color w:val="000000" w:themeColor="text1"/>
          <w:sz w:val="24"/>
          <w:szCs w:val="24"/>
        </w:rPr>
        <w:t xml:space="preserve"> </w:t>
      </w:r>
      <w:r w:rsidR="00747611" w:rsidRPr="00CA4744">
        <w:rPr>
          <w:rFonts w:ascii="Book Antiqua" w:eastAsia="Times New Roman" w:hAnsi="Book Antiqua"/>
          <w:color w:val="000000" w:themeColor="text1"/>
          <w:sz w:val="24"/>
          <w:szCs w:val="24"/>
        </w:rPr>
        <w:t xml:space="preserve">active </w:t>
      </w:r>
      <w:r w:rsidR="00D352B0" w:rsidRPr="00CA4744">
        <w:rPr>
          <w:rFonts w:ascii="Book Antiqua" w:eastAsia="Times New Roman" w:hAnsi="Book Antiqua"/>
          <w:color w:val="000000" w:themeColor="text1"/>
          <w:sz w:val="24"/>
          <w:szCs w:val="24"/>
        </w:rPr>
        <w:t>surveillance study</w:t>
      </w:r>
      <w:r w:rsidR="00D86C95">
        <w:rPr>
          <w:rFonts w:ascii="Book Antiqua" w:eastAsia="Times New Roman" w:hAnsi="Book Antiqua"/>
          <w:color w:val="000000" w:themeColor="text1"/>
          <w:sz w:val="24"/>
          <w:szCs w:val="24"/>
        </w:rPr>
        <w:t>, all of which had Gleason score 6 or less disease</w:t>
      </w:r>
      <w:r w:rsidR="00D352B0" w:rsidRPr="00CA4744">
        <w:rPr>
          <w:rFonts w:ascii="Book Antiqua" w:eastAsia="Times New Roman" w:hAnsi="Book Antiqua"/>
          <w:color w:val="000000" w:themeColor="text1"/>
          <w:sz w:val="24"/>
          <w:szCs w:val="24"/>
        </w:rPr>
        <w:t>.</w:t>
      </w:r>
      <w:r w:rsidR="00F41F6B" w:rsidRPr="00CA4744">
        <w:rPr>
          <w:rFonts w:ascii="Book Antiqua" w:eastAsia="Times New Roman" w:hAnsi="Book Antiqua"/>
          <w:color w:val="000000" w:themeColor="text1"/>
          <w:sz w:val="24"/>
          <w:szCs w:val="24"/>
        </w:rPr>
        <w:t xml:space="preserve"> All patients </w:t>
      </w:r>
      <w:r w:rsidR="001661FC" w:rsidRPr="00CA4744">
        <w:rPr>
          <w:rFonts w:ascii="Book Antiqua" w:eastAsia="Times New Roman" w:hAnsi="Book Antiqua"/>
          <w:color w:val="000000" w:themeColor="text1"/>
          <w:sz w:val="24"/>
          <w:szCs w:val="24"/>
        </w:rPr>
        <w:t>had clinical assessment</w:t>
      </w:r>
      <w:r w:rsidR="006F646F" w:rsidRPr="00CA4744">
        <w:rPr>
          <w:rFonts w:ascii="Book Antiqua" w:eastAsia="Times New Roman" w:hAnsi="Book Antiqua"/>
          <w:color w:val="000000" w:themeColor="text1"/>
          <w:sz w:val="24"/>
          <w:szCs w:val="24"/>
        </w:rPr>
        <w:t>s</w:t>
      </w:r>
      <w:r w:rsidR="00747611" w:rsidRPr="00CA4744">
        <w:rPr>
          <w:rFonts w:ascii="Book Antiqua" w:eastAsia="Times New Roman" w:hAnsi="Book Antiqua"/>
          <w:color w:val="000000" w:themeColor="text1"/>
          <w:sz w:val="24"/>
          <w:szCs w:val="24"/>
        </w:rPr>
        <w:t>,</w:t>
      </w:r>
      <w:r w:rsidR="001661FC" w:rsidRPr="00CA4744">
        <w:rPr>
          <w:rFonts w:ascii="Book Antiqua" w:eastAsia="Times New Roman" w:hAnsi="Book Antiqua"/>
          <w:color w:val="000000" w:themeColor="text1"/>
          <w:sz w:val="24"/>
          <w:szCs w:val="24"/>
        </w:rPr>
        <w:t xml:space="preserve"> </w:t>
      </w:r>
      <w:r w:rsidR="00747611" w:rsidRPr="00CA4744">
        <w:rPr>
          <w:rFonts w:ascii="Book Antiqua" w:eastAsia="Times New Roman" w:hAnsi="Book Antiqua"/>
          <w:color w:val="000000" w:themeColor="text1"/>
          <w:sz w:val="24"/>
          <w:szCs w:val="24"/>
        </w:rPr>
        <w:t>including</w:t>
      </w:r>
      <w:r w:rsidR="001661FC" w:rsidRPr="00CA4744">
        <w:rPr>
          <w:rFonts w:ascii="Book Antiqua" w:eastAsia="Times New Roman" w:hAnsi="Book Antiqua"/>
          <w:color w:val="000000" w:themeColor="text1"/>
          <w:sz w:val="24"/>
          <w:szCs w:val="24"/>
        </w:rPr>
        <w:t xml:space="preserve"> </w:t>
      </w:r>
      <w:r w:rsidR="00AC2E53" w:rsidRPr="00CA4744">
        <w:rPr>
          <w:rFonts w:ascii="Book Antiqua" w:hAnsi="Book Antiqua"/>
          <w:sz w:val="24"/>
          <w:szCs w:val="24"/>
        </w:rPr>
        <w:t xml:space="preserve">digital rectal examination and </w:t>
      </w:r>
      <w:r w:rsidR="00E51C14">
        <w:rPr>
          <w:rFonts w:ascii="Book Antiqua" w:hAnsi="Book Antiqua"/>
          <w:sz w:val="24"/>
          <w:szCs w:val="24"/>
        </w:rPr>
        <w:t>prostate specific antigen (</w:t>
      </w:r>
      <w:r w:rsidR="001661FC" w:rsidRPr="00CA4744">
        <w:rPr>
          <w:rFonts w:ascii="Book Antiqua" w:eastAsia="Times New Roman" w:hAnsi="Book Antiqua"/>
          <w:color w:val="000000" w:themeColor="text1"/>
          <w:sz w:val="24"/>
          <w:szCs w:val="24"/>
        </w:rPr>
        <w:t>PSA</w:t>
      </w:r>
      <w:r w:rsidR="00E51C14">
        <w:rPr>
          <w:rFonts w:ascii="Book Antiqua" w:eastAsia="Times New Roman" w:hAnsi="Book Antiqua"/>
          <w:color w:val="000000" w:themeColor="text1"/>
          <w:sz w:val="24"/>
          <w:szCs w:val="24"/>
        </w:rPr>
        <w:t>)</w:t>
      </w:r>
      <w:r w:rsidR="001661FC" w:rsidRPr="00CA4744">
        <w:rPr>
          <w:rFonts w:ascii="Book Antiqua" w:eastAsia="Times New Roman" w:hAnsi="Book Antiqua"/>
          <w:color w:val="000000" w:themeColor="text1"/>
          <w:sz w:val="24"/>
          <w:szCs w:val="24"/>
        </w:rPr>
        <w:t xml:space="preserve"> testing</w:t>
      </w:r>
      <w:r w:rsidR="00747611" w:rsidRPr="00CA4744">
        <w:rPr>
          <w:rFonts w:ascii="Book Antiqua" w:eastAsia="Times New Roman" w:hAnsi="Book Antiqua"/>
          <w:color w:val="000000" w:themeColor="text1"/>
          <w:sz w:val="24"/>
          <w:szCs w:val="24"/>
        </w:rPr>
        <w:t>,</w:t>
      </w:r>
      <w:r w:rsidR="0055166A">
        <w:rPr>
          <w:rFonts w:ascii="Book Antiqua" w:eastAsia="Times New Roman" w:hAnsi="Book Antiqua"/>
          <w:color w:val="000000" w:themeColor="text1"/>
          <w:sz w:val="24"/>
          <w:szCs w:val="24"/>
        </w:rPr>
        <w:t xml:space="preserve"> every 6 </w:t>
      </w:r>
      <w:proofErr w:type="spellStart"/>
      <w:r w:rsidR="0055166A">
        <w:rPr>
          <w:rFonts w:ascii="Book Antiqua" w:eastAsia="Times New Roman" w:hAnsi="Book Antiqua"/>
          <w:color w:val="000000" w:themeColor="text1"/>
          <w:sz w:val="24"/>
          <w:szCs w:val="24"/>
        </w:rPr>
        <w:t>mo</w:t>
      </w:r>
      <w:proofErr w:type="spellEnd"/>
      <w:r w:rsidR="001661FC" w:rsidRPr="00CA4744">
        <w:rPr>
          <w:rFonts w:ascii="Book Antiqua" w:eastAsia="Times New Roman" w:hAnsi="Book Antiqua"/>
          <w:color w:val="000000" w:themeColor="text1"/>
          <w:sz w:val="24"/>
          <w:szCs w:val="24"/>
        </w:rPr>
        <w:t xml:space="preserve"> </w:t>
      </w:r>
      <w:r w:rsidR="006F646F" w:rsidRPr="00CA4744">
        <w:rPr>
          <w:rFonts w:ascii="Book Antiqua" w:eastAsia="Times New Roman" w:hAnsi="Book Antiqua"/>
          <w:color w:val="000000" w:themeColor="text1"/>
          <w:sz w:val="24"/>
          <w:szCs w:val="24"/>
        </w:rPr>
        <w:t xml:space="preserve">with </w:t>
      </w:r>
      <w:r w:rsidR="00747611" w:rsidRPr="00CA4744">
        <w:rPr>
          <w:rFonts w:ascii="Book Antiqua" w:eastAsia="Times New Roman" w:hAnsi="Book Antiqua"/>
          <w:color w:val="000000" w:themeColor="text1"/>
          <w:sz w:val="24"/>
          <w:szCs w:val="24"/>
        </w:rPr>
        <w:t>annual 3T</w:t>
      </w:r>
      <w:r w:rsidR="001661FC" w:rsidRPr="00CA4744">
        <w:rPr>
          <w:rFonts w:ascii="Book Antiqua" w:eastAsia="Times New Roman" w:hAnsi="Book Antiqua"/>
          <w:color w:val="000000" w:themeColor="text1"/>
          <w:sz w:val="24"/>
          <w:szCs w:val="24"/>
        </w:rPr>
        <w:t xml:space="preserve"> </w:t>
      </w:r>
      <w:proofErr w:type="spellStart"/>
      <w:r w:rsidR="00F41F6B" w:rsidRPr="00CA4744">
        <w:rPr>
          <w:rFonts w:ascii="Book Antiqua" w:eastAsia="Times New Roman" w:hAnsi="Book Antiqua"/>
          <w:color w:val="000000" w:themeColor="text1"/>
          <w:sz w:val="24"/>
          <w:szCs w:val="24"/>
        </w:rPr>
        <w:t>mp</w:t>
      </w:r>
      <w:r w:rsidR="001661FC" w:rsidRPr="00CA4744">
        <w:rPr>
          <w:rFonts w:ascii="Book Antiqua" w:eastAsia="Times New Roman" w:hAnsi="Book Antiqua"/>
          <w:color w:val="000000" w:themeColor="text1"/>
          <w:sz w:val="24"/>
          <w:szCs w:val="24"/>
        </w:rPr>
        <w:t>MRI</w:t>
      </w:r>
      <w:proofErr w:type="spellEnd"/>
      <w:r w:rsidR="001661FC" w:rsidRPr="00CA4744">
        <w:rPr>
          <w:rFonts w:ascii="Book Antiqua" w:eastAsia="Times New Roman" w:hAnsi="Book Antiqua"/>
          <w:color w:val="000000" w:themeColor="text1"/>
          <w:sz w:val="24"/>
          <w:szCs w:val="24"/>
        </w:rPr>
        <w:t xml:space="preserve"> </w:t>
      </w:r>
      <w:r w:rsidR="00747611" w:rsidRPr="00CA4744">
        <w:rPr>
          <w:rFonts w:ascii="Book Antiqua" w:eastAsia="Times New Roman" w:hAnsi="Book Antiqua"/>
          <w:color w:val="000000" w:themeColor="text1"/>
          <w:sz w:val="24"/>
          <w:szCs w:val="24"/>
        </w:rPr>
        <w:t>scans</w:t>
      </w:r>
      <w:r w:rsidR="00AC2E53" w:rsidRPr="00CA4744">
        <w:rPr>
          <w:rFonts w:ascii="Book Antiqua" w:eastAsia="Times New Roman" w:hAnsi="Book Antiqua"/>
          <w:color w:val="000000" w:themeColor="text1"/>
          <w:sz w:val="24"/>
          <w:szCs w:val="24"/>
        </w:rPr>
        <w:t xml:space="preserve"> with </w:t>
      </w:r>
      <w:r w:rsidR="00AC2E53" w:rsidRPr="00CA4744">
        <w:rPr>
          <w:rFonts w:ascii="Book Antiqua" w:hAnsi="Book Antiqua"/>
          <w:color w:val="000000" w:themeColor="text1"/>
          <w:sz w:val="24"/>
          <w:szCs w:val="24"/>
        </w:rPr>
        <w:t>gadolinium contrast</w:t>
      </w:r>
      <w:r w:rsidR="00747611" w:rsidRPr="00CA4744">
        <w:rPr>
          <w:rFonts w:ascii="Book Antiqua" w:eastAsia="Times New Roman" w:hAnsi="Book Antiqua"/>
          <w:color w:val="000000" w:themeColor="text1"/>
          <w:sz w:val="24"/>
          <w:szCs w:val="24"/>
        </w:rPr>
        <w:t xml:space="preserve"> </w:t>
      </w:r>
      <w:r w:rsidR="001661FC" w:rsidRPr="00CA4744">
        <w:rPr>
          <w:rFonts w:ascii="Book Antiqua" w:eastAsia="Times New Roman" w:hAnsi="Book Antiqua"/>
          <w:color w:val="000000" w:themeColor="text1"/>
          <w:sz w:val="24"/>
          <w:szCs w:val="24"/>
        </w:rPr>
        <w:t xml:space="preserve">and </w:t>
      </w:r>
      <w:r w:rsidR="00AC2E53" w:rsidRPr="00CA4744">
        <w:rPr>
          <w:rFonts w:ascii="Book Antiqua" w:eastAsia="Times New Roman" w:hAnsi="Book Antiqua"/>
          <w:color w:val="000000" w:themeColor="text1"/>
          <w:sz w:val="24"/>
          <w:szCs w:val="24"/>
        </w:rPr>
        <w:t xml:space="preserve">minimum sextant </w:t>
      </w:r>
      <w:r w:rsidR="001661FC" w:rsidRPr="00CA4744">
        <w:rPr>
          <w:rFonts w:ascii="Book Antiqua" w:eastAsia="Times New Roman" w:hAnsi="Book Antiqua"/>
          <w:color w:val="000000" w:themeColor="text1"/>
          <w:sz w:val="24"/>
          <w:szCs w:val="24"/>
        </w:rPr>
        <w:t>prostate biopsies.</w:t>
      </w:r>
      <w:r w:rsidR="00B06C93">
        <w:rPr>
          <w:rFonts w:ascii="Book Antiqua" w:eastAsia="Times New Roman" w:hAnsi="Book Antiqua"/>
          <w:color w:val="000000" w:themeColor="text1"/>
          <w:sz w:val="24"/>
          <w:szCs w:val="24"/>
        </w:rPr>
        <w:t xml:space="preserve"> </w:t>
      </w:r>
      <w:r w:rsidR="00B06C93" w:rsidRPr="00CA4744">
        <w:rPr>
          <w:rFonts w:ascii="Book Antiqua" w:hAnsi="Book Antiqua"/>
          <w:color w:val="000000" w:themeColor="text1"/>
          <w:sz w:val="24"/>
          <w:szCs w:val="24"/>
        </w:rPr>
        <w:t xml:space="preserve">The MRI images were anonymized of patient identifiers and clinical information </w:t>
      </w:r>
      <w:r w:rsidR="00B06C93">
        <w:rPr>
          <w:rFonts w:ascii="Book Antiqua" w:hAnsi="Book Antiqua"/>
          <w:color w:val="000000" w:themeColor="text1"/>
          <w:sz w:val="24"/>
          <w:szCs w:val="24"/>
        </w:rPr>
        <w:t>and e</w:t>
      </w:r>
      <w:r w:rsidR="00B06C93" w:rsidRPr="00CA4744">
        <w:rPr>
          <w:rFonts w:ascii="Book Antiqua" w:hAnsi="Book Antiqua"/>
          <w:color w:val="000000" w:themeColor="text1"/>
          <w:sz w:val="24"/>
          <w:szCs w:val="24"/>
        </w:rPr>
        <w:t>ach scan underwent r</w:t>
      </w:r>
      <w:r w:rsidR="00B06C93" w:rsidRPr="00CA4744">
        <w:rPr>
          <w:rFonts w:ascii="Book Antiqua" w:eastAsia="Times New Roman" w:hAnsi="Book Antiqua"/>
          <w:color w:val="000000" w:themeColor="text1"/>
          <w:sz w:val="24"/>
          <w:szCs w:val="24"/>
        </w:rPr>
        <w:t xml:space="preserve">adiological review without the other results known. </w:t>
      </w:r>
      <w:r w:rsidR="001661FC" w:rsidRPr="00CA4744">
        <w:rPr>
          <w:rFonts w:ascii="Book Antiqua" w:eastAsia="Times New Roman" w:hAnsi="Book Antiqua"/>
          <w:color w:val="000000" w:themeColor="text1"/>
          <w:sz w:val="24"/>
          <w:szCs w:val="24"/>
        </w:rPr>
        <w:t xml:space="preserve"> </w:t>
      </w:r>
      <w:r w:rsidR="004A4EF6" w:rsidRPr="00CA4744">
        <w:rPr>
          <w:rFonts w:ascii="Book Antiqua" w:eastAsia="Times New Roman" w:hAnsi="Book Antiqua"/>
          <w:color w:val="000000" w:themeColor="text1"/>
          <w:sz w:val="24"/>
          <w:szCs w:val="24"/>
        </w:rPr>
        <w:t>Descriptive statistics for demographics and follow-up a</w:t>
      </w:r>
      <w:r w:rsidR="008015D2" w:rsidRPr="00CA4744">
        <w:rPr>
          <w:rFonts w:ascii="Book Antiqua" w:eastAsia="Times New Roman" w:hAnsi="Book Antiqua"/>
          <w:color w:val="000000" w:themeColor="text1"/>
          <w:sz w:val="24"/>
          <w:szCs w:val="24"/>
        </w:rPr>
        <w:t>s well as</w:t>
      </w:r>
      <w:r w:rsidR="004A4EF6" w:rsidRPr="00CA4744">
        <w:rPr>
          <w:rFonts w:ascii="Book Antiqua" w:eastAsia="Times New Roman" w:hAnsi="Book Antiqua"/>
          <w:color w:val="000000" w:themeColor="text1"/>
          <w:sz w:val="24"/>
          <w:szCs w:val="24"/>
        </w:rPr>
        <w:t xml:space="preserve"> t</w:t>
      </w:r>
      <w:r w:rsidR="001661FC" w:rsidRPr="00CA4744">
        <w:rPr>
          <w:rFonts w:ascii="Book Antiqua" w:eastAsia="Times New Roman" w:hAnsi="Book Antiqua"/>
          <w:color w:val="000000" w:themeColor="text1"/>
          <w:sz w:val="24"/>
          <w:szCs w:val="24"/>
        </w:rPr>
        <w:t xml:space="preserve">he sensitivity and specificity </w:t>
      </w:r>
      <w:r w:rsidR="00747611" w:rsidRPr="00CA4744">
        <w:rPr>
          <w:rFonts w:ascii="Book Antiqua" w:eastAsia="Times New Roman" w:hAnsi="Book Antiqua"/>
          <w:color w:val="000000" w:themeColor="text1"/>
          <w:sz w:val="24"/>
          <w:szCs w:val="24"/>
        </w:rPr>
        <w:t xml:space="preserve">of </w:t>
      </w:r>
      <w:proofErr w:type="spellStart"/>
      <w:r w:rsidR="00747611" w:rsidRPr="00CA4744">
        <w:rPr>
          <w:rFonts w:ascii="Book Antiqua" w:eastAsia="Times New Roman" w:hAnsi="Book Antiqua"/>
          <w:color w:val="000000" w:themeColor="text1"/>
          <w:sz w:val="24"/>
          <w:szCs w:val="24"/>
        </w:rPr>
        <w:t>mpMRI</w:t>
      </w:r>
      <w:proofErr w:type="spellEnd"/>
      <w:r w:rsidR="00747611" w:rsidRPr="00CA4744">
        <w:rPr>
          <w:rFonts w:ascii="Book Antiqua" w:eastAsia="Times New Roman" w:hAnsi="Book Antiqua"/>
          <w:color w:val="000000" w:themeColor="text1"/>
          <w:sz w:val="24"/>
          <w:szCs w:val="24"/>
        </w:rPr>
        <w:t xml:space="preserve"> </w:t>
      </w:r>
      <w:r w:rsidR="001661FC" w:rsidRPr="00CA4744">
        <w:rPr>
          <w:rFonts w:ascii="Book Antiqua" w:eastAsia="Times New Roman" w:hAnsi="Book Antiqua"/>
          <w:color w:val="000000" w:themeColor="text1"/>
          <w:sz w:val="24"/>
          <w:szCs w:val="24"/>
        </w:rPr>
        <w:t xml:space="preserve">to identify </w:t>
      </w:r>
      <w:r w:rsidR="00747611" w:rsidRPr="00CA4744">
        <w:rPr>
          <w:rFonts w:ascii="Book Antiqua" w:eastAsia="Times New Roman" w:hAnsi="Book Antiqua"/>
          <w:color w:val="000000" w:themeColor="text1"/>
          <w:sz w:val="24"/>
          <w:szCs w:val="24"/>
        </w:rPr>
        <w:t xml:space="preserve">prostate cancer and progressive disease </w:t>
      </w:r>
      <w:r w:rsidR="001661FC" w:rsidRPr="00CA4744">
        <w:rPr>
          <w:rFonts w:ascii="Book Antiqua" w:eastAsia="Times New Roman" w:hAnsi="Book Antiqua"/>
          <w:color w:val="000000" w:themeColor="text1"/>
          <w:sz w:val="24"/>
          <w:szCs w:val="24"/>
        </w:rPr>
        <w:t>w</w:t>
      </w:r>
      <w:r w:rsidR="00F41F6B" w:rsidRPr="00CA4744">
        <w:rPr>
          <w:rFonts w:ascii="Book Antiqua" w:eastAsia="Times New Roman" w:hAnsi="Book Antiqua"/>
          <w:color w:val="000000" w:themeColor="text1"/>
          <w:sz w:val="24"/>
          <w:szCs w:val="24"/>
        </w:rPr>
        <w:t>ere</w:t>
      </w:r>
      <w:r w:rsidR="001661FC" w:rsidRPr="00CA4744">
        <w:rPr>
          <w:rFonts w:ascii="Book Antiqua" w:eastAsia="Times New Roman" w:hAnsi="Book Antiqua"/>
          <w:color w:val="000000" w:themeColor="text1"/>
          <w:sz w:val="24"/>
          <w:szCs w:val="24"/>
        </w:rPr>
        <w:t xml:space="preserve"> calculated.</w:t>
      </w:r>
    </w:p>
    <w:p w:rsidR="0055166A" w:rsidRDefault="0055166A" w:rsidP="00B95AB8">
      <w:pPr>
        <w:spacing w:after="0" w:line="360" w:lineRule="auto"/>
        <w:jc w:val="both"/>
        <w:rPr>
          <w:rFonts w:ascii="Book Antiqua" w:eastAsiaTheme="minorEastAsia" w:hAnsi="Book Antiqua"/>
          <w:b/>
          <w:color w:val="000000" w:themeColor="text1"/>
          <w:sz w:val="24"/>
          <w:szCs w:val="24"/>
          <w:lang w:eastAsia="zh-CN"/>
        </w:rPr>
      </w:pPr>
    </w:p>
    <w:p w:rsidR="000E53C7" w:rsidRPr="00CA4744" w:rsidRDefault="00C76163" w:rsidP="00B95AB8">
      <w:pPr>
        <w:spacing w:after="0" w:line="360" w:lineRule="auto"/>
        <w:jc w:val="both"/>
        <w:rPr>
          <w:rFonts w:ascii="Book Antiqua" w:eastAsia="Times New Roman" w:hAnsi="Book Antiqua"/>
          <w:color w:val="000000" w:themeColor="text1"/>
          <w:sz w:val="24"/>
          <w:szCs w:val="24"/>
        </w:rPr>
      </w:pPr>
      <w:r w:rsidRPr="00CA4744">
        <w:rPr>
          <w:rFonts w:ascii="Book Antiqua" w:hAnsi="Book Antiqua"/>
          <w:b/>
          <w:color w:val="000000" w:themeColor="text1"/>
          <w:sz w:val="24"/>
          <w:szCs w:val="24"/>
        </w:rPr>
        <w:t>RESULTS:</w:t>
      </w:r>
      <w:r w:rsidR="0055166A">
        <w:rPr>
          <w:rFonts w:ascii="Book Antiqua" w:eastAsiaTheme="minorEastAsia" w:hAnsi="Book Antiqua" w:hint="eastAsia"/>
          <w:b/>
          <w:color w:val="000000" w:themeColor="text1"/>
          <w:sz w:val="24"/>
          <w:szCs w:val="24"/>
          <w:lang w:eastAsia="zh-CN"/>
        </w:rPr>
        <w:t xml:space="preserve"> </w:t>
      </w:r>
      <w:r w:rsidR="001661FC" w:rsidRPr="00CA4744">
        <w:rPr>
          <w:rFonts w:ascii="Book Antiqua" w:eastAsia="Times New Roman" w:hAnsi="Book Antiqua"/>
          <w:color w:val="000000" w:themeColor="text1"/>
          <w:sz w:val="24"/>
          <w:szCs w:val="24"/>
        </w:rPr>
        <w:t>During follow-up (me</w:t>
      </w:r>
      <w:r w:rsidR="00D4747A" w:rsidRPr="00CA4744">
        <w:rPr>
          <w:rFonts w:ascii="Book Antiqua" w:eastAsia="Times New Roman" w:hAnsi="Book Antiqua"/>
          <w:color w:val="000000" w:themeColor="text1"/>
          <w:sz w:val="24"/>
          <w:szCs w:val="24"/>
        </w:rPr>
        <w:t>di</w:t>
      </w:r>
      <w:r w:rsidR="001661FC" w:rsidRPr="00CA4744">
        <w:rPr>
          <w:rFonts w:ascii="Book Antiqua" w:eastAsia="Times New Roman" w:hAnsi="Book Antiqua"/>
          <w:color w:val="000000" w:themeColor="text1"/>
          <w:sz w:val="24"/>
          <w:szCs w:val="24"/>
        </w:rPr>
        <w:t xml:space="preserve">an </w:t>
      </w:r>
      <w:r w:rsidR="00D4747A" w:rsidRPr="00CA4744">
        <w:rPr>
          <w:rFonts w:ascii="Book Antiqua" w:eastAsia="Times New Roman" w:hAnsi="Book Antiqua"/>
          <w:color w:val="000000" w:themeColor="text1"/>
          <w:sz w:val="24"/>
          <w:szCs w:val="24"/>
        </w:rPr>
        <w:t>24.8</w:t>
      </w:r>
      <w:r w:rsidR="0055166A">
        <w:rPr>
          <w:rFonts w:ascii="Book Antiqua" w:eastAsia="Times New Roman" w:hAnsi="Book Antiqua"/>
          <w:color w:val="000000" w:themeColor="text1"/>
          <w:sz w:val="24"/>
          <w:szCs w:val="24"/>
        </w:rPr>
        <w:t xml:space="preserve"> </w:t>
      </w:r>
      <w:proofErr w:type="spellStart"/>
      <w:r w:rsidR="0055166A">
        <w:rPr>
          <w:rFonts w:ascii="Book Antiqua" w:eastAsia="Times New Roman" w:hAnsi="Book Antiqua"/>
          <w:color w:val="000000" w:themeColor="text1"/>
          <w:sz w:val="24"/>
          <w:szCs w:val="24"/>
        </w:rPr>
        <w:t>mo</w:t>
      </w:r>
      <w:proofErr w:type="spellEnd"/>
      <w:r w:rsidR="001661FC" w:rsidRPr="00CA4744">
        <w:rPr>
          <w:rFonts w:ascii="Book Antiqua" w:eastAsia="Times New Roman" w:hAnsi="Book Antiqua"/>
          <w:color w:val="000000" w:themeColor="text1"/>
          <w:sz w:val="24"/>
          <w:szCs w:val="24"/>
        </w:rPr>
        <w:t xml:space="preserve">) </w:t>
      </w:r>
      <w:r w:rsidR="002D2464" w:rsidRPr="00CA4744">
        <w:rPr>
          <w:rFonts w:ascii="Book Antiqua" w:eastAsia="Times New Roman" w:hAnsi="Book Antiqua"/>
          <w:color w:val="000000" w:themeColor="text1"/>
          <w:sz w:val="24"/>
          <w:szCs w:val="24"/>
        </w:rPr>
        <w:t>11</w:t>
      </w:r>
      <w:r w:rsidR="001661FC" w:rsidRPr="00CA4744">
        <w:rPr>
          <w:rFonts w:ascii="Book Antiqua" w:eastAsia="Times New Roman" w:hAnsi="Book Antiqua"/>
          <w:color w:val="000000" w:themeColor="text1"/>
          <w:sz w:val="24"/>
          <w:szCs w:val="24"/>
        </w:rPr>
        <w:t xml:space="preserve"> of </w:t>
      </w:r>
      <w:r w:rsidR="002D2464" w:rsidRPr="00CA4744">
        <w:rPr>
          <w:rFonts w:ascii="Book Antiqua" w:eastAsia="Times New Roman" w:hAnsi="Book Antiqua"/>
          <w:color w:val="000000" w:themeColor="text1"/>
          <w:sz w:val="24"/>
          <w:szCs w:val="24"/>
        </w:rPr>
        <w:t>23</w:t>
      </w:r>
      <w:r w:rsidR="00F41F6B" w:rsidRPr="00CA4744">
        <w:rPr>
          <w:rFonts w:ascii="Book Antiqua" w:eastAsia="Times New Roman" w:hAnsi="Book Antiqua"/>
          <w:color w:val="000000" w:themeColor="text1"/>
          <w:sz w:val="24"/>
          <w:szCs w:val="24"/>
        </w:rPr>
        <w:t xml:space="preserve"> patients with</w:t>
      </w:r>
      <w:r w:rsidR="001661FC" w:rsidRPr="00CA4744">
        <w:rPr>
          <w:rFonts w:ascii="Book Antiqua" w:eastAsia="Times New Roman" w:hAnsi="Book Antiqua"/>
          <w:color w:val="000000" w:themeColor="text1"/>
          <w:sz w:val="24"/>
          <w:szCs w:val="24"/>
        </w:rPr>
        <w:t xml:space="preserve"> </w:t>
      </w:r>
      <w:r w:rsidR="00D352B0" w:rsidRPr="00CA4744">
        <w:rPr>
          <w:rFonts w:ascii="Book Antiqua" w:eastAsia="Times New Roman" w:hAnsi="Book Antiqua"/>
          <w:color w:val="000000" w:themeColor="text1"/>
          <w:sz w:val="24"/>
          <w:szCs w:val="24"/>
        </w:rPr>
        <w:t xml:space="preserve">low-risk </w:t>
      </w:r>
      <w:r w:rsidR="00F41F6B" w:rsidRPr="00CA4744">
        <w:rPr>
          <w:rFonts w:ascii="Book Antiqua" w:eastAsia="Times New Roman" w:hAnsi="Book Antiqua"/>
          <w:color w:val="000000" w:themeColor="text1"/>
          <w:sz w:val="24"/>
          <w:szCs w:val="24"/>
        </w:rPr>
        <w:t>prostate cancer</w:t>
      </w:r>
      <w:r w:rsidR="00D352B0" w:rsidRPr="00CA4744">
        <w:rPr>
          <w:rFonts w:ascii="Book Antiqua" w:eastAsia="Times New Roman" w:hAnsi="Book Antiqua"/>
          <w:color w:val="000000" w:themeColor="text1"/>
          <w:sz w:val="24"/>
          <w:szCs w:val="24"/>
        </w:rPr>
        <w:t xml:space="preserve"> had disease progression </w:t>
      </w:r>
      <w:r w:rsidR="001661FC" w:rsidRPr="00CA4744">
        <w:rPr>
          <w:rFonts w:ascii="Book Antiqua" w:eastAsia="Times New Roman" w:hAnsi="Book Antiqua"/>
          <w:color w:val="000000" w:themeColor="text1"/>
          <w:sz w:val="24"/>
          <w:szCs w:val="24"/>
        </w:rPr>
        <w:t xml:space="preserve">and </w:t>
      </w:r>
      <w:r w:rsidR="00D352B0" w:rsidRPr="00CA4744">
        <w:rPr>
          <w:rFonts w:ascii="Book Antiqua" w:eastAsia="Times New Roman" w:hAnsi="Book Antiqua"/>
          <w:color w:val="000000" w:themeColor="text1"/>
          <w:sz w:val="24"/>
          <w:szCs w:val="24"/>
        </w:rPr>
        <w:t xml:space="preserve">were </w:t>
      </w:r>
      <w:r w:rsidR="006F646F" w:rsidRPr="00CA4744">
        <w:rPr>
          <w:rFonts w:ascii="Book Antiqua" w:eastAsia="Times New Roman" w:hAnsi="Book Antiqua"/>
          <w:color w:val="000000" w:themeColor="text1"/>
          <w:sz w:val="24"/>
          <w:szCs w:val="24"/>
        </w:rPr>
        <w:t xml:space="preserve">taken off </w:t>
      </w:r>
      <w:r w:rsidR="00D352B0" w:rsidRPr="00CA4744">
        <w:rPr>
          <w:rFonts w:ascii="Book Antiqua" w:eastAsia="Times New Roman" w:hAnsi="Book Antiqua"/>
          <w:color w:val="000000" w:themeColor="text1"/>
          <w:sz w:val="24"/>
          <w:szCs w:val="24"/>
        </w:rPr>
        <w:t xml:space="preserve">study to </w:t>
      </w:r>
      <w:r w:rsidR="001661FC" w:rsidRPr="00CA4744">
        <w:rPr>
          <w:rFonts w:ascii="Book Antiqua" w:eastAsia="Times New Roman" w:hAnsi="Book Antiqua"/>
          <w:color w:val="000000" w:themeColor="text1"/>
          <w:sz w:val="24"/>
          <w:szCs w:val="24"/>
        </w:rPr>
        <w:t xml:space="preserve">receive definitive treatment. </w:t>
      </w:r>
      <w:r w:rsidR="004A4EF6" w:rsidRPr="00CA4744">
        <w:rPr>
          <w:rFonts w:ascii="Book Antiqua" w:eastAsia="Times New Roman" w:hAnsi="Book Antiqua"/>
          <w:color w:val="000000" w:themeColor="text1"/>
          <w:sz w:val="24"/>
          <w:szCs w:val="24"/>
        </w:rPr>
        <w:t>Disease progression was identified through upstaging of Gleason score on subsequent biopsies for all 11 patients with only 2 patients also having a PSA doubling time of less than 2 ye</w:t>
      </w:r>
      <w:r w:rsidR="00866485">
        <w:rPr>
          <w:rFonts w:ascii="Book Antiqua" w:eastAsia="Times New Roman" w:hAnsi="Book Antiqua"/>
          <w:color w:val="000000" w:themeColor="text1"/>
          <w:sz w:val="24"/>
          <w:szCs w:val="24"/>
        </w:rPr>
        <w:t>a</w:t>
      </w:r>
      <w:r w:rsidR="004A4EF6" w:rsidRPr="00CA4744">
        <w:rPr>
          <w:rFonts w:ascii="Book Antiqua" w:eastAsia="Times New Roman" w:hAnsi="Book Antiqua"/>
          <w:color w:val="000000" w:themeColor="text1"/>
          <w:sz w:val="24"/>
          <w:szCs w:val="24"/>
        </w:rPr>
        <w:t xml:space="preserve">rs. </w:t>
      </w:r>
      <w:r w:rsidR="00D352B0" w:rsidRPr="00CA4744">
        <w:rPr>
          <w:rFonts w:ascii="Book Antiqua" w:eastAsia="Times New Roman" w:hAnsi="Book Antiqua"/>
          <w:color w:val="000000" w:themeColor="text1"/>
          <w:sz w:val="24"/>
          <w:szCs w:val="24"/>
        </w:rPr>
        <w:t xml:space="preserve">All </w:t>
      </w:r>
      <w:r w:rsidR="002D2464" w:rsidRPr="00CA4744">
        <w:rPr>
          <w:rFonts w:ascii="Book Antiqua" w:eastAsia="Times New Roman" w:hAnsi="Book Antiqua"/>
          <w:color w:val="000000" w:themeColor="text1"/>
          <w:sz w:val="24"/>
          <w:szCs w:val="24"/>
        </w:rPr>
        <w:t>23</w:t>
      </w:r>
      <w:r w:rsidR="00D352B0" w:rsidRPr="00CA4744">
        <w:rPr>
          <w:rFonts w:ascii="Book Antiqua" w:eastAsia="Times New Roman" w:hAnsi="Book Antiqua"/>
          <w:color w:val="000000" w:themeColor="text1"/>
          <w:sz w:val="24"/>
          <w:szCs w:val="24"/>
        </w:rPr>
        <w:t xml:space="preserve"> patients had </w:t>
      </w:r>
      <w:r w:rsidR="00B06C93">
        <w:rPr>
          <w:rFonts w:ascii="Book Antiqua" w:eastAsia="Times New Roman" w:hAnsi="Book Antiqua"/>
          <w:color w:val="000000" w:themeColor="text1"/>
          <w:sz w:val="24"/>
          <w:szCs w:val="24"/>
        </w:rPr>
        <w:t xml:space="preserve">biopsy confirmed </w:t>
      </w:r>
      <w:r w:rsidR="00D352B0" w:rsidRPr="00CA4744">
        <w:rPr>
          <w:rFonts w:ascii="Book Antiqua" w:eastAsia="Times New Roman" w:hAnsi="Book Antiqua"/>
          <w:color w:val="000000" w:themeColor="text1"/>
          <w:sz w:val="24"/>
          <w:szCs w:val="24"/>
        </w:rPr>
        <w:t xml:space="preserve">prostate cancer but only </w:t>
      </w:r>
      <w:r w:rsidR="002D2464" w:rsidRPr="00CA4744">
        <w:rPr>
          <w:rFonts w:ascii="Book Antiqua" w:eastAsia="Times New Roman" w:hAnsi="Book Antiqua"/>
          <w:color w:val="000000" w:themeColor="text1"/>
          <w:sz w:val="24"/>
          <w:szCs w:val="24"/>
        </w:rPr>
        <w:t>10</w:t>
      </w:r>
      <w:r w:rsidR="00D352B0" w:rsidRPr="00CA4744">
        <w:rPr>
          <w:rFonts w:ascii="Book Antiqua" w:eastAsia="Times New Roman" w:hAnsi="Book Antiqua"/>
          <w:color w:val="000000" w:themeColor="text1"/>
          <w:sz w:val="24"/>
          <w:szCs w:val="24"/>
        </w:rPr>
        <w:t xml:space="preserve"> had </w:t>
      </w:r>
      <w:r w:rsidR="006F646F" w:rsidRPr="00CA4744">
        <w:rPr>
          <w:rFonts w:ascii="Book Antiqua" w:eastAsia="Times New Roman" w:hAnsi="Book Antiqua"/>
          <w:color w:val="000000" w:themeColor="text1"/>
          <w:sz w:val="24"/>
          <w:szCs w:val="24"/>
        </w:rPr>
        <w:t xml:space="preserve">a </w:t>
      </w:r>
      <w:r w:rsidR="00D352B0" w:rsidRPr="00CA4744">
        <w:rPr>
          <w:rFonts w:ascii="Book Antiqua" w:eastAsia="Times New Roman" w:hAnsi="Book Antiqua"/>
          <w:color w:val="000000" w:themeColor="text1"/>
          <w:sz w:val="24"/>
          <w:szCs w:val="24"/>
        </w:rPr>
        <w:t xml:space="preserve">positive index of suspicion on </w:t>
      </w:r>
      <w:proofErr w:type="spellStart"/>
      <w:r w:rsidR="00D352B0" w:rsidRPr="00CA4744">
        <w:rPr>
          <w:rFonts w:ascii="Book Antiqua" w:eastAsia="Times New Roman" w:hAnsi="Book Antiqua"/>
          <w:color w:val="000000" w:themeColor="text1"/>
          <w:sz w:val="24"/>
          <w:szCs w:val="24"/>
        </w:rPr>
        <w:t>mpMRI</w:t>
      </w:r>
      <w:proofErr w:type="spellEnd"/>
      <w:r w:rsidR="00D352B0" w:rsidRPr="00CA4744">
        <w:rPr>
          <w:rFonts w:ascii="Book Antiqua" w:eastAsia="Times New Roman" w:hAnsi="Book Antiqua"/>
          <w:color w:val="000000" w:themeColor="text1"/>
          <w:sz w:val="24"/>
          <w:szCs w:val="24"/>
        </w:rPr>
        <w:t xml:space="preserve"> scans</w:t>
      </w:r>
      <w:r w:rsidR="000E53C7" w:rsidRPr="00CA4744">
        <w:rPr>
          <w:rFonts w:ascii="Book Antiqua" w:eastAsia="Times New Roman" w:hAnsi="Book Antiqua"/>
          <w:color w:val="000000" w:themeColor="text1"/>
          <w:sz w:val="24"/>
          <w:szCs w:val="24"/>
        </w:rPr>
        <w:t xml:space="preserve"> </w:t>
      </w:r>
      <w:r w:rsidR="00B06C93" w:rsidRPr="00CA4744">
        <w:rPr>
          <w:rFonts w:ascii="Book Antiqua" w:eastAsia="Times New Roman" w:hAnsi="Book Antiqua"/>
          <w:color w:val="000000" w:themeColor="text1"/>
          <w:sz w:val="24"/>
          <w:szCs w:val="24"/>
        </w:rPr>
        <w:t xml:space="preserve">at baseline </w:t>
      </w:r>
      <w:r w:rsidR="000E53C7" w:rsidRPr="00CA4744">
        <w:rPr>
          <w:rFonts w:ascii="Book Antiqua" w:eastAsia="Times New Roman" w:hAnsi="Book Antiqua"/>
          <w:color w:val="000000" w:themeColor="text1"/>
          <w:sz w:val="24"/>
          <w:szCs w:val="24"/>
        </w:rPr>
        <w:t>(43.5% sensitivity)</w:t>
      </w:r>
      <w:r w:rsidR="00D352B0" w:rsidRPr="00CA4744">
        <w:rPr>
          <w:rFonts w:ascii="Book Antiqua" w:eastAsia="Times New Roman" w:hAnsi="Book Antiqua"/>
          <w:color w:val="000000" w:themeColor="text1"/>
          <w:sz w:val="24"/>
          <w:szCs w:val="24"/>
        </w:rPr>
        <w:t xml:space="preserve">. </w:t>
      </w:r>
      <w:r w:rsidR="000E53C7" w:rsidRPr="00CA4744">
        <w:rPr>
          <w:rFonts w:ascii="Book Antiqua" w:eastAsia="Times New Roman" w:hAnsi="Book Antiqua"/>
          <w:color w:val="000000" w:themeColor="text1"/>
          <w:sz w:val="24"/>
          <w:szCs w:val="24"/>
        </w:rPr>
        <w:t xml:space="preserve">Aggressive disease prediction from baseline </w:t>
      </w:r>
      <w:proofErr w:type="spellStart"/>
      <w:r w:rsidR="000E53C7" w:rsidRPr="00CA4744">
        <w:rPr>
          <w:rFonts w:ascii="Book Antiqua" w:eastAsia="Times New Roman" w:hAnsi="Book Antiqua"/>
          <w:color w:val="000000" w:themeColor="text1"/>
          <w:sz w:val="24"/>
          <w:szCs w:val="24"/>
        </w:rPr>
        <w:t>mpMRI</w:t>
      </w:r>
      <w:proofErr w:type="spellEnd"/>
      <w:r w:rsidR="000E53C7" w:rsidRPr="00CA4744">
        <w:rPr>
          <w:rFonts w:ascii="Book Antiqua" w:eastAsia="Times New Roman" w:hAnsi="Book Antiqua"/>
          <w:color w:val="000000" w:themeColor="text1"/>
          <w:sz w:val="24"/>
          <w:szCs w:val="24"/>
        </w:rPr>
        <w:t xml:space="preserve"> scans had satisfactory specificity (81.8%) but low sensitivity (58.3%). Twenty-two patients had serial </w:t>
      </w:r>
      <w:proofErr w:type="spellStart"/>
      <w:r w:rsidR="000E53C7" w:rsidRPr="00CA4744">
        <w:rPr>
          <w:rFonts w:ascii="Book Antiqua" w:eastAsia="Times New Roman" w:hAnsi="Book Antiqua"/>
          <w:color w:val="000000" w:themeColor="text1"/>
          <w:sz w:val="24"/>
          <w:szCs w:val="24"/>
        </w:rPr>
        <w:t>mpMRI</w:t>
      </w:r>
      <w:proofErr w:type="spellEnd"/>
      <w:r w:rsidR="000E53C7" w:rsidRPr="00CA4744">
        <w:rPr>
          <w:rFonts w:ascii="Book Antiqua" w:eastAsia="Times New Roman" w:hAnsi="Book Antiqua"/>
          <w:color w:val="000000" w:themeColor="text1"/>
          <w:sz w:val="24"/>
          <w:szCs w:val="24"/>
        </w:rPr>
        <w:t xml:space="preserve"> scans and evidence of disease progression was seen for </w:t>
      </w:r>
      <w:r w:rsidR="002D2464" w:rsidRPr="00CA4744">
        <w:rPr>
          <w:rFonts w:ascii="Book Antiqua" w:eastAsia="Times New Roman" w:hAnsi="Book Antiqua"/>
          <w:color w:val="000000" w:themeColor="text1"/>
          <w:sz w:val="24"/>
          <w:szCs w:val="24"/>
        </w:rPr>
        <w:t>3</w:t>
      </w:r>
      <w:r w:rsidR="000E53C7" w:rsidRPr="00CA4744">
        <w:rPr>
          <w:rFonts w:ascii="Book Antiqua" w:eastAsia="Times New Roman" w:hAnsi="Book Antiqua"/>
          <w:color w:val="000000" w:themeColor="text1"/>
          <w:sz w:val="24"/>
          <w:szCs w:val="24"/>
        </w:rPr>
        <w:t xml:space="preserve"> patients</w:t>
      </w:r>
      <w:r w:rsidR="00B06C93">
        <w:rPr>
          <w:rFonts w:ascii="Book Antiqua" w:eastAsia="Times New Roman" w:hAnsi="Book Antiqua"/>
          <w:color w:val="000000" w:themeColor="text1"/>
          <w:sz w:val="24"/>
          <w:szCs w:val="24"/>
        </w:rPr>
        <w:t xml:space="preserve"> all of whom had upstaging of Gleason score on biopsy</w:t>
      </w:r>
      <w:r w:rsidR="000E53C7" w:rsidRPr="00CA4744">
        <w:rPr>
          <w:rFonts w:ascii="Book Antiqua" w:eastAsia="Times New Roman" w:hAnsi="Book Antiqua"/>
          <w:color w:val="000000" w:themeColor="text1"/>
          <w:sz w:val="24"/>
          <w:szCs w:val="24"/>
        </w:rPr>
        <w:t xml:space="preserve"> (</w:t>
      </w:r>
      <w:r w:rsidRPr="00CA4744">
        <w:rPr>
          <w:rFonts w:ascii="Book Antiqua" w:eastAsia="Times New Roman" w:hAnsi="Book Antiqua"/>
          <w:color w:val="000000" w:themeColor="text1"/>
          <w:sz w:val="24"/>
          <w:szCs w:val="24"/>
        </w:rPr>
        <w:t>30% specificity and 100% sensitivity).</w:t>
      </w:r>
      <w:r w:rsidR="00F41F6B" w:rsidRPr="00CA4744">
        <w:rPr>
          <w:rFonts w:ascii="Book Antiqua" w:eastAsia="Times New Roman" w:hAnsi="Book Antiqua"/>
          <w:color w:val="000000" w:themeColor="text1"/>
          <w:sz w:val="24"/>
          <w:szCs w:val="24"/>
        </w:rPr>
        <w:t xml:space="preserve"> </w:t>
      </w:r>
    </w:p>
    <w:p w:rsidR="0055166A" w:rsidRDefault="0055166A" w:rsidP="00B95AB8">
      <w:pPr>
        <w:spacing w:after="0" w:line="360" w:lineRule="auto"/>
        <w:jc w:val="both"/>
        <w:rPr>
          <w:rFonts w:ascii="Book Antiqua" w:eastAsiaTheme="minorEastAsia" w:hAnsi="Book Antiqua"/>
          <w:b/>
          <w:color w:val="000000" w:themeColor="text1"/>
          <w:sz w:val="24"/>
          <w:szCs w:val="24"/>
          <w:lang w:eastAsia="zh-CN"/>
        </w:rPr>
      </w:pPr>
    </w:p>
    <w:p w:rsidR="00C76163" w:rsidRPr="00CA4744" w:rsidRDefault="00C76163" w:rsidP="00B95AB8">
      <w:pPr>
        <w:spacing w:after="0" w:line="360" w:lineRule="auto"/>
        <w:jc w:val="both"/>
        <w:rPr>
          <w:rFonts w:ascii="Book Antiqua" w:hAnsi="Book Antiqua"/>
          <w:b/>
          <w:color w:val="000000" w:themeColor="text1"/>
          <w:sz w:val="24"/>
          <w:szCs w:val="24"/>
        </w:rPr>
      </w:pPr>
      <w:r w:rsidRPr="00CA4744">
        <w:rPr>
          <w:rFonts w:ascii="Book Antiqua" w:hAnsi="Book Antiqua"/>
          <w:b/>
          <w:color w:val="000000" w:themeColor="text1"/>
          <w:sz w:val="24"/>
          <w:szCs w:val="24"/>
        </w:rPr>
        <w:t>CONCLUSION:</w:t>
      </w:r>
      <w:r w:rsidR="0055166A">
        <w:rPr>
          <w:rFonts w:ascii="Book Antiqua" w:eastAsiaTheme="minorEastAsia" w:hAnsi="Book Antiqua" w:hint="eastAsia"/>
          <w:b/>
          <w:color w:val="000000" w:themeColor="text1"/>
          <w:sz w:val="24"/>
          <w:szCs w:val="24"/>
          <w:lang w:eastAsia="zh-CN"/>
        </w:rPr>
        <w:t xml:space="preserve"> </w:t>
      </w:r>
      <w:r w:rsidR="004A4EF6" w:rsidRPr="00CA4744">
        <w:rPr>
          <w:rFonts w:ascii="Book Antiqua" w:eastAsia="Times New Roman" w:hAnsi="Book Antiqua"/>
          <w:color w:val="000000" w:themeColor="text1"/>
          <w:sz w:val="24"/>
          <w:szCs w:val="24"/>
        </w:rPr>
        <w:t>A</w:t>
      </w:r>
      <w:r w:rsidRPr="00CA4744">
        <w:rPr>
          <w:rFonts w:ascii="Book Antiqua" w:eastAsia="Times New Roman" w:hAnsi="Book Antiqua"/>
          <w:color w:val="000000" w:themeColor="text1"/>
          <w:sz w:val="24"/>
          <w:szCs w:val="24"/>
        </w:rPr>
        <w:t xml:space="preserve">ddition of </w:t>
      </w:r>
      <w:proofErr w:type="spellStart"/>
      <w:r w:rsidRPr="00CA4744">
        <w:rPr>
          <w:rFonts w:ascii="Book Antiqua" w:eastAsia="Times New Roman" w:hAnsi="Book Antiqua"/>
          <w:color w:val="000000" w:themeColor="text1"/>
          <w:sz w:val="24"/>
          <w:szCs w:val="24"/>
        </w:rPr>
        <w:t>mpMRI</w:t>
      </w:r>
      <w:proofErr w:type="spellEnd"/>
      <w:r w:rsidRPr="00CA4744">
        <w:rPr>
          <w:rFonts w:ascii="Book Antiqua" w:eastAsia="Times New Roman" w:hAnsi="Book Antiqua"/>
          <w:color w:val="000000" w:themeColor="text1"/>
          <w:sz w:val="24"/>
          <w:szCs w:val="24"/>
        </w:rPr>
        <w:t xml:space="preserve"> imaging </w:t>
      </w:r>
      <w:r w:rsidR="00520B92" w:rsidRPr="00CA4744">
        <w:rPr>
          <w:rFonts w:ascii="Book Antiqua" w:eastAsia="Times New Roman" w:hAnsi="Book Antiqua"/>
          <w:color w:val="000000" w:themeColor="text1"/>
          <w:sz w:val="24"/>
          <w:szCs w:val="24"/>
        </w:rPr>
        <w:t xml:space="preserve">in </w:t>
      </w:r>
      <w:r w:rsidR="004A4EF6" w:rsidRPr="00CA4744">
        <w:rPr>
          <w:rFonts w:ascii="Book Antiqua" w:eastAsia="Times New Roman" w:hAnsi="Book Antiqua"/>
          <w:color w:val="000000" w:themeColor="text1"/>
          <w:sz w:val="24"/>
          <w:szCs w:val="24"/>
        </w:rPr>
        <w:t xml:space="preserve">active surveillance </w:t>
      </w:r>
      <w:r w:rsidR="00520B92" w:rsidRPr="00CA4744">
        <w:rPr>
          <w:rFonts w:ascii="Book Antiqua" w:eastAsia="Times New Roman" w:hAnsi="Book Antiqua"/>
          <w:color w:val="000000" w:themeColor="text1"/>
          <w:sz w:val="24"/>
          <w:szCs w:val="24"/>
        </w:rPr>
        <w:t xml:space="preserve">decision making </w:t>
      </w:r>
      <w:r w:rsidRPr="00CA4744">
        <w:rPr>
          <w:rFonts w:ascii="Book Antiqua" w:eastAsia="Times New Roman" w:hAnsi="Book Antiqua"/>
          <w:color w:val="000000" w:themeColor="text1"/>
          <w:sz w:val="24"/>
          <w:szCs w:val="24"/>
        </w:rPr>
        <w:t>may help in identifying aggressive disease among</w:t>
      </w:r>
      <w:r w:rsidR="006F646F" w:rsidRPr="00CA4744">
        <w:rPr>
          <w:rFonts w:ascii="Book Antiqua" w:eastAsia="Times New Roman" w:hAnsi="Book Antiqua"/>
          <w:color w:val="000000" w:themeColor="text1"/>
          <w:sz w:val="24"/>
          <w:szCs w:val="24"/>
        </w:rPr>
        <w:t xml:space="preserve">st men with indolent </w:t>
      </w:r>
      <w:r w:rsidRPr="00CA4744">
        <w:rPr>
          <w:rFonts w:ascii="Book Antiqua" w:eastAsia="Times New Roman" w:hAnsi="Book Antiqua"/>
          <w:color w:val="000000" w:themeColor="text1"/>
          <w:sz w:val="24"/>
          <w:szCs w:val="24"/>
        </w:rPr>
        <w:t xml:space="preserve">prostate cancer earlier than traditional methods. </w:t>
      </w:r>
    </w:p>
    <w:p w:rsidR="00395473" w:rsidRPr="00CA4744" w:rsidRDefault="00395473" w:rsidP="00B95AB8">
      <w:pPr>
        <w:spacing w:after="0" w:line="360" w:lineRule="auto"/>
        <w:jc w:val="both"/>
        <w:rPr>
          <w:rFonts w:ascii="Book Antiqua" w:hAnsi="Book Antiqua"/>
          <w:color w:val="000000" w:themeColor="text1"/>
          <w:sz w:val="24"/>
          <w:szCs w:val="24"/>
        </w:rPr>
      </w:pPr>
    </w:p>
    <w:p w:rsidR="00395473" w:rsidRPr="0055166A" w:rsidRDefault="00395473" w:rsidP="00B95AB8">
      <w:pPr>
        <w:spacing w:after="0" w:line="360" w:lineRule="auto"/>
        <w:jc w:val="both"/>
        <w:rPr>
          <w:rFonts w:ascii="Book Antiqua" w:eastAsiaTheme="minorEastAsia" w:hAnsi="Book Antiqua"/>
          <w:color w:val="000000" w:themeColor="text1"/>
          <w:sz w:val="24"/>
          <w:szCs w:val="24"/>
          <w:lang w:eastAsia="zh-CN"/>
        </w:rPr>
      </w:pPr>
      <w:r w:rsidRPr="00CA4744">
        <w:rPr>
          <w:rFonts w:ascii="Book Antiqua" w:eastAsia="Times New Roman" w:hAnsi="Book Antiqua"/>
          <w:b/>
          <w:color w:val="000000" w:themeColor="text1"/>
          <w:sz w:val="24"/>
          <w:szCs w:val="24"/>
        </w:rPr>
        <w:lastRenderedPageBreak/>
        <w:t xml:space="preserve">Key </w:t>
      </w:r>
      <w:r w:rsidR="0055166A" w:rsidRPr="00CA4744">
        <w:rPr>
          <w:rFonts w:ascii="Book Antiqua" w:eastAsia="Times New Roman" w:hAnsi="Book Antiqua"/>
          <w:b/>
          <w:color w:val="000000" w:themeColor="text1"/>
          <w:sz w:val="24"/>
          <w:szCs w:val="24"/>
        </w:rPr>
        <w:t>w</w:t>
      </w:r>
      <w:r w:rsidRPr="00CA4744">
        <w:rPr>
          <w:rFonts w:ascii="Book Antiqua" w:eastAsia="Times New Roman" w:hAnsi="Book Antiqua"/>
          <w:b/>
          <w:color w:val="000000" w:themeColor="text1"/>
          <w:sz w:val="24"/>
          <w:szCs w:val="24"/>
        </w:rPr>
        <w:t xml:space="preserve">ords: </w:t>
      </w:r>
      <w:proofErr w:type="gramStart"/>
      <w:r w:rsidR="006525A6" w:rsidRPr="00CA4744">
        <w:rPr>
          <w:rFonts w:ascii="Book Antiqua" w:eastAsia="Times New Roman" w:hAnsi="Book Antiqua"/>
          <w:color w:val="000000" w:themeColor="text1"/>
          <w:sz w:val="24"/>
          <w:szCs w:val="24"/>
        </w:rPr>
        <w:t>Prostate</w:t>
      </w:r>
      <w:proofErr w:type="gramEnd"/>
      <w:r w:rsidR="006525A6" w:rsidRPr="00CA4744">
        <w:rPr>
          <w:rFonts w:ascii="Book Antiqua" w:eastAsia="Times New Roman" w:hAnsi="Book Antiqua"/>
          <w:color w:val="000000" w:themeColor="text1"/>
          <w:sz w:val="24"/>
          <w:szCs w:val="24"/>
        </w:rPr>
        <w:t xml:space="preserve"> cancer;</w:t>
      </w:r>
      <w:r w:rsidRPr="00CA4744">
        <w:rPr>
          <w:rFonts w:ascii="Book Antiqua" w:eastAsia="Times New Roman" w:hAnsi="Book Antiqua"/>
          <w:color w:val="000000" w:themeColor="text1"/>
          <w:sz w:val="24"/>
          <w:szCs w:val="24"/>
        </w:rPr>
        <w:t xml:space="preserve"> Active surveillance</w:t>
      </w:r>
      <w:r w:rsidR="006525A6" w:rsidRPr="00CA4744">
        <w:rPr>
          <w:rFonts w:ascii="Book Antiqua" w:eastAsia="Times New Roman" w:hAnsi="Book Antiqua"/>
          <w:color w:val="000000" w:themeColor="text1"/>
          <w:sz w:val="24"/>
          <w:szCs w:val="24"/>
        </w:rPr>
        <w:t>;</w:t>
      </w:r>
      <w:r w:rsidRPr="00CA4744">
        <w:rPr>
          <w:rFonts w:ascii="Book Antiqua" w:eastAsia="Times New Roman" w:hAnsi="Book Antiqua"/>
          <w:color w:val="000000" w:themeColor="text1"/>
          <w:sz w:val="24"/>
          <w:szCs w:val="24"/>
        </w:rPr>
        <w:t xml:space="preserve"> M</w:t>
      </w:r>
      <w:r w:rsidR="0055166A">
        <w:rPr>
          <w:rFonts w:ascii="Book Antiqua" w:hAnsi="Book Antiqua"/>
          <w:color w:val="000000" w:themeColor="text1"/>
          <w:sz w:val="24"/>
          <w:szCs w:val="24"/>
        </w:rPr>
        <w:t>agnetic resonance imaging</w:t>
      </w:r>
      <w:r w:rsidR="006525A6" w:rsidRPr="00CA4744">
        <w:rPr>
          <w:rFonts w:ascii="Book Antiqua" w:hAnsi="Book Antiqua"/>
          <w:color w:val="000000" w:themeColor="text1"/>
          <w:sz w:val="24"/>
          <w:szCs w:val="24"/>
        </w:rPr>
        <w:t xml:space="preserve">; </w:t>
      </w:r>
      <w:r w:rsidR="006525A6" w:rsidRPr="00E561E4">
        <w:rPr>
          <w:rFonts w:ascii="Book Antiqua" w:hAnsi="Book Antiqua"/>
          <w:color w:val="000000" w:themeColor="text1"/>
          <w:sz w:val="24"/>
          <w:szCs w:val="24"/>
        </w:rPr>
        <w:t>Indol</w:t>
      </w:r>
      <w:r w:rsidR="0055166A">
        <w:rPr>
          <w:rFonts w:ascii="Book Antiqua" w:hAnsi="Book Antiqua"/>
          <w:color w:val="000000" w:themeColor="text1"/>
          <w:sz w:val="24"/>
          <w:szCs w:val="24"/>
        </w:rPr>
        <w:t>ent disease; Treatment triaging</w:t>
      </w:r>
    </w:p>
    <w:p w:rsidR="0055166A" w:rsidRDefault="0055166A" w:rsidP="00B95AB8">
      <w:pPr>
        <w:autoSpaceDE w:val="0"/>
        <w:autoSpaceDN w:val="0"/>
        <w:adjustRightInd w:val="0"/>
        <w:spacing w:after="0" w:line="360" w:lineRule="auto"/>
        <w:jc w:val="both"/>
        <w:rPr>
          <w:rFonts w:ascii="Book Antiqua" w:eastAsiaTheme="minorEastAsia" w:hAnsi="Book Antiqua"/>
          <w:b/>
          <w:color w:val="000000" w:themeColor="text1"/>
          <w:sz w:val="24"/>
          <w:szCs w:val="24"/>
          <w:lang w:eastAsia="zh-CN"/>
        </w:rPr>
      </w:pPr>
    </w:p>
    <w:p w:rsidR="00E561E4" w:rsidRPr="00E561E4" w:rsidRDefault="00E561E4" w:rsidP="00B95AB8">
      <w:pPr>
        <w:autoSpaceDE w:val="0"/>
        <w:autoSpaceDN w:val="0"/>
        <w:adjustRightInd w:val="0"/>
        <w:spacing w:after="0" w:line="360" w:lineRule="auto"/>
        <w:jc w:val="both"/>
        <w:rPr>
          <w:rFonts w:ascii="Book Antiqua" w:hAnsi="Book Antiqua"/>
          <w:b/>
          <w:color w:val="000000" w:themeColor="text1"/>
          <w:sz w:val="24"/>
          <w:szCs w:val="24"/>
        </w:rPr>
      </w:pPr>
      <w:proofErr w:type="gramStart"/>
      <w:r w:rsidRPr="0055166A">
        <w:rPr>
          <w:rFonts w:ascii="Book Antiqua" w:eastAsiaTheme="minorEastAsia" w:hAnsi="Book Antiqua" w:cs="Book Antiqua"/>
          <w:b/>
          <w:sz w:val="24"/>
          <w:szCs w:val="24"/>
          <w:lang w:val="en-US" w:eastAsia="en-US"/>
        </w:rPr>
        <w:t>© The Author(s) 201</w:t>
      </w:r>
      <w:r w:rsidR="0055166A" w:rsidRPr="0055166A">
        <w:rPr>
          <w:rFonts w:ascii="Book Antiqua" w:eastAsiaTheme="minorEastAsia" w:hAnsi="Book Antiqua" w:cs="Book Antiqua" w:hint="eastAsia"/>
          <w:b/>
          <w:sz w:val="24"/>
          <w:szCs w:val="24"/>
          <w:lang w:val="en-US" w:eastAsia="zh-CN"/>
        </w:rPr>
        <w:t>6</w:t>
      </w:r>
      <w:r w:rsidRPr="0055166A">
        <w:rPr>
          <w:rFonts w:ascii="Book Antiqua" w:eastAsiaTheme="minorEastAsia" w:hAnsi="Book Antiqua" w:cs="Book Antiqua"/>
          <w:b/>
          <w:sz w:val="24"/>
          <w:szCs w:val="24"/>
          <w:lang w:val="en-US" w:eastAsia="en-US"/>
        </w:rPr>
        <w:t>.</w:t>
      </w:r>
      <w:proofErr w:type="gramEnd"/>
      <w:r w:rsidRPr="00E561E4">
        <w:rPr>
          <w:rFonts w:ascii="Book Antiqua" w:eastAsiaTheme="minorEastAsia" w:hAnsi="Book Antiqua" w:cs="Book Antiqua"/>
          <w:sz w:val="24"/>
          <w:szCs w:val="24"/>
          <w:lang w:val="en-US" w:eastAsia="en-US"/>
        </w:rPr>
        <w:t xml:space="preserve"> Published by </w:t>
      </w:r>
      <w:proofErr w:type="spellStart"/>
      <w:r w:rsidRPr="00E561E4">
        <w:rPr>
          <w:rFonts w:ascii="Book Antiqua" w:eastAsiaTheme="minorEastAsia" w:hAnsi="Book Antiqua" w:cs="Book Antiqua"/>
          <w:sz w:val="24"/>
          <w:szCs w:val="24"/>
          <w:lang w:val="en-US" w:eastAsia="en-US"/>
        </w:rPr>
        <w:t>Baishideng</w:t>
      </w:r>
      <w:proofErr w:type="spellEnd"/>
      <w:r w:rsidRPr="00E561E4">
        <w:rPr>
          <w:rFonts w:ascii="Book Antiqua" w:eastAsiaTheme="minorEastAsia" w:hAnsi="Book Antiqua" w:cs="Book Antiqua"/>
          <w:sz w:val="24"/>
          <w:szCs w:val="24"/>
          <w:lang w:val="en-US" w:eastAsia="en-US"/>
        </w:rPr>
        <w:t xml:space="preserve"> Publishing Group Inc. All</w:t>
      </w:r>
      <w:r>
        <w:rPr>
          <w:rFonts w:ascii="Book Antiqua" w:eastAsiaTheme="minorEastAsia" w:hAnsi="Book Antiqua" w:cs="Book Antiqua"/>
          <w:sz w:val="24"/>
          <w:szCs w:val="24"/>
          <w:lang w:val="en-US" w:eastAsia="en-US"/>
        </w:rPr>
        <w:t xml:space="preserve"> </w:t>
      </w:r>
      <w:r w:rsidRPr="00E561E4">
        <w:rPr>
          <w:rFonts w:ascii="Book Antiqua" w:eastAsiaTheme="minorEastAsia" w:hAnsi="Book Antiqua" w:cs="Book Antiqua"/>
          <w:sz w:val="24"/>
          <w:szCs w:val="24"/>
          <w:lang w:val="en-US" w:eastAsia="en-US"/>
        </w:rPr>
        <w:t>rights reserved.</w:t>
      </w:r>
    </w:p>
    <w:p w:rsidR="00E561E4" w:rsidRPr="00E561E4" w:rsidRDefault="00E561E4" w:rsidP="00B95AB8">
      <w:pPr>
        <w:spacing w:after="0" w:line="360" w:lineRule="auto"/>
        <w:jc w:val="both"/>
        <w:rPr>
          <w:rFonts w:ascii="Book Antiqua" w:hAnsi="Book Antiqua"/>
          <w:b/>
          <w:color w:val="000000" w:themeColor="text1"/>
          <w:sz w:val="24"/>
          <w:szCs w:val="24"/>
        </w:rPr>
      </w:pPr>
    </w:p>
    <w:p w:rsidR="00395473" w:rsidRPr="00E561E4" w:rsidRDefault="00395473" w:rsidP="00B95AB8">
      <w:pPr>
        <w:spacing w:after="0" w:line="360" w:lineRule="auto"/>
        <w:jc w:val="both"/>
        <w:rPr>
          <w:rFonts w:ascii="Book Antiqua" w:eastAsia="Times New Roman" w:hAnsi="Book Antiqua"/>
          <w:color w:val="000000" w:themeColor="text1"/>
          <w:sz w:val="24"/>
          <w:szCs w:val="24"/>
        </w:rPr>
      </w:pPr>
      <w:r w:rsidRPr="00E561E4">
        <w:rPr>
          <w:rFonts w:ascii="Book Antiqua" w:hAnsi="Book Antiqua"/>
          <w:b/>
          <w:color w:val="000000" w:themeColor="text1"/>
          <w:sz w:val="24"/>
          <w:szCs w:val="24"/>
        </w:rPr>
        <w:t xml:space="preserve">Core tip: </w:t>
      </w:r>
      <w:proofErr w:type="spellStart"/>
      <w:r w:rsidR="001F58D4" w:rsidRPr="00E561E4">
        <w:rPr>
          <w:rFonts w:ascii="Book Antiqua" w:hAnsi="Book Antiqua"/>
          <w:color w:val="000000" w:themeColor="text1"/>
          <w:sz w:val="24"/>
          <w:szCs w:val="24"/>
        </w:rPr>
        <w:t>Multiparametric</w:t>
      </w:r>
      <w:proofErr w:type="spellEnd"/>
      <w:r w:rsidR="001F58D4" w:rsidRPr="00E561E4">
        <w:rPr>
          <w:rFonts w:ascii="Book Antiqua" w:hAnsi="Book Antiqua"/>
          <w:color w:val="000000" w:themeColor="text1"/>
          <w:sz w:val="24"/>
          <w:szCs w:val="24"/>
        </w:rPr>
        <w:t xml:space="preserve"> magnetic resonance imaging</w:t>
      </w:r>
      <w:r w:rsidR="00E23821">
        <w:rPr>
          <w:rFonts w:ascii="Book Antiqua" w:eastAsiaTheme="minorEastAsia" w:hAnsi="Book Antiqua" w:hint="eastAsia"/>
          <w:color w:val="000000" w:themeColor="text1"/>
          <w:sz w:val="24"/>
          <w:szCs w:val="24"/>
          <w:lang w:eastAsia="zh-CN"/>
        </w:rPr>
        <w:t xml:space="preserve"> (</w:t>
      </w:r>
      <w:proofErr w:type="spellStart"/>
      <w:r w:rsidR="00E23821" w:rsidRPr="00E23821">
        <w:rPr>
          <w:rFonts w:ascii="Book Antiqua" w:eastAsiaTheme="minorEastAsia" w:hAnsi="Book Antiqua"/>
          <w:color w:val="000000" w:themeColor="text1"/>
          <w:sz w:val="24"/>
          <w:szCs w:val="24"/>
          <w:lang w:eastAsia="zh-CN"/>
        </w:rPr>
        <w:t>mpMRI</w:t>
      </w:r>
      <w:proofErr w:type="spellEnd"/>
      <w:r w:rsidR="00E23821">
        <w:rPr>
          <w:rFonts w:ascii="Book Antiqua" w:eastAsiaTheme="minorEastAsia" w:hAnsi="Book Antiqua" w:hint="eastAsia"/>
          <w:color w:val="000000" w:themeColor="text1"/>
          <w:sz w:val="24"/>
          <w:szCs w:val="24"/>
          <w:lang w:eastAsia="zh-CN"/>
        </w:rPr>
        <w:t>)</w:t>
      </w:r>
      <w:r w:rsidR="001F58D4" w:rsidRPr="00E561E4">
        <w:rPr>
          <w:rFonts w:ascii="Book Antiqua" w:hAnsi="Book Antiqua"/>
          <w:color w:val="000000" w:themeColor="text1"/>
          <w:sz w:val="24"/>
          <w:szCs w:val="24"/>
        </w:rPr>
        <w:t xml:space="preserve"> has the potential to distinguish </w:t>
      </w:r>
      <w:r w:rsidR="00747611" w:rsidRPr="00E561E4">
        <w:rPr>
          <w:rFonts w:ascii="Book Antiqua" w:hAnsi="Book Antiqua"/>
          <w:color w:val="000000" w:themeColor="text1"/>
          <w:sz w:val="24"/>
          <w:szCs w:val="24"/>
        </w:rPr>
        <w:t xml:space="preserve">more aggressive prostate cancer even when </w:t>
      </w:r>
      <w:r w:rsidR="006F646F" w:rsidRPr="00E561E4">
        <w:rPr>
          <w:rFonts w:ascii="Book Antiqua" w:hAnsi="Book Antiqua"/>
          <w:color w:val="000000" w:themeColor="text1"/>
          <w:sz w:val="24"/>
          <w:szCs w:val="24"/>
        </w:rPr>
        <w:t>indolent prostate cancer</w:t>
      </w:r>
      <w:r w:rsidR="001F58D4" w:rsidRPr="00E561E4">
        <w:rPr>
          <w:rFonts w:ascii="Book Antiqua" w:hAnsi="Book Antiqua"/>
          <w:color w:val="000000" w:themeColor="text1"/>
          <w:sz w:val="24"/>
          <w:szCs w:val="24"/>
        </w:rPr>
        <w:t xml:space="preserve"> is the biopsy diagnosis. </w:t>
      </w:r>
      <w:r w:rsidR="00717622" w:rsidRPr="00E561E4">
        <w:rPr>
          <w:rFonts w:ascii="Book Antiqua" w:hAnsi="Book Antiqua"/>
          <w:color w:val="000000" w:themeColor="text1"/>
          <w:sz w:val="24"/>
          <w:szCs w:val="24"/>
        </w:rPr>
        <w:t xml:space="preserve">Addition of </w:t>
      </w:r>
      <w:proofErr w:type="spellStart"/>
      <w:r w:rsidR="00E23821" w:rsidRPr="00E23821">
        <w:rPr>
          <w:rFonts w:ascii="Book Antiqua" w:eastAsiaTheme="minorEastAsia" w:hAnsi="Book Antiqua"/>
          <w:color w:val="000000" w:themeColor="text1"/>
          <w:sz w:val="24"/>
          <w:szCs w:val="24"/>
          <w:lang w:eastAsia="zh-CN"/>
        </w:rPr>
        <w:t>mpMRI</w:t>
      </w:r>
      <w:proofErr w:type="spellEnd"/>
      <w:r w:rsidR="00E23821" w:rsidRPr="00E561E4">
        <w:rPr>
          <w:rFonts w:ascii="Book Antiqua" w:hAnsi="Book Antiqua"/>
          <w:color w:val="000000" w:themeColor="text1"/>
          <w:sz w:val="24"/>
          <w:szCs w:val="24"/>
        </w:rPr>
        <w:t xml:space="preserve"> </w:t>
      </w:r>
      <w:r w:rsidR="00717622" w:rsidRPr="00E561E4">
        <w:rPr>
          <w:rFonts w:ascii="Book Antiqua" w:hAnsi="Book Antiqua"/>
          <w:color w:val="000000" w:themeColor="text1"/>
          <w:sz w:val="24"/>
          <w:szCs w:val="24"/>
        </w:rPr>
        <w:t>to active surveillance protocols would benefit decision making.</w:t>
      </w:r>
    </w:p>
    <w:p w:rsidR="00395473" w:rsidRPr="00CA4744" w:rsidRDefault="00395473" w:rsidP="00B95AB8">
      <w:pPr>
        <w:spacing w:after="0" w:line="360" w:lineRule="auto"/>
        <w:jc w:val="both"/>
        <w:rPr>
          <w:rFonts w:ascii="Book Antiqua" w:eastAsia="Times New Roman" w:hAnsi="Book Antiqua"/>
          <w:b/>
          <w:color w:val="000000" w:themeColor="text1"/>
          <w:sz w:val="24"/>
          <w:szCs w:val="24"/>
        </w:rPr>
      </w:pPr>
    </w:p>
    <w:p w:rsidR="000C58E2" w:rsidRPr="00E22A11" w:rsidRDefault="00C30DC0" w:rsidP="00E22A11">
      <w:pPr>
        <w:pStyle w:val="ListParagraph"/>
        <w:spacing w:after="0" w:line="360" w:lineRule="auto"/>
        <w:ind w:left="0"/>
        <w:jc w:val="both"/>
        <w:rPr>
          <w:rFonts w:ascii="Book Antiqua" w:hAnsi="Book Antiqua"/>
          <w:color w:val="000000" w:themeColor="text1"/>
          <w:sz w:val="24"/>
          <w:szCs w:val="24"/>
        </w:rPr>
      </w:pPr>
      <w:proofErr w:type="spellStart"/>
      <w:r w:rsidRPr="00E22A11">
        <w:rPr>
          <w:rFonts w:ascii="Book Antiqua" w:hAnsi="Book Antiqua"/>
          <w:color w:val="000000" w:themeColor="text1"/>
          <w:sz w:val="24"/>
          <w:szCs w:val="24"/>
        </w:rPr>
        <w:t>Vos</w:t>
      </w:r>
      <w:proofErr w:type="spellEnd"/>
      <w:r w:rsidRPr="00E22A11">
        <w:rPr>
          <w:rFonts w:ascii="Book Antiqua" w:hAnsi="Book Antiqua"/>
          <w:color w:val="000000" w:themeColor="text1"/>
          <w:sz w:val="24"/>
          <w:szCs w:val="24"/>
        </w:rPr>
        <w:t xml:space="preserve"> L</w:t>
      </w:r>
      <w:r w:rsidR="00172D16" w:rsidRPr="00E22A11">
        <w:rPr>
          <w:rFonts w:ascii="Book Antiqua" w:hAnsi="Book Antiqua"/>
          <w:color w:val="000000" w:themeColor="text1"/>
          <w:sz w:val="24"/>
          <w:szCs w:val="24"/>
        </w:rPr>
        <w:t>J</w:t>
      </w:r>
      <w:r w:rsidRPr="00E22A11">
        <w:rPr>
          <w:rFonts w:ascii="Book Antiqua" w:hAnsi="Book Antiqua"/>
          <w:color w:val="000000" w:themeColor="text1"/>
          <w:sz w:val="24"/>
          <w:szCs w:val="24"/>
        </w:rPr>
        <w:t xml:space="preserve">, </w:t>
      </w:r>
      <w:proofErr w:type="spellStart"/>
      <w:r w:rsidR="000C58E2" w:rsidRPr="00CA4744">
        <w:rPr>
          <w:rFonts w:ascii="Book Antiqua" w:hAnsi="Book Antiqua"/>
          <w:color w:val="000000" w:themeColor="text1"/>
          <w:sz w:val="24"/>
          <w:szCs w:val="24"/>
        </w:rPr>
        <w:t>Janoski</w:t>
      </w:r>
      <w:proofErr w:type="spellEnd"/>
      <w:r w:rsidR="000C58E2" w:rsidRPr="00CA4744">
        <w:rPr>
          <w:rFonts w:ascii="Book Antiqua" w:hAnsi="Book Antiqua"/>
          <w:color w:val="000000" w:themeColor="text1"/>
          <w:sz w:val="24"/>
          <w:szCs w:val="24"/>
        </w:rPr>
        <w:t xml:space="preserve"> M, Wachowicz K, Yahya A, </w:t>
      </w:r>
      <w:r w:rsidR="000C58E2" w:rsidRPr="00E22A11">
        <w:rPr>
          <w:rFonts w:ascii="Book Antiqua" w:hAnsi="Book Antiqua"/>
          <w:color w:val="000000" w:themeColor="text1"/>
          <w:sz w:val="24"/>
          <w:szCs w:val="24"/>
        </w:rPr>
        <w:t xml:space="preserve">Boychak O, </w:t>
      </w:r>
      <w:r w:rsidR="000C58E2" w:rsidRPr="00CA4744">
        <w:rPr>
          <w:rFonts w:ascii="Book Antiqua" w:hAnsi="Book Antiqua"/>
          <w:color w:val="000000" w:themeColor="text1"/>
          <w:sz w:val="24"/>
          <w:szCs w:val="24"/>
        </w:rPr>
        <w:t>Amanie J,</w:t>
      </w:r>
      <w:r w:rsidR="000C58E2" w:rsidRPr="00E22A11">
        <w:rPr>
          <w:rFonts w:ascii="Book Antiqua" w:hAnsi="Book Antiqua"/>
          <w:color w:val="000000" w:themeColor="text1"/>
          <w:sz w:val="24"/>
          <w:szCs w:val="24"/>
        </w:rPr>
        <w:t xml:space="preserve"> </w:t>
      </w:r>
      <w:r w:rsidR="0001691B" w:rsidRPr="00E22A11">
        <w:rPr>
          <w:rFonts w:ascii="Book Antiqua" w:hAnsi="Book Antiqua"/>
          <w:color w:val="000000" w:themeColor="text1"/>
          <w:sz w:val="24"/>
          <w:szCs w:val="24"/>
        </w:rPr>
        <w:t xml:space="preserve">Pervez N, </w:t>
      </w:r>
      <w:r w:rsidR="000C58E2" w:rsidRPr="00E22A11">
        <w:rPr>
          <w:rFonts w:ascii="Book Antiqua" w:hAnsi="Book Antiqua"/>
          <w:color w:val="000000" w:themeColor="text1"/>
          <w:sz w:val="24"/>
          <w:szCs w:val="24"/>
        </w:rPr>
        <w:t xml:space="preserve">Parliament MP, Pituskin E, </w:t>
      </w:r>
      <w:r w:rsidR="000C58E2" w:rsidRPr="00CA4744">
        <w:rPr>
          <w:rFonts w:ascii="Book Antiqua" w:hAnsi="Book Antiqua"/>
          <w:color w:val="000000" w:themeColor="text1"/>
          <w:sz w:val="24"/>
          <w:szCs w:val="24"/>
        </w:rPr>
        <w:t>Fallone</w:t>
      </w:r>
      <w:r w:rsidR="008B28BD" w:rsidRPr="00CA4744">
        <w:rPr>
          <w:rFonts w:ascii="Book Antiqua" w:hAnsi="Book Antiqua"/>
          <w:color w:val="000000" w:themeColor="text1"/>
          <w:sz w:val="24"/>
          <w:szCs w:val="24"/>
        </w:rPr>
        <w:t xml:space="preserve"> B</w:t>
      </w:r>
      <w:r w:rsidR="000C58E2" w:rsidRPr="00CA4744">
        <w:rPr>
          <w:rFonts w:ascii="Book Antiqua" w:hAnsi="Book Antiqua"/>
          <w:color w:val="000000" w:themeColor="text1"/>
          <w:sz w:val="24"/>
          <w:szCs w:val="24"/>
        </w:rPr>
        <w:t xml:space="preserve">G, </w:t>
      </w:r>
      <w:r w:rsidR="000C58E2" w:rsidRPr="00E22A11">
        <w:rPr>
          <w:rFonts w:ascii="Book Antiqua" w:hAnsi="Book Antiqua"/>
          <w:color w:val="000000" w:themeColor="text1"/>
          <w:sz w:val="24"/>
          <w:szCs w:val="24"/>
        </w:rPr>
        <w:t xml:space="preserve">Usmani N. Role </w:t>
      </w:r>
      <w:r w:rsidR="0055166A" w:rsidRPr="00E22A11">
        <w:rPr>
          <w:rFonts w:ascii="Book Antiqua" w:hAnsi="Book Antiqua"/>
          <w:color w:val="000000" w:themeColor="text1"/>
          <w:sz w:val="24"/>
          <w:szCs w:val="24"/>
        </w:rPr>
        <w:t xml:space="preserve">of serial </w:t>
      </w:r>
      <w:proofErr w:type="spellStart"/>
      <w:r w:rsidR="0055166A" w:rsidRPr="00E22A11">
        <w:rPr>
          <w:rFonts w:ascii="Book Antiqua" w:hAnsi="Book Antiqua"/>
          <w:color w:val="000000" w:themeColor="text1"/>
          <w:sz w:val="24"/>
          <w:szCs w:val="24"/>
        </w:rPr>
        <w:t>multiparametric</w:t>
      </w:r>
      <w:proofErr w:type="spellEnd"/>
      <w:r w:rsidR="0055166A" w:rsidRPr="00E22A11">
        <w:rPr>
          <w:rFonts w:ascii="Book Antiqua" w:hAnsi="Book Antiqua"/>
          <w:color w:val="000000" w:themeColor="text1"/>
          <w:sz w:val="24"/>
          <w:szCs w:val="24"/>
        </w:rPr>
        <w:t xml:space="preserve"> magnetic resonance imaging in active surveillance of prostate cancer</w:t>
      </w:r>
      <w:r w:rsidR="000C58E2" w:rsidRPr="00E22A11">
        <w:rPr>
          <w:rFonts w:ascii="Book Antiqua" w:hAnsi="Book Antiqua"/>
          <w:color w:val="000000" w:themeColor="text1"/>
          <w:sz w:val="24"/>
          <w:szCs w:val="24"/>
        </w:rPr>
        <w:t>.</w:t>
      </w:r>
      <w:r w:rsidR="00683805" w:rsidRPr="00E22A11">
        <w:rPr>
          <w:rFonts w:ascii="Book Antiqua" w:hAnsi="Book Antiqua"/>
          <w:color w:val="000000" w:themeColor="text1"/>
          <w:sz w:val="24"/>
          <w:szCs w:val="24"/>
        </w:rPr>
        <w:t xml:space="preserve"> </w:t>
      </w:r>
      <w:r w:rsidR="00E22A11" w:rsidRPr="00E22A11">
        <w:rPr>
          <w:rFonts w:ascii="Book Antiqua" w:hAnsi="Book Antiqua"/>
          <w:i/>
          <w:color w:val="000000" w:themeColor="text1"/>
          <w:sz w:val="24"/>
          <w:szCs w:val="24"/>
        </w:rPr>
        <w:t xml:space="preserve">World J </w:t>
      </w:r>
      <w:proofErr w:type="spellStart"/>
      <w:r w:rsidR="00E22A11" w:rsidRPr="00E22A11">
        <w:rPr>
          <w:rFonts w:ascii="Book Antiqua" w:hAnsi="Book Antiqua"/>
          <w:i/>
          <w:color w:val="000000" w:themeColor="text1"/>
          <w:sz w:val="24"/>
          <w:szCs w:val="24"/>
        </w:rPr>
        <w:t>Radiol</w:t>
      </w:r>
      <w:proofErr w:type="spellEnd"/>
      <w:r w:rsidR="00E22A11" w:rsidRPr="00E22A11">
        <w:rPr>
          <w:rFonts w:ascii="Book Antiqua" w:hAnsi="Book Antiqua" w:hint="eastAsia"/>
          <w:color w:val="000000" w:themeColor="text1"/>
          <w:sz w:val="24"/>
          <w:szCs w:val="24"/>
        </w:rPr>
        <w:t xml:space="preserve"> </w:t>
      </w:r>
      <w:r w:rsidR="0055166A" w:rsidRPr="00E22A11">
        <w:rPr>
          <w:rFonts w:ascii="Book Antiqua" w:hAnsi="Book Antiqua" w:hint="eastAsia"/>
          <w:color w:val="000000" w:themeColor="text1"/>
          <w:sz w:val="24"/>
          <w:szCs w:val="24"/>
        </w:rPr>
        <w:t xml:space="preserve">2016; </w:t>
      </w:r>
      <w:proofErr w:type="gramStart"/>
      <w:r w:rsidR="0055166A" w:rsidRPr="00E22A11">
        <w:rPr>
          <w:rFonts w:ascii="Book Antiqua" w:hAnsi="Book Antiqua" w:hint="eastAsia"/>
          <w:color w:val="000000" w:themeColor="text1"/>
          <w:sz w:val="24"/>
          <w:szCs w:val="24"/>
        </w:rPr>
        <w:t>In</w:t>
      </w:r>
      <w:proofErr w:type="gramEnd"/>
      <w:r w:rsidR="0055166A" w:rsidRPr="00E22A11">
        <w:rPr>
          <w:rFonts w:ascii="Book Antiqua" w:hAnsi="Book Antiqua" w:hint="eastAsia"/>
          <w:color w:val="000000" w:themeColor="text1"/>
          <w:sz w:val="24"/>
          <w:szCs w:val="24"/>
        </w:rPr>
        <w:t xml:space="preserve"> press</w:t>
      </w:r>
    </w:p>
    <w:p w:rsidR="00F0451B" w:rsidRPr="00E22A11" w:rsidRDefault="00F0451B" w:rsidP="00E22A11">
      <w:pPr>
        <w:spacing w:after="0" w:line="360" w:lineRule="auto"/>
        <w:jc w:val="both"/>
        <w:rPr>
          <w:rFonts w:ascii="Book Antiqua" w:hAnsi="Book Antiqua"/>
          <w:color w:val="000000" w:themeColor="text1"/>
          <w:sz w:val="24"/>
          <w:szCs w:val="24"/>
        </w:rPr>
      </w:pPr>
    </w:p>
    <w:p w:rsidR="0055166A" w:rsidRDefault="0055166A" w:rsidP="00B95AB8">
      <w:pPr>
        <w:spacing w:after="0" w:line="360" w:lineRule="auto"/>
        <w:jc w:val="both"/>
        <w:rPr>
          <w:rFonts w:ascii="Book Antiqua" w:eastAsiaTheme="minorEastAsia" w:hAnsi="Book Antiqua" w:cs="Book Antiqua"/>
          <w:sz w:val="23"/>
          <w:szCs w:val="23"/>
          <w:lang w:val="en-US" w:eastAsia="zh-CN"/>
        </w:rPr>
      </w:pPr>
    </w:p>
    <w:p w:rsidR="00395473" w:rsidRPr="00CA4744" w:rsidRDefault="00395473" w:rsidP="00B95AB8">
      <w:pPr>
        <w:spacing w:after="0" w:line="360" w:lineRule="auto"/>
        <w:jc w:val="both"/>
        <w:rPr>
          <w:rFonts w:ascii="Book Antiqua" w:hAnsi="Book Antiqua"/>
          <w:b/>
          <w:color w:val="000000" w:themeColor="text1"/>
          <w:sz w:val="24"/>
          <w:szCs w:val="24"/>
        </w:rPr>
      </w:pPr>
      <w:r w:rsidRPr="00CA4744">
        <w:rPr>
          <w:rFonts w:ascii="Book Antiqua" w:hAnsi="Book Antiqua"/>
          <w:b/>
          <w:color w:val="000000" w:themeColor="text1"/>
          <w:sz w:val="24"/>
          <w:szCs w:val="24"/>
        </w:rPr>
        <w:br w:type="page"/>
      </w:r>
    </w:p>
    <w:p w:rsidR="00FE2F78" w:rsidRPr="00CA4744" w:rsidRDefault="00BE5EC0" w:rsidP="00B95AB8">
      <w:pPr>
        <w:spacing w:after="0" w:line="360" w:lineRule="auto"/>
        <w:jc w:val="both"/>
        <w:rPr>
          <w:rFonts w:ascii="Book Antiqua" w:hAnsi="Book Antiqua"/>
          <w:b/>
          <w:caps/>
          <w:color w:val="000000" w:themeColor="text1"/>
          <w:sz w:val="24"/>
          <w:szCs w:val="24"/>
        </w:rPr>
      </w:pPr>
      <w:r w:rsidRPr="00CA4744">
        <w:rPr>
          <w:rFonts w:ascii="Book Antiqua" w:hAnsi="Book Antiqua"/>
          <w:b/>
          <w:caps/>
          <w:color w:val="000000" w:themeColor="text1"/>
          <w:sz w:val="24"/>
          <w:szCs w:val="24"/>
        </w:rPr>
        <w:lastRenderedPageBreak/>
        <w:t>Introduction</w:t>
      </w:r>
    </w:p>
    <w:p w:rsidR="00A80D43" w:rsidRPr="00CA4744" w:rsidRDefault="006873DD" w:rsidP="0055166A">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 xml:space="preserve">Prostate cancer is </w:t>
      </w:r>
      <w:r w:rsidR="00355A96" w:rsidRPr="00CA4744">
        <w:rPr>
          <w:rFonts w:ascii="Book Antiqua" w:eastAsia="Times New Roman" w:hAnsi="Book Antiqua"/>
          <w:color w:val="000000" w:themeColor="text1"/>
          <w:sz w:val="24"/>
          <w:szCs w:val="24"/>
        </w:rPr>
        <w:t xml:space="preserve">one of the </w:t>
      </w:r>
      <w:r w:rsidRPr="00CA4744">
        <w:rPr>
          <w:rFonts w:ascii="Book Antiqua" w:eastAsia="Times New Roman" w:hAnsi="Book Antiqua"/>
          <w:color w:val="000000" w:themeColor="text1"/>
          <w:sz w:val="24"/>
          <w:szCs w:val="24"/>
        </w:rPr>
        <w:t>most common solid organ cancer</w:t>
      </w:r>
      <w:r w:rsidR="00355A96" w:rsidRPr="00CA4744">
        <w:rPr>
          <w:rFonts w:ascii="Book Antiqua" w:eastAsia="Times New Roman" w:hAnsi="Book Antiqua"/>
          <w:color w:val="000000" w:themeColor="text1"/>
          <w:sz w:val="24"/>
          <w:szCs w:val="24"/>
        </w:rPr>
        <w:t>s</w:t>
      </w:r>
      <w:r w:rsidRPr="00CA4744">
        <w:rPr>
          <w:rFonts w:ascii="Book Antiqua" w:eastAsia="Times New Roman" w:hAnsi="Book Antiqua"/>
          <w:color w:val="000000" w:themeColor="text1"/>
          <w:sz w:val="24"/>
          <w:szCs w:val="24"/>
        </w:rPr>
        <w:t xml:space="preserve"> and the third leading cause of cancer-related death in men</w:t>
      </w:r>
      <w:r w:rsidR="00A27071" w:rsidRPr="00CA4744">
        <w:rPr>
          <w:rFonts w:ascii="Book Antiqua" w:eastAsia="Times New Roman" w:hAnsi="Book Antiqua"/>
          <w:color w:val="000000" w:themeColor="text1"/>
          <w:sz w:val="24"/>
          <w:szCs w:val="24"/>
        </w:rPr>
        <w:fldChar w:fldCharType="begin"/>
      </w:r>
      <w:r w:rsidR="001E7758" w:rsidRPr="00CA4744">
        <w:rPr>
          <w:rFonts w:ascii="Book Antiqua" w:eastAsia="Times New Roman" w:hAnsi="Book Antiqua"/>
          <w:color w:val="000000" w:themeColor="text1"/>
          <w:sz w:val="24"/>
          <w:szCs w:val="24"/>
        </w:rPr>
        <w:instrText xml:space="preserve"> ADDIN EN.CITE &lt;EndNote&gt;&lt;Cite&gt;&lt;RecNum&gt;1&lt;/RecNum&gt;&lt;DisplayText&gt;&lt;style face="superscript"&gt;[1]&lt;/style&gt;&lt;/DisplayText&gt;&lt;record&gt;&lt;rec-number&gt;1&lt;/rec-number&gt;&lt;foreign-keys&gt;&lt;key app="EN" db-id="xaar2x50850ppmedtaqp0a0xwsxt99ppw9px" timestamp="1406828528"&gt;1&lt;/key&gt;&lt;/foreign-keys&gt;&lt;ref-type name="Web Page"&gt;12&lt;/ref-type&gt;&lt;contributors&gt;&lt;/contributors&gt;&lt;titles&gt;&lt;title&gt;Canadian Cancer Statistics 2014&lt;/title&gt;&lt;/titles&gt;&lt;dates&gt;&lt;/dates&gt;&lt;publisher&gt;Canadian Cancer Society&lt;/publisher&gt;&lt;urls&gt;&lt;related-urls&gt;&lt;url&gt;http://www.cancer.ca/~/media/cancer.ca/CW/publications/Canadian%20Cancer%20Statistics%202014/Canadian-Cancer-Statistics-2014-EN.pdf&lt;/url&gt;&lt;/related-urls&gt;&lt;/urls&gt;&lt;/record&gt;&lt;/Cite&gt;&lt;/EndNote&gt;</w:instrText>
      </w:r>
      <w:r w:rsidR="00A27071" w:rsidRPr="00CA4744">
        <w:rPr>
          <w:rFonts w:ascii="Book Antiqua" w:eastAsia="Times New Roman" w:hAnsi="Book Antiqua"/>
          <w:color w:val="000000" w:themeColor="text1"/>
          <w:sz w:val="24"/>
          <w:szCs w:val="24"/>
        </w:rPr>
        <w:fldChar w:fldCharType="separate"/>
      </w:r>
      <w:r w:rsidR="001E7758" w:rsidRPr="00CA4744">
        <w:rPr>
          <w:rFonts w:ascii="Book Antiqua" w:eastAsia="Times New Roman" w:hAnsi="Book Antiqua"/>
          <w:noProof/>
          <w:color w:val="000000" w:themeColor="text1"/>
          <w:sz w:val="24"/>
          <w:szCs w:val="24"/>
          <w:vertAlign w:val="superscript"/>
        </w:rPr>
        <w:t>[</w:t>
      </w:r>
      <w:hyperlink w:anchor="_ENREF_1" w:tooltip=",  #1" w:history="1">
        <w:r w:rsidR="004D406C" w:rsidRPr="00CA4744">
          <w:rPr>
            <w:rFonts w:ascii="Book Antiqua" w:eastAsia="Times New Roman" w:hAnsi="Book Antiqua"/>
            <w:noProof/>
            <w:color w:val="000000" w:themeColor="text1"/>
            <w:sz w:val="24"/>
            <w:szCs w:val="24"/>
            <w:vertAlign w:val="superscript"/>
          </w:rPr>
          <w:t>1</w:t>
        </w:r>
      </w:hyperlink>
      <w:r w:rsidR="001E7758" w:rsidRPr="00CA4744">
        <w:rPr>
          <w:rFonts w:ascii="Book Antiqua" w:eastAsia="Times New Roman" w:hAnsi="Book Antiqua"/>
          <w:noProof/>
          <w:color w:val="000000" w:themeColor="text1"/>
          <w:sz w:val="24"/>
          <w:szCs w:val="24"/>
          <w:vertAlign w:val="superscript"/>
        </w:rPr>
        <w:t>]</w:t>
      </w:r>
      <w:r w:rsidR="00A27071" w:rsidRPr="00CA4744">
        <w:rPr>
          <w:rFonts w:ascii="Book Antiqua" w:eastAsia="Times New Roman" w:hAnsi="Book Antiqua"/>
          <w:color w:val="000000" w:themeColor="text1"/>
          <w:sz w:val="24"/>
          <w:szCs w:val="24"/>
        </w:rPr>
        <w:fldChar w:fldCharType="end"/>
      </w:r>
      <w:r w:rsidRPr="00CA4744">
        <w:rPr>
          <w:rFonts w:ascii="Book Antiqua" w:eastAsia="Times New Roman" w:hAnsi="Book Antiqua"/>
          <w:color w:val="000000" w:themeColor="text1"/>
          <w:sz w:val="24"/>
          <w:szCs w:val="24"/>
        </w:rPr>
        <w:t xml:space="preserve">. </w:t>
      </w:r>
      <w:r w:rsidR="00355A96" w:rsidRPr="00CA4744">
        <w:rPr>
          <w:rFonts w:ascii="Book Antiqua" w:eastAsia="Times New Roman" w:hAnsi="Book Antiqua"/>
          <w:color w:val="000000" w:themeColor="text1"/>
          <w:sz w:val="24"/>
          <w:szCs w:val="24"/>
        </w:rPr>
        <w:t xml:space="preserve">Introduction of and widespread utilization of </w:t>
      </w:r>
      <w:r w:rsidR="005F5EAC" w:rsidRPr="00CA4744">
        <w:rPr>
          <w:rFonts w:ascii="Book Antiqua" w:eastAsia="Times New Roman" w:hAnsi="Book Antiqua"/>
          <w:color w:val="000000" w:themeColor="text1"/>
          <w:sz w:val="24"/>
          <w:szCs w:val="24"/>
        </w:rPr>
        <w:t>serum prostate specific antigen (PSA)</w:t>
      </w:r>
      <w:r w:rsidR="00717622" w:rsidRPr="00CA4744">
        <w:rPr>
          <w:rFonts w:ascii="Book Antiqua" w:eastAsia="Times New Roman" w:hAnsi="Book Antiqua"/>
          <w:color w:val="000000" w:themeColor="text1"/>
          <w:sz w:val="24"/>
          <w:szCs w:val="24"/>
        </w:rPr>
        <w:t xml:space="preserve"> </w:t>
      </w:r>
      <w:r w:rsidR="005F5EAC" w:rsidRPr="00CA4744">
        <w:rPr>
          <w:rFonts w:ascii="Book Antiqua" w:eastAsia="Times New Roman" w:hAnsi="Book Antiqua"/>
          <w:color w:val="000000" w:themeColor="text1"/>
          <w:sz w:val="24"/>
          <w:szCs w:val="24"/>
        </w:rPr>
        <w:t>screen</w:t>
      </w:r>
      <w:r w:rsidR="00355A96" w:rsidRPr="00CA4744">
        <w:rPr>
          <w:rFonts w:ascii="Book Antiqua" w:eastAsia="Times New Roman" w:hAnsi="Book Antiqua"/>
          <w:color w:val="000000" w:themeColor="text1"/>
          <w:sz w:val="24"/>
          <w:szCs w:val="24"/>
        </w:rPr>
        <w:t xml:space="preserve">ing has increased the incidence of low-risk prostate cancer </w:t>
      </w:r>
      <w:r w:rsidR="00BF2895" w:rsidRPr="00CA4744">
        <w:rPr>
          <w:rFonts w:ascii="Book Antiqua" w:eastAsia="Times New Roman" w:hAnsi="Book Antiqua"/>
          <w:color w:val="000000" w:themeColor="text1"/>
          <w:sz w:val="24"/>
          <w:szCs w:val="24"/>
        </w:rPr>
        <w:t xml:space="preserve">with </w:t>
      </w:r>
      <w:r w:rsidR="00355A96" w:rsidRPr="00CA4744">
        <w:rPr>
          <w:rFonts w:ascii="Book Antiqua" w:eastAsia="Times New Roman" w:hAnsi="Book Antiqua"/>
          <w:color w:val="000000" w:themeColor="text1"/>
          <w:sz w:val="24"/>
          <w:szCs w:val="24"/>
        </w:rPr>
        <w:t>about 25</w:t>
      </w:r>
      <w:r w:rsidR="0055166A">
        <w:rPr>
          <w:rFonts w:ascii="Book Antiqua" w:eastAsiaTheme="minorEastAsia" w:hAnsi="Book Antiqua" w:hint="eastAsia"/>
          <w:color w:val="000000" w:themeColor="text1"/>
          <w:sz w:val="24"/>
          <w:szCs w:val="24"/>
          <w:lang w:eastAsia="zh-CN"/>
        </w:rPr>
        <w:t>%</w:t>
      </w:r>
      <w:r w:rsidR="00355A96" w:rsidRPr="00CA4744">
        <w:rPr>
          <w:rFonts w:ascii="Book Antiqua" w:eastAsia="Times New Roman" w:hAnsi="Book Antiqua"/>
          <w:color w:val="000000" w:themeColor="text1"/>
          <w:sz w:val="24"/>
          <w:szCs w:val="24"/>
        </w:rPr>
        <w:t>-50% of newly diagnosed patients hav</w:t>
      </w:r>
      <w:r w:rsidR="00BF2895" w:rsidRPr="00CA4744">
        <w:rPr>
          <w:rFonts w:ascii="Book Antiqua" w:eastAsia="Times New Roman" w:hAnsi="Book Antiqua"/>
          <w:color w:val="000000" w:themeColor="text1"/>
          <w:sz w:val="24"/>
          <w:szCs w:val="24"/>
        </w:rPr>
        <w:t>ing</w:t>
      </w:r>
      <w:r w:rsidR="00355A96" w:rsidRPr="00CA4744">
        <w:rPr>
          <w:rFonts w:ascii="Book Antiqua" w:eastAsia="Times New Roman" w:hAnsi="Book Antiqua"/>
          <w:color w:val="000000" w:themeColor="text1"/>
          <w:sz w:val="24"/>
          <w:szCs w:val="24"/>
        </w:rPr>
        <w:t xml:space="preserve"> low-risk disease</w:t>
      </w:r>
      <w:r w:rsidR="00A27071" w:rsidRPr="00CA4744">
        <w:rPr>
          <w:rFonts w:ascii="Book Antiqua" w:eastAsia="Times New Roman" w:hAnsi="Book Antiqua"/>
          <w:color w:val="000000" w:themeColor="text1"/>
          <w:sz w:val="24"/>
          <w:szCs w:val="24"/>
        </w:rPr>
        <w:fldChar w:fldCharType="begin">
          <w:fldData xml:space="preserve">PEVuZE5vdGU+PENpdGU+PEF1dGhvcj5EcmFpc21hPC9BdXRob3I+PFllYXI+MjAwMzwvWWVhcj48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ODY4LTc4PC9wYWdlcz48dm9sdW1lPjk1PC92b2x1bWU+PG51bWJlcj4xMjwvbnVtYmVyPjxrZXl3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</w:fldData>
        </w:fldChar>
      </w:r>
      <w:r w:rsidR="001E7758" w:rsidRPr="00CA4744">
        <w:rPr>
          <w:rFonts w:ascii="Book Antiqua" w:eastAsia="Times New Roman" w:hAnsi="Book Antiqua"/>
          <w:color w:val="000000" w:themeColor="text1"/>
          <w:sz w:val="24"/>
          <w:szCs w:val="24"/>
        </w:rPr>
        <w:instrText xml:space="preserve"> ADDIN EN.CITE </w:instrText>
      </w:r>
      <w:r w:rsidR="00A27071" w:rsidRPr="00CA4744">
        <w:rPr>
          <w:rFonts w:ascii="Book Antiqua" w:eastAsia="Times New Roman" w:hAnsi="Book Antiqua"/>
          <w:color w:val="000000" w:themeColor="text1"/>
          <w:sz w:val="24"/>
          <w:szCs w:val="24"/>
        </w:rPr>
        <w:fldChar w:fldCharType="begin">
          <w:fldData xml:space="preserve">PEVuZE5vdGU+PENpdGU+PEF1dGhvcj5EcmFpc21hPC9BdXRob3I+PFllYXI+MjAwMzwvWWVhcj48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ODY4LTc4PC9wYWdlcz48dm9sdW1lPjk1PC92b2x1bWU+PG51bWJlcj4xMjwvbnVtYmVyPjxrZXl3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</w:fldData>
        </w:fldChar>
      </w:r>
      <w:r w:rsidR="001E7758" w:rsidRPr="00CA4744">
        <w:rPr>
          <w:rFonts w:ascii="Book Antiqua" w:eastAsia="Times New Roman" w:hAnsi="Book Antiqua"/>
          <w:color w:val="000000" w:themeColor="text1"/>
          <w:sz w:val="24"/>
          <w:szCs w:val="24"/>
        </w:rPr>
        <w:instrText xml:space="preserve"> ADDIN EN.CITE.DATA </w:instrText>
      </w:r>
      <w:r w:rsidR="00A27071" w:rsidRPr="00CA4744">
        <w:rPr>
          <w:rFonts w:ascii="Book Antiqua" w:eastAsia="Times New Roman" w:hAnsi="Book Antiqua"/>
          <w:color w:val="000000" w:themeColor="text1"/>
          <w:sz w:val="24"/>
          <w:szCs w:val="24"/>
        </w:rPr>
      </w:r>
      <w:r w:rsidR="00A27071" w:rsidRPr="00CA4744">
        <w:rPr>
          <w:rFonts w:ascii="Book Antiqua" w:eastAsia="Times New Roman" w:hAnsi="Book Antiqua"/>
          <w:color w:val="000000" w:themeColor="text1"/>
          <w:sz w:val="24"/>
          <w:szCs w:val="24"/>
        </w:rPr>
        <w:fldChar w:fldCharType="end"/>
      </w:r>
      <w:r w:rsidR="00A27071" w:rsidRPr="00CA4744">
        <w:rPr>
          <w:rFonts w:ascii="Book Antiqua" w:eastAsia="Times New Roman" w:hAnsi="Book Antiqua"/>
          <w:color w:val="000000" w:themeColor="text1"/>
          <w:sz w:val="24"/>
          <w:szCs w:val="24"/>
        </w:rPr>
      </w:r>
      <w:r w:rsidR="00A27071" w:rsidRPr="00CA4744">
        <w:rPr>
          <w:rFonts w:ascii="Book Antiqua" w:eastAsia="Times New Roman" w:hAnsi="Book Antiqua"/>
          <w:color w:val="000000" w:themeColor="text1"/>
          <w:sz w:val="24"/>
          <w:szCs w:val="24"/>
        </w:rPr>
        <w:fldChar w:fldCharType="separate"/>
      </w:r>
      <w:r w:rsidR="001E7758" w:rsidRPr="00CA4744">
        <w:rPr>
          <w:rFonts w:ascii="Book Antiqua" w:eastAsia="Times New Roman" w:hAnsi="Book Antiqua"/>
          <w:noProof/>
          <w:color w:val="000000" w:themeColor="text1"/>
          <w:sz w:val="24"/>
          <w:szCs w:val="24"/>
          <w:vertAlign w:val="superscript"/>
        </w:rPr>
        <w:t>[</w:t>
      </w:r>
      <w:hyperlink w:anchor="_ENREF_2" w:tooltip="Draisma, 2003 #3" w:history="1">
        <w:r w:rsidR="004D406C" w:rsidRPr="00CA4744">
          <w:rPr>
            <w:rFonts w:ascii="Book Antiqua" w:eastAsia="Times New Roman" w:hAnsi="Book Antiqua"/>
            <w:noProof/>
            <w:color w:val="000000" w:themeColor="text1"/>
            <w:sz w:val="24"/>
            <w:szCs w:val="24"/>
            <w:vertAlign w:val="superscript"/>
          </w:rPr>
          <w:t>2</w:t>
        </w:r>
      </w:hyperlink>
      <w:r w:rsidR="001E7758" w:rsidRPr="00CA4744">
        <w:rPr>
          <w:rFonts w:ascii="Book Antiqua" w:eastAsia="Times New Roman" w:hAnsi="Book Antiqua"/>
          <w:noProof/>
          <w:color w:val="000000" w:themeColor="text1"/>
          <w:sz w:val="24"/>
          <w:szCs w:val="24"/>
          <w:vertAlign w:val="superscript"/>
        </w:rPr>
        <w:t>]</w:t>
      </w:r>
      <w:r w:rsidR="00A27071" w:rsidRPr="00CA4744">
        <w:rPr>
          <w:rFonts w:ascii="Book Antiqua" w:eastAsia="Times New Roman" w:hAnsi="Book Antiqua"/>
          <w:color w:val="000000" w:themeColor="text1"/>
          <w:sz w:val="24"/>
          <w:szCs w:val="24"/>
        </w:rPr>
        <w:fldChar w:fldCharType="end"/>
      </w:r>
      <w:r w:rsidR="00355A96" w:rsidRPr="00CA4744">
        <w:rPr>
          <w:rFonts w:ascii="Book Antiqua" w:eastAsia="Times New Roman" w:hAnsi="Book Antiqua"/>
          <w:color w:val="000000" w:themeColor="text1"/>
          <w:sz w:val="24"/>
          <w:szCs w:val="24"/>
        </w:rPr>
        <w:t>. For the majority of these patients</w:t>
      </w:r>
      <w:r w:rsidR="00BF2895" w:rsidRPr="00CA4744">
        <w:rPr>
          <w:rFonts w:ascii="Book Antiqua" w:eastAsia="Times New Roman" w:hAnsi="Book Antiqua"/>
          <w:color w:val="000000" w:themeColor="text1"/>
          <w:sz w:val="24"/>
          <w:szCs w:val="24"/>
        </w:rPr>
        <w:t>,</w:t>
      </w:r>
      <w:r w:rsidR="00355A96" w:rsidRPr="00CA4744">
        <w:rPr>
          <w:rFonts w:ascii="Book Antiqua" w:eastAsia="Times New Roman" w:hAnsi="Book Antiqua"/>
          <w:color w:val="000000" w:themeColor="text1"/>
          <w:sz w:val="24"/>
          <w:szCs w:val="24"/>
        </w:rPr>
        <w:t xml:space="preserve"> the </w:t>
      </w:r>
      <w:r w:rsidR="00E00793">
        <w:rPr>
          <w:rFonts w:ascii="Book Antiqua" w:eastAsia="Times New Roman" w:hAnsi="Book Antiqua"/>
          <w:color w:val="000000" w:themeColor="text1"/>
          <w:sz w:val="24"/>
          <w:szCs w:val="24"/>
        </w:rPr>
        <w:t>prostate cancer</w:t>
      </w:r>
      <w:r w:rsidR="00355A96" w:rsidRPr="00CA4744">
        <w:rPr>
          <w:rFonts w:ascii="Book Antiqua" w:eastAsia="Times New Roman" w:hAnsi="Book Antiqua"/>
          <w:color w:val="000000" w:themeColor="text1"/>
          <w:sz w:val="24"/>
          <w:szCs w:val="24"/>
        </w:rPr>
        <w:t xml:space="preserve"> will behave as an indolent disease and </w:t>
      </w:r>
      <w:r w:rsidR="004E02BA" w:rsidRPr="00CA4744">
        <w:rPr>
          <w:rFonts w:ascii="Book Antiqua" w:eastAsia="Times New Roman" w:hAnsi="Book Antiqua"/>
          <w:color w:val="000000" w:themeColor="text1"/>
          <w:sz w:val="24"/>
          <w:szCs w:val="24"/>
        </w:rPr>
        <w:t>only have clinically significant effects or cause death in a relatively small proportion of men</w:t>
      </w:r>
      <w:r w:rsidR="00A27071" w:rsidRPr="00CA4744">
        <w:rPr>
          <w:rFonts w:ascii="Book Antiqua" w:eastAsia="Times New Roman" w:hAnsi="Book Antiqua"/>
          <w:color w:val="000000" w:themeColor="text1"/>
          <w:sz w:val="24"/>
          <w:szCs w:val="24"/>
        </w:rPr>
        <w:fldChar w:fldCharType="begin">
          <w:fldData xml:space="preserve">PEVuZE5vdGU+PENpdGU+PEF1dGhvcj5DaGVuPC9BdXRob3I+PFllYXI+MjAxMjwvWWVhcj48UmVj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</w:fldData>
        </w:fldChar>
      </w:r>
      <w:r w:rsidR="001E7758" w:rsidRPr="00CA4744">
        <w:rPr>
          <w:rFonts w:ascii="Book Antiqua" w:eastAsia="Times New Roman" w:hAnsi="Book Antiqua"/>
          <w:color w:val="000000" w:themeColor="text1"/>
          <w:sz w:val="24"/>
          <w:szCs w:val="24"/>
        </w:rPr>
        <w:instrText xml:space="preserve"> ADDIN EN.CITE </w:instrText>
      </w:r>
      <w:r w:rsidR="00A27071" w:rsidRPr="00CA4744">
        <w:rPr>
          <w:rFonts w:ascii="Book Antiqua" w:eastAsia="Times New Roman" w:hAnsi="Book Antiqua"/>
          <w:color w:val="000000" w:themeColor="text1"/>
          <w:sz w:val="24"/>
          <w:szCs w:val="24"/>
        </w:rPr>
        <w:fldChar w:fldCharType="begin">
          <w:fldData xml:space="preserve">PEVuZE5vdGU+PENpdGU+PEF1dGhvcj5DaGVuPC9BdXRob3I+PFllYXI+MjAxMjwvWWVhcj48UmVj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</w:fldData>
        </w:fldChar>
      </w:r>
      <w:r w:rsidR="001E7758" w:rsidRPr="00CA4744">
        <w:rPr>
          <w:rFonts w:ascii="Book Antiqua" w:eastAsia="Times New Roman" w:hAnsi="Book Antiqua"/>
          <w:color w:val="000000" w:themeColor="text1"/>
          <w:sz w:val="24"/>
          <w:szCs w:val="24"/>
        </w:rPr>
        <w:instrText xml:space="preserve"> ADDIN EN.CITE.DATA </w:instrText>
      </w:r>
      <w:r w:rsidR="00A27071" w:rsidRPr="00CA4744">
        <w:rPr>
          <w:rFonts w:ascii="Book Antiqua" w:eastAsia="Times New Roman" w:hAnsi="Book Antiqua"/>
          <w:color w:val="000000" w:themeColor="text1"/>
          <w:sz w:val="24"/>
          <w:szCs w:val="24"/>
        </w:rPr>
      </w:r>
      <w:r w:rsidR="00A27071" w:rsidRPr="00CA4744">
        <w:rPr>
          <w:rFonts w:ascii="Book Antiqua" w:eastAsia="Times New Roman" w:hAnsi="Book Antiqua"/>
          <w:color w:val="000000" w:themeColor="text1"/>
          <w:sz w:val="24"/>
          <w:szCs w:val="24"/>
        </w:rPr>
        <w:fldChar w:fldCharType="end"/>
      </w:r>
      <w:r w:rsidR="00A27071" w:rsidRPr="00CA4744">
        <w:rPr>
          <w:rFonts w:ascii="Book Antiqua" w:eastAsia="Times New Roman" w:hAnsi="Book Antiqua"/>
          <w:color w:val="000000" w:themeColor="text1"/>
          <w:sz w:val="24"/>
          <w:szCs w:val="24"/>
        </w:rPr>
      </w:r>
      <w:r w:rsidR="00A27071" w:rsidRPr="00CA4744">
        <w:rPr>
          <w:rFonts w:ascii="Book Antiqua" w:eastAsia="Times New Roman" w:hAnsi="Book Antiqua"/>
          <w:color w:val="000000" w:themeColor="text1"/>
          <w:sz w:val="24"/>
          <w:szCs w:val="24"/>
        </w:rPr>
        <w:fldChar w:fldCharType="separate"/>
      </w:r>
      <w:r w:rsidR="001E7758" w:rsidRPr="00CA4744">
        <w:rPr>
          <w:rFonts w:ascii="Book Antiqua" w:eastAsia="Times New Roman" w:hAnsi="Book Antiqua"/>
          <w:noProof/>
          <w:color w:val="000000" w:themeColor="text1"/>
          <w:sz w:val="24"/>
          <w:szCs w:val="24"/>
          <w:vertAlign w:val="superscript"/>
        </w:rPr>
        <w:t>[</w:t>
      </w:r>
      <w:hyperlink w:anchor="_ENREF_3" w:tooltip="Chen, 2012 #13" w:history="1">
        <w:r w:rsidR="004D406C" w:rsidRPr="00CA4744">
          <w:rPr>
            <w:rFonts w:ascii="Book Antiqua" w:eastAsia="Times New Roman" w:hAnsi="Book Antiqua"/>
            <w:noProof/>
            <w:color w:val="000000" w:themeColor="text1"/>
            <w:sz w:val="24"/>
            <w:szCs w:val="24"/>
            <w:vertAlign w:val="superscript"/>
          </w:rPr>
          <w:t>3-5</w:t>
        </w:r>
      </w:hyperlink>
      <w:r w:rsidR="001E7758" w:rsidRPr="00CA4744">
        <w:rPr>
          <w:rFonts w:ascii="Book Antiqua" w:eastAsia="Times New Roman" w:hAnsi="Book Antiqua"/>
          <w:noProof/>
          <w:color w:val="000000" w:themeColor="text1"/>
          <w:sz w:val="24"/>
          <w:szCs w:val="24"/>
          <w:vertAlign w:val="superscript"/>
        </w:rPr>
        <w:t>]</w:t>
      </w:r>
      <w:r w:rsidR="00A27071" w:rsidRPr="00CA4744">
        <w:rPr>
          <w:rFonts w:ascii="Book Antiqua" w:eastAsia="Times New Roman" w:hAnsi="Book Antiqua"/>
          <w:color w:val="000000" w:themeColor="text1"/>
          <w:sz w:val="24"/>
          <w:szCs w:val="24"/>
        </w:rPr>
        <w:fldChar w:fldCharType="end"/>
      </w:r>
      <w:r w:rsidR="004E02BA" w:rsidRPr="00CA4744">
        <w:rPr>
          <w:rFonts w:ascii="Book Antiqua" w:eastAsia="Times New Roman" w:hAnsi="Book Antiqua"/>
          <w:color w:val="000000" w:themeColor="text1"/>
          <w:sz w:val="24"/>
          <w:szCs w:val="24"/>
        </w:rPr>
        <w:t xml:space="preserve">. </w:t>
      </w:r>
      <w:r w:rsidR="00355A96" w:rsidRPr="00CA4744">
        <w:rPr>
          <w:rFonts w:ascii="Book Antiqua" w:eastAsia="Times New Roman" w:hAnsi="Book Antiqua"/>
          <w:color w:val="000000" w:themeColor="text1"/>
          <w:sz w:val="24"/>
          <w:szCs w:val="24"/>
        </w:rPr>
        <w:t xml:space="preserve">This subgroup of patients </w:t>
      </w:r>
      <w:r w:rsidR="005F5EAC" w:rsidRPr="00CA4744">
        <w:rPr>
          <w:rFonts w:ascii="Book Antiqua" w:eastAsia="Times New Roman" w:hAnsi="Book Antiqua"/>
          <w:color w:val="000000" w:themeColor="text1"/>
          <w:sz w:val="24"/>
          <w:szCs w:val="24"/>
        </w:rPr>
        <w:t xml:space="preserve">often </w:t>
      </w:r>
      <w:r w:rsidR="00355A96" w:rsidRPr="00CA4744">
        <w:rPr>
          <w:rFonts w:ascii="Book Antiqua" w:eastAsia="Times New Roman" w:hAnsi="Book Antiqua"/>
          <w:color w:val="000000" w:themeColor="text1"/>
          <w:sz w:val="24"/>
          <w:szCs w:val="24"/>
        </w:rPr>
        <w:t xml:space="preserve">does not require </w:t>
      </w:r>
      <w:r w:rsidR="005F5EAC" w:rsidRPr="00CA4744">
        <w:rPr>
          <w:rFonts w:ascii="Book Antiqua" w:eastAsia="Times New Roman" w:hAnsi="Book Antiqua"/>
          <w:color w:val="000000" w:themeColor="text1"/>
          <w:sz w:val="24"/>
          <w:szCs w:val="24"/>
        </w:rPr>
        <w:t xml:space="preserve">immediate </w:t>
      </w:r>
      <w:r w:rsidR="00355A96" w:rsidRPr="00CA4744">
        <w:rPr>
          <w:rFonts w:ascii="Book Antiqua" w:eastAsia="Times New Roman" w:hAnsi="Book Antiqua"/>
          <w:color w:val="000000" w:themeColor="text1"/>
          <w:sz w:val="24"/>
          <w:szCs w:val="24"/>
        </w:rPr>
        <w:t>treatment and can be managed with an active surveillance protocol. This has become an increasingly popular strategy for men with low-risk prostate cancer</w:t>
      </w:r>
      <w:r w:rsidR="00352101" w:rsidRPr="00CA4744">
        <w:rPr>
          <w:rFonts w:ascii="Book Antiqua" w:eastAsia="Times New Roman" w:hAnsi="Book Antiqua"/>
          <w:color w:val="000000" w:themeColor="text1"/>
          <w:sz w:val="24"/>
          <w:szCs w:val="24"/>
        </w:rPr>
        <w:t>,</w:t>
      </w:r>
      <w:r w:rsidR="00355A96" w:rsidRPr="00CA4744">
        <w:rPr>
          <w:rFonts w:ascii="Book Antiqua" w:eastAsia="Times New Roman" w:hAnsi="Book Antiqua"/>
          <w:color w:val="000000" w:themeColor="text1"/>
          <w:sz w:val="24"/>
          <w:szCs w:val="24"/>
        </w:rPr>
        <w:t xml:space="preserve"> </w:t>
      </w:r>
      <w:r w:rsidR="00352101" w:rsidRPr="00CA4744">
        <w:rPr>
          <w:rFonts w:ascii="Book Antiqua" w:eastAsia="Times New Roman" w:hAnsi="Book Antiqua"/>
          <w:color w:val="000000" w:themeColor="text1"/>
          <w:sz w:val="24"/>
          <w:szCs w:val="24"/>
        </w:rPr>
        <w:t xml:space="preserve">as </w:t>
      </w:r>
      <w:r w:rsidR="00355A96" w:rsidRPr="00CA4744">
        <w:rPr>
          <w:rFonts w:ascii="Book Antiqua" w:eastAsia="Times New Roman" w:hAnsi="Book Antiqua"/>
          <w:color w:val="000000" w:themeColor="text1"/>
          <w:sz w:val="24"/>
          <w:szCs w:val="24"/>
        </w:rPr>
        <w:t xml:space="preserve">it </w:t>
      </w:r>
      <w:r w:rsidR="00430AAE" w:rsidRPr="00CA4744">
        <w:rPr>
          <w:rFonts w:ascii="Book Antiqua" w:eastAsia="Times New Roman" w:hAnsi="Book Antiqua"/>
          <w:color w:val="000000" w:themeColor="text1"/>
          <w:sz w:val="24"/>
          <w:szCs w:val="24"/>
        </w:rPr>
        <w:t>allows up to 65% of patients to avoid unnecessary treatment</w:t>
      </w:r>
      <w:r w:rsidR="005F5EAC" w:rsidRPr="00CA4744">
        <w:rPr>
          <w:rFonts w:ascii="Book Antiqua" w:eastAsia="Times New Roman" w:hAnsi="Book Antiqua"/>
          <w:color w:val="000000" w:themeColor="text1"/>
          <w:sz w:val="24"/>
          <w:szCs w:val="24"/>
        </w:rPr>
        <w:t>s</w:t>
      </w:r>
      <w:r w:rsidR="00430AAE" w:rsidRPr="00CA4744">
        <w:rPr>
          <w:rFonts w:ascii="Book Antiqua" w:eastAsia="Times New Roman" w:hAnsi="Book Antiqua"/>
          <w:color w:val="000000" w:themeColor="text1"/>
          <w:sz w:val="24"/>
          <w:szCs w:val="24"/>
        </w:rPr>
        <w:t xml:space="preserve"> and </w:t>
      </w:r>
      <w:r w:rsidR="00352101" w:rsidRPr="00CA4744">
        <w:rPr>
          <w:rFonts w:ascii="Book Antiqua" w:eastAsia="Times New Roman" w:hAnsi="Book Antiqua"/>
          <w:color w:val="000000" w:themeColor="text1"/>
          <w:sz w:val="24"/>
          <w:szCs w:val="24"/>
        </w:rPr>
        <w:t xml:space="preserve">their inherent risk of </w:t>
      </w:r>
      <w:r w:rsidR="00430AAE" w:rsidRPr="00CA4744">
        <w:rPr>
          <w:rFonts w:ascii="Book Antiqua" w:eastAsia="Times New Roman" w:hAnsi="Book Antiqua"/>
          <w:color w:val="000000" w:themeColor="text1"/>
          <w:sz w:val="24"/>
          <w:szCs w:val="24"/>
        </w:rPr>
        <w:t>toxicities</w:t>
      </w:r>
      <w:r w:rsidR="00A27071" w:rsidRPr="00CA4744">
        <w:rPr>
          <w:rFonts w:ascii="Book Antiqua" w:eastAsia="Times New Roman" w:hAnsi="Book Antiqua"/>
          <w:color w:val="000000" w:themeColor="text1"/>
          <w:sz w:val="24"/>
          <w:szCs w:val="24"/>
        </w:rPr>
        <w:fldChar w:fldCharType="begin">
          <w:fldData xml:space="preserve">PEVuZE5vdGU+PENpdGU+PEF1dGhvcj5DaG9vPC9BdXRob3I+PFllYXI+MjAwMjwvWWVhcj48UmVj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Z3k8L2FiYnItMT48L2FsdC1wZXJpb2RpY2FsPjxwYWdlcz4xNjY0LTk8L3BhZ2VzPjx2b2x1bWU+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=
</w:fldData>
        </w:fldChar>
      </w:r>
      <w:r w:rsidR="00DA25D9" w:rsidRPr="00CA4744">
        <w:rPr>
          <w:rFonts w:ascii="Book Antiqua" w:eastAsia="Times New Roman" w:hAnsi="Book Antiqua"/>
          <w:color w:val="000000" w:themeColor="text1"/>
          <w:sz w:val="24"/>
          <w:szCs w:val="24"/>
        </w:rPr>
        <w:instrText xml:space="preserve"> ADDIN EN.CITE </w:instrText>
      </w:r>
      <w:r w:rsidR="00DA25D9" w:rsidRPr="00CA4744">
        <w:rPr>
          <w:rFonts w:ascii="Book Antiqua" w:eastAsia="Times New Roman" w:hAnsi="Book Antiqua"/>
          <w:color w:val="000000" w:themeColor="text1"/>
          <w:sz w:val="24"/>
          <w:szCs w:val="24"/>
        </w:rPr>
        <w:fldChar w:fldCharType="begin">
          <w:fldData xml:space="preserve">PEVuZE5vdGU+PENpdGU+PEF1dGhvcj5DaG9vPC9BdXRob3I+PFllYXI+MjAwMjwvWWVhcj48UmVj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Z3k8L2FiYnItMT48L2FsdC1wZXJpb2RpY2FsPjxwYWdlcz4xNjY0LTk8L3BhZ2VzPjx2b2x1bWU+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=
</w:fldData>
        </w:fldChar>
      </w:r>
      <w:r w:rsidR="00DA25D9" w:rsidRPr="00CA4744">
        <w:rPr>
          <w:rFonts w:ascii="Book Antiqua" w:eastAsia="Times New Roman" w:hAnsi="Book Antiqua"/>
          <w:color w:val="000000" w:themeColor="text1"/>
          <w:sz w:val="24"/>
          <w:szCs w:val="24"/>
        </w:rPr>
        <w:instrText xml:space="preserve"> ADDIN EN.CITE.DATA </w:instrText>
      </w:r>
      <w:r w:rsidR="00DA25D9" w:rsidRPr="00CA4744">
        <w:rPr>
          <w:rFonts w:ascii="Book Antiqua" w:eastAsia="Times New Roman" w:hAnsi="Book Antiqua"/>
          <w:color w:val="000000" w:themeColor="text1"/>
          <w:sz w:val="24"/>
          <w:szCs w:val="24"/>
        </w:rPr>
      </w:r>
      <w:r w:rsidR="00DA25D9" w:rsidRPr="00CA4744">
        <w:rPr>
          <w:rFonts w:ascii="Book Antiqua" w:eastAsia="Times New Roman" w:hAnsi="Book Antiqua"/>
          <w:color w:val="000000" w:themeColor="text1"/>
          <w:sz w:val="24"/>
          <w:szCs w:val="24"/>
        </w:rPr>
        <w:fldChar w:fldCharType="end"/>
      </w:r>
      <w:r w:rsidR="00A27071" w:rsidRPr="00CA4744">
        <w:rPr>
          <w:rFonts w:ascii="Book Antiqua" w:eastAsia="Times New Roman" w:hAnsi="Book Antiqua"/>
          <w:color w:val="000000" w:themeColor="text1"/>
          <w:sz w:val="24"/>
          <w:szCs w:val="24"/>
        </w:rPr>
      </w:r>
      <w:r w:rsidR="00A27071" w:rsidRPr="00CA4744">
        <w:rPr>
          <w:rFonts w:ascii="Book Antiqua" w:eastAsia="Times New Roman" w:hAnsi="Book Antiqua"/>
          <w:color w:val="000000" w:themeColor="text1"/>
          <w:sz w:val="24"/>
          <w:szCs w:val="24"/>
        </w:rPr>
        <w:fldChar w:fldCharType="separate"/>
      </w:r>
      <w:r w:rsidR="001E7758" w:rsidRPr="00CA4744">
        <w:rPr>
          <w:rFonts w:ascii="Book Antiqua" w:eastAsia="Times New Roman" w:hAnsi="Book Antiqua"/>
          <w:noProof/>
          <w:color w:val="000000" w:themeColor="text1"/>
          <w:sz w:val="24"/>
          <w:szCs w:val="24"/>
          <w:vertAlign w:val="superscript"/>
        </w:rPr>
        <w:t>[</w:t>
      </w:r>
      <w:hyperlink w:anchor="_ENREF_6" w:tooltip="Choo, 2002 #54" w:history="1">
        <w:r w:rsidR="004D406C" w:rsidRPr="00CA4744">
          <w:rPr>
            <w:rFonts w:ascii="Book Antiqua" w:eastAsia="Times New Roman" w:hAnsi="Book Antiqua"/>
            <w:noProof/>
            <w:color w:val="000000" w:themeColor="text1"/>
            <w:sz w:val="24"/>
            <w:szCs w:val="24"/>
            <w:vertAlign w:val="superscript"/>
          </w:rPr>
          <w:t>6</w:t>
        </w:r>
      </w:hyperlink>
      <w:r w:rsidR="001E7758" w:rsidRPr="00CA4744">
        <w:rPr>
          <w:rFonts w:ascii="Book Antiqua" w:eastAsia="Times New Roman" w:hAnsi="Book Antiqua"/>
          <w:noProof/>
          <w:color w:val="000000" w:themeColor="text1"/>
          <w:sz w:val="24"/>
          <w:szCs w:val="24"/>
          <w:vertAlign w:val="superscript"/>
        </w:rPr>
        <w:t>]</w:t>
      </w:r>
      <w:r w:rsidR="00A27071" w:rsidRPr="00CA4744">
        <w:rPr>
          <w:rFonts w:ascii="Book Antiqua" w:eastAsia="Times New Roman" w:hAnsi="Book Antiqua"/>
          <w:color w:val="000000" w:themeColor="text1"/>
          <w:sz w:val="24"/>
          <w:szCs w:val="24"/>
        </w:rPr>
        <w:fldChar w:fldCharType="end"/>
      </w:r>
      <w:r w:rsidR="00430AAE" w:rsidRPr="00CA4744">
        <w:rPr>
          <w:rFonts w:ascii="Book Antiqua" w:eastAsia="Times New Roman" w:hAnsi="Book Antiqua"/>
          <w:color w:val="000000" w:themeColor="text1"/>
          <w:sz w:val="24"/>
          <w:szCs w:val="24"/>
        </w:rPr>
        <w:t>. Patients on active surveillance are monitored regularly for signs of disease progression</w:t>
      </w:r>
      <w:r w:rsidR="00A27071" w:rsidRPr="00CA4744">
        <w:rPr>
          <w:rFonts w:ascii="Book Antiqua" w:eastAsia="Times New Roman" w:hAnsi="Book Antiqua"/>
          <w:color w:val="000000" w:themeColor="text1"/>
          <w:sz w:val="24"/>
          <w:szCs w:val="24"/>
        </w:rPr>
        <w:fldChar w:fldCharType="begin">
          <w:fldData xml:space="preserve">PEVuZE5vdGU+PENpdGU+PEF1dGhvcj5CYW5nbWE8L0F1dGhvcj48WWVhcj4yMDEzPC9ZZWFyPjxS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</w:fldData>
        </w:fldChar>
      </w:r>
      <w:r w:rsidR="001E7758" w:rsidRPr="00CA4744">
        <w:rPr>
          <w:rFonts w:ascii="Book Antiqua" w:eastAsia="Times New Roman" w:hAnsi="Book Antiqua"/>
          <w:color w:val="000000" w:themeColor="text1"/>
          <w:sz w:val="24"/>
          <w:szCs w:val="24"/>
        </w:rPr>
        <w:instrText xml:space="preserve"> ADDIN EN.CITE </w:instrText>
      </w:r>
      <w:r w:rsidR="00A27071" w:rsidRPr="00CA4744">
        <w:rPr>
          <w:rFonts w:ascii="Book Antiqua" w:eastAsia="Times New Roman" w:hAnsi="Book Antiqua"/>
          <w:color w:val="000000" w:themeColor="text1"/>
          <w:sz w:val="24"/>
          <w:szCs w:val="24"/>
        </w:rPr>
        <w:fldChar w:fldCharType="begin">
          <w:fldData xml:space="preserve">PEVuZE5vdGU+PENpdGU+PEF1dGhvcj5CYW5nbWE8L0F1dGhvcj48WWVhcj4yMDEzPC9ZZWFyPjxS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</w:fldData>
        </w:fldChar>
      </w:r>
      <w:r w:rsidR="001E7758" w:rsidRPr="00CA4744">
        <w:rPr>
          <w:rFonts w:ascii="Book Antiqua" w:eastAsia="Times New Roman" w:hAnsi="Book Antiqua"/>
          <w:color w:val="000000" w:themeColor="text1"/>
          <w:sz w:val="24"/>
          <w:szCs w:val="24"/>
        </w:rPr>
        <w:instrText xml:space="preserve"> ADDIN EN.CITE.DATA </w:instrText>
      </w:r>
      <w:r w:rsidR="00A27071" w:rsidRPr="00CA4744">
        <w:rPr>
          <w:rFonts w:ascii="Book Antiqua" w:eastAsia="Times New Roman" w:hAnsi="Book Antiqua"/>
          <w:color w:val="000000" w:themeColor="text1"/>
          <w:sz w:val="24"/>
          <w:szCs w:val="24"/>
        </w:rPr>
      </w:r>
      <w:r w:rsidR="00A27071" w:rsidRPr="00CA4744">
        <w:rPr>
          <w:rFonts w:ascii="Book Antiqua" w:eastAsia="Times New Roman" w:hAnsi="Book Antiqua"/>
          <w:color w:val="000000" w:themeColor="text1"/>
          <w:sz w:val="24"/>
          <w:szCs w:val="24"/>
        </w:rPr>
        <w:fldChar w:fldCharType="end"/>
      </w:r>
      <w:r w:rsidR="00A27071" w:rsidRPr="00CA4744">
        <w:rPr>
          <w:rFonts w:ascii="Book Antiqua" w:eastAsia="Times New Roman" w:hAnsi="Book Antiqua"/>
          <w:color w:val="000000" w:themeColor="text1"/>
          <w:sz w:val="24"/>
          <w:szCs w:val="24"/>
        </w:rPr>
      </w:r>
      <w:r w:rsidR="00A27071" w:rsidRPr="00CA4744">
        <w:rPr>
          <w:rFonts w:ascii="Book Antiqua" w:eastAsia="Times New Roman" w:hAnsi="Book Antiqua"/>
          <w:color w:val="000000" w:themeColor="text1"/>
          <w:sz w:val="24"/>
          <w:szCs w:val="24"/>
        </w:rPr>
        <w:fldChar w:fldCharType="separate"/>
      </w:r>
      <w:r w:rsidR="001E7758" w:rsidRPr="00CA4744">
        <w:rPr>
          <w:rFonts w:ascii="Book Antiqua" w:eastAsia="Times New Roman" w:hAnsi="Book Antiqua"/>
          <w:noProof/>
          <w:color w:val="000000" w:themeColor="text1"/>
          <w:sz w:val="24"/>
          <w:szCs w:val="24"/>
          <w:vertAlign w:val="superscript"/>
        </w:rPr>
        <w:t>[</w:t>
      </w:r>
      <w:hyperlink w:anchor="_ENREF_4" w:tooltip="Klotz, 2008 #2" w:history="1">
        <w:r w:rsidR="004D406C" w:rsidRPr="00CA4744">
          <w:rPr>
            <w:rFonts w:ascii="Book Antiqua" w:eastAsia="Times New Roman" w:hAnsi="Book Antiqua"/>
            <w:noProof/>
            <w:color w:val="000000" w:themeColor="text1"/>
            <w:sz w:val="24"/>
            <w:szCs w:val="24"/>
            <w:vertAlign w:val="superscript"/>
          </w:rPr>
          <w:t>4</w:t>
        </w:r>
      </w:hyperlink>
      <w:r w:rsidR="0055166A">
        <w:rPr>
          <w:rFonts w:ascii="Book Antiqua" w:eastAsia="Times New Roman" w:hAnsi="Book Antiqua"/>
          <w:noProof/>
          <w:color w:val="000000" w:themeColor="text1"/>
          <w:sz w:val="24"/>
          <w:szCs w:val="24"/>
          <w:vertAlign w:val="superscript"/>
        </w:rPr>
        <w:t>,</w:t>
      </w:r>
      <w:hyperlink w:anchor="_ENREF_7" w:tooltip="Bangma, 2013 #6" w:history="1">
        <w:r w:rsidR="004D406C" w:rsidRPr="00CA4744">
          <w:rPr>
            <w:rFonts w:ascii="Book Antiqua" w:eastAsia="Times New Roman" w:hAnsi="Book Antiqua"/>
            <w:noProof/>
            <w:color w:val="000000" w:themeColor="text1"/>
            <w:sz w:val="24"/>
            <w:szCs w:val="24"/>
            <w:vertAlign w:val="superscript"/>
          </w:rPr>
          <w:t>7</w:t>
        </w:r>
      </w:hyperlink>
      <w:r w:rsidR="0055166A">
        <w:rPr>
          <w:rFonts w:ascii="Book Antiqua" w:eastAsia="Times New Roman" w:hAnsi="Book Antiqua"/>
          <w:noProof/>
          <w:color w:val="000000" w:themeColor="text1"/>
          <w:sz w:val="24"/>
          <w:szCs w:val="24"/>
          <w:vertAlign w:val="superscript"/>
        </w:rPr>
        <w:t>,</w:t>
      </w:r>
      <w:hyperlink w:anchor="_ENREF_8" w:tooltip="Parker, 2004 #5" w:history="1">
        <w:r w:rsidR="004D406C" w:rsidRPr="00CA4744">
          <w:rPr>
            <w:rFonts w:ascii="Book Antiqua" w:eastAsia="Times New Roman" w:hAnsi="Book Antiqua"/>
            <w:noProof/>
            <w:color w:val="000000" w:themeColor="text1"/>
            <w:sz w:val="24"/>
            <w:szCs w:val="24"/>
            <w:vertAlign w:val="superscript"/>
          </w:rPr>
          <w:t>8</w:t>
        </w:r>
      </w:hyperlink>
      <w:r w:rsidR="001E7758" w:rsidRPr="00CA4744">
        <w:rPr>
          <w:rFonts w:ascii="Book Antiqua" w:eastAsia="Times New Roman" w:hAnsi="Book Antiqua"/>
          <w:noProof/>
          <w:color w:val="000000" w:themeColor="text1"/>
          <w:sz w:val="24"/>
          <w:szCs w:val="24"/>
          <w:vertAlign w:val="superscript"/>
        </w:rPr>
        <w:t>]</w:t>
      </w:r>
      <w:r w:rsidR="00A27071" w:rsidRPr="00CA4744">
        <w:rPr>
          <w:rFonts w:ascii="Book Antiqua" w:eastAsia="Times New Roman" w:hAnsi="Book Antiqua"/>
          <w:color w:val="000000" w:themeColor="text1"/>
          <w:sz w:val="24"/>
          <w:szCs w:val="24"/>
        </w:rPr>
        <w:fldChar w:fldCharType="end"/>
      </w:r>
      <w:r w:rsidR="00430AAE" w:rsidRPr="00CA4744">
        <w:rPr>
          <w:rFonts w:ascii="Book Antiqua" w:eastAsia="Times New Roman" w:hAnsi="Book Antiqua"/>
          <w:color w:val="000000" w:themeColor="text1"/>
          <w:sz w:val="24"/>
          <w:szCs w:val="24"/>
        </w:rPr>
        <w:t>.</w:t>
      </w:r>
      <w:r w:rsidR="00EA38A7" w:rsidRPr="00CA4744">
        <w:rPr>
          <w:rFonts w:ascii="Book Antiqua" w:eastAsia="Times New Roman" w:hAnsi="Book Antiqua"/>
          <w:color w:val="000000" w:themeColor="text1"/>
          <w:sz w:val="24"/>
          <w:szCs w:val="24"/>
        </w:rPr>
        <w:t xml:space="preserve"> </w:t>
      </w:r>
      <w:r w:rsidR="00A80D43" w:rsidRPr="00CA4744">
        <w:rPr>
          <w:rFonts w:ascii="Book Antiqua" w:hAnsi="Book Antiqua"/>
          <w:color w:val="000000" w:themeColor="text1"/>
          <w:sz w:val="24"/>
          <w:szCs w:val="24"/>
        </w:rPr>
        <w:t xml:space="preserve">A dilemma currently encountered by physicians that </w:t>
      </w:r>
      <w:r w:rsidR="005F5EAC" w:rsidRPr="00CA4744">
        <w:rPr>
          <w:rFonts w:ascii="Book Antiqua" w:hAnsi="Book Antiqua"/>
          <w:color w:val="000000" w:themeColor="text1"/>
          <w:sz w:val="24"/>
          <w:szCs w:val="24"/>
        </w:rPr>
        <w:t>counsel</w:t>
      </w:r>
      <w:r w:rsidR="00A80D43" w:rsidRPr="00CA4744">
        <w:rPr>
          <w:rFonts w:ascii="Book Antiqua" w:hAnsi="Book Antiqua"/>
          <w:color w:val="000000" w:themeColor="text1"/>
          <w:sz w:val="24"/>
          <w:szCs w:val="24"/>
        </w:rPr>
        <w:t xml:space="preserve"> patients with prostate cancer is differentiating indolent malignancies from aggressive disease. </w:t>
      </w:r>
      <w:r w:rsidR="00430AAE" w:rsidRPr="00CA4744">
        <w:rPr>
          <w:rFonts w:ascii="Book Antiqua" w:eastAsia="Times New Roman" w:hAnsi="Book Antiqua"/>
          <w:color w:val="000000" w:themeColor="text1"/>
          <w:sz w:val="24"/>
          <w:szCs w:val="24"/>
        </w:rPr>
        <w:t xml:space="preserve">Current </w:t>
      </w:r>
      <w:r w:rsidR="00352101" w:rsidRPr="00CA4744">
        <w:rPr>
          <w:rFonts w:ascii="Book Antiqua" w:eastAsia="Times New Roman" w:hAnsi="Book Antiqua"/>
          <w:color w:val="000000" w:themeColor="text1"/>
          <w:sz w:val="24"/>
          <w:szCs w:val="24"/>
        </w:rPr>
        <w:t xml:space="preserve">assessments </w:t>
      </w:r>
      <w:r w:rsidR="00430AAE" w:rsidRPr="00CA4744">
        <w:rPr>
          <w:rFonts w:ascii="Book Antiqua" w:eastAsia="Times New Roman" w:hAnsi="Book Antiqua"/>
          <w:color w:val="000000" w:themeColor="text1"/>
          <w:sz w:val="24"/>
          <w:szCs w:val="24"/>
        </w:rPr>
        <w:t>are based on clinical stage, the Gleason score of prostate biopsies, and serum PSA levels but these assays have been shown to have an accuracy of less than 75% in predicting indolent disease confined to the prostate</w:t>
      </w:r>
      <w:r w:rsidR="00A27071" w:rsidRPr="00CA4744">
        <w:rPr>
          <w:rFonts w:ascii="Book Antiqua" w:eastAsia="Times New Roman" w:hAnsi="Book Antiqua"/>
          <w:color w:val="000000" w:themeColor="text1"/>
          <w:sz w:val="24"/>
          <w:szCs w:val="24"/>
        </w:rPr>
        <w:fldChar w:fldCharType="begin">
          <w:fldData xml:space="preserve">PEVuZE5vdGU+PENpdGU+PEF1dGhvcj5CaG9qYW5pPC9BdXRob3I+PFllYXI+MjAwOTwvWWVhcj48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L2FsdC1wZXJpb2RpY2FsPjxwYWdlcz4zNDctNTI8L3BhZ2VzPjx2b2x1bWU+NzM8L3ZvbHVtZT48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</w:fldData>
        </w:fldChar>
      </w:r>
      <w:r w:rsidR="004D406C">
        <w:rPr>
          <w:rFonts w:ascii="Book Antiqua" w:eastAsia="Times New Roman" w:hAnsi="Book Antiqua"/>
          <w:color w:val="000000" w:themeColor="text1"/>
          <w:sz w:val="24"/>
          <w:szCs w:val="24"/>
        </w:rPr>
        <w:instrText xml:space="preserve"> ADDIN EN.CITE </w:instrText>
      </w:r>
      <w:r w:rsidR="004D406C">
        <w:rPr>
          <w:rFonts w:ascii="Book Antiqua" w:eastAsia="Times New Roman" w:hAnsi="Book Antiqua"/>
          <w:color w:val="000000" w:themeColor="text1"/>
          <w:sz w:val="24"/>
          <w:szCs w:val="24"/>
        </w:rPr>
        <w:fldChar w:fldCharType="begin">
          <w:fldData xml:space="preserve">PEVuZE5vdGU+PENpdGU+PEF1dGhvcj5CaG9qYW5pPC9BdXRob3I+PFllYXI+MjAwOTwvWWVhcj48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L2FsdC1wZXJpb2RpY2FsPjxwYWdlcz4zNDctNTI8L3BhZ2VzPjx2b2x1bWU+NzM8L3ZvbHVtZT48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</w:fldData>
        </w:fldChar>
      </w:r>
      <w:r w:rsidR="004D406C">
        <w:rPr>
          <w:rFonts w:ascii="Book Antiqua" w:eastAsia="Times New Roman" w:hAnsi="Book Antiqua"/>
          <w:color w:val="000000" w:themeColor="text1"/>
          <w:sz w:val="24"/>
          <w:szCs w:val="24"/>
        </w:rPr>
        <w:instrText xml:space="preserve"> ADDIN EN.CITE.DATA </w:instrText>
      </w:r>
      <w:r w:rsidR="004D406C">
        <w:rPr>
          <w:rFonts w:ascii="Book Antiqua" w:eastAsia="Times New Roman" w:hAnsi="Book Antiqua"/>
          <w:color w:val="000000" w:themeColor="text1"/>
          <w:sz w:val="24"/>
          <w:szCs w:val="24"/>
        </w:rPr>
      </w:r>
      <w:r w:rsidR="004D406C">
        <w:rPr>
          <w:rFonts w:ascii="Book Antiqua" w:eastAsia="Times New Roman" w:hAnsi="Book Antiqua"/>
          <w:color w:val="000000" w:themeColor="text1"/>
          <w:sz w:val="24"/>
          <w:szCs w:val="24"/>
        </w:rPr>
        <w:fldChar w:fldCharType="end"/>
      </w:r>
      <w:r w:rsidR="00A27071" w:rsidRPr="00CA4744">
        <w:rPr>
          <w:rFonts w:ascii="Book Antiqua" w:eastAsia="Times New Roman" w:hAnsi="Book Antiqua"/>
          <w:color w:val="000000" w:themeColor="text1"/>
          <w:sz w:val="24"/>
          <w:szCs w:val="24"/>
        </w:rPr>
      </w:r>
      <w:r w:rsidR="00A27071" w:rsidRPr="00CA4744">
        <w:rPr>
          <w:rFonts w:ascii="Book Antiqua" w:eastAsia="Times New Roman" w:hAnsi="Book Antiqua"/>
          <w:color w:val="000000" w:themeColor="text1"/>
          <w:sz w:val="24"/>
          <w:szCs w:val="24"/>
        </w:rPr>
        <w:fldChar w:fldCharType="separate"/>
      </w:r>
      <w:r w:rsidR="003751F2" w:rsidRPr="00CA4744">
        <w:rPr>
          <w:rFonts w:ascii="Book Antiqua" w:eastAsia="Times New Roman" w:hAnsi="Book Antiqua"/>
          <w:noProof/>
          <w:color w:val="000000" w:themeColor="text1"/>
          <w:sz w:val="24"/>
          <w:szCs w:val="24"/>
          <w:vertAlign w:val="superscript"/>
        </w:rPr>
        <w:t>[</w:t>
      </w:r>
      <w:hyperlink w:anchor="_ENREF_9" w:tooltip="Bhojani, 2009 #7" w:history="1">
        <w:r w:rsidR="004D406C" w:rsidRPr="00CA4744">
          <w:rPr>
            <w:rFonts w:ascii="Book Antiqua" w:eastAsia="Times New Roman" w:hAnsi="Book Antiqua"/>
            <w:noProof/>
            <w:color w:val="000000" w:themeColor="text1"/>
            <w:sz w:val="24"/>
            <w:szCs w:val="24"/>
            <w:vertAlign w:val="superscript"/>
          </w:rPr>
          <w:t>9-11</w:t>
        </w:r>
      </w:hyperlink>
      <w:r w:rsidR="003751F2" w:rsidRPr="00CA4744">
        <w:rPr>
          <w:rFonts w:ascii="Book Antiqua" w:eastAsia="Times New Roman" w:hAnsi="Book Antiqua"/>
          <w:noProof/>
          <w:color w:val="000000" w:themeColor="text1"/>
          <w:sz w:val="24"/>
          <w:szCs w:val="24"/>
          <w:vertAlign w:val="superscript"/>
        </w:rPr>
        <w:t>]</w:t>
      </w:r>
      <w:r w:rsidR="00A27071" w:rsidRPr="00CA4744">
        <w:rPr>
          <w:rFonts w:ascii="Book Antiqua" w:eastAsia="Times New Roman" w:hAnsi="Book Antiqua"/>
          <w:color w:val="000000" w:themeColor="text1"/>
          <w:sz w:val="24"/>
          <w:szCs w:val="24"/>
        </w:rPr>
        <w:fldChar w:fldCharType="end"/>
      </w:r>
      <w:r w:rsidR="00430AAE" w:rsidRPr="00CA4744">
        <w:rPr>
          <w:rFonts w:ascii="Book Antiqua" w:eastAsia="Times New Roman" w:hAnsi="Book Antiqua"/>
          <w:color w:val="000000" w:themeColor="text1"/>
          <w:sz w:val="24"/>
          <w:szCs w:val="24"/>
        </w:rPr>
        <w:t>. This means that there is a subpopulation of patients within the low-risk category who will have disease progression</w:t>
      </w:r>
      <w:r w:rsidR="005F5EAC" w:rsidRPr="00CA4744">
        <w:rPr>
          <w:rFonts w:ascii="Book Antiqua" w:eastAsia="Times New Roman" w:hAnsi="Book Antiqua"/>
          <w:color w:val="000000" w:themeColor="text1"/>
          <w:sz w:val="24"/>
          <w:szCs w:val="24"/>
        </w:rPr>
        <w:t xml:space="preserve"> during active surveillance</w:t>
      </w:r>
      <w:r w:rsidR="00430AAE" w:rsidRPr="00CA4744">
        <w:rPr>
          <w:rFonts w:ascii="Book Antiqua" w:eastAsia="Times New Roman" w:hAnsi="Book Antiqua"/>
          <w:color w:val="000000" w:themeColor="text1"/>
          <w:sz w:val="24"/>
          <w:szCs w:val="24"/>
        </w:rPr>
        <w:t xml:space="preserve"> and better methods of </w:t>
      </w:r>
      <w:r w:rsidR="005F5EAC" w:rsidRPr="00CA4744">
        <w:rPr>
          <w:rFonts w:ascii="Book Antiqua" w:eastAsia="Times New Roman" w:hAnsi="Book Antiqua"/>
          <w:color w:val="000000" w:themeColor="text1"/>
          <w:sz w:val="24"/>
          <w:szCs w:val="24"/>
        </w:rPr>
        <w:t>identifying early progression on</w:t>
      </w:r>
      <w:r w:rsidR="00352101" w:rsidRPr="00CA4744">
        <w:rPr>
          <w:rFonts w:ascii="Book Antiqua" w:eastAsia="Times New Roman" w:hAnsi="Book Antiqua"/>
          <w:color w:val="000000" w:themeColor="text1"/>
          <w:sz w:val="24"/>
          <w:szCs w:val="24"/>
        </w:rPr>
        <w:t xml:space="preserve"> </w:t>
      </w:r>
      <w:r w:rsidR="00430AAE" w:rsidRPr="00CA4744">
        <w:rPr>
          <w:rFonts w:ascii="Book Antiqua" w:eastAsia="Times New Roman" w:hAnsi="Book Antiqua"/>
          <w:color w:val="000000" w:themeColor="text1"/>
          <w:sz w:val="24"/>
          <w:szCs w:val="24"/>
        </w:rPr>
        <w:t xml:space="preserve">active surveillance are needed. </w:t>
      </w:r>
    </w:p>
    <w:p w:rsidR="0029658D" w:rsidRPr="00CA4744" w:rsidRDefault="00A80D43" w:rsidP="00B95AB8">
      <w:pPr>
        <w:spacing w:after="0" w:line="360" w:lineRule="auto"/>
        <w:ind w:firstLine="720"/>
        <w:jc w:val="both"/>
        <w:rPr>
          <w:rFonts w:ascii="Book Antiqua" w:eastAsia="Times New Roman" w:hAnsi="Book Antiqua"/>
          <w:color w:val="000000" w:themeColor="text1"/>
          <w:sz w:val="24"/>
          <w:szCs w:val="24"/>
        </w:rPr>
      </w:pPr>
      <w:r w:rsidRPr="00CA4744">
        <w:rPr>
          <w:rFonts w:ascii="Book Antiqua" w:hAnsi="Book Antiqua"/>
          <w:color w:val="000000" w:themeColor="text1"/>
          <w:sz w:val="24"/>
          <w:szCs w:val="24"/>
        </w:rPr>
        <w:t>Magnetic resonance imaging (MRI) is increasingly demonstrating its effectiveness in determining the location, siz</w:t>
      </w:r>
      <w:r w:rsidR="00AE4D2F" w:rsidRPr="00CA4744">
        <w:rPr>
          <w:rFonts w:ascii="Book Antiqua" w:hAnsi="Book Antiqua"/>
          <w:color w:val="000000" w:themeColor="text1"/>
          <w:sz w:val="24"/>
          <w:szCs w:val="24"/>
        </w:rPr>
        <w:t>e and grade of prostate cancer</w:t>
      </w:r>
      <w:r w:rsidR="00A27071" w:rsidRPr="00CA4744">
        <w:rPr>
          <w:rFonts w:ascii="Book Antiqua" w:hAnsi="Book Antiqua"/>
          <w:color w:val="000000" w:themeColor="text1"/>
          <w:sz w:val="24"/>
          <w:szCs w:val="24"/>
        </w:rPr>
        <w:fldChar w:fldCharType="begin">
          <w:fldData xml:space="preserve">PEVuZE5vdGU+PENpdGU+PEF1dGhvcj5IZWVuYW48L0F1dGhvcj48WWVhcj4yMDA0PC9ZZWFyPjxS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</w:fldData>
        </w:fldChar>
      </w:r>
      <w:r w:rsidR="003751F2" w:rsidRPr="00CA4744">
        <w:rPr>
          <w:rFonts w:ascii="Book Antiqua" w:hAnsi="Book Antiqua"/>
          <w:color w:val="000000" w:themeColor="text1"/>
          <w:sz w:val="24"/>
          <w:szCs w:val="24"/>
        </w:rPr>
        <w:instrText xml:space="preserve"> ADDIN EN.CITE </w:instrText>
      </w:r>
      <w:r w:rsidR="003751F2" w:rsidRPr="00CA4744">
        <w:rPr>
          <w:rFonts w:ascii="Book Antiqua" w:hAnsi="Book Antiqua"/>
          <w:color w:val="000000" w:themeColor="text1"/>
          <w:sz w:val="24"/>
          <w:szCs w:val="24"/>
        </w:rPr>
        <w:fldChar w:fldCharType="begin">
          <w:fldData xml:space="preserve">PEVuZE5vdGU+PENpdGU+PEF1dGhvcj5IZWVuYW48L0F1dGhvcj48WWVhcj4yMDA0PC9ZZWFyPjxS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</w:fldData>
        </w:fldChar>
      </w:r>
      <w:r w:rsidR="003751F2" w:rsidRPr="00CA4744">
        <w:rPr>
          <w:rFonts w:ascii="Book Antiqua" w:hAnsi="Book Antiqua"/>
          <w:color w:val="000000" w:themeColor="text1"/>
          <w:sz w:val="24"/>
          <w:szCs w:val="24"/>
        </w:rPr>
        <w:instrText xml:space="preserve"> ADDIN EN.CITE.DATA </w:instrText>
      </w:r>
      <w:r w:rsidR="003751F2" w:rsidRPr="00CA4744">
        <w:rPr>
          <w:rFonts w:ascii="Book Antiqua" w:hAnsi="Book Antiqua"/>
          <w:color w:val="000000" w:themeColor="text1"/>
          <w:sz w:val="24"/>
          <w:szCs w:val="24"/>
        </w:rPr>
      </w:r>
      <w:r w:rsidR="003751F2" w:rsidRPr="00CA4744">
        <w:rPr>
          <w:rFonts w:ascii="Book Antiqua" w:hAnsi="Book Antiqua"/>
          <w:color w:val="000000" w:themeColor="text1"/>
          <w:sz w:val="24"/>
          <w:szCs w:val="24"/>
        </w:rPr>
        <w:fldChar w:fldCharType="end"/>
      </w:r>
      <w:r w:rsidR="00A27071" w:rsidRPr="00CA4744">
        <w:rPr>
          <w:rFonts w:ascii="Book Antiqua" w:hAnsi="Book Antiqua"/>
          <w:color w:val="000000" w:themeColor="text1"/>
          <w:sz w:val="24"/>
          <w:szCs w:val="24"/>
        </w:rPr>
      </w:r>
      <w:r w:rsidR="00A27071" w:rsidRPr="00CA4744">
        <w:rPr>
          <w:rFonts w:ascii="Book Antiqua" w:hAnsi="Book Antiqua"/>
          <w:color w:val="000000" w:themeColor="text1"/>
          <w:sz w:val="24"/>
          <w:szCs w:val="24"/>
        </w:rPr>
        <w:fldChar w:fldCharType="separate"/>
      </w:r>
      <w:r w:rsidR="003751F2" w:rsidRPr="00CA4744">
        <w:rPr>
          <w:rFonts w:ascii="Book Antiqua" w:hAnsi="Book Antiqua"/>
          <w:noProof/>
          <w:color w:val="000000" w:themeColor="text1"/>
          <w:sz w:val="24"/>
          <w:szCs w:val="24"/>
          <w:vertAlign w:val="superscript"/>
        </w:rPr>
        <w:t>[</w:t>
      </w:r>
      <w:hyperlink w:anchor="_ENREF_12" w:tooltip="Heenan, 2004 #45" w:history="1">
        <w:r w:rsidR="004D406C" w:rsidRPr="00CA4744">
          <w:rPr>
            <w:rFonts w:ascii="Book Antiqua" w:hAnsi="Book Antiqua"/>
            <w:noProof/>
            <w:color w:val="000000" w:themeColor="text1"/>
            <w:sz w:val="24"/>
            <w:szCs w:val="24"/>
            <w:vertAlign w:val="superscript"/>
          </w:rPr>
          <w:t>12</w:t>
        </w:r>
      </w:hyperlink>
      <w:r w:rsidR="0055166A">
        <w:rPr>
          <w:rFonts w:ascii="Book Antiqua" w:hAnsi="Book Antiqua"/>
          <w:noProof/>
          <w:color w:val="000000" w:themeColor="text1"/>
          <w:sz w:val="24"/>
          <w:szCs w:val="24"/>
          <w:vertAlign w:val="superscript"/>
        </w:rPr>
        <w:t>,</w:t>
      </w:r>
      <w:hyperlink w:anchor="_ENREF_13" w:tooltip="Kirkham, 2006 #47" w:history="1">
        <w:r w:rsidR="004D406C" w:rsidRPr="00CA4744">
          <w:rPr>
            <w:rFonts w:ascii="Book Antiqua" w:hAnsi="Book Antiqua"/>
            <w:noProof/>
            <w:color w:val="000000" w:themeColor="text1"/>
            <w:sz w:val="24"/>
            <w:szCs w:val="24"/>
            <w:vertAlign w:val="superscript"/>
          </w:rPr>
          <w:t>13</w:t>
        </w:r>
      </w:hyperlink>
      <w:r w:rsidR="003751F2" w:rsidRPr="00CA4744">
        <w:rPr>
          <w:rFonts w:ascii="Book Antiqua" w:hAnsi="Book Antiqua"/>
          <w:noProof/>
          <w:color w:val="000000" w:themeColor="text1"/>
          <w:sz w:val="24"/>
          <w:szCs w:val="24"/>
          <w:vertAlign w:val="superscript"/>
        </w:rPr>
        <w:t>]</w:t>
      </w:r>
      <w:r w:rsidR="00A27071" w:rsidRPr="00CA4744">
        <w:rPr>
          <w:rFonts w:ascii="Book Antiqua" w:hAnsi="Book Antiqua"/>
          <w:color w:val="000000" w:themeColor="text1"/>
          <w:sz w:val="24"/>
          <w:szCs w:val="24"/>
        </w:rPr>
        <w:fldChar w:fldCharType="end"/>
      </w:r>
      <w:r w:rsidR="00AE4D2F" w:rsidRPr="00CA4744">
        <w:rPr>
          <w:rFonts w:ascii="Book Antiqua" w:hAnsi="Book Antiqua"/>
          <w:color w:val="000000" w:themeColor="text1"/>
          <w:sz w:val="24"/>
          <w:szCs w:val="24"/>
        </w:rPr>
        <w:t xml:space="preserve">. Higher field strength </w:t>
      </w:r>
      <w:r w:rsidR="005F5EAC" w:rsidRPr="00CA4744">
        <w:rPr>
          <w:rFonts w:ascii="Book Antiqua" w:hAnsi="Book Antiqua"/>
          <w:color w:val="000000" w:themeColor="text1"/>
          <w:sz w:val="24"/>
          <w:szCs w:val="24"/>
        </w:rPr>
        <w:t>MRI</w:t>
      </w:r>
      <w:r w:rsidR="00AE4D2F" w:rsidRPr="00CA4744">
        <w:rPr>
          <w:rFonts w:ascii="Book Antiqua" w:hAnsi="Book Antiqua"/>
          <w:color w:val="000000" w:themeColor="text1"/>
          <w:sz w:val="24"/>
          <w:szCs w:val="24"/>
        </w:rPr>
        <w:t xml:space="preserve"> can be advantageous due to an increased signal to noise ratio which has led some preliminary investigations to identify extracapsular disease in up to 88% of cases</w:t>
      </w:r>
      <w:r w:rsidR="00A27071" w:rsidRPr="00CA4744">
        <w:rPr>
          <w:rFonts w:ascii="Book Antiqua" w:hAnsi="Book Antiqua"/>
          <w:color w:val="000000" w:themeColor="text1"/>
          <w:sz w:val="24"/>
          <w:szCs w:val="24"/>
        </w:rPr>
        <w:fldChar w:fldCharType="begin"/>
      </w:r>
      <w:r w:rsidR="003751F2" w:rsidRPr="00CA4744">
        <w:rPr>
          <w:rFonts w:ascii="Book Antiqua" w:hAnsi="Book Antiqua"/>
          <w:color w:val="000000" w:themeColor="text1"/>
          <w:sz w:val="24"/>
          <w:szCs w:val="24"/>
        </w:rPr>
        <w:instrText xml:space="preserve"> ADDIN EN.CITE &lt;EndNote&gt;&lt;Cite&gt;&lt;Author&gt;Rouviere&lt;/Author&gt;&lt;Year&gt;2006&lt;/Year&gt;&lt;RecNum&gt;48&lt;/RecNum&gt;&lt;DisplayText&gt;&lt;style face="superscript"&gt;[14]&lt;/style&gt;&lt;/DisplayText&gt;&lt;record&gt;&lt;rec-number&gt;48&lt;/rec-number&gt;&lt;foreign-keys&gt;&lt;key app="EN" db-id="xaar2x50850ppmedtaqp0a0xwsxt99ppw9px" timestamp="1438207037"&gt;48&lt;/key&gt;&lt;/foreign-keys&gt;&lt;ref-type name="Journal Article"&gt;17&lt;/ref-type&gt;&lt;contributors&gt;&lt;authors&gt;&lt;author&gt;Rouviere, O.&lt;/author&gt;&lt;author&gt;Hartman, R. P.&lt;/author&gt;&lt;author&gt;Lyonnet, D.&lt;/author&gt;&lt;/authors&gt;&lt;/contributors&gt;&lt;auth-address&gt;Department of Genitourinary Radiology, Pavillon P Radio, Hopital E. Herriot, 5 place d&amp;apos;Arsonval, 69437, Lyon Cedex 03, France. olivier.rouviere@netcourrier.com&lt;/auth-address&gt;&lt;titles&gt;&lt;title&gt;Prostate MR imaging at high-field strength: evolution or revolution?&lt;/title&gt;&lt;secondary-title&gt;Eur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radiology&lt;/abbr-1&gt;&lt;/alt-periodical&gt;&lt;pages&gt;276-84&lt;/pages&gt;&lt;volume&gt;16&lt;/volume&gt;&lt;number&gt;2&lt;/number&gt;&lt;keywords&gt;&lt;keyword&gt;Artifacts&lt;/keyword&gt;&lt;keyword&gt;Diagnosis, Differential&lt;/keyword&gt;&lt;keyword&gt;Humans&lt;/keyword&gt;&lt;keyword&gt;*Image Enhancement&lt;/keyword&gt;&lt;keyword&gt;*Image Processing, Computer-Assisted&lt;/keyword&gt;&lt;keyword&gt;*Imaging, Three-Dimensional&lt;/keyword&gt;&lt;keyword&gt;*Magnetic Resonance Imaging&lt;/keyword&gt;&lt;keyword&gt;Male&lt;/keyword&gt;&lt;keyword&gt;Neoplasm Invasiveness&lt;/keyword&gt;&lt;keyword&gt;Neoplasm Staging&lt;/keyword&gt;&lt;keyword&gt;Prostate/pathology&lt;/keyword&gt;&lt;keyword&gt;Prostatic Neoplasms/*diagnosis/pathology&lt;/keyword&gt;&lt;/keywords&gt;&lt;dates&gt;&lt;year&gt;2006&lt;/year&gt;&lt;pub-dates&gt;&lt;date&gt;Feb&lt;/date&gt;&lt;/pub-dates&gt;&lt;/dates&gt;&lt;isbn&gt;0938-7994 (Print)&amp;#xD;0938-7994 (Linking)&lt;/isbn&gt;&lt;accession-num&gt;16155721&lt;/accession-num&gt;&lt;urls&gt;&lt;related-urls&gt;&lt;url&gt;http://www.ncbi.nlm.nih.gov/pubmed/16155721&lt;/url&gt;&lt;/related-urls&gt;&lt;/urls&gt;&lt;electronic-resource-num&gt;10.1007/s00330-005-2893-8&lt;/electronic-resource-num&gt;&lt;/record&gt;&lt;/Cite&gt;&lt;/EndNote&gt;</w:instrText>
      </w:r>
      <w:r w:rsidR="00A27071" w:rsidRPr="00CA4744">
        <w:rPr>
          <w:rFonts w:ascii="Book Antiqua" w:hAnsi="Book Antiqua"/>
          <w:color w:val="000000" w:themeColor="text1"/>
          <w:sz w:val="24"/>
          <w:szCs w:val="24"/>
        </w:rPr>
        <w:fldChar w:fldCharType="separate"/>
      </w:r>
      <w:r w:rsidR="003751F2" w:rsidRPr="00CA4744">
        <w:rPr>
          <w:rFonts w:ascii="Book Antiqua" w:hAnsi="Book Antiqua"/>
          <w:noProof/>
          <w:color w:val="000000" w:themeColor="text1"/>
          <w:sz w:val="24"/>
          <w:szCs w:val="24"/>
          <w:vertAlign w:val="superscript"/>
        </w:rPr>
        <w:t>[</w:t>
      </w:r>
      <w:hyperlink w:anchor="_ENREF_14" w:tooltip="Rouviere, 2006 #48" w:history="1">
        <w:r w:rsidR="004D406C" w:rsidRPr="00CA4744">
          <w:rPr>
            <w:rFonts w:ascii="Book Antiqua" w:hAnsi="Book Antiqua"/>
            <w:noProof/>
            <w:color w:val="000000" w:themeColor="text1"/>
            <w:sz w:val="24"/>
            <w:szCs w:val="24"/>
            <w:vertAlign w:val="superscript"/>
          </w:rPr>
          <w:t>14</w:t>
        </w:r>
      </w:hyperlink>
      <w:r w:rsidR="003751F2" w:rsidRPr="00CA4744">
        <w:rPr>
          <w:rFonts w:ascii="Book Antiqua" w:hAnsi="Book Antiqua"/>
          <w:noProof/>
          <w:color w:val="000000" w:themeColor="text1"/>
          <w:sz w:val="24"/>
          <w:szCs w:val="24"/>
          <w:vertAlign w:val="superscript"/>
        </w:rPr>
        <w:t>]</w:t>
      </w:r>
      <w:r w:rsidR="00A27071" w:rsidRPr="00CA4744">
        <w:rPr>
          <w:rFonts w:ascii="Book Antiqua" w:hAnsi="Book Antiqua"/>
          <w:color w:val="000000" w:themeColor="text1"/>
          <w:sz w:val="24"/>
          <w:szCs w:val="24"/>
        </w:rPr>
        <w:fldChar w:fldCharType="end"/>
      </w:r>
      <w:r w:rsidR="00AE4D2F" w:rsidRPr="00CA4744">
        <w:rPr>
          <w:rFonts w:ascii="Book Antiqua" w:hAnsi="Book Antiqua"/>
          <w:color w:val="000000" w:themeColor="text1"/>
          <w:sz w:val="24"/>
          <w:szCs w:val="24"/>
        </w:rPr>
        <w:t>.</w:t>
      </w:r>
      <w:r w:rsidR="00EA38A7" w:rsidRPr="00CA4744">
        <w:rPr>
          <w:rFonts w:ascii="Book Antiqua" w:hAnsi="Book Antiqua"/>
          <w:color w:val="000000" w:themeColor="text1"/>
          <w:sz w:val="24"/>
          <w:szCs w:val="24"/>
        </w:rPr>
        <w:t xml:space="preserve"> </w:t>
      </w:r>
      <w:r w:rsidR="00AE4D2F" w:rsidRPr="00CA4744">
        <w:rPr>
          <w:rFonts w:ascii="Book Antiqua" w:hAnsi="Book Antiqua"/>
          <w:color w:val="000000" w:themeColor="text1"/>
          <w:sz w:val="24"/>
          <w:szCs w:val="24"/>
        </w:rPr>
        <w:t xml:space="preserve">In addition it has been demonstrated that combining the information from multiple MRI sequences </w:t>
      </w:r>
      <w:r w:rsidR="0055166A">
        <w:rPr>
          <w:rFonts w:ascii="Book Antiqua" w:eastAsiaTheme="minorEastAsia" w:hAnsi="Book Antiqua" w:hint="eastAsia"/>
          <w:color w:val="000000" w:themeColor="text1"/>
          <w:sz w:val="24"/>
          <w:szCs w:val="24"/>
          <w:lang w:eastAsia="zh-CN"/>
        </w:rPr>
        <w:t>[</w:t>
      </w:r>
      <w:r w:rsidR="00AE4D2F" w:rsidRPr="0055166A">
        <w:rPr>
          <w:rFonts w:ascii="Book Antiqua" w:hAnsi="Book Antiqua"/>
          <w:i/>
          <w:color w:val="000000" w:themeColor="text1"/>
          <w:sz w:val="24"/>
          <w:szCs w:val="24"/>
        </w:rPr>
        <w:t>i.e.</w:t>
      </w:r>
      <w:r w:rsidR="0055166A">
        <w:rPr>
          <w:rFonts w:ascii="Book Antiqua" w:eastAsiaTheme="minorEastAsia" w:hAnsi="Book Antiqua" w:hint="eastAsia"/>
          <w:color w:val="000000" w:themeColor="text1"/>
          <w:sz w:val="24"/>
          <w:szCs w:val="24"/>
          <w:lang w:eastAsia="zh-CN"/>
        </w:rPr>
        <w:t xml:space="preserve">, </w:t>
      </w:r>
      <w:r w:rsidR="00090247" w:rsidRPr="00CA4744">
        <w:rPr>
          <w:rFonts w:ascii="Book Antiqua" w:hAnsi="Book Antiqua"/>
          <w:color w:val="000000" w:themeColor="text1"/>
          <w:sz w:val="24"/>
          <w:szCs w:val="24"/>
        </w:rPr>
        <w:t>T</w:t>
      </w:r>
      <w:r w:rsidR="00090247" w:rsidRPr="00CA4744">
        <w:rPr>
          <w:rFonts w:ascii="Book Antiqua" w:hAnsi="Book Antiqua"/>
          <w:color w:val="000000" w:themeColor="text1"/>
          <w:sz w:val="24"/>
          <w:szCs w:val="24"/>
          <w:vertAlign w:val="subscript"/>
        </w:rPr>
        <w:t>2</w:t>
      </w:r>
      <w:r w:rsidR="00090247" w:rsidRPr="00CA4744">
        <w:rPr>
          <w:rFonts w:ascii="Book Antiqua" w:hAnsi="Book Antiqua"/>
          <w:color w:val="000000" w:themeColor="text1"/>
          <w:sz w:val="24"/>
          <w:szCs w:val="24"/>
        </w:rPr>
        <w:t xml:space="preserve"> </w:t>
      </w:r>
      <w:r w:rsidR="00AE4D2F" w:rsidRPr="00CA4744">
        <w:rPr>
          <w:rFonts w:ascii="Book Antiqua" w:hAnsi="Book Antiqua"/>
          <w:color w:val="000000" w:themeColor="text1"/>
          <w:sz w:val="24"/>
          <w:szCs w:val="24"/>
        </w:rPr>
        <w:t xml:space="preserve">weighted imaging and </w:t>
      </w:r>
      <w:r w:rsidR="00E23821" w:rsidRPr="00CA4744">
        <w:rPr>
          <w:rFonts w:ascii="Book Antiqua" w:hAnsi="Book Antiqua"/>
          <w:color w:val="000000" w:themeColor="text1"/>
          <w:sz w:val="24"/>
          <w:szCs w:val="24"/>
        </w:rPr>
        <w:t>diffusion weighted imaging</w:t>
      </w:r>
      <w:r w:rsidR="00E23821">
        <w:rPr>
          <w:rFonts w:ascii="Book Antiqua" w:eastAsiaTheme="minorEastAsia" w:hAnsi="Book Antiqua" w:hint="eastAsia"/>
          <w:color w:val="000000" w:themeColor="text1"/>
          <w:sz w:val="24"/>
          <w:szCs w:val="24"/>
          <w:lang w:eastAsia="zh-CN"/>
        </w:rPr>
        <w:t xml:space="preserve"> </w:t>
      </w:r>
      <w:r w:rsidR="00AE4D2F" w:rsidRPr="00CA4744">
        <w:rPr>
          <w:rFonts w:ascii="Book Antiqua" w:hAnsi="Book Antiqua"/>
          <w:color w:val="000000" w:themeColor="text1"/>
          <w:sz w:val="24"/>
          <w:szCs w:val="24"/>
        </w:rPr>
        <w:t>(</w:t>
      </w:r>
      <w:r w:rsidR="00E23821" w:rsidRPr="00CA4744">
        <w:rPr>
          <w:rFonts w:ascii="Book Antiqua" w:hAnsi="Book Antiqua"/>
          <w:color w:val="000000" w:themeColor="text1"/>
          <w:sz w:val="24"/>
          <w:szCs w:val="24"/>
        </w:rPr>
        <w:t>DWI</w:t>
      </w:r>
      <w:r w:rsidR="00AE4D2F" w:rsidRPr="00CA4744">
        <w:rPr>
          <w:rFonts w:ascii="Book Antiqua" w:hAnsi="Book Antiqua"/>
          <w:color w:val="000000" w:themeColor="text1"/>
          <w:sz w:val="24"/>
          <w:szCs w:val="24"/>
        </w:rPr>
        <w:t>)</w:t>
      </w:r>
      <w:r w:rsidR="0055166A">
        <w:rPr>
          <w:rFonts w:ascii="Book Antiqua" w:eastAsiaTheme="minorEastAsia" w:hAnsi="Book Antiqua" w:hint="eastAsia"/>
          <w:color w:val="000000" w:themeColor="text1"/>
          <w:sz w:val="24"/>
          <w:szCs w:val="24"/>
          <w:lang w:eastAsia="zh-CN"/>
        </w:rPr>
        <w:t>]</w:t>
      </w:r>
      <w:r w:rsidR="00AE4D2F" w:rsidRPr="00CA4744">
        <w:rPr>
          <w:rFonts w:ascii="Book Antiqua" w:hAnsi="Book Antiqua"/>
          <w:color w:val="000000" w:themeColor="text1"/>
          <w:sz w:val="24"/>
          <w:szCs w:val="24"/>
        </w:rPr>
        <w:t xml:space="preserve"> can increase the accuracy of detecting prostate cancers by a magnitude of 10%, presumably due to the complementary information provided by the different sequences</w:t>
      </w:r>
      <w:r w:rsidR="00A27071" w:rsidRPr="00CA4744">
        <w:rPr>
          <w:rFonts w:ascii="Book Antiqua" w:hAnsi="Book Antiqua"/>
          <w:color w:val="000000" w:themeColor="text1"/>
          <w:sz w:val="24"/>
          <w:szCs w:val="24"/>
        </w:rPr>
        <w:fldChar w:fldCharType="begin">
          <w:fldData xml:space="preserve">PEVuZE5vdGU+PENpdGU+PEF1dGhvcj5IYWlkZXI8L0F1dGhvcj48WWVhcj4yMDA3PC9ZZWFyPjxS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=
</w:fldData>
        </w:fldChar>
      </w:r>
      <w:r w:rsidR="003751F2" w:rsidRPr="00CA4744">
        <w:rPr>
          <w:rFonts w:ascii="Book Antiqua" w:hAnsi="Book Antiqua"/>
          <w:color w:val="000000" w:themeColor="text1"/>
          <w:sz w:val="24"/>
          <w:szCs w:val="24"/>
        </w:rPr>
        <w:instrText xml:space="preserve"> ADDIN EN.CITE </w:instrText>
      </w:r>
      <w:r w:rsidR="003751F2" w:rsidRPr="00CA4744">
        <w:rPr>
          <w:rFonts w:ascii="Book Antiqua" w:hAnsi="Book Antiqua"/>
          <w:color w:val="000000" w:themeColor="text1"/>
          <w:sz w:val="24"/>
          <w:szCs w:val="24"/>
        </w:rPr>
        <w:fldChar w:fldCharType="begin">
          <w:fldData xml:space="preserve">PEVuZE5vdGU+PENpdGU+PEF1dGhvcj5IYWlkZXI8L0F1dGhvcj48WWVhcj4yMDA3PC9ZZWFyPjxS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=
</w:fldData>
        </w:fldChar>
      </w:r>
      <w:r w:rsidR="003751F2" w:rsidRPr="00CA4744">
        <w:rPr>
          <w:rFonts w:ascii="Book Antiqua" w:hAnsi="Book Antiqua"/>
          <w:color w:val="000000" w:themeColor="text1"/>
          <w:sz w:val="24"/>
          <w:szCs w:val="24"/>
        </w:rPr>
        <w:instrText xml:space="preserve"> ADDIN EN.CITE.DATA </w:instrText>
      </w:r>
      <w:r w:rsidR="003751F2" w:rsidRPr="00CA4744">
        <w:rPr>
          <w:rFonts w:ascii="Book Antiqua" w:hAnsi="Book Antiqua"/>
          <w:color w:val="000000" w:themeColor="text1"/>
          <w:sz w:val="24"/>
          <w:szCs w:val="24"/>
        </w:rPr>
      </w:r>
      <w:r w:rsidR="003751F2" w:rsidRPr="00CA4744">
        <w:rPr>
          <w:rFonts w:ascii="Book Antiqua" w:hAnsi="Book Antiqua"/>
          <w:color w:val="000000" w:themeColor="text1"/>
          <w:sz w:val="24"/>
          <w:szCs w:val="24"/>
        </w:rPr>
        <w:fldChar w:fldCharType="end"/>
      </w:r>
      <w:r w:rsidR="00A27071" w:rsidRPr="00CA4744">
        <w:rPr>
          <w:rFonts w:ascii="Book Antiqua" w:hAnsi="Book Antiqua"/>
          <w:color w:val="000000" w:themeColor="text1"/>
          <w:sz w:val="24"/>
          <w:szCs w:val="24"/>
        </w:rPr>
      </w:r>
      <w:r w:rsidR="00A27071" w:rsidRPr="00CA4744">
        <w:rPr>
          <w:rFonts w:ascii="Book Antiqua" w:hAnsi="Book Antiqua"/>
          <w:color w:val="000000" w:themeColor="text1"/>
          <w:sz w:val="24"/>
          <w:szCs w:val="24"/>
        </w:rPr>
        <w:fldChar w:fldCharType="separate"/>
      </w:r>
      <w:r w:rsidR="003751F2" w:rsidRPr="00CA4744">
        <w:rPr>
          <w:rFonts w:ascii="Book Antiqua" w:hAnsi="Book Antiqua"/>
          <w:noProof/>
          <w:color w:val="000000" w:themeColor="text1"/>
          <w:sz w:val="24"/>
          <w:szCs w:val="24"/>
          <w:vertAlign w:val="superscript"/>
        </w:rPr>
        <w:t>[</w:t>
      </w:r>
      <w:hyperlink w:anchor="_ENREF_15" w:tooltip="Haider, 2007 #35" w:history="1">
        <w:r w:rsidR="004D406C" w:rsidRPr="00CA4744">
          <w:rPr>
            <w:rFonts w:ascii="Book Antiqua" w:hAnsi="Book Antiqua"/>
            <w:noProof/>
            <w:color w:val="000000" w:themeColor="text1"/>
            <w:sz w:val="24"/>
            <w:szCs w:val="24"/>
            <w:vertAlign w:val="superscript"/>
          </w:rPr>
          <w:t>15</w:t>
        </w:r>
      </w:hyperlink>
      <w:r w:rsidR="003751F2" w:rsidRPr="00CA4744">
        <w:rPr>
          <w:rFonts w:ascii="Book Antiqua" w:hAnsi="Book Antiqua"/>
          <w:noProof/>
          <w:color w:val="000000" w:themeColor="text1"/>
          <w:sz w:val="24"/>
          <w:szCs w:val="24"/>
          <w:vertAlign w:val="superscript"/>
        </w:rPr>
        <w:t>]</w:t>
      </w:r>
      <w:r w:rsidR="00A27071" w:rsidRPr="00CA4744">
        <w:rPr>
          <w:rFonts w:ascii="Book Antiqua" w:hAnsi="Book Antiqua"/>
          <w:color w:val="000000" w:themeColor="text1"/>
          <w:sz w:val="24"/>
          <w:szCs w:val="24"/>
        </w:rPr>
        <w:fldChar w:fldCharType="end"/>
      </w:r>
      <w:r w:rsidR="00AE4D2F" w:rsidRPr="00CA4744">
        <w:rPr>
          <w:rFonts w:ascii="Book Antiqua" w:hAnsi="Book Antiqua"/>
          <w:color w:val="000000" w:themeColor="text1"/>
          <w:sz w:val="24"/>
          <w:szCs w:val="24"/>
        </w:rPr>
        <w:t xml:space="preserve">. </w:t>
      </w:r>
      <w:r w:rsidR="00AE4D2F" w:rsidRPr="00CA4744">
        <w:rPr>
          <w:rFonts w:ascii="Book Antiqua" w:eastAsia="Times New Roman" w:hAnsi="Book Antiqua"/>
          <w:color w:val="000000" w:themeColor="text1"/>
          <w:sz w:val="24"/>
          <w:szCs w:val="24"/>
        </w:rPr>
        <w:t>This has resulted in the a</w:t>
      </w:r>
      <w:r w:rsidR="00430AAE" w:rsidRPr="00CA4744">
        <w:rPr>
          <w:rFonts w:ascii="Book Antiqua" w:eastAsia="Times New Roman" w:hAnsi="Book Antiqua"/>
          <w:color w:val="000000" w:themeColor="text1"/>
          <w:sz w:val="24"/>
          <w:szCs w:val="24"/>
        </w:rPr>
        <w:t xml:space="preserve">ddition of baseline </w:t>
      </w:r>
      <w:proofErr w:type="spellStart"/>
      <w:r w:rsidR="00430AAE" w:rsidRPr="00CA4744">
        <w:rPr>
          <w:rFonts w:ascii="Book Antiqua" w:eastAsia="Times New Roman" w:hAnsi="Book Antiqua"/>
          <w:color w:val="000000" w:themeColor="text1"/>
          <w:sz w:val="24"/>
          <w:szCs w:val="24"/>
        </w:rPr>
        <w:t>multiparametric</w:t>
      </w:r>
      <w:proofErr w:type="spellEnd"/>
      <w:r w:rsidR="005F5EAC" w:rsidRPr="00CA4744">
        <w:rPr>
          <w:rFonts w:ascii="Book Antiqua" w:eastAsia="Times New Roman" w:hAnsi="Book Antiqua"/>
          <w:color w:val="000000" w:themeColor="text1"/>
          <w:sz w:val="24"/>
          <w:szCs w:val="24"/>
        </w:rPr>
        <w:t xml:space="preserve"> MRI</w:t>
      </w:r>
      <w:r w:rsidR="00430AAE" w:rsidRPr="00CA4744">
        <w:rPr>
          <w:rFonts w:ascii="Book Antiqua" w:eastAsia="Times New Roman" w:hAnsi="Book Antiqua"/>
          <w:color w:val="000000" w:themeColor="text1"/>
          <w:sz w:val="24"/>
          <w:szCs w:val="24"/>
        </w:rPr>
        <w:t xml:space="preserve"> (</w:t>
      </w:r>
      <w:proofErr w:type="spellStart"/>
      <w:r w:rsidR="00430AAE" w:rsidRPr="00CA4744">
        <w:rPr>
          <w:rFonts w:ascii="Book Antiqua" w:eastAsia="Times New Roman" w:hAnsi="Book Antiqua"/>
          <w:color w:val="000000" w:themeColor="text1"/>
          <w:sz w:val="24"/>
          <w:szCs w:val="24"/>
        </w:rPr>
        <w:t>mpMRI</w:t>
      </w:r>
      <w:proofErr w:type="spellEnd"/>
      <w:r w:rsidR="00430AAE" w:rsidRPr="00CA4744">
        <w:rPr>
          <w:rFonts w:ascii="Book Antiqua" w:eastAsia="Times New Roman" w:hAnsi="Book Antiqua"/>
          <w:color w:val="000000" w:themeColor="text1"/>
          <w:sz w:val="24"/>
          <w:szCs w:val="24"/>
        </w:rPr>
        <w:t xml:space="preserve">) </w:t>
      </w:r>
      <w:r w:rsidRPr="00CA4744">
        <w:rPr>
          <w:rFonts w:ascii="Book Antiqua" w:eastAsia="Times New Roman" w:hAnsi="Book Antiqua"/>
          <w:color w:val="000000" w:themeColor="text1"/>
          <w:sz w:val="24"/>
          <w:szCs w:val="24"/>
        </w:rPr>
        <w:t xml:space="preserve">to some of the </w:t>
      </w:r>
      <w:r w:rsidR="00430AAE" w:rsidRPr="00CA4744">
        <w:rPr>
          <w:rFonts w:ascii="Book Antiqua" w:eastAsia="Times New Roman" w:hAnsi="Book Antiqua"/>
          <w:color w:val="000000" w:themeColor="text1"/>
          <w:sz w:val="24"/>
          <w:szCs w:val="24"/>
        </w:rPr>
        <w:t>recommend</w:t>
      </w:r>
      <w:r w:rsidRPr="00CA4744">
        <w:rPr>
          <w:rFonts w:ascii="Book Antiqua" w:eastAsia="Times New Roman" w:hAnsi="Book Antiqua"/>
          <w:color w:val="000000" w:themeColor="text1"/>
          <w:sz w:val="24"/>
          <w:szCs w:val="24"/>
        </w:rPr>
        <w:t>ation</w:t>
      </w:r>
      <w:r w:rsidR="00430AAE" w:rsidRPr="00CA4744">
        <w:rPr>
          <w:rFonts w:ascii="Book Antiqua" w:eastAsia="Times New Roman" w:hAnsi="Book Antiqua"/>
          <w:color w:val="000000" w:themeColor="text1"/>
          <w:sz w:val="24"/>
          <w:szCs w:val="24"/>
        </w:rPr>
        <w:t xml:space="preserve"> guidelines for stratification of risk</w:t>
      </w:r>
      <w:r w:rsidR="00A27071" w:rsidRPr="00CA4744">
        <w:rPr>
          <w:rFonts w:ascii="Book Antiqua" w:eastAsia="Times New Roman" w:hAnsi="Book Antiqua"/>
          <w:color w:val="000000" w:themeColor="text1"/>
          <w:sz w:val="24"/>
          <w:szCs w:val="24"/>
        </w:rPr>
        <w:fldChar w:fldCharType="begin">
          <w:fldData xml:space="preserve">PEVuZE5vdGU+PENpdGU+PFllYXI+MjAxNDwvWWVhcj48UmVjTnVtPjQ0PC9SZWNOdW0+PERpc3Bs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bD48cGFnZXM+MTQ0LTUyPC9wYWdlcz48dm9sdW1lPjI2ODwvdm9sdW1lPjxudW1iZXI+MTwvbnVt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</w:fldData>
        </w:fldChar>
      </w:r>
      <w:r w:rsidR="004D406C">
        <w:rPr>
          <w:rFonts w:ascii="Book Antiqua" w:eastAsia="Times New Roman" w:hAnsi="Book Antiqua"/>
          <w:color w:val="000000" w:themeColor="text1"/>
          <w:sz w:val="24"/>
          <w:szCs w:val="24"/>
        </w:rPr>
        <w:instrText xml:space="preserve"> ADDIN EN.CITE </w:instrText>
      </w:r>
      <w:r w:rsidR="004D406C">
        <w:rPr>
          <w:rFonts w:ascii="Book Antiqua" w:eastAsia="Times New Roman" w:hAnsi="Book Antiqua"/>
          <w:color w:val="000000" w:themeColor="text1"/>
          <w:sz w:val="24"/>
          <w:szCs w:val="24"/>
        </w:rPr>
        <w:fldChar w:fldCharType="begin">
          <w:fldData xml:space="preserve">PEVuZE5vdGU+PENpdGU+PFllYXI+MjAxNDwvWWVhcj48UmVjTnVtPjQ0PC9SZWNOdW0+PERpc3Bs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bD48cGFnZXM+MTQ0LTUyPC9wYWdlcz48dm9sdW1lPjI2ODwvdm9sdW1lPjxudW1iZXI+MTwvbnVt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</w:fldData>
        </w:fldChar>
      </w:r>
      <w:r w:rsidR="004D406C">
        <w:rPr>
          <w:rFonts w:ascii="Book Antiqua" w:eastAsia="Times New Roman" w:hAnsi="Book Antiqua"/>
          <w:color w:val="000000" w:themeColor="text1"/>
          <w:sz w:val="24"/>
          <w:szCs w:val="24"/>
        </w:rPr>
        <w:instrText xml:space="preserve"> ADDIN EN.CITE.DATA </w:instrText>
      </w:r>
      <w:r w:rsidR="004D406C">
        <w:rPr>
          <w:rFonts w:ascii="Book Antiqua" w:eastAsia="Times New Roman" w:hAnsi="Book Antiqua"/>
          <w:color w:val="000000" w:themeColor="text1"/>
          <w:sz w:val="24"/>
          <w:szCs w:val="24"/>
        </w:rPr>
      </w:r>
      <w:r w:rsidR="004D406C">
        <w:rPr>
          <w:rFonts w:ascii="Book Antiqua" w:eastAsia="Times New Roman" w:hAnsi="Book Antiqua"/>
          <w:color w:val="000000" w:themeColor="text1"/>
          <w:sz w:val="24"/>
          <w:szCs w:val="24"/>
        </w:rPr>
        <w:fldChar w:fldCharType="end"/>
      </w:r>
      <w:r w:rsidR="00A27071" w:rsidRPr="00CA4744">
        <w:rPr>
          <w:rFonts w:ascii="Book Antiqua" w:eastAsia="Times New Roman" w:hAnsi="Book Antiqua"/>
          <w:color w:val="000000" w:themeColor="text1"/>
          <w:sz w:val="24"/>
          <w:szCs w:val="24"/>
        </w:rPr>
      </w:r>
      <w:r w:rsidR="00A27071" w:rsidRPr="00CA4744">
        <w:rPr>
          <w:rFonts w:ascii="Book Antiqua" w:eastAsia="Times New Roman" w:hAnsi="Book Antiqua"/>
          <w:color w:val="000000" w:themeColor="text1"/>
          <w:sz w:val="24"/>
          <w:szCs w:val="24"/>
        </w:rPr>
        <w:fldChar w:fldCharType="separate"/>
      </w:r>
      <w:r w:rsidR="003751F2" w:rsidRPr="00CA4744">
        <w:rPr>
          <w:rFonts w:ascii="Book Antiqua" w:eastAsia="Times New Roman" w:hAnsi="Book Antiqua"/>
          <w:noProof/>
          <w:color w:val="000000" w:themeColor="text1"/>
          <w:sz w:val="24"/>
          <w:szCs w:val="24"/>
          <w:vertAlign w:val="superscript"/>
        </w:rPr>
        <w:t>[</w:t>
      </w:r>
      <w:hyperlink w:anchor="_ENREF_16" w:tooltip=", 2014 #44" w:history="1">
        <w:r w:rsidR="004D406C" w:rsidRPr="00CA4744">
          <w:rPr>
            <w:rFonts w:ascii="Book Antiqua" w:eastAsia="Times New Roman" w:hAnsi="Book Antiqua"/>
            <w:noProof/>
            <w:color w:val="000000" w:themeColor="text1"/>
            <w:sz w:val="24"/>
            <w:szCs w:val="24"/>
            <w:vertAlign w:val="superscript"/>
          </w:rPr>
          <w:t>16</w:t>
        </w:r>
      </w:hyperlink>
      <w:r w:rsidR="0055166A">
        <w:rPr>
          <w:rFonts w:ascii="Book Antiqua" w:eastAsia="Times New Roman" w:hAnsi="Book Antiqua"/>
          <w:noProof/>
          <w:color w:val="000000" w:themeColor="text1"/>
          <w:sz w:val="24"/>
          <w:szCs w:val="24"/>
          <w:vertAlign w:val="superscript"/>
        </w:rPr>
        <w:t>,</w:t>
      </w:r>
      <w:hyperlink w:anchor="_ENREF_17" w:tooltip="Turkbey, 2013 #43" w:history="1">
        <w:r w:rsidR="004D406C" w:rsidRPr="00CA4744">
          <w:rPr>
            <w:rFonts w:ascii="Book Antiqua" w:eastAsia="Times New Roman" w:hAnsi="Book Antiqua"/>
            <w:noProof/>
            <w:color w:val="000000" w:themeColor="text1"/>
            <w:sz w:val="24"/>
            <w:szCs w:val="24"/>
            <w:vertAlign w:val="superscript"/>
          </w:rPr>
          <w:t>17</w:t>
        </w:r>
      </w:hyperlink>
      <w:r w:rsidR="003751F2" w:rsidRPr="00CA4744">
        <w:rPr>
          <w:rFonts w:ascii="Book Antiqua" w:eastAsia="Times New Roman" w:hAnsi="Book Antiqua"/>
          <w:noProof/>
          <w:color w:val="000000" w:themeColor="text1"/>
          <w:sz w:val="24"/>
          <w:szCs w:val="24"/>
          <w:vertAlign w:val="superscript"/>
        </w:rPr>
        <w:t>]</w:t>
      </w:r>
      <w:r w:rsidR="00A27071" w:rsidRPr="00CA4744">
        <w:rPr>
          <w:rFonts w:ascii="Book Antiqua" w:eastAsia="Times New Roman" w:hAnsi="Book Antiqua"/>
          <w:color w:val="000000" w:themeColor="text1"/>
          <w:sz w:val="24"/>
          <w:szCs w:val="24"/>
        </w:rPr>
        <w:fldChar w:fldCharType="end"/>
      </w:r>
      <w:r w:rsidR="00EE7CF5" w:rsidRPr="00CA4744">
        <w:rPr>
          <w:rFonts w:ascii="Book Antiqua" w:eastAsia="Times New Roman" w:hAnsi="Book Antiqua"/>
          <w:color w:val="000000" w:themeColor="text1"/>
          <w:sz w:val="24"/>
          <w:szCs w:val="24"/>
        </w:rPr>
        <w:t>.</w:t>
      </w:r>
    </w:p>
    <w:p w:rsidR="00CE5DA7" w:rsidRPr="00CA4744" w:rsidRDefault="00CE5DA7" w:rsidP="00B95AB8">
      <w:pPr>
        <w:spacing w:after="0" w:line="360" w:lineRule="auto"/>
        <w:ind w:firstLine="720"/>
        <w:jc w:val="both"/>
        <w:rPr>
          <w:rFonts w:ascii="Book Antiqua" w:hAnsi="Book Antiqua"/>
          <w:color w:val="000000" w:themeColor="text1"/>
          <w:sz w:val="24"/>
          <w:szCs w:val="24"/>
        </w:rPr>
      </w:pPr>
      <w:r w:rsidRPr="00CA4744">
        <w:rPr>
          <w:rFonts w:ascii="Book Antiqua" w:eastAsia="Times New Roman" w:hAnsi="Book Antiqua"/>
          <w:color w:val="000000" w:themeColor="text1"/>
          <w:sz w:val="24"/>
          <w:szCs w:val="24"/>
        </w:rPr>
        <w:lastRenderedPageBreak/>
        <w:t>In this study</w:t>
      </w:r>
      <w:r w:rsidR="00352101" w:rsidRPr="00CA4744">
        <w:rPr>
          <w:rFonts w:ascii="Book Antiqua" w:eastAsia="Times New Roman" w:hAnsi="Book Antiqua"/>
          <w:color w:val="000000" w:themeColor="text1"/>
          <w:sz w:val="24"/>
          <w:szCs w:val="24"/>
        </w:rPr>
        <w:t>,</w:t>
      </w:r>
      <w:r w:rsidRPr="00CA4744">
        <w:rPr>
          <w:rFonts w:ascii="Book Antiqua" w:eastAsia="Times New Roman" w:hAnsi="Book Antiqua"/>
          <w:color w:val="000000" w:themeColor="text1"/>
          <w:sz w:val="24"/>
          <w:szCs w:val="24"/>
        </w:rPr>
        <w:t xml:space="preserve"> we performed serial </w:t>
      </w:r>
      <w:proofErr w:type="spellStart"/>
      <w:r w:rsidRPr="00CA4744">
        <w:rPr>
          <w:rFonts w:ascii="Book Antiqua" w:eastAsia="Times New Roman" w:hAnsi="Book Antiqua"/>
          <w:color w:val="000000" w:themeColor="text1"/>
          <w:sz w:val="24"/>
          <w:szCs w:val="24"/>
        </w:rPr>
        <w:t>mpMRI</w:t>
      </w:r>
      <w:proofErr w:type="spellEnd"/>
      <w:r w:rsidRPr="00CA4744">
        <w:rPr>
          <w:rFonts w:ascii="Book Antiqua" w:eastAsia="Times New Roman" w:hAnsi="Book Antiqua"/>
          <w:color w:val="000000" w:themeColor="text1"/>
          <w:sz w:val="24"/>
          <w:szCs w:val="24"/>
        </w:rPr>
        <w:t xml:space="preserve"> scans on </w:t>
      </w:r>
      <w:r w:rsidRPr="00CA4744">
        <w:rPr>
          <w:rFonts w:ascii="Book Antiqua" w:hAnsi="Book Antiqua"/>
          <w:color w:val="000000" w:themeColor="text1"/>
          <w:sz w:val="24"/>
          <w:szCs w:val="24"/>
        </w:rPr>
        <w:t xml:space="preserve">patients with indolent prostate cancer </w:t>
      </w:r>
      <w:r w:rsidR="005F5EAC" w:rsidRPr="00CA4744">
        <w:rPr>
          <w:rFonts w:ascii="Book Antiqua" w:hAnsi="Book Antiqua"/>
          <w:color w:val="000000" w:themeColor="text1"/>
          <w:sz w:val="24"/>
          <w:szCs w:val="24"/>
        </w:rPr>
        <w:t>who</w:t>
      </w:r>
      <w:r w:rsidRPr="00CA4744">
        <w:rPr>
          <w:rFonts w:ascii="Book Antiqua" w:hAnsi="Book Antiqua"/>
          <w:color w:val="000000" w:themeColor="text1"/>
          <w:sz w:val="24"/>
          <w:szCs w:val="24"/>
        </w:rPr>
        <w:t xml:space="preserve"> </w:t>
      </w:r>
      <w:r w:rsidR="00352101" w:rsidRPr="00CA4744">
        <w:rPr>
          <w:rFonts w:ascii="Book Antiqua" w:hAnsi="Book Antiqua"/>
          <w:color w:val="000000" w:themeColor="text1"/>
          <w:sz w:val="24"/>
          <w:szCs w:val="24"/>
        </w:rPr>
        <w:t xml:space="preserve">were </w:t>
      </w:r>
      <w:r w:rsidRPr="00CA4744">
        <w:rPr>
          <w:rFonts w:ascii="Book Antiqua" w:hAnsi="Book Antiqua"/>
          <w:color w:val="000000" w:themeColor="text1"/>
          <w:sz w:val="24"/>
          <w:szCs w:val="24"/>
        </w:rPr>
        <w:t xml:space="preserve">enrolled in an active surveillance protocol. The objectives of the study were to examine the accuracy of </w:t>
      </w:r>
      <w:proofErr w:type="spellStart"/>
      <w:r w:rsidRPr="00CA4744">
        <w:rPr>
          <w:rFonts w:ascii="Book Antiqua" w:hAnsi="Book Antiqua"/>
          <w:color w:val="000000" w:themeColor="text1"/>
          <w:sz w:val="24"/>
          <w:szCs w:val="24"/>
        </w:rPr>
        <w:t>mpMRI</w:t>
      </w:r>
      <w:proofErr w:type="spellEnd"/>
      <w:r w:rsidRPr="00CA4744">
        <w:rPr>
          <w:rFonts w:ascii="Book Antiqua" w:hAnsi="Book Antiqua"/>
          <w:color w:val="000000" w:themeColor="text1"/>
          <w:sz w:val="24"/>
          <w:szCs w:val="24"/>
        </w:rPr>
        <w:t xml:space="preserve"> in detecting and localizing low-risk prostate cancer and to determine the ability of </w:t>
      </w:r>
      <w:proofErr w:type="spellStart"/>
      <w:r w:rsidRPr="00CA4744">
        <w:rPr>
          <w:rFonts w:ascii="Book Antiqua" w:hAnsi="Book Antiqua"/>
          <w:color w:val="000000" w:themeColor="text1"/>
          <w:sz w:val="24"/>
          <w:szCs w:val="24"/>
        </w:rPr>
        <w:t>mpMRI</w:t>
      </w:r>
      <w:proofErr w:type="spellEnd"/>
      <w:r w:rsidRPr="00CA4744">
        <w:rPr>
          <w:rFonts w:ascii="Book Antiqua" w:hAnsi="Book Antiqua"/>
          <w:color w:val="000000" w:themeColor="text1"/>
          <w:sz w:val="24"/>
          <w:szCs w:val="24"/>
        </w:rPr>
        <w:t xml:space="preserve"> to differentiate indolent prostate cancer from aggressive disease at baseline. The serial scans were </w:t>
      </w:r>
      <w:r w:rsidR="00352101" w:rsidRPr="00CA4744">
        <w:rPr>
          <w:rFonts w:ascii="Book Antiqua" w:hAnsi="Book Antiqua"/>
          <w:color w:val="000000" w:themeColor="text1"/>
          <w:sz w:val="24"/>
          <w:szCs w:val="24"/>
        </w:rPr>
        <w:t xml:space="preserve">also </w:t>
      </w:r>
      <w:r w:rsidRPr="00CA4744">
        <w:rPr>
          <w:rFonts w:ascii="Book Antiqua" w:hAnsi="Book Antiqua"/>
          <w:color w:val="000000" w:themeColor="text1"/>
          <w:sz w:val="24"/>
          <w:szCs w:val="24"/>
        </w:rPr>
        <w:t xml:space="preserve">examined to determine if </w:t>
      </w:r>
      <w:proofErr w:type="spellStart"/>
      <w:r w:rsidRPr="00CA4744">
        <w:rPr>
          <w:rFonts w:ascii="Book Antiqua" w:hAnsi="Book Antiqua"/>
          <w:color w:val="000000" w:themeColor="text1"/>
          <w:sz w:val="24"/>
          <w:szCs w:val="24"/>
        </w:rPr>
        <w:t>mpMRI</w:t>
      </w:r>
      <w:proofErr w:type="spellEnd"/>
      <w:r w:rsidRPr="00CA4744">
        <w:rPr>
          <w:rFonts w:ascii="Book Antiqua" w:hAnsi="Book Antiqua"/>
          <w:color w:val="000000" w:themeColor="text1"/>
          <w:sz w:val="24"/>
          <w:szCs w:val="24"/>
        </w:rPr>
        <w:t xml:space="preserve"> was able to identify disease progression earlier than standard methodology.</w:t>
      </w:r>
    </w:p>
    <w:p w:rsidR="002A5C29" w:rsidRPr="00CA4744" w:rsidRDefault="002A5C29" w:rsidP="00B95AB8">
      <w:pPr>
        <w:spacing w:after="0" w:line="360" w:lineRule="auto"/>
        <w:jc w:val="both"/>
        <w:rPr>
          <w:rFonts w:ascii="Book Antiqua" w:eastAsia="Times New Roman" w:hAnsi="Book Antiqua"/>
          <w:color w:val="000000" w:themeColor="text1"/>
          <w:sz w:val="24"/>
          <w:szCs w:val="24"/>
        </w:rPr>
      </w:pPr>
    </w:p>
    <w:p w:rsidR="00FE2F78" w:rsidRPr="00CA4744" w:rsidRDefault="00395473" w:rsidP="00B95AB8">
      <w:pPr>
        <w:spacing w:after="0" w:line="360" w:lineRule="auto"/>
        <w:jc w:val="both"/>
        <w:rPr>
          <w:rFonts w:ascii="Book Antiqua" w:hAnsi="Book Antiqua"/>
          <w:b/>
          <w:caps/>
          <w:color w:val="000000" w:themeColor="text1"/>
          <w:sz w:val="24"/>
          <w:szCs w:val="24"/>
        </w:rPr>
      </w:pPr>
      <w:r w:rsidRPr="00CA4744">
        <w:rPr>
          <w:rFonts w:ascii="Book Antiqua" w:hAnsi="Book Antiqua"/>
          <w:b/>
          <w:caps/>
          <w:color w:val="000000" w:themeColor="text1"/>
          <w:sz w:val="24"/>
          <w:szCs w:val="24"/>
        </w:rPr>
        <w:t>Materials</w:t>
      </w:r>
      <w:r w:rsidR="00BE5EC0" w:rsidRPr="00CA4744">
        <w:rPr>
          <w:rFonts w:ascii="Book Antiqua" w:hAnsi="Book Antiqua"/>
          <w:b/>
          <w:caps/>
          <w:color w:val="000000" w:themeColor="text1"/>
          <w:sz w:val="24"/>
          <w:szCs w:val="24"/>
        </w:rPr>
        <w:t xml:space="preserve"> and Methods</w:t>
      </w:r>
    </w:p>
    <w:p w:rsidR="00EA38A7" w:rsidRPr="0055166A" w:rsidRDefault="00EA38A7" w:rsidP="00B95AB8">
      <w:pPr>
        <w:spacing w:after="0" w:line="360" w:lineRule="auto"/>
        <w:jc w:val="both"/>
        <w:rPr>
          <w:rFonts w:ascii="Book Antiqua" w:eastAsia="Times New Roman" w:hAnsi="Book Antiqua"/>
          <w:b/>
          <w:i/>
          <w:color w:val="000000" w:themeColor="text1"/>
          <w:sz w:val="24"/>
          <w:szCs w:val="24"/>
        </w:rPr>
      </w:pPr>
      <w:r w:rsidRPr="0055166A">
        <w:rPr>
          <w:rFonts w:ascii="Book Antiqua" w:eastAsia="Times New Roman" w:hAnsi="Book Antiqua"/>
          <w:b/>
          <w:i/>
          <w:color w:val="000000" w:themeColor="text1"/>
          <w:sz w:val="24"/>
          <w:szCs w:val="24"/>
        </w:rPr>
        <w:t xml:space="preserve">Patient </w:t>
      </w:r>
      <w:r w:rsidR="00E16CC4" w:rsidRPr="0055166A">
        <w:rPr>
          <w:rFonts w:ascii="Book Antiqua" w:eastAsia="Times New Roman" w:hAnsi="Book Antiqua"/>
          <w:b/>
          <w:i/>
          <w:color w:val="000000" w:themeColor="text1"/>
          <w:sz w:val="24"/>
          <w:szCs w:val="24"/>
        </w:rPr>
        <w:t>p</w:t>
      </w:r>
      <w:r w:rsidRPr="0055166A">
        <w:rPr>
          <w:rFonts w:ascii="Book Antiqua" w:eastAsia="Times New Roman" w:hAnsi="Book Antiqua"/>
          <w:b/>
          <w:i/>
          <w:color w:val="000000" w:themeColor="text1"/>
          <w:sz w:val="24"/>
          <w:szCs w:val="24"/>
        </w:rPr>
        <w:t>opulation</w:t>
      </w:r>
    </w:p>
    <w:p w:rsidR="00EA38A7" w:rsidRPr="00CA4744" w:rsidRDefault="00EA38A7" w:rsidP="0055166A">
      <w:pPr>
        <w:spacing w:after="0" w:line="360" w:lineRule="auto"/>
        <w:jc w:val="both"/>
        <w:rPr>
          <w:rFonts w:ascii="Book Antiqua" w:hAnsi="Book Antiqua"/>
          <w:color w:val="000000" w:themeColor="text1"/>
          <w:sz w:val="24"/>
          <w:szCs w:val="24"/>
        </w:rPr>
      </w:pPr>
      <w:r w:rsidRPr="00CA4744">
        <w:rPr>
          <w:rFonts w:ascii="Book Antiqua" w:eastAsia="Times New Roman" w:hAnsi="Book Antiqua"/>
          <w:color w:val="000000" w:themeColor="text1"/>
          <w:sz w:val="24"/>
          <w:szCs w:val="24"/>
        </w:rPr>
        <w:t>Patients eligible for enrollment were men aged 18 years or older with histologically proven low-risk adenocarcinoma of the prostate. Low-risk classification was composite G</w:t>
      </w:r>
      <w:r w:rsidR="00586262" w:rsidRPr="00CA4744">
        <w:rPr>
          <w:rFonts w:ascii="Book Antiqua" w:eastAsia="Times New Roman" w:hAnsi="Book Antiqua"/>
          <w:color w:val="000000" w:themeColor="text1"/>
          <w:sz w:val="24"/>
          <w:szCs w:val="24"/>
        </w:rPr>
        <w:t>leason score</w:t>
      </w:r>
      <w:r w:rsidRPr="00CA4744">
        <w:rPr>
          <w:rFonts w:ascii="Book Antiqua" w:eastAsia="Times New Roman" w:hAnsi="Book Antiqua"/>
          <w:color w:val="000000" w:themeColor="text1"/>
          <w:sz w:val="24"/>
          <w:szCs w:val="24"/>
        </w:rPr>
        <w:t xml:space="preserve"> ≤ 6, </w:t>
      </w:r>
      <w:r w:rsidR="00C40E4E">
        <w:rPr>
          <w:rFonts w:ascii="Book Antiqua" w:eastAsia="Times New Roman" w:hAnsi="Book Antiqua"/>
          <w:color w:val="000000" w:themeColor="text1"/>
          <w:sz w:val="24"/>
          <w:szCs w:val="24"/>
        </w:rPr>
        <w:t xml:space="preserve">and either </w:t>
      </w:r>
      <w:r w:rsidR="00C40E4E" w:rsidRPr="00CA4744">
        <w:rPr>
          <w:rFonts w:ascii="Book Antiqua" w:eastAsia="Times New Roman" w:hAnsi="Book Antiqua"/>
          <w:color w:val="000000" w:themeColor="text1"/>
          <w:sz w:val="24"/>
          <w:szCs w:val="24"/>
        </w:rPr>
        <w:t xml:space="preserve">clinical stage </w:t>
      </w:r>
      <w:r w:rsidR="0055166A">
        <w:rPr>
          <w:rFonts w:ascii="Book Antiqua" w:eastAsia="Times New Roman" w:hAnsi="Book Antiqua"/>
          <w:color w:val="000000" w:themeColor="text1"/>
          <w:sz w:val="24"/>
          <w:szCs w:val="24"/>
        </w:rPr>
        <w:t>≤</w:t>
      </w:r>
      <w:r w:rsidR="00C40E4E" w:rsidRPr="00CA4744">
        <w:rPr>
          <w:rFonts w:ascii="Book Antiqua" w:eastAsia="Times New Roman" w:hAnsi="Book Antiqua"/>
          <w:color w:val="000000" w:themeColor="text1"/>
          <w:sz w:val="24"/>
          <w:szCs w:val="24"/>
        </w:rPr>
        <w:t xml:space="preserve"> T2a </w:t>
      </w:r>
      <w:r w:rsidR="00C40E4E">
        <w:rPr>
          <w:rFonts w:ascii="Book Antiqua" w:eastAsia="Times New Roman" w:hAnsi="Book Antiqua"/>
          <w:color w:val="000000" w:themeColor="text1"/>
          <w:sz w:val="24"/>
          <w:szCs w:val="24"/>
        </w:rPr>
        <w:t>or</w:t>
      </w:r>
      <w:r w:rsidRPr="00CA4744">
        <w:rPr>
          <w:rFonts w:ascii="Book Antiqua" w:eastAsia="Times New Roman" w:hAnsi="Book Antiqua"/>
          <w:color w:val="000000" w:themeColor="text1"/>
          <w:sz w:val="24"/>
          <w:szCs w:val="24"/>
        </w:rPr>
        <w:t xml:space="preserve"> PSA ≤ 10 </w:t>
      </w:r>
      <w:proofErr w:type="spellStart"/>
      <w:r w:rsidRPr="00CA4744">
        <w:rPr>
          <w:rFonts w:ascii="Book Antiqua" w:eastAsia="Times New Roman" w:hAnsi="Book Antiqua"/>
          <w:color w:val="000000" w:themeColor="text1"/>
          <w:sz w:val="24"/>
          <w:szCs w:val="24"/>
        </w:rPr>
        <w:t>ng</w:t>
      </w:r>
      <w:proofErr w:type="spellEnd"/>
      <w:r w:rsidRPr="00CA4744">
        <w:rPr>
          <w:rFonts w:ascii="Book Antiqua" w:eastAsia="Times New Roman" w:hAnsi="Book Antiqua"/>
          <w:color w:val="000000" w:themeColor="text1"/>
          <w:sz w:val="24"/>
          <w:szCs w:val="24"/>
        </w:rPr>
        <w:t>/</w:t>
      </w:r>
      <w:proofErr w:type="spellStart"/>
      <w:r w:rsidRPr="00CA4744">
        <w:rPr>
          <w:rFonts w:ascii="Book Antiqua" w:eastAsia="Times New Roman" w:hAnsi="Book Antiqua"/>
          <w:color w:val="000000" w:themeColor="text1"/>
          <w:sz w:val="24"/>
          <w:szCs w:val="24"/>
        </w:rPr>
        <w:t>m</w:t>
      </w:r>
      <w:r w:rsidR="0055166A" w:rsidRPr="00CA4744">
        <w:rPr>
          <w:rFonts w:ascii="Book Antiqua" w:eastAsia="Times New Roman" w:hAnsi="Book Antiqua"/>
          <w:color w:val="000000" w:themeColor="text1"/>
          <w:sz w:val="24"/>
          <w:szCs w:val="24"/>
        </w:rPr>
        <w:t>L</w:t>
      </w:r>
      <w:r w:rsidRPr="00CA4744">
        <w:rPr>
          <w:rFonts w:ascii="Book Antiqua" w:eastAsia="Times New Roman" w:hAnsi="Book Antiqua"/>
          <w:color w:val="000000" w:themeColor="text1"/>
          <w:sz w:val="24"/>
          <w:szCs w:val="24"/>
        </w:rPr>
        <w:t>.</w:t>
      </w:r>
      <w:proofErr w:type="spellEnd"/>
      <w:r w:rsidRPr="00CA4744">
        <w:rPr>
          <w:rFonts w:ascii="Book Antiqua" w:eastAsia="Times New Roman" w:hAnsi="Book Antiqua"/>
          <w:color w:val="000000" w:themeColor="text1"/>
          <w:sz w:val="24"/>
          <w:szCs w:val="24"/>
        </w:rPr>
        <w:t xml:space="preserve"> Additional inclusion criteria included: </w:t>
      </w:r>
      <w:r w:rsidRPr="00CA4744">
        <w:rPr>
          <w:rFonts w:ascii="Book Antiqua" w:hAnsi="Book Antiqua"/>
          <w:color w:val="000000" w:themeColor="text1"/>
          <w:sz w:val="24"/>
          <w:szCs w:val="24"/>
        </w:rPr>
        <w:t>adequate kidney function; no contraindications for MRI scans; no history of previous malignancies except non-melanoma skin tumors; and reliability for follow-up.</w:t>
      </w:r>
    </w:p>
    <w:p w:rsidR="00EA38A7" w:rsidRPr="00CA4744" w:rsidRDefault="00EA38A7" w:rsidP="00B95AB8">
      <w:pPr>
        <w:spacing w:after="0" w:line="360" w:lineRule="auto"/>
        <w:jc w:val="both"/>
        <w:rPr>
          <w:rFonts w:ascii="Book Antiqua" w:hAnsi="Book Antiqua"/>
          <w:color w:val="000000" w:themeColor="text1"/>
          <w:sz w:val="24"/>
          <w:szCs w:val="24"/>
        </w:rPr>
      </w:pPr>
    </w:p>
    <w:p w:rsidR="005C5818" w:rsidRPr="0055166A" w:rsidRDefault="005C5818" w:rsidP="00B95AB8">
      <w:pPr>
        <w:spacing w:after="0" w:line="360" w:lineRule="auto"/>
        <w:jc w:val="both"/>
        <w:rPr>
          <w:rFonts w:ascii="Book Antiqua" w:eastAsia="Times New Roman" w:hAnsi="Book Antiqua"/>
          <w:b/>
          <w:i/>
          <w:color w:val="000000" w:themeColor="text1"/>
          <w:sz w:val="24"/>
          <w:szCs w:val="24"/>
        </w:rPr>
      </w:pPr>
      <w:r w:rsidRPr="0055166A">
        <w:rPr>
          <w:rFonts w:ascii="Book Antiqua" w:eastAsia="Times New Roman" w:hAnsi="Book Antiqua"/>
          <w:b/>
          <w:i/>
          <w:color w:val="000000" w:themeColor="text1"/>
          <w:sz w:val="24"/>
          <w:szCs w:val="24"/>
        </w:rPr>
        <w:t xml:space="preserve">Study </w:t>
      </w:r>
      <w:r w:rsidR="00E16CC4" w:rsidRPr="0055166A">
        <w:rPr>
          <w:rFonts w:ascii="Book Antiqua" w:eastAsia="Times New Roman" w:hAnsi="Book Antiqua"/>
          <w:b/>
          <w:i/>
          <w:color w:val="000000" w:themeColor="text1"/>
          <w:sz w:val="24"/>
          <w:szCs w:val="24"/>
        </w:rPr>
        <w:t>d</w:t>
      </w:r>
      <w:r w:rsidRPr="0055166A">
        <w:rPr>
          <w:rFonts w:ascii="Book Antiqua" w:eastAsia="Times New Roman" w:hAnsi="Book Antiqua"/>
          <w:b/>
          <w:i/>
          <w:color w:val="000000" w:themeColor="text1"/>
          <w:sz w:val="24"/>
          <w:szCs w:val="24"/>
        </w:rPr>
        <w:t>esign</w:t>
      </w:r>
    </w:p>
    <w:p w:rsidR="005C5818" w:rsidRPr="00CA4744" w:rsidRDefault="005C5818" w:rsidP="00B95AB8">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This single-institution, prospective, phase II clinical trial was designed and performed at the Cross Cancer Institute</w:t>
      </w:r>
      <w:r w:rsidR="001D4D25">
        <w:rPr>
          <w:rFonts w:ascii="Book Antiqua" w:eastAsia="Times New Roman" w:hAnsi="Book Antiqua"/>
          <w:color w:val="000000" w:themeColor="text1"/>
          <w:sz w:val="24"/>
          <w:szCs w:val="24"/>
        </w:rPr>
        <w:t xml:space="preserve">. This trial was registered at </w:t>
      </w:r>
      <w:r w:rsidR="00921354" w:rsidRPr="00CA4744">
        <w:rPr>
          <w:rFonts w:ascii="Book Antiqua" w:eastAsia="Times New Roman" w:hAnsi="Book Antiqua"/>
          <w:bCs/>
          <w:color w:val="000000" w:themeColor="text1"/>
          <w:sz w:val="24"/>
          <w:szCs w:val="24"/>
          <w:lang w:val="en-US" w:eastAsia="en-US"/>
        </w:rPr>
        <w:t>ClinicalTrials.gov</w:t>
      </w:r>
      <w:r w:rsidR="00921354" w:rsidRPr="00CA4744">
        <w:rPr>
          <w:rFonts w:ascii="Book Antiqua" w:hAnsi="Book Antiqua"/>
          <w:b/>
          <w:color w:val="000000" w:themeColor="text1"/>
          <w:sz w:val="24"/>
          <w:szCs w:val="24"/>
        </w:rPr>
        <w:t xml:space="preserve"> </w:t>
      </w:r>
      <w:r w:rsidR="001D4D25" w:rsidRPr="001D4D25">
        <w:rPr>
          <w:rFonts w:ascii="Book Antiqua" w:hAnsi="Book Antiqua"/>
          <w:color w:val="000000" w:themeColor="text1"/>
          <w:sz w:val="24"/>
          <w:szCs w:val="24"/>
        </w:rPr>
        <w:t xml:space="preserve">with the registration </w:t>
      </w:r>
      <w:proofErr w:type="spellStart"/>
      <w:r w:rsidR="001D4D25" w:rsidRPr="001D4D25">
        <w:rPr>
          <w:rFonts w:ascii="Book Antiqua" w:hAnsi="Book Antiqua"/>
          <w:color w:val="000000" w:themeColor="text1"/>
          <w:sz w:val="24"/>
          <w:szCs w:val="24"/>
        </w:rPr>
        <w:t>i</w:t>
      </w:r>
      <w:r w:rsidR="00921354" w:rsidRPr="001D4D25">
        <w:rPr>
          <w:rFonts w:ascii="Book Antiqua" w:eastAsia="Times New Roman" w:hAnsi="Book Antiqua"/>
          <w:bCs/>
          <w:color w:val="000000" w:themeColor="text1"/>
          <w:sz w:val="24"/>
          <w:szCs w:val="24"/>
          <w:lang w:val="en-US" w:eastAsia="en-US"/>
        </w:rPr>
        <w:t>dentifier</w:t>
      </w:r>
      <w:proofErr w:type="spellEnd"/>
      <w:r w:rsidR="00921354" w:rsidRPr="001D4D25">
        <w:rPr>
          <w:rFonts w:ascii="Book Antiqua" w:eastAsia="Times New Roman" w:hAnsi="Book Antiqua"/>
          <w:bCs/>
          <w:color w:val="000000" w:themeColor="text1"/>
          <w:sz w:val="24"/>
          <w:szCs w:val="24"/>
          <w:lang w:val="en-US" w:eastAsia="en-US"/>
        </w:rPr>
        <w:t xml:space="preserve"> </w:t>
      </w:r>
      <w:r w:rsidR="00921354" w:rsidRPr="001D4D25">
        <w:rPr>
          <w:rFonts w:ascii="Book Antiqua" w:eastAsia="Times New Roman" w:hAnsi="Book Antiqua"/>
          <w:color w:val="000000" w:themeColor="text1"/>
          <w:sz w:val="24"/>
          <w:szCs w:val="24"/>
          <w:lang w:val="en-US" w:eastAsia="en-US"/>
        </w:rPr>
        <w:t>NCT00676286</w:t>
      </w:r>
      <w:r w:rsidRPr="00E114B5">
        <w:rPr>
          <w:rFonts w:ascii="Book Antiqua" w:eastAsia="Times New Roman" w:hAnsi="Book Antiqua"/>
          <w:color w:val="000000" w:themeColor="text1"/>
          <w:sz w:val="24"/>
          <w:szCs w:val="24"/>
        </w:rPr>
        <w:t>. Research ethics approval was obtained</w:t>
      </w:r>
      <w:r w:rsidRPr="00CA4744">
        <w:rPr>
          <w:rFonts w:ascii="Book Antiqua" w:eastAsia="Times New Roman" w:hAnsi="Book Antiqua"/>
          <w:color w:val="000000" w:themeColor="text1"/>
          <w:sz w:val="24"/>
          <w:szCs w:val="24"/>
        </w:rPr>
        <w:t xml:space="preserve"> from the local Alberta Cancer Research Ethics Committee (ACREC). All patients provided written informed consent prior to enrollment and participation in this trial. </w:t>
      </w:r>
    </w:p>
    <w:p w:rsidR="005E2554" w:rsidRPr="00CA4744" w:rsidRDefault="005E2554" w:rsidP="00B95AB8">
      <w:pPr>
        <w:spacing w:after="0" w:line="360" w:lineRule="auto"/>
        <w:ind w:firstLine="720"/>
        <w:jc w:val="both"/>
        <w:rPr>
          <w:rFonts w:ascii="Book Antiqua" w:hAnsi="Book Antiqua"/>
          <w:sz w:val="24"/>
          <w:szCs w:val="24"/>
        </w:rPr>
      </w:pPr>
      <w:r w:rsidRPr="00CA4744">
        <w:rPr>
          <w:rFonts w:ascii="Book Antiqua" w:hAnsi="Book Antiqua"/>
          <w:sz w:val="24"/>
          <w:szCs w:val="24"/>
        </w:rPr>
        <w:t>Studies monitoring similar patient populations have demonstrated that 20</w:t>
      </w:r>
      <w:r w:rsidR="0055166A">
        <w:rPr>
          <w:rFonts w:ascii="Book Antiqua" w:eastAsiaTheme="minorEastAsia" w:hAnsi="Book Antiqua" w:hint="eastAsia"/>
          <w:sz w:val="24"/>
          <w:szCs w:val="24"/>
          <w:lang w:eastAsia="zh-CN"/>
        </w:rPr>
        <w:t>%</w:t>
      </w:r>
      <w:r w:rsidRPr="00CA4744">
        <w:rPr>
          <w:rFonts w:ascii="Book Antiqua" w:hAnsi="Book Antiqua"/>
          <w:sz w:val="24"/>
          <w:szCs w:val="24"/>
        </w:rPr>
        <w:t>-30% of patients with indolent prostate cancer demonstrate disease progression within the first two years of follow-up</w:t>
      </w:r>
      <w:r w:rsidRPr="00CA4744">
        <w:rPr>
          <w:rFonts w:ascii="Book Antiqua" w:hAnsi="Book Antiqua"/>
          <w:sz w:val="24"/>
          <w:szCs w:val="24"/>
        </w:rPr>
        <w:fldChar w:fldCharType="begin">
          <w:fldData xml:space="preserve">PEVuZE5vdGU+PENpdGU+PEF1dGhvcj5DYXJ0ZXI8L0F1dGhvcj48WWVhcj4yMDAyPC9ZZWFyPjxS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cz4xMjMxLTQ8L3BhZ2VzPjx2b2x1bWU+MTY3PC92b2x1bWU+PG51bWJlcj4zPC9udW1iZXI+PGtl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</w:fldData>
        </w:fldChar>
      </w:r>
      <w:r w:rsidRPr="00CA4744">
        <w:rPr>
          <w:rFonts w:ascii="Book Antiqua" w:hAnsi="Book Antiqua"/>
          <w:sz w:val="24"/>
          <w:szCs w:val="24"/>
        </w:rPr>
        <w:instrText xml:space="preserve"> ADDIN EN.CITE </w:instrText>
      </w:r>
      <w:r w:rsidRPr="00CA4744">
        <w:rPr>
          <w:rFonts w:ascii="Book Antiqua" w:hAnsi="Book Antiqua"/>
          <w:sz w:val="24"/>
          <w:szCs w:val="24"/>
        </w:rPr>
        <w:fldChar w:fldCharType="begin">
          <w:fldData xml:space="preserve">PEVuZE5vdGU+PENpdGU+PEF1dGhvcj5DYXJ0ZXI8L0F1dGhvcj48WWVhcj4yMDAyPC9ZZWFyPjxS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cz4xMjMxLTQ8L3BhZ2VzPjx2b2x1bWU+MTY3PC92b2x1bWU+PG51bWJlcj4zPC9udW1iZXI+PGtl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</w:fldData>
        </w:fldChar>
      </w:r>
      <w:r w:rsidRPr="00CA4744">
        <w:rPr>
          <w:rFonts w:ascii="Book Antiqua" w:hAnsi="Book Antiqua"/>
          <w:sz w:val="24"/>
          <w:szCs w:val="24"/>
        </w:rPr>
        <w:instrText xml:space="preserve"> ADDIN EN.CITE.DATA </w:instrText>
      </w:r>
      <w:r w:rsidRPr="00CA4744">
        <w:rPr>
          <w:rFonts w:ascii="Book Antiqua" w:hAnsi="Book Antiqua"/>
          <w:sz w:val="24"/>
          <w:szCs w:val="24"/>
        </w:rPr>
      </w:r>
      <w:r w:rsidRPr="00CA4744">
        <w:rPr>
          <w:rFonts w:ascii="Book Antiqua" w:hAnsi="Book Antiqua"/>
          <w:sz w:val="24"/>
          <w:szCs w:val="24"/>
        </w:rPr>
        <w:fldChar w:fldCharType="end"/>
      </w:r>
      <w:r w:rsidRPr="00CA4744">
        <w:rPr>
          <w:rFonts w:ascii="Book Antiqua" w:hAnsi="Book Antiqua"/>
          <w:sz w:val="24"/>
          <w:szCs w:val="24"/>
        </w:rPr>
      </w:r>
      <w:r w:rsidRPr="00CA4744">
        <w:rPr>
          <w:rFonts w:ascii="Book Antiqua" w:hAnsi="Book Antiqua"/>
          <w:sz w:val="24"/>
          <w:szCs w:val="24"/>
        </w:rPr>
        <w:fldChar w:fldCharType="separate"/>
      </w:r>
      <w:r w:rsidRPr="00CA4744">
        <w:rPr>
          <w:rFonts w:ascii="Book Antiqua" w:hAnsi="Book Antiqua"/>
          <w:noProof/>
          <w:sz w:val="24"/>
          <w:szCs w:val="24"/>
          <w:vertAlign w:val="superscript"/>
        </w:rPr>
        <w:t>[</w:t>
      </w:r>
      <w:hyperlink w:anchor="_ENREF_6" w:tooltip="Choo, 2002 #54" w:history="1">
        <w:r w:rsidR="004D406C" w:rsidRPr="00CA4744">
          <w:rPr>
            <w:rFonts w:ascii="Book Antiqua" w:hAnsi="Book Antiqua"/>
            <w:noProof/>
            <w:sz w:val="24"/>
            <w:szCs w:val="24"/>
            <w:vertAlign w:val="superscript"/>
          </w:rPr>
          <w:t>6</w:t>
        </w:r>
      </w:hyperlink>
      <w:r w:rsidR="0055166A">
        <w:rPr>
          <w:rFonts w:ascii="Book Antiqua" w:hAnsi="Book Antiqua"/>
          <w:noProof/>
          <w:sz w:val="24"/>
          <w:szCs w:val="24"/>
          <w:vertAlign w:val="superscript"/>
        </w:rPr>
        <w:t>,</w:t>
      </w:r>
      <w:hyperlink w:anchor="_ENREF_18" w:tooltip="Carter, 2002 #53" w:history="1">
        <w:r w:rsidR="004D406C" w:rsidRPr="00CA4744">
          <w:rPr>
            <w:rFonts w:ascii="Book Antiqua" w:hAnsi="Book Antiqua"/>
            <w:noProof/>
            <w:sz w:val="24"/>
            <w:szCs w:val="24"/>
            <w:vertAlign w:val="superscript"/>
          </w:rPr>
          <w:t>18</w:t>
        </w:r>
      </w:hyperlink>
      <w:r w:rsidR="0055166A">
        <w:rPr>
          <w:rFonts w:ascii="Book Antiqua" w:hAnsi="Book Antiqua"/>
          <w:noProof/>
          <w:sz w:val="24"/>
          <w:szCs w:val="24"/>
          <w:vertAlign w:val="superscript"/>
        </w:rPr>
        <w:t>,</w:t>
      </w:r>
      <w:hyperlink w:anchor="_ENREF_19" w:tooltip="Coakley, 2007 #55" w:history="1">
        <w:r w:rsidR="004D406C" w:rsidRPr="00CA4744">
          <w:rPr>
            <w:rFonts w:ascii="Book Antiqua" w:hAnsi="Book Antiqua"/>
            <w:noProof/>
            <w:sz w:val="24"/>
            <w:szCs w:val="24"/>
            <w:vertAlign w:val="superscript"/>
          </w:rPr>
          <w:t>19</w:t>
        </w:r>
      </w:hyperlink>
      <w:r w:rsidRPr="00CA4744">
        <w:rPr>
          <w:rFonts w:ascii="Book Antiqua" w:hAnsi="Book Antiqua"/>
          <w:noProof/>
          <w:sz w:val="24"/>
          <w:szCs w:val="24"/>
          <w:vertAlign w:val="superscript"/>
        </w:rPr>
        <w:t>]</w:t>
      </w:r>
      <w:r w:rsidRPr="00CA4744">
        <w:rPr>
          <w:rFonts w:ascii="Book Antiqua" w:hAnsi="Book Antiqua"/>
          <w:sz w:val="24"/>
          <w:szCs w:val="24"/>
        </w:rPr>
        <w:fldChar w:fldCharType="end"/>
      </w:r>
      <w:r w:rsidRPr="00CA4744">
        <w:rPr>
          <w:rFonts w:ascii="Book Antiqua" w:hAnsi="Book Antiqua"/>
          <w:sz w:val="24"/>
          <w:szCs w:val="24"/>
        </w:rPr>
        <w:t xml:space="preserve">. For the sample size calculation we assumed that there would be a 25% rate of disease progression and a 50% rate of detecting disease progression utilizing </w:t>
      </w:r>
      <w:proofErr w:type="spellStart"/>
      <w:r w:rsidRPr="00CA4744">
        <w:rPr>
          <w:rFonts w:ascii="Book Antiqua" w:hAnsi="Book Antiqua"/>
          <w:sz w:val="24"/>
          <w:szCs w:val="24"/>
        </w:rPr>
        <w:t>mpMRI</w:t>
      </w:r>
      <w:proofErr w:type="spellEnd"/>
      <w:r w:rsidRPr="00CA4744">
        <w:rPr>
          <w:rFonts w:ascii="Book Antiqua" w:hAnsi="Book Antiqua"/>
          <w:sz w:val="24"/>
          <w:szCs w:val="24"/>
        </w:rPr>
        <w:fldChar w:fldCharType="begin">
          <w:fldData xml:space="preserve">PEVuZE5vdGU+PENpdGU+PEF1dGhvcj5Db2FrbGV5PC9BdXRob3I+PFllYXI+MjAwNzwvWWVhcj48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</w:fldData>
        </w:fldChar>
      </w:r>
      <w:r w:rsidRPr="00CA4744">
        <w:rPr>
          <w:rFonts w:ascii="Book Antiqua" w:hAnsi="Book Antiqua"/>
          <w:sz w:val="24"/>
          <w:szCs w:val="24"/>
        </w:rPr>
        <w:instrText xml:space="preserve"> ADDIN EN.CITE </w:instrText>
      </w:r>
      <w:r w:rsidRPr="00CA4744">
        <w:rPr>
          <w:rFonts w:ascii="Book Antiqua" w:hAnsi="Book Antiqua"/>
          <w:sz w:val="24"/>
          <w:szCs w:val="24"/>
        </w:rPr>
        <w:fldChar w:fldCharType="begin">
          <w:fldData xml:space="preserve">PEVuZE5vdGU+PENpdGU+PEF1dGhvcj5Db2FrbGV5PC9BdXRob3I+PFllYXI+MjAwNzwvWWVhcj48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</w:fldData>
        </w:fldChar>
      </w:r>
      <w:r w:rsidRPr="00CA4744">
        <w:rPr>
          <w:rFonts w:ascii="Book Antiqua" w:hAnsi="Book Antiqua"/>
          <w:sz w:val="24"/>
          <w:szCs w:val="24"/>
        </w:rPr>
        <w:instrText xml:space="preserve"> ADDIN EN.CITE.DATA </w:instrText>
      </w:r>
      <w:r w:rsidRPr="00CA4744">
        <w:rPr>
          <w:rFonts w:ascii="Book Antiqua" w:hAnsi="Book Antiqua"/>
          <w:sz w:val="24"/>
          <w:szCs w:val="24"/>
        </w:rPr>
      </w:r>
      <w:r w:rsidRPr="00CA4744">
        <w:rPr>
          <w:rFonts w:ascii="Book Antiqua" w:hAnsi="Book Antiqua"/>
          <w:sz w:val="24"/>
          <w:szCs w:val="24"/>
        </w:rPr>
        <w:fldChar w:fldCharType="end"/>
      </w:r>
      <w:r w:rsidRPr="00CA4744">
        <w:rPr>
          <w:rFonts w:ascii="Book Antiqua" w:hAnsi="Book Antiqua"/>
          <w:sz w:val="24"/>
          <w:szCs w:val="24"/>
        </w:rPr>
      </w:r>
      <w:r w:rsidRPr="00CA4744">
        <w:rPr>
          <w:rFonts w:ascii="Book Antiqua" w:hAnsi="Book Antiqua"/>
          <w:sz w:val="24"/>
          <w:szCs w:val="24"/>
        </w:rPr>
        <w:fldChar w:fldCharType="separate"/>
      </w:r>
      <w:r w:rsidRPr="00CA4744">
        <w:rPr>
          <w:rFonts w:ascii="Book Antiqua" w:hAnsi="Book Antiqua"/>
          <w:noProof/>
          <w:sz w:val="24"/>
          <w:szCs w:val="24"/>
          <w:vertAlign w:val="superscript"/>
        </w:rPr>
        <w:t>[</w:t>
      </w:r>
      <w:hyperlink w:anchor="_ENREF_19" w:tooltip="Coakley, 2007 #55" w:history="1">
        <w:r w:rsidR="004D406C" w:rsidRPr="00CA4744">
          <w:rPr>
            <w:rFonts w:ascii="Book Antiqua" w:hAnsi="Book Antiqua"/>
            <w:noProof/>
            <w:sz w:val="24"/>
            <w:szCs w:val="24"/>
            <w:vertAlign w:val="superscript"/>
          </w:rPr>
          <w:t>19</w:t>
        </w:r>
      </w:hyperlink>
      <w:r w:rsidR="0055166A">
        <w:rPr>
          <w:rFonts w:ascii="Book Antiqua" w:hAnsi="Book Antiqua"/>
          <w:noProof/>
          <w:sz w:val="24"/>
          <w:szCs w:val="24"/>
          <w:vertAlign w:val="superscript"/>
        </w:rPr>
        <w:t>,</w:t>
      </w:r>
      <w:hyperlink w:anchor="_ENREF_20" w:tooltip="Shukla-Dave, 2007 #56" w:history="1">
        <w:r w:rsidR="004D406C" w:rsidRPr="00CA4744">
          <w:rPr>
            <w:rFonts w:ascii="Book Antiqua" w:hAnsi="Book Antiqua"/>
            <w:noProof/>
            <w:sz w:val="24"/>
            <w:szCs w:val="24"/>
            <w:vertAlign w:val="superscript"/>
          </w:rPr>
          <w:t>20</w:t>
        </w:r>
      </w:hyperlink>
      <w:r w:rsidRPr="00CA4744">
        <w:rPr>
          <w:rFonts w:ascii="Book Antiqua" w:hAnsi="Book Antiqua"/>
          <w:noProof/>
          <w:sz w:val="24"/>
          <w:szCs w:val="24"/>
          <w:vertAlign w:val="superscript"/>
        </w:rPr>
        <w:t>]</w:t>
      </w:r>
      <w:r w:rsidRPr="00CA4744">
        <w:rPr>
          <w:rFonts w:ascii="Book Antiqua" w:hAnsi="Book Antiqua"/>
          <w:sz w:val="24"/>
          <w:szCs w:val="24"/>
        </w:rPr>
        <w:fldChar w:fldCharType="end"/>
      </w:r>
      <w:r w:rsidRPr="00CA4744">
        <w:rPr>
          <w:rFonts w:ascii="Book Antiqua" w:hAnsi="Book Antiqua"/>
          <w:sz w:val="24"/>
          <w:szCs w:val="24"/>
        </w:rPr>
        <w:t>. This study was designed with a sample size of 24 to have a power of 80% and a significance level of 5% to detect at least one patient with disease progression.</w:t>
      </w:r>
    </w:p>
    <w:p w:rsidR="005C5818" w:rsidRPr="00CA4744" w:rsidRDefault="00BE5EC0" w:rsidP="002D29EC">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lastRenderedPageBreak/>
        <w:tab/>
      </w:r>
      <w:r w:rsidR="005C5818" w:rsidRPr="00CA4744">
        <w:rPr>
          <w:rFonts w:ascii="Book Antiqua" w:eastAsia="Times New Roman" w:hAnsi="Book Antiqua"/>
          <w:color w:val="000000" w:themeColor="text1"/>
          <w:sz w:val="24"/>
          <w:szCs w:val="24"/>
        </w:rPr>
        <w:t xml:space="preserve">All patients had clinical assessment, including </w:t>
      </w:r>
      <w:r w:rsidR="005C5818" w:rsidRPr="00CA4744">
        <w:rPr>
          <w:rFonts w:ascii="Book Antiqua" w:hAnsi="Book Antiqua"/>
          <w:color w:val="000000" w:themeColor="text1"/>
          <w:sz w:val="24"/>
          <w:szCs w:val="24"/>
        </w:rPr>
        <w:t>digital rectal examination,</w:t>
      </w:r>
      <w:r w:rsidR="005C5818" w:rsidRPr="00CA4744">
        <w:rPr>
          <w:rFonts w:ascii="Book Antiqua" w:eastAsia="Times New Roman" w:hAnsi="Book Antiqua"/>
          <w:color w:val="000000" w:themeColor="text1"/>
          <w:sz w:val="24"/>
          <w:szCs w:val="24"/>
        </w:rPr>
        <w:t xml:space="preserve"> and PSA testin</w:t>
      </w:r>
      <w:r w:rsidR="0055166A">
        <w:rPr>
          <w:rFonts w:ascii="Book Antiqua" w:eastAsia="Times New Roman" w:hAnsi="Book Antiqua"/>
          <w:color w:val="000000" w:themeColor="text1"/>
          <w:sz w:val="24"/>
          <w:szCs w:val="24"/>
        </w:rPr>
        <w:t xml:space="preserve">g performed at or within 8 </w:t>
      </w:r>
      <w:proofErr w:type="spellStart"/>
      <w:r w:rsidR="0055166A">
        <w:rPr>
          <w:rFonts w:ascii="Book Antiqua" w:eastAsia="Times New Roman" w:hAnsi="Book Antiqua"/>
          <w:color w:val="000000" w:themeColor="text1"/>
          <w:sz w:val="24"/>
          <w:szCs w:val="24"/>
        </w:rPr>
        <w:t>wk</w:t>
      </w:r>
      <w:proofErr w:type="spellEnd"/>
      <w:r w:rsidR="005C5818" w:rsidRPr="00CA4744">
        <w:rPr>
          <w:rFonts w:ascii="Book Antiqua" w:eastAsia="Times New Roman" w:hAnsi="Book Antiqua"/>
          <w:color w:val="000000" w:themeColor="text1"/>
          <w:sz w:val="24"/>
          <w:szCs w:val="24"/>
        </w:rPr>
        <w:t xml:space="preserve"> of en</w:t>
      </w:r>
      <w:r w:rsidR="0055166A">
        <w:rPr>
          <w:rFonts w:ascii="Book Antiqua" w:eastAsia="Times New Roman" w:hAnsi="Book Antiqua"/>
          <w:color w:val="000000" w:themeColor="text1"/>
          <w:sz w:val="24"/>
          <w:szCs w:val="24"/>
        </w:rPr>
        <w:t xml:space="preserve">rollment and then every 3 </w:t>
      </w:r>
      <w:proofErr w:type="spellStart"/>
      <w:r w:rsidR="0055166A">
        <w:rPr>
          <w:rFonts w:ascii="Book Antiqua" w:eastAsia="Times New Roman" w:hAnsi="Book Antiqua"/>
          <w:color w:val="000000" w:themeColor="text1"/>
          <w:sz w:val="24"/>
          <w:szCs w:val="24"/>
        </w:rPr>
        <w:t>mo</w:t>
      </w:r>
      <w:proofErr w:type="spellEnd"/>
      <w:r w:rsidR="005C5818" w:rsidRPr="00CA4744">
        <w:rPr>
          <w:rFonts w:ascii="Book Antiqua" w:eastAsia="Times New Roman" w:hAnsi="Book Antiqua"/>
          <w:color w:val="000000" w:themeColor="text1"/>
          <w:sz w:val="24"/>
          <w:szCs w:val="24"/>
        </w:rPr>
        <w:t xml:space="preserve"> for the first year and biannually thereafter. Prostate biopsies were performe</w:t>
      </w:r>
      <w:r w:rsidR="0055166A">
        <w:rPr>
          <w:rFonts w:ascii="Book Antiqua" w:eastAsia="Times New Roman" w:hAnsi="Book Antiqua"/>
          <w:color w:val="000000" w:themeColor="text1"/>
          <w:sz w:val="24"/>
          <w:szCs w:val="24"/>
        </w:rPr>
        <w:t xml:space="preserve">d at baseline or within 16 </w:t>
      </w:r>
      <w:proofErr w:type="spellStart"/>
      <w:r w:rsidR="0055166A">
        <w:rPr>
          <w:rFonts w:ascii="Book Antiqua" w:eastAsia="Times New Roman" w:hAnsi="Book Antiqua"/>
          <w:color w:val="000000" w:themeColor="text1"/>
          <w:sz w:val="24"/>
          <w:szCs w:val="24"/>
        </w:rPr>
        <w:t>wk</w:t>
      </w:r>
      <w:proofErr w:type="spellEnd"/>
      <w:r w:rsidR="005C5818" w:rsidRPr="00CA4744">
        <w:rPr>
          <w:rFonts w:ascii="Book Antiqua" w:eastAsia="Times New Roman" w:hAnsi="Book Antiqua"/>
          <w:color w:val="000000" w:themeColor="text1"/>
          <w:sz w:val="24"/>
          <w:szCs w:val="24"/>
        </w:rPr>
        <w:t xml:space="preserve"> of enrollment (minimum of sextant biopsies) and annually thereafter. MRI scans were performed at baseline and annually for the duration of the study</w:t>
      </w:r>
      <w:r w:rsidR="00BB2D5E" w:rsidRPr="00CA4744">
        <w:rPr>
          <w:rFonts w:ascii="Book Antiqua" w:eastAsia="Times New Roman" w:hAnsi="Book Antiqua"/>
          <w:color w:val="000000" w:themeColor="text1"/>
          <w:sz w:val="24"/>
          <w:szCs w:val="24"/>
        </w:rPr>
        <w:t>, with caution taken to ensure that imaging was performed prior to biopsies to prevent art</w:t>
      </w:r>
      <w:r w:rsidR="00EE7CF5" w:rsidRPr="00CA4744">
        <w:rPr>
          <w:rFonts w:ascii="Book Antiqua" w:eastAsia="Times New Roman" w:hAnsi="Book Antiqua"/>
          <w:color w:val="000000" w:themeColor="text1"/>
          <w:sz w:val="24"/>
          <w:szCs w:val="24"/>
        </w:rPr>
        <w:t>i</w:t>
      </w:r>
      <w:r w:rsidR="00BB2D5E" w:rsidRPr="00CA4744">
        <w:rPr>
          <w:rFonts w:ascii="Book Antiqua" w:eastAsia="Times New Roman" w:hAnsi="Book Antiqua"/>
          <w:color w:val="000000" w:themeColor="text1"/>
          <w:sz w:val="24"/>
          <w:szCs w:val="24"/>
        </w:rPr>
        <w:t>fact</w:t>
      </w:r>
      <w:r w:rsidR="005C5818" w:rsidRPr="00CA4744">
        <w:rPr>
          <w:rFonts w:ascii="Book Antiqua" w:eastAsia="Times New Roman" w:hAnsi="Book Antiqua"/>
          <w:color w:val="000000" w:themeColor="text1"/>
          <w:sz w:val="24"/>
          <w:szCs w:val="24"/>
        </w:rPr>
        <w:t>.</w:t>
      </w:r>
    </w:p>
    <w:p w:rsidR="005C5818" w:rsidRPr="00CA4744" w:rsidRDefault="00BE5EC0" w:rsidP="002D29EC">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ab/>
      </w:r>
      <w:r w:rsidR="00EA38A7" w:rsidRPr="00CA4744">
        <w:rPr>
          <w:rFonts w:ascii="Book Antiqua" w:eastAsia="Times New Roman" w:hAnsi="Book Antiqua"/>
          <w:color w:val="000000" w:themeColor="text1"/>
          <w:sz w:val="24"/>
          <w:szCs w:val="24"/>
        </w:rPr>
        <w:t>Evidence of disease progression</w:t>
      </w:r>
      <w:r w:rsidR="005C5818" w:rsidRPr="00CA4744">
        <w:rPr>
          <w:rFonts w:ascii="Book Antiqua" w:eastAsia="Times New Roman" w:hAnsi="Book Antiqua"/>
          <w:color w:val="000000" w:themeColor="text1"/>
          <w:sz w:val="24"/>
          <w:szCs w:val="24"/>
        </w:rPr>
        <w:t xml:space="preserve"> was identified during follow-up by: Gleason pattern ≥</w:t>
      </w:r>
      <w:r w:rsidR="0055166A">
        <w:rPr>
          <w:rFonts w:ascii="Book Antiqua" w:eastAsiaTheme="minorEastAsia" w:hAnsi="Book Antiqua" w:hint="eastAsia"/>
          <w:color w:val="000000" w:themeColor="text1"/>
          <w:sz w:val="24"/>
          <w:szCs w:val="24"/>
          <w:lang w:eastAsia="zh-CN"/>
        </w:rPr>
        <w:t xml:space="preserve"> </w:t>
      </w:r>
      <w:r w:rsidR="005C5818" w:rsidRPr="00CA4744">
        <w:rPr>
          <w:rFonts w:ascii="Book Antiqua" w:eastAsia="Times New Roman" w:hAnsi="Book Antiqua"/>
          <w:color w:val="000000" w:themeColor="text1"/>
          <w:sz w:val="24"/>
          <w:szCs w:val="24"/>
        </w:rPr>
        <w:t>4</w:t>
      </w:r>
      <w:r w:rsidR="00AE0847" w:rsidRPr="00CA4744">
        <w:rPr>
          <w:rFonts w:ascii="Book Antiqua" w:eastAsia="Times New Roman" w:hAnsi="Book Antiqua"/>
          <w:color w:val="000000" w:themeColor="text1"/>
          <w:sz w:val="24"/>
          <w:szCs w:val="24"/>
        </w:rPr>
        <w:t xml:space="preserve"> (composite Gleason score ≥</w:t>
      </w:r>
      <w:r w:rsidR="0055166A">
        <w:rPr>
          <w:rFonts w:ascii="Book Antiqua" w:eastAsiaTheme="minorEastAsia" w:hAnsi="Book Antiqua" w:hint="eastAsia"/>
          <w:color w:val="000000" w:themeColor="text1"/>
          <w:sz w:val="24"/>
          <w:szCs w:val="24"/>
          <w:lang w:eastAsia="zh-CN"/>
        </w:rPr>
        <w:t xml:space="preserve"> </w:t>
      </w:r>
      <w:r w:rsidR="00AE0847" w:rsidRPr="00CA4744">
        <w:rPr>
          <w:rFonts w:ascii="Book Antiqua" w:eastAsia="Times New Roman" w:hAnsi="Book Antiqua"/>
          <w:color w:val="000000" w:themeColor="text1"/>
          <w:sz w:val="24"/>
          <w:szCs w:val="24"/>
        </w:rPr>
        <w:t>7)</w:t>
      </w:r>
      <w:r w:rsidR="005C5818" w:rsidRPr="00CA4744">
        <w:rPr>
          <w:rFonts w:ascii="Book Antiqua" w:eastAsia="Times New Roman" w:hAnsi="Book Antiqua"/>
          <w:color w:val="000000" w:themeColor="text1"/>
          <w:sz w:val="24"/>
          <w:szCs w:val="24"/>
        </w:rPr>
        <w:t>; clinical stage ≥</w:t>
      </w:r>
      <w:r w:rsidR="0055166A">
        <w:rPr>
          <w:rFonts w:ascii="Book Antiqua" w:eastAsiaTheme="minorEastAsia" w:hAnsi="Book Antiqua" w:hint="eastAsia"/>
          <w:color w:val="000000" w:themeColor="text1"/>
          <w:sz w:val="24"/>
          <w:szCs w:val="24"/>
          <w:lang w:eastAsia="zh-CN"/>
        </w:rPr>
        <w:t xml:space="preserve"> </w:t>
      </w:r>
      <w:r w:rsidR="005C5818" w:rsidRPr="00CA4744">
        <w:rPr>
          <w:rFonts w:ascii="Book Antiqua" w:eastAsia="Times New Roman" w:hAnsi="Book Antiqua"/>
          <w:color w:val="000000" w:themeColor="text1"/>
          <w:sz w:val="24"/>
          <w:szCs w:val="24"/>
        </w:rPr>
        <w:t xml:space="preserve">T3a; or PSA doubling time </w:t>
      </w:r>
      <w:r w:rsidR="00EA38A7" w:rsidRPr="00CA4744">
        <w:rPr>
          <w:rFonts w:ascii="Book Antiqua" w:eastAsia="Times New Roman" w:hAnsi="Book Antiqua"/>
          <w:color w:val="000000" w:themeColor="text1"/>
          <w:sz w:val="24"/>
          <w:szCs w:val="24"/>
        </w:rPr>
        <w:t xml:space="preserve">less than </w:t>
      </w:r>
      <w:r w:rsidR="005C5818" w:rsidRPr="00CA4744">
        <w:rPr>
          <w:rFonts w:ascii="Book Antiqua" w:eastAsia="Times New Roman" w:hAnsi="Book Antiqua"/>
          <w:color w:val="000000" w:themeColor="text1"/>
          <w:sz w:val="24"/>
          <w:szCs w:val="24"/>
        </w:rPr>
        <w:t xml:space="preserve">2 years. Patients with </w:t>
      </w:r>
      <w:r w:rsidR="00EA38A7" w:rsidRPr="00CA4744">
        <w:rPr>
          <w:rFonts w:ascii="Book Antiqua" w:eastAsia="Times New Roman" w:hAnsi="Book Antiqua"/>
          <w:color w:val="000000" w:themeColor="text1"/>
          <w:sz w:val="24"/>
          <w:szCs w:val="24"/>
        </w:rPr>
        <w:t>progressive disease</w:t>
      </w:r>
      <w:r w:rsidR="005C5818" w:rsidRPr="00CA4744">
        <w:rPr>
          <w:rFonts w:ascii="Book Antiqua" w:eastAsia="Times New Roman" w:hAnsi="Book Antiqua"/>
          <w:color w:val="000000" w:themeColor="text1"/>
          <w:sz w:val="24"/>
          <w:szCs w:val="24"/>
        </w:rPr>
        <w:t xml:space="preserve"> were offered treatment with any one or </w:t>
      </w:r>
      <w:r w:rsidR="00352101" w:rsidRPr="00CA4744">
        <w:rPr>
          <w:rFonts w:ascii="Book Antiqua" w:eastAsia="Times New Roman" w:hAnsi="Book Antiqua"/>
          <w:color w:val="000000" w:themeColor="text1"/>
          <w:sz w:val="24"/>
          <w:szCs w:val="24"/>
        </w:rPr>
        <w:t xml:space="preserve">a </w:t>
      </w:r>
      <w:r w:rsidR="005C5818" w:rsidRPr="00CA4744">
        <w:rPr>
          <w:rFonts w:ascii="Book Antiqua" w:eastAsia="Times New Roman" w:hAnsi="Book Antiqua"/>
          <w:color w:val="000000" w:themeColor="text1"/>
          <w:sz w:val="24"/>
          <w:szCs w:val="24"/>
        </w:rPr>
        <w:t>combination of standard treatment options.</w:t>
      </w:r>
    </w:p>
    <w:p w:rsidR="00BE5EC0" w:rsidRPr="00CA4744" w:rsidRDefault="00BE5EC0" w:rsidP="002D29EC">
      <w:pPr>
        <w:spacing w:after="0" w:line="360" w:lineRule="auto"/>
        <w:jc w:val="both"/>
        <w:rPr>
          <w:rFonts w:ascii="Book Antiqua" w:hAnsi="Book Antiqua"/>
          <w:i/>
          <w:color w:val="000000" w:themeColor="text1"/>
          <w:sz w:val="24"/>
          <w:szCs w:val="24"/>
        </w:rPr>
      </w:pPr>
    </w:p>
    <w:p w:rsidR="00185A53" w:rsidRPr="0055166A" w:rsidRDefault="00185A53" w:rsidP="002D29EC">
      <w:pPr>
        <w:spacing w:after="0" w:line="360" w:lineRule="auto"/>
        <w:jc w:val="both"/>
        <w:rPr>
          <w:rFonts w:ascii="Book Antiqua" w:hAnsi="Book Antiqua"/>
          <w:b/>
          <w:i/>
          <w:color w:val="000000" w:themeColor="text1"/>
          <w:sz w:val="24"/>
          <w:szCs w:val="24"/>
        </w:rPr>
      </w:pPr>
      <w:r w:rsidRPr="0055166A">
        <w:rPr>
          <w:rFonts w:ascii="Book Antiqua" w:hAnsi="Book Antiqua"/>
          <w:b/>
          <w:i/>
          <w:color w:val="000000" w:themeColor="text1"/>
          <w:sz w:val="24"/>
          <w:szCs w:val="24"/>
        </w:rPr>
        <w:t xml:space="preserve">3.0 Tesla </w:t>
      </w:r>
      <w:r w:rsidR="00E16CC4" w:rsidRPr="0055166A">
        <w:rPr>
          <w:rFonts w:ascii="Book Antiqua" w:hAnsi="Book Antiqua"/>
          <w:b/>
          <w:i/>
          <w:color w:val="000000" w:themeColor="text1"/>
          <w:sz w:val="24"/>
          <w:szCs w:val="24"/>
        </w:rPr>
        <w:t>m</w:t>
      </w:r>
      <w:r w:rsidRPr="0055166A">
        <w:rPr>
          <w:rFonts w:ascii="Book Antiqua" w:hAnsi="Book Antiqua"/>
          <w:b/>
          <w:i/>
          <w:color w:val="000000" w:themeColor="text1"/>
          <w:sz w:val="24"/>
          <w:szCs w:val="24"/>
        </w:rPr>
        <w:t xml:space="preserve">agnetic </w:t>
      </w:r>
      <w:r w:rsidR="00E16CC4" w:rsidRPr="0055166A">
        <w:rPr>
          <w:rFonts w:ascii="Book Antiqua" w:hAnsi="Book Antiqua"/>
          <w:b/>
          <w:i/>
          <w:color w:val="000000" w:themeColor="text1"/>
          <w:sz w:val="24"/>
          <w:szCs w:val="24"/>
        </w:rPr>
        <w:t>r</w:t>
      </w:r>
      <w:r w:rsidRPr="0055166A">
        <w:rPr>
          <w:rFonts w:ascii="Book Antiqua" w:hAnsi="Book Antiqua"/>
          <w:b/>
          <w:i/>
          <w:color w:val="000000" w:themeColor="text1"/>
          <w:sz w:val="24"/>
          <w:szCs w:val="24"/>
        </w:rPr>
        <w:t xml:space="preserve">esonance </w:t>
      </w:r>
      <w:r w:rsidR="00E16CC4" w:rsidRPr="0055166A">
        <w:rPr>
          <w:rFonts w:ascii="Book Antiqua" w:hAnsi="Book Antiqua"/>
          <w:b/>
          <w:i/>
          <w:color w:val="000000" w:themeColor="text1"/>
          <w:sz w:val="24"/>
          <w:szCs w:val="24"/>
        </w:rPr>
        <w:t>i</w:t>
      </w:r>
      <w:r w:rsidRPr="0055166A">
        <w:rPr>
          <w:rFonts w:ascii="Book Antiqua" w:hAnsi="Book Antiqua"/>
          <w:b/>
          <w:i/>
          <w:color w:val="000000" w:themeColor="text1"/>
          <w:sz w:val="24"/>
          <w:szCs w:val="24"/>
        </w:rPr>
        <w:t>maging (3.0</w:t>
      </w:r>
      <w:r w:rsidR="00EA38A7" w:rsidRPr="0055166A">
        <w:rPr>
          <w:rFonts w:ascii="Book Antiqua" w:hAnsi="Book Antiqua"/>
          <w:b/>
          <w:i/>
          <w:color w:val="000000" w:themeColor="text1"/>
          <w:sz w:val="24"/>
          <w:szCs w:val="24"/>
        </w:rPr>
        <w:t xml:space="preserve"> </w:t>
      </w:r>
      <w:r w:rsidRPr="0055166A">
        <w:rPr>
          <w:rFonts w:ascii="Book Antiqua" w:hAnsi="Book Antiqua"/>
          <w:b/>
          <w:i/>
          <w:color w:val="000000" w:themeColor="text1"/>
          <w:sz w:val="24"/>
          <w:szCs w:val="24"/>
        </w:rPr>
        <w:t>T MRI)</w:t>
      </w:r>
    </w:p>
    <w:p w:rsidR="00EA38A7" w:rsidRPr="00CA4744" w:rsidRDefault="00185A53" w:rsidP="0055166A">
      <w:pPr>
        <w:spacing w:after="0" w:line="360" w:lineRule="auto"/>
        <w:jc w:val="both"/>
        <w:rPr>
          <w:rFonts w:ascii="Book Antiqua" w:hAnsi="Book Antiqua"/>
          <w:color w:val="000000" w:themeColor="text1"/>
          <w:sz w:val="24"/>
          <w:szCs w:val="24"/>
        </w:rPr>
      </w:pPr>
      <w:r w:rsidRPr="00CA4744">
        <w:rPr>
          <w:rFonts w:ascii="Book Antiqua" w:hAnsi="Book Antiqua"/>
          <w:color w:val="000000" w:themeColor="text1"/>
          <w:sz w:val="24"/>
          <w:szCs w:val="24"/>
        </w:rPr>
        <w:t>Patients ha</w:t>
      </w:r>
      <w:r w:rsidR="00EA38A7" w:rsidRPr="00CA4744">
        <w:rPr>
          <w:rFonts w:ascii="Book Antiqua" w:hAnsi="Book Antiqua"/>
          <w:color w:val="000000" w:themeColor="text1"/>
          <w:sz w:val="24"/>
          <w:szCs w:val="24"/>
        </w:rPr>
        <w:t>d</w:t>
      </w:r>
      <w:r w:rsidRPr="00CA4744">
        <w:rPr>
          <w:rFonts w:ascii="Book Antiqua" w:hAnsi="Book Antiqua"/>
          <w:color w:val="000000" w:themeColor="text1"/>
          <w:sz w:val="24"/>
          <w:szCs w:val="24"/>
        </w:rPr>
        <w:t xml:space="preserve"> a bowel preparation prior to the MRI scan and </w:t>
      </w:r>
      <w:r w:rsidR="00EA38A7" w:rsidRPr="00CA4744">
        <w:rPr>
          <w:rFonts w:ascii="Book Antiqua" w:hAnsi="Book Antiqua"/>
          <w:color w:val="000000" w:themeColor="text1"/>
          <w:sz w:val="24"/>
          <w:szCs w:val="24"/>
        </w:rPr>
        <w:t>were</w:t>
      </w:r>
      <w:r w:rsidRPr="00CA4744">
        <w:rPr>
          <w:rFonts w:ascii="Book Antiqua" w:hAnsi="Book Antiqua"/>
          <w:color w:val="000000" w:themeColor="text1"/>
          <w:sz w:val="24"/>
          <w:szCs w:val="24"/>
        </w:rPr>
        <w:t xml:space="preserve"> asked to have an empty rectum and empty bladder for the MRI scan</w:t>
      </w:r>
      <w:r w:rsidR="00EA38A7" w:rsidRPr="00CA4744">
        <w:rPr>
          <w:rFonts w:ascii="Book Antiqua" w:hAnsi="Book Antiqua"/>
          <w:color w:val="000000" w:themeColor="text1"/>
          <w:sz w:val="24"/>
          <w:szCs w:val="24"/>
        </w:rPr>
        <w:t>.</w:t>
      </w:r>
      <w:r w:rsidRPr="00CA4744">
        <w:rPr>
          <w:rFonts w:ascii="Book Antiqua" w:hAnsi="Book Antiqua"/>
          <w:color w:val="000000" w:themeColor="text1"/>
          <w:sz w:val="24"/>
          <w:szCs w:val="24"/>
        </w:rPr>
        <w:t xml:space="preserve"> Prior to imaging, </w:t>
      </w:r>
      <w:proofErr w:type="spellStart"/>
      <w:r w:rsidRPr="00CA4744">
        <w:rPr>
          <w:rFonts w:ascii="Book Antiqua" w:hAnsi="Book Antiqua"/>
          <w:color w:val="000000" w:themeColor="text1"/>
          <w:sz w:val="24"/>
          <w:szCs w:val="24"/>
        </w:rPr>
        <w:t>Buscopan</w:t>
      </w:r>
      <w:proofErr w:type="spellEnd"/>
      <w:r w:rsidRPr="00CA4744">
        <w:rPr>
          <w:rFonts w:ascii="Book Antiqua" w:hAnsi="Book Antiqua"/>
          <w:color w:val="000000" w:themeColor="text1"/>
          <w:sz w:val="24"/>
          <w:szCs w:val="24"/>
        </w:rPr>
        <w:t xml:space="preserve">® 1 mL (20 mg/mL) </w:t>
      </w:r>
      <w:r w:rsidR="00EA38A7" w:rsidRPr="00CA4744">
        <w:rPr>
          <w:rFonts w:ascii="Book Antiqua" w:hAnsi="Book Antiqua"/>
          <w:color w:val="000000" w:themeColor="text1"/>
          <w:sz w:val="24"/>
          <w:szCs w:val="24"/>
        </w:rPr>
        <w:t>was</w:t>
      </w:r>
      <w:r w:rsidRPr="00CA4744">
        <w:rPr>
          <w:rFonts w:ascii="Book Antiqua" w:hAnsi="Book Antiqua"/>
          <w:color w:val="000000" w:themeColor="text1"/>
          <w:sz w:val="24"/>
          <w:szCs w:val="24"/>
        </w:rPr>
        <w:t xml:space="preserve"> administered </w:t>
      </w:r>
      <w:r w:rsidR="00EA38A7" w:rsidRPr="00CA4744">
        <w:rPr>
          <w:rFonts w:ascii="Book Antiqua" w:hAnsi="Book Antiqua"/>
          <w:color w:val="000000" w:themeColor="text1"/>
          <w:sz w:val="24"/>
          <w:szCs w:val="24"/>
        </w:rPr>
        <w:t xml:space="preserve">intramuscularly </w:t>
      </w:r>
      <w:r w:rsidRPr="00CA4744">
        <w:rPr>
          <w:rFonts w:ascii="Book Antiqua" w:hAnsi="Book Antiqua"/>
          <w:color w:val="000000" w:themeColor="text1"/>
          <w:sz w:val="24"/>
          <w:szCs w:val="24"/>
        </w:rPr>
        <w:t>to decrease bowel peristalsis and allow for clear visualization of the prostate.</w:t>
      </w:r>
    </w:p>
    <w:p w:rsidR="00EA38A7" w:rsidRPr="00CA4744" w:rsidRDefault="00BE5EC0" w:rsidP="002D29EC">
      <w:pPr>
        <w:spacing w:after="0" w:line="360" w:lineRule="auto"/>
        <w:jc w:val="both"/>
        <w:rPr>
          <w:rFonts w:ascii="Book Antiqua" w:hAnsi="Book Antiqua"/>
          <w:color w:val="000000" w:themeColor="text1"/>
          <w:sz w:val="24"/>
          <w:szCs w:val="24"/>
        </w:rPr>
      </w:pPr>
      <w:r w:rsidRPr="00CA4744">
        <w:rPr>
          <w:rFonts w:ascii="Book Antiqua" w:hAnsi="Book Antiqua"/>
          <w:color w:val="000000" w:themeColor="text1"/>
          <w:sz w:val="24"/>
          <w:szCs w:val="24"/>
        </w:rPr>
        <w:tab/>
      </w:r>
      <w:r w:rsidR="0029658D" w:rsidRPr="00CA4744">
        <w:rPr>
          <w:rFonts w:ascii="Book Antiqua" w:hAnsi="Book Antiqua"/>
          <w:color w:val="000000" w:themeColor="text1"/>
          <w:sz w:val="24"/>
          <w:szCs w:val="24"/>
        </w:rPr>
        <w:t xml:space="preserve">All measurements were performed with a 3 T Philips Healthcare </w:t>
      </w:r>
      <w:proofErr w:type="spellStart"/>
      <w:r w:rsidR="0029658D" w:rsidRPr="00CA4744">
        <w:rPr>
          <w:rFonts w:ascii="Book Antiqua" w:hAnsi="Book Antiqua"/>
          <w:color w:val="000000" w:themeColor="text1"/>
          <w:sz w:val="24"/>
          <w:szCs w:val="24"/>
        </w:rPr>
        <w:t>Intera</w:t>
      </w:r>
      <w:proofErr w:type="spellEnd"/>
      <w:r w:rsidR="0029658D" w:rsidRPr="00CA4744">
        <w:rPr>
          <w:rFonts w:ascii="Book Antiqua" w:hAnsi="Book Antiqua"/>
          <w:color w:val="000000" w:themeColor="text1"/>
          <w:sz w:val="24"/>
          <w:szCs w:val="24"/>
        </w:rPr>
        <w:t xml:space="preserve"> whole body MRI scanner.</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The scanner’s built in body coil was employed for RF (radiofrequency) transmission while a Philips six element SENSE-TORSO coil was used for signal reception.</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 xml:space="preserve">It was ensured that the patient was positioned such that the prostate was at </w:t>
      </w:r>
      <w:proofErr w:type="spellStart"/>
      <w:r w:rsidR="0029658D" w:rsidRPr="00CA4744">
        <w:rPr>
          <w:rFonts w:ascii="Book Antiqua" w:hAnsi="Book Antiqua"/>
          <w:color w:val="000000" w:themeColor="text1"/>
          <w:sz w:val="24"/>
          <w:szCs w:val="24"/>
        </w:rPr>
        <w:t>iso</w:t>
      </w:r>
      <w:proofErr w:type="spellEnd"/>
      <w:r w:rsidR="0029658D" w:rsidRPr="00CA4744">
        <w:rPr>
          <w:rFonts w:ascii="Book Antiqua" w:hAnsi="Book Antiqua"/>
          <w:color w:val="000000" w:themeColor="text1"/>
          <w:sz w:val="24"/>
          <w:szCs w:val="24"/>
        </w:rPr>
        <w:t>-centre and at the centre of the receiver RF coil.</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Axial, coronal and sagittal scout images were acquired.</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A set of sagittal T</w:t>
      </w:r>
      <w:r w:rsidR="0029658D" w:rsidRPr="00CA4744">
        <w:rPr>
          <w:rFonts w:ascii="Book Antiqua" w:hAnsi="Book Antiqua"/>
          <w:color w:val="000000" w:themeColor="text1"/>
          <w:sz w:val="24"/>
          <w:szCs w:val="24"/>
          <w:vertAlign w:val="subscript"/>
        </w:rPr>
        <w:t>2</w:t>
      </w:r>
      <w:r w:rsidR="0029658D" w:rsidRPr="00CA4744">
        <w:rPr>
          <w:rFonts w:ascii="Book Antiqua" w:hAnsi="Book Antiqua"/>
          <w:color w:val="000000" w:themeColor="text1"/>
          <w:sz w:val="24"/>
          <w:szCs w:val="24"/>
        </w:rPr>
        <w:t xml:space="preserve">-weighted images were acquired with parameters </w:t>
      </w:r>
      <w:r w:rsidR="005B4C1E" w:rsidRPr="00CA4744">
        <w:rPr>
          <w:rFonts w:ascii="Book Antiqua" w:hAnsi="Book Antiqua"/>
          <w:color w:val="000000" w:themeColor="text1"/>
          <w:sz w:val="24"/>
          <w:szCs w:val="24"/>
        </w:rPr>
        <w:t>indicated on the first line of T</w:t>
      </w:r>
      <w:r w:rsidR="0029658D" w:rsidRPr="00CA4744">
        <w:rPr>
          <w:rFonts w:ascii="Book Antiqua" w:hAnsi="Book Antiqua"/>
          <w:color w:val="000000" w:themeColor="text1"/>
          <w:sz w:val="24"/>
          <w:szCs w:val="24"/>
        </w:rPr>
        <w:t>able</w:t>
      </w:r>
      <w:r w:rsidR="00EA38A7" w:rsidRPr="00CA4744">
        <w:rPr>
          <w:rFonts w:ascii="Book Antiqua" w:hAnsi="Book Antiqua"/>
          <w:color w:val="000000" w:themeColor="text1"/>
          <w:sz w:val="24"/>
          <w:szCs w:val="24"/>
        </w:rPr>
        <w:t xml:space="preserve"> 1</w:t>
      </w:r>
      <w:r w:rsidR="0029658D" w:rsidRPr="00CA4744">
        <w:rPr>
          <w:rFonts w:ascii="Book Antiqua" w:hAnsi="Book Antiqua"/>
          <w:color w:val="000000" w:themeColor="text1"/>
          <w:sz w:val="24"/>
          <w:szCs w:val="24"/>
        </w:rPr>
        <w:t>.</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The images were employed to align all the axial images perpendicular to the long axis of the prostate gland.</w:t>
      </w:r>
    </w:p>
    <w:p w:rsidR="0029658D" w:rsidRPr="00CA4744" w:rsidRDefault="00BE5EC0" w:rsidP="002D29EC">
      <w:pPr>
        <w:pStyle w:val="ListParagraph"/>
        <w:spacing w:after="0" w:line="360" w:lineRule="auto"/>
        <w:ind w:left="0"/>
        <w:contextualSpacing w:val="0"/>
        <w:jc w:val="both"/>
        <w:rPr>
          <w:rFonts w:ascii="Book Antiqua" w:hAnsi="Book Antiqua"/>
          <w:color w:val="000000" w:themeColor="text1"/>
          <w:sz w:val="24"/>
          <w:szCs w:val="24"/>
        </w:rPr>
      </w:pPr>
      <w:r w:rsidRPr="00CA4744">
        <w:rPr>
          <w:rFonts w:ascii="Book Antiqua" w:hAnsi="Book Antiqua"/>
          <w:color w:val="000000" w:themeColor="text1"/>
          <w:sz w:val="24"/>
          <w:szCs w:val="24"/>
        </w:rPr>
        <w:tab/>
      </w:r>
      <w:r w:rsidR="0029658D" w:rsidRPr="00CA4744">
        <w:rPr>
          <w:rFonts w:ascii="Book Antiqua" w:hAnsi="Book Antiqua"/>
          <w:color w:val="000000" w:themeColor="text1"/>
          <w:sz w:val="24"/>
          <w:szCs w:val="24"/>
        </w:rPr>
        <w:t>Table</w:t>
      </w:r>
      <w:r w:rsidR="00EA38A7" w:rsidRPr="00CA4744">
        <w:rPr>
          <w:rFonts w:ascii="Book Antiqua" w:hAnsi="Book Antiqua"/>
          <w:color w:val="000000" w:themeColor="text1"/>
          <w:sz w:val="24"/>
          <w:szCs w:val="24"/>
        </w:rPr>
        <w:t xml:space="preserve"> 1</w:t>
      </w:r>
      <w:r w:rsidR="0029658D" w:rsidRPr="00CA4744">
        <w:rPr>
          <w:rFonts w:ascii="Book Antiqua" w:hAnsi="Book Antiqua"/>
          <w:color w:val="000000" w:themeColor="text1"/>
          <w:sz w:val="24"/>
          <w:szCs w:val="24"/>
        </w:rPr>
        <w:t xml:space="preserve"> shows the parameters used for the axial T</w:t>
      </w:r>
      <w:r w:rsidR="0029658D" w:rsidRPr="00CA4744">
        <w:rPr>
          <w:rFonts w:ascii="Book Antiqua" w:hAnsi="Book Antiqua"/>
          <w:color w:val="000000" w:themeColor="text1"/>
          <w:sz w:val="24"/>
          <w:szCs w:val="24"/>
          <w:vertAlign w:val="subscript"/>
        </w:rPr>
        <w:t>1</w:t>
      </w:r>
      <w:r w:rsidR="0029658D" w:rsidRPr="00CA4744">
        <w:rPr>
          <w:rFonts w:ascii="Book Antiqua" w:hAnsi="Book Antiqua"/>
          <w:color w:val="000000" w:themeColor="text1"/>
          <w:sz w:val="24"/>
          <w:szCs w:val="24"/>
        </w:rPr>
        <w:t>-weighted, T</w:t>
      </w:r>
      <w:r w:rsidR="0029658D" w:rsidRPr="00CA4744">
        <w:rPr>
          <w:rFonts w:ascii="Book Antiqua" w:hAnsi="Book Antiqua"/>
          <w:color w:val="000000" w:themeColor="text1"/>
          <w:sz w:val="24"/>
          <w:szCs w:val="24"/>
          <w:vertAlign w:val="subscript"/>
        </w:rPr>
        <w:t>2</w:t>
      </w:r>
      <w:r w:rsidR="0029658D" w:rsidRPr="00CA4744">
        <w:rPr>
          <w:rFonts w:ascii="Book Antiqua" w:hAnsi="Book Antiqua"/>
          <w:color w:val="000000" w:themeColor="text1"/>
          <w:sz w:val="24"/>
          <w:szCs w:val="24"/>
        </w:rPr>
        <w:t>-weighted, diffusion weighted, dynamic contrast-enhanced and T</w:t>
      </w:r>
      <w:r w:rsidR="0029658D" w:rsidRPr="00CA4744">
        <w:rPr>
          <w:rFonts w:ascii="Book Antiqua" w:hAnsi="Book Antiqua"/>
          <w:color w:val="000000" w:themeColor="text1"/>
          <w:sz w:val="24"/>
          <w:szCs w:val="24"/>
          <w:vertAlign w:val="subscript"/>
        </w:rPr>
        <w:t>2</w:t>
      </w:r>
      <w:r w:rsidR="0029658D" w:rsidRPr="00CA4744">
        <w:rPr>
          <w:rFonts w:ascii="Book Antiqua" w:hAnsi="Book Antiqua"/>
          <w:color w:val="000000" w:themeColor="text1"/>
          <w:sz w:val="24"/>
          <w:szCs w:val="24"/>
        </w:rPr>
        <w:t xml:space="preserve"> map pulse sequences.</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All axial sets consist of 12 slices each 5 mm thick (or as with the diffusion weighted images 4 mm with a gap of 1 mm) so that the images could be registered with each other.</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The diffusion weighted sequence acquisition time was reduced by using a 0.667 half scan factor and a sense factor of 2 in the RL direction.</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 xml:space="preserve">Acquisitions with five b-values were </w:t>
      </w:r>
      <w:r w:rsidR="0029658D" w:rsidRPr="00CA4744">
        <w:rPr>
          <w:rFonts w:ascii="Book Antiqua" w:hAnsi="Book Antiqua"/>
          <w:color w:val="000000" w:themeColor="text1"/>
          <w:sz w:val="24"/>
          <w:szCs w:val="24"/>
        </w:rPr>
        <w:lastRenderedPageBreak/>
        <w:t>acquired, namely, 0, 125, 251, 376 and 501 s/mm</w:t>
      </w:r>
      <w:r w:rsidR="0029658D" w:rsidRPr="00CA4744">
        <w:rPr>
          <w:rFonts w:ascii="Book Antiqua" w:hAnsi="Book Antiqua"/>
          <w:color w:val="000000" w:themeColor="text1"/>
          <w:sz w:val="24"/>
          <w:szCs w:val="24"/>
          <w:vertAlign w:val="superscript"/>
        </w:rPr>
        <w:t>2</w:t>
      </w:r>
      <w:r w:rsidR="0029658D" w:rsidRPr="00CA4744">
        <w:rPr>
          <w:rFonts w:ascii="Book Antiqua" w:hAnsi="Book Antiqua"/>
          <w:color w:val="000000" w:themeColor="text1"/>
          <w:sz w:val="24"/>
          <w:szCs w:val="24"/>
        </w:rPr>
        <w:t>.</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 xml:space="preserve">The diffusion weighted sequence also employed SPAIR fat suppression with an inversion delay of 90 </w:t>
      </w:r>
      <w:proofErr w:type="spellStart"/>
      <w:r w:rsidR="0029658D" w:rsidRPr="00CA4744">
        <w:rPr>
          <w:rFonts w:ascii="Book Antiqua" w:hAnsi="Book Antiqua"/>
          <w:color w:val="000000" w:themeColor="text1"/>
          <w:sz w:val="24"/>
          <w:szCs w:val="24"/>
        </w:rPr>
        <w:t>ms.</w:t>
      </w:r>
      <w:proofErr w:type="spellEnd"/>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The dynamic contrast-enhanced (DCE) pulse sequence used a key-hole factor of 58.75 %.</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 xml:space="preserve">0.2 mL/kg of </w:t>
      </w:r>
      <w:proofErr w:type="spellStart"/>
      <w:r w:rsidR="0029658D" w:rsidRPr="00CA4744">
        <w:rPr>
          <w:rFonts w:ascii="Book Antiqua" w:hAnsi="Book Antiqua"/>
          <w:color w:val="000000" w:themeColor="text1"/>
          <w:sz w:val="24"/>
          <w:szCs w:val="24"/>
        </w:rPr>
        <w:t>ProHance</w:t>
      </w:r>
      <w:proofErr w:type="spellEnd"/>
      <w:r w:rsidR="0029658D" w:rsidRPr="00CA4744">
        <w:rPr>
          <w:rFonts w:ascii="Book Antiqua" w:hAnsi="Book Antiqua"/>
          <w:color w:val="000000" w:themeColor="text1"/>
          <w:sz w:val="24"/>
          <w:szCs w:val="24"/>
        </w:rPr>
        <w:t xml:space="preserve"> gadolinium contrast was administered to the patient over 20 seconds and acquisition of data began after approximately four dynamics.</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A total of 50 dynamic scans were acquired.</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The entire MRI session</w:t>
      </w:r>
      <w:r w:rsidR="0055166A">
        <w:rPr>
          <w:rFonts w:ascii="Book Antiqua" w:hAnsi="Book Antiqua"/>
          <w:color w:val="000000" w:themeColor="text1"/>
          <w:sz w:val="24"/>
          <w:szCs w:val="24"/>
        </w:rPr>
        <w:t xml:space="preserve"> lasted approximately 45 min</w:t>
      </w:r>
      <w:r w:rsidR="0029658D" w:rsidRPr="00CA4744">
        <w:rPr>
          <w:rFonts w:ascii="Book Antiqua" w:hAnsi="Book Antiqua"/>
          <w:color w:val="000000" w:themeColor="text1"/>
          <w:sz w:val="24"/>
          <w:szCs w:val="24"/>
        </w:rPr>
        <w:t>.</w:t>
      </w:r>
      <w:r w:rsidR="00EA38A7" w:rsidRPr="00CA4744">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T</w:t>
      </w:r>
      <w:r w:rsidR="0029658D" w:rsidRPr="00CA4744">
        <w:rPr>
          <w:rFonts w:ascii="Book Antiqua" w:hAnsi="Book Antiqua"/>
          <w:color w:val="000000" w:themeColor="text1"/>
          <w:sz w:val="24"/>
          <w:szCs w:val="24"/>
          <w:vertAlign w:val="subscript"/>
        </w:rPr>
        <w:t>2</w:t>
      </w:r>
      <w:r w:rsidR="0029658D" w:rsidRPr="00CA4744">
        <w:rPr>
          <w:rFonts w:ascii="Book Antiqua" w:hAnsi="Book Antiqua"/>
          <w:color w:val="000000" w:themeColor="text1"/>
          <w:sz w:val="24"/>
          <w:szCs w:val="24"/>
        </w:rPr>
        <w:t xml:space="preserve"> maps and </w:t>
      </w:r>
      <w:r w:rsidR="00E23821" w:rsidRPr="00CA4744">
        <w:rPr>
          <w:rFonts w:ascii="Book Antiqua" w:hAnsi="Book Antiqua"/>
          <w:color w:val="000000" w:themeColor="text1"/>
          <w:sz w:val="24"/>
          <w:szCs w:val="24"/>
        </w:rPr>
        <w:t>apparent diffusion coefficient</w:t>
      </w:r>
      <w:r w:rsidR="00E23821" w:rsidRPr="00E23821">
        <w:rPr>
          <w:rFonts w:ascii="Book Antiqua" w:hAnsi="Book Antiqua"/>
          <w:color w:val="000000" w:themeColor="text1"/>
          <w:sz w:val="24"/>
          <w:szCs w:val="24"/>
        </w:rPr>
        <w:t xml:space="preserve"> </w:t>
      </w:r>
      <w:r w:rsidR="0029658D" w:rsidRPr="00CA4744">
        <w:rPr>
          <w:rFonts w:ascii="Book Antiqua" w:hAnsi="Book Antiqua"/>
          <w:color w:val="000000" w:themeColor="text1"/>
          <w:sz w:val="24"/>
          <w:szCs w:val="24"/>
        </w:rPr>
        <w:t>(</w:t>
      </w:r>
      <w:r w:rsidR="00E23821" w:rsidRPr="00CA4744">
        <w:rPr>
          <w:rFonts w:ascii="Book Antiqua" w:hAnsi="Book Antiqua"/>
          <w:color w:val="000000" w:themeColor="text1"/>
          <w:sz w:val="24"/>
          <w:szCs w:val="24"/>
        </w:rPr>
        <w:t>ADC</w:t>
      </w:r>
      <w:r w:rsidR="0029658D" w:rsidRPr="00CA4744">
        <w:rPr>
          <w:rFonts w:ascii="Book Antiqua" w:hAnsi="Book Antiqua"/>
          <w:color w:val="000000" w:themeColor="text1"/>
          <w:sz w:val="24"/>
          <w:szCs w:val="24"/>
        </w:rPr>
        <w:t>) maps were calculated on the console using Philips analysis software.</w:t>
      </w:r>
      <w:r w:rsidR="00717622" w:rsidRPr="00CA4744">
        <w:rPr>
          <w:rFonts w:ascii="Book Antiqua" w:hAnsi="Book Antiqua"/>
          <w:color w:val="000000" w:themeColor="text1"/>
          <w:sz w:val="24"/>
          <w:szCs w:val="24"/>
        </w:rPr>
        <w:t xml:space="preserve"> </w:t>
      </w:r>
    </w:p>
    <w:p w:rsidR="00BE5EC0" w:rsidRPr="00CA4744" w:rsidRDefault="00BE5EC0" w:rsidP="002D29EC">
      <w:pPr>
        <w:spacing w:after="0" w:line="360" w:lineRule="auto"/>
        <w:jc w:val="both"/>
        <w:rPr>
          <w:rFonts w:ascii="Book Antiqua" w:hAnsi="Book Antiqua"/>
          <w:i/>
          <w:color w:val="000000" w:themeColor="text1"/>
          <w:sz w:val="24"/>
          <w:szCs w:val="24"/>
        </w:rPr>
      </w:pPr>
    </w:p>
    <w:p w:rsidR="0029658D" w:rsidRPr="0055166A" w:rsidRDefault="0029658D" w:rsidP="002D29EC">
      <w:pPr>
        <w:spacing w:after="0" w:line="360" w:lineRule="auto"/>
        <w:jc w:val="both"/>
        <w:rPr>
          <w:rFonts w:ascii="Book Antiqua" w:hAnsi="Book Antiqua"/>
          <w:b/>
          <w:i/>
          <w:color w:val="000000" w:themeColor="text1"/>
          <w:sz w:val="24"/>
          <w:szCs w:val="24"/>
        </w:rPr>
      </w:pPr>
      <w:r w:rsidRPr="0055166A">
        <w:rPr>
          <w:rFonts w:ascii="Book Antiqua" w:hAnsi="Book Antiqua"/>
          <w:b/>
          <w:i/>
          <w:color w:val="000000" w:themeColor="text1"/>
          <w:sz w:val="24"/>
          <w:szCs w:val="24"/>
        </w:rPr>
        <w:t xml:space="preserve">DCE </w:t>
      </w:r>
      <w:r w:rsidR="00E16CC4" w:rsidRPr="0055166A">
        <w:rPr>
          <w:rFonts w:ascii="Book Antiqua" w:hAnsi="Book Antiqua"/>
          <w:b/>
          <w:i/>
          <w:color w:val="000000" w:themeColor="text1"/>
          <w:sz w:val="24"/>
          <w:szCs w:val="24"/>
        </w:rPr>
        <w:t>p</w:t>
      </w:r>
      <w:r w:rsidRPr="0055166A">
        <w:rPr>
          <w:rFonts w:ascii="Book Antiqua" w:hAnsi="Book Antiqua"/>
          <w:b/>
          <w:i/>
          <w:color w:val="000000" w:themeColor="text1"/>
          <w:sz w:val="24"/>
          <w:szCs w:val="24"/>
        </w:rPr>
        <w:t xml:space="preserve">rocessing and </w:t>
      </w:r>
      <w:r w:rsidR="00E16CC4" w:rsidRPr="0055166A">
        <w:rPr>
          <w:rFonts w:ascii="Book Antiqua" w:hAnsi="Book Antiqua"/>
          <w:b/>
          <w:i/>
          <w:color w:val="000000" w:themeColor="text1"/>
          <w:sz w:val="24"/>
          <w:szCs w:val="24"/>
        </w:rPr>
        <w:t>analysis</w:t>
      </w:r>
    </w:p>
    <w:p w:rsidR="0029658D" w:rsidRPr="00CA4744" w:rsidRDefault="0029658D" w:rsidP="002D29EC">
      <w:pPr>
        <w:spacing w:after="0" w:line="360" w:lineRule="auto"/>
        <w:jc w:val="both"/>
        <w:rPr>
          <w:rFonts w:ascii="Book Antiqua" w:hAnsi="Book Antiqua"/>
          <w:color w:val="000000" w:themeColor="text1"/>
          <w:sz w:val="24"/>
          <w:szCs w:val="24"/>
        </w:rPr>
      </w:pPr>
      <w:r w:rsidRPr="00CA4744">
        <w:rPr>
          <w:rFonts w:ascii="Book Antiqua" w:hAnsi="Book Antiqua"/>
          <w:color w:val="000000" w:themeColor="text1"/>
          <w:sz w:val="24"/>
          <w:szCs w:val="24"/>
        </w:rPr>
        <w:t xml:space="preserve">All processing of the DCE data was performed using in-house software written in </w:t>
      </w:r>
      <w:proofErr w:type="spellStart"/>
      <w:r w:rsidRPr="00CA4744">
        <w:rPr>
          <w:rFonts w:ascii="Book Antiqua" w:hAnsi="Book Antiqua"/>
          <w:color w:val="000000" w:themeColor="text1"/>
          <w:sz w:val="24"/>
          <w:szCs w:val="24"/>
        </w:rPr>
        <w:t>Matlab</w:t>
      </w:r>
      <w:proofErr w:type="spellEnd"/>
      <w:r w:rsidRPr="00CA4744">
        <w:rPr>
          <w:rFonts w:ascii="Book Antiqua" w:hAnsi="Book Antiqua"/>
          <w:color w:val="000000" w:themeColor="text1"/>
          <w:sz w:val="24"/>
          <w:szCs w:val="24"/>
        </w:rPr>
        <w:t>.</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In conjunction, a graphical user interface was developed to handle the DCE data flow.</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After data for one patient and time-point was loaded, tissue of interest was contoured in the view window on one of the dynamic images.</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These pixels were then targeted for analysis.</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Each pixel was analyzed independently.</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First, an enhancement curve was generated for the pixel in question by normalizing the signal level through-time to the average of the first five pre-contrast dynamics.</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This curve was then fit to an enhancement model (modified Brix model</w:t>
      </w:r>
      <w:r w:rsidR="00A27071" w:rsidRPr="00CA4744">
        <w:rPr>
          <w:rFonts w:ascii="Book Antiqua" w:hAnsi="Book Antiqua"/>
          <w:color w:val="000000" w:themeColor="text1"/>
          <w:sz w:val="24"/>
          <w:szCs w:val="24"/>
        </w:rPr>
        <w:fldChar w:fldCharType="begin">
          <w:fldData xml:space="preserve">PEVuZE5vdGU+PENpdGU+PEF1dGhvcj5Ib2ZmbWFubjwvQXV0aG9yPjxZZWFyPjE5OTU8L1llYXI+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</w:fldData>
        </w:fldChar>
      </w:r>
      <w:r w:rsidR="005E2554" w:rsidRPr="00CA4744">
        <w:rPr>
          <w:rFonts w:ascii="Book Antiqua" w:hAnsi="Book Antiqua"/>
          <w:color w:val="000000" w:themeColor="text1"/>
          <w:sz w:val="24"/>
          <w:szCs w:val="24"/>
        </w:rPr>
        <w:instrText xml:space="preserve"> ADDIN EN.CITE </w:instrText>
      </w:r>
      <w:r w:rsidR="005E2554" w:rsidRPr="00CA4744">
        <w:rPr>
          <w:rFonts w:ascii="Book Antiqua" w:hAnsi="Book Antiqua"/>
          <w:color w:val="000000" w:themeColor="text1"/>
          <w:sz w:val="24"/>
          <w:szCs w:val="24"/>
        </w:rPr>
        <w:fldChar w:fldCharType="begin">
          <w:fldData xml:space="preserve">PEVuZE5vdGU+PENpdGU+PEF1dGhvcj5Ib2ZmbWFubjwvQXV0aG9yPjxZZWFyPjE5OTU8L1llYXI+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</w:fldData>
        </w:fldChar>
      </w:r>
      <w:r w:rsidR="005E2554" w:rsidRPr="00CA4744">
        <w:rPr>
          <w:rFonts w:ascii="Book Antiqua" w:hAnsi="Book Antiqua"/>
          <w:color w:val="000000" w:themeColor="text1"/>
          <w:sz w:val="24"/>
          <w:szCs w:val="24"/>
        </w:rPr>
        <w:instrText xml:space="preserve"> ADDIN EN.CITE.DATA </w:instrText>
      </w:r>
      <w:r w:rsidR="005E2554" w:rsidRPr="00CA4744">
        <w:rPr>
          <w:rFonts w:ascii="Book Antiqua" w:hAnsi="Book Antiqua"/>
          <w:color w:val="000000" w:themeColor="text1"/>
          <w:sz w:val="24"/>
          <w:szCs w:val="24"/>
        </w:rPr>
      </w:r>
      <w:r w:rsidR="005E2554" w:rsidRPr="00CA4744">
        <w:rPr>
          <w:rFonts w:ascii="Book Antiqua" w:hAnsi="Book Antiqua"/>
          <w:color w:val="000000" w:themeColor="text1"/>
          <w:sz w:val="24"/>
          <w:szCs w:val="24"/>
        </w:rPr>
        <w:fldChar w:fldCharType="end"/>
      </w:r>
      <w:r w:rsidR="00A27071" w:rsidRPr="00CA4744">
        <w:rPr>
          <w:rFonts w:ascii="Book Antiqua" w:hAnsi="Book Antiqua"/>
          <w:color w:val="000000" w:themeColor="text1"/>
          <w:sz w:val="24"/>
          <w:szCs w:val="24"/>
        </w:rPr>
      </w:r>
      <w:r w:rsidR="00A27071" w:rsidRPr="00CA4744">
        <w:rPr>
          <w:rFonts w:ascii="Book Antiqua" w:hAnsi="Book Antiqua"/>
          <w:color w:val="000000" w:themeColor="text1"/>
          <w:sz w:val="24"/>
          <w:szCs w:val="24"/>
        </w:rPr>
        <w:fldChar w:fldCharType="separate"/>
      </w:r>
      <w:r w:rsidR="005E2554" w:rsidRPr="00CA4744">
        <w:rPr>
          <w:rFonts w:ascii="Book Antiqua" w:hAnsi="Book Antiqua"/>
          <w:noProof/>
          <w:color w:val="000000" w:themeColor="text1"/>
          <w:sz w:val="24"/>
          <w:szCs w:val="24"/>
          <w:vertAlign w:val="superscript"/>
        </w:rPr>
        <w:t>[</w:t>
      </w:r>
      <w:hyperlink w:anchor="_ENREF_21" w:tooltip="Hoffmann, 1995 #50" w:history="1">
        <w:r w:rsidR="004D406C" w:rsidRPr="00CA4744">
          <w:rPr>
            <w:rFonts w:ascii="Book Antiqua" w:hAnsi="Book Antiqua"/>
            <w:noProof/>
            <w:color w:val="000000" w:themeColor="text1"/>
            <w:sz w:val="24"/>
            <w:szCs w:val="24"/>
            <w:vertAlign w:val="superscript"/>
          </w:rPr>
          <w:t>21</w:t>
        </w:r>
      </w:hyperlink>
      <w:r w:rsidR="005E2554" w:rsidRPr="00CA4744">
        <w:rPr>
          <w:rFonts w:ascii="Book Antiqua" w:hAnsi="Book Antiqua"/>
          <w:noProof/>
          <w:color w:val="000000" w:themeColor="text1"/>
          <w:sz w:val="24"/>
          <w:szCs w:val="24"/>
          <w:vertAlign w:val="superscript"/>
        </w:rPr>
        <w:t>]</w:t>
      </w:r>
      <w:r w:rsidR="00A27071" w:rsidRPr="00CA4744">
        <w:rPr>
          <w:rFonts w:ascii="Book Antiqua" w:hAnsi="Book Antiqua"/>
          <w:color w:val="000000" w:themeColor="text1"/>
          <w:sz w:val="24"/>
          <w:szCs w:val="24"/>
        </w:rPr>
        <w:fldChar w:fldCharType="end"/>
      </w:r>
      <w:r w:rsidRPr="00CA4744">
        <w:rPr>
          <w:rFonts w:ascii="Book Antiqua" w:hAnsi="Book Antiqua"/>
          <w:color w:val="000000" w:themeColor="text1"/>
          <w:sz w:val="24"/>
          <w:szCs w:val="24"/>
        </w:rPr>
        <w:t>) whose shape is controlled by four parameters:</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 xml:space="preserve">A, </w:t>
      </w:r>
      <w:proofErr w:type="spellStart"/>
      <w:r w:rsidRPr="00CA4744">
        <w:rPr>
          <w:rFonts w:ascii="Book Antiqua" w:hAnsi="Book Antiqua"/>
          <w:color w:val="000000" w:themeColor="text1"/>
          <w:sz w:val="24"/>
          <w:szCs w:val="24"/>
        </w:rPr>
        <w:t>k</w:t>
      </w:r>
      <w:r w:rsidRPr="00CA4744">
        <w:rPr>
          <w:rFonts w:ascii="Book Antiqua" w:hAnsi="Book Antiqua"/>
          <w:color w:val="000000" w:themeColor="text1"/>
          <w:sz w:val="24"/>
          <w:szCs w:val="24"/>
          <w:vertAlign w:val="subscript"/>
        </w:rPr>
        <w:t>ep</w:t>
      </w:r>
      <w:proofErr w:type="spellEnd"/>
      <w:r w:rsidRPr="00CA4744">
        <w:rPr>
          <w:rFonts w:ascii="Book Antiqua" w:hAnsi="Book Antiqua"/>
          <w:color w:val="000000" w:themeColor="text1"/>
          <w:sz w:val="24"/>
          <w:szCs w:val="24"/>
        </w:rPr>
        <w:t xml:space="preserve">, </w:t>
      </w:r>
      <w:proofErr w:type="spellStart"/>
      <w:r w:rsidRPr="00CA4744">
        <w:rPr>
          <w:rFonts w:ascii="Book Antiqua" w:hAnsi="Book Antiqua"/>
          <w:color w:val="000000" w:themeColor="text1"/>
          <w:sz w:val="24"/>
          <w:szCs w:val="24"/>
        </w:rPr>
        <w:t>k</w:t>
      </w:r>
      <w:r w:rsidRPr="00CA4744">
        <w:rPr>
          <w:rFonts w:ascii="Book Antiqua" w:hAnsi="Book Antiqua"/>
          <w:color w:val="000000" w:themeColor="text1"/>
          <w:sz w:val="24"/>
          <w:szCs w:val="24"/>
          <w:vertAlign w:val="subscript"/>
        </w:rPr>
        <w:t>el</w:t>
      </w:r>
      <w:proofErr w:type="spellEnd"/>
      <w:r w:rsidRPr="00CA4744">
        <w:rPr>
          <w:rFonts w:ascii="Book Antiqua" w:hAnsi="Book Antiqua"/>
          <w:color w:val="000000" w:themeColor="text1"/>
          <w:sz w:val="24"/>
          <w:szCs w:val="24"/>
        </w:rPr>
        <w:t xml:space="preserve">, and </w:t>
      </w:r>
      <w:proofErr w:type="spellStart"/>
      <w:r w:rsidRPr="00CA4744">
        <w:rPr>
          <w:rFonts w:ascii="Book Antiqua" w:hAnsi="Book Antiqua"/>
          <w:color w:val="000000" w:themeColor="text1"/>
          <w:sz w:val="24"/>
          <w:szCs w:val="24"/>
        </w:rPr>
        <w:t>t</w:t>
      </w:r>
      <w:r w:rsidRPr="00CA4744">
        <w:rPr>
          <w:rFonts w:ascii="Book Antiqua" w:hAnsi="Book Antiqua"/>
          <w:color w:val="000000" w:themeColor="text1"/>
          <w:sz w:val="24"/>
          <w:szCs w:val="24"/>
          <w:vertAlign w:val="subscript"/>
        </w:rPr>
        <w:t>arr</w:t>
      </w:r>
      <w:proofErr w:type="spellEnd"/>
      <w:r w:rsidRPr="00CA4744">
        <w:rPr>
          <w:rFonts w:ascii="Book Antiqua" w:hAnsi="Book Antiqua"/>
          <w:color w:val="000000" w:themeColor="text1"/>
          <w:sz w:val="24"/>
          <w:szCs w:val="24"/>
        </w:rPr>
        <w:t>.</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The A is an amplitude factor, which can be related to the size of the extravascular extracellular space (EES)</w:t>
      </w:r>
      <w:r w:rsidR="00A27071" w:rsidRPr="00CA4744">
        <w:rPr>
          <w:rFonts w:ascii="Book Antiqua" w:hAnsi="Book Antiqua"/>
          <w:color w:val="000000" w:themeColor="text1"/>
          <w:sz w:val="24"/>
          <w:szCs w:val="24"/>
        </w:rPr>
        <w:fldChar w:fldCharType="begin"/>
      </w:r>
      <w:r w:rsidR="005E2554" w:rsidRPr="00CA4744">
        <w:rPr>
          <w:rFonts w:ascii="Book Antiqua" w:hAnsi="Book Antiqua"/>
          <w:color w:val="000000" w:themeColor="text1"/>
          <w:sz w:val="24"/>
          <w:szCs w:val="24"/>
        </w:rPr>
        <w:instrText xml:space="preserve"> ADDIN EN.CITE &lt;EndNote&gt;&lt;Cite&gt;&lt;Author&gt;Tofts&lt;/Author&gt;&lt;Year&gt;1997&lt;/Year&gt;&lt;RecNum&gt;51&lt;/RecNum&gt;&lt;DisplayText&gt;&lt;style face="superscript"&gt;[22]&lt;/style&gt;&lt;/DisplayText&gt;&lt;record&gt;&lt;rec-number&gt;51&lt;/rec-number&gt;&lt;foreign-keys&gt;&lt;key app="EN" db-id="xaar2x50850ppmedtaqp0a0xwsxt99ppw9px" timestamp="1440086054"&gt;51&lt;/key&gt;&lt;/foreign-keys&gt;&lt;ref-type name="Journal Article"&gt;17&lt;/ref-type&gt;&lt;contributors&gt;&lt;authors&gt;&lt;author&gt;Tofts, P. S.&lt;/author&gt;&lt;/authors&gt;&lt;/contributors&gt;&lt;auth-address&gt;NMR Unit, Institute of Neurology, London, England.&lt;/auth-address&gt;&lt;titles&gt;&lt;title&gt;Modeling tracer kinetics in dynamic Gd-DTPA MR imaging&lt;/title&gt;&lt;secondary-title&gt;J Magn Reson Imaging&lt;/secondary-title&gt;&lt;alt-title&gt;Journal of magnetic resonance imaging : JMRI&lt;/alt-title&gt;&lt;/titles&gt;&lt;periodical&gt;&lt;full-title&gt;J Magn Reson Imaging&lt;/full-title&gt;&lt;abbr-1&gt;Journal of magnetic resonance imaging : JMRI&lt;/abbr-1&gt;&lt;/periodical&gt;&lt;alt-periodical&gt;&lt;full-title&gt;J Magn Reson Imaging&lt;/full-title&gt;&lt;abbr-1&gt;Journal of magnetic resonance imaging : JMRI&lt;/abbr-1&gt;&lt;/alt-periodical&gt;&lt;pages&gt;91-101&lt;/pages&gt;&lt;volume&gt;7&lt;/volume&gt;&lt;number&gt;1&lt;/number&gt;&lt;keywords&gt;&lt;keyword&gt;Animals&lt;/keyword&gt;&lt;keyword&gt;Contrast Media/*pharmacokinetics&lt;/keyword&gt;&lt;keyword&gt;Extracellular Space/metabolism&lt;/keyword&gt;&lt;keyword&gt;Gadolinium DTPA&lt;/keyword&gt;&lt;keyword&gt;Humans&lt;/keyword&gt;&lt;keyword&gt;Image Enhancement/*methods&lt;/keyword&gt;&lt;keyword&gt;Magnetic Resonance Imaging/*methods&lt;/keyword&gt;&lt;keyword&gt;Models, Biological&lt;/keyword&gt;&lt;keyword&gt;Organometallic Compounds/diagnostic use/*pharmacokinetics&lt;/keyword&gt;&lt;keyword&gt;Pentetic Acid/*analogs &amp;amp; derivatives/diagnostic use/pharmacokinetics&lt;/keyword&gt;&lt;keyword&gt;Permeability&lt;/keyword&gt;&lt;keyword&gt;Radioactive Tracers&lt;/keyword&gt;&lt;keyword&gt;Reproducibility of Results&lt;/keyword&gt;&lt;/keywords&gt;&lt;dates&gt;&lt;year&gt;1997&lt;/year&gt;&lt;pub-dates&gt;&lt;date&gt;Jan-Feb&lt;/date&gt;&lt;/pub-dates&gt;&lt;/dates&gt;&lt;isbn&gt;1053-1807 (Print)&amp;#xD;1053-1807 (Linking)&lt;/isbn&gt;&lt;accession-num&gt;9039598&lt;/accession-num&gt;&lt;urls&gt;&lt;related-urls&gt;&lt;url&gt;http://www.ncbi.nlm.nih.gov/pubmed/9039598&lt;/url&gt;&lt;/related-urls&gt;&lt;/urls&gt;&lt;/record&gt;&lt;/Cite&gt;&lt;/EndNote&gt;</w:instrText>
      </w:r>
      <w:r w:rsidR="00A27071" w:rsidRPr="00CA4744">
        <w:rPr>
          <w:rFonts w:ascii="Book Antiqua" w:hAnsi="Book Antiqua"/>
          <w:color w:val="000000" w:themeColor="text1"/>
          <w:sz w:val="24"/>
          <w:szCs w:val="24"/>
        </w:rPr>
        <w:fldChar w:fldCharType="separate"/>
      </w:r>
      <w:r w:rsidR="005E2554" w:rsidRPr="00CA4744">
        <w:rPr>
          <w:rFonts w:ascii="Book Antiqua" w:hAnsi="Book Antiqua"/>
          <w:noProof/>
          <w:color w:val="000000" w:themeColor="text1"/>
          <w:sz w:val="24"/>
          <w:szCs w:val="24"/>
          <w:vertAlign w:val="superscript"/>
        </w:rPr>
        <w:t>[</w:t>
      </w:r>
      <w:hyperlink w:anchor="_ENREF_22" w:tooltip="Tofts, 1997 #51" w:history="1">
        <w:r w:rsidR="004D406C" w:rsidRPr="00CA4744">
          <w:rPr>
            <w:rFonts w:ascii="Book Antiqua" w:hAnsi="Book Antiqua"/>
            <w:noProof/>
            <w:color w:val="000000" w:themeColor="text1"/>
            <w:sz w:val="24"/>
            <w:szCs w:val="24"/>
            <w:vertAlign w:val="superscript"/>
          </w:rPr>
          <w:t>22</w:t>
        </w:r>
      </w:hyperlink>
      <w:r w:rsidR="005E2554" w:rsidRPr="00CA4744">
        <w:rPr>
          <w:rFonts w:ascii="Book Antiqua" w:hAnsi="Book Antiqua"/>
          <w:noProof/>
          <w:color w:val="000000" w:themeColor="text1"/>
          <w:sz w:val="24"/>
          <w:szCs w:val="24"/>
          <w:vertAlign w:val="superscript"/>
        </w:rPr>
        <w:t>]</w:t>
      </w:r>
      <w:r w:rsidR="00A27071" w:rsidRPr="00CA4744">
        <w:rPr>
          <w:rFonts w:ascii="Book Antiqua" w:hAnsi="Book Antiqua"/>
          <w:color w:val="000000" w:themeColor="text1"/>
          <w:sz w:val="24"/>
          <w:szCs w:val="24"/>
        </w:rPr>
        <w:fldChar w:fldCharType="end"/>
      </w:r>
      <w:r w:rsidRPr="00CA4744">
        <w:rPr>
          <w:rFonts w:ascii="Book Antiqua" w:hAnsi="Book Antiqua"/>
          <w:color w:val="000000" w:themeColor="text1"/>
          <w:sz w:val="24"/>
          <w:szCs w:val="24"/>
        </w:rPr>
        <w:t>.</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 xml:space="preserve">The parameters </w:t>
      </w:r>
      <w:proofErr w:type="spellStart"/>
      <w:r w:rsidRPr="00CA4744">
        <w:rPr>
          <w:rFonts w:ascii="Book Antiqua" w:hAnsi="Book Antiqua"/>
          <w:color w:val="000000" w:themeColor="text1"/>
          <w:sz w:val="24"/>
          <w:szCs w:val="24"/>
        </w:rPr>
        <w:t>k</w:t>
      </w:r>
      <w:r w:rsidRPr="00CA4744">
        <w:rPr>
          <w:rFonts w:ascii="Book Antiqua" w:hAnsi="Book Antiqua"/>
          <w:color w:val="000000" w:themeColor="text1"/>
          <w:sz w:val="24"/>
          <w:szCs w:val="24"/>
          <w:vertAlign w:val="subscript"/>
        </w:rPr>
        <w:t>ep</w:t>
      </w:r>
      <w:proofErr w:type="spellEnd"/>
      <w:r w:rsidRPr="00CA4744">
        <w:rPr>
          <w:rFonts w:ascii="Book Antiqua" w:hAnsi="Book Antiqua"/>
          <w:color w:val="000000" w:themeColor="text1"/>
          <w:sz w:val="24"/>
          <w:szCs w:val="24"/>
        </w:rPr>
        <w:t xml:space="preserve"> and </w:t>
      </w:r>
      <w:proofErr w:type="spellStart"/>
      <w:r w:rsidRPr="00CA4744">
        <w:rPr>
          <w:rFonts w:ascii="Book Antiqua" w:hAnsi="Book Antiqua"/>
          <w:color w:val="000000" w:themeColor="text1"/>
          <w:sz w:val="24"/>
          <w:szCs w:val="24"/>
        </w:rPr>
        <w:t>k</w:t>
      </w:r>
      <w:r w:rsidRPr="00CA4744">
        <w:rPr>
          <w:rFonts w:ascii="Book Antiqua" w:hAnsi="Book Antiqua"/>
          <w:color w:val="000000" w:themeColor="text1"/>
          <w:sz w:val="24"/>
          <w:szCs w:val="24"/>
          <w:vertAlign w:val="subscript"/>
        </w:rPr>
        <w:t>el</w:t>
      </w:r>
      <w:proofErr w:type="spellEnd"/>
      <w:r w:rsidRPr="00CA4744">
        <w:rPr>
          <w:rFonts w:ascii="Book Antiqua" w:hAnsi="Book Antiqua"/>
          <w:color w:val="000000" w:themeColor="text1"/>
          <w:sz w:val="24"/>
          <w:szCs w:val="24"/>
        </w:rPr>
        <w:t xml:space="preserve"> are rate constants which describe the transfer of contrast from the EES to plasma (</w:t>
      </w:r>
      <w:proofErr w:type="spellStart"/>
      <w:r w:rsidRPr="00CA4744">
        <w:rPr>
          <w:rFonts w:ascii="Book Antiqua" w:hAnsi="Book Antiqua"/>
          <w:color w:val="000000" w:themeColor="text1"/>
          <w:sz w:val="24"/>
          <w:szCs w:val="24"/>
        </w:rPr>
        <w:t>k</w:t>
      </w:r>
      <w:r w:rsidRPr="00CA4744">
        <w:rPr>
          <w:rFonts w:ascii="Book Antiqua" w:hAnsi="Book Antiqua"/>
          <w:color w:val="000000" w:themeColor="text1"/>
          <w:sz w:val="24"/>
          <w:szCs w:val="24"/>
          <w:vertAlign w:val="subscript"/>
        </w:rPr>
        <w:t>ep</w:t>
      </w:r>
      <w:proofErr w:type="spellEnd"/>
      <w:r w:rsidRPr="00CA4744">
        <w:rPr>
          <w:rFonts w:ascii="Book Antiqua" w:hAnsi="Book Antiqua"/>
          <w:color w:val="000000" w:themeColor="text1"/>
          <w:sz w:val="24"/>
          <w:szCs w:val="24"/>
        </w:rPr>
        <w:t>), and the elimination of contrast from the plasma (</w:t>
      </w:r>
      <w:proofErr w:type="spellStart"/>
      <w:r w:rsidRPr="00CA4744">
        <w:rPr>
          <w:rFonts w:ascii="Book Antiqua" w:hAnsi="Book Antiqua"/>
          <w:color w:val="000000" w:themeColor="text1"/>
          <w:sz w:val="24"/>
          <w:szCs w:val="24"/>
        </w:rPr>
        <w:t>k</w:t>
      </w:r>
      <w:r w:rsidRPr="00CA4744">
        <w:rPr>
          <w:rFonts w:ascii="Book Antiqua" w:hAnsi="Book Antiqua"/>
          <w:color w:val="000000" w:themeColor="text1"/>
          <w:sz w:val="24"/>
          <w:szCs w:val="24"/>
          <w:vertAlign w:val="subscript"/>
        </w:rPr>
        <w:t>el</w:t>
      </w:r>
      <w:proofErr w:type="spellEnd"/>
      <w:r w:rsidRPr="00CA4744">
        <w:rPr>
          <w:rFonts w:ascii="Book Antiqua" w:hAnsi="Book Antiqua"/>
          <w:color w:val="000000" w:themeColor="text1"/>
          <w:sz w:val="24"/>
          <w:szCs w:val="24"/>
        </w:rPr>
        <w:t>).</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 xml:space="preserve">The </w:t>
      </w:r>
      <w:proofErr w:type="spellStart"/>
      <w:r w:rsidRPr="00CA4744">
        <w:rPr>
          <w:rFonts w:ascii="Book Antiqua" w:hAnsi="Book Antiqua"/>
          <w:color w:val="000000" w:themeColor="text1"/>
          <w:sz w:val="24"/>
          <w:szCs w:val="24"/>
        </w:rPr>
        <w:t>t</w:t>
      </w:r>
      <w:r w:rsidRPr="00CA4744">
        <w:rPr>
          <w:rFonts w:ascii="Book Antiqua" w:hAnsi="Book Antiqua"/>
          <w:color w:val="000000" w:themeColor="text1"/>
          <w:sz w:val="24"/>
          <w:szCs w:val="24"/>
          <w:vertAlign w:val="subscript"/>
        </w:rPr>
        <w:t>arr</w:t>
      </w:r>
      <w:proofErr w:type="spellEnd"/>
      <w:r w:rsidRPr="00CA4744">
        <w:rPr>
          <w:rFonts w:ascii="Book Antiqua" w:hAnsi="Book Antiqua"/>
          <w:color w:val="000000" w:themeColor="text1"/>
          <w:sz w:val="24"/>
          <w:szCs w:val="24"/>
        </w:rPr>
        <w:t xml:space="preserve"> parameter is simply the time at which the contrast is seen to arrive at the pixel.</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This model is described in Equation 1.</w:t>
      </w:r>
      <w:r w:rsidR="00EA38A7" w:rsidRPr="00CA4744">
        <w:rPr>
          <w:rFonts w:ascii="Book Antiqua" w:hAnsi="Book Antiqua"/>
          <w:color w:val="000000" w:themeColor="text1"/>
          <w:sz w:val="24"/>
          <w:szCs w:val="24"/>
        </w:rPr>
        <w:t xml:space="preserve"> </w:t>
      </w:r>
    </w:p>
    <w:p w:rsidR="0029658D" w:rsidRPr="00CA4744" w:rsidRDefault="0029658D" w:rsidP="002D29EC">
      <w:pPr>
        <w:spacing w:after="0" w:line="360" w:lineRule="auto"/>
        <w:jc w:val="both"/>
        <w:rPr>
          <w:rFonts w:ascii="Book Antiqua" w:hAnsi="Book Antiqua"/>
          <w:color w:val="000000" w:themeColor="text1"/>
          <w:sz w:val="24"/>
          <w:szCs w:val="24"/>
        </w:rPr>
      </w:pPr>
      <w:r w:rsidRPr="00CA4744">
        <w:rPr>
          <w:rFonts w:ascii="Book Antiqua" w:hAnsi="Book Antiqua"/>
          <w:color w:val="000000" w:themeColor="text1"/>
          <w:sz w:val="24"/>
          <w:szCs w:val="24"/>
        </w:rPr>
        <w:tab/>
      </w:r>
      <w:r w:rsidRPr="00CA4744">
        <w:rPr>
          <w:rFonts w:ascii="Book Antiqua" w:hAnsi="Book Antiqua"/>
          <w:color w:val="000000" w:themeColor="text1"/>
          <w:position w:val="-34"/>
          <w:sz w:val="24"/>
          <w:szCs w:val="24"/>
        </w:rPr>
        <w:object w:dxaOrig="60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pt;height:38.8pt" o:ole="">
            <v:imagedata r:id="rId10" o:title=""/>
          </v:shape>
          <o:OLEObject Type="Embed" ProgID="Equation.3" ShapeID="_x0000_i1025" DrawAspect="Content" ObjectID="_1388747973" r:id="rId11"/>
        </w:object>
      </w:r>
      <w:r w:rsidRPr="00CA4744">
        <w:rPr>
          <w:rFonts w:ascii="Book Antiqua" w:hAnsi="Book Antiqua"/>
          <w:color w:val="000000" w:themeColor="text1"/>
          <w:sz w:val="24"/>
          <w:szCs w:val="24"/>
        </w:rPr>
        <w:tab/>
      </w:r>
      <w:r w:rsidRPr="00CA4744">
        <w:rPr>
          <w:rFonts w:ascii="Book Antiqua" w:hAnsi="Book Antiqua"/>
          <w:color w:val="000000" w:themeColor="text1"/>
          <w:sz w:val="24"/>
          <w:szCs w:val="24"/>
        </w:rPr>
        <w:tab/>
        <w:t>(1)</w:t>
      </w:r>
    </w:p>
    <w:p w:rsidR="003F35F8" w:rsidRPr="00CA4744" w:rsidRDefault="0029658D" w:rsidP="002D29EC">
      <w:pPr>
        <w:spacing w:after="0" w:line="360" w:lineRule="auto"/>
        <w:ind w:firstLine="720"/>
        <w:jc w:val="both"/>
        <w:rPr>
          <w:rFonts w:ascii="Book Antiqua" w:hAnsi="Book Antiqua"/>
          <w:color w:val="000000" w:themeColor="text1"/>
          <w:sz w:val="24"/>
          <w:szCs w:val="24"/>
        </w:rPr>
      </w:pPr>
      <w:r w:rsidRPr="00CA4744">
        <w:rPr>
          <w:rFonts w:ascii="Book Antiqua" w:hAnsi="Book Antiqua"/>
          <w:color w:val="000000" w:themeColor="text1"/>
          <w:sz w:val="24"/>
          <w:szCs w:val="24"/>
        </w:rPr>
        <w:t>For each data set, one or more of the pixels were selected for initial analysis to better adjust the seed parameters used in the optimization routine</w:t>
      </w:r>
      <w:r w:rsidR="00A04B6C" w:rsidRPr="00CA4744">
        <w:rPr>
          <w:rFonts w:ascii="Book Antiqua" w:hAnsi="Book Antiqua"/>
          <w:color w:val="000000" w:themeColor="text1"/>
          <w:sz w:val="24"/>
          <w:szCs w:val="24"/>
        </w:rPr>
        <w:t>.</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This optimization routine determined the four parameters described above that lead to the best fit of the model to the data.</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Changing the seed parameters was not found to affect the final result in this context, but it did increase the efficiency of the solver.</w:t>
      </w:r>
      <w:r w:rsidR="00EA38A7"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 xml:space="preserve">The optimization code </w:t>
      </w:r>
      <w:r w:rsidRPr="00CA4744">
        <w:rPr>
          <w:rFonts w:ascii="Book Antiqua" w:hAnsi="Book Antiqua"/>
          <w:color w:val="000000" w:themeColor="text1"/>
          <w:sz w:val="24"/>
          <w:szCs w:val="24"/>
        </w:rPr>
        <w:lastRenderedPageBreak/>
        <w:t xml:space="preserve">utilized the </w:t>
      </w:r>
      <w:proofErr w:type="spellStart"/>
      <w:r w:rsidRPr="00CA4744">
        <w:rPr>
          <w:rFonts w:ascii="Book Antiqua" w:hAnsi="Book Antiqua"/>
          <w:color w:val="000000" w:themeColor="text1"/>
          <w:sz w:val="24"/>
          <w:szCs w:val="24"/>
        </w:rPr>
        <w:t>Matlab</w:t>
      </w:r>
      <w:proofErr w:type="spellEnd"/>
      <w:r w:rsidRPr="00CA4744">
        <w:rPr>
          <w:rFonts w:ascii="Book Antiqua" w:hAnsi="Book Antiqua"/>
          <w:color w:val="000000" w:themeColor="text1"/>
          <w:sz w:val="24"/>
          <w:szCs w:val="24"/>
        </w:rPr>
        <w:t xml:space="preserve"> function “</w:t>
      </w:r>
      <w:proofErr w:type="spellStart"/>
      <w:r w:rsidRPr="00CA4744">
        <w:rPr>
          <w:rFonts w:ascii="Book Antiqua" w:hAnsi="Book Antiqua"/>
          <w:color w:val="000000" w:themeColor="text1"/>
          <w:sz w:val="24"/>
          <w:szCs w:val="24"/>
        </w:rPr>
        <w:t>fminsearch</w:t>
      </w:r>
      <w:proofErr w:type="spellEnd"/>
      <w:r w:rsidRPr="00CA4744">
        <w:rPr>
          <w:rFonts w:ascii="Book Antiqua" w:hAnsi="Book Antiqua"/>
          <w:color w:val="000000" w:themeColor="text1"/>
          <w:sz w:val="24"/>
          <w:szCs w:val="24"/>
        </w:rPr>
        <w:t>”, w</w:t>
      </w:r>
      <w:r w:rsidR="00EA38A7" w:rsidRPr="00CA4744">
        <w:rPr>
          <w:rFonts w:ascii="Book Antiqua" w:hAnsi="Book Antiqua"/>
          <w:color w:val="000000" w:themeColor="text1"/>
          <w:sz w:val="24"/>
          <w:szCs w:val="24"/>
        </w:rPr>
        <w:t>hich</w:t>
      </w:r>
      <w:r w:rsidRPr="00CA4744">
        <w:rPr>
          <w:rFonts w:ascii="Book Antiqua" w:hAnsi="Book Antiqua"/>
          <w:color w:val="000000" w:themeColor="text1"/>
          <w:sz w:val="24"/>
          <w:szCs w:val="24"/>
        </w:rPr>
        <w:t xml:space="preserve"> uses a </w:t>
      </w:r>
      <w:proofErr w:type="spellStart"/>
      <w:r w:rsidRPr="00CA4744">
        <w:rPr>
          <w:rFonts w:ascii="Book Antiqua" w:hAnsi="Book Antiqua"/>
          <w:color w:val="000000" w:themeColor="text1"/>
          <w:sz w:val="24"/>
          <w:szCs w:val="24"/>
        </w:rPr>
        <w:t>Nelder</w:t>
      </w:r>
      <w:proofErr w:type="spellEnd"/>
      <w:r w:rsidRPr="00CA4744">
        <w:rPr>
          <w:rFonts w:ascii="Book Antiqua" w:hAnsi="Book Antiqua"/>
          <w:color w:val="000000" w:themeColor="text1"/>
          <w:sz w:val="24"/>
          <w:szCs w:val="24"/>
        </w:rPr>
        <w:t xml:space="preserve">-Mead method appropriate for multi-dimensional nonlinear optimizations. </w:t>
      </w:r>
    </w:p>
    <w:p w:rsidR="00BE5EC0" w:rsidRPr="00CA4744" w:rsidRDefault="00BE5EC0" w:rsidP="002D29EC">
      <w:pPr>
        <w:spacing w:after="0" w:line="360" w:lineRule="auto"/>
        <w:jc w:val="both"/>
        <w:rPr>
          <w:rFonts w:ascii="Book Antiqua" w:hAnsi="Book Antiqua"/>
          <w:i/>
          <w:color w:val="000000" w:themeColor="text1"/>
          <w:sz w:val="24"/>
          <w:szCs w:val="24"/>
        </w:rPr>
      </w:pPr>
    </w:p>
    <w:p w:rsidR="00185A53" w:rsidRPr="0055166A" w:rsidRDefault="00185A53" w:rsidP="002D29EC">
      <w:pPr>
        <w:spacing w:after="0" w:line="360" w:lineRule="auto"/>
        <w:jc w:val="both"/>
        <w:rPr>
          <w:rFonts w:ascii="Book Antiqua" w:hAnsi="Book Antiqua"/>
          <w:b/>
          <w:i/>
          <w:color w:val="000000" w:themeColor="text1"/>
          <w:sz w:val="24"/>
          <w:szCs w:val="24"/>
        </w:rPr>
      </w:pPr>
      <w:r w:rsidRPr="0055166A">
        <w:rPr>
          <w:rFonts w:ascii="Book Antiqua" w:hAnsi="Book Antiqua"/>
          <w:b/>
          <w:i/>
          <w:color w:val="000000" w:themeColor="text1"/>
          <w:sz w:val="24"/>
          <w:szCs w:val="24"/>
        </w:rPr>
        <w:t xml:space="preserve">Interpretation of </w:t>
      </w:r>
      <w:r w:rsidR="00E16CC4" w:rsidRPr="0055166A">
        <w:rPr>
          <w:rFonts w:ascii="Book Antiqua" w:hAnsi="Book Antiqua"/>
          <w:b/>
          <w:i/>
          <w:color w:val="000000" w:themeColor="text1"/>
          <w:sz w:val="24"/>
          <w:szCs w:val="24"/>
        </w:rPr>
        <w:t>b</w:t>
      </w:r>
      <w:r w:rsidRPr="0055166A">
        <w:rPr>
          <w:rFonts w:ascii="Book Antiqua" w:hAnsi="Book Antiqua"/>
          <w:b/>
          <w:i/>
          <w:color w:val="000000" w:themeColor="text1"/>
          <w:sz w:val="24"/>
          <w:szCs w:val="24"/>
        </w:rPr>
        <w:t xml:space="preserve">iological </w:t>
      </w:r>
      <w:r w:rsidR="00E16CC4" w:rsidRPr="0055166A">
        <w:rPr>
          <w:rFonts w:ascii="Book Antiqua" w:hAnsi="Book Antiqua"/>
          <w:b/>
          <w:i/>
          <w:color w:val="000000" w:themeColor="text1"/>
          <w:sz w:val="24"/>
          <w:szCs w:val="24"/>
        </w:rPr>
        <w:t>i</w:t>
      </w:r>
      <w:r w:rsidRPr="0055166A">
        <w:rPr>
          <w:rFonts w:ascii="Book Antiqua" w:hAnsi="Book Antiqua"/>
          <w:b/>
          <w:i/>
          <w:color w:val="000000" w:themeColor="text1"/>
          <w:sz w:val="24"/>
          <w:szCs w:val="24"/>
        </w:rPr>
        <w:t>maging</w:t>
      </w:r>
    </w:p>
    <w:p w:rsidR="00C64ECE" w:rsidRPr="00CA4744" w:rsidRDefault="00C64ECE" w:rsidP="0055166A">
      <w:pPr>
        <w:spacing w:after="0" w:line="360" w:lineRule="auto"/>
        <w:jc w:val="both"/>
        <w:rPr>
          <w:rFonts w:ascii="Book Antiqua" w:hAnsi="Book Antiqua"/>
          <w:color w:val="000000" w:themeColor="text1"/>
          <w:sz w:val="24"/>
          <w:szCs w:val="24"/>
        </w:rPr>
      </w:pPr>
      <w:r w:rsidRPr="00CA4744">
        <w:rPr>
          <w:rFonts w:ascii="Book Antiqua" w:hAnsi="Book Antiqua"/>
          <w:color w:val="000000" w:themeColor="text1"/>
          <w:sz w:val="24"/>
          <w:szCs w:val="24"/>
        </w:rPr>
        <w:t xml:space="preserve">The MRI images were anonymized of patient identifiers and clinical information to ensure that there </w:t>
      </w:r>
      <w:r w:rsidR="00352101" w:rsidRPr="00CA4744">
        <w:rPr>
          <w:rFonts w:ascii="Book Antiqua" w:hAnsi="Book Antiqua"/>
          <w:color w:val="000000" w:themeColor="text1"/>
          <w:sz w:val="24"/>
          <w:szCs w:val="24"/>
        </w:rPr>
        <w:t>wa</w:t>
      </w:r>
      <w:r w:rsidRPr="00CA4744">
        <w:rPr>
          <w:rFonts w:ascii="Book Antiqua" w:hAnsi="Book Antiqua"/>
          <w:color w:val="000000" w:themeColor="text1"/>
          <w:sz w:val="24"/>
          <w:szCs w:val="24"/>
        </w:rPr>
        <w:t xml:space="preserve">s an unbiased interpretation of </w:t>
      </w:r>
      <w:r w:rsidR="00352101" w:rsidRPr="00CA4744">
        <w:rPr>
          <w:rFonts w:ascii="Book Antiqua" w:hAnsi="Book Antiqua"/>
          <w:color w:val="000000" w:themeColor="text1"/>
          <w:sz w:val="24"/>
          <w:szCs w:val="24"/>
        </w:rPr>
        <w:t xml:space="preserve">each </w:t>
      </w:r>
      <w:r w:rsidRPr="00CA4744">
        <w:rPr>
          <w:rFonts w:ascii="Book Antiqua" w:hAnsi="Book Antiqua"/>
          <w:color w:val="000000" w:themeColor="text1"/>
          <w:sz w:val="24"/>
          <w:szCs w:val="24"/>
        </w:rPr>
        <w:t>investigation. Each scan underwent r</w:t>
      </w:r>
      <w:r w:rsidRPr="00CA4744">
        <w:rPr>
          <w:rFonts w:ascii="Book Antiqua" w:eastAsia="Times New Roman" w:hAnsi="Book Antiqua"/>
          <w:color w:val="000000" w:themeColor="text1"/>
          <w:sz w:val="24"/>
          <w:szCs w:val="24"/>
        </w:rPr>
        <w:t xml:space="preserve">adiological review and </w:t>
      </w:r>
      <w:r w:rsidR="00352101" w:rsidRPr="00CA4744">
        <w:rPr>
          <w:rFonts w:ascii="Book Antiqua" w:eastAsia="Times New Roman" w:hAnsi="Book Antiqua"/>
          <w:color w:val="000000" w:themeColor="text1"/>
          <w:sz w:val="24"/>
          <w:szCs w:val="24"/>
        </w:rPr>
        <w:t xml:space="preserve">was </w:t>
      </w:r>
      <w:r w:rsidRPr="00CA4744">
        <w:rPr>
          <w:rFonts w:ascii="Book Antiqua" w:eastAsia="Times New Roman" w:hAnsi="Book Antiqua"/>
          <w:color w:val="000000" w:themeColor="text1"/>
          <w:sz w:val="24"/>
          <w:szCs w:val="24"/>
        </w:rPr>
        <w:t xml:space="preserve">reported upon without the other results known. The radiologist reported the presence of characteristics consistent with malignancy </w:t>
      </w:r>
      <w:r w:rsidR="009A3181" w:rsidRPr="00CA4744">
        <w:rPr>
          <w:rFonts w:ascii="Book Antiqua" w:eastAsia="Times New Roman" w:hAnsi="Book Antiqua"/>
          <w:color w:val="000000" w:themeColor="text1"/>
          <w:sz w:val="24"/>
          <w:szCs w:val="24"/>
        </w:rPr>
        <w:t>(</w:t>
      </w:r>
      <w:r w:rsidR="00176A78" w:rsidRPr="00CA4744">
        <w:rPr>
          <w:rFonts w:ascii="Book Antiqua" w:eastAsia="Times New Roman" w:hAnsi="Book Antiqua"/>
          <w:color w:val="000000" w:themeColor="text1"/>
          <w:sz w:val="24"/>
          <w:szCs w:val="24"/>
        </w:rPr>
        <w:t>Table</w:t>
      </w:r>
      <w:r w:rsidR="009A3181" w:rsidRPr="00CA4744">
        <w:rPr>
          <w:rFonts w:ascii="Book Antiqua" w:eastAsia="Times New Roman" w:hAnsi="Book Antiqua"/>
          <w:color w:val="000000" w:themeColor="text1"/>
          <w:sz w:val="24"/>
          <w:szCs w:val="24"/>
        </w:rPr>
        <w:t xml:space="preserve"> 2) </w:t>
      </w:r>
      <w:r w:rsidRPr="00CA4744">
        <w:rPr>
          <w:rFonts w:ascii="Book Antiqua" w:eastAsia="Times New Roman" w:hAnsi="Book Antiqua"/>
          <w:color w:val="000000" w:themeColor="text1"/>
          <w:sz w:val="24"/>
          <w:szCs w:val="24"/>
        </w:rPr>
        <w:t>and defined the index of suspicion (IOS) for each lesion using a score of 1-5 (</w:t>
      </w:r>
      <w:r w:rsidRPr="00CA4744">
        <w:rPr>
          <w:rFonts w:ascii="Book Antiqua" w:hAnsi="Book Antiqua"/>
          <w:color w:val="000000" w:themeColor="text1"/>
          <w:sz w:val="24"/>
          <w:szCs w:val="24"/>
        </w:rPr>
        <w:t>1: most probably benign; 2: probably benign; 3: indeterminate; 4: probably malignant; 5: highly suspicious of malignancy).</w:t>
      </w:r>
      <w:r w:rsidR="00A04B6C" w:rsidRPr="00CA4744">
        <w:rPr>
          <w:rFonts w:ascii="Book Antiqua" w:hAnsi="Book Antiqua"/>
          <w:color w:val="000000" w:themeColor="text1"/>
          <w:sz w:val="24"/>
          <w:szCs w:val="24"/>
        </w:rPr>
        <w:t xml:space="preserve"> IOS of 3 or higher was used as the cut-off for identification of malignant disease</w:t>
      </w:r>
      <w:r w:rsidR="00160F54" w:rsidRPr="00CA4744">
        <w:rPr>
          <w:rFonts w:ascii="Book Antiqua" w:hAnsi="Book Antiqua"/>
          <w:color w:val="000000" w:themeColor="text1"/>
          <w:sz w:val="24"/>
          <w:szCs w:val="24"/>
        </w:rPr>
        <w:fldChar w:fldCharType="begin">
          <w:fldData xml:space="preserve">PEVuZE5vdGU+PENpdGU+PEF1dGhvcj5WYXJnYXM8L0F1dGhvcj48WWVhcj4yMDEyPC9ZZWFyPjxS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ci0xPjwvYWx0LXBlcmlvZGljYWw+PHBhZ2VzPjE3MzItODwvcGFnZXM+PHZvbHVtZT4xODg8L3Zv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==
</w:fldData>
        </w:fldChar>
      </w:r>
      <w:r w:rsidR="00160F54" w:rsidRPr="00CA4744">
        <w:rPr>
          <w:rFonts w:ascii="Book Antiqua" w:hAnsi="Book Antiqua"/>
          <w:color w:val="000000" w:themeColor="text1"/>
          <w:sz w:val="24"/>
          <w:szCs w:val="24"/>
        </w:rPr>
        <w:instrText xml:space="preserve"> ADDIN EN.CITE </w:instrText>
      </w:r>
      <w:r w:rsidR="00160F54" w:rsidRPr="00CA4744">
        <w:rPr>
          <w:rFonts w:ascii="Book Antiqua" w:hAnsi="Book Antiqua"/>
          <w:color w:val="000000" w:themeColor="text1"/>
          <w:sz w:val="24"/>
          <w:szCs w:val="24"/>
        </w:rPr>
        <w:fldChar w:fldCharType="begin">
          <w:fldData xml:space="preserve">PEVuZE5vdGU+PENpdGU+PEF1dGhvcj5WYXJnYXM8L0F1dGhvcj48WWVhcj4yMDEyPC9ZZWFyPjxS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ci0xPjwvYWx0LXBlcmlvZGljYWw+PHBhZ2VzPjE3MzItODwvcGFnZXM+PHZvbHVtZT4xODg8L3Zv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==
</w:fldData>
        </w:fldChar>
      </w:r>
      <w:r w:rsidR="00160F54" w:rsidRPr="00CA4744">
        <w:rPr>
          <w:rFonts w:ascii="Book Antiqua" w:hAnsi="Book Antiqua"/>
          <w:color w:val="000000" w:themeColor="text1"/>
          <w:sz w:val="24"/>
          <w:szCs w:val="24"/>
        </w:rPr>
        <w:instrText xml:space="preserve"> ADDIN EN.CITE.DATA </w:instrText>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end"/>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separate"/>
      </w:r>
      <w:r w:rsidR="00160F54" w:rsidRPr="00CA4744">
        <w:rPr>
          <w:rFonts w:ascii="Book Antiqua" w:hAnsi="Book Antiqua"/>
          <w:noProof/>
          <w:color w:val="000000" w:themeColor="text1"/>
          <w:sz w:val="24"/>
          <w:szCs w:val="24"/>
          <w:vertAlign w:val="superscript"/>
        </w:rPr>
        <w:t>[</w:t>
      </w:r>
      <w:hyperlink w:anchor="_ENREF_23" w:tooltip="Vargas, 2012 #60" w:history="1">
        <w:r w:rsidR="004D406C" w:rsidRPr="00CA4744">
          <w:rPr>
            <w:rFonts w:ascii="Book Antiqua" w:hAnsi="Book Antiqua"/>
            <w:noProof/>
            <w:color w:val="000000" w:themeColor="text1"/>
            <w:sz w:val="24"/>
            <w:szCs w:val="24"/>
            <w:vertAlign w:val="superscript"/>
          </w:rPr>
          <w:t>23</w:t>
        </w:r>
      </w:hyperlink>
      <w:r w:rsidR="00160F54" w:rsidRPr="00CA4744">
        <w:rPr>
          <w:rFonts w:ascii="Book Antiqua" w:hAnsi="Book Antiqua"/>
          <w:noProof/>
          <w:color w:val="000000" w:themeColor="text1"/>
          <w:sz w:val="24"/>
          <w:szCs w:val="24"/>
          <w:vertAlign w:val="superscript"/>
        </w:rPr>
        <w:t>]</w:t>
      </w:r>
      <w:r w:rsidR="00160F54" w:rsidRPr="00CA4744">
        <w:rPr>
          <w:rFonts w:ascii="Book Antiqua" w:hAnsi="Book Antiqua"/>
          <w:color w:val="000000" w:themeColor="text1"/>
          <w:sz w:val="24"/>
          <w:szCs w:val="24"/>
        </w:rPr>
        <w:fldChar w:fldCharType="end"/>
      </w:r>
      <w:r w:rsidR="00A04B6C" w:rsidRPr="00CA4744">
        <w:rPr>
          <w:rFonts w:ascii="Book Antiqua" w:hAnsi="Book Antiqua"/>
          <w:color w:val="000000" w:themeColor="text1"/>
          <w:sz w:val="24"/>
          <w:szCs w:val="24"/>
        </w:rPr>
        <w:t>.</w:t>
      </w:r>
    </w:p>
    <w:p w:rsidR="00C64ECE" w:rsidRPr="00CA4744" w:rsidRDefault="00BE5EC0" w:rsidP="002D29EC">
      <w:pPr>
        <w:spacing w:after="0" w:line="360" w:lineRule="auto"/>
        <w:jc w:val="both"/>
        <w:rPr>
          <w:rFonts w:ascii="Book Antiqua" w:eastAsia="Times New Roman" w:hAnsi="Book Antiqua"/>
          <w:color w:val="000000" w:themeColor="text1"/>
          <w:sz w:val="24"/>
          <w:szCs w:val="24"/>
        </w:rPr>
      </w:pPr>
      <w:r w:rsidRPr="00CA4744">
        <w:rPr>
          <w:rFonts w:ascii="Book Antiqua" w:hAnsi="Book Antiqua"/>
          <w:color w:val="000000" w:themeColor="text1"/>
          <w:sz w:val="24"/>
          <w:szCs w:val="24"/>
        </w:rPr>
        <w:tab/>
      </w:r>
      <w:r w:rsidR="009A3181" w:rsidRPr="00CA4744">
        <w:rPr>
          <w:rFonts w:ascii="Book Antiqua" w:eastAsia="Times New Roman" w:hAnsi="Book Antiqua"/>
          <w:color w:val="000000" w:themeColor="text1"/>
          <w:sz w:val="24"/>
          <w:szCs w:val="24"/>
        </w:rPr>
        <w:t>T</w:t>
      </w:r>
      <w:r w:rsidR="00C64ECE" w:rsidRPr="00CA4744">
        <w:rPr>
          <w:rFonts w:ascii="Book Antiqua" w:eastAsia="Times New Roman" w:hAnsi="Book Antiqua"/>
          <w:color w:val="000000" w:themeColor="text1"/>
          <w:sz w:val="24"/>
          <w:szCs w:val="24"/>
        </w:rPr>
        <w:t xml:space="preserve">he radiologist reviewed the serial scans for each patient to examine if there were signs of </w:t>
      </w:r>
      <w:r w:rsidR="008025FC" w:rsidRPr="00CA4744">
        <w:rPr>
          <w:rFonts w:ascii="Book Antiqua" w:eastAsia="Times New Roman" w:hAnsi="Book Antiqua"/>
          <w:color w:val="000000" w:themeColor="text1"/>
          <w:sz w:val="24"/>
          <w:szCs w:val="24"/>
        </w:rPr>
        <w:t>disease progression</w:t>
      </w:r>
      <w:r w:rsidR="00C64ECE" w:rsidRPr="00CA4744">
        <w:rPr>
          <w:rFonts w:ascii="Book Antiqua" w:eastAsia="Times New Roman" w:hAnsi="Book Antiqua"/>
          <w:color w:val="000000" w:themeColor="text1"/>
          <w:sz w:val="24"/>
          <w:szCs w:val="24"/>
        </w:rPr>
        <w:t xml:space="preserve"> over time including </w:t>
      </w:r>
      <w:r w:rsidR="002B6139" w:rsidRPr="00CA4744">
        <w:rPr>
          <w:rFonts w:ascii="Book Antiqua" w:eastAsia="Times New Roman" w:hAnsi="Book Antiqua"/>
          <w:color w:val="000000" w:themeColor="text1"/>
          <w:sz w:val="24"/>
          <w:szCs w:val="24"/>
        </w:rPr>
        <w:t>imaging characteristics (</w:t>
      </w:r>
      <w:r w:rsidR="002B6139" w:rsidRPr="00CA4744">
        <w:rPr>
          <w:rFonts w:ascii="Book Antiqua" w:hAnsi="Book Antiqua"/>
          <w:color w:val="000000" w:themeColor="text1"/>
          <w:sz w:val="24"/>
          <w:szCs w:val="24"/>
        </w:rPr>
        <w:t>increased exchange on DCE, decreases in the ADC on DWI</w:t>
      </w:r>
      <w:r w:rsidR="002B6139" w:rsidRPr="00CA4744">
        <w:rPr>
          <w:rFonts w:ascii="Book Antiqua" w:eastAsia="Times New Roman" w:hAnsi="Book Antiqua"/>
          <w:color w:val="000000" w:themeColor="text1"/>
          <w:sz w:val="24"/>
          <w:szCs w:val="24"/>
        </w:rPr>
        <w:t xml:space="preserve">), </w:t>
      </w:r>
      <w:r w:rsidR="00C64ECE" w:rsidRPr="00CA4744">
        <w:rPr>
          <w:rFonts w:ascii="Book Antiqua" w:eastAsia="Times New Roman" w:hAnsi="Book Antiqua"/>
          <w:color w:val="000000" w:themeColor="text1"/>
          <w:sz w:val="24"/>
          <w:szCs w:val="24"/>
        </w:rPr>
        <w:t>growth of lesion</w:t>
      </w:r>
      <w:r w:rsidR="002B6139" w:rsidRPr="00CA4744">
        <w:rPr>
          <w:rFonts w:ascii="Book Antiqua" w:eastAsia="Times New Roman" w:hAnsi="Book Antiqua"/>
          <w:color w:val="000000" w:themeColor="text1"/>
          <w:sz w:val="24"/>
          <w:szCs w:val="24"/>
        </w:rPr>
        <w:t>s</w:t>
      </w:r>
      <w:r w:rsidR="00C64ECE" w:rsidRPr="00CA4744">
        <w:rPr>
          <w:rFonts w:ascii="Book Antiqua" w:eastAsia="Times New Roman" w:hAnsi="Book Antiqua"/>
          <w:color w:val="000000" w:themeColor="text1"/>
          <w:sz w:val="24"/>
          <w:szCs w:val="24"/>
        </w:rPr>
        <w:t>, new lesions identified or other changes suggestive of disease progression.</w:t>
      </w:r>
    </w:p>
    <w:p w:rsidR="002A5C29" w:rsidRPr="00CA4744" w:rsidRDefault="002A5C29" w:rsidP="002D29EC">
      <w:pPr>
        <w:spacing w:after="0" w:line="360" w:lineRule="auto"/>
        <w:jc w:val="both"/>
        <w:rPr>
          <w:rFonts w:ascii="Book Antiqua" w:hAnsi="Book Antiqua"/>
          <w:b/>
          <w:caps/>
          <w:color w:val="000000" w:themeColor="text1"/>
          <w:sz w:val="24"/>
          <w:szCs w:val="24"/>
        </w:rPr>
      </w:pPr>
    </w:p>
    <w:p w:rsidR="00FE2F78" w:rsidRPr="00CA4744" w:rsidRDefault="00BE5EC0" w:rsidP="002D29EC">
      <w:pPr>
        <w:spacing w:after="0" w:line="360" w:lineRule="auto"/>
        <w:jc w:val="both"/>
        <w:rPr>
          <w:rFonts w:ascii="Book Antiqua" w:hAnsi="Book Antiqua"/>
          <w:b/>
          <w:caps/>
          <w:color w:val="000000" w:themeColor="text1"/>
          <w:sz w:val="24"/>
          <w:szCs w:val="24"/>
        </w:rPr>
      </w:pPr>
      <w:r w:rsidRPr="00CA4744">
        <w:rPr>
          <w:rFonts w:ascii="Book Antiqua" w:hAnsi="Book Antiqua"/>
          <w:b/>
          <w:caps/>
          <w:color w:val="000000" w:themeColor="text1"/>
          <w:sz w:val="24"/>
          <w:szCs w:val="24"/>
        </w:rPr>
        <w:t>Results</w:t>
      </w:r>
    </w:p>
    <w:p w:rsidR="00334241" w:rsidRPr="0055166A" w:rsidRDefault="0055166A" w:rsidP="002D29EC">
      <w:pPr>
        <w:spacing w:after="0" w:line="360" w:lineRule="auto"/>
        <w:jc w:val="both"/>
        <w:rPr>
          <w:rFonts w:ascii="Book Antiqua" w:eastAsiaTheme="minorEastAsia" w:hAnsi="Book Antiqua"/>
          <w:b/>
          <w:i/>
          <w:color w:val="000000" w:themeColor="text1"/>
          <w:sz w:val="24"/>
          <w:szCs w:val="24"/>
          <w:lang w:eastAsia="zh-CN"/>
        </w:rPr>
      </w:pPr>
      <w:r>
        <w:rPr>
          <w:rFonts w:ascii="Book Antiqua" w:eastAsia="Times New Roman" w:hAnsi="Book Antiqua"/>
          <w:b/>
          <w:i/>
          <w:color w:val="000000" w:themeColor="text1"/>
          <w:sz w:val="24"/>
          <w:szCs w:val="24"/>
        </w:rPr>
        <w:t xml:space="preserve">Patient </w:t>
      </w:r>
      <w:r w:rsidR="00E16CC4">
        <w:rPr>
          <w:rFonts w:ascii="Book Antiqua" w:eastAsia="Times New Roman" w:hAnsi="Book Antiqua"/>
          <w:b/>
          <w:i/>
          <w:color w:val="000000" w:themeColor="text1"/>
          <w:sz w:val="24"/>
          <w:szCs w:val="24"/>
        </w:rPr>
        <w:t>d</w:t>
      </w:r>
      <w:r>
        <w:rPr>
          <w:rFonts w:ascii="Book Antiqua" w:eastAsia="Times New Roman" w:hAnsi="Book Antiqua"/>
          <w:b/>
          <w:i/>
          <w:color w:val="000000" w:themeColor="text1"/>
          <w:sz w:val="24"/>
          <w:szCs w:val="24"/>
        </w:rPr>
        <w:t>emographics</w:t>
      </w:r>
    </w:p>
    <w:p w:rsidR="00615C89" w:rsidRPr="00CA4744" w:rsidRDefault="0055166A" w:rsidP="002D29EC">
      <w:pPr>
        <w:spacing w:after="0" w:line="360" w:lineRule="auto"/>
        <w:jc w:val="both"/>
        <w:rPr>
          <w:rFonts w:ascii="Book Antiqua" w:eastAsia="Times New Roman" w:hAnsi="Book Antiqua"/>
          <w:color w:val="000000" w:themeColor="text1"/>
          <w:sz w:val="24"/>
          <w:szCs w:val="24"/>
        </w:rPr>
      </w:pPr>
      <w:r>
        <w:rPr>
          <w:rFonts w:ascii="Book Antiqua" w:eastAsia="Times New Roman" w:hAnsi="Book Antiqua"/>
          <w:color w:val="000000" w:themeColor="text1"/>
          <w:sz w:val="24"/>
          <w:szCs w:val="24"/>
        </w:rPr>
        <w:t xml:space="preserve">Over 40 </w:t>
      </w:r>
      <w:proofErr w:type="spellStart"/>
      <w:r>
        <w:rPr>
          <w:rFonts w:ascii="Book Antiqua" w:eastAsia="Times New Roman" w:hAnsi="Book Antiqua"/>
          <w:color w:val="000000" w:themeColor="text1"/>
          <w:sz w:val="24"/>
          <w:szCs w:val="24"/>
        </w:rPr>
        <w:t>mo</w:t>
      </w:r>
      <w:proofErr w:type="spellEnd"/>
      <w:r w:rsidR="007F689C">
        <w:rPr>
          <w:rFonts w:ascii="Book Antiqua" w:eastAsia="Times New Roman" w:hAnsi="Book Antiqua"/>
          <w:color w:val="000000" w:themeColor="text1"/>
          <w:sz w:val="24"/>
          <w:szCs w:val="24"/>
        </w:rPr>
        <w:t xml:space="preserve"> (</w:t>
      </w:r>
      <w:r w:rsidR="00272B6C" w:rsidRPr="00CA4744">
        <w:rPr>
          <w:rFonts w:ascii="Book Antiqua" w:eastAsia="Times New Roman" w:hAnsi="Book Antiqua"/>
          <w:color w:val="000000" w:themeColor="text1"/>
          <w:sz w:val="24"/>
          <w:szCs w:val="24"/>
        </w:rPr>
        <w:t>January 2009</w:t>
      </w:r>
      <w:r w:rsidR="007F689C">
        <w:rPr>
          <w:rFonts w:ascii="Book Antiqua" w:eastAsia="Times New Roman" w:hAnsi="Book Antiqua"/>
          <w:color w:val="000000" w:themeColor="text1"/>
          <w:sz w:val="24"/>
          <w:szCs w:val="24"/>
        </w:rPr>
        <w:t>-</w:t>
      </w:r>
      <w:r w:rsidR="00272B6C" w:rsidRPr="00CA4744">
        <w:rPr>
          <w:rFonts w:ascii="Book Antiqua" w:eastAsia="Times New Roman" w:hAnsi="Book Antiqua"/>
          <w:color w:val="000000" w:themeColor="text1"/>
          <w:sz w:val="24"/>
          <w:szCs w:val="24"/>
        </w:rPr>
        <w:t>May 2012</w:t>
      </w:r>
      <w:r w:rsidR="007F689C">
        <w:rPr>
          <w:rFonts w:ascii="Book Antiqua" w:eastAsia="Times New Roman" w:hAnsi="Book Antiqua"/>
          <w:color w:val="000000" w:themeColor="text1"/>
          <w:sz w:val="24"/>
          <w:szCs w:val="24"/>
        </w:rPr>
        <w:t>)</w:t>
      </w:r>
      <w:r w:rsidR="00272B6C" w:rsidRPr="00CA4744">
        <w:rPr>
          <w:rFonts w:ascii="Book Antiqua" w:eastAsia="Times New Roman" w:hAnsi="Book Antiqua"/>
          <w:color w:val="000000" w:themeColor="text1"/>
          <w:sz w:val="24"/>
          <w:szCs w:val="24"/>
        </w:rPr>
        <w:t xml:space="preserve">, </w:t>
      </w:r>
      <w:r w:rsidR="005F5EAC" w:rsidRPr="00CA4744">
        <w:rPr>
          <w:rFonts w:ascii="Book Antiqua" w:eastAsia="Times New Roman" w:hAnsi="Book Antiqua"/>
          <w:color w:val="000000" w:themeColor="text1"/>
          <w:sz w:val="24"/>
          <w:szCs w:val="24"/>
        </w:rPr>
        <w:t>24</w:t>
      </w:r>
      <w:r w:rsidR="00334241" w:rsidRPr="00CA4744">
        <w:rPr>
          <w:rFonts w:ascii="Book Antiqua" w:eastAsia="Times New Roman" w:hAnsi="Book Antiqua"/>
          <w:color w:val="000000" w:themeColor="text1"/>
          <w:sz w:val="24"/>
          <w:szCs w:val="24"/>
        </w:rPr>
        <w:t xml:space="preserve"> </w:t>
      </w:r>
      <w:r w:rsidR="00272B6C" w:rsidRPr="00CA4744">
        <w:rPr>
          <w:rFonts w:ascii="Book Antiqua" w:eastAsia="Times New Roman" w:hAnsi="Book Antiqua"/>
          <w:color w:val="000000" w:themeColor="text1"/>
          <w:sz w:val="24"/>
          <w:szCs w:val="24"/>
        </w:rPr>
        <w:t xml:space="preserve">active surveillance </w:t>
      </w:r>
      <w:r w:rsidR="00334241" w:rsidRPr="00CA4744">
        <w:rPr>
          <w:rFonts w:ascii="Book Antiqua" w:eastAsia="Times New Roman" w:hAnsi="Book Antiqua"/>
          <w:color w:val="000000" w:themeColor="text1"/>
          <w:sz w:val="24"/>
          <w:szCs w:val="24"/>
        </w:rPr>
        <w:t>patients consented to and were enrolled on the study</w:t>
      </w:r>
      <w:r w:rsidR="00272B6C" w:rsidRPr="00CA4744">
        <w:rPr>
          <w:rFonts w:ascii="Book Antiqua" w:eastAsia="Times New Roman" w:hAnsi="Book Antiqua"/>
          <w:color w:val="000000" w:themeColor="text1"/>
          <w:sz w:val="24"/>
          <w:szCs w:val="24"/>
        </w:rPr>
        <w:t>.</w:t>
      </w:r>
      <w:r w:rsidR="00334241" w:rsidRPr="00CA4744">
        <w:rPr>
          <w:rFonts w:ascii="Book Antiqua" w:eastAsia="Times New Roman" w:hAnsi="Book Antiqua"/>
          <w:color w:val="000000" w:themeColor="text1"/>
          <w:sz w:val="24"/>
          <w:szCs w:val="24"/>
        </w:rPr>
        <w:t xml:space="preserve"> </w:t>
      </w:r>
      <w:r w:rsidR="00272B6C" w:rsidRPr="00CA4744">
        <w:rPr>
          <w:rFonts w:ascii="Book Antiqua" w:eastAsia="Times New Roman" w:hAnsi="Book Antiqua"/>
          <w:color w:val="000000" w:themeColor="text1"/>
          <w:sz w:val="24"/>
          <w:szCs w:val="24"/>
        </w:rPr>
        <w:t>O</w:t>
      </w:r>
      <w:r w:rsidR="00334241" w:rsidRPr="00CA4744">
        <w:rPr>
          <w:rFonts w:ascii="Book Antiqua" w:eastAsia="Times New Roman" w:hAnsi="Book Antiqua"/>
          <w:color w:val="000000" w:themeColor="text1"/>
          <w:sz w:val="24"/>
          <w:szCs w:val="24"/>
        </w:rPr>
        <w:t>ne patient was not evaluable as they did not have</w:t>
      </w:r>
      <w:r w:rsidR="00BF0C0A" w:rsidRPr="00CA4744">
        <w:rPr>
          <w:rFonts w:ascii="Book Antiqua" w:eastAsia="Times New Roman" w:hAnsi="Book Antiqua"/>
          <w:color w:val="000000" w:themeColor="text1"/>
          <w:sz w:val="24"/>
          <w:szCs w:val="24"/>
        </w:rPr>
        <w:t xml:space="preserve"> evaluable</w:t>
      </w:r>
      <w:r w:rsidR="00334241" w:rsidRPr="00CA4744">
        <w:rPr>
          <w:rFonts w:ascii="Book Antiqua" w:eastAsia="Times New Roman" w:hAnsi="Book Antiqua"/>
          <w:color w:val="000000" w:themeColor="text1"/>
          <w:sz w:val="24"/>
          <w:szCs w:val="24"/>
        </w:rPr>
        <w:t xml:space="preserve"> MRI scans. The baseline characteristics of the </w:t>
      </w:r>
      <w:r w:rsidR="00AE6224" w:rsidRPr="00CA4744">
        <w:rPr>
          <w:rFonts w:ascii="Book Antiqua" w:eastAsia="Times New Roman" w:hAnsi="Book Antiqua"/>
          <w:color w:val="000000" w:themeColor="text1"/>
          <w:sz w:val="24"/>
          <w:szCs w:val="24"/>
        </w:rPr>
        <w:t>23</w:t>
      </w:r>
      <w:r w:rsidR="00334241" w:rsidRPr="00CA4744">
        <w:rPr>
          <w:rFonts w:ascii="Book Antiqua" w:eastAsia="Times New Roman" w:hAnsi="Book Antiqua"/>
          <w:color w:val="000000" w:themeColor="text1"/>
          <w:sz w:val="24"/>
          <w:szCs w:val="24"/>
        </w:rPr>
        <w:t xml:space="preserve"> evaluable patients are described in Table </w:t>
      </w:r>
      <w:r w:rsidR="005B4C1E" w:rsidRPr="00CA4744">
        <w:rPr>
          <w:rFonts w:ascii="Book Antiqua" w:eastAsia="Times New Roman" w:hAnsi="Book Antiqua"/>
          <w:color w:val="000000" w:themeColor="text1"/>
          <w:sz w:val="24"/>
          <w:szCs w:val="24"/>
        </w:rPr>
        <w:t>3</w:t>
      </w:r>
      <w:r w:rsidR="00334241" w:rsidRPr="00CA4744">
        <w:rPr>
          <w:rFonts w:ascii="Book Antiqua" w:eastAsia="Times New Roman" w:hAnsi="Book Antiqua"/>
          <w:color w:val="000000" w:themeColor="text1"/>
          <w:sz w:val="24"/>
          <w:szCs w:val="24"/>
        </w:rPr>
        <w:t xml:space="preserve">. </w:t>
      </w:r>
      <w:r w:rsidR="00615C89" w:rsidRPr="00CA4744">
        <w:rPr>
          <w:rFonts w:ascii="Book Antiqua" w:eastAsia="Times New Roman" w:hAnsi="Book Antiqua"/>
          <w:color w:val="000000" w:themeColor="text1"/>
          <w:sz w:val="24"/>
          <w:szCs w:val="24"/>
        </w:rPr>
        <w:t>All patients enrolled had</w:t>
      </w:r>
      <w:r w:rsidR="00C40E4E">
        <w:rPr>
          <w:rFonts w:ascii="Book Antiqua" w:eastAsia="Times New Roman" w:hAnsi="Book Antiqua"/>
          <w:color w:val="000000" w:themeColor="text1"/>
          <w:sz w:val="24"/>
          <w:szCs w:val="24"/>
        </w:rPr>
        <w:t xml:space="preserve"> low-risk</w:t>
      </w:r>
      <w:r w:rsidR="00615C89" w:rsidRPr="00CA4744">
        <w:rPr>
          <w:rFonts w:ascii="Book Antiqua" w:eastAsia="Times New Roman" w:hAnsi="Book Antiqua"/>
          <w:color w:val="000000" w:themeColor="text1"/>
          <w:sz w:val="24"/>
          <w:szCs w:val="24"/>
        </w:rPr>
        <w:t xml:space="preserve"> Gleason 3</w:t>
      </w:r>
      <w:r>
        <w:rPr>
          <w:rFonts w:ascii="Book Antiqua" w:eastAsiaTheme="minorEastAsia" w:hAnsi="Book Antiqua" w:hint="eastAsia"/>
          <w:color w:val="000000" w:themeColor="text1"/>
          <w:sz w:val="24"/>
          <w:szCs w:val="24"/>
          <w:lang w:eastAsia="zh-CN"/>
        </w:rPr>
        <w:t xml:space="preserve"> </w:t>
      </w:r>
      <w:r w:rsidR="00615C89" w:rsidRPr="00CA4744">
        <w:rPr>
          <w:rFonts w:ascii="Book Antiqua" w:eastAsia="Times New Roman" w:hAnsi="Book Antiqua"/>
          <w:color w:val="000000" w:themeColor="text1"/>
          <w:sz w:val="24"/>
          <w:szCs w:val="24"/>
        </w:rPr>
        <w:t>+</w:t>
      </w:r>
      <w:r>
        <w:rPr>
          <w:rFonts w:ascii="Book Antiqua" w:eastAsiaTheme="minorEastAsia" w:hAnsi="Book Antiqua" w:hint="eastAsia"/>
          <w:color w:val="000000" w:themeColor="text1"/>
          <w:sz w:val="24"/>
          <w:szCs w:val="24"/>
          <w:lang w:eastAsia="zh-CN"/>
        </w:rPr>
        <w:t xml:space="preserve"> </w:t>
      </w:r>
      <w:r w:rsidR="00615C89" w:rsidRPr="00CA4744">
        <w:rPr>
          <w:rFonts w:ascii="Book Antiqua" w:eastAsia="Times New Roman" w:hAnsi="Book Antiqua"/>
          <w:color w:val="000000" w:themeColor="text1"/>
          <w:sz w:val="24"/>
          <w:szCs w:val="24"/>
        </w:rPr>
        <w:t>3</w:t>
      </w:r>
      <w:r>
        <w:rPr>
          <w:rFonts w:ascii="Book Antiqua" w:eastAsiaTheme="minorEastAsia" w:hAnsi="Book Antiqua" w:hint="eastAsia"/>
          <w:color w:val="000000" w:themeColor="text1"/>
          <w:sz w:val="24"/>
          <w:szCs w:val="24"/>
          <w:lang w:eastAsia="zh-CN"/>
        </w:rPr>
        <w:t xml:space="preserve"> </w:t>
      </w:r>
      <w:r w:rsidR="00615C89" w:rsidRPr="00CA4744">
        <w:rPr>
          <w:rFonts w:ascii="Book Antiqua" w:eastAsia="Times New Roman" w:hAnsi="Book Antiqua"/>
          <w:color w:val="000000" w:themeColor="text1"/>
          <w:sz w:val="24"/>
          <w:szCs w:val="24"/>
        </w:rPr>
        <w:t>=</w:t>
      </w:r>
      <w:r>
        <w:rPr>
          <w:rFonts w:ascii="Book Antiqua" w:eastAsiaTheme="minorEastAsia" w:hAnsi="Book Antiqua" w:hint="eastAsia"/>
          <w:color w:val="000000" w:themeColor="text1"/>
          <w:sz w:val="24"/>
          <w:szCs w:val="24"/>
          <w:lang w:eastAsia="zh-CN"/>
        </w:rPr>
        <w:t xml:space="preserve"> </w:t>
      </w:r>
      <w:r w:rsidR="00615C89" w:rsidRPr="00CA4744">
        <w:rPr>
          <w:rFonts w:ascii="Book Antiqua" w:eastAsia="Times New Roman" w:hAnsi="Book Antiqua"/>
          <w:color w:val="000000" w:themeColor="text1"/>
          <w:sz w:val="24"/>
          <w:szCs w:val="24"/>
        </w:rPr>
        <w:t>6 disease</w:t>
      </w:r>
      <w:r w:rsidR="00B854E9" w:rsidRPr="00CA4744">
        <w:rPr>
          <w:rFonts w:ascii="Book Antiqua" w:eastAsia="Times New Roman" w:hAnsi="Book Antiqua"/>
          <w:color w:val="000000" w:themeColor="text1"/>
          <w:sz w:val="24"/>
          <w:szCs w:val="24"/>
        </w:rPr>
        <w:t xml:space="preserve"> and the majority were clinical stage T1c (87%).</w:t>
      </w:r>
      <w:r w:rsidR="00A50A26" w:rsidRPr="00CA4744">
        <w:rPr>
          <w:rFonts w:ascii="Book Antiqua" w:eastAsia="Times New Roman" w:hAnsi="Book Antiqua"/>
          <w:color w:val="000000" w:themeColor="text1"/>
          <w:sz w:val="24"/>
          <w:szCs w:val="24"/>
        </w:rPr>
        <w:t xml:space="preserve"> Three patients had no positive cores on their enrollment biopsy but had at least one positive biopsy previously. </w:t>
      </w:r>
      <w:r w:rsidR="00B854E9" w:rsidRPr="00CA4744">
        <w:rPr>
          <w:rFonts w:ascii="Book Antiqua" w:eastAsia="Times New Roman" w:hAnsi="Book Antiqua"/>
          <w:color w:val="000000" w:themeColor="text1"/>
          <w:sz w:val="24"/>
          <w:szCs w:val="24"/>
        </w:rPr>
        <w:t xml:space="preserve">Nine </w:t>
      </w:r>
      <w:r w:rsidR="00615C89" w:rsidRPr="00CA4744">
        <w:rPr>
          <w:rFonts w:ascii="Book Antiqua" w:eastAsia="Times New Roman" w:hAnsi="Book Antiqua"/>
          <w:color w:val="000000" w:themeColor="text1"/>
          <w:sz w:val="24"/>
          <w:szCs w:val="24"/>
        </w:rPr>
        <w:t xml:space="preserve">patients on this active surveillance study had </w:t>
      </w:r>
      <w:r w:rsidR="00B854E9" w:rsidRPr="00CA4744">
        <w:rPr>
          <w:rFonts w:ascii="Book Antiqua" w:eastAsia="Times New Roman" w:hAnsi="Book Antiqua"/>
          <w:color w:val="000000" w:themeColor="text1"/>
          <w:sz w:val="24"/>
          <w:szCs w:val="24"/>
        </w:rPr>
        <w:t>≥</w:t>
      </w:r>
      <w:r w:rsidR="007F689C">
        <w:rPr>
          <w:rFonts w:ascii="Book Antiqua" w:eastAsia="Times New Roman" w:hAnsi="Book Antiqua"/>
          <w:color w:val="000000" w:themeColor="text1"/>
          <w:sz w:val="24"/>
          <w:szCs w:val="24"/>
        </w:rPr>
        <w:t xml:space="preserve"> </w:t>
      </w:r>
      <w:r w:rsidR="00B854E9" w:rsidRPr="00CA4744">
        <w:rPr>
          <w:rFonts w:ascii="Book Antiqua" w:eastAsia="Times New Roman" w:hAnsi="Book Antiqua"/>
          <w:color w:val="000000" w:themeColor="text1"/>
          <w:sz w:val="24"/>
          <w:szCs w:val="24"/>
        </w:rPr>
        <w:t>3 cores positive (or ≥</w:t>
      </w:r>
      <w:r w:rsidR="007F689C">
        <w:rPr>
          <w:rFonts w:ascii="Book Antiqua" w:eastAsia="Times New Roman" w:hAnsi="Book Antiqua"/>
          <w:color w:val="000000" w:themeColor="text1"/>
          <w:sz w:val="24"/>
          <w:szCs w:val="24"/>
        </w:rPr>
        <w:t xml:space="preserve"> </w:t>
      </w:r>
      <w:r w:rsidR="00B854E9" w:rsidRPr="00CA4744">
        <w:rPr>
          <w:rFonts w:ascii="Book Antiqua" w:eastAsia="Times New Roman" w:hAnsi="Book Antiqua"/>
          <w:color w:val="000000" w:themeColor="text1"/>
          <w:sz w:val="24"/>
          <w:szCs w:val="24"/>
        </w:rPr>
        <w:t xml:space="preserve">25% positive cores) </w:t>
      </w:r>
      <w:r w:rsidR="000C7768" w:rsidRPr="00CA4744">
        <w:rPr>
          <w:rFonts w:ascii="Book Antiqua" w:eastAsia="Times New Roman" w:hAnsi="Book Antiqua"/>
          <w:color w:val="000000" w:themeColor="text1"/>
          <w:sz w:val="24"/>
          <w:szCs w:val="24"/>
        </w:rPr>
        <w:t>from</w:t>
      </w:r>
      <w:r w:rsidR="00B854E9" w:rsidRPr="00CA4744">
        <w:rPr>
          <w:rFonts w:ascii="Book Antiqua" w:eastAsia="Times New Roman" w:hAnsi="Book Antiqua"/>
          <w:color w:val="000000" w:themeColor="text1"/>
          <w:sz w:val="24"/>
          <w:szCs w:val="24"/>
        </w:rPr>
        <w:t xml:space="preserve"> their baseline biopsy.</w:t>
      </w:r>
      <w:r w:rsidR="006B397D">
        <w:rPr>
          <w:rFonts w:ascii="Book Antiqua" w:eastAsia="Times New Roman" w:hAnsi="Book Antiqua"/>
          <w:color w:val="000000" w:themeColor="text1"/>
          <w:sz w:val="24"/>
          <w:szCs w:val="24"/>
        </w:rPr>
        <w:t xml:space="preserve"> Six of these patients had </w:t>
      </w:r>
      <w:r w:rsidR="006B397D" w:rsidRPr="00CA4744">
        <w:rPr>
          <w:rFonts w:ascii="Book Antiqua" w:eastAsia="Times New Roman" w:hAnsi="Book Antiqua"/>
          <w:color w:val="000000" w:themeColor="text1"/>
          <w:sz w:val="24"/>
          <w:szCs w:val="24"/>
        </w:rPr>
        <w:t>subsequent disease progression during the course of follow-up.</w:t>
      </w:r>
    </w:p>
    <w:p w:rsidR="00334241" w:rsidRPr="00CA4744" w:rsidRDefault="00BE5EC0" w:rsidP="002D29EC">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ab/>
      </w:r>
      <w:r w:rsidR="00334241" w:rsidRPr="00CA4744">
        <w:rPr>
          <w:rFonts w:ascii="Book Antiqua" w:eastAsia="Times New Roman" w:hAnsi="Book Antiqua"/>
          <w:color w:val="000000" w:themeColor="text1"/>
          <w:sz w:val="24"/>
          <w:szCs w:val="24"/>
        </w:rPr>
        <w:t xml:space="preserve">Amongst </w:t>
      </w:r>
      <w:r w:rsidR="00242C3F" w:rsidRPr="00CA4744">
        <w:rPr>
          <w:rFonts w:ascii="Book Antiqua" w:eastAsia="Times New Roman" w:hAnsi="Book Antiqua"/>
          <w:color w:val="000000" w:themeColor="text1"/>
          <w:sz w:val="24"/>
          <w:szCs w:val="24"/>
        </w:rPr>
        <w:t>the</w:t>
      </w:r>
      <w:r w:rsidR="00334241" w:rsidRPr="00CA4744">
        <w:rPr>
          <w:rFonts w:ascii="Book Antiqua" w:eastAsia="Times New Roman" w:hAnsi="Book Antiqua"/>
          <w:color w:val="000000" w:themeColor="text1"/>
          <w:sz w:val="24"/>
          <w:szCs w:val="24"/>
        </w:rPr>
        <w:t xml:space="preserve"> study patients, </w:t>
      </w:r>
      <w:r w:rsidR="00AE6224" w:rsidRPr="00CA4744">
        <w:rPr>
          <w:rFonts w:ascii="Book Antiqua" w:eastAsia="Times New Roman" w:hAnsi="Book Antiqua"/>
          <w:color w:val="000000" w:themeColor="text1"/>
          <w:sz w:val="24"/>
          <w:szCs w:val="24"/>
        </w:rPr>
        <w:t>67</w:t>
      </w:r>
      <w:r w:rsidR="00334241" w:rsidRPr="00CA4744">
        <w:rPr>
          <w:rFonts w:ascii="Book Antiqua" w:eastAsia="Times New Roman" w:hAnsi="Book Antiqua"/>
          <w:color w:val="000000" w:themeColor="text1"/>
          <w:sz w:val="24"/>
          <w:szCs w:val="24"/>
        </w:rPr>
        <w:t xml:space="preserve"> sets of biopsies were analyzed and </w:t>
      </w:r>
      <w:r w:rsidR="00A66432" w:rsidRPr="00CA4744">
        <w:rPr>
          <w:rFonts w:ascii="Book Antiqua" w:eastAsia="Times New Roman" w:hAnsi="Book Antiqua"/>
          <w:color w:val="000000" w:themeColor="text1"/>
          <w:sz w:val="24"/>
          <w:szCs w:val="24"/>
        </w:rPr>
        <w:t xml:space="preserve">the </w:t>
      </w:r>
      <w:r w:rsidR="00334241" w:rsidRPr="00CA4744">
        <w:rPr>
          <w:rFonts w:ascii="Book Antiqua" w:eastAsia="Times New Roman" w:hAnsi="Book Antiqua"/>
          <w:color w:val="000000" w:themeColor="text1"/>
          <w:sz w:val="24"/>
          <w:szCs w:val="24"/>
        </w:rPr>
        <w:t xml:space="preserve">median number of biopsies was 3 per patient. </w:t>
      </w:r>
      <w:r w:rsidR="0094732E" w:rsidRPr="00CA4744">
        <w:rPr>
          <w:rFonts w:ascii="Book Antiqua" w:eastAsia="Times New Roman" w:hAnsi="Book Antiqua"/>
          <w:color w:val="000000" w:themeColor="text1"/>
          <w:sz w:val="24"/>
          <w:szCs w:val="24"/>
        </w:rPr>
        <w:t>The me</w:t>
      </w:r>
      <w:r w:rsidR="00F23DD0" w:rsidRPr="00CA4744">
        <w:rPr>
          <w:rFonts w:ascii="Book Antiqua" w:eastAsia="Times New Roman" w:hAnsi="Book Antiqua"/>
          <w:color w:val="000000" w:themeColor="text1"/>
          <w:sz w:val="24"/>
          <w:szCs w:val="24"/>
        </w:rPr>
        <w:t>di</w:t>
      </w:r>
      <w:r w:rsidR="0094732E" w:rsidRPr="00CA4744">
        <w:rPr>
          <w:rFonts w:ascii="Book Antiqua" w:eastAsia="Times New Roman" w:hAnsi="Book Antiqua"/>
          <w:color w:val="000000" w:themeColor="text1"/>
          <w:sz w:val="24"/>
          <w:szCs w:val="24"/>
        </w:rPr>
        <w:t xml:space="preserve">an number of cores per biopsy at </w:t>
      </w:r>
      <w:r w:rsidR="0094732E" w:rsidRPr="00CA4744">
        <w:rPr>
          <w:rFonts w:ascii="Book Antiqua" w:eastAsia="Times New Roman" w:hAnsi="Book Antiqua"/>
          <w:color w:val="000000" w:themeColor="text1"/>
          <w:sz w:val="24"/>
          <w:szCs w:val="24"/>
        </w:rPr>
        <w:lastRenderedPageBreak/>
        <w:t xml:space="preserve">baseline and during </w:t>
      </w:r>
      <w:r w:rsidR="008025FC" w:rsidRPr="00CA4744">
        <w:rPr>
          <w:rFonts w:ascii="Book Antiqua" w:eastAsia="Times New Roman" w:hAnsi="Book Antiqua"/>
          <w:color w:val="000000" w:themeColor="text1"/>
          <w:sz w:val="24"/>
          <w:szCs w:val="24"/>
        </w:rPr>
        <w:t>active surveillance</w:t>
      </w:r>
      <w:r w:rsidR="0094732E" w:rsidRPr="00CA4744">
        <w:rPr>
          <w:rFonts w:ascii="Book Antiqua" w:eastAsia="Times New Roman" w:hAnsi="Book Antiqua"/>
          <w:color w:val="000000" w:themeColor="text1"/>
          <w:sz w:val="24"/>
          <w:szCs w:val="24"/>
        </w:rPr>
        <w:t xml:space="preserve"> was 12. </w:t>
      </w:r>
      <w:r w:rsidR="005F5EAC" w:rsidRPr="00CA4744">
        <w:rPr>
          <w:rFonts w:ascii="Book Antiqua" w:eastAsia="Times New Roman" w:hAnsi="Book Antiqua"/>
          <w:color w:val="000000" w:themeColor="text1"/>
          <w:sz w:val="24"/>
          <w:szCs w:val="24"/>
        </w:rPr>
        <w:t xml:space="preserve">In </w:t>
      </w:r>
      <w:r w:rsidR="00AE6224" w:rsidRPr="00CA4744">
        <w:rPr>
          <w:rFonts w:ascii="Book Antiqua" w:eastAsia="Times New Roman" w:hAnsi="Book Antiqua"/>
          <w:color w:val="000000" w:themeColor="text1"/>
          <w:sz w:val="24"/>
          <w:szCs w:val="24"/>
        </w:rPr>
        <w:t xml:space="preserve">total </w:t>
      </w:r>
      <w:r w:rsidR="005F5EAC" w:rsidRPr="00CA4744">
        <w:rPr>
          <w:rFonts w:ascii="Book Antiqua" w:eastAsia="Times New Roman" w:hAnsi="Book Antiqua"/>
          <w:color w:val="000000" w:themeColor="text1"/>
          <w:sz w:val="24"/>
          <w:szCs w:val="24"/>
        </w:rPr>
        <w:t>there were</w:t>
      </w:r>
      <w:r w:rsidR="00334241" w:rsidRPr="00CA4744">
        <w:rPr>
          <w:rFonts w:ascii="Book Antiqua" w:eastAsia="Times New Roman" w:hAnsi="Book Antiqua"/>
          <w:color w:val="000000" w:themeColor="text1"/>
          <w:sz w:val="24"/>
          <w:szCs w:val="24"/>
        </w:rPr>
        <w:t xml:space="preserve"> 8</w:t>
      </w:r>
      <w:r w:rsidR="00242C3F" w:rsidRPr="00CA4744">
        <w:rPr>
          <w:rFonts w:ascii="Book Antiqua" w:eastAsia="Times New Roman" w:hAnsi="Book Antiqua"/>
          <w:color w:val="000000" w:themeColor="text1"/>
          <w:sz w:val="24"/>
          <w:szCs w:val="24"/>
        </w:rPr>
        <w:t>09</w:t>
      </w:r>
      <w:r w:rsidR="00334241" w:rsidRPr="00CA4744">
        <w:rPr>
          <w:rFonts w:ascii="Book Antiqua" w:eastAsia="Times New Roman" w:hAnsi="Book Antiqua"/>
          <w:color w:val="000000" w:themeColor="text1"/>
          <w:sz w:val="24"/>
          <w:szCs w:val="24"/>
        </w:rPr>
        <w:t xml:space="preserve"> cores </w:t>
      </w:r>
      <w:r w:rsidR="0055166A">
        <w:rPr>
          <w:rFonts w:ascii="Book Antiqua" w:eastAsiaTheme="minorEastAsia" w:hAnsi="Book Antiqua" w:hint="eastAsia"/>
          <w:color w:val="000000" w:themeColor="text1"/>
          <w:sz w:val="24"/>
          <w:szCs w:val="24"/>
          <w:lang w:eastAsia="zh-CN"/>
        </w:rPr>
        <w:t>[</w:t>
      </w:r>
      <w:r w:rsidR="00F23DD0" w:rsidRPr="00CA4744">
        <w:rPr>
          <w:rFonts w:ascii="Book Antiqua" w:eastAsia="Times New Roman" w:hAnsi="Book Antiqua"/>
          <w:color w:val="000000" w:themeColor="text1"/>
          <w:sz w:val="24"/>
          <w:szCs w:val="24"/>
        </w:rPr>
        <w:t xml:space="preserve">median </w:t>
      </w:r>
      <w:r w:rsidR="00334241" w:rsidRPr="00CA4744">
        <w:rPr>
          <w:rFonts w:ascii="Book Antiqua" w:eastAsia="Times New Roman" w:hAnsi="Book Antiqua"/>
          <w:color w:val="000000" w:themeColor="text1"/>
          <w:sz w:val="24"/>
          <w:szCs w:val="24"/>
        </w:rPr>
        <w:t>12</w:t>
      </w:r>
      <w:r w:rsidR="00242C3F" w:rsidRPr="00CA4744">
        <w:rPr>
          <w:rFonts w:ascii="Book Antiqua" w:eastAsia="Times New Roman" w:hAnsi="Book Antiqua"/>
          <w:color w:val="000000" w:themeColor="text1"/>
          <w:sz w:val="24"/>
          <w:szCs w:val="24"/>
        </w:rPr>
        <w:t xml:space="preserve"> </w:t>
      </w:r>
      <w:r w:rsidR="00334241" w:rsidRPr="00CA4744">
        <w:rPr>
          <w:rFonts w:ascii="Book Antiqua" w:eastAsia="Times New Roman" w:hAnsi="Book Antiqua"/>
          <w:color w:val="000000" w:themeColor="text1"/>
          <w:sz w:val="24"/>
          <w:szCs w:val="24"/>
        </w:rPr>
        <w:t>cores per biopsy set (</w:t>
      </w:r>
      <w:r w:rsidR="00242C3F" w:rsidRPr="00CA4744">
        <w:rPr>
          <w:rFonts w:ascii="Book Antiqua" w:eastAsia="Times New Roman" w:hAnsi="Book Antiqua"/>
          <w:color w:val="000000" w:themeColor="text1"/>
          <w:sz w:val="24"/>
          <w:szCs w:val="24"/>
        </w:rPr>
        <w:t>7</w:t>
      </w:r>
      <w:r w:rsidR="00334241" w:rsidRPr="00CA4744">
        <w:rPr>
          <w:rFonts w:ascii="Book Antiqua" w:eastAsia="Times New Roman" w:hAnsi="Book Antiqua"/>
          <w:color w:val="000000" w:themeColor="text1"/>
          <w:sz w:val="24"/>
          <w:szCs w:val="24"/>
        </w:rPr>
        <w:t>-17)</w:t>
      </w:r>
      <w:r w:rsidR="0055166A">
        <w:rPr>
          <w:rFonts w:ascii="Book Antiqua" w:eastAsiaTheme="minorEastAsia" w:hAnsi="Book Antiqua" w:hint="eastAsia"/>
          <w:color w:val="000000" w:themeColor="text1"/>
          <w:sz w:val="24"/>
          <w:szCs w:val="24"/>
          <w:lang w:eastAsia="zh-CN"/>
        </w:rPr>
        <w:t>]</w:t>
      </w:r>
      <w:r w:rsidR="00334241" w:rsidRPr="00CA4744">
        <w:rPr>
          <w:rFonts w:ascii="Book Antiqua" w:eastAsia="Times New Roman" w:hAnsi="Book Antiqua"/>
          <w:color w:val="000000" w:themeColor="text1"/>
          <w:sz w:val="24"/>
          <w:szCs w:val="24"/>
        </w:rPr>
        <w:t>, with 14</w:t>
      </w:r>
      <w:r w:rsidR="00242C3F" w:rsidRPr="00CA4744">
        <w:rPr>
          <w:rFonts w:ascii="Book Antiqua" w:eastAsia="Times New Roman" w:hAnsi="Book Antiqua"/>
          <w:color w:val="000000" w:themeColor="text1"/>
          <w:sz w:val="24"/>
          <w:szCs w:val="24"/>
        </w:rPr>
        <w:t>3</w:t>
      </w:r>
      <w:r w:rsidR="00334241" w:rsidRPr="00CA4744">
        <w:rPr>
          <w:rFonts w:ascii="Book Antiqua" w:eastAsia="Times New Roman" w:hAnsi="Book Antiqua"/>
          <w:color w:val="000000" w:themeColor="text1"/>
          <w:sz w:val="24"/>
          <w:szCs w:val="24"/>
        </w:rPr>
        <w:t xml:space="preserve"> cores positive for </w:t>
      </w:r>
      <w:r w:rsidR="00804E38" w:rsidRPr="00CA4744">
        <w:rPr>
          <w:rFonts w:ascii="Book Antiqua" w:eastAsia="Times New Roman" w:hAnsi="Book Antiqua"/>
          <w:color w:val="000000" w:themeColor="text1"/>
          <w:sz w:val="24"/>
          <w:szCs w:val="24"/>
        </w:rPr>
        <w:t>prostate cancer</w:t>
      </w:r>
      <w:r w:rsidR="00334241" w:rsidRPr="00CA4744">
        <w:rPr>
          <w:rFonts w:ascii="Book Antiqua" w:eastAsia="Times New Roman" w:hAnsi="Book Antiqua"/>
          <w:color w:val="000000" w:themeColor="text1"/>
          <w:sz w:val="24"/>
          <w:szCs w:val="24"/>
        </w:rPr>
        <w:t xml:space="preserve"> </w:t>
      </w:r>
      <w:r w:rsidR="0055166A">
        <w:rPr>
          <w:rFonts w:ascii="Book Antiqua" w:eastAsiaTheme="minorEastAsia" w:hAnsi="Book Antiqua" w:hint="eastAsia"/>
          <w:color w:val="000000" w:themeColor="text1"/>
          <w:sz w:val="24"/>
          <w:szCs w:val="24"/>
          <w:lang w:eastAsia="zh-CN"/>
        </w:rPr>
        <w:t>[</w:t>
      </w:r>
      <w:r w:rsidR="00F23DD0" w:rsidRPr="00CA4744">
        <w:rPr>
          <w:rFonts w:ascii="Book Antiqua" w:eastAsia="Times New Roman" w:hAnsi="Book Antiqua"/>
          <w:color w:val="000000" w:themeColor="text1"/>
          <w:sz w:val="24"/>
          <w:szCs w:val="24"/>
        </w:rPr>
        <w:t xml:space="preserve">median </w:t>
      </w:r>
      <w:r w:rsidR="00334241" w:rsidRPr="00CA4744">
        <w:rPr>
          <w:rFonts w:ascii="Book Antiqua" w:eastAsia="Times New Roman" w:hAnsi="Book Antiqua"/>
          <w:color w:val="000000" w:themeColor="text1"/>
          <w:sz w:val="24"/>
          <w:szCs w:val="24"/>
        </w:rPr>
        <w:t>1 positive core per biopsy set (range: 0-9)</w:t>
      </w:r>
      <w:r w:rsidR="0055166A">
        <w:rPr>
          <w:rFonts w:ascii="Book Antiqua" w:eastAsiaTheme="minorEastAsia" w:hAnsi="Book Antiqua" w:hint="eastAsia"/>
          <w:color w:val="000000" w:themeColor="text1"/>
          <w:sz w:val="24"/>
          <w:szCs w:val="24"/>
          <w:lang w:eastAsia="zh-CN"/>
        </w:rPr>
        <w:t>]</w:t>
      </w:r>
      <w:r w:rsidR="00334241" w:rsidRPr="00CA4744">
        <w:rPr>
          <w:rFonts w:ascii="Book Antiqua" w:eastAsia="Times New Roman" w:hAnsi="Book Antiqua"/>
          <w:color w:val="000000" w:themeColor="text1"/>
          <w:sz w:val="24"/>
          <w:szCs w:val="24"/>
        </w:rPr>
        <w:t xml:space="preserve"> with </w:t>
      </w:r>
      <w:r w:rsidR="00804E38" w:rsidRPr="00CA4744">
        <w:rPr>
          <w:rFonts w:ascii="Book Antiqua" w:eastAsia="Times New Roman" w:hAnsi="Book Antiqua"/>
          <w:color w:val="000000" w:themeColor="text1"/>
          <w:sz w:val="24"/>
          <w:szCs w:val="24"/>
        </w:rPr>
        <w:t>5</w:t>
      </w:r>
      <w:r w:rsidR="00334241" w:rsidRPr="00CA4744">
        <w:rPr>
          <w:rFonts w:ascii="Book Antiqua" w:eastAsia="Times New Roman" w:hAnsi="Book Antiqua"/>
          <w:color w:val="000000" w:themeColor="text1"/>
          <w:sz w:val="24"/>
          <w:szCs w:val="24"/>
        </w:rPr>
        <w:t xml:space="preserve"> sets of biopsies having greater than 50% positive cores</w:t>
      </w:r>
      <w:r w:rsidR="0051313D" w:rsidRPr="00CA4744">
        <w:rPr>
          <w:rFonts w:ascii="Book Antiqua" w:eastAsia="Times New Roman" w:hAnsi="Book Antiqua"/>
          <w:color w:val="000000" w:themeColor="text1"/>
          <w:sz w:val="24"/>
          <w:szCs w:val="24"/>
        </w:rPr>
        <w:t xml:space="preserve"> over the course of the study</w:t>
      </w:r>
      <w:r w:rsidR="00334241" w:rsidRPr="00CA4744">
        <w:rPr>
          <w:rFonts w:ascii="Book Antiqua" w:eastAsia="Times New Roman" w:hAnsi="Book Antiqua"/>
          <w:color w:val="000000" w:themeColor="text1"/>
          <w:sz w:val="24"/>
          <w:szCs w:val="24"/>
        </w:rPr>
        <w:t xml:space="preserve">. </w:t>
      </w:r>
      <w:r w:rsidR="00804E38" w:rsidRPr="00CA4744">
        <w:rPr>
          <w:rFonts w:ascii="Book Antiqua" w:eastAsia="Times New Roman" w:hAnsi="Book Antiqua"/>
          <w:color w:val="000000" w:themeColor="text1"/>
          <w:sz w:val="24"/>
          <w:szCs w:val="24"/>
        </w:rPr>
        <w:t xml:space="preserve">During the study </w:t>
      </w:r>
      <w:r w:rsidR="00AE6224" w:rsidRPr="00CA4744">
        <w:rPr>
          <w:rFonts w:ascii="Book Antiqua" w:eastAsia="Times New Roman" w:hAnsi="Book Antiqua"/>
          <w:color w:val="000000" w:themeColor="text1"/>
          <w:sz w:val="24"/>
          <w:szCs w:val="24"/>
        </w:rPr>
        <w:t>21</w:t>
      </w:r>
      <w:r w:rsidR="00334241" w:rsidRPr="00CA4744">
        <w:rPr>
          <w:rFonts w:ascii="Book Antiqua" w:eastAsia="Times New Roman" w:hAnsi="Book Antiqua"/>
          <w:color w:val="000000" w:themeColor="text1"/>
          <w:sz w:val="24"/>
          <w:szCs w:val="24"/>
        </w:rPr>
        <w:t xml:space="preserve"> biopsies in </w:t>
      </w:r>
      <w:r w:rsidR="00AE6224" w:rsidRPr="00CA4744">
        <w:rPr>
          <w:rFonts w:ascii="Book Antiqua" w:eastAsia="Times New Roman" w:hAnsi="Book Antiqua"/>
          <w:color w:val="000000" w:themeColor="text1"/>
          <w:sz w:val="24"/>
          <w:szCs w:val="24"/>
        </w:rPr>
        <w:t>8</w:t>
      </w:r>
      <w:r w:rsidR="00334241" w:rsidRPr="00CA4744">
        <w:rPr>
          <w:rFonts w:ascii="Book Antiqua" w:eastAsia="Times New Roman" w:hAnsi="Book Antiqua"/>
          <w:color w:val="000000" w:themeColor="text1"/>
          <w:sz w:val="24"/>
          <w:szCs w:val="24"/>
        </w:rPr>
        <w:t xml:space="preserve"> patients </w:t>
      </w:r>
      <w:r w:rsidR="00804E38" w:rsidRPr="00CA4744">
        <w:rPr>
          <w:rFonts w:ascii="Book Antiqua" w:eastAsia="Times New Roman" w:hAnsi="Book Antiqua"/>
          <w:color w:val="000000" w:themeColor="text1"/>
          <w:sz w:val="24"/>
          <w:szCs w:val="24"/>
        </w:rPr>
        <w:t xml:space="preserve">had </w:t>
      </w:r>
      <w:r w:rsidR="00615C89" w:rsidRPr="00CA4744">
        <w:rPr>
          <w:rFonts w:ascii="Book Antiqua" w:eastAsia="Times New Roman" w:hAnsi="Book Antiqua"/>
          <w:color w:val="000000" w:themeColor="text1"/>
          <w:sz w:val="24"/>
          <w:szCs w:val="24"/>
        </w:rPr>
        <w:t>biopsies with n</w:t>
      </w:r>
      <w:r w:rsidR="00804E38" w:rsidRPr="00CA4744">
        <w:rPr>
          <w:rFonts w:ascii="Book Antiqua" w:eastAsia="Times New Roman" w:hAnsi="Book Antiqua"/>
          <w:color w:val="000000" w:themeColor="text1"/>
          <w:sz w:val="24"/>
          <w:szCs w:val="24"/>
        </w:rPr>
        <w:t>o positive cores.</w:t>
      </w:r>
      <w:r w:rsidR="00334241" w:rsidRPr="00CA4744">
        <w:rPr>
          <w:rFonts w:ascii="Book Antiqua" w:eastAsia="Times New Roman" w:hAnsi="Book Antiqua"/>
          <w:color w:val="000000" w:themeColor="text1"/>
          <w:sz w:val="24"/>
          <w:szCs w:val="24"/>
        </w:rPr>
        <w:t xml:space="preserve"> </w:t>
      </w:r>
      <w:r w:rsidR="00653866" w:rsidRPr="00CA4744">
        <w:rPr>
          <w:rFonts w:ascii="Book Antiqua" w:eastAsia="Times New Roman" w:hAnsi="Book Antiqua"/>
          <w:color w:val="000000" w:themeColor="text1"/>
          <w:sz w:val="24"/>
          <w:szCs w:val="24"/>
        </w:rPr>
        <w:t xml:space="preserve">Of these only one </w:t>
      </w:r>
      <w:r w:rsidR="00175128" w:rsidRPr="00CA4744">
        <w:rPr>
          <w:rFonts w:ascii="Book Antiqua" w:eastAsia="Times New Roman" w:hAnsi="Book Antiqua"/>
          <w:color w:val="000000" w:themeColor="text1"/>
          <w:sz w:val="24"/>
          <w:szCs w:val="24"/>
        </w:rPr>
        <w:t xml:space="preserve">patient had subsequent </w:t>
      </w:r>
      <w:r w:rsidR="008025FC" w:rsidRPr="00CA4744">
        <w:rPr>
          <w:rFonts w:ascii="Book Antiqua" w:eastAsia="Times New Roman" w:hAnsi="Book Antiqua"/>
          <w:color w:val="000000" w:themeColor="text1"/>
          <w:sz w:val="24"/>
          <w:szCs w:val="24"/>
        </w:rPr>
        <w:t>disease progression</w:t>
      </w:r>
      <w:r w:rsidR="00175128" w:rsidRPr="00CA4744">
        <w:rPr>
          <w:rFonts w:ascii="Book Antiqua" w:eastAsia="Times New Roman" w:hAnsi="Book Antiqua"/>
          <w:color w:val="000000" w:themeColor="text1"/>
          <w:sz w:val="24"/>
          <w:szCs w:val="24"/>
        </w:rPr>
        <w:t xml:space="preserve"> during the course of follow-up.</w:t>
      </w:r>
    </w:p>
    <w:p w:rsidR="00BE5EC0" w:rsidRPr="00CA4744" w:rsidRDefault="00BE5EC0" w:rsidP="002D29EC">
      <w:pPr>
        <w:spacing w:after="0" w:line="360" w:lineRule="auto"/>
        <w:jc w:val="both"/>
        <w:rPr>
          <w:rFonts w:ascii="Book Antiqua" w:eastAsia="Times New Roman" w:hAnsi="Book Antiqua"/>
          <w:i/>
          <w:color w:val="000000" w:themeColor="text1"/>
          <w:sz w:val="24"/>
          <w:szCs w:val="24"/>
        </w:rPr>
      </w:pPr>
    </w:p>
    <w:p w:rsidR="00334241" w:rsidRPr="0055166A" w:rsidRDefault="0055166A" w:rsidP="002D29EC">
      <w:pPr>
        <w:spacing w:after="0" w:line="360" w:lineRule="auto"/>
        <w:jc w:val="both"/>
        <w:rPr>
          <w:rFonts w:ascii="Book Antiqua" w:eastAsiaTheme="minorEastAsia" w:hAnsi="Book Antiqua"/>
          <w:b/>
          <w:i/>
          <w:color w:val="000000" w:themeColor="text1"/>
          <w:sz w:val="24"/>
          <w:szCs w:val="24"/>
          <w:lang w:eastAsia="zh-CN"/>
        </w:rPr>
      </w:pPr>
      <w:r>
        <w:rPr>
          <w:rFonts w:ascii="Book Antiqua" w:eastAsia="Times New Roman" w:hAnsi="Book Antiqua"/>
          <w:b/>
          <w:i/>
          <w:color w:val="000000" w:themeColor="text1"/>
          <w:sz w:val="24"/>
          <w:szCs w:val="24"/>
        </w:rPr>
        <w:t xml:space="preserve">Disease </w:t>
      </w:r>
      <w:r w:rsidR="00E16CC4">
        <w:rPr>
          <w:rFonts w:ascii="Book Antiqua" w:eastAsia="Times New Roman" w:hAnsi="Book Antiqua"/>
          <w:b/>
          <w:i/>
          <w:color w:val="000000" w:themeColor="text1"/>
          <w:sz w:val="24"/>
          <w:szCs w:val="24"/>
        </w:rPr>
        <w:t>p</w:t>
      </w:r>
      <w:r>
        <w:rPr>
          <w:rFonts w:ascii="Book Antiqua" w:eastAsia="Times New Roman" w:hAnsi="Book Antiqua"/>
          <w:b/>
          <w:i/>
          <w:color w:val="000000" w:themeColor="text1"/>
          <w:sz w:val="24"/>
          <w:szCs w:val="24"/>
        </w:rPr>
        <w:t>rogression</w:t>
      </w:r>
    </w:p>
    <w:p w:rsidR="00037177" w:rsidRPr="00CA4744" w:rsidRDefault="00037177" w:rsidP="002D29EC">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T</w:t>
      </w:r>
      <w:r w:rsidR="00334241" w:rsidRPr="00CA4744">
        <w:rPr>
          <w:rFonts w:ascii="Book Antiqua" w:eastAsia="Times New Roman" w:hAnsi="Book Antiqua"/>
          <w:color w:val="000000" w:themeColor="text1"/>
          <w:sz w:val="24"/>
          <w:szCs w:val="24"/>
        </w:rPr>
        <w:t>he me</w:t>
      </w:r>
      <w:r w:rsidR="00F23DD0" w:rsidRPr="00CA4744">
        <w:rPr>
          <w:rFonts w:ascii="Book Antiqua" w:eastAsia="Times New Roman" w:hAnsi="Book Antiqua"/>
          <w:color w:val="000000" w:themeColor="text1"/>
          <w:sz w:val="24"/>
          <w:szCs w:val="24"/>
        </w:rPr>
        <w:t>di</w:t>
      </w:r>
      <w:r w:rsidR="00334241" w:rsidRPr="00CA4744">
        <w:rPr>
          <w:rFonts w:ascii="Book Antiqua" w:eastAsia="Times New Roman" w:hAnsi="Book Antiqua"/>
          <w:color w:val="000000" w:themeColor="text1"/>
          <w:sz w:val="24"/>
          <w:szCs w:val="24"/>
        </w:rPr>
        <w:t xml:space="preserve">an follow-up </w:t>
      </w:r>
      <w:r w:rsidRPr="00CA4744">
        <w:rPr>
          <w:rFonts w:ascii="Book Antiqua" w:eastAsia="Times New Roman" w:hAnsi="Book Antiqua"/>
          <w:color w:val="000000" w:themeColor="text1"/>
          <w:sz w:val="24"/>
          <w:szCs w:val="24"/>
        </w:rPr>
        <w:t xml:space="preserve">time was </w:t>
      </w:r>
      <w:r w:rsidR="00F23DD0" w:rsidRPr="00CA4744">
        <w:rPr>
          <w:rFonts w:ascii="Book Antiqua" w:eastAsia="Times New Roman" w:hAnsi="Book Antiqua"/>
          <w:color w:val="000000" w:themeColor="text1"/>
          <w:sz w:val="24"/>
          <w:szCs w:val="24"/>
        </w:rPr>
        <w:t>24.8</w:t>
      </w:r>
      <w:r w:rsidR="0055166A">
        <w:rPr>
          <w:rFonts w:ascii="Book Antiqua" w:eastAsia="Times New Roman" w:hAnsi="Book Antiqua"/>
          <w:color w:val="000000" w:themeColor="text1"/>
          <w:sz w:val="24"/>
          <w:szCs w:val="24"/>
        </w:rPr>
        <w:t xml:space="preserve"> </w:t>
      </w:r>
      <w:proofErr w:type="spellStart"/>
      <w:r w:rsidR="0055166A">
        <w:rPr>
          <w:rFonts w:ascii="Book Antiqua" w:eastAsia="Times New Roman" w:hAnsi="Book Antiqua"/>
          <w:color w:val="000000" w:themeColor="text1"/>
          <w:sz w:val="24"/>
          <w:szCs w:val="24"/>
        </w:rPr>
        <w:t>mo</w:t>
      </w:r>
      <w:proofErr w:type="spellEnd"/>
      <w:r w:rsidR="0055166A">
        <w:rPr>
          <w:rFonts w:ascii="Book Antiqua" w:eastAsiaTheme="minorEastAsia" w:hAnsi="Book Antiqua" w:hint="eastAsia"/>
          <w:color w:val="000000" w:themeColor="text1"/>
          <w:sz w:val="24"/>
          <w:szCs w:val="24"/>
          <w:lang w:eastAsia="zh-CN"/>
        </w:rPr>
        <w:t xml:space="preserve"> </w:t>
      </w:r>
      <w:r w:rsidRPr="00CA4744">
        <w:rPr>
          <w:rFonts w:ascii="Book Antiqua" w:eastAsia="Times New Roman" w:hAnsi="Book Antiqua"/>
          <w:color w:val="000000" w:themeColor="text1"/>
          <w:sz w:val="24"/>
          <w:szCs w:val="24"/>
        </w:rPr>
        <w:t>(</w:t>
      </w:r>
      <w:r w:rsidR="00F23DD0" w:rsidRPr="00CA4744">
        <w:rPr>
          <w:rFonts w:ascii="Book Antiqua" w:eastAsia="Times New Roman" w:hAnsi="Book Antiqua"/>
          <w:color w:val="000000" w:themeColor="text1"/>
          <w:sz w:val="24"/>
          <w:szCs w:val="24"/>
        </w:rPr>
        <w:t>6.2-50</w:t>
      </w:r>
      <w:r w:rsidRPr="00CA4744">
        <w:rPr>
          <w:rFonts w:ascii="Book Antiqua" w:eastAsia="Times New Roman" w:hAnsi="Book Antiqua"/>
          <w:color w:val="000000" w:themeColor="text1"/>
          <w:sz w:val="24"/>
          <w:szCs w:val="24"/>
        </w:rPr>
        <w:t>.</w:t>
      </w:r>
      <w:r w:rsidR="00F23DD0" w:rsidRPr="00CA4744">
        <w:rPr>
          <w:rFonts w:ascii="Book Antiqua" w:eastAsia="Times New Roman" w:hAnsi="Book Antiqua"/>
          <w:color w:val="000000" w:themeColor="text1"/>
          <w:sz w:val="24"/>
          <w:szCs w:val="24"/>
        </w:rPr>
        <w:t>8</w:t>
      </w:r>
      <w:r w:rsidR="0055166A">
        <w:rPr>
          <w:rFonts w:ascii="Book Antiqua" w:eastAsia="Times New Roman" w:hAnsi="Book Antiqua"/>
          <w:color w:val="000000" w:themeColor="text1"/>
          <w:sz w:val="24"/>
          <w:szCs w:val="24"/>
        </w:rPr>
        <w:t xml:space="preserve"> </w:t>
      </w:r>
      <w:proofErr w:type="spellStart"/>
      <w:r w:rsidR="0055166A">
        <w:rPr>
          <w:rFonts w:ascii="Book Antiqua" w:eastAsia="Times New Roman" w:hAnsi="Book Antiqua"/>
          <w:color w:val="000000" w:themeColor="text1"/>
          <w:sz w:val="24"/>
          <w:szCs w:val="24"/>
        </w:rPr>
        <w:t>mo</w:t>
      </w:r>
      <w:proofErr w:type="spellEnd"/>
      <w:r w:rsidRPr="00CA4744">
        <w:rPr>
          <w:rFonts w:ascii="Book Antiqua" w:eastAsia="Times New Roman" w:hAnsi="Book Antiqua"/>
          <w:color w:val="000000" w:themeColor="text1"/>
          <w:sz w:val="24"/>
          <w:szCs w:val="24"/>
        </w:rPr>
        <w:t xml:space="preserve">). During the study </w:t>
      </w:r>
      <w:r w:rsidR="00AE6224" w:rsidRPr="00CA4744">
        <w:rPr>
          <w:rFonts w:ascii="Book Antiqua" w:eastAsia="Times New Roman" w:hAnsi="Book Antiqua"/>
          <w:color w:val="000000" w:themeColor="text1"/>
          <w:sz w:val="24"/>
          <w:szCs w:val="24"/>
        </w:rPr>
        <w:t>11</w:t>
      </w:r>
      <w:r w:rsidRPr="00CA4744">
        <w:rPr>
          <w:rFonts w:ascii="Book Antiqua" w:eastAsia="Times New Roman" w:hAnsi="Book Antiqua"/>
          <w:color w:val="000000" w:themeColor="text1"/>
          <w:sz w:val="24"/>
          <w:szCs w:val="24"/>
        </w:rPr>
        <w:t xml:space="preserve"> patients </w:t>
      </w:r>
      <w:r w:rsidR="00EC6217" w:rsidRPr="00CA4744">
        <w:rPr>
          <w:rFonts w:ascii="Book Antiqua" w:eastAsia="Times New Roman" w:hAnsi="Book Antiqua"/>
          <w:color w:val="000000" w:themeColor="text1"/>
          <w:sz w:val="24"/>
          <w:szCs w:val="24"/>
        </w:rPr>
        <w:t>had disease progression and the me</w:t>
      </w:r>
      <w:r w:rsidR="008424D1" w:rsidRPr="00CA4744">
        <w:rPr>
          <w:rFonts w:ascii="Book Antiqua" w:eastAsia="Times New Roman" w:hAnsi="Book Antiqua"/>
          <w:color w:val="000000" w:themeColor="text1"/>
          <w:sz w:val="24"/>
          <w:szCs w:val="24"/>
        </w:rPr>
        <w:t>di</w:t>
      </w:r>
      <w:r w:rsidR="00EC6217" w:rsidRPr="00CA4744">
        <w:rPr>
          <w:rFonts w:ascii="Book Antiqua" w:eastAsia="Times New Roman" w:hAnsi="Book Antiqua"/>
          <w:color w:val="000000" w:themeColor="text1"/>
          <w:sz w:val="24"/>
          <w:szCs w:val="24"/>
        </w:rPr>
        <w:t>an time from enrollment to progression was 2</w:t>
      </w:r>
      <w:r w:rsidR="008424D1" w:rsidRPr="00CA4744">
        <w:rPr>
          <w:rFonts w:ascii="Book Antiqua" w:eastAsia="Times New Roman" w:hAnsi="Book Antiqua"/>
          <w:color w:val="000000" w:themeColor="text1"/>
          <w:sz w:val="24"/>
          <w:szCs w:val="24"/>
        </w:rPr>
        <w:t>1.7</w:t>
      </w:r>
      <w:r w:rsidR="004F2784">
        <w:rPr>
          <w:rFonts w:ascii="Book Antiqua" w:eastAsia="Times New Roman" w:hAnsi="Book Antiqua"/>
          <w:color w:val="000000" w:themeColor="text1"/>
          <w:sz w:val="24"/>
          <w:szCs w:val="24"/>
        </w:rPr>
        <w:t xml:space="preserve"> </w:t>
      </w:r>
      <w:proofErr w:type="spellStart"/>
      <w:r w:rsidR="004F2784">
        <w:rPr>
          <w:rFonts w:ascii="Book Antiqua" w:eastAsia="Times New Roman" w:hAnsi="Book Antiqua"/>
          <w:color w:val="000000" w:themeColor="text1"/>
          <w:sz w:val="24"/>
          <w:szCs w:val="24"/>
        </w:rPr>
        <w:t>mo</w:t>
      </w:r>
      <w:proofErr w:type="spellEnd"/>
      <w:r w:rsidR="0055166A">
        <w:rPr>
          <w:rFonts w:ascii="Book Antiqua" w:eastAsia="Times New Roman" w:hAnsi="Book Antiqua"/>
          <w:color w:val="000000" w:themeColor="text1"/>
          <w:sz w:val="24"/>
          <w:szCs w:val="24"/>
        </w:rPr>
        <w:t xml:space="preserve"> (6.2-37.9 </w:t>
      </w:r>
      <w:proofErr w:type="spellStart"/>
      <w:r w:rsidR="0055166A">
        <w:rPr>
          <w:rFonts w:ascii="Book Antiqua" w:eastAsia="Times New Roman" w:hAnsi="Book Antiqua"/>
          <w:color w:val="000000" w:themeColor="text1"/>
          <w:sz w:val="24"/>
          <w:szCs w:val="24"/>
        </w:rPr>
        <w:t>mo</w:t>
      </w:r>
      <w:proofErr w:type="spellEnd"/>
      <w:r w:rsidR="00EC6217" w:rsidRPr="00CA4744">
        <w:rPr>
          <w:rFonts w:ascii="Book Antiqua" w:eastAsia="Times New Roman" w:hAnsi="Book Antiqua"/>
          <w:color w:val="000000" w:themeColor="text1"/>
          <w:sz w:val="24"/>
          <w:szCs w:val="24"/>
        </w:rPr>
        <w:t>).</w:t>
      </w:r>
    </w:p>
    <w:p w:rsidR="00037177" w:rsidRPr="00CA4744" w:rsidRDefault="00BE5EC0" w:rsidP="002D29EC">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ab/>
      </w:r>
      <w:r w:rsidR="00EA38A7" w:rsidRPr="00CA4744">
        <w:rPr>
          <w:rFonts w:ascii="Book Antiqua" w:eastAsia="Times New Roman" w:hAnsi="Book Antiqua"/>
          <w:color w:val="000000" w:themeColor="text1"/>
          <w:sz w:val="24"/>
          <w:szCs w:val="24"/>
        </w:rPr>
        <w:t>T</w:t>
      </w:r>
      <w:r w:rsidR="00334241" w:rsidRPr="00CA4744">
        <w:rPr>
          <w:rFonts w:ascii="Book Antiqua" w:eastAsia="Times New Roman" w:hAnsi="Book Antiqua"/>
          <w:color w:val="000000" w:themeColor="text1"/>
          <w:sz w:val="24"/>
          <w:szCs w:val="24"/>
        </w:rPr>
        <w:t xml:space="preserve">he </w:t>
      </w:r>
      <w:r w:rsidR="00037177" w:rsidRPr="00CA4744">
        <w:rPr>
          <w:rFonts w:ascii="Book Antiqua" w:eastAsia="Times New Roman" w:hAnsi="Book Antiqua"/>
          <w:color w:val="000000" w:themeColor="text1"/>
          <w:sz w:val="24"/>
          <w:szCs w:val="24"/>
        </w:rPr>
        <w:t>primary</w:t>
      </w:r>
      <w:r w:rsidR="00334241" w:rsidRPr="00CA4744">
        <w:rPr>
          <w:rFonts w:ascii="Book Antiqua" w:eastAsia="Times New Roman" w:hAnsi="Book Antiqua"/>
          <w:color w:val="000000" w:themeColor="text1"/>
          <w:sz w:val="24"/>
          <w:szCs w:val="24"/>
        </w:rPr>
        <w:t xml:space="preserve"> </w:t>
      </w:r>
      <w:r w:rsidR="009949D2" w:rsidRPr="00CA4744">
        <w:rPr>
          <w:rFonts w:ascii="Book Antiqua" w:eastAsia="Times New Roman" w:hAnsi="Book Antiqua"/>
          <w:color w:val="000000" w:themeColor="text1"/>
          <w:sz w:val="24"/>
          <w:szCs w:val="24"/>
        </w:rPr>
        <w:t xml:space="preserve">cause </w:t>
      </w:r>
      <w:r w:rsidR="00334241" w:rsidRPr="00CA4744">
        <w:rPr>
          <w:rFonts w:ascii="Book Antiqua" w:eastAsia="Times New Roman" w:hAnsi="Book Antiqua"/>
          <w:color w:val="000000" w:themeColor="text1"/>
          <w:sz w:val="24"/>
          <w:szCs w:val="24"/>
        </w:rPr>
        <w:t xml:space="preserve">for </w:t>
      </w:r>
      <w:r w:rsidR="009949D2" w:rsidRPr="00CA4744">
        <w:rPr>
          <w:rFonts w:ascii="Book Antiqua" w:eastAsia="Times New Roman" w:hAnsi="Book Antiqua"/>
          <w:color w:val="000000" w:themeColor="text1"/>
          <w:sz w:val="24"/>
          <w:szCs w:val="24"/>
        </w:rPr>
        <w:t xml:space="preserve">patients being categorized as having disease </w:t>
      </w:r>
      <w:r w:rsidR="00037177" w:rsidRPr="00CA4744">
        <w:rPr>
          <w:rFonts w:ascii="Book Antiqua" w:eastAsia="Times New Roman" w:hAnsi="Book Antiqua"/>
          <w:color w:val="000000" w:themeColor="text1"/>
          <w:sz w:val="24"/>
          <w:szCs w:val="24"/>
        </w:rPr>
        <w:t xml:space="preserve">progression </w:t>
      </w:r>
      <w:r w:rsidR="00334241" w:rsidRPr="00CA4744">
        <w:rPr>
          <w:rFonts w:ascii="Book Antiqua" w:eastAsia="Times New Roman" w:hAnsi="Book Antiqua"/>
          <w:color w:val="000000" w:themeColor="text1"/>
          <w:sz w:val="24"/>
          <w:szCs w:val="24"/>
        </w:rPr>
        <w:t xml:space="preserve">was </w:t>
      </w:r>
      <w:r w:rsidR="00037177" w:rsidRPr="00CA4744">
        <w:rPr>
          <w:rFonts w:ascii="Book Antiqua" w:eastAsia="Times New Roman" w:hAnsi="Book Antiqua"/>
          <w:color w:val="000000" w:themeColor="text1"/>
          <w:sz w:val="24"/>
          <w:szCs w:val="24"/>
        </w:rPr>
        <w:t xml:space="preserve">upstaging to a </w:t>
      </w:r>
      <w:r w:rsidR="00334241" w:rsidRPr="00CA4744">
        <w:rPr>
          <w:rFonts w:ascii="Book Antiqua" w:eastAsia="Times New Roman" w:hAnsi="Book Antiqua"/>
          <w:color w:val="000000" w:themeColor="text1"/>
          <w:sz w:val="24"/>
          <w:szCs w:val="24"/>
        </w:rPr>
        <w:t>higher G</w:t>
      </w:r>
      <w:r w:rsidR="00586262" w:rsidRPr="00CA4744">
        <w:rPr>
          <w:rFonts w:ascii="Book Antiqua" w:eastAsia="Times New Roman" w:hAnsi="Book Antiqua"/>
          <w:color w:val="000000" w:themeColor="text1"/>
          <w:sz w:val="24"/>
          <w:szCs w:val="24"/>
        </w:rPr>
        <w:t>leason score</w:t>
      </w:r>
      <w:r w:rsidR="009949D2" w:rsidRPr="00CA4744">
        <w:rPr>
          <w:rFonts w:ascii="Book Antiqua" w:eastAsia="Times New Roman" w:hAnsi="Book Antiqua"/>
          <w:color w:val="000000" w:themeColor="text1"/>
          <w:sz w:val="24"/>
          <w:szCs w:val="24"/>
        </w:rPr>
        <w:t xml:space="preserve"> </w:t>
      </w:r>
      <w:r w:rsidR="009E6C43">
        <w:rPr>
          <w:rFonts w:ascii="Book Antiqua" w:eastAsia="Times New Roman" w:hAnsi="Book Antiqua"/>
          <w:color w:val="000000" w:themeColor="text1"/>
          <w:sz w:val="24"/>
          <w:szCs w:val="24"/>
        </w:rPr>
        <w:t xml:space="preserve">on biopsy </w:t>
      </w:r>
      <w:r w:rsidR="009949D2" w:rsidRPr="00CA4744">
        <w:rPr>
          <w:rFonts w:ascii="Book Antiqua" w:eastAsia="Times New Roman" w:hAnsi="Book Antiqua"/>
          <w:color w:val="000000" w:themeColor="text1"/>
          <w:sz w:val="24"/>
          <w:szCs w:val="24"/>
        </w:rPr>
        <w:t xml:space="preserve">(all </w:t>
      </w:r>
      <w:r w:rsidR="00AE6224" w:rsidRPr="00CA4744">
        <w:rPr>
          <w:rFonts w:ascii="Book Antiqua" w:eastAsia="Times New Roman" w:hAnsi="Book Antiqua"/>
          <w:color w:val="000000" w:themeColor="text1"/>
          <w:sz w:val="24"/>
          <w:szCs w:val="24"/>
        </w:rPr>
        <w:t>11</w:t>
      </w:r>
      <w:r w:rsidR="009949D2" w:rsidRPr="00CA4744">
        <w:rPr>
          <w:rFonts w:ascii="Book Antiqua" w:eastAsia="Times New Roman" w:hAnsi="Book Antiqua"/>
          <w:color w:val="000000" w:themeColor="text1"/>
          <w:sz w:val="24"/>
          <w:szCs w:val="24"/>
        </w:rPr>
        <w:t xml:space="preserve"> patients)</w:t>
      </w:r>
      <w:r w:rsidR="00334241" w:rsidRPr="00CA4744">
        <w:rPr>
          <w:rFonts w:ascii="Book Antiqua" w:eastAsia="Times New Roman" w:hAnsi="Book Antiqua"/>
          <w:color w:val="000000" w:themeColor="text1"/>
          <w:sz w:val="24"/>
          <w:szCs w:val="24"/>
        </w:rPr>
        <w:t xml:space="preserve">. </w:t>
      </w:r>
      <w:r w:rsidR="00037177" w:rsidRPr="00CA4744">
        <w:rPr>
          <w:rFonts w:ascii="Book Antiqua" w:eastAsia="Times New Roman" w:hAnsi="Book Antiqua"/>
          <w:color w:val="000000" w:themeColor="text1"/>
          <w:sz w:val="24"/>
          <w:szCs w:val="24"/>
        </w:rPr>
        <w:t>In combination with the higher G</w:t>
      </w:r>
      <w:r w:rsidR="00586262" w:rsidRPr="00CA4744">
        <w:rPr>
          <w:rFonts w:ascii="Book Antiqua" w:eastAsia="Times New Roman" w:hAnsi="Book Antiqua"/>
          <w:color w:val="000000" w:themeColor="text1"/>
          <w:sz w:val="24"/>
          <w:szCs w:val="24"/>
        </w:rPr>
        <w:t>leason score</w:t>
      </w:r>
      <w:r w:rsidR="00037177" w:rsidRPr="00CA4744">
        <w:rPr>
          <w:rFonts w:ascii="Book Antiqua" w:eastAsia="Times New Roman" w:hAnsi="Book Antiqua"/>
          <w:color w:val="000000" w:themeColor="text1"/>
          <w:sz w:val="24"/>
          <w:szCs w:val="24"/>
        </w:rPr>
        <w:t xml:space="preserve">, </w:t>
      </w:r>
      <w:r w:rsidR="00AE6224" w:rsidRPr="00CA4744">
        <w:rPr>
          <w:rFonts w:ascii="Book Antiqua" w:eastAsia="Times New Roman" w:hAnsi="Book Antiqua"/>
          <w:color w:val="000000" w:themeColor="text1"/>
          <w:sz w:val="24"/>
          <w:szCs w:val="24"/>
        </w:rPr>
        <w:t>5</w:t>
      </w:r>
      <w:r w:rsidR="00334241" w:rsidRPr="00CA4744">
        <w:rPr>
          <w:rFonts w:ascii="Book Antiqua" w:eastAsia="Times New Roman" w:hAnsi="Book Antiqua"/>
          <w:color w:val="000000" w:themeColor="text1"/>
          <w:sz w:val="24"/>
          <w:szCs w:val="24"/>
        </w:rPr>
        <w:t xml:space="preserve"> of the</w:t>
      </w:r>
      <w:r w:rsidR="00AE6224" w:rsidRPr="00CA4744">
        <w:rPr>
          <w:rFonts w:ascii="Book Antiqua" w:eastAsia="Times New Roman" w:hAnsi="Book Antiqua"/>
          <w:color w:val="000000" w:themeColor="text1"/>
          <w:sz w:val="24"/>
          <w:szCs w:val="24"/>
        </w:rPr>
        <w:t xml:space="preserve"> 11</w:t>
      </w:r>
      <w:r w:rsidR="00334241" w:rsidRPr="00CA4744">
        <w:rPr>
          <w:rFonts w:ascii="Book Antiqua" w:eastAsia="Times New Roman" w:hAnsi="Book Antiqua"/>
          <w:color w:val="000000" w:themeColor="text1"/>
          <w:sz w:val="24"/>
          <w:szCs w:val="24"/>
        </w:rPr>
        <w:t xml:space="preserve"> patients </w:t>
      </w:r>
      <w:r w:rsidR="00037177" w:rsidRPr="00CA4744">
        <w:rPr>
          <w:rFonts w:ascii="Book Antiqua" w:eastAsia="Times New Roman" w:hAnsi="Book Antiqua"/>
          <w:color w:val="000000" w:themeColor="text1"/>
          <w:sz w:val="24"/>
          <w:szCs w:val="24"/>
        </w:rPr>
        <w:t>a</w:t>
      </w:r>
      <w:r w:rsidR="00334241" w:rsidRPr="00CA4744">
        <w:rPr>
          <w:rFonts w:ascii="Book Antiqua" w:eastAsia="Times New Roman" w:hAnsi="Book Antiqua"/>
          <w:color w:val="000000" w:themeColor="text1"/>
          <w:sz w:val="24"/>
          <w:szCs w:val="24"/>
        </w:rPr>
        <w:t>lso had ≥</w:t>
      </w:r>
      <w:r w:rsidR="0055166A">
        <w:rPr>
          <w:rFonts w:ascii="Book Antiqua" w:eastAsiaTheme="minorEastAsia" w:hAnsi="Book Antiqua" w:hint="eastAsia"/>
          <w:color w:val="000000" w:themeColor="text1"/>
          <w:sz w:val="24"/>
          <w:szCs w:val="24"/>
          <w:lang w:eastAsia="zh-CN"/>
        </w:rPr>
        <w:t xml:space="preserve"> </w:t>
      </w:r>
      <w:r w:rsidR="00334241" w:rsidRPr="00CA4744">
        <w:rPr>
          <w:rFonts w:ascii="Book Antiqua" w:eastAsia="Times New Roman" w:hAnsi="Book Antiqua"/>
          <w:color w:val="000000" w:themeColor="text1"/>
          <w:sz w:val="24"/>
          <w:szCs w:val="24"/>
        </w:rPr>
        <w:t xml:space="preserve">50% of cores involved and 2 of these </w:t>
      </w:r>
      <w:r w:rsidR="00037177" w:rsidRPr="00CA4744">
        <w:rPr>
          <w:rFonts w:ascii="Book Antiqua" w:eastAsia="Times New Roman" w:hAnsi="Book Antiqua"/>
          <w:color w:val="000000" w:themeColor="text1"/>
          <w:sz w:val="24"/>
          <w:szCs w:val="24"/>
        </w:rPr>
        <w:t>additionally</w:t>
      </w:r>
      <w:r w:rsidR="00334241" w:rsidRPr="00CA4744">
        <w:rPr>
          <w:rFonts w:ascii="Book Antiqua" w:eastAsia="Times New Roman" w:hAnsi="Book Antiqua"/>
          <w:color w:val="000000" w:themeColor="text1"/>
          <w:sz w:val="24"/>
          <w:szCs w:val="24"/>
        </w:rPr>
        <w:t xml:space="preserve"> had PSA doubling time </w:t>
      </w:r>
      <w:r w:rsidR="00037177" w:rsidRPr="00CA4744">
        <w:rPr>
          <w:rFonts w:ascii="Book Antiqua" w:eastAsia="Times New Roman" w:hAnsi="Book Antiqua"/>
          <w:color w:val="000000" w:themeColor="text1"/>
          <w:sz w:val="24"/>
          <w:szCs w:val="24"/>
        </w:rPr>
        <w:t xml:space="preserve">less than </w:t>
      </w:r>
      <w:r w:rsidR="00334241" w:rsidRPr="00CA4744">
        <w:rPr>
          <w:rFonts w:ascii="Book Antiqua" w:eastAsia="Times New Roman" w:hAnsi="Book Antiqua"/>
          <w:color w:val="000000" w:themeColor="text1"/>
          <w:sz w:val="24"/>
          <w:szCs w:val="24"/>
        </w:rPr>
        <w:t xml:space="preserve">2 years. </w:t>
      </w:r>
      <w:r w:rsidR="00037177" w:rsidRPr="00CA4744">
        <w:rPr>
          <w:rFonts w:ascii="Book Antiqua" w:eastAsia="Times New Roman" w:hAnsi="Book Antiqua"/>
          <w:color w:val="000000" w:themeColor="text1"/>
          <w:sz w:val="24"/>
          <w:szCs w:val="24"/>
        </w:rPr>
        <w:t xml:space="preserve">All of the patients with progressive disease were offered treatment. Two patients declined therapy and choose to remain on active surveillance, </w:t>
      </w:r>
      <w:r w:rsidR="00AE6224" w:rsidRPr="00CA4744">
        <w:rPr>
          <w:rFonts w:ascii="Book Antiqua" w:eastAsia="Times New Roman" w:hAnsi="Book Antiqua"/>
          <w:color w:val="000000" w:themeColor="text1"/>
          <w:sz w:val="24"/>
          <w:szCs w:val="24"/>
        </w:rPr>
        <w:t>5</w:t>
      </w:r>
      <w:r w:rsidR="00037177" w:rsidRPr="00CA4744">
        <w:rPr>
          <w:rFonts w:ascii="Book Antiqua" w:eastAsia="Times New Roman" w:hAnsi="Book Antiqua"/>
          <w:color w:val="000000" w:themeColor="text1"/>
          <w:sz w:val="24"/>
          <w:szCs w:val="24"/>
        </w:rPr>
        <w:t xml:space="preserve"> had </w:t>
      </w:r>
      <w:r w:rsidR="009949D2" w:rsidRPr="00CA4744">
        <w:rPr>
          <w:rFonts w:ascii="Book Antiqua" w:eastAsia="Times New Roman" w:hAnsi="Book Antiqua"/>
          <w:color w:val="000000" w:themeColor="text1"/>
          <w:sz w:val="24"/>
          <w:szCs w:val="24"/>
        </w:rPr>
        <w:t>low dose rate (</w:t>
      </w:r>
      <w:r w:rsidR="00037177" w:rsidRPr="00CA4744">
        <w:rPr>
          <w:rFonts w:ascii="Book Antiqua" w:eastAsia="Times New Roman" w:hAnsi="Book Antiqua"/>
          <w:color w:val="000000" w:themeColor="text1"/>
          <w:sz w:val="24"/>
          <w:szCs w:val="24"/>
        </w:rPr>
        <w:t>LDR</w:t>
      </w:r>
      <w:r w:rsidR="009949D2" w:rsidRPr="00CA4744">
        <w:rPr>
          <w:rFonts w:ascii="Book Antiqua" w:eastAsia="Times New Roman" w:hAnsi="Book Antiqua"/>
          <w:color w:val="000000" w:themeColor="text1"/>
          <w:sz w:val="24"/>
          <w:szCs w:val="24"/>
        </w:rPr>
        <w:t>)</w:t>
      </w:r>
      <w:r w:rsidR="00037177" w:rsidRPr="00CA4744">
        <w:rPr>
          <w:rFonts w:ascii="Book Antiqua" w:eastAsia="Times New Roman" w:hAnsi="Book Antiqua"/>
          <w:color w:val="000000" w:themeColor="text1"/>
          <w:sz w:val="24"/>
          <w:szCs w:val="24"/>
        </w:rPr>
        <w:t xml:space="preserve"> prostate brachytherapy, </w:t>
      </w:r>
      <w:r w:rsidR="00AE6224" w:rsidRPr="00CA4744">
        <w:rPr>
          <w:rFonts w:ascii="Book Antiqua" w:eastAsia="Times New Roman" w:hAnsi="Book Antiqua"/>
          <w:color w:val="000000" w:themeColor="text1"/>
          <w:sz w:val="24"/>
          <w:szCs w:val="24"/>
        </w:rPr>
        <w:t>2</w:t>
      </w:r>
      <w:r w:rsidR="00037177" w:rsidRPr="00CA4744">
        <w:rPr>
          <w:rFonts w:ascii="Book Antiqua" w:eastAsia="Times New Roman" w:hAnsi="Book Antiqua"/>
          <w:color w:val="000000" w:themeColor="text1"/>
          <w:sz w:val="24"/>
          <w:szCs w:val="24"/>
        </w:rPr>
        <w:t xml:space="preserve"> had </w:t>
      </w:r>
      <w:r w:rsidR="00037177" w:rsidRPr="00CA4744">
        <w:rPr>
          <w:rStyle w:val="st1"/>
          <w:rFonts w:ascii="Book Antiqua" w:hAnsi="Book Antiqua"/>
          <w:bCs/>
          <w:color w:val="000000" w:themeColor="text1"/>
          <w:sz w:val="24"/>
          <w:szCs w:val="24"/>
        </w:rPr>
        <w:t>external beam radiation treatment</w:t>
      </w:r>
      <w:r w:rsidR="007F689C">
        <w:rPr>
          <w:rStyle w:val="st1"/>
          <w:rFonts w:ascii="Book Antiqua" w:hAnsi="Book Antiqua"/>
          <w:bCs/>
          <w:color w:val="000000" w:themeColor="text1"/>
          <w:sz w:val="24"/>
          <w:szCs w:val="24"/>
        </w:rPr>
        <w:t>,</w:t>
      </w:r>
      <w:r w:rsidR="00037177" w:rsidRPr="00CA4744">
        <w:rPr>
          <w:rFonts w:ascii="Book Antiqua" w:eastAsia="Times New Roman" w:hAnsi="Book Antiqua"/>
          <w:color w:val="000000" w:themeColor="text1"/>
          <w:sz w:val="24"/>
          <w:szCs w:val="24"/>
        </w:rPr>
        <w:t xml:space="preserve"> and </w:t>
      </w:r>
      <w:r w:rsidR="00AE6224" w:rsidRPr="00CA4744">
        <w:rPr>
          <w:rFonts w:ascii="Book Antiqua" w:eastAsia="Times New Roman" w:hAnsi="Book Antiqua"/>
          <w:color w:val="000000" w:themeColor="text1"/>
          <w:sz w:val="24"/>
          <w:szCs w:val="24"/>
        </w:rPr>
        <w:t>2</w:t>
      </w:r>
      <w:r w:rsidR="00037177" w:rsidRPr="00CA4744">
        <w:rPr>
          <w:rFonts w:ascii="Book Antiqua" w:eastAsia="Times New Roman" w:hAnsi="Book Antiqua"/>
          <w:color w:val="000000" w:themeColor="text1"/>
          <w:sz w:val="24"/>
          <w:szCs w:val="24"/>
        </w:rPr>
        <w:t xml:space="preserve"> underwent radical prostatectomies.</w:t>
      </w:r>
    </w:p>
    <w:p w:rsidR="00BE5EC0" w:rsidRPr="00CA4744" w:rsidRDefault="00BE5EC0" w:rsidP="002D29EC">
      <w:pPr>
        <w:spacing w:after="0" w:line="360" w:lineRule="auto"/>
        <w:jc w:val="both"/>
        <w:rPr>
          <w:rFonts w:ascii="Book Antiqua" w:eastAsia="Times New Roman" w:hAnsi="Book Antiqua"/>
          <w:i/>
          <w:color w:val="000000" w:themeColor="text1"/>
          <w:sz w:val="24"/>
          <w:szCs w:val="24"/>
        </w:rPr>
      </w:pPr>
    </w:p>
    <w:p w:rsidR="00EB68A9" w:rsidRPr="0055166A" w:rsidRDefault="00EB68A9" w:rsidP="002D29EC">
      <w:pPr>
        <w:spacing w:after="0" w:line="360" w:lineRule="auto"/>
        <w:jc w:val="both"/>
        <w:rPr>
          <w:rFonts w:ascii="Book Antiqua" w:eastAsiaTheme="minorEastAsia" w:hAnsi="Book Antiqua"/>
          <w:b/>
          <w:i/>
          <w:color w:val="000000" w:themeColor="text1"/>
          <w:sz w:val="24"/>
          <w:szCs w:val="24"/>
          <w:lang w:eastAsia="zh-CN"/>
        </w:rPr>
      </w:pPr>
      <w:r w:rsidRPr="0055166A">
        <w:rPr>
          <w:rFonts w:ascii="Book Antiqua" w:eastAsia="Times New Roman" w:hAnsi="Book Antiqua"/>
          <w:b/>
          <w:i/>
          <w:color w:val="000000" w:themeColor="text1"/>
          <w:sz w:val="24"/>
          <w:szCs w:val="24"/>
        </w:rPr>
        <w:t>P</w:t>
      </w:r>
      <w:r w:rsidR="0055166A">
        <w:rPr>
          <w:rFonts w:ascii="Book Antiqua" w:eastAsia="Times New Roman" w:hAnsi="Book Antiqua"/>
          <w:b/>
          <w:i/>
          <w:color w:val="000000" w:themeColor="text1"/>
          <w:sz w:val="24"/>
          <w:szCs w:val="24"/>
        </w:rPr>
        <w:t xml:space="preserve">rostate </w:t>
      </w:r>
      <w:r w:rsidR="00E16CC4">
        <w:rPr>
          <w:rFonts w:ascii="Book Antiqua" w:eastAsia="Times New Roman" w:hAnsi="Book Antiqua"/>
          <w:b/>
          <w:i/>
          <w:color w:val="000000" w:themeColor="text1"/>
          <w:sz w:val="24"/>
          <w:szCs w:val="24"/>
        </w:rPr>
        <w:t>c</w:t>
      </w:r>
      <w:r w:rsidR="0055166A">
        <w:rPr>
          <w:rFonts w:ascii="Book Antiqua" w:eastAsia="Times New Roman" w:hAnsi="Book Antiqua"/>
          <w:b/>
          <w:i/>
          <w:color w:val="000000" w:themeColor="text1"/>
          <w:sz w:val="24"/>
          <w:szCs w:val="24"/>
        </w:rPr>
        <w:t xml:space="preserve">ancer </w:t>
      </w:r>
      <w:r w:rsidR="00E16CC4">
        <w:rPr>
          <w:rFonts w:ascii="Book Antiqua" w:eastAsia="Times New Roman" w:hAnsi="Book Antiqua"/>
          <w:b/>
          <w:i/>
          <w:color w:val="000000" w:themeColor="text1"/>
          <w:sz w:val="24"/>
          <w:szCs w:val="24"/>
        </w:rPr>
        <w:t>i</w:t>
      </w:r>
      <w:r w:rsidR="0055166A">
        <w:rPr>
          <w:rFonts w:ascii="Book Antiqua" w:eastAsia="Times New Roman" w:hAnsi="Book Antiqua"/>
          <w:b/>
          <w:i/>
          <w:color w:val="000000" w:themeColor="text1"/>
          <w:sz w:val="24"/>
          <w:szCs w:val="24"/>
        </w:rPr>
        <w:t>maging with MRI</w:t>
      </w:r>
    </w:p>
    <w:p w:rsidR="006B397D" w:rsidRDefault="001D20CA" w:rsidP="002D29EC">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 xml:space="preserve">Although all patients had previously positive biopsies of Gleason score 6 prostate cancer only </w:t>
      </w:r>
      <w:r w:rsidR="00AE6224" w:rsidRPr="00CA4744">
        <w:rPr>
          <w:rFonts w:ascii="Book Antiqua" w:eastAsia="Times New Roman" w:hAnsi="Book Antiqua"/>
          <w:color w:val="000000" w:themeColor="text1"/>
          <w:sz w:val="24"/>
          <w:szCs w:val="24"/>
        </w:rPr>
        <w:t>10</w:t>
      </w:r>
      <w:r w:rsidR="002D2050" w:rsidRPr="00CA4744">
        <w:rPr>
          <w:rFonts w:ascii="Book Antiqua" w:eastAsia="Times New Roman" w:hAnsi="Book Antiqua"/>
          <w:color w:val="000000" w:themeColor="text1"/>
          <w:sz w:val="24"/>
          <w:szCs w:val="24"/>
        </w:rPr>
        <w:t xml:space="preserve"> of the </w:t>
      </w:r>
      <w:r w:rsidR="00AE6224" w:rsidRPr="00CA4744">
        <w:rPr>
          <w:rFonts w:ascii="Book Antiqua" w:eastAsia="Times New Roman" w:hAnsi="Book Antiqua"/>
          <w:color w:val="000000" w:themeColor="text1"/>
          <w:sz w:val="24"/>
          <w:szCs w:val="24"/>
        </w:rPr>
        <w:t>23</w:t>
      </w:r>
      <w:r w:rsidR="002D2050" w:rsidRPr="00CA4744">
        <w:rPr>
          <w:rFonts w:ascii="Book Antiqua" w:eastAsia="Times New Roman" w:hAnsi="Book Antiqua"/>
          <w:color w:val="000000" w:themeColor="text1"/>
          <w:sz w:val="24"/>
          <w:szCs w:val="24"/>
        </w:rPr>
        <w:t xml:space="preserve"> patients had positive identification of malignancy (IOS 3-5) on </w:t>
      </w:r>
      <w:proofErr w:type="spellStart"/>
      <w:r w:rsidR="002D2050" w:rsidRPr="00CA4744">
        <w:rPr>
          <w:rFonts w:ascii="Book Antiqua" w:eastAsia="Times New Roman" w:hAnsi="Book Antiqua"/>
          <w:color w:val="000000" w:themeColor="text1"/>
          <w:sz w:val="24"/>
          <w:szCs w:val="24"/>
        </w:rPr>
        <w:t>mpMRI</w:t>
      </w:r>
      <w:proofErr w:type="spellEnd"/>
      <w:r w:rsidR="002D2050" w:rsidRPr="00CA4744">
        <w:rPr>
          <w:rFonts w:ascii="Book Antiqua" w:eastAsia="Times New Roman" w:hAnsi="Book Antiqua"/>
          <w:color w:val="000000" w:themeColor="text1"/>
          <w:sz w:val="24"/>
          <w:szCs w:val="24"/>
        </w:rPr>
        <w:t xml:space="preserve"> at baseline (Table </w:t>
      </w:r>
      <w:r w:rsidR="00BA1428" w:rsidRPr="00CA4744">
        <w:rPr>
          <w:rFonts w:ascii="Book Antiqua" w:eastAsia="Times New Roman" w:hAnsi="Book Antiqua"/>
          <w:color w:val="000000" w:themeColor="text1"/>
          <w:sz w:val="24"/>
          <w:szCs w:val="24"/>
        </w:rPr>
        <w:t>4</w:t>
      </w:r>
      <w:r w:rsidR="009D686A" w:rsidRPr="00CA4744">
        <w:rPr>
          <w:rFonts w:ascii="Book Antiqua" w:eastAsia="Times New Roman" w:hAnsi="Book Antiqua"/>
          <w:color w:val="000000" w:themeColor="text1"/>
          <w:sz w:val="24"/>
          <w:szCs w:val="24"/>
        </w:rPr>
        <w:t xml:space="preserve"> and Figure </w:t>
      </w:r>
      <w:r w:rsidR="00E6652C" w:rsidRPr="00CA4744">
        <w:rPr>
          <w:rFonts w:ascii="Book Antiqua" w:eastAsia="Times New Roman" w:hAnsi="Book Antiqua"/>
          <w:color w:val="000000" w:themeColor="text1"/>
          <w:sz w:val="24"/>
          <w:szCs w:val="24"/>
        </w:rPr>
        <w:t>1</w:t>
      </w:r>
      <w:r w:rsidR="002D2050" w:rsidRPr="00CA4744">
        <w:rPr>
          <w:rFonts w:ascii="Book Antiqua" w:eastAsia="Times New Roman" w:hAnsi="Book Antiqua"/>
          <w:color w:val="000000" w:themeColor="text1"/>
          <w:sz w:val="24"/>
          <w:szCs w:val="24"/>
        </w:rPr>
        <w:t>). The sensitivity of prostate cancer detection at baseline was 43.5%.</w:t>
      </w:r>
      <w:r w:rsidR="009D686A" w:rsidRPr="00CA4744">
        <w:rPr>
          <w:rFonts w:ascii="Book Antiqua" w:eastAsia="Times New Roman" w:hAnsi="Book Antiqua"/>
          <w:color w:val="000000" w:themeColor="text1"/>
          <w:sz w:val="24"/>
          <w:szCs w:val="24"/>
        </w:rPr>
        <w:t xml:space="preserve"> </w:t>
      </w:r>
    </w:p>
    <w:p w:rsidR="009D686A" w:rsidRPr="00CA4744" w:rsidRDefault="002D2050" w:rsidP="002D29EC">
      <w:pPr>
        <w:spacing w:after="0" w:line="360" w:lineRule="auto"/>
        <w:ind w:firstLine="720"/>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Seven of the ten patients with IOS greater than or equal to 3</w:t>
      </w:r>
      <w:r w:rsidR="009D686A" w:rsidRPr="00CA4744">
        <w:rPr>
          <w:rFonts w:ascii="Book Antiqua" w:eastAsia="Times New Roman" w:hAnsi="Book Antiqua"/>
          <w:color w:val="000000" w:themeColor="text1"/>
          <w:sz w:val="24"/>
          <w:szCs w:val="24"/>
        </w:rPr>
        <w:t xml:space="preserve"> at baseline</w:t>
      </w:r>
      <w:r w:rsidRPr="00CA4744">
        <w:rPr>
          <w:rFonts w:ascii="Book Antiqua" w:eastAsia="Times New Roman" w:hAnsi="Book Antiqua"/>
          <w:color w:val="000000" w:themeColor="text1"/>
          <w:sz w:val="24"/>
          <w:szCs w:val="24"/>
        </w:rPr>
        <w:t xml:space="preserve"> had disease progression during the study.</w:t>
      </w:r>
      <w:r w:rsidR="009D686A" w:rsidRPr="00CA4744">
        <w:rPr>
          <w:rFonts w:ascii="Book Antiqua" w:eastAsia="Times New Roman" w:hAnsi="Book Antiqua"/>
          <w:color w:val="000000" w:themeColor="text1"/>
          <w:sz w:val="24"/>
          <w:szCs w:val="24"/>
        </w:rPr>
        <w:t xml:space="preserve"> The aggressive disease prediction from baseline </w:t>
      </w:r>
      <w:proofErr w:type="spellStart"/>
      <w:r w:rsidR="009D686A" w:rsidRPr="00CA4744">
        <w:rPr>
          <w:rFonts w:ascii="Book Antiqua" w:eastAsia="Times New Roman" w:hAnsi="Book Antiqua"/>
          <w:color w:val="000000" w:themeColor="text1"/>
          <w:sz w:val="24"/>
          <w:szCs w:val="24"/>
        </w:rPr>
        <w:t>mpMRI</w:t>
      </w:r>
      <w:proofErr w:type="spellEnd"/>
      <w:r w:rsidR="009D686A" w:rsidRPr="00CA4744">
        <w:rPr>
          <w:rFonts w:ascii="Book Antiqua" w:eastAsia="Times New Roman" w:hAnsi="Book Antiqua"/>
          <w:color w:val="000000" w:themeColor="text1"/>
          <w:sz w:val="24"/>
          <w:szCs w:val="24"/>
        </w:rPr>
        <w:t xml:space="preserve"> scans had specificity of 81.8% and sensitivity of 58.3%.</w:t>
      </w:r>
    </w:p>
    <w:p w:rsidR="009D686A" w:rsidRPr="00CA4744" w:rsidRDefault="00BE5EC0" w:rsidP="002D29EC">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ab/>
      </w:r>
      <w:r w:rsidR="002D2050" w:rsidRPr="00CA4744">
        <w:rPr>
          <w:rFonts w:ascii="Book Antiqua" w:eastAsia="Times New Roman" w:hAnsi="Book Antiqua"/>
          <w:color w:val="000000" w:themeColor="text1"/>
          <w:sz w:val="24"/>
          <w:szCs w:val="24"/>
        </w:rPr>
        <w:t xml:space="preserve">Twenty-two </w:t>
      </w:r>
      <w:r w:rsidR="00C76163" w:rsidRPr="00CA4744">
        <w:rPr>
          <w:rFonts w:ascii="Book Antiqua" w:eastAsia="Times New Roman" w:hAnsi="Book Antiqua"/>
          <w:color w:val="000000" w:themeColor="text1"/>
          <w:sz w:val="24"/>
          <w:szCs w:val="24"/>
        </w:rPr>
        <w:t xml:space="preserve">patients </w:t>
      </w:r>
      <w:r w:rsidR="002D2050" w:rsidRPr="00CA4744">
        <w:rPr>
          <w:rFonts w:ascii="Book Antiqua" w:eastAsia="Times New Roman" w:hAnsi="Book Antiqua"/>
          <w:color w:val="000000" w:themeColor="text1"/>
          <w:sz w:val="24"/>
          <w:szCs w:val="24"/>
        </w:rPr>
        <w:t xml:space="preserve">had serial </w:t>
      </w:r>
      <w:proofErr w:type="spellStart"/>
      <w:r w:rsidR="002D2050" w:rsidRPr="00CA4744">
        <w:rPr>
          <w:rFonts w:ascii="Book Antiqua" w:eastAsia="Times New Roman" w:hAnsi="Book Antiqua"/>
          <w:color w:val="000000" w:themeColor="text1"/>
          <w:sz w:val="24"/>
          <w:szCs w:val="24"/>
        </w:rPr>
        <w:t>mpMRI</w:t>
      </w:r>
      <w:proofErr w:type="spellEnd"/>
      <w:r w:rsidR="002D2050" w:rsidRPr="00CA4744">
        <w:rPr>
          <w:rFonts w:ascii="Book Antiqua" w:eastAsia="Times New Roman" w:hAnsi="Book Antiqua"/>
          <w:color w:val="000000" w:themeColor="text1"/>
          <w:sz w:val="24"/>
          <w:szCs w:val="24"/>
        </w:rPr>
        <w:t xml:space="preserve"> scans</w:t>
      </w:r>
      <w:r w:rsidR="006B397D">
        <w:rPr>
          <w:rFonts w:ascii="Book Antiqua" w:eastAsia="Times New Roman" w:hAnsi="Book Antiqua"/>
          <w:color w:val="000000" w:themeColor="text1"/>
          <w:sz w:val="24"/>
          <w:szCs w:val="24"/>
        </w:rPr>
        <w:t xml:space="preserve"> and t</w:t>
      </w:r>
      <w:r w:rsidR="006B397D" w:rsidRPr="00CA4744">
        <w:rPr>
          <w:rFonts w:ascii="Book Antiqua" w:eastAsia="Times New Roman" w:hAnsi="Book Antiqua"/>
          <w:color w:val="000000" w:themeColor="text1"/>
          <w:sz w:val="24"/>
          <w:szCs w:val="24"/>
        </w:rPr>
        <w:t>he median number of scans was 3 scans per patient (range 1-5).</w:t>
      </w:r>
      <w:r w:rsidR="006B397D">
        <w:rPr>
          <w:rFonts w:ascii="Book Antiqua" w:eastAsia="Times New Roman" w:hAnsi="Book Antiqua"/>
          <w:color w:val="000000" w:themeColor="text1"/>
          <w:sz w:val="24"/>
          <w:szCs w:val="24"/>
        </w:rPr>
        <w:t xml:space="preserve"> O</w:t>
      </w:r>
      <w:r w:rsidR="002D2050" w:rsidRPr="00CA4744">
        <w:rPr>
          <w:rFonts w:ascii="Book Antiqua" w:eastAsia="Times New Roman" w:hAnsi="Book Antiqua"/>
          <w:color w:val="000000" w:themeColor="text1"/>
          <w:sz w:val="24"/>
          <w:szCs w:val="24"/>
        </w:rPr>
        <w:t>ne patient</w:t>
      </w:r>
      <w:r w:rsidR="00C76163" w:rsidRPr="00CA4744">
        <w:rPr>
          <w:rFonts w:ascii="Book Antiqua" w:eastAsia="Times New Roman" w:hAnsi="Book Antiqua"/>
          <w:color w:val="000000" w:themeColor="text1"/>
          <w:sz w:val="24"/>
          <w:szCs w:val="24"/>
        </w:rPr>
        <w:t xml:space="preserve"> had only</w:t>
      </w:r>
      <w:r w:rsidR="002D2050" w:rsidRPr="00CA4744">
        <w:rPr>
          <w:rFonts w:ascii="Book Antiqua" w:eastAsia="Times New Roman" w:hAnsi="Book Antiqua"/>
          <w:color w:val="000000" w:themeColor="text1"/>
          <w:sz w:val="24"/>
          <w:szCs w:val="24"/>
        </w:rPr>
        <w:t xml:space="preserve"> a</w:t>
      </w:r>
      <w:r w:rsidR="00C76163" w:rsidRPr="00CA4744">
        <w:rPr>
          <w:rFonts w:ascii="Book Antiqua" w:eastAsia="Times New Roman" w:hAnsi="Book Antiqua"/>
          <w:color w:val="000000" w:themeColor="text1"/>
          <w:sz w:val="24"/>
          <w:szCs w:val="24"/>
        </w:rPr>
        <w:t xml:space="preserve"> baseline </w:t>
      </w:r>
      <w:r w:rsidR="002D2050" w:rsidRPr="00CA4744">
        <w:rPr>
          <w:rFonts w:ascii="Book Antiqua" w:eastAsia="Times New Roman" w:hAnsi="Book Antiqua"/>
          <w:color w:val="000000" w:themeColor="text1"/>
          <w:sz w:val="24"/>
          <w:szCs w:val="24"/>
        </w:rPr>
        <w:t>scan</w:t>
      </w:r>
      <w:r w:rsidR="006B397D">
        <w:rPr>
          <w:rFonts w:ascii="Book Antiqua" w:eastAsia="Times New Roman" w:hAnsi="Book Antiqua"/>
          <w:color w:val="000000" w:themeColor="text1"/>
          <w:sz w:val="24"/>
          <w:szCs w:val="24"/>
        </w:rPr>
        <w:t xml:space="preserve"> with an IOS of 5</w:t>
      </w:r>
      <w:r w:rsidR="002D2050" w:rsidRPr="00CA4744">
        <w:rPr>
          <w:rFonts w:ascii="Book Antiqua" w:eastAsia="Times New Roman" w:hAnsi="Book Antiqua"/>
          <w:color w:val="000000" w:themeColor="text1"/>
          <w:sz w:val="24"/>
          <w:szCs w:val="24"/>
        </w:rPr>
        <w:t xml:space="preserve"> </w:t>
      </w:r>
      <w:r w:rsidR="00C76163" w:rsidRPr="00CA4744">
        <w:rPr>
          <w:rFonts w:ascii="Book Antiqua" w:eastAsia="Times New Roman" w:hAnsi="Book Antiqua"/>
          <w:color w:val="000000" w:themeColor="text1"/>
          <w:sz w:val="24"/>
          <w:szCs w:val="24"/>
        </w:rPr>
        <w:t>before disease progression</w:t>
      </w:r>
      <w:r w:rsidR="006B397D">
        <w:rPr>
          <w:rFonts w:ascii="Book Antiqua" w:eastAsia="Times New Roman" w:hAnsi="Book Antiqua"/>
          <w:color w:val="000000" w:themeColor="text1"/>
          <w:sz w:val="24"/>
          <w:szCs w:val="24"/>
        </w:rPr>
        <w:t xml:space="preserve"> was detected on biopsy</w:t>
      </w:r>
      <w:r w:rsidR="002D2050" w:rsidRPr="00CA4744">
        <w:rPr>
          <w:rFonts w:ascii="Book Antiqua" w:eastAsia="Times New Roman" w:hAnsi="Book Antiqua"/>
          <w:color w:val="000000" w:themeColor="text1"/>
          <w:sz w:val="24"/>
          <w:szCs w:val="24"/>
        </w:rPr>
        <w:t xml:space="preserve">. </w:t>
      </w:r>
      <w:r w:rsidR="00484DF3">
        <w:rPr>
          <w:rFonts w:ascii="Book Antiqua" w:eastAsia="Times New Roman" w:hAnsi="Book Antiqua"/>
          <w:color w:val="000000" w:themeColor="text1"/>
          <w:sz w:val="24"/>
          <w:szCs w:val="24"/>
        </w:rPr>
        <w:t xml:space="preserve">The </w:t>
      </w:r>
      <w:r w:rsidR="009D686A" w:rsidRPr="00CA4744">
        <w:rPr>
          <w:rFonts w:ascii="Book Antiqua" w:eastAsia="Times New Roman" w:hAnsi="Book Antiqua"/>
          <w:color w:val="000000" w:themeColor="text1"/>
          <w:sz w:val="24"/>
          <w:szCs w:val="24"/>
        </w:rPr>
        <w:t xml:space="preserve">IOS of </w:t>
      </w:r>
      <w:proofErr w:type="spellStart"/>
      <w:r w:rsidR="009D686A" w:rsidRPr="00CA4744">
        <w:rPr>
          <w:rFonts w:ascii="Book Antiqua" w:eastAsia="Times New Roman" w:hAnsi="Book Antiqua"/>
          <w:color w:val="000000" w:themeColor="text1"/>
          <w:sz w:val="24"/>
          <w:szCs w:val="24"/>
        </w:rPr>
        <w:t>mpMRI</w:t>
      </w:r>
      <w:proofErr w:type="spellEnd"/>
      <w:r w:rsidR="009D686A" w:rsidRPr="00CA4744">
        <w:rPr>
          <w:rFonts w:ascii="Book Antiqua" w:eastAsia="Times New Roman" w:hAnsi="Book Antiqua"/>
          <w:color w:val="000000" w:themeColor="text1"/>
          <w:sz w:val="24"/>
          <w:szCs w:val="24"/>
        </w:rPr>
        <w:t xml:space="preserve"> scans </w:t>
      </w:r>
      <w:r w:rsidR="009D686A" w:rsidRPr="00CA4744">
        <w:rPr>
          <w:rFonts w:ascii="Book Antiqua" w:eastAsia="Times New Roman" w:hAnsi="Book Antiqua"/>
          <w:color w:val="000000" w:themeColor="text1"/>
          <w:sz w:val="24"/>
          <w:szCs w:val="24"/>
        </w:rPr>
        <w:lastRenderedPageBreak/>
        <w:t>remained the same for all but one patient whose fourth scan had an IOS of 2 rather than 1</w:t>
      </w:r>
      <w:r w:rsidR="00484DF3">
        <w:rPr>
          <w:rFonts w:ascii="Book Antiqua" w:eastAsia="Times New Roman" w:hAnsi="Book Antiqua"/>
          <w:color w:val="000000" w:themeColor="text1"/>
          <w:sz w:val="24"/>
          <w:szCs w:val="24"/>
        </w:rPr>
        <w:t xml:space="preserve"> but remained below the threshold of 3</w:t>
      </w:r>
      <w:r w:rsidR="0056717E">
        <w:rPr>
          <w:rFonts w:ascii="Book Antiqua" w:eastAsia="Times New Roman" w:hAnsi="Book Antiqua"/>
          <w:color w:val="000000" w:themeColor="text1"/>
          <w:sz w:val="24"/>
          <w:szCs w:val="24"/>
        </w:rPr>
        <w:t xml:space="preserve"> and t</w:t>
      </w:r>
      <w:r w:rsidR="009D686A" w:rsidRPr="00CA4744">
        <w:rPr>
          <w:rFonts w:ascii="Book Antiqua" w:eastAsia="Times New Roman" w:hAnsi="Book Antiqua"/>
          <w:color w:val="000000" w:themeColor="text1"/>
          <w:sz w:val="24"/>
          <w:szCs w:val="24"/>
        </w:rPr>
        <w:t>his patient did not have disease progression</w:t>
      </w:r>
      <w:r w:rsidR="0056717E">
        <w:rPr>
          <w:rFonts w:ascii="Book Antiqua" w:eastAsia="Times New Roman" w:hAnsi="Book Antiqua"/>
          <w:color w:val="000000" w:themeColor="text1"/>
          <w:sz w:val="24"/>
          <w:szCs w:val="24"/>
        </w:rPr>
        <w:t xml:space="preserve"> on biopsy</w:t>
      </w:r>
      <w:r w:rsidR="009D686A" w:rsidRPr="00CA4744">
        <w:rPr>
          <w:rFonts w:ascii="Book Antiqua" w:eastAsia="Times New Roman" w:hAnsi="Book Antiqua"/>
          <w:color w:val="000000" w:themeColor="text1"/>
          <w:sz w:val="24"/>
          <w:szCs w:val="24"/>
        </w:rPr>
        <w:t xml:space="preserve">. </w:t>
      </w:r>
      <w:r w:rsidR="005B4C1E" w:rsidRPr="00CA4744">
        <w:rPr>
          <w:rFonts w:ascii="Book Antiqua" w:eastAsia="Times New Roman" w:hAnsi="Book Antiqua"/>
          <w:color w:val="000000" w:themeColor="text1"/>
          <w:sz w:val="24"/>
          <w:szCs w:val="24"/>
        </w:rPr>
        <w:t>Additionally d</w:t>
      </w:r>
      <w:r w:rsidR="002D2050" w:rsidRPr="00CA4744">
        <w:rPr>
          <w:rFonts w:ascii="Book Antiqua" w:eastAsia="Times New Roman" w:hAnsi="Book Antiqua"/>
          <w:color w:val="000000" w:themeColor="text1"/>
          <w:sz w:val="24"/>
          <w:szCs w:val="24"/>
        </w:rPr>
        <w:t>uring follow</w:t>
      </w:r>
      <w:r w:rsidR="009D686A" w:rsidRPr="00CA4744">
        <w:rPr>
          <w:rFonts w:ascii="Book Antiqua" w:eastAsia="Times New Roman" w:hAnsi="Book Antiqua"/>
          <w:color w:val="000000" w:themeColor="text1"/>
          <w:sz w:val="24"/>
          <w:szCs w:val="24"/>
        </w:rPr>
        <w:t>-</w:t>
      </w:r>
      <w:r w:rsidR="002D2050" w:rsidRPr="00CA4744">
        <w:rPr>
          <w:rFonts w:ascii="Book Antiqua" w:eastAsia="Times New Roman" w:hAnsi="Book Antiqua"/>
          <w:color w:val="000000" w:themeColor="text1"/>
          <w:sz w:val="24"/>
          <w:szCs w:val="24"/>
        </w:rPr>
        <w:t xml:space="preserve">up only </w:t>
      </w:r>
      <w:r w:rsidR="00AE6224" w:rsidRPr="00CA4744">
        <w:rPr>
          <w:rFonts w:ascii="Book Antiqua" w:eastAsia="Times New Roman" w:hAnsi="Book Antiqua"/>
          <w:color w:val="000000" w:themeColor="text1"/>
          <w:sz w:val="24"/>
          <w:szCs w:val="24"/>
        </w:rPr>
        <w:t>3</w:t>
      </w:r>
      <w:r w:rsidR="002D2050" w:rsidRPr="00CA4744">
        <w:rPr>
          <w:rFonts w:ascii="Book Antiqua" w:eastAsia="Times New Roman" w:hAnsi="Book Antiqua"/>
          <w:color w:val="000000" w:themeColor="text1"/>
          <w:sz w:val="24"/>
          <w:szCs w:val="24"/>
        </w:rPr>
        <w:t xml:space="preserve"> patients had scans with signs of disease progression and all </w:t>
      </w:r>
      <w:r w:rsidR="00AE6224" w:rsidRPr="00CA4744">
        <w:rPr>
          <w:rFonts w:ascii="Book Antiqua" w:eastAsia="Times New Roman" w:hAnsi="Book Antiqua"/>
          <w:color w:val="000000" w:themeColor="text1"/>
          <w:sz w:val="24"/>
          <w:szCs w:val="24"/>
        </w:rPr>
        <w:t>3</w:t>
      </w:r>
      <w:r w:rsidR="002D2050" w:rsidRPr="00CA4744">
        <w:rPr>
          <w:rFonts w:ascii="Book Antiqua" w:eastAsia="Times New Roman" w:hAnsi="Book Antiqua"/>
          <w:color w:val="000000" w:themeColor="text1"/>
          <w:sz w:val="24"/>
          <w:szCs w:val="24"/>
        </w:rPr>
        <w:t xml:space="preserve"> had baseline IOS of 4 or 5. The sensitivity to detect disease progression was 100% but the specificity was only 30%</w:t>
      </w:r>
      <w:r w:rsidR="0056717E">
        <w:rPr>
          <w:rFonts w:ascii="Book Antiqua" w:eastAsia="Times New Roman" w:hAnsi="Book Antiqua"/>
          <w:color w:val="000000" w:themeColor="text1"/>
          <w:sz w:val="24"/>
          <w:szCs w:val="24"/>
        </w:rPr>
        <w:t xml:space="preserve"> as </w:t>
      </w:r>
      <w:r w:rsidR="009301FF">
        <w:rPr>
          <w:rFonts w:ascii="Book Antiqua" w:eastAsia="Times New Roman" w:hAnsi="Book Antiqua"/>
          <w:color w:val="000000" w:themeColor="text1"/>
          <w:sz w:val="24"/>
          <w:szCs w:val="24"/>
        </w:rPr>
        <w:t xml:space="preserve">7 patients did not exhibit signs of disease progression on </w:t>
      </w:r>
      <w:proofErr w:type="spellStart"/>
      <w:r w:rsidR="009301FF">
        <w:rPr>
          <w:rFonts w:ascii="Book Antiqua" w:eastAsia="Times New Roman" w:hAnsi="Book Antiqua"/>
          <w:color w:val="000000" w:themeColor="text1"/>
          <w:sz w:val="24"/>
          <w:szCs w:val="24"/>
        </w:rPr>
        <w:t>mpMRI</w:t>
      </w:r>
      <w:proofErr w:type="spellEnd"/>
      <w:r w:rsidR="009301FF">
        <w:rPr>
          <w:rFonts w:ascii="Book Antiqua" w:eastAsia="Times New Roman" w:hAnsi="Book Antiqua"/>
          <w:color w:val="000000" w:themeColor="text1"/>
          <w:sz w:val="24"/>
          <w:szCs w:val="24"/>
        </w:rPr>
        <w:t xml:space="preserve"> but had Gleason score 7 disease on biopsy. </w:t>
      </w:r>
    </w:p>
    <w:p w:rsidR="009D686A" w:rsidRPr="00CA4744" w:rsidRDefault="009D686A" w:rsidP="002D29EC">
      <w:pPr>
        <w:spacing w:after="0" w:line="360" w:lineRule="auto"/>
        <w:jc w:val="both"/>
        <w:rPr>
          <w:rFonts w:ascii="Book Antiqua" w:hAnsi="Book Antiqua"/>
          <w:b/>
          <w:caps/>
          <w:color w:val="000000" w:themeColor="text1"/>
          <w:sz w:val="24"/>
          <w:szCs w:val="24"/>
        </w:rPr>
      </w:pPr>
    </w:p>
    <w:p w:rsidR="00FE2F78" w:rsidRPr="00CA4744" w:rsidRDefault="00BE5EC0" w:rsidP="002D29EC">
      <w:pPr>
        <w:spacing w:after="0" w:line="360" w:lineRule="auto"/>
        <w:jc w:val="both"/>
        <w:rPr>
          <w:rFonts w:ascii="Book Antiqua" w:hAnsi="Book Antiqua"/>
          <w:b/>
          <w:caps/>
          <w:color w:val="000000" w:themeColor="text1"/>
          <w:sz w:val="24"/>
          <w:szCs w:val="24"/>
        </w:rPr>
      </w:pPr>
      <w:r w:rsidRPr="00CA4744">
        <w:rPr>
          <w:rFonts w:ascii="Book Antiqua" w:hAnsi="Book Antiqua"/>
          <w:b/>
          <w:caps/>
          <w:color w:val="000000" w:themeColor="text1"/>
          <w:sz w:val="24"/>
          <w:szCs w:val="24"/>
        </w:rPr>
        <w:t>Discussion</w:t>
      </w:r>
    </w:p>
    <w:p w:rsidR="00EE46B3" w:rsidRPr="00CA4744" w:rsidRDefault="00C76163" w:rsidP="002D29EC">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Low-risk p</w:t>
      </w:r>
      <w:r w:rsidR="00701438" w:rsidRPr="00CA4744">
        <w:rPr>
          <w:rFonts w:ascii="Book Antiqua" w:eastAsia="Times New Roman" w:hAnsi="Book Antiqua"/>
          <w:color w:val="000000" w:themeColor="text1"/>
          <w:sz w:val="24"/>
          <w:szCs w:val="24"/>
        </w:rPr>
        <w:t>rostate cancer</w:t>
      </w:r>
      <w:r w:rsidR="00CD6EE6" w:rsidRPr="00CA4744">
        <w:rPr>
          <w:rFonts w:ascii="Book Antiqua" w:eastAsia="Times New Roman" w:hAnsi="Book Antiqua"/>
          <w:color w:val="000000" w:themeColor="text1"/>
          <w:sz w:val="24"/>
          <w:szCs w:val="24"/>
        </w:rPr>
        <w:t xml:space="preserve"> </w:t>
      </w:r>
      <w:r w:rsidRPr="00CA4744">
        <w:rPr>
          <w:rFonts w:ascii="Book Antiqua" w:eastAsia="Times New Roman" w:hAnsi="Book Antiqua"/>
          <w:color w:val="000000" w:themeColor="text1"/>
          <w:sz w:val="24"/>
          <w:szCs w:val="24"/>
        </w:rPr>
        <w:t>can behave like an indolent disease</w:t>
      </w:r>
      <w:r w:rsidR="00CD6EE6" w:rsidRPr="00CA4744">
        <w:rPr>
          <w:rFonts w:ascii="Book Antiqua" w:eastAsia="Times New Roman" w:hAnsi="Book Antiqua"/>
          <w:color w:val="000000" w:themeColor="text1"/>
          <w:sz w:val="24"/>
          <w:szCs w:val="24"/>
        </w:rPr>
        <w:t xml:space="preserve"> and causes death in </w:t>
      </w:r>
      <w:r w:rsidRPr="00CA4744">
        <w:rPr>
          <w:rFonts w:ascii="Book Antiqua" w:eastAsia="Times New Roman" w:hAnsi="Book Antiqua"/>
          <w:color w:val="000000" w:themeColor="text1"/>
          <w:sz w:val="24"/>
          <w:szCs w:val="24"/>
        </w:rPr>
        <w:t xml:space="preserve">only a </w:t>
      </w:r>
      <w:r w:rsidR="00AE6224" w:rsidRPr="00CA4744">
        <w:rPr>
          <w:rFonts w:ascii="Book Antiqua" w:eastAsia="Times New Roman" w:hAnsi="Book Antiqua"/>
          <w:color w:val="000000" w:themeColor="text1"/>
          <w:sz w:val="24"/>
          <w:szCs w:val="24"/>
        </w:rPr>
        <w:t xml:space="preserve">small </w:t>
      </w:r>
      <w:r w:rsidRPr="00CA4744">
        <w:rPr>
          <w:rFonts w:ascii="Book Antiqua" w:eastAsia="Times New Roman" w:hAnsi="Book Antiqua"/>
          <w:color w:val="000000" w:themeColor="text1"/>
          <w:sz w:val="24"/>
          <w:szCs w:val="24"/>
        </w:rPr>
        <w:t>subpopulation</w:t>
      </w:r>
      <w:r w:rsidR="00CD6EE6" w:rsidRPr="00CA4744">
        <w:rPr>
          <w:rFonts w:ascii="Book Antiqua" w:eastAsia="Times New Roman" w:hAnsi="Book Antiqua"/>
          <w:color w:val="000000" w:themeColor="text1"/>
          <w:sz w:val="24"/>
          <w:szCs w:val="24"/>
        </w:rPr>
        <w:t xml:space="preserve"> of </w:t>
      </w:r>
      <w:r w:rsidRPr="00CA4744">
        <w:rPr>
          <w:rFonts w:ascii="Book Antiqua" w:eastAsia="Times New Roman" w:hAnsi="Book Antiqua"/>
          <w:color w:val="000000" w:themeColor="text1"/>
          <w:sz w:val="24"/>
          <w:szCs w:val="24"/>
        </w:rPr>
        <w:t>patients</w:t>
      </w:r>
      <w:r w:rsidR="00A27071" w:rsidRPr="00CA4744">
        <w:rPr>
          <w:rFonts w:ascii="Book Antiqua" w:eastAsia="Times New Roman" w:hAnsi="Book Antiqua"/>
          <w:color w:val="000000" w:themeColor="text1"/>
          <w:sz w:val="24"/>
          <w:szCs w:val="24"/>
        </w:rPr>
        <w:fldChar w:fldCharType="begin">
          <w:fldData xml:space="preserve">PEVuZE5vdGU+PENpdGU+PEF1dGhvcj5DaGVuPC9BdXRob3I+PFllYXI+MjAxMjwvWWVhcj48UmVj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</w:fldData>
        </w:fldChar>
      </w:r>
      <w:r w:rsidR="001E7758" w:rsidRPr="00CA4744">
        <w:rPr>
          <w:rFonts w:ascii="Book Antiqua" w:eastAsia="Times New Roman" w:hAnsi="Book Antiqua"/>
          <w:color w:val="000000" w:themeColor="text1"/>
          <w:sz w:val="24"/>
          <w:szCs w:val="24"/>
        </w:rPr>
        <w:instrText xml:space="preserve"> ADDIN EN.CITE </w:instrText>
      </w:r>
      <w:r w:rsidR="00A27071" w:rsidRPr="00CA4744">
        <w:rPr>
          <w:rFonts w:ascii="Book Antiqua" w:eastAsia="Times New Roman" w:hAnsi="Book Antiqua"/>
          <w:color w:val="000000" w:themeColor="text1"/>
          <w:sz w:val="24"/>
          <w:szCs w:val="24"/>
        </w:rPr>
        <w:fldChar w:fldCharType="begin">
          <w:fldData xml:space="preserve">PEVuZE5vdGU+PENpdGU+PEF1dGhvcj5DaGVuPC9BdXRob3I+PFllYXI+MjAxMjwvWWVhcj48UmVj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</w:fldData>
        </w:fldChar>
      </w:r>
      <w:r w:rsidR="001E7758" w:rsidRPr="00CA4744">
        <w:rPr>
          <w:rFonts w:ascii="Book Antiqua" w:eastAsia="Times New Roman" w:hAnsi="Book Antiqua"/>
          <w:color w:val="000000" w:themeColor="text1"/>
          <w:sz w:val="24"/>
          <w:szCs w:val="24"/>
        </w:rPr>
        <w:instrText xml:space="preserve"> ADDIN EN.CITE.DATA </w:instrText>
      </w:r>
      <w:r w:rsidR="00A27071" w:rsidRPr="00CA4744">
        <w:rPr>
          <w:rFonts w:ascii="Book Antiqua" w:eastAsia="Times New Roman" w:hAnsi="Book Antiqua"/>
          <w:color w:val="000000" w:themeColor="text1"/>
          <w:sz w:val="24"/>
          <w:szCs w:val="24"/>
        </w:rPr>
      </w:r>
      <w:r w:rsidR="00A27071" w:rsidRPr="00CA4744">
        <w:rPr>
          <w:rFonts w:ascii="Book Antiqua" w:eastAsia="Times New Roman" w:hAnsi="Book Antiqua"/>
          <w:color w:val="000000" w:themeColor="text1"/>
          <w:sz w:val="24"/>
          <w:szCs w:val="24"/>
        </w:rPr>
        <w:fldChar w:fldCharType="end"/>
      </w:r>
      <w:r w:rsidR="00A27071" w:rsidRPr="00CA4744">
        <w:rPr>
          <w:rFonts w:ascii="Book Antiqua" w:eastAsia="Times New Roman" w:hAnsi="Book Antiqua"/>
          <w:color w:val="000000" w:themeColor="text1"/>
          <w:sz w:val="24"/>
          <w:szCs w:val="24"/>
        </w:rPr>
      </w:r>
      <w:r w:rsidR="00A27071" w:rsidRPr="00CA4744">
        <w:rPr>
          <w:rFonts w:ascii="Book Antiqua" w:eastAsia="Times New Roman" w:hAnsi="Book Antiqua"/>
          <w:color w:val="000000" w:themeColor="text1"/>
          <w:sz w:val="24"/>
          <w:szCs w:val="24"/>
        </w:rPr>
        <w:fldChar w:fldCharType="separate"/>
      </w:r>
      <w:r w:rsidR="001E7758" w:rsidRPr="00CA4744">
        <w:rPr>
          <w:rFonts w:ascii="Book Antiqua" w:eastAsia="Times New Roman" w:hAnsi="Book Antiqua"/>
          <w:noProof/>
          <w:color w:val="000000" w:themeColor="text1"/>
          <w:sz w:val="24"/>
          <w:szCs w:val="24"/>
          <w:vertAlign w:val="superscript"/>
        </w:rPr>
        <w:t>[</w:t>
      </w:r>
      <w:hyperlink w:anchor="_ENREF_3" w:tooltip="Chen, 2012 #13" w:history="1">
        <w:r w:rsidR="004D406C" w:rsidRPr="00CA4744">
          <w:rPr>
            <w:rFonts w:ascii="Book Antiqua" w:eastAsia="Times New Roman" w:hAnsi="Book Antiqua"/>
            <w:noProof/>
            <w:color w:val="000000" w:themeColor="text1"/>
            <w:sz w:val="24"/>
            <w:szCs w:val="24"/>
            <w:vertAlign w:val="superscript"/>
          </w:rPr>
          <w:t>3-5</w:t>
        </w:r>
      </w:hyperlink>
      <w:r w:rsidR="001E7758" w:rsidRPr="00CA4744">
        <w:rPr>
          <w:rFonts w:ascii="Book Antiqua" w:eastAsia="Times New Roman" w:hAnsi="Book Antiqua"/>
          <w:noProof/>
          <w:color w:val="000000" w:themeColor="text1"/>
          <w:sz w:val="24"/>
          <w:szCs w:val="24"/>
          <w:vertAlign w:val="superscript"/>
        </w:rPr>
        <w:t>]</w:t>
      </w:r>
      <w:r w:rsidR="00A27071" w:rsidRPr="00CA4744">
        <w:rPr>
          <w:rFonts w:ascii="Book Antiqua" w:eastAsia="Times New Roman" w:hAnsi="Book Antiqua"/>
          <w:color w:val="000000" w:themeColor="text1"/>
          <w:sz w:val="24"/>
          <w:szCs w:val="24"/>
        </w:rPr>
        <w:fldChar w:fldCharType="end"/>
      </w:r>
      <w:r w:rsidR="00CD6EE6" w:rsidRPr="00CA4744">
        <w:rPr>
          <w:rFonts w:ascii="Book Antiqua" w:eastAsia="Times New Roman" w:hAnsi="Book Antiqua"/>
          <w:color w:val="000000" w:themeColor="text1"/>
          <w:sz w:val="24"/>
          <w:szCs w:val="24"/>
        </w:rPr>
        <w:t xml:space="preserve">. </w:t>
      </w:r>
      <w:r w:rsidR="00EE46B3" w:rsidRPr="00CA4744">
        <w:rPr>
          <w:rFonts w:ascii="Book Antiqua" w:eastAsia="Times New Roman" w:hAnsi="Book Antiqua"/>
          <w:color w:val="000000" w:themeColor="text1"/>
          <w:sz w:val="24"/>
          <w:szCs w:val="24"/>
        </w:rPr>
        <w:t xml:space="preserve">Extensive work is being done to distinguish aggressive low-risk prostate cancer from indolent disease that </w:t>
      </w:r>
      <w:r w:rsidR="00407174" w:rsidRPr="00CA4744">
        <w:rPr>
          <w:rFonts w:ascii="Book Antiqua" w:eastAsia="Times New Roman" w:hAnsi="Book Antiqua"/>
          <w:color w:val="000000" w:themeColor="text1"/>
          <w:sz w:val="24"/>
          <w:szCs w:val="24"/>
        </w:rPr>
        <w:t>doesn’t</w:t>
      </w:r>
      <w:r w:rsidR="009949D2" w:rsidRPr="00CA4744">
        <w:rPr>
          <w:rFonts w:ascii="Book Antiqua" w:eastAsia="Times New Roman" w:hAnsi="Book Antiqua"/>
          <w:color w:val="000000" w:themeColor="text1"/>
          <w:sz w:val="24"/>
          <w:szCs w:val="24"/>
        </w:rPr>
        <w:t xml:space="preserve"> </w:t>
      </w:r>
      <w:r w:rsidR="00EE46B3" w:rsidRPr="00CA4744">
        <w:rPr>
          <w:rFonts w:ascii="Book Antiqua" w:eastAsia="Times New Roman" w:hAnsi="Book Antiqua"/>
          <w:color w:val="000000" w:themeColor="text1"/>
          <w:sz w:val="24"/>
          <w:szCs w:val="24"/>
        </w:rPr>
        <w:t xml:space="preserve">require treatment but current surveillance protocols </w:t>
      </w:r>
      <w:r w:rsidR="009949D2" w:rsidRPr="00CA4744">
        <w:rPr>
          <w:rFonts w:ascii="Book Antiqua" w:eastAsia="Times New Roman" w:hAnsi="Book Antiqua"/>
          <w:color w:val="000000" w:themeColor="text1"/>
          <w:sz w:val="24"/>
          <w:szCs w:val="24"/>
        </w:rPr>
        <w:t xml:space="preserve">lack </w:t>
      </w:r>
      <w:r w:rsidR="00EE46B3" w:rsidRPr="00CA4744">
        <w:rPr>
          <w:rFonts w:ascii="Book Antiqua" w:eastAsia="Times New Roman" w:hAnsi="Book Antiqua"/>
          <w:color w:val="000000" w:themeColor="text1"/>
          <w:sz w:val="24"/>
          <w:szCs w:val="24"/>
        </w:rPr>
        <w:t xml:space="preserve">accurate tools. In addition to low accuracy due to </w:t>
      </w:r>
      <w:proofErr w:type="spellStart"/>
      <w:r w:rsidR="00EE46B3" w:rsidRPr="00CA4744">
        <w:rPr>
          <w:rFonts w:ascii="Book Antiqua" w:eastAsia="Times New Roman" w:hAnsi="Book Antiqua"/>
          <w:color w:val="000000" w:themeColor="text1"/>
          <w:sz w:val="24"/>
          <w:szCs w:val="24"/>
        </w:rPr>
        <w:t>undersampling</w:t>
      </w:r>
      <w:proofErr w:type="spellEnd"/>
      <w:r w:rsidR="00EE46B3" w:rsidRPr="00CA4744">
        <w:rPr>
          <w:rFonts w:ascii="Book Antiqua" w:eastAsia="Times New Roman" w:hAnsi="Book Antiqua"/>
          <w:color w:val="000000" w:themeColor="text1"/>
          <w:sz w:val="24"/>
          <w:szCs w:val="24"/>
        </w:rPr>
        <w:t xml:space="preserve">, prostate biopsies cause discomfort and carry </w:t>
      </w:r>
      <w:r w:rsidR="009949D2" w:rsidRPr="00CA4744">
        <w:rPr>
          <w:rFonts w:ascii="Book Antiqua" w:eastAsia="Times New Roman" w:hAnsi="Book Antiqua"/>
          <w:color w:val="000000" w:themeColor="text1"/>
          <w:sz w:val="24"/>
          <w:szCs w:val="24"/>
        </w:rPr>
        <w:t xml:space="preserve">a </w:t>
      </w:r>
      <w:r w:rsidR="00EE46B3" w:rsidRPr="00CA4744">
        <w:rPr>
          <w:rFonts w:ascii="Book Antiqua" w:eastAsia="Times New Roman" w:hAnsi="Book Antiqua"/>
          <w:color w:val="000000" w:themeColor="text1"/>
          <w:sz w:val="24"/>
          <w:szCs w:val="24"/>
        </w:rPr>
        <w:t>risk of infection</w:t>
      </w:r>
      <w:r w:rsidR="009949D2" w:rsidRPr="00CA4744">
        <w:rPr>
          <w:rFonts w:ascii="Book Antiqua" w:eastAsia="Times New Roman" w:hAnsi="Book Antiqua"/>
          <w:color w:val="000000" w:themeColor="text1"/>
          <w:sz w:val="24"/>
          <w:szCs w:val="24"/>
        </w:rPr>
        <w:t xml:space="preserve"> (including rare cases of sepsis leading to death)</w:t>
      </w:r>
      <w:r w:rsidR="00EE46B3" w:rsidRPr="00CA4744">
        <w:rPr>
          <w:rFonts w:ascii="Book Antiqua" w:eastAsia="Times New Roman" w:hAnsi="Book Antiqua"/>
          <w:color w:val="000000" w:themeColor="text1"/>
          <w:sz w:val="24"/>
          <w:szCs w:val="24"/>
        </w:rPr>
        <w:t xml:space="preserve">. Addition of a sensitive and specific non-invasive method for monitoring patients would </w:t>
      </w:r>
      <w:r w:rsidR="009D22FA" w:rsidRPr="00CA4744">
        <w:rPr>
          <w:rFonts w:ascii="Book Antiqua" w:eastAsia="Times New Roman" w:hAnsi="Book Antiqua"/>
          <w:color w:val="000000" w:themeColor="text1"/>
          <w:sz w:val="24"/>
          <w:szCs w:val="24"/>
        </w:rPr>
        <w:t xml:space="preserve">allow </w:t>
      </w:r>
      <w:r w:rsidR="00EE46B3" w:rsidRPr="00CA4744">
        <w:rPr>
          <w:rFonts w:ascii="Book Antiqua" w:eastAsia="Times New Roman" w:hAnsi="Book Antiqua"/>
          <w:color w:val="000000" w:themeColor="text1"/>
          <w:sz w:val="24"/>
          <w:szCs w:val="24"/>
        </w:rPr>
        <w:t xml:space="preserve">active surveillance </w:t>
      </w:r>
      <w:r w:rsidR="009D22FA" w:rsidRPr="00CA4744">
        <w:rPr>
          <w:rFonts w:ascii="Book Antiqua" w:eastAsia="Times New Roman" w:hAnsi="Book Antiqua"/>
          <w:color w:val="000000" w:themeColor="text1"/>
          <w:sz w:val="24"/>
          <w:szCs w:val="24"/>
        </w:rPr>
        <w:t xml:space="preserve">to be a more attractive management approach for men with </w:t>
      </w:r>
      <w:r w:rsidR="00EE46B3" w:rsidRPr="00CA4744">
        <w:rPr>
          <w:rFonts w:ascii="Book Antiqua" w:eastAsia="Times New Roman" w:hAnsi="Book Antiqua"/>
          <w:color w:val="000000" w:themeColor="text1"/>
          <w:sz w:val="24"/>
          <w:szCs w:val="24"/>
        </w:rPr>
        <w:t>prostate cancer. To the best of our knowledge</w:t>
      </w:r>
      <w:r w:rsidR="009D22FA" w:rsidRPr="00CA4744">
        <w:rPr>
          <w:rFonts w:ascii="Book Antiqua" w:eastAsia="Times New Roman" w:hAnsi="Book Antiqua"/>
          <w:color w:val="000000" w:themeColor="text1"/>
          <w:sz w:val="24"/>
          <w:szCs w:val="24"/>
        </w:rPr>
        <w:t>,</w:t>
      </w:r>
      <w:r w:rsidR="00EE46B3" w:rsidRPr="00CA4744">
        <w:rPr>
          <w:rFonts w:ascii="Book Antiqua" w:eastAsia="Times New Roman" w:hAnsi="Book Antiqua"/>
          <w:color w:val="000000" w:themeColor="text1"/>
          <w:sz w:val="24"/>
          <w:szCs w:val="24"/>
        </w:rPr>
        <w:t xml:space="preserve"> this is the first study that utilize</w:t>
      </w:r>
      <w:r w:rsidR="00AE6224" w:rsidRPr="00CA4744">
        <w:rPr>
          <w:rFonts w:ascii="Book Antiqua" w:eastAsia="Times New Roman" w:hAnsi="Book Antiqua"/>
          <w:color w:val="000000" w:themeColor="text1"/>
          <w:sz w:val="24"/>
          <w:szCs w:val="24"/>
        </w:rPr>
        <w:t>d</w:t>
      </w:r>
      <w:r w:rsidR="00EE46B3" w:rsidRPr="00CA4744">
        <w:rPr>
          <w:rFonts w:ascii="Book Antiqua" w:eastAsia="Times New Roman" w:hAnsi="Book Antiqua"/>
          <w:color w:val="000000" w:themeColor="text1"/>
          <w:sz w:val="24"/>
          <w:szCs w:val="24"/>
        </w:rPr>
        <w:t xml:space="preserve"> serial </w:t>
      </w:r>
      <w:proofErr w:type="spellStart"/>
      <w:r w:rsidR="00EE46B3" w:rsidRPr="00CA4744">
        <w:rPr>
          <w:rFonts w:ascii="Book Antiqua" w:eastAsia="Times New Roman" w:hAnsi="Book Antiqua"/>
          <w:color w:val="000000" w:themeColor="text1"/>
          <w:sz w:val="24"/>
          <w:szCs w:val="24"/>
        </w:rPr>
        <w:t>mpMRI</w:t>
      </w:r>
      <w:proofErr w:type="spellEnd"/>
      <w:r w:rsidR="00EE46B3" w:rsidRPr="00CA4744">
        <w:rPr>
          <w:rFonts w:ascii="Book Antiqua" w:eastAsia="Times New Roman" w:hAnsi="Book Antiqua"/>
          <w:color w:val="000000" w:themeColor="text1"/>
          <w:sz w:val="24"/>
          <w:szCs w:val="24"/>
        </w:rPr>
        <w:t xml:space="preserve"> scans to predict disease aggressiveness.</w:t>
      </w:r>
    </w:p>
    <w:p w:rsidR="004E3D27" w:rsidRPr="00CA4744" w:rsidRDefault="00BE5EC0" w:rsidP="002D29EC">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ab/>
      </w:r>
      <w:r w:rsidR="004E3D27" w:rsidRPr="00CA4744">
        <w:rPr>
          <w:rFonts w:ascii="Book Antiqua" w:hAnsi="Book Antiqua"/>
          <w:color w:val="000000" w:themeColor="text1"/>
          <w:sz w:val="24"/>
          <w:szCs w:val="24"/>
        </w:rPr>
        <w:t xml:space="preserve">We examined whether </w:t>
      </w:r>
      <w:proofErr w:type="spellStart"/>
      <w:r w:rsidR="004E3D27" w:rsidRPr="00CA4744">
        <w:rPr>
          <w:rFonts w:ascii="Book Antiqua" w:hAnsi="Book Antiqua"/>
          <w:color w:val="000000" w:themeColor="text1"/>
          <w:sz w:val="24"/>
          <w:szCs w:val="24"/>
        </w:rPr>
        <w:t>mpMRI</w:t>
      </w:r>
      <w:proofErr w:type="spellEnd"/>
      <w:r w:rsidR="004E3D27" w:rsidRPr="00CA4744">
        <w:rPr>
          <w:rFonts w:ascii="Book Antiqua" w:hAnsi="Book Antiqua"/>
          <w:color w:val="000000" w:themeColor="text1"/>
          <w:sz w:val="24"/>
          <w:szCs w:val="24"/>
        </w:rPr>
        <w:t xml:space="preserve"> IOS was related to larger lesions and found that 75% of the patients with IOS 3-5 had 25% or greater positive cores on baseline biopsy. This was regardless of future disease progression status although higher positive cores were also predictive of more aggressive disease. </w:t>
      </w:r>
      <w:r w:rsidR="004E3D27" w:rsidRPr="00CA4744">
        <w:rPr>
          <w:rFonts w:ascii="Book Antiqua" w:eastAsia="Times New Roman" w:hAnsi="Book Antiqua"/>
          <w:color w:val="000000" w:themeColor="text1"/>
          <w:sz w:val="24"/>
          <w:szCs w:val="24"/>
        </w:rPr>
        <w:t xml:space="preserve">Six of the </w:t>
      </w:r>
      <w:r w:rsidR="00AE6224" w:rsidRPr="00CA4744">
        <w:rPr>
          <w:rFonts w:ascii="Book Antiqua" w:eastAsia="Times New Roman" w:hAnsi="Book Antiqua"/>
          <w:color w:val="000000" w:themeColor="text1"/>
          <w:sz w:val="24"/>
          <w:szCs w:val="24"/>
        </w:rPr>
        <w:t>11</w:t>
      </w:r>
      <w:r w:rsidR="004E3D27" w:rsidRPr="00CA4744">
        <w:rPr>
          <w:rFonts w:ascii="Book Antiqua" w:eastAsia="Times New Roman" w:hAnsi="Book Antiqua"/>
          <w:color w:val="000000" w:themeColor="text1"/>
          <w:sz w:val="24"/>
          <w:szCs w:val="24"/>
        </w:rPr>
        <w:t xml:space="preserve"> patients that had subsequent progressive disease had 25% or higher positive cores at baseline compared with only </w:t>
      </w:r>
      <w:r w:rsidR="009E6C43">
        <w:rPr>
          <w:rFonts w:ascii="Book Antiqua" w:eastAsia="Times New Roman" w:hAnsi="Book Antiqua"/>
          <w:color w:val="000000" w:themeColor="text1"/>
          <w:sz w:val="24"/>
          <w:szCs w:val="24"/>
        </w:rPr>
        <w:t>3</w:t>
      </w:r>
      <w:r w:rsidR="004E3D27" w:rsidRPr="00CA4744">
        <w:rPr>
          <w:rFonts w:ascii="Book Antiqua" w:eastAsia="Times New Roman" w:hAnsi="Book Antiqua"/>
          <w:color w:val="000000" w:themeColor="text1"/>
          <w:sz w:val="24"/>
          <w:szCs w:val="24"/>
        </w:rPr>
        <w:t xml:space="preserve"> of </w:t>
      </w:r>
      <w:r w:rsidR="00AE6224" w:rsidRPr="00CA4744">
        <w:rPr>
          <w:rFonts w:ascii="Book Antiqua" w:eastAsia="Times New Roman" w:hAnsi="Book Antiqua"/>
          <w:color w:val="000000" w:themeColor="text1"/>
          <w:sz w:val="24"/>
          <w:szCs w:val="24"/>
        </w:rPr>
        <w:t>12</w:t>
      </w:r>
      <w:r w:rsidR="004E3D27" w:rsidRPr="00CA4744">
        <w:rPr>
          <w:rFonts w:ascii="Book Antiqua" w:eastAsia="Times New Roman" w:hAnsi="Book Antiqua"/>
          <w:color w:val="000000" w:themeColor="text1"/>
          <w:sz w:val="24"/>
          <w:szCs w:val="24"/>
        </w:rPr>
        <w:t xml:space="preserve"> patients without signs of disease progression. </w:t>
      </w:r>
    </w:p>
    <w:p w:rsidR="00CD6EE6" w:rsidRPr="00CA4744" w:rsidRDefault="00BE5EC0" w:rsidP="002D29EC">
      <w:pPr>
        <w:spacing w:after="0" w:line="360" w:lineRule="auto"/>
        <w:jc w:val="both"/>
        <w:rPr>
          <w:rFonts w:ascii="Book Antiqua" w:hAnsi="Book Antiqua"/>
          <w:color w:val="000000" w:themeColor="text1"/>
          <w:sz w:val="24"/>
          <w:szCs w:val="24"/>
        </w:rPr>
      </w:pPr>
      <w:r w:rsidRPr="00CA4744">
        <w:rPr>
          <w:rFonts w:ascii="Book Antiqua" w:hAnsi="Book Antiqua"/>
          <w:color w:val="000000" w:themeColor="text1"/>
          <w:sz w:val="24"/>
          <w:szCs w:val="24"/>
        </w:rPr>
        <w:tab/>
      </w:r>
      <w:r w:rsidR="004E3D27" w:rsidRPr="00CA4744">
        <w:rPr>
          <w:rFonts w:ascii="Book Antiqua" w:eastAsia="Times New Roman" w:hAnsi="Book Antiqua"/>
          <w:color w:val="000000" w:themeColor="text1"/>
          <w:sz w:val="24"/>
          <w:szCs w:val="24"/>
        </w:rPr>
        <w:t>Gleason score</w:t>
      </w:r>
      <w:r w:rsidR="00CD6EE6" w:rsidRPr="00CA4744">
        <w:rPr>
          <w:rFonts w:ascii="Book Antiqua" w:eastAsia="Times New Roman" w:hAnsi="Book Antiqua"/>
          <w:color w:val="000000" w:themeColor="text1"/>
          <w:sz w:val="24"/>
          <w:szCs w:val="24"/>
        </w:rPr>
        <w:t xml:space="preserve"> remains the </w:t>
      </w:r>
      <w:r w:rsidR="004E3D27" w:rsidRPr="00CA4744">
        <w:rPr>
          <w:rFonts w:ascii="Book Antiqua" w:eastAsia="Times New Roman" w:hAnsi="Book Antiqua"/>
          <w:color w:val="000000" w:themeColor="text1"/>
          <w:sz w:val="24"/>
          <w:szCs w:val="24"/>
        </w:rPr>
        <w:t>best</w:t>
      </w:r>
      <w:r w:rsidR="00CD6EE6" w:rsidRPr="00CA4744">
        <w:rPr>
          <w:rFonts w:ascii="Book Antiqua" w:eastAsia="Times New Roman" w:hAnsi="Book Antiqua"/>
          <w:color w:val="000000" w:themeColor="text1"/>
          <w:sz w:val="24"/>
          <w:szCs w:val="24"/>
        </w:rPr>
        <w:t xml:space="preserve"> </w:t>
      </w:r>
      <w:r w:rsidR="004E3D27" w:rsidRPr="00CA4744">
        <w:rPr>
          <w:rFonts w:ascii="Book Antiqua" w:eastAsia="Times New Roman" w:hAnsi="Book Antiqua"/>
          <w:color w:val="000000" w:themeColor="text1"/>
          <w:sz w:val="24"/>
          <w:szCs w:val="24"/>
        </w:rPr>
        <w:t xml:space="preserve">available </w:t>
      </w:r>
      <w:r w:rsidR="00CD6EE6" w:rsidRPr="00CA4744">
        <w:rPr>
          <w:rFonts w:ascii="Book Antiqua" w:eastAsia="Times New Roman" w:hAnsi="Book Antiqua"/>
          <w:color w:val="000000" w:themeColor="text1"/>
          <w:sz w:val="24"/>
          <w:szCs w:val="24"/>
        </w:rPr>
        <w:t xml:space="preserve">predictive factor for </w:t>
      </w:r>
      <w:r w:rsidR="00C76163" w:rsidRPr="00CA4744">
        <w:rPr>
          <w:rFonts w:ascii="Book Antiqua" w:eastAsia="Times New Roman" w:hAnsi="Book Antiqua"/>
          <w:color w:val="000000" w:themeColor="text1"/>
          <w:sz w:val="24"/>
          <w:szCs w:val="24"/>
        </w:rPr>
        <w:t>prostate cancer</w:t>
      </w:r>
      <w:r w:rsidR="00CD6EE6" w:rsidRPr="00CA4744">
        <w:rPr>
          <w:rFonts w:ascii="Book Antiqua" w:eastAsia="Times New Roman" w:hAnsi="Book Antiqua"/>
          <w:color w:val="000000" w:themeColor="text1"/>
          <w:sz w:val="24"/>
          <w:szCs w:val="24"/>
        </w:rPr>
        <w:t xml:space="preserve"> mortality and the presence of Gleason </w:t>
      </w:r>
      <w:r w:rsidR="002406FC" w:rsidRPr="00CA4744">
        <w:rPr>
          <w:rFonts w:ascii="Book Antiqua" w:eastAsia="Times New Roman" w:hAnsi="Book Antiqua"/>
          <w:color w:val="000000" w:themeColor="text1"/>
          <w:sz w:val="24"/>
          <w:szCs w:val="24"/>
        </w:rPr>
        <w:t xml:space="preserve">pattern </w:t>
      </w:r>
      <w:r w:rsidR="00CD6EE6" w:rsidRPr="00CA4744">
        <w:rPr>
          <w:rFonts w:ascii="Book Antiqua" w:eastAsia="Times New Roman" w:hAnsi="Book Antiqua"/>
          <w:color w:val="000000" w:themeColor="text1"/>
          <w:sz w:val="24"/>
          <w:szCs w:val="24"/>
        </w:rPr>
        <w:t xml:space="preserve">4 </w:t>
      </w:r>
      <w:r w:rsidR="004E3D27" w:rsidRPr="00CA4744">
        <w:rPr>
          <w:rFonts w:ascii="Book Antiqua" w:eastAsia="Times New Roman" w:hAnsi="Book Antiqua"/>
          <w:color w:val="000000" w:themeColor="text1"/>
          <w:sz w:val="24"/>
          <w:szCs w:val="24"/>
        </w:rPr>
        <w:t>is often an indication that a patient should receive</w:t>
      </w:r>
      <w:r w:rsidR="00CD6EE6" w:rsidRPr="00CA4744">
        <w:rPr>
          <w:rFonts w:ascii="Book Antiqua" w:eastAsia="Times New Roman" w:hAnsi="Book Antiqua"/>
          <w:color w:val="000000" w:themeColor="text1"/>
          <w:sz w:val="24"/>
          <w:szCs w:val="24"/>
        </w:rPr>
        <w:t xml:space="preserve"> intervention</w:t>
      </w:r>
      <w:r w:rsidR="00A27071" w:rsidRPr="00CA4744">
        <w:rPr>
          <w:rFonts w:ascii="Book Antiqua" w:eastAsia="Times New Roman" w:hAnsi="Book Antiqua"/>
          <w:color w:val="000000" w:themeColor="text1"/>
          <w:sz w:val="24"/>
          <w:szCs w:val="24"/>
        </w:rPr>
        <w:fldChar w:fldCharType="begin"/>
      </w:r>
      <w:r w:rsidR="001E7758" w:rsidRPr="00CA4744">
        <w:rPr>
          <w:rFonts w:ascii="Book Antiqua" w:eastAsia="Times New Roman" w:hAnsi="Book Antiqua"/>
          <w:color w:val="000000" w:themeColor="text1"/>
          <w:sz w:val="24"/>
          <w:szCs w:val="24"/>
        </w:rPr>
        <w:instrText xml:space="preserve"> ADDIN EN.CITE &lt;EndNote&gt;&lt;Cite&gt;&lt;Author&gt;Klotz&lt;/Author&gt;&lt;Year&gt;2013&lt;/Year&gt;&lt;RecNum&gt;12&lt;/RecNum&gt;&lt;DisplayText&gt;&lt;style face="superscript"&gt;[5]&lt;/style&gt;&lt;/DisplayText&gt;&lt;record&gt;&lt;rec-number&gt;12&lt;/rec-number&gt;&lt;foreign-keys&gt;&lt;key app="EN" db-id="xaar2x50850ppmedtaqp0a0xwsxt99ppw9px" timestamp="1406829275"&gt;12&lt;/key&gt;&lt;/foreign-keys&gt;&lt;ref-type name="Journal Article"&gt;17&lt;/ref-type&gt;&lt;contributors&gt;&lt;authors&gt;&lt;author&gt;Klotz, L.&lt;/author&gt;&lt;/authors&gt;&lt;/contributors&gt;&lt;auth-address&gt;Sunnybrook Health Sciences Centre, University of Toronto, 2075 Bayview Ave MG 408, Toronto, M4N 3M5, Ontario, Canada. Laurence.klotz@sunnybrook.ca&lt;/auth-address&gt;&lt;titles&gt;&lt;title&gt;Active surveillance for prostate cancer: overview and update&lt;/title&gt;&lt;secondary-title&gt;Curr Treat Options Oncol&lt;/secondary-title&gt;&lt;alt-title&gt;Current treatment options in oncology&lt;/alt-title&gt;&lt;/titles&gt;&lt;periodical&gt;&lt;full-title&gt;Curr Treat Options Oncol&lt;/full-title&gt;&lt;abbr-1&gt;Current treatment options in oncology&lt;/abbr-1&gt;&lt;/periodical&gt;&lt;alt-periodical&gt;&lt;full-title&gt;Curr Treat Options Oncol&lt;/full-title&gt;&lt;abbr-1&gt;Current treatment options in oncology&lt;/abbr-1&gt;&lt;/alt-periodical&gt;&lt;pages&gt;97-108&lt;/pages&gt;&lt;volume&gt;14&lt;/volume&gt;&lt;number&gt;1&lt;/number&gt;&lt;keywords&gt;&lt;keyword&gt;Disease Management&lt;/keyword&gt;&lt;keyword&gt;Disease Progression&lt;/keyword&gt;&lt;keyword&gt;Early Detection of Cancer&lt;/keyword&gt;&lt;keyword&gt;Epidemiological Monitoring&lt;/keyword&gt;&lt;keyword&gt;Humans&lt;/keyword&gt;&lt;keyword&gt;Male&lt;/keyword&gt;&lt;keyword&gt;Monitoring, Physiologic&lt;/keyword&gt;&lt;keyword&gt;Neoplasm Grading&lt;/keyword&gt;&lt;keyword&gt;Prostate-Specific Antigen/blood&lt;/keyword&gt;&lt;keyword&gt;Prostatic Neoplasms/*diagnosis/*therapy&lt;/keyword&gt;&lt;keyword&gt;Quality of Life&lt;/keyword&gt;&lt;keyword&gt;Risk&lt;/keyword&gt;&lt;keyword&gt;Tumor Markers, Biological&lt;/keyword&gt;&lt;keyword&gt;*Watchful Waiting&lt;/keyword&gt;&lt;/keywords&gt;&lt;dates&gt;&lt;year&gt;2013&lt;/year&gt;&lt;pub-dates&gt;&lt;date&gt;Mar&lt;/date&gt;&lt;/pub-dates&gt;&lt;/dates&gt;&lt;isbn&gt;1534-6277 (Electronic)&amp;#xD;1534-6277 (Linking)&lt;/isbn&gt;&lt;accession-num&gt;23318986&lt;/accession-num&gt;&lt;urls&gt;&lt;related-urls&gt;&lt;url&gt;http://www.ncbi.nlm.nih.gov/pubmed/23318986&lt;/url&gt;&lt;/related-urls&gt;&lt;/urls&gt;&lt;electronic-resource-num&gt;10.1007/s11864-012-0221-5&lt;/electronic-resource-num&gt;&lt;/record&gt;&lt;/Cite&gt;&lt;/EndNote&gt;</w:instrText>
      </w:r>
      <w:r w:rsidR="00A27071" w:rsidRPr="00CA4744">
        <w:rPr>
          <w:rFonts w:ascii="Book Antiqua" w:eastAsia="Times New Roman" w:hAnsi="Book Antiqua"/>
          <w:color w:val="000000" w:themeColor="text1"/>
          <w:sz w:val="24"/>
          <w:szCs w:val="24"/>
        </w:rPr>
        <w:fldChar w:fldCharType="separate"/>
      </w:r>
      <w:r w:rsidR="001E7758" w:rsidRPr="00CA4744">
        <w:rPr>
          <w:rFonts w:ascii="Book Antiqua" w:eastAsia="Times New Roman" w:hAnsi="Book Antiqua"/>
          <w:noProof/>
          <w:color w:val="000000" w:themeColor="text1"/>
          <w:sz w:val="24"/>
          <w:szCs w:val="24"/>
          <w:vertAlign w:val="superscript"/>
        </w:rPr>
        <w:t>[</w:t>
      </w:r>
      <w:hyperlink w:anchor="_ENREF_5" w:tooltip="Klotz, 2013 #12" w:history="1">
        <w:r w:rsidR="004D406C" w:rsidRPr="00CA4744">
          <w:rPr>
            <w:rFonts w:ascii="Book Antiqua" w:eastAsia="Times New Roman" w:hAnsi="Book Antiqua"/>
            <w:noProof/>
            <w:color w:val="000000" w:themeColor="text1"/>
            <w:sz w:val="24"/>
            <w:szCs w:val="24"/>
            <w:vertAlign w:val="superscript"/>
          </w:rPr>
          <w:t>5</w:t>
        </w:r>
      </w:hyperlink>
      <w:r w:rsidR="001E7758" w:rsidRPr="00CA4744">
        <w:rPr>
          <w:rFonts w:ascii="Book Antiqua" w:eastAsia="Times New Roman" w:hAnsi="Book Antiqua"/>
          <w:noProof/>
          <w:color w:val="000000" w:themeColor="text1"/>
          <w:sz w:val="24"/>
          <w:szCs w:val="24"/>
          <w:vertAlign w:val="superscript"/>
        </w:rPr>
        <w:t>]</w:t>
      </w:r>
      <w:r w:rsidR="00A27071" w:rsidRPr="00CA4744">
        <w:rPr>
          <w:rFonts w:ascii="Book Antiqua" w:eastAsia="Times New Roman" w:hAnsi="Book Antiqua"/>
          <w:color w:val="000000" w:themeColor="text1"/>
          <w:sz w:val="24"/>
          <w:szCs w:val="24"/>
        </w:rPr>
        <w:fldChar w:fldCharType="end"/>
      </w:r>
      <w:r w:rsidR="00CD6EE6" w:rsidRPr="00CA4744">
        <w:rPr>
          <w:rFonts w:ascii="Book Antiqua" w:eastAsia="Times New Roman" w:hAnsi="Book Antiqua"/>
          <w:color w:val="000000" w:themeColor="text1"/>
          <w:sz w:val="24"/>
          <w:szCs w:val="24"/>
        </w:rPr>
        <w:t xml:space="preserve">. </w:t>
      </w:r>
      <w:proofErr w:type="spellStart"/>
      <w:r w:rsidR="002406FC" w:rsidRPr="00CA4744">
        <w:rPr>
          <w:rFonts w:ascii="Book Antiqua" w:eastAsia="Times New Roman" w:hAnsi="Book Antiqua"/>
          <w:color w:val="000000" w:themeColor="text1"/>
          <w:sz w:val="24"/>
          <w:szCs w:val="24"/>
        </w:rPr>
        <w:t>mpMRI</w:t>
      </w:r>
      <w:proofErr w:type="spellEnd"/>
      <w:r w:rsidR="002406FC" w:rsidRPr="00CA4744">
        <w:rPr>
          <w:rFonts w:ascii="Book Antiqua" w:eastAsia="Times New Roman" w:hAnsi="Book Antiqua"/>
          <w:color w:val="000000" w:themeColor="text1"/>
          <w:sz w:val="24"/>
          <w:szCs w:val="24"/>
        </w:rPr>
        <w:t xml:space="preserve"> has been shown to have </w:t>
      </w:r>
      <w:r w:rsidR="00AE6224" w:rsidRPr="00CA4744">
        <w:rPr>
          <w:rFonts w:ascii="Book Antiqua" w:eastAsia="Times New Roman" w:hAnsi="Book Antiqua"/>
          <w:color w:val="000000" w:themeColor="text1"/>
          <w:sz w:val="24"/>
          <w:szCs w:val="24"/>
        </w:rPr>
        <w:t>high</w:t>
      </w:r>
      <w:r w:rsidR="002406FC" w:rsidRPr="00CA4744">
        <w:rPr>
          <w:rFonts w:ascii="Book Antiqua" w:eastAsia="Times New Roman" w:hAnsi="Book Antiqua"/>
          <w:color w:val="000000" w:themeColor="text1"/>
          <w:sz w:val="24"/>
          <w:szCs w:val="24"/>
        </w:rPr>
        <w:t xml:space="preserve"> detection </w:t>
      </w:r>
      <w:r w:rsidR="00AE6224" w:rsidRPr="00CA4744">
        <w:rPr>
          <w:rFonts w:ascii="Book Antiqua" w:eastAsia="Times New Roman" w:hAnsi="Book Antiqua"/>
          <w:color w:val="000000" w:themeColor="text1"/>
          <w:sz w:val="24"/>
          <w:szCs w:val="24"/>
        </w:rPr>
        <w:t xml:space="preserve">accuracy for </w:t>
      </w:r>
      <w:r w:rsidR="002406FC" w:rsidRPr="00CA4744">
        <w:rPr>
          <w:rFonts w:ascii="Book Antiqua" w:eastAsia="Times New Roman" w:hAnsi="Book Antiqua"/>
          <w:color w:val="000000" w:themeColor="text1"/>
          <w:sz w:val="24"/>
          <w:szCs w:val="24"/>
        </w:rPr>
        <w:t>Gleason pattern 4 disease (97.4%)</w:t>
      </w:r>
      <w:r w:rsidR="00A27071" w:rsidRPr="00CA4744">
        <w:rPr>
          <w:rFonts w:ascii="Book Antiqua" w:eastAsia="Times New Roman" w:hAnsi="Book Antiqua"/>
          <w:color w:val="000000" w:themeColor="text1"/>
          <w:sz w:val="24"/>
          <w:szCs w:val="24"/>
        </w:rPr>
        <w:fldChar w:fldCharType="begin"/>
      </w:r>
      <w:r w:rsidR="00160F54" w:rsidRPr="00CA4744">
        <w:rPr>
          <w:rFonts w:ascii="Book Antiqua" w:eastAsia="Times New Roman" w:hAnsi="Book Antiqua"/>
          <w:color w:val="000000" w:themeColor="text1"/>
          <w:sz w:val="24"/>
          <w:szCs w:val="24"/>
        </w:rPr>
        <w:instrText xml:space="preserve"> ADDIN EN.CITE &lt;EndNote&gt;&lt;Cite&gt;&lt;Author&gt;Porpiglia&lt;/Author&gt;&lt;Year&gt;2015&lt;/Year&gt;&lt;RecNum&gt;49&lt;/RecNum&gt;&lt;DisplayText&gt;&lt;style face="superscript"&gt;[24]&lt;/style&gt;&lt;/DisplayText&gt;&lt;record&gt;&lt;rec-number&gt;49&lt;/rec-number&gt;&lt;foreign-keys&gt;&lt;key app="EN" db-id="xaar2x50850ppmedtaqp0a0xwsxt99ppw9px" timestamp="1438366328"&gt;49&lt;/key&gt;&lt;/foreign-keys&gt;&lt;ref-type name="Journal Article"&gt;17&lt;/ref-type&gt;&lt;contributors&gt;&lt;authors&gt;&lt;author&gt;Porpiglia, F.&lt;/author&gt;&lt;author&gt;Russo, F.&lt;/author&gt;&lt;author&gt;Manfredi, M.&lt;/author&gt;&lt;author&gt;Mele, F.&lt;/author&gt;&lt;author&gt;Fiori, C.&lt;/author&gt;&lt;author&gt;Regge, D.&lt;/author&gt;&lt;/authors&gt;&lt;/contributors&gt;&lt;auth-address&gt;Division of Urology, University of Turin, San Luigi Gonzaga Hospital, Orbassano, Turin, Italy.&amp;#xD;Radiology Unit Institute for Cancer Research and Treatment, Candiolo, Turin, Italy.&lt;/auth-address&gt;&lt;titles&gt;&lt;title&gt;Preoperative prostate biopsy and multiparametric magnetic resonance imaging: reliability in detecting prostate cancer&lt;/title&gt;&lt;secondary-title&gt;Int Braz J Urol&lt;/secondary-title&gt;&lt;alt-title&gt;International braz j urol : official journal of the Brazilian Society of Urology&lt;/alt-title&gt;&lt;/titles&gt;&lt;periodical&gt;&lt;full-title&gt;Int Braz J Urol&lt;/full-title&gt;&lt;abbr-1&gt;International braz j urol : official journal of the Brazilian Society of Urology&lt;/abbr-1&gt;&lt;/periodical&gt;&lt;alt-periodical&gt;&lt;full-title&gt;Int Braz J Urol&lt;/full-title&gt;&lt;abbr-1&gt;International braz j urol : official journal of the Brazilian Society of Urology&lt;/abbr-1&gt;&lt;/alt-periodical&gt;&lt;pages&gt;124-33&lt;/pages&gt;&lt;volume&gt;41&lt;/volume&gt;&lt;number&gt;1&lt;/number&gt;&lt;dates&gt;&lt;year&gt;2015&lt;/year&gt;&lt;pub-dates&gt;&lt;date&gt;Jan-Feb&lt;/date&gt;&lt;/pub-dates&gt;&lt;/dates&gt;&lt;isbn&gt;1677-6119 (Electronic)&amp;#xD;1677-5538 (Linking)&lt;/isbn&gt;&lt;accession-num&gt;25928518&lt;/accession-num&gt;&lt;urls&gt;&lt;related-urls&gt;&lt;url&gt;http://www.ncbi.nlm.nih.gov/pubmed/25928518&lt;/url&gt;&lt;/related-urls&gt;&lt;/urls&gt;&lt;electronic-resource-num&gt;10.1590/S1677-5538.IBJU.2015.01.17&lt;/electronic-resource-num&gt;&lt;/record&gt;&lt;/Cite&gt;&lt;/EndNote&gt;</w:instrText>
      </w:r>
      <w:r w:rsidR="00A27071" w:rsidRPr="00CA4744">
        <w:rPr>
          <w:rFonts w:ascii="Book Antiqua" w:eastAsia="Times New Roman" w:hAnsi="Book Antiqua"/>
          <w:color w:val="000000" w:themeColor="text1"/>
          <w:sz w:val="24"/>
          <w:szCs w:val="24"/>
        </w:rPr>
        <w:fldChar w:fldCharType="separate"/>
      </w:r>
      <w:r w:rsidR="00160F54" w:rsidRPr="00CA4744">
        <w:rPr>
          <w:rFonts w:ascii="Book Antiqua" w:eastAsia="Times New Roman" w:hAnsi="Book Antiqua"/>
          <w:noProof/>
          <w:color w:val="000000" w:themeColor="text1"/>
          <w:sz w:val="24"/>
          <w:szCs w:val="24"/>
          <w:vertAlign w:val="superscript"/>
        </w:rPr>
        <w:t>[</w:t>
      </w:r>
      <w:hyperlink w:anchor="_ENREF_24" w:tooltip="Porpiglia, 2015 #49" w:history="1">
        <w:r w:rsidR="004D406C" w:rsidRPr="00CA4744">
          <w:rPr>
            <w:rFonts w:ascii="Book Antiqua" w:eastAsia="Times New Roman" w:hAnsi="Book Antiqua"/>
            <w:noProof/>
            <w:color w:val="000000" w:themeColor="text1"/>
            <w:sz w:val="24"/>
            <w:szCs w:val="24"/>
            <w:vertAlign w:val="superscript"/>
          </w:rPr>
          <w:t>24</w:t>
        </w:r>
      </w:hyperlink>
      <w:r w:rsidR="00160F54" w:rsidRPr="00CA4744">
        <w:rPr>
          <w:rFonts w:ascii="Book Antiqua" w:eastAsia="Times New Roman" w:hAnsi="Book Antiqua"/>
          <w:noProof/>
          <w:color w:val="000000" w:themeColor="text1"/>
          <w:sz w:val="24"/>
          <w:szCs w:val="24"/>
          <w:vertAlign w:val="superscript"/>
        </w:rPr>
        <w:t>]</w:t>
      </w:r>
      <w:r w:rsidR="00A27071" w:rsidRPr="00CA4744">
        <w:rPr>
          <w:rFonts w:ascii="Book Antiqua" w:eastAsia="Times New Roman" w:hAnsi="Book Antiqua"/>
          <w:color w:val="000000" w:themeColor="text1"/>
          <w:sz w:val="24"/>
          <w:szCs w:val="24"/>
        </w:rPr>
        <w:fldChar w:fldCharType="end"/>
      </w:r>
      <w:r w:rsidR="002406FC" w:rsidRPr="00CA4744">
        <w:rPr>
          <w:rFonts w:ascii="Book Antiqua" w:eastAsia="Times New Roman" w:hAnsi="Book Antiqua"/>
          <w:color w:val="000000" w:themeColor="text1"/>
          <w:sz w:val="24"/>
          <w:szCs w:val="24"/>
        </w:rPr>
        <w:t xml:space="preserve"> and some of our patients with positive baseline scans may have had higher Gleason score disease that was missed on biopsy</w:t>
      </w:r>
      <w:r w:rsidR="00AE6224" w:rsidRPr="00CA4744">
        <w:rPr>
          <w:rFonts w:ascii="Book Antiqua" w:eastAsia="Times New Roman" w:hAnsi="Book Antiqua"/>
          <w:color w:val="000000" w:themeColor="text1"/>
          <w:sz w:val="24"/>
          <w:szCs w:val="24"/>
        </w:rPr>
        <w:t xml:space="preserve"> due to </w:t>
      </w:r>
      <w:r w:rsidR="00AE6224" w:rsidRPr="00CA4744">
        <w:rPr>
          <w:rFonts w:ascii="Book Antiqua" w:eastAsia="Times New Roman" w:hAnsi="Book Antiqua"/>
          <w:color w:val="000000" w:themeColor="text1"/>
          <w:sz w:val="24"/>
          <w:szCs w:val="24"/>
        </w:rPr>
        <w:lastRenderedPageBreak/>
        <w:t>sampling inadequacy</w:t>
      </w:r>
      <w:r w:rsidR="003751F2" w:rsidRPr="00CA4744">
        <w:rPr>
          <w:rFonts w:ascii="Book Antiqua" w:eastAsia="Times New Roman" w:hAnsi="Book Antiqua"/>
          <w:color w:val="000000" w:themeColor="text1"/>
          <w:sz w:val="24"/>
          <w:szCs w:val="24"/>
        </w:rPr>
        <w:fldChar w:fldCharType="begin"/>
      </w:r>
      <w:r w:rsidR="004D406C">
        <w:rPr>
          <w:rFonts w:ascii="Book Antiqua" w:eastAsia="Times New Roman" w:hAnsi="Book Antiqua"/>
          <w:color w:val="000000" w:themeColor="text1"/>
          <w:sz w:val="24"/>
          <w:szCs w:val="24"/>
        </w:rPr>
        <w:instrText xml:space="preserve"> ADDIN EN.CITE &lt;EndNote&gt;&lt;Cite&gt;&lt;Author&gt;Serefoglu&lt;/Author&gt;&lt;Year&gt;2013&lt;/Year&gt;&lt;RecNum&gt;52&lt;/RecNum&gt;&lt;DisplayText&gt;&lt;style face="superscript"&gt;[11]&lt;/style&gt;&lt;/DisplayText&gt;&lt;record&gt;&lt;rec-number&gt;52&lt;/rec-number&gt;&lt;foreign-keys&gt;&lt;key app="EN" db-id="xaar2x50850ppmedtaqp0a0xwsxt99ppw9px" timestamp="1440625011"&gt;52&lt;/key&gt;&lt;/foreign-keys&gt;&lt;ref-type name="Journal Article"&gt;17&lt;/ref-type&gt;&lt;contributors&gt;&lt;authors&gt;&lt;author&gt;Serefoglu, Ege Can&lt;/author&gt;&lt;author&gt;Altinova, Serkan&lt;/author&gt;&lt;author&gt;Ugras, Nevzat Serdar&lt;/author&gt;&lt;author&gt;Akincioglu, Egemen&lt;/author&gt;&lt;author&gt;Asil, Erem&lt;/author&gt;&lt;author&gt;Balbay, M. Derya&lt;/author&gt;&lt;/authors&gt;&lt;/contributors&gt;&lt;titles&gt;&lt;title&gt;How reliable is 12-core prostate biopsy procedure in the detection of prostate cancer?&lt;/title&gt;&lt;secondary-title&gt;Can Urol Assoc J&lt;/secondary-title&gt;&lt;alt-title&gt;Canadian Urological Association Journal&lt;/alt-title&gt;&lt;/titles&gt;&lt;periodical&gt;&lt;full-title&gt;Can Urol Assoc J&lt;/full-title&gt;&lt;abbr-1&gt;Canadian Urological Association journal = Journal de l&amp;apos;Association des urologues du Canada&lt;/abbr-1&gt;&lt;/periodical&gt;&lt;alt-periodical&gt;&lt;full-title&gt;Canadian Urological Association Journal&lt;/full-title&gt;&lt;/alt-periodical&gt;&lt;pages&gt;E293-E298&lt;/pages&gt;&lt;volume&gt;7&lt;/volume&gt;&lt;number&gt;5-6&lt;/number&gt;&lt;dates&gt;&lt;year&gt;2013&lt;/year&gt;&lt;pub-dates&gt;&lt;date&gt;May-Jun&amp;#xD;05/13&amp;#xD;03/02/received&lt;/date&gt;&lt;/pub-dates&gt;&lt;/dates&gt;&lt;publisher&gt;Canadian Medical Association&lt;/publisher&gt;&lt;isbn&gt;1911-6470&lt;/isbn&gt;&lt;accession-num&gt;PMC3668408&lt;/accession-num&gt;&lt;urls&gt;&lt;related-urls&gt;&lt;url&gt;http://www.ncbi.nlm.nih.gov/pmc/articles/PMC3668408/&lt;/url&gt;&lt;/related-urls&gt;&lt;/urls&gt;&lt;electronic-resource-num&gt;10.5489/cuaj.11224&lt;/electronic-resource-num&gt;&lt;remote-database-name&gt;PMC&lt;/remote-database-name&gt;&lt;/record&gt;&lt;/Cite&gt;&lt;/EndNote&gt;</w:instrText>
      </w:r>
      <w:r w:rsidR="003751F2" w:rsidRPr="00CA4744">
        <w:rPr>
          <w:rFonts w:ascii="Book Antiqua" w:eastAsia="Times New Roman" w:hAnsi="Book Antiqua"/>
          <w:color w:val="000000" w:themeColor="text1"/>
          <w:sz w:val="24"/>
          <w:szCs w:val="24"/>
        </w:rPr>
        <w:fldChar w:fldCharType="separate"/>
      </w:r>
      <w:r w:rsidR="003751F2" w:rsidRPr="00CA4744">
        <w:rPr>
          <w:rFonts w:ascii="Book Antiqua" w:eastAsia="Times New Roman" w:hAnsi="Book Antiqua"/>
          <w:noProof/>
          <w:color w:val="000000" w:themeColor="text1"/>
          <w:sz w:val="24"/>
          <w:szCs w:val="24"/>
          <w:vertAlign w:val="superscript"/>
        </w:rPr>
        <w:t>[</w:t>
      </w:r>
      <w:hyperlink w:anchor="_ENREF_11" w:tooltip="Serefoglu, 2013 #52" w:history="1">
        <w:r w:rsidR="004D406C" w:rsidRPr="00CA4744">
          <w:rPr>
            <w:rFonts w:ascii="Book Antiqua" w:eastAsia="Times New Roman" w:hAnsi="Book Antiqua"/>
            <w:noProof/>
            <w:color w:val="000000" w:themeColor="text1"/>
            <w:sz w:val="24"/>
            <w:szCs w:val="24"/>
            <w:vertAlign w:val="superscript"/>
          </w:rPr>
          <w:t>11</w:t>
        </w:r>
      </w:hyperlink>
      <w:r w:rsidR="003751F2" w:rsidRPr="00CA4744">
        <w:rPr>
          <w:rFonts w:ascii="Book Antiqua" w:eastAsia="Times New Roman" w:hAnsi="Book Antiqua"/>
          <w:noProof/>
          <w:color w:val="000000" w:themeColor="text1"/>
          <w:sz w:val="24"/>
          <w:szCs w:val="24"/>
          <w:vertAlign w:val="superscript"/>
        </w:rPr>
        <w:t>]</w:t>
      </w:r>
      <w:r w:rsidR="003751F2" w:rsidRPr="00CA4744">
        <w:rPr>
          <w:rFonts w:ascii="Book Antiqua" w:eastAsia="Times New Roman" w:hAnsi="Book Antiqua"/>
          <w:color w:val="000000" w:themeColor="text1"/>
          <w:sz w:val="24"/>
          <w:szCs w:val="24"/>
        </w:rPr>
        <w:fldChar w:fldCharType="end"/>
      </w:r>
      <w:r w:rsidR="002406FC" w:rsidRPr="00CA4744">
        <w:rPr>
          <w:rFonts w:ascii="Book Antiqua" w:eastAsia="Times New Roman" w:hAnsi="Book Antiqua"/>
          <w:color w:val="000000" w:themeColor="text1"/>
          <w:sz w:val="24"/>
          <w:szCs w:val="24"/>
        </w:rPr>
        <w:t>.</w:t>
      </w:r>
      <w:r w:rsidR="003E57F6" w:rsidRPr="00CA4744">
        <w:rPr>
          <w:rFonts w:ascii="Book Antiqua" w:eastAsia="Times New Roman" w:hAnsi="Book Antiqua"/>
          <w:color w:val="000000" w:themeColor="text1"/>
          <w:sz w:val="24"/>
          <w:szCs w:val="24"/>
        </w:rPr>
        <w:t xml:space="preserve"> We performed sextant biopsies which, although standard practice, are subject to inaccuracy and inconsistency.</w:t>
      </w:r>
      <w:r w:rsidR="009E6493" w:rsidRPr="00CA4744">
        <w:rPr>
          <w:rFonts w:ascii="Book Antiqua" w:eastAsia="Times New Roman" w:hAnsi="Book Antiqua"/>
          <w:color w:val="000000" w:themeColor="text1"/>
          <w:sz w:val="24"/>
          <w:szCs w:val="24"/>
        </w:rPr>
        <w:t xml:space="preserve"> This would be consistent with studies that showed </w:t>
      </w:r>
      <w:r w:rsidR="003C24D8" w:rsidRPr="00CA4744">
        <w:rPr>
          <w:rFonts w:ascii="Book Antiqua" w:hAnsi="Book Antiqua"/>
          <w:color w:val="000000" w:themeColor="text1"/>
          <w:sz w:val="24"/>
          <w:szCs w:val="24"/>
        </w:rPr>
        <w:t xml:space="preserve">better detection of Gleason score 7 disease and </w:t>
      </w:r>
      <w:r w:rsidR="009E6493" w:rsidRPr="00CA4744">
        <w:rPr>
          <w:rFonts w:ascii="Book Antiqua" w:hAnsi="Book Antiqua"/>
          <w:color w:val="000000" w:themeColor="text1"/>
          <w:sz w:val="24"/>
          <w:szCs w:val="24"/>
        </w:rPr>
        <w:t xml:space="preserve">increased incidence of upstaging </w:t>
      </w:r>
      <w:r w:rsidR="003C24D8" w:rsidRPr="00CA4744">
        <w:rPr>
          <w:rFonts w:ascii="Book Antiqua" w:hAnsi="Book Antiqua"/>
          <w:color w:val="000000" w:themeColor="text1"/>
          <w:sz w:val="24"/>
          <w:szCs w:val="24"/>
        </w:rPr>
        <w:t>o</w:t>
      </w:r>
      <w:r w:rsidR="009E6493" w:rsidRPr="00CA4744">
        <w:rPr>
          <w:rFonts w:ascii="Book Antiqua" w:hAnsi="Book Antiqua"/>
          <w:color w:val="000000" w:themeColor="text1"/>
          <w:sz w:val="24"/>
          <w:szCs w:val="24"/>
        </w:rPr>
        <w:t>n MRI guided biopsies</w:t>
      </w:r>
      <w:r w:rsidR="00160F54" w:rsidRPr="00CA4744">
        <w:rPr>
          <w:rFonts w:ascii="Book Antiqua" w:hAnsi="Book Antiqua"/>
          <w:color w:val="000000" w:themeColor="text1"/>
          <w:sz w:val="24"/>
          <w:szCs w:val="24"/>
        </w:rPr>
        <w:fldChar w:fldCharType="begin">
          <w:fldData xml:space="preserve">PEVuZE5vdGU+PENpdGU+PEF1dGhvcj5QYW5qZTwvQXV0aG9yPjxZZWFyPjIwMTU8L1llYXI+PFJl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b3BlYW4gdXJvbG9neTwvYWJici0xPjwvYWx0LXBlcmlvZGljYWw+PHBhZ2VzPjYyNy0zNjwvcGFn
ZXM+PHZvbHVtZT42Nzwvdm9sdW1lPjxudW1iZXI+NDwvbnVtYmVyPjxkYXRlcz48eWVhcj4yMDE1
PC95ZWFyPjxwdWItZGF0ZXM+PGRhdGU+QXByPC9kYXRlPjwvcHViLWRhdGVzPjwvZGF0ZXM+PGlz
Ym4+MTg3My03NTYwIChFbGVjdHJvbmljKSYjeEQ7MDMwMi0yODM4IChMaW5raW5nKTwvaXNibj48
YWNjZXNzaW9uLW51bT4yNTUxMTk4ODwvYWNjZXNzaW9uLW51bT48dXJscz48cmVsYXRlZC11cmxz
Pjx1cmw+aHR0cDovL3d3dy5uY2JpLm5sbS5uaWguZ292L3B1Ym1lZC8yNTUxMTk4ODwvdXJsPjwv
cmVsYXRlZC11cmxzPjwvdXJscz48ZWxlY3Ryb25pYy1yZXNvdXJjZS1udW0+MTAuMTAxNi9qLmV1
cnVyby4yMDE0LjEwLjA1MDwvZWxlY3Ryb25pYy1yZXNvdXJjZS1udW0+PC9yZWNvcmQ+PC9DaXRl
PjwvRW5kTm90ZT4A
</w:fldData>
        </w:fldChar>
      </w:r>
      <w:r w:rsidR="00160F54" w:rsidRPr="00CA4744">
        <w:rPr>
          <w:rFonts w:ascii="Book Antiqua" w:hAnsi="Book Antiqua"/>
          <w:color w:val="000000" w:themeColor="text1"/>
          <w:sz w:val="24"/>
          <w:szCs w:val="24"/>
        </w:rPr>
        <w:instrText xml:space="preserve"> ADDIN EN.CITE </w:instrText>
      </w:r>
      <w:r w:rsidR="00160F54" w:rsidRPr="00CA4744">
        <w:rPr>
          <w:rFonts w:ascii="Book Antiqua" w:hAnsi="Book Antiqua"/>
          <w:color w:val="000000" w:themeColor="text1"/>
          <w:sz w:val="24"/>
          <w:szCs w:val="24"/>
        </w:rPr>
        <w:fldChar w:fldCharType="begin">
          <w:fldData xml:space="preserve">PEVuZE5vdGU+PENpdGU+PEF1dGhvcj5QYW5qZTwvQXV0aG9yPjxZZWFyPjIwMTU8L1llYXI+PFJl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b3BlYW4gdXJvbG9neTwvYWJici0xPjwvYWx0LXBlcmlvZGljYWw+PHBhZ2VzPjYyNy0zNjwvcGFn
ZXM+PHZvbHVtZT42Nzwvdm9sdW1lPjxudW1iZXI+NDwvbnVtYmVyPjxkYXRlcz48eWVhcj4yMDE1
PC95ZWFyPjxwdWItZGF0ZXM+PGRhdGU+QXByPC9kYXRlPjwvcHViLWRhdGVzPjwvZGF0ZXM+PGlz
Ym4+MTg3My03NTYwIChFbGVjdHJvbmljKSYjeEQ7MDMwMi0yODM4IChMaW5raW5nKTwvaXNibj48
YWNjZXNzaW9uLW51bT4yNTUxMTk4ODwvYWNjZXNzaW9uLW51bT48dXJscz48cmVsYXRlZC11cmxz
Pjx1cmw+aHR0cDovL3d3dy5uY2JpLm5sbS5uaWguZ292L3B1Ym1lZC8yNTUxMTk4ODwvdXJsPjwv
cmVsYXRlZC11cmxzPjwvdXJscz48ZWxlY3Ryb25pYy1yZXNvdXJjZS1udW0+MTAuMTAxNi9qLmV1
cnVyby4yMDE0LjEwLjA1MDwvZWxlY3Ryb25pYy1yZXNvdXJjZS1udW0+PC9yZWNvcmQ+PC9DaXRl
PjwvRW5kTm90ZT4A
</w:fldData>
        </w:fldChar>
      </w:r>
      <w:r w:rsidR="00160F54" w:rsidRPr="00CA4744">
        <w:rPr>
          <w:rFonts w:ascii="Book Antiqua" w:hAnsi="Book Antiqua"/>
          <w:color w:val="000000" w:themeColor="text1"/>
          <w:sz w:val="24"/>
          <w:szCs w:val="24"/>
        </w:rPr>
        <w:instrText xml:space="preserve"> ADDIN EN.CITE.DATA </w:instrText>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end"/>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separate"/>
      </w:r>
      <w:r w:rsidR="00160F54" w:rsidRPr="00CA4744">
        <w:rPr>
          <w:rFonts w:ascii="Book Antiqua" w:hAnsi="Book Antiqua"/>
          <w:noProof/>
          <w:color w:val="000000" w:themeColor="text1"/>
          <w:sz w:val="24"/>
          <w:szCs w:val="24"/>
          <w:vertAlign w:val="superscript"/>
        </w:rPr>
        <w:t>[</w:t>
      </w:r>
      <w:hyperlink w:anchor="_ENREF_24" w:tooltip="Porpiglia, 2015 #49" w:history="1">
        <w:r w:rsidR="004D406C" w:rsidRPr="00CA4744">
          <w:rPr>
            <w:rFonts w:ascii="Book Antiqua" w:hAnsi="Book Antiqua"/>
            <w:noProof/>
            <w:color w:val="000000" w:themeColor="text1"/>
            <w:sz w:val="24"/>
            <w:szCs w:val="24"/>
            <w:vertAlign w:val="superscript"/>
          </w:rPr>
          <w:t>24-27</w:t>
        </w:r>
      </w:hyperlink>
      <w:r w:rsidR="00160F54" w:rsidRPr="00CA4744">
        <w:rPr>
          <w:rFonts w:ascii="Book Antiqua" w:hAnsi="Book Antiqua"/>
          <w:noProof/>
          <w:color w:val="000000" w:themeColor="text1"/>
          <w:sz w:val="24"/>
          <w:szCs w:val="24"/>
          <w:vertAlign w:val="superscript"/>
        </w:rPr>
        <w:t>]</w:t>
      </w:r>
      <w:r w:rsidR="00160F54" w:rsidRPr="00CA4744">
        <w:rPr>
          <w:rFonts w:ascii="Book Antiqua" w:hAnsi="Book Antiqua"/>
          <w:color w:val="000000" w:themeColor="text1"/>
          <w:sz w:val="24"/>
          <w:szCs w:val="24"/>
        </w:rPr>
        <w:fldChar w:fldCharType="end"/>
      </w:r>
      <w:r w:rsidR="009E6493" w:rsidRPr="00CA4744">
        <w:rPr>
          <w:rFonts w:ascii="Book Antiqua" w:hAnsi="Book Antiqua"/>
          <w:color w:val="000000" w:themeColor="text1"/>
          <w:sz w:val="24"/>
          <w:szCs w:val="24"/>
        </w:rPr>
        <w:t>.</w:t>
      </w:r>
      <w:r w:rsidR="003C24D8" w:rsidRPr="00CA4744">
        <w:rPr>
          <w:rFonts w:ascii="Book Antiqua" w:hAnsi="Book Antiqua"/>
          <w:color w:val="000000" w:themeColor="text1"/>
          <w:sz w:val="24"/>
          <w:szCs w:val="24"/>
        </w:rPr>
        <w:t xml:space="preserve"> </w:t>
      </w:r>
      <w:r w:rsidR="009E6493" w:rsidRPr="00CA4744">
        <w:rPr>
          <w:rFonts w:ascii="Book Antiqua" w:hAnsi="Book Antiqua"/>
          <w:color w:val="000000" w:themeColor="text1"/>
          <w:sz w:val="24"/>
          <w:szCs w:val="24"/>
        </w:rPr>
        <w:t xml:space="preserve">In one study </w:t>
      </w:r>
      <w:r w:rsidR="000B5AC6" w:rsidRPr="00CA4744">
        <w:rPr>
          <w:rFonts w:ascii="Book Antiqua" w:hAnsi="Book Antiqua"/>
          <w:color w:val="000000" w:themeColor="text1"/>
          <w:sz w:val="24"/>
          <w:szCs w:val="24"/>
        </w:rPr>
        <w:t>41</w:t>
      </w:r>
      <w:r w:rsidR="002406FC" w:rsidRPr="00CA4744">
        <w:rPr>
          <w:rFonts w:ascii="Book Antiqua" w:hAnsi="Book Antiqua"/>
          <w:color w:val="000000" w:themeColor="text1"/>
          <w:sz w:val="24"/>
          <w:szCs w:val="24"/>
        </w:rPr>
        <w:t>% of G</w:t>
      </w:r>
      <w:r w:rsidR="00586262" w:rsidRPr="00CA4744">
        <w:rPr>
          <w:rFonts w:ascii="Book Antiqua" w:hAnsi="Book Antiqua"/>
          <w:color w:val="000000" w:themeColor="text1"/>
          <w:sz w:val="24"/>
          <w:szCs w:val="24"/>
        </w:rPr>
        <w:t xml:space="preserve">leason score </w:t>
      </w:r>
      <w:r w:rsidR="002406FC" w:rsidRPr="00CA4744">
        <w:rPr>
          <w:rFonts w:ascii="Book Antiqua" w:hAnsi="Book Antiqua"/>
          <w:color w:val="000000" w:themeColor="text1"/>
          <w:sz w:val="24"/>
          <w:szCs w:val="24"/>
        </w:rPr>
        <w:t>6 patients</w:t>
      </w:r>
      <w:r w:rsidR="008166BD" w:rsidRPr="00CA4744">
        <w:rPr>
          <w:rFonts w:ascii="Book Antiqua" w:hAnsi="Book Antiqua"/>
          <w:color w:val="000000" w:themeColor="text1"/>
          <w:sz w:val="24"/>
          <w:szCs w:val="24"/>
        </w:rPr>
        <w:t xml:space="preserve"> were</w:t>
      </w:r>
      <w:r w:rsidR="002406FC" w:rsidRPr="00CA4744">
        <w:rPr>
          <w:rFonts w:ascii="Book Antiqua" w:hAnsi="Book Antiqua"/>
          <w:color w:val="000000" w:themeColor="text1"/>
          <w:sz w:val="24"/>
          <w:szCs w:val="24"/>
        </w:rPr>
        <w:t xml:space="preserve"> reclassified </w:t>
      </w:r>
      <w:r w:rsidR="008166BD" w:rsidRPr="00CA4744">
        <w:rPr>
          <w:rFonts w:ascii="Book Antiqua" w:hAnsi="Book Antiqua"/>
          <w:color w:val="000000" w:themeColor="text1"/>
          <w:sz w:val="24"/>
          <w:szCs w:val="24"/>
        </w:rPr>
        <w:t xml:space="preserve">to higher Gleason score </w:t>
      </w:r>
      <w:r w:rsidR="002406FC" w:rsidRPr="00CA4744">
        <w:rPr>
          <w:rFonts w:ascii="Book Antiqua" w:hAnsi="Book Antiqua"/>
          <w:color w:val="000000" w:themeColor="text1"/>
          <w:sz w:val="24"/>
          <w:szCs w:val="24"/>
        </w:rPr>
        <w:t xml:space="preserve">based on </w:t>
      </w:r>
      <w:proofErr w:type="spellStart"/>
      <w:r w:rsidR="002406FC" w:rsidRPr="00CA4744">
        <w:rPr>
          <w:rFonts w:ascii="Book Antiqua" w:hAnsi="Book Antiqua"/>
          <w:color w:val="000000" w:themeColor="text1"/>
          <w:sz w:val="24"/>
          <w:szCs w:val="24"/>
        </w:rPr>
        <w:t>mpMRI</w:t>
      </w:r>
      <w:proofErr w:type="spellEnd"/>
      <w:r w:rsidR="002406FC" w:rsidRPr="00CA4744">
        <w:rPr>
          <w:rFonts w:ascii="Book Antiqua" w:hAnsi="Book Antiqua"/>
          <w:color w:val="000000" w:themeColor="text1"/>
          <w:sz w:val="24"/>
          <w:szCs w:val="24"/>
        </w:rPr>
        <w:t xml:space="preserve"> targeted biop</w:t>
      </w:r>
      <w:r w:rsidR="009E6493" w:rsidRPr="00CA4744">
        <w:rPr>
          <w:rFonts w:ascii="Book Antiqua" w:hAnsi="Book Antiqua"/>
          <w:color w:val="000000" w:themeColor="text1"/>
          <w:sz w:val="24"/>
          <w:szCs w:val="24"/>
        </w:rPr>
        <w:t>sy</w:t>
      </w:r>
      <w:r w:rsidR="00160F54" w:rsidRPr="00CA4744">
        <w:rPr>
          <w:rFonts w:ascii="Book Antiqua" w:hAnsi="Book Antiqua"/>
          <w:color w:val="000000" w:themeColor="text1"/>
          <w:sz w:val="24"/>
          <w:szCs w:val="24"/>
        </w:rPr>
        <w:fldChar w:fldCharType="begin"/>
      </w:r>
      <w:r w:rsidR="00160F54" w:rsidRPr="00CA4744">
        <w:rPr>
          <w:rFonts w:ascii="Book Antiqua" w:hAnsi="Book Antiqua"/>
          <w:color w:val="000000" w:themeColor="text1"/>
          <w:sz w:val="24"/>
          <w:szCs w:val="24"/>
        </w:rPr>
        <w:instrText xml:space="preserve"> ADDIN EN.CITE &lt;EndNote&gt;&lt;Cite&gt;&lt;Author&gt;Marliere&lt;/Author&gt;&lt;Year&gt;2014&lt;/Year&gt;&lt;RecNum&gt;61&lt;/RecNum&gt;&lt;DisplayText&gt;&lt;style face="superscript"&gt;[28]&lt;/style&gt;&lt;/DisplayText&gt;&lt;record&gt;&lt;rec-number&gt;61&lt;/rec-number&gt;&lt;foreign-keys&gt;&lt;key app="EN" db-id="xaar2x50850ppmedtaqp0a0xwsxt99ppw9px" timestamp="1440720079"&gt;61&lt;/key&gt;&lt;/foreign-keys&gt;&lt;ref-type name="Journal Article"&gt;17&lt;/ref-type&gt;&lt;contributors&gt;&lt;authors&gt;&lt;author&gt;Marliere, F.&lt;/author&gt;&lt;author&gt;Puech, P.&lt;/author&gt;&lt;author&gt;Benkirane, A.&lt;/author&gt;&lt;author&gt;Villers, A.&lt;/author&gt;&lt;author&gt;Lemaitre, L.&lt;/author&gt;&lt;author&gt;Leroy, X.&lt;/author&gt;&lt;author&gt;Betrouni, N.&lt;/author&gt;&lt;author&gt;Ouzzane, A.&lt;/author&gt;&lt;/authors&gt;&lt;/contributors&gt;&lt;auth-address&gt;Department of Urology, CHU Lille, Univ Lille Nord de France, 59000, Lille, France.&lt;/auth-address&gt;&lt;titles&gt;&lt;title&gt;The role of MRI-targeted and confirmatory biopsies for cancer upstaging at selection in patients considered for active surveillance for clinically low-risk prostate cancer&lt;/title&gt;&lt;secondary-title&gt;World J Urol&lt;/secondary-title&gt;&lt;alt-title&gt;World journal of urology&lt;/alt-title&gt;&lt;/titles&gt;&lt;periodical&gt;&lt;full-title&gt;World J Urol&lt;/full-title&gt;&lt;abbr-1&gt;World journal of urology&lt;/abbr-1&gt;&lt;/periodical&gt;&lt;alt-periodical&gt;&lt;full-title&gt;World J Urol&lt;/full-title&gt;&lt;abbr-1&gt;World journal of urology&lt;/abbr-1&gt;&lt;/alt-periodical&gt;&lt;pages&gt;951-8&lt;/pages&gt;&lt;volume&gt;32&lt;/volume&gt;&lt;number&gt;4&lt;/number&gt;&lt;dates&gt;&lt;year&gt;2014&lt;/year&gt;&lt;pub-dates&gt;&lt;date&gt;Aug&lt;/date&gt;&lt;/pub-dates&gt;&lt;/dates&gt;&lt;isbn&gt;1433-8726 (Electronic)&amp;#xD;0724-4983 (Linking)&lt;/isbn&gt;&lt;accession-num&gt;24817183&lt;/accession-num&gt;&lt;urls&gt;&lt;related-urls&gt;&lt;url&gt;http://www.ncbi.nlm.nih.gov/pubmed/24817183&lt;/url&gt;&lt;/related-urls&gt;&lt;/urls&gt;&lt;electronic-resource-num&gt;10.1007/s00345-014-1314-5&lt;/electronic-resource-num&gt;&lt;/record&gt;&lt;/Cite&gt;&lt;/EndNote&gt;</w:instrText>
      </w:r>
      <w:r w:rsidR="00160F54" w:rsidRPr="00CA4744">
        <w:rPr>
          <w:rFonts w:ascii="Book Antiqua" w:hAnsi="Book Antiqua"/>
          <w:color w:val="000000" w:themeColor="text1"/>
          <w:sz w:val="24"/>
          <w:szCs w:val="24"/>
        </w:rPr>
        <w:fldChar w:fldCharType="separate"/>
      </w:r>
      <w:r w:rsidR="00160F54" w:rsidRPr="00CA4744">
        <w:rPr>
          <w:rFonts w:ascii="Book Antiqua" w:hAnsi="Book Antiqua"/>
          <w:noProof/>
          <w:color w:val="000000" w:themeColor="text1"/>
          <w:sz w:val="24"/>
          <w:szCs w:val="24"/>
          <w:vertAlign w:val="superscript"/>
        </w:rPr>
        <w:t>[</w:t>
      </w:r>
      <w:hyperlink w:anchor="_ENREF_28" w:tooltip="Marliere, 2014 #61" w:history="1">
        <w:r w:rsidR="004D406C" w:rsidRPr="00CA4744">
          <w:rPr>
            <w:rFonts w:ascii="Book Antiqua" w:hAnsi="Book Antiqua"/>
            <w:noProof/>
            <w:color w:val="000000" w:themeColor="text1"/>
            <w:sz w:val="24"/>
            <w:szCs w:val="24"/>
            <w:vertAlign w:val="superscript"/>
          </w:rPr>
          <w:t>28</w:t>
        </w:r>
      </w:hyperlink>
      <w:r w:rsidR="00160F54" w:rsidRPr="00CA4744">
        <w:rPr>
          <w:rFonts w:ascii="Book Antiqua" w:hAnsi="Book Antiqua"/>
          <w:noProof/>
          <w:color w:val="000000" w:themeColor="text1"/>
          <w:sz w:val="24"/>
          <w:szCs w:val="24"/>
          <w:vertAlign w:val="superscript"/>
        </w:rPr>
        <w:t>]</w:t>
      </w:r>
      <w:r w:rsidR="00160F54" w:rsidRPr="00CA4744">
        <w:rPr>
          <w:rFonts w:ascii="Book Antiqua" w:hAnsi="Book Antiqua"/>
          <w:color w:val="000000" w:themeColor="text1"/>
          <w:sz w:val="24"/>
          <w:szCs w:val="24"/>
        </w:rPr>
        <w:fldChar w:fldCharType="end"/>
      </w:r>
      <w:r w:rsidR="009E6493" w:rsidRPr="00CA4744">
        <w:rPr>
          <w:rFonts w:ascii="Book Antiqua" w:hAnsi="Book Antiqua"/>
          <w:color w:val="000000" w:themeColor="text1"/>
          <w:sz w:val="24"/>
          <w:szCs w:val="24"/>
        </w:rPr>
        <w:t xml:space="preserve"> and in another </w:t>
      </w:r>
      <w:r w:rsidR="005E2554" w:rsidRPr="00CA4744">
        <w:rPr>
          <w:rFonts w:ascii="Book Antiqua" w:hAnsi="Book Antiqua"/>
          <w:color w:val="000000" w:themeColor="text1"/>
          <w:sz w:val="24"/>
          <w:szCs w:val="24"/>
        </w:rPr>
        <w:t xml:space="preserve">study </w:t>
      </w:r>
      <w:r w:rsidR="00234D27" w:rsidRPr="00CA4744">
        <w:rPr>
          <w:rFonts w:ascii="Book Antiqua" w:hAnsi="Book Antiqua"/>
          <w:color w:val="000000" w:themeColor="text1"/>
          <w:sz w:val="24"/>
          <w:szCs w:val="24"/>
        </w:rPr>
        <w:t>20</w:t>
      </w:r>
      <w:r w:rsidR="002406FC" w:rsidRPr="00CA4744">
        <w:rPr>
          <w:rFonts w:ascii="Book Antiqua" w:hAnsi="Book Antiqua"/>
          <w:color w:val="000000" w:themeColor="text1"/>
          <w:sz w:val="24"/>
          <w:szCs w:val="24"/>
        </w:rPr>
        <w:t xml:space="preserve">% </w:t>
      </w:r>
      <w:r w:rsidR="009E6493" w:rsidRPr="00CA4744">
        <w:rPr>
          <w:rFonts w:ascii="Book Antiqua" w:hAnsi="Book Antiqua"/>
          <w:color w:val="000000" w:themeColor="text1"/>
          <w:sz w:val="24"/>
          <w:szCs w:val="24"/>
        </w:rPr>
        <w:t xml:space="preserve">of patients were </w:t>
      </w:r>
      <w:r w:rsidR="002406FC" w:rsidRPr="00CA4744">
        <w:rPr>
          <w:rFonts w:ascii="Book Antiqua" w:hAnsi="Book Antiqua"/>
          <w:color w:val="000000" w:themeColor="text1"/>
          <w:sz w:val="24"/>
          <w:szCs w:val="24"/>
        </w:rPr>
        <w:t>reclassified</w:t>
      </w:r>
      <w:r w:rsidR="009E6493" w:rsidRPr="00CA4744">
        <w:rPr>
          <w:rFonts w:ascii="Book Antiqua" w:hAnsi="Book Antiqua"/>
          <w:color w:val="000000" w:themeColor="text1"/>
          <w:sz w:val="24"/>
          <w:szCs w:val="24"/>
        </w:rPr>
        <w:t xml:space="preserve"> to a higher Gleason</w:t>
      </w:r>
      <w:r w:rsidR="005E2554" w:rsidRPr="00CA4744">
        <w:rPr>
          <w:rFonts w:ascii="Book Antiqua" w:hAnsi="Book Antiqua"/>
          <w:color w:val="000000" w:themeColor="text1"/>
          <w:sz w:val="24"/>
          <w:szCs w:val="24"/>
        </w:rPr>
        <w:t xml:space="preserve"> score upon repeat biopsy focused on </w:t>
      </w:r>
      <w:r w:rsidR="009E6493" w:rsidRPr="00CA4744">
        <w:rPr>
          <w:rFonts w:ascii="Book Antiqua" w:hAnsi="Book Antiqua"/>
          <w:color w:val="000000" w:themeColor="text1"/>
          <w:sz w:val="24"/>
          <w:szCs w:val="24"/>
        </w:rPr>
        <w:t>MRI</w:t>
      </w:r>
      <w:r w:rsidR="005E2554" w:rsidRPr="00CA4744">
        <w:rPr>
          <w:rFonts w:ascii="Book Antiqua" w:hAnsi="Book Antiqua"/>
          <w:color w:val="000000" w:themeColor="text1"/>
          <w:sz w:val="24"/>
          <w:szCs w:val="24"/>
        </w:rPr>
        <w:t xml:space="preserve"> results</w:t>
      </w:r>
      <w:r w:rsidR="00160F54" w:rsidRPr="00CA4744">
        <w:rPr>
          <w:rFonts w:ascii="Book Antiqua" w:hAnsi="Book Antiqua"/>
          <w:color w:val="000000" w:themeColor="text1"/>
          <w:sz w:val="24"/>
          <w:szCs w:val="24"/>
        </w:rPr>
        <w:fldChar w:fldCharType="begin">
          <w:fldData xml:space="preserve">PEVuZE5vdGU+PENpdGU+PEF1dGhvcj5WYXJnYXM8L0F1dGhvcj48WWVhcj4yMDEyPC9ZZWFyPjxS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ci0xPjwvYWx0LXBlcmlvZGljYWw+PHBhZ2VzPjE3MzItODwvcGFnZXM+PHZvbHVtZT4xODg8L3Zv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==
</w:fldData>
        </w:fldChar>
      </w:r>
      <w:r w:rsidR="00160F54" w:rsidRPr="00CA4744">
        <w:rPr>
          <w:rFonts w:ascii="Book Antiqua" w:hAnsi="Book Antiqua"/>
          <w:color w:val="000000" w:themeColor="text1"/>
          <w:sz w:val="24"/>
          <w:szCs w:val="24"/>
        </w:rPr>
        <w:instrText xml:space="preserve"> ADDIN EN.CITE </w:instrText>
      </w:r>
      <w:r w:rsidR="00160F54" w:rsidRPr="00CA4744">
        <w:rPr>
          <w:rFonts w:ascii="Book Antiqua" w:hAnsi="Book Antiqua"/>
          <w:color w:val="000000" w:themeColor="text1"/>
          <w:sz w:val="24"/>
          <w:szCs w:val="24"/>
        </w:rPr>
        <w:fldChar w:fldCharType="begin">
          <w:fldData xml:space="preserve">PEVuZE5vdGU+PENpdGU+PEF1dGhvcj5WYXJnYXM8L0F1dGhvcj48WWVhcj4yMDEyPC9ZZWFyPjxS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ci0xPjwvYWx0LXBlcmlvZGljYWw+PHBhZ2VzPjE3MzItODwvcGFnZXM+PHZvbHVtZT4xODg8L3Zv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==
</w:fldData>
        </w:fldChar>
      </w:r>
      <w:r w:rsidR="00160F54" w:rsidRPr="00CA4744">
        <w:rPr>
          <w:rFonts w:ascii="Book Antiqua" w:hAnsi="Book Antiqua"/>
          <w:color w:val="000000" w:themeColor="text1"/>
          <w:sz w:val="24"/>
          <w:szCs w:val="24"/>
        </w:rPr>
        <w:instrText xml:space="preserve"> ADDIN EN.CITE.DATA </w:instrText>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end"/>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separate"/>
      </w:r>
      <w:r w:rsidR="00160F54" w:rsidRPr="00CA4744">
        <w:rPr>
          <w:rFonts w:ascii="Book Antiqua" w:hAnsi="Book Antiqua"/>
          <w:noProof/>
          <w:color w:val="000000" w:themeColor="text1"/>
          <w:sz w:val="24"/>
          <w:szCs w:val="24"/>
          <w:vertAlign w:val="superscript"/>
        </w:rPr>
        <w:t>[</w:t>
      </w:r>
      <w:hyperlink w:anchor="_ENREF_23" w:tooltip="Vargas, 2012 #60" w:history="1">
        <w:r w:rsidR="004D406C" w:rsidRPr="00CA4744">
          <w:rPr>
            <w:rFonts w:ascii="Book Antiqua" w:hAnsi="Book Antiqua"/>
            <w:noProof/>
            <w:color w:val="000000" w:themeColor="text1"/>
            <w:sz w:val="24"/>
            <w:szCs w:val="24"/>
            <w:vertAlign w:val="superscript"/>
          </w:rPr>
          <w:t>23</w:t>
        </w:r>
      </w:hyperlink>
      <w:r w:rsidR="00160F54" w:rsidRPr="00CA4744">
        <w:rPr>
          <w:rFonts w:ascii="Book Antiqua" w:hAnsi="Book Antiqua"/>
          <w:noProof/>
          <w:color w:val="000000" w:themeColor="text1"/>
          <w:sz w:val="24"/>
          <w:szCs w:val="24"/>
          <w:vertAlign w:val="superscript"/>
        </w:rPr>
        <w:t>]</w:t>
      </w:r>
      <w:r w:rsidR="00160F54" w:rsidRPr="00CA4744">
        <w:rPr>
          <w:rFonts w:ascii="Book Antiqua" w:hAnsi="Book Antiqua"/>
          <w:color w:val="000000" w:themeColor="text1"/>
          <w:sz w:val="24"/>
          <w:szCs w:val="24"/>
        </w:rPr>
        <w:fldChar w:fldCharType="end"/>
      </w:r>
      <w:r w:rsidR="009E6493" w:rsidRPr="00CA4744">
        <w:rPr>
          <w:rFonts w:ascii="Book Antiqua" w:hAnsi="Book Antiqua"/>
          <w:color w:val="000000" w:themeColor="text1"/>
          <w:sz w:val="24"/>
          <w:szCs w:val="24"/>
        </w:rPr>
        <w:t>.</w:t>
      </w:r>
    </w:p>
    <w:p w:rsidR="009E6493" w:rsidRPr="00CA4744" w:rsidRDefault="00BE5EC0" w:rsidP="002D29EC">
      <w:pPr>
        <w:spacing w:after="0" w:line="360" w:lineRule="auto"/>
        <w:jc w:val="both"/>
        <w:rPr>
          <w:rFonts w:ascii="Book Antiqua" w:hAnsi="Book Antiqua"/>
          <w:color w:val="000000" w:themeColor="text1"/>
          <w:sz w:val="24"/>
          <w:szCs w:val="24"/>
        </w:rPr>
      </w:pPr>
      <w:r w:rsidRPr="00CA4744">
        <w:rPr>
          <w:rFonts w:ascii="Book Antiqua" w:eastAsia="Times New Roman" w:hAnsi="Book Antiqua"/>
          <w:color w:val="000000" w:themeColor="text1"/>
          <w:sz w:val="24"/>
          <w:szCs w:val="24"/>
        </w:rPr>
        <w:tab/>
      </w:r>
      <w:r w:rsidR="003E57F6" w:rsidRPr="00CA4744">
        <w:rPr>
          <w:rFonts w:ascii="Book Antiqua" w:eastAsia="Times New Roman" w:hAnsi="Book Antiqua"/>
          <w:color w:val="000000" w:themeColor="text1"/>
          <w:sz w:val="24"/>
          <w:szCs w:val="24"/>
        </w:rPr>
        <w:t>This study was a pilot, feasibility study and as such</w:t>
      </w:r>
      <w:r w:rsidR="00F65C15" w:rsidRPr="00CA4744">
        <w:rPr>
          <w:rFonts w:ascii="Book Antiqua" w:eastAsia="Times New Roman" w:hAnsi="Book Antiqua"/>
          <w:color w:val="000000" w:themeColor="text1"/>
          <w:sz w:val="24"/>
          <w:szCs w:val="24"/>
        </w:rPr>
        <w:t xml:space="preserve"> wa</w:t>
      </w:r>
      <w:r w:rsidR="003E57F6" w:rsidRPr="00CA4744">
        <w:rPr>
          <w:rFonts w:ascii="Book Antiqua" w:eastAsia="Times New Roman" w:hAnsi="Book Antiqua"/>
          <w:color w:val="000000" w:themeColor="text1"/>
          <w:sz w:val="24"/>
          <w:szCs w:val="24"/>
        </w:rPr>
        <w:t xml:space="preserve">s limited </w:t>
      </w:r>
      <w:r w:rsidR="00F65C15" w:rsidRPr="00CA4744">
        <w:rPr>
          <w:rFonts w:ascii="Book Antiqua" w:eastAsia="Times New Roman" w:hAnsi="Book Antiqua"/>
          <w:color w:val="000000" w:themeColor="text1"/>
          <w:sz w:val="24"/>
          <w:szCs w:val="24"/>
        </w:rPr>
        <w:t>to a</w:t>
      </w:r>
      <w:r w:rsidR="003E57F6" w:rsidRPr="00CA4744">
        <w:rPr>
          <w:rFonts w:ascii="Book Antiqua" w:eastAsia="Times New Roman" w:hAnsi="Book Antiqua"/>
          <w:color w:val="000000" w:themeColor="text1"/>
          <w:sz w:val="24"/>
          <w:szCs w:val="24"/>
        </w:rPr>
        <w:t xml:space="preserve"> small sample size</w:t>
      </w:r>
      <w:r w:rsidR="00F65C15" w:rsidRPr="00CA4744">
        <w:rPr>
          <w:rFonts w:ascii="Book Antiqua" w:eastAsia="Times New Roman" w:hAnsi="Book Antiqua"/>
          <w:color w:val="000000" w:themeColor="text1"/>
          <w:sz w:val="24"/>
          <w:szCs w:val="24"/>
        </w:rPr>
        <w:t xml:space="preserve"> which </w:t>
      </w:r>
      <w:r w:rsidR="00AE6224" w:rsidRPr="00CA4744">
        <w:rPr>
          <w:rFonts w:ascii="Book Antiqua" w:eastAsia="Times New Roman" w:hAnsi="Book Antiqua"/>
          <w:color w:val="000000" w:themeColor="text1"/>
          <w:sz w:val="24"/>
          <w:szCs w:val="24"/>
        </w:rPr>
        <w:t>resulted in limited power</w:t>
      </w:r>
      <w:r w:rsidR="00F65C15" w:rsidRPr="00CA4744">
        <w:rPr>
          <w:rFonts w:ascii="Book Antiqua" w:eastAsia="Times New Roman" w:hAnsi="Book Antiqua"/>
          <w:color w:val="000000" w:themeColor="text1"/>
          <w:sz w:val="24"/>
          <w:szCs w:val="24"/>
        </w:rPr>
        <w:t xml:space="preserve"> to </w:t>
      </w:r>
      <w:r w:rsidR="00F65C15" w:rsidRPr="00CA4744">
        <w:rPr>
          <w:rFonts w:ascii="Book Antiqua" w:hAnsi="Book Antiqua"/>
          <w:color w:val="000000" w:themeColor="text1"/>
          <w:sz w:val="24"/>
          <w:szCs w:val="24"/>
        </w:rPr>
        <w:t>correlate quantitative MRI parameters with disease progression</w:t>
      </w:r>
      <w:r w:rsidR="003E57F6" w:rsidRPr="00CA4744">
        <w:rPr>
          <w:rFonts w:ascii="Book Antiqua" w:eastAsia="Times New Roman" w:hAnsi="Book Antiqua"/>
          <w:color w:val="000000" w:themeColor="text1"/>
          <w:sz w:val="24"/>
          <w:szCs w:val="24"/>
        </w:rPr>
        <w:t xml:space="preserve">. </w:t>
      </w:r>
      <w:r w:rsidR="00E26C63" w:rsidRPr="00CA4744">
        <w:rPr>
          <w:rFonts w:ascii="Book Antiqua" w:hAnsi="Book Antiqua"/>
          <w:sz w:val="24"/>
          <w:szCs w:val="24"/>
        </w:rPr>
        <w:t xml:space="preserve">The standard b-value </w:t>
      </w:r>
      <w:r w:rsidR="00E26C63" w:rsidRPr="00CA4744">
        <w:rPr>
          <w:rFonts w:ascii="Book Antiqua" w:eastAsia="Times New Roman" w:hAnsi="Book Antiqua"/>
          <w:color w:val="000000" w:themeColor="text1"/>
          <w:sz w:val="24"/>
          <w:szCs w:val="24"/>
        </w:rPr>
        <w:t xml:space="preserve">for the </w:t>
      </w:r>
      <w:r w:rsidR="00E26C63" w:rsidRPr="00CA4744">
        <w:rPr>
          <w:rFonts w:ascii="Book Antiqua" w:hAnsi="Book Antiqua"/>
          <w:color w:val="000000" w:themeColor="text1"/>
          <w:sz w:val="24"/>
          <w:szCs w:val="24"/>
        </w:rPr>
        <w:t>diffusion weighted MRI protocol changed from 500 to 1000 to 1400 s/mm</w:t>
      </w:r>
      <w:r w:rsidR="00E26C63" w:rsidRPr="00CA4744">
        <w:rPr>
          <w:rFonts w:ascii="Book Antiqua" w:hAnsi="Book Antiqua"/>
          <w:color w:val="000000" w:themeColor="text1"/>
          <w:sz w:val="24"/>
          <w:szCs w:val="24"/>
          <w:vertAlign w:val="superscript"/>
        </w:rPr>
        <w:t>2</w:t>
      </w:r>
      <w:r w:rsidR="00E26C63" w:rsidRPr="00CA4744">
        <w:rPr>
          <w:rFonts w:ascii="Book Antiqua" w:hAnsi="Book Antiqua"/>
          <w:color w:val="000000" w:themeColor="text1"/>
          <w:sz w:val="24"/>
          <w:szCs w:val="24"/>
        </w:rPr>
        <w:t xml:space="preserve"> during the course of this work. For consistency, we kept it at 500 s/mm</w:t>
      </w:r>
      <w:r w:rsidR="00E26C63" w:rsidRPr="00CA4744">
        <w:rPr>
          <w:rFonts w:ascii="Book Antiqua" w:hAnsi="Book Antiqua"/>
          <w:color w:val="000000" w:themeColor="text1"/>
          <w:sz w:val="24"/>
          <w:szCs w:val="24"/>
          <w:vertAlign w:val="superscript"/>
        </w:rPr>
        <w:t>2</w:t>
      </w:r>
      <w:r w:rsidR="00E26C63" w:rsidRPr="00CA4744">
        <w:rPr>
          <w:rFonts w:ascii="Book Antiqua" w:hAnsi="Book Antiqua"/>
          <w:color w:val="000000" w:themeColor="text1"/>
          <w:sz w:val="24"/>
          <w:szCs w:val="24"/>
        </w:rPr>
        <w:t>, which is the value we used at initiation</w:t>
      </w:r>
      <w:r w:rsidR="00653AFC" w:rsidRPr="00CA4744">
        <w:rPr>
          <w:rFonts w:ascii="Book Antiqua" w:hAnsi="Book Antiqua"/>
          <w:color w:val="000000" w:themeColor="text1"/>
          <w:sz w:val="24"/>
          <w:szCs w:val="24"/>
        </w:rPr>
        <w:t>. Also since study initiation</w:t>
      </w:r>
      <w:r w:rsidR="00E26C63" w:rsidRPr="00CA4744">
        <w:rPr>
          <w:rFonts w:ascii="Book Antiqua" w:hAnsi="Book Antiqua"/>
          <w:color w:val="000000" w:themeColor="text1"/>
          <w:sz w:val="24"/>
          <w:szCs w:val="24"/>
        </w:rPr>
        <w:t xml:space="preserve">, </w:t>
      </w:r>
      <w:proofErr w:type="spellStart"/>
      <w:r w:rsidR="00E26C63" w:rsidRPr="00CA4744">
        <w:rPr>
          <w:rFonts w:ascii="Book Antiqua" w:hAnsi="Book Antiqua"/>
          <w:color w:val="000000" w:themeColor="text1"/>
          <w:sz w:val="24"/>
          <w:szCs w:val="24"/>
        </w:rPr>
        <w:t>mpMRI</w:t>
      </w:r>
      <w:proofErr w:type="spellEnd"/>
      <w:r w:rsidR="00653AFC" w:rsidRPr="00CA4744">
        <w:rPr>
          <w:rFonts w:ascii="Book Antiqua" w:hAnsi="Book Antiqua"/>
          <w:color w:val="000000" w:themeColor="text1"/>
          <w:sz w:val="24"/>
          <w:szCs w:val="24"/>
        </w:rPr>
        <w:t xml:space="preserve"> technology and analyses have improved as well as increased experience by radiologists. Combined</w:t>
      </w:r>
      <w:r w:rsidR="00602D1A" w:rsidRPr="00CA4744">
        <w:rPr>
          <w:rFonts w:ascii="Book Antiqua" w:hAnsi="Book Antiqua"/>
          <w:color w:val="000000" w:themeColor="text1"/>
          <w:sz w:val="24"/>
          <w:szCs w:val="24"/>
        </w:rPr>
        <w:t>,</w:t>
      </w:r>
      <w:r w:rsidR="00653AFC" w:rsidRPr="00CA4744">
        <w:rPr>
          <w:rFonts w:ascii="Book Antiqua" w:hAnsi="Book Antiqua"/>
          <w:color w:val="000000" w:themeColor="text1"/>
          <w:sz w:val="24"/>
          <w:szCs w:val="24"/>
        </w:rPr>
        <w:t xml:space="preserve"> these factors may have resulted in lower </w:t>
      </w:r>
      <w:r w:rsidR="00602D1A" w:rsidRPr="00CA4744">
        <w:rPr>
          <w:rFonts w:ascii="Book Antiqua" w:hAnsi="Book Antiqua"/>
          <w:color w:val="000000" w:themeColor="text1"/>
          <w:sz w:val="24"/>
          <w:szCs w:val="24"/>
        </w:rPr>
        <w:t xml:space="preserve">sensitivity for </w:t>
      </w:r>
      <w:r w:rsidR="00653AFC" w:rsidRPr="00CA4744">
        <w:rPr>
          <w:rFonts w:ascii="Book Antiqua" w:hAnsi="Book Antiqua"/>
          <w:color w:val="000000" w:themeColor="text1"/>
          <w:sz w:val="24"/>
          <w:szCs w:val="24"/>
        </w:rPr>
        <w:t>detection th</w:t>
      </w:r>
      <w:r w:rsidR="00602D1A" w:rsidRPr="00CA4744">
        <w:rPr>
          <w:rFonts w:ascii="Book Antiqua" w:hAnsi="Book Antiqua"/>
          <w:color w:val="000000" w:themeColor="text1"/>
          <w:sz w:val="24"/>
          <w:szCs w:val="24"/>
        </w:rPr>
        <w:t>a</w:t>
      </w:r>
      <w:r w:rsidR="00653AFC" w:rsidRPr="00CA4744">
        <w:rPr>
          <w:rFonts w:ascii="Book Antiqua" w:hAnsi="Book Antiqua"/>
          <w:color w:val="000000" w:themeColor="text1"/>
          <w:sz w:val="24"/>
          <w:szCs w:val="24"/>
        </w:rPr>
        <w:t xml:space="preserve">n </w:t>
      </w:r>
      <w:r w:rsidR="00602D1A" w:rsidRPr="00CA4744">
        <w:rPr>
          <w:rFonts w:ascii="Book Antiqua" w:hAnsi="Book Antiqua"/>
          <w:color w:val="000000" w:themeColor="text1"/>
          <w:sz w:val="24"/>
          <w:szCs w:val="24"/>
        </w:rPr>
        <w:t>desir</w:t>
      </w:r>
      <w:r w:rsidR="00653AFC" w:rsidRPr="00CA4744">
        <w:rPr>
          <w:rFonts w:ascii="Book Antiqua" w:hAnsi="Book Antiqua"/>
          <w:color w:val="000000" w:themeColor="text1"/>
          <w:sz w:val="24"/>
          <w:szCs w:val="24"/>
        </w:rPr>
        <w:t>ed at baseline and during follow-up.</w:t>
      </w:r>
    </w:p>
    <w:p w:rsidR="009E6493" w:rsidRPr="00CA4744" w:rsidRDefault="00BE5EC0" w:rsidP="002D29EC">
      <w:pPr>
        <w:spacing w:after="0" w:line="360" w:lineRule="auto"/>
        <w:jc w:val="both"/>
        <w:rPr>
          <w:rFonts w:ascii="Book Antiqua" w:hAnsi="Book Antiqua"/>
          <w:color w:val="000000" w:themeColor="text1"/>
          <w:sz w:val="24"/>
          <w:szCs w:val="24"/>
        </w:rPr>
      </w:pPr>
      <w:r w:rsidRPr="00CA4744">
        <w:rPr>
          <w:rFonts w:ascii="Book Antiqua" w:eastAsia="Times New Roman" w:hAnsi="Book Antiqua"/>
          <w:color w:val="000000" w:themeColor="text1"/>
          <w:sz w:val="24"/>
          <w:szCs w:val="24"/>
        </w:rPr>
        <w:tab/>
      </w:r>
      <w:r w:rsidR="009E6493" w:rsidRPr="00CA4744">
        <w:rPr>
          <w:rFonts w:ascii="Book Antiqua" w:eastAsia="Times New Roman" w:hAnsi="Book Antiqua"/>
          <w:color w:val="000000" w:themeColor="text1"/>
          <w:sz w:val="24"/>
          <w:szCs w:val="24"/>
        </w:rPr>
        <w:t xml:space="preserve">In this study we only examined </w:t>
      </w:r>
      <w:r w:rsidR="009E6493" w:rsidRPr="00CA4744">
        <w:rPr>
          <w:rFonts w:ascii="Book Antiqua" w:hAnsi="Book Antiqua"/>
          <w:color w:val="000000" w:themeColor="text1"/>
          <w:sz w:val="24"/>
          <w:szCs w:val="24"/>
        </w:rPr>
        <w:t>whether or not a prostate cancer lesion was identified on MRI</w:t>
      </w:r>
      <w:r w:rsidR="008042B4" w:rsidRPr="00CA4744">
        <w:rPr>
          <w:rFonts w:ascii="Book Antiqua" w:hAnsi="Book Antiqua"/>
          <w:color w:val="000000" w:themeColor="text1"/>
          <w:sz w:val="24"/>
          <w:szCs w:val="24"/>
        </w:rPr>
        <w:t>.</w:t>
      </w:r>
      <w:r w:rsidR="009E6493" w:rsidRPr="00CA4744">
        <w:rPr>
          <w:rFonts w:ascii="Book Antiqua" w:hAnsi="Book Antiqua"/>
          <w:color w:val="000000" w:themeColor="text1"/>
          <w:sz w:val="24"/>
          <w:szCs w:val="24"/>
        </w:rPr>
        <w:t xml:space="preserve"> </w:t>
      </w:r>
      <w:r w:rsidR="008042B4" w:rsidRPr="00CA4744">
        <w:rPr>
          <w:rFonts w:ascii="Book Antiqua" w:hAnsi="Book Antiqua"/>
          <w:color w:val="000000" w:themeColor="text1"/>
          <w:sz w:val="24"/>
          <w:szCs w:val="24"/>
        </w:rPr>
        <w:t xml:space="preserve">However, </w:t>
      </w:r>
      <w:r w:rsidR="009E6493" w:rsidRPr="00CA4744">
        <w:rPr>
          <w:rFonts w:ascii="Book Antiqua" w:hAnsi="Book Antiqua"/>
          <w:color w:val="000000" w:themeColor="text1"/>
          <w:sz w:val="24"/>
          <w:szCs w:val="24"/>
        </w:rPr>
        <w:t xml:space="preserve">extracapsular extension, SV involvement, and LN involvement can also be examined through </w:t>
      </w:r>
      <w:proofErr w:type="spellStart"/>
      <w:r w:rsidR="009E6493" w:rsidRPr="00CA4744">
        <w:rPr>
          <w:rFonts w:ascii="Book Antiqua" w:hAnsi="Book Antiqua"/>
          <w:color w:val="000000" w:themeColor="text1"/>
          <w:sz w:val="24"/>
          <w:szCs w:val="24"/>
        </w:rPr>
        <w:t>mpMRI</w:t>
      </w:r>
      <w:proofErr w:type="spellEnd"/>
      <w:r w:rsidR="009E6493" w:rsidRPr="00CA4744">
        <w:rPr>
          <w:rFonts w:ascii="Book Antiqua" w:hAnsi="Book Antiqua"/>
          <w:color w:val="000000" w:themeColor="text1"/>
          <w:sz w:val="24"/>
          <w:szCs w:val="24"/>
        </w:rPr>
        <w:t xml:space="preserve">. Utilization of imaging techniques may also improve detection of prostate cancer in the central or anterior aspect of </w:t>
      </w:r>
      <w:proofErr w:type="gramStart"/>
      <w:r w:rsidR="009E6493" w:rsidRPr="00CA4744">
        <w:rPr>
          <w:rFonts w:ascii="Book Antiqua" w:hAnsi="Book Antiqua"/>
          <w:color w:val="000000" w:themeColor="text1"/>
          <w:sz w:val="24"/>
          <w:szCs w:val="24"/>
        </w:rPr>
        <w:t>gland which</w:t>
      </w:r>
      <w:proofErr w:type="gramEnd"/>
      <w:r w:rsidR="009E6493" w:rsidRPr="00CA4744">
        <w:rPr>
          <w:rFonts w:ascii="Book Antiqua" w:hAnsi="Book Antiqua"/>
          <w:color w:val="000000" w:themeColor="text1"/>
          <w:sz w:val="24"/>
          <w:szCs w:val="24"/>
        </w:rPr>
        <w:t xml:space="preserve"> can often be missed on biopsy because of anatomical and technical limitations</w:t>
      </w:r>
      <w:r w:rsidR="00160F54" w:rsidRPr="00CA4744">
        <w:rPr>
          <w:rFonts w:ascii="Book Antiqua" w:hAnsi="Book Antiqua"/>
          <w:color w:val="000000" w:themeColor="text1"/>
          <w:sz w:val="24"/>
          <w:szCs w:val="24"/>
        </w:rPr>
        <w:fldChar w:fldCharType="begin">
          <w:fldData xml:space="preserve">PEVuZE5vdGU+PENpdGU+PEF1dGhvcj5CaG9qYW5pPC9BdXRob3I+PFllYXI+MjAwOTwvWWVhcj48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</w:fldData>
        </w:fldChar>
      </w:r>
      <w:r w:rsidR="00160F54" w:rsidRPr="00CA4744">
        <w:rPr>
          <w:rFonts w:ascii="Book Antiqua" w:hAnsi="Book Antiqua"/>
          <w:color w:val="000000" w:themeColor="text1"/>
          <w:sz w:val="24"/>
          <w:szCs w:val="24"/>
        </w:rPr>
        <w:instrText xml:space="preserve"> ADDIN EN.CITE </w:instrText>
      </w:r>
      <w:r w:rsidR="00160F54" w:rsidRPr="00CA4744">
        <w:rPr>
          <w:rFonts w:ascii="Book Antiqua" w:hAnsi="Book Antiqua"/>
          <w:color w:val="000000" w:themeColor="text1"/>
          <w:sz w:val="24"/>
          <w:szCs w:val="24"/>
        </w:rPr>
        <w:fldChar w:fldCharType="begin">
          <w:fldData xml:space="preserve">PEVuZE5vdGU+PENpdGU+PEF1dGhvcj5CaG9qYW5pPC9BdXRob3I+PFllYXI+MjAwOTwvWWVhcj48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</w:fldData>
        </w:fldChar>
      </w:r>
      <w:r w:rsidR="00160F54" w:rsidRPr="00CA4744">
        <w:rPr>
          <w:rFonts w:ascii="Book Antiqua" w:hAnsi="Book Antiqua"/>
          <w:color w:val="000000" w:themeColor="text1"/>
          <w:sz w:val="24"/>
          <w:szCs w:val="24"/>
        </w:rPr>
        <w:instrText xml:space="preserve"> ADDIN EN.CITE.DATA </w:instrText>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end"/>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separate"/>
      </w:r>
      <w:r w:rsidR="00160F54" w:rsidRPr="00CA4744">
        <w:rPr>
          <w:rFonts w:ascii="Book Antiqua" w:hAnsi="Book Antiqua"/>
          <w:noProof/>
          <w:color w:val="000000" w:themeColor="text1"/>
          <w:sz w:val="24"/>
          <w:szCs w:val="24"/>
          <w:vertAlign w:val="superscript"/>
        </w:rPr>
        <w:t>[</w:t>
      </w:r>
      <w:hyperlink w:anchor="_ENREF_9" w:tooltip="Bhojani, 2009 #7" w:history="1">
        <w:r w:rsidR="004D406C" w:rsidRPr="00CA4744">
          <w:rPr>
            <w:rFonts w:ascii="Book Antiqua" w:hAnsi="Book Antiqua"/>
            <w:noProof/>
            <w:color w:val="000000" w:themeColor="text1"/>
            <w:sz w:val="24"/>
            <w:szCs w:val="24"/>
            <w:vertAlign w:val="superscript"/>
          </w:rPr>
          <w:t>9</w:t>
        </w:r>
      </w:hyperlink>
      <w:r w:rsidR="000C3F52">
        <w:rPr>
          <w:rFonts w:ascii="Book Antiqua" w:hAnsi="Book Antiqua"/>
          <w:noProof/>
          <w:color w:val="000000" w:themeColor="text1"/>
          <w:sz w:val="24"/>
          <w:szCs w:val="24"/>
          <w:vertAlign w:val="superscript"/>
        </w:rPr>
        <w:t>,</w:t>
      </w:r>
      <w:hyperlink w:anchor="_ENREF_29" w:tooltip="Damiano, 2003 #62" w:history="1">
        <w:r w:rsidR="004D406C" w:rsidRPr="00CA4744">
          <w:rPr>
            <w:rFonts w:ascii="Book Antiqua" w:hAnsi="Book Antiqua"/>
            <w:noProof/>
            <w:color w:val="000000" w:themeColor="text1"/>
            <w:sz w:val="24"/>
            <w:szCs w:val="24"/>
            <w:vertAlign w:val="superscript"/>
          </w:rPr>
          <w:t>29</w:t>
        </w:r>
      </w:hyperlink>
      <w:r w:rsidR="00160F54" w:rsidRPr="00CA4744">
        <w:rPr>
          <w:rFonts w:ascii="Book Antiqua" w:hAnsi="Book Antiqua"/>
          <w:noProof/>
          <w:color w:val="000000" w:themeColor="text1"/>
          <w:sz w:val="24"/>
          <w:szCs w:val="24"/>
          <w:vertAlign w:val="superscript"/>
        </w:rPr>
        <w:t>]</w:t>
      </w:r>
      <w:r w:rsidR="00160F54" w:rsidRPr="00CA4744">
        <w:rPr>
          <w:rFonts w:ascii="Book Antiqua" w:hAnsi="Book Antiqua"/>
          <w:color w:val="000000" w:themeColor="text1"/>
          <w:sz w:val="24"/>
          <w:szCs w:val="24"/>
        </w:rPr>
        <w:fldChar w:fldCharType="end"/>
      </w:r>
      <w:r w:rsidR="009E6493" w:rsidRPr="00CA4744">
        <w:rPr>
          <w:rFonts w:ascii="Book Antiqua" w:hAnsi="Book Antiqua"/>
          <w:color w:val="000000" w:themeColor="text1"/>
          <w:sz w:val="24"/>
          <w:szCs w:val="24"/>
        </w:rPr>
        <w:t>.</w:t>
      </w:r>
    </w:p>
    <w:p w:rsidR="00A408AC" w:rsidRPr="00CA4744" w:rsidRDefault="00BE5EC0" w:rsidP="002D29EC">
      <w:pPr>
        <w:spacing w:after="0" w:line="360" w:lineRule="auto"/>
        <w:jc w:val="both"/>
        <w:rPr>
          <w:rFonts w:ascii="Book Antiqua" w:eastAsia="Times New Roman" w:hAnsi="Book Antiqua"/>
          <w:color w:val="000000" w:themeColor="text1"/>
          <w:sz w:val="24"/>
          <w:szCs w:val="24"/>
        </w:rPr>
      </w:pPr>
      <w:r w:rsidRPr="00CA4744">
        <w:rPr>
          <w:rFonts w:ascii="Book Antiqua" w:eastAsia="Times New Roman" w:hAnsi="Book Antiqua"/>
          <w:color w:val="000000" w:themeColor="text1"/>
          <w:sz w:val="24"/>
          <w:szCs w:val="24"/>
        </w:rPr>
        <w:tab/>
      </w:r>
      <w:r w:rsidR="005E2554" w:rsidRPr="00CA4744">
        <w:rPr>
          <w:rFonts w:ascii="Book Antiqua" w:eastAsia="Times New Roman" w:hAnsi="Book Antiqua"/>
          <w:color w:val="000000" w:themeColor="text1"/>
          <w:sz w:val="24"/>
          <w:szCs w:val="24"/>
        </w:rPr>
        <w:t xml:space="preserve">In this pilot study we found that baseline </w:t>
      </w:r>
      <w:proofErr w:type="spellStart"/>
      <w:r w:rsidR="005E2554" w:rsidRPr="00CA4744">
        <w:rPr>
          <w:rFonts w:ascii="Book Antiqua" w:eastAsia="Times New Roman" w:hAnsi="Book Antiqua"/>
          <w:color w:val="000000" w:themeColor="text1"/>
          <w:sz w:val="24"/>
          <w:szCs w:val="24"/>
        </w:rPr>
        <w:t>mpMRI</w:t>
      </w:r>
      <w:proofErr w:type="spellEnd"/>
      <w:r w:rsidR="005E2554" w:rsidRPr="00CA4744">
        <w:rPr>
          <w:rFonts w:ascii="Book Antiqua" w:eastAsia="Times New Roman" w:hAnsi="Book Antiqua"/>
          <w:color w:val="000000" w:themeColor="text1"/>
          <w:sz w:val="24"/>
          <w:szCs w:val="24"/>
        </w:rPr>
        <w:t xml:space="preserve"> w</w:t>
      </w:r>
      <w:r w:rsidR="00A408AC" w:rsidRPr="00CA4744">
        <w:rPr>
          <w:rFonts w:ascii="Book Antiqua" w:eastAsia="Times New Roman" w:hAnsi="Book Antiqua"/>
          <w:color w:val="000000" w:themeColor="text1"/>
          <w:sz w:val="24"/>
          <w:szCs w:val="24"/>
        </w:rPr>
        <w:t>as</w:t>
      </w:r>
      <w:r w:rsidR="005E2554" w:rsidRPr="00CA4744">
        <w:rPr>
          <w:rFonts w:ascii="Book Antiqua" w:eastAsia="Times New Roman" w:hAnsi="Book Antiqua"/>
          <w:color w:val="000000" w:themeColor="text1"/>
          <w:sz w:val="24"/>
          <w:szCs w:val="24"/>
        </w:rPr>
        <w:t xml:space="preserve"> able to predict disease aggressiveness </w:t>
      </w:r>
      <w:r w:rsidR="00A408AC" w:rsidRPr="00CA4744">
        <w:rPr>
          <w:rFonts w:ascii="Book Antiqua" w:eastAsia="Times New Roman" w:hAnsi="Book Antiqua"/>
          <w:color w:val="000000" w:themeColor="text1"/>
          <w:sz w:val="24"/>
          <w:szCs w:val="24"/>
        </w:rPr>
        <w:t xml:space="preserve">in </w:t>
      </w:r>
      <w:r w:rsidR="00612EFD" w:rsidRPr="00CA4744">
        <w:rPr>
          <w:rFonts w:ascii="Book Antiqua" w:eastAsia="Times New Roman" w:hAnsi="Book Antiqua"/>
          <w:color w:val="000000" w:themeColor="text1"/>
          <w:sz w:val="24"/>
          <w:szCs w:val="24"/>
        </w:rPr>
        <w:t>7</w:t>
      </w:r>
      <w:r w:rsidR="00A408AC" w:rsidRPr="00CA4744">
        <w:rPr>
          <w:rFonts w:ascii="Book Antiqua" w:eastAsia="Times New Roman" w:hAnsi="Book Antiqua"/>
          <w:color w:val="000000" w:themeColor="text1"/>
          <w:sz w:val="24"/>
          <w:szCs w:val="24"/>
        </w:rPr>
        <w:t xml:space="preserve"> of 11 patients</w:t>
      </w:r>
      <w:r w:rsidR="005E2554" w:rsidRPr="00CA4744">
        <w:rPr>
          <w:rFonts w:ascii="Book Antiqua" w:eastAsia="Times New Roman" w:hAnsi="Book Antiqua"/>
          <w:color w:val="000000" w:themeColor="text1"/>
          <w:sz w:val="24"/>
          <w:szCs w:val="24"/>
        </w:rPr>
        <w:t xml:space="preserve"> </w:t>
      </w:r>
      <w:r w:rsidR="00A408AC" w:rsidRPr="00CA4744">
        <w:rPr>
          <w:rFonts w:ascii="Book Antiqua" w:eastAsia="Times New Roman" w:hAnsi="Book Antiqua"/>
          <w:color w:val="000000" w:themeColor="text1"/>
          <w:sz w:val="24"/>
          <w:szCs w:val="24"/>
        </w:rPr>
        <w:t xml:space="preserve">who had </w:t>
      </w:r>
      <w:r w:rsidR="001A1BA2">
        <w:rPr>
          <w:rFonts w:ascii="Book Antiqua" w:eastAsia="Times New Roman" w:hAnsi="Book Antiqua"/>
          <w:color w:val="000000" w:themeColor="text1"/>
          <w:sz w:val="24"/>
          <w:szCs w:val="24"/>
        </w:rPr>
        <w:t xml:space="preserve">biopsy proven </w:t>
      </w:r>
      <w:r w:rsidR="00A408AC" w:rsidRPr="00CA4744">
        <w:rPr>
          <w:rFonts w:ascii="Book Antiqua" w:eastAsia="Times New Roman" w:hAnsi="Book Antiqua"/>
          <w:color w:val="000000" w:themeColor="text1"/>
          <w:sz w:val="24"/>
          <w:szCs w:val="24"/>
        </w:rPr>
        <w:t>disease progression while on study. T</w:t>
      </w:r>
      <w:r w:rsidR="00612EFD" w:rsidRPr="00CA4744">
        <w:rPr>
          <w:rFonts w:ascii="Book Antiqua" w:eastAsia="Times New Roman" w:hAnsi="Book Antiqua"/>
          <w:color w:val="000000" w:themeColor="text1"/>
          <w:sz w:val="24"/>
          <w:szCs w:val="24"/>
        </w:rPr>
        <w:t>hree</w:t>
      </w:r>
      <w:r w:rsidR="00A408AC" w:rsidRPr="00CA4744">
        <w:rPr>
          <w:rFonts w:ascii="Book Antiqua" w:eastAsia="Times New Roman" w:hAnsi="Book Antiqua"/>
          <w:color w:val="000000" w:themeColor="text1"/>
          <w:sz w:val="24"/>
          <w:szCs w:val="24"/>
        </w:rPr>
        <w:t xml:space="preserve"> patients who did not have disease progression while on study were also predicted to have aggressive disease.</w:t>
      </w:r>
      <w:r w:rsidR="00612EFD" w:rsidRPr="00CA4744">
        <w:rPr>
          <w:rFonts w:ascii="Book Antiqua" w:eastAsia="Times New Roman" w:hAnsi="Book Antiqua"/>
          <w:color w:val="000000" w:themeColor="text1"/>
          <w:sz w:val="24"/>
          <w:szCs w:val="24"/>
        </w:rPr>
        <w:t xml:space="preserve"> </w:t>
      </w:r>
      <w:r w:rsidR="00A408AC" w:rsidRPr="00CA4744">
        <w:rPr>
          <w:rFonts w:ascii="Book Antiqua" w:eastAsia="Times New Roman" w:hAnsi="Book Antiqua"/>
          <w:color w:val="000000" w:themeColor="text1"/>
          <w:sz w:val="24"/>
          <w:szCs w:val="24"/>
        </w:rPr>
        <w:t xml:space="preserve">If </w:t>
      </w:r>
      <w:r w:rsidR="00612EFD" w:rsidRPr="00CA4744">
        <w:rPr>
          <w:rFonts w:ascii="Book Antiqua" w:eastAsia="Times New Roman" w:hAnsi="Book Antiqua"/>
          <w:color w:val="000000" w:themeColor="text1"/>
          <w:sz w:val="24"/>
          <w:szCs w:val="24"/>
        </w:rPr>
        <w:t xml:space="preserve">the </w:t>
      </w:r>
      <w:proofErr w:type="spellStart"/>
      <w:r w:rsidR="00A408AC" w:rsidRPr="00CA4744">
        <w:rPr>
          <w:rFonts w:ascii="Book Antiqua" w:eastAsia="Times New Roman" w:hAnsi="Book Antiqua"/>
          <w:color w:val="000000" w:themeColor="text1"/>
          <w:sz w:val="24"/>
          <w:szCs w:val="24"/>
        </w:rPr>
        <w:t>mpMRI</w:t>
      </w:r>
      <w:proofErr w:type="spellEnd"/>
      <w:r w:rsidR="00A408AC" w:rsidRPr="00CA4744">
        <w:rPr>
          <w:rFonts w:ascii="Book Antiqua" w:eastAsia="Times New Roman" w:hAnsi="Book Antiqua"/>
          <w:color w:val="000000" w:themeColor="text1"/>
          <w:sz w:val="24"/>
          <w:szCs w:val="24"/>
        </w:rPr>
        <w:t xml:space="preserve"> </w:t>
      </w:r>
      <w:r w:rsidR="00612EFD" w:rsidRPr="00CA4744">
        <w:rPr>
          <w:rFonts w:ascii="Book Antiqua" w:eastAsia="Times New Roman" w:hAnsi="Book Antiqua"/>
          <w:color w:val="000000" w:themeColor="text1"/>
          <w:sz w:val="24"/>
          <w:szCs w:val="24"/>
        </w:rPr>
        <w:t xml:space="preserve">protocol utilized in this study </w:t>
      </w:r>
      <w:r w:rsidR="00A408AC" w:rsidRPr="00CA4744">
        <w:rPr>
          <w:rFonts w:ascii="Book Antiqua" w:eastAsia="Times New Roman" w:hAnsi="Book Antiqua"/>
          <w:color w:val="000000" w:themeColor="text1"/>
          <w:sz w:val="24"/>
          <w:szCs w:val="24"/>
        </w:rPr>
        <w:t xml:space="preserve">were added to </w:t>
      </w:r>
      <w:r w:rsidR="00612EFD" w:rsidRPr="00CA4744">
        <w:rPr>
          <w:rFonts w:ascii="Book Antiqua" w:eastAsia="Times New Roman" w:hAnsi="Book Antiqua"/>
          <w:color w:val="000000" w:themeColor="text1"/>
          <w:sz w:val="24"/>
          <w:szCs w:val="24"/>
        </w:rPr>
        <w:t xml:space="preserve">decision making in </w:t>
      </w:r>
      <w:r w:rsidR="00A408AC" w:rsidRPr="00CA4744">
        <w:rPr>
          <w:rFonts w:ascii="Book Antiqua" w:eastAsia="Times New Roman" w:hAnsi="Book Antiqua"/>
          <w:color w:val="000000" w:themeColor="text1"/>
          <w:sz w:val="24"/>
          <w:szCs w:val="24"/>
        </w:rPr>
        <w:t xml:space="preserve">active surveillance protocols this would have resulted in </w:t>
      </w:r>
      <w:r w:rsidR="001A1BA2" w:rsidRPr="00CA4744">
        <w:rPr>
          <w:rFonts w:ascii="Book Antiqua" w:eastAsia="Times New Roman" w:hAnsi="Book Antiqua"/>
          <w:color w:val="000000" w:themeColor="text1"/>
          <w:sz w:val="24"/>
          <w:szCs w:val="24"/>
        </w:rPr>
        <w:t xml:space="preserve">7 patients </w:t>
      </w:r>
      <w:r w:rsidR="001A1BA2">
        <w:rPr>
          <w:rFonts w:ascii="Book Antiqua" w:eastAsia="Times New Roman" w:hAnsi="Book Antiqua"/>
          <w:color w:val="000000" w:themeColor="text1"/>
          <w:sz w:val="24"/>
          <w:szCs w:val="24"/>
        </w:rPr>
        <w:t xml:space="preserve">receiving </w:t>
      </w:r>
      <w:r w:rsidR="00A408AC" w:rsidRPr="00CA4744">
        <w:rPr>
          <w:rFonts w:ascii="Book Antiqua" w:eastAsia="Times New Roman" w:hAnsi="Book Antiqua"/>
          <w:color w:val="000000" w:themeColor="text1"/>
          <w:sz w:val="24"/>
          <w:szCs w:val="24"/>
        </w:rPr>
        <w:t xml:space="preserve">earlier therapy which could benefit clinical outcome. </w:t>
      </w:r>
      <w:r w:rsidR="00612EFD" w:rsidRPr="00CA4744">
        <w:rPr>
          <w:rFonts w:ascii="Book Antiqua" w:eastAsia="Times New Roman" w:hAnsi="Book Antiqua"/>
          <w:color w:val="000000" w:themeColor="text1"/>
          <w:sz w:val="24"/>
          <w:szCs w:val="24"/>
        </w:rPr>
        <w:t xml:space="preserve">There would however be 3 patients treated without disease progression and 4 patients who would </w:t>
      </w:r>
      <w:r w:rsidR="001A1BA2">
        <w:rPr>
          <w:rFonts w:ascii="Book Antiqua" w:eastAsia="Times New Roman" w:hAnsi="Book Antiqua"/>
          <w:color w:val="000000" w:themeColor="text1"/>
          <w:sz w:val="24"/>
          <w:szCs w:val="24"/>
        </w:rPr>
        <w:t xml:space="preserve">have missed earlier therapy and not </w:t>
      </w:r>
      <w:r w:rsidR="00612EFD" w:rsidRPr="00CA4744">
        <w:rPr>
          <w:rFonts w:ascii="Book Antiqua" w:eastAsia="Times New Roman" w:hAnsi="Book Antiqua"/>
          <w:color w:val="000000" w:themeColor="text1"/>
          <w:sz w:val="24"/>
          <w:szCs w:val="24"/>
        </w:rPr>
        <w:t xml:space="preserve">be treated </w:t>
      </w:r>
      <w:r w:rsidR="001A1BA2">
        <w:rPr>
          <w:rFonts w:ascii="Book Antiqua" w:eastAsia="Times New Roman" w:hAnsi="Book Antiqua"/>
          <w:color w:val="000000" w:themeColor="text1"/>
          <w:sz w:val="24"/>
          <w:szCs w:val="24"/>
        </w:rPr>
        <w:t xml:space="preserve">until </w:t>
      </w:r>
      <w:r w:rsidR="00612EFD" w:rsidRPr="00CA4744">
        <w:rPr>
          <w:rFonts w:ascii="Book Antiqua" w:eastAsia="Times New Roman" w:hAnsi="Book Antiqua"/>
          <w:color w:val="000000" w:themeColor="text1"/>
          <w:sz w:val="24"/>
          <w:szCs w:val="24"/>
        </w:rPr>
        <w:t>after biopsy proven disease progression.</w:t>
      </w:r>
      <w:r w:rsidR="00717622" w:rsidRPr="00CA4744">
        <w:rPr>
          <w:rFonts w:ascii="Book Antiqua" w:eastAsia="Times New Roman" w:hAnsi="Book Antiqua"/>
          <w:color w:val="000000" w:themeColor="text1"/>
          <w:sz w:val="24"/>
          <w:szCs w:val="24"/>
        </w:rPr>
        <w:t xml:space="preserve"> </w:t>
      </w:r>
    </w:p>
    <w:p w:rsidR="00612EFD" w:rsidRPr="00CA4744" w:rsidRDefault="00BE5EC0" w:rsidP="002D29EC">
      <w:pPr>
        <w:spacing w:after="0" w:line="360" w:lineRule="auto"/>
        <w:jc w:val="both"/>
        <w:rPr>
          <w:rFonts w:ascii="Book Antiqua" w:hAnsi="Book Antiqua"/>
          <w:color w:val="000000" w:themeColor="text1"/>
          <w:sz w:val="24"/>
          <w:szCs w:val="24"/>
        </w:rPr>
      </w:pPr>
      <w:r w:rsidRPr="00CA4744">
        <w:rPr>
          <w:rFonts w:ascii="Book Antiqua" w:eastAsia="Times New Roman" w:hAnsi="Book Antiqua"/>
          <w:color w:val="000000" w:themeColor="text1"/>
          <w:sz w:val="24"/>
          <w:szCs w:val="24"/>
        </w:rPr>
        <w:lastRenderedPageBreak/>
        <w:tab/>
      </w:r>
      <w:r w:rsidR="00612EFD" w:rsidRPr="00CA4744">
        <w:rPr>
          <w:rFonts w:ascii="Book Antiqua" w:hAnsi="Book Antiqua"/>
          <w:color w:val="000000" w:themeColor="text1"/>
          <w:sz w:val="24"/>
          <w:szCs w:val="24"/>
        </w:rPr>
        <w:t xml:space="preserve">Active surveillance protocols are still evolving and there is currently no gold standard. Follow-up with PSA serum levels and repeat biopsies requires improvement and imaging modalities are being examined. The use of </w:t>
      </w:r>
      <w:proofErr w:type="spellStart"/>
      <w:r w:rsidR="00612EFD" w:rsidRPr="00CA4744">
        <w:rPr>
          <w:rFonts w:ascii="Book Antiqua" w:hAnsi="Book Antiqua"/>
          <w:color w:val="000000" w:themeColor="text1"/>
          <w:sz w:val="24"/>
          <w:szCs w:val="24"/>
        </w:rPr>
        <w:t>fluoro-deoxyglucose</w:t>
      </w:r>
      <w:proofErr w:type="spellEnd"/>
      <w:r w:rsidR="00612EFD" w:rsidRPr="00CA4744">
        <w:rPr>
          <w:rFonts w:ascii="Book Antiqua" w:hAnsi="Book Antiqua"/>
          <w:color w:val="000000" w:themeColor="text1"/>
          <w:sz w:val="24"/>
          <w:szCs w:val="24"/>
        </w:rPr>
        <w:t xml:space="preserve"> and choline positron emission tomography has been examined and they appear to have moderate ability to distinguish aggressive from indolent disease</w:t>
      </w:r>
      <w:r w:rsidR="00160F54" w:rsidRPr="00CA4744">
        <w:rPr>
          <w:rFonts w:ascii="Book Antiqua" w:hAnsi="Book Antiqua"/>
          <w:color w:val="000000" w:themeColor="text1"/>
          <w:sz w:val="24"/>
          <w:szCs w:val="24"/>
        </w:rPr>
        <w:fldChar w:fldCharType="begin">
          <w:fldData xml:space="preserve">PEVuZE5vdGU+PENpdGU+PEF1dGhvcj5Cb3ljaGFrPC9BdXRob3I+PFllYXI+MjAxNTwvWWVhcj48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</w:fldData>
        </w:fldChar>
      </w:r>
      <w:r w:rsidR="00160F54" w:rsidRPr="00CA4744">
        <w:rPr>
          <w:rFonts w:ascii="Book Antiqua" w:hAnsi="Book Antiqua"/>
          <w:color w:val="000000" w:themeColor="text1"/>
          <w:sz w:val="24"/>
          <w:szCs w:val="24"/>
        </w:rPr>
        <w:instrText xml:space="preserve"> ADDIN EN.CITE </w:instrText>
      </w:r>
      <w:r w:rsidR="00160F54" w:rsidRPr="00CA4744">
        <w:rPr>
          <w:rFonts w:ascii="Book Antiqua" w:hAnsi="Book Antiqua"/>
          <w:color w:val="000000" w:themeColor="text1"/>
          <w:sz w:val="24"/>
          <w:szCs w:val="24"/>
        </w:rPr>
        <w:fldChar w:fldCharType="begin">
          <w:fldData xml:space="preserve">PEVuZE5vdGU+PENpdGU+PEF1dGhvcj5Cb3ljaGFrPC9BdXRob3I+PFllYXI+MjAxNTwvWWVhcj48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</w:fldData>
        </w:fldChar>
      </w:r>
      <w:r w:rsidR="00160F54" w:rsidRPr="00CA4744">
        <w:rPr>
          <w:rFonts w:ascii="Book Antiqua" w:hAnsi="Book Antiqua"/>
          <w:color w:val="000000" w:themeColor="text1"/>
          <w:sz w:val="24"/>
          <w:szCs w:val="24"/>
        </w:rPr>
        <w:instrText xml:space="preserve"> ADDIN EN.CITE.DATA </w:instrText>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end"/>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separate"/>
      </w:r>
      <w:r w:rsidR="00160F54" w:rsidRPr="00CA4744">
        <w:rPr>
          <w:rFonts w:ascii="Book Antiqua" w:hAnsi="Book Antiqua"/>
          <w:noProof/>
          <w:color w:val="000000" w:themeColor="text1"/>
          <w:sz w:val="24"/>
          <w:szCs w:val="24"/>
          <w:vertAlign w:val="superscript"/>
        </w:rPr>
        <w:t>[</w:t>
      </w:r>
      <w:hyperlink w:anchor="_ENREF_30" w:tooltip="Boychak, 2015 #63" w:history="1">
        <w:r w:rsidR="004D406C" w:rsidRPr="00CA4744">
          <w:rPr>
            <w:rFonts w:ascii="Book Antiqua" w:hAnsi="Book Antiqua"/>
            <w:noProof/>
            <w:color w:val="000000" w:themeColor="text1"/>
            <w:sz w:val="24"/>
            <w:szCs w:val="24"/>
            <w:vertAlign w:val="superscript"/>
          </w:rPr>
          <w:t>30-32</w:t>
        </w:r>
      </w:hyperlink>
      <w:r w:rsidR="00160F54" w:rsidRPr="00CA4744">
        <w:rPr>
          <w:rFonts w:ascii="Book Antiqua" w:hAnsi="Book Antiqua"/>
          <w:noProof/>
          <w:color w:val="000000" w:themeColor="text1"/>
          <w:sz w:val="24"/>
          <w:szCs w:val="24"/>
          <w:vertAlign w:val="superscript"/>
        </w:rPr>
        <w:t>]</w:t>
      </w:r>
      <w:r w:rsidR="00160F54" w:rsidRPr="00CA4744">
        <w:rPr>
          <w:rFonts w:ascii="Book Antiqua" w:hAnsi="Book Antiqua"/>
          <w:color w:val="000000" w:themeColor="text1"/>
          <w:sz w:val="24"/>
          <w:szCs w:val="24"/>
        </w:rPr>
        <w:fldChar w:fldCharType="end"/>
      </w:r>
      <w:r w:rsidR="00612EFD" w:rsidRPr="00CA4744">
        <w:rPr>
          <w:rFonts w:ascii="Book Antiqua" w:hAnsi="Book Antiqua"/>
          <w:color w:val="000000" w:themeColor="text1"/>
          <w:sz w:val="24"/>
          <w:szCs w:val="24"/>
        </w:rPr>
        <w:t xml:space="preserve">. Here we demonstrate the potential of </w:t>
      </w:r>
      <w:proofErr w:type="spellStart"/>
      <w:r w:rsidR="00612EFD" w:rsidRPr="00CA4744">
        <w:rPr>
          <w:rFonts w:ascii="Book Antiqua" w:hAnsi="Book Antiqua"/>
          <w:color w:val="000000" w:themeColor="text1"/>
          <w:sz w:val="24"/>
          <w:szCs w:val="24"/>
        </w:rPr>
        <w:t>mpMRI</w:t>
      </w:r>
      <w:proofErr w:type="spellEnd"/>
      <w:r w:rsidR="00612EFD" w:rsidRPr="00CA4744">
        <w:rPr>
          <w:rFonts w:ascii="Book Antiqua" w:hAnsi="Book Antiqua"/>
          <w:color w:val="000000" w:themeColor="text1"/>
          <w:sz w:val="24"/>
          <w:szCs w:val="24"/>
        </w:rPr>
        <w:t xml:space="preserve"> to detect prostate cancer with increased risk of progression although alone it has limited sensitivity and specificity. The future of active surveillance will likely include molecular imaging in combination with less frequent biopsies and novel serum or urine biomarkers of disease progression</w:t>
      </w:r>
      <w:r w:rsidR="00160F54" w:rsidRPr="00CA4744">
        <w:rPr>
          <w:rFonts w:ascii="Book Antiqua" w:hAnsi="Book Antiqua"/>
          <w:color w:val="000000" w:themeColor="text1"/>
          <w:sz w:val="24"/>
          <w:szCs w:val="24"/>
        </w:rPr>
        <w:fldChar w:fldCharType="begin">
          <w:fldData xml:space="preserve">PEVuZE5vdGU+PENpdGU+PEF1dGhvcj5EaWprc3RyYTwvQXV0aG9yPjxZZWFyPjIwMTQ8L1llYXI+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</w:fldData>
        </w:fldChar>
      </w:r>
      <w:r w:rsidR="00160F54" w:rsidRPr="00CA4744">
        <w:rPr>
          <w:rFonts w:ascii="Book Antiqua" w:hAnsi="Book Antiqua"/>
          <w:color w:val="000000" w:themeColor="text1"/>
          <w:sz w:val="24"/>
          <w:szCs w:val="24"/>
        </w:rPr>
        <w:instrText xml:space="preserve"> ADDIN EN.CITE </w:instrText>
      </w:r>
      <w:r w:rsidR="00160F54" w:rsidRPr="00CA4744">
        <w:rPr>
          <w:rFonts w:ascii="Book Antiqua" w:hAnsi="Book Antiqua"/>
          <w:color w:val="000000" w:themeColor="text1"/>
          <w:sz w:val="24"/>
          <w:szCs w:val="24"/>
        </w:rPr>
        <w:fldChar w:fldCharType="begin">
          <w:fldData xml:space="preserve">PEVuZE5vdGU+PENpdGU+PEF1dGhvcj5EaWprc3RyYTwvQXV0aG9yPjxZZWFyPjIwMTQ8L1llYXI+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</w:fldData>
        </w:fldChar>
      </w:r>
      <w:r w:rsidR="00160F54" w:rsidRPr="00CA4744">
        <w:rPr>
          <w:rFonts w:ascii="Book Antiqua" w:hAnsi="Book Antiqua"/>
          <w:color w:val="000000" w:themeColor="text1"/>
          <w:sz w:val="24"/>
          <w:szCs w:val="24"/>
        </w:rPr>
        <w:instrText xml:space="preserve"> ADDIN EN.CITE.DATA </w:instrText>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end"/>
      </w:r>
      <w:r w:rsidR="00160F54" w:rsidRPr="00CA4744">
        <w:rPr>
          <w:rFonts w:ascii="Book Antiqua" w:hAnsi="Book Antiqua"/>
          <w:color w:val="000000" w:themeColor="text1"/>
          <w:sz w:val="24"/>
          <w:szCs w:val="24"/>
        </w:rPr>
      </w:r>
      <w:r w:rsidR="00160F54" w:rsidRPr="00CA4744">
        <w:rPr>
          <w:rFonts w:ascii="Book Antiqua" w:hAnsi="Book Antiqua"/>
          <w:color w:val="000000" w:themeColor="text1"/>
          <w:sz w:val="24"/>
          <w:szCs w:val="24"/>
        </w:rPr>
        <w:fldChar w:fldCharType="separate"/>
      </w:r>
      <w:r w:rsidR="00160F54" w:rsidRPr="00CA4744">
        <w:rPr>
          <w:rFonts w:ascii="Book Antiqua" w:hAnsi="Book Antiqua"/>
          <w:noProof/>
          <w:color w:val="000000" w:themeColor="text1"/>
          <w:sz w:val="24"/>
          <w:szCs w:val="24"/>
          <w:vertAlign w:val="superscript"/>
        </w:rPr>
        <w:t>[</w:t>
      </w:r>
      <w:hyperlink w:anchor="_ENREF_33" w:tooltip="Dijkstra, 2014 #64" w:history="1">
        <w:r w:rsidR="004D406C" w:rsidRPr="00CA4744">
          <w:rPr>
            <w:rFonts w:ascii="Book Antiqua" w:hAnsi="Book Antiqua"/>
            <w:noProof/>
            <w:color w:val="000000" w:themeColor="text1"/>
            <w:sz w:val="24"/>
            <w:szCs w:val="24"/>
            <w:vertAlign w:val="superscript"/>
          </w:rPr>
          <w:t>33</w:t>
        </w:r>
      </w:hyperlink>
      <w:r w:rsidR="00160F54" w:rsidRPr="00CA4744">
        <w:rPr>
          <w:rFonts w:ascii="Book Antiqua" w:hAnsi="Book Antiqua"/>
          <w:noProof/>
          <w:color w:val="000000" w:themeColor="text1"/>
          <w:sz w:val="24"/>
          <w:szCs w:val="24"/>
          <w:vertAlign w:val="superscript"/>
        </w:rPr>
        <w:t>]</w:t>
      </w:r>
      <w:r w:rsidR="00160F54" w:rsidRPr="00CA4744">
        <w:rPr>
          <w:rFonts w:ascii="Book Antiqua" w:hAnsi="Book Antiqua"/>
          <w:color w:val="000000" w:themeColor="text1"/>
          <w:sz w:val="24"/>
          <w:szCs w:val="24"/>
        </w:rPr>
        <w:fldChar w:fldCharType="end"/>
      </w:r>
      <w:r w:rsidR="00612EFD" w:rsidRPr="00CA4744">
        <w:rPr>
          <w:rFonts w:ascii="Book Antiqua" w:hAnsi="Book Antiqua"/>
          <w:color w:val="000000" w:themeColor="text1"/>
          <w:sz w:val="24"/>
          <w:szCs w:val="24"/>
        </w:rPr>
        <w:t>.</w:t>
      </w:r>
    </w:p>
    <w:p w:rsidR="005D3E60" w:rsidRDefault="005D3E60" w:rsidP="005D3E60">
      <w:pPr>
        <w:spacing w:after="200" w:line="276" w:lineRule="auto"/>
        <w:jc w:val="both"/>
        <w:rPr>
          <w:rFonts w:ascii="Book Antiqua" w:eastAsiaTheme="minorEastAsia" w:hAnsi="Book Antiqua"/>
          <w:b/>
          <w:color w:val="000000" w:themeColor="text1"/>
          <w:sz w:val="24"/>
          <w:szCs w:val="24"/>
          <w:lang w:eastAsia="zh-CN"/>
        </w:rPr>
      </w:pPr>
    </w:p>
    <w:p w:rsidR="005D3E60" w:rsidRPr="000C3F52" w:rsidRDefault="005D3E60" w:rsidP="005D3E60">
      <w:pPr>
        <w:spacing w:after="200" w:line="276" w:lineRule="auto"/>
        <w:jc w:val="both"/>
        <w:rPr>
          <w:rFonts w:ascii="Book Antiqua" w:hAnsi="Book Antiqua"/>
          <w:b/>
          <w:color w:val="000000" w:themeColor="text1"/>
          <w:sz w:val="24"/>
          <w:szCs w:val="24"/>
        </w:rPr>
      </w:pPr>
      <w:r w:rsidRPr="00CA4744">
        <w:rPr>
          <w:rFonts w:ascii="Book Antiqua" w:hAnsi="Book Antiqua"/>
          <w:b/>
          <w:color w:val="000000" w:themeColor="text1"/>
          <w:sz w:val="24"/>
          <w:szCs w:val="24"/>
        </w:rPr>
        <w:t>ACKNOWLEDGEMENTS</w:t>
      </w:r>
    </w:p>
    <w:p w:rsidR="005D3E60" w:rsidRPr="00CA4744" w:rsidRDefault="005D3E60" w:rsidP="005D3E60">
      <w:pPr>
        <w:spacing w:after="0" w:line="360" w:lineRule="auto"/>
        <w:jc w:val="both"/>
        <w:rPr>
          <w:rFonts w:ascii="Book Antiqua" w:hAnsi="Book Antiqua"/>
          <w:color w:val="000000" w:themeColor="text1"/>
          <w:sz w:val="24"/>
          <w:szCs w:val="24"/>
          <w:lang w:val="en-US"/>
        </w:rPr>
      </w:pPr>
      <w:r w:rsidRPr="00CA4744">
        <w:rPr>
          <w:rFonts w:ascii="Book Antiqua" w:hAnsi="Book Antiqua"/>
          <w:color w:val="000000" w:themeColor="text1"/>
          <w:sz w:val="24"/>
          <w:szCs w:val="24"/>
          <w:lang w:val="en-US"/>
        </w:rPr>
        <w:t xml:space="preserve">We would like to thank our clinical research nurse, Michelle </w:t>
      </w:r>
      <w:proofErr w:type="spellStart"/>
      <w:r w:rsidRPr="00CA4744">
        <w:rPr>
          <w:rFonts w:ascii="Book Antiqua" w:hAnsi="Book Antiqua"/>
          <w:color w:val="000000" w:themeColor="text1"/>
          <w:sz w:val="24"/>
          <w:szCs w:val="24"/>
          <w:lang w:val="en-US"/>
        </w:rPr>
        <w:t>Encarnacao</w:t>
      </w:r>
      <w:proofErr w:type="spellEnd"/>
      <w:r w:rsidRPr="00CA4744">
        <w:rPr>
          <w:rFonts w:ascii="Book Antiqua" w:hAnsi="Book Antiqua"/>
          <w:color w:val="000000" w:themeColor="text1"/>
          <w:sz w:val="24"/>
          <w:szCs w:val="24"/>
          <w:lang w:val="en-US"/>
        </w:rPr>
        <w:t xml:space="preserve">, and our clinical trials coordinator, Juliette Jordan, for their help with this study. </w:t>
      </w:r>
    </w:p>
    <w:p w:rsidR="00612EFD" w:rsidRPr="005D3E60" w:rsidRDefault="00612EFD" w:rsidP="002D29EC">
      <w:pPr>
        <w:spacing w:after="0" w:line="360" w:lineRule="auto"/>
        <w:jc w:val="both"/>
        <w:rPr>
          <w:rFonts w:ascii="Book Antiqua" w:eastAsia="Times New Roman" w:hAnsi="Book Antiqua"/>
          <w:color w:val="000000" w:themeColor="text1"/>
          <w:sz w:val="24"/>
          <w:szCs w:val="24"/>
          <w:lang w:val="en-US"/>
        </w:rPr>
      </w:pPr>
    </w:p>
    <w:p w:rsidR="00B65CB0" w:rsidRPr="00E00793" w:rsidRDefault="00B65CB0" w:rsidP="002D29EC">
      <w:pPr>
        <w:spacing w:after="0" w:line="360" w:lineRule="auto"/>
        <w:jc w:val="both"/>
        <w:rPr>
          <w:rFonts w:ascii="Book Antiqua" w:hAnsi="Book Antiqua"/>
          <w:b/>
          <w:caps/>
          <w:color w:val="000000" w:themeColor="text1"/>
          <w:sz w:val="24"/>
          <w:szCs w:val="24"/>
          <w:lang w:val="en-US"/>
        </w:rPr>
      </w:pPr>
      <w:r w:rsidRPr="00E00793">
        <w:rPr>
          <w:rFonts w:ascii="Book Antiqua" w:hAnsi="Book Antiqua"/>
          <w:b/>
          <w:caps/>
          <w:color w:val="000000" w:themeColor="text1"/>
          <w:sz w:val="24"/>
          <w:szCs w:val="24"/>
          <w:lang w:val="en-US"/>
        </w:rPr>
        <w:t>Comments</w:t>
      </w:r>
    </w:p>
    <w:p w:rsidR="00B65CB0" w:rsidRPr="000C3F52" w:rsidRDefault="00B65CB0" w:rsidP="002D29EC">
      <w:pPr>
        <w:spacing w:after="0" w:line="360" w:lineRule="auto"/>
        <w:jc w:val="both"/>
        <w:rPr>
          <w:rFonts w:ascii="Book Antiqua" w:hAnsi="Book Antiqua"/>
          <w:b/>
          <w:i/>
          <w:color w:val="000000" w:themeColor="text1"/>
          <w:sz w:val="24"/>
          <w:szCs w:val="24"/>
        </w:rPr>
      </w:pPr>
      <w:r w:rsidRPr="000C3F52">
        <w:rPr>
          <w:rFonts w:ascii="Book Antiqua" w:hAnsi="Book Antiqua"/>
          <w:b/>
          <w:i/>
          <w:color w:val="000000" w:themeColor="text1"/>
          <w:sz w:val="24"/>
          <w:szCs w:val="24"/>
        </w:rPr>
        <w:t>Background</w:t>
      </w:r>
    </w:p>
    <w:p w:rsidR="00E00793" w:rsidRDefault="009D133D" w:rsidP="000C3F52">
      <w:pPr>
        <w:spacing w:after="0" w:line="360" w:lineRule="auto"/>
        <w:jc w:val="both"/>
        <w:rPr>
          <w:rFonts w:ascii="Book Antiqua" w:hAnsi="Book Antiqua"/>
          <w:color w:val="000000" w:themeColor="text1"/>
          <w:sz w:val="24"/>
          <w:szCs w:val="24"/>
        </w:rPr>
      </w:pPr>
      <w:r w:rsidRPr="00CA4744">
        <w:rPr>
          <w:rFonts w:ascii="Book Antiqua" w:eastAsia="Times New Roman" w:hAnsi="Book Antiqua"/>
          <w:color w:val="000000" w:themeColor="text1"/>
          <w:sz w:val="24"/>
          <w:szCs w:val="24"/>
        </w:rPr>
        <w:t>Prostate cancer is one of the most common solid organ cancers and the third leading cause of cancer-related death in men. Introduction of and widespread utilization of serum prostate specific antigen</w:t>
      </w:r>
      <w:r w:rsidR="00E51C14">
        <w:rPr>
          <w:rFonts w:ascii="Book Antiqua" w:eastAsia="Times New Roman" w:hAnsi="Book Antiqua"/>
          <w:color w:val="000000" w:themeColor="text1"/>
          <w:sz w:val="24"/>
          <w:szCs w:val="24"/>
        </w:rPr>
        <w:t xml:space="preserve"> (PSA)</w:t>
      </w:r>
      <w:r w:rsidRPr="00CA4744">
        <w:rPr>
          <w:rFonts w:ascii="Book Antiqua" w:eastAsia="Times New Roman" w:hAnsi="Book Antiqua"/>
          <w:color w:val="000000" w:themeColor="text1"/>
          <w:sz w:val="24"/>
          <w:szCs w:val="24"/>
        </w:rPr>
        <w:t xml:space="preserve"> screening has increased the incidence of low-risk prostate cancer with about 25</w:t>
      </w:r>
      <w:r w:rsidR="000C3F52">
        <w:rPr>
          <w:rFonts w:ascii="Book Antiqua" w:eastAsiaTheme="minorEastAsia" w:hAnsi="Book Antiqua" w:hint="eastAsia"/>
          <w:color w:val="000000" w:themeColor="text1"/>
          <w:sz w:val="24"/>
          <w:szCs w:val="24"/>
          <w:lang w:eastAsia="zh-CN"/>
        </w:rPr>
        <w:t>%</w:t>
      </w:r>
      <w:r w:rsidRPr="00CA4744">
        <w:rPr>
          <w:rFonts w:ascii="Book Antiqua" w:eastAsia="Times New Roman" w:hAnsi="Book Antiqua"/>
          <w:color w:val="000000" w:themeColor="text1"/>
          <w:sz w:val="24"/>
          <w:szCs w:val="24"/>
        </w:rPr>
        <w:t xml:space="preserve">-50% of newly diagnosed patients having low-risk disease. For the majority of these patients, the </w:t>
      </w:r>
      <w:r>
        <w:rPr>
          <w:rFonts w:ascii="Book Antiqua" w:eastAsia="Times New Roman" w:hAnsi="Book Antiqua"/>
          <w:color w:val="000000" w:themeColor="text1"/>
          <w:sz w:val="24"/>
          <w:szCs w:val="24"/>
        </w:rPr>
        <w:t>prostate cancer</w:t>
      </w:r>
      <w:r w:rsidRPr="00CA4744">
        <w:rPr>
          <w:rFonts w:ascii="Book Antiqua" w:eastAsia="Times New Roman" w:hAnsi="Book Antiqua"/>
          <w:color w:val="000000" w:themeColor="text1"/>
          <w:sz w:val="24"/>
          <w:szCs w:val="24"/>
        </w:rPr>
        <w:t xml:space="preserve"> will behave as an indolent disease and only have clinically significant effects or cause death in a relatively small proportion of men. </w:t>
      </w:r>
      <w:r w:rsidR="00E00793" w:rsidRPr="00E00793">
        <w:rPr>
          <w:rFonts w:ascii="Book Antiqua" w:hAnsi="Book Antiqua"/>
          <w:color w:val="000000" w:themeColor="text1"/>
          <w:sz w:val="24"/>
          <w:szCs w:val="24"/>
        </w:rPr>
        <w:t xml:space="preserve">Many patients with low-risk indolent prostate cancer are choosing to delay treatment and as a result many are managed with active surveillance. This management strategy involves the monitoring of PSA values and prostate biopsies, but these tests lack accuracy for predicting aggressive or progressive disease. In this study we examined whether the addition of 3T </w:t>
      </w:r>
      <w:proofErr w:type="spellStart"/>
      <w:r w:rsidR="00E00793" w:rsidRPr="00E00793">
        <w:rPr>
          <w:rFonts w:ascii="Book Antiqua" w:hAnsi="Book Antiqua"/>
          <w:color w:val="000000" w:themeColor="text1"/>
          <w:sz w:val="24"/>
          <w:szCs w:val="24"/>
        </w:rPr>
        <w:t>multiparametric</w:t>
      </w:r>
      <w:proofErr w:type="spellEnd"/>
      <w:r w:rsidR="00E00793" w:rsidRPr="00E00793">
        <w:rPr>
          <w:rFonts w:ascii="Book Antiqua" w:hAnsi="Book Antiqua"/>
          <w:color w:val="000000" w:themeColor="text1"/>
          <w:sz w:val="24"/>
          <w:szCs w:val="24"/>
        </w:rPr>
        <w:t xml:space="preserve"> magnetic resonance imaging</w:t>
      </w:r>
      <w:r w:rsidR="002A3ADB">
        <w:rPr>
          <w:rFonts w:ascii="Book Antiqua" w:eastAsiaTheme="minorEastAsia" w:hAnsi="Book Antiqua" w:hint="eastAsia"/>
          <w:color w:val="000000" w:themeColor="text1"/>
          <w:sz w:val="24"/>
          <w:szCs w:val="24"/>
          <w:lang w:eastAsia="zh-CN"/>
        </w:rPr>
        <w:t xml:space="preserve"> (</w:t>
      </w:r>
      <w:proofErr w:type="spellStart"/>
      <w:r w:rsidR="002A3ADB" w:rsidRPr="00E23821">
        <w:rPr>
          <w:rFonts w:ascii="Book Antiqua" w:eastAsiaTheme="minorEastAsia" w:hAnsi="Book Antiqua"/>
          <w:color w:val="000000" w:themeColor="text1"/>
          <w:sz w:val="24"/>
          <w:szCs w:val="24"/>
          <w:lang w:eastAsia="zh-CN"/>
        </w:rPr>
        <w:t>mpMRI</w:t>
      </w:r>
      <w:proofErr w:type="spellEnd"/>
      <w:r w:rsidR="002A3ADB">
        <w:rPr>
          <w:rFonts w:ascii="Book Antiqua" w:eastAsiaTheme="minorEastAsia" w:hAnsi="Book Antiqua" w:hint="eastAsia"/>
          <w:color w:val="000000" w:themeColor="text1"/>
          <w:sz w:val="24"/>
          <w:szCs w:val="24"/>
          <w:lang w:eastAsia="zh-CN"/>
        </w:rPr>
        <w:t>)</w:t>
      </w:r>
      <w:r w:rsidR="00E00793" w:rsidRPr="00E00793">
        <w:rPr>
          <w:rFonts w:ascii="Book Antiqua" w:hAnsi="Book Antiqua"/>
          <w:color w:val="000000" w:themeColor="text1"/>
          <w:sz w:val="24"/>
          <w:szCs w:val="24"/>
        </w:rPr>
        <w:t xml:space="preserve"> at 3T to an active surveillance protocol could increase the detection of aggressive or progressive prostate cancer.</w:t>
      </w:r>
    </w:p>
    <w:p w:rsidR="00E00793" w:rsidRPr="00E00793" w:rsidRDefault="00E00793" w:rsidP="002D29EC">
      <w:pPr>
        <w:spacing w:after="0" w:line="360" w:lineRule="auto"/>
        <w:jc w:val="both"/>
        <w:rPr>
          <w:rFonts w:ascii="Book Antiqua" w:hAnsi="Book Antiqua"/>
          <w:color w:val="000000" w:themeColor="text1"/>
          <w:sz w:val="24"/>
          <w:szCs w:val="24"/>
        </w:rPr>
      </w:pPr>
    </w:p>
    <w:p w:rsidR="00B65CB0" w:rsidRPr="000C3F52" w:rsidRDefault="00B65CB0" w:rsidP="002D29EC">
      <w:pPr>
        <w:spacing w:after="0" w:line="360" w:lineRule="auto"/>
        <w:jc w:val="both"/>
        <w:rPr>
          <w:rFonts w:ascii="Book Antiqua" w:hAnsi="Book Antiqua"/>
          <w:b/>
          <w:i/>
          <w:color w:val="000000" w:themeColor="text1"/>
          <w:sz w:val="24"/>
          <w:szCs w:val="24"/>
        </w:rPr>
      </w:pPr>
      <w:r w:rsidRPr="000C3F52">
        <w:rPr>
          <w:rFonts w:ascii="Book Antiqua" w:hAnsi="Book Antiqua"/>
          <w:b/>
          <w:i/>
          <w:color w:val="000000" w:themeColor="text1"/>
          <w:sz w:val="24"/>
          <w:szCs w:val="24"/>
        </w:rPr>
        <w:t xml:space="preserve">Research </w:t>
      </w:r>
      <w:r w:rsidR="005D3E60">
        <w:rPr>
          <w:rFonts w:ascii="Book Antiqua" w:eastAsiaTheme="minorEastAsia" w:hAnsi="Book Antiqua" w:hint="eastAsia"/>
          <w:b/>
          <w:i/>
          <w:color w:val="000000" w:themeColor="text1"/>
          <w:sz w:val="24"/>
          <w:szCs w:val="24"/>
          <w:lang w:eastAsia="zh-CN"/>
        </w:rPr>
        <w:t>f</w:t>
      </w:r>
      <w:r w:rsidRPr="000C3F52">
        <w:rPr>
          <w:rFonts w:ascii="Book Antiqua" w:hAnsi="Book Antiqua"/>
          <w:b/>
          <w:i/>
          <w:color w:val="000000" w:themeColor="text1"/>
          <w:sz w:val="24"/>
          <w:szCs w:val="24"/>
        </w:rPr>
        <w:t>rontiers</w:t>
      </w:r>
    </w:p>
    <w:p w:rsidR="00E00793" w:rsidRDefault="001A1BA2" w:rsidP="000C3F52">
      <w:pPr>
        <w:spacing w:after="0" w:line="360" w:lineRule="auto"/>
        <w:jc w:val="both"/>
        <w:rPr>
          <w:rFonts w:ascii="Book Antiqua" w:hAnsi="Book Antiqua"/>
          <w:color w:val="000000" w:themeColor="text1"/>
          <w:sz w:val="24"/>
          <w:szCs w:val="24"/>
        </w:rPr>
      </w:pPr>
      <w:r w:rsidRPr="00CA4744">
        <w:rPr>
          <w:rFonts w:ascii="Book Antiqua" w:hAnsi="Book Antiqua"/>
          <w:color w:val="000000" w:themeColor="text1"/>
          <w:sz w:val="24"/>
          <w:szCs w:val="24"/>
        </w:rPr>
        <w:t xml:space="preserve">Active surveillance protocols are still evolving and there is currently no gold standard. Follow-up with PSA serum levels and repeat biopsies requires improvement and imaging modalities </w:t>
      </w:r>
      <w:r>
        <w:rPr>
          <w:rFonts w:ascii="Book Antiqua" w:hAnsi="Book Antiqua"/>
          <w:color w:val="000000" w:themeColor="text1"/>
          <w:sz w:val="24"/>
          <w:szCs w:val="24"/>
        </w:rPr>
        <w:t xml:space="preserve">including positron emission tomography and magnetic resonance imaging </w:t>
      </w:r>
      <w:r w:rsidRPr="00CA4744">
        <w:rPr>
          <w:rFonts w:ascii="Book Antiqua" w:hAnsi="Book Antiqua"/>
          <w:color w:val="000000" w:themeColor="text1"/>
          <w:sz w:val="24"/>
          <w:szCs w:val="24"/>
        </w:rPr>
        <w:t xml:space="preserve">are being examined. </w:t>
      </w:r>
      <w:r>
        <w:rPr>
          <w:rFonts w:ascii="Book Antiqua" w:hAnsi="Book Antiqua"/>
          <w:color w:val="000000" w:themeColor="text1"/>
          <w:sz w:val="24"/>
          <w:szCs w:val="24"/>
        </w:rPr>
        <w:t>N</w:t>
      </w:r>
      <w:r w:rsidRPr="00CA4744">
        <w:rPr>
          <w:rFonts w:ascii="Book Antiqua" w:hAnsi="Book Antiqua"/>
          <w:color w:val="000000" w:themeColor="text1"/>
          <w:sz w:val="24"/>
          <w:szCs w:val="24"/>
        </w:rPr>
        <w:t>ovel serum or urine biomarkers of disease progression</w:t>
      </w:r>
      <w:r>
        <w:rPr>
          <w:rFonts w:ascii="Book Antiqua" w:hAnsi="Book Antiqua"/>
          <w:color w:val="000000" w:themeColor="text1"/>
          <w:sz w:val="24"/>
          <w:szCs w:val="24"/>
        </w:rPr>
        <w:t xml:space="preserve"> are being examined to supplement PSA monitoring</w:t>
      </w:r>
      <w:r w:rsidRPr="00CA4744">
        <w:rPr>
          <w:rFonts w:ascii="Book Antiqua" w:hAnsi="Book Antiqua"/>
          <w:color w:val="000000" w:themeColor="text1"/>
          <w:sz w:val="24"/>
          <w:szCs w:val="24"/>
        </w:rPr>
        <w:t>.</w:t>
      </w:r>
    </w:p>
    <w:p w:rsidR="00E00793" w:rsidRPr="00E00793" w:rsidRDefault="00E00793" w:rsidP="002D29EC">
      <w:pPr>
        <w:spacing w:after="0" w:line="360" w:lineRule="auto"/>
        <w:jc w:val="both"/>
        <w:rPr>
          <w:rFonts w:ascii="Book Antiqua" w:hAnsi="Book Antiqua"/>
          <w:color w:val="000000" w:themeColor="text1"/>
          <w:sz w:val="24"/>
          <w:szCs w:val="24"/>
        </w:rPr>
      </w:pPr>
    </w:p>
    <w:p w:rsidR="00B65CB0" w:rsidRPr="000C3F52" w:rsidRDefault="00B65CB0" w:rsidP="002D29EC">
      <w:pPr>
        <w:spacing w:after="0" w:line="360" w:lineRule="auto"/>
        <w:jc w:val="both"/>
        <w:rPr>
          <w:rFonts w:ascii="Book Antiqua" w:hAnsi="Book Antiqua"/>
          <w:b/>
          <w:i/>
          <w:color w:val="000000" w:themeColor="text1"/>
          <w:sz w:val="24"/>
          <w:szCs w:val="24"/>
        </w:rPr>
      </w:pPr>
      <w:r w:rsidRPr="000C3F52">
        <w:rPr>
          <w:rFonts w:ascii="Book Antiqua" w:hAnsi="Book Antiqua"/>
          <w:b/>
          <w:i/>
          <w:color w:val="000000" w:themeColor="text1"/>
          <w:sz w:val="24"/>
          <w:szCs w:val="24"/>
        </w:rPr>
        <w:t xml:space="preserve">Innovations and </w:t>
      </w:r>
      <w:r w:rsidR="005D3E60">
        <w:rPr>
          <w:rFonts w:ascii="Book Antiqua" w:eastAsiaTheme="minorEastAsia" w:hAnsi="Book Antiqua" w:hint="eastAsia"/>
          <w:b/>
          <w:i/>
          <w:color w:val="000000" w:themeColor="text1"/>
          <w:sz w:val="24"/>
          <w:szCs w:val="24"/>
          <w:lang w:eastAsia="zh-CN"/>
        </w:rPr>
        <w:t>b</w:t>
      </w:r>
      <w:r w:rsidRPr="000C3F52">
        <w:rPr>
          <w:rFonts w:ascii="Book Antiqua" w:hAnsi="Book Antiqua"/>
          <w:b/>
          <w:i/>
          <w:color w:val="000000" w:themeColor="text1"/>
          <w:sz w:val="24"/>
          <w:szCs w:val="24"/>
        </w:rPr>
        <w:t>reakthroughs</w:t>
      </w:r>
    </w:p>
    <w:p w:rsidR="00E00793" w:rsidRDefault="001A1BA2" w:rsidP="000C3F52">
      <w:pPr>
        <w:spacing w:after="0" w:line="360" w:lineRule="auto"/>
        <w:jc w:val="both"/>
        <w:rPr>
          <w:rFonts w:ascii="Book Antiqua" w:hAnsi="Book Antiqua"/>
          <w:color w:val="000000" w:themeColor="text1"/>
          <w:sz w:val="24"/>
          <w:szCs w:val="24"/>
        </w:rPr>
      </w:pPr>
      <w:r>
        <w:rPr>
          <w:rFonts w:ascii="Book Antiqua" w:eastAsia="Times New Roman" w:hAnsi="Book Antiqua"/>
          <w:color w:val="000000" w:themeColor="text1"/>
          <w:sz w:val="24"/>
          <w:szCs w:val="24"/>
        </w:rPr>
        <w:t xml:space="preserve">Numerous studies with </w:t>
      </w:r>
      <w:proofErr w:type="spellStart"/>
      <w:r w:rsidR="002A3ADB" w:rsidRPr="00E23821">
        <w:rPr>
          <w:rFonts w:ascii="Book Antiqua" w:eastAsiaTheme="minorEastAsia" w:hAnsi="Book Antiqua"/>
          <w:color w:val="000000" w:themeColor="text1"/>
          <w:sz w:val="24"/>
          <w:szCs w:val="24"/>
          <w:lang w:eastAsia="zh-CN"/>
        </w:rPr>
        <w:t>mpMRI</w:t>
      </w:r>
      <w:proofErr w:type="spellEnd"/>
      <w:r w:rsidR="002A3ADB">
        <w:rPr>
          <w:rFonts w:ascii="Book Antiqua" w:eastAsia="Times New Roman" w:hAnsi="Book Antiqua"/>
          <w:color w:val="000000" w:themeColor="text1"/>
          <w:sz w:val="24"/>
          <w:szCs w:val="24"/>
        </w:rPr>
        <w:t xml:space="preserve"> </w:t>
      </w:r>
      <w:r w:rsidR="0072620B">
        <w:rPr>
          <w:rFonts w:ascii="Book Antiqua" w:eastAsia="Times New Roman" w:hAnsi="Book Antiqua"/>
          <w:color w:val="000000" w:themeColor="text1"/>
          <w:sz w:val="24"/>
          <w:szCs w:val="24"/>
        </w:rPr>
        <w:t xml:space="preserve">of patients with prostate cancer have shown its utility to detect intermediate risk prostate cancer. </w:t>
      </w:r>
      <w:r w:rsidRPr="00CA4744">
        <w:rPr>
          <w:rFonts w:ascii="Book Antiqua" w:eastAsia="Times New Roman" w:hAnsi="Book Antiqua"/>
          <w:color w:val="000000" w:themeColor="text1"/>
          <w:sz w:val="24"/>
          <w:szCs w:val="24"/>
        </w:rPr>
        <w:t xml:space="preserve">To the best of our knowledge, this is the first </w:t>
      </w:r>
      <w:r w:rsidR="0072620B">
        <w:rPr>
          <w:rFonts w:ascii="Book Antiqua" w:eastAsia="Times New Roman" w:hAnsi="Book Antiqua"/>
          <w:color w:val="000000" w:themeColor="text1"/>
          <w:sz w:val="24"/>
          <w:szCs w:val="24"/>
        </w:rPr>
        <w:t xml:space="preserve">prospective </w:t>
      </w:r>
      <w:r w:rsidRPr="00CA4744">
        <w:rPr>
          <w:rFonts w:ascii="Book Antiqua" w:eastAsia="Times New Roman" w:hAnsi="Book Antiqua"/>
          <w:color w:val="000000" w:themeColor="text1"/>
          <w:sz w:val="24"/>
          <w:szCs w:val="24"/>
        </w:rPr>
        <w:t xml:space="preserve">study that utilized serial </w:t>
      </w:r>
      <w:proofErr w:type="spellStart"/>
      <w:r w:rsidRPr="00CA4744">
        <w:rPr>
          <w:rFonts w:ascii="Book Antiqua" w:eastAsia="Times New Roman" w:hAnsi="Book Antiqua"/>
          <w:color w:val="000000" w:themeColor="text1"/>
          <w:sz w:val="24"/>
          <w:szCs w:val="24"/>
        </w:rPr>
        <w:t>mpMRI</w:t>
      </w:r>
      <w:proofErr w:type="spellEnd"/>
      <w:r w:rsidRPr="00CA4744">
        <w:rPr>
          <w:rFonts w:ascii="Book Antiqua" w:eastAsia="Times New Roman" w:hAnsi="Book Antiqua"/>
          <w:color w:val="000000" w:themeColor="text1"/>
          <w:sz w:val="24"/>
          <w:szCs w:val="24"/>
        </w:rPr>
        <w:t xml:space="preserve"> scans</w:t>
      </w:r>
      <w:r w:rsidR="0072620B">
        <w:rPr>
          <w:rFonts w:ascii="Book Antiqua" w:eastAsia="Times New Roman" w:hAnsi="Book Antiqua"/>
          <w:color w:val="000000" w:themeColor="text1"/>
          <w:sz w:val="24"/>
          <w:szCs w:val="24"/>
        </w:rPr>
        <w:t xml:space="preserve"> during active surveillance of patients with low risk prostate cancer</w:t>
      </w:r>
      <w:r w:rsidRPr="00CA4744">
        <w:rPr>
          <w:rFonts w:ascii="Book Antiqua" w:eastAsia="Times New Roman" w:hAnsi="Book Antiqua"/>
          <w:color w:val="000000" w:themeColor="text1"/>
          <w:sz w:val="24"/>
          <w:szCs w:val="24"/>
        </w:rPr>
        <w:t xml:space="preserve"> to predict disease aggressiveness.</w:t>
      </w:r>
      <w:r>
        <w:rPr>
          <w:rFonts w:ascii="Book Antiqua" w:eastAsia="Times New Roman" w:hAnsi="Book Antiqua"/>
          <w:color w:val="000000" w:themeColor="text1"/>
          <w:sz w:val="24"/>
          <w:szCs w:val="24"/>
        </w:rPr>
        <w:t xml:space="preserve"> </w:t>
      </w:r>
    </w:p>
    <w:p w:rsidR="00E00793" w:rsidRPr="00E00793" w:rsidRDefault="00E00793" w:rsidP="002D29EC">
      <w:pPr>
        <w:spacing w:after="0" w:line="360" w:lineRule="auto"/>
        <w:jc w:val="both"/>
        <w:rPr>
          <w:rFonts w:ascii="Book Antiqua" w:hAnsi="Book Antiqua"/>
          <w:color w:val="000000" w:themeColor="text1"/>
          <w:sz w:val="24"/>
          <w:szCs w:val="24"/>
        </w:rPr>
      </w:pPr>
    </w:p>
    <w:p w:rsidR="00B65CB0" w:rsidRPr="000C3F52" w:rsidRDefault="00B65CB0" w:rsidP="002D29EC">
      <w:pPr>
        <w:spacing w:after="0" w:line="360" w:lineRule="auto"/>
        <w:jc w:val="both"/>
        <w:rPr>
          <w:rFonts w:ascii="Book Antiqua" w:hAnsi="Book Antiqua"/>
          <w:b/>
          <w:i/>
          <w:color w:val="000000" w:themeColor="text1"/>
          <w:sz w:val="24"/>
          <w:szCs w:val="24"/>
        </w:rPr>
      </w:pPr>
      <w:r w:rsidRPr="000C3F52">
        <w:rPr>
          <w:rFonts w:ascii="Book Antiqua" w:hAnsi="Book Antiqua"/>
          <w:b/>
          <w:i/>
          <w:color w:val="000000" w:themeColor="text1"/>
          <w:sz w:val="24"/>
          <w:szCs w:val="24"/>
        </w:rPr>
        <w:t>Applications</w:t>
      </w:r>
    </w:p>
    <w:p w:rsidR="00E00793" w:rsidRDefault="0072620B" w:rsidP="000C3F52">
      <w:pPr>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Although this study was a small pilot trial it supports further examination of </w:t>
      </w:r>
      <w:proofErr w:type="spellStart"/>
      <w:r w:rsidR="002A3ADB" w:rsidRPr="00E23821">
        <w:rPr>
          <w:rFonts w:ascii="Book Antiqua" w:eastAsiaTheme="minorEastAsia" w:hAnsi="Book Antiqua"/>
          <w:color w:val="000000" w:themeColor="text1"/>
          <w:sz w:val="24"/>
          <w:szCs w:val="24"/>
          <w:lang w:eastAsia="zh-CN"/>
        </w:rPr>
        <w:t>mpMRI</w:t>
      </w:r>
      <w:proofErr w:type="spellEnd"/>
      <w:r w:rsidR="002A3ADB">
        <w:rPr>
          <w:rFonts w:ascii="Book Antiqua" w:eastAsia="Times New Roman" w:hAnsi="Book Antiqua"/>
          <w:color w:val="000000" w:themeColor="text1"/>
          <w:sz w:val="24"/>
          <w:szCs w:val="24"/>
        </w:rPr>
        <w:t xml:space="preserve"> </w:t>
      </w:r>
      <w:r>
        <w:rPr>
          <w:rFonts w:ascii="Book Antiqua" w:eastAsia="Times New Roman" w:hAnsi="Book Antiqua"/>
          <w:color w:val="000000" w:themeColor="text1"/>
          <w:sz w:val="24"/>
          <w:szCs w:val="24"/>
        </w:rPr>
        <w:t xml:space="preserve">during active surveillance decision making. With the recent improvements in technology and clinical experience it is likely that </w:t>
      </w:r>
      <w:r w:rsidR="002042A5">
        <w:rPr>
          <w:rFonts w:ascii="Book Antiqua" w:eastAsia="Times New Roman" w:hAnsi="Book Antiqua"/>
          <w:color w:val="000000" w:themeColor="text1"/>
          <w:sz w:val="24"/>
          <w:szCs w:val="24"/>
        </w:rPr>
        <w:t xml:space="preserve">a larger trial could show the ability of </w:t>
      </w:r>
      <w:proofErr w:type="spellStart"/>
      <w:r w:rsidR="002A3ADB" w:rsidRPr="00E23821">
        <w:rPr>
          <w:rFonts w:ascii="Book Antiqua" w:eastAsiaTheme="minorEastAsia" w:hAnsi="Book Antiqua"/>
          <w:color w:val="000000" w:themeColor="text1"/>
          <w:sz w:val="24"/>
          <w:szCs w:val="24"/>
          <w:lang w:eastAsia="zh-CN"/>
        </w:rPr>
        <w:t>mpMRI</w:t>
      </w:r>
      <w:proofErr w:type="spellEnd"/>
      <w:r w:rsidR="002A3ADB">
        <w:rPr>
          <w:rFonts w:ascii="Book Antiqua" w:eastAsia="Times New Roman" w:hAnsi="Book Antiqua"/>
          <w:color w:val="000000" w:themeColor="text1"/>
          <w:sz w:val="24"/>
          <w:szCs w:val="24"/>
        </w:rPr>
        <w:t xml:space="preserve"> </w:t>
      </w:r>
      <w:r w:rsidR="002042A5">
        <w:rPr>
          <w:rFonts w:ascii="Book Antiqua" w:eastAsia="Times New Roman" w:hAnsi="Book Antiqua"/>
          <w:color w:val="000000" w:themeColor="text1"/>
          <w:sz w:val="24"/>
          <w:szCs w:val="24"/>
        </w:rPr>
        <w:t>to</w:t>
      </w:r>
      <w:r>
        <w:rPr>
          <w:rFonts w:ascii="Book Antiqua" w:eastAsia="Times New Roman" w:hAnsi="Book Antiqua"/>
          <w:color w:val="000000" w:themeColor="text1"/>
          <w:sz w:val="24"/>
          <w:szCs w:val="24"/>
        </w:rPr>
        <w:t xml:space="preserve"> predict indolent disease and</w:t>
      </w:r>
      <w:r w:rsidRPr="0072620B">
        <w:rPr>
          <w:rFonts w:ascii="Book Antiqua" w:eastAsia="Times New Roman" w:hAnsi="Book Antiqua"/>
          <w:color w:val="000000" w:themeColor="text1"/>
          <w:sz w:val="24"/>
          <w:szCs w:val="24"/>
        </w:rPr>
        <w:t xml:space="preserve"> </w:t>
      </w:r>
      <w:r w:rsidR="002042A5">
        <w:rPr>
          <w:rFonts w:ascii="Book Antiqua" w:eastAsia="Times New Roman" w:hAnsi="Book Antiqua"/>
          <w:color w:val="000000" w:themeColor="text1"/>
          <w:sz w:val="24"/>
          <w:szCs w:val="24"/>
        </w:rPr>
        <w:t xml:space="preserve">thus stratify </w:t>
      </w:r>
      <w:r>
        <w:rPr>
          <w:rFonts w:ascii="Book Antiqua" w:eastAsia="Times New Roman" w:hAnsi="Book Antiqua"/>
          <w:color w:val="000000" w:themeColor="text1"/>
          <w:sz w:val="24"/>
          <w:szCs w:val="24"/>
        </w:rPr>
        <w:t>patients to active surveillance or definitive treatment.</w:t>
      </w:r>
    </w:p>
    <w:p w:rsidR="00E00793" w:rsidRPr="00E00793" w:rsidRDefault="00E00793" w:rsidP="002D29EC">
      <w:pPr>
        <w:spacing w:after="0" w:line="360" w:lineRule="auto"/>
        <w:jc w:val="both"/>
        <w:rPr>
          <w:rFonts w:ascii="Book Antiqua" w:hAnsi="Book Antiqua"/>
          <w:color w:val="000000" w:themeColor="text1"/>
          <w:sz w:val="24"/>
          <w:szCs w:val="24"/>
        </w:rPr>
      </w:pPr>
    </w:p>
    <w:p w:rsidR="00B65CB0" w:rsidRPr="000C3F52" w:rsidRDefault="00B65CB0" w:rsidP="002D29EC">
      <w:pPr>
        <w:spacing w:after="0" w:line="360" w:lineRule="auto"/>
        <w:jc w:val="both"/>
        <w:rPr>
          <w:rFonts w:ascii="Book Antiqua" w:hAnsi="Book Antiqua"/>
          <w:b/>
          <w:i/>
          <w:color w:val="000000" w:themeColor="text1"/>
          <w:sz w:val="24"/>
          <w:szCs w:val="24"/>
        </w:rPr>
      </w:pPr>
      <w:r w:rsidRPr="000C3F52">
        <w:rPr>
          <w:rFonts w:ascii="Book Antiqua" w:hAnsi="Book Antiqua"/>
          <w:b/>
          <w:i/>
          <w:color w:val="000000" w:themeColor="text1"/>
          <w:sz w:val="24"/>
          <w:szCs w:val="24"/>
        </w:rPr>
        <w:t>Terminology</w:t>
      </w:r>
    </w:p>
    <w:p w:rsidR="0072620B" w:rsidRPr="005D3E60" w:rsidRDefault="002A3ADB" w:rsidP="005D3E60">
      <w:pPr>
        <w:spacing w:after="0" w:line="360" w:lineRule="auto"/>
        <w:jc w:val="both"/>
        <w:rPr>
          <w:rFonts w:ascii="Book Antiqua" w:eastAsia="Times New Roman" w:hAnsi="Book Antiqua"/>
          <w:color w:val="000000" w:themeColor="text1"/>
          <w:sz w:val="24"/>
          <w:szCs w:val="24"/>
        </w:rPr>
      </w:pPr>
      <w:proofErr w:type="spellStart"/>
      <w:proofErr w:type="gramStart"/>
      <w:r w:rsidRPr="00E23821">
        <w:rPr>
          <w:rFonts w:ascii="Book Antiqua" w:eastAsiaTheme="minorEastAsia" w:hAnsi="Book Antiqua"/>
          <w:color w:val="000000" w:themeColor="text1"/>
          <w:sz w:val="24"/>
          <w:szCs w:val="24"/>
          <w:lang w:eastAsia="zh-CN"/>
        </w:rPr>
        <w:t>mpMRI</w:t>
      </w:r>
      <w:proofErr w:type="spellEnd"/>
      <w:proofErr w:type="gramEnd"/>
      <w:r w:rsidRPr="009E5D04">
        <w:rPr>
          <w:rFonts w:ascii="Book Antiqua" w:hAnsi="Book Antiqua"/>
          <w:color w:val="000000" w:themeColor="text1"/>
          <w:sz w:val="24"/>
          <w:szCs w:val="24"/>
        </w:rPr>
        <w:t xml:space="preserve"> </w:t>
      </w:r>
      <w:r w:rsidR="00177111" w:rsidRPr="009E5D04">
        <w:rPr>
          <w:rFonts w:ascii="Book Antiqua" w:hAnsi="Book Antiqua"/>
          <w:color w:val="000000" w:themeColor="text1"/>
          <w:sz w:val="24"/>
          <w:szCs w:val="24"/>
        </w:rPr>
        <w:t xml:space="preserve">provides a non-invasive way of measuring a range of possible quantitative physiological parameters in addition to conventional anatomical information. With regards to this study into prostate cancer, the T2 weighted imaging provided detailed soft tissue anatomical features and dynamic contrast enhanced provided physiological exchange parameters through the rate of intake and washout of the gadolinium contrast agent which is different in prostate cancer than normal prostate tissue.   The measurement of </w:t>
      </w:r>
      <w:r w:rsidR="00E23821" w:rsidRPr="00CA4744">
        <w:rPr>
          <w:rFonts w:ascii="Book Antiqua" w:hAnsi="Book Antiqua"/>
          <w:color w:val="000000" w:themeColor="text1"/>
          <w:sz w:val="24"/>
          <w:szCs w:val="24"/>
        </w:rPr>
        <w:t>apparent diffusion coefficient</w:t>
      </w:r>
      <w:r w:rsidR="00177111" w:rsidRPr="009E5D04">
        <w:rPr>
          <w:rFonts w:ascii="Book Antiqua" w:hAnsi="Book Antiqua"/>
          <w:color w:val="000000" w:themeColor="text1"/>
          <w:sz w:val="24"/>
          <w:szCs w:val="24"/>
        </w:rPr>
        <w:t xml:space="preserve"> provided yet another quantitative parameter.</w:t>
      </w:r>
      <w:r w:rsidR="005D3E60">
        <w:rPr>
          <w:rFonts w:ascii="Book Antiqua" w:eastAsiaTheme="minorEastAsia" w:hAnsi="Book Antiqua" w:hint="eastAsia"/>
          <w:color w:val="000000" w:themeColor="text1"/>
          <w:sz w:val="24"/>
          <w:szCs w:val="24"/>
          <w:lang w:eastAsia="zh-CN"/>
        </w:rPr>
        <w:t xml:space="preserve"> </w:t>
      </w:r>
      <w:r w:rsidR="0072620B">
        <w:rPr>
          <w:rFonts w:ascii="Book Antiqua" w:eastAsia="Times New Roman" w:hAnsi="Book Antiqua"/>
          <w:color w:val="000000" w:themeColor="text1"/>
          <w:sz w:val="24"/>
          <w:szCs w:val="24"/>
        </w:rPr>
        <w:t>Gleason score</w:t>
      </w:r>
      <w:r w:rsidR="002279B9">
        <w:rPr>
          <w:rFonts w:ascii="Book Antiqua" w:eastAsia="Times New Roman" w:hAnsi="Book Antiqua"/>
          <w:color w:val="000000" w:themeColor="text1"/>
          <w:sz w:val="24"/>
          <w:szCs w:val="24"/>
        </w:rPr>
        <w:t xml:space="preserve"> is the sum of primary and secondary Gleason patterns. The </w:t>
      </w:r>
      <w:r w:rsidR="002279B9">
        <w:rPr>
          <w:rFonts w:ascii="Book Antiqua" w:eastAsia="Times New Roman" w:hAnsi="Book Antiqua"/>
          <w:color w:val="000000" w:themeColor="text1"/>
          <w:sz w:val="24"/>
          <w:szCs w:val="24"/>
        </w:rPr>
        <w:lastRenderedPageBreak/>
        <w:t>Gleason patterns are assigned by a pathologist examining the cellular features on the biopsy. The range of scores is 1 for cancer that closely resembles normal prostate tissue and glands are present through 5 for prostate cancer in which there are sheets of cells and few or no glands visible.</w:t>
      </w:r>
    </w:p>
    <w:p w:rsidR="00E00793" w:rsidRPr="00E00793" w:rsidRDefault="00E00793" w:rsidP="002D29EC">
      <w:pPr>
        <w:spacing w:after="0" w:line="360" w:lineRule="auto"/>
        <w:jc w:val="both"/>
        <w:rPr>
          <w:rFonts w:ascii="Book Antiqua" w:hAnsi="Book Antiqua"/>
          <w:color w:val="000000" w:themeColor="text1"/>
          <w:sz w:val="24"/>
          <w:szCs w:val="24"/>
        </w:rPr>
      </w:pPr>
    </w:p>
    <w:p w:rsidR="00B65CB0" w:rsidRPr="000C3F52" w:rsidRDefault="00B65CB0" w:rsidP="002D29EC">
      <w:pPr>
        <w:spacing w:after="0" w:line="360" w:lineRule="auto"/>
        <w:jc w:val="both"/>
        <w:rPr>
          <w:rFonts w:ascii="Book Antiqua" w:hAnsi="Book Antiqua"/>
          <w:b/>
          <w:i/>
          <w:color w:val="000000" w:themeColor="text1"/>
          <w:sz w:val="24"/>
          <w:szCs w:val="24"/>
        </w:rPr>
      </w:pPr>
      <w:r w:rsidRPr="000C3F52">
        <w:rPr>
          <w:rFonts w:ascii="Book Antiqua" w:hAnsi="Book Antiqua"/>
          <w:b/>
          <w:i/>
          <w:color w:val="000000" w:themeColor="text1"/>
          <w:sz w:val="24"/>
          <w:szCs w:val="24"/>
        </w:rPr>
        <w:t>Peer-review</w:t>
      </w:r>
    </w:p>
    <w:p w:rsidR="002279B9" w:rsidRPr="002279B9" w:rsidRDefault="002279B9" w:rsidP="002D29EC">
      <w:pPr>
        <w:spacing w:after="0" w:line="360" w:lineRule="auto"/>
        <w:jc w:val="both"/>
        <w:rPr>
          <w:rFonts w:ascii="Book Antiqua" w:hAnsi="Book Antiqua" w:cs="Arial"/>
          <w:sz w:val="24"/>
          <w:szCs w:val="24"/>
        </w:rPr>
      </w:pPr>
      <w:r w:rsidRPr="002279B9">
        <w:rPr>
          <w:rFonts w:ascii="Book Antiqua" w:hAnsi="Book Antiqua" w:cs="Arial"/>
          <w:sz w:val="24"/>
          <w:szCs w:val="24"/>
        </w:rPr>
        <w:t xml:space="preserve">The authors evaluated the role of </w:t>
      </w:r>
      <w:proofErr w:type="spellStart"/>
      <w:r w:rsidRPr="002279B9">
        <w:rPr>
          <w:rFonts w:ascii="Book Antiqua" w:hAnsi="Book Antiqua" w:cs="Arial"/>
          <w:sz w:val="24"/>
          <w:szCs w:val="24"/>
        </w:rPr>
        <w:t>multiparametric</w:t>
      </w:r>
      <w:proofErr w:type="spellEnd"/>
      <w:r w:rsidRPr="002279B9">
        <w:rPr>
          <w:rFonts w:ascii="Book Antiqua" w:hAnsi="Book Antiqua" w:cs="Arial"/>
          <w:sz w:val="24"/>
          <w:szCs w:val="24"/>
        </w:rPr>
        <w:t xml:space="preserve"> MRI in detecting aggressive tumors during active surveillance in 23 low-risk prostate cancer patients. </w:t>
      </w:r>
    </w:p>
    <w:p w:rsidR="000C3F52" w:rsidRDefault="000C3F52" w:rsidP="000C3F52">
      <w:pPr>
        <w:spacing w:after="200" w:line="276" w:lineRule="auto"/>
        <w:jc w:val="both"/>
        <w:rPr>
          <w:rFonts w:ascii="Book Antiqua" w:eastAsiaTheme="minorEastAsia" w:hAnsi="Book Antiqua"/>
          <w:color w:val="000000" w:themeColor="text1"/>
          <w:sz w:val="24"/>
          <w:szCs w:val="24"/>
          <w:lang w:eastAsia="zh-CN"/>
        </w:rPr>
      </w:pPr>
    </w:p>
    <w:p w:rsidR="00E00793" w:rsidRDefault="00E00793" w:rsidP="002D29EC">
      <w:pPr>
        <w:spacing w:after="0" w:line="360" w:lineRule="auto"/>
        <w:jc w:val="both"/>
        <w:rPr>
          <w:rFonts w:ascii="Book Antiqua" w:hAnsi="Book Antiqua"/>
          <w:color w:val="000000" w:themeColor="text1"/>
          <w:sz w:val="24"/>
          <w:szCs w:val="24"/>
          <w:lang w:val="en-US"/>
        </w:rPr>
      </w:pPr>
    </w:p>
    <w:p w:rsidR="00880A31" w:rsidRPr="00CA4744" w:rsidRDefault="00880A31" w:rsidP="002D29EC">
      <w:pPr>
        <w:spacing w:after="0" w:line="360" w:lineRule="auto"/>
        <w:jc w:val="both"/>
        <w:rPr>
          <w:rFonts w:ascii="Book Antiqua" w:hAnsi="Book Antiqua"/>
          <w:b/>
          <w:color w:val="000000" w:themeColor="text1"/>
          <w:sz w:val="24"/>
          <w:szCs w:val="24"/>
        </w:rPr>
      </w:pPr>
      <w:r w:rsidRPr="00CA4744">
        <w:rPr>
          <w:rFonts w:ascii="Book Antiqua" w:hAnsi="Book Antiqua"/>
          <w:b/>
          <w:color w:val="000000" w:themeColor="text1"/>
          <w:sz w:val="24"/>
          <w:szCs w:val="24"/>
        </w:rPr>
        <w:br w:type="page"/>
      </w:r>
    </w:p>
    <w:p w:rsidR="00FE2F78" w:rsidRPr="00E00793" w:rsidRDefault="00E00793" w:rsidP="002D29EC">
      <w:pPr>
        <w:spacing w:after="0" w:line="360" w:lineRule="auto"/>
        <w:jc w:val="both"/>
        <w:rPr>
          <w:rFonts w:ascii="Book Antiqua" w:hAnsi="Book Antiqua"/>
          <w:b/>
          <w:caps/>
          <w:color w:val="000000" w:themeColor="text1"/>
          <w:sz w:val="24"/>
          <w:szCs w:val="24"/>
        </w:rPr>
      </w:pPr>
      <w:r>
        <w:rPr>
          <w:rFonts w:ascii="Book Antiqua" w:hAnsi="Book Antiqua"/>
          <w:b/>
          <w:caps/>
          <w:color w:val="000000" w:themeColor="text1"/>
          <w:sz w:val="24"/>
          <w:szCs w:val="24"/>
        </w:rPr>
        <w:lastRenderedPageBreak/>
        <w:t>References</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color w:val="000000"/>
          <w:sz w:val="24"/>
          <w:szCs w:val="24"/>
          <w:lang w:val="en-US" w:eastAsia="zh-CN"/>
        </w:rPr>
        <w:t>Canadian Cancer Society</w:t>
      </w:r>
      <w:r w:rsidRPr="0004183B">
        <w:rPr>
          <w:rFonts w:ascii="Book Antiqua" w:eastAsia="Times New Roman" w:hAnsi="Book Antiqua"/>
          <w:color w:val="000000"/>
          <w:sz w:val="24"/>
          <w:szCs w:val="24"/>
          <w:lang w:val="en-US" w:eastAsia="zh-CN"/>
        </w:rPr>
        <w:t>. Canadian cancer st</w:t>
      </w:r>
      <w:r>
        <w:rPr>
          <w:rFonts w:ascii="Book Antiqua" w:eastAsia="Times New Roman" w:hAnsi="Book Antiqua"/>
          <w:color w:val="000000"/>
          <w:sz w:val="24"/>
          <w:szCs w:val="24"/>
          <w:lang w:val="en-US" w:eastAsia="zh-CN"/>
        </w:rPr>
        <w:t xml:space="preserve">atistics 2014. Available from: </w:t>
      </w:r>
      <w:r>
        <w:rPr>
          <w:rFonts w:ascii="Book Antiqua" w:eastAsiaTheme="minorEastAsia" w:hAnsi="Book Antiqua" w:hint="eastAsia"/>
          <w:color w:val="000000"/>
          <w:sz w:val="24"/>
          <w:szCs w:val="24"/>
          <w:lang w:val="en-US" w:eastAsia="zh-CN"/>
        </w:rPr>
        <w:t xml:space="preserve">URL: </w:t>
      </w:r>
      <w:r w:rsidRPr="0004183B">
        <w:rPr>
          <w:rFonts w:ascii="Book Antiqua" w:eastAsia="Times New Roman" w:hAnsi="Book Antiqua"/>
          <w:color w:val="000000"/>
          <w:sz w:val="24"/>
          <w:szCs w:val="24"/>
          <w:lang w:val="en-US" w:eastAsia="zh-CN"/>
        </w:rPr>
        <w:t>http: //www.cancer.ca/~/media/cancer.ca/CW/publications/Canadian Cancer Statistics 2014/Canadia</w:t>
      </w:r>
      <w:r>
        <w:rPr>
          <w:rFonts w:ascii="Book Antiqua" w:eastAsia="Times New Roman" w:hAnsi="Book Antiqua"/>
          <w:color w:val="000000"/>
          <w:sz w:val="24"/>
          <w:szCs w:val="24"/>
          <w:lang w:val="en-US" w:eastAsia="zh-CN"/>
        </w:rPr>
        <w:t>n-Cancer-Statistics-2014-EN.pdf</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Draisma</w:t>
      </w:r>
      <w:proofErr w:type="spellEnd"/>
      <w:r w:rsidRPr="0004183B">
        <w:rPr>
          <w:rFonts w:ascii="Book Antiqua" w:eastAsia="Times New Roman" w:hAnsi="Book Antiqua"/>
          <w:b/>
          <w:bCs/>
          <w:color w:val="000000"/>
          <w:sz w:val="24"/>
          <w:szCs w:val="24"/>
          <w:lang w:val="en-US" w:eastAsia="zh-CN"/>
        </w:rPr>
        <w:t xml:space="preserve"> G</w:t>
      </w:r>
      <w:r w:rsidRPr="0004183B">
        <w:rPr>
          <w:rFonts w:ascii="Book Antiqua" w:eastAsia="Times New Roman" w:hAnsi="Book Antiqua"/>
          <w:color w:val="000000"/>
          <w:sz w:val="24"/>
          <w:szCs w:val="24"/>
          <w:lang w:val="en-US" w:eastAsia="zh-CN"/>
        </w:rPr>
        <w:t xml:space="preserve">, Boer R, Otto SJ, van der </w:t>
      </w:r>
      <w:proofErr w:type="spellStart"/>
      <w:r w:rsidRPr="0004183B">
        <w:rPr>
          <w:rFonts w:ascii="Book Antiqua" w:eastAsia="Times New Roman" w:hAnsi="Book Antiqua"/>
          <w:color w:val="000000"/>
          <w:sz w:val="24"/>
          <w:szCs w:val="24"/>
          <w:lang w:val="en-US" w:eastAsia="zh-CN"/>
        </w:rPr>
        <w:t>Cruijsen</w:t>
      </w:r>
      <w:proofErr w:type="spellEnd"/>
      <w:r w:rsidRPr="0004183B">
        <w:rPr>
          <w:rFonts w:ascii="Book Antiqua" w:eastAsia="Times New Roman" w:hAnsi="Book Antiqua"/>
          <w:color w:val="000000"/>
          <w:sz w:val="24"/>
          <w:szCs w:val="24"/>
          <w:lang w:val="en-US" w:eastAsia="zh-CN"/>
        </w:rPr>
        <w:t xml:space="preserve"> IW, </w:t>
      </w:r>
      <w:proofErr w:type="spellStart"/>
      <w:r w:rsidRPr="0004183B">
        <w:rPr>
          <w:rFonts w:ascii="Book Antiqua" w:eastAsia="Times New Roman" w:hAnsi="Book Antiqua"/>
          <w:color w:val="000000"/>
          <w:sz w:val="24"/>
          <w:szCs w:val="24"/>
          <w:lang w:val="en-US" w:eastAsia="zh-CN"/>
        </w:rPr>
        <w:t>Damhuis</w:t>
      </w:r>
      <w:proofErr w:type="spellEnd"/>
      <w:r w:rsidRPr="0004183B">
        <w:rPr>
          <w:rFonts w:ascii="Book Antiqua" w:eastAsia="Times New Roman" w:hAnsi="Book Antiqua"/>
          <w:color w:val="000000"/>
          <w:sz w:val="24"/>
          <w:szCs w:val="24"/>
          <w:lang w:val="en-US" w:eastAsia="zh-CN"/>
        </w:rPr>
        <w:t xml:space="preserve"> RA, </w:t>
      </w:r>
      <w:proofErr w:type="spellStart"/>
      <w:r w:rsidRPr="0004183B">
        <w:rPr>
          <w:rFonts w:ascii="Book Antiqua" w:eastAsia="Times New Roman" w:hAnsi="Book Antiqua"/>
          <w:color w:val="000000"/>
          <w:sz w:val="24"/>
          <w:szCs w:val="24"/>
          <w:lang w:val="en-US" w:eastAsia="zh-CN"/>
        </w:rPr>
        <w:t>Schröder</w:t>
      </w:r>
      <w:proofErr w:type="spellEnd"/>
      <w:r w:rsidRPr="0004183B">
        <w:rPr>
          <w:rFonts w:ascii="Book Antiqua" w:eastAsia="Times New Roman" w:hAnsi="Book Antiqua"/>
          <w:color w:val="000000"/>
          <w:sz w:val="24"/>
          <w:szCs w:val="24"/>
          <w:lang w:val="en-US" w:eastAsia="zh-CN"/>
        </w:rPr>
        <w:t xml:space="preserve"> FH, de </w:t>
      </w:r>
      <w:proofErr w:type="spellStart"/>
      <w:r w:rsidRPr="0004183B">
        <w:rPr>
          <w:rFonts w:ascii="Book Antiqua" w:eastAsia="Times New Roman" w:hAnsi="Book Antiqua"/>
          <w:color w:val="000000"/>
          <w:sz w:val="24"/>
          <w:szCs w:val="24"/>
          <w:lang w:val="en-US" w:eastAsia="zh-CN"/>
        </w:rPr>
        <w:t>Koning</w:t>
      </w:r>
      <w:proofErr w:type="spellEnd"/>
      <w:r w:rsidRPr="0004183B">
        <w:rPr>
          <w:rFonts w:ascii="Book Antiqua" w:eastAsia="Times New Roman" w:hAnsi="Book Antiqua"/>
          <w:color w:val="000000"/>
          <w:sz w:val="24"/>
          <w:szCs w:val="24"/>
          <w:lang w:val="en-US" w:eastAsia="zh-CN"/>
        </w:rPr>
        <w:t xml:space="preserve"> HJ. Lead times and </w:t>
      </w:r>
      <w:proofErr w:type="spellStart"/>
      <w:r w:rsidRPr="0004183B">
        <w:rPr>
          <w:rFonts w:ascii="Book Antiqua" w:eastAsia="Times New Roman" w:hAnsi="Book Antiqua"/>
          <w:color w:val="000000"/>
          <w:sz w:val="24"/>
          <w:szCs w:val="24"/>
          <w:lang w:val="en-US" w:eastAsia="zh-CN"/>
        </w:rPr>
        <w:t>overdetection</w:t>
      </w:r>
      <w:proofErr w:type="spellEnd"/>
      <w:r w:rsidRPr="0004183B">
        <w:rPr>
          <w:rFonts w:ascii="Book Antiqua" w:eastAsia="Times New Roman" w:hAnsi="Book Antiqua"/>
          <w:color w:val="000000"/>
          <w:sz w:val="24"/>
          <w:szCs w:val="24"/>
          <w:lang w:val="en-US" w:eastAsia="zh-CN"/>
        </w:rPr>
        <w:t xml:space="preserve"> due to prostate-specific antigen screening: estimates from the European Randomized Study of Screening for Prostate Cancer. </w:t>
      </w:r>
      <w:r w:rsidRPr="0004183B">
        <w:rPr>
          <w:rFonts w:ascii="Book Antiqua" w:eastAsia="Times New Roman" w:hAnsi="Book Antiqua"/>
          <w:i/>
          <w:iCs/>
          <w:color w:val="000000"/>
          <w:sz w:val="24"/>
          <w:szCs w:val="24"/>
          <w:lang w:val="en-US" w:eastAsia="zh-CN"/>
        </w:rPr>
        <w:t>J Natl Cancer Inst</w:t>
      </w:r>
      <w:r w:rsidRPr="0004183B">
        <w:rPr>
          <w:rFonts w:ascii="Book Antiqua" w:eastAsia="Times New Roman" w:hAnsi="Book Antiqua"/>
          <w:color w:val="000000"/>
          <w:sz w:val="24"/>
          <w:szCs w:val="24"/>
          <w:lang w:val="en-US" w:eastAsia="zh-CN"/>
        </w:rPr>
        <w:t> 2003; </w:t>
      </w:r>
      <w:r w:rsidRPr="0004183B">
        <w:rPr>
          <w:rFonts w:ascii="Book Antiqua" w:eastAsia="Times New Roman" w:hAnsi="Book Antiqua"/>
          <w:b/>
          <w:bCs/>
          <w:color w:val="000000"/>
          <w:sz w:val="24"/>
          <w:szCs w:val="24"/>
          <w:lang w:val="en-US" w:eastAsia="zh-CN"/>
        </w:rPr>
        <w:t>95</w:t>
      </w:r>
      <w:r w:rsidRPr="0004183B">
        <w:rPr>
          <w:rFonts w:ascii="Book Antiqua" w:eastAsia="Times New Roman" w:hAnsi="Book Antiqua"/>
          <w:color w:val="000000"/>
          <w:sz w:val="24"/>
          <w:szCs w:val="24"/>
          <w:lang w:val="en-US" w:eastAsia="zh-CN"/>
        </w:rPr>
        <w:t>: 868-878 [PMID: 12813170]</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Chen J</w:t>
      </w:r>
      <w:r w:rsidRPr="0004183B">
        <w:rPr>
          <w:rFonts w:ascii="Book Antiqua" w:eastAsia="Times New Roman" w:hAnsi="Book Antiqua"/>
          <w:color w:val="000000"/>
          <w:sz w:val="24"/>
          <w:szCs w:val="24"/>
          <w:lang w:val="en-US" w:eastAsia="zh-CN"/>
        </w:rPr>
        <w:t xml:space="preserve">, Zhao Y, Li X, Sun P, Wang M, Wang R, Jin X. Imaging primary prostate cancer with 11C-Choline PET/CT: relation to </w:t>
      </w:r>
      <w:proofErr w:type="spellStart"/>
      <w:r w:rsidRPr="0004183B">
        <w:rPr>
          <w:rFonts w:ascii="Book Antiqua" w:eastAsia="Times New Roman" w:hAnsi="Book Antiqua"/>
          <w:color w:val="000000"/>
          <w:sz w:val="24"/>
          <w:szCs w:val="24"/>
          <w:lang w:val="en-US" w:eastAsia="zh-CN"/>
        </w:rPr>
        <w:t>tumour</w:t>
      </w:r>
      <w:proofErr w:type="spellEnd"/>
      <w:r w:rsidRPr="0004183B">
        <w:rPr>
          <w:rFonts w:ascii="Book Antiqua" w:eastAsia="Times New Roman" w:hAnsi="Book Antiqua"/>
          <w:color w:val="000000"/>
          <w:sz w:val="24"/>
          <w:szCs w:val="24"/>
          <w:lang w:val="en-US" w:eastAsia="zh-CN"/>
        </w:rPr>
        <w:t xml:space="preserve"> stage, Gleason score and biomarkers of biologic aggressiveness. </w:t>
      </w:r>
      <w:proofErr w:type="spellStart"/>
      <w:r w:rsidRPr="0004183B">
        <w:rPr>
          <w:rFonts w:ascii="Book Antiqua" w:eastAsia="Times New Roman" w:hAnsi="Book Antiqua"/>
          <w:i/>
          <w:iCs/>
          <w:color w:val="000000"/>
          <w:sz w:val="24"/>
          <w:szCs w:val="24"/>
          <w:lang w:val="en-US" w:eastAsia="zh-CN"/>
        </w:rPr>
        <w:t>Radiol</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Oncol</w:t>
      </w:r>
      <w:proofErr w:type="spellEnd"/>
      <w:r w:rsidRPr="0004183B">
        <w:rPr>
          <w:rFonts w:ascii="Book Antiqua" w:eastAsia="Times New Roman" w:hAnsi="Book Antiqua"/>
          <w:color w:val="000000"/>
          <w:sz w:val="24"/>
          <w:szCs w:val="24"/>
          <w:lang w:val="en-US" w:eastAsia="zh-CN"/>
        </w:rPr>
        <w:t> 2012; </w:t>
      </w:r>
      <w:r w:rsidRPr="0004183B">
        <w:rPr>
          <w:rFonts w:ascii="Book Antiqua" w:eastAsia="Times New Roman" w:hAnsi="Book Antiqua"/>
          <w:b/>
          <w:bCs/>
          <w:color w:val="000000"/>
          <w:sz w:val="24"/>
          <w:szCs w:val="24"/>
          <w:lang w:val="en-US" w:eastAsia="zh-CN"/>
        </w:rPr>
        <w:t>46</w:t>
      </w:r>
      <w:r w:rsidRPr="0004183B">
        <w:rPr>
          <w:rFonts w:ascii="Book Antiqua" w:eastAsia="Times New Roman" w:hAnsi="Book Antiqua"/>
          <w:color w:val="000000"/>
          <w:sz w:val="24"/>
          <w:szCs w:val="24"/>
          <w:lang w:val="en-US" w:eastAsia="zh-CN"/>
        </w:rPr>
        <w:t>: 179-188 [PMID: 23077456]</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Klotz L</w:t>
      </w:r>
      <w:r w:rsidRPr="0004183B">
        <w:rPr>
          <w:rFonts w:ascii="Book Antiqua" w:eastAsia="Times New Roman" w:hAnsi="Book Antiqua"/>
          <w:color w:val="000000"/>
          <w:sz w:val="24"/>
          <w:szCs w:val="24"/>
          <w:lang w:val="en-US" w:eastAsia="zh-CN"/>
        </w:rPr>
        <w:t>. Active surveillance for favorable risk prostate cancer: what are the results, and how safe is it? </w:t>
      </w:r>
      <w:proofErr w:type="spellStart"/>
      <w:r w:rsidRPr="0004183B">
        <w:rPr>
          <w:rFonts w:ascii="Book Antiqua" w:eastAsia="Times New Roman" w:hAnsi="Book Antiqua"/>
          <w:i/>
          <w:iCs/>
          <w:color w:val="000000"/>
          <w:sz w:val="24"/>
          <w:szCs w:val="24"/>
          <w:lang w:val="en-US" w:eastAsia="zh-CN"/>
        </w:rPr>
        <w:t>Semin</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Radiat</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Oncol</w:t>
      </w:r>
      <w:proofErr w:type="spellEnd"/>
      <w:r w:rsidRPr="0004183B">
        <w:rPr>
          <w:rFonts w:ascii="Book Antiqua" w:eastAsia="Times New Roman" w:hAnsi="Book Antiqua"/>
          <w:color w:val="000000"/>
          <w:sz w:val="24"/>
          <w:szCs w:val="24"/>
          <w:lang w:val="en-US" w:eastAsia="zh-CN"/>
        </w:rPr>
        <w:t> 2008; </w:t>
      </w:r>
      <w:r w:rsidRPr="0004183B">
        <w:rPr>
          <w:rFonts w:ascii="Book Antiqua" w:eastAsia="Times New Roman" w:hAnsi="Book Antiqua"/>
          <w:b/>
          <w:bCs/>
          <w:color w:val="000000"/>
          <w:sz w:val="24"/>
          <w:szCs w:val="24"/>
          <w:lang w:val="en-US" w:eastAsia="zh-CN"/>
        </w:rPr>
        <w:t>18</w:t>
      </w:r>
      <w:r w:rsidRPr="0004183B">
        <w:rPr>
          <w:rFonts w:ascii="Book Antiqua" w:eastAsia="Times New Roman" w:hAnsi="Book Antiqua"/>
          <w:color w:val="000000"/>
          <w:sz w:val="24"/>
          <w:szCs w:val="24"/>
          <w:lang w:val="en-US" w:eastAsia="zh-CN"/>
        </w:rPr>
        <w:t>: 2-6 [PMID: 18082582]</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Klotz L</w:t>
      </w:r>
      <w:r w:rsidRPr="0004183B">
        <w:rPr>
          <w:rFonts w:ascii="Book Antiqua" w:eastAsia="Times New Roman" w:hAnsi="Book Antiqua"/>
          <w:color w:val="000000"/>
          <w:sz w:val="24"/>
          <w:szCs w:val="24"/>
          <w:lang w:val="en-US" w:eastAsia="zh-CN"/>
        </w:rPr>
        <w:t>. Active surveillance for prostate cancer: overview and update. </w:t>
      </w:r>
      <w:proofErr w:type="spellStart"/>
      <w:r w:rsidRPr="0004183B">
        <w:rPr>
          <w:rFonts w:ascii="Book Antiqua" w:eastAsia="Times New Roman" w:hAnsi="Book Antiqua"/>
          <w:i/>
          <w:iCs/>
          <w:color w:val="000000"/>
          <w:sz w:val="24"/>
          <w:szCs w:val="24"/>
          <w:lang w:val="en-US" w:eastAsia="zh-CN"/>
        </w:rPr>
        <w:t>Curr</w:t>
      </w:r>
      <w:proofErr w:type="spellEnd"/>
      <w:r w:rsidRPr="0004183B">
        <w:rPr>
          <w:rFonts w:ascii="Book Antiqua" w:eastAsia="Times New Roman" w:hAnsi="Book Antiqua"/>
          <w:i/>
          <w:iCs/>
          <w:color w:val="000000"/>
          <w:sz w:val="24"/>
          <w:szCs w:val="24"/>
          <w:lang w:val="en-US" w:eastAsia="zh-CN"/>
        </w:rPr>
        <w:t xml:space="preserve"> Treat Options </w:t>
      </w:r>
      <w:proofErr w:type="spellStart"/>
      <w:r w:rsidRPr="0004183B">
        <w:rPr>
          <w:rFonts w:ascii="Book Antiqua" w:eastAsia="Times New Roman" w:hAnsi="Book Antiqua"/>
          <w:i/>
          <w:iCs/>
          <w:color w:val="000000"/>
          <w:sz w:val="24"/>
          <w:szCs w:val="24"/>
          <w:lang w:val="en-US" w:eastAsia="zh-CN"/>
        </w:rPr>
        <w:t>Oncol</w:t>
      </w:r>
      <w:proofErr w:type="spellEnd"/>
      <w:r w:rsidRPr="0004183B">
        <w:rPr>
          <w:rFonts w:ascii="Book Antiqua" w:eastAsia="Times New Roman" w:hAnsi="Book Antiqua"/>
          <w:color w:val="000000"/>
          <w:sz w:val="24"/>
          <w:szCs w:val="24"/>
          <w:lang w:val="en-US" w:eastAsia="zh-CN"/>
        </w:rPr>
        <w:t> 2013; </w:t>
      </w:r>
      <w:r w:rsidRPr="0004183B">
        <w:rPr>
          <w:rFonts w:ascii="Book Antiqua" w:eastAsia="Times New Roman" w:hAnsi="Book Antiqua"/>
          <w:b/>
          <w:bCs/>
          <w:color w:val="000000"/>
          <w:sz w:val="24"/>
          <w:szCs w:val="24"/>
          <w:lang w:val="en-US" w:eastAsia="zh-CN"/>
        </w:rPr>
        <w:t>14</w:t>
      </w:r>
      <w:r w:rsidRPr="0004183B">
        <w:rPr>
          <w:rFonts w:ascii="Book Antiqua" w:eastAsia="Times New Roman" w:hAnsi="Book Antiqua"/>
          <w:color w:val="000000"/>
          <w:sz w:val="24"/>
          <w:szCs w:val="24"/>
          <w:lang w:val="en-US" w:eastAsia="zh-CN"/>
        </w:rPr>
        <w:t>: 97-108 [PMID: 23318986]</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Choo R</w:t>
      </w:r>
      <w:r w:rsidRPr="0004183B">
        <w:rPr>
          <w:rFonts w:ascii="Book Antiqua" w:eastAsia="Times New Roman" w:hAnsi="Book Antiqua"/>
          <w:color w:val="000000"/>
          <w:sz w:val="24"/>
          <w:szCs w:val="24"/>
          <w:lang w:val="en-US" w:eastAsia="zh-CN"/>
        </w:rPr>
        <w:t xml:space="preserve">, Klotz L, </w:t>
      </w:r>
      <w:proofErr w:type="spellStart"/>
      <w:r w:rsidRPr="0004183B">
        <w:rPr>
          <w:rFonts w:ascii="Book Antiqua" w:eastAsia="Times New Roman" w:hAnsi="Book Antiqua"/>
          <w:color w:val="000000"/>
          <w:sz w:val="24"/>
          <w:szCs w:val="24"/>
          <w:lang w:val="en-US" w:eastAsia="zh-CN"/>
        </w:rPr>
        <w:t>Danjoux</w:t>
      </w:r>
      <w:proofErr w:type="spellEnd"/>
      <w:r w:rsidRPr="0004183B">
        <w:rPr>
          <w:rFonts w:ascii="Book Antiqua" w:eastAsia="Times New Roman" w:hAnsi="Book Antiqua"/>
          <w:color w:val="000000"/>
          <w:sz w:val="24"/>
          <w:szCs w:val="24"/>
          <w:lang w:val="en-US" w:eastAsia="zh-CN"/>
        </w:rPr>
        <w:t xml:space="preserve"> C, Morton GC, </w:t>
      </w:r>
      <w:proofErr w:type="spellStart"/>
      <w:r w:rsidRPr="0004183B">
        <w:rPr>
          <w:rFonts w:ascii="Book Antiqua" w:eastAsia="Times New Roman" w:hAnsi="Book Antiqua"/>
          <w:color w:val="000000"/>
          <w:sz w:val="24"/>
          <w:szCs w:val="24"/>
          <w:lang w:val="en-US" w:eastAsia="zh-CN"/>
        </w:rPr>
        <w:t>DeBoer</w:t>
      </w:r>
      <w:proofErr w:type="spellEnd"/>
      <w:r w:rsidRPr="0004183B">
        <w:rPr>
          <w:rFonts w:ascii="Book Antiqua" w:eastAsia="Times New Roman" w:hAnsi="Book Antiqua"/>
          <w:color w:val="000000"/>
          <w:sz w:val="24"/>
          <w:szCs w:val="24"/>
          <w:lang w:val="en-US" w:eastAsia="zh-CN"/>
        </w:rPr>
        <w:t xml:space="preserve"> G, </w:t>
      </w:r>
      <w:proofErr w:type="spellStart"/>
      <w:r w:rsidRPr="0004183B">
        <w:rPr>
          <w:rFonts w:ascii="Book Antiqua" w:eastAsia="Times New Roman" w:hAnsi="Book Antiqua"/>
          <w:color w:val="000000"/>
          <w:sz w:val="24"/>
          <w:szCs w:val="24"/>
          <w:lang w:val="en-US" w:eastAsia="zh-CN"/>
        </w:rPr>
        <w:t>Szumacher</w:t>
      </w:r>
      <w:proofErr w:type="spellEnd"/>
      <w:r w:rsidRPr="0004183B">
        <w:rPr>
          <w:rFonts w:ascii="Book Antiqua" w:eastAsia="Times New Roman" w:hAnsi="Book Antiqua"/>
          <w:color w:val="000000"/>
          <w:sz w:val="24"/>
          <w:szCs w:val="24"/>
          <w:lang w:val="en-US" w:eastAsia="zh-CN"/>
        </w:rPr>
        <w:t xml:space="preserve"> E, </w:t>
      </w:r>
      <w:proofErr w:type="spellStart"/>
      <w:r w:rsidRPr="0004183B">
        <w:rPr>
          <w:rFonts w:ascii="Book Antiqua" w:eastAsia="Times New Roman" w:hAnsi="Book Antiqua"/>
          <w:color w:val="000000"/>
          <w:sz w:val="24"/>
          <w:szCs w:val="24"/>
          <w:lang w:val="en-US" w:eastAsia="zh-CN"/>
        </w:rPr>
        <w:t>Fleshner</w:t>
      </w:r>
      <w:proofErr w:type="spellEnd"/>
      <w:r w:rsidRPr="0004183B">
        <w:rPr>
          <w:rFonts w:ascii="Book Antiqua" w:eastAsia="Times New Roman" w:hAnsi="Book Antiqua"/>
          <w:color w:val="000000"/>
          <w:sz w:val="24"/>
          <w:szCs w:val="24"/>
          <w:lang w:val="en-US" w:eastAsia="zh-CN"/>
        </w:rPr>
        <w:t xml:space="preserve"> N, Bunting P, Hruby G. Feasibility study: watchful waiting for localized low to intermediate grade prostate carcinoma with selective delayed intervention based on prostate specific antigen, histological and/or clinical progression. </w:t>
      </w:r>
      <w:r w:rsidRPr="0004183B">
        <w:rPr>
          <w:rFonts w:ascii="Book Antiqua" w:eastAsia="Times New Roman" w:hAnsi="Book Antiqua"/>
          <w:i/>
          <w:iCs/>
          <w:color w:val="000000"/>
          <w:sz w:val="24"/>
          <w:szCs w:val="24"/>
          <w:lang w:val="en-US" w:eastAsia="zh-CN"/>
        </w:rPr>
        <w:t xml:space="preserve">J </w:t>
      </w:r>
      <w:proofErr w:type="spellStart"/>
      <w:r w:rsidRPr="0004183B">
        <w:rPr>
          <w:rFonts w:ascii="Book Antiqua" w:eastAsia="Times New Roman" w:hAnsi="Book Antiqua"/>
          <w:i/>
          <w:iCs/>
          <w:color w:val="000000"/>
          <w:sz w:val="24"/>
          <w:szCs w:val="24"/>
          <w:lang w:val="en-US" w:eastAsia="zh-CN"/>
        </w:rPr>
        <w:t>Urol</w:t>
      </w:r>
      <w:proofErr w:type="spellEnd"/>
      <w:r w:rsidRPr="0004183B">
        <w:rPr>
          <w:rFonts w:ascii="Book Antiqua" w:eastAsia="Times New Roman" w:hAnsi="Book Antiqua"/>
          <w:color w:val="000000"/>
          <w:sz w:val="24"/>
          <w:szCs w:val="24"/>
          <w:lang w:val="en-US" w:eastAsia="zh-CN"/>
        </w:rPr>
        <w:t> 2002; </w:t>
      </w:r>
      <w:r w:rsidRPr="0004183B">
        <w:rPr>
          <w:rFonts w:ascii="Book Antiqua" w:eastAsia="Times New Roman" w:hAnsi="Book Antiqua"/>
          <w:b/>
          <w:bCs/>
          <w:color w:val="000000"/>
          <w:sz w:val="24"/>
          <w:szCs w:val="24"/>
          <w:lang w:val="en-US" w:eastAsia="zh-CN"/>
        </w:rPr>
        <w:t>167</w:t>
      </w:r>
      <w:r w:rsidRPr="0004183B">
        <w:rPr>
          <w:rFonts w:ascii="Book Antiqua" w:eastAsia="Times New Roman" w:hAnsi="Book Antiqua"/>
          <w:color w:val="000000"/>
          <w:sz w:val="24"/>
          <w:szCs w:val="24"/>
          <w:lang w:val="en-US" w:eastAsia="zh-CN"/>
        </w:rPr>
        <w:t>: 1664-1669 [PMID: 11912384]</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Bangma</w:t>
      </w:r>
      <w:proofErr w:type="spellEnd"/>
      <w:r w:rsidRPr="0004183B">
        <w:rPr>
          <w:rFonts w:ascii="Book Antiqua" w:eastAsia="Times New Roman" w:hAnsi="Book Antiqua"/>
          <w:b/>
          <w:bCs/>
          <w:color w:val="000000"/>
          <w:sz w:val="24"/>
          <w:szCs w:val="24"/>
          <w:lang w:val="en-US" w:eastAsia="zh-CN"/>
        </w:rPr>
        <w:t xml:space="preserve"> CH</w:t>
      </w:r>
      <w:r w:rsidRPr="0004183B">
        <w:rPr>
          <w:rFonts w:ascii="Book Antiqua" w:eastAsia="Times New Roman" w:hAnsi="Book Antiqua"/>
          <w:color w:val="000000"/>
          <w:sz w:val="24"/>
          <w:szCs w:val="24"/>
          <w:lang w:val="en-US" w:eastAsia="zh-CN"/>
        </w:rPr>
        <w:t xml:space="preserve">, </w:t>
      </w:r>
      <w:proofErr w:type="spellStart"/>
      <w:r w:rsidRPr="0004183B">
        <w:rPr>
          <w:rFonts w:ascii="Book Antiqua" w:eastAsia="Times New Roman" w:hAnsi="Book Antiqua"/>
          <w:color w:val="000000"/>
          <w:sz w:val="24"/>
          <w:szCs w:val="24"/>
          <w:lang w:val="en-US" w:eastAsia="zh-CN"/>
        </w:rPr>
        <w:t>Bul</w:t>
      </w:r>
      <w:proofErr w:type="spellEnd"/>
      <w:r w:rsidRPr="0004183B">
        <w:rPr>
          <w:rFonts w:ascii="Book Antiqua" w:eastAsia="Times New Roman" w:hAnsi="Book Antiqua"/>
          <w:color w:val="000000"/>
          <w:sz w:val="24"/>
          <w:szCs w:val="24"/>
          <w:lang w:val="en-US" w:eastAsia="zh-CN"/>
        </w:rPr>
        <w:t xml:space="preserve"> M, van der </w:t>
      </w:r>
      <w:proofErr w:type="spellStart"/>
      <w:r w:rsidRPr="0004183B">
        <w:rPr>
          <w:rFonts w:ascii="Book Antiqua" w:eastAsia="Times New Roman" w:hAnsi="Book Antiqua"/>
          <w:color w:val="000000"/>
          <w:sz w:val="24"/>
          <w:szCs w:val="24"/>
          <w:lang w:val="en-US" w:eastAsia="zh-CN"/>
        </w:rPr>
        <w:t>Kwast</w:t>
      </w:r>
      <w:proofErr w:type="spellEnd"/>
      <w:r w:rsidRPr="0004183B">
        <w:rPr>
          <w:rFonts w:ascii="Book Antiqua" w:eastAsia="Times New Roman" w:hAnsi="Book Antiqua"/>
          <w:color w:val="000000"/>
          <w:sz w:val="24"/>
          <w:szCs w:val="24"/>
          <w:lang w:val="en-US" w:eastAsia="zh-CN"/>
        </w:rPr>
        <w:t xml:space="preserve"> TH, Pickles T, </w:t>
      </w:r>
      <w:proofErr w:type="spellStart"/>
      <w:r w:rsidRPr="0004183B">
        <w:rPr>
          <w:rFonts w:ascii="Book Antiqua" w:eastAsia="Times New Roman" w:hAnsi="Book Antiqua"/>
          <w:color w:val="000000"/>
          <w:sz w:val="24"/>
          <w:szCs w:val="24"/>
          <w:lang w:val="en-US" w:eastAsia="zh-CN"/>
        </w:rPr>
        <w:t>Korfage</w:t>
      </w:r>
      <w:proofErr w:type="spellEnd"/>
      <w:r w:rsidRPr="0004183B">
        <w:rPr>
          <w:rFonts w:ascii="Book Antiqua" w:eastAsia="Times New Roman" w:hAnsi="Book Antiqua"/>
          <w:color w:val="000000"/>
          <w:sz w:val="24"/>
          <w:szCs w:val="24"/>
          <w:lang w:val="en-US" w:eastAsia="zh-CN"/>
        </w:rPr>
        <w:t xml:space="preserve"> IJ, </w:t>
      </w:r>
      <w:proofErr w:type="spellStart"/>
      <w:r w:rsidRPr="0004183B">
        <w:rPr>
          <w:rFonts w:ascii="Book Antiqua" w:eastAsia="Times New Roman" w:hAnsi="Book Antiqua"/>
          <w:color w:val="000000"/>
          <w:sz w:val="24"/>
          <w:szCs w:val="24"/>
          <w:lang w:val="en-US" w:eastAsia="zh-CN"/>
        </w:rPr>
        <w:t>Hoeks</w:t>
      </w:r>
      <w:proofErr w:type="spellEnd"/>
      <w:r w:rsidRPr="0004183B">
        <w:rPr>
          <w:rFonts w:ascii="Book Antiqua" w:eastAsia="Times New Roman" w:hAnsi="Book Antiqua"/>
          <w:color w:val="000000"/>
          <w:sz w:val="24"/>
          <w:szCs w:val="24"/>
          <w:lang w:val="en-US" w:eastAsia="zh-CN"/>
        </w:rPr>
        <w:t xml:space="preserve"> CM, </w:t>
      </w:r>
      <w:proofErr w:type="spellStart"/>
      <w:r w:rsidRPr="0004183B">
        <w:rPr>
          <w:rFonts w:ascii="Book Antiqua" w:eastAsia="Times New Roman" w:hAnsi="Book Antiqua"/>
          <w:color w:val="000000"/>
          <w:sz w:val="24"/>
          <w:szCs w:val="24"/>
          <w:lang w:val="en-US" w:eastAsia="zh-CN"/>
        </w:rPr>
        <w:t>Steyerberg</w:t>
      </w:r>
      <w:proofErr w:type="spellEnd"/>
      <w:r w:rsidRPr="0004183B">
        <w:rPr>
          <w:rFonts w:ascii="Book Antiqua" w:eastAsia="Times New Roman" w:hAnsi="Book Antiqua"/>
          <w:color w:val="000000"/>
          <w:sz w:val="24"/>
          <w:szCs w:val="24"/>
          <w:lang w:val="en-US" w:eastAsia="zh-CN"/>
        </w:rPr>
        <w:t xml:space="preserve"> EW, </w:t>
      </w:r>
      <w:proofErr w:type="spellStart"/>
      <w:r w:rsidRPr="0004183B">
        <w:rPr>
          <w:rFonts w:ascii="Book Antiqua" w:eastAsia="Times New Roman" w:hAnsi="Book Antiqua"/>
          <w:color w:val="000000"/>
          <w:sz w:val="24"/>
          <w:szCs w:val="24"/>
          <w:lang w:val="en-US" w:eastAsia="zh-CN"/>
        </w:rPr>
        <w:t>Jenster</w:t>
      </w:r>
      <w:proofErr w:type="spellEnd"/>
      <w:r w:rsidRPr="0004183B">
        <w:rPr>
          <w:rFonts w:ascii="Book Antiqua" w:eastAsia="Times New Roman" w:hAnsi="Book Antiqua"/>
          <w:color w:val="000000"/>
          <w:sz w:val="24"/>
          <w:szCs w:val="24"/>
          <w:lang w:val="en-US" w:eastAsia="zh-CN"/>
        </w:rPr>
        <w:t xml:space="preserve"> G, </w:t>
      </w:r>
      <w:proofErr w:type="spellStart"/>
      <w:r w:rsidRPr="0004183B">
        <w:rPr>
          <w:rFonts w:ascii="Book Antiqua" w:eastAsia="Times New Roman" w:hAnsi="Book Antiqua"/>
          <w:color w:val="000000"/>
          <w:sz w:val="24"/>
          <w:szCs w:val="24"/>
          <w:lang w:val="en-US" w:eastAsia="zh-CN"/>
        </w:rPr>
        <w:t>Kattan</w:t>
      </w:r>
      <w:proofErr w:type="spellEnd"/>
      <w:r w:rsidRPr="0004183B">
        <w:rPr>
          <w:rFonts w:ascii="Book Antiqua" w:eastAsia="Times New Roman" w:hAnsi="Book Antiqua"/>
          <w:color w:val="000000"/>
          <w:sz w:val="24"/>
          <w:szCs w:val="24"/>
          <w:lang w:val="en-US" w:eastAsia="zh-CN"/>
        </w:rPr>
        <w:t xml:space="preserve"> MW, </w:t>
      </w:r>
      <w:proofErr w:type="spellStart"/>
      <w:r w:rsidRPr="0004183B">
        <w:rPr>
          <w:rFonts w:ascii="Book Antiqua" w:eastAsia="Times New Roman" w:hAnsi="Book Antiqua"/>
          <w:color w:val="000000"/>
          <w:sz w:val="24"/>
          <w:szCs w:val="24"/>
          <w:lang w:val="en-US" w:eastAsia="zh-CN"/>
        </w:rPr>
        <w:t>Bellardita</w:t>
      </w:r>
      <w:proofErr w:type="spellEnd"/>
      <w:r w:rsidRPr="0004183B">
        <w:rPr>
          <w:rFonts w:ascii="Book Antiqua" w:eastAsia="Times New Roman" w:hAnsi="Book Antiqua"/>
          <w:color w:val="000000"/>
          <w:sz w:val="24"/>
          <w:szCs w:val="24"/>
          <w:lang w:val="en-US" w:eastAsia="zh-CN"/>
        </w:rPr>
        <w:t xml:space="preserve"> L, Carroll PR, Denis LJ, Parker C, </w:t>
      </w:r>
      <w:proofErr w:type="spellStart"/>
      <w:r w:rsidRPr="0004183B">
        <w:rPr>
          <w:rFonts w:ascii="Book Antiqua" w:eastAsia="Times New Roman" w:hAnsi="Book Antiqua"/>
          <w:color w:val="000000"/>
          <w:sz w:val="24"/>
          <w:szCs w:val="24"/>
          <w:lang w:val="en-US" w:eastAsia="zh-CN"/>
        </w:rPr>
        <w:t>Roobol</w:t>
      </w:r>
      <w:proofErr w:type="spellEnd"/>
      <w:r w:rsidRPr="0004183B">
        <w:rPr>
          <w:rFonts w:ascii="Book Antiqua" w:eastAsia="Times New Roman" w:hAnsi="Book Antiqua"/>
          <w:color w:val="000000"/>
          <w:sz w:val="24"/>
          <w:szCs w:val="24"/>
          <w:lang w:val="en-US" w:eastAsia="zh-CN"/>
        </w:rPr>
        <w:t xml:space="preserve"> MJ, </w:t>
      </w:r>
      <w:proofErr w:type="spellStart"/>
      <w:r w:rsidRPr="0004183B">
        <w:rPr>
          <w:rFonts w:ascii="Book Antiqua" w:eastAsia="Times New Roman" w:hAnsi="Book Antiqua"/>
          <w:color w:val="000000"/>
          <w:sz w:val="24"/>
          <w:szCs w:val="24"/>
          <w:lang w:val="en-US" w:eastAsia="zh-CN"/>
        </w:rPr>
        <w:t>Emberton</w:t>
      </w:r>
      <w:proofErr w:type="spellEnd"/>
      <w:r w:rsidRPr="0004183B">
        <w:rPr>
          <w:rFonts w:ascii="Book Antiqua" w:eastAsia="Times New Roman" w:hAnsi="Book Antiqua"/>
          <w:color w:val="000000"/>
          <w:sz w:val="24"/>
          <w:szCs w:val="24"/>
          <w:lang w:val="en-US" w:eastAsia="zh-CN"/>
        </w:rPr>
        <w:t xml:space="preserve"> M, Klotz LH, </w:t>
      </w:r>
      <w:proofErr w:type="spellStart"/>
      <w:r w:rsidRPr="0004183B">
        <w:rPr>
          <w:rFonts w:ascii="Book Antiqua" w:eastAsia="Times New Roman" w:hAnsi="Book Antiqua"/>
          <w:color w:val="000000"/>
          <w:sz w:val="24"/>
          <w:szCs w:val="24"/>
          <w:lang w:val="en-US" w:eastAsia="zh-CN"/>
        </w:rPr>
        <w:t>Rannikko</w:t>
      </w:r>
      <w:proofErr w:type="spellEnd"/>
      <w:r w:rsidRPr="0004183B">
        <w:rPr>
          <w:rFonts w:ascii="Book Antiqua" w:eastAsia="Times New Roman" w:hAnsi="Book Antiqua"/>
          <w:color w:val="000000"/>
          <w:sz w:val="24"/>
          <w:szCs w:val="24"/>
          <w:lang w:val="en-US" w:eastAsia="zh-CN"/>
        </w:rPr>
        <w:t xml:space="preserve"> A, </w:t>
      </w:r>
      <w:proofErr w:type="spellStart"/>
      <w:r w:rsidRPr="0004183B">
        <w:rPr>
          <w:rFonts w:ascii="Book Antiqua" w:eastAsia="Times New Roman" w:hAnsi="Book Antiqua"/>
          <w:color w:val="000000"/>
          <w:sz w:val="24"/>
          <w:szCs w:val="24"/>
          <w:lang w:val="en-US" w:eastAsia="zh-CN"/>
        </w:rPr>
        <w:t>Kakehi</w:t>
      </w:r>
      <w:proofErr w:type="spellEnd"/>
      <w:r w:rsidRPr="0004183B">
        <w:rPr>
          <w:rFonts w:ascii="Book Antiqua" w:eastAsia="Times New Roman" w:hAnsi="Book Antiqua"/>
          <w:color w:val="000000"/>
          <w:sz w:val="24"/>
          <w:szCs w:val="24"/>
          <w:lang w:val="en-US" w:eastAsia="zh-CN"/>
        </w:rPr>
        <w:t xml:space="preserve"> Y, Lane JA, </w:t>
      </w:r>
      <w:proofErr w:type="spellStart"/>
      <w:r w:rsidRPr="0004183B">
        <w:rPr>
          <w:rFonts w:ascii="Book Antiqua" w:eastAsia="Times New Roman" w:hAnsi="Book Antiqua"/>
          <w:color w:val="000000"/>
          <w:sz w:val="24"/>
          <w:szCs w:val="24"/>
          <w:lang w:val="en-US" w:eastAsia="zh-CN"/>
        </w:rPr>
        <w:t>Schröder</w:t>
      </w:r>
      <w:proofErr w:type="spellEnd"/>
      <w:r w:rsidRPr="0004183B">
        <w:rPr>
          <w:rFonts w:ascii="Book Antiqua" w:eastAsia="Times New Roman" w:hAnsi="Book Antiqua"/>
          <w:color w:val="000000"/>
          <w:sz w:val="24"/>
          <w:szCs w:val="24"/>
          <w:lang w:val="en-US" w:eastAsia="zh-CN"/>
        </w:rPr>
        <w:t xml:space="preserve"> FH, </w:t>
      </w:r>
      <w:proofErr w:type="spellStart"/>
      <w:r w:rsidRPr="0004183B">
        <w:rPr>
          <w:rFonts w:ascii="Book Antiqua" w:eastAsia="Times New Roman" w:hAnsi="Book Antiqua"/>
          <w:color w:val="000000"/>
          <w:sz w:val="24"/>
          <w:szCs w:val="24"/>
          <w:lang w:val="en-US" w:eastAsia="zh-CN"/>
        </w:rPr>
        <w:t>Semjonow</w:t>
      </w:r>
      <w:proofErr w:type="spellEnd"/>
      <w:r w:rsidRPr="0004183B">
        <w:rPr>
          <w:rFonts w:ascii="Book Antiqua" w:eastAsia="Times New Roman" w:hAnsi="Book Antiqua"/>
          <w:color w:val="000000"/>
          <w:sz w:val="24"/>
          <w:szCs w:val="24"/>
          <w:lang w:val="en-US" w:eastAsia="zh-CN"/>
        </w:rPr>
        <w:t xml:space="preserve"> A, </w:t>
      </w:r>
      <w:proofErr w:type="spellStart"/>
      <w:r w:rsidRPr="0004183B">
        <w:rPr>
          <w:rFonts w:ascii="Book Antiqua" w:eastAsia="Times New Roman" w:hAnsi="Book Antiqua"/>
          <w:color w:val="000000"/>
          <w:sz w:val="24"/>
          <w:szCs w:val="24"/>
          <w:lang w:val="en-US" w:eastAsia="zh-CN"/>
        </w:rPr>
        <w:t>Trock</w:t>
      </w:r>
      <w:proofErr w:type="spellEnd"/>
      <w:r w:rsidRPr="0004183B">
        <w:rPr>
          <w:rFonts w:ascii="Book Antiqua" w:eastAsia="Times New Roman" w:hAnsi="Book Antiqua"/>
          <w:color w:val="000000"/>
          <w:sz w:val="24"/>
          <w:szCs w:val="24"/>
          <w:lang w:val="en-US" w:eastAsia="zh-CN"/>
        </w:rPr>
        <w:t xml:space="preserve"> BJ, </w:t>
      </w:r>
      <w:proofErr w:type="spellStart"/>
      <w:r w:rsidRPr="0004183B">
        <w:rPr>
          <w:rFonts w:ascii="Book Antiqua" w:eastAsia="Times New Roman" w:hAnsi="Book Antiqua"/>
          <w:color w:val="000000"/>
          <w:sz w:val="24"/>
          <w:szCs w:val="24"/>
          <w:lang w:val="en-US" w:eastAsia="zh-CN"/>
        </w:rPr>
        <w:t>Valdagni</w:t>
      </w:r>
      <w:proofErr w:type="spellEnd"/>
      <w:r w:rsidRPr="0004183B">
        <w:rPr>
          <w:rFonts w:ascii="Book Antiqua" w:eastAsia="Times New Roman" w:hAnsi="Book Antiqua"/>
          <w:color w:val="000000"/>
          <w:sz w:val="24"/>
          <w:szCs w:val="24"/>
          <w:lang w:val="en-US" w:eastAsia="zh-CN"/>
        </w:rPr>
        <w:t xml:space="preserve"> R. Active surveillance for low-risk prostate cancer. </w:t>
      </w:r>
      <w:proofErr w:type="spellStart"/>
      <w:r w:rsidRPr="0004183B">
        <w:rPr>
          <w:rFonts w:ascii="Book Antiqua" w:eastAsia="Times New Roman" w:hAnsi="Book Antiqua"/>
          <w:i/>
          <w:iCs/>
          <w:color w:val="000000"/>
          <w:sz w:val="24"/>
          <w:szCs w:val="24"/>
          <w:lang w:val="en-US" w:eastAsia="zh-CN"/>
        </w:rPr>
        <w:t>Crit</w:t>
      </w:r>
      <w:proofErr w:type="spellEnd"/>
      <w:r w:rsidRPr="0004183B">
        <w:rPr>
          <w:rFonts w:ascii="Book Antiqua" w:eastAsia="Times New Roman" w:hAnsi="Book Antiqua"/>
          <w:i/>
          <w:iCs/>
          <w:color w:val="000000"/>
          <w:sz w:val="24"/>
          <w:szCs w:val="24"/>
          <w:lang w:val="en-US" w:eastAsia="zh-CN"/>
        </w:rPr>
        <w:t xml:space="preserve"> Rev </w:t>
      </w:r>
      <w:proofErr w:type="spellStart"/>
      <w:r w:rsidRPr="0004183B">
        <w:rPr>
          <w:rFonts w:ascii="Book Antiqua" w:eastAsia="Times New Roman" w:hAnsi="Book Antiqua"/>
          <w:i/>
          <w:iCs/>
          <w:color w:val="000000"/>
          <w:sz w:val="24"/>
          <w:szCs w:val="24"/>
          <w:lang w:val="en-US" w:eastAsia="zh-CN"/>
        </w:rPr>
        <w:t>Oncol</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Hematol</w:t>
      </w:r>
      <w:proofErr w:type="spellEnd"/>
      <w:r w:rsidRPr="0004183B">
        <w:rPr>
          <w:rFonts w:ascii="Book Antiqua" w:eastAsia="Times New Roman" w:hAnsi="Book Antiqua"/>
          <w:color w:val="000000"/>
          <w:sz w:val="24"/>
          <w:szCs w:val="24"/>
          <w:lang w:val="en-US" w:eastAsia="zh-CN"/>
        </w:rPr>
        <w:t> 2013; </w:t>
      </w:r>
      <w:r w:rsidRPr="0004183B">
        <w:rPr>
          <w:rFonts w:ascii="Book Antiqua" w:eastAsia="Times New Roman" w:hAnsi="Book Antiqua"/>
          <w:b/>
          <w:bCs/>
          <w:color w:val="000000"/>
          <w:sz w:val="24"/>
          <w:szCs w:val="24"/>
          <w:lang w:val="en-US" w:eastAsia="zh-CN"/>
        </w:rPr>
        <w:t>85</w:t>
      </w:r>
      <w:r w:rsidRPr="0004183B">
        <w:rPr>
          <w:rFonts w:ascii="Book Antiqua" w:eastAsia="Times New Roman" w:hAnsi="Book Antiqua"/>
          <w:color w:val="000000"/>
          <w:sz w:val="24"/>
          <w:szCs w:val="24"/>
          <w:lang w:val="en-US" w:eastAsia="zh-CN"/>
        </w:rPr>
        <w:t>: 295-302 [PMID: 22878262]</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Parker C</w:t>
      </w:r>
      <w:r w:rsidRPr="0004183B">
        <w:rPr>
          <w:rFonts w:ascii="Book Antiqua" w:eastAsia="Times New Roman" w:hAnsi="Book Antiqua"/>
          <w:color w:val="000000"/>
          <w:sz w:val="24"/>
          <w:szCs w:val="24"/>
          <w:lang w:val="en-US" w:eastAsia="zh-CN"/>
        </w:rPr>
        <w:t>. Active surveillance: towards a new paradigm in the management of early prostate cancer. </w:t>
      </w:r>
      <w:r w:rsidRPr="0004183B">
        <w:rPr>
          <w:rFonts w:ascii="Book Antiqua" w:eastAsia="Times New Roman" w:hAnsi="Book Antiqua"/>
          <w:i/>
          <w:iCs/>
          <w:color w:val="000000"/>
          <w:sz w:val="24"/>
          <w:szCs w:val="24"/>
          <w:lang w:val="en-US" w:eastAsia="zh-CN"/>
        </w:rPr>
        <w:t xml:space="preserve">Lancet </w:t>
      </w:r>
      <w:proofErr w:type="spellStart"/>
      <w:r w:rsidRPr="0004183B">
        <w:rPr>
          <w:rFonts w:ascii="Book Antiqua" w:eastAsia="Times New Roman" w:hAnsi="Book Antiqua"/>
          <w:i/>
          <w:iCs/>
          <w:color w:val="000000"/>
          <w:sz w:val="24"/>
          <w:szCs w:val="24"/>
          <w:lang w:val="en-US" w:eastAsia="zh-CN"/>
        </w:rPr>
        <w:t>Oncol</w:t>
      </w:r>
      <w:proofErr w:type="spellEnd"/>
      <w:r w:rsidRPr="0004183B">
        <w:rPr>
          <w:rFonts w:ascii="Book Antiqua" w:eastAsia="Times New Roman" w:hAnsi="Book Antiqua"/>
          <w:color w:val="000000"/>
          <w:sz w:val="24"/>
          <w:szCs w:val="24"/>
          <w:lang w:val="en-US" w:eastAsia="zh-CN"/>
        </w:rPr>
        <w:t> 2004; </w:t>
      </w:r>
      <w:r w:rsidRPr="0004183B">
        <w:rPr>
          <w:rFonts w:ascii="Book Antiqua" w:eastAsia="Times New Roman" w:hAnsi="Book Antiqua"/>
          <w:b/>
          <w:bCs/>
          <w:color w:val="000000"/>
          <w:sz w:val="24"/>
          <w:szCs w:val="24"/>
          <w:lang w:val="en-US" w:eastAsia="zh-CN"/>
        </w:rPr>
        <w:t>5</w:t>
      </w:r>
      <w:r w:rsidRPr="0004183B">
        <w:rPr>
          <w:rFonts w:ascii="Book Antiqua" w:eastAsia="Times New Roman" w:hAnsi="Book Antiqua"/>
          <w:color w:val="000000"/>
          <w:sz w:val="24"/>
          <w:szCs w:val="24"/>
          <w:lang w:val="en-US" w:eastAsia="zh-CN"/>
        </w:rPr>
        <w:t>: 101-106 [PMID: 14761814]</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Bhojani</w:t>
      </w:r>
      <w:proofErr w:type="spellEnd"/>
      <w:r w:rsidRPr="0004183B">
        <w:rPr>
          <w:rFonts w:ascii="Book Antiqua" w:eastAsia="Times New Roman" w:hAnsi="Book Antiqua"/>
          <w:b/>
          <w:bCs/>
          <w:color w:val="000000"/>
          <w:sz w:val="24"/>
          <w:szCs w:val="24"/>
          <w:lang w:val="en-US" w:eastAsia="zh-CN"/>
        </w:rPr>
        <w:t xml:space="preserve"> N</w:t>
      </w:r>
      <w:r w:rsidRPr="0004183B">
        <w:rPr>
          <w:rFonts w:ascii="Book Antiqua" w:eastAsia="Times New Roman" w:hAnsi="Book Antiqua"/>
          <w:color w:val="000000"/>
          <w:sz w:val="24"/>
          <w:szCs w:val="24"/>
          <w:lang w:val="en-US" w:eastAsia="zh-CN"/>
        </w:rPr>
        <w:t xml:space="preserve">, Salomon L, </w:t>
      </w:r>
      <w:proofErr w:type="spellStart"/>
      <w:r w:rsidRPr="0004183B">
        <w:rPr>
          <w:rFonts w:ascii="Book Antiqua" w:eastAsia="Times New Roman" w:hAnsi="Book Antiqua"/>
          <w:color w:val="000000"/>
          <w:sz w:val="24"/>
          <w:szCs w:val="24"/>
          <w:lang w:val="en-US" w:eastAsia="zh-CN"/>
        </w:rPr>
        <w:t>Capitanio</w:t>
      </w:r>
      <w:proofErr w:type="spellEnd"/>
      <w:r w:rsidRPr="0004183B">
        <w:rPr>
          <w:rFonts w:ascii="Book Antiqua" w:eastAsia="Times New Roman" w:hAnsi="Book Antiqua"/>
          <w:color w:val="000000"/>
          <w:sz w:val="24"/>
          <w:szCs w:val="24"/>
          <w:lang w:val="en-US" w:eastAsia="zh-CN"/>
        </w:rPr>
        <w:t xml:space="preserve"> U, </w:t>
      </w:r>
      <w:proofErr w:type="spellStart"/>
      <w:r w:rsidRPr="0004183B">
        <w:rPr>
          <w:rFonts w:ascii="Book Antiqua" w:eastAsia="Times New Roman" w:hAnsi="Book Antiqua"/>
          <w:color w:val="000000"/>
          <w:sz w:val="24"/>
          <w:szCs w:val="24"/>
          <w:lang w:val="en-US" w:eastAsia="zh-CN"/>
        </w:rPr>
        <w:t>Suardi</w:t>
      </w:r>
      <w:proofErr w:type="spellEnd"/>
      <w:r w:rsidRPr="0004183B">
        <w:rPr>
          <w:rFonts w:ascii="Book Antiqua" w:eastAsia="Times New Roman" w:hAnsi="Book Antiqua"/>
          <w:color w:val="000000"/>
          <w:sz w:val="24"/>
          <w:szCs w:val="24"/>
          <w:lang w:val="en-US" w:eastAsia="zh-CN"/>
        </w:rPr>
        <w:t xml:space="preserve"> N, </w:t>
      </w:r>
      <w:proofErr w:type="spellStart"/>
      <w:r w:rsidRPr="0004183B">
        <w:rPr>
          <w:rFonts w:ascii="Book Antiqua" w:eastAsia="Times New Roman" w:hAnsi="Book Antiqua"/>
          <w:color w:val="000000"/>
          <w:sz w:val="24"/>
          <w:szCs w:val="24"/>
          <w:lang w:val="en-US" w:eastAsia="zh-CN"/>
        </w:rPr>
        <w:t>Shariat</w:t>
      </w:r>
      <w:proofErr w:type="spellEnd"/>
      <w:r w:rsidRPr="0004183B">
        <w:rPr>
          <w:rFonts w:ascii="Book Antiqua" w:eastAsia="Times New Roman" w:hAnsi="Book Antiqua"/>
          <w:color w:val="000000"/>
          <w:sz w:val="24"/>
          <w:szCs w:val="24"/>
          <w:lang w:val="en-US" w:eastAsia="zh-CN"/>
        </w:rPr>
        <w:t xml:space="preserve"> SF, </w:t>
      </w:r>
      <w:proofErr w:type="spellStart"/>
      <w:r w:rsidRPr="0004183B">
        <w:rPr>
          <w:rFonts w:ascii="Book Antiqua" w:eastAsia="Times New Roman" w:hAnsi="Book Antiqua"/>
          <w:color w:val="000000"/>
          <w:sz w:val="24"/>
          <w:szCs w:val="24"/>
          <w:lang w:val="en-US" w:eastAsia="zh-CN"/>
        </w:rPr>
        <w:t>Jeldres</w:t>
      </w:r>
      <w:proofErr w:type="spellEnd"/>
      <w:r w:rsidRPr="0004183B">
        <w:rPr>
          <w:rFonts w:ascii="Book Antiqua" w:eastAsia="Times New Roman" w:hAnsi="Book Antiqua"/>
          <w:color w:val="000000"/>
          <w:sz w:val="24"/>
          <w:szCs w:val="24"/>
          <w:lang w:val="en-US" w:eastAsia="zh-CN"/>
        </w:rPr>
        <w:t xml:space="preserve"> C, </w:t>
      </w:r>
      <w:proofErr w:type="spellStart"/>
      <w:r w:rsidRPr="0004183B">
        <w:rPr>
          <w:rFonts w:ascii="Book Antiqua" w:eastAsia="Times New Roman" w:hAnsi="Book Antiqua"/>
          <w:color w:val="000000"/>
          <w:sz w:val="24"/>
          <w:szCs w:val="24"/>
          <w:lang w:val="en-US" w:eastAsia="zh-CN"/>
        </w:rPr>
        <w:t>Zini</w:t>
      </w:r>
      <w:proofErr w:type="spellEnd"/>
      <w:r w:rsidRPr="0004183B">
        <w:rPr>
          <w:rFonts w:ascii="Book Antiqua" w:eastAsia="Times New Roman" w:hAnsi="Book Antiqua"/>
          <w:color w:val="000000"/>
          <w:sz w:val="24"/>
          <w:szCs w:val="24"/>
          <w:lang w:val="en-US" w:eastAsia="zh-CN"/>
        </w:rPr>
        <w:t xml:space="preserve"> L, </w:t>
      </w:r>
      <w:proofErr w:type="spellStart"/>
      <w:r w:rsidRPr="0004183B">
        <w:rPr>
          <w:rFonts w:ascii="Book Antiqua" w:eastAsia="Times New Roman" w:hAnsi="Book Antiqua"/>
          <w:color w:val="000000"/>
          <w:sz w:val="24"/>
          <w:szCs w:val="24"/>
          <w:lang w:val="en-US" w:eastAsia="zh-CN"/>
        </w:rPr>
        <w:t>Pharand</w:t>
      </w:r>
      <w:proofErr w:type="spellEnd"/>
      <w:r w:rsidRPr="0004183B">
        <w:rPr>
          <w:rFonts w:ascii="Book Antiqua" w:eastAsia="Times New Roman" w:hAnsi="Book Antiqua"/>
          <w:color w:val="000000"/>
          <w:sz w:val="24"/>
          <w:szCs w:val="24"/>
          <w:lang w:val="en-US" w:eastAsia="zh-CN"/>
        </w:rPr>
        <w:t xml:space="preserve"> D, </w:t>
      </w:r>
      <w:proofErr w:type="spellStart"/>
      <w:r w:rsidRPr="0004183B">
        <w:rPr>
          <w:rFonts w:ascii="Book Antiqua" w:eastAsia="Times New Roman" w:hAnsi="Book Antiqua"/>
          <w:color w:val="000000"/>
          <w:sz w:val="24"/>
          <w:szCs w:val="24"/>
          <w:lang w:val="en-US" w:eastAsia="zh-CN"/>
        </w:rPr>
        <w:t>Péloquin</w:t>
      </w:r>
      <w:proofErr w:type="spellEnd"/>
      <w:r w:rsidRPr="0004183B">
        <w:rPr>
          <w:rFonts w:ascii="Book Antiqua" w:eastAsia="Times New Roman" w:hAnsi="Book Antiqua"/>
          <w:color w:val="000000"/>
          <w:sz w:val="24"/>
          <w:szCs w:val="24"/>
          <w:lang w:val="en-US" w:eastAsia="zh-CN"/>
        </w:rPr>
        <w:t xml:space="preserve"> F, </w:t>
      </w:r>
      <w:proofErr w:type="spellStart"/>
      <w:r w:rsidRPr="0004183B">
        <w:rPr>
          <w:rFonts w:ascii="Book Antiqua" w:eastAsia="Times New Roman" w:hAnsi="Book Antiqua"/>
          <w:color w:val="000000"/>
          <w:sz w:val="24"/>
          <w:szCs w:val="24"/>
          <w:lang w:val="en-US" w:eastAsia="zh-CN"/>
        </w:rPr>
        <w:t>Arjane</w:t>
      </w:r>
      <w:proofErr w:type="spellEnd"/>
      <w:r w:rsidRPr="0004183B">
        <w:rPr>
          <w:rFonts w:ascii="Book Antiqua" w:eastAsia="Times New Roman" w:hAnsi="Book Antiqua"/>
          <w:color w:val="000000"/>
          <w:sz w:val="24"/>
          <w:szCs w:val="24"/>
          <w:lang w:val="en-US" w:eastAsia="zh-CN"/>
        </w:rPr>
        <w:t xml:space="preserve"> P, </w:t>
      </w:r>
      <w:proofErr w:type="spellStart"/>
      <w:r w:rsidRPr="0004183B">
        <w:rPr>
          <w:rFonts w:ascii="Book Antiqua" w:eastAsia="Times New Roman" w:hAnsi="Book Antiqua"/>
          <w:color w:val="000000"/>
          <w:sz w:val="24"/>
          <w:szCs w:val="24"/>
          <w:lang w:val="en-US" w:eastAsia="zh-CN"/>
        </w:rPr>
        <w:t>Abbou</w:t>
      </w:r>
      <w:proofErr w:type="spellEnd"/>
      <w:r w:rsidRPr="0004183B">
        <w:rPr>
          <w:rFonts w:ascii="Book Antiqua" w:eastAsia="Times New Roman" w:hAnsi="Book Antiqua"/>
          <w:color w:val="000000"/>
          <w:sz w:val="24"/>
          <w:szCs w:val="24"/>
          <w:lang w:val="en-US" w:eastAsia="zh-CN"/>
        </w:rPr>
        <w:t xml:space="preserve"> CC, De La </w:t>
      </w:r>
      <w:proofErr w:type="spellStart"/>
      <w:r w:rsidRPr="0004183B">
        <w:rPr>
          <w:rFonts w:ascii="Book Antiqua" w:eastAsia="Times New Roman" w:hAnsi="Book Antiqua"/>
          <w:color w:val="000000"/>
          <w:sz w:val="24"/>
          <w:szCs w:val="24"/>
          <w:lang w:val="en-US" w:eastAsia="zh-CN"/>
        </w:rPr>
        <w:t>Taille</w:t>
      </w:r>
      <w:proofErr w:type="spellEnd"/>
      <w:r w:rsidRPr="0004183B">
        <w:rPr>
          <w:rFonts w:ascii="Book Antiqua" w:eastAsia="Times New Roman" w:hAnsi="Book Antiqua"/>
          <w:color w:val="000000"/>
          <w:sz w:val="24"/>
          <w:szCs w:val="24"/>
          <w:lang w:val="en-US" w:eastAsia="zh-CN"/>
        </w:rPr>
        <w:t xml:space="preserve"> A, </w:t>
      </w:r>
      <w:proofErr w:type="spellStart"/>
      <w:r w:rsidRPr="0004183B">
        <w:rPr>
          <w:rFonts w:ascii="Book Antiqua" w:eastAsia="Times New Roman" w:hAnsi="Book Antiqua"/>
          <w:color w:val="000000"/>
          <w:sz w:val="24"/>
          <w:szCs w:val="24"/>
          <w:lang w:val="en-US" w:eastAsia="zh-CN"/>
        </w:rPr>
        <w:t>Montorsi</w:t>
      </w:r>
      <w:proofErr w:type="spellEnd"/>
      <w:r w:rsidRPr="0004183B">
        <w:rPr>
          <w:rFonts w:ascii="Book Antiqua" w:eastAsia="Times New Roman" w:hAnsi="Book Antiqua"/>
          <w:color w:val="000000"/>
          <w:sz w:val="24"/>
          <w:szCs w:val="24"/>
          <w:lang w:val="en-US" w:eastAsia="zh-CN"/>
        </w:rPr>
        <w:t xml:space="preserve"> F, </w:t>
      </w:r>
      <w:proofErr w:type="spellStart"/>
      <w:r w:rsidRPr="0004183B">
        <w:rPr>
          <w:rFonts w:ascii="Book Antiqua" w:eastAsia="Times New Roman" w:hAnsi="Book Antiqua"/>
          <w:color w:val="000000"/>
          <w:sz w:val="24"/>
          <w:szCs w:val="24"/>
          <w:lang w:val="en-US" w:eastAsia="zh-CN"/>
        </w:rPr>
        <w:t>Karakiewicz</w:t>
      </w:r>
      <w:proofErr w:type="spellEnd"/>
      <w:r w:rsidRPr="0004183B">
        <w:rPr>
          <w:rFonts w:ascii="Book Antiqua" w:eastAsia="Times New Roman" w:hAnsi="Book Antiqua"/>
          <w:color w:val="000000"/>
          <w:sz w:val="24"/>
          <w:szCs w:val="24"/>
          <w:lang w:val="en-US" w:eastAsia="zh-CN"/>
        </w:rPr>
        <w:t xml:space="preserve"> PI. </w:t>
      </w:r>
      <w:r w:rsidRPr="0004183B">
        <w:rPr>
          <w:rFonts w:ascii="Book Antiqua" w:eastAsia="Times New Roman" w:hAnsi="Book Antiqua"/>
          <w:color w:val="000000"/>
          <w:sz w:val="24"/>
          <w:szCs w:val="24"/>
          <w:lang w:val="en-US" w:eastAsia="zh-CN"/>
        </w:rPr>
        <w:lastRenderedPageBreak/>
        <w:t xml:space="preserve">External validation of the updated </w:t>
      </w:r>
      <w:proofErr w:type="spellStart"/>
      <w:r w:rsidRPr="0004183B">
        <w:rPr>
          <w:rFonts w:ascii="Book Antiqua" w:eastAsia="Times New Roman" w:hAnsi="Book Antiqua"/>
          <w:color w:val="000000"/>
          <w:sz w:val="24"/>
          <w:szCs w:val="24"/>
          <w:lang w:val="en-US" w:eastAsia="zh-CN"/>
        </w:rPr>
        <w:t>partin</w:t>
      </w:r>
      <w:proofErr w:type="spellEnd"/>
      <w:r w:rsidRPr="0004183B">
        <w:rPr>
          <w:rFonts w:ascii="Book Antiqua" w:eastAsia="Times New Roman" w:hAnsi="Book Antiqua"/>
          <w:color w:val="000000"/>
          <w:sz w:val="24"/>
          <w:szCs w:val="24"/>
          <w:lang w:val="en-US" w:eastAsia="zh-CN"/>
        </w:rPr>
        <w:t xml:space="preserve"> tables in a cohort of French and Italian men. </w:t>
      </w:r>
      <w:proofErr w:type="spellStart"/>
      <w:r w:rsidRPr="0004183B">
        <w:rPr>
          <w:rFonts w:ascii="Book Antiqua" w:eastAsia="Times New Roman" w:hAnsi="Book Antiqua"/>
          <w:i/>
          <w:iCs/>
          <w:color w:val="000000"/>
          <w:sz w:val="24"/>
          <w:szCs w:val="24"/>
          <w:lang w:val="en-US" w:eastAsia="zh-CN"/>
        </w:rPr>
        <w:t>Int</w:t>
      </w:r>
      <w:proofErr w:type="spellEnd"/>
      <w:r w:rsidRPr="0004183B">
        <w:rPr>
          <w:rFonts w:ascii="Book Antiqua" w:eastAsia="Times New Roman" w:hAnsi="Book Antiqua"/>
          <w:i/>
          <w:iCs/>
          <w:color w:val="000000"/>
          <w:sz w:val="24"/>
          <w:szCs w:val="24"/>
          <w:lang w:val="en-US" w:eastAsia="zh-CN"/>
        </w:rPr>
        <w:t xml:space="preserve"> J </w:t>
      </w:r>
      <w:proofErr w:type="spellStart"/>
      <w:r w:rsidRPr="0004183B">
        <w:rPr>
          <w:rFonts w:ascii="Book Antiqua" w:eastAsia="Times New Roman" w:hAnsi="Book Antiqua"/>
          <w:i/>
          <w:iCs/>
          <w:color w:val="000000"/>
          <w:sz w:val="24"/>
          <w:szCs w:val="24"/>
          <w:lang w:val="en-US" w:eastAsia="zh-CN"/>
        </w:rPr>
        <w:t>Radiat</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Oncol</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Biol</w:t>
      </w:r>
      <w:proofErr w:type="spellEnd"/>
      <w:r w:rsidRPr="0004183B">
        <w:rPr>
          <w:rFonts w:ascii="Book Antiqua" w:eastAsia="Times New Roman" w:hAnsi="Book Antiqua"/>
          <w:i/>
          <w:iCs/>
          <w:color w:val="000000"/>
          <w:sz w:val="24"/>
          <w:szCs w:val="24"/>
          <w:lang w:val="en-US" w:eastAsia="zh-CN"/>
        </w:rPr>
        <w:t xml:space="preserve"> Phys</w:t>
      </w:r>
      <w:r w:rsidRPr="0004183B">
        <w:rPr>
          <w:rFonts w:ascii="Book Antiqua" w:eastAsia="Times New Roman" w:hAnsi="Book Antiqua"/>
          <w:color w:val="000000"/>
          <w:sz w:val="24"/>
          <w:szCs w:val="24"/>
          <w:lang w:val="en-US" w:eastAsia="zh-CN"/>
        </w:rPr>
        <w:t> 2009; </w:t>
      </w:r>
      <w:r w:rsidRPr="0004183B">
        <w:rPr>
          <w:rFonts w:ascii="Book Antiqua" w:eastAsia="Times New Roman" w:hAnsi="Book Antiqua"/>
          <w:b/>
          <w:bCs/>
          <w:color w:val="000000"/>
          <w:sz w:val="24"/>
          <w:szCs w:val="24"/>
          <w:lang w:val="en-US" w:eastAsia="zh-CN"/>
        </w:rPr>
        <w:t>73</w:t>
      </w:r>
      <w:r w:rsidRPr="0004183B">
        <w:rPr>
          <w:rFonts w:ascii="Book Antiqua" w:eastAsia="Times New Roman" w:hAnsi="Book Antiqua"/>
          <w:color w:val="000000"/>
          <w:sz w:val="24"/>
          <w:szCs w:val="24"/>
          <w:lang w:val="en-US" w:eastAsia="zh-CN"/>
        </w:rPr>
        <w:t>: 347-352 [PMID: 19004573]</w:t>
      </w:r>
    </w:p>
    <w:p w:rsidR="00904E64" w:rsidRPr="00904E64" w:rsidRDefault="0004183B" w:rsidP="00904E64">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Stephenson AJ</w:t>
      </w:r>
      <w:r w:rsidRPr="0004183B">
        <w:rPr>
          <w:rFonts w:ascii="Book Antiqua" w:eastAsia="Times New Roman" w:hAnsi="Book Antiqua"/>
          <w:color w:val="000000"/>
          <w:sz w:val="24"/>
          <w:szCs w:val="24"/>
          <w:lang w:val="en-US" w:eastAsia="zh-CN"/>
        </w:rPr>
        <w:t xml:space="preserve">, </w:t>
      </w:r>
      <w:proofErr w:type="spellStart"/>
      <w:r w:rsidRPr="0004183B">
        <w:rPr>
          <w:rFonts w:ascii="Book Antiqua" w:eastAsia="Times New Roman" w:hAnsi="Book Antiqua"/>
          <w:color w:val="000000"/>
          <w:sz w:val="24"/>
          <w:szCs w:val="24"/>
          <w:lang w:val="en-US" w:eastAsia="zh-CN"/>
        </w:rPr>
        <w:t>Kattan</w:t>
      </w:r>
      <w:proofErr w:type="spellEnd"/>
      <w:r w:rsidRPr="0004183B">
        <w:rPr>
          <w:rFonts w:ascii="Book Antiqua" w:eastAsia="Times New Roman" w:hAnsi="Book Antiqua"/>
          <w:color w:val="000000"/>
          <w:sz w:val="24"/>
          <w:szCs w:val="24"/>
          <w:lang w:val="en-US" w:eastAsia="zh-CN"/>
        </w:rPr>
        <w:t xml:space="preserve"> MW. Nomograms for prostate cancer. </w:t>
      </w:r>
      <w:r w:rsidRPr="0004183B">
        <w:rPr>
          <w:rFonts w:ascii="Book Antiqua" w:eastAsia="Times New Roman" w:hAnsi="Book Antiqua"/>
          <w:i/>
          <w:iCs/>
          <w:color w:val="000000"/>
          <w:sz w:val="24"/>
          <w:szCs w:val="24"/>
          <w:lang w:val="en-US" w:eastAsia="zh-CN"/>
        </w:rPr>
        <w:t xml:space="preserve">BJU </w:t>
      </w:r>
      <w:proofErr w:type="spellStart"/>
      <w:r w:rsidRPr="0004183B">
        <w:rPr>
          <w:rFonts w:ascii="Book Antiqua" w:eastAsia="Times New Roman" w:hAnsi="Book Antiqua"/>
          <w:i/>
          <w:iCs/>
          <w:color w:val="000000"/>
          <w:sz w:val="24"/>
          <w:szCs w:val="24"/>
          <w:lang w:val="en-US" w:eastAsia="zh-CN"/>
        </w:rPr>
        <w:t>Int</w:t>
      </w:r>
      <w:proofErr w:type="spellEnd"/>
      <w:r w:rsidRPr="0004183B">
        <w:rPr>
          <w:rFonts w:ascii="Book Antiqua" w:eastAsia="Times New Roman" w:hAnsi="Book Antiqua"/>
          <w:color w:val="000000"/>
          <w:sz w:val="24"/>
          <w:szCs w:val="24"/>
          <w:lang w:val="en-US" w:eastAsia="zh-CN"/>
        </w:rPr>
        <w:t> 2006; </w:t>
      </w:r>
      <w:r w:rsidRPr="0004183B">
        <w:rPr>
          <w:rFonts w:ascii="Book Antiqua" w:eastAsia="Times New Roman" w:hAnsi="Book Antiqua"/>
          <w:b/>
          <w:bCs/>
          <w:color w:val="000000"/>
          <w:sz w:val="24"/>
          <w:szCs w:val="24"/>
          <w:lang w:val="en-US" w:eastAsia="zh-CN"/>
        </w:rPr>
        <w:t>98</w:t>
      </w:r>
      <w:r w:rsidRPr="0004183B">
        <w:rPr>
          <w:rFonts w:ascii="Book Antiqua" w:eastAsia="Times New Roman" w:hAnsi="Book Antiqua"/>
          <w:color w:val="000000"/>
          <w:sz w:val="24"/>
          <w:szCs w:val="24"/>
          <w:lang w:val="en-US" w:eastAsia="zh-CN"/>
        </w:rPr>
        <w:t>: 39-46 [PMID: 16831140]</w:t>
      </w:r>
    </w:p>
    <w:p w:rsidR="0004183B" w:rsidRPr="00904E64" w:rsidRDefault="0004183B" w:rsidP="00904E64">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904E64">
        <w:rPr>
          <w:rFonts w:ascii="Book Antiqua" w:eastAsia="Times New Roman" w:hAnsi="Book Antiqua"/>
          <w:b/>
          <w:color w:val="000000"/>
          <w:sz w:val="24"/>
          <w:szCs w:val="24"/>
          <w:lang w:val="en-US" w:eastAsia="zh-CN"/>
        </w:rPr>
        <w:t>Serefoglu</w:t>
      </w:r>
      <w:proofErr w:type="spellEnd"/>
      <w:r w:rsidRPr="00904E64">
        <w:rPr>
          <w:rFonts w:ascii="Book Antiqua" w:eastAsia="Times New Roman" w:hAnsi="Book Antiqua"/>
          <w:b/>
          <w:color w:val="000000"/>
          <w:sz w:val="24"/>
          <w:szCs w:val="24"/>
          <w:lang w:val="en-US" w:eastAsia="zh-CN"/>
        </w:rPr>
        <w:t xml:space="preserve"> EC</w:t>
      </w:r>
      <w:r w:rsidRPr="00904E64">
        <w:rPr>
          <w:rFonts w:ascii="Book Antiqua" w:eastAsia="Times New Roman" w:hAnsi="Book Antiqua"/>
          <w:color w:val="000000"/>
          <w:sz w:val="24"/>
          <w:szCs w:val="24"/>
          <w:lang w:val="en-US" w:eastAsia="zh-CN"/>
        </w:rPr>
        <w:t xml:space="preserve">, </w:t>
      </w:r>
      <w:proofErr w:type="spellStart"/>
      <w:r w:rsidRPr="00904E64">
        <w:rPr>
          <w:rFonts w:ascii="Book Antiqua" w:eastAsia="Times New Roman" w:hAnsi="Book Antiqua"/>
          <w:color w:val="000000"/>
          <w:sz w:val="24"/>
          <w:szCs w:val="24"/>
          <w:lang w:val="en-US" w:eastAsia="zh-CN"/>
        </w:rPr>
        <w:t>Altinova</w:t>
      </w:r>
      <w:proofErr w:type="spellEnd"/>
      <w:r w:rsidRPr="00904E64">
        <w:rPr>
          <w:rFonts w:ascii="Book Antiqua" w:eastAsia="Times New Roman" w:hAnsi="Book Antiqua"/>
          <w:color w:val="000000"/>
          <w:sz w:val="24"/>
          <w:szCs w:val="24"/>
          <w:lang w:val="en-US" w:eastAsia="zh-CN"/>
        </w:rPr>
        <w:t xml:space="preserve"> S, </w:t>
      </w:r>
      <w:proofErr w:type="spellStart"/>
      <w:r w:rsidRPr="00904E64">
        <w:rPr>
          <w:rFonts w:ascii="Book Antiqua" w:eastAsia="Times New Roman" w:hAnsi="Book Antiqua"/>
          <w:color w:val="000000"/>
          <w:sz w:val="24"/>
          <w:szCs w:val="24"/>
          <w:lang w:val="en-US" w:eastAsia="zh-CN"/>
        </w:rPr>
        <w:t>Ugras</w:t>
      </w:r>
      <w:proofErr w:type="spellEnd"/>
      <w:r w:rsidRPr="00904E64">
        <w:rPr>
          <w:rFonts w:ascii="Book Antiqua" w:eastAsia="Times New Roman" w:hAnsi="Book Antiqua"/>
          <w:color w:val="000000"/>
          <w:sz w:val="24"/>
          <w:szCs w:val="24"/>
          <w:lang w:val="en-US" w:eastAsia="zh-CN"/>
        </w:rPr>
        <w:t xml:space="preserve"> NS, </w:t>
      </w:r>
      <w:proofErr w:type="spellStart"/>
      <w:r w:rsidRPr="00904E64">
        <w:rPr>
          <w:rFonts w:ascii="Book Antiqua" w:eastAsia="Times New Roman" w:hAnsi="Book Antiqua"/>
          <w:color w:val="000000"/>
          <w:sz w:val="24"/>
          <w:szCs w:val="24"/>
          <w:lang w:val="en-US" w:eastAsia="zh-CN"/>
        </w:rPr>
        <w:t>Akincioglu</w:t>
      </w:r>
      <w:proofErr w:type="spellEnd"/>
      <w:r w:rsidRPr="00904E64">
        <w:rPr>
          <w:rFonts w:ascii="Book Antiqua" w:eastAsia="Times New Roman" w:hAnsi="Book Antiqua"/>
          <w:color w:val="000000"/>
          <w:sz w:val="24"/>
          <w:szCs w:val="24"/>
          <w:lang w:val="en-US" w:eastAsia="zh-CN"/>
        </w:rPr>
        <w:t xml:space="preserve"> E, </w:t>
      </w:r>
      <w:proofErr w:type="spellStart"/>
      <w:r w:rsidRPr="00904E64">
        <w:rPr>
          <w:rFonts w:ascii="Book Antiqua" w:eastAsia="Times New Roman" w:hAnsi="Book Antiqua"/>
          <w:color w:val="000000"/>
          <w:sz w:val="24"/>
          <w:szCs w:val="24"/>
          <w:lang w:val="en-US" w:eastAsia="zh-CN"/>
        </w:rPr>
        <w:t>Asil</w:t>
      </w:r>
      <w:proofErr w:type="spellEnd"/>
      <w:r w:rsidRPr="00904E64">
        <w:rPr>
          <w:rFonts w:ascii="Book Antiqua" w:eastAsia="Times New Roman" w:hAnsi="Book Antiqua"/>
          <w:color w:val="000000"/>
          <w:sz w:val="24"/>
          <w:szCs w:val="24"/>
          <w:lang w:val="en-US" w:eastAsia="zh-CN"/>
        </w:rPr>
        <w:t xml:space="preserve"> E, </w:t>
      </w:r>
      <w:proofErr w:type="spellStart"/>
      <w:r w:rsidRPr="00904E64">
        <w:rPr>
          <w:rFonts w:ascii="Book Antiqua" w:eastAsia="Times New Roman" w:hAnsi="Book Antiqua"/>
          <w:color w:val="000000"/>
          <w:sz w:val="24"/>
          <w:szCs w:val="24"/>
          <w:lang w:val="en-US" w:eastAsia="zh-CN"/>
        </w:rPr>
        <w:t>Balbay</w:t>
      </w:r>
      <w:proofErr w:type="spellEnd"/>
      <w:r w:rsidRPr="00904E64">
        <w:rPr>
          <w:rFonts w:ascii="Book Antiqua" w:eastAsia="Times New Roman" w:hAnsi="Book Antiqua"/>
          <w:color w:val="000000"/>
          <w:sz w:val="24"/>
          <w:szCs w:val="24"/>
          <w:lang w:val="en-US" w:eastAsia="zh-CN"/>
        </w:rPr>
        <w:t xml:space="preserve"> MD</w:t>
      </w:r>
      <w:r w:rsidR="00904E64" w:rsidRPr="00904E64">
        <w:rPr>
          <w:rFonts w:ascii="Book Antiqua" w:eastAsiaTheme="minorEastAsia" w:hAnsi="Book Antiqua" w:hint="eastAsia"/>
          <w:color w:val="000000"/>
          <w:sz w:val="24"/>
          <w:szCs w:val="24"/>
          <w:lang w:val="en-US" w:eastAsia="zh-CN"/>
        </w:rPr>
        <w:t>.</w:t>
      </w:r>
      <w:r w:rsidRPr="00904E64">
        <w:rPr>
          <w:rFonts w:ascii="Book Antiqua" w:eastAsia="Times New Roman" w:hAnsi="Book Antiqua"/>
          <w:color w:val="000000"/>
          <w:sz w:val="24"/>
          <w:szCs w:val="24"/>
          <w:lang w:val="en-US" w:eastAsia="zh-CN"/>
        </w:rPr>
        <w:t xml:space="preserve"> How reliable is 12-core prostate biopsy procedure in the detection of prostate cancer? </w:t>
      </w:r>
      <w:r w:rsidRPr="00904E64">
        <w:rPr>
          <w:rFonts w:ascii="Book Antiqua" w:eastAsia="Times New Roman" w:hAnsi="Book Antiqua"/>
          <w:i/>
          <w:color w:val="000000"/>
          <w:sz w:val="24"/>
          <w:szCs w:val="24"/>
          <w:lang w:val="en-US" w:eastAsia="zh-CN"/>
        </w:rPr>
        <w:t xml:space="preserve">Can </w:t>
      </w:r>
      <w:proofErr w:type="spellStart"/>
      <w:r w:rsidRPr="00904E64">
        <w:rPr>
          <w:rFonts w:ascii="Book Antiqua" w:eastAsia="Times New Roman" w:hAnsi="Book Antiqua"/>
          <w:i/>
          <w:color w:val="000000"/>
          <w:sz w:val="24"/>
          <w:szCs w:val="24"/>
          <w:lang w:val="en-US" w:eastAsia="zh-CN"/>
        </w:rPr>
        <w:t>Urol</w:t>
      </w:r>
      <w:proofErr w:type="spellEnd"/>
      <w:r w:rsidRPr="00904E64">
        <w:rPr>
          <w:rFonts w:ascii="Book Antiqua" w:eastAsia="Times New Roman" w:hAnsi="Book Antiqua"/>
          <w:i/>
          <w:color w:val="000000"/>
          <w:sz w:val="24"/>
          <w:szCs w:val="24"/>
          <w:lang w:val="en-US" w:eastAsia="zh-CN"/>
        </w:rPr>
        <w:t xml:space="preserve"> </w:t>
      </w:r>
      <w:proofErr w:type="spellStart"/>
      <w:r w:rsidRPr="00904E64">
        <w:rPr>
          <w:rFonts w:ascii="Book Antiqua" w:eastAsia="Times New Roman" w:hAnsi="Book Antiqua"/>
          <w:i/>
          <w:color w:val="000000"/>
          <w:sz w:val="24"/>
          <w:szCs w:val="24"/>
          <w:lang w:val="en-US" w:eastAsia="zh-CN"/>
        </w:rPr>
        <w:t>Assoc</w:t>
      </w:r>
      <w:proofErr w:type="spellEnd"/>
      <w:r w:rsidRPr="00904E64">
        <w:rPr>
          <w:rFonts w:ascii="Book Antiqua" w:eastAsia="Times New Roman" w:hAnsi="Book Antiqua"/>
          <w:i/>
          <w:color w:val="000000"/>
          <w:sz w:val="24"/>
          <w:szCs w:val="24"/>
          <w:lang w:val="en-US" w:eastAsia="zh-CN"/>
        </w:rPr>
        <w:t xml:space="preserve"> J</w:t>
      </w:r>
      <w:r w:rsidRPr="00904E64">
        <w:rPr>
          <w:rFonts w:ascii="Book Antiqua" w:eastAsia="Times New Roman" w:hAnsi="Book Antiqua"/>
          <w:color w:val="000000"/>
          <w:sz w:val="24"/>
          <w:szCs w:val="24"/>
          <w:lang w:val="en-US" w:eastAsia="zh-CN"/>
        </w:rPr>
        <w:t xml:space="preserve"> 2013; </w:t>
      </w:r>
      <w:r w:rsidRPr="00904E64">
        <w:rPr>
          <w:rFonts w:ascii="Book Antiqua" w:eastAsia="Times New Roman" w:hAnsi="Book Antiqua"/>
          <w:b/>
          <w:color w:val="000000"/>
          <w:sz w:val="24"/>
          <w:szCs w:val="24"/>
          <w:lang w:val="en-US" w:eastAsia="zh-CN"/>
        </w:rPr>
        <w:t>7</w:t>
      </w:r>
      <w:r w:rsidRPr="00904E64">
        <w:rPr>
          <w:rFonts w:ascii="Book Antiqua" w:eastAsia="Times New Roman" w:hAnsi="Book Antiqua"/>
          <w:color w:val="000000"/>
          <w:sz w:val="24"/>
          <w:szCs w:val="24"/>
          <w:lang w:val="en-US" w:eastAsia="zh-CN"/>
        </w:rPr>
        <w:t>: E293-E298 [</w:t>
      </w:r>
      <w:r w:rsidR="00904E64" w:rsidRPr="00904E64">
        <w:rPr>
          <w:rFonts w:ascii="Book Antiqua" w:eastAsia="Times New Roman" w:hAnsi="Book Antiqua"/>
          <w:color w:val="000000"/>
          <w:sz w:val="24"/>
          <w:szCs w:val="24"/>
          <w:lang w:val="en-US" w:eastAsia="zh-CN"/>
        </w:rPr>
        <w:t>PMID:</w:t>
      </w:r>
      <w:r w:rsidR="00904E64">
        <w:rPr>
          <w:rFonts w:ascii="Book Antiqua" w:eastAsiaTheme="minorEastAsia" w:hAnsi="Book Antiqua" w:hint="eastAsia"/>
          <w:color w:val="000000"/>
          <w:sz w:val="24"/>
          <w:szCs w:val="24"/>
          <w:lang w:val="en-US" w:eastAsia="zh-CN"/>
        </w:rPr>
        <w:t xml:space="preserve"> </w:t>
      </w:r>
      <w:r w:rsidR="00904E64" w:rsidRPr="00904E64">
        <w:rPr>
          <w:rFonts w:ascii="Book Antiqua" w:eastAsia="Times New Roman" w:hAnsi="Book Antiqua"/>
          <w:color w:val="000000"/>
          <w:sz w:val="24"/>
          <w:szCs w:val="24"/>
          <w:lang w:val="en-US" w:eastAsia="zh-CN"/>
        </w:rPr>
        <w:t>22398204</w:t>
      </w:r>
      <w:r w:rsidRPr="00904E64">
        <w:rPr>
          <w:rFonts w:ascii="Book Antiqua" w:eastAsia="Times New Roman" w:hAnsi="Book Antiqua"/>
          <w:color w:val="000000"/>
          <w:sz w:val="24"/>
          <w:szCs w:val="24"/>
          <w:lang w:val="en-US" w:eastAsia="zh-CN"/>
        </w:rPr>
        <w:t xml:space="preserve"> </w:t>
      </w:r>
      <w:r w:rsidR="00904E64" w:rsidRPr="00904E64">
        <w:rPr>
          <w:rFonts w:ascii="Book Antiqua" w:eastAsiaTheme="minorEastAsia" w:hAnsi="Book Antiqua" w:hint="eastAsia"/>
          <w:color w:val="000000"/>
          <w:sz w:val="24"/>
          <w:szCs w:val="24"/>
          <w:lang w:val="en-US" w:eastAsia="zh-CN"/>
        </w:rPr>
        <w:t xml:space="preserve">DOI: </w:t>
      </w:r>
      <w:r w:rsidR="00904E64" w:rsidRPr="00904E64">
        <w:rPr>
          <w:rFonts w:ascii="Book Antiqua" w:eastAsia="Times New Roman" w:hAnsi="Book Antiqua"/>
          <w:color w:val="000000"/>
          <w:sz w:val="24"/>
          <w:szCs w:val="24"/>
          <w:lang w:eastAsia="zh-CN"/>
        </w:rPr>
        <w:t>10.5489/cuaj.1248</w:t>
      </w:r>
      <w:r w:rsidRPr="00904E64">
        <w:rPr>
          <w:rFonts w:ascii="Book Antiqua" w:eastAsia="Times New Roman" w:hAnsi="Book Antiqua"/>
          <w:color w:val="000000"/>
          <w:sz w:val="24"/>
          <w:szCs w:val="24"/>
          <w:lang w:val="en-US" w:eastAsia="zh-CN"/>
        </w:rPr>
        <w:t>]</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Heenan</w:t>
      </w:r>
      <w:proofErr w:type="spellEnd"/>
      <w:r w:rsidRPr="0004183B">
        <w:rPr>
          <w:rFonts w:ascii="Book Antiqua" w:eastAsia="Times New Roman" w:hAnsi="Book Antiqua"/>
          <w:b/>
          <w:bCs/>
          <w:color w:val="000000"/>
          <w:sz w:val="24"/>
          <w:szCs w:val="24"/>
          <w:lang w:val="en-US" w:eastAsia="zh-CN"/>
        </w:rPr>
        <w:t xml:space="preserve"> SD</w:t>
      </w:r>
      <w:r w:rsidRPr="0004183B">
        <w:rPr>
          <w:rFonts w:ascii="Book Antiqua" w:eastAsia="Times New Roman" w:hAnsi="Book Antiqua"/>
          <w:color w:val="000000"/>
          <w:sz w:val="24"/>
          <w:szCs w:val="24"/>
          <w:lang w:val="en-US" w:eastAsia="zh-CN"/>
        </w:rPr>
        <w:t>. Magnetic resonance imaging in prostate cancer. </w:t>
      </w:r>
      <w:r w:rsidRPr="0004183B">
        <w:rPr>
          <w:rFonts w:ascii="Book Antiqua" w:eastAsia="Times New Roman" w:hAnsi="Book Antiqua"/>
          <w:i/>
          <w:iCs/>
          <w:color w:val="000000"/>
          <w:sz w:val="24"/>
          <w:szCs w:val="24"/>
          <w:lang w:val="en-US" w:eastAsia="zh-CN"/>
        </w:rPr>
        <w:t>Prostate Cancer Prostatic Dis</w:t>
      </w:r>
      <w:r w:rsidRPr="0004183B">
        <w:rPr>
          <w:rFonts w:ascii="Book Antiqua" w:eastAsia="Times New Roman" w:hAnsi="Book Antiqua"/>
          <w:color w:val="000000"/>
          <w:sz w:val="24"/>
          <w:szCs w:val="24"/>
          <w:lang w:val="en-US" w:eastAsia="zh-CN"/>
        </w:rPr>
        <w:t> 2004; </w:t>
      </w:r>
      <w:r w:rsidRPr="0004183B">
        <w:rPr>
          <w:rFonts w:ascii="Book Antiqua" w:eastAsia="Times New Roman" w:hAnsi="Book Antiqua"/>
          <w:b/>
          <w:bCs/>
          <w:color w:val="000000"/>
          <w:sz w:val="24"/>
          <w:szCs w:val="24"/>
          <w:lang w:val="en-US" w:eastAsia="zh-CN"/>
        </w:rPr>
        <w:t>7</w:t>
      </w:r>
      <w:r w:rsidRPr="0004183B">
        <w:rPr>
          <w:rFonts w:ascii="Book Antiqua" w:eastAsia="Times New Roman" w:hAnsi="Book Antiqua"/>
          <w:color w:val="000000"/>
          <w:sz w:val="24"/>
          <w:szCs w:val="24"/>
          <w:lang w:val="en-US" w:eastAsia="zh-CN"/>
        </w:rPr>
        <w:t>: 282-288 [PMID: 15592440]</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Kirkham AP</w:t>
      </w:r>
      <w:r w:rsidRPr="0004183B">
        <w:rPr>
          <w:rFonts w:ascii="Book Antiqua" w:eastAsia="Times New Roman" w:hAnsi="Book Antiqua"/>
          <w:color w:val="000000"/>
          <w:sz w:val="24"/>
          <w:szCs w:val="24"/>
          <w:lang w:val="en-US" w:eastAsia="zh-CN"/>
        </w:rPr>
        <w:t xml:space="preserve">, </w:t>
      </w:r>
      <w:proofErr w:type="spellStart"/>
      <w:r w:rsidRPr="0004183B">
        <w:rPr>
          <w:rFonts w:ascii="Book Antiqua" w:eastAsia="Times New Roman" w:hAnsi="Book Antiqua"/>
          <w:color w:val="000000"/>
          <w:sz w:val="24"/>
          <w:szCs w:val="24"/>
          <w:lang w:val="en-US" w:eastAsia="zh-CN"/>
        </w:rPr>
        <w:t>Emberton</w:t>
      </w:r>
      <w:proofErr w:type="spellEnd"/>
      <w:r w:rsidRPr="0004183B">
        <w:rPr>
          <w:rFonts w:ascii="Book Antiqua" w:eastAsia="Times New Roman" w:hAnsi="Book Antiqua"/>
          <w:color w:val="000000"/>
          <w:sz w:val="24"/>
          <w:szCs w:val="24"/>
          <w:lang w:val="en-US" w:eastAsia="zh-CN"/>
        </w:rPr>
        <w:t xml:space="preserve"> M, Allen C. How good is MRI at detecting and </w:t>
      </w:r>
      <w:proofErr w:type="spellStart"/>
      <w:r w:rsidRPr="0004183B">
        <w:rPr>
          <w:rFonts w:ascii="Book Antiqua" w:eastAsia="Times New Roman" w:hAnsi="Book Antiqua"/>
          <w:color w:val="000000"/>
          <w:sz w:val="24"/>
          <w:szCs w:val="24"/>
          <w:lang w:val="en-US" w:eastAsia="zh-CN"/>
        </w:rPr>
        <w:t>characterising</w:t>
      </w:r>
      <w:proofErr w:type="spellEnd"/>
      <w:r w:rsidRPr="0004183B">
        <w:rPr>
          <w:rFonts w:ascii="Book Antiqua" w:eastAsia="Times New Roman" w:hAnsi="Book Antiqua"/>
          <w:color w:val="000000"/>
          <w:sz w:val="24"/>
          <w:szCs w:val="24"/>
          <w:lang w:val="en-US" w:eastAsia="zh-CN"/>
        </w:rPr>
        <w:t xml:space="preserve"> cancer within the prostate? </w:t>
      </w:r>
      <w:proofErr w:type="spellStart"/>
      <w:r w:rsidRPr="0004183B">
        <w:rPr>
          <w:rFonts w:ascii="Book Antiqua" w:eastAsia="Times New Roman" w:hAnsi="Book Antiqua"/>
          <w:i/>
          <w:iCs/>
          <w:color w:val="000000"/>
          <w:sz w:val="24"/>
          <w:szCs w:val="24"/>
          <w:lang w:val="en-US" w:eastAsia="zh-CN"/>
        </w:rPr>
        <w:t>Eur</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Urol</w:t>
      </w:r>
      <w:proofErr w:type="spellEnd"/>
      <w:r w:rsidRPr="0004183B">
        <w:rPr>
          <w:rFonts w:ascii="Book Antiqua" w:eastAsia="Times New Roman" w:hAnsi="Book Antiqua"/>
          <w:color w:val="000000"/>
          <w:sz w:val="24"/>
          <w:szCs w:val="24"/>
          <w:lang w:val="en-US" w:eastAsia="zh-CN"/>
        </w:rPr>
        <w:t> 2006; </w:t>
      </w:r>
      <w:r w:rsidRPr="0004183B">
        <w:rPr>
          <w:rFonts w:ascii="Book Antiqua" w:eastAsia="Times New Roman" w:hAnsi="Book Antiqua"/>
          <w:b/>
          <w:bCs/>
          <w:color w:val="000000"/>
          <w:sz w:val="24"/>
          <w:szCs w:val="24"/>
          <w:lang w:val="en-US" w:eastAsia="zh-CN"/>
        </w:rPr>
        <w:t>50</w:t>
      </w:r>
      <w:r w:rsidRPr="0004183B">
        <w:rPr>
          <w:rFonts w:ascii="Book Antiqua" w:eastAsia="Times New Roman" w:hAnsi="Book Antiqua"/>
          <w:color w:val="000000"/>
          <w:sz w:val="24"/>
          <w:szCs w:val="24"/>
          <w:lang w:val="en-US" w:eastAsia="zh-CN"/>
        </w:rPr>
        <w:t>: 1163-</w:t>
      </w:r>
      <w:r w:rsidR="00904E64">
        <w:rPr>
          <w:rFonts w:ascii="Book Antiqua" w:eastAsiaTheme="minorEastAsia" w:hAnsi="Book Antiqua" w:hint="eastAsia"/>
          <w:color w:val="000000"/>
          <w:sz w:val="24"/>
          <w:szCs w:val="24"/>
          <w:lang w:val="en-US" w:eastAsia="zh-CN"/>
        </w:rPr>
        <w:t>1</w:t>
      </w:r>
      <w:r w:rsidRPr="0004183B">
        <w:rPr>
          <w:rFonts w:ascii="Book Antiqua" w:eastAsia="Times New Roman" w:hAnsi="Book Antiqua"/>
          <w:color w:val="000000"/>
          <w:sz w:val="24"/>
          <w:szCs w:val="24"/>
          <w:lang w:val="en-US" w:eastAsia="zh-CN"/>
        </w:rPr>
        <w:t>174; discussion 1175 [PMID: 16842903]</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Rouvière</w:t>
      </w:r>
      <w:proofErr w:type="spellEnd"/>
      <w:r w:rsidRPr="0004183B">
        <w:rPr>
          <w:rFonts w:ascii="Book Antiqua" w:eastAsia="Times New Roman" w:hAnsi="Book Antiqua"/>
          <w:b/>
          <w:bCs/>
          <w:color w:val="000000"/>
          <w:sz w:val="24"/>
          <w:szCs w:val="24"/>
          <w:lang w:val="en-US" w:eastAsia="zh-CN"/>
        </w:rPr>
        <w:t xml:space="preserve"> O</w:t>
      </w:r>
      <w:r w:rsidRPr="0004183B">
        <w:rPr>
          <w:rFonts w:ascii="Book Antiqua" w:eastAsia="Times New Roman" w:hAnsi="Book Antiqua"/>
          <w:color w:val="000000"/>
          <w:sz w:val="24"/>
          <w:szCs w:val="24"/>
          <w:lang w:val="en-US" w:eastAsia="zh-CN"/>
        </w:rPr>
        <w:t xml:space="preserve">, Hartman RP, </w:t>
      </w:r>
      <w:proofErr w:type="spellStart"/>
      <w:r w:rsidRPr="0004183B">
        <w:rPr>
          <w:rFonts w:ascii="Book Antiqua" w:eastAsia="Times New Roman" w:hAnsi="Book Antiqua"/>
          <w:color w:val="000000"/>
          <w:sz w:val="24"/>
          <w:szCs w:val="24"/>
          <w:lang w:val="en-US" w:eastAsia="zh-CN"/>
        </w:rPr>
        <w:t>Lyonnet</w:t>
      </w:r>
      <w:proofErr w:type="spellEnd"/>
      <w:r w:rsidRPr="0004183B">
        <w:rPr>
          <w:rFonts w:ascii="Book Antiqua" w:eastAsia="Times New Roman" w:hAnsi="Book Antiqua"/>
          <w:color w:val="000000"/>
          <w:sz w:val="24"/>
          <w:szCs w:val="24"/>
          <w:lang w:val="en-US" w:eastAsia="zh-CN"/>
        </w:rPr>
        <w:t xml:space="preserve"> D. Prostate MR imaging at high-field strength: evolution or revolution? </w:t>
      </w:r>
      <w:proofErr w:type="spellStart"/>
      <w:r w:rsidRPr="0004183B">
        <w:rPr>
          <w:rFonts w:ascii="Book Antiqua" w:eastAsia="Times New Roman" w:hAnsi="Book Antiqua"/>
          <w:i/>
          <w:iCs/>
          <w:color w:val="000000"/>
          <w:sz w:val="24"/>
          <w:szCs w:val="24"/>
          <w:lang w:val="en-US" w:eastAsia="zh-CN"/>
        </w:rPr>
        <w:t>Eur</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Radiol</w:t>
      </w:r>
      <w:proofErr w:type="spellEnd"/>
      <w:r w:rsidRPr="0004183B">
        <w:rPr>
          <w:rFonts w:ascii="Book Antiqua" w:eastAsia="Times New Roman" w:hAnsi="Book Antiqua"/>
          <w:color w:val="000000"/>
          <w:sz w:val="24"/>
          <w:szCs w:val="24"/>
          <w:lang w:val="en-US" w:eastAsia="zh-CN"/>
        </w:rPr>
        <w:t> 2006; </w:t>
      </w:r>
      <w:r w:rsidRPr="0004183B">
        <w:rPr>
          <w:rFonts w:ascii="Book Antiqua" w:eastAsia="Times New Roman" w:hAnsi="Book Antiqua"/>
          <w:b/>
          <w:bCs/>
          <w:color w:val="000000"/>
          <w:sz w:val="24"/>
          <w:szCs w:val="24"/>
          <w:lang w:val="en-US" w:eastAsia="zh-CN"/>
        </w:rPr>
        <w:t>16</w:t>
      </w:r>
      <w:r w:rsidRPr="0004183B">
        <w:rPr>
          <w:rFonts w:ascii="Book Antiqua" w:eastAsia="Times New Roman" w:hAnsi="Book Antiqua"/>
          <w:color w:val="000000"/>
          <w:sz w:val="24"/>
          <w:szCs w:val="24"/>
          <w:lang w:val="en-US" w:eastAsia="zh-CN"/>
        </w:rPr>
        <w:t>: 276-284 [PMID: 16155721]</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Haider</w:t>
      </w:r>
      <w:proofErr w:type="spellEnd"/>
      <w:r w:rsidRPr="0004183B">
        <w:rPr>
          <w:rFonts w:ascii="Book Antiqua" w:eastAsia="Times New Roman" w:hAnsi="Book Antiqua"/>
          <w:b/>
          <w:bCs/>
          <w:color w:val="000000"/>
          <w:sz w:val="24"/>
          <w:szCs w:val="24"/>
          <w:lang w:val="en-US" w:eastAsia="zh-CN"/>
        </w:rPr>
        <w:t xml:space="preserve"> MA</w:t>
      </w:r>
      <w:r w:rsidRPr="0004183B">
        <w:rPr>
          <w:rFonts w:ascii="Book Antiqua" w:eastAsia="Times New Roman" w:hAnsi="Book Antiqua"/>
          <w:color w:val="000000"/>
          <w:sz w:val="24"/>
          <w:szCs w:val="24"/>
          <w:lang w:val="en-US" w:eastAsia="zh-CN"/>
        </w:rPr>
        <w:t xml:space="preserve">, van der </w:t>
      </w:r>
      <w:proofErr w:type="spellStart"/>
      <w:r w:rsidRPr="0004183B">
        <w:rPr>
          <w:rFonts w:ascii="Book Antiqua" w:eastAsia="Times New Roman" w:hAnsi="Book Antiqua"/>
          <w:color w:val="000000"/>
          <w:sz w:val="24"/>
          <w:szCs w:val="24"/>
          <w:lang w:val="en-US" w:eastAsia="zh-CN"/>
        </w:rPr>
        <w:t>Kwast</w:t>
      </w:r>
      <w:proofErr w:type="spellEnd"/>
      <w:r w:rsidRPr="0004183B">
        <w:rPr>
          <w:rFonts w:ascii="Book Antiqua" w:eastAsia="Times New Roman" w:hAnsi="Book Antiqua"/>
          <w:color w:val="000000"/>
          <w:sz w:val="24"/>
          <w:szCs w:val="24"/>
          <w:lang w:val="en-US" w:eastAsia="zh-CN"/>
        </w:rPr>
        <w:t xml:space="preserve"> TH, </w:t>
      </w:r>
      <w:proofErr w:type="spellStart"/>
      <w:r w:rsidRPr="0004183B">
        <w:rPr>
          <w:rFonts w:ascii="Book Antiqua" w:eastAsia="Times New Roman" w:hAnsi="Book Antiqua"/>
          <w:color w:val="000000"/>
          <w:sz w:val="24"/>
          <w:szCs w:val="24"/>
          <w:lang w:val="en-US" w:eastAsia="zh-CN"/>
        </w:rPr>
        <w:t>Tanguay</w:t>
      </w:r>
      <w:proofErr w:type="spellEnd"/>
      <w:r w:rsidRPr="0004183B">
        <w:rPr>
          <w:rFonts w:ascii="Book Antiqua" w:eastAsia="Times New Roman" w:hAnsi="Book Antiqua"/>
          <w:color w:val="000000"/>
          <w:sz w:val="24"/>
          <w:szCs w:val="24"/>
          <w:lang w:val="en-US" w:eastAsia="zh-CN"/>
        </w:rPr>
        <w:t xml:space="preserve"> J, Evans AJ, Hashmi AT, Lockwood G, Trachtenberg J. Combined T2-weighted and diffusion-weighted MRI for localization of prostate cancer. </w:t>
      </w:r>
      <w:r w:rsidRPr="0004183B">
        <w:rPr>
          <w:rFonts w:ascii="Book Antiqua" w:eastAsia="Times New Roman" w:hAnsi="Book Antiqua"/>
          <w:i/>
          <w:iCs/>
          <w:color w:val="000000"/>
          <w:sz w:val="24"/>
          <w:szCs w:val="24"/>
          <w:lang w:val="en-US" w:eastAsia="zh-CN"/>
        </w:rPr>
        <w:t xml:space="preserve">AJR Am J </w:t>
      </w:r>
      <w:proofErr w:type="spellStart"/>
      <w:r w:rsidRPr="0004183B">
        <w:rPr>
          <w:rFonts w:ascii="Book Antiqua" w:eastAsia="Times New Roman" w:hAnsi="Book Antiqua"/>
          <w:i/>
          <w:iCs/>
          <w:color w:val="000000"/>
          <w:sz w:val="24"/>
          <w:szCs w:val="24"/>
          <w:lang w:val="en-US" w:eastAsia="zh-CN"/>
        </w:rPr>
        <w:t>Roentgenol</w:t>
      </w:r>
      <w:proofErr w:type="spellEnd"/>
      <w:r w:rsidRPr="0004183B">
        <w:rPr>
          <w:rFonts w:ascii="Book Antiqua" w:eastAsia="Times New Roman" w:hAnsi="Book Antiqua"/>
          <w:color w:val="000000"/>
          <w:sz w:val="24"/>
          <w:szCs w:val="24"/>
          <w:lang w:val="en-US" w:eastAsia="zh-CN"/>
        </w:rPr>
        <w:t> 2007; </w:t>
      </w:r>
      <w:r w:rsidRPr="0004183B">
        <w:rPr>
          <w:rFonts w:ascii="Book Antiqua" w:eastAsia="Times New Roman" w:hAnsi="Book Antiqua"/>
          <w:b/>
          <w:bCs/>
          <w:color w:val="000000"/>
          <w:sz w:val="24"/>
          <w:szCs w:val="24"/>
          <w:lang w:val="en-US" w:eastAsia="zh-CN"/>
        </w:rPr>
        <w:t>189</w:t>
      </w:r>
      <w:r w:rsidRPr="0004183B">
        <w:rPr>
          <w:rFonts w:ascii="Book Antiqua" w:eastAsia="Times New Roman" w:hAnsi="Book Antiqua"/>
          <w:color w:val="000000"/>
          <w:sz w:val="24"/>
          <w:szCs w:val="24"/>
          <w:lang w:val="en-US" w:eastAsia="zh-CN"/>
        </w:rPr>
        <w:t>: 323-328 [PMID: 17646457]</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color w:val="000000"/>
          <w:sz w:val="24"/>
          <w:szCs w:val="24"/>
          <w:lang w:val="en-US" w:eastAsia="zh-CN"/>
        </w:rPr>
        <w:t>The National Institute for Health and Care Excellence. Ni</w:t>
      </w:r>
      <w:r>
        <w:rPr>
          <w:rFonts w:ascii="Book Antiqua" w:eastAsia="Times New Roman" w:hAnsi="Book Antiqua"/>
          <w:color w:val="000000"/>
          <w:sz w:val="24"/>
          <w:szCs w:val="24"/>
          <w:lang w:val="en-US" w:eastAsia="zh-CN"/>
        </w:rPr>
        <w:t>ce guidelines. Available from:</w:t>
      </w:r>
      <w:r>
        <w:rPr>
          <w:rFonts w:ascii="Book Antiqua" w:eastAsiaTheme="minorEastAsia" w:hAnsi="Book Antiqua" w:hint="eastAsia"/>
          <w:color w:val="000000"/>
          <w:sz w:val="24"/>
          <w:szCs w:val="24"/>
          <w:lang w:val="en-US" w:eastAsia="zh-CN"/>
        </w:rPr>
        <w:t xml:space="preserve"> URL: </w:t>
      </w:r>
      <w:r w:rsidRPr="0004183B">
        <w:rPr>
          <w:rFonts w:ascii="Book Antiqua" w:eastAsia="Times New Roman" w:hAnsi="Book Antiqua"/>
          <w:color w:val="000000"/>
          <w:sz w:val="24"/>
          <w:szCs w:val="24"/>
          <w:lang w:val="en-US" w:eastAsia="zh-CN"/>
        </w:rPr>
        <w:t>http: //www.nice.org.uk/guidance/cg175/chapter/ke</w:t>
      </w:r>
      <w:r>
        <w:rPr>
          <w:rFonts w:ascii="Book Antiqua" w:eastAsia="Times New Roman" w:hAnsi="Book Antiqua"/>
          <w:color w:val="000000"/>
          <w:sz w:val="24"/>
          <w:szCs w:val="24"/>
          <w:lang w:val="en-US" w:eastAsia="zh-CN"/>
        </w:rPr>
        <w:t>y-priorities-for-implementation</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Turkbey</w:t>
      </w:r>
      <w:proofErr w:type="spellEnd"/>
      <w:r w:rsidRPr="0004183B">
        <w:rPr>
          <w:rFonts w:ascii="Book Antiqua" w:eastAsia="Times New Roman" w:hAnsi="Book Antiqua"/>
          <w:b/>
          <w:bCs/>
          <w:color w:val="000000"/>
          <w:sz w:val="24"/>
          <w:szCs w:val="24"/>
          <w:lang w:val="en-US" w:eastAsia="zh-CN"/>
        </w:rPr>
        <w:t xml:space="preserve"> B</w:t>
      </w:r>
      <w:r w:rsidRPr="0004183B">
        <w:rPr>
          <w:rFonts w:ascii="Book Antiqua" w:eastAsia="Times New Roman" w:hAnsi="Book Antiqua"/>
          <w:color w:val="000000"/>
          <w:sz w:val="24"/>
          <w:szCs w:val="24"/>
          <w:lang w:val="en-US" w:eastAsia="zh-CN"/>
        </w:rPr>
        <w:t xml:space="preserve">, Mani H, Aras O, Ho J, Hoang A, </w:t>
      </w:r>
      <w:proofErr w:type="spellStart"/>
      <w:r w:rsidRPr="0004183B">
        <w:rPr>
          <w:rFonts w:ascii="Book Antiqua" w:eastAsia="Times New Roman" w:hAnsi="Book Antiqua"/>
          <w:color w:val="000000"/>
          <w:sz w:val="24"/>
          <w:szCs w:val="24"/>
          <w:lang w:val="en-US" w:eastAsia="zh-CN"/>
        </w:rPr>
        <w:t>Rastinehad</w:t>
      </w:r>
      <w:proofErr w:type="spellEnd"/>
      <w:r w:rsidRPr="0004183B">
        <w:rPr>
          <w:rFonts w:ascii="Book Antiqua" w:eastAsia="Times New Roman" w:hAnsi="Book Antiqua"/>
          <w:color w:val="000000"/>
          <w:sz w:val="24"/>
          <w:szCs w:val="24"/>
          <w:lang w:val="en-US" w:eastAsia="zh-CN"/>
        </w:rPr>
        <w:t xml:space="preserve"> AR, Agarwal H, Shah V, Bernardo M, Pang Y, </w:t>
      </w:r>
      <w:proofErr w:type="spellStart"/>
      <w:r w:rsidRPr="0004183B">
        <w:rPr>
          <w:rFonts w:ascii="Book Antiqua" w:eastAsia="Times New Roman" w:hAnsi="Book Antiqua"/>
          <w:color w:val="000000"/>
          <w:sz w:val="24"/>
          <w:szCs w:val="24"/>
          <w:lang w:val="en-US" w:eastAsia="zh-CN"/>
        </w:rPr>
        <w:t>Daar</w:t>
      </w:r>
      <w:proofErr w:type="spellEnd"/>
      <w:r w:rsidRPr="0004183B">
        <w:rPr>
          <w:rFonts w:ascii="Book Antiqua" w:eastAsia="Times New Roman" w:hAnsi="Book Antiqua"/>
          <w:color w:val="000000"/>
          <w:sz w:val="24"/>
          <w:szCs w:val="24"/>
          <w:lang w:val="en-US" w:eastAsia="zh-CN"/>
        </w:rPr>
        <w:t xml:space="preserve"> D, McKinney YL, </w:t>
      </w:r>
      <w:proofErr w:type="spellStart"/>
      <w:r w:rsidRPr="0004183B">
        <w:rPr>
          <w:rFonts w:ascii="Book Antiqua" w:eastAsia="Times New Roman" w:hAnsi="Book Antiqua"/>
          <w:color w:val="000000"/>
          <w:sz w:val="24"/>
          <w:szCs w:val="24"/>
          <w:lang w:val="en-US" w:eastAsia="zh-CN"/>
        </w:rPr>
        <w:t>Linehan</w:t>
      </w:r>
      <w:proofErr w:type="spellEnd"/>
      <w:r w:rsidRPr="0004183B">
        <w:rPr>
          <w:rFonts w:ascii="Book Antiqua" w:eastAsia="Times New Roman" w:hAnsi="Book Antiqua"/>
          <w:color w:val="000000"/>
          <w:sz w:val="24"/>
          <w:szCs w:val="24"/>
          <w:lang w:val="en-US" w:eastAsia="zh-CN"/>
        </w:rPr>
        <w:t xml:space="preserve"> WM, Kaushal A, Merino MJ, Wood BJ, Pinto PA, </w:t>
      </w:r>
      <w:proofErr w:type="spellStart"/>
      <w:r w:rsidRPr="0004183B">
        <w:rPr>
          <w:rFonts w:ascii="Book Antiqua" w:eastAsia="Times New Roman" w:hAnsi="Book Antiqua"/>
          <w:color w:val="000000"/>
          <w:sz w:val="24"/>
          <w:szCs w:val="24"/>
          <w:lang w:val="en-US" w:eastAsia="zh-CN"/>
        </w:rPr>
        <w:t>Choyke</w:t>
      </w:r>
      <w:proofErr w:type="spellEnd"/>
      <w:r w:rsidRPr="0004183B">
        <w:rPr>
          <w:rFonts w:ascii="Book Antiqua" w:eastAsia="Times New Roman" w:hAnsi="Book Antiqua"/>
          <w:color w:val="000000"/>
          <w:sz w:val="24"/>
          <w:szCs w:val="24"/>
          <w:lang w:val="en-US" w:eastAsia="zh-CN"/>
        </w:rPr>
        <w:t xml:space="preserve"> PL. Prostate cancer: can </w:t>
      </w:r>
      <w:proofErr w:type="spellStart"/>
      <w:r w:rsidRPr="0004183B">
        <w:rPr>
          <w:rFonts w:ascii="Book Antiqua" w:eastAsia="Times New Roman" w:hAnsi="Book Antiqua"/>
          <w:color w:val="000000"/>
          <w:sz w:val="24"/>
          <w:szCs w:val="24"/>
          <w:lang w:val="en-US" w:eastAsia="zh-CN"/>
        </w:rPr>
        <w:t>multiparametric</w:t>
      </w:r>
      <w:proofErr w:type="spellEnd"/>
      <w:r w:rsidRPr="0004183B">
        <w:rPr>
          <w:rFonts w:ascii="Book Antiqua" w:eastAsia="Times New Roman" w:hAnsi="Book Antiqua"/>
          <w:color w:val="000000"/>
          <w:sz w:val="24"/>
          <w:szCs w:val="24"/>
          <w:lang w:val="en-US" w:eastAsia="zh-CN"/>
        </w:rPr>
        <w:t xml:space="preserve"> MR imaging help identify patients who are candidates for active surveillance? </w:t>
      </w:r>
      <w:r w:rsidRPr="0004183B">
        <w:rPr>
          <w:rFonts w:ascii="Book Antiqua" w:eastAsia="Times New Roman" w:hAnsi="Book Antiqua"/>
          <w:i/>
          <w:iCs/>
          <w:color w:val="000000"/>
          <w:sz w:val="24"/>
          <w:szCs w:val="24"/>
          <w:lang w:val="en-US" w:eastAsia="zh-CN"/>
        </w:rPr>
        <w:t>Radiology</w:t>
      </w:r>
      <w:r w:rsidRPr="0004183B">
        <w:rPr>
          <w:rFonts w:ascii="Book Antiqua" w:eastAsia="Times New Roman" w:hAnsi="Book Antiqua"/>
          <w:color w:val="000000"/>
          <w:sz w:val="24"/>
          <w:szCs w:val="24"/>
          <w:lang w:val="en-US" w:eastAsia="zh-CN"/>
        </w:rPr>
        <w:t> 2013; </w:t>
      </w:r>
      <w:r w:rsidRPr="0004183B">
        <w:rPr>
          <w:rFonts w:ascii="Book Antiqua" w:eastAsia="Times New Roman" w:hAnsi="Book Antiqua"/>
          <w:b/>
          <w:bCs/>
          <w:color w:val="000000"/>
          <w:sz w:val="24"/>
          <w:szCs w:val="24"/>
          <w:lang w:val="en-US" w:eastAsia="zh-CN"/>
        </w:rPr>
        <w:t>268</w:t>
      </w:r>
      <w:r w:rsidRPr="0004183B">
        <w:rPr>
          <w:rFonts w:ascii="Book Antiqua" w:eastAsia="Times New Roman" w:hAnsi="Book Antiqua"/>
          <w:color w:val="000000"/>
          <w:sz w:val="24"/>
          <w:szCs w:val="24"/>
          <w:lang w:val="en-US" w:eastAsia="zh-CN"/>
        </w:rPr>
        <w:t>: 144-152 [PMID: 23468576]</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Carter HB</w:t>
      </w:r>
      <w:r w:rsidRPr="0004183B">
        <w:rPr>
          <w:rFonts w:ascii="Book Antiqua" w:eastAsia="Times New Roman" w:hAnsi="Book Antiqua"/>
          <w:color w:val="000000"/>
          <w:sz w:val="24"/>
          <w:szCs w:val="24"/>
          <w:lang w:val="en-US" w:eastAsia="zh-CN"/>
        </w:rPr>
        <w:t xml:space="preserve">, Walsh PC, Landis P, Epstein JI. Expectant management of </w:t>
      </w:r>
      <w:proofErr w:type="spellStart"/>
      <w:r w:rsidRPr="0004183B">
        <w:rPr>
          <w:rFonts w:ascii="Book Antiqua" w:eastAsia="Times New Roman" w:hAnsi="Book Antiqua"/>
          <w:color w:val="000000"/>
          <w:sz w:val="24"/>
          <w:szCs w:val="24"/>
          <w:lang w:val="en-US" w:eastAsia="zh-CN"/>
        </w:rPr>
        <w:t>nonpalpable</w:t>
      </w:r>
      <w:proofErr w:type="spellEnd"/>
      <w:r w:rsidRPr="0004183B">
        <w:rPr>
          <w:rFonts w:ascii="Book Antiqua" w:eastAsia="Times New Roman" w:hAnsi="Book Antiqua"/>
          <w:color w:val="000000"/>
          <w:sz w:val="24"/>
          <w:szCs w:val="24"/>
          <w:lang w:val="en-US" w:eastAsia="zh-CN"/>
        </w:rPr>
        <w:t xml:space="preserve"> prostate cancer with curative intent: preliminary results. </w:t>
      </w:r>
      <w:r w:rsidRPr="0004183B">
        <w:rPr>
          <w:rFonts w:ascii="Book Antiqua" w:eastAsia="Times New Roman" w:hAnsi="Book Antiqua"/>
          <w:i/>
          <w:iCs/>
          <w:color w:val="000000"/>
          <w:sz w:val="24"/>
          <w:szCs w:val="24"/>
          <w:lang w:val="en-US" w:eastAsia="zh-CN"/>
        </w:rPr>
        <w:t xml:space="preserve">J </w:t>
      </w:r>
      <w:proofErr w:type="spellStart"/>
      <w:r w:rsidRPr="0004183B">
        <w:rPr>
          <w:rFonts w:ascii="Book Antiqua" w:eastAsia="Times New Roman" w:hAnsi="Book Antiqua"/>
          <w:i/>
          <w:iCs/>
          <w:color w:val="000000"/>
          <w:sz w:val="24"/>
          <w:szCs w:val="24"/>
          <w:lang w:val="en-US" w:eastAsia="zh-CN"/>
        </w:rPr>
        <w:t>Urol</w:t>
      </w:r>
      <w:proofErr w:type="spellEnd"/>
      <w:r w:rsidRPr="0004183B">
        <w:rPr>
          <w:rFonts w:ascii="Book Antiqua" w:eastAsia="Times New Roman" w:hAnsi="Book Antiqua"/>
          <w:color w:val="000000"/>
          <w:sz w:val="24"/>
          <w:szCs w:val="24"/>
          <w:lang w:val="en-US" w:eastAsia="zh-CN"/>
        </w:rPr>
        <w:t> 2002; </w:t>
      </w:r>
      <w:r w:rsidRPr="0004183B">
        <w:rPr>
          <w:rFonts w:ascii="Book Antiqua" w:eastAsia="Times New Roman" w:hAnsi="Book Antiqua"/>
          <w:b/>
          <w:bCs/>
          <w:color w:val="000000"/>
          <w:sz w:val="24"/>
          <w:szCs w:val="24"/>
          <w:lang w:val="en-US" w:eastAsia="zh-CN"/>
        </w:rPr>
        <w:t>167</w:t>
      </w:r>
      <w:r w:rsidRPr="0004183B">
        <w:rPr>
          <w:rFonts w:ascii="Book Antiqua" w:eastAsia="Times New Roman" w:hAnsi="Book Antiqua"/>
          <w:color w:val="000000"/>
          <w:sz w:val="24"/>
          <w:szCs w:val="24"/>
          <w:lang w:val="en-US" w:eastAsia="zh-CN"/>
        </w:rPr>
        <w:t>: 1231-1234 [PMID: 11832703]</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lastRenderedPageBreak/>
        <w:t>Coakley FV</w:t>
      </w:r>
      <w:r w:rsidRPr="0004183B">
        <w:rPr>
          <w:rFonts w:ascii="Book Antiqua" w:eastAsia="Times New Roman" w:hAnsi="Book Antiqua"/>
          <w:color w:val="000000"/>
          <w:sz w:val="24"/>
          <w:szCs w:val="24"/>
          <w:lang w:val="en-US" w:eastAsia="zh-CN"/>
        </w:rPr>
        <w:t xml:space="preserve">, Chen I, </w:t>
      </w:r>
      <w:proofErr w:type="spellStart"/>
      <w:r w:rsidRPr="0004183B">
        <w:rPr>
          <w:rFonts w:ascii="Book Antiqua" w:eastAsia="Times New Roman" w:hAnsi="Book Antiqua"/>
          <w:color w:val="000000"/>
          <w:sz w:val="24"/>
          <w:szCs w:val="24"/>
          <w:lang w:val="en-US" w:eastAsia="zh-CN"/>
        </w:rPr>
        <w:t>Qayyum</w:t>
      </w:r>
      <w:proofErr w:type="spellEnd"/>
      <w:r w:rsidRPr="0004183B">
        <w:rPr>
          <w:rFonts w:ascii="Book Antiqua" w:eastAsia="Times New Roman" w:hAnsi="Book Antiqua"/>
          <w:color w:val="000000"/>
          <w:sz w:val="24"/>
          <w:szCs w:val="24"/>
          <w:lang w:val="en-US" w:eastAsia="zh-CN"/>
        </w:rPr>
        <w:t xml:space="preserve"> A, </w:t>
      </w:r>
      <w:proofErr w:type="spellStart"/>
      <w:r w:rsidRPr="0004183B">
        <w:rPr>
          <w:rFonts w:ascii="Book Antiqua" w:eastAsia="Times New Roman" w:hAnsi="Book Antiqua"/>
          <w:color w:val="000000"/>
          <w:sz w:val="24"/>
          <w:szCs w:val="24"/>
          <w:lang w:val="en-US" w:eastAsia="zh-CN"/>
        </w:rPr>
        <w:t>Westphalen</w:t>
      </w:r>
      <w:proofErr w:type="spellEnd"/>
      <w:r w:rsidRPr="0004183B">
        <w:rPr>
          <w:rFonts w:ascii="Book Antiqua" w:eastAsia="Times New Roman" w:hAnsi="Book Antiqua"/>
          <w:color w:val="000000"/>
          <w:sz w:val="24"/>
          <w:szCs w:val="24"/>
          <w:lang w:val="en-US" w:eastAsia="zh-CN"/>
        </w:rPr>
        <w:t xml:space="preserve"> AC, Carroll PR, </w:t>
      </w:r>
      <w:proofErr w:type="spellStart"/>
      <w:r w:rsidRPr="0004183B">
        <w:rPr>
          <w:rFonts w:ascii="Book Antiqua" w:eastAsia="Times New Roman" w:hAnsi="Book Antiqua"/>
          <w:color w:val="000000"/>
          <w:sz w:val="24"/>
          <w:szCs w:val="24"/>
          <w:lang w:val="en-US" w:eastAsia="zh-CN"/>
        </w:rPr>
        <w:t>Hricak</w:t>
      </w:r>
      <w:proofErr w:type="spellEnd"/>
      <w:r w:rsidRPr="0004183B">
        <w:rPr>
          <w:rFonts w:ascii="Book Antiqua" w:eastAsia="Times New Roman" w:hAnsi="Book Antiqua"/>
          <w:color w:val="000000"/>
          <w:sz w:val="24"/>
          <w:szCs w:val="24"/>
          <w:lang w:val="en-US" w:eastAsia="zh-CN"/>
        </w:rPr>
        <w:t xml:space="preserve"> H, Chen MH, </w:t>
      </w:r>
      <w:proofErr w:type="spellStart"/>
      <w:r w:rsidRPr="0004183B">
        <w:rPr>
          <w:rFonts w:ascii="Book Antiqua" w:eastAsia="Times New Roman" w:hAnsi="Book Antiqua"/>
          <w:color w:val="000000"/>
          <w:sz w:val="24"/>
          <w:szCs w:val="24"/>
          <w:lang w:val="en-US" w:eastAsia="zh-CN"/>
        </w:rPr>
        <w:t>Kurhanewicz</w:t>
      </w:r>
      <w:proofErr w:type="spellEnd"/>
      <w:r w:rsidRPr="0004183B">
        <w:rPr>
          <w:rFonts w:ascii="Book Antiqua" w:eastAsia="Times New Roman" w:hAnsi="Book Antiqua"/>
          <w:color w:val="000000"/>
          <w:sz w:val="24"/>
          <w:szCs w:val="24"/>
          <w:lang w:val="en-US" w:eastAsia="zh-CN"/>
        </w:rPr>
        <w:t xml:space="preserve"> J. Validity of prostate-specific antigen as a </w:t>
      </w:r>
      <w:proofErr w:type="spellStart"/>
      <w:r w:rsidRPr="0004183B">
        <w:rPr>
          <w:rFonts w:ascii="Book Antiqua" w:eastAsia="Times New Roman" w:hAnsi="Book Antiqua"/>
          <w:color w:val="000000"/>
          <w:sz w:val="24"/>
          <w:szCs w:val="24"/>
          <w:lang w:val="en-US" w:eastAsia="zh-CN"/>
        </w:rPr>
        <w:t>tumour</w:t>
      </w:r>
      <w:proofErr w:type="spellEnd"/>
      <w:r w:rsidRPr="0004183B">
        <w:rPr>
          <w:rFonts w:ascii="Book Antiqua" w:eastAsia="Times New Roman" w:hAnsi="Book Antiqua"/>
          <w:color w:val="000000"/>
          <w:sz w:val="24"/>
          <w:szCs w:val="24"/>
          <w:lang w:val="en-US" w:eastAsia="zh-CN"/>
        </w:rPr>
        <w:t xml:space="preserve"> marker in men with prostate cancer managed by watchful-waiting: correlation with findings at serial </w:t>
      </w:r>
      <w:proofErr w:type="spellStart"/>
      <w:r w:rsidRPr="0004183B">
        <w:rPr>
          <w:rFonts w:ascii="Book Antiqua" w:eastAsia="Times New Roman" w:hAnsi="Book Antiqua"/>
          <w:color w:val="000000"/>
          <w:sz w:val="24"/>
          <w:szCs w:val="24"/>
          <w:lang w:val="en-US" w:eastAsia="zh-CN"/>
        </w:rPr>
        <w:t>endorectal</w:t>
      </w:r>
      <w:proofErr w:type="spellEnd"/>
      <w:r w:rsidRPr="0004183B">
        <w:rPr>
          <w:rFonts w:ascii="Book Antiqua" w:eastAsia="Times New Roman" w:hAnsi="Book Antiqua"/>
          <w:color w:val="000000"/>
          <w:sz w:val="24"/>
          <w:szCs w:val="24"/>
          <w:lang w:val="en-US" w:eastAsia="zh-CN"/>
        </w:rPr>
        <w:t xml:space="preserve"> magnetic resonance imaging and spectroscopic imaging. </w:t>
      </w:r>
      <w:r w:rsidRPr="0004183B">
        <w:rPr>
          <w:rFonts w:ascii="Book Antiqua" w:eastAsia="Times New Roman" w:hAnsi="Book Antiqua"/>
          <w:i/>
          <w:iCs/>
          <w:color w:val="000000"/>
          <w:sz w:val="24"/>
          <w:szCs w:val="24"/>
          <w:lang w:val="en-US" w:eastAsia="zh-CN"/>
        </w:rPr>
        <w:t xml:space="preserve">BJU </w:t>
      </w:r>
      <w:proofErr w:type="spellStart"/>
      <w:r w:rsidRPr="0004183B">
        <w:rPr>
          <w:rFonts w:ascii="Book Antiqua" w:eastAsia="Times New Roman" w:hAnsi="Book Antiqua"/>
          <w:i/>
          <w:iCs/>
          <w:color w:val="000000"/>
          <w:sz w:val="24"/>
          <w:szCs w:val="24"/>
          <w:lang w:val="en-US" w:eastAsia="zh-CN"/>
        </w:rPr>
        <w:t>Int</w:t>
      </w:r>
      <w:proofErr w:type="spellEnd"/>
      <w:r w:rsidRPr="0004183B">
        <w:rPr>
          <w:rFonts w:ascii="Book Antiqua" w:eastAsia="Times New Roman" w:hAnsi="Book Antiqua"/>
          <w:color w:val="000000"/>
          <w:sz w:val="24"/>
          <w:szCs w:val="24"/>
          <w:lang w:val="en-US" w:eastAsia="zh-CN"/>
        </w:rPr>
        <w:t> 2007; </w:t>
      </w:r>
      <w:r w:rsidRPr="0004183B">
        <w:rPr>
          <w:rFonts w:ascii="Book Antiqua" w:eastAsia="Times New Roman" w:hAnsi="Book Antiqua"/>
          <w:b/>
          <w:bCs/>
          <w:color w:val="000000"/>
          <w:sz w:val="24"/>
          <w:szCs w:val="24"/>
          <w:lang w:val="en-US" w:eastAsia="zh-CN"/>
        </w:rPr>
        <w:t>99</w:t>
      </w:r>
      <w:r w:rsidRPr="0004183B">
        <w:rPr>
          <w:rFonts w:ascii="Book Antiqua" w:eastAsia="Times New Roman" w:hAnsi="Book Antiqua"/>
          <w:color w:val="000000"/>
          <w:sz w:val="24"/>
          <w:szCs w:val="24"/>
          <w:lang w:val="en-US" w:eastAsia="zh-CN"/>
        </w:rPr>
        <w:t>: 41-45 [PMID: 17227490]</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Shukla-Dave A</w:t>
      </w:r>
      <w:r w:rsidRPr="0004183B">
        <w:rPr>
          <w:rFonts w:ascii="Book Antiqua" w:eastAsia="Times New Roman" w:hAnsi="Book Antiqua"/>
          <w:color w:val="000000"/>
          <w:sz w:val="24"/>
          <w:szCs w:val="24"/>
          <w:lang w:val="en-US" w:eastAsia="zh-CN"/>
        </w:rPr>
        <w:t xml:space="preserve">, </w:t>
      </w:r>
      <w:proofErr w:type="spellStart"/>
      <w:r w:rsidRPr="0004183B">
        <w:rPr>
          <w:rFonts w:ascii="Book Antiqua" w:eastAsia="Times New Roman" w:hAnsi="Book Antiqua"/>
          <w:color w:val="000000"/>
          <w:sz w:val="24"/>
          <w:szCs w:val="24"/>
          <w:lang w:val="en-US" w:eastAsia="zh-CN"/>
        </w:rPr>
        <w:t>Hricak</w:t>
      </w:r>
      <w:proofErr w:type="spellEnd"/>
      <w:r w:rsidRPr="0004183B">
        <w:rPr>
          <w:rFonts w:ascii="Book Antiqua" w:eastAsia="Times New Roman" w:hAnsi="Book Antiqua"/>
          <w:color w:val="000000"/>
          <w:sz w:val="24"/>
          <w:szCs w:val="24"/>
          <w:lang w:val="en-US" w:eastAsia="zh-CN"/>
        </w:rPr>
        <w:t xml:space="preserve"> H, </w:t>
      </w:r>
      <w:proofErr w:type="spellStart"/>
      <w:r w:rsidRPr="0004183B">
        <w:rPr>
          <w:rFonts w:ascii="Book Antiqua" w:eastAsia="Times New Roman" w:hAnsi="Book Antiqua"/>
          <w:color w:val="000000"/>
          <w:sz w:val="24"/>
          <w:szCs w:val="24"/>
          <w:lang w:val="en-US" w:eastAsia="zh-CN"/>
        </w:rPr>
        <w:t>Kattan</w:t>
      </w:r>
      <w:proofErr w:type="spellEnd"/>
      <w:r w:rsidRPr="0004183B">
        <w:rPr>
          <w:rFonts w:ascii="Book Antiqua" w:eastAsia="Times New Roman" w:hAnsi="Book Antiqua"/>
          <w:color w:val="000000"/>
          <w:sz w:val="24"/>
          <w:szCs w:val="24"/>
          <w:lang w:val="en-US" w:eastAsia="zh-CN"/>
        </w:rPr>
        <w:t xml:space="preserve"> MW, </w:t>
      </w:r>
      <w:proofErr w:type="spellStart"/>
      <w:r w:rsidRPr="0004183B">
        <w:rPr>
          <w:rFonts w:ascii="Book Antiqua" w:eastAsia="Times New Roman" w:hAnsi="Book Antiqua"/>
          <w:color w:val="000000"/>
          <w:sz w:val="24"/>
          <w:szCs w:val="24"/>
          <w:lang w:val="en-US" w:eastAsia="zh-CN"/>
        </w:rPr>
        <w:t>Pucar</w:t>
      </w:r>
      <w:proofErr w:type="spellEnd"/>
      <w:r w:rsidRPr="0004183B">
        <w:rPr>
          <w:rFonts w:ascii="Book Antiqua" w:eastAsia="Times New Roman" w:hAnsi="Book Antiqua"/>
          <w:color w:val="000000"/>
          <w:sz w:val="24"/>
          <w:szCs w:val="24"/>
          <w:lang w:val="en-US" w:eastAsia="zh-CN"/>
        </w:rPr>
        <w:t xml:space="preserve"> D, </w:t>
      </w:r>
      <w:proofErr w:type="spellStart"/>
      <w:r w:rsidRPr="0004183B">
        <w:rPr>
          <w:rFonts w:ascii="Book Antiqua" w:eastAsia="Times New Roman" w:hAnsi="Book Antiqua"/>
          <w:color w:val="000000"/>
          <w:sz w:val="24"/>
          <w:szCs w:val="24"/>
          <w:lang w:val="en-US" w:eastAsia="zh-CN"/>
        </w:rPr>
        <w:t>Kuroiwa</w:t>
      </w:r>
      <w:proofErr w:type="spellEnd"/>
      <w:r w:rsidRPr="0004183B">
        <w:rPr>
          <w:rFonts w:ascii="Book Antiqua" w:eastAsia="Times New Roman" w:hAnsi="Book Antiqua"/>
          <w:color w:val="000000"/>
          <w:sz w:val="24"/>
          <w:szCs w:val="24"/>
          <w:lang w:val="en-US" w:eastAsia="zh-CN"/>
        </w:rPr>
        <w:t xml:space="preserve"> K, Chen HN, Spector J, </w:t>
      </w:r>
      <w:proofErr w:type="spellStart"/>
      <w:r w:rsidRPr="0004183B">
        <w:rPr>
          <w:rFonts w:ascii="Book Antiqua" w:eastAsia="Times New Roman" w:hAnsi="Book Antiqua"/>
          <w:color w:val="000000"/>
          <w:sz w:val="24"/>
          <w:szCs w:val="24"/>
          <w:lang w:val="en-US" w:eastAsia="zh-CN"/>
        </w:rPr>
        <w:t>Koutcher</w:t>
      </w:r>
      <w:proofErr w:type="spellEnd"/>
      <w:r w:rsidRPr="0004183B">
        <w:rPr>
          <w:rFonts w:ascii="Book Antiqua" w:eastAsia="Times New Roman" w:hAnsi="Book Antiqua"/>
          <w:color w:val="000000"/>
          <w:sz w:val="24"/>
          <w:szCs w:val="24"/>
          <w:lang w:val="en-US" w:eastAsia="zh-CN"/>
        </w:rPr>
        <w:t xml:space="preserve"> JA, </w:t>
      </w:r>
      <w:proofErr w:type="spellStart"/>
      <w:r w:rsidRPr="0004183B">
        <w:rPr>
          <w:rFonts w:ascii="Book Antiqua" w:eastAsia="Times New Roman" w:hAnsi="Book Antiqua"/>
          <w:color w:val="000000"/>
          <w:sz w:val="24"/>
          <w:szCs w:val="24"/>
          <w:lang w:val="en-US" w:eastAsia="zh-CN"/>
        </w:rPr>
        <w:t>Zakian</w:t>
      </w:r>
      <w:proofErr w:type="spellEnd"/>
      <w:r w:rsidRPr="0004183B">
        <w:rPr>
          <w:rFonts w:ascii="Book Antiqua" w:eastAsia="Times New Roman" w:hAnsi="Book Antiqua"/>
          <w:color w:val="000000"/>
          <w:sz w:val="24"/>
          <w:szCs w:val="24"/>
          <w:lang w:val="en-US" w:eastAsia="zh-CN"/>
        </w:rPr>
        <w:t xml:space="preserve"> KL, Scardino PT. The utility of magnetic resonance imaging and spectroscopy for predicting insignificant prostate cancer: an initial analysis. </w:t>
      </w:r>
      <w:r w:rsidRPr="0004183B">
        <w:rPr>
          <w:rFonts w:ascii="Book Antiqua" w:eastAsia="Times New Roman" w:hAnsi="Book Antiqua"/>
          <w:i/>
          <w:iCs/>
          <w:color w:val="000000"/>
          <w:sz w:val="24"/>
          <w:szCs w:val="24"/>
          <w:lang w:val="en-US" w:eastAsia="zh-CN"/>
        </w:rPr>
        <w:t xml:space="preserve">BJU </w:t>
      </w:r>
      <w:proofErr w:type="spellStart"/>
      <w:r w:rsidRPr="0004183B">
        <w:rPr>
          <w:rFonts w:ascii="Book Antiqua" w:eastAsia="Times New Roman" w:hAnsi="Book Antiqua"/>
          <w:i/>
          <w:iCs/>
          <w:color w:val="000000"/>
          <w:sz w:val="24"/>
          <w:szCs w:val="24"/>
          <w:lang w:val="en-US" w:eastAsia="zh-CN"/>
        </w:rPr>
        <w:t>Int</w:t>
      </w:r>
      <w:proofErr w:type="spellEnd"/>
      <w:r w:rsidRPr="0004183B">
        <w:rPr>
          <w:rFonts w:ascii="Book Antiqua" w:eastAsia="Times New Roman" w:hAnsi="Book Antiqua"/>
          <w:color w:val="000000"/>
          <w:sz w:val="24"/>
          <w:szCs w:val="24"/>
          <w:lang w:val="en-US" w:eastAsia="zh-CN"/>
        </w:rPr>
        <w:t> 2007; </w:t>
      </w:r>
      <w:r w:rsidRPr="0004183B">
        <w:rPr>
          <w:rFonts w:ascii="Book Antiqua" w:eastAsia="Times New Roman" w:hAnsi="Book Antiqua"/>
          <w:b/>
          <w:bCs/>
          <w:color w:val="000000"/>
          <w:sz w:val="24"/>
          <w:szCs w:val="24"/>
          <w:lang w:val="en-US" w:eastAsia="zh-CN"/>
        </w:rPr>
        <w:t>99</w:t>
      </w:r>
      <w:r w:rsidRPr="0004183B">
        <w:rPr>
          <w:rFonts w:ascii="Book Antiqua" w:eastAsia="Times New Roman" w:hAnsi="Book Antiqua"/>
          <w:color w:val="000000"/>
          <w:sz w:val="24"/>
          <w:szCs w:val="24"/>
          <w:lang w:val="en-US" w:eastAsia="zh-CN"/>
        </w:rPr>
        <w:t>: 786-793 [PMID: 17223922]</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Hoffmann U</w:t>
      </w:r>
      <w:r w:rsidRPr="0004183B">
        <w:rPr>
          <w:rFonts w:ascii="Book Antiqua" w:eastAsia="Times New Roman" w:hAnsi="Book Antiqua"/>
          <w:color w:val="000000"/>
          <w:sz w:val="24"/>
          <w:szCs w:val="24"/>
          <w:lang w:val="en-US" w:eastAsia="zh-CN"/>
        </w:rPr>
        <w:t xml:space="preserve">, Brix G, </w:t>
      </w:r>
      <w:proofErr w:type="spellStart"/>
      <w:r w:rsidRPr="0004183B">
        <w:rPr>
          <w:rFonts w:ascii="Book Antiqua" w:eastAsia="Times New Roman" w:hAnsi="Book Antiqua"/>
          <w:color w:val="000000"/>
          <w:sz w:val="24"/>
          <w:szCs w:val="24"/>
          <w:lang w:val="en-US" w:eastAsia="zh-CN"/>
        </w:rPr>
        <w:t>Knopp</w:t>
      </w:r>
      <w:proofErr w:type="spellEnd"/>
      <w:r w:rsidRPr="0004183B">
        <w:rPr>
          <w:rFonts w:ascii="Book Antiqua" w:eastAsia="Times New Roman" w:hAnsi="Book Antiqua"/>
          <w:color w:val="000000"/>
          <w:sz w:val="24"/>
          <w:szCs w:val="24"/>
          <w:lang w:val="en-US" w:eastAsia="zh-CN"/>
        </w:rPr>
        <w:t xml:space="preserve"> MV, Hess T, Lorenz WJ. Pharmacokinetic mapping of the breast: a new method for dynamic MR mammography. </w:t>
      </w:r>
      <w:proofErr w:type="spellStart"/>
      <w:r w:rsidRPr="0004183B">
        <w:rPr>
          <w:rFonts w:ascii="Book Antiqua" w:eastAsia="Times New Roman" w:hAnsi="Book Antiqua"/>
          <w:i/>
          <w:iCs/>
          <w:color w:val="000000"/>
          <w:sz w:val="24"/>
          <w:szCs w:val="24"/>
          <w:lang w:val="en-US" w:eastAsia="zh-CN"/>
        </w:rPr>
        <w:t>Magn</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Reson</w:t>
      </w:r>
      <w:proofErr w:type="spellEnd"/>
      <w:r w:rsidRPr="0004183B">
        <w:rPr>
          <w:rFonts w:ascii="Book Antiqua" w:eastAsia="Times New Roman" w:hAnsi="Book Antiqua"/>
          <w:i/>
          <w:iCs/>
          <w:color w:val="000000"/>
          <w:sz w:val="24"/>
          <w:szCs w:val="24"/>
          <w:lang w:val="en-US" w:eastAsia="zh-CN"/>
        </w:rPr>
        <w:t xml:space="preserve"> Med</w:t>
      </w:r>
      <w:r w:rsidRPr="0004183B">
        <w:rPr>
          <w:rFonts w:ascii="Book Antiqua" w:eastAsia="Times New Roman" w:hAnsi="Book Antiqua"/>
          <w:color w:val="000000"/>
          <w:sz w:val="24"/>
          <w:szCs w:val="24"/>
          <w:lang w:val="en-US" w:eastAsia="zh-CN"/>
        </w:rPr>
        <w:t> 1995; </w:t>
      </w:r>
      <w:r w:rsidRPr="0004183B">
        <w:rPr>
          <w:rFonts w:ascii="Book Antiqua" w:eastAsia="Times New Roman" w:hAnsi="Book Antiqua"/>
          <w:b/>
          <w:bCs/>
          <w:color w:val="000000"/>
          <w:sz w:val="24"/>
          <w:szCs w:val="24"/>
          <w:lang w:val="en-US" w:eastAsia="zh-CN"/>
        </w:rPr>
        <w:t>33</w:t>
      </w:r>
      <w:r w:rsidRPr="0004183B">
        <w:rPr>
          <w:rFonts w:ascii="Book Antiqua" w:eastAsia="Times New Roman" w:hAnsi="Book Antiqua"/>
          <w:color w:val="000000"/>
          <w:sz w:val="24"/>
          <w:szCs w:val="24"/>
          <w:lang w:val="en-US" w:eastAsia="zh-CN"/>
        </w:rPr>
        <w:t>: 506-514 [PMID: 7776881]</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Tofts</w:t>
      </w:r>
      <w:proofErr w:type="spellEnd"/>
      <w:r w:rsidRPr="0004183B">
        <w:rPr>
          <w:rFonts w:ascii="Book Antiqua" w:eastAsia="Times New Roman" w:hAnsi="Book Antiqua"/>
          <w:b/>
          <w:bCs/>
          <w:color w:val="000000"/>
          <w:sz w:val="24"/>
          <w:szCs w:val="24"/>
          <w:lang w:val="en-US" w:eastAsia="zh-CN"/>
        </w:rPr>
        <w:t xml:space="preserve"> PS</w:t>
      </w:r>
      <w:r w:rsidRPr="0004183B">
        <w:rPr>
          <w:rFonts w:ascii="Book Antiqua" w:eastAsia="Times New Roman" w:hAnsi="Book Antiqua"/>
          <w:color w:val="000000"/>
          <w:sz w:val="24"/>
          <w:szCs w:val="24"/>
          <w:lang w:val="en-US" w:eastAsia="zh-CN"/>
        </w:rPr>
        <w:t xml:space="preserve">. Modeling tracer kinetics in dynamic </w:t>
      </w:r>
      <w:proofErr w:type="spellStart"/>
      <w:r w:rsidRPr="0004183B">
        <w:rPr>
          <w:rFonts w:ascii="Book Antiqua" w:eastAsia="Times New Roman" w:hAnsi="Book Antiqua"/>
          <w:color w:val="000000"/>
          <w:sz w:val="24"/>
          <w:szCs w:val="24"/>
          <w:lang w:val="en-US" w:eastAsia="zh-CN"/>
        </w:rPr>
        <w:t>Gd</w:t>
      </w:r>
      <w:proofErr w:type="spellEnd"/>
      <w:r w:rsidRPr="0004183B">
        <w:rPr>
          <w:rFonts w:ascii="Book Antiqua" w:eastAsia="Times New Roman" w:hAnsi="Book Antiqua"/>
          <w:color w:val="000000"/>
          <w:sz w:val="24"/>
          <w:szCs w:val="24"/>
          <w:lang w:val="en-US" w:eastAsia="zh-CN"/>
        </w:rPr>
        <w:t>-DTPA MR imaging. </w:t>
      </w:r>
      <w:r w:rsidRPr="0004183B">
        <w:rPr>
          <w:rFonts w:ascii="Book Antiqua" w:eastAsia="Times New Roman" w:hAnsi="Book Antiqua"/>
          <w:i/>
          <w:iCs/>
          <w:color w:val="000000"/>
          <w:sz w:val="24"/>
          <w:szCs w:val="24"/>
          <w:lang w:val="en-US" w:eastAsia="zh-CN"/>
        </w:rPr>
        <w:t xml:space="preserve">J </w:t>
      </w:r>
      <w:proofErr w:type="spellStart"/>
      <w:r w:rsidRPr="0004183B">
        <w:rPr>
          <w:rFonts w:ascii="Book Antiqua" w:eastAsia="Times New Roman" w:hAnsi="Book Antiqua"/>
          <w:i/>
          <w:iCs/>
          <w:color w:val="000000"/>
          <w:sz w:val="24"/>
          <w:szCs w:val="24"/>
          <w:lang w:val="en-US" w:eastAsia="zh-CN"/>
        </w:rPr>
        <w:t>Magn</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Reson</w:t>
      </w:r>
      <w:proofErr w:type="spellEnd"/>
      <w:r w:rsidRPr="0004183B">
        <w:rPr>
          <w:rFonts w:ascii="Book Antiqua" w:eastAsia="Times New Roman" w:hAnsi="Book Antiqua"/>
          <w:i/>
          <w:iCs/>
          <w:color w:val="000000"/>
          <w:sz w:val="24"/>
          <w:szCs w:val="24"/>
          <w:lang w:val="en-US" w:eastAsia="zh-CN"/>
        </w:rPr>
        <w:t xml:space="preserve"> Imaging</w:t>
      </w:r>
      <w:r w:rsidRPr="0004183B">
        <w:rPr>
          <w:rFonts w:ascii="Book Antiqua" w:eastAsia="Times New Roman" w:hAnsi="Book Antiqua"/>
          <w:color w:val="000000"/>
          <w:sz w:val="24"/>
          <w:szCs w:val="24"/>
          <w:lang w:val="en-US" w:eastAsia="zh-CN"/>
        </w:rPr>
        <w:t> </w:t>
      </w:r>
      <w:r w:rsidR="00904E64">
        <w:rPr>
          <w:rFonts w:ascii="Book Antiqua" w:eastAsiaTheme="minorEastAsia" w:hAnsi="Book Antiqua" w:hint="eastAsia"/>
          <w:color w:val="000000"/>
          <w:sz w:val="24"/>
          <w:szCs w:val="24"/>
          <w:lang w:val="en-US" w:eastAsia="zh-CN"/>
        </w:rPr>
        <w:t>1997</w:t>
      </w:r>
      <w:r w:rsidRPr="0004183B">
        <w:rPr>
          <w:rFonts w:ascii="Book Antiqua" w:eastAsia="Times New Roman" w:hAnsi="Book Antiqua"/>
          <w:color w:val="000000"/>
          <w:sz w:val="24"/>
          <w:szCs w:val="24"/>
          <w:lang w:val="en-US" w:eastAsia="zh-CN"/>
        </w:rPr>
        <w:t>; </w:t>
      </w:r>
      <w:r w:rsidRPr="0004183B">
        <w:rPr>
          <w:rFonts w:ascii="Book Antiqua" w:eastAsia="Times New Roman" w:hAnsi="Book Antiqua"/>
          <w:b/>
          <w:bCs/>
          <w:color w:val="000000"/>
          <w:sz w:val="24"/>
          <w:szCs w:val="24"/>
          <w:lang w:val="en-US" w:eastAsia="zh-CN"/>
        </w:rPr>
        <w:t>7</w:t>
      </w:r>
      <w:r w:rsidRPr="0004183B">
        <w:rPr>
          <w:rFonts w:ascii="Book Antiqua" w:eastAsia="Times New Roman" w:hAnsi="Book Antiqua"/>
          <w:color w:val="000000"/>
          <w:sz w:val="24"/>
          <w:szCs w:val="24"/>
          <w:lang w:val="en-US" w:eastAsia="zh-CN"/>
        </w:rPr>
        <w:t xml:space="preserve">: 91-101 [PMID: </w:t>
      </w:r>
      <w:bookmarkStart w:id="0" w:name="OLE_LINK1"/>
      <w:r w:rsidRPr="0004183B">
        <w:rPr>
          <w:rFonts w:ascii="Book Antiqua" w:eastAsia="Times New Roman" w:hAnsi="Book Antiqua"/>
          <w:color w:val="000000"/>
          <w:sz w:val="24"/>
          <w:szCs w:val="24"/>
          <w:lang w:val="en-US" w:eastAsia="zh-CN"/>
        </w:rPr>
        <w:t>9039598</w:t>
      </w:r>
      <w:bookmarkEnd w:id="0"/>
      <w:r w:rsidRPr="0004183B">
        <w:rPr>
          <w:rFonts w:ascii="Book Antiqua" w:eastAsia="Times New Roman" w:hAnsi="Book Antiqua"/>
          <w:color w:val="000000"/>
          <w:sz w:val="24"/>
          <w:szCs w:val="24"/>
          <w:lang w:val="en-US" w:eastAsia="zh-CN"/>
        </w:rPr>
        <w:t>]</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Vargas HA</w:t>
      </w:r>
      <w:r w:rsidRPr="0004183B">
        <w:rPr>
          <w:rFonts w:ascii="Book Antiqua" w:eastAsia="Times New Roman" w:hAnsi="Book Antiqua"/>
          <w:color w:val="000000"/>
          <w:sz w:val="24"/>
          <w:szCs w:val="24"/>
          <w:lang w:val="en-US" w:eastAsia="zh-CN"/>
        </w:rPr>
        <w:t xml:space="preserve">, Akin O, </w:t>
      </w:r>
      <w:proofErr w:type="spellStart"/>
      <w:r w:rsidRPr="0004183B">
        <w:rPr>
          <w:rFonts w:ascii="Book Antiqua" w:eastAsia="Times New Roman" w:hAnsi="Book Antiqua"/>
          <w:color w:val="000000"/>
          <w:sz w:val="24"/>
          <w:szCs w:val="24"/>
          <w:lang w:val="en-US" w:eastAsia="zh-CN"/>
        </w:rPr>
        <w:t>Afaq</w:t>
      </w:r>
      <w:proofErr w:type="spellEnd"/>
      <w:r w:rsidRPr="0004183B">
        <w:rPr>
          <w:rFonts w:ascii="Book Antiqua" w:eastAsia="Times New Roman" w:hAnsi="Book Antiqua"/>
          <w:color w:val="000000"/>
          <w:sz w:val="24"/>
          <w:szCs w:val="24"/>
          <w:lang w:val="en-US" w:eastAsia="zh-CN"/>
        </w:rPr>
        <w:t xml:space="preserve"> A, Goldman D, Zheng J, Moskowitz CS, Shukla-Dave A, Eastham J, Scardino P, </w:t>
      </w:r>
      <w:proofErr w:type="spellStart"/>
      <w:r w:rsidRPr="0004183B">
        <w:rPr>
          <w:rFonts w:ascii="Book Antiqua" w:eastAsia="Times New Roman" w:hAnsi="Book Antiqua"/>
          <w:color w:val="000000"/>
          <w:sz w:val="24"/>
          <w:szCs w:val="24"/>
          <w:lang w:val="en-US" w:eastAsia="zh-CN"/>
        </w:rPr>
        <w:t>Hricak</w:t>
      </w:r>
      <w:proofErr w:type="spellEnd"/>
      <w:r w:rsidRPr="0004183B">
        <w:rPr>
          <w:rFonts w:ascii="Book Antiqua" w:eastAsia="Times New Roman" w:hAnsi="Book Antiqua"/>
          <w:color w:val="000000"/>
          <w:sz w:val="24"/>
          <w:szCs w:val="24"/>
          <w:lang w:val="en-US" w:eastAsia="zh-CN"/>
        </w:rPr>
        <w:t xml:space="preserve"> H. Magnetic resonance imaging for predicting prostate biopsy findings in patients considered for active surveillance of clinically low risk prostate cancer. </w:t>
      </w:r>
      <w:r w:rsidRPr="0004183B">
        <w:rPr>
          <w:rFonts w:ascii="Book Antiqua" w:eastAsia="Times New Roman" w:hAnsi="Book Antiqua"/>
          <w:i/>
          <w:iCs/>
          <w:color w:val="000000"/>
          <w:sz w:val="24"/>
          <w:szCs w:val="24"/>
          <w:lang w:val="en-US" w:eastAsia="zh-CN"/>
        </w:rPr>
        <w:t xml:space="preserve">J </w:t>
      </w:r>
      <w:proofErr w:type="spellStart"/>
      <w:r w:rsidRPr="0004183B">
        <w:rPr>
          <w:rFonts w:ascii="Book Antiqua" w:eastAsia="Times New Roman" w:hAnsi="Book Antiqua"/>
          <w:i/>
          <w:iCs/>
          <w:color w:val="000000"/>
          <w:sz w:val="24"/>
          <w:szCs w:val="24"/>
          <w:lang w:val="en-US" w:eastAsia="zh-CN"/>
        </w:rPr>
        <w:t>Urol</w:t>
      </w:r>
      <w:proofErr w:type="spellEnd"/>
      <w:r w:rsidRPr="0004183B">
        <w:rPr>
          <w:rFonts w:ascii="Book Antiqua" w:eastAsia="Times New Roman" w:hAnsi="Book Antiqua"/>
          <w:color w:val="000000"/>
          <w:sz w:val="24"/>
          <w:szCs w:val="24"/>
          <w:lang w:val="en-US" w:eastAsia="zh-CN"/>
        </w:rPr>
        <w:t> 2012; </w:t>
      </w:r>
      <w:r w:rsidRPr="0004183B">
        <w:rPr>
          <w:rFonts w:ascii="Book Antiqua" w:eastAsia="Times New Roman" w:hAnsi="Book Antiqua"/>
          <w:b/>
          <w:bCs/>
          <w:color w:val="000000"/>
          <w:sz w:val="24"/>
          <w:szCs w:val="24"/>
          <w:lang w:val="en-US" w:eastAsia="zh-CN"/>
        </w:rPr>
        <w:t>188</w:t>
      </w:r>
      <w:r w:rsidRPr="0004183B">
        <w:rPr>
          <w:rFonts w:ascii="Book Antiqua" w:eastAsia="Times New Roman" w:hAnsi="Book Antiqua"/>
          <w:color w:val="000000"/>
          <w:sz w:val="24"/>
          <w:szCs w:val="24"/>
          <w:lang w:val="en-US" w:eastAsia="zh-CN"/>
        </w:rPr>
        <w:t>: 1732-1738 [PMID: 23017866]</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Porpiglia</w:t>
      </w:r>
      <w:proofErr w:type="spellEnd"/>
      <w:r w:rsidRPr="0004183B">
        <w:rPr>
          <w:rFonts w:ascii="Book Antiqua" w:eastAsia="Times New Roman" w:hAnsi="Book Antiqua"/>
          <w:b/>
          <w:bCs/>
          <w:color w:val="000000"/>
          <w:sz w:val="24"/>
          <w:szCs w:val="24"/>
          <w:lang w:val="en-US" w:eastAsia="zh-CN"/>
        </w:rPr>
        <w:t xml:space="preserve"> F</w:t>
      </w:r>
      <w:r w:rsidRPr="0004183B">
        <w:rPr>
          <w:rFonts w:ascii="Book Antiqua" w:eastAsia="Times New Roman" w:hAnsi="Book Antiqua"/>
          <w:color w:val="000000"/>
          <w:sz w:val="24"/>
          <w:szCs w:val="24"/>
          <w:lang w:val="en-US" w:eastAsia="zh-CN"/>
        </w:rPr>
        <w:t xml:space="preserve">, Russo F, </w:t>
      </w:r>
      <w:proofErr w:type="spellStart"/>
      <w:r w:rsidRPr="0004183B">
        <w:rPr>
          <w:rFonts w:ascii="Book Antiqua" w:eastAsia="Times New Roman" w:hAnsi="Book Antiqua"/>
          <w:color w:val="000000"/>
          <w:sz w:val="24"/>
          <w:szCs w:val="24"/>
          <w:lang w:val="en-US" w:eastAsia="zh-CN"/>
        </w:rPr>
        <w:t>Manfredi</w:t>
      </w:r>
      <w:proofErr w:type="spellEnd"/>
      <w:r w:rsidRPr="0004183B">
        <w:rPr>
          <w:rFonts w:ascii="Book Antiqua" w:eastAsia="Times New Roman" w:hAnsi="Book Antiqua"/>
          <w:color w:val="000000"/>
          <w:sz w:val="24"/>
          <w:szCs w:val="24"/>
          <w:lang w:val="en-US" w:eastAsia="zh-CN"/>
        </w:rPr>
        <w:t xml:space="preserve"> M, </w:t>
      </w:r>
      <w:proofErr w:type="spellStart"/>
      <w:r w:rsidRPr="0004183B">
        <w:rPr>
          <w:rFonts w:ascii="Book Antiqua" w:eastAsia="Times New Roman" w:hAnsi="Book Antiqua"/>
          <w:color w:val="000000"/>
          <w:sz w:val="24"/>
          <w:szCs w:val="24"/>
          <w:lang w:val="en-US" w:eastAsia="zh-CN"/>
        </w:rPr>
        <w:t>Mele</w:t>
      </w:r>
      <w:proofErr w:type="spellEnd"/>
      <w:r w:rsidRPr="0004183B">
        <w:rPr>
          <w:rFonts w:ascii="Book Antiqua" w:eastAsia="Times New Roman" w:hAnsi="Book Antiqua"/>
          <w:color w:val="000000"/>
          <w:sz w:val="24"/>
          <w:szCs w:val="24"/>
          <w:lang w:val="en-US" w:eastAsia="zh-CN"/>
        </w:rPr>
        <w:t xml:space="preserve"> F, Fiori C, </w:t>
      </w:r>
      <w:proofErr w:type="spellStart"/>
      <w:r w:rsidRPr="0004183B">
        <w:rPr>
          <w:rFonts w:ascii="Book Antiqua" w:eastAsia="Times New Roman" w:hAnsi="Book Antiqua"/>
          <w:color w:val="000000"/>
          <w:sz w:val="24"/>
          <w:szCs w:val="24"/>
          <w:lang w:val="en-US" w:eastAsia="zh-CN"/>
        </w:rPr>
        <w:t>Regge</w:t>
      </w:r>
      <w:proofErr w:type="spellEnd"/>
      <w:r w:rsidRPr="0004183B">
        <w:rPr>
          <w:rFonts w:ascii="Book Antiqua" w:eastAsia="Times New Roman" w:hAnsi="Book Antiqua"/>
          <w:color w:val="000000"/>
          <w:sz w:val="24"/>
          <w:szCs w:val="24"/>
          <w:lang w:val="en-US" w:eastAsia="zh-CN"/>
        </w:rPr>
        <w:t xml:space="preserve"> D. Preoperative prostate biopsy and </w:t>
      </w:r>
      <w:proofErr w:type="spellStart"/>
      <w:r w:rsidRPr="0004183B">
        <w:rPr>
          <w:rFonts w:ascii="Book Antiqua" w:eastAsia="Times New Roman" w:hAnsi="Book Antiqua"/>
          <w:color w:val="000000"/>
          <w:sz w:val="24"/>
          <w:szCs w:val="24"/>
          <w:lang w:val="en-US" w:eastAsia="zh-CN"/>
        </w:rPr>
        <w:t>multiparametric</w:t>
      </w:r>
      <w:proofErr w:type="spellEnd"/>
      <w:r w:rsidRPr="0004183B">
        <w:rPr>
          <w:rFonts w:ascii="Book Antiqua" w:eastAsia="Times New Roman" w:hAnsi="Book Antiqua"/>
          <w:color w:val="000000"/>
          <w:sz w:val="24"/>
          <w:szCs w:val="24"/>
          <w:lang w:val="en-US" w:eastAsia="zh-CN"/>
        </w:rPr>
        <w:t xml:space="preserve"> magnetic resonance imaging: reliability in detecting prostate cancer. </w:t>
      </w:r>
      <w:proofErr w:type="spellStart"/>
      <w:r w:rsidRPr="0004183B">
        <w:rPr>
          <w:rFonts w:ascii="Book Antiqua" w:eastAsia="Times New Roman" w:hAnsi="Book Antiqua"/>
          <w:i/>
          <w:iCs/>
          <w:color w:val="000000"/>
          <w:sz w:val="24"/>
          <w:szCs w:val="24"/>
          <w:lang w:val="en-US" w:eastAsia="zh-CN"/>
        </w:rPr>
        <w:t>Int</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Braz</w:t>
      </w:r>
      <w:proofErr w:type="spellEnd"/>
      <w:r w:rsidRPr="0004183B">
        <w:rPr>
          <w:rFonts w:ascii="Book Antiqua" w:eastAsia="Times New Roman" w:hAnsi="Book Antiqua"/>
          <w:i/>
          <w:iCs/>
          <w:color w:val="000000"/>
          <w:sz w:val="24"/>
          <w:szCs w:val="24"/>
          <w:lang w:val="en-US" w:eastAsia="zh-CN"/>
        </w:rPr>
        <w:t xml:space="preserve"> J </w:t>
      </w:r>
      <w:proofErr w:type="spellStart"/>
      <w:r w:rsidRPr="0004183B">
        <w:rPr>
          <w:rFonts w:ascii="Book Antiqua" w:eastAsia="Times New Roman" w:hAnsi="Book Antiqua"/>
          <w:i/>
          <w:iCs/>
          <w:color w:val="000000"/>
          <w:sz w:val="24"/>
          <w:szCs w:val="24"/>
          <w:lang w:val="en-US" w:eastAsia="zh-CN"/>
        </w:rPr>
        <w:t>Urol</w:t>
      </w:r>
      <w:proofErr w:type="spellEnd"/>
      <w:r w:rsidRPr="0004183B">
        <w:rPr>
          <w:rFonts w:ascii="Book Antiqua" w:eastAsia="Times New Roman" w:hAnsi="Book Antiqua"/>
          <w:color w:val="000000"/>
          <w:sz w:val="24"/>
          <w:szCs w:val="24"/>
          <w:lang w:val="en-US" w:eastAsia="zh-CN"/>
        </w:rPr>
        <w:t> </w:t>
      </w:r>
      <w:r w:rsidR="00904E64">
        <w:rPr>
          <w:rFonts w:ascii="Book Antiqua" w:eastAsiaTheme="minorEastAsia" w:hAnsi="Book Antiqua" w:hint="eastAsia"/>
          <w:color w:val="000000"/>
          <w:sz w:val="24"/>
          <w:szCs w:val="24"/>
          <w:lang w:val="en-US" w:eastAsia="zh-CN"/>
        </w:rPr>
        <w:t>2015</w:t>
      </w:r>
      <w:r w:rsidRPr="0004183B">
        <w:rPr>
          <w:rFonts w:ascii="Book Antiqua" w:eastAsia="Times New Roman" w:hAnsi="Book Antiqua"/>
          <w:color w:val="000000"/>
          <w:sz w:val="24"/>
          <w:szCs w:val="24"/>
          <w:lang w:val="en-US" w:eastAsia="zh-CN"/>
        </w:rPr>
        <w:t>; </w:t>
      </w:r>
      <w:r w:rsidRPr="0004183B">
        <w:rPr>
          <w:rFonts w:ascii="Book Antiqua" w:eastAsia="Times New Roman" w:hAnsi="Book Antiqua"/>
          <w:b/>
          <w:bCs/>
          <w:color w:val="000000"/>
          <w:sz w:val="24"/>
          <w:szCs w:val="24"/>
          <w:lang w:val="en-US" w:eastAsia="zh-CN"/>
        </w:rPr>
        <w:t>41</w:t>
      </w:r>
      <w:r w:rsidRPr="0004183B">
        <w:rPr>
          <w:rFonts w:ascii="Book Antiqua" w:eastAsia="Times New Roman" w:hAnsi="Book Antiqua"/>
          <w:color w:val="000000"/>
          <w:sz w:val="24"/>
          <w:szCs w:val="24"/>
          <w:lang w:val="en-US" w:eastAsia="zh-CN"/>
        </w:rPr>
        <w:t>: 124-133 [PMID: 25928518</w:t>
      </w:r>
      <w:r w:rsidR="00904E64">
        <w:rPr>
          <w:rFonts w:ascii="Book Antiqua" w:eastAsiaTheme="minorEastAsia" w:hAnsi="Book Antiqua" w:hint="eastAsia"/>
          <w:color w:val="000000"/>
          <w:sz w:val="24"/>
          <w:szCs w:val="24"/>
          <w:lang w:val="en-US" w:eastAsia="zh-CN"/>
        </w:rPr>
        <w:t xml:space="preserve"> DOI: </w:t>
      </w:r>
      <w:r w:rsidR="00904E64" w:rsidRPr="00904E64">
        <w:rPr>
          <w:rFonts w:ascii="Book Antiqua" w:eastAsiaTheme="minorEastAsia" w:hAnsi="Book Antiqua"/>
          <w:color w:val="000000"/>
          <w:sz w:val="24"/>
          <w:szCs w:val="24"/>
          <w:lang w:val="en-US" w:eastAsia="zh-CN"/>
        </w:rPr>
        <w:t>10.1590/S1677-5538.IBJU.2015.01.17</w:t>
      </w:r>
      <w:r w:rsidRPr="00904E64">
        <w:rPr>
          <w:rFonts w:ascii="Book Antiqua" w:eastAsiaTheme="minorEastAsia" w:hAnsi="Book Antiqua"/>
          <w:color w:val="000000"/>
          <w:sz w:val="24"/>
          <w:szCs w:val="24"/>
          <w:lang w:val="en-US" w:eastAsia="zh-CN"/>
        </w:rPr>
        <w:t>]</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Panje</w:t>
      </w:r>
      <w:proofErr w:type="spellEnd"/>
      <w:r w:rsidRPr="0004183B">
        <w:rPr>
          <w:rFonts w:ascii="Book Antiqua" w:eastAsia="Times New Roman" w:hAnsi="Book Antiqua"/>
          <w:b/>
          <w:bCs/>
          <w:color w:val="000000"/>
          <w:sz w:val="24"/>
          <w:szCs w:val="24"/>
          <w:lang w:val="en-US" w:eastAsia="zh-CN"/>
        </w:rPr>
        <w:t xml:space="preserve"> C</w:t>
      </w:r>
      <w:r w:rsidRPr="0004183B">
        <w:rPr>
          <w:rFonts w:ascii="Book Antiqua" w:eastAsia="Times New Roman" w:hAnsi="Book Antiqua"/>
          <w:color w:val="000000"/>
          <w:sz w:val="24"/>
          <w:szCs w:val="24"/>
          <w:lang w:val="en-US" w:eastAsia="zh-CN"/>
        </w:rPr>
        <w:t xml:space="preserve">, </w:t>
      </w:r>
      <w:proofErr w:type="spellStart"/>
      <w:r w:rsidRPr="0004183B">
        <w:rPr>
          <w:rFonts w:ascii="Book Antiqua" w:eastAsia="Times New Roman" w:hAnsi="Book Antiqua"/>
          <w:color w:val="000000"/>
          <w:sz w:val="24"/>
          <w:szCs w:val="24"/>
          <w:lang w:val="en-US" w:eastAsia="zh-CN"/>
        </w:rPr>
        <w:t>Panje</w:t>
      </w:r>
      <w:proofErr w:type="spellEnd"/>
      <w:r w:rsidRPr="0004183B">
        <w:rPr>
          <w:rFonts w:ascii="Book Antiqua" w:eastAsia="Times New Roman" w:hAnsi="Book Antiqua"/>
          <w:color w:val="000000"/>
          <w:sz w:val="24"/>
          <w:szCs w:val="24"/>
          <w:lang w:val="en-US" w:eastAsia="zh-CN"/>
        </w:rPr>
        <w:t xml:space="preserve"> T, </w:t>
      </w:r>
      <w:proofErr w:type="spellStart"/>
      <w:r w:rsidRPr="0004183B">
        <w:rPr>
          <w:rFonts w:ascii="Book Antiqua" w:eastAsia="Times New Roman" w:hAnsi="Book Antiqua"/>
          <w:color w:val="000000"/>
          <w:sz w:val="24"/>
          <w:szCs w:val="24"/>
          <w:lang w:val="en-US" w:eastAsia="zh-CN"/>
        </w:rPr>
        <w:t>Putora</w:t>
      </w:r>
      <w:proofErr w:type="spellEnd"/>
      <w:r w:rsidRPr="0004183B">
        <w:rPr>
          <w:rFonts w:ascii="Book Antiqua" w:eastAsia="Times New Roman" w:hAnsi="Book Antiqua"/>
          <w:color w:val="000000"/>
          <w:sz w:val="24"/>
          <w:szCs w:val="24"/>
          <w:lang w:val="en-US" w:eastAsia="zh-CN"/>
        </w:rPr>
        <w:t xml:space="preserve"> PM, Kim SK, Haile S, </w:t>
      </w:r>
      <w:proofErr w:type="spellStart"/>
      <w:r w:rsidRPr="0004183B">
        <w:rPr>
          <w:rFonts w:ascii="Book Antiqua" w:eastAsia="Times New Roman" w:hAnsi="Book Antiqua"/>
          <w:color w:val="000000"/>
          <w:sz w:val="24"/>
          <w:szCs w:val="24"/>
          <w:lang w:val="en-US" w:eastAsia="zh-CN"/>
        </w:rPr>
        <w:t>Aebersold</w:t>
      </w:r>
      <w:proofErr w:type="spellEnd"/>
      <w:r w:rsidRPr="0004183B">
        <w:rPr>
          <w:rFonts w:ascii="Book Antiqua" w:eastAsia="Times New Roman" w:hAnsi="Book Antiqua"/>
          <w:color w:val="000000"/>
          <w:sz w:val="24"/>
          <w:szCs w:val="24"/>
          <w:lang w:val="en-US" w:eastAsia="zh-CN"/>
        </w:rPr>
        <w:t xml:space="preserve"> DM, </w:t>
      </w:r>
      <w:proofErr w:type="spellStart"/>
      <w:r w:rsidRPr="0004183B">
        <w:rPr>
          <w:rFonts w:ascii="Book Antiqua" w:eastAsia="Times New Roman" w:hAnsi="Book Antiqua"/>
          <w:color w:val="000000"/>
          <w:sz w:val="24"/>
          <w:szCs w:val="24"/>
          <w:lang w:val="en-US" w:eastAsia="zh-CN"/>
        </w:rPr>
        <w:t>Plasswilm</w:t>
      </w:r>
      <w:proofErr w:type="spellEnd"/>
      <w:r w:rsidRPr="0004183B">
        <w:rPr>
          <w:rFonts w:ascii="Book Antiqua" w:eastAsia="Times New Roman" w:hAnsi="Book Antiqua"/>
          <w:color w:val="000000"/>
          <w:sz w:val="24"/>
          <w:szCs w:val="24"/>
          <w:lang w:val="en-US" w:eastAsia="zh-CN"/>
        </w:rPr>
        <w:t xml:space="preserve"> L. Guidance of treatment decisions in risk-adapted primary radiotherapy for prostate cancer using </w:t>
      </w:r>
      <w:proofErr w:type="spellStart"/>
      <w:r w:rsidRPr="0004183B">
        <w:rPr>
          <w:rFonts w:ascii="Book Antiqua" w:eastAsia="Times New Roman" w:hAnsi="Book Antiqua"/>
          <w:color w:val="000000"/>
          <w:sz w:val="24"/>
          <w:szCs w:val="24"/>
          <w:lang w:val="en-US" w:eastAsia="zh-CN"/>
        </w:rPr>
        <w:t>multiparametric</w:t>
      </w:r>
      <w:proofErr w:type="spellEnd"/>
      <w:r w:rsidRPr="0004183B">
        <w:rPr>
          <w:rFonts w:ascii="Book Antiqua" w:eastAsia="Times New Roman" w:hAnsi="Book Antiqua"/>
          <w:color w:val="000000"/>
          <w:sz w:val="24"/>
          <w:szCs w:val="24"/>
          <w:lang w:val="en-US" w:eastAsia="zh-CN"/>
        </w:rPr>
        <w:t xml:space="preserve"> magnetic resonance imaging: a single center experience. </w:t>
      </w:r>
      <w:proofErr w:type="spellStart"/>
      <w:r w:rsidRPr="0004183B">
        <w:rPr>
          <w:rFonts w:ascii="Book Antiqua" w:eastAsia="Times New Roman" w:hAnsi="Book Antiqua"/>
          <w:i/>
          <w:iCs/>
          <w:color w:val="000000"/>
          <w:sz w:val="24"/>
          <w:szCs w:val="24"/>
          <w:lang w:val="en-US" w:eastAsia="zh-CN"/>
        </w:rPr>
        <w:t>Radiat</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Oncol</w:t>
      </w:r>
      <w:proofErr w:type="spellEnd"/>
      <w:r w:rsidRPr="0004183B">
        <w:rPr>
          <w:rFonts w:ascii="Book Antiqua" w:eastAsia="Times New Roman" w:hAnsi="Book Antiqua"/>
          <w:color w:val="000000"/>
          <w:sz w:val="24"/>
          <w:szCs w:val="24"/>
          <w:lang w:val="en-US" w:eastAsia="zh-CN"/>
        </w:rPr>
        <w:t> 2015; </w:t>
      </w:r>
      <w:r w:rsidRPr="0004183B">
        <w:rPr>
          <w:rFonts w:ascii="Book Antiqua" w:eastAsia="Times New Roman" w:hAnsi="Book Antiqua"/>
          <w:b/>
          <w:bCs/>
          <w:color w:val="000000"/>
          <w:sz w:val="24"/>
          <w:szCs w:val="24"/>
          <w:lang w:val="en-US" w:eastAsia="zh-CN"/>
        </w:rPr>
        <w:t>10</w:t>
      </w:r>
      <w:r w:rsidRPr="0004183B">
        <w:rPr>
          <w:rFonts w:ascii="Book Antiqua" w:eastAsia="Times New Roman" w:hAnsi="Book Antiqua"/>
          <w:color w:val="000000"/>
          <w:sz w:val="24"/>
          <w:szCs w:val="24"/>
          <w:lang w:val="en-US" w:eastAsia="zh-CN"/>
        </w:rPr>
        <w:t>: 47 [PMID: 25880635]</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Bonekamp</w:t>
      </w:r>
      <w:proofErr w:type="spellEnd"/>
      <w:r w:rsidRPr="0004183B">
        <w:rPr>
          <w:rFonts w:ascii="Book Antiqua" w:eastAsia="Times New Roman" w:hAnsi="Book Antiqua"/>
          <w:b/>
          <w:bCs/>
          <w:color w:val="000000"/>
          <w:sz w:val="24"/>
          <w:szCs w:val="24"/>
          <w:lang w:val="en-US" w:eastAsia="zh-CN"/>
        </w:rPr>
        <w:t xml:space="preserve"> D</w:t>
      </w:r>
      <w:r w:rsidRPr="0004183B">
        <w:rPr>
          <w:rFonts w:ascii="Book Antiqua" w:eastAsia="Times New Roman" w:hAnsi="Book Antiqua"/>
          <w:color w:val="000000"/>
          <w:sz w:val="24"/>
          <w:szCs w:val="24"/>
          <w:lang w:val="en-US" w:eastAsia="zh-CN"/>
        </w:rPr>
        <w:t xml:space="preserve">, </w:t>
      </w:r>
      <w:proofErr w:type="spellStart"/>
      <w:r w:rsidRPr="0004183B">
        <w:rPr>
          <w:rFonts w:ascii="Book Antiqua" w:eastAsia="Times New Roman" w:hAnsi="Book Antiqua"/>
          <w:color w:val="000000"/>
          <w:sz w:val="24"/>
          <w:szCs w:val="24"/>
          <w:lang w:val="en-US" w:eastAsia="zh-CN"/>
        </w:rPr>
        <w:t>Bonekamp</w:t>
      </w:r>
      <w:proofErr w:type="spellEnd"/>
      <w:r w:rsidRPr="0004183B">
        <w:rPr>
          <w:rFonts w:ascii="Book Antiqua" w:eastAsia="Times New Roman" w:hAnsi="Book Antiqua"/>
          <w:color w:val="000000"/>
          <w:sz w:val="24"/>
          <w:szCs w:val="24"/>
          <w:lang w:val="en-US" w:eastAsia="zh-CN"/>
        </w:rPr>
        <w:t xml:space="preserve"> S, Mullins JK, Epstein JI, Carter HB, </w:t>
      </w:r>
      <w:proofErr w:type="spellStart"/>
      <w:r w:rsidRPr="0004183B">
        <w:rPr>
          <w:rFonts w:ascii="Book Antiqua" w:eastAsia="Times New Roman" w:hAnsi="Book Antiqua"/>
          <w:color w:val="000000"/>
          <w:sz w:val="24"/>
          <w:szCs w:val="24"/>
          <w:lang w:val="en-US" w:eastAsia="zh-CN"/>
        </w:rPr>
        <w:t>Macura</w:t>
      </w:r>
      <w:proofErr w:type="spellEnd"/>
      <w:r w:rsidRPr="0004183B">
        <w:rPr>
          <w:rFonts w:ascii="Book Antiqua" w:eastAsia="Times New Roman" w:hAnsi="Book Antiqua"/>
          <w:color w:val="000000"/>
          <w:sz w:val="24"/>
          <w:szCs w:val="24"/>
          <w:lang w:val="en-US" w:eastAsia="zh-CN"/>
        </w:rPr>
        <w:t xml:space="preserve"> KJ. </w:t>
      </w:r>
      <w:proofErr w:type="spellStart"/>
      <w:r w:rsidRPr="0004183B">
        <w:rPr>
          <w:rFonts w:ascii="Book Antiqua" w:eastAsia="Times New Roman" w:hAnsi="Book Antiqua"/>
          <w:color w:val="000000"/>
          <w:sz w:val="24"/>
          <w:szCs w:val="24"/>
          <w:lang w:val="en-US" w:eastAsia="zh-CN"/>
        </w:rPr>
        <w:t>Multiparametric</w:t>
      </w:r>
      <w:proofErr w:type="spellEnd"/>
      <w:r w:rsidRPr="0004183B">
        <w:rPr>
          <w:rFonts w:ascii="Book Antiqua" w:eastAsia="Times New Roman" w:hAnsi="Book Antiqua"/>
          <w:color w:val="000000"/>
          <w:sz w:val="24"/>
          <w:szCs w:val="24"/>
          <w:lang w:val="en-US" w:eastAsia="zh-CN"/>
        </w:rPr>
        <w:t xml:space="preserve"> magnetic resonance imaging characterization of prostate lesions in the active surveillance population: incremental value of magnetic resonance </w:t>
      </w:r>
      <w:r w:rsidRPr="0004183B">
        <w:rPr>
          <w:rFonts w:ascii="Book Antiqua" w:eastAsia="Times New Roman" w:hAnsi="Book Antiqua"/>
          <w:color w:val="000000"/>
          <w:sz w:val="24"/>
          <w:szCs w:val="24"/>
          <w:lang w:val="en-US" w:eastAsia="zh-CN"/>
        </w:rPr>
        <w:lastRenderedPageBreak/>
        <w:t>imaging for prediction of disease reclassification. </w:t>
      </w:r>
      <w:r w:rsidRPr="0004183B">
        <w:rPr>
          <w:rFonts w:ascii="Book Antiqua" w:eastAsia="Times New Roman" w:hAnsi="Book Antiqua"/>
          <w:i/>
          <w:iCs/>
          <w:color w:val="000000"/>
          <w:sz w:val="24"/>
          <w:szCs w:val="24"/>
          <w:lang w:val="en-US" w:eastAsia="zh-CN"/>
        </w:rPr>
        <w:t xml:space="preserve">J </w:t>
      </w:r>
      <w:proofErr w:type="spellStart"/>
      <w:r w:rsidRPr="0004183B">
        <w:rPr>
          <w:rFonts w:ascii="Book Antiqua" w:eastAsia="Times New Roman" w:hAnsi="Book Antiqua"/>
          <w:i/>
          <w:iCs/>
          <w:color w:val="000000"/>
          <w:sz w:val="24"/>
          <w:szCs w:val="24"/>
          <w:lang w:val="en-US" w:eastAsia="zh-CN"/>
        </w:rPr>
        <w:t>Comput</w:t>
      </w:r>
      <w:proofErr w:type="spellEnd"/>
      <w:r w:rsidRPr="0004183B">
        <w:rPr>
          <w:rFonts w:ascii="Book Antiqua" w:eastAsia="Times New Roman" w:hAnsi="Book Antiqua"/>
          <w:i/>
          <w:iCs/>
          <w:color w:val="000000"/>
          <w:sz w:val="24"/>
          <w:szCs w:val="24"/>
          <w:lang w:val="en-US" w:eastAsia="zh-CN"/>
        </w:rPr>
        <w:t xml:space="preserve"> Assist </w:t>
      </w:r>
      <w:proofErr w:type="spellStart"/>
      <w:r w:rsidRPr="0004183B">
        <w:rPr>
          <w:rFonts w:ascii="Book Antiqua" w:eastAsia="Times New Roman" w:hAnsi="Book Antiqua"/>
          <w:i/>
          <w:iCs/>
          <w:color w:val="000000"/>
          <w:sz w:val="24"/>
          <w:szCs w:val="24"/>
          <w:lang w:val="en-US" w:eastAsia="zh-CN"/>
        </w:rPr>
        <w:t>Tomogr</w:t>
      </w:r>
      <w:proofErr w:type="spellEnd"/>
      <w:r w:rsidRPr="0004183B">
        <w:rPr>
          <w:rFonts w:ascii="Book Antiqua" w:eastAsia="Times New Roman" w:hAnsi="Book Antiqua"/>
          <w:color w:val="000000"/>
          <w:sz w:val="24"/>
          <w:szCs w:val="24"/>
          <w:lang w:val="en-US" w:eastAsia="zh-CN"/>
        </w:rPr>
        <w:t> </w:t>
      </w:r>
      <w:r w:rsidR="00904E64">
        <w:rPr>
          <w:rFonts w:ascii="Book Antiqua" w:eastAsiaTheme="minorEastAsia" w:hAnsi="Book Antiqua" w:hint="eastAsia"/>
          <w:color w:val="000000"/>
          <w:sz w:val="24"/>
          <w:szCs w:val="24"/>
          <w:lang w:val="en-US" w:eastAsia="zh-CN"/>
        </w:rPr>
        <w:t>2013</w:t>
      </w:r>
      <w:r w:rsidRPr="0004183B">
        <w:rPr>
          <w:rFonts w:ascii="Book Antiqua" w:eastAsia="Times New Roman" w:hAnsi="Book Antiqua"/>
          <w:color w:val="000000"/>
          <w:sz w:val="24"/>
          <w:szCs w:val="24"/>
          <w:lang w:val="en-US" w:eastAsia="zh-CN"/>
        </w:rPr>
        <w:t>; </w:t>
      </w:r>
      <w:r w:rsidRPr="0004183B">
        <w:rPr>
          <w:rFonts w:ascii="Book Antiqua" w:eastAsia="Times New Roman" w:hAnsi="Book Antiqua"/>
          <w:b/>
          <w:bCs/>
          <w:color w:val="000000"/>
          <w:sz w:val="24"/>
          <w:szCs w:val="24"/>
          <w:lang w:val="en-US" w:eastAsia="zh-CN"/>
        </w:rPr>
        <w:t>37</w:t>
      </w:r>
      <w:r w:rsidRPr="0004183B">
        <w:rPr>
          <w:rFonts w:ascii="Book Antiqua" w:eastAsia="Times New Roman" w:hAnsi="Book Antiqua"/>
          <w:color w:val="000000"/>
          <w:sz w:val="24"/>
          <w:szCs w:val="24"/>
          <w:lang w:val="en-US" w:eastAsia="zh-CN"/>
        </w:rPr>
        <w:t>: 948-956 [PMID: 24270118</w:t>
      </w:r>
      <w:r w:rsidR="00904E64" w:rsidRPr="00904E64">
        <w:rPr>
          <w:rFonts w:ascii="Book Antiqua" w:eastAsia="Times New Roman" w:hAnsi="Book Antiqua" w:hint="eastAsia"/>
          <w:color w:val="000000"/>
          <w:sz w:val="24"/>
          <w:szCs w:val="24"/>
          <w:lang w:val="en-US" w:eastAsia="zh-CN"/>
        </w:rPr>
        <w:t xml:space="preserve"> DOI: </w:t>
      </w:r>
      <w:r w:rsidR="00904E64" w:rsidRPr="00904E64">
        <w:rPr>
          <w:rFonts w:ascii="Book Antiqua" w:eastAsia="Times New Roman" w:hAnsi="Book Antiqua"/>
          <w:color w:val="000000"/>
          <w:sz w:val="24"/>
          <w:szCs w:val="24"/>
          <w:lang w:val="en-US" w:eastAsia="zh-CN"/>
        </w:rPr>
        <w:t>10.1097/RCT.0b013e31829ae20a</w:t>
      </w:r>
      <w:r w:rsidRPr="0004183B">
        <w:rPr>
          <w:rFonts w:ascii="Book Antiqua" w:eastAsia="Times New Roman" w:hAnsi="Book Antiqua"/>
          <w:color w:val="000000"/>
          <w:sz w:val="24"/>
          <w:szCs w:val="24"/>
          <w:lang w:val="en-US" w:eastAsia="zh-CN"/>
        </w:rPr>
        <w:t>]</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Schoots</w:t>
      </w:r>
      <w:proofErr w:type="spellEnd"/>
      <w:r w:rsidRPr="0004183B">
        <w:rPr>
          <w:rFonts w:ascii="Book Antiqua" w:eastAsia="Times New Roman" w:hAnsi="Book Antiqua"/>
          <w:b/>
          <w:bCs/>
          <w:color w:val="000000"/>
          <w:sz w:val="24"/>
          <w:szCs w:val="24"/>
          <w:lang w:val="en-US" w:eastAsia="zh-CN"/>
        </w:rPr>
        <w:t xml:space="preserve"> IG</w:t>
      </w:r>
      <w:r w:rsidRPr="0004183B">
        <w:rPr>
          <w:rFonts w:ascii="Book Antiqua" w:eastAsia="Times New Roman" w:hAnsi="Book Antiqua"/>
          <w:color w:val="000000"/>
          <w:sz w:val="24"/>
          <w:szCs w:val="24"/>
          <w:lang w:val="en-US" w:eastAsia="zh-CN"/>
        </w:rPr>
        <w:t xml:space="preserve">, </w:t>
      </w:r>
      <w:proofErr w:type="spellStart"/>
      <w:r w:rsidRPr="0004183B">
        <w:rPr>
          <w:rFonts w:ascii="Book Antiqua" w:eastAsia="Times New Roman" w:hAnsi="Book Antiqua"/>
          <w:color w:val="000000"/>
          <w:sz w:val="24"/>
          <w:szCs w:val="24"/>
          <w:lang w:val="en-US" w:eastAsia="zh-CN"/>
        </w:rPr>
        <w:t>Petrides</w:t>
      </w:r>
      <w:proofErr w:type="spellEnd"/>
      <w:r w:rsidRPr="0004183B">
        <w:rPr>
          <w:rFonts w:ascii="Book Antiqua" w:eastAsia="Times New Roman" w:hAnsi="Book Antiqua"/>
          <w:color w:val="000000"/>
          <w:sz w:val="24"/>
          <w:szCs w:val="24"/>
          <w:lang w:val="en-US" w:eastAsia="zh-CN"/>
        </w:rPr>
        <w:t xml:space="preserve"> N, </w:t>
      </w:r>
      <w:proofErr w:type="spellStart"/>
      <w:r w:rsidRPr="0004183B">
        <w:rPr>
          <w:rFonts w:ascii="Book Antiqua" w:eastAsia="Times New Roman" w:hAnsi="Book Antiqua"/>
          <w:color w:val="000000"/>
          <w:sz w:val="24"/>
          <w:szCs w:val="24"/>
          <w:lang w:val="en-US" w:eastAsia="zh-CN"/>
        </w:rPr>
        <w:t>Giganti</w:t>
      </w:r>
      <w:proofErr w:type="spellEnd"/>
      <w:r w:rsidRPr="0004183B">
        <w:rPr>
          <w:rFonts w:ascii="Book Antiqua" w:eastAsia="Times New Roman" w:hAnsi="Book Antiqua"/>
          <w:color w:val="000000"/>
          <w:sz w:val="24"/>
          <w:szCs w:val="24"/>
          <w:lang w:val="en-US" w:eastAsia="zh-CN"/>
        </w:rPr>
        <w:t xml:space="preserve"> F, </w:t>
      </w:r>
      <w:proofErr w:type="spellStart"/>
      <w:r w:rsidRPr="0004183B">
        <w:rPr>
          <w:rFonts w:ascii="Book Antiqua" w:eastAsia="Times New Roman" w:hAnsi="Book Antiqua"/>
          <w:color w:val="000000"/>
          <w:sz w:val="24"/>
          <w:szCs w:val="24"/>
          <w:lang w:val="en-US" w:eastAsia="zh-CN"/>
        </w:rPr>
        <w:t>Bokhorst</w:t>
      </w:r>
      <w:proofErr w:type="spellEnd"/>
      <w:r w:rsidRPr="0004183B">
        <w:rPr>
          <w:rFonts w:ascii="Book Antiqua" w:eastAsia="Times New Roman" w:hAnsi="Book Antiqua"/>
          <w:color w:val="000000"/>
          <w:sz w:val="24"/>
          <w:szCs w:val="24"/>
          <w:lang w:val="en-US" w:eastAsia="zh-CN"/>
        </w:rPr>
        <w:t xml:space="preserve"> LP, </w:t>
      </w:r>
      <w:proofErr w:type="spellStart"/>
      <w:r w:rsidRPr="0004183B">
        <w:rPr>
          <w:rFonts w:ascii="Book Antiqua" w:eastAsia="Times New Roman" w:hAnsi="Book Antiqua"/>
          <w:color w:val="000000"/>
          <w:sz w:val="24"/>
          <w:szCs w:val="24"/>
          <w:lang w:val="en-US" w:eastAsia="zh-CN"/>
        </w:rPr>
        <w:t>Rannikko</w:t>
      </w:r>
      <w:proofErr w:type="spellEnd"/>
      <w:r w:rsidRPr="0004183B">
        <w:rPr>
          <w:rFonts w:ascii="Book Antiqua" w:eastAsia="Times New Roman" w:hAnsi="Book Antiqua"/>
          <w:color w:val="000000"/>
          <w:sz w:val="24"/>
          <w:szCs w:val="24"/>
          <w:lang w:val="en-US" w:eastAsia="zh-CN"/>
        </w:rPr>
        <w:t xml:space="preserve"> A, Klotz L, </w:t>
      </w:r>
      <w:proofErr w:type="spellStart"/>
      <w:r w:rsidRPr="0004183B">
        <w:rPr>
          <w:rFonts w:ascii="Book Antiqua" w:eastAsia="Times New Roman" w:hAnsi="Book Antiqua"/>
          <w:color w:val="000000"/>
          <w:sz w:val="24"/>
          <w:szCs w:val="24"/>
          <w:lang w:val="en-US" w:eastAsia="zh-CN"/>
        </w:rPr>
        <w:t>Villers</w:t>
      </w:r>
      <w:proofErr w:type="spellEnd"/>
      <w:r w:rsidRPr="0004183B">
        <w:rPr>
          <w:rFonts w:ascii="Book Antiqua" w:eastAsia="Times New Roman" w:hAnsi="Book Antiqua"/>
          <w:color w:val="000000"/>
          <w:sz w:val="24"/>
          <w:szCs w:val="24"/>
          <w:lang w:val="en-US" w:eastAsia="zh-CN"/>
        </w:rPr>
        <w:t xml:space="preserve"> A, </w:t>
      </w:r>
      <w:proofErr w:type="spellStart"/>
      <w:r w:rsidRPr="0004183B">
        <w:rPr>
          <w:rFonts w:ascii="Book Antiqua" w:eastAsia="Times New Roman" w:hAnsi="Book Antiqua"/>
          <w:color w:val="000000"/>
          <w:sz w:val="24"/>
          <w:szCs w:val="24"/>
          <w:lang w:val="en-US" w:eastAsia="zh-CN"/>
        </w:rPr>
        <w:t>Hugosson</w:t>
      </w:r>
      <w:proofErr w:type="spellEnd"/>
      <w:r w:rsidRPr="0004183B">
        <w:rPr>
          <w:rFonts w:ascii="Book Antiqua" w:eastAsia="Times New Roman" w:hAnsi="Book Antiqua"/>
          <w:color w:val="000000"/>
          <w:sz w:val="24"/>
          <w:szCs w:val="24"/>
          <w:lang w:val="en-US" w:eastAsia="zh-CN"/>
        </w:rPr>
        <w:t xml:space="preserve"> J, Moore CM. Magnetic resonance imaging in active surveillance of prostate cancer: a systematic review. </w:t>
      </w:r>
      <w:proofErr w:type="spellStart"/>
      <w:r w:rsidRPr="0004183B">
        <w:rPr>
          <w:rFonts w:ascii="Book Antiqua" w:eastAsia="Times New Roman" w:hAnsi="Book Antiqua"/>
          <w:i/>
          <w:iCs/>
          <w:color w:val="000000"/>
          <w:sz w:val="24"/>
          <w:szCs w:val="24"/>
          <w:lang w:val="en-US" w:eastAsia="zh-CN"/>
        </w:rPr>
        <w:t>Eur</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Urol</w:t>
      </w:r>
      <w:proofErr w:type="spellEnd"/>
      <w:r w:rsidRPr="0004183B">
        <w:rPr>
          <w:rFonts w:ascii="Book Antiqua" w:eastAsia="Times New Roman" w:hAnsi="Book Antiqua"/>
          <w:color w:val="000000"/>
          <w:sz w:val="24"/>
          <w:szCs w:val="24"/>
          <w:lang w:val="en-US" w:eastAsia="zh-CN"/>
        </w:rPr>
        <w:t> 2015; </w:t>
      </w:r>
      <w:r w:rsidRPr="0004183B">
        <w:rPr>
          <w:rFonts w:ascii="Book Antiqua" w:eastAsia="Times New Roman" w:hAnsi="Book Antiqua"/>
          <w:b/>
          <w:bCs/>
          <w:color w:val="000000"/>
          <w:sz w:val="24"/>
          <w:szCs w:val="24"/>
          <w:lang w:val="en-US" w:eastAsia="zh-CN"/>
        </w:rPr>
        <w:t>67</w:t>
      </w:r>
      <w:r w:rsidRPr="0004183B">
        <w:rPr>
          <w:rFonts w:ascii="Book Antiqua" w:eastAsia="Times New Roman" w:hAnsi="Book Antiqua"/>
          <w:color w:val="000000"/>
          <w:sz w:val="24"/>
          <w:szCs w:val="24"/>
          <w:lang w:val="en-US" w:eastAsia="zh-CN"/>
        </w:rPr>
        <w:t>: 627-636 [PMID: 25511988]</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Marliere</w:t>
      </w:r>
      <w:proofErr w:type="spellEnd"/>
      <w:r w:rsidRPr="0004183B">
        <w:rPr>
          <w:rFonts w:ascii="Book Antiqua" w:eastAsia="Times New Roman" w:hAnsi="Book Antiqua"/>
          <w:b/>
          <w:bCs/>
          <w:color w:val="000000"/>
          <w:sz w:val="24"/>
          <w:szCs w:val="24"/>
          <w:lang w:val="en-US" w:eastAsia="zh-CN"/>
        </w:rPr>
        <w:t xml:space="preserve"> F</w:t>
      </w:r>
      <w:r w:rsidRPr="0004183B">
        <w:rPr>
          <w:rFonts w:ascii="Book Antiqua" w:eastAsia="Times New Roman" w:hAnsi="Book Antiqua"/>
          <w:color w:val="000000"/>
          <w:sz w:val="24"/>
          <w:szCs w:val="24"/>
          <w:lang w:val="en-US" w:eastAsia="zh-CN"/>
        </w:rPr>
        <w:t xml:space="preserve">, </w:t>
      </w:r>
      <w:proofErr w:type="spellStart"/>
      <w:r w:rsidRPr="0004183B">
        <w:rPr>
          <w:rFonts w:ascii="Book Antiqua" w:eastAsia="Times New Roman" w:hAnsi="Book Antiqua"/>
          <w:color w:val="000000"/>
          <w:sz w:val="24"/>
          <w:szCs w:val="24"/>
          <w:lang w:val="en-US" w:eastAsia="zh-CN"/>
        </w:rPr>
        <w:t>Puech</w:t>
      </w:r>
      <w:proofErr w:type="spellEnd"/>
      <w:r w:rsidRPr="0004183B">
        <w:rPr>
          <w:rFonts w:ascii="Book Antiqua" w:eastAsia="Times New Roman" w:hAnsi="Book Antiqua"/>
          <w:color w:val="000000"/>
          <w:sz w:val="24"/>
          <w:szCs w:val="24"/>
          <w:lang w:val="en-US" w:eastAsia="zh-CN"/>
        </w:rPr>
        <w:t xml:space="preserve"> P, </w:t>
      </w:r>
      <w:proofErr w:type="spellStart"/>
      <w:r w:rsidRPr="0004183B">
        <w:rPr>
          <w:rFonts w:ascii="Book Antiqua" w:eastAsia="Times New Roman" w:hAnsi="Book Antiqua"/>
          <w:color w:val="000000"/>
          <w:sz w:val="24"/>
          <w:szCs w:val="24"/>
          <w:lang w:val="en-US" w:eastAsia="zh-CN"/>
        </w:rPr>
        <w:t>Benkirane</w:t>
      </w:r>
      <w:proofErr w:type="spellEnd"/>
      <w:r w:rsidRPr="0004183B">
        <w:rPr>
          <w:rFonts w:ascii="Book Antiqua" w:eastAsia="Times New Roman" w:hAnsi="Book Antiqua"/>
          <w:color w:val="000000"/>
          <w:sz w:val="24"/>
          <w:szCs w:val="24"/>
          <w:lang w:val="en-US" w:eastAsia="zh-CN"/>
        </w:rPr>
        <w:t xml:space="preserve"> A, </w:t>
      </w:r>
      <w:proofErr w:type="spellStart"/>
      <w:r w:rsidRPr="0004183B">
        <w:rPr>
          <w:rFonts w:ascii="Book Antiqua" w:eastAsia="Times New Roman" w:hAnsi="Book Antiqua"/>
          <w:color w:val="000000"/>
          <w:sz w:val="24"/>
          <w:szCs w:val="24"/>
          <w:lang w:val="en-US" w:eastAsia="zh-CN"/>
        </w:rPr>
        <w:t>Villers</w:t>
      </w:r>
      <w:proofErr w:type="spellEnd"/>
      <w:r w:rsidRPr="0004183B">
        <w:rPr>
          <w:rFonts w:ascii="Book Antiqua" w:eastAsia="Times New Roman" w:hAnsi="Book Antiqua"/>
          <w:color w:val="000000"/>
          <w:sz w:val="24"/>
          <w:szCs w:val="24"/>
          <w:lang w:val="en-US" w:eastAsia="zh-CN"/>
        </w:rPr>
        <w:t xml:space="preserve"> A, Lemaitre L, Leroy X, </w:t>
      </w:r>
      <w:proofErr w:type="spellStart"/>
      <w:r w:rsidRPr="0004183B">
        <w:rPr>
          <w:rFonts w:ascii="Book Antiqua" w:eastAsia="Times New Roman" w:hAnsi="Book Antiqua"/>
          <w:color w:val="000000"/>
          <w:sz w:val="24"/>
          <w:szCs w:val="24"/>
          <w:lang w:val="en-US" w:eastAsia="zh-CN"/>
        </w:rPr>
        <w:t>Betrouni</w:t>
      </w:r>
      <w:proofErr w:type="spellEnd"/>
      <w:r w:rsidRPr="0004183B">
        <w:rPr>
          <w:rFonts w:ascii="Book Antiqua" w:eastAsia="Times New Roman" w:hAnsi="Book Antiqua"/>
          <w:color w:val="000000"/>
          <w:sz w:val="24"/>
          <w:szCs w:val="24"/>
          <w:lang w:val="en-US" w:eastAsia="zh-CN"/>
        </w:rPr>
        <w:t xml:space="preserve"> N, </w:t>
      </w:r>
      <w:proofErr w:type="spellStart"/>
      <w:r w:rsidRPr="0004183B">
        <w:rPr>
          <w:rFonts w:ascii="Book Antiqua" w:eastAsia="Times New Roman" w:hAnsi="Book Antiqua"/>
          <w:color w:val="000000"/>
          <w:sz w:val="24"/>
          <w:szCs w:val="24"/>
          <w:lang w:val="en-US" w:eastAsia="zh-CN"/>
        </w:rPr>
        <w:t>Ouzzane</w:t>
      </w:r>
      <w:proofErr w:type="spellEnd"/>
      <w:r w:rsidRPr="0004183B">
        <w:rPr>
          <w:rFonts w:ascii="Book Antiqua" w:eastAsia="Times New Roman" w:hAnsi="Book Antiqua"/>
          <w:color w:val="000000"/>
          <w:sz w:val="24"/>
          <w:szCs w:val="24"/>
          <w:lang w:val="en-US" w:eastAsia="zh-CN"/>
        </w:rPr>
        <w:t xml:space="preserve"> A. The role of MRI-targeted and confirmatory biopsies for cancer upstaging at selection in patients considered for active surveillance for clinically low-risk prostate cancer. </w:t>
      </w:r>
      <w:r w:rsidRPr="0004183B">
        <w:rPr>
          <w:rFonts w:ascii="Book Antiqua" w:eastAsia="Times New Roman" w:hAnsi="Book Antiqua"/>
          <w:i/>
          <w:iCs/>
          <w:color w:val="000000"/>
          <w:sz w:val="24"/>
          <w:szCs w:val="24"/>
          <w:lang w:val="en-US" w:eastAsia="zh-CN"/>
        </w:rPr>
        <w:t xml:space="preserve">World J </w:t>
      </w:r>
      <w:proofErr w:type="spellStart"/>
      <w:r w:rsidRPr="0004183B">
        <w:rPr>
          <w:rFonts w:ascii="Book Antiqua" w:eastAsia="Times New Roman" w:hAnsi="Book Antiqua"/>
          <w:i/>
          <w:iCs/>
          <w:color w:val="000000"/>
          <w:sz w:val="24"/>
          <w:szCs w:val="24"/>
          <w:lang w:val="en-US" w:eastAsia="zh-CN"/>
        </w:rPr>
        <w:t>Urol</w:t>
      </w:r>
      <w:proofErr w:type="spellEnd"/>
      <w:r w:rsidRPr="0004183B">
        <w:rPr>
          <w:rFonts w:ascii="Book Antiqua" w:eastAsia="Times New Roman" w:hAnsi="Book Antiqua"/>
          <w:color w:val="000000"/>
          <w:sz w:val="24"/>
          <w:szCs w:val="24"/>
          <w:lang w:val="en-US" w:eastAsia="zh-CN"/>
        </w:rPr>
        <w:t> 2014; </w:t>
      </w:r>
      <w:r w:rsidRPr="0004183B">
        <w:rPr>
          <w:rFonts w:ascii="Book Antiqua" w:eastAsia="Times New Roman" w:hAnsi="Book Antiqua"/>
          <w:b/>
          <w:bCs/>
          <w:color w:val="000000"/>
          <w:sz w:val="24"/>
          <w:szCs w:val="24"/>
          <w:lang w:val="en-US" w:eastAsia="zh-CN"/>
        </w:rPr>
        <w:t>32</w:t>
      </w:r>
      <w:r w:rsidRPr="0004183B">
        <w:rPr>
          <w:rFonts w:ascii="Book Antiqua" w:eastAsia="Times New Roman" w:hAnsi="Book Antiqua"/>
          <w:color w:val="000000"/>
          <w:sz w:val="24"/>
          <w:szCs w:val="24"/>
          <w:lang w:val="en-US" w:eastAsia="zh-CN"/>
        </w:rPr>
        <w:t>: 951-958 [PMID: 24817183]</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Damiano</w:t>
      </w:r>
      <w:proofErr w:type="spellEnd"/>
      <w:r w:rsidRPr="0004183B">
        <w:rPr>
          <w:rFonts w:ascii="Book Antiqua" w:eastAsia="Times New Roman" w:hAnsi="Book Antiqua"/>
          <w:b/>
          <w:bCs/>
          <w:color w:val="000000"/>
          <w:sz w:val="24"/>
          <w:szCs w:val="24"/>
          <w:lang w:val="en-US" w:eastAsia="zh-CN"/>
        </w:rPr>
        <w:t xml:space="preserve"> R</w:t>
      </w:r>
      <w:r w:rsidRPr="0004183B">
        <w:rPr>
          <w:rFonts w:ascii="Book Antiqua" w:eastAsia="Times New Roman" w:hAnsi="Book Antiqua"/>
          <w:color w:val="000000"/>
          <w:sz w:val="24"/>
          <w:szCs w:val="24"/>
          <w:lang w:val="en-US" w:eastAsia="zh-CN"/>
        </w:rPr>
        <w:t xml:space="preserve">, </w:t>
      </w:r>
      <w:proofErr w:type="spellStart"/>
      <w:r w:rsidRPr="0004183B">
        <w:rPr>
          <w:rFonts w:ascii="Book Antiqua" w:eastAsia="Times New Roman" w:hAnsi="Book Antiqua"/>
          <w:color w:val="000000"/>
          <w:sz w:val="24"/>
          <w:szCs w:val="24"/>
          <w:lang w:val="en-US" w:eastAsia="zh-CN"/>
        </w:rPr>
        <w:t>Autorino</w:t>
      </w:r>
      <w:proofErr w:type="spellEnd"/>
      <w:r w:rsidRPr="0004183B">
        <w:rPr>
          <w:rFonts w:ascii="Book Antiqua" w:eastAsia="Times New Roman" w:hAnsi="Book Antiqua"/>
          <w:color w:val="000000"/>
          <w:sz w:val="24"/>
          <w:szCs w:val="24"/>
          <w:lang w:val="en-US" w:eastAsia="zh-CN"/>
        </w:rPr>
        <w:t xml:space="preserve"> R, </w:t>
      </w:r>
      <w:proofErr w:type="spellStart"/>
      <w:r w:rsidRPr="0004183B">
        <w:rPr>
          <w:rFonts w:ascii="Book Antiqua" w:eastAsia="Times New Roman" w:hAnsi="Book Antiqua"/>
          <w:color w:val="000000"/>
          <w:sz w:val="24"/>
          <w:szCs w:val="24"/>
          <w:lang w:val="en-US" w:eastAsia="zh-CN"/>
        </w:rPr>
        <w:t>Perdonà</w:t>
      </w:r>
      <w:proofErr w:type="spellEnd"/>
      <w:r w:rsidRPr="0004183B">
        <w:rPr>
          <w:rFonts w:ascii="Book Antiqua" w:eastAsia="Times New Roman" w:hAnsi="Book Antiqua"/>
          <w:color w:val="000000"/>
          <w:sz w:val="24"/>
          <w:szCs w:val="24"/>
          <w:lang w:val="en-US" w:eastAsia="zh-CN"/>
        </w:rPr>
        <w:t xml:space="preserve"> S, De </w:t>
      </w:r>
      <w:proofErr w:type="spellStart"/>
      <w:r w:rsidRPr="0004183B">
        <w:rPr>
          <w:rFonts w:ascii="Book Antiqua" w:eastAsia="Times New Roman" w:hAnsi="Book Antiqua"/>
          <w:color w:val="000000"/>
          <w:sz w:val="24"/>
          <w:szCs w:val="24"/>
          <w:lang w:val="en-US" w:eastAsia="zh-CN"/>
        </w:rPr>
        <w:t>Sio</w:t>
      </w:r>
      <w:proofErr w:type="spellEnd"/>
      <w:r w:rsidRPr="0004183B">
        <w:rPr>
          <w:rFonts w:ascii="Book Antiqua" w:eastAsia="Times New Roman" w:hAnsi="Book Antiqua"/>
          <w:color w:val="000000"/>
          <w:sz w:val="24"/>
          <w:szCs w:val="24"/>
          <w:lang w:val="en-US" w:eastAsia="zh-CN"/>
        </w:rPr>
        <w:t xml:space="preserve"> M, Oliva A, Esposito C, </w:t>
      </w:r>
      <w:proofErr w:type="spellStart"/>
      <w:r w:rsidRPr="0004183B">
        <w:rPr>
          <w:rFonts w:ascii="Book Antiqua" w:eastAsia="Times New Roman" w:hAnsi="Book Antiqua"/>
          <w:color w:val="000000"/>
          <w:sz w:val="24"/>
          <w:szCs w:val="24"/>
          <w:lang w:val="en-US" w:eastAsia="zh-CN"/>
        </w:rPr>
        <w:t>Cantiello</w:t>
      </w:r>
      <w:proofErr w:type="spellEnd"/>
      <w:r w:rsidRPr="0004183B">
        <w:rPr>
          <w:rFonts w:ascii="Book Antiqua" w:eastAsia="Times New Roman" w:hAnsi="Book Antiqua"/>
          <w:color w:val="000000"/>
          <w:sz w:val="24"/>
          <w:szCs w:val="24"/>
          <w:lang w:val="en-US" w:eastAsia="zh-CN"/>
        </w:rPr>
        <w:t xml:space="preserve"> F, Di Lorenzo G, Sacco R, </w:t>
      </w:r>
      <w:proofErr w:type="spellStart"/>
      <w:r w:rsidRPr="0004183B">
        <w:rPr>
          <w:rFonts w:ascii="Book Antiqua" w:eastAsia="Times New Roman" w:hAnsi="Book Antiqua"/>
          <w:color w:val="000000"/>
          <w:sz w:val="24"/>
          <w:szCs w:val="24"/>
          <w:lang w:val="en-US" w:eastAsia="zh-CN"/>
        </w:rPr>
        <w:t>D'Armiento</w:t>
      </w:r>
      <w:proofErr w:type="spellEnd"/>
      <w:r w:rsidRPr="0004183B">
        <w:rPr>
          <w:rFonts w:ascii="Book Antiqua" w:eastAsia="Times New Roman" w:hAnsi="Book Antiqua"/>
          <w:color w:val="000000"/>
          <w:sz w:val="24"/>
          <w:szCs w:val="24"/>
          <w:lang w:val="en-US" w:eastAsia="zh-CN"/>
        </w:rPr>
        <w:t xml:space="preserve"> M. Are extended biopsies really necessary to improve prostate cancer detection? </w:t>
      </w:r>
      <w:r w:rsidRPr="0004183B">
        <w:rPr>
          <w:rFonts w:ascii="Book Antiqua" w:eastAsia="Times New Roman" w:hAnsi="Book Antiqua"/>
          <w:i/>
          <w:iCs/>
          <w:color w:val="000000"/>
          <w:sz w:val="24"/>
          <w:szCs w:val="24"/>
          <w:lang w:val="en-US" w:eastAsia="zh-CN"/>
        </w:rPr>
        <w:t>Prostate Cancer Prostatic Dis</w:t>
      </w:r>
      <w:r w:rsidRPr="0004183B">
        <w:rPr>
          <w:rFonts w:ascii="Book Antiqua" w:eastAsia="Times New Roman" w:hAnsi="Book Antiqua"/>
          <w:color w:val="000000"/>
          <w:sz w:val="24"/>
          <w:szCs w:val="24"/>
          <w:lang w:val="en-US" w:eastAsia="zh-CN"/>
        </w:rPr>
        <w:t> 2003; </w:t>
      </w:r>
      <w:r w:rsidRPr="0004183B">
        <w:rPr>
          <w:rFonts w:ascii="Book Antiqua" w:eastAsia="Times New Roman" w:hAnsi="Book Antiqua"/>
          <w:b/>
          <w:bCs/>
          <w:color w:val="000000"/>
          <w:sz w:val="24"/>
          <w:szCs w:val="24"/>
          <w:lang w:val="en-US" w:eastAsia="zh-CN"/>
        </w:rPr>
        <w:t>6</w:t>
      </w:r>
      <w:r w:rsidRPr="0004183B">
        <w:rPr>
          <w:rFonts w:ascii="Book Antiqua" w:eastAsia="Times New Roman" w:hAnsi="Book Antiqua"/>
          <w:color w:val="000000"/>
          <w:sz w:val="24"/>
          <w:szCs w:val="24"/>
          <w:lang w:val="en-US" w:eastAsia="zh-CN"/>
        </w:rPr>
        <w:t>: 250-255 [PMID: 12970731]</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Boychak</w:t>
      </w:r>
      <w:proofErr w:type="spellEnd"/>
      <w:r w:rsidRPr="0004183B">
        <w:rPr>
          <w:rFonts w:ascii="Book Antiqua" w:eastAsia="Times New Roman" w:hAnsi="Book Antiqua"/>
          <w:b/>
          <w:bCs/>
          <w:color w:val="000000"/>
          <w:sz w:val="24"/>
          <w:szCs w:val="24"/>
          <w:lang w:val="en-US" w:eastAsia="zh-CN"/>
        </w:rPr>
        <w:t xml:space="preserve"> O</w:t>
      </w:r>
      <w:r w:rsidRPr="0004183B">
        <w:rPr>
          <w:rFonts w:ascii="Book Antiqua" w:eastAsia="Times New Roman" w:hAnsi="Book Antiqua"/>
          <w:color w:val="000000"/>
          <w:sz w:val="24"/>
          <w:szCs w:val="24"/>
          <w:lang w:val="en-US" w:eastAsia="zh-CN"/>
        </w:rPr>
        <w:t xml:space="preserve">, </w:t>
      </w:r>
      <w:proofErr w:type="spellStart"/>
      <w:r w:rsidRPr="0004183B">
        <w:rPr>
          <w:rFonts w:ascii="Book Antiqua" w:eastAsia="Times New Roman" w:hAnsi="Book Antiqua"/>
          <w:color w:val="000000"/>
          <w:sz w:val="24"/>
          <w:szCs w:val="24"/>
          <w:lang w:val="en-US" w:eastAsia="zh-CN"/>
        </w:rPr>
        <w:t>Vos</w:t>
      </w:r>
      <w:proofErr w:type="spellEnd"/>
      <w:r w:rsidRPr="0004183B">
        <w:rPr>
          <w:rFonts w:ascii="Book Antiqua" w:eastAsia="Times New Roman" w:hAnsi="Book Antiqua"/>
          <w:color w:val="000000"/>
          <w:sz w:val="24"/>
          <w:szCs w:val="24"/>
          <w:lang w:val="en-US" w:eastAsia="zh-CN"/>
        </w:rPr>
        <w:t xml:space="preserve"> L, </w:t>
      </w:r>
      <w:proofErr w:type="spellStart"/>
      <w:r w:rsidRPr="0004183B">
        <w:rPr>
          <w:rFonts w:ascii="Book Antiqua" w:eastAsia="Times New Roman" w:hAnsi="Book Antiqua"/>
          <w:color w:val="000000"/>
          <w:sz w:val="24"/>
          <w:szCs w:val="24"/>
          <w:lang w:val="en-US" w:eastAsia="zh-CN"/>
        </w:rPr>
        <w:t>Makis</w:t>
      </w:r>
      <w:proofErr w:type="spellEnd"/>
      <w:r w:rsidRPr="0004183B">
        <w:rPr>
          <w:rFonts w:ascii="Book Antiqua" w:eastAsia="Times New Roman" w:hAnsi="Book Antiqua"/>
          <w:color w:val="000000"/>
          <w:sz w:val="24"/>
          <w:szCs w:val="24"/>
          <w:lang w:val="en-US" w:eastAsia="zh-CN"/>
        </w:rPr>
        <w:t xml:space="preserve"> W, </w:t>
      </w:r>
      <w:proofErr w:type="spellStart"/>
      <w:r w:rsidRPr="0004183B">
        <w:rPr>
          <w:rFonts w:ascii="Book Antiqua" w:eastAsia="Times New Roman" w:hAnsi="Book Antiqua"/>
          <w:color w:val="000000"/>
          <w:sz w:val="24"/>
          <w:szCs w:val="24"/>
          <w:lang w:val="en-US" w:eastAsia="zh-CN"/>
        </w:rPr>
        <w:t>Buteau</w:t>
      </w:r>
      <w:proofErr w:type="spellEnd"/>
      <w:r w:rsidRPr="0004183B">
        <w:rPr>
          <w:rFonts w:ascii="Book Antiqua" w:eastAsia="Times New Roman" w:hAnsi="Book Antiqua"/>
          <w:color w:val="000000"/>
          <w:sz w:val="24"/>
          <w:szCs w:val="24"/>
          <w:lang w:val="en-US" w:eastAsia="zh-CN"/>
        </w:rPr>
        <w:t xml:space="preserve"> FA, Pervez N, Parliament M, McEwan AJ, </w:t>
      </w:r>
      <w:proofErr w:type="spellStart"/>
      <w:r w:rsidRPr="0004183B">
        <w:rPr>
          <w:rFonts w:ascii="Book Antiqua" w:eastAsia="Times New Roman" w:hAnsi="Book Antiqua"/>
          <w:color w:val="000000"/>
          <w:sz w:val="24"/>
          <w:szCs w:val="24"/>
          <w:lang w:val="en-US" w:eastAsia="zh-CN"/>
        </w:rPr>
        <w:t>Usmani</w:t>
      </w:r>
      <w:proofErr w:type="spellEnd"/>
      <w:r w:rsidRPr="0004183B">
        <w:rPr>
          <w:rFonts w:ascii="Book Antiqua" w:eastAsia="Times New Roman" w:hAnsi="Book Antiqua"/>
          <w:color w:val="000000"/>
          <w:sz w:val="24"/>
          <w:szCs w:val="24"/>
          <w:lang w:val="en-US" w:eastAsia="zh-CN"/>
        </w:rPr>
        <w:t xml:space="preserve"> N. Role for (11)C-choline PET in active surveillance of prostate cancer. </w:t>
      </w:r>
      <w:r w:rsidRPr="0004183B">
        <w:rPr>
          <w:rFonts w:ascii="Book Antiqua" w:eastAsia="Times New Roman" w:hAnsi="Book Antiqua"/>
          <w:i/>
          <w:iCs/>
          <w:color w:val="000000"/>
          <w:sz w:val="24"/>
          <w:szCs w:val="24"/>
          <w:lang w:val="en-US" w:eastAsia="zh-CN"/>
        </w:rPr>
        <w:t xml:space="preserve">Can </w:t>
      </w:r>
      <w:proofErr w:type="spellStart"/>
      <w:r w:rsidRPr="0004183B">
        <w:rPr>
          <w:rFonts w:ascii="Book Antiqua" w:eastAsia="Times New Roman" w:hAnsi="Book Antiqua"/>
          <w:i/>
          <w:iCs/>
          <w:color w:val="000000"/>
          <w:sz w:val="24"/>
          <w:szCs w:val="24"/>
          <w:lang w:val="en-US" w:eastAsia="zh-CN"/>
        </w:rPr>
        <w:t>Urol</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Assoc</w:t>
      </w:r>
      <w:proofErr w:type="spellEnd"/>
      <w:r w:rsidRPr="0004183B">
        <w:rPr>
          <w:rFonts w:ascii="Book Antiqua" w:eastAsia="Times New Roman" w:hAnsi="Book Antiqua"/>
          <w:i/>
          <w:iCs/>
          <w:color w:val="000000"/>
          <w:sz w:val="24"/>
          <w:szCs w:val="24"/>
          <w:lang w:val="en-US" w:eastAsia="zh-CN"/>
        </w:rPr>
        <w:t xml:space="preserve"> J</w:t>
      </w:r>
      <w:r w:rsidRPr="0004183B">
        <w:rPr>
          <w:rFonts w:ascii="Book Antiqua" w:eastAsia="Times New Roman" w:hAnsi="Book Antiqua"/>
          <w:color w:val="000000"/>
          <w:sz w:val="24"/>
          <w:szCs w:val="24"/>
          <w:lang w:val="en-US" w:eastAsia="zh-CN"/>
        </w:rPr>
        <w:t> </w:t>
      </w:r>
      <w:r w:rsidR="00904E64">
        <w:rPr>
          <w:rFonts w:ascii="Book Antiqua" w:eastAsiaTheme="minorEastAsia" w:hAnsi="Book Antiqua" w:hint="eastAsia"/>
          <w:color w:val="000000"/>
          <w:sz w:val="24"/>
          <w:szCs w:val="24"/>
          <w:lang w:val="en-US" w:eastAsia="zh-CN"/>
        </w:rPr>
        <w:t>2015</w:t>
      </w:r>
      <w:r w:rsidRPr="0004183B">
        <w:rPr>
          <w:rFonts w:ascii="Book Antiqua" w:eastAsia="Times New Roman" w:hAnsi="Book Antiqua"/>
          <w:color w:val="000000"/>
          <w:sz w:val="24"/>
          <w:szCs w:val="24"/>
          <w:lang w:val="en-US" w:eastAsia="zh-CN"/>
        </w:rPr>
        <w:t>; </w:t>
      </w:r>
      <w:r w:rsidRPr="0004183B">
        <w:rPr>
          <w:rFonts w:ascii="Book Antiqua" w:eastAsia="Times New Roman" w:hAnsi="Book Antiqua"/>
          <w:b/>
          <w:bCs/>
          <w:color w:val="000000"/>
          <w:sz w:val="24"/>
          <w:szCs w:val="24"/>
          <w:lang w:val="en-US" w:eastAsia="zh-CN"/>
        </w:rPr>
        <w:t>9</w:t>
      </w:r>
      <w:r w:rsidRPr="0004183B">
        <w:rPr>
          <w:rFonts w:ascii="Book Antiqua" w:eastAsia="Times New Roman" w:hAnsi="Book Antiqua"/>
          <w:color w:val="000000"/>
          <w:sz w:val="24"/>
          <w:szCs w:val="24"/>
          <w:lang w:val="en-US" w:eastAsia="zh-CN"/>
        </w:rPr>
        <w:t>: E98-E103 [PMID: 25844108</w:t>
      </w:r>
      <w:r w:rsidR="00904E64">
        <w:rPr>
          <w:rFonts w:ascii="Book Antiqua" w:eastAsiaTheme="minorEastAsia" w:hAnsi="Book Antiqua" w:hint="eastAsia"/>
          <w:color w:val="000000"/>
          <w:sz w:val="24"/>
          <w:szCs w:val="24"/>
          <w:lang w:val="en-US" w:eastAsia="zh-CN"/>
        </w:rPr>
        <w:t xml:space="preserve"> DOI: </w:t>
      </w:r>
      <w:r w:rsidR="00904E64" w:rsidRPr="00904E64">
        <w:rPr>
          <w:rFonts w:ascii="Book Antiqua" w:eastAsia="Times New Roman" w:hAnsi="Book Antiqua"/>
          <w:color w:val="000000"/>
          <w:sz w:val="24"/>
          <w:szCs w:val="24"/>
          <w:lang w:val="en-US" w:eastAsia="zh-CN"/>
        </w:rPr>
        <w:t>10.5489/cuaj.2380</w:t>
      </w:r>
      <w:r w:rsidRPr="0004183B">
        <w:rPr>
          <w:rFonts w:ascii="Book Antiqua" w:eastAsia="Times New Roman" w:hAnsi="Book Antiqua"/>
          <w:color w:val="000000"/>
          <w:sz w:val="24"/>
          <w:szCs w:val="24"/>
          <w:lang w:val="en-US" w:eastAsia="zh-CN"/>
        </w:rPr>
        <w:t>]</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proofErr w:type="spellStart"/>
      <w:r w:rsidRPr="0004183B">
        <w:rPr>
          <w:rFonts w:ascii="Book Antiqua" w:eastAsia="Times New Roman" w:hAnsi="Book Antiqua"/>
          <w:b/>
          <w:bCs/>
          <w:color w:val="000000"/>
          <w:sz w:val="24"/>
          <w:szCs w:val="24"/>
          <w:lang w:val="en-US" w:eastAsia="zh-CN"/>
        </w:rPr>
        <w:t>Scher</w:t>
      </w:r>
      <w:proofErr w:type="spellEnd"/>
      <w:r w:rsidRPr="0004183B">
        <w:rPr>
          <w:rFonts w:ascii="Book Antiqua" w:eastAsia="Times New Roman" w:hAnsi="Book Antiqua"/>
          <w:b/>
          <w:bCs/>
          <w:color w:val="000000"/>
          <w:sz w:val="24"/>
          <w:szCs w:val="24"/>
          <w:lang w:val="en-US" w:eastAsia="zh-CN"/>
        </w:rPr>
        <w:t xml:space="preserve"> B</w:t>
      </w:r>
      <w:r w:rsidRPr="0004183B">
        <w:rPr>
          <w:rFonts w:ascii="Book Antiqua" w:eastAsia="Times New Roman" w:hAnsi="Book Antiqua"/>
          <w:color w:val="000000"/>
          <w:sz w:val="24"/>
          <w:szCs w:val="24"/>
          <w:lang w:val="en-US" w:eastAsia="zh-CN"/>
        </w:rPr>
        <w:t xml:space="preserve">, Seitz M, </w:t>
      </w:r>
      <w:proofErr w:type="spellStart"/>
      <w:r w:rsidRPr="0004183B">
        <w:rPr>
          <w:rFonts w:ascii="Book Antiqua" w:eastAsia="Times New Roman" w:hAnsi="Book Antiqua"/>
          <w:color w:val="000000"/>
          <w:sz w:val="24"/>
          <w:szCs w:val="24"/>
          <w:lang w:val="en-US" w:eastAsia="zh-CN"/>
        </w:rPr>
        <w:t>Albinger</w:t>
      </w:r>
      <w:proofErr w:type="spellEnd"/>
      <w:r w:rsidRPr="0004183B">
        <w:rPr>
          <w:rFonts w:ascii="Book Antiqua" w:eastAsia="Times New Roman" w:hAnsi="Book Antiqua"/>
          <w:color w:val="000000"/>
          <w:sz w:val="24"/>
          <w:szCs w:val="24"/>
          <w:lang w:val="en-US" w:eastAsia="zh-CN"/>
        </w:rPr>
        <w:t xml:space="preserve"> W, Tiling R, </w:t>
      </w:r>
      <w:proofErr w:type="spellStart"/>
      <w:r w:rsidRPr="0004183B">
        <w:rPr>
          <w:rFonts w:ascii="Book Antiqua" w:eastAsia="Times New Roman" w:hAnsi="Book Antiqua"/>
          <w:color w:val="000000"/>
          <w:sz w:val="24"/>
          <w:szCs w:val="24"/>
          <w:lang w:val="en-US" w:eastAsia="zh-CN"/>
        </w:rPr>
        <w:t>Scherr</w:t>
      </w:r>
      <w:proofErr w:type="spellEnd"/>
      <w:r w:rsidRPr="0004183B">
        <w:rPr>
          <w:rFonts w:ascii="Book Antiqua" w:eastAsia="Times New Roman" w:hAnsi="Book Antiqua"/>
          <w:color w:val="000000"/>
          <w:sz w:val="24"/>
          <w:szCs w:val="24"/>
          <w:lang w:val="en-US" w:eastAsia="zh-CN"/>
        </w:rPr>
        <w:t xml:space="preserve"> M, Becker HC, </w:t>
      </w:r>
      <w:proofErr w:type="spellStart"/>
      <w:r w:rsidRPr="0004183B">
        <w:rPr>
          <w:rFonts w:ascii="Book Antiqua" w:eastAsia="Times New Roman" w:hAnsi="Book Antiqua"/>
          <w:color w:val="000000"/>
          <w:sz w:val="24"/>
          <w:szCs w:val="24"/>
          <w:lang w:val="en-US" w:eastAsia="zh-CN"/>
        </w:rPr>
        <w:t>Souvatzogluou</w:t>
      </w:r>
      <w:proofErr w:type="spellEnd"/>
      <w:r w:rsidRPr="0004183B">
        <w:rPr>
          <w:rFonts w:ascii="Book Antiqua" w:eastAsia="Times New Roman" w:hAnsi="Book Antiqua"/>
          <w:color w:val="000000"/>
          <w:sz w:val="24"/>
          <w:szCs w:val="24"/>
          <w:lang w:val="en-US" w:eastAsia="zh-CN"/>
        </w:rPr>
        <w:t xml:space="preserve"> M, </w:t>
      </w:r>
      <w:proofErr w:type="spellStart"/>
      <w:r w:rsidRPr="0004183B">
        <w:rPr>
          <w:rFonts w:ascii="Book Antiqua" w:eastAsia="Times New Roman" w:hAnsi="Book Antiqua"/>
          <w:color w:val="000000"/>
          <w:sz w:val="24"/>
          <w:szCs w:val="24"/>
          <w:lang w:val="en-US" w:eastAsia="zh-CN"/>
        </w:rPr>
        <w:t>Gildehaus</w:t>
      </w:r>
      <w:proofErr w:type="spellEnd"/>
      <w:r w:rsidRPr="0004183B">
        <w:rPr>
          <w:rFonts w:ascii="Book Antiqua" w:eastAsia="Times New Roman" w:hAnsi="Book Antiqua"/>
          <w:color w:val="000000"/>
          <w:sz w:val="24"/>
          <w:szCs w:val="24"/>
          <w:lang w:val="en-US" w:eastAsia="zh-CN"/>
        </w:rPr>
        <w:t xml:space="preserve"> FJ, Wester HJ, </w:t>
      </w:r>
      <w:proofErr w:type="spellStart"/>
      <w:r w:rsidRPr="0004183B">
        <w:rPr>
          <w:rFonts w:ascii="Book Antiqua" w:eastAsia="Times New Roman" w:hAnsi="Book Antiqua"/>
          <w:color w:val="000000"/>
          <w:sz w:val="24"/>
          <w:szCs w:val="24"/>
          <w:lang w:val="en-US" w:eastAsia="zh-CN"/>
        </w:rPr>
        <w:t>Dresel</w:t>
      </w:r>
      <w:proofErr w:type="spellEnd"/>
      <w:r w:rsidRPr="0004183B">
        <w:rPr>
          <w:rFonts w:ascii="Book Antiqua" w:eastAsia="Times New Roman" w:hAnsi="Book Antiqua"/>
          <w:color w:val="000000"/>
          <w:sz w:val="24"/>
          <w:szCs w:val="24"/>
          <w:lang w:val="en-US" w:eastAsia="zh-CN"/>
        </w:rPr>
        <w:t xml:space="preserve"> S. Value of 11C-choline PET and PET/CT in patients with suspected prostate cancer. </w:t>
      </w:r>
      <w:proofErr w:type="spellStart"/>
      <w:r w:rsidRPr="0004183B">
        <w:rPr>
          <w:rFonts w:ascii="Book Antiqua" w:eastAsia="Times New Roman" w:hAnsi="Book Antiqua"/>
          <w:i/>
          <w:iCs/>
          <w:color w:val="000000"/>
          <w:sz w:val="24"/>
          <w:szCs w:val="24"/>
          <w:lang w:val="en-US" w:eastAsia="zh-CN"/>
        </w:rPr>
        <w:t>Eur</w:t>
      </w:r>
      <w:proofErr w:type="spellEnd"/>
      <w:r w:rsidRPr="0004183B">
        <w:rPr>
          <w:rFonts w:ascii="Book Antiqua" w:eastAsia="Times New Roman" w:hAnsi="Book Antiqua"/>
          <w:i/>
          <w:iCs/>
          <w:color w:val="000000"/>
          <w:sz w:val="24"/>
          <w:szCs w:val="24"/>
          <w:lang w:val="en-US" w:eastAsia="zh-CN"/>
        </w:rPr>
        <w:t xml:space="preserve"> J </w:t>
      </w:r>
      <w:proofErr w:type="spellStart"/>
      <w:r w:rsidRPr="0004183B">
        <w:rPr>
          <w:rFonts w:ascii="Book Antiqua" w:eastAsia="Times New Roman" w:hAnsi="Book Antiqua"/>
          <w:i/>
          <w:iCs/>
          <w:color w:val="000000"/>
          <w:sz w:val="24"/>
          <w:szCs w:val="24"/>
          <w:lang w:val="en-US" w:eastAsia="zh-CN"/>
        </w:rPr>
        <w:t>Nucl</w:t>
      </w:r>
      <w:proofErr w:type="spellEnd"/>
      <w:r w:rsidRPr="0004183B">
        <w:rPr>
          <w:rFonts w:ascii="Book Antiqua" w:eastAsia="Times New Roman" w:hAnsi="Book Antiqua"/>
          <w:i/>
          <w:iCs/>
          <w:color w:val="000000"/>
          <w:sz w:val="24"/>
          <w:szCs w:val="24"/>
          <w:lang w:val="en-US" w:eastAsia="zh-CN"/>
        </w:rPr>
        <w:t xml:space="preserve"> Med </w:t>
      </w:r>
      <w:proofErr w:type="spellStart"/>
      <w:r w:rsidRPr="0004183B">
        <w:rPr>
          <w:rFonts w:ascii="Book Antiqua" w:eastAsia="Times New Roman" w:hAnsi="Book Antiqua"/>
          <w:i/>
          <w:iCs/>
          <w:color w:val="000000"/>
          <w:sz w:val="24"/>
          <w:szCs w:val="24"/>
          <w:lang w:val="en-US" w:eastAsia="zh-CN"/>
        </w:rPr>
        <w:t>Mol</w:t>
      </w:r>
      <w:proofErr w:type="spellEnd"/>
      <w:r w:rsidRPr="0004183B">
        <w:rPr>
          <w:rFonts w:ascii="Book Antiqua" w:eastAsia="Times New Roman" w:hAnsi="Book Antiqua"/>
          <w:i/>
          <w:iCs/>
          <w:color w:val="000000"/>
          <w:sz w:val="24"/>
          <w:szCs w:val="24"/>
          <w:lang w:val="en-US" w:eastAsia="zh-CN"/>
        </w:rPr>
        <w:t xml:space="preserve"> Imaging</w:t>
      </w:r>
      <w:r w:rsidRPr="0004183B">
        <w:rPr>
          <w:rFonts w:ascii="Book Antiqua" w:eastAsia="Times New Roman" w:hAnsi="Book Antiqua"/>
          <w:color w:val="000000"/>
          <w:sz w:val="24"/>
          <w:szCs w:val="24"/>
          <w:lang w:val="en-US" w:eastAsia="zh-CN"/>
        </w:rPr>
        <w:t> 2007; </w:t>
      </w:r>
      <w:r w:rsidRPr="0004183B">
        <w:rPr>
          <w:rFonts w:ascii="Book Antiqua" w:eastAsia="Times New Roman" w:hAnsi="Book Antiqua"/>
          <w:b/>
          <w:bCs/>
          <w:color w:val="000000"/>
          <w:sz w:val="24"/>
          <w:szCs w:val="24"/>
          <w:lang w:val="en-US" w:eastAsia="zh-CN"/>
        </w:rPr>
        <w:t>34</w:t>
      </w:r>
      <w:r w:rsidRPr="0004183B">
        <w:rPr>
          <w:rFonts w:ascii="Book Antiqua" w:eastAsia="Times New Roman" w:hAnsi="Book Antiqua"/>
          <w:color w:val="000000"/>
          <w:sz w:val="24"/>
          <w:szCs w:val="24"/>
          <w:lang w:val="en-US" w:eastAsia="zh-CN"/>
        </w:rPr>
        <w:t>: 45-53 [PMID: 16932935]</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Richter JA</w:t>
      </w:r>
      <w:r w:rsidRPr="0004183B">
        <w:rPr>
          <w:rFonts w:ascii="Book Antiqua" w:eastAsia="Times New Roman" w:hAnsi="Book Antiqua"/>
          <w:color w:val="000000"/>
          <w:sz w:val="24"/>
          <w:szCs w:val="24"/>
          <w:lang w:val="en-US" w:eastAsia="zh-CN"/>
        </w:rPr>
        <w:t xml:space="preserve">, Rodríguez M, Rioja J, </w:t>
      </w:r>
      <w:proofErr w:type="spellStart"/>
      <w:r w:rsidRPr="0004183B">
        <w:rPr>
          <w:rFonts w:ascii="Book Antiqua" w:eastAsia="Times New Roman" w:hAnsi="Book Antiqua"/>
          <w:color w:val="000000"/>
          <w:sz w:val="24"/>
          <w:szCs w:val="24"/>
          <w:lang w:val="en-US" w:eastAsia="zh-CN"/>
        </w:rPr>
        <w:t>Peñuelas</w:t>
      </w:r>
      <w:proofErr w:type="spellEnd"/>
      <w:r w:rsidRPr="0004183B">
        <w:rPr>
          <w:rFonts w:ascii="Book Antiqua" w:eastAsia="Times New Roman" w:hAnsi="Book Antiqua"/>
          <w:color w:val="000000"/>
          <w:sz w:val="24"/>
          <w:szCs w:val="24"/>
          <w:lang w:val="en-US" w:eastAsia="zh-CN"/>
        </w:rPr>
        <w:t xml:space="preserve"> I, </w:t>
      </w:r>
      <w:proofErr w:type="spellStart"/>
      <w:r w:rsidRPr="0004183B">
        <w:rPr>
          <w:rFonts w:ascii="Book Antiqua" w:eastAsia="Times New Roman" w:hAnsi="Book Antiqua"/>
          <w:color w:val="000000"/>
          <w:sz w:val="24"/>
          <w:szCs w:val="24"/>
          <w:lang w:val="en-US" w:eastAsia="zh-CN"/>
        </w:rPr>
        <w:t>Martí-Climent</w:t>
      </w:r>
      <w:proofErr w:type="spellEnd"/>
      <w:r w:rsidRPr="0004183B">
        <w:rPr>
          <w:rFonts w:ascii="Book Antiqua" w:eastAsia="Times New Roman" w:hAnsi="Book Antiqua"/>
          <w:color w:val="000000"/>
          <w:sz w:val="24"/>
          <w:szCs w:val="24"/>
          <w:lang w:val="en-US" w:eastAsia="zh-CN"/>
        </w:rPr>
        <w:t xml:space="preserve"> J, </w:t>
      </w:r>
      <w:proofErr w:type="spellStart"/>
      <w:r w:rsidRPr="0004183B">
        <w:rPr>
          <w:rFonts w:ascii="Book Antiqua" w:eastAsia="Times New Roman" w:hAnsi="Book Antiqua"/>
          <w:color w:val="000000"/>
          <w:sz w:val="24"/>
          <w:szCs w:val="24"/>
          <w:lang w:val="en-US" w:eastAsia="zh-CN"/>
        </w:rPr>
        <w:t>Garrastachu</w:t>
      </w:r>
      <w:proofErr w:type="spellEnd"/>
      <w:r w:rsidRPr="0004183B">
        <w:rPr>
          <w:rFonts w:ascii="Book Antiqua" w:eastAsia="Times New Roman" w:hAnsi="Book Antiqua"/>
          <w:color w:val="000000"/>
          <w:sz w:val="24"/>
          <w:szCs w:val="24"/>
          <w:lang w:val="en-US" w:eastAsia="zh-CN"/>
        </w:rPr>
        <w:t xml:space="preserve"> P, Quincoces G, </w:t>
      </w:r>
      <w:proofErr w:type="spellStart"/>
      <w:r w:rsidRPr="0004183B">
        <w:rPr>
          <w:rFonts w:ascii="Book Antiqua" w:eastAsia="Times New Roman" w:hAnsi="Book Antiqua"/>
          <w:color w:val="000000"/>
          <w:sz w:val="24"/>
          <w:szCs w:val="24"/>
          <w:lang w:val="en-US" w:eastAsia="zh-CN"/>
        </w:rPr>
        <w:t>Zudaire</w:t>
      </w:r>
      <w:proofErr w:type="spellEnd"/>
      <w:r w:rsidRPr="0004183B">
        <w:rPr>
          <w:rFonts w:ascii="Book Antiqua" w:eastAsia="Times New Roman" w:hAnsi="Book Antiqua"/>
          <w:color w:val="000000"/>
          <w:sz w:val="24"/>
          <w:szCs w:val="24"/>
          <w:lang w:val="en-US" w:eastAsia="zh-CN"/>
        </w:rPr>
        <w:t xml:space="preserve"> J, </w:t>
      </w:r>
      <w:proofErr w:type="spellStart"/>
      <w:r w:rsidRPr="0004183B">
        <w:rPr>
          <w:rFonts w:ascii="Book Antiqua" w:eastAsia="Times New Roman" w:hAnsi="Book Antiqua"/>
          <w:color w:val="000000"/>
          <w:sz w:val="24"/>
          <w:szCs w:val="24"/>
          <w:lang w:val="en-US" w:eastAsia="zh-CN"/>
        </w:rPr>
        <w:t>García-Velloso</w:t>
      </w:r>
      <w:proofErr w:type="spellEnd"/>
      <w:r w:rsidRPr="0004183B">
        <w:rPr>
          <w:rFonts w:ascii="Book Antiqua" w:eastAsia="Times New Roman" w:hAnsi="Book Antiqua"/>
          <w:color w:val="000000"/>
          <w:sz w:val="24"/>
          <w:szCs w:val="24"/>
          <w:lang w:val="en-US" w:eastAsia="zh-CN"/>
        </w:rPr>
        <w:t xml:space="preserve"> MJ. Dual tracer 11C-choline and FDG-PET in the diagnosis of biochemical prostate cancer relapse after radical treatment. </w:t>
      </w:r>
      <w:proofErr w:type="spellStart"/>
      <w:r w:rsidRPr="0004183B">
        <w:rPr>
          <w:rFonts w:ascii="Book Antiqua" w:eastAsia="Times New Roman" w:hAnsi="Book Antiqua"/>
          <w:i/>
          <w:iCs/>
          <w:color w:val="000000"/>
          <w:sz w:val="24"/>
          <w:szCs w:val="24"/>
          <w:lang w:val="en-US" w:eastAsia="zh-CN"/>
        </w:rPr>
        <w:t>Mol</w:t>
      </w:r>
      <w:proofErr w:type="spellEnd"/>
      <w:r w:rsidRPr="0004183B">
        <w:rPr>
          <w:rFonts w:ascii="Book Antiqua" w:eastAsia="Times New Roman" w:hAnsi="Book Antiqua"/>
          <w:i/>
          <w:iCs/>
          <w:color w:val="000000"/>
          <w:sz w:val="24"/>
          <w:szCs w:val="24"/>
          <w:lang w:val="en-US" w:eastAsia="zh-CN"/>
        </w:rPr>
        <w:t xml:space="preserve"> Imaging </w:t>
      </w:r>
      <w:proofErr w:type="spellStart"/>
      <w:r w:rsidRPr="0004183B">
        <w:rPr>
          <w:rFonts w:ascii="Book Antiqua" w:eastAsia="Times New Roman" w:hAnsi="Book Antiqua"/>
          <w:i/>
          <w:iCs/>
          <w:color w:val="000000"/>
          <w:sz w:val="24"/>
          <w:szCs w:val="24"/>
          <w:lang w:val="en-US" w:eastAsia="zh-CN"/>
        </w:rPr>
        <w:t>Biol</w:t>
      </w:r>
      <w:proofErr w:type="spellEnd"/>
      <w:r w:rsidRPr="0004183B">
        <w:rPr>
          <w:rFonts w:ascii="Book Antiqua" w:eastAsia="Times New Roman" w:hAnsi="Book Antiqua"/>
          <w:color w:val="000000"/>
          <w:sz w:val="24"/>
          <w:szCs w:val="24"/>
          <w:lang w:val="en-US" w:eastAsia="zh-CN"/>
        </w:rPr>
        <w:t> 2010; </w:t>
      </w:r>
      <w:r w:rsidRPr="0004183B">
        <w:rPr>
          <w:rFonts w:ascii="Book Antiqua" w:eastAsia="Times New Roman" w:hAnsi="Book Antiqua"/>
          <w:b/>
          <w:bCs/>
          <w:color w:val="000000"/>
          <w:sz w:val="24"/>
          <w:szCs w:val="24"/>
          <w:lang w:val="en-US" w:eastAsia="zh-CN"/>
        </w:rPr>
        <w:t>12</w:t>
      </w:r>
      <w:r w:rsidRPr="0004183B">
        <w:rPr>
          <w:rFonts w:ascii="Book Antiqua" w:eastAsia="Times New Roman" w:hAnsi="Book Antiqua"/>
          <w:color w:val="000000"/>
          <w:sz w:val="24"/>
          <w:szCs w:val="24"/>
          <w:lang w:val="en-US" w:eastAsia="zh-CN"/>
        </w:rPr>
        <w:t>: 210-217 [PMID: 19543774]</w:t>
      </w:r>
    </w:p>
    <w:p w:rsidR="0004183B" w:rsidRPr="0004183B" w:rsidRDefault="0004183B" w:rsidP="0004183B">
      <w:pPr>
        <w:pStyle w:val="ListParagraph"/>
        <w:numPr>
          <w:ilvl w:val="0"/>
          <w:numId w:val="17"/>
        </w:numPr>
        <w:spacing w:after="0" w:line="360" w:lineRule="auto"/>
        <w:ind w:left="426" w:hanging="426"/>
        <w:jc w:val="both"/>
        <w:rPr>
          <w:rFonts w:ascii="Book Antiqua" w:eastAsia="Times New Roman" w:hAnsi="Book Antiqua"/>
          <w:color w:val="000000"/>
          <w:sz w:val="24"/>
          <w:szCs w:val="24"/>
          <w:lang w:val="en-US" w:eastAsia="zh-CN"/>
        </w:rPr>
      </w:pPr>
      <w:r w:rsidRPr="0004183B">
        <w:rPr>
          <w:rFonts w:ascii="Book Antiqua" w:eastAsia="Times New Roman" w:hAnsi="Book Antiqua"/>
          <w:b/>
          <w:bCs/>
          <w:color w:val="000000"/>
          <w:sz w:val="24"/>
          <w:szCs w:val="24"/>
          <w:lang w:val="en-US" w:eastAsia="zh-CN"/>
        </w:rPr>
        <w:t>Dijkstra S</w:t>
      </w:r>
      <w:r w:rsidRPr="0004183B">
        <w:rPr>
          <w:rFonts w:ascii="Book Antiqua" w:eastAsia="Times New Roman" w:hAnsi="Book Antiqua"/>
          <w:color w:val="000000"/>
          <w:sz w:val="24"/>
          <w:szCs w:val="24"/>
          <w:lang w:val="en-US" w:eastAsia="zh-CN"/>
        </w:rPr>
        <w:t xml:space="preserve">, Mulders PF, </w:t>
      </w:r>
      <w:proofErr w:type="spellStart"/>
      <w:r w:rsidRPr="0004183B">
        <w:rPr>
          <w:rFonts w:ascii="Book Antiqua" w:eastAsia="Times New Roman" w:hAnsi="Book Antiqua"/>
          <w:color w:val="000000"/>
          <w:sz w:val="24"/>
          <w:szCs w:val="24"/>
          <w:lang w:val="en-US" w:eastAsia="zh-CN"/>
        </w:rPr>
        <w:t>Schalken</w:t>
      </w:r>
      <w:proofErr w:type="spellEnd"/>
      <w:r w:rsidRPr="0004183B">
        <w:rPr>
          <w:rFonts w:ascii="Book Antiqua" w:eastAsia="Times New Roman" w:hAnsi="Book Antiqua"/>
          <w:color w:val="000000"/>
          <w:sz w:val="24"/>
          <w:szCs w:val="24"/>
          <w:lang w:val="en-US" w:eastAsia="zh-CN"/>
        </w:rPr>
        <w:t xml:space="preserve"> JA. Clinical use of novel urine and blood based prostate cancer biomarkers: a review. </w:t>
      </w:r>
      <w:proofErr w:type="spellStart"/>
      <w:r w:rsidRPr="0004183B">
        <w:rPr>
          <w:rFonts w:ascii="Book Antiqua" w:eastAsia="Times New Roman" w:hAnsi="Book Antiqua"/>
          <w:i/>
          <w:iCs/>
          <w:color w:val="000000"/>
          <w:sz w:val="24"/>
          <w:szCs w:val="24"/>
          <w:lang w:val="en-US" w:eastAsia="zh-CN"/>
        </w:rPr>
        <w:t>Clin</w:t>
      </w:r>
      <w:proofErr w:type="spellEnd"/>
      <w:r w:rsidRPr="0004183B">
        <w:rPr>
          <w:rFonts w:ascii="Book Antiqua" w:eastAsia="Times New Roman" w:hAnsi="Book Antiqua"/>
          <w:i/>
          <w:iCs/>
          <w:color w:val="000000"/>
          <w:sz w:val="24"/>
          <w:szCs w:val="24"/>
          <w:lang w:val="en-US" w:eastAsia="zh-CN"/>
        </w:rPr>
        <w:t xml:space="preserve"> </w:t>
      </w:r>
      <w:proofErr w:type="spellStart"/>
      <w:r w:rsidRPr="0004183B">
        <w:rPr>
          <w:rFonts w:ascii="Book Antiqua" w:eastAsia="Times New Roman" w:hAnsi="Book Antiqua"/>
          <w:i/>
          <w:iCs/>
          <w:color w:val="000000"/>
          <w:sz w:val="24"/>
          <w:szCs w:val="24"/>
          <w:lang w:val="en-US" w:eastAsia="zh-CN"/>
        </w:rPr>
        <w:t>Biochem</w:t>
      </w:r>
      <w:proofErr w:type="spellEnd"/>
      <w:r w:rsidRPr="0004183B">
        <w:rPr>
          <w:rFonts w:ascii="Book Antiqua" w:eastAsia="Times New Roman" w:hAnsi="Book Antiqua"/>
          <w:color w:val="000000"/>
          <w:sz w:val="24"/>
          <w:szCs w:val="24"/>
          <w:lang w:val="en-US" w:eastAsia="zh-CN"/>
        </w:rPr>
        <w:t> 2014; </w:t>
      </w:r>
      <w:r w:rsidRPr="0004183B">
        <w:rPr>
          <w:rFonts w:ascii="Book Antiqua" w:eastAsia="Times New Roman" w:hAnsi="Book Antiqua"/>
          <w:b/>
          <w:bCs/>
          <w:color w:val="000000"/>
          <w:sz w:val="24"/>
          <w:szCs w:val="24"/>
          <w:lang w:val="en-US" w:eastAsia="zh-CN"/>
        </w:rPr>
        <w:t>47</w:t>
      </w:r>
      <w:r w:rsidRPr="0004183B">
        <w:rPr>
          <w:rFonts w:ascii="Book Antiqua" w:eastAsia="Times New Roman" w:hAnsi="Book Antiqua"/>
          <w:color w:val="000000"/>
          <w:sz w:val="24"/>
          <w:szCs w:val="24"/>
          <w:lang w:val="en-US" w:eastAsia="zh-CN"/>
        </w:rPr>
        <w:t>: 889-896 [PMID: 24177197]</w:t>
      </w:r>
    </w:p>
    <w:p w:rsidR="0004183B" w:rsidRDefault="0004183B" w:rsidP="0004183B">
      <w:pPr>
        <w:spacing w:after="0" w:line="360" w:lineRule="auto"/>
        <w:jc w:val="both"/>
        <w:rPr>
          <w:rFonts w:ascii="Book Antiqua" w:eastAsiaTheme="minorEastAsia" w:hAnsi="Book Antiqua"/>
          <w:color w:val="000000"/>
          <w:sz w:val="24"/>
          <w:szCs w:val="24"/>
          <w:lang w:val="en-US" w:eastAsia="zh-CN"/>
        </w:rPr>
      </w:pPr>
    </w:p>
    <w:p w:rsidR="00A72B7D" w:rsidRDefault="00A72B7D" w:rsidP="00A72B7D">
      <w:pPr>
        <w:spacing w:after="0" w:line="360" w:lineRule="auto"/>
        <w:jc w:val="right"/>
        <w:rPr>
          <w:rFonts w:ascii="Book Antiqua" w:hAnsi="Book Antiqua"/>
          <w:color w:val="000000"/>
          <w:sz w:val="24"/>
          <w:szCs w:val="24"/>
        </w:rPr>
      </w:pPr>
      <w:r w:rsidRPr="006A7E49">
        <w:rPr>
          <w:rFonts w:ascii="Book Antiqua" w:hAnsi="Book Antiqua" w:hint="eastAsia"/>
          <w:b/>
          <w:color w:val="000000"/>
          <w:sz w:val="24"/>
          <w:szCs w:val="24"/>
        </w:rPr>
        <w:t>P-</w:t>
      </w:r>
      <w:r w:rsidRPr="006A7E49">
        <w:rPr>
          <w:rFonts w:ascii="Book Antiqua" w:hAnsi="Book Antiqua"/>
          <w:b/>
          <w:color w:val="000000"/>
          <w:sz w:val="24"/>
          <w:szCs w:val="24"/>
        </w:rPr>
        <w:t>R</w:t>
      </w:r>
      <w:r w:rsidRPr="006A7E49">
        <w:rPr>
          <w:rFonts w:ascii="Book Antiqua" w:hAnsi="Book Antiqua" w:hint="eastAsia"/>
          <w:b/>
          <w:color w:val="000000"/>
          <w:sz w:val="24"/>
          <w:szCs w:val="24"/>
        </w:rPr>
        <w:t>eviewer:</w:t>
      </w:r>
      <w:r w:rsidRPr="00A72B7D">
        <w:t xml:space="preserve"> </w:t>
      </w:r>
      <w:proofErr w:type="spellStart"/>
      <w:r w:rsidRPr="00A72B7D">
        <w:rPr>
          <w:rFonts w:ascii="Book Antiqua" w:hAnsi="Book Antiqua"/>
          <w:color w:val="000000"/>
          <w:sz w:val="24"/>
          <w:szCs w:val="24"/>
        </w:rPr>
        <w:t>Onal</w:t>
      </w:r>
      <w:proofErr w:type="spellEnd"/>
      <w:r w:rsidRPr="00A72B7D">
        <w:rPr>
          <w:rFonts w:ascii="Book Antiqua" w:hAnsi="Book Antiqua" w:hint="eastAsia"/>
          <w:color w:val="000000"/>
          <w:sz w:val="24"/>
          <w:szCs w:val="24"/>
        </w:rPr>
        <w:t xml:space="preserve"> C,</w:t>
      </w:r>
      <w:r>
        <w:rPr>
          <w:rFonts w:ascii="Book Antiqua" w:hAnsi="Book Antiqua" w:hint="eastAsia"/>
          <w:color w:val="000000"/>
          <w:sz w:val="24"/>
          <w:szCs w:val="24"/>
        </w:rPr>
        <w:t xml:space="preserve"> </w:t>
      </w:r>
      <w:r w:rsidRPr="00A72B7D">
        <w:rPr>
          <w:rFonts w:ascii="Book Antiqua" w:hAnsi="Book Antiqua"/>
          <w:color w:val="000000"/>
          <w:sz w:val="24"/>
          <w:szCs w:val="24"/>
        </w:rPr>
        <w:t>Shen J</w:t>
      </w:r>
      <w:r>
        <w:rPr>
          <w:rFonts w:ascii="Verdana" w:eastAsiaTheme="minorEastAsia" w:hAnsi="Verdana" w:hint="eastAsia"/>
          <w:color w:val="000000"/>
          <w:sz w:val="18"/>
          <w:szCs w:val="18"/>
          <w:shd w:val="clear" w:color="auto" w:fill="FFFFFF"/>
          <w:lang w:eastAsia="zh-CN"/>
        </w:rPr>
        <w:t xml:space="preserve"> </w:t>
      </w:r>
      <w:r w:rsidRPr="006A7E49">
        <w:rPr>
          <w:rFonts w:ascii="Book Antiqua" w:hAnsi="Book Antiqua" w:hint="eastAsia"/>
          <w:b/>
          <w:color w:val="000000"/>
          <w:sz w:val="24"/>
          <w:szCs w:val="24"/>
        </w:rPr>
        <w:t>S-</w:t>
      </w:r>
      <w:r w:rsidRPr="006A7E49">
        <w:rPr>
          <w:rFonts w:ascii="Book Antiqua" w:hAnsi="Book Antiqua"/>
          <w:b/>
          <w:color w:val="000000"/>
          <w:sz w:val="24"/>
          <w:szCs w:val="24"/>
        </w:rPr>
        <w:t>E</w:t>
      </w:r>
      <w:r w:rsidRPr="006A7E49">
        <w:rPr>
          <w:rFonts w:ascii="Book Antiqua" w:hAnsi="Book Antiqua" w:hint="eastAsia"/>
          <w:b/>
          <w:color w:val="000000"/>
          <w:sz w:val="24"/>
          <w:szCs w:val="24"/>
        </w:rPr>
        <w:t>ditor</w:t>
      </w:r>
      <w:r>
        <w:rPr>
          <w:rFonts w:ascii="Book Antiqua" w:hAnsi="Book Antiqua" w:hint="eastAsia"/>
          <w:b/>
          <w:color w:val="000000"/>
          <w:sz w:val="24"/>
          <w:szCs w:val="24"/>
        </w:rPr>
        <w:t xml:space="preserve">: </w:t>
      </w:r>
      <w:r>
        <w:rPr>
          <w:rFonts w:ascii="Book Antiqua" w:hAnsi="Book Antiqua" w:hint="eastAsia"/>
          <w:color w:val="000000"/>
          <w:sz w:val="24"/>
          <w:szCs w:val="24"/>
        </w:rPr>
        <w:t xml:space="preserve">Kong JX </w:t>
      </w:r>
      <w:r w:rsidRPr="006A7E49">
        <w:rPr>
          <w:rFonts w:ascii="Book Antiqua" w:hAnsi="Book Antiqua" w:hint="eastAsia"/>
          <w:b/>
          <w:color w:val="000000"/>
          <w:sz w:val="24"/>
          <w:szCs w:val="24"/>
        </w:rPr>
        <w:t>L-Editor: E-Editor:</w:t>
      </w:r>
      <w:r>
        <w:rPr>
          <w:rFonts w:ascii="Book Antiqua" w:hAnsi="Book Antiqua" w:hint="eastAsia"/>
          <w:color w:val="000000"/>
          <w:sz w:val="24"/>
          <w:szCs w:val="24"/>
        </w:rPr>
        <w:t xml:space="preserve"> </w:t>
      </w:r>
    </w:p>
    <w:p w:rsidR="0004183B" w:rsidRPr="00A72B7D" w:rsidRDefault="0004183B" w:rsidP="0004183B">
      <w:pPr>
        <w:spacing w:after="0" w:line="360" w:lineRule="auto"/>
        <w:jc w:val="right"/>
        <w:rPr>
          <w:rFonts w:ascii="Book Antiqua" w:eastAsiaTheme="minorEastAsia" w:hAnsi="Book Antiqua"/>
          <w:color w:val="000000"/>
          <w:sz w:val="24"/>
          <w:szCs w:val="24"/>
          <w:lang w:eastAsia="zh-CN"/>
        </w:rPr>
      </w:pPr>
    </w:p>
    <w:p w:rsidR="0029658D" w:rsidRPr="004D406C" w:rsidRDefault="0029658D" w:rsidP="002D29EC">
      <w:pPr>
        <w:spacing w:after="0" w:line="360" w:lineRule="auto"/>
        <w:jc w:val="both"/>
        <w:rPr>
          <w:rFonts w:ascii="Book Antiqua" w:hAnsi="Book Antiqua"/>
          <w:color w:val="000000" w:themeColor="text1"/>
          <w:sz w:val="24"/>
          <w:szCs w:val="24"/>
        </w:rPr>
        <w:sectPr w:rsidR="0029658D" w:rsidRPr="004D406C">
          <w:footerReference w:type="default" r:id="rId12"/>
          <w:pgSz w:w="12240" w:h="15840"/>
          <w:pgMar w:top="1440" w:right="1440" w:bottom="1440" w:left="1440" w:header="720" w:footer="720" w:gutter="0"/>
          <w:cols w:space="720"/>
          <w:docGrid w:linePitch="360"/>
        </w:sectPr>
      </w:pPr>
      <w:r w:rsidRPr="004D406C">
        <w:rPr>
          <w:rFonts w:ascii="Book Antiqua" w:hAnsi="Book Antiqua"/>
          <w:color w:val="000000" w:themeColor="text1"/>
          <w:sz w:val="24"/>
          <w:szCs w:val="24"/>
        </w:rPr>
        <w:lastRenderedPageBreak/>
        <w:br w:type="page"/>
      </w:r>
    </w:p>
    <w:p w:rsidR="0046554C" w:rsidRDefault="0046554C" w:rsidP="002D29EC">
      <w:pPr>
        <w:spacing w:after="0" w:line="240" w:lineRule="auto"/>
        <w:jc w:val="both"/>
        <w:rPr>
          <w:rFonts w:ascii="Book Antiqua" w:eastAsiaTheme="minorEastAsia" w:hAnsi="Book Antiqua"/>
          <w:b/>
          <w:color w:val="000000" w:themeColor="text1"/>
          <w:sz w:val="24"/>
          <w:szCs w:val="24"/>
          <w:lang w:eastAsia="zh-CN"/>
        </w:rPr>
      </w:pPr>
    </w:p>
    <w:p w:rsidR="0046554C" w:rsidRDefault="0046554C" w:rsidP="002D29EC">
      <w:pPr>
        <w:spacing w:after="0" w:line="240" w:lineRule="auto"/>
        <w:jc w:val="both"/>
        <w:rPr>
          <w:rFonts w:ascii="Book Antiqua" w:eastAsiaTheme="minorEastAsia" w:hAnsi="Book Antiqua"/>
          <w:b/>
          <w:color w:val="000000" w:themeColor="text1"/>
          <w:sz w:val="24"/>
          <w:szCs w:val="24"/>
          <w:lang w:eastAsia="zh-CN"/>
        </w:rPr>
      </w:pPr>
      <w:r>
        <w:rPr>
          <w:rFonts w:ascii="Book Antiqua" w:eastAsiaTheme="minorEastAsia" w:hAnsi="Book Antiqua"/>
          <w:b/>
          <w:noProof/>
          <w:color w:val="000000" w:themeColor="text1"/>
          <w:sz w:val="24"/>
          <w:szCs w:val="24"/>
          <w:lang w:val="en-US" w:eastAsia="en-US"/>
        </w:rPr>
        <w:drawing>
          <wp:inline distT="0" distB="0" distL="0" distR="0">
            <wp:extent cx="4515682" cy="7448550"/>
            <wp:effectExtent l="0" t="0" r="0" b="0"/>
            <wp:docPr id="1" name="图片 1" descr="C:\Users\Administrator\Desktop\返作者修改\22452\22452\22452-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返作者修改\22452\22452\22452-Figure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4105" cy="7462443"/>
                    </a:xfrm>
                    <a:prstGeom prst="rect">
                      <a:avLst/>
                    </a:prstGeom>
                    <a:noFill/>
                    <a:ln>
                      <a:noFill/>
                    </a:ln>
                  </pic:spPr>
                </pic:pic>
              </a:graphicData>
            </a:graphic>
          </wp:inline>
        </w:drawing>
      </w:r>
    </w:p>
    <w:p w:rsidR="00E23821" w:rsidRPr="00E23821" w:rsidRDefault="0046554C" w:rsidP="00E23821">
      <w:pPr>
        <w:spacing w:after="0" w:line="360" w:lineRule="auto"/>
        <w:jc w:val="both"/>
        <w:rPr>
          <w:rFonts w:ascii="Book Antiqua" w:eastAsiaTheme="minorEastAsia" w:hAnsi="Book Antiqua"/>
          <w:b/>
          <w:color w:val="000000" w:themeColor="text1"/>
          <w:sz w:val="24"/>
          <w:szCs w:val="24"/>
          <w:lang w:eastAsia="zh-CN"/>
        </w:rPr>
      </w:pPr>
      <w:r w:rsidRPr="0046554C">
        <w:rPr>
          <w:rFonts w:ascii="Book Antiqua" w:hAnsi="Book Antiqua"/>
          <w:b/>
          <w:color w:val="000000" w:themeColor="text1"/>
          <w:sz w:val="24"/>
          <w:szCs w:val="24"/>
        </w:rPr>
        <w:t>Figure 1</w:t>
      </w:r>
      <w:r w:rsidR="002A6B8B" w:rsidRPr="0046554C">
        <w:rPr>
          <w:rFonts w:ascii="Book Antiqua" w:hAnsi="Book Antiqua"/>
          <w:b/>
          <w:color w:val="000000" w:themeColor="text1"/>
          <w:sz w:val="24"/>
          <w:szCs w:val="24"/>
        </w:rPr>
        <w:t xml:space="preserve"> </w:t>
      </w:r>
      <w:r w:rsidR="001636BB" w:rsidRPr="0046554C">
        <w:rPr>
          <w:rFonts w:ascii="Book Antiqua" w:hAnsi="Book Antiqua"/>
          <w:b/>
          <w:color w:val="000000" w:themeColor="text1"/>
          <w:sz w:val="24"/>
          <w:szCs w:val="24"/>
        </w:rPr>
        <w:t xml:space="preserve">Baseline </w:t>
      </w:r>
      <w:proofErr w:type="spellStart"/>
      <w:r w:rsidR="00E23821">
        <w:rPr>
          <w:rFonts w:ascii="Book Antiqua" w:eastAsia="Times New Roman" w:hAnsi="Book Antiqua"/>
          <w:b/>
          <w:color w:val="000000" w:themeColor="text1"/>
          <w:sz w:val="24"/>
          <w:szCs w:val="24"/>
        </w:rPr>
        <w:t>m</w:t>
      </w:r>
      <w:r w:rsidR="00E23821" w:rsidRPr="00CA4744">
        <w:rPr>
          <w:rFonts w:ascii="Book Antiqua" w:eastAsia="Times New Roman" w:hAnsi="Book Antiqua"/>
          <w:b/>
          <w:color w:val="000000" w:themeColor="text1"/>
          <w:sz w:val="24"/>
          <w:szCs w:val="24"/>
        </w:rPr>
        <w:t>ultiparametric</w:t>
      </w:r>
      <w:proofErr w:type="spellEnd"/>
      <w:r w:rsidR="00E23821" w:rsidRPr="00CA4744">
        <w:rPr>
          <w:rFonts w:ascii="Book Antiqua" w:eastAsia="Times New Roman" w:hAnsi="Book Antiqua"/>
          <w:b/>
          <w:color w:val="000000" w:themeColor="text1"/>
          <w:sz w:val="24"/>
          <w:szCs w:val="24"/>
        </w:rPr>
        <w:t xml:space="preserve"> magnetic resonance imaging</w:t>
      </w:r>
      <w:r w:rsidR="002A6B8B" w:rsidRPr="0046554C">
        <w:rPr>
          <w:rFonts w:ascii="Book Antiqua" w:hAnsi="Book Antiqua"/>
          <w:b/>
          <w:color w:val="000000" w:themeColor="text1"/>
          <w:sz w:val="24"/>
          <w:szCs w:val="24"/>
        </w:rPr>
        <w:t xml:space="preserve"> images of two patients with Gleason score 6 low-risk prostate cancer</w:t>
      </w:r>
      <w:r w:rsidR="001636BB" w:rsidRPr="0046554C">
        <w:rPr>
          <w:rFonts w:ascii="Book Antiqua" w:hAnsi="Book Antiqua"/>
          <w:b/>
          <w:color w:val="000000" w:themeColor="text1"/>
          <w:sz w:val="24"/>
          <w:szCs w:val="24"/>
        </w:rPr>
        <w:t xml:space="preserve"> but with different index of </w:t>
      </w:r>
      <w:r w:rsidR="001636BB" w:rsidRPr="0046554C">
        <w:rPr>
          <w:rFonts w:ascii="Book Antiqua" w:hAnsi="Book Antiqua"/>
          <w:b/>
          <w:color w:val="000000" w:themeColor="text1"/>
          <w:sz w:val="24"/>
          <w:szCs w:val="24"/>
        </w:rPr>
        <w:lastRenderedPageBreak/>
        <w:t xml:space="preserve">suspicion from </w:t>
      </w:r>
      <w:proofErr w:type="spellStart"/>
      <w:r w:rsidR="00E23821">
        <w:rPr>
          <w:rFonts w:ascii="Book Antiqua" w:eastAsia="Times New Roman" w:hAnsi="Book Antiqua"/>
          <w:b/>
          <w:color w:val="000000" w:themeColor="text1"/>
          <w:sz w:val="24"/>
          <w:szCs w:val="24"/>
        </w:rPr>
        <w:t>m</w:t>
      </w:r>
      <w:r w:rsidR="00E23821" w:rsidRPr="00CA4744">
        <w:rPr>
          <w:rFonts w:ascii="Book Antiqua" w:eastAsia="Times New Roman" w:hAnsi="Book Antiqua"/>
          <w:b/>
          <w:color w:val="000000" w:themeColor="text1"/>
          <w:sz w:val="24"/>
          <w:szCs w:val="24"/>
        </w:rPr>
        <w:t>ultiparametric</w:t>
      </w:r>
      <w:proofErr w:type="spellEnd"/>
      <w:r w:rsidR="00E23821" w:rsidRPr="00CA4744">
        <w:rPr>
          <w:rFonts w:ascii="Book Antiqua" w:eastAsia="Times New Roman" w:hAnsi="Book Antiqua"/>
          <w:b/>
          <w:color w:val="000000" w:themeColor="text1"/>
          <w:sz w:val="24"/>
          <w:szCs w:val="24"/>
        </w:rPr>
        <w:t xml:space="preserve"> magnetic resonance imaging</w:t>
      </w:r>
      <w:r w:rsidR="001636BB" w:rsidRPr="0046554C">
        <w:rPr>
          <w:rFonts w:ascii="Book Antiqua" w:hAnsi="Book Antiqua"/>
          <w:b/>
          <w:color w:val="000000" w:themeColor="text1"/>
          <w:sz w:val="24"/>
          <w:szCs w:val="24"/>
        </w:rPr>
        <w:t>.</w:t>
      </w:r>
      <w:r w:rsidR="001636BB" w:rsidRPr="00E51C14">
        <w:rPr>
          <w:rFonts w:ascii="Book Antiqua" w:hAnsi="Book Antiqua"/>
          <w:color w:val="000000" w:themeColor="text1"/>
          <w:sz w:val="24"/>
          <w:szCs w:val="24"/>
        </w:rPr>
        <w:t xml:space="preserve"> </w:t>
      </w:r>
      <w:r w:rsidR="001636BB" w:rsidRPr="001636BB">
        <w:rPr>
          <w:rFonts w:ascii="Book Antiqua" w:hAnsi="Book Antiqua" w:cs="Arial"/>
          <w:color w:val="000000" w:themeColor="text1"/>
          <w:sz w:val="24"/>
          <w:szCs w:val="24"/>
        </w:rPr>
        <w:t>Patient 1 had an IOS of 1 on their baseline MRI scan and Patient 2 had an IOS of 5 on their baseline MRI scan</w:t>
      </w:r>
      <w:r w:rsidR="001636BB">
        <w:rPr>
          <w:rFonts w:ascii="Book Antiqua" w:hAnsi="Book Antiqua" w:cs="Arial"/>
          <w:color w:val="000000" w:themeColor="text1"/>
          <w:sz w:val="24"/>
          <w:szCs w:val="24"/>
        </w:rPr>
        <w:t xml:space="preserve">. The </w:t>
      </w:r>
      <w:proofErr w:type="spellStart"/>
      <w:r w:rsidR="001636BB">
        <w:rPr>
          <w:rFonts w:ascii="Book Antiqua" w:hAnsi="Book Antiqua" w:cs="Arial"/>
          <w:color w:val="000000" w:themeColor="text1"/>
          <w:sz w:val="24"/>
          <w:szCs w:val="24"/>
        </w:rPr>
        <w:t>mpMRI</w:t>
      </w:r>
      <w:proofErr w:type="spellEnd"/>
      <w:r w:rsidR="001636BB">
        <w:rPr>
          <w:rFonts w:ascii="Book Antiqua" w:hAnsi="Book Antiqua" w:cs="Arial"/>
          <w:color w:val="000000" w:themeColor="text1"/>
          <w:sz w:val="24"/>
          <w:szCs w:val="24"/>
        </w:rPr>
        <w:t xml:space="preserve"> images shown for each patient are:</w:t>
      </w:r>
      <w:r>
        <w:rPr>
          <w:rFonts w:ascii="Book Antiqua" w:eastAsiaTheme="minorEastAsia" w:hAnsi="Book Antiqua" w:hint="eastAsia"/>
          <w:color w:val="000000" w:themeColor="text1"/>
          <w:sz w:val="24"/>
          <w:szCs w:val="24"/>
          <w:lang w:eastAsia="zh-CN"/>
        </w:rPr>
        <w:t xml:space="preserve"> A: </w:t>
      </w:r>
      <w:r w:rsidR="002A6B8B" w:rsidRPr="0046554C">
        <w:rPr>
          <w:rFonts w:ascii="Book Antiqua" w:hAnsi="Book Antiqua"/>
          <w:color w:val="000000" w:themeColor="text1"/>
          <w:sz w:val="24"/>
          <w:szCs w:val="24"/>
        </w:rPr>
        <w:t>T</w:t>
      </w:r>
      <w:r w:rsidR="002A6B8B" w:rsidRPr="0046554C">
        <w:rPr>
          <w:rFonts w:ascii="Book Antiqua" w:hAnsi="Book Antiqua"/>
          <w:color w:val="000000" w:themeColor="text1"/>
          <w:sz w:val="24"/>
          <w:szCs w:val="24"/>
          <w:vertAlign w:val="subscript"/>
        </w:rPr>
        <w:t>2</w:t>
      </w:r>
      <w:r w:rsidR="002A6B8B" w:rsidRPr="0046554C">
        <w:rPr>
          <w:rFonts w:ascii="Book Antiqua" w:hAnsi="Book Antiqua"/>
          <w:color w:val="000000" w:themeColor="text1"/>
          <w:sz w:val="24"/>
          <w:szCs w:val="24"/>
        </w:rPr>
        <w:t>-weighted image</w:t>
      </w:r>
      <w:r>
        <w:rPr>
          <w:rFonts w:ascii="Book Antiqua" w:eastAsiaTheme="minorEastAsia" w:hAnsi="Book Antiqua" w:hint="eastAsia"/>
          <w:color w:val="000000" w:themeColor="text1"/>
          <w:sz w:val="24"/>
          <w:szCs w:val="24"/>
          <w:lang w:eastAsia="zh-CN"/>
        </w:rPr>
        <w:t xml:space="preserve">; B: </w:t>
      </w:r>
      <w:r w:rsidR="002A6B8B" w:rsidRPr="00CA4744">
        <w:rPr>
          <w:rFonts w:ascii="Book Antiqua" w:hAnsi="Book Antiqua"/>
          <w:color w:val="000000" w:themeColor="text1"/>
          <w:sz w:val="24"/>
          <w:szCs w:val="24"/>
        </w:rPr>
        <w:t>DCE-parameter overlay (Amplitude)</w:t>
      </w:r>
      <w:r>
        <w:rPr>
          <w:rFonts w:ascii="Book Antiqua" w:eastAsiaTheme="minorEastAsia" w:hAnsi="Book Antiqua" w:hint="eastAsia"/>
          <w:color w:val="000000" w:themeColor="text1"/>
          <w:sz w:val="24"/>
          <w:szCs w:val="24"/>
          <w:lang w:eastAsia="zh-CN"/>
        </w:rPr>
        <w:t xml:space="preserve">; C: </w:t>
      </w:r>
      <w:r w:rsidRPr="00CA4744">
        <w:rPr>
          <w:rFonts w:ascii="Book Antiqua" w:hAnsi="Book Antiqua"/>
          <w:color w:val="000000" w:themeColor="text1"/>
          <w:sz w:val="24"/>
          <w:szCs w:val="24"/>
        </w:rPr>
        <w:t>Q</w:t>
      </w:r>
      <w:r w:rsidR="002A6B8B" w:rsidRPr="00CA4744">
        <w:rPr>
          <w:rFonts w:ascii="Book Antiqua" w:hAnsi="Book Antiqua"/>
          <w:color w:val="000000" w:themeColor="text1"/>
          <w:sz w:val="24"/>
          <w:szCs w:val="24"/>
        </w:rPr>
        <w:t>uantitative T</w:t>
      </w:r>
      <w:r w:rsidR="002A6B8B" w:rsidRPr="00CA4744">
        <w:rPr>
          <w:rFonts w:ascii="Book Antiqua" w:hAnsi="Book Antiqua"/>
          <w:color w:val="000000" w:themeColor="text1"/>
          <w:sz w:val="24"/>
          <w:szCs w:val="24"/>
          <w:vertAlign w:val="subscript"/>
        </w:rPr>
        <w:t>2</w:t>
      </w:r>
      <w:r>
        <w:rPr>
          <w:rFonts w:ascii="Book Antiqua" w:hAnsi="Book Antiqua"/>
          <w:color w:val="000000" w:themeColor="text1"/>
          <w:sz w:val="24"/>
          <w:szCs w:val="24"/>
        </w:rPr>
        <w:t xml:space="preserve"> map</w:t>
      </w:r>
      <w:r>
        <w:rPr>
          <w:rFonts w:ascii="Book Antiqua" w:eastAsiaTheme="minorEastAsia" w:hAnsi="Book Antiqua" w:hint="eastAsia"/>
          <w:color w:val="000000" w:themeColor="text1"/>
          <w:sz w:val="24"/>
          <w:szCs w:val="24"/>
          <w:lang w:eastAsia="zh-CN"/>
        </w:rPr>
        <w:t xml:space="preserve">; D: </w:t>
      </w:r>
      <w:r w:rsidR="002A6B8B" w:rsidRPr="00CA4744">
        <w:rPr>
          <w:rFonts w:ascii="Book Antiqua" w:hAnsi="Book Antiqua"/>
          <w:color w:val="000000" w:themeColor="text1"/>
          <w:sz w:val="24"/>
          <w:szCs w:val="24"/>
        </w:rPr>
        <w:t>ADC map</w:t>
      </w:r>
      <w:r>
        <w:rPr>
          <w:rFonts w:ascii="Book Antiqua" w:eastAsiaTheme="minorEastAsia" w:hAnsi="Book Antiqua" w:hint="eastAsia"/>
          <w:color w:val="000000" w:themeColor="text1"/>
          <w:sz w:val="24"/>
          <w:szCs w:val="24"/>
          <w:lang w:eastAsia="zh-CN"/>
        </w:rPr>
        <w:t>.</w:t>
      </w:r>
      <w:r w:rsidR="00E23821">
        <w:rPr>
          <w:rFonts w:ascii="Book Antiqua" w:eastAsiaTheme="minorEastAsia" w:hAnsi="Book Antiqua" w:hint="eastAsia"/>
          <w:color w:val="000000" w:themeColor="text1"/>
          <w:sz w:val="24"/>
          <w:szCs w:val="24"/>
          <w:lang w:eastAsia="zh-CN"/>
        </w:rPr>
        <w:t xml:space="preserve"> </w:t>
      </w:r>
      <w:proofErr w:type="spellStart"/>
      <w:proofErr w:type="gramStart"/>
      <w:r w:rsidR="00E23821">
        <w:rPr>
          <w:rFonts w:ascii="Book Antiqua" w:hAnsi="Book Antiqua" w:cs="Arial"/>
          <w:color w:val="000000" w:themeColor="text1"/>
          <w:sz w:val="24"/>
          <w:szCs w:val="24"/>
        </w:rPr>
        <w:t>mpMRI</w:t>
      </w:r>
      <w:proofErr w:type="spellEnd"/>
      <w:proofErr w:type="gramEnd"/>
      <w:r w:rsidR="00E23821" w:rsidRPr="00952CCD">
        <w:rPr>
          <w:rFonts w:ascii="Book Antiqua" w:eastAsiaTheme="minorEastAsia" w:hAnsi="Book Antiqua" w:hint="eastAsia"/>
          <w:color w:val="000000" w:themeColor="text1"/>
          <w:sz w:val="24"/>
          <w:szCs w:val="24"/>
          <w:lang w:eastAsia="zh-CN"/>
        </w:rPr>
        <w:t xml:space="preserve">: </w:t>
      </w:r>
      <w:proofErr w:type="spellStart"/>
      <w:r w:rsidR="00E23821" w:rsidRPr="00E23821">
        <w:rPr>
          <w:rFonts w:ascii="Book Antiqua" w:eastAsia="Times New Roman" w:hAnsi="Book Antiqua"/>
          <w:color w:val="000000" w:themeColor="text1"/>
          <w:sz w:val="24"/>
          <w:szCs w:val="24"/>
        </w:rPr>
        <w:t>Multiparametric</w:t>
      </w:r>
      <w:proofErr w:type="spellEnd"/>
      <w:r w:rsidR="00E23821" w:rsidRPr="00E23821">
        <w:rPr>
          <w:rFonts w:ascii="Book Antiqua" w:eastAsia="Times New Roman" w:hAnsi="Book Antiqua"/>
          <w:color w:val="000000" w:themeColor="text1"/>
          <w:sz w:val="24"/>
          <w:szCs w:val="24"/>
        </w:rPr>
        <w:t xml:space="preserve"> magnetic resonance imaging</w:t>
      </w:r>
      <w:r w:rsidR="00E23821" w:rsidRPr="00E23821">
        <w:rPr>
          <w:rFonts w:ascii="Book Antiqua" w:eastAsiaTheme="minorEastAsia" w:hAnsi="Book Antiqua" w:hint="eastAsia"/>
          <w:color w:val="000000" w:themeColor="text1"/>
          <w:sz w:val="24"/>
          <w:szCs w:val="24"/>
          <w:lang w:eastAsia="zh-CN"/>
        </w:rPr>
        <w:t xml:space="preserve">; MRI: </w:t>
      </w:r>
      <w:r w:rsidR="00E23821" w:rsidRPr="00E23821">
        <w:rPr>
          <w:rFonts w:ascii="Book Antiqua" w:eastAsia="Times New Roman" w:hAnsi="Book Antiqua"/>
          <w:color w:val="000000" w:themeColor="text1"/>
          <w:sz w:val="24"/>
          <w:szCs w:val="24"/>
        </w:rPr>
        <w:t>Magnetic resonance imaging</w:t>
      </w:r>
      <w:r w:rsidR="00E23821" w:rsidRPr="00E23821">
        <w:rPr>
          <w:rFonts w:ascii="Book Antiqua" w:eastAsiaTheme="minorEastAsia" w:hAnsi="Book Antiqua" w:hint="eastAsia"/>
          <w:color w:val="000000" w:themeColor="text1"/>
          <w:sz w:val="24"/>
          <w:szCs w:val="24"/>
          <w:lang w:eastAsia="zh-CN"/>
        </w:rPr>
        <w:t xml:space="preserve">; </w:t>
      </w:r>
      <w:r w:rsidR="00E23821" w:rsidRPr="00E23821">
        <w:rPr>
          <w:rFonts w:ascii="Book Antiqua" w:hAnsi="Book Antiqua" w:cs="Arial"/>
          <w:color w:val="000000" w:themeColor="text1"/>
          <w:sz w:val="24"/>
          <w:szCs w:val="24"/>
        </w:rPr>
        <w:t>IOS</w:t>
      </w:r>
      <w:r w:rsidR="00E23821" w:rsidRPr="00E23821">
        <w:rPr>
          <w:rFonts w:ascii="Book Antiqua" w:eastAsiaTheme="minorEastAsia" w:hAnsi="Book Antiqua" w:cs="Arial" w:hint="eastAsia"/>
          <w:color w:val="000000" w:themeColor="text1"/>
          <w:sz w:val="24"/>
          <w:szCs w:val="24"/>
          <w:lang w:eastAsia="zh-CN"/>
        </w:rPr>
        <w:t xml:space="preserve">: </w:t>
      </w:r>
      <w:r w:rsidR="00E23821" w:rsidRPr="00E23821">
        <w:rPr>
          <w:rFonts w:ascii="Book Antiqua" w:hAnsi="Book Antiqua"/>
          <w:color w:val="000000" w:themeColor="text1"/>
          <w:sz w:val="24"/>
          <w:szCs w:val="24"/>
        </w:rPr>
        <w:t>Index of Suspicion</w:t>
      </w:r>
      <w:r w:rsidR="00E23821" w:rsidRPr="00E23821">
        <w:rPr>
          <w:rFonts w:ascii="Book Antiqua" w:eastAsiaTheme="minorEastAsia" w:hAnsi="Book Antiqua" w:hint="eastAsia"/>
          <w:color w:val="000000" w:themeColor="text1"/>
          <w:sz w:val="24"/>
          <w:szCs w:val="24"/>
          <w:lang w:eastAsia="zh-CN"/>
        </w:rPr>
        <w:t xml:space="preserve">; </w:t>
      </w:r>
      <w:r w:rsidR="00E23821" w:rsidRPr="00E23821">
        <w:rPr>
          <w:rFonts w:ascii="Book Antiqua" w:hAnsi="Book Antiqua"/>
          <w:color w:val="000000" w:themeColor="text1"/>
          <w:sz w:val="24"/>
          <w:szCs w:val="24"/>
        </w:rPr>
        <w:t>ADC</w:t>
      </w:r>
      <w:r w:rsidR="00E23821" w:rsidRPr="00E23821">
        <w:rPr>
          <w:rFonts w:ascii="Book Antiqua" w:eastAsiaTheme="minorEastAsia" w:hAnsi="Book Antiqua" w:hint="eastAsia"/>
          <w:color w:val="000000" w:themeColor="text1"/>
          <w:sz w:val="24"/>
          <w:szCs w:val="24"/>
          <w:lang w:eastAsia="zh-CN"/>
        </w:rPr>
        <w:t xml:space="preserve">: </w:t>
      </w:r>
      <w:r w:rsidR="00E23821" w:rsidRPr="00E23821">
        <w:rPr>
          <w:rFonts w:ascii="Book Antiqua" w:hAnsi="Book Antiqua"/>
          <w:color w:val="000000" w:themeColor="text1"/>
          <w:sz w:val="24"/>
          <w:szCs w:val="24"/>
        </w:rPr>
        <w:t>Apparent diffusion coefficient</w:t>
      </w:r>
      <w:r w:rsidR="00E23821" w:rsidRPr="00E23821">
        <w:rPr>
          <w:rFonts w:ascii="Book Antiqua" w:eastAsiaTheme="minorEastAsia" w:hAnsi="Book Antiqua" w:hint="eastAsia"/>
          <w:color w:val="000000" w:themeColor="text1"/>
          <w:sz w:val="24"/>
          <w:szCs w:val="24"/>
          <w:lang w:eastAsia="zh-CN"/>
        </w:rPr>
        <w:t>;</w:t>
      </w:r>
      <w:r w:rsidR="00E23821">
        <w:rPr>
          <w:rFonts w:ascii="Book Antiqua" w:eastAsiaTheme="minorEastAsia" w:hAnsi="Book Antiqua" w:hint="eastAsia"/>
          <w:color w:val="000000" w:themeColor="text1"/>
          <w:sz w:val="24"/>
          <w:szCs w:val="24"/>
          <w:lang w:eastAsia="zh-CN"/>
        </w:rPr>
        <w:t xml:space="preserve"> DCE: </w:t>
      </w:r>
      <w:r w:rsidR="00E23821" w:rsidRPr="00CA4744">
        <w:rPr>
          <w:rFonts w:ascii="Book Antiqua" w:hAnsi="Book Antiqua"/>
          <w:color w:val="000000" w:themeColor="text1"/>
          <w:sz w:val="24"/>
          <w:szCs w:val="24"/>
        </w:rPr>
        <w:t>Dynamic contrast-enhanced</w:t>
      </w:r>
      <w:r w:rsidR="00E23821">
        <w:rPr>
          <w:rFonts w:ascii="Book Antiqua" w:eastAsiaTheme="minorEastAsia" w:hAnsi="Book Antiqua" w:hint="eastAsia"/>
          <w:color w:val="000000" w:themeColor="text1"/>
          <w:sz w:val="24"/>
          <w:szCs w:val="24"/>
          <w:lang w:eastAsia="zh-CN"/>
        </w:rPr>
        <w:t>.</w:t>
      </w:r>
    </w:p>
    <w:p w:rsidR="002223CA" w:rsidRDefault="002223CA" w:rsidP="001D20CA">
      <w:pPr>
        <w:spacing w:after="0" w:line="240" w:lineRule="auto"/>
        <w:rPr>
          <w:rFonts w:ascii="Book Antiqua" w:eastAsiaTheme="minorEastAsia" w:hAnsi="Book Antiqua"/>
          <w:b/>
          <w:color w:val="000000" w:themeColor="text1"/>
          <w:sz w:val="24"/>
          <w:szCs w:val="24"/>
          <w:lang w:eastAsia="zh-CN"/>
        </w:rPr>
      </w:pPr>
    </w:p>
    <w:p w:rsidR="00904E64" w:rsidRDefault="00904E64" w:rsidP="001D20CA">
      <w:pPr>
        <w:spacing w:after="0" w:line="240" w:lineRule="auto"/>
        <w:rPr>
          <w:rFonts w:ascii="Book Antiqua" w:eastAsiaTheme="minorEastAsia" w:hAnsi="Book Antiqua"/>
          <w:b/>
          <w:color w:val="000000" w:themeColor="text1"/>
          <w:sz w:val="24"/>
          <w:szCs w:val="24"/>
          <w:lang w:eastAsia="zh-CN"/>
        </w:rPr>
      </w:pPr>
    </w:p>
    <w:p w:rsidR="00904E64" w:rsidRDefault="00904E64" w:rsidP="001D20CA">
      <w:pPr>
        <w:spacing w:after="0" w:line="240" w:lineRule="auto"/>
        <w:rPr>
          <w:rFonts w:ascii="Book Antiqua" w:eastAsiaTheme="minorEastAsia" w:hAnsi="Book Antiqua"/>
          <w:b/>
          <w:color w:val="000000" w:themeColor="text1"/>
          <w:sz w:val="24"/>
          <w:szCs w:val="24"/>
          <w:lang w:eastAsia="zh-CN"/>
        </w:rPr>
      </w:pPr>
    </w:p>
    <w:p w:rsidR="00904E64" w:rsidRPr="00904E64" w:rsidRDefault="00904E64" w:rsidP="001D20CA">
      <w:pPr>
        <w:spacing w:after="0" w:line="240" w:lineRule="auto"/>
        <w:rPr>
          <w:rFonts w:ascii="Book Antiqua" w:eastAsiaTheme="minorEastAsia" w:hAnsi="Book Antiqua"/>
          <w:b/>
          <w:color w:val="000000" w:themeColor="text1"/>
          <w:sz w:val="24"/>
          <w:szCs w:val="24"/>
          <w:lang w:eastAsia="zh-CN"/>
        </w:rPr>
        <w:sectPr w:rsidR="00904E64" w:rsidRPr="00904E64" w:rsidSect="002223CA">
          <w:pgSz w:w="12240" w:h="15840"/>
          <w:pgMar w:top="1440" w:right="1440" w:bottom="1440" w:left="1440" w:header="720" w:footer="720" w:gutter="0"/>
          <w:cols w:space="720"/>
          <w:docGrid w:linePitch="360"/>
        </w:sectPr>
      </w:pPr>
    </w:p>
    <w:p w:rsidR="0029658D" w:rsidRPr="00E23821" w:rsidRDefault="0029658D" w:rsidP="002E3C57">
      <w:pPr>
        <w:spacing w:after="0" w:line="360" w:lineRule="auto"/>
        <w:rPr>
          <w:rFonts w:ascii="Book Antiqua" w:eastAsia="Times New Roman" w:hAnsi="Book Antiqua"/>
          <w:b/>
          <w:color w:val="000000" w:themeColor="text1"/>
          <w:sz w:val="24"/>
          <w:szCs w:val="24"/>
        </w:rPr>
      </w:pPr>
      <w:r w:rsidRPr="00E23821">
        <w:rPr>
          <w:rFonts w:ascii="Book Antiqua" w:eastAsia="Times New Roman" w:hAnsi="Book Antiqua"/>
          <w:b/>
          <w:color w:val="000000" w:themeColor="text1"/>
          <w:sz w:val="24"/>
          <w:szCs w:val="24"/>
        </w:rPr>
        <w:lastRenderedPageBreak/>
        <w:t xml:space="preserve">Table 1 </w:t>
      </w:r>
      <w:r w:rsidR="002E3C57" w:rsidRPr="00E23821">
        <w:rPr>
          <w:rFonts w:ascii="Book Antiqua" w:eastAsia="Times New Roman" w:hAnsi="Book Antiqua"/>
          <w:b/>
          <w:color w:val="000000" w:themeColor="text1"/>
          <w:sz w:val="24"/>
          <w:szCs w:val="24"/>
        </w:rPr>
        <w:t xml:space="preserve">Parameters of </w:t>
      </w:r>
      <w:r w:rsidR="00E23821" w:rsidRPr="00E23821">
        <w:rPr>
          <w:rFonts w:ascii="Book Antiqua" w:eastAsia="Times New Roman" w:hAnsi="Book Antiqua"/>
          <w:b/>
          <w:color w:val="000000" w:themeColor="text1"/>
          <w:sz w:val="24"/>
          <w:szCs w:val="24"/>
        </w:rPr>
        <w:t>magnetic resonance imaging</w:t>
      </w:r>
    </w:p>
    <w:tbl>
      <w:tblPr>
        <w:tblStyle w:val="TableGrid"/>
        <w:tblW w:w="55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282"/>
        <w:gridCol w:w="1231"/>
        <w:gridCol w:w="700"/>
        <w:gridCol w:w="954"/>
        <w:gridCol w:w="1313"/>
        <w:gridCol w:w="1492"/>
        <w:gridCol w:w="1133"/>
        <w:gridCol w:w="1230"/>
        <w:gridCol w:w="1581"/>
        <w:gridCol w:w="1104"/>
        <w:gridCol w:w="1398"/>
      </w:tblGrid>
      <w:tr w:rsidR="00176A78" w:rsidRPr="002E3C57" w:rsidTr="0046554C">
        <w:trPr>
          <w:jc w:val="center"/>
        </w:trPr>
        <w:tc>
          <w:tcPr>
            <w:tcW w:w="441" w:type="pct"/>
            <w:tcBorders>
              <w:top w:val="single" w:sz="4" w:space="0" w:color="auto"/>
              <w:bottom w:val="single" w:sz="4" w:space="0" w:color="auto"/>
            </w:tcBorders>
          </w:tcPr>
          <w:p w:rsidR="0029658D" w:rsidRPr="002E3C57" w:rsidRDefault="0029658D" w:rsidP="0046554C">
            <w:pPr>
              <w:spacing w:after="0" w:line="240" w:lineRule="auto"/>
              <w:rPr>
                <w:rFonts w:ascii="Book Antiqua" w:hAnsi="Book Antiqua"/>
                <w:b/>
                <w:color w:val="000000" w:themeColor="text1"/>
                <w:sz w:val="21"/>
                <w:szCs w:val="21"/>
              </w:rPr>
            </w:pPr>
            <w:r w:rsidRPr="002E3C57">
              <w:rPr>
                <w:rFonts w:ascii="Book Antiqua" w:hAnsi="Book Antiqua"/>
                <w:b/>
                <w:color w:val="000000" w:themeColor="text1"/>
                <w:sz w:val="21"/>
                <w:szCs w:val="21"/>
              </w:rPr>
              <w:t>Protocol</w:t>
            </w:r>
          </w:p>
        </w:tc>
        <w:tc>
          <w:tcPr>
            <w:tcW w:w="436" w:type="pct"/>
            <w:tcBorders>
              <w:top w:val="single" w:sz="4" w:space="0" w:color="auto"/>
              <w:bottom w:val="single" w:sz="4" w:space="0" w:color="auto"/>
            </w:tcBorders>
          </w:tcPr>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Sequence</w:t>
            </w:r>
          </w:p>
        </w:tc>
        <w:tc>
          <w:tcPr>
            <w:tcW w:w="418" w:type="pct"/>
            <w:tcBorders>
              <w:top w:val="single" w:sz="4" w:space="0" w:color="auto"/>
              <w:bottom w:val="single" w:sz="4" w:space="0" w:color="auto"/>
            </w:tcBorders>
          </w:tcPr>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Repetition time (</w:t>
            </w:r>
            <w:proofErr w:type="spellStart"/>
            <w:r w:rsidRPr="002E3C57">
              <w:rPr>
                <w:rFonts w:ascii="Book Antiqua" w:hAnsi="Book Antiqua"/>
                <w:b/>
                <w:color w:val="000000" w:themeColor="text1"/>
                <w:sz w:val="21"/>
                <w:szCs w:val="21"/>
              </w:rPr>
              <w:t>ms</w:t>
            </w:r>
            <w:proofErr w:type="spellEnd"/>
            <w:r w:rsidRPr="002E3C57">
              <w:rPr>
                <w:rFonts w:ascii="Book Antiqua" w:hAnsi="Book Antiqua"/>
                <w:b/>
                <w:color w:val="000000" w:themeColor="text1"/>
                <w:sz w:val="21"/>
                <w:szCs w:val="21"/>
              </w:rPr>
              <w:t>)</w:t>
            </w:r>
          </w:p>
        </w:tc>
        <w:tc>
          <w:tcPr>
            <w:tcW w:w="238" w:type="pct"/>
            <w:tcBorders>
              <w:top w:val="single" w:sz="4" w:space="0" w:color="auto"/>
              <w:bottom w:val="single" w:sz="4" w:space="0" w:color="auto"/>
            </w:tcBorders>
          </w:tcPr>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Echo time (</w:t>
            </w:r>
            <w:proofErr w:type="spellStart"/>
            <w:r w:rsidRPr="002E3C57">
              <w:rPr>
                <w:rFonts w:ascii="Book Antiqua" w:hAnsi="Book Antiqua"/>
                <w:b/>
                <w:color w:val="000000" w:themeColor="text1"/>
                <w:sz w:val="21"/>
                <w:szCs w:val="21"/>
              </w:rPr>
              <w:t>ms</w:t>
            </w:r>
            <w:proofErr w:type="spellEnd"/>
            <w:r w:rsidRPr="002E3C57">
              <w:rPr>
                <w:rFonts w:ascii="Book Antiqua" w:hAnsi="Book Antiqua"/>
                <w:b/>
                <w:color w:val="000000" w:themeColor="text1"/>
                <w:sz w:val="21"/>
                <w:szCs w:val="21"/>
              </w:rPr>
              <w:t>)</w:t>
            </w:r>
          </w:p>
        </w:tc>
        <w:tc>
          <w:tcPr>
            <w:tcW w:w="324" w:type="pct"/>
            <w:tcBorders>
              <w:top w:val="single" w:sz="4" w:space="0" w:color="auto"/>
              <w:bottom w:val="single" w:sz="4" w:space="0" w:color="auto"/>
            </w:tcBorders>
          </w:tcPr>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Flip angle</w:t>
            </w:r>
          </w:p>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w:t>
            </w:r>
          </w:p>
        </w:tc>
        <w:tc>
          <w:tcPr>
            <w:tcW w:w="446" w:type="pct"/>
            <w:tcBorders>
              <w:top w:val="single" w:sz="4" w:space="0" w:color="auto"/>
              <w:bottom w:val="single" w:sz="4" w:space="0" w:color="auto"/>
            </w:tcBorders>
          </w:tcPr>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Slice thickness (mm)</w:t>
            </w:r>
          </w:p>
        </w:tc>
        <w:tc>
          <w:tcPr>
            <w:tcW w:w="507" w:type="pct"/>
            <w:tcBorders>
              <w:top w:val="single" w:sz="4" w:space="0" w:color="auto"/>
              <w:bottom w:val="single" w:sz="4" w:space="0" w:color="auto"/>
            </w:tcBorders>
          </w:tcPr>
          <w:p w:rsidR="00CA4744"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Field of view</w:t>
            </w:r>
          </w:p>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 xml:space="preserve">(AP </w:t>
            </w:r>
            <w:r w:rsidRPr="0046554C">
              <w:rPr>
                <w:rFonts w:ascii="Book Antiqua" w:hAnsi="Book Antiqua"/>
                <w:b/>
                <w:color w:val="000000" w:themeColor="text1"/>
                <w:sz w:val="21"/>
                <w:szCs w:val="21"/>
              </w:rPr>
              <w:t>×</w:t>
            </w:r>
            <w:r w:rsidRPr="002E3C57">
              <w:rPr>
                <w:rFonts w:ascii="Book Antiqua" w:hAnsi="Book Antiqua"/>
                <w:b/>
                <w:color w:val="000000" w:themeColor="text1"/>
                <w:sz w:val="21"/>
                <w:szCs w:val="21"/>
              </w:rPr>
              <w:t xml:space="preserve"> RL)</w:t>
            </w:r>
            <w:r w:rsidR="00176A78" w:rsidRPr="002E3C57">
              <w:rPr>
                <w:rFonts w:ascii="Book Antiqua" w:hAnsi="Book Antiqua"/>
                <w:b/>
                <w:color w:val="000000" w:themeColor="text1"/>
                <w:sz w:val="21"/>
                <w:szCs w:val="21"/>
              </w:rPr>
              <w:t xml:space="preserve"> </w:t>
            </w:r>
            <w:r w:rsidRPr="002E3C57">
              <w:rPr>
                <w:rFonts w:ascii="Book Antiqua" w:hAnsi="Book Antiqua"/>
                <w:b/>
                <w:color w:val="000000" w:themeColor="text1"/>
                <w:sz w:val="21"/>
                <w:szCs w:val="21"/>
              </w:rPr>
              <w:t>(mm</w:t>
            </w:r>
            <w:r w:rsidR="0046554C">
              <w:rPr>
                <w:rFonts w:ascii="Book Antiqua" w:eastAsiaTheme="minorEastAsia" w:hAnsi="Book Antiqua" w:hint="eastAsia"/>
                <w:b/>
                <w:color w:val="000000" w:themeColor="text1"/>
                <w:sz w:val="21"/>
                <w:szCs w:val="21"/>
                <w:lang w:eastAsia="zh-CN"/>
              </w:rPr>
              <w:t xml:space="preserve"> </w:t>
            </w:r>
            <w:r w:rsidRPr="002E3C57">
              <w:rPr>
                <w:rFonts w:ascii="Book Antiqua" w:hAnsi="Book Antiqua"/>
                <w:b/>
                <w:color w:val="000000" w:themeColor="text1"/>
                <w:sz w:val="21"/>
                <w:szCs w:val="21"/>
              </w:rPr>
              <w:t>×</w:t>
            </w:r>
            <w:r w:rsidR="0046554C">
              <w:rPr>
                <w:rFonts w:ascii="Book Antiqua" w:eastAsiaTheme="minorEastAsia" w:hAnsi="Book Antiqua" w:hint="eastAsia"/>
                <w:b/>
                <w:color w:val="000000" w:themeColor="text1"/>
                <w:sz w:val="21"/>
                <w:szCs w:val="21"/>
                <w:lang w:eastAsia="zh-CN"/>
              </w:rPr>
              <w:t xml:space="preserve"> </w:t>
            </w:r>
            <w:r w:rsidRPr="002E3C57">
              <w:rPr>
                <w:rFonts w:ascii="Book Antiqua" w:hAnsi="Book Antiqua"/>
                <w:b/>
                <w:color w:val="000000" w:themeColor="text1"/>
                <w:sz w:val="21"/>
                <w:szCs w:val="21"/>
              </w:rPr>
              <w:t>mm)</w:t>
            </w:r>
          </w:p>
        </w:tc>
        <w:tc>
          <w:tcPr>
            <w:tcW w:w="385" w:type="pct"/>
            <w:tcBorders>
              <w:top w:val="single" w:sz="4" w:space="0" w:color="auto"/>
              <w:bottom w:val="single" w:sz="4" w:space="0" w:color="auto"/>
            </w:tcBorders>
          </w:tcPr>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Matrix size</w:t>
            </w:r>
          </w:p>
        </w:tc>
        <w:tc>
          <w:tcPr>
            <w:tcW w:w="418" w:type="pct"/>
            <w:tcBorders>
              <w:top w:val="single" w:sz="4" w:space="0" w:color="auto"/>
              <w:bottom w:val="single" w:sz="4" w:space="0" w:color="auto"/>
            </w:tcBorders>
          </w:tcPr>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Voxel size</w:t>
            </w:r>
            <w:r w:rsidR="00EA38A7" w:rsidRPr="002E3C57">
              <w:rPr>
                <w:rFonts w:ascii="Book Antiqua" w:hAnsi="Book Antiqua"/>
                <w:b/>
                <w:color w:val="000000" w:themeColor="text1"/>
                <w:sz w:val="21"/>
                <w:szCs w:val="21"/>
              </w:rPr>
              <w:t xml:space="preserve"> </w:t>
            </w:r>
            <w:r w:rsidRPr="002E3C57">
              <w:rPr>
                <w:rFonts w:ascii="Book Antiqua" w:hAnsi="Book Antiqua"/>
                <w:b/>
                <w:color w:val="000000" w:themeColor="text1"/>
                <w:sz w:val="21"/>
                <w:szCs w:val="21"/>
              </w:rPr>
              <w:t>(mm</w:t>
            </w:r>
            <w:r w:rsidR="0046554C">
              <w:rPr>
                <w:rFonts w:ascii="Book Antiqua" w:eastAsiaTheme="minorEastAsia" w:hAnsi="Book Antiqua" w:hint="eastAsia"/>
                <w:b/>
                <w:color w:val="000000" w:themeColor="text1"/>
                <w:sz w:val="21"/>
                <w:szCs w:val="21"/>
                <w:lang w:eastAsia="zh-CN"/>
              </w:rPr>
              <w:t xml:space="preserve"> </w:t>
            </w:r>
            <w:r w:rsidRPr="002E3C57">
              <w:rPr>
                <w:rFonts w:ascii="Book Antiqua" w:hAnsi="Book Antiqua"/>
                <w:b/>
                <w:color w:val="000000" w:themeColor="text1"/>
                <w:sz w:val="21"/>
                <w:szCs w:val="21"/>
              </w:rPr>
              <w:t>×mm)</w:t>
            </w:r>
          </w:p>
        </w:tc>
        <w:tc>
          <w:tcPr>
            <w:tcW w:w="537" w:type="pct"/>
            <w:tcBorders>
              <w:top w:val="single" w:sz="4" w:space="0" w:color="auto"/>
              <w:bottom w:val="single" w:sz="4" w:space="0" w:color="auto"/>
            </w:tcBorders>
          </w:tcPr>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Reconstructed</w:t>
            </w:r>
          </w:p>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Voxel size</w:t>
            </w:r>
          </w:p>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(mm</w:t>
            </w:r>
            <w:r w:rsidR="0046554C">
              <w:rPr>
                <w:rFonts w:ascii="Book Antiqua" w:eastAsiaTheme="minorEastAsia" w:hAnsi="Book Antiqua" w:hint="eastAsia"/>
                <w:b/>
                <w:color w:val="000000" w:themeColor="text1"/>
                <w:sz w:val="21"/>
                <w:szCs w:val="21"/>
                <w:lang w:eastAsia="zh-CN"/>
              </w:rPr>
              <w:t xml:space="preserve"> </w:t>
            </w:r>
            <w:r w:rsidRPr="002E3C57">
              <w:rPr>
                <w:rFonts w:ascii="Book Antiqua" w:hAnsi="Book Antiqua"/>
                <w:b/>
                <w:color w:val="000000" w:themeColor="text1"/>
                <w:sz w:val="21"/>
                <w:szCs w:val="21"/>
              </w:rPr>
              <w:t>×</w:t>
            </w:r>
            <w:r w:rsidR="0046554C">
              <w:rPr>
                <w:rFonts w:ascii="Book Antiqua" w:eastAsiaTheme="minorEastAsia" w:hAnsi="Book Antiqua" w:hint="eastAsia"/>
                <w:b/>
                <w:color w:val="000000" w:themeColor="text1"/>
                <w:sz w:val="21"/>
                <w:szCs w:val="21"/>
                <w:lang w:eastAsia="zh-CN"/>
              </w:rPr>
              <w:t xml:space="preserve"> </w:t>
            </w:r>
            <w:r w:rsidRPr="002E3C57">
              <w:rPr>
                <w:rFonts w:ascii="Book Antiqua" w:hAnsi="Book Antiqua"/>
                <w:b/>
                <w:color w:val="000000" w:themeColor="text1"/>
                <w:sz w:val="21"/>
                <w:szCs w:val="21"/>
              </w:rPr>
              <w:t>mm)</w:t>
            </w:r>
          </w:p>
        </w:tc>
        <w:tc>
          <w:tcPr>
            <w:tcW w:w="375" w:type="pct"/>
            <w:tcBorders>
              <w:top w:val="single" w:sz="4" w:space="0" w:color="auto"/>
              <w:bottom w:val="single" w:sz="4" w:space="0" w:color="auto"/>
            </w:tcBorders>
          </w:tcPr>
          <w:p w:rsidR="0029658D" w:rsidRPr="002E3C57" w:rsidRDefault="00A92987"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A</w:t>
            </w:r>
            <w:r w:rsidR="0029658D" w:rsidRPr="002E3C57">
              <w:rPr>
                <w:rFonts w:ascii="Book Antiqua" w:hAnsi="Book Antiqua"/>
                <w:b/>
                <w:color w:val="000000" w:themeColor="text1"/>
                <w:sz w:val="21"/>
                <w:szCs w:val="21"/>
              </w:rPr>
              <w:t>verages</w:t>
            </w:r>
          </w:p>
        </w:tc>
        <w:tc>
          <w:tcPr>
            <w:tcW w:w="475" w:type="pct"/>
            <w:tcBorders>
              <w:top w:val="single" w:sz="4" w:space="0" w:color="auto"/>
              <w:bottom w:val="single" w:sz="4" w:space="0" w:color="auto"/>
            </w:tcBorders>
          </w:tcPr>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Acquisition</w:t>
            </w:r>
          </w:p>
          <w:p w:rsidR="0029658D" w:rsidRPr="002E3C57" w:rsidRDefault="0029658D" w:rsidP="0046554C">
            <w:pPr>
              <w:spacing w:after="0" w:line="240" w:lineRule="auto"/>
              <w:jc w:val="center"/>
              <w:rPr>
                <w:rFonts w:ascii="Book Antiqua" w:hAnsi="Book Antiqua"/>
                <w:b/>
                <w:color w:val="000000" w:themeColor="text1"/>
                <w:sz w:val="21"/>
                <w:szCs w:val="21"/>
              </w:rPr>
            </w:pPr>
            <w:r w:rsidRPr="002E3C57">
              <w:rPr>
                <w:rFonts w:ascii="Book Antiqua" w:hAnsi="Book Antiqua"/>
                <w:b/>
                <w:color w:val="000000" w:themeColor="text1"/>
                <w:sz w:val="21"/>
                <w:szCs w:val="21"/>
              </w:rPr>
              <w:t>Time</w:t>
            </w:r>
          </w:p>
          <w:p w:rsidR="0029658D" w:rsidRPr="002E3C57" w:rsidRDefault="0046554C" w:rsidP="0046554C">
            <w:pPr>
              <w:spacing w:after="0" w:line="240" w:lineRule="auto"/>
              <w:jc w:val="center"/>
              <w:rPr>
                <w:rFonts w:ascii="Book Antiqua" w:hAnsi="Book Antiqua"/>
                <w:b/>
                <w:color w:val="000000" w:themeColor="text1"/>
                <w:sz w:val="21"/>
                <w:szCs w:val="21"/>
              </w:rPr>
            </w:pPr>
            <w:r>
              <w:rPr>
                <w:rFonts w:ascii="Book Antiqua" w:hAnsi="Book Antiqua"/>
                <w:b/>
                <w:color w:val="000000" w:themeColor="text1"/>
                <w:sz w:val="21"/>
                <w:szCs w:val="21"/>
              </w:rPr>
              <w:t>(</w:t>
            </w:r>
            <w:proofErr w:type="spellStart"/>
            <w:r>
              <w:rPr>
                <w:rFonts w:ascii="Book Antiqua" w:hAnsi="Book Antiqua"/>
                <w:b/>
                <w:color w:val="000000" w:themeColor="text1"/>
                <w:sz w:val="21"/>
                <w:szCs w:val="21"/>
              </w:rPr>
              <w:t>min</w:t>
            </w:r>
            <w:r w:rsidR="00176A78" w:rsidRPr="002E3C57">
              <w:rPr>
                <w:rFonts w:ascii="Book Antiqua" w:hAnsi="Book Antiqua"/>
                <w:b/>
                <w:color w:val="000000" w:themeColor="text1"/>
                <w:sz w:val="21"/>
                <w:szCs w:val="21"/>
              </w:rPr>
              <w:t>:</w:t>
            </w:r>
            <w:r>
              <w:rPr>
                <w:rFonts w:ascii="Book Antiqua" w:hAnsi="Book Antiqua"/>
                <w:b/>
                <w:color w:val="000000" w:themeColor="text1"/>
                <w:sz w:val="21"/>
                <w:szCs w:val="21"/>
              </w:rPr>
              <w:t>s</w:t>
            </w:r>
            <w:proofErr w:type="spellEnd"/>
            <w:r w:rsidR="0029658D" w:rsidRPr="002E3C57">
              <w:rPr>
                <w:rFonts w:ascii="Book Antiqua" w:hAnsi="Book Antiqua"/>
                <w:b/>
                <w:color w:val="000000" w:themeColor="text1"/>
                <w:sz w:val="21"/>
                <w:szCs w:val="21"/>
              </w:rPr>
              <w:t>)</w:t>
            </w:r>
          </w:p>
        </w:tc>
      </w:tr>
      <w:tr w:rsidR="00176A78" w:rsidRPr="002E3C57" w:rsidTr="0046554C">
        <w:trPr>
          <w:jc w:val="center"/>
        </w:trPr>
        <w:tc>
          <w:tcPr>
            <w:tcW w:w="441" w:type="pct"/>
            <w:tcBorders>
              <w:top w:val="single" w:sz="4" w:space="0" w:color="auto"/>
            </w:tcBorders>
          </w:tcPr>
          <w:p w:rsidR="0029658D" w:rsidRPr="002E3C57" w:rsidRDefault="0029658D" w:rsidP="0046554C">
            <w:pPr>
              <w:spacing w:after="0" w:line="240" w:lineRule="auto"/>
              <w:rPr>
                <w:rFonts w:ascii="Book Antiqua" w:hAnsi="Book Antiqua"/>
                <w:color w:val="000000" w:themeColor="text1"/>
                <w:sz w:val="21"/>
                <w:szCs w:val="21"/>
              </w:rPr>
            </w:pPr>
            <w:r w:rsidRPr="002E3C57">
              <w:rPr>
                <w:rFonts w:ascii="Book Antiqua" w:hAnsi="Book Antiqua"/>
                <w:color w:val="000000" w:themeColor="text1"/>
                <w:sz w:val="21"/>
                <w:szCs w:val="21"/>
              </w:rPr>
              <w:t>Sagittal T</w:t>
            </w:r>
            <w:r w:rsidRPr="002E3C57">
              <w:rPr>
                <w:rFonts w:ascii="Book Antiqua" w:hAnsi="Book Antiqua"/>
                <w:color w:val="000000" w:themeColor="text1"/>
                <w:sz w:val="21"/>
                <w:szCs w:val="21"/>
                <w:vertAlign w:val="subscript"/>
              </w:rPr>
              <w:t>2</w:t>
            </w:r>
            <w:r w:rsidRPr="002E3C57">
              <w:rPr>
                <w:rFonts w:ascii="Book Antiqua" w:hAnsi="Book Antiqua"/>
                <w:color w:val="000000" w:themeColor="text1"/>
                <w:sz w:val="21"/>
                <w:szCs w:val="21"/>
              </w:rPr>
              <w:t>-weighted</w:t>
            </w:r>
          </w:p>
        </w:tc>
        <w:tc>
          <w:tcPr>
            <w:tcW w:w="436" w:type="pct"/>
            <w:tcBorders>
              <w:top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FSE</w:t>
            </w:r>
          </w:p>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(18 echoes)</w:t>
            </w:r>
          </w:p>
        </w:tc>
        <w:tc>
          <w:tcPr>
            <w:tcW w:w="418" w:type="pct"/>
            <w:tcBorders>
              <w:top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3000</w:t>
            </w:r>
          </w:p>
        </w:tc>
        <w:tc>
          <w:tcPr>
            <w:tcW w:w="238" w:type="pct"/>
            <w:tcBorders>
              <w:top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100</w:t>
            </w:r>
          </w:p>
        </w:tc>
        <w:tc>
          <w:tcPr>
            <w:tcW w:w="324" w:type="pct"/>
            <w:tcBorders>
              <w:top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90 exc.</w:t>
            </w:r>
          </w:p>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 xml:space="preserve">135 </w:t>
            </w:r>
            <w:proofErr w:type="spellStart"/>
            <w:r w:rsidRPr="002E3C57">
              <w:rPr>
                <w:rFonts w:ascii="Book Antiqua" w:hAnsi="Book Antiqua"/>
                <w:color w:val="000000" w:themeColor="text1"/>
                <w:sz w:val="21"/>
                <w:szCs w:val="21"/>
              </w:rPr>
              <w:t>refoc</w:t>
            </w:r>
            <w:proofErr w:type="spellEnd"/>
            <w:r w:rsidRPr="002E3C57">
              <w:rPr>
                <w:rFonts w:ascii="Book Antiqua" w:hAnsi="Book Antiqua"/>
                <w:color w:val="000000" w:themeColor="text1"/>
                <w:sz w:val="21"/>
                <w:szCs w:val="21"/>
              </w:rPr>
              <w:t>.</w:t>
            </w:r>
          </w:p>
        </w:tc>
        <w:tc>
          <w:tcPr>
            <w:tcW w:w="446" w:type="pct"/>
            <w:tcBorders>
              <w:top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5</w:t>
            </w:r>
          </w:p>
        </w:tc>
        <w:tc>
          <w:tcPr>
            <w:tcW w:w="507" w:type="pct"/>
            <w:tcBorders>
              <w:top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160</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160</w:t>
            </w:r>
          </w:p>
        </w:tc>
        <w:tc>
          <w:tcPr>
            <w:tcW w:w="385" w:type="pct"/>
            <w:tcBorders>
              <w:top w:val="single" w:sz="4" w:space="0" w:color="auto"/>
            </w:tcBorders>
          </w:tcPr>
          <w:p w:rsidR="0029658D" w:rsidRPr="002E3C57" w:rsidRDefault="00A92987"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224</w:t>
            </w:r>
            <w:r w:rsidR="0046554C">
              <w:rPr>
                <w:rFonts w:ascii="Book Antiqua" w:eastAsiaTheme="minorEastAsia" w:hAnsi="Book Antiqua" w:hint="eastAsia"/>
                <w:color w:val="000000" w:themeColor="text1"/>
                <w:sz w:val="21"/>
                <w:szCs w:val="21"/>
                <w:lang w:eastAsia="zh-CN"/>
              </w:rPr>
              <w:t xml:space="preserve"> </w:t>
            </w:r>
            <w:r w:rsidR="0046554C">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216</w:t>
            </w:r>
          </w:p>
        </w:tc>
        <w:tc>
          <w:tcPr>
            <w:tcW w:w="418" w:type="pct"/>
            <w:tcBorders>
              <w:top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0.71</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0.74</w:t>
            </w:r>
          </w:p>
        </w:tc>
        <w:tc>
          <w:tcPr>
            <w:tcW w:w="537" w:type="pct"/>
            <w:tcBorders>
              <w:top w:val="single" w:sz="4" w:space="0" w:color="auto"/>
            </w:tcBorders>
          </w:tcPr>
          <w:p w:rsidR="0029658D" w:rsidRPr="002E3C57" w:rsidRDefault="00A92987"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0.63</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0.63</w:t>
            </w:r>
          </w:p>
        </w:tc>
        <w:tc>
          <w:tcPr>
            <w:tcW w:w="375" w:type="pct"/>
            <w:tcBorders>
              <w:top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6</w:t>
            </w:r>
          </w:p>
        </w:tc>
        <w:tc>
          <w:tcPr>
            <w:tcW w:w="475" w:type="pct"/>
            <w:tcBorders>
              <w:top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3:42</w:t>
            </w:r>
          </w:p>
        </w:tc>
      </w:tr>
      <w:tr w:rsidR="00176A78" w:rsidRPr="002E3C57" w:rsidTr="0046554C">
        <w:trPr>
          <w:jc w:val="center"/>
        </w:trPr>
        <w:tc>
          <w:tcPr>
            <w:tcW w:w="441" w:type="pct"/>
          </w:tcPr>
          <w:p w:rsidR="0029658D" w:rsidRPr="002E3C57" w:rsidRDefault="0029658D" w:rsidP="0046554C">
            <w:pPr>
              <w:spacing w:after="0" w:line="240" w:lineRule="auto"/>
              <w:rPr>
                <w:rFonts w:ascii="Book Antiqua" w:hAnsi="Book Antiqua"/>
                <w:color w:val="000000" w:themeColor="text1"/>
                <w:sz w:val="21"/>
                <w:szCs w:val="21"/>
              </w:rPr>
            </w:pPr>
            <w:r w:rsidRPr="002E3C57">
              <w:rPr>
                <w:rFonts w:ascii="Book Antiqua" w:hAnsi="Book Antiqua"/>
                <w:color w:val="000000" w:themeColor="text1"/>
                <w:sz w:val="21"/>
                <w:szCs w:val="21"/>
              </w:rPr>
              <w:t>T1-weighted</w:t>
            </w:r>
          </w:p>
        </w:tc>
        <w:tc>
          <w:tcPr>
            <w:tcW w:w="436"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FSE</w:t>
            </w:r>
          </w:p>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(7 echoes)</w:t>
            </w:r>
          </w:p>
        </w:tc>
        <w:tc>
          <w:tcPr>
            <w:tcW w:w="41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700</w:t>
            </w:r>
          </w:p>
        </w:tc>
        <w:tc>
          <w:tcPr>
            <w:tcW w:w="23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11</w:t>
            </w:r>
          </w:p>
        </w:tc>
        <w:tc>
          <w:tcPr>
            <w:tcW w:w="324"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90 exc.</w:t>
            </w:r>
          </w:p>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 xml:space="preserve">145 </w:t>
            </w:r>
            <w:proofErr w:type="spellStart"/>
            <w:r w:rsidRPr="002E3C57">
              <w:rPr>
                <w:rFonts w:ascii="Book Antiqua" w:hAnsi="Book Antiqua"/>
                <w:color w:val="000000" w:themeColor="text1"/>
                <w:sz w:val="21"/>
                <w:szCs w:val="21"/>
              </w:rPr>
              <w:t>refoc</w:t>
            </w:r>
            <w:proofErr w:type="spellEnd"/>
            <w:r w:rsidRPr="002E3C57">
              <w:rPr>
                <w:rFonts w:ascii="Book Antiqua" w:hAnsi="Book Antiqua"/>
                <w:color w:val="000000" w:themeColor="text1"/>
                <w:sz w:val="21"/>
                <w:szCs w:val="21"/>
              </w:rPr>
              <w:t>.</w:t>
            </w:r>
          </w:p>
        </w:tc>
        <w:tc>
          <w:tcPr>
            <w:tcW w:w="446"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5</w:t>
            </w:r>
          </w:p>
        </w:tc>
        <w:tc>
          <w:tcPr>
            <w:tcW w:w="507"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160</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160</w:t>
            </w:r>
          </w:p>
        </w:tc>
        <w:tc>
          <w:tcPr>
            <w:tcW w:w="385" w:type="pct"/>
          </w:tcPr>
          <w:p w:rsidR="0029658D" w:rsidRPr="002E3C57" w:rsidRDefault="00A92987"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400</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319</w:t>
            </w:r>
          </w:p>
        </w:tc>
        <w:tc>
          <w:tcPr>
            <w:tcW w:w="41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0.4</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0.5</w:t>
            </w:r>
          </w:p>
        </w:tc>
        <w:tc>
          <w:tcPr>
            <w:tcW w:w="537" w:type="pct"/>
          </w:tcPr>
          <w:p w:rsidR="0029658D" w:rsidRPr="002E3C57" w:rsidRDefault="00A92987"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0.4</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0.4</w:t>
            </w:r>
          </w:p>
        </w:tc>
        <w:tc>
          <w:tcPr>
            <w:tcW w:w="375"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3</w:t>
            </w:r>
          </w:p>
        </w:tc>
        <w:tc>
          <w:tcPr>
            <w:tcW w:w="475"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4:54</w:t>
            </w:r>
          </w:p>
        </w:tc>
      </w:tr>
      <w:tr w:rsidR="00176A78" w:rsidRPr="002E3C57" w:rsidTr="0046554C">
        <w:trPr>
          <w:jc w:val="center"/>
        </w:trPr>
        <w:tc>
          <w:tcPr>
            <w:tcW w:w="441" w:type="pct"/>
          </w:tcPr>
          <w:p w:rsidR="0029658D" w:rsidRPr="002E3C57" w:rsidRDefault="0029658D" w:rsidP="0046554C">
            <w:pPr>
              <w:spacing w:after="0" w:line="240" w:lineRule="auto"/>
              <w:rPr>
                <w:rFonts w:ascii="Book Antiqua" w:hAnsi="Book Antiqua"/>
                <w:color w:val="000000" w:themeColor="text1"/>
                <w:sz w:val="21"/>
                <w:szCs w:val="21"/>
              </w:rPr>
            </w:pPr>
            <w:r w:rsidRPr="002E3C57">
              <w:rPr>
                <w:rFonts w:ascii="Book Antiqua" w:hAnsi="Book Antiqua"/>
                <w:color w:val="000000" w:themeColor="text1"/>
                <w:sz w:val="21"/>
                <w:szCs w:val="21"/>
              </w:rPr>
              <w:t>T</w:t>
            </w:r>
            <w:r w:rsidRPr="002E3C57">
              <w:rPr>
                <w:rFonts w:ascii="Book Antiqua" w:hAnsi="Book Antiqua"/>
                <w:color w:val="000000" w:themeColor="text1"/>
                <w:sz w:val="21"/>
                <w:szCs w:val="21"/>
                <w:vertAlign w:val="subscript"/>
              </w:rPr>
              <w:t>2</w:t>
            </w:r>
            <w:r w:rsidRPr="002E3C57">
              <w:rPr>
                <w:rFonts w:ascii="Book Antiqua" w:hAnsi="Book Antiqua"/>
                <w:color w:val="000000" w:themeColor="text1"/>
                <w:sz w:val="21"/>
                <w:szCs w:val="21"/>
              </w:rPr>
              <w:t>-weighted</w:t>
            </w:r>
          </w:p>
        </w:tc>
        <w:tc>
          <w:tcPr>
            <w:tcW w:w="436"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FSE</w:t>
            </w:r>
          </w:p>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(17 echoes)</w:t>
            </w:r>
          </w:p>
        </w:tc>
        <w:tc>
          <w:tcPr>
            <w:tcW w:w="41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3000</w:t>
            </w:r>
          </w:p>
        </w:tc>
        <w:tc>
          <w:tcPr>
            <w:tcW w:w="23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100</w:t>
            </w:r>
          </w:p>
        </w:tc>
        <w:tc>
          <w:tcPr>
            <w:tcW w:w="324"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90 exc.</w:t>
            </w:r>
          </w:p>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 xml:space="preserve">145 </w:t>
            </w:r>
            <w:proofErr w:type="spellStart"/>
            <w:r w:rsidRPr="002E3C57">
              <w:rPr>
                <w:rFonts w:ascii="Book Antiqua" w:hAnsi="Book Antiqua"/>
                <w:color w:val="000000" w:themeColor="text1"/>
                <w:sz w:val="21"/>
                <w:szCs w:val="21"/>
              </w:rPr>
              <w:t>refoc</w:t>
            </w:r>
            <w:proofErr w:type="spellEnd"/>
            <w:r w:rsidRPr="002E3C57">
              <w:rPr>
                <w:rFonts w:ascii="Book Antiqua" w:hAnsi="Book Antiqua"/>
                <w:color w:val="000000" w:themeColor="text1"/>
                <w:sz w:val="21"/>
                <w:szCs w:val="21"/>
              </w:rPr>
              <w:t>.</w:t>
            </w:r>
          </w:p>
        </w:tc>
        <w:tc>
          <w:tcPr>
            <w:tcW w:w="446"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5</w:t>
            </w:r>
          </w:p>
        </w:tc>
        <w:tc>
          <w:tcPr>
            <w:tcW w:w="507" w:type="pct"/>
          </w:tcPr>
          <w:p w:rsidR="0029658D" w:rsidRPr="002E3C57" w:rsidRDefault="00A92987"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160</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160</w:t>
            </w:r>
          </w:p>
        </w:tc>
        <w:tc>
          <w:tcPr>
            <w:tcW w:w="385"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400</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317</w:t>
            </w:r>
          </w:p>
        </w:tc>
        <w:tc>
          <w:tcPr>
            <w:tcW w:w="41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0.4</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0.5</w:t>
            </w:r>
          </w:p>
        </w:tc>
        <w:tc>
          <w:tcPr>
            <w:tcW w:w="537" w:type="pct"/>
          </w:tcPr>
          <w:p w:rsidR="0029658D" w:rsidRPr="002E3C57" w:rsidRDefault="00A92987"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0.4</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0.4</w:t>
            </w:r>
          </w:p>
        </w:tc>
        <w:tc>
          <w:tcPr>
            <w:tcW w:w="375"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3</w:t>
            </w:r>
          </w:p>
        </w:tc>
        <w:tc>
          <w:tcPr>
            <w:tcW w:w="475"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5:48</w:t>
            </w:r>
          </w:p>
        </w:tc>
      </w:tr>
      <w:tr w:rsidR="00176A78" w:rsidRPr="002E3C57" w:rsidTr="0046554C">
        <w:trPr>
          <w:jc w:val="center"/>
        </w:trPr>
        <w:tc>
          <w:tcPr>
            <w:tcW w:w="441" w:type="pct"/>
          </w:tcPr>
          <w:p w:rsidR="0029658D" w:rsidRPr="002E3C57" w:rsidRDefault="0029658D" w:rsidP="0046554C">
            <w:pPr>
              <w:spacing w:after="0" w:line="240" w:lineRule="auto"/>
              <w:rPr>
                <w:rFonts w:ascii="Book Antiqua" w:hAnsi="Book Antiqua"/>
                <w:color w:val="000000" w:themeColor="text1"/>
                <w:sz w:val="21"/>
                <w:szCs w:val="21"/>
              </w:rPr>
            </w:pPr>
            <w:r w:rsidRPr="002E3C57">
              <w:rPr>
                <w:rFonts w:ascii="Book Antiqua" w:hAnsi="Book Antiqua"/>
                <w:color w:val="000000" w:themeColor="text1"/>
                <w:sz w:val="21"/>
                <w:szCs w:val="21"/>
              </w:rPr>
              <w:t>diffusion weighted</w:t>
            </w:r>
          </w:p>
        </w:tc>
        <w:tc>
          <w:tcPr>
            <w:tcW w:w="436"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Single-shot EPI</w:t>
            </w:r>
          </w:p>
        </w:tc>
        <w:tc>
          <w:tcPr>
            <w:tcW w:w="41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2500</w:t>
            </w:r>
          </w:p>
        </w:tc>
        <w:tc>
          <w:tcPr>
            <w:tcW w:w="23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64</w:t>
            </w:r>
          </w:p>
        </w:tc>
        <w:tc>
          <w:tcPr>
            <w:tcW w:w="324"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90 exc.</w:t>
            </w:r>
          </w:p>
          <w:p w:rsidR="0029658D" w:rsidRPr="002E3C57" w:rsidRDefault="0029658D" w:rsidP="0046554C">
            <w:pPr>
              <w:spacing w:after="0" w:line="240" w:lineRule="auto"/>
              <w:jc w:val="center"/>
              <w:rPr>
                <w:rFonts w:ascii="Book Antiqua" w:hAnsi="Book Antiqua"/>
                <w:color w:val="000000" w:themeColor="text1"/>
                <w:sz w:val="21"/>
                <w:szCs w:val="21"/>
              </w:rPr>
            </w:pPr>
          </w:p>
        </w:tc>
        <w:tc>
          <w:tcPr>
            <w:tcW w:w="446"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4</w:t>
            </w:r>
          </w:p>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 mm gap</w:t>
            </w:r>
          </w:p>
        </w:tc>
        <w:tc>
          <w:tcPr>
            <w:tcW w:w="507"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160</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144</w:t>
            </w:r>
          </w:p>
        </w:tc>
        <w:tc>
          <w:tcPr>
            <w:tcW w:w="385"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80</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59</w:t>
            </w:r>
          </w:p>
        </w:tc>
        <w:tc>
          <w:tcPr>
            <w:tcW w:w="41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2.00</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2.42</w:t>
            </w:r>
          </w:p>
        </w:tc>
        <w:tc>
          <w:tcPr>
            <w:tcW w:w="537" w:type="pct"/>
          </w:tcPr>
          <w:p w:rsidR="0029658D" w:rsidRPr="002E3C57" w:rsidRDefault="00A92987"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1.25</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1.24</w:t>
            </w:r>
          </w:p>
        </w:tc>
        <w:tc>
          <w:tcPr>
            <w:tcW w:w="375" w:type="pct"/>
          </w:tcPr>
          <w:p w:rsidR="0029658D" w:rsidRPr="002E3C57" w:rsidRDefault="0029658D" w:rsidP="0046554C">
            <w:pPr>
              <w:spacing w:after="0" w:line="240" w:lineRule="auto"/>
              <w:jc w:val="center"/>
              <w:rPr>
                <w:rFonts w:ascii="Book Antiqua" w:hAnsi="Book Antiqua"/>
                <w:color w:val="000000" w:themeColor="text1"/>
                <w:sz w:val="21"/>
                <w:szCs w:val="21"/>
                <w:vertAlign w:val="superscript"/>
              </w:rPr>
            </w:pPr>
            <w:r w:rsidRPr="002E3C57">
              <w:rPr>
                <w:rFonts w:ascii="Book Antiqua" w:hAnsi="Book Antiqua"/>
                <w:color w:val="000000" w:themeColor="text1"/>
                <w:sz w:val="21"/>
                <w:szCs w:val="21"/>
              </w:rPr>
              <w:t>6</w:t>
            </w:r>
            <w:r w:rsidRPr="002E3C57">
              <w:rPr>
                <w:rFonts w:ascii="Book Antiqua" w:hAnsi="Book Antiqua"/>
                <w:color w:val="000000" w:themeColor="text1"/>
                <w:sz w:val="21"/>
                <w:szCs w:val="21"/>
                <w:vertAlign w:val="superscript"/>
              </w:rPr>
              <w:t>a</w:t>
            </w:r>
          </w:p>
          <w:p w:rsidR="0029658D" w:rsidRPr="002E3C57" w:rsidRDefault="0029658D" w:rsidP="0046554C">
            <w:pPr>
              <w:spacing w:after="0" w:line="240" w:lineRule="auto"/>
              <w:jc w:val="center"/>
              <w:rPr>
                <w:rFonts w:ascii="Book Antiqua" w:hAnsi="Book Antiqua"/>
                <w:color w:val="000000" w:themeColor="text1"/>
                <w:sz w:val="21"/>
                <w:szCs w:val="21"/>
              </w:rPr>
            </w:pPr>
          </w:p>
        </w:tc>
        <w:tc>
          <w:tcPr>
            <w:tcW w:w="475"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4:02</w:t>
            </w:r>
          </w:p>
        </w:tc>
      </w:tr>
      <w:tr w:rsidR="00176A78" w:rsidRPr="002E3C57" w:rsidTr="0046554C">
        <w:trPr>
          <w:jc w:val="center"/>
        </w:trPr>
        <w:tc>
          <w:tcPr>
            <w:tcW w:w="441" w:type="pct"/>
          </w:tcPr>
          <w:p w:rsidR="0029658D" w:rsidRPr="002E3C57" w:rsidRDefault="0029658D" w:rsidP="0046554C">
            <w:pPr>
              <w:spacing w:after="0" w:line="240" w:lineRule="auto"/>
              <w:rPr>
                <w:rFonts w:ascii="Book Antiqua" w:hAnsi="Book Antiqua"/>
                <w:color w:val="000000" w:themeColor="text1"/>
                <w:sz w:val="21"/>
                <w:szCs w:val="21"/>
              </w:rPr>
            </w:pPr>
            <w:r w:rsidRPr="002E3C57">
              <w:rPr>
                <w:rFonts w:ascii="Book Antiqua" w:hAnsi="Book Antiqua"/>
                <w:color w:val="000000" w:themeColor="text1"/>
                <w:sz w:val="21"/>
                <w:szCs w:val="21"/>
              </w:rPr>
              <w:t>dynamic contrast-enhanced</w:t>
            </w:r>
          </w:p>
        </w:tc>
        <w:tc>
          <w:tcPr>
            <w:tcW w:w="436"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3D-FFE</w:t>
            </w:r>
          </w:p>
        </w:tc>
        <w:tc>
          <w:tcPr>
            <w:tcW w:w="41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4.4</w:t>
            </w:r>
          </w:p>
        </w:tc>
        <w:tc>
          <w:tcPr>
            <w:tcW w:w="23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2.1</w:t>
            </w:r>
          </w:p>
        </w:tc>
        <w:tc>
          <w:tcPr>
            <w:tcW w:w="324"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15 exc.</w:t>
            </w:r>
          </w:p>
          <w:p w:rsidR="0029658D" w:rsidRPr="002E3C57" w:rsidRDefault="0029658D" w:rsidP="0046554C">
            <w:pPr>
              <w:spacing w:after="0" w:line="240" w:lineRule="auto"/>
              <w:jc w:val="center"/>
              <w:rPr>
                <w:rFonts w:ascii="Book Antiqua" w:hAnsi="Book Antiqua"/>
                <w:color w:val="000000" w:themeColor="text1"/>
                <w:sz w:val="21"/>
                <w:szCs w:val="21"/>
              </w:rPr>
            </w:pPr>
          </w:p>
        </w:tc>
        <w:tc>
          <w:tcPr>
            <w:tcW w:w="446"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5</w:t>
            </w:r>
          </w:p>
        </w:tc>
        <w:tc>
          <w:tcPr>
            <w:tcW w:w="507"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260</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260</w:t>
            </w:r>
          </w:p>
        </w:tc>
        <w:tc>
          <w:tcPr>
            <w:tcW w:w="385"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128</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102</w:t>
            </w:r>
          </w:p>
        </w:tc>
        <w:tc>
          <w:tcPr>
            <w:tcW w:w="418"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2.03</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2.52</w:t>
            </w:r>
          </w:p>
        </w:tc>
        <w:tc>
          <w:tcPr>
            <w:tcW w:w="537" w:type="pct"/>
          </w:tcPr>
          <w:p w:rsidR="0029658D" w:rsidRPr="002E3C57" w:rsidRDefault="00A92987"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1.02</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0029658D" w:rsidRPr="002E3C57">
              <w:rPr>
                <w:rFonts w:ascii="Book Antiqua" w:hAnsi="Book Antiqua"/>
                <w:color w:val="000000" w:themeColor="text1"/>
                <w:sz w:val="21"/>
                <w:szCs w:val="21"/>
              </w:rPr>
              <w:t>1.02</w:t>
            </w:r>
          </w:p>
        </w:tc>
        <w:tc>
          <w:tcPr>
            <w:tcW w:w="375"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2</w:t>
            </w:r>
          </w:p>
        </w:tc>
        <w:tc>
          <w:tcPr>
            <w:tcW w:w="475" w:type="pct"/>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6:37</w:t>
            </w:r>
          </w:p>
        </w:tc>
      </w:tr>
      <w:tr w:rsidR="00176A78" w:rsidRPr="002E3C57" w:rsidTr="0046554C">
        <w:trPr>
          <w:jc w:val="center"/>
        </w:trPr>
        <w:tc>
          <w:tcPr>
            <w:tcW w:w="441" w:type="pct"/>
            <w:tcBorders>
              <w:bottom w:val="single" w:sz="4" w:space="0" w:color="auto"/>
            </w:tcBorders>
          </w:tcPr>
          <w:p w:rsidR="0029658D" w:rsidRPr="002E3C57" w:rsidRDefault="0029658D" w:rsidP="0046554C">
            <w:pPr>
              <w:spacing w:after="0" w:line="240" w:lineRule="auto"/>
              <w:rPr>
                <w:rFonts w:ascii="Book Antiqua" w:hAnsi="Book Antiqua"/>
                <w:color w:val="000000" w:themeColor="text1"/>
                <w:sz w:val="21"/>
                <w:szCs w:val="21"/>
              </w:rPr>
            </w:pPr>
            <w:r w:rsidRPr="002E3C57">
              <w:rPr>
                <w:rFonts w:ascii="Book Antiqua" w:hAnsi="Book Antiqua"/>
                <w:color w:val="000000" w:themeColor="text1"/>
                <w:sz w:val="21"/>
                <w:szCs w:val="21"/>
              </w:rPr>
              <w:t>T</w:t>
            </w:r>
            <w:r w:rsidRPr="002E3C57">
              <w:rPr>
                <w:rFonts w:ascii="Book Antiqua" w:hAnsi="Book Antiqua"/>
                <w:color w:val="000000" w:themeColor="text1"/>
                <w:sz w:val="21"/>
                <w:szCs w:val="21"/>
                <w:vertAlign w:val="subscript"/>
              </w:rPr>
              <w:t>2</w:t>
            </w:r>
            <w:r w:rsidRPr="002E3C57">
              <w:rPr>
                <w:rFonts w:ascii="Book Antiqua" w:hAnsi="Book Antiqua"/>
                <w:color w:val="000000" w:themeColor="text1"/>
                <w:sz w:val="21"/>
                <w:szCs w:val="21"/>
              </w:rPr>
              <w:t xml:space="preserve"> map</w:t>
            </w:r>
          </w:p>
        </w:tc>
        <w:tc>
          <w:tcPr>
            <w:tcW w:w="436" w:type="pct"/>
            <w:tcBorders>
              <w:bottom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TSE</w:t>
            </w:r>
          </w:p>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 xml:space="preserve">(6 </w:t>
            </w:r>
            <w:r w:rsidR="00A92987" w:rsidRPr="002E3C57">
              <w:rPr>
                <w:rFonts w:ascii="Book Antiqua" w:hAnsi="Book Antiqua"/>
                <w:color w:val="000000" w:themeColor="text1"/>
                <w:sz w:val="21"/>
                <w:szCs w:val="21"/>
              </w:rPr>
              <w:t>e</w:t>
            </w:r>
            <w:r w:rsidRPr="002E3C57">
              <w:rPr>
                <w:rFonts w:ascii="Book Antiqua" w:hAnsi="Book Antiqua"/>
                <w:color w:val="000000" w:themeColor="text1"/>
                <w:sz w:val="21"/>
                <w:szCs w:val="21"/>
              </w:rPr>
              <w:t>choes)</w:t>
            </w:r>
          </w:p>
        </w:tc>
        <w:tc>
          <w:tcPr>
            <w:tcW w:w="418" w:type="pct"/>
            <w:tcBorders>
              <w:bottom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1300</w:t>
            </w:r>
          </w:p>
        </w:tc>
        <w:tc>
          <w:tcPr>
            <w:tcW w:w="238" w:type="pct"/>
            <w:tcBorders>
              <w:bottom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N*30</w:t>
            </w:r>
          </w:p>
        </w:tc>
        <w:tc>
          <w:tcPr>
            <w:tcW w:w="324" w:type="pct"/>
            <w:tcBorders>
              <w:bottom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90 exc.</w:t>
            </w:r>
          </w:p>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 xml:space="preserve">180 </w:t>
            </w:r>
            <w:proofErr w:type="spellStart"/>
            <w:r w:rsidRPr="002E3C57">
              <w:rPr>
                <w:rFonts w:ascii="Book Antiqua" w:hAnsi="Book Antiqua"/>
                <w:color w:val="000000" w:themeColor="text1"/>
                <w:sz w:val="21"/>
                <w:szCs w:val="21"/>
              </w:rPr>
              <w:t>refoc</w:t>
            </w:r>
            <w:proofErr w:type="spellEnd"/>
            <w:r w:rsidRPr="002E3C57">
              <w:rPr>
                <w:rFonts w:ascii="Book Antiqua" w:hAnsi="Book Antiqua"/>
                <w:color w:val="000000" w:themeColor="text1"/>
                <w:sz w:val="21"/>
                <w:szCs w:val="21"/>
              </w:rPr>
              <w:t>.</w:t>
            </w:r>
          </w:p>
        </w:tc>
        <w:tc>
          <w:tcPr>
            <w:tcW w:w="446" w:type="pct"/>
            <w:tcBorders>
              <w:bottom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5</w:t>
            </w:r>
          </w:p>
        </w:tc>
        <w:tc>
          <w:tcPr>
            <w:tcW w:w="507" w:type="pct"/>
            <w:tcBorders>
              <w:bottom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160</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160</w:t>
            </w:r>
            <w:r w:rsidRPr="002E3C57">
              <w:rPr>
                <w:rFonts w:ascii="Book Antiqua" w:hAnsi="Book Antiqua"/>
                <w:color w:val="000000" w:themeColor="text1"/>
                <w:sz w:val="21"/>
                <w:szCs w:val="21"/>
                <w:vertAlign w:val="superscript"/>
              </w:rPr>
              <w:t>b</w:t>
            </w:r>
          </w:p>
        </w:tc>
        <w:tc>
          <w:tcPr>
            <w:tcW w:w="385" w:type="pct"/>
            <w:tcBorders>
              <w:bottom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160</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160</w:t>
            </w:r>
          </w:p>
        </w:tc>
        <w:tc>
          <w:tcPr>
            <w:tcW w:w="418" w:type="pct"/>
            <w:tcBorders>
              <w:bottom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1.00</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1.25</w:t>
            </w:r>
          </w:p>
        </w:tc>
        <w:tc>
          <w:tcPr>
            <w:tcW w:w="537" w:type="pct"/>
            <w:tcBorders>
              <w:bottom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0.63</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w:t>
            </w:r>
            <w:r w:rsidR="0046554C">
              <w:rPr>
                <w:rFonts w:ascii="Book Antiqua" w:eastAsiaTheme="minorEastAsia" w:hAnsi="Book Antiqua" w:hint="eastAsia"/>
                <w:color w:val="000000" w:themeColor="text1"/>
                <w:sz w:val="21"/>
                <w:szCs w:val="21"/>
                <w:lang w:eastAsia="zh-CN"/>
              </w:rPr>
              <w:t xml:space="preserve"> </w:t>
            </w:r>
            <w:r w:rsidRPr="002E3C57">
              <w:rPr>
                <w:rFonts w:ascii="Book Antiqua" w:hAnsi="Book Antiqua"/>
                <w:color w:val="000000" w:themeColor="text1"/>
                <w:sz w:val="21"/>
                <w:szCs w:val="21"/>
              </w:rPr>
              <w:t>0.63</w:t>
            </w:r>
          </w:p>
        </w:tc>
        <w:tc>
          <w:tcPr>
            <w:tcW w:w="375" w:type="pct"/>
            <w:tcBorders>
              <w:bottom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rPr>
            </w:pPr>
            <w:r w:rsidRPr="002E3C57">
              <w:rPr>
                <w:rFonts w:ascii="Book Antiqua" w:hAnsi="Book Antiqua"/>
                <w:color w:val="000000" w:themeColor="text1"/>
                <w:sz w:val="21"/>
                <w:szCs w:val="21"/>
              </w:rPr>
              <w:t>2</w:t>
            </w:r>
          </w:p>
        </w:tc>
        <w:tc>
          <w:tcPr>
            <w:tcW w:w="475" w:type="pct"/>
            <w:tcBorders>
              <w:bottom w:val="single" w:sz="4" w:space="0" w:color="auto"/>
            </w:tcBorders>
          </w:tcPr>
          <w:p w:rsidR="0029658D" w:rsidRPr="002E3C57" w:rsidRDefault="0029658D" w:rsidP="0046554C">
            <w:pPr>
              <w:spacing w:after="0" w:line="240" w:lineRule="auto"/>
              <w:jc w:val="center"/>
              <w:rPr>
                <w:rFonts w:ascii="Book Antiqua" w:hAnsi="Book Antiqua"/>
                <w:color w:val="000000" w:themeColor="text1"/>
                <w:sz w:val="21"/>
                <w:szCs w:val="21"/>
                <w:vertAlign w:val="superscript"/>
              </w:rPr>
            </w:pPr>
            <w:r w:rsidRPr="002E3C57">
              <w:rPr>
                <w:rFonts w:ascii="Book Antiqua" w:hAnsi="Book Antiqua"/>
                <w:color w:val="000000" w:themeColor="text1"/>
                <w:sz w:val="21"/>
                <w:szCs w:val="21"/>
              </w:rPr>
              <w:t>10:32</w:t>
            </w:r>
            <w:r w:rsidRPr="002E3C57">
              <w:rPr>
                <w:rFonts w:ascii="Book Antiqua" w:hAnsi="Book Antiqua"/>
                <w:color w:val="000000" w:themeColor="text1"/>
                <w:sz w:val="21"/>
                <w:szCs w:val="21"/>
                <w:vertAlign w:val="superscript"/>
              </w:rPr>
              <w:t>c</w:t>
            </w:r>
          </w:p>
        </w:tc>
      </w:tr>
    </w:tbl>
    <w:p w:rsidR="0029658D" w:rsidRPr="0046554C" w:rsidRDefault="0046554C" w:rsidP="00D849E7">
      <w:pPr>
        <w:pStyle w:val="ListParagraph"/>
        <w:spacing w:after="0" w:line="360" w:lineRule="auto"/>
        <w:ind w:left="0"/>
        <w:jc w:val="both"/>
        <w:rPr>
          <w:rFonts w:ascii="Book Antiqua" w:eastAsiaTheme="minorEastAsia" w:hAnsi="Book Antiqua"/>
          <w:color w:val="000000" w:themeColor="text1"/>
          <w:sz w:val="24"/>
          <w:szCs w:val="24"/>
          <w:lang w:eastAsia="zh-CN"/>
        </w:rPr>
      </w:pPr>
      <w:proofErr w:type="spellStart"/>
      <w:proofErr w:type="gramStart"/>
      <w:r w:rsidRPr="00CA4744">
        <w:rPr>
          <w:rFonts w:ascii="Book Antiqua" w:hAnsi="Book Antiqua"/>
          <w:color w:val="000000" w:themeColor="text1"/>
          <w:sz w:val="24"/>
          <w:szCs w:val="24"/>
          <w:vertAlign w:val="superscript"/>
        </w:rPr>
        <w:t>a</w:t>
      </w:r>
      <w:r>
        <w:rPr>
          <w:rFonts w:ascii="Book Antiqua" w:eastAsiaTheme="minorEastAsia" w:hAnsi="Book Antiqua"/>
          <w:color w:val="000000" w:themeColor="text1"/>
          <w:sz w:val="24"/>
          <w:szCs w:val="24"/>
          <w:lang w:eastAsia="zh-CN"/>
        </w:rPr>
        <w:t>Twelve</w:t>
      </w:r>
      <w:proofErr w:type="spellEnd"/>
      <w:proofErr w:type="gramEnd"/>
      <w:r w:rsidRPr="00CA4744">
        <w:rPr>
          <w:rFonts w:ascii="Book Antiqua" w:hAnsi="Book Antiqua"/>
          <w:color w:val="000000" w:themeColor="text1"/>
          <w:sz w:val="24"/>
          <w:szCs w:val="24"/>
        </w:rPr>
        <w:t xml:space="preserve"> averages were acquired for b = 500 s/mm</w:t>
      </w:r>
      <w:r w:rsidRPr="00CA4744">
        <w:rPr>
          <w:rFonts w:ascii="Book Antiqua" w:hAnsi="Book Antiqua"/>
          <w:color w:val="000000" w:themeColor="text1"/>
          <w:sz w:val="24"/>
          <w:szCs w:val="24"/>
          <w:vertAlign w:val="superscript"/>
        </w:rPr>
        <w:t>2</w:t>
      </w:r>
      <w:r>
        <w:rPr>
          <w:rFonts w:ascii="Book Antiqua" w:eastAsiaTheme="minorEastAsia" w:hAnsi="Book Antiqua" w:hint="eastAsia"/>
          <w:color w:val="000000" w:themeColor="text1"/>
          <w:sz w:val="24"/>
          <w:szCs w:val="24"/>
          <w:lang w:eastAsia="zh-CN"/>
        </w:rPr>
        <w:t xml:space="preserve">. </w:t>
      </w:r>
      <w:proofErr w:type="spellStart"/>
      <w:proofErr w:type="gramStart"/>
      <w:r w:rsidRPr="00CA4744">
        <w:rPr>
          <w:rFonts w:ascii="Book Antiqua" w:hAnsi="Book Antiqua"/>
          <w:color w:val="000000" w:themeColor="text1"/>
          <w:sz w:val="24"/>
          <w:szCs w:val="24"/>
          <w:vertAlign w:val="superscript"/>
        </w:rPr>
        <w:t>b</w:t>
      </w:r>
      <w:r w:rsidRPr="00CA4744">
        <w:rPr>
          <w:rFonts w:ascii="Book Antiqua" w:hAnsi="Book Antiqua"/>
          <w:color w:val="000000" w:themeColor="text1"/>
          <w:sz w:val="24"/>
          <w:szCs w:val="24"/>
        </w:rPr>
        <w:t>Field</w:t>
      </w:r>
      <w:proofErr w:type="spellEnd"/>
      <w:proofErr w:type="gramEnd"/>
      <w:r w:rsidRPr="00CA4744">
        <w:rPr>
          <w:rFonts w:ascii="Book Antiqua" w:hAnsi="Book Antiqua"/>
          <w:color w:val="000000" w:themeColor="text1"/>
          <w:sz w:val="24"/>
          <w:szCs w:val="24"/>
        </w:rPr>
        <w:t xml:space="preserve"> of view of 160 × 200 was used for larger patients to avoid fold over</w:t>
      </w:r>
      <w:r>
        <w:rPr>
          <w:rFonts w:ascii="Book Antiqua" w:eastAsiaTheme="minorEastAsia" w:hAnsi="Book Antiqua" w:hint="eastAsia"/>
          <w:color w:val="000000" w:themeColor="text1"/>
          <w:sz w:val="24"/>
          <w:szCs w:val="24"/>
          <w:lang w:eastAsia="zh-CN"/>
        </w:rPr>
        <w:t xml:space="preserve">. </w:t>
      </w:r>
      <w:proofErr w:type="spellStart"/>
      <w:proofErr w:type="gramStart"/>
      <w:r w:rsidRPr="00CA4744">
        <w:rPr>
          <w:rFonts w:ascii="Book Antiqua" w:hAnsi="Book Antiqua"/>
          <w:color w:val="000000" w:themeColor="text1"/>
          <w:sz w:val="24"/>
          <w:szCs w:val="24"/>
          <w:vertAlign w:val="superscript"/>
        </w:rPr>
        <w:t>c</w:t>
      </w:r>
      <w:r>
        <w:rPr>
          <w:rFonts w:ascii="Book Antiqua" w:hAnsi="Book Antiqua"/>
          <w:color w:val="000000" w:themeColor="text1"/>
          <w:sz w:val="24"/>
          <w:szCs w:val="24"/>
        </w:rPr>
        <w:t>Acquisition</w:t>
      </w:r>
      <w:proofErr w:type="spellEnd"/>
      <w:proofErr w:type="gramEnd"/>
      <w:r>
        <w:rPr>
          <w:rFonts w:ascii="Book Antiqua" w:hAnsi="Book Antiqua"/>
          <w:color w:val="000000" w:themeColor="text1"/>
          <w:sz w:val="24"/>
          <w:szCs w:val="24"/>
        </w:rPr>
        <w:t xml:space="preserve"> time was 13:08 min</w:t>
      </w:r>
      <w:r w:rsidRPr="00CA4744">
        <w:rPr>
          <w:rFonts w:ascii="Book Antiqua" w:hAnsi="Book Antiqua"/>
          <w:color w:val="000000" w:themeColor="text1"/>
          <w:sz w:val="24"/>
          <w:szCs w:val="24"/>
        </w:rPr>
        <w:t xml:space="preserve"> if the larger field of view of 160 × 200 was used</w:t>
      </w:r>
      <w:r>
        <w:rPr>
          <w:rFonts w:ascii="Book Antiqua" w:eastAsiaTheme="minorEastAsia" w:hAnsi="Book Antiqua" w:hint="eastAsia"/>
          <w:color w:val="000000" w:themeColor="text1"/>
          <w:sz w:val="24"/>
          <w:szCs w:val="24"/>
          <w:lang w:eastAsia="zh-CN"/>
        </w:rPr>
        <w:t xml:space="preserve">. </w:t>
      </w:r>
      <w:r w:rsidR="0029658D" w:rsidRPr="00CA4744">
        <w:rPr>
          <w:rFonts w:ascii="Book Antiqua" w:hAnsi="Book Antiqua"/>
          <w:color w:val="000000" w:themeColor="text1"/>
          <w:sz w:val="24"/>
          <w:szCs w:val="24"/>
        </w:rPr>
        <w:t>FSE</w:t>
      </w:r>
      <w:r>
        <w:rPr>
          <w:rFonts w:ascii="Book Antiqua" w:eastAsiaTheme="minorEastAsia" w:hAnsi="Book Antiqua" w:hint="eastAsia"/>
          <w:color w:val="000000" w:themeColor="text1"/>
          <w:sz w:val="24"/>
          <w:szCs w:val="24"/>
          <w:lang w:eastAsia="zh-CN"/>
        </w:rPr>
        <w:t>:</w:t>
      </w:r>
      <w:r w:rsidR="0029658D"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F</w:t>
      </w:r>
      <w:r>
        <w:rPr>
          <w:rFonts w:ascii="Book Antiqua" w:hAnsi="Book Antiqua"/>
          <w:color w:val="000000" w:themeColor="text1"/>
          <w:sz w:val="24"/>
          <w:szCs w:val="24"/>
        </w:rPr>
        <w:t>ast spin echo, EP</w:t>
      </w:r>
      <w:r>
        <w:rPr>
          <w:rFonts w:ascii="Book Antiqua" w:eastAsiaTheme="minorEastAsia" w:hAnsi="Book Antiqua" w:hint="eastAsia"/>
          <w:color w:val="000000" w:themeColor="text1"/>
          <w:sz w:val="24"/>
          <w:szCs w:val="24"/>
          <w:lang w:eastAsia="zh-CN"/>
        </w:rPr>
        <w:t xml:space="preserve">I: </w:t>
      </w:r>
      <w:r w:rsidRPr="00CA4744">
        <w:rPr>
          <w:rFonts w:ascii="Book Antiqua" w:hAnsi="Book Antiqua"/>
          <w:color w:val="000000" w:themeColor="text1"/>
          <w:sz w:val="24"/>
          <w:szCs w:val="24"/>
        </w:rPr>
        <w:t>E</w:t>
      </w:r>
      <w:r w:rsidR="0029658D" w:rsidRPr="00CA4744">
        <w:rPr>
          <w:rFonts w:ascii="Book Antiqua" w:hAnsi="Book Antiqua"/>
          <w:color w:val="000000" w:themeColor="text1"/>
          <w:sz w:val="24"/>
          <w:szCs w:val="24"/>
        </w:rPr>
        <w:t>cho planar imaging</w:t>
      </w:r>
      <w:r>
        <w:rPr>
          <w:rFonts w:ascii="Book Antiqua" w:eastAsiaTheme="minorEastAsia" w:hAnsi="Book Antiqua" w:hint="eastAsia"/>
          <w:color w:val="000000" w:themeColor="text1"/>
          <w:sz w:val="24"/>
          <w:szCs w:val="24"/>
          <w:lang w:eastAsia="zh-CN"/>
        </w:rPr>
        <w:t>;</w:t>
      </w:r>
      <w:r w:rsidR="0029658D" w:rsidRPr="00CA4744">
        <w:rPr>
          <w:rFonts w:ascii="Book Antiqua" w:hAnsi="Book Antiqua"/>
          <w:color w:val="000000" w:themeColor="text1"/>
          <w:sz w:val="24"/>
          <w:szCs w:val="24"/>
        </w:rPr>
        <w:t xml:space="preserve"> FFE</w:t>
      </w:r>
      <w:r>
        <w:rPr>
          <w:rFonts w:ascii="Book Antiqua" w:eastAsiaTheme="minorEastAsia" w:hAnsi="Book Antiqua" w:hint="eastAsia"/>
          <w:color w:val="000000" w:themeColor="text1"/>
          <w:sz w:val="24"/>
          <w:szCs w:val="24"/>
          <w:lang w:eastAsia="zh-CN"/>
        </w:rPr>
        <w:t>:</w:t>
      </w:r>
      <w:r w:rsidR="0029658D"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Fa</w:t>
      </w:r>
      <w:r w:rsidR="0029658D" w:rsidRPr="00CA4744">
        <w:rPr>
          <w:rFonts w:ascii="Book Antiqua" w:hAnsi="Book Antiqua"/>
          <w:color w:val="000000" w:themeColor="text1"/>
          <w:sz w:val="24"/>
          <w:szCs w:val="24"/>
        </w:rPr>
        <w:t>st field echo</w:t>
      </w:r>
      <w:r>
        <w:rPr>
          <w:rFonts w:ascii="Book Antiqua" w:eastAsiaTheme="minorEastAsia" w:hAnsi="Book Antiqua" w:hint="eastAsia"/>
          <w:color w:val="000000" w:themeColor="text1"/>
          <w:sz w:val="24"/>
          <w:szCs w:val="24"/>
          <w:lang w:eastAsia="zh-CN"/>
        </w:rPr>
        <w:t>;</w:t>
      </w:r>
      <w:r w:rsidR="0029658D" w:rsidRPr="00CA4744">
        <w:rPr>
          <w:rFonts w:ascii="Book Antiqua" w:hAnsi="Book Antiqua"/>
          <w:color w:val="000000" w:themeColor="text1"/>
          <w:sz w:val="24"/>
          <w:szCs w:val="24"/>
        </w:rPr>
        <w:t xml:space="preserve"> exc.</w:t>
      </w:r>
      <w:r>
        <w:rPr>
          <w:rFonts w:ascii="Book Antiqua" w:eastAsiaTheme="minorEastAsia" w:hAnsi="Book Antiqua" w:hint="eastAsia"/>
          <w:color w:val="000000" w:themeColor="text1"/>
          <w:sz w:val="24"/>
          <w:szCs w:val="24"/>
          <w:lang w:eastAsia="zh-CN"/>
        </w:rPr>
        <w:t xml:space="preserve">: </w:t>
      </w:r>
      <w:r w:rsidRPr="00CA4744">
        <w:rPr>
          <w:rFonts w:ascii="Book Antiqua" w:hAnsi="Book Antiqua"/>
          <w:color w:val="000000" w:themeColor="text1"/>
          <w:sz w:val="24"/>
          <w:szCs w:val="24"/>
        </w:rPr>
        <w:t>E</w:t>
      </w:r>
      <w:r w:rsidR="0029658D" w:rsidRPr="00CA4744">
        <w:rPr>
          <w:rFonts w:ascii="Book Antiqua" w:hAnsi="Book Antiqua"/>
          <w:color w:val="000000" w:themeColor="text1"/>
          <w:sz w:val="24"/>
          <w:szCs w:val="24"/>
        </w:rPr>
        <w:t xml:space="preserve">xcitation pulse, </w:t>
      </w:r>
      <w:proofErr w:type="spellStart"/>
      <w:r w:rsidR="0029658D" w:rsidRPr="00CA4744">
        <w:rPr>
          <w:rFonts w:ascii="Book Antiqua" w:hAnsi="Book Antiqua"/>
          <w:color w:val="000000" w:themeColor="text1"/>
          <w:sz w:val="24"/>
          <w:szCs w:val="24"/>
        </w:rPr>
        <w:t>refoc</w:t>
      </w:r>
      <w:proofErr w:type="spellEnd"/>
      <w:proofErr w:type="gramStart"/>
      <w:r w:rsidR="0029658D" w:rsidRPr="00CA4744">
        <w:rPr>
          <w:rFonts w:ascii="Book Antiqua" w:hAnsi="Book Antiqua"/>
          <w:color w:val="000000" w:themeColor="text1"/>
          <w:sz w:val="24"/>
          <w:szCs w:val="24"/>
        </w:rPr>
        <w:t>.</w:t>
      </w:r>
      <w:r>
        <w:rPr>
          <w:rFonts w:ascii="Book Antiqua" w:eastAsiaTheme="minorEastAsia" w:hAnsi="Book Antiqua" w:hint="eastAsia"/>
          <w:color w:val="000000" w:themeColor="text1"/>
          <w:sz w:val="24"/>
          <w:szCs w:val="24"/>
          <w:lang w:eastAsia="zh-CN"/>
        </w:rPr>
        <w:t>:</w:t>
      </w:r>
      <w:proofErr w:type="gramEnd"/>
      <w:r w:rsidR="0029658D"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R</w:t>
      </w:r>
      <w:r w:rsidR="0029658D" w:rsidRPr="00CA4744">
        <w:rPr>
          <w:rFonts w:ascii="Book Antiqua" w:hAnsi="Book Antiqua"/>
          <w:color w:val="000000" w:themeColor="text1"/>
          <w:sz w:val="24"/>
          <w:szCs w:val="24"/>
        </w:rPr>
        <w:t>efocusing pulse</w:t>
      </w:r>
      <w:r>
        <w:rPr>
          <w:rFonts w:ascii="Book Antiqua" w:eastAsiaTheme="minorEastAsia" w:hAnsi="Book Antiqua" w:hint="eastAsia"/>
          <w:color w:val="000000" w:themeColor="text1"/>
          <w:sz w:val="24"/>
          <w:szCs w:val="24"/>
          <w:lang w:eastAsia="zh-CN"/>
        </w:rPr>
        <w:t>;</w:t>
      </w:r>
      <w:r w:rsidR="0029658D" w:rsidRPr="00CA4744">
        <w:rPr>
          <w:rFonts w:ascii="Book Antiqua" w:hAnsi="Book Antiqua"/>
          <w:color w:val="000000" w:themeColor="text1"/>
          <w:sz w:val="24"/>
          <w:szCs w:val="24"/>
        </w:rPr>
        <w:t xml:space="preserve"> N</w:t>
      </w:r>
      <w:r>
        <w:rPr>
          <w:rFonts w:ascii="Book Antiqua" w:eastAsiaTheme="minorEastAsia" w:hAnsi="Book Antiqua" w:hint="eastAsia"/>
          <w:color w:val="000000" w:themeColor="text1"/>
          <w:sz w:val="24"/>
          <w:szCs w:val="24"/>
          <w:lang w:eastAsia="zh-CN"/>
        </w:rPr>
        <w:t xml:space="preserve">: </w:t>
      </w:r>
      <w:r w:rsidRPr="00CA4744">
        <w:rPr>
          <w:rFonts w:ascii="Book Antiqua" w:hAnsi="Book Antiqua"/>
          <w:color w:val="000000" w:themeColor="text1"/>
          <w:sz w:val="24"/>
          <w:szCs w:val="24"/>
        </w:rPr>
        <w:t>E</w:t>
      </w:r>
      <w:r w:rsidR="0029658D" w:rsidRPr="00CA4744">
        <w:rPr>
          <w:rFonts w:ascii="Book Antiqua" w:hAnsi="Book Antiqua"/>
          <w:color w:val="000000" w:themeColor="text1"/>
          <w:sz w:val="24"/>
          <w:szCs w:val="24"/>
        </w:rPr>
        <w:t>cho number</w:t>
      </w:r>
      <w:r>
        <w:rPr>
          <w:rFonts w:ascii="Book Antiqua" w:eastAsiaTheme="minorEastAsia" w:hAnsi="Book Antiqua" w:hint="eastAsia"/>
          <w:color w:val="000000" w:themeColor="text1"/>
          <w:sz w:val="24"/>
          <w:szCs w:val="24"/>
          <w:lang w:eastAsia="zh-CN"/>
        </w:rPr>
        <w:t>;</w:t>
      </w:r>
      <w:r w:rsidR="00D862E1" w:rsidRPr="00CA4744">
        <w:rPr>
          <w:rFonts w:ascii="Book Antiqua" w:hAnsi="Book Antiqua"/>
          <w:color w:val="000000" w:themeColor="text1"/>
          <w:sz w:val="24"/>
          <w:szCs w:val="24"/>
        </w:rPr>
        <w:t xml:space="preserve"> AP </w:t>
      </w:r>
      <w:r>
        <w:rPr>
          <w:rFonts w:ascii="Book Antiqua" w:hAnsi="Book Antiqua"/>
          <w:color w:val="000000" w:themeColor="text1"/>
          <w:sz w:val="24"/>
          <w:szCs w:val="24"/>
        </w:rPr>
        <w:t>×</w:t>
      </w:r>
      <w:r w:rsidR="00D862E1" w:rsidRPr="00CA4744">
        <w:rPr>
          <w:rFonts w:ascii="Book Antiqua" w:hAnsi="Book Antiqua"/>
          <w:color w:val="000000" w:themeColor="text1"/>
          <w:sz w:val="24"/>
          <w:szCs w:val="24"/>
        </w:rPr>
        <w:t xml:space="preserve"> RL</w:t>
      </w:r>
      <w:r>
        <w:rPr>
          <w:rFonts w:ascii="Book Antiqua" w:eastAsiaTheme="minorEastAsia" w:hAnsi="Book Antiqua" w:hint="eastAsia"/>
          <w:color w:val="000000" w:themeColor="text1"/>
          <w:sz w:val="24"/>
          <w:szCs w:val="24"/>
          <w:lang w:eastAsia="zh-CN"/>
        </w:rPr>
        <w:t>:</w:t>
      </w:r>
      <w:r w:rsidR="00D862E1" w:rsidRPr="00CA4744">
        <w:rPr>
          <w:rFonts w:ascii="Book Antiqua" w:hAnsi="Book Antiqua"/>
          <w:color w:val="000000" w:themeColor="text1"/>
          <w:sz w:val="24"/>
          <w:szCs w:val="24"/>
        </w:rPr>
        <w:t xml:space="preserve"> </w:t>
      </w:r>
      <w:r w:rsidRPr="00CA4744">
        <w:rPr>
          <w:rFonts w:ascii="Book Antiqua" w:hAnsi="Book Antiqua"/>
          <w:color w:val="000000" w:themeColor="text1"/>
          <w:sz w:val="24"/>
          <w:szCs w:val="24"/>
        </w:rPr>
        <w:t>A</w:t>
      </w:r>
      <w:r w:rsidR="00D862E1" w:rsidRPr="00CA4744">
        <w:rPr>
          <w:rFonts w:ascii="Book Antiqua" w:hAnsi="Book Antiqua"/>
          <w:color w:val="000000" w:themeColor="text1"/>
          <w:sz w:val="24"/>
          <w:szCs w:val="24"/>
        </w:rPr>
        <w:t>nterior posterior by right left</w:t>
      </w:r>
      <w:r>
        <w:rPr>
          <w:rFonts w:ascii="Book Antiqua" w:eastAsiaTheme="minorEastAsia" w:hAnsi="Book Antiqua" w:hint="eastAsia"/>
          <w:color w:val="000000" w:themeColor="text1"/>
          <w:sz w:val="24"/>
          <w:szCs w:val="24"/>
          <w:lang w:eastAsia="zh-CN"/>
        </w:rPr>
        <w:t>.</w:t>
      </w:r>
    </w:p>
    <w:p w:rsidR="007578BA" w:rsidRPr="00CA4744" w:rsidRDefault="007578BA" w:rsidP="00D849E7">
      <w:pPr>
        <w:spacing w:after="0" w:line="360" w:lineRule="auto"/>
        <w:jc w:val="both"/>
        <w:rPr>
          <w:rFonts w:ascii="Book Antiqua" w:hAnsi="Book Antiqua"/>
          <w:color w:val="000000" w:themeColor="text1"/>
          <w:sz w:val="24"/>
          <w:szCs w:val="24"/>
        </w:rPr>
      </w:pPr>
    </w:p>
    <w:p w:rsidR="00933542" w:rsidRPr="00CA4744" w:rsidRDefault="00933542" w:rsidP="001D20CA">
      <w:pPr>
        <w:spacing w:after="0" w:line="240" w:lineRule="auto"/>
        <w:rPr>
          <w:rFonts w:ascii="Book Antiqua" w:hAnsi="Book Antiqua"/>
          <w:color w:val="000000" w:themeColor="text1"/>
          <w:sz w:val="24"/>
          <w:szCs w:val="24"/>
        </w:rPr>
        <w:sectPr w:rsidR="00933542" w:rsidRPr="00CA4744" w:rsidSect="002223CA">
          <w:pgSz w:w="15840" w:h="12240" w:orient="landscape"/>
          <w:pgMar w:top="1440" w:right="1440" w:bottom="1440" w:left="1440" w:header="720" w:footer="720" w:gutter="0"/>
          <w:cols w:space="720"/>
          <w:docGrid w:linePitch="360"/>
        </w:sectPr>
      </w:pPr>
    </w:p>
    <w:p w:rsidR="005B4C1E" w:rsidRPr="0004183B" w:rsidRDefault="00BA1428" w:rsidP="002E3C57">
      <w:pPr>
        <w:spacing w:after="0" w:line="360" w:lineRule="auto"/>
        <w:rPr>
          <w:rFonts w:ascii="Book Antiqua" w:hAnsi="Book Antiqua"/>
          <w:b/>
          <w:color w:val="000000" w:themeColor="text1"/>
          <w:sz w:val="12"/>
          <w:szCs w:val="12"/>
        </w:rPr>
      </w:pPr>
      <w:r w:rsidRPr="0004183B">
        <w:rPr>
          <w:rFonts w:ascii="Book Antiqua" w:hAnsi="Book Antiqua"/>
          <w:b/>
          <w:color w:val="000000" w:themeColor="text1"/>
          <w:sz w:val="24"/>
          <w:szCs w:val="24"/>
        </w:rPr>
        <w:lastRenderedPageBreak/>
        <w:t>Table</w:t>
      </w:r>
      <w:r w:rsidR="0004183B" w:rsidRPr="0004183B">
        <w:rPr>
          <w:rFonts w:ascii="Book Antiqua" w:hAnsi="Book Antiqua"/>
          <w:b/>
          <w:color w:val="000000" w:themeColor="text1"/>
          <w:sz w:val="24"/>
          <w:szCs w:val="24"/>
        </w:rPr>
        <w:t xml:space="preserve"> 2</w:t>
      </w:r>
      <w:r w:rsidR="005B4C1E" w:rsidRPr="0004183B">
        <w:rPr>
          <w:rFonts w:ascii="Book Antiqua" w:hAnsi="Book Antiqua"/>
          <w:b/>
          <w:color w:val="000000" w:themeColor="text1"/>
          <w:sz w:val="24"/>
          <w:szCs w:val="24"/>
        </w:rPr>
        <w:t xml:space="preserve"> Qualitative determination of Index of Suspicion</w:t>
      </w:r>
    </w:p>
    <w:tbl>
      <w:tblPr>
        <w:tblStyle w:val="TableGrid"/>
        <w:tblpPr w:leftFromText="180" w:rightFromText="180" w:vertAnchor="text" w:horzAnchor="margin" w:tblpXSpec="center" w:tblpY="95"/>
        <w:tblW w:w="53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29" w:type="dxa"/>
          <w:right w:w="115" w:type="dxa"/>
        </w:tblCellMar>
        <w:tblLook w:val="04A0" w:firstRow="1" w:lastRow="0" w:firstColumn="1" w:lastColumn="0" w:noHBand="0" w:noVBand="1"/>
      </w:tblPr>
      <w:tblGrid>
        <w:gridCol w:w="1249"/>
        <w:gridCol w:w="1418"/>
        <w:gridCol w:w="1560"/>
        <w:gridCol w:w="6803"/>
      </w:tblGrid>
      <w:tr w:rsidR="00176A78" w:rsidRPr="00CA4744" w:rsidTr="0046554C">
        <w:tc>
          <w:tcPr>
            <w:tcW w:w="566" w:type="pct"/>
            <w:tcBorders>
              <w:top w:val="single" w:sz="4" w:space="0" w:color="auto"/>
              <w:bottom w:val="single" w:sz="4" w:space="0" w:color="auto"/>
            </w:tcBorders>
          </w:tcPr>
          <w:p w:rsidR="00176A78" w:rsidRPr="00CA4744" w:rsidRDefault="00176A78" w:rsidP="0004183B">
            <w:pPr>
              <w:spacing w:after="0" w:line="240" w:lineRule="auto"/>
              <w:rPr>
                <w:rFonts w:ascii="Book Antiqua" w:hAnsi="Book Antiqua"/>
                <w:b/>
                <w:color w:val="000000" w:themeColor="text1"/>
              </w:rPr>
            </w:pPr>
            <w:r w:rsidRPr="00CA4744">
              <w:rPr>
                <w:rFonts w:ascii="Book Antiqua" w:hAnsi="Book Antiqua"/>
                <w:b/>
                <w:color w:val="000000" w:themeColor="text1"/>
              </w:rPr>
              <w:t xml:space="preserve">Procedure </w:t>
            </w:r>
            <w:r w:rsidR="0004183B" w:rsidRPr="00CA4744">
              <w:rPr>
                <w:rFonts w:ascii="Book Antiqua" w:hAnsi="Book Antiqua"/>
                <w:b/>
                <w:color w:val="000000" w:themeColor="text1"/>
              </w:rPr>
              <w:t>s</w:t>
            </w:r>
            <w:r w:rsidRPr="00CA4744">
              <w:rPr>
                <w:rFonts w:ascii="Book Antiqua" w:hAnsi="Book Antiqua"/>
                <w:b/>
                <w:color w:val="000000" w:themeColor="text1"/>
              </w:rPr>
              <w:t>tep</w:t>
            </w:r>
          </w:p>
        </w:tc>
        <w:tc>
          <w:tcPr>
            <w:tcW w:w="643" w:type="pct"/>
            <w:tcBorders>
              <w:top w:val="single" w:sz="4" w:space="0" w:color="auto"/>
              <w:bottom w:val="single" w:sz="4" w:space="0" w:color="auto"/>
            </w:tcBorders>
          </w:tcPr>
          <w:p w:rsidR="00176A78" w:rsidRPr="00CA4744" w:rsidRDefault="00176A78" w:rsidP="0004183B">
            <w:pPr>
              <w:spacing w:after="0" w:line="240" w:lineRule="auto"/>
              <w:jc w:val="center"/>
              <w:rPr>
                <w:rFonts w:ascii="Book Antiqua" w:hAnsi="Book Antiqua"/>
                <w:b/>
                <w:color w:val="000000" w:themeColor="text1"/>
              </w:rPr>
            </w:pPr>
            <w:r w:rsidRPr="00CA4744">
              <w:rPr>
                <w:rFonts w:ascii="Book Antiqua" w:hAnsi="Book Antiqua"/>
                <w:b/>
                <w:color w:val="000000" w:themeColor="text1"/>
              </w:rPr>
              <w:t xml:space="preserve">Structure </w:t>
            </w:r>
            <w:r w:rsidR="0004183B" w:rsidRPr="00CA4744">
              <w:rPr>
                <w:rFonts w:ascii="Book Antiqua" w:hAnsi="Book Antiqua"/>
                <w:b/>
                <w:color w:val="000000" w:themeColor="text1"/>
              </w:rPr>
              <w:t>e</w:t>
            </w:r>
            <w:r w:rsidRPr="00CA4744">
              <w:rPr>
                <w:rFonts w:ascii="Book Antiqua" w:hAnsi="Book Antiqua"/>
                <w:b/>
                <w:color w:val="000000" w:themeColor="text1"/>
              </w:rPr>
              <w:t>xamined</w:t>
            </w:r>
          </w:p>
        </w:tc>
        <w:tc>
          <w:tcPr>
            <w:tcW w:w="3791" w:type="pct"/>
            <w:gridSpan w:val="2"/>
            <w:tcBorders>
              <w:top w:val="single" w:sz="4" w:space="0" w:color="auto"/>
              <w:bottom w:val="single" w:sz="4" w:space="0" w:color="auto"/>
            </w:tcBorders>
          </w:tcPr>
          <w:p w:rsidR="00176A78" w:rsidRPr="00CA4744" w:rsidRDefault="00176A78" w:rsidP="0004183B">
            <w:pPr>
              <w:spacing w:after="0" w:line="240" w:lineRule="auto"/>
              <w:jc w:val="center"/>
              <w:rPr>
                <w:rFonts w:ascii="Book Antiqua" w:hAnsi="Book Antiqua"/>
                <w:b/>
                <w:color w:val="000000" w:themeColor="text1"/>
              </w:rPr>
            </w:pPr>
            <w:r w:rsidRPr="00CA4744">
              <w:rPr>
                <w:rFonts w:ascii="Book Antiqua" w:hAnsi="Book Antiqua"/>
                <w:b/>
                <w:color w:val="000000" w:themeColor="text1"/>
              </w:rPr>
              <w:t xml:space="preserve">Index of Suspicion </w:t>
            </w:r>
            <w:r w:rsidR="0004183B" w:rsidRPr="00CA4744">
              <w:rPr>
                <w:rFonts w:ascii="Book Antiqua" w:hAnsi="Book Antiqua"/>
                <w:b/>
                <w:color w:val="000000" w:themeColor="text1"/>
              </w:rPr>
              <w:t>as</w:t>
            </w:r>
            <w:r w:rsidRPr="00CA4744">
              <w:rPr>
                <w:rFonts w:ascii="Book Antiqua" w:hAnsi="Book Antiqua"/>
                <w:b/>
                <w:color w:val="000000" w:themeColor="text1"/>
              </w:rPr>
              <w:t>sessment</w:t>
            </w:r>
          </w:p>
        </w:tc>
      </w:tr>
      <w:tr w:rsidR="00176A78" w:rsidRPr="00CA4744" w:rsidTr="0046554C">
        <w:tc>
          <w:tcPr>
            <w:tcW w:w="566" w:type="pct"/>
            <w:vMerge w:val="restart"/>
            <w:tcBorders>
              <w:top w:val="single" w:sz="4" w:space="0" w:color="auto"/>
            </w:tcBorders>
          </w:tcPr>
          <w:p w:rsidR="00176A78" w:rsidRPr="00CA4744" w:rsidRDefault="00176A78" w:rsidP="0004183B">
            <w:pPr>
              <w:spacing w:after="0" w:line="240" w:lineRule="auto"/>
              <w:rPr>
                <w:rFonts w:ascii="Book Antiqua" w:hAnsi="Book Antiqua"/>
                <w:color w:val="000000" w:themeColor="text1"/>
              </w:rPr>
            </w:pPr>
            <w:r w:rsidRPr="00CA4744">
              <w:rPr>
                <w:rFonts w:ascii="Book Antiqua" w:hAnsi="Book Antiqua"/>
                <w:color w:val="000000" w:themeColor="text1"/>
              </w:rPr>
              <w:t>1</w:t>
            </w:r>
          </w:p>
        </w:tc>
        <w:tc>
          <w:tcPr>
            <w:tcW w:w="643" w:type="pct"/>
            <w:vMerge w:val="restart"/>
            <w:tcBorders>
              <w:top w:val="single" w:sz="4" w:space="0" w:color="auto"/>
            </w:tcBorders>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Assign region</w:t>
            </w:r>
          </w:p>
        </w:tc>
        <w:tc>
          <w:tcPr>
            <w:tcW w:w="707" w:type="pct"/>
            <w:tcBorders>
              <w:top w:val="single" w:sz="4" w:space="0" w:color="auto"/>
            </w:tcBorders>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Base</w:t>
            </w:r>
          </w:p>
        </w:tc>
        <w:tc>
          <w:tcPr>
            <w:tcW w:w="3084" w:type="pct"/>
            <w:tcBorders>
              <w:top w:val="single" w:sz="4" w:space="0" w:color="auto"/>
            </w:tcBorders>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Superior most margin of prostate to the widest transverse diameter</w:t>
            </w:r>
          </w:p>
        </w:tc>
      </w:tr>
      <w:tr w:rsidR="00176A78" w:rsidRPr="00CA4744" w:rsidTr="0046554C">
        <w:tc>
          <w:tcPr>
            <w:tcW w:w="566" w:type="pct"/>
            <w:vMerge/>
          </w:tcPr>
          <w:p w:rsidR="00176A78" w:rsidRPr="00CA4744" w:rsidRDefault="00176A78" w:rsidP="0004183B">
            <w:pPr>
              <w:spacing w:after="0" w:line="240" w:lineRule="auto"/>
              <w:rPr>
                <w:rFonts w:ascii="Book Antiqua" w:hAnsi="Book Antiqua"/>
                <w:color w:val="000000" w:themeColor="text1"/>
              </w:rPr>
            </w:pPr>
          </w:p>
        </w:tc>
        <w:tc>
          <w:tcPr>
            <w:tcW w:w="643" w:type="pct"/>
            <w:vMerge/>
          </w:tcPr>
          <w:p w:rsidR="00176A78" w:rsidRPr="00CA4744" w:rsidRDefault="00176A78" w:rsidP="0004183B">
            <w:pPr>
              <w:spacing w:after="0" w:line="240" w:lineRule="auto"/>
              <w:jc w:val="center"/>
              <w:rPr>
                <w:rFonts w:ascii="Book Antiqua" w:hAnsi="Book Antiqua"/>
                <w:color w:val="000000" w:themeColor="text1"/>
              </w:rPr>
            </w:pPr>
          </w:p>
        </w:tc>
        <w:tc>
          <w:tcPr>
            <w:tcW w:w="707" w:type="pct"/>
          </w:tcPr>
          <w:p w:rsidR="00176A78" w:rsidRPr="00CA4744" w:rsidRDefault="00176A78" w:rsidP="0004183B">
            <w:pPr>
              <w:spacing w:after="0" w:line="240" w:lineRule="auto"/>
              <w:jc w:val="center"/>
              <w:rPr>
                <w:rFonts w:ascii="Book Antiqua" w:hAnsi="Book Antiqua"/>
                <w:color w:val="000000" w:themeColor="text1"/>
              </w:rPr>
            </w:pPr>
            <w:proofErr w:type="spellStart"/>
            <w:r w:rsidRPr="00CA4744">
              <w:rPr>
                <w:rFonts w:ascii="Book Antiqua" w:hAnsi="Book Antiqua"/>
                <w:color w:val="000000" w:themeColor="text1"/>
              </w:rPr>
              <w:t>Midgland</w:t>
            </w:r>
            <w:proofErr w:type="spellEnd"/>
          </w:p>
        </w:tc>
        <w:tc>
          <w:tcPr>
            <w:tcW w:w="3084"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Widest transverse diameter to ejaculatory ducts at </w:t>
            </w:r>
            <w:proofErr w:type="spellStart"/>
            <w:r w:rsidRPr="00CA4744">
              <w:rPr>
                <w:rFonts w:ascii="Book Antiqua" w:hAnsi="Book Antiqua"/>
                <w:color w:val="000000" w:themeColor="text1"/>
              </w:rPr>
              <w:t>verumontanum</w:t>
            </w:r>
            <w:proofErr w:type="spellEnd"/>
          </w:p>
        </w:tc>
      </w:tr>
      <w:tr w:rsidR="00176A78" w:rsidRPr="00CA4744" w:rsidTr="0046554C">
        <w:tc>
          <w:tcPr>
            <w:tcW w:w="566" w:type="pct"/>
            <w:vMerge/>
          </w:tcPr>
          <w:p w:rsidR="00176A78" w:rsidRPr="00CA4744" w:rsidRDefault="00176A78" w:rsidP="0004183B">
            <w:pPr>
              <w:spacing w:after="0" w:line="240" w:lineRule="auto"/>
              <w:rPr>
                <w:rFonts w:ascii="Book Antiqua" w:hAnsi="Book Antiqua"/>
                <w:color w:val="000000" w:themeColor="text1"/>
              </w:rPr>
            </w:pPr>
          </w:p>
        </w:tc>
        <w:tc>
          <w:tcPr>
            <w:tcW w:w="643" w:type="pct"/>
            <w:vMerge/>
          </w:tcPr>
          <w:p w:rsidR="00176A78" w:rsidRPr="00CA4744" w:rsidRDefault="00176A78" w:rsidP="0004183B">
            <w:pPr>
              <w:spacing w:after="0" w:line="240" w:lineRule="auto"/>
              <w:jc w:val="center"/>
              <w:rPr>
                <w:rFonts w:ascii="Book Antiqua" w:hAnsi="Book Antiqua"/>
                <w:color w:val="000000" w:themeColor="text1"/>
              </w:rPr>
            </w:pPr>
          </w:p>
        </w:tc>
        <w:tc>
          <w:tcPr>
            <w:tcW w:w="707"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Apex</w:t>
            </w:r>
          </w:p>
        </w:tc>
        <w:tc>
          <w:tcPr>
            <w:tcW w:w="3084"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Inferior to </w:t>
            </w:r>
            <w:proofErr w:type="spellStart"/>
            <w:r w:rsidRPr="00CA4744">
              <w:rPr>
                <w:rFonts w:ascii="Book Antiqua" w:hAnsi="Book Antiqua"/>
                <w:color w:val="000000" w:themeColor="text1"/>
              </w:rPr>
              <w:t>midgland</w:t>
            </w:r>
            <w:proofErr w:type="spellEnd"/>
          </w:p>
        </w:tc>
      </w:tr>
      <w:tr w:rsidR="00176A78" w:rsidRPr="00CA4744" w:rsidTr="0046554C">
        <w:tc>
          <w:tcPr>
            <w:tcW w:w="566" w:type="pct"/>
            <w:vMerge w:val="restart"/>
          </w:tcPr>
          <w:p w:rsidR="00176A78" w:rsidRPr="00CA4744" w:rsidRDefault="00176A78" w:rsidP="0004183B">
            <w:pPr>
              <w:spacing w:after="0" w:line="240" w:lineRule="auto"/>
              <w:rPr>
                <w:rFonts w:ascii="Book Antiqua" w:hAnsi="Book Antiqua"/>
                <w:color w:val="000000" w:themeColor="text1"/>
              </w:rPr>
            </w:pPr>
            <w:r w:rsidRPr="00CA4744">
              <w:rPr>
                <w:rFonts w:ascii="Book Antiqua" w:hAnsi="Book Antiqua"/>
                <w:color w:val="000000" w:themeColor="text1"/>
              </w:rPr>
              <w:t>2</w:t>
            </w:r>
          </w:p>
        </w:tc>
        <w:tc>
          <w:tcPr>
            <w:tcW w:w="643" w:type="pct"/>
            <w:vMerge w:val="restar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Peripheral zone</w:t>
            </w:r>
          </w:p>
        </w:tc>
        <w:tc>
          <w:tcPr>
            <w:tcW w:w="707"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Consider T</w:t>
            </w:r>
            <w:r w:rsidRPr="00CA4744">
              <w:rPr>
                <w:rFonts w:ascii="Book Antiqua" w:hAnsi="Book Antiqua"/>
                <w:color w:val="000000" w:themeColor="text1"/>
                <w:vertAlign w:val="subscript"/>
              </w:rPr>
              <w:t>2</w:t>
            </w:r>
            <w:r w:rsidRPr="00CA4744">
              <w:rPr>
                <w:rFonts w:ascii="Book Antiqua" w:hAnsi="Book Antiqua"/>
                <w:color w:val="000000" w:themeColor="text1"/>
              </w:rPr>
              <w:t xml:space="preserve"> features</w:t>
            </w:r>
          </w:p>
        </w:tc>
        <w:tc>
          <w:tcPr>
            <w:tcW w:w="3084"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4:  </w:t>
            </w:r>
            <w:r w:rsidR="0046554C" w:rsidRPr="00CA4744">
              <w:rPr>
                <w:rFonts w:ascii="Book Antiqua" w:hAnsi="Book Antiqua"/>
                <w:color w:val="000000" w:themeColor="text1"/>
              </w:rPr>
              <w:t>M</w:t>
            </w:r>
            <w:r w:rsidRPr="00CA4744">
              <w:rPr>
                <w:rFonts w:ascii="Book Antiqua" w:hAnsi="Book Antiqua"/>
                <w:color w:val="000000" w:themeColor="text1"/>
              </w:rPr>
              <w:t>oderate low signal with mass like appearance</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3:  </w:t>
            </w:r>
            <w:r w:rsidR="0046554C" w:rsidRPr="00CA4744">
              <w:rPr>
                <w:rFonts w:ascii="Book Antiqua" w:hAnsi="Book Antiqua"/>
                <w:color w:val="000000" w:themeColor="text1"/>
              </w:rPr>
              <w:t>M</w:t>
            </w:r>
            <w:r w:rsidRPr="00CA4744">
              <w:rPr>
                <w:rFonts w:ascii="Book Antiqua" w:hAnsi="Book Antiqua"/>
                <w:color w:val="000000" w:themeColor="text1"/>
              </w:rPr>
              <w:t>ild low signal with mass like appearance</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2:  </w:t>
            </w:r>
            <w:r w:rsidR="0046554C" w:rsidRPr="00CA4744">
              <w:rPr>
                <w:rFonts w:ascii="Book Antiqua" w:hAnsi="Book Antiqua"/>
                <w:color w:val="000000" w:themeColor="text1"/>
              </w:rPr>
              <w:t>M</w:t>
            </w:r>
            <w:r w:rsidRPr="00CA4744">
              <w:rPr>
                <w:rFonts w:ascii="Book Antiqua" w:hAnsi="Book Antiqua"/>
                <w:color w:val="000000" w:themeColor="text1"/>
              </w:rPr>
              <w:t>ild low signal which is focal but not clearly mass like, moderate diffuse low signal</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1:  </w:t>
            </w:r>
            <w:r w:rsidR="0046554C" w:rsidRPr="00CA4744">
              <w:rPr>
                <w:rFonts w:ascii="Book Antiqua" w:hAnsi="Book Antiqua"/>
                <w:color w:val="000000" w:themeColor="text1"/>
              </w:rPr>
              <w:t>M</w:t>
            </w:r>
            <w:r w:rsidRPr="00CA4744">
              <w:rPr>
                <w:rFonts w:ascii="Book Antiqua" w:hAnsi="Book Antiqua"/>
                <w:color w:val="000000" w:themeColor="text1"/>
              </w:rPr>
              <w:t>ild low signal, diffuse and/or feathered, linear low signal</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0:  </w:t>
            </w:r>
            <w:r w:rsidR="0046554C" w:rsidRPr="00CA4744">
              <w:rPr>
                <w:rFonts w:ascii="Book Antiqua" w:hAnsi="Book Antiqua"/>
                <w:color w:val="000000" w:themeColor="text1"/>
              </w:rPr>
              <w:t>N</w:t>
            </w:r>
            <w:r w:rsidRPr="00CA4744">
              <w:rPr>
                <w:rFonts w:ascii="Book Antiqua" w:hAnsi="Book Antiqua"/>
                <w:color w:val="000000" w:themeColor="text1"/>
              </w:rPr>
              <w:t>ormal signal</w:t>
            </w:r>
          </w:p>
        </w:tc>
      </w:tr>
      <w:tr w:rsidR="00176A78" w:rsidRPr="00CA4744" w:rsidTr="0046554C">
        <w:tc>
          <w:tcPr>
            <w:tcW w:w="566" w:type="pct"/>
            <w:vMerge/>
          </w:tcPr>
          <w:p w:rsidR="00176A78" w:rsidRPr="00CA4744" w:rsidRDefault="00176A78" w:rsidP="0004183B">
            <w:pPr>
              <w:spacing w:after="0" w:line="240" w:lineRule="auto"/>
              <w:rPr>
                <w:rFonts w:ascii="Book Antiqua" w:hAnsi="Book Antiqua"/>
                <w:color w:val="000000" w:themeColor="text1"/>
              </w:rPr>
            </w:pPr>
          </w:p>
        </w:tc>
        <w:tc>
          <w:tcPr>
            <w:tcW w:w="643" w:type="pct"/>
            <w:vMerge/>
          </w:tcPr>
          <w:p w:rsidR="00176A78" w:rsidRPr="00CA4744" w:rsidRDefault="00176A78" w:rsidP="0004183B">
            <w:pPr>
              <w:spacing w:after="0" w:line="240" w:lineRule="auto"/>
              <w:jc w:val="center"/>
              <w:rPr>
                <w:rFonts w:ascii="Book Antiqua" w:hAnsi="Book Antiqua"/>
                <w:color w:val="000000" w:themeColor="text1"/>
              </w:rPr>
            </w:pPr>
          </w:p>
        </w:tc>
        <w:tc>
          <w:tcPr>
            <w:tcW w:w="707"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Consider DWI features</w:t>
            </w:r>
          </w:p>
        </w:tc>
        <w:tc>
          <w:tcPr>
            <w:tcW w:w="3084"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4:  </w:t>
            </w:r>
            <w:r w:rsidR="0046554C" w:rsidRPr="00CA4744">
              <w:rPr>
                <w:rFonts w:ascii="Book Antiqua" w:hAnsi="Book Antiqua"/>
                <w:color w:val="000000" w:themeColor="text1"/>
              </w:rPr>
              <w:t>D</w:t>
            </w:r>
            <w:r w:rsidRPr="00CA4744">
              <w:rPr>
                <w:rFonts w:ascii="Book Antiqua" w:hAnsi="Book Antiqua"/>
                <w:color w:val="000000" w:themeColor="text1"/>
              </w:rPr>
              <w:t>efinite abnormality (high DWI and low ADC relative to background)</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3:  </w:t>
            </w:r>
            <w:r w:rsidR="0046554C" w:rsidRPr="00CA4744">
              <w:rPr>
                <w:rFonts w:ascii="Book Antiqua" w:hAnsi="Book Antiqua"/>
                <w:color w:val="000000" w:themeColor="text1"/>
              </w:rPr>
              <w:t>P</w:t>
            </w:r>
            <w:r w:rsidRPr="00CA4744">
              <w:rPr>
                <w:rFonts w:ascii="Book Antiqua" w:hAnsi="Book Antiqua"/>
                <w:color w:val="000000" w:themeColor="text1"/>
              </w:rPr>
              <w:t>robable abnormality (low ADC)</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2:  </w:t>
            </w:r>
            <w:r w:rsidR="0046554C" w:rsidRPr="00CA4744">
              <w:rPr>
                <w:rFonts w:ascii="Book Antiqua" w:hAnsi="Book Antiqua"/>
                <w:color w:val="000000" w:themeColor="text1"/>
              </w:rPr>
              <w:t>P</w:t>
            </w:r>
            <w:r w:rsidRPr="00CA4744">
              <w:rPr>
                <w:rFonts w:ascii="Book Antiqua" w:hAnsi="Book Antiqua"/>
                <w:color w:val="000000" w:themeColor="text1"/>
              </w:rPr>
              <w:t>ossible abnormality (mild decrease ADC or increase DWI)</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1:  </w:t>
            </w:r>
            <w:r w:rsidR="0046554C" w:rsidRPr="00CA4744">
              <w:rPr>
                <w:rFonts w:ascii="Book Antiqua" w:hAnsi="Book Antiqua"/>
                <w:color w:val="000000" w:themeColor="text1"/>
              </w:rPr>
              <w:t>M</w:t>
            </w:r>
            <w:r w:rsidRPr="00CA4744">
              <w:rPr>
                <w:rFonts w:ascii="Book Antiqua" w:hAnsi="Book Antiqua"/>
                <w:color w:val="000000" w:themeColor="text1"/>
              </w:rPr>
              <w:t>ottled</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0:  </w:t>
            </w:r>
            <w:r w:rsidR="0046554C" w:rsidRPr="00CA4744">
              <w:rPr>
                <w:rFonts w:ascii="Book Antiqua" w:hAnsi="Book Antiqua"/>
                <w:color w:val="000000" w:themeColor="text1"/>
              </w:rPr>
              <w:t>H</w:t>
            </w:r>
            <w:r w:rsidRPr="00CA4744">
              <w:rPr>
                <w:rFonts w:ascii="Book Antiqua" w:hAnsi="Book Antiqua"/>
                <w:color w:val="000000" w:themeColor="text1"/>
              </w:rPr>
              <w:t>omogeneous ADC or low DWI</w:t>
            </w:r>
          </w:p>
        </w:tc>
      </w:tr>
      <w:tr w:rsidR="00176A78" w:rsidRPr="00CA4744" w:rsidTr="0046554C">
        <w:tc>
          <w:tcPr>
            <w:tcW w:w="566" w:type="pct"/>
            <w:vMerge/>
          </w:tcPr>
          <w:p w:rsidR="00176A78" w:rsidRPr="00CA4744" w:rsidRDefault="00176A78" w:rsidP="0004183B">
            <w:pPr>
              <w:spacing w:after="0" w:line="240" w:lineRule="auto"/>
              <w:rPr>
                <w:rFonts w:ascii="Book Antiqua" w:hAnsi="Book Antiqua"/>
                <w:color w:val="000000" w:themeColor="text1"/>
              </w:rPr>
            </w:pPr>
          </w:p>
        </w:tc>
        <w:tc>
          <w:tcPr>
            <w:tcW w:w="643" w:type="pct"/>
            <w:vMerge/>
          </w:tcPr>
          <w:p w:rsidR="00176A78" w:rsidRPr="00CA4744" w:rsidRDefault="00176A78" w:rsidP="0004183B">
            <w:pPr>
              <w:spacing w:after="0" w:line="240" w:lineRule="auto"/>
              <w:jc w:val="center"/>
              <w:rPr>
                <w:rFonts w:ascii="Book Antiqua" w:hAnsi="Book Antiqua"/>
                <w:color w:val="000000" w:themeColor="text1"/>
              </w:rPr>
            </w:pPr>
          </w:p>
        </w:tc>
        <w:tc>
          <w:tcPr>
            <w:tcW w:w="707"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Consider DCE features</w:t>
            </w:r>
          </w:p>
          <w:p w:rsidR="00176A78" w:rsidRPr="00CA4744" w:rsidRDefault="00176A78" w:rsidP="0004183B">
            <w:pPr>
              <w:spacing w:after="0" w:line="240" w:lineRule="auto"/>
              <w:jc w:val="center"/>
              <w:rPr>
                <w:rFonts w:ascii="Book Antiqua" w:hAnsi="Book Antiqua"/>
                <w:color w:val="000000" w:themeColor="text1"/>
              </w:rPr>
            </w:pPr>
          </w:p>
        </w:tc>
        <w:tc>
          <w:tcPr>
            <w:tcW w:w="3084"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4:  </w:t>
            </w:r>
            <w:r w:rsidR="0046554C" w:rsidRPr="00CA4744">
              <w:rPr>
                <w:rFonts w:ascii="Book Antiqua" w:hAnsi="Book Antiqua"/>
                <w:color w:val="000000" w:themeColor="text1"/>
              </w:rPr>
              <w:t>R</w:t>
            </w:r>
            <w:r w:rsidRPr="00CA4744">
              <w:rPr>
                <w:rFonts w:ascii="Book Antiqua" w:hAnsi="Book Antiqua"/>
                <w:color w:val="000000" w:themeColor="text1"/>
              </w:rPr>
              <w:t>apid early enhancement,  wash out</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3:  </w:t>
            </w:r>
            <w:r w:rsidR="0046554C" w:rsidRPr="00CA4744">
              <w:rPr>
                <w:rFonts w:ascii="Book Antiqua" w:hAnsi="Book Antiqua"/>
                <w:color w:val="000000" w:themeColor="text1"/>
              </w:rPr>
              <w:t>R</w:t>
            </w:r>
            <w:r w:rsidRPr="00CA4744">
              <w:rPr>
                <w:rFonts w:ascii="Book Antiqua" w:hAnsi="Book Antiqua"/>
                <w:color w:val="000000" w:themeColor="text1"/>
              </w:rPr>
              <w:t>apid early enhancement,  remaining strong and prolonged</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2:  </w:t>
            </w:r>
            <w:r w:rsidR="0046554C" w:rsidRPr="00CA4744">
              <w:rPr>
                <w:rFonts w:ascii="Book Antiqua" w:hAnsi="Book Antiqua"/>
                <w:color w:val="000000" w:themeColor="text1"/>
              </w:rPr>
              <w:t>M</w:t>
            </w:r>
            <w:r w:rsidRPr="00CA4744">
              <w:rPr>
                <w:rFonts w:ascii="Book Antiqua" w:hAnsi="Book Antiqua"/>
                <w:color w:val="000000" w:themeColor="text1"/>
              </w:rPr>
              <w:t>ild early enhancement,  plateau or progressive</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1:  </w:t>
            </w:r>
            <w:r w:rsidR="0046554C" w:rsidRPr="00CA4744">
              <w:rPr>
                <w:rFonts w:ascii="Book Antiqua" w:hAnsi="Book Antiqua"/>
                <w:color w:val="000000" w:themeColor="text1"/>
              </w:rPr>
              <w:t>N</w:t>
            </w:r>
            <w:r w:rsidRPr="00CA4744">
              <w:rPr>
                <w:rFonts w:ascii="Book Antiqua" w:hAnsi="Book Antiqua"/>
                <w:color w:val="000000" w:themeColor="text1"/>
              </w:rPr>
              <w:t>o early upstroke, progressive enhancement</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0:  </w:t>
            </w:r>
            <w:r w:rsidR="0046554C" w:rsidRPr="00CA4744">
              <w:rPr>
                <w:rFonts w:ascii="Book Antiqua" w:hAnsi="Book Antiqua"/>
                <w:color w:val="000000" w:themeColor="text1"/>
              </w:rPr>
              <w:t>N</w:t>
            </w:r>
            <w:r w:rsidRPr="00CA4744">
              <w:rPr>
                <w:rFonts w:ascii="Book Antiqua" w:hAnsi="Book Antiqua"/>
                <w:color w:val="000000" w:themeColor="text1"/>
              </w:rPr>
              <w:t>o enhancement</w:t>
            </w:r>
          </w:p>
        </w:tc>
      </w:tr>
      <w:tr w:rsidR="00176A78" w:rsidRPr="00CA4744" w:rsidTr="0046554C">
        <w:tc>
          <w:tcPr>
            <w:tcW w:w="566" w:type="pct"/>
            <w:vMerge/>
          </w:tcPr>
          <w:p w:rsidR="00176A78" w:rsidRPr="00CA4744" w:rsidRDefault="00176A78" w:rsidP="0004183B">
            <w:pPr>
              <w:spacing w:after="0" w:line="240" w:lineRule="auto"/>
              <w:rPr>
                <w:rFonts w:ascii="Book Antiqua" w:hAnsi="Book Antiqua"/>
                <w:color w:val="000000" w:themeColor="text1"/>
              </w:rPr>
            </w:pPr>
          </w:p>
        </w:tc>
        <w:tc>
          <w:tcPr>
            <w:tcW w:w="643" w:type="pct"/>
            <w:vMerge/>
          </w:tcPr>
          <w:p w:rsidR="00176A78" w:rsidRPr="00CA4744" w:rsidRDefault="00176A78" w:rsidP="0004183B">
            <w:pPr>
              <w:spacing w:after="0" w:line="240" w:lineRule="auto"/>
              <w:jc w:val="center"/>
              <w:rPr>
                <w:rFonts w:ascii="Book Antiqua" w:hAnsi="Book Antiqua"/>
                <w:color w:val="000000" w:themeColor="text1"/>
              </w:rPr>
            </w:pPr>
          </w:p>
        </w:tc>
        <w:tc>
          <w:tcPr>
            <w:tcW w:w="3791" w:type="pct"/>
            <w:gridSpan w:val="2"/>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Assign combined score</w:t>
            </w:r>
          </w:p>
        </w:tc>
      </w:tr>
      <w:tr w:rsidR="00176A78" w:rsidRPr="00CA4744" w:rsidTr="0046554C">
        <w:tc>
          <w:tcPr>
            <w:tcW w:w="566" w:type="pct"/>
          </w:tcPr>
          <w:p w:rsidR="00176A78" w:rsidRPr="00CA4744" w:rsidRDefault="00176A78" w:rsidP="0004183B">
            <w:pPr>
              <w:spacing w:after="0" w:line="240" w:lineRule="auto"/>
              <w:rPr>
                <w:rFonts w:ascii="Book Antiqua" w:hAnsi="Book Antiqua"/>
                <w:color w:val="000000" w:themeColor="text1"/>
              </w:rPr>
            </w:pPr>
            <w:r w:rsidRPr="00CA4744">
              <w:rPr>
                <w:rFonts w:ascii="Book Antiqua" w:hAnsi="Book Antiqua"/>
                <w:color w:val="000000" w:themeColor="text1"/>
              </w:rPr>
              <w:t>3</w:t>
            </w:r>
          </w:p>
        </w:tc>
        <w:tc>
          <w:tcPr>
            <w:tcW w:w="643"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Central gland</w:t>
            </w:r>
          </w:p>
        </w:tc>
        <w:tc>
          <w:tcPr>
            <w:tcW w:w="707"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Consider T</w:t>
            </w:r>
            <w:r w:rsidRPr="00CA4744">
              <w:rPr>
                <w:rFonts w:ascii="Book Antiqua" w:hAnsi="Book Antiqua"/>
                <w:color w:val="000000" w:themeColor="text1"/>
                <w:vertAlign w:val="subscript"/>
              </w:rPr>
              <w:t>2</w:t>
            </w:r>
            <w:r w:rsidRPr="00CA4744">
              <w:rPr>
                <w:rFonts w:ascii="Book Antiqua" w:hAnsi="Book Antiqua"/>
                <w:color w:val="000000" w:themeColor="text1"/>
              </w:rPr>
              <w:t xml:space="preserve"> features</w:t>
            </w:r>
          </w:p>
        </w:tc>
        <w:tc>
          <w:tcPr>
            <w:tcW w:w="3084"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4:  </w:t>
            </w:r>
            <w:r w:rsidR="0046554C" w:rsidRPr="00CA4744">
              <w:rPr>
                <w:rFonts w:ascii="Book Antiqua" w:hAnsi="Book Antiqua"/>
                <w:color w:val="000000" w:themeColor="text1"/>
              </w:rPr>
              <w:t>M</w:t>
            </w:r>
            <w:r w:rsidRPr="00CA4744">
              <w:rPr>
                <w:rFonts w:ascii="Book Antiqua" w:hAnsi="Book Antiqua"/>
                <w:color w:val="000000" w:themeColor="text1"/>
              </w:rPr>
              <w:t>ass like low T</w:t>
            </w:r>
            <w:r w:rsidRPr="00CA4744">
              <w:rPr>
                <w:rFonts w:ascii="Book Antiqua" w:hAnsi="Book Antiqua"/>
                <w:color w:val="000000" w:themeColor="text1"/>
                <w:vertAlign w:val="subscript"/>
              </w:rPr>
              <w:t>2</w:t>
            </w:r>
            <w:r w:rsidRPr="00CA4744">
              <w:rPr>
                <w:rFonts w:ascii="Book Antiqua" w:hAnsi="Book Antiqua"/>
                <w:color w:val="000000" w:themeColor="text1"/>
              </w:rPr>
              <w:t xml:space="preserve"> signal with invasion into AFMS or peripheral zone/disrupted surgical capsule, irregularly or poorly </w:t>
            </w:r>
            <w:proofErr w:type="spellStart"/>
            <w:r w:rsidRPr="00CA4744">
              <w:rPr>
                <w:rFonts w:ascii="Book Antiqua" w:hAnsi="Book Antiqua"/>
                <w:color w:val="000000" w:themeColor="text1"/>
              </w:rPr>
              <w:t>marginated</w:t>
            </w:r>
            <w:proofErr w:type="spellEnd"/>
            <w:r w:rsidRPr="00CA4744">
              <w:rPr>
                <w:rFonts w:ascii="Book Antiqua" w:hAnsi="Book Antiqua"/>
                <w:color w:val="000000" w:themeColor="text1"/>
              </w:rPr>
              <w:t xml:space="preserve"> mass like low T</w:t>
            </w:r>
            <w:r w:rsidRPr="00CA4744">
              <w:rPr>
                <w:rFonts w:ascii="Book Antiqua" w:hAnsi="Book Antiqua"/>
                <w:color w:val="000000" w:themeColor="text1"/>
                <w:vertAlign w:val="subscript"/>
              </w:rPr>
              <w:t>2</w:t>
            </w:r>
            <w:r w:rsidRPr="00CA4744">
              <w:rPr>
                <w:rFonts w:ascii="Book Antiqua" w:hAnsi="Book Antiqua"/>
                <w:color w:val="000000" w:themeColor="text1"/>
              </w:rPr>
              <w:t xml:space="preserve"> signal without a capsule</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3:  </w:t>
            </w:r>
            <w:r w:rsidR="0046554C" w:rsidRPr="00CA4744">
              <w:rPr>
                <w:rFonts w:ascii="Book Antiqua" w:hAnsi="Book Antiqua"/>
                <w:color w:val="000000" w:themeColor="text1"/>
              </w:rPr>
              <w:t>M</w:t>
            </w:r>
            <w:r w:rsidRPr="00CA4744">
              <w:rPr>
                <w:rFonts w:ascii="Book Antiqua" w:hAnsi="Book Antiqua"/>
                <w:color w:val="000000" w:themeColor="text1"/>
              </w:rPr>
              <w:t>ass like homogeneous low T</w:t>
            </w:r>
            <w:r w:rsidRPr="00CA4744">
              <w:rPr>
                <w:rFonts w:ascii="Book Antiqua" w:hAnsi="Book Antiqua"/>
                <w:color w:val="000000" w:themeColor="text1"/>
                <w:vertAlign w:val="subscript"/>
              </w:rPr>
              <w:t>2</w:t>
            </w:r>
            <w:r w:rsidRPr="00CA4744">
              <w:rPr>
                <w:rFonts w:ascii="Book Antiqua" w:hAnsi="Book Antiqua"/>
                <w:color w:val="000000" w:themeColor="text1"/>
              </w:rPr>
              <w:t xml:space="preserve"> signal with no capsule, preserved surgical capsule</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2:  </w:t>
            </w:r>
            <w:r w:rsidR="0046554C" w:rsidRPr="00CA4744">
              <w:rPr>
                <w:rFonts w:ascii="Book Antiqua" w:hAnsi="Book Antiqua"/>
                <w:color w:val="000000" w:themeColor="text1"/>
              </w:rPr>
              <w:t>D</w:t>
            </w:r>
            <w:r w:rsidRPr="00CA4744">
              <w:rPr>
                <w:rFonts w:ascii="Book Antiqua" w:hAnsi="Book Antiqua"/>
                <w:color w:val="000000" w:themeColor="text1"/>
              </w:rPr>
              <w:t>iffuse heterogeneous signal with intact surgical capsule</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1:  </w:t>
            </w:r>
            <w:r w:rsidR="0046554C" w:rsidRPr="00CA4744">
              <w:rPr>
                <w:rFonts w:ascii="Book Antiqua" w:hAnsi="Book Antiqua"/>
                <w:color w:val="000000" w:themeColor="text1"/>
              </w:rPr>
              <w:t>E</w:t>
            </w:r>
            <w:r w:rsidRPr="00CA4744">
              <w:rPr>
                <w:rFonts w:ascii="Book Antiqua" w:hAnsi="Book Antiqua"/>
                <w:color w:val="000000" w:themeColor="text1"/>
              </w:rPr>
              <w:t>ncapsulated nodules</w:t>
            </w:r>
          </w:p>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 xml:space="preserve">0:  </w:t>
            </w:r>
            <w:r w:rsidR="0046554C" w:rsidRPr="00CA4744">
              <w:rPr>
                <w:rFonts w:ascii="Book Antiqua" w:hAnsi="Book Antiqua"/>
                <w:color w:val="000000" w:themeColor="text1"/>
              </w:rPr>
              <w:t>N</w:t>
            </w:r>
            <w:r w:rsidRPr="00CA4744">
              <w:rPr>
                <w:rFonts w:ascii="Book Antiqua" w:hAnsi="Book Antiqua"/>
                <w:color w:val="000000" w:themeColor="text1"/>
              </w:rPr>
              <w:t>ormal</w:t>
            </w:r>
          </w:p>
        </w:tc>
      </w:tr>
      <w:tr w:rsidR="00176A78" w:rsidRPr="00CA4744" w:rsidTr="0046554C">
        <w:tc>
          <w:tcPr>
            <w:tcW w:w="566" w:type="pct"/>
          </w:tcPr>
          <w:p w:rsidR="00176A78" w:rsidRPr="00CA4744" w:rsidRDefault="00176A78" w:rsidP="0004183B">
            <w:pPr>
              <w:spacing w:after="0" w:line="240" w:lineRule="auto"/>
              <w:rPr>
                <w:rFonts w:ascii="Book Antiqua" w:hAnsi="Book Antiqua"/>
                <w:color w:val="000000" w:themeColor="text1"/>
              </w:rPr>
            </w:pPr>
            <w:r w:rsidRPr="00CA4744">
              <w:rPr>
                <w:rFonts w:ascii="Book Antiqua" w:hAnsi="Book Antiqua"/>
                <w:color w:val="000000" w:themeColor="text1"/>
              </w:rPr>
              <w:t>4</w:t>
            </w:r>
          </w:p>
        </w:tc>
        <w:tc>
          <w:tcPr>
            <w:tcW w:w="643"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Fibromuscular stroma</w:t>
            </w:r>
          </w:p>
        </w:tc>
        <w:tc>
          <w:tcPr>
            <w:tcW w:w="3791" w:type="pct"/>
            <w:gridSpan w:val="2"/>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Assess for presence of disease</w:t>
            </w:r>
          </w:p>
        </w:tc>
      </w:tr>
      <w:tr w:rsidR="00176A78" w:rsidRPr="00CA4744" w:rsidTr="0046554C">
        <w:tc>
          <w:tcPr>
            <w:tcW w:w="566" w:type="pct"/>
          </w:tcPr>
          <w:p w:rsidR="00176A78" w:rsidRPr="00CA4744" w:rsidRDefault="00176A78" w:rsidP="0004183B">
            <w:pPr>
              <w:spacing w:after="0" w:line="240" w:lineRule="auto"/>
              <w:rPr>
                <w:rFonts w:ascii="Book Antiqua" w:hAnsi="Book Antiqua"/>
                <w:color w:val="000000" w:themeColor="text1"/>
              </w:rPr>
            </w:pPr>
            <w:r w:rsidRPr="00CA4744">
              <w:rPr>
                <w:rFonts w:ascii="Book Antiqua" w:hAnsi="Book Antiqua"/>
                <w:color w:val="000000" w:themeColor="text1"/>
              </w:rPr>
              <w:t>5</w:t>
            </w:r>
          </w:p>
        </w:tc>
        <w:tc>
          <w:tcPr>
            <w:tcW w:w="643" w:type="pct"/>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Extracapsular extension</w:t>
            </w:r>
          </w:p>
        </w:tc>
        <w:tc>
          <w:tcPr>
            <w:tcW w:w="3791" w:type="pct"/>
            <w:gridSpan w:val="2"/>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Assess for presence of disease</w:t>
            </w:r>
          </w:p>
        </w:tc>
      </w:tr>
      <w:tr w:rsidR="00176A78" w:rsidRPr="00CA4744" w:rsidTr="0046554C">
        <w:tc>
          <w:tcPr>
            <w:tcW w:w="566" w:type="pct"/>
            <w:tcBorders>
              <w:bottom w:val="single" w:sz="4" w:space="0" w:color="auto"/>
            </w:tcBorders>
          </w:tcPr>
          <w:p w:rsidR="00176A78" w:rsidRPr="00CA4744" w:rsidRDefault="00176A78" w:rsidP="0004183B">
            <w:pPr>
              <w:spacing w:after="0" w:line="240" w:lineRule="auto"/>
              <w:rPr>
                <w:rFonts w:ascii="Book Antiqua" w:hAnsi="Book Antiqua"/>
                <w:color w:val="000000" w:themeColor="text1"/>
              </w:rPr>
            </w:pPr>
            <w:r w:rsidRPr="00CA4744">
              <w:rPr>
                <w:rFonts w:ascii="Book Antiqua" w:hAnsi="Book Antiqua"/>
                <w:color w:val="000000" w:themeColor="text1"/>
              </w:rPr>
              <w:t>6</w:t>
            </w:r>
          </w:p>
        </w:tc>
        <w:tc>
          <w:tcPr>
            <w:tcW w:w="643" w:type="pct"/>
            <w:tcBorders>
              <w:bottom w:val="single" w:sz="4" w:space="0" w:color="auto"/>
            </w:tcBorders>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Seminal vesicles</w:t>
            </w:r>
          </w:p>
        </w:tc>
        <w:tc>
          <w:tcPr>
            <w:tcW w:w="3791" w:type="pct"/>
            <w:gridSpan w:val="2"/>
            <w:tcBorders>
              <w:bottom w:val="single" w:sz="4" w:space="0" w:color="auto"/>
            </w:tcBorders>
          </w:tcPr>
          <w:p w:rsidR="00176A78" w:rsidRPr="00CA4744" w:rsidRDefault="00176A78" w:rsidP="0004183B">
            <w:pPr>
              <w:spacing w:after="0" w:line="240" w:lineRule="auto"/>
              <w:jc w:val="center"/>
              <w:rPr>
                <w:rFonts w:ascii="Book Antiqua" w:hAnsi="Book Antiqua"/>
                <w:color w:val="000000" w:themeColor="text1"/>
              </w:rPr>
            </w:pPr>
            <w:r w:rsidRPr="00CA4744">
              <w:rPr>
                <w:rFonts w:ascii="Book Antiqua" w:hAnsi="Book Antiqua"/>
                <w:color w:val="000000" w:themeColor="text1"/>
              </w:rPr>
              <w:t>Assess for presence of disease</w:t>
            </w:r>
          </w:p>
        </w:tc>
      </w:tr>
    </w:tbl>
    <w:p w:rsidR="0046554C" w:rsidRPr="00E23821" w:rsidRDefault="00E23821" w:rsidP="002E3C57">
      <w:pPr>
        <w:spacing w:after="0" w:line="360" w:lineRule="auto"/>
        <w:rPr>
          <w:rFonts w:ascii="Book Antiqua" w:eastAsiaTheme="minorEastAsia" w:hAnsi="Book Antiqua"/>
          <w:b/>
          <w:color w:val="000000" w:themeColor="text1"/>
          <w:sz w:val="24"/>
          <w:szCs w:val="24"/>
          <w:lang w:eastAsia="zh-CN"/>
        </w:rPr>
      </w:pPr>
      <w:r w:rsidRPr="00CA4744">
        <w:rPr>
          <w:rFonts w:ascii="Book Antiqua" w:hAnsi="Book Antiqua"/>
          <w:color w:val="000000" w:themeColor="text1"/>
          <w:sz w:val="24"/>
          <w:szCs w:val="24"/>
        </w:rPr>
        <w:t>ADC</w:t>
      </w:r>
      <w:r>
        <w:rPr>
          <w:rFonts w:ascii="Book Antiqua" w:eastAsiaTheme="minorEastAsia" w:hAnsi="Book Antiqua" w:hint="eastAsia"/>
          <w:color w:val="000000" w:themeColor="text1"/>
          <w:sz w:val="24"/>
          <w:szCs w:val="24"/>
          <w:lang w:eastAsia="zh-CN"/>
        </w:rPr>
        <w:t xml:space="preserve">: </w:t>
      </w:r>
      <w:r w:rsidRPr="00CA4744">
        <w:rPr>
          <w:rFonts w:ascii="Book Antiqua" w:hAnsi="Book Antiqua"/>
          <w:color w:val="000000" w:themeColor="text1"/>
          <w:sz w:val="24"/>
          <w:szCs w:val="24"/>
        </w:rPr>
        <w:t>Apparent diffusion coefficient</w:t>
      </w:r>
      <w:r>
        <w:rPr>
          <w:rFonts w:ascii="Book Antiqua" w:eastAsiaTheme="minorEastAsia" w:hAnsi="Book Antiqua" w:hint="eastAsia"/>
          <w:color w:val="000000" w:themeColor="text1"/>
          <w:sz w:val="24"/>
          <w:szCs w:val="24"/>
          <w:lang w:eastAsia="zh-CN"/>
        </w:rPr>
        <w:t xml:space="preserve">; </w:t>
      </w:r>
      <w:r w:rsidR="0046554C" w:rsidRPr="00E23821">
        <w:rPr>
          <w:rFonts w:ascii="Book Antiqua" w:eastAsiaTheme="minorEastAsia" w:hAnsi="Book Antiqua" w:hint="eastAsia"/>
          <w:color w:val="000000" w:themeColor="text1"/>
          <w:sz w:val="24"/>
          <w:szCs w:val="24"/>
          <w:lang w:eastAsia="zh-CN"/>
        </w:rPr>
        <w:t>DWI</w:t>
      </w:r>
      <w:bookmarkStart w:id="1" w:name="_GoBack"/>
      <w:r w:rsidR="0046554C" w:rsidRPr="00952CCD">
        <w:rPr>
          <w:rFonts w:ascii="Book Antiqua" w:eastAsiaTheme="minorEastAsia" w:hAnsi="Book Antiqua" w:hint="eastAsia"/>
          <w:color w:val="000000" w:themeColor="text1"/>
          <w:sz w:val="24"/>
          <w:szCs w:val="24"/>
          <w:lang w:eastAsia="zh-CN"/>
        </w:rPr>
        <w:t>:</w:t>
      </w:r>
      <w:bookmarkEnd w:id="1"/>
      <w:r w:rsidR="0046554C">
        <w:rPr>
          <w:rFonts w:ascii="Book Antiqua" w:eastAsiaTheme="minorEastAsia" w:hAnsi="Book Antiqua" w:hint="eastAsia"/>
          <w:b/>
          <w:color w:val="000000" w:themeColor="text1"/>
          <w:sz w:val="24"/>
          <w:szCs w:val="24"/>
          <w:lang w:eastAsia="zh-CN"/>
        </w:rPr>
        <w:t xml:space="preserve"> </w:t>
      </w:r>
      <w:r w:rsidRPr="00CA4744">
        <w:rPr>
          <w:rFonts w:ascii="Book Antiqua" w:hAnsi="Book Antiqua"/>
          <w:color w:val="000000" w:themeColor="text1"/>
          <w:sz w:val="24"/>
          <w:szCs w:val="24"/>
        </w:rPr>
        <w:t>Diffusion weighted imaging</w:t>
      </w:r>
      <w:r>
        <w:rPr>
          <w:rFonts w:ascii="Book Antiqua" w:eastAsiaTheme="minorEastAsia" w:hAnsi="Book Antiqua" w:hint="eastAsia"/>
          <w:color w:val="000000" w:themeColor="text1"/>
          <w:sz w:val="24"/>
          <w:szCs w:val="24"/>
          <w:lang w:eastAsia="zh-CN"/>
        </w:rPr>
        <w:t xml:space="preserve">; DCE: </w:t>
      </w:r>
      <w:r w:rsidRPr="00CA4744">
        <w:rPr>
          <w:rFonts w:ascii="Book Antiqua" w:hAnsi="Book Antiqua"/>
          <w:color w:val="000000" w:themeColor="text1"/>
          <w:sz w:val="24"/>
          <w:szCs w:val="24"/>
        </w:rPr>
        <w:t>Dynamic contrast-enhanced</w:t>
      </w:r>
      <w:r>
        <w:rPr>
          <w:rFonts w:ascii="Book Antiqua" w:eastAsiaTheme="minorEastAsia" w:hAnsi="Book Antiqua" w:hint="eastAsia"/>
          <w:color w:val="000000" w:themeColor="text1"/>
          <w:sz w:val="24"/>
          <w:szCs w:val="24"/>
          <w:lang w:eastAsia="zh-CN"/>
        </w:rPr>
        <w:t>.</w:t>
      </w:r>
    </w:p>
    <w:p w:rsidR="0046554C" w:rsidRDefault="0046554C">
      <w:pPr>
        <w:spacing w:after="200" w:line="276" w:lineRule="auto"/>
        <w:rPr>
          <w:rFonts w:ascii="Book Antiqua" w:eastAsia="Times New Roman" w:hAnsi="Book Antiqua"/>
          <w:b/>
          <w:color w:val="000000" w:themeColor="text1"/>
          <w:sz w:val="24"/>
          <w:szCs w:val="24"/>
        </w:rPr>
      </w:pPr>
      <w:r>
        <w:rPr>
          <w:rFonts w:ascii="Book Antiqua" w:eastAsia="Times New Roman" w:hAnsi="Book Antiqua"/>
          <w:b/>
          <w:color w:val="000000" w:themeColor="text1"/>
          <w:sz w:val="24"/>
          <w:szCs w:val="24"/>
        </w:rPr>
        <w:br w:type="page"/>
      </w:r>
    </w:p>
    <w:p w:rsidR="00EA38A7" w:rsidRPr="0004183B" w:rsidRDefault="00EA38A7" w:rsidP="002E3C57">
      <w:pPr>
        <w:spacing w:after="0" w:line="360" w:lineRule="auto"/>
        <w:rPr>
          <w:rFonts w:ascii="Book Antiqua" w:eastAsia="Times New Roman" w:hAnsi="Book Antiqua"/>
          <w:b/>
          <w:color w:val="000000" w:themeColor="text1"/>
          <w:sz w:val="24"/>
          <w:szCs w:val="24"/>
        </w:rPr>
      </w:pPr>
      <w:r w:rsidRPr="0004183B">
        <w:rPr>
          <w:rFonts w:ascii="Book Antiqua" w:eastAsia="Times New Roman" w:hAnsi="Book Antiqua"/>
          <w:b/>
          <w:color w:val="000000" w:themeColor="text1"/>
          <w:sz w:val="24"/>
          <w:szCs w:val="24"/>
        </w:rPr>
        <w:lastRenderedPageBreak/>
        <w:t xml:space="preserve">Table </w:t>
      </w:r>
      <w:r w:rsidR="00BA1428" w:rsidRPr="0004183B">
        <w:rPr>
          <w:rFonts w:ascii="Book Antiqua" w:eastAsia="Times New Roman" w:hAnsi="Book Antiqua"/>
          <w:b/>
          <w:color w:val="000000" w:themeColor="text1"/>
          <w:sz w:val="24"/>
          <w:szCs w:val="24"/>
        </w:rPr>
        <w:t>3</w:t>
      </w:r>
      <w:r w:rsidR="0004183B" w:rsidRPr="0004183B">
        <w:rPr>
          <w:rFonts w:ascii="Book Antiqua" w:eastAsiaTheme="minorEastAsia" w:hAnsi="Book Antiqua" w:hint="eastAsia"/>
          <w:b/>
          <w:color w:val="000000" w:themeColor="text1"/>
          <w:sz w:val="24"/>
          <w:szCs w:val="24"/>
          <w:lang w:eastAsia="zh-CN"/>
        </w:rPr>
        <w:t xml:space="preserve"> </w:t>
      </w:r>
      <w:r w:rsidRPr="0004183B">
        <w:rPr>
          <w:rFonts w:ascii="Book Antiqua" w:eastAsia="Times New Roman" w:hAnsi="Book Antiqua"/>
          <w:b/>
          <w:color w:val="000000" w:themeColor="text1"/>
          <w:sz w:val="24"/>
          <w:szCs w:val="24"/>
        </w:rPr>
        <w:t>Patient’s demographics and disease characteristics at baseline</w:t>
      </w:r>
    </w:p>
    <w:tbl>
      <w:tblPr>
        <w:tblpPr w:leftFromText="180" w:rightFromText="180" w:vertAnchor="text" w:tblpXSpec="center" w:tblpY="1"/>
        <w:tblOverlap w:val="never"/>
        <w:tblW w:w="9812" w:type="dxa"/>
        <w:tblLook w:val="04A0" w:firstRow="1" w:lastRow="0" w:firstColumn="1" w:lastColumn="0" w:noHBand="0" w:noVBand="1"/>
      </w:tblPr>
      <w:tblGrid>
        <w:gridCol w:w="7218"/>
        <w:gridCol w:w="2594"/>
      </w:tblGrid>
      <w:tr w:rsidR="001D20CA" w:rsidRPr="0004183B" w:rsidTr="002D29EC">
        <w:tc>
          <w:tcPr>
            <w:tcW w:w="7218" w:type="dxa"/>
            <w:tcBorders>
              <w:top w:val="single" w:sz="4" w:space="0" w:color="auto"/>
              <w:bottom w:val="single" w:sz="4" w:space="0" w:color="auto"/>
            </w:tcBorders>
            <w:shd w:val="clear" w:color="auto" w:fill="auto"/>
          </w:tcPr>
          <w:p w:rsidR="00EA38A7" w:rsidRPr="0004183B" w:rsidRDefault="00EA38A7" w:rsidP="001D20CA">
            <w:pPr>
              <w:spacing w:after="0" w:line="240" w:lineRule="auto"/>
              <w:ind w:left="180"/>
              <w:rPr>
                <w:rFonts w:ascii="Book Antiqua" w:hAnsi="Book Antiqua"/>
                <w:color w:val="000000" w:themeColor="text1"/>
                <w:sz w:val="24"/>
                <w:szCs w:val="24"/>
              </w:rPr>
            </w:pPr>
            <w:r w:rsidRPr="0004183B">
              <w:rPr>
                <w:rFonts w:ascii="Book Antiqua" w:eastAsia="Times New Roman" w:hAnsi="Book Antiqua"/>
                <w:b/>
                <w:color w:val="000000" w:themeColor="text1"/>
                <w:sz w:val="24"/>
                <w:szCs w:val="24"/>
              </w:rPr>
              <w:t>Characteristic</w:t>
            </w:r>
          </w:p>
        </w:tc>
        <w:tc>
          <w:tcPr>
            <w:tcW w:w="2594" w:type="dxa"/>
            <w:tcBorders>
              <w:top w:val="single" w:sz="4" w:space="0" w:color="auto"/>
              <w:bottom w:val="single" w:sz="4" w:space="0" w:color="auto"/>
            </w:tcBorders>
            <w:shd w:val="clear" w:color="auto" w:fill="auto"/>
          </w:tcPr>
          <w:p w:rsidR="00EA38A7" w:rsidRPr="0004183B" w:rsidRDefault="00EA38A7" w:rsidP="0004183B">
            <w:pPr>
              <w:spacing w:after="0" w:line="240" w:lineRule="auto"/>
              <w:ind w:left="162"/>
              <w:jc w:val="center"/>
              <w:rPr>
                <w:rFonts w:ascii="Book Antiqua" w:hAnsi="Book Antiqua"/>
                <w:color w:val="000000" w:themeColor="text1"/>
                <w:sz w:val="24"/>
                <w:szCs w:val="24"/>
              </w:rPr>
            </w:pPr>
            <w:r w:rsidRPr="0004183B">
              <w:rPr>
                <w:rFonts w:ascii="Book Antiqua" w:eastAsia="Times New Roman" w:hAnsi="Book Antiqua"/>
                <w:b/>
                <w:color w:val="000000" w:themeColor="text1"/>
                <w:sz w:val="24"/>
                <w:szCs w:val="24"/>
              </w:rPr>
              <w:t>Value</w:t>
            </w:r>
          </w:p>
        </w:tc>
      </w:tr>
      <w:tr w:rsidR="001D20CA" w:rsidRPr="0004183B" w:rsidTr="002D29EC">
        <w:tc>
          <w:tcPr>
            <w:tcW w:w="7218" w:type="dxa"/>
            <w:tcBorders>
              <w:top w:val="single" w:sz="4" w:space="0" w:color="auto"/>
            </w:tcBorders>
            <w:shd w:val="clear" w:color="auto" w:fill="auto"/>
          </w:tcPr>
          <w:p w:rsidR="00EA38A7" w:rsidRPr="0004183B" w:rsidRDefault="0004183B" w:rsidP="001D20CA">
            <w:pPr>
              <w:spacing w:after="0" w:line="240" w:lineRule="auto"/>
              <w:ind w:left="180"/>
              <w:rPr>
                <w:rFonts w:ascii="Book Antiqua" w:hAnsi="Book Antiqua"/>
                <w:color w:val="000000" w:themeColor="text1"/>
                <w:sz w:val="24"/>
                <w:szCs w:val="24"/>
              </w:rPr>
            </w:pPr>
            <w:r>
              <w:rPr>
                <w:rFonts w:ascii="Book Antiqua" w:eastAsia="Times New Roman" w:hAnsi="Book Antiqua"/>
                <w:color w:val="000000" w:themeColor="text1"/>
                <w:sz w:val="24"/>
                <w:szCs w:val="24"/>
              </w:rPr>
              <w:t>Age (</w:t>
            </w:r>
            <w:proofErr w:type="spellStart"/>
            <w:r>
              <w:rPr>
                <w:rFonts w:ascii="Book Antiqua" w:eastAsia="Times New Roman" w:hAnsi="Book Antiqua"/>
                <w:color w:val="000000" w:themeColor="text1"/>
                <w:sz w:val="24"/>
                <w:szCs w:val="24"/>
              </w:rPr>
              <w:t>yr</w:t>
            </w:r>
            <w:proofErr w:type="spellEnd"/>
            <w:r w:rsidR="00EA38A7" w:rsidRPr="0004183B">
              <w:rPr>
                <w:rFonts w:ascii="Book Antiqua" w:eastAsia="Times New Roman" w:hAnsi="Book Antiqua"/>
                <w:color w:val="000000" w:themeColor="text1"/>
                <w:sz w:val="24"/>
                <w:szCs w:val="24"/>
              </w:rPr>
              <w:t>), me</w:t>
            </w:r>
            <w:r w:rsidR="00B8784B" w:rsidRPr="0004183B">
              <w:rPr>
                <w:rFonts w:ascii="Book Antiqua" w:eastAsia="Times New Roman" w:hAnsi="Book Antiqua"/>
                <w:color w:val="000000" w:themeColor="text1"/>
                <w:sz w:val="24"/>
                <w:szCs w:val="24"/>
              </w:rPr>
              <w:t>di</w:t>
            </w:r>
            <w:r w:rsidR="00EA38A7" w:rsidRPr="0004183B">
              <w:rPr>
                <w:rFonts w:ascii="Book Antiqua" w:eastAsia="Times New Roman" w:hAnsi="Book Antiqua"/>
                <w:color w:val="000000" w:themeColor="text1"/>
                <w:sz w:val="24"/>
                <w:szCs w:val="24"/>
              </w:rPr>
              <w:t>an (range)</w:t>
            </w:r>
          </w:p>
        </w:tc>
        <w:tc>
          <w:tcPr>
            <w:tcW w:w="2594" w:type="dxa"/>
            <w:tcBorders>
              <w:top w:val="single" w:sz="4" w:space="0" w:color="auto"/>
            </w:tcBorders>
            <w:shd w:val="clear" w:color="auto" w:fill="auto"/>
          </w:tcPr>
          <w:p w:rsidR="00EA38A7" w:rsidRPr="0004183B" w:rsidRDefault="00EA38A7" w:rsidP="0004183B">
            <w:pPr>
              <w:spacing w:after="0" w:line="240" w:lineRule="auto"/>
              <w:ind w:left="162"/>
              <w:jc w:val="center"/>
              <w:rPr>
                <w:rFonts w:ascii="Book Antiqua" w:hAnsi="Book Antiqua"/>
                <w:color w:val="000000" w:themeColor="text1"/>
                <w:sz w:val="24"/>
                <w:szCs w:val="24"/>
              </w:rPr>
            </w:pPr>
            <w:r w:rsidRPr="0004183B">
              <w:rPr>
                <w:rFonts w:ascii="Book Antiqua" w:eastAsia="Times New Roman" w:hAnsi="Book Antiqua"/>
                <w:color w:val="000000" w:themeColor="text1"/>
                <w:sz w:val="24"/>
                <w:szCs w:val="24"/>
              </w:rPr>
              <w:t>6</w:t>
            </w:r>
            <w:r w:rsidR="00B8784B" w:rsidRPr="0004183B">
              <w:rPr>
                <w:rFonts w:ascii="Book Antiqua" w:eastAsia="Times New Roman" w:hAnsi="Book Antiqua"/>
                <w:color w:val="000000" w:themeColor="text1"/>
                <w:sz w:val="24"/>
                <w:szCs w:val="24"/>
              </w:rPr>
              <w:t>5</w:t>
            </w:r>
            <w:r w:rsidRPr="0004183B">
              <w:rPr>
                <w:rFonts w:ascii="Book Antiqua" w:eastAsia="Times New Roman" w:hAnsi="Book Antiqua"/>
                <w:color w:val="000000" w:themeColor="text1"/>
                <w:sz w:val="24"/>
                <w:szCs w:val="24"/>
              </w:rPr>
              <w:t xml:space="preserve"> (51</w:t>
            </w:r>
            <w:r w:rsidR="000331CA" w:rsidRPr="0004183B">
              <w:rPr>
                <w:rFonts w:ascii="Book Antiqua" w:eastAsia="Times New Roman" w:hAnsi="Book Antiqua"/>
                <w:color w:val="000000" w:themeColor="text1"/>
                <w:sz w:val="24"/>
                <w:szCs w:val="24"/>
              </w:rPr>
              <w:t xml:space="preserve"> – </w:t>
            </w:r>
            <w:r w:rsidRPr="0004183B">
              <w:rPr>
                <w:rFonts w:ascii="Book Antiqua" w:eastAsia="Times New Roman" w:hAnsi="Book Antiqua"/>
                <w:color w:val="000000" w:themeColor="text1"/>
                <w:sz w:val="24"/>
                <w:szCs w:val="24"/>
              </w:rPr>
              <w:t>75)</w:t>
            </w:r>
          </w:p>
        </w:tc>
      </w:tr>
      <w:tr w:rsidR="001D20CA" w:rsidRPr="0004183B" w:rsidTr="002D29EC">
        <w:tc>
          <w:tcPr>
            <w:tcW w:w="7218" w:type="dxa"/>
            <w:shd w:val="clear" w:color="auto" w:fill="auto"/>
          </w:tcPr>
          <w:p w:rsidR="00EA38A7" w:rsidRPr="0004183B" w:rsidRDefault="00EA38A7" w:rsidP="001D20CA">
            <w:pPr>
              <w:spacing w:after="0" w:line="240" w:lineRule="auto"/>
              <w:ind w:left="180"/>
              <w:rPr>
                <w:rFonts w:ascii="Book Antiqua" w:hAnsi="Book Antiqua"/>
                <w:color w:val="000000" w:themeColor="text1"/>
                <w:sz w:val="24"/>
                <w:szCs w:val="24"/>
              </w:rPr>
            </w:pPr>
            <w:r w:rsidRPr="0004183B">
              <w:rPr>
                <w:rFonts w:ascii="Book Antiqua" w:eastAsia="Times New Roman" w:hAnsi="Book Antiqua"/>
                <w:color w:val="000000" w:themeColor="text1"/>
                <w:sz w:val="24"/>
                <w:szCs w:val="24"/>
              </w:rPr>
              <w:t>PSA (ng/m</w:t>
            </w:r>
            <w:r w:rsidR="0004183B" w:rsidRPr="0004183B">
              <w:rPr>
                <w:rFonts w:ascii="Book Antiqua" w:eastAsia="Times New Roman" w:hAnsi="Book Antiqua"/>
                <w:color w:val="000000" w:themeColor="text1"/>
                <w:sz w:val="24"/>
                <w:szCs w:val="24"/>
              </w:rPr>
              <w:t>L</w:t>
            </w:r>
            <w:r w:rsidRPr="0004183B">
              <w:rPr>
                <w:rFonts w:ascii="Book Antiqua" w:eastAsia="Times New Roman" w:hAnsi="Book Antiqua"/>
                <w:color w:val="000000" w:themeColor="text1"/>
                <w:sz w:val="24"/>
                <w:szCs w:val="24"/>
              </w:rPr>
              <w:t>), me</w:t>
            </w:r>
            <w:r w:rsidR="00B8784B" w:rsidRPr="0004183B">
              <w:rPr>
                <w:rFonts w:ascii="Book Antiqua" w:eastAsia="Times New Roman" w:hAnsi="Book Antiqua"/>
                <w:color w:val="000000" w:themeColor="text1"/>
                <w:sz w:val="24"/>
                <w:szCs w:val="24"/>
              </w:rPr>
              <w:t>di</w:t>
            </w:r>
            <w:r w:rsidRPr="0004183B">
              <w:rPr>
                <w:rFonts w:ascii="Book Antiqua" w:eastAsia="Times New Roman" w:hAnsi="Book Antiqua"/>
                <w:color w:val="000000" w:themeColor="text1"/>
                <w:sz w:val="24"/>
                <w:szCs w:val="24"/>
              </w:rPr>
              <w:t>an (range)</w:t>
            </w:r>
          </w:p>
        </w:tc>
        <w:tc>
          <w:tcPr>
            <w:tcW w:w="2594" w:type="dxa"/>
            <w:shd w:val="clear" w:color="auto" w:fill="auto"/>
          </w:tcPr>
          <w:p w:rsidR="00EA38A7" w:rsidRPr="0004183B" w:rsidRDefault="00D862E1" w:rsidP="0004183B">
            <w:pPr>
              <w:spacing w:after="0" w:line="240" w:lineRule="auto"/>
              <w:ind w:left="162"/>
              <w:jc w:val="center"/>
              <w:rPr>
                <w:rFonts w:ascii="Book Antiqua" w:hAnsi="Book Antiqua"/>
                <w:color w:val="000000" w:themeColor="text1"/>
                <w:sz w:val="24"/>
                <w:szCs w:val="24"/>
              </w:rPr>
            </w:pPr>
            <w:r w:rsidRPr="0004183B">
              <w:rPr>
                <w:rFonts w:ascii="Book Antiqua" w:eastAsia="Times New Roman" w:hAnsi="Book Antiqua"/>
                <w:color w:val="000000" w:themeColor="text1"/>
                <w:sz w:val="24"/>
                <w:szCs w:val="24"/>
              </w:rPr>
              <w:t>6.4 (1.4</w:t>
            </w:r>
            <w:r w:rsidR="00EA38A7" w:rsidRPr="0004183B">
              <w:rPr>
                <w:rFonts w:ascii="Book Antiqua" w:eastAsia="Times New Roman" w:hAnsi="Book Antiqua"/>
                <w:color w:val="000000" w:themeColor="text1"/>
                <w:sz w:val="24"/>
                <w:szCs w:val="24"/>
              </w:rPr>
              <w:t xml:space="preserve"> </w:t>
            </w:r>
            <w:r w:rsidRPr="0004183B">
              <w:rPr>
                <w:rFonts w:ascii="Book Antiqua" w:eastAsia="Times New Roman" w:hAnsi="Book Antiqua"/>
                <w:color w:val="000000" w:themeColor="text1"/>
                <w:sz w:val="24"/>
                <w:szCs w:val="24"/>
              </w:rPr>
              <w:t>–</w:t>
            </w:r>
            <w:r w:rsidR="00EA38A7" w:rsidRPr="0004183B">
              <w:rPr>
                <w:rFonts w:ascii="Book Antiqua" w:eastAsia="Times New Roman" w:hAnsi="Book Antiqua"/>
                <w:color w:val="000000" w:themeColor="text1"/>
                <w:sz w:val="24"/>
                <w:szCs w:val="24"/>
              </w:rPr>
              <w:t xml:space="preserve"> </w:t>
            </w:r>
            <w:r w:rsidRPr="0004183B">
              <w:rPr>
                <w:rFonts w:ascii="Book Antiqua" w:eastAsia="Times New Roman" w:hAnsi="Book Antiqua"/>
                <w:color w:val="000000" w:themeColor="text1"/>
                <w:sz w:val="24"/>
                <w:szCs w:val="24"/>
              </w:rPr>
              <w:t>14.3</w:t>
            </w:r>
            <w:r w:rsidR="00EA38A7" w:rsidRPr="0004183B">
              <w:rPr>
                <w:rFonts w:ascii="Book Antiqua" w:eastAsia="Times New Roman" w:hAnsi="Book Antiqua"/>
                <w:color w:val="000000" w:themeColor="text1"/>
                <w:sz w:val="24"/>
                <w:szCs w:val="24"/>
              </w:rPr>
              <w:t>)</w:t>
            </w:r>
          </w:p>
        </w:tc>
      </w:tr>
      <w:tr w:rsidR="001D20CA" w:rsidRPr="0004183B" w:rsidTr="002D29EC">
        <w:trPr>
          <w:trHeight w:val="233"/>
        </w:trPr>
        <w:tc>
          <w:tcPr>
            <w:tcW w:w="7218" w:type="dxa"/>
            <w:shd w:val="clear" w:color="auto" w:fill="auto"/>
          </w:tcPr>
          <w:p w:rsidR="00EA38A7" w:rsidRPr="0004183B" w:rsidRDefault="00EA38A7" w:rsidP="001D20CA">
            <w:pPr>
              <w:spacing w:after="0" w:line="240" w:lineRule="auto"/>
              <w:ind w:left="180"/>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 xml:space="preserve">Clinical Stage, </w:t>
            </w:r>
            <w:r w:rsidRPr="0004183B">
              <w:rPr>
                <w:rFonts w:ascii="Book Antiqua" w:eastAsia="Times New Roman" w:hAnsi="Book Antiqua"/>
                <w:i/>
                <w:color w:val="000000" w:themeColor="text1"/>
                <w:sz w:val="24"/>
                <w:szCs w:val="24"/>
              </w:rPr>
              <w:t>n</w:t>
            </w:r>
            <w:r w:rsidRPr="0004183B">
              <w:rPr>
                <w:rFonts w:ascii="Book Antiqua" w:eastAsia="Times New Roman" w:hAnsi="Book Antiqua"/>
                <w:color w:val="000000" w:themeColor="text1"/>
                <w:sz w:val="24"/>
                <w:szCs w:val="24"/>
              </w:rPr>
              <w:t xml:space="preserve"> (% of total)</w:t>
            </w:r>
          </w:p>
        </w:tc>
        <w:tc>
          <w:tcPr>
            <w:tcW w:w="2594" w:type="dxa"/>
            <w:shd w:val="clear" w:color="auto" w:fill="auto"/>
          </w:tcPr>
          <w:p w:rsidR="00EA38A7" w:rsidRPr="0004183B" w:rsidRDefault="00EA38A7" w:rsidP="0004183B">
            <w:pPr>
              <w:spacing w:after="0" w:line="240" w:lineRule="auto"/>
              <w:ind w:left="162"/>
              <w:jc w:val="center"/>
              <w:rPr>
                <w:rFonts w:ascii="Book Antiqua" w:eastAsia="Times New Roman" w:hAnsi="Book Antiqua"/>
                <w:color w:val="000000" w:themeColor="text1"/>
                <w:sz w:val="24"/>
                <w:szCs w:val="24"/>
              </w:rPr>
            </w:pPr>
          </w:p>
        </w:tc>
      </w:tr>
      <w:tr w:rsidR="001D20CA" w:rsidRPr="0004183B" w:rsidTr="002D29EC">
        <w:tc>
          <w:tcPr>
            <w:tcW w:w="7218" w:type="dxa"/>
            <w:shd w:val="clear" w:color="auto" w:fill="auto"/>
          </w:tcPr>
          <w:p w:rsidR="00EA38A7" w:rsidRPr="0004183B" w:rsidRDefault="00EA38A7" w:rsidP="001D20CA">
            <w:pPr>
              <w:spacing w:after="0" w:line="240" w:lineRule="auto"/>
              <w:ind w:left="450"/>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cT1c</w:t>
            </w:r>
          </w:p>
        </w:tc>
        <w:tc>
          <w:tcPr>
            <w:tcW w:w="2594" w:type="dxa"/>
            <w:shd w:val="clear" w:color="auto" w:fill="auto"/>
          </w:tcPr>
          <w:p w:rsidR="00EA38A7" w:rsidRPr="0004183B" w:rsidRDefault="00EA38A7" w:rsidP="0004183B">
            <w:pPr>
              <w:spacing w:after="0" w:line="240" w:lineRule="auto"/>
              <w:ind w:left="162"/>
              <w:jc w:val="center"/>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20 (87.0)</w:t>
            </w:r>
          </w:p>
        </w:tc>
      </w:tr>
      <w:tr w:rsidR="001D20CA" w:rsidRPr="0004183B" w:rsidTr="002D29EC">
        <w:tc>
          <w:tcPr>
            <w:tcW w:w="7218" w:type="dxa"/>
            <w:shd w:val="clear" w:color="auto" w:fill="auto"/>
          </w:tcPr>
          <w:p w:rsidR="00EA38A7" w:rsidRPr="0004183B" w:rsidRDefault="00EA38A7" w:rsidP="001D20CA">
            <w:pPr>
              <w:spacing w:after="0" w:line="240" w:lineRule="auto"/>
              <w:ind w:left="450"/>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cT2a</w:t>
            </w:r>
          </w:p>
        </w:tc>
        <w:tc>
          <w:tcPr>
            <w:tcW w:w="2594" w:type="dxa"/>
            <w:shd w:val="clear" w:color="auto" w:fill="auto"/>
          </w:tcPr>
          <w:p w:rsidR="00EA38A7" w:rsidRPr="0004183B" w:rsidRDefault="00EA38A7" w:rsidP="0004183B">
            <w:pPr>
              <w:spacing w:after="0" w:line="240" w:lineRule="auto"/>
              <w:ind w:left="162"/>
              <w:jc w:val="center"/>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2 (8.7)</w:t>
            </w:r>
          </w:p>
        </w:tc>
      </w:tr>
      <w:tr w:rsidR="001D20CA" w:rsidRPr="0004183B" w:rsidTr="002D29EC">
        <w:tc>
          <w:tcPr>
            <w:tcW w:w="7218" w:type="dxa"/>
            <w:shd w:val="clear" w:color="auto" w:fill="auto"/>
          </w:tcPr>
          <w:p w:rsidR="00EA38A7" w:rsidRPr="0004183B" w:rsidRDefault="00EA38A7" w:rsidP="001D20CA">
            <w:pPr>
              <w:spacing w:after="0" w:line="240" w:lineRule="auto"/>
              <w:ind w:left="450"/>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cT2b</w:t>
            </w:r>
          </w:p>
        </w:tc>
        <w:tc>
          <w:tcPr>
            <w:tcW w:w="2594" w:type="dxa"/>
            <w:shd w:val="clear" w:color="auto" w:fill="auto"/>
          </w:tcPr>
          <w:p w:rsidR="00EA38A7" w:rsidRPr="0004183B" w:rsidRDefault="00EA38A7" w:rsidP="0004183B">
            <w:pPr>
              <w:spacing w:after="0" w:line="240" w:lineRule="auto"/>
              <w:ind w:left="162"/>
              <w:jc w:val="center"/>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1 (4.3)</w:t>
            </w:r>
          </w:p>
        </w:tc>
      </w:tr>
      <w:tr w:rsidR="001D20CA" w:rsidRPr="0004183B" w:rsidTr="002D29EC">
        <w:tc>
          <w:tcPr>
            <w:tcW w:w="7218" w:type="dxa"/>
            <w:shd w:val="clear" w:color="auto" w:fill="auto"/>
          </w:tcPr>
          <w:p w:rsidR="00EA38A7" w:rsidRPr="0004183B" w:rsidRDefault="00EA38A7" w:rsidP="001D20CA">
            <w:pPr>
              <w:spacing w:after="0" w:line="240" w:lineRule="auto"/>
              <w:ind w:left="180"/>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Gleason score 6 (3</w:t>
            </w:r>
            <w:r w:rsidR="0004183B">
              <w:rPr>
                <w:rFonts w:ascii="Book Antiqua" w:eastAsiaTheme="minorEastAsia" w:hAnsi="Book Antiqua" w:hint="eastAsia"/>
                <w:color w:val="000000" w:themeColor="text1"/>
                <w:sz w:val="24"/>
                <w:szCs w:val="24"/>
                <w:lang w:eastAsia="zh-CN"/>
              </w:rPr>
              <w:t xml:space="preserve"> </w:t>
            </w:r>
            <w:r w:rsidRPr="0004183B">
              <w:rPr>
                <w:rFonts w:ascii="Book Antiqua" w:eastAsia="Times New Roman" w:hAnsi="Book Antiqua"/>
                <w:color w:val="000000" w:themeColor="text1"/>
                <w:sz w:val="24"/>
                <w:szCs w:val="24"/>
              </w:rPr>
              <w:t>+</w:t>
            </w:r>
            <w:r w:rsidR="0004183B">
              <w:rPr>
                <w:rFonts w:ascii="Book Antiqua" w:eastAsiaTheme="minorEastAsia" w:hAnsi="Book Antiqua" w:hint="eastAsia"/>
                <w:color w:val="000000" w:themeColor="text1"/>
                <w:sz w:val="24"/>
                <w:szCs w:val="24"/>
                <w:lang w:eastAsia="zh-CN"/>
              </w:rPr>
              <w:t xml:space="preserve"> </w:t>
            </w:r>
            <w:r w:rsidRPr="0004183B">
              <w:rPr>
                <w:rFonts w:ascii="Book Antiqua" w:eastAsia="Times New Roman" w:hAnsi="Book Antiqua"/>
                <w:color w:val="000000" w:themeColor="text1"/>
                <w:sz w:val="24"/>
                <w:szCs w:val="24"/>
              </w:rPr>
              <w:t xml:space="preserve">3), </w:t>
            </w:r>
            <w:r w:rsidRPr="0004183B">
              <w:rPr>
                <w:rFonts w:ascii="Book Antiqua" w:eastAsia="Times New Roman" w:hAnsi="Book Antiqua"/>
                <w:i/>
                <w:color w:val="000000" w:themeColor="text1"/>
                <w:sz w:val="24"/>
                <w:szCs w:val="24"/>
              </w:rPr>
              <w:t>n</w:t>
            </w:r>
            <w:r w:rsidRPr="0004183B">
              <w:rPr>
                <w:rFonts w:ascii="Book Antiqua" w:eastAsia="Times New Roman" w:hAnsi="Book Antiqua"/>
                <w:color w:val="000000" w:themeColor="text1"/>
                <w:sz w:val="24"/>
                <w:szCs w:val="24"/>
              </w:rPr>
              <w:t xml:space="preserve"> (% of total)</w:t>
            </w:r>
          </w:p>
        </w:tc>
        <w:tc>
          <w:tcPr>
            <w:tcW w:w="2594" w:type="dxa"/>
            <w:shd w:val="clear" w:color="auto" w:fill="auto"/>
          </w:tcPr>
          <w:p w:rsidR="00EA38A7" w:rsidRPr="0004183B" w:rsidRDefault="00EA38A7" w:rsidP="0004183B">
            <w:pPr>
              <w:spacing w:after="0" w:line="240" w:lineRule="auto"/>
              <w:ind w:left="162"/>
              <w:jc w:val="center"/>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23 (100%)</w:t>
            </w:r>
          </w:p>
        </w:tc>
      </w:tr>
      <w:tr w:rsidR="001D20CA" w:rsidRPr="0004183B" w:rsidTr="002D29EC">
        <w:tc>
          <w:tcPr>
            <w:tcW w:w="7218" w:type="dxa"/>
            <w:shd w:val="clear" w:color="auto" w:fill="auto"/>
          </w:tcPr>
          <w:p w:rsidR="00EA38A7" w:rsidRPr="0004183B" w:rsidRDefault="00EA38A7" w:rsidP="001D20CA">
            <w:pPr>
              <w:spacing w:after="0" w:line="240" w:lineRule="auto"/>
              <w:ind w:left="180"/>
              <w:rPr>
                <w:rFonts w:ascii="Book Antiqua" w:eastAsia="Times New Roman" w:hAnsi="Book Antiqua"/>
                <w:color w:val="000000" w:themeColor="text1"/>
                <w:sz w:val="24"/>
                <w:szCs w:val="24"/>
              </w:rPr>
            </w:pPr>
            <w:r w:rsidRPr="0004183B">
              <w:rPr>
                <w:rFonts w:ascii="Book Antiqua" w:hAnsi="Book Antiqua"/>
                <w:color w:val="000000" w:themeColor="text1"/>
                <w:sz w:val="24"/>
                <w:szCs w:val="24"/>
              </w:rPr>
              <w:t>% of cores positive per patient</w:t>
            </w:r>
            <w:r w:rsidRPr="0004183B">
              <w:rPr>
                <w:rFonts w:ascii="Book Antiqua" w:eastAsia="Times New Roman" w:hAnsi="Book Antiqua"/>
                <w:color w:val="000000" w:themeColor="text1"/>
                <w:sz w:val="24"/>
                <w:szCs w:val="24"/>
              </w:rPr>
              <w:t>, me</w:t>
            </w:r>
            <w:r w:rsidR="00B8784B" w:rsidRPr="0004183B">
              <w:rPr>
                <w:rFonts w:ascii="Book Antiqua" w:eastAsia="Times New Roman" w:hAnsi="Book Antiqua"/>
                <w:color w:val="000000" w:themeColor="text1"/>
                <w:sz w:val="24"/>
                <w:szCs w:val="24"/>
              </w:rPr>
              <w:t>di</w:t>
            </w:r>
            <w:r w:rsidRPr="0004183B">
              <w:rPr>
                <w:rFonts w:ascii="Book Antiqua" w:eastAsia="Times New Roman" w:hAnsi="Book Antiqua"/>
                <w:color w:val="000000" w:themeColor="text1"/>
                <w:sz w:val="24"/>
                <w:szCs w:val="24"/>
              </w:rPr>
              <w:t>an (range)</w:t>
            </w:r>
          </w:p>
        </w:tc>
        <w:tc>
          <w:tcPr>
            <w:tcW w:w="2594" w:type="dxa"/>
            <w:shd w:val="clear" w:color="auto" w:fill="auto"/>
          </w:tcPr>
          <w:p w:rsidR="00EA38A7" w:rsidRPr="0004183B" w:rsidRDefault="00C46BDB" w:rsidP="0004183B">
            <w:pPr>
              <w:spacing w:after="0" w:line="240" w:lineRule="auto"/>
              <w:ind w:left="162"/>
              <w:jc w:val="center"/>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8.3</w:t>
            </w:r>
            <w:r w:rsidR="00EA38A7" w:rsidRPr="0004183B">
              <w:rPr>
                <w:rFonts w:ascii="Book Antiqua" w:eastAsia="Times New Roman" w:hAnsi="Book Antiqua"/>
                <w:color w:val="000000" w:themeColor="text1"/>
                <w:sz w:val="24"/>
                <w:szCs w:val="24"/>
              </w:rPr>
              <w:t xml:space="preserve"> (0</w:t>
            </w:r>
            <w:r w:rsidR="0004183B">
              <w:rPr>
                <w:rFonts w:ascii="Book Antiqua" w:eastAsiaTheme="minorEastAsia" w:hAnsi="Book Antiqua" w:hint="eastAsia"/>
                <w:color w:val="000000" w:themeColor="text1"/>
                <w:sz w:val="24"/>
                <w:szCs w:val="24"/>
                <w:vertAlign w:val="superscript"/>
                <w:lang w:eastAsia="zh-CN"/>
              </w:rPr>
              <w:t>1</w:t>
            </w:r>
            <w:r w:rsidR="002A6B8B" w:rsidRPr="0004183B">
              <w:rPr>
                <w:rFonts w:ascii="Book Antiqua" w:eastAsia="Times New Roman" w:hAnsi="Book Antiqua"/>
                <w:color w:val="000000" w:themeColor="text1"/>
                <w:sz w:val="24"/>
                <w:szCs w:val="24"/>
              </w:rPr>
              <w:t xml:space="preserve"> </w:t>
            </w:r>
            <w:r w:rsidR="000331CA" w:rsidRPr="0004183B">
              <w:rPr>
                <w:rFonts w:ascii="Book Antiqua" w:eastAsia="Times New Roman" w:hAnsi="Book Antiqua"/>
                <w:color w:val="000000" w:themeColor="text1"/>
                <w:sz w:val="24"/>
                <w:szCs w:val="24"/>
              </w:rPr>
              <w:t xml:space="preserve">– </w:t>
            </w:r>
            <w:r w:rsidR="00EA38A7" w:rsidRPr="0004183B">
              <w:rPr>
                <w:rFonts w:ascii="Book Antiqua" w:eastAsia="Times New Roman" w:hAnsi="Book Antiqua"/>
                <w:color w:val="000000" w:themeColor="text1"/>
                <w:sz w:val="24"/>
                <w:szCs w:val="24"/>
              </w:rPr>
              <w:t>58.3)</w:t>
            </w:r>
          </w:p>
        </w:tc>
      </w:tr>
      <w:tr w:rsidR="001D20CA" w:rsidRPr="0004183B" w:rsidTr="002D29EC">
        <w:tc>
          <w:tcPr>
            <w:tcW w:w="7218" w:type="dxa"/>
            <w:shd w:val="clear" w:color="auto" w:fill="auto"/>
          </w:tcPr>
          <w:p w:rsidR="00EA38A7" w:rsidRPr="0004183B" w:rsidRDefault="00143862" w:rsidP="001D20CA">
            <w:pPr>
              <w:spacing w:after="0" w:line="240" w:lineRule="auto"/>
              <w:ind w:left="180"/>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Density of tumo</w:t>
            </w:r>
            <w:r w:rsidR="00EA38A7" w:rsidRPr="0004183B">
              <w:rPr>
                <w:rFonts w:ascii="Book Antiqua" w:eastAsia="Times New Roman" w:hAnsi="Book Antiqua"/>
                <w:color w:val="000000" w:themeColor="text1"/>
                <w:sz w:val="24"/>
                <w:szCs w:val="24"/>
              </w:rPr>
              <w:t>r in positive biopsy cores (% of core), me</w:t>
            </w:r>
            <w:r w:rsidR="00B8784B" w:rsidRPr="0004183B">
              <w:rPr>
                <w:rFonts w:ascii="Book Antiqua" w:eastAsia="Times New Roman" w:hAnsi="Book Antiqua"/>
                <w:color w:val="000000" w:themeColor="text1"/>
                <w:sz w:val="24"/>
                <w:szCs w:val="24"/>
              </w:rPr>
              <w:t>di</w:t>
            </w:r>
            <w:r w:rsidR="00EA38A7" w:rsidRPr="0004183B">
              <w:rPr>
                <w:rFonts w:ascii="Book Antiqua" w:eastAsia="Times New Roman" w:hAnsi="Book Antiqua"/>
                <w:color w:val="000000" w:themeColor="text1"/>
                <w:sz w:val="24"/>
                <w:szCs w:val="24"/>
              </w:rPr>
              <w:t>an (range)</w:t>
            </w:r>
          </w:p>
        </w:tc>
        <w:tc>
          <w:tcPr>
            <w:tcW w:w="2594" w:type="dxa"/>
            <w:shd w:val="clear" w:color="auto" w:fill="auto"/>
          </w:tcPr>
          <w:p w:rsidR="00EA38A7" w:rsidRPr="0004183B" w:rsidRDefault="00EA38A7" w:rsidP="0004183B">
            <w:pPr>
              <w:spacing w:after="0" w:line="240" w:lineRule="auto"/>
              <w:ind w:left="162"/>
              <w:jc w:val="center"/>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1</w:t>
            </w:r>
            <w:r w:rsidR="00D862E1" w:rsidRPr="0004183B">
              <w:rPr>
                <w:rFonts w:ascii="Book Antiqua" w:eastAsia="Times New Roman" w:hAnsi="Book Antiqua"/>
                <w:color w:val="000000" w:themeColor="text1"/>
                <w:sz w:val="24"/>
                <w:szCs w:val="24"/>
              </w:rPr>
              <w:t>0</w:t>
            </w:r>
            <w:r w:rsidRPr="0004183B">
              <w:rPr>
                <w:rFonts w:ascii="Book Antiqua" w:eastAsia="Times New Roman" w:hAnsi="Book Antiqua"/>
                <w:color w:val="000000" w:themeColor="text1"/>
                <w:sz w:val="24"/>
                <w:szCs w:val="24"/>
              </w:rPr>
              <w:t xml:space="preserve"> (1</w:t>
            </w:r>
            <w:r w:rsidR="000331CA" w:rsidRPr="0004183B">
              <w:rPr>
                <w:rFonts w:ascii="Book Antiqua" w:eastAsia="Times New Roman" w:hAnsi="Book Antiqua"/>
                <w:color w:val="000000" w:themeColor="text1"/>
                <w:sz w:val="24"/>
                <w:szCs w:val="24"/>
              </w:rPr>
              <w:t xml:space="preserve"> – </w:t>
            </w:r>
            <w:r w:rsidRPr="0004183B">
              <w:rPr>
                <w:rFonts w:ascii="Book Antiqua" w:eastAsia="Times New Roman" w:hAnsi="Book Antiqua"/>
                <w:color w:val="000000" w:themeColor="text1"/>
                <w:sz w:val="24"/>
                <w:szCs w:val="24"/>
              </w:rPr>
              <w:t>60)</w:t>
            </w:r>
          </w:p>
        </w:tc>
      </w:tr>
      <w:tr w:rsidR="001D20CA" w:rsidRPr="0004183B" w:rsidTr="002D29EC">
        <w:tc>
          <w:tcPr>
            <w:tcW w:w="7218" w:type="dxa"/>
            <w:shd w:val="clear" w:color="auto" w:fill="auto"/>
          </w:tcPr>
          <w:p w:rsidR="00EA38A7" w:rsidRPr="0004183B" w:rsidRDefault="00EA38A7" w:rsidP="001D20CA">
            <w:pPr>
              <w:spacing w:after="0" w:line="240" w:lineRule="auto"/>
              <w:ind w:left="180"/>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 xml:space="preserve">HGPIN, </w:t>
            </w:r>
            <w:r w:rsidRPr="0004183B">
              <w:rPr>
                <w:rFonts w:ascii="Book Antiqua" w:eastAsia="Times New Roman" w:hAnsi="Book Antiqua"/>
                <w:i/>
                <w:color w:val="000000" w:themeColor="text1"/>
                <w:sz w:val="24"/>
                <w:szCs w:val="24"/>
              </w:rPr>
              <w:t>n</w:t>
            </w:r>
            <w:r w:rsidRPr="0004183B">
              <w:rPr>
                <w:rFonts w:ascii="Book Antiqua" w:eastAsia="Times New Roman" w:hAnsi="Book Antiqua"/>
                <w:color w:val="000000" w:themeColor="text1"/>
                <w:sz w:val="24"/>
                <w:szCs w:val="24"/>
              </w:rPr>
              <w:t xml:space="preserve"> (% of total)</w:t>
            </w:r>
          </w:p>
        </w:tc>
        <w:tc>
          <w:tcPr>
            <w:tcW w:w="2594" w:type="dxa"/>
            <w:shd w:val="clear" w:color="auto" w:fill="auto"/>
          </w:tcPr>
          <w:p w:rsidR="00EA38A7" w:rsidRPr="0004183B" w:rsidRDefault="00EA38A7" w:rsidP="0004183B">
            <w:pPr>
              <w:spacing w:after="0" w:line="240" w:lineRule="auto"/>
              <w:ind w:left="162"/>
              <w:jc w:val="center"/>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6 (26.1)</w:t>
            </w:r>
          </w:p>
        </w:tc>
      </w:tr>
      <w:tr w:rsidR="001D20CA" w:rsidRPr="0004183B" w:rsidTr="002D29EC">
        <w:tc>
          <w:tcPr>
            <w:tcW w:w="7218" w:type="dxa"/>
            <w:shd w:val="clear" w:color="auto" w:fill="auto"/>
          </w:tcPr>
          <w:p w:rsidR="00EA38A7" w:rsidRPr="0004183B" w:rsidRDefault="00EA38A7" w:rsidP="001D20CA">
            <w:pPr>
              <w:spacing w:after="0" w:line="240" w:lineRule="auto"/>
              <w:ind w:left="180"/>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 xml:space="preserve">PNI, </w:t>
            </w:r>
            <w:r w:rsidRPr="0004183B">
              <w:rPr>
                <w:rFonts w:ascii="Book Antiqua" w:eastAsia="Times New Roman" w:hAnsi="Book Antiqua"/>
                <w:i/>
                <w:color w:val="000000" w:themeColor="text1"/>
                <w:sz w:val="24"/>
                <w:szCs w:val="24"/>
              </w:rPr>
              <w:t>n</w:t>
            </w:r>
            <w:r w:rsidRPr="0004183B">
              <w:rPr>
                <w:rFonts w:ascii="Book Antiqua" w:eastAsia="Times New Roman" w:hAnsi="Book Antiqua"/>
                <w:color w:val="000000" w:themeColor="text1"/>
                <w:sz w:val="24"/>
                <w:szCs w:val="24"/>
              </w:rPr>
              <w:t xml:space="preserve"> (% of total)</w:t>
            </w:r>
          </w:p>
        </w:tc>
        <w:tc>
          <w:tcPr>
            <w:tcW w:w="2594" w:type="dxa"/>
            <w:shd w:val="clear" w:color="auto" w:fill="auto"/>
          </w:tcPr>
          <w:p w:rsidR="00EA38A7" w:rsidRPr="0004183B" w:rsidRDefault="00EA38A7" w:rsidP="0004183B">
            <w:pPr>
              <w:spacing w:after="0" w:line="240" w:lineRule="auto"/>
              <w:ind w:left="162"/>
              <w:jc w:val="center"/>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4 (17.4)</w:t>
            </w:r>
          </w:p>
        </w:tc>
      </w:tr>
      <w:tr w:rsidR="001D20CA" w:rsidRPr="0004183B" w:rsidTr="002D29EC">
        <w:tc>
          <w:tcPr>
            <w:tcW w:w="7218" w:type="dxa"/>
            <w:tcBorders>
              <w:bottom w:val="single" w:sz="4" w:space="0" w:color="auto"/>
            </w:tcBorders>
            <w:shd w:val="clear" w:color="auto" w:fill="auto"/>
          </w:tcPr>
          <w:p w:rsidR="00EA38A7" w:rsidRPr="0004183B" w:rsidRDefault="00EA38A7" w:rsidP="001D20CA">
            <w:pPr>
              <w:spacing w:after="0" w:line="240" w:lineRule="auto"/>
              <w:ind w:left="180"/>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 xml:space="preserve">LVI, </w:t>
            </w:r>
            <w:r w:rsidRPr="0004183B">
              <w:rPr>
                <w:rFonts w:ascii="Book Antiqua" w:eastAsia="Times New Roman" w:hAnsi="Book Antiqua"/>
                <w:i/>
                <w:color w:val="000000" w:themeColor="text1"/>
                <w:sz w:val="24"/>
                <w:szCs w:val="24"/>
              </w:rPr>
              <w:t>n</w:t>
            </w:r>
            <w:r w:rsidRPr="0004183B">
              <w:rPr>
                <w:rFonts w:ascii="Book Antiqua" w:eastAsia="Times New Roman" w:hAnsi="Book Antiqua"/>
                <w:color w:val="000000" w:themeColor="text1"/>
                <w:sz w:val="24"/>
                <w:szCs w:val="24"/>
              </w:rPr>
              <w:t xml:space="preserve"> (% of total)</w:t>
            </w:r>
          </w:p>
        </w:tc>
        <w:tc>
          <w:tcPr>
            <w:tcW w:w="2594" w:type="dxa"/>
            <w:tcBorders>
              <w:bottom w:val="single" w:sz="4" w:space="0" w:color="auto"/>
            </w:tcBorders>
            <w:shd w:val="clear" w:color="auto" w:fill="auto"/>
          </w:tcPr>
          <w:p w:rsidR="00EA38A7" w:rsidRPr="0004183B" w:rsidRDefault="00EA38A7" w:rsidP="0004183B">
            <w:pPr>
              <w:spacing w:after="0" w:line="240" w:lineRule="auto"/>
              <w:ind w:left="162"/>
              <w:jc w:val="center"/>
              <w:rPr>
                <w:rFonts w:ascii="Book Antiqua" w:eastAsia="Times New Roman" w:hAnsi="Book Antiqua"/>
                <w:color w:val="000000" w:themeColor="text1"/>
                <w:sz w:val="24"/>
                <w:szCs w:val="24"/>
              </w:rPr>
            </w:pPr>
            <w:r w:rsidRPr="0004183B">
              <w:rPr>
                <w:rFonts w:ascii="Book Antiqua" w:eastAsia="Times New Roman" w:hAnsi="Book Antiqua"/>
                <w:color w:val="000000" w:themeColor="text1"/>
                <w:sz w:val="24"/>
                <w:szCs w:val="24"/>
              </w:rPr>
              <w:t>0 (0.0)</w:t>
            </w:r>
          </w:p>
        </w:tc>
      </w:tr>
      <w:tr w:rsidR="001D20CA" w:rsidRPr="0004183B" w:rsidTr="002D29EC">
        <w:trPr>
          <w:trHeight w:val="350"/>
        </w:trPr>
        <w:tc>
          <w:tcPr>
            <w:tcW w:w="9812" w:type="dxa"/>
            <w:gridSpan w:val="2"/>
            <w:tcBorders>
              <w:top w:val="single" w:sz="4" w:space="0" w:color="auto"/>
            </w:tcBorders>
            <w:shd w:val="clear" w:color="auto" w:fill="auto"/>
            <w:vAlign w:val="center"/>
          </w:tcPr>
          <w:p w:rsidR="00EA38A7" w:rsidRPr="0004183B" w:rsidRDefault="0004183B" w:rsidP="0004183B">
            <w:pPr>
              <w:spacing w:after="0" w:line="240" w:lineRule="auto"/>
              <w:rPr>
                <w:rFonts w:ascii="Book Antiqua" w:eastAsia="Times New Roman" w:hAnsi="Book Antiqua"/>
                <w:color w:val="000000" w:themeColor="text1"/>
                <w:sz w:val="24"/>
                <w:szCs w:val="24"/>
              </w:rPr>
            </w:pPr>
            <w:r>
              <w:rPr>
                <w:rFonts w:ascii="Book Antiqua" w:eastAsiaTheme="minorEastAsia" w:hAnsi="Book Antiqua" w:hint="eastAsia"/>
                <w:color w:val="000000" w:themeColor="text1"/>
                <w:sz w:val="24"/>
                <w:szCs w:val="24"/>
                <w:vertAlign w:val="superscript"/>
                <w:lang w:eastAsia="zh-CN"/>
              </w:rPr>
              <w:t>1</w:t>
            </w:r>
            <w:r>
              <w:rPr>
                <w:rFonts w:ascii="Book Antiqua" w:eastAsiaTheme="minorEastAsia" w:hAnsi="Book Antiqua" w:hint="eastAsia"/>
                <w:color w:val="000000" w:themeColor="text1"/>
                <w:sz w:val="24"/>
                <w:szCs w:val="24"/>
                <w:lang w:eastAsia="zh-CN"/>
              </w:rPr>
              <w:t>Three</w:t>
            </w:r>
            <w:r w:rsidR="00EA38A7" w:rsidRPr="0004183B">
              <w:rPr>
                <w:rFonts w:ascii="Book Antiqua" w:eastAsia="Times New Roman" w:hAnsi="Book Antiqua"/>
                <w:color w:val="000000" w:themeColor="text1"/>
                <w:sz w:val="24"/>
                <w:szCs w:val="24"/>
              </w:rPr>
              <w:t>patients had benign biopsies at study enrollment but previous positive biopsies.</w:t>
            </w:r>
          </w:p>
        </w:tc>
      </w:tr>
      <w:tr w:rsidR="001D20CA" w:rsidRPr="0004183B" w:rsidTr="00176A78">
        <w:trPr>
          <w:trHeight w:val="266"/>
        </w:trPr>
        <w:tc>
          <w:tcPr>
            <w:tcW w:w="9812" w:type="dxa"/>
            <w:gridSpan w:val="2"/>
            <w:shd w:val="clear" w:color="auto" w:fill="auto"/>
            <w:vAlign w:val="center"/>
          </w:tcPr>
          <w:p w:rsidR="00EA38A7" w:rsidRPr="0004183B" w:rsidRDefault="00EA38A7" w:rsidP="0004183B">
            <w:pPr>
              <w:spacing w:after="0" w:line="240" w:lineRule="auto"/>
              <w:rPr>
                <w:rFonts w:ascii="Book Antiqua" w:eastAsiaTheme="minorEastAsia" w:hAnsi="Book Antiqua"/>
                <w:color w:val="000000" w:themeColor="text1"/>
                <w:sz w:val="24"/>
                <w:szCs w:val="24"/>
                <w:lang w:eastAsia="zh-CN"/>
              </w:rPr>
            </w:pPr>
            <w:r w:rsidRPr="0004183B">
              <w:rPr>
                <w:rFonts w:ascii="Book Antiqua" w:eastAsia="Times New Roman" w:hAnsi="Book Antiqua"/>
                <w:color w:val="000000" w:themeColor="text1"/>
                <w:sz w:val="24"/>
                <w:szCs w:val="24"/>
              </w:rPr>
              <w:t>HGPIN</w:t>
            </w:r>
            <w:r w:rsidR="0004183B">
              <w:rPr>
                <w:rFonts w:ascii="Book Antiqua" w:eastAsiaTheme="minorEastAsia" w:hAnsi="Book Antiqua" w:hint="eastAsia"/>
                <w:color w:val="000000" w:themeColor="text1"/>
                <w:sz w:val="24"/>
                <w:szCs w:val="24"/>
                <w:lang w:eastAsia="zh-CN"/>
              </w:rPr>
              <w:t xml:space="preserve">: </w:t>
            </w:r>
            <w:r w:rsidR="0004183B" w:rsidRPr="0004183B">
              <w:rPr>
                <w:rFonts w:ascii="Book Antiqua" w:eastAsia="Times New Roman" w:hAnsi="Book Antiqua"/>
                <w:color w:val="000000" w:themeColor="text1"/>
                <w:sz w:val="24"/>
                <w:szCs w:val="24"/>
              </w:rPr>
              <w:t>H</w:t>
            </w:r>
            <w:r w:rsidRPr="0004183B">
              <w:rPr>
                <w:rFonts w:ascii="Book Antiqua" w:eastAsia="Times New Roman" w:hAnsi="Book Antiqua"/>
                <w:color w:val="000000" w:themeColor="text1"/>
                <w:sz w:val="24"/>
                <w:szCs w:val="24"/>
              </w:rPr>
              <w:t>igh grade prostate intraepithelial neoplasia; PNI</w:t>
            </w:r>
            <w:r w:rsidR="0004183B">
              <w:rPr>
                <w:rFonts w:ascii="Book Antiqua" w:eastAsiaTheme="minorEastAsia" w:hAnsi="Book Antiqua" w:hint="eastAsia"/>
                <w:color w:val="000000" w:themeColor="text1"/>
                <w:sz w:val="24"/>
                <w:szCs w:val="24"/>
                <w:lang w:eastAsia="zh-CN"/>
              </w:rPr>
              <w:t xml:space="preserve">: </w:t>
            </w:r>
            <w:proofErr w:type="spellStart"/>
            <w:r w:rsidR="0004183B" w:rsidRPr="0004183B">
              <w:rPr>
                <w:rFonts w:ascii="Book Antiqua" w:eastAsia="Times New Roman" w:hAnsi="Book Antiqua"/>
                <w:color w:val="000000" w:themeColor="text1"/>
                <w:sz w:val="24"/>
                <w:szCs w:val="24"/>
              </w:rPr>
              <w:t>P</w:t>
            </w:r>
            <w:r w:rsidRPr="0004183B">
              <w:rPr>
                <w:rFonts w:ascii="Book Antiqua" w:eastAsia="Times New Roman" w:hAnsi="Book Antiqua"/>
                <w:color w:val="000000" w:themeColor="text1"/>
                <w:sz w:val="24"/>
                <w:szCs w:val="24"/>
              </w:rPr>
              <w:t>erineural</w:t>
            </w:r>
            <w:proofErr w:type="spellEnd"/>
            <w:r w:rsidRPr="0004183B">
              <w:rPr>
                <w:rFonts w:ascii="Book Antiqua" w:eastAsia="Times New Roman" w:hAnsi="Book Antiqua"/>
                <w:color w:val="000000" w:themeColor="text1"/>
                <w:sz w:val="24"/>
                <w:szCs w:val="24"/>
              </w:rPr>
              <w:t xml:space="preserve"> invasion; LVI</w:t>
            </w:r>
            <w:r w:rsidR="0004183B">
              <w:rPr>
                <w:rFonts w:ascii="Book Antiqua" w:eastAsiaTheme="minorEastAsia" w:hAnsi="Book Antiqua" w:hint="eastAsia"/>
                <w:color w:val="000000" w:themeColor="text1"/>
                <w:sz w:val="24"/>
                <w:szCs w:val="24"/>
                <w:lang w:eastAsia="zh-CN"/>
              </w:rPr>
              <w:t xml:space="preserve">: </w:t>
            </w:r>
            <w:proofErr w:type="spellStart"/>
            <w:r w:rsidR="0004183B" w:rsidRPr="0004183B">
              <w:rPr>
                <w:rFonts w:ascii="Book Antiqua" w:eastAsia="Times New Roman" w:hAnsi="Book Antiqua"/>
                <w:color w:val="000000" w:themeColor="text1"/>
                <w:sz w:val="24"/>
                <w:szCs w:val="24"/>
              </w:rPr>
              <w:t>L</w:t>
            </w:r>
            <w:r w:rsidRPr="0004183B">
              <w:rPr>
                <w:rFonts w:ascii="Book Antiqua" w:eastAsia="Times New Roman" w:hAnsi="Book Antiqua"/>
                <w:color w:val="000000" w:themeColor="text1"/>
                <w:sz w:val="24"/>
                <w:szCs w:val="24"/>
              </w:rPr>
              <w:t>ymphovascular</w:t>
            </w:r>
            <w:proofErr w:type="spellEnd"/>
            <w:r w:rsidRPr="0004183B">
              <w:rPr>
                <w:rFonts w:ascii="Book Antiqua" w:eastAsia="Times New Roman" w:hAnsi="Book Antiqua"/>
                <w:color w:val="000000" w:themeColor="text1"/>
                <w:sz w:val="24"/>
                <w:szCs w:val="24"/>
              </w:rPr>
              <w:t xml:space="preserve"> invasion</w:t>
            </w:r>
            <w:r w:rsidR="0004183B">
              <w:rPr>
                <w:rFonts w:ascii="Book Antiqua" w:eastAsiaTheme="minorEastAsia" w:hAnsi="Book Antiqua" w:hint="eastAsia"/>
                <w:color w:val="000000" w:themeColor="text1"/>
                <w:sz w:val="24"/>
                <w:szCs w:val="24"/>
                <w:lang w:eastAsia="zh-CN"/>
              </w:rPr>
              <w:t>.</w:t>
            </w:r>
          </w:p>
        </w:tc>
      </w:tr>
    </w:tbl>
    <w:p w:rsidR="00EA38A7" w:rsidRPr="00CA4744" w:rsidRDefault="00EA38A7" w:rsidP="001D20CA">
      <w:pPr>
        <w:spacing w:after="0" w:line="240" w:lineRule="auto"/>
        <w:rPr>
          <w:rFonts w:ascii="Book Antiqua" w:hAnsi="Book Antiqua"/>
          <w:b/>
          <w:color w:val="000000" w:themeColor="text1"/>
          <w:sz w:val="24"/>
          <w:szCs w:val="24"/>
        </w:rPr>
      </w:pPr>
      <w:r w:rsidRPr="00CA4744">
        <w:rPr>
          <w:rFonts w:ascii="Book Antiqua" w:eastAsia="Times New Roman" w:hAnsi="Book Antiqua"/>
          <w:color w:val="000000" w:themeColor="text1"/>
          <w:sz w:val="24"/>
          <w:szCs w:val="24"/>
        </w:rPr>
        <w:br w:type="textWrapping" w:clear="all"/>
      </w:r>
    </w:p>
    <w:p w:rsidR="00EA38A7" w:rsidRPr="00CA4744" w:rsidRDefault="00EA38A7" w:rsidP="001D20CA">
      <w:pPr>
        <w:spacing w:after="0" w:line="240" w:lineRule="auto"/>
        <w:rPr>
          <w:rFonts w:ascii="Book Antiqua" w:eastAsia="Times New Roman" w:hAnsi="Book Antiqua"/>
          <w:b/>
          <w:color w:val="000000" w:themeColor="text1"/>
          <w:sz w:val="24"/>
          <w:szCs w:val="24"/>
        </w:rPr>
      </w:pPr>
    </w:p>
    <w:p w:rsidR="00EA38A7" w:rsidRPr="00CA4744" w:rsidRDefault="00EA38A7" w:rsidP="001D20CA">
      <w:pPr>
        <w:spacing w:after="200" w:line="276" w:lineRule="auto"/>
        <w:rPr>
          <w:rFonts w:ascii="Book Antiqua" w:hAnsi="Book Antiqua"/>
          <w:color w:val="000000" w:themeColor="text1"/>
          <w:sz w:val="24"/>
          <w:szCs w:val="24"/>
        </w:rPr>
      </w:pPr>
      <w:r w:rsidRPr="00CA4744">
        <w:rPr>
          <w:rFonts w:ascii="Book Antiqua" w:hAnsi="Book Antiqua"/>
          <w:color w:val="000000" w:themeColor="text1"/>
          <w:sz w:val="24"/>
          <w:szCs w:val="24"/>
        </w:rPr>
        <w:br w:type="page"/>
      </w:r>
    </w:p>
    <w:p w:rsidR="00EA38A7" w:rsidRPr="0004183B" w:rsidRDefault="00EA38A7" w:rsidP="002E3C57">
      <w:pPr>
        <w:spacing w:after="0" w:line="360" w:lineRule="auto"/>
        <w:rPr>
          <w:rFonts w:ascii="Book Antiqua" w:hAnsi="Book Antiqua"/>
          <w:b/>
          <w:color w:val="000000" w:themeColor="text1"/>
          <w:sz w:val="24"/>
          <w:szCs w:val="24"/>
        </w:rPr>
      </w:pPr>
      <w:r w:rsidRPr="0004183B">
        <w:rPr>
          <w:rFonts w:ascii="Book Antiqua" w:eastAsia="Times New Roman" w:hAnsi="Book Antiqua"/>
          <w:b/>
          <w:color w:val="000000" w:themeColor="text1"/>
          <w:sz w:val="24"/>
          <w:szCs w:val="24"/>
        </w:rPr>
        <w:lastRenderedPageBreak/>
        <w:t xml:space="preserve">Table </w:t>
      </w:r>
      <w:r w:rsidR="00BA1428" w:rsidRPr="0004183B">
        <w:rPr>
          <w:rFonts w:ascii="Book Antiqua" w:eastAsia="Times New Roman" w:hAnsi="Book Antiqua"/>
          <w:b/>
          <w:color w:val="000000" w:themeColor="text1"/>
          <w:sz w:val="24"/>
          <w:szCs w:val="24"/>
        </w:rPr>
        <w:t>4</w:t>
      </w:r>
      <w:r w:rsidRPr="0004183B">
        <w:rPr>
          <w:rFonts w:ascii="Book Antiqua" w:eastAsia="Times New Roman" w:hAnsi="Book Antiqua"/>
          <w:b/>
          <w:color w:val="000000" w:themeColor="text1"/>
          <w:sz w:val="24"/>
          <w:szCs w:val="24"/>
        </w:rPr>
        <w:t xml:space="preserve"> Prostate cancer visualization with </w:t>
      </w:r>
      <w:r w:rsidR="00904E64" w:rsidRPr="00CA4744">
        <w:rPr>
          <w:rFonts w:ascii="Book Antiqua" w:eastAsia="Times New Roman" w:hAnsi="Book Antiqua"/>
          <w:b/>
          <w:color w:val="000000" w:themeColor="text1"/>
          <w:sz w:val="24"/>
          <w:szCs w:val="24"/>
        </w:rPr>
        <w:t>magnetic resonance imaging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4"/>
        <w:gridCol w:w="2292"/>
      </w:tblGrid>
      <w:tr w:rsidR="001D20CA" w:rsidRPr="00904E64" w:rsidTr="002D29EC">
        <w:tc>
          <w:tcPr>
            <w:tcW w:w="3887" w:type="pct"/>
            <w:tcBorders>
              <w:top w:val="single" w:sz="4" w:space="0" w:color="auto"/>
              <w:bottom w:val="single" w:sz="4" w:space="0" w:color="auto"/>
            </w:tcBorders>
          </w:tcPr>
          <w:p w:rsidR="00EA38A7" w:rsidRPr="00904E64" w:rsidRDefault="00EA38A7" w:rsidP="001D20CA">
            <w:pPr>
              <w:spacing w:after="0" w:line="240" w:lineRule="auto"/>
              <w:rPr>
                <w:rFonts w:ascii="Book Antiqua" w:hAnsi="Book Antiqua"/>
                <w:b/>
                <w:color w:val="000000" w:themeColor="text1"/>
                <w:sz w:val="24"/>
                <w:szCs w:val="24"/>
              </w:rPr>
            </w:pPr>
          </w:p>
        </w:tc>
        <w:tc>
          <w:tcPr>
            <w:tcW w:w="1113" w:type="pct"/>
            <w:tcBorders>
              <w:top w:val="single" w:sz="4" w:space="0" w:color="auto"/>
              <w:bottom w:val="single" w:sz="4" w:space="0" w:color="auto"/>
            </w:tcBorders>
          </w:tcPr>
          <w:p w:rsidR="00EA38A7" w:rsidRPr="00904E64" w:rsidRDefault="009D686A" w:rsidP="001D20CA">
            <w:pPr>
              <w:spacing w:after="0" w:line="240" w:lineRule="auto"/>
              <w:rPr>
                <w:rFonts w:ascii="Book Antiqua" w:hAnsi="Book Antiqua"/>
                <w:b/>
                <w:color w:val="000000" w:themeColor="text1"/>
                <w:sz w:val="24"/>
                <w:szCs w:val="24"/>
              </w:rPr>
            </w:pPr>
            <w:r w:rsidRPr="00904E64">
              <w:rPr>
                <w:rFonts w:ascii="Book Antiqua" w:hAnsi="Book Antiqua"/>
                <w:b/>
                <w:color w:val="000000" w:themeColor="text1"/>
                <w:sz w:val="24"/>
                <w:szCs w:val="24"/>
              </w:rPr>
              <w:t>Number (</w:t>
            </w:r>
            <w:r w:rsidRPr="00904E64">
              <w:rPr>
                <w:rFonts w:ascii="Book Antiqua" w:hAnsi="Book Antiqua"/>
                <w:b/>
                <w:i/>
                <w:color w:val="000000" w:themeColor="text1"/>
                <w:sz w:val="24"/>
                <w:szCs w:val="24"/>
              </w:rPr>
              <w:t>n</w:t>
            </w:r>
            <w:r w:rsidR="0004183B" w:rsidRPr="00904E64">
              <w:rPr>
                <w:rFonts w:ascii="Book Antiqua" w:eastAsiaTheme="minorEastAsia" w:hAnsi="Book Antiqua" w:hint="eastAsia"/>
                <w:b/>
                <w:color w:val="000000" w:themeColor="text1"/>
                <w:sz w:val="24"/>
                <w:szCs w:val="24"/>
                <w:lang w:eastAsia="zh-CN"/>
              </w:rPr>
              <w:t xml:space="preserve"> </w:t>
            </w:r>
            <w:r w:rsidRPr="00904E64">
              <w:rPr>
                <w:rFonts w:ascii="Book Antiqua" w:hAnsi="Book Antiqua"/>
                <w:b/>
                <w:color w:val="000000" w:themeColor="text1"/>
                <w:sz w:val="24"/>
                <w:szCs w:val="24"/>
              </w:rPr>
              <w:t>=</w:t>
            </w:r>
            <w:r w:rsidR="0004183B" w:rsidRPr="00904E64">
              <w:rPr>
                <w:rFonts w:ascii="Book Antiqua" w:eastAsiaTheme="minorEastAsia" w:hAnsi="Book Antiqua" w:hint="eastAsia"/>
                <w:b/>
                <w:color w:val="000000" w:themeColor="text1"/>
                <w:sz w:val="24"/>
                <w:szCs w:val="24"/>
                <w:lang w:eastAsia="zh-CN"/>
              </w:rPr>
              <w:t xml:space="preserve"> </w:t>
            </w:r>
            <w:r w:rsidRPr="00904E64">
              <w:rPr>
                <w:rFonts w:ascii="Book Antiqua" w:hAnsi="Book Antiqua"/>
                <w:b/>
                <w:color w:val="000000" w:themeColor="text1"/>
                <w:sz w:val="24"/>
                <w:szCs w:val="24"/>
              </w:rPr>
              <w:t>23)</w:t>
            </w:r>
          </w:p>
        </w:tc>
      </w:tr>
      <w:tr w:rsidR="001D20CA" w:rsidRPr="00CA4744" w:rsidTr="002D29EC">
        <w:tc>
          <w:tcPr>
            <w:tcW w:w="3887" w:type="pct"/>
            <w:tcBorders>
              <w:top w:val="single" w:sz="4" w:space="0" w:color="auto"/>
            </w:tcBorders>
          </w:tcPr>
          <w:p w:rsidR="00EA38A7" w:rsidRPr="00CA4744" w:rsidRDefault="008371FB" w:rsidP="00904E64">
            <w:pPr>
              <w:spacing w:after="0" w:line="240" w:lineRule="auto"/>
              <w:rPr>
                <w:rFonts w:ascii="Book Antiqua" w:hAnsi="Book Antiqua"/>
                <w:color w:val="000000" w:themeColor="text1"/>
                <w:sz w:val="24"/>
                <w:szCs w:val="24"/>
              </w:rPr>
            </w:pPr>
            <w:r>
              <w:rPr>
                <w:rFonts w:ascii="Book Antiqua" w:hAnsi="Book Antiqua"/>
                <w:color w:val="000000" w:themeColor="text1"/>
                <w:sz w:val="24"/>
                <w:szCs w:val="24"/>
              </w:rPr>
              <w:t xml:space="preserve">Number of scans with </w:t>
            </w:r>
            <w:r w:rsidR="00EA38A7" w:rsidRPr="00CA4744">
              <w:rPr>
                <w:rFonts w:ascii="Book Antiqua" w:hAnsi="Book Antiqua"/>
                <w:color w:val="000000" w:themeColor="text1"/>
                <w:sz w:val="24"/>
                <w:szCs w:val="24"/>
              </w:rPr>
              <w:t xml:space="preserve">Baseline </w:t>
            </w:r>
            <w:r w:rsidR="00904E64">
              <w:rPr>
                <w:rFonts w:ascii="Book Antiqua" w:hAnsi="Book Antiqua"/>
                <w:color w:val="000000" w:themeColor="text1"/>
                <w:sz w:val="24"/>
                <w:szCs w:val="24"/>
              </w:rPr>
              <w:t>IOS</w:t>
            </w:r>
            <w:r>
              <w:rPr>
                <w:rFonts w:ascii="Book Antiqua" w:hAnsi="Book Antiqua"/>
                <w:color w:val="000000" w:themeColor="text1"/>
                <w:sz w:val="24"/>
                <w:szCs w:val="24"/>
              </w:rPr>
              <w:t xml:space="preserve"> of:</w:t>
            </w:r>
          </w:p>
        </w:tc>
        <w:tc>
          <w:tcPr>
            <w:tcW w:w="1113" w:type="pct"/>
            <w:tcBorders>
              <w:top w:val="single" w:sz="4" w:space="0" w:color="auto"/>
            </w:tcBorders>
          </w:tcPr>
          <w:p w:rsidR="00EA38A7" w:rsidRPr="00CA4744" w:rsidRDefault="00EA38A7" w:rsidP="001D20CA">
            <w:pPr>
              <w:spacing w:after="0" w:line="240" w:lineRule="auto"/>
              <w:rPr>
                <w:rFonts w:ascii="Book Antiqua" w:hAnsi="Book Antiqua"/>
                <w:color w:val="000000" w:themeColor="text1"/>
                <w:sz w:val="24"/>
                <w:szCs w:val="24"/>
              </w:rPr>
            </w:pPr>
          </w:p>
        </w:tc>
      </w:tr>
      <w:tr w:rsidR="001D20CA" w:rsidRPr="00CA4744" w:rsidTr="002D29EC">
        <w:tc>
          <w:tcPr>
            <w:tcW w:w="3887" w:type="pct"/>
          </w:tcPr>
          <w:p w:rsidR="00EA38A7" w:rsidRPr="00CA4744" w:rsidRDefault="00EA38A7" w:rsidP="001D20CA">
            <w:pPr>
              <w:spacing w:after="0" w:line="240" w:lineRule="auto"/>
              <w:ind w:left="180"/>
              <w:rPr>
                <w:rFonts w:ascii="Book Antiqua" w:hAnsi="Book Antiqua"/>
                <w:color w:val="000000" w:themeColor="text1"/>
                <w:sz w:val="24"/>
                <w:szCs w:val="24"/>
              </w:rPr>
            </w:pPr>
            <w:r w:rsidRPr="00CA4744">
              <w:rPr>
                <w:rFonts w:ascii="Book Antiqua" w:hAnsi="Book Antiqua"/>
                <w:color w:val="000000" w:themeColor="text1"/>
                <w:sz w:val="24"/>
                <w:szCs w:val="24"/>
              </w:rPr>
              <w:t>1</w:t>
            </w:r>
          </w:p>
        </w:tc>
        <w:tc>
          <w:tcPr>
            <w:tcW w:w="1113" w:type="pct"/>
          </w:tcPr>
          <w:p w:rsidR="00EA38A7" w:rsidRPr="00CA4744" w:rsidRDefault="00EA38A7" w:rsidP="001D20CA">
            <w:pPr>
              <w:spacing w:after="0" w:line="240" w:lineRule="auto"/>
              <w:rPr>
                <w:rFonts w:ascii="Book Antiqua" w:hAnsi="Book Antiqua"/>
                <w:color w:val="000000" w:themeColor="text1"/>
                <w:sz w:val="24"/>
                <w:szCs w:val="24"/>
              </w:rPr>
            </w:pPr>
            <w:r w:rsidRPr="00CA4744">
              <w:rPr>
                <w:rFonts w:ascii="Book Antiqua" w:hAnsi="Book Antiqua"/>
                <w:color w:val="000000" w:themeColor="text1"/>
                <w:sz w:val="24"/>
                <w:szCs w:val="24"/>
              </w:rPr>
              <w:t>8</w:t>
            </w:r>
          </w:p>
        </w:tc>
      </w:tr>
      <w:tr w:rsidR="001D20CA" w:rsidRPr="00CA4744" w:rsidTr="002D29EC">
        <w:tc>
          <w:tcPr>
            <w:tcW w:w="3887" w:type="pct"/>
          </w:tcPr>
          <w:p w:rsidR="00EA38A7" w:rsidRPr="00CA4744" w:rsidRDefault="00EA38A7" w:rsidP="001D20CA">
            <w:pPr>
              <w:spacing w:after="0" w:line="240" w:lineRule="auto"/>
              <w:ind w:left="180"/>
              <w:rPr>
                <w:rFonts w:ascii="Book Antiqua" w:hAnsi="Book Antiqua"/>
                <w:color w:val="000000" w:themeColor="text1"/>
                <w:sz w:val="24"/>
                <w:szCs w:val="24"/>
              </w:rPr>
            </w:pPr>
            <w:r w:rsidRPr="00CA4744">
              <w:rPr>
                <w:rFonts w:ascii="Book Antiqua" w:hAnsi="Book Antiqua"/>
                <w:color w:val="000000" w:themeColor="text1"/>
                <w:sz w:val="24"/>
                <w:szCs w:val="24"/>
              </w:rPr>
              <w:t>2</w:t>
            </w:r>
          </w:p>
        </w:tc>
        <w:tc>
          <w:tcPr>
            <w:tcW w:w="1113" w:type="pct"/>
          </w:tcPr>
          <w:p w:rsidR="00EA38A7" w:rsidRPr="00CA4744" w:rsidRDefault="00EA38A7" w:rsidP="001D20CA">
            <w:pPr>
              <w:spacing w:after="0" w:line="240" w:lineRule="auto"/>
              <w:rPr>
                <w:rFonts w:ascii="Book Antiqua" w:hAnsi="Book Antiqua"/>
                <w:color w:val="000000" w:themeColor="text1"/>
                <w:sz w:val="24"/>
                <w:szCs w:val="24"/>
              </w:rPr>
            </w:pPr>
            <w:r w:rsidRPr="00CA4744">
              <w:rPr>
                <w:rFonts w:ascii="Book Antiqua" w:hAnsi="Book Antiqua"/>
                <w:color w:val="000000" w:themeColor="text1"/>
                <w:sz w:val="24"/>
                <w:szCs w:val="24"/>
              </w:rPr>
              <w:t>5</w:t>
            </w:r>
          </w:p>
        </w:tc>
      </w:tr>
      <w:tr w:rsidR="001D20CA" w:rsidRPr="00CA4744" w:rsidTr="002D29EC">
        <w:tc>
          <w:tcPr>
            <w:tcW w:w="3887" w:type="pct"/>
          </w:tcPr>
          <w:p w:rsidR="00EA38A7" w:rsidRPr="00CA4744" w:rsidRDefault="00EA38A7" w:rsidP="001D20CA">
            <w:pPr>
              <w:spacing w:after="0" w:line="240" w:lineRule="auto"/>
              <w:ind w:left="180"/>
              <w:rPr>
                <w:rFonts w:ascii="Book Antiqua" w:hAnsi="Book Antiqua"/>
                <w:color w:val="000000" w:themeColor="text1"/>
                <w:sz w:val="24"/>
                <w:szCs w:val="24"/>
              </w:rPr>
            </w:pPr>
            <w:r w:rsidRPr="00CA4744">
              <w:rPr>
                <w:rFonts w:ascii="Book Antiqua" w:hAnsi="Book Antiqua"/>
                <w:color w:val="000000" w:themeColor="text1"/>
                <w:sz w:val="24"/>
                <w:szCs w:val="24"/>
              </w:rPr>
              <w:t>3</w:t>
            </w:r>
          </w:p>
        </w:tc>
        <w:tc>
          <w:tcPr>
            <w:tcW w:w="1113" w:type="pct"/>
          </w:tcPr>
          <w:p w:rsidR="00EA38A7" w:rsidRPr="00CA4744" w:rsidRDefault="00EA38A7" w:rsidP="001D20CA">
            <w:pPr>
              <w:spacing w:after="0" w:line="240" w:lineRule="auto"/>
              <w:rPr>
                <w:rFonts w:ascii="Book Antiqua" w:hAnsi="Book Antiqua"/>
                <w:color w:val="000000" w:themeColor="text1"/>
                <w:sz w:val="24"/>
                <w:szCs w:val="24"/>
              </w:rPr>
            </w:pPr>
            <w:r w:rsidRPr="00CA4744">
              <w:rPr>
                <w:rFonts w:ascii="Book Antiqua" w:hAnsi="Book Antiqua"/>
                <w:color w:val="000000" w:themeColor="text1"/>
                <w:sz w:val="24"/>
                <w:szCs w:val="24"/>
              </w:rPr>
              <w:t>3</w:t>
            </w:r>
          </w:p>
        </w:tc>
      </w:tr>
      <w:tr w:rsidR="001D20CA" w:rsidRPr="00CA4744" w:rsidTr="002D29EC">
        <w:tc>
          <w:tcPr>
            <w:tcW w:w="3887" w:type="pct"/>
          </w:tcPr>
          <w:p w:rsidR="00EA38A7" w:rsidRPr="00CA4744" w:rsidRDefault="00EA38A7" w:rsidP="001D20CA">
            <w:pPr>
              <w:spacing w:after="0" w:line="240" w:lineRule="auto"/>
              <w:ind w:left="180"/>
              <w:rPr>
                <w:rFonts w:ascii="Book Antiqua" w:hAnsi="Book Antiqua"/>
                <w:color w:val="000000" w:themeColor="text1"/>
                <w:sz w:val="24"/>
                <w:szCs w:val="24"/>
              </w:rPr>
            </w:pPr>
            <w:r w:rsidRPr="00CA4744">
              <w:rPr>
                <w:rFonts w:ascii="Book Antiqua" w:hAnsi="Book Antiqua"/>
                <w:color w:val="000000" w:themeColor="text1"/>
                <w:sz w:val="24"/>
                <w:szCs w:val="24"/>
              </w:rPr>
              <w:t>4</w:t>
            </w:r>
          </w:p>
        </w:tc>
        <w:tc>
          <w:tcPr>
            <w:tcW w:w="1113" w:type="pct"/>
          </w:tcPr>
          <w:p w:rsidR="00EA38A7" w:rsidRPr="00CA4744" w:rsidRDefault="00EA38A7" w:rsidP="001D20CA">
            <w:pPr>
              <w:spacing w:after="0" w:line="240" w:lineRule="auto"/>
              <w:rPr>
                <w:rFonts w:ascii="Book Antiqua" w:hAnsi="Book Antiqua"/>
                <w:color w:val="000000" w:themeColor="text1"/>
                <w:sz w:val="24"/>
                <w:szCs w:val="24"/>
              </w:rPr>
            </w:pPr>
            <w:r w:rsidRPr="00CA4744">
              <w:rPr>
                <w:rFonts w:ascii="Book Antiqua" w:hAnsi="Book Antiqua"/>
                <w:color w:val="000000" w:themeColor="text1"/>
                <w:sz w:val="24"/>
                <w:szCs w:val="24"/>
              </w:rPr>
              <w:t>2</w:t>
            </w:r>
          </w:p>
        </w:tc>
      </w:tr>
      <w:tr w:rsidR="001D20CA" w:rsidRPr="00CA4744" w:rsidTr="002D29EC">
        <w:tc>
          <w:tcPr>
            <w:tcW w:w="3887" w:type="pct"/>
          </w:tcPr>
          <w:p w:rsidR="00EA38A7" w:rsidRPr="00CA4744" w:rsidRDefault="00EA38A7" w:rsidP="001D20CA">
            <w:pPr>
              <w:spacing w:after="0" w:line="240" w:lineRule="auto"/>
              <w:ind w:left="180"/>
              <w:rPr>
                <w:rFonts w:ascii="Book Antiqua" w:hAnsi="Book Antiqua"/>
                <w:color w:val="000000" w:themeColor="text1"/>
                <w:sz w:val="24"/>
                <w:szCs w:val="24"/>
              </w:rPr>
            </w:pPr>
            <w:r w:rsidRPr="00CA4744">
              <w:rPr>
                <w:rFonts w:ascii="Book Antiqua" w:hAnsi="Book Antiqua"/>
                <w:color w:val="000000" w:themeColor="text1"/>
                <w:sz w:val="24"/>
                <w:szCs w:val="24"/>
              </w:rPr>
              <w:t>5</w:t>
            </w:r>
          </w:p>
        </w:tc>
        <w:tc>
          <w:tcPr>
            <w:tcW w:w="1113" w:type="pct"/>
          </w:tcPr>
          <w:p w:rsidR="00EA38A7" w:rsidRPr="00CA4744" w:rsidRDefault="00EA38A7" w:rsidP="001D20CA">
            <w:pPr>
              <w:spacing w:after="0" w:line="240" w:lineRule="auto"/>
              <w:rPr>
                <w:rFonts w:ascii="Book Antiqua" w:hAnsi="Book Antiqua"/>
                <w:color w:val="000000" w:themeColor="text1"/>
                <w:sz w:val="24"/>
                <w:szCs w:val="24"/>
              </w:rPr>
            </w:pPr>
            <w:r w:rsidRPr="00CA4744">
              <w:rPr>
                <w:rFonts w:ascii="Book Antiqua" w:hAnsi="Book Antiqua"/>
                <w:color w:val="000000" w:themeColor="text1"/>
                <w:sz w:val="24"/>
                <w:szCs w:val="24"/>
              </w:rPr>
              <w:t>5</w:t>
            </w:r>
          </w:p>
        </w:tc>
      </w:tr>
      <w:tr w:rsidR="001D20CA" w:rsidRPr="00CA4744" w:rsidTr="002D29EC">
        <w:tc>
          <w:tcPr>
            <w:tcW w:w="3887" w:type="pct"/>
          </w:tcPr>
          <w:p w:rsidR="009D686A" w:rsidRPr="00CA4744" w:rsidRDefault="009D686A" w:rsidP="00B8784B">
            <w:pPr>
              <w:spacing w:after="0" w:line="240" w:lineRule="auto"/>
              <w:rPr>
                <w:rFonts w:ascii="Book Antiqua" w:hAnsi="Book Antiqua"/>
                <w:color w:val="000000" w:themeColor="text1"/>
                <w:sz w:val="24"/>
                <w:szCs w:val="24"/>
              </w:rPr>
            </w:pPr>
            <w:r w:rsidRPr="00CA4744">
              <w:rPr>
                <w:rFonts w:ascii="Book Antiqua" w:hAnsi="Book Antiqua"/>
                <w:color w:val="000000" w:themeColor="text1"/>
                <w:sz w:val="24"/>
                <w:szCs w:val="24"/>
              </w:rPr>
              <w:t xml:space="preserve">Number of follow-up MRI scans, </w:t>
            </w:r>
            <w:r w:rsidR="00B8784B" w:rsidRPr="00CA4744">
              <w:rPr>
                <w:rFonts w:ascii="Book Antiqua" w:hAnsi="Book Antiqua"/>
                <w:color w:val="000000" w:themeColor="text1"/>
                <w:sz w:val="24"/>
                <w:szCs w:val="24"/>
              </w:rPr>
              <w:t xml:space="preserve">median </w:t>
            </w:r>
            <w:r w:rsidRPr="00CA4744">
              <w:rPr>
                <w:rFonts w:ascii="Book Antiqua" w:hAnsi="Book Antiqua"/>
                <w:color w:val="000000" w:themeColor="text1"/>
                <w:sz w:val="24"/>
                <w:szCs w:val="24"/>
              </w:rPr>
              <w:t>(range)</w:t>
            </w:r>
          </w:p>
        </w:tc>
        <w:tc>
          <w:tcPr>
            <w:tcW w:w="1113" w:type="pct"/>
          </w:tcPr>
          <w:p w:rsidR="009D686A" w:rsidRPr="00CA4744" w:rsidRDefault="00B8784B" w:rsidP="00B8784B">
            <w:pPr>
              <w:spacing w:after="0" w:line="240" w:lineRule="auto"/>
              <w:rPr>
                <w:rFonts w:ascii="Book Antiqua" w:hAnsi="Book Antiqua"/>
                <w:color w:val="000000" w:themeColor="text1"/>
                <w:sz w:val="24"/>
                <w:szCs w:val="24"/>
              </w:rPr>
            </w:pPr>
            <w:r w:rsidRPr="00CA4744">
              <w:rPr>
                <w:rFonts w:ascii="Book Antiqua" w:hAnsi="Book Antiqua"/>
                <w:color w:val="000000" w:themeColor="text1"/>
                <w:sz w:val="24"/>
                <w:szCs w:val="24"/>
              </w:rPr>
              <w:t>3</w:t>
            </w:r>
            <w:r w:rsidR="009D686A" w:rsidRPr="00CA4744">
              <w:rPr>
                <w:rFonts w:ascii="Book Antiqua" w:hAnsi="Book Antiqua"/>
                <w:color w:val="000000" w:themeColor="text1"/>
                <w:sz w:val="24"/>
                <w:szCs w:val="24"/>
              </w:rPr>
              <w:t xml:space="preserve"> ( 0-4 )</w:t>
            </w:r>
          </w:p>
        </w:tc>
      </w:tr>
      <w:tr w:rsidR="001D20CA" w:rsidRPr="00CA4744" w:rsidTr="002D29EC">
        <w:tc>
          <w:tcPr>
            <w:tcW w:w="3887" w:type="pct"/>
          </w:tcPr>
          <w:p w:rsidR="009D686A" w:rsidRPr="00CA4744" w:rsidRDefault="009D686A" w:rsidP="001D20CA">
            <w:pPr>
              <w:spacing w:after="0" w:line="240" w:lineRule="auto"/>
              <w:rPr>
                <w:rFonts w:ascii="Book Antiqua" w:hAnsi="Book Antiqua"/>
                <w:color w:val="000000" w:themeColor="text1"/>
                <w:sz w:val="24"/>
                <w:szCs w:val="24"/>
              </w:rPr>
            </w:pPr>
            <w:r w:rsidRPr="00CA4744">
              <w:rPr>
                <w:rFonts w:ascii="Book Antiqua" w:hAnsi="Book Antiqua"/>
                <w:color w:val="000000" w:themeColor="text1"/>
                <w:sz w:val="24"/>
                <w:szCs w:val="24"/>
              </w:rPr>
              <w:t>Number of follow-up scans with signs of disease progression</w:t>
            </w:r>
          </w:p>
        </w:tc>
        <w:tc>
          <w:tcPr>
            <w:tcW w:w="1113" w:type="pct"/>
          </w:tcPr>
          <w:p w:rsidR="009D686A" w:rsidRPr="00CA4744" w:rsidRDefault="009D686A" w:rsidP="001D20CA">
            <w:pPr>
              <w:spacing w:after="0" w:line="240" w:lineRule="auto"/>
              <w:rPr>
                <w:rFonts w:ascii="Book Antiqua" w:hAnsi="Book Antiqua"/>
                <w:color w:val="000000" w:themeColor="text1"/>
                <w:sz w:val="24"/>
                <w:szCs w:val="24"/>
              </w:rPr>
            </w:pPr>
            <w:r w:rsidRPr="00CA4744">
              <w:rPr>
                <w:rFonts w:ascii="Book Antiqua" w:hAnsi="Book Antiqua"/>
                <w:color w:val="000000" w:themeColor="text1"/>
                <w:sz w:val="24"/>
                <w:szCs w:val="24"/>
              </w:rPr>
              <w:t>3</w:t>
            </w:r>
          </w:p>
        </w:tc>
      </w:tr>
      <w:tr w:rsidR="009D686A" w:rsidRPr="00CA4744" w:rsidTr="002D29EC">
        <w:tc>
          <w:tcPr>
            <w:tcW w:w="3887" w:type="pct"/>
            <w:tcBorders>
              <w:bottom w:val="single" w:sz="4" w:space="0" w:color="auto"/>
            </w:tcBorders>
          </w:tcPr>
          <w:p w:rsidR="009D686A" w:rsidRPr="00CA4744" w:rsidRDefault="009D686A" w:rsidP="001D20CA">
            <w:pPr>
              <w:spacing w:after="0" w:line="240" w:lineRule="auto"/>
              <w:rPr>
                <w:rFonts w:ascii="Book Antiqua" w:hAnsi="Book Antiqua"/>
                <w:color w:val="000000" w:themeColor="text1"/>
                <w:sz w:val="24"/>
                <w:szCs w:val="24"/>
              </w:rPr>
            </w:pPr>
            <w:r w:rsidRPr="00CA4744">
              <w:rPr>
                <w:rFonts w:ascii="Book Antiqua" w:hAnsi="Book Antiqua"/>
                <w:color w:val="000000" w:themeColor="text1"/>
                <w:sz w:val="24"/>
                <w:szCs w:val="24"/>
              </w:rPr>
              <w:t>Number of follow-up scans with changed IOS</w:t>
            </w:r>
          </w:p>
        </w:tc>
        <w:tc>
          <w:tcPr>
            <w:tcW w:w="1113" w:type="pct"/>
            <w:tcBorders>
              <w:bottom w:val="single" w:sz="4" w:space="0" w:color="auto"/>
            </w:tcBorders>
          </w:tcPr>
          <w:p w:rsidR="009D686A" w:rsidRPr="00CA4744" w:rsidRDefault="009D686A" w:rsidP="001D20CA">
            <w:pPr>
              <w:spacing w:after="0" w:line="240" w:lineRule="auto"/>
              <w:rPr>
                <w:rFonts w:ascii="Book Antiqua" w:hAnsi="Book Antiqua"/>
                <w:color w:val="000000" w:themeColor="text1"/>
                <w:sz w:val="24"/>
                <w:szCs w:val="24"/>
              </w:rPr>
            </w:pPr>
            <w:r w:rsidRPr="00CA4744">
              <w:rPr>
                <w:rFonts w:ascii="Book Antiqua" w:hAnsi="Book Antiqua"/>
                <w:color w:val="000000" w:themeColor="text1"/>
                <w:sz w:val="24"/>
                <w:szCs w:val="24"/>
              </w:rPr>
              <w:t>1</w:t>
            </w:r>
          </w:p>
        </w:tc>
      </w:tr>
    </w:tbl>
    <w:p w:rsidR="00EA38A7" w:rsidRPr="00904E64" w:rsidRDefault="00904E64" w:rsidP="001D20CA">
      <w:pPr>
        <w:spacing w:after="200" w:line="276" w:lineRule="auto"/>
        <w:rPr>
          <w:rFonts w:ascii="Book Antiqua" w:eastAsiaTheme="minorEastAsia" w:hAnsi="Book Antiqua"/>
          <w:color w:val="000000" w:themeColor="text1"/>
          <w:sz w:val="24"/>
          <w:szCs w:val="24"/>
          <w:lang w:eastAsia="zh-CN"/>
        </w:rPr>
      </w:pPr>
      <w:r w:rsidRPr="00904E64">
        <w:rPr>
          <w:rFonts w:ascii="Book Antiqua" w:eastAsiaTheme="minorEastAsia" w:hAnsi="Book Antiqua" w:hint="eastAsia"/>
          <w:color w:val="000000" w:themeColor="text1"/>
          <w:sz w:val="24"/>
          <w:szCs w:val="24"/>
          <w:lang w:eastAsia="zh-CN"/>
        </w:rPr>
        <w:t xml:space="preserve">MRI: </w:t>
      </w:r>
      <w:r w:rsidRPr="00904E64">
        <w:rPr>
          <w:rFonts w:ascii="Book Antiqua" w:eastAsia="Times New Roman" w:hAnsi="Book Antiqua"/>
          <w:color w:val="000000" w:themeColor="text1"/>
          <w:sz w:val="24"/>
          <w:szCs w:val="24"/>
        </w:rPr>
        <w:t>Magnetic resonance imaging</w:t>
      </w:r>
      <w:r w:rsidRPr="00904E64">
        <w:rPr>
          <w:rFonts w:ascii="Book Antiqua" w:eastAsiaTheme="minorEastAsia" w:hAnsi="Book Antiqua" w:hint="eastAsia"/>
          <w:color w:val="000000" w:themeColor="text1"/>
          <w:sz w:val="24"/>
          <w:szCs w:val="24"/>
          <w:lang w:eastAsia="zh-CN"/>
        </w:rPr>
        <w:t xml:space="preserve">; </w:t>
      </w:r>
      <w:r w:rsidRPr="00904E64">
        <w:rPr>
          <w:rFonts w:ascii="Book Antiqua" w:hAnsi="Book Antiqua"/>
          <w:color w:val="000000" w:themeColor="text1"/>
          <w:sz w:val="24"/>
          <w:szCs w:val="24"/>
        </w:rPr>
        <w:t>IOS</w:t>
      </w:r>
      <w:r w:rsidRPr="00904E64">
        <w:rPr>
          <w:rFonts w:ascii="Book Antiqua" w:eastAsiaTheme="minorEastAsia" w:hAnsi="Book Antiqua" w:hint="eastAsia"/>
          <w:color w:val="000000" w:themeColor="text1"/>
          <w:sz w:val="24"/>
          <w:szCs w:val="24"/>
          <w:lang w:eastAsia="zh-CN"/>
        </w:rPr>
        <w:t>:</w:t>
      </w:r>
      <w:r w:rsidRPr="00904E64">
        <w:rPr>
          <w:rFonts w:ascii="Book Antiqua" w:hAnsi="Book Antiqua"/>
          <w:color w:val="000000" w:themeColor="text1"/>
          <w:sz w:val="24"/>
          <w:szCs w:val="24"/>
        </w:rPr>
        <w:t xml:space="preserve"> Index of </w:t>
      </w:r>
      <w:r w:rsidR="00E23821" w:rsidRPr="00904E64">
        <w:rPr>
          <w:rFonts w:ascii="Book Antiqua" w:hAnsi="Book Antiqua"/>
          <w:color w:val="000000" w:themeColor="text1"/>
          <w:sz w:val="24"/>
          <w:szCs w:val="24"/>
        </w:rPr>
        <w:t>S</w:t>
      </w:r>
      <w:r w:rsidRPr="00904E64">
        <w:rPr>
          <w:rFonts w:ascii="Book Antiqua" w:hAnsi="Book Antiqua"/>
          <w:color w:val="000000" w:themeColor="text1"/>
          <w:sz w:val="24"/>
          <w:szCs w:val="24"/>
        </w:rPr>
        <w:t>uspicion</w:t>
      </w:r>
      <w:r w:rsidRPr="00904E64">
        <w:rPr>
          <w:rFonts w:ascii="Book Antiqua" w:eastAsiaTheme="minorEastAsia" w:hAnsi="Book Antiqua" w:hint="eastAsia"/>
          <w:color w:val="000000" w:themeColor="text1"/>
          <w:sz w:val="24"/>
          <w:szCs w:val="24"/>
          <w:lang w:eastAsia="zh-CN"/>
        </w:rPr>
        <w:t>.</w:t>
      </w:r>
    </w:p>
    <w:sectPr w:rsidR="00EA38A7" w:rsidRPr="00904E64" w:rsidSect="002223C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8E" w:rsidRDefault="0058008E" w:rsidP="00C86ABF">
      <w:pPr>
        <w:spacing w:after="0" w:line="240" w:lineRule="auto"/>
      </w:pPr>
      <w:r>
        <w:separator/>
      </w:r>
    </w:p>
  </w:endnote>
  <w:endnote w:type="continuationSeparator" w:id="0">
    <w:p w:rsidR="0058008E" w:rsidRDefault="0058008E" w:rsidP="00C8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800789"/>
      <w:docPartObj>
        <w:docPartGallery w:val="Page Numbers (Bottom of Page)"/>
        <w:docPartUnique/>
      </w:docPartObj>
    </w:sdtPr>
    <w:sdtEndPr>
      <w:rPr>
        <w:noProof/>
      </w:rPr>
    </w:sdtEndPr>
    <w:sdtContent>
      <w:p w:rsidR="0055166A" w:rsidRDefault="0055166A">
        <w:pPr>
          <w:pStyle w:val="Footer"/>
          <w:jc w:val="right"/>
        </w:pPr>
        <w:r w:rsidRPr="00866485">
          <w:rPr>
            <w:rFonts w:ascii="Book Antiqua" w:hAnsi="Book Antiqua"/>
          </w:rPr>
          <w:fldChar w:fldCharType="begin"/>
        </w:r>
        <w:r w:rsidRPr="00866485">
          <w:rPr>
            <w:rFonts w:ascii="Book Antiqua" w:hAnsi="Book Antiqua"/>
          </w:rPr>
          <w:instrText xml:space="preserve"> PAGE   \* MERGEFORMAT </w:instrText>
        </w:r>
        <w:r w:rsidRPr="00866485">
          <w:rPr>
            <w:rFonts w:ascii="Book Antiqua" w:hAnsi="Book Antiqua"/>
          </w:rPr>
          <w:fldChar w:fldCharType="separate"/>
        </w:r>
        <w:r w:rsidR="00952CCD">
          <w:rPr>
            <w:rFonts w:ascii="Book Antiqua" w:hAnsi="Book Antiqua"/>
            <w:noProof/>
          </w:rPr>
          <w:t>27</w:t>
        </w:r>
        <w:r w:rsidRPr="00866485">
          <w:rPr>
            <w:rFonts w:ascii="Book Antiqua" w:hAnsi="Book Antiqua"/>
            <w:noProof/>
          </w:rPr>
          <w:fldChar w:fldCharType="end"/>
        </w:r>
      </w:p>
    </w:sdtContent>
  </w:sdt>
  <w:p w:rsidR="0055166A" w:rsidRDefault="00551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8E" w:rsidRDefault="0058008E" w:rsidP="00C86ABF">
      <w:pPr>
        <w:spacing w:after="0" w:line="240" w:lineRule="auto"/>
      </w:pPr>
      <w:r>
        <w:separator/>
      </w:r>
    </w:p>
  </w:footnote>
  <w:footnote w:type="continuationSeparator" w:id="0">
    <w:p w:rsidR="0058008E" w:rsidRDefault="0058008E" w:rsidP="00C86A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908"/>
    <w:multiLevelType w:val="hybridMultilevel"/>
    <w:tmpl w:val="AE0EF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85750"/>
    <w:multiLevelType w:val="hybridMultilevel"/>
    <w:tmpl w:val="CFDEF9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347B36"/>
    <w:multiLevelType w:val="hybridMultilevel"/>
    <w:tmpl w:val="2A9CEC8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7369B"/>
    <w:multiLevelType w:val="multilevel"/>
    <w:tmpl w:val="2E388F8C"/>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2F13CB9"/>
    <w:multiLevelType w:val="hybridMultilevel"/>
    <w:tmpl w:val="AD6CBB6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80CE0"/>
    <w:multiLevelType w:val="hybridMultilevel"/>
    <w:tmpl w:val="58AAE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B12074"/>
    <w:multiLevelType w:val="hybridMultilevel"/>
    <w:tmpl w:val="912A8A2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A42472A"/>
    <w:multiLevelType w:val="hybridMultilevel"/>
    <w:tmpl w:val="99B2B4CE"/>
    <w:lvl w:ilvl="0" w:tplc="BA6C6F5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2557A02"/>
    <w:multiLevelType w:val="hybridMultilevel"/>
    <w:tmpl w:val="DF28C5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C24A5E"/>
    <w:multiLevelType w:val="hybridMultilevel"/>
    <w:tmpl w:val="4748E47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7BB258B"/>
    <w:multiLevelType w:val="hybridMultilevel"/>
    <w:tmpl w:val="F522B47A"/>
    <w:lvl w:ilvl="0" w:tplc="9FC25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D65E8"/>
    <w:multiLevelType w:val="hybridMultilevel"/>
    <w:tmpl w:val="34E2279E"/>
    <w:lvl w:ilvl="0" w:tplc="D7FA2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861A97"/>
    <w:multiLevelType w:val="hybridMultilevel"/>
    <w:tmpl w:val="81B45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53869C3"/>
    <w:multiLevelType w:val="multilevel"/>
    <w:tmpl w:val="74B83F6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4">
    <w:nsid w:val="6E3B1576"/>
    <w:multiLevelType w:val="hybridMultilevel"/>
    <w:tmpl w:val="102266B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730972ED"/>
    <w:multiLevelType w:val="hybridMultilevel"/>
    <w:tmpl w:val="5EE86AE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7FA653C5"/>
    <w:multiLevelType w:val="hybridMultilevel"/>
    <w:tmpl w:val="9AF062C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8"/>
  </w:num>
  <w:num w:numId="3">
    <w:abstractNumId w:val="13"/>
  </w:num>
  <w:num w:numId="4">
    <w:abstractNumId w:val="7"/>
  </w:num>
  <w:num w:numId="5">
    <w:abstractNumId w:val="14"/>
  </w:num>
  <w:num w:numId="6">
    <w:abstractNumId w:val="15"/>
  </w:num>
  <w:num w:numId="7">
    <w:abstractNumId w:val="3"/>
  </w:num>
  <w:num w:numId="8">
    <w:abstractNumId w:val="0"/>
  </w:num>
  <w:num w:numId="9">
    <w:abstractNumId w:val="11"/>
  </w:num>
  <w:num w:numId="10">
    <w:abstractNumId w:val="5"/>
  </w:num>
  <w:num w:numId="11">
    <w:abstractNumId w:val="9"/>
  </w:num>
  <w:num w:numId="12">
    <w:abstractNumId w:val="16"/>
  </w:num>
  <w:num w:numId="13">
    <w:abstractNumId w:val="6"/>
  </w:num>
  <w:num w:numId="14">
    <w:abstractNumId w:val="2"/>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ournal of Ra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aar2x50850ppmedtaqp0a0xwsxt99ppw9px&quot;&gt;choline&lt;record-ids&gt;&lt;item&gt;1&lt;/item&gt;&lt;item&gt;2&lt;/item&gt;&lt;item&gt;3&lt;/item&gt;&lt;item&gt;5&lt;/item&gt;&lt;item&gt;6&lt;/item&gt;&lt;item&gt;7&lt;/item&gt;&lt;item&gt;8&lt;/item&gt;&lt;item&gt;12&lt;/item&gt;&lt;item&gt;13&lt;/item&gt;&lt;item&gt;24&lt;/item&gt;&lt;item&gt;30&lt;/item&gt;&lt;item&gt;35&lt;/item&gt;&lt;item&gt;43&lt;/item&gt;&lt;item&gt;44&lt;/item&gt;&lt;item&gt;45&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record-ids&gt;&lt;/item&gt;&lt;/Libraries&gt;"/>
  </w:docVars>
  <w:rsids>
    <w:rsidRoot w:val="008E6DF7"/>
    <w:rsid w:val="0001691B"/>
    <w:rsid w:val="000331CA"/>
    <w:rsid w:val="00037177"/>
    <w:rsid w:val="0004183B"/>
    <w:rsid w:val="000667F0"/>
    <w:rsid w:val="00090247"/>
    <w:rsid w:val="000A283A"/>
    <w:rsid w:val="000B0AC8"/>
    <w:rsid w:val="000B5AC6"/>
    <w:rsid w:val="000C3F52"/>
    <w:rsid w:val="000C58E2"/>
    <w:rsid w:val="000C7768"/>
    <w:rsid w:val="000D243B"/>
    <w:rsid w:val="000E2E7A"/>
    <w:rsid w:val="000E53C7"/>
    <w:rsid w:val="00106DCE"/>
    <w:rsid w:val="00143862"/>
    <w:rsid w:val="00160F54"/>
    <w:rsid w:val="001636BB"/>
    <w:rsid w:val="00164570"/>
    <w:rsid w:val="001661FC"/>
    <w:rsid w:val="00172D16"/>
    <w:rsid w:val="001733BB"/>
    <w:rsid w:val="00175128"/>
    <w:rsid w:val="00176A78"/>
    <w:rsid w:val="00177111"/>
    <w:rsid w:val="00185A53"/>
    <w:rsid w:val="001A1BA2"/>
    <w:rsid w:val="001D20CA"/>
    <w:rsid w:val="001D4D25"/>
    <w:rsid w:val="001E1DE4"/>
    <w:rsid w:val="001E7758"/>
    <w:rsid w:val="001F1EE3"/>
    <w:rsid w:val="001F58D4"/>
    <w:rsid w:val="002042A5"/>
    <w:rsid w:val="002166D7"/>
    <w:rsid w:val="002223CA"/>
    <w:rsid w:val="002279B9"/>
    <w:rsid w:val="00234D27"/>
    <w:rsid w:val="002406FC"/>
    <w:rsid w:val="00242C3F"/>
    <w:rsid w:val="002502BC"/>
    <w:rsid w:val="00264380"/>
    <w:rsid w:val="00272B6C"/>
    <w:rsid w:val="00273B49"/>
    <w:rsid w:val="0029658D"/>
    <w:rsid w:val="00296F4E"/>
    <w:rsid w:val="002A3ADB"/>
    <w:rsid w:val="002A5C29"/>
    <w:rsid w:val="002A6B8B"/>
    <w:rsid w:val="002B4B38"/>
    <w:rsid w:val="002B6139"/>
    <w:rsid w:val="002B7A45"/>
    <w:rsid w:val="002D16CA"/>
    <w:rsid w:val="002D2050"/>
    <w:rsid w:val="002D2464"/>
    <w:rsid w:val="002D29EC"/>
    <w:rsid w:val="002E3C57"/>
    <w:rsid w:val="002F0BBD"/>
    <w:rsid w:val="002F0D91"/>
    <w:rsid w:val="002F419C"/>
    <w:rsid w:val="003108B7"/>
    <w:rsid w:val="00314755"/>
    <w:rsid w:val="003215B3"/>
    <w:rsid w:val="00334241"/>
    <w:rsid w:val="00345C18"/>
    <w:rsid w:val="00352101"/>
    <w:rsid w:val="00355A96"/>
    <w:rsid w:val="00370F6E"/>
    <w:rsid w:val="003751F2"/>
    <w:rsid w:val="00393D54"/>
    <w:rsid w:val="00395473"/>
    <w:rsid w:val="003B48F6"/>
    <w:rsid w:val="003C24D8"/>
    <w:rsid w:val="003C6A2E"/>
    <w:rsid w:val="003C77A2"/>
    <w:rsid w:val="003D4C49"/>
    <w:rsid w:val="003E57F6"/>
    <w:rsid w:val="003E63D4"/>
    <w:rsid w:val="003F07ED"/>
    <w:rsid w:val="003F22DF"/>
    <w:rsid w:val="003F35F8"/>
    <w:rsid w:val="00407174"/>
    <w:rsid w:val="004178F8"/>
    <w:rsid w:val="00430AAE"/>
    <w:rsid w:val="00434E74"/>
    <w:rsid w:val="004363C8"/>
    <w:rsid w:val="0046554C"/>
    <w:rsid w:val="00484DF3"/>
    <w:rsid w:val="004A4EF6"/>
    <w:rsid w:val="004B77D9"/>
    <w:rsid w:val="004D406C"/>
    <w:rsid w:val="004D4DA5"/>
    <w:rsid w:val="004E02BA"/>
    <w:rsid w:val="004E3D27"/>
    <w:rsid w:val="004E6462"/>
    <w:rsid w:val="004F2784"/>
    <w:rsid w:val="004F6ED1"/>
    <w:rsid w:val="004F7F16"/>
    <w:rsid w:val="0051313D"/>
    <w:rsid w:val="00520B92"/>
    <w:rsid w:val="00522E5F"/>
    <w:rsid w:val="00543D64"/>
    <w:rsid w:val="0055166A"/>
    <w:rsid w:val="0056717E"/>
    <w:rsid w:val="0058008E"/>
    <w:rsid w:val="00586262"/>
    <w:rsid w:val="005A6E82"/>
    <w:rsid w:val="005B4C1E"/>
    <w:rsid w:val="005C5818"/>
    <w:rsid w:val="005D3B05"/>
    <w:rsid w:val="005D3E60"/>
    <w:rsid w:val="005E2554"/>
    <w:rsid w:val="005F5EAC"/>
    <w:rsid w:val="00602D1A"/>
    <w:rsid w:val="00612EFD"/>
    <w:rsid w:val="00615C89"/>
    <w:rsid w:val="00626542"/>
    <w:rsid w:val="006322BB"/>
    <w:rsid w:val="006470D9"/>
    <w:rsid w:val="006525A6"/>
    <w:rsid w:val="00653866"/>
    <w:rsid w:val="00653AFC"/>
    <w:rsid w:val="006547D5"/>
    <w:rsid w:val="006654AB"/>
    <w:rsid w:val="0067184B"/>
    <w:rsid w:val="00683805"/>
    <w:rsid w:val="006873DD"/>
    <w:rsid w:val="006B397D"/>
    <w:rsid w:val="006E22D8"/>
    <w:rsid w:val="006E67DA"/>
    <w:rsid w:val="006F646F"/>
    <w:rsid w:val="00701438"/>
    <w:rsid w:val="00717243"/>
    <w:rsid w:val="00717622"/>
    <w:rsid w:val="00725A76"/>
    <w:rsid w:val="0072620B"/>
    <w:rsid w:val="00747611"/>
    <w:rsid w:val="007578BA"/>
    <w:rsid w:val="0076474B"/>
    <w:rsid w:val="007F5E84"/>
    <w:rsid w:val="007F689C"/>
    <w:rsid w:val="008015D2"/>
    <w:rsid w:val="008025FC"/>
    <w:rsid w:val="008042B4"/>
    <w:rsid w:val="00804E38"/>
    <w:rsid w:val="008166BD"/>
    <w:rsid w:val="00832D31"/>
    <w:rsid w:val="008356DE"/>
    <w:rsid w:val="008371FB"/>
    <w:rsid w:val="008424D1"/>
    <w:rsid w:val="00847110"/>
    <w:rsid w:val="008472F0"/>
    <w:rsid w:val="00861340"/>
    <w:rsid w:val="00866485"/>
    <w:rsid w:val="00874803"/>
    <w:rsid w:val="00880A31"/>
    <w:rsid w:val="00891358"/>
    <w:rsid w:val="008924EB"/>
    <w:rsid w:val="008A2DC3"/>
    <w:rsid w:val="008B28BD"/>
    <w:rsid w:val="008B4947"/>
    <w:rsid w:val="008B5AC4"/>
    <w:rsid w:val="008C11AB"/>
    <w:rsid w:val="008E6DF7"/>
    <w:rsid w:val="00904E64"/>
    <w:rsid w:val="00921354"/>
    <w:rsid w:val="009301FF"/>
    <w:rsid w:val="00933542"/>
    <w:rsid w:val="00946CF4"/>
    <w:rsid w:val="0094732E"/>
    <w:rsid w:val="00951364"/>
    <w:rsid w:val="00952CCD"/>
    <w:rsid w:val="00976513"/>
    <w:rsid w:val="0099329A"/>
    <w:rsid w:val="009949D2"/>
    <w:rsid w:val="009A3181"/>
    <w:rsid w:val="009B14B9"/>
    <w:rsid w:val="009B314C"/>
    <w:rsid w:val="009D133D"/>
    <w:rsid w:val="009D22FA"/>
    <w:rsid w:val="009D2761"/>
    <w:rsid w:val="009D686A"/>
    <w:rsid w:val="009E6493"/>
    <w:rsid w:val="009E6C43"/>
    <w:rsid w:val="009F6B2E"/>
    <w:rsid w:val="00A00E9B"/>
    <w:rsid w:val="00A029DC"/>
    <w:rsid w:val="00A04B6C"/>
    <w:rsid w:val="00A14E64"/>
    <w:rsid w:val="00A27071"/>
    <w:rsid w:val="00A32A3B"/>
    <w:rsid w:val="00A378AB"/>
    <w:rsid w:val="00A408AC"/>
    <w:rsid w:val="00A50A26"/>
    <w:rsid w:val="00A66432"/>
    <w:rsid w:val="00A72B7D"/>
    <w:rsid w:val="00A80D43"/>
    <w:rsid w:val="00A87308"/>
    <w:rsid w:val="00A92987"/>
    <w:rsid w:val="00AB325C"/>
    <w:rsid w:val="00AC2E53"/>
    <w:rsid w:val="00AC71D5"/>
    <w:rsid w:val="00AC7370"/>
    <w:rsid w:val="00AD1EFB"/>
    <w:rsid w:val="00AE0847"/>
    <w:rsid w:val="00AE4D2F"/>
    <w:rsid w:val="00AE6224"/>
    <w:rsid w:val="00B06C93"/>
    <w:rsid w:val="00B06CD9"/>
    <w:rsid w:val="00B30D2B"/>
    <w:rsid w:val="00B343A0"/>
    <w:rsid w:val="00B54A42"/>
    <w:rsid w:val="00B65CB0"/>
    <w:rsid w:val="00B66332"/>
    <w:rsid w:val="00B832D5"/>
    <w:rsid w:val="00B854E9"/>
    <w:rsid w:val="00B8784B"/>
    <w:rsid w:val="00B95AB8"/>
    <w:rsid w:val="00BA1428"/>
    <w:rsid w:val="00BB2D5E"/>
    <w:rsid w:val="00BB2D8A"/>
    <w:rsid w:val="00BC7340"/>
    <w:rsid w:val="00BE5EC0"/>
    <w:rsid w:val="00BF0C0A"/>
    <w:rsid w:val="00BF2895"/>
    <w:rsid w:val="00C30DC0"/>
    <w:rsid w:val="00C40E4E"/>
    <w:rsid w:val="00C461A7"/>
    <w:rsid w:val="00C46BDB"/>
    <w:rsid w:val="00C64ECE"/>
    <w:rsid w:val="00C65C53"/>
    <w:rsid w:val="00C66564"/>
    <w:rsid w:val="00C726F4"/>
    <w:rsid w:val="00C76163"/>
    <w:rsid w:val="00C86ABF"/>
    <w:rsid w:val="00CA325E"/>
    <w:rsid w:val="00CA4744"/>
    <w:rsid w:val="00CD6EE6"/>
    <w:rsid w:val="00CE33C6"/>
    <w:rsid w:val="00CE5DA7"/>
    <w:rsid w:val="00D352B0"/>
    <w:rsid w:val="00D4747A"/>
    <w:rsid w:val="00D56222"/>
    <w:rsid w:val="00D568D0"/>
    <w:rsid w:val="00D76A90"/>
    <w:rsid w:val="00D849E7"/>
    <w:rsid w:val="00D862E1"/>
    <w:rsid w:val="00D86C95"/>
    <w:rsid w:val="00DA1F36"/>
    <w:rsid w:val="00DA25D9"/>
    <w:rsid w:val="00DF155F"/>
    <w:rsid w:val="00DF7318"/>
    <w:rsid w:val="00DF7E7E"/>
    <w:rsid w:val="00E00793"/>
    <w:rsid w:val="00E114B5"/>
    <w:rsid w:val="00E16098"/>
    <w:rsid w:val="00E16CC4"/>
    <w:rsid w:val="00E22A11"/>
    <w:rsid w:val="00E23821"/>
    <w:rsid w:val="00E26C63"/>
    <w:rsid w:val="00E51C14"/>
    <w:rsid w:val="00E561E4"/>
    <w:rsid w:val="00E6652C"/>
    <w:rsid w:val="00E76F04"/>
    <w:rsid w:val="00E9764A"/>
    <w:rsid w:val="00EA38A7"/>
    <w:rsid w:val="00EB68A9"/>
    <w:rsid w:val="00EC6217"/>
    <w:rsid w:val="00EE01AF"/>
    <w:rsid w:val="00EE46B3"/>
    <w:rsid w:val="00EE7CF5"/>
    <w:rsid w:val="00EF1E04"/>
    <w:rsid w:val="00EF610C"/>
    <w:rsid w:val="00F0451B"/>
    <w:rsid w:val="00F23DD0"/>
    <w:rsid w:val="00F30EE2"/>
    <w:rsid w:val="00F41F6B"/>
    <w:rsid w:val="00F50669"/>
    <w:rsid w:val="00F5434E"/>
    <w:rsid w:val="00F55C70"/>
    <w:rsid w:val="00F65C15"/>
    <w:rsid w:val="00F96A68"/>
    <w:rsid w:val="00FA1810"/>
    <w:rsid w:val="00FC0BB2"/>
    <w:rsid w:val="00FE2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F7"/>
    <w:pPr>
      <w:spacing w:after="160" w:line="259" w:lineRule="auto"/>
    </w:pPr>
    <w:rPr>
      <w:rFonts w:ascii="Calibri" w:eastAsia="MS Mincho"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A6"/>
    <w:rPr>
      <w:rFonts w:ascii="Tahoma" w:eastAsia="MS Mincho" w:hAnsi="Tahoma" w:cs="Tahoma"/>
      <w:sz w:val="16"/>
      <w:szCs w:val="16"/>
      <w:lang w:val="en-CA" w:eastAsia="en-CA"/>
    </w:rPr>
  </w:style>
  <w:style w:type="character" w:styleId="Hyperlink">
    <w:name w:val="Hyperlink"/>
    <w:basedOn w:val="DefaultParagraphFont"/>
    <w:uiPriority w:val="99"/>
    <w:unhideWhenUsed/>
    <w:rsid w:val="00434E74"/>
    <w:rPr>
      <w:color w:val="0000FF" w:themeColor="hyperlink"/>
      <w:u w:val="single"/>
    </w:rPr>
  </w:style>
  <w:style w:type="paragraph" w:styleId="CommentText">
    <w:name w:val="annotation text"/>
    <w:basedOn w:val="Normal"/>
    <w:link w:val="CommentTextChar"/>
    <w:unhideWhenUsed/>
    <w:rsid w:val="00334241"/>
    <w:pPr>
      <w:spacing w:line="240" w:lineRule="auto"/>
    </w:pPr>
    <w:rPr>
      <w:sz w:val="20"/>
      <w:szCs w:val="20"/>
    </w:rPr>
  </w:style>
  <w:style w:type="character" w:customStyle="1" w:styleId="CommentTextChar">
    <w:name w:val="Comment Text Char"/>
    <w:basedOn w:val="DefaultParagraphFont"/>
    <w:link w:val="CommentText"/>
    <w:rsid w:val="00334241"/>
    <w:rPr>
      <w:rFonts w:ascii="Calibri" w:eastAsia="MS Mincho" w:hAnsi="Calibri" w:cs="Times New Roman"/>
      <w:sz w:val="20"/>
      <w:szCs w:val="20"/>
      <w:lang w:val="en-CA" w:eastAsia="en-CA"/>
    </w:rPr>
  </w:style>
  <w:style w:type="character" w:customStyle="1" w:styleId="st1">
    <w:name w:val="st1"/>
    <w:basedOn w:val="DefaultParagraphFont"/>
    <w:rsid w:val="00334241"/>
  </w:style>
  <w:style w:type="paragraph" w:styleId="ListParagraph">
    <w:name w:val="List Paragraph"/>
    <w:basedOn w:val="Normal"/>
    <w:uiPriority w:val="34"/>
    <w:qFormat/>
    <w:rsid w:val="005C5818"/>
    <w:pPr>
      <w:ind w:left="720"/>
      <w:contextualSpacing/>
    </w:pPr>
  </w:style>
  <w:style w:type="table" w:styleId="TableGrid">
    <w:name w:val="Table Grid"/>
    <w:basedOn w:val="TableNormal"/>
    <w:uiPriority w:val="59"/>
    <w:rsid w:val="00EB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578BA"/>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7578BA"/>
    <w:rPr>
      <w:rFonts w:ascii="Calibri" w:eastAsia="MS Mincho" w:hAnsi="Calibri" w:cs="Calibri"/>
      <w:noProof/>
      <w:lang w:val="en-CA" w:eastAsia="en-CA"/>
    </w:rPr>
  </w:style>
  <w:style w:type="paragraph" w:customStyle="1" w:styleId="EndNoteBibliography">
    <w:name w:val="EndNote Bibliography"/>
    <w:basedOn w:val="Normal"/>
    <w:link w:val="EndNoteBibliographyChar"/>
    <w:rsid w:val="007578BA"/>
    <w:pPr>
      <w:spacing w:line="240" w:lineRule="auto"/>
    </w:pPr>
    <w:rPr>
      <w:rFonts w:cs="Calibri"/>
      <w:noProof/>
    </w:rPr>
  </w:style>
  <w:style w:type="character" w:customStyle="1" w:styleId="EndNoteBibliographyChar">
    <w:name w:val="EndNote Bibliography Char"/>
    <w:basedOn w:val="DefaultParagraphFont"/>
    <w:link w:val="EndNoteBibliography"/>
    <w:rsid w:val="007578BA"/>
    <w:rPr>
      <w:rFonts w:ascii="Calibri" w:eastAsia="MS Mincho" w:hAnsi="Calibri" w:cs="Calibri"/>
      <w:noProof/>
      <w:lang w:val="en-CA" w:eastAsia="en-CA"/>
    </w:rPr>
  </w:style>
  <w:style w:type="character" w:styleId="CommentReference">
    <w:name w:val="annotation reference"/>
    <w:basedOn w:val="DefaultParagraphFont"/>
    <w:unhideWhenUsed/>
    <w:rsid w:val="00090247"/>
    <w:rPr>
      <w:sz w:val="16"/>
      <w:szCs w:val="16"/>
    </w:rPr>
  </w:style>
  <w:style w:type="paragraph" w:styleId="CommentSubject">
    <w:name w:val="annotation subject"/>
    <w:basedOn w:val="CommentText"/>
    <w:next w:val="CommentText"/>
    <w:link w:val="CommentSubjectChar"/>
    <w:uiPriority w:val="99"/>
    <w:semiHidden/>
    <w:unhideWhenUsed/>
    <w:rsid w:val="00090247"/>
    <w:rPr>
      <w:b/>
      <w:bCs/>
    </w:rPr>
  </w:style>
  <w:style w:type="character" w:customStyle="1" w:styleId="CommentSubjectChar">
    <w:name w:val="Comment Subject Char"/>
    <w:basedOn w:val="CommentTextChar"/>
    <w:link w:val="CommentSubject"/>
    <w:uiPriority w:val="99"/>
    <w:semiHidden/>
    <w:rsid w:val="00090247"/>
    <w:rPr>
      <w:rFonts w:ascii="Calibri" w:eastAsia="MS Mincho" w:hAnsi="Calibri" w:cs="Times New Roman"/>
      <w:b/>
      <w:bCs/>
      <w:sz w:val="20"/>
      <w:szCs w:val="20"/>
      <w:lang w:val="en-CA" w:eastAsia="en-CA"/>
    </w:rPr>
  </w:style>
  <w:style w:type="paragraph" w:styleId="Revision">
    <w:name w:val="Revision"/>
    <w:hidden/>
    <w:uiPriority w:val="99"/>
    <w:semiHidden/>
    <w:rsid w:val="00090247"/>
    <w:pPr>
      <w:spacing w:after="0" w:line="240" w:lineRule="auto"/>
    </w:pPr>
    <w:rPr>
      <w:rFonts w:ascii="Calibri" w:eastAsia="MS Mincho" w:hAnsi="Calibri" w:cs="Times New Roman"/>
      <w:lang w:val="en-CA" w:eastAsia="en-CA"/>
    </w:rPr>
  </w:style>
  <w:style w:type="character" w:styleId="FollowedHyperlink">
    <w:name w:val="FollowedHyperlink"/>
    <w:basedOn w:val="DefaultParagraphFont"/>
    <w:uiPriority w:val="99"/>
    <w:semiHidden/>
    <w:unhideWhenUsed/>
    <w:rsid w:val="008C11AB"/>
    <w:rPr>
      <w:color w:val="800080" w:themeColor="followedHyperlink"/>
      <w:u w:val="single"/>
    </w:rPr>
  </w:style>
  <w:style w:type="character" w:customStyle="1" w:styleId="trans">
    <w:name w:val="trans"/>
    <w:basedOn w:val="DefaultParagraphFont"/>
    <w:rsid w:val="00EF1E04"/>
  </w:style>
  <w:style w:type="paragraph" w:styleId="Header">
    <w:name w:val="header"/>
    <w:basedOn w:val="Normal"/>
    <w:link w:val="HeaderChar"/>
    <w:uiPriority w:val="99"/>
    <w:unhideWhenUsed/>
    <w:rsid w:val="00C86A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ABF"/>
    <w:rPr>
      <w:rFonts w:ascii="Calibri" w:eastAsia="MS Mincho" w:hAnsi="Calibri" w:cs="Times New Roman"/>
      <w:lang w:val="en-CA" w:eastAsia="en-CA"/>
    </w:rPr>
  </w:style>
  <w:style w:type="paragraph" w:styleId="Footer">
    <w:name w:val="footer"/>
    <w:basedOn w:val="Normal"/>
    <w:link w:val="FooterChar"/>
    <w:uiPriority w:val="99"/>
    <w:unhideWhenUsed/>
    <w:rsid w:val="00C86A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ABF"/>
    <w:rPr>
      <w:rFonts w:ascii="Calibri" w:eastAsia="MS Mincho" w:hAnsi="Calibri" w:cs="Times New Roman"/>
      <w:lang w:val="en-CA" w:eastAsia="en-CA"/>
    </w:rPr>
  </w:style>
  <w:style w:type="paragraph" w:styleId="NormalWeb">
    <w:name w:val="Normal (Web)"/>
    <w:basedOn w:val="Normal"/>
    <w:uiPriority w:val="99"/>
    <w:semiHidden/>
    <w:unhideWhenUsed/>
    <w:rsid w:val="002279B9"/>
    <w:pPr>
      <w:spacing w:before="100" w:beforeAutospacing="1" w:after="100" w:afterAutospacing="1" w:line="240" w:lineRule="auto"/>
    </w:pPr>
    <w:rPr>
      <w:rFonts w:ascii="Times New Roman" w:eastAsiaTheme="minorHAnsi" w:hAnsi="Times New Roman"/>
      <w:sz w:val="24"/>
      <w:szCs w:val="24"/>
      <w:lang w:val="en-US" w:eastAsia="en-US"/>
    </w:rPr>
  </w:style>
  <w:style w:type="character" w:customStyle="1" w:styleId="apple-converted-space">
    <w:name w:val="apple-converted-space"/>
    <w:basedOn w:val="DefaultParagraphFont"/>
    <w:rsid w:val="0004183B"/>
  </w:style>
  <w:style w:type="character" w:styleId="Emphasis">
    <w:name w:val="Emphasis"/>
    <w:qFormat/>
    <w:rsid w:val="00952CC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F7"/>
    <w:pPr>
      <w:spacing w:after="160" w:line="259" w:lineRule="auto"/>
    </w:pPr>
    <w:rPr>
      <w:rFonts w:ascii="Calibri" w:eastAsia="MS Mincho"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A6"/>
    <w:rPr>
      <w:rFonts w:ascii="Tahoma" w:eastAsia="MS Mincho" w:hAnsi="Tahoma" w:cs="Tahoma"/>
      <w:sz w:val="16"/>
      <w:szCs w:val="16"/>
      <w:lang w:val="en-CA" w:eastAsia="en-CA"/>
    </w:rPr>
  </w:style>
  <w:style w:type="character" w:styleId="Hyperlink">
    <w:name w:val="Hyperlink"/>
    <w:basedOn w:val="DefaultParagraphFont"/>
    <w:uiPriority w:val="99"/>
    <w:unhideWhenUsed/>
    <w:rsid w:val="00434E74"/>
    <w:rPr>
      <w:color w:val="0000FF" w:themeColor="hyperlink"/>
      <w:u w:val="single"/>
    </w:rPr>
  </w:style>
  <w:style w:type="paragraph" w:styleId="CommentText">
    <w:name w:val="annotation text"/>
    <w:basedOn w:val="Normal"/>
    <w:link w:val="CommentTextChar"/>
    <w:unhideWhenUsed/>
    <w:rsid w:val="00334241"/>
    <w:pPr>
      <w:spacing w:line="240" w:lineRule="auto"/>
    </w:pPr>
    <w:rPr>
      <w:sz w:val="20"/>
      <w:szCs w:val="20"/>
    </w:rPr>
  </w:style>
  <w:style w:type="character" w:customStyle="1" w:styleId="CommentTextChar">
    <w:name w:val="Comment Text Char"/>
    <w:basedOn w:val="DefaultParagraphFont"/>
    <w:link w:val="CommentText"/>
    <w:rsid w:val="00334241"/>
    <w:rPr>
      <w:rFonts w:ascii="Calibri" w:eastAsia="MS Mincho" w:hAnsi="Calibri" w:cs="Times New Roman"/>
      <w:sz w:val="20"/>
      <w:szCs w:val="20"/>
      <w:lang w:val="en-CA" w:eastAsia="en-CA"/>
    </w:rPr>
  </w:style>
  <w:style w:type="character" w:customStyle="1" w:styleId="st1">
    <w:name w:val="st1"/>
    <w:basedOn w:val="DefaultParagraphFont"/>
    <w:rsid w:val="00334241"/>
  </w:style>
  <w:style w:type="paragraph" w:styleId="ListParagraph">
    <w:name w:val="List Paragraph"/>
    <w:basedOn w:val="Normal"/>
    <w:uiPriority w:val="34"/>
    <w:qFormat/>
    <w:rsid w:val="005C5818"/>
    <w:pPr>
      <w:ind w:left="720"/>
      <w:contextualSpacing/>
    </w:pPr>
  </w:style>
  <w:style w:type="table" w:styleId="TableGrid">
    <w:name w:val="Table Grid"/>
    <w:basedOn w:val="TableNormal"/>
    <w:uiPriority w:val="59"/>
    <w:rsid w:val="00EB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578BA"/>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7578BA"/>
    <w:rPr>
      <w:rFonts w:ascii="Calibri" w:eastAsia="MS Mincho" w:hAnsi="Calibri" w:cs="Calibri"/>
      <w:noProof/>
      <w:lang w:val="en-CA" w:eastAsia="en-CA"/>
    </w:rPr>
  </w:style>
  <w:style w:type="paragraph" w:customStyle="1" w:styleId="EndNoteBibliography">
    <w:name w:val="EndNote Bibliography"/>
    <w:basedOn w:val="Normal"/>
    <w:link w:val="EndNoteBibliographyChar"/>
    <w:rsid w:val="007578BA"/>
    <w:pPr>
      <w:spacing w:line="240" w:lineRule="auto"/>
    </w:pPr>
    <w:rPr>
      <w:rFonts w:cs="Calibri"/>
      <w:noProof/>
    </w:rPr>
  </w:style>
  <w:style w:type="character" w:customStyle="1" w:styleId="EndNoteBibliographyChar">
    <w:name w:val="EndNote Bibliography Char"/>
    <w:basedOn w:val="DefaultParagraphFont"/>
    <w:link w:val="EndNoteBibliography"/>
    <w:rsid w:val="007578BA"/>
    <w:rPr>
      <w:rFonts w:ascii="Calibri" w:eastAsia="MS Mincho" w:hAnsi="Calibri" w:cs="Calibri"/>
      <w:noProof/>
      <w:lang w:val="en-CA" w:eastAsia="en-CA"/>
    </w:rPr>
  </w:style>
  <w:style w:type="character" w:styleId="CommentReference">
    <w:name w:val="annotation reference"/>
    <w:basedOn w:val="DefaultParagraphFont"/>
    <w:unhideWhenUsed/>
    <w:rsid w:val="00090247"/>
    <w:rPr>
      <w:sz w:val="16"/>
      <w:szCs w:val="16"/>
    </w:rPr>
  </w:style>
  <w:style w:type="paragraph" w:styleId="CommentSubject">
    <w:name w:val="annotation subject"/>
    <w:basedOn w:val="CommentText"/>
    <w:next w:val="CommentText"/>
    <w:link w:val="CommentSubjectChar"/>
    <w:uiPriority w:val="99"/>
    <w:semiHidden/>
    <w:unhideWhenUsed/>
    <w:rsid w:val="00090247"/>
    <w:rPr>
      <w:b/>
      <w:bCs/>
    </w:rPr>
  </w:style>
  <w:style w:type="character" w:customStyle="1" w:styleId="CommentSubjectChar">
    <w:name w:val="Comment Subject Char"/>
    <w:basedOn w:val="CommentTextChar"/>
    <w:link w:val="CommentSubject"/>
    <w:uiPriority w:val="99"/>
    <w:semiHidden/>
    <w:rsid w:val="00090247"/>
    <w:rPr>
      <w:rFonts w:ascii="Calibri" w:eastAsia="MS Mincho" w:hAnsi="Calibri" w:cs="Times New Roman"/>
      <w:b/>
      <w:bCs/>
      <w:sz w:val="20"/>
      <w:szCs w:val="20"/>
      <w:lang w:val="en-CA" w:eastAsia="en-CA"/>
    </w:rPr>
  </w:style>
  <w:style w:type="paragraph" w:styleId="Revision">
    <w:name w:val="Revision"/>
    <w:hidden/>
    <w:uiPriority w:val="99"/>
    <w:semiHidden/>
    <w:rsid w:val="00090247"/>
    <w:pPr>
      <w:spacing w:after="0" w:line="240" w:lineRule="auto"/>
    </w:pPr>
    <w:rPr>
      <w:rFonts w:ascii="Calibri" w:eastAsia="MS Mincho" w:hAnsi="Calibri" w:cs="Times New Roman"/>
      <w:lang w:val="en-CA" w:eastAsia="en-CA"/>
    </w:rPr>
  </w:style>
  <w:style w:type="character" w:styleId="FollowedHyperlink">
    <w:name w:val="FollowedHyperlink"/>
    <w:basedOn w:val="DefaultParagraphFont"/>
    <w:uiPriority w:val="99"/>
    <w:semiHidden/>
    <w:unhideWhenUsed/>
    <w:rsid w:val="008C11AB"/>
    <w:rPr>
      <w:color w:val="800080" w:themeColor="followedHyperlink"/>
      <w:u w:val="single"/>
    </w:rPr>
  </w:style>
  <w:style w:type="character" w:customStyle="1" w:styleId="trans">
    <w:name w:val="trans"/>
    <w:basedOn w:val="DefaultParagraphFont"/>
    <w:rsid w:val="00EF1E04"/>
  </w:style>
  <w:style w:type="paragraph" w:styleId="Header">
    <w:name w:val="header"/>
    <w:basedOn w:val="Normal"/>
    <w:link w:val="HeaderChar"/>
    <w:uiPriority w:val="99"/>
    <w:unhideWhenUsed/>
    <w:rsid w:val="00C86A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ABF"/>
    <w:rPr>
      <w:rFonts w:ascii="Calibri" w:eastAsia="MS Mincho" w:hAnsi="Calibri" w:cs="Times New Roman"/>
      <w:lang w:val="en-CA" w:eastAsia="en-CA"/>
    </w:rPr>
  </w:style>
  <w:style w:type="paragraph" w:styleId="Footer">
    <w:name w:val="footer"/>
    <w:basedOn w:val="Normal"/>
    <w:link w:val="FooterChar"/>
    <w:uiPriority w:val="99"/>
    <w:unhideWhenUsed/>
    <w:rsid w:val="00C86A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ABF"/>
    <w:rPr>
      <w:rFonts w:ascii="Calibri" w:eastAsia="MS Mincho" w:hAnsi="Calibri" w:cs="Times New Roman"/>
      <w:lang w:val="en-CA" w:eastAsia="en-CA"/>
    </w:rPr>
  </w:style>
  <w:style w:type="paragraph" w:styleId="NormalWeb">
    <w:name w:val="Normal (Web)"/>
    <w:basedOn w:val="Normal"/>
    <w:uiPriority w:val="99"/>
    <w:semiHidden/>
    <w:unhideWhenUsed/>
    <w:rsid w:val="002279B9"/>
    <w:pPr>
      <w:spacing w:before="100" w:beforeAutospacing="1" w:after="100" w:afterAutospacing="1" w:line="240" w:lineRule="auto"/>
    </w:pPr>
    <w:rPr>
      <w:rFonts w:ascii="Times New Roman" w:eastAsiaTheme="minorHAnsi" w:hAnsi="Times New Roman"/>
      <w:sz w:val="24"/>
      <w:szCs w:val="24"/>
      <w:lang w:val="en-US" w:eastAsia="en-US"/>
    </w:rPr>
  </w:style>
  <w:style w:type="character" w:customStyle="1" w:styleId="apple-converted-space">
    <w:name w:val="apple-converted-space"/>
    <w:basedOn w:val="DefaultParagraphFont"/>
    <w:rsid w:val="0004183B"/>
  </w:style>
  <w:style w:type="character" w:styleId="Emphasis">
    <w:name w:val="Emphasis"/>
    <w:qFormat/>
    <w:rsid w:val="00952CC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5847">
      <w:bodyDiv w:val="1"/>
      <w:marLeft w:val="0"/>
      <w:marRight w:val="0"/>
      <w:marTop w:val="0"/>
      <w:marBottom w:val="0"/>
      <w:divBdr>
        <w:top w:val="none" w:sz="0" w:space="0" w:color="auto"/>
        <w:left w:val="none" w:sz="0" w:space="0" w:color="auto"/>
        <w:bottom w:val="none" w:sz="0" w:space="0" w:color="auto"/>
        <w:right w:val="none" w:sz="0" w:space="0" w:color="auto"/>
      </w:divBdr>
      <w:divsChild>
        <w:div w:id="1447195026">
          <w:marLeft w:val="0"/>
          <w:marRight w:val="0"/>
          <w:marTop w:val="0"/>
          <w:marBottom w:val="0"/>
          <w:divBdr>
            <w:top w:val="none" w:sz="0" w:space="0" w:color="auto"/>
            <w:left w:val="none" w:sz="0" w:space="0" w:color="auto"/>
            <w:bottom w:val="none" w:sz="0" w:space="0" w:color="auto"/>
            <w:right w:val="none" w:sz="0" w:space="0" w:color="auto"/>
          </w:divBdr>
        </w:div>
        <w:div w:id="287660228">
          <w:marLeft w:val="0"/>
          <w:marRight w:val="0"/>
          <w:marTop w:val="0"/>
          <w:marBottom w:val="0"/>
          <w:divBdr>
            <w:top w:val="none" w:sz="0" w:space="0" w:color="auto"/>
            <w:left w:val="none" w:sz="0" w:space="0" w:color="auto"/>
            <w:bottom w:val="none" w:sz="0" w:space="0" w:color="auto"/>
            <w:right w:val="none" w:sz="0" w:space="0" w:color="auto"/>
          </w:divBdr>
        </w:div>
        <w:div w:id="2076581843">
          <w:marLeft w:val="0"/>
          <w:marRight w:val="0"/>
          <w:marTop w:val="0"/>
          <w:marBottom w:val="0"/>
          <w:divBdr>
            <w:top w:val="none" w:sz="0" w:space="0" w:color="auto"/>
            <w:left w:val="none" w:sz="0" w:space="0" w:color="auto"/>
            <w:bottom w:val="none" w:sz="0" w:space="0" w:color="auto"/>
            <w:right w:val="none" w:sz="0" w:space="0" w:color="auto"/>
          </w:divBdr>
        </w:div>
        <w:div w:id="12073522">
          <w:marLeft w:val="0"/>
          <w:marRight w:val="0"/>
          <w:marTop w:val="0"/>
          <w:marBottom w:val="0"/>
          <w:divBdr>
            <w:top w:val="none" w:sz="0" w:space="0" w:color="auto"/>
            <w:left w:val="none" w:sz="0" w:space="0" w:color="auto"/>
            <w:bottom w:val="none" w:sz="0" w:space="0" w:color="auto"/>
            <w:right w:val="none" w:sz="0" w:space="0" w:color="auto"/>
          </w:divBdr>
        </w:div>
        <w:div w:id="716196481">
          <w:marLeft w:val="0"/>
          <w:marRight w:val="0"/>
          <w:marTop w:val="0"/>
          <w:marBottom w:val="0"/>
          <w:divBdr>
            <w:top w:val="none" w:sz="0" w:space="0" w:color="auto"/>
            <w:left w:val="none" w:sz="0" w:space="0" w:color="auto"/>
            <w:bottom w:val="none" w:sz="0" w:space="0" w:color="auto"/>
            <w:right w:val="none" w:sz="0" w:space="0" w:color="auto"/>
          </w:divBdr>
        </w:div>
        <w:div w:id="1412194299">
          <w:marLeft w:val="0"/>
          <w:marRight w:val="0"/>
          <w:marTop w:val="0"/>
          <w:marBottom w:val="0"/>
          <w:divBdr>
            <w:top w:val="none" w:sz="0" w:space="0" w:color="auto"/>
            <w:left w:val="none" w:sz="0" w:space="0" w:color="auto"/>
            <w:bottom w:val="none" w:sz="0" w:space="0" w:color="auto"/>
            <w:right w:val="none" w:sz="0" w:space="0" w:color="auto"/>
          </w:divBdr>
        </w:div>
        <w:div w:id="1167751693">
          <w:marLeft w:val="0"/>
          <w:marRight w:val="0"/>
          <w:marTop w:val="0"/>
          <w:marBottom w:val="0"/>
          <w:divBdr>
            <w:top w:val="none" w:sz="0" w:space="0" w:color="auto"/>
            <w:left w:val="none" w:sz="0" w:space="0" w:color="auto"/>
            <w:bottom w:val="none" w:sz="0" w:space="0" w:color="auto"/>
            <w:right w:val="none" w:sz="0" w:space="0" w:color="auto"/>
          </w:divBdr>
        </w:div>
        <w:div w:id="1661041301">
          <w:marLeft w:val="0"/>
          <w:marRight w:val="0"/>
          <w:marTop w:val="0"/>
          <w:marBottom w:val="0"/>
          <w:divBdr>
            <w:top w:val="none" w:sz="0" w:space="0" w:color="auto"/>
            <w:left w:val="none" w:sz="0" w:space="0" w:color="auto"/>
            <w:bottom w:val="none" w:sz="0" w:space="0" w:color="auto"/>
            <w:right w:val="none" w:sz="0" w:space="0" w:color="auto"/>
          </w:divBdr>
        </w:div>
        <w:div w:id="1648704425">
          <w:marLeft w:val="0"/>
          <w:marRight w:val="0"/>
          <w:marTop w:val="0"/>
          <w:marBottom w:val="0"/>
          <w:divBdr>
            <w:top w:val="none" w:sz="0" w:space="0" w:color="auto"/>
            <w:left w:val="none" w:sz="0" w:space="0" w:color="auto"/>
            <w:bottom w:val="none" w:sz="0" w:space="0" w:color="auto"/>
            <w:right w:val="none" w:sz="0" w:space="0" w:color="auto"/>
          </w:divBdr>
        </w:div>
        <w:div w:id="1530755403">
          <w:marLeft w:val="0"/>
          <w:marRight w:val="0"/>
          <w:marTop w:val="0"/>
          <w:marBottom w:val="0"/>
          <w:divBdr>
            <w:top w:val="none" w:sz="0" w:space="0" w:color="auto"/>
            <w:left w:val="none" w:sz="0" w:space="0" w:color="auto"/>
            <w:bottom w:val="none" w:sz="0" w:space="0" w:color="auto"/>
            <w:right w:val="none" w:sz="0" w:space="0" w:color="auto"/>
          </w:divBdr>
        </w:div>
        <w:div w:id="1288389805">
          <w:marLeft w:val="0"/>
          <w:marRight w:val="0"/>
          <w:marTop w:val="0"/>
          <w:marBottom w:val="0"/>
          <w:divBdr>
            <w:top w:val="none" w:sz="0" w:space="0" w:color="auto"/>
            <w:left w:val="none" w:sz="0" w:space="0" w:color="auto"/>
            <w:bottom w:val="none" w:sz="0" w:space="0" w:color="auto"/>
            <w:right w:val="none" w:sz="0" w:space="0" w:color="auto"/>
          </w:divBdr>
        </w:div>
        <w:div w:id="758448330">
          <w:marLeft w:val="0"/>
          <w:marRight w:val="0"/>
          <w:marTop w:val="0"/>
          <w:marBottom w:val="0"/>
          <w:divBdr>
            <w:top w:val="none" w:sz="0" w:space="0" w:color="auto"/>
            <w:left w:val="none" w:sz="0" w:space="0" w:color="auto"/>
            <w:bottom w:val="none" w:sz="0" w:space="0" w:color="auto"/>
            <w:right w:val="none" w:sz="0" w:space="0" w:color="auto"/>
          </w:divBdr>
        </w:div>
        <w:div w:id="1276597883">
          <w:marLeft w:val="0"/>
          <w:marRight w:val="0"/>
          <w:marTop w:val="0"/>
          <w:marBottom w:val="0"/>
          <w:divBdr>
            <w:top w:val="none" w:sz="0" w:space="0" w:color="auto"/>
            <w:left w:val="none" w:sz="0" w:space="0" w:color="auto"/>
            <w:bottom w:val="none" w:sz="0" w:space="0" w:color="auto"/>
            <w:right w:val="none" w:sz="0" w:space="0" w:color="auto"/>
          </w:divBdr>
        </w:div>
        <w:div w:id="1167133927">
          <w:marLeft w:val="0"/>
          <w:marRight w:val="0"/>
          <w:marTop w:val="0"/>
          <w:marBottom w:val="0"/>
          <w:divBdr>
            <w:top w:val="none" w:sz="0" w:space="0" w:color="auto"/>
            <w:left w:val="none" w:sz="0" w:space="0" w:color="auto"/>
            <w:bottom w:val="none" w:sz="0" w:space="0" w:color="auto"/>
            <w:right w:val="none" w:sz="0" w:space="0" w:color="auto"/>
          </w:divBdr>
        </w:div>
        <w:div w:id="237711794">
          <w:marLeft w:val="0"/>
          <w:marRight w:val="0"/>
          <w:marTop w:val="0"/>
          <w:marBottom w:val="0"/>
          <w:divBdr>
            <w:top w:val="none" w:sz="0" w:space="0" w:color="auto"/>
            <w:left w:val="none" w:sz="0" w:space="0" w:color="auto"/>
            <w:bottom w:val="none" w:sz="0" w:space="0" w:color="auto"/>
            <w:right w:val="none" w:sz="0" w:space="0" w:color="auto"/>
          </w:divBdr>
        </w:div>
        <w:div w:id="118958241">
          <w:marLeft w:val="0"/>
          <w:marRight w:val="0"/>
          <w:marTop w:val="0"/>
          <w:marBottom w:val="0"/>
          <w:divBdr>
            <w:top w:val="none" w:sz="0" w:space="0" w:color="auto"/>
            <w:left w:val="none" w:sz="0" w:space="0" w:color="auto"/>
            <w:bottom w:val="none" w:sz="0" w:space="0" w:color="auto"/>
            <w:right w:val="none" w:sz="0" w:space="0" w:color="auto"/>
          </w:divBdr>
        </w:div>
        <w:div w:id="910819548">
          <w:marLeft w:val="0"/>
          <w:marRight w:val="0"/>
          <w:marTop w:val="0"/>
          <w:marBottom w:val="0"/>
          <w:divBdr>
            <w:top w:val="none" w:sz="0" w:space="0" w:color="auto"/>
            <w:left w:val="none" w:sz="0" w:space="0" w:color="auto"/>
            <w:bottom w:val="none" w:sz="0" w:space="0" w:color="auto"/>
            <w:right w:val="none" w:sz="0" w:space="0" w:color="auto"/>
          </w:divBdr>
        </w:div>
        <w:div w:id="1975215016">
          <w:marLeft w:val="0"/>
          <w:marRight w:val="0"/>
          <w:marTop w:val="0"/>
          <w:marBottom w:val="0"/>
          <w:divBdr>
            <w:top w:val="none" w:sz="0" w:space="0" w:color="auto"/>
            <w:left w:val="none" w:sz="0" w:space="0" w:color="auto"/>
            <w:bottom w:val="none" w:sz="0" w:space="0" w:color="auto"/>
            <w:right w:val="none" w:sz="0" w:space="0" w:color="auto"/>
          </w:divBdr>
        </w:div>
        <w:div w:id="1353800169">
          <w:marLeft w:val="0"/>
          <w:marRight w:val="0"/>
          <w:marTop w:val="0"/>
          <w:marBottom w:val="0"/>
          <w:divBdr>
            <w:top w:val="none" w:sz="0" w:space="0" w:color="auto"/>
            <w:left w:val="none" w:sz="0" w:space="0" w:color="auto"/>
            <w:bottom w:val="none" w:sz="0" w:space="0" w:color="auto"/>
            <w:right w:val="none" w:sz="0" w:space="0" w:color="auto"/>
          </w:divBdr>
        </w:div>
        <w:div w:id="1844120717">
          <w:marLeft w:val="0"/>
          <w:marRight w:val="0"/>
          <w:marTop w:val="0"/>
          <w:marBottom w:val="0"/>
          <w:divBdr>
            <w:top w:val="none" w:sz="0" w:space="0" w:color="auto"/>
            <w:left w:val="none" w:sz="0" w:space="0" w:color="auto"/>
            <w:bottom w:val="none" w:sz="0" w:space="0" w:color="auto"/>
            <w:right w:val="none" w:sz="0" w:space="0" w:color="auto"/>
          </w:divBdr>
        </w:div>
        <w:div w:id="245965151">
          <w:marLeft w:val="0"/>
          <w:marRight w:val="0"/>
          <w:marTop w:val="0"/>
          <w:marBottom w:val="0"/>
          <w:divBdr>
            <w:top w:val="none" w:sz="0" w:space="0" w:color="auto"/>
            <w:left w:val="none" w:sz="0" w:space="0" w:color="auto"/>
            <w:bottom w:val="none" w:sz="0" w:space="0" w:color="auto"/>
            <w:right w:val="none" w:sz="0" w:space="0" w:color="auto"/>
          </w:divBdr>
        </w:div>
        <w:div w:id="1409617783">
          <w:marLeft w:val="0"/>
          <w:marRight w:val="0"/>
          <w:marTop w:val="0"/>
          <w:marBottom w:val="0"/>
          <w:divBdr>
            <w:top w:val="none" w:sz="0" w:space="0" w:color="auto"/>
            <w:left w:val="none" w:sz="0" w:space="0" w:color="auto"/>
            <w:bottom w:val="none" w:sz="0" w:space="0" w:color="auto"/>
            <w:right w:val="none" w:sz="0" w:space="0" w:color="auto"/>
          </w:divBdr>
        </w:div>
        <w:div w:id="1723366932">
          <w:marLeft w:val="0"/>
          <w:marRight w:val="0"/>
          <w:marTop w:val="0"/>
          <w:marBottom w:val="0"/>
          <w:divBdr>
            <w:top w:val="none" w:sz="0" w:space="0" w:color="auto"/>
            <w:left w:val="none" w:sz="0" w:space="0" w:color="auto"/>
            <w:bottom w:val="none" w:sz="0" w:space="0" w:color="auto"/>
            <w:right w:val="none" w:sz="0" w:space="0" w:color="auto"/>
          </w:divBdr>
        </w:div>
        <w:div w:id="1782727738">
          <w:marLeft w:val="0"/>
          <w:marRight w:val="0"/>
          <w:marTop w:val="0"/>
          <w:marBottom w:val="0"/>
          <w:divBdr>
            <w:top w:val="none" w:sz="0" w:space="0" w:color="auto"/>
            <w:left w:val="none" w:sz="0" w:space="0" w:color="auto"/>
            <w:bottom w:val="none" w:sz="0" w:space="0" w:color="auto"/>
            <w:right w:val="none" w:sz="0" w:space="0" w:color="auto"/>
          </w:divBdr>
        </w:div>
        <w:div w:id="118961472">
          <w:marLeft w:val="0"/>
          <w:marRight w:val="0"/>
          <w:marTop w:val="0"/>
          <w:marBottom w:val="0"/>
          <w:divBdr>
            <w:top w:val="none" w:sz="0" w:space="0" w:color="auto"/>
            <w:left w:val="none" w:sz="0" w:space="0" w:color="auto"/>
            <w:bottom w:val="none" w:sz="0" w:space="0" w:color="auto"/>
            <w:right w:val="none" w:sz="0" w:space="0" w:color="auto"/>
          </w:divBdr>
        </w:div>
        <w:div w:id="1621956092">
          <w:marLeft w:val="0"/>
          <w:marRight w:val="0"/>
          <w:marTop w:val="0"/>
          <w:marBottom w:val="0"/>
          <w:divBdr>
            <w:top w:val="none" w:sz="0" w:space="0" w:color="auto"/>
            <w:left w:val="none" w:sz="0" w:space="0" w:color="auto"/>
            <w:bottom w:val="none" w:sz="0" w:space="0" w:color="auto"/>
            <w:right w:val="none" w:sz="0" w:space="0" w:color="auto"/>
          </w:divBdr>
        </w:div>
        <w:div w:id="1632395126">
          <w:marLeft w:val="0"/>
          <w:marRight w:val="0"/>
          <w:marTop w:val="0"/>
          <w:marBottom w:val="0"/>
          <w:divBdr>
            <w:top w:val="none" w:sz="0" w:space="0" w:color="auto"/>
            <w:left w:val="none" w:sz="0" w:space="0" w:color="auto"/>
            <w:bottom w:val="none" w:sz="0" w:space="0" w:color="auto"/>
            <w:right w:val="none" w:sz="0" w:space="0" w:color="auto"/>
          </w:divBdr>
        </w:div>
        <w:div w:id="1562519549">
          <w:marLeft w:val="0"/>
          <w:marRight w:val="0"/>
          <w:marTop w:val="0"/>
          <w:marBottom w:val="0"/>
          <w:divBdr>
            <w:top w:val="none" w:sz="0" w:space="0" w:color="auto"/>
            <w:left w:val="none" w:sz="0" w:space="0" w:color="auto"/>
            <w:bottom w:val="none" w:sz="0" w:space="0" w:color="auto"/>
            <w:right w:val="none" w:sz="0" w:space="0" w:color="auto"/>
          </w:divBdr>
        </w:div>
        <w:div w:id="592510993">
          <w:marLeft w:val="0"/>
          <w:marRight w:val="0"/>
          <w:marTop w:val="0"/>
          <w:marBottom w:val="0"/>
          <w:divBdr>
            <w:top w:val="none" w:sz="0" w:space="0" w:color="auto"/>
            <w:left w:val="none" w:sz="0" w:space="0" w:color="auto"/>
            <w:bottom w:val="none" w:sz="0" w:space="0" w:color="auto"/>
            <w:right w:val="none" w:sz="0" w:space="0" w:color="auto"/>
          </w:divBdr>
        </w:div>
        <w:div w:id="373849633">
          <w:marLeft w:val="0"/>
          <w:marRight w:val="0"/>
          <w:marTop w:val="0"/>
          <w:marBottom w:val="0"/>
          <w:divBdr>
            <w:top w:val="none" w:sz="0" w:space="0" w:color="auto"/>
            <w:left w:val="none" w:sz="0" w:space="0" w:color="auto"/>
            <w:bottom w:val="none" w:sz="0" w:space="0" w:color="auto"/>
            <w:right w:val="none" w:sz="0" w:space="0" w:color="auto"/>
          </w:divBdr>
        </w:div>
        <w:div w:id="1968587994">
          <w:marLeft w:val="0"/>
          <w:marRight w:val="0"/>
          <w:marTop w:val="0"/>
          <w:marBottom w:val="0"/>
          <w:divBdr>
            <w:top w:val="none" w:sz="0" w:space="0" w:color="auto"/>
            <w:left w:val="none" w:sz="0" w:space="0" w:color="auto"/>
            <w:bottom w:val="none" w:sz="0" w:space="0" w:color="auto"/>
            <w:right w:val="none" w:sz="0" w:space="0" w:color="auto"/>
          </w:divBdr>
        </w:div>
        <w:div w:id="2107774016">
          <w:marLeft w:val="0"/>
          <w:marRight w:val="0"/>
          <w:marTop w:val="0"/>
          <w:marBottom w:val="0"/>
          <w:divBdr>
            <w:top w:val="none" w:sz="0" w:space="0" w:color="auto"/>
            <w:left w:val="none" w:sz="0" w:space="0" w:color="auto"/>
            <w:bottom w:val="none" w:sz="0" w:space="0" w:color="auto"/>
            <w:right w:val="none" w:sz="0" w:space="0" w:color="auto"/>
          </w:divBdr>
        </w:div>
        <w:div w:id="1743335138">
          <w:marLeft w:val="0"/>
          <w:marRight w:val="0"/>
          <w:marTop w:val="0"/>
          <w:marBottom w:val="0"/>
          <w:divBdr>
            <w:top w:val="none" w:sz="0" w:space="0" w:color="auto"/>
            <w:left w:val="none" w:sz="0" w:space="0" w:color="auto"/>
            <w:bottom w:val="none" w:sz="0" w:space="0" w:color="auto"/>
            <w:right w:val="none" w:sz="0" w:space="0" w:color="auto"/>
          </w:divBdr>
        </w:div>
      </w:divsChild>
    </w:div>
    <w:div w:id="728384472">
      <w:bodyDiv w:val="1"/>
      <w:marLeft w:val="0"/>
      <w:marRight w:val="0"/>
      <w:marTop w:val="0"/>
      <w:marBottom w:val="0"/>
      <w:divBdr>
        <w:top w:val="none" w:sz="0" w:space="0" w:color="auto"/>
        <w:left w:val="none" w:sz="0" w:space="0" w:color="auto"/>
        <w:bottom w:val="none" w:sz="0" w:space="0" w:color="auto"/>
        <w:right w:val="none" w:sz="0" w:space="0" w:color="auto"/>
      </w:divBdr>
    </w:div>
    <w:div w:id="1212691844">
      <w:bodyDiv w:val="1"/>
      <w:marLeft w:val="0"/>
      <w:marRight w:val="0"/>
      <w:marTop w:val="0"/>
      <w:marBottom w:val="0"/>
      <w:divBdr>
        <w:top w:val="none" w:sz="0" w:space="0" w:color="auto"/>
        <w:left w:val="none" w:sz="0" w:space="0" w:color="auto"/>
        <w:bottom w:val="none" w:sz="0" w:space="0" w:color="auto"/>
        <w:right w:val="none" w:sz="0" w:space="0" w:color="auto"/>
      </w:divBdr>
    </w:div>
    <w:div w:id="1763330105">
      <w:bodyDiv w:val="1"/>
      <w:marLeft w:val="0"/>
      <w:marRight w:val="0"/>
      <w:marTop w:val="0"/>
      <w:marBottom w:val="0"/>
      <w:divBdr>
        <w:top w:val="none" w:sz="0" w:space="0" w:color="auto"/>
        <w:left w:val="none" w:sz="0" w:space="0" w:color="auto"/>
        <w:bottom w:val="none" w:sz="0" w:space="0" w:color="auto"/>
        <w:right w:val="none" w:sz="0" w:space="0" w:color="auto"/>
      </w:divBdr>
      <w:divsChild>
        <w:div w:id="72943986">
          <w:marLeft w:val="0"/>
          <w:marRight w:val="0"/>
          <w:marTop w:val="0"/>
          <w:marBottom w:val="135"/>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1.bin"/><Relationship Id="rId12" Type="http://schemas.openxmlformats.org/officeDocument/2006/relationships/footer" Target="footer1.xml"/><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linicaltrials.gov/ct2/show/NCT00676286" TargetMode="Externa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4D63-BEA9-8445-900D-D49EE065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8154</Words>
  <Characters>46482</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54527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Vos</dc:creator>
  <cp:lastModifiedBy>Na Ma</cp:lastModifiedBy>
  <cp:revision>2</cp:revision>
  <cp:lastPrinted>2015-08-27T17:56:00Z</cp:lastPrinted>
  <dcterms:created xsi:type="dcterms:W3CDTF">2016-01-21T22:33:00Z</dcterms:created>
  <dcterms:modified xsi:type="dcterms:W3CDTF">2016-01-21T22:33:00Z</dcterms:modified>
</cp:coreProperties>
</file>