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E43" w:rsidRPr="00BB2991" w:rsidRDefault="006F2E43" w:rsidP="0095051C">
      <w:pPr>
        <w:spacing w:after="0" w:line="360" w:lineRule="auto"/>
        <w:jc w:val="both"/>
        <w:outlineLvl w:val="0"/>
        <w:rPr>
          <w:rFonts w:ascii="Book Antiqua" w:eastAsia="Arial Unicode MS" w:hAnsi="Book Antiqua"/>
          <w:b/>
          <w:color w:val="000000"/>
          <w:sz w:val="24"/>
          <w:szCs w:val="24"/>
          <w:u w:color="000000"/>
          <w:lang w:eastAsia="zh-CN"/>
        </w:rPr>
      </w:pPr>
      <w:r w:rsidRPr="00BB2991">
        <w:rPr>
          <w:rFonts w:ascii="Book Antiqua" w:eastAsia="Arial Unicode MS" w:hAnsi="Book Antiqua"/>
          <w:b/>
          <w:color w:val="000000"/>
          <w:sz w:val="24"/>
          <w:szCs w:val="24"/>
          <w:u w:color="000000"/>
          <w:lang w:eastAsia="zh-CN"/>
        </w:rPr>
        <w:t xml:space="preserve">Name of Journal: </w:t>
      </w:r>
      <w:r w:rsidR="006B5A3D" w:rsidRPr="00BB2991">
        <w:rPr>
          <w:rFonts w:ascii="Book Antiqua" w:eastAsia="Arial Unicode MS" w:hAnsi="Book Antiqua"/>
          <w:b/>
          <w:i/>
          <w:color w:val="000000"/>
          <w:sz w:val="24"/>
          <w:szCs w:val="24"/>
          <w:u w:color="000000"/>
          <w:lang w:eastAsia="zh-CN"/>
        </w:rPr>
        <w:t>World Journal of Gastrointestinal Surgery</w:t>
      </w:r>
    </w:p>
    <w:p w:rsidR="006F2E43" w:rsidRPr="00BB2991" w:rsidRDefault="006F2E43" w:rsidP="0095051C">
      <w:pPr>
        <w:spacing w:after="0" w:line="360" w:lineRule="auto"/>
        <w:jc w:val="both"/>
        <w:outlineLvl w:val="0"/>
        <w:rPr>
          <w:rFonts w:ascii="Book Antiqua" w:eastAsia="Arial Unicode MS" w:hAnsi="Book Antiqua"/>
          <w:b/>
          <w:color w:val="000000"/>
          <w:sz w:val="24"/>
          <w:szCs w:val="24"/>
          <w:u w:color="000000"/>
          <w:lang w:eastAsia="zh-CN"/>
        </w:rPr>
      </w:pPr>
      <w:r w:rsidRPr="00BB2991">
        <w:rPr>
          <w:rFonts w:ascii="Book Antiqua" w:eastAsia="Arial Unicode MS" w:hAnsi="Book Antiqua"/>
          <w:b/>
          <w:color w:val="000000"/>
          <w:sz w:val="24"/>
          <w:szCs w:val="24"/>
          <w:u w:color="000000"/>
          <w:lang w:eastAsia="zh-CN"/>
        </w:rPr>
        <w:t>ESPS Manuscript NO: 22899</w:t>
      </w:r>
    </w:p>
    <w:p w:rsidR="006F2E43" w:rsidRPr="00BB2991" w:rsidRDefault="006F2E43" w:rsidP="0095051C">
      <w:pPr>
        <w:spacing w:after="0" w:line="360" w:lineRule="auto"/>
        <w:jc w:val="both"/>
        <w:outlineLvl w:val="0"/>
        <w:rPr>
          <w:rFonts w:ascii="Book Antiqua" w:eastAsia="Arial Unicode MS" w:hAnsi="Book Antiqua"/>
          <w:b/>
          <w:color w:val="000000"/>
          <w:sz w:val="24"/>
          <w:szCs w:val="24"/>
          <w:u w:color="000000"/>
          <w:lang w:eastAsia="zh-CN"/>
        </w:rPr>
      </w:pPr>
      <w:bookmarkStart w:id="0" w:name="OLE_LINK3"/>
      <w:bookmarkStart w:id="1" w:name="OLE_LINK4"/>
      <w:r w:rsidRPr="00BB2991">
        <w:rPr>
          <w:rFonts w:ascii="Book Antiqua" w:hAnsi="Book Antiqua"/>
          <w:b/>
          <w:color w:val="000000"/>
          <w:sz w:val="24"/>
          <w:szCs w:val="24"/>
          <w:shd w:val="clear" w:color="auto" w:fill="FFFFFF"/>
        </w:rPr>
        <w:t>Manuscript Type</w:t>
      </w:r>
      <w:bookmarkEnd w:id="0"/>
      <w:bookmarkEnd w:id="1"/>
      <w:r w:rsidRPr="00BB2991">
        <w:rPr>
          <w:rFonts w:ascii="Book Antiqua" w:eastAsia="Arial Unicode MS" w:hAnsi="Book Antiqua"/>
          <w:b/>
          <w:color w:val="000000"/>
          <w:sz w:val="24"/>
          <w:szCs w:val="24"/>
          <w:u w:color="000000"/>
          <w:lang w:eastAsia="zh-CN"/>
        </w:rPr>
        <w:t xml:space="preserve">: </w:t>
      </w:r>
      <w:r w:rsidR="00BB2991" w:rsidRPr="00BB2991">
        <w:rPr>
          <w:rFonts w:ascii="Book Antiqua" w:eastAsia="Arial Unicode MS" w:hAnsi="Book Antiqua"/>
          <w:b/>
          <w:color w:val="000000"/>
          <w:sz w:val="24"/>
          <w:szCs w:val="24"/>
          <w:u w:color="000000"/>
          <w:lang w:eastAsia="zh-CN"/>
        </w:rPr>
        <w:t>Original Article</w:t>
      </w:r>
    </w:p>
    <w:p w:rsidR="00C76863" w:rsidRPr="001115E0" w:rsidRDefault="00C76863" w:rsidP="0095051C">
      <w:pPr>
        <w:spacing w:after="0" w:line="360" w:lineRule="auto"/>
        <w:jc w:val="both"/>
        <w:outlineLvl w:val="0"/>
        <w:rPr>
          <w:rFonts w:ascii="Book Antiqua" w:eastAsia="Arial Unicode MS" w:hAnsi="Book Antiqua"/>
          <w:b/>
          <w:i/>
          <w:color w:val="000000"/>
          <w:sz w:val="24"/>
          <w:szCs w:val="24"/>
          <w:u w:color="000000"/>
          <w:lang w:eastAsia="zh-CN"/>
        </w:rPr>
      </w:pPr>
    </w:p>
    <w:p w:rsidR="006F2E43" w:rsidRPr="001115E0" w:rsidRDefault="00E72449" w:rsidP="0095051C">
      <w:pPr>
        <w:spacing w:after="0" w:line="360" w:lineRule="auto"/>
        <w:jc w:val="both"/>
        <w:rPr>
          <w:rFonts w:ascii="Book Antiqua" w:hAnsi="Book Antiqua" w:cs="Times New Roman"/>
          <w:sz w:val="24"/>
          <w:szCs w:val="24"/>
          <w:lang w:eastAsia="zh-CN"/>
        </w:rPr>
      </w:pPr>
      <w:r w:rsidRPr="001115E0">
        <w:rPr>
          <w:rFonts w:ascii="Book Antiqua" w:eastAsia="Arial Unicode MS" w:hAnsi="Book Antiqua"/>
          <w:b/>
          <w:i/>
          <w:color w:val="000000"/>
          <w:sz w:val="24"/>
          <w:szCs w:val="24"/>
          <w:u w:color="000000"/>
          <w:lang w:eastAsia="zh-CN"/>
        </w:rPr>
        <w:t>Prospective Study</w:t>
      </w:r>
    </w:p>
    <w:p w:rsidR="00CD228D" w:rsidRPr="00BB2991" w:rsidRDefault="00CD228D" w:rsidP="0095051C">
      <w:pPr>
        <w:spacing w:after="0" w:line="360" w:lineRule="auto"/>
        <w:jc w:val="both"/>
        <w:rPr>
          <w:rFonts w:ascii="Book Antiqua" w:hAnsi="Book Antiqua" w:cs="Times New Roman"/>
          <w:b/>
          <w:sz w:val="24"/>
          <w:szCs w:val="24"/>
          <w:lang w:eastAsia="zh-CN"/>
        </w:rPr>
      </w:pPr>
      <w:r w:rsidRPr="00BB2991">
        <w:rPr>
          <w:rFonts w:ascii="Book Antiqua" w:eastAsia="Times New Roman" w:hAnsi="Book Antiqua" w:cs="Times New Roman"/>
          <w:b/>
          <w:sz w:val="24"/>
          <w:szCs w:val="24"/>
        </w:rPr>
        <w:t xml:space="preserve">PERFACT </w:t>
      </w:r>
      <w:r w:rsidR="00025511" w:rsidRPr="00BB2991">
        <w:rPr>
          <w:rFonts w:ascii="Book Antiqua" w:eastAsia="Times New Roman" w:hAnsi="Book Antiqua" w:cs="Times New Roman"/>
          <w:b/>
          <w:sz w:val="24"/>
          <w:szCs w:val="24"/>
        </w:rPr>
        <w:t xml:space="preserve">procedure </w:t>
      </w:r>
      <w:r w:rsidRPr="00BB2991">
        <w:rPr>
          <w:rFonts w:ascii="Book Antiqua" w:eastAsia="Times New Roman" w:hAnsi="Book Antiqua" w:cs="Times New Roman"/>
          <w:b/>
          <w:sz w:val="24"/>
          <w:szCs w:val="24"/>
        </w:rPr>
        <w:t xml:space="preserve">to treat </w:t>
      </w:r>
      <w:proofErr w:type="spellStart"/>
      <w:r w:rsidR="007616AF" w:rsidRPr="00BB2991">
        <w:rPr>
          <w:rFonts w:ascii="Book Antiqua" w:eastAsia="Times New Roman" w:hAnsi="Book Antiqua" w:cs="Times New Roman"/>
          <w:b/>
          <w:sz w:val="24"/>
          <w:szCs w:val="24"/>
        </w:rPr>
        <w:t>supralevator</w:t>
      </w:r>
      <w:proofErr w:type="spellEnd"/>
      <w:r w:rsidR="007616AF" w:rsidRPr="00BB2991">
        <w:rPr>
          <w:rFonts w:ascii="Book Antiqua" w:eastAsia="Times New Roman" w:hAnsi="Book Antiqua" w:cs="Times New Roman"/>
          <w:b/>
          <w:sz w:val="24"/>
          <w:szCs w:val="24"/>
        </w:rPr>
        <w:t xml:space="preserve"> fistula-in-</w:t>
      </w:r>
      <w:proofErr w:type="spellStart"/>
      <w:r w:rsidR="007616AF" w:rsidRPr="00BB2991">
        <w:rPr>
          <w:rFonts w:ascii="Book Antiqua" w:eastAsia="Times New Roman" w:hAnsi="Book Antiqua" w:cs="Times New Roman"/>
          <w:b/>
          <w:sz w:val="24"/>
          <w:szCs w:val="24"/>
        </w:rPr>
        <w:t>ano</w:t>
      </w:r>
      <w:proofErr w:type="spellEnd"/>
      <w:r w:rsidR="007616AF" w:rsidRPr="00BB2991">
        <w:rPr>
          <w:rFonts w:ascii="Book Antiqua" w:eastAsia="Times New Roman" w:hAnsi="Book Antiqua" w:cs="Times New Roman"/>
          <w:b/>
          <w:sz w:val="24"/>
          <w:szCs w:val="24"/>
        </w:rPr>
        <w:t xml:space="preserve">-a </w:t>
      </w:r>
      <w:r w:rsidRPr="00BB2991">
        <w:rPr>
          <w:rFonts w:ascii="Book Antiqua" w:eastAsia="Times New Roman" w:hAnsi="Book Antiqua" w:cs="Times New Roman"/>
          <w:b/>
          <w:sz w:val="24"/>
          <w:szCs w:val="24"/>
        </w:rPr>
        <w:t>novel single stage sphincter sparing procedure</w:t>
      </w:r>
    </w:p>
    <w:p w:rsidR="001A2C7D" w:rsidRPr="001115E0" w:rsidRDefault="001A2C7D" w:rsidP="0095051C">
      <w:pPr>
        <w:spacing w:after="0" w:line="360" w:lineRule="auto"/>
        <w:jc w:val="both"/>
        <w:rPr>
          <w:rFonts w:ascii="Book Antiqua" w:hAnsi="Book Antiqua" w:cs="Times New Roman"/>
          <w:sz w:val="24"/>
          <w:szCs w:val="24"/>
          <w:lang w:eastAsia="zh-CN"/>
        </w:rPr>
      </w:pPr>
    </w:p>
    <w:p w:rsidR="001A2C7D" w:rsidRPr="001115E0" w:rsidRDefault="001A2C7D" w:rsidP="0095051C">
      <w:pPr>
        <w:spacing w:after="0" w:line="360" w:lineRule="auto"/>
        <w:jc w:val="both"/>
        <w:rPr>
          <w:rFonts w:ascii="Book Antiqua" w:hAnsi="Book Antiqua" w:cs="Times New Roman"/>
          <w:sz w:val="24"/>
          <w:szCs w:val="24"/>
          <w:lang w:eastAsia="zh-CN"/>
        </w:rPr>
      </w:pPr>
      <w:r w:rsidRPr="001115E0">
        <w:rPr>
          <w:rFonts w:ascii="Book Antiqua" w:hAnsi="Book Antiqua" w:cs="Times New Roman"/>
          <w:sz w:val="24"/>
          <w:szCs w:val="24"/>
        </w:rPr>
        <w:t>Pankaj Garg</w:t>
      </w:r>
    </w:p>
    <w:p w:rsidR="001A2C7D" w:rsidRPr="001115E0" w:rsidRDefault="001A2C7D" w:rsidP="0095051C">
      <w:pPr>
        <w:spacing w:after="0" w:line="360" w:lineRule="auto"/>
        <w:jc w:val="both"/>
        <w:rPr>
          <w:rFonts w:ascii="Book Antiqua" w:hAnsi="Book Antiqua" w:cs="Times New Roman"/>
          <w:b/>
          <w:sz w:val="24"/>
          <w:szCs w:val="24"/>
          <w:u w:val="single"/>
          <w:lang w:eastAsia="zh-CN"/>
        </w:rPr>
      </w:pPr>
    </w:p>
    <w:p w:rsidR="00CD228D" w:rsidRPr="001115E0" w:rsidRDefault="001A2C7D" w:rsidP="0095051C">
      <w:pPr>
        <w:spacing w:after="0" w:line="360" w:lineRule="auto"/>
        <w:jc w:val="both"/>
        <w:rPr>
          <w:rFonts w:ascii="Book Antiqua" w:hAnsi="Book Antiqua" w:cs="Times New Roman"/>
          <w:sz w:val="24"/>
          <w:szCs w:val="24"/>
          <w:lang w:eastAsia="zh-CN"/>
        </w:rPr>
      </w:pPr>
      <w:r w:rsidRPr="001115E0">
        <w:rPr>
          <w:rFonts w:ascii="Book Antiqua" w:hAnsi="Book Antiqua" w:cs="Times New Roman"/>
          <w:sz w:val="24"/>
          <w:szCs w:val="24"/>
        </w:rPr>
        <w:t>Garg</w:t>
      </w:r>
      <w:r w:rsidRPr="001115E0">
        <w:rPr>
          <w:rFonts w:ascii="Book Antiqua" w:eastAsia="Times New Roman" w:hAnsi="Book Antiqua" w:cs="Times New Roman"/>
          <w:sz w:val="24"/>
          <w:szCs w:val="24"/>
        </w:rPr>
        <w:t xml:space="preserve"> </w:t>
      </w:r>
      <w:r w:rsidRPr="001115E0">
        <w:rPr>
          <w:rFonts w:ascii="Book Antiqua" w:hAnsi="Book Antiqua" w:cs="Times New Roman"/>
          <w:sz w:val="24"/>
          <w:szCs w:val="24"/>
          <w:lang w:eastAsia="zh-CN"/>
        </w:rPr>
        <w:t xml:space="preserve">P. </w:t>
      </w:r>
      <w:r w:rsidR="00F226A9" w:rsidRPr="001115E0">
        <w:rPr>
          <w:rFonts w:ascii="Book Antiqua" w:eastAsia="Times New Roman" w:hAnsi="Book Antiqua" w:cs="Times New Roman"/>
          <w:sz w:val="24"/>
          <w:szCs w:val="24"/>
        </w:rPr>
        <w:t>PERFACT</w:t>
      </w:r>
      <w:r w:rsidR="00CD228D" w:rsidRPr="001115E0">
        <w:rPr>
          <w:rFonts w:ascii="Book Antiqua" w:eastAsia="Times New Roman" w:hAnsi="Book Antiqua" w:cs="Times New Roman"/>
          <w:sz w:val="24"/>
          <w:szCs w:val="24"/>
        </w:rPr>
        <w:t xml:space="preserve"> procedure in </w:t>
      </w:r>
      <w:proofErr w:type="spellStart"/>
      <w:r w:rsidR="00CD228D" w:rsidRPr="001115E0">
        <w:rPr>
          <w:rFonts w:ascii="Book Antiqua" w:eastAsia="Times New Roman" w:hAnsi="Book Antiqua" w:cs="Times New Roman"/>
          <w:sz w:val="24"/>
          <w:szCs w:val="24"/>
        </w:rPr>
        <w:t>supralevator</w:t>
      </w:r>
      <w:proofErr w:type="spellEnd"/>
      <w:r w:rsidR="00CD228D" w:rsidRPr="001115E0">
        <w:rPr>
          <w:rFonts w:ascii="Book Antiqua" w:eastAsia="Times New Roman" w:hAnsi="Book Antiqua" w:cs="Times New Roman"/>
          <w:sz w:val="24"/>
          <w:szCs w:val="24"/>
        </w:rPr>
        <w:t xml:space="preserve"> fistula-in-</w:t>
      </w:r>
      <w:proofErr w:type="spellStart"/>
      <w:r w:rsidR="00CD228D" w:rsidRPr="001115E0">
        <w:rPr>
          <w:rFonts w:ascii="Book Antiqua" w:eastAsia="Times New Roman" w:hAnsi="Book Antiqua" w:cs="Times New Roman"/>
          <w:sz w:val="24"/>
          <w:szCs w:val="24"/>
        </w:rPr>
        <w:t>ano</w:t>
      </w:r>
      <w:proofErr w:type="spellEnd"/>
    </w:p>
    <w:p w:rsidR="001A2C7D" w:rsidRPr="001115E0" w:rsidRDefault="001A2C7D" w:rsidP="0095051C">
      <w:pPr>
        <w:spacing w:after="0" w:line="360" w:lineRule="auto"/>
        <w:jc w:val="both"/>
        <w:rPr>
          <w:rFonts w:ascii="Book Antiqua" w:hAnsi="Book Antiqua" w:cs="Times New Roman"/>
          <w:b/>
          <w:sz w:val="24"/>
          <w:szCs w:val="24"/>
          <w:lang w:eastAsia="zh-CN"/>
        </w:rPr>
      </w:pPr>
    </w:p>
    <w:p w:rsidR="001A2C7D" w:rsidRPr="001115E0" w:rsidRDefault="00CD228D" w:rsidP="0095051C">
      <w:pPr>
        <w:pStyle w:val="NoSpacing"/>
        <w:spacing w:line="360" w:lineRule="auto"/>
        <w:jc w:val="both"/>
        <w:rPr>
          <w:rFonts w:ascii="Book Antiqua" w:hAnsi="Book Antiqua" w:cs="Times New Roman"/>
          <w:sz w:val="24"/>
          <w:szCs w:val="24"/>
          <w:lang w:eastAsia="zh-CN"/>
        </w:rPr>
      </w:pPr>
      <w:r w:rsidRPr="001115E0">
        <w:rPr>
          <w:rFonts w:ascii="Book Antiqua" w:hAnsi="Book Antiqua" w:cs="Times New Roman"/>
          <w:b/>
          <w:sz w:val="24"/>
          <w:szCs w:val="24"/>
        </w:rPr>
        <w:t>Pankaj Garg</w:t>
      </w:r>
      <w:r w:rsidRPr="001115E0">
        <w:rPr>
          <w:rFonts w:ascii="Book Antiqua" w:hAnsi="Book Antiqua" w:cs="Times New Roman"/>
          <w:sz w:val="24"/>
          <w:szCs w:val="24"/>
        </w:rPr>
        <w:t>, Colorectal Surgery Division, Indus Super Specialty H</w:t>
      </w:r>
      <w:r w:rsidR="001A2C7D" w:rsidRPr="001115E0">
        <w:rPr>
          <w:rFonts w:ascii="Book Antiqua" w:hAnsi="Book Antiqua" w:cs="Times New Roman"/>
          <w:sz w:val="24"/>
          <w:szCs w:val="24"/>
        </w:rPr>
        <w:t>ospital, Mohali, Punjab</w:t>
      </w:r>
      <w:r w:rsidR="003547F4" w:rsidRPr="001115E0">
        <w:rPr>
          <w:rFonts w:ascii="Book Antiqua" w:hAnsi="Book Antiqua" w:cs="Times New Roman"/>
          <w:sz w:val="24"/>
          <w:szCs w:val="24"/>
          <w:lang w:eastAsia="zh-CN"/>
        </w:rPr>
        <w:t xml:space="preserve"> 160055</w:t>
      </w:r>
      <w:r w:rsidR="001A2C7D" w:rsidRPr="001115E0">
        <w:rPr>
          <w:rFonts w:ascii="Book Antiqua" w:hAnsi="Book Antiqua" w:cs="Times New Roman"/>
          <w:sz w:val="24"/>
          <w:szCs w:val="24"/>
        </w:rPr>
        <w:t>, India</w:t>
      </w:r>
    </w:p>
    <w:p w:rsidR="001A2C7D" w:rsidRPr="001115E0" w:rsidRDefault="001A2C7D" w:rsidP="0095051C">
      <w:pPr>
        <w:pStyle w:val="NoSpacing"/>
        <w:spacing w:line="360" w:lineRule="auto"/>
        <w:jc w:val="both"/>
        <w:rPr>
          <w:rFonts w:ascii="Book Antiqua" w:hAnsi="Book Antiqua" w:cs="Times New Roman"/>
          <w:sz w:val="24"/>
          <w:szCs w:val="24"/>
          <w:lang w:eastAsia="zh-CN"/>
        </w:rPr>
      </w:pPr>
    </w:p>
    <w:p w:rsidR="00CD228D" w:rsidRPr="001115E0" w:rsidRDefault="00CD228D" w:rsidP="0095051C">
      <w:pPr>
        <w:pStyle w:val="NoSpacing"/>
        <w:spacing w:line="360" w:lineRule="auto"/>
        <w:jc w:val="both"/>
        <w:rPr>
          <w:rFonts w:ascii="Book Antiqua" w:hAnsi="Book Antiqua" w:cs="Times New Roman"/>
          <w:sz w:val="24"/>
          <w:szCs w:val="24"/>
        </w:rPr>
      </w:pPr>
      <w:r w:rsidRPr="001115E0">
        <w:rPr>
          <w:rFonts w:ascii="Book Antiqua" w:hAnsi="Book Antiqua" w:cs="Times New Roman"/>
          <w:b/>
          <w:sz w:val="24"/>
          <w:szCs w:val="24"/>
        </w:rPr>
        <w:t>Pankaj Garg</w:t>
      </w:r>
      <w:r w:rsidRPr="001115E0">
        <w:rPr>
          <w:rFonts w:ascii="Book Antiqua" w:hAnsi="Book Antiqua" w:cs="Times New Roman"/>
          <w:sz w:val="24"/>
          <w:szCs w:val="24"/>
        </w:rPr>
        <w:t>, Garg Fistula Research Institute, Panchkula, Haryana</w:t>
      </w:r>
      <w:r w:rsidR="001A2C7D" w:rsidRPr="001115E0">
        <w:rPr>
          <w:rFonts w:ascii="Book Antiqua" w:hAnsi="Book Antiqua" w:cs="Times New Roman"/>
          <w:sz w:val="24"/>
          <w:szCs w:val="24"/>
          <w:lang w:eastAsia="zh-CN"/>
        </w:rPr>
        <w:t xml:space="preserve"> </w:t>
      </w:r>
      <w:r w:rsidR="001A2C7D" w:rsidRPr="001115E0">
        <w:rPr>
          <w:rFonts w:ascii="Book Antiqua" w:hAnsi="Book Antiqua" w:cs="Times New Roman"/>
          <w:sz w:val="24"/>
          <w:szCs w:val="24"/>
        </w:rPr>
        <w:t>134113</w:t>
      </w:r>
      <w:r w:rsidRPr="001115E0">
        <w:rPr>
          <w:rFonts w:ascii="Book Antiqua" w:hAnsi="Book Antiqua" w:cs="Times New Roman"/>
          <w:sz w:val="24"/>
          <w:szCs w:val="24"/>
        </w:rPr>
        <w:t>, India</w:t>
      </w:r>
    </w:p>
    <w:p w:rsidR="00CD228D" w:rsidRPr="001115E0" w:rsidRDefault="00CD228D" w:rsidP="0095051C">
      <w:pPr>
        <w:pStyle w:val="NoSpacing"/>
        <w:spacing w:line="360" w:lineRule="auto"/>
        <w:jc w:val="both"/>
        <w:rPr>
          <w:rFonts w:ascii="Book Antiqua" w:hAnsi="Book Antiqua" w:cs="Times New Roman"/>
          <w:sz w:val="24"/>
          <w:szCs w:val="24"/>
        </w:rPr>
      </w:pPr>
    </w:p>
    <w:p w:rsidR="00CD228D" w:rsidRPr="001115E0" w:rsidRDefault="000250FE" w:rsidP="0095051C">
      <w:pPr>
        <w:pStyle w:val="NoSpacing"/>
        <w:spacing w:line="360" w:lineRule="auto"/>
        <w:jc w:val="both"/>
        <w:rPr>
          <w:rFonts w:ascii="Book Antiqua" w:hAnsi="Book Antiqua" w:cs="Times New Roman"/>
          <w:spacing w:val="4"/>
          <w:sz w:val="24"/>
          <w:szCs w:val="24"/>
          <w:lang w:eastAsia="zh-CN"/>
        </w:rPr>
      </w:pPr>
      <w:r w:rsidRPr="001115E0">
        <w:rPr>
          <w:rFonts w:ascii="Book Antiqua" w:hAnsi="Book Antiqua" w:cs="Arial"/>
          <w:b/>
          <w:sz w:val="24"/>
          <w:szCs w:val="24"/>
        </w:rPr>
        <w:t>Author contributions</w:t>
      </w:r>
      <w:r w:rsidRPr="001115E0">
        <w:rPr>
          <w:rFonts w:ascii="Book Antiqua" w:hAnsi="Book Antiqua" w:cs="Arial"/>
          <w:b/>
          <w:sz w:val="24"/>
          <w:szCs w:val="24"/>
          <w:lang w:eastAsia="zh-CN"/>
        </w:rPr>
        <w:t xml:space="preserve">: </w:t>
      </w:r>
      <w:r w:rsidR="00CD228D" w:rsidRPr="001115E0">
        <w:rPr>
          <w:rFonts w:ascii="Book Antiqua" w:hAnsi="Book Antiqua" w:cs="Times New Roman"/>
          <w:spacing w:val="4"/>
          <w:sz w:val="24"/>
          <w:szCs w:val="24"/>
        </w:rPr>
        <w:t xml:space="preserve">Garg </w:t>
      </w:r>
      <w:r w:rsidRPr="001115E0">
        <w:rPr>
          <w:rFonts w:ascii="Book Antiqua" w:hAnsi="Book Antiqua" w:cs="Times New Roman"/>
          <w:spacing w:val="4"/>
          <w:sz w:val="24"/>
          <w:szCs w:val="24"/>
          <w:lang w:eastAsia="zh-CN"/>
        </w:rPr>
        <w:t xml:space="preserve">P </w:t>
      </w:r>
      <w:r w:rsidR="00CD228D" w:rsidRPr="001115E0">
        <w:rPr>
          <w:rFonts w:ascii="Book Antiqua" w:hAnsi="Book Antiqua" w:cs="Times New Roman"/>
          <w:spacing w:val="4"/>
          <w:sz w:val="24"/>
          <w:szCs w:val="24"/>
        </w:rPr>
        <w:t>conceived the idea, designed the study, did acquisition of data, did the analysis of data, drafted the manuscript, revised the manuscript, and submitted the manuscript</w:t>
      </w:r>
      <w:r w:rsidRPr="001115E0">
        <w:rPr>
          <w:rFonts w:ascii="Book Antiqua" w:hAnsi="Book Antiqua" w:cs="Times New Roman"/>
          <w:spacing w:val="4"/>
          <w:sz w:val="24"/>
          <w:szCs w:val="24"/>
          <w:lang w:eastAsia="zh-CN"/>
        </w:rPr>
        <w:t>.</w:t>
      </w:r>
    </w:p>
    <w:p w:rsidR="000250FE" w:rsidRPr="001115E0" w:rsidRDefault="000250FE" w:rsidP="0095051C">
      <w:pPr>
        <w:pStyle w:val="NoSpacing"/>
        <w:spacing w:line="360" w:lineRule="auto"/>
        <w:jc w:val="both"/>
        <w:rPr>
          <w:rFonts w:ascii="Book Antiqua" w:hAnsi="Book Antiqua" w:cs="Times New Roman"/>
          <w:spacing w:val="4"/>
          <w:sz w:val="24"/>
          <w:szCs w:val="24"/>
          <w:lang w:eastAsia="zh-CN"/>
        </w:rPr>
      </w:pPr>
    </w:p>
    <w:p w:rsidR="00791C2D" w:rsidRPr="001115E0" w:rsidRDefault="000250FE" w:rsidP="0095051C">
      <w:pPr>
        <w:spacing w:after="0" w:line="360" w:lineRule="auto"/>
        <w:jc w:val="both"/>
        <w:rPr>
          <w:rFonts w:ascii="Book Antiqua" w:hAnsi="Book Antiqua" w:cs="TimesNewRomanPS-BoldItalicMT"/>
          <w:bCs/>
          <w:iCs/>
          <w:color w:val="000000"/>
          <w:sz w:val="24"/>
          <w:szCs w:val="24"/>
          <w:lang w:eastAsia="zh-CN"/>
        </w:rPr>
      </w:pPr>
      <w:r w:rsidRPr="001115E0">
        <w:rPr>
          <w:rFonts w:ascii="Book Antiqua" w:hAnsi="Book Antiqua" w:cs="Arial"/>
          <w:b/>
          <w:sz w:val="24"/>
          <w:szCs w:val="24"/>
          <w:lang w:eastAsia="zh-CN"/>
        </w:rPr>
        <w:t>Institutional review board statement:</w:t>
      </w:r>
      <w:r w:rsidRPr="001115E0">
        <w:rPr>
          <w:rFonts w:ascii="Book Antiqua" w:hAnsi="Book Antiqua" w:cs="Arial"/>
          <w:sz w:val="24"/>
          <w:szCs w:val="24"/>
          <w:lang w:eastAsia="zh-CN"/>
        </w:rPr>
        <w:t xml:space="preserve"> </w:t>
      </w:r>
      <w:r w:rsidR="00791C2D" w:rsidRPr="001115E0">
        <w:rPr>
          <w:rFonts w:ascii="Book Antiqua" w:hAnsi="Book Antiqua" w:cs="TimesNewRomanPS-BoldItalicMT"/>
          <w:bCs/>
          <w:iCs/>
          <w:color w:val="000000"/>
          <w:sz w:val="24"/>
          <w:szCs w:val="24"/>
        </w:rPr>
        <w:t>The study was reviewed and approved by the Indus Hospital Ethical Committee</w:t>
      </w:r>
      <w:r w:rsidR="00791C2D" w:rsidRPr="001115E0">
        <w:rPr>
          <w:rFonts w:ascii="Book Antiqua" w:hAnsi="Book Antiqua" w:cs="TimesNewRomanPS-BoldItalicMT"/>
          <w:bCs/>
          <w:iCs/>
          <w:color w:val="000000"/>
          <w:sz w:val="24"/>
          <w:szCs w:val="24"/>
          <w:lang w:eastAsia="zh-CN"/>
        </w:rPr>
        <w:t>.</w:t>
      </w:r>
    </w:p>
    <w:p w:rsidR="000250FE" w:rsidRPr="001115E0" w:rsidRDefault="000250FE" w:rsidP="0095051C">
      <w:pPr>
        <w:spacing w:after="0" w:line="360" w:lineRule="auto"/>
        <w:jc w:val="both"/>
        <w:rPr>
          <w:rFonts w:ascii="Book Antiqua" w:hAnsi="Book Antiqua" w:cs="TimesNewRomanPS-BoldItalicMT"/>
          <w:bCs/>
          <w:iCs/>
          <w:color w:val="000000"/>
          <w:sz w:val="24"/>
          <w:szCs w:val="24"/>
          <w:lang w:eastAsia="zh-CN"/>
        </w:rPr>
      </w:pPr>
    </w:p>
    <w:p w:rsidR="00791C2D" w:rsidRPr="001115E0" w:rsidRDefault="000250FE" w:rsidP="0095051C">
      <w:pPr>
        <w:autoSpaceDE w:val="0"/>
        <w:autoSpaceDN w:val="0"/>
        <w:adjustRightInd w:val="0"/>
        <w:spacing w:after="0" w:line="360" w:lineRule="auto"/>
        <w:jc w:val="both"/>
        <w:rPr>
          <w:rFonts w:ascii="Book Antiqua" w:hAnsi="Book Antiqua"/>
          <w:bCs/>
          <w:iCs/>
          <w:color w:val="000000"/>
          <w:sz w:val="24"/>
          <w:szCs w:val="24"/>
          <w:lang w:eastAsia="zh-CN"/>
        </w:rPr>
      </w:pPr>
      <w:r w:rsidRPr="001115E0">
        <w:rPr>
          <w:rFonts w:ascii="Book Antiqua" w:hAnsi="Book Antiqua" w:cs="Arial"/>
          <w:b/>
          <w:sz w:val="24"/>
          <w:szCs w:val="24"/>
          <w:lang w:eastAsia="zh-CN"/>
        </w:rPr>
        <w:t>Clinical trial registration statement:</w:t>
      </w:r>
      <w:r w:rsidR="00791C2D" w:rsidRPr="001115E0">
        <w:rPr>
          <w:rFonts w:ascii="Book Antiqua" w:hAnsi="Book Antiqua"/>
          <w:b/>
          <w:bCs/>
          <w:iCs/>
          <w:color w:val="000000"/>
          <w:sz w:val="24"/>
          <w:szCs w:val="24"/>
          <w:lang w:eastAsia="zh-CN"/>
        </w:rPr>
        <w:t xml:space="preserve"> </w:t>
      </w:r>
      <w:r w:rsidR="00791C2D" w:rsidRPr="001115E0">
        <w:rPr>
          <w:rFonts w:ascii="Book Antiqua" w:hAnsi="Book Antiqua"/>
          <w:bCs/>
          <w:iCs/>
          <w:color w:val="000000"/>
          <w:sz w:val="24"/>
          <w:szCs w:val="24"/>
          <w:lang w:eastAsia="zh-CN"/>
        </w:rPr>
        <w:t>Not applicable</w:t>
      </w:r>
      <w:r w:rsidR="00BB2991">
        <w:rPr>
          <w:rFonts w:ascii="Book Antiqua" w:hAnsi="Book Antiqua" w:hint="eastAsia"/>
          <w:bCs/>
          <w:iCs/>
          <w:color w:val="000000"/>
          <w:sz w:val="24"/>
          <w:szCs w:val="24"/>
          <w:lang w:eastAsia="zh-CN"/>
        </w:rPr>
        <w:t>.</w:t>
      </w:r>
    </w:p>
    <w:p w:rsidR="000250FE" w:rsidRPr="001115E0" w:rsidRDefault="000250FE" w:rsidP="0095051C">
      <w:pPr>
        <w:autoSpaceDE w:val="0"/>
        <w:autoSpaceDN w:val="0"/>
        <w:adjustRightInd w:val="0"/>
        <w:spacing w:after="0" w:line="360" w:lineRule="auto"/>
        <w:jc w:val="both"/>
        <w:rPr>
          <w:rFonts w:ascii="Book Antiqua" w:hAnsi="Book Antiqua"/>
          <w:b/>
          <w:bCs/>
          <w:iCs/>
          <w:color w:val="000000"/>
          <w:sz w:val="24"/>
          <w:szCs w:val="24"/>
          <w:lang w:eastAsia="zh-CN"/>
        </w:rPr>
      </w:pPr>
    </w:p>
    <w:p w:rsidR="00791C2D" w:rsidRPr="001115E0" w:rsidRDefault="000250FE" w:rsidP="0095051C">
      <w:pPr>
        <w:autoSpaceDE w:val="0"/>
        <w:autoSpaceDN w:val="0"/>
        <w:adjustRightInd w:val="0"/>
        <w:spacing w:after="0" w:line="360" w:lineRule="auto"/>
        <w:jc w:val="both"/>
        <w:rPr>
          <w:rFonts w:ascii="Book Antiqua" w:hAnsi="Book Antiqua" w:cs="Garamond"/>
          <w:color w:val="000000"/>
          <w:sz w:val="24"/>
          <w:szCs w:val="24"/>
          <w:lang w:eastAsia="zh-CN"/>
        </w:rPr>
      </w:pPr>
      <w:r w:rsidRPr="001115E0">
        <w:rPr>
          <w:rFonts w:ascii="Book Antiqua" w:hAnsi="Book Antiqua" w:cs="Arial"/>
          <w:b/>
          <w:sz w:val="24"/>
          <w:szCs w:val="24"/>
          <w:lang w:eastAsia="zh-CN"/>
        </w:rPr>
        <w:t xml:space="preserve">Informed consent statement: </w:t>
      </w:r>
      <w:r w:rsidR="00791C2D" w:rsidRPr="001115E0">
        <w:rPr>
          <w:rFonts w:ascii="Book Antiqua" w:hAnsi="Book Antiqua" w:cs="Garamond"/>
          <w:color w:val="000000"/>
          <w:sz w:val="24"/>
          <w:szCs w:val="24"/>
        </w:rPr>
        <w:t>All study participants, or their legal guardian, provided informed written consent prior to study enrollment</w:t>
      </w:r>
      <w:r w:rsidR="00791C2D" w:rsidRPr="001115E0">
        <w:rPr>
          <w:rFonts w:ascii="Book Antiqua" w:hAnsi="Book Antiqua" w:cs="Garamond"/>
          <w:color w:val="000000"/>
          <w:sz w:val="24"/>
          <w:szCs w:val="24"/>
          <w:lang w:eastAsia="zh-CN"/>
        </w:rPr>
        <w:t>.</w:t>
      </w:r>
    </w:p>
    <w:p w:rsidR="000250FE" w:rsidRPr="001115E0" w:rsidRDefault="000250FE" w:rsidP="0095051C">
      <w:pPr>
        <w:autoSpaceDE w:val="0"/>
        <w:autoSpaceDN w:val="0"/>
        <w:adjustRightInd w:val="0"/>
        <w:spacing w:after="0" w:line="360" w:lineRule="auto"/>
        <w:jc w:val="both"/>
        <w:rPr>
          <w:rFonts w:ascii="Book Antiqua" w:hAnsi="Book Antiqua" w:cs="Garamond"/>
          <w:color w:val="000000"/>
          <w:sz w:val="24"/>
          <w:szCs w:val="24"/>
          <w:lang w:eastAsia="zh-CN"/>
        </w:rPr>
      </w:pPr>
    </w:p>
    <w:p w:rsidR="00791C2D" w:rsidRPr="001115E0" w:rsidRDefault="000250FE" w:rsidP="0095051C">
      <w:pPr>
        <w:autoSpaceDE w:val="0"/>
        <w:autoSpaceDN w:val="0"/>
        <w:adjustRightInd w:val="0"/>
        <w:spacing w:after="0" w:line="360" w:lineRule="auto"/>
        <w:jc w:val="both"/>
        <w:rPr>
          <w:rFonts w:ascii="Book Antiqua" w:hAnsi="Book Antiqua" w:cs="Garamond"/>
          <w:color w:val="000000"/>
          <w:sz w:val="24"/>
          <w:szCs w:val="24"/>
          <w:lang w:eastAsia="zh-CN"/>
        </w:rPr>
      </w:pPr>
      <w:r w:rsidRPr="001115E0">
        <w:rPr>
          <w:rFonts w:ascii="Book Antiqua" w:hAnsi="Book Antiqua" w:cs="Arial"/>
          <w:b/>
          <w:sz w:val="24"/>
          <w:szCs w:val="24"/>
          <w:lang w:eastAsia="zh-CN"/>
        </w:rPr>
        <w:lastRenderedPageBreak/>
        <w:t>Conflict-of-interest statement:</w:t>
      </w:r>
      <w:r w:rsidR="00791C2D" w:rsidRPr="001115E0">
        <w:rPr>
          <w:rFonts w:ascii="Book Antiqua" w:hAnsi="Book Antiqua" w:cs="Garamond"/>
          <w:color w:val="000000"/>
          <w:sz w:val="24"/>
          <w:szCs w:val="24"/>
        </w:rPr>
        <w:t xml:space="preserve"> The author has not received any fees for serving as a speaker or as a </w:t>
      </w:r>
      <w:r w:rsidR="00791C2D" w:rsidRPr="001115E0">
        <w:rPr>
          <w:rFonts w:ascii="Book Antiqua" w:eastAsia="Times New Roman" w:hAnsi="Book Antiqua"/>
          <w:color w:val="000000"/>
          <w:sz w:val="24"/>
          <w:szCs w:val="24"/>
        </w:rPr>
        <w:t xml:space="preserve">position [such as </w:t>
      </w:r>
      <w:r w:rsidR="00791C2D" w:rsidRPr="001115E0">
        <w:rPr>
          <w:rFonts w:ascii="Book Antiqua" w:hAnsi="Book Antiqua" w:cs="Garamond"/>
          <w:color w:val="000000"/>
          <w:sz w:val="24"/>
          <w:szCs w:val="24"/>
        </w:rPr>
        <w:t xml:space="preserve">consultant and/or an advisory board member] which could have a conflict of interest with this study. The author has not received research funding from any organization or individual. The author is not an employee of an organization, or owns stocks and/or shares in name of an organization which has potential conflict of interest with the study. </w:t>
      </w:r>
    </w:p>
    <w:p w:rsidR="00952232" w:rsidRPr="001115E0" w:rsidRDefault="00952232" w:rsidP="0095051C">
      <w:pPr>
        <w:autoSpaceDE w:val="0"/>
        <w:autoSpaceDN w:val="0"/>
        <w:adjustRightInd w:val="0"/>
        <w:spacing w:after="0" w:line="360" w:lineRule="auto"/>
        <w:jc w:val="both"/>
        <w:rPr>
          <w:rFonts w:ascii="Book Antiqua" w:hAnsi="Book Antiqua" w:cs="Garamond"/>
          <w:color w:val="000000"/>
          <w:sz w:val="24"/>
          <w:szCs w:val="24"/>
          <w:lang w:eastAsia="zh-CN"/>
        </w:rPr>
      </w:pPr>
    </w:p>
    <w:p w:rsidR="00791C2D" w:rsidRPr="001115E0" w:rsidRDefault="00952232" w:rsidP="0095051C">
      <w:pPr>
        <w:autoSpaceDE w:val="0"/>
        <w:autoSpaceDN w:val="0"/>
        <w:adjustRightInd w:val="0"/>
        <w:spacing w:after="0" w:line="360" w:lineRule="auto"/>
        <w:jc w:val="both"/>
        <w:rPr>
          <w:rFonts w:ascii="Book Antiqua" w:hAnsi="Book Antiqua"/>
          <w:color w:val="000000"/>
          <w:sz w:val="24"/>
          <w:szCs w:val="24"/>
          <w:lang w:eastAsia="zh-CN"/>
        </w:rPr>
      </w:pPr>
      <w:r w:rsidRPr="001115E0">
        <w:rPr>
          <w:rFonts w:ascii="Book Antiqua" w:hAnsi="Book Antiqua" w:cs="Arial"/>
          <w:b/>
          <w:sz w:val="24"/>
          <w:szCs w:val="24"/>
          <w:lang w:eastAsia="zh-CN"/>
        </w:rPr>
        <w:t>Data sharing statement:</w:t>
      </w:r>
      <w:r w:rsidRPr="001115E0">
        <w:rPr>
          <w:rFonts w:ascii="Book Antiqua" w:hAnsi="Book Antiqua" w:cs="Arial"/>
          <w:sz w:val="24"/>
          <w:szCs w:val="24"/>
          <w:lang w:eastAsia="zh-CN"/>
        </w:rPr>
        <w:t xml:space="preserve"> </w:t>
      </w:r>
      <w:r w:rsidR="00791C2D" w:rsidRPr="001115E0">
        <w:rPr>
          <w:rFonts w:ascii="Book Antiqua" w:eastAsia="Times New Roman" w:hAnsi="Book Antiqua"/>
          <w:color w:val="000000"/>
          <w:sz w:val="24"/>
          <w:szCs w:val="24"/>
        </w:rPr>
        <w:t xml:space="preserve">Technical appendix, statistical code, and dataset available from the corresponding author at </w:t>
      </w:r>
      <w:hyperlink r:id="rId8" w:history="1">
        <w:r w:rsidR="00791C2D" w:rsidRPr="001115E0">
          <w:rPr>
            <w:rStyle w:val="Hyperlink"/>
            <w:rFonts w:ascii="Book Antiqua" w:eastAsia="Times New Roman" w:hAnsi="Book Antiqua"/>
            <w:sz w:val="24"/>
            <w:szCs w:val="24"/>
          </w:rPr>
          <w:t>drgargpankaj@yahoo.com</w:t>
        </w:r>
      </w:hyperlink>
      <w:r w:rsidR="00791C2D" w:rsidRPr="001115E0">
        <w:rPr>
          <w:rFonts w:ascii="Book Antiqua" w:eastAsia="Times New Roman" w:hAnsi="Book Antiqua"/>
          <w:color w:val="000000"/>
          <w:sz w:val="24"/>
          <w:szCs w:val="24"/>
        </w:rPr>
        <w:t xml:space="preserve">. </w:t>
      </w:r>
      <w:proofErr w:type="gramStart"/>
      <w:r w:rsidR="00791C2D" w:rsidRPr="001115E0">
        <w:rPr>
          <w:rFonts w:ascii="Book Antiqua" w:eastAsia="Times New Roman" w:hAnsi="Book Antiqua"/>
          <w:color w:val="000000"/>
          <w:sz w:val="24"/>
          <w:szCs w:val="24"/>
        </w:rPr>
        <w:t>No consent was not obtained</w:t>
      </w:r>
      <w:proofErr w:type="gramEnd"/>
      <w:r w:rsidR="00791C2D" w:rsidRPr="001115E0">
        <w:rPr>
          <w:rFonts w:ascii="Book Antiqua" w:eastAsia="Times New Roman" w:hAnsi="Book Antiqua"/>
          <w:color w:val="000000"/>
          <w:sz w:val="24"/>
          <w:szCs w:val="24"/>
        </w:rPr>
        <w:t xml:space="preserve"> but the presented data are anonymized and risk of identification is low.  </w:t>
      </w:r>
    </w:p>
    <w:p w:rsidR="0003379F" w:rsidRPr="001115E0" w:rsidRDefault="0003379F" w:rsidP="0095051C">
      <w:pPr>
        <w:autoSpaceDE w:val="0"/>
        <w:autoSpaceDN w:val="0"/>
        <w:adjustRightInd w:val="0"/>
        <w:spacing w:after="0" w:line="360" w:lineRule="auto"/>
        <w:jc w:val="both"/>
        <w:rPr>
          <w:rFonts w:ascii="Book Antiqua" w:hAnsi="Book Antiqua"/>
          <w:color w:val="000000"/>
          <w:sz w:val="24"/>
          <w:szCs w:val="24"/>
          <w:lang w:eastAsia="zh-CN"/>
        </w:rPr>
      </w:pPr>
    </w:p>
    <w:p w:rsidR="0003379F" w:rsidRPr="001115E0" w:rsidRDefault="0003379F" w:rsidP="0095051C">
      <w:pPr>
        <w:spacing w:after="0" w:line="360" w:lineRule="auto"/>
        <w:jc w:val="both"/>
        <w:rPr>
          <w:rFonts w:ascii="Book Antiqua" w:eastAsia="宋体" w:hAnsi="Book Antiqua" w:cs="宋体"/>
          <w:color w:val="000000" w:themeColor="text1"/>
          <w:sz w:val="24"/>
          <w:szCs w:val="24"/>
          <w:lang w:eastAsia="zh-CN"/>
        </w:rPr>
      </w:pPr>
      <w:r w:rsidRPr="001115E0">
        <w:rPr>
          <w:rFonts w:ascii="Book Antiqua" w:eastAsia="宋体" w:hAnsi="Book Antiqua" w:cs="宋体"/>
          <w:b/>
          <w:color w:val="000000" w:themeColor="text1"/>
          <w:sz w:val="24"/>
          <w:szCs w:val="24"/>
          <w:lang w:eastAsia="zh-CN"/>
        </w:rPr>
        <w:t xml:space="preserve">Open-Access: </w:t>
      </w:r>
      <w:r w:rsidRPr="001115E0">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115E0">
          <w:rPr>
            <w:rFonts w:ascii="Book Antiqua" w:eastAsia="宋体" w:hAnsi="Book Antiqua" w:cs="宋体"/>
            <w:color w:val="000000" w:themeColor="text1"/>
            <w:sz w:val="24"/>
            <w:szCs w:val="24"/>
            <w:u w:val="single"/>
            <w:lang w:eastAsia="zh-CN"/>
          </w:rPr>
          <w:t>http://creativecommons.org/licenses/by-nc/4.0/</w:t>
        </w:r>
      </w:hyperlink>
    </w:p>
    <w:p w:rsidR="0003379F" w:rsidRPr="001115E0" w:rsidRDefault="0003379F" w:rsidP="0095051C">
      <w:pPr>
        <w:autoSpaceDE w:val="0"/>
        <w:autoSpaceDN w:val="0"/>
        <w:adjustRightInd w:val="0"/>
        <w:spacing w:after="0" w:line="360" w:lineRule="auto"/>
        <w:jc w:val="both"/>
        <w:rPr>
          <w:rFonts w:ascii="Book Antiqua" w:hAnsi="Book Antiqua"/>
          <w:color w:val="000000"/>
          <w:sz w:val="24"/>
          <w:szCs w:val="24"/>
          <w:lang w:eastAsia="zh-CN"/>
        </w:rPr>
      </w:pPr>
    </w:p>
    <w:p w:rsidR="003A00B7" w:rsidRPr="001115E0" w:rsidRDefault="00420C3D" w:rsidP="0095051C">
      <w:pPr>
        <w:pStyle w:val="ListParagraph"/>
        <w:spacing w:after="0" w:line="360" w:lineRule="auto"/>
        <w:ind w:left="0"/>
        <w:jc w:val="both"/>
        <w:rPr>
          <w:rFonts w:ascii="Book Antiqua" w:hAnsi="Book Antiqua" w:cs="Times New Roman"/>
          <w:sz w:val="24"/>
          <w:szCs w:val="24"/>
        </w:rPr>
      </w:pPr>
      <w:r w:rsidRPr="001115E0">
        <w:rPr>
          <w:rFonts w:ascii="Book Antiqua" w:hAnsi="Book Antiqua"/>
          <w:b/>
          <w:sz w:val="24"/>
          <w:szCs w:val="24"/>
        </w:rPr>
        <w:t>Correspondence to:</w:t>
      </w:r>
      <w:r w:rsidR="003A00B7" w:rsidRPr="001115E0">
        <w:rPr>
          <w:rFonts w:ascii="Book Antiqua" w:hAnsi="Book Antiqua" w:cs="Times New Roman"/>
          <w:b/>
          <w:sz w:val="24"/>
          <w:szCs w:val="24"/>
        </w:rPr>
        <w:t xml:space="preserve"> Dr</w:t>
      </w:r>
      <w:r w:rsidRPr="001115E0">
        <w:rPr>
          <w:rFonts w:ascii="Book Antiqua" w:hAnsi="Book Antiqua" w:cs="Times New Roman"/>
          <w:b/>
          <w:sz w:val="24"/>
          <w:szCs w:val="24"/>
          <w:lang w:eastAsia="zh-CN"/>
        </w:rPr>
        <w:t>.</w:t>
      </w:r>
      <w:r w:rsidR="003A00B7" w:rsidRPr="001115E0">
        <w:rPr>
          <w:rFonts w:ascii="Book Antiqua" w:hAnsi="Book Antiqua" w:cs="Times New Roman"/>
          <w:b/>
          <w:sz w:val="24"/>
          <w:szCs w:val="24"/>
        </w:rPr>
        <w:t xml:space="preserve"> Pankaj Garg,</w:t>
      </w:r>
      <w:r w:rsidR="00001DD6" w:rsidRPr="001115E0">
        <w:rPr>
          <w:rFonts w:ascii="Book Antiqua" w:hAnsi="Book Antiqua" w:cs="Times New Roman"/>
          <w:b/>
          <w:sz w:val="24"/>
          <w:szCs w:val="24"/>
        </w:rPr>
        <w:t xml:space="preserve"> </w:t>
      </w:r>
      <w:r w:rsidR="003A00B7" w:rsidRPr="001115E0">
        <w:rPr>
          <w:rFonts w:ascii="Book Antiqua" w:hAnsi="Book Antiqua" w:cs="Times New Roman"/>
          <w:b/>
          <w:sz w:val="24"/>
          <w:szCs w:val="24"/>
        </w:rPr>
        <w:t xml:space="preserve">MBBS, MS, FIAGES, Chief Colorectal Surgeon, </w:t>
      </w:r>
      <w:r w:rsidR="003A00B7" w:rsidRPr="001115E0">
        <w:rPr>
          <w:rFonts w:ascii="Book Antiqua" w:hAnsi="Book Antiqua" w:cs="Times New Roman"/>
          <w:sz w:val="24"/>
          <w:szCs w:val="24"/>
        </w:rPr>
        <w:t>Garg Fistula Research Institute,</w:t>
      </w:r>
      <w:r w:rsidRPr="001115E0">
        <w:rPr>
          <w:rFonts w:ascii="Book Antiqua" w:hAnsi="Book Antiqua" w:cs="Times New Roman"/>
          <w:sz w:val="24"/>
          <w:szCs w:val="24"/>
          <w:lang w:eastAsia="zh-CN"/>
        </w:rPr>
        <w:t xml:space="preserve"> </w:t>
      </w:r>
      <w:r w:rsidR="003A00B7" w:rsidRPr="001115E0">
        <w:rPr>
          <w:rFonts w:ascii="Book Antiqua" w:hAnsi="Book Antiqua" w:cs="Times New Roman"/>
          <w:sz w:val="24"/>
          <w:szCs w:val="24"/>
        </w:rPr>
        <w:t>1042, Sector-15, Panchkula, Haryana</w:t>
      </w:r>
      <w:r w:rsidRPr="001115E0">
        <w:rPr>
          <w:rFonts w:ascii="Book Antiqua" w:hAnsi="Book Antiqua" w:cs="Times New Roman"/>
          <w:sz w:val="24"/>
          <w:szCs w:val="24"/>
          <w:lang w:eastAsia="zh-CN"/>
        </w:rPr>
        <w:t xml:space="preserve"> </w:t>
      </w:r>
      <w:r w:rsidRPr="001115E0">
        <w:rPr>
          <w:rFonts w:ascii="Book Antiqua" w:hAnsi="Book Antiqua" w:cs="Times New Roman"/>
          <w:sz w:val="24"/>
          <w:szCs w:val="24"/>
        </w:rPr>
        <w:t>134113, India</w:t>
      </w:r>
      <w:r w:rsidRPr="001115E0">
        <w:rPr>
          <w:rFonts w:ascii="Book Antiqua" w:hAnsi="Book Antiqua" w:cs="Times New Roman"/>
          <w:sz w:val="24"/>
          <w:szCs w:val="24"/>
          <w:lang w:eastAsia="zh-CN"/>
        </w:rPr>
        <w:t>.</w:t>
      </w:r>
      <w:r w:rsidR="003A00B7" w:rsidRPr="001115E0">
        <w:rPr>
          <w:rFonts w:ascii="Book Antiqua" w:hAnsi="Book Antiqua" w:cs="Times New Roman"/>
          <w:sz w:val="24"/>
          <w:szCs w:val="24"/>
        </w:rPr>
        <w:t xml:space="preserve"> </w:t>
      </w:r>
      <w:hyperlink r:id="rId10" w:history="1">
        <w:r w:rsidR="003A00B7" w:rsidRPr="001115E0">
          <w:rPr>
            <w:rStyle w:val="Hyperlink"/>
            <w:rFonts w:ascii="Book Antiqua" w:hAnsi="Book Antiqua" w:cs="Times New Roman"/>
            <w:sz w:val="24"/>
            <w:szCs w:val="24"/>
          </w:rPr>
          <w:t>drgargpankaj@yahoo.com</w:t>
        </w:r>
      </w:hyperlink>
    </w:p>
    <w:p w:rsidR="003A00B7" w:rsidRPr="001115E0" w:rsidRDefault="00420C3D" w:rsidP="0095051C">
      <w:pPr>
        <w:spacing w:after="0" w:line="360" w:lineRule="auto"/>
        <w:jc w:val="both"/>
        <w:rPr>
          <w:rFonts w:ascii="Book Antiqua" w:hAnsi="Book Antiqua" w:cs="Times New Roman"/>
          <w:sz w:val="24"/>
          <w:szCs w:val="24"/>
        </w:rPr>
      </w:pPr>
      <w:r w:rsidRPr="001115E0">
        <w:rPr>
          <w:rFonts w:ascii="Book Antiqua" w:hAnsi="Book Antiqua" w:cs="Times New Roman"/>
          <w:b/>
          <w:sz w:val="24"/>
          <w:szCs w:val="24"/>
        </w:rPr>
        <w:t>Telephone</w:t>
      </w:r>
      <w:r w:rsidRPr="001115E0">
        <w:rPr>
          <w:rFonts w:ascii="Book Antiqua" w:hAnsi="Book Antiqua" w:cs="Times New Roman"/>
          <w:sz w:val="24"/>
          <w:szCs w:val="24"/>
          <w:lang w:eastAsia="zh-CN"/>
        </w:rPr>
        <w:t>: +</w:t>
      </w:r>
      <w:r w:rsidR="003A00B7" w:rsidRPr="001115E0">
        <w:rPr>
          <w:rFonts w:ascii="Book Antiqua" w:hAnsi="Book Antiqua" w:cs="Times New Roman"/>
          <w:sz w:val="24"/>
          <w:szCs w:val="24"/>
        </w:rPr>
        <w:t>91-950</w:t>
      </w:r>
      <w:r w:rsidRPr="001115E0">
        <w:rPr>
          <w:rFonts w:ascii="Book Antiqua" w:hAnsi="Book Antiqua" w:cs="Times New Roman"/>
          <w:sz w:val="24"/>
          <w:szCs w:val="24"/>
          <w:lang w:eastAsia="zh-CN"/>
        </w:rPr>
        <w:t>-</w:t>
      </w:r>
      <w:r w:rsidR="003A00B7" w:rsidRPr="001115E0">
        <w:rPr>
          <w:rFonts w:ascii="Book Antiqua" w:hAnsi="Book Antiqua" w:cs="Times New Roman"/>
          <w:sz w:val="24"/>
          <w:szCs w:val="24"/>
        </w:rPr>
        <w:t>1011000</w:t>
      </w:r>
    </w:p>
    <w:p w:rsidR="00420C3D" w:rsidRPr="001115E0" w:rsidRDefault="00420C3D" w:rsidP="0095051C">
      <w:pPr>
        <w:spacing w:after="0" w:line="360" w:lineRule="auto"/>
        <w:jc w:val="both"/>
        <w:rPr>
          <w:rFonts w:ascii="Book Antiqua" w:hAnsi="Book Antiqua" w:cs="Arial"/>
          <w:b/>
          <w:sz w:val="24"/>
          <w:szCs w:val="24"/>
          <w:lang w:eastAsia="zh-CN"/>
        </w:rPr>
      </w:pPr>
      <w:r w:rsidRPr="001115E0">
        <w:rPr>
          <w:rFonts w:ascii="Book Antiqua" w:hAnsi="Book Antiqua" w:cs="Times New Roman"/>
          <w:b/>
          <w:sz w:val="24"/>
          <w:szCs w:val="24"/>
        </w:rPr>
        <w:t>Fax</w:t>
      </w:r>
      <w:r w:rsidRPr="001115E0">
        <w:rPr>
          <w:rFonts w:ascii="Book Antiqua" w:hAnsi="Book Antiqua" w:cs="Times New Roman"/>
          <w:sz w:val="24"/>
          <w:szCs w:val="24"/>
          <w:lang w:eastAsia="zh-CN"/>
        </w:rPr>
        <w:t>: +</w:t>
      </w:r>
      <w:r w:rsidR="003A00B7" w:rsidRPr="001115E0">
        <w:rPr>
          <w:rFonts w:ascii="Book Antiqua" w:hAnsi="Book Antiqua" w:cs="Times New Roman"/>
          <w:sz w:val="24"/>
          <w:szCs w:val="24"/>
        </w:rPr>
        <w:t>91-172-2594556</w:t>
      </w:r>
      <w:r w:rsidRPr="001115E0">
        <w:rPr>
          <w:rFonts w:ascii="Book Antiqua" w:hAnsi="Book Antiqua" w:cs="Arial"/>
          <w:b/>
          <w:sz w:val="24"/>
          <w:szCs w:val="24"/>
          <w:lang w:eastAsia="zh-CN"/>
        </w:rPr>
        <w:t xml:space="preserve"> </w:t>
      </w:r>
    </w:p>
    <w:p w:rsidR="00420C3D" w:rsidRPr="001115E0" w:rsidRDefault="00420C3D" w:rsidP="0095051C">
      <w:pPr>
        <w:spacing w:after="0" w:line="360" w:lineRule="auto"/>
        <w:jc w:val="both"/>
        <w:rPr>
          <w:rFonts w:ascii="Book Antiqua" w:hAnsi="Book Antiqua" w:cs="Arial"/>
          <w:b/>
          <w:sz w:val="24"/>
          <w:szCs w:val="24"/>
          <w:lang w:eastAsia="zh-CN"/>
        </w:rPr>
      </w:pPr>
    </w:p>
    <w:p w:rsidR="00420C3D" w:rsidRPr="001115E0" w:rsidRDefault="00420C3D" w:rsidP="0095051C">
      <w:pPr>
        <w:spacing w:after="0" w:line="360" w:lineRule="auto"/>
        <w:jc w:val="both"/>
        <w:rPr>
          <w:rFonts w:ascii="Book Antiqua" w:hAnsi="Book Antiqua"/>
          <w:sz w:val="24"/>
          <w:szCs w:val="24"/>
          <w:lang w:eastAsia="zh-CN"/>
        </w:rPr>
      </w:pPr>
      <w:r w:rsidRPr="001115E0">
        <w:rPr>
          <w:rFonts w:ascii="Book Antiqua" w:hAnsi="Book Antiqua"/>
          <w:b/>
          <w:sz w:val="24"/>
          <w:szCs w:val="24"/>
        </w:rPr>
        <w:t>Received:</w:t>
      </w:r>
      <w:r w:rsidRPr="001115E0">
        <w:rPr>
          <w:rFonts w:ascii="Book Antiqua" w:hAnsi="Book Antiqua"/>
          <w:sz w:val="24"/>
          <w:szCs w:val="24"/>
        </w:rPr>
        <w:t xml:space="preserve"> </w:t>
      </w:r>
      <w:r w:rsidR="00DE245B" w:rsidRPr="001115E0">
        <w:rPr>
          <w:rFonts w:ascii="Book Antiqua" w:hAnsi="Book Antiqua"/>
          <w:sz w:val="24"/>
          <w:szCs w:val="24"/>
          <w:lang w:eastAsia="zh-CN"/>
        </w:rPr>
        <w:t>September 30, 2015</w:t>
      </w:r>
    </w:p>
    <w:p w:rsidR="00420C3D" w:rsidRPr="001115E0" w:rsidRDefault="00420C3D" w:rsidP="0095051C">
      <w:pPr>
        <w:spacing w:after="0" w:line="360" w:lineRule="auto"/>
        <w:jc w:val="both"/>
        <w:rPr>
          <w:rFonts w:ascii="Book Antiqua" w:hAnsi="Book Antiqua"/>
          <w:sz w:val="24"/>
          <w:szCs w:val="24"/>
          <w:lang w:eastAsia="zh-CN"/>
        </w:rPr>
      </w:pPr>
      <w:r w:rsidRPr="001115E0">
        <w:rPr>
          <w:rFonts w:ascii="Book Antiqua" w:hAnsi="Book Antiqua"/>
          <w:b/>
          <w:sz w:val="24"/>
          <w:szCs w:val="24"/>
        </w:rPr>
        <w:t>Peer-review started:</w:t>
      </w:r>
      <w:r w:rsidRPr="001115E0">
        <w:rPr>
          <w:rFonts w:ascii="Book Antiqua" w:hAnsi="Book Antiqua"/>
          <w:b/>
          <w:sz w:val="24"/>
          <w:szCs w:val="24"/>
          <w:lang w:eastAsia="zh-CN"/>
        </w:rPr>
        <w:t xml:space="preserve"> </w:t>
      </w:r>
      <w:r w:rsidR="005D2962" w:rsidRPr="001115E0">
        <w:rPr>
          <w:rFonts w:ascii="Book Antiqua" w:hAnsi="Book Antiqua"/>
          <w:sz w:val="24"/>
          <w:szCs w:val="24"/>
          <w:lang w:eastAsia="zh-CN"/>
        </w:rPr>
        <w:t>October 1, 2015</w:t>
      </w:r>
    </w:p>
    <w:p w:rsidR="00420C3D" w:rsidRPr="001115E0" w:rsidRDefault="00420C3D" w:rsidP="0095051C">
      <w:pPr>
        <w:spacing w:after="0" w:line="360" w:lineRule="auto"/>
        <w:jc w:val="both"/>
        <w:rPr>
          <w:rFonts w:ascii="Book Antiqua" w:hAnsi="Book Antiqua"/>
          <w:sz w:val="24"/>
          <w:szCs w:val="24"/>
          <w:lang w:eastAsia="zh-CN"/>
        </w:rPr>
      </w:pPr>
      <w:r w:rsidRPr="001115E0">
        <w:rPr>
          <w:rFonts w:ascii="Book Antiqua" w:hAnsi="Book Antiqua"/>
          <w:b/>
          <w:sz w:val="24"/>
          <w:szCs w:val="24"/>
        </w:rPr>
        <w:t>First decision:</w:t>
      </w:r>
      <w:r w:rsidRPr="001115E0">
        <w:rPr>
          <w:rFonts w:ascii="Book Antiqua" w:hAnsi="Book Antiqua"/>
          <w:b/>
          <w:sz w:val="24"/>
          <w:szCs w:val="24"/>
          <w:lang w:eastAsia="zh-CN"/>
        </w:rPr>
        <w:t xml:space="preserve"> </w:t>
      </w:r>
      <w:r w:rsidR="00D153E1" w:rsidRPr="001115E0">
        <w:rPr>
          <w:rFonts w:ascii="Book Antiqua" w:hAnsi="Book Antiqua"/>
          <w:sz w:val="24"/>
          <w:szCs w:val="24"/>
          <w:lang w:eastAsia="zh-CN"/>
        </w:rPr>
        <w:t>November 13, 2015</w:t>
      </w:r>
    </w:p>
    <w:p w:rsidR="00420C3D" w:rsidRPr="001115E0" w:rsidRDefault="00420C3D" w:rsidP="0095051C">
      <w:pPr>
        <w:spacing w:after="0" w:line="360" w:lineRule="auto"/>
        <w:jc w:val="both"/>
        <w:rPr>
          <w:rFonts w:ascii="Book Antiqua" w:hAnsi="Book Antiqua"/>
          <w:sz w:val="24"/>
          <w:szCs w:val="24"/>
          <w:lang w:eastAsia="zh-CN"/>
        </w:rPr>
      </w:pPr>
      <w:r w:rsidRPr="001115E0">
        <w:rPr>
          <w:rFonts w:ascii="Book Antiqua" w:hAnsi="Book Antiqua"/>
          <w:b/>
          <w:sz w:val="24"/>
          <w:szCs w:val="24"/>
        </w:rPr>
        <w:t xml:space="preserve">Revised: </w:t>
      </w:r>
      <w:r w:rsidR="00B57081" w:rsidRPr="001115E0">
        <w:rPr>
          <w:rFonts w:ascii="Book Antiqua" w:hAnsi="Book Antiqua"/>
          <w:sz w:val="24"/>
          <w:szCs w:val="24"/>
          <w:lang w:eastAsia="zh-CN"/>
        </w:rPr>
        <w:t>November 22, 2015</w:t>
      </w:r>
    </w:p>
    <w:p w:rsidR="009A63CE" w:rsidRPr="00235CD4" w:rsidRDefault="00420C3D" w:rsidP="009A63CE">
      <w:pPr>
        <w:rPr>
          <w:rStyle w:val="Emphasis"/>
        </w:rPr>
      </w:pPr>
      <w:r w:rsidRPr="001115E0">
        <w:rPr>
          <w:rFonts w:ascii="Book Antiqua" w:hAnsi="Book Antiqua"/>
          <w:b/>
          <w:sz w:val="24"/>
          <w:szCs w:val="24"/>
        </w:rPr>
        <w:t xml:space="preserve">Accepted: </w:t>
      </w:r>
      <w:r w:rsidR="009A63CE">
        <w:rPr>
          <w:rStyle w:val="Emphasis"/>
        </w:rPr>
        <w:t xml:space="preserve">January </w:t>
      </w:r>
      <w:r w:rsidR="009A63CE">
        <w:rPr>
          <w:rStyle w:val="Emphasis"/>
          <w:rFonts w:ascii="宋体" w:hAnsi="宋体" w:cs="宋体" w:hint="eastAsia"/>
        </w:rPr>
        <w:t>21</w:t>
      </w:r>
      <w:r w:rsidR="009A63CE" w:rsidRPr="00235CD4">
        <w:rPr>
          <w:rStyle w:val="Emphasis"/>
        </w:rPr>
        <w:t>,</w:t>
      </w:r>
      <w:r w:rsidR="009A63CE">
        <w:rPr>
          <w:rStyle w:val="Emphasis"/>
        </w:rPr>
        <w:t xml:space="preserve"> 2016</w:t>
      </w:r>
    </w:p>
    <w:p w:rsidR="00420C3D" w:rsidRPr="001115E0" w:rsidRDefault="00420C3D" w:rsidP="0095051C">
      <w:pPr>
        <w:autoSpaceDE w:val="0"/>
        <w:autoSpaceDN w:val="0"/>
        <w:adjustRightInd w:val="0"/>
        <w:spacing w:after="0" w:line="360" w:lineRule="auto"/>
        <w:jc w:val="both"/>
        <w:rPr>
          <w:rFonts w:ascii="Book Antiqua" w:hAnsi="Book Antiqua"/>
          <w:b/>
          <w:sz w:val="24"/>
          <w:szCs w:val="24"/>
        </w:rPr>
      </w:pPr>
    </w:p>
    <w:p w:rsidR="00420C3D" w:rsidRPr="001115E0" w:rsidRDefault="00420C3D" w:rsidP="0095051C">
      <w:pPr>
        <w:autoSpaceDE w:val="0"/>
        <w:autoSpaceDN w:val="0"/>
        <w:adjustRightInd w:val="0"/>
        <w:spacing w:after="0" w:line="360" w:lineRule="auto"/>
        <w:jc w:val="both"/>
        <w:rPr>
          <w:rFonts w:ascii="Book Antiqua" w:hAnsi="Book Antiqua"/>
          <w:b/>
          <w:sz w:val="24"/>
          <w:szCs w:val="24"/>
        </w:rPr>
      </w:pPr>
      <w:r w:rsidRPr="001115E0">
        <w:rPr>
          <w:rFonts w:ascii="Book Antiqua" w:hAnsi="Book Antiqua"/>
          <w:b/>
          <w:sz w:val="24"/>
          <w:szCs w:val="24"/>
        </w:rPr>
        <w:t>Article in press:</w:t>
      </w:r>
    </w:p>
    <w:p w:rsidR="00420C3D" w:rsidRPr="001115E0" w:rsidRDefault="00420C3D" w:rsidP="0095051C">
      <w:pPr>
        <w:autoSpaceDE w:val="0"/>
        <w:autoSpaceDN w:val="0"/>
        <w:adjustRightInd w:val="0"/>
        <w:spacing w:after="0" w:line="360" w:lineRule="auto"/>
        <w:jc w:val="both"/>
        <w:rPr>
          <w:rFonts w:ascii="Book Antiqua" w:hAnsi="Book Antiqua"/>
          <w:b/>
          <w:sz w:val="24"/>
          <w:szCs w:val="24"/>
        </w:rPr>
      </w:pPr>
      <w:r w:rsidRPr="001115E0">
        <w:rPr>
          <w:rFonts w:ascii="Book Antiqua" w:hAnsi="Book Antiqua"/>
          <w:b/>
          <w:sz w:val="24"/>
          <w:szCs w:val="24"/>
        </w:rPr>
        <w:t xml:space="preserve">Published online: </w:t>
      </w:r>
    </w:p>
    <w:p w:rsidR="0043394D" w:rsidRPr="001115E0" w:rsidRDefault="0043394D" w:rsidP="0095051C">
      <w:pPr>
        <w:spacing w:after="0" w:line="360" w:lineRule="auto"/>
        <w:jc w:val="both"/>
        <w:rPr>
          <w:rFonts w:ascii="Book Antiqua" w:hAnsi="Book Antiqua" w:cs="Times New Roman"/>
          <w:sz w:val="24"/>
          <w:szCs w:val="24"/>
          <w:lang w:eastAsia="zh-CN"/>
        </w:rPr>
      </w:pPr>
    </w:p>
    <w:p w:rsidR="00EA53E3" w:rsidRPr="001115E0" w:rsidRDefault="00EA53E3" w:rsidP="0095051C">
      <w:pPr>
        <w:spacing w:after="0" w:line="360" w:lineRule="auto"/>
        <w:jc w:val="both"/>
        <w:rPr>
          <w:rFonts w:ascii="Book Antiqua" w:hAnsi="Book Antiqua" w:cs="Arial"/>
          <w:b/>
          <w:sz w:val="24"/>
          <w:szCs w:val="24"/>
        </w:rPr>
      </w:pPr>
      <w:r w:rsidRPr="001115E0">
        <w:rPr>
          <w:rFonts w:ascii="Book Antiqua" w:hAnsi="Book Antiqua" w:cs="Arial"/>
          <w:b/>
          <w:sz w:val="24"/>
          <w:szCs w:val="24"/>
        </w:rPr>
        <w:br w:type="page"/>
      </w:r>
    </w:p>
    <w:p w:rsidR="0043394D" w:rsidRPr="001115E0" w:rsidRDefault="0043394D" w:rsidP="0095051C">
      <w:pPr>
        <w:spacing w:after="0" w:line="360" w:lineRule="auto"/>
        <w:jc w:val="both"/>
        <w:rPr>
          <w:rFonts w:ascii="Book Antiqua" w:hAnsi="Book Antiqua" w:cs="Arial"/>
          <w:b/>
          <w:sz w:val="24"/>
          <w:szCs w:val="24"/>
        </w:rPr>
      </w:pPr>
      <w:r w:rsidRPr="001115E0">
        <w:rPr>
          <w:rFonts w:ascii="Book Antiqua" w:hAnsi="Book Antiqua" w:cs="Arial"/>
          <w:b/>
          <w:sz w:val="24"/>
          <w:szCs w:val="24"/>
        </w:rPr>
        <w:lastRenderedPageBreak/>
        <w:t>Abstract</w:t>
      </w:r>
    </w:p>
    <w:p w:rsidR="005D31F3" w:rsidRPr="001115E0" w:rsidRDefault="0043394D" w:rsidP="0095051C">
      <w:pPr>
        <w:spacing w:after="0" w:line="360" w:lineRule="auto"/>
        <w:jc w:val="both"/>
        <w:rPr>
          <w:rFonts w:ascii="Book Antiqua" w:hAnsi="Book Antiqua" w:cs="Times New Roman"/>
          <w:sz w:val="24"/>
          <w:szCs w:val="24"/>
          <w:lang w:eastAsia="zh-CN"/>
        </w:rPr>
      </w:pPr>
      <w:r w:rsidRPr="001115E0">
        <w:rPr>
          <w:rFonts w:ascii="Book Antiqua" w:hAnsi="Book Antiqua" w:cs="Arial"/>
          <w:b/>
          <w:sz w:val="24"/>
          <w:szCs w:val="24"/>
        </w:rPr>
        <w:t>AIM</w:t>
      </w:r>
      <w:r w:rsidRPr="001115E0">
        <w:rPr>
          <w:rFonts w:ascii="Book Antiqua" w:hAnsi="Book Antiqua" w:cs="Arial"/>
          <w:b/>
          <w:sz w:val="24"/>
          <w:szCs w:val="24"/>
          <w:lang w:eastAsia="zh-CN"/>
        </w:rPr>
        <w:t>:</w:t>
      </w:r>
      <w:r w:rsidRPr="001115E0">
        <w:rPr>
          <w:rFonts w:ascii="Book Antiqua" w:hAnsi="Book Antiqua" w:cs="Arial"/>
          <w:sz w:val="24"/>
          <w:szCs w:val="24"/>
        </w:rPr>
        <w:t xml:space="preserve"> To prospectively </w:t>
      </w:r>
      <w:r w:rsidRPr="001115E0">
        <w:rPr>
          <w:rFonts w:ascii="Book Antiqua" w:hAnsi="Book Antiqua" w:cs="Arial"/>
          <w:sz w:val="24"/>
          <w:szCs w:val="24"/>
          <w:lang w:eastAsia="zh-CN"/>
        </w:rPr>
        <w:t>perform the</w:t>
      </w:r>
      <w:r w:rsidRPr="001115E0">
        <w:rPr>
          <w:rFonts w:ascii="Book Antiqua" w:hAnsi="Book Antiqua" w:cs="Times New Roman"/>
          <w:sz w:val="24"/>
          <w:szCs w:val="24"/>
          <w:lang w:eastAsia="zh-CN"/>
        </w:rPr>
        <w:t xml:space="preserve"> </w:t>
      </w:r>
      <w:r w:rsidR="009A523C" w:rsidRPr="001115E0">
        <w:rPr>
          <w:rFonts w:ascii="Book Antiqua" w:eastAsia="Times New Roman" w:hAnsi="Book Antiqua" w:cs="Times New Roman"/>
          <w:sz w:val="24"/>
          <w:szCs w:val="24"/>
        </w:rPr>
        <w:t>PERFACT procedure</w:t>
      </w:r>
      <w:r w:rsidR="00AB07D6" w:rsidRPr="001115E0">
        <w:rPr>
          <w:rFonts w:ascii="Book Antiqua" w:eastAsia="Times New Roman" w:hAnsi="Book Antiqua" w:cs="Times New Roman"/>
          <w:sz w:val="24"/>
          <w:szCs w:val="24"/>
        </w:rPr>
        <w:t xml:space="preserve"> </w:t>
      </w:r>
      <w:r w:rsidR="005D31F3" w:rsidRPr="001115E0">
        <w:rPr>
          <w:rFonts w:ascii="Book Antiqua" w:eastAsia="Times New Roman" w:hAnsi="Book Antiqua" w:cs="Times New Roman"/>
          <w:sz w:val="24"/>
          <w:szCs w:val="24"/>
        </w:rPr>
        <w:t xml:space="preserve">in </w:t>
      </w:r>
      <w:proofErr w:type="spellStart"/>
      <w:r w:rsidR="005D31F3" w:rsidRPr="001115E0">
        <w:rPr>
          <w:rFonts w:ascii="Book Antiqua" w:eastAsia="Times New Roman" w:hAnsi="Book Antiqua" w:cs="Times New Roman"/>
          <w:sz w:val="24"/>
          <w:szCs w:val="24"/>
        </w:rPr>
        <w:t>supralevator</w:t>
      </w:r>
      <w:proofErr w:type="spellEnd"/>
      <w:r w:rsidR="005D31F3" w:rsidRPr="001115E0">
        <w:rPr>
          <w:rFonts w:ascii="Book Antiqua" w:eastAsia="Times New Roman" w:hAnsi="Book Antiqua" w:cs="Times New Roman"/>
          <w:sz w:val="24"/>
          <w:szCs w:val="24"/>
        </w:rPr>
        <w:t xml:space="preserve"> anal fistula</w:t>
      </w:r>
      <w:r w:rsidR="002D7BAA" w:rsidRPr="001115E0">
        <w:rPr>
          <w:rFonts w:ascii="Book Antiqua" w:eastAsia="Times New Roman" w:hAnsi="Book Antiqua" w:cs="Times New Roman"/>
          <w:sz w:val="24"/>
          <w:szCs w:val="24"/>
        </w:rPr>
        <w:t>/</w:t>
      </w:r>
      <w:r w:rsidR="005D31F3" w:rsidRPr="001115E0">
        <w:rPr>
          <w:rFonts w:ascii="Book Antiqua" w:eastAsia="Times New Roman" w:hAnsi="Book Antiqua" w:cs="Times New Roman"/>
          <w:sz w:val="24"/>
          <w:szCs w:val="24"/>
        </w:rPr>
        <w:t>abscess</w:t>
      </w:r>
      <w:r w:rsidRPr="001115E0">
        <w:rPr>
          <w:rFonts w:ascii="Book Antiqua" w:hAnsi="Book Antiqua" w:cs="Times New Roman"/>
          <w:sz w:val="24"/>
          <w:szCs w:val="24"/>
          <w:lang w:eastAsia="zh-CN"/>
        </w:rPr>
        <w:t>.</w:t>
      </w:r>
    </w:p>
    <w:p w:rsidR="0043394D" w:rsidRPr="001115E0" w:rsidRDefault="0043394D" w:rsidP="0095051C">
      <w:pPr>
        <w:spacing w:after="0" w:line="360" w:lineRule="auto"/>
        <w:jc w:val="both"/>
        <w:rPr>
          <w:rFonts w:ascii="Book Antiqua" w:hAnsi="Book Antiqua" w:cs="Times New Roman"/>
          <w:b/>
          <w:iCs/>
          <w:sz w:val="24"/>
          <w:szCs w:val="24"/>
          <w:lang w:eastAsia="zh-CN"/>
        </w:rPr>
      </w:pPr>
    </w:p>
    <w:p w:rsidR="00ED2C36" w:rsidRPr="001115E0" w:rsidRDefault="00474CD6" w:rsidP="0095051C">
      <w:pPr>
        <w:pStyle w:val="NoSpacing"/>
        <w:spacing w:line="360" w:lineRule="auto"/>
        <w:jc w:val="both"/>
        <w:rPr>
          <w:rFonts w:ascii="Book Antiqua" w:hAnsi="Book Antiqua" w:cs="Times New Roman"/>
          <w:sz w:val="24"/>
          <w:szCs w:val="24"/>
        </w:rPr>
      </w:pPr>
      <w:r w:rsidRPr="001115E0">
        <w:rPr>
          <w:rFonts w:ascii="Book Antiqua" w:hAnsi="Book Antiqua" w:cs="Arial"/>
          <w:b/>
          <w:sz w:val="24"/>
          <w:szCs w:val="24"/>
        </w:rPr>
        <w:t xml:space="preserve">METHODS: </w:t>
      </w:r>
      <w:r w:rsidR="009732C5" w:rsidRPr="001115E0">
        <w:rPr>
          <w:rFonts w:ascii="Book Antiqua" w:hAnsi="Book Antiqua" w:cs="Arial"/>
          <w:sz w:val="24"/>
          <w:szCs w:val="24"/>
        </w:rPr>
        <w:t xml:space="preserve">Magnetic </w:t>
      </w:r>
      <w:r w:rsidR="00B20823" w:rsidRPr="001115E0">
        <w:rPr>
          <w:rFonts w:ascii="Book Antiqua" w:hAnsi="Book Antiqua" w:cs="Arial"/>
          <w:sz w:val="24"/>
          <w:szCs w:val="24"/>
        </w:rPr>
        <w:t>resonance imaging</w:t>
      </w:r>
      <w:r w:rsidR="009732C5" w:rsidRPr="001115E0">
        <w:rPr>
          <w:rFonts w:ascii="Book Antiqua" w:hAnsi="Book Antiqua" w:cs="Arial"/>
          <w:b/>
          <w:sz w:val="24"/>
          <w:szCs w:val="24"/>
        </w:rPr>
        <w:t xml:space="preserve"> </w:t>
      </w:r>
      <w:r w:rsidR="009A523C" w:rsidRPr="001115E0">
        <w:rPr>
          <w:rFonts w:ascii="Book Antiqua" w:eastAsia="Times New Roman" w:hAnsi="Book Antiqua" w:cs="Times New Roman"/>
          <w:sz w:val="24"/>
          <w:szCs w:val="24"/>
        </w:rPr>
        <w:t>was done</w:t>
      </w:r>
      <w:r w:rsidR="00E3552B" w:rsidRPr="001115E0">
        <w:rPr>
          <w:rFonts w:ascii="Book Antiqua" w:eastAsia="Times New Roman" w:hAnsi="Book Antiqua" w:cs="Times New Roman"/>
          <w:sz w:val="24"/>
          <w:szCs w:val="24"/>
        </w:rPr>
        <w:t xml:space="preserve"> preoperatively</w:t>
      </w:r>
      <w:r w:rsidR="009A523C" w:rsidRPr="001115E0">
        <w:rPr>
          <w:rFonts w:ascii="Book Antiqua" w:eastAsia="Times New Roman" w:hAnsi="Book Antiqua" w:cs="Times New Roman"/>
          <w:sz w:val="24"/>
          <w:szCs w:val="24"/>
        </w:rPr>
        <w:t xml:space="preserve"> </w:t>
      </w:r>
      <w:r w:rsidR="00657FBF" w:rsidRPr="001115E0">
        <w:rPr>
          <w:rFonts w:ascii="Book Antiqua" w:eastAsia="Times New Roman" w:hAnsi="Book Antiqua" w:cs="Times New Roman"/>
          <w:sz w:val="24"/>
          <w:szCs w:val="24"/>
        </w:rPr>
        <w:t xml:space="preserve">in all </w:t>
      </w:r>
      <w:r w:rsidR="009A523C" w:rsidRPr="001115E0">
        <w:rPr>
          <w:rFonts w:ascii="Book Antiqua" w:eastAsia="Times New Roman" w:hAnsi="Book Antiqua" w:cs="Times New Roman"/>
          <w:sz w:val="24"/>
          <w:szCs w:val="24"/>
        </w:rPr>
        <w:t xml:space="preserve">the patients. </w:t>
      </w:r>
      <w:r w:rsidR="00E3552B" w:rsidRPr="001115E0">
        <w:rPr>
          <w:rFonts w:ascii="Book Antiqua" w:eastAsia="Times New Roman" w:hAnsi="Book Antiqua" w:cs="Times New Roman"/>
          <w:sz w:val="24"/>
          <w:szCs w:val="24"/>
        </w:rPr>
        <w:t xml:space="preserve">PERFACT (proximal cauterization around the internal opening, emptying regularly of fistula tracts and curettage of tracts) was done in all the patients with </w:t>
      </w:r>
      <w:proofErr w:type="spellStart"/>
      <w:r w:rsidR="00E3552B" w:rsidRPr="001115E0">
        <w:rPr>
          <w:rFonts w:ascii="Book Antiqua" w:eastAsia="Times New Roman" w:hAnsi="Book Antiqua" w:cs="Times New Roman"/>
          <w:sz w:val="24"/>
          <w:szCs w:val="24"/>
        </w:rPr>
        <w:t>supralevator</w:t>
      </w:r>
      <w:proofErr w:type="spellEnd"/>
      <w:r w:rsidR="00E3552B" w:rsidRPr="001115E0">
        <w:rPr>
          <w:rFonts w:ascii="Book Antiqua" w:eastAsia="Times New Roman" w:hAnsi="Book Antiqua" w:cs="Times New Roman"/>
          <w:sz w:val="24"/>
          <w:szCs w:val="24"/>
        </w:rPr>
        <w:t xml:space="preserve"> fistula or abscess. </w:t>
      </w:r>
      <w:r w:rsidR="00E3552B" w:rsidRPr="001115E0">
        <w:rPr>
          <w:rFonts w:ascii="Book Antiqua" w:hAnsi="Book Antiqua" w:cs="Times New Roman"/>
          <w:sz w:val="24"/>
          <w:szCs w:val="24"/>
        </w:rPr>
        <w:t xml:space="preserve">All types of anal fistula and/or abscess with </w:t>
      </w:r>
      <w:proofErr w:type="spellStart"/>
      <w:r w:rsidR="00E3552B" w:rsidRPr="001115E0">
        <w:rPr>
          <w:rFonts w:ascii="Book Antiqua" w:hAnsi="Book Antiqua" w:cs="Times New Roman"/>
          <w:sz w:val="24"/>
          <w:szCs w:val="24"/>
        </w:rPr>
        <w:t>supralevator</w:t>
      </w:r>
      <w:proofErr w:type="spellEnd"/>
      <w:r w:rsidR="00E3552B" w:rsidRPr="001115E0">
        <w:rPr>
          <w:rFonts w:ascii="Book Antiqua" w:hAnsi="Book Antiqua" w:cs="Times New Roman"/>
          <w:sz w:val="24"/>
          <w:szCs w:val="24"/>
        </w:rPr>
        <w:t xml:space="preserve"> extension whether </w:t>
      </w:r>
      <w:proofErr w:type="spellStart"/>
      <w:r w:rsidR="00E3552B" w:rsidRPr="001115E0">
        <w:rPr>
          <w:rFonts w:ascii="Book Antiqua" w:hAnsi="Book Antiqua" w:cs="Times New Roman"/>
          <w:sz w:val="24"/>
          <w:szCs w:val="24"/>
        </w:rPr>
        <w:t>intersphincteric</w:t>
      </w:r>
      <w:proofErr w:type="spellEnd"/>
      <w:r w:rsidR="00E3552B" w:rsidRPr="001115E0">
        <w:rPr>
          <w:rFonts w:ascii="Book Antiqua" w:hAnsi="Book Antiqua" w:cs="Times New Roman"/>
          <w:sz w:val="24"/>
          <w:szCs w:val="24"/>
        </w:rPr>
        <w:t xml:space="preserve"> or </w:t>
      </w:r>
      <w:proofErr w:type="spellStart"/>
      <w:r w:rsidR="00E3552B" w:rsidRPr="001115E0">
        <w:rPr>
          <w:rFonts w:ascii="Book Antiqua" w:hAnsi="Book Antiqua" w:cs="Times New Roman"/>
          <w:sz w:val="24"/>
          <w:szCs w:val="24"/>
        </w:rPr>
        <w:t>transsphincteric</w:t>
      </w:r>
      <w:proofErr w:type="spellEnd"/>
      <w:r w:rsidR="00E3552B" w:rsidRPr="001115E0">
        <w:rPr>
          <w:rFonts w:ascii="Book Antiqua" w:hAnsi="Book Antiqua" w:cs="Times New Roman"/>
          <w:sz w:val="24"/>
          <w:szCs w:val="24"/>
        </w:rPr>
        <w:t xml:space="preserve"> were included in the study.</w:t>
      </w:r>
      <w:r w:rsidR="009732C5" w:rsidRPr="001115E0">
        <w:rPr>
          <w:rFonts w:ascii="Book Antiqua" w:hAnsi="Book Antiqua" w:cs="Times New Roman"/>
          <w:sz w:val="24"/>
          <w:szCs w:val="24"/>
          <w:lang w:eastAsia="zh-CN"/>
        </w:rPr>
        <w:t xml:space="preserve"> </w:t>
      </w:r>
      <w:r w:rsidR="00CE16D7" w:rsidRPr="001115E0">
        <w:rPr>
          <w:rFonts w:ascii="Book Antiqua" w:eastAsia="Times New Roman" w:hAnsi="Book Antiqua" w:cs="Times New Roman"/>
          <w:sz w:val="24"/>
          <w:szCs w:val="24"/>
        </w:rPr>
        <w:t xml:space="preserve">The internal opening </w:t>
      </w:r>
      <w:r w:rsidR="004B4E25" w:rsidRPr="001115E0">
        <w:rPr>
          <w:rFonts w:ascii="Book Antiqua" w:eastAsia="Times New Roman" w:hAnsi="Book Antiqua" w:cs="Times New Roman"/>
          <w:sz w:val="24"/>
          <w:szCs w:val="24"/>
        </w:rPr>
        <w:t xml:space="preserve">along with </w:t>
      </w:r>
      <w:r w:rsidR="00F90E37" w:rsidRPr="001115E0">
        <w:rPr>
          <w:rFonts w:ascii="Book Antiqua" w:eastAsia="Times New Roman" w:hAnsi="Book Antiqua" w:cs="Times New Roman"/>
          <w:sz w:val="24"/>
          <w:szCs w:val="24"/>
        </w:rPr>
        <w:t>the</w:t>
      </w:r>
      <w:r w:rsidR="004B4E25" w:rsidRPr="001115E0">
        <w:rPr>
          <w:rFonts w:ascii="Book Antiqua" w:eastAsia="Times New Roman" w:hAnsi="Book Antiqua" w:cs="Times New Roman"/>
          <w:sz w:val="24"/>
          <w:szCs w:val="24"/>
        </w:rPr>
        <w:t xml:space="preserve"> adjacent</w:t>
      </w:r>
      <w:r w:rsidR="00910D0A" w:rsidRPr="001115E0">
        <w:rPr>
          <w:rFonts w:ascii="Book Antiqua" w:eastAsia="Times New Roman" w:hAnsi="Book Antiqua" w:cs="Times New Roman"/>
          <w:sz w:val="24"/>
          <w:szCs w:val="24"/>
        </w:rPr>
        <w:t xml:space="preserve"> </w:t>
      </w:r>
      <w:r w:rsidR="00CE16D7" w:rsidRPr="001115E0">
        <w:rPr>
          <w:rFonts w:ascii="Book Antiqua" w:eastAsia="Times New Roman" w:hAnsi="Book Antiqua" w:cs="Times New Roman"/>
          <w:sz w:val="24"/>
          <w:szCs w:val="24"/>
        </w:rPr>
        <w:t xml:space="preserve">mucosa was </w:t>
      </w:r>
      <w:proofErr w:type="spellStart"/>
      <w:r w:rsidR="00CE16D7" w:rsidRPr="001115E0">
        <w:rPr>
          <w:rFonts w:ascii="Book Antiqua" w:eastAsia="Times New Roman" w:hAnsi="Book Antiqua" w:cs="Times New Roman"/>
          <w:sz w:val="24"/>
          <w:szCs w:val="24"/>
        </w:rPr>
        <w:t>electrocauterized</w:t>
      </w:r>
      <w:proofErr w:type="spellEnd"/>
      <w:r w:rsidR="00CE16D7" w:rsidRPr="001115E0">
        <w:rPr>
          <w:rFonts w:ascii="Book Antiqua" w:eastAsia="Times New Roman" w:hAnsi="Book Antiqua" w:cs="Times New Roman"/>
          <w:sz w:val="24"/>
          <w:szCs w:val="24"/>
        </w:rPr>
        <w:t xml:space="preserve">. The </w:t>
      </w:r>
      <w:r w:rsidR="004B4E25" w:rsidRPr="001115E0">
        <w:rPr>
          <w:rFonts w:ascii="Book Antiqua" w:eastAsia="Times New Roman" w:hAnsi="Book Antiqua" w:cs="Times New Roman"/>
          <w:sz w:val="24"/>
          <w:szCs w:val="24"/>
        </w:rPr>
        <w:t xml:space="preserve">resulting </w:t>
      </w:r>
      <w:r w:rsidR="00CE16D7" w:rsidRPr="001115E0">
        <w:rPr>
          <w:rFonts w:ascii="Book Antiqua" w:eastAsia="Times New Roman" w:hAnsi="Book Antiqua" w:cs="Times New Roman"/>
          <w:sz w:val="24"/>
          <w:szCs w:val="24"/>
        </w:rPr>
        <w:t>wound was left</w:t>
      </w:r>
      <w:r w:rsidR="004B4E25" w:rsidRPr="001115E0">
        <w:rPr>
          <w:rFonts w:ascii="Book Antiqua" w:eastAsia="Times New Roman" w:hAnsi="Book Antiqua" w:cs="Times New Roman"/>
          <w:sz w:val="24"/>
          <w:szCs w:val="24"/>
        </w:rPr>
        <w:t xml:space="preserve"> open</w:t>
      </w:r>
      <w:r w:rsidR="00CE16D7" w:rsidRPr="001115E0">
        <w:rPr>
          <w:rFonts w:ascii="Book Antiqua" w:eastAsia="Times New Roman" w:hAnsi="Book Antiqua" w:cs="Times New Roman"/>
          <w:sz w:val="24"/>
          <w:szCs w:val="24"/>
        </w:rPr>
        <w:t xml:space="preserve"> to heal by secondary intention</w:t>
      </w:r>
      <w:r w:rsidR="004B4E25" w:rsidRPr="001115E0">
        <w:rPr>
          <w:rFonts w:ascii="Book Antiqua" w:eastAsia="Times New Roman" w:hAnsi="Book Antiqua" w:cs="Times New Roman"/>
          <w:sz w:val="24"/>
          <w:szCs w:val="24"/>
        </w:rPr>
        <w:t xml:space="preserve"> so as to </w:t>
      </w:r>
      <w:r w:rsidR="00CE16D7" w:rsidRPr="001115E0">
        <w:rPr>
          <w:rFonts w:ascii="Book Antiqua" w:eastAsia="Times New Roman" w:hAnsi="Book Antiqua" w:cs="Times New Roman"/>
          <w:sz w:val="24"/>
          <w:szCs w:val="24"/>
        </w:rPr>
        <w:t xml:space="preserve">heal (close) the internal opening by granulation tissue. The </w:t>
      </w:r>
      <w:proofErr w:type="spellStart"/>
      <w:r w:rsidR="00CE16D7" w:rsidRPr="001115E0">
        <w:rPr>
          <w:rFonts w:ascii="Book Antiqua" w:eastAsia="Times New Roman" w:hAnsi="Book Antiqua" w:cs="Times New Roman"/>
          <w:sz w:val="24"/>
          <w:szCs w:val="24"/>
        </w:rPr>
        <w:t>supralevator</w:t>
      </w:r>
      <w:proofErr w:type="spellEnd"/>
      <w:r w:rsidR="00CE16D7" w:rsidRPr="001115E0">
        <w:rPr>
          <w:rFonts w:ascii="Book Antiqua" w:eastAsia="Times New Roman" w:hAnsi="Book Antiqua" w:cs="Times New Roman"/>
          <w:sz w:val="24"/>
          <w:szCs w:val="24"/>
        </w:rPr>
        <w:t xml:space="preserve"> tract/abscess </w:t>
      </w:r>
      <w:r w:rsidR="004B4E25" w:rsidRPr="001115E0">
        <w:rPr>
          <w:rFonts w:ascii="Book Antiqua" w:eastAsia="Times New Roman" w:hAnsi="Book Antiqua" w:cs="Times New Roman"/>
          <w:sz w:val="24"/>
          <w:szCs w:val="24"/>
        </w:rPr>
        <w:t>was</w:t>
      </w:r>
      <w:r w:rsidR="00CE16D7" w:rsidRPr="001115E0">
        <w:rPr>
          <w:rFonts w:ascii="Book Antiqua" w:eastAsia="Times New Roman" w:hAnsi="Book Antiqua" w:cs="Times New Roman"/>
          <w:sz w:val="24"/>
          <w:szCs w:val="24"/>
        </w:rPr>
        <w:t xml:space="preserve"> drained and </w:t>
      </w:r>
      <w:r w:rsidR="00F90E37" w:rsidRPr="001115E0">
        <w:rPr>
          <w:rFonts w:ascii="Book Antiqua" w:eastAsia="Times New Roman" w:hAnsi="Book Antiqua" w:cs="Times New Roman"/>
          <w:sz w:val="24"/>
          <w:szCs w:val="24"/>
        </w:rPr>
        <w:t xml:space="preserve">thoroughly </w:t>
      </w:r>
      <w:r w:rsidR="00CE16D7" w:rsidRPr="001115E0">
        <w:rPr>
          <w:rFonts w:ascii="Book Antiqua" w:eastAsia="Times New Roman" w:hAnsi="Book Antiqua" w:cs="Times New Roman"/>
          <w:sz w:val="24"/>
          <w:szCs w:val="24"/>
        </w:rPr>
        <w:t>curetted</w:t>
      </w:r>
      <w:r w:rsidR="00710C1D" w:rsidRPr="001115E0">
        <w:rPr>
          <w:rFonts w:ascii="Book Antiqua" w:eastAsia="Times New Roman" w:hAnsi="Book Antiqua" w:cs="Times New Roman"/>
          <w:sz w:val="24"/>
          <w:szCs w:val="24"/>
        </w:rPr>
        <w:t>. It was</w:t>
      </w:r>
      <w:r w:rsidR="004B4E25" w:rsidRPr="001115E0">
        <w:rPr>
          <w:rFonts w:ascii="Book Antiqua" w:eastAsia="Times New Roman" w:hAnsi="Book Antiqua" w:cs="Times New Roman"/>
          <w:sz w:val="24"/>
          <w:szCs w:val="24"/>
        </w:rPr>
        <w:t xml:space="preserve"> regularly cleaned and kept empty i</w:t>
      </w:r>
      <w:r w:rsidR="00CE16D7" w:rsidRPr="001115E0">
        <w:rPr>
          <w:rFonts w:ascii="Book Antiqua" w:eastAsia="Times New Roman" w:hAnsi="Book Antiqua" w:cs="Times New Roman"/>
          <w:sz w:val="24"/>
          <w:szCs w:val="24"/>
        </w:rPr>
        <w:t>n the postoperative period</w:t>
      </w:r>
      <w:r w:rsidR="004B4E25" w:rsidRPr="001115E0">
        <w:rPr>
          <w:rFonts w:ascii="Book Antiqua" w:eastAsia="Times New Roman" w:hAnsi="Book Antiqua" w:cs="Times New Roman"/>
          <w:sz w:val="24"/>
          <w:szCs w:val="24"/>
        </w:rPr>
        <w:t>.</w:t>
      </w:r>
      <w:r w:rsidR="00A8437A" w:rsidRPr="001115E0">
        <w:rPr>
          <w:rFonts w:ascii="Book Antiqua" w:hAnsi="Book Antiqua" w:cs="Times New Roman"/>
          <w:sz w:val="24"/>
          <w:szCs w:val="24"/>
        </w:rPr>
        <w:t xml:space="preserve"> </w:t>
      </w:r>
      <w:r w:rsidR="00E3552B" w:rsidRPr="001115E0">
        <w:rPr>
          <w:rFonts w:ascii="Book Antiqua" w:hAnsi="Book Antiqua" w:cs="Times New Roman"/>
          <w:sz w:val="24"/>
          <w:szCs w:val="24"/>
        </w:rPr>
        <w:t>The p</w:t>
      </w:r>
      <w:r w:rsidR="004E1881" w:rsidRPr="001115E0">
        <w:rPr>
          <w:rFonts w:ascii="Book Antiqua" w:hAnsi="Book Antiqua" w:cs="Times New Roman"/>
          <w:sz w:val="24"/>
          <w:szCs w:val="24"/>
        </w:rPr>
        <w:t>rimary</w:t>
      </w:r>
      <w:r w:rsidR="00E3552B" w:rsidRPr="001115E0">
        <w:rPr>
          <w:rFonts w:ascii="Book Antiqua" w:hAnsi="Book Antiqua" w:cs="Times New Roman"/>
          <w:sz w:val="24"/>
          <w:szCs w:val="24"/>
        </w:rPr>
        <w:t xml:space="preserve"> o</w:t>
      </w:r>
      <w:r w:rsidR="00CB3B7D" w:rsidRPr="001115E0">
        <w:rPr>
          <w:rFonts w:ascii="Book Antiqua" w:hAnsi="Book Antiqua" w:cs="Times New Roman"/>
          <w:sz w:val="24"/>
          <w:szCs w:val="24"/>
        </w:rPr>
        <w:t>utcome parameter</w:t>
      </w:r>
      <w:r w:rsidR="00E3552B" w:rsidRPr="001115E0">
        <w:rPr>
          <w:rFonts w:ascii="Book Antiqua" w:hAnsi="Book Antiqua" w:cs="Times New Roman"/>
          <w:sz w:val="24"/>
          <w:szCs w:val="24"/>
        </w:rPr>
        <w:t xml:space="preserve"> was</w:t>
      </w:r>
      <w:r w:rsidR="00A8437A" w:rsidRPr="001115E0">
        <w:rPr>
          <w:rFonts w:ascii="Book Antiqua" w:hAnsi="Book Antiqua" w:cs="Times New Roman"/>
          <w:sz w:val="24"/>
          <w:szCs w:val="24"/>
        </w:rPr>
        <w:t xml:space="preserve"> c</w:t>
      </w:r>
      <w:r w:rsidR="004E1881" w:rsidRPr="001115E0">
        <w:rPr>
          <w:rFonts w:ascii="Book Antiqua" w:hAnsi="Book Antiqua" w:cs="Times New Roman"/>
          <w:sz w:val="24"/>
          <w:szCs w:val="24"/>
        </w:rPr>
        <w:t>omp</w:t>
      </w:r>
      <w:r w:rsidR="00E3552B" w:rsidRPr="001115E0">
        <w:rPr>
          <w:rFonts w:ascii="Book Antiqua" w:hAnsi="Book Antiqua" w:cs="Times New Roman"/>
          <w:sz w:val="24"/>
          <w:szCs w:val="24"/>
        </w:rPr>
        <w:t>lete fistula healing</w:t>
      </w:r>
      <w:r w:rsidR="008304C2" w:rsidRPr="001115E0">
        <w:rPr>
          <w:rFonts w:ascii="Book Antiqua" w:hAnsi="Book Antiqua" w:cs="Times New Roman"/>
          <w:sz w:val="24"/>
          <w:szCs w:val="24"/>
        </w:rPr>
        <w:t>. T</w:t>
      </w:r>
      <w:r w:rsidR="00E3552B" w:rsidRPr="001115E0">
        <w:rPr>
          <w:rFonts w:ascii="Book Antiqua" w:hAnsi="Book Antiqua" w:cs="Times New Roman"/>
          <w:sz w:val="24"/>
          <w:szCs w:val="24"/>
        </w:rPr>
        <w:t xml:space="preserve">he </w:t>
      </w:r>
      <w:r w:rsidR="00A8437A" w:rsidRPr="001115E0">
        <w:rPr>
          <w:rFonts w:ascii="Book Antiqua" w:hAnsi="Book Antiqua" w:cs="Times New Roman"/>
          <w:sz w:val="24"/>
          <w:szCs w:val="24"/>
        </w:rPr>
        <w:t>s</w:t>
      </w:r>
      <w:r w:rsidR="004E1881" w:rsidRPr="001115E0">
        <w:rPr>
          <w:rFonts w:ascii="Book Antiqua" w:hAnsi="Book Antiqua" w:cs="Times New Roman"/>
          <w:sz w:val="24"/>
          <w:szCs w:val="24"/>
        </w:rPr>
        <w:t>econdary</w:t>
      </w:r>
      <w:r w:rsidR="00E3552B" w:rsidRPr="001115E0">
        <w:rPr>
          <w:rFonts w:ascii="Book Antiqua" w:hAnsi="Book Antiqua" w:cs="Times New Roman"/>
          <w:sz w:val="24"/>
          <w:szCs w:val="24"/>
        </w:rPr>
        <w:t xml:space="preserve"> outcome parameters </w:t>
      </w:r>
      <w:r w:rsidR="00CB3B7D" w:rsidRPr="001115E0">
        <w:rPr>
          <w:rFonts w:ascii="Book Antiqua" w:hAnsi="Book Antiqua" w:cs="Times New Roman"/>
          <w:sz w:val="24"/>
          <w:szCs w:val="24"/>
        </w:rPr>
        <w:t>were return</w:t>
      </w:r>
      <w:r w:rsidR="008304C2" w:rsidRPr="001115E0">
        <w:rPr>
          <w:rFonts w:ascii="Book Antiqua" w:hAnsi="Book Antiqua" w:cs="Times New Roman"/>
          <w:sz w:val="24"/>
          <w:szCs w:val="24"/>
        </w:rPr>
        <w:t xml:space="preserve"> to work and change in </w:t>
      </w:r>
      <w:r w:rsidR="004E1881" w:rsidRPr="001115E0">
        <w:rPr>
          <w:rFonts w:ascii="Book Antiqua" w:hAnsi="Book Antiqua" w:cs="Times New Roman"/>
          <w:sz w:val="24"/>
          <w:szCs w:val="24"/>
        </w:rPr>
        <w:t>incontinence scores</w:t>
      </w:r>
      <w:r w:rsidR="008304C2" w:rsidRPr="001115E0">
        <w:rPr>
          <w:rFonts w:ascii="Book Antiqua" w:hAnsi="Book Antiqua" w:cs="Times New Roman"/>
          <w:sz w:val="24"/>
          <w:szCs w:val="24"/>
        </w:rPr>
        <w:t xml:space="preserve"> (</w:t>
      </w:r>
      <w:proofErr w:type="spellStart"/>
      <w:r w:rsidR="008304C2" w:rsidRPr="001115E0">
        <w:rPr>
          <w:rFonts w:ascii="Book Antiqua" w:hAnsi="Book Antiqua" w:cs="Times New Roman"/>
          <w:sz w:val="24"/>
          <w:szCs w:val="24"/>
        </w:rPr>
        <w:t>Vaizey’s</w:t>
      </w:r>
      <w:proofErr w:type="spellEnd"/>
      <w:r w:rsidR="008304C2" w:rsidRPr="001115E0">
        <w:rPr>
          <w:rFonts w:ascii="Book Antiqua" w:hAnsi="Book Antiqua" w:cs="Times New Roman"/>
          <w:sz w:val="24"/>
          <w:szCs w:val="24"/>
        </w:rPr>
        <w:t xml:space="preserve"> objective scoring system)</w:t>
      </w:r>
      <w:r w:rsidR="004E1881" w:rsidRPr="001115E0">
        <w:rPr>
          <w:rFonts w:ascii="Book Antiqua" w:hAnsi="Book Antiqua" w:cs="Times New Roman"/>
          <w:sz w:val="24"/>
          <w:szCs w:val="24"/>
        </w:rPr>
        <w:t xml:space="preserve"> </w:t>
      </w:r>
      <w:r w:rsidR="008304C2" w:rsidRPr="001115E0">
        <w:rPr>
          <w:rFonts w:ascii="Book Antiqua" w:hAnsi="Book Antiqua" w:cs="Times New Roman"/>
          <w:sz w:val="24"/>
          <w:szCs w:val="24"/>
        </w:rPr>
        <w:t xml:space="preserve">assessed </w:t>
      </w:r>
      <w:r w:rsidR="004E1881" w:rsidRPr="001115E0">
        <w:rPr>
          <w:rFonts w:ascii="Book Antiqua" w:hAnsi="Book Antiqua" w:cs="Times New Roman"/>
          <w:sz w:val="24"/>
          <w:szCs w:val="24"/>
        </w:rPr>
        <w:t xml:space="preserve">preoperatively and at 3 </w:t>
      </w:r>
      <w:proofErr w:type="spellStart"/>
      <w:r w:rsidR="004E1881" w:rsidRPr="001115E0">
        <w:rPr>
          <w:rFonts w:ascii="Book Antiqua" w:hAnsi="Book Antiqua" w:cs="Times New Roman"/>
          <w:sz w:val="24"/>
          <w:szCs w:val="24"/>
        </w:rPr>
        <w:t>mo</w:t>
      </w:r>
      <w:proofErr w:type="spellEnd"/>
      <w:r w:rsidR="004E1881" w:rsidRPr="001115E0">
        <w:rPr>
          <w:rFonts w:ascii="Book Antiqua" w:hAnsi="Book Antiqua" w:cs="Times New Roman"/>
          <w:sz w:val="24"/>
          <w:szCs w:val="24"/>
        </w:rPr>
        <w:t xml:space="preserve"> after the operation.</w:t>
      </w:r>
    </w:p>
    <w:p w:rsidR="009732C5" w:rsidRPr="001115E0" w:rsidRDefault="009732C5" w:rsidP="0095051C">
      <w:pPr>
        <w:spacing w:after="0" w:line="360" w:lineRule="auto"/>
        <w:jc w:val="both"/>
        <w:rPr>
          <w:rFonts w:ascii="Book Antiqua" w:hAnsi="Book Antiqua" w:cs="Times New Roman"/>
          <w:b/>
          <w:bCs/>
          <w:sz w:val="24"/>
          <w:szCs w:val="24"/>
          <w:lang w:eastAsia="zh-CN"/>
        </w:rPr>
      </w:pPr>
    </w:p>
    <w:p w:rsidR="00B04E93" w:rsidRPr="001115E0" w:rsidRDefault="009732C5" w:rsidP="0095051C">
      <w:pPr>
        <w:spacing w:after="0" w:line="360" w:lineRule="auto"/>
        <w:jc w:val="both"/>
        <w:rPr>
          <w:rFonts w:ascii="Book Antiqua" w:hAnsi="Book Antiqua" w:cs="Times New Roman"/>
          <w:sz w:val="24"/>
          <w:szCs w:val="24"/>
          <w:lang w:eastAsia="zh-CN"/>
        </w:rPr>
      </w:pPr>
      <w:r w:rsidRPr="001115E0">
        <w:rPr>
          <w:rFonts w:ascii="Book Antiqua" w:hAnsi="Book Antiqua" w:cs="Arial"/>
          <w:b/>
          <w:sz w:val="24"/>
          <w:szCs w:val="24"/>
        </w:rPr>
        <w:t>RESULTS:</w:t>
      </w:r>
      <w:r w:rsidRPr="001115E0">
        <w:rPr>
          <w:rFonts w:ascii="Book Antiqua" w:hAnsi="Book Antiqua" w:cs="Times New Roman"/>
          <w:sz w:val="24"/>
          <w:szCs w:val="24"/>
          <w:lang w:eastAsia="zh-CN"/>
        </w:rPr>
        <w:t xml:space="preserve"> </w:t>
      </w:r>
      <w:r w:rsidR="00AB07D6" w:rsidRPr="001115E0">
        <w:rPr>
          <w:rFonts w:ascii="Book Antiqua" w:eastAsia="Times New Roman" w:hAnsi="Book Antiqua" w:cs="Times New Roman"/>
          <w:sz w:val="24"/>
          <w:szCs w:val="24"/>
        </w:rPr>
        <w:t>Seventeen</w:t>
      </w:r>
      <w:r w:rsidR="00A8437A" w:rsidRPr="001115E0">
        <w:rPr>
          <w:rFonts w:ascii="Book Antiqua" w:eastAsia="Times New Roman" w:hAnsi="Book Antiqua" w:cs="Times New Roman"/>
          <w:sz w:val="24"/>
          <w:szCs w:val="24"/>
        </w:rPr>
        <w:t xml:space="preserve"> </w:t>
      </w:r>
      <w:r w:rsidR="00ED2C36" w:rsidRPr="001115E0">
        <w:rPr>
          <w:rFonts w:ascii="Book Antiqua" w:eastAsia="Times New Roman" w:hAnsi="Book Antiqua" w:cs="Times New Roman"/>
          <w:sz w:val="24"/>
          <w:szCs w:val="24"/>
        </w:rPr>
        <w:t>patients were prospectively enrolled an</w:t>
      </w:r>
      <w:r w:rsidR="00A8437A" w:rsidRPr="001115E0">
        <w:rPr>
          <w:rFonts w:ascii="Book Antiqua" w:eastAsia="Times New Roman" w:hAnsi="Book Antiqua" w:cs="Times New Roman"/>
          <w:sz w:val="24"/>
          <w:szCs w:val="24"/>
        </w:rPr>
        <w:t xml:space="preserve">d followed for </w:t>
      </w:r>
      <w:r w:rsidR="00B94AEE" w:rsidRPr="001115E0">
        <w:rPr>
          <w:rFonts w:ascii="Book Antiqua" w:eastAsia="Times New Roman" w:hAnsi="Book Antiqua" w:cs="Times New Roman"/>
          <w:sz w:val="24"/>
          <w:szCs w:val="24"/>
        </w:rPr>
        <w:t xml:space="preserve">median </w:t>
      </w:r>
      <w:proofErr w:type="gramStart"/>
      <w:r w:rsidR="00B94AEE" w:rsidRPr="001115E0">
        <w:rPr>
          <w:rFonts w:ascii="Book Antiqua" w:eastAsia="Times New Roman" w:hAnsi="Book Antiqua" w:cs="Times New Roman"/>
          <w:sz w:val="24"/>
          <w:szCs w:val="24"/>
        </w:rPr>
        <w:t xml:space="preserve">of </w:t>
      </w:r>
      <w:r w:rsidR="00B04E93" w:rsidRPr="001115E0">
        <w:rPr>
          <w:rFonts w:ascii="Book Antiqua" w:eastAsia="Times New Roman" w:hAnsi="Book Antiqua" w:cs="Times New Roman"/>
          <w:sz w:val="24"/>
          <w:szCs w:val="24"/>
        </w:rPr>
        <w:t xml:space="preserve">13 </w:t>
      </w:r>
      <w:proofErr w:type="spellStart"/>
      <w:r w:rsidR="00B04E93" w:rsidRPr="001115E0">
        <w:rPr>
          <w:rFonts w:ascii="Book Antiqua" w:eastAsia="Times New Roman" w:hAnsi="Book Antiqua" w:cs="Times New Roman"/>
          <w:sz w:val="24"/>
          <w:szCs w:val="24"/>
        </w:rPr>
        <w:t>mo</w:t>
      </w:r>
      <w:proofErr w:type="spellEnd"/>
      <w:proofErr w:type="gramEnd"/>
      <w:r w:rsidR="00AB07D6" w:rsidRPr="001115E0">
        <w:rPr>
          <w:rFonts w:ascii="Book Antiqua" w:eastAsia="Times New Roman" w:hAnsi="Book Antiqua" w:cs="Times New Roman"/>
          <w:sz w:val="24"/>
          <w:szCs w:val="24"/>
        </w:rPr>
        <w:t xml:space="preserve"> (</w:t>
      </w:r>
      <w:r w:rsidR="00B94AEE" w:rsidRPr="001115E0">
        <w:rPr>
          <w:rFonts w:ascii="Book Antiqua" w:eastAsia="Times New Roman" w:hAnsi="Book Antiqua" w:cs="Times New Roman"/>
          <w:sz w:val="24"/>
          <w:szCs w:val="24"/>
        </w:rPr>
        <w:t>range 5</w:t>
      </w:r>
      <w:r w:rsidR="00AB07D6" w:rsidRPr="001115E0">
        <w:rPr>
          <w:rFonts w:ascii="Book Antiqua" w:eastAsia="Times New Roman" w:hAnsi="Book Antiqua" w:cs="Times New Roman"/>
          <w:sz w:val="24"/>
          <w:szCs w:val="24"/>
        </w:rPr>
        <w:t>-21</w:t>
      </w:r>
      <w:r w:rsidR="00B04E93" w:rsidRPr="001115E0">
        <w:rPr>
          <w:rFonts w:ascii="Book Antiqua" w:eastAsia="Times New Roman" w:hAnsi="Book Antiqua" w:cs="Times New Roman"/>
          <w:sz w:val="24"/>
          <w:szCs w:val="24"/>
        </w:rPr>
        <w:t xml:space="preserve"> </w:t>
      </w:r>
      <w:proofErr w:type="spellStart"/>
      <w:r w:rsidR="00B04E93" w:rsidRPr="001115E0">
        <w:rPr>
          <w:rFonts w:ascii="Book Antiqua" w:eastAsia="Times New Roman" w:hAnsi="Book Antiqua" w:cs="Times New Roman"/>
          <w:sz w:val="24"/>
          <w:szCs w:val="24"/>
        </w:rPr>
        <w:t>mo</w:t>
      </w:r>
      <w:proofErr w:type="spellEnd"/>
      <w:r w:rsidR="00CB3B7D" w:rsidRPr="001115E0">
        <w:rPr>
          <w:rFonts w:ascii="Book Antiqua" w:eastAsia="Times New Roman" w:hAnsi="Book Antiqua" w:cs="Times New Roman"/>
          <w:sz w:val="24"/>
          <w:szCs w:val="24"/>
        </w:rPr>
        <w:t xml:space="preserve">). Mean age was </w:t>
      </w:r>
      <w:r w:rsidR="00AB07D6" w:rsidRPr="001115E0">
        <w:rPr>
          <w:rFonts w:ascii="Book Antiqua" w:eastAsia="Times New Roman" w:hAnsi="Book Antiqua" w:cs="Times New Roman"/>
          <w:sz w:val="24"/>
          <w:szCs w:val="24"/>
        </w:rPr>
        <w:t>41.1 ± 13.4 years, M/F-15</w:t>
      </w:r>
      <w:r w:rsidR="00ED2C36" w:rsidRPr="001115E0">
        <w:rPr>
          <w:rFonts w:ascii="Book Antiqua" w:eastAsia="Times New Roman" w:hAnsi="Book Antiqua" w:cs="Times New Roman"/>
          <w:sz w:val="24"/>
          <w:szCs w:val="24"/>
        </w:rPr>
        <w:t xml:space="preserve">/2. </w:t>
      </w:r>
      <w:r w:rsidR="00AB07D6" w:rsidRPr="001115E0">
        <w:rPr>
          <w:rFonts w:ascii="Book Antiqua" w:eastAsia="Times New Roman" w:hAnsi="Book Antiqua" w:cs="Times New Roman"/>
          <w:sz w:val="24"/>
          <w:szCs w:val="24"/>
        </w:rPr>
        <w:t>Fourteen</w:t>
      </w:r>
      <w:r w:rsidR="00CB3B7D" w:rsidRPr="001115E0">
        <w:rPr>
          <w:rFonts w:ascii="Book Antiqua" w:eastAsia="Times New Roman" w:hAnsi="Book Antiqua" w:cs="Times New Roman"/>
          <w:sz w:val="24"/>
          <w:szCs w:val="24"/>
        </w:rPr>
        <w:t xml:space="preserve"> (82.4%) </w:t>
      </w:r>
      <w:r w:rsidR="00AB07D6" w:rsidRPr="001115E0">
        <w:rPr>
          <w:rFonts w:ascii="Book Antiqua" w:eastAsia="Times New Roman" w:hAnsi="Book Antiqua" w:cs="Times New Roman"/>
          <w:sz w:val="24"/>
          <w:szCs w:val="24"/>
        </w:rPr>
        <w:t>had recurrent, eight</w:t>
      </w:r>
      <w:r w:rsidR="00CB3B7D" w:rsidRPr="001115E0">
        <w:rPr>
          <w:rFonts w:ascii="Book Antiqua" w:eastAsia="Times New Roman" w:hAnsi="Book Antiqua" w:cs="Times New Roman"/>
          <w:sz w:val="24"/>
          <w:szCs w:val="24"/>
        </w:rPr>
        <w:t xml:space="preserve"> (47.1%) </w:t>
      </w:r>
      <w:r w:rsidR="00ED2C36" w:rsidRPr="001115E0">
        <w:rPr>
          <w:rFonts w:ascii="Book Antiqua" w:eastAsia="Times New Roman" w:hAnsi="Book Antiqua" w:cs="Times New Roman"/>
          <w:sz w:val="24"/>
          <w:szCs w:val="24"/>
        </w:rPr>
        <w:t xml:space="preserve">had associated abscess, </w:t>
      </w:r>
      <w:r w:rsidR="00AB07D6" w:rsidRPr="001115E0">
        <w:rPr>
          <w:rFonts w:ascii="Book Antiqua" w:eastAsia="Times New Roman" w:hAnsi="Book Antiqua" w:cs="Times New Roman"/>
          <w:sz w:val="24"/>
          <w:szCs w:val="24"/>
        </w:rPr>
        <w:t>fourteen</w:t>
      </w:r>
      <w:r w:rsidR="00CB3B7D" w:rsidRPr="001115E0">
        <w:rPr>
          <w:rFonts w:ascii="Book Antiqua" w:eastAsia="Times New Roman" w:hAnsi="Book Antiqua" w:cs="Times New Roman"/>
          <w:sz w:val="24"/>
          <w:szCs w:val="24"/>
        </w:rPr>
        <w:t xml:space="preserve"> (82.4%) </w:t>
      </w:r>
      <w:r w:rsidR="00D5334B" w:rsidRPr="001115E0">
        <w:rPr>
          <w:rFonts w:ascii="Book Antiqua" w:eastAsia="Times New Roman" w:hAnsi="Book Antiqua" w:cs="Times New Roman"/>
          <w:sz w:val="24"/>
          <w:szCs w:val="24"/>
        </w:rPr>
        <w:t>had multiple tracts and five</w:t>
      </w:r>
      <w:r w:rsidR="00CB3B7D" w:rsidRPr="001115E0">
        <w:rPr>
          <w:rFonts w:ascii="Book Antiqua" w:eastAsia="Times New Roman" w:hAnsi="Book Antiqua" w:cs="Times New Roman"/>
          <w:sz w:val="24"/>
          <w:szCs w:val="24"/>
        </w:rPr>
        <w:t xml:space="preserve"> (29.4%) </w:t>
      </w:r>
      <w:r w:rsidR="00ED2C36" w:rsidRPr="001115E0">
        <w:rPr>
          <w:rFonts w:ascii="Book Antiqua" w:eastAsia="Times New Roman" w:hAnsi="Book Antiqua" w:cs="Times New Roman"/>
          <w:sz w:val="24"/>
          <w:szCs w:val="24"/>
        </w:rPr>
        <w:t xml:space="preserve">had horseshoe fistulae. </w:t>
      </w:r>
      <w:proofErr w:type="spellStart"/>
      <w:r w:rsidR="005B135E" w:rsidRPr="001115E0">
        <w:rPr>
          <w:rFonts w:ascii="Book Antiqua" w:eastAsia="Times New Roman" w:hAnsi="Book Antiqua" w:cs="Times New Roman"/>
          <w:sz w:val="24"/>
          <w:szCs w:val="24"/>
        </w:rPr>
        <w:t>Supralev</w:t>
      </w:r>
      <w:r w:rsidR="00CB3B7D" w:rsidRPr="001115E0">
        <w:rPr>
          <w:rFonts w:ascii="Book Antiqua" w:eastAsia="Times New Roman" w:hAnsi="Book Antiqua" w:cs="Times New Roman"/>
          <w:sz w:val="24"/>
          <w:szCs w:val="24"/>
        </w:rPr>
        <w:t>ator</w:t>
      </w:r>
      <w:proofErr w:type="spellEnd"/>
      <w:r w:rsidR="00CB3B7D" w:rsidRPr="001115E0">
        <w:rPr>
          <w:rFonts w:ascii="Book Antiqua" w:eastAsia="Times New Roman" w:hAnsi="Book Antiqua" w:cs="Times New Roman"/>
          <w:sz w:val="24"/>
          <w:szCs w:val="24"/>
        </w:rPr>
        <w:t xml:space="preserve"> extension was</w:t>
      </w:r>
      <w:r w:rsidR="005B135E" w:rsidRPr="001115E0">
        <w:rPr>
          <w:rFonts w:ascii="Book Antiqua" w:eastAsia="Times New Roman" w:hAnsi="Book Antiqua" w:cs="Times New Roman"/>
          <w:sz w:val="24"/>
          <w:szCs w:val="24"/>
        </w:rPr>
        <w:t xml:space="preserve"> </w:t>
      </w:r>
      <w:proofErr w:type="spellStart"/>
      <w:r w:rsidR="005B135E" w:rsidRPr="001115E0">
        <w:rPr>
          <w:rFonts w:ascii="Book Antiqua" w:eastAsia="Times New Roman" w:hAnsi="Book Antiqua" w:cs="Times New Roman"/>
          <w:sz w:val="24"/>
          <w:szCs w:val="24"/>
        </w:rPr>
        <w:t>intersp</w:t>
      </w:r>
      <w:r w:rsidR="00CB3B7D" w:rsidRPr="001115E0">
        <w:rPr>
          <w:rFonts w:ascii="Book Antiqua" w:eastAsia="Times New Roman" w:hAnsi="Book Antiqua" w:cs="Times New Roman"/>
          <w:sz w:val="24"/>
          <w:szCs w:val="24"/>
        </w:rPr>
        <w:t>hincteric</w:t>
      </w:r>
      <w:proofErr w:type="spellEnd"/>
      <w:r w:rsidR="00CB3B7D" w:rsidRPr="001115E0">
        <w:rPr>
          <w:rFonts w:ascii="Book Antiqua" w:eastAsia="Times New Roman" w:hAnsi="Book Antiqua" w:cs="Times New Roman"/>
          <w:sz w:val="24"/>
          <w:szCs w:val="24"/>
        </w:rPr>
        <w:t xml:space="preserve"> in </w:t>
      </w:r>
      <w:r w:rsidR="00B04E93" w:rsidRPr="001115E0">
        <w:rPr>
          <w:rFonts w:ascii="Book Antiqua" w:eastAsia="Times New Roman" w:hAnsi="Book Antiqua" w:cs="Times New Roman"/>
          <w:sz w:val="24"/>
          <w:szCs w:val="24"/>
        </w:rPr>
        <w:t xml:space="preserve">4 </w:t>
      </w:r>
      <w:r w:rsidR="00B04E93" w:rsidRPr="001115E0">
        <w:rPr>
          <w:rFonts w:ascii="Book Antiqua" w:hAnsi="Book Antiqua" w:cs="Times New Roman"/>
          <w:sz w:val="24"/>
          <w:szCs w:val="24"/>
          <w:lang w:eastAsia="zh-CN"/>
        </w:rPr>
        <w:t>and</w:t>
      </w:r>
      <w:r w:rsidR="00CB3B7D" w:rsidRPr="001115E0">
        <w:rPr>
          <w:rFonts w:ascii="Book Antiqua" w:eastAsia="Times New Roman" w:hAnsi="Book Antiqua" w:cs="Times New Roman"/>
          <w:sz w:val="24"/>
          <w:szCs w:val="24"/>
        </w:rPr>
        <w:t xml:space="preserve"> </w:t>
      </w:r>
      <w:proofErr w:type="spellStart"/>
      <w:r w:rsidR="00CB3B7D" w:rsidRPr="001115E0">
        <w:rPr>
          <w:rFonts w:ascii="Book Antiqua" w:eastAsia="Times New Roman" w:hAnsi="Book Antiqua" w:cs="Times New Roman"/>
          <w:sz w:val="24"/>
          <w:szCs w:val="24"/>
        </w:rPr>
        <w:t>transsphincteric</w:t>
      </w:r>
      <w:proofErr w:type="spellEnd"/>
      <w:r w:rsidR="00CB3B7D" w:rsidRPr="001115E0">
        <w:rPr>
          <w:rFonts w:ascii="Book Antiqua" w:eastAsia="Times New Roman" w:hAnsi="Book Antiqua" w:cs="Times New Roman"/>
          <w:sz w:val="24"/>
          <w:szCs w:val="24"/>
        </w:rPr>
        <w:t xml:space="preserve"> in </w:t>
      </w:r>
      <w:r w:rsidR="00D5334B" w:rsidRPr="001115E0">
        <w:rPr>
          <w:rFonts w:ascii="Book Antiqua" w:eastAsia="Times New Roman" w:hAnsi="Book Antiqua" w:cs="Times New Roman"/>
          <w:sz w:val="24"/>
          <w:szCs w:val="24"/>
        </w:rPr>
        <w:t>1</w:t>
      </w:r>
      <w:r w:rsidR="00AB07D6" w:rsidRPr="001115E0">
        <w:rPr>
          <w:rFonts w:ascii="Book Antiqua" w:eastAsia="Times New Roman" w:hAnsi="Book Antiqua" w:cs="Times New Roman"/>
          <w:sz w:val="24"/>
          <w:szCs w:val="24"/>
        </w:rPr>
        <w:t>3</w:t>
      </w:r>
      <w:r w:rsidR="00CB3B7D" w:rsidRPr="001115E0">
        <w:rPr>
          <w:rFonts w:ascii="Book Antiqua" w:eastAsia="Times New Roman" w:hAnsi="Book Antiqua" w:cs="Times New Roman"/>
          <w:sz w:val="24"/>
          <w:szCs w:val="24"/>
        </w:rPr>
        <w:t xml:space="preserve"> patients</w:t>
      </w:r>
      <w:r w:rsidR="004B4E25" w:rsidRPr="001115E0">
        <w:rPr>
          <w:rFonts w:ascii="Book Antiqua" w:eastAsia="Times New Roman" w:hAnsi="Book Antiqua" w:cs="Times New Roman"/>
          <w:sz w:val="24"/>
          <w:szCs w:val="24"/>
        </w:rPr>
        <w:t xml:space="preserve">. </w:t>
      </w:r>
      <w:r w:rsidR="005B135E" w:rsidRPr="001115E0">
        <w:rPr>
          <w:rFonts w:ascii="Book Antiqua" w:eastAsia="Times New Roman" w:hAnsi="Book Antiqua" w:cs="Times New Roman"/>
          <w:sz w:val="24"/>
          <w:szCs w:val="24"/>
        </w:rPr>
        <w:t xml:space="preserve"> </w:t>
      </w:r>
      <w:r w:rsidR="00AB07D6" w:rsidRPr="001115E0">
        <w:rPr>
          <w:rFonts w:ascii="Book Antiqua" w:eastAsia="Times New Roman" w:hAnsi="Book Antiqua" w:cs="Times New Roman"/>
          <w:sz w:val="24"/>
          <w:szCs w:val="24"/>
        </w:rPr>
        <w:t>Two</w:t>
      </w:r>
      <w:r w:rsidR="005B135E" w:rsidRPr="001115E0">
        <w:rPr>
          <w:rFonts w:ascii="Book Antiqua" w:eastAsia="Times New Roman" w:hAnsi="Book Antiqua" w:cs="Times New Roman"/>
          <w:sz w:val="24"/>
          <w:szCs w:val="24"/>
        </w:rPr>
        <w:t xml:space="preserve"> patients were excluded</w:t>
      </w:r>
      <w:r w:rsidR="00AB07D6" w:rsidRPr="001115E0">
        <w:rPr>
          <w:rFonts w:ascii="Book Antiqua" w:eastAsia="Times New Roman" w:hAnsi="Book Antiqua" w:cs="Times New Roman"/>
          <w:sz w:val="24"/>
          <w:szCs w:val="24"/>
        </w:rPr>
        <w:t>.</w:t>
      </w:r>
      <w:r w:rsidR="005B135E" w:rsidRPr="001115E0">
        <w:rPr>
          <w:rFonts w:ascii="Book Antiqua" w:eastAsia="Times New Roman" w:hAnsi="Book Antiqua" w:cs="Times New Roman"/>
          <w:sz w:val="24"/>
          <w:szCs w:val="24"/>
        </w:rPr>
        <w:t xml:space="preserve"> </w:t>
      </w:r>
      <w:r w:rsidR="004B4E25" w:rsidRPr="001115E0">
        <w:rPr>
          <w:rFonts w:ascii="Book Antiqua" w:eastAsia="Times New Roman" w:hAnsi="Book Antiqua" w:cs="Times New Roman"/>
          <w:sz w:val="24"/>
          <w:szCs w:val="24"/>
        </w:rPr>
        <w:t xml:space="preserve"> </w:t>
      </w:r>
      <w:r w:rsidR="00DF7696" w:rsidRPr="001115E0">
        <w:rPr>
          <w:rFonts w:ascii="Book Antiqua" w:eastAsia="Times New Roman" w:hAnsi="Book Antiqua" w:cs="Times New Roman"/>
          <w:sz w:val="24"/>
          <w:szCs w:val="24"/>
        </w:rPr>
        <w:t>11/15(73.3%) were cured and 26.7</w:t>
      </w:r>
      <w:r w:rsidR="005B135E" w:rsidRPr="001115E0">
        <w:rPr>
          <w:rFonts w:ascii="Book Antiqua" w:eastAsia="Times New Roman" w:hAnsi="Book Antiqua" w:cs="Times New Roman"/>
          <w:sz w:val="24"/>
          <w:szCs w:val="24"/>
        </w:rPr>
        <w:t>%</w:t>
      </w:r>
      <w:r w:rsidR="00D5334B" w:rsidRPr="001115E0">
        <w:rPr>
          <w:rFonts w:ascii="Book Antiqua" w:eastAsia="Times New Roman" w:hAnsi="Book Antiqua" w:cs="Times New Roman"/>
          <w:sz w:val="24"/>
          <w:szCs w:val="24"/>
        </w:rPr>
        <w:t xml:space="preserve"> </w:t>
      </w:r>
      <w:r w:rsidR="00AB07D6" w:rsidRPr="001115E0">
        <w:rPr>
          <w:rFonts w:ascii="Book Antiqua" w:eastAsia="Times New Roman" w:hAnsi="Book Antiqua" w:cs="Times New Roman"/>
          <w:sz w:val="24"/>
          <w:szCs w:val="24"/>
        </w:rPr>
        <w:t>(4/15</w:t>
      </w:r>
      <w:r w:rsidR="00ED2C36" w:rsidRPr="001115E0">
        <w:rPr>
          <w:rFonts w:ascii="Book Antiqua" w:eastAsia="Times New Roman" w:hAnsi="Book Antiqua" w:cs="Times New Roman"/>
          <w:sz w:val="24"/>
          <w:szCs w:val="24"/>
        </w:rPr>
        <w:t>) had a recurrence.</w:t>
      </w:r>
      <w:r w:rsidR="000E5B68" w:rsidRPr="001115E0">
        <w:rPr>
          <w:rFonts w:ascii="Book Antiqua" w:eastAsia="Times New Roman" w:hAnsi="Book Antiqua" w:cs="Times New Roman"/>
          <w:sz w:val="24"/>
          <w:szCs w:val="24"/>
        </w:rPr>
        <w:t xml:space="preserve"> </w:t>
      </w:r>
      <w:r w:rsidR="00AB07D6" w:rsidRPr="001115E0">
        <w:rPr>
          <w:rFonts w:ascii="Book Antiqua" w:eastAsia="Times New Roman" w:hAnsi="Book Antiqua" w:cs="Times New Roman"/>
          <w:sz w:val="24"/>
          <w:szCs w:val="24"/>
        </w:rPr>
        <w:t xml:space="preserve">Two patients with </w:t>
      </w:r>
      <w:r w:rsidR="00ED2C36" w:rsidRPr="001115E0">
        <w:rPr>
          <w:rFonts w:ascii="Book Antiqua" w:eastAsia="Times New Roman" w:hAnsi="Book Antiqua" w:cs="Times New Roman"/>
          <w:sz w:val="24"/>
          <w:szCs w:val="24"/>
        </w:rPr>
        <w:t xml:space="preserve">recurrence </w:t>
      </w:r>
      <w:r w:rsidR="00AB07D6" w:rsidRPr="001115E0">
        <w:rPr>
          <w:rFonts w:ascii="Book Antiqua" w:eastAsia="Times New Roman" w:hAnsi="Book Antiqua" w:cs="Times New Roman"/>
          <w:sz w:val="24"/>
          <w:szCs w:val="24"/>
        </w:rPr>
        <w:t xml:space="preserve">were </w:t>
      </w:r>
      <w:proofErr w:type="spellStart"/>
      <w:r w:rsidR="00AB07D6" w:rsidRPr="001115E0">
        <w:rPr>
          <w:rFonts w:ascii="Book Antiqua" w:eastAsia="Times New Roman" w:hAnsi="Book Antiqua" w:cs="Times New Roman"/>
          <w:sz w:val="24"/>
          <w:szCs w:val="24"/>
        </w:rPr>
        <w:t>reoperated</w:t>
      </w:r>
      <w:proofErr w:type="spellEnd"/>
      <w:r w:rsidR="002746FE" w:rsidRPr="001115E0">
        <w:rPr>
          <w:rFonts w:ascii="Book Antiqua" w:eastAsia="Times New Roman" w:hAnsi="Book Antiqua" w:cs="Times New Roman"/>
          <w:sz w:val="24"/>
          <w:szCs w:val="24"/>
        </w:rPr>
        <w:t xml:space="preserve"> with the same procedure</w:t>
      </w:r>
      <w:r w:rsidR="00AB07D6" w:rsidRPr="001115E0">
        <w:rPr>
          <w:rFonts w:ascii="Book Antiqua" w:eastAsia="Times New Roman" w:hAnsi="Book Antiqua" w:cs="Times New Roman"/>
          <w:sz w:val="24"/>
          <w:szCs w:val="24"/>
        </w:rPr>
        <w:t xml:space="preserve"> and one got cured</w:t>
      </w:r>
      <w:r w:rsidR="000E5B68" w:rsidRPr="001115E0">
        <w:rPr>
          <w:rFonts w:ascii="Book Antiqua" w:eastAsia="Times New Roman" w:hAnsi="Book Antiqua" w:cs="Times New Roman"/>
          <w:sz w:val="24"/>
          <w:szCs w:val="24"/>
        </w:rPr>
        <w:t xml:space="preserve">. </w:t>
      </w:r>
      <w:r w:rsidR="00ED2C36" w:rsidRPr="001115E0">
        <w:rPr>
          <w:rFonts w:ascii="Book Antiqua" w:eastAsia="Times New Roman" w:hAnsi="Book Antiqua" w:cs="Times New Roman"/>
          <w:sz w:val="24"/>
          <w:szCs w:val="24"/>
        </w:rPr>
        <w:t>Thus the overall healing rate wa</w:t>
      </w:r>
      <w:r w:rsidR="00AB07D6" w:rsidRPr="001115E0">
        <w:rPr>
          <w:rFonts w:ascii="Book Antiqua" w:eastAsia="Times New Roman" w:hAnsi="Book Antiqua" w:cs="Times New Roman"/>
          <w:sz w:val="24"/>
          <w:szCs w:val="24"/>
        </w:rPr>
        <w:t>s 80% (12/15</w:t>
      </w:r>
      <w:r w:rsidR="00ED2C36" w:rsidRPr="001115E0">
        <w:rPr>
          <w:rFonts w:ascii="Book Antiqua" w:eastAsia="Times New Roman" w:hAnsi="Book Antiqua" w:cs="Times New Roman"/>
          <w:sz w:val="24"/>
          <w:szCs w:val="24"/>
        </w:rPr>
        <w:t>).</w:t>
      </w:r>
      <w:r w:rsidR="00EC2EEF" w:rsidRPr="001115E0">
        <w:rPr>
          <w:rFonts w:ascii="Book Antiqua" w:eastAsia="Times New Roman" w:hAnsi="Book Antiqua" w:cs="Times New Roman"/>
          <w:sz w:val="24"/>
          <w:szCs w:val="24"/>
        </w:rPr>
        <w:t xml:space="preserve"> </w:t>
      </w:r>
      <w:r w:rsidR="002746FE" w:rsidRPr="001115E0">
        <w:rPr>
          <w:rFonts w:ascii="Book Antiqua" w:eastAsia="Times New Roman" w:hAnsi="Book Antiqua" w:cs="Times New Roman"/>
          <w:sz w:val="24"/>
          <w:szCs w:val="24"/>
        </w:rPr>
        <w:t xml:space="preserve">All the patients could resume normal work </w:t>
      </w:r>
      <w:r w:rsidR="00CB3B7D" w:rsidRPr="001115E0">
        <w:rPr>
          <w:rFonts w:ascii="Book Antiqua" w:eastAsia="Times New Roman" w:hAnsi="Book Antiqua" w:cs="Times New Roman"/>
          <w:sz w:val="24"/>
          <w:szCs w:val="24"/>
        </w:rPr>
        <w:t>within</w:t>
      </w:r>
      <w:r w:rsidR="00FA469B" w:rsidRPr="001115E0">
        <w:rPr>
          <w:rFonts w:ascii="Book Antiqua" w:eastAsia="Times New Roman" w:hAnsi="Book Antiqua" w:cs="Times New Roman"/>
          <w:sz w:val="24"/>
          <w:szCs w:val="24"/>
        </w:rPr>
        <w:t xml:space="preserve"> 48 h</w:t>
      </w:r>
      <w:r w:rsidR="00B94AEE" w:rsidRPr="001115E0">
        <w:rPr>
          <w:rFonts w:ascii="Book Antiqua" w:eastAsia="Times New Roman" w:hAnsi="Book Antiqua" w:cs="Times New Roman"/>
          <w:sz w:val="24"/>
          <w:szCs w:val="24"/>
        </w:rPr>
        <w:t xml:space="preserve"> of operation</w:t>
      </w:r>
      <w:r w:rsidR="002746FE" w:rsidRPr="001115E0">
        <w:rPr>
          <w:rFonts w:ascii="Book Antiqua" w:eastAsia="Times New Roman" w:hAnsi="Book Antiqua" w:cs="Times New Roman"/>
          <w:sz w:val="24"/>
          <w:szCs w:val="24"/>
        </w:rPr>
        <w:t xml:space="preserve">. </w:t>
      </w:r>
      <w:r w:rsidR="00ED2C36" w:rsidRPr="001115E0">
        <w:rPr>
          <w:rFonts w:ascii="Book Antiqua" w:eastAsia="Times New Roman" w:hAnsi="Book Antiqua" w:cs="Times New Roman"/>
          <w:sz w:val="24"/>
          <w:szCs w:val="24"/>
        </w:rPr>
        <w:t>There was no deterioration</w:t>
      </w:r>
      <w:r w:rsidR="00EC2EEF" w:rsidRPr="001115E0">
        <w:rPr>
          <w:rFonts w:ascii="Book Antiqua" w:eastAsia="Times New Roman" w:hAnsi="Book Antiqua" w:cs="Times New Roman"/>
          <w:sz w:val="24"/>
          <w:szCs w:val="24"/>
        </w:rPr>
        <w:t xml:space="preserve"> i</w:t>
      </w:r>
      <w:r w:rsidR="00ED2C36" w:rsidRPr="001115E0">
        <w:rPr>
          <w:rFonts w:ascii="Book Antiqua" w:eastAsia="Times New Roman" w:hAnsi="Book Antiqua" w:cs="Times New Roman"/>
          <w:sz w:val="24"/>
          <w:szCs w:val="24"/>
        </w:rPr>
        <w:t>n</w:t>
      </w:r>
      <w:r w:rsidR="00EC2EEF" w:rsidRPr="001115E0">
        <w:rPr>
          <w:rFonts w:ascii="Book Antiqua" w:eastAsia="Times New Roman" w:hAnsi="Book Antiqua" w:cs="Times New Roman"/>
          <w:sz w:val="24"/>
          <w:szCs w:val="24"/>
        </w:rPr>
        <w:t xml:space="preserve"> </w:t>
      </w:r>
      <w:r w:rsidR="00ED2C36" w:rsidRPr="001115E0">
        <w:rPr>
          <w:rFonts w:ascii="Book Antiqua" w:eastAsia="Times New Roman" w:hAnsi="Book Antiqua" w:cs="Times New Roman"/>
          <w:sz w:val="24"/>
          <w:szCs w:val="24"/>
        </w:rPr>
        <w:t>incontinence</w:t>
      </w:r>
      <w:r w:rsidR="00B94AEE" w:rsidRPr="001115E0">
        <w:rPr>
          <w:rFonts w:ascii="Book Antiqua" w:eastAsia="Times New Roman" w:hAnsi="Book Antiqua" w:cs="Times New Roman"/>
          <w:sz w:val="24"/>
          <w:szCs w:val="24"/>
        </w:rPr>
        <w:t xml:space="preserve"> </w:t>
      </w:r>
      <w:r w:rsidR="00ED2C36" w:rsidRPr="001115E0">
        <w:rPr>
          <w:rFonts w:ascii="Book Antiqua" w:eastAsia="Times New Roman" w:hAnsi="Book Antiqua" w:cs="Times New Roman"/>
          <w:sz w:val="24"/>
          <w:szCs w:val="24"/>
        </w:rPr>
        <w:t>scores</w:t>
      </w:r>
      <w:r w:rsidR="00B94AEE" w:rsidRPr="001115E0">
        <w:rPr>
          <w:rFonts w:ascii="Book Antiqua" w:eastAsia="Times New Roman" w:hAnsi="Book Antiqua" w:cs="Times New Roman"/>
          <w:sz w:val="24"/>
          <w:szCs w:val="24"/>
        </w:rPr>
        <w:t xml:space="preserve"> </w:t>
      </w:r>
      <w:r w:rsidR="00B94AEE" w:rsidRPr="001115E0">
        <w:rPr>
          <w:rFonts w:ascii="Book Antiqua" w:hAnsi="Book Antiqua" w:cs="Times New Roman"/>
          <w:sz w:val="24"/>
          <w:szCs w:val="24"/>
        </w:rPr>
        <w:t>(</w:t>
      </w:r>
      <w:proofErr w:type="spellStart"/>
      <w:r w:rsidR="00B94AEE" w:rsidRPr="001115E0">
        <w:rPr>
          <w:rFonts w:ascii="Book Antiqua" w:hAnsi="Book Antiqua" w:cs="Times New Roman"/>
          <w:sz w:val="24"/>
          <w:szCs w:val="24"/>
        </w:rPr>
        <w:t>Vaizey’s</w:t>
      </w:r>
      <w:proofErr w:type="spellEnd"/>
      <w:r w:rsidR="00B94AEE" w:rsidRPr="001115E0">
        <w:rPr>
          <w:rFonts w:ascii="Book Antiqua" w:hAnsi="Book Antiqua" w:cs="Times New Roman"/>
          <w:sz w:val="24"/>
          <w:szCs w:val="24"/>
        </w:rPr>
        <w:t xml:space="preserve"> objective scoring system)</w:t>
      </w:r>
      <w:r w:rsidR="00ED2C36" w:rsidRPr="001115E0">
        <w:rPr>
          <w:rFonts w:ascii="Book Antiqua" w:eastAsia="Times New Roman" w:hAnsi="Book Antiqua" w:cs="Times New Roman"/>
          <w:sz w:val="24"/>
          <w:szCs w:val="24"/>
        </w:rPr>
        <w:t>.</w:t>
      </w:r>
      <w:r w:rsidR="00B94AEE" w:rsidRPr="001115E0">
        <w:rPr>
          <w:rFonts w:ascii="Book Antiqua" w:eastAsia="Times New Roman" w:hAnsi="Book Antiqua" w:cs="Times New Roman"/>
          <w:sz w:val="24"/>
          <w:szCs w:val="24"/>
        </w:rPr>
        <w:t xml:space="preserve"> This is the largest series of </w:t>
      </w:r>
      <w:proofErr w:type="spellStart"/>
      <w:r w:rsidR="00B94AEE" w:rsidRPr="001115E0">
        <w:rPr>
          <w:rFonts w:ascii="Book Antiqua" w:eastAsia="Times New Roman" w:hAnsi="Book Antiqua" w:cs="Times New Roman"/>
          <w:sz w:val="24"/>
          <w:szCs w:val="24"/>
        </w:rPr>
        <w:t>supralevator</w:t>
      </w:r>
      <w:proofErr w:type="spellEnd"/>
      <w:r w:rsidR="00B94AEE" w:rsidRPr="001115E0">
        <w:rPr>
          <w:rFonts w:ascii="Book Antiqua" w:eastAsia="Times New Roman" w:hAnsi="Book Antiqua" w:cs="Times New Roman"/>
          <w:sz w:val="24"/>
          <w:szCs w:val="24"/>
        </w:rPr>
        <w:t xml:space="preserve"> fistula-in-</w:t>
      </w:r>
      <w:proofErr w:type="spellStart"/>
      <w:r w:rsidR="00B94AEE" w:rsidRPr="001115E0">
        <w:rPr>
          <w:rFonts w:ascii="Book Antiqua" w:eastAsia="Times New Roman" w:hAnsi="Book Antiqua" w:cs="Times New Roman"/>
          <w:sz w:val="24"/>
          <w:szCs w:val="24"/>
        </w:rPr>
        <w:t>ano</w:t>
      </w:r>
      <w:proofErr w:type="spellEnd"/>
      <w:r w:rsidR="00B94AEE" w:rsidRPr="001115E0">
        <w:rPr>
          <w:rFonts w:ascii="Book Antiqua" w:eastAsia="Times New Roman" w:hAnsi="Book Antiqua" w:cs="Times New Roman"/>
          <w:sz w:val="24"/>
          <w:szCs w:val="24"/>
        </w:rPr>
        <w:t xml:space="preserve"> published till date. </w:t>
      </w:r>
    </w:p>
    <w:p w:rsidR="00B04E93" w:rsidRPr="001115E0" w:rsidRDefault="00B04E93" w:rsidP="0095051C">
      <w:pPr>
        <w:spacing w:after="0" w:line="360" w:lineRule="auto"/>
        <w:jc w:val="both"/>
        <w:rPr>
          <w:rFonts w:ascii="Book Antiqua" w:hAnsi="Book Antiqua" w:cs="Times New Roman"/>
          <w:sz w:val="24"/>
          <w:szCs w:val="24"/>
          <w:lang w:eastAsia="zh-CN"/>
        </w:rPr>
      </w:pPr>
    </w:p>
    <w:p w:rsidR="00ED2C36" w:rsidRPr="001115E0" w:rsidRDefault="00B04E93" w:rsidP="0095051C">
      <w:pPr>
        <w:spacing w:after="0" w:line="360" w:lineRule="auto"/>
        <w:jc w:val="both"/>
        <w:rPr>
          <w:rFonts w:ascii="Book Antiqua" w:hAnsi="Book Antiqua" w:cs="Times New Roman"/>
          <w:sz w:val="24"/>
          <w:szCs w:val="24"/>
          <w:lang w:eastAsia="zh-CN"/>
        </w:rPr>
      </w:pPr>
      <w:r w:rsidRPr="001115E0">
        <w:rPr>
          <w:rFonts w:ascii="Book Antiqua" w:hAnsi="Book Antiqua" w:cs="Arial"/>
          <w:b/>
          <w:sz w:val="24"/>
          <w:szCs w:val="24"/>
        </w:rPr>
        <w:t>CONCLUSION:</w:t>
      </w:r>
      <w:r w:rsidRPr="001115E0">
        <w:rPr>
          <w:rFonts w:ascii="Book Antiqua" w:hAnsi="Book Antiqua" w:cs="Times New Roman"/>
          <w:sz w:val="24"/>
          <w:szCs w:val="24"/>
          <w:lang w:eastAsia="zh-CN"/>
        </w:rPr>
        <w:t xml:space="preserve"> </w:t>
      </w:r>
      <w:r w:rsidR="00F226A9" w:rsidRPr="001115E0">
        <w:rPr>
          <w:rFonts w:ascii="Book Antiqua" w:eastAsia="Times New Roman" w:hAnsi="Book Antiqua" w:cs="Times New Roman"/>
          <w:sz w:val="24"/>
          <w:szCs w:val="24"/>
        </w:rPr>
        <w:t>PERFACT</w:t>
      </w:r>
      <w:r w:rsidR="009A523C" w:rsidRPr="001115E0">
        <w:rPr>
          <w:rFonts w:ascii="Book Antiqua" w:eastAsia="Times New Roman" w:hAnsi="Book Antiqua" w:cs="Times New Roman"/>
          <w:sz w:val="24"/>
          <w:szCs w:val="24"/>
        </w:rPr>
        <w:t xml:space="preserve"> </w:t>
      </w:r>
      <w:r w:rsidR="008304C2" w:rsidRPr="001115E0">
        <w:rPr>
          <w:rFonts w:ascii="Book Antiqua" w:eastAsia="Times New Roman" w:hAnsi="Book Antiqua" w:cs="Times New Roman"/>
          <w:sz w:val="24"/>
          <w:szCs w:val="24"/>
        </w:rPr>
        <w:t>procedure</w:t>
      </w:r>
      <w:r w:rsidR="00ED2C36" w:rsidRPr="001115E0">
        <w:rPr>
          <w:rFonts w:ascii="Book Antiqua" w:eastAsia="Times New Roman" w:hAnsi="Book Antiqua" w:cs="Times New Roman"/>
          <w:sz w:val="24"/>
          <w:szCs w:val="24"/>
        </w:rPr>
        <w:t xml:space="preserve"> is an effective </w:t>
      </w:r>
      <w:r w:rsidR="006A00D5" w:rsidRPr="001115E0">
        <w:rPr>
          <w:rFonts w:ascii="Book Antiqua" w:eastAsia="Times New Roman" w:hAnsi="Book Antiqua" w:cs="Times New Roman"/>
          <w:sz w:val="24"/>
          <w:szCs w:val="24"/>
        </w:rPr>
        <w:t xml:space="preserve">single step </w:t>
      </w:r>
      <w:r w:rsidR="007C295C" w:rsidRPr="001115E0">
        <w:rPr>
          <w:rFonts w:ascii="Book Antiqua" w:eastAsia="Times New Roman" w:hAnsi="Book Antiqua" w:cs="Times New Roman"/>
          <w:sz w:val="24"/>
          <w:szCs w:val="24"/>
        </w:rPr>
        <w:t xml:space="preserve">sphincter saving </w:t>
      </w:r>
      <w:r w:rsidR="006A00D5" w:rsidRPr="001115E0">
        <w:rPr>
          <w:rFonts w:ascii="Book Antiqua" w:eastAsia="Times New Roman" w:hAnsi="Book Antiqua" w:cs="Times New Roman"/>
          <w:sz w:val="24"/>
          <w:szCs w:val="24"/>
        </w:rPr>
        <w:t xml:space="preserve">procedure </w:t>
      </w:r>
      <w:r w:rsidR="00ED2C36" w:rsidRPr="001115E0">
        <w:rPr>
          <w:rFonts w:ascii="Book Antiqua" w:eastAsia="Times New Roman" w:hAnsi="Book Antiqua" w:cs="Times New Roman"/>
          <w:sz w:val="24"/>
          <w:szCs w:val="24"/>
        </w:rPr>
        <w:t>to tr</w:t>
      </w:r>
      <w:r w:rsidR="00A62FEE" w:rsidRPr="001115E0">
        <w:rPr>
          <w:rFonts w:ascii="Book Antiqua" w:eastAsia="Times New Roman" w:hAnsi="Book Antiqua" w:cs="Times New Roman"/>
          <w:sz w:val="24"/>
          <w:szCs w:val="24"/>
        </w:rPr>
        <w:t>e</w:t>
      </w:r>
      <w:r w:rsidR="00ED2C36" w:rsidRPr="001115E0">
        <w:rPr>
          <w:rFonts w:ascii="Book Antiqua" w:eastAsia="Times New Roman" w:hAnsi="Book Antiqua" w:cs="Times New Roman"/>
          <w:sz w:val="24"/>
          <w:szCs w:val="24"/>
        </w:rPr>
        <w:t>at</w:t>
      </w:r>
      <w:r w:rsidR="005B135E" w:rsidRPr="001115E0">
        <w:rPr>
          <w:rFonts w:ascii="Book Antiqua" w:eastAsia="Times New Roman" w:hAnsi="Book Antiqua" w:cs="Times New Roman"/>
          <w:sz w:val="24"/>
          <w:szCs w:val="24"/>
        </w:rPr>
        <w:t xml:space="preserve"> </w:t>
      </w:r>
      <w:proofErr w:type="spellStart"/>
      <w:r w:rsidR="005B135E" w:rsidRPr="001115E0">
        <w:rPr>
          <w:rFonts w:ascii="Book Antiqua" w:eastAsia="Times New Roman" w:hAnsi="Book Antiqua" w:cs="Times New Roman"/>
          <w:sz w:val="24"/>
          <w:szCs w:val="24"/>
        </w:rPr>
        <w:t>supralevator</w:t>
      </w:r>
      <w:proofErr w:type="spellEnd"/>
      <w:r w:rsidR="00ED2C36" w:rsidRPr="001115E0">
        <w:rPr>
          <w:rFonts w:ascii="Book Antiqua" w:eastAsia="Times New Roman" w:hAnsi="Book Antiqua" w:cs="Times New Roman"/>
          <w:sz w:val="24"/>
          <w:szCs w:val="24"/>
        </w:rPr>
        <w:t xml:space="preserve"> </w:t>
      </w:r>
      <w:r w:rsidRPr="001115E0">
        <w:rPr>
          <w:rFonts w:ascii="Book Antiqua" w:eastAsia="Times New Roman" w:hAnsi="Book Antiqua" w:cs="Times New Roman"/>
          <w:sz w:val="24"/>
          <w:szCs w:val="24"/>
        </w:rPr>
        <w:t>fistula-in-</w:t>
      </w:r>
      <w:proofErr w:type="spellStart"/>
      <w:r w:rsidRPr="001115E0">
        <w:rPr>
          <w:rFonts w:ascii="Book Antiqua" w:eastAsia="Times New Roman" w:hAnsi="Book Antiqua" w:cs="Times New Roman"/>
          <w:sz w:val="24"/>
          <w:szCs w:val="24"/>
        </w:rPr>
        <w:t>ano</w:t>
      </w:r>
      <w:proofErr w:type="spellEnd"/>
      <w:r w:rsidR="005B135E" w:rsidRPr="001115E0">
        <w:rPr>
          <w:rFonts w:ascii="Book Antiqua" w:eastAsia="Times New Roman" w:hAnsi="Book Antiqua" w:cs="Times New Roman"/>
          <w:sz w:val="24"/>
          <w:szCs w:val="24"/>
        </w:rPr>
        <w:t xml:space="preserve"> with mi</w:t>
      </w:r>
      <w:r w:rsidR="00D60C5C" w:rsidRPr="001115E0">
        <w:rPr>
          <w:rFonts w:ascii="Book Antiqua" w:eastAsia="Times New Roman" w:hAnsi="Book Antiqua" w:cs="Times New Roman"/>
          <w:sz w:val="24"/>
          <w:szCs w:val="24"/>
        </w:rPr>
        <w:t>nimal</w:t>
      </w:r>
      <w:r w:rsidR="00ED2C36" w:rsidRPr="001115E0">
        <w:rPr>
          <w:rFonts w:ascii="Book Antiqua" w:eastAsia="Times New Roman" w:hAnsi="Book Antiqua" w:cs="Times New Roman"/>
          <w:sz w:val="24"/>
          <w:szCs w:val="24"/>
        </w:rPr>
        <w:t xml:space="preserve"> risk to incontinence.</w:t>
      </w:r>
    </w:p>
    <w:p w:rsidR="00B04E93" w:rsidRPr="001115E0" w:rsidRDefault="00B04E93" w:rsidP="0095051C">
      <w:pPr>
        <w:spacing w:after="0" w:line="360" w:lineRule="auto"/>
        <w:jc w:val="both"/>
        <w:rPr>
          <w:rFonts w:ascii="Book Antiqua" w:hAnsi="Book Antiqua" w:cs="Times New Roman"/>
          <w:sz w:val="24"/>
          <w:szCs w:val="24"/>
          <w:lang w:eastAsia="zh-CN"/>
        </w:rPr>
      </w:pPr>
    </w:p>
    <w:p w:rsidR="00E3552B" w:rsidRPr="001115E0" w:rsidRDefault="00B04E93" w:rsidP="0095051C">
      <w:pPr>
        <w:spacing w:after="0" w:line="360" w:lineRule="auto"/>
        <w:jc w:val="both"/>
        <w:rPr>
          <w:rFonts w:ascii="Book Antiqua" w:hAnsi="Book Antiqua" w:cs="Times New Roman"/>
          <w:sz w:val="24"/>
          <w:szCs w:val="24"/>
          <w:lang w:eastAsia="zh-CN"/>
        </w:rPr>
      </w:pPr>
      <w:r w:rsidRPr="001115E0">
        <w:rPr>
          <w:rFonts w:ascii="Book Antiqua" w:hAnsi="Book Antiqua" w:cs="Arial"/>
          <w:b/>
          <w:sz w:val="24"/>
          <w:szCs w:val="24"/>
        </w:rPr>
        <w:t>Key</w:t>
      </w:r>
      <w:r w:rsidRPr="001115E0">
        <w:rPr>
          <w:rFonts w:ascii="Book Antiqua" w:hAnsi="Book Antiqua" w:cs="Arial"/>
          <w:b/>
          <w:sz w:val="24"/>
          <w:szCs w:val="24"/>
          <w:lang w:eastAsia="zh-CN"/>
        </w:rPr>
        <w:t xml:space="preserve"> </w:t>
      </w:r>
      <w:r w:rsidRPr="001115E0">
        <w:rPr>
          <w:rFonts w:ascii="Book Antiqua" w:hAnsi="Book Antiqua" w:cs="Arial"/>
          <w:b/>
          <w:sz w:val="24"/>
          <w:szCs w:val="24"/>
        </w:rPr>
        <w:t xml:space="preserve">words: </w:t>
      </w:r>
      <w:r w:rsidR="00E3552B" w:rsidRPr="001115E0">
        <w:rPr>
          <w:rFonts w:ascii="Book Antiqua" w:hAnsi="Book Antiqua" w:cs="Times New Roman"/>
          <w:sz w:val="24"/>
          <w:szCs w:val="24"/>
        </w:rPr>
        <w:t xml:space="preserve">Anal fistula; </w:t>
      </w:r>
      <w:r w:rsidR="00361B78" w:rsidRPr="001115E0">
        <w:rPr>
          <w:rFonts w:ascii="Book Antiqua" w:hAnsi="Book Antiqua" w:cs="Times New Roman"/>
          <w:sz w:val="24"/>
          <w:szCs w:val="24"/>
        </w:rPr>
        <w:t>Complex</w:t>
      </w:r>
      <w:r w:rsidR="00E3552B" w:rsidRPr="001115E0">
        <w:rPr>
          <w:rFonts w:ascii="Book Antiqua" w:hAnsi="Book Antiqua" w:cs="Times New Roman"/>
          <w:sz w:val="24"/>
          <w:szCs w:val="24"/>
        </w:rPr>
        <w:t xml:space="preserve">; </w:t>
      </w:r>
      <w:r w:rsidR="00361B78" w:rsidRPr="001115E0">
        <w:rPr>
          <w:rFonts w:ascii="Book Antiqua" w:hAnsi="Book Antiqua" w:cs="Times New Roman"/>
          <w:sz w:val="24"/>
          <w:szCs w:val="24"/>
        </w:rPr>
        <w:t>Simple</w:t>
      </w:r>
      <w:r w:rsidR="00E3552B" w:rsidRPr="001115E0">
        <w:rPr>
          <w:rFonts w:ascii="Book Antiqua" w:hAnsi="Book Antiqua" w:cs="Times New Roman"/>
          <w:sz w:val="24"/>
          <w:szCs w:val="24"/>
        </w:rPr>
        <w:t xml:space="preserve">; </w:t>
      </w:r>
      <w:r w:rsidR="00361B78" w:rsidRPr="001115E0">
        <w:rPr>
          <w:rFonts w:ascii="Book Antiqua" w:hAnsi="Book Antiqua" w:cs="Times New Roman"/>
          <w:sz w:val="24"/>
          <w:szCs w:val="24"/>
        </w:rPr>
        <w:t>Horseshoe</w:t>
      </w:r>
      <w:r w:rsidR="00E3552B" w:rsidRPr="001115E0">
        <w:rPr>
          <w:rFonts w:ascii="Book Antiqua" w:hAnsi="Book Antiqua" w:cs="Times New Roman"/>
          <w:sz w:val="24"/>
          <w:szCs w:val="24"/>
        </w:rPr>
        <w:t xml:space="preserve">; </w:t>
      </w:r>
      <w:r w:rsidR="00361B78" w:rsidRPr="001115E0">
        <w:rPr>
          <w:rFonts w:ascii="Book Antiqua" w:hAnsi="Book Antiqua" w:cs="Times New Roman"/>
          <w:sz w:val="24"/>
          <w:szCs w:val="24"/>
        </w:rPr>
        <w:t>Abscess</w:t>
      </w:r>
      <w:r w:rsidR="00E3552B" w:rsidRPr="001115E0">
        <w:rPr>
          <w:rFonts w:ascii="Book Antiqua" w:hAnsi="Book Antiqua" w:cs="Times New Roman"/>
          <w:sz w:val="24"/>
          <w:szCs w:val="24"/>
        </w:rPr>
        <w:t xml:space="preserve">; </w:t>
      </w:r>
      <w:proofErr w:type="spellStart"/>
      <w:r w:rsidR="00361B78" w:rsidRPr="001115E0">
        <w:rPr>
          <w:rFonts w:ascii="Book Antiqua" w:hAnsi="Book Antiqua" w:cs="Times New Roman"/>
          <w:sz w:val="24"/>
          <w:szCs w:val="24"/>
        </w:rPr>
        <w:t>Supralevator</w:t>
      </w:r>
      <w:proofErr w:type="spellEnd"/>
      <w:r w:rsidR="00361B78" w:rsidRPr="001115E0">
        <w:rPr>
          <w:rFonts w:ascii="Book Antiqua" w:hAnsi="Book Antiqua" w:cs="Times New Roman"/>
          <w:sz w:val="24"/>
          <w:szCs w:val="24"/>
          <w:lang w:eastAsia="zh-CN"/>
        </w:rPr>
        <w:t xml:space="preserve">; </w:t>
      </w:r>
      <w:r w:rsidR="00361B78" w:rsidRPr="001115E0">
        <w:rPr>
          <w:rFonts w:ascii="Book Antiqua" w:hAnsi="Book Antiqua" w:cs="Times New Roman"/>
          <w:sz w:val="24"/>
          <w:szCs w:val="24"/>
        </w:rPr>
        <w:t>Tracts</w:t>
      </w:r>
    </w:p>
    <w:p w:rsidR="00943101" w:rsidRPr="001115E0" w:rsidRDefault="00943101" w:rsidP="0095051C">
      <w:pPr>
        <w:spacing w:after="0" w:line="360" w:lineRule="auto"/>
        <w:jc w:val="both"/>
        <w:rPr>
          <w:rFonts w:ascii="Book Antiqua" w:hAnsi="Book Antiqua" w:cs="Times New Roman"/>
          <w:sz w:val="24"/>
          <w:szCs w:val="24"/>
          <w:lang w:eastAsia="zh-CN"/>
        </w:rPr>
      </w:pPr>
    </w:p>
    <w:p w:rsidR="00943101" w:rsidRPr="001115E0" w:rsidRDefault="00943101" w:rsidP="0095051C">
      <w:pPr>
        <w:spacing w:after="0" w:line="360" w:lineRule="auto"/>
        <w:jc w:val="both"/>
        <w:rPr>
          <w:rFonts w:ascii="Book Antiqua" w:hAnsi="Book Antiqua"/>
          <w:i/>
          <w:iCs/>
          <w:sz w:val="24"/>
          <w:szCs w:val="24"/>
        </w:rPr>
      </w:pPr>
      <w:proofErr w:type="gramStart"/>
      <w:r w:rsidRPr="001115E0">
        <w:rPr>
          <w:rFonts w:ascii="Book Antiqua" w:hAnsi="Book Antiqua" w:cs="Tahoma"/>
          <w:b/>
          <w:color w:val="000000"/>
          <w:sz w:val="24"/>
          <w:szCs w:val="24"/>
          <w:lang w:val="en-GB" w:eastAsia="ja-JP"/>
        </w:rPr>
        <w:t xml:space="preserve">© </w:t>
      </w:r>
      <w:r w:rsidRPr="001115E0">
        <w:rPr>
          <w:rFonts w:ascii="Book Antiqua" w:eastAsia="AdvTimes" w:hAnsi="Book Antiqua" w:cs="AdvTimes"/>
          <w:b/>
          <w:color w:val="000000"/>
          <w:sz w:val="24"/>
          <w:szCs w:val="24"/>
          <w:lang w:val="fr-FR" w:eastAsia="ja-JP"/>
        </w:rPr>
        <w:t xml:space="preserve">The Author(s) </w:t>
      </w:r>
      <w:r w:rsidRPr="001115E0">
        <w:rPr>
          <w:rFonts w:ascii="Book Antiqua" w:eastAsia="AdvTimes" w:hAnsi="Book Antiqua" w:cs="AdvTimes"/>
          <w:b/>
          <w:color w:val="000000"/>
          <w:sz w:val="24"/>
          <w:szCs w:val="24"/>
          <w:lang w:val="fr-FR" w:eastAsia="zh-CN"/>
        </w:rPr>
        <w:t>2016</w:t>
      </w:r>
      <w:r w:rsidRPr="001115E0">
        <w:rPr>
          <w:rFonts w:ascii="Book Antiqua" w:eastAsia="AdvTimes" w:hAnsi="Book Antiqua" w:cs="AdvTimes"/>
          <w:b/>
          <w:color w:val="000000"/>
          <w:sz w:val="24"/>
          <w:szCs w:val="24"/>
          <w:lang w:val="fr-FR" w:eastAsia="ja-JP"/>
        </w:rPr>
        <w:t>.</w:t>
      </w:r>
      <w:proofErr w:type="gramEnd"/>
      <w:r w:rsidRPr="001115E0">
        <w:rPr>
          <w:rFonts w:ascii="Book Antiqua" w:eastAsia="AdvTimes" w:hAnsi="Book Antiqua" w:cs="AdvTimes"/>
          <w:color w:val="000000"/>
          <w:sz w:val="24"/>
          <w:szCs w:val="24"/>
          <w:lang w:val="fr-FR" w:eastAsia="ja-JP"/>
        </w:rPr>
        <w:t xml:space="preserve"> Published by </w:t>
      </w:r>
      <w:proofErr w:type="spellStart"/>
      <w:r w:rsidRPr="001115E0">
        <w:rPr>
          <w:rFonts w:ascii="Book Antiqua" w:hAnsi="Book Antiqua" w:cs="Arial Unicode MS"/>
          <w:color w:val="000000"/>
          <w:sz w:val="24"/>
          <w:szCs w:val="24"/>
          <w:lang w:val="en-GB" w:eastAsia="ja-JP"/>
        </w:rPr>
        <w:t>Baishideng</w:t>
      </w:r>
      <w:proofErr w:type="spellEnd"/>
      <w:r w:rsidRPr="001115E0">
        <w:rPr>
          <w:rFonts w:ascii="Book Antiqua" w:hAnsi="Book Antiqua" w:cs="Arial Unicode MS"/>
          <w:color w:val="000000"/>
          <w:sz w:val="24"/>
          <w:szCs w:val="24"/>
          <w:lang w:val="en-GB" w:eastAsia="ja-JP"/>
        </w:rPr>
        <w:t xml:space="preserve"> Publishing Group Inc.</w:t>
      </w:r>
      <w:r w:rsidRPr="001115E0">
        <w:rPr>
          <w:rFonts w:ascii="Book Antiqua" w:hAnsi="Book Antiqua" w:cs="Arial Unicode MS"/>
          <w:sz w:val="24"/>
          <w:szCs w:val="24"/>
          <w:lang w:val="en-GB" w:eastAsia="ja-JP"/>
        </w:rPr>
        <w:t xml:space="preserve"> </w:t>
      </w:r>
      <w:r w:rsidRPr="001115E0">
        <w:rPr>
          <w:rFonts w:ascii="Book Antiqua" w:hAnsi="Book Antiqua" w:cs="Arial Unicode MS"/>
          <w:sz w:val="24"/>
          <w:szCs w:val="24"/>
          <w:lang w:val="fr-FR" w:eastAsia="ja-JP"/>
        </w:rPr>
        <w:t>All rights reserved</w:t>
      </w:r>
      <w:r w:rsidRPr="001115E0">
        <w:rPr>
          <w:rFonts w:ascii="Book Antiqua" w:hAnsi="Book Antiqua" w:cs="Arial Unicode MS"/>
          <w:sz w:val="24"/>
          <w:szCs w:val="24"/>
          <w:lang w:val="fr-FR"/>
        </w:rPr>
        <w:t>.</w:t>
      </w:r>
    </w:p>
    <w:p w:rsidR="00943101" w:rsidRPr="001115E0" w:rsidRDefault="00943101" w:rsidP="0095051C">
      <w:pPr>
        <w:spacing w:after="0" w:line="360" w:lineRule="auto"/>
        <w:jc w:val="both"/>
        <w:rPr>
          <w:rFonts w:ascii="Book Antiqua" w:hAnsi="Book Antiqua" w:cs="Times New Roman"/>
          <w:b/>
          <w:sz w:val="24"/>
          <w:szCs w:val="24"/>
          <w:u w:val="single"/>
          <w:lang w:eastAsia="zh-CN"/>
        </w:rPr>
      </w:pPr>
    </w:p>
    <w:p w:rsidR="00A31590" w:rsidRPr="001115E0" w:rsidRDefault="00943101" w:rsidP="0095051C">
      <w:pPr>
        <w:spacing w:after="0" w:line="360" w:lineRule="auto"/>
        <w:jc w:val="both"/>
        <w:rPr>
          <w:rFonts w:ascii="Book Antiqua" w:hAnsi="Book Antiqua" w:cs="Times New Roman"/>
          <w:sz w:val="24"/>
          <w:szCs w:val="24"/>
          <w:lang w:eastAsia="zh-CN"/>
        </w:rPr>
      </w:pPr>
      <w:r w:rsidRPr="001115E0">
        <w:rPr>
          <w:rFonts w:ascii="Book Antiqua" w:hAnsi="Book Antiqua" w:cs="Arial"/>
          <w:b/>
          <w:sz w:val="24"/>
          <w:szCs w:val="24"/>
        </w:rPr>
        <w:t>Core tip</w:t>
      </w:r>
      <w:r w:rsidRPr="001115E0">
        <w:rPr>
          <w:rFonts w:ascii="Book Antiqua" w:hAnsi="Book Antiqua" w:cs="Arial"/>
          <w:b/>
          <w:sz w:val="24"/>
          <w:szCs w:val="24"/>
          <w:lang w:eastAsia="zh-CN"/>
        </w:rPr>
        <w:t xml:space="preserve">: </w:t>
      </w:r>
      <w:proofErr w:type="spellStart"/>
      <w:r w:rsidR="00DA220A" w:rsidRPr="001115E0">
        <w:rPr>
          <w:rFonts w:ascii="Book Antiqua" w:eastAsia="Times New Roman" w:hAnsi="Book Antiqua" w:cs="Times New Roman"/>
          <w:sz w:val="24"/>
          <w:szCs w:val="24"/>
        </w:rPr>
        <w:t>Supralevator</w:t>
      </w:r>
      <w:proofErr w:type="spellEnd"/>
      <w:r w:rsidR="00DA220A" w:rsidRPr="001115E0">
        <w:rPr>
          <w:rFonts w:ascii="Book Antiqua" w:eastAsia="Times New Roman" w:hAnsi="Book Antiqua" w:cs="Times New Roman"/>
          <w:sz w:val="24"/>
          <w:szCs w:val="24"/>
        </w:rPr>
        <w:t xml:space="preserve"> fistula-in-</w:t>
      </w:r>
      <w:proofErr w:type="spellStart"/>
      <w:r w:rsidR="00DA220A" w:rsidRPr="001115E0">
        <w:rPr>
          <w:rFonts w:ascii="Book Antiqua" w:eastAsia="Times New Roman" w:hAnsi="Book Antiqua" w:cs="Times New Roman"/>
          <w:sz w:val="24"/>
          <w:szCs w:val="24"/>
        </w:rPr>
        <w:t>ano</w:t>
      </w:r>
      <w:proofErr w:type="spellEnd"/>
      <w:r w:rsidR="00DA220A" w:rsidRPr="001115E0">
        <w:rPr>
          <w:rFonts w:ascii="Book Antiqua" w:eastAsia="Times New Roman" w:hAnsi="Book Antiqua" w:cs="Times New Roman"/>
          <w:sz w:val="24"/>
          <w:szCs w:val="24"/>
        </w:rPr>
        <w:t xml:space="preserve"> and abscess are quite difficult to treat. There is no good treatment available for this dreaded disease as the risk of incontinence is quite high in operating such fistula. PERFACT (proximal cauterization around the internal opening, emptying regularly of fistula tracts and curettage of tracts) was done in seventeen patients of </w:t>
      </w:r>
      <w:proofErr w:type="spellStart"/>
      <w:r w:rsidR="00DA220A" w:rsidRPr="001115E0">
        <w:rPr>
          <w:rFonts w:ascii="Book Antiqua" w:eastAsia="Times New Roman" w:hAnsi="Book Antiqua" w:cs="Times New Roman"/>
          <w:sz w:val="24"/>
          <w:szCs w:val="24"/>
        </w:rPr>
        <w:t>supralevator</w:t>
      </w:r>
      <w:proofErr w:type="spellEnd"/>
      <w:r w:rsidR="00DA220A" w:rsidRPr="001115E0">
        <w:rPr>
          <w:rFonts w:ascii="Book Antiqua" w:eastAsia="Times New Roman" w:hAnsi="Book Antiqua" w:cs="Times New Roman"/>
          <w:sz w:val="24"/>
          <w:szCs w:val="24"/>
        </w:rPr>
        <w:t xml:space="preserve"> fistula-</w:t>
      </w:r>
      <w:r w:rsidR="001718AB" w:rsidRPr="001115E0">
        <w:rPr>
          <w:rFonts w:ascii="Book Antiqua" w:eastAsia="Times New Roman" w:hAnsi="Book Antiqua" w:cs="Times New Roman"/>
          <w:sz w:val="24"/>
          <w:szCs w:val="24"/>
        </w:rPr>
        <w:t>i</w:t>
      </w:r>
      <w:r w:rsidR="00DA220A" w:rsidRPr="001115E0">
        <w:rPr>
          <w:rFonts w:ascii="Book Antiqua" w:eastAsia="Times New Roman" w:hAnsi="Book Antiqua" w:cs="Times New Roman"/>
          <w:sz w:val="24"/>
          <w:szCs w:val="24"/>
        </w:rPr>
        <w:t>n-</w:t>
      </w:r>
      <w:proofErr w:type="spellStart"/>
      <w:r w:rsidR="00DA220A" w:rsidRPr="001115E0">
        <w:rPr>
          <w:rFonts w:ascii="Book Antiqua" w:eastAsia="Times New Roman" w:hAnsi="Book Antiqua" w:cs="Times New Roman"/>
          <w:sz w:val="24"/>
          <w:szCs w:val="24"/>
        </w:rPr>
        <w:t>ano</w:t>
      </w:r>
      <w:proofErr w:type="spellEnd"/>
      <w:r w:rsidR="00DA220A" w:rsidRPr="001115E0">
        <w:rPr>
          <w:rFonts w:ascii="Book Antiqua" w:eastAsia="Times New Roman" w:hAnsi="Book Antiqua" w:cs="Times New Roman"/>
          <w:sz w:val="24"/>
          <w:szCs w:val="24"/>
        </w:rPr>
        <w:t>. The overall healing rate was 80% (12/15). All the patient</w:t>
      </w:r>
      <w:r w:rsidR="003C3AEB" w:rsidRPr="001115E0">
        <w:rPr>
          <w:rFonts w:ascii="Book Antiqua" w:eastAsia="Times New Roman" w:hAnsi="Book Antiqua" w:cs="Times New Roman"/>
          <w:sz w:val="24"/>
          <w:szCs w:val="24"/>
        </w:rPr>
        <w:t>s could resume normal work with</w:t>
      </w:r>
      <w:r w:rsidR="00DA220A" w:rsidRPr="001115E0">
        <w:rPr>
          <w:rFonts w:ascii="Book Antiqua" w:eastAsia="Times New Roman" w:hAnsi="Book Antiqua" w:cs="Times New Roman"/>
          <w:sz w:val="24"/>
          <w:szCs w:val="24"/>
        </w:rPr>
        <w:t xml:space="preserve">in 48 </w:t>
      </w:r>
      <w:r w:rsidR="003C3AEB" w:rsidRPr="001115E0">
        <w:rPr>
          <w:rFonts w:ascii="Book Antiqua" w:eastAsia="Times New Roman" w:hAnsi="Book Antiqua" w:cs="Times New Roman"/>
          <w:sz w:val="24"/>
          <w:szCs w:val="24"/>
        </w:rPr>
        <w:t>h</w:t>
      </w:r>
      <w:r w:rsidR="00DA220A" w:rsidRPr="001115E0">
        <w:rPr>
          <w:rFonts w:ascii="Book Antiqua" w:eastAsia="Times New Roman" w:hAnsi="Book Antiqua" w:cs="Times New Roman"/>
          <w:sz w:val="24"/>
          <w:szCs w:val="24"/>
        </w:rPr>
        <w:t xml:space="preserve"> of operation and there was no deterioration in incontinence scores. This is the largest series of treatment of </w:t>
      </w:r>
      <w:proofErr w:type="spellStart"/>
      <w:r w:rsidR="00DA220A" w:rsidRPr="001115E0">
        <w:rPr>
          <w:rFonts w:ascii="Book Antiqua" w:eastAsia="Times New Roman" w:hAnsi="Book Antiqua" w:cs="Times New Roman"/>
          <w:sz w:val="24"/>
          <w:szCs w:val="24"/>
        </w:rPr>
        <w:t>supralevator</w:t>
      </w:r>
      <w:proofErr w:type="spellEnd"/>
      <w:r w:rsidR="00DA220A" w:rsidRPr="001115E0">
        <w:rPr>
          <w:rFonts w:ascii="Book Antiqua" w:eastAsia="Times New Roman" w:hAnsi="Book Antiqua" w:cs="Times New Roman"/>
          <w:sz w:val="24"/>
          <w:szCs w:val="24"/>
        </w:rPr>
        <w:t xml:space="preserve"> fistula-in-</w:t>
      </w:r>
      <w:proofErr w:type="spellStart"/>
      <w:r w:rsidR="00DA220A" w:rsidRPr="001115E0">
        <w:rPr>
          <w:rFonts w:ascii="Book Antiqua" w:eastAsia="Times New Roman" w:hAnsi="Book Antiqua" w:cs="Times New Roman"/>
          <w:sz w:val="24"/>
          <w:szCs w:val="24"/>
        </w:rPr>
        <w:t>ano</w:t>
      </w:r>
      <w:proofErr w:type="spellEnd"/>
      <w:r w:rsidR="00DA220A" w:rsidRPr="001115E0">
        <w:rPr>
          <w:rFonts w:ascii="Book Antiqua" w:eastAsia="Times New Roman" w:hAnsi="Book Antiqua" w:cs="Times New Roman"/>
          <w:sz w:val="24"/>
          <w:szCs w:val="24"/>
        </w:rPr>
        <w:t xml:space="preserve"> published till date. </w:t>
      </w:r>
    </w:p>
    <w:p w:rsidR="003C3AEB" w:rsidRPr="001115E0" w:rsidRDefault="003C3AEB" w:rsidP="0095051C">
      <w:pPr>
        <w:spacing w:after="0" w:line="360" w:lineRule="auto"/>
        <w:jc w:val="both"/>
        <w:rPr>
          <w:rFonts w:ascii="Book Antiqua" w:hAnsi="Book Antiqua" w:cs="Times New Roman"/>
          <w:sz w:val="24"/>
          <w:szCs w:val="24"/>
          <w:lang w:eastAsia="zh-CN"/>
        </w:rPr>
      </w:pPr>
    </w:p>
    <w:p w:rsidR="00A31590" w:rsidRPr="001115E0" w:rsidRDefault="00A31590" w:rsidP="0095051C">
      <w:pPr>
        <w:spacing w:after="0" w:line="360" w:lineRule="auto"/>
        <w:jc w:val="both"/>
        <w:rPr>
          <w:rFonts w:ascii="Book Antiqua" w:hAnsi="Book Antiqua" w:cs="Times New Roman"/>
          <w:sz w:val="24"/>
          <w:szCs w:val="24"/>
          <w:lang w:eastAsia="zh-CN"/>
        </w:rPr>
      </w:pPr>
      <w:proofErr w:type="gramStart"/>
      <w:r w:rsidRPr="001115E0">
        <w:rPr>
          <w:rFonts w:ascii="Book Antiqua" w:eastAsia="Times New Roman" w:hAnsi="Book Antiqua" w:cs="Times New Roman"/>
          <w:sz w:val="24"/>
          <w:szCs w:val="24"/>
        </w:rPr>
        <w:t xml:space="preserve">Garg P. </w:t>
      </w:r>
      <w:r w:rsidR="005A4D27" w:rsidRPr="001115E0">
        <w:rPr>
          <w:rFonts w:ascii="Book Antiqua" w:eastAsia="Times New Roman" w:hAnsi="Book Antiqua" w:cs="Times New Roman"/>
          <w:sz w:val="24"/>
          <w:szCs w:val="24"/>
        </w:rPr>
        <w:t xml:space="preserve">PERFACT procedure to treat </w:t>
      </w:r>
      <w:proofErr w:type="spellStart"/>
      <w:r w:rsidR="005A4D27" w:rsidRPr="001115E0">
        <w:rPr>
          <w:rFonts w:ascii="Book Antiqua" w:eastAsia="Times New Roman" w:hAnsi="Book Antiqua" w:cs="Times New Roman"/>
          <w:sz w:val="24"/>
          <w:szCs w:val="24"/>
        </w:rPr>
        <w:t>supralevator</w:t>
      </w:r>
      <w:proofErr w:type="spellEnd"/>
      <w:r w:rsidR="005A4D27" w:rsidRPr="001115E0">
        <w:rPr>
          <w:rFonts w:ascii="Book Antiqua" w:eastAsia="Times New Roman" w:hAnsi="Book Antiqua" w:cs="Times New Roman"/>
          <w:sz w:val="24"/>
          <w:szCs w:val="24"/>
        </w:rPr>
        <w:t xml:space="preserve"> fistula-in-</w:t>
      </w:r>
      <w:proofErr w:type="spellStart"/>
      <w:r w:rsidR="005A4D27" w:rsidRPr="001115E0">
        <w:rPr>
          <w:rFonts w:ascii="Book Antiqua" w:eastAsia="Times New Roman" w:hAnsi="Book Antiqua" w:cs="Times New Roman"/>
          <w:sz w:val="24"/>
          <w:szCs w:val="24"/>
        </w:rPr>
        <w:t>ano</w:t>
      </w:r>
      <w:proofErr w:type="spellEnd"/>
      <w:r w:rsidR="005A4D27" w:rsidRPr="001115E0">
        <w:rPr>
          <w:rFonts w:ascii="Book Antiqua" w:eastAsia="Times New Roman" w:hAnsi="Book Antiqua" w:cs="Times New Roman"/>
          <w:sz w:val="24"/>
          <w:szCs w:val="24"/>
        </w:rPr>
        <w:t>-a novel single stage sphincter sparing procedure</w:t>
      </w:r>
      <w:r w:rsidR="00140941" w:rsidRPr="001115E0">
        <w:rPr>
          <w:rFonts w:ascii="Book Antiqua" w:hAnsi="Book Antiqua" w:cs="Times New Roman"/>
          <w:sz w:val="24"/>
          <w:szCs w:val="24"/>
          <w:lang w:eastAsia="zh-CN"/>
        </w:rPr>
        <w:t>.</w:t>
      </w:r>
      <w:proofErr w:type="gramEnd"/>
      <w:r w:rsidR="00140941" w:rsidRPr="001115E0">
        <w:rPr>
          <w:rFonts w:ascii="Book Antiqua" w:hAnsi="Book Antiqua"/>
          <w:sz w:val="24"/>
          <w:szCs w:val="24"/>
        </w:rPr>
        <w:t xml:space="preserve"> </w:t>
      </w:r>
      <w:r w:rsidR="00140941" w:rsidRPr="001115E0">
        <w:rPr>
          <w:rFonts w:ascii="Book Antiqua" w:hAnsi="Book Antiqua" w:cs="Times New Roman"/>
          <w:i/>
          <w:sz w:val="24"/>
          <w:szCs w:val="24"/>
          <w:lang w:eastAsia="zh-CN"/>
        </w:rPr>
        <w:t xml:space="preserve">World J </w:t>
      </w:r>
      <w:proofErr w:type="spellStart"/>
      <w:r w:rsidR="00140941" w:rsidRPr="001115E0">
        <w:rPr>
          <w:rFonts w:ascii="Book Antiqua" w:hAnsi="Book Antiqua" w:cs="Times New Roman"/>
          <w:i/>
          <w:sz w:val="24"/>
          <w:szCs w:val="24"/>
          <w:lang w:eastAsia="zh-CN"/>
        </w:rPr>
        <w:t>Gastrointest</w:t>
      </w:r>
      <w:proofErr w:type="spellEnd"/>
      <w:r w:rsidR="00140941" w:rsidRPr="001115E0">
        <w:rPr>
          <w:rFonts w:ascii="Book Antiqua" w:hAnsi="Book Antiqua" w:cs="Times New Roman"/>
          <w:i/>
          <w:sz w:val="24"/>
          <w:szCs w:val="24"/>
          <w:lang w:eastAsia="zh-CN"/>
        </w:rPr>
        <w:t xml:space="preserve"> </w:t>
      </w:r>
      <w:proofErr w:type="spellStart"/>
      <w:r w:rsidR="00140941" w:rsidRPr="001115E0">
        <w:rPr>
          <w:rFonts w:ascii="Book Antiqua" w:hAnsi="Book Antiqua" w:cs="Times New Roman"/>
          <w:i/>
          <w:sz w:val="24"/>
          <w:szCs w:val="24"/>
          <w:lang w:eastAsia="zh-CN"/>
        </w:rPr>
        <w:t>Surg</w:t>
      </w:r>
      <w:proofErr w:type="spellEnd"/>
      <w:r w:rsidR="00140941" w:rsidRPr="001115E0">
        <w:rPr>
          <w:rFonts w:ascii="Book Antiqua" w:hAnsi="Book Antiqua" w:cs="Times New Roman"/>
          <w:sz w:val="24"/>
          <w:szCs w:val="24"/>
          <w:lang w:eastAsia="zh-CN"/>
        </w:rPr>
        <w:t xml:space="preserve"> 2016; </w:t>
      </w:r>
      <w:proofErr w:type="gramStart"/>
      <w:r w:rsidR="00140941" w:rsidRPr="001115E0">
        <w:rPr>
          <w:rFonts w:ascii="Book Antiqua" w:hAnsi="Book Antiqua" w:cs="Times New Roman"/>
          <w:sz w:val="24"/>
          <w:szCs w:val="24"/>
          <w:lang w:eastAsia="zh-CN"/>
        </w:rPr>
        <w:t>In</w:t>
      </w:r>
      <w:proofErr w:type="gramEnd"/>
      <w:r w:rsidR="00140941" w:rsidRPr="001115E0">
        <w:rPr>
          <w:rFonts w:ascii="Book Antiqua" w:hAnsi="Book Antiqua" w:cs="Times New Roman"/>
          <w:sz w:val="24"/>
          <w:szCs w:val="24"/>
          <w:lang w:eastAsia="zh-CN"/>
        </w:rPr>
        <w:t xml:space="preserve"> press</w:t>
      </w:r>
    </w:p>
    <w:p w:rsidR="00857A0C" w:rsidRPr="001115E0" w:rsidRDefault="00857A0C" w:rsidP="0095051C">
      <w:pPr>
        <w:spacing w:after="0" w:line="360" w:lineRule="auto"/>
        <w:jc w:val="both"/>
        <w:rPr>
          <w:rFonts w:ascii="Book Antiqua" w:hAnsi="Book Antiqua" w:cs="Times New Roman"/>
          <w:b/>
          <w:sz w:val="24"/>
          <w:szCs w:val="24"/>
          <w:u w:val="single"/>
          <w:lang w:eastAsia="zh-CN"/>
        </w:rPr>
      </w:pPr>
      <w:r w:rsidRPr="001115E0">
        <w:rPr>
          <w:rFonts w:ascii="Book Antiqua" w:hAnsi="Book Antiqua" w:cs="Times New Roman"/>
          <w:b/>
          <w:sz w:val="24"/>
          <w:szCs w:val="24"/>
          <w:u w:val="single"/>
          <w:lang w:eastAsia="zh-CN"/>
        </w:rPr>
        <w:br w:type="page"/>
      </w:r>
    </w:p>
    <w:p w:rsidR="00ED2C36" w:rsidRPr="001115E0" w:rsidRDefault="00857A0C" w:rsidP="0095051C">
      <w:pPr>
        <w:spacing w:after="0" w:line="360" w:lineRule="auto"/>
        <w:jc w:val="both"/>
        <w:rPr>
          <w:rFonts w:ascii="Book Antiqua" w:hAnsi="Book Antiqua" w:cs="Times New Roman"/>
          <w:b/>
          <w:sz w:val="24"/>
          <w:szCs w:val="24"/>
        </w:rPr>
      </w:pPr>
      <w:r w:rsidRPr="001115E0">
        <w:rPr>
          <w:rFonts w:ascii="Book Antiqua" w:hAnsi="Book Antiqua" w:cs="Times New Roman"/>
          <w:b/>
          <w:sz w:val="24"/>
          <w:szCs w:val="24"/>
        </w:rPr>
        <w:lastRenderedPageBreak/>
        <w:t>INTRODUCTION</w:t>
      </w:r>
    </w:p>
    <w:p w:rsidR="00470A37" w:rsidRPr="001115E0" w:rsidRDefault="00ED2C36" w:rsidP="0095051C">
      <w:pPr>
        <w:spacing w:after="0" w:line="360" w:lineRule="auto"/>
        <w:jc w:val="both"/>
        <w:rPr>
          <w:rFonts w:ascii="Book Antiqua" w:hAnsi="Book Antiqua" w:cs="Times New Roman"/>
          <w:sz w:val="24"/>
          <w:szCs w:val="24"/>
        </w:rPr>
      </w:pPr>
      <w:proofErr w:type="spellStart"/>
      <w:r w:rsidRPr="001115E0">
        <w:rPr>
          <w:rFonts w:ascii="Book Antiqua" w:hAnsi="Book Antiqua" w:cs="Times New Roman"/>
          <w:sz w:val="24"/>
          <w:szCs w:val="24"/>
        </w:rPr>
        <w:t>Supralevator</w:t>
      </w:r>
      <w:proofErr w:type="spellEnd"/>
      <w:r w:rsidRPr="001115E0">
        <w:rPr>
          <w:rFonts w:ascii="Book Antiqua" w:hAnsi="Book Antiqua" w:cs="Times New Roman"/>
          <w:sz w:val="24"/>
          <w:szCs w:val="24"/>
        </w:rPr>
        <w:t xml:space="preserve"> </w:t>
      </w:r>
      <w:r w:rsidR="00D03644" w:rsidRPr="001115E0">
        <w:rPr>
          <w:rFonts w:ascii="Book Antiqua" w:hAnsi="Book Antiqua" w:cs="Times New Roman"/>
          <w:sz w:val="24"/>
          <w:szCs w:val="24"/>
        </w:rPr>
        <w:t>abscess</w:t>
      </w:r>
      <w:r w:rsidR="00470A37" w:rsidRPr="001115E0">
        <w:rPr>
          <w:rFonts w:ascii="Book Antiqua" w:hAnsi="Book Antiqua" w:cs="Times New Roman"/>
          <w:sz w:val="24"/>
          <w:szCs w:val="24"/>
        </w:rPr>
        <w:t xml:space="preserve"> (SLA)</w:t>
      </w:r>
      <w:r w:rsidR="00D03644" w:rsidRPr="001115E0">
        <w:rPr>
          <w:rFonts w:ascii="Book Antiqua" w:hAnsi="Book Antiqua" w:cs="Times New Roman"/>
          <w:sz w:val="24"/>
          <w:szCs w:val="24"/>
        </w:rPr>
        <w:t xml:space="preserve"> constitute up to 9 % of all the </w:t>
      </w:r>
      <w:proofErr w:type="spellStart"/>
      <w:r w:rsidR="00D03644" w:rsidRPr="001115E0">
        <w:rPr>
          <w:rFonts w:ascii="Book Antiqua" w:hAnsi="Book Antiqua" w:cs="Times New Roman"/>
          <w:sz w:val="24"/>
          <w:szCs w:val="24"/>
        </w:rPr>
        <w:t>cryptoglandular</w:t>
      </w:r>
      <w:proofErr w:type="spellEnd"/>
      <w:r w:rsidR="00D03644" w:rsidRPr="001115E0">
        <w:rPr>
          <w:rFonts w:ascii="Book Antiqua" w:hAnsi="Book Antiqua" w:cs="Times New Roman"/>
          <w:sz w:val="24"/>
          <w:szCs w:val="24"/>
        </w:rPr>
        <w:t xml:space="preserve"> abscesses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&lt;EndNote&gt;&lt;Cite&gt;&lt;Author&gt;Read&lt;/Author&gt;&lt;Year&gt;1979&lt;/Year&gt;&lt;RecNum&gt;167&lt;/RecNum&gt;&lt;record&gt;&lt;rec-number&gt;167&lt;/rec-number&gt;&lt;ref-type name="Journal Article"&gt;17&lt;/ref-type&gt;&lt;contributors&gt;&lt;authors&gt;&lt;author&gt;Read, D. R.&lt;/author&gt;&lt;author&gt;Abcarian, H.&lt;/author&gt;&lt;/authors&gt;&lt;/contributors&gt;&lt;titles&gt;&lt;title&gt;A prospective survey of 474 patients with anorectal abscess&lt;/title&gt;&lt;secondary-title&gt;Dis Colon Rectum&lt;/secondary-title&gt;&lt;/titles&gt;&lt;periodical&gt;&lt;full-title&gt;Dis Colon Rectum&lt;/full-title&gt;&lt;/periodical&gt;&lt;pages&gt;566-8&lt;/pages&gt;&lt;volume&gt;22&lt;/volume&gt;&lt;number&gt;8&lt;/number&gt;&lt;keywords&gt;&lt;keyword&gt;Abscess/epidemiology/*surgery&lt;/keyword&gt;&lt;keyword&gt;Adult&lt;/keyword&gt;&lt;keyword&gt;Aged&lt;/keyword&gt;&lt;keyword&gt;Anal Canal/*surgery&lt;/keyword&gt;&lt;keyword&gt;Anus Diseases/epidemiology/*surgery&lt;/keyword&gt;&lt;keyword&gt;Chicago&lt;/keyword&gt;&lt;keyword&gt;Female&lt;/keyword&gt;&lt;keyword&gt;Humans&lt;/keyword&gt;&lt;keyword&gt;Male&lt;/keyword&gt;&lt;keyword&gt;Middle Aged&lt;/keyword&gt;&lt;keyword&gt;Prospective Studies&lt;/keyword&gt;&lt;keyword&gt;Rectal Diseases/epidemiology/*surgery&lt;/keyword&gt;&lt;keyword&gt;Rectum/*surgery&lt;/keyword&gt;&lt;/keywords&gt;&lt;dates&gt;&lt;year&gt;1979&lt;/year&gt;&lt;pub-dates&gt;&lt;date&gt;Nov-Dec&lt;/date&gt;&lt;/pub-dates&gt;&lt;/dates&gt;&lt;accession-num&gt;527452&lt;/accession-num&gt;&lt;urls&gt;&lt;related-urls&gt;&lt;url&gt;http://www.ncbi.nlm.nih.gov/entrez/query.fcgi?cmd=Retrieve&amp;amp;db=PubMed&amp;amp;dopt=Citation&amp;amp;list_uids=527452 &lt;/url&gt;&lt;/related-urls&gt;&lt;/urls&gt;&lt;/record&gt;&lt;/Cite&gt;&lt;Cite&gt;&lt;Author&gt;Ramanujam&lt;/Author&gt;&lt;Year&gt;1984&lt;/Year&gt;&lt;RecNum&gt;166&lt;/RecNum&gt;&lt;record&gt;&lt;rec-number&gt;166&lt;/rec-number&gt;&lt;ref-type name="Journal Article"&gt;17&lt;/ref-type&gt;&lt;contributors&gt;&lt;authors&gt;&lt;author&gt;Ramanujam, P. S.&lt;/author&gt;&lt;author&gt;Prasad, M. L.&lt;/author&gt;&lt;author&gt;Abcarian, H.&lt;/author&gt;&lt;author&gt;Tan, A. B.&lt;/author&gt;&lt;/authors&gt;&lt;/contributors&gt;&lt;titles&gt;&lt;title&gt;Perianal abscesses and fistulas. A study of 1023 patients&lt;/title&gt;&lt;secondary-title&gt;Dis Colon Rectum&lt;/secondary-title&gt;&lt;/titles&gt;&lt;periodical&gt;&lt;full-title&gt;Dis Colon Rectum&lt;/full-title&gt;&lt;/periodical&gt;&lt;pages&gt;593-7&lt;/pages&gt;&lt;volume&gt;27&lt;/volume&gt;&lt;number&gt;9&lt;/number&gt;&lt;keywords&gt;&lt;keyword&gt;Abscess/complications/*surgery&lt;/keyword&gt;&lt;keyword&gt;Adolescent&lt;/keyword&gt;&lt;keyword&gt;Adult&lt;/keyword&gt;&lt;keyword&gt;Aged&lt;/keyword&gt;&lt;keyword&gt;Anus Diseases/complications/*surgery&lt;/keyword&gt;&lt;keyword&gt;Child&lt;/keyword&gt;&lt;keyword&gt;Debridement&lt;/keyword&gt;&lt;keyword&gt;Drainage&lt;/keyword&gt;&lt;keyword&gt;Female&lt;/keyword&gt;&lt;keyword&gt;Humans&lt;/keyword&gt;&lt;keyword&gt;Male&lt;/keyword&gt;&lt;keyword&gt;Middle Aged&lt;/keyword&gt;&lt;keyword&gt;Rectal Fistula/complications/*surgery&lt;/keyword&gt;&lt;keyword&gt;Recurrence&lt;/keyword&gt;&lt;/keywords&gt;&lt;dates&gt;&lt;year&gt;1984&lt;/year&gt;&lt;pub-dates&gt;&lt;date&gt;Sep&lt;/date&gt;&lt;/pub-dates&gt;&lt;/dates&gt;&lt;accession-num&gt;6468199&lt;/accession-num&gt;&lt;urls&gt;&lt;related-urls&gt;&lt;url&gt;http://www.ncbi.nlm.nih.gov/entrez/query.fcgi?cmd=Retrieve&amp;amp;db=PubMed&amp;amp;dopt=Citation&amp;amp;list_uids=6468199 &lt;/url&gt;&lt;/related-urls&gt;&lt;/urls&gt;&lt;/record&gt;&lt;/Cite&gt;&lt;Cite&gt;&lt;Author&gt;Prasad&lt;/Author&gt;&lt;Year&gt;1981&lt;/Year&gt;&lt;RecNum&gt;165&lt;/RecNum&gt;&lt;record&gt;&lt;rec-number&gt;165&lt;/rec-number&gt;&lt;ref-type name="Journal Article"&gt;17&lt;/ref-type&gt;&lt;contributors&gt;&lt;authors&gt;&lt;author&gt;Prasad, M. L.&lt;/author&gt;&lt;author&gt;Read, D. R.&lt;/author&gt;&lt;author&gt;Abcarian, H.&lt;/author&gt;&lt;/authors&gt;&lt;/contributors&gt;&lt;titles&gt;&lt;title&gt;Supralevator abscess: diagnosis and treatment&lt;/title&gt;&lt;secondary-title&gt;Dis Colon Rectum&lt;/secondary-title&gt;&lt;/titles&gt;&lt;periodical&gt;&lt;full-title&gt;Dis Colon Rectum&lt;/full-title&gt;&lt;/periodical&gt;&lt;pages&gt;456-61&lt;/pages&gt;&lt;volume&gt;24&lt;/volume&gt;&lt;number&gt;6&lt;/number&gt;&lt;keywords&gt;&lt;keyword&gt;Abscess/complications/diagnosis/*surgery&lt;/keyword&gt;&lt;keyword&gt;Adolescent&lt;/keyword&gt;&lt;keyword&gt;Adult&lt;/keyword&gt;&lt;keyword&gt;Anus Diseases/complications/diagnosis/*surgery&lt;/keyword&gt;&lt;keyword&gt;Debridement&lt;/keyword&gt;&lt;keyword&gt;Diabetes Complications&lt;/keyword&gt;&lt;keyword&gt;Drainage&lt;/keyword&gt;&lt;keyword&gt;Female&lt;/keyword&gt;&lt;keyword&gt;Humans&lt;/keyword&gt;&lt;keyword&gt;Male&lt;/keyword&gt;&lt;keyword&gt;Middle Aged&lt;/keyword&gt;&lt;keyword&gt;Rectal Diseases/complications/diagnosis/*surgery&lt;/keyword&gt;&lt;keyword&gt;Rectal Fistula/complications&lt;/keyword&gt;&lt;/keywords&gt;&lt;dates&gt;&lt;year&gt;1981&lt;/year&gt;&lt;pub-dates&gt;&lt;date&gt;Sep&lt;/date&gt;&lt;/pub-dates&gt;&lt;/dates&gt;&lt;accession-num&gt;7273983&lt;/accession-num&gt;&lt;urls&gt;&lt;related-urls&gt;&lt;url&gt;http://www.ncbi.nlm.nih.gov/entrez/query.fcgi?cmd=Retrieve&amp;amp;db=PubMed&amp;amp;dopt=Citation&amp;amp;list_uids=7273983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4C2CF7" w:rsidRPr="001115E0">
        <w:rPr>
          <w:rFonts w:ascii="Book Antiqua" w:hAnsi="Book Antiqua" w:cs="Times New Roman"/>
          <w:sz w:val="24"/>
          <w:szCs w:val="24"/>
          <w:vertAlign w:val="superscript"/>
        </w:rPr>
        <w:t>[1-3]</w:t>
      </w:r>
      <w:r w:rsidR="00125143" w:rsidRPr="001115E0">
        <w:rPr>
          <w:rFonts w:ascii="Book Antiqua" w:hAnsi="Book Antiqua" w:cs="Times New Roman"/>
          <w:sz w:val="24"/>
          <w:szCs w:val="24"/>
          <w:vertAlign w:val="superscript"/>
        </w:rPr>
        <w:fldChar w:fldCharType="end"/>
      </w:r>
      <w:r w:rsidR="00D03644" w:rsidRPr="001115E0">
        <w:rPr>
          <w:rFonts w:ascii="Book Antiqua" w:hAnsi="Book Antiqua" w:cs="Times New Roman"/>
          <w:sz w:val="24"/>
          <w:szCs w:val="24"/>
        </w:rPr>
        <w:t>.</w:t>
      </w:r>
      <w:r w:rsidR="000A478C" w:rsidRPr="001115E0">
        <w:rPr>
          <w:rFonts w:ascii="Book Antiqua" w:hAnsi="Book Antiqua" w:cs="Times New Roman"/>
          <w:sz w:val="24"/>
          <w:szCs w:val="24"/>
        </w:rPr>
        <w:t xml:space="preserve"> </w:t>
      </w:r>
      <w:r w:rsidR="002E5DD3" w:rsidRPr="001115E0">
        <w:rPr>
          <w:rFonts w:ascii="Book Antiqua" w:hAnsi="Book Antiqua" w:cs="Times New Roman"/>
          <w:sz w:val="24"/>
          <w:szCs w:val="24"/>
        </w:rPr>
        <w:t>These are difficult to treat as there is no satisfactory treatment procedure a</w:t>
      </w:r>
      <w:r w:rsidR="00CB3B7D" w:rsidRPr="001115E0">
        <w:rPr>
          <w:rFonts w:ascii="Book Antiqua" w:hAnsi="Book Antiqua" w:cs="Times New Roman"/>
          <w:sz w:val="24"/>
          <w:szCs w:val="24"/>
        </w:rPr>
        <w:t>vailable which can manage these fistulas</w:t>
      </w:r>
      <w:r w:rsidR="002E5DD3" w:rsidRPr="001115E0">
        <w:rPr>
          <w:rFonts w:ascii="Book Antiqua" w:hAnsi="Book Antiqua" w:cs="Times New Roman"/>
          <w:sz w:val="24"/>
          <w:szCs w:val="24"/>
        </w:rPr>
        <w:t xml:space="preserve"> with high success rate with minimal risk of incontinence. </w:t>
      </w:r>
      <w:r w:rsidR="00CB3B7D" w:rsidRPr="001115E0">
        <w:rPr>
          <w:rFonts w:ascii="Book Antiqua" w:hAnsi="Book Antiqua" w:cs="Times New Roman"/>
          <w:sz w:val="24"/>
          <w:szCs w:val="24"/>
        </w:rPr>
        <w:t>Conventionally</w:t>
      </w:r>
      <w:r w:rsidR="000A478C" w:rsidRPr="001115E0">
        <w:rPr>
          <w:rFonts w:ascii="Book Antiqua" w:hAnsi="Book Antiqua" w:cs="Times New Roman"/>
          <w:sz w:val="24"/>
          <w:szCs w:val="24"/>
        </w:rPr>
        <w:t xml:space="preserve"> adequate drainage followed by either a primary </w:t>
      </w:r>
      <w:proofErr w:type="spellStart"/>
      <w:r w:rsidR="000A478C" w:rsidRPr="001115E0">
        <w:rPr>
          <w:rFonts w:ascii="Book Antiqua" w:hAnsi="Book Antiqua" w:cs="Times New Roman"/>
          <w:sz w:val="24"/>
          <w:szCs w:val="24"/>
        </w:rPr>
        <w:t>fistulotomy</w:t>
      </w:r>
      <w:proofErr w:type="spellEnd"/>
      <w:r w:rsidR="000A478C" w:rsidRPr="001115E0">
        <w:rPr>
          <w:rFonts w:ascii="Book Antiqua" w:hAnsi="Book Antiqua" w:cs="Times New Roman"/>
          <w:sz w:val="24"/>
          <w:szCs w:val="24"/>
        </w:rPr>
        <w:t xml:space="preserve"> or a two-stage </w:t>
      </w:r>
      <w:proofErr w:type="spellStart"/>
      <w:r w:rsidR="000A478C" w:rsidRPr="001115E0">
        <w:rPr>
          <w:rFonts w:ascii="Book Antiqua" w:hAnsi="Book Antiqua" w:cs="Times New Roman"/>
          <w:sz w:val="24"/>
          <w:szCs w:val="24"/>
        </w:rPr>
        <w:t>fistulotomy</w:t>
      </w:r>
      <w:proofErr w:type="spellEnd"/>
      <w:r w:rsidR="000A478C" w:rsidRPr="001115E0">
        <w:rPr>
          <w:rFonts w:ascii="Book Antiqua" w:hAnsi="Book Antiqua" w:cs="Times New Roman"/>
          <w:sz w:val="24"/>
          <w:szCs w:val="24"/>
        </w:rPr>
        <w:t xml:space="preserve"> using a </w:t>
      </w:r>
      <w:proofErr w:type="spellStart"/>
      <w:r w:rsidR="000A478C" w:rsidRPr="001115E0">
        <w:rPr>
          <w:rFonts w:ascii="Book Antiqua" w:hAnsi="Book Antiqua" w:cs="Times New Roman"/>
          <w:sz w:val="24"/>
          <w:szCs w:val="24"/>
        </w:rPr>
        <w:t>seton</w:t>
      </w:r>
      <w:proofErr w:type="spellEnd"/>
      <w:r w:rsidR="00D03644" w:rsidRPr="001115E0">
        <w:rPr>
          <w:rFonts w:ascii="Book Antiqua" w:hAnsi="Book Antiqua" w:cs="Times New Roman"/>
          <w:sz w:val="24"/>
          <w:szCs w:val="24"/>
        </w:rPr>
        <w:t xml:space="preserve"> </w:t>
      </w:r>
      <w:r w:rsidRPr="001115E0">
        <w:rPr>
          <w:rFonts w:ascii="Book Antiqua" w:hAnsi="Book Antiqua" w:cs="Times New Roman"/>
          <w:sz w:val="24"/>
          <w:szCs w:val="24"/>
        </w:rPr>
        <w:t>fistula</w:t>
      </w:r>
      <w:r w:rsidR="004D4795" w:rsidRPr="001115E0">
        <w:rPr>
          <w:rFonts w:ascii="Book Antiqua" w:hAnsi="Book Antiqua" w:cs="Times New Roman"/>
          <w:sz w:val="24"/>
          <w:szCs w:val="24"/>
        </w:rPr>
        <w:t>-in-</w:t>
      </w:r>
      <w:proofErr w:type="spellStart"/>
      <w:r w:rsidR="004D4795" w:rsidRPr="001115E0">
        <w:rPr>
          <w:rFonts w:ascii="Book Antiqua" w:hAnsi="Book Antiqua" w:cs="Times New Roman"/>
          <w:sz w:val="24"/>
          <w:szCs w:val="24"/>
        </w:rPr>
        <w:t>ano</w:t>
      </w:r>
      <w:proofErr w:type="spellEnd"/>
      <w:r w:rsidR="004D4795" w:rsidRPr="001115E0">
        <w:rPr>
          <w:rFonts w:ascii="Book Antiqua" w:hAnsi="Book Antiqua" w:cs="Times New Roman"/>
          <w:sz w:val="24"/>
          <w:szCs w:val="24"/>
        </w:rPr>
        <w:t xml:space="preserve"> </w:t>
      </w:r>
      <w:r w:rsidR="00CB3B7D" w:rsidRPr="001115E0">
        <w:rPr>
          <w:rFonts w:ascii="Book Antiqua" w:hAnsi="Book Antiqua" w:cs="Times New Roman"/>
          <w:sz w:val="24"/>
          <w:szCs w:val="24"/>
        </w:rPr>
        <w:t>wa</w:t>
      </w:r>
      <w:r w:rsidR="000A478C" w:rsidRPr="001115E0">
        <w:rPr>
          <w:rFonts w:ascii="Book Antiqua" w:hAnsi="Book Antiqua" w:cs="Times New Roman"/>
          <w:sz w:val="24"/>
          <w:szCs w:val="24"/>
        </w:rPr>
        <w:t>s recommended</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&lt;EndNote&gt;&lt;Cite&gt;&lt;Author&gt;Prasad&lt;/Author&gt;&lt;Year&gt;1981&lt;/Year&gt;&lt;RecNum&gt;165&lt;/RecNum&gt;&lt;record&gt;&lt;rec-number&gt;165&lt;/rec-number&gt;&lt;ref-type name="Journal Article"&gt;17&lt;/ref-type&gt;&lt;contributors&gt;&lt;authors&gt;&lt;author&gt;Prasad, M. L.&lt;/author&gt;&lt;author&gt;Read, D. R.&lt;/author&gt;&lt;author&gt;Abcarian, H.&lt;/author&gt;&lt;/authors&gt;&lt;/contributors&gt;&lt;titles&gt;&lt;title&gt;Supralevator abscess: diagnosis and treatment&lt;/title&gt;&lt;secondary-title&gt;Dis Colon Rectum&lt;/secondary-title&gt;&lt;/titles&gt;&lt;periodical&gt;&lt;full-title&gt;Dis Colon Rectum&lt;/full-title&gt;&lt;/periodical&gt;&lt;pages&gt;456-61&lt;/pages&gt;&lt;volume&gt;24&lt;/volume&gt;&lt;number&gt;6&lt;/number&gt;&lt;keywords&gt;&lt;keyword&gt;Abscess/complications/diagnosis/*surgery&lt;/keyword&gt;&lt;keyword&gt;Adolescent&lt;/keyword&gt;&lt;keyword&gt;Adult&lt;/keyword&gt;&lt;keyword&gt;Anus Diseases/complications/diagnosis/*surgery&lt;/keyword&gt;&lt;keyword&gt;Debridement&lt;/keyword&gt;&lt;keyword&gt;Diabetes Complications&lt;/keyword&gt;&lt;keyword&gt;Drainage&lt;/keyword&gt;&lt;keyword&gt;Female&lt;/keyword&gt;&lt;keyword&gt;Humans&lt;/keyword&gt;&lt;keyword&gt;Male&lt;/keyword&gt;&lt;keyword&gt;Middle Aged&lt;/keyword&gt;&lt;keyword&gt;Rectal Diseases/complications/diagnosis/*surgery&lt;/keyword&gt;&lt;keyword&gt;Rectal Fistula/complications&lt;/keyword&gt;&lt;/keywords&gt;&lt;dates&gt;&lt;year&gt;1981&lt;/year&gt;&lt;pub-dates&gt;&lt;date&gt;Sep&lt;/date&gt;&lt;/pub-dates&gt;&lt;/dates&gt;&lt;accession-num&gt;7273983&lt;/accession-num&gt;&lt;urls&gt;&lt;related-urls&gt;&lt;url&gt;http://www.ncbi.nlm.nih.gov/entrez/query.fcgi?cmd=Retrieve&amp;amp;db=PubMed&amp;amp;dopt=Citation&amp;amp;list_uids=7273983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4C2CF7" w:rsidRPr="001115E0">
        <w:rPr>
          <w:rFonts w:ascii="Book Antiqua" w:hAnsi="Book Antiqua" w:cs="Times New Roman"/>
          <w:sz w:val="24"/>
          <w:szCs w:val="24"/>
          <w:vertAlign w:val="superscript"/>
        </w:rPr>
        <w:t>[3]</w:t>
      </w:r>
      <w:r w:rsidR="00125143" w:rsidRPr="001115E0">
        <w:rPr>
          <w:rFonts w:ascii="Book Antiqua" w:hAnsi="Book Antiqua" w:cs="Times New Roman"/>
          <w:sz w:val="24"/>
          <w:szCs w:val="24"/>
          <w:vertAlign w:val="superscript"/>
        </w:rPr>
        <w:fldChar w:fldCharType="end"/>
      </w:r>
      <w:r w:rsidR="002E5DD3" w:rsidRPr="001115E0">
        <w:rPr>
          <w:rFonts w:ascii="Book Antiqua" w:hAnsi="Book Antiqua" w:cs="Times New Roman"/>
          <w:sz w:val="24"/>
          <w:szCs w:val="24"/>
        </w:rPr>
        <w:t xml:space="preserve">. </w:t>
      </w:r>
      <w:r w:rsidR="001D6684" w:rsidRPr="001115E0">
        <w:rPr>
          <w:rFonts w:ascii="Book Antiqua" w:hAnsi="Book Antiqua" w:cs="Times New Roman"/>
          <w:sz w:val="24"/>
          <w:szCs w:val="24"/>
        </w:rPr>
        <w:t xml:space="preserve">There had been great enthusiasm for </w:t>
      </w:r>
      <w:r w:rsidR="00857A0C" w:rsidRPr="001115E0">
        <w:rPr>
          <w:rFonts w:ascii="Book Antiqua" w:hAnsi="Book Antiqua" w:cs="Times New Roman"/>
          <w:sz w:val="24"/>
          <w:szCs w:val="24"/>
        </w:rPr>
        <w:t xml:space="preserve">ligation of </w:t>
      </w:r>
      <w:proofErr w:type="spellStart"/>
      <w:r w:rsidR="00857A0C" w:rsidRPr="001115E0">
        <w:rPr>
          <w:rFonts w:ascii="Book Antiqua" w:hAnsi="Book Antiqua" w:cs="Times New Roman"/>
          <w:sz w:val="24"/>
          <w:szCs w:val="24"/>
        </w:rPr>
        <w:t>intersphincteric</w:t>
      </w:r>
      <w:proofErr w:type="spellEnd"/>
      <w:r w:rsidR="00857A0C" w:rsidRPr="001115E0">
        <w:rPr>
          <w:rFonts w:ascii="Book Antiqua" w:hAnsi="Book Antiqua" w:cs="Times New Roman"/>
          <w:sz w:val="24"/>
          <w:szCs w:val="24"/>
        </w:rPr>
        <w:t xml:space="preserve"> tract </w:t>
      </w:r>
      <w:r w:rsidR="00910C41" w:rsidRPr="001115E0">
        <w:rPr>
          <w:rFonts w:ascii="Book Antiqua" w:hAnsi="Book Antiqua" w:cs="Times New Roman"/>
          <w:sz w:val="24"/>
          <w:szCs w:val="24"/>
        </w:rPr>
        <w:t>(</w:t>
      </w:r>
      <w:r w:rsidR="00857A0C" w:rsidRPr="001115E0">
        <w:rPr>
          <w:rFonts w:ascii="Book Antiqua" w:hAnsi="Book Antiqua" w:cs="Times New Roman"/>
          <w:sz w:val="24"/>
          <w:szCs w:val="24"/>
        </w:rPr>
        <w:t>LIFT</w:t>
      </w:r>
      <w:r w:rsidR="00910C41" w:rsidRPr="001115E0">
        <w:rPr>
          <w:rFonts w:ascii="Book Antiqua" w:hAnsi="Book Antiqua" w:cs="Times New Roman"/>
          <w:sz w:val="24"/>
          <w:szCs w:val="24"/>
        </w:rPr>
        <w:t>)</w:t>
      </w:r>
      <w:r w:rsidR="00F13667" w:rsidRPr="001115E0">
        <w:rPr>
          <w:rFonts w:ascii="Book Antiqua" w:hAnsi="Book Antiqua" w:cs="Times New Roman"/>
          <w:sz w:val="24"/>
          <w:szCs w:val="24"/>
        </w:rPr>
        <w:t xml:space="preserve"> and even </w:t>
      </w:r>
      <w:proofErr w:type="spellStart"/>
      <w:r w:rsidR="00F13667" w:rsidRPr="001115E0">
        <w:rPr>
          <w:rFonts w:ascii="Book Antiqua" w:hAnsi="Book Antiqua" w:cs="Times New Roman"/>
          <w:sz w:val="24"/>
          <w:szCs w:val="24"/>
        </w:rPr>
        <w:t>B</w:t>
      </w:r>
      <w:r w:rsidR="001D6684" w:rsidRPr="001115E0">
        <w:rPr>
          <w:rFonts w:ascii="Book Antiqua" w:hAnsi="Book Antiqua" w:cs="Times New Roman"/>
          <w:sz w:val="24"/>
          <w:szCs w:val="24"/>
        </w:rPr>
        <w:t>iolift</w:t>
      </w:r>
      <w:proofErr w:type="spellEnd"/>
      <w:r w:rsidR="001D6684" w:rsidRPr="001115E0">
        <w:rPr>
          <w:rFonts w:ascii="Book Antiqua" w:hAnsi="Book Antiqua" w:cs="Times New Roman"/>
          <w:sz w:val="24"/>
          <w:szCs w:val="24"/>
        </w:rPr>
        <w:t xml:space="preserve"> </w:t>
      </w:r>
      <w:r w:rsidR="00657FBF" w:rsidRPr="001115E0">
        <w:rPr>
          <w:rFonts w:ascii="Book Antiqua" w:hAnsi="Book Antiqua" w:cs="Times New Roman"/>
          <w:sz w:val="24"/>
          <w:szCs w:val="24"/>
        </w:rPr>
        <w:t xml:space="preserve">procedures </w:t>
      </w:r>
      <w:r w:rsidR="001D6684" w:rsidRPr="001115E0">
        <w:rPr>
          <w:rFonts w:ascii="Book Antiqua" w:hAnsi="Book Antiqua" w:cs="Times New Roman"/>
          <w:sz w:val="24"/>
          <w:szCs w:val="24"/>
        </w:rPr>
        <w:t xml:space="preserve">but </w:t>
      </w:r>
      <w:r w:rsidR="005E0F1C" w:rsidRPr="001115E0">
        <w:rPr>
          <w:rFonts w:ascii="Book Antiqua" w:hAnsi="Book Antiqua" w:cs="Times New Roman"/>
          <w:sz w:val="24"/>
          <w:szCs w:val="24"/>
        </w:rPr>
        <w:t>of late</w:t>
      </w:r>
      <w:r w:rsidR="001D6684" w:rsidRPr="001115E0">
        <w:rPr>
          <w:rFonts w:ascii="Book Antiqua" w:hAnsi="Book Antiqua" w:cs="Times New Roman"/>
          <w:sz w:val="24"/>
          <w:szCs w:val="24"/>
        </w:rPr>
        <w:t xml:space="preserve">, the results </w:t>
      </w:r>
      <w:r w:rsidR="00657FBF" w:rsidRPr="001115E0">
        <w:rPr>
          <w:rFonts w:ascii="Book Antiqua" w:hAnsi="Book Antiqua" w:cs="Times New Roman"/>
          <w:sz w:val="24"/>
          <w:szCs w:val="24"/>
        </w:rPr>
        <w:t xml:space="preserve">were </w:t>
      </w:r>
      <w:r w:rsidR="001D6684" w:rsidRPr="001115E0">
        <w:rPr>
          <w:rFonts w:ascii="Book Antiqua" w:hAnsi="Book Antiqua" w:cs="Times New Roman"/>
          <w:sz w:val="24"/>
          <w:szCs w:val="24"/>
        </w:rPr>
        <w:t>disappointing</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&lt;EndNote&gt;&lt;Cite&gt;&lt;Author&gt;Wallin&lt;/Author&gt;&lt;Year&gt;2012&lt;/Year&gt;&lt;RecNum&gt;175&lt;/RecNum&gt;&lt;record&gt;&lt;rec-number&gt;175&lt;/rec-number&gt;&lt;ref-type name="Journal Article"&gt;17&lt;/ref-type&gt;&lt;contributors&gt;&lt;authors&gt;&lt;author&gt;Wallin, U. G.&lt;/author&gt;&lt;author&gt;Mellgren, A. F.&lt;/author&gt;&lt;author&gt;Madoff, R. D.&lt;/author&gt;&lt;author&gt;Goldberg, S. M.&lt;/author&gt;&lt;/authors&gt;&lt;/contributors&gt;&lt;auth-address&gt;Division of Colon and Rectal Surgery, Department of Surgery, University of Minnesota, Minneapolis, Minnesota, USA. ulrik-wallin@uiowa.edu&lt;/auth-address&gt;&lt;titles&gt;&lt;title&gt;Does ligation of the intersphincteric fistula tract raise the bar in fistula surgery?&lt;/title&gt;&lt;secondary-title&gt;Dis Colon Rectum&lt;/secondary-title&gt;&lt;/titles&gt;&lt;periodical&gt;&lt;full-title&gt;Dis Colon Rectum&lt;/full-title&gt;&lt;/periodical&gt;&lt;pages&gt;1173-8&lt;/pages&gt;&lt;volume&gt;55&lt;/volume&gt;&lt;number&gt;11&lt;/number&gt;&lt;keywords&gt;&lt;keyword&gt;Adult&lt;/keyword&gt;&lt;keyword&gt;Aged&lt;/keyword&gt;&lt;keyword&gt;Anal Canal/*surgery&lt;/keyword&gt;&lt;keyword&gt;Fecal Incontinence/*etiology&lt;/keyword&gt;&lt;keyword&gt;Female&lt;/keyword&gt;&lt;keyword&gt;Follow-Up Studies&lt;/keyword&gt;&lt;keyword&gt;Humans&lt;/keyword&gt;&lt;keyword&gt;Kaplan-Meier Estimate&lt;/keyword&gt;&lt;keyword&gt;Ligation&lt;/keyword&gt;&lt;keyword&gt;Male&lt;/keyword&gt;&lt;keyword&gt;Middle Aged&lt;/keyword&gt;&lt;keyword&gt;Questionnaires&lt;/keyword&gt;&lt;keyword&gt;Rectal Fistula/complications/*surgery&lt;/keyword&gt;&lt;keyword&gt;Recurrence&lt;/keyword&gt;&lt;keyword&gt;Reoperation&lt;/keyword&gt;&lt;keyword&gt;Retrospective Studies&lt;/keyword&gt;&lt;keyword&gt;Statistics, Nonparametric&lt;/keyword&gt;&lt;keyword&gt;Young Adult&lt;/keyword&gt;&lt;/keywords&gt;&lt;dates&gt;&lt;year&gt;2012&lt;/year&gt;&lt;pub-dates&gt;&lt;date&gt;Nov&lt;/date&gt;&lt;/pub-dates&gt;&lt;/dates&gt;&lt;accession-num&gt;23044679&lt;/accession-num&gt;&lt;urls&gt;&lt;related-urls&gt;&lt;url&gt;http://www.ncbi.nlm.nih.gov/entrez/query.fcgi?cmd=Retrieve&amp;amp;db=PubMed&amp;amp;dopt=Citation&amp;amp;list_uids=23044679 &lt;/url&gt;&lt;/related-urls&gt;&lt;/urls&gt;&lt;/record&gt;&lt;/Cite&gt;&lt;/EndNote&gt;</w:instrText>
      </w:r>
      <w:r w:rsidR="00125143" w:rsidRPr="001115E0">
        <w:rPr>
          <w:rFonts w:ascii="Book Antiqua" w:hAnsi="Book Antiqua" w:cs="Times New Roman"/>
          <w:sz w:val="24"/>
          <w:szCs w:val="24"/>
          <w:vertAlign w:val="superscript"/>
        </w:rPr>
        <w:fldChar w:fldCharType="separate"/>
      </w:r>
      <w:r w:rsidR="004C2CF7" w:rsidRPr="001115E0">
        <w:rPr>
          <w:rFonts w:ascii="Book Antiqua" w:hAnsi="Book Antiqua" w:cs="Times New Roman"/>
          <w:sz w:val="24"/>
          <w:szCs w:val="24"/>
          <w:vertAlign w:val="superscript"/>
        </w:rPr>
        <w:t>[4]</w:t>
      </w:r>
      <w:r w:rsidR="00125143" w:rsidRPr="001115E0">
        <w:rPr>
          <w:rFonts w:ascii="Book Antiqua" w:hAnsi="Book Antiqua" w:cs="Times New Roman"/>
          <w:sz w:val="24"/>
          <w:szCs w:val="24"/>
          <w:vertAlign w:val="superscript"/>
        </w:rPr>
        <w:fldChar w:fldCharType="end"/>
      </w:r>
      <w:r w:rsidR="00470A37" w:rsidRPr="001115E0">
        <w:rPr>
          <w:rFonts w:ascii="Book Antiqua" w:hAnsi="Book Antiqua" w:cs="Times New Roman"/>
          <w:sz w:val="24"/>
          <w:szCs w:val="24"/>
        </w:rPr>
        <w:t>.</w:t>
      </w:r>
    </w:p>
    <w:p w:rsidR="00443970" w:rsidRPr="001115E0" w:rsidRDefault="00FB45AE" w:rsidP="0095051C">
      <w:pPr>
        <w:spacing w:after="0" w:line="360" w:lineRule="auto"/>
        <w:ind w:firstLineChars="100" w:firstLine="240"/>
        <w:jc w:val="both"/>
        <w:rPr>
          <w:rFonts w:ascii="Book Antiqua" w:hAnsi="Book Antiqua" w:cs="Times New Roman"/>
          <w:sz w:val="24"/>
          <w:szCs w:val="24"/>
          <w:lang w:eastAsia="zh-CN"/>
        </w:rPr>
      </w:pPr>
      <w:proofErr w:type="spellStart"/>
      <w:r w:rsidRPr="001115E0">
        <w:rPr>
          <w:rFonts w:ascii="Book Antiqua" w:eastAsia="Times New Roman" w:hAnsi="Book Antiqua" w:cs="Times New Roman"/>
          <w:sz w:val="24"/>
          <w:szCs w:val="24"/>
        </w:rPr>
        <w:t>E</w:t>
      </w:r>
      <w:r w:rsidR="00443970" w:rsidRPr="001115E0">
        <w:rPr>
          <w:rFonts w:ascii="Book Antiqua" w:eastAsia="Times New Roman" w:hAnsi="Book Antiqua" w:cs="Times New Roman"/>
          <w:sz w:val="24"/>
          <w:szCs w:val="24"/>
        </w:rPr>
        <w:t>lectrocauterization</w:t>
      </w:r>
      <w:proofErr w:type="spellEnd"/>
      <w:r w:rsidR="00443970" w:rsidRPr="001115E0">
        <w:rPr>
          <w:rFonts w:ascii="Book Antiqua" w:eastAsia="Times New Roman" w:hAnsi="Book Antiqua" w:cs="Times New Roman"/>
          <w:sz w:val="24"/>
          <w:szCs w:val="24"/>
        </w:rPr>
        <w:t xml:space="preserve"> of </w:t>
      </w:r>
      <w:r w:rsidRPr="001115E0">
        <w:rPr>
          <w:rFonts w:ascii="Book Antiqua" w:eastAsia="Times New Roman" w:hAnsi="Book Antiqua" w:cs="Times New Roman"/>
          <w:sz w:val="24"/>
          <w:szCs w:val="24"/>
        </w:rPr>
        <w:t xml:space="preserve">area around the </w:t>
      </w:r>
      <w:r w:rsidR="00443970" w:rsidRPr="001115E0">
        <w:rPr>
          <w:rFonts w:ascii="Book Antiqua" w:eastAsia="Times New Roman" w:hAnsi="Book Antiqua" w:cs="Times New Roman"/>
          <w:sz w:val="24"/>
          <w:szCs w:val="24"/>
        </w:rPr>
        <w:t>internal opening</w:t>
      </w:r>
      <w:r w:rsidR="00CB3520" w:rsidRPr="001115E0">
        <w:rPr>
          <w:rFonts w:ascii="Book Antiqua" w:eastAsia="Times New Roman" w:hAnsi="Book Antiqua" w:cs="Times New Roman"/>
          <w:sz w:val="24"/>
          <w:szCs w:val="24"/>
        </w:rPr>
        <w:t xml:space="preserve"> can successfully close the internal opening of a fistula-in-</w:t>
      </w:r>
      <w:proofErr w:type="spellStart"/>
      <w:r w:rsidR="00CB3520" w:rsidRPr="001115E0">
        <w:rPr>
          <w:rFonts w:ascii="Book Antiqua" w:eastAsia="Times New Roman" w:hAnsi="Book Antiqua" w:cs="Times New Roman"/>
          <w:sz w:val="24"/>
          <w:szCs w:val="24"/>
        </w:rPr>
        <w:t>ano</w:t>
      </w:r>
      <w:proofErr w:type="spellEnd"/>
      <w:r w:rsidR="00125143" w:rsidRPr="001115E0">
        <w:rPr>
          <w:rFonts w:ascii="Book Antiqua" w:eastAsia="Times New Roman" w:hAnsi="Book Antiqua" w:cs="Times New Roman"/>
          <w:sz w:val="24"/>
          <w:szCs w:val="24"/>
          <w:vertAlign w:val="superscript"/>
        </w:rPr>
        <w:fldChar w:fldCharType="begin"/>
      </w:r>
      <w:r w:rsidR="00C61A50" w:rsidRPr="001115E0">
        <w:rPr>
          <w:rFonts w:ascii="Book Antiqua" w:eastAsia="Times New Roman" w:hAnsi="Book Antiqua" w:cs="Times New Roman"/>
          <w:sz w:val="24"/>
          <w:szCs w:val="24"/>
          <w:vertAlign w:val="superscript"/>
        </w:rPr>
        <w:instrText xml:space="preserve"> ADDIN EN.CITE &lt;EndNote&gt;&lt;Cite&gt;&lt;Author&gt;Garg&lt;/Author&gt;&lt;Year&gt;2015&lt;/Year&gt;&lt;RecNum&gt;181&lt;/RecNum&gt;&lt;record&gt;&lt;rec-number&gt;181&lt;/rec-number&gt;&lt;ref-type name="Journal Article"&gt;17&lt;/ref-type&gt;&lt;contributors&gt;&lt;authors&gt;&lt;author&gt;Garg, P&lt;/author&gt;&lt;author&gt;Garg, M&lt;/author&gt;&lt;/authors&gt;&lt;/contributors&gt;&lt;titles&gt;&lt;title&gt;PERFACT procedure: a new concept to treat highly complex anal fistula&lt;/title&gt;&lt;secondary-title&gt;World J Gastroenterol&lt;/secondary-title&gt;&lt;/titles&gt;&lt;periodical&gt;&lt;full-title&gt;World J Gastroenterol&lt;/full-title&gt;&lt;/periodical&gt;&lt;pages&gt;4020-29&lt;/pages&gt;&lt;volume&gt;21&lt;/volume&gt;&lt;number&gt;13&lt;/number&gt;&lt;dates&gt;&lt;year&gt;2015&lt;/year&gt;&lt;pub-dates&gt;&lt;date&gt;Apr 7&lt;/date&gt;&lt;/pub-dates&gt;&lt;/dates&gt;&lt;urls&gt;&lt;/urls&gt;&lt;/record&gt;&lt;/Cite&gt;&lt;/EndNote&gt;</w:instrText>
      </w:r>
      <w:r w:rsidR="00125143" w:rsidRPr="001115E0">
        <w:rPr>
          <w:rFonts w:ascii="Book Antiqua" w:eastAsia="Times New Roman" w:hAnsi="Book Antiqua" w:cs="Times New Roman"/>
          <w:sz w:val="24"/>
          <w:szCs w:val="24"/>
          <w:vertAlign w:val="superscript"/>
        </w:rPr>
        <w:fldChar w:fldCharType="separate"/>
      </w:r>
      <w:r w:rsidR="004C2CF7" w:rsidRPr="001115E0">
        <w:rPr>
          <w:rFonts w:ascii="Book Antiqua" w:eastAsia="Times New Roman" w:hAnsi="Book Antiqua" w:cs="Times New Roman"/>
          <w:sz w:val="24"/>
          <w:szCs w:val="24"/>
          <w:vertAlign w:val="superscript"/>
        </w:rPr>
        <w:t>[5]</w:t>
      </w:r>
      <w:r w:rsidR="00125143" w:rsidRPr="001115E0">
        <w:rPr>
          <w:rFonts w:ascii="Book Antiqua" w:eastAsia="Times New Roman" w:hAnsi="Book Antiqua" w:cs="Times New Roman"/>
          <w:sz w:val="24"/>
          <w:szCs w:val="24"/>
          <w:vertAlign w:val="superscript"/>
        </w:rPr>
        <w:fldChar w:fldCharType="end"/>
      </w:r>
      <w:r w:rsidR="00CB3520" w:rsidRPr="001115E0">
        <w:rPr>
          <w:rFonts w:ascii="Book Antiqua" w:eastAsia="Times New Roman" w:hAnsi="Book Antiqua" w:cs="Times New Roman"/>
          <w:sz w:val="24"/>
          <w:szCs w:val="24"/>
        </w:rPr>
        <w:t xml:space="preserve">. This step along with </w:t>
      </w:r>
      <w:r w:rsidR="00443970" w:rsidRPr="001115E0">
        <w:rPr>
          <w:rFonts w:ascii="Book Antiqua" w:eastAsia="Times New Roman" w:hAnsi="Book Antiqua" w:cs="Times New Roman"/>
          <w:sz w:val="24"/>
          <w:szCs w:val="24"/>
        </w:rPr>
        <w:t>curettage of the tracts</w:t>
      </w:r>
      <w:r w:rsidR="009A523C" w:rsidRPr="001115E0">
        <w:rPr>
          <w:rFonts w:ascii="Book Antiqua" w:eastAsia="Times New Roman" w:hAnsi="Book Antiqua" w:cs="Times New Roman"/>
          <w:sz w:val="24"/>
          <w:szCs w:val="24"/>
        </w:rPr>
        <w:t xml:space="preserve"> and emptying regularly of fistula tracts (</w:t>
      </w:r>
      <w:r w:rsidR="00F226A9" w:rsidRPr="001115E0">
        <w:rPr>
          <w:rFonts w:ascii="Book Antiqua" w:eastAsia="Times New Roman" w:hAnsi="Book Antiqua" w:cs="Times New Roman"/>
          <w:sz w:val="24"/>
          <w:szCs w:val="24"/>
        </w:rPr>
        <w:t>PERFACT</w:t>
      </w:r>
      <w:r w:rsidR="009A523C" w:rsidRPr="001115E0">
        <w:rPr>
          <w:rFonts w:ascii="Book Antiqua" w:eastAsia="Times New Roman" w:hAnsi="Book Antiqua" w:cs="Times New Roman"/>
          <w:sz w:val="24"/>
          <w:szCs w:val="24"/>
        </w:rPr>
        <w:t xml:space="preserve"> procedure)</w:t>
      </w:r>
      <w:r w:rsidR="00443970" w:rsidRPr="001115E0">
        <w:rPr>
          <w:rFonts w:ascii="Book Antiqua" w:eastAsia="Times New Roman" w:hAnsi="Book Antiqua" w:cs="Times New Roman"/>
          <w:sz w:val="24"/>
          <w:szCs w:val="24"/>
        </w:rPr>
        <w:t xml:space="preserve"> </w:t>
      </w:r>
      <w:r w:rsidRPr="001115E0">
        <w:rPr>
          <w:rFonts w:ascii="Book Antiqua" w:eastAsia="Times New Roman" w:hAnsi="Book Antiqua" w:cs="Times New Roman"/>
          <w:sz w:val="24"/>
          <w:szCs w:val="24"/>
        </w:rPr>
        <w:t xml:space="preserve">has been shown to be effective in </w:t>
      </w:r>
      <w:r w:rsidR="00CB3520" w:rsidRPr="001115E0">
        <w:rPr>
          <w:rFonts w:ascii="Book Antiqua" w:eastAsia="Times New Roman" w:hAnsi="Book Antiqua" w:cs="Times New Roman"/>
          <w:sz w:val="24"/>
          <w:szCs w:val="24"/>
        </w:rPr>
        <w:t>effective in treating</w:t>
      </w:r>
      <w:r w:rsidRPr="001115E0">
        <w:rPr>
          <w:rFonts w:ascii="Book Antiqua" w:eastAsia="Times New Roman" w:hAnsi="Book Antiqua" w:cs="Times New Roman"/>
          <w:sz w:val="24"/>
          <w:szCs w:val="24"/>
        </w:rPr>
        <w:t xml:space="preserve"> complex anal fistulas</w:t>
      </w:r>
      <w:r w:rsidR="00125143" w:rsidRPr="001115E0">
        <w:rPr>
          <w:rFonts w:ascii="Book Antiqua" w:eastAsia="Times New Roman" w:hAnsi="Book Antiqua" w:cs="Times New Roman"/>
          <w:sz w:val="24"/>
          <w:szCs w:val="24"/>
          <w:vertAlign w:val="superscript"/>
        </w:rPr>
        <w:fldChar w:fldCharType="begin"/>
      </w:r>
      <w:r w:rsidR="00C61A50" w:rsidRPr="001115E0">
        <w:rPr>
          <w:rFonts w:ascii="Book Antiqua" w:eastAsia="Times New Roman" w:hAnsi="Book Antiqua" w:cs="Times New Roman"/>
          <w:sz w:val="24"/>
          <w:szCs w:val="24"/>
          <w:vertAlign w:val="superscript"/>
        </w:rPr>
        <w:instrText xml:space="preserve"> ADDIN EN.CITE &lt;EndNote&gt;&lt;Cite&gt;&lt;Author&gt;Garg&lt;/Author&gt;&lt;Year&gt;2015&lt;/Year&gt;&lt;RecNum&gt;181&lt;/RecNum&gt;&lt;record&gt;&lt;rec-number&gt;181&lt;/rec-number&gt;&lt;ref-type name="Journal Article"&gt;17&lt;/ref-type&gt;&lt;contributors&gt;&lt;authors&gt;&lt;author&gt;Garg, P&lt;/author&gt;&lt;author&gt;Garg, M&lt;/author&gt;&lt;/authors&gt;&lt;/contributors&gt;&lt;titles&gt;&lt;title&gt;PERFACT procedure: a new concept to treat highly complex anal fistula&lt;/title&gt;&lt;secondary-title&gt;World J Gastroenterol&lt;/secondary-title&gt;&lt;/titles&gt;&lt;periodical&gt;&lt;full-title&gt;World J Gastroenterol&lt;/full-title&gt;&lt;/periodical&gt;&lt;pages&gt;4020-29&lt;/pages&gt;&lt;volume&gt;21&lt;/volume&gt;&lt;number&gt;13&lt;/number&gt;&lt;dates&gt;&lt;year&gt;2015&lt;/year&gt;&lt;pub-dates&gt;&lt;date&gt;Apr 7&lt;/date&gt;&lt;/pub-dates&gt;&lt;/dates&gt;&lt;urls&gt;&lt;/urls&gt;&lt;/record&gt;&lt;/Cite&gt;&lt;/EndNote&gt;</w:instrText>
      </w:r>
      <w:r w:rsidR="00125143" w:rsidRPr="001115E0">
        <w:rPr>
          <w:rFonts w:ascii="Book Antiqua" w:eastAsia="Times New Roman" w:hAnsi="Book Antiqua" w:cs="Times New Roman"/>
          <w:sz w:val="24"/>
          <w:szCs w:val="24"/>
          <w:vertAlign w:val="superscript"/>
        </w:rPr>
        <w:fldChar w:fldCharType="separate"/>
      </w:r>
      <w:r w:rsidR="004C2CF7" w:rsidRPr="001115E0">
        <w:rPr>
          <w:rFonts w:ascii="Book Antiqua" w:eastAsia="Times New Roman" w:hAnsi="Book Antiqua" w:cs="Times New Roman"/>
          <w:sz w:val="24"/>
          <w:szCs w:val="24"/>
          <w:vertAlign w:val="superscript"/>
        </w:rPr>
        <w:t>[5]</w:t>
      </w:r>
      <w:r w:rsidR="00125143" w:rsidRPr="001115E0">
        <w:rPr>
          <w:rFonts w:ascii="Book Antiqua" w:eastAsia="Times New Roman" w:hAnsi="Book Antiqua" w:cs="Times New Roman"/>
          <w:sz w:val="24"/>
          <w:szCs w:val="24"/>
          <w:vertAlign w:val="superscript"/>
        </w:rPr>
        <w:fldChar w:fldCharType="end"/>
      </w:r>
      <w:r w:rsidRPr="001115E0">
        <w:rPr>
          <w:rFonts w:ascii="Book Antiqua" w:eastAsia="Times New Roman" w:hAnsi="Book Antiqua" w:cs="Times New Roman"/>
          <w:sz w:val="24"/>
          <w:szCs w:val="24"/>
        </w:rPr>
        <w:t xml:space="preserve">. The efficacy of this procedure </w:t>
      </w:r>
      <w:r w:rsidR="00443970" w:rsidRPr="001115E0">
        <w:rPr>
          <w:rFonts w:ascii="Book Antiqua" w:hAnsi="Book Antiqua" w:cs="Times New Roman"/>
          <w:sz w:val="24"/>
          <w:szCs w:val="24"/>
        </w:rPr>
        <w:t xml:space="preserve">to manage </w:t>
      </w:r>
      <w:proofErr w:type="spellStart"/>
      <w:r w:rsidR="00470A37" w:rsidRPr="001115E0">
        <w:rPr>
          <w:rFonts w:ascii="Book Antiqua" w:hAnsi="Book Antiqua" w:cs="Times New Roman"/>
          <w:sz w:val="24"/>
          <w:szCs w:val="24"/>
        </w:rPr>
        <w:t>supralevator</w:t>
      </w:r>
      <w:proofErr w:type="spellEnd"/>
      <w:r w:rsidR="00470A37" w:rsidRPr="001115E0">
        <w:rPr>
          <w:rFonts w:ascii="Book Antiqua" w:hAnsi="Book Antiqua" w:cs="Times New Roman"/>
          <w:sz w:val="24"/>
          <w:szCs w:val="24"/>
        </w:rPr>
        <w:t xml:space="preserve"> fistula</w:t>
      </w:r>
      <w:r w:rsidR="00657FBF" w:rsidRPr="001115E0">
        <w:rPr>
          <w:rFonts w:ascii="Book Antiqua" w:hAnsi="Book Antiqua" w:cs="Times New Roman"/>
          <w:sz w:val="24"/>
          <w:szCs w:val="24"/>
        </w:rPr>
        <w:t>-in-</w:t>
      </w:r>
      <w:proofErr w:type="spellStart"/>
      <w:r w:rsidR="00657FBF" w:rsidRPr="001115E0">
        <w:rPr>
          <w:rFonts w:ascii="Book Antiqua" w:hAnsi="Book Antiqua" w:cs="Times New Roman"/>
          <w:sz w:val="24"/>
          <w:szCs w:val="24"/>
        </w:rPr>
        <w:t>ano</w:t>
      </w:r>
      <w:proofErr w:type="spellEnd"/>
      <w:r w:rsidR="00470A37" w:rsidRPr="001115E0">
        <w:rPr>
          <w:rFonts w:ascii="Book Antiqua" w:hAnsi="Book Antiqua" w:cs="Times New Roman"/>
          <w:sz w:val="24"/>
          <w:szCs w:val="24"/>
        </w:rPr>
        <w:t xml:space="preserve"> (</w:t>
      </w:r>
      <w:r w:rsidR="00443970" w:rsidRPr="001115E0">
        <w:rPr>
          <w:rFonts w:ascii="Book Antiqua" w:hAnsi="Book Antiqua" w:cs="Times New Roman"/>
          <w:sz w:val="24"/>
          <w:szCs w:val="24"/>
        </w:rPr>
        <w:t>SLF</w:t>
      </w:r>
      <w:r w:rsidR="00470A37" w:rsidRPr="001115E0">
        <w:rPr>
          <w:rFonts w:ascii="Book Antiqua" w:hAnsi="Book Antiqua" w:cs="Times New Roman"/>
          <w:sz w:val="24"/>
          <w:szCs w:val="24"/>
        </w:rPr>
        <w:t>)</w:t>
      </w:r>
      <w:r w:rsidRPr="001115E0">
        <w:rPr>
          <w:rFonts w:ascii="Book Antiqua" w:hAnsi="Book Antiqua" w:cs="Times New Roman"/>
          <w:sz w:val="24"/>
          <w:szCs w:val="24"/>
        </w:rPr>
        <w:t xml:space="preserve"> was assessed</w:t>
      </w:r>
      <w:r w:rsidR="00CB3520" w:rsidRPr="001115E0">
        <w:rPr>
          <w:rFonts w:ascii="Book Antiqua" w:hAnsi="Book Antiqua" w:cs="Times New Roman"/>
          <w:sz w:val="24"/>
          <w:szCs w:val="24"/>
        </w:rPr>
        <w:t xml:space="preserve"> in this study</w:t>
      </w:r>
      <w:r w:rsidR="00443970" w:rsidRPr="001115E0">
        <w:rPr>
          <w:rFonts w:ascii="Book Antiqua" w:hAnsi="Book Antiqua" w:cs="Times New Roman"/>
          <w:sz w:val="24"/>
          <w:szCs w:val="24"/>
        </w:rPr>
        <w:t xml:space="preserve">. </w:t>
      </w:r>
    </w:p>
    <w:p w:rsidR="00A6776E" w:rsidRPr="001115E0" w:rsidRDefault="00A6776E" w:rsidP="0095051C">
      <w:pPr>
        <w:spacing w:after="0" w:line="360" w:lineRule="auto"/>
        <w:ind w:firstLineChars="100" w:firstLine="240"/>
        <w:jc w:val="both"/>
        <w:rPr>
          <w:rFonts w:ascii="Book Antiqua" w:hAnsi="Book Antiqua" w:cs="Times New Roman"/>
          <w:sz w:val="24"/>
          <w:szCs w:val="24"/>
          <w:lang w:eastAsia="zh-CN"/>
        </w:rPr>
      </w:pPr>
    </w:p>
    <w:p w:rsidR="00A6776E" w:rsidRPr="001115E0" w:rsidRDefault="00A6776E" w:rsidP="0095051C">
      <w:pPr>
        <w:spacing w:after="0" w:line="360" w:lineRule="auto"/>
        <w:jc w:val="both"/>
        <w:rPr>
          <w:rFonts w:ascii="Book Antiqua" w:hAnsi="Book Antiqua" w:cs="Arial"/>
          <w:b/>
          <w:sz w:val="24"/>
          <w:szCs w:val="24"/>
        </w:rPr>
      </w:pPr>
      <w:r w:rsidRPr="001115E0">
        <w:rPr>
          <w:rFonts w:ascii="Book Antiqua" w:hAnsi="Book Antiqua" w:cs="Arial"/>
          <w:b/>
          <w:sz w:val="24"/>
          <w:szCs w:val="24"/>
        </w:rPr>
        <w:t>MATERIALS AND METHODS</w:t>
      </w:r>
    </w:p>
    <w:p w:rsidR="004D4795" w:rsidRPr="001115E0" w:rsidRDefault="00DA771A" w:rsidP="0095051C">
      <w:pPr>
        <w:spacing w:after="0" w:line="360" w:lineRule="auto"/>
        <w:jc w:val="both"/>
        <w:rPr>
          <w:rFonts w:ascii="Book Antiqua" w:hAnsi="Book Antiqua" w:cs="Times New Roman"/>
          <w:sz w:val="24"/>
          <w:szCs w:val="24"/>
          <w:lang w:eastAsia="zh-CN"/>
        </w:rPr>
      </w:pPr>
      <w:r w:rsidRPr="001115E0">
        <w:rPr>
          <w:rFonts w:ascii="Book Antiqua" w:hAnsi="Book Antiqua" w:cs="Times New Roman"/>
          <w:sz w:val="24"/>
          <w:szCs w:val="24"/>
        </w:rPr>
        <w:t>This wa</w:t>
      </w:r>
      <w:r w:rsidR="004D4795" w:rsidRPr="001115E0">
        <w:rPr>
          <w:rFonts w:ascii="Book Antiqua" w:hAnsi="Book Antiqua" w:cs="Times New Roman"/>
          <w:sz w:val="24"/>
          <w:szCs w:val="24"/>
        </w:rPr>
        <w:t xml:space="preserve">s a prospective analysis of all the consecutive patients of </w:t>
      </w:r>
      <w:proofErr w:type="spellStart"/>
      <w:r w:rsidR="004D4795" w:rsidRPr="001115E0">
        <w:rPr>
          <w:rFonts w:ascii="Book Antiqua" w:hAnsi="Book Antiqua" w:cs="Times New Roman"/>
          <w:sz w:val="24"/>
          <w:szCs w:val="24"/>
        </w:rPr>
        <w:t>cryptoglandular</w:t>
      </w:r>
      <w:proofErr w:type="spellEnd"/>
      <w:r w:rsidR="00CB3B7D" w:rsidRPr="001115E0">
        <w:rPr>
          <w:rFonts w:ascii="Book Antiqua" w:hAnsi="Book Antiqua" w:cs="Times New Roman"/>
          <w:sz w:val="24"/>
          <w:szCs w:val="24"/>
        </w:rPr>
        <w:t xml:space="preserve"> SLF and</w:t>
      </w:r>
      <w:r w:rsidR="00331477" w:rsidRPr="001115E0">
        <w:rPr>
          <w:rFonts w:ascii="Book Antiqua" w:hAnsi="Book Antiqua" w:cs="Times New Roman"/>
          <w:sz w:val="24"/>
          <w:szCs w:val="24"/>
          <w:lang w:eastAsia="zh-CN"/>
        </w:rPr>
        <w:t xml:space="preserve"> </w:t>
      </w:r>
      <w:r w:rsidR="00331477" w:rsidRPr="001115E0">
        <w:rPr>
          <w:rFonts w:ascii="Book Antiqua" w:hAnsi="Book Antiqua" w:cs="Times New Roman"/>
          <w:sz w:val="24"/>
          <w:szCs w:val="24"/>
        </w:rPr>
        <w:t>SLA</w:t>
      </w:r>
      <w:r w:rsidR="00CB3B7D" w:rsidRPr="001115E0">
        <w:rPr>
          <w:rFonts w:ascii="Book Antiqua" w:hAnsi="Book Antiqua" w:cs="Times New Roman"/>
          <w:sz w:val="24"/>
          <w:szCs w:val="24"/>
        </w:rPr>
        <w:t xml:space="preserve"> </w:t>
      </w:r>
      <w:r w:rsidR="004D4795" w:rsidRPr="001115E0">
        <w:rPr>
          <w:rFonts w:ascii="Book Antiqua" w:hAnsi="Book Antiqua" w:cs="Times New Roman"/>
          <w:sz w:val="24"/>
          <w:szCs w:val="24"/>
        </w:rPr>
        <w:t xml:space="preserve">treated </w:t>
      </w:r>
      <w:proofErr w:type="gramStart"/>
      <w:r w:rsidR="004D4795" w:rsidRPr="001115E0">
        <w:rPr>
          <w:rFonts w:ascii="Book Antiqua" w:hAnsi="Book Antiqua" w:cs="Times New Roman"/>
          <w:sz w:val="24"/>
          <w:szCs w:val="24"/>
        </w:rPr>
        <w:t xml:space="preserve">between 2012 to 2014 </w:t>
      </w:r>
      <w:r w:rsidR="009E4168" w:rsidRPr="001115E0">
        <w:rPr>
          <w:rFonts w:ascii="Book Antiqua" w:hAnsi="Book Antiqua" w:cs="Times New Roman"/>
          <w:sz w:val="24"/>
          <w:szCs w:val="24"/>
        </w:rPr>
        <w:t xml:space="preserve">at </w:t>
      </w:r>
      <w:r w:rsidR="00470A37" w:rsidRPr="001115E0">
        <w:rPr>
          <w:rFonts w:ascii="Book Antiqua" w:hAnsi="Book Antiqua" w:cs="Times New Roman"/>
          <w:sz w:val="24"/>
          <w:szCs w:val="24"/>
        </w:rPr>
        <w:t>the</w:t>
      </w:r>
      <w:r w:rsidR="009E4168" w:rsidRPr="001115E0">
        <w:rPr>
          <w:rFonts w:ascii="Book Antiqua" w:hAnsi="Book Antiqua" w:cs="Times New Roman"/>
          <w:sz w:val="24"/>
          <w:szCs w:val="24"/>
        </w:rPr>
        <w:t xml:space="preserve"> referral colorectal unit of the hospital</w:t>
      </w:r>
      <w:proofErr w:type="gramEnd"/>
      <w:r w:rsidR="009E4168" w:rsidRPr="001115E0">
        <w:rPr>
          <w:rFonts w:ascii="Book Antiqua" w:hAnsi="Book Antiqua" w:cs="Times New Roman"/>
          <w:sz w:val="24"/>
          <w:szCs w:val="24"/>
        </w:rPr>
        <w:t>. The clearance</w:t>
      </w:r>
      <w:r w:rsidR="00910C41" w:rsidRPr="001115E0">
        <w:rPr>
          <w:rFonts w:ascii="Book Antiqua" w:hAnsi="Book Antiqua" w:cs="Times New Roman"/>
          <w:sz w:val="24"/>
          <w:szCs w:val="24"/>
        </w:rPr>
        <w:t xml:space="preserve"> (approval)</w:t>
      </w:r>
      <w:r w:rsidR="009E4168" w:rsidRPr="001115E0">
        <w:rPr>
          <w:rFonts w:ascii="Book Antiqua" w:hAnsi="Book Antiqua" w:cs="Times New Roman"/>
          <w:sz w:val="24"/>
          <w:szCs w:val="24"/>
        </w:rPr>
        <w:t xml:space="preserve"> was taken from the institutional ethics committee. Informed consent was taken from all the patients. </w:t>
      </w:r>
    </w:p>
    <w:p w:rsidR="00CF0CFB" w:rsidRPr="001115E0" w:rsidRDefault="00CF0CFB" w:rsidP="0095051C">
      <w:pPr>
        <w:spacing w:after="0" w:line="360" w:lineRule="auto"/>
        <w:jc w:val="both"/>
        <w:rPr>
          <w:rFonts w:ascii="Book Antiqua" w:hAnsi="Book Antiqua" w:cs="Times New Roman"/>
          <w:sz w:val="24"/>
          <w:szCs w:val="24"/>
          <w:lang w:eastAsia="zh-CN"/>
        </w:rPr>
      </w:pPr>
    </w:p>
    <w:p w:rsidR="00A62FEE" w:rsidRPr="001115E0" w:rsidRDefault="00A62FEE" w:rsidP="0095051C">
      <w:pPr>
        <w:spacing w:after="0" w:line="360" w:lineRule="auto"/>
        <w:jc w:val="both"/>
        <w:rPr>
          <w:rFonts w:ascii="Book Antiqua" w:hAnsi="Book Antiqua" w:cs="Times New Roman"/>
          <w:b/>
          <w:i/>
          <w:sz w:val="24"/>
          <w:szCs w:val="24"/>
        </w:rPr>
      </w:pPr>
      <w:r w:rsidRPr="001115E0">
        <w:rPr>
          <w:rFonts w:ascii="Book Antiqua" w:hAnsi="Book Antiqua" w:cs="Times New Roman"/>
          <w:b/>
          <w:i/>
          <w:sz w:val="24"/>
          <w:szCs w:val="24"/>
        </w:rPr>
        <w:t xml:space="preserve">Inclusion </w:t>
      </w:r>
      <w:proofErr w:type="spellStart"/>
      <w:r w:rsidRPr="001115E0">
        <w:rPr>
          <w:rFonts w:ascii="Book Antiqua" w:hAnsi="Book Antiqua" w:cs="Times New Roman"/>
          <w:b/>
          <w:i/>
          <w:sz w:val="24"/>
          <w:szCs w:val="24"/>
        </w:rPr>
        <w:t>creteria</w:t>
      </w:r>
      <w:proofErr w:type="spellEnd"/>
    </w:p>
    <w:p w:rsidR="00A62FEE" w:rsidRPr="001115E0" w:rsidRDefault="00A62FEE" w:rsidP="0095051C">
      <w:pPr>
        <w:pStyle w:val="NoSpacing"/>
        <w:spacing w:line="360" w:lineRule="auto"/>
        <w:jc w:val="both"/>
        <w:rPr>
          <w:rFonts w:ascii="Book Antiqua" w:hAnsi="Book Antiqua" w:cs="Times New Roman"/>
          <w:sz w:val="24"/>
          <w:szCs w:val="24"/>
          <w:lang w:eastAsia="zh-CN"/>
        </w:rPr>
      </w:pPr>
      <w:r w:rsidRPr="001115E0">
        <w:rPr>
          <w:rFonts w:ascii="Book Antiqua" w:hAnsi="Book Antiqua" w:cs="Times New Roman"/>
          <w:sz w:val="24"/>
          <w:szCs w:val="24"/>
        </w:rPr>
        <w:t xml:space="preserve">All types of anal fistula and/or abscess with </w:t>
      </w:r>
      <w:proofErr w:type="spellStart"/>
      <w:r w:rsidRPr="001115E0">
        <w:rPr>
          <w:rFonts w:ascii="Book Antiqua" w:hAnsi="Book Antiqua" w:cs="Times New Roman"/>
          <w:sz w:val="24"/>
          <w:szCs w:val="24"/>
        </w:rPr>
        <w:t>supralevator</w:t>
      </w:r>
      <w:proofErr w:type="spellEnd"/>
      <w:r w:rsidRPr="001115E0">
        <w:rPr>
          <w:rFonts w:ascii="Book Antiqua" w:hAnsi="Book Antiqua" w:cs="Times New Roman"/>
          <w:sz w:val="24"/>
          <w:szCs w:val="24"/>
        </w:rPr>
        <w:t xml:space="preserve"> extension</w:t>
      </w:r>
      <w:r w:rsidR="00470A37" w:rsidRPr="001115E0">
        <w:rPr>
          <w:rFonts w:ascii="Book Antiqua" w:hAnsi="Book Antiqua" w:cs="Times New Roman"/>
          <w:sz w:val="24"/>
          <w:szCs w:val="24"/>
        </w:rPr>
        <w:t xml:space="preserve"> whether</w:t>
      </w:r>
      <w:r w:rsidR="00F13667" w:rsidRPr="001115E0">
        <w:rPr>
          <w:rFonts w:ascii="Book Antiqua" w:hAnsi="Book Antiqua" w:cs="Times New Roman"/>
          <w:sz w:val="24"/>
          <w:szCs w:val="24"/>
        </w:rPr>
        <w:t xml:space="preserve"> </w:t>
      </w:r>
      <w:proofErr w:type="spellStart"/>
      <w:r w:rsidR="00F13667" w:rsidRPr="001115E0">
        <w:rPr>
          <w:rFonts w:ascii="Book Antiqua" w:hAnsi="Book Antiqua" w:cs="Times New Roman"/>
          <w:sz w:val="24"/>
          <w:szCs w:val="24"/>
        </w:rPr>
        <w:t>intersphincteric</w:t>
      </w:r>
      <w:proofErr w:type="spellEnd"/>
      <w:r w:rsidR="00F13667" w:rsidRPr="001115E0">
        <w:rPr>
          <w:rFonts w:ascii="Book Antiqua" w:hAnsi="Book Antiqua" w:cs="Times New Roman"/>
          <w:sz w:val="24"/>
          <w:szCs w:val="24"/>
        </w:rPr>
        <w:t xml:space="preserve"> or </w:t>
      </w:r>
      <w:proofErr w:type="spellStart"/>
      <w:r w:rsidR="00F13667" w:rsidRPr="001115E0">
        <w:rPr>
          <w:rFonts w:ascii="Book Antiqua" w:hAnsi="Book Antiqua" w:cs="Times New Roman"/>
          <w:sz w:val="24"/>
          <w:szCs w:val="24"/>
        </w:rPr>
        <w:t>trans</w:t>
      </w:r>
      <w:r w:rsidRPr="001115E0">
        <w:rPr>
          <w:rFonts w:ascii="Book Antiqua" w:hAnsi="Book Antiqua" w:cs="Times New Roman"/>
          <w:sz w:val="24"/>
          <w:szCs w:val="24"/>
        </w:rPr>
        <w:t>sphincteric</w:t>
      </w:r>
      <w:proofErr w:type="spellEnd"/>
      <w:r w:rsidR="00CF0CFB" w:rsidRPr="001115E0">
        <w:rPr>
          <w:rFonts w:ascii="Book Antiqua" w:hAnsi="Book Antiqua" w:cs="Times New Roman"/>
          <w:sz w:val="24"/>
          <w:szCs w:val="24"/>
          <w:lang w:eastAsia="zh-CN"/>
        </w:rPr>
        <w:t>.</w:t>
      </w:r>
    </w:p>
    <w:p w:rsidR="00CF0CFB" w:rsidRPr="001115E0" w:rsidRDefault="00CF0CFB" w:rsidP="0095051C">
      <w:pPr>
        <w:pStyle w:val="NoSpacing"/>
        <w:spacing w:line="360" w:lineRule="auto"/>
        <w:jc w:val="both"/>
        <w:rPr>
          <w:rFonts w:ascii="Book Antiqua" w:hAnsi="Book Antiqua" w:cs="Times New Roman"/>
          <w:sz w:val="24"/>
          <w:szCs w:val="24"/>
          <w:lang w:eastAsia="zh-CN"/>
        </w:rPr>
      </w:pPr>
    </w:p>
    <w:p w:rsidR="00A62FEE" w:rsidRPr="001115E0" w:rsidRDefault="00A62FEE" w:rsidP="0095051C">
      <w:pPr>
        <w:pStyle w:val="NoSpacing"/>
        <w:spacing w:line="360" w:lineRule="auto"/>
        <w:ind w:left="360" w:hanging="360"/>
        <w:jc w:val="both"/>
        <w:rPr>
          <w:rFonts w:ascii="Book Antiqua" w:hAnsi="Book Antiqua" w:cs="Times New Roman"/>
          <w:b/>
          <w:i/>
          <w:sz w:val="24"/>
          <w:szCs w:val="24"/>
        </w:rPr>
      </w:pPr>
      <w:r w:rsidRPr="001115E0">
        <w:rPr>
          <w:rFonts w:ascii="Book Antiqua" w:hAnsi="Book Antiqua" w:cs="Times New Roman"/>
          <w:b/>
          <w:i/>
          <w:sz w:val="24"/>
          <w:szCs w:val="24"/>
        </w:rPr>
        <w:t xml:space="preserve">Exclusion </w:t>
      </w:r>
      <w:proofErr w:type="spellStart"/>
      <w:r w:rsidRPr="001115E0">
        <w:rPr>
          <w:rFonts w:ascii="Book Antiqua" w:hAnsi="Book Antiqua" w:cs="Times New Roman"/>
          <w:b/>
          <w:i/>
          <w:sz w:val="24"/>
          <w:szCs w:val="24"/>
        </w:rPr>
        <w:t>creteria</w:t>
      </w:r>
      <w:proofErr w:type="spellEnd"/>
    </w:p>
    <w:p w:rsidR="00A62FEE" w:rsidRPr="001115E0" w:rsidRDefault="00F13667" w:rsidP="0095051C">
      <w:pPr>
        <w:pStyle w:val="NoSpacing"/>
        <w:spacing w:line="360" w:lineRule="auto"/>
        <w:jc w:val="both"/>
        <w:rPr>
          <w:rFonts w:ascii="Book Antiqua" w:hAnsi="Book Antiqua" w:cs="Times New Roman"/>
          <w:sz w:val="24"/>
          <w:szCs w:val="24"/>
          <w:lang w:eastAsia="zh-CN"/>
        </w:rPr>
      </w:pPr>
      <w:r w:rsidRPr="001115E0">
        <w:rPr>
          <w:rFonts w:ascii="Book Antiqua" w:hAnsi="Book Antiqua" w:cs="Times New Roman"/>
          <w:sz w:val="24"/>
          <w:szCs w:val="24"/>
        </w:rPr>
        <w:t>Patients who couldn’t follow post operative schedule and protocol</w:t>
      </w:r>
      <w:r w:rsidR="00CF0CFB" w:rsidRPr="001115E0">
        <w:rPr>
          <w:rFonts w:ascii="Book Antiqua" w:hAnsi="Book Antiqua" w:cs="Times New Roman"/>
          <w:sz w:val="24"/>
          <w:szCs w:val="24"/>
          <w:lang w:eastAsia="zh-CN"/>
        </w:rPr>
        <w:t>.</w:t>
      </w:r>
    </w:p>
    <w:p w:rsidR="00A62FEE" w:rsidRPr="001115E0" w:rsidRDefault="00A62FEE" w:rsidP="0095051C">
      <w:pPr>
        <w:spacing w:after="0" w:line="360" w:lineRule="auto"/>
        <w:ind w:firstLineChars="100" w:firstLine="240"/>
        <w:jc w:val="both"/>
        <w:rPr>
          <w:rFonts w:ascii="Book Antiqua" w:hAnsi="Book Antiqua" w:cs="Times New Roman"/>
          <w:sz w:val="24"/>
          <w:szCs w:val="24"/>
        </w:rPr>
      </w:pPr>
      <w:proofErr w:type="spellStart"/>
      <w:r w:rsidRPr="001115E0">
        <w:rPr>
          <w:rFonts w:ascii="Book Antiqua" w:hAnsi="Book Antiqua" w:cs="Times New Roman"/>
          <w:sz w:val="24"/>
          <w:szCs w:val="24"/>
        </w:rPr>
        <w:t>Vaizey</w:t>
      </w:r>
      <w:proofErr w:type="spellEnd"/>
      <w:r w:rsidRPr="001115E0">
        <w:rPr>
          <w:rFonts w:ascii="Book Antiqua" w:hAnsi="Book Antiqua" w:cs="Times New Roman"/>
          <w:sz w:val="24"/>
          <w:szCs w:val="24"/>
        </w:rPr>
        <w:t xml:space="preserve"> objective incontinence scoring was done preoperatively and at 3 </w:t>
      </w:r>
      <w:proofErr w:type="spellStart"/>
      <w:r w:rsidRPr="001115E0">
        <w:rPr>
          <w:rFonts w:ascii="Book Antiqua" w:hAnsi="Book Antiqua" w:cs="Times New Roman"/>
          <w:sz w:val="24"/>
          <w:szCs w:val="24"/>
        </w:rPr>
        <w:t>mo</w:t>
      </w:r>
      <w:proofErr w:type="spellEnd"/>
      <w:r w:rsidRPr="001115E0">
        <w:rPr>
          <w:rFonts w:ascii="Book Antiqua" w:hAnsi="Book Antiqua" w:cs="Times New Roman"/>
          <w:sz w:val="24"/>
          <w:szCs w:val="24"/>
        </w:rPr>
        <w:t xml:space="preserve"> after the operation</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&lt;EndNote&gt;&lt;Cite&gt;&lt;Author&gt;Vaizey&lt;/Author&gt;&lt;Year&gt;1999&lt;/Year&gt;&lt;RecNum&gt;141&lt;/RecNum&gt;&lt;record&gt;&lt;rec-number&gt;141&lt;/rec-number&gt;&lt;ref-type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accession-num&gt;9862829&lt;/accession-num&gt;&lt;urls&gt;&lt;related-urls&gt;&lt;url&gt;http://www.ncbi.nlm.nih.gov/entrez/query.fcgi?cmd=Retrieve&amp;amp;db=PubMed&amp;amp;dopt=Citation&amp;amp;list_uids=9862829 &lt;/url&gt;&lt;/related-urls&gt;&lt;/urls&gt;&lt;/record&gt;&lt;/Cite&gt;&lt;/EndNote&gt;</w:instrText>
      </w:r>
      <w:r w:rsidR="00125143" w:rsidRPr="001115E0">
        <w:rPr>
          <w:rFonts w:ascii="Book Antiqua" w:hAnsi="Book Antiqua" w:cs="Times New Roman"/>
          <w:sz w:val="24"/>
          <w:szCs w:val="24"/>
          <w:vertAlign w:val="superscript"/>
        </w:rPr>
        <w:fldChar w:fldCharType="separate"/>
      </w:r>
      <w:r w:rsidR="004C2CF7" w:rsidRPr="001115E0">
        <w:rPr>
          <w:rFonts w:ascii="Book Antiqua" w:hAnsi="Book Antiqua" w:cs="Times New Roman"/>
          <w:sz w:val="24"/>
          <w:szCs w:val="24"/>
          <w:vertAlign w:val="superscript"/>
        </w:rPr>
        <w:t>[6]</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On a scale of 0-24, a score 0 implied perfect continence and a score of 24 meant total incontinence. </w:t>
      </w:r>
    </w:p>
    <w:p w:rsidR="00A62FEE" w:rsidRPr="001115E0" w:rsidRDefault="00A62FEE" w:rsidP="0095051C">
      <w:pPr>
        <w:spacing w:after="0" w:line="360" w:lineRule="auto"/>
        <w:ind w:firstLineChars="100" w:firstLine="240"/>
        <w:jc w:val="both"/>
        <w:rPr>
          <w:rFonts w:ascii="Book Antiqua" w:hAnsi="Book Antiqua" w:cs="Times New Roman"/>
          <w:sz w:val="24"/>
          <w:szCs w:val="24"/>
          <w:lang w:eastAsia="zh-CN"/>
        </w:rPr>
      </w:pPr>
      <w:r w:rsidRPr="001115E0">
        <w:rPr>
          <w:rFonts w:ascii="Book Antiqua" w:hAnsi="Book Antiqua" w:cs="Times New Roman"/>
          <w:sz w:val="24"/>
          <w:szCs w:val="24"/>
        </w:rPr>
        <w:lastRenderedPageBreak/>
        <w:t xml:space="preserve">A pre-operative </w:t>
      </w:r>
      <w:r w:rsidR="008C19E3" w:rsidRPr="001115E0">
        <w:rPr>
          <w:rFonts w:ascii="Book Antiqua" w:hAnsi="Book Antiqua" w:cs="Arial"/>
          <w:sz w:val="24"/>
          <w:szCs w:val="24"/>
        </w:rPr>
        <w:t>magnetic resonance imaging</w:t>
      </w:r>
      <w:r w:rsidR="008C19E3" w:rsidRPr="001115E0">
        <w:rPr>
          <w:rFonts w:ascii="Book Antiqua" w:hAnsi="Book Antiqua" w:cs="Times New Roman"/>
          <w:sz w:val="24"/>
          <w:szCs w:val="24"/>
        </w:rPr>
        <w:t xml:space="preserve"> </w:t>
      </w:r>
      <w:r w:rsidR="008C19E3" w:rsidRPr="001115E0">
        <w:rPr>
          <w:rFonts w:ascii="Book Antiqua" w:hAnsi="Book Antiqua" w:cs="Times New Roman"/>
          <w:sz w:val="24"/>
          <w:szCs w:val="24"/>
          <w:lang w:eastAsia="zh-CN"/>
        </w:rPr>
        <w:t>(</w:t>
      </w:r>
      <w:r w:rsidRPr="001115E0">
        <w:rPr>
          <w:rFonts w:ascii="Book Antiqua" w:hAnsi="Book Antiqua" w:cs="Times New Roman"/>
          <w:sz w:val="24"/>
          <w:szCs w:val="24"/>
        </w:rPr>
        <w:t>MRI</w:t>
      </w:r>
      <w:r w:rsidR="008C19E3" w:rsidRPr="001115E0">
        <w:rPr>
          <w:rFonts w:ascii="Book Antiqua" w:hAnsi="Book Antiqua" w:cs="Times New Roman"/>
          <w:sz w:val="24"/>
          <w:szCs w:val="24"/>
          <w:lang w:eastAsia="zh-CN"/>
        </w:rPr>
        <w:t>)</w:t>
      </w:r>
      <w:r w:rsidRPr="001115E0">
        <w:rPr>
          <w:rFonts w:ascii="Book Antiqua" w:hAnsi="Book Antiqua" w:cs="Times New Roman"/>
          <w:sz w:val="24"/>
          <w:szCs w:val="24"/>
        </w:rPr>
        <w:t xml:space="preserve"> scan was done in every case to accura</w:t>
      </w:r>
      <w:r w:rsidR="00CF0CFB" w:rsidRPr="001115E0">
        <w:rPr>
          <w:rFonts w:ascii="Book Antiqua" w:hAnsi="Book Antiqua" w:cs="Times New Roman"/>
          <w:sz w:val="24"/>
          <w:szCs w:val="24"/>
        </w:rPr>
        <w:t xml:space="preserve">tely map the fistula tracts. A </w:t>
      </w:r>
      <w:r w:rsidRPr="001115E0">
        <w:rPr>
          <w:rFonts w:ascii="Book Antiqua" w:hAnsi="Book Antiqua" w:cs="Times New Roman"/>
          <w:sz w:val="24"/>
          <w:szCs w:val="24"/>
        </w:rPr>
        <w:t>schematic diagram- Coronal and Transverse sections was made based on the MRI</w:t>
      </w:r>
      <w:r w:rsidR="00CF0CFB" w:rsidRPr="001115E0">
        <w:rPr>
          <w:rFonts w:ascii="Book Antiqua" w:hAnsi="Book Antiqua" w:cs="Times New Roman"/>
          <w:sz w:val="24"/>
          <w:szCs w:val="24"/>
        </w:rPr>
        <w:t xml:space="preserve"> (Figure</w:t>
      </w:r>
      <w:r w:rsidR="00CF0CFB" w:rsidRPr="001115E0">
        <w:rPr>
          <w:rFonts w:ascii="Book Antiqua" w:hAnsi="Book Antiqua" w:cs="Times New Roman"/>
          <w:sz w:val="24"/>
          <w:szCs w:val="24"/>
          <w:lang w:eastAsia="zh-CN"/>
        </w:rPr>
        <w:t xml:space="preserve">s </w:t>
      </w:r>
      <w:r w:rsidR="00CB3520" w:rsidRPr="001115E0">
        <w:rPr>
          <w:rFonts w:ascii="Book Antiqua" w:hAnsi="Book Antiqua" w:cs="Times New Roman"/>
          <w:sz w:val="24"/>
          <w:szCs w:val="24"/>
        </w:rPr>
        <w:t>1</w:t>
      </w:r>
      <w:r w:rsidR="00BB2991">
        <w:rPr>
          <w:rFonts w:ascii="Book Antiqua" w:hAnsi="Book Antiqua" w:cs="Times New Roman" w:hint="eastAsia"/>
          <w:sz w:val="24"/>
          <w:szCs w:val="24"/>
          <w:lang w:eastAsia="zh-CN"/>
        </w:rPr>
        <w:t>-</w:t>
      </w:r>
      <w:r w:rsidR="00EF6F31">
        <w:rPr>
          <w:rFonts w:ascii="Book Antiqua" w:hAnsi="Book Antiqua" w:cs="Times New Roman" w:hint="eastAsia"/>
          <w:sz w:val="24"/>
          <w:szCs w:val="24"/>
          <w:lang w:eastAsia="zh-CN"/>
        </w:rPr>
        <w:t>3</w:t>
      </w:r>
      <w:r w:rsidR="00470A37" w:rsidRPr="001115E0">
        <w:rPr>
          <w:rFonts w:ascii="Book Antiqua" w:hAnsi="Book Antiqua" w:cs="Times New Roman"/>
          <w:sz w:val="24"/>
          <w:szCs w:val="24"/>
        </w:rPr>
        <w:t>)</w:t>
      </w:r>
      <w:r w:rsidRPr="001115E0">
        <w:rPr>
          <w:rFonts w:ascii="Book Antiqua" w:hAnsi="Book Antiqua" w:cs="Times New Roman"/>
          <w:sz w:val="24"/>
          <w:szCs w:val="24"/>
        </w:rPr>
        <w:t>.</w:t>
      </w:r>
    </w:p>
    <w:p w:rsidR="00B82B39" w:rsidRPr="001115E0" w:rsidRDefault="00B82B39" w:rsidP="0095051C">
      <w:pPr>
        <w:spacing w:after="0" w:line="360" w:lineRule="auto"/>
        <w:ind w:firstLineChars="100" w:firstLine="240"/>
        <w:jc w:val="both"/>
        <w:rPr>
          <w:rFonts w:ascii="Book Antiqua" w:hAnsi="Book Antiqua" w:cs="Times New Roman"/>
          <w:sz w:val="24"/>
          <w:szCs w:val="24"/>
          <w:lang w:eastAsia="zh-CN"/>
        </w:rPr>
      </w:pPr>
    </w:p>
    <w:p w:rsidR="00105805" w:rsidRPr="001115E0" w:rsidRDefault="00105805" w:rsidP="0095051C">
      <w:pPr>
        <w:spacing w:after="0" w:line="360" w:lineRule="auto"/>
        <w:jc w:val="both"/>
        <w:rPr>
          <w:rFonts w:ascii="Book Antiqua" w:hAnsi="Book Antiqua" w:cs="Times New Roman"/>
          <w:b/>
          <w:i/>
          <w:sz w:val="24"/>
          <w:szCs w:val="24"/>
        </w:rPr>
      </w:pPr>
      <w:r w:rsidRPr="001115E0">
        <w:rPr>
          <w:rFonts w:ascii="Book Antiqua" w:hAnsi="Book Antiqua" w:cs="Times New Roman"/>
          <w:b/>
          <w:i/>
          <w:sz w:val="24"/>
          <w:szCs w:val="24"/>
        </w:rPr>
        <w:t>Principle/ concept</w:t>
      </w:r>
    </w:p>
    <w:p w:rsidR="00B60647" w:rsidRPr="001115E0" w:rsidRDefault="00EF0F6B" w:rsidP="0095051C">
      <w:pPr>
        <w:spacing w:after="0" w:line="360" w:lineRule="auto"/>
        <w:jc w:val="both"/>
        <w:rPr>
          <w:rFonts w:ascii="Book Antiqua" w:hAnsi="Book Antiqua" w:cs="Times New Roman"/>
          <w:sz w:val="24"/>
          <w:szCs w:val="24"/>
          <w:lang w:eastAsia="zh-CN"/>
        </w:rPr>
      </w:pPr>
      <w:r w:rsidRPr="001115E0">
        <w:rPr>
          <w:rFonts w:ascii="Book Antiqua" w:hAnsi="Book Antiqua" w:cs="Times New Roman"/>
          <w:b/>
          <w:sz w:val="24"/>
          <w:szCs w:val="24"/>
        </w:rPr>
        <w:t>Intraoperatively, t</w:t>
      </w:r>
      <w:r w:rsidR="00B82B39" w:rsidRPr="001115E0">
        <w:rPr>
          <w:rFonts w:ascii="Book Antiqua" w:hAnsi="Book Antiqua" w:cs="Times New Roman"/>
          <w:b/>
          <w:sz w:val="24"/>
          <w:szCs w:val="24"/>
        </w:rPr>
        <w:t xml:space="preserve">he </w:t>
      </w:r>
      <w:r w:rsidR="0038661E" w:rsidRPr="001115E0">
        <w:rPr>
          <w:rFonts w:ascii="Book Antiqua" w:hAnsi="Book Antiqua" w:cs="Times New Roman"/>
          <w:b/>
          <w:sz w:val="24"/>
          <w:szCs w:val="24"/>
        </w:rPr>
        <w:t>procedure had</w:t>
      </w:r>
      <w:r w:rsidR="00B82B39" w:rsidRPr="001115E0">
        <w:rPr>
          <w:rFonts w:ascii="Book Antiqua" w:hAnsi="Book Antiqua" w:cs="Times New Roman"/>
          <w:b/>
          <w:sz w:val="24"/>
          <w:szCs w:val="24"/>
        </w:rPr>
        <w:t xml:space="preserve"> two steps</w:t>
      </w:r>
      <w:r w:rsidR="00B82B39" w:rsidRPr="001115E0">
        <w:rPr>
          <w:rFonts w:ascii="Book Antiqua" w:hAnsi="Book Antiqua" w:cs="Times New Roman"/>
          <w:b/>
          <w:sz w:val="24"/>
          <w:szCs w:val="24"/>
          <w:lang w:eastAsia="zh-CN"/>
        </w:rPr>
        <w:t xml:space="preserve">: </w:t>
      </w:r>
      <w:r w:rsidR="00B82B39" w:rsidRPr="001115E0">
        <w:rPr>
          <w:rFonts w:ascii="Book Antiqua" w:hAnsi="Book Antiqua" w:cs="Times New Roman"/>
          <w:sz w:val="24"/>
          <w:szCs w:val="24"/>
          <w:lang w:eastAsia="zh-CN"/>
        </w:rPr>
        <w:t xml:space="preserve">(1) </w:t>
      </w:r>
      <w:proofErr w:type="spellStart"/>
      <w:r w:rsidR="00796DB0" w:rsidRPr="001115E0">
        <w:rPr>
          <w:rFonts w:ascii="Book Antiqua" w:hAnsi="Book Antiqua" w:cs="Times New Roman"/>
          <w:sz w:val="24"/>
          <w:szCs w:val="24"/>
        </w:rPr>
        <w:t>Electroc</w:t>
      </w:r>
      <w:r w:rsidR="00A62FEE" w:rsidRPr="001115E0">
        <w:rPr>
          <w:rFonts w:ascii="Book Antiqua" w:hAnsi="Book Antiqua" w:cs="Times New Roman"/>
          <w:sz w:val="24"/>
          <w:szCs w:val="24"/>
        </w:rPr>
        <w:t>auterization</w:t>
      </w:r>
      <w:proofErr w:type="spellEnd"/>
      <w:r w:rsidR="00796DB0" w:rsidRPr="001115E0">
        <w:rPr>
          <w:rFonts w:ascii="Book Antiqua" w:hAnsi="Book Antiqua" w:cs="Times New Roman"/>
          <w:sz w:val="24"/>
          <w:szCs w:val="24"/>
        </w:rPr>
        <w:t xml:space="preserve"> around the internal opening</w:t>
      </w:r>
      <w:r w:rsidR="00A62FEE" w:rsidRPr="001115E0">
        <w:rPr>
          <w:rFonts w:ascii="Book Antiqua" w:hAnsi="Book Antiqua" w:cs="Times New Roman"/>
          <w:sz w:val="24"/>
          <w:szCs w:val="24"/>
        </w:rPr>
        <w:t xml:space="preserve">-The </w:t>
      </w:r>
      <w:r w:rsidR="00796DB0" w:rsidRPr="001115E0">
        <w:rPr>
          <w:rFonts w:ascii="Book Antiqua" w:hAnsi="Book Antiqua" w:cs="Times New Roman"/>
          <w:sz w:val="24"/>
          <w:szCs w:val="24"/>
        </w:rPr>
        <w:t>superficial layer (mucosa)</w:t>
      </w:r>
      <w:r w:rsidR="00A62FEE" w:rsidRPr="001115E0">
        <w:rPr>
          <w:rFonts w:ascii="Book Antiqua" w:hAnsi="Book Antiqua" w:cs="Times New Roman"/>
          <w:sz w:val="24"/>
          <w:szCs w:val="24"/>
        </w:rPr>
        <w:t xml:space="preserve"> around the internal opening </w:t>
      </w:r>
      <w:r w:rsidR="0038661E" w:rsidRPr="001115E0">
        <w:rPr>
          <w:rFonts w:ascii="Book Antiqua" w:hAnsi="Book Antiqua" w:cs="Times New Roman"/>
          <w:sz w:val="24"/>
          <w:szCs w:val="24"/>
        </w:rPr>
        <w:t>was</w:t>
      </w:r>
      <w:r w:rsidR="00A62FEE" w:rsidRPr="001115E0">
        <w:rPr>
          <w:rFonts w:ascii="Book Antiqua" w:hAnsi="Book Antiqua" w:cs="Times New Roman"/>
          <w:sz w:val="24"/>
          <w:szCs w:val="24"/>
        </w:rPr>
        <w:t xml:space="preserve"> </w:t>
      </w:r>
      <w:proofErr w:type="spellStart"/>
      <w:r w:rsidR="00796DB0" w:rsidRPr="001115E0">
        <w:rPr>
          <w:rFonts w:ascii="Book Antiqua" w:hAnsi="Book Antiqua" w:cs="Times New Roman"/>
          <w:sz w:val="24"/>
          <w:szCs w:val="24"/>
        </w:rPr>
        <w:t>electrocauterized</w:t>
      </w:r>
      <w:proofErr w:type="spellEnd"/>
      <w:r w:rsidR="00796DB0" w:rsidRPr="001115E0">
        <w:rPr>
          <w:rFonts w:ascii="Book Antiqua" w:hAnsi="Book Antiqua" w:cs="Times New Roman"/>
          <w:sz w:val="24"/>
          <w:szCs w:val="24"/>
        </w:rPr>
        <w:t xml:space="preserve"> to create a fresh wound</w:t>
      </w:r>
      <w:r w:rsidR="00B82B39" w:rsidRPr="001115E0">
        <w:rPr>
          <w:rFonts w:ascii="Book Antiqua" w:hAnsi="Book Antiqua" w:cs="Times New Roman"/>
          <w:sz w:val="24"/>
          <w:szCs w:val="24"/>
        </w:rPr>
        <w:t xml:space="preserve"> (Figure</w:t>
      </w:r>
      <w:r w:rsidR="00B82B39" w:rsidRPr="001115E0">
        <w:rPr>
          <w:rFonts w:ascii="Book Antiqua" w:hAnsi="Book Antiqua" w:cs="Times New Roman"/>
          <w:sz w:val="24"/>
          <w:szCs w:val="24"/>
          <w:lang w:eastAsia="zh-CN"/>
        </w:rPr>
        <w:t xml:space="preserve">s </w:t>
      </w:r>
      <w:r w:rsidR="00B82B39" w:rsidRPr="001115E0">
        <w:rPr>
          <w:rFonts w:ascii="Book Antiqua" w:hAnsi="Book Antiqua" w:cs="Times New Roman"/>
          <w:sz w:val="24"/>
          <w:szCs w:val="24"/>
        </w:rPr>
        <w:t>2</w:t>
      </w:r>
      <w:r w:rsidR="00B82B39" w:rsidRPr="001115E0">
        <w:rPr>
          <w:rFonts w:ascii="Book Antiqua" w:hAnsi="Book Antiqua" w:cs="Times New Roman"/>
          <w:sz w:val="24"/>
          <w:szCs w:val="24"/>
          <w:lang w:eastAsia="zh-CN"/>
        </w:rPr>
        <w:t xml:space="preserve"> and </w:t>
      </w:r>
      <w:r w:rsidR="006F7BBF">
        <w:rPr>
          <w:rFonts w:ascii="Book Antiqua" w:hAnsi="Book Antiqua" w:cs="Times New Roman" w:hint="eastAsia"/>
          <w:sz w:val="24"/>
          <w:szCs w:val="24"/>
          <w:lang w:eastAsia="zh-CN"/>
        </w:rPr>
        <w:t>4</w:t>
      </w:r>
      <w:r w:rsidR="00CB3520" w:rsidRPr="001115E0">
        <w:rPr>
          <w:rFonts w:ascii="Book Antiqua" w:hAnsi="Book Antiqua" w:cs="Times New Roman"/>
          <w:sz w:val="24"/>
          <w:szCs w:val="24"/>
        </w:rPr>
        <w:t>)</w:t>
      </w:r>
      <w:r w:rsidR="00796DB0" w:rsidRPr="001115E0">
        <w:rPr>
          <w:rFonts w:ascii="Book Antiqua" w:hAnsi="Book Antiqua" w:cs="Times New Roman"/>
          <w:sz w:val="24"/>
          <w:szCs w:val="24"/>
        </w:rPr>
        <w:t>. T</w:t>
      </w:r>
      <w:r w:rsidR="00A62FEE" w:rsidRPr="001115E0">
        <w:rPr>
          <w:rFonts w:ascii="Book Antiqua" w:hAnsi="Book Antiqua" w:cs="Times New Roman"/>
          <w:sz w:val="24"/>
          <w:szCs w:val="24"/>
        </w:rPr>
        <w:t xml:space="preserve">he </w:t>
      </w:r>
      <w:r w:rsidR="00796DB0" w:rsidRPr="001115E0">
        <w:rPr>
          <w:rFonts w:ascii="Book Antiqua" w:hAnsi="Book Antiqua" w:cs="Times New Roman"/>
          <w:sz w:val="24"/>
          <w:szCs w:val="24"/>
        </w:rPr>
        <w:t xml:space="preserve">resulting </w:t>
      </w:r>
      <w:r w:rsidR="00A62FEE" w:rsidRPr="001115E0">
        <w:rPr>
          <w:rFonts w:ascii="Book Antiqua" w:hAnsi="Book Antiqua" w:cs="Times New Roman"/>
          <w:sz w:val="24"/>
          <w:szCs w:val="24"/>
        </w:rPr>
        <w:t>wound was encouraged to heal by secondary int</w:t>
      </w:r>
      <w:r w:rsidR="0038661E" w:rsidRPr="001115E0">
        <w:rPr>
          <w:rFonts w:ascii="Book Antiqua" w:hAnsi="Book Antiqua" w:cs="Times New Roman"/>
          <w:sz w:val="24"/>
          <w:szCs w:val="24"/>
        </w:rPr>
        <w:t>ention (granulation tissue). The aim was</w:t>
      </w:r>
      <w:r w:rsidR="00470A37" w:rsidRPr="001115E0">
        <w:rPr>
          <w:rFonts w:ascii="Book Antiqua" w:hAnsi="Book Antiqua" w:cs="Times New Roman"/>
          <w:sz w:val="24"/>
          <w:szCs w:val="24"/>
        </w:rPr>
        <w:t xml:space="preserve"> to permanently close (heal) the internal opening.</w:t>
      </w:r>
      <w:r w:rsidR="00A62FEE" w:rsidRPr="001115E0">
        <w:rPr>
          <w:rFonts w:ascii="Book Antiqua" w:hAnsi="Book Antiqua" w:cs="Times New Roman"/>
          <w:sz w:val="24"/>
          <w:szCs w:val="24"/>
        </w:rPr>
        <w:t xml:space="preserve"> </w:t>
      </w:r>
      <w:r w:rsidR="00455BC8" w:rsidRPr="001115E0">
        <w:rPr>
          <w:rFonts w:ascii="Book Antiqua" w:hAnsi="Book Antiqua" w:cs="Times New Roman"/>
          <w:sz w:val="24"/>
          <w:szCs w:val="24"/>
        </w:rPr>
        <w:t>I</w:t>
      </w:r>
      <w:r w:rsidR="001333FF" w:rsidRPr="001115E0">
        <w:rPr>
          <w:rFonts w:ascii="Book Antiqua" w:hAnsi="Book Antiqua" w:cs="Times New Roman"/>
          <w:sz w:val="24"/>
          <w:szCs w:val="24"/>
        </w:rPr>
        <w:t xml:space="preserve">f there was an additional </w:t>
      </w:r>
      <w:proofErr w:type="spellStart"/>
      <w:r w:rsidR="001333FF" w:rsidRPr="001115E0">
        <w:rPr>
          <w:rFonts w:ascii="Book Antiqua" w:hAnsi="Book Antiqua" w:cs="Times New Roman"/>
          <w:sz w:val="24"/>
          <w:szCs w:val="24"/>
        </w:rPr>
        <w:t>supralevator</w:t>
      </w:r>
      <w:proofErr w:type="spellEnd"/>
      <w:r w:rsidR="001333FF" w:rsidRPr="001115E0">
        <w:rPr>
          <w:rFonts w:ascii="Book Antiqua" w:hAnsi="Book Antiqua" w:cs="Times New Roman"/>
          <w:sz w:val="24"/>
          <w:szCs w:val="24"/>
        </w:rPr>
        <w:t xml:space="preserve"> opening in the rectum</w:t>
      </w:r>
      <w:r w:rsidR="00455BC8" w:rsidRPr="001115E0">
        <w:rPr>
          <w:rFonts w:ascii="Book Antiqua" w:hAnsi="Book Antiqua" w:cs="Times New Roman"/>
          <w:sz w:val="24"/>
          <w:szCs w:val="24"/>
        </w:rPr>
        <w:t>, the same procedure was done for that</w:t>
      </w:r>
      <w:r w:rsidR="00DA771A" w:rsidRPr="001115E0">
        <w:rPr>
          <w:rFonts w:ascii="Book Antiqua" w:hAnsi="Book Antiqua" w:cs="Times New Roman"/>
          <w:sz w:val="24"/>
          <w:szCs w:val="24"/>
        </w:rPr>
        <w:t xml:space="preserve"> opening</w:t>
      </w:r>
      <w:r w:rsidR="00455BC8" w:rsidRPr="001115E0">
        <w:rPr>
          <w:rFonts w:ascii="Book Antiqua" w:hAnsi="Book Antiqua" w:cs="Times New Roman"/>
          <w:sz w:val="24"/>
          <w:szCs w:val="24"/>
        </w:rPr>
        <w:t xml:space="preserve"> as well</w:t>
      </w:r>
      <w:r w:rsidR="00B82B39" w:rsidRPr="001115E0">
        <w:rPr>
          <w:rFonts w:ascii="Book Antiqua" w:hAnsi="Book Antiqua" w:cs="Times New Roman"/>
          <w:sz w:val="24"/>
          <w:szCs w:val="24"/>
          <w:lang w:eastAsia="zh-CN"/>
        </w:rPr>
        <w:t>; and (2)</w:t>
      </w:r>
      <w:r w:rsidR="00B82B39" w:rsidRPr="001115E0">
        <w:rPr>
          <w:rFonts w:ascii="Book Antiqua" w:hAnsi="Book Antiqua" w:cs="Times New Roman"/>
          <w:b/>
          <w:sz w:val="24"/>
          <w:szCs w:val="24"/>
          <w:lang w:eastAsia="zh-CN"/>
        </w:rPr>
        <w:t xml:space="preserve"> </w:t>
      </w:r>
      <w:r w:rsidR="00A62FEE" w:rsidRPr="001115E0">
        <w:rPr>
          <w:rFonts w:ascii="Book Antiqua" w:hAnsi="Book Antiqua" w:cs="Times New Roman"/>
          <w:sz w:val="24"/>
          <w:szCs w:val="24"/>
        </w:rPr>
        <w:t>Curettage of tracts- All the tracts were thoroughly curetted and debrided of their lining with a curette.</w:t>
      </w:r>
      <w:r w:rsidR="00030ADD" w:rsidRPr="001115E0">
        <w:rPr>
          <w:rFonts w:ascii="Book Antiqua" w:hAnsi="Book Antiqua" w:cs="Times New Roman"/>
          <w:b/>
          <w:sz w:val="24"/>
          <w:szCs w:val="24"/>
          <w:lang w:eastAsia="zh-CN"/>
        </w:rPr>
        <w:t xml:space="preserve"> </w:t>
      </w:r>
      <w:r w:rsidR="00F13667" w:rsidRPr="001115E0">
        <w:rPr>
          <w:rFonts w:ascii="Book Antiqua" w:eastAsia="Times New Roman" w:hAnsi="Book Antiqua" w:cs="Times New Roman"/>
          <w:sz w:val="24"/>
          <w:szCs w:val="24"/>
        </w:rPr>
        <w:t xml:space="preserve">The </w:t>
      </w:r>
      <w:proofErr w:type="spellStart"/>
      <w:r w:rsidR="00F13667" w:rsidRPr="001115E0">
        <w:rPr>
          <w:rFonts w:ascii="Book Antiqua" w:eastAsia="Times New Roman" w:hAnsi="Book Antiqua" w:cs="Times New Roman"/>
          <w:sz w:val="24"/>
          <w:szCs w:val="24"/>
        </w:rPr>
        <w:t>trans</w:t>
      </w:r>
      <w:r w:rsidR="00B60647" w:rsidRPr="001115E0">
        <w:rPr>
          <w:rFonts w:ascii="Book Antiqua" w:eastAsia="Times New Roman" w:hAnsi="Book Antiqua" w:cs="Times New Roman"/>
          <w:sz w:val="24"/>
          <w:szCs w:val="24"/>
        </w:rPr>
        <w:t>sphincteric</w:t>
      </w:r>
      <w:proofErr w:type="spellEnd"/>
      <w:r w:rsidR="00B60647" w:rsidRPr="001115E0">
        <w:rPr>
          <w:rFonts w:ascii="Book Antiqua" w:eastAsia="Times New Roman" w:hAnsi="Book Antiqua" w:cs="Times New Roman"/>
          <w:sz w:val="24"/>
          <w:szCs w:val="24"/>
        </w:rPr>
        <w:t xml:space="preserve"> </w:t>
      </w:r>
      <w:proofErr w:type="spellStart"/>
      <w:r w:rsidR="00B60647" w:rsidRPr="001115E0">
        <w:rPr>
          <w:rFonts w:ascii="Book Antiqua" w:eastAsia="Times New Roman" w:hAnsi="Book Antiqua" w:cs="Times New Roman"/>
          <w:sz w:val="24"/>
          <w:szCs w:val="24"/>
        </w:rPr>
        <w:t>supralevator</w:t>
      </w:r>
      <w:proofErr w:type="spellEnd"/>
      <w:r w:rsidR="00B60647" w:rsidRPr="001115E0">
        <w:rPr>
          <w:rFonts w:ascii="Book Antiqua" w:eastAsia="Times New Roman" w:hAnsi="Book Antiqua" w:cs="Times New Roman"/>
          <w:sz w:val="24"/>
          <w:szCs w:val="24"/>
        </w:rPr>
        <w:t xml:space="preserve"> tract/abscess was drained and curetted through the </w:t>
      </w:r>
      <w:proofErr w:type="spellStart"/>
      <w:r w:rsidR="00B60647" w:rsidRPr="001115E0">
        <w:rPr>
          <w:rFonts w:ascii="Book Antiqua" w:eastAsia="Times New Roman" w:hAnsi="Book Antiqua" w:cs="Times New Roman"/>
          <w:sz w:val="24"/>
          <w:szCs w:val="24"/>
        </w:rPr>
        <w:t>ischiorectal</w:t>
      </w:r>
      <w:proofErr w:type="spellEnd"/>
      <w:r w:rsidR="00B60647" w:rsidRPr="001115E0">
        <w:rPr>
          <w:rFonts w:ascii="Book Antiqua" w:eastAsia="Times New Roman" w:hAnsi="Book Antiqua" w:cs="Times New Roman"/>
          <w:sz w:val="24"/>
          <w:szCs w:val="24"/>
        </w:rPr>
        <w:t xml:space="preserve"> fossa</w:t>
      </w:r>
      <w:r w:rsidR="00F226A9" w:rsidRPr="001115E0">
        <w:rPr>
          <w:rFonts w:ascii="Book Antiqua" w:eastAsia="Times New Roman" w:hAnsi="Book Antiqua" w:cs="Times New Roman"/>
          <w:sz w:val="24"/>
          <w:szCs w:val="24"/>
        </w:rPr>
        <w:t xml:space="preserve"> through the external opening</w:t>
      </w:r>
      <w:r w:rsidR="00FD7DC4" w:rsidRPr="001115E0">
        <w:rPr>
          <w:rFonts w:ascii="Book Antiqua" w:eastAsia="Times New Roman" w:hAnsi="Book Antiqua" w:cs="Times New Roman"/>
          <w:sz w:val="24"/>
          <w:szCs w:val="24"/>
        </w:rPr>
        <w:t xml:space="preserve"> (</w:t>
      </w:r>
      <w:r w:rsidR="00B82B39" w:rsidRPr="001115E0">
        <w:rPr>
          <w:rFonts w:ascii="Book Antiqua" w:eastAsia="Times New Roman" w:hAnsi="Book Antiqua" w:cs="Times New Roman"/>
          <w:sz w:val="24"/>
          <w:szCs w:val="24"/>
        </w:rPr>
        <w:t>Figure</w:t>
      </w:r>
      <w:r w:rsidR="00B82B39" w:rsidRPr="001115E0">
        <w:rPr>
          <w:rFonts w:ascii="Book Antiqua" w:hAnsi="Book Antiqua" w:cs="Times New Roman"/>
          <w:sz w:val="24"/>
          <w:szCs w:val="24"/>
          <w:lang w:eastAsia="zh-CN"/>
        </w:rPr>
        <w:t xml:space="preserve"> </w:t>
      </w:r>
      <w:r w:rsidR="00FD7DC4" w:rsidRPr="001115E0">
        <w:rPr>
          <w:rFonts w:ascii="Book Antiqua" w:eastAsia="Times New Roman" w:hAnsi="Book Antiqua" w:cs="Times New Roman"/>
          <w:sz w:val="24"/>
          <w:szCs w:val="24"/>
        </w:rPr>
        <w:t>2</w:t>
      </w:r>
      <w:r w:rsidR="00CB3520" w:rsidRPr="001115E0">
        <w:rPr>
          <w:rFonts w:ascii="Book Antiqua" w:eastAsia="Times New Roman" w:hAnsi="Book Antiqua" w:cs="Times New Roman"/>
          <w:sz w:val="24"/>
          <w:szCs w:val="24"/>
        </w:rPr>
        <w:t>)</w:t>
      </w:r>
      <w:r w:rsidR="0012091A" w:rsidRPr="001115E0">
        <w:rPr>
          <w:rFonts w:ascii="Book Antiqua" w:eastAsia="Times New Roman" w:hAnsi="Book Antiqua" w:cs="Times New Roman"/>
          <w:sz w:val="24"/>
          <w:szCs w:val="24"/>
        </w:rPr>
        <w:t xml:space="preserve">. The </w:t>
      </w:r>
      <w:proofErr w:type="spellStart"/>
      <w:r w:rsidR="0012091A" w:rsidRPr="001115E0">
        <w:rPr>
          <w:rFonts w:ascii="Book Antiqua" w:eastAsia="Times New Roman" w:hAnsi="Book Antiqua" w:cs="Times New Roman"/>
          <w:sz w:val="24"/>
          <w:szCs w:val="24"/>
        </w:rPr>
        <w:t>in</w:t>
      </w:r>
      <w:r w:rsidR="00B60647" w:rsidRPr="001115E0">
        <w:rPr>
          <w:rFonts w:ascii="Book Antiqua" w:eastAsia="Times New Roman" w:hAnsi="Book Antiqua" w:cs="Times New Roman"/>
          <w:sz w:val="24"/>
          <w:szCs w:val="24"/>
        </w:rPr>
        <w:t>tersphincteric</w:t>
      </w:r>
      <w:proofErr w:type="spellEnd"/>
      <w:r w:rsidR="0012091A" w:rsidRPr="001115E0">
        <w:rPr>
          <w:rFonts w:ascii="Book Antiqua" w:eastAsia="Times New Roman" w:hAnsi="Book Antiqua" w:cs="Times New Roman"/>
          <w:sz w:val="24"/>
          <w:szCs w:val="24"/>
        </w:rPr>
        <w:t xml:space="preserve"> </w:t>
      </w:r>
      <w:proofErr w:type="spellStart"/>
      <w:r w:rsidR="0012091A" w:rsidRPr="001115E0">
        <w:rPr>
          <w:rFonts w:ascii="Book Antiqua" w:eastAsia="Times New Roman" w:hAnsi="Book Antiqua" w:cs="Times New Roman"/>
          <w:sz w:val="24"/>
          <w:szCs w:val="24"/>
        </w:rPr>
        <w:t>supralevator</w:t>
      </w:r>
      <w:proofErr w:type="spellEnd"/>
      <w:r w:rsidR="0012091A" w:rsidRPr="001115E0">
        <w:rPr>
          <w:rFonts w:ascii="Book Antiqua" w:eastAsia="Times New Roman" w:hAnsi="Book Antiqua" w:cs="Times New Roman"/>
          <w:sz w:val="24"/>
          <w:szCs w:val="24"/>
        </w:rPr>
        <w:t xml:space="preserve"> tract/abscess was curetted </w:t>
      </w:r>
      <w:r w:rsidR="00B60647" w:rsidRPr="001115E0">
        <w:rPr>
          <w:rFonts w:ascii="Book Antiqua" w:eastAsia="Times New Roman" w:hAnsi="Book Antiqua" w:cs="Times New Roman"/>
          <w:sz w:val="24"/>
          <w:szCs w:val="24"/>
        </w:rPr>
        <w:t xml:space="preserve">through </w:t>
      </w:r>
      <w:r w:rsidR="002C2B59" w:rsidRPr="001115E0">
        <w:rPr>
          <w:rFonts w:ascii="Book Antiqua" w:eastAsia="Times New Roman" w:hAnsi="Book Antiqua" w:cs="Times New Roman"/>
          <w:sz w:val="24"/>
          <w:szCs w:val="24"/>
        </w:rPr>
        <w:t xml:space="preserve">the external opening already present or through </w:t>
      </w:r>
      <w:r w:rsidR="00B60647" w:rsidRPr="001115E0">
        <w:rPr>
          <w:rFonts w:ascii="Book Antiqua" w:eastAsia="Times New Roman" w:hAnsi="Book Antiqua" w:cs="Times New Roman"/>
          <w:sz w:val="24"/>
          <w:szCs w:val="24"/>
        </w:rPr>
        <w:t>a small</w:t>
      </w:r>
      <w:r w:rsidR="002C2B59" w:rsidRPr="001115E0">
        <w:rPr>
          <w:rFonts w:ascii="Book Antiqua" w:eastAsia="Times New Roman" w:hAnsi="Book Antiqua" w:cs="Times New Roman"/>
          <w:sz w:val="24"/>
          <w:szCs w:val="24"/>
        </w:rPr>
        <w:t xml:space="preserve"> new</w:t>
      </w:r>
      <w:r w:rsidR="00B60647" w:rsidRPr="001115E0">
        <w:rPr>
          <w:rFonts w:ascii="Book Antiqua" w:eastAsia="Times New Roman" w:hAnsi="Book Antiqua" w:cs="Times New Roman"/>
          <w:sz w:val="24"/>
          <w:szCs w:val="24"/>
        </w:rPr>
        <w:t xml:space="preserve"> incision in the </w:t>
      </w:r>
      <w:proofErr w:type="spellStart"/>
      <w:r w:rsidR="00B60647" w:rsidRPr="001115E0">
        <w:rPr>
          <w:rFonts w:ascii="Book Antiqua" w:eastAsia="Times New Roman" w:hAnsi="Book Antiqua" w:cs="Times New Roman"/>
          <w:sz w:val="24"/>
          <w:szCs w:val="24"/>
        </w:rPr>
        <w:t>intersphincteric</w:t>
      </w:r>
      <w:proofErr w:type="spellEnd"/>
      <w:r w:rsidR="00B60647" w:rsidRPr="001115E0">
        <w:rPr>
          <w:rFonts w:ascii="Book Antiqua" w:eastAsia="Times New Roman" w:hAnsi="Book Antiqua" w:cs="Times New Roman"/>
          <w:sz w:val="24"/>
          <w:szCs w:val="24"/>
        </w:rPr>
        <w:t xml:space="preserve"> groove</w:t>
      </w:r>
      <w:r w:rsidR="00B82B39" w:rsidRPr="001115E0">
        <w:rPr>
          <w:rFonts w:ascii="Book Antiqua" w:eastAsia="Times New Roman" w:hAnsi="Book Antiqua" w:cs="Times New Roman"/>
          <w:sz w:val="24"/>
          <w:szCs w:val="24"/>
        </w:rPr>
        <w:t xml:space="preserve"> (Figure</w:t>
      </w:r>
      <w:r w:rsidR="00B82B39" w:rsidRPr="001115E0">
        <w:rPr>
          <w:rFonts w:ascii="Book Antiqua" w:hAnsi="Book Antiqua" w:cs="Times New Roman"/>
          <w:sz w:val="24"/>
          <w:szCs w:val="24"/>
          <w:lang w:eastAsia="zh-CN"/>
        </w:rPr>
        <w:t xml:space="preserve"> </w:t>
      </w:r>
      <w:r w:rsidR="00FD7DC4" w:rsidRPr="001115E0">
        <w:rPr>
          <w:rFonts w:ascii="Book Antiqua" w:eastAsia="Times New Roman" w:hAnsi="Book Antiqua" w:cs="Times New Roman"/>
          <w:sz w:val="24"/>
          <w:szCs w:val="24"/>
        </w:rPr>
        <w:t>2</w:t>
      </w:r>
      <w:r w:rsidR="00CB3520" w:rsidRPr="001115E0">
        <w:rPr>
          <w:rFonts w:ascii="Book Antiqua" w:eastAsia="Times New Roman" w:hAnsi="Book Antiqua" w:cs="Times New Roman"/>
          <w:sz w:val="24"/>
          <w:szCs w:val="24"/>
        </w:rPr>
        <w:t>)</w:t>
      </w:r>
      <w:r w:rsidR="00B60647" w:rsidRPr="001115E0">
        <w:rPr>
          <w:rFonts w:ascii="Book Antiqua" w:eastAsia="Times New Roman" w:hAnsi="Book Antiqua" w:cs="Times New Roman"/>
          <w:sz w:val="24"/>
          <w:szCs w:val="24"/>
        </w:rPr>
        <w:t>.</w:t>
      </w:r>
      <w:r w:rsidR="00F13667" w:rsidRPr="001115E0">
        <w:rPr>
          <w:rFonts w:ascii="Book Antiqua" w:eastAsia="Times New Roman" w:hAnsi="Book Antiqua" w:cs="Times New Roman"/>
          <w:sz w:val="24"/>
          <w:szCs w:val="24"/>
        </w:rPr>
        <w:t xml:space="preserve"> Once the </w:t>
      </w:r>
      <w:proofErr w:type="spellStart"/>
      <w:r w:rsidR="00F13667" w:rsidRPr="001115E0">
        <w:rPr>
          <w:rFonts w:ascii="Book Antiqua" w:eastAsia="Times New Roman" w:hAnsi="Book Antiqua" w:cs="Times New Roman"/>
          <w:sz w:val="24"/>
          <w:szCs w:val="24"/>
        </w:rPr>
        <w:t>intersphincteric</w:t>
      </w:r>
      <w:proofErr w:type="spellEnd"/>
      <w:r w:rsidR="00F13667" w:rsidRPr="001115E0">
        <w:rPr>
          <w:rFonts w:ascii="Book Antiqua" w:eastAsia="Times New Roman" w:hAnsi="Book Antiqua" w:cs="Times New Roman"/>
          <w:sz w:val="24"/>
          <w:szCs w:val="24"/>
        </w:rPr>
        <w:t xml:space="preserve"> space was opened up, a blunt curette was introduced through the incision</w:t>
      </w:r>
      <w:r w:rsidR="001333FF" w:rsidRPr="001115E0">
        <w:rPr>
          <w:rFonts w:ascii="Book Antiqua" w:eastAsia="Times New Roman" w:hAnsi="Book Antiqua" w:cs="Times New Roman"/>
          <w:sz w:val="24"/>
          <w:szCs w:val="24"/>
        </w:rPr>
        <w:t xml:space="preserve"> into this space. The curette was advanced towards the </w:t>
      </w:r>
      <w:proofErr w:type="spellStart"/>
      <w:r w:rsidR="001333FF" w:rsidRPr="001115E0">
        <w:rPr>
          <w:rFonts w:ascii="Book Antiqua" w:eastAsia="Times New Roman" w:hAnsi="Book Antiqua" w:cs="Times New Roman"/>
          <w:sz w:val="24"/>
          <w:szCs w:val="24"/>
        </w:rPr>
        <w:t>supralevator</w:t>
      </w:r>
      <w:proofErr w:type="spellEnd"/>
      <w:r w:rsidR="001333FF" w:rsidRPr="001115E0">
        <w:rPr>
          <w:rFonts w:ascii="Book Antiqua" w:eastAsia="Times New Roman" w:hAnsi="Book Antiqua" w:cs="Times New Roman"/>
          <w:sz w:val="24"/>
          <w:szCs w:val="24"/>
        </w:rPr>
        <w:t xml:space="preserve"> </w:t>
      </w:r>
      <w:r w:rsidR="002C2B59" w:rsidRPr="001115E0">
        <w:rPr>
          <w:rFonts w:ascii="Book Antiqua" w:eastAsia="Times New Roman" w:hAnsi="Book Antiqua" w:cs="Times New Roman"/>
          <w:sz w:val="24"/>
          <w:szCs w:val="24"/>
        </w:rPr>
        <w:t>tract/</w:t>
      </w:r>
      <w:r w:rsidR="001333FF" w:rsidRPr="001115E0">
        <w:rPr>
          <w:rFonts w:ascii="Book Antiqua" w:eastAsia="Times New Roman" w:hAnsi="Book Antiqua" w:cs="Times New Roman"/>
          <w:sz w:val="24"/>
          <w:szCs w:val="24"/>
        </w:rPr>
        <w:t xml:space="preserve">collection taking guidance from the MRI scan. A finger was kept in the rectum </w:t>
      </w:r>
      <w:r w:rsidR="009659D6" w:rsidRPr="001115E0">
        <w:rPr>
          <w:rFonts w:ascii="Book Antiqua" w:eastAsia="Times New Roman" w:hAnsi="Book Antiqua" w:cs="Times New Roman"/>
          <w:sz w:val="24"/>
          <w:szCs w:val="24"/>
        </w:rPr>
        <w:t xml:space="preserve">to prevent inadvertent injury to </w:t>
      </w:r>
      <w:r w:rsidR="001333FF" w:rsidRPr="001115E0">
        <w:rPr>
          <w:rFonts w:ascii="Book Antiqua" w:eastAsia="Times New Roman" w:hAnsi="Book Antiqua" w:cs="Times New Roman"/>
          <w:sz w:val="24"/>
          <w:szCs w:val="24"/>
        </w:rPr>
        <w:t xml:space="preserve">the rectal wall. </w:t>
      </w:r>
    </w:p>
    <w:p w:rsidR="00873C30" w:rsidRPr="001115E0" w:rsidRDefault="00873C30" w:rsidP="0095051C">
      <w:pPr>
        <w:spacing w:after="0" w:line="360" w:lineRule="auto"/>
        <w:jc w:val="both"/>
        <w:rPr>
          <w:rFonts w:ascii="Book Antiqua" w:hAnsi="Book Antiqua" w:cs="Times New Roman"/>
          <w:b/>
          <w:sz w:val="24"/>
          <w:szCs w:val="24"/>
          <w:lang w:eastAsia="zh-CN"/>
        </w:rPr>
      </w:pPr>
    </w:p>
    <w:p w:rsidR="0012091A" w:rsidRPr="001115E0" w:rsidRDefault="0012091A" w:rsidP="0095051C">
      <w:pPr>
        <w:pStyle w:val="ListParagraph"/>
        <w:spacing w:after="0" w:line="360" w:lineRule="auto"/>
        <w:ind w:left="0"/>
        <w:jc w:val="both"/>
        <w:rPr>
          <w:rFonts w:ascii="Book Antiqua" w:hAnsi="Book Antiqua" w:cs="Times New Roman"/>
          <w:b/>
          <w:i/>
          <w:sz w:val="24"/>
          <w:szCs w:val="24"/>
        </w:rPr>
      </w:pPr>
      <w:r w:rsidRPr="001115E0">
        <w:rPr>
          <w:rFonts w:ascii="Book Antiqua" w:hAnsi="Book Antiqua" w:cs="Times New Roman"/>
          <w:b/>
          <w:i/>
          <w:sz w:val="24"/>
          <w:szCs w:val="24"/>
        </w:rPr>
        <w:t>Post-operative management</w:t>
      </w:r>
      <w:r w:rsidR="00A94F5B" w:rsidRPr="001115E0">
        <w:rPr>
          <w:rFonts w:ascii="Book Antiqua" w:hAnsi="Book Antiqua" w:cs="Times New Roman"/>
          <w:b/>
          <w:i/>
          <w:sz w:val="24"/>
          <w:szCs w:val="24"/>
        </w:rPr>
        <w:t xml:space="preserve"> </w:t>
      </w:r>
    </w:p>
    <w:p w:rsidR="00A62FEE" w:rsidRPr="001115E0" w:rsidRDefault="00A62FEE" w:rsidP="0095051C">
      <w:pPr>
        <w:pStyle w:val="ListParagraph"/>
        <w:spacing w:after="0" w:line="360" w:lineRule="auto"/>
        <w:ind w:left="0"/>
        <w:jc w:val="both"/>
        <w:rPr>
          <w:rFonts w:ascii="Book Antiqua" w:hAnsi="Book Antiqua" w:cs="Times New Roman"/>
          <w:sz w:val="24"/>
          <w:szCs w:val="24"/>
        </w:rPr>
      </w:pPr>
      <w:r w:rsidRPr="001115E0">
        <w:rPr>
          <w:rFonts w:ascii="Book Antiqua" w:hAnsi="Book Antiqua" w:cs="Times New Roman"/>
          <w:b/>
          <w:sz w:val="24"/>
          <w:szCs w:val="24"/>
        </w:rPr>
        <w:t xml:space="preserve">Emptying regularly of fistula </w:t>
      </w:r>
      <w:r w:rsidR="00873C30" w:rsidRPr="001115E0">
        <w:rPr>
          <w:rFonts w:ascii="Book Antiqua" w:hAnsi="Book Antiqua" w:cs="Times New Roman"/>
          <w:b/>
          <w:sz w:val="24"/>
          <w:szCs w:val="24"/>
        </w:rPr>
        <w:t>tracts</w:t>
      </w:r>
      <w:r w:rsidR="00873C30" w:rsidRPr="001115E0">
        <w:rPr>
          <w:rFonts w:ascii="Book Antiqua" w:hAnsi="Book Antiqua" w:cs="Times New Roman"/>
          <w:b/>
          <w:sz w:val="24"/>
          <w:szCs w:val="24"/>
          <w:lang w:eastAsia="zh-CN"/>
        </w:rPr>
        <w:t>:</w:t>
      </w:r>
      <w:r w:rsidRPr="001115E0">
        <w:rPr>
          <w:rFonts w:ascii="Book Antiqua" w:hAnsi="Book Antiqua" w:cs="Times New Roman"/>
          <w:b/>
          <w:sz w:val="24"/>
          <w:szCs w:val="24"/>
        </w:rPr>
        <w:t xml:space="preserve"> </w:t>
      </w:r>
      <w:r w:rsidRPr="001115E0">
        <w:rPr>
          <w:rFonts w:ascii="Book Antiqua" w:hAnsi="Book Antiqua" w:cs="Times New Roman"/>
          <w:sz w:val="24"/>
          <w:szCs w:val="24"/>
        </w:rPr>
        <w:t>The curetted tracts were kept clean and empty of any serous fluid so as to ensure that the tracts healed (close</w:t>
      </w:r>
      <w:r w:rsidR="00A94F5B" w:rsidRPr="001115E0">
        <w:rPr>
          <w:rFonts w:ascii="Book Antiqua" w:hAnsi="Book Antiqua" w:cs="Times New Roman"/>
          <w:sz w:val="24"/>
          <w:szCs w:val="24"/>
        </w:rPr>
        <w:t>d</w:t>
      </w:r>
      <w:r w:rsidRPr="001115E0">
        <w:rPr>
          <w:rFonts w:ascii="Book Antiqua" w:hAnsi="Book Antiqua" w:cs="Times New Roman"/>
          <w:sz w:val="24"/>
          <w:szCs w:val="24"/>
        </w:rPr>
        <w:t xml:space="preserve">) by granulation tissue. Keeping all the tracts clean </w:t>
      </w:r>
      <w:r w:rsidR="002C2B59" w:rsidRPr="001115E0">
        <w:rPr>
          <w:rFonts w:ascii="Book Antiqua" w:hAnsi="Book Antiqua" w:cs="Times New Roman"/>
          <w:sz w:val="24"/>
          <w:szCs w:val="24"/>
        </w:rPr>
        <w:t>was required for</w:t>
      </w:r>
      <w:r w:rsidR="00873C30" w:rsidRPr="001115E0">
        <w:rPr>
          <w:rFonts w:ascii="Book Antiqua" w:hAnsi="Book Antiqua" w:cs="Times New Roman"/>
          <w:sz w:val="24"/>
          <w:szCs w:val="24"/>
        </w:rPr>
        <w:t xml:space="preserve"> 4 to 8 </w:t>
      </w:r>
      <w:proofErr w:type="spellStart"/>
      <w:r w:rsidR="00873C30" w:rsidRPr="001115E0">
        <w:rPr>
          <w:rFonts w:ascii="Book Antiqua" w:hAnsi="Book Antiqua" w:cs="Times New Roman"/>
          <w:sz w:val="24"/>
          <w:szCs w:val="24"/>
        </w:rPr>
        <w:t>w</w:t>
      </w:r>
      <w:r w:rsidRPr="001115E0">
        <w:rPr>
          <w:rFonts w:ascii="Book Antiqua" w:hAnsi="Book Antiqua" w:cs="Times New Roman"/>
          <w:sz w:val="24"/>
          <w:szCs w:val="24"/>
        </w:rPr>
        <w:t>k</w:t>
      </w:r>
      <w:proofErr w:type="spellEnd"/>
      <w:r w:rsidRPr="001115E0">
        <w:rPr>
          <w:rFonts w:ascii="Book Antiqua" w:hAnsi="Book Antiqua" w:cs="Times New Roman"/>
          <w:sz w:val="24"/>
          <w:szCs w:val="24"/>
        </w:rPr>
        <w:t xml:space="preserve"> (occasionally longer) </w:t>
      </w:r>
      <w:r w:rsidR="002C2B59" w:rsidRPr="001115E0">
        <w:rPr>
          <w:rFonts w:ascii="Book Antiqua" w:hAnsi="Book Antiqua" w:cs="Times New Roman"/>
          <w:sz w:val="24"/>
          <w:szCs w:val="24"/>
        </w:rPr>
        <w:t>till</w:t>
      </w:r>
      <w:r w:rsidR="009659D6" w:rsidRPr="001115E0">
        <w:rPr>
          <w:rFonts w:ascii="Book Antiqua" w:hAnsi="Book Antiqua" w:cs="Times New Roman"/>
          <w:sz w:val="24"/>
          <w:szCs w:val="24"/>
        </w:rPr>
        <w:t xml:space="preserve"> all the tracts </w:t>
      </w:r>
      <w:r w:rsidRPr="001115E0">
        <w:rPr>
          <w:rFonts w:ascii="Book Antiqua" w:hAnsi="Book Antiqua" w:cs="Times New Roman"/>
          <w:sz w:val="24"/>
          <w:szCs w:val="24"/>
        </w:rPr>
        <w:t>heal</w:t>
      </w:r>
      <w:r w:rsidR="009659D6" w:rsidRPr="001115E0">
        <w:rPr>
          <w:rFonts w:ascii="Book Antiqua" w:hAnsi="Book Antiqua" w:cs="Times New Roman"/>
          <w:sz w:val="24"/>
          <w:szCs w:val="24"/>
        </w:rPr>
        <w:t>ed</w:t>
      </w:r>
      <w:r w:rsidRPr="001115E0">
        <w:rPr>
          <w:rFonts w:ascii="Book Antiqua" w:hAnsi="Book Antiqua" w:cs="Times New Roman"/>
          <w:sz w:val="24"/>
          <w:szCs w:val="24"/>
        </w:rPr>
        <w:t xml:space="preserve"> fully. </w:t>
      </w:r>
      <w:r w:rsidR="00710E5C" w:rsidRPr="001115E0">
        <w:rPr>
          <w:rFonts w:ascii="Book Antiqua" w:hAnsi="Book Antiqua" w:cs="Times New Roman"/>
          <w:sz w:val="24"/>
          <w:szCs w:val="24"/>
        </w:rPr>
        <w:t>The cleaning wa</w:t>
      </w:r>
      <w:r w:rsidR="00F226A9" w:rsidRPr="001115E0">
        <w:rPr>
          <w:rFonts w:ascii="Book Antiqua" w:hAnsi="Book Antiqua" w:cs="Times New Roman"/>
          <w:sz w:val="24"/>
          <w:szCs w:val="24"/>
        </w:rPr>
        <w:t xml:space="preserve">s usually done twice a day. </w:t>
      </w:r>
    </w:p>
    <w:p w:rsidR="00EF0F6B" w:rsidRPr="001115E0" w:rsidRDefault="00A62FEE" w:rsidP="0095051C">
      <w:pPr>
        <w:spacing w:after="0" w:line="360" w:lineRule="auto"/>
        <w:ind w:firstLineChars="100" w:firstLine="240"/>
        <w:jc w:val="both"/>
        <w:rPr>
          <w:rFonts w:ascii="Book Antiqua" w:hAnsi="Book Antiqua" w:cs="Times New Roman"/>
          <w:sz w:val="24"/>
          <w:szCs w:val="24"/>
          <w:lang w:eastAsia="zh-CN"/>
        </w:rPr>
      </w:pPr>
      <w:r w:rsidRPr="001115E0">
        <w:rPr>
          <w:rFonts w:ascii="Book Antiqua" w:hAnsi="Book Antiqua" w:cs="Times New Roman"/>
          <w:sz w:val="24"/>
          <w:szCs w:val="24"/>
        </w:rPr>
        <w:t xml:space="preserve">To ensure proper cleaning of the tracts, the following steps (one or multiple depending upon the requirement and fistula characteristics) </w:t>
      </w:r>
      <w:r w:rsidR="00710E5C" w:rsidRPr="001115E0">
        <w:rPr>
          <w:rFonts w:ascii="Book Antiqua" w:hAnsi="Book Antiqua" w:cs="Times New Roman"/>
          <w:sz w:val="24"/>
          <w:szCs w:val="24"/>
        </w:rPr>
        <w:t>were</w:t>
      </w:r>
      <w:r w:rsidRPr="001115E0">
        <w:rPr>
          <w:rFonts w:ascii="Book Antiqua" w:hAnsi="Book Antiqua" w:cs="Times New Roman"/>
          <w:sz w:val="24"/>
          <w:szCs w:val="24"/>
        </w:rPr>
        <w:t xml:space="preserve"> done </w:t>
      </w:r>
      <w:r w:rsidR="00710E5C" w:rsidRPr="001115E0">
        <w:rPr>
          <w:rFonts w:ascii="Book Antiqua" w:hAnsi="Book Antiqua" w:cs="Times New Roman"/>
          <w:sz w:val="24"/>
          <w:szCs w:val="24"/>
        </w:rPr>
        <w:t>during the operation</w:t>
      </w:r>
      <w:r w:rsidR="00873C30" w:rsidRPr="001115E0">
        <w:rPr>
          <w:rFonts w:ascii="Book Antiqua" w:hAnsi="Book Antiqua" w:cs="Times New Roman"/>
          <w:sz w:val="24"/>
          <w:szCs w:val="24"/>
          <w:lang w:eastAsia="zh-CN"/>
        </w:rPr>
        <w:t xml:space="preserve">. (1) </w:t>
      </w:r>
      <w:r w:rsidR="0012091A" w:rsidRPr="001115E0">
        <w:rPr>
          <w:rFonts w:ascii="Book Antiqua" w:hAnsi="Book Antiqua" w:cs="Times New Roman"/>
          <w:sz w:val="24"/>
          <w:szCs w:val="24"/>
        </w:rPr>
        <w:t xml:space="preserve">The external opening was widened and the scarred puckered skin (if present) was excised. The aim was to make the </w:t>
      </w:r>
      <w:r w:rsidR="00710E5C" w:rsidRPr="001115E0">
        <w:rPr>
          <w:rFonts w:ascii="Book Antiqua" w:hAnsi="Book Antiqua" w:cs="Times New Roman"/>
          <w:sz w:val="24"/>
          <w:szCs w:val="24"/>
        </w:rPr>
        <w:t xml:space="preserve">external </w:t>
      </w:r>
      <w:r w:rsidR="0012091A" w:rsidRPr="001115E0">
        <w:rPr>
          <w:rFonts w:ascii="Book Antiqua" w:hAnsi="Book Antiqua" w:cs="Times New Roman"/>
          <w:sz w:val="24"/>
          <w:szCs w:val="24"/>
        </w:rPr>
        <w:t>opening bigger than 1</w:t>
      </w:r>
      <w:r w:rsidR="00EE69C7" w:rsidRPr="001115E0">
        <w:rPr>
          <w:rFonts w:ascii="Book Antiqua" w:hAnsi="Book Antiqua" w:cs="Times New Roman"/>
          <w:sz w:val="24"/>
          <w:szCs w:val="24"/>
        </w:rPr>
        <w:t xml:space="preserve"> cm x 1 </w:t>
      </w:r>
      <w:r w:rsidR="00EE69C7" w:rsidRPr="001115E0">
        <w:rPr>
          <w:rFonts w:ascii="Book Antiqua" w:hAnsi="Book Antiqua" w:cs="Times New Roman"/>
          <w:sz w:val="24"/>
          <w:szCs w:val="24"/>
        </w:rPr>
        <w:lastRenderedPageBreak/>
        <w:t>cm</w:t>
      </w:r>
      <w:r w:rsidR="00970439" w:rsidRPr="001115E0">
        <w:rPr>
          <w:rFonts w:ascii="Book Antiqua" w:hAnsi="Book Antiqua" w:cs="Times New Roman"/>
          <w:sz w:val="24"/>
          <w:szCs w:val="24"/>
        </w:rPr>
        <w:t xml:space="preserve"> (Figure</w:t>
      </w:r>
      <w:r w:rsidR="00970439" w:rsidRPr="001115E0">
        <w:rPr>
          <w:rFonts w:ascii="Book Antiqua" w:hAnsi="Book Antiqua" w:cs="Times New Roman"/>
          <w:sz w:val="24"/>
          <w:szCs w:val="24"/>
          <w:lang w:eastAsia="zh-CN"/>
        </w:rPr>
        <w:t xml:space="preserve">s </w:t>
      </w:r>
      <w:r w:rsidR="00BA0AAA">
        <w:rPr>
          <w:rFonts w:ascii="Book Antiqua" w:hAnsi="Book Antiqua" w:cs="Times New Roman" w:hint="eastAsia"/>
          <w:sz w:val="24"/>
          <w:szCs w:val="24"/>
          <w:lang w:eastAsia="zh-CN"/>
        </w:rPr>
        <w:t>4</w:t>
      </w:r>
      <w:r w:rsidR="00970439" w:rsidRPr="001115E0">
        <w:rPr>
          <w:rFonts w:ascii="Book Antiqua" w:hAnsi="Book Antiqua" w:cs="Times New Roman"/>
          <w:sz w:val="24"/>
          <w:szCs w:val="24"/>
          <w:lang w:eastAsia="zh-CN"/>
        </w:rPr>
        <w:t xml:space="preserve"> and </w:t>
      </w:r>
      <w:r w:rsidR="00BC2016">
        <w:rPr>
          <w:rFonts w:ascii="Book Antiqua" w:hAnsi="Book Antiqua" w:cs="Times New Roman" w:hint="eastAsia"/>
          <w:sz w:val="24"/>
          <w:szCs w:val="24"/>
          <w:lang w:eastAsia="zh-CN"/>
        </w:rPr>
        <w:t>5</w:t>
      </w:r>
      <w:r w:rsidR="0012091A" w:rsidRPr="001115E0">
        <w:rPr>
          <w:rFonts w:ascii="Book Antiqua" w:hAnsi="Book Antiqua" w:cs="Times New Roman"/>
          <w:sz w:val="24"/>
          <w:szCs w:val="24"/>
        </w:rPr>
        <w:t>). This facilitated cleaning of th</w:t>
      </w:r>
      <w:r w:rsidR="00873C30" w:rsidRPr="001115E0">
        <w:rPr>
          <w:rFonts w:ascii="Book Antiqua" w:hAnsi="Book Antiqua" w:cs="Times New Roman"/>
          <w:sz w:val="24"/>
          <w:szCs w:val="24"/>
        </w:rPr>
        <w:t>e tracts for a longer duration</w:t>
      </w:r>
      <w:r w:rsidR="00873C30" w:rsidRPr="001115E0">
        <w:rPr>
          <w:rFonts w:ascii="Book Antiqua" w:hAnsi="Book Antiqua" w:cs="Times New Roman"/>
          <w:sz w:val="24"/>
          <w:szCs w:val="24"/>
          <w:lang w:eastAsia="zh-CN"/>
        </w:rPr>
        <w:t xml:space="preserve">; (2) </w:t>
      </w:r>
      <w:r w:rsidR="0012091A" w:rsidRPr="001115E0">
        <w:rPr>
          <w:rFonts w:ascii="Book Antiqua" w:hAnsi="Book Antiqua" w:cs="Times New Roman"/>
          <w:sz w:val="24"/>
          <w:szCs w:val="24"/>
        </w:rPr>
        <w:t>Small tube (red rubber</w:t>
      </w:r>
      <w:r w:rsidR="00710E5C" w:rsidRPr="001115E0">
        <w:rPr>
          <w:rFonts w:ascii="Book Antiqua" w:hAnsi="Book Antiqua" w:cs="Times New Roman"/>
          <w:sz w:val="24"/>
          <w:szCs w:val="24"/>
        </w:rPr>
        <w:t xml:space="preserve">, </w:t>
      </w:r>
      <w:proofErr w:type="spellStart"/>
      <w:r w:rsidR="00710E5C" w:rsidRPr="001115E0">
        <w:rPr>
          <w:rFonts w:ascii="Book Antiqua" w:hAnsi="Book Antiqua" w:cs="Times New Roman"/>
          <w:sz w:val="24"/>
          <w:szCs w:val="24"/>
        </w:rPr>
        <w:t>nasograstic</w:t>
      </w:r>
      <w:proofErr w:type="spellEnd"/>
      <w:r w:rsidR="0012091A" w:rsidRPr="001115E0">
        <w:rPr>
          <w:rFonts w:ascii="Book Antiqua" w:hAnsi="Book Antiqua" w:cs="Times New Roman"/>
          <w:sz w:val="24"/>
          <w:szCs w:val="24"/>
        </w:rPr>
        <w:t xml:space="preserve"> or plastic) were put in the outer part of the tract to prevent premature closure of the outer part of the tract</w:t>
      </w:r>
      <w:r w:rsidR="00FD7DC4" w:rsidRPr="001115E0">
        <w:rPr>
          <w:rFonts w:ascii="Book Antiqua" w:hAnsi="Book Antiqua" w:cs="Times New Roman"/>
          <w:sz w:val="24"/>
          <w:szCs w:val="24"/>
        </w:rPr>
        <w:t xml:space="preserve"> (F</w:t>
      </w:r>
      <w:r w:rsidR="00873C30" w:rsidRPr="001115E0">
        <w:rPr>
          <w:rFonts w:ascii="Book Antiqua" w:hAnsi="Book Antiqua" w:cs="Times New Roman"/>
          <w:sz w:val="24"/>
          <w:szCs w:val="24"/>
        </w:rPr>
        <w:t>igure</w:t>
      </w:r>
      <w:r w:rsidR="00873C30" w:rsidRPr="001115E0">
        <w:rPr>
          <w:rFonts w:ascii="Book Antiqua" w:hAnsi="Book Antiqua" w:cs="Times New Roman"/>
          <w:sz w:val="24"/>
          <w:szCs w:val="24"/>
          <w:lang w:eastAsia="zh-CN"/>
        </w:rPr>
        <w:t xml:space="preserve"> </w:t>
      </w:r>
      <w:r w:rsidR="004E16E8">
        <w:rPr>
          <w:rFonts w:ascii="Book Antiqua" w:hAnsi="Book Antiqua" w:cs="Times New Roman" w:hint="eastAsia"/>
          <w:sz w:val="24"/>
          <w:szCs w:val="24"/>
          <w:lang w:eastAsia="zh-CN"/>
        </w:rPr>
        <w:t>5</w:t>
      </w:r>
      <w:r w:rsidR="00EF0F6B" w:rsidRPr="001115E0">
        <w:rPr>
          <w:rFonts w:ascii="Book Antiqua" w:hAnsi="Book Antiqua" w:cs="Times New Roman"/>
          <w:sz w:val="24"/>
          <w:szCs w:val="24"/>
        </w:rPr>
        <w:t>)</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&lt;EndNote&gt;&lt;Cite&gt;&lt;Author&gt;Garg&lt;/Author&gt;&lt;Year&gt;2015&lt;/Year&gt;&lt;RecNum&gt;210&lt;/RecNum&gt;&lt;record&gt;&lt;rec-number&gt;210&lt;/rec-number&gt;&lt;ref-type name="Journal Article"&gt;17&lt;/ref-type&gt;&lt;contributors&gt;&lt;authors&gt;&lt;author&gt;Garg, P&lt;/author&gt;&lt;/authors&gt;&lt;/contributors&gt;&lt;titles&gt;&lt;title&gt;Tube in tract technique (TIT) - A simple technique instead of loose draining seton in the routine management of complex  fistula-in-ano- A video vignette&lt;/title&gt;&lt;secondary-title&gt;Colorectal Dis&lt;/secondary-title&gt;&lt;/titles&gt;&lt;periodical&gt;&lt;full-title&gt;Colorectal Dis&lt;/full-title&gt;&lt;/periodical&gt;&lt;volume&gt;Accepted, under print&lt;/volume&gt;&lt;dates&gt;&lt;year&gt;2015&lt;/year&gt;&lt;/dates&gt;&lt;urls&gt;&lt;/urls&gt;&lt;/record&gt;&lt;/Cite&gt;&lt;/EndNote&gt;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[7]</w:t>
      </w:r>
      <w:r w:rsidR="00125143" w:rsidRPr="001115E0">
        <w:rPr>
          <w:rFonts w:ascii="Book Antiqua" w:hAnsi="Book Antiqua" w:cs="Times New Roman"/>
          <w:sz w:val="24"/>
          <w:szCs w:val="24"/>
          <w:vertAlign w:val="superscript"/>
        </w:rPr>
        <w:fldChar w:fldCharType="end"/>
      </w:r>
      <w:r w:rsidR="0012091A" w:rsidRPr="001115E0">
        <w:rPr>
          <w:rFonts w:ascii="Book Antiqua" w:hAnsi="Book Antiqua" w:cs="Times New Roman"/>
          <w:sz w:val="24"/>
          <w:szCs w:val="24"/>
        </w:rPr>
        <w:t>. The tube was removed before every dressing and then inserted back after the dressing.</w:t>
      </w:r>
      <w:r w:rsidR="00087F44" w:rsidRPr="001115E0">
        <w:rPr>
          <w:rFonts w:ascii="Book Antiqua" w:hAnsi="Book Antiqua" w:cs="Times New Roman"/>
          <w:sz w:val="24"/>
          <w:szCs w:val="24"/>
        </w:rPr>
        <w:t xml:space="preserve"> No need was felt to secure the tube with a suture as the tract used</w:t>
      </w:r>
      <w:r w:rsidR="0043326D" w:rsidRPr="001115E0">
        <w:rPr>
          <w:rFonts w:ascii="Book Antiqua" w:hAnsi="Book Antiqua" w:cs="Times New Roman"/>
          <w:sz w:val="24"/>
          <w:szCs w:val="24"/>
        </w:rPr>
        <w:t xml:space="preserve"> to hold the tube in place and the tube</w:t>
      </w:r>
      <w:r w:rsidR="00087F44" w:rsidRPr="001115E0">
        <w:rPr>
          <w:rFonts w:ascii="Book Antiqua" w:hAnsi="Book Antiqua" w:cs="Times New Roman"/>
          <w:sz w:val="24"/>
          <w:szCs w:val="24"/>
        </w:rPr>
        <w:t xml:space="preserve"> didn’t </w:t>
      </w:r>
      <w:r w:rsidR="0043326D" w:rsidRPr="001115E0">
        <w:rPr>
          <w:rFonts w:ascii="Book Antiqua" w:hAnsi="Book Antiqua" w:cs="Times New Roman"/>
          <w:sz w:val="24"/>
          <w:szCs w:val="24"/>
        </w:rPr>
        <w:t xml:space="preserve">usually </w:t>
      </w:r>
      <w:r w:rsidR="00087F44" w:rsidRPr="001115E0">
        <w:rPr>
          <w:rFonts w:ascii="Book Antiqua" w:hAnsi="Book Antiqua" w:cs="Times New Roman"/>
          <w:sz w:val="24"/>
          <w:szCs w:val="24"/>
        </w:rPr>
        <w:t>come out</w:t>
      </w:r>
      <w:r w:rsidR="00AC682F" w:rsidRPr="001115E0">
        <w:rPr>
          <w:rFonts w:ascii="Book Antiqua" w:hAnsi="Book Antiqua" w:cs="Times New Roman"/>
          <w:sz w:val="24"/>
          <w:szCs w:val="24"/>
        </w:rPr>
        <w:t xml:space="preserve"> while walking. The cleaning was done with a swab mounted on an artery forceps</w:t>
      </w:r>
      <w:r w:rsidR="00125143" w:rsidRPr="001115E0">
        <w:rPr>
          <w:rFonts w:ascii="Book Antiqua" w:hAnsi="Book Antiqua" w:cs="Times New Roman"/>
          <w:sz w:val="24"/>
          <w:szCs w:val="24"/>
          <w:vertAlign w:val="superscript"/>
        </w:rPr>
        <w:fldChar w:fldCharType="begin"/>
      </w:r>
      <w:r w:rsidR="002B0F9C" w:rsidRPr="001115E0">
        <w:rPr>
          <w:rFonts w:ascii="Book Antiqua" w:hAnsi="Book Antiqua" w:cs="Times New Roman"/>
          <w:sz w:val="24"/>
          <w:szCs w:val="24"/>
          <w:vertAlign w:val="superscript"/>
        </w:rPr>
        <w:instrText xml:space="preserve"> ADDIN EN.CITE &lt;EndNote&gt;&lt;Cite&gt;&lt;Author&gt;Garg&lt;/Author&gt;&lt;Year&gt;2015&lt;/Year&gt;&lt;RecNum&gt;210&lt;/RecNum&gt;&lt;record&gt;&lt;rec-number&gt;210&lt;/rec-number&gt;&lt;ref-type name="Journal Article"&gt;17&lt;/ref-type&gt;&lt;contributors&gt;&lt;authors&gt;&lt;author&gt;Garg, P&lt;/author&gt;&lt;/authors&gt;&lt;/contributors&gt;&lt;titles&gt;&lt;title&gt;Tube in tract technique (TIT) - A simple technique instead of loose draining seton in the routine management of complex  fistula-in-ano- A video vignette&lt;/title&gt;&lt;secondary-title&gt;Colorectal Dis&lt;/secondary-title&gt;&lt;/titles&gt;&lt;periodical&gt;&lt;full-title&gt;Colorectal Dis&lt;/full-title&gt;&lt;/periodical&gt;&lt;volume&gt;Accepted, under print&lt;/volume&gt;&lt;dates&gt;&lt;year&gt;2015&lt;/year&gt;&lt;/dates&gt;&lt;urls&gt;&lt;/urls&gt;&lt;/record&gt;&lt;/Cite&gt;&lt;/EndNote&gt;</w:instrText>
      </w:r>
      <w:r w:rsidR="00125143" w:rsidRPr="001115E0">
        <w:rPr>
          <w:rFonts w:ascii="Book Antiqua" w:hAnsi="Book Antiqua" w:cs="Times New Roman"/>
          <w:sz w:val="24"/>
          <w:szCs w:val="24"/>
          <w:vertAlign w:val="superscript"/>
        </w:rPr>
        <w:fldChar w:fldCharType="separate"/>
      </w:r>
      <w:r w:rsidR="002B0F9C" w:rsidRPr="001115E0">
        <w:rPr>
          <w:rFonts w:ascii="Book Antiqua" w:hAnsi="Book Antiqua" w:cs="Times New Roman"/>
          <w:sz w:val="24"/>
          <w:szCs w:val="24"/>
          <w:vertAlign w:val="superscript"/>
        </w:rPr>
        <w:t>[7]</w:t>
      </w:r>
      <w:r w:rsidR="00125143" w:rsidRPr="001115E0">
        <w:rPr>
          <w:rFonts w:ascii="Book Antiqua" w:hAnsi="Book Antiqua" w:cs="Times New Roman"/>
          <w:sz w:val="24"/>
          <w:szCs w:val="24"/>
          <w:vertAlign w:val="superscript"/>
        </w:rPr>
        <w:fldChar w:fldCharType="end"/>
      </w:r>
      <w:r w:rsidR="00AC682F" w:rsidRPr="001115E0">
        <w:rPr>
          <w:rFonts w:ascii="Book Antiqua" w:hAnsi="Book Antiqua" w:cs="Times New Roman"/>
          <w:sz w:val="24"/>
          <w:szCs w:val="24"/>
        </w:rPr>
        <w:t>. The s</w:t>
      </w:r>
      <w:r w:rsidR="00572468" w:rsidRPr="001115E0">
        <w:rPr>
          <w:rFonts w:ascii="Book Antiqua" w:hAnsi="Book Antiqua" w:cs="Times New Roman"/>
          <w:sz w:val="24"/>
          <w:szCs w:val="24"/>
        </w:rPr>
        <w:t>chematic diagram (Figure</w:t>
      </w:r>
      <w:r w:rsidR="00873C30" w:rsidRPr="001115E0">
        <w:rPr>
          <w:rFonts w:ascii="Book Antiqua" w:hAnsi="Book Antiqua" w:cs="Times New Roman"/>
          <w:sz w:val="24"/>
          <w:szCs w:val="24"/>
          <w:lang w:eastAsia="zh-CN"/>
        </w:rPr>
        <w:t>s</w:t>
      </w:r>
      <w:r w:rsidR="00572468" w:rsidRPr="001115E0">
        <w:rPr>
          <w:rFonts w:ascii="Book Antiqua" w:hAnsi="Book Antiqua" w:cs="Times New Roman"/>
          <w:sz w:val="24"/>
          <w:szCs w:val="24"/>
        </w:rPr>
        <w:t xml:space="preserve"> 1</w:t>
      </w:r>
      <w:r w:rsidR="002D6BEC">
        <w:rPr>
          <w:rFonts w:ascii="Book Antiqua" w:hAnsi="Book Antiqua" w:cs="Times New Roman" w:hint="eastAsia"/>
          <w:sz w:val="24"/>
          <w:szCs w:val="24"/>
          <w:lang w:eastAsia="zh-CN"/>
        </w:rPr>
        <w:t>-</w:t>
      </w:r>
      <w:r w:rsidR="004E16E8">
        <w:rPr>
          <w:rFonts w:ascii="Book Antiqua" w:hAnsi="Book Antiqua" w:cs="Times New Roman" w:hint="eastAsia"/>
          <w:sz w:val="24"/>
          <w:szCs w:val="24"/>
          <w:lang w:eastAsia="zh-CN"/>
        </w:rPr>
        <w:t>3</w:t>
      </w:r>
      <w:r w:rsidR="00AC682F" w:rsidRPr="001115E0">
        <w:rPr>
          <w:rFonts w:ascii="Book Antiqua" w:hAnsi="Book Antiqua" w:cs="Times New Roman"/>
          <w:sz w:val="24"/>
          <w:szCs w:val="24"/>
        </w:rPr>
        <w:t xml:space="preserve">) </w:t>
      </w:r>
      <w:r w:rsidR="00F43008" w:rsidRPr="001115E0">
        <w:rPr>
          <w:rFonts w:ascii="Book Antiqua" w:hAnsi="Book Antiqua" w:cs="Times New Roman"/>
          <w:sz w:val="24"/>
          <w:szCs w:val="24"/>
        </w:rPr>
        <w:t>provided guidance</w:t>
      </w:r>
      <w:r w:rsidR="00AC682F" w:rsidRPr="001115E0">
        <w:rPr>
          <w:rFonts w:ascii="Book Antiqua" w:hAnsi="Book Antiqua" w:cs="Times New Roman"/>
          <w:sz w:val="24"/>
          <w:szCs w:val="24"/>
        </w:rPr>
        <w:t xml:space="preserve"> regarding the direction and the depth of the tracts. </w:t>
      </w:r>
      <w:r w:rsidR="0012091A" w:rsidRPr="001115E0">
        <w:rPr>
          <w:rFonts w:ascii="Book Antiqua" w:hAnsi="Book Antiqua" w:cs="Times New Roman"/>
          <w:sz w:val="24"/>
          <w:szCs w:val="24"/>
        </w:rPr>
        <w:t>The tube</w:t>
      </w:r>
      <w:r w:rsidR="002C2B59" w:rsidRPr="001115E0">
        <w:rPr>
          <w:rFonts w:ascii="Book Antiqua" w:hAnsi="Book Antiqua" w:cs="Times New Roman"/>
          <w:sz w:val="24"/>
          <w:szCs w:val="24"/>
        </w:rPr>
        <w:t xml:space="preserve"> size</w:t>
      </w:r>
      <w:r w:rsidR="002B0F9C" w:rsidRPr="001115E0">
        <w:rPr>
          <w:rFonts w:ascii="Book Antiqua" w:hAnsi="Book Antiqua" w:cs="Times New Roman"/>
          <w:sz w:val="24"/>
          <w:szCs w:val="24"/>
        </w:rPr>
        <w:t xml:space="preserve"> and diameter</w:t>
      </w:r>
      <w:r w:rsidR="002C2B59" w:rsidRPr="001115E0">
        <w:rPr>
          <w:rFonts w:ascii="Book Antiqua" w:hAnsi="Book Antiqua" w:cs="Times New Roman"/>
          <w:sz w:val="24"/>
          <w:szCs w:val="24"/>
        </w:rPr>
        <w:t xml:space="preserve"> was gradually decreased as the deeper portion of the tracts healed. The</w:t>
      </w:r>
      <w:r w:rsidR="0012091A" w:rsidRPr="001115E0">
        <w:rPr>
          <w:rFonts w:ascii="Book Antiqua" w:hAnsi="Book Antiqua" w:cs="Times New Roman"/>
          <w:sz w:val="24"/>
          <w:szCs w:val="24"/>
        </w:rPr>
        <w:t xml:space="preserve"> insertion was stopped only after it was ensured that the deeper (</w:t>
      </w:r>
      <w:r w:rsidR="0007641D" w:rsidRPr="001115E0">
        <w:rPr>
          <w:rFonts w:ascii="Book Antiqua" w:hAnsi="Book Antiqua" w:cs="Times New Roman"/>
          <w:sz w:val="24"/>
          <w:szCs w:val="24"/>
        </w:rPr>
        <w:t xml:space="preserve">including the </w:t>
      </w:r>
      <w:proofErr w:type="spellStart"/>
      <w:r w:rsidR="0012091A" w:rsidRPr="001115E0">
        <w:rPr>
          <w:rFonts w:ascii="Book Antiqua" w:hAnsi="Book Antiqua" w:cs="Times New Roman"/>
          <w:sz w:val="24"/>
          <w:szCs w:val="24"/>
        </w:rPr>
        <w:t>sup</w:t>
      </w:r>
      <w:r w:rsidR="002C2B59" w:rsidRPr="001115E0">
        <w:rPr>
          <w:rFonts w:ascii="Book Antiqua" w:hAnsi="Book Antiqua" w:cs="Times New Roman"/>
          <w:sz w:val="24"/>
          <w:szCs w:val="24"/>
        </w:rPr>
        <w:t>ralevator</w:t>
      </w:r>
      <w:proofErr w:type="spellEnd"/>
      <w:r w:rsidR="002C2B59" w:rsidRPr="001115E0">
        <w:rPr>
          <w:rFonts w:ascii="Book Antiqua" w:hAnsi="Book Antiqua" w:cs="Times New Roman"/>
          <w:sz w:val="24"/>
          <w:szCs w:val="24"/>
        </w:rPr>
        <w:t>) part of the tract had completely</w:t>
      </w:r>
      <w:r w:rsidR="0012091A" w:rsidRPr="001115E0">
        <w:rPr>
          <w:rFonts w:ascii="Book Antiqua" w:hAnsi="Book Antiqua" w:cs="Times New Roman"/>
          <w:sz w:val="24"/>
          <w:szCs w:val="24"/>
        </w:rPr>
        <w:t xml:space="preserve"> healed.</w:t>
      </w:r>
      <w:r w:rsidR="00AC682F" w:rsidRPr="001115E0">
        <w:rPr>
          <w:rFonts w:ascii="Book Antiqua" w:hAnsi="Book Antiqua" w:cs="Times New Roman"/>
          <w:sz w:val="24"/>
          <w:szCs w:val="24"/>
        </w:rPr>
        <w:t xml:space="preserve"> The healing was assessed </w:t>
      </w:r>
      <w:r w:rsidR="00035E77" w:rsidRPr="001115E0">
        <w:rPr>
          <w:rFonts w:ascii="Book Antiqua" w:hAnsi="Book Antiqua" w:cs="Times New Roman"/>
          <w:sz w:val="24"/>
          <w:szCs w:val="24"/>
        </w:rPr>
        <w:t xml:space="preserve">by narrowing of the tracts and </w:t>
      </w:r>
      <w:r w:rsidR="00AC682F" w:rsidRPr="001115E0">
        <w:rPr>
          <w:rFonts w:ascii="Book Antiqua" w:hAnsi="Book Antiqua" w:cs="Times New Roman"/>
          <w:sz w:val="24"/>
          <w:szCs w:val="24"/>
        </w:rPr>
        <w:t>non negotiation of the swab in the upper part of the tract.</w:t>
      </w:r>
      <w:r w:rsidR="0092466E" w:rsidRPr="001115E0">
        <w:rPr>
          <w:rFonts w:ascii="Book Antiqua" w:hAnsi="Book Antiqua" w:cs="Times New Roman"/>
          <w:sz w:val="24"/>
          <w:szCs w:val="24"/>
        </w:rPr>
        <w:t xml:space="preserve"> Post operative MRI was done in </w:t>
      </w:r>
      <w:r w:rsidR="00F43008" w:rsidRPr="001115E0">
        <w:rPr>
          <w:rFonts w:ascii="Book Antiqua" w:hAnsi="Book Antiqua" w:cs="Times New Roman"/>
          <w:sz w:val="24"/>
          <w:szCs w:val="24"/>
        </w:rPr>
        <w:t xml:space="preserve">affording </w:t>
      </w:r>
      <w:r w:rsidR="0092466E" w:rsidRPr="001115E0">
        <w:rPr>
          <w:rFonts w:ascii="Book Antiqua" w:hAnsi="Book Antiqua" w:cs="Times New Roman"/>
          <w:sz w:val="24"/>
          <w:szCs w:val="24"/>
        </w:rPr>
        <w:t xml:space="preserve"> patients t</w:t>
      </w:r>
      <w:r w:rsidR="00572468" w:rsidRPr="001115E0">
        <w:rPr>
          <w:rFonts w:ascii="Book Antiqua" w:hAnsi="Book Antiqua" w:cs="Times New Roman"/>
          <w:sz w:val="24"/>
          <w:szCs w:val="24"/>
        </w:rPr>
        <w:t>o assess the healing (Figure 1</w:t>
      </w:r>
      <w:r w:rsidR="0092466E" w:rsidRPr="001115E0">
        <w:rPr>
          <w:rFonts w:ascii="Book Antiqua" w:hAnsi="Book Antiqua" w:cs="Times New Roman"/>
          <w:sz w:val="24"/>
          <w:szCs w:val="24"/>
        </w:rPr>
        <w:t>)</w:t>
      </w:r>
      <w:r w:rsidR="005A6D69" w:rsidRPr="001115E0">
        <w:rPr>
          <w:rFonts w:ascii="Book Antiqua" w:hAnsi="Book Antiqua" w:cs="Times New Roman"/>
          <w:sz w:val="24"/>
          <w:szCs w:val="24"/>
          <w:lang w:eastAsia="zh-CN"/>
        </w:rPr>
        <w:t xml:space="preserve">; and (3) </w:t>
      </w:r>
      <w:r w:rsidR="00EF0F6B" w:rsidRPr="001115E0">
        <w:rPr>
          <w:rFonts w:ascii="Book Antiqua" w:hAnsi="Book Antiqua" w:cs="Times New Roman"/>
          <w:sz w:val="24"/>
          <w:szCs w:val="24"/>
        </w:rPr>
        <w:t>In case of long multiple tracts or horseshoe tracts, multiple holes we</w:t>
      </w:r>
      <w:r w:rsidR="005A6D69" w:rsidRPr="001115E0">
        <w:rPr>
          <w:rFonts w:ascii="Book Antiqua" w:hAnsi="Book Antiqua" w:cs="Times New Roman"/>
          <w:sz w:val="24"/>
          <w:szCs w:val="24"/>
        </w:rPr>
        <w:t>re made along the tract (Figure</w:t>
      </w:r>
      <w:r w:rsidR="005A6D69" w:rsidRPr="001115E0">
        <w:rPr>
          <w:rFonts w:ascii="Book Antiqua" w:hAnsi="Book Antiqua" w:cs="Times New Roman"/>
          <w:sz w:val="24"/>
          <w:szCs w:val="24"/>
          <w:lang w:eastAsia="zh-CN"/>
        </w:rPr>
        <w:t xml:space="preserve"> </w:t>
      </w:r>
      <w:r w:rsidR="00345D5A">
        <w:rPr>
          <w:rFonts w:ascii="Book Antiqua" w:hAnsi="Book Antiqua" w:cs="Times New Roman" w:hint="eastAsia"/>
          <w:sz w:val="24"/>
          <w:szCs w:val="24"/>
          <w:lang w:eastAsia="zh-CN"/>
        </w:rPr>
        <w:t>5</w:t>
      </w:r>
      <w:r w:rsidR="00EF0F6B" w:rsidRPr="001115E0">
        <w:rPr>
          <w:rFonts w:ascii="Book Antiqua" w:hAnsi="Book Antiqua" w:cs="Times New Roman"/>
          <w:sz w:val="24"/>
          <w:szCs w:val="24"/>
        </w:rPr>
        <w:t>) so that all parts of the tract could be cleaned with ease.</w:t>
      </w:r>
    </w:p>
    <w:p w:rsidR="005A6D69" w:rsidRPr="001115E0" w:rsidRDefault="005A6D69" w:rsidP="0095051C">
      <w:pPr>
        <w:spacing w:after="0" w:line="360" w:lineRule="auto"/>
        <w:ind w:firstLineChars="100" w:firstLine="240"/>
        <w:jc w:val="both"/>
        <w:rPr>
          <w:rFonts w:ascii="Book Antiqua" w:hAnsi="Book Antiqua" w:cs="Times New Roman"/>
          <w:sz w:val="24"/>
          <w:szCs w:val="24"/>
          <w:lang w:eastAsia="zh-CN"/>
        </w:rPr>
      </w:pPr>
    </w:p>
    <w:p w:rsidR="00A62FEE" w:rsidRPr="001115E0" w:rsidRDefault="00A62FEE" w:rsidP="0095051C">
      <w:pPr>
        <w:spacing w:after="0" w:line="360" w:lineRule="auto"/>
        <w:jc w:val="both"/>
        <w:rPr>
          <w:rFonts w:ascii="Book Antiqua" w:hAnsi="Book Antiqua" w:cs="Times New Roman"/>
          <w:b/>
          <w:i/>
          <w:sz w:val="24"/>
          <w:szCs w:val="24"/>
        </w:rPr>
      </w:pPr>
      <w:r w:rsidRPr="001115E0">
        <w:rPr>
          <w:rFonts w:ascii="Book Antiqua" w:hAnsi="Book Antiqua" w:cs="Times New Roman"/>
          <w:b/>
          <w:i/>
          <w:sz w:val="24"/>
          <w:szCs w:val="24"/>
        </w:rPr>
        <w:t>Intra-operative</w:t>
      </w:r>
      <w:r w:rsidR="00105805" w:rsidRPr="001115E0">
        <w:rPr>
          <w:rFonts w:ascii="Book Antiqua" w:hAnsi="Book Antiqua" w:cs="Times New Roman"/>
          <w:b/>
          <w:i/>
          <w:sz w:val="24"/>
          <w:szCs w:val="24"/>
        </w:rPr>
        <w:t xml:space="preserve"> procedure</w:t>
      </w:r>
    </w:p>
    <w:p w:rsidR="00A62FEE" w:rsidRPr="001115E0" w:rsidRDefault="00A62FEE" w:rsidP="0095051C">
      <w:pPr>
        <w:spacing w:after="0" w:line="360" w:lineRule="auto"/>
        <w:jc w:val="both"/>
        <w:rPr>
          <w:rFonts w:ascii="Book Antiqua" w:hAnsi="Book Antiqua" w:cs="Times New Roman"/>
          <w:sz w:val="24"/>
          <w:szCs w:val="24"/>
        </w:rPr>
      </w:pPr>
      <w:r w:rsidRPr="001115E0">
        <w:rPr>
          <w:rFonts w:ascii="Book Antiqua" w:hAnsi="Book Antiqua" w:cs="Times New Roman"/>
          <w:sz w:val="24"/>
          <w:szCs w:val="24"/>
        </w:rPr>
        <w:t>A saddle block (spinal anesthesia)</w:t>
      </w:r>
      <w:r w:rsidR="00A94F5B" w:rsidRPr="001115E0">
        <w:rPr>
          <w:rFonts w:ascii="Book Antiqua" w:hAnsi="Book Antiqua" w:cs="Times New Roman"/>
          <w:sz w:val="24"/>
          <w:szCs w:val="24"/>
        </w:rPr>
        <w:t xml:space="preserve"> or general anesthesia</w:t>
      </w:r>
      <w:r w:rsidRPr="001115E0">
        <w:rPr>
          <w:rFonts w:ascii="Book Antiqua" w:hAnsi="Book Antiqua" w:cs="Times New Roman"/>
          <w:sz w:val="24"/>
          <w:szCs w:val="24"/>
        </w:rPr>
        <w:t xml:space="preserve"> was given. The patient was positioned in a lithotomy or a prone jack-knife position. The internal opening was localized. </w:t>
      </w:r>
      <w:proofErr w:type="gramStart"/>
      <w:r w:rsidRPr="001115E0">
        <w:rPr>
          <w:rFonts w:ascii="Book Antiqua" w:hAnsi="Book Antiqua" w:cs="Times New Roman"/>
          <w:sz w:val="24"/>
          <w:szCs w:val="24"/>
        </w:rPr>
        <w:t xml:space="preserve">This was </w:t>
      </w:r>
      <w:r w:rsidR="00496EA2" w:rsidRPr="001115E0">
        <w:rPr>
          <w:rFonts w:ascii="Book Antiqua" w:hAnsi="Book Antiqua" w:cs="Times New Roman"/>
          <w:sz w:val="24"/>
          <w:szCs w:val="24"/>
        </w:rPr>
        <w:t>facilitated by injecting saline or</w:t>
      </w:r>
      <w:r w:rsidRPr="001115E0">
        <w:rPr>
          <w:rFonts w:ascii="Book Antiqua" w:hAnsi="Book Antiqua" w:cs="Times New Roman"/>
          <w:sz w:val="24"/>
          <w:szCs w:val="24"/>
        </w:rPr>
        <w:t xml:space="preserve"> </w:t>
      </w:r>
      <w:proofErr w:type="spellStart"/>
      <w:r w:rsidRPr="001115E0">
        <w:rPr>
          <w:rFonts w:ascii="Book Antiqua" w:hAnsi="Book Antiqua" w:cs="Times New Roman"/>
          <w:sz w:val="24"/>
          <w:szCs w:val="24"/>
        </w:rPr>
        <w:t>povid</w:t>
      </w:r>
      <w:r w:rsidR="009A63CE">
        <w:rPr>
          <w:rFonts w:ascii="Book Antiqua" w:hAnsi="Book Antiqua" w:cs="Times New Roman"/>
          <w:sz w:val="24"/>
          <w:szCs w:val="24"/>
        </w:rPr>
        <w:t>o</w:t>
      </w:r>
      <w:r w:rsidRPr="001115E0">
        <w:rPr>
          <w:rFonts w:ascii="Book Antiqua" w:hAnsi="Book Antiqua" w:cs="Times New Roman"/>
          <w:sz w:val="24"/>
          <w:szCs w:val="24"/>
        </w:rPr>
        <w:t>ne</w:t>
      </w:r>
      <w:proofErr w:type="spellEnd"/>
      <w:r w:rsidRPr="001115E0">
        <w:rPr>
          <w:rFonts w:ascii="Book Antiqua" w:hAnsi="Book Antiqua" w:cs="Times New Roman"/>
          <w:sz w:val="24"/>
          <w:szCs w:val="24"/>
        </w:rPr>
        <w:t xml:space="preserve"> iodine through the external opening</w:t>
      </w:r>
      <w:proofErr w:type="gramEnd"/>
      <w:r w:rsidRPr="001115E0">
        <w:rPr>
          <w:rFonts w:ascii="Book Antiqua" w:hAnsi="Book Antiqua" w:cs="Times New Roman"/>
          <w:sz w:val="24"/>
          <w:szCs w:val="24"/>
        </w:rPr>
        <w:t xml:space="preserve">.  </w:t>
      </w:r>
    </w:p>
    <w:p w:rsidR="00A62FEE" w:rsidRPr="001115E0" w:rsidRDefault="00A62FEE"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Proximal sup</w:t>
      </w:r>
      <w:r w:rsidR="00A94F5B" w:rsidRPr="001115E0">
        <w:rPr>
          <w:rFonts w:ascii="Book Antiqua" w:hAnsi="Book Antiqua" w:cs="Times New Roman"/>
          <w:sz w:val="24"/>
          <w:szCs w:val="24"/>
        </w:rPr>
        <w:t>erficial cauterization (Figure</w:t>
      </w:r>
      <w:r w:rsidR="005A6D69" w:rsidRPr="001115E0">
        <w:rPr>
          <w:rFonts w:ascii="Book Antiqua" w:hAnsi="Book Antiqua" w:cs="Times New Roman"/>
          <w:sz w:val="24"/>
          <w:szCs w:val="24"/>
          <w:lang w:eastAsia="zh-CN"/>
        </w:rPr>
        <w:t>s</w:t>
      </w:r>
      <w:r w:rsidR="00F226A9" w:rsidRPr="001115E0">
        <w:rPr>
          <w:rFonts w:ascii="Book Antiqua" w:hAnsi="Book Antiqua" w:cs="Times New Roman"/>
          <w:sz w:val="24"/>
          <w:szCs w:val="24"/>
        </w:rPr>
        <w:t xml:space="preserve"> </w:t>
      </w:r>
      <w:r w:rsidR="005A6D69" w:rsidRPr="001115E0">
        <w:rPr>
          <w:rFonts w:ascii="Book Antiqua" w:hAnsi="Book Antiqua" w:cs="Times New Roman"/>
          <w:sz w:val="24"/>
          <w:szCs w:val="24"/>
        </w:rPr>
        <w:t>2</w:t>
      </w:r>
      <w:r w:rsidR="005A6D69" w:rsidRPr="001115E0">
        <w:rPr>
          <w:rFonts w:ascii="Book Antiqua" w:hAnsi="Book Antiqua" w:cs="Times New Roman"/>
          <w:sz w:val="24"/>
          <w:szCs w:val="24"/>
          <w:lang w:eastAsia="zh-CN"/>
        </w:rPr>
        <w:t xml:space="preserve"> and </w:t>
      </w:r>
      <w:r w:rsidR="004A11D1">
        <w:rPr>
          <w:rFonts w:ascii="Book Antiqua" w:hAnsi="Book Antiqua" w:cs="Times New Roman" w:hint="eastAsia"/>
          <w:sz w:val="24"/>
          <w:szCs w:val="24"/>
          <w:lang w:eastAsia="zh-CN"/>
        </w:rPr>
        <w:t>4</w:t>
      </w:r>
      <w:r w:rsidRPr="001115E0">
        <w:rPr>
          <w:rFonts w:ascii="Book Antiqua" w:hAnsi="Book Antiqua" w:cs="Times New Roman"/>
          <w:sz w:val="24"/>
          <w:szCs w:val="24"/>
        </w:rPr>
        <w:t xml:space="preserve">) was carried out with electrocautery around the internal opening, cauterizing only the mucosa and superficial part of the internal sphincter. The crypt glands, the internal opening and the tissue around it were cauterized. This usually resulted in an oval </w:t>
      </w:r>
      <w:r w:rsidR="00A94F5B" w:rsidRPr="001115E0">
        <w:rPr>
          <w:rFonts w:ascii="Book Antiqua" w:hAnsi="Book Antiqua" w:cs="Times New Roman"/>
          <w:sz w:val="24"/>
          <w:szCs w:val="24"/>
        </w:rPr>
        <w:t xml:space="preserve">cauterized </w:t>
      </w:r>
      <w:r w:rsidRPr="001115E0">
        <w:rPr>
          <w:rFonts w:ascii="Book Antiqua" w:hAnsi="Book Antiqua" w:cs="Times New Roman"/>
          <w:sz w:val="24"/>
          <w:szCs w:val="24"/>
        </w:rPr>
        <w:t xml:space="preserve">area, approximately 1 cm (wide) and 2 cm (long), with internal opening at the </w:t>
      </w:r>
      <w:proofErr w:type="spellStart"/>
      <w:r w:rsidRPr="001115E0">
        <w:rPr>
          <w:rFonts w:ascii="Book Antiqua" w:hAnsi="Book Antiqua" w:cs="Times New Roman"/>
          <w:sz w:val="24"/>
          <w:szCs w:val="24"/>
        </w:rPr>
        <w:t>centre</w:t>
      </w:r>
      <w:proofErr w:type="spellEnd"/>
      <w:r w:rsidRPr="001115E0">
        <w:rPr>
          <w:rFonts w:ascii="Book Antiqua" w:hAnsi="Book Antiqua" w:cs="Times New Roman"/>
          <w:sz w:val="24"/>
          <w:szCs w:val="24"/>
        </w:rPr>
        <w:t xml:space="preserve"> of the wound</w:t>
      </w:r>
      <w:r w:rsidR="00F226A9" w:rsidRPr="001115E0">
        <w:rPr>
          <w:rFonts w:ascii="Book Antiqua" w:hAnsi="Book Antiqua" w:cs="Times New Roman"/>
          <w:sz w:val="24"/>
          <w:szCs w:val="24"/>
        </w:rPr>
        <w:t xml:space="preserve"> (Figure</w:t>
      </w:r>
      <w:r w:rsidR="00EC49AE" w:rsidRPr="001115E0">
        <w:rPr>
          <w:rFonts w:ascii="Book Antiqua" w:hAnsi="Book Antiqua" w:cs="Times New Roman"/>
          <w:sz w:val="24"/>
          <w:szCs w:val="24"/>
          <w:lang w:eastAsia="zh-CN"/>
        </w:rPr>
        <w:t>s</w:t>
      </w:r>
      <w:r w:rsidR="00F226A9" w:rsidRPr="001115E0">
        <w:rPr>
          <w:rFonts w:ascii="Book Antiqua" w:hAnsi="Book Antiqua" w:cs="Times New Roman"/>
          <w:sz w:val="24"/>
          <w:szCs w:val="24"/>
        </w:rPr>
        <w:t xml:space="preserve"> </w:t>
      </w:r>
      <w:r w:rsidR="00EC49AE" w:rsidRPr="001115E0">
        <w:rPr>
          <w:rFonts w:ascii="Book Antiqua" w:hAnsi="Book Antiqua" w:cs="Times New Roman"/>
          <w:sz w:val="24"/>
          <w:szCs w:val="24"/>
        </w:rPr>
        <w:t>2</w:t>
      </w:r>
      <w:r w:rsidR="00EC49AE" w:rsidRPr="001115E0">
        <w:rPr>
          <w:rFonts w:ascii="Book Antiqua" w:hAnsi="Book Antiqua" w:cs="Times New Roman"/>
          <w:sz w:val="24"/>
          <w:szCs w:val="24"/>
          <w:lang w:eastAsia="zh-CN"/>
        </w:rPr>
        <w:t xml:space="preserve"> and</w:t>
      </w:r>
      <w:r w:rsidR="0007641D" w:rsidRPr="001115E0">
        <w:rPr>
          <w:rFonts w:ascii="Book Antiqua" w:hAnsi="Book Antiqua" w:cs="Times New Roman"/>
          <w:sz w:val="24"/>
          <w:szCs w:val="24"/>
        </w:rPr>
        <w:t xml:space="preserve"> </w:t>
      </w:r>
      <w:r w:rsidR="00613DBF">
        <w:rPr>
          <w:rFonts w:ascii="Book Antiqua" w:hAnsi="Book Antiqua" w:cs="Times New Roman" w:hint="eastAsia"/>
          <w:sz w:val="24"/>
          <w:szCs w:val="24"/>
          <w:lang w:eastAsia="zh-CN"/>
        </w:rPr>
        <w:t>4</w:t>
      </w:r>
      <w:r w:rsidR="00A56DF2" w:rsidRPr="001115E0">
        <w:rPr>
          <w:rFonts w:ascii="Book Antiqua" w:hAnsi="Book Antiqua" w:cs="Times New Roman"/>
          <w:sz w:val="24"/>
          <w:szCs w:val="24"/>
        </w:rPr>
        <w:t>)</w:t>
      </w:r>
      <w:r w:rsidRPr="001115E0">
        <w:rPr>
          <w:rFonts w:ascii="Book Antiqua" w:hAnsi="Book Antiqua" w:cs="Times New Roman"/>
          <w:sz w:val="24"/>
          <w:szCs w:val="24"/>
        </w:rPr>
        <w:t xml:space="preserve">. After cauterization, the wound was left as such and no attempt was made to close the </w:t>
      </w:r>
      <w:r w:rsidR="00A94F5B" w:rsidRPr="001115E0">
        <w:rPr>
          <w:rFonts w:ascii="Book Antiqua" w:hAnsi="Book Antiqua" w:cs="Times New Roman"/>
          <w:sz w:val="24"/>
          <w:szCs w:val="24"/>
        </w:rPr>
        <w:t xml:space="preserve">wound or the </w:t>
      </w:r>
      <w:r w:rsidRPr="001115E0">
        <w:rPr>
          <w:rFonts w:ascii="Book Antiqua" w:hAnsi="Book Antiqua" w:cs="Times New Roman"/>
          <w:sz w:val="24"/>
          <w:szCs w:val="24"/>
        </w:rPr>
        <w:t xml:space="preserve">internal opening with any suture, stapler, glue or plug. </w:t>
      </w:r>
    </w:p>
    <w:p w:rsidR="00A62FEE" w:rsidRPr="001115E0" w:rsidRDefault="00A62FEE" w:rsidP="0095051C">
      <w:pPr>
        <w:spacing w:after="0" w:line="360" w:lineRule="auto"/>
        <w:jc w:val="both"/>
        <w:rPr>
          <w:rFonts w:ascii="Book Antiqua" w:hAnsi="Book Antiqua" w:cs="Times New Roman"/>
          <w:sz w:val="24"/>
          <w:szCs w:val="24"/>
        </w:rPr>
      </w:pPr>
      <w:r w:rsidRPr="001115E0">
        <w:rPr>
          <w:rFonts w:ascii="Book Antiqua" w:hAnsi="Book Antiqua" w:cs="Times New Roman"/>
          <w:sz w:val="24"/>
          <w:szCs w:val="24"/>
        </w:rPr>
        <w:lastRenderedPageBreak/>
        <w:t xml:space="preserve"> </w:t>
      </w:r>
      <w:r w:rsidR="00683AE3" w:rsidRPr="001115E0">
        <w:rPr>
          <w:rFonts w:ascii="Book Antiqua" w:hAnsi="Book Antiqua" w:cs="Times New Roman"/>
          <w:sz w:val="24"/>
          <w:szCs w:val="24"/>
          <w:lang w:eastAsia="zh-CN"/>
        </w:rPr>
        <w:t xml:space="preserve">  </w:t>
      </w:r>
      <w:r w:rsidRPr="001115E0">
        <w:rPr>
          <w:rFonts w:ascii="Book Antiqua" w:hAnsi="Book Antiqua" w:cs="Times New Roman"/>
          <w:sz w:val="24"/>
          <w:szCs w:val="24"/>
        </w:rPr>
        <w:t>After this, the tracts were curetted in accordance with the MRI diagram and the tract lining was scrapped out as much as possible with a blunt curette</w:t>
      </w:r>
      <w:r w:rsidR="00F226A9" w:rsidRPr="001115E0">
        <w:rPr>
          <w:rFonts w:ascii="Book Antiqua" w:hAnsi="Book Antiqua" w:cs="Times New Roman"/>
          <w:sz w:val="24"/>
          <w:szCs w:val="24"/>
        </w:rPr>
        <w:t xml:space="preserve"> (Figure </w:t>
      </w:r>
      <w:r w:rsidR="00A56DF2" w:rsidRPr="001115E0">
        <w:rPr>
          <w:rFonts w:ascii="Book Antiqua" w:hAnsi="Book Antiqua" w:cs="Times New Roman"/>
          <w:sz w:val="24"/>
          <w:szCs w:val="24"/>
        </w:rPr>
        <w:t>2)</w:t>
      </w:r>
      <w:r w:rsidRPr="001115E0">
        <w:rPr>
          <w:rFonts w:ascii="Book Antiqua" w:hAnsi="Book Antiqua" w:cs="Times New Roman"/>
          <w:sz w:val="24"/>
          <w:szCs w:val="24"/>
        </w:rPr>
        <w:t xml:space="preserve">. While doing so, a finger was kept in the rectum so as to ensure that the curette didn’t accidentally perforate the rectum.  </w:t>
      </w:r>
    </w:p>
    <w:p w:rsidR="00A62FEE" w:rsidRPr="001115E0" w:rsidRDefault="00A62FEE"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The patient was discharged on the operation day (if done under short general anesthesia) or the first postoperative day (if done under saddle or spinal anesthesia). </w:t>
      </w:r>
      <w:r w:rsidR="00FD1109" w:rsidRPr="001115E0">
        <w:rPr>
          <w:rFonts w:ascii="Book Antiqua" w:hAnsi="Book Antiqua" w:cs="Times New Roman"/>
          <w:sz w:val="24"/>
          <w:szCs w:val="24"/>
        </w:rPr>
        <w:t>Antibiotics (Ciprofloxacin-5</w:t>
      </w:r>
      <w:r w:rsidR="00547EC6" w:rsidRPr="001115E0">
        <w:rPr>
          <w:rFonts w:ascii="Book Antiqua" w:hAnsi="Book Antiqua" w:cs="Times New Roman"/>
          <w:sz w:val="24"/>
          <w:szCs w:val="24"/>
        </w:rPr>
        <w:t>00 mg and Oridazole-</w:t>
      </w:r>
      <w:r w:rsidR="00FD1109" w:rsidRPr="001115E0">
        <w:rPr>
          <w:rFonts w:ascii="Book Antiqua" w:hAnsi="Book Antiqua" w:cs="Times New Roman"/>
          <w:sz w:val="24"/>
          <w:szCs w:val="24"/>
        </w:rPr>
        <w:t xml:space="preserve">500 mg) were prescribed twice a day for five days. The </w:t>
      </w:r>
      <w:r w:rsidR="0083522D" w:rsidRPr="001115E0">
        <w:rPr>
          <w:rFonts w:ascii="Book Antiqua" w:hAnsi="Book Antiqua" w:cs="Times New Roman"/>
          <w:sz w:val="24"/>
          <w:szCs w:val="24"/>
        </w:rPr>
        <w:t xml:space="preserve">patient </w:t>
      </w:r>
      <w:r w:rsidR="0007641D" w:rsidRPr="001115E0">
        <w:rPr>
          <w:rFonts w:ascii="Book Antiqua" w:hAnsi="Book Antiqua" w:cs="Times New Roman"/>
          <w:sz w:val="24"/>
          <w:szCs w:val="24"/>
        </w:rPr>
        <w:t>was instructed to</w:t>
      </w:r>
      <w:r w:rsidRPr="001115E0">
        <w:rPr>
          <w:rFonts w:ascii="Book Antiqua" w:hAnsi="Book Antiqua" w:cs="Times New Roman"/>
          <w:sz w:val="24"/>
          <w:szCs w:val="24"/>
        </w:rPr>
        <w:t xml:space="preserve"> resume all his/her normal activities on the same day. The patient was encouraged to walk briskly for </w:t>
      </w:r>
      <w:r w:rsidR="003D7BBE" w:rsidRPr="001115E0">
        <w:rPr>
          <w:rFonts w:ascii="Book Antiqua" w:hAnsi="Book Antiqua" w:cs="Times New Roman"/>
          <w:sz w:val="24"/>
          <w:szCs w:val="24"/>
        </w:rPr>
        <w:t>five</w:t>
      </w:r>
      <w:r w:rsidRPr="001115E0">
        <w:rPr>
          <w:rFonts w:ascii="Book Antiqua" w:hAnsi="Book Antiqua" w:cs="Times New Roman"/>
          <w:sz w:val="24"/>
          <w:szCs w:val="24"/>
        </w:rPr>
        <w:t xml:space="preserve"> kilometers every day. This helped in keeping the tracts empty.</w:t>
      </w:r>
    </w:p>
    <w:p w:rsidR="00A62FEE" w:rsidRPr="001115E0" w:rsidRDefault="00A62FEE"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The cleaning process </w:t>
      </w:r>
      <w:r w:rsidR="00955FF0" w:rsidRPr="001115E0">
        <w:rPr>
          <w:rFonts w:ascii="Book Antiqua" w:hAnsi="Book Antiqua" w:cs="Times New Roman"/>
          <w:sz w:val="24"/>
          <w:szCs w:val="24"/>
        </w:rPr>
        <w:t>of the curetted tracts</w:t>
      </w:r>
      <w:r w:rsidRPr="001115E0">
        <w:rPr>
          <w:rFonts w:ascii="Book Antiqua" w:hAnsi="Book Antiqua" w:cs="Times New Roman"/>
          <w:sz w:val="24"/>
          <w:szCs w:val="24"/>
        </w:rPr>
        <w:t xml:space="preserve"> was done by a cotton swab mounted on an artery forceps</w:t>
      </w:r>
      <w:r w:rsidR="00125143" w:rsidRPr="001115E0">
        <w:rPr>
          <w:rFonts w:ascii="Book Antiqua" w:hAnsi="Book Antiqua" w:cs="Times New Roman"/>
          <w:sz w:val="24"/>
          <w:szCs w:val="24"/>
          <w:vertAlign w:val="superscript"/>
        </w:rPr>
        <w:fldChar w:fldCharType="begin"/>
      </w:r>
      <w:r w:rsidR="0007641D" w:rsidRPr="001115E0">
        <w:rPr>
          <w:rFonts w:ascii="Book Antiqua" w:hAnsi="Book Antiqua" w:cs="Times New Roman"/>
          <w:sz w:val="24"/>
          <w:szCs w:val="24"/>
          <w:vertAlign w:val="superscript"/>
        </w:rPr>
        <w:instrText xml:space="preserve"> ADDIN EN.CITE &lt;EndNote&gt;&lt;Cite&gt;&lt;Author&gt;Garg&lt;/Author&gt;&lt;Year&gt;2015&lt;/Year&gt;&lt;RecNum&gt;210&lt;/RecNum&gt;&lt;record&gt;&lt;rec-number&gt;210&lt;/rec-number&gt;&lt;ref-type name="Journal Article"&gt;17&lt;/ref-type&gt;&lt;contributors&gt;&lt;authors&gt;&lt;author&gt;Garg, P&lt;/author&gt;&lt;/authors&gt;&lt;/contributors&gt;&lt;titles&gt;&lt;title&gt;Tube in tract technique (TIT) - A simple technique instead of loose draining seton in the routine management of complex  fistula-in-ano- A video vignette&lt;/title&gt;&lt;secondary-title&gt;Colorectal Dis&lt;/secondary-title&gt;&lt;/titles&gt;&lt;periodical&gt;&lt;full-title&gt;Colorectal Dis&lt;/full-title&gt;&lt;/periodical&gt;&lt;volume&gt;Accepted, under print&lt;/volume&gt;&lt;dates&gt;&lt;year&gt;2015&lt;/year&gt;&lt;/dates&gt;&lt;urls&gt;&lt;/urls&gt;&lt;/record&gt;&lt;/Cite&gt;&lt;/EndNote&gt;</w:instrText>
      </w:r>
      <w:r w:rsidR="00125143" w:rsidRPr="001115E0">
        <w:rPr>
          <w:rFonts w:ascii="Book Antiqua" w:hAnsi="Book Antiqua" w:cs="Times New Roman"/>
          <w:sz w:val="24"/>
          <w:szCs w:val="24"/>
          <w:vertAlign w:val="superscript"/>
        </w:rPr>
        <w:fldChar w:fldCharType="separate"/>
      </w:r>
      <w:r w:rsidR="0007641D" w:rsidRPr="001115E0">
        <w:rPr>
          <w:rFonts w:ascii="Book Antiqua" w:hAnsi="Book Antiqua" w:cs="Times New Roman"/>
          <w:sz w:val="24"/>
          <w:szCs w:val="24"/>
          <w:vertAlign w:val="superscript"/>
        </w:rPr>
        <w:t>[7]</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w:t>
      </w:r>
      <w:r w:rsidR="00E871C7" w:rsidRPr="001115E0">
        <w:rPr>
          <w:rFonts w:ascii="Book Antiqua" w:hAnsi="Book Antiqua" w:cs="Times New Roman"/>
          <w:sz w:val="24"/>
          <w:szCs w:val="24"/>
        </w:rPr>
        <w:t>The tube was removed before every dressing and then inserted back after the dressing</w:t>
      </w:r>
      <w:r w:rsidR="00A56DF2" w:rsidRPr="001115E0">
        <w:rPr>
          <w:rFonts w:ascii="Book Antiqua" w:hAnsi="Book Antiqua" w:cs="Times New Roman"/>
          <w:sz w:val="24"/>
          <w:szCs w:val="24"/>
        </w:rPr>
        <w:t xml:space="preserve"> (Figure</w:t>
      </w:r>
      <w:r w:rsidR="00F226A9" w:rsidRPr="001115E0">
        <w:rPr>
          <w:rFonts w:ascii="Book Antiqua" w:hAnsi="Book Antiqua" w:cs="Times New Roman"/>
          <w:sz w:val="24"/>
          <w:szCs w:val="24"/>
        </w:rPr>
        <w:t xml:space="preserve"> </w:t>
      </w:r>
      <w:r w:rsidR="008A3C40">
        <w:rPr>
          <w:rFonts w:ascii="Book Antiqua" w:hAnsi="Book Antiqua" w:cs="Times New Roman" w:hint="eastAsia"/>
          <w:sz w:val="24"/>
          <w:szCs w:val="24"/>
          <w:lang w:eastAsia="zh-CN"/>
        </w:rPr>
        <w:t>5</w:t>
      </w:r>
      <w:r w:rsidR="00A56DF2" w:rsidRPr="001115E0">
        <w:rPr>
          <w:rFonts w:ascii="Book Antiqua" w:hAnsi="Book Antiqua" w:cs="Times New Roman"/>
          <w:sz w:val="24"/>
          <w:szCs w:val="24"/>
        </w:rPr>
        <w:t>)</w:t>
      </w:r>
      <w:r w:rsidR="00E871C7" w:rsidRPr="001115E0">
        <w:rPr>
          <w:rFonts w:ascii="Book Antiqua" w:hAnsi="Book Antiqua" w:cs="Times New Roman"/>
          <w:sz w:val="24"/>
          <w:szCs w:val="24"/>
        </w:rPr>
        <w:t xml:space="preserve">. </w:t>
      </w:r>
      <w:r w:rsidR="009A63CE">
        <w:rPr>
          <w:rFonts w:ascii="Book Antiqua" w:hAnsi="Book Antiqua" w:cs="Times New Roman"/>
          <w:sz w:val="24"/>
          <w:szCs w:val="24"/>
        </w:rPr>
        <w:t xml:space="preserve">No </w:t>
      </w:r>
      <w:proofErr w:type="spellStart"/>
      <w:r w:rsidR="009A63CE">
        <w:rPr>
          <w:rFonts w:ascii="Book Antiqua" w:hAnsi="Book Antiqua" w:cs="Times New Roman"/>
          <w:sz w:val="24"/>
          <w:szCs w:val="24"/>
        </w:rPr>
        <w:t>povido</w:t>
      </w:r>
      <w:r w:rsidRPr="001115E0">
        <w:rPr>
          <w:rFonts w:ascii="Book Antiqua" w:hAnsi="Book Antiqua" w:cs="Times New Roman"/>
          <w:sz w:val="24"/>
          <w:szCs w:val="24"/>
        </w:rPr>
        <w:t>ne</w:t>
      </w:r>
      <w:proofErr w:type="spellEnd"/>
      <w:r w:rsidRPr="001115E0">
        <w:rPr>
          <w:rFonts w:ascii="Book Antiqua" w:hAnsi="Book Antiqua" w:cs="Times New Roman"/>
          <w:sz w:val="24"/>
          <w:szCs w:val="24"/>
        </w:rPr>
        <w:t xml:space="preserve"> iodine, hydrogen peroxide or any liquid was injected in the tract during the cleaning process as this would have prevented the internal opening from closing.  The cleanin</w:t>
      </w:r>
      <w:r w:rsidR="00955FF0" w:rsidRPr="001115E0">
        <w:rPr>
          <w:rFonts w:ascii="Book Antiqua" w:hAnsi="Book Antiqua" w:cs="Times New Roman"/>
          <w:sz w:val="24"/>
          <w:szCs w:val="24"/>
        </w:rPr>
        <w:t xml:space="preserve">g was done by a trained nurse, </w:t>
      </w:r>
      <w:r w:rsidRPr="001115E0">
        <w:rPr>
          <w:rFonts w:ascii="Book Antiqua" w:hAnsi="Book Antiqua" w:cs="Times New Roman"/>
          <w:sz w:val="24"/>
          <w:szCs w:val="24"/>
        </w:rPr>
        <w:t>a medical attendant or a relative. In our setting, teaching a relative was an economical</w:t>
      </w:r>
      <w:r w:rsidR="002A0B27" w:rsidRPr="001115E0">
        <w:rPr>
          <w:rFonts w:ascii="Book Antiqua" w:hAnsi="Book Antiqua" w:cs="Times New Roman"/>
          <w:sz w:val="24"/>
          <w:szCs w:val="24"/>
        </w:rPr>
        <w:t xml:space="preserve"> and easier</w:t>
      </w:r>
      <w:r w:rsidRPr="001115E0">
        <w:rPr>
          <w:rFonts w:ascii="Book Antiqua" w:hAnsi="Book Antiqua" w:cs="Times New Roman"/>
          <w:sz w:val="24"/>
          <w:szCs w:val="24"/>
        </w:rPr>
        <w:t xml:space="preserve"> and </w:t>
      </w:r>
      <w:r w:rsidR="002A0B27" w:rsidRPr="001115E0">
        <w:rPr>
          <w:rFonts w:ascii="Book Antiqua" w:hAnsi="Book Antiqua" w:cs="Times New Roman"/>
          <w:sz w:val="24"/>
          <w:szCs w:val="24"/>
        </w:rPr>
        <w:t xml:space="preserve">hence </w:t>
      </w:r>
      <w:r w:rsidRPr="001115E0">
        <w:rPr>
          <w:rFonts w:ascii="Book Antiqua" w:hAnsi="Book Antiqua" w:cs="Times New Roman"/>
          <w:sz w:val="24"/>
          <w:szCs w:val="24"/>
        </w:rPr>
        <w:t>a preferred option.</w:t>
      </w:r>
    </w:p>
    <w:p w:rsidR="00955FF0" w:rsidRPr="001115E0" w:rsidRDefault="00A62FEE" w:rsidP="0095051C">
      <w:pPr>
        <w:spacing w:after="0" w:line="360" w:lineRule="auto"/>
        <w:ind w:firstLineChars="100" w:firstLine="240"/>
        <w:jc w:val="both"/>
        <w:rPr>
          <w:rFonts w:ascii="Book Antiqua" w:hAnsi="Book Antiqua" w:cs="Times New Roman"/>
          <w:sz w:val="24"/>
          <w:szCs w:val="24"/>
          <w:lang w:eastAsia="zh-CN"/>
        </w:rPr>
      </w:pPr>
      <w:r w:rsidRPr="001115E0">
        <w:rPr>
          <w:rFonts w:ascii="Book Antiqua" w:hAnsi="Book Antiqua" w:cs="Times New Roman"/>
          <w:sz w:val="24"/>
          <w:szCs w:val="24"/>
        </w:rPr>
        <w:t xml:space="preserve">The cleaning process was done </w:t>
      </w:r>
      <w:r w:rsidR="00D466C8" w:rsidRPr="001115E0">
        <w:rPr>
          <w:rFonts w:ascii="Book Antiqua" w:hAnsi="Book Antiqua" w:cs="Times New Roman"/>
          <w:sz w:val="24"/>
          <w:szCs w:val="24"/>
        </w:rPr>
        <w:t xml:space="preserve">two to </w:t>
      </w:r>
      <w:r w:rsidRPr="001115E0">
        <w:rPr>
          <w:rFonts w:ascii="Book Antiqua" w:hAnsi="Book Antiqua" w:cs="Times New Roman"/>
          <w:sz w:val="24"/>
          <w:szCs w:val="24"/>
        </w:rPr>
        <w:t>four times a day.</w:t>
      </w:r>
      <w:r w:rsidR="008A7B4F" w:rsidRPr="001115E0">
        <w:rPr>
          <w:rFonts w:ascii="Book Antiqua" w:hAnsi="Book Antiqua" w:cs="Times New Roman"/>
          <w:sz w:val="24"/>
          <w:szCs w:val="24"/>
        </w:rPr>
        <w:t xml:space="preserve"> For the first 10 d</w:t>
      </w:r>
      <w:r w:rsidR="00BB2991">
        <w:rPr>
          <w:rFonts w:ascii="Book Antiqua" w:hAnsi="Book Antiqua" w:cs="Times New Roman" w:hint="eastAsia"/>
          <w:sz w:val="24"/>
          <w:szCs w:val="24"/>
          <w:lang w:eastAsia="zh-CN"/>
        </w:rPr>
        <w:t>ay</w:t>
      </w:r>
      <w:r w:rsidRPr="001115E0">
        <w:rPr>
          <w:rFonts w:ascii="Book Antiqua" w:hAnsi="Book Antiqua" w:cs="Times New Roman"/>
          <w:sz w:val="24"/>
          <w:szCs w:val="24"/>
        </w:rPr>
        <w:t>, the patient was called to the outpatient clinic for supervised cleaning once or twice a day depending upon the complexity of the fistula. After this, the patient could do the cleaning process at home.</w:t>
      </w:r>
      <w:r w:rsidR="00D466C8" w:rsidRPr="001115E0">
        <w:rPr>
          <w:rFonts w:ascii="Book Antiqua" w:hAnsi="Book Antiqua" w:cs="Times New Roman"/>
          <w:sz w:val="24"/>
          <w:szCs w:val="24"/>
        </w:rPr>
        <w:t xml:space="preserve"> The cleaning process was not painful, though uncomfortable at times. No sedation was required for this.</w:t>
      </w:r>
      <w:r w:rsidRPr="001115E0">
        <w:rPr>
          <w:rFonts w:ascii="Book Antiqua" w:hAnsi="Book Antiqua" w:cs="Times New Roman"/>
          <w:sz w:val="24"/>
          <w:szCs w:val="24"/>
        </w:rPr>
        <w:t xml:space="preserve"> </w:t>
      </w:r>
      <w:r w:rsidR="00EF668F" w:rsidRPr="001115E0">
        <w:rPr>
          <w:rFonts w:ascii="Book Antiqua" w:eastAsia="Times New Roman" w:hAnsi="Book Antiqua" w:cs="Times New Roman"/>
          <w:sz w:val="24"/>
          <w:szCs w:val="24"/>
        </w:rPr>
        <w:t>The cure was defined as complete cessation of purulent or serous discharge and complete healing of all the tracts. Persistence of even one of the tracts was considered a failure.</w:t>
      </w:r>
    </w:p>
    <w:p w:rsidR="00462AC0" w:rsidRPr="001115E0" w:rsidRDefault="00462AC0" w:rsidP="0095051C">
      <w:pPr>
        <w:autoSpaceDE w:val="0"/>
        <w:autoSpaceDN w:val="0"/>
        <w:adjustRightInd w:val="0"/>
        <w:spacing w:after="0" w:line="360" w:lineRule="auto"/>
        <w:ind w:firstLineChars="100" w:firstLine="240"/>
        <w:jc w:val="both"/>
        <w:rPr>
          <w:rFonts w:ascii="Book Antiqua" w:hAnsi="Book Antiqua" w:cs="Garamond"/>
          <w:color w:val="000000"/>
          <w:sz w:val="24"/>
          <w:szCs w:val="24"/>
        </w:rPr>
      </w:pPr>
      <w:r w:rsidRPr="001115E0">
        <w:rPr>
          <w:rFonts w:ascii="Book Antiqua" w:hAnsi="Book Antiqua" w:cs="Garamond"/>
          <w:color w:val="000000"/>
          <w:sz w:val="24"/>
          <w:szCs w:val="24"/>
        </w:rPr>
        <w:t xml:space="preserve">The statistical methods of this study were reviewed by Pankaj Garg MBBS, </w:t>
      </w:r>
      <w:r w:rsidR="00AF2128" w:rsidRPr="001115E0">
        <w:rPr>
          <w:rFonts w:ascii="Book Antiqua" w:hAnsi="Book Antiqua" w:cs="Garamond"/>
          <w:color w:val="000000"/>
          <w:sz w:val="24"/>
          <w:szCs w:val="24"/>
        </w:rPr>
        <w:t>MS, Chief Colorectal Surgeon at</w:t>
      </w:r>
      <w:r w:rsidRPr="001115E0">
        <w:rPr>
          <w:rFonts w:ascii="Book Antiqua" w:hAnsi="Book Antiqua" w:cs="Garamond"/>
          <w:color w:val="000000"/>
          <w:sz w:val="24"/>
          <w:szCs w:val="24"/>
        </w:rPr>
        <w:t xml:space="preserve"> Garg Fistula Research Institute, Panchkula, India. </w:t>
      </w:r>
    </w:p>
    <w:p w:rsidR="00655E5E" w:rsidRPr="001115E0" w:rsidRDefault="00655E5E" w:rsidP="0095051C">
      <w:pPr>
        <w:spacing w:after="0" w:line="360" w:lineRule="auto"/>
        <w:ind w:firstLineChars="100" w:firstLine="240"/>
        <w:jc w:val="both"/>
        <w:rPr>
          <w:rFonts w:ascii="Book Antiqua" w:hAnsi="Book Antiqua" w:cs="Times New Roman"/>
          <w:sz w:val="24"/>
          <w:szCs w:val="24"/>
          <w:lang w:eastAsia="zh-CN"/>
        </w:rPr>
      </w:pPr>
    </w:p>
    <w:p w:rsidR="00955FF0" w:rsidRPr="001115E0" w:rsidRDefault="00655E5E" w:rsidP="0095051C">
      <w:pPr>
        <w:spacing w:after="0" w:line="360" w:lineRule="auto"/>
        <w:jc w:val="both"/>
        <w:rPr>
          <w:rFonts w:ascii="Book Antiqua" w:hAnsi="Book Antiqua" w:cs="Times New Roman"/>
          <w:b/>
          <w:sz w:val="24"/>
          <w:szCs w:val="24"/>
        </w:rPr>
      </w:pPr>
      <w:r w:rsidRPr="001115E0">
        <w:rPr>
          <w:rFonts w:ascii="Book Antiqua" w:hAnsi="Book Antiqua" w:cs="Times New Roman"/>
          <w:b/>
          <w:sz w:val="24"/>
          <w:szCs w:val="24"/>
        </w:rPr>
        <w:t>RESULTS</w:t>
      </w:r>
    </w:p>
    <w:p w:rsidR="00C74FE0" w:rsidRPr="001115E0" w:rsidRDefault="00BB2991" w:rsidP="0095051C">
      <w:pPr>
        <w:spacing w:after="0"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rPr>
        <w:t>Seventeen</w:t>
      </w:r>
      <w:r w:rsidR="00C74FE0" w:rsidRPr="001115E0">
        <w:rPr>
          <w:rFonts w:ascii="Book Antiqua" w:eastAsia="Times New Roman" w:hAnsi="Book Antiqua" w:cs="Times New Roman"/>
          <w:sz w:val="24"/>
          <w:szCs w:val="24"/>
        </w:rPr>
        <w:t xml:space="preserve"> patients were prospectively enrolled and followed for median-13 months (3-21 months). Mean age: 41.1 ± 13.4 years, M/F-15/2. </w:t>
      </w:r>
      <w:r w:rsidR="002A0B27" w:rsidRPr="001115E0">
        <w:rPr>
          <w:rFonts w:ascii="Book Antiqua" w:eastAsia="Times New Roman" w:hAnsi="Book Antiqua" w:cs="Times New Roman"/>
          <w:sz w:val="24"/>
          <w:szCs w:val="24"/>
        </w:rPr>
        <w:t xml:space="preserve">Fourteen (82.4%) had recurrent, </w:t>
      </w:r>
      <w:r w:rsidR="002A0B27" w:rsidRPr="001115E0">
        <w:rPr>
          <w:rFonts w:ascii="Book Antiqua" w:eastAsia="Times New Roman" w:hAnsi="Book Antiqua" w:cs="Times New Roman"/>
          <w:sz w:val="24"/>
          <w:szCs w:val="24"/>
        </w:rPr>
        <w:lastRenderedPageBreak/>
        <w:t>eight (47.1%) had associated abscess, fourteen (82.4%) had multiple tracts and five (29.4%) had horseshoe fistulae.</w:t>
      </w:r>
    </w:p>
    <w:p w:rsidR="00955FF0" w:rsidRPr="001115E0" w:rsidRDefault="00EF668F" w:rsidP="0095051C">
      <w:pPr>
        <w:spacing w:after="0" w:line="360" w:lineRule="auto"/>
        <w:ind w:firstLineChars="100" w:firstLine="240"/>
        <w:jc w:val="both"/>
        <w:rPr>
          <w:rFonts w:ascii="Book Antiqua" w:hAnsi="Book Antiqua" w:cs="Times New Roman"/>
          <w:sz w:val="24"/>
          <w:szCs w:val="24"/>
          <w:lang w:eastAsia="zh-CN"/>
        </w:rPr>
      </w:pPr>
      <w:r w:rsidRPr="001115E0">
        <w:rPr>
          <w:rFonts w:ascii="Book Antiqua" w:eastAsia="Times New Roman" w:hAnsi="Book Antiqua" w:cs="Times New Roman"/>
          <w:sz w:val="24"/>
          <w:szCs w:val="24"/>
        </w:rPr>
        <w:t xml:space="preserve">The </w:t>
      </w:r>
      <w:proofErr w:type="spellStart"/>
      <w:r w:rsidRPr="001115E0">
        <w:rPr>
          <w:rFonts w:ascii="Book Antiqua" w:eastAsia="Times New Roman" w:hAnsi="Book Antiqua" w:cs="Times New Roman"/>
          <w:sz w:val="24"/>
          <w:szCs w:val="24"/>
        </w:rPr>
        <w:t>supralevator</w:t>
      </w:r>
      <w:proofErr w:type="spellEnd"/>
      <w:r w:rsidRPr="001115E0">
        <w:rPr>
          <w:rFonts w:ascii="Book Antiqua" w:eastAsia="Times New Roman" w:hAnsi="Book Antiqua" w:cs="Times New Roman"/>
          <w:sz w:val="24"/>
          <w:szCs w:val="24"/>
        </w:rPr>
        <w:t xml:space="preserve"> extension was </w:t>
      </w:r>
      <w:proofErr w:type="spellStart"/>
      <w:r w:rsidRPr="001115E0">
        <w:rPr>
          <w:rFonts w:ascii="Book Antiqua" w:eastAsia="Times New Roman" w:hAnsi="Book Antiqua" w:cs="Times New Roman"/>
          <w:sz w:val="24"/>
          <w:szCs w:val="24"/>
        </w:rPr>
        <w:t>intersphincteric</w:t>
      </w:r>
      <w:proofErr w:type="spellEnd"/>
      <w:r w:rsidRPr="001115E0">
        <w:rPr>
          <w:rFonts w:ascii="Book Antiqua" w:eastAsia="Times New Roman" w:hAnsi="Book Antiqua" w:cs="Times New Roman"/>
          <w:sz w:val="24"/>
          <w:szCs w:val="24"/>
        </w:rPr>
        <w:t xml:space="preserve"> in four</w:t>
      </w:r>
      <w:r w:rsidR="002A0B27" w:rsidRPr="001115E0">
        <w:rPr>
          <w:rFonts w:ascii="Book Antiqua" w:eastAsia="Times New Roman" w:hAnsi="Book Antiqua" w:cs="Times New Roman"/>
          <w:sz w:val="24"/>
          <w:szCs w:val="24"/>
        </w:rPr>
        <w:t xml:space="preserve"> (23.5%)</w:t>
      </w:r>
      <w:r w:rsidRPr="001115E0">
        <w:rPr>
          <w:rFonts w:ascii="Book Antiqua" w:eastAsia="Times New Roman" w:hAnsi="Book Antiqua" w:cs="Times New Roman"/>
          <w:sz w:val="24"/>
          <w:szCs w:val="24"/>
        </w:rPr>
        <w:t xml:space="preserve"> </w:t>
      </w:r>
      <w:proofErr w:type="gramStart"/>
      <w:r w:rsidRPr="001115E0">
        <w:rPr>
          <w:rFonts w:ascii="Book Antiqua" w:eastAsia="Times New Roman" w:hAnsi="Book Antiqua" w:cs="Times New Roman"/>
          <w:sz w:val="24"/>
          <w:szCs w:val="24"/>
        </w:rPr>
        <w:t>(Figure</w:t>
      </w:r>
      <w:r w:rsidR="00572468" w:rsidRPr="001115E0">
        <w:rPr>
          <w:rFonts w:ascii="Book Antiqua" w:eastAsia="Times New Roman" w:hAnsi="Book Antiqua" w:cs="Times New Roman"/>
          <w:sz w:val="24"/>
          <w:szCs w:val="24"/>
        </w:rPr>
        <w:t xml:space="preserve"> 1</w:t>
      </w:r>
      <w:r w:rsidRPr="001115E0">
        <w:rPr>
          <w:rFonts w:ascii="Book Antiqua" w:eastAsia="Times New Roman" w:hAnsi="Book Antiqua" w:cs="Times New Roman"/>
          <w:sz w:val="24"/>
          <w:szCs w:val="24"/>
        </w:rPr>
        <w:t xml:space="preserve">) and </w:t>
      </w:r>
      <w:proofErr w:type="spellStart"/>
      <w:r w:rsidRPr="001115E0">
        <w:rPr>
          <w:rFonts w:ascii="Book Antiqua" w:eastAsia="Times New Roman" w:hAnsi="Book Antiqua" w:cs="Times New Roman"/>
          <w:sz w:val="24"/>
          <w:szCs w:val="24"/>
        </w:rPr>
        <w:t>transsphincteric</w:t>
      </w:r>
      <w:proofErr w:type="spellEnd"/>
      <w:r w:rsidRPr="001115E0">
        <w:rPr>
          <w:rFonts w:ascii="Book Antiqua" w:eastAsia="Times New Roman" w:hAnsi="Book Antiqua" w:cs="Times New Roman"/>
          <w:sz w:val="24"/>
          <w:szCs w:val="24"/>
        </w:rPr>
        <w:t xml:space="preserve"> in </w:t>
      </w:r>
      <w:r w:rsidR="00C74FE0" w:rsidRPr="001115E0">
        <w:rPr>
          <w:rFonts w:ascii="Book Antiqua" w:eastAsia="Times New Roman" w:hAnsi="Book Antiqua" w:cs="Times New Roman"/>
          <w:sz w:val="24"/>
          <w:szCs w:val="24"/>
        </w:rPr>
        <w:t>thirteen</w:t>
      </w:r>
      <w:r w:rsidR="002A0B27" w:rsidRPr="001115E0">
        <w:rPr>
          <w:rFonts w:ascii="Book Antiqua" w:eastAsia="Times New Roman" w:hAnsi="Book Antiqua" w:cs="Times New Roman"/>
          <w:sz w:val="24"/>
          <w:szCs w:val="24"/>
        </w:rPr>
        <w:t xml:space="preserve"> (76.5%) </w:t>
      </w:r>
      <w:r w:rsidRPr="001115E0">
        <w:rPr>
          <w:rFonts w:ascii="Book Antiqua" w:eastAsia="Times New Roman" w:hAnsi="Book Antiqua" w:cs="Times New Roman"/>
          <w:sz w:val="24"/>
          <w:szCs w:val="24"/>
        </w:rPr>
        <w:t>patients</w:t>
      </w:r>
      <w:r w:rsidR="001B34B0" w:rsidRPr="001115E0">
        <w:rPr>
          <w:rFonts w:ascii="Book Antiqua" w:eastAsia="Times New Roman" w:hAnsi="Book Antiqua" w:cs="Times New Roman"/>
          <w:sz w:val="24"/>
          <w:szCs w:val="24"/>
        </w:rPr>
        <w:t xml:space="preserve"> </w:t>
      </w:r>
      <w:r w:rsidR="00F226A9" w:rsidRPr="001115E0">
        <w:rPr>
          <w:rFonts w:ascii="Book Antiqua" w:eastAsia="Times New Roman" w:hAnsi="Book Antiqua" w:cs="Times New Roman"/>
          <w:sz w:val="24"/>
          <w:szCs w:val="24"/>
        </w:rPr>
        <w:t xml:space="preserve">(Figure </w:t>
      </w:r>
      <w:r w:rsidR="00231753">
        <w:rPr>
          <w:rFonts w:ascii="Book Antiqua" w:hAnsi="Book Antiqua" w:cs="Times New Roman" w:hint="eastAsia"/>
          <w:sz w:val="24"/>
          <w:szCs w:val="24"/>
          <w:lang w:eastAsia="zh-CN"/>
        </w:rPr>
        <w:t>3</w:t>
      </w:r>
      <w:r w:rsidRPr="001115E0">
        <w:rPr>
          <w:rFonts w:ascii="Book Antiqua" w:eastAsia="Times New Roman" w:hAnsi="Book Antiqua" w:cs="Times New Roman"/>
          <w:sz w:val="24"/>
          <w:szCs w:val="24"/>
        </w:rPr>
        <w:t xml:space="preserve">) </w:t>
      </w:r>
      <w:r w:rsidR="001B34B0" w:rsidRPr="001115E0">
        <w:rPr>
          <w:rFonts w:ascii="Book Antiqua" w:eastAsia="Times New Roman" w:hAnsi="Book Antiqua" w:cs="Times New Roman"/>
          <w:sz w:val="24"/>
          <w:szCs w:val="24"/>
        </w:rPr>
        <w:t>(Ta</w:t>
      </w:r>
      <w:r w:rsidR="00FD355F" w:rsidRPr="001115E0">
        <w:rPr>
          <w:rFonts w:ascii="Book Antiqua" w:eastAsia="Times New Roman" w:hAnsi="Book Antiqua" w:cs="Times New Roman"/>
          <w:sz w:val="24"/>
          <w:szCs w:val="24"/>
        </w:rPr>
        <w:t>b</w:t>
      </w:r>
      <w:r w:rsidR="009748F4" w:rsidRPr="001115E0">
        <w:rPr>
          <w:rFonts w:ascii="Book Antiqua" w:eastAsia="Times New Roman" w:hAnsi="Book Antiqua" w:cs="Times New Roman"/>
          <w:sz w:val="24"/>
          <w:szCs w:val="24"/>
        </w:rPr>
        <w:t>le</w:t>
      </w:r>
      <w:r w:rsidR="009748F4" w:rsidRPr="001115E0">
        <w:rPr>
          <w:rFonts w:ascii="Book Antiqua" w:hAnsi="Book Antiqua" w:cs="Times New Roman"/>
          <w:sz w:val="24"/>
          <w:szCs w:val="24"/>
          <w:lang w:eastAsia="zh-CN"/>
        </w:rPr>
        <w:t xml:space="preserve"> </w:t>
      </w:r>
      <w:r w:rsidR="001B34B0" w:rsidRPr="001115E0">
        <w:rPr>
          <w:rFonts w:ascii="Book Antiqua" w:eastAsia="Times New Roman" w:hAnsi="Book Antiqua" w:cs="Times New Roman"/>
          <w:sz w:val="24"/>
          <w:szCs w:val="24"/>
        </w:rPr>
        <w:t>1)</w:t>
      </w:r>
      <w:r w:rsidR="00955FF0" w:rsidRPr="001115E0">
        <w:rPr>
          <w:rFonts w:ascii="Book Antiqua" w:eastAsia="Times New Roman" w:hAnsi="Book Antiqua" w:cs="Times New Roman"/>
          <w:sz w:val="24"/>
          <w:szCs w:val="24"/>
        </w:rPr>
        <w:t>.</w:t>
      </w:r>
      <w:proofErr w:type="gramEnd"/>
      <w:r w:rsidR="00FD355F" w:rsidRPr="001115E0">
        <w:rPr>
          <w:rFonts w:ascii="Book Antiqua" w:eastAsia="Times New Roman" w:hAnsi="Book Antiqua" w:cs="Times New Roman"/>
          <w:sz w:val="24"/>
          <w:szCs w:val="24"/>
        </w:rPr>
        <w:t xml:space="preserve"> All fistula were Type 3</w:t>
      </w:r>
      <w:r w:rsidR="002A0B27" w:rsidRPr="001115E0">
        <w:rPr>
          <w:rFonts w:ascii="Book Antiqua" w:eastAsia="Times New Roman" w:hAnsi="Book Antiqua" w:cs="Times New Roman"/>
          <w:sz w:val="24"/>
          <w:szCs w:val="24"/>
        </w:rPr>
        <w:t xml:space="preserve"> (</w:t>
      </w:r>
      <w:proofErr w:type="spellStart"/>
      <w:r w:rsidR="002A0B27" w:rsidRPr="001115E0">
        <w:rPr>
          <w:rFonts w:ascii="Book Antiqua" w:eastAsia="Times New Roman" w:hAnsi="Book Antiqua" w:cs="Times New Roman"/>
          <w:sz w:val="24"/>
          <w:szCs w:val="24"/>
        </w:rPr>
        <w:t>s</w:t>
      </w:r>
      <w:r w:rsidRPr="001115E0">
        <w:rPr>
          <w:rFonts w:ascii="Book Antiqua" w:eastAsia="Times New Roman" w:hAnsi="Book Antiqua" w:cs="Times New Roman"/>
          <w:sz w:val="24"/>
          <w:szCs w:val="24"/>
        </w:rPr>
        <w:t>uprasphincteric</w:t>
      </w:r>
      <w:proofErr w:type="spellEnd"/>
      <w:r w:rsidRPr="001115E0">
        <w:rPr>
          <w:rFonts w:ascii="Book Antiqua" w:eastAsia="Times New Roman" w:hAnsi="Book Antiqua" w:cs="Times New Roman"/>
          <w:sz w:val="24"/>
          <w:szCs w:val="24"/>
        </w:rPr>
        <w:t xml:space="preserve"> fistula)</w:t>
      </w:r>
      <w:r w:rsidR="00955FF0" w:rsidRPr="001115E0">
        <w:rPr>
          <w:rFonts w:ascii="Book Antiqua" w:eastAsia="Times New Roman" w:hAnsi="Book Antiqua" w:cs="Times New Roman"/>
          <w:sz w:val="24"/>
          <w:szCs w:val="24"/>
        </w:rPr>
        <w:t xml:space="preserve"> </w:t>
      </w:r>
      <w:r w:rsidR="00FD355F" w:rsidRPr="001115E0">
        <w:rPr>
          <w:rFonts w:ascii="Book Antiqua" w:eastAsia="Times New Roman" w:hAnsi="Book Antiqua" w:cs="Times New Roman"/>
          <w:sz w:val="24"/>
          <w:szCs w:val="24"/>
        </w:rPr>
        <w:t>according to Park’s classification</w:t>
      </w:r>
      <w:r w:rsidR="00125143" w:rsidRPr="001115E0">
        <w:rPr>
          <w:rFonts w:ascii="Book Antiqua" w:eastAsia="Times New Roman" w:hAnsi="Book Antiqua" w:cs="Times New Roman"/>
          <w:sz w:val="24"/>
          <w:szCs w:val="24"/>
          <w:vertAlign w:val="superscript"/>
        </w:rPr>
        <w:fldChar w:fldCharType="begin"/>
      </w:r>
      <w:r w:rsidR="00C61A50" w:rsidRPr="001115E0">
        <w:rPr>
          <w:rFonts w:ascii="Book Antiqua" w:eastAsia="Times New Roman" w:hAnsi="Book Antiqua" w:cs="Times New Roman"/>
          <w:sz w:val="24"/>
          <w:szCs w:val="24"/>
          <w:vertAlign w:val="superscript"/>
        </w:rPr>
        <w:instrText xml:space="preserve"> ADDIN EN.CITE &lt;EndNote&gt;&lt;Cite&gt;&lt;Author&gt;Parks&lt;/Author&gt;&lt;Year&gt;1976&lt;/Year&gt;&lt;RecNum&gt;171&lt;/RecNum&gt;&lt;record&gt;&lt;rec-number&gt;171&lt;/rec-number&gt;&lt;ref-type name="Journal Article"&gt;17&lt;/ref-type&gt;&lt;contributors&gt;&lt;authors&gt;&lt;author&gt;Parks, A. G.&lt;/author&gt;&lt;author&gt;Gordon, P. H.&lt;/author&gt;&lt;author&gt;Hardcastle, J. D.&lt;/author&gt;&lt;/authors&gt;&lt;/contributors&gt;&lt;titles&gt;&lt;title&gt;A classification of fistula-in-ano&lt;/title&gt;&lt;secondary-title&gt;Br J Surg&lt;/secondary-title&gt;&lt;/titles&gt;&lt;periodical&gt;&lt;full-title&gt;Br J Surg&lt;/full-title&gt;&lt;/periodical&gt;&lt;pages&gt;1-12&lt;/pages&gt;&lt;volume&gt;63&lt;/volume&gt;&lt;number&gt;1&lt;/number&gt;&lt;keywords&gt;&lt;keyword&gt;Abscess/etiology&lt;/keyword&gt;&lt;keyword&gt;Anal Canal/anatomy &amp;amp; histology/pathology&lt;/keyword&gt;&lt;keyword&gt;Humans&lt;/keyword&gt;&lt;keyword&gt;Muscles/anatomy &amp;amp; histology&lt;/keyword&gt;&lt;keyword&gt;Pelvis/anatomy &amp;amp; histology&lt;/keyword&gt;&lt;keyword&gt;Rectal Fistula/*classification/etiology/pathology/surgery&lt;/keyword&gt;&lt;keyword&gt;Rectum/anatomy &amp;amp; histology/pathology&lt;/keyword&gt;&lt;/keywords&gt;&lt;dates&gt;&lt;year&gt;1976&lt;/year&gt;&lt;pub-dates&gt;&lt;date&gt;Jan&lt;/date&gt;&lt;/pub-dates&gt;&lt;/dates&gt;&lt;accession-num&gt;1267867&lt;/accession-num&gt;&lt;urls&gt;&lt;related-urls&gt;&lt;url&gt;http://www.ncbi.nlm.nih.gov/entrez/query.fcgi?cmd=Retrieve&amp;amp;db=PubMed&amp;amp;dopt=Citation&amp;amp;list_uids=1267867 &lt;/url&gt;&lt;/related-urls&gt;&lt;/urls&gt;&lt;/record&gt;&lt;/Cite&gt;&lt;/EndNote&gt;</w:instrText>
      </w:r>
      <w:r w:rsidR="00125143" w:rsidRPr="001115E0">
        <w:rPr>
          <w:rFonts w:ascii="Book Antiqua" w:eastAsia="Times New Roman" w:hAnsi="Book Antiqua" w:cs="Times New Roman"/>
          <w:sz w:val="24"/>
          <w:szCs w:val="24"/>
          <w:vertAlign w:val="superscript"/>
        </w:rPr>
        <w:fldChar w:fldCharType="separate"/>
      </w:r>
      <w:r w:rsidR="00035E77" w:rsidRPr="001115E0">
        <w:rPr>
          <w:rFonts w:ascii="Book Antiqua" w:eastAsia="Times New Roman" w:hAnsi="Book Antiqua" w:cs="Times New Roman"/>
          <w:sz w:val="24"/>
          <w:szCs w:val="24"/>
          <w:vertAlign w:val="superscript"/>
        </w:rPr>
        <w:t>[8]</w:t>
      </w:r>
      <w:r w:rsidR="00125143" w:rsidRPr="001115E0">
        <w:rPr>
          <w:rFonts w:ascii="Book Antiqua" w:eastAsia="Times New Roman" w:hAnsi="Book Antiqua" w:cs="Times New Roman"/>
          <w:sz w:val="24"/>
          <w:szCs w:val="24"/>
          <w:vertAlign w:val="superscript"/>
        </w:rPr>
        <w:fldChar w:fldCharType="end"/>
      </w:r>
      <w:r w:rsidR="00FD355F" w:rsidRPr="001115E0">
        <w:rPr>
          <w:rFonts w:ascii="Book Antiqua" w:eastAsia="Times New Roman" w:hAnsi="Book Antiqua" w:cs="Times New Roman"/>
          <w:sz w:val="24"/>
          <w:szCs w:val="24"/>
        </w:rPr>
        <w:t xml:space="preserve"> and Type 5 as per James classification</w:t>
      </w:r>
      <w:r w:rsidR="00125143" w:rsidRPr="001115E0">
        <w:rPr>
          <w:rFonts w:ascii="Book Antiqua" w:eastAsia="Times New Roman" w:hAnsi="Book Antiqua" w:cs="Times New Roman"/>
          <w:sz w:val="24"/>
          <w:szCs w:val="24"/>
          <w:vertAlign w:val="superscript"/>
        </w:rPr>
        <w:fldChar w:fldCharType="begin"/>
      </w:r>
      <w:r w:rsidR="00C61A50" w:rsidRPr="001115E0">
        <w:rPr>
          <w:rFonts w:ascii="Book Antiqua" w:eastAsia="Times New Roman" w:hAnsi="Book Antiqua" w:cs="Times New Roman"/>
          <w:sz w:val="24"/>
          <w:szCs w:val="24"/>
          <w:vertAlign w:val="superscript"/>
        </w:rPr>
        <w:instrText xml:space="preserve"> ADDIN EN.CITE &lt;EndNote&gt;&lt;Cite&gt;&lt;Author&gt;Morris&lt;/Author&gt;&lt;Year&gt;2000&lt;/Year&gt;&lt;RecNum&gt;179&lt;/RecNum&gt;&lt;record&gt;&lt;rec-number&gt;179&lt;/rec-number&gt;&lt;ref-type name="Journal Article"&gt;17&lt;/ref-type&gt;&lt;contributors&gt;&lt;authors&gt;&lt;author&gt;Morris, J.&lt;/author&gt;&lt;author&gt;Spencer, J. A.&lt;/author&gt;&lt;author&gt;Ambrose, N. S.&lt;/author&gt;&lt;/authors&gt;&lt;/contributors&gt;&lt;auth-address&gt;Departments of Clinical Radiology, St James&amp;apos;s University Hospital, Beckett St, Leeds LS9 7TF, England.&lt;/auth-address&gt;&lt;titles&gt;&lt;title&gt;MR imaging classification of perianal fistulas and its implications for patient management&lt;/title&gt;&lt;secondary-title&gt;Radiographics&lt;/secondary-title&gt;&lt;/titles&gt;&lt;periodical&gt;&lt;full-title&gt;Radiographics&lt;/full-title&gt;&lt;/periodical&gt;&lt;pages&gt;623-35; discussion 635-7&lt;/pages&gt;&lt;volume&gt;20&lt;/volume&gt;&lt;number&gt;3&lt;/number&gt;&lt;keywords&gt;&lt;keyword&gt;Anal Canal/pathology/surgery&lt;/keyword&gt;&lt;keyword&gt;Humans&lt;/keyword&gt;&lt;keyword&gt;*Magnetic Resonance Imaging&lt;/keyword&gt;&lt;keyword&gt;Prognosis&lt;/keyword&gt;&lt;keyword&gt;Rectal Fistula/*diagnosis/surgery&lt;/keyword&gt;&lt;keyword&gt;Rectum/pathology/surgery&lt;/keyword&gt;&lt;/keywords&gt;&lt;dates&gt;&lt;year&gt;2000&lt;/year&gt;&lt;pub-dates&gt;&lt;date&gt;May-Jun&lt;/date&gt;&lt;/pub-dates&gt;&lt;/dates&gt;&lt;accession-num&gt;10835116&lt;/accession-num&gt;&lt;urls&gt;&lt;related-urls&gt;&lt;url&gt;http://www.ncbi.nlm.nih.gov/entrez/query.fcgi?cmd=Retrieve&amp;amp;db=PubMed&amp;amp;dopt=Citation&amp;amp;list_uids=10835116 &lt;/url&gt;&lt;/related-urls&gt;&lt;/urls&gt;&lt;/record&gt;&lt;/Cite&gt;&lt;/EndNote&gt;</w:instrText>
      </w:r>
      <w:r w:rsidR="00125143" w:rsidRPr="001115E0">
        <w:rPr>
          <w:rFonts w:ascii="Book Antiqua" w:eastAsia="Times New Roman" w:hAnsi="Book Antiqua" w:cs="Times New Roman"/>
          <w:sz w:val="24"/>
          <w:szCs w:val="24"/>
          <w:vertAlign w:val="superscript"/>
        </w:rPr>
        <w:fldChar w:fldCharType="separate"/>
      </w:r>
      <w:r w:rsidR="00035E77" w:rsidRPr="001115E0">
        <w:rPr>
          <w:rFonts w:ascii="Book Antiqua" w:eastAsia="Times New Roman" w:hAnsi="Book Antiqua" w:cs="Times New Roman"/>
          <w:sz w:val="24"/>
          <w:szCs w:val="24"/>
          <w:vertAlign w:val="superscript"/>
        </w:rPr>
        <w:t>[9]</w:t>
      </w:r>
      <w:r w:rsidR="00125143" w:rsidRPr="001115E0">
        <w:rPr>
          <w:rFonts w:ascii="Book Antiqua" w:eastAsia="Times New Roman" w:hAnsi="Book Antiqua" w:cs="Times New Roman"/>
          <w:sz w:val="24"/>
          <w:szCs w:val="24"/>
          <w:vertAlign w:val="superscript"/>
        </w:rPr>
        <w:fldChar w:fldCharType="end"/>
      </w:r>
      <w:r w:rsidR="00FD355F" w:rsidRPr="001115E0">
        <w:rPr>
          <w:rFonts w:ascii="Book Antiqua" w:eastAsia="Times New Roman" w:hAnsi="Book Antiqua" w:cs="Times New Roman"/>
          <w:sz w:val="24"/>
          <w:szCs w:val="24"/>
        </w:rPr>
        <w:t xml:space="preserve">. </w:t>
      </w:r>
      <w:r w:rsidR="00C74FE0" w:rsidRPr="001115E0">
        <w:rPr>
          <w:rFonts w:ascii="Book Antiqua" w:eastAsia="Times New Roman" w:hAnsi="Book Antiqua" w:cs="Times New Roman"/>
          <w:sz w:val="24"/>
          <w:szCs w:val="24"/>
        </w:rPr>
        <w:t>Two</w:t>
      </w:r>
      <w:r w:rsidR="00D466C8" w:rsidRPr="001115E0">
        <w:rPr>
          <w:rFonts w:ascii="Book Antiqua" w:eastAsia="Times New Roman" w:hAnsi="Book Antiqua" w:cs="Times New Roman"/>
          <w:sz w:val="24"/>
          <w:szCs w:val="24"/>
        </w:rPr>
        <w:t xml:space="preserve"> patients were excluded</w:t>
      </w:r>
      <w:r w:rsidR="002A0B27" w:rsidRPr="001115E0">
        <w:rPr>
          <w:rFonts w:ascii="Book Antiqua" w:eastAsia="Times New Roman" w:hAnsi="Book Antiqua" w:cs="Times New Roman"/>
          <w:sz w:val="24"/>
          <w:szCs w:val="24"/>
        </w:rPr>
        <w:t xml:space="preserve"> from the analysis</w:t>
      </w:r>
      <w:r w:rsidR="00D466C8" w:rsidRPr="001115E0">
        <w:rPr>
          <w:rFonts w:ascii="Book Antiqua" w:eastAsia="Times New Roman" w:hAnsi="Book Antiqua" w:cs="Times New Roman"/>
          <w:sz w:val="24"/>
          <w:szCs w:val="24"/>
        </w:rPr>
        <w:t xml:space="preserve"> (</w:t>
      </w:r>
      <w:r w:rsidR="002A0B27" w:rsidRPr="001115E0">
        <w:rPr>
          <w:rFonts w:ascii="Book Antiqua" w:eastAsia="Times New Roman" w:hAnsi="Book Antiqua" w:cs="Times New Roman"/>
          <w:sz w:val="24"/>
          <w:szCs w:val="24"/>
        </w:rPr>
        <w:t xml:space="preserve">they </w:t>
      </w:r>
      <w:r w:rsidR="00C74FE0" w:rsidRPr="001115E0">
        <w:rPr>
          <w:rFonts w:ascii="Book Antiqua" w:eastAsia="Times New Roman" w:hAnsi="Book Antiqua" w:cs="Times New Roman"/>
          <w:sz w:val="24"/>
          <w:szCs w:val="24"/>
        </w:rPr>
        <w:t>couldn’t</w:t>
      </w:r>
      <w:r w:rsidRPr="001115E0">
        <w:rPr>
          <w:rFonts w:ascii="Book Antiqua" w:eastAsia="Times New Roman" w:hAnsi="Book Antiqua" w:cs="Times New Roman"/>
          <w:sz w:val="24"/>
          <w:szCs w:val="24"/>
        </w:rPr>
        <w:t xml:space="preserve"> follow postoperative protocol</w:t>
      </w:r>
      <w:r w:rsidR="00C74FE0" w:rsidRPr="001115E0">
        <w:rPr>
          <w:rFonts w:ascii="Book Antiqua" w:eastAsia="Times New Roman" w:hAnsi="Book Antiqua" w:cs="Times New Roman"/>
          <w:sz w:val="24"/>
          <w:szCs w:val="24"/>
        </w:rPr>
        <w:t>)</w:t>
      </w:r>
      <w:r w:rsidR="002A0B27" w:rsidRPr="001115E0">
        <w:rPr>
          <w:rFonts w:ascii="Book Antiqua" w:eastAsia="Times New Roman" w:hAnsi="Book Antiqua" w:cs="Times New Roman"/>
          <w:sz w:val="24"/>
          <w:szCs w:val="24"/>
        </w:rPr>
        <w:t>.</w:t>
      </w:r>
      <w:r w:rsidRPr="001115E0">
        <w:rPr>
          <w:rFonts w:ascii="Book Antiqua" w:eastAsia="Times New Roman" w:hAnsi="Book Antiqua" w:cs="Times New Roman"/>
          <w:sz w:val="24"/>
          <w:szCs w:val="24"/>
        </w:rPr>
        <w:t xml:space="preserve"> </w:t>
      </w:r>
      <w:r w:rsidR="00C74FE0" w:rsidRPr="001115E0">
        <w:rPr>
          <w:rFonts w:ascii="Book Antiqua" w:eastAsia="Times New Roman" w:hAnsi="Book Antiqua" w:cs="Times New Roman"/>
          <w:sz w:val="24"/>
          <w:szCs w:val="24"/>
        </w:rPr>
        <w:t>Out of 15</w:t>
      </w:r>
      <w:r w:rsidR="00C22BB8" w:rsidRPr="001115E0">
        <w:rPr>
          <w:rFonts w:ascii="Book Antiqua" w:eastAsia="Times New Roman" w:hAnsi="Book Antiqua" w:cs="Times New Roman"/>
          <w:sz w:val="24"/>
          <w:szCs w:val="24"/>
        </w:rPr>
        <w:t xml:space="preserve"> patients, </w:t>
      </w:r>
      <w:r w:rsidR="00C74FE0" w:rsidRPr="001115E0">
        <w:rPr>
          <w:rFonts w:ascii="Book Antiqua" w:eastAsia="Times New Roman" w:hAnsi="Book Antiqua" w:cs="Times New Roman"/>
          <w:sz w:val="24"/>
          <w:szCs w:val="24"/>
        </w:rPr>
        <w:t xml:space="preserve">11/15 (73.3%) were cured </w:t>
      </w:r>
      <w:r w:rsidR="00F226A9" w:rsidRPr="001115E0">
        <w:rPr>
          <w:rFonts w:ascii="Book Antiqua" w:eastAsia="Times New Roman" w:hAnsi="Book Antiqua" w:cs="Times New Roman"/>
          <w:sz w:val="24"/>
          <w:szCs w:val="24"/>
        </w:rPr>
        <w:t xml:space="preserve">(Figures </w:t>
      </w:r>
      <w:r w:rsidR="00A56DF2" w:rsidRPr="001115E0">
        <w:rPr>
          <w:rFonts w:ascii="Book Antiqua" w:eastAsia="Times New Roman" w:hAnsi="Book Antiqua" w:cs="Times New Roman"/>
          <w:sz w:val="24"/>
          <w:szCs w:val="24"/>
        </w:rPr>
        <w:t>1</w:t>
      </w:r>
      <w:r w:rsidR="00146DB1" w:rsidRPr="001115E0">
        <w:rPr>
          <w:rFonts w:ascii="Book Antiqua" w:hAnsi="Book Antiqua" w:cs="Times New Roman"/>
          <w:sz w:val="24"/>
          <w:szCs w:val="24"/>
          <w:lang w:eastAsia="zh-CN"/>
        </w:rPr>
        <w:t xml:space="preserve"> and</w:t>
      </w:r>
      <w:r w:rsidR="002A0B27" w:rsidRPr="001115E0">
        <w:rPr>
          <w:rFonts w:ascii="Book Antiqua" w:eastAsia="Times New Roman" w:hAnsi="Book Antiqua" w:cs="Times New Roman"/>
          <w:sz w:val="24"/>
          <w:szCs w:val="24"/>
        </w:rPr>
        <w:t xml:space="preserve"> </w:t>
      </w:r>
      <w:r w:rsidR="00231753">
        <w:rPr>
          <w:rFonts w:ascii="Book Antiqua" w:hAnsi="Book Antiqua" w:cs="Times New Roman" w:hint="eastAsia"/>
          <w:sz w:val="24"/>
          <w:szCs w:val="24"/>
          <w:lang w:eastAsia="zh-CN"/>
        </w:rPr>
        <w:t>3</w:t>
      </w:r>
      <w:r w:rsidR="00C74FE0" w:rsidRPr="001115E0">
        <w:rPr>
          <w:rFonts w:ascii="Book Antiqua" w:eastAsia="Times New Roman" w:hAnsi="Book Antiqua" w:cs="Times New Roman"/>
          <w:sz w:val="24"/>
          <w:szCs w:val="24"/>
        </w:rPr>
        <w:t>) and four</w:t>
      </w:r>
      <w:r w:rsidR="00FD355F" w:rsidRPr="001115E0">
        <w:rPr>
          <w:rFonts w:ascii="Book Antiqua" w:eastAsia="Times New Roman" w:hAnsi="Book Antiqua" w:cs="Times New Roman"/>
          <w:sz w:val="24"/>
          <w:szCs w:val="24"/>
        </w:rPr>
        <w:t xml:space="preserve"> patients (</w:t>
      </w:r>
      <w:r w:rsidR="00C74FE0" w:rsidRPr="001115E0">
        <w:rPr>
          <w:rFonts w:ascii="Book Antiqua" w:eastAsia="Times New Roman" w:hAnsi="Book Antiqua" w:cs="Times New Roman"/>
          <w:sz w:val="24"/>
          <w:szCs w:val="24"/>
        </w:rPr>
        <w:t>26.7</w:t>
      </w:r>
      <w:r w:rsidR="00955FF0" w:rsidRPr="001115E0">
        <w:rPr>
          <w:rFonts w:ascii="Book Antiqua" w:eastAsia="Times New Roman" w:hAnsi="Book Antiqua" w:cs="Times New Roman"/>
          <w:sz w:val="24"/>
          <w:szCs w:val="24"/>
        </w:rPr>
        <w:t>%</w:t>
      </w:r>
      <w:r w:rsidR="00FD355F" w:rsidRPr="001115E0">
        <w:rPr>
          <w:rFonts w:ascii="Book Antiqua" w:eastAsia="Times New Roman" w:hAnsi="Book Antiqua" w:cs="Times New Roman"/>
          <w:sz w:val="24"/>
          <w:szCs w:val="24"/>
        </w:rPr>
        <w:t xml:space="preserve">) </w:t>
      </w:r>
      <w:r w:rsidR="00955FF0" w:rsidRPr="001115E0">
        <w:rPr>
          <w:rFonts w:ascii="Book Antiqua" w:eastAsia="Times New Roman" w:hAnsi="Book Antiqua" w:cs="Times New Roman"/>
          <w:sz w:val="24"/>
          <w:szCs w:val="24"/>
        </w:rPr>
        <w:t xml:space="preserve">had a </w:t>
      </w:r>
      <w:r w:rsidR="00631857" w:rsidRPr="001115E0">
        <w:rPr>
          <w:rFonts w:ascii="Book Antiqua" w:eastAsia="Times New Roman" w:hAnsi="Book Antiqua" w:cs="Times New Roman"/>
          <w:sz w:val="24"/>
          <w:szCs w:val="24"/>
        </w:rPr>
        <w:t>failure of treatment</w:t>
      </w:r>
      <w:r w:rsidR="00955FF0" w:rsidRPr="001115E0">
        <w:rPr>
          <w:rFonts w:ascii="Book Antiqua" w:eastAsia="Times New Roman" w:hAnsi="Book Antiqua" w:cs="Times New Roman"/>
          <w:sz w:val="24"/>
          <w:szCs w:val="24"/>
        </w:rPr>
        <w:t xml:space="preserve">. </w:t>
      </w:r>
      <w:r w:rsidR="00FD355F" w:rsidRPr="001115E0">
        <w:rPr>
          <w:rFonts w:ascii="Book Antiqua" w:eastAsia="Times New Roman" w:hAnsi="Book Antiqua" w:cs="Times New Roman"/>
          <w:sz w:val="24"/>
          <w:szCs w:val="24"/>
        </w:rPr>
        <w:t>Al</w:t>
      </w:r>
      <w:r w:rsidRPr="001115E0">
        <w:rPr>
          <w:rFonts w:ascii="Book Antiqua" w:eastAsia="Times New Roman" w:hAnsi="Book Antiqua" w:cs="Times New Roman"/>
          <w:sz w:val="24"/>
          <w:szCs w:val="24"/>
        </w:rPr>
        <w:t xml:space="preserve">l the recurred patients had </w:t>
      </w:r>
      <w:proofErr w:type="spellStart"/>
      <w:r w:rsidRPr="001115E0">
        <w:rPr>
          <w:rFonts w:ascii="Book Antiqua" w:eastAsia="Times New Roman" w:hAnsi="Book Antiqua" w:cs="Times New Roman"/>
          <w:sz w:val="24"/>
          <w:szCs w:val="24"/>
        </w:rPr>
        <w:t>trans</w:t>
      </w:r>
      <w:r w:rsidR="00FD355F" w:rsidRPr="001115E0">
        <w:rPr>
          <w:rFonts w:ascii="Book Antiqua" w:eastAsia="Times New Roman" w:hAnsi="Book Antiqua" w:cs="Times New Roman"/>
          <w:sz w:val="24"/>
          <w:szCs w:val="24"/>
        </w:rPr>
        <w:t>sphincteri</w:t>
      </w:r>
      <w:r w:rsidR="00C05107" w:rsidRPr="001115E0">
        <w:rPr>
          <w:rFonts w:ascii="Book Antiqua" w:eastAsia="Times New Roman" w:hAnsi="Book Antiqua" w:cs="Times New Roman"/>
          <w:sz w:val="24"/>
          <w:szCs w:val="24"/>
        </w:rPr>
        <w:t>c</w:t>
      </w:r>
      <w:proofErr w:type="spellEnd"/>
      <w:r w:rsidR="00C05107" w:rsidRPr="001115E0">
        <w:rPr>
          <w:rFonts w:ascii="Book Antiqua" w:eastAsia="Times New Roman" w:hAnsi="Book Antiqua" w:cs="Times New Roman"/>
          <w:sz w:val="24"/>
          <w:szCs w:val="24"/>
        </w:rPr>
        <w:t xml:space="preserve"> </w:t>
      </w:r>
      <w:proofErr w:type="spellStart"/>
      <w:r w:rsidR="00C05107" w:rsidRPr="001115E0">
        <w:rPr>
          <w:rFonts w:ascii="Book Antiqua" w:eastAsia="Times New Roman" w:hAnsi="Book Antiqua" w:cs="Times New Roman"/>
          <w:sz w:val="24"/>
          <w:szCs w:val="24"/>
        </w:rPr>
        <w:t>supralevator</w:t>
      </w:r>
      <w:proofErr w:type="spellEnd"/>
      <w:r w:rsidR="00C05107" w:rsidRPr="001115E0">
        <w:rPr>
          <w:rFonts w:ascii="Book Antiqua" w:eastAsia="Times New Roman" w:hAnsi="Book Antiqua" w:cs="Times New Roman"/>
          <w:sz w:val="24"/>
          <w:szCs w:val="24"/>
        </w:rPr>
        <w:t xml:space="preserve"> extension (Table</w:t>
      </w:r>
      <w:r w:rsidR="00C05107" w:rsidRPr="001115E0">
        <w:rPr>
          <w:rFonts w:ascii="Book Antiqua" w:hAnsi="Book Antiqua" w:cs="Times New Roman"/>
          <w:sz w:val="24"/>
          <w:szCs w:val="24"/>
          <w:lang w:eastAsia="zh-CN"/>
        </w:rPr>
        <w:t xml:space="preserve"> </w:t>
      </w:r>
      <w:r w:rsidR="00FD355F" w:rsidRPr="001115E0">
        <w:rPr>
          <w:rFonts w:ascii="Book Antiqua" w:eastAsia="Times New Roman" w:hAnsi="Book Antiqua" w:cs="Times New Roman"/>
          <w:sz w:val="24"/>
          <w:szCs w:val="24"/>
        </w:rPr>
        <w:t xml:space="preserve">1).  </w:t>
      </w:r>
      <w:r w:rsidR="00C74FE0" w:rsidRPr="001115E0">
        <w:rPr>
          <w:rFonts w:ascii="Book Antiqua" w:eastAsia="Times New Roman" w:hAnsi="Book Antiqua" w:cs="Times New Roman"/>
          <w:sz w:val="24"/>
          <w:szCs w:val="24"/>
        </w:rPr>
        <w:t xml:space="preserve">Two patients with recurrence were </w:t>
      </w:r>
      <w:proofErr w:type="spellStart"/>
      <w:r w:rsidR="00C74FE0" w:rsidRPr="001115E0">
        <w:rPr>
          <w:rFonts w:ascii="Book Antiqua" w:eastAsia="Times New Roman" w:hAnsi="Book Antiqua" w:cs="Times New Roman"/>
          <w:sz w:val="24"/>
          <w:szCs w:val="24"/>
        </w:rPr>
        <w:t>reoperated</w:t>
      </w:r>
      <w:proofErr w:type="spellEnd"/>
      <w:r w:rsidR="00C74FE0" w:rsidRPr="001115E0">
        <w:rPr>
          <w:rFonts w:ascii="Book Antiqua" w:eastAsia="Times New Roman" w:hAnsi="Book Antiqua" w:cs="Times New Roman"/>
          <w:sz w:val="24"/>
          <w:szCs w:val="24"/>
        </w:rPr>
        <w:t xml:space="preserve"> with the same procedure and one got cured. Thus the overall healing rate was 80% (12/15). </w:t>
      </w:r>
      <w:r w:rsidR="00955FF0" w:rsidRPr="001115E0">
        <w:rPr>
          <w:rFonts w:ascii="Book Antiqua" w:eastAsia="Times New Roman" w:hAnsi="Book Antiqua" w:cs="Times New Roman"/>
          <w:sz w:val="24"/>
          <w:szCs w:val="24"/>
        </w:rPr>
        <w:t xml:space="preserve"> </w:t>
      </w:r>
      <w:r w:rsidRPr="001115E0">
        <w:rPr>
          <w:rFonts w:ascii="Book Antiqua" w:eastAsia="Times New Roman" w:hAnsi="Book Antiqua" w:cs="Times New Roman"/>
          <w:sz w:val="24"/>
          <w:szCs w:val="24"/>
        </w:rPr>
        <w:t>The</w:t>
      </w:r>
      <w:r w:rsidR="00631857" w:rsidRPr="001115E0">
        <w:rPr>
          <w:rFonts w:ascii="Book Antiqua" w:eastAsia="Times New Roman" w:hAnsi="Book Antiqua" w:cs="Times New Roman"/>
          <w:sz w:val="24"/>
          <w:szCs w:val="24"/>
        </w:rPr>
        <w:t xml:space="preserve"> tracts especially the </w:t>
      </w:r>
      <w:proofErr w:type="spellStart"/>
      <w:r w:rsidR="00631857" w:rsidRPr="001115E0">
        <w:rPr>
          <w:rFonts w:ascii="Book Antiqua" w:eastAsia="Times New Roman" w:hAnsi="Book Antiqua" w:cs="Times New Roman"/>
          <w:sz w:val="24"/>
          <w:szCs w:val="24"/>
        </w:rPr>
        <w:t>supralevator</w:t>
      </w:r>
      <w:proofErr w:type="spellEnd"/>
      <w:r w:rsidR="00631857" w:rsidRPr="001115E0">
        <w:rPr>
          <w:rFonts w:ascii="Book Antiqua" w:eastAsia="Times New Roman" w:hAnsi="Book Antiqua" w:cs="Times New Roman"/>
          <w:sz w:val="24"/>
          <w:szCs w:val="24"/>
        </w:rPr>
        <w:t xml:space="preserve"> tract didn’t heal in the </w:t>
      </w:r>
      <w:r w:rsidRPr="001115E0">
        <w:rPr>
          <w:rFonts w:ascii="Book Antiqua" w:eastAsia="Times New Roman" w:hAnsi="Book Antiqua" w:cs="Times New Roman"/>
          <w:sz w:val="24"/>
          <w:szCs w:val="24"/>
        </w:rPr>
        <w:t xml:space="preserve">patients in whom the </w:t>
      </w:r>
      <w:r w:rsidR="00631857" w:rsidRPr="001115E0">
        <w:rPr>
          <w:rFonts w:ascii="Book Antiqua" w:eastAsia="Times New Roman" w:hAnsi="Book Antiqua" w:cs="Times New Roman"/>
          <w:sz w:val="24"/>
          <w:szCs w:val="24"/>
        </w:rPr>
        <w:t xml:space="preserve">treatment failed. </w:t>
      </w:r>
      <w:r w:rsidR="00955FF0" w:rsidRPr="001115E0">
        <w:rPr>
          <w:rFonts w:ascii="Book Antiqua" w:eastAsia="Times New Roman" w:hAnsi="Book Antiqua" w:cs="Times New Roman"/>
          <w:sz w:val="24"/>
          <w:szCs w:val="24"/>
        </w:rPr>
        <w:t xml:space="preserve">All the patients </w:t>
      </w:r>
      <w:r w:rsidR="00D466C8" w:rsidRPr="001115E0">
        <w:rPr>
          <w:rFonts w:ascii="Book Antiqua" w:eastAsia="Times New Roman" w:hAnsi="Book Antiqua" w:cs="Times New Roman"/>
          <w:sz w:val="24"/>
          <w:szCs w:val="24"/>
        </w:rPr>
        <w:t xml:space="preserve">were discharged </w:t>
      </w:r>
      <w:r w:rsidR="00C22BB8" w:rsidRPr="001115E0">
        <w:rPr>
          <w:rFonts w:ascii="Book Antiqua" w:eastAsia="Times New Roman" w:hAnsi="Book Antiqua" w:cs="Times New Roman"/>
          <w:sz w:val="24"/>
          <w:szCs w:val="24"/>
        </w:rPr>
        <w:t>within</w:t>
      </w:r>
      <w:r w:rsidR="00C05107" w:rsidRPr="001115E0">
        <w:rPr>
          <w:rFonts w:ascii="Book Antiqua" w:eastAsia="Times New Roman" w:hAnsi="Book Antiqua" w:cs="Times New Roman"/>
          <w:sz w:val="24"/>
          <w:szCs w:val="24"/>
        </w:rPr>
        <w:t xml:space="preserve"> 24 h</w:t>
      </w:r>
      <w:r w:rsidR="00D466C8" w:rsidRPr="001115E0">
        <w:rPr>
          <w:rFonts w:ascii="Book Antiqua" w:eastAsia="Times New Roman" w:hAnsi="Book Antiqua" w:cs="Times New Roman"/>
          <w:sz w:val="24"/>
          <w:szCs w:val="24"/>
        </w:rPr>
        <w:t xml:space="preserve"> of the procedure and could </w:t>
      </w:r>
      <w:r w:rsidR="00C05107" w:rsidRPr="001115E0">
        <w:rPr>
          <w:rFonts w:ascii="Book Antiqua" w:eastAsia="Times New Roman" w:hAnsi="Book Antiqua" w:cs="Times New Roman"/>
          <w:sz w:val="24"/>
          <w:szCs w:val="24"/>
        </w:rPr>
        <w:t>resume normal work in 48 h</w:t>
      </w:r>
      <w:r w:rsidR="00955FF0" w:rsidRPr="001115E0">
        <w:rPr>
          <w:rFonts w:ascii="Book Antiqua" w:eastAsia="Times New Roman" w:hAnsi="Book Antiqua" w:cs="Times New Roman"/>
          <w:sz w:val="24"/>
          <w:szCs w:val="24"/>
        </w:rPr>
        <w:t>. There was no deterioration in incontinence scores</w:t>
      </w:r>
      <w:r w:rsidR="00E357E3" w:rsidRPr="001115E0">
        <w:rPr>
          <w:rFonts w:ascii="Book Antiqua" w:eastAsia="Times New Roman" w:hAnsi="Book Antiqua" w:cs="Times New Roman"/>
          <w:sz w:val="24"/>
          <w:szCs w:val="24"/>
        </w:rPr>
        <w:t xml:space="preserve"> at 3 </w:t>
      </w:r>
      <w:proofErr w:type="spellStart"/>
      <w:proofErr w:type="gramStart"/>
      <w:r w:rsidR="00E357E3" w:rsidRPr="001115E0">
        <w:rPr>
          <w:rFonts w:ascii="Book Antiqua" w:eastAsia="Times New Roman" w:hAnsi="Book Antiqua" w:cs="Times New Roman"/>
          <w:sz w:val="24"/>
          <w:szCs w:val="24"/>
        </w:rPr>
        <w:t>mo</w:t>
      </w:r>
      <w:proofErr w:type="spellEnd"/>
      <w:proofErr w:type="gramEnd"/>
      <w:r w:rsidR="00D466C8" w:rsidRPr="001115E0">
        <w:rPr>
          <w:rFonts w:ascii="Book Antiqua" w:eastAsia="Times New Roman" w:hAnsi="Book Antiqua" w:cs="Times New Roman"/>
          <w:sz w:val="24"/>
          <w:szCs w:val="24"/>
        </w:rPr>
        <w:t xml:space="preserve"> after the operation</w:t>
      </w:r>
      <w:r w:rsidR="00955FF0" w:rsidRPr="001115E0">
        <w:rPr>
          <w:rFonts w:ascii="Book Antiqua" w:eastAsia="Times New Roman" w:hAnsi="Book Antiqua" w:cs="Times New Roman"/>
          <w:sz w:val="24"/>
          <w:szCs w:val="24"/>
        </w:rPr>
        <w:t>.</w:t>
      </w:r>
    </w:p>
    <w:p w:rsidR="00E61457" w:rsidRPr="001115E0" w:rsidRDefault="00E61457" w:rsidP="0095051C">
      <w:pPr>
        <w:spacing w:after="0" w:line="360" w:lineRule="auto"/>
        <w:jc w:val="both"/>
        <w:rPr>
          <w:rFonts w:ascii="Book Antiqua" w:hAnsi="Book Antiqua" w:cs="Times New Roman"/>
          <w:sz w:val="24"/>
          <w:szCs w:val="24"/>
          <w:lang w:eastAsia="zh-CN"/>
        </w:rPr>
      </w:pPr>
    </w:p>
    <w:p w:rsidR="00A62FEE" w:rsidRPr="001115E0" w:rsidRDefault="00E61457" w:rsidP="0095051C">
      <w:pPr>
        <w:spacing w:after="0" w:line="360" w:lineRule="auto"/>
        <w:jc w:val="both"/>
        <w:rPr>
          <w:rFonts w:ascii="Book Antiqua" w:hAnsi="Book Antiqua" w:cs="Times New Roman"/>
          <w:b/>
          <w:sz w:val="24"/>
          <w:szCs w:val="24"/>
        </w:rPr>
      </w:pPr>
      <w:r w:rsidRPr="001115E0">
        <w:rPr>
          <w:rFonts w:ascii="Book Antiqua" w:hAnsi="Book Antiqua" w:cs="Times New Roman"/>
          <w:b/>
          <w:sz w:val="24"/>
          <w:szCs w:val="24"/>
        </w:rPr>
        <w:t xml:space="preserve">DISCUSSION   </w:t>
      </w:r>
    </w:p>
    <w:p w:rsidR="00DE0483" w:rsidRPr="001115E0" w:rsidRDefault="006028EA" w:rsidP="0095051C">
      <w:pPr>
        <w:spacing w:after="0" w:line="360" w:lineRule="auto"/>
        <w:jc w:val="both"/>
        <w:rPr>
          <w:rFonts w:ascii="Book Antiqua" w:hAnsi="Book Antiqua" w:cs="Times New Roman"/>
          <w:sz w:val="24"/>
          <w:szCs w:val="24"/>
        </w:rPr>
      </w:pPr>
      <w:r w:rsidRPr="001115E0">
        <w:rPr>
          <w:rFonts w:ascii="Book Antiqua" w:hAnsi="Book Antiqua" w:cs="Times New Roman"/>
          <w:sz w:val="24"/>
          <w:szCs w:val="24"/>
        </w:rPr>
        <w:t>The</w:t>
      </w:r>
      <w:r w:rsidR="00276704" w:rsidRPr="001115E0">
        <w:rPr>
          <w:rFonts w:ascii="Book Antiqua" w:hAnsi="Book Antiqua" w:cs="Times New Roman"/>
          <w:sz w:val="24"/>
          <w:szCs w:val="24"/>
        </w:rPr>
        <w:t xml:space="preserve"> study de</w:t>
      </w:r>
      <w:r w:rsidR="00C22BB8" w:rsidRPr="001115E0">
        <w:rPr>
          <w:rFonts w:ascii="Book Antiqua" w:hAnsi="Book Antiqua" w:cs="Times New Roman"/>
          <w:sz w:val="24"/>
          <w:szCs w:val="24"/>
        </w:rPr>
        <w:t xml:space="preserve">scribes a novel simple method to treat </w:t>
      </w:r>
      <w:proofErr w:type="spellStart"/>
      <w:r w:rsidR="00C22BB8" w:rsidRPr="001115E0">
        <w:rPr>
          <w:rFonts w:ascii="Book Antiqua" w:hAnsi="Book Antiqua" w:cs="Times New Roman"/>
          <w:sz w:val="24"/>
          <w:szCs w:val="24"/>
        </w:rPr>
        <w:t>supralevator</w:t>
      </w:r>
      <w:proofErr w:type="spellEnd"/>
      <w:r w:rsidR="00C22BB8" w:rsidRPr="001115E0">
        <w:rPr>
          <w:rFonts w:ascii="Book Antiqua" w:hAnsi="Book Antiqua" w:cs="Times New Roman"/>
          <w:sz w:val="24"/>
          <w:szCs w:val="24"/>
        </w:rPr>
        <w:t xml:space="preserve"> fistula w</w:t>
      </w:r>
      <w:r w:rsidR="00DF7696" w:rsidRPr="001115E0">
        <w:rPr>
          <w:rFonts w:ascii="Book Antiqua" w:hAnsi="Book Antiqua" w:cs="Times New Roman"/>
          <w:sz w:val="24"/>
          <w:szCs w:val="24"/>
        </w:rPr>
        <w:t>ith satisfactory cure rate (80</w:t>
      </w:r>
      <w:r w:rsidR="00276704" w:rsidRPr="001115E0">
        <w:rPr>
          <w:rFonts w:ascii="Book Antiqua" w:hAnsi="Book Antiqua" w:cs="Times New Roman"/>
          <w:sz w:val="24"/>
          <w:szCs w:val="24"/>
        </w:rPr>
        <w:t xml:space="preserve">%) </w:t>
      </w:r>
      <w:r w:rsidR="00C22BB8" w:rsidRPr="001115E0">
        <w:rPr>
          <w:rFonts w:ascii="Book Antiqua" w:hAnsi="Book Antiqua" w:cs="Times New Roman"/>
          <w:sz w:val="24"/>
          <w:szCs w:val="24"/>
        </w:rPr>
        <w:t>and</w:t>
      </w:r>
      <w:r w:rsidR="00276704" w:rsidRPr="001115E0">
        <w:rPr>
          <w:rFonts w:ascii="Book Antiqua" w:hAnsi="Book Antiqua" w:cs="Times New Roman"/>
          <w:sz w:val="24"/>
          <w:szCs w:val="24"/>
        </w:rPr>
        <w:t xml:space="preserve"> minimal risk to incontinence. </w:t>
      </w:r>
      <w:r w:rsidR="00043622" w:rsidRPr="001115E0">
        <w:rPr>
          <w:rFonts w:ascii="Book Antiqua" w:hAnsi="Book Antiqua" w:cs="Times New Roman"/>
          <w:sz w:val="24"/>
          <w:szCs w:val="24"/>
        </w:rPr>
        <w:t>T</w:t>
      </w:r>
      <w:r w:rsidR="00276704" w:rsidRPr="001115E0">
        <w:rPr>
          <w:rFonts w:ascii="Book Antiqua" w:hAnsi="Book Antiqua" w:cs="Times New Roman"/>
          <w:sz w:val="24"/>
          <w:szCs w:val="24"/>
        </w:rPr>
        <w:t xml:space="preserve">he morbidity was </w:t>
      </w:r>
      <w:r w:rsidR="00C22BB8" w:rsidRPr="001115E0">
        <w:rPr>
          <w:rFonts w:ascii="Book Antiqua" w:hAnsi="Book Antiqua" w:cs="Times New Roman"/>
          <w:sz w:val="24"/>
          <w:szCs w:val="24"/>
        </w:rPr>
        <w:t xml:space="preserve">also </w:t>
      </w:r>
      <w:r w:rsidR="00276704" w:rsidRPr="001115E0">
        <w:rPr>
          <w:rFonts w:ascii="Book Antiqua" w:hAnsi="Book Antiqua" w:cs="Times New Roman"/>
          <w:sz w:val="24"/>
          <w:szCs w:val="24"/>
        </w:rPr>
        <w:t xml:space="preserve">minimal as there was no cutting of sphincter </w:t>
      </w:r>
      <w:r w:rsidR="00CD6930" w:rsidRPr="001115E0">
        <w:rPr>
          <w:rFonts w:ascii="Book Antiqua" w:hAnsi="Book Antiqua" w:cs="Times New Roman"/>
          <w:sz w:val="24"/>
          <w:szCs w:val="24"/>
        </w:rPr>
        <w:t xml:space="preserve">muscle </w:t>
      </w:r>
      <w:r w:rsidR="00276704" w:rsidRPr="001115E0">
        <w:rPr>
          <w:rFonts w:ascii="Book Antiqua" w:hAnsi="Book Antiqua" w:cs="Times New Roman"/>
          <w:sz w:val="24"/>
          <w:szCs w:val="24"/>
        </w:rPr>
        <w:t xml:space="preserve">and the wound was </w:t>
      </w:r>
      <w:r w:rsidR="00CD6930" w:rsidRPr="001115E0">
        <w:rPr>
          <w:rFonts w:ascii="Book Antiqua" w:hAnsi="Book Antiqua" w:cs="Times New Roman"/>
          <w:sz w:val="24"/>
          <w:szCs w:val="24"/>
        </w:rPr>
        <w:t xml:space="preserve">quite </w:t>
      </w:r>
      <w:r w:rsidR="00276704" w:rsidRPr="001115E0">
        <w:rPr>
          <w:rFonts w:ascii="Book Antiqua" w:hAnsi="Book Antiqua" w:cs="Times New Roman"/>
          <w:sz w:val="24"/>
          <w:szCs w:val="24"/>
        </w:rPr>
        <w:t xml:space="preserve">small. Therefore all the patients could resume their normal work </w:t>
      </w:r>
      <w:r w:rsidRPr="001115E0">
        <w:rPr>
          <w:rFonts w:ascii="Book Antiqua" w:hAnsi="Book Antiqua" w:cs="Times New Roman"/>
          <w:sz w:val="24"/>
          <w:szCs w:val="24"/>
        </w:rPr>
        <w:t>within</w:t>
      </w:r>
      <w:r w:rsidR="003A7F2C" w:rsidRPr="001115E0">
        <w:rPr>
          <w:rFonts w:ascii="Book Antiqua" w:hAnsi="Book Antiqua" w:cs="Times New Roman"/>
          <w:sz w:val="24"/>
          <w:szCs w:val="24"/>
        </w:rPr>
        <w:t xml:space="preserve"> 48 h</w:t>
      </w:r>
      <w:r w:rsidR="00276704" w:rsidRPr="001115E0">
        <w:rPr>
          <w:rFonts w:ascii="Book Antiqua" w:hAnsi="Book Antiqua" w:cs="Times New Roman"/>
          <w:sz w:val="24"/>
          <w:szCs w:val="24"/>
        </w:rPr>
        <w:t xml:space="preserve"> of the operation. </w:t>
      </w:r>
      <w:r w:rsidR="00C22BB8" w:rsidRPr="001115E0">
        <w:rPr>
          <w:rFonts w:ascii="Book Antiqua" w:hAnsi="Book Antiqua" w:cs="Times New Roman"/>
          <w:sz w:val="24"/>
          <w:szCs w:val="24"/>
        </w:rPr>
        <w:t xml:space="preserve">As per our literature search, this is the largest series to be published on </w:t>
      </w:r>
      <w:proofErr w:type="spellStart"/>
      <w:r w:rsidR="00C22BB8" w:rsidRPr="001115E0">
        <w:rPr>
          <w:rFonts w:ascii="Book Antiqua" w:hAnsi="Book Antiqua" w:cs="Times New Roman"/>
          <w:sz w:val="24"/>
          <w:szCs w:val="24"/>
        </w:rPr>
        <w:t>supralevator</w:t>
      </w:r>
      <w:proofErr w:type="spellEnd"/>
      <w:r w:rsidR="00C22BB8" w:rsidRPr="001115E0">
        <w:rPr>
          <w:rFonts w:ascii="Book Antiqua" w:hAnsi="Book Antiqua" w:cs="Times New Roman"/>
          <w:sz w:val="24"/>
          <w:szCs w:val="24"/>
        </w:rPr>
        <w:t xml:space="preserve"> fistula. </w:t>
      </w:r>
    </w:p>
    <w:p w:rsidR="00276704" w:rsidRPr="001115E0" w:rsidRDefault="00276704"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MRI played a pivotal role in the diagnosis of </w:t>
      </w:r>
      <w:proofErr w:type="spellStart"/>
      <w:r w:rsidRPr="001115E0">
        <w:rPr>
          <w:rFonts w:ascii="Book Antiqua" w:hAnsi="Book Antiqua" w:cs="Times New Roman"/>
          <w:sz w:val="24"/>
          <w:szCs w:val="24"/>
        </w:rPr>
        <w:t>supralevator</w:t>
      </w:r>
      <w:proofErr w:type="spellEnd"/>
      <w:r w:rsidRPr="001115E0">
        <w:rPr>
          <w:rFonts w:ascii="Book Antiqua" w:hAnsi="Book Antiqua" w:cs="Times New Roman"/>
          <w:sz w:val="24"/>
          <w:szCs w:val="24"/>
        </w:rPr>
        <w:t xml:space="preserve"> extension. </w:t>
      </w:r>
      <w:proofErr w:type="spellStart"/>
      <w:r w:rsidR="00BB4DAA" w:rsidRPr="001115E0">
        <w:rPr>
          <w:rFonts w:ascii="Book Antiqua" w:hAnsi="Book Antiqua" w:cs="Times New Roman"/>
          <w:sz w:val="24"/>
          <w:szCs w:val="24"/>
        </w:rPr>
        <w:t>Endoanal</w:t>
      </w:r>
      <w:proofErr w:type="spellEnd"/>
      <w:r w:rsidR="00BB4DAA" w:rsidRPr="001115E0">
        <w:rPr>
          <w:rFonts w:ascii="Book Antiqua" w:hAnsi="Book Antiqua" w:cs="Times New Roman"/>
          <w:sz w:val="24"/>
          <w:szCs w:val="24"/>
        </w:rPr>
        <w:t xml:space="preserve"> ultrasound (EUS) and MRI are recommended for recurrent or suspected </w:t>
      </w:r>
      <w:proofErr w:type="spellStart"/>
      <w:r w:rsidR="00BB4DAA" w:rsidRPr="001115E0">
        <w:rPr>
          <w:rFonts w:ascii="Book Antiqua" w:hAnsi="Book Antiqua" w:cs="Times New Roman"/>
          <w:sz w:val="24"/>
          <w:szCs w:val="24"/>
        </w:rPr>
        <w:t>supralevator</w:t>
      </w:r>
      <w:proofErr w:type="spellEnd"/>
      <w:r w:rsidR="00BB4DAA" w:rsidRPr="001115E0">
        <w:rPr>
          <w:rFonts w:ascii="Book Antiqua" w:hAnsi="Book Antiqua" w:cs="Times New Roman"/>
          <w:sz w:val="24"/>
          <w:szCs w:val="24"/>
        </w:rPr>
        <w:t xml:space="preserve"> an</w:t>
      </w:r>
      <w:r w:rsidR="00941632" w:rsidRPr="001115E0">
        <w:rPr>
          <w:rFonts w:ascii="Book Antiqua" w:hAnsi="Book Antiqua" w:cs="Times New Roman"/>
          <w:sz w:val="24"/>
          <w:szCs w:val="24"/>
        </w:rPr>
        <w:t>a</w:t>
      </w:r>
      <w:r w:rsidR="00BB4DAA" w:rsidRPr="001115E0">
        <w:rPr>
          <w:rFonts w:ascii="Book Antiqua" w:hAnsi="Book Antiqua" w:cs="Times New Roman"/>
          <w:sz w:val="24"/>
          <w:szCs w:val="24"/>
        </w:rPr>
        <w:t>l fistula</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&lt;EndNote&gt;&lt;Cite&gt;&lt;Author&gt;Ommer&lt;/Author&gt;&lt;Year&gt;2012&lt;/Year&gt;&lt;RecNum&gt;182&lt;/RecNum&gt;&lt;record&gt;&lt;rec-number&gt;182&lt;/rec-number&gt;&lt;ref-type name="Journal Article"&gt;17&lt;/ref-type&gt;&lt;contributors&gt;&lt;authors&gt;&lt;author&gt;Ommer, A.&lt;/author&gt;&lt;author&gt;Herold, A.&lt;/author&gt;&lt;author&gt;Berg, E.&lt;/author&gt;&lt;author&gt;Furst, A.&lt;/author&gt;&lt;author&gt;Sailer, M.&lt;/author&gt;&lt;author&gt;Schiedeck, T.&lt;/author&gt;&lt;/authors&gt;&lt;/contributors&gt;&lt;auth-address&gt;End-und Dickdarmpraxis Essen, Ruttenscheider Strasse 66, 45130, Essen, Germany. aommer@online.de&lt;/auth-address&gt;&lt;titles&gt;&lt;title&gt;German S3 guideline: anal abscess&lt;/title&gt;&lt;secondary-title&gt;Int J Colorectal Dis&lt;/secondary-title&gt;&lt;/titles&gt;&lt;periodical&gt;&lt;full-title&gt;Int J Colorectal Dis&lt;/full-title&gt;&lt;/periodical&gt;&lt;pages&gt;831-7&lt;/pages&gt;&lt;volume&gt;27&lt;/volume&gt;&lt;number&gt;6&lt;/number&gt;&lt;keywords&gt;&lt;keyword&gt;Abscess/classification/diagnosis/etiology/*therapy&lt;/keyword&gt;&lt;keyword&gt;Anus Diseases/classification/diagnosis/etiology/*therapy&lt;/keyword&gt;&lt;keyword&gt;Germany&lt;/keyword&gt;&lt;keyword&gt;Humans&lt;/keyword&gt;&lt;keyword&gt;Male&lt;/keyword&gt;&lt;keyword&gt;Postoperative Complications/etiology&lt;/keyword&gt;&lt;keyword&gt;Rectal Fistula/etiology/surgery&lt;/keyword&gt;&lt;/keywords&gt;&lt;dates&gt;&lt;year&gt;2012&lt;/year&gt;&lt;pub-dates&gt;&lt;date&gt;Jun&lt;/date&gt;&lt;/pub-dates&gt;&lt;/dates&gt;&lt;accession-num&gt;22362468&lt;/accession-num&gt;&lt;urls&gt;&lt;related-urls&gt;&lt;url&gt;http://www.ncbi.nlm.nih.gov/entrez/query.fcgi?cmd=Retrieve&amp;amp;db=PubMed&amp;amp;dopt=Citation&amp;amp;list_uids=22362468 &lt;/url&gt;&lt;/related-urls&gt;&lt;/urls&gt;&lt;/record&gt;&lt;/Cite&gt;&lt;Cite&gt;&lt;Author&gt;Steele&lt;/Author&gt;&lt;Year&gt;2011&lt;/Year&gt;&lt;RecNum&gt;170&lt;/RecNum&gt;&lt;record&gt;&lt;rec-number&gt;170&lt;/rec-number&gt;&lt;ref-type name="Journal Article"&gt;17&lt;/ref-type&gt;&lt;contributors&gt;&lt;authors&gt;&lt;author&gt;Steele, S. R.&lt;/author&gt;&lt;author&gt;Kumar, R.&lt;/author&gt;&lt;author&gt;Feingold, D. L.&lt;/author&gt;&lt;author&gt;Rafferty, J. L.&lt;/author&gt;&lt;author&gt;Buie, W. D.&lt;/author&gt;&lt;/authors&gt;&lt;/contributors&gt;&lt;titles&gt;&lt;title&gt;Practice parameters for the management of perianal abscess and fistula-in-ano&lt;/title&gt;&lt;secondary-title&gt;Dis Colon Rectum&lt;/secondary-title&gt;&lt;/titles&gt;&lt;periodical&gt;&lt;full-title&gt;Dis Colon Rectum&lt;/full-title&gt;&lt;/periodical&gt;&lt;pages&gt;1465-74&lt;/pages&gt;&lt;volume&gt;54&lt;/volume&gt;&lt;number&gt;12&lt;/number&gt;&lt;keywords&gt;&lt;keyword&gt;Abscess/complications/diagnosis/*therapy&lt;/keyword&gt;&lt;keyword&gt;Anti-Bacterial Agents/therapeutic use&lt;/keyword&gt;&lt;keyword&gt;Anus Diseases/complications/diagnosis/*therapy&lt;/keyword&gt;&lt;keyword&gt;Crohn Disease/complications&lt;/keyword&gt;&lt;keyword&gt;Humans&lt;/keyword&gt;&lt;keyword&gt;Rectal Fistula/complications/diagnosis/surgery&lt;/keyword&gt;&lt;/keywords&gt;&lt;dates&gt;&lt;year&gt;2011&lt;/year&gt;&lt;pub-dates&gt;&lt;date&gt;Dec&lt;/date&gt;&lt;/pub-dates&gt;&lt;/dates&gt;&lt;accession-num&gt;22067173&lt;/accession-num&gt;&lt;urls&gt;&lt;related-urls&gt;&lt;url&gt;http://www.ncbi.nlm.nih.gov/entrez/query.fcgi?cmd=Retrieve&amp;amp;db=PubMed&amp;amp;dopt=Citation&amp;amp;list_uids=22067173 &lt;/url&gt;&lt;/related-urls&gt;&lt;/urls&gt;&lt;/record&gt;&lt;/Cite&gt;&lt;Cite&gt;&lt;Author&gt;Beets-Tan&lt;/Author&gt;&lt;Year&gt;2001&lt;/Year&gt;&lt;RecNum&gt;176&lt;/RecNum&gt;&lt;record&gt;&lt;rec-number&gt;176&lt;/rec-number&gt;&lt;ref-type name="Journal Article"&gt;17&lt;/ref-type&gt;&lt;contributors&gt;&lt;authors&gt;&lt;author&gt;Beets-Tan, R. G.&lt;/author&gt;&lt;author&gt;Beets, G. L.&lt;/author&gt;&lt;author&gt;van der Hoop, A. G.&lt;/author&gt;&lt;author&gt;Kessels, A. G.&lt;/author&gt;&lt;author&gt;Vliegen, R. F.&lt;/author&gt;&lt;author&gt;Baeten, C. G.&lt;/author&gt;&lt;author&gt;van Engelshoven, J. M.&lt;/author&gt;&lt;/authors&gt;&lt;/contributors&gt;&lt;auth-address&gt;Department of Radiology, University Hospital of Maastricht, P. Debyelaan 25, 6229 HX Maastricht, The Netherlands. rbe@rdia.azm.nl&lt;/auth-address&gt;&lt;titles&gt;&lt;title&gt;Preoperative MR imaging of anal fistulas: Does it really help the surgeon?&lt;/title&gt;&lt;secondary-title&gt;Radiology&lt;/secondary-title&gt;&lt;/titles&gt;&lt;periodical&gt;&lt;full-title&gt;Radiology&lt;/full-title&gt;&lt;/periodical&gt;&lt;pages&gt;75-84&lt;/pages&gt;&lt;volume&gt;218&lt;/volume&gt;&lt;number&gt;1&lt;/number&gt;&lt;keywords&gt;&lt;keyword&gt;Adolescent&lt;/keyword&gt;&lt;keyword&gt;Adult&lt;/keyword&gt;&lt;keyword&gt;Aged&lt;/keyword&gt;&lt;keyword&gt;Female&lt;/keyword&gt;&lt;keyword&gt;Humans&lt;/keyword&gt;&lt;keyword&gt;*Magnetic Resonance Imaging&lt;/keyword&gt;&lt;keyword&gt;Male&lt;/keyword&gt;&lt;keyword&gt;Middle Aged&lt;/keyword&gt;&lt;keyword&gt;Observer Variation&lt;/keyword&gt;&lt;keyword&gt;*Preoperative Care&lt;/keyword&gt;&lt;keyword&gt;Prospective Studies&lt;/keyword&gt;&lt;keyword&gt;ROC Curve&lt;/keyword&gt;&lt;keyword&gt;Rectal Fistula/*pathology/surgery&lt;/keyword&gt;&lt;keyword&gt;Reproducibility of Results&lt;/keyword&gt;&lt;keyword&gt;Sensitivity and Specificity&lt;/keyword&gt;&lt;/keywords&gt;&lt;dates&gt;&lt;year&gt;2001&lt;/year&gt;&lt;pub-dates&gt;&lt;date&gt;Jan&lt;/date&gt;&lt;/pub-dates&gt;&lt;/dates&gt;&lt;accession-num&gt;11152782&lt;/accession-num&gt;&lt;urls&gt;&lt;related-urls&gt;&lt;url&gt;http://www.ncbi.nlm.nih.gov/entrez/query.fcgi?cmd=Retrieve&amp;amp;db=PubMed&amp;amp;dopt=Citation&amp;amp;list_uids=11152782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[10-12]</w:t>
      </w:r>
      <w:r w:rsidR="00125143" w:rsidRPr="001115E0">
        <w:rPr>
          <w:rFonts w:ascii="Book Antiqua" w:hAnsi="Book Antiqua" w:cs="Times New Roman"/>
          <w:sz w:val="24"/>
          <w:szCs w:val="24"/>
          <w:vertAlign w:val="superscript"/>
        </w:rPr>
        <w:fldChar w:fldCharType="end"/>
      </w:r>
      <w:r w:rsidR="00BB4DAA" w:rsidRPr="001115E0">
        <w:rPr>
          <w:rFonts w:ascii="Book Antiqua" w:hAnsi="Book Antiqua" w:cs="Times New Roman"/>
          <w:sz w:val="24"/>
          <w:szCs w:val="24"/>
        </w:rPr>
        <w:t>. Though both these modalities are quite sensitive in detecting perianal fistulas, the specificity of MRI is better than EUS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&lt;EndNote&gt;&lt;Cite&gt;&lt;Author&gt;Siddiqui&lt;/Author&gt;&lt;Year&gt;2012&lt;/Year&gt;&lt;RecNum&gt;178&lt;/RecNum&gt;&lt;record&gt;&lt;rec-number&gt;178&lt;/rec-number&gt;&lt;ref-type name="Journal Article"&gt;17&lt;/ref-type&gt;&lt;contributors&gt;&lt;authors&gt;&lt;author&gt;Siddiqui, M. R.&lt;/author&gt;&lt;author&gt;Ashrafian, H.&lt;/author&gt;&lt;author&gt;Tozer, P.&lt;/author&gt;&lt;author&gt;Daulatzai, N.&lt;/author&gt;&lt;author&gt;Burling, D.&lt;/author&gt;&lt;author&gt;Hart, A.&lt;/author&gt;&lt;author&gt;Athanasiou, T.&lt;/author&gt;&lt;author&gt;Phillips, R. K.&lt;/author&gt;&lt;/authors&gt;&lt;/contributors&gt;&lt;auth-address&gt;St. Mark&amp;apos;s Institute, Harrow, United Kingdom. md0u812a@mac.com&lt;/auth-address&gt;&lt;titles&gt;&lt;title&gt;A diagnostic accuracy meta-analysis of endoanal ultrasound and MRI for perianal fistula assessment&lt;/title&gt;&lt;secondary-title&gt;Dis Colon Rectum&lt;/secondary-title&gt;&lt;/titles&gt;&lt;periodical&gt;&lt;full-title&gt;Dis Colon Rectum&lt;/full-title&gt;&lt;/periodical&gt;&lt;pages&gt;576-85&lt;/pages&gt;&lt;volume&gt;55&lt;/volume&gt;&lt;number&gt;5&lt;/number&gt;&lt;keywords&gt;&lt;keyword&gt;Anal Canal/pathology/ultrasonography&lt;/keyword&gt;&lt;keyword&gt;Crohn Disease/complications/diagnosis&lt;/keyword&gt;&lt;keyword&gt;Diagnosis, Differential&lt;/keyword&gt;&lt;keyword&gt;Endosonography/*standards&lt;/keyword&gt;&lt;keyword&gt;Humans&lt;/keyword&gt;&lt;keyword&gt;Magnetic Resonance Imaging, Interventional/*standards&lt;/keyword&gt;&lt;keyword&gt;Rectal Fistula/*diagnosis/etiology&lt;/keyword&gt;&lt;keyword&gt;Reproducibility of Results&lt;/keyword&gt;&lt;keyword&gt;Sensitivity and Specificity&lt;/keyword&gt;&lt;/keywords&gt;&lt;dates&gt;&lt;year&gt;2012&lt;/year&gt;&lt;pub-dates&gt;&lt;date&gt;May&lt;/date&gt;&lt;/pub-dates&gt;&lt;/dates&gt;&lt;accession-num&gt;22513437&lt;/accession-num&gt;&lt;urls&gt;&lt;related-urls&gt;&lt;url&gt;http://www.ncbi.nlm.nih.gov/entrez/query.fcgi?cmd=Retrieve&amp;amp;db=PubMed&amp;amp;dopt=Citation&amp;amp;list_uids=22513437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[13]</w:t>
      </w:r>
      <w:r w:rsidR="00125143" w:rsidRPr="001115E0">
        <w:rPr>
          <w:rFonts w:ascii="Book Antiqua" w:hAnsi="Book Antiqua" w:cs="Times New Roman"/>
          <w:sz w:val="24"/>
          <w:szCs w:val="24"/>
          <w:vertAlign w:val="superscript"/>
        </w:rPr>
        <w:fldChar w:fldCharType="end"/>
      </w:r>
      <w:r w:rsidR="00BB4DAA" w:rsidRPr="001115E0">
        <w:rPr>
          <w:rFonts w:ascii="Book Antiqua" w:hAnsi="Book Antiqua" w:cs="Times New Roman"/>
          <w:sz w:val="24"/>
          <w:szCs w:val="24"/>
        </w:rPr>
        <w:t xml:space="preserve">. </w:t>
      </w:r>
      <w:r w:rsidR="00941632" w:rsidRPr="001115E0">
        <w:rPr>
          <w:rFonts w:ascii="Book Antiqua" w:hAnsi="Book Antiqua" w:cs="Times New Roman"/>
          <w:sz w:val="24"/>
          <w:szCs w:val="24"/>
        </w:rPr>
        <w:t xml:space="preserve">Since ours is a referral center for anorectal fistulas, we get MRI done in all our patients of perianal fistulas. </w:t>
      </w:r>
      <w:r w:rsidR="00BB4DAA" w:rsidRPr="001115E0">
        <w:rPr>
          <w:rFonts w:ascii="Book Antiqua" w:hAnsi="Book Antiqua" w:cs="Times New Roman"/>
          <w:sz w:val="24"/>
          <w:szCs w:val="24"/>
        </w:rPr>
        <w:t xml:space="preserve">The </w:t>
      </w:r>
      <w:proofErr w:type="spellStart"/>
      <w:r w:rsidR="00BB4DAA" w:rsidRPr="001115E0">
        <w:rPr>
          <w:rFonts w:ascii="Book Antiqua" w:hAnsi="Book Antiqua" w:cs="Times New Roman"/>
          <w:sz w:val="24"/>
          <w:szCs w:val="24"/>
        </w:rPr>
        <w:t>supralevator</w:t>
      </w:r>
      <w:proofErr w:type="spellEnd"/>
      <w:r w:rsidR="00BB4DAA" w:rsidRPr="001115E0">
        <w:rPr>
          <w:rFonts w:ascii="Book Antiqua" w:hAnsi="Book Antiqua" w:cs="Times New Roman"/>
          <w:sz w:val="24"/>
          <w:szCs w:val="24"/>
        </w:rPr>
        <w:t xml:space="preserve"> extension</w:t>
      </w:r>
      <w:r w:rsidR="00941632" w:rsidRPr="001115E0">
        <w:rPr>
          <w:rFonts w:ascii="Book Antiqua" w:hAnsi="Book Antiqua" w:cs="Times New Roman"/>
          <w:sz w:val="24"/>
          <w:szCs w:val="24"/>
        </w:rPr>
        <w:t xml:space="preserve"> was unsuspected</w:t>
      </w:r>
      <w:r w:rsidR="00BB4DAA" w:rsidRPr="001115E0">
        <w:rPr>
          <w:rFonts w:ascii="Book Antiqua" w:hAnsi="Book Antiqua" w:cs="Times New Roman"/>
          <w:sz w:val="24"/>
          <w:szCs w:val="24"/>
        </w:rPr>
        <w:t xml:space="preserve"> </w:t>
      </w:r>
      <w:r w:rsidR="00941632" w:rsidRPr="001115E0">
        <w:rPr>
          <w:rFonts w:ascii="Book Antiqua" w:hAnsi="Book Antiqua" w:cs="Times New Roman"/>
          <w:sz w:val="24"/>
          <w:szCs w:val="24"/>
        </w:rPr>
        <w:t xml:space="preserve">incidental finding in </w:t>
      </w:r>
      <w:r w:rsidR="00DF7696" w:rsidRPr="001115E0">
        <w:rPr>
          <w:rFonts w:ascii="Book Antiqua" w:hAnsi="Book Antiqua" w:cs="Times New Roman"/>
          <w:sz w:val="24"/>
          <w:szCs w:val="24"/>
        </w:rPr>
        <w:t>thirteen (76.5</w:t>
      </w:r>
      <w:r w:rsidR="00941632" w:rsidRPr="001115E0">
        <w:rPr>
          <w:rFonts w:ascii="Book Antiqua" w:hAnsi="Book Antiqua" w:cs="Times New Roman"/>
          <w:sz w:val="24"/>
          <w:szCs w:val="24"/>
        </w:rPr>
        <w:t>%) of our patients</w:t>
      </w:r>
      <w:r w:rsidR="00C22BB8" w:rsidRPr="001115E0">
        <w:rPr>
          <w:rFonts w:ascii="Book Antiqua" w:hAnsi="Book Antiqua" w:cs="Times New Roman"/>
          <w:sz w:val="24"/>
          <w:szCs w:val="24"/>
        </w:rPr>
        <w:t xml:space="preserve">. </w:t>
      </w:r>
      <w:r w:rsidR="00DF7696" w:rsidRPr="001115E0">
        <w:rPr>
          <w:rFonts w:ascii="Book Antiqua" w:hAnsi="Book Antiqua" w:cs="Times New Roman"/>
          <w:sz w:val="24"/>
          <w:szCs w:val="24"/>
        </w:rPr>
        <w:t>Twelve</w:t>
      </w:r>
      <w:r w:rsidR="00C22BB8" w:rsidRPr="001115E0">
        <w:rPr>
          <w:rFonts w:ascii="Book Antiqua" w:hAnsi="Book Antiqua" w:cs="Times New Roman"/>
          <w:sz w:val="24"/>
          <w:szCs w:val="24"/>
        </w:rPr>
        <w:t xml:space="preserve"> (92</w:t>
      </w:r>
      <w:r w:rsidR="00DF7696" w:rsidRPr="001115E0">
        <w:rPr>
          <w:rFonts w:ascii="Book Antiqua" w:hAnsi="Book Antiqua" w:cs="Times New Roman"/>
          <w:sz w:val="24"/>
          <w:szCs w:val="24"/>
        </w:rPr>
        <w:t>.3</w:t>
      </w:r>
      <w:r w:rsidR="00941632" w:rsidRPr="001115E0">
        <w:rPr>
          <w:rFonts w:ascii="Book Antiqua" w:hAnsi="Book Antiqua" w:cs="Times New Roman"/>
          <w:sz w:val="24"/>
          <w:szCs w:val="24"/>
        </w:rPr>
        <w:t xml:space="preserve">%) of these </w:t>
      </w:r>
      <w:r w:rsidR="00DF7696" w:rsidRPr="001115E0">
        <w:rPr>
          <w:rFonts w:ascii="Book Antiqua" w:hAnsi="Book Antiqua" w:cs="Times New Roman"/>
          <w:sz w:val="24"/>
          <w:szCs w:val="24"/>
        </w:rPr>
        <w:t>13</w:t>
      </w:r>
      <w:r w:rsidR="00941632" w:rsidRPr="001115E0">
        <w:rPr>
          <w:rFonts w:ascii="Book Antiqua" w:hAnsi="Book Antiqua" w:cs="Times New Roman"/>
          <w:sz w:val="24"/>
          <w:szCs w:val="24"/>
        </w:rPr>
        <w:t xml:space="preserve"> patients had recurrent anal fistula and </w:t>
      </w:r>
      <w:r w:rsidR="00DF7696" w:rsidRPr="001115E0">
        <w:rPr>
          <w:rFonts w:ascii="Book Antiqua" w:hAnsi="Book Antiqua" w:cs="Times New Roman"/>
          <w:sz w:val="24"/>
          <w:szCs w:val="24"/>
        </w:rPr>
        <w:t>11 (84.6</w:t>
      </w:r>
      <w:r w:rsidR="00941632" w:rsidRPr="001115E0">
        <w:rPr>
          <w:rFonts w:ascii="Book Antiqua" w:hAnsi="Book Antiqua" w:cs="Times New Roman"/>
          <w:sz w:val="24"/>
          <w:szCs w:val="24"/>
        </w:rPr>
        <w:t xml:space="preserve">%) had multiple tracts. These findings reaffirm </w:t>
      </w:r>
      <w:r w:rsidR="00C8230A" w:rsidRPr="001115E0">
        <w:rPr>
          <w:rFonts w:ascii="Book Antiqua" w:hAnsi="Book Antiqua" w:cs="Times New Roman"/>
          <w:sz w:val="24"/>
          <w:szCs w:val="24"/>
        </w:rPr>
        <w:t xml:space="preserve">the </w:t>
      </w:r>
      <w:r w:rsidR="00941632" w:rsidRPr="001115E0">
        <w:rPr>
          <w:rFonts w:ascii="Book Antiqua" w:hAnsi="Book Antiqua" w:cs="Times New Roman"/>
          <w:sz w:val="24"/>
          <w:szCs w:val="24"/>
        </w:rPr>
        <w:t xml:space="preserve">suggestion that MRI should be done in </w:t>
      </w:r>
      <w:r w:rsidR="00C22BB8" w:rsidRPr="001115E0">
        <w:rPr>
          <w:rFonts w:ascii="Book Antiqua" w:hAnsi="Book Antiqua" w:cs="Times New Roman"/>
          <w:sz w:val="24"/>
          <w:szCs w:val="24"/>
        </w:rPr>
        <w:lastRenderedPageBreak/>
        <w:t xml:space="preserve">all </w:t>
      </w:r>
      <w:r w:rsidR="00941632" w:rsidRPr="001115E0">
        <w:rPr>
          <w:rFonts w:ascii="Book Antiqua" w:hAnsi="Book Antiqua" w:cs="Times New Roman"/>
          <w:sz w:val="24"/>
          <w:szCs w:val="24"/>
        </w:rPr>
        <w:t>patients with recurrent and complex anal fistula</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&lt;EndNote&gt;&lt;Cite&gt;&lt;Author&gt;Siddiqui&lt;/Author&gt;&lt;Year&gt;2012&lt;/Year&gt;&lt;RecNum&gt;178&lt;/RecNum&gt;&lt;record&gt;&lt;rec-number&gt;178&lt;/rec-number&gt;&lt;ref-type name="Journal Article"&gt;17&lt;/ref-type&gt;&lt;contributors&gt;&lt;authors&gt;&lt;author&gt;Siddiqui, M. R.&lt;/author&gt;&lt;author&gt;Ashrafian, H.&lt;/author&gt;&lt;author&gt;Tozer, P.&lt;/author&gt;&lt;author&gt;Daulatzai, N.&lt;/author&gt;&lt;author&gt;Burling, D.&lt;/author&gt;&lt;author&gt;Hart, A.&lt;/author&gt;&lt;author&gt;Athanasiou, T.&lt;/author&gt;&lt;author&gt;Phillips, R. K.&lt;/author&gt;&lt;/authors&gt;&lt;/contributors&gt;&lt;auth-address&gt;St. Mark&amp;apos;s Institute, Harrow, United Kingdom. md0u812a@mac.com&lt;/auth-address&gt;&lt;titles&gt;&lt;title&gt;A diagnostic accuracy meta-analysis of endoanal ultrasound and MRI for perianal fistula assessment&lt;/title&gt;&lt;secondary-title&gt;Dis Colon Rectum&lt;/secondary-title&gt;&lt;/titles&gt;&lt;periodical&gt;&lt;full-title&gt;Dis Colon Rectum&lt;/full-title&gt;&lt;/periodical&gt;&lt;pages&gt;576-85&lt;/pages&gt;&lt;volume&gt;55&lt;/volume&gt;&lt;number&gt;5&lt;/number&gt;&lt;keywords&gt;&lt;keyword&gt;Anal Canal/pathology/ultrasonography&lt;/keyword&gt;&lt;keyword&gt;Crohn Disease/complications/diagnosis&lt;/keyword&gt;&lt;keyword&gt;Diagnosis, Differential&lt;/keyword&gt;&lt;keyword&gt;Endosonography/*standards&lt;/keyword&gt;&lt;keyword&gt;Humans&lt;/keyword&gt;&lt;keyword&gt;Magnetic Resonance Imaging, Interventional/*standards&lt;/keyword&gt;&lt;keyword&gt;Rectal Fistula/*diagnosis/etiology&lt;/keyword&gt;&lt;keyword&gt;Reproducibility of Results&lt;/keyword&gt;&lt;keyword&gt;Sensitivity and Specificity&lt;/keyword&gt;&lt;/keywords&gt;&lt;dates&gt;&lt;year&gt;2012&lt;/year&gt;&lt;pub-dates&gt;&lt;date&gt;May&lt;/date&gt;&lt;/pub-dates&gt;&lt;/dates&gt;&lt;accession-num&gt;22513437&lt;/accession-num&gt;&lt;urls&gt;&lt;related-urls&gt;&lt;url&gt;http://www.ncbi.nlm.nih.gov/entrez/query.fcgi?cmd=Retrieve&amp;amp;db=PubMed&amp;amp;dopt=Citation&amp;amp;list_uids=22513437 &lt;/url&gt;&lt;/related-urls&gt;&lt;/urls&gt;&lt;/record&gt;&lt;/Cite&gt;&lt;Cite&gt;&lt;Author&gt;Steele&lt;/Author&gt;&lt;Year&gt;2011&lt;/Year&gt;&lt;RecNum&gt;170&lt;/RecNum&gt;&lt;record&gt;&lt;rec-number&gt;170&lt;/rec-number&gt;&lt;ref-type name="Journal Article"&gt;17&lt;/ref-type&gt;&lt;contributors&gt;&lt;authors&gt;&lt;author&gt;Steele, S. R.&lt;/author&gt;&lt;author&gt;Kumar, R.&lt;/author&gt;&lt;author&gt;Feingold, D. L.&lt;/author&gt;&lt;author&gt;Rafferty, J. L.&lt;/author&gt;&lt;author&gt;Buie, W. D.&lt;/author&gt;&lt;/authors&gt;&lt;/contributors&gt;&lt;titles&gt;&lt;title&gt;Practice parameters for the management of perianal abscess and fistula-in-ano&lt;/title&gt;&lt;secondary-title&gt;Dis Colon Rectum&lt;/secondary-title&gt;&lt;/titles&gt;&lt;periodical&gt;&lt;full-title&gt;Dis Colon Rectum&lt;/full-title&gt;&lt;/periodical&gt;&lt;pages&gt;1465-74&lt;/pages&gt;&lt;volume&gt;54&lt;/volume&gt;&lt;number&gt;12&lt;/number&gt;&lt;keywords&gt;&lt;keyword&gt;Abscess/complications/diagnosis/*therapy&lt;/keyword&gt;&lt;keyword&gt;Anti-Bacterial Agents/therapeutic use&lt;/keyword&gt;&lt;keyword&gt;Anus Diseases/complications/diagnosis/*therapy&lt;/keyword&gt;&lt;keyword&gt;Crohn Disease/complications&lt;/keyword&gt;&lt;keyword&gt;Humans&lt;/keyword&gt;&lt;keyword&gt;Rectal Fistula/complications/diagnosis/surgery&lt;/keyword&gt;&lt;/keywords&gt;&lt;dates&gt;&lt;year&gt;2011&lt;/year&gt;&lt;pub-dates&gt;&lt;date&gt;Dec&lt;/date&gt;&lt;/pub-dates&gt;&lt;/dates&gt;&lt;accession-num&gt;22067173&lt;/accession-num&gt;&lt;urls&gt;&lt;related-urls&gt;&lt;url&gt;http://www.ncbi.nlm.nih.gov/entrez/query.fcgi?cmd=Retrieve&amp;amp;db=PubMed&amp;amp;dopt=Citation&amp;amp;list_uids=22067173 &lt;/url&gt;&lt;/related-urls&gt;&lt;/urls&gt;&lt;/record&gt;&lt;/Cite&gt;&lt;Cite&gt;&lt;Author&gt;Beets-Tan&lt;/Author&gt;&lt;Year&gt;2001&lt;/Year&gt;&lt;RecNum&gt;176&lt;/RecNum&gt;&lt;record&gt;&lt;rec-number&gt;176&lt;/rec-number&gt;&lt;ref-type name="Journal Article"&gt;17&lt;/ref-type&gt;&lt;contributors&gt;&lt;authors&gt;&lt;author&gt;Beets-Tan, R. G.&lt;/author&gt;&lt;author&gt;Beets, G. L.&lt;/author&gt;&lt;author&gt;van der Hoop, A. G.&lt;/author&gt;&lt;author&gt;Kessels, A. G.&lt;/author&gt;&lt;author&gt;Vliegen, R. F.&lt;/author&gt;&lt;author&gt;Baeten, C. G.&lt;/author&gt;&lt;author&gt;van Engelshoven, J. M.&lt;/author&gt;&lt;/authors&gt;&lt;/contributors&gt;&lt;auth-address&gt;Department of Radiology, University Hospital of Maastricht, P. Debyelaan 25, 6229 HX Maastricht, The Netherlands. rbe@rdia.azm.nl&lt;/auth-address&gt;&lt;titles&gt;&lt;title&gt;Preoperative MR imaging of anal fistulas: Does it really help the surgeon?&lt;/title&gt;&lt;secondary-title&gt;Radiology&lt;/secondary-title&gt;&lt;/titles&gt;&lt;periodical&gt;&lt;full-title&gt;Radiology&lt;/full-title&gt;&lt;/periodical&gt;&lt;pages&gt;75-84&lt;/pages&gt;&lt;volume&gt;218&lt;/volume&gt;&lt;number&gt;1&lt;/number&gt;&lt;keywords&gt;&lt;keyword&gt;Adolescent&lt;/keyword&gt;&lt;keyword&gt;Adult&lt;/keyword&gt;&lt;keyword&gt;Aged&lt;/keyword&gt;&lt;keyword&gt;Female&lt;/keyword&gt;&lt;keyword&gt;Humans&lt;/keyword&gt;&lt;keyword&gt;*Magnetic Resonance Imaging&lt;/keyword&gt;&lt;keyword&gt;Male&lt;/keyword&gt;&lt;keyword&gt;Middle Aged&lt;/keyword&gt;&lt;keyword&gt;Observer Variation&lt;/keyword&gt;&lt;keyword&gt;*Preoperative Care&lt;/keyword&gt;&lt;keyword&gt;Prospective Studies&lt;/keyword&gt;&lt;keyword&gt;ROC Curve&lt;/keyword&gt;&lt;keyword&gt;Rectal Fistula/*pathology/surgery&lt;/keyword&gt;&lt;keyword&gt;Reproducibility of Results&lt;/keyword&gt;&lt;keyword&gt;Sensitivity and Specificity&lt;/keyword&gt;&lt;/keywords&gt;&lt;dates&gt;&lt;year&gt;2001&lt;/year&gt;&lt;pub-dates&gt;&lt;date&gt;Jan&lt;/date&gt;&lt;/pub-dates&gt;&lt;/dates&gt;&lt;accession-num&gt;11152782&lt;/accession-num&gt;&lt;urls&gt;&lt;related-urls&gt;&lt;url&gt;http://www.ncbi.nlm.nih.gov/entrez/query.fcgi?cmd=Retrieve&amp;amp;db=PubMed&amp;amp;dopt=Citation&amp;amp;list_uids=11152782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[11-13]</w:t>
      </w:r>
      <w:r w:rsidR="00125143" w:rsidRPr="001115E0">
        <w:rPr>
          <w:rFonts w:ascii="Book Antiqua" w:hAnsi="Book Antiqua" w:cs="Times New Roman"/>
          <w:sz w:val="24"/>
          <w:szCs w:val="24"/>
          <w:vertAlign w:val="superscript"/>
        </w:rPr>
        <w:fldChar w:fldCharType="end"/>
      </w:r>
      <w:r w:rsidR="00941632" w:rsidRPr="001115E0">
        <w:rPr>
          <w:rFonts w:ascii="Book Antiqua" w:hAnsi="Book Antiqua" w:cs="Times New Roman"/>
          <w:sz w:val="24"/>
          <w:szCs w:val="24"/>
        </w:rPr>
        <w:t xml:space="preserve">. </w:t>
      </w:r>
      <w:r w:rsidR="00BA5AAB" w:rsidRPr="001115E0">
        <w:rPr>
          <w:rFonts w:ascii="Book Antiqua" w:hAnsi="Book Antiqua" w:cs="Times New Roman"/>
          <w:sz w:val="24"/>
          <w:szCs w:val="24"/>
        </w:rPr>
        <w:t xml:space="preserve">MRI is perhaps the best method to assess </w:t>
      </w:r>
      <w:proofErr w:type="spellStart"/>
      <w:r w:rsidR="00BA5AAB" w:rsidRPr="001115E0">
        <w:rPr>
          <w:rFonts w:ascii="Book Antiqua" w:hAnsi="Book Antiqua" w:cs="Times New Roman"/>
          <w:sz w:val="24"/>
          <w:szCs w:val="24"/>
        </w:rPr>
        <w:t>supralevator</w:t>
      </w:r>
      <w:proofErr w:type="spellEnd"/>
      <w:r w:rsidR="00BA5AAB" w:rsidRPr="001115E0">
        <w:rPr>
          <w:rFonts w:ascii="Book Antiqua" w:hAnsi="Book Antiqua" w:cs="Times New Roman"/>
          <w:sz w:val="24"/>
          <w:szCs w:val="24"/>
        </w:rPr>
        <w:t xml:space="preserve"> abscess and fistula as it provides images in all three planes (axial, sagi</w:t>
      </w:r>
      <w:r w:rsidR="00C8230A" w:rsidRPr="001115E0">
        <w:rPr>
          <w:rFonts w:ascii="Book Antiqua" w:hAnsi="Book Antiqua" w:cs="Times New Roman"/>
          <w:sz w:val="24"/>
          <w:szCs w:val="24"/>
        </w:rPr>
        <w:t>t</w:t>
      </w:r>
      <w:r w:rsidR="00BA5AAB" w:rsidRPr="001115E0">
        <w:rPr>
          <w:rFonts w:ascii="Book Antiqua" w:hAnsi="Book Antiqua" w:cs="Times New Roman"/>
          <w:sz w:val="24"/>
          <w:szCs w:val="24"/>
        </w:rPr>
        <w:t xml:space="preserve">tal and coronal). The coronal view enables positioning of the abscess and the tract with respect to </w:t>
      </w:r>
      <w:proofErr w:type="spellStart"/>
      <w:r w:rsidR="00BA5AAB" w:rsidRPr="001115E0">
        <w:rPr>
          <w:rFonts w:ascii="Book Antiqua" w:hAnsi="Book Antiqua" w:cs="Times New Roman"/>
          <w:sz w:val="24"/>
          <w:szCs w:val="24"/>
        </w:rPr>
        <w:t>levator</w:t>
      </w:r>
      <w:proofErr w:type="spellEnd"/>
      <w:r w:rsidR="00BA5AAB" w:rsidRPr="001115E0">
        <w:rPr>
          <w:rFonts w:ascii="Book Antiqua" w:hAnsi="Book Antiqua" w:cs="Times New Roman"/>
          <w:sz w:val="24"/>
          <w:szCs w:val="24"/>
        </w:rPr>
        <w:t xml:space="preserve"> plate and clearly shows </w:t>
      </w:r>
      <w:proofErr w:type="spellStart"/>
      <w:r w:rsidR="00BA5AAB" w:rsidRPr="001115E0">
        <w:rPr>
          <w:rFonts w:ascii="Book Antiqua" w:hAnsi="Book Antiqua" w:cs="Times New Roman"/>
          <w:sz w:val="24"/>
          <w:szCs w:val="24"/>
        </w:rPr>
        <w:t>supralevator</w:t>
      </w:r>
      <w:proofErr w:type="spellEnd"/>
      <w:r w:rsidR="00BA5AAB" w:rsidRPr="001115E0">
        <w:rPr>
          <w:rFonts w:ascii="Book Antiqua" w:hAnsi="Book Antiqua" w:cs="Times New Roman"/>
          <w:sz w:val="24"/>
          <w:szCs w:val="24"/>
        </w:rPr>
        <w:t xml:space="preserve"> extension in most patients</w:t>
      </w:r>
      <w:r w:rsidR="00C8230A" w:rsidRPr="001115E0">
        <w:rPr>
          <w:rFonts w:ascii="Book Antiqua" w:hAnsi="Book Antiqua" w:cs="Times New Roman"/>
          <w:sz w:val="24"/>
          <w:szCs w:val="24"/>
        </w:rPr>
        <w:t xml:space="preserve"> </w:t>
      </w:r>
      <w:r w:rsidR="00F226A9" w:rsidRPr="001115E0">
        <w:rPr>
          <w:rFonts w:ascii="Book Antiqua" w:hAnsi="Book Antiqua" w:cs="Times New Roman"/>
          <w:sz w:val="24"/>
          <w:szCs w:val="24"/>
        </w:rPr>
        <w:t>(Figure</w:t>
      </w:r>
      <w:r w:rsidR="00DE414A">
        <w:rPr>
          <w:rFonts w:ascii="Book Antiqua" w:hAnsi="Book Antiqua" w:cs="Times New Roman" w:hint="eastAsia"/>
          <w:sz w:val="24"/>
          <w:szCs w:val="24"/>
          <w:lang w:eastAsia="zh-CN"/>
        </w:rPr>
        <w:t>s</w:t>
      </w:r>
      <w:r w:rsidR="00F226A9" w:rsidRPr="001115E0">
        <w:rPr>
          <w:rFonts w:ascii="Book Antiqua" w:hAnsi="Book Antiqua" w:cs="Times New Roman"/>
          <w:sz w:val="24"/>
          <w:szCs w:val="24"/>
        </w:rPr>
        <w:t xml:space="preserve"> </w:t>
      </w:r>
      <w:r w:rsidR="003A7F2C" w:rsidRPr="001115E0">
        <w:rPr>
          <w:rFonts w:ascii="Book Antiqua" w:hAnsi="Book Antiqua" w:cs="Times New Roman"/>
          <w:sz w:val="24"/>
          <w:szCs w:val="24"/>
        </w:rPr>
        <w:t>1</w:t>
      </w:r>
      <w:r w:rsidR="003A7F2C" w:rsidRPr="001115E0">
        <w:rPr>
          <w:rFonts w:ascii="Book Antiqua" w:hAnsi="Book Antiqua" w:cs="Times New Roman"/>
          <w:sz w:val="24"/>
          <w:szCs w:val="24"/>
          <w:lang w:eastAsia="zh-CN"/>
        </w:rPr>
        <w:t xml:space="preserve"> and </w:t>
      </w:r>
      <w:r w:rsidR="00DE414A">
        <w:rPr>
          <w:rFonts w:ascii="Book Antiqua" w:hAnsi="Book Antiqua" w:cs="Times New Roman" w:hint="eastAsia"/>
          <w:sz w:val="24"/>
          <w:szCs w:val="24"/>
          <w:lang w:eastAsia="zh-CN"/>
        </w:rPr>
        <w:t>3</w:t>
      </w:r>
      <w:r w:rsidR="00BA5AAB" w:rsidRPr="001115E0">
        <w:rPr>
          <w:rFonts w:ascii="Book Antiqua" w:hAnsi="Book Antiqua" w:cs="Times New Roman"/>
          <w:sz w:val="24"/>
          <w:szCs w:val="24"/>
        </w:rPr>
        <w:t>)</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&lt;EndNote&gt;&lt;Cite&gt;&lt;Author&gt;Halligan&lt;/Author&gt;&lt;Year&gt;2006&lt;/Year&gt;&lt;RecNum&gt;177&lt;/RecNum&gt;&lt;record&gt;&lt;rec-number&gt;177&lt;/rec-number&gt;&lt;ref-type name="Journal Article"&gt;17&lt;/ref-type&gt;&lt;contributors&gt;&lt;authors&gt;&lt;author&gt;Halligan, S.&lt;/author&gt;&lt;author&gt;Stoker, J.&lt;/author&gt;&lt;/authors&gt;&lt;/contributors&gt;&lt;auth-address&gt;Department of Specialist Radiology, University College Hospital, Level 2, Podium, 235 Euston Road, London NW1 2BU, England.&lt;/auth-address&gt;&lt;titles&gt;&lt;title&gt;Imaging of fistula in ano&lt;/title&gt;&lt;secondary-title&gt;Radiology&lt;/secondary-title&gt;&lt;/titles&gt;&lt;periodical&gt;&lt;full-title&gt;Radiology&lt;/full-title&gt;&lt;/periodical&gt;&lt;pages&gt;18-33&lt;/pages&gt;&lt;volume&gt;239&lt;/volume&gt;&lt;number&gt;1&lt;/number&gt;&lt;keywords&gt;&lt;keyword&gt;Humans&lt;/keyword&gt;&lt;keyword&gt;Magnetic Resonance Imaging&lt;/keyword&gt;&lt;keyword&gt;Rectal Fistula/*diagnosis/ultrasonography&lt;/keyword&gt;&lt;/keywords&gt;&lt;dates&gt;&lt;year&gt;2006&lt;/year&gt;&lt;pub-dates&gt;&lt;date&gt;Apr&lt;/date&gt;&lt;/pub-dates&gt;&lt;/dates&gt;&lt;accession-num&gt;16567481&lt;/accession-num&gt;&lt;urls&gt;&lt;related-urls&gt;&lt;url&gt;http://www.ncbi.nlm.nih.gov/entrez/query.fcgi?cmd=Retrieve&amp;amp;db=PubMed&amp;amp;dopt=Citation&amp;amp;list_uids=16567481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[14]</w:t>
      </w:r>
      <w:r w:rsidR="00125143" w:rsidRPr="001115E0">
        <w:rPr>
          <w:rFonts w:ascii="Book Antiqua" w:hAnsi="Book Antiqua" w:cs="Times New Roman"/>
          <w:sz w:val="24"/>
          <w:szCs w:val="24"/>
          <w:vertAlign w:val="superscript"/>
        </w:rPr>
        <w:fldChar w:fldCharType="end"/>
      </w:r>
      <w:r w:rsidR="00BA5AAB" w:rsidRPr="001115E0">
        <w:rPr>
          <w:rFonts w:ascii="Book Antiqua" w:hAnsi="Book Antiqua" w:cs="Times New Roman"/>
          <w:sz w:val="24"/>
          <w:szCs w:val="24"/>
        </w:rPr>
        <w:t xml:space="preserve">. </w:t>
      </w:r>
      <w:r w:rsidR="00C8230A" w:rsidRPr="001115E0">
        <w:rPr>
          <w:rFonts w:ascii="Book Antiqua" w:hAnsi="Book Antiqua" w:cs="Times New Roman"/>
          <w:sz w:val="24"/>
          <w:szCs w:val="24"/>
        </w:rPr>
        <w:t xml:space="preserve">MRI is also a good modality to assess the resolution of disease process. </w:t>
      </w:r>
      <w:r w:rsidR="00D03C8E" w:rsidRPr="001115E0">
        <w:rPr>
          <w:rFonts w:ascii="Book Antiqua" w:hAnsi="Book Antiqua" w:cs="Times New Roman"/>
          <w:sz w:val="24"/>
          <w:szCs w:val="24"/>
        </w:rPr>
        <w:t xml:space="preserve">The photographs of preoperative MRI and postoperative MRI showing resolution of the </w:t>
      </w:r>
      <w:proofErr w:type="spellStart"/>
      <w:r w:rsidR="00D03C8E" w:rsidRPr="001115E0">
        <w:rPr>
          <w:rFonts w:ascii="Book Antiqua" w:hAnsi="Book Antiqua" w:cs="Times New Roman"/>
          <w:sz w:val="24"/>
          <w:szCs w:val="24"/>
        </w:rPr>
        <w:t>supralevator</w:t>
      </w:r>
      <w:proofErr w:type="spellEnd"/>
      <w:r w:rsidR="00D03C8E" w:rsidRPr="001115E0">
        <w:rPr>
          <w:rFonts w:ascii="Book Antiqua" w:hAnsi="Book Antiqua" w:cs="Times New Roman"/>
          <w:sz w:val="24"/>
          <w:szCs w:val="24"/>
        </w:rPr>
        <w:t xml:space="preserve"> disease process is shown in Figure</w:t>
      </w:r>
      <w:r w:rsidR="00F226A9" w:rsidRPr="001115E0">
        <w:rPr>
          <w:rFonts w:ascii="Book Antiqua" w:hAnsi="Book Antiqua" w:cs="Times New Roman"/>
          <w:sz w:val="24"/>
          <w:szCs w:val="24"/>
        </w:rPr>
        <w:t xml:space="preserve"> </w:t>
      </w:r>
      <w:r w:rsidR="00C00485" w:rsidRPr="001115E0">
        <w:rPr>
          <w:rFonts w:ascii="Book Antiqua" w:eastAsia="Times New Roman" w:hAnsi="Book Antiqua" w:cs="Times New Roman"/>
          <w:sz w:val="24"/>
          <w:szCs w:val="24"/>
        </w:rPr>
        <w:t>1</w:t>
      </w:r>
      <w:r w:rsidR="00D03C8E" w:rsidRPr="001115E0">
        <w:rPr>
          <w:rFonts w:ascii="Book Antiqua" w:eastAsia="Times New Roman" w:hAnsi="Book Antiqua" w:cs="Times New Roman"/>
          <w:sz w:val="24"/>
          <w:szCs w:val="24"/>
        </w:rPr>
        <w:t xml:space="preserve">. The postoperative MRI of </w:t>
      </w:r>
      <w:r w:rsidR="00C8230A" w:rsidRPr="001115E0">
        <w:rPr>
          <w:rFonts w:ascii="Book Antiqua" w:eastAsia="Times New Roman" w:hAnsi="Book Antiqua" w:cs="Times New Roman"/>
          <w:sz w:val="24"/>
          <w:szCs w:val="24"/>
        </w:rPr>
        <w:t>all the</w:t>
      </w:r>
      <w:r w:rsidR="00D03C8E" w:rsidRPr="001115E0">
        <w:rPr>
          <w:rFonts w:ascii="Book Antiqua" w:eastAsia="Times New Roman" w:hAnsi="Book Antiqua" w:cs="Times New Roman"/>
          <w:sz w:val="24"/>
          <w:szCs w:val="24"/>
        </w:rPr>
        <w:t xml:space="preserve"> patients could </w:t>
      </w:r>
      <w:r w:rsidR="00C22BB8" w:rsidRPr="001115E0">
        <w:rPr>
          <w:rFonts w:ascii="Book Antiqua" w:eastAsia="Times New Roman" w:hAnsi="Book Antiqua" w:cs="Times New Roman"/>
          <w:sz w:val="24"/>
          <w:szCs w:val="24"/>
        </w:rPr>
        <w:t xml:space="preserve">not </w:t>
      </w:r>
      <w:r w:rsidR="00D03C8E" w:rsidRPr="001115E0">
        <w:rPr>
          <w:rFonts w:ascii="Book Antiqua" w:eastAsia="Times New Roman" w:hAnsi="Book Antiqua" w:cs="Times New Roman"/>
          <w:sz w:val="24"/>
          <w:szCs w:val="24"/>
        </w:rPr>
        <w:t>be done due to cost constraints.</w:t>
      </w:r>
    </w:p>
    <w:p w:rsidR="000F047D" w:rsidRPr="001115E0" w:rsidRDefault="000F047D"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T</w:t>
      </w:r>
      <w:r w:rsidR="00C22BB8" w:rsidRPr="001115E0">
        <w:rPr>
          <w:rFonts w:ascii="Book Antiqua" w:hAnsi="Book Antiqua" w:cs="Times New Roman"/>
          <w:sz w:val="24"/>
          <w:szCs w:val="24"/>
        </w:rPr>
        <w:t xml:space="preserve">hough the route of drainage of </w:t>
      </w:r>
      <w:proofErr w:type="spellStart"/>
      <w:r w:rsidR="00C22BB8" w:rsidRPr="001115E0">
        <w:rPr>
          <w:rFonts w:ascii="Book Antiqua" w:hAnsi="Book Antiqua" w:cs="Times New Roman"/>
          <w:sz w:val="24"/>
          <w:szCs w:val="24"/>
        </w:rPr>
        <w:t>s</w:t>
      </w:r>
      <w:r w:rsidRPr="001115E0">
        <w:rPr>
          <w:rFonts w:ascii="Book Antiqua" w:hAnsi="Book Antiqua" w:cs="Times New Roman"/>
          <w:sz w:val="24"/>
          <w:szCs w:val="24"/>
        </w:rPr>
        <w:t>upralevator</w:t>
      </w:r>
      <w:proofErr w:type="spellEnd"/>
      <w:r w:rsidRPr="001115E0">
        <w:rPr>
          <w:rFonts w:ascii="Book Antiqua" w:hAnsi="Book Antiqua" w:cs="Times New Roman"/>
          <w:sz w:val="24"/>
          <w:szCs w:val="24"/>
        </w:rPr>
        <w:t xml:space="preserve"> anal abscess (SLA) has been described in the past</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&lt;EndNote&gt;&lt;Cite&gt;&lt;Author&gt;Prasad&lt;/Author&gt;&lt;Year&gt;1981&lt;/Year&gt;&lt;RecNum&gt;165&lt;/RecNum&gt;&lt;record&gt;&lt;rec-number&gt;165&lt;/rec-number&gt;&lt;ref-type name="Journal Article"&gt;17&lt;/ref-type&gt;&lt;contributors&gt;&lt;authors&gt;&lt;author&gt;Prasad, M. L.&lt;/author&gt;&lt;author&gt;Read, D. R.&lt;/author&gt;&lt;author&gt;Abcarian, H.&lt;/author&gt;&lt;/authors&gt;&lt;/contributors&gt;&lt;titles&gt;&lt;title&gt;Supralevator abscess: diagnosis and treatment&lt;/title&gt;&lt;secondary-title&gt;Dis Colon Rectum&lt;/secondary-title&gt;&lt;/titles&gt;&lt;periodical&gt;&lt;full-title&gt;Dis Colon Rectum&lt;/full-title&gt;&lt;/periodical&gt;&lt;pages&gt;456-61&lt;/pages&gt;&lt;volume&gt;24&lt;/volume&gt;&lt;number&gt;6&lt;/number&gt;&lt;keywords&gt;&lt;keyword&gt;Abscess/complications/diagnosis/*surgery&lt;/keyword&gt;&lt;keyword&gt;Adolescent&lt;/keyword&gt;&lt;keyword&gt;Adult&lt;/keyword&gt;&lt;keyword&gt;Anus Diseases/complications/diagnosis/*surgery&lt;/keyword&gt;&lt;keyword&gt;Debridement&lt;/keyword&gt;&lt;keyword&gt;Diabetes Complications&lt;/keyword&gt;&lt;keyword&gt;Drainage&lt;/keyword&gt;&lt;keyword&gt;Female&lt;/keyword&gt;&lt;keyword&gt;Humans&lt;/keyword&gt;&lt;keyword&gt;Male&lt;/keyword&gt;&lt;keyword&gt;Middle Aged&lt;/keyword&gt;&lt;keyword&gt;Rectal Diseases/complications/diagnosis/*surgery&lt;/keyword&gt;&lt;keyword&gt;Rectal Fistula/complications&lt;/keyword&gt;&lt;/keywords&gt;&lt;dates&gt;&lt;year&gt;1981&lt;/year&gt;&lt;pub-dates&gt;&lt;date&gt;Sep&lt;/date&gt;&lt;/pub-dates&gt;&lt;/dates&gt;&lt;accession-num&gt;7273983&lt;/accession-num&gt;&lt;urls&gt;&lt;related-urls&gt;&lt;url&gt;http://www.ncbi.nlm.nih.gov/entrez/query.fcgi?cmd=Retrieve&amp;amp;db=PubMed&amp;amp;dopt=Citation&amp;amp;list_uids=7273983 &lt;/url&gt;&lt;/related-urls&gt;&lt;/urls&gt;&lt;/record&gt;&lt;/Cite&gt;&lt;Cite&gt;&lt;Author&gt;Ramanujam&lt;/Author&gt;&lt;Year&gt;1984&lt;/Year&gt;&lt;RecNum&gt;166&lt;/RecNum&gt;&lt;record&gt;&lt;rec-number&gt;166&lt;/rec-number&gt;&lt;ref-type name="Journal Article"&gt;17&lt;/ref-type&gt;&lt;contributors&gt;&lt;authors&gt;&lt;author&gt;Ramanujam, P. S.&lt;/author&gt;&lt;author&gt;Prasad, M. L.&lt;/author&gt;&lt;author&gt;Abcarian, H.&lt;/author&gt;&lt;author&gt;Tan, A. B.&lt;/author&gt;&lt;/authors&gt;&lt;/contributors&gt;&lt;titles&gt;&lt;title&gt;Perianal abscesses and fistulas. A study of 1023 patients&lt;/title&gt;&lt;secondary-title&gt;Dis Colon Rectum&lt;/secondary-title&gt;&lt;/titles&gt;&lt;periodical&gt;&lt;full-title&gt;Dis Colon Rectum&lt;/full-title&gt;&lt;/periodical&gt;&lt;pages&gt;593-7&lt;/pages&gt;&lt;volume&gt;27&lt;/volume&gt;&lt;number&gt;9&lt;/number&gt;&lt;keywords&gt;&lt;keyword&gt;Abscess/complications/*surgery&lt;/keyword&gt;&lt;keyword&gt;Adolescent&lt;/keyword&gt;&lt;keyword&gt;Adult&lt;/keyword&gt;&lt;keyword&gt;Aged&lt;/keyword&gt;&lt;keyword&gt;Anus Diseases/complications/*surgery&lt;/keyword&gt;&lt;keyword&gt;Child&lt;/keyword&gt;&lt;keyword&gt;Debridement&lt;/keyword&gt;&lt;keyword&gt;Drainage&lt;/keyword&gt;&lt;keyword&gt;Female&lt;/keyword&gt;&lt;keyword&gt;Humans&lt;/keyword&gt;&lt;keyword&gt;Male&lt;/keyword&gt;&lt;keyword&gt;Middle Aged&lt;/keyword&gt;&lt;keyword&gt;Rectal Fistula/complications/*surgery&lt;/keyword&gt;&lt;keyword&gt;Recurrence&lt;/keyword&gt;&lt;/keywords&gt;&lt;dates&gt;&lt;year&gt;1984&lt;/year&gt;&lt;pub-dates&gt;&lt;date&gt;Sep&lt;/date&gt;&lt;/pub-dates&gt;&lt;/dates&gt;&lt;accession-num&gt;6468199&lt;/accession-num&gt;&lt;urls&gt;&lt;related-urls&gt;&lt;url&gt;http://www.ncbi.nlm.nih.gov/entrez/query.fcgi?cmd=Retrieve&amp;amp;db=PubMed&amp;amp;dopt=Citation&amp;amp;list_uids=6468199 &lt;/url&gt;&lt;/related-urls&gt;&lt;/urls&gt;&lt;/record&gt;&lt;/Cite&gt;&lt;/EndNote&gt;</w:instrText>
      </w:r>
      <w:r w:rsidR="00125143" w:rsidRPr="001115E0">
        <w:rPr>
          <w:rFonts w:ascii="Book Antiqua" w:hAnsi="Book Antiqua" w:cs="Times New Roman"/>
          <w:sz w:val="24"/>
          <w:szCs w:val="24"/>
          <w:vertAlign w:val="superscript"/>
        </w:rPr>
        <w:fldChar w:fldCharType="separate"/>
      </w:r>
      <w:r w:rsidR="004C2CF7" w:rsidRPr="001115E0">
        <w:rPr>
          <w:rFonts w:ascii="Book Antiqua" w:hAnsi="Book Antiqua" w:cs="Times New Roman"/>
          <w:sz w:val="24"/>
          <w:szCs w:val="24"/>
          <w:vertAlign w:val="superscript"/>
        </w:rPr>
        <w:t>[2,3]</w:t>
      </w:r>
      <w:r w:rsidR="00125143" w:rsidRPr="001115E0">
        <w:rPr>
          <w:rFonts w:ascii="Book Antiqua" w:hAnsi="Book Antiqua" w:cs="Times New Roman"/>
          <w:sz w:val="24"/>
          <w:szCs w:val="24"/>
          <w:vertAlign w:val="superscript"/>
        </w:rPr>
        <w:fldChar w:fldCharType="end"/>
      </w:r>
      <w:r w:rsidR="00C8230A" w:rsidRPr="001115E0">
        <w:rPr>
          <w:rFonts w:ascii="Book Antiqua" w:hAnsi="Book Antiqua" w:cs="Times New Roman"/>
          <w:sz w:val="24"/>
          <w:szCs w:val="24"/>
        </w:rPr>
        <w:t xml:space="preserve">  </w:t>
      </w:r>
      <w:r w:rsidRPr="001115E0">
        <w:rPr>
          <w:rFonts w:ascii="Book Antiqua" w:hAnsi="Book Antiqua" w:cs="Times New Roman"/>
          <w:sz w:val="24"/>
          <w:szCs w:val="24"/>
        </w:rPr>
        <w:t>but there</w:t>
      </w:r>
      <w:r w:rsidR="00C8230A" w:rsidRPr="001115E0">
        <w:rPr>
          <w:rFonts w:ascii="Book Antiqua" w:hAnsi="Book Antiqua" w:cs="Times New Roman"/>
          <w:sz w:val="24"/>
          <w:szCs w:val="24"/>
        </w:rPr>
        <w:t xml:space="preserve"> is</w:t>
      </w:r>
      <w:r w:rsidRPr="001115E0">
        <w:rPr>
          <w:rFonts w:ascii="Book Antiqua" w:hAnsi="Book Antiqua" w:cs="Times New Roman"/>
          <w:sz w:val="24"/>
          <w:szCs w:val="24"/>
        </w:rPr>
        <w:t xml:space="preserve"> no </w:t>
      </w:r>
      <w:r w:rsidR="00A72170" w:rsidRPr="001115E0">
        <w:rPr>
          <w:rFonts w:ascii="Book Antiqua" w:hAnsi="Book Antiqua" w:cs="Times New Roman"/>
          <w:sz w:val="24"/>
          <w:szCs w:val="24"/>
        </w:rPr>
        <w:t xml:space="preserve">effective </w:t>
      </w:r>
      <w:r w:rsidRPr="001115E0">
        <w:rPr>
          <w:rFonts w:ascii="Book Antiqua" w:hAnsi="Book Antiqua" w:cs="Times New Roman"/>
          <w:sz w:val="24"/>
          <w:szCs w:val="24"/>
        </w:rPr>
        <w:t xml:space="preserve">method available </w:t>
      </w:r>
      <w:r w:rsidR="00C22BB8" w:rsidRPr="001115E0">
        <w:rPr>
          <w:rFonts w:ascii="Book Antiqua" w:hAnsi="Book Antiqua" w:cs="Times New Roman"/>
          <w:sz w:val="24"/>
          <w:szCs w:val="24"/>
        </w:rPr>
        <w:t xml:space="preserve">for definite treatment of the </w:t>
      </w:r>
      <w:proofErr w:type="spellStart"/>
      <w:r w:rsidR="00C22BB8" w:rsidRPr="001115E0">
        <w:rPr>
          <w:rFonts w:ascii="Book Antiqua" w:hAnsi="Book Antiqua" w:cs="Times New Roman"/>
          <w:sz w:val="24"/>
          <w:szCs w:val="24"/>
        </w:rPr>
        <w:t>s</w:t>
      </w:r>
      <w:r w:rsidRPr="001115E0">
        <w:rPr>
          <w:rFonts w:ascii="Book Antiqua" w:hAnsi="Book Antiqua" w:cs="Times New Roman"/>
          <w:sz w:val="24"/>
          <w:szCs w:val="24"/>
        </w:rPr>
        <w:t>upralevator</w:t>
      </w:r>
      <w:proofErr w:type="spellEnd"/>
      <w:r w:rsidRPr="001115E0">
        <w:rPr>
          <w:rFonts w:ascii="Book Antiqua" w:hAnsi="Book Antiqua" w:cs="Times New Roman"/>
          <w:sz w:val="24"/>
          <w:szCs w:val="24"/>
        </w:rPr>
        <w:t xml:space="preserve"> fistula (SLF). The standard practice </w:t>
      </w:r>
      <w:r w:rsidR="006F3363" w:rsidRPr="001115E0">
        <w:rPr>
          <w:rFonts w:ascii="Book Antiqua" w:hAnsi="Book Antiqua" w:cs="Times New Roman"/>
          <w:sz w:val="24"/>
          <w:szCs w:val="24"/>
        </w:rPr>
        <w:t>is to drain a SLA abscess</w:t>
      </w:r>
      <w:r w:rsidRPr="001115E0">
        <w:rPr>
          <w:rFonts w:ascii="Book Antiqua" w:hAnsi="Book Antiqua" w:cs="Times New Roman"/>
          <w:sz w:val="24"/>
          <w:szCs w:val="24"/>
        </w:rPr>
        <w:t xml:space="preserve"> through the </w:t>
      </w:r>
      <w:r w:rsidR="006F3363" w:rsidRPr="001115E0">
        <w:rPr>
          <w:rFonts w:ascii="Book Antiqua" w:hAnsi="Book Antiqua" w:cs="Times New Roman"/>
          <w:sz w:val="24"/>
          <w:szCs w:val="24"/>
        </w:rPr>
        <w:t>rectum when SLA</w:t>
      </w:r>
      <w:r w:rsidRPr="001115E0">
        <w:rPr>
          <w:rFonts w:ascii="Book Antiqua" w:hAnsi="Book Antiqua" w:cs="Times New Roman"/>
          <w:sz w:val="24"/>
          <w:szCs w:val="24"/>
        </w:rPr>
        <w:t xml:space="preserve"> spread</w:t>
      </w:r>
      <w:r w:rsidR="006F3363" w:rsidRPr="001115E0">
        <w:rPr>
          <w:rFonts w:ascii="Book Antiqua" w:hAnsi="Book Antiqua" w:cs="Times New Roman"/>
          <w:sz w:val="24"/>
          <w:szCs w:val="24"/>
        </w:rPr>
        <w:t xml:space="preserve"> upwards</w:t>
      </w:r>
      <w:r w:rsidRPr="001115E0">
        <w:rPr>
          <w:rFonts w:ascii="Book Antiqua" w:hAnsi="Book Antiqua" w:cs="Times New Roman"/>
          <w:sz w:val="24"/>
          <w:szCs w:val="24"/>
        </w:rPr>
        <w:t xml:space="preserve"> from</w:t>
      </w:r>
      <w:r w:rsidR="00C528F8" w:rsidRPr="001115E0">
        <w:rPr>
          <w:rFonts w:ascii="Book Antiqua" w:hAnsi="Book Antiqua" w:cs="Times New Roman"/>
          <w:sz w:val="24"/>
          <w:szCs w:val="24"/>
        </w:rPr>
        <w:t xml:space="preserve"> an</w:t>
      </w:r>
      <w:r w:rsidRPr="001115E0">
        <w:rPr>
          <w:rFonts w:ascii="Book Antiqua" w:hAnsi="Book Antiqua" w:cs="Times New Roman"/>
          <w:sz w:val="24"/>
          <w:szCs w:val="24"/>
        </w:rPr>
        <w:t xml:space="preserve"> </w:t>
      </w:r>
      <w:proofErr w:type="spellStart"/>
      <w:r w:rsidRPr="001115E0">
        <w:rPr>
          <w:rFonts w:ascii="Book Antiqua" w:hAnsi="Book Antiqua" w:cs="Times New Roman"/>
          <w:sz w:val="24"/>
          <w:szCs w:val="24"/>
        </w:rPr>
        <w:t>intersphincteric</w:t>
      </w:r>
      <w:proofErr w:type="spellEnd"/>
      <w:r w:rsidRPr="001115E0">
        <w:rPr>
          <w:rFonts w:ascii="Book Antiqua" w:hAnsi="Book Antiqua" w:cs="Times New Roman"/>
          <w:sz w:val="24"/>
          <w:szCs w:val="24"/>
        </w:rPr>
        <w:t xml:space="preserve"> abscess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&lt;EndNote&gt;&lt;Cite&gt;&lt;Author&gt;Garcia-Granero&lt;/Author&gt;&lt;Year&gt;2014&lt;/Year&gt;&lt;RecNum&gt;185&lt;/RecNum&gt;&lt;record&gt;&lt;rec-number&gt;185&lt;/rec-number&gt;&lt;ref-type name="Journal Article"&gt;17&lt;/ref-type&gt;&lt;contributors&gt;&lt;authors&gt;&lt;author&gt;Garcia-Granero, A.&lt;/author&gt;&lt;author&gt;Granero-Castro, P.&lt;/author&gt;&lt;author&gt;Frasson, M.&lt;/author&gt;&lt;author&gt;Flor-Lorente, B.&lt;/author&gt;&lt;author&gt;Carreno, O.&lt;/author&gt;&lt;author&gt;Espi, A.&lt;/author&gt;&lt;author&gt;Puchades, I.&lt;/author&gt;&lt;author&gt;Garcia-Granero, E.&lt;/author&gt;&lt;/authors&gt;&lt;/contributors&gt;&lt;auth-address&gt;Department of General Surgery, Hospital Arnau de Vilanova, University of Valencia, C/Pizarro 5, 46004, Valencia, Spain, alvarogggf@hotmail.com.&lt;/auth-address&gt;&lt;titles&gt;&lt;title&gt;Management of cryptoglandular supralevator abscesses in the magnetic resonance imaging era: a case series&lt;/title&gt;&lt;secondary-title&gt;Int J Colorectal Dis&lt;/secondary-title&gt;&lt;/titles&gt;&lt;periodical&gt;&lt;full-title&gt;Int J Colorectal Dis&lt;/full-title&gt;&lt;/periodical&gt;&lt;pages&gt;1557-64&lt;/pages&gt;&lt;volume&gt;29&lt;/volume&gt;&lt;number&gt;12&lt;/number&gt;&lt;dates&gt;&lt;year&gt;2014&lt;/year&gt;&lt;pub-dates&gt;&lt;date&gt;Dec&lt;/date&gt;&lt;/pub-dates&gt;&lt;/dates&gt;&lt;accession-num&gt;25339133&lt;/accession-num&gt;&lt;urls&gt;&lt;related-urls&gt;&lt;url&gt;http://www.ncbi.nlm.nih.gov/entrez/query.fcgi?cmd=Retrieve&amp;amp;db=PubMed&amp;amp;dopt=Citation&amp;amp;list_uids=25339133 &lt;/url&gt;&lt;/related-urls&gt;&lt;/urls&gt;&lt;/record&gt;&lt;/Cite&gt;&lt;Cite&gt;&lt;Author&gt;Garcia-Granero&lt;/Author&gt;&lt;Year&gt;2014&lt;/Year&gt;&lt;RecNum&gt;186&lt;/RecNum&gt;&lt;record&gt;&lt;rec-number&gt;186&lt;/rec-number&gt;&lt;ref-type name="Journal Article"&gt;17&lt;/ref-type&gt;&lt;contributors&gt;&lt;authors&gt;&lt;author&gt;Garcia-Granero, A.&lt;/author&gt;&lt;author&gt;Granero-Castro, P.&lt;/author&gt;&lt;author&gt;Frasson, M.&lt;/author&gt;&lt;author&gt;Flor-Lorente, B.&lt;/author&gt;&lt;author&gt;Carreno, O.&lt;/author&gt;&lt;author&gt;Garcia-Granero, E.&lt;/author&gt;&lt;/authors&gt;&lt;/contributors&gt;&lt;auth-address&gt;Department of General Surgery, Hospital Arnau de Vilanova, Valencia, Spain.&lt;/auth-address&gt;&lt;titles&gt;&lt;title&gt;The use of an endostapler in the treatment of supralevator abscess of intersphincteric origin&lt;/title&gt;&lt;secondary-title&gt;Colorectal Dis&lt;/secondary-title&gt;&lt;/titles&gt;&lt;periodical&gt;&lt;full-title&gt;Colorectal Dis&lt;/full-title&gt;&lt;/periodical&gt;&lt;pages&gt;O335-8&lt;/pages&gt;&lt;volume&gt;16&lt;/volume&gt;&lt;number&gt;9&lt;/number&gt;&lt;dates&gt;&lt;year&gt;2014&lt;/year&gt;&lt;pub-dates&gt;&lt;date&gt;Sep&lt;/date&gt;&lt;/pub-dates&gt;&lt;/dates&gt;&lt;accession-num&gt;24853735&lt;/accession-num&gt;&lt;urls&gt;&lt;related-urls&gt;&lt;url&gt;http://www.ncbi.nlm.nih.gov/entrez/query.fcgi?cmd=Retrieve&amp;amp;db=PubMed&amp;amp;dopt=Citation&amp;amp;list_uids=24853735 &lt;/url&gt;&lt;/related-urls&gt;&lt;/urls&gt;&lt;/record&gt;&lt;/Cite&gt;&lt;/EndNote&gt;</w:instrText>
      </w:r>
      <w:r w:rsidR="00125143" w:rsidRPr="001115E0">
        <w:rPr>
          <w:rFonts w:ascii="Book Antiqua" w:hAnsi="Book Antiqua" w:cs="Times New Roman"/>
          <w:sz w:val="24"/>
          <w:szCs w:val="24"/>
          <w:vertAlign w:val="superscript"/>
        </w:rPr>
        <w:fldChar w:fldCharType="separate"/>
      </w:r>
      <w:r w:rsidR="00BB2991">
        <w:rPr>
          <w:rFonts w:ascii="Book Antiqua" w:hAnsi="Book Antiqua" w:cs="Times New Roman"/>
          <w:sz w:val="24"/>
          <w:szCs w:val="24"/>
          <w:vertAlign w:val="superscript"/>
        </w:rPr>
        <w:t>[15,</w:t>
      </w:r>
      <w:r w:rsidR="00035E77" w:rsidRPr="001115E0">
        <w:rPr>
          <w:rFonts w:ascii="Book Antiqua" w:hAnsi="Book Antiqua" w:cs="Times New Roman"/>
          <w:sz w:val="24"/>
          <w:szCs w:val="24"/>
          <w:vertAlign w:val="superscript"/>
        </w:rPr>
        <w:t>16]</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This is to avoid an iatrogenic </w:t>
      </w:r>
      <w:proofErr w:type="spellStart"/>
      <w:r w:rsidRPr="001115E0">
        <w:rPr>
          <w:rFonts w:ascii="Book Antiqua" w:hAnsi="Book Antiqua" w:cs="Times New Roman"/>
          <w:sz w:val="24"/>
          <w:szCs w:val="24"/>
        </w:rPr>
        <w:t>suprasphincteric</w:t>
      </w:r>
      <w:proofErr w:type="spellEnd"/>
      <w:r w:rsidRPr="001115E0">
        <w:rPr>
          <w:rFonts w:ascii="Book Antiqua" w:hAnsi="Book Antiqua" w:cs="Times New Roman"/>
          <w:sz w:val="24"/>
          <w:szCs w:val="24"/>
        </w:rPr>
        <w:t xml:space="preserve"> fistula if the drainage is incorrectly performed through the </w:t>
      </w:r>
      <w:proofErr w:type="spellStart"/>
      <w:r w:rsidRPr="001115E0">
        <w:rPr>
          <w:rFonts w:ascii="Book Antiqua" w:hAnsi="Book Antiqua" w:cs="Times New Roman"/>
          <w:sz w:val="24"/>
          <w:szCs w:val="24"/>
        </w:rPr>
        <w:t>ischiorectal</w:t>
      </w:r>
      <w:proofErr w:type="spellEnd"/>
      <w:r w:rsidRPr="001115E0">
        <w:rPr>
          <w:rFonts w:ascii="Book Antiqua" w:hAnsi="Book Antiqua" w:cs="Times New Roman"/>
          <w:sz w:val="24"/>
          <w:szCs w:val="24"/>
        </w:rPr>
        <w:t xml:space="preserve"> fossa. On the other hand, if a SLA is secondary to an upward extension of an </w:t>
      </w:r>
      <w:proofErr w:type="spellStart"/>
      <w:r w:rsidRPr="001115E0">
        <w:rPr>
          <w:rFonts w:ascii="Book Antiqua" w:hAnsi="Book Antiqua" w:cs="Times New Roman"/>
          <w:sz w:val="24"/>
          <w:szCs w:val="24"/>
        </w:rPr>
        <w:t>ischiorectal</w:t>
      </w:r>
      <w:proofErr w:type="spellEnd"/>
      <w:r w:rsidRPr="001115E0">
        <w:rPr>
          <w:rFonts w:ascii="Book Antiqua" w:hAnsi="Book Antiqua" w:cs="Times New Roman"/>
          <w:sz w:val="24"/>
          <w:szCs w:val="24"/>
        </w:rPr>
        <w:t xml:space="preserve"> abscess, the drainage should be performed through the </w:t>
      </w:r>
      <w:proofErr w:type="spellStart"/>
      <w:r w:rsidRPr="001115E0">
        <w:rPr>
          <w:rFonts w:ascii="Book Antiqua" w:hAnsi="Book Antiqua" w:cs="Times New Roman"/>
          <w:sz w:val="24"/>
          <w:szCs w:val="24"/>
        </w:rPr>
        <w:t>ischiorectal</w:t>
      </w:r>
      <w:proofErr w:type="spellEnd"/>
      <w:r w:rsidRPr="001115E0">
        <w:rPr>
          <w:rFonts w:ascii="Book Antiqua" w:hAnsi="Book Antiqua" w:cs="Times New Roman"/>
          <w:sz w:val="24"/>
          <w:szCs w:val="24"/>
        </w:rPr>
        <w:t xml:space="preserve"> fossa to avoid an iatrogenic </w:t>
      </w:r>
      <w:proofErr w:type="spellStart"/>
      <w:r w:rsidRPr="001115E0">
        <w:rPr>
          <w:rFonts w:ascii="Book Antiqua" w:hAnsi="Book Antiqua" w:cs="Times New Roman"/>
          <w:sz w:val="24"/>
          <w:szCs w:val="24"/>
        </w:rPr>
        <w:t>extrasphincteric</w:t>
      </w:r>
      <w:proofErr w:type="spellEnd"/>
      <w:r w:rsidRPr="001115E0">
        <w:rPr>
          <w:rFonts w:ascii="Book Antiqua" w:hAnsi="Book Antiqua" w:cs="Times New Roman"/>
          <w:sz w:val="24"/>
          <w:szCs w:val="24"/>
        </w:rPr>
        <w:t xml:space="preserve"> fistula</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&lt;EndNote&gt;&lt;Cite&gt;&lt;Author&gt;Parks&lt;/Author&gt;&lt;Year&gt;1976&lt;/Year&gt;&lt;RecNum&gt;171&lt;/RecNum&gt;&lt;record&gt;&lt;rec-number&gt;171&lt;/rec-number&gt;&lt;ref-type name="Journal Article"&gt;17&lt;/ref-type&gt;&lt;contributors&gt;&lt;authors&gt;&lt;author&gt;Parks, A. G.&lt;/author&gt;&lt;author&gt;Gordon, P. H.&lt;/author&gt;&lt;author&gt;Hardcastle, J. D.&lt;/author&gt;&lt;/authors&gt;&lt;/contributors&gt;&lt;titles&gt;&lt;title&gt;A classification of fistula-in-ano&lt;/title&gt;&lt;secondary-title&gt;Br J Surg&lt;/secondary-title&gt;&lt;/titles&gt;&lt;periodical&gt;&lt;full-title&gt;Br J Surg&lt;/full-title&gt;&lt;/periodical&gt;&lt;pages&gt;1-12&lt;/pages&gt;&lt;volume&gt;63&lt;/volume&gt;&lt;number&gt;1&lt;/number&gt;&lt;keywords&gt;&lt;keyword&gt;Abscess/etiology&lt;/keyword&gt;&lt;keyword&gt;Anal Canal/anatomy &amp;amp; histology/pathology&lt;/keyword&gt;&lt;keyword&gt;Humans&lt;/keyword&gt;&lt;keyword&gt;Muscles/anatomy &amp;amp; histology&lt;/keyword&gt;&lt;keyword&gt;Pelvis/anatomy &amp;amp; histology&lt;/keyword&gt;&lt;keyword&gt;Rectal Fistula/*classification/etiology/pathology/surgery&lt;/keyword&gt;&lt;keyword&gt;Rectum/anatomy &amp;amp; histology/pathology&lt;/keyword&gt;&lt;/keywords&gt;&lt;dates&gt;&lt;year&gt;1976&lt;/year&gt;&lt;pub-dates&gt;&lt;date&gt;Jan&lt;/date&gt;&lt;/pub-dates&gt;&lt;/dates&gt;&lt;accession-num&gt;1267867&lt;/accession-num&gt;&lt;urls&gt;&lt;related-urls&gt;&lt;url&gt;http://www.ncbi.nlm.nih.gov/entrez/query.fcgi?cmd=Retrieve&amp;amp;db=PubMed&amp;amp;dopt=Citation&amp;amp;list_uids=1267867 &lt;/url&gt;&lt;/related-urls&gt;&lt;/urls&gt;&lt;/record&gt;&lt;/Cite&gt;&lt;Cite&gt;&lt;Author&gt;Hanley&lt;/Author&gt;&lt;Year&gt;1985&lt;/Year&gt;&lt;RecNum&gt;168&lt;/RecNum&gt;&lt;record&gt;&lt;rec-number&gt;168&lt;/rec-number&gt;&lt;ref-type name="Journal Article"&gt;17&lt;/ref-type&gt;&lt;contributors&gt;&lt;authors&gt;&lt;author&gt;Hanley, P. H.&lt;/author&gt;&lt;/authors&gt;&lt;/contributors&gt;&lt;titles&gt;&lt;title&gt;Reflections on anorectal abscess fistula: 1984&lt;/title&gt;&lt;secondary-title&gt;Dis Colon Rectum&lt;/secondary-title&gt;&lt;/titles&gt;&lt;periodical&gt;&lt;full-title&gt;Dis Colon Rectum&lt;/full-title&gt;&lt;/periodical&gt;&lt;pages&gt;528-33&lt;/pages&gt;&lt;volume&gt;28&lt;/volume&gt;&lt;number&gt;7&lt;/number&gt;&lt;keywords&gt;&lt;keyword&gt;Abscess/etiology/*surgery&lt;/keyword&gt;&lt;keyword&gt;Drainage&lt;/keyword&gt;&lt;keyword&gt;History, 19th Century&lt;/keyword&gt;&lt;keyword&gt;History, 20th Century&lt;/keyword&gt;&lt;keyword&gt;Humans&lt;/keyword&gt;&lt;keyword&gt;Rectal Diseases/etiology/*surgery&lt;/keyword&gt;&lt;keyword&gt;Rectal Fistula/complications/history/*surgery&lt;/keyword&gt;&lt;keyword&gt;Rubber&lt;/keyword&gt;&lt;/keywords&gt;&lt;dates&gt;&lt;year&gt;1985&lt;/year&gt;&lt;pub-dates&gt;&lt;date&gt;Jul&lt;/date&gt;&lt;/pub-dates&gt;&lt;/dates&gt;&lt;accession-num&gt;3893948&lt;/accession-num&gt;&lt;urls&gt;&lt;related-urls&gt;&lt;url&gt;http://www.ncbi.nlm.nih.gov/entrez/query.fcgi?cmd=Retrieve&amp;amp;db=PubMed&amp;amp;dopt=Citation&amp;amp;list_uids=3893948 &lt;/url&gt;&lt;/related-urls&gt;&lt;/urls&gt;&lt;/record&gt;&lt;/Cite&gt;&lt;Cite&gt;&lt;Author&gt;Rickard&lt;/Author&gt;&lt;Year&gt;2005&lt;/Year&gt;&lt;RecNum&gt;169&lt;/RecNum&gt;&lt;record&gt;&lt;rec-number&gt;169&lt;/rec-number&gt;&lt;ref-type name="Journal Article"&gt;17&lt;/ref-type&gt;&lt;contributors&gt;&lt;authors&gt;&lt;author&gt;Rickard, M. J.&lt;/author&gt;&lt;/authors&gt;&lt;/contributors&gt;&lt;auth-address&gt;Department of Colorectal Surgery, Concord Hospital, Sydney, New South Wales 2137, Australia. mfjxr@ozemail.com.au&lt;/auth-address&gt;&lt;titles&gt;&lt;title&gt;Anal abscesses and fistulas&lt;/title&gt;&lt;secondary-title&gt;ANZ J Surg&lt;/secondary-title&gt;&lt;/titles&gt;&lt;periodical&gt;&lt;full-title&gt;ANZ J Surg&lt;/full-title&gt;&lt;/periodical&gt;&lt;pages&gt;64-72&lt;/pages&gt;&lt;volume&gt;75&lt;/volume&gt;&lt;number&gt;1-2&lt;/number&gt;&lt;keywords&gt;&lt;keyword&gt;*Abscess/diagnosis/surgery&lt;/keyword&gt;&lt;keyword&gt;*Anus Diseases/diagnosis/surgery&lt;/keyword&gt;&lt;keyword&gt;Digestive System Surgical Procedures/methods&lt;/keyword&gt;&lt;keyword&gt;Humans&lt;/keyword&gt;&lt;keyword&gt;*Rectal Fistula/diagnosis/surgery&lt;/keyword&gt;&lt;/keywords&gt;&lt;dates&gt;&lt;year&gt;2005&lt;/year&gt;&lt;pub-dates&gt;&lt;date&gt;Jan-Feb&lt;/date&gt;&lt;/pub-dates&gt;&lt;/dates&gt;&lt;accession-num&gt;15740520&lt;/accession-num&gt;&lt;urls&gt;&lt;related-urls&gt;&lt;url&gt;http://www.ncbi.nlm.nih.gov/entrez/query.fcgi?cmd=Retrieve&amp;amp;db=PubMed&amp;amp;dopt=Citation&amp;amp;list_uids=15740520 &lt;/url&gt;&lt;/related-urls&gt;&lt;/urls&gt;&lt;/record&gt;&lt;/Cite&gt;&lt;Cite&gt;&lt;Author&gt;Prasad&lt;/Author&gt;&lt;Year&gt;1981&lt;/Year&gt;&lt;RecNum&gt;165&lt;/RecNum&gt;&lt;record&gt;&lt;rec-number&gt;165&lt;/rec-number&gt;&lt;ref-type name="Journal Article"&gt;17&lt;/ref-type&gt;&lt;contributors&gt;&lt;authors&gt;&lt;author&gt;Prasad, M. L.&lt;/author&gt;&lt;author&gt;Read, D. R.&lt;/author&gt;&lt;author&gt;Abcarian, H.&lt;/author&gt;&lt;/authors&gt;&lt;/contributors&gt;&lt;titles&gt;&lt;title&gt;Supralevator abscess: diagnosis and treatment&lt;/title&gt;&lt;secondary-title&gt;Dis Colon Rectum&lt;/secondary-title&gt;&lt;/titles&gt;&lt;periodical&gt;&lt;full-title&gt;Dis Colon Rectum&lt;/full-title&gt;&lt;/periodical&gt;&lt;pages&gt;456-61&lt;/pages&gt;&lt;volume&gt;24&lt;/volume&gt;&lt;number&gt;6&lt;/number&gt;&lt;keywords&gt;&lt;keyword&gt;Abscess/complications/diagnosis/*surgery&lt;/keyword&gt;&lt;keyword&gt;Adolescent&lt;/keyword&gt;&lt;keyword&gt;Adult&lt;/keyword&gt;&lt;keyword&gt;Anus Diseases/complications/diagnosis/*surgery&lt;/keyword&gt;&lt;keyword&gt;Debridement&lt;/keyword&gt;&lt;keyword&gt;Diabetes Complications&lt;/keyword&gt;&lt;keyword&gt;Drainage&lt;/keyword&gt;&lt;keyword&gt;Female&lt;/keyword&gt;&lt;keyword&gt;Humans&lt;/keyword&gt;&lt;keyword&gt;Male&lt;/keyword&gt;&lt;keyword&gt;Middle Aged&lt;/keyword&gt;&lt;keyword&gt;Rectal Diseases/complications/diagnosis/*surgery&lt;/keyword&gt;&lt;keyword&gt;Rectal Fistula/complications&lt;/keyword&gt;&lt;/keywords&gt;&lt;dates&gt;&lt;year&gt;1981&lt;/year&gt;&lt;pub-dates&gt;&lt;date&gt;Sep&lt;/date&gt;&lt;/pub-dates&gt;&lt;/dates&gt;&lt;accession-num&gt;7273983&lt;/accession-num&gt;&lt;urls&gt;&lt;related-urls&gt;&lt;url&gt;http://www.ncbi.nlm.nih.gov/entrez/query.fcgi?cmd=Retrieve&amp;amp;db=PubMed&amp;amp;dopt=Citation&amp;amp;list_uids=7273983 &lt;/url&gt;&lt;/related-urls&gt;&lt;/urls&gt;&lt;/record&gt;&lt;/Cite&gt;&lt;Cite&gt;&lt;Author&gt;Ramanujam&lt;/Author&gt;&lt;Year&gt;1984&lt;/Year&gt;&lt;RecNum&gt;166&lt;/RecNum&gt;&lt;record&gt;&lt;rec-number&gt;166&lt;/rec-number&gt;&lt;ref-type name="Journal Article"&gt;17&lt;/ref-type&gt;&lt;contributors&gt;&lt;authors&gt;&lt;author&gt;Ramanujam, P. S.&lt;/author&gt;&lt;author&gt;Prasad, M. L.&lt;/author&gt;&lt;author&gt;Abcarian, H.&lt;/author&gt;&lt;author&gt;Tan, A. B.&lt;/author&gt;&lt;/authors&gt;&lt;/contributors&gt;&lt;titles&gt;&lt;title&gt;Perianal abscesses and fistulas. A study of 1023 patients&lt;/title&gt;&lt;secondary-title&gt;Dis Colon Rectum&lt;/secondary-title&gt;&lt;/titles&gt;&lt;periodical&gt;&lt;full-title&gt;Dis Colon Rectum&lt;/full-title&gt;&lt;/periodical&gt;&lt;pages&gt;593-7&lt;/pages&gt;&lt;volume&gt;27&lt;/volume&gt;&lt;number&gt;9&lt;/number&gt;&lt;keywords&gt;&lt;keyword&gt;Abscess/complications/*surgery&lt;/keyword&gt;&lt;keyword&gt;Adolescent&lt;/keyword&gt;&lt;keyword&gt;Adult&lt;/keyword&gt;&lt;keyword&gt;Aged&lt;/keyword&gt;&lt;keyword&gt;Anus Diseases/complications/*surgery&lt;/keyword&gt;&lt;keyword&gt;Child&lt;/keyword&gt;&lt;keyword&gt;Debridement&lt;/keyword&gt;&lt;keyword&gt;Drainage&lt;/keyword&gt;&lt;keyword&gt;Female&lt;/keyword&gt;&lt;keyword&gt;Humans&lt;/keyword&gt;&lt;keyword&gt;Male&lt;/keyword&gt;&lt;keyword&gt;Middle Aged&lt;/keyword&gt;&lt;keyword&gt;Rectal Fistula/complications/*surgery&lt;/keyword&gt;&lt;keyword&gt;Recurrence&lt;/keyword&gt;&lt;/keywords&gt;&lt;dates&gt;&lt;year&gt;1984&lt;/year&gt;&lt;pub-dates&gt;&lt;date&gt;Sep&lt;/date&gt;&lt;/pub-dates&gt;&lt;/dates&gt;&lt;accession-num&gt;6468199&lt;/accession-num&gt;&lt;urls&gt;&lt;related-urls&gt;&lt;url&gt;http://www.ncbi.nlm.nih.gov/entrez/query.fcgi?cmd=Retrieve&amp;amp;db=PubMed&amp;amp;dopt=Citation&amp;amp;list_uids=6468199 &lt;/url&gt;&lt;/related-urls&gt;&lt;/urls&gt;&lt;/record&gt;&lt;/Cite&gt;&lt;Cite&gt;&lt;Author&gt;Garcia-Granero&lt;/Author&gt;&lt;Year&gt;2014&lt;/Year&gt;&lt;RecNum&gt;185&lt;/RecNum&gt;&lt;record&gt;&lt;rec-number&gt;185&lt;/rec-number&gt;&lt;ref-type name="Journal Article"&gt;17&lt;/ref-type&gt;&lt;contributors&gt;&lt;authors&gt;&lt;author&gt;Garcia-Granero, A.&lt;/author&gt;&lt;author&gt;Granero-Castro, P.&lt;/author&gt;&lt;author&gt;Frasson, M.&lt;/author&gt;&lt;author&gt;Flor-Lorente, B.&lt;/author&gt;&lt;author&gt;Carreno, O.&lt;/author&gt;&lt;author&gt;Espi, A.&lt;/author&gt;&lt;author&gt;Puchades, I.&lt;/author&gt;&lt;author&gt;Garcia-Granero, E.&lt;/author&gt;&lt;/authors&gt;&lt;/contributors&gt;&lt;auth-address&gt;Department of General Surgery, Hospital Arnau de Vilanova, University of Valencia, C/Pizarro 5, 46004, Valencia, Spain, alvarogggf@hotmail.com.&lt;/auth-address&gt;&lt;titles&gt;&lt;title&gt;Management of cryptoglandular supralevator abscesses in the magnetic resonance imaging era: a case series&lt;/title&gt;&lt;secondary-title&gt;Int J Colorectal Dis&lt;/secondary-title&gt;&lt;/titles&gt;&lt;periodical&gt;&lt;full-title&gt;Int J Colorectal Dis&lt;/full-title&gt;&lt;/periodical&gt;&lt;pages&gt;1557-64&lt;/pages&gt;&lt;volume&gt;29&lt;/volume&gt;&lt;number&gt;12&lt;/number&gt;&lt;dates&gt;&lt;year&gt;2014&lt;/year&gt;&lt;pub-dates&gt;&lt;date&gt;Dec&lt;/date&gt;&lt;/pub-dates&gt;&lt;/dates&gt;&lt;accession-num&gt;25339133&lt;/accession-num&gt;&lt;urls&gt;&lt;related-urls&gt;&lt;url&gt;http://www.ncbi.nlm.nih.gov/entrez/query.fcgi?cmd=Retrieve&amp;amp;db=PubMed&amp;amp;dopt=Citation&amp;amp;list_uids=25339133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BB2991">
        <w:rPr>
          <w:rFonts w:ascii="Book Antiqua" w:hAnsi="Book Antiqua" w:cs="Times New Roman"/>
          <w:sz w:val="24"/>
          <w:szCs w:val="24"/>
          <w:vertAlign w:val="superscript"/>
        </w:rPr>
        <w:t>[2,3,8,15,17,</w:t>
      </w:r>
      <w:r w:rsidR="00035E77" w:rsidRPr="001115E0">
        <w:rPr>
          <w:rFonts w:ascii="Book Antiqua" w:hAnsi="Book Antiqua" w:cs="Times New Roman"/>
          <w:sz w:val="24"/>
          <w:szCs w:val="24"/>
          <w:vertAlign w:val="superscript"/>
        </w:rPr>
        <w:t>18]</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w:t>
      </w:r>
      <w:r w:rsidR="00C8230A" w:rsidRPr="001115E0">
        <w:rPr>
          <w:rFonts w:ascii="Book Antiqua" w:hAnsi="Book Antiqua" w:cs="Times New Roman"/>
          <w:sz w:val="24"/>
          <w:szCs w:val="24"/>
        </w:rPr>
        <w:t xml:space="preserve">Subsequent management is opening the </w:t>
      </w:r>
      <w:proofErr w:type="spellStart"/>
      <w:r w:rsidR="00C8230A" w:rsidRPr="001115E0">
        <w:rPr>
          <w:rFonts w:ascii="Book Antiqua" w:hAnsi="Book Antiqua" w:cs="Times New Roman"/>
          <w:sz w:val="24"/>
          <w:szCs w:val="24"/>
        </w:rPr>
        <w:t>intersphincteric</w:t>
      </w:r>
      <w:proofErr w:type="spellEnd"/>
      <w:r w:rsidR="00C8230A" w:rsidRPr="001115E0">
        <w:rPr>
          <w:rFonts w:ascii="Book Antiqua" w:hAnsi="Book Antiqua" w:cs="Times New Roman"/>
          <w:sz w:val="24"/>
          <w:szCs w:val="24"/>
        </w:rPr>
        <w:t xml:space="preserve"> space through the rectum by dividing the internal anal sphincter (IAS) or </w:t>
      </w:r>
      <w:r w:rsidR="00A72170" w:rsidRPr="001115E0">
        <w:rPr>
          <w:rFonts w:ascii="Book Antiqua" w:hAnsi="Book Antiqua" w:cs="Times New Roman"/>
          <w:sz w:val="24"/>
          <w:szCs w:val="24"/>
        </w:rPr>
        <w:t xml:space="preserve">by </w:t>
      </w:r>
      <w:r w:rsidR="00C8230A" w:rsidRPr="001115E0">
        <w:rPr>
          <w:rFonts w:ascii="Book Antiqua" w:hAnsi="Book Antiqua" w:cs="Times New Roman"/>
          <w:sz w:val="24"/>
          <w:szCs w:val="24"/>
        </w:rPr>
        <w:t xml:space="preserve">staged </w:t>
      </w:r>
      <w:proofErr w:type="spellStart"/>
      <w:proofErr w:type="gramStart"/>
      <w:r w:rsidR="00C8230A" w:rsidRPr="001115E0">
        <w:rPr>
          <w:rFonts w:ascii="Book Antiqua" w:hAnsi="Book Antiqua" w:cs="Times New Roman"/>
          <w:sz w:val="24"/>
          <w:szCs w:val="24"/>
        </w:rPr>
        <w:t>seton</w:t>
      </w:r>
      <w:proofErr w:type="spellEnd"/>
      <w:proofErr w:type="gramEnd"/>
      <w:r w:rsidR="00C8230A" w:rsidRPr="001115E0">
        <w:rPr>
          <w:rFonts w:ascii="Book Antiqua" w:hAnsi="Book Antiqua" w:cs="Times New Roman"/>
          <w:sz w:val="24"/>
          <w:szCs w:val="24"/>
        </w:rPr>
        <w:t xml:space="preserve"> procedure. </w:t>
      </w:r>
    </w:p>
    <w:p w:rsidR="000F047D" w:rsidRPr="001115E0" w:rsidRDefault="005330A3"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Both the internal as well as external anal sphincters play an important role in maintaining continence</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&lt;/url&gt;&lt;/related-urls&gt;&lt;/urls&gt;&lt;/record&gt;&lt;/Cite&gt;&lt;Cite&gt;&lt;Author&gt;Lunniss&lt;/Author&gt;&lt;Year&gt;1994&lt;/Year&gt;&lt;RecNum&gt;19&lt;/RecNum&gt;&lt;record&gt;&lt;rec-number&gt;19&lt;/rec-number&gt;&lt;ref-type name="Journal Article"&gt;17&lt;/ref-type&gt;&lt;contributors&gt;&lt;authors&gt;&lt;author&gt;Lunniss, P. J.&lt;/author&gt;&lt;author&gt;Kamm, M. A.&lt;/author&gt;&lt;author&gt;Phillips, R. K.&lt;/author&gt;&lt;/authors&gt;&lt;/contributors&gt;&lt;auth-address&gt;Department of Surgery, St. Bartholomew&amp;apos;s Hospital, London, UK.&lt;/auth-address&gt;&lt;titles&gt;&lt;title&gt;Factors affecting continence after surgery for anal fistula&lt;/title&gt;&lt;secondary-title&gt;Br J Surg&lt;/secondary-title&gt;&lt;/titles&gt;&lt;periodical&gt;&lt;full-title&gt;Br J Surg&lt;/full-title&gt;&lt;/periodical&gt;&lt;pages&gt;1382-5&lt;/pages&gt;&lt;volume&gt;81&lt;/volume&gt;&lt;number&gt;9&lt;/number&gt;&lt;keywords&gt;&lt;keyword&gt;Adult&lt;/keyword&gt;&lt;keyword&gt;Aged&lt;/keyword&gt;&lt;keyword&gt;Anal Canal/physiopathology/surgery&lt;/keyword&gt;&lt;keyword&gt;Fecal Incontinence/*physiopathology&lt;/keyword&gt;&lt;keyword&gt;Female&lt;/keyword&gt;&lt;keyword&gt;Humans&lt;/keyword&gt;&lt;keyword&gt;Male&lt;/keyword&gt;&lt;keyword&gt;Manometry&lt;/keyword&gt;&lt;keyword&gt;Middle Aged&lt;/keyword&gt;&lt;keyword&gt;Postoperative Period&lt;/keyword&gt;&lt;keyword&gt;Preoperative Care&lt;/keyword&gt;&lt;keyword&gt;Pressure&lt;/keyword&gt;&lt;keyword&gt;Prospective Studies&lt;/keyword&gt;&lt;keyword&gt;Rectal Fistula/physiopathology/*surgery&lt;/keyword&gt;&lt;keyword&gt;Sensory Thresholds&lt;/keyword&gt;&lt;/keywords&gt;&lt;dates&gt;&lt;year&gt;1994&lt;/year&gt;&lt;pub-dates&gt;&lt;date&gt;Sep&lt;/date&gt;&lt;/pub-dates&gt;&lt;/dates&gt;&lt;accession-num&gt;7953425&lt;/accession-num&gt;&lt;urls&gt;&lt;related-urls&gt;&lt;url&gt;http://www.ncbi.nlm.nih.gov/entrez/query.fcgi?cmd=Retrieve&amp;amp;db=PubMed&amp;amp;dopt=Citation&amp;amp;list_uids=7953425 &lt;/url&gt;&lt;/related-urls&gt;&lt;/urls&gt;&lt;/record&gt;&lt;/Cite&gt;&lt;Cite&gt;&lt;Author&gt;Thomson&lt;/Author&gt;&lt;Year&gt;1989&lt;/Year&gt;&lt;RecNum&gt;184&lt;/RecNum&gt;&lt;record&gt;&lt;rec-number&gt;184&lt;/rec-number&gt;&lt;ref-type name="Journal Article"&gt;17&lt;/ref-type&gt;&lt;contributors&gt;&lt;authors&gt;&lt;author&gt;Thomson, J. P.&lt;/author&gt;&lt;author&gt;Ross, A. H.&lt;/author&gt;&lt;/authors&gt;&lt;/contributors&gt;&lt;auth-address&gt;St. Mark&amp;apos;s Hospital, London, UK.&lt;/auth-address&gt;&lt;titles&gt;&lt;title&gt;Can the external anal sphincter be preserved in the treatment of trans-sphincteric fistula-in-ano?&lt;/title&gt;&lt;secondary-title&gt;Int J Colorectal Dis&lt;/secondary-title&gt;&lt;/titles&gt;&lt;periodical&gt;&lt;full-title&gt;Int J Colorectal Dis&lt;/full-title&gt;&lt;/periodical&gt;&lt;pages&gt;247-50&lt;/pages&gt;&lt;volume&gt;4&lt;/volume&gt;&lt;number&gt;4&lt;/number&gt;&lt;keywords&gt;&lt;keyword&gt;Anal Canal/*surgery&lt;/keyword&gt;&lt;keyword&gt;Fecal Incontinence/*prevention &amp;amp; control&lt;/keyword&gt;&lt;keyword&gt;Humans&lt;/keyword&gt;&lt;keyword&gt;Postoperative Complications/*prevention &amp;amp; control&lt;/keyword&gt;&lt;keyword&gt;Rectal Fistula/*surgery&lt;/keyword&gt;&lt;/keywords&gt;&lt;dates&gt;&lt;year&gt;1989&lt;/year&gt;&lt;pub-dates&gt;&lt;date&gt;Dec&lt;/date&gt;&lt;/pub-dates&gt;&lt;/dates&gt;&lt;accession-num&gt;2614223&lt;/accession-num&gt;&lt;urls&gt;&lt;related-urls&gt;&lt;url&gt;http://www.ncbi.nlm.nih.gov/entrez/query.fcgi?cmd=Retrieve&amp;amp;db=PubMed&amp;amp;dopt=Citation&amp;amp;list_uids=2614223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[19-21]</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w:t>
      </w:r>
      <w:r w:rsidR="00167BFD" w:rsidRPr="001115E0">
        <w:rPr>
          <w:rFonts w:ascii="Book Antiqua" w:hAnsi="Book Antiqua" w:cs="Times New Roman"/>
          <w:sz w:val="24"/>
          <w:szCs w:val="24"/>
        </w:rPr>
        <w:t xml:space="preserve">Cutting </w:t>
      </w:r>
      <w:proofErr w:type="spellStart"/>
      <w:r w:rsidR="00167BFD" w:rsidRPr="001115E0">
        <w:rPr>
          <w:rFonts w:ascii="Book Antiqua" w:hAnsi="Book Antiqua" w:cs="Times New Roman"/>
          <w:sz w:val="24"/>
          <w:szCs w:val="24"/>
        </w:rPr>
        <w:t>seton</w:t>
      </w:r>
      <w:proofErr w:type="spellEnd"/>
      <w:r w:rsidR="00167BFD" w:rsidRPr="001115E0">
        <w:rPr>
          <w:rFonts w:ascii="Book Antiqua" w:hAnsi="Book Antiqua" w:cs="Times New Roman"/>
          <w:sz w:val="24"/>
          <w:szCs w:val="24"/>
        </w:rPr>
        <w:t xml:space="preserve"> when used in high </w:t>
      </w:r>
      <w:proofErr w:type="spellStart"/>
      <w:r w:rsidR="00167BFD" w:rsidRPr="001115E0">
        <w:rPr>
          <w:rFonts w:ascii="Book Antiqua" w:hAnsi="Book Antiqua" w:cs="Times New Roman"/>
          <w:sz w:val="24"/>
          <w:szCs w:val="24"/>
        </w:rPr>
        <w:t>transsphincteric</w:t>
      </w:r>
      <w:proofErr w:type="spellEnd"/>
      <w:r w:rsidR="00167BFD" w:rsidRPr="001115E0">
        <w:rPr>
          <w:rFonts w:ascii="Book Antiqua" w:hAnsi="Book Antiqua" w:cs="Times New Roman"/>
          <w:sz w:val="24"/>
          <w:szCs w:val="24"/>
        </w:rPr>
        <w:t xml:space="preserve"> anal fistula can affect continence in </w:t>
      </w:r>
      <w:proofErr w:type="spellStart"/>
      <w:r w:rsidR="00167BFD" w:rsidRPr="001115E0">
        <w:rPr>
          <w:rFonts w:ascii="Book Antiqua" w:hAnsi="Book Antiqua" w:cs="Times New Roman"/>
          <w:sz w:val="24"/>
          <w:szCs w:val="24"/>
        </w:rPr>
        <w:t>upto</w:t>
      </w:r>
      <w:proofErr w:type="spellEnd"/>
      <w:r w:rsidR="00167BFD" w:rsidRPr="001115E0">
        <w:rPr>
          <w:rFonts w:ascii="Book Antiqua" w:hAnsi="Book Antiqua" w:cs="Times New Roman"/>
          <w:sz w:val="24"/>
          <w:szCs w:val="24"/>
        </w:rPr>
        <w:t xml:space="preserve"> 60% of patients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[19]</w:t>
      </w:r>
      <w:r w:rsidR="00125143" w:rsidRPr="001115E0">
        <w:rPr>
          <w:rFonts w:ascii="Book Antiqua" w:hAnsi="Book Antiqua" w:cs="Times New Roman"/>
          <w:sz w:val="24"/>
          <w:szCs w:val="24"/>
          <w:vertAlign w:val="superscript"/>
        </w:rPr>
        <w:fldChar w:fldCharType="end"/>
      </w:r>
      <w:r w:rsidR="00167BFD" w:rsidRPr="001115E0">
        <w:rPr>
          <w:rFonts w:ascii="Book Antiqua" w:hAnsi="Book Antiqua" w:cs="Times New Roman"/>
          <w:sz w:val="24"/>
          <w:szCs w:val="24"/>
        </w:rPr>
        <w:t xml:space="preserve">. </w:t>
      </w:r>
      <w:r w:rsidR="00F07ACD" w:rsidRPr="001115E0">
        <w:rPr>
          <w:rFonts w:ascii="Book Antiqua" w:hAnsi="Book Antiqua" w:cs="Times New Roman"/>
          <w:sz w:val="24"/>
          <w:szCs w:val="24"/>
        </w:rPr>
        <w:t>On the other hand,</w:t>
      </w:r>
      <w:r w:rsidR="00C8230A" w:rsidRPr="001115E0">
        <w:rPr>
          <w:rFonts w:ascii="Book Antiqua" w:hAnsi="Book Antiqua" w:cs="Times New Roman"/>
          <w:sz w:val="24"/>
          <w:szCs w:val="24"/>
        </w:rPr>
        <w:t xml:space="preserve"> completely sparing the external anal sphincter (EAS) </w:t>
      </w:r>
      <w:r w:rsidR="00A72170" w:rsidRPr="001115E0">
        <w:rPr>
          <w:rFonts w:ascii="Book Antiqua" w:hAnsi="Book Antiqua" w:cs="Times New Roman"/>
          <w:sz w:val="24"/>
          <w:szCs w:val="24"/>
        </w:rPr>
        <w:t>but</w:t>
      </w:r>
      <w:r w:rsidR="00C8230A" w:rsidRPr="001115E0">
        <w:rPr>
          <w:rFonts w:ascii="Book Antiqua" w:hAnsi="Book Antiqua" w:cs="Times New Roman"/>
          <w:sz w:val="24"/>
          <w:szCs w:val="24"/>
        </w:rPr>
        <w:t xml:space="preserve"> dividing the </w:t>
      </w:r>
      <w:r w:rsidR="00467D32" w:rsidRPr="001115E0">
        <w:rPr>
          <w:rFonts w:ascii="Book Antiqua" w:hAnsi="Book Antiqua" w:cs="Times New Roman"/>
          <w:sz w:val="24"/>
          <w:szCs w:val="24"/>
        </w:rPr>
        <w:t>IAS</w:t>
      </w:r>
      <w:r w:rsidR="00C8230A" w:rsidRPr="001115E0">
        <w:rPr>
          <w:rFonts w:ascii="Book Antiqua" w:hAnsi="Book Antiqua" w:cs="Times New Roman"/>
          <w:sz w:val="24"/>
          <w:szCs w:val="24"/>
        </w:rPr>
        <w:t xml:space="preserve"> to open the</w:t>
      </w:r>
      <w:r w:rsidR="00167BFD" w:rsidRPr="001115E0">
        <w:rPr>
          <w:rFonts w:ascii="Book Antiqua" w:hAnsi="Book Antiqua" w:cs="Times New Roman"/>
          <w:sz w:val="24"/>
          <w:szCs w:val="24"/>
        </w:rPr>
        <w:t xml:space="preserve"> </w:t>
      </w:r>
      <w:proofErr w:type="spellStart"/>
      <w:r w:rsidR="00167BFD" w:rsidRPr="001115E0">
        <w:rPr>
          <w:rFonts w:ascii="Book Antiqua" w:hAnsi="Book Antiqua" w:cs="Times New Roman"/>
          <w:sz w:val="24"/>
          <w:szCs w:val="24"/>
        </w:rPr>
        <w:t>intersphincteric</w:t>
      </w:r>
      <w:proofErr w:type="spellEnd"/>
      <w:r w:rsidR="00167BFD" w:rsidRPr="001115E0">
        <w:rPr>
          <w:rFonts w:ascii="Book Antiqua" w:hAnsi="Book Antiqua" w:cs="Times New Roman"/>
          <w:sz w:val="24"/>
          <w:szCs w:val="24"/>
        </w:rPr>
        <w:t xml:space="preserve"> space through the rectum</w:t>
      </w:r>
      <w:r w:rsidR="00C8230A" w:rsidRPr="001115E0">
        <w:rPr>
          <w:rFonts w:ascii="Book Antiqua" w:hAnsi="Book Antiqua" w:cs="Times New Roman"/>
          <w:sz w:val="24"/>
          <w:szCs w:val="24"/>
        </w:rPr>
        <w:t xml:space="preserve"> in </w:t>
      </w:r>
      <w:proofErr w:type="spellStart"/>
      <w:r w:rsidR="00C8230A" w:rsidRPr="001115E0">
        <w:rPr>
          <w:rFonts w:ascii="Book Antiqua" w:hAnsi="Book Antiqua" w:cs="Times New Roman"/>
          <w:sz w:val="24"/>
          <w:szCs w:val="24"/>
        </w:rPr>
        <w:t>intersphincteric</w:t>
      </w:r>
      <w:proofErr w:type="spellEnd"/>
      <w:r w:rsidR="00C8230A" w:rsidRPr="001115E0">
        <w:rPr>
          <w:rFonts w:ascii="Book Antiqua" w:hAnsi="Book Antiqua" w:cs="Times New Roman"/>
          <w:sz w:val="24"/>
          <w:szCs w:val="24"/>
        </w:rPr>
        <w:t xml:space="preserve"> fistulas also lead to </w:t>
      </w:r>
      <w:r w:rsidR="00167BFD" w:rsidRPr="001115E0">
        <w:rPr>
          <w:rFonts w:ascii="Book Antiqua" w:hAnsi="Book Antiqua" w:cs="Times New Roman"/>
          <w:sz w:val="24"/>
          <w:szCs w:val="24"/>
        </w:rPr>
        <w:t>continence deficits</w:t>
      </w:r>
      <w:r w:rsidR="00C8230A" w:rsidRPr="001115E0">
        <w:rPr>
          <w:rFonts w:ascii="Book Antiqua" w:hAnsi="Book Antiqua" w:cs="Times New Roman"/>
          <w:sz w:val="24"/>
          <w:szCs w:val="24"/>
        </w:rPr>
        <w:t xml:space="preserve"> in </w:t>
      </w:r>
      <w:proofErr w:type="spellStart"/>
      <w:r w:rsidR="00C8230A" w:rsidRPr="001115E0">
        <w:rPr>
          <w:rFonts w:ascii="Book Antiqua" w:hAnsi="Book Antiqua" w:cs="Times New Roman"/>
          <w:sz w:val="24"/>
          <w:szCs w:val="24"/>
        </w:rPr>
        <w:t>upto</w:t>
      </w:r>
      <w:proofErr w:type="spellEnd"/>
      <w:r w:rsidR="00C8230A" w:rsidRPr="001115E0">
        <w:rPr>
          <w:rFonts w:ascii="Book Antiqua" w:hAnsi="Book Antiqua" w:cs="Times New Roman"/>
          <w:sz w:val="24"/>
          <w:szCs w:val="24"/>
        </w:rPr>
        <w:t xml:space="preserve"> 50% of patients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&lt;EndNote&gt;&lt;Cite&gt;&lt;Author&gt;Lunniss&lt;/Author&gt;&lt;Year&gt;1994&lt;/Year&gt;&lt;RecNum&gt;19&lt;/RecNum&gt;&lt;record&gt;&lt;rec-number&gt;19&lt;/rec-number&gt;&lt;ref-type name="Journal Article"&gt;17&lt;/ref-type&gt;&lt;contributors&gt;&lt;authors&gt;&lt;author&gt;Lunniss, P. J.&lt;/author&gt;&lt;author&gt;Kamm, M. A.&lt;/author&gt;&lt;author&gt;Phillips, R. K.&lt;/author&gt;&lt;/authors&gt;&lt;/contributors&gt;&lt;auth-address&gt;Department of Surgery, St. Bartholomew&amp;apos;s Hospital, London, UK.&lt;/auth-address&gt;&lt;titles&gt;&lt;title&gt;Factors affecting continence after surgery for anal fistula&lt;/title&gt;&lt;secondary-title&gt;Br J Surg&lt;/secondary-title&gt;&lt;/titles&gt;&lt;periodical&gt;&lt;full-title&gt;Br J Surg&lt;/full-title&gt;&lt;/periodical&gt;&lt;pages&gt;1382-5&lt;/pages&gt;&lt;volume&gt;81&lt;/volume&gt;&lt;number&gt;9&lt;/number&gt;&lt;keywords&gt;&lt;keyword&gt;Adult&lt;/keyword&gt;&lt;keyword&gt;Aged&lt;/keyword&gt;&lt;keyword&gt;Anal Canal/physiopathology/surgery&lt;/keyword&gt;&lt;keyword&gt;Fecal Incontinence/*physiopathology&lt;/keyword&gt;&lt;keyword&gt;Female&lt;/keyword&gt;&lt;keyword&gt;Humans&lt;/keyword&gt;&lt;keyword&gt;Male&lt;/keyword&gt;&lt;keyword&gt;Manometry&lt;/keyword&gt;&lt;keyword&gt;Middle Aged&lt;/keyword&gt;&lt;keyword&gt;Postoperative Period&lt;/keyword&gt;&lt;keyword&gt;Preoperative Care&lt;/keyword&gt;&lt;keyword&gt;Pressure&lt;/keyword&gt;&lt;keyword&gt;Prospective Studies&lt;/keyword&gt;&lt;keyword&gt;Rectal Fistula/physiopathology/*surgery&lt;/keyword&gt;&lt;keyword&gt;Sensory Thresholds&lt;/keyword&gt;&lt;/keywords&gt;&lt;dates&gt;&lt;year&gt;1994&lt;/year&gt;&lt;pub-dates&gt;&lt;date&gt;Sep&lt;/date&gt;&lt;/pub-dates&gt;&lt;/dates&gt;&lt;accession-num&gt;7953425&lt;/accession-num&gt;&lt;urls&gt;&lt;related-urls&gt;&lt;url&gt;http://www.ncbi.nlm.nih.gov/entrez/query.fcgi?cmd=Retrieve&amp;amp;db=PubMed&amp;amp;dopt=Citation&amp;amp;list_uids=7953425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[20]</w:t>
      </w:r>
      <w:r w:rsidR="00125143" w:rsidRPr="001115E0">
        <w:rPr>
          <w:rFonts w:ascii="Book Antiqua" w:hAnsi="Book Antiqua" w:cs="Times New Roman"/>
          <w:sz w:val="24"/>
          <w:szCs w:val="24"/>
          <w:vertAlign w:val="superscript"/>
        </w:rPr>
        <w:fldChar w:fldCharType="end"/>
      </w:r>
      <w:r w:rsidR="00167BFD" w:rsidRPr="001115E0">
        <w:rPr>
          <w:rFonts w:ascii="Book Antiqua" w:hAnsi="Book Antiqua" w:cs="Times New Roman"/>
          <w:sz w:val="24"/>
          <w:szCs w:val="24"/>
        </w:rPr>
        <w:t xml:space="preserve">. Therefore, </w:t>
      </w:r>
      <w:r w:rsidR="00C8230A" w:rsidRPr="001115E0">
        <w:rPr>
          <w:rFonts w:ascii="Book Antiqua" w:hAnsi="Book Antiqua" w:cs="Times New Roman"/>
          <w:sz w:val="24"/>
          <w:szCs w:val="24"/>
        </w:rPr>
        <w:t xml:space="preserve">both </w:t>
      </w:r>
      <w:r w:rsidR="00167BFD" w:rsidRPr="001115E0">
        <w:rPr>
          <w:rFonts w:ascii="Book Antiqua" w:hAnsi="Book Antiqua" w:cs="Times New Roman"/>
          <w:sz w:val="24"/>
          <w:szCs w:val="24"/>
        </w:rPr>
        <w:t xml:space="preserve"> IAS </w:t>
      </w:r>
      <w:r w:rsidR="00467D32" w:rsidRPr="001115E0">
        <w:rPr>
          <w:rFonts w:ascii="Book Antiqua" w:hAnsi="Book Antiqua" w:cs="Times New Roman"/>
          <w:sz w:val="24"/>
          <w:szCs w:val="24"/>
          <w:lang w:eastAsia="zh-CN"/>
        </w:rPr>
        <w:t>and</w:t>
      </w:r>
      <w:r w:rsidR="00C8230A" w:rsidRPr="001115E0">
        <w:rPr>
          <w:rFonts w:ascii="Book Antiqua" w:hAnsi="Book Antiqua" w:cs="Times New Roman"/>
          <w:sz w:val="24"/>
          <w:szCs w:val="24"/>
        </w:rPr>
        <w:t xml:space="preserve"> EAS </w:t>
      </w:r>
      <w:r w:rsidR="00167BFD" w:rsidRPr="001115E0">
        <w:rPr>
          <w:rFonts w:ascii="Book Antiqua" w:hAnsi="Book Antiqua" w:cs="Times New Roman"/>
          <w:sz w:val="24"/>
          <w:szCs w:val="24"/>
        </w:rPr>
        <w:t>play a significant role in continence preservation</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&lt;EndNote&gt;&lt;Cite&gt;&lt;Author&gt;Lunniss&lt;/Author&gt;&lt;Year&gt;1994&lt;/Year&gt;&lt;RecNum&gt;19&lt;/RecNum&gt;&lt;record&gt;&lt;rec-number&gt;19&lt;/rec-number&gt;&lt;ref-type name="Journal Article"&gt;17&lt;/ref-type&gt;&lt;contributors&gt;&lt;authors&gt;&lt;author&gt;Lunniss, P. J.&lt;/author&gt;&lt;author&gt;Kamm, M. A.&lt;/author&gt;&lt;author&gt;Phillips, R. K.&lt;/author&gt;&lt;/authors&gt;&lt;/contributors&gt;&lt;auth-address&gt;Department of Surgery, St. Bartholomew&amp;apos;s Hospital, London, UK.&lt;/auth-address&gt;&lt;titles&gt;&lt;title&gt;Factors affecting continence after surgery for anal fistula&lt;/title&gt;&lt;secondary-title&gt;Br J Surg&lt;/secondary-title&gt;&lt;/titles&gt;&lt;periodical&gt;&lt;full-title&gt;Br J Surg&lt;/full-title&gt;&lt;/periodical&gt;&lt;pages&gt;1382-5&lt;/pages&gt;&lt;volume&gt;81&lt;/volume&gt;&lt;number&gt;9&lt;/number&gt;&lt;keywords&gt;&lt;keyword&gt;Adult&lt;/keyword&gt;&lt;keyword&gt;Aged&lt;/keyword&gt;&lt;keyword&gt;Anal Canal/physiopathology/surgery&lt;/keyword&gt;&lt;keyword&gt;Fecal Incontinence/*physiopathology&lt;/keyword&gt;&lt;keyword&gt;Female&lt;/keyword&gt;&lt;keyword&gt;Humans&lt;/keyword&gt;&lt;keyword&gt;Male&lt;/keyword&gt;&lt;keyword&gt;Manometry&lt;/keyword&gt;&lt;keyword&gt;Middle Aged&lt;/keyword&gt;&lt;keyword&gt;Postoperative Period&lt;/keyword&gt;&lt;keyword&gt;Preoperative Care&lt;/keyword&gt;&lt;keyword&gt;Pressure&lt;/keyword&gt;&lt;keyword&gt;Prospective Studies&lt;/keyword&gt;&lt;keyword&gt;Rectal Fistula/physiopathology/*surgery&lt;/keyword&gt;&lt;keyword&gt;Sensory Thresholds&lt;/keyword&gt;&lt;/keywords&gt;&lt;dates&gt;&lt;year&gt;1994&lt;/year&gt;&lt;pub-dates&gt;&lt;date&gt;Sep&lt;/date&gt;&lt;/pub-dates&gt;&lt;/dates&gt;&lt;accession-num&gt;7953425&lt;/accession-num&gt;&lt;urls&gt;&lt;related-urls&gt;&lt;url&gt;http://www.ncbi.nlm.nih.gov/entrez/query.fcgi?cmd=Retrieve&amp;amp;db=PubMed&amp;amp;dopt=Citation&amp;amp;list_uids=7953425 &lt;/url&gt;&lt;/related-urls&gt;&lt;/urls&gt;&lt;/record&gt;&lt;/Cite&gt;&lt;Cite&gt;&lt;Author&gt;Thomson&lt;/Author&gt;&lt;Year&gt;1989&lt;/Year&gt;&lt;RecNum&gt;184&lt;/RecNum&gt;&lt;record&gt;&lt;rec-number&gt;184&lt;/rec-number&gt;&lt;ref-type name="Journal Article"&gt;17&lt;/ref-type&gt;&lt;contributors&gt;&lt;authors&gt;&lt;author&gt;Thomson, J. P.&lt;/author&gt;&lt;author&gt;Ross, A. H.&lt;/author&gt;&lt;/authors&gt;&lt;/contributors&gt;&lt;auth-address&gt;St. Mark&amp;apos;s Hospital, London, UK.&lt;/auth-address&gt;&lt;titles&gt;&lt;title&gt;Can the external anal sphincter be preserved in the treatment of trans-sphincteric fistula-in-ano?&lt;/title&gt;&lt;secondary-title&gt;Int J Colorectal Dis&lt;/secondary-title&gt;&lt;/titles&gt;&lt;periodical&gt;&lt;full-title&gt;Int J Colorectal Dis&lt;/full-title&gt;&lt;/periodical&gt;&lt;pages&gt;247-50&lt;/pages&gt;&lt;volume&gt;4&lt;/volume&gt;&lt;number&gt;4&lt;/number&gt;&lt;keywords&gt;&lt;keyword&gt;Anal Canal/*surgery&lt;/keyword&gt;&lt;keyword&gt;Fecal Incontinence/*prevention &amp;amp; control&lt;/keyword&gt;&lt;keyword&gt;Humans&lt;/keyword&gt;&lt;keyword&gt;Postoperative Complications/*prevention &amp;amp; control&lt;/keyword&gt;&lt;keyword&gt;Rectal Fistula/*surgery&lt;/keyword&gt;&lt;/keywords&gt;&lt;dates&gt;&lt;year&gt;1989&lt;/year&gt;&lt;pub-dates&gt;&lt;date&gt;Dec&lt;/date&gt;&lt;/pub-dates&gt;&lt;/dates&gt;&lt;accession-num&gt;2614223&lt;/accession-num&gt;&lt;urls&gt;&lt;related-urls&gt;&lt;url&gt;http://www.ncbi.nlm.nih.gov/entrez/query.fcgi?cmd=Retrieve&amp;amp;db=PubMed&amp;amp;dopt=Citation&amp;amp;list_uids=2614223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BB2991">
        <w:rPr>
          <w:rFonts w:ascii="Book Antiqua" w:hAnsi="Book Antiqua" w:cs="Times New Roman"/>
          <w:sz w:val="24"/>
          <w:szCs w:val="24"/>
          <w:vertAlign w:val="superscript"/>
        </w:rPr>
        <w:t>[20,</w:t>
      </w:r>
      <w:r w:rsidR="00035E77" w:rsidRPr="001115E0">
        <w:rPr>
          <w:rFonts w:ascii="Book Antiqua" w:hAnsi="Book Antiqua" w:cs="Times New Roman"/>
          <w:sz w:val="24"/>
          <w:szCs w:val="24"/>
          <w:vertAlign w:val="superscript"/>
        </w:rPr>
        <w:t>21]</w:t>
      </w:r>
      <w:r w:rsidR="00125143" w:rsidRPr="001115E0">
        <w:rPr>
          <w:rFonts w:ascii="Book Antiqua" w:hAnsi="Book Antiqua" w:cs="Times New Roman"/>
          <w:sz w:val="24"/>
          <w:szCs w:val="24"/>
          <w:vertAlign w:val="superscript"/>
        </w:rPr>
        <w:fldChar w:fldCharType="end"/>
      </w:r>
      <w:r w:rsidR="00167BFD" w:rsidRPr="001115E0">
        <w:rPr>
          <w:rFonts w:ascii="Book Antiqua" w:hAnsi="Book Antiqua" w:cs="Times New Roman"/>
          <w:sz w:val="24"/>
          <w:szCs w:val="24"/>
        </w:rPr>
        <w:t xml:space="preserve">. </w:t>
      </w:r>
      <w:r w:rsidR="00A72170" w:rsidRPr="001115E0">
        <w:rPr>
          <w:rFonts w:ascii="Book Antiqua" w:hAnsi="Book Antiqua" w:cs="Times New Roman"/>
          <w:sz w:val="24"/>
          <w:szCs w:val="24"/>
        </w:rPr>
        <w:t xml:space="preserve">A recent </w:t>
      </w:r>
      <w:proofErr w:type="spellStart"/>
      <w:r w:rsidR="00A72170" w:rsidRPr="001115E0">
        <w:rPr>
          <w:rFonts w:ascii="Book Antiqua" w:hAnsi="Book Antiqua" w:cs="Times New Roman"/>
          <w:sz w:val="24"/>
          <w:szCs w:val="24"/>
        </w:rPr>
        <w:t>multicentric</w:t>
      </w:r>
      <w:proofErr w:type="spellEnd"/>
      <w:r w:rsidR="00A72170" w:rsidRPr="001115E0">
        <w:rPr>
          <w:rFonts w:ascii="Book Antiqua" w:hAnsi="Book Antiqua" w:cs="Times New Roman"/>
          <w:sz w:val="24"/>
          <w:szCs w:val="24"/>
        </w:rPr>
        <w:t xml:space="preserve"> study reported a long term incidence of major incontinence (</w:t>
      </w:r>
      <w:proofErr w:type="spellStart"/>
      <w:r w:rsidR="00A72170" w:rsidRPr="001115E0">
        <w:rPr>
          <w:rFonts w:ascii="Book Antiqua" w:hAnsi="Book Antiqua" w:cs="Times New Roman"/>
          <w:sz w:val="24"/>
          <w:szCs w:val="24"/>
        </w:rPr>
        <w:t>Vaizey</w:t>
      </w:r>
      <w:proofErr w:type="spellEnd"/>
      <w:r w:rsidR="00A72170" w:rsidRPr="001115E0">
        <w:rPr>
          <w:rFonts w:ascii="Book Antiqua" w:hAnsi="Book Antiqua" w:cs="Times New Roman"/>
          <w:sz w:val="24"/>
          <w:szCs w:val="24"/>
        </w:rPr>
        <w:t xml:space="preserve"> score</w:t>
      </w:r>
      <w:r w:rsidR="002F3656" w:rsidRPr="001115E0">
        <w:rPr>
          <w:rFonts w:ascii="Book Antiqua" w:hAnsi="Book Antiqua" w:cs="Times New Roman"/>
          <w:sz w:val="24"/>
          <w:szCs w:val="24"/>
          <w:lang w:eastAsia="zh-CN"/>
        </w:rPr>
        <w:t xml:space="preserve"> </w:t>
      </w:r>
      <w:r w:rsidR="00A72170" w:rsidRPr="001115E0">
        <w:rPr>
          <w:rFonts w:ascii="Book Antiqua" w:hAnsi="Book Antiqua" w:cs="Times New Roman"/>
          <w:sz w:val="24"/>
          <w:szCs w:val="24"/>
        </w:rPr>
        <w:t>&gt;</w:t>
      </w:r>
      <w:r w:rsidR="002F3656" w:rsidRPr="001115E0">
        <w:rPr>
          <w:rFonts w:ascii="Book Antiqua" w:hAnsi="Book Antiqua" w:cs="Times New Roman"/>
          <w:sz w:val="24"/>
          <w:szCs w:val="24"/>
          <w:lang w:eastAsia="zh-CN"/>
        </w:rPr>
        <w:t xml:space="preserve"> </w:t>
      </w:r>
      <w:r w:rsidR="00A72170" w:rsidRPr="001115E0">
        <w:rPr>
          <w:rFonts w:ascii="Book Antiqua" w:hAnsi="Book Antiqua" w:cs="Times New Roman"/>
          <w:sz w:val="24"/>
          <w:szCs w:val="24"/>
        </w:rPr>
        <w:t xml:space="preserve">6) in 26.8% patients undergoing </w:t>
      </w:r>
      <w:proofErr w:type="spellStart"/>
      <w:r w:rsidR="00A72170" w:rsidRPr="001115E0">
        <w:rPr>
          <w:rFonts w:ascii="Book Antiqua" w:hAnsi="Book Antiqua" w:cs="Times New Roman"/>
          <w:sz w:val="24"/>
          <w:szCs w:val="24"/>
        </w:rPr>
        <w:t>fistulotomy</w:t>
      </w:r>
      <w:proofErr w:type="spellEnd"/>
      <w:r w:rsidR="00A72170" w:rsidRPr="001115E0">
        <w:rPr>
          <w:rFonts w:ascii="Book Antiqua" w:hAnsi="Book Antiqua" w:cs="Times New Roman"/>
          <w:sz w:val="24"/>
          <w:szCs w:val="24"/>
        </w:rPr>
        <w:t xml:space="preserve"> in low perianal fistulas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&lt;EndNote&gt;&lt;Cite&gt;&lt;Author&gt;Gottgens&lt;/Author&gt;&lt;Year&gt;2015&lt;/Year&gt;&lt;RecNum&gt;187&lt;/RecNum&gt;&lt;record&gt;&lt;rec-number&gt;187&lt;/rec-number&gt;&lt;ref-type name="Journal Article"&gt;17&lt;/ref-type&gt;&lt;contributors&gt;&lt;authors&gt;&lt;author&gt;Gottgens, K. W.&lt;/author&gt;&lt;author&gt;Janssen, P. T.&lt;/author&gt;&lt;author&gt;Heemskerk, J.&lt;/author&gt;&lt;author&gt;van Dielen, F. M.&lt;/author&gt;&lt;author&gt;Konsten, J. L.&lt;/author&gt;&lt;author&gt;Lettinga, T.&lt;/author&gt;&lt;author&gt;Hoofwijk, A. G.&lt;/author&gt;&lt;author&gt;Belgers, H. J.&lt;/author&gt;&lt;author&gt;Stassen, L. P.&lt;/author&gt;&lt;author&gt;Breukink, S. O.&lt;/author&gt;&lt;/authors&gt;&lt;/contributors&gt;&lt;auth-address&gt;Department of Surgery, Maastricht University Medical Centre, Post Box 5800, 6202 AZ, Maastricht, The Netherlands, k.gottgens@me.com.&lt;/auth-address&gt;&lt;titles&gt;&lt;title&gt;Long-term outcome of low perianal fistulas treated by fistulotomy: a multicenter study&lt;/title&gt;&lt;secondary-title&gt;Int J Colorectal Dis&lt;/secondary-title&gt;&lt;/titles&gt;&lt;periodical&gt;&lt;full-title&gt;Int J Colorectal Dis&lt;/full-title&gt;&lt;/periodical&gt;&lt;pages&gt;213-9&lt;/pages&gt;&lt;volume&gt;30&lt;/volume&gt;&lt;number&gt;2&lt;/number&gt;&lt;dates&gt;&lt;year&gt;2015&lt;/year&gt;&lt;pub-dates&gt;&lt;date&gt;Feb&lt;/date&gt;&lt;/pub-dates&gt;&lt;/dates&gt;&lt;accession-num&gt;25421101&lt;/accession-num&gt;&lt;urls&gt;&lt;related-urls&gt;&lt;url&gt;http://www.ncbi.nlm.nih.gov/entrez/query.fcgi?cmd=Retrieve&amp;amp;db=PubMed&amp;amp;dopt=Citation&amp;amp;list_uids=25421101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[22]</w:t>
      </w:r>
      <w:r w:rsidR="00125143" w:rsidRPr="001115E0">
        <w:rPr>
          <w:rFonts w:ascii="Book Antiqua" w:hAnsi="Book Antiqua" w:cs="Times New Roman"/>
          <w:sz w:val="24"/>
          <w:szCs w:val="24"/>
          <w:vertAlign w:val="superscript"/>
        </w:rPr>
        <w:fldChar w:fldCharType="end"/>
      </w:r>
      <w:r w:rsidR="00A72170" w:rsidRPr="001115E0">
        <w:rPr>
          <w:rFonts w:ascii="Book Antiqua" w:hAnsi="Book Antiqua" w:cs="Times New Roman"/>
          <w:sz w:val="24"/>
          <w:szCs w:val="24"/>
        </w:rPr>
        <w:t>. This further emphasizes the need to move towards sphincter saving procedures to treat anal fistula.</w:t>
      </w:r>
    </w:p>
    <w:p w:rsidR="00BA5AAB" w:rsidRPr="001115E0" w:rsidRDefault="00F226A9"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PERFACT</w:t>
      </w:r>
      <w:r w:rsidR="00CD6930" w:rsidRPr="001115E0">
        <w:rPr>
          <w:rFonts w:ascii="Book Antiqua" w:hAnsi="Book Antiqua" w:cs="Times New Roman"/>
          <w:sz w:val="24"/>
          <w:szCs w:val="24"/>
        </w:rPr>
        <w:t xml:space="preserve"> procedure</w:t>
      </w:r>
      <w:r w:rsidR="005330A3" w:rsidRPr="001115E0">
        <w:rPr>
          <w:rFonts w:ascii="Book Antiqua" w:hAnsi="Book Antiqua" w:cs="Times New Roman"/>
          <w:sz w:val="24"/>
          <w:szCs w:val="24"/>
        </w:rPr>
        <w:t xml:space="preserve"> is perhaps the fi</w:t>
      </w:r>
      <w:r w:rsidR="00C8230A" w:rsidRPr="001115E0">
        <w:rPr>
          <w:rFonts w:ascii="Book Antiqua" w:hAnsi="Book Antiqua" w:cs="Times New Roman"/>
          <w:sz w:val="24"/>
          <w:szCs w:val="24"/>
        </w:rPr>
        <w:t xml:space="preserve">rst method described </w:t>
      </w:r>
      <w:r w:rsidR="007C295C" w:rsidRPr="001115E0">
        <w:rPr>
          <w:rFonts w:ascii="Book Antiqua" w:hAnsi="Book Antiqua" w:cs="Times New Roman"/>
          <w:sz w:val="24"/>
          <w:szCs w:val="24"/>
        </w:rPr>
        <w:t xml:space="preserve">to treat </w:t>
      </w:r>
      <w:proofErr w:type="spellStart"/>
      <w:r w:rsidR="007C295C" w:rsidRPr="001115E0">
        <w:rPr>
          <w:rFonts w:ascii="Book Antiqua" w:hAnsi="Book Antiqua" w:cs="Times New Roman"/>
          <w:sz w:val="24"/>
          <w:szCs w:val="24"/>
        </w:rPr>
        <w:t>supralevator</w:t>
      </w:r>
      <w:proofErr w:type="spellEnd"/>
      <w:r w:rsidR="007C295C" w:rsidRPr="001115E0">
        <w:rPr>
          <w:rFonts w:ascii="Book Antiqua" w:hAnsi="Book Antiqua" w:cs="Times New Roman"/>
          <w:sz w:val="24"/>
          <w:szCs w:val="24"/>
        </w:rPr>
        <w:t xml:space="preserve"> fistula </w:t>
      </w:r>
      <w:r w:rsidR="00C8230A" w:rsidRPr="001115E0">
        <w:rPr>
          <w:rFonts w:ascii="Book Antiqua" w:hAnsi="Book Antiqua" w:cs="Times New Roman"/>
          <w:sz w:val="24"/>
          <w:szCs w:val="24"/>
        </w:rPr>
        <w:t>which didn</w:t>
      </w:r>
      <w:r w:rsidR="005330A3" w:rsidRPr="001115E0">
        <w:rPr>
          <w:rFonts w:ascii="Book Antiqua" w:hAnsi="Book Antiqua" w:cs="Times New Roman"/>
          <w:sz w:val="24"/>
          <w:szCs w:val="24"/>
        </w:rPr>
        <w:t xml:space="preserve">’t involve dividing either internal or external anal sphincter. </w:t>
      </w:r>
      <w:r w:rsidR="00E60BE2" w:rsidRPr="001115E0">
        <w:rPr>
          <w:rFonts w:ascii="Book Antiqua" w:hAnsi="Book Antiqua" w:cs="Times New Roman"/>
          <w:sz w:val="24"/>
          <w:szCs w:val="24"/>
        </w:rPr>
        <w:lastRenderedPageBreak/>
        <w:t>Therefore, the continence scores didn’t show any deterioration in any of the</w:t>
      </w:r>
      <w:r w:rsidR="00B865F0" w:rsidRPr="001115E0">
        <w:rPr>
          <w:rFonts w:ascii="Book Antiqua" w:hAnsi="Book Antiqua" w:cs="Times New Roman"/>
          <w:sz w:val="24"/>
          <w:szCs w:val="24"/>
        </w:rPr>
        <w:t xml:space="preserve"> patients postoperatively. Secondly, unlike the conventional methods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&lt;EndNote&gt;&lt;Cite&gt;&lt;Author&gt;Garcia-Granero&lt;/Author&gt;&lt;Year&gt;2014&lt;/Year&gt;&lt;RecNum&gt;185&lt;/RecNum&gt;&lt;record&gt;&lt;rec-number&gt;185&lt;/rec-number&gt;&lt;ref-type name="Journal Article"&gt;17&lt;/ref-type&gt;&lt;contributors&gt;&lt;authors&gt;&lt;author&gt;Garcia-Granero, A.&lt;/author&gt;&lt;author&gt;Granero-Castro, P.&lt;/author&gt;&lt;author&gt;Frasson, M.&lt;/author&gt;&lt;author&gt;Flor-Lorente, B.&lt;/author&gt;&lt;author&gt;Carreno, O.&lt;/author&gt;&lt;author&gt;Espi, A.&lt;/author&gt;&lt;author&gt;Puchades, I.&lt;/author&gt;&lt;author&gt;Garcia-Granero, E.&lt;/author&gt;&lt;/authors&gt;&lt;/contributors&gt;&lt;auth-address&gt;Department of General Surgery, Hospital Arnau de Vilanova, University of Valencia, C/Pizarro 5, 46004, Valencia, Spain, alvarogggf@hotmail.com.&lt;/auth-address&gt;&lt;titles&gt;&lt;title&gt;Management of cryptoglandular supralevator abscesses in the magnetic resonance imaging era: a case series&lt;/title&gt;&lt;secondary-title&gt;Int J Colorectal Dis&lt;/secondary-title&gt;&lt;/titles&gt;&lt;periodical&gt;&lt;full-title&gt;Int J Colorectal Dis&lt;/full-title&gt;&lt;/periodical&gt;&lt;pages&gt;1557-64&lt;/pages&gt;&lt;volume&gt;29&lt;/volume&gt;&lt;number&gt;12&lt;/number&gt;&lt;dates&gt;&lt;year&gt;2014&lt;/year&gt;&lt;pub-dates&gt;&lt;date&gt;Dec&lt;/date&gt;&lt;/pub-dates&gt;&lt;/dates&gt;&lt;accession-num&gt;25339133&lt;/accession-num&gt;&lt;urls&gt;&lt;related-urls&gt;&lt;url&gt;http://www.ncbi.nlm.nih.gov/entrez/query.fcgi?cmd=Retrieve&amp;amp;db=PubMed&amp;amp;dopt=Citation&amp;amp;list_uids=25339133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[15]</w:t>
      </w:r>
      <w:r w:rsidR="00125143" w:rsidRPr="001115E0">
        <w:rPr>
          <w:rFonts w:ascii="Book Antiqua" w:hAnsi="Book Antiqua" w:cs="Times New Roman"/>
          <w:sz w:val="24"/>
          <w:szCs w:val="24"/>
          <w:vertAlign w:val="superscript"/>
        </w:rPr>
        <w:fldChar w:fldCharType="end"/>
      </w:r>
      <w:r w:rsidR="00C8230A" w:rsidRPr="001115E0">
        <w:rPr>
          <w:rFonts w:ascii="Book Antiqua" w:hAnsi="Book Antiqua" w:cs="Times New Roman"/>
          <w:sz w:val="24"/>
          <w:szCs w:val="24"/>
        </w:rPr>
        <w:t xml:space="preserve">, this procedure aimed </w:t>
      </w:r>
      <w:r w:rsidR="00B865F0" w:rsidRPr="001115E0">
        <w:rPr>
          <w:rFonts w:ascii="Book Antiqua" w:hAnsi="Book Antiqua" w:cs="Times New Roman"/>
          <w:sz w:val="24"/>
          <w:szCs w:val="24"/>
        </w:rPr>
        <w:t xml:space="preserve">to cure </w:t>
      </w:r>
      <w:proofErr w:type="spellStart"/>
      <w:r w:rsidR="00B865F0" w:rsidRPr="001115E0">
        <w:rPr>
          <w:rFonts w:ascii="Book Antiqua" w:hAnsi="Book Antiqua" w:cs="Times New Roman"/>
          <w:sz w:val="24"/>
          <w:szCs w:val="24"/>
        </w:rPr>
        <w:t>supralevator</w:t>
      </w:r>
      <w:proofErr w:type="spellEnd"/>
      <w:r w:rsidR="00B865F0" w:rsidRPr="001115E0">
        <w:rPr>
          <w:rFonts w:ascii="Book Antiqua" w:hAnsi="Book Antiqua" w:cs="Times New Roman"/>
          <w:sz w:val="24"/>
          <w:szCs w:val="24"/>
        </w:rPr>
        <w:t xml:space="preserve"> abscess and fistula in a single step. </w:t>
      </w:r>
      <w:r w:rsidR="00C8230A" w:rsidRPr="001115E0">
        <w:rPr>
          <w:rFonts w:ascii="Book Antiqua" w:hAnsi="Book Antiqua" w:cs="Times New Roman"/>
          <w:sz w:val="24"/>
          <w:szCs w:val="24"/>
        </w:rPr>
        <w:t>This made</w:t>
      </w:r>
      <w:r w:rsidR="009A7FD1" w:rsidRPr="001115E0">
        <w:rPr>
          <w:rFonts w:ascii="Book Antiqua" w:hAnsi="Book Antiqua" w:cs="Times New Roman"/>
          <w:sz w:val="24"/>
          <w:szCs w:val="24"/>
        </w:rPr>
        <w:t xml:space="preserve"> it less morbid and qui</w:t>
      </w:r>
      <w:r w:rsidR="00C8230A" w:rsidRPr="001115E0">
        <w:rPr>
          <w:rFonts w:ascii="Book Antiqua" w:hAnsi="Book Antiqua" w:cs="Times New Roman"/>
          <w:sz w:val="24"/>
          <w:szCs w:val="24"/>
        </w:rPr>
        <w:t>te cost effective as it prevented</w:t>
      </w:r>
      <w:r w:rsidR="009A7FD1" w:rsidRPr="001115E0">
        <w:rPr>
          <w:rFonts w:ascii="Book Antiqua" w:hAnsi="Book Antiqua" w:cs="Times New Roman"/>
          <w:sz w:val="24"/>
          <w:szCs w:val="24"/>
        </w:rPr>
        <w:t xml:space="preserve"> the cost of second admission and reoperation. </w:t>
      </w:r>
    </w:p>
    <w:p w:rsidR="009A7FD1" w:rsidRPr="001115E0" w:rsidRDefault="009A7FD1"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The concept behind this procedure was very simple. It aimed to close th</w:t>
      </w:r>
      <w:r w:rsidR="007C295C" w:rsidRPr="001115E0">
        <w:rPr>
          <w:rFonts w:ascii="Book Antiqua" w:hAnsi="Book Antiqua" w:cs="Times New Roman"/>
          <w:sz w:val="24"/>
          <w:szCs w:val="24"/>
        </w:rPr>
        <w:t xml:space="preserve">e internal opening by proximal </w:t>
      </w:r>
      <w:r w:rsidRPr="001115E0">
        <w:rPr>
          <w:rFonts w:ascii="Book Antiqua" w:hAnsi="Book Antiqua" w:cs="Times New Roman"/>
          <w:sz w:val="24"/>
          <w:szCs w:val="24"/>
        </w:rPr>
        <w:t>superficial cauteriz</w:t>
      </w:r>
      <w:r w:rsidR="00F226A9" w:rsidRPr="001115E0">
        <w:rPr>
          <w:rFonts w:ascii="Book Antiqua" w:hAnsi="Book Antiqua" w:cs="Times New Roman"/>
          <w:sz w:val="24"/>
          <w:szCs w:val="24"/>
        </w:rPr>
        <w:t xml:space="preserve">ation in the anal canal (Figure </w:t>
      </w:r>
      <w:r w:rsidR="00D17E8E" w:rsidRPr="001115E0">
        <w:rPr>
          <w:rFonts w:ascii="Book Antiqua" w:hAnsi="Book Antiqua" w:cs="Times New Roman"/>
          <w:sz w:val="24"/>
          <w:szCs w:val="24"/>
        </w:rPr>
        <w:t>2</w:t>
      </w:r>
      <w:r w:rsidR="00D17E8E" w:rsidRPr="001115E0">
        <w:rPr>
          <w:rFonts w:ascii="Book Antiqua" w:hAnsi="Book Antiqua" w:cs="Times New Roman"/>
          <w:sz w:val="24"/>
          <w:szCs w:val="24"/>
          <w:lang w:eastAsia="zh-CN"/>
        </w:rPr>
        <w:t xml:space="preserve"> and</w:t>
      </w:r>
      <w:r w:rsidR="00C528F8" w:rsidRPr="001115E0">
        <w:rPr>
          <w:rFonts w:ascii="Book Antiqua" w:hAnsi="Book Antiqua" w:cs="Times New Roman"/>
          <w:sz w:val="24"/>
          <w:szCs w:val="24"/>
        </w:rPr>
        <w:t xml:space="preserve"> </w:t>
      </w:r>
      <w:r w:rsidR="006E5C4E">
        <w:rPr>
          <w:rFonts w:ascii="Book Antiqua" w:hAnsi="Book Antiqua" w:cs="Times New Roman" w:hint="eastAsia"/>
          <w:sz w:val="24"/>
          <w:szCs w:val="24"/>
          <w:lang w:eastAsia="zh-CN"/>
        </w:rPr>
        <w:t>4</w:t>
      </w:r>
      <w:r w:rsidRPr="001115E0">
        <w:rPr>
          <w:rFonts w:ascii="Book Antiqua" w:hAnsi="Book Antiqua" w:cs="Times New Roman"/>
          <w:sz w:val="24"/>
          <w:szCs w:val="24"/>
        </w:rPr>
        <w:t>). In the postoperative period, it was</w:t>
      </w:r>
      <w:r w:rsidR="007C295C" w:rsidRPr="001115E0">
        <w:rPr>
          <w:rFonts w:ascii="Book Antiqua" w:hAnsi="Book Antiqua" w:cs="Times New Roman"/>
          <w:sz w:val="24"/>
          <w:szCs w:val="24"/>
        </w:rPr>
        <w:t xml:space="preserve"> ensured that the wound healed </w:t>
      </w:r>
      <w:r w:rsidRPr="001115E0">
        <w:rPr>
          <w:rFonts w:ascii="Book Antiqua" w:hAnsi="Book Antiqua" w:cs="Times New Roman"/>
          <w:sz w:val="24"/>
          <w:szCs w:val="24"/>
        </w:rPr>
        <w:t xml:space="preserve">by secondary intention so that the internal opening was sealed by granulation tissue.  </w:t>
      </w:r>
      <w:r w:rsidR="00D4215E" w:rsidRPr="001115E0">
        <w:rPr>
          <w:rFonts w:ascii="Book Antiqua" w:hAnsi="Book Antiqua" w:cs="Times New Roman"/>
          <w:sz w:val="24"/>
          <w:szCs w:val="24"/>
        </w:rPr>
        <w:t>The closure of internal opening by natural mean</w:t>
      </w:r>
      <w:r w:rsidR="007C295C" w:rsidRPr="001115E0">
        <w:rPr>
          <w:rFonts w:ascii="Book Antiqua" w:hAnsi="Book Antiqua" w:cs="Times New Roman"/>
          <w:sz w:val="24"/>
          <w:szCs w:val="24"/>
        </w:rPr>
        <w:t>s</w:t>
      </w:r>
      <w:r w:rsidR="00D4215E" w:rsidRPr="001115E0">
        <w:rPr>
          <w:rFonts w:ascii="Book Antiqua" w:hAnsi="Book Antiqua" w:cs="Times New Roman"/>
          <w:sz w:val="24"/>
          <w:szCs w:val="24"/>
        </w:rPr>
        <w:t xml:space="preserve"> (granulation tissue) might be </w:t>
      </w:r>
      <w:r w:rsidR="007C295C" w:rsidRPr="001115E0">
        <w:rPr>
          <w:rFonts w:ascii="Book Antiqua" w:hAnsi="Book Antiqua" w:cs="Times New Roman"/>
          <w:sz w:val="24"/>
          <w:szCs w:val="24"/>
        </w:rPr>
        <w:t xml:space="preserve">a </w:t>
      </w:r>
      <w:r w:rsidR="00D4215E" w:rsidRPr="001115E0">
        <w:rPr>
          <w:rFonts w:ascii="Book Antiqua" w:hAnsi="Book Antiqua" w:cs="Times New Roman"/>
          <w:sz w:val="24"/>
          <w:szCs w:val="24"/>
        </w:rPr>
        <w:t>good  alternative to other methods of closure</w:t>
      </w:r>
      <w:r w:rsidR="00C528F8" w:rsidRPr="001115E0">
        <w:rPr>
          <w:rFonts w:ascii="Book Antiqua" w:hAnsi="Book Antiqua" w:cs="Times New Roman"/>
          <w:sz w:val="24"/>
          <w:szCs w:val="24"/>
        </w:rPr>
        <w:t xml:space="preserve"> y primary intention </w:t>
      </w:r>
      <w:r w:rsidR="00D4215E" w:rsidRPr="001115E0">
        <w:rPr>
          <w:rFonts w:ascii="Book Antiqua" w:hAnsi="Book Antiqua" w:cs="Times New Roman"/>
          <w:sz w:val="24"/>
          <w:szCs w:val="24"/>
        </w:rPr>
        <w:t xml:space="preserve"> like plug, suture, flap, stapler or a clip</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&lt;EndNote&gt;&lt;Cite&gt;&lt;Author&gt;Schwandner&lt;/Author&gt;&lt;Year&gt;2013&lt;/Year&gt;&lt;RecNum&gt;139&lt;/RecNum&gt;&lt;record&gt;&lt;rec-number&gt;139&lt;/rec-number&gt;&lt;ref-type name="Journal Article"&gt;17&lt;/ref-type&gt;&lt;contributors&gt;&lt;authors&gt;&lt;author&gt;Schwandner, O.&lt;/author&gt;&lt;/authors&gt;&lt;/contributors&gt;&lt;auth-address&gt;Department of Proctology, Krankenhaus Barmherzige Bruder, Prufeninger Str. 86, 93049, Regensburg, Germany. oliver.schwandner@barmherzige-regensburg.de&lt;/auth-address&gt;&lt;titles&gt;&lt;title&gt;Video-assisted anal fistula treatment (VAAFT) combined with advancement flap repair in Crohn&amp;apos;s disease&lt;/title&gt;&lt;secondary-title&gt;Tech Coloproctol&lt;/secondary-title&gt;&lt;/titles&gt;&lt;periodical&gt;&lt;full-title&gt;Tech Coloproctol&lt;/full-title&gt;&lt;/periodical&gt;&lt;pages&gt;221-5&lt;/pages&gt;&lt;volume&gt;17&lt;/volume&gt;&lt;number&gt;2&lt;/number&gt;&lt;keywords&gt;&lt;keyword&gt;Adult&lt;/keyword&gt;&lt;keyword&gt;Crohn Disease/complications/*surgery&lt;/keyword&gt;&lt;keyword&gt;Feasibility Studies&lt;/keyword&gt;&lt;keyword&gt;Female&lt;/keyword&gt;&lt;keyword&gt;Humans&lt;/keyword&gt;&lt;keyword&gt;Male&lt;/keyword&gt;&lt;keyword&gt;Middle Aged&lt;/keyword&gt;&lt;keyword&gt;Prospective Studies&lt;/keyword&gt;&lt;keyword&gt;Rectal Fistula/etiology/*surgery&lt;/keyword&gt;&lt;keyword&gt;*Surgical Flaps&lt;/keyword&gt;&lt;keyword&gt;Treatment Outcome&lt;/keyword&gt;&lt;keyword&gt;*Video-Assisted Surgery&lt;/keyword&gt;&lt;/keywords&gt;&lt;dates&gt;&lt;year&gt;2013&lt;/year&gt;&lt;pub-dates&gt;&lt;date&gt;Apr&lt;/date&gt;&lt;/pub-dates&gt;&lt;/dates&gt;&lt;accession-num&gt;23179892&lt;/accession-num&gt;&lt;urls&gt;&lt;related-urls&gt;&lt;url&gt;http://www.ncbi.nlm.nih.gov/entrez/query.fcgi?cmd=Retrieve&amp;amp;db=PubMed&amp;amp;dopt=Citation&amp;amp;list_uids=23179892 &lt;/url&gt;&lt;/related-urls&gt;&lt;/urls&gt;&lt;/record&gt;&lt;/Cite&gt;&lt;Cite&gt;&lt;Author&gt;Prosst&lt;/Author&gt;&lt;Year&gt;2014&lt;/Year&gt;&lt;RecNum&gt;158&lt;/RecNum&gt;&lt;record&gt;&lt;rec-number&gt;208&lt;/rec-number&gt;&lt;ref-type name="Journal Article"&gt;17&lt;/ref-type&gt;&lt;contributors&gt;&lt;authors&gt;&lt;author&gt;Prosst, R. L.&lt;/author&gt;&lt;author&gt;Joos, A. K.&lt;/author&gt;&lt;author&gt;Ehni, W.&lt;/author&gt;&lt;author&gt;Bussen, D.&lt;/author&gt;&lt;author&gt;Herold, A.&lt;/author&gt;&lt;/authors&gt;&lt;/contributors&gt;&lt;auth-address&gt;Proctological Institute Stuttgart, Stuttgart, Germany.&lt;/auth-address&gt;&lt;titles&gt;&lt;title&gt;Prospective pilot study of anorectal fistula closure with the OTSC Proctology&lt;/title&gt;&lt;secondary-title&gt;Colorectal Dis&lt;/secondary-title&gt;&lt;/titles&gt;&lt;periodical&gt;&lt;full-title&gt;Colorectal Dis&lt;/full-title&gt;&lt;/periodical&gt;&lt;pages&gt;81-6&lt;/pages&gt;&lt;volume&gt;17&lt;/volume&gt;&lt;number&gt;1&lt;/number&gt;&lt;dates&gt;&lt;year&gt;2014&lt;/year&gt;&lt;pub-dates&gt;&lt;date&gt;Jan&lt;/date&gt;&lt;/pub-dates&gt;&lt;/dates&gt;&lt;accession-num&gt;25175824&lt;/accession-num&gt;&lt;urls&gt;&lt;related-urls&gt;&lt;url&gt;http://www.ncbi.nlm.nih.gov/entrez/query.fcgi?cmd=Retrieve&amp;amp;db=PubMed&amp;amp;dopt=Citation&amp;amp;list_uids=25175824 &lt;/url&gt;&lt;/related-urls&gt;&lt;/urls&gt;&lt;/record&gt;&lt;/Cite&gt;&lt;Cite&gt;&lt;Author&gt;Garg&lt;/Author&gt;&lt;Year&gt;2010&lt;/Year&gt;&lt;RecNum&gt;134&lt;/RecNum&gt;&lt;record&gt;&lt;rec-number&gt;134&lt;/rec-number&gt;&lt;ref-type name="Journal Article"&gt;17&lt;/ref-type&gt;&lt;contributors&gt;&lt;authors&gt;&lt;author&gt;Garg, P.&lt;/author&gt;&lt;author&gt;Song, J.&lt;/author&gt;&lt;author&gt;Bhatia, A.&lt;/author&gt;&lt;author&gt;Kalia, H.&lt;/author&gt;&lt;author&gt;Menon, G. R.&lt;/author&gt;&lt;/authors&gt;&lt;/contributors&gt;&lt;auth-address&gt;Department of General Surgery, Fortis Super Specialty Hospital, Mohali, Punjab, India. drgargpankaj@yahoo.com&lt;/auth-address&gt;&lt;titles&gt;&lt;title&gt;The efficacy of anal fistula plug in fistula-in-ano: a systematic review&lt;/title&gt;&lt;secondary-title&gt;Colorectal Dis&lt;/secondary-title&gt;&lt;/titles&gt;&lt;periodical&gt;&lt;full-title&gt;Colorectal Dis&lt;/full-title&gt;&lt;/periodical&gt;&lt;pages&gt;965-70&lt;/pages&gt;&lt;volume&gt;12&lt;/volume&gt;&lt;number&gt;10&lt;/number&gt;&lt;keywords&gt;&lt;keyword&gt;Anal Canal/surgery&lt;/keyword&gt;&lt;keyword&gt;Clinical Trials as Topic&lt;/keyword&gt;&lt;keyword&gt;Digestive System Surgical Procedures/*methods&lt;/keyword&gt;&lt;keyword&gt;Humans&lt;/keyword&gt;&lt;keyword&gt;*Prostheses and Implants&lt;/keyword&gt;&lt;keyword&gt;Rectal Fistula/*surgery&lt;/keyword&gt;&lt;keyword&gt;Wound Healing&lt;/keyword&gt;&lt;/keywords&gt;&lt;dates&gt;&lt;year&gt;2010&lt;/year&gt;&lt;pub-dates&gt;&lt;date&gt;Oct&lt;/date&gt;&lt;/pub-dates&gt;&lt;/dates&gt;&lt;accession-num&gt;19438881&lt;/accession-num&gt;&lt;urls&gt;&lt;related-urls&gt;&lt;url&gt;http://www.ncbi.nlm.nih.gov/entrez/query.fcgi?cmd=Retrieve&amp;amp;db=PubMed&amp;amp;dopt=Citation&amp;amp;list_uids=19438881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[23-25]</w:t>
      </w:r>
      <w:r w:rsidR="00125143" w:rsidRPr="001115E0">
        <w:rPr>
          <w:rFonts w:ascii="Book Antiqua" w:hAnsi="Book Antiqua" w:cs="Times New Roman"/>
          <w:sz w:val="24"/>
          <w:szCs w:val="24"/>
          <w:vertAlign w:val="superscript"/>
        </w:rPr>
        <w:fldChar w:fldCharType="end"/>
      </w:r>
      <w:r w:rsidR="00D4215E" w:rsidRPr="001115E0">
        <w:rPr>
          <w:rFonts w:ascii="Book Antiqua" w:hAnsi="Book Antiqua" w:cs="Times New Roman"/>
          <w:sz w:val="24"/>
          <w:szCs w:val="24"/>
        </w:rPr>
        <w:t xml:space="preserve">.  </w:t>
      </w:r>
    </w:p>
    <w:p w:rsidR="00535003" w:rsidRPr="001115E0" w:rsidRDefault="00535003"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sz w:val="24"/>
          <w:szCs w:val="24"/>
        </w:rPr>
        <w:t xml:space="preserve">In PEFACT procedure, the internal opening is not widened. If internal opening is widened, then there would be some chance of stool passing through the internal opening. In this procedure, only the mucosa (superficial layer) all around the internal opening is </w:t>
      </w:r>
      <w:proofErr w:type="spellStart"/>
      <w:r w:rsidRPr="001115E0">
        <w:rPr>
          <w:rFonts w:ascii="Book Antiqua" w:hAnsi="Book Antiqua"/>
          <w:sz w:val="24"/>
          <w:szCs w:val="24"/>
        </w:rPr>
        <w:t>electrocauterized</w:t>
      </w:r>
      <w:proofErr w:type="spellEnd"/>
      <w:r w:rsidRPr="001115E0">
        <w:rPr>
          <w:rFonts w:ascii="Book Antiqua" w:hAnsi="Book Antiqua"/>
          <w:sz w:val="24"/>
          <w:szCs w:val="24"/>
        </w:rPr>
        <w:t xml:space="preserve"> so as to create a fresh raw wound which heals with granulation tissue. The internal and external sphincters are not cut. Due to this, the internal opening is not widened as compared to pre-operative status.</w:t>
      </w:r>
    </w:p>
    <w:p w:rsidR="009A7FD1" w:rsidRPr="001115E0" w:rsidRDefault="009A7FD1"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The second step was curettage of the tracts. This ensured that the infected epithelium was removed and the freshened raw wound in the tracts led to the generation of the granulation tissue which facilitate</w:t>
      </w:r>
      <w:r w:rsidR="00F07ACD" w:rsidRPr="001115E0">
        <w:rPr>
          <w:rFonts w:ascii="Book Antiqua" w:hAnsi="Book Antiqua" w:cs="Times New Roman"/>
          <w:sz w:val="24"/>
          <w:szCs w:val="24"/>
        </w:rPr>
        <w:t>d</w:t>
      </w:r>
      <w:r w:rsidRPr="001115E0">
        <w:rPr>
          <w:rFonts w:ascii="Book Antiqua" w:hAnsi="Book Antiqua" w:cs="Times New Roman"/>
          <w:sz w:val="24"/>
          <w:szCs w:val="24"/>
        </w:rPr>
        <w:t xml:space="preserve"> the closure of the tracts. However, the serous discharge of the granulation tissue needed to be thoroughly cleaned/ removed from the tracts</w:t>
      </w:r>
      <w:r w:rsidR="00C528F8" w:rsidRPr="001115E0">
        <w:rPr>
          <w:rFonts w:ascii="Book Antiqua" w:hAnsi="Book Antiqua" w:cs="Times New Roman"/>
          <w:sz w:val="24"/>
          <w:szCs w:val="24"/>
        </w:rPr>
        <w:t xml:space="preserve"> on regular basis</w:t>
      </w:r>
      <w:r w:rsidRPr="001115E0">
        <w:rPr>
          <w:rFonts w:ascii="Book Antiqua" w:hAnsi="Book Antiqua" w:cs="Times New Roman"/>
          <w:sz w:val="24"/>
          <w:szCs w:val="24"/>
        </w:rPr>
        <w:t xml:space="preserve">. Otherwise the stagnant discharge would get infected leading to a collection. The latter would not only lead to the rapid </w:t>
      </w:r>
      <w:proofErr w:type="spellStart"/>
      <w:r w:rsidRPr="001115E0">
        <w:rPr>
          <w:rFonts w:ascii="Book Antiqua" w:hAnsi="Book Antiqua" w:cs="Times New Roman"/>
          <w:sz w:val="24"/>
          <w:szCs w:val="24"/>
        </w:rPr>
        <w:t>reepithelialization</w:t>
      </w:r>
      <w:proofErr w:type="spellEnd"/>
      <w:r w:rsidRPr="001115E0">
        <w:rPr>
          <w:rFonts w:ascii="Book Antiqua" w:hAnsi="Book Antiqua" w:cs="Times New Roman"/>
          <w:sz w:val="24"/>
          <w:szCs w:val="24"/>
        </w:rPr>
        <w:t xml:space="preserve"> of the tracts but </w:t>
      </w:r>
      <w:r w:rsidR="007C295C" w:rsidRPr="001115E0">
        <w:rPr>
          <w:rFonts w:ascii="Book Antiqua" w:hAnsi="Book Antiqua" w:cs="Times New Roman"/>
          <w:sz w:val="24"/>
          <w:szCs w:val="24"/>
        </w:rPr>
        <w:t>the collected fluid could</w:t>
      </w:r>
      <w:r w:rsidRPr="001115E0">
        <w:rPr>
          <w:rFonts w:ascii="Book Antiqua" w:hAnsi="Book Antiqua" w:cs="Times New Roman"/>
          <w:sz w:val="24"/>
          <w:szCs w:val="24"/>
        </w:rPr>
        <w:t xml:space="preserve"> also flow into internal opening thereby preventing its closure.</w:t>
      </w:r>
    </w:p>
    <w:p w:rsidR="00535003" w:rsidRPr="001115E0" w:rsidRDefault="00535003"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sz w:val="24"/>
          <w:szCs w:val="24"/>
        </w:rPr>
        <w:t xml:space="preserve">At times, the tracts </w:t>
      </w:r>
      <w:r w:rsidR="006F1096" w:rsidRPr="001115E0">
        <w:rPr>
          <w:rFonts w:ascii="Book Antiqua" w:hAnsi="Book Antiqua"/>
          <w:sz w:val="24"/>
          <w:szCs w:val="24"/>
        </w:rPr>
        <w:t>were</w:t>
      </w:r>
      <w:r w:rsidRPr="001115E0">
        <w:rPr>
          <w:rFonts w:ascii="Book Antiqua" w:hAnsi="Book Antiqua"/>
          <w:sz w:val="24"/>
          <w:szCs w:val="24"/>
        </w:rPr>
        <w:t xml:space="preserve"> curved and branching.  Preoperative MRI, which was </w:t>
      </w:r>
      <w:r w:rsidR="006F1096" w:rsidRPr="001115E0">
        <w:rPr>
          <w:rFonts w:ascii="Book Antiqua" w:hAnsi="Book Antiqua"/>
          <w:sz w:val="24"/>
          <w:szCs w:val="24"/>
        </w:rPr>
        <w:t>done in</w:t>
      </w:r>
      <w:r w:rsidRPr="001115E0">
        <w:rPr>
          <w:rFonts w:ascii="Book Antiqua" w:hAnsi="Book Antiqua"/>
          <w:sz w:val="24"/>
          <w:szCs w:val="24"/>
        </w:rPr>
        <w:t xml:space="preserve"> </w:t>
      </w:r>
      <w:r w:rsidR="00122DCE" w:rsidRPr="001115E0">
        <w:rPr>
          <w:rFonts w:ascii="Book Antiqua" w:hAnsi="Book Antiqua"/>
          <w:sz w:val="24"/>
          <w:szCs w:val="24"/>
        </w:rPr>
        <w:t xml:space="preserve">all </w:t>
      </w:r>
      <w:r w:rsidR="006F1096" w:rsidRPr="001115E0">
        <w:rPr>
          <w:rFonts w:ascii="Book Antiqua" w:hAnsi="Book Antiqua"/>
          <w:sz w:val="24"/>
          <w:szCs w:val="24"/>
        </w:rPr>
        <w:t xml:space="preserve">the </w:t>
      </w:r>
      <w:r w:rsidR="00122DCE" w:rsidRPr="001115E0">
        <w:rPr>
          <w:rFonts w:ascii="Book Antiqua" w:hAnsi="Book Antiqua"/>
          <w:sz w:val="24"/>
          <w:szCs w:val="24"/>
        </w:rPr>
        <w:t>cases, helped</w:t>
      </w:r>
      <w:r w:rsidRPr="001115E0">
        <w:rPr>
          <w:rFonts w:ascii="Book Antiqua" w:hAnsi="Book Antiqua"/>
          <w:sz w:val="24"/>
          <w:szCs w:val="24"/>
        </w:rPr>
        <w:t xml:space="preserve"> to accurately </w:t>
      </w:r>
      <w:r w:rsidR="00122DCE" w:rsidRPr="001115E0">
        <w:rPr>
          <w:rFonts w:ascii="Book Antiqua" w:hAnsi="Book Antiqua"/>
          <w:sz w:val="24"/>
          <w:szCs w:val="24"/>
        </w:rPr>
        <w:t>localize the tracts. Once this wa</w:t>
      </w:r>
      <w:r w:rsidRPr="001115E0">
        <w:rPr>
          <w:rFonts w:ascii="Book Antiqua" w:hAnsi="Book Antiqua"/>
          <w:sz w:val="24"/>
          <w:szCs w:val="24"/>
        </w:rPr>
        <w:t>s done, it help</w:t>
      </w:r>
      <w:r w:rsidR="00122DCE" w:rsidRPr="001115E0">
        <w:rPr>
          <w:rFonts w:ascii="Book Antiqua" w:hAnsi="Book Antiqua"/>
          <w:sz w:val="24"/>
          <w:szCs w:val="24"/>
        </w:rPr>
        <w:t>ed</w:t>
      </w:r>
      <w:r w:rsidRPr="001115E0">
        <w:rPr>
          <w:rFonts w:ascii="Book Antiqua" w:hAnsi="Book Antiqua"/>
          <w:sz w:val="24"/>
          <w:szCs w:val="24"/>
        </w:rPr>
        <w:t xml:space="preserve"> to curette the tracts (primary tract as well as the branching secondary tracts). </w:t>
      </w:r>
      <w:r w:rsidR="00122DCE" w:rsidRPr="001115E0">
        <w:rPr>
          <w:rFonts w:ascii="Book Antiqua" w:hAnsi="Book Antiqua"/>
          <w:sz w:val="24"/>
          <w:szCs w:val="24"/>
        </w:rPr>
        <w:t>For this purpose, the</w:t>
      </w:r>
      <w:r w:rsidRPr="001115E0">
        <w:rPr>
          <w:rFonts w:ascii="Book Antiqua" w:hAnsi="Book Antiqua"/>
          <w:sz w:val="24"/>
          <w:szCs w:val="24"/>
        </w:rPr>
        <w:t xml:space="preserve"> curettes of different sizes and lengths</w:t>
      </w:r>
      <w:r w:rsidR="00122DCE" w:rsidRPr="001115E0">
        <w:rPr>
          <w:rFonts w:ascii="Book Antiqua" w:hAnsi="Book Antiqua"/>
          <w:sz w:val="24"/>
          <w:szCs w:val="24"/>
        </w:rPr>
        <w:t xml:space="preserve"> were kept handy</w:t>
      </w:r>
      <w:r w:rsidRPr="001115E0">
        <w:rPr>
          <w:rFonts w:ascii="Book Antiqua" w:hAnsi="Book Antiqua"/>
          <w:sz w:val="24"/>
          <w:szCs w:val="24"/>
        </w:rPr>
        <w:t>. Clean</w:t>
      </w:r>
      <w:r w:rsidR="006F1096" w:rsidRPr="001115E0">
        <w:rPr>
          <w:rFonts w:ascii="Book Antiqua" w:hAnsi="Book Antiqua"/>
          <w:sz w:val="24"/>
          <w:szCs w:val="24"/>
        </w:rPr>
        <w:t>ing the curved tracts usually didn</w:t>
      </w:r>
      <w:r w:rsidRPr="001115E0">
        <w:rPr>
          <w:rFonts w:ascii="Book Antiqua" w:hAnsi="Book Antiqua"/>
          <w:sz w:val="24"/>
          <w:szCs w:val="24"/>
        </w:rPr>
        <w:t>’t po</w:t>
      </w:r>
      <w:r w:rsidR="00122DCE" w:rsidRPr="001115E0">
        <w:rPr>
          <w:rFonts w:ascii="Book Antiqua" w:hAnsi="Book Antiqua"/>
          <w:sz w:val="24"/>
          <w:szCs w:val="24"/>
        </w:rPr>
        <w:t>se much problem as the tracts were usually</w:t>
      </w:r>
      <w:r w:rsidRPr="001115E0">
        <w:rPr>
          <w:rFonts w:ascii="Book Antiqua" w:hAnsi="Book Antiqua"/>
          <w:sz w:val="24"/>
          <w:szCs w:val="24"/>
        </w:rPr>
        <w:t xml:space="preserve"> flexible and adapt</w:t>
      </w:r>
      <w:r w:rsidR="00122DCE" w:rsidRPr="001115E0">
        <w:rPr>
          <w:rFonts w:ascii="Book Antiqua" w:hAnsi="Book Antiqua"/>
          <w:sz w:val="24"/>
          <w:szCs w:val="24"/>
        </w:rPr>
        <w:t>ed</w:t>
      </w:r>
      <w:r w:rsidRPr="001115E0">
        <w:rPr>
          <w:rFonts w:ascii="Book Antiqua" w:hAnsi="Book Antiqua"/>
          <w:sz w:val="24"/>
          <w:szCs w:val="24"/>
        </w:rPr>
        <w:t xml:space="preserve"> to the </w:t>
      </w:r>
      <w:r w:rsidR="00122DCE" w:rsidRPr="001115E0">
        <w:rPr>
          <w:rFonts w:ascii="Book Antiqua" w:hAnsi="Book Antiqua"/>
          <w:sz w:val="24"/>
          <w:szCs w:val="24"/>
        </w:rPr>
        <w:t>shape of the curette</w:t>
      </w:r>
      <w:r w:rsidRPr="001115E0">
        <w:rPr>
          <w:rFonts w:ascii="Book Antiqua" w:hAnsi="Book Antiqua"/>
          <w:sz w:val="24"/>
          <w:szCs w:val="24"/>
        </w:rPr>
        <w:t>.</w:t>
      </w:r>
    </w:p>
    <w:p w:rsidR="009A7FD1" w:rsidRPr="001115E0" w:rsidRDefault="009A7FD1"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lastRenderedPageBreak/>
        <w:t xml:space="preserve">The postoperative management was quite significant. It </w:t>
      </w:r>
      <w:r w:rsidR="00631857" w:rsidRPr="001115E0">
        <w:rPr>
          <w:rFonts w:ascii="Book Antiqua" w:hAnsi="Book Antiqua" w:cs="Times New Roman"/>
          <w:sz w:val="24"/>
          <w:szCs w:val="24"/>
        </w:rPr>
        <w:t>aimed</w:t>
      </w:r>
      <w:r w:rsidRPr="001115E0">
        <w:rPr>
          <w:rFonts w:ascii="Book Antiqua" w:hAnsi="Book Antiqua" w:cs="Times New Roman"/>
          <w:sz w:val="24"/>
          <w:szCs w:val="24"/>
        </w:rPr>
        <w:t xml:space="preserve"> to keep the tracts clean and empty.  Any inadequacy in this care was detrimental to the final outcome. </w:t>
      </w:r>
    </w:p>
    <w:p w:rsidR="009A7FD1" w:rsidRPr="001115E0" w:rsidRDefault="009A7FD1"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The cauterization of the internal opening </w:t>
      </w:r>
      <w:r w:rsidR="00CD6930" w:rsidRPr="001115E0">
        <w:rPr>
          <w:rFonts w:ascii="Book Antiqua" w:hAnsi="Book Antiqua" w:cs="Times New Roman"/>
          <w:sz w:val="24"/>
          <w:szCs w:val="24"/>
        </w:rPr>
        <w:t xml:space="preserve">alone </w:t>
      </w:r>
      <w:r w:rsidRPr="001115E0">
        <w:rPr>
          <w:rFonts w:ascii="Book Antiqua" w:hAnsi="Book Antiqua" w:cs="Times New Roman"/>
          <w:sz w:val="24"/>
          <w:szCs w:val="24"/>
        </w:rPr>
        <w:t>has been tried earlier without much success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&lt;EndNote&gt;&lt;Cite&gt;&lt;Author&gt;Garg&lt;/Author&gt;&lt;Year&gt;2015&lt;/Year&gt;&lt;RecNum&gt;181&lt;/RecNum&gt;&lt;record&gt;&lt;rec-number&gt;181&lt;/rec-number&gt;&lt;ref-type name="Journal Article"&gt;17&lt;/ref-type&gt;&lt;contributors&gt;&lt;authors&gt;&lt;author&gt;Garg, P&lt;/author&gt;&lt;author&gt;Garg, M&lt;/author&gt;&lt;/authors&gt;&lt;/contributors&gt;&lt;titles&gt;&lt;title&gt;PERFACT procedure: a new concept to treat highly complex anal fistula&lt;/title&gt;&lt;secondary-title&gt;World J Gastroenterol&lt;/secondary-title&gt;&lt;/titles&gt;&lt;periodical&gt;&lt;full-title&gt;World J Gastroenterol&lt;/full-title&gt;&lt;/periodical&gt;&lt;pages&gt;4020-29&lt;/pages&gt;&lt;volume&gt;21&lt;/volume&gt;&lt;number&gt;13&lt;/number&gt;&lt;dates&gt;&lt;year&gt;2015&lt;/year&gt;&lt;pub-dates&gt;&lt;date&gt;Apr 7&lt;/date&gt;&lt;/pub-dates&gt;&lt;/dates&gt;&lt;urls&gt;&lt;/urls&gt;&lt;/record&gt;&lt;/Cite&gt;&lt;/EndNote&gt;</w:instrText>
      </w:r>
      <w:r w:rsidR="00125143" w:rsidRPr="001115E0">
        <w:rPr>
          <w:rFonts w:ascii="Book Antiqua" w:hAnsi="Book Antiqua" w:cs="Times New Roman"/>
          <w:sz w:val="24"/>
          <w:szCs w:val="24"/>
          <w:vertAlign w:val="superscript"/>
        </w:rPr>
        <w:fldChar w:fldCharType="separate"/>
      </w:r>
      <w:r w:rsidR="004C2CF7" w:rsidRPr="001115E0">
        <w:rPr>
          <w:rFonts w:ascii="Book Antiqua" w:hAnsi="Book Antiqua" w:cs="Times New Roman"/>
          <w:sz w:val="24"/>
          <w:szCs w:val="24"/>
          <w:vertAlign w:val="superscript"/>
        </w:rPr>
        <w:t>[5]</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The reason of the success of the same step in </w:t>
      </w:r>
      <w:r w:rsidR="00F226A9" w:rsidRPr="001115E0">
        <w:rPr>
          <w:rFonts w:ascii="Book Antiqua" w:hAnsi="Book Antiqua" w:cs="Times New Roman"/>
          <w:sz w:val="24"/>
          <w:szCs w:val="24"/>
        </w:rPr>
        <w:t>PERFACT</w:t>
      </w:r>
      <w:r w:rsidRPr="001115E0">
        <w:rPr>
          <w:rFonts w:ascii="Book Antiqua" w:hAnsi="Book Antiqua" w:cs="Times New Roman"/>
          <w:sz w:val="24"/>
          <w:szCs w:val="24"/>
        </w:rPr>
        <w:t xml:space="preserve"> procedure needs explanation. Undoubtedly, the internal opening is the prime culprit in a fistula-in-</w:t>
      </w:r>
      <w:proofErr w:type="spellStart"/>
      <w:r w:rsidRPr="001115E0">
        <w:rPr>
          <w:rFonts w:ascii="Book Antiqua" w:hAnsi="Book Antiqua" w:cs="Times New Roman"/>
          <w:sz w:val="24"/>
          <w:szCs w:val="24"/>
        </w:rPr>
        <w:t>ano</w:t>
      </w:r>
      <w:proofErr w:type="spellEnd"/>
      <w:r w:rsidRPr="001115E0">
        <w:rPr>
          <w:rFonts w:ascii="Book Antiqua" w:hAnsi="Book Antiqua" w:cs="Times New Roman"/>
          <w:sz w:val="24"/>
          <w:szCs w:val="24"/>
        </w:rPr>
        <w:t xml:space="preserve"> as it allows ingress of the bacteria from the anal canal into the fistula tracts. However, once the tracts are formed and get lined by the infected epithelium, then it’s a mutually propagating situation. The patent internal opening keeps the tracts infected and the infected collection in the tracts keep the internal opening patent. Therefore isolated attempt to close the internal opening would fail </w:t>
      </w:r>
      <w:r w:rsidR="007C295C" w:rsidRPr="001115E0">
        <w:rPr>
          <w:rFonts w:ascii="Book Antiqua" w:hAnsi="Book Antiqua" w:cs="Times New Roman"/>
          <w:sz w:val="24"/>
          <w:szCs w:val="24"/>
        </w:rPr>
        <w:t>until</w:t>
      </w:r>
      <w:r w:rsidR="006F1096" w:rsidRPr="001115E0">
        <w:rPr>
          <w:rFonts w:ascii="Book Antiqua" w:hAnsi="Book Antiqua" w:cs="Times New Roman"/>
          <w:sz w:val="24"/>
          <w:szCs w:val="24"/>
        </w:rPr>
        <w:t xml:space="preserve"> it is accompanied by </w:t>
      </w:r>
      <w:r w:rsidRPr="001115E0">
        <w:rPr>
          <w:rFonts w:ascii="Book Antiqua" w:hAnsi="Book Antiqua" w:cs="Times New Roman"/>
          <w:sz w:val="24"/>
          <w:szCs w:val="24"/>
        </w:rPr>
        <w:t xml:space="preserve">meticulous cleaning, emptying and healing of all the associated tracts. This perhaps explains the need for regular tract cleaning in the post operative period. </w:t>
      </w:r>
    </w:p>
    <w:p w:rsidR="00535003" w:rsidRPr="001115E0" w:rsidRDefault="008C7E08" w:rsidP="0095051C">
      <w:pPr>
        <w:spacing w:after="0" w:line="360" w:lineRule="auto"/>
        <w:ind w:firstLineChars="100" w:firstLine="240"/>
        <w:jc w:val="both"/>
        <w:rPr>
          <w:rFonts w:ascii="Book Antiqua" w:hAnsi="Book Antiqua"/>
          <w:sz w:val="24"/>
          <w:szCs w:val="24"/>
        </w:rPr>
      </w:pPr>
      <w:r w:rsidRPr="001115E0">
        <w:rPr>
          <w:rFonts w:ascii="Book Antiqua" w:hAnsi="Book Antiqua"/>
          <w:sz w:val="24"/>
          <w:szCs w:val="24"/>
        </w:rPr>
        <w:t xml:space="preserve">PERFACT </w:t>
      </w:r>
      <w:r w:rsidR="00535003" w:rsidRPr="001115E0">
        <w:rPr>
          <w:rFonts w:ascii="Book Antiqua" w:hAnsi="Book Antiqua"/>
          <w:sz w:val="24"/>
          <w:szCs w:val="24"/>
        </w:rPr>
        <w:t xml:space="preserve">procedure can also be done effectively in fistula cases where internal opening cannot be localized accurately during the operation. The possible reasons of failure to identify the internal opening are </w:t>
      </w:r>
      <w:r w:rsidR="006F1096" w:rsidRPr="001115E0">
        <w:rPr>
          <w:rFonts w:ascii="Book Antiqua" w:hAnsi="Book Antiqua"/>
          <w:sz w:val="24"/>
          <w:szCs w:val="24"/>
        </w:rPr>
        <w:t>twofold</w:t>
      </w:r>
      <w:r w:rsidR="00535003" w:rsidRPr="001115E0">
        <w:rPr>
          <w:rFonts w:ascii="Book Antiqua" w:hAnsi="Book Antiqua"/>
          <w:sz w:val="24"/>
          <w:szCs w:val="24"/>
        </w:rPr>
        <w:t xml:space="preserve">. First, it could be due to temporary closure of the internal opening due to debris. Second </w:t>
      </w:r>
      <w:r w:rsidR="006F1096" w:rsidRPr="001115E0">
        <w:rPr>
          <w:rFonts w:ascii="Book Antiqua" w:hAnsi="Book Antiqua"/>
          <w:sz w:val="24"/>
          <w:szCs w:val="24"/>
        </w:rPr>
        <w:t xml:space="preserve">reason </w:t>
      </w:r>
      <w:r w:rsidR="00535003" w:rsidRPr="001115E0">
        <w:rPr>
          <w:rFonts w:ascii="Book Antiqua" w:hAnsi="Book Antiqua"/>
          <w:sz w:val="24"/>
          <w:szCs w:val="24"/>
        </w:rPr>
        <w:t xml:space="preserve">could be </w:t>
      </w:r>
      <w:r w:rsidR="006F1096" w:rsidRPr="001115E0">
        <w:rPr>
          <w:rFonts w:ascii="Book Antiqua" w:hAnsi="Book Antiqua"/>
          <w:sz w:val="24"/>
          <w:szCs w:val="24"/>
        </w:rPr>
        <w:t xml:space="preserve">the </w:t>
      </w:r>
      <w:r w:rsidR="00535003" w:rsidRPr="001115E0">
        <w:rPr>
          <w:rFonts w:ascii="Book Antiqua" w:hAnsi="Book Antiqua"/>
          <w:sz w:val="24"/>
          <w:szCs w:val="24"/>
        </w:rPr>
        <w:t>closure of the collapsible fistula tract</w:t>
      </w:r>
      <w:r w:rsidR="006F1096" w:rsidRPr="001115E0">
        <w:rPr>
          <w:rFonts w:ascii="Book Antiqua" w:hAnsi="Book Antiqua"/>
          <w:sz w:val="24"/>
          <w:szCs w:val="24"/>
        </w:rPr>
        <w:t xml:space="preserve"> (which passes through the sphincter complex)</w:t>
      </w:r>
      <w:r w:rsidR="00535003" w:rsidRPr="001115E0">
        <w:rPr>
          <w:rFonts w:ascii="Book Antiqua" w:hAnsi="Book Antiqua"/>
          <w:sz w:val="24"/>
          <w:szCs w:val="24"/>
        </w:rPr>
        <w:t xml:space="preserve"> </w:t>
      </w:r>
      <w:r w:rsidR="006F1096" w:rsidRPr="001115E0">
        <w:rPr>
          <w:rFonts w:ascii="Book Antiqua" w:hAnsi="Book Antiqua"/>
          <w:sz w:val="24"/>
          <w:szCs w:val="24"/>
        </w:rPr>
        <w:t>due to external pressure of the sphincter muscle.</w:t>
      </w:r>
      <w:r w:rsidR="00535003" w:rsidRPr="001115E0">
        <w:rPr>
          <w:rFonts w:ascii="Book Antiqua" w:hAnsi="Book Antiqua"/>
          <w:sz w:val="24"/>
          <w:szCs w:val="24"/>
        </w:rPr>
        <w:t xml:space="preserve"> As per published literature, this can happen in up to 15-20% of cases. In the earlier published series of PERFACT procedure, internal opening could not be found in 15.7% (8/44) cases</w:t>
      </w:r>
      <w:r w:rsidR="00125143" w:rsidRPr="001115E0">
        <w:rPr>
          <w:rFonts w:ascii="Book Antiqua" w:hAnsi="Book Antiqua" w:cs="Times New Roman"/>
          <w:sz w:val="24"/>
          <w:szCs w:val="24"/>
          <w:vertAlign w:val="superscript"/>
        </w:rPr>
        <w:fldChar w:fldCharType="begin"/>
      </w:r>
      <w:r w:rsidR="006F1096"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6F1096" w:rsidRPr="001115E0">
        <w:rPr>
          <w:rFonts w:ascii="Book Antiqua" w:hAnsi="Book Antiqua" w:cs="Times New Roman"/>
          <w:sz w:val="24"/>
          <w:szCs w:val="24"/>
          <w:vertAlign w:val="superscript"/>
        </w:rPr>
        <w:t>[5]</w:t>
      </w:r>
      <w:r w:rsidR="00125143" w:rsidRPr="001115E0">
        <w:rPr>
          <w:rFonts w:ascii="Book Antiqua" w:hAnsi="Book Antiqua" w:cs="Times New Roman"/>
          <w:sz w:val="24"/>
          <w:szCs w:val="24"/>
          <w:vertAlign w:val="superscript"/>
        </w:rPr>
        <w:fldChar w:fldCharType="end"/>
      </w:r>
      <w:r w:rsidR="00535003" w:rsidRPr="001115E0">
        <w:rPr>
          <w:rFonts w:ascii="Book Antiqua" w:hAnsi="Book Antiqua"/>
          <w:sz w:val="24"/>
          <w:szCs w:val="24"/>
        </w:rPr>
        <w:t>. Still this procedure was successful in 87.5% (7/8)</w:t>
      </w:r>
      <w:r w:rsidR="006F1096" w:rsidRPr="001115E0">
        <w:rPr>
          <w:rFonts w:ascii="Book Antiqua" w:hAnsi="Book Antiqua" w:cs="Times New Roman"/>
          <w:sz w:val="24"/>
          <w:szCs w:val="24"/>
          <w:vertAlign w:val="superscript"/>
        </w:rPr>
        <w:t xml:space="preserve"> </w:t>
      </w:r>
      <w:r w:rsidR="00125143" w:rsidRPr="001115E0">
        <w:rPr>
          <w:rFonts w:ascii="Book Antiqua" w:hAnsi="Book Antiqua" w:cs="Times New Roman"/>
          <w:sz w:val="24"/>
          <w:szCs w:val="24"/>
          <w:vertAlign w:val="superscript"/>
        </w:rPr>
        <w:fldChar w:fldCharType="begin"/>
      </w:r>
      <w:r w:rsidR="006F1096"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6F1096" w:rsidRPr="001115E0">
        <w:rPr>
          <w:rFonts w:ascii="Book Antiqua" w:hAnsi="Book Antiqua" w:cs="Times New Roman"/>
          <w:sz w:val="24"/>
          <w:szCs w:val="24"/>
          <w:vertAlign w:val="superscript"/>
        </w:rPr>
        <w:t>[5]</w:t>
      </w:r>
      <w:r w:rsidR="00125143" w:rsidRPr="001115E0">
        <w:rPr>
          <w:rFonts w:ascii="Book Antiqua" w:hAnsi="Book Antiqua" w:cs="Times New Roman"/>
          <w:sz w:val="24"/>
          <w:szCs w:val="24"/>
          <w:vertAlign w:val="superscript"/>
        </w:rPr>
        <w:fldChar w:fldCharType="end"/>
      </w:r>
      <w:r w:rsidR="00535003" w:rsidRPr="001115E0">
        <w:rPr>
          <w:rFonts w:ascii="Book Antiqua" w:hAnsi="Book Antiqua"/>
          <w:sz w:val="24"/>
          <w:szCs w:val="24"/>
        </w:rPr>
        <w:t xml:space="preserve">. The MRI was done preoperatively in every case. This helps to fairly localize the position of the tracts in the majority of cases and give a reasonable idea where the tract is coursing towards the rectum.  This information along with the examination findings during the operation (induration of the sphincter in the region of internal opening) helped to determine the most likely location of the internal opening. At that place, the superficial cauterization was done. This was a safe step to do as it created only a superficial wound with no injury/damage to either of the sphincters. </w:t>
      </w:r>
    </w:p>
    <w:p w:rsidR="009A7FD1" w:rsidRPr="001115E0" w:rsidRDefault="009A7FD1"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The concept behind this procedure was undoubtedly simple but to achieve good results in complex anal fistulas, it required detailed analysis of the MRI scan, careful </w:t>
      </w:r>
      <w:r w:rsidRPr="001115E0">
        <w:rPr>
          <w:rFonts w:ascii="Book Antiqua" w:hAnsi="Book Antiqua" w:cs="Times New Roman"/>
          <w:sz w:val="24"/>
          <w:szCs w:val="24"/>
        </w:rPr>
        <w:lastRenderedPageBreak/>
        <w:t xml:space="preserve">planning and mapping of the tracts (preoperatively), meticulous curettage and cleaning of all the tracts (intraoperatively), and disciplined post operative care (postoperatively). </w:t>
      </w:r>
    </w:p>
    <w:p w:rsidR="009A7FD1" w:rsidRPr="001115E0" w:rsidRDefault="009A7FD1"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As discussed, the main benefit of this procedure was </w:t>
      </w:r>
      <w:r w:rsidR="00545C1B" w:rsidRPr="001115E0">
        <w:rPr>
          <w:rFonts w:ascii="Book Antiqua" w:hAnsi="Book Antiqua" w:cs="Times New Roman"/>
          <w:sz w:val="24"/>
          <w:szCs w:val="24"/>
        </w:rPr>
        <w:t>its ability to</w:t>
      </w:r>
      <w:r w:rsidR="0081635B" w:rsidRPr="001115E0">
        <w:rPr>
          <w:rFonts w:ascii="Book Antiqua" w:hAnsi="Book Antiqua" w:cs="Times New Roman"/>
          <w:sz w:val="24"/>
          <w:szCs w:val="24"/>
        </w:rPr>
        <w:t xml:space="preserve"> treat </w:t>
      </w:r>
      <w:proofErr w:type="spellStart"/>
      <w:r w:rsidR="0081635B" w:rsidRPr="001115E0">
        <w:rPr>
          <w:rFonts w:ascii="Book Antiqua" w:hAnsi="Book Antiqua" w:cs="Times New Roman"/>
          <w:sz w:val="24"/>
          <w:szCs w:val="24"/>
        </w:rPr>
        <w:t>supralevator</w:t>
      </w:r>
      <w:proofErr w:type="spellEnd"/>
      <w:r w:rsidR="0081635B" w:rsidRPr="001115E0">
        <w:rPr>
          <w:rFonts w:ascii="Book Antiqua" w:hAnsi="Book Antiqua" w:cs="Times New Roman"/>
          <w:sz w:val="24"/>
          <w:szCs w:val="24"/>
        </w:rPr>
        <w:t xml:space="preserve"> abscess/fistula in a single sitting</w:t>
      </w:r>
      <w:r w:rsidRPr="001115E0">
        <w:rPr>
          <w:rFonts w:ascii="Book Antiqua" w:hAnsi="Book Antiqua" w:cs="Times New Roman"/>
          <w:sz w:val="24"/>
          <w:szCs w:val="24"/>
        </w:rPr>
        <w:t xml:space="preserve"> </w:t>
      </w:r>
      <w:r w:rsidR="00545C1B" w:rsidRPr="001115E0">
        <w:rPr>
          <w:rFonts w:ascii="Book Antiqua" w:hAnsi="Book Antiqua" w:cs="Times New Roman"/>
          <w:sz w:val="24"/>
          <w:szCs w:val="24"/>
        </w:rPr>
        <w:t>with</w:t>
      </w:r>
      <w:r w:rsidRPr="001115E0">
        <w:rPr>
          <w:rFonts w:ascii="Book Antiqua" w:hAnsi="Book Antiqua" w:cs="Times New Roman"/>
          <w:sz w:val="24"/>
          <w:szCs w:val="24"/>
        </w:rPr>
        <w:t xml:space="preserve"> </w:t>
      </w:r>
      <w:r w:rsidR="001B3968" w:rsidRPr="001115E0">
        <w:rPr>
          <w:rFonts w:ascii="Book Antiqua" w:hAnsi="Book Antiqua" w:cs="Times New Roman"/>
          <w:sz w:val="24"/>
          <w:szCs w:val="24"/>
        </w:rPr>
        <w:t>minimal</w:t>
      </w:r>
      <w:r w:rsidRPr="001115E0">
        <w:rPr>
          <w:rFonts w:ascii="Book Antiqua" w:hAnsi="Book Antiqua" w:cs="Times New Roman"/>
          <w:sz w:val="24"/>
          <w:szCs w:val="24"/>
        </w:rPr>
        <w:t xml:space="preserve"> risk </w:t>
      </w:r>
      <w:r w:rsidR="00545C1B" w:rsidRPr="001115E0">
        <w:rPr>
          <w:rFonts w:ascii="Book Antiqua" w:hAnsi="Book Antiqua" w:cs="Times New Roman"/>
          <w:sz w:val="24"/>
          <w:szCs w:val="24"/>
        </w:rPr>
        <w:t>to</w:t>
      </w:r>
      <w:r w:rsidRPr="001115E0">
        <w:rPr>
          <w:rFonts w:ascii="Book Antiqua" w:hAnsi="Book Antiqua" w:cs="Times New Roman"/>
          <w:sz w:val="24"/>
          <w:szCs w:val="24"/>
        </w:rPr>
        <w:t xml:space="preserve"> incontinence. The morbidity was</w:t>
      </w:r>
      <w:r w:rsidR="00C00E11" w:rsidRPr="001115E0">
        <w:rPr>
          <w:rFonts w:ascii="Book Antiqua" w:hAnsi="Book Antiqua" w:cs="Times New Roman"/>
          <w:sz w:val="24"/>
          <w:szCs w:val="24"/>
        </w:rPr>
        <w:t xml:space="preserve"> also</w:t>
      </w:r>
      <w:r w:rsidRPr="001115E0">
        <w:rPr>
          <w:rFonts w:ascii="Book Antiqua" w:hAnsi="Book Antiqua" w:cs="Times New Roman"/>
          <w:sz w:val="24"/>
          <w:szCs w:val="24"/>
        </w:rPr>
        <w:t xml:space="preserve"> minimal as </w:t>
      </w:r>
      <w:r w:rsidR="001B3968" w:rsidRPr="001115E0">
        <w:rPr>
          <w:rFonts w:ascii="Book Antiqua" w:hAnsi="Book Antiqua" w:cs="Times New Roman"/>
          <w:sz w:val="24"/>
          <w:szCs w:val="24"/>
        </w:rPr>
        <w:t xml:space="preserve">there was </w:t>
      </w:r>
      <w:r w:rsidRPr="001115E0">
        <w:rPr>
          <w:rFonts w:ascii="Book Antiqua" w:hAnsi="Book Antiqua" w:cs="Times New Roman"/>
          <w:sz w:val="24"/>
          <w:szCs w:val="24"/>
        </w:rPr>
        <w:t>no extensive tissue cutting was done. Apart from a small superficial wound in the anal canal, extern</w:t>
      </w:r>
      <w:r w:rsidR="0081635B" w:rsidRPr="001115E0">
        <w:rPr>
          <w:rFonts w:ascii="Book Antiqua" w:hAnsi="Book Antiqua" w:cs="Times New Roman"/>
          <w:sz w:val="24"/>
          <w:szCs w:val="24"/>
        </w:rPr>
        <w:t xml:space="preserve">al opening was slightly </w:t>
      </w:r>
      <w:r w:rsidR="00F226A9" w:rsidRPr="001115E0">
        <w:rPr>
          <w:rFonts w:ascii="Book Antiqua" w:hAnsi="Book Antiqua" w:cs="Times New Roman"/>
          <w:sz w:val="24"/>
          <w:szCs w:val="24"/>
        </w:rPr>
        <w:t>widened (Figure</w:t>
      </w:r>
      <w:r w:rsidR="00116280" w:rsidRPr="001115E0">
        <w:rPr>
          <w:rFonts w:ascii="Book Antiqua" w:hAnsi="Book Antiqua" w:cs="Times New Roman"/>
          <w:sz w:val="24"/>
          <w:szCs w:val="24"/>
          <w:lang w:eastAsia="zh-CN"/>
        </w:rPr>
        <w:t>s</w:t>
      </w:r>
      <w:r w:rsidR="00F226A9" w:rsidRPr="001115E0">
        <w:rPr>
          <w:rFonts w:ascii="Book Antiqua" w:hAnsi="Book Antiqua" w:cs="Times New Roman"/>
          <w:sz w:val="24"/>
          <w:szCs w:val="24"/>
        </w:rPr>
        <w:t xml:space="preserve"> </w:t>
      </w:r>
      <w:r w:rsidR="003C2273">
        <w:rPr>
          <w:rFonts w:ascii="Book Antiqua" w:hAnsi="Book Antiqua" w:cs="Times New Roman" w:hint="eastAsia"/>
          <w:sz w:val="24"/>
          <w:szCs w:val="24"/>
          <w:lang w:eastAsia="zh-CN"/>
        </w:rPr>
        <w:t>4</w:t>
      </w:r>
      <w:r w:rsidR="003C2273" w:rsidRPr="001115E0">
        <w:rPr>
          <w:rFonts w:ascii="Book Antiqua" w:hAnsi="Book Antiqua" w:cs="Times New Roman"/>
          <w:sz w:val="24"/>
          <w:szCs w:val="24"/>
          <w:lang w:eastAsia="zh-CN"/>
        </w:rPr>
        <w:t xml:space="preserve"> </w:t>
      </w:r>
      <w:r w:rsidR="00116280" w:rsidRPr="001115E0">
        <w:rPr>
          <w:rFonts w:ascii="Book Antiqua" w:hAnsi="Book Antiqua" w:cs="Times New Roman"/>
          <w:sz w:val="24"/>
          <w:szCs w:val="24"/>
          <w:lang w:eastAsia="zh-CN"/>
        </w:rPr>
        <w:t xml:space="preserve">and </w:t>
      </w:r>
      <w:r w:rsidR="003C2273">
        <w:rPr>
          <w:rFonts w:ascii="Book Antiqua" w:hAnsi="Book Antiqua" w:cs="Times New Roman" w:hint="eastAsia"/>
          <w:sz w:val="24"/>
          <w:szCs w:val="24"/>
          <w:lang w:eastAsia="zh-CN"/>
        </w:rPr>
        <w:t>5</w:t>
      </w:r>
      <w:r w:rsidRPr="001115E0">
        <w:rPr>
          <w:rFonts w:ascii="Book Antiqua" w:hAnsi="Book Antiqua" w:cs="Times New Roman"/>
          <w:sz w:val="24"/>
          <w:szCs w:val="24"/>
        </w:rPr>
        <w:t xml:space="preserve">). </w:t>
      </w:r>
      <w:r w:rsidR="0081635B" w:rsidRPr="001115E0">
        <w:rPr>
          <w:rFonts w:ascii="Book Antiqua" w:hAnsi="Book Antiqua" w:cs="Times New Roman"/>
          <w:sz w:val="24"/>
          <w:szCs w:val="24"/>
        </w:rPr>
        <w:t xml:space="preserve">The </w:t>
      </w:r>
      <w:r w:rsidR="007C295C" w:rsidRPr="001115E0">
        <w:rPr>
          <w:rFonts w:ascii="Book Antiqua" w:hAnsi="Book Antiqua" w:cs="Times New Roman"/>
          <w:sz w:val="24"/>
          <w:szCs w:val="24"/>
        </w:rPr>
        <w:t xml:space="preserve">cauterized </w:t>
      </w:r>
      <w:r w:rsidR="0081635B" w:rsidRPr="001115E0">
        <w:rPr>
          <w:rFonts w:ascii="Book Antiqua" w:hAnsi="Book Antiqua" w:cs="Times New Roman"/>
          <w:sz w:val="24"/>
          <w:szCs w:val="24"/>
        </w:rPr>
        <w:t>anal</w:t>
      </w:r>
      <w:r w:rsidRPr="001115E0">
        <w:rPr>
          <w:rFonts w:ascii="Book Antiqua" w:hAnsi="Book Antiqua" w:cs="Times New Roman"/>
          <w:sz w:val="24"/>
          <w:szCs w:val="24"/>
        </w:rPr>
        <w:t xml:space="preserve"> wound was </w:t>
      </w:r>
      <w:r w:rsidR="00087BE1" w:rsidRPr="001115E0">
        <w:rPr>
          <w:rFonts w:ascii="Book Antiqua" w:hAnsi="Book Antiqua" w:cs="Times New Roman"/>
          <w:sz w:val="24"/>
          <w:szCs w:val="24"/>
        </w:rPr>
        <w:t>also small (</w:t>
      </w:r>
      <w:r w:rsidRPr="001115E0">
        <w:rPr>
          <w:rFonts w:ascii="Book Antiqua" w:hAnsi="Book Antiqua" w:cs="Times New Roman"/>
          <w:sz w:val="24"/>
          <w:szCs w:val="24"/>
        </w:rPr>
        <w:t xml:space="preserve">usually about </w:t>
      </w:r>
      <w:r w:rsidR="00116280" w:rsidRPr="001115E0">
        <w:rPr>
          <w:rFonts w:ascii="Book Antiqua" w:hAnsi="Book Antiqua" w:cs="Times New Roman"/>
          <w:sz w:val="24"/>
          <w:szCs w:val="24"/>
          <w:lang w:eastAsia="zh-CN"/>
        </w:rPr>
        <w:t>2</w:t>
      </w:r>
      <w:r w:rsidRPr="001115E0">
        <w:rPr>
          <w:rFonts w:ascii="Book Antiqua" w:hAnsi="Book Antiqua" w:cs="Times New Roman"/>
          <w:sz w:val="24"/>
          <w:szCs w:val="24"/>
        </w:rPr>
        <w:t xml:space="preserve"> cm long and </w:t>
      </w:r>
      <w:r w:rsidR="00116280" w:rsidRPr="001115E0">
        <w:rPr>
          <w:rFonts w:ascii="Book Antiqua" w:hAnsi="Book Antiqua" w:cs="Times New Roman"/>
          <w:sz w:val="24"/>
          <w:szCs w:val="24"/>
          <w:lang w:eastAsia="zh-CN"/>
        </w:rPr>
        <w:t>1</w:t>
      </w:r>
      <w:r w:rsidR="00116280" w:rsidRPr="001115E0">
        <w:rPr>
          <w:rFonts w:ascii="Book Antiqua" w:hAnsi="Book Antiqua" w:cs="Times New Roman"/>
          <w:sz w:val="24"/>
          <w:szCs w:val="24"/>
        </w:rPr>
        <w:t xml:space="preserve"> cm</w:t>
      </w:r>
      <w:r w:rsidRPr="001115E0">
        <w:rPr>
          <w:rFonts w:ascii="Book Antiqua" w:hAnsi="Book Antiqua" w:cs="Times New Roman"/>
          <w:sz w:val="24"/>
          <w:szCs w:val="24"/>
        </w:rPr>
        <w:t xml:space="preserve"> wide</w:t>
      </w:r>
      <w:r w:rsidR="00087BE1" w:rsidRPr="001115E0">
        <w:rPr>
          <w:rFonts w:ascii="Book Antiqua" w:hAnsi="Book Antiqua" w:cs="Times New Roman"/>
          <w:sz w:val="24"/>
          <w:szCs w:val="24"/>
        </w:rPr>
        <w:t>)</w:t>
      </w:r>
      <w:r w:rsidR="007C295C" w:rsidRPr="001115E0">
        <w:rPr>
          <w:rFonts w:ascii="Book Antiqua" w:hAnsi="Book Antiqua" w:cs="Times New Roman"/>
          <w:sz w:val="24"/>
          <w:szCs w:val="24"/>
        </w:rPr>
        <w:t xml:space="preserve"> (Figure</w:t>
      </w:r>
      <w:r w:rsidR="00F226A9" w:rsidRPr="001115E0">
        <w:rPr>
          <w:rFonts w:ascii="Book Antiqua" w:hAnsi="Book Antiqua" w:cs="Times New Roman"/>
          <w:sz w:val="24"/>
          <w:szCs w:val="24"/>
        </w:rPr>
        <w:t xml:space="preserve"> </w:t>
      </w:r>
      <w:r w:rsidR="003C2273">
        <w:rPr>
          <w:rFonts w:ascii="Book Antiqua" w:hAnsi="Book Antiqua" w:cs="Times New Roman" w:hint="eastAsia"/>
          <w:sz w:val="24"/>
          <w:szCs w:val="24"/>
          <w:lang w:eastAsia="zh-CN"/>
        </w:rPr>
        <w:t>4</w:t>
      </w:r>
      <w:r w:rsidR="001B3968" w:rsidRPr="001115E0">
        <w:rPr>
          <w:rFonts w:ascii="Book Antiqua" w:hAnsi="Book Antiqua" w:cs="Times New Roman"/>
          <w:sz w:val="24"/>
          <w:szCs w:val="24"/>
        </w:rPr>
        <w:t>)</w:t>
      </w:r>
      <w:r w:rsidRPr="001115E0">
        <w:rPr>
          <w:rFonts w:ascii="Book Antiqua" w:hAnsi="Book Antiqua" w:cs="Times New Roman"/>
          <w:sz w:val="24"/>
          <w:szCs w:val="24"/>
        </w:rPr>
        <w:t>. Due to the</w:t>
      </w:r>
      <w:r w:rsidR="00087BE1" w:rsidRPr="001115E0">
        <w:rPr>
          <w:rFonts w:ascii="Book Antiqua" w:hAnsi="Book Antiqua" w:cs="Times New Roman"/>
          <w:sz w:val="24"/>
          <w:szCs w:val="24"/>
        </w:rPr>
        <w:t>se</w:t>
      </w:r>
      <w:r w:rsidRPr="001115E0">
        <w:rPr>
          <w:rFonts w:ascii="Book Antiqua" w:hAnsi="Book Antiqua" w:cs="Times New Roman"/>
          <w:sz w:val="24"/>
          <w:szCs w:val="24"/>
        </w:rPr>
        <w:t xml:space="preserve"> small wound</w:t>
      </w:r>
      <w:r w:rsidR="00087BE1" w:rsidRPr="001115E0">
        <w:rPr>
          <w:rFonts w:ascii="Book Antiqua" w:hAnsi="Book Antiqua" w:cs="Times New Roman"/>
          <w:sz w:val="24"/>
          <w:szCs w:val="24"/>
        </w:rPr>
        <w:t xml:space="preserve">s, the patients had </w:t>
      </w:r>
      <w:r w:rsidRPr="001115E0">
        <w:rPr>
          <w:rFonts w:ascii="Book Antiqua" w:hAnsi="Book Antiqua" w:cs="Times New Roman"/>
          <w:sz w:val="24"/>
          <w:szCs w:val="24"/>
        </w:rPr>
        <w:t>little pain</w:t>
      </w:r>
      <w:r w:rsidR="00087BE1" w:rsidRPr="001115E0">
        <w:rPr>
          <w:rFonts w:ascii="Book Antiqua" w:hAnsi="Book Antiqua" w:cs="Times New Roman"/>
          <w:sz w:val="24"/>
          <w:szCs w:val="24"/>
        </w:rPr>
        <w:t xml:space="preserve"> and they </w:t>
      </w:r>
      <w:r w:rsidRPr="001115E0">
        <w:rPr>
          <w:rFonts w:ascii="Book Antiqua" w:hAnsi="Book Antiqua" w:cs="Times New Roman"/>
          <w:sz w:val="24"/>
          <w:szCs w:val="24"/>
        </w:rPr>
        <w:t xml:space="preserve">were able to resume all their normal daily activities from the first postoperative day. The patients were encouraged to walk briskly 4-5 </w:t>
      </w:r>
      <w:r w:rsidR="000352C6" w:rsidRPr="001115E0">
        <w:rPr>
          <w:rFonts w:ascii="Book Antiqua" w:hAnsi="Book Antiqua" w:cs="Times New Roman"/>
          <w:sz w:val="24"/>
          <w:szCs w:val="24"/>
          <w:lang w:eastAsia="zh-CN"/>
        </w:rPr>
        <w:t>km</w:t>
      </w:r>
      <w:r w:rsidRPr="001115E0">
        <w:rPr>
          <w:rFonts w:ascii="Book Antiqua" w:hAnsi="Book Antiqua" w:cs="Times New Roman"/>
          <w:sz w:val="24"/>
          <w:szCs w:val="24"/>
        </w:rPr>
        <w:t xml:space="preserve"> from the first postoperative day as it facilitated in keeping the tracts empty. Secondly as </w:t>
      </w:r>
      <w:r w:rsidR="001B3968" w:rsidRPr="001115E0">
        <w:rPr>
          <w:rFonts w:ascii="Book Antiqua" w:hAnsi="Book Antiqua" w:cs="Times New Roman"/>
          <w:sz w:val="24"/>
          <w:szCs w:val="24"/>
        </w:rPr>
        <w:t>both the sphincters were</w:t>
      </w:r>
      <w:r w:rsidRPr="001115E0">
        <w:rPr>
          <w:rFonts w:ascii="Book Antiqua" w:hAnsi="Book Antiqua" w:cs="Times New Roman"/>
          <w:sz w:val="24"/>
          <w:szCs w:val="24"/>
        </w:rPr>
        <w:t xml:space="preserve"> completely spared, the negative impact on the incontinence was minimal.</w:t>
      </w:r>
    </w:p>
    <w:p w:rsidR="0081635B" w:rsidRPr="001115E0" w:rsidRDefault="0081635B" w:rsidP="0095051C">
      <w:pPr>
        <w:pStyle w:val="NoSpacing"/>
        <w:spacing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The tube (mushroom catheter) has been used for drainage of the perianal abscesses, both </w:t>
      </w:r>
      <w:proofErr w:type="spellStart"/>
      <w:r w:rsidRPr="001115E0">
        <w:rPr>
          <w:rFonts w:ascii="Book Antiqua" w:hAnsi="Book Antiqua" w:cs="Times New Roman"/>
          <w:sz w:val="24"/>
          <w:szCs w:val="24"/>
        </w:rPr>
        <w:t>ischiorectal</w:t>
      </w:r>
      <w:proofErr w:type="spellEnd"/>
      <w:r w:rsidRPr="001115E0">
        <w:rPr>
          <w:rFonts w:ascii="Book Antiqua" w:hAnsi="Book Antiqua" w:cs="Times New Roman"/>
          <w:sz w:val="24"/>
          <w:szCs w:val="24"/>
        </w:rPr>
        <w:t xml:space="preserve"> abscesses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&lt;EndNote&gt;&lt;Cite&gt;&lt;Author&gt;Beck&lt;/Author&gt;&lt;Year&gt;1988&lt;/Year&gt;&lt;RecNum&gt;180&lt;/RecNum&gt;&lt;record&gt;&lt;rec-number&gt;180&lt;/rec-number&gt;&lt;ref-type name="Journal Article"&gt;17&lt;/ref-type&gt;&lt;contributors&gt;&lt;authors&gt;&lt;author&gt;Beck, D. E.&lt;/author&gt;&lt;author&gt;Fazio, V. W.&lt;/author&gt;&lt;author&gt;Lavery, I. C.&lt;/author&gt;&lt;author&gt;Jagelman, D. G.&lt;/author&gt;&lt;author&gt;Weakley, F. L.&lt;/author&gt;&lt;/authors&gt;&lt;/contributors&gt;&lt;auth-address&gt;Department of Colorectal Surgery, Cleveland Clinic Foundation, Ohio.&lt;/auth-address&gt;&lt;titles&gt;&lt;title&gt;Catheter drainage of ischiorectal abscesses&lt;/title&gt;&lt;secondary-title&gt;South Med J&lt;/secondary-title&gt;&lt;/titles&gt;&lt;periodical&gt;&lt;full-title&gt;South Med J&lt;/full-title&gt;&lt;/periodical&gt;&lt;pages&gt;444-6&lt;/pages&gt;&lt;volume&gt;81&lt;/volume&gt;&lt;number&gt;4&lt;/number&gt;&lt;keywords&gt;&lt;keyword&gt;Abscess/*therapy&lt;/keyword&gt;&lt;keyword&gt;Adult&lt;/keyword&gt;&lt;keyword&gt;Anesthesia, Local&lt;/keyword&gt;&lt;keyword&gt;Catheterization/*methods&lt;/keyword&gt;&lt;keyword&gt;Drainage/*methods&lt;/keyword&gt;&lt;keyword&gt;Female&lt;/keyword&gt;&lt;keyword&gt;Humans&lt;/keyword&gt;&lt;keyword&gt;*Ischium&lt;/keyword&gt;&lt;keyword&gt;Male&lt;/keyword&gt;&lt;keyword&gt;Rectal Diseases/*therapy&lt;/keyword&gt;&lt;keyword&gt;Wound Healing&lt;/keyword&gt;&lt;/keywords&gt;&lt;dates&gt;&lt;year&gt;1988&lt;/year&gt;&lt;pub-dates&gt;&lt;date&gt;Apr&lt;/date&gt;&lt;/pub-dates&gt;&lt;/dates&gt;&lt;accession-num&gt;3358166&lt;/accession-num&gt;&lt;urls&gt;&lt;related-urls&gt;&lt;url&gt;http://www.ncbi.nlm.nih.gov/entrez/query.fcgi?cmd=Retrieve&amp;amp;db=PubMed&amp;amp;dopt=Citation&amp;amp;list_uids=3358166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[26]</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and </w:t>
      </w:r>
      <w:proofErr w:type="spellStart"/>
      <w:r w:rsidRPr="001115E0">
        <w:rPr>
          <w:rFonts w:ascii="Book Antiqua" w:hAnsi="Book Antiqua" w:cs="Times New Roman"/>
          <w:sz w:val="24"/>
          <w:szCs w:val="24"/>
        </w:rPr>
        <w:t>supralevator</w:t>
      </w:r>
      <w:proofErr w:type="spellEnd"/>
      <w:r w:rsidRPr="001115E0">
        <w:rPr>
          <w:rFonts w:ascii="Book Antiqua" w:hAnsi="Book Antiqua" w:cs="Times New Roman"/>
          <w:sz w:val="24"/>
          <w:szCs w:val="24"/>
        </w:rPr>
        <w:t xml:space="preserve"> abscesses</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&lt;EndNote&gt;&lt;Cite&gt;&lt;Author&gt;Garcia-Granero&lt;/Author&gt;&lt;Year&gt;2014&lt;/Year&gt;&lt;RecNum&gt;185&lt;/RecNum&gt;&lt;record&gt;&lt;rec-number&gt;185&lt;/rec-number&gt;&lt;ref-type name="Journal Article"&gt;17&lt;/ref-type&gt;&lt;contributors&gt;&lt;authors&gt;&lt;author&gt;Garcia-Granero, A.&lt;/author&gt;&lt;author&gt;Granero-Castro, P.&lt;/author&gt;&lt;author&gt;Frasson, M.&lt;/author&gt;&lt;author&gt;Flor-Lorente, B.&lt;/author&gt;&lt;author&gt;Carreno, O.&lt;/author&gt;&lt;author&gt;Espi, A.&lt;/author&gt;&lt;author&gt;Puchades, I.&lt;/author&gt;&lt;author&gt;Garcia-Granero, E.&lt;/author&gt;&lt;/authors&gt;&lt;/contributors&gt;&lt;auth-address&gt;Department of General Surgery, Hospital Arnau de Vilanova, University of Valencia, C/Pizarro 5, 46004, Valencia, Spain, alvarogggf@hotmail.com.&lt;/auth-address&gt;&lt;titles&gt;&lt;title&gt;Management of cryptoglandular supralevator abscesses in the magnetic resonance imaging era: a case series&lt;/title&gt;&lt;secondary-title&gt;Int J Colorectal Dis&lt;/secondary-title&gt;&lt;/titles&gt;&lt;periodical&gt;&lt;full-title&gt;Int J Colorectal Dis&lt;/full-title&gt;&lt;/periodical&gt;&lt;pages&gt;1557-64&lt;/pages&gt;&lt;volume&gt;29&lt;/volume&gt;&lt;number&gt;12&lt;/number&gt;&lt;dates&gt;&lt;year&gt;2014&lt;/year&gt;&lt;pub-dates&gt;&lt;date&gt;Dec&lt;/date&gt;&lt;/pub-dates&gt;&lt;/dates&gt;&lt;accession-num&gt;25339133&lt;/accession-num&gt;&lt;urls&gt;&lt;related-urls&gt;&lt;url&gt;http://www.ncbi.nlm.nih.gov/entrez/query.fcgi?cmd=Retrieve&amp;amp;db=PubMed&amp;amp;dopt=Citation&amp;amp;list_uids=25339133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[15]</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However, a tube has perhaps not </w:t>
      </w:r>
      <w:r w:rsidR="001B3968" w:rsidRPr="001115E0">
        <w:rPr>
          <w:rFonts w:ascii="Book Antiqua" w:hAnsi="Book Antiqua" w:cs="Times New Roman"/>
          <w:sz w:val="24"/>
          <w:szCs w:val="24"/>
        </w:rPr>
        <w:t xml:space="preserve">been </w:t>
      </w:r>
      <w:r w:rsidRPr="001115E0">
        <w:rPr>
          <w:rFonts w:ascii="Book Antiqua" w:hAnsi="Book Antiqua" w:cs="Times New Roman"/>
          <w:sz w:val="24"/>
          <w:szCs w:val="24"/>
        </w:rPr>
        <w:t xml:space="preserve">used </w:t>
      </w:r>
      <w:r w:rsidR="00F45819" w:rsidRPr="001115E0">
        <w:rPr>
          <w:rFonts w:ascii="Book Antiqua" w:hAnsi="Book Antiqua" w:cs="Times New Roman"/>
          <w:sz w:val="24"/>
          <w:szCs w:val="24"/>
        </w:rPr>
        <w:t>in the way described in this study (</w:t>
      </w:r>
      <w:r w:rsidRPr="001115E0">
        <w:rPr>
          <w:rFonts w:ascii="Book Antiqua" w:hAnsi="Book Antiqua" w:cs="Times New Roman"/>
          <w:sz w:val="24"/>
          <w:szCs w:val="24"/>
        </w:rPr>
        <w:t xml:space="preserve">to keep the </w:t>
      </w:r>
      <w:r w:rsidR="00F45819" w:rsidRPr="001115E0">
        <w:rPr>
          <w:rFonts w:ascii="Book Antiqua" w:hAnsi="Book Antiqua" w:cs="Times New Roman"/>
          <w:sz w:val="24"/>
          <w:szCs w:val="24"/>
        </w:rPr>
        <w:t xml:space="preserve">outer part of the </w:t>
      </w:r>
      <w:r w:rsidRPr="001115E0">
        <w:rPr>
          <w:rFonts w:ascii="Book Antiqua" w:hAnsi="Book Antiqua" w:cs="Times New Roman"/>
          <w:sz w:val="24"/>
          <w:szCs w:val="24"/>
        </w:rPr>
        <w:t>fistula tract patent</w:t>
      </w:r>
      <w:r w:rsidR="00F45819" w:rsidRPr="001115E0">
        <w:rPr>
          <w:rFonts w:ascii="Book Antiqua" w:hAnsi="Book Antiqua" w:cs="Times New Roman"/>
          <w:sz w:val="24"/>
          <w:szCs w:val="24"/>
        </w:rPr>
        <w:t>)</w:t>
      </w:r>
      <w:r w:rsidRPr="001115E0">
        <w:rPr>
          <w:rFonts w:ascii="Book Antiqua" w:hAnsi="Book Antiqua" w:cs="Times New Roman"/>
          <w:sz w:val="24"/>
          <w:szCs w:val="24"/>
        </w:rPr>
        <w:t>. In the present procedure, a tube in the outer portion of the fistula helped in several ways</w:t>
      </w:r>
      <w:r w:rsidR="00F226A9" w:rsidRPr="001115E0">
        <w:rPr>
          <w:rFonts w:ascii="Book Antiqua" w:hAnsi="Book Antiqua" w:cs="Times New Roman"/>
          <w:sz w:val="24"/>
          <w:szCs w:val="24"/>
        </w:rPr>
        <w:t xml:space="preserve"> (Figure </w:t>
      </w:r>
      <w:r w:rsidR="003C2273">
        <w:rPr>
          <w:rFonts w:ascii="Book Antiqua" w:hAnsi="Book Antiqua" w:cs="Times New Roman" w:hint="eastAsia"/>
          <w:sz w:val="24"/>
          <w:szCs w:val="24"/>
          <w:lang w:eastAsia="zh-CN"/>
        </w:rPr>
        <w:t>5</w:t>
      </w:r>
      <w:r w:rsidR="007C295C" w:rsidRPr="001115E0">
        <w:rPr>
          <w:rFonts w:ascii="Book Antiqua" w:hAnsi="Book Antiqua" w:cs="Times New Roman"/>
          <w:sz w:val="24"/>
          <w:szCs w:val="24"/>
        </w:rPr>
        <w:t>)</w:t>
      </w:r>
      <w:r w:rsidRPr="001115E0">
        <w:rPr>
          <w:rFonts w:ascii="Book Antiqua" w:hAnsi="Book Antiqua" w:cs="Times New Roman"/>
          <w:sz w:val="24"/>
          <w:szCs w:val="24"/>
        </w:rPr>
        <w:t xml:space="preserve">. First, it </w:t>
      </w:r>
      <w:r w:rsidR="001B3968" w:rsidRPr="001115E0">
        <w:rPr>
          <w:rFonts w:ascii="Book Antiqua" w:hAnsi="Book Antiqua" w:cs="Times New Roman"/>
          <w:sz w:val="24"/>
          <w:szCs w:val="24"/>
        </w:rPr>
        <w:t>prevented</w:t>
      </w:r>
      <w:r w:rsidRPr="001115E0">
        <w:rPr>
          <w:rFonts w:ascii="Book Antiqua" w:hAnsi="Book Antiqua" w:cs="Times New Roman"/>
          <w:sz w:val="24"/>
          <w:szCs w:val="24"/>
        </w:rPr>
        <w:t xml:space="preserve"> the outer portion of the fistula tract from closing</w:t>
      </w:r>
      <w:r w:rsidR="00087BE1" w:rsidRPr="001115E0">
        <w:rPr>
          <w:rFonts w:ascii="Book Antiqua" w:hAnsi="Book Antiqua" w:cs="Times New Roman"/>
          <w:sz w:val="24"/>
          <w:szCs w:val="24"/>
        </w:rPr>
        <w:t xml:space="preserve"> prematurely</w:t>
      </w:r>
      <w:r w:rsidR="00125143" w:rsidRPr="001115E0">
        <w:rPr>
          <w:rFonts w:ascii="Book Antiqua" w:hAnsi="Book Antiqua" w:cs="Times New Roman"/>
          <w:sz w:val="24"/>
          <w:szCs w:val="24"/>
          <w:vertAlign w:val="superscript"/>
        </w:rPr>
        <w:fldChar w:fldCharType="begin"/>
      </w:r>
      <w:r w:rsidR="00087BE1"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87BE1" w:rsidRPr="001115E0">
        <w:rPr>
          <w:rFonts w:ascii="Book Antiqua" w:hAnsi="Book Antiqua" w:cs="Times New Roman"/>
          <w:sz w:val="24"/>
          <w:szCs w:val="24"/>
          <w:vertAlign w:val="superscript"/>
        </w:rPr>
        <w:t>[7]</w:t>
      </w:r>
      <w:r w:rsidR="00125143" w:rsidRPr="001115E0">
        <w:rPr>
          <w:rFonts w:ascii="Book Antiqua" w:hAnsi="Book Antiqua" w:cs="Times New Roman"/>
          <w:sz w:val="24"/>
          <w:szCs w:val="24"/>
          <w:vertAlign w:val="superscript"/>
        </w:rPr>
        <w:fldChar w:fldCharType="end"/>
      </w:r>
      <w:r w:rsidR="00087BE1" w:rsidRPr="001115E0">
        <w:rPr>
          <w:rFonts w:ascii="Book Antiqua" w:hAnsi="Book Antiqua"/>
          <w:sz w:val="24"/>
          <w:szCs w:val="24"/>
        </w:rPr>
        <w:t>.</w:t>
      </w:r>
      <w:r w:rsidR="00CA0012" w:rsidRPr="001115E0">
        <w:rPr>
          <w:rFonts w:ascii="Book Antiqua" w:hAnsi="Book Antiqua"/>
          <w:sz w:val="24"/>
          <w:szCs w:val="24"/>
          <w:lang w:eastAsia="zh-CN"/>
        </w:rPr>
        <w:t xml:space="preserve"> </w:t>
      </w:r>
      <w:r w:rsidR="00087BE1" w:rsidRPr="001115E0">
        <w:rPr>
          <w:rFonts w:ascii="Book Antiqua" w:hAnsi="Book Antiqua" w:cs="Times New Roman"/>
          <w:sz w:val="24"/>
          <w:szCs w:val="24"/>
        </w:rPr>
        <w:t>The tube was put till</w:t>
      </w:r>
      <w:r w:rsidRPr="001115E0">
        <w:rPr>
          <w:rFonts w:ascii="Book Antiqua" w:hAnsi="Book Antiqua" w:cs="Times New Roman"/>
          <w:sz w:val="24"/>
          <w:szCs w:val="24"/>
        </w:rPr>
        <w:t xml:space="preserve"> the upper and inner portion of the fistula </w:t>
      </w:r>
      <w:r w:rsidR="00087BE1" w:rsidRPr="001115E0">
        <w:rPr>
          <w:rFonts w:ascii="Book Antiqua" w:hAnsi="Book Antiqua" w:cs="Times New Roman"/>
          <w:sz w:val="24"/>
          <w:szCs w:val="24"/>
        </w:rPr>
        <w:t>had not</w:t>
      </w:r>
      <w:r w:rsidRPr="001115E0">
        <w:rPr>
          <w:rFonts w:ascii="Book Antiqua" w:hAnsi="Book Antiqua" w:cs="Times New Roman"/>
          <w:sz w:val="24"/>
          <w:szCs w:val="24"/>
        </w:rPr>
        <w:t xml:space="preserve"> </w:t>
      </w:r>
      <w:r w:rsidR="00087BE1" w:rsidRPr="001115E0">
        <w:rPr>
          <w:rFonts w:ascii="Book Antiqua" w:hAnsi="Book Antiqua" w:cs="Times New Roman"/>
          <w:sz w:val="24"/>
          <w:szCs w:val="24"/>
        </w:rPr>
        <w:t xml:space="preserve">completely </w:t>
      </w:r>
      <w:r w:rsidRPr="001115E0">
        <w:rPr>
          <w:rFonts w:ascii="Book Antiqua" w:hAnsi="Book Antiqua" w:cs="Times New Roman"/>
          <w:sz w:val="24"/>
          <w:szCs w:val="24"/>
        </w:rPr>
        <w:t>healed. Premature closure of the outer part of the tract especially the skin would risk accumulation of fluid which could prevent healing of the upper part</w:t>
      </w:r>
      <w:r w:rsidR="00125143" w:rsidRPr="001115E0">
        <w:rPr>
          <w:rFonts w:ascii="Book Antiqua" w:hAnsi="Book Antiqua" w:cs="Times New Roman"/>
          <w:sz w:val="24"/>
          <w:szCs w:val="24"/>
          <w:vertAlign w:val="superscript"/>
        </w:rPr>
        <w:fldChar w:fldCharType="begin"/>
      </w:r>
      <w:r w:rsidR="00087BE1"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87BE1" w:rsidRPr="001115E0">
        <w:rPr>
          <w:rFonts w:ascii="Book Antiqua" w:hAnsi="Book Antiqua" w:cs="Times New Roman"/>
          <w:sz w:val="24"/>
          <w:szCs w:val="24"/>
          <w:vertAlign w:val="superscript"/>
        </w:rPr>
        <w:t>[7]</w:t>
      </w:r>
      <w:r w:rsidR="00125143" w:rsidRPr="001115E0">
        <w:rPr>
          <w:rFonts w:ascii="Book Antiqua" w:hAnsi="Book Antiqua" w:cs="Times New Roman"/>
          <w:sz w:val="24"/>
          <w:szCs w:val="24"/>
          <w:vertAlign w:val="superscript"/>
        </w:rPr>
        <w:fldChar w:fldCharType="end"/>
      </w:r>
      <w:r w:rsidRPr="001115E0">
        <w:rPr>
          <w:rFonts w:ascii="Book Antiqua" w:hAnsi="Book Antiqua" w:cs="Times New Roman"/>
          <w:sz w:val="24"/>
          <w:szCs w:val="24"/>
        </w:rPr>
        <w:t xml:space="preserve">. </w:t>
      </w:r>
      <w:r w:rsidR="00E871C7" w:rsidRPr="001115E0">
        <w:rPr>
          <w:rFonts w:ascii="Book Antiqua" w:hAnsi="Book Antiqua" w:cs="Times New Roman"/>
          <w:sz w:val="24"/>
          <w:szCs w:val="24"/>
        </w:rPr>
        <w:t xml:space="preserve">Second, unlike a loose draining </w:t>
      </w:r>
      <w:proofErr w:type="spellStart"/>
      <w:r w:rsidR="00E871C7" w:rsidRPr="001115E0">
        <w:rPr>
          <w:rFonts w:ascii="Book Antiqua" w:hAnsi="Book Antiqua" w:cs="Times New Roman"/>
          <w:sz w:val="24"/>
          <w:szCs w:val="24"/>
        </w:rPr>
        <w:t>seton</w:t>
      </w:r>
      <w:proofErr w:type="spellEnd"/>
      <w:r w:rsidR="00E871C7" w:rsidRPr="001115E0">
        <w:rPr>
          <w:rFonts w:ascii="Book Antiqua" w:hAnsi="Book Antiqua" w:cs="Times New Roman"/>
          <w:sz w:val="24"/>
          <w:szCs w:val="24"/>
        </w:rPr>
        <w:t xml:space="preserve">, nothing </w:t>
      </w:r>
      <w:r w:rsidR="00087BE1" w:rsidRPr="001115E0">
        <w:rPr>
          <w:rFonts w:ascii="Book Antiqua" w:hAnsi="Book Antiqua" w:cs="Times New Roman"/>
          <w:sz w:val="24"/>
          <w:szCs w:val="24"/>
        </w:rPr>
        <w:t xml:space="preserve">(no </w:t>
      </w:r>
      <w:proofErr w:type="spellStart"/>
      <w:r w:rsidR="00087BE1" w:rsidRPr="001115E0">
        <w:rPr>
          <w:rFonts w:ascii="Book Antiqua" w:hAnsi="Book Antiqua" w:cs="Times New Roman"/>
          <w:sz w:val="24"/>
          <w:szCs w:val="24"/>
        </w:rPr>
        <w:t>seton</w:t>
      </w:r>
      <w:proofErr w:type="spellEnd"/>
      <w:r w:rsidR="00087BE1" w:rsidRPr="001115E0">
        <w:rPr>
          <w:rFonts w:ascii="Book Antiqua" w:hAnsi="Book Antiqua" w:cs="Times New Roman"/>
          <w:sz w:val="24"/>
          <w:szCs w:val="24"/>
        </w:rPr>
        <w:t xml:space="preserve"> or thread) is </w:t>
      </w:r>
      <w:r w:rsidR="00E871C7" w:rsidRPr="001115E0">
        <w:rPr>
          <w:rFonts w:ascii="Book Antiqua" w:hAnsi="Book Antiqua" w:cs="Times New Roman"/>
          <w:sz w:val="24"/>
          <w:szCs w:val="24"/>
        </w:rPr>
        <w:t xml:space="preserve">needed to </w:t>
      </w:r>
      <w:r w:rsidR="00087BE1" w:rsidRPr="001115E0">
        <w:rPr>
          <w:rFonts w:ascii="Book Antiqua" w:hAnsi="Book Antiqua" w:cs="Times New Roman"/>
          <w:sz w:val="24"/>
          <w:szCs w:val="24"/>
        </w:rPr>
        <w:t xml:space="preserve">be </w:t>
      </w:r>
      <w:r w:rsidR="00E871C7" w:rsidRPr="001115E0">
        <w:rPr>
          <w:rFonts w:ascii="Book Antiqua" w:hAnsi="Book Antiqua" w:cs="Times New Roman"/>
          <w:sz w:val="24"/>
          <w:szCs w:val="24"/>
        </w:rPr>
        <w:t>pass</w:t>
      </w:r>
      <w:r w:rsidR="00087BE1" w:rsidRPr="001115E0">
        <w:rPr>
          <w:rFonts w:ascii="Book Antiqua" w:hAnsi="Book Antiqua" w:cs="Times New Roman"/>
          <w:sz w:val="24"/>
          <w:szCs w:val="24"/>
        </w:rPr>
        <w:t>ed</w:t>
      </w:r>
      <w:r w:rsidR="00E871C7" w:rsidRPr="001115E0">
        <w:rPr>
          <w:rFonts w:ascii="Book Antiqua" w:hAnsi="Book Antiqua" w:cs="Times New Roman"/>
          <w:sz w:val="24"/>
          <w:szCs w:val="24"/>
        </w:rPr>
        <w:t xml:space="preserve"> through the internal opening</w:t>
      </w:r>
      <w:r w:rsidR="0016110D" w:rsidRPr="001115E0">
        <w:rPr>
          <w:rFonts w:ascii="Book Antiqua" w:hAnsi="Book Antiqua" w:cs="Times New Roman"/>
          <w:sz w:val="24"/>
          <w:szCs w:val="24"/>
        </w:rPr>
        <w:t xml:space="preserve"> in this technique</w:t>
      </w:r>
      <w:r w:rsidR="00125143" w:rsidRPr="001115E0">
        <w:rPr>
          <w:rFonts w:ascii="Book Antiqua" w:hAnsi="Book Antiqua" w:cs="Times New Roman"/>
          <w:sz w:val="24"/>
          <w:szCs w:val="24"/>
          <w:vertAlign w:val="superscript"/>
        </w:rPr>
        <w:fldChar w:fldCharType="begin"/>
      </w:r>
      <w:r w:rsidR="00087BE1" w:rsidRPr="001115E0">
        <w:rPr>
          <w:rFonts w:ascii="Book Antiqua" w:hAnsi="Book Antiqua" w:cs="Times New Roman"/>
          <w:sz w:val="24"/>
          <w:szCs w:val="24"/>
          <w:vertAlign w:val="superscript"/>
        </w:rPr>
        <w:instrText xml:space="preserve"> ADDIN EN.CITE &lt;EndNote&gt;&lt;Cite&gt;&lt;Author&gt;Isbister&lt;/Author&gt;&lt;Year&gt;2001&lt;/Year&gt;&lt;RecNum&gt;183&lt;/RecNum&gt;&lt;record&gt;&lt;rec-number&gt;183&lt;/rec-number&gt;&lt;ref-type name="Journal Article"&gt;17&lt;/ref-type&gt;&lt;contributors&gt;&lt;authors&gt;&lt;author&gt;Isbister, W. H.&lt;/author&gt;&lt;author&gt;Al Sanea, N.&lt;/author&gt;&lt;/authors&gt;&lt;/contributors&gt;&lt;auth-address&gt;Colorectal Unit, Department of Surgery, King Faisal Specialist Hospital, Riyadh, Kingdom of Saudi Arabia.&lt;/auth-address&gt;&lt;titles&gt;&lt;title&gt;The cutting seton: an experience at King Faisal Specialist Hospital&lt;/title&gt;&lt;secondary-title&gt;Dis Colon Rectum&lt;/secondary-title&gt;&lt;/titles&gt;&lt;periodical&gt;&lt;full-title&gt;Dis Colon Rectum&lt;/full-title&gt;&lt;/periodical&gt;&lt;pages&gt;722-7&lt;/pages&gt;&lt;volume&gt;44&lt;/volume&gt;&lt;number&gt;5&lt;/number&gt;&lt;keywords&gt;&lt;keyword&gt;Adult&lt;/keyword&gt;&lt;keyword&gt;Female&lt;/keyword&gt;&lt;keyword&gt;*Flatulence&lt;/keyword&gt;&lt;keyword&gt;Humans&lt;/keyword&gt;&lt;keyword&gt;Male&lt;/keyword&gt;&lt;keyword&gt;Postoperative Complications&lt;/keyword&gt;&lt;keyword&gt;Rectal Fistula/*surgery&lt;/keyword&gt;&lt;keyword&gt;Retrospective Studies&lt;/keyword&gt;&lt;keyword&gt;*Suture Techniques&lt;/keyword&gt;&lt;keyword&gt;Treatment Outcome&lt;/keyword&gt;&lt;/keywords&gt;&lt;dates&gt;&lt;year&gt;2001&lt;/year&gt;&lt;pub-dates&gt;&lt;date&gt;May&lt;/date&gt;&lt;/pub-dates&gt;&lt;/dates&gt;&lt;accession-num&gt;11357036&lt;/accession-num&gt;&lt;urls&gt;&lt;related-urls&gt;&lt;url&gt;http://www.ncbi.nlm.nih.gov/entrez/query.fcgi?cmd=Retrieve&amp;amp;db=PubMed&amp;amp;dopt=Citation&amp;amp;list_uids=11357036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87BE1" w:rsidRPr="001115E0">
        <w:rPr>
          <w:rFonts w:ascii="Book Antiqua" w:hAnsi="Book Antiqua" w:cs="Times New Roman"/>
          <w:sz w:val="24"/>
          <w:szCs w:val="24"/>
          <w:vertAlign w:val="superscript"/>
        </w:rPr>
        <w:t>[7]</w:t>
      </w:r>
      <w:r w:rsidR="00125143" w:rsidRPr="001115E0">
        <w:rPr>
          <w:rFonts w:ascii="Book Antiqua" w:hAnsi="Book Antiqua" w:cs="Times New Roman"/>
          <w:sz w:val="24"/>
          <w:szCs w:val="24"/>
          <w:vertAlign w:val="superscript"/>
        </w:rPr>
        <w:fldChar w:fldCharType="end"/>
      </w:r>
      <w:r w:rsidR="00E871C7" w:rsidRPr="001115E0">
        <w:rPr>
          <w:rFonts w:ascii="Book Antiqua" w:hAnsi="Book Antiqua" w:cs="Times New Roman"/>
          <w:sz w:val="24"/>
          <w:szCs w:val="24"/>
        </w:rPr>
        <w:t xml:space="preserve">. This helped in achieving the closure of the internal opening which would not have been possible if instead a draining </w:t>
      </w:r>
      <w:proofErr w:type="spellStart"/>
      <w:proofErr w:type="gramStart"/>
      <w:r w:rsidR="00E871C7" w:rsidRPr="001115E0">
        <w:rPr>
          <w:rFonts w:ascii="Book Antiqua" w:hAnsi="Book Antiqua" w:cs="Times New Roman"/>
          <w:sz w:val="24"/>
          <w:szCs w:val="24"/>
        </w:rPr>
        <w:t>seton</w:t>
      </w:r>
      <w:proofErr w:type="spellEnd"/>
      <w:proofErr w:type="gramEnd"/>
      <w:r w:rsidR="00E871C7" w:rsidRPr="001115E0">
        <w:rPr>
          <w:rFonts w:ascii="Book Antiqua" w:hAnsi="Book Antiqua" w:cs="Times New Roman"/>
          <w:sz w:val="24"/>
          <w:szCs w:val="24"/>
        </w:rPr>
        <w:t xml:space="preserve"> had been used. Third, to drain </w:t>
      </w:r>
      <w:proofErr w:type="spellStart"/>
      <w:r w:rsidR="00E871C7" w:rsidRPr="001115E0">
        <w:rPr>
          <w:rFonts w:ascii="Book Antiqua" w:hAnsi="Book Antiqua" w:cs="Times New Roman"/>
          <w:sz w:val="24"/>
          <w:szCs w:val="24"/>
        </w:rPr>
        <w:t>supralevator</w:t>
      </w:r>
      <w:proofErr w:type="spellEnd"/>
      <w:r w:rsidR="00E871C7" w:rsidRPr="001115E0">
        <w:rPr>
          <w:rFonts w:ascii="Book Antiqua" w:hAnsi="Book Antiqua" w:cs="Times New Roman"/>
          <w:sz w:val="24"/>
          <w:szCs w:val="24"/>
        </w:rPr>
        <w:t xml:space="preserve"> extension (with no rectal opening</w:t>
      </w:r>
      <w:r w:rsidR="007C295C" w:rsidRPr="001115E0">
        <w:rPr>
          <w:rFonts w:ascii="Book Antiqua" w:hAnsi="Book Antiqua" w:cs="Times New Roman"/>
          <w:sz w:val="24"/>
          <w:szCs w:val="24"/>
        </w:rPr>
        <w:t xml:space="preserve">), a draining </w:t>
      </w:r>
      <w:proofErr w:type="spellStart"/>
      <w:proofErr w:type="gramStart"/>
      <w:r w:rsidR="007C295C" w:rsidRPr="001115E0">
        <w:rPr>
          <w:rFonts w:ascii="Book Antiqua" w:hAnsi="Book Antiqua" w:cs="Times New Roman"/>
          <w:sz w:val="24"/>
          <w:szCs w:val="24"/>
        </w:rPr>
        <w:t>seton</w:t>
      </w:r>
      <w:proofErr w:type="spellEnd"/>
      <w:proofErr w:type="gramEnd"/>
      <w:r w:rsidR="007C295C" w:rsidRPr="001115E0">
        <w:rPr>
          <w:rFonts w:ascii="Book Antiqua" w:hAnsi="Book Antiqua" w:cs="Times New Roman"/>
          <w:sz w:val="24"/>
          <w:szCs w:val="24"/>
        </w:rPr>
        <w:t xml:space="preserve"> could </w:t>
      </w:r>
      <w:r w:rsidR="00E871C7" w:rsidRPr="001115E0">
        <w:rPr>
          <w:rFonts w:ascii="Book Antiqua" w:hAnsi="Book Antiqua" w:cs="Times New Roman"/>
          <w:sz w:val="24"/>
          <w:szCs w:val="24"/>
        </w:rPr>
        <w:t xml:space="preserve">not be used whereas a tube could be used for adequate regular drainage. </w:t>
      </w:r>
    </w:p>
    <w:p w:rsidR="00E871C7" w:rsidRPr="001115E0" w:rsidRDefault="00A87ED8" w:rsidP="0095051C">
      <w:pPr>
        <w:pStyle w:val="NoSpacing"/>
        <w:spacing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t xml:space="preserve">The results in </w:t>
      </w:r>
      <w:proofErr w:type="spellStart"/>
      <w:r w:rsidRPr="001115E0">
        <w:rPr>
          <w:rFonts w:ascii="Book Antiqua" w:hAnsi="Book Antiqua" w:cs="Times New Roman"/>
          <w:sz w:val="24"/>
          <w:szCs w:val="24"/>
        </w:rPr>
        <w:t>intersphincteric</w:t>
      </w:r>
      <w:proofErr w:type="spellEnd"/>
      <w:r w:rsidRPr="001115E0">
        <w:rPr>
          <w:rFonts w:ascii="Book Antiqua" w:hAnsi="Book Antiqua" w:cs="Times New Roman"/>
          <w:sz w:val="24"/>
          <w:szCs w:val="24"/>
        </w:rPr>
        <w:t xml:space="preserve"> </w:t>
      </w:r>
      <w:proofErr w:type="spellStart"/>
      <w:r w:rsidRPr="001115E0">
        <w:rPr>
          <w:rFonts w:ascii="Book Antiqua" w:hAnsi="Book Antiqua" w:cs="Times New Roman"/>
          <w:sz w:val="24"/>
          <w:szCs w:val="24"/>
        </w:rPr>
        <w:t>supralevator</w:t>
      </w:r>
      <w:proofErr w:type="spellEnd"/>
      <w:r w:rsidRPr="001115E0">
        <w:rPr>
          <w:rFonts w:ascii="Book Antiqua" w:hAnsi="Book Antiqua" w:cs="Times New Roman"/>
          <w:sz w:val="24"/>
          <w:szCs w:val="24"/>
        </w:rPr>
        <w:t xml:space="preserve"> extension (100%-4/4)</w:t>
      </w:r>
      <w:r w:rsidR="00F226A9" w:rsidRPr="001115E0">
        <w:rPr>
          <w:rFonts w:ascii="Book Antiqua" w:hAnsi="Book Antiqua" w:cs="Times New Roman"/>
          <w:sz w:val="24"/>
          <w:szCs w:val="24"/>
        </w:rPr>
        <w:t xml:space="preserve"> (Figure </w:t>
      </w:r>
      <w:r w:rsidR="00572468" w:rsidRPr="001115E0">
        <w:rPr>
          <w:rFonts w:ascii="Book Antiqua" w:hAnsi="Book Antiqua" w:cs="Times New Roman"/>
          <w:sz w:val="24"/>
          <w:szCs w:val="24"/>
        </w:rPr>
        <w:t>1</w:t>
      </w:r>
      <w:r w:rsidR="007C295C" w:rsidRPr="001115E0">
        <w:rPr>
          <w:rFonts w:ascii="Book Antiqua" w:hAnsi="Book Antiqua" w:cs="Times New Roman"/>
          <w:sz w:val="24"/>
          <w:szCs w:val="24"/>
        </w:rPr>
        <w:t>)</w:t>
      </w:r>
      <w:r w:rsidRPr="001115E0">
        <w:rPr>
          <w:rFonts w:ascii="Book Antiqua" w:hAnsi="Book Antiqua" w:cs="Times New Roman"/>
          <w:sz w:val="24"/>
          <w:szCs w:val="24"/>
        </w:rPr>
        <w:t xml:space="preserve"> were better than </w:t>
      </w:r>
      <w:proofErr w:type="spellStart"/>
      <w:r w:rsidRPr="001115E0">
        <w:rPr>
          <w:rFonts w:ascii="Book Antiqua" w:hAnsi="Book Antiqua" w:cs="Times New Roman"/>
          <w:sz w:val="24"/>
          <w:szCs w:val="24"/>
        </w:rPr>
        <w:t>extrasphincteric</w:t>
      </w:r>
      <w:proofErr w:type="spellEnd"/>
      <w:r w:rsidRPr="001115E0">
        <w:rPr>
          <w:rFonts w:ascii="Book Antiqua" w:hAnsi="Book Antiqua" w:cs="Times New Roman"/>
          <w:sz w:val="24"/>
          <w:szCs w:val="24"/>
        </w:rPr>
        <w:t xml:space="preserve"> </w:t>
      </w:r>
      <w:proofErr w:type="spellStart"/>
      <w:r w:rsidRPr="001115E0">
        <w:rPr>
          <w:rFonts w:ascii="Book Antiqua" w:hAnsi="Book Antiqua" w:cs="Times New Roman"/>
          <w:sz w:val="24"/>
          <w:szCs w:val="24"/>
        </w:rPr>
        <w:t>su</w:t>
      </w:r>
      <w:r w:rsidR="00DF7696" w:rsidRPr="001115E0">
        <w:rPr>
          <w:rFonts w:ascii="Book Antiqua" w:hAnsi="Book Antiqua" w:cs="Times New Roman"/>
          <w:sz w:val="24"/>
          <w:szCs w:val="24"/>
        </w:rPr>
        <w:t>pralevator</w:t>
      </w:r>
      <w:proofErr w:type="spellEnd"/>
      <w:r w:rsidR="00DF7696" w:rsidRPr="001115E0">
        <w:rPr>
          <w:rFonts w:ascii="Book Antiqua" w:hAnsi="Book Antiqua" w:cs="Times New Roman"/>
          <w:sz w:val="24"/>
          <w:szCs w:val="24"/>
        </w:rPr>
        <w:t xml:space="preserve"> extension (72.7%- 8/11</w:t>
      </w:r>
      <w:r w:rsidRPr="001115E0">
        <w:rPr>
          <w:rFonts w:ascii="Book Antiqua" w:hAnsi="Book Antiqua" w:cs="Times New Roman"/>
          <w:sz w:val="24"/>
          <w:szCs w:val="24"/>
        </w:rPr>
        <w:t>)</w:t>
      </w:r>
      <w:r w:rsidR="00F226A9" w:rsidRPr="001115E0">
        <w:rPr>
          <w:rFonts w:ascii="Book Antiqua" w:hAnsi="Book Antiqua" w:cs="Times New Roman"/>
          <w:sz w:val="24"/>
          <w:szCs w:val="24"/>
        </w:rPr>
        <w:t xml:space="preserve"> (Figure </w:t>
      </w:r>
      <w:r w:rsidR="003C2273">
        <w:rPr>
          <w:rFonts w:ascii="Book Antiqua" w:hAnsi="Book Antiqua" w:cs="Times New Roman" w:hint="eastAsia"/>
          <w:sz w:val="24"/>
          <w:szCs w:val="24"/>
          <w:lang w:eastAsia="zh-CN"/>
        </w:rPr>
        <w:t>3</w:t>
      </w:r>
      <w:r w:rsidR="007C295C" w:rsidRPr="001115E0">
        <w:rPr>
          <w:rFonts w:ascii="Book Antiqua" w:hAnsi="Book Antiqua" w:cs="Times New Roman"/>
          <w:sz w:val="24"/>
          <w:szCs w:val="24"/>
        </w:rPr>
        <w:t>)</w:t>
      </w:r>
      <w:r w:rsidRPr="001115E0">
        <w:rPr>
          <w:rFonts w:ascii="Book Antiqua" w:hAnsi="Book Antiqua" w:cs="Times New Roman"/>
          <w:sz w:val="24"/>
          <w:szCs w:val="24"/>
        </w:rPr>
        <w:t>. The reason for this could be t</w:t>
      </w:r>
      <w:r w:rsidR="00087BE1" w:rsidRPr="001115E0">
        <w:rPr>
          <w:rFonts w:ascii="Book Antiqua" w:hAnsi="Book Antiqua" w:cs="Times New Roman"/>
          <w:sz w:val="24"/>
          <w:szCs w:val="24"/>
        </w:rPr>
        <w:t xml:space="preserve">hat the </w:t>
      </w:r>
      <w:proofErr w:type="spellStart"/>
      <w:r w:rsidR="00087BE1" w:rsidRPr="001115E0">
        <w:rPr>
          <w:rFonts w:ascii="Book Antiqua" w:hAnsi="Book Antiqua" w:cs="Times New Roman"/>
          <w:sz w:val="24"/>
          <w:szCs w:val="24"/>
        </w:rPr>
        <w:t>intersphincteric</w:t>
      </w:r>
      <w:proofErr w:type="spellEnd"/>
      <w:r w:rsidR="00087BE1" w:rsidRPr="001115E0">
        <w:rPr>
          <w:rFonts w:ascii="Book Antiqua" w:hAnsi="Book Antiqua" w:cs="Times New Roman"/>
          <w:sz w:val="24"/>
          <w:szCs w:val="24"/>
        </w:rPr>
        <w:t xml:space="preserve"> space was</w:t>
      </w:r>
      <w:r w:rsidRPr="001115E0">
        <w:rPr>
          <w:rFonts w:ascii="Book Antiqua" w:hAnsi="Book Antiqua" w:cs="Times New Roman"/>
          <w:sz w:val="24"/>
          <w:szCs w:val="24"/>
        </w:rPr>
        <w:t xml:space="preserve"> a collapsible space. Once the abscess was adequately drained </w:t>
      </w:r>
      <w:r w:rsidR="001B3968" w:rsidRPr="001115E0">
        <w:rPr>
          <w:rFonts w:ascii="Book Antiqua" w:hAnsi="Book Antiqua" w:cs="Times New Roman"/>
          <w:sz w:val="24"/>
          <w:szCs w:val="24"/>
        </w:rPr>
        <w:t>(</w:t>
      </w:r>
      <w:r w:rsidRPr="001115E0">
        <w:rPr>
          <w:rFonts w:ascii="Book Antiqua" w:hAnsi="Book Antiqua" w:cs="Times New Roman"/>
          <w:sz w:val="24"/>
          <w:szCs w:val="24"/>
        </w:rPr>
        <w:t>or the fistula tract adequately curetted</w:t>
      </w:r>
      <w:r w:rsidR="001B3968" w:rsidRPr="001115E0">
        <w:rPr>
          <w:rFonts w:ascii="Book Antiqua" w:hAnsi="Book Antiqua" w:cs="Times New Roman"/>
          <w:sz w:val="24"/>
          <w:szCs w:val="24"/>
        </w:rPr>
        <w:t>)</w:t>
      </w:r>
      <w:r w:rsidR="000C1BA4" w:rsidRPr="001115E0">
        <w:rPr>
          <w:rFonts w:ascii="Book Antiqua" w:hAnsi="Book Antiqua" w:cs="Times New Roman"/>
          <w:sz w:val="24"/>
          <w:szCs w:val="24"/>
        </w:rPr>
        <w:t xml:space="preserve"> and the </w:t>
      </w:r>
      <w:r w:rsidR="000C1BA4" w:rsidRPr="001115E0">
        <w:rPr>
          <w:rFonts w:ascii="Book Antiqua" w:hAnsi="Book Antiqua" w:cs="Times New Roman"/>
          <w:sz w:val="24"/>
          <w:szCs w:val="24"/>
        </w:rPr>
        <w:lastRenderedPageBreak/>
        <w:t>internal opening healed by cauterization</w:t>
      </w:r>
      <w:r w:rsidRPr="001115E0">
        <w:rPr>
          <w:rFonts w:ascii="Book Antiqua" w:hAnsi="Book Antiqua" w:cs="Times New Roman"/>
          <w:sz w:val="24"/>
          <w:szCs w:val="24"/>
        </w:rPr>
        <w:t xml:space="preserve">, the </w:t>
      </w:r>
      <w:proofErr w:type="spellStart"/>
      <w:r w:rsidRPr="001115E0">
        <w:rPr>
          <w:rFonts w:ascii="Book Antiqua" w:hAnsi="Book Antiqua" w:cs="Times New Roman"/>
          <w:sz w:val="24"/>
          <w:szCs w:val="24"/>
        </w:rPr>
        <w:t>intersphincteric</w:t>
      </w:r>
      <w:proofErr w:type="spellEnd"/>
      <w:r w:rsidRPr="001115E0">
        <w:rPr>
          <w:rFonts w:ascii="Book Antiqua" w:hAnsi="Book Antiqua" w:cs="Times New Roman"/>
          <w:sz w:val="24"/>
          <w:szCs w:val="24"/>
        </w:rPr>
        <w:t xml:space="preserve"> space </w:t>
      </w:r>
      <w:r w:rsidR="004C27DF" w:rsidRPr="001115E0">
        <w:rPr>
          <w:rFonts w:ascii="Book Antiqua" w:hAnsi="Book Antiqua" w:cs="Times New Roman"/>
          <w:sz w:val="24"/>
          <w:szCs w:val="24"/>
        </w:rPr>
        <w:t>had the tendency to</w:t>
      </w:r>
      <w:r w:rsidRPr="001115E0">
        <w:rPr>
          <w:rFonts w:ascii="Book Antiqua" w:hAnsi="Book Antiqua" w:cs="Times New Roman"/>
          <w:sz w:val="24"/>
          <w:szCs w:val="24"/>
        </w:rPr>
        <w:t xml:space="preserve"> collapse (close)</w:t>
      </w:r>
      <w:r w:rsidR="007C295C" w:rsidRPr="001115E0">
        <w:rPr>
          <w:rFonts w:ascii="Book Antiqua" w:hAnsi="Book Antiqua" w:cs="Times New Roman"/>
          <w:sz w:val="24"/>
          <w:szCs w:val="24"/>
        </w:rPr>
        <w:t xml:space="preserve"> (Figure</w:t>
      </w:r>
      <w:r w:rsidR="00F226A9" w:rsidRPr="001115E0">
        <w:rPr>
          <w:rFonts w:ascii="Book Antiqua" w:hAnsi="Book Antiqua" w:cs="Times New Roman"/>
          <w:sz w:val="24"/>
          <w:szCs w:val="24"/>
        </w:rPr>
        <w:t xml:space="preserve"> </w:t>
      </w:r>
      <w:r w:rsidR="00572468" w:rsidRPr="001115E0">
        <w:rPr>
          <w:rFonts w:ascii="Book Antiqua" w:hAnsi="Book Antiqua" w:cs="Times New Roman"/>
          <w:sz w:val="24"/>
          <w:szCs w:val="24"/>
        </w:rPr>
        <w:t>1</w:t>
      </w:r>
      <w:r w:rsidR="007C295C" w:rsidRPr="001115E0">
        <w:rPr>
          <w:rFonts w:ascii="Book Antiqua" w:hAnsi="Book Antiqua" w:cs="Times New Roman"/>
          <w:sz w:val="24"/>
          <w:szCs w:val="24"/>
        </w:rPr>
        <w:t>)</w:t>
      </w:r>
      <w:r w:rsidR="000C1BA4" w:rsidRPr="001115E0">
        <w:rPr>
          <w:rFonts w:ascii="Book Antiqua" w:hAnsi="Book Antiqua" w:cs="Times New Roman"/>
          <w:sz w:val="24"/>
          <w:szCs w:val="24"/>
        </w:rPr>
        <w:t xml:space="preserve">. This however would not happen after simple drainage or curettage of the </w:t>
      </w:r>
      <w:proofErr w:type="spellStart"/>
      <w:r w:rsidR="000C1BA4" w:rsidRPr="001115E0">
        <w:rPr>
          <w:rFonts w:ascii="Book Antiqua" w:hAnsi="Book Antiqua" w:cs="Times New Roman"/>
          <w:sz w:val="24"/>
          <w:szCs w:val="24"/>
        </w:rPr>
        <w:t>supralevator</w:t>
      </w:r>
      <w:proofErr w:type="spellEnd"/>
      <w:r w:rsidR="000C1BA4" w:rsidRPr="001115E0">
        <w:rPr>
          <w:rFonts w:ascii="Book Antiqua" w:hAnsi="Book Antiqua" w:cs="Times New Roman"/>
          <w:sz w:val="24"/>
          <w:szCs w:val="24"/>
        </w:rPr>
        <w:t xml:space="preserve"> tract as there would be persistent</w:t>
      </w:r>
      <w:r w:rsidRPr="001115E0">
        <w:rPr>
          <w:rFonts w:ascii="Book Antiqua" w:hAnsi="Book Antiqua" w:cs="Times New Roman"/>
          <w:sz w:val="24"/>
          <w:szCs w:val="24"/>
        </w:rPr>
        <w:t xml:space="preserve"> ingress of bacteria from the internal opening. </w:t>
      </w:r>
    </w:p>
    <w:p w:rsidR="00572468" w:rsidRPr="001115E0" w:rsidRDefault="00572468" w:rsidP="0095051C">
      <w:pPr>
        <w:spacing w:after="0" w:line="360" w:lineRule="auto"/>
        <w:ind w:firstLineChars="100" w:firstLine="240"/>
        <w:jc w:val="both"/>
        <w:rPr>
          <w:rFonts w:ascii="Book Antiqua" w:hAnsi="Book Antiqua"/>
          <w:sz w:val="24"/>
          <w:szCs w:val="24"/>
        </w:rPr>
      </w:pPr>
      <w:r w:rsidRPr="001115E0">
        <w:rPr>
          <w:rFonts w:ascii="Book Antiqua" w:hAnsi="Book Antiqua"/>
          <w:sz w:val="24"/>
          <w:szCs w:val="24"/>
        </w:rPr>
        <w:t xml:space="preserve">It was observed in this series that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component usually developed some time after the development of </w:t>
      </w:r>
      <w:proofErr w:type="spellStart"/>
      <w:r w:rsidRPr="001115E0">
        <w:rPr>
          <w:rFonts w:ascii="Book Antiqua" w:hAnsi="Book Antiqua"/>
          <w:sz w:val="24"/>
          <w:szCs w:val="24"/>
        </w:rPr>
        <w:t>infralevator</w:t>
      </w:r>
      <w:proofErr w:type="spellEnd"/>
      <w:r w:rsidRPr="001115E0">
        <w:rPr>
          <w:rFonts w:ascii="Book Antiqua" w:hAnsi="Book Antiqua"/>
          <w:sz w:val="24"/>
          <w:szCs w:val="24"/>
        </w:rPr>
        <w:t xml:space="preserve"> anal fistula. If the </w:t>
      </w:r>
      <w:proofErr w:type="spellStart"/>
      <w:r w:rsidRPr="001115E0">
        <w:rPr>
          <w:rFonts w:ascii="Book Antiqua" w:hAnsi="Book Antiqua"/>
          <w:sz w:val="24"/>
          <w:szCs w:val="24"/>
        </w:rPr>
        <w:t>infralevator</w:t>
      </w:r>
      <w:proofErr w:type="spellEnd"/>
      <w:r w:rsidRPr="001115E0">
        <w:rPr>
          <w:rFonts w:ascii="Book Antiqua" w:hAnsi="Book Antiqua"/>
          <w:sz w:val="24"/>
          <w:szCs w:val="24"/>
        </w:rPr>
        <w:t xml:space="preserve"> anal fistula was </w:t>
      </w:r>
      <w:proofErr w:type="spellStart"/>
      <w:r w:rsidRPr="001115E0">
        <w:rPr>
          <w:rFonts w:ascii="Book Antiqua" w:hAnsi="Book Antiqua"/>
          <w:sz w:val="24"/>
          <w:szCs w:val="24"/>
        </w:rPr>
        <w:t>intersphincteric</w:t>
      </w:r>
      <w:proofErr w:type="spellEnd"/>
      <w:r w:rsidRPr="001115E0">
        <w:rPr>
          <w:rFonts w:ascii="Book Antiqua" w:hAnsi="Book Antiqua"/>
          <w:sz w:val="24"/>
          <w:szCs w:val="24"/>
        </w:rPr>
        <w:t xml:space="preserve">, then it extended upwards in the </w:t>
      </w:r>
      <w:proofErr w:type="spellStart"/>
      <w:r w:rsidRPr="001115E0">
        <w:rPr>
          <w:rFonts w:ascii="Book Antiqua" w:hAnsi="Book Antiqua"/>
          <w:sz w:val="24"/>
          <w:szCs w:val="24"/>
        </w:rPr>
        <w:t>intersphincteric</w:t>
      </w:r>
      <w:proofErr w:type="spellEnd"/>
      <w:r w:rsidRPr="001115E0">
        <w:rPr>
          <w:rFonts w:ascii="Book Antiqua" w:hAnsi="Book Antiqua"/>
          <w:sz w:val="24"/>
          <w:szCs w:val="24"/>
        </w:rPr>
        <w:t xml:space="preserve"> plane (Figure 2).  If </w:t>
      </w:r>
      <w:proofErr w:type="spellStart"/>
      <w:r w:rsidRPr="001115E0">
        <w:rPr>
          <w:rFonts w:ascii="Book Antiqua" w:hAnsi="Book Antiqua"/>
          <w:sz w:val="24"/>
          <w:szCs w:val="24"/>
        </w:rPr>
        <w:t>infralevator</w:t>
      </w:r>
      <w:proofErr w:type="spellEnd"/>
      <w:r w:rsidRPr="001115E0">
        <w:rPr>
          <w:rFonts w:ascii="Book Antiqua" w:hAnsi="Book Antiqua"/>
          <w:sz w:val="24"/>
          <w:szCs w:val="24"/>
        </w:rPr>
        <w:t xml:space="preserve"> anal fistula was </w:t>
      </w:r>
      <w:proofErr w:type="spellStart"/>
      <w:r w:rsidRPr="001115E0">
        <w:rPr>
          <w:rFonts w:ascii="Book Antiqua" w:hAnsi="Book Antiqua"/>
          <w:sz w:val="24"/>
          <w:szCs w:val="24"/>
        </w:rPr>
        <w:t>transsphincteric</w:t>
      </w:r>
      <w:proofErr w:type="spellEnd"/>
      <w:r w:rsidRPr="001115E0">
        <w:rPr>
          <w:rFonts w:ascii="Book Antiqua" w:hAnsi="Book Antiqua"/>
          <w:sz w:val="24"/>
          <w:szCs w:val="24"/>
        </w:rPr>
        <w:t xml:space="preserve">, even in these cases, the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extension was in the </w:t>
      </w:r>
      <w:proofErr w:type="spellStart"/>
      <w:r w:rsidRPr="001115E0">
        <w:rPr>
          <w:rFonts w:ascii="Book Antiqua" w:hAnsi="Book Antiqua"/>
          <w:sz w:val="24"/>
          <w:szCs w:val="24"/>
        </w:rPr>
        <w:t>intersphincteric</w:t>
      </w:r>
      <w:proofErr w:type="spellEnd"/>
      <w:r w:rsidRPr="001115E0">
        <w:rPr>
          <w:rFonts w:ascii="Book Antiqua" w:hAnsi="Book Antiqua"/>
          <w:sz w:val="24"/>
          <w:szCs w:val="24"/>
        </w:rPr>
        <w:t xml:space="preserve"> plane (Figure 2). Thus </w:t>
      </w:r>
      <w:r w:rsidR="00087BE1" w:rsidRPr="001115E0">
        <w:rPr>
          <w:rFonts w:ascii="Book Antiqua" w:hAnsi="Book Antiqua"/>
          <w:sz w:val="24"/>
          <w:szCs w:val="24"/>
        </w:rPr>
        <w:t xml:space="preserve">the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extension was always in the </w:t>
      </w:r>
      <w:proofErr w:type="spellStart"/>
      <w:r w:rsidRPr="001115E0">
        <w:rPr>
          <w:rFonts w:ascii="Book Antiqua" w:hAnsi="Book Antiqua"/>
          <w:sz w:val="24"/>
          <w:szCs w:val="24"/>
        </w:rPr>
        <w:t>intersphincteric</w:t>
      </w:r>
      <w:proofErr w:type="spellEnd"/>
      <w:r w:rsidRPr="001115E0">
        <w:rPr>
          <w:rFonts w:ascii="Book Antiqua" w:hAnsi="Book Antiqua"/>
          <w:sz w:val="24"/>
          <w:szCs w:val="24"/>
        </w:rPr>
        <w:t xml:space="preserve"> plane. Since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rectal opening was not present in all fistula-in-</w:t>
      </w:r>
      <w:proofErr w:type="spellStart"/>
      <w:r w:rsidRPr="001115E0">
        <w:rPr>
          <w:rFonts w:ascii="Book Antiqua" w:hAnsi="Book Antiqua"/>
          <w:sz w:val="24"/>
          <w:szCs w:val="24"/>
        </w:rPr>
        <w:t>ano</w:t>
      </w:r>
      <w:proofErr w:type="spellEnd"/>
      <w:r w:rsidRPr="001115E0">
        <w:rPr>
          <w:rFonts w:ascii="Book Antiqua" w:hAnsi="Book Antiqua"/>
          <w:sz w:val="24"/>
          <w:szCs w:val="24"/>
        </w:rPr>
        <w:t xml:space="preserve"> patients with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extension, it indicated that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rectal opening developed late and was not as important in the pathophysiology of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fistula-in-</w:t>
      </w:r>
      <w:proofErr w:type="spellStart"/>
      <w:r w:rsidRPr="001115E0">
        <w:rPr>
          <w:rFonts w:ascii="Book Antiqua" w:hAnsi="Book Antiqua"/>
          <w:sz w:val="24"/>
          <w:szCs w:val="24"/>
        </w:rPr>
        <w:t>ano</w:t>
      </w:r>
      <w:proofErr w:type="spellEnd"/>
      <w:r w:rsidRPr="001115E0">
        <w:rPr>
          <w:rFonts w:ascii="Book Antiqua" w:hAnsi="Book Antiqua"/>
          <w:sz w:val="24"/>
          <w:szCs w:val="24"/>
        </w:rPr>
        <w:t xml:space="preserve">. Mucosal papilla (granulation tissue overgrowth) was also observed at the site of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rectal opening in four patients. Such overgrowth of granulation tissue usually occurs at the point of exudation of purulent discharge. These points indicated that the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rectal opening developed as a result of bursting of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w:t>
      </w:r>
      <w:proofErr w:type="spellStart"/>
      <w:r w:rsidRPr="001115E0">
        <w:rPr>
          <w:rFonts w:ascii="Book Antiqua" w:hAnsi="Book Antiqua"/>
          <w:sz w:val="24"/>
          <w:szCs w:val="24"/>
        </w:rPr>
        <w:t>intersphincteric</w:t>
      </w:r>
      <w:proofErr w:type="spellEnd"/>
      <w:r w:rsidRPr="001115E0">
        <w:rPr>
          <w:rFonts w:ascii="Book Antiqua" w:hAnsi="Book Antiqua"/>
          <w:sz w:val="24"/>
          <w:szCs w:val="24"/>
        </w:rPr>
        <w:t xml:space="preserve"> abscess/collection into the rectum and this opening mainly acted as a </w:t>
      </w:r>
      <w:r w:rsidR="00087BE1" w:rsidRPr="001115E0">
        <w:rPr>
          <w:rFonts w:ascii="Book Antiqua" w:hAnsi="Book Antiqua"/>
          <w:sz w:val="24"/>
          <w:szCs w:val="24"/>
        </w:rPr>
        <w:t xml:space="preserve">point of </w:t>
      </w:r>
      <w:r w:rsidRPr="001115E0">
        <w:rPr>
          <w:rFonts w:ascii="Book Antiqua" w:hAnsi="Book Antiqua"/>
          <w:sz w:val="24"/>
          <w:szCs w:val="24"/>
        </w:rPr>
        <w:t>drainage for the abscess/fistula. The primary source of ingress of bacteria was perhaps the opening at the dentate line. Another point in favor of this concept is that the intramural pressure during defecation in anal canal (hence at</w:t>
      </w:r>
      <w:r w:rsidR="00087BE1" w:rsidRPr="001115E0">
        <w:rPr>
          <w:rFonts w:ascii="Book Antiqua" w:hAnsi="Book Antiqua"/>
          <w:sz w:val="24"/>
          <w:szCs w:val="24"/>
        </w:rPr>
        <w:t xml:space="preserve"> dentate line) is quite high whereas</w:t>
      </w:r>
      <w:r w:rsidRPr="001115E0">
        <w:rPr>
          <w:rFonts w:ascii="Book Antiqua" w:hAnsi="Book Antiqua"/>
          <w:sz w:val="24"/>
          <w:szCs w:val="24"/>
        </w:rPr>
        <w:t xml:space="preserve"> the </w:t>
      </w:r>
      <w:r w:rsidR="00087BE1" w:rsidRPr="001115E0">
        <w:rPr>
          <w:rFonts w:ascii="Book Antiqua" w:hAnsi="Book Antiqua"/>
          <w:sz w:val="24"/>
          <w:szCs w:val="24"/>
        </w:rPr>
        <w:t xml:space="preserve">intramural </w:t>
      </w:r>
      <w:r w:rsidRPr="001115E0">
        <w:rPr>
          <w:rFonts w:ascii="Book Antiqua" w:hAnsi="Book Antiqua"/>
          <w:sz w:val="24"/>
          <w:szCs w:val="24"/>
        </w:rPr>
        <w:t xml:space="preserve">pressure in rectum is </w:t>
      </w:r>
      <w:r w:rsidR="00087BE1" w:rsidRPr="001115E0">
        <w:rPr>
          <w:rFonts w:ascii="Book Antiqua" w:hAnsi="Book Antiqua"/>
          <w:sz w:val="24"/>
          <w:szCs w:val="24"/>
        </w:rPr>
        <w:t xml:space="preserve">comparatively </w:t>
      </w:r>
      <w:r w:rsidRPr="001115E0">
        <w:rPr>
          <w:rFonts w:ascii="Book Antiqua" w:hAnsi="Book Antiqua"/>
          <w:sz w:val="24"/>
          <w:szCs w:val="24"/>
        </w:rPr>
        <w:t xml:space="preserve">low as it is a storage organ. This high pressure in anal canal </w:t>
      </w:r>
      <w:r w:rsidR="00BB2991">
        <w:rPr>
          <w:rFonts w:ascii="Book Antiqua" w:hAnsi="Book Antiqua"/>
          <w:sz w:val="24"/>
          <w:szCs w:val="24"/>
          <w:lang w:eastAsia="zh-CN"/>
        </w:rPr>
        <w:t>“</w:t>
      </w:r>
      <w:r w:rsidRPr="001115E0">
        <w:rPr>
          <w:rFonts w:ascii="Book Antiqua" w:hAnsi="Book Antiqua"/>
          <w:sz w:val="24"/>
          <w:szCs w:val="24"/>
        </w:rPr>
        <w:t>forces</w:t>
      </w:r>
      <w:r w:rsidR="00BB2991">
        <w:rPr>
          <w:rFonts w:ascii="Book Antiqua" w:hAnsi="Book Antiqua"/>
          <w:sz w:val="24"/>
          <w:szCs w:val="24"/>
          <w:lang w:eastAsia="zh-CN"/>
        </w:rPr>
        <w:t>”</w:t>
      </w:r>
      <w:r w:rsidRPr="001115E0">
        <w:rPr>
          <w:rFonts w:ascii="Book Antiqua" w:hAnsi="Book Antiqua"/>
          <w:sz w:val="24"/>
          <w:szCs w:val="24"/>
        </w:rPr>
        <w:t xml:space="preserve"> bacteria into the opening at the dentate </w:t>
      </w:r>
      <w:proofErr w:type="gramStart"/>
      <w:r w:rsidRPr="001115E0">
        <w:rPr>
          <w:rFonts w:ascii="Book Antiqua" w:hAnsi="Book Antiqua"/>
          <w:sz w:val="24"/>
          <w:szCs w:val="24"/>
        </w:rPr>
        <w:t>line which perhaps is responsible for persistence and propagation of fistula</w:t>
      </w:r>
      <w:proofErr w:type="gramEnd"/>
      <w:r w:rsidRPr="001115E0">
        <w:rPr>
          <w:rFonts w:ascii="Book Antiqua" w:hAnsi="Book Antiqua"/>
          <w:sz w:val="24"/>
          <w:szCs w:val="24"/>
        </w:rPr>
        <w:t xml:space="preserve"> and in few cases, development of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abscess. </w:t>
      </w:r>
      <w:proofErr w:type="gramStart"/>
      <w:r w:rsidRPr="001115E0">
        <w:rPr>
          <w:rFonts w:ascii="Book Antiqua" w:hAnsi="Book Antiqua"/>
          <w:sz w:val="24"/>
          <w:szCs w:val="24"/>
        </w:rPr>
        <w:t xml:space="preserve">A small proportion of these cases then progress to develop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rectal opening</w:t>
      </w:r>
      <w:r w:rsidR="00087BE1" w:rsidRPr="001115E0">
        <w:rPr>
          <w:rFonts w:ascii="Book Antiqua" w:hAnsi="Book Antiqua"/>
          <w:sz w:val="24"/>
          <w:szCs w:val="24"/>
        </w:rPr>
        <w:t xml:space="preserve"> as well</w:t>
      </w:r>
      <w:r w:rsidRPr="001115E0">
        <w:rPr>
          <w:rFonts w:ascii="Book Antiqua" w:hAnsi="Book Antiqua"/>
          <w:sz w:val="24"/>
          <w:szCs w:val="24"/>
        </w:rPr>
        <w:t>.</w:t>
      </w:r>
      <w:proofErr w:type="gramEnd"/>
      <w:r w:rsidRPr="001115E0">
        <w:rPr>
          <w:rFonts w:ascii="Book Antiqua" w:hAnsi="Book Antiqua"/>
          <w:sz w:val="24"/>
          <w:szCs w:val="24"/>
        </w:rPr>
        <w:t xml:space="preserve"> Further data is needed to substantiate these observations. Unfortunately, too little data is available on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anal fistula due to rarity of this disease and the difficulty in management it poses.</w:t>
      </w:r>
    </w:p>
    <w:p w:rsidR="0081635B" w:rsidRPr="001115E0" w:rsidRDefault="00E90F1D"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cs="Times New Roman"/>
          <w:sz w:val="24"/>
          <w:szCs w:val="24"/>
        </w:rPr>
        <w:lastRenderedPageBreak/>
        <w:t>Other</w:t>
      </w:r>
      <w:r w:rsidR="00654D64" w:rsidRPr="001115E0">
        <w:rPr>
          <w:rFonts w:ascii="Book Antiqua" w:hAnsi="Book Antiqua" w:cs="Times New Roman"/>
          <w:sz w:val="24"/>
          <w:szCs w:val="24"/>
        </w:rPr>
        <w:t xml:space="preserve"> advantage</w:t>
      </w:r>
      <w:r w:rsidRPr="001115E0">
        <w:rPr>
          <w:rFonts w:ascii="Book Antiqua" w:hAnsi="Book Antiqua" w:cs="Times New Roman"/>
          <w:sz w:val="24"/>
          <w:szCs w:val="24"/>
        </w:rPr>
        <w:t>s</w:t>
      </w:r>
      <w:r w:rsidR="00654D64" w:rsidRPr="001115E0">
        <w:rPr>
          <w:rFonts w:ascii="Book Antiqua" w:hAnsi="Book Antiqua" w:cs="Times New Roman"/>
          <w:sz w:val="24"/>
          <w:szCs w:val="24"/>
        </w:rPr>
        <w:t xml:space="preserve"> of this procedure </w:t>
      </w:r>
      <w:r w:rsidRPr="001115E0">
        <w:rPr>
          <w:rFonts w:ascii="Book Antiqua" w:hAnsi="Book Antiqua" w:cs="Times New Roman"/>
          <w:sz w:val="24"/>
          <w:szCs w:val="24"/>
        </w:rPr>
        <w:t>were</w:t>
      </w:r>
      <w:r w:rsidR="00654D64" w:rsidRPr="001115E0">
        <w:rPr>
          <w:rFonts w:ascii="Book Antiqua" w:hAnsi="Book Antiqua" w:cs="Times New Roman"/>
          <w:sz w:val="24"/>
          <w:szCs w:val="24"/>
        </w:rPr>
        <w:t xml:space="preserve"> that </w:t>
      </w:r>
      <w:r w:rsidRPr="001115E0">
        <w:rPr>
          <w:rFonts w:ascii="Book Antiqua" w:hAnsi="Book Antiqua" w:cs="Times New Roman"/>
          <w:sz w:val="24"/>
          <w:szCs w:val="24"/>
        </w:rPr>
        <w:t>the operating time was</w:t>
      </w:r>
      <w:r w:rsidR="001B3968" w:rsidRPr="001115E0">
        <w:rPr>
          <w:rFonts w:ascii="Book Antiqua" w:hAnsi="Book Antiqua" w:cs="Times New Roman"/>
          <w:sz w:val="24"/>
          <w:szCs w:val="24"/>
        </w:rPr>
        <w:t xml:space="preserve"> </w:t>
      </w:r>
      <w:r w:rsidRPr="001115E0">
        <w:rPr>
          <w:rFonts w:ascii="Book Antiqua" w:hAnsi="Book Antiqua" w:cs="Times New Roman"/>
          <w:sz w:val="24"/>
          <w:szCs w:val="24"/>
        </w:rPr>
        <w:t>less</w:t>
      </w:r>
      <w:r w:rsidR="001B3968" w:rsidRPr="001115E0">
        <w:rPr>
          <w:rFonts w:ascii="Book Antiqua" w:hAnsi="Book Antiqua" w:cs="Times New Roman"/>
          <w:sz w:val="24"/>
          <w:szCs w:val="24"/>
        </w:rPr>
        <w:t xml:space="preserve"> (</w:t>
      </w:r>
      <w:r w:rsidR="00815219" w:rsidRPr="001115E0">
        <w:rPr>
          <w:rFonts w:ascii="Book Antiqua" w:hAnsi="Book Antiqua" w:cs="Times New Roman"/>
          <w:sz w:val="24"/>
          <w:szCs w:val="24"/>
        </w:rPr>
        <w:t>20-30 min</w:t>
      </w:r>
      <w:r w:rsidR="001B3968" w:rsidRPr="001115E0">
        <w:rPr>
          <w:rFonts w:ascii="Book Antiqua" w:hAnsi="Book Antiqua" w:cs="Times New Roman"/>
          <w:sz w:val="24"/>
          <w:szCs w:val="24"/>
        </w:rPr>
        <w:t>)</w:t>
      </w:r>
      <w:r w:rsidR="00654D64" w:rsidRPr="001115E0">
        <w:rPr>
          <w:rFonts w:ascii="Book Antiqua" w:hAnsi="Book Antiqua" w:cs="Times New Roman"/>
          <w:sz w:val="24"/>
          <w:szCs w:val="24"/>
        </w:rPr>
        <w:t xml:space="preserve">, </w:t>
      </w:r>
      <w:r w:rsidRPr="001115E0">
        <w:rPr>
          <w:rFonts w:ascii="Book Antiqua" w:hAnsi="Book Antiqua" w:cs="Times New Roman"/>
          <w:sz w:val="24"/>
          <w:szCs w:val="24"/>
        </w:rPr>
        <w:t>the procedure wa</w:t>
      </w:r>
      <w:r w:rsidR="001B3968" w:rsidRPr="001115E0">
        <w:rPr>
          <w:rFonts w:ascii="Book Antiqua" w:hAnsi="Book Antiqua" w:cs="Times New Roman"/>
          <w:sz w:val="24"/>
          <w:szCs w:val="24"/>
        </w:rPr>
        <w:t xml:space="preserve">s </w:t>
      </w:r>
      <w:r w:rsidR="00654D64" w:rsidRPr="001115E0">
        <w:rPr>
          <w:rFonts w:ascii="Book Antiqua" w:hAnsi="Book Antiqua" w:cs="Times New Roman"/>
          <w:sz w:val="24"/>
          <w:szCs w:val="24"/>
        </w:rPr>
        <w:t>easy</w:t>
      </w:r>
      <w:r w:rsidR="001B3968" w:rsidRPr="001115E0">
        <w:rPr>
          <w:rFonts w:ascii="Book Antiqua" w:hAnsi="Book Antiqua" w:cs="Times New Roman"/>
          <w:sz w:val="24"/>
          <w:szCs w:val="24"/>
        </w:rPr>
        <w:t xml:space="preserve"> </w:t>
      </w:r>
      <w:r w:rsidR="00654D64" w:rsidRPr="001115E0">
        <w:rPr>
          <w:rFonts w:ascii="Book Antiqua" w:hAnsi="Book Antiqua" w:cs="Times New Roman"/>
          <w:sz w:val="24"/>
          <w:szCs w:val="24"/>
        </w:rPr>
        <w:t xml:space="preserve">to perform and reproduce and </w:t>
      </w:r>
      <w:r w:rsidRPr="001115E0">
        <w:rPr>
          <w:rFonts w:ascii="Book Antiqua" w:hAnsi="Book Antiqua" w:cs="Times New Roman"/>
          <w:sz w:val="24"/>
          <w:szCs w:val="24"/>
        </w:rPr>
        <w:t>the operation didn’t</w:t>
      </w:r>
      <w:r w:rsidR="00654D64" w:rsidRPr="001115E0">
        <w:rPr>
          <w:rFonts w:ascii="Book Antiqua" w:hAnsi="Book Antiqua" w:cs="Times New Roman"/>
          <w:sz w:val="24"/>
          <w:szCs w:val="24"/>
        </w:rPr>
        <w:t xml:space="preserve"> require any expensive gadget as in VAAFT or anal fistula plug</w:t>
      </w:r>
      <w:r w:rsidR="00125143" w:rsidRPr="001115E0">
        <w:rPr>
          <w:rFonts w:ascii="Book Antiqua" w:hAnsi="Book Antiqua" w:cs="Times New Roman"/>
          <w:sz w:val="24"/>
          <w:szCs w:val="24"/>
          <w:vertAlign w:val="superscript"/>
        </w:rPr>
        <w:fldChar w:fldCharType="begin"/>
      </w:r>
      <w:r w:rsidR="00C61A50" w:rsidRPr="001115E0">
        <w:rPr>
          <w:rFonts w:ascii="Book Antiqua" w:hAnsi="Book Antiqua" w:cs="Times New Roman"/>
          <w:sz w:val="24"/>
          <w:szCs w:val="24"/>
          <w:vertAlign w:val="superscript"/>
        </w:rPr>
        <w:instrText xml:space="preserve"> ADDIN EN.CITE &lt;EndNote&gt;&lt;Cite&gt;&lt;Author&gt;Schwandner&lt;/Author&gt;&lt;Year&gt;2013&lt;/Year&gt;&lt;RecNum&gt;139&lt;/RecNum&gt;&lt;record&gt;&lt;rec-number&gt;139&lt;/rec-number&gt;&lt;ref-type name="Journal Article"&gt;17&lt;/ref-type&gt;&lt;contributors&gt;&lt;authors&gt;&lt;author&gt;Schwandner, O.&lt;/author&gt;&lt;/authors&gt;&lt;/contributors&gt;&lt;auth-address&gt;Department of Proctology, Krankenhaus Barmherzige Bruder, Prufeninger Str. 86, 93049, Regensburg, Germany. oliver.schwandner@barmherzige-regensburg.de&lt;/auth-address&gt;&lt;titles&gt;&lt;title&gt;Video-assisted anal fistula treatment (VAAFT) combined with advancement flap repair in Crohn&amp;apos;s disease&lt;/title&gt;&lt;secondary-title&gt;Tech Coloproctol&lt;/secondary-title&gt;&lt;/titles&gt;&lt;periodical&gt;&lt;full-title&gt;Tech Coloproctol&lt;/full-title&gt;&lt;/periodical&gt;&lt;pages&gt;221-5&lt;/pages&gt;&lt;volume&gt;17&lt;/volume&gt;&lt;number&gt;2&lt;/number&gt;&lt;keywords&gt;&lt;keyword&gt;Adult&lt;/keyword&gt;&lt;keyword&gt;Crohn Disease/complications/*surgery&lt;/keyword&gt;&lt;keyword&gt;Feasibility Studies&lt;/keyword&gt;&lt;keyword&gt;Female&lt;/keyword&gt;&lt;keyword&gt;Humans&lt;/keyword&gt;&lt;keyword&gt;Male&lt;/keyword&gt;&lt;keyword&gt;Middle Aged&lt;/keyword&gt;&lt;keyword&gt;Prospective Studies&lt;/keyword&gt;&lt;keyword&gt;Rectal Fistula/etiology/*surgery&lt;/keyword&gt;&lt;keyword&gt;*Surgical Flaps&lt;/keyword&gt;&lt;keyword&gt;Treatment Outcome&lt;/keyword&gt;&lt;keyword&gt;*Video-Assisted Surgery&lt;/keyword&gt;&lt;/keywords&gt;&lt;dates&gt;&lt;year&gt;2013&lt;/year&gt;&lt;pub-dates&gt;&lt;date&gt;Apr&lt;/date&gt;&lt;/pub-dates&gt;&lt;/dates&gt;&lt;accession-num&gt;23179892&lt;/accession-num&gt;&lt;urls&gt;&lt;related-urls&gt;&lt;url&gt;http://www.ncbi.nlm.nih.gov/entrez/query.fcgi?cmd=Retrieve&amp;amp;db=PubMed&amp;amp;dopt=Citation&amp;amp;list_uids=23179892 &lt;/url&gt;&lt;/related-urls&gt;&lt;/urls&gt;&lt;/record&gt;&lt;/Cite&gt;&lt;Cite&gt;&lt;Author&gt;Garg&lt;/Author&gt;&lt;Year&gt;2010&lt;/Year&gt;&lt;RecNum&gt;134&lt;/RecNum&gt;&lt;record&gt;&lt;rec-number&gt;134&lt;/rec-number&gt;&lt;ref-type name="Journal Article"&gt;17&lt;/ref-type&gt;&lt;contributors&gt;&lt;authors&gt;&lt;author&gt;Garg, P.&lt;/author&gt;&lt;author&gt;Song, J.&lt;/author&gt;&lt;author&gt;Bhatia, A.&lt;/author&gt;&lt;author&gt;Kalia, H.&lt;/author&gt;&lt;author&gt;Menon, G. R.&lt;/author&gt;&lt;/authors&gt;&lt;/contributors&gt;&lt;auth-address&gt;Department of General Surgery, Fortis Super Specialty Hospital, Mohali, Punjab, India. drgargpankaj@yahoo.com&lt;/auth-address&gt;&lt;titles&gt;&lt;title&gt;The efficacy of anal fistula plug in fistula-in-ano: a systematic review&lt;/title&gt;&lt;secondary-title&gt;Colorectal Dis&lt;/secondary-title&gt;&lt;/titles&gt;&lt;periodical&gt;&lt;full-title&gt;Colorectal Dis&lt;/full-title&gt;&lt;/periodical&gt;&lt;pages&gt;965-70&lt;/pages&gt;&lt;volume&gt;12&lt;/volume&gt;&lt;number&gt;10&lt;/number&gt;&lt;keywords&gt;&lt;keyword&gt;Anal Canal/surgery&lt;/keyword&gt;&lt;keyword&gt;Clinical Trials as Topic&lt;/keyword&gt;&lt;keyword&gt;Digestive System Surgical Procedures/*methods&lt;/keyword&gt;&lt;keyword&gt;Humans&lt;/keyword&gt;&lt;keyword&gt;*Prostheses and Implants&lt;/keyword&gt;&lt;keyword&gt;Rectal Fistula/*surgery&lt;/keyword&gt;&lt;keyword&gt;Wound Healing&lt;/keyword&gt;&lt;/keywords&gt;&lt;dates&gt;&lt;year&gt;2010&lt;/year&gt;&lt;pub-dates&gt;&lt;date&gt;Oct&lt;/date&gt;&lt;/pub-dates&gt;&lt;/dates&gt;&lt;accession-num&gt;19438881&lt;/accession-num&gt;&lt;urls&gt;&lt;related-urls&gt;&lt;url&gt;http://www.ncbi.nlm.nih.gov/entrez/query.fcgi?cmd=Retrieve&amp;amp;db=PubMed&amp;amp;dopt=Citation&amp;amp;list_uids=19438881 &lt;/url&gt;&lt;/related-urls&gt;&lt;/urls&gt;&lt;/record&gt;&lt;/Cite&gt;&lt;Cite&gt;&lt;Author&gt;Garg&lt;/Author&gt;&lt;Year&gt;2009&lt;/Year&gt;&lt;RecNum&gt;133&lt;/RecNum&gt;&lt;record&gt;&lt;rec-number&gt;133&lt;/rec-number&gt;&lt;ref-type name="Journal Article"&gt;17&lt;/ref-type&gt;&lt;contributors&gt;&lt;authors&gt;&lt;author&gt;Garg, P.&lt;/author&gt;&lt;/authors&gt;&lt;/contributors&gt;&lt;auth-address&gt;Department of General Surgery, Fortis Super-Specialty Hospital, Mohali, Chandigarh, India. drgargpankaj@yahoo.com&lt;/auth-address&gt;&lt;titles&gt;&lt;title&gt;To determine the efficacy of anal fistula plug in the treatment of high fistula-in-ano: an initial experience&lt;/title&gt;&lt;secondary-title&gt;Colorectal Dis&lt;/secondary-title&gt;&lt;/titles&gt;&lt;periodical&gt;&lt;full-title&gt;Colorectal Dis&lt;/full-title&gt;&lt;/periodical&gt;&lt;pages&gt;588-91&lt;/pages&gt;&lt;volume&gt;11&lt;/volume&gt;&lt;number&gt;6&lt;/number&gt;&lt;keywords&gt;&lt;keyword&gt;*Absorbable Implants&lt;/keyword&gt;&lt;keyword&gt;Adult&lt;/keyword&gt;&lt;keyword&gt;Aged&lt;/keyword&gt;&lt;keyword&gt;Humans&lt;/keyword&gt;&lt;keyword&gt;Middle Aged&lt;/keyword&gt;&lt;keyword&gt;Patient Satisfaction&lt;/keyword&gt;&lt;keyword&gt;Prospective Studies&lt;/keyword&gt;&lt;keyword&gt;Rectal Fistula/*surgery&lt;/keyword&gt;&lt;keyword&gt;Treatment Outcome&lt;/keyword&gt;&lt;/keywords&gt;&lt;dates&gt;&lt;year&gt;2009&lt;/year&gt;&lt;pub-dates&gt;&lt;date&gt;Jul&lt;/date&gt;&lt;/pub-dates&gt;&lt;/dates&gt;&lt;accession-num&gt;18637937&lt;/accession-num&gt;&lt;urls&gt;&lt;related-urls&gt;&lt;url&gt;http://www.ncbi.nlm.nih.gov/entrez/query.fcgi?cmd=Retrieve&amp;amp;db=PubMed&amp;amp;dopt=Citation&amp;amp;list_uids=18637937 &lt;/url&gt;&lt;/related-urls&gt;&lt;/urls&gt;&lt;/record&gt;&lt;/Cite&gt;&lt;/EndNote&gt;</w:instrText>
      </w:r>
      <w:r w:rsidR="00125143" w:rsidRPr="001115E0">
        <w:rPr>
          <w:rFonts w:ascii="Book Antiqua" w:hAnsi="Book Antiqua" w:cs="Times New Roman"/>
          <w:sz w:val="24"/>
          <w:szCs w:val="24"/>
          <w:vertAlign w:val="superscript"/>
        </w:rPr>
        <w:fldChar w:fldCharType="separate"/>
      </w:r>
      <w:r w:rsidR="00035E77" w:rsidRPr="001115E0">
        <w:rPr>
          <w:rFonts w:ascii="Book Antiqua" w:hAnsi="Book Antiqua" w:cs="Times New Roman"/>
          <w:sz w:val="24"/>
          <w:szCs w:val="24"/>
          <w:vertAlign w:val="superscript"/>
        </w:rPr>
        <w:t>[23, 25, 27]</w:t>
      </w:r>
      <w:r w:rsidR="00125143" w:rsidRPr="001115E0">
        <w:rPr>
          <w:rFonts w:ascii="Book Antiqua" w:hAnsi="Book Antiqua" w:cs="Times New Roman"/>
          <w:sz w:val="24"/>
          <w:szCs w:val="24"/>
          <w:vertAlign w:val="superscript"/>
        </w:rPr>
        <w:fldChar w:fldCharType="end"/>
      </w:r>
      <w:r w:rsidR="00654D64" w:rsidRPr="001115E0">
        <w:rPr>
          <w:rFonts w:ascii="Book Antiqua" w:hAnsi="Book Antiqua" w:cs="Times New Roman"/>
          <w:sz w:val="24"/>
          <w:szCs w:val="24"/>
        </w:rPr>
        <w:t xml:space="preserve">. </w:t>
      </w:r>
    </w:p>
    <w:p w:rsidR="000229CE" w:rsidRPr="001115E0" w:rsidRDefault="000229CE" w:rsidP="0095051C">
      <w:pPr>
        <w:spacing w:after="0" w:line="360" w:lineRule="auto"/>
        <w:ind w:firstLineChars="100" w:firstLine="240"/>
        <w:jc w:val="both"/>
        <w:rPr>
          <w:rFonts w:ascii="Book Antiqua" w:hAnsi="Book Antiqua"/>
          <w:sz w:val="24"/>
          <w:szCs w:val="24"/>
        </w:rPr>
      </w:pPr>
      <w:r w:rsidRPr="001115E0">
        <w:rPr>
          <w:rFonts w:ascii="Book Antiqua" w:hAnsi="Book Antiqua"/>
          <w:sz w:val="24"/>
          <w:szCs w:val="24"/>
        </w:rPr>
        <w:t xml:space="preserve">PERFACT procedure is quite different from VAAFT. In VAAFT, the internal opening is closed by a stapler or by suturing whereas in PERFACT, the mucosa (superficial layer) all around the internal opening is </w:t>
      </w:r>
      <w:proofErr w:type="spellStart"/>
      <w:r w:rsidRPr="001115E0">
        <w:rPr>
          <w:rFonts w:ascii="Book Antiqua" w:hAnsi="Book Antiqua"/>
          <w:sz w:val="24"/>
          <w:szCs w:val="24"/>
        </w:rPr>
        <w:t>electrocauterized</w:t>
      </w:r>
      <w:proofErr w:type="spellEnd"/>
      <w:r w:rsidRPr="001115E0">
        <w:rPr>
          <w:rFonts w:ascii="Book Antiqua" w:hAnsi="Book Antiqua"/>
          <w:sz w:val="24"/>
          <w:szCs w:val="24"/>
        </w:rPr>
        <w:t xml:space="preserve"> so as to create a fresh raw wound which heals with</w:t>
      </w:r>
      <w:r w:rsidR="00E90F1D" w:rsidRPr="001115E0">
        <w:rPr>
          <w:rFonts w:ascii="Book Antiqua" w:hAnsi="Book Antiqua"/>
          <w:sz w:val="24"/>
          <w:szCs w:val="24"/>
        </w:rPr>
        <w:t xml:space="preserve"> granulation tissue. The aim is to close the internal opening </w:t>
      </w:r>
      <w:r w:rsidRPr="001115E0">
        <w:rPr>
          <w:rFonts w:ascii="Book Antiqua" w:hAnsi="Book Antiqua"/>
          <w:sz w:val="24"/>
          <w:szCs w:val="24"/>
        </w:rPr>
        <w:t xml:space="preserve">by secondary intention whereas in VAAFT, the aim is to close </w:t>
      </w:r>
      <w:r w:rsidR="00E90F1D" w:rsidRPr="001115E0">
        <w:rPr>
          <w:rFonts w:ascii="Book Antiqua" w:hAnsi="Book Antiqua"/>
          <w:sz w:val="24"/>
          <w:szCs w:val="24"/>
        </w:rPr>
        <w:t xml:space="preserve">the internal opening </w:t>
      </w:r>
      <w:r w:rsidRPr="001115E0">
        <w:rPr>
          <w:rFonts w:ascii="Book Antiqua" w:hAnsi="Book Antiqua"/>
          <w:sz w:val="24"/>
          <w:szCs w:val="24"/>
        </w:rPr>
        <w:t xml:space="preserve">by primary intention. Closure of tissues </w:t>
      </w:r>
      <w:r w:rsidR="00E90F1D" w:rsidRPr="001115E0">
        <w:rPr>
          <w:rFonts w:ascii="Book Antiqua" w:hAnsi="Book Antiqua"/>
          <w:sz w:val="24"/>
          <w:szCs w:val="24"/>
        </w:rPr>
        <w:t xml:space="preserve">by primary intention put tissues under tension which increases the risk of failure. </w:t>
      </w:r>
      <w:r w:rsidRPr="001115E0">
        <w:rPr>
          <w:rFonts w:ascii="Book Antiqua" w:hAnsi="Book Antiqua"/>
          <w:sz w:val="24"/>
          <w:szCs w:val="24"/>
        </w:rPr>
        <w:t xml:space="preserve">That could perhaps be the reason that PERFACT procedure </w:t>
      </w:r>
      <w:r w:rsidR="00E90F1D" w:rsidRPr="001115E0">
        <w:rPr>
          <w:rFonts w:ascii="Book Antiqua" w:hAnsi="Book Antiqua"/>
          <w:sz w:val="24"/>
          <w:szCs w:val="24"/>
        </w:rPr>
        <w:t>seems</w:t>
      </w:r>
      <w:r w:rsidRPr="001115E0">
        <w:rPr>
          <w:rFonts w:ascii="Book Antiqua" w:hAnsi="Book Antiqua"/>
          <w:sz w:val="24"/>
          <w:szCs w:val="24"/>
        </w:rPr>
        <w:t xml:space="preserve"> more effective than VAAFT especially in complex </w:t>
      </w:r>
      <w:r w:rsidR="00E90F1D" w:rsidRPr="001115E0">
        <w:rPr>
          <w:rFonts w:ascii="Book Antiqua" w:hAnsi="Book Antiqua"/>
          <w:sz w:val="24"/>
          <w:szCs w:val="24"/>
        </w:rPr>
        <w:t xml:space="preserve">and </w:t>
      </w:r>
      <w:proofErr w:type="spellStart"/>
      <w:r w:rsidR="00E90F1D" w:rsidRPr="001115E0">
        <w:rPr>
          <w:rFonts w:ascii="Book Antiqua" w:hAnsi="Book Antiqua"/>
          <w:sz w:val="24"/>
          <w:szCs w:val="24"/>
        </w:rPr>
        <w:t>supralevator</w:t>
      </w:r>
      <w:proofErr w:type="spellEnd"/>
      <w:r w:rsidR="00E90F1D" w:rsidRPr="001115E0">
        <w:rPr>
          <w:rFonts w:ascii="Book Antiqua" w:hAnsi="Book Antiqua"/>
          <w:sz w:val="24"/>
          <w:szCs w:val="24"/>
        </w:rPr>
        <w:t xml:space="preserve"> </w:t>
      </w:r>
      <w:r w:rsidRPr="001115E0">
        <w:rPr>
          <w:rFonts w:ascii="Book Antiqua" w:hAnsi="Book Antiqua"/>
          <w:sz w:val="24"/>
          <w:szCs w:val="24"/>
        </w:rPr>
        <w:t xml:space="preserve">fistulas. </w:t>
      </w:r>
    </w:p>
    <w:p w:rsidR="00386CB4" w:rsidRPr="001115E0" w:rsidRDefault="00386CB4" w:rsidP="0095051C">
      <w:pPr>
        <w:spacing w:after="0" w:line="360" w:lineRule="auto"/>
        <w:ind w:firstLineChars="100" w:firstLine="240"/>
        <w:jc w:val="both"/>
        <w:rPr>
          <w:rFonts w:ascii="Book Antiqua" w:hAnsi="Book Antiqua" w:cs="Times New Roman"/>
          <w:sz w:val="24"/>
          <w:szCs w:val="24"/>
        </w:rPr>
      </w:pPr>
      <w:r w:rsidRPr="001115E0">
        <w:rPr>
          <w:rFonts w:ascii="Book Antiqua" w:hAnsi="Book Antiqua"/>
          <w:sz w:val="24"/>
          <w:szCs w:val="24"/>
        </w:rPr>
        <w:t xml:space="preserve">This was a prospective cohort study with no control group. Undoubtedly, a control group would have added value to the study. However the comparative study was not feasible as the prevalence of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fistula is quite low. Secondly, no other procedure in the literature has been shown to be effective in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fistula especially the </w:t>
      </w:r>
      <w:proofErr w:type="spellStart"/>
      <w:r w:rsidRPr="001115E0">
        <w:rPr>
          <w:rFonts w:ascii="Book Antiqua" w:hAnsi="Book Antiqua"/>
          <w:sz w:val="24"/>
          <w:szCs w:val="24"/>
        </w:rPr>
        <w:t>transsphincteric</w:t>
      </w:r>
      <w:proofErr w:type="spellEnd"/>
      <w:r w:rsidRPr="001115E0">
        <w:rPr>
          <w:rFonts w:ascii="Book Antiqua" w:hAnsi="Book Antiqua"/>
          <w:sz w:val="24"/>
          <w:szCs w:val="24"/>
        </w:rPr>
        <w:t xml:space="preserv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fistulas. Therefore, a comparative study couldn’t be planned.</w:t>
      </w:r>
    </w:p>
    <w:p w:rsidR="00D03C8E" w:rsidRPr="001115E0" w:rsidRDefault="001B3968" w:rsidP="0095051C">
      <w:pPr>
        <w:spacing w:after="0" w:line="360" w:lineRule="auto"/>
        <w:ind w:firstLineChars="100" w:firstLine="240"/>
        <w:jc w:val="both"/>
        <w:rPr>
          <w:rFonts w:ascii="Book Antiqua" w:eastAsia="Times New Roman" w:hAnsi="Book Antiqua" w:cs="Times New Roman"/>
          <w:sz w:val="24"/>
          <w:szCs w:val="24"/>
        </w:rPr>
      </w:pPr>
      <w:r w:rsidRPr="001115E0">
        <w:rPr>
          <w:rFonts w:ascii="Book Antiqua" w:hAnsi="Book Antiqua" w:cs="Times New Roman"/>
          <w:sz w:val="24"/>
          <w:szCs w:val="24"/>
        </w:rPr>
        <w:t xml:space="preserve">To conclude, </w:t>
      </w:r>
      <w:r w:rsidR="00F226A9" w:rsidRPr="001115E0">
        <w:rPr>
          <w:rFonts w:ascii="Book Antiqua" w:hAnsi="Book Antiqua" w:cs="Times New Roman"/>
          <w:sz w:val="24"/>
          <w:szCs w:val="24"/>
        </w:rPr>
        <w:t>PERFACT</w:t>
      </w:r>
      <w:r w:rsidR="008D6CA2" w:rsidRPr="001115E0">
        <w:rPr>
          <w:rFonts w:ascii="Book Antiqua" w:hAnsi="Book Antiqua" w:cs="Times New Roman"/>
          <w:sz w:val="24"/>
          <w:szCs w:val="24"/>
        </w:rPr>
        <w:t xml:space="preserve"> procedure (proximal </w:t>
      </w:r>
      <w:r w:rsidRPr="001115E0">
        <w:rPr>
          <w:rFonts w:ascii="Book Antiqua" w:eastAsia="Times New Roman" w:hAnsi="Book Antiqua" w:cs="Times New Roman"/>
          <w:sz w:val="24"/>
          <w:szCs w:val="24"/>
        </w:rPr>
        <w:t>cauterization of the internal opening</w:t>
      </w:r>
      <w:r w:rsidR="00F752E0" w:rsidRPr="001115E0">
        <w:rPr>
          <w:rFonts w:ascii="Book Antiqua" w:eastAsia="Times New Roman" w:hAnsi="Book Antiqua" w:cs="Times New Roman"/>
          <w:sz w:val="24"/>
          <w:szCs w:val="24"/>
        </w:rPr>
        <w:t xml:space="preserve">, emptying regularly of tracts </w:t>
      </w:r>
      <w:r w:rsidR="008D6CA2" w:rsidRPr="001115E0">
        <w:rPr>
          <w:rFonts w:ascii="Book Antiqua" w:eastAsia="Times New Roman" w:hAnsi="Book Antiqua" w:cs="Times New Roman"/>
          <w:sz w:val="24"/>
          <w:szCs w:val="24"/>
        </w:rPr>
        <w:t xml:space="preserve">and curettage of </w:t>
      </w:r>
      <w:r w:rsidRPr="001115E0">
        <w:rPr>
          <w:rFonts w:ascii="Book Antiqua" w:eastAsia="Times New Roman" w:hAnsi="Book Antiqua" w:cs="Times New Roman"/>
          <w:sz w:val="24"/>
          <w:szCs w:val="24"/>
        </w:rPr>
        <w:t>the tracts</w:t>
      </w:r>
      <w:r w:rsidR="008D6CA2" w:rsidRPr="001115E0">
        <w:rPr>
          <w:rFonts w:ascii="Book Antiqua" w:eastAsia="Times New Roman" w:hAnsi="Book Antiqua" w:cs="Times New Roman"/>
          <w:sz w:val="24"/>
          <w:szCs w:val="24"/>
        </w:rPr>
        <w:t>)</w:t>
      </w:r>
      <w:r w:rsidRPr="001115E0">
        <w:rPr>
          <w:rFonts w:ascii="Book Antiqua" w:eastAsia="Times New Roman" w:hAnsi="Book Antiqua" w:cs="Times New Roman"/>
          <w:sz w:val="24"/>
          <w:szCs w:val="24"/>
        </w:rPr>
        <w:t xml:space="preserve"> is an effective single step </w:t>
      </w:r>
      <w:r w:rsidR="007C295C" w:rsidRPr="001115E0">
        <w:rPr>
          <w:rFonts w:ascii="Book Antiqua" w:eastAsia="Times New Roman" w:hAnsi="Book Antiqua" w:cs="Times New Roman"/>
          <w:sz w:val="24"/>
          <w:szCs w:val="24"/>
        </w:rPr>
        <w:t xml:space="preserve">sphincter saving </w:t>
      </w:r>
      <w:r w:rsidRPr="001115E0">
        <w:rPr>
          <w:rFonts w:ascii="Book Antiqua" w:eastAsia="Times New Roman" w:hAnsi="Book Antiqua" w:cs="Times New Roman"/>
          <w:sz w:val="24"/>
          <w:szCs w:val="24"/>
        </w:rPr>
        <w:t xml:space="preserve">procedure to treat </w:t>
      </w:r>
      <w:proofErr w:type="spellStart"/>
      <w:r w:rsidR="008620E7" w:rsidRPr="001115E0">
        <w:rPr>
          <w:rFonts w:ascii="Book Antiqua" w:eastAsia="Times New Roman" w:hAnsi="Book Antiqua" w:cs="Times New Roman"/>
          <w:sz w:val="24"/>
          <w:szCs w:val="24"/>
        </w:rPr>
        <w:t>supralevator</w:t>
      </w:r>
      <w:proofErr w:type="spellEnd"/>
      <w:r w:rsidR="008620E7" w:rsidRPr="001115E0">
        <w:rPr>
          <w:rFonts w:ascii="Book Antiqua" w:eastAsia="Times New Roman" w:hAnsi="Book Antiqua" w:cs="Times New Roman"/>
          <w:sz w:val="24"/>
          <w:szCs w:val="24"/>
        </w:rPr>
        <w:t xml:space="preserve"> </w:t>
      </w:r>
      <w:r w:rsidRPr="001115E0">
        <w:rPr>
          <w:rFonts w:ascii="Book Antiqua" w:eastAsia="Times New Roman" w:hAnsi="Book Antiqua" w:cs="Times New Roman"/>
          <w:sz w:val="24"/>
          <w:szCs w:val="24"/>
        </w:rPr>
        <w:t>anal fistula</w:t>
      </w:r>
      <w:r w:rsidR="008620E7" w:rsidRPr="001115E0">
        <w:rPr>
          <w:rFonts w:ascii="Book Antiqua" w:eastAsia="Times New Roman" w:hAnsi="Book Antiqua" w:cs="Times New Roman"/>
          <w:sz w:val="24"/>
          <w:szCs w:val="24"/>
        </w:rPr>
        <w:t xml:space="preserve">. It is associated with little morbidity and </w:t>
      </w:r>
      <w:r w:rsidRPr="001115E0">
        <w:rPr>
          <w:rFonts w:ascii="Book Antiqua" w:eastAsia="Times New Roman" w:hAnsi="Book Antiqua" w:cs="Times New Roman"/>
          <w:sz w:val="24"/>
          <w:szCs w:val="24"/>
        </w:rPr>
        <w:t>minimal risk to incontinence.</w:t>
      </w:r>
      <w:r w:rsidR="008620E7" w:rsidRPr="001115E0">
        <w:rPr>
          <w:rFonts w:ascii="Book Antiqua" w:eastAsia="Times New Roman" w:hAnsi="Book Antiqua" w:cs="Times New Roman"/>
          <w:sz w:val="24"/>
          <w:szCs w:val="24"/>
        </w:rPr>
        <w:t xml:space="preserve"> </w:t>
      </w:r>
      <w:r w:rsidR="00F752E0" w:rsidRPr="001115E0">
        <w:rPr>
          <w:rFonts w:ascii="Book Antiqua" w:eastAsia="Times New Roman" w:hAnsi="Book Antiqua" w:cs="Times New Roman"/>
          <w:sz w:val="24"/>
          <w:szCs w:val="24"/>
        </w:rPr>
        <w:t>L</w:t>
      </w:r>
      <w:r w:rsidR="008620E7" w:rsidRPr="001115E0">
        <w:rPr>
          <w:rFonts w:ascii="Book Antiqua" w:eastAsia="Times New Roman" w:hAnsi="Book Antiqua" w:cs="Times New Roman"/>
          <w:sz w:val="24"/>
          <w:szCs w:val="24"/>
        </w:rPr>
        <w:t xml:space="preserve">ong term </w:t>
      </w:r>
      <w:r w:rsidR="00F752E0" w:rsidRPr="001115E0">
        <w:rPr>
          <w:rFonts w:ascii="Book Antiqua" w:eastAsia="Times New Roman" w:hAnsi="Book Antiqua" w:cs="Times New Roman"/>
          <w:sz w:val="24"/>
          <w:szCs w:val="24"/>
        </w:rPr>
        <w:t>studies with</w:t>
      </w:r>
      <w:r w:rsidR="008620E7" w:rsidRPr="001115E0">
        <w:rPr>
          <w:rFonts w:ascii="Book Antiqua" w:eastAsia="Times New Roman" w:hAnsi="Book Antiqua" w:cs="Times New Roman"/>
          <w:sz w:val="24"/>
          <w:szCs w:val="24"/>
        </w:rPr>
        <w:t xml:space="preserve"> large</w:t>
      </w:r>
      <w:r w:rsidR="00F752E0" w:rsidRPr="001115E0">
        <w:rPr>
          <w:rFonts w:ascii="Book Antiqua" w:eastAsia="Times New Roman" w:hAnsi="Book Antiqua" w:cs="Times New Roman"/>
          <w:sz w:val="24"/>
          <w:szCs w:val="24"/>
        </w:rPr>
        <w:t xml:space="preserve"> number of patients are</w:t>
      </w:r>
      <w:r w:rsidR="008620E7" w:rsidRPr="001115E0">
        <w:rPr>
          <w:rFonts w:ascii="Book Antiqua" w:eastAsia="Times New Roman" w:hAnsi="Book Antiqua" w:cs="Times New Roman"/>
          <w:sz w:val="24"/>
          <w:szCs w:val="24"/>
        </w:rPr>
        <w:t xml:space="preserve"> required to substantiate the results.</w:t>
      </w:r>
    </w:p>
    <w:p w:rsidR="00572468" w:rsidRPr="001115E0" w:rsidRDefault="00572468" w:rsidP="0095051C">
      <w:pPr>
        <w:spacing w:after="0" w:line="360" w:lineRule="auto"/>
        <w:jc w:val="both"/>
        <w:rPr>
          <w:rFonts w:ascii="Book Antiqua" w:hAnsi="Book Antiqua" w:cs="Times New Roman"/>
          <w:b/>
          <w:sz w:val="24"/>
          <w:szCs w:val="24"/>
          <w:u w:val="single"/>
        </w:rPr>
      </w:pPr>
    </w:p>
    <w:p w:rsidR="00384B01" w:rsidRPr="001115E0" w:rsidRDefault="00AB1BF2" w:rsidP="0095051C">
      <w:pPr>
        <w:spacing w:after="0" w:line="360" w:lineRule="auto"/>
        <w:jc w:val="both"/>
        <w:rPr>
          <w:rFonts w:ascii="Book Antiqua" w:hAnsi="Book Antiqua" w:cs="宋体"/>
          <w:b/>
          <w:i/>
          <w:sz w:val="24"/>
          <w:szCs w:val="24"/>
        </w:rPr>
      </w:pPr>
      <w:r w:rsidRPr="001115E0">
        <w:rPr>
          <w:rFonts w:ascii="Book Antiqua" w:hAnsi="Book Antiqua" w:cs="Times New Roman"/>
          <w:b/>
          <w:sz w:val="24"/>
          <w:szCs w:val="24"/>
        </w:rPr>
        <w:t>COMMENTS</w:t>
      </w:r>
    </w:p>
    <w:p w:rsidR="00384B01" w:rsidRPr="001115E0" w:rsidRDefault="00384B01" w:rsidP="0095051C">
      <w:pPr>
        <w:spacing w:after="0" w:line="360" w:lineRule="auto"/>
        <w:jc w:val="both"/>
        <w:rPr>
          <w:rFonts w:ascii="Book Antiqua" w:hAnsi="Book Antiqua" w:cs="Times New Roman"/>
          <w:b/>
          <w:bCs/>
          <w:i/>
          <w:kern w:val="2"/>
          <w:sz w:val="24"/>
          <w:szCs w:val="24"/>
        </w:rPr>
      </w:pPr>
      <w:r w:rsidRPr="001115E0">
        <w:rPr>
          <w:rFonts w:ascii="Book Antiqua" w:hAnsi="Book Antiqua"/>
          <w:b/>
          <w:bCs/>
          <w:i/>
          <w:sz w:val="24"/>
          <w:szCs w:val="24"/>
        </w:rPr>
        <w:t>Background</w:t>
      </w:r>
    </w:p>
    <w:p w:rsidR="00384B01" w:rsidRPr="001115E0" w:rsidRDefault="00C35427" w:rsidP="0095051C">
      <w:pPr>
        <w:spacing w:after="0" w:line="360" w:lineRule="auto"/>
        <w:jc w:val="both"/>
        <w:rPr>
          <w:rFonts w:ascii="Book Antiqua" w:hAnsi="Book Antiqua" w:cs="Times New Roman"/>
          <w:sz w:val="24"/>
          <w:szCs w:val="24"/>
          <w:lang w:eastAsia="zh-CN"/>
        </w:rPr>
      </w:pPr>
      <w:proofErr w:type="spellStart"/>
      <w:r w:rsidRPr="001115E0">
        <w:rPr>
          <w:rFonts w:ascii="Book Antiqua" w:eastAsia="Times New Roman" w:hAnsi="Book Antiqua" w:cs="Times New Roman"/>
          <w:sz w:val="24"/>
          <w:szCs w:val="24"/>
        </w:rPr>
        <w:t>Supralevator</w:t>
      </w:r>
      <w:proofErr w:type="spellEnd"/>
      <w:r w:rsidRPr="001115E0">
        <w:rPr>
          <w:rFonts w:ascii="Book Antiqua" w:eastAsia="Times New Roman" w:hAnsi="Book Antiqua" w:cs="Times New Roman"/>
          <w:sz w:val="24"/>
          <w:szCs w:val="24"/>
        </w:rPr>
        <w:t xml:space="preserve"> fistula-in-</w:t>
      </w:r>
      <w:proofErr w:type="spellStart"/>
      <w:r w:rsidRPr="001115E0">
        <w:rPr>
          <w:rFonts w:ascii="Book Antiqua" w:eastAsia="Times New Roman" w:hAnsi="Book Antiqua" w:cs="Times New Roman"/>
          <w:sz w:val="24"/>
          <w:szCs w:val="24"/>
        </w:rPr>
        <w:t>ano</w:t>
      </w:r>
      <w:proofErr w:type="spellEnd"/>
      <w:r w:rsidRPr="001115E0">
        <w:rPr>
          <w:rFonts w:ascii="Book Antiqua" w:eastAsia="Times New Roman" w:hAnsi="Book Antiqua" w:cs="Times New Roman"/>
          <w:sz w:val="24"/>
          <w:szCs w:val="24"/>
        </w:rPr>
        <w:t xml:space="preserve"> and abscess are quite difficult to treat. There is no good treatment available for this dreaded disease till date. The reason is that the risk of incontinence is quite high in operating such fistula.</w:t>
      </w:r>
    </w:p>
    <w:p w:rsidR="000605FF" w:rsidRPr="001115E0" w:rsidRDefault="000605FF" w:rsidP="0095051C">
      <w:pPr>
        <w:spacing w:after="0" w:line="360" w:lineRule="auto"/>
        <w:jc w:val="both"/>
        <w:rPr>
          <w:rFonts w:ascii="Book Antiqua" w:hAnsi="Book Antiqua"/>
          <w:sz w:val="24"/>
          <w:szCs w:val="24"/>
          <w:lang w:eastAsia="zh-CN"/>
        </w:rPr>
      </w:pPr>
    </w:p>
    <w:p w:rsidR="00384B01" w:rsidRPr="001115E0" w:rsidRDefault="00384B01" w:rsidP="0095051C">
      <w:pPr>
        <w:spacing w:after="0" w:line="360" w:lineRule="auto"/>
        <w:jc w:val="both"/>
        <w:rPr>
          <w:rFonts w:ascii="Book Antiqua" w:hAnsi="Book Antiqua"/>
          <w:b/>
          <w:bCs/>
          <w:i/>
          <w:sz w:val="24"/>
          <w:szCs w:val="24"/>
        </w:rPr>
      </w:pPr>
      <w:r w:rsidRPr="001115E0">
        <w:rPr>
          <w:rFonts w:ascii="Book Antiqua" w:hAnsi="Book Antiqua"/>
          <w:b/>
          <w:bCs/>
          <w:i/>
          <w:sz w:val="24"/>
          <w:szCs w:val="24"/>
        </w:rPr>
        <w:lastRenderedPageBreak/>
        <w:t>Research frontiers</w:t>
      </w:r>
    </w:p>
    <w:p w:rsidR="00E73AE2" w:rsidRPr="001115E0" w:rsidRDefault="00E73AE2" w:rsidP="0095051C">
      <w:pPr>
        <w:spacing w:after="0" w:line="360" w:lineRule="auto"/>
        <w:jc w:val="both"/>
        <w:rPr>
          <w:rFonts w:ascii="Book Antiqua" w:hAnsi="Book Antiqua" w:cs="Times New Roman"/>
          <w:sz w:val="24"/>
          <w:szCs w:val="24"/>
          <w:lang w:eastAsia="zh-CN"/>
        </w:rPr>
      </w:pPr>
      <w:proofErr w:type="spellStart"/>
      <w:r w:rsidRPr="001115E0">
        <w:rPr>
          <w:rFonts w:ascii="Book Antiqua" w:hAnsi="Book Antiqua" w:cs="Times New Roman"/>
          <w:sz w:val="24"/>
          <w:szCs w:val="24"/>
        </w:rPr>
        <w:t>Supralevator</w:t>
      </w:r>
      <w:proofErr w:type="spellEnd"/>
      <w:r w:rsidRPr="001115E0">
        <w:rPr>
          <w:rFonts w:ascii="Book Antiqua" w:hAnsi="Book Antiqua" w:cs="Times New Roman"/>
          <w:sz w:val="24"/>
          <w:szCs w:val="24"/>
        </w:rPr>
        <w:t xml:space="preserve"> fistula-in-</w:t>
      </w:r>
      <w:proofErr w:type="spellStart"/>
      <w:r w:rsidRPr="001115E0">
        <w:rPr>
          <w:rFonts w:ascii="Book Antiqua" w:hAnsi="Book Antiqua" w:cs="Times New Roman"/>
          <w:sz w:val="24"/>
          <w:szCs w:val="24"/>
        </w:rPr>
        <w:t>ano</w:t>
      </w:r>
      <w:proofErr w:type="spellEnd"/>
      <w:r w:rsidRPr="001115E0">
        <w:rPr>
          <w:rFonts w:ascii="Book Antiqua" w:hAnsi="Book Antiqua" w:cs="Times New Roman"/>
          <w:sz w:val="24"/>
          <w:szCs w:val="24"/>
        </w:rPr>
        <w:t xml:space="preserve"> are extremely difficult to treat. Conventionally, drainage </w:t>
      </w:r>
      <w:r w:rsidR="00FE4660" w:rsidRPr="001115E0">
        <w:rPr>
          <w:rFonts w:ascii="Book Antiqua" w:hAnsi="Book Antiqua" w:cs="Times New Roman"/>
          <w:sz w:val="24"/>
          <w:szCs w:val="24"/>
        </w:rPr>
        <w:t xml:space="preserve">of abscess </w:t>
      </w:r>
      <w:r w:rsidRPr="001115E0">
        <w:rPr>
          <w:rFonts w:ascii="Book Antiqua" w:hAnsi="Book Antiqua" w:cs="Times New Roman"/>
          <w:sz w:val="24"/>
          <w:szCs w:val="24"/>
        </w:rPr>
        <w:t xml:space="preserve">followed by either a primary </w:t>
      </w:r>
      <w:proofErr w:type="spellStart"/>
      <w:r w:rsidRPr="001115E0">
        <w:rPr>
          <w:rFonts w:ascii="Book Antiqua" w:hAnsi="Book Antiqua" w:cs="Times New Roman"/>
          <w:sz w:val="24"/>
          <w:szCs w:val="24"/>
        </w:rPr>
        <w:t>fistulotomy</w:t>
      </w:r>
      <w:proofErr w:type="spellEnd"/>
      <w:r w:rsidRPr="001115E0">
        <w:rPr>
          <w:rFonts w:ascii="Book Antiqua" w:hAnsi="Book Antiqua" w:cs="Times New Roman"/>
          <w:sz w:val="24"/>
          <w:szCs w:val="24"/>
        </w:rPr>
        <w:t xml:space="preserve"> or a two-stage </w:t>
      </w:r>
      <w:proofErr w:type="spellStart"/>
      <w:r w:rsidRPr="001115E0">
        <w:rPr>
          <w:rFonts w:ascii="Book Antiqua" w:hAnsi="Book Antiqua" w:cs="Times New Roman"/>
          <w:sz w:val="24"/>
          <w:szCs w:val="24"/>
        </w:rPr>
        <w:t>fistulotomy</w:t>
      </w:r>
      <w:proofErr w:type="spellEnd"/>
      <w:r w:rsidRPr="001115E0">
        <w:rPr>
          <w:rFonts w:ascii="Book Antiqua" w:hAnsi="Book Antiqua" w:cs="Times New Roman"/>
          <w:sz w:val="24"/>
          <w:szCs w:val="24"/>
        </w:rPr>
        <w:t xml:space="preserve"> using a </w:t>
      </w:r>
      <w:proofErr w:type="spellStart"/>
      <w:proofErr w:type="gramStart"/>
      <w:r w:rsidRPr="001115E0">
        <w:rPr>
          <w:rFonts w:ascii="Book Antiqua" w:hAnsi="Book Antiqua" w:cs="Times New Roman"/>
          <w:sz w:val="24"/>
          <w:szCs w:val="24"/>
        </w:rPr>
        <w:t>seton</w:t>
      </w:r>
      <w:proofErr w:type="spellEnd"/>
      <w:proofErr w:type="gramEnd"/>
      <w:r w:rsidRPr="001115E0">
        <w:rPr>
          <w:rFonts w:ascii="Book Antiqua" w:hAnsi="Book Antiqua" w:cs="Times New Roman"/>
          <w:sz w:val="24"/>
          <w:szCs w:val="24"/>
        </w:rPr>
        <w:t xml:space="preserve"> </w:t>
      </w:r>
      <w:r w:rsidR="004E41F6" w:rsidRPr="001115E0">
        <w:rPr>
          <w:rFonts w:ascii="Book Antiqua" w:hAnsi="Book Antiqua" w:cs="Times New Roman"/>
          <w:sz w:val="24"/>
          <w:szCs w:val="24"/>
        </w:rPr>
        <w:t>were done</w:t>
      </w:r>
      <w:r w:rsidRPr="001115E0">
        <w:rPr>
          <w:rFonts w:ascii="Book Antiqua" w:hAnsi="Book Antiqua" w:cs="Times New Roman"/>
          <w:sz w:val="24"/>
          <w:szCs w:val="24"/>
        </w:rPr>
        <w:t>.</w:t>
      </w:r>
      <w:r w:rsidR="004E41F6" w:rsidRPr="001115E0">
        <w:rPr>
          <w:rFonts w:ascii="Book Antiqua" w:hAnsi="Book Antiqua" w:cs="Times New Roman"/>
          <w:sz w:val="24"/>
          <w:szCs w:val="24"/>
        </w:rPr>
        <w:t xml:space="preserve"> But these were associated with high incontinence rates. </w:t>
      </w:r>
      <w:r w:rsidR="00F752E0" w:rsidRPr="001115E0">
        <w:rPr>
          <w:rFonts w:ascii="Book Antiqua" w:hAnsi="Book Antiqua" w:cs="Times New Roman"/>
          <w:sz w:val="24"/>
          <w:szCs w:val="24"/>
        </w:rPr>
        <w:t>There has</w:t>
      </w:r>
      <w:r w:rsidRPr="001115E0">
        <w:rPr>
          <w:rFonts w:ascii="Book Antiqua" w:hAnsi="Book Antiqua" w:cs="Times New Roman"/>
          <w:sz w:val="24"/>
          <w:szCs w:val="24"/>
        </w:rPr>
        <w:t xml:space="preserve"> been great enthusiasm for</w:t>
      </w:r>
      <w:r w:rsidR="00DF43B0" w:rsidRPr="001115E0">
        <w:rPr>
          <w:rFonts w:ascii="Book Antiqua" w:hAnsi="Book Antiqua" w:cs="Times New Roman"/>
          <w:sz w:val="24"/>
          <w:szCs w:val="24"/>
        </w:rPr>
        <w:t xml:space="preserve"> ligation of </w:t>
      </w:r>
      <w:proofErr w:type="spellStart"/>
      <w:r w:rsidR="00DF43B0" w:rsidRPr="001115E0">
        <w:rPr>
          <w:rFonts w:ascii="Book Antiqua" w:hAnsi="Book Antiqua" w:cs="Times New Roman"/>
          <w:sz w:val="24"/>
          <w:szCs w:val="24"/>
        </w:rPr>
        <w:t>intersphincteric</w:t>
      </w:r>
      <w:proofErr w:type="spellEnd"/>
      <w:r w:rsidR="00DF43B0" w:rsidRPr="001115E0">
        <w:rPr>
          <w:rFonts w:ascii="Book Antiqua" w:hAnsi="Book Antiqua" w:cs="Times New Roman"/>
          <w:sz w:val="24"/>
          <w:szCs w:val="24"/>
        </w:rPr>
        <w:t xml:space="preserve"> tract</w:t>
      </w:r>
      <w:r w:rsidRPr="001115E0">
        <w:rPr>
          <w:rFonts w:ascii="Book Antiqua" w:hAnsi="Book Antiqua" w:cs="Times New Roman"/>
          <w:sz w:val="24"/>
          <w:szCs w:val="24"/>
        </w:rPr>
        <w:t xml:space="preserve"> and even </w:t>
      </w:r>
      <w:proofErr w:type="spellStart"/>
      <w:r w:rsidRPr="001115E0">
        <w:rPr>
          <w:rFonts w:ascii="Book Antiqua" w:hAnsi="Book Antiqua" w:cs="Times New Roman"/>
          <w:sz w:val="24"/>
          <w:szCs w:val="24"/>
        </w:rPr>
        <w:t>Biolift</w:t>
      </w:r>
      <w:proofErr w:type="spellEnd"/>
      <w:r w:rsidRPr="001115E0">
        <w:rPr>
          <w:rFonts w:ascii="Book Antiqua" w:hAnsi="Book Antiqua" w:cs="Times New Roman"/>
          <w:sz w:val="24"/>
          <w:szCs w:val="24"/>
        </w:rPr>
        <w:t xml:space="preserve"> procedures but the results </w:t>
      </w:r>
      <w:r w:rsidR="004E41F6" w:rsidRPr="001115E0">
        <w:rPr>
          <w:rFonts w:ascii="Book Antiqua" w:hAnsi="Book Antiqua" w:cs="Times New Roman"/>
          <w:sz w:val="24"/>
          <w:szCs w:val="24"/>
        </w:rPr>
        <w:t>have been</w:t>
      </w:r>
      <w:r w:rsidRPr="001115E0">
        <w:rPr>
          <w:rFonts w:ascii="Book Antiqua" w:hAnsi="Book Antiqua" w:cs="Times New Roman"/>
          <w:sz w:val="24"/>
          <w:szCs w:val="24"/>
        </w:rPr>
        <w:t xml:space="preserve"> disappointing.</w:t>
      </w:r>
    </w:p>
    <w:p w:rsidR="00DF43B0" w:rsidRPr="001115E0" w:rsidRDefault="00DF43B0" w:rsidP="0095051C">
      <w:pPr>
        <w:spacing w:after="0" w:line="360" w:lineRule="auto"/>
        <w:jc w:val="both"/>
        <w:rPr>
          <w:rFonts w:ascii="Book Antiqua" w:hAnsi="Book Antiqua" w:cs="Times New Roman"/>
          <w:sz w:val="24"/>
          <w:szCs w:val="24"/>
          <w:lang w:eastAsia="zh-CN"/>
        </w:rPr>
      </w:pPr>
    </w:p>
    <w:p w:rsidR="00384B01" w:rsidRPr="001115E0" w:rsidRDefault="00DF43B0" w:rsidP="0095051C">
      <w:pPr>
        <w:spacing w:after="0" w:line="360" w:lineRule="auto"/>
        <w:jc w:val="both"/>
        <w:rPr>
          <w:rFonts w:ascii="Book Antiqua" w:hAnsi="Book Antiqua"/>
          <w:b/>
          <w:bCs/>
          <w:i/>
          <w:sz w:val="24"/>
          <w:szCs w:val="24"/>
        </w:rPr>
      </w:pPr>
      <w:r w:rsidRPr="001115E0">
        <w:rPr>
          <w:rFonts w:ascii="Book Antiqua" w:hAnsi="Book Antiqua"/>
          <w:b/>
          <w:i/>
          <w:sz w:val="24"/>
          <w:szCs w:val="24"/>
        </w:rPr>
        <w:t xml:space="preserve"> </w:t>
      </w:r>
      <w:r w:rsidR="00384B01" w:rsidRPr="001115E0">
        <w:rPr>
          <w:rFonts w:ascii="Book Antiqua" w:hAnsi="Book Antiqua"/>
          <w:b/>
          <w:bCs/>
          <w:i/>
          <w:sz w:val="24"/>
          <w:szCs w:val="24"/>
        </w:rPr>
        <w:t>Innovations and breakthroughs</w:t>
      </w:r>
    </w:p>
    <w:p w:rsidR="00384B01" w:rsidRPr="001115E0" w:rsidRDefault="00384B01" w:rsidP="0095051C">
      <w:pPr>
        <w:spacing w:after="0" w:line="360" w:lineRule="auto"/>
        <w:jc w:val="both"/>
        <w:rPr>
          <w:rFonts w:ascii="Book Antiqua" w:hAnsi="Book Antiqua" w:cs="Times New Roman"/>
          <w:sz w:val="24"/>
          <w:szCs w:val="24"/>
          <w:lang w:eastAsia="zh-CN"/>
        </w:rPr>
      </w:pPr>
      <w:r w:rsidRPr="001115E0">
        <w:rPr>
          <w:rFonts w:ascii="Book Antiqua" w:hAnsi="Book Antiqua" w:cs="Times New Roman"/>
          <w:sz w:val="24"/>
          <w:szCs w:val="24"/>
        </w:rPr>
        <w:t xml:space="preserve">This is the </w:t>
      </w:r>
      <w:r w:rsidR="00C35427" w:rsidRPr="001115E0">
        <w:rPr>
          <w:rFonts w:ascii="Book Antiqua" w:hAnsi="Book Antiqua" w:cs="Times New Roman"/>
          <w:sz w:val="24"/>
          <w:szCs w:val="24"/>
        </w:rPr>
        <w:t xml:space="preserve">largest study of treatment of </w:t>
      </w:r>
      <w:proofErr w:type="spellStart"/>
      <w:r w:rsidR="00F752E0" w:rsidRPr="001115E0">
        <w:rPr>
          <w:rFonts w:ascii="Book Antiqua" w:eastAsia="Times New Roman" w:hAnsi="Book Antiqua" w:cs="Times New Roman"/>
          <w:sz w:val="24"/>
          <w:szCs w:val="24"/>
        </w:rPr>
        <w:t>s</w:t>
      </w:r>
      <w:r w:rsidR="00C35427" w:rsidRPr="001115E0">
        <w:rPr>
          <w:rFonts w:ascii="Book Antiqua" w:eastAsia="Times New Roman" w:hAnsi="Book Antiqua" w:cs="Times New Roman"/>
          <w:sz w:val="24"/>
          <w:szCs w:val="24"/>
        </w:rPr>
        <w:t>upralevator</w:t>
      </w:r>
      <w:proofErr w:type="spellEnd"/>
      <w:r w:rsidR="00C35427" w:rsidRPr="001115E0">
        <w:rPr>
          <w:rFonts w:ascii="Book Antiqua" w:eastAsia="Times New Roman" w:hAnsi="Book Antiqua" w:cs="Times New Roman"/>
          <w:sz w:val="24"/>
          <w:szCs w:val="24"/>
        </w:rPr>
        <w:t xml:space="preserve"> fistula-in-</w:t>
      </w:r>
      <w:proofErr w:type="spellStart"/>
      <w:r w:rsidR="00C35427" w:rsidRPr="001115E0">
        <w:rPr>
          <w:rFonts w:ascii="Book Antiqua" w:eastAsia="Times New Roman" w:hAnsi="Book Antiqua" w:cs="Times New Roman"/>
          <w:sz w:val="24"/>
          <w:szCs w:val="24"/>
        </w:rPr>
        <w:t>ano</w:t>
      </w:r>
      <w:proofErr w:type="spellEnd"/>
      <w:r w:rsidR="00C35427" w:rsidRPr="001115E0">
        <w:rPr>
          <w:rFonts w:ascii="Book Antiqua" w:eastAsia="Times New Roman" w:hAnsi="Book Antiqua" w:cs="Times New Roman"/>
          <w:sz w:val="24"/>
          <w:szCs w:val="24"/>
        </w:rPr>
        <w:t xml:space="preserve"> to be published. </w:t>
      </w:r>
      <w:r w:rsidRPr="001115E0">
        <w:rPr>
          <w:rFonts w:ascii="Book Antiqua" w:hAnsi="Book Antiqua" w:cs="Times New Roman"/>
          <w:sz w:val="24"/>
          <w:szCs w:val="24"/>
        </w:rPr>
        <w:t xml:space="preserve"> </w:t>
      </w:r>
      <w:r w:rsidR="00C35427" w:rsidRPr="001115E0">
        <w:rPr>
          <w:rFonts w:ascii="Book Antiqua" w:eastAsia="Times New Roman" w:hAnsi="Book Antiqua" w:cs="Times New Roman"/>
          <w:sz w:val="24"/>
          <w:szCs w:val="24"/>
        </w:rPr>
        <w:t xml:space="preserve">PERFACT (proximal cauterization around the internal opening, emptying regularly of fistula tracts and curettage of tracts) is a minimally invasive treatment in which the risk of sphincter damage is very low. This procedure was done in seventeen patients of </w:t>
      </w:r>
      <w:proofErr w:type="spellStart"/>
      <w:r w:rsidR="00C35427" w:rsidRPr="001115E0">
        <w:rPr>
          <w:rFonts w:ascii="Book Antiqua" w:eastAsia="Times New Roman" w:hAnsi="Book Antiqua" w:cs="Times New Roman"/>
          <w:sz w:val="24"/>
          <w:szCs w:val="24"/>
        </w:rPr>
        <w:t>supralevator</w:t>
      </w:r>
      <w:proofErr w:type="spellEnd"/>
      <w:r w:rsidR="00C35427" w:rsidRPr="001115E0">
        <w:rPr>
          <w:rFonts w:ascii="Book Antiqua" w:eastAsia="Times New Roman" w:hAnsi="Book Antiqua" w:cs="Times New Roman"/>
          <w:sz w:val="24"/>
          <w:szCs w:val="24"/>
        </w:rPr>
        <w:t xml:space="preserve"> fistula-in-</w:t>
      </w:r>
      <w:proofErr w:type="spellStart"/>
      <w:r w:rsidR="00C35427" w:rsidRPr="001115E0">
        <w:rPr>
          <w:rFonts w:ascii="Book Antiqua" w:eastAsia="Times New Roman" w:hAnsi="Book Antiqua" w:cs="Times New Roman"/>
          <w:sz w:val="24"/>
          <w:szCs w:val="24"/>
        </w:rPr>
        <w:t>ano</w:t>
      </w:r>
      <w:proofErr w:type="spellEnd"/>
      <w:r w:rsidR="00C35427" w:rsidRPr="001115E0">
        <w:rPr>
          <w:rFonts w:ascii="Book Antiqua" w:eastAsia="Times New Roman" w:hAnsi="Book Antiqua" w:cs="Times New Roman"/>
          <w:sz w:val="24"/>
          <w:szCs w:val="24"/>
        </w:rPr>
        <w:t>. The overall healing rate was 80% (12/15). All the patient</w:t>
      </w:r>
      <w:r w:rsidR="00F752E0" w:rsidRPr="001115E0">
        <w:rPr>
          <w:rFonts w:ascii="Book Antiqua" w:eastAsia="Times New Roman" w:hAnsi="Book Antiqua" w:cs="Times New Roman"/>
          <w:sz w:val="24"/>
          <w:szCs w:val="24"/>
        </w:rPr>
        <w:t>s could resume normal work with</w:t>
      </w:r>
      <w:r w:rsidR="00C35427" w:rsidRPr="001115E0">
        <w:rPr>
          <w:rFonts w:ascii="Book Antiqua" w:eastAsia="Times New Roman" w:hAnsi="Book Antiqua" w:cs="Times New Roman"/>
          <w:sz w:val="24"/>
          <w:szCs w:val="24"/>
        </w:rPr>
        <w:t>in 48</w:t>
      </w:r>
      <w:r w:rsidR="00941486" w:rsidRPr="001115E0">
        <w:rPr>
          <w:rFonts w:ascii="Book Antiqua" w:eastAsia="Times New Roman" w:hAnsi="Book Antiqua" w:cs="Times New Roman"/>
          <w:sz w:val="24"/>
          <w:szCs w:val="24"/>
        </w:rPr>
        <w:t xml:space="preserve"> h</w:t>
      </w:r>
      <w:r w:rsidR="00C35427" w:rsidRPr="001115E0">
        <w:rPr>
          <w:rFonts w:ascii="Book Antiqua" w:eastAsia="Times New Roman" w:hAnsi="Book Antiqua" w:cs="Times New Roman"/>
          <w:sz w:val="24"/>
          <w:szCs w:val="24"/>
        </w:rPr>
        <w:t xml:space="preserve"> of operation and there was no deterioration in incontinence scores.</w:t>
      </w:r>
    </w:p>
    <w:p w:rsidR="00DF43B0" w:rsidRPr="001115E0" w:rsidRDefault="00DF43B0" w:rsidP="0095051C">
      <w:pPr>
        <w:spacing w:after="0" w:line="360" w:lineRule="auto"/>
        <w:jc w:val="both"/>
        <w:rPr>
          <w:rFonts w:ascii="Book Antiqua" w:hAnsi="Book Antiqua" w:cs="Times New Roman"/>
          <w:sz w:val="24"/>
          <w:szCs w:val="24"/>
          <w:lang w:eastAsia="zh-CN"/>
        </w:rPr>
      </w:pPr>
    </w:p>
    <w:p w:rsidR="00384B01" w:rsidRPr="001115E0" w:rsidRDefault="00384B01" w:rsidP="0095051C">
      <w:pPr>
        <w:spacing w:after="0" w:line="360" w:lineRule="auto"/>
        <w:jc w:val="both"/>
        <w:rPr>
          <w:rFonts w:ascii="Book Antiqua" w:hAnsi="Book Antiqua"/>
          <w:b/>
          <w:bCs/>
          <w:i/>
          <w:sz w:val="24"/>
          <w:szCs w:val="24"/>
        </w:rPr>
      </w:pPr>
      <w:r w:rsidRPr="001115E0">
        <w:rPr>
          <w:rFonts w:ascii="Book Antiqua" w:hAnsi="Book Antiqua"/>
          <w:b/>
          <w:bCs/>
          <w:i/>
          <w:sz w:val="24"/>
          <w:szCs w:val="24"/>
        </w:rPr>
        <w:t xml:space="preserve">Applications </w:t>
      </w:r>
    </w:p>
    <w:p w:rsidR="00C35427" w:rsidRPr="001115E0" w:rsidRDefault="00C35427" w:rsidP="0095051C">
      <w:pPr>
        <w:spacing w:after="0" w:line="360" w:lineRule="auto"/>
        <w:jc w:val="both"/>
        <w:rPr>
          <w:rFonts w:ascii="Book Antiqua" w:eastAsia="Times New Roman" w:hAnsi="Book Antiqua" w:cs="Times New Roman"/>
          <w:sz w:val="24"/>
          <w:szCs w:val="24"/>
        </w:rPr>
      </w:pPr>
      <w:r w:rsidRPr="001115E0">
        <w:rPr>
          <w:rFonts w:ascii="Book Antiqua" w:hAnsi="Book Antiqua"/>
          <w:sz w:val="24"/>
          <w:szCs w:val="24"/>
        </w:rPr>
        <w:t>PERFACT procedure is</w:t>
      </w:r>
      <w:r w:rsidR="00384B01" w:rsidRPr="001115E0">
        <w:rPr>
          <w:rFonts w:ascii="Book Antiqua" w:hAnsi="Book Antiqua"/>
          <w:sz w:val="24"/>
          <w:szCs w:val="24"/>
        </w:rPr>
        <w:t xml:space="preserve"> simple </w:t>
      </w:r>
      <w:r w:rsidRPr="001115E0">
        <w:rPr>
          <w:rFonts w:ascii="Book Antiqua" w:hAnsi="Book Antiqua"/>
          <w:sz w:val="24"/>
          <w:szCs w:val="24"/>
        </w:rPr>
        <w:t xml:space="preserve">novel </w:t>
      </w:r>
      <w:r w:rsidR="00384B01" w:rsidRPr="001115E0">
        <w:rPr>
          <w:rFonts w:ascii="Book Antiqua" w:hAnsi="Book Antiqua"/>
          <w:sz w:val="24"/>
          <w:szCs w:val="24"/>
        </w:rPr>
        <w:t xml:space="preserve">procedure </w:t>
      </w:r>
      <w:r w:rsidRPr="001115E0">
        <w:rPr>
          <w:rFonts w:ascii="Book Antiqua" w:hAnsi="Book Antiqua"/>
          <w:sz w:val="24"/>
          <w:szCs w:val="24"/>
        </w:rPr>
        <w:t>with</w:t>
      </w:r>
      <w:r w:rsidR="00384B01" w:rsidRPr="001115E0">
        <w:rPr>
          <w:rFonts w:ascii="Book Antiqua" w:hAnsi="Book Antiqua"/>
          <w:sz w:val="24"/>
          <w:szCs w:val="24"/>
        </w:rPr>
        <w:t xml:space="preserve"> many distinct advantages</w:t>
      </w:r>
      <w:r w:rsidRPr="001115E0">
        <w:rPr>
          <w:rFonts w:ascii="Book Antiqua" w:hAnsi="Book Antiqua"/>
          <w:sz w:val="24"/>
          <w:szCs w:val="24"/>
        </w:rPr>
        <w:t xml:space="preserve">. As there is no satisfactory treatment available for </w:t>
      </w:r>
      <w:proofErr w:type="spellStart"/>
      <w:r w:rsidRPr="001115E0">
        <w:rPr>
          <w:rFonts w:ascii="Book Antiqua" w:eastAsia="Times New Roman" w:hAnsi="Book Antiqua" w:cs="Times New Roman"/>
          <w:sz w:val="24"/>
          <w:szCs w:val="24"/>
        </w:rPr>
        <w:t>supralevator</w:t>
      </w:r>
      <w:proofErr w:type="spellEnd"/>
      <w:r w:rsidRPr="001115E0">
        <w:rPr>
          <w:rFonts w:ascii="Book Antiqua" w:eastAsia="Times New Roman" w:hAnsi="Book Antiqua" w:cs="Times New Roman"/>
          <w:sz w:val="24"/>
          <w:szCs w:val="24"/>
        </w:rPr>
        <w:t xml:space="preserve"> fistula, this procedure provides a ray of hope to treat this dreaded disease.</w:t>
      </w:r>
    </w:p>
    <w:p w:rsidR="00F752E0" w:rsidRPr="001115E0" w:rsidRDefault="00F752E0" w:rsidP="0095051C">
      <w:pPr>
        <w:spacing w:after="0" w:line="360" w:lineRule="auto"/>
        <w:jc w:val="both"/>
        <w:rPr>
          <w:rFonts w:ascii="Book Antiqua" w:eastAsia="Times New Roman" w:hAnsi="Book Antiqua" w:cs="Times New Roman"/>
          <w:sz w:val="24"/>
          <w:szCs w:val="24"/>
        </w:rPr>
      </w:pPr>
    </w:p>
    <w:p w:rsidR="00384B01" w:rsidRPr="001115E0" w:rsidRDefault="002D6BEC" w:rsidP="0095051C">
      <w:pPr>
        <w:spacing w:after="0" w:line="360" w:lineRule="auto"/>
        <w:jc w:val="both"/>
        <w:rPr>
          <w:rFonts w:ascii="Book Antiqua" w:hAnsi="Book Antiqua"/>
          <w:i/>
          <w:sz w:val="24"/>
          <w:szCs w:val="24"/>
        </w:rPr>
      </w:pPr>
      <w:r>
        <w:rPr>
          <w:rFonts w:ascii="Book Antiqua" w:hAnsi="Book Antiqua"/>
          <w:b/>
          <w:bCs/>
          <w:i/>
          <w:sz w:val="24"/>
          <w:szCs w:val="24"/>
        </w:rPr>
        <w:t>Peer</w:t>
      </w:r>
      <w:r>
        <w:rPr>
          <w:rFonts w:ascii="Book Antiqua" w:hAnsi="Book Antiqua" w:hint="eastAsia"/>
          <w:b/>
          <w:bCs/>
          <w:i/>
          <w:sz w:val="24"/>
          <w:szCs w:val="24"/>
          <w:lang w:eastAsia="zh-CN"/>
        </w:rPr>
        <w:t>-</w:t>
      </w:r>
      <w:r w:rsidR="00384B01" w:rsidRPr="001115E0">
        <w:rPr>
          <w:rFonts w:ascii="Book Antiqua" w:hAnsi="Book Antiqua"/>
          <w:b/>
          <w:bCs/>
          <w:i/>
          <w:sz w:val="24"/>
          <w:szCs w:val="24"/>
        </w:rPr>
        <w:t>review</w:t>
      </w:r>
    </w:p>
    <w:p w:rsidR="00CF4DB8" w:rsidRPr="001115E0" w:rsidRDefault="00CF4DB8" w:rsidP="0095051C">
      <w:pPr>
        <w:spacing w:after="0" w:line="360" w:lineRule="auto"/>
        <w:jc w:val="both"/>
        <w:rPr>
          <w:rFonts w:ascii="Book Antiqua" w:hAnsi="Book Antiqua"/>
          <w:sz w:val="24"/>
          <w:szCs w:val="24"/>
          <w:lang w:eastAsia="zh-CN"/>
        </w:rPr>
      </w:pPr>
      <w:r w:rsidRPr="001115E0">
        <w:rPr>
          <w:rFonts w:ascii="Book Antiqua" w:hAnsi="Book Antiqua"/>
          <w:sz w:val="24"/>
          <w:szCs w:val="24"/>
        </w:rPr>
        <w:t>This</w:t>
      </w:r>
      <w:r w:rsidR="00F752E0" w:rsidRPr="001115E0">
        <w:rPr>
          <w:rFonts w:ascii="Book Antiqua" w:hAnsi="Book Antiqua"/>
          <w:sz w:val="24"/>
          <w:szCs w:val="24"/>
        </w:rPr>
        <w:t xml:space="preserve"> is a very nice study on PERFACT</w:t>
      </w:r>
      <w:r w:rsidRPr="001115E0">
        <w:rPr>
          <w:rFonts w:ascii="Book Antiqua" w:hAnsi="Book Antiqua"/>
          <w:sz w:val="24"/>
          <w:szCs w:val="24"/>
        </w:rPr>
        <w:t xml:space="preserve"> procedure</w:t>
      </w:r>
      <w:r w:rsidR="000057BE" w:rsidRPr="001115E0">
        <w:rPr>
          <w:rFonts w:ascii="Book Antiqua" w:hAnsi="Book Antiqua"/>
          <w:sz w:val="24"/>
          <w:szCs w:val="24"/>
        </w:rPr>
        <w:t>.</w:t>
      </w:r>
      <w:r w:rsidRPr="001115E0">
        <w:rPr>
          <w:rFonts w:ascii="Book Antiqua" w:hAnsi="Book Antiqua"/>
          <w:sz w:val="24"/>
          <w:szCs w:val="24"/>
        </w:rPr>
        <w:t xml:space="preserve"> </w:t>
      </w:r>
      <w:r w:rsidR="00F752E0" w:rsidRPr="001115E0">
        <w:rPr>
          <w:rFonts w:ascii="Book Antiqua" w:hAnsi="Book Antiqua"/>
          <w:sz w:val="24"/>
          <w:szCs w:val="24"/>
        </w:rPr>
        <w:t xml:space="preserve">PERFACT </w:t>
      </w:r>
      <w:r w:rsidRPr="001115E0">
        <w:rPr>
          <w:rFonts w:ascii="Book Antiqua" w:hAnsi="Book Antiqua"/>
          <w:sz w:val="24"/>
          <w:szCs w:val="24"/>
        </w:rPr>
        <w:t xml:space="preserve">procedure allows </w:t>
      </w:r>
      <w:r w:rsidR="000057BE" w:rsidRPr="001115E0">
        <w:rPr>
          <w:rFonts w:ascii="Book Antiqua" w:hAnsi="Book Antiqua"/>
          <w:sz w:val="24"/>
          <w:szCs w:val="24"/>
        </w:rPr>
        <w:t>treating</w:t>
      </w:r>
      <w:r w:rsidRPr="001115E0">
        <w:rPr>
          <w:rFonts w:ascii="Book Antiqua" w:hAnsi="Book Antiqua"/>
          <w:sz w:val="24"/>
          <w:szCs w:val="24"/>
        </w:rPr>
        <w:t xml:space="preserv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fistula without dividing either internal or external anal sphincter. Therefore, the continence scores didn’t show any deterioration in any of the patients postoperatively and this procedure aimed to cure </w:t>
      </w:r>
      <w:proofErr w:type="spellStart"/>
      <w:r w:rsidRPr="001115E0">
        <w:rPr>
          <w:rFonts w:ascii="Book Antiqua" w:hAnsi="Book Antiqua"/>
          <w:sz w:val="24"/>
          <w:szCs w:val="24"/>
        </w:rPr>
        <w:t>supralevator</w:t>
      </w:r>
      <w:proofErr w:type="spellEnd"/>
      <w:r w:rsidRPr="001115E0">
        <w:rPr>
          <w:rFonts w:ascii="Book Antiqua" w:hAnsi="Book Antiqua"/>
          <w:sz w:val="24"/>
          <w:szCs w:val="24"/>
        </w:rPr>
        <w:t xml:space="preserve"> abscess and fistula in a single step</w:t>
      </w:r>
      <w:r w:rsidR="000057BE" w:rsidRPr="001115E0">
        <w:rPr>
          <w:rFonts w:ascii="Book Antiqua" w:hAnsi="Book Antiqua"/>
          <w:sz w:val="24"/>
          <w:szCs w:val="24"/>
          <w:lang w:eastAsia="zh-CN"/>
        </w:rPr>
        <w:t>.</w:t>
      </w:r>
    </w:p>
    <w:p w:rsidR="000057BE" w:rsidRPr="001115E0" w:rsidRDefault="000057BE" w:rsidP="0095051C">
      <w:pPr>
        <w:spacing w:after="0" w:line="360" w:lineRule="auto"/>
        <w:jc w:val="both"/>
        <w:rPr>
          <w:rFonts w:ascii="Book Antiqua" w:eastAsia="Times New Roman" w:hAnsi="Book Antiqua" w:cs="Times New Roman"/>
          <w:sz w:val="24"/>
          <w:szCs w:val="24"/>
        </w:rPr>
      </w:pPr>
      <w:r w:rsidRPr="001115E0">
        <w:rPr>
          <w:rFonts w:ascii="Book Antiqua" w:eastAsia="Times New Roman" w:hAnsi="Book Antiqua" w:cs="Times New Roman"/>
          <w:sz w:val="24"/>
          <w:szCs w:val="24"/>
        </w:rPr>
        <w:br w:type="page"/>
      </w:r>
    </w:p>
    <w:p w:rsidR="00384B01" w:rsidRPr="001115E0" w:rsidRDefault="00384B01" w:rsidP="0095051C">
      <w:pPr>
        <w:tabs>
          <w:tab w:val="left" w:pos="0"/>
        </w:tabs>
        <w:spacing w:after="0" w:line="360" w:lineRule="auto"/>
        <w:jc w:val="both"/>
        <w:rPr>
          <w:rFonts w:ascii="Book Antiqua" w:eastAsia="Times New Roman" w:hAnsi="Book Antiqua" w:cs="Times New Roman"/>
          <w:sz w:val="24"/>
          <w:szCs w:val="24"/>
        </w:rPr>
      </w:pPr>
    </w:p>
    <w:p w:rsidR="0095051C" w:rsidRPr="001115E0" w:rsidRDefault="000057BE" w:rsidP="0095051C">
      <w:pPr>
        <w:spacing w:after="0" w:line="360" w:lineRule="auto"/>
        <w:jc w:val="both"/>
        <w:rPr>
          <w:rFonts w:ascii="Book Antiqua" w:hAnsi="Book Antiqua" w:cs="Times New Roman"/>
          <w:b/>
          <w:sz w:val="24"/>
          <w:szCs w:val="24"/>
          <w:lang w:eastAsia="zh-CN"/>
        </w:rPr>
      </w:pPr>
      <w:r w:rsidRPr="001115E0">
        <w:rPr>
          <w:rFonts w:ascii="Book Antiqua" w:hAnsi="Book Antiqua" w:cs="Times New Roman"/>
          <w:b/>
          <w:sz w:val="24"/>
          <w:szCs w:val="24"/>
        </w:rPr>
        <w:t>REFERENCES</w:t>
      </w:r>
    </w:p>
    <w:p w:rsidR="0095051C" w:rsidRPr="001115E0" w:rsidRDefault="0095051C" w:rsidP="0095051C">
      <w:pPr>
        <w:spacing w:after="0" w:line="360" w:lineRule="auto"/>
        <w:jc w:val="both"/>
        <w:rPr>
          <w:rFonts w:ascii="Book Antiqua" w:eastAsia="宋体" w:hAnsi="Book Antiqua" w:cs="宋体"/>
          <w:sz w:val="24"/>
          <w:szCs w:val="24"/>
          <w:lang w:eastAsia="zh-CN"/>
        </w:rPr>
      </w:pPr>
      <w:r w:rsidRPr="001115E0">
        <w:rPr>
          <w:rFonts w:ascii="Book Antiqua" w:eastAsia="宋体" w:hAnsi="Book Antiqua" w:cs="宋体"/>
          <w:sz w:val="24"/>
          <w:szCs w:val="24"/>
          <w:lang w:eastAsia="zh-CN"/>
        </w:rPr>
        <w:t xml:space="preserve">1 </w:t>
      </w:r>
      <w:r w:rsidRPr="001115E0">
        <w:rPr>
          <w:rFonts w:ascii="Book Antiqua" w:eastAsia="宋体" w:hAnsi="Book Antiqua" w:cs="宋体"/>
          <w:b/>
          <w:bCs/>
          <w:sz w:val="24"/>
          <w:szCs w:val="24"/>
          <w:lang w:eastAsia="zh-CN"/>
        </w:rPr>
        <w:t>Read DR</w:t>
      </w:r>
      <w:r w:rsidRPr="001115E0">
        <w:rPr>
          <w:rFonts w:ascii="Book Antiqua" w:eastAsia="宋体" w:hAnsi="Book Antiqua" w:cs="宋体"/>
          <w:sz w:val="24"/>
          <w:szCs w:val="24"/>
          <w:lang w:eastAsia="zh-CN"/>
        </w:rPr>
        <w:t xml:space="preserve">, </w:t>
      </w:r>
      <w:proofErr w:type="spellStart"/>
      <w:r w:rsidRPr="001115E0">
        <w:rPr>
          <w:rFonts w:ascii="Book Antiqua" w:eastAsia="宋体" w:hAnsi="Book Antiqua" w:cs="宋体"/>
          <w:sz w:val="24"/>
          <w:szCs w:val="24"/>
          <w:lang w:eastAsia="zh-CN"/>
        </w:rPr>
        <w:t>Abcarian</w:t>
      </w:r>
      <w:proofErr w:type="spellEnd"/>
      <w:r w:rsidRPr="001115E0">
        <w:rPr>
          <w:rFonts w:ascii="Book Antiqua" w:eastAsia="宋体" w:hAnsi="Book Antiqua" w:cs="宋体"/>
          <w:sz w:val="24"/>
          <w:szCs w:val="24"/>
          <w:lang w:eastAsia="zh-CN"/>
        </w:rPr>
        <w:t xml:space="preserve"> H. </w:t>
      </w:r>
      <w:proofErr w:type="gramStart"/>
      <w:r w:rsidRPr="001115E0">
        <w:rPr>
          <w:rFonts w:ascii="Book Antiqua" w:eastAsia="宋体" w:hAnsi="Book Antiqua" w:cs="宋体"/>
          <w:sz w:val="24"/>
          <w:szCs w:val="24"/>
          <w:lang w:eastAsia="zh-CN"/>
        </w:rPr>
        <w:t>A prospective survey of 474 patients with anorectal abscess.</w:t>
      </w:r>
      <w:proofErr w:type="gramEnd"/>
      <w:r w:rsidRPr="001115E0">
        <w:rPr>
          <w:rFonts w:ascii="Book Antiqua" w:eastAsia="宋体" w:hAnsi="Book Antiqua" w:cs="宋体"/>
          <w:sz w:val="24"/>
          <w:szCs w:val="24"/>
          <w:lang w:eastAsia="zh-CN"/>
        </w:rPr>
        <w:t xml:space="preserve"> </w:t>
      </w:r>
      <w:r w:rsidRPr="001115E0">
        <w:rPr>
          <w:rFonts w:ascii="Book Antiqua" w:eastAsia="宋体" w:hAnsi="Book Antiqua" w:cs="宋体"/>
          <w:i/>
          <w:iCs/>
          <w:sz w:val="24"/>
          <w:szCs w:val="24"/>
          <w:lang w:eastAsia="zh-CN"/>
        </w:rPr>
        <w:t>Dis Colon Rectum</w:t>
      </w:r>
      <w:r w:rsidRPr="001115E0">
        <w:rPr>
          <w:rFonts w:ascii="Book Antiqua" w:eastAsia="宋体" w:hAnsi="Book Antiqua" w:cs="宋体"/>
          <w:sz w:val="24"/>
          <w:szCs w:val="24"/>
          <w:lang w:eastAsia="zh-CN"/>
        </w:rPr>
        <w:t xml:space="preserve"> </w:t>
      </w:r>
      <w:r w:rsidR="002D1295">
        <w:rPr>
          <w:rFonts w:ascii="Book Antiqua" w:eastAsia="宋体" w:hAnsi="Book Antiqua" w:cs="宋体" w:hint="eastAsia"/>
          <w:sz w:val="24"/>
          <w:szCs w:val="24"/>
          <w:lang w:eastAsia="zh-CN"/>
        </w:rPr>
        <w:t>1979</w:t>
      </w:r>
      <w:r w:rsidRPr="001115E0">
        <w:rPr>
          <w:rFonts w:ascii="Book Antiqua" w:eastAsia="宋体" w:hAnsi="Book Antiqua" w:cs="宋体"/>
          <w:sz w:val="24"/>
          <w:szCs w:val="24"/>
          <w:lang w:eastAsia="zh-CN"/>
        </w:rPr>
        <w:t xml:space="preserve">; </w:t>
      </w:r>
      <w:r w:rsidRPr="001115E0">
        <w:rPr>
          <w:rFonts w:ascii="Book Antiqua" w:eastAsia="宋体" w:hAnsi="Book Antiqua" w:cs="宋体"/>
          <w:b/>
          <w:bCs/>
          <w:sz w:val="24"/>
          <w:szCs w:val="24"/>
          <w:lang w:eastAsia="zh-CN"/>
        </w:rPr>
        <w:t>22</w:t>
      </w:r>
      <w:r w:rsidRPr="001115E0">
        <w:rPr>
          <w:rFonts w:ascii="Book Antiqua" w:eastAsia="宋体" w:hAnsi="Book Antiqua" w:cs="宋体"/>
          <w:sz w:val="24"/>
          <w:szCs w:val="24"/>
          <w:lang w:eastAsia="zh-CN"/>
        </w:rPr>
        <w:t>: 566-568 [PMID: 527452 DOI: 10.1007/BF02587008]</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 </w:t>
      </w:r>
      <w:proofErr w:type="spellStart"/>
      <w:r w:rsidRPr="0095051C">
        <w:rPr>
          <w:rFonts w:ascii="Book Antiqua" w:eastAsia="宋体" w:hAnsi="Book Antiqua" w:cs="宋体"/>
          <w:b/>
          <w:bCs/>
          <w:sz w:val="24"/>
          <w:szCs w:val="24"/>
          <w:lang w:eastAsia="zh-CN"/>
        </w:rPr>
        <w:t>Ramanujam</w:t>
      </w:r>
      <w:proofErr w:type="spellEnd"/>
      <w:r w:rsidRPr="0095051C">
        <w:rPr>
          <w:rFonts w:ascii="Book Antiqua" w:eastAsia="宋体" w:hAnsi="Book Antiqua" w:cs="宋体"/>
          <w:b/>
          <w:bCs/>
          <w:sz w:val="24"/>
          <w:szCs w:val="24"/>
          <w:lang w:eastAsia="zh-CN"/>
        </w:rPr>
        <w:t xml:space="preserve"> PS</w:t>
      </w:r>
      <w:r w:rsidRPr="0095051C">
        <w:rPr>
          <w:rFonts w:ascii="Book Antiqua" w:eastAsia="宋体" w:hAnsi="Book Antiqua" w:cs="宋体"/>
          <w:sz w:val="24"/>
          <w:szCs w:val="24"/>
          <w:lang w:eastAsia="zh-CN"/>
        </w:rPr>
        <w:t xml:space="preserve">, Prasad ML, </w:t>
      </w:r>
      <w:proofErr w:type="spellStart"/>
      <w:r w:rsidRPr="0095051C">
        <w:rPr>
          <w:rFonts w:ascii="Book Antiqua" w:eastAsia="宋体" w:hAnsi="Book Antiqua" w:cs="宋体"/>
          <w:sz w:val="24"/>
          <w:szCs w:val="24"/>
          <w:lang w:eastAsia="zh-CN"/>
        </w:rPr>
        <w:t>Abcarian</w:t>
      </w:r>
      <w:proofErr w:type="spellEnd"/>
      <w:r w:rsidRPr="0095051C">
        <w:rPr>
          <w:rFonts w:ascii="Book Antiqua" w:eastAsia="宋体" w:hAnsi="Book Antiqua" w:cs="宋体"/>
          <w:sz w:val="24"/>
          <w:szCs w:val="24"/>
          <w:lang w:eastAsia="zh-CN"/>
        </w:rPr>
        <w:t xml:space="preserve"> H, Tan AB. Perianal abscesses and fistulas. </w:t>
      </w:r>
      <w:proofErr w:type="gramStart"/>
      <w:r w:rsidRPr="0095051C">
        <w:rPr>
          <w:rFonts w:ascii="Book Antiqua" w:eastAsia="宋体" w:hAnsi="Book Antiqua" w:cs="宋体"/>
          <w:sz w:val="24"/>
          <w:szCs w:val="24"/>
          <w:lang w:eastAsia="zh-CN"/>
        </w:rPr>
        <w:t>A study of 1023 patients.</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1984; </w:t>
      </w:r>
      <w:r w:rsidRPr="0095051C">
        <w:rPr>
          <w:rFonts w:ascii="Book Antiqua" w:eastAsia="宋体" w:hAnsi="Book Antiqua" w:cs="宋体"/>
          <w:b/>
          <w:bCs/>
          <w:sz w:val="24"/>
          <w:szCs w:val="24"/>
          <w:lang w:eastAsia="zh-CN"/>
        </w:rPr>
        <w:t>27</w:t>
      </w:r>
      <w:r w:rsidRPr="0095051C">
        <w:rPr>
          <w:rFonts w:ascii="Book Antiqua" w:eastAsia="宋体" w:hAnsi="Book Antiqua" w:cs="宋体"/>
          <w:sz w:val="24"/>
          <w:szCs w:val="24"/>
          <w:lang w:eastAsia="zh-CN"/>
        </w:rPr>
        <w:t>: 593-597 [PMID: 6468199 DOI: 10.1007/BF02553848]</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3 </w:t>
      </w:r>
      <w:r w:rsidRPr="0095051C">
        <w:rPr>
          <w:rFonts w:ascii="Book Antiqua" w:eastAsia="宋体" w:hAnsi="Book Antiqua" w:cs="宋体"/>
          <w:b/>
          <w:bCs/>
          <w:sz w:val="24"/>
          <w:szCs w:val="24"/>
          <w:lang w:eastAsia="zh-CN"/>
        </w:rPr>
        <w:t>Prasad ML</w:t>
      </w:r>
      <w:r w:rsidRPr="0095051C">
        <w:rPr>
          <w:rFonts w:ascii="Book Antiqua" w:eastAsia="宋体" w:hAnsi="Book Antiqua" w:cs="宋体"/>
          <w:sz w:val="24"/>
          <w:szCs w:val="24"/>
          <w:lang w:eastAsia="zh-CN"/>
        </w:rPr>
        <w:t xml:space="preserve">, Read DR, </w:t>
      </w:r>
      <w:proofErr w:type="spellStart"/>
      <w:r w:rsidRPr="0095051C">
        <w:rPr>
          <w:rFonts w:ascii="Book Antiqua" w:eastAsia="宋体" w:hAnsi="Book Antiqua" w:cs="宋体"/>
          <w:sz w:val="24"/>
          <w:szCs w:val="24"/>
          <w:lang w:eastAsia="zh-CN"/>
        </w:rPr>
        <w:t>Abcarian</w:t>
      </w:r>
      <w:proofErr w:type="spellEnd"/>
      <w:r w:rsidRPr="0095051C">
        <w:rPr>
          <w:rFonts w:ascii="Book Antiqua" w:eastAsia="宋体" w:hAnsi="Book Antiqua" w:cs="宋体"/>
          <w:sz w:val="24"/>
          <w:szCs w:val="24"/>
          <w:lang w:eastAsia="zh-CN"/>
        </w:rPr>
        <w:t xml:space="preserve"> H. </w:t>
      </w:r>
      <w:proofErr w:type="spellStart"/>
      <w:r w:rsidRPr="0095051C">
        <w:rPr>
          <w:rFonts w:ascii="Book Antiqua" w:eastAsia="宋体" w:hAnsi="Book Antiqua" w:cs="宋体"/>
          <w:sz w:val="24"/>
          <w:szCs w:val="24"/>
          <w:lang w:eastAsia="zh-CN"/>
        </w:rPr>
        <w:t>Supralevator</w:t>
      </w:r>
      <w:proofErr w:type="spellEnd"/>
      <w:r w:rsidRPr="0095051C">
        <w:rPr>
          <w:rFonts w:ascii="Book Antiqua" w:eastAsia="宋体" w:hAnsi="Book Antiqua" w:cs="宋体"/>
          <w:sz w:val="24"/>
          <w:szCs w:val="24"/>
          <w:lang w:eastAsia="zh-CN"/>
        </w:rPr>
        <w:t xml:space="preserve"> abscess: diagnosis and treatment.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1981; </w:t>
      </w:r>
      <w:r w:rsidRPr="0095051C">
        <w:rPr>
          <w:rFonts w:ascii="Book Antiqua" w:eastAsia="宋体" w:hAnsi="Book Antiqua" w:cs="宋体"/>
          <w:b/>
          <w:bCs/>
          <w:sz w:val="24"/>
          <w:szCs w:val="24"/>
          <w:lang w:eastAsia="zh-CN"/>
        </w:rPr>
        <w:t>24</w:t>
      </w:r>
      <w:r w:rsidRPr="0095051C">
        <w:rPr>
          <w:rFonts w:ascii="Book Antiqua" w:eastAsia="宋体" w:hAnsi="Book Antiqua" w:cs="宋体"/>
          <w:sz w:val="24"/>
          <w:szCs w:val="24"/>
          <w:lang w:eastAsia="zh-CN"/>
        </w:rPr>
        <w:t>: 456-461 [PMID: 7273983 DOI: 10.1007/BF02626783]</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4 </w:t>
      </w:r>
      <w:proofErr w:type="spellStart"/>
      <w:r w:rsidRPr="0095051C">
        <w:rPr>
          <w:rFonts w:ascii="Book Antiqua" w:eastAsia="宋体" w:hAnsi="Book Antiqua" w:cs="宋体"/>
          <w:b/>
          <w:bCs/>
          <w:sz w:val="24"/>
          <w:szCs w:val="24"/>
          <w:lang w:eastAsia="zh-CN"/>
        </w:rPr>
        <w:t>Wallin</w:t>
      </w:r>
      <w:proofErr w:type="spellEnd"/>
      <w:r w:rsidRPr="0095051C">
        <w:rPr>
          <w:rFonts w:ascii="Book Antiqua" w:eastAsia="宋体" w:hAnsi="Book Antiqua" w:cs="宋体"/>
          <w:b/>
          <w:bCs/>
          <w:sz w:val="24"/>
          <w:szCs w:val="24"/>
          <w:lang w:eastAsia="zh-CN"/>
        </w:rPr>
        <w:t xml:space="preserve"> UG</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Mellgren</w:t>
      </w:r>
      <w:proofErr w:type="spellEnd"/>
      <w:r w:rsidRPr="0095051C">
        <w:rPr>
          <w:rFonts w:ascii="Book Antiqua" w:eastAsia="宋体" w:hAnsi="Book Antiqua" w:cs="宋体"/>
          <w:sz w:val="24"/>
          <w:szCs w:val="24"/>
          <w:lang w:eastAsia="zh-CN"/>
        </w:rPr>
        <w:t xml:space="preserve"> AF, Madoff RD, Goldberg SM. Does ligation of the </w:t>
      </w:r>
      <w:proofErr w:type="spellStart"/>
      <w:r w:rsidRPr="0095051C">
        <w:rPr>
          <w:rFonts w:ascii="Book Antiqua" w:eastAsia="宋体" w:hAnsi="Book Antiqua" w:cs="宋体"/>
          <w:sz w:val="24"/>
          <w:szCs w:val="24"/>
          <w:lang w:eastAsia="zh-CN"/>
        </w:rPr>
        <w:t>intersphincteric</w:t>
      </w:r>
      <w:proofErr w:type="spellEnd"/>
      <w:r w:rsidRPr="0095051C">
        <w:rPr>
          <w:rFonts w:ascii="Book Antiqua" w:eastAsia="宋体" w:hAnsi="Book Antiqua" w:cs="宋体"/>
          <w:sz w:val="24"/>
          <w:szCs w:val="24"/>
          <w:lang w:eastAsia="zh-CN"/>
        </w:rPr>
        <w:t xml:space="preserve"> fistula tract raise the bar in fistula surgery?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2012; </w:t>
      </w:r>
      <w:r w:rsidRPr="0095051C">
        <w:rPr>
          <w:rFonts w:ascii="Book Antiqua" w:eastAsia="宋体" w:hAnsi="Book Antiqua" w:cs="宋体"/>
          <w:b/>
          <w:bCs/>
          <w:sz w:val="24"/>
          <w:szCs w:val="24"/>
          <w:lang w:eastAsia="zh-CN"/>
        </w:rPr>
        <w:t>55</w:t>
      </w:r>
      <w:r w:rsidRPr="0095051C">
        <w:rPr>
          <w:rFonts w:ascii="Book Antiqua" w:eastAsia="宋体" w:hAnsi="Book Antiqua" w:cs="宋体"/>
          <w:sz w:val="24"/>
          <w:szCs w:val="24"/>
          <w:lang w:eastAsia="zh-CN"/>
        </w:rPr>
        <w:t>: 1173-1178 [PMID: 23044679 DOI: 10.1097/DCR.0b013e318266edf3]</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5 </w:t>
      </w:r>
      <w:r w:rsidRPr="0095051C">
        <w:rPr>
          <w:rFonts w:ascii="Book Antiqua" w:eastAsia="宋体" w:hAnsi="Book Antiqua" w:cs="宋体"/>
          <w:b/>
          <w:sz w:val="24"/>
          <w:szCs w:val="24"/>
          <w:lang w:eastAsia="zh-CN"/>
        </w:rPr>
        <w:t>Garg P</w:t>
      </w:r>
      <w:r w:rsidRPr="0095051C">
        <w:rPr>
          <w:rFonts w:ascii="Book Antiqua" w:eastAsia="宋体" w:hAnsi="Book Antiqua" w:cs="宋体"/>
          <w:sz w:val="24"/>
          <w:szCs w:val="24"/>
          <w:lang w:eastAsia="zh-CN"/>
        </w:rPr>
        <w:t xml:space="preserve">, Garg M. PERFACT procedure: a new concept to treat highly complex anal fistula. </w:t>
      </w:r>
      <w:r w:rsidRPr="0095051C">
        <w:rPr>
          <w:rFonts w:ascii="Book Antiqua" w:eastAsia="宋体" w:hAnsi="Book Antiqua" w:cs="宋体"/>
          <w:i/>
          <w:sz w:val="24"/>
          <w:szCs w:val="24"/>
          <w:lang w:eastAsia="zh-CN"/>
        </w:rPr>
        <w:t xml:space="preserve">World J </w:t>
      </w:r>
      <w:proofErr w:type="spellStart"/>
      <w:r w:rsidRPr="0095051C">
        <w:rPr>
          <w:rFonts w:ascii="Book Antiqua" w:eastAsia="宋体" w:hAnsi="Book Antiqua" w:cs="宋体"/>
          <w:i/>
          <w:sz w:val="24"/>
          <w:szCs w:val="24"/>
          <w:lang w:eastAsia="zh-CN"/>
        </w:rPr>
        <w:t>Gastroenterol</w:t>
      </w:r>
      <w:proofErr w:type="spellEnd"/>
      <w:r w:rsidR="00A62696">
        <w:rPr>
          <w:rFonts w:ascii="Book Antiqua" w:eastAsia="宋体" w:hAnsi="Book Antiqua" w:cs="宋体"/>
          <w:sz w:val="24"/>
          <w:szCs w:val="24"/>
          <w:lang w:eastAsia="zh-CN"/>
        </w:rPr>
        <w:t xml:space="preserve"> 2015; </w:t>
      </w:r>
      <w:r w:rsidR="00A62696" w:rsidRPr="00A62696">
        <w:rPr>
          <w:rFonts w:ascii="Book Antiqua" w:eastAsia="宋体" w:hAnsi="Book Antiqua" w:cs="宋体"/>
          <w:b/>
          <w:sz w:val="24"/>
          <w:szCs w:val="24"/>
          <w:lang w:eastAsia="zh-CN"/>
        </w:rPr>
        <w:t>21</w:t>
      </w:r>
      <w:r w:rsidRPr="0095051C">
        <w:rPr>
          <w:rFonts w:ascii="Book Antiqua" w:eastAsia="宋体" w:hAnsi="Book Antiqua" w:cs="宋体"/>
          <w:sz w:val="24"/>
          <w:szCs w:val="24"/>
          <w:lang w:eastAsia="zh-CN"/>
        </w:rPr>
        <w:t xml:space="preserve">: 4020-4029 </w:t>
      </w:r>
      <w:r w:rsidR="00A62696">
        <w:rPr>
          <w:rFonts w:ascii="Book Antiqua" w:eastAsia="宋体" w:hAnsi="Book Antiqua" w:cs="宋体" w:hint="eastAsia"/>
          <w:sz w:val="24"/>
          <w:szCs w:val="24"/>
          <w:lang w:eastAsia="zh-CN"/>
        </w:rPr>
        <w:t>[</w:t>
      </w:r>
      <w:r w:rsidR="00A62696" w:rsidRPr="00A62696">
        <w:rPr>
          <w:rFonts w:ascii="Book Antiqua" w:eastAsia="宋体" w:hAnsi="Book Antiqua" w:cs="宋体"/>
          <w:sz w:val="24"/>
          <w:szCs w:val="24"/>
          <w:lang w:eastAsia="zh-CN"/>
        </w:rPr>
        <w:t xml:space="preserve">PMID: 25852290 </w:t>
      </w:r>
      <w:r w:rsidRPr="0095051C">
        <w:rPr>
          <w:rFonts w:ascii="Book Antiqua" w:eastAsia="宋体" w:hAnsi="Book Antiqua" w:cs="宋体"/>
          <w:sz w:val="24"/>
          <w:szCs w:val="24"/>
          <w:lang w:eastAsia="zh-CN"/>
        </w:rPr>
        <w:t>DOI: 10.3748/wjg.v21.i13.4020</w:t>
      </w:r>
      <w:r w:rsidR="00A62696">
        <w:rPr>
          <w:rFonts w:ascii="Book Antiqua" w:eastAsia="宋体" w:hAnsi="Book Antiqua" w:cs="宋体" w:hint="eastAsia"/>
          <w:sz w:val="24"/>
          <w:szCs w:val="24"/>
          <w:lang w:eastAsia="zh-CN"/>
        </w:rPr>
        <w:t>]</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6 </w:t>
      </w:r>
      <w:proofErr w:type="spellStart"/>
      <w:r w:rsidRPr="0095051C">
        <w:rPr>
          <w:rFonts w:ascii="Book Antiqua" w:eastAsia="宋体" w:hAnsi="Book Antiqua" w:cs="宋体"/>
          <w:b/>
          <w:bCs/>
          <w:sz w:val="24"/>
          <w:szCs w:val="24"/>
          <w:lang w:eastAsia="zh-CN"/>
        </w:rPr>
        <w:t>Vaizey</w:t>
      </w:r>
      <w:proofErr w:type="spellEnd"/>
      <w:r w:rsidRPr="0095051C">
        <w:rPr>
          <w:rFonts w:ascii="Book Antiqua" w:eastAsia="宋体" w:hAnsi="Book Antiqua" w:cs="宋体"/>
          <w:b/>
          <w:bCs/>
          <w:sz w:val="24"/>
          <w:szCs w:val="24"/>
          <w:lang w:eastAsia="zh-CN"/>
        </w:rPr>
        <w:t xml:space="preserve"> CJ</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Carapeti</w:t>
      </w:r>
      <w:proofErr w:type="spellEnd"/>
      <w:r w:rsidRPr="0095051C">
        <w:rPr>
          <w:rFonts w:ascii="Book Antiqua" w:eastAsia="宋体" w:hAnsi="Book Antiqua" w:cs="宋体"/>
          <w:sz w:val="24"/>
          <w:szCs w:val="24"/>
          <w:lang w:eastAsia="zh-CN"/>
        </w:rPr>
        <w:t xml:space="preserve"> E, Cahill JA, </w:t>
      </w:r>
      <w:proofErr w:type="spellStart"/>
      <w:r w:rsidRPr="0095051C">
        <w:rPr>
          <w:rFonts w:ascii="Book Antiqua" w:eastAsia="宋体" w:hAnsi="Book Antiqua" w:cs="宋体"/>
          <w:sz w:val="24"/>
          <w:szCs w:val="24"/>
          <w:lang w:eastAsia="zh-CN"/>
        </w:rPr>
        <w:t>Kamm</w:t>
      </w:r>
      <w:proofErr w:type="spellEnd"/>
      <w:r w:rsidRPr="0095051C">
        <w:rPr>
          <w:rFonts w:ascii="Book Antiqua" w:eastAsia="宋体" w:hAnsi="Book Antiqua" w:cs="宋体"/>
          <w:sz w:val="24"/>
          <w:szCs w:val="24"/>
          <w:lang w:eastAsia="zh-CN"/>
        </w:rPr>
        <w:t xml:space="preserve"> MA. </w:t>
      </w:r>
      <w:proofErr w:type="gramStart"/>
      <w:r w:rsidRPr="0095051C">
        <w:rPr>
          <w:rFonts w:ascii="Book Antiqua" w:eastAsia="宋体" w:hAnsi="Book Antiqua" w:cs="宋体"/>
          <w:sz w:val="24"/>
          <w:szCs w:val="24"/>
          <w:lang w:eastAsia="zh-CN"/>
        </w:rPr>
        <w:t xml:space="preserve">Prospective comparison of </w:t>
      </w:r>
      <w:proofErr w:type="spellStart"/>
      <w:r w:rsidRPr="0095051C">
        <w:rPr>
          <w:rFonts w:ascii="Book Antiqua" w:eastAsia="宋体" w:hAnsi="Book Antiqua" w:cs="宋体"/>
          <w:sz w:val="24"/>
          <w:szCs w:val="24"/>
          <w:lang w:eastAsia="zh-CN"/>
        </w:rPr>
        <w:t>faecal</w:t>
      </w:r>
      <w:proofErr w:type="spellEnd"/>
      <w:r w:rsidRPr="0095051C">
        <w:rPr>
          <w:rFonts w:ascii="Book Antiqua" w:eastAsia="宋体" w:hAnsi="Book Antiqua" w:cs="宋体"/>
          <w:sz w:val="24"/>
          <w:szCs w:val="24"/>
          <w:lang w:eastAsia="zh-CN"/>
        </w:rPr>
        <w:t xml:space="preserve"> incontinence grading systems.</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Gut</w:t>
      </w:r>
      <w:r w:rsidRPr="0095051C">
        <w:rPr>
          <w:rFonts w:ascii="Book Antiqua" w:eastAsia="宋体" w:hAnsi="Book Antiqua" w:cs="宋体"/>
          <w:sz w:val="24"/>
          <w:szCs w:val="24"/>
          <w:lang w:eastAsia="zh-CN"/>
        </w:rPr>
        <w:t xml:space="preserve"> 1999; </w:t>
      </w:r>
      <w:r w:rsidRPr="0095051C">
        <w:rPr>
          <w:rFonts w:ascii="Book Antiqua" w:eastAsia="宋体" w:hAnsi="Book Antiqua" w:cs="宋体"/>
          <w:b/>
          <w:bCs/>
          <w:sz w:val="24"/>
          <w:szCs w:val="24"/>
          <w:lang w:eastAsia="zh-CN"/>
        </w:rPr>
        <w:t>44</w:t>
      </w:r>
      <w:r w:rsidRPr="0095051C">
        <w:rPr>
          <w:rFonts w:ascii="Book Antiqua" w:eastAsia="宋体" w:hAnsi="Book Antiqua" w:cs="宋体"/>
          <w:sz w:val="24"/>
          <w:szCs w:val="24"/>
          <w:lang w:eastAsia="zh-CN"/>
        </w:rPr>
        <w:t>: 77-80 [PMID: 9862829 DOI: 10.1136/gut.44.1.77]</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7 </w:t>
      </w:r>
      <w:r w:rsidR="00A62696" w:rsidRPr="00A62696">
        <w:rPr>
          <w:rFonts w:ascii="Book Antiqua" w:eastAsia="宋体" w:hAnsi="Book Antiqua" w:cs="宋体"/>
          <w:b/>
          <w:sz w:val="24"/>
          <w:szCs w:val="24"/>
          <w:lang w:eastAsia="zh-CN"/>
        </w:rPr>
        <w:t>Garg P</w:t>
      </w:r>
      <w:r w:rsidRPr="0095051C">
        <w:rPr>
          <w:rFonts w:ascii="Book Antiqua" w:eastAsia="宋体" w:hAnsi="Book Antiqua" w:cs="宋体"/>
          <w:sz w:val="24"/>
          <w:szCs w:val="24"/>
          <w:lang w:eastAsia="zh-CN"/>
        </w:rPr>
        <w:t xml:space="preserve">. Tube in tract technique: a simple alternative to a loose draining </w:t>
      </w:r>
      <w:proofErr w:type="spellStart"/>
      <w:proofErr w:type="gramStart"/>
      <w:r w:rsidRPr="0095051C">
        <w:rPr>
          <w:rFonts w:ascii="Book Antiqua" w:eastAsia="宋体" w:hAnsi="Book Antiqua" w:cs="宋体"/>
          <w:sz w:val="24"/>
          <w:szCs w:val="24"/>
          <w:lang w:eastAsia="zh-CN"/>
        </w:rPr>
        <w:t>seton</w:t>
      </w:r>
      <w:proofErr w:type="spellEnd"/>
      <w:proofErr w:type="gramEnd"/>
      <w:r w:rsidRPr="0095051C">
        <w:rPr>
          <w:rFonts w:ascii="Book Antiqua" w:eastAsia="宋体" w:hAnsi="Book Antiqua" w:cs="宋体"/>
          <w:sz w:val="24"/>
          <w:szCs w:val="24"/>
          <w:lang w:eastAsia="zh-CN"/>
        </w:rPr>
        <w:t xml:space="preserve"> in the management of complex fistula-in-</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 xml:space="preserve">: video vignette. </w:t>
      </w:r>
      <w:r w:rsidRPr="0095051C">
        <w:rPr>
          <w:rFonts w:ascii="Book Antiqua" w:eastAsia="宋体" w:hAnsi="Book Antiqua" w:cs="宋体"/>
          <w:i/>
          <w:iCs/>
          <w:sz w:val="24"/>
          <w:szCs w:val="24"/>
          <w:lang w:eastAsia="zh-CN"/>
        </w:rPr>
        <w:t>Colorectal Dis</w:t>
      </w:r>
      <w:r w:rsidRPr="0095051C">
        <w:rPr>
          <w:rFonts w:ascii="Book Antiqua" w:eastAsia="宋体" w:hAnsi="Book Antiqua" w:cs="宋体"/>
          <w:sz w:val="24"/>
          <w:szCs w:val="24"/>
          <w:lang w:eastAsia="zh-CN"/>
        </w:rPr>
        <w:t xml:space="preserve"> 2015;</w:t>
      </w:r>
      <w:r w:rsidR="00AA17EC" w:rsidRPr="00AA17EC">
        <w:t xml:space="preserve"> </w:t>
      </w:r>
      <w:r w:rsidR="00AA17EC" w:rsidRPr="00AA17EC">
        <w:rPr>
          <w:rFonts w:ascii="Book Antiqua" w:eastAsia="宋体" w:hAnsi="Book Antiqua" w:cs="宋体"/>
          <w:sz w:val="24"/>
          <w:szCs w:val="24"/>
          <w:lang w:eastAsia="zh-CN"/>
        </w:rPr>
        <w:t>[</w:t>
      </w:r>
      <w:proofErr w:type="spellStart"/>
      <w:r w:rsidR="00AA17EC" w:rsidRPr="00AA17EC">
        <w:rPr>
          <w:rFonts w:ascii="Book Antiqua" w:eastAsia="宋体" w:hAnsi="Book Antiqua" w:cs="宋体"/>
          <w:sz w:val="24"/>
          <w:szCs w:val="24"/>
          <w:lang w:eastAsia="zh-CN"/>
        </w:rPr>
        <w:t>Epub</w:t>
      </w:r>
      <w:proofErr w:type="spellEnd"/>
      <w:r w:rsidR="00AA17EC" w:rsidRPr="00AA17EC">
        <w:rPr>
          <w:rFonts w:ascii="Book Antiqua" w:eastAsia="宋体" w:hAnsi="Book Antiqua" w:cs="宋体"/>
          <w:sz w:val="24"/>
          <w:szCs w:val="24"/>
          <w:lang w:eastAsia="zh-CN"/>
        </w:rPr>
        <w:t xml:space="preserve"> ahead of print]</w:t>
      </w:r>
      <w:r w:rsidRPr="0095051C">
        <w:rPr>
          <w:rFonts w:ascii="Book Antiqua" w:eastAsia="宋体" w:hAnsi="Book Antiqua" w:cs="宋体"/>
          <w:sz w:val="24"/>
          <w:szCs w:val="24"/>
          <w:lang w:eastAsia="zh-CN"/>
        </w:rPr>
        <w:t xml:space="preserve"> [PMID: 26452075 DOI: 10.1111/codi.13143]</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8 </w:t>
      </w:r>
      <w:r w:rsidRPr="0095051C">
        <w:rPr>
          <w:rFonts w:ascii="Book Antiqua" w:eastAsia="宋体" w:hAnsi="Book Antiqua" w:cs="宋体"/>
          <w:b/>
          <w:bCs/>
          <w:sz w:val="24"/>
          <w:szCs w:val="24"/>
          <w:lang w:eastAsia="zh-CN"/>
        </w:rPr>
        <w:t>Parks AG</w:t>
      </w:r>
      <w:r w:rsidRPr="0095051C">
        <w:rPr>
          <w:rFonts w:ascii="Book Antiqua" w:eastAsia="宋体" w:hAnsi="Book Antiqua" w:cs="宋体"/>
          <w:sz w:val="24"/>
          <w:szCs w:val="24"/>
          <w:lang w:eastAsia="zh-CN"/>
        </w:rPr>
        <w:t xml:space="preserve">, Gordon PH, </w:t>
      </w:r>
      <w:proofErr w:type="spellStart"/>
      <w:r w:rsidRPr="0095051C">
        <w:rPr>
          <w:rFonts w:ascii="Book Antiqua" w:eastAsia="宋体" w:hAnsi="Book Antiqua" w:cs="宋体"/>
          <w:sz w:val="24"/>
          <w:szCs w:val="24"/>
          <w:lang w:eastAsia="zh-CN"/>
        </w:rPr>
        <w:t>Hardcastle</w:t>
      </w:r>
      <w:proofErr w:type="spellEnd"/>
      <w:r w:rsidRPr="0095051C">
        <w:rPr>
          <w:rFonts w:ascii="Book Antiqua" w:eastAsia="宋体" w:hAnsi="Book Antiqua" w:cs="宋体"/>
          <w:sz w:val="24"/>
          <w:szCs w:val="24"/>
          <w:lang w:eastAsia="zh-CN"/>
        </w:rPr>
        <w:t xml:space="preserve"> JD. </w:t>
      </w:r>
      <w:proofErr w:type="gramStart"/>
      <w:r w:rsidRPr="0095051C">
        <w:rPr>
          <w:rFonts w:ascii="Book Antiqua" w:eastAsia="宋体" w:hAnsi="Book Antiqua" w:cs="宋体"/>
          <w:sz w:val="24"/>
          <w:szCs w:val="24"/>
          <w:lang w:eastAsia="zh-CN"/>
        </w:rPr>
        <w:t>A classification of fistula-in-</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 xml:space="preserve">Br J </w:t>
      </w:r>
      <w:proofErr w:type="spellStart"/>
      <w:r w:rsidRPr="0095051C">
        <w:rPr>
          <w:rFonts w:ascii="Book Antiqua" w:eastAsia="宋体" w:hAnsi="Book Antiqua" w:cs="宋体"/>
          <w:i/>
          <w:iCs/>
          <w:sz w:val="24"/>
          <w:szCs w:val="24"/>
          <w:lang w:eastAsia="zh-CN"/>
        </w:rPr>
        <w:t>Surg</w:t>
      </w:r>
      <w:proofErr w:type="spellEnd"/>
      <w:r w:rsidRPr="0095051C">
        <w:rPr>
          <w:rFonts w:ascii="Book Antiqua" w:eastAsia="宋体" w:hAnsi="Book Antiqua" w:cs="宋体"/>
          <w:sz w:val="24"/>
          <w:szCs w:val="24"/>
          <w:lang w:eastAsia="zh-CN"/>
        </w:rPr>
        <w:t xml:space="preserve"> 1976; </w:t>
      </w:r>
      <w:r w:rsidRPr="0095051C">
        <w:rPr>
          <w:rFonts w:ascii="Book Antiqua" w:eastAsia="宋体" w:hAnsi="Book Antiqua" w:cs="宋体"/>
          <w:b/>
          <w:bCs/>
          <w:sz w:val="24"/>
          <w:szCs w:val="24"/>
          <w:lang w:eastAsia="zh-CN"/>
        </w:rPr>
        <w:t>63</w:t>
      </w:r>
      <w:r w:rsidRPr="0095051C">
        <w:rPr>
          <w:rFonts w:ascii="Book Antiqua" w:eastAsia="宋体" w:hAnsi="Book Antiqua" w:cs="宋体"/>
          <w:sz w:val="24"/>
          <w:szCs w:val="24"/>
          <w:lang w:eastAsia="zh-CN"/>
        </w:rPr>
        <w:t>: 1-12 [PMID: 1267867 DOI: 10.1002/bjs.1800630102]</w:t>
      </w:r>
    </w:p>
    <w:p w:rsidR="0095051C" w:rsidRPr="0095051C" w:rsidRDefault="0095051C" w:rsidP="0095051C">
      <w:pPr>
        <w:spacing w:after="0" w:line="360" w:lineRule="auto"/>
        <w:jc w:val="both"/>
        <w:rPr>
          <w:rFonts w:ascii="Book Antiqua" w:eastAsia="宋体" w:hAnsi="Book Antiqua" w:cs="宋体"/>
          <w:sz w:val="24"/>
          <w:szCs w:val="24"/>
          <w:lang w:eastAsia="zh-CN"/>
        </w:rPr>
      </w:pPr>
      <w:proofErr w:type="gramStart"/>
      <w:r w:rsidRPr="0095051C">
        <w:rPr>
          <w:rFonts w:ascii="Book Antiqua" w:eastAsia="宋体" w:hAnsi="Book Antiqua" w:cs="宋体"/>
          <w:sz w:val="24"/>
          <w:szCs w:val="24"/>
          <w:lang w:eastAsia="zh-CN"/>
        </w:rPr>
        <w:t xml:space="preserve">9 </w:t>
      </w:r>
      <w:r w:rsidRPr="0095051C">
        <w:rPr>
          <w:rFonts w:ascii="Book Antiqua" w:eastAsia="宋体" w:hAnsi="Book Antiqua" w:cs="宋体"/>
          <w:b/>
          <w:bCs/>
          <w:sz w:val="24"/>
          <w:szCs w:val="24"/>
          <w:lang w:eastAsia="zh-CN"/>
        </w:rPr>
        <w:t>Morris J</w:t>
      </w:r>
      <w:r w:rsidRPr="0095051C">
        <w:rPr>
          <w:rFonts w:ascii="Book Antiqua" w:eastAsia="宋体" w:hAnsi="Book Antiqua" w:cs="宋体"/>
          <w:sz w:val="24"/>
          <w:szCs w:val="24"/>
          <w:lang w:eastAsia="zh-CN"/>
        </w:rPr>
        <w:t>, Spencer JA, Ambrose NS.</w:t>
      </w:r>
      <w:proofErr w:type="gramEnd"/>
      <w:r w:rsidRPr="0095051C">
        <w:rPr>
          <w:rFonts w:ascii="Book Antiqua" w:eastAsia="宋体" w:hAnsi="Book Antiqua" w:cs="宋体"/>
          <w:sz w:val="24"/>
          <w:szCs w:val="24"/>
          <w:lang w:eastAsia="zh-CN"/>
        </w:rPr>
        <w:t xml:space="preserve"> </w:t>
      </w:r>
      <w:proofErr w:type="gramStart"/>
      <w:r w:rsidRPr="0095051C">
        <w:rPr>
          <w:rFonts w:ascii="Book Antiqua" w:eastAsia="宋体" w:hAnsi="Book Antiqua" w:cs="宋体"/>
          <w:sz w:val="24"/>
          <w:szCs w:val="24"/>
          <w:lang w:eastAsia="zh-CN"/>
        </w:rPr>
        <w:t>MR imaging classification of perianal fistulas and its implications for patient management.</w:t>
      </w:r>
      <w:proofErr w:type="gramEnd"/>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i/>
          <w:iCs/>
          <w:sz w:val="24"/>
          <w:szCs w:val="24"/>
          <w:lang w:eastAsia="zh-CN"/>
        </w:rPr>
        <w:t>Radiographics</w:t>
      </w:r>
      <w:proofErr w:type="spellEnd"/>
      <w:r w:rsidRPr="0095051C">
        <w:rPr>
          <w:rFonts w:ascii="Book Antiqua" w:eastAsia="宋体" w:hAnsi="Book Antiqua" w:cs="宋体"/>
          <w:sz w:val="24"/>
          <w:szCs w:val="24"/>
          <w:lang w:eastAsia="zh-CN"/>
        </w:rPr>
        <w:t xml:space="preserve"> </w:t>
      </w:r>
      <w:r w:rsidR="003045C0">
        <w:rPr>
          <w:rFonts w:ascii="Book Antiqua" w:eastAsia="宋体" w:hAnsi="Book Antiqua" w:cs="宋体" w:hint="eastAsia"/>
          <w:sz w:val="24"/>
          <w:szCs w:val="24"/>
          <w:lang w:eastAsia="zh-CN"/>
        </w:rPr>
        <w:t>2000</w:t>
      </w:r>
      <w:r w:rsidRPr="0095051C">
        <w:rPr>
          <w:rFonts w:ascii="Book Antiqua" w:eastAsia="宋体" w:hAnsi="Book Antiqua" w:cs="宋体"/>
          <w:sz w:val="24"/>
          <w:szCs w:val="24"/>
          <w:lang w:eastAsia="zh-CN"/>
        </w:rPr>
        <w:t xml:space="preserve">; </w:t>
      </w:r>
      <w:r w:rsidRPr="0095051C">
        <w:rPr>
          <w:rFonts w:ascii="Book Antiqua" w:eastAsia="宋体" w:hAnsi="Book Antiqua" w:cs="宋体"/>
          <w:b/>
          <w:bCs/>
          <w:sz w:val="24"/>
          <w:szCs w:val="24"/>
          <w:lang w:eastAsia="zh-CN"/>
        </w:rPr>
        <w:t>20</w:t>
      </w:r>
      <w:r w:rsidRPr="0095051C">
        <w:rPr>
          <w:rFonts w:ascii="Book Antiqua" w:eastAsia="宋体" w:hAnsi="Book Antiqua" w:cs="宋体"/>
          <w:sz w:val="24"/>
          <w:szCs w:val="24"/>
          <w:lang w:eastAsia="zh-CN"/>
        </w:rPr>
        <w:t>: 623-35; discussion 635-7 [PMID: 10835116]</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10 </w:t>
      </w:r>
      <w:proofErr w:type="spellStart"/>
      <w:r w:rsidRPr="0095051C">
        <w:rPr>
          <w:rFonts w:ascii="Book Antiqua" w:eastAsia="宋体" w:hAnsi="Book Antiqua" w:cs="宋体"/>
          <w:b/>
          <w:bCs/>
          <w:sz w:val="24"/>
          <w:szCs w:val="24"/>
          <w:lang w:eastAsia="zh-CN"/>
        </w:rPr>
        <w:t>Ommer</w:t>
      </w:r>
      <w:proofErr w:type="spellEnd"/>
      <w:r w:rsidRPr="0095051C">
        <w:rPr>
          <w:rFonts w:ascii="Book Antiqua" w:eastAsia="宋体" w:hAnsi="Book Antiqua" w:cs="宋体"/>
          <w:b/>
          <w:bCs/>
          <w:sz w:val="24"/>
          <w:szCs w:val="24"/>
          <w:lang w:eastAsia="zh-CN"/>
        </w:rPr>
        <w:t xml:space="preserve"> A</w:t>
      </w:r>
      <w:r w:rsidRPr="0095051C">
        <w:rPr>
          <w:rFonts w:ascii="Book Antiqua" w:eastAsia="宋体" w:hAnsi="Book Antiqua" w:cs="宋体"/>
          <w:sz w:val="24"/>
          <w:szCs w:val="24"/>
          <w:lang w:eastAsia="zh-CN"/>
        </w:rPr>
        <w:t xml:space="preserve">, Herold A, Berg E, </w:t>
      </w:r>
      <w:proofErr w:type="spellStart"/>
      <w:r w:rsidRPr="0095051C">
        <w:rPr>
          <w:rFonts w:ascii="Book Antiqua" w:eastAsia="宋体" w:hAnsi="Book Antiqua" w:cs="宋体"/>
          <w:sz w:val="24"/>
          <w:szCs w:val="24"/>
          <w:lang w:eastAsia="zh-CN"/>
        </w:rPr>
        <w:t>Fürst</w:t>
      </w:r>
      <w:proofErr w:type="spellEnd"/>
      <w:r w:rsidRPr="0095051C">
        <w:rPr>
          <w:rFonts w:ascii="Book Antiqua" w:eastAsia="宋体" w:hAnsi="Book Antiqua" w:cs="宋体"/>
          <w:sz w:val="24"/>
          <w:szCs w:val="24"/>
          <w:lang w:eastAsia="zh-CN"/>
        </w:rPr>
        <w:t xml:space="preserve"> A, </w:t>
      </w:r>
      <w:proofErr w:type="spellStart"/>
      <w:r w:rsidRPr="0095051C">
        <w:rPr>
          <w:rFonts w:ascii="Book Antiqua" w:eastAsia="宋体" w:hAnsi="Book Antiqua" w:cs="宋体"/>
          <w:sz w:val="24"/>
          <w:szCs w:val="24"/>
          <w:lang w:eastAsia="zh-CN"/>
        </w:rPr>
        <w:t>Sailer</w:t>
      </w:r>
      <w:proofErr w:type="spellEnd"/>
      <w:r w:rsidRPr="0095051C">
        <w:rPr>
          <w:rFonts w:ascii="Book Antiqua" w:eastAsia="宋体" w:hAnsi="Book Antiqua" w:cs="宋体"/>
          <w:sz w:val="24"/>
          <w:szCs w:val="24"/>
          <w:lang w:eastAsia="zh-CN"/>
        </w:rPr>
        <w:t xml:space="preserve"> M, </w:t>
      </w:r>
      <w:proofErr w:type="spellStart"/>
      <w:r w:rsidRPr="0095051C">
        <w:rPr>
          <w:rFonts w:ascii="Book Antiqua" w:eastAsia="宋体" w:hAnsi="Book Antiqua" w:cs="宋体"/>
          <w:sz w:val="24"/>
          <w:szCs w:val="24"/>
          <w:lang w:eastAsia="zh-CN"/>
        </w:rPr>
        <w:t>Schiedeck</w:t>
      </w:r>
      <w:proofErr w:type="spellEnd"/>
      <w:r w:rsidRPr="0095051C">
        <w:rPr>
          <w:rFonts w:ascii="Book Antiqua" w:eastAsia="宋体" w:hAnsi="Book Antiqua" w:cs="宋体"/>
          <w:sz w:val="24"/>
          <w:szCs w:val="24"/>
          <w:lang w:eastAsia="zh-CN"/>
        </w:rPr>
        <w:t xml:space="preserve"> T. German S3 guideline: anal abscess. </w:t>
      </w:r>
      <w:proofErr w:type="spellStart"/>
      <w:r w:rsidRPr="0095051C">
        <w:rPr>
          <w:rFonts w:ascii="Book Antiqua" w:eastAsia="宋体" w:hAnsi="Book Antiqua" w:cs="宋体"/>
          <w:i/>
          <w:iCs/>
          <w:sz w:val="24"/>
          <w:szCs w:val="24"/>
          <w:lang w:eastAsia="zh-CN"/>
        </w:rPr>
        <w:t>Int</w:t>
      </w:r>
      <w:proofErr w:type="spellEnd"/>
      <w:r w:rsidRPr="0095051C">
        <w:rPr>
          <w:rFonts w:ascii="Book Antiqua" w:eastAsia="宋体" w:hAnsi="Book Antiqua" w:cs="宋体"/>
          <w:i/>
          <w:iCs/>
          <w:sz w:val="24"/>
          <w:szCs w:val="24"/>
          <w:lang w:eastAsia="zh-CN"/>
        </w:rPr>
        <w:t xml:space="preserve"> J Colorectal Dis</w:t>
      </w:r>
      <w:r w:rsidRPr="0095051C">
        <w:rPr>
          <w:rFonts w:ascii="Book Antiqua" w:eastAsia="宋体" w:hAnsi="Book Antiqua" w:cs="宋体"/>
          <w:sz w:val="24"/>
          <w:szCs w:val="24"/>
          <w:lang w:eastAsia="zh-CN"/>
        </w:rPr>
        <w:t xml:space="preserve"> 2012; </w:t>
      </w:r>
      <w:r w:rsidRPr="0095051C">
        <w:rPr>
          <w:rFonts w:ascii="Book Antiqua" w:eastAsia="宋体" w:hAnsi="Book Antiqua" w:cs="宋体"/>
          <w:b/>
          <w:bCs/>
          <w:sz w:val="24"/>
          <w:szCs w:val="24"/>
          <w:lang w:eastAsia="zh-CN"/>
        </w:rPr>
        <w:t>27</w:t>
      </w:r>
      <w:r w:rsidRPr="0095051C">
        <w:rPr>
          <w:rFonts w:ascii="Book Antiqua" w:eastAsia="宋体" w:hAnsi="Book Antiqua" w:cs="宋体"/>
          <w:sz w:val="24"/>
          <w:szCs w:val="24"/>
          <w:lang w:eastAsia="zh-CN"/>
        </w:rPr>
        <w:t>: 831-837 [PMID: 22362468 DOI: 10.1007/s00384-012-1430-x]</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lastRenderedPageBreak/>
        <w:t xml:space="preserve">11 </w:t>
      </w:r>
      <w:r w:rsidRPr="0095051C">
        <w:rPr>
          <w:rFonts w:ascii="Book Antiqua" w:eastAsia="宋体" w:hAnsi="Book Antiqua" w:cs="宋体"/>
          <w:b/>
          <w:bCs/>
          <w:sz w:val="24"/>
          <w:szCs w:val="24"/>
          <w:lang w:eastAsia="zh-CN"/>
        </w:rPr>
        <w:t>Steele SR</w:t>
      </w:r>
      <w:r w:rsidRPr="0095051C">
        <w:rPr>
          <w:rFonts w:ascii="Book Antiqua" w:eastAsia="宋体" w:hAnsi="Book Antiqua" w:cs="宋体"/>
          <w:sz w:val="24"/>
          <w:szCs w:val="24"/>
          <w:lang w:eastAsia="zh-CN"/>
        </w:rPr>
        <w:t xml:space="preserve">, Kumar R, Feingold DL, Rafferty JL, </w:t>
      </w:r>
      <w:proofErr w:type="spellStart"/>
      <w:r w:rsidRPr="0095051C">
        <w:rPr>
          <w:rFonts w:ascii="Book Antiqua" w:eastAsia="宋体" w:hAnsi="Book Antiqua" w:cs="宋体"/>
          <w:sz w:val="24"/>
          <w:szCs w:val="24"/>
          <w:lang w:eastAsia="zh-CN"/>
        </w:rPr>
        <w:t>Buie</w:t>
      </w:r>
      <w:proofErr w:type="spellEnd"/>
      <w:r w:rsidRPr="0095051C">
        <w:rPr>
          <w:rFonts w:ascii="Book Antiqua" w:eastAsia="宋体" w:hAnsi="Book Antiqua" w:cs="宋体"/>
          <w:sz w:val="24"/>
          <w:szCs w:val="24"/>
          <w:lang w:eastAsia="zh-CN"/>
        </w:rPr>
        <w:t xml:space="preserve"> WD. Practice parameters for the management of perianal abscess and fistula-in-</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2011; </w:t>
      </w:r>
      <w:r w:rsidRPr="0095051C">
        <w:rPr>
          <w:rFonts w:ascii="Book Antiqua" w:eastAsia="宋体" w:hAnsi="Book Antiqua" w:cs="宋体"/>
          <w:b/>
          <w:bCs/>
          <w:sz w:val="24"/>
          <w:szCs w:val="24"/>
          <w:lang w:eastAsia="zh-CN"/>
        </w:rPr>
        <w:t>54</w:t>
      </w:r>
      <w:r w:rsidRPr="0095051C">
        <w:rPr>
          <w:rFonts w:ascii="Book Antiqua" w:eastAsia="宋体" w:hAnsi="Book Antiqua" w:cs="宋体"/>
          <w:sz w:val="24"/>
          <w:szCs w:val="24"/>
          <w:lang w:eastAsia="zh-CN"/>
        </w:rPr>
        <w:t>: 1465-1474 [PMID: 22067173 DOI: 10.1097/DCR.0b013e31823122b3]</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12 </w:t>
      </w:r>
      <w:r w:rsidRPr="0095051C">
        <w:rPr>
          <w:rFonts w:ascii="Book Antiqua" w:eastAsia="宋体" w:hAnsi="Book Antiqua" w:cs="宋体"/>
          <w:b/>
          <w:bCs/>
          <w:sz w:val="24"/>
          <w:szCs w:val="24"/>
          <w:lang w:eastAsia="zh-CN"/>
        </w:rPr>
        <w:t>Beets-Tan RG</w:t>
      </w:r>
      <w:r w:rsidRPr="0095051C">
        <w:rPr>
          <w:rFonts w:ascii="Book Antiqua" w:eastAsia="宋体" w:hAnsi="Book Antiqua" w:cs="宋体"/>
          <w:sz w:val="24"/>
          <w:szCs w:val="24"/>
          <w:lang w:eastAsia="zh-CN"/>
        </w:rPr>
        <w:t xml:space="preserve">, Beets GL, van der Hoop AG, </w:t>
      </w:r>
      <w:proofErr w:type="spellStart"/>
      <w:r w:rsidRPr="0095051C">
        <w:rPr>
          <w:rFonts w:ascii="Book Antiqua" w:eastAsia="宋体" w:hAnsi="Book Antiqua" w:cs="宋体"/>
          <w:sz w:val="24"/>
          <w:szCs w:val="24"/>
          <w:lang w:eastAsia="zh-CN"/>
        </w:rPr>
        <w:t>Kessels</w:t>
      </w:r>
      <w:proofErr w:type="spellEnd"/>
      <w:r w:rsidRPr="0095051C">
        <w:rPr>
          <w:rFonts w:ascii="Book Antiqua" w:eastAsia="宋体" w:hAnsi="Book Antiqua" w:cs="宋体"/>
          <w:sz w:val="24"/>
          <w:szCs w:val="24"/>
          <w:lang w:eastAsia="zh-CN"/>
        </w:rPr>
        <w:t xml:space="preserve"> AG, </w:t>
      </w:r>
      <w:proofErr w:type="spellStart"/>
      <w:r w:rsidRPr="0095051C">
        <w:rPr>
          <w:rFonts w:ascii="Book Antiqua" w:eastAsia="宋体" w:hAnsi="Book Antiqua" w:cs="宋体"/>
          <w:sz w:val="24"/>
          <w:szCs w:val="24"/>
          <w:lang w:eastAsia="zh-CN"/>
        </w:rPr>
        <w:t>Vliegen</w:t>
      </w:r>
      <w:proofErr w:type="spellEnd"/>
      <w:r w:rsidRPr="0095051C">
        <w:rPr>
          <w:rFonts w:ascii="Book Antiqua" w:eastAsia="宋体" w:hAnsi="Book Antiqua" w:cs="宋体"/>
          <w:sz w:val="24"/>
          <w:szCs w:val="24"/>
          <w:lang w:eastAsia="zh-CN"/>
        </w:rPr>
        <w:t xml:space="preserve"> RF, </w:t>
      </w:r>
      <w:proofErr w:type="spellStart"/>
      <w:r w:rsidRPr="0095051C">
        <w:rPr>
          <w:rFonts w:ascii="Book Antiqua" w:eastAsia="宋体" w:hAnsi="Book Antiqua" w:cs="宋体"/>
          <w:sz w:val="24"/>
          <w:szCs w:val="24"/>
          <w:lang w:eastAsia="zh-CN"/>
        </w:rPr>
        <w:t>Baeten</w:t>
      </w:r>
      <w:proofErr w:type="spellEnd"/>
      <w:r w:rsidRPr="0095051C">
        <w:rPr>
          <w:rFonts w:ascii="Book Antiqua" w:eastAsia="宋体" w:hAnsi="Book Antiqua" w:cs="宋体"/>
          <w:sz w:val="24"/>
          <w:szCs w:val="24"/>
          <w:lang w:eastAsia="zh-CN"/>
        </w:rPr>
        <w:t xml:space="preserve"> CG, van </w:t>
      </w:r>
      <w:proofErr w:type="spellStart"/>
      <w:r w:rsidRPr="0095051C">
        <w:rPr>
          <w:rFonts w:ascii="Book Antiqua" w:eastAsia="宋体" w:hAnsi="Book Antiqua" w:cs="宋体"/>
          <w:sz w:val="24"/>
          <w:szCs w:val="24"/>
          <w:lang w:eastAsia="zh-CN"/>
        </w:rPr>
        <w:t>Engelshoven</w:t>
      </w:r>
      <w:proofErr w:type="spellEnd"/>
      <w:r w:rsidRPr="0095051C">
        <w:rPr>
          <w:rFonts w:ascii="Book Antiqua" w:eastAsia="宋体" w:hAnsi="Book Antiqua" w:cs="宋体"/>
          <w:sz w:val="24"/>
          <w:szCs w:val="24"/>
          <w:lang w:eastAsia="zh-CN"/>
        </w:rPr>
        <w:t xml:space="preserve"> JM. Preoperative MR imaging of anal fistulas: Does it really help the surgeon? </w:t>
      </w:r>
      <w:r w:rsidRPr="0095051C">
        <w:rPr>
          <w:rFonts w:ascii="Book Antiqua" w:eastAsia="宋体" w:hAnsi="Book Antiqua" w:cs="宋体"/>
          <w:i/>
          <w:iCs/>
          <w:sz w:val="24"/>
          <w:szCs w:val="24"/>
          <w:lang w:eastAsia="zh-CN"/>
        </w:rPr>
        <w:t>Radiology</w:t>
      </w:r>
      <w:r w:rsidRPr="0095051C">
        <w:rPr>
          <w:rFonts w:ascii="Book Antiqua" w:eastAsia="宋体" w:hAnsi="Book Antiqua" w:cs="宋体"/>
          <w:sz w:val="24"/>
          <w:szCs w:val="24"/>
          <w:lang w:eastAsia="zh-CN"/>
        </w:rPr>
        <w:t xml:space="preserve"> 2001; </w:t>
      </w:r>
      <w:r w:rsidRPr="0095051C">
        <w:rPr>
          <w:rFonts w:ascii="Book Antiqua" w:eastAsia="宋体" w:hAnsi="Book Antiqua" w:cs="宋体"/>
          <w:b/>
          <w:bCs/>
          <w:sz w:val="24"/>
          <w:szCs w:val="24"/>
          <w:lang w:eastAsia="zh-CN"/>
        </w:rPr>
        <w:t>218</w:t>
      </w:r>
      <w:r w:rsidRPr="0095051C">
        <w:rPr>
          <w:rFonts w:ascii="Book Antiqua" w:eastAsia="宋体" w:hAnsi="Book Antiqua" w:cs="宋体"/>
          <w:sz w:val="24"/>
          <w:szCs w:val="24"/>
          <w:lang w:eastAsia="zh-CN"/>
        </w:rPr>
        <w:t>: 75-84 [PMID: 11152782 DOI: 10.1148/radiology.218.1.r01dc0575]</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13 </w:t>
      </w:r>
      <w:r w:rsidRPr="0095051C">
        <w:rPr>
          <w:rFonts w:ascii="Book Antiqua" w:eastAsia="宋体" w:hAnsi="Book Antiqua" w:cs="宋体"/>
          <w:b/>
          <w:bCs/>
          <w:sz w:val="24"/>
          <w:szCs w:val="24"/>
          <w:lang w:eastAsia="zh-CN"/>
        </w:rPr>
        <w:t>Siddiqui MR</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Ashrafian</w:t>
      </w:r>
      <w:proofErr w:type="spellEnd"/>
      <w:r w:rsidRPr="0095051C">
        <w:rPr>
          <w:rFonts w:ascii="Book Antiqua" w:eastAsia="宋体" w:hAnsi="Book Antiqua" w:cs="宋体"/>
          <w:sz w:val="24"/>
          <w:szCs w:val="24"/>
          <w:lang w:eastAsia="zh-CN"/>
        </w:rPr>
        <w:t xml:space="preserve"> H, Tozer P, </w:t>
      </w:r>
      <w:proofErr w:type="spellStart"/>
      <w:r w:rsidRPr="0095051C">
        <w:rPr>
          <w:rFonts w:ascii="Book Antiqua" w:eastAsia="宋体" w:hAnsi="Book Antiqua" w:cs="宋体"/>
          <w:sz w:val="24"/>
          <w:szCs w:val="24"/>
          <w:lang w:eastAsia="zh-CN"/>
        </w:rPr>
        <w:t>Daulatzai</w:t>
      </w:r>
      <w:proofErr w:type="spellEnd"/>
      <w:r w:rsidRPr="0095051C">
        <w:rPr>
          <w:rFonts w:ascii="Book Antiqua" w:eastAsia="宋体" w:hAnsi="Book Antiqua" w:cs="宋体"/>
          <w:sz w:val="24"/>
          <w:szCs w:val="24"/>
          <w:lang w:eastAsia="zh-CN"/>
        </w:rPr>
        <w:t xml:space="preserve"> N, Burling D, Hart A, </w:t>
      </w:r>
      <w:proofErr w:type="spellStart"/>
      <w:r w:rsidRPr="0095051C">
        <w:rPr>
          <w:rFonts w:ascii="Book Antiqua" w:eastAsia="宋体" w:hAnsi="Book Antiqua" w:cs="宋体"/>
          <w:sz w:val="24"/>
          <w:szCs w:val="24"/>
          <w:lang w:eastAsia="zh-CN"/>
        </w:rPr>
        <w:t>Athanasiou</w:t>
      </w:r>
      <w:proofErr w:type="spellEnd"/>
      <w:r w:rsidRPr="0095051C">
        <w:rPr>
          <w:rFonts w:ascii="Book Antiqua" w:eastAsia="宋体" w:hAnsi="Book Antiqua" w:cs="宋体"/>
          <w:sz w:val="24"/>
          <w:szCs w:val="24"/>
          <w:lang w:eastAsia="zh-CN"/>
        </w:rPr>
        <w:t xml:space="preserve"> T, Phillips RK. </w:t>
      </w:r>
      <w:proofErr w:type="gramStart"/>
      <w:r w:rsidRPr="0095051C">
        <w:rPr>
          <w:rFonts w:ascii="Book Antiqua" w:eastAsia="宋体" w:hAnsi="Book Antiqua" w:cs="宋体"/>
          <w:sz w:val="24"/>
          <w:szCs w:val="24"/>
          <w:lang w:eastAsia="zh-CN"/>
        </w:rPr>
        <w:t xml:space="preserve">A diagnostic accuracy meta-analysis of </w:t>
      </w:r>
      <w:proofErr w:type="spellStart"/>
      <w:r w:rsidRPr="0095051C">
        <w:rPr>
          <w:rFonts w:ascii="Book Antiqua" w:eastAsia="宋体" w:hAnsi="Book Antiqua" w:cs="宋体"/>
          <w:sz w:val="24"/>
          <w:szCs w:val="24"/>
          <w:lang w:eastAsia="zh-CN"/>
        </w:rPr>
        <w:t>endoanal</w:t>
      </w:r>
      <w:proofErr w:type="spellEnd"/>
      <w:r w:rsidRPr="0095051C">
        <w:rPr>
          <w:rFonts w:ascii="Book Antiqua" w:eastAsia="宋体" w:hAnsi="Book Antiqua" w:cs="宋体"/>
          <w:sz w:val="24"/>
          <w:szCs w:val="24"/>
          <w:lang w:eastAsia="zh-CN"/>
        </w:rPr>
        <w:t xml:space="preserve"> ultrasound and MRI for perianal fistula assessment.</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2012; </w:t>
      </w:r>
      <w:r w:rsidRPr="0095051C">
        <w:rPr>
          <w:rFonts w:ascii="Book Antiqua" w:eastAsia="宋体" w:hAnsi="Book Antiqua" w:cs="宋体"/>
          <w:b/>
          <w:bCs/>
          <w:sz w:val="24"/>
          <w:szCs w:val="24"/>
          <w:lang w:eastAsia="zh-CN"/>
        </w:rPr>
        <w:t>55</w:t>
      </w:r>
      <w:r w:rsidRPr="0095051C">
        <w:rPr>
          <w:rFonts w:ascii="Book Antiqua" w:eastAsia="宋体" w:hAnsi="Book Antiqua" w:cs="宋体"/>
          <w:sz w:val="24"/>
          <w:szCs w:val="24"/>
          <w:lang w:eastAsia="zh-CN"/>
        </w:rPr>
        <w:t>: 576-585 [PMID: 22513437 DOI: 10.1097/DCR.0b013e318249d26c]</w:t>
      </w:r>
    </w:p>
    <w:p w:rsidR="0095051C" w:rsidRPr="0095051C" w:rsidRDefault="0095051C" w:rsidP="0095051C">
      <w:pPr>
        <w:spacing w:after="0" w:line="360" w:lineRule="auto"/>
        <w:jc w:val="both"/>
        <w:rPr>
          <w:rFonts w:ascii="Book Antiqua" w:eastAsia="宋体" w:hAnsi="Book Antiqua" w:cs="宋体"/>
          <w:sz w:val="24"/>
          <w:szCs w:val="24"/>
          <w:lang w:eastAsia="zh-CN"/>
        </w:rPr>
      </w:pPr>
      <w:proofErr w:type="gramStart"/>
      <w:r w:rsidRPr="0095051C">
        <w:rPr>
          <w:rFonts w:ascii="Book Antiqua" w:eastAsia="宋体" w:hAnsi="Book Antiqua" w:cs="宋体"/>
          <w:sz w:val="24"/>
          <w:szCs w:val="24"/>
          <w:lang w:eastAsia="zh-CN"/>
        </w:rPr>
        <w:t xml:space="preserve">14 </w:t>
      </w:r>
      <w:r w:rsidRPr="0095051C">
        <w:rPr>
          <w:rFonts w:ascii="Book Antiqua" w:eastAsia="宋体" w:hAnsi="Book Antiqua" w:cs="宋体"/>
          <w:b/>
          <w:bCs/>
          <w:sz w:val="24"/>
          <w:szCs w:val="24"/>
          <w:lang w:eastAsia="zh-CN"/>
        </w:rPr>
        <w:t>Halligan S</w:t>
      </w:r>
      <w:r w:rsidRPr="0095051C">
        <w:rPr>
          <w:rFonts w:ascii="Book Antiqua" w:eastAsia="宋体" w:hAnsi="Book Antiqua" w:cs="宋体"/>
          <w:sz w:val="24"/>
          <w:szCs w:val="24"/>
          <w:lang w:eastAsia="zh-CN"/>
        </w:rPr>
        <w:t xml:space="preserve">, Stoker J. Imaging of fistula in </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Radiology</w:t>
      </w:r>
      <w:r w:rsidRPr="0095051C">
        <w:rPr>
          <w:rFonts w:ascii="Book Antiqua" w:eastAsia="宋体" w:hAnsi="Book Antiqua" w:cs="宋体"/>
          <w:sz w:val="24"/>
          <w:szCs w:val="24"/>
          <w:lang w:eastAsia="zh-CN"/>
        </w:rPr>
        <w:t xml:space="preserve"> 2006; </w:t>
      </w:r>
      <w:r w:rsidRPr="0095051C">
        <w:rPr>
          <w:rFonts w:ascii="Book Antiqua" w:eastAsia="宋体" w:hAnsi="Book Antiqua" w:cs="宋体"/>
          <w:b/>
          <w:bCs/>
          <w:sz w:val="24"/>
          <w:szCs w:val="24"/>
          <w:lang w:eastAsia="zh-CN"/>
        </w:rPr>
        <w:t>239</w:t>
      </w:r>
      <w:r w:rsidRPr="0095051C">
        <w:rPr>
          <w:rFonts w:ascii="Book Antiqua" w:eastAsia="宋体" w:hAnsi="Book Antiqua" w:cs="宋体"/>
          <w:sz w:val="24"/>
          <w:szCs w:val="24"/>
          <w:lang w:eastAsia="zh-CN"/>
        </w:rPr>
        <w:t>: 18-33 [PMID: 16567481 DOI: 10.1148/radiol.2391041043]</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15 </w:t>
      </w:r>
      <w:r w:rsidRPr="0095051C">
        <w:rPr>
          <w:rFonts w:ascii="Book Antiqua" w:eastAsia="宋体" w:hAnsi="Book Antiqua" w:cs="宋体"/>
          <w:b/>
          <w:bCs/>
          <w:sz w:val="24"/>
          <w:szCs w:val="24"/>
          <w:lang w:eastAsia="zh-CN"/>
        </w:rPr>
        <w:t>Garcia-</w:t>
      </w:r>
      <w:proofErr w:type="spellStart"/>
      <w:r w:rsidRPr="0095051C">
        <w:rPr>
          <w:rFonts w:ascii="Book Antiqua" w:eastAsia="宋体" w:hAnsi="Book Antiqua" w:cs="宋体"/>
          <w:b/>
          <w:bCs/>
          <w:sz w:val="24"/>
          <w:szCs w:val="24"/>
          <w:lang w:eastAsia="zh-CN"/>
        </w:rPr>
        <w:t>Granero</w:t>
      </w:r>
      <w:proofErr w:type="spellEnd"/>
      <w:r w:rsidRPr="0095051C">
        <w:rPr>
          <w:rFonts w:ascii="Book Antiqua" w:eastAsia="宋体" w:hAnsi="Book Antiqua" w:cs="宋体"/>
          <w:b/>
          <w:bCs/>
          <w:sz w:val="24"/>
          <w:szCs w:val="24"/>
          <w:lang w:eastAsia="zh-CN"/>
        </w:rPr>
        <w:t xml:space="preserve"> A</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Granero</w:t>
      </w:r>
      <w:proofErr w:type="spellEnd"/>
      <w:r w:rsidRPr="0095051C">
        <w:rPr>
          <w:rFonts w:ascii="Book Antiqua" w:eastAsia="宋体" w:hAnsi="Book Antiqua" w:cs="宋体"/>
          <w:sz w:val="24"/>
          <w:szCs w:val="24"/>
          <w:lang w:eastAsia="zh-CN"/>
        </w:rPr>
        <w:t xml:space="preserve">-Castro P, </w:t>
      </w:r>
      <w:proofErr w:type="spellStart"/>
      <w:r w:rsidRPr="0095051C">
        <w:rPr>
          <w:rFonts w:ascii="Book Antiqua" w:eastAsia="宋体" w:hAnsi="Book Antiqua" w:cs="宋体"/>
          <w:sz w:val="24"/>
          <w:szCs w:val="24"/>
          <w:lang w:eastAsia="zh-CN"/>
        </w:rPr>
        <w:t>Frasson</w:t>
      </w:r>
      <w:proofErr w:type="spellEnd"/>
      <w:r w:rsidRPr="0095051C">
        <w:rPr>
          <w:rFonts w:ascii="Book Antiqua" w:eastAsia="宋体" w:hAnsi="Book Antiqua" w:cs="宋体"/>
          <w:sz w:val="24"/>
          <w:szCs w:val="24"/>
          <w:lang w:eastAsia="zh-CN"/>
        </w:rPr>
        <w:t xml:space="preserve"> M, </w:t>
      </w:r>
      <w:proofErr w:type="spellStart"/>
      <w:r w:rsidRPr="0095051C">
        <w:rPr>
          <w:rFonts w:ascii="Book Antiqua" w:eastAsia="宋体" w:hAnsi="Book Antiqua" w:cs="宋体"/>
          <w:sz w:val="24"/>
          <w:szCs w:val="24"/>
          <w:lang w:eastAsia="zh-CN"/>
        </w:rPr>
        <w:t>Flor-Lorente</w:t>
      </w:r>
      <w:proofErr w:type="spellEnd"/>
      <w:r w:rsidRPr="0095051C">
        <w:rPr>
          <w:rFonts w:ascii="Book Antiqua" w:eastAsia="宋体" w:hAnsi="Book Antiqua" w:cs="宋体"/>
          <w:sz w:val="24"/>
          <w:szCs w:val="24"/>
          <w:lang w:eastAsia="zh-CN"/>
        </w:rPr>
        <w:t xml:space="preserve"> B, </w:t>
      </w:r>
      <w:proofErr w:type="spellStart"/>
      <w:r w:rsidRPr="0095051C">
        <w:rPr>
          <w:rFonts w:ascii="Book Antiqua" w:eastAsia="宋体" w:hAnsi="Book Antiqua" w:cs="宋体"/>
          <w:sz w:val="24"/>
          <w:szCs w:val="24"/>
          <w:lang w:eastAsia="zh-CN"/>
        </w:rPr>
        <w:t>Carreño</w:t>
      </w:r>
      <w:proofErr w:type="spellEnd"/>
      <w:r w:rsidRPr="0095051C">
        <w:rPr>
          <w:rFonts w:ascii="Book Antiqua" w:eastAsia="宋体" w:hAnsi="Book Antiqua" w:cs="宋体"/>
          <w:sz w:val="24"/>
          <w:szCs w:val="24"/>
          <w:lang w:eastAsia="zh-CN"/>
        </w:rPr>
        <w:t xml:space="preserve"> O, </w:t>
      </w:r>
      <w:proofErr w:type="spellStart"/>
      <w:r w:rsidRPr="0095051C">
        <w:rPr>
          <w:rFonts w:ascii="Book Antiqua" w:eastAsia="宋体" w:hAnsi="Book Antiqua" w:cs="宋体"/>
          <w:sz w:val="24"/>
          <w:szCs w:val="24"/>
          <w:lang w:eastAsia="zh-CN"/>
        </w:rPr>
        <w:t>Espí</w:t>
      </w:r>
      <w:proofErr w:type="spellEnd"/>
      <w:r w:rsidRPr="0095051C">
        <w:rPr>
          <w:rFonts w:ascii="Book Antiqua" w:eastAsia="宋体" w:hAnsi="Book Antiqua" w:cs="宋体"/>
          <w:sz w:val="24"/>
          <w:szCs w:val="24"/>
          <w:lang w:eastAsia="zh-CN"/>
        </w:rPr>
        <w:t xml:space="preserve"> A, </w:t>
      </w:r>
      <w:proofErr w:type="spellStart"/>
      <w:r w:rsidRPr="0095051C">
        <w:rPr>
          <w:rFonts w:ascii="Book Antiqua" w:eastAsia="宋体" w:hAnsi="Book Antiqua" w:cs="宋体"/>
          <w:sz w:val="24"/>
          <w:szCs w:val="24"/>
          <w:lang w:eastAsia="zh-CN"/>
        </w:rPr>
        <w:t>Puchades</w:t>
      </w:r>
      <w:proofErr w:type="spellEnd"/>
      <w:r w:rsidRPr="0095051C">
        <w:rPr>
          <w:rFonts w:ascii="Book Antiqua" w:eastAsia="宋体" w:hAnsi="Book Antiqua" w:cs="宋体"/>
          <w:sz w:val="24"/>
          <w:szCs w:val="24"/>
          <w:lang w:eastAsia="zh-CN"/>
        </w:rPr>
        <w:t xml:space="preserve"> I, Garcia-</w:t>
      </w:r>
      <w:proofErr w:type="spellStart"/>
      <w:r w:rsidRPr="0095051C">
        <w:rPr>
          <w:rFonts w:ascii="Book Antiqua" w:eastAsia="宋体" w:hAnsi="Book Antiqua" w:cs="宋体"/>
          <w:sz w:val="24"/>
          <w:szCs w:val="24"/>
          <w:lang w:eastAsia="zh-CN"/>
        </w:rPr>
        <w:t>Granero</w:t>
      </w:r>
      <w:proofErr w:type="spellEnd"/>
      <w:r w:rsidRPr="0095051C">
        <w:rPr>
          <w:rFonts w:ascii="Book Antiqua" w:eastAsia="宋体" w:hAnsi="Book Antiqua" w:cs="宋体"/>
          <w:sz w:val="24"/>
          <w:szCs w:val="24"/>
          <w:lang w:eastAsia="zh-CN"/>
        </w:rPr>
        <w:t xml:space="preserve"> E. Management of </w:t>
      </w:r>
      <w:proofErr w:type="spellStart"/>
      <w:r w:rsidRPr="0095051C">
        <w:rPr>
          <w:rFonts w:ascii="Book Antiqua" w:eastAsia="宋体" w:hAnsi="Book Antiqua" w:cs="宋体"/>
          <w:sz w:val="24"/>
          <w:szCs w:val="24"/>
          <w:lang w:eastAsia="zh-CN"/>
        </w:rPr>
        <w:t>cryptoglandular</w:t>
      </w:r>
      <w:proofErr w:type="spellEnd"/>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supralevator</w:t>
      </w:r>
      <w:proofErr w:type="spellEnd"/>
      <w:r w:rsidRPr="0095051C">
        <w:rPr>
          <w:rFonts w:ascii="Book Antiqua" w:eastAsia="宋体" w:hAnsi="Book Antiqua" w:cs="宋体"/>
          <w:sz w:val="24"/>
          <w:szCs w:val="24"/>
          <w:lang w:eastAsia="zh-CN"/>
        </w:rPr>
        <w:t xml:space="preserve"> abscesses in the magnetic resonance imaging era: a case series. </w:t>
      </w:r>
      <w:proofErr w:type="spellStart"/>
      <w:r w:rsidRPr="0095051C">
        <w:rPr>
          <w:rFonts w:ascii="Book Antiqua" w:eastAsia="宋体" w:hAnsi="Book Antiqua" w:cs="宋体"/>
          <w:i/>
          <w:iCs/>
          <w:sz w:val="24"/>
          <w:szCs w:val="24"/>
          <w:lang w:eastAsia="zh-CN"/>
        </w:rPr>
        <w:t>Int</w:t>
      </w:r>
      <w:proofErr w:type="spellEnd"/>
      <w:r w:rsidRPr="0095051C">
        <w:rPr>
          <w:rFonts w:ascii="Book Antiqua" w:eastAsia="宋体" w:hAnsi="Book Antiqua" w:cs="宋体"/>
          <w:i/>
          <w:iCs/>
          <w:sz w:val="24"/>
          <w:szCs w:val="24"/>
          <w:lang w:eastAsia="zh-CN"/>
        </w:rPr>
        <w:t xml:space="preserve"> J Colorectal Dis</w:t>
      </w:r>
      <w:r w:rsidRPr="0095051C">
        <w:rPr>
          <w:rFonts w:ascii="Book Antiqua" w:eastAsia="宋体" w:hAnsi="Book Antiqua" w:cs="宋体"/>
          <w:sz w:val="24"/>
          <w:szCs w:val="24"/>
          <w:lang w:eastAsia="zh-CN"/>
        </w:rPr>
        <w:t xml:space="preserve"> 2014; </w:t>
      </w:r>
      <w:r w:rsidRPr="0095051C">
        <w:rPr>
          <w:rFonts w:ascii="Book Antiqua" w:eastAsia="宋体" w:hAnsi="Book Antiqua" w:cs="宋体"/>
          <w:b/>
          <w:bCs/>
          <w:sz w:val="24"/>
          <w:szCs w:val="24"/>
          <w:lang w:eastAsia="zh-CN"/>
        </w:rPr>
        <w:t>29</w:t>
      </w:r>
      <w:r w:rsidRPr="0095051C">
        <w:rPr>
          <w:rFonts w:ascii="Book Antiqua" w:eastAsia="宋体" w:hAnsi="Book Antiqua" w:cs="宋体"/>
          <w:sz w:val="24"/>
          <w:szCs w:val="24"/>
          <w:lang w:eastAsia="zh-CN"/>
        </w:rPr>
        <w:t>: 1557-1564 [PMID: 25339133 DOI: 10.1007/s00384-014-2028-2]</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16 </w:t>
      </w:r>
      <w:proofErr w:type="spellStart"/>
      <w:r w:rsidRPr="0095051C">
        <w:rPr>
          <w:rFonts w:ascii="Book Antiqua" w:eastAsia="宋体" w:hAnsi="Book Antiqua" w:cs="宋体"/>
          <w:b/>
          <w:bCs/>
          <w:sz w:val="24"/>
          <w:szCs w:val="24"/>
          <w:lang w:eastAsia="zh-CN"/>
        </w:rPr>
        <w:t>García-Granero</w:t>
      </w:r>
      <w:proofErr w:type="spellEnd"/>
      <w:r w:rsidRPr="0095051C">
        <w:rPr>
          <w:rFonts w:ascii="Book Antiqua" w:eastAsia="宋体" w:hAnsi="Book Antiqua" w:cs="宋体"/>
          <w:b/>
          <w:bCs/>
          <w:sz w:val="24"/>
          <w:szCs w:val="24"/>
          <w:lang w:eastAsia="zh-CN"/>
        </w:rPr>
        <w:t xml:space="preserve"> A</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Granero</w:t>
      </w:r>
      <w:proofErr w:type="spellEnd"/>
      <w:r w:rsidRPr="0095051C">
        <w:rPr>
          <w:rFonts w:ascii="Book Antiqua" w:eastAsia="宋体" w:hAnsi="Book Antiqua" w:cs="宋体"/>
          <w:sz w:val="24"/>
          <w:szCs w:val="24"/>
          <w:lang w:eastAsia="zh-CN"/>
        </w:rPr>
        <w:t xml:space="preserve">-Castro P, </w:t>
      </w:r>
      <w:proofErr w:type="spellStart"/>
      <w:r w:rsidRPr="0095051C">
        <w:rPr>
          <w:rFonts w:ascii="Book Antiqua" w:eastAsia="宋体" w:hAnsi="Book Antiqua" w:cs="宋体"/>
          <w:sz w:val="24"/>
          <w:szCs w:val="24"/>
          <w:lang w:eastAsia="zh-CN"/>
        </w:rPr>
        <w:t>Frasson</w:t>
      </w:r>
      <w:proofErr w:type="spellEnd"/>
      <w:r w:rsidRPr="0095051C">
        <w:rPr>
          <w:rFonts w:ascii="Book Antiqua" w:eastAsia="宋体" w:hAnsi="Book Antiqua" w:cs="宋体"/>
          <w:sz w:val="24"/>
          <w:szCs w:val="24"/>
          <w:lang w:eastAsia="zh-CN"/>
        </w:rPr>
        <w:t xml:space="preserve"> M, </w:t>
      </w:r>
      <w:proofErr w:type="spellStart"/>
      <w:r w:rsidRPr="0095051C">
        <w:rPr>
          <w:rFonts w:ascii="Book Antiqua" w:eastAsia="宋体" w:hAnsi="Book Antiqua" w:cs="宋体"/>
          <w:sz w:val="24"/>
          <w:szCs w:val="24"/>
          <w:lang w:eastAsia="zh-CN"/>
        </w:rPr>
        <w:t>Flor-Lorente</w:t>
      </w:r>
      <w:proofErr w:type="spellEnd"/>
      <w:r w:rsidRPr="0095051C">
        <w:rPr>
          <w:rFonts w:ascii="Book Antiqua" w:eastAsia="宋体" w:hAnsi="Book Antiqua" w:cs="宋体"/>
          <w:sz w:val="24"/>
          <w:szCs w:val="24"/>
          <w:lang w:eastAsia="zh-CN"/>
        </w:rPr>
        <w:t xml:space="preserve"> B, </w:t>
      </w:r>
      <w:proofErr w:type="spellStart"/>
      <w:r w:rsidRPr="0095051C">
        <w:rPr>
          <w:rFonts w:ascii="Book Antiqua" w:eastAsia="宋体" w:hAnsi="Book Antiqua" w:cs="宋体"/>
          <w:sz w:val="24"/>
          <w:szCs w:val="24"/>
          <w:lang w:eastAsia="zh-CN"/>
        </w:rPr>
        <w:t>Carreño</w:t>
      </w:r>
      <w:proofErr w:type="spellEnd"/>
      <w:r w:rsidRPr="0095051C">
        <w:rPr>
          <w:rFonts w:ascii="Book Antiqua" w:eastAsia="宋体" w:hAnsi="Book Antiqua" w:cs="宋体"/>
          <w:sz w:val="24"/>
          <w:szCs w:val="24"/>
          <w:lang w:eastAsia="zh-CN"/>
        </w:rPr>
        <w:t xml:space="preserve"> O, Garcia-</w:t>
      </w:r>
      <w:proofErr w:type="spellStart"/>
      <w:r w:rsidRPr="0095051C">
        <w:rPr>
          <w:rFonts w:ascii="Book Antiqua" w:eastAsia="宋体" w:hAnsi="Book Antiqua" w:cs="宋体"/>
          <w:sz w:val="24"/>
          <w:szCs w:val="24"/>
          <w:lang w:eastAsia="zh-CN"/>
        </w:rPr>
        <w:t>Granero</w:t>
      </w:r>
      <w:proofErr w:type="spellEnd"/>
      <w:r w:rsidRPr="0095051C">
        <w:rPr>
          <w:rFonts w:ascii="Book Antiqua" w:eastAsia="宋体" w:hAnsi="Book Antiqua" w:cs="宋体"/>
          <w:sz w:val="24"/>
          <w:szCs w:val="24"/>
          <w:lang w:eastAsia="zh-CN"/>
        </w:rPr>
        <w:t xml:space="preserve"> E. The use of an </w:t>
      </w:r>
      <w:proofErr w:type="spellStart"/>
      <w:r w:rsidRPr="0095051C">
        <w:rPr>
          <w:rFonts w:ascii="Book Antiqua" w:eastAsia="宋体" w:hAnsi="Book Antiqua" w:cs="宋体"/>
          <w:sz w:val="24"/>
          <w:szCs w:val="24"/>
          <w:lang w:eastAsia="zh-CN"/>
        </w:rPr>
        <w:t>endostapler</w:t>
      </w:r>
      <w:proofErr w:type="spellEnd"/>
      <w:r w:rsidRPr="0095051C">
        <w:rPr>
          <w:rFonts w:ascii="Book Antiqua" w:eastAsia="宋体" w:hAnsi="Book Antiqua" w:cs="宋体"/>
          <w:sz w:val="24"/>
          <w:szCs w:val="24"/>
          <w:lang w:eastAsia="zh-CN"/>
        </w:rPr>
        <w:t xml:space="preserve"> in the treatment of </w:t>
      </w:r>
      <w:proofErr w:type="spellStart"/>
      <w:r w:rsidRPr="0095051C">
        <w:rPr>
          <w:rFonts w:ascii="Book Antiqua" w:eastAsia="宋体" w:hAnsi="Book Antiqua" w:cs="宋体"/>
          <w:sz w:val="24"/>
          <w:szCs w:val="24"/>
          <w:lang w:eastAsia="zh-CN"/>
        </w:rPr>
        <w:t>supralevator</w:t>
      </w:r>
      <w:proofErr w:type="spellEnd"/>
      <w:r w:rsidRPr="0095051C">
        <w:rPr>
          <w:rFonts w:ascii="Book Antiqua" w:eastAsia="宋体" w:hAnsi="Book Antiqua" w:cs="宋体"/>
          <w:sz w:val="24"/>
          <w:szCs w:val="24"/>
          <w:lang w:eastAsia="zh-CN"/>
        </w:rPr>
        <w:t xml:space="preserve"> abscess of </w:t>
      </w:r>
      <w:proofErr w:type="spellStart"/>
      <w:r w:rsidRPr="0095051C">
        <w:rPr>
          <w:rFonts w:ascii="Book Antiqua" w:eastAsia="宋体" w:hAnsi="Book Antiqua" w:cs="宋体"/>
          <w:sz w:val="24"/>
          <w:szCs w:val="24"/>
          <w:lang w:eastAsia="zh-CN"/>
        </w:rPr>
        <w:t>intersphincteric</w:t>
      </w:r>
      <w:proofErr w:type="spellEnd"/>
      <w:r w:rsidRPr="0095051C">
        <w:rPr>
          <w:rFonts w:ascii="Book Antiqua" w:eastAsia="宋体" w:hAnsi="Book Antiqua" w:cs="宋体"/>
          <w:sz w:val="24"/>
          <w:szCs w:val="24"/>
          <w:lang w:eastAsia="zh-CN"/>
        </w:rPr>
        <w:t xml:space="preserve"> origin. </w:t>
      </w:r>
      <w:r w:rsidRPr="0095051C">
        <w:rPr>
          <w:rFonts w:ascii="Book Antiqua" w:eastAsia="宋体" w:hAnsi="Book Antiqua" w:cs="宋体"/>
          <w:i/>
          <w:iCs/>
          <w:sz w:val="24"/>
          <w:szCs w:val="24"/>
          <w:lang w:eastAsia="zh-CN"/>
        </w:rPr>
        <w:t>Colorectal Dis</w:t>
      </w:r>
      <w:r w:rsidRPr="0095051C">
        <w:rPr>
          <w:rFonts w:ascii="Book Antiqua" w:eastAsia="宋体" w:hAnsi="Book Antiqua" w:cs="宋体"/>
          <w:sz w:val="24"/>
          <w:szCs w:val="24"/>
          <w:lang w:eastAsia="zh-CN"/>
        </w:rPr>
        <w:t xml:space="preserve"> 2014; </w:t>
      </w:r>
      <w:r w:rsidRPr="0095051C">
        <w:rPr>
          <w:rFonts w:ascii="Book Antiqua" w:eastAsia="宋体" w:hAnsi="Book Antiqua" w:cs="宋体"/>
          <w:b/>
          <w:bCs/>
          <w:sz w:val="24"/>
          <w:szCs w:val="24"/>
          <w:lang w:eastAsia="zh-CN"/>
        </w:rPr>
        <w:t>16</w:t>
      </w:r>
      <w:r w:rsidRPr="0095051C">
        <w:rPr>
          <w:rFonts w:ascii="Book Antiqua" w:eastAsia="宋体" w:hAnsi="Book Antiqua" w:cs="宋体"/>
          <w:sz w:val="24"/>
          <w:szCs w:val="24"/>
          <w:lang w:eastAsia="zh-CN"/>
        </w:rPr>
        <w:t>: O335-O338 [PMID: 24853735 DOI: 10.1111/codi.12670]</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17 </w:t>
      </w:r>
      <w:r w:rsidRPr="0095051C">
        <w:rPr>
          <w:rFonts w:ascii="Book Antiqua" w:eastAsia="宋体" w:hAnsi="Book Antiqua" w:cs="宋体"/>
          <w:b/>
          <w:bCs/>
          <w:sz w:val="24"/>
          <w:szCs w:val="24"/>
          <w:lang w:eastAsia="zh-CN"/>
        </w:rPr>
        <w:t>Hanley PH</w:t>
      </w:r>
      <w:r w:rsidRPr="0095051C">
        <w:rPr>
          <w:rFonts w:ascii="Book Antiqua" w:eastAsia="宋体" w:hAnsi="Book Antiqua" w:cs="宋体"/>
          <w:sz w:val="24"/>
          <w:szCs w:val="24"/>
          <w:lang w:eastAsia="zh-CN"/>
        </w:rPr>
        <w:t xml:space="preserve">. Reflections on anorectal abscess fistula: 1984.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1985; </w:t>
      </w:r>
      <w:r w:rsidRPr="0095051C">
        <w:rPr>
          <w:rFonts w:ascii="Book Antiqua" w:eastAsia="宋体" w:hAnsi="Book Antiqua" w:cs="宋体"/>
          <w:b/>
          <w:bCs/>
          <w:sz w:val="24"/>
          <w:szCs w:val="24"/>
          <w:lang w:eastAsia="zh-CN"/>
        </w:rPr>
        <w:t>28</w:t>
      </w:r>
      <w:r w:rsidRPr="0095051C">
        <w:rPr>
          <w:rFonts w:ascii="Book Antiqua" w:eastAsia="宋体" w:hAnsi="Book Antiqua" w:cs="宋体"/>
          <w:sz w:val="24"/>
          <w:szCs w:val="24"/>
          <w:lang w:eastAsia="zh-CN"/>
        </w:rPr>
        <w:t>: 528-533 [PMID: 3893948 DOI: 10.1007/BF02554105]</w:t>
      </w:r>
    </w:p>
    <w:p w:rsidR="0095051C" w:rsidRPr="0095051C" w:rsidRDefault="0095051C" w:rsidP="0095051C">
      <w:pPr>
        <w:spacing w:after="0" w:line="360" w:lineRule="auto"/>
        <w:jc w:val="both"/>
        <w:rPr>
          <w:rFonts w:ascii="Book Antiqua" w:eastAsia="宋体" w:hAnsi="Book Antiqua" w:cs="宋体"/>
          <w:sz w:val="24"/>
          <w:szCs w:val="24"/>
          <w:lang w:eastAsia="zh-CN"/>
        </w:rPr>
      </w:pPr>
      <w:proofErr w:type="gramStart"/>
      <w:r w:rsidRPr="0095051C">
        <w:rPr>
          <w:rFonts w:ascii="Book Antiqua" w:eastAsia="宋体" w:hAnsi="Book Antiqua" w:cs="宋体"/>
          <w:sz w:val="24"/>
          <w:szCs w:val="24"/>
          <w:lang w:eastAsia="zh-CN"/>
        </w:rPr>
        <w:t xml:space="preserve">18 </w:t>
      </w:r>
      <w:r w:rsidRPr="0095051C">
        <w:rPr>
          <w:rFonts w:ascii="Book Antiqua" w:eastAsia="宋体" w:hAnsi="Book Antiqua" w:cs="宋体"/>
          <w:b/>
          <w:bCs/>
          <w:sz w:val="24"/>
          <w:szCs w:val="24"/>
          <w:lang w:eastAsia="zh-CN"/>
        </w:rPr>
        <w:t>Rickard MJ</w:t>
      </w:r>
      <w:r w:rsidRPr="0095051C">
        <w:rPr>
          <w:rFonts w:ascii="Book Antiqua" w:eastAsia="宋体" w:hAnsi="Book Antiqua" w:cs="宋体"/>
          <w:sz w:val="24"/>
          <w:szCs w:val="24"/>
          <w:lang w:eastAsia="zh-CN"/>
        </w:rPr>
        <w:t>.</w:t>
      </w:r>
      <w:proofErr w:type="gramEnd"/>
      <w:r w:rsidRPr="0095051C">
        <w:rPr>
          <w:rFonts w:ascii="Book Antiqua" w:eastAsia="宋体" w:hAnsi="Book Antiqua" w:cs="宋体"/>
          <w:sz w:val="24"/>
          <w:szCs w:val="24"/>
          <w:lang w:eastAsia="zh-CN"/>
        </w:rPr>
        <w:t xml:space="preserve"> </w:t>
      </w:r>
      <w:proofErr w:type="gramStart"/>
      <w:r w:rsidRPr="0095051C">
        <w:rPr>
          <w:rFonts w:ascii="Book Antiqua" w:eastAsia="宋体" w:hAnsi="Book Antiqua" w:cs="宋体"/>
          <w:sz w:val="24"/>
          <w:szCs w:val="24"/>
          <w:lang w:eastAsia="zh-CN"/>
        </w:rPr>
        <w:t>Anal abscesses and fistulas.</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 xml:space="preserve">ANZ J </w:t>
      </w:r>
      <w:proofErr w:type="spellStart"/>
      <w:r w:rsidRPr="0095051C">
        <w:rPr>
          <w:rFonts w:ascii="Book Antiqua" w:eastAsia="宋体" w:hAnsi="Book Antiqua" w:cs="宋体"/>
          <w:i/>
          <w:iCs/>
          <w:sz w:val="24"/>
          <w:szCs w:val="24"/>
          <w:lang w:eastAsia="zh-CN"/>
        </w:rPr>
        <w:t>Surg</w:t>
      </w:r>
      <w:proofErr w:type="spellEnd"/>
      <w:r w:rsidRPr="0095051C">
        <w:rPr>
          <w:rFonts w:ascii="Book Antiqua" w:eastAsia="宋体" w:hAnsi="Book Antiqua" w:cs="宋体"/>
          <w:sz w:val="24"/>
          <w:szCs w:val="24"/>
          <w:lang w:eastAsia="zh-CN"/>
        </w:rPr>
        <w:t xml:space="preserve"> </w:t>
      </w:r>
      <w:r w:rsidR="00630FC5">
        <w:rPr>
          <w:rFonts w:ascii="Book Antiqua" w:eastAsia="宋体" w:hAnsi="Book Antiqua" w:cs="宋体" w:hint="eastAsia"/>
          <w:sz w:val="24"/>
          <w:szCs w:val="24"/>
          <w:lang w:eastAsia="zh-CN"/>
        </w:rPr>
        <w:t>2005</w:t>
      </w:r>
      <w:r w:rsidRPr="0095051C">
        <w:rPr>
          <w:rFonts w:ascii="Book Antiqua" w:eastAsia="宋体" w:hAnsi="Book Antiqua" w:cs="宋体"/>
          <w:sz w:val="24"/>
          <w:szCs w:val="24"/>
          <w:lang w:eastAsia="zh-CN"/>
        </w:rPr>
        <w:t xml:space="preserve">; </w:t>
      </w:r>
      <w:r w:rsidRPr="0095051C">
        <w:rPr>
          <w:rFonts w:ascii="Book Antiqua" w:eastAsia="宋体" w:hAnsi="Book Antiqua" w:cs="宋体"/>
          <w:b/>
          <w:bCs/>
          <w:sz w:val="24"/>
          <w:szCs w:val="24"/>
          <w:lang w:eastAsia="zh-CN"/>
        </w:rPr>
        <w:t>75</w:t>
      </w:r>
      <w:r w:rsidRPr="0095051C">
        <w:rPr>
          <w:rFonts w:ascii="Book Antiqua" w:eastAsia="宋体" w:hAnsi="Book Antiqua" w:cs="宋体"/>
          <w:sz w:val="24"/>
          <w:szCs w:val="24"/>
          <w:lang w:eastAsia="zh-CN"/>
        </w:rPr>
        <w:t>: 64-72 [PMID: 15740520 DOI: 10.1111/j.1445-2197.2005.03280.x]</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19 </w:t>
      </w:r>
      <w:proofErr w:type="spellStart"/>
      <w:r w:rsidRPr="0095051C">
        <w:rPr>
          <w:rFonts w:ascii="Book Antiqua" w:eastAsia="宋体" w:hAnsi="Book Antiqua" w:cs="宋体"/>
          <w:b/>
          <w:bCs/>
          <w:sz w:val="24"/>
          <w:szCs w:val="24"/>
          <w:lang w:eastAsia="zh-CN"/>
        </w:rPr>
        <w:t>Isbister</w:t>
      </w:r>
      <w:proofErr w:type="spellEnd"/>
      <w:r w:rsidRPr="0095051C">
        <w:rPr>
          <w:rFonts w:ascii="Book Antiqua" w:eastAsia="宋体" w:hAnsi="Book Antiqua" w:cs="宋体"/>
          <w:b/>
          <w:bCs/>
          <w:sz w:val="24"/>
          <w:szCs w:val="24"/>
          <w:lang w:eastAsia="zh-CN"/>
        </w:rPr>
        <w:t xml:space="preserve"> WH</w:t>
      </w:r>
      <w:r w:rsidRPr="0095051C">
        <w:rPr>
          <w:rFonts w:ascii="Book Antiqua" w:eastAsia="宋体" w:hAnsi="Book Antiqua" w:cs="宋体"/>
          <w:sz w:val="24"/>
          <w:szCs w:val="24"/>
          <w:lang w:eastAsia="zh-CN"/>
        </w:rPr>
        <w:t xml:space="preserve">, Al </w:t>
      </w:r>
      <w:proofErr w:type="spellStart"/>
      <w:r w:rsidRPr="0095051C">
        <w:rPr>
          <w:rFonts w:ascii="Book Antiqua" w:eastAsia="宋体" w:hAnsi="Book Antiqua" w:cs="宋体"/>
          <w:sz w:val="24"/>
          <w:szCs w:val="24"/>
          <w:lang w:eastAsia="zh-CN"/>
        </w:rPr>
        <w:t>Sanea</w:t>
      </w:r>
      <w:proofErr w:type="spellEnd"/>
      <w:r w:rsidRPr="0095051C">
        <w:rPr>
          <w:rFonts w:ascii="Book Antiqua" w:eastAsia="宋体" w:hAnsi="Book Antiqua" w:cs="宋体"/>
          <w:sz w:val="24"/>
          <w:szCs w:val="24"/>
          <w:lang w:eastAsia="zh-CN"/>
        </w:rPr>
        <w:t xml:space="preserve"> N. The cutting </w:t>
      </w:r>
      <w:proofErr w:type="spellStart"/>
      <w:proofErr w:type="gramStart"/>
      <w:r w:rsidRPr="0095051C">
        <w:rPr>
          <w:rFonts w:ascii="Book Antiqua" w:eastAsia="宋体" w:hAnsi="Book Antiqua" w:cs="宋体"/>
          <w:sz w:val="24"/>
          <w:szCs w:val="24"/>
          <w:lang w:eastAsia="zh-CN"/>
        </w:rPr>
        <w:t>seton</w:t>
      </w:r>
      <w:proofErr w:type="spellEnd"/>
      <w:proofErr w:type="gramEnd"/>
      <w:r w:rsidRPr="0095051C">
        <w:rPr>
          <w:rFonts w:ascii="Book Antiqua" w:eastAsia="宋体" w:hAnsi="Book Antiqua" w:cs="宋体"/>
          <w:sz w:val="24"/>
          <w:szCs w:val="24"/>
          <w:lang w:eastAsia="zh-CN"/>
        </w:rPr>
        <w:t xml:space="preserve">: an experience at King Faisal Specialist Hospital. </w:t>
      </w:r>
      <w:r w:rsidRPr="0095051C">
        <w:rPr>
          <w:rFonts w:ascii="Book Antiqua" w:eastAsia="宋体" w:hAnsi="Book Antiqua" w:cs="宋体"/>
          <w:i/>
          <w:iCs/>
          <w:sz w:val="24"/>
          <w:szCs w:val="24"/>
          <w:lang w:eastAsia="zh-CN"/>
        </w:rPr>
        <w:t>Dis Colon Rectum</w:t>
      </w:r>
      <w:r w:rsidRPr="0095051C">
        <w:rPr>
          <w:rFonts w:ascii="Book Antiqua" w:eastAsia="宋体" w:hAnsi="Book Antiqua" w:cs="宋体"/>
          <w:sz w:val="24"/>
          <w:szCs w:val="24"/>
          <w:lang w:eastAsia="zh-CN"/>
        </w:rPr>
        <w:t xml:space="preserve"> 2001; </w:t>
      </w:r>
      <w:r w:rsidRPr="0095051C">
        <w:rPr>
          <w:rFonts w:ascii="Book Antiqua" w:eastAsia="宋体" w:hAnsi="Book Antiqua" w:cs="宋体"/>
          <w:b/>
          <w:bCs/>
          <w:sz w:val="24"/>
          <w:szCs w:val="24"/>
          <w:lang w:eastAsia="zh-CN"/>
        </w:rPr>
        <w:t>44</w:t>
      </w:r>
      <w:r w:rsidRPr="0095051C">
        <w:rPr>
          <w:rFonts w:ascii="Book Antiqua" w:eastAsia="宋体" w:hAnsi="Book Antiqua" w:cs="宋体"/>
          <w:sz w:val="24"/>
          <w:szCs w:val="24"/>
          <w:lang w:eastAsia="zh-CN"/>
        </w:rPr>
        <w:t>: 722-727 [PMID: 11357036 DOI: 10.1007/BF02234574]</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20 </w:t>
      </w:r>
      <w:proofErr w:type="spellStart"/>
      <w:r w:rsidRPr="0095051C">
        <w:rPr>
          <w:rFonts w:ascii="Book Antiqua" w:eastAsia="宋体" w:hAnsi="Book Antiqua" w:cs="宋体"/>
          <w:b/>
          <w:bCs/>
          <w:sz w:val="24"/>
          <w:szCs w:val="24"/>
          <w:lang w:eastAsia="zh-CN"/>
        </w:rPr>
        <w:t>Lunniss</w:t>
      </w:r>
      <w:proofErr w:type="spellEnd"/>
      <w:r w:rsidRPr="0095051C">
        <w:rPr>
          <w:rFonts w:ascii="Book Antiqua" w:eastAsia="宋体" w:hAnsi="Book Antiqua" w:cs="宋体"/>
          <w:b/>
          <w:bCs/>
          <w:sz w:val="24"/>
          <w:szCs w:val="24"/>
          <w:lang w:eastAsia="zh-CN"/>
        </w:rPr>
        <w:t xml:space="preserve"> PJ</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Kamm</w:t>
      </w:r>
      <w:proofErr w:type="spellEnd"/>
      <w:r w:rsidRPr="0095051C">
        <w:rPr>
          <w:rFonts w:ascii="Book Antiqua" w:eastAsia="宋体" w:hAnsi="Book Antiqua" w:cs="宋体"/>
          <w:sz w:val="24"/>
          <w:szCs w:val="24"/>
          <w:lang w:eastAsia="zh-CN"/>
        </w:rPr>
        <w:t xml:space="preserve"> MA, Phillips RK. </w:t>
      </w:r>
      <w:proofErr w:type="gramStart"/>
      <w:r w:rsidRPr="0095051C">
        <w:rPr>
          <w:rFonts w:ascii="Book Antiqua" w:eastAsia="宋体" w:hAnsi="Book Antiqua" w:cs="宋体"/>
          <w:sz w:val="24"/>
          <w:szCs w:val="24"/>
          <w:lang w:eastAsia="zh-CN"/>
        </w:rPr>
        <w:t>Factors affecting continence after surgery for anal fistula.</w:t>
      </w:r>
      <w:proofErr w:type="gramEnd"/>
      <w:r w:rsidRPr="0095051C">
        <w:rPr>
          <w:rFonts w:ascii="Book Antiqua" w:eastAsia="宋体" w:hAnsi="Book Antiqua" w:cs="宋体"/>
          <w:sz w:val="24"/>
          <w:szCs w:val="24"/>
          <w:lang w:eastAsia="zh-CN"/>
        </w:rPr>
        <w:t xml:space="preserve"> </w:t>
      </w:r>
      <w:r w:rsidRPr="0095051C">
        <w:rPr>
          <w:rFonts w:ascii="Book Antiqua" w:eastAsia="宋体" w:hAnsi="Book Antiqua" w:cs="宋体"/>
          <w:i/>
          <w:iCs/>
          <w:sz w:val="24"/>
          <w:szCs w:val="24"/>
          <w:lang w:eastAsia="zh-CN"/>
        </w:rPr>
        <w:t xml:space="preserve">Br J </w:t>
      </w:r>
      <w:proofErr w:type="spellStart"/>
      <w:r w:rsidRPr="0095051C">
        <w:rPr>
          <w:rFonts w:ascii="Book Antiqua" w:eastAsia="宋体" w:hAnsi="Book Antiqua" w:cs="宋体"/>
          <w:i/>
          <w:iCs/>
          <w:sz w:val="24"/>
          <w:szCs w:val="24"/>
          <w:lang w:eastAsia="zh-CN"/>
        </w:rPr>
        <w:t>Surg</w:t>
      </w:r>
      <w:proofErr w:type="spellEnd"/>
      <w:r w:rsidRPr="0095051C">
        <w:rPr>
          <w:rFonts w:ascii="Book Antiqua" w:eastAsia="宋体" w:hAnsi="Book Antiqua" w:cs="宋体"/>
          <w:sz w:val="24"/>
          <w:szCs w:val="24"/>
          <w:lang w:eastAsia="zh-CN"/>
        </w:rPr>
        <w:t xml:space="preserve"> 1994; </w:t>
      </w:r>
      <w:r w:rsidRPr="0095051C">
        <w:rPr>
          <w:rFonts w:ascii="Book Antiqua" w:eastAsia="宋体" w:hAnsi="Book Antiqua" w:cs="宋体"/>
          <w:b/>
          <w:bCs/>
          <w:sz w:val="24"/>
          <w:szCs w:val="24"/>
          <w:lang w:eastAsia="zh-CN"/>
        </w:rPr>
        <w:t>81</w:t>
      </w:r>
      <w:r w:rsidRPr="0095051C">
        <w:rPr>
          <w:rFonts w:ascii="Book Antiqua" w:eastAsia="宋体" w:hAnsi="Book Antiqua" w:cs="宋体"/>
          <w:sz w:val="24"/>
          <w:szCs w:val="24"/>
          <w:lang w:eastAsia="zh-CN"/>
        </w:rPr>
        <w:t>: 1382-1385 [PMID: 7953425 DOI: 10.1002/bjs.1800810947]</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lastRenderedPageBreak/>
        <w:t xml:space="preserve">21 </w:t>
      </w:r>
      <w:r w:rsidRPr="0095051C">
        <w:rPr>
          <w:rFonts w:ascii="Book Antiqua" w:eastAsia="宋体" w:hAnsi="Book Antiqua" w:cs="宋体"/>
          <w:b/>
          <w:bCs/>
          <w:sz w:val="24"/>
          <w:szCs w:val="24"/>
          <w:lang w:eastAsia="zh-CN"/>
        </w:rPr>
        <w:t>Thomson JP</w:t>
      </w:r>
      <w:r w:rsidRPr="0095051C">
        <w:rPr>
          <w:rFonts w:ascii="Book Antiqua" w:eastAsia="宋体" w:hAnsi="Book Antiqua" w:cs="宋体"/>
          <w:sz w:val="24"/>
          <w:szCs w:val="24"/>
          <w:lang w:eastAsia="zh-CN"/>
        </w:rPr>
        <w:t>, Ross AH. Can the external anal sphincter be preserved in the treatment of trans-</w:t>
      </w:r>
      <w:proofErr w:type="spellStart"/>
      <w:r w:rsidRPr="0095051C">
        <w:rPr>
          <w:rFonts w:ascii="Book Antiqua" w:eastAsia="宋体" w:hAnsi="Book Antiqua" w:cs="宋体"/>
          <w:sz w:val="24"/>
          <w:szCs w:val="24"/>
          <w:lang w:eastAsia="zh-CN"/>
        </w:rPr>
        <w:t>sphincteric</w:t>
      </w:r>
      <w:proofErr w:type="spellEnd"/>
      <w:r w:rsidRPr="0095051C">
        <w:rPr>
          <w:rFonts w:ascii="Book Antiqua" w:eastAsia="宋体" w:hAnsi="Book Antiqua" w:cs="宋体"/>
          <w:sz w:val="24"/>
          <w:szCs w:val="24"/>
          <w:lang w:eastAsia="zh-CN"/>
        </w:rPr>
        <w:t xml:space="preserve"> fistula-in-</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i/>
          <w:iCs/>
          <w:sz w:val="24"/>
          <w:szCs w:val="24"/>
          <w:lang w:eastAsia="zh-CN"/>
        </w:rPr>
        <w:t>Int</w:t>
      </w:r>
      <w:proofErr w:type="spellEnd"/>
      <w:r w:rsidRPr="0095051C">
        <w:rPr>
          <w:rFonts w:ascii="Book Antiqua" w:eastAsia="宋体" w:hAnsi="Book Antiqua" w:cs="宋体"/>
          <w:i/>
          <w:iCs/>
          <w:sz w:val="24"/>
          <w:szCs w:val="24"/>
          <w:lang w:eastAsia="zh-CN"/>
        </w:rPr>
        <w:t xml:space="preserve"> J Colorectal Dis</w:t>
      </w:r>
      <w:r w:rsidRPr="0095051C">
        <w:rPr>
          <w:rFonts w:ascii="Book Antiqua" w:eastAsia="宋体" w:hAnsi="Book Antiqua" w:cs="宋体"/>
          <w:sz w:val="24"/>
          <w:szCs w:val="24"/>
          <w:lang w:eastAsia="zh-CN"/>
        </w:rPr>
        <w:t xml:space="preserve"> 1989; </w:t>
      </w:r>
      <w:r w:rsidRPr="0095051C">
        <w:rPr>
          <w:rFonts w:ascii="Book Antiqua" w:eastAsia="宋体" w:hAnsi="Book Antiqua" w:cs="宋体"/>
          <w:b/>
          <w:bCs/>
          <w:sz w:val="24"/>
          <w:szCs w:val="24"/>
          <w:lang w:eastAsia="zh-CN"/>
        </w:rPr>
        <w:t>4</w:t>
      </w:r>
      <w:r w:rsidRPr="0095051C">
        <w:rPr>
          <w:rFonts w:ascii="Book Antiqua" w:eastAsia="宋体" w:hAnsi="Book Antiqua" w:cs="宋体"/>
          <w:sz w:val="24"/>
          <w:szCs w:val="24"/>
          <w:lang w:eastAsia="zh-CN"/>
        </w:rPr>
        <w:t>: 247-250 [PMID: 2614223 DOI: 10.1007/BF01644991]</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22 </w:t>
      </w:r>
      <w:proofErr w:type="spellStart"/>
      <w:r w:rsidRPr="0095051C">
        <w:rPr>
          <w:rFonts w:ascii="Book Antiqua" w:eastAsia="宋体" w:hAnsi="Book Antiqua" w:cs="宋体"/>
          <w:b/>
          <w:bCs/>
          <w:sz w:val="24"/>
          <w:szCs w:val="24"/>
          <w:lang w:eastAsia="zh-CN"/>
        </w:rPr>
        <w:t>Göttgens</w:t>
      </w:r>
      <w:proofErr w:type="spellEnd"/>
      <w:r w:rsidRPr="0095051C">
        <w:rPr>
          <w:rFonts w:ascii="Book Antiqua" w:eastAsia="宋体" w:hAnsi="Book Antiqua" w:cs="宋体"/>
          <w:b/>
          <w:bCs/>
          <w:sz w:val="24"/>
          <w:szCs w:val="24"/>
          <w:lang w:eastAsia="zh-CN"/>
        </w:rPr>
        <w:t xml:space="preserve"> KW</w:t>
      </w:r>
      <w:r w:rsidRPr="0095051C">
        <w:rPr>
          <w:rFonts w:ascii="Book Antiqua" w:eastAsia="宋体" w:hAnsi="Book Antiqua" w:cs="宋体"/>
          <w:sz w:val="24"/>
          <w:szCs w:val="24"/>
          <w:lang w:eastAsia="zh-CN"/>
        </w:rPr>
        <w:t xml:space="preserve">, Janssen PT, Heemskerk J, van </w:t>
      </w:r>
      <w:proofErr w:type="spellStart"/>
      <w:r w:rsidRPr="0095051C">
        <w:rPr>
          <w:rFonts w:ascii="Book Antiqua" w:eastAsia="宋体" w:hAnsi="Book Antiqua" w:cs="宋体"/>
          <w:sz w:val="24"/>
          <w:szCs w:val="24"/>
          <w:lang w:eastAsia="zh-CN"/>
        </w:rPr>
        <w:t>Dielen</w:t>
      </w:r>
      <w:proofErr w:type="spellEnd"/>
      <w:r w:rsidRPr="0095051C">
        <w:rPr>
          <w:rFonts w:ascii="Book Antiqua" w:eastAsia="宋体" w:hAnsi="Book Antiqua" w:cs="宋体"/>
          <w:sz w:val="24"/>
          <w:szCs w:val="24"/>
          <w:lang w:eastAsia="zh-CN"/>
        </w:rPr>
        <w:t xml:space="preserve"> FM, </w:t>
      </w:r>
      <w:proofErr w:type="spellStart"/>
      <w:r w:rsidRPr="0095051C">
        <w:rPr>
          <w:rFonts w:ascii="Book Antiqua" w:eastAsia="宋体" w:hAnsi="Book Antiqua" w:cs="宋体"/>
          <w:sz w:val="24"/>
          <w:szCs w:val="24"/>
          <w:lang w:eastAsia="zh-CN"/>
        </w:rPr>
        <w:t>Konsten</w:t>
      </w:r>
      <w:proofErr w:type="spellEnd"/>
      <w:r w:rsidRPr="0095051C">
        <w:rPr>
          <w:rFonts w:ascii="Book Antiqua" w:eastAsia="宋体" w:hAnsi="Book Antiqua" w:cs="宋体"/>
          <w:sz w:val="24"/>
          <w:szCs w:val="24"/>
          <w:lang w:eastAsia="zh-CN"/>
        </w:rPr>
        <w:t xml:space="preserve"> JL, </w:t>
      </w:r>
      <w:proofErr w:type="spellStart"/>
      <w:r w:rsidRPr="0095051C">
        <w:rPr>
          <w:rFonts w:ascii="Book Antiqua" w:eastAsia="宋体" w:hAnsi="Book Antiqua" w:cs="宋体"/>
          <w:sz w:val="24"/>
          <w:szCs w:val="24"/>
          <w:lang w:eastAsia="zh-CN"/>
        </w:rPr>
        <w:t>Lettinga</w:t>
      </w:r>
      <w:proofErr w:type="spellEnd"/>
      <w:r w:rsidRPr="0095051C">
        <w:rPr>
          <w:rFonts w:ascii="Book Antiqua" w:eastAsia="宋体" w:hAnsi="Book Antiqua" w:cs="宋体"/>
          <w:sz w:val="24"/>
          <w:szCs w:val="24"/>
          <w:lang w:eastAsia="zh-CN"/>
        </w:rPr>
        <w:t xml:space="preserve"> T, </w:t>
      </w:r>
      <w:proofErr w:type="spellStart"/>
      <w:r w:rsidRPr="0095051C">
        <w:rPr>
          <w:rFonts w:ascii="Book Antiqua" w:eastAsia="宋体" w:hAnsi="Book Antiqua" w:cs="宋体"/>
          <w:sz w:val="24"/>
          <w:szCs w:val="24"/>
          <w:lang w:eastAsia="zh-CN"/>
        </w:rPr>
        <w:t>Hoofwijk</w:t>
      </w:r>
      <w:proofErr w:type="spellEnd"/>
      <w:r w:rsidRPr="0095051C">
        <w:rPr>
          <w:rFonts w:ascii="Book Antiqua" w:eastAsia="宋体" w:hAnsi="Book Antiqua" w:cs="宋体"/>
          <w:sz w:val="24"/>
          <w:szCs w:val="24"/>
          <w:lang w:eastAsia="zh-CN"/>
        </w:rPr>
        <w:t xml:space="preserve"> AG, </w:t>
      </w:r>
      <w:proofErr w:type="spellStart"/>
      <w:r w:rsidRPr="0095051C">
        <w:rPr>
          <w:rFonts w:ascii="Book Antiqua" w:eastAsia="宋体" w:hAnsi="Book Antiqua" w:cs="宋体"/>
          <w:sz w:val="24"/>
          <w:szCs w:val="24"/>
          <w:lang w:eastAsia="zh-CN"/>
        </w:rPr>
        <w:t>Belgers</w:t>
      </w:r>
      <w:proofErr w:type="spellEnd"/>
      <w:r w:rsidRPr="0095051C">
        <w:rPr>
          <w:rFonts w:ascii="Book Antiqua" w:eastAsia="宋体" w:hAnsi="Book Antiqua" w:cs="宋体"/>
          <w:sz w:val="24"/>
          <w:szCs w:val="24"/>
          <w:lang w:eastAsia="zh-CN"/>
        </w:rPr>
        <w:t xml:space="preserve"> HJ, Stassen LP, </w:t>
      </w:r>
      <w:proofErr w:type="spellStart"/>
      <w:r w:rsidRPr="0095051C">
        <w:rPr>
          <w:rFonts w:ascii="Book Antiqua" w:eastAsia="宋体" w:hAnsi="Book Antiqua" w:cs="宋体"/>
          <w:sz w:val="24"/>
          <w:szCs w:val="24"/>
          <w:lang w:eastAsia="zh-CN"/>
        </w:rPr>
        <w:t>Breukink</w:t>
      </w:r>
      <w:proofErr w:type="spellEnd"/>
      <w:r w:rsidRPr="0095051C">
        <w:rPr>
          <w:rFonts w:ascii="Book Antiqua" w:eastAsia="宋体" w:hAnsi="Book Antiqua" w:cs="宋体"/>
          <w:sz w:val="24"/>
          <w:szCs w:val="24"/>
          <w:lang w:eastAsia="zh-CN"/>
        </w:rPr>
        <w:t xml:space="preserve"> SO. Long-term outcome of low perianal fistulas treated by </w:t>
      </w:r>
      <w:proofErr w:type="spellStart"/>
      <w:r w:rsidRPr="0095051C">
        <w:rPr>
          <w:rFonts w:ascii="Book Antiqua" w:eastAsia="宋体" w:hAnsi="Book Antiqua" w:cs="宋体"/>
          <w:sz w:val="24"/>
          <w:szCs w:val="24"/>
          <w:lang w:eastAsia="zh-CN"/>
        </w:rPr>
        <w:t>fistulotomy</w:t>
      </w:r>
      <w:proofErr w:type="spellEnd"/>
      <w:r w:rsidRPr="0095051C">
        <w:rPr>
          <w:rFonts w:ascii="Book Antiqua" w:eastAsia="宋体" w:hAnsi="Book Antiqua" w:cs="宋体"/>
          <w:sz w:val="24"/>
          <w:szCs w:val="24"/>
          <w:lang w:eastAsia="zh-CN"/>
        </w:rPr>
        <w:t xml:space="preserve">: a multicenter study. </w:t>
      </w:r>
      <w:proofErr w:type="spellStart"/>
      <w:r w:rsidRPr="0095051C">
        <w:rPr>
          <w:rFonts w:ascii="Book Antiqua" w:eastAsia="宋体" w:hAnsi="Book Antiqua" w:cs="宋体"/>
          <w:i/>
          <w:iCs/>
          <w:sz w:val="24"/>
          <w:szCs w:val="24"/>
          <w:lang w:eastAsia="zh-CN"/>
        </w:rPr>
        <w:t>Int</w:t>
      </w:r>
      <w:proofErr w:type="spellEnd"/>
      <w:r w:rsidRPr="0095051C">
        <w:rPr>
          <w:rFonts w:ascii="Book Antiqua" w:eastAsia="宋体" w:hAnsi="Book Antiqua" w:cs="宋体"/>
          <w:i/>
          <w:iCs/>
          <w:sz w:val="24"/>
          <w:szCs w:val="24"/>
          <w:lang w:eastAsia="zh-CN"/>
        </w:rPr>
        <w:t xml:space="preserve"> J Colorectal Dis</w:t>
      </w:r>
      <w:r w:rsidRPr="0095051C">
        <w:rPr>
          <w:rFonts w:ascii="Book Antiqua" w:eastAsia="宋体" w:hAnsi="Book Antiqua" w:cs="宋体"/>
          <w:sz w:val="24"/>
          <w:szCs w:val="24"/>
          <w:lang w:eastAsia="zh-CN"/>
        </w:rPr>
        <w:t xml:space="preserve"> 2015; </w:t>
      </w:r>
      <w:r w:rsidRPr="0095051C">
        <w:rPr>
          <w:rFonts w:ascii="Book Antiqua" w:eastAsia="宋体" w:hAnsi="Book Antiqua" w:cs="宋体"/>
          <w:b/>
          <w:bCs/>
          <w:sz w:val="24"/>
          <w:szCs w:val="24"/>
          <w:lang w:eastAsia="zh-CN"/>
        </w:rPr>
        <w:t>30</w:t>
      </w:r>
      <w:r w:rsidRPr="0095051C">
        <w:rPr>
          <w:rFonts w:ascii="Book Antiqua" w:eastAsia="宋体" w:hAnsi="Book Antiqua" w:cs="宋体"/>
          <w:sz w:val="24"/>
          <w:szCs w:val="24"/>
          <w:lang w:eastAsia="zh-CN"/>
        </w:rPr>
        <w:t>: 213-219 [PMID: 25421101 DOI: 10.1007/s00384-014-2072-y]</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23 </w:t>
      </w:r>
      <w:proofErr w:type="spellStart"/>
      <w:r w:rsidRPr="0095051C">
        <w:rPr>
          <w:rFonts w:ascii="Book Antiqua" w:eastAsia="宋体" w:hAnsi="Book Antiqua" w:cs="宋体"/>
          <w:b/>
          <w:bCs/>
          <w:sz w:val="24"/>
          <w:szCs w:val="24"/>
          <w:lang w:eastAsia="zh-CN"/>
        </w:rPr>
        <w:t>Schwandner</w:t>
      </w:r>
      <w:proofErr w:type="spellEnd"/>
      <w:r w:rsidRPr="0095051C">
        <w:rPr>
          <w:rFonts w:ascii="Book Antiqua" w:eastAsia="宋体" w:hAnsi="Book Antiqua" w:cs="宋体"/>
          <w:b/>
          <w:bCs/>
          <w:sz w:val="24"/>
          <w:szCs w:val="24"/>
          <w:lang w:eastAsia="zh-CN"/>
        </w:rPr>
        <w:t xml:space="preserve"> O</w:t>
      </w:r>
      <w:r w:rsidRPr="0095051C">
        <w:rPr>
          <w:rFonts w:ascii="Book Antiqua" w:eastAsia="宋体" w:hAnsi="Book Antiqua" w:cs="宋体"/>
          <w:sz w:val="24"/>
          <w:szCs w:val="24"/>
          <w:lang w:eastAsia="zh-CN"/>
        </w:rPr>
        <w:t xml:space="preserve">. Video-assisted anal fistula treatment (VAAFT) combined with advancement flap repair in Crohn's disease. </w:t>
      </w:r>
      <w:r w:rsidRPr="0095051C">
        <w:rPr>
          <w:rFonts w:ascii="Book Antiqua" w:eastAsia="宋体" w:hAnsi="Book Antiqua" w:cs="宋体"/>
          <w:i/>
          <w:iCs/>
          <w:sz w:val="24"/>
          <w:szCs w:val="24"/>
          <w:lang w:eastAsia="zh-CN"/>
        </w:rPr>
        <w:t xml:space="preserve">Tech </w:t>
      </w:r>
      <w:proofErr w:type="spellStart"/>
      <w:r w:rsidRPr="0095051C">
        <w:rPr>
          <w:rFonts w:ascii="Book Antiqua" w:eastAsia="宋体" w:hAnsi="Book Antiqua" w:cs="宋体"/>
          <w:i/>
          <w:iCs/>
          <w:sz w:val="24"/>
          <w:szCs w:val="24"/>
          <w:lang w:eastAsia="zh-CN"/>
        </w:rPr>
        <w:t>Coloproctol</w:t>
      </w:r>
      <w:proofErr w:type="spellEnd"/>
      <w:r w:rsidRPr="0095051C">
        <w:rPr>
          <w:rFonts w:ascii="Book Antiqua" w:eastAsia="宋体" w:hAnsi="Book Antiqua" w:cs="宋体"/>
          <w:sz w:val="24"/>
          <w:szCs w:val="24"/>
          <w:lang w:eastAsia="zh-CN"/>
        </w:rPr>
        <w:t xml:space="preserve"> 2013; </w:t>
      </w:r>
      <w:r w:rsidRPr="0095051C">
        <w:rPr>
          <w:rFonts w:ascii="Book Antiqua" w:eastAsia="宋体" w:hAnsi="Book Antiqua" w:cs="宋体"/>
          <w:b/>
          <w:bCs/>
          <w:sz w:val="24"/>
          <w:szCs w:val="24"/>
          <w:lang w:eastAsia="zh-CN"/>
        </w:rPr>
        <w:t>17</w:t>
      </w:r>
      <w:r w:rsidRPr="0095051C">
        <w:rPr>
          <w:rFonts w:ascii="Book Antiqua" w:eastAsia="宋体" w:hAnsi="Book Antiqua" w:cs="宋体"/>
          <w:sz w:val="24"/>
          <w:szCs w:val="24"/>
          <w:lang w:eastAsia="zh-CN"/>
        </w:rPr>
        <w:t>: 221-225 [PMID: 23179892 DOI: 10.1007/s10151-012-0921-7]</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24 </w:t>
      </w:r>
      <w:proofErr w:type="spellStart"/>
      <w:r w:rsidRPr="0095051C">
        <w:rPr>
          <w:rFonts w:ascii="Book Antiqua" w:eastAsia="宋体" w:hAnsi="Book Antiqua" w:cs="宋体"/>
          <w:b/>
          <w:bCs/>
          <w:sz w:val="24"/>
          <w:szCs w:val="24"/>
          <w:lang w:eastAsia="zh-CN"/>
        </w:rPr>
        <w:t>Prosst</w:t>
      </w:r>
      <w:proofErr w:type="spellEnd"/>
      <w:r w:rsidRPr="0095051C">
        <w:rPr>
          <w:rFonts w:ascii="Book Antiqua" w:eastAsia="宋体" w:hAnsi="Book Antiqua" w:cs="宋体"/>
          <w:b/>
          <w:bCs/>
          <w:sz w:val="24"/>
          <w:szCs w:val="24"/>
          <w:lang w:eastAsia="zh-CN"/>
        </w:rPr>
        <w:t xml:space="preserve"> RL</w:t>
      </w:r>
      <w:r w:rsidRPr="0095051C">
        <w:rPr>
          <w:rFonts w:ascii="Book Antiqua" w:eastAsia="宋体" w:hAnsi="Book Antiqua" w:cs="宋体"/>
          <w:sz w:val="24"/>
          <w:szCs w:val="24"/>
          <w:lang w:eastAsia="zh-CN"/>
        </w:rPr>
        <w:t xml:space="preserve">, </w:t>
      </w:r>
      <w:proofErr w:type="spellStart"/>
      <w:r w:rsidRPr="0095051C">
        <w:rPr>
          <w:rFonts w:ascii="Book Antiqua" w:eastAsia="宋体" w:hAnsi="Book Antiqua" w:cs="宋体"/>
          <w:sz w:val="24"/>
          <w:szCs w:val="24"/>
          <w:lang w:eastAsia="zh-CN"/>
        </w:rPr>
        <w:t>Joos</w:t>
      </w:r>
      <w:proofErr w:type="spellEnd"/>
      <w:r w:rsidRPr="0095051C">
        <w:rPr>
          <w:rFonts w:ascii="Book Antiqua" w:eastAsia="宋体" w:hAnsi="Book Antiqua" w:cs="宋体"/>
          <w:sz w:val="24"/>
          <w:szCs w:val="24"/>
          <w:lang w:eastAsia="zh-CN"/>
        </w:rPr>
        <w:t xml:space="preserve"> AK, </w:t>
      </w:r>
      <w:proofErr w:type="spellStart"/>
      <w:r w:rsidRPr="0095051C">
        <w:rPr>
          <w:rFonts w:ascii="Book Antiqua" w:eastAsia="宋体" w:hAnsi="Book Antiqua" w:cs="宋体"/>
          <w:sz w:val="24"/>
          <w:szCs w:val="24"/>
          <w:lang w:eastAsia="zh-CN"/>
        </w:rPr>
        <w:t>Ehni</w:t>
      </w:r>
      <w:proofErr w:type="spellEnd"/>
      <w:r w:rsidRPr="0095051C">
        <w:rPr>
          <w:rFonts w:ascii="Book Antiqua" w:eastAsia="宋体" w:hAnsi="Book Antiqua" w:cs="宋体"/>
          <w:sz w:val="24"/>
          <w:szCs w:val="24"/>
          <w:lang w:eastAsia="zh-CN"/>
        </w:rPr>
        <w:t xml:space="preserve"> W, </w:t>
      </w:r>
      <w:proofErr w:type="spellStart"/>
      <w:r w:rsidRPr="0095051C">
        <w:rPr>
          <w:rFonts w:ascii="Book Antiqua" w:eastAsia="宋体" w:hAnsi="Book Antiqua" w:cs="宋体"/>
          <w:sz w:val="24"/>
          <w:szCs w:val="24"/>
          <w:lang w:eastAsia="zh-CN"/>
        </w:rPr>
        <w:t>Bussen</w:t>
      </w:r>
      <w:proofErr w:type="spellEnd"/>
      <w:r w:rsidRPr="0095051C">
        <w:rPr>
          <w:rFonts w:ascii="Book Antiqua" w:eastAsia="宋体" w:hAnsi="Book Antiqua" w:cs="宋体"/>
          <w:sz w:val="24"/>
          <w:szCs w:val="24"/>
          <w:lang w:eastAsia="zh-CN"/>
        </w:rPr>
        <w:t xml:space="preserve"> D, Herold A. Prospective pilot study of anorectal fistula closure with the OTSC Proctology. </w:t>
      </w:r>
      <w:r w:rsidRPr="0095051C">
        <w:rPr>
          <w:rFonts w:ascii="Book Antiqua" w:eastAsia="宋体" w:hAnsi="Book Antiqua" w:cs="宋体"/>
          <w:i/>
          <w:iCs/>
          <w:sz w:val="24"/>
          <w:szCs w:val="24"/>
          <w:lang w:eastAsia="zh-CN"/>
        </w:rPr>
        <w:t>Colorectal Dis</w:t>
      </w:r>
      <w:r w:rsidRPr="0095051C">
        <w:rPr>
          <w:rFonts w:ascii="Book Antiqua" w:eastAsia="宋体" w:hAnsi="Book Antiqua" w:cs="宋体"/>
          <w:sz w:val="24"/>
          <w:szCs w:val="24"/>
          <w:lang w:eastAsia="zh-CN"/>
        </w:rPr>
        <w:t xml:space="preserve"> 2015; </w:t>
      </w:r>
      <w:r w:rsidRPr="0095051C">
        <w:rPr>
          <w:rFonts w:ascii="Book Antiqua" w:eastAsia="宋体" w:hAnsi="Book Antiqua" w:cs="宋体"/>
          <w:b/>
          <w:bCs/>
          <w:sz w:val="24"/>
          <w:szCs w:val="24"/>
          <w:lang w:eastAsia="zh-CN"/>
        </w:rPr>
        <w:t>17</w:t>
      </w:r>
      <w:r w:rsidRPr="0095051C">
        <w:rPr>
          <w:rFonts w:ascii="Book Antiqua" w:eastAsia="宋体" w:hAnsi="Book Antiqua" w:cs="宋体"/>
          <w:sz w:val="24"/>
          <w:szCs w:val="24"/>
          <w:lang w:eastAsia="zh-CN"/>
        </w:rPr>
        <w:t>: 81-86 [PMID: 25175824 DOI: 10.1111/codi.12762]</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25 </w:t>
      </w:r>
      <w:r w:rsidRPr="0095051C">
        <w:rPr>
          <w:rFonts w:ascii="Book Antiqua" w:eastAsia="宋体" w:hAnsi="Book Antiqua" w:cs="宋体"/>
          <w:b/>
          <w:bCs/>
          <w:sz w:val="24"/>
          <w:szCs w:val="24"/>
          <w:lang w:eastAsia="zh-CN"/>
        </w:rPr>
        <w:t>Garg P</w:t>
      </w:r>
      <w:r w:rsidRPr="0095051C">
        <w:rPr>
          <w:rFonts w:ascii="Book Antiqua" w:eastAsia="宋体" w:hAnsi="Book Antiqua" w:cs="宋体"/>
          <w:sz w:val="24"/>
          <w:szCs w:val="24"/>
          <w:lang w:eastAsia="zh-CN"/>
        </w:rPr>
        <w:t xml:space="preserve">, Song J, Bhatia A, </w:t>
      </w:r>
      <w:proofErr w:type="spellStart"/>
      <w:r w:rsidRPr="0095051C">
        <w:rPr>
          <w:rFonts w:ascii="Book Antiqua" w:eastAsia="宋体" w:hAnsi="Book Antiqua" w:cs="宋体"/>
          <w:sz w:val="24"/>
          <w:szCs w:val="24"/>
          <w:lang w:eastAsia="zh-CN"/>
        </w:rPr>
        <w:t>Kalia</w:t>
      </w:r>
      <w:proofErr w:type="spellEnd"/>
      <w:r w:rsidRPr="0095051C">
        <w:rPr>
          <w:rFonts w:ascii="Book Antiqua" w:eastAsia="宋体" w:hAnsi="Book Antiqua" w:cs="宋体"/>
          <w:sz w:val="24"/>
          <w:szCs w:val="24"/>
          <w:lang w:eastAsia="zh-CN"/>
        </w:rPr>
        <w:t xml:space="preserve"> H, Menon GR. The efficacy of anal fistula plug in fistula-in-</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 xml:space="preserve">: a systematic review. </w:t>
      </w:r>
      <w:r w:rsidRPr="0095051C">
        <w:rPr>
          <w:rFonts w:ascii="Book Antiqua" w:eastAsia="宋体" w:hAnsi="Book Antiqua" w:cs="宋体"/>
          <w:i/>
          <w:iCs/>
          <w:sz w:val="24"/>
          <w:szCs w:val="24"/>
          <w:lang w:eastAsia="zh-CN"/>
        </w:rPr>
        <w:t>Colorectal Dis</w:t>
      </w:r>
      <w:r w:rsidRPr="0095051C">
        <w:rPr>
          <w:rFonts w:ascii="Book Antiqua" w:eastAsia="宋体" w:hAnsi="Book Antiqua" w:cs="宋体"/>
          <w:sz w:val="24"/>
          <w:szCs w:val="24"/>
          <w:lang w:eastAsia="zh-CN"/>
        </w:rPr>
        <w:t xml:space="preserve"> 2010; </w:t>
      </w:r>
      <w:r w:rsidRPr="0095051C">
        <w:rPr>
          <w:rFonts w:ascii="Book Antiqua" w:eastAsia="宋体" w:hAnsi="Book Antiqua" w:cs="宋体"/>
          <w:b/>
          <w:bCs/>
          <w:sz w:val="24"/>
          <w:szCs w:val="24"/>
          <w:lang w:eastAsia="zh-CN"/>
        </w:rPr>
        <w:t>12</w:t>
      </w:r>
      <w:r w:rsidRPr="0095051C">
        <w:rPr>
          <w:rFonts w:ascii="Book Antiqua" w:eastAsia="宋体" w:hAnsi="Book Antiqua" w:cs="宋体"/>
          <w:sz w:val="24"/>
          <w:szCs w:val="24"/>
          <w:lang w:eastAsia="zh-CN"/>
        </w:rPr>
        <w:t>: 965-970 [PMID: 19438881 DOI: 10.1111/j.1463-1318.2009.01933.x]</w:t>
      </w:r>
    </w:p>
    <w:p w:rsidR="0095051C" w:rsidRPr="0095051C" w:rsidRDefault="0095051C" w:rsidP="0095051C">
      <w:pPr>
        <w:spacing w:after="0" w:line="360" w:lineRule="auto"/>
        <w:jc w:val="both"/>
        <w:rPr>
          <w:rFonts w:ascii="Book Antiqua" w:eastAsia="宋体" w:hAnsi="Book Antiqua" w:cs="宋体"/>
          <w:sz w:val="24"/>
          <w:szCs w:val="24"/>
          <w:lang w:eastAsia="zh-CN"/>
        </w:rPr>
      </w:pPr>
      <w:r w:rsidRPr="0095051C">
        <w:rPr>
          <w:rFonts w:ascii="Book Antiqua" w:eastAsia="宋体" w:hAnsi="Book Antiqua" w:cs="宋体"/>
          <w:sz w:val="24"/>
          <w:szCs w:val="24"/>
          <w:lang w:eastAsia="zh-CN"/>
        </w:rPr>
        <w:t xml:space="preserve">26 </w:t>
      </w:r>
      <w:r w:rsidRPr="0095051C">
        <w:rPr>
          <w:rFonts w:ascii="Book Antiqua" w:eastAsia="宋体" w:hAnsi="Book Antiqua" w:cs="宋体"/>
          <w:b/>
          <w:bCs/>
          <w:sz w:val="24"/>
          <w:szCs w:val="24"/>
          <w:lang w:eastAsia="zh-CN"/>
        </w:rPr>
        <w:t>Beck DE</w:t>
      </w:r>
      <w:r w:rsidRPr="0095051C">
        <w:rPr>
          <w:rFonts w:ascii="Book Antiqua" w:eastAsia="宋体" w:hAnsi="Book Antiqua" w:cs="宋体"/>
          <w:sz w:val="24"/>
          <w:szCs w:val="24"/>
          <w:lang w:eastAsia="zh-CN"/>
        </w:rPr>
        <w:t xml:space="preserve">, Fazio VW, </w:t>
      </w:r>
      <w:proofErr w:type="spellStart"/>
      <w:r w:rsidRPr="0095051C">
        <w:rPr>
          <w:rFonts w:ascii="Book Antiqua" w:eastAsia="宋体" w:hAnsi="Book Antiqua" w:cs="宋体"/>
          <w:sz w:val="24"/>
          <w:szCs w:val="24"/>
          <w:lang w:eastAsia="zh-CN"/>
        </w:rPr>
        <w:t>Lavery</w:t>
      </w:r>
      <w:proofErr w:type="spellEnd"/>
      <w:r w:rsidRPr="0095051C">
        <w:rPr>
          <w:rFonts w:ascii="Book Antiqua" w:eastAsia="宋体" w:hAnsi="Book Antiqua" w:cs="宋体"/>
          <w:sz w:val="24"/>
          <w:szCs w:val="24"/>
          <w:lang w:eastAsia="zh-CN"/>
        </w:rPr>
        <w:t xml:space="preserve"> IC, </w:t>
      </w:r>
      <w:proofErr w:type="spellStart"/>
      <w:r w:rsidRPr="0095051C">
        <w:rPr>
          <w:rFonts w:ascii="Book Antiqua" w:eastAsia="宋体" w:hAnsi="Book Antiqua" w:cs="宋体"/>
          <w:sz w:val="24"/>
          <w:szCs w:val="24"/>
          <w:lang w:eastAsia="zh-CN"/>
        </w:rPr>
        <w:t>Jagelman</w:t>
      </w:r>
      <w:proofErr w:type="spellEnd"/>
      <w:r w:rsidRPr="0095051C">
        <w:rPr>
          <w:rFonts w:ascii="Book Antiqua" w:eastAsia="宋体" w:hAnsi="Book Antiqua" w:cs="宋体"/>
          <w:sz w:val="24"/>
          <w:szCs w:val="24"/>
          <w:lang w:eastAsia="zh-CN"/>
        </w:rPr>
        <w:t xml:space="preserve"> DG, Weakley FL. Catheter drainage of </w:t>
      </w:r>
      <w:proofErr w:type="spellStart"/>
      <w:r w:rsidRPr="0095051C">
        <w:rPr>
          <w:rFonts w:ascii="Book Antiqua" w:eastAsia="宋体" w:hAnsi="Book Antiqua" w:cs="宋体"/>
          <w:sz w:val="24"/>
          <w:szCs w:val="24"/>
          <w:lang w:eastAsia="zh-CN"/>
        </w:rPr>
        <w:t>ischiorectal</w:t>
      </w:r>
      <w:proofErr w:type="spellEnd"/>
      <w:r w:rsidRPr="0095051C">
        <w:rPr>
          <w:rFonts w:ascii="Book Antiqua" w:eastAsia="宋体" w:hAnsi="Book Antiqua" w:cs="宋体"/>
          <w:sz w:val="24"/>
          <w:szCs w:val="24"/>
          <w:lang w:eastAsia="zh-CN"/>
        </w:rPr>
        <w:t xml:space="preserve"> abscesses. </w:t>
      </w:r>
      <w:r w:rsidRPr="0095051C">
        <w:rPr>
          <w:rFonts w:ascii="Book Antiqua" w:eastAsia="宋体" w:hAnsi="Book Antiqua" w:cs="宋体"/>
          <w:i/>
          <w:iCs/>
          <w:sz w:val="24"/>
          <w:szCs w:val="24"/>
          <w:lang w:eastAsia="zh-CN"/>
        </w:rPr>
        <w:t>South Med J</w:t>
      </w:r>
      <w:r w:rsidRPr="0095051C">
        <w:rPr>
          <w:rFonts w:ascii="Book Antiqua" w:eastAsia="宋体" w:hAnsi="Book Antiqua" w:cs="宋体"/>
          <w:sz w:val="24"/>
          <w:szCs w:val="24"/>
          <w:lang w:eastAsia="zh-CN"/>
        </w:rPr>
        <w:t xml:space="preserve"> 1988; </w:t>
      </w:r>
      <w:r w:rsidRPr="0095051C">
        <w:rPr>
          <w:rFonts w:ascii="Book Antiqua" w:eastAsia="宋体" w:hAnsi="Book Antiqua" w:cs="宋体"/>
          <w:b/>
          <w:bCs/>
          <w:sz w:val="24"/>
          <w:szCs w:val="24"/>
          <w:lang w:eastAsia="zh-CN"/>
        </w:rPr>
        <w:t>81</w:t>
      </w:r>
      <w:r w:rsidRPr="0095051C">
        <w:rPr>
          <w:rFonts w:ascii="Book Antiqua" w:eastAsia="宋体" w:hAnsi="Book Antiqua" w:cs="宋体"/>
          <w:sz w:val="24"/>
          <w:szCs w:val="24"/>
          <w:lang w:eastAsia="zh-CN"/>
        </w:rPr>
        <w:t>: 444-446 [PMID: 3358166 DOI: 10.1097/00007611-198804000-00008]</w:t>
      </w:r>
    </w:p>
    <w:p w:rsidR="0095051C" w:rsidRPr="0095051C" w:rsidRDefault="0095051C" w:rsidP="0095051C">
      <w:pPr>
        <w:spacing w:after="0" w:line="360" w:lineRule="auto"/>
        <w:jc w:val="both"/>
        <w:rPr>
          <w:rFonts w:ascii="Book Antiqua" w:eastAsia="宋体" w:hAnsi="Book Antiqua" w:cs="宋体"/>
          <w:sz w:val="24"/>
          <w:szCs w:val="24"/>
          <w:lang w:eastAsia="zh-CN"/>
        </w:rPr>
      </w:pPr>
      <w:proofErr w:type="gramStart"/>
      <w:r w:rsidRPr="0095051C">
        <w:rPr>
          <w:rFonts w:ascii="Book Antiqua" w:eastAsia="宋体" w:hAnsi="Book Antiqua" w:cs="宋体"/>
          <w:sz w:val="24"/>
          <w:szCs w:val="24"/>
          <w:lang w:eastAsia="zh-CN"/>
        </w:rPr>
        <w:t xml:space="preserve">27 </w:t>
      </w:r>
      <w:r w:rsidRPr="0095051C">
        <w:rPr>
          <w:rFonts w:ascii="Book Antiqua" w:eastAsia="宋体" w:hAnsi="Book Antiqua" w:cs="宋体"/>
          <w:b/>
          <w:bCs/>
          <w:sz w:val="24"/>
          <w:szCs w:val="24"/>
          <w:lang w:eastAsia="zh-CN"/>
        </w:rPr>
        <w:t>Garg P</w:t>
      </w:r>
      <w:r w:rsidRPr="0095051C">
        <w:rPr>
          <w:rFonts w:ascii="Book Antiqua" w:eastAsia="宋体" w:hAnsi="Book Antiqua" w:cs="宋体"/>
          <w:sz w:val="24"/>
          <w:szCs w:val="24"/>
          <w:lang w:eastAsia="zh-CN"/>
        </w:rPr>
        <w:t>.</w:t>
      </w:r>
      <w:proofErr w:type="gramEnd"/>
      <w:r w:rsidRPr="0095051C">
        <w:rPr>
          <w:rFonts w:ascii="Book Antiqua" w:eastAsia="宋体" w:hAnsi="Book Antiqua" w:cs="宋体"/>
          <w:sz w:val="24"/>
          <w:szCs w:val="24"/>
          <w:lang w:eastAsia="zh-CN"/>
        </w:rPr>
        <w:t xml:space="preserve"> To determine the efficacy of anal fistula plug in the treatment of high fistula-in-</w:t>
      </w:r>
      <w:proofErr w:type="spellStart"/>
      <w:r w:rsidRPr="0095051C">
        <w:rPr>
          <w:rFonts w:ascii="Book Antiqua" w:eastAsia="宋体" w:hAnsi="Book Antiqua" w:cs="宋体"/>
          <w:sz w:val="24"/>
          <w:szCs w:val="24"/>
          <w:lang w:eastAsia="zh-CN"/>
        </w:rPr>
        <w:t>ano</w:t>
      </w:r>
      <w:proofErr w:type="spellEnd"/>
      <w:r w:rsidRPr="0095051C">
        <w:rPr>
          <w:rFonts w:ascii="Book Antiqua" w:eastAsia="宋体" w:hAnsi="Book Antiqua" w:cs="宋体"/>
          <w:sz w:val="24"/>
          <w:szCs w:val="24"/>
          <w:lang w:eastAsia="zh-CN"/>
        </w:rPr>
        <w:t xml:space="preserve">: an initial experience. </w:t>
      </w:r>
      <w:r w:rsidRPr="0095051C">
        <w:rPr>
          <w:rFonts w:ascii="Book Antiqua" w:eastAsia="宋体" w:hAnsi="Book Antiqua" w:cs="宋体"/>
          <w:i/>
          <w:iCs/>
          <w:sz w:val="24"/>
          <w:szCs w:val="24"/>
          <w:lang w:eastAsia="zh-CN"/>
        </w:rPr>
        <w:t>Colorectal Dis</w:t>
      </w:r>
      <w:r w:rsidRPr="0095051C">
        <w:rPr>
          <w:rFonts w:ascii="Book Antiqua" w:eastAsia="宋体" w:hAnsi="Book Antiqua" w:cs="宋体"/>
          <w:sz w:val="24"/>
          <w:szCs w:val="24"/>
          <w:lang w:eastAsia="zh-CN"/>
        </w:rPr>
        <w:t xml:space="preserve"> 2009; </w:t>
      </w:r>
      <w:r w:rsidRPr="0095051C">
        <w:rPr>
          <w:rFonts w:ascii="Book Antiqua" w:eastAsia="宋体" w:hAnsi="Book Antiqua" w:cs="宋体"/>
          <w:b/>
          <w:bCs/>
          <w:sz w:val="24"/>
          <w:szCs w:val="24"/>
          <w:lang w:eastAsia="zh-CN"/>
        </w:rPr>
        <w:t>11</w:t>
      </w:r>
      <w:r w:rsidRPr="0095051C">
        <w:rPr>
          <w:rFonts w:ascii="Book Antiqua" w:eastAsia="宋体" w:hAnsi="Book Antiqua" w:cs="宋体"/>
          <w:sz w:val="24"/>
          <w:szCs w:val="24"/>
          <w:lang w:eastAsia="zh-CN"/>
        </w:rPr>
        <w:t>: 588-591 [PMID: 18637937 DOI: 10.1111/j.1463-1318.2008.01632.x]</w:t>
      </w:r>
    </w:p>
    <w:p w:rsidR="005B3A01" w:rsidRPr="001115E0" w:rsidRDefault="005B3A01" w:rsidP="0095051C">
      <w:pPr>
        <w:spacing w:after="0" w:line="360" w:lineRule="auto"/>
        <w:jc w:val="both"/>
        <w:rPr>
          <w:rFonts w:ascii="Book Antiqua" w:hAnsi="Book Antiqua" w:cs="Times New Roman"/>
          <w:b/>
          <w:sz w:val="24"/>
          <w:szCs w:val="24"/>
          <w:u w:val="single"/>
          <w:lang w:eastAsia="zh-CN"/>
        </w:rPr>
      </w:pPr>
    </w:p>
    <w:p w:rsidR="00CA35A3" w:rsidRPr="001115E0" w:rsidRDefault="00EA53E3" w:rsidP="00BC1922">
      <w:pPr>
        <w:adjustRightInd w:val="0"/>
        <w:snapToGrid w:val="0"/>
        <w:spacing w:after="0" w:line="360" w:lineRule="auto"/>
        <w:jc w:val="right"/>
        <w:rPr>
          <w:rFonts w:ascii="Book Antiqua" w:hAnsi="Book Antiqua"/>
          <w:color w:val="000000"/>
          <w:sz w:val="24"/>
          <w:szCs w:val="24"/>
          <w:lang w:val="en-GB" w:eastAsia="zh-CN"/>
        </w:rPr>
      </w:pPr>
      <w:r w:rsidRPr="001115E0">
        <w:rPr>
          <w:rStyle w:val="Strong"/>
          <w:rFonts w:ascii="Book Antiqua" w:hAnsi="Book Antiqua" w:cs="Arial"/>
          <w:noProof/>
          <w:sz w:val="24"/>
          <w:szCs w:val="24"/>
          <w:lang w:val="en-GB"/>
        </w:rPr>
        <w:t>P-Reviewer:</w:t>
      </w:r>
      <w:r w:rsidRPr="001115E0">
        <w:rPr>
          <w:rFonts w:ascii="Book Antiqua" w:hAnsi="Book Antiqua"/>
          <w:color w:val="000000"/>
          <w:sz w:val="24"/>
          <w:szCs w:val="24"/>
          <w:lang w:val="en-GB"/>
        </w:rPr>
        <w:t xml:space="preserve"> </w:t>
      </w:r>
      <w:proofErr w:type="spellStart"/>
      <w:r w:rsidR="003423CB" w:rsidRPr="001115E0">
        <w:rPr>
          <w:rFonts w:ascii="Book Antiqua" w:hAnsi="Book Antiqua"/>
          <w:color w:val="000000"/>
          <w:sz w:val="24"/>
          <w:szCs w:val="24"/>
          <w:lang w:val="en-GB"/>
        </w:rPr>
        <w:t>Attaallah</w:t>
      </w:r>
      <w:proofErr w:type="spellEnd"/>
      <w:r w:rsidR="003423CB" w:rsidRPr="001115E0">
        <w:rPr>
          <w:rFonts w:ascii="Book Antiqua" w:hAnsi="Book Antiqua"/>
          <w:color w:val="000000"/>
          <w:sz w:val="24"/>
          <w:szCs w:val="24"/>
          <w:lang w:val="en-GB"/>
        </w:rPr>
        <w:t xml:space="preserve"> W</w:t>
      </w:r>
      <w:r w:rsidR="003423CB" w:rsidRPr="001115E0">
        <w:rPr>
          <w:rFonts w:ascii="Book Antiqua" w:hAnsi="Book Antiqua"/>
          <w:color w:val="000000"/>
          <w:sz w:val="24"/>
          <w:szCs w:val="24"/>
          <w:lang w:val="en-GB" w:eastAsia="zh-CN"/>
        </w:rPr>
        <w:t>,</w:t>
      </w:r>
      <w:r w:rsidR="003423CB" w:rsidRPr="001115E0">
        <w:rPr>
          <w:rFonts w:ascii="Book Antiqua" w:hAnsi="Book Antiqua"/>
          <w:color w:val="000000"/>
          <w:sz w:val="24"/>
          <w:szCs w:val="24"/>
          <w:lang w:val="en-GB"/>
        </w:rPr>
        <w:t xml:space="preserve"> </w:t>
      </w:r>
      <w:proofErr w:type="spellStart"/>
      <w:r w:rsidR="003423CB" w:rsidRPr="001115E0">
        <w:rPr>
          <w:rFonts w:ascii="Book Antiqua" w:hAnsi="Book Antiqua"/>
          <w:color w:val="000000"/>
          <w:sz w:val="24"/>
          <w:szCs w:val="24"/>
          <w:lang w:val="en-GB"/>
        </w:rPr>
        <w:t>Brusciano</w:t>
      </w:r>
      <w:proofErr w:type="spellEnd"/>
      <w:r w:rsidR="003423CB" w:rsidRPr="001115E0">
        <w:rPr>
          <w:rFonts w:ascii="Book Antiqua" w:hAnsi="Book Antiqua"/>
          <w:color w:val="000000"/>
          <w:sz w:val="24"/>
          <w:szCs w:val="24"/>
          <w:lang w:val="en-GB" w:eastAsia="zh-CN"/>
        </w:rPr>
        <w:t xml:space="preserve"> L, Lara FJP, </w:t>
      </w:r>
      <w:proofErr w:type="spellStart"/>
      <w:r w:rsidR="003423CB" w:rsidRPr="001115E0">
        <w:rPr>
          <w:rFonts w:ascii="Book Antiqua" w:hAnsi="Book Antiqua"/>
          <w:color w:val="000000"/>
          <w:sz w:val="24"/>
          <w:szCs w:val="24"/>
          <w:lang w:val="en-GB" w:eastAsia="zh-CN"/>
        </w:rPr>
        <w:t>Milone</w:t>
      </w:r>
      <w:proofErr w:type="spellEnd"/>
      <w:r w:rsidR="003423CB" w:rsidRPr="001115E0">
        <w:rPr>
          <w:rFonts w:ascii="Book Antiqua" w:hAnsi="Book Antiqua"/>
          <w:color w:val="000000"/>
          <w:sz w:val="24"/>
          <w:szCs w:val="24"/>
          <w:lang w:val="en-GB" w:eastAsia="zh-CN"/>
        </w:rPr>
        <w:t xml:space="preserve"> M, Santoro GA </w:t>
      </w:r>
    </w:p>
    <w:p w:rsidR="00EA53E3" w:rsidRPr="001115E0" w:rsidRDefault="00EA53E3" w:rsidP="00BC1922">
      <w:pPr>
        <w:adjustRightInd w:val="0"/>
        <w:snapToGrid w:val="0"/>
        <w:spacing w:after="0" w:line="360" w:lineRule="auto"/>
        <w:jc w:val="right"/>
        <w:rPr>
          <w:rFonts w:ascii="Book Antiqua" w:hAnsi="Book Antiqua"/>
          <w:bCs/>
          <w:sz w:val="24"/>
          <w:szCs w:val="24"/>
        </w:rPr>
      </w:pPr>
      <w:r w:rsidRPr="001115E0">
        <w:rPr>
          <w:rFonts w:ascii="Book Antiqua" w:hAnsi="Book Antiqua"/>
          <w:b/>
          <w:bCs/>
          <w:sz w:val="24"/>
          <w:szCs w:val="24"/>
          <w:lang w:val="en-GB"/>
        </w:rPr>
        <w:t>S-Editor:</w:t>
      </w:r>
      <w:r w:rsidRPr="001115E0">
        <w:rPr>
          <w:rFonts w:ascii="Book Antiqua" w:hAnsi="Book Antiqua"/>
          <w:bCs/>
          <w:sz w:val="24"/>
          <w:szCs w:val="24"/>
          <w:lang w:val="en-GB"/>
        </w:rPr>
        <w:t xml:space="preserve"> </w:t>
      </w:r>
      <w:r w:rsidRPr="001115E0">
        <w:rPr>
          <w:rFonts w:ascii="Book Antiqua" w:hAnsi="Book Antiqua"/>
          <w:bCs/>
          <w:sz w:val="24"/>
          <w:szCs w:val="24"/>
          <w:lang w:val="en-GB" w:eastAsia="zh-CN"/>
        </w:rPr>
        <w:t>Wang JL</w:t>
      </w:r>
      <w:r w:rsidR="002D6BEC">
        <w:rPr>
          <w:rFonts w:ascii="Book Antiqua" w:hAnsi="Book Antiqua" w:hint="eastAsia"/>
          <w:bCs/>
          <w:sz w:val="24"/>
          <w:szCs w:val="24"/>
          <w:lang w:val="en-GB" w:eastAsia="zh-CN"/>
        </w:rPr>
        <w:t xml:space="preserve"> </w:t>
      </w:r>
      <w:r w:rsidRPr="001115E0">
        <w:rPr>
          <w:rFonts w:ascii="Book Antiqua" w:hAnsi="Book Antiqua"/>
          <w:b/>
          <w:bCs/>
          <w:sz w:val="24"/>
          <w:szCs w:val="24"/>
        </w:rPr>
        <w:t>L-Editor:   E-Editor:</w:t>
      </w:r>
    </w:p>
    <w:p w:rsidR="00EA53E3" w:rsidRPr="001115E0" w:rsidRDefault="00EA53E3" w:rsidP="0095051C">
      <w:pPr>
        <w:spacing w:after="0" w:line="360" w:lineRule="auto"/>
        <w:jc w:val="both"/>
        <w:rPr>
          <w:rFonts w:ascii="Book Antiqua" w:eastAsia="宋体" w:hAnsi="Book Antiqua" w:cs="宋体"/>
          <w:sz w:val="24"/>
          <w:szCs w:val="24"/>
          <w:lang w:eastAsia="zh-CN"/>
        </w:rPr>
      </w:pPr>
    </w:p>
    <w:p w:rsidR="00A31590" w:rsidRPr="001115E0" w:rsidRDefault="00A31590" w:rsidP="0095051C">
      <w:pPr>
        <w:spacing w:after="0" w:line="360" w:lineRule="auto"/>
        <w:jc w:val="both"/>
        <w:rPr>
          <w:rFonts w:ascii="Book Antiqua" w:hAnsi="Book Antiqua" w:cs="Times New Roman"/>
          <w:b/>
          <w:sz w:val="24"/>
          <w:szCs w:val="24"/>
          <w:u w:val="single"/>
        </w:rPr>
      </w:pPr>
    </w:p>
    <w:p w:rsidR="00A31590" w:rsidRPr="001115E0" w:rsidRDefault="00A31590" w:rsidP="0095051C">
      <w:pPr>
        <w:spacing w:after="0" w:line="360" w:lineRule="auto"/>
        <w:jc w:val="both"/>
        <w:rPr>
          <w:rFonts w:ascii="Book Antiqua" w:hAnsi="Book Antiqua" w:cs="Times New Roman"/>
          <w:b/>
          <w:sz w:val="24"/>
          <w:szCs w:val="24"/>
          <w:u w:val="single"/>
        </w:rPr>
      </w:pPr>
    </w:p>
    <w:p w:rsidR="00C6111B" w:rsidRPr="001115E0" w:rsidRDefault="00C6111B" w:rsidP="0095051C">
      <w:pPr>
        <w:pStyle w:val="NoSpacing"/>
        <w:spacing w:line="360" w:lineRule="auto"/>
        <w:jc w:val="both"/>
        <w:rPr>
          <w:rFonts w:ascii="Book Antiqua" w:hAnsi="Book Antiqua" w:cs="Times New Roman"/>
          <w:sz w:val="24"/>
          <w:szCs w:val="24"/>
          <w:u w:val="single"/>
          <w:lang w:eastAsia="zh-CN"/>
        </w:rPr>
      </w:pPr>
    </w:p>
    <w:p w:rsidR="00C6111B" w:rsidRPr="001115E0" w:rsidRDefault="00C6111B" w:rsidP="0095051C">
      <w:pPr>
        <w:pStyle w:val="NoSpacing"/>
        <w:spacing w:line="360" w:lineRule="auto"/>
        <w:jc w:val="both"/>
        <w:rPr>
          <w:rFonts w:ascii="Book Antiqua" w:hAnsi="Book Antiqua" w:cs="Times New Roman"/>
          <w:sz w:val="24"/>
          <w:szCs w:val="24"/>
          <w:u w:val="single"/>
          <w:lang w:eastAsia="zh-CN"/>
        </w:rPr>
      </w:pPr>
      <w:r w:rsidRPr="001115E0">
        <w:rPr>
          <w:rFonts w:ascii="Book Antiqua" w:hAnsi="Book Antiqua" w:cs="Times New Roman"/>
          <w:noProof/>
          <w:sz w:val="24"/>
          <w:szCs w:val="24"/>
        </w:rPr>
        <w:lastRenderedPageBreak/>
        <w:drawing>
          <wp:inline distT="0" distB="0" distL="0" distR="0" wp14:anchorId="4AAC76C9" wp14:editId="5555C9AC">
            <wp:extent cx="5943600" cy="5804535"/>
            <wp:effectExtent l="0" t="0" r="0" b="0"/>
            <wp:docPr id="1" name="Picture 1" descr="E:\Papers\World J GastroEntroloy\Supralevator fistula\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s\World J GastroEntroloy\Supralevator fistula\Figure 1.jpg"/>
                    <pic:cNvPicPr>
                      <a:picLocks noChangeAspect="1" noChangeArrowheads="1"/>
                    </pic:cNvPicPr>
                  </pic:nvPicPr>
                  <pic:blipFill>
                    <a:blip r:embed="rId11" cstate="print"/>
                    <a:srcRect/>
                    <a:stretch>
                      <a:fillRect/>
                    </a:stretch>
                  </pic:blipFill>
                  <pic:spPr bwMode="auto">
                    <a:xfrm>
                      <a:off x="0" y="0"/>
                      <a:ext cx="5943600" cy="5804535"/>
                    </a:xfrm>
                    <a:prstGeom prst="rect">
                      <a:avLst/>
                    </a:prstGeom>
                    <a:noFill/>
                    <a:ln w="9525">
                      <a:noFill/>
                      <a:miter lim="800000"/>
                      <a:headEnd/>
                      <a:tailEnd/>
                    </a:ln>
                  </pic:spPr>
                </pic:pic>
              </a:graphicData>
            </a:graphic>
          </wp:inline>
        </w:drawing>
      </w:r>
    </w:p>
    <w:p w:rsidR="005B3A01" w:rsidRPr="001115E0" w:rsidRDefault="00F226A9" w:rsidP="0095051C">
      <w:pPr>
        <w:pStyle w:val="NoSpacing"/>
        <w:spacing w:line="360" w:lineRule="auto"/>
        <w:jc w:val="both"/>
        <w:rPr>
          <w:rFonts w:ascii="Book Antiqua" w:hAnsi="Book Antiqua" w:cs="Times New Roman"/>
          <w:sz w:val="24"/>
          <w:szCs w:val="24"/>
          <w:lang w:eastAsia="zh-CN"/>
        </w:rPr>
      </w:pPr>
      <w:r w:rsidRPr="00BC1922">
        <w:rPr>
          <w:rFonts w:ascii="Book Antiqua" w:hAnsi="Book Antiqua" w:cs="Times New Roman"/>
          <w:b/>
          <w:sz w:val="24"/>
          <w:szCs w:val="24"/>
        </w:rPr>
        <w:t xml:space="preserve">Figure </w:t>
      </w:r>
      <w:r w:rsidR="00370987" w:rsidRPr="00BC1922">
        <w:rPr>
          <w:rFonts w:ascii="Book Antiqua" w:hAnsi="Book Antiqua" w:cs="Times New Roman"/>
          <w:b/>
          <w:sz w:val="24"/>
          <w:szCs w:val="24"/>
        </w:rPr>
        <w:t xml:space="preserve">1 </w:t>
      </w:r>
      <w:proofErr w:type="spellStart"/>
      <w:r w:rsidR="005B3A01" w:rsidRPr="00BC1922">
        <w:rPr>
          <w:rFonts w:ascii="Book Antiqua" w:hAnsi="Book Antiqua" w:cs="Times New Roman"/>
          <w:b/>
          <w:sz w:val="24"/>
          <w:szCs w:val="24"/>
        </w:rPr>
        <w:t>Intersp</w:t>
      </w:r>
      <w:r w:rsidR="00BC1922" w:rsidRPr="00BC1922">
        <w:rPr>
          <w:rFonts w:ascii="Book Antiqua" w:hAnsi="Book Antiqua" w:cs="Times New Roman"/>
          <w:b/>
          <w:sz w:val="24"/>
          <w:szCs w:val="24"/>
        </w:rPr>
        <w:t>hincteric</w:t>
      </w:r>
      <w:proofErr w:type="spellEnd"/>
      <w:r w:rsidR="00BC1922" w:rsidRPr="00BC1922">
        <w:rPr>
          <w:rFonts w:ascii="Book Antiqua" w:hAnsi="Book Antiqua" w:cs="Times New Roman"/>
          <w:b/>
          <w:sz w:val="24"/>
          <w:szCs w:val="24"/>
        </w:rPr>
        <w:t xml:space="preserve"> </w:t>
      </w:r>
      <w:proofErr w:type="spellStart"/>
      <w:r w:rsidR="00BC1922" w:rsidRPr="00BC1922">
        <w:rPr>
          <w:rFonts w:ascii="Book Antiqua" w:hAnsi="Book Antiqua" w:cs="Times New Roman"/>
          <w:b/>
          <w:sz w:val="24"/>
          <w:szCs w:val="24"/>
        </w:rPr>
        <w:t>supralevator</w:t>
      </w:r>
      <w:proofErr w:type="spellEnd"/>
      <w:r w:rsidR="00BC1922" w:rsidRPr="00BC1922">
        <w:rPr>
          <w:rFonts w:ascii="Book Antiqua" w:hAnsi="Book Antiqua" w:cs="Times New Roman"/>
          <w:b/>
          <w:sz w:val="24"/>
          <w:szCs w:val="24"/>
        </w:rPr>
        <w:t xml:space="preserve"> abscess </w:t>
      </w:r>
      <w:r w:rsidR="00BC1922" w:rsidRPr="00BC1922">
        <w:rPr>
          <w:rFonts w:ascii="Book Antiqua" w:hAnsi="Book Antiqua" w:cs="Times New Roman" w:hint="eastAsia"/>
          <w:b/>
          <w:sz w:val="24"/>
          <w:szCs w:val="24"/>
          <w:lang w:eastAsia="zh-CN"/>
        </w:rPr>
        <w:t>and</w:t>
      </w:r>
      <w:r w:rsidR="005B3A01" w:rsidRPr="00BC1922">
        <w:rPr>
          <w:rFonts w:ascii="Book Antiqua" w:hAnsi="Book Antiqua" w:cs="Times New Roman"/>
          <w:b/>
          <w:sz w:val="24"/>
          <w:szCs w:val="24"/>
        </w:rPr>
        <w:t xml:space="preserve"> fistula</w:t>
      </w:r>
      <w:r w:rsidR="00BC1922" w:rsidRPr="00BC1922">
        <w:rPr>
          <w:rFonts w:ascii="Book Antiqua" w:hAnsi="Book Antiqua" w:cs="Times New Roman" w:hint="eastAsia"/>
          <w:b/>
          <w:sz w:val="24"/>
          <w:szCs w:val="24"/>
          <w:lang w:eastAsia="zh-CN"/>
        </w:rPr>
        <w:t>.</w:t>
      </w:r>
      <w:r w:rsidR="005F091A" w:rsidRPr="001115E0">
        <w:rPr>
          <w:rFonts w:ascii="Book Antiqua" w:hAnsi="Book Antiqua" w:cs="Times New Roman"/>
          <w:sz w:val="24"/>
          <w:szCs w:val="24"/>
        </w:rPr>
        <w:t xml:space="preserve"> </w:t>
      </w:r>
      <w:proofErr w:type="gramStart"/>
      <w:r w:rsidR="005F091A" w:rsidRPr="001115E0">
        <w:rPr>
          <w:rFonts w:ascii="Book Antiqua" w:hAnsi="Book Antiqua" w:cs="Times New Roman"/>
          <w:sz w:val="24"/>
          <w:szCs w:val="24"/>
        </w:rPr>
        <w:t xml:space="preserve">A </w:t>
      </w:r>
      <w:r w:rsidR="005F091A" w:rsidRPr="001115E0">
        <w:rPr>
          <w:rFonts w:ascii="Book Antiqua" w:hAnsi="Book Antiqua"/>
          <w:sz w:val="24"/>
          <w:szCs w:val="24"/>
        </w:rPr>
        <w:t>25 year</w:t>
      </w:r>
      <w:r w:rsidR="002D6BEC">
        <w:rPr>
          <w:rFonts w:ascii="Book Antiqua" w:hAnsi="Book Antiqua" w:hint="eastAsia"/>
          <w:sz w:val="24"/>
          <w:szCs w:val="24"/>
          <w:lang w:eastAsia="zh-CN"/>
        </w:rPr>
        <w:t>s</w:t>
      </w:r>
      <w:r w:rsidR="005F091A" w:rsidRPr="001115E0">
        <w:rPr>
          <w:rFonts w:ascii="Book Antiqua" w:hAnsi="Book Antiqua"/>
          <w:sz w:val="24"/>
          <w:szCs w:val="24"/>
        </w:rPr>
        <w:t xml:space="preserve"> old female with </w:t>
      </w:r>
      <w:proofErr w:type="spellStart"/>
      <w:r w:rsidR="005F091A" w:rsidRPr="001115E0">
        <w:rPr>
          <w:rFonts w:ascii="Book Antiqua" w:hAnsi="Book Antiqua"/>
          <w:sz w:val="24"/>
          <w:szCs w:val="24"/>
        </w:rPr>
        <w:t>supralevator</w:t>
      </w:r>
      <w:proofErr w:type="spellEnd"/>
      <w:r w:rsidR="00BC1922">
        <w:rPr>
          <w:rFonts w:ascii="Book Antiqua" w:hAnsi="Book Antiqua"/>
          <w:sz w:val="24"/>
          <w:szCs w:val="24"/>
        </w:rPr>
        <w:t xml:space="preserve"> collection from 5 to 9 o’clock</w:t>
      </w:r>
      <w:r w:rsidR="005B3A01" w:rsidRPr="001115E0">
        <w:rPr>
          <w:rFonts w:ascii="Book Antiqua" w:hAnsi="Book Antiqua" w:cs="Times New Roman"/>
          <w:sz w:val="24"/>
          <w:szCs w:val="24"/>
        </w:rPr>
        <w:t>.</w:t>
      </w:r>
      <w:proofErr w:type="gramEnd"/>
      <w:r w:rsidR="005B3A01" w:rsidRPr="001115E0">
        <w:rPr>
          <w:rFonts w:ascii="Book Antiqua" w:hAnsi="Book Antiqua" w:cs="Times New Roman"/>
          <w:sz w:val="24"/>
          <w:szCs w:val="24"/>
        </w:rPr>
        <w:t xml:space="preserve"> Post operation MRI images after 6 weeks</w:t>
      </w:r>
      <w:r w:rsidR="00370987" w:rsidRPr="001115E0">
        <w:rPr>
          <w:rFonts w:ascii="Book Antiqua" w:hAnsi="Book Antiqua" w:cs="Times New Roman"/>
          <w:sz w:val="24"/>
          <w:szCs w:val="24"/>
        </w:rPr>
        <w:t xml:space="preserve"> (bottom row)</w:t>
      </w:r>
      <w:r w:rsidR="00121A0A" w:rsidRPr="001115E0">
        <w:rPr>
          <w:rFonts w:ascii="Book Antiqua" w:hAnsi="Book Antiqua" w:cs="Times New Roman"/>
          <w:sz w:val="24"/>
          <w:szCs w:val="24"/>
        </w:rPr>
        <w:t xml:space="preserve"> show</w:t>
      </w:r>
      <w:r w:rsidR="005B3A01" w:rsidRPr="001115E0">
        <w:rPr>
          <w:rFonts w:ascii="Book Antiqua" w:hAnsi="Book Antiqua" w:cs="Times New Roman"/>
          <w:sz w:val="24"/>
          <w:szCs w:val="24"/>
        </w:rPr>
        <w:t xml:space="preserve"> complete disease resolution</w:t>
      </w:r>
      <w:r w:rsidR="000A7D11" w:rsidRPr="001115E0">
        <w:rPr>
          <w:rFonts w:ascii="Book Antiqua" w:hAnsi="Book Antiqua" w:cs="Times New Roman"/>
          <w:sz w:val="24"/>
          <w:szCs w:val="24"/>
        </w:rPr>
        <w:t>. SL</w:t>
      </w:r>
      <w:r w:rsidR="00BC1922">
        <w:rPr>
          <w:rFonts w:ascii="Book Antiqua" w:hAnsi="Book Antiqua" w:cs="Times New Roman" w:hint="eastAsia"/>
          <w:sz w:val="24"/>
          <w:szCs w:val="24"/>
          <w:lang w:eastAsia="zh-CN"/>
        </w:rPr>
        <w:t xml:space="preserve">: </w:t>
      </w:r>
      <w:proofErr w:type="spellStart"/>
      <w:r w:rsidR="00BC1922" w:rsidRPr="001115E0">
        <w:rPr>
          <w:rFonts w:ascii="Book Antiqua" w:hAnsi="Book Antiqua" w:cs="Times New Roman"/>
          <w:sz w:val="24"/>
          <w:szCs w:val="24"/>
        </w:rPr>
        <w:t>Supralevator</w:t>
      </w:r>
      <w:proofErr w:type="spellEnd"/>
      <w:r w:rsidR="00FE6805" w:rsidRPr="001115E0">
        <w:rPr>
          <w:rFonts w:ascii="Book Antiqua" w:hAnsi="Book Antiqua" w:cs="Times New Roman"/>
          <w:sz w:val="24"/>
          <w:szCs w:val="24"/>
        </w:rPr>
        <w:t>)</w:t>
      </w:r>
      <w:r w:rsidR="00BC1922">
        <w:rPr>
          <w:rFonts w:ascii="Book Antiqua" w:hAnsi="Book Antiqua" w:cs="Times New Roman" w:hint="eastAsia"/>
          <w:sz w:val="24"/>
          <w:szCs w:val="24"/>
          <w:lang w:eastAsia="zh-CN"/>
        </w:rPr>
        <w:t>.</w:t>
      </w:r>
    </w:p>
    <w:p w:rsidR="00C6111B" w:rsidRPr="001115E0" w:rsidRDefault="00C6111B" w:rsidP="0095051C">
      <w:pPr>
        <w:pStyle w:val="NoSpacing"/>
        <w:spacing w:line="360" w:lineRule="auto"/>
        <w:jc w:val="both"/>
        <w:rPr>
          <w:rFonts w:ascii="Book Antiqua" w:hAnsi="Book Antiqua" w:cs="Times New Roman"/>
          <w:sz w:val="24"/>
          <w:szCs w:val="24"/>
          <w:lang w:eastAsia="zh-CN"/>
        </w:rPr>
      </w:pPr>
    </w:p>
    <w:p w:rsidR="00C6111B" w:rsidRPr="001115E0" w:rsidRDefault="00C6111B" w:rsidP="0095051C">
      <w:pPr>
        <w:pStyle w:val="NoSpacing"/>
        <w:spacing w:line="360" w:lineRule="auto"/>
        <w:jc w:val="both"/>
        <w:rPr>
          <w:rFonts w:ascii="Book Antiqua" w:hAnsi="Book Antiqua" w:cs="Times New Roman"/>
          <w:sz w:val="24"/>
          <w:szCs w:val="24"/>
          <w:lang w:eastAsia="zh-CN"/>
        </w:rPr>
      </w:pPr>
    </w:p>
    <w:p w:rsidR="00C6111B" w:rsidRPr="001115E0" w:rsidRDefault="00C6111B" w:rsidP="0095051C">
      <w:pPr>
        <w:pStyle w:val="NoSpacing"/>
        <w:spacing w:line="360" w:lineRule="auto"/>
        <w:jc w:val="both"/>
        <w:rPr>
          <w:rFonts w:ascii="Book Antiqua" w:hAnsi="Book Antiqua" w:cs="Times New Roman"/>
          <w:sz w:val="24"/>
          <w:szCs w:val="24"/>
          <w:u w:val="single"/>
          <w:lang w:eastAsia="zh-CN"/>
        </w:rPr>
      </w:pPr>
      <w:r w:rsidRPr="001115E0">
        <w:rPr>
          <w:rFonts w:ascii="Book Antiqua" w:hAnsi="Book Antiqua" w:cs="Times New Roman"/>
          <w:noProof/>
          <w:sz w:val="24"/>
          <w:szCs w:val="24"/>
        </w:rPr>
        <w:lastRenderedPageBreak/>
        <w:drawing>
          <wp:inline distT="0" distB="0" distL="0" distR="0" wp14:anchorId="57269E5B" wp14:editId="7F95DED9">
            <wp:extent cx="5943600" cy="3053715"/>
            <wp:effectExtent l="0" t="0" r="0" b="0"/>
            <wp:docPr id="2" name="Picture 2" descr="E:\Papers\World J GastroEntroloy\Supralevator fistula\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s\World J GastroEntroloy\Supralevator fistula\Figure 2.jpg"/>
                    <pic:cNvPicPr>
                      <a:picLocks noChangeAspect="1" noChangeArrowheads="1"/>
                    </pic:cNvPicPr>
                  </pic:nvPicPr>
                  <pic:blipFill>
                    <a:blip r:embed="rId12" cstate="print"/>
                    <a:srcRect/>
                    <a:stretch>
                      <a:fillRect/>
                    </a:stretch>
                  </pic:blipFill>
                  <pic:spPr bwMode="auto">
                    <a:xfrm>
                      <a:off x="0" y="0"/>
                      <a:ext cx="5943600" cy="3053715"/>
                    </a:xfrm>
                    <a:prstGeom prst="rect">
                      <a:avLst/>
                    </a:prstGeom>
                    <a:noFill/>
                    <a:ln w="9525">
                      <a:noFill/>
                      <a:miter lim="800000"/>
                      <a:headEnd/>
                      <a:tailEnd/>
                    </a:ln>
                  </pic:spPr>
                </pic:pic>
              </a:graphicData>
            </a:graphic>
          </wp:inline>
        </w:drawing>
      </w:r>
    </w:p>
    <w:p w:rsidR="00EB6691" w:rsidRDefault="00EB6691" w:rsidP="0095051C">
      <w:pPr>
        <w:pStyle w:val="NoSpacing"/>
        <w:spacing w:line="360" w:lineRule="auto"/>
        <w:jc w:val="both"/>
        <w:rPr>
          <w:rFonts w:ascii="Book Antiqua" w:hAnsi="Book Antiqua" w:cs="Times New Roman"/>
          <w:b/>
          <w:sz w:val="24"/>
          <w:szCs w:val="24"/>
          <w:lang w:eastAsia="zh-CN"/>
        </w:rPr>
      </w:pPr>
    </w:p>
    <w:p w:rsidR="003C2273" w:rsidRDefault="00F226A9" w:rsidP="003C2273">
      <w:pPr>
        <w:pStyle w:val="NoSpacing"/>
        <w:spacing w:line="360" w:lineRule="auto"/>
        <w:jc w:val="both"/>
        <w:rPr>
          <w:rFonts w:ascii="Book Antiqua" w:hAnsi="Book Antiqua" w:cs="Times New Roman"/>
          <w:noProof/>
          <w:sz w:val="24"/>
          <w:szCs w:val="24"/>
          <w:lang w:eastAsia="zh-CN"/>
        </w:rPr>
      </w:pPr>
      <w:r w:rsidRPr="00EB6691">
        <w:rPr>
          <w:rFonts w:ascii="Book Antiqua" w:hAnsi="Book Antiqua" w:cs="Times New Roman"/>
          <w:b/>
          <w:sz w:val="24"/>
          <w:szCs w:val="24"/>
        </w:rPr>
        <w:t xml:space="preserve">Figure </w:t>
      </w:r>
      <w:r w:rsidR="00370987" w:rsidRPr="00EB6691">
        <w:rPr>
          <w:rFonts w:ascii="Book Antiqua" w:hAnsi="Book Antiqua" w:cs="Times New Roman"/>
          <w:b/>
          <w:sz w:val="24"/>
          <w:szCs w:val="24"/>
        </w:rPr>
        <w:t>2</w:t>
      </w:r>
      <w:r w:rsidR="00EB6691">
        <w:rPr>
          <w:rFonts w:ascii="Book Antiqua" w:hAnsi="Book Antiqua" w:cs="Times New Roman" w:hint="eastAsia"/>
          <w:b/>
          <w:sz w:val="24"/>
          <w:szCs w:val="24"/>
          <w:lang w:eastAsia="zh-CN"/>
        </w:rPr>
        <w:t xml:space="preserve"> </w:t>
      </w:r>
      <w:r w:rsidR="005B3A01" w:rsidRPr="00EB6691">
        <w:rPr>
          <w:rFonts w:ascii="Book Antiqua" w:hAnsi="Book Antiqua" w:cs="Times New Roman"/>
          <w:b/>
          <w:sz w:val="24"/>
          <w:szCs w:val="24"/>
        </w:rPr>
        <w:t xml:space="preserve">Approach to curette the </w:t>
      </w:r>
      <w:proofErr w:type="spellStart"/>
      <w:r w:rsidR="005B3A01" w:rsidRPr="00EB6691">
        <w:rPr>
          <w:rFonts w:ascii="Book Antiqua" w:hAnsi="Book Antiqua" w:cs="Times New Roman"/>
          <w:b/>
          <w:sz w:val="24"/>
          <w:szCs w:val="24"/>
        </w:rPr>
        <w:t>supralevator</w:t>
      </w:r>
      <w:proofErr w:type="spellEnd"/>
      <w:r w:rsidR="005B3A01" w:rsidRPr="00EB6691">
        <w:rPr>
          <w:rFonts w:ascii="Book Antiqua" w:hAnsi="Book Antiqua" w:cs="Times New Roman"/>
          <w:b/>
          <w:sz w:val="24"/>
          <w:szCs w:val="24"/>
        </w:rPr>
        <w:t xml:space="preserve"> fistula.</w:t>
      </w:r>
      <w:r w:rsidR="00EB6691">
        <w:rPr>
          <w:rFonts w:ascii="Book Antiqua" w:hAnsi="Book Antiqua" w:cs="Times New Roman"/>
          <w:sz w:val="24"/>
          <w:szCs w:val="24"/>
        </w:rPr>
        <w:t xml:space="preserve"> Left</w:t>
      </w:r>
      <w:r w:rsidR="00EB6691">
        <w:rPr>
          <w:rFonts w:ascii="Book Antiqua" w:hAnsi="Book Antiqua" w:cs="Times New Roman" w:hint="eastAsia"/>
          <w:sz w:val="24"/>
          <w:szCs w:val="24"/>
          <w:lang w:eastAsia="zh-CN"/>
        </w:rPr>
        <w:t xml:space="preserve">: </w:t>
      </w:r>
      <w:proofErr w:type="spellStart"/>
      <w:r w:rsidR="00EB6691">
        <w:rPr>
          <w:rFonts w:ascii="Book Antiqua" w:hAnsi="Book Antiqua" w:cs="Times New Roman"/>
          <w:sz w:val="24"/>
          <w:szCs w:val="24"/>
        </w:rPr>
        <w:t>Extrasphincteric</w:t>
      </w:r>
      <w:proofErr w:type="spellEnd"/>
      <w:r w:rsidR="00EB6691">
        <w:rPr>
          <w:rFonts w:ascii="Book Antiqua" w:hAnsi="Book Antiqua" w:cs="Times New Roman" w:hint="eastAsia"/>
          <w:sz w:val="24"/>
          <w:szCs w:val="24"/>
          <w:lang w:eastAsia="zh-CN"/>
        </w:rPr>
        <w:t>;</w:t>
      </w:r>
      <w:r w:rsidR="005B3A01" w:rsidRPr="001115E0">
        <w:rPr>
          <w:rFonts w:ascii="Book Antiqua" w:hAnsi="Book Antiqua" w:cs="Times New Roman"/>
          <w:sz w:val="24"/>
          <w:szCs w:val="24"/>
        </w:rPr>
        <w:t xml:space="preserve"> Right</w:t>
      </w:r>
      <w:r w:rsidR="00EB6691">
        <w:rPr>
          <w:rFonts w:ascii="Book Antiqua" w:hAnsi="Book Antiqua" w:cs="Times New Roman" w:hint="eastAsia"/>
          <w:sz w:val="24"/>
          <w:szCs w:val="24"/>
          <w:lang w:eastAsia="zh-CN"/>
        </w:rPr>
        <w:t>:</w:t>
      </w:r>
      <w:r w:rsidR="005B3A01" w:rsidRPr="001115E0">
        <w:rPr>
          <w:rFonts w:ascii="Book Antiqua" w:hAnsi="Book Antiqua" w:cs="Times New Roman"/>
          <w:sz w:val="24"/>
          <w:szCs w:val="24"/>
        </w:rPr>
        <w:t xml:space="preserve"> </w:t>
      </w:r>
      <w:proofErr w:type="spellStart"/>
      <w:r w:rsidR="005B3A01" w:rsidRPr="001115E0">
        <w:rPr>
          <w:rFonts w:ascii="Book Antiqua" w:hAnsi="Book Antiqua" w:cs="Times New Roman"/>
          <w:sz w:val="24"/>
          <w:szCs w:val="24"/>
        </w:rPr>
        <w:t>Intersphincteric</w:t>
      </w:r>
      <w:proofErr w:type="spellEnd"/>
      <w:r w:rsidR="00C6111B" w:rsidRPr="001115E0">
        <w:rPr>
          <w:rFonts w:ascii="Book Antiqua" w:hAnsi="Book Antiqua" w:cs="Times New Roman"/>
          <w:sz w:val="24"/>
          <w:szCs w:val="24"/>
          <w:lang w:eastAsia="zh-CN"/>
        </w:rPr>
        <w:t>.</w:t>
      </w:r>
      <w:r w:rsidR="003C2273" w:rsidRPr="003C2273">
        <w:rPr>
          <w:rFonts w:ascii="Book Antiqua" w:hAnsi="Book Antiqua" w:cs="Times New Roman"/>
          <w:noProof/>
          <w:sz w:val="24"/>
          <w:szCs w:val="24"/>
          <w:lang w:eastAsia="zh-CN"/>
        </w:rPr>
        <w:t xml:space="preserve"> </w:t>
      </w:r>
    </w:p>
    <w:p w:rsidR="003C2273" w:rsidRDefault="003C2273">
      <w:pPr>
        <w:rPr>
          <w:rFonts w:ascii="Book Antiqua" w:hAnsi="Book Antiqua" w:cs="Times New Roman"/>
          <w:noProof/>
          <w:sz w:val="24"/>
          <w:szCs w:val="24"/>
          <w:lang w:eastAsia="zh-CN"/>
        </w:rPr>
      </w:pPr>
      <w:r>
        <w:rPr>
          <w:rFonts w:ascii="Book Antiqua" w:hAnsi="Book Antiqua" w:cs="Times New Roman"/>
          <w:noProof/>
          <w:sz w:val="24"/>
          <w:szCs w:val="24"/>
          <w:lang w:eastAsia="zh-CN"/>
        </w:rPr>
        <w:br w:type="page"/>
      </w:r>
    </w:p>
    <w:p w:rsidR="003C2273" w:rsidRPr="001115E0" w:rsidRDefault="003C2273" w:rsidP="003C2273">
      <w:pPr>
        <w:pStyle w:val="NoSpacing"/>
        <w:spacing w:line="360" w:lineRule="auto"/>
        <w:jc w:val="both"/>
        <w:rPr>
          <w:rFonts w:ascii="Book Antiqua" w:hAnsi="Book Antiqua" w:cs="Times New Roman"/>
          <w:sz w:val="24"/>
          <w:szCs w:val="24"/>
          <w:u w:val="single"/>
          <w:lang w:eastAsia="zh-CN"/>
        </w:rPr>
      </w:pPr>
      <w:r w:rsidRPr="001115E0">
        <w:rPr>
          <w:rFonts w:ascii="Book Antiqua" w:hAnsi="Book Antiqua" w:cs="Times New Roman"/>
          <w:noProof/>
          <w:sz w:val="24"/>
          <w:szCs w:val="24"/>
        </w:rPr>
        <w:lastRenderedPageBreak/>
        <w:drawing>
          <wp:inline distT="0" distB="0" distL="0" distR="0" wp14:anchorId="11CFA88C" wp14:editId="6681CEFC">
            <wp:extent cx="5943600" cy="3906520"/>
            <wp:effectExtent l="0" t="0" r="0" b="0"/>
            <wp:docPr id="6" name="Picture 5" descr="E:\Papers\World J GastroEntroloy\Supralevator fistula\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s\World J GastroEntroloy\Supralevator fistula\Figure 5.jpg"/>
                    <pic:cNvPicPr>
                      <a:picLocks noChangeAspect="1" noChangeArrowheads="1"/>
                    </pic:cNvPicPr>
                  </pic:nvPicPr>
                  <pic:blipFill>
                    <a:blip r:embed="rId13" cstate="print"/>
                    <a:srcRect/>
                    <a:stretch>
                      <a:fillRect/>
                    </a:stretch>
                  </pic:blipFill>
                  <pic:spPr bwMode="auto">
                    <a:xfrm>
                      <a:off x="0" y="0"/>
                      <a:ext cx="5943600" cy="3906520"/>
                    </a:xfrm>
                    <a:prstGeom prst="rect">
                      <a:avLst/>
                    </a:prstGeom>
                    <a:noFill/>
                    <a:ln w="9525">
                      <a:noFill/>
                      <a:miter lim="800000"/>
                      <a:headEnd/>
                      <a:tailEnd/>
                    </a:ln>
                  </pic:spPr>
                </pic:pic>
              </a:graphicData>
            </a:graphic>
          </wp:inline>
        </w:drawing>
      </w:r>
    </w:p>
    <w:p w:rsidR="003C2273" w:rsidRPr="001115E0" w:rsidRDefault="003C2273" w:rsidP="003C2273">
      <w:pPr>
        <w:pStyle w:val="NoSpacing"/>
        <w:spacing w:line="360" w:lineRule="auto"/>
        <w:jc w:val="both"/>
        <w:rPr>
          <w:rFonts w:ascii="Book Antiqua" w:hAnsi="Book Antiqua" w:cs="Times New Roman"/>
          <w:sz w:val="24"/>
          <w:szCs w:val="24"/>
          <w:lang w:eastAsia="zh-CN"/>
        </w:rPr>
      </w:pPr>
      <w:r w:rsidRPr="005337C1">
        <w:rPr>
          <w:rFonts w:ascii="Book Antiqua" w:hAnsi="Book Antiqua" w:cs="Times New Roman"/>
          <w:b/>
          <w:sz w:val="24"/>
          <w:szCs w:val="24"/>
        </w:rPr>
        <w:t xml:space="preserve">Figure </w:t>
      </w:r>
      <w:r>
        <w:rPr>
          <w:rFonts w:ascii="Book Antiqua" w:hAnsi="Book Antiqua" w:cs="Times New Roman" w:hint="eastAsia"/>
          <w:b/>
          <w:sz w:val="24"/>
          <w:szCs w:val="24"/>
          <w:lang w:eastAsia="zh-CN"/>
        </w:rPr>
        <w:t>3</w:t>
      </w:r>
      <w:r w:rsidRPr="005337C1">
        <w:rPr>
          <w:rFonts w:ascii="Book Antiqua" w:hAnsi="Book Antiqua" w:cs="Times New Roman"/>
          <w:b/>
          <w:sz w:val="24"/>
          <w:szCs w:val="24"/>
        </w:rPr>
        <w:t xml:space="preserve"> </w:t>
      </w:r>
      <w:proofErr w:type="spellStart"/>
      <w:r w:rsidRPr="005337C1">
        <w:rPr>
          <w:rFonts w:ascii="Book Antiqua" w:hAnsi="Book Antiqua" w:cs="Times New Roman"/>
          <w:b/>
          <w:sz w:val="24"/>
          <w:szCs w:val="24"/>
        </w:rPr>
        <w:t>Transsphincteric</w:t>
      </w:r>
      <w:proofErr w:type="spellEnd"/>
      <w:r w:rsidRPr="005337C1">
        <w:rPr>
          <w:rFonts w:ascii="Book Antiqua" w:hAnsi="Book Antiqua" w:cs="Times New Roman"/>
          <w:b/>
          <w:sz w:val="24"/>
          <w:szCs w:val="24"/>
        </w:rPr>
        <w:t xml:space="preserve"> </w:t>
      </w:r>
      <w:proofErr w:type="spellStart"/>
      <w:r w:rsidRPr="005337C1">
        <w:rPr>
          <w:rFonts w:ascii="Book Antiqua" w:hAnsi="Book Antiqua" w:cs="Times New Roman"/>
          <w:b/>
          <w:sz w:val="24"/>
          <w:szCs w:val="24"/>
        </w:rPr>
        <w:t>supralevator</w:t>
      </w:r>
      <w:proofErr w:type="spellEnd"/>
      <w:r w:rsidRPr="005337C1">
        <w:rPr>
          <w:rFonts w:ascii="Book Antiqua" w:hAnsi="Book Antiqua" w:cs="Times New Roman"/>
          <w:b/>
          <w:sz w:val="24"/>
          <w:szCs w:val="24"/>
        </w:rPr>
        <w:t xml:space="preserve"> </w:t>
      </w:r>
      <w:proofErr w:type="gramStart"/>
      <w:r w:rsidRPr="005337C1">
        <w:rPr>
          <w:rFonts w:ascii="Book Antiqua" w:hAnsi="Book Antiqua" w:cs="Times New Roman"/>
          <w:b/>
          <w:sz w:val="24"/>
          <w:szCs w:val="24"/>
        </w:rPr>
        <w:t>fistula</w:t>
      </w:r>
      <w:proofErr w:type="gramEnd"/>
      <w:r w:rsidRPr="005337C1">
        <w:rPr>
          <w:rFonts w:ascii="Book Antiqua" w:hAnsi="Book Antiqua" w:cs="Times New Roman" w:hint="eastAsia"/>
          <w:b/>
          <w:sz w:val="24"/>
          <w:szCs w:val="24"/>
          <w:lang w:eastAsia="zh-CN"/>
        </w:rPr>
        <w:t>.</w:t>
      </w:r>
      <w:r w:rsidRPr="001115E0">
        <w:rPr>
          <w:rFonts w:ascii="Book Antiqua" w:hAnsi="Book Antiqua" w:cs="Times New Roman"/>
          <w:sz w:val="24"/>
          <w:szCs w:val="24"/>
        </w:rPr>
        <w:t xml:space="preserve"> A</w:t>
      </w:r>
      <w:r w:rsidRPr="001115E0">
        <w:rPr>
          <w:rFonts w:ascii="Book Antiqua" w:hAnsi="Book Antiqua"/>
          <w:sz w:val="24"/>
          <w:szCs w:val="24"/>
        </w:rPr>
        <w:t xml:space="preserve"> 22 year</w:t>
      </w:r>
      <w:r w:rsidR="002D6BEC">
        <w:rPr>
          <w:rFonts w:ascii="Book Antiqua" w:hAnsi="Book Antiqua" w:hint="eastAsia"/>
          <w:sz w:val="24"/>
          <w:szCs w:val="24"/>
          <w:lang w:eastAsia="zh-CN"/>
        </w:rPr>
        <w:t>s</w:t>
      </w:r>
      <w:r w:rsidRPr="001115E0">
        <w:rPr>
          <w:rFonts w:ascii="Book Antiqua" w:hAnsi="Book Antiqua"/>
          <w:sz w:val="24"/>
          <w:szCs w:val="24"/>
        </w:rPr>
        <w:t xml:space="preserve"> old male patient with </w:t>
      </w:r>
      <w:proofErr w:type="spellStart"/>
      <w:r w:rsidRPr="001115E0">
        <w:rPr>
          <w:rFonts w:ascii="Book Antiqua" w:hAnsi="Book Antiqua"/>
          <w:sz w:val="24"/>
          <w:szCs w:val="24"/>
        </w:rPr>
        <w:t>infralevator</w:t>
      </w:r>
      <w:proofErr w:type="spellEnd"/>
      <w:r w:rsidRPr="001115E0">
        <w:rPr>
          <w:rFonts w:ascii="Book Antiqua" w:hAnsi="Book Antiqua"/>
          <w:sz w:val="24"/>
          <w:szCs w:val="24"/>
        </w:rPr>
        <w:t xml:space="preserve"> posterior fistula opening at 6 o’clock and </w:t>
      </w:r>
      <w:proofErr w:type="spellStart"/>
      <w:r w:rsidRPr="001115E0">
        <w:rPr>
          <w:rFonts w:ascii="Book Antiqua" w:hAnsi="Book Antiqua"/>
          <w:sz w:val="24"/>
          <w:szCs w:val="24"/>
        </w:rPr>
        <w:t>su</w:t>
      </w:r>
      <w:r>
        <w:rPr>
          <w:rFonts w:ascii="Book Antiqua" w:hAnsi="Book Antiqua"/>
          <w:sz w:val="24"/>
          <w:szCs w:val="24"/>
        </w:rPr>
        <w:t>pralevator</w:t>
      </w:r>
      <w:proofErr w:type="spellEnd"/>
      <w:r>
        <w:rPr>
          <w:rFonts w:ascii="Book Antiqua" w:hAnsi="Book Antiqua"/>
          <w:sz w:val="24"/>
          <w:szCs w:val="24"/>
        </w:rPr>
        <w:t xml:space="preserve"> opening at 3 o’clock</w:t>
      </w:r>
      <w:r w:rsidRPr="001115E0">
        <w:rPr>
          <w:rFonts w:ascii="Book Antiqua" w:hAnsi="Book Antiqua" w:cs="Times New Roman"/>
          <w:sz w:val="24"/>
          <w:szCs w:val="24"/>
        </w:rPr>
        <w:t>.</w:t>
      </w:r>
      <w:r>
        <w:rPr>
          <w:rFonts w:ascii="Book Antiqua" w:hAnsi="Book Antiqua" w:cs="Times New Roman"/>
          <w:sz w:val="24"/>
          <w:szCs w:val="24"/>
        </w:rPr>
        <w:t xml:space="preserve"> Upper row</w:t>
      </w:r>
      <w:r>
        <w:rPr>
          <w:rFonts w:ascii="Book Antiqua" w:hAnsi="Book Antiqua" w:cs="Times New Roman" w:hint="eastAsia"/>
          <w:sz w:val="24"/>
          <w:szCs w:val="24"/>
          <w:lang w:eastAsia="zh-CN"/>
        </w:rPr>
        <w:t xml:space="preserve">: </w:t>
      </w:r>
      <w:r>
        <w:rPr>
          <w:rFonts w:ascii="Book Antiqua" w:hAnsi="Book Antiqua" w:cs="Times New Roman"/>
          <w:sz w:val="24"/>
          <w:szCs w:val="24"/>
        </w:rPr>
        <w:t>Axial</w:t>
      </w:r>
      <w:proofErr w:type="gramStart"/>
      <w:r>
        <w:rPr>
          <w:rFonts w:ascii="Book Antiqua" w:hAnsi="Book Antiqua" w:cs="Times New Roman" w:hint="eastAsia"/>
          <w:sz w:val="24"/>
          <w:szCs w:val="24"/>
          <w:lang w:eastAsia="zh-CN"/>
        </w:rPr>
        <w:t>;</w:t>
      </w:r>
      <w:proofErr w:type="gramEnd"/>
      <w:r>
        <w:rPr>
          <w:rFonts w:ascii="Book Antiqua" w:hAnsi="Book Antiqua" w:cs="Times New Roman"/>
          <w:sz w:val="24"/>
          <w:szCs w:val="24"/>
        </w:rPr>
        <w:t xml:space="preserve"> Lower row</w:t>
      </w:r>
      <w:r>
        <w:rPr>
          <w:rFonts w:ascii="Book Antiqua" w:hAnsi="Book Antiqua" w:cs="Times New Roman" w:hint="eastAsia"/>
          <w:sz w:val="24"/>
          <w:szCs w:val="24"/>
          <w:lang w:eastAsia="zh-CN"/>
        </w:rPr>
        <w:t xml:space="preserve">: </w:t>
      </w:r>
      <w:r w:rsidRPr="001115E0">
        <w:rPr>
          <w:rFonts w:ascii="Book Antiqua" w:hAnsi="Book Antiqua" w:cs="Times New Roman"/>
          <w:sz w:val="24"/>
          <w:szCs w:val="24"/>
        </w:rPr>
        <w:t>Coronal</w:t>
      </w:r>
      <w:r>
        <w:rPr>
          <w:rFonts w:ascii="Book Antiqua" w:hAnsi="Book Antiqua" w:cs="Times New Roman" w:hint="eastAsia"/>
          <w:sz w:val="24"/>
          <w:szCs w:val="24"/>
          <w:lang w:eastAsia="zh-CN"/>
        </w:rPr>
        <w:t>.</w:t>
      </w:r>
    </w:p>
    <w:p w:rsidR="00EB6691" w:rsidRDefault="00EB6691" w:rsidP="0095051C">
      <w:pPr>
        <w:pStyle w:val="NoSpacing"/>
        <w:spacing w:line="360" w:lineRule="auto"/>
        <w:jc w:val="both"/>
        <w:rPr>
          <w:rFonts w:ascii="Book Antiqua" w:hAnsi="Book Antiqua" w:cs="Times New Roman"/>
          <w:sz w:val="24"/>
          <w:szCs w:val="24"/>
          <w:lang w:eastAsia="zh-CN"/>
        </w:rPr>
      </w:pPr>
    </w:p>
    <w:p w:rsidR="00EB6691" w:rsidRDefault="00EB6691">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C6111B" w:rsidRPr="001115E0" w:rsidRDefault="00C6111B" w:rsidP="0095051C">
      <w:pPr>
        <w:pStyle w:val="NoSpacing"/>
        <w:spacing w:line="360" w:lineRule="auto"/>
        <w:jc w:val="both"/>
        <w:rPr>
          <w:rFonts w:ascii="Book Antiqua" w:hAnsi="Book Antiqua" w:cs="Times New Roman"/>
          <w:sz w:val="24"/>
          <w:szCs w:val="24"/>
          <w:lang w:eastAsia="zh-CN"/>
        </w:rPr>
      </w:pPr>
    </w:p>
    <w:p w:rsidR="005B3A01" w:rsidRPr="001115E0" w:rsidRDefault="005B3A01" w:rsidP="0095051C">
      <w:pPr>
        <w:pStyle w:val="NoSpacing"/>
        <w:spacing w:line="360" w:lineRule="auto"/>
        <w:jc w:val="both"/>
        <w:rPr>
          <w:rFonts w:ascii="Book Antiqua" w:hAnsi="Book Antiqua" w:cs="Times New Roman"/>
          <w:sz w:val="24"/>
          <w:szCs w:val="24"/>
        </w:rPr>
      </w:pPr>
      <w:r w:rsidRPr="001115E0">
        <w:rPr>
          <w:rFonts w:ascii="Book Antiqua" w:hAnsi="Book Antiqua" w:cs="Times New Roman"/>
          <w:sz w:val="24"/>
          <w:szCs w:val="24"/>
        </w:rPr>
        <w:t xml:space="preserve">  </w:t>
      </w:r>
    </w:p>
    <w:p w:rsidR="00C6111B" w:rsidRPr="001115E0" w:rsidRDefault="00C6111B" w:rsidP="0095051C">
      <w:pPr>
        <w:pStyle w:val="NoSpacing"/>
        <w:spacing w:line="360" w:lineRule="auto"/>
        <w:jc w:val="both"/>
        <w:rPr>
          <w:rFonts w:ascii="Book Antiqua" w:hAnsi="Book Antiqua" w:cs="Times New Roman"/>
          <w:sz w:val="24"/>
          <w:szCs w:val="24"/>
          <w:u w:val="single"/>
          <w:lang w:eastAsia="zh-CN"/>
        </w:rPr>
      </w:pPr>
      <w:r w:rsidRPr="001115E0">
        <w:rPr>
          <w:rFonts w:ascii="Book Antiqua" w:hAnsi="Book Antiqua" w:cs="Times New Roman"/>
          <w:noProof/>
          <w:sz w:val="24"/>
          <w:szCs w:val="24"/>
        </w:rPr>
        <w:drawing>
          <wp:inline distT="0" distB="0" distL="0" distR="0" wp14:anchorId="55CD7111" wp14:editId="45776D65">
            <wp:extent cx="5943600" cy="3627755"/>
            <wp:effectExtent l="0" t="0" r="0" b="0"/>
            <wp:docPr id="3" name="Picture 3" descr="E:\Papers\World J GastroEntroloy\Supralevator fistula\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s\World J GastroEntroloy\Supralevator fistula\Figure 3.jpg"/>
                    <pic:cNvPicPr>
                      <a:picLocks noChangeAspect="1" noChangeArrowheads="1"/>
                    </pic:cNvPicPr>
                  </pic:nvPicPr>
                  <pic:blipFill>
                    <a:blip r:embed="rId14" cstate="print"/>
                    <a:srcRect/>
                    <a:stretch>
                      <a:fillRect/>
                    </a:stretch>
                  </pic:blipFill>
                  <pic:spPr bwMode="auto">
                    <a:xfrm>
                      <a:off x="0" y="0"/>
                      <a:ext cx="5943600" cy="3627755"/>
                    </a:xfrm>
                    <a:prstGeom prst="rect">
                      <a:avLst/>
                    </a:prstGeom>
                    <a:noFill/>
                    <a:ln w="9525">
                      <a:noFill/>
                      <a:miter lim="800000"/>
                      <a:headEnd/>
                      <a:tailEnd/>
                    </a:ln>
                  </pic:spPr>
                </pic:pic>
              </a:graphicData>
            </a:graphic>
          </wp:inline>
        </w:drawing>
      </w:r>
    </w:p>
    <w:p w:rsidR="00EB6691" w:rsidRPr="00EB6691" w:rsidRDefault="00EB6691" w:rsidP="0095051C">
      <w:pPr>
        <w:pStyle w:val="NoSpacing"/>
        <w:spacing w:line="360" w:lineRule="auto"/>
        <w:jc w:val="both"/>
        <w:rPr>
          <w:rFonts w:ascii="Book Antiqua" w:hAnsi="Book Antiqua" w:cs="Times New Roman"/>
          <w:b/>
          <w:sz w:val="24"/>
          <w:szCs w:val="24"/>
          <w:lang w:eastAsia="zh-CN"/>
        </w:rPr>
      </w:pPr>
    </w:p>
    <w:p w:rsidR="00EB6691" w:rsidRDefault="00F226A9" w:rsidP="0095051C">
      <w:pPr>
        <w:pStyle w:val="NoSpacing"/>
        <w:spacing w:line="360" w:lineRule="auto"/>
        <w:jc w:val="both"/>
        <w:rPr>
          <w:rFonts w:ascii="Book Antiqua" w:hAnsi="Book Antiqua" w:cs="Times New Roman"/>
          <w:sz w:val="24"/>
          <w:szCs w:val="24"/>
        </w:rPr>
      </w:pPr>
      <w:r w:rsidRPr="00EB6691">
        <w:rPr>
          <w:rFonts w:ascii="Book Antiqua" w:hAnsi="Book Antiqua" w:cs="Times New Roman"/>
          <w:b/>
          <w:sz w:val="24"/>
          <w:szCs w:val="24"/>
        </w:rPr>
        <w:t xml:space="preserve">Figure </w:t>
      </w:r>
      <w:r w:rsidR="003C2273">
        <w:rPr>
          <w:rFonts w:ascii="Book Antiqua" w:hAnsi="Book Antiqua" w:cs="Times New Roman" w:hint="eastAsia"/>
          <w:b/>
          <w:sz w:val="24"/>
          <w:szCs w:val="24"/>
          <w:lang w:eastAsia="zh-CN"/>
        </w:rPr>
        <w:t>4</w:t>
      </w:r>
      <w:r w:rsidR="003C2273" w:rsidRPr="00EB6691">
        <w:rPr>
          <w:rFonts w:ascii="Book Antiqua" w:hAnsi="Book Antiqua" w:cs="Times New Roman"/>
          <w:b/>
          <w:sz w:val="24"/>
          <w:szCs w:val="24"/>
        </w:rPr>
        <w:t xml:space="preserve"> </w:t>
      </w:r>
      <w:r w:rsidR="006E36EA" w:rsidRPr="00EB6691">
        <w:rPr>
          <w:rFonts w:ascii="Book Antiqua" w:hAnsi="Book Antiqua" w:cs="Times New Roman"/>
          <w:b/>
          <w:sz w:val="24"/>
          <w:szCs w:val="24"/>
        </w:rPr>
        <w:t>Cauterizati</w:t>
      </w:r>
      <w:r w:rsidR="00EB6691" w:rsidRPr="00EB6691">
        <w:rPr>
          <w:rFonts w:ascii="Book Antiqua" w:hAnsi="Book Antiqua" w:cs="Times New Roman"/>
          <w:b/>
          <w:sz w:val="24"/>
          <w:szCs w:val="24"/>
        </w:rPr>
        <w:t xml:space="preserve">on around the internal opening </w:t>
      </w:r>
      <w:r w:rsidR="00EB6691" w:rsidRPr="00EB6691">
        <w:rPr>
          <w:rFonts w:ascii="Book Antiqua" w:hAnsi="Book Antiqua" w:cs="Times New Roman" w:hint="eastAsia"/>
          <w:b/>
          <w:sz w:val="24"/>
          <w:szCs w:val="24"/>
          <w:lang w:eastAsia="zh-CN"/>
        </w:rPr>
        <w:t>and</w:t>
      </w:r>
      <w:r w:rsidR="006E36EA" w:rsidRPr="00EB6691">
        <w:rPr>
          <w:rFonts w:ascii="Book Antiqua" w:hAnsi="Book Antiqua" w:cs="Times New Roman"/>
          <w:b/>
          <w:sz w:val="24"/>
          <w:szCs w:val="24"/>
        </w:rPr>
        <w:t xml:space="preserve"> widening of external opening. </w:t>
      </w:r>
      <w:bookmarkStart w:id="2" w:name="_GoBack"/>
      <w:r w:rsidR="00386CB4" w:rsidRPr="001115E0">
        <w:rPr>
          <w:rFonts w:ascii="Book Antiqua" w:hAnsi="Book Antiqua"/>
          <w:sz w:val="24"/>
          <w:szCs w:val="24"/>
        </w:rPr>
        <w:t>L</w:t>
      </w:r>
      <w:r w:rsidR="00122DCE" w:rsidRPr="001115E0">
        <w:rPr>
          <w:rFonts w:ascii="Book Antiqua" w:hAnsi="Book Antiqua"/>
          <w:sz w:val="24"/>
          <w:szCs w:val="24"/>
        </w:rPr>
        <w:t xml:space="preserve">oose draining </w:t>
      </w:r>
      <w:proofErr w:type="spellStart"/>
      <w:r w:rsidR="00122DCE" w:rsidRPr="001115E0">
        <w:rPr>
          <w:rFonts w:ascii="Book Antiqua" w:hAnsi="Book Antiqua"/>
          <w:sz w:val="24"/>
          <w:szCs w:val="24"/>
        </w:rPr>
        <w:t>seton</w:t>
      </w:r>
      <w:proofErr w:type="spellEnd"/>
      <w:r w:rsidR="00386CB4" w:rsidRPr="001115E0">
        <w:rPr>
          <w:rFonts w:ascii="Book Antiqua" w:hAnsi="Book Antiqua"/>
          <w:sz w:val="24"/>
          <w:szCs w:val="24"/>
        </w:rPr>
        <w:t xml:space="preserve"> </w:t>
      </w:r>
      <w:bookmarkEnd w:id="2"/>
      <w:r w:rsidR="00386CB4" w:rsidRPr="001115E0">
        <w:rPr>
          <w:rFonts w:ascii="Book Antiqua" w:hAnsi="Book Antiqua"/>
          <w:sz w:val="24"/>
          <w:szCs w:val="24"/>
        </w:rPr>
        <w:t>(</w:t>
      </w:r>
      <w:r w:rsidR="00FE6805" w:rsidRPr="001115E0">
        <w:rPr>
          <w:rFonts w:ascii="Book Antiqua" w:hAnsi="Book Antiqua" w:cs="Times New Roman"/>
          <w:sz w:val="24"/>
          <w:szCs w:val="24"/>
        </w:rPr>
        <w:t>b</w:t>
      </w:r>
      <w:r w:rsidR="00FE6805" w:rsidRPr="001115E0">
        <w:rPr>
          <w:rFonts w:ascii="Book Antiqua" w:hAnsi="Book Antiqua"/>
          <w:sz w:val="24"/>
          <w:szCs w:val="24"/>
        </w:rPr>
        <w:t>lue color</w:t>
      </w:r>
      <w:r w:rsidR="00386CB4" w:rsidRPr="001115E0">
        <w:rPr>
          <w:rFonts w:ascii="Book Antiqua" w:hAnsi="Book Antiqua"/>
          <w:sz w:val="24"/>
          <w:szCs w:val="24"/>
        </w:rPr>
        <w:t>)</w:t>
      </w:r>
      <w:r w:rsidR="00122DCE" w:rsidRPr="001115E0">
        <w:rPr>
          <w:rFonts w:ascii="Book Antiqua" w:hAnsi="Book Antiqua"/>
          <w:sz w:val="24"/>
          <w:szCs w:val="24"/>
        </w:rPr>
        <w:t xml:space="preserve"> can be seen in the pre-operation (left) </w:t>
      </w:r>
      <w:proofErr w:type="gramStart"/>
      <w:r w:rsidR="00122DCE" w:rsidRPr="001115E0">
        <w:rPr>
          <w:rFonts w:ascii="Book Antiqua" w:hAnsi="Book Antiqua"/>
          <w:sz w:val="24"/>
          <w:szCs w:val="24"/>
        </w:rPr>
        <w:t>photograph which</w:t>
      </w:r>
      <w:proofErr w:type="gramEnd"/>
      <w:r w:rsidR="00122DCE" w:rsidRPr="001115E0">
        <w:rPr>
          <w:rFonts w:ascii="Book Antiqua" w:hAnsi="Book Antiqua"/>
          <w:sz w:val="24"/>
          <w:szCs w:val="24"/>
        </w:rPr>
        <w:t xml:space="preserve"> was inserted during the previous operation by another surgeon 3 months before </w:t>
      </w:r>
      <w:r w:rsidR="00386CB4" w:rsidRPr="001115E0">
        <w:rPr>
          <w:rFonts w:ascii="Book Antiqua" w:hAnsi="Book Antiqua"/>
          <w:sz w:val="24"/>
          <w:szCs w:val="24"/>
        </w:rPr>
        <w:t xml:space="preserve">PERFACT procedure was done. </w:t>
      </w:r>
      <w:r w:rsidR="00EB6691">
        <w:rPr>
          <w:rFonts w:ascii="Book Antiqua" w:hAnsi="Book Antiqua" w:cs="Times New Roman"/>
          <w:sz w:val="24"/>
          <w:szCs w:val="24"/>
        </w:rPr>
        <w:t>Left</w:t>
      </w:r>
      <w:r w:rsidR="00EB6691">
        <w:rPr>
          <w:rFonts w:ascii="Book Antiqua" w:hAnsi="Book Antiqua" w:cs="Times New Roman" w:hint="eastAsia"/>
          <w:sz w:val="24"/>
          <w:szCs w:val="24"/>
          <w:lang w:eastAsia="zh-CN"/>
        </w:rPr>
        <w:t xml:space="preserve">: </w:t>
      </w:r>
      <w:r w:rsidR="00EB6691">
        <w:rPr>
          <w:rFonts w:ascii="Book Antiqua" w:hAnsi="Book Antiqua" w:cs="Times New Roman"/>
          <w:sz w:val="24"/>
          <w:szCs w:val="24"/>
        </w:rPr>
        <w:t>Pre-operation</w:t>
      </w:r>
      <w:r w:rsidR="00EB6691">
        <w:rPr>
          <w:rFonts w:ascii="Book Antiqua" w:hAnsi="Book Antiqua" w:cs="Times New Roman" w:hint="eastAsia"/>
          <w:sz w:val="24"/>
          <w:szCs w:val="24"/>
          <w:lang w:eastAsia="zh-CN"/>
        </w:rPr>
        <w:t>;</w:t>
      </w:r>
      <w:r w:rsidR="00EB6691">
        <w:rPr>
          <w:rFonts w:ascii="Book Antiqua" w:hAnsi="Book Antiqua" w:cs="Times New Roman"/>
          <w:sz w:val="24"/>
          <w:szCs w:val="24"/>
        </w:rPr>
        <w:t xml:space="preserve"> Right</w:t>
      </w:r>
      <w:r w:rsidR="00EB6691">
        <w:rPr>
          <w:rFonts w:ascii="Book Antiqua" w:hAnsi="Book Antiqua" w:cs="Times New Roman" w:hint="eastAsia"/>
          <w:sz w:val="24"/>
          <w:szCs w:val="24"/>
          <w:lang w:eastAsia="zh-CN"/>
        </w:rPr>
        <w:t xml:space="preserve">: </w:t>
      </w:r>
      <w:r w:rsidR="006E36EA" w:rsidRPr="001115E0">
        <w:rPr>
          <w:rFonts w:ascii="Book Antiqua" w:hAnsi="Book Antiqua" w:cs="Times New Roman"/>
          <w:sz w:val="24"/>
          <w:szCs w:val="24"/>
        </w:rPr>
        <w:t>Post operation</w:t>
      </w:r>
      <w:r w:rsidR="00EB6691">
        <w:rPr>
          <w:rFonts w:ascii="Book Antiqua" w:hAnsi="Book Antiqua" w:cs="Times New Roman" w:hint="eastAsia"/>
          <w:sz w:val="24"/>
          <w:szCs w:val="24"/>
          <w:lang w:eastAsia="zh-CN"/>
        </w:rPr>
        <w:t>.</w:t>
      </w:r>
      <w:r w:rsidR="005B3A01" w:rsidRPr="001115E0">
        <w:rPr>
          <w:rFonts w:ascii="Book Antiqua" w:hAnsi="Book Antiqua" w:cs="Times New Roman"/>
          <w:sz w:val="24"/>
          <w:szCs w:val="24"/>
        </w:rPr>
        <w:t xml:space="preserve"> </w:t>
      </w:r>
    </w:p>
    <w:p w:rsidR="00EB6691" w:rsidRDefault="00EB6691">
      <w:pPr>
        <w:rPr>
          <w:rFonts w:ascii="Book Antiqua" w:hAnsi="Book Antiqua" w:cs="Times New Roman"/>
          <w:sz w:val="24"/>
          <w:szCs w:val="24"/>
        </w:rPr>
      </w:pPr>
      <w:r>
        <w:rPr>
          <w:rFonts w:ascii="Book Antiqua" w:hAnsi="Book Antiqua" w:cs="Times New Roman"/>
          <w:sz w:val="24"/>
          <w:szCs w:val="24"/>
        </w:rPr>
        <w:br w:type="page"/>
      </w:r>
    </w:p>
    <w:p w:rsidR="00C6111B" w:rsidRPr="001115E0" w:rsidRDefault="00C6111B" w:rsidP="0095051C">
      <w:pPr>
        <w:pStyle w:val="NoSpacing"/>
        <w:spacing w:line="360" w:lineRule="auto"/>
        <w:jc w:val="both"/>
        <w:rPr>
          <w:rFonts w:ascii="Book Antiqua" w:hAnsi="Book Antiqua" w:cs="Times New Roman"/>
          <w:sz w:val="24"/>
          <w:szCs w:val="24"/>
          <w:u w:val="single"/>
          <w:lang w:eastAsia="zh-CN"/>
        </w:rPr>
      </w:pPr>
      <w:r w:rsidRPr="001115E0">
        <w:rPr>
          <w:rFonts w:ascii="Book Antiqua" w:hAnsi="Book Antiqua" w:cs="Times New Roman"/>
          <w:noProof/>
          <w:sz w:val="24"/>
          <w:szCs w:val="24"/>
        </w:rPr>
        <w:lastRenderedPageBreak/>
        <w:drawing>
          <wp:inline distT="0" distB="0" distL="0" distR="0" wp14:anchorId="4BF5EC22" wp14:editId="3470B6A9">
            <wp:extent cx="5943600" cy="1458595"/>
            <wp:effectExtent l="0" t="0" r="0" b="0"/>
            <wp:docPr id="4" name="Picture 4" descr="E:\Papers\World J GastroEntroloy\Supralevator fistula\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s\World J GastroEntroloy\Supralevator fistula\Figure 4.jpg"/>
                    <pic:cNvPicPr>
                      <a:picLocks noChangeAspect="1" noChangeArrowheads="1"/>
                    </pic:cNvPicPr>
                  </pic:nvPicPr>
                  <pic:blipFill>
                    <a:blip r:embed="rId15" cstate="print"/>
                    <a:srcRect/>
                    <a:stretch>
                      <a:fillRect/>
                    </a:stretch>
                  </pic:blipFill>
                  <pic:spPr bwMode="auto">
                    <a:xfrm>
                      <a:off x="0" y="0"/>
                      <a:ext cx="5943600" cy="1458595"/>
                    </a:xfrm>
                    <a:prstGeom prst="rect">
                      <a:avLst/>
                    </a:prstGeom>
                    <a:noFill/>
                    <a:ln w="9525">
                      <a:noFill/>
                      <a:miter lim="800000"/>
                      <a:headEnd/>
                      <a:tailEnd/>
                    </a:ln>
                  </pic:spPr>
                </pic:pic>
              </a:graphicData>
            </a:graphic>
          </wp:inline>
        </w:drawing>
      </w:r>
    </w:p>
    <w:p w:rsidR="004F06C3" w:rsidRDefault="004F06C3" w:rsidP="0095051C">
      <w:pPr>
        <w:pStyle w:val="NoSpacing"/>
        <w:spacing w:line="360" w:lineRule="auto"/>
        <w:jc w:val="both"/>
        <w:rPr>
          <w:rFonts w:ascii="Book Antiqua" w:hAnsi="Book Antiqua" w:cs="Times New Roman"/>
          <w:b/>
          <w:sz w:val="24"/>
          <w:szCs w:val="24"/>
          <w:lang w:eastAsia="zh-CN"/>
        </w:rPr>
      </w:pPr>
    </w:p>
    <w:p w:rsidR="006E36EA" w:rsidRPr="001115E0" w:rsidRDefault="00F226A9" w:rsidP="0095051C">
      <w:pPr>
        <w:pStyle w:val="NoSpacing"/>
        <w:spacing w:line="360" w:lineRule="auto"/>
        <w:jc w:val="both"/>
        <w:rPr>
          <w:rFonts w:ascii="Book Antiqua" w:hAnsi="Book Antiqua" w:cs="Times New Roman"/>
          <w:sz w:val="24"/>
          <w:szCs w:val="24"/>
          <w:lang w:eastAsia="zh-CN"/>
        </w:rPr>
      </w:pPr>
      <w:r w:rsidRPr="004F06C3">
        <w:rPr>
          <w:rFonts w:ascii="Book Antiqua" w:hAnsi="Book Antiqua" w:cs="Times New Roman"/>
          <w:b/>
          <w:sz w:val="24"/>
          <w:szCs w:val="24"/>
        </w:rPr>
        <w:t>Figure</w:t>
      </w:r>
      <w:r w:rsidR="000B249B">
        <w:rPr>
          <w:rFonts w:ascii="Book Antiqua" w:hAnsi="Book Antiqua" w:cs="Times New Roman" w:hint="eastAsia"/>
          <w:b/>
          <w:sz w:val="24"/>
          <w:szCs w:val="24"/>
          <w:lang w:eastAsia="zh-CN"/>
        </w:rPr>
        <w:t xml:space="preserve"> </w:t>
      </w:r>
      <w:r w:rsidR="003C2273">
        <w:rPr>
          <w:rFonts w:ascii="Book Antiqua" w:hAnsi="Book Antiqua" w:cs="Times New Roman" w:hint="eastAsia"/>
          <w:b/>
          <w:sz w:val="24"/>
          <w:szCs w:val="24"/>
          <w:lang w:eastAsia="zh-CN"/>
        </w:rPr>
        <w:t>5</w:t>
      </w:r>
      <w:r w:rsidR="00370987" w:rsidRPr="004F06C3">
        <w:rPr>
          <w:rFonts w:ascii="Book Antiqua" w:hAnsi="Book Antiqua" w:cs="Times New Roman"/>
          <w:b/>
          <w:sz w:val="24"/>
          <w:szCs w:val="24"/>
        </w:rPr>
        <w:t xml:space="preserve"> </w:t>
      </w:r>
      <w:r w:rsidR="006E36EA" w:rsidRPr="004F06C3">
        <w:rPr>
          <w:rFonts w:ascii="Book Antiqua" w:hAnsi="Book Antiqua" w:cs="Times New Roman"/>
          <w:b/>
          <w:sz w:val="24"/>
          <w:szCs w:val="24"/>
        </w:rPr>
        <w:t>Widened external opening</w:t>
      </w:r>
      <w:r w:rsidR="00FE6805" w:rsidRPr="004F06C3">
        <w:rPr>
          <w:rFonts w:ascii="Book Antiqua" w:hAnsi="Book Antiqua" w:cs="Times New Roman"/>
          <w:b/>
          <w:sz w:val="24"/>
          <w:szCs w:val="24"/>
        </w:rPr>
        <w:t xml:space="preserve"> in a patient with multiple tracts</w:t>
      </w:r>
      <w:r w:rsidR="004F06C3" w:rsidRPr="004F06C3">
        <w:rPr>
          <w:rFonts w:ascii="Book Antiqua" w:hAnsi="Book Antiqua" w:cs="Times New Roman" w:hint="eastAsia"/>
          <w:b/>
          <w:sz w:val="24"/>
          <w:szCs w:val="24"/>
          <w:lang w:eastAsia="zh-CN"/>
        </w:rPr>
        <w:t xml:space="preserve"> (left),</w:t>
      </w:r>
      <w:r w:rsidR="006E36EA" w:rsidRPr="004F06C3">
        <w:rPr>
          <w:rFonts w:ascii="Book Antiqua" w:hAnsi="Book Antiqua" w:cs="Times New Roman"/>
          <w:b/>
          <w:sz w:val="24"/>
          <w:szCs w:val="24"/>
        </w:rPr>
        <w:t xml:space="preserve"> </w:t>
      </w:r>
      <w:r w:rsidR="00077F51" w:rsidRPr="004F06C3">
        <w:rPr>
          <w:rFonts w:ascii="Book Antiqua" w:hAnsi="Book Antiqua" w:cs="Times New Roman"/>
          <w:b/>
          <w:sz w:val="24"/>
          <w:szCs w:val="24"/>
        </w:rPr>
        <w:t xml:space="preserve">removal </w:t>
      </w:r>
      <w:r w:rsidR="006E36EA" w:rsidRPr="004F06C3">
        <w:rPr>
          <w:rFonts w:ascii="Book Antiqua" w:hAnsi="Book Antiqua" w:cs="Times New Roman"/>
          <w:b/>
          <w:sz w:val="24"/>
          <w:szCs w:val="24"/>
        </w:rPr>
        <w:t>of tube to clean tracts in the office</w:t>
      </w:r>
      <w:r w:rsidR="004F06C3" w:rsidRPr="004F06C3">
        <w:rPr>
          <w:rFonts w:ascii="Book Antiqua" w:hAnsi="Book Antiqua" w:cs="Times New Roman" w:hint="eastAsia"/>
          <w:b/>
          <w:sz w:val="24"/>
          <w:szCs w:val="24"/>
          <w:lang w:eastAsia="zh-CN"/>
        </w:rPr>
        <w:t xml:space="preserve"> (</w:t>
      </w:r>
      <w:r w:rsidR="004F06C3" w:rsidRPr="004F06C3">
        <w:rPr>
          <w:rFonts w:ascii="Book Antiqua" w:hAnsi="Book Antiqua" w:cs="Times New Roman"/>
          <w:b/>
          <w:sz w:val="24"/>
          <w:szCs w:val="24"/>
        </w:rPr>
        <w:t>middle</w:t>
      </w:r>
      <w:r w:rsidR="004F06C3" w:rsidRPr="004F06C3">
        <w:rPr>
          <w:rFonts w:ascii="Book Antiqua" w:hAnsi="Book Antiqua" w:cs="Times New Roman" w:hint="eastAsia"/>
          <w:b/>
          <w:sz w:val="24"/>
          <w:szCs w:val="24"/>
          <w:lang w:eastAsia="zh-CN"/>
        </w:rPr>
        <w:t>)</w:t>
      </w:r>
      <w:r w:rsidR="001368E4">
        <w:rPr>
          <w:rFonts w:ascii="Book Antiqua" w:hAnsi="Book Antiqua" w:cs="Times New Roman" w:hint="eastAsia"/>
          <w:b/>
          <w:sz w:val="24"/>
          <w:szCs w:val="24"/>
          <w:lang w:eastAsia="zh-CN"/>
        </w:rPr>
        <w:t>,</w:t>
      </w:r>
      <w:r w:rsidR="004F06C3" w:rsidRPr="004F06C3">
        <w:rPr>
          <w:rFonts w:ascii="Book Antiqua" w:hAnsi="Book Antiqua" w:cs="Times New Roman" w:hint="eastAsia"/>
          <w:b/>
          <w:sz w:val="24"/>
          <w:szCs w:val="24"/>
          <w:lang w:eastAsia="zh-CN"/>
        </w:rPr>
        <w:t xml:space="preserve"> and </w:t>
      </w:r>
      <w:r w:rsidR="007B58D9" w:rsidRPr="004F06C3">
        <w:rPr>
          <w:rFonts w:ascii="Book Antiqua" w:hAnsi="Book Antiqua" w:cs="Times New Roman"/>
          <w:b/>
          <w:sz w:val="24"/>
          <w:szCs w:val="24"/>
        </w:rPr>
        <w:t xml:space="preserve">reinserted </w:t>
      </w:r>
      <w:r w:rsidR="006E36EA" w:rsidRPr="004F06C3">
        <w:rPr>
          <w:rFonts w:ascii="Book Antiqua" w:hAnsi="Book Antiqua" w:cs="Times New Roman"/>
          <w:b/>
          <w:sz w:val="24"/>
          <w:szCs w:val="24"/>
        </w:rPr>
        <w:t>tubes in the tracts after the cleaning process</w:t>
      </w:r>
      <w:r w:rsidR="004F06C3" w:rsidRPr="004F06C3">
        <w:rPr>
          <w:rFonts w:ascii="Book Antiqua" w:hAnsi="Book Antiqua" w:cs="Times New Roman"/>
          <w:b/>
          <w:sz w:val="24"/>
          <w:szCs w:val="24"/>
        </w:rPr>
        <w:t xml:space="preserve"> </w:t>
      </w:r>
      <w:r w:rsidR="004F06C3" w:rsidRPr="004F06C3">
        <w:rPr>
          <w:rFonts w:ascii="Book Antiqua" w:hAnsi="Book Antiqua" w:cs="Times New Roman" w:hint="eastAsia"/>
          <w:b/>
          <w:sz w:val="24"/>
          <w:szCs w:val="24"/>
          <w:lang w:eastAsia="zh-CN"/>
        </w:rPr>
        <w:t>(</w:t>
      </w:r>
      <w:r w:rsidR="004F06C3" w:rsidRPr="004F06C3">
        <w:rPr>
          <w:rFonts w:ascii="Book Antiqua" w:hAnsi="Book Antiqua" w:cs="Times New Roman"/>
          <w:b/>
          <w:sz w:val="24"/>
          <w:szCs w:val="24"/>
        </w:rPr>
        <w:t>right</w:t>
      </w:r>
      <w:r w:rsidR="004F06C3" w:rsidRPr="004F06C3">
        <w:rPr>
          <w:rFonts w:ascii="Book Antiqua" w:hAnsi="Book Antiqua" w:cs="Times New Roman" w:hint="eastAsia"/>
          <w:b/>
          <w:sz w:val="24"/>
          <w:szCs w:val="24"/>
          <w:lang w:eastAsia="zh-CN"/>
        </w:rPr>
        <w:t>).</w:t>
      </w:r>
    </w:p>
    <w:p w:rsidR="00C6111B" w:rsidRPr="001115E0" w:rsidRDefault="00C6111B" w:rsidP="0095051C">
      <w:pPr>
        <w:spacing w:after="0" w:line="360" w:lineRule="auto"/>
        <w:jc w:val="both"/>
        <w:rPr>
          <w:rFonts w:ascii="Book Antiqua" w:hAnsi="Book Antiqua" w:cs="Times New Roman"/>
          <w:b/>
          <w:sz w:val="24"/>
          <w:szCs w:val="24"/>
          <w:lang w:eastAsia="zh-CN"/>
        </w:rPr>
      </w:pPr>
    </w:p>
    <w:p w:rsidR="00C6111B" w:rsidRPr="001115E0" w:rsidRDefault="00C6111B" w:rsidP="0095051C">
      <w:pPr>
        <w:spacing w:after="0" w:line="360" w:lineRule="auto"/>
        <w:jc w:val="both"/>
        <w:rPr>
          <w:rFonts w:ascii="Book Antiqua" w:hAnsi="Book Antiqua" w:cs="Times New Roman"/>
          <w:b/>
          <w:sz w:val="24"/>
          <w:szCs w:val="24"/>
          <w:lang w:eastAsia="zh-CN"/>
        </w:rPr>
      </w:pPr>
      <w:r w:rsidRPr="001115E0">
        <w:rPr>
          <w:rFonts w:ascii="Book Antiqua" w:hAnsi="Book Antiqua" w:cs="Times New Roman"/>
          <w:b/>
          <w:sz w:val="24"/>
          <w:szCs w:val="24"/>
          <w:lang w:eastAsia="zh-CN"/>
        </w:rPr>
        <w:br w:type="page"/>
      </w:r>
    </w:p>
    <w:p w:rsidR="00384B01" w:rsidRPr="001115E0" w:rsidRDefault="00384B01" w:rsidP="0095051C">
      <w:pPr>
        <w:spacing w:after="0" w:line="360" w:lineRule="auto"/>
        <w:jc w:val="both"/>
        <w:rPr>
          <w:rFonts w:ascii="Book Antiqua" w:hAnsi="Book Antiqua" w:cs="Times New Roman"/>
          <w:b/>
          <w:sz w:val="24"/>
          <w:szCs w:val="24"/>
          <w:lang w:eastAsia="zh-CN"/>
        </w:rPr>
      </w:pPr>
      <w:r w:rsidRPr="001115E0">
        <w:rPr>
          <w:rFonts w:ascii="Book Antiqua" w:hAnsi="Book Antiqua" w:cs="Times New Roman"/>
          <w:b/>
          <w:sz w:val="24"/>
          <w:szCs w:val="24"/>
        </w:rPr>
        <w:lastRenderedPageBreak/>
        <w:t xml:space="preserve">Table </w:t>
      </w:r>
      <w:r w:rsidR="00C048CD" w:rsidRPr="001115E0">
        <w:rPr>
          <w:rFonts w:ascii="Book Antiqua" w:hAnsi="Book Antiqua" w:cs="Times New Roman"/>
          <w:b/>
          <w:sz w:val="24"/>
          <w:szCs w:val="24"/>
        </w:rPr>
        <w:t>1</w:t>
      </w:r>
      <w:r w:rsidR="00C048CD" w:rsidRPr="001115E0">
        <w:rPr>
          <w:rFonts w:ascii="Book Antiqua" w:hAnsi="Book Antiqua" w:cs="Times New Roman"/>
          <w:b/>
          <w:sz w:val="24"/>
          <w:szCs w:val="24"/>
          <w:lang w:eastAsia="zh-CN"/>
        </w:rPr>
        <w:t xml:space="preserve"> </w:t>
      </w:r>
      <w:r w:rsidRPr="001115E0">
        <w:rPr>
          <w:rFonts w:ascii="Book Antiqua" w:hAnsi="Book Antiqua" w:cs="Times New Roman"/>
          <w:b/>
          <w:sz w:val="24"/>
          <w:szCs w:val="24"/>
        </w:rPr>
        <w:t>Patient parameters, fistula characteristics and outcome</w:t>
      </w:r>
    </w:p>
    <w:tbl>
      <w:tblPr>
        <w:tblStyle w:val="TableGrid"/>
        <w:tblpPr w:leftFromText="180" w:rightFromText="180" w:vertAnchor="page" w:horzAnchor="margin" w:tblpXSpec="center" w:tblpY="2750"/>
        <w:tblW w:w="11268" w:type="dxa"/>
        <w:tblLayout w:type="fixed"/>
        <w:tblLook w:val="04A0" w:firstRow="1" w:lastRow="0" w:firstColumn="1" w:lastColumn="0" w:noHBand="0" w:noVBand="1"/>
      </w:tblPr>
      <w:tblGrid>
        <w:gridCol w:w="738"/>
        <w:gridCol w:w="810"/>
        <w:gridCol w:w="900"/>
        <w:gridCol w:w="900"/>
        <w:gridCol w:w="1260"/>
        <w:gridCol w:w="1080"/>
        <w:gridCol w:w="882"/>
        <w:gridCol w:w="918"/>
        <w:gridCol w:w="3780"/>
      </w:tblGrid>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Case</w:t>
            </w:r>
          </w:p>
        </w:tc>
        <w:tc>
          <w:tcPr>
            <w:tcW w:w="810" w:type="dxa"/>
          </w:tcPr>
          <w:p w:rsidR="00572468" w:rsidRPr="001115E0" w:rsidRDefault="00572468" w:rsidP="0095051C">
            <w:pPr>
              <w:spacing w:line="360" w:lineRule="auto"/>
              <w:jc w:val="both"/>
              <w:rPr>
                <w:rFonts w:ascii="Book Antiqua" w:hAnsi="Book Antiqua" w:cs="Times New Roman"/>
                <w:b/>
                <w:sz w:val="24"/>
                <w:szCs w:val="24"/>
                <w:lang w:eastAsia="zh-CN"/>
              </w:rPr>
            </w:pPr>
            <w:r w:rsidRPr="001115E0">
              <w:rPr>
                <w:rFonts w:ascii="Book Antiqua" w:hAnsi="Book Antiqua" w:cs="Times New Roman"/>
                <w:b/>
                <w:sz w:val="24"/>
                <w:szCs w:val="24"/>
              </w:rPr>
              <w:t>Age</w:t>
            </w:r>
            <w:r w:rsidR="00D17B83" w:rsidRPr="001115E0">
              <w:rPr>
                <w:rFonts w:ascii="Book Antiqua" w:hAnsi="Book Antiqua" w:cs="Times New Roman"/>
                <w:b/>
                <w:sz w:val="24"/>
                <w:szCs w:val="24"/>
                <w:lang w:eastAsia="zh-CN"/>
              </w:rPr>
              <w:t xml:space="preserve"> (</w:t>
            </w:r>
            <w:proofErr w:type="spellStart"/>
            <w:r w:rsidR="00D17B83" w:rsidRPr="001115E0">
              <w:rPr>
                <w:rFonts w:ascii="Book Antiqua" w:hAnsi="Book Antiqua" w:cs="Times New Roman"/>
                <w:b/>
                <w:sz w:val="24"/>
                <w:szCs w:val="24"/>
                <w:lang w:eastAsia="zh-CN"/>
              </w:rPr>
              <w:t>yr</w:t>
            </w:r>
            <w:proofErr w:type="spellEnd"/>
            <w:r w:rsidR="00D17B83" w:rsidRPr="001115E0">
              <w:rPr>
                <w:rFonts w:ascii="Book Antiqua" w:hAnsi="Book Antiqua" w:cs="Times New Roman"/>
                <w:b/>
                <w:sz w:val="24"/>
                <w:szCs w:val="24"/>
                <w:lang w:eastAsia="zh-CN"/>
              </w:rPr>
              <w:t>)</w:t>
            </w:r>
          </w:p>
        </w:tc>
        <w:tc>
          <w:tcPr>
            <w:tcW w:w="900"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Sex</w:t>
            </w:r>
          </w:p>
        </w:tc>
        <w:tc>
          <w:tcPr>
            <w:tcW w:w="900"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Previous operations</w:t>
            </w:r>
          </w:p>
        </w:tc>
        <w:tc>
          <w:tcPr>
            <w:tcW w:w="1260"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Site</w:t>
            </w:r>
          </w:p>
        </w:tc>
        <w:tc>
          <w:tcPr>
            <w:tcW w:w="1080"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Abscess</w:t>
            </w:r>
          </w:p>
        </w:tc>
        <w:tc>
          <w:tcPr>
            <w:tcW w:w="882"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Horseshoe</w:t>
            </w:r>
          </w:p>
        </w:tc>
        <w:tc>
          <w:tcPr>
            <w:tcW w:w="918"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Multiple</w:t>
            </w:r>
          </w:p>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tracts</w:t>
            </w:r>
          </w:p>
        </w:tc>
        <w:tc>
          <w:tcPr>
            <w:tcW w:w="3780" w:type="dxa"/>
          </w:tcPr>
          <w:p w:rsidR="00572468" w:rsidRPr="001115E0" w:rsidRDefault="00572468" w:rsidP="0095051C">
            <w:pPr>
              <w:spacing w:line="360" w:lineRule="auto"/>
              <w:jc w:val="both"/>
              <w:rPr>
                <w:rFonts w:ascii="Book Antiqua" w:hAnsi="Book Antiqua" w:cs="Times New Roman"/>
                <w:b/>
                <w:sz w:val="24"/>
                <w:szCs w:val="24"/>
              </w:rPr>
            </w:pPr>
            <w:r w:rsidRPr="001115E0">
              <w:rPr>
                <w:rFonts w:ascii="Book Antiqua" w:hAnsi="Book Antiqua" w:cs="Times New Roman"/>
                <w:b/>
                <w:sz w:val="24"/>
                <w:szCs w:val="24"/>
              </w:rPr>
              <w:t>Outcome</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62</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2</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2</w:t>
            </w:r>
          </w:p>
        </w:tc>
        <w:tc>
          <w:tcPr>
            <w:tcW w:w="81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45</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 xml:space="preserve">Recurred, Healed after reoperation </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3</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45</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4</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49</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2</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Not 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5</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59</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Didn’t follow protocol/ lost to follow up</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6</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48</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Y</w:t>
            </w:r>
          </w:p>
        </w:tc>
        <w:tc>
          <w:tcPr>
            <w:tcW w:w="918"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7</w:t>
            </w:r>
          </w:p>
        </w:tc>
        <w:tc>
          <w:tcPr>
            <w:tcW w:w="81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36</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2</w:t>
            </w:r>
          </w:p>
        </w:tc>
        <w:tc>
          <w:tcPr>
            <w:tcW w:w="126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IS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8</w:t>
            </w:r>
          </w:p>
        </w:tc>
        <w:tc>
          <w:tcPr>
            <w:tcW w:w="810" w:type="dxa"/>
            <w:vAlign w:val="bottom"/>
          </w:tcPr>
          <w:p w:rsidR="00572468" w:rsidRPr="001115E0" w:rsidRDefault="00572468" w:rsidP="0095051C">
            <w:pPr>
              <w:spacing w:line="360" w:lineRule="auto"/>
              <w:jc w:val="both"/>
              <w:rPr>
                <w:rFonts w:ascii="Book Antiqua" w:hAnsi="Book Antiqua" w:cs="Calibri"/>
                <w:bCs/>
                <w:sz w:val="24"/>
                <w:szCs w:val="24"/>
              </w:rPr>
            </w:pPr>
            <w:r w:rsidRPr="001115E0">
              <w:rPr>
                <w:rFonts w:ascii="Book Antiqua" w:hAnsi="Book Antiqua" w:cs="Calibri"/>
                <w:bCs/>
                <w:sz w:val="24"/>
                <w:szCs w:val="24"/>
              </w:rPr>
              <w:t>26</w:t>
            </w:r>
          </w:p>
        </w:tc>
        <w:tc>
          <w:tcPr>
            <w:tcW w:w="900" w:type="dxa"/>
            <w:vAlign w:val="bottom"/>
          </w:tcPr>
          <w:p w:rsidR="00572468" w:rsidRPr="001115E0" w:rsidRDefault="00572468" w:rsidP="0095051C">
            <w:pPr>
              <w:spacing w:line="360" w:lineRule="auto"/>
              <w:jc w:val="both"/>
              <w:rPr>
                <w:rFonts w:ascii="Book Antiqua" w:hAnsi="Book Antiqua" w:cs="Calibri"/>
                <w:bCs/>
                <w:sz w:val="24"/>
                <w:szCs w:val="24"/>
              </w:rPr>
            </w:pPr>
            <w:r w:rsidRPr="001115E0">
              <w:rPr>
                <w:rFonts w:ascii="Book Antiqua" w:hAnsi="Book Antiqua" w:cs="Calibri"/>
                <w:bCs/>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sz w:val="24"/>
                <w:szCs w:val="24"/>
              </w:rPr>
            </w:pPr>
            <w:r w:rsidRPr="001115E0">
              <w:rPr>
                <w:rFonts w:ascii="Book Antiqua" w:hAnsi="Book Antiqua" w:cs="Calibri"/>
                <w:sz w:val="24"/>
                <w:szCs w:val="24"/>
              </w:rPr>
              <w:t>0</w:t>
            </w:r>
          </w:p>
        </w:tc>
        <w:tc>
          <w:tcPr>
            <w:tcW w:w="1260" w:type="dxa"/>
            <w:vAlign w:val="bottom"/>
          </w:tcPr>
          <w:p w:rsidR="00572468" w:rsidRPr="001115E0" w:rsidRDefault="00572468" w:rsidP="0095051C">
            <w:pPr>
              <w:spacing w:line="360" w:lineRule="auto"/>
              <w:jc w:val="both"/>
              <w:rPr>
                <w:rFonts w:ascii="Book Antiqua" w:hAnsi="Book Antiqua" w:cs="Calibri"/>
                <w:bCs/>
                <w:sz w:val="24"/>
                <w:szCs w:val="24"/>
              </w:rPr>
            </w:pPr>
            <w:r w:rsidRPr="001115E0">
              <w:rPr>
                <w:rFonts w:ascii="Book Antiqua" w:hAnsi="Book Antiqua" w:cs="Calibri"/>
                <w:bCs/>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sz w:val="24"/>
                <w:szCs w:val="24"/>
              </w:rPr>
            </w:pPr>
            <w:r w:rsidRPr="001115E0">
              <w:rPr>
                <w:rFonts w:ascii="Book Antiqua" w:hAnsi="Book Antiqua" w:cs="Calibri"/>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sz w:val="24"/>
                <w:szCs w:val="24"/>
              </w:rPr>
            </w:pPr>
            <w:r w:rsidRPr="001115E0">
              <w:rPr>
                <w:rFonts w:ascii="Book Antiqua" w:hAnsi="Book Antiqua" w:cs="Calibri"/>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sz w:val="24"/>
                <w:szCs w:val="24"/>
              </w:rPr>
            </w:pPr>
            <w:r w:rsidRPr="001115E0">
              <w:rPr>
                <w:rFonts w:ascii="Book Antiqua" w:hAnsi="Book Antiqua" w:cs="Calibri"/>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Didn’t follow protocol/ lost to follow up</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9</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22</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F</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3</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Not healed, Recurred after second operation</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10</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32</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IS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11</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55</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5</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IS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12</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25</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F</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0</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IS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13</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59</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14</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22</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15</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34</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2</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16</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34</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1</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Not 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17</w:t>
            </w:r>
          </w:p>
        </w:tc>
        <w:tc>
          <w:tcPr>
            <w:tcW w:w="81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45</w:t>
            </w:r>
          </w:p>
        </w:tc>
        <w:tc>
          <w:tcPr>
            <w:tcW w:w="90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M</w:t>
            </w:r>
          </w:p>
        </w:tc>
        <w:tc>
          <w:tcPr>
            <w:tcW w:w="90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0</w:t>
            </w:r>
          </w:p>
        </w:tc>
        <w:tc>
          <w:tcPr>
            <w:tcW w:w="1260" w:type="dxa"/>
            <w:vAlign w:val="bottom"/>
          </w:tcPr>
          <w:p w:rsidR="00572468" w:rsidRPr="001115E0" w:rsidRDefault="00572468" w:rsidP="0095051C">
            <w:pPr>
              <w:spacing w:line="360" w:lineRule="auto"/>
              <w:jc w:val="both"/>
              <w:rPr>
                <w:rFonts w:ascii="Book Antiqua" w:hAnsi="Book Antiqua" w:cs="Calibri"/>
                <w:bCs/>
                <w:color w:val="000000"/>
                <w:sz w:val="24"/>
                <w:szCs w:val="24"/>
              </w:rPr>
            </w:pPr>
            <w:r w:rsidRPr="001115E0">
              <w:rPr>
                <w:rFonts w:ascii="Book Antiqua" w:hAnsi="Book Antiqua" w:cs="Calibri"/>
                <w:bCs/>
                <w:color w:val="000000"/>
                <w:sz w:val="24"/>
                <w:szCs w:val="24"/>
              </w:rPr>
              <w:t>TS</w:t>
            </w:r>
          </w:p>
        </w:tc>
        <w:tc>
          <w:tcPr>
            <w:tcW w:w="1080"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N</w:t>
            </w:r>
          </w:p>
        </w:tc>
        <w:tc>
          <w:tcPr>
            <w:tcW w:w="882"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918" w:type="dxa"/>
            <w:vAlign w:val="bottom"/>
          </w:tcPr>
          <w:p w:rsidR="00572468" w:rsidRPr="001115E0" w:rsidRDefault="00572468" w:rsidP="0095051C">
            <w:pPr>
              <w:spacing w:line="360" w:lineRule="auto"/>
              <w:jc w:val="both"/>
              <w:rPr>
                <w:rFonts w:ascii="Book Antiqua" w:hAnsi="Book Antiqua" w:cs="Calibri"/>
                <w:color w:val="000000"/>
                <w:sz w:val="24"/>
                <w:szCs w:val="24"/>
              </w:rPr>
            </w:pPr>
            <w:r w:rsidRPr="001115E0">
              <w:rPr>
                <w:rFonts w:ascii="Book Antiqua" w:hAnsi="Book Antiqua" w:cs="Calibri"/>
                <w:color w:val="000000"/>
                <w:sz w:val="24"/>
                <w:szCs w:val="24"/>
              </w:rPr>
              <w:t>Y</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w:t>
            </w:r>
          </w:p>
        </w:tc>
      </w:tr>
      <w:tr w:rsidR="00572468" w:rsidRPr="001115E0" w:rsidTr="00572468">
        <w:tc>
          <w:tcPr>
            <w:tcW w:w="73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Total</w:t>
            </w:r>
          </w:p>
        </w:tc>
        <w:tc>
          <w:tcPr>
            <w:tcW w:w="81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eastAsia="Times New Roman" w:hAnsi="Book Antiqua" w:cs="Times New Roman"/>
                <w:sz w:val="24"/>
                <w:szCs w:val="24"/>
              </w:rPr>
              <w:t>41.1 ± 13.4</w:t>
            </w:r>
          </w:p>
        </w:tc>
        <w:tc>
          <w:tcPr>
            <w:tcW w:w="90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M-15/F-2</w:t>
            </w:r>
          </w:p>
        </w:tc>
        <w:tc>
          <w:tcPr>
            <w:tcW w:w="90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Recurrent -14</w:t>
            </w:r>
          </w:p>
        </w:tc>
        <w:tc>
          <w:tcPr>
            <w:tcW w:w="126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TS-13</w:t>
            </w:r>
          </w:p>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IS-4</w:t>
            </w:r>
          </w:p>
        </w:tc>
        <w:tc>
          <w:tcPr>
            <w:tcW w:w="10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8</w:t>
            </w:r>
          </w:p>
        </w:tc>
        <w:tc>
          <w:tcPr>
            <w:tcW w:w="882"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5</w:t>
            </w:r>
          </w:p>
        </w:tc>
        <w:tc>
          <w:tcPr>
            <w:tcW w:w="918"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14</w:t>
            </w:r>
          </w:p>
        </w:tc>
        <w:tc>
          <w:tcPr>
            <w:tcW w:w="3780" w:type="dxa"/>
          </w:tcPr>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Healed-11 (73.3%)</w:t>
            </w:r>
          </w:p>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Not – 4</w:t>
            </w:r>
          </w:p>
          <w:p w:rsidR="00572468" w:rsidRPr="001115E0" w:rsidRDefault="00572468" w:rsidP="0095051C">
            <w:pPr>
              <w:spacing w:line="360" w:lineRule="auto"/>
              <w:jc w:val="both"/>
              <w:rPr>
                <w:rFonts w:ascii="Book Antiqua" w:hAnsi="Book Antiqua" w:cs="Times New Roman"/>
                <w:sz w:val="24"/>
                <w:szCs w:val="24"/>
              </w:rPr>
            </w:pPr>
            <w:r w:rsidRPr="001115E0">
              <w:rPr>
                <w:rFonts w:ascii="Book Antiqua" w:hAnsi="Book Antiqua" w:cs="Times New Roman"/>
                <w:sz w:val="24"/>
                <w:szCs w:val="24"/>
              </w:rPr>
              <w:t>Excluded-2</w:t>
            </w:r>
          </w:p>
        </w:tc>
      </w:tr>
    </w:tbl>
    <w:p w:rsidR="00384B01" w:rsidRPr="0095051C" w:rsidRDefault="002D6BEC" w:rsidP="0095051C">
      <w:pPr>
        <w:spacing w:after="0" w:line="360" w:lineRule="auto"/>
        <w:jc w:val="both"/>
        <w:rPr>
          <w:rFonts w:ascii="Book Antiqua" w:hAnsi="Book Antiqua" w:cs="Times New Roman"/>
          <w:b/>
          <w:sz w:val="24"/>
          <w:szCs w:val="24"/>
          <w:u w:val="single"/>
        </w:rPr>
      </w:pPr>
      <w:r w:rsidRPr="001115E0">
        <w:rPr>
          <w:rFonts w:ascii="Book Antiqua" w:hAnsi="Book Antiqua" w:cs="Times New Roman"/>
          <w:sz w:val="24"/>
          <w:szCs w:val="24"/>
        </w:rPr>
        <w:t>TS</w:t>
      </w:r>
      <w:r w:rsidRPr="001115E0">
        <w:rPr>
          <w:rFonts w:ascii="Book Antiqua" w:hAnsi="Book Antiqua" w:cs="Times New Roman"/>
          <w:sz w:val="24"/>
          <w:szCs w:val="24"/>
          <w:lang w:eastAsia="zh-CN"/>
        </w:rPr>
        <w:t xml:space="preserve">: </w:t>
      </w:r>
      <w:proofErr w:type="spellStart"/>
      <w:r w:rsidRPr="001115E0">
        <w:rPr>
          <w:rFonts w:ascii="Book Antiqua" w:hAnsi="Book Antiqua" w:cs="Times New Roman"/>
          <w:sz w:val="24"/>
          <w:szCs w:val="24"/>
        </w:rPr>
        <w:t>Transsphincteric</w:t>
      </w:r>
      <w:proofErr w:type="spellEnd"/>
      <w:r w:rsidRPr="001115E0">
        <w:rPr>
          <w:rFonts w:ascii="Book Antiqua" w:hAnsi="Book Antiqua" w:cs="Times New Roman"/>
          <w:sz w:val="24"/>
          <w:szCs w:val="24"/>
        </w:rPr>
        <w:t xml:space="preserve"> (in </w:t>
      </w:r>
      <w:proofErr w:type="spellStart"/>
      <w:r w:rsidRPr="001115E0">
        <w:rPr>
          <w:rFonts w:ascii="Book Antiqua" w:hAnsi="Book Antiqua" w:cs="Times New Roman"/>
          <w:sz w:val="24"/>
          <w:szCs w:val="24"/>
        </w:rPr>
        <w:t>ischiorectal</w:t>
      </w:r>
      <w:proofErr w:type="spellEnd"/>
      <w:r w:rsidRPr="001115E0">
        <w:rPr>
          <w:rFonts w:ascii="Book Antiqua" w:hAnsi="Book Antiqua" w:cs="Times New Roman"/>
          <w:sz w:val="24"/>
          <w:szCs w:val="24"/>
        </w:rPr>
        <w:t xml:space="preserve"> fossa)</w:t>
      </w:r>
      <w:r w:rsidRPr="001115E0">
        <w:rPr>
          <w:rFonts w:ascii="Book Antiqua" w:hAnsi="Book Antiqua" w:cs="Times New Roman"/>
          <w:sz w:val="24"/>
          <w:szCs w:val="24"/>
          <w:lang w:eastAsia="zh-CN"/>
        </w:rPr>
        <w:t>;</w:t>
      </w:r>
      <w:r w:rsidRPr="001115E0">
        <w:rPr>
          <w:rFonts w:ascii="Book Antiqua" w:hAnsi="Book Antiqua" w:cs="Times New Roman"/>
          <w:sz w:val="24"/>
          <w:szCs w:val="24"/>
        </w:rPr>
        <w:t xml:space="preserve"> IS</w:t>
      </w:r>
      <w:r w:rsidRPr="001115E0">
        <w:rPr>
          <w:rFonts w:ascii="Book Antiqua" w:hAnsi="Book Antiqua" w:cs="Times New Roman"/>
          <w:sz w:val="24"/>
          <w:szCs w:val="24"/>
          <w:lang w:eastAsia="zh-CN"/>
        </w:rPr>
        <w:t xml:space="preserve">: </w:t>
      </w:r>
      <w:proofErr w:type="spellStart"/>
      <w:r w:rsidRPr="001115E0">
        <w:rPr>
          <w:rFonts w:ascii="Book Antiqua" w:hAnsi="Book Antiqua" w:cs="Times New Roman"/>
          <w:sz w:val="24"/>
          <w:szCs w:val="24"/>
        </w:rPr>
        <w:t>Intrasphincteric</w:t>
      </w:r>
      <w:proofErr w:type="spellEnd"/>
      <w:r w:rsidRPr="001115E0">
        <w:rPr>
          <w:rFonts w:ascii="Book Antiqua" w:hAnsi="Book Antiqua" w:cs="Times New Roman"/>
          <w:sz w:val="24"/>
          <w:szCs w:val="24"/>
          <w:lang w:eastAsia="zh-CN"/>
        </w:rPr>
        <w:t>.</w:t>
      </w:r>
    </w:p>
    <w:sectPr w:rsidR="00384B01" w:rsidRPr="0095051C" w:rsidSect="00F83CF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4EB" w:rsidRDefault="002B24EB" w:rsidP="00121A0A">
      <w:pPr>
        <w:spacing w:after="0" w:line="240" w:lineRule="auto"/>
      </w:pPr>
      <w:r>
        <w:separator/>
      </w:r>
    </w:p>
  </w:endnote>
  <w:endnote w:type="continuationSeparator" w:id="0">
    <w:p w:rsidR="002B24EB" w:rsidRDefault="002B24EB" w:rsidP="0012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dvTimes">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68284"/>
      <w:docPartObj>
        <w:docPartGallery w:val="Page Numbers (Bottom of Page)"/>
        <w:docPartUnique/>
      </w:docPartObj>
    </w:sdtPr>
    <w:sdtEndPr/>
    <w:sdtContent>
      <w:p w:rsidR="00CB3B7D" w:rsidRDefault="000A0CEF">
        <w:pPr>
          <w:pStyle w:val="Footer"/>
          <w:jc w:val="center"/>
        </w:pPr>
        <w:r>
          <w:fldChar w:fldCharType="begin"/>
        </w:r>
        <w:r>
          <w:instrText xml:space="preserve"> PAGE   \* MERGEFORMAT </w:instrText>
        </w:r>
        <w:r>
          <w:fldChar w:fldCharType="separate"/>
        </w:r>
        <w:r w:rsidR="009A63CE">
          <w:rPr>
            <w:noProof/>
          </w:rPr>
          <w:t>26</w:t>
        </w:r>
        <w:r>
          <w:rPr>
            <w:noProof/>
          </w:rPr>
          <w:fldChar w:fldCharType="end"/>
        </w:r>
      </w:p>
    </w:sdtContent>
  </w:sdt>
  <w:p w:rsidR="00CB3B7D" w:rsidRDefault="00CB3B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4EB" w:rsidRDefault="002B24EB" w:rsidP="00121A0A">
      <w:pPr>
        <w:spacing w:after="0" w:line="240" w:lineRule="auto"/>
      </w:pPr>
      <w:r>
        <w:separator/>
      </w:r>
    </w:p>
  </w:footnote>
  <w:footnote w:type="continuationSeparator" w:id="0">
    <w:p w:rsidR="002B24EB" w:rsidRDefault="002B24EB" w:rsidP="00121A0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DCB"/>
    <w:multiLevelType w:val="hybridMultilevel"/>
    <w:tmpl w:val="D3FE4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324A1"/>
    <w:multiLevelType w:val="hybridMultilevel"/>
    <w:tmpl w:val="D3FE4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509D0"/>
    <w:multiLevelType w:val="hybridMultilevel"/>
    <w:tmpl w:val="DA4AD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05D08"/>
    <w:multiLevelType w:val="hybridMultilevel"/>
    <w:tmpl w:val="8946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656046"/>
    <w:multiLevelType w:val="hybridMultilevel"/>
    <w:tmpl w:val="CB72545C"/>
    <w:lvl w:ilvl="0" w:tplc="CC764346">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841310"/>
    <w:multiLevelType w:val="hybridMultilevel"/>
    <w:tmpl w:val="C108034E"/>
    <w:lvl w:ilvl="0" w:tplc="CE6A3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Fistula- Seminars.enl&lt;/item&gt;&lt;/Libraries&gt;&lt;/ENLibraries&gt;"/>
  </w:docVars>
  <w:rsids>
    <w:rsidRoot w:val="001865F2"/>
    <w:rsid w:val="000018A2"/>
    <w:rsid w:val="00001DD6"/>
    <w:rsid w:val="000050D9"/>
    <w:rsid w:val="000057BE"/>
    <w:rsid w:val="000229CE"/>
    <w:rsid w:val="000250FE"/>
    <w:rsid w:val="00025511"/>
    <w:rsid w:val="00030ADD"/>
    <w:rsid w:val="0003379F"/>
    <w:rsid w:val="000352C6"/>
    <w:rsid w:val="00035E77"/>
    <w:rsid w:val="00043622"/>
    <w:rsid w:val="000466FB"/>
    <w:rsid w:val="000605FF"/>
    <w:rsid w:val="00072572"/>
    <w:rsid w:val="0007641D"/>
    <w:rsid w:val="00077F51"/>
    <w:rsid w:val="00087BE1"/>
    <w:rsid w:val="00087F44"/>
    <w:rsid w:val="000A0CEF"/>
    <w:rsid w:val="000A1482"/>
    <w:rsid w:val="000A478C"/>
    <w:rsid w:val="000A610B"/>
    <w:rsid w:val="000A7D11"/>
    <w:rsid w:val="000B249B"/>
    <w:rsid w:val="000C1BA4"/>
    <w:rsid w:val="000C6285"/>
    <w:rsid w:val="000E5B68"/>
    <w:rsid w:val="000F047D"/>
    <w:rsid w:val="00102576"/>
    <w:rsid w:val="00105805"/>
    <w:rsid w:val="001115E0"/>
    <w:rsid w:val="00111823"/>
    <w:rsid w:val="00113BBB"/>
    <w:rsid w:val="00116280"/>
    <w:rsid w:val="0012091A"/>
    <w:rsid w:val="00121A0A"/>
    <w:rsid w:val="00122DCE"/>
    <w:rsid w:val="00125143"/>
    <w:rsid w:val="00130BFD"/>
    <w:rsid w:val="001333FF"/>
    <w:rsid w:val="001368E4"/>
    <w:rsid w:val="00140941"/>
    <w:rsid w:val="001448A9"/>
    <w:rsid w:val="00146DB1"/>
    <w:rsid w:val="0016110D"/>
    <w:rsid w:val="00167BFD"/>
    <w:rsid w:val="001718AB"/>
    <w:rsid w:val="001801CC"/>
    <w:rsid w:val="001865F2"/>
    <w:rsid w:val="001A2C7D"/>
    <w:rsid w:val="001B34B0"/>
    <w:rsid w:val="001B3968"/>
    <w:rsid w:val="001B79D8"/>
    <w:rsid w:val="001D6684"/>
    <w:rsid w:val="001F18A7"/>
    <w:rsid w:val="00231753"/>
    <w:rsid w:val="002370C4"/>
    <w:rsid w:val="00256158"/>
    <w:rsid w:val="00256AEA"/>
    <w:rsid w:val="00262BAE"/>
    <w:rsid w:val="002746FE"/>
    <w:rsid w:val="00276704"/>
    <w:rsid w:val="00276881"/>
    <w:rsid w:val="00294EAA"/>
    <w:rsid w:val="002A0B27"/>
    <w:rsid w:val="002B0F9C"/>
    <w:rsid w:val="002B24EB"/>
    <w:rsid w:val="002C2B59"/>
    <w:rsid w:val="002C3BF0"/>
    <w:rsid w:val="002D1295"/>
    <w:rsid w:val="002D4CA6"/>
    <w:rsid w:val="002D6BEC"/>
    <w:rsid w:val="002D7BAA"/>
    <w:rsid w:val="002E467A"/>
    <w:rsid w:val="002E5DD3"/>
    <w:rsid w:val="002F3656"/>
    <w:rsid w:val="003045C0"/>
    <w:rsid w:val="0031168C"/>
    <w:rsid w:val="003261B2"/>
    <w:rsid w:val="00331477"/>
    <w:rsid w:val="003423CB"/>
    <w:rsid w:val="00345D5A"/>
    <w:rsid w:val="003547F4"/>
    <w:rsid w:val="00361B78"/>
    <w:rsid w:val="00370987"/>
    <w:rsid w:val="00384B01"/>
    <w:rsid w:val="0038661E"/>
    <w:rsid w:val="00386CB4"/>
    <w:rsid w:val="00394609"/>
    <w:rsid w:val="00394824"/>
    <w:rsid w:val="003A00B7"/>
    <w:rsid w:val="003A7F2C"/>
    <w:rsid w:val="003C2273"/>
    <w:rsid w:val="003C3AEB"/>
    <w:rsid w:val="003D7BBE"/>
    <w:rsid w:val="00403CEA"/>
    <w:rsid w:val="0040636B"/>
    <w:rsid w:val="00407D12"/>
    <w:rsid w:val="00412FDF"/>
    <w:rsid w:val="00420C3D"/>
    <w:rsid w:val="0043326D"/>
    <w:rsid w:val="0043394D"/>
    <w:rsid w:val="00443970"/>
    <w:rsid w:val="00455BC8"/>
    <w:rsid w:val="00461A52"/>
    <w:rsid w:val="00462AC0"/>
    <w:rsid w:val="00467D32"/>
    <w:rsid w:val="00470A37"/>
    <w:rsid w:val="00474CD6"/>
    <w:rsid w:val="00484AF5"/>
    <w:rsid w:val="00496EA2"/>
    <w:rsid w:val="004A11D1"/>
    <w:rsid w:val="004A18AA"/>
    <w:rsid w:val="004B4E25"/>
    <w:rsid w:val="004C27DF"/>
    <w:rsid w:val="004C2CF7"/>
    <w:rsid w:val="004D4795"/>
    <w:rsid w:val="004E16E8"/>
    <w:rsid w:val="004E1881"/>
    <w:rsid w:val="004E41F6"/>
    <w:rsid w:val="004F06C3"/>
    <w:rsid w:val="00507555"/>
    <w:rsid w:val="00510C06"/>
    <w:rsid w:val="005126D6"/>
    <w:rsid w:val="005330A3"/>
    <w:rsid w:val="005337C1"/>
    <w:rsid w:val="00535003"/>
    <w:rsid w:val="00543F7A"/>
    <w:rsid w:val="00545C1B"/>
    <w:rsid w:val="00547EC6"/>
    <w:rsid w:val="0056699E"/>
    <w:rsid w:val="00570986"/>
    <w:rsid w:val="00572468"/>
    <w:rsid w:val="005858AE"/>
    <w:rsid w:val="0059317C"/>
    <w:rsid w:val="005A186B"/>
    <w:rsid w:val="005A1C6D"/>
    <w:rsid w:val="005A3141"/>
    <w:rsid w:val="005A4D27"/>
    <w:rsid w:val="005A6D69"/>
    <w:rsid w:val="005A717A"/>
    <w:rsid w:val="005B135E"/>
    <w:rsid w:val="005B3A01"/>
    <w:rsid w:val="005C6CB4"/>
    <w:rsid w:val="005C7964"/>
    <w:rsid w:val="005D2962"/>
    <w:rsid w:val="005D31F3"/>
    <w:rsid w:val="005D38D9"/>
    <w:rsid w:val="005D7C7F"/>
    <w:rsid w:val="005E0F1C"/>
    <w:rsid w:val="005F091A"/>
    <w:rsid w:val="006028EA"/>
    <w:rsid w:val="00607D3B"/>
    <w:rsid w:val="00613290"/>
    <w:rsid w:val="0061346A"/>
    <w:rsid w:val="00613DBF"/>
    <w:rsid w:val="00630FC5"/>
    <w:rsid w:val="00631857"/>
    <w:rsid w:val="00654D64"/>
    <w:rsid w:val="00655E5E"/>
    <w:rsid w:val="00657FBF"/>
    <w:rsid w:val="00666912"/>
    <w:rsid w:val="0067090B"/>
    <w:rsid w:val="00683ABB"/>
    <w:rsid w:val="00683AE3"/>
    <w:rsid w:val="00687E94"/>
    <w:rsid w:val="00696677"/>
    <w:rsid w:val="006A00D5"/>
    <w:rsid w:val="006B4ED5"/>
    <w:rsid w:val="006B5A3D"/>
    <w:rsid w:val="006E36EA"/>
    <w:rsid w:val="006E5740"/>
    <w:rsid w:val="006E5C4E"/>
    <w:rsid w:val="006F1096"/>
    <w:rsid w:val="006F18FC"/>
    <w:rsid w:val="006F2E43"/>
    <w:rsid w:val="006F3363"/>
    <w:rsid w:val="006F7BBF"/>
    <w:rsid w:val="00710C1D"/>
    <w:rsid w:val="00710E5C"/>
    <w:rsid w:val="00743A3A"/>
    <w:rsid w:val="007616AF"/>
    <w:rsid w:val="0077279A"/>
    <w:rsid w:val="00791C2D"/>
    <w:rsid w:val="00795C16"/>
    <w:rsid w:val="00796DB0"/>
    <w:rsid w:val="007B58D9"/>
    <w:rsid w:val="007B718B"/>
    <w:rsid w:val="007C295C"/>
    <w:rsid w:val="007D3B61"/>
    <w:rsid w:val="00801D0D"/>
    <w:rsid w:val="008056C4"/>
    <w:rsid w:val="008078D4"/>
    <w:rsid w:val="00815219"/>
    <w:rsid w:val="008158A8"/>
    <w:rsid w:val="008158FB"/>
    <w:rsid w:val="00816005"/>
    <w:rsid w:val="0081635B"/>
    <w:rsid w:val="00825C4A"/>
    <w:rsid w:val="008304C2"/>
    <w:rsid w:val="00834E42"/>
    <w:rsid w:val="0083522D"/>
    <w:rsid w:val="00853228"/>
    <w:rsid w:val="00857A0C"/>
    <w:rsid w:val="008620E7"/>
    <w:rsid w:val="0086253D"/>
    <w:rsid w:val="00865039"/>
    <w:rsid w:val="00873C30"/>
    <w:rsid w:val="00885355"/>
    <w:rsid w:val="008A3C40"/>
    <w:rsid w:val="008A7B4F"/>
    <w:rsid w:val="008C19A8"/>
    <w:rsid w:val="008C19E3"/>
    <w:rsid w:val="008C7E08"/>
    <w:rsid w:val="008D38EA"/>
    <w:rsid w:val="008D6CA2"/>
    <w:rsid w:val="008E6890"/>
    <w:rsid w:val="00904BDA"/>
    <w:rsid w:val="00910C41"/>
    <w:rsid w:val="00910D0A"/>
    <w:rsid w:val="0092466E"/>
    <w:rsid w:val="00941486"/>
    <w:rsid w:val="00941632"/>
    <w:rsid w:val="00943101"/>
    <w:rsid w:val="0095051C"/>
    <w:rsid w:val="00952232"/>
    <w:rsid w:val="00955FF0"/>
    <w:rsid w:val="00964C7C"/>
    <w:rsid w:val="009659D6"/>
    <w:rsid w:val="00970439"/>
    <w:rsid w:val="009732C5"/>
    <w:rsid w:val="009748F4"/>
    <w:rsid w:val="00976AFB"/>
    <w:rsid w:val="00980760"/>
    <w:rsid w:val="00981A95"/>
    <w:rsid w:val="009A523C"/>
    <w:rsid w:val="009A63CE"/>
    <w:rsid w:val="009A7FD1"/>
    <w:rsid w:val="009B2050"/>
    <w:rsid w:val="009B7337"/>
    <w:rsid w:val="009D65E8"/>
    <w:rsid w:val="009E4168"/>
    <w:rsid w:val="00A26CAE"/>
    <w:rsid w:val="00A31590"/>
    <w:rsid w:val="00A56DF2"/>
    <w:rsid w:val="00A614EC"/>
    <w:rsid w:val="00A62696"/>
    <w:rsid w:val="00A62FEE"/>
    <w:rsid w:val="00A6776E"/>
    <w:rsid w:val="00A67A7F"/>
    <w:rsid w:val="00A72170"/>
    <w:rsid w:val="00A77600"/>
    <w:rsid w:val="00A807CA"/>
    <w:rsid w:val="00A82181"/>
    <w:rsid w:val="00A8437A"/>
    <w:rsid w:val="00A87ED8"/>
    <w:rsid w:val="00A94F5B"/>
    <w:rsid w:val="00AA17EC"/>
    <w:rsid w:val="00AA4063"/>
    <w:rsid w:val="00AB07D6"/>
    <w:rsid w:val="00AB1BF2"/>
    <w:rsid w:val="00AC682F"/>
    <w:rsid w:val="00AD25B6"/>
    <w:rsid w:val="00AE0014"/>
    <w:rsid w:val="00AE2870"/>
    <w:rsid w:val="00AF2128"/>
    <w:rsid w:val="00B04E93"/>
    <w:rsid w:val="00B20823"/>
    <w:rsid w:val="00B428B8"/>
    <w:rsid w:val="00B56541"/>
    <w:rsid w:val="00B57081"/>
    <w:rsid w:val="00B60647"/>
    <w:rsid w:val="00B82B39"/>
    <w:rsid w:val="00B865F0"/>
    <w:rsid w:val="00B94AEE"/>
    <w:rsid w:val="00BA0AAA"/>
    <w:rsid w:val="00BA5AAB"/>
    <w:rsid w:val="00BA7EAA"/>
    <w:rsid w:val="00BB2991"/>
    <w:rsid w:val="00BB3522"/>
    <w:rsid w:val="00BB4DAA"/>
    <w:rsid w:val="00BC1922"/>
    <w:rsid w:val="00BC2016"/>
    <w:rsid w:val="00BD5734"/>
    <w:rsid w:val="00BE0BF8"/>
    <w:rsid w:val="00BE4D51"/>
    <w:rsid w:val="00BE58E0"/>
    <w:rsid w:val="00C00485"/>
    <w:rsid w:val="00C00E11"/>
    <w:rsid w:val="00C048CD"/>
    <w:rsid w:val="00C05107"/>
    <w:rsid w:val="00C05652"/>
    <w:rsid w:val="00C22BB8"/>
    <w:rsid w:val="00C35427"/>
    <w:rsid w:val="00C36447"/>
    <w:rsid w:val="00C45413"/>
    <w:rsid w:val="00C528F8"/>
    <w:rsid w:val="00C60FB3"/>
    <w:rsid w:val="00C6111B"/>
    <w:rsid w:val="00C61A50"/>
    <w:rsid w:val="00C65EAF"/>
    <w:rsid w:val="00C74FE0"/>
    <w:rsid w:val="00C7606F"/>
    <w:rsid w:val="00C76863"/>
    <w:rsid w:val="00C8230A"/>
    <w:rsid w:val="00C92C4F"/>
    <w:rsid w:val="00C95389"/>
    <w:rsid w:val="00CA0012"/>
    <w:rsid w:val="00CA35A3"/>
    <w:rsid w:val="00CA6BE5"/>
    <w:rsid w:val="00CB3520"/>
    <w:rsid w:val="00CB3B7D"/>
    <w:rsid w:val="00CB6E64"/>
    <w:rsid w:val="00CC072D"/>
    <w:rsid w:val="00CC348D"/>
    <w:rsid w:val="00CD228D"/>
    <w:rsid w:val="00CD28D5"/>
    <w:rsid w:val="00CD6930"/>
    <w:rsid w:val="00CE16D7"/>
    <w:rsid w:val="00CF0CFB"/>
    <w:rsid w:val="00CF1487"/>
    <w:rsid w:val="00CF4DB8"/>
    <w:rsid w:val="00D03644"/>
    <w:rsid w:val="00D03C8E"/>
    <w:rsid w:val="00D131AC"/>
    <w:rsid w:val="00D153E1"/>
    <w:rsid w:val="00D17B83"/>
    <w:rsid w:val="00D17E8E"/>
    <w:rsid w:val="00D201B0"/>
    <w:rsid w:val="00D367CE"/>
    <w:rsid w:val="00D4215E"/>
    <w:rsid w:val="00D446E5"/>
    <w:rsid w:val="00D45B15"/>
    <w:rsid w:val="00D466C8"/>
    <w:rsid w:val="00D5334B"/>
    <w:rsid w:val="00D5556F"/>
    <w:rsid w:val="00D60C5C"/>
    <w:rsid w:val="00D62708"/>
    <w:rsid w:val="00D8088E"/>
    <w:rsid w:val="00D846C2"/>
    <w:rsid w:val="00D92375"/>
    <w:rsid w:val="00DA220A"/>
    <w:rsid w:val="00DA4552"/>
    <w:rsid w:val="00DA7354"/>
    <w:rsid w:val="00DA771A"/>
    <w:rsid w:val="00DC5F0B"/>
    <w:rsid w:val="00DE0483"/>
    <w:rsid w:val="00DE245B"/>
    <w:rsid w:val="00DE414A"/>
    <w:rsid w:val="00DF43B0"/>
    <w:rsid w:val="00DF7696"/>
    <w:rsid w:val="00E15420"/>
    <w:rsid w:val="00E3552B"/>
    <w:rsid w:val="00E357E3"/>
    <w:rsid w:val="00E60BE2"/>
    <w:rsid w:val="00E61457"/>
    <w:rsid w:val="00E71F3A"/>
    <w:rsid w:val="00E72449"/>
    <w:rsid w:val="00E73AE2"/>
    <w:rsid w:val="00E7699B"/>
    <w:rsid w:val="00E871C7"/>
    <w:rsid w:val="00E90F1D"/>
    <w:rsid w:val="00EA53E3"/>
    <w:rsid w:val="00EA5C55"/>
    <w:rsid w:val="00EB6691"/>
    <w:rsid w:val="00EC2EEF"/>
    <w:rsid w:val="00EC49AE"/>
    <w:rsid w:val="00ED2C36"/>
    <w:rsid w:val="00EE69C7"/>
    <w:rsid w:val="00EF0042"/>
    <w:rsid w:val="00EF0F6B"/>
    <w:rsid w:val="00EF1C25"/>
    <w:rsid w:val="00EF3134"/>
    <w:rsid w:val="00EF3AC3"/>
    <w:rsid w:val="00EF668F"/>
    <w:rsid w:val="00EF6F31"/>
    <w:rsid w:val="00F07ACD"/>
    <w:rsid w:val="00F13667"/>
    <w:rsid w:val="00F17885"/>
    <w:rsid w:val="00F226A9"/>
    <w:rsid w:val="00F26EA7"/>
    <w:rsid w:val="00F357DD"/>
    <w:rsid w:val="00F414FB"/>
    <w:rsid w:val="00F43008"/>
    <w:rsid w:val="00F44ECE"/>
    <w:rsid w:val="00F45819"/>
    <w:rsid w:val="00F536E2"/>
    <w:rsid w:val="00F558C2"/>
    <w:rsid w:val="00F67B39"/>
    <w:rsid w:val="00F74DD8"/>
    <w:rsid w:val="00F752E0"/>
    <w:rsid w:val="00F77D55"/>
    <w:rsid w:val="00F8371E"/>
    <w:rsid w:val="00F83CF2"/>
    <w:rsid w:val="00F90E37"/>
    <w:rsid w:val="00F92367"/>
    <w:rsid w:val="00FA469B"/>
    <w:rsid w:val="00FB45AE"/>
    <w:rsid w:val="00FC5A1F"/>
    <w:rsid w:val="00FD1109"/>
    <w:rsid w:val="00FD355F"/>
    <w:rsid w:val="00FD6F35"/>
    <w:rsid w:val="00FD7DC4"/>
    <w:rsid w:val="00FE1032"/>
    <w:rsid w:val="00FE4660"/>
    <w:rsid w:val="00FE6805"/>
    <w:rsid w:val="00FF0B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FEE"/>
    <w:pPr>
      <w:ind w:left="720"/>
      <w:contextualSpacing/>
    </w:pPr>
  </w:style>
  <w:style w:type="paragraph" w:styleId="NoSpacing">
    <w:name w:val="No Spacing"/>
    <w:uiPriority w:val="1"/>
    <w:qFormat/>
    <w:rsid w:val="00A62FEE"/>
    <w:pPr>
      <w:spacing w:after="0" w:line="240" w:lineRule="auto"/>
    </w:pPr>
  </w:style>
  <w:style w:type="table" w:styleId="TableGrid">
    <w:name w:val="Table Grid"/>
    <w:basedOn w:val="TableNormal"/>
    <w:uiPriority w:val="59"/>
    <w:rsid w:val="008532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858AE"/>
    <w:rPr>
      <w:color w:val="0000FF"/>
      <w:u w:val="single"/>
    </w:rPr>
  </w:style>
  <w:style w:type="paragraph" w:styleId="Header">
    <w:name w:val="header"/>
    <w:basedOn w:val="Normal"/>
    <w:link w:val="HeaderChar"/>
    <w:uiPriority w:val="99"/>
    <w:unhideWhenUsed/>
    <w:rsid w:val="00121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A0A"/>
  </w:style>
  <w:style w:type="paragraph" w:styleId="Footer">
    <w:name w:val="footer"/>
    <w:basedOn w:val="Normal"/>
    <w:link w:val="FooterChar"/>
    <w:uiPriority w:val="99"/>
    <w:unhideWhenUsed/>
    <w:rsid w:val="00121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A0A"/>
  </w:style>
  <w:style w:type="character" w:customStyle="1" w:styleId="pagecontents">
    <w:name w:val="pagecontents"/>
    <w:basedOn w:val="DefaultParagraphFont"/>
    <w:rsid w:val="0067090B"/>
  </w:style>
  <w:style w:type="paragraph" w:styleId="BalloonText">
    <w:name w:val="Balloon Text"/>
    <w:basedOn w:val="Normal"/>
    <w:link w:val="BalloonTextChar"/>
    <w:uiPriority w:val="99"/>
    <w:semiHidden/>
    <w:unhideWhenUsed/>
    <w:rsid w:val="00C6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A50"/>
    <w:rPr>
      <w:rFonts w:ascii="Tahoma" w:hAnsi="Tahoma" w:cs="Tahoma"/>
      <w:sz w:val="16"/>
      <w:szCs w:val="16"/>
    </w:rPr>
  </w:style>
  <w:style w:type="character" w:styleId="Strong">
    <w:name w:val="Strong"/>
    <w:qFormat/>
    <w:rsid w:val="00EA53E3"/>
    <w:rPr>
      <w:b/>
      <w:bCs/>
    </w:rPr>
  </w:style>
  <w:style w:type="character" w:styleId="Emphasis">
    <w:name w:val="Emphasis"/>
    <w:qFormat/>
    <w:rsid w:val="009A63C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FEE"/>
    <w:pPr>
      <w:ind w:left="720"/>
      <w:contextualSpacing/>
    </w:pPr>
  </w:style>
  <w:style w:type="paragraph" w:styleId="NoSpacing">
    <w:name w:val="No Spacing"/>
    <w:uiPriority w:val="1"/>
    <w:qFormat/>
    <w:rsid w:val="00A62FEE"/>
    <w:pPr>
      <w:spacing w:after="0" w:line="240" w:lineRule="auto"/>
    </w:pPr>
  </w:style>
  <w:style w:type="table" w:styleId="TableGrid">
    <w:name w:val="Table Grid"/>
    <w:basedOn w:val="TableNormal"/>
    <w:uiPriority w:val="59"/>
    <w:rsid w:val="008532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858AE"/>
    <w:rPr>
      <w:color w:val="0000FF"/>
      <w:u w:val="single"/>
    </w:rPr>
  </w:style>
  <w:style w:type="paragraph" w:styleId="Header">
    <w:name w:val="header"/>
    <w:basedOn w:val="Normal"/>
    <w:link w:val="HeaderChar"/>
    <w:uiPriority w:val="99"/>
    <w:unhideWhenUsed/>
    <w:rsid w:val="00121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A0A"/>
  </w:style>
  <w:style w:type="paragraph" w:styleId="Footer">
    <w:name w:val="footer"/>
    <w:basedOn w:val="Normal"/>
    <w:link w:val="FooterChar"/>
    <w:uiPriority w:val="99"/>
    <w:unhideWhenUsed/>
    <w:rsid w:val="00121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A0A"/>
  </w:style>
  <w:style w:type="character" w:customStyle="1" w:styleId="pagecontents">
    <w:name w:val="pagecontents"/>
    <w:basedOn w:val="DefaultParagraphFont"/>
    <w:rsid w:val="0067090B"/>
  </w:style>
  <w:style w:type="paragraph" w:styleId="BalloonText">
    <w:name w:val="Balloon Text"/>
    <w:basedOn w:val="Normal"/>
    <w:link w:val="BalloonTextChar"/>
    <w:uiPriority w:val="99"/>
    <w:semiHidden/>
    <w:unhideWhenUsed/>
    <w:rsid w:val="00C6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A50"/>
    <w:rPr>
      <w:rFonts w:ascii="Tahoma" w:hAnsi="Tahoma" w:cs="Tahoma"/>
      <w:sz w:val="16"/>
      <w:szCs w:val="16"/>
    </w:rPr>
  </w:style>
  <w:style w:type="character" w:styleId="Strong">
    <w:name w:val="Strong"/>
    <w:qFormat/>
    <w:rsid w:val="00EA53E3"/>
    <w:rPr>
      <w:b/>
      <w:bCs/>
    </w:rPr>
  </w:style>
  <w:style w:type="character" w:styleId="Emphasis">
    <w:name w:val="Emphasis"/>
    <w:qFormat/>
    <w:rsid w:val="009A63C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217080">
      <w:bodyDiv w:val="1"/>
      <w:marLeft w:val="0"/>
      <w:marRight w:val="0"/>
      <w:marTop w:val="0"/>
      <w:marBottom w:val="0"/>
      <w:divBdr>
        <w:top w:val="none" w:sz="0" w:space="0" w:color="auto"/>
        <w:left w:val="none" w:sz="0" w:space="0" w:color="auto"/>
        <w:bottom w:val="none" w:sz="0" w:space="0" w:color="auto"/>
        <w:right w:val="none" w:sz="0" w:space="0" w:color="auto"/>
      </w:divBdr>
    </w:div>
    <w:div w:id="1892643759">
      <w:bodyDiv w:val="1"/>
      <w:marLeft w:val="0"/>
      <w:marRight w:val="0"/>
      <w:marTop w:val="0"/>
      <w:marBottom w:val="0"/>
      <w:divBdr>
        <w:top w:val="none" w:sz="0" w:space="0" w:color="auto"/>
        <w:left w:val="none" w:sz="0" w:space="0" w:color="auto"/>
        <w:bottom w:val="none" w:sz="0" w:space="0" w:color="auto"/>
        <w:right w:val="none" w:sz="0" w:space="0" w:color="auto"/>
      </w:divBdr>
      <w:divsChild>
        <w:div w:id="2135437964">
          <w:marLeft w:val="0"/>
          <w:marRight w:val="0"/>
          <w:marTop w:val="0"/>
          <w:marBottom w:val="0"/>
          <w:divBdr>
            <w:top w:val="none" w:sz="0" w:space="0" w:color="auto"/>
            <w:left w:val="none" w:sz="0" w:space="0" w:color="auto"/>
            <w:bottom w:val="none" w:sz="0" w:space="0" w:color="auto"/>
            <w:right w:val="none" w:sz="0" w:space="0" w:color="auto"/>
          </w:divBdr>
          <w:divsChild>
            <w:div w:id="665522232">
              <w:marLeft w:val="0"/>
              <w:marRight w:val="0"/>
              <w:marTop w:val="0"/>
              <w:marBottom w:val="0"/>
              <w:divBdr>
                <w:top w:val="none" w:sz="0" w:space="0" w:color="auto"/>
                <w:left w:val="none" w:sz="0" w:space="0" w:color="auto"/>
                <w:bottom w:val="none" w:sz="0" w:space="0" w:color="auto"/>
                <w:right w:val="none" w:sz="0" w:space="0" w:color="auto"/>
              </w:divBdr>
            </w:div>
            <w:div w:id="978268595">
              <w:marLeft w:val="0"/>
              <w:marRight w:val="0"/>
              <w:marTop w:val="0"/>
              <w:marBottom w:val="0"/>
              <w:divBdr>
                <w:top w:val="none" w:sz="0" w:space="0" w:color="auto"/>
                <w:left w:val="none" w:sz="0" w:space="0" w:color="auto"/>
                <w:bottom w:val="none" w:sz="0" w:space="0" w:color="auto"/>
                <w:right w:val="none" w:sz="0" w:space="0" w:color="auto"/>
              </w:divBdr>
            </w:div>
            <w:div w:id="1212037431">
              <w:marLeft w:val="0"/>
              <w:marRight w:val="0"/>
              <w:marTop w:val="0"/>
              <w:marBottom w:val="0"/>
              <w:divBdr>
                <w:top w:val="none" w:sz="0" w:space="0" w:color="auto"/>
                <w:left w:val="none" w:sz="0" w:space="0" w:color="auto"/>
                <w:bottom w:val="none" w:sz="0" w:space="0" w:color="auto"/>
                <w:right w:val="none" w:sz="0" w:space="0" w:color="auto"/>
              </w:divBdr>
            </w:div>
            <w:div w:id="23210998">
              <w:marLeft w:val="0"/>
              <w:marRight w:val="0"/>
              <w:marTop w:val="0"/>
              <w:marBottom w:val="0"/>
              <w:divBdr>
                <w:top w:val="none" w:sz="0" w:space="0" w:color="auto"/>
                <w:left w:val="none" w:sz="0" w:space="0" w:color="auto"/>
                <w:bottom w:val="none" w:sz="0" w:space="0" w:color="auto"/>
                <w:right w:val="none" w:sz="0" w:space="0" w:color="auto"/>
              </w:divBdr>
            </w:div>
            <w:div w:id="114174782">
              <w:marLeft w:val="0"/>
              <w:marRight w:val="0"/>
              <w:marTop w:val="0"/>
              <w:marBottom w:val="0"/>
              <w:divBdr>
                <w:top w:val="none" w:sz="0" w:space="0" w:color="auto"/>
                <w:left w:val="none" w:sz="0" w:space="0" w:color="auto"/>
                <w:bottom w:val="none" w:sz="0" w:space="0" w:color="auto"/>
                <w:right w:val="none" w:sz="0" w:space="0" w:color="auto"/>
              </w:divBdr>
            </w:div>
            <w:div w:id="263273586">
              <w:marLeft w:val="0"/>
              <w:marRight w:val="0"/>
              <w:marTop w:val="0"/>
              <w:marBottom w:val="0"/>
              <w:divBdr>
                <w:top w:val="none" w:sz="0" w:space="0" w:color="auto"/>
                <w:left w:val="none" w:sz="0" w:space="0" w:color="auto"/>
                <w:bottom w:val="none" w:sz="0" w:space="0" w:color="auto"/>
                <w:right w:val="none" w:sz="0" w:space="0" w:color="auto"/>
              </w:divBdr>
            </w:div>
            <w:div w:id="1807432681">
              <w:marLeft w:val="0"/>
              <w:marRight w:val="0"/>
              <w:marTop w:val="0"/>
              <w:marBottom w:val="0"/>
              <w:divBdr>
                <w:top w:val="none" w:sz="0" w:space="0" w:color="auto"/>
                <w:left w:val="none" w:sz="0" w:space="0" w:color="auto"/>
                <w:bottom w:val="none" w:sz="0" w:space="0" w:color="auto"/>
                <w:right w:val="none" w:sz="0" w:space="0" w:color="auto"/>
              </w:divBdr>
            </w:div>
            <w:div w:id="2130465009">
              <w:marLeft w:val="0"/>
              <w:marRight w:val="0"/>
              <w:marTop w:val="0"/>
              <w:marBottom w:val="0"/>
              <w:divBdr>
                <w:top w:val="none" w:sz="0" w:space="0" w:color="auto"/>
                <w:left w:val="none" w:sz="0" w:space="0" w:color="auto"/>
                <w:bottom w:val="none" w:sz="0" w:space="0" w:color="auto"/>
                <w:right w:val="none" w:sz="0" w:space="0" w:color="auto"/>
              </w:divBdr>
            </w:div>
            <w:div w:id="1440758074">
              <w:marLeft w:val="0"/>
              <w:marRight w:val="0"/>
              <w:marTop w:val="0"/>
              <w:marBottom w:val="0"/>
              <w:divBdr>
                <w:top w:val="none" w:sz="0" w:space="0" w:color="auto"/>
                <w:left w:val="none" w:sz="0" w:space="0" w:color="auto"/>
                <w:bottom w:val="none" w:sz="0" w:space="0" w:color="auto"/>
                <w:right w:val="none" w:sz="0" w:space="0" w:color="auto"/>
              </w:divBdr>
            </w:div>
            <w:div w:id="1818838623">
              <w:marLeft w:val="0"/>
              <w:marRight w:val="0"/>
              <w:marTop w:val="0"/>
              <w:marBottom w:val="0"/>
              <w:divBdr>
                <w:top w:val="none" w:sz="0" w:space="0" w:color="auto"/>
                <w:left w:val="none" w:sz="0" w:space="0" w:color="auto"/>
                <w:bottom w:val="none" w:sz="0" w:space="0" w:color="auto"/>
                <w:right w:val="none" w:sz="0" w:space="0" w:color="auto"/>
              </w:divBdr>
            </w:div>
            <w:div w:id="1191189525">
              <w:marLeft w:val="0"/>
              <w:marRight w:val="0"/>
              <w:marTop w:val="0"/>
              <w:marBottom w:val="0"/>
              <w:divBdr>
                <w:top w:val="none" w:sz="0" w:space="0" w:color="auto"/>
                <w:left w:val="none" w:sz="0" w:space="0" w:color="auto"/>
                <w:bottom w:val="none" w:sz="0" w:space="0" w:color="auto"/>
                <w:right w:val="none" w:sz="0" w:space="0" w:color="auto"/>
              </w:divBdr>
            </w:div>
            <w:div w:id="1350789853">
              <w:marLeft w:val="0"/>
              <w:marRight w:val="0"/>
              <w:marTop w:val="0"/>
              <w:marBottom w:val="0"/>
              <w:divBdr>
                <w:top w:val="none" w:sz="0" w:space="0" w:color="auto"/>
                <w:left w:val="none" w:sz="0" w:space="0" w:color="auto"/>
                <w:bottom w:val="none" w:sz="0" w:space="0" w:color="auto"/>
                <w:right w:val="none" w:sz="0" w:space="0" w:color="auto"/>
              </w:divBdr>
            </w:div>
            <w:div w:id="1256287953">
              <w:marLeft w:val="0"/>
              <w:marRight w:val="0"/>
              <w:marTop w:val="0"/>
              <w:marBottom w:val="0"/>
              <w:divBdr>
                <w:top w:val="none" w:sz="0" w:space="0" w:color="auto"/>
                <w:left w:val="none" w:sz="0" w:space="0" w:color="auto"/>
                <w:bottom w:val="none" w:sz="0" w:space="0" w:color="auto"/>
                <w:right w:val="none" w:sz="0" w:space="0" w:color="auto"/>
              </w:divBdr>
            </w:div>
            <w:div w:id="1671520137">
              <w:marLeft w:val="0"/>
              <w:marRight w:val="0"/>
              <w:marTop w:val="0"/>
              <w:marBottom w:val="0"/>
              <w:divBdr>
                <w:top w:val="none" w:sz="0" w:space="0" w:color="auto"/>
                <w:left w:val="none" w:sz="0" w:space="0" w:color="auto"/>
                <w:bottom w:val="none" w:sz="0" w:space="0" w:color="auto"/>
                <w:right w:val="none" w:sz="0" w:space="0" w:color="auto"/>
              </w:divBdr>
            </w:div>
            <w:div w:id="777524171">
              <w:marLeft w:val="0"/>
              <w:marRight w:val="0"/>
              <w:marTop w:val="0"/>
              <w:marBottom w:val="0"/>
              <w:divBdr>
                <w:top w:val="none" w:sz="0" w:space="0" w:color="auto"/>
                <w:left w:val="none" w:sz="0" w:space="0" w:color="auto"/>
                <w:bottom w:val="none" w:sz="0" w:space="0" w:color="auto"/>
                <w:right w:val="none" w:sz="0" w:space="0" w:color="auto"/>
              </w:divBdr>
            </w:div>
            <w:div w:id="1373193706">
              <w:marLeft w:val="0"/>
              <w:marRight w:val="0"/>
              <w:marTop w:val="0"/>
              <w:marBottom w:val="0"/>
              <w:divBdr>
                <w:top w:val="none" w:sz="0" w:space="0" w:color="auto"/>
                <w:left w:val="none" w:sz="0" w:space="0" w:color="auto"/>
                <w:bottom w:val="none" w:sz="0" w:space="0" w:color="auto"/>
                <w:right w:val="none" w:sz="0" w:space="0" w:color="auto"/>
              </w:divBdr>
            </w:div>
            <w:div w:id="971904565">
              <w:marLeft w:val="0"/>
              <w:marRight w:val="0"/>
              <w:marTop w:val="0"/>
              <w:marBottom w:val="0"/>
              <w:divBdr>
                <w:top w:val="none" w:sz="0" w:space="0" w:color="auto"/>
                <w:left w:val="none" w:sz="0" w:space="0" w:color="auto"/>
                <w:bottom w:val="none" w:sz="0" w:space="0" w:color="auto"/>
                <w:right w:val="none" w:sz="0" w:space="0" w:color="auto"/>
              </w:divBdr>
            </w:div>
            <w:div w:id="181940204">
              <w:marLeft w:val="0"/>
              <w:marRight w:val="0"/>
              <w:marTop w:val="0"/>
              <w:marBottom w:val="0"/>
              <w:divBdr>
                <w:top w:val="none" w:sz="0" w:space="0" w:color="auto"/>
                <w:left w:val="none" w:sz="0" w:space="0" w:color="auto"/>
                <w:bottom w:val="none" w:sz="0" w:space="0" w:color="auto"/>
                <w:right w:val="none" w:sz="0" w:space="0" w:color="auto"/>
              </w:divBdr>
            </w:div>
            <w:div w:id="1947812703">
              <w:marLeft w:val="0"/>
              <w:marRight w:val="0"/>
              <w:marTop w:val="0"/>
              <w:marBottom w:val="0"/>
              <w:divBdr>
                <w:top w:val="none" w:sz="0" w:space="0" w:color="auto"/>
                <w:left w:val="none" w:sz="0" w:space="0" w:color="auto"/>
                <w:bottom w:val="none" w:sz="0" w:space="0" w:color="auto"/>
                <w:right w:val="none" w:sz="0" w:space="0" w:color="auto"/>
              </w:divBdr>
            </w:div>
            <w:div w:id="496965821">
              <w:marLeft w:val="0"/>
              <w:marRight w:val="0"/>
              <w:marTop w:val="0"/>
              <w:marBottom w:val="0"/>
              <w:divBdr>
                <w:top w:val="none" w:sz="0" w:space="0" w:color="auto"/>
                <w:left w:val="none" w:sz="0" w:space="0" w:color="auto"/>
                <w:bottom w:val="none" w:sz="0" w:space="0" w:color="auto"/>
                <w:right w:val="none" w:sz="0" w:space="0" w:color="auto"/>
              </w:divBdr>
            </w:div>
            <w:div w:id="647593542">
              <w:marLeft w:val="0"/>
              <w:marRight w:val="0"/>
              <w:marTop w:val="0"/>
              <w:marBottom w:val="0"/>
              <w:divBdr>
                <w:top w:val="none" w:sz="0" w:space="0" w:color="auto"/>
                <w:left w:val="none" w:sz="0" w:space="0" w:color="auto"/>
                <w:bottom w:val="none" w:sz="0" w:space="0" w:color="auto"/>
                <w:right w:val="none" w:sz="0" w:space="0" w:color="auto"/>
              </w:divBdr>
            </w:div>
            <w:div w:id="1603411285">
              <w:marLeft w:val="0"/>
              <w:marRight w:val="0"/>
              <w:marTop w:val="0"/>
              <w:marBottom w:val="0"/>
              <w:divBdr>
                <w:top w:val="none" w:sz="0" w:space="0" w:color="auto"/>
                <w:left w:val="none" w:sz="0" w:space="0" w:color="auto"/>
                <w:bottom w:val="none" w:sz="0" w:space="0" w:color="auto"/>
                <w:right w:val="none" w:sz="0" w:space="0" w:color="auto"/>
              </w:divBdr>
            </w:div>
            <w:div w:id="1272128786">
              <w:marLeft w:val="0"/>
              <w:marRight w:val="0"/>
              <w:marTop w:val="0"/>
              <w:marBottom w:val="0"/>
              <w:divBdr>
                <w:top w:val="none" w:sz="0" w:space="0" w:color="auto"/>
                <w:left w:val="none" w:sz="0" w:space="0" w:color="auto"/>
                <w:bottom w:val="none" w:sz="0" w:space="0" w:color="auto"/>
                <w:right w:val="none" w:sz="0" w:space="0" w:color="auto"/>
              </w:divBdr>
            </w:div>
            <w:div w:id="1078669936">
              <w:marLeft w:val="0"/>
              <w:marRight w:val="0"/>
              <w:marTop w:val="0"/>
              <w:marBottom w:val="0"/>
              <w:divBdr>
                <w:top w:val="none" w:sz="0" w:space="0" w:color="auto"/>
                <w:left w:val="none" w:sz="0" w:space="0" w:color="auto"/>
                <w:bottom w:val="none" w:sz="0" w:space="0" w:color="auto"/>
                <w:right w:val="none" w:sz="0" w:space="0" w:color="auto"/>
              </w:divBdr>
            </w:div>
            <w:div w:id="2074043269">
              <w:marLeft w:val="0"/>
              <w:marRight w:val="0"/>
              <w:marTop w:val="0"/>
              <w:marBottom w:val="0"/>
              <w:divBdr>
                <w:top w:val="none" w:sz="0" w:space="0" w:color="auto"/>
                <w:left w:val="none" w:sz="0" w:space="0" w:color="auto"/>
                <w:bottom w:val="none" w:sz="0" w:space="0" w:color="auto"/>
                <w:right w:val="none" w:sz="0" w:space="0" w:color="auto"/>
              </w:divBdr>
            </w:div>
            <w:div w:id="17705940">
              <w:marLeft w:val="0"/>
              <w:marRight w:val="0"/>
              <w:marTop w:val="0"/>
              <w:marBottom w:val="0"/>
              <w:divBdr>
                <w:top w:val="none" w:sz="0" w:space="0" w:color="auto"/>
                <w:left w:val="none" w:sz="0" w:space="0" w:color="auto"/>
                <w:bottom w:val="none" w:sz="0" w:space="0" w:color="auto"/>
                <w:right w:val="none" w:sz="0" w:space="0" w:color="auto"/>
              </w:divBdr>
            </w:div>
            <w:div w:id="18980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rgargpankaj@yahoo.com" TargetMode="External"/><Relationship Id="rId9" Type="http://schemas.openxmlformats.org/officeDocument/2006/relationships/hyperlink" Target="http://creativecommons.org/licenses/by-nc/4.0/" TargetMode="External"/><Relationship Id="rId10" Type="http://schemas.openxmlformats.org/officeDocument/2006/relationships/hyperlink" Target="mailto:drgargpankaj@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16174</Words>
  <Characters>92192</Characters>
  <Application>Microsoft Macintosh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Na Ma</cp:lastModifiedBy>
  <cp:revision>2</cp:revision>
  <dcterms:created xsi:type="dcterms:W3CDTF">2016-01-21T20:35:00Z</dcterms:created>
  <dcterms:modified xsi:type="dcterms:W3CDTF">2016-01-21T20:35:00Z</dcterms:modified>
</cp:coreProperties>
</file>