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C" w:rsidRDefault="00744F8B">
      <w:r w:rsidRPr="00744F8B">
        <w:t>Informed written consent for participation in the study was provided by all parents and legal guardians of participants prior to enrollment</w:t>
      </w:r>
      <w:bookmarkStart w:id="0" w:name="_GoBack"/>
      <w:bookmarkEnd w:id="0"/>
      <w:r w:rsidRPr="00744F8B">
        <w:t xml:space="preserve"> in the study.</w:t>
      </w:r>
    </w:p>
    <w:sectPr w:rsidR="00870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8B"/>
    <w:rsid w:val="006C488A"/>
    <w:rsid w:val="00744F8B"/>
    <w:rsid w:val="009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University College Dublin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2015-10-06T10:38:00Z</dcterms:created>
  <dcterms:modified xsi:type="dcterms:W3CDTF">2015-10-06T10:39:00Z</dcterms:modified>
</cp:coreProperties>
</file>