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8" w:rsidRPr="00AD550D" w:rsidRDefault="003D04C8" w:rsidP="00BA395C">
      <w:pPr>
        <w:spacing w:line="360" w:lineRule="auto"/>
        <w:jc w:val="both"/>
        <w:rPr>
          <w:rFonts w:ascii="Book Antiqua" w:hAnsi="Book Antiqua" w:cs="Book Antiqua"/>
          <w:b/>
          <w:bCs/>
          <w:color w:val="000000"/>
          <w:sz w:val="24"/>
          <w:szCs w:val="24"/>
          <w:lang w:val="en-US"/>
        </w:rPr>
      </w:pPr>
      <w:bookmarkStart w:id="0" w:name="_GoBack"/>
      <w:bookmarkEnd w:id="0"/>
      <w:r w:rsidRPr="00AD550D">
        <w:rPr>
          <w:rFonts w:ascii="Book Antiqua" w:hAnsi="Book Antiqua" w:cs="Book Antiqua"/>
          <w:b/>
          <w:bCs/>
          <w:color w:val="0000FF"/>
          <w:sz w:val="24"/>
          <w:szCs w:val="24"/>
          <w:lang w:val="en-US"/>
        </w:rPr>
        <w:t xml:space="preserve">Name of journal: </w:t>
      </w:r>
      <w:r w:rsidRPr="00AD550D">
        <w:rPr>
          <w:rFonts w:ascii="Book Antiqua" w:hAnsi="Book Antiqua" w:cs="Book Antiqua"/>
          <w:b/>
          <w:bCs/>
          <w:color w:val="000000"/>
          <w:sz w:val="24"/>
          <w:szCs w:val="24"/>
          <w:lang w:val="en-US"/>
        </w:rPr>
        <w:t>World Journal of Gastrointestinal Endoscopy</w:t>
      </w:r>
    </w:p>
    <w:p w:rsidR="003D04C8" w:rsidRPr="00AD550D" w:rsidRDefault="003D04C8" w:rsidP="00BA395C">
      <w:pPr>
        <w:spacing w:line="360" w:lineRule="auto"/>
        <w:jc w:val="both"/>
        <w:rPr>
          <w:rFonts w:ascii="Book Antiqua" w:hAnsi="Book Antiqua" w:cs="Book Antiqua"/>
          <w:b/>
          <w:bCs/>
          <w:color w:val="0000FF"/>
          <w:sz w:val="24"/>
          <w:szCs w:val="24"/>
          <w:lang w:val="en-US" w:eastAsia="zh-CN"/>
        </w:rPr>
      </w:pPr>
      <w:r w:rsidRPr="00AD550D">
        <w:rPr>
          <w:rFonts w:ascii="Book Antiqua" w:hAnsi="Book Antiqua" w:cs="Book Antiqua"/>
          <w:b/>
          <w:bCs/>
          <w:color w:val="0000FF"/>
          <w:sz w:val="24"/>
          <w:szCs w:val="24"/>
          <w:lang w:val="en-US"/>
        </w:rPr>
        <w:t>ESPS Manuscript NO:</w:t>
      </w:r>
      <w:r w:rsidRPr="00AD550D">
        <w:rPr>
          <w:rFonts w:ascii="Book Antiqua" w:hAnsi="Book Antiqua" w:cs="Book Antiqua"/>
          <w:b/>
          <w:bCs/>
          <w:color w:val="0000FF"/>
          <w:sz w:val="24"/>
          <w:szCs w:val="24"/>
          <w:lang w:val="en-US" w:eastAsia="zh-CN"/>
        </w:rPr>
        <w:t xml:space="preserve"> 23</w:t>
      </w:r>
    </w:p>
    <w:p w:rsidR="003D04C8" w:rsidRPr="00AD550D" w:rsidRDefault="003D04C8" w:rsidP="00BA395C">
      <w:pPr>
        <w:spacing w:line="360" w:lineRule="auto"/>
        <w:ind w:right="210"/>
        <w:jc w:val="both"/>
        <w:rPr>
          <w:rFonts w:ascii="Book Antiqua" w:eastAsia="幼圆" w:hAnsi="Book Antiqua"/>
          <w:b/>
          <w:bCs/>
          <w:color w:val="0000FF"/>
          <w:sz w:val="24"/>
          <w:szCs w:val="24"/>
          <w:lang w:val="nl-NL"/>
        </w:rPr>
      </w:pPr>
      <w:r w:rsidRPr="00AD550D">
        <w:rPr>
          <w:rFonts w:ascii="Book Antiqua" w:hAnsi="Book Antiqua" w:cs="Book Antiqua"/>
          <w:b/>
          <w:bCs/>
          <w:color w:val="0000FF"/>
          <w:sz w:val="24"/>
          <w:szCs w:val="24"/>
          <w:lang w:val="en-US"/>
        </w:rPr>
        <w:t>Columns:</w:t>
      </w:r>
      <w:r w:rsidRPr="00AD550D">
        <w:rPr>
          <w:rFonts w:ascii="Book Antiqua" w:hAnsi="Book Antiqua" w:cs="Book Antiqua"/>
          <w:b/>
          <w:bCs/>
          <w:sz w:val="24"/>
          <w:szCs w:val="24"/>
          <w:lang w:val="en-US"/>
        </w:rPr>
        <w:t xml:space="preserve"> </w:t>
      </w:r>
      <w:r w:rsidRPr="00AD550D">
        <w:rPr>
          <w:rFonts w:ascii="Book Antiqua" w:eastAsia="幼圆" w:hAnsi="Book Antiqua" w:cs="Book Antiqua"/>
          <w:b/>
          <w:bCs/>
          <w:sz w:val="24"/>
          <w:szCs w:val="24"/>
          <w:lang w:val="nl-NL"/>
        </w:rPr>
        <w:t>LETTERS TO THE EDITOR</w:t>
      </w:r>
    </w:p>
    <w:p w:rsidR="003D04C8" w:rsidRPr="00AD550D" w:rsidRDefault="003D04C8" w:rsidP="00BA395C">
      <w:pPr>
        <w:spacing w:line="360" w:lineRule="auto"/>
        <w:jc w:val="both"/>
        <w:rPr>
          <w:rFonts w:ascii="Book Antiqua" w:hAnsi="Book Antiqua" w:cs="Book Antiqua"/>
          <w:sz w:val="24"/>
          <w:szCs w:val="24"/>
          <w:lang w:val="nl-NL" w:eastAsia="zh-CN"/>
        </w:rPr>
      </w:pPr>
    </w:p>
    <w:p w:rsidR="003D04C8" w:rsidRPr="00AD550D" w:rsidRDefault="003D04C8" w:rsidP="00BA395C">
      <w:pPr>
        <w:spacing w:line="360" w:lineRule="auto"/>
        <w:jc w:val="both"/>
        <w:rPr>
          <w:rFonts w:ascii="Book Antiqua" w:hAnsi="Book Antiqua" w:cs="Book Antiqua"/>
          <w:sz w:val="24"/>
          <w:szCs w:val="24"/>
          <w:lang w:val="en-US"/>
        </w:rPr>
      </w:pPr>
      <w:r w:rsidRPr="00AD550D">
        <w:rPr>
          <w:rFonts w:ascii="Book Antiqua" w:hAnsi="Book Antiqua" w:cs="Book Antiqua"/>
          <w:sz w:val="24"/>
          <w:szCs w:val="24"/>
          <w:lang w:val="en-US"/>
        </w:rPr>
        <w:t xml:space="preserve">Interference between pacemakers/implantable </w:t>
      </w:r>
      <w:proofErr w:type="spellStart"/>
      <w:r w:rsidRPr="00AD550D">
        <w:rPr>
          <w:rFonts w:ascii="Book Antiqua" w:hAnsi="Book Antiqua" w:cs="Book Antiqua"/>
          <w:sz w:val="24"/>
          <w:szCs w:val="24"/>
          <w:lang w:val="en-US"/>
        </w:rPr>
        <w:t>cardioverter</w:t>
      </w:r>
      <w:proofErr w:type="spellEnd"/>
      <w:r w:rsidRPr="00AD550D">
        <w:rPr>
          <w:rFonts w:ascii="Book Antiqua" w:hAnsi="Book Antiqua" w:cs="Book Antiqua"/>
          <w:sz w:val="24"/>
          <w:szCs w:val="24"/>
          <w:lang w:val="en-US"/>
        </w:rPr>
        <w:t xml:space="preserve"> defibrillators and video capsule endoscopy</w:t>
      </w:r>
    </w:p>
    <w:p w:rsidR="003D04C8" w:rsidRPr="00AD550D" w:rsidRDefault="003D04C8" w:rsidP="00BA395C">
      <w:pPr>
        <w:spacing w:line="360" w:lineRule="auto"/>
        <w:jc w:val="both"/>
        <w:rPr>
          <w:rFonts w:ascii="Book Antiqua" w:hAnsi="Book Antiqua" w:cs="Book Antiqua"/>
          <w:sz w:val="24"/>
          <w:szCs w:val="24"/>
          <w:lang w:val="en-US" w:eastAsia="zh-CN"/>
        </w:rPr>
      </w:pPr>
    </w:p>
    <w:p w:rsidR="003D04C8" w:rsidRPr="00AD550D" w:rsidRDefault="003D04C8" w:rsidP="00BA395C">
      <w:pPr>
        <w:spacing w:line="360" w:lineRule="auto"/>
        <w:jc w:val="both"/>
        <w:rPr>
          <w:rFonts w:ascii="Book Antiqua" w:hAnsi="Book Antiqua" w:cs="Book Antiqua"/>
          <w:sz w:val="24"/>
          <w:szCs w:val="24"/>
          <w:lang w:val="en-US"/>
        </w:rPr>
      </w:pPr>
      <w:proofErr w:type="spellStart"/>
      <w:r w:rsidRPr="00AD550D">
        <w:rPr>
          <w:rFonts w:ascii="Book Antiqua" w:hAnsi="Book Antiqua" w:cs="Book Antiqua"/>
          <w:b/>
          <w:bCs/>
          <w:sz w:val="24"/>
          <w:szCs w:val="24"/>
          <w:lang w:val="en-US"/>
        </w:rPr>
        <w:t>Bandorski</w:t>
      </w:r>
      <w:proofErr w:type="spellEnd"/>
      <w:r w:rsidRPr="00AD550D">
        <w:rPr>
          <w:rFonts w:ascii="Book Antiqua" w:hAnsi="Book Antiqua" w:cs="Book Antiqua"/>
          <w:b/>
          <w:bCs/>
          <w:sz w:val="24"/>
          <w:szCs w:val="24"/>
          <w:lang w:val="en-US"/>
        </w:rPr>
        <w:t xml:space="preserve"> </w:t>
      </w:r>
      <w:r w:rsidRPr="00AD550D">
        <w:rPr>
          <w:rFonts w:ascii="Book Antiqua" w:hAnsi="Book Antiqua" w:cs="Book Antiqua"/>
          <w:b/>
          <w:bCs/>
          <w:sz w:val="24"/>
          <w:szCs w:val="24"/>
          <w:lang w:val="en-US" w:eastAsia="zh-CN"/>
        </w:rPr>
        <w:t xml:space="preserve">D </w:t>
      </w:r>
      <w:r w:rsidRPr="00AD550D">
        <w:rPr>
          <w:rFonts w:ascii="Book Antiqua" w:hAnsi="Book Antiqua" w:cs="Book Antiqua"/>
          <w:b/>
          <w:bCs/>
          <w:i/>
          <w:iCs/>
          <w:sz w:val="24"/>
          <w:szCs w:val="24"/>
          <w:lang w:val="en-US" w:eastAsia="zh-CN"/>
        </w:rPr>
        <w:t>et al</w:t>
      </w:r>
      <w:r w:rsidRPr="00AD550D">
        <w:rPr>
          <w:rFonts w:ascii="Book Antiqua" w:hAnsi="Book Antiqua" w:cs="Book Antiqua"/>
          <w:b/>
          <w:bCs/>
          <w:sz w:val="24"/>
          <w:szCs w:val="24"/>
          <w:lang w:val="en-US" w:eastAsia="zh-CN"/>
        </w:rPr>
        <w:t>.</w:t>
      </w:r>
      <w:r w:rsidRPr="00AD550D">
        <w:rPr>
          <w:rFonts w:ascii="Book Antiqua" w:hAnsi="Book Antiqua" w:cs="Book Antiqua"/>
          <w:sz w:val="24"/>
          <w:szCs w:val="24"/>
          <w:lang w:val="en-US" w:eastAsia="zh-CN"/>
        </w:rPr>
        <w:t xml:space="preserve"> </w:t>
      </w:r>
      <w:r w:rsidRPr="00AD550D">
        <w:rPr>
          <w:rFonts w:ascii="Book Antiqua" w:hAnsi="Book Antiqua" w:cs="Book Antiqua"/>
          <w:sz w:val="24"/>
          <w:szCs w:val="24"/>
          <w:lang w:val="en-US"/>
        </w:rPr>
        <w:t xml:space="preserve">Capsule endoscopy and </w:t>
      </w:r>
      <w:r w:rsidR="0093256A" w:rsidRPr="00AD550D">
        <w:rPr>
          <w:rFonts w:ascii="Book Antiqua" w:hAnsi="Book Antiqua" w:cs="Book Antiqua"/>
          <w:sz w:val="24"/>
          <w:szCs w:val="24"/>
          <w:lang w:val="en-US"/>
        </w:rPr>
        <w:t>i</w:t>
      </w:r>
      <w:r w:rsidRPr="00AD550D">
        <w:rPr>
          <w:rFonts w:ascii="Book Antiqua" w:hAnsi="Book Antiqua" w:cs="Book Antiqua"/>
          <w:sz w:val="24"/>
          <w:szCs w:val="24"/>
          <w:lang w:val="en-US"/>
        </w:rPr>
        <w:t>nterference</w:t>
      </w:r>
    </w:p>
    <w:p w:rsidR="003D04C8" w:rsidRPr="00AD550D" w:rsidRDefault="003D04C8" w:rsidP="00BA395C">
      <w:pPr>
        <w:spacing w:line="360" w:lineRule="auto"/>
        <w:jc w:val="both"/>
        <w:rPr>
          <w:rFonts w:ascii="Book Antiqua" w:hAnsi="Book Antiqua" w:cs="Book Antiqua"/>
          <w:b/>
          <w:bCs/>
          <w:sz w:val="24"/>
          <w:szCs w:val="24"/>
          <w:lang w:val="en-US"/>
        </w:rPr>
      </w:pPr>
    </w:p>
    <w:p w:rsidR="003D04C8" w:rsidRPr="00AD550D" w:rsidRDefault="003D04C8" w:rsidP="00BA395C">
      <w:pPr>
        <w:spacing w:line="360" w:lineRule="auto"/>
        <w:jc w:val="both"/>
        <w:rPr>
          <w:rFonts w:ascii="Book Antiqua" w:hAnsi="Book Antiqua" w:cs="Book Antiqua"/>
          <w:b/>
          <w:bCs/>
          <w:sz w:val="24"/>
          <w:szCs w:val="24"/>
        </w:rPr>
      </w:pPr>
      <w:r w:rsidRPr="00AD550D">
        <w:rPr>
          <w:rFonts w:ascii="Book Antiqua" w:hAnsi="Book Antiqua" w:cs="Book Antiqua"/>
          <w:b/>
          <w:bCs/>
          <w:sz w:val="24"/>
          <w:szCs w:val="24"/>
        </w:rPr>
        <w:t>Dirk Bandorski, Johannes Gehron, Reinhard Höltgen</w:t>
      </w:r>
    </w:p>
    <w:p w:rsidR="003D04C8" w:rsidRPr="00AD550D" w:rsidRDefault="003D04C8" w:rsidP="00BA395C">
      <w:pPr>
        <w:spacing w:line="360" w:lineRule="auto"/>
        <w:jc w:val="both"/>
        <w:rPr>
          <w:rFonts w:ascii="Book Antiqua" w:hAnsi="Book Antiqua" w:cs="Book Antiqua"/>
          <w:sz w:val="24"/>
          <w:szCs w:val="24"/>
        </w:rPr>
      </w:pPr>
    </w:p>
    <w:p w:rsidR="003D04C8" w:rsidRPr="00AD550D" w:rsidRDefault="003D04C8" w:rsidP="00BA395C">
      <w:pPr>
        <w:spacing w:line="360" w:lineRule="auto"/>
        <w:jc w:val="both"/>
        <w:rPr>
          <w:rFonts w:ascii="Book Antiqua" w:hAnsi="Book Antiqua" w:cs="Book Antiqua"/>
          <w:sz w:val="24"/>
          <w:szCs w:val="24"/>
          <w:lang w:val="en-US" w:eastAsia="zh-CN"/>
        </w:rPr>
      </w:pPr>
      <w:r w:rsidRPr="00AD550D">
        <w:rPr>
          <w:rFonts w:ascii="Book Antiqua" w:hAnsi="Book Antiqua" w:cs="Book Antiqua"/>
          <w:b/>
          <w:bCs/>
          <w:sz w:val="24"/>
          <w:szCs w:val="24"/>
          <w:lang w:val="en-US"/>
        </w:rPr>
        <w:t xml:space="preserve">Dirk </w:t>
      </w:r>
      <w:proofErr w:type="spellStart"/>
      <w:r w:rsidRPr="00AD550D">
        <w:rPr>
          <w:rFonts w:ascii="Book Antiqua" w:hAnsi="Book Antiqua" w:cs="Book Antiqua"/>
          <w:b/>
          <w:bCs/>
          <w:sz w:val="24"/>
          <w:szCs w:val="24"/>
          <w:lang w:val="en-US"/>
        </w:rPr>
        <w:t>Bandorski</w:t>
      </w:r>
      <w:proofErr w:type="spellEnd"/>
      <w:r w:rsidRPr="00AD550D">
        <w:rPr>
          <w:rFonts w:ascii="Book Antiqua" w:hAnsi="Book Antiqua" w:cs="Book Antiqua"/>
          <w:b/>
          <w:bCs/>
          <w:sz w:val="24"/>
          <w:szCs w:val="24"/>
          <w:lang w:val="en-US"/>
        </w:rPr>
        <w:t>,</w:t>
      </w:r>
      <w:r w:rsidRPr="00AD550D">
        <w:rPr>
          <w:rFonts w:ascii="Book Antiqua" w:hAnsi="Book Antiqua" w:cs="Book Antiqua"/>
          <w:sz w:val="24"/>
          <w:szCs w:val="24"/>
          <w:lang w:val="en-US"/>
        </w:rPr>
        <w:t xml:space="preserve"> Medical Clinic II, University Hospital Giessen und Marburg GmbH</w:t>
      </w:r>
      <w:r w:rsidRPr="00AD550D">
        <w:rPr>
          <w:rFonts w:ascii="Book Antiqua" w:hAnsi="Book Antiqua" w:cs="Book Antiqua"/>
          <w:sz w:val="24"/>
          <w:szCs w:val="24"/>
          <w:lang w:val="en-US" w:eastAsia="zh-CN"/>
        </w:rPr>
        <w:t xml:space="preserve">, </w:t>
      </w:r>
      <w:r w:rsidRPr="00AD550D">
        <w:rPr>
          <w:rFonts w:ascii="Book Antiqua" w:hAnsi="Book Antiqua" w:cs="Book Antiqua"/>
          <w:sz w:val="24"/>
          <w:szCs w:val="24"/>
          <w:lang w:val="en-US"/>
        </w:rPr>
        <w:t>35392 Giessen, Germany</w:t>
      </w:r>
    </w:p>
    <w:p w:rsidR="003D04C8" w:rsidRPr="00AD550D" w:rsidRDefault="003D04C8" w:rsidP="00BA395C">
      <w:pPr>
        <w:spacing w:line="360" w:lineRule="auto"/>
        <w:jc w:val="both"/>
        <w:rPr>
          <w:rFonts w:ascii="Book Antiqua" w:hAnsi="Book Antiqua" w:cs="Book Antiqua"/>
          <w:sz w:val="24"/>
          <w:szCs w:val="24"/>
          <w:lang w:val="en-US"/>
        </w:rPr>
      </w:pPr>
      <w:r w:rsidRPr="00AD550D">
        <w:rPr>
          <w:rFonts w:ascii="Book Antiqua" w:hAnsi="Book Antiqua" w:cs="Book Antiqua"/>
          <w:b/>
          <w:bCs/>
          <w:sz w:val="24"/>
          <w:szCs w:val="24"/>
          <w:lang w:val="fr-FR"/>
        </w:rPr>
        <w:t>Johannes Gehron,</w:t>
      </w:r>
      <w:r w:rsidRPr="00AD550D">
        <w:rPr>
          <w:rFonts w:ascii="Book Antiqua" w:hAnsi="Book Antiqua" w:cs="Book Antiqua"/>
          <w:sz w:val="24"/>
          <w:szCs w:val="24"/>
          <w:lang w:val="fr-FR"/>
        </w:rPr>
        <w:t xml:space="preserve"> </w:t>
      </w:r>
      <w:r w:rsidRPr="00AD550D">
        <w:rPr>
          <w:rFonts w:ascii="Book Antiqua" w:hAnsi="Book Antiqua" w:cs="Book Antiqua"/>
          <w:sz w:val="24"/>
          <w:szCs w:val="24"/>
          <w:lang w:val="en-US"/>
        </w:rPr>
        <w:t>Department of Cardiac Surgery, University Hospital Giessen und Marburg GmbH</w:t>
      </w:r>
      <w:r w:rsidRPr="00AD550D">
        <w:rPr>
          <w:rFonts w:ascii="Book Antiqua" w:hAnsi="Book Antiqua" w:cs="Book Antiqua"/>
          <w:sz w:val="24"/>
          <w:szCs w:val="24"/>
          <w:lang w:val="en-US" w:eastAsia="zh-CN"/>
        </w:rPr>
        <w:t>,</w:t>
      </w:r>
      <w:r w:rsidRPr="00AD550D">
        <w:rPr>
          <w:rFonts w:ascii="Book Antiqua" w:hAnsi="Book Antiqua" w:cs="Book Antiqua"/>
          <w:sz w:val="24"/>
          <w:szCs w:val="24"/>
          <w:lang w:val="en-US"/>
        </w:rPr>
        <w:t xml:space="preserve"> 35392 Giessen, Germany</w:t>
      </w:r>
    </w:p>
    <w:p w:rsidR="003D04C8" w:rsidRPr="00AD550D" w:rsidRDefault="003D04C8" w:rsidP="00BA395C">
      <w:pPr>
        <w:spacing w:line="360" w:lineRule="auto"/>
        <w:jc w:val="both"/>
        <w:rPr>
          <w:rFonts w:ascii="Book Antiqua" w:hAnsi="Book Antiqua" w:cs="Book Antiqua"/>
          <w:sz w:val="24"/>
          <w:szCs w:val="24"/>
          <w:lang w:val="en-US" w:eastAsia="zh-CN"/>
        </w:rPr>
      </w:pPr>
      <w:proofErr w:type="spellStart"/>
      <w:r w:rsidRPr="00AD550D">
        <w:rPr>
          <w:rFonts w:ascii="Book Antiqua" w:hAnsi="Book Antiqua" w:cs="Book Antiqua"/>
          <w:b/>
          <w:bCs/>
          <w:sz w:val="24"/>
          <w:szCs w:val="24"/>
          <w:lang w:val="en-US"/>
        </w:rPr>
        <w:t>Reinhard</w:t>
      </w:r>
      <w:proofErr w:type="spellEnd"/>
      <w:r w:rsidRPr="00AD550D">
        <w:rPr>
          <w:rFonts w:ascii="Book Antiqua" w:hAnsi="Book Antiqua" w:cs="Book Antiqua"/>
          <w:b/>
          <w:bCs/>
          <w:sz w:val="24"/>
          <w:szCs w:val="24"/>
          <w:lang w:val="en-US"/>
        </w:rPr>
        <w:t xml:space="preserve"> </w:t>
      </w:r>
      <w:proofErr w:type="spellStart"/>
      <w:r w:rsidRPr="00AD550D">
        <w:rPr>
          <w:rFonts w:ascii="Book Antiqua" w:hAnsi="Book Antiqua" w:cs="Book Antiqua"/>
          <w:b/>
          <w:bCs/>
          <w:sz w:val="24"/>
          <w:szCs w:val="24"/>
          <w:lang w:val="en-US"/>
        </w:rPr>
        <w:t>Höltgen</w:t>
      </w:r>
      <w:proofErr w:type="spellEnd"/>
      <w:r w:rsidRPr="00AD550D">
        <w:rPr>
          <w:rFonts w:ascii="Book Antiqua" w:hAnsi="Book Antiqua" w:cs="Book Antiqua"/>
          <w:b/>
          <w:bCs/>
          <w:sz w:val="24"/>
          <w:szCs w:val="24"/>
          <w:lang w:val="en-US"/>
        </w:rPr>
        <w:t xml:space="preserve">, </w:t>
      </w:r>
      <w:r w:rsidRPr="00AD550D">
        <w:rPr>
          <w:rFonts w:ascii="Book Antiqua" w:hAnsi="Book Antiqua" w:cs="Book Antiqua"/>
          <w:sz w:val="24"/>
          <w:szCs w:val="24"/>
          <w:lang w:val="en-US"/>
        </w:rPr>
        <w:t>Medical Clinic III, St.-Agnes Hospital Bocholt</w:t>
      </w:r>
      <w:r w:rsidRPr="00AD550D">
        <w:rPr>
          <w:rFonts w:ascii="Book Antiqua" w:hAnsi="Book Antiqua" w:cs="Book Antiqua"/>
          <w:sz w:val="24"/>
          <w:szCs w:val="24"/>
          <w:lang w:val="en-US" w:eastAsia="zh-CN"/>
        </w:rPr>
        <w:t xml:space="preserve">, </w:t>
      </w:r>
      <w:r w:rsidRPr="00AD550D">
        <w:rPr>
          <w:rFonts w:ascii="Book Antiqua" w:hAnsi="Book Antiqua" w:cs="Book Antiqua"/>
          <w:sz w:val="24"/>
          <w:szCs w:val="24"/>
          <w:lang w:val="en-US"/>
        </w:rPr>
        <w:t>46397 Bocholt</w:t>
      </w:r>
      <w:r w:rsidRPr="00AD550D">
        <w:rPr>
          <w:rFonts w:ascii="Book Antiqua" w:hAnsi="Book Antiqua" w:cs="Book Antiqua"/>
          <w:sz w:val="24"/>
          <w:szCs w:val="24"/>
          <w:lang w:val="en-US" w:eastAsia="zh-CN"/>
        </w:rPr>
        <w:t xml:space="preserve">, </w:t>
      </w:r>
      <w:r w:rsidRPr="00AD550D">
        <w:rPr>
          <w:rFonts w:ascii="Book Antiqua" w:hAnsi="Book Antiqua" w:cs="Book Antiqua"/>
          <w:sz w:val="24"/>
          <w:szCs w:val="24"/>
        </w:rPr>
        <w:t>Germany</w:t>
      </w:r>
    </w:p>
    <w:p w:rsidR="003D04C8" w:rsidRPr="00AD550D" w:rsidRDefault="003D04C8" w:rsidP="00BA395C">
      <w:pPr>
        <w:spacing w:line="360" w:lineRule="auto"/>
        <w:jc w:val="both"/>
        <w:rPr>
          <w:rFonts w:ascii="Book Antiqua" w:hAnsi="Book Antiqua" w:cs="Book Antiqua"/>
          <w:sz w:val="24"/>
          <w:szCs w:val="24"/>
          <w:lang w:val="en-US"/>
        </w:rPr>
      </w:pPr>
    </w:p>
    <w:p w:rsidR="003D04C8" w:rsidRPr="00AD550D" w:rsidRDefault="003D04C8" w:rsidP="00BA395C">
      <w:pPr>
        <w:spacing w:line="360" w:lineRule="auto"/>
        <w:jc w:val="both"/>
        <w:rPr>
          <w:rFonts w:ascii="Book Antiqua" w:hAnsi="Book Antiqua" w:cs="Book Antiqua"/>
          <w:sz w:val="24"/>
          <w:szCs w:val="24"/>
          <w:lang w:val="en-US" w:eastAsia="zh-CN"/>
        </w:rPr>
      </w:pPr>
      <w:proofErr w:type="gramStart"/>
      <w:r w:rsidRPr="00AD550D">
        <w:rPr>
          <w:rFonts w:ascii="Book Antiqua" w:hAnsi="Book Antiqua" w:cs="Book Antiqua"/>
          <w:b/>
          <w:bCs/>
          <w:sz w:val="24"/>
          <w:szCs w:val="24"/>
          <w:lang w:val="en-US"/>
        </w:rPr>
        <w:t>Authors</w:t>
      </w:r>
      <w:proofErr w:type="gramEnd"/>
      <w:r w:rsidRPr="00AD550D">
        <w:rPr>
          <w:rFonts w:ascii="Book Antiqua" w:hAnsi="Book Antiqua" w:cs="Book Antiqua"/>
          <w:b/>
          <w:bCs/>
          <w:sz w:val="24"/>
          <w:szCs w:val="24"/>
          <w:lang w:val="en-US"/>
        </w:rPr>
        <w:t xml:space="preserve"> contributions:</w:t>
      </w:r>
      <w:r w:rsidRPr="00AD550D">
        <w:rPr>
          <w:rFonts w:ascii="Book Antiqua" w:hAnsi="Book Antiqua" w:cs="Book Antiqua"/>
          <w:sz w:val="24"/>
          <w:szCs w:val="24"/>
          <w:lang w:val="en-US"/>
        </w:rPr>
        <w:t xml:space="preserve"> All authors read and </w:t>
      </w:r>
      <w:proofErr w:type="spellStart"/>
      <w:r w:rsidRPr="00AD550D">
        <w:rPr>
          <w:rFonts w:ascii="Book Antiqua" w:hAnsi="Book Antiqua" w:cs="Book Antiqua"/>
          <w:sz w:val="24"/>
          <w:szCs w:val="24"/>
          <w:lang w:val="en-US"/>
        </w:rPr>
        <w:t>analysed</w:t>
      </w:r>
      <w:proofErr w:type="spellEnd"/>
      <w:r w:rsidRPr="00AD550D">
        <w:rPr>
          <w:rFonts w:ascii="Book Antiqua" w:hAnsi="Book Antiqua" w:cs="Book Antiqua"/>
          <w:sz w:val="24"/>
          <w:szCs w:val="24"/>
          <w:lang w:val="en-US"/>
        </w:rPr>
        <w:t xml:space="preserve"> the article, discussed the results and defined the comments for the Letter to the Editor</w:t>
      </w:r>
      <w:r w:rsidRPr="00AD550D">
        <w:rPr>
          <w:rFonts w:ascii="Book Antiqua" w:hAnsi="Book Antiqua" w:cs="Book Antiqua"/>
          <w:sz w:val="24"/>
          <w:szCs w:val="24"/>
          <w:lang w:val="en-US" w:eastAsia="zh-CN"/>
        </w:rPr>
        <w:t>;</w:t>
      </w:r>
      <w:r w:rsidRPr="00AD550D">
        <w:rPr>
          <w:rFonts w:ascii="Book Antiqua" w:hAnsi="Book Antiqua" w:cs="Book Antiqua"/>
          <w:sz w:val="24"/>
          <w:szCs w:val="24"/>
          <w:lang w:val="en-US"/>
        </w:rPr>
        <w:t xml:space="preserve"> </w:t>
      </w:r>
      <w:proofErr w:type="spellStart"/>
      <w:r w:rsidRPr="00AD550D">
        <w:rPr>
          <w:rFonts w:ascii="Book Antiqua" w:hAnsi="Book Antiqua" w:cs="Book Antiqua"/>
          <w:sz w:val="24"/>
          <w:szCs w:val="24"/>
          <w:lang w:val="en-US"/>
        </w:rPr>
        <w:t>Bandorski</w:t>
      </w:r>
      <w:proofErr w:type="spellEnd"/>
      <w:r w:rsidRPr="00AD550D">
        <w:rPr>
          <w:rFonts w:ascii="Book Antiqua" w:hAnsi="Book Antiqua" w:cs="Book Antiqua"/>
          <w:sz w:val="24"/>
          <w:szCs w:val="24"/>
          <w:lang w:val="en-US"/>
        </w:rPr>
        <w:t xml:space="preserve"> </w:t>
      </w:r>
      <w:r>
        <w:rPr>
          <w:rFonts w:ascii="Book Antiqua" w:hAnsi="Book Antiqua" w:cs="Book Antiqua"/>
          <w:sz w:val="24"/>
          <w:szCs w:val="24"/>
          <w:lang w:val="en-US" w:eastAsia="zh-CN"/>
        </w:rPr>
        <w:t xml:space="preserve">D </w:t>
      </w:r>
      <w:r w:rsidRPr="00AD550D">
        <w:rPr>
          <w:rFonts w:ascii="Book Antiqua" w:hAnsi="Book Antiqua" w:cs="Book Antiqua"/>
          <w:sz w:val="24"/>
          <w:szCs w:val="24"/>
          <w:lang w:val="en-US"/>
        </w:rPr>
        <w:t xml:space="preserve">and </w:t>
      </w:r>
      <w:proofErr w:type="spellStart"/>
      <w:r w:rsidRPr="00AD550D">
        <w:rPr>
          <w:rFonts w:ascii="Book Antiqua" w:hAnsi="Book Antiqua" w:cs="Book Antiqua"/>
          <w:sz w:val="24"/>
          <w:szCs w:val="24"/>
          <w:lang w:val="en-US"/>
        </w:rPr>
        <w:t>Höltgen</w:t>
      </w:r>
      <w:proofErr w:type="spellEnd"/>
      <w:r w:rsidRPr="00AD550D">
        <w:rPr>
          <w:rFonts w:ascii="Book Antiqua" w:hAnsi="Book Antiqua" w:cs="Book Antiqua"/>
          <w:sz w:val="24"/>
          <w:szCs w:val="24"/>
          <w:lang w:val="en-US" w:eastAsia="zh-CN"/>
        </w:rPr>
        <w:t xml:space="preserve"> </w:t>
      </w:r>
      <w:r>
        <w:rPr>
          <w:rFonts w:ascii="Book Antiqua" w:hAnsi="Book Antiqua" w:cs="Book Antiqua"/>
          <w:sz w:val="24"/>
          <w:szCs w:val="24"/>
          <w:lang w:val="en-US" w:eastAsia="zh-CN"/>
        </w:rPr>
        <w:t xml:space="preserve">R </w:t>
      </w:r>
      <w:r w:rsidRPr="00AD550D">
        <w:rPr>
          <w:rFonts w:ascii="Book Antiqua" w:hAnsi="Book Antiqua" w:cs="Book Antiqua"/>
          <w:sz w:val="24"/>
          <w:szCs w:val="24"/>
          <w:lang w:val="en-US" w:eastAsia="zh-CN"/>
        </w:rPr>
        <w:t xml:space="preserve">wrote </w:t>
      </w:r>
      <w:r w:rsidRPr="00AD550D">
        <w:rPr>
          <w:rFonts w:ascii="Book Antiqua" w:hAnsi="Book Antiqua" w:cs="Book Antiqua"/>
          <w:sz w:val="24"/>
          <w:szCs w:val="24"/>
          <w:lang w:val="en-US"/>
        </w:rPr>
        <w:t>the text of the Letter</w:t>
      </w:r>
      <w:r w:rsidRPr="00AD550D">
        <w:rPr>
          <w:rFonts w:ascii="Book Antiqua" w:hAnsi="Book Antiqua" w:cs="Book Antiqua"/>
          <w:sz w:val="24"/>
          <w:szCs w:val="24"/>
          <w:lang w:val="en-US" w:eastAsia="zh-CN"/>
        </w:rPr>
        <w:t>.</w:t>
      </w:r>
    </w:p>
    <w:p w:rsidR="003D04C8" w:rsidRPr="00AD550D" w:rsidRDefault="003D04C8" w:rsidP="00BA395C">
      <w:pPr>
        <w:spacing w:line="360" w:lineRule="auto"/>
        <w:jc w:val="both"/>
        <w:rPr>
          <w:rFonts w:ascii="Book Antiqua" w:hAnsi="Book Antiqua" w:cs="Book Antiqua"/>
          <w:sz w:val="24"/>
          <w:szCs w:val="24"/>
          <w:lang w:val="en-US"/>
        </w:rPr>
      </w:pPr>
    </w:p>
    <w:p w:rsidR="003D04C8" w:rsidRPr="00AD550D" w:rsidRDefault="003D04C8" w:rsidP="00BA395C">
      <w:pPr>
        <w:spacing w:line="360" w:lineRule="auto"/>
        <w:jc w:val="both"/>
        <w:rPr>
          <w:rFonts w:ascii="Book Antiqua" w:hAnsi="Book Antiqua" w:cs="Book Antiqua"/>
          <w:sz w:val="24"/>
          <w:szCs w:val="24"/>
          <w:lang w:val="en-US"/>
        </w:rPr>
      </w:pPr>
      <w:r w:rsidRPr="00AD550D">
        <w:rPr>
          <w:rFonts w:ascii="Book Antiqua" w:hAnsi="Book Antiqua" w:cs="Book Antiqua"/>
          <w:b/>
          <w:bCs/>
          <w:sz w:val="24"/>
          <w:szCs w:val="24"/>
          <w:lang w:val="en-US"/>
        </w:rPr>
        <w:t>Correspondence to:</w:t>
      </w:r>
      <w:r w:rsidRPr="00AD550D">
        <w:rPr>
          <w:rFonts w:ascii="Book Antiqua" w:hAnsi="Book Antiqua" w:cs="Book Antiqua"/>
          <w:sz w:val="24"/>
          <w:szCs w:val="24"/>
          <w:lang w:val="en-US"/>
        </w:rPr>
        <w:t xml:space="preserve"> </w:t>
      </w:r>
      <w:bookmarkStart w:id="1" w:name="OLE_LINK5"/>
      <w:bookmarkStart w:id="2" w:name="OLE_LINK6"/>
      <w:r w:rsidRPr="00AD550D">
        <w:rPr>
          <w:rFonts w:ascii="Book Antiqua" w:hAnsi="Book Antiqua" w:cs="Book Antiqua"/>
          <w:b/>
          <w:bCs/>
          <w:sz w:val="24"/>
          <w:szCs w:val="24"/>
          <w:lang w:val="en-US"/>
        </w:rPr>
        <w:t>Dirk</w:t>
      </w:r>
      <w:bookmarkEnd w:id="1"/>
      <w:bookmarkEnd w:id="2"/>
      <w:r w:rsidRPr="00AD550D">
        <w:rPr>
          <w:rFonts w:ascii="Book Antiqua" w:hAnsi="Book Antiqua" w:cs="Book Antiqua"/>
          <w:b/>
          <w:bCs/>
          <w:sz w:val="24"/>
          <w:szCs w:val="24"/>
          <w:lang w:val="en-US"/>
        </w:rPr>
        <w:t xml:space="preserve"> </w:t>
      </w:r>
      <w:proofErr w:type="spellStart"/>
      <w:r w:rsidRPr="00AD550D">
        <w:rPr>
          <w:rFonts w:ascii="Book Antiqua" w:hAnsi="Book Antiqua" w:cs="Book Antiqua"/>
          <w:b/>
          <w:bCs/>
          <w:sz w:val="24"/>
          <w:szCs w:val="24"/>
          <w:lang w:val="en-US"/>
        </w:rPr>
        <w:t>Bandorski</w:t>
      </w:r>
      <w:proofErr w:type="spellEnd"/>
      <w:r w:rsidRPr="00AD550D">
        <w:rPr>
          <w:rFonts w:ascii="Book Antiqua" w:hAnsi="Book Antiqua" w:cs="Book Antiqua"/>
          <w:b/>
          <w:bCs/>
          <w:sz w:val="24"/>
          <w:szCs w:val="24"/>
          <w:lang w:val="en-US"/>
        </w:rPr>
        <w:t>, MD</w:t>
      </w:r>
      <w:r w:rsidRPr="00AD550D">
        <w:rPr>
          <w:rFonts w:ascii="Book Antiqua" w:hAnsi="Book Antiqua" w:cs="Book Antiqua"/>
          <w:b/>
          <w:bCs/>
          <w:sz w:val="24"/>
          <w:szCs w:val="24"/>
          <w:lang w:val="en-US" w:eastAsia="zh-CN"/>
        </w:rPr>
        <w:t xml:space="preserve">, </w:t>
      </w:r>
      <w:r w:rsidRPr="00AD550D">
        <w:rPr>
          <w:rFonts w:ascii="Book Antiqua" w:hAnsi="Book Antiqua" w:cs="Book Antiqua"/>
          <w:b/>
          <w:bCs/>
          <w:sz w:val="24"/>
          <w:szCs w:val="24"/>
          <w:lang w:val="en-US"/>
        </w:rPr>
        <w:t>FESC</w:t>
      </w:r>
      <w:r w:rsidRPr="00AD550D">
        <w:rPr>
          <w:rFonts w:ascii="Book Antiqua" w:hAnsi="Book Antiqua" w:cs="Book Antiqua"/>
          <w:b/>
          <w:bCs/>
          <w:sz w:val="24"/>
          <w:szCs w:val="24"/>
          <w:lang w:val="en-US" w:eastAsia="zh-CN"/>
        </w:rPr>
        <w:t xml:space="preserve">, </w:t>
      </w:r>
      <w:r w:rsidRPr="00AD550D">
        <w:rPr>
          <w:rFonts w:ascii="Book Antiqua" w:hAnsi="Book Antiqua" w:cs="Book Antiqua"/>
          <w:sz w:val="24"/>
          <w:szCs w:val="24"/>
          <w:lang w:val="en-US"/>
        </w:rPr>
        <w:t>Medical Clinic II, University Hospital Giessen und Marburg GmbH</w:t>
      </w:r>
      <w:r w:rsidRPr="00AD550D">
        <w:rPr>
          <w:rFonts w:ascii="Book Antiqua" w:hAnsi="Book Antiqua" w:cs="Book Antiqua"/>
          <w:sz w:val="24"/>
          <w:szCs w:val="24"/>
          <w:lang w:val="en-US" w:eastAsia="zh-CN"/>
        </w:rPr>
        <w:t xml:space="preserve">, </w:t>
      </w:r>
      <w:r w:rsidRPr="00AD550D">
        <w:rPr>
          <w:rFonts w:ascii="Book Antiqua" w:hAnsi="Book Antiqua" w:cs="Book Antiqua"/>
          <w:sz w:val="24"/>
          <w:szCs w:val="24"/>
          <w:lang w:val="en-US"/>
        </w:rPr>
        <w:t>Excellence Cluster Cardio-Pulmonary System (ECCPS)</w:t>
      </w:r>
      <w:r w:rsidRPr="00AD550D">
        <w:rPr>
          <w:rFonts w:ascii="Book Antiqua" w:hAnsi="Book Antiqua" w:cs="Book Antiqua"/>
          <w:sz w:val="24"/>
          <w:szCs w:val="24"/>
          <w:lang w:val="en-US" w:eastAsia="zh-CN"/>
        </w:rPr>
        <w:t xml:space="preserve">, </w:t>
      </w:r>
      <w:proofErr w:type="spellStart"/>
      <w:r w:rsidRPr="00AD550D">
        <w:rPr>
          <w:rFonts w:ascii="Book Antiqua" w:hAnsi="Book Antiqua" w:cs="Book Antiqua"/>
          <w:sz w:val="24"/>
          <w:szCs w:val="24"/>
          <w:lang w:val="en-US"/>
        </w:rPr>
        <w:t>Klinikstrasse</w:t>
      </w:r>
      <w:proofErr w:type="spellEnd"/>
      <w:r w:rsidRPr="00AD550D">
        <w:rPr>
          <w:rFonts w:ascii="Book Antiqua" w:hAnsi="Book Antiqua" w:cs="Book Antiqua"/>
          <w:sz w:val="24"/>
          <w:szCs w:val="24"/>
          <w:lang w:val="en-US"/>
        </w:rPr>
        <w:t xml:space="preserve"> 36, 35392 Giessen, Germany</w:t>
      </w:r>
      <w:r w:rsidRPr="00AD550D">
        <w:rPr>
          <w:rFonts w:ascii="Book Antiqua" w:hAnsi="Book Antiqua" w:cs="Book Antiqua"/>
          <w:sz w:val="24"/>
          <w:szCs w:val="24"/>
          <w:lang w:val="en-US" w:eastAsia="zh-CN"/>
        </w:rPr>
        <w:t xml:space="preserve">. </w:t>
      </w:r>
      <w:hyperlink r:id="rId7" w:history="1">
        <w:r w:rsidRPr="00AD550D">
          <w:rPr>
            <w:rStyle w:val="a6"/>
            <w:rFonts w:ascii="Book Antiqua" w:hAnsi="Book Antiqua" w:cs="Book Antiqua"/>
            <w:sz w:val="24"/>
            <w:szCs w:val="24"/>
            <w:lang w:val="en-US"/>
          </w:rPr>
          <w:t>dirk.bandorski@hkw.med.uni-giessen.de</w:t>
        </w:r>
      </w:hyperlink>
    </w:p>
    <w:p w:rsidR="003D04C8" w:rsidRPr="00AD550D" w:rsidRDefault="003D04C8" w:rsidP="00BA395C">
      <w:pPr>
        <w:spacing w:line="360" w:lineRule="auto"/>
        <w:jc w:val="both"/>
        <w:rPr>
          <w:rFonts w:ascii="Book Antiqua" w:hAnsi="Book Antiqua" w:cs="Book Antiqua"/>
          <w:sz w:val="24"/>
          <w:szCs w:val="24"/>
          <w:lang w:val="en-US" w:eastAsia="zh-CN"/>
        </w:rPr>
      </w:pPr>
    </w:p>
    <w:p w:rsidR="003D04C8" w:rsidRPr="00AD550D" w:rsidRDefault="003D04C8" w:rsidP="00BA395C">
      <w:pPr>
        <w:spacing w:line="360" w:lineRule="auto"/>
        <w:jc w:val="both"/>
        <w:rPr>
          <w:rFonts w:ascii="Book Antiqua" w:hAnsi="Book Antiqua" w:cs="Book Antiqua"/>
          <w:sz w:val="24"/>
          <w:szCs w:val="24"/>
          <w:lang w:val="fr-FR"/>
        </w:rPr>
      </w:pPr>
      <w:r w:rsidRPr="00AD550D">
        <w:rPr>
          <w:rFonts w:ascii="Book Antiqua" w:hAnsi="Book Antiqua" w:cs="Book Antiqua"/>
          <w:b/>
          <w:bCs/>
          <w:sz w:val="24"/>
          <w:szCs w:val="24"/>
          <w:lang w:val="en-US"/>
        </w:rPr>
        <w:t>Telephone:</w:t>
      </w:r>
      <w:r w:rsidRPr="00AD550D">
        <w:rPr>
          <w:rFonts w:ascii="Book Antiqua" w:hAnsi="Book Antiqua" w:cs="Book Antiqua"/>
          <w:sz w:val="24"/>
          <w:szCs w:val="24"/>
          <w:lang w:val="en-US"/>
        </w:rPr>
        <w:t xml:space="preserve"> +49-641-985-51251      </w:t>
      </w:r>
      <w:r>
        <w:rPr>
          <w:rFonts w:ascii="Book Antiqua" w:hAnsi="Book Antiqua" w:cs="Book Antiqua"/>
          <w:sz w:val="24"/>
          <w:szCs w:val="24"/>
          <w:lang w:val="en-US" w:eastAsia="zh-CN"/>
        </w:rPr>
        <w:t xml:space="preserve">   </w:t>
      </w:r>
      <w:r w:rsidRPr="00AD550D">
        <w:rPr>
          <w:rFonts w:ascii="Book Antiqua" w:hAnsi="Book Antiqua" w:cs="Book Antiqua"/>
          <w:b/>
          <w:bCs/>
          <w:sz w:val="24"/>
          <w:szCs w:val="24"/>
          <w:lang w:val="en-US"/>
        </w:rPr>
        <w:t xml:space="preserve"> </w:t>
      </w:r>
      <w:r w:rsidRPr="00AD550D">
        <w:rPr>
          <w:rFonts w:ascii="Book Antiqua" w:hAnsi="Book Antiqua" w:cs="Book Antiqua"/>
          <w:b/>
          <w:bCs/>
          <w:sz w:val="24"/>
          <w:szCs w:val="24"/>
          <w:lang w:val="fr-FR"/>
        </w:rPr>
        <w:t>Fax:</w:t>
      </w:r>
      <w:r w:rsidRPr="00AD550D">
        <w:rPr>
          <w:rFonts w:ascii="Book Antiqua" w:hAnsi="Book Antiqua" w:cs="Book Antiqua"/>
          <w:sz w:val="24"/>
          <w:szCs w:val="24"/>
          <w:lang w:val="fr-FR"/>
        </w:rPr>
        <w:t xml:space="preserve"> +49-641-985-51259</w:t>
      </w:r>
    </w:p>
    <w:p w:rsidR="003D04C8" w:rsidRPr="00AD550D" w:rsidRDefault="003D04C8" w:rsidP="00BA395C">
      <w:pPr>
        <w:spacing w:line="360" w:lineRule="auto"/>
        <w:jc w:val="both"/>
        <w:rPr>
          <w:rFonts w:ascii="Book Antiqua" w:hAnsi="Book Antiqua" w:cs="Book Antiqua"/>
          <w:b/>
          <w:bCs/>
          <w:sz w:val="24"/>
          <w:szCs w:val="24"/>
          <w:lang w:val="en-US" w:eastAsia="zh-CN"/>
        </w:rPr>
      </w:pPr>
      <w:r w:rsidRPr="00AD550D">
        <w:rPr>
          <w:rFonts w:ascii="Book Antiqua" w:hAnsi="Book Antiqua" w:cs="Book Antiqua"/>
          <w:b/>
          <w:bCs/>
          <w:sz w:val="24"/>
          <w:szCs w:val="24"/>
          <w:lang w:val="en-US"/>
        </w:rPr>
        <w:t xml:space="preserve">Received: </w:t>
      </w:r>
      <w:r w:rsidRPr="00313ED0">
        <w:rPr>
          <w:rFonts w:ascii="Book Antiqua" w:hAnsi="Book Antiqua" w:cs="Book Antiqua"/>
          <w:sz w:val="24"/>
          <w:szCs w:val="24"/>
          <w:lang w:val="en-US"/>
        </w:rPr>
        <w:t>July</w:t>
      </w:r>
      <w:r w:rsidRPr="00313ED0">
        <w:rPr>
          <w:rFonts w:ascii="Book Antiqua" w:hAnsi="Book Antiqua" w:cs="Book Antiqua"/>
          <w:sz w:val="24"/>
          <w:szCs w:val="24"/>
          <w:lang w:val="en-US" w:eastAsia="zh-CN"/>
        </w:rPr>
        <w:t xml:space="preserve"> 15, 2012</w:t>
      </w:r>
      <w:r w:rsidRPr="00AD550D">
        <w:rPr>
          <w:rFonts w:ascii="Book Antiqua" w:hAnsi="Book Antiqua" w:cs="Book Antiqua"/>
          <w:b/>
          <w:bCs/>
          <w:sz w:val="24"/>
          <w:szCs w:val="24"/>
          <w:lang w:val="en-US"/>
        </w:rPr>
        <w:t xml:space="preserve"> </w:t>
      </w:r>
      <w:r>
        <w:rPr>
          <w:rFonts w:ascii="Book Antiqua" w:hAnsi="Book Antiqua" w:cs="Book Antiqua"/>
          <w:b/>
          <w:bCs/>
          <w:sz w:val="24"/>
          <w:szCs w:val="24"/>
          <w:lang w:val="en-US" w:eastAsia="zh-CN"/>
        </w:rPr>
        <w:t xml:space="preserve">                    </w:t>
      </w:r>
      <w:r w:rsidRPr="00AD550D">
        <w:rPr>
          <w:rFonts w:ascii="Book Antiqua" w:hAnsi="Book Antiqua" w:cs="Book Antiqua"/>
          <w:b/>
          <w:bCs/>
          <w:sz w:val="24"/>
          <w:szCs w:val="24"/>
          <w:lang w:val="en-US" w:eastAsia="zh-CN"/>
        </w:rPr>
        <w:t xml:space="preserve">  </w:t>
      </w:r>
      <w:r w:rsidR="00740559">
        <w:rPr>
          <w:rFonts w:ascii="Book Antiqua" w:hAnsi="Book Antiqua" w:cs="Book Antiqua" w:hint="eastAsia"/>
          <w:b/>
          <w:bCs/>
          <w:sz w:val="24"/>
          <w:szCs w:val="24"/>
          <w:lang w:val="en-US" w:eastAsia="zh-CN"/>
        </w:rPr>
        <w:t xml:space="preserve"> </w:t>
      </w:r>
      <w:r w:rsidRPr="00AD550D">
        <w:rPr>
          <w:rFonts w:ascii="Book Antiqua" w:hAnsi="Book Antiqua" w:cs="Book Antiqua"/>
          <w:b/>
          <w:bCs/>
          <w:sz w:val="24"/>
          <w:szCs w:val="24"/>
          <w:lang w:val="en-US" w:eastAsia="zh-CN"/>
        </w:rPr>
        <w:t xml:space="preserve">    </w:t>
      </w:r>
      <w:r w:rsidRPr="00AD550D">
        <w:rPr>
          <w:rFonts w:ascii="Book Antiqua" w:hAnsi="Book Antiqua" w:cs="Book Antiqua"/>
          <w:b/>
          <w:bCs/>
          <w:sz w:val="24"/>
          <w:szCs w:val="24"/>
          <w:lang w:val="en-US"/>
        </w:rPr>
        <w:t xml:space="preserve">Revised: </w:t>
      </w:r>
      <w:bookmarkStart w:id="3" w:name="OLE_LINK1"/>
      <w:bookmarkStart w:id="4" w:name="OLE_LINK2"/>
      <w:bookmarkStart w:id="5" w:name="OLE_LINK3"/>
      <w:r w:rsidRPr="00313ED0">
        <w:rPr>
          <w:rFonts w:ascii="Book Antiqua" w:hAnsi="Book Antiqua" w:cs="Book Antiqua"/>
          <w:sz w:val="24"/>
          <w:szCs w:val="24"/>
          <w:lang w:val="en-US"/>
        </w:rPr>
        <w:t>November</w:t>
      </w:r>
      <w:bookmarkEnd w:id="3"/>
      <w:bookmarkEnd w:id="4"/>
      <w:bookmarkEnd w:id="5"/>
      <w:r w:rsidRPr="00313ED0">
        <w:rPr>
          <w:rFonts w:ascii="Book Antiqua" w:hAnsi="Book Antiqua" w:cs="Book Antiqua"/>
          <w:sz w:val="24"/>
          <w:szCs w:val="24"/>
          <w:lang w:val="en-US" w:eastAsia="zh-CN"/>
        </w:rPr>
        <w:t xml:space="preserve"> 21, 2012</w:t>
      </w:r>
    </w:p>
    <w:p w:rsidR="002830C9" w:rsidRDefault="003D04C8" w:rsidP="002830C9">
      <w:r w:rsidRPr="00AD550D">
        <w:rPr>
          <w:rFonts w:ascii="Book Antiqua" w:hAnsi="Book Antiqua" w:cs="Book Antiqua"/>
          <w:b/>
          <w:bCs/>
          <w:sz w:val="24"/>
          <w:szCs w:val="24"/>
          <w:lang w:val="en-US"/>
        </w:rPr>
        <w:t xml:space="preserve">Accepted:  </w:t>
      </w:r>
      <w:r w:rsidR="002830C9">
        <w:t>January 16, 2013</w:t>
      </w:r>
    </w:p>
    <w:p w:rsidR="003D04C8" w:rsidRPr="00AD550D" w:rsidRDefault="003D04C8" w:rsidP="00BA395C">
      <w:pPr>
        <w:spacing w:line="360" w:lineRule="auto"/>
        <w:jc w:val="both"/>
        <w:rPr>
          <w:rFonts w:ascii="Book Antiqua" w:hAnsi="Book Antiqua" w:cs="Book Antiqua"/>
          <w:b/>
          <w:bCs/>
          <w:sz w:val="24"/>
          <w:szCs w:val="24"/>
          <w:lang w:val="en-US" w:eastAsia="zh-CN"/>
        </w:rPr>
      </w:pPr>
      <w:r w:rsidRPr="00AD550D">
        <w:rPr>
          <w:rFonts w:ascii="Book Antiqua" w:hAnsi="Book Antiqua" w:cs="Book Antiqua"/>
          <w:b/>
          <w:bCs/>
          <w:sz w:val="24"/>
          <w:szCs w:val="24"/>
          <w:lang w:val="en-US"/>
        </w:rPr>
        <w:t xml:space="preserve"> </w:t>
      </w:r>
    </w:p>
    <w:p w:rsidR="003D04C8" w:rsidRPr="00AD550D" w:rsidRDefault="003D04C8" w:rsidP="00BA395C">
      <w:pPr>
        <w:spacing w:line="360" w:lineRule="auto"/>
        <w:jc w:val="both"/>
        <w:rPr>
          <w:rFonts w:ascii="Book Antiqua" w:hAnsi="Book Antiqua" w:cs="Book Antiqua"/>
          <w:b/>
          <w:bCs/>
          <w:sz w:val="24"/>
          <w:szCs w:val="24"/>
          <w:lang w:val="en-US"/>
        </w:rPr>
      </w:pPr>
      <w:r w:rsidRPr="00AD550D">
        <w:rPr>
          <w:rFonts w:ascii="Book Antiqua" w:hAnsi="Book Antiqua" w:cs="Book Antiqua"/>
          <w:b/>
          <w:bCs/>
          <w:sz w:val="24"/>
          <w:szCs w:val="24"/>
          <w:lang w:val="en-US"/>
        </w:rPr>
        <w:t xml:space="preserve">Published online: </w:t>
      </w:r>
    </w:p>
    <w:p w:rsidR="003D04C8" w:rsidRPr="00AD550D" w:rsidRDefault="003D04C8" w:rsidP="00BA395C">
      <w:pPr>
        <w:spacing w:line="360" w:lineRule="auto"/>
        <w:jc w:val="both"/>
        <w:rPr>
          <w:rFonts w:ascii="Book Antiqua" w:hAnsi="Book Antiqua" w:cs="Book Antiqua"/>
          <w:sz w:val="24"/>
          <w:szCs w:val="24"/>
          <w:lang w:val="fr-FR"/>
        </w:rPr>
      </w:pPr>
    </w:p>
    <w:p w:rsidR="003D04C8" w:rsidRPr="00AD550D" w:rsidRDefault="003D04C8" w:rsidP="00BA395C">
      <w:pPr>
        <w:spacing w:line="360" w:lineRule="auto"/>
        <w:jc w:val="both"/>
        <w:rPr>
          <w:rFonts w:ascii="Book Antiqua" w:hAnsi="Book Antiqua" w:cs="Book Antiqua"/>
          <w:b/>
          <w:bCs/>
          <w:sz w:val="24"/>
          <w:szCs w:val="24"/>
          <w:lang w:val="en-US" w:eastAsia="zh-CN"/>
        </w:rPr>
      </w:pPr>
      <w:r w:rsidRPr="00AD550D">
        <w:rPr>
          <w:rFonts w:ascii="Book Antiqua" w:hAnsi="Book Antiqua" w:cs="Book Antiqua"/>
          <w:b/>
          <w:bCs/>
          <w:sz w:val="24"/>
          <w:szCs w:val="24"/>
          <w:lang w:val="en-US"/>
        </w:rPr>
        <w:t xml:space="preserve">Abstract </w:t>
      </w:r>
    </w:p>
    <w:p w:rsidR="003D04C8" w:rsidRPr="00AD550D" w:rsidRDefault="003D04C8" w:rsidP="00BA395C">
      <w:pPr>
        <w:spacing w:line="360" w:lineRule="auto"/>
        <w:jc w:val="both"/>
        <w:rPr>
          <w:rFonts w:ascii="Book Antiqua" w:hAnsi="Book Antiqua" w:cs="Book Antiqua"/>
          <w:sz w:val="24"/>
          <w:szCs w:val="24"/>
          <w:lang w:val="en-US"/>
        </w:rPr>
      </w:pPr>
      <w:r w:rsidRPr="00AD550D">
        <w:rPr>
          <w:rFonts w:ascii="Book Antiqua" w:hAnsi="Book Antiqua" w:cs="Book Antiqua"/>
          <w:sz w:val="24"/>
          <w:szCs w:val="24"/>
          <w:lang w:val="en-US"/>
        </w:rPr>
        <w:t xml:space="preserve">Our Letter to the Editor, related to the article </w:t>
      </w:r>
      <w:r>
        <w:rPr>
          <w:rFonts w:ascii="Book Antiqua" w:hAnsi="Book Antiqua" w:cs="Book Antiqua"/>
          <w:sz w:val="24"/>
          <w:szCs w:val="24"/>
          <w:lang w:val="en-US" w:eastAsia="zh-CN"/>
        </w:rPr>
        <w:t>“</w:t>
      </w:r>
      <w:r w:rsidRPr="00AD550D">
        <w:rPr>
          <w:rFonts w:ascii="Book Antiqua" w:hAnsi="Book Antiqua" w:cs="Book Antiqua"/>
          <w:sz w:val="24"/>
          <w:szCs w:val="24"/>
          <w:lang w:val="en-US"/>
        </w:rPr>
        <w:t xml:space="preserve">Small bowel capsule endoscopy in patients with cardiac pacemakers and implantable </w:t>
      </w:r>
      <w:proofErr w:type="spellStart"/>
      <w:r w:rsidRPr="00AD550D">
        <w:rPr>
          <w:rFonts w:ascii="Book Antiqua" w:hAnsi="Book Antiqua" w:cs="Book Antiqua"/>
          <w:sz w:val="24"/>
          <w:szCs w:val="24"/>
          <w:lang w:val="en-US"/>
        </w:rPr>
        <w:t>cardioverter</w:t>
      </w:r>
      <w:proofErr w:type="spellEnd"/>
      <w:r w:rsidRPr="00AD550D">
        <w:rPr>
          <w:rFonts w:ascii="Book Antiqua" w:hAnsi="Book Antiqua" w:cs="Book Antiqua"/>
          <w:sz w:val="24"/>
          <w:szCs w:val="24"/>
          <w:lang w:val="en-US"/>
        </w:rPr>
        <w:t xml:space="preserve"> defibrillators: Outcome analysis using telemetry</w:t>
      </w:r>
      <w:proofErr w:type="gramStart"/>
      <w:r w:rsidRPr="00AD550D">
        <w:rPr>
          <w:rFonts w:ascii="Book Antiqua" w:hAnsi="Book Antiqua" w:cs="Book Antiqua"/>
          <w:sz w:val="24"/>
          <w:szCs w:val="24"/>
          <w:lang w:val="en-US"/>
        </w:rPr>
        <w:t>“ by</w:t>
      </w:r>
      <w:proofErr w:type="gramEnd"/>
      <w:r w:rsidRPr="00AD550D">
        <w:rPr>
          <w:rFonts w:ascii="Book Antiqua" w:hAnsi="Book Antiqua" w:cs="Book Antiqua"/>
          <w:sz w:val="24"/>
          <w:szCs w:val="24"/>
          <w:lang w:val="en-US"/>
        </w:rPr>
        <w:t xml:space="preserve"> </w:t>
      </w:r>
      <w:proofErr w:type="spellStart"/>
      <w:r w:rsidRPr="00AD550D">
        <w:rPr>
          <w:rFonts w:ascii="Book Antiqua" w:hAnsi="Book Antiqua" w:cs="Book Antiqua"/>
          <w:sz w:val="24"/>
          <w:szCs w:val="24"/>
          <w:lang w:val="en-US"/>
        </w:rPr>
        <w:t>Cuschieri</w:t>
      </w:r>
      <w:proofErr w:type="spellEnd"/>
      <w:r w:rsidRPr="00AD550D">
        <w:rPr>
          <w:rFonts w:ascii="Book Antiqua" w:hAnsi="Book Antiqua" w:cs="Book Antiqua"/>
          <w:sz w:val="24"/>
          <w:szCs w:val="24"/>
          <w:lang w:val="en-US"/>
        </w:rPr>
        <w:t xml:space="preserve"> </w:t>
      </w:r>
      <w:r w:rsidRPr="004F3D2F">
        <w:rPr>
          <w:rFonts w:ascii="Book Antiqua" w:hAnsi="Book Antiqua" w:cs="Book Antiqua"/>
          <w:i/>
          <w:iCs/>
          <w:sz w:val="24"/>
          <w:szCs w:val="24"/>
          <w:lang w:val="en-US"/>
        </w:rPr>
        <w:t>et al</w:t>
      </w:r>
      <w:r w:rsidRPr="00AD550D">
        <w:rPr>
          <w:rFonts w:ascii="Book Antiqua" w:hAnsi="Book Antiqua" w:cs="Book Antiqua"/>
          <w:sz w:val="24"/>
          <w:szCs w:val="24"/>
          <w:lang w:val="en-US"/>
        </w:rPr>
        <w:t xml:space="preserve">, comments on some small errors, that slipped into the authors discussions. The given </w:t>
      </w:r>
      <w:proofErr w:type="spellStart"/>
      <w:r w:rsidRPr="00AD550D">
        <w:rPr>
          <w:rFonts w:ascii="Book Antiqua" w:hAnsi="Book Antiqua" w:cs="Book Antiqua"/>
          <w:sz w:val="24"/>
          <w:szCs w:val="24"/>
          <w:lang w:val="en-US"/>
        </w:rPr>
        <w:t>informations</w:t>
      </w:r>
      <w:proofErr w:type="spellEnd"/>
      <w:r w:rsidRPr="00AD550D">
        <w:rPr>
          <w:rFonts w:ascii="Book Antiqua" w:hAnsi="Book Antiqua" w:cs="Book Antiqua"/>
          <w:sz w:val="24"/>
          <w:szCs w:val="24"/>
          <w:lang w:val="en-US"/>
        </w:rPr>
        <w:t xml:space="preserve"> concerning the pacemaker- and implantable </w:t>
      </w:r>
      <w:proofErr w:type="spellStart"/>
      <w:r w:rsidRPr="00AD550D">
        <w:rPr>
          <w:rFonts w:ascii="Book Antiqua" w:hAnsi="Book Antiqua" w:cs="Book Antiqua"/>
          <w:sz w:val="24"/>
          <w:szCs w:val="24"/>
          <w:lang w:val="en-US"/>
        </w:rPr>
        <w:t>cardioverter</w:t>
      </w:r>
      <w:proofErr w:type="spellEnd"/>
      <w:r w:rsidRPr="00AD550D">
        <w:rPr>
          <w:rFonts w:ascii="Book Antiqua" w:hAnsi="Book Antiqua" w:cs="Book Antiqua"/>
          <w:sz w:val="24"/>
          <w:szCs w:val="24"/>
          <w:lang w:val="en-US"/>
        </w:rPr>
        <w:t xml:space="preserve"> defibrillators modes were inaccurate and differ between the text and the table. Moreover, as 8 of 20 patient’s pacemakers were programmed to VOO or DOO (“interference mode”) and one patient was not monitored by telemetry during capsule endoscopy, 9 of 20 patients (45%) lack the </w:t>
      </w:r>
      <w:proofErr w:type="spellStart"/>
      <w:r w:rsidRPr="00AD550D">
        <w:rPr>
          <w:rFonts w:ascii="Book Antiqua" w:hAnsi="Book Antiqua" w:cs="Book Antiqua"/>
          <w:sz w:val="24"/>
          <w:szCs w:val="24"/>
          <w:lang w:val="en-US"/>
        </w:rPr>
        <w:t>informations</w:t>
      </w:r>
      <w:proofErr w:type="spellEnd"/>
      <w:r w:rsidRPr="00AD550D">
        <w:rPr>
          <w:rFonts w:ascii="Book Antiqua" w:hAnsi="Book Antiqua" w:cs="Book Antiqua"/>
          <w:sz w:val="24"/>
          <w:szCs w:val="24"/>
          <w:lang w:val="en-US"/>
        </w:rPr>
        <w:t xml:space="preserve"> of possible interference between capsule endoscopy their implanted device. Another objection refers to the interpretation of an ECG (Figure 1, trace B) p</w:t>
      </w:r>
      <w:r>
        <w:rPr>
          <w:rFonts w:ascii="Book Antiqua" w:hAnsi="Book Antiqua" w:cs="Book Antiqua"/>
          <w:sz w:val="24"/>
          <w:szCs w:val="24"/>
          <w:lang w:val="en-US"/>
        </w:rPr>
        <w:t>resen</w:t>
      </w:r>
      <w:r w:rsidRPr="00AD550D">
        <w:rPr>
          <w:rFonts w:ascii="Book Antiqua" w:hAnsi="Book Antiqua" w:cs="Book Antiqua"/>
          <w:sz w:val="24"/>
          <w:szCs w:val="24"/>
          <w:lang w:val="en-US"/>
        </w:rPr>
        <w:t xml:space="preserve">ted: in contrast to the author’s opinion the marked spike should be interpreted as an </w:t>
      </w:r>
      <w:proofErr w:type="spellStart"/>
      <w:r w:rsidRPr="00AD550D">
        <w:rPr>
          <w:rFonts w:ascii="Book Antiqua" w:hAnsi="Book Antiqua" w:cs="Book Antiqua"/>
          <w:sz w:val="24"/>
          <w:szCs w:val="24"/>
          <w:lang w:val="en-US"/>
        </w:rPr>
        <w:t>artefact</w:t>
      </w:r>
      <w:proofErr w:type="spellEnd"/>
      <w:r w:rsidRPr="00AD550D">
        <w:rPr>
          <w:rFonts w:ascii="Book Antiqua" w:hAnsi="Book Antiqua" w:cs="Book Antiqua"/>
          <w:sz w:val="24"/>
          <w:szCs w:val="24"/>
          <w:lang w:val="en-US"/>
        </w:rPr>
        <w:t xml:space="preserve"> and not </w:t>
      </w:r>
      <w:proofErr w:type="gramStart"/>
      <w:r w:rsidRPr="00AD550D">
        <w:rPr>
          <w:rFonts w:ascii="Book Antiqua" w:hAnsi="Book Antiqua" w:cs="Book Antiqua"/>
          <w:sz w:val="24"/>
          <w:szCs w:val="24"/>
          <w:lang w:val="en-US"/>
        </w:rPr>
        <w:t>as ”</w:t>
      </w:r>
      <w:proofErr w:type="spellStart"/>
      <w:proofErr w:type="gramEnd"/>
      <w:r w:rsidRPr="00AD550D">
        <w:rPr>
          <w:rFonts w:ascii="Book Antiqua" w:hAnsi="Book Antiqua" w:cs="Book Antiqua"/>
          <w:sz w:val="24"/>
          <w:szCs w:val="24"/>
          <w:lang w:val="en-US"/>
        </w:rPr>
        <w:t>undersensing</w:t>
      </w:r>
      <w:proofErr w:type="spellEnd"/>
      <w:r w:rsidRPr="00AD550D">
        <w:rPr>
          <w:rFonts w:ascii="Book Antiqua" w:hAnsi="Book Antiqua" w:cs="Book Antiqua"/>
          <w:sz w:val="24"/>
          <w:szCs w:val="24"/>
          <w:lang w:val="en-US"/>
        </w:rPr>
        <w:t xml:space="preserve"> of a </w:t>
      </w:r>
      <w:proofErr w:type="spellStart"/>
      <w:r w:rsidRPr="00AD550D">
        <w:rPr>
          <w:rFonts w:ascii="Book Antiqua" w:hAnsi="Book Antiqua" w:cs="Book Antiqua"/>
          <w:sz w:val="24"/>
          <w:szCs w:val="24"/>
          <w:lang w:val="en-US"/>
        </w:rPr>
        <w:t>fibrillatory</w:t>
      </w:r>
      <w:proofErr w:type="spellEnd"/>
      <w:r w:rsidRPr="00AD550D">
        <w:rPr>
          <w:rFonts w:ascii="Book Antiqua" w:hAnsi="Book Antiqua" w:cs="Book Antiqua"/>
          <w:sz w:val="24"/>
          <w:szCs w:val="24"/>
          <w:lang w:val="en-US"/>
        </w:rPr>
        <w:t xml:space="preserve"> wave”. Finally, three comments to </w:t>
      </w:r>
      <w:proofErr w:type="gramStart"/>
      <w:r w:rsidRPr="00AD550D">
        <w:rPr>
          <w:rFonts w:ascii="Book Antiqua" w:hAnsi="Book Antiqua" w:cs="Book Antiqua"/>
          <w:sz w:val="24"/>
          <w:szCs w:val="24"/>
          <w:lang w:val="en-US"/>
        </w:rPr>
        <w:t>cited</w:t>
      </w:r>
      <w:proofErr w:type="gramEnd"/>
      <w:r w:rsidRPr="00AD550D">
        <w:rPr>
          <w:rFonts w:ascii="Book Antiqua" w:hAnsi="Book Antiqua" w:cs="Book Antiqua"/>
          <w:sz w:val="24"/>
          <w:szCs w:val="24"/>
          <w:lang w:val="en-US"/>
        </w:rPr>
        <w:t xml:space="preserve"> reviews were not complete respectively not quoted correctly.</w:t>
      </w:r>
    </w:p>
    <w:p w:rsidR="003D04C8" w:rsidRDefault="003D04C8" w:rsidP="00BA395C">
      <w:pPr>
        <w:spacing w:line="360" w:lineRule="auto"/>
        <w:jc w:val="both"/>
        <w:rPr>
          <w:rFonts w:ascii="Book Antiqua" w:hAnsi="Book Antiqua" w:cs="Book Antiqua"/>
          <w:b/>
          <w:bCs/>
          <w:sz w:val="24"/>
          <w:szCs w:val="24"/>
          <w:lang w:val="en-US" w:eastAsia="zh-CN"/>
        </w:rPr>
      </w:pPr>
    </w:p>
    <w:p w:rsidR="003D04C8" w:rsidRPr="00313ED0" w:rsidRDefault="003D04C8" w:rsidP="00D4152A">
      <w:pPr>
        <w:spacing w:line="380" w:lineRule="exact"/>
        <w:rPr>
          <w:rFonts w:ascii="Book Antiqua" w:hAnsi="Book Antiqua" w:cs="Book Antiqua"/>
          <w:sz w:val="24"/>
          <w:szCs w:val="24"/>
          <w:lang w:val="en-US"/>
        </w:rPr>
      </w:pPr>
      <w:r w:rsidRPr="00313ED0">
        <w:rPr>
          <w:rFonts w:ascii="Book Antiqua" w:hAnsi="Book Antiqua" w:cs="Book Antiqua"/>
          <w:sz w:val="24"/>
          <w:szCs w:val="24"/>
          <w:lang w:val="en-US"/>
        </w:rPr>
        <w:t xml:space="preserve">© 2012 </w:t>
      </w:r>
      <w:proofErr w:type="spellStart"/>
      <w:r w:rsidRPr="00313ED0">
        <w:rPr>
          <w:rFonts w:ascii="Book Antiqua" w:hAnsi="Book Antiqua" w:cs="Book Antiqua"/>
          <w:sz w:val="24"/>
          <w:szCs w:val="24"/>
          <w:lang w:val="en-US"/>
        </w:rPr>
        <w:t>Baishideng</w:t>
      </w:r>
      <w:proofErr w:type="spellEnd"/>
      <w:r w:rsidRPr="00313ED0">
        <w:rPr>
          <w:rFonts w:ascii="Book Antiqua" w:hAnsi="Book Antiqua" w:cs="Book Antiqua"/>
          <w:sz w:val="24"/>
          <w:szCs w:val="24"/>
          <w:lang w:val="en-US"/>
        </w:rPr>
        <w:t>. All rights reserved.</w:t>
      </w:r>
    </w:p>
    <w:p w:rsidR="003D04C8" w:rsidRPr="00AD550D" w:rsidRDefault="003D04C8" w:rsidP="00BA395C">
      <w:pPr>
        <w:spacing w:line="360" w:lineRule="auto"/>
        <w:jc w:val="both"/>
        <w:rPr>
          <w:rFonts w:ascii="Book Antiqua" w:hAnsi="Book Antiqua" w:cs="Book Antiqua"/>
          <w:b/>
          <w:bCs/>
          <w:sz w:val="24"/>
          <w:szCs w:val="24"/>
          <w:lang w:val="en-US" w:eastAsia="zh-CN"/>
        </w:rPr>
      </w:pPr>
    </w:p>
    <w:p w:rsidR="003D04C8" w:rsidRPr="00AD550D" w:rsidRDefault="003D04C8" w:rsidP="00BA395C">
      <w:pPr>
        <w:spacing w:line="360" w:lineRule="auto"/>
        <w:jc w:val="both"/>
        <w:rPr>
          <w:rFonts w:ascii="Book Antiqua" w:hAnsi="Book Antiqua" w:cs="Book Antiqua"/>
          <w:sz w:val="24"/>
          <w:szCs w:val="24"/>
          <w:lang w:val="en-US"/>
        </w:rPr>
      </w:pPr>
      <w:r w:rsidRPr="00AD550D">
        <w:rPr>
          <w:rFonts w:ascii="Book Antiqua" w:hAnsi="Book Antiqua" w:cs="Book Antiqua"/>
          <w:b/>
          <w:bCs/>
          <w:sz w:val="24"/>
          <w:szCs w:val="24"/>
          <w:lang w:val="en-US"/>
        </w:rPr>
        <w:t xml:space="preserve">Key words: </w:t>
      </w:r>
      <w:r w:rsidRPr="00AD550D">
        <w:rPr>
          <w:rFonts w:ascii="Book Antiqua" w:hAnsi="Book Antiqua" w:cs="Book Antiqua"/>
          <w:sz w:val="24"/>
          <w:szCs w:val="24"/>
          <w:lang w:val="en-US"/>
        </w:rPr>
        <w:t>Capsule endoscopy</w:t>
      </w:r>
      <w:r>
        <w:rPr>
          <w:rFonts w:ascii="Book Antiqua" w:hAnsi="Book Antiqua" w:cs="Book Antiqua"/>
          <w:sz w:val="24"/>
          <w:szCs w:val="24"/>
          <w:lang w:val="en-US" w:eastAsia="zh-CN"/>
        </w:rPr>
        <w:t>;</w:t>
      </w:r>
      <w:r w:rsidRPr="00AD550D">
        <w:rPr>
          <w:rFonts w:ascii="Book Antiqua" w:hAnsi="Book Antiqua" w:cs="Book Antiqua"/>
          <w:sz w:val="24"/>
          <w:szCs w:val="24"/>
          <w:lang w:val="en-US"/>
        </w:rPr>
        <w:t xml:space="preserve"> Small bowel capsule endoscopy</w:t>
      </w:r>
      <w:r>
        <w:rPr>
          <w:rFonts w:ascii="Book Antiqua" w:hAnsi="Book Antiqua" w:cs="Book Antiqua"/>
          <w:sz w:val="24"/>
          <w:szCs w:val="24"/>
          <w:lang w:val="en-US" w:eastAsia="zh-CN"/>
        </w:rPr>
        <w:t>;</w:t>
      </w:r>
      <w:r w:rsidRPr="00AD550D">
        <w:rPr>
          <w:rFonts w:ascii="Book Antiqua" w:hAnsi="Book Antiqua" w:cs="Book Antiqua"/>
          <w:sz w:val="24"/>
          <w:szCs w:val="24"/>
          <w:lang w:val="en-US"/>
        </w:rPr>
        <w:t xml:space="preserve"> Interference</w:t>
      </w:r>
      <w:r>
        <w:rPr>
          <w:rFonts w:ascii="Book Antiqua" w:hAnsi="Book Antiqua" w:cs="Book Antiqua"/>
          <w:sz w:val="24"/>
          <w:szCs w:val="24"/>
          <w:lang w:val="en-US" w:eastAsia="zh-CN"/>
        </w:rPr>
        <w:t xml:space="preserve">; </w:t>
      </w:r>
      <w:r w:rsidRPr="00AD550D">
        <w:rPr>
          <w:rFonts w:ascii="Book Antiqua" w:hAnsi="Book Antiqua" w:cs="Book Antiqua"/>
          <w:sz w:val="24"/>
          <w:szCs w:val="24"/>
          <w:lang w:val="en-US"/>
        </w:rPr>
        <w:t>cardiac pacemaker</w:t>
      </w:r>
      <w:r>
        <w:rPr>
          <w:rFonts w:ascii="Book Antiqua" w:hAnsi="Book Antiqua" w:cs="Book Antiqua"/>
          <w:sz w:val="24"/>
          <w:szCs w:val="24"/>
          <w:lang w:val="en-US" w:eastAsia="zh-CN"/>
        </w:rPr>
        <w:t>;</w:t>
      </w:r>
      <w:r w:rsidRPr="00AD550D">
        <w:rPr>
          <w:rFonts w:ascii="Book Antiqua" w:hAnsi="Book Antiqua" w:cs="Book Antiqua"/>
          <w:sz w:val="24"/>
          <w:szCs w:val="24"/>
          <w:lang w:val="en-US"/>
        </w:rPr>
        <w:t xml:space="preserve"> Implantable </w:t>
      </w:r>
      <w:proofErr w:type="spellStart"/>
      <w:r w:rsidRPr="00AD550D">
        <w:rPr>
          <w:rFonts w:ascii="Book Antiqua" w:hAnsi="Book Antiqua" w:cs="Book Antiqua"/>
          <w:sz w:val="24"/>
          <w:szCs w:val="24"/>
          <w:lang w:val="en-US"/>
        </w:rPr>
        <w:t>cardioverter</w:t>
      </w:r>
      <w:proofErr w:type="spellEnd"/>
      <w:r w:rsidRPr="00AD550D">
        <w:rPr>
          <w:rFonts w:ascii="Book Antiqua" w:hAnsi="Book Antiqua" w:cs="Book Antiqua"/>
          <w:sz w:val="24"/>
          <w:szCs w:val="24"/>
          <w:lang w:val="en-US"/>
        </w:rPr>
        <w:t xml:space="preserve"> defibrillator</w:t>
      </w:r>
      <w:r>
        <w:rPr>
          <w:rFonts w:ascii="Book Antiqua" w:hAnsi="Book Antiqua" w:cs="Book Antiqua"/>
          <w:sz w:val="24"/>
          <w:szCs w:val="24"/>
          <w:lang w:val="en-US" w:eastAsia="zh-CN"/>
        </w:rPr>
        <w:t>;</w:t>
      </w:r>
      <w:r w:rsidRPr="00AD550D">
        <w:rPr>
          <w:rFonts w:ascii="Book Antiqua" w:hAnsi="Book Antiqua" w:cs="Book Antiqua"/>
          <w:sz w:val="24"/>
          <w:szCs w:val="24"/>
          <w:lang w:val="en-US"/>
        </w:rPr>
        <w:t xml:space="preserve"> Telemetry</w:t>
      </w:r>
    </w:p>
    <w:p w:rsidR="003D04C8" w:rsidRDefault="003D04C8" w:rsidP="00BA395C">
      <w:pPr>
        <w:spacing w:line="360" w:lineRule="auto"/>
        <w:jc w:val="both"/>
        <w:rPr>
          <w:rFonts w:ascii="Book Antiqua" w:hAnsi="Book Antiqua" w:cs="Book Antiqua"/>
          <w:sz w:val="24"/>
          <w:szCs w:val="24"/>
          <w:lang w:val="fr-FR" w:eastAsia="zh-CN"/>
        </w:rPr>
      </w:pPr>
    </w:p>
    <w:p w:rsidR="003D04C8" w:rsidRDefault="003D04C8" w:rsidP="00BA395C">
      <w:pPr>
        <w:spacing w:line="360" w:lineRule="auto"/>
        <w:jc w:val="both"/>
        <w:rPr>
          <w:rFonts w:ascii="Book Antiqua" w:hAnsi="Book Antiqua" w:cs="Book Antiqua"/>
          <w:sz w:val="24"/>
          <w:szCs w:val="24"/>
          <w:lang w:val="fr-FR" w:eastAsia="zh-CN"/>
        </w:rPr>
      </w:pPr>
      <w:r w:rsidRPr="009914EB">
        <w:rPr>
          <w:rFonts w:ascii="Book Antiqua" w:hAnsi="Book Antiqua" w:cs="Book Antiqua"/>
          <w:sz w:val="24"/>
          <w:szCs w:val="24"/>
          <w:lang w:val="fr-FR" w:eastAsia="zh-CN"/>
        </w:rPr>
        <w:t>Bandorski</w:t>
      </w:r>
      <w:r>
        <w:rPr>
          <w:rFonts w:ascii="Book Antiqua" w:hAnsi="Book Antiqua" w:cs="Book Antiqua"/>
          <w:sz w:val="24"/>
          <w:szCs w:val="24"/>
          <w:lang w:val="fr-FR" w:eastAsia="zh-CN"/>
        </w:rPr>
        <w:t xml:space="preserve"> D</w:t>
      </w:r>
      <w:r w:rsidRPr="009914EB">
        <w:rPr>
          <w:rFonts w:ascii="Book Antiqua" w:hAnsi="Book Antiqua" w:cs="Book Antiqua"/>
          <w:sz w:val="24"/>
          <w:szCs w:val="24"/>
          <w:lang w:val="fr-FR" w:eastAsia="zh-CN"/>
        </w:rPr>
        <w:t>, Gehron</w:t>
      </w:r>
      <w:r>
        <w:rPr>
          <w:rFonts w:ascii="Book Antiqua" w:hAnsi="Book Antiqua" w:cs="Book Antiqua"/>
          <w:sz w:val="24"/>
          <w:szCs w:val="24"/>
          <w:lang w:val="fr-FR" w:eastAsia="zh-CN"/>
        </w:rPr>
        <w:t xml:space="preserve"> J</w:t>
      </w:r>
      <w:r w:rsidRPr="009914EB">
        <w:rPr>
          <w:rFonts w:ascii="Book Antiqua" w:hAnsi="Book Antiqua" w:cs="Book Antiqua"/>
          <w:sz w:val="24"/>
          <w:szCs w:val="24"/>
          <w:lang w:val="fr-FR" w:eastAsia="zh-CN"/>
        </w:rPr>
        <w:t>, Höltgen</w:t>
      </w:r>
      <w:r>
        <w:rPr>
          <w:rFonts w:ascii="Book Antiqua" w:hAnsi="Book Antiqua" w:cs="Book Antiqua"/>
          <w:sz w:val="24"/>
          <w:szCs w:val="24"/>
          <w:lang w:val="fr-FR" w:eastAsia="zh-CN"/>
        </w:rPr>
        <w:t xml:space="preserve"> R. </w:t>
      </w:r>
      <w:r w:rsidRPr="00AD550D">
        <w:rPr>
          <w:rFonts w:ascii="Book Antiqua" w:hAnsi="Book Antiqua" w:cs="Book Antiqua"/>
          <w:sz w:val="24"/>
          <w:szCs w:val="24"/>
          <w:lang w:val="en-US"/>
        </w:rPr>
        <w:t xml:space="preserve">Re: Interference between pacemakers/implantable </w:t>
      </w:r>
      <w:proofErr w:type="spellStart"/>
      <w:r w:rsidRPr="00AD550D">
        <w:rPr>
          <w:rFonts w:ascii="Book Antiqua" w:hAnsi="Book Antiqua" w:cs="Book Antiqua"/>
          <w:sz w:val="24"/>
          <w:szCs w:val="24"/>
          <w:lang w:val="en-US"/>
        </w:rPr>
        <w:t>cardioverter</w:t>
      </w:r>
      <w:proofErr w:type="spellEnd"/>
      <w:r w:rsidRPr="00AD550D">
        <w:rPr>
          <w:rFonts w:ascii="Book Antiqua" w:hAnsi="Book Antiqua" w:cs="Book Antiqua"/>
          <w:sz w:val="24"/>
          <w:szCs w:val="24"/>
          <w:lang w:val="en-US"/>
        </w:rPr>
        <w:t xml:space="preserve"> defibrillators and video capsule endoscopy</w:t>
      </w:r>
      <w:r>
        <w:rPr>
          <w:rFonts w:ascii="Book Antiqua" w:hAnsi="Book Antiqua" w:cs="Book Antiqua"/>
          <w:sz w:val="24"/>
          <w:szCs w:val="24"/>
          <w:lang w:val="en-US" w:eastAsia="zh-CN"/>
        </w:rPr>
        <w:t>.</w:t>
      </w:r>
    </w:p>
    <w:p w:rsidR="003D04C8" w:rsidRDefault="003D04C8" w:rsidP="00BA395C">
      <w:pPr>
        <w:spacing w:line="360" w:lineRule="auto"/>
        <w:jc w:val="both"/>
        <w:rPr>
          <w:rFonts w:ascii="Book Antiqua" w:hAnsi="Book Antiqua" w:cs="Book Antiqua"/>
          <w:sz w:val="24"/>
          <w:szCs w:val="24"/>
          <w:lang w:val="fr-FR" w:eastAsia="zh-CN"/>
        </w:rPr>
      </w:pPr>
    </w:p>
    <w:p w:rsidR="003D04C8" w:rsidRDefault="003D04C8" w:rsidP="00BA395C">
      <w:pPr>
        <w:spacing w:line="360" w:lineRule="auto"/>
        <w:jc w:val="both"/>
        <w:rPr>
          <w:rFonts w:ascii="Book Antiqua" w:hAnsi="Book Antiqua" w:cs="Book Antiqua"/>
          <w:sz w:val="24"/>
          <w:szCs w:val="24"/>
          <w:lang w:val="fr-FR" w:eastAsia="zh-CN"/>
        </w:rPr>
      </w:pPr>
    </w:p>
    <w:p w:rsidR="003D04C8" w:rsidRDefault="003D04C8" w:rsidP="00BA395C">
      <w:pPr>
        <w:spacing w:line="360" w:lineRule="auto"/>
        <w:jc w:val="both"/>
        <w:rPr>
          <w:rFonts w:ascii="Book Antiqua" w:hAnsi="Book Antiqua" w:cs="Book Antiqua"/>
          <w:sz w:val="24"/>
          <w:szCs w:val="24"/>
          <w:lang w:val="fr-FR" w:eastAsia="zh-CN"/>
        </w:rPr>
      </w:pPr>
    </w:p>
    <w:p w:rsidR="003D04C8" w:rsidRDefault="003D04C8" w:rsidP="00BA395C">
      <w:pPr>
        <w:spacing w:line="360" w:lineRule="auto"/>
        <w:jc w:val="both"/>
        <w:rPr>
          <w:rFonts w:ascii="Book Antiqua" w:hAnsi="Book Antiqua" w:cs="Book Antiqua"/>
          <w:sz w:val="24"/>
          <w:szCs w:val="24"/>
          <w:lang w:val="fr-FR" w:eastAsia="zh-CN"/>
        </w:rPr>
      </w:pPr>
    </w:p>
    <w:p w:rsidR="003D04C8" w:rsidRDefault="003D04C8" w:rsidP="00BA395C">
      <w:pPr>
        <w:spacing w:line="360" w:lineRule="auto"/>
        <w:jc w:val="both"/>
        <w:rPr>
          <w:rFonts w:ascii="Book Antiqua" w:hAnsi="Book Antiqua" w:cs="Book Antiqua"/>
          <w:sz w:val="24"/>
          <w:szCs w:val="24"/>
          <w:lang w:val="fr-FR" w:eastAsia="zh-CN"/>
        </w:rPr>
      </w:pPr>
    </w:p>
    <w:p w:rsidR="003D04C8" w:rsidRDefault="003D04C8" w:rsidP="00BA395C">
      <w:pPr>
        <w:spacing w:line="360" w:lineRule="auto"/>
        <w:jc w:val="both"/>
        <w:rPr>
          <w:rFonts w:ascii="Book Antiqua" w:hAnsi="Book Antiqua" w:cs="Book Antiqua"/>
          <w:sz w:val="24"/>
          <w:szCs w:val="24"/>
          <w:lang w:val="fr-FR" w:eastAsia="zh-CN"/>
        </w:rPr>
      </w:pPr>
    </w:p>
    <w:p w:rsidR="003D04C8" w:rsidRDefault="003D04C8" w:rsidP="00BA395C">
      <w:pPr>
        <w:spacing w:line="360" w:lineRule="auto"/>
        <w:jc w:val="both"/>
        <w:rPr>
          <w:rFonts w:ascii="Book Antiqua" w:hAnsi="Book Antiqua" w:cs="Book Antiqua"/>
          <w:sz w:val="24"/>
          <w:szCs w:val="24"/>
          <w:lang w:val="fr-FR" w:eastAsia="zh-CN"/>
        </w:rPr>
      </w:pPr>
    </w:p>
    <w:p w:rsidR="003D04C8" w:rsidRDefault="003D04C8" w:rsidP="00BA395C">
      <w:pPr>
        <w:spacing w:line="360" w:lineRule="auto"/>
        <w:jc w:val="both"/>
        <w:rPr>
          <w:rFonts w:ascii="Book Antiqua" w:hAnsi="Book Antiqua" w:cs="Book Antiqua"/>
          <w:sz w:val="24"/>
          <w:szCs w:val="24"/>
          <w:lang w:val="fr-FR" w:eastAsia="zh-CN"/>
        </w:rPr>
      </w:pPr>
    </w:p>
    <w:p w:rsidR="003D04C8" w:rsidRDefault="003D04C8" w:rsidP="00BA395C">
      <w:pPr>
        <w:spacing w:line="360" w:lineRule="auto"/>
        <w:jc w:val="both"/>
        <w:rPr>
          <w:rFonts w:ascii="Book Antiqua" w:hAnsi="Book Antiqua" w:cs="Book Antiqua"/>
          <w:sz w:val="24"/>
          <w:szCs w:val="24"/>
          <w:lang w:val="fr-FR" w:eastAsia="zh-CN"/>
        </w:rPr>
      </w:pPr>
    </w:p>
    <w:p w:rsidR="003D04C8" w:rsidRDefault="003D04C8" w:rsidP="00BA395C">
      <w:pPr>
        <w:spacing w:line="360" w:lineRule="auto"/>
        <w:jc w:val="both"/>
        <w:rPr>
          <w:rFonts w:ascii="Book Antiqua" w:hAnsi="Book Antiqua" w:cs="Book Antiqua"/>
          <w:sz w:val="24"/>
          <w:szCs w:val="24"/>
          <w:lang w:val="fr-FR" w:eastAsia="zh-CN"/>
        </w:rPr>
      </w:pPr>
    </w:p>
    <w:p w:rsidR="003D04C8" w:rsidRPr="00AD550D" w:rsidRDefault="003D04C8" w:rsidP="00BA395C">
      <w:pPr>
        <w:spacing w:line="360" w:lineRule="auto"/>
        <w:jc w:val="both"/>
        <w:rPr>
          <w:rFonts w:ascii="Book Antiqua" w:hAnsi="Book Antiqua" w:cs="Book Antiqua"/>
          <w:b/>
          <w:bCs/>
          <w:sz w:val="24"/>
          <w:szCs w:val="24"/>
          <w:lang w:val="en-GB" w:eastAsia="zh-CN"/>
        </w:rPr>
      </w:pPr>
      <w:r w:rsidRPr="00AD550D">
        <w:rPr>
          <w:rFonts w:ascii="Book Antiqua" w:hAnsi="Book Antiqua" w:cs="Book Antiqua"/>
          <w:b/>
          <w:bCs/>
          <w:sz w:val="24"/>
          <w:szCs w:val="24"/>
          <w:lang w:val="en-GB"/>
        </w:rPr>
        <w:t>TO THE EDITOR</w:t>
      </w:r>
    </w:p>
    <w:p w:rsidR="003D04C8" w:rsidRPr="00F25D30" w:rsidRDefault="003D04C8" w:rsidP="00313ED0">
      <w:pPr>
        <w:spacing w:line="360" w:lineRule="auto"/>
        <w:jc w:val="both"/>
        <w:rPr>
          <w:rFonts w:ascii="Book Antiqua" w:hAnsi="Book Antiqua" w:cs="Book Antiqua"/>
          <w:sz w:val="24"/>
          <w:szCs w:val="24"/>
          <w:lang w:val="en-GB"/>
        </w:rPr>
      </w:pPr>
      <w:r w:rsidRPr="00F25D30">
        <w:rPr>
          <w:rFonts w:ascii="Book Antiqua" w:hAnsi="Book Antiqua" w:cs="Book Antiqua"/>
          <w:sz w:val="24"/>
          <w:szCs w:val="24"/>
          <w:lang w:val="en-GB"/>
        </w:rPr>
        <w:t xml:space="preserve">In our perception, small errors crept in the interesting article by </w:t>
      </w:r>
      <w:proofErr w:type="spellStart"/>
      <w:r w:rsidRPr="00F25D30">
        <w:rPr>
          <w:rFonts w:ascii="Book Antiqua" w:hAnsi="Book Antiqua" w:cs="Book Antiqua"/>
          <w:sz w:val="24"/>
          <w:szCs w:val="24"/>
          <w:lang w:val="en-GB"/>
        </w:rPr>
        <w:t>Cuschieri</w:t>
      </w:r>
      <w:proofErr w:type="spellEnd"/>
      <w:r w:rsidRPr="00F25D30">
        <w:rPr>
          <w:rFonts w:ascii="Book Antiqua" w:hAnsi="Book Antiqua" w:cs="Book Antiqua"/>
          <w:sz w:val="24"/>
          <w:szCs w:val="24"/>
          <w:lang w:val="en-GB"/>
        </w:rPr>
        <w:t xml:space="preserve"> </w:t>
      </w:r>
      <w:r w:rsidRPr="00F25D30">
        <w:rPr>
          <w:rFonts w:ascii="Book Antiqua" w:hAnsi="Book Antiqua" w:cs="Book Antiqua"/>
          <w:i/>
          <w:iCs/>
          <w:sz w:val="24"/>
          <w:szCs w:val="24"/>
          <w:lang w:val="en-GB"/>
        </w:rPr>
        <w:t>et a</w:t>
      </w:r>
      <w:r w:rsidRPr="00F25D30">
        <w:rPr>
          <w:rFonts w:ascii="Book Antiqua" w:hAnsi="Book Antiqua" w:cs="Book Antiqua"/>
          <w:i/>
          <w:iCs/>
          <w:sz w:val="24"/>
          <w:szCs w:val="24"/>
          <w:lang w:val="en-GB" w:eastAsia="zh-CN"/>
        </w:rPr>
        <w:t>l</w:t>
      </w:r>
      <w:r w:rsidRPr="00F25D30">
        <w:rPr>
          <w:rFonts w:ascii="Book Antiqua" w:hAnsi="Book Antiqua" w:cs="Book Antiqua"/>
          <w:sz w:val="24"/>
          <w:szCs w:val="24"/>
          <w:lang w:val="en-GB" w:eastAsia="zh-CN"/>
        </w:rPr>
        <w:t xml:space="preserve"> “</w:t>
      </w:r>
      <w:r w:rsidRPr="00F25D30">
        <w:rPr>
          <w:rFonts w:ascii="Book Antiqua" w:hAnsi="Book Antiqua" w:cs="Book Antiqua"/>
          <w:sz w:val="24"/>
          <w:szCs w:val="24"/>
          <w:lang w:val="en-GB"/>
        </w:rPr>
        <w:t xml:space="preserve">Small bowel capsule endoscopy in patients with cardiac pacemakers and implantable </w:t>
      </w:r>
      <w:proofErr w:type="spellStart"/>
      <w:r w:rsidRPr="00F25D30">
        <w:rPr>
          <w:rFonts w:ascii="Book Antiqua" w:hAnsi="Book Antiqua" w:cs="Book Antiqua"/>
          <w:sz w:val="24"/>
          <w:szCs w:val="24"/>
          <w:lang w:val="en-GB"/>
        </w:rPr>
        <w:t>cardioverter</w:t>
      </w:r>
      <w:proofErr w:type="spellEnd"/>
      <w:r w:rsidRPr="00F25D30">
        <w:rPr>
          <w:rFonts w:ascii="Book Antiqua" w:hAnsi="Book Antiqua" w:cs="Book Antiqua"/>
          <w:sz w:val="24"/>
          <w:szCs w:val="24"/>
          <w:lang w:val="en-GB"/>
        </w:rPr>
        <w:t xml:space="preserve"> defibrillators: Outcome analysis telemetry review</w:t>
      </w:r>
      <w:proofErr w:type="gramStart"/>
      <w:r>
        <w:rPr>
          <w:rFonts w:ascii="Book Antiqua" w:hAnsi="Book Antiqua" w:cs="Book Antiqua"/>
          <w:sz w:val="24"/>
          <w:szCs w:val="24"/>
          <w:lang w:val="en-GB"/>
        </w:rPr>
        <w:t>”</w:t>
      </w:r>
      <w:r w:rsidRPr="00F25D30">
        <w:rPr>
          <w:rFonts w:ascii="Book Antiqua" w:hAnsi="Book Antiqua" w:cs="Book Antiqua"/>
          <w:sz w:val="24"/>
          <w:szCs w:val="24"/>
          <w:vertAlign w:val="superscript"/>
          <w:lang w:val="en-GB"/>
        </w:rPr>
        <w:t>[</w:t>
      </w:r>
      <w:proofErr w:type="gramEnd"/>
      <w:r w:rsidRPr="00F25D30">
        <w:rPr>
          <w:rFonts w:ascii="Book Antiqua" w:hAnsi="Book Antiqua" w:cs="Book Antiqua"/>
          <w:sz w:val="24"/>
          <w:szCs w:val="24"/>
          <w:vertAlign w:val="superscript"/>
          <w:lang w:val="en-GB"/>
        </w:rPr>
        <w:t>1]</w:t>
      </w:r>
      <w:r>
        <w:rPr>
          <w:rFonts w:ascii="Book Antiqua" w:hAnsi="Book Antiqua" w:cs="Book Antiqua"/>
          <w:sz w:val="24"/>
          <w:szCs w:val="24"/>
          <w:lang w:val="en-GB"/>
        </w:rPr>
        <w:t xml:space="preserve">. </w:t>
      </w:r>
      <w:r w:rsidRPr="00F25D30">
        <w:rPr>
          <w:rFonts w:ascii="Book Antiqua" w:hAnsi="Book Antiqua" w:cs="Book Antiqua"/>
          <w:sz w:val="24"/>
          <w:szCs w:val="24"/>
          <w:lang w:val="en-GB"/>
        </w:rPr>
        <w:t>Therefore it should be subject to the following comments:</w:t>
      </w:r>
    </w:p>
    <w:p w:rsidR="003D04C8" w:rsidRPr="00F25D30" w:rsidRDefault="003D04C8" w:rsidP="004A739A">
      <w:pPr>
        <w:autoSpaceDE w:val="0"/>
        <w:autoSpaceDN w:val="0"/>
        <w:adjustRightInd w:val="0"/>
        <w:spacing w:line="360" w:lineRule="auto"/>
        <w:ind w:firstLineChars="100" w:firstLine="240"/>
        <w:jc w:val="both"/>
        <w:rPr>
          <w:rFonts w:ascii="Book Antiqua" w:hAnsi="Book Antiqua" w:cs="Book Antiqua"/>
          <w:sz w:val="24"/>
          <w:szCs w:val="24"/>
          <w:lang w:val="en-US" w:eastAsia="zh-CN"/>
        </w:rPr>
      </w:pPr>
      <w:r w:rsidRPr="00F25D30">
        <w:rPr>
          <w:rFonts w:ascii="Book Antiqua" w:hAnsi="Book Antiqua" w:cs="Book Antiqua"/>
          <w:sz w:val="24"/>
          <w:szCs w:val="24"/>
          <w:lang w:val="en-GB"/>
        </w:rPr>
        <w:t xml:space="preserve">First of all, the </w:t>
      </w:r>
      <w:proofErr w:type="spellStart"/>
      <w:r w:rsidRPr="00F25D30">
        <w:rPr>
          <w:rFonts w:ascii="Book Antiqua" w:hAnsi="Book Antiqua" w:cs="Book Antiqua"/>
          <w:sz w:val="24"/>
          <w:szCs w:val="24"/>
          <w:lang w:val="en-GB"/>
        </w:rPr>
        <w:t>informations</w:t>
      </w:r>
      <w:proofErr w:type="spellEnd"/>
      <w:r w:rsidRPr="00F25D30">
        <w:rPr>
          <w:rFonts w:ascii="Book Antiqua" w:hAnsi="Book Antiqua" w:cs="Book Antiqua"/>
          <w:sz w:val="24"/>
          <w:szCs w:val="24"/>
          <w:lang w:val="en-GB"/>
        </w:rPr>
        <w:t xml:space="preserve"> concerning the pacemaker- / </w:t>
      </w:r>
      <w:r w:rsidR="002830C9" w:rsidRPr="00AD550D">
        <w:rPr>
          <w:rFonts w:ascii="Book Antiqua" w:hAnsi="Book Antiqua" w:cs="Book Antiqua"/>
          <w:sz w:val="24"/>
          <w:szCs w:val="24"/>
          <w:lang w:val="en-US"/>
        </w:rPr>
        <w:t xml:space="preserve">implantable </w:t>
      </w:r>
      <w:proofErr w:type="spellStart"/>
      <w:r w:rsidR="002830C9" w:rsidRPr="00AD550D">
        <w:rPr>
          <w:rFonts w:ascii="Book Antiqua" w:hAnsi="Book Antiqua" w:cs="Book Antiqua"/>
          <w:sz w:val="24"/>
          <w:szCs w:val="24"/>
          <w:lang w:val="en-US"/>
        </w:rPr>
        <w:t>cardioverter</w:t>
      </w:r>
      <w:proofErr w:type="spellEnd"/>
      <w:r w:rsidR="002830C9" w:rsidRPr="00AD550D">
        <w:rPr>
          <w:rFonts w:ascii="Book Antiqua" w:hAnsi="Book Antiqua" w:cs="Book Antiqua"/>
          <w:sz w:val="24"/>
          <w:szCs w:val="24"/>
          <w:lang w:val="en-US"/>
        </w:rPr>
        <w:t xml:space="preserve"> defibrillators </w:t>
      </w:r>
      <w:r w:rsidR="002830C9">
        <w:rPr>
          <w:rFonts w:ascii="Book Antiqua" w:hAnsi="Book Antiqua" w:cs="Book Antiqua"/>
          <w:sz w:val="24"/>
          <w:szCs w:val="24"/>
          <w:lang w:val="en-US"/>
        </w:rPr>
        <w:t>(ICD)</w:t>
      </w:r>
      <w:r w:rsidRPr="00F25D30">
        <w:rPr>
          <w:rFonts w:ascii="Book Antiqua" w:hAnsi="Book Antiqua" w:cs="Book Antiqua"/>
          <w:sz w:val="24"/>
          <w:szCs w:val="24"/>
          <w:lang w:val="en-GB"/>
        </w:rPr>
        <w:t xml:space="preserve">-modes, the devices were programmed into during the small bowel capsule endoscopy (SBCE), given in Table 1 differ from the </w:t>
      </w:r>
      <w:proofErr w:type="spellStart"/>
      <w:r w:rsidRPr="00F25D30">
        <w:rPr>
          <w:rFonts w:ascii="Book Antiqua" w:hAnsi="Book Antiqua" w:cs="Book Antiqua"/>
          <w:sz w:val="24"/>
          <w:szCs w:val="24"/>
          <w:lang w:val="en-GB"/>
        </w:rPr>
        <w:t>informations</w:t>
      </w:r>
      <w:proofErr w:type="spellEnd"/>
      <w:r w:rsidRPr="00F25D30">
        <w:rPr>
          <w:rFonts w:ascii="Book Antiqua" w:hAnsi="Book Antiqua" w:cs="Book Antiqua"/>
          <w:sz w:val="24"/>
          <w:szCs w:val="24"/>
          <w:lang w:val="en-GB"/>
        </w:rPr>
        <w:t xml:space="preserve"> in the text: whereas the text referring to Table 1  contents the information, that “</w:t>
      </w:r>
      <w:r w:rsidRPr="00F25D30">
        <w:rPr>
          <w:rFonts w:ascii="Book Antiqua" w:hAnsi="Book Antiqua" w:cs="Book Antiqua"/>
          <w:sz w:val="24"/>
          <w:szCs w:val="24"/>
          <w:lang w:val="en-US"/>
        </w:rPr>
        <w:t>three were set to DDD, six to DDDR, one to DOO, four to VOO, one to VVIR, and one to AAI→DDD (Table 1)”, the presented Table 1 shows three set to DOO, no one was set from AAI to DDD and five were set to VOO [Pacemaker-Code (North American Society of Pacing and Electrophysiology –NASPE and British Pacing and Electrophysiology Group –BPEG: the first letter identifies the chamber paced, the second letter identifies the chamber sensed: V</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ventricular, A</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atrial, D</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dual; the third letter identifies the response to sensing: I</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inhibited, T</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triggered, D</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dual; the fourth letter identifies the response rate (R)]. The error may partially result from the fact, that the authors did not clearly underst</w:t>
      </w:r>
      <w:r w:rsidRPr="00F25D30">
        <w:rPr>
          <w:rFonts w:ascii="Book Antiqua" w:hAnsi="Book Antiqua" w:cs="Book Antiqua"/>
          <w:sz w:val="24"/>
          <w:szCs w:val="24"/>
          <w:lang w:val="en-US" w:eastAsia="zh-CN"/>
        </w:rPr>
        <w:t>an</w:t>
      </w:r>
      <w:r w:rsidRPr="00F25D30">
        <w:rPr>
          <w:rFonts w:ascii="Book Antiqua" w:hAnsi="Book Antiqua" w:cs="Book Antiqua"/>
          <w:sz w:val="24"/>
          <w:szCs w:val="24"/>
          <w:lang w:val="en-US"/>
        </w:rPr>
        <w:t>d the different meaning of the “→” and the “↔” arrows.</w:t>
      </w:r>
      <w:r w:rsidRPr="00F25D30">
        <w:rPr>
          <w:rFonts w:ascii="Book Antiqua" w:hAnsi="Book Antiqua" w:cs="Book Antiqua"/>
          <w:sz w:val="24"/>
          <w:szCs w:val="24"/>
          <w:lang w:val="en-US" w:eastAsia="zh-CN"/>
        </w:rPr>
        <w:t xml:space="preserve"> “</w:t>
      </w:r>
      <w:r w:rsidRPr="00F25D30">
        <w:rPr>
          <w:rFonts w:ascii="Book Antiqua" w:hAnsi="Book Antiqua" w:cs="Book Antiqua"/>
          <w:sz w:val="24"/>
          <w:szCs w:val="24"/>
          <w:lang w:val="en-US"/>
        </w:rPr>
        <w:t xml:space="preserve">AAI ↔ DDD” does </w:t>
      </w:r>
      <w:proofErr w:type="gramStart"/>
      <w:r w:rsidRPr="00F25D30">
        <w:rPr>
          <w:rFonts w:ascii="Book Antiqua" w:hAnsi="Book Antiqua" w:cs="Book Antiqua"/>
          <w:sz w:val="24"/>
          <w:szCs w:val="24"/>
          <w:lang w:val="en-US"/>
        </w:rPr>
        <w:t>not  mean</w:t>
      </w:r>
      <w:proofErr w:type="gramEnd"/>
      <w:r w:rsidRPr="00F25D30">
        <w:rPr>
          <w:rFonts w:ascii="Book Antiqua" w:hAnsi="Book Antiqua" w:cs="Book Antiqua"/>
          <w:sz w:val="24"/>
          <w:szCs w:val="24"/>
          <w:lang w:val="en-US"/>
        </w:rPr>
        <w:t xml:space="preserve"> a change in programming, but describes a novel pacemaker function, allowing to change from the AAI- to the DDD-mode automatically, if necessary, and it describes the “managed ventricular pacing” function in Medtronic-pacemakers.</w:t>
      </w:r>
    </w:p>
    <w:p w:rsidR="003D04C8" w:rsidRPr="00F25D30" w:rsidRDefault="003D04C8" w:rsidP="004A739A">
      <w:pPr>
        <w:spacing w:line="360" w:lineRule="auto"/>
        <w:ind w:firstLineChars="100" w:firstLine="240"/>
        <w:jc w:val="both"/>
        <w:rPr>
          <w:rFonts w:ascii="Book Antiqua" w:hAnsi="Book Antiqua" w:cs="Book Antiqua"/>
          <w:sz w:val="24"/>
          <w:szCs w:val="24"/>
          <w:lang w:val="en-GB"/>
        </w:rPr>
      </w:pPr>
      <w:r w:rsidRPr="00F25D30">
        <w:rPr>
          <w:rFonts w:ascii="Book Antiqua" w:hAnsi="Book Antiqua" w:cs="Book Antiqua"/>
          <w:sz w:val="24"/>
          <w:szCs w:val="24"/>
          <w:lang w:val="en-GB"/>
        </w:rPr>
        <w:t>As a second remark, the study included 20 patients, in 8 of whom the pacemaker were programmed to VOO or DOO. In these modes (“interference</w:t>
      </w:r>
      <w:r w:rsidRPr="00F25D30">
        <w:rPr>
          <w:rFonts w:ascii="Book Antiqua" w:hAnsi="Book Antiqua" w:cs="Book Antiqua"/>
          <w:sz w:val="24"/>
          <w:szCs w:val="24"/>
          <w:lang w:val="en-GB" w:eastAsia="zh-CN"/>
        </w:rPr>
        <w:t xml:space="preserve"> </w:t>
      </w:r>
      <w:r w:rsidRPr="00F25D30">
        <w:rPr>
          <w:rFonts w:ascii="Book Antiqua" w:hAnsi="Book Antiqua" w:cs="Book Antiqua"/>
          <w:sz w:val="24"/>
          <w:szCs w:val="24"/>
          <w:lang w:val="en-GB"/>
        </w:rPr>
        <w:t xml:space="preserve">mode”), pacemakers revert to noise-mode function stimulating the ventricle (VOO) or atrium and ventricle (DOO) without sensing the native rhythm. Additionally, one patient (DDD-Mode, Table 2) was not monitored during capsule endoscopy (CE). Consecutively, in 9 of 20 patients (45%) the question of the study, in how far SBCE would influence pacemakers, could not be answered, as the pacemakers cannot be influenced at all. Considering to our </w:t>
      </w:r>
      <w:proofErr w:type="gramStart"/>
      <w:r w:rsidRPr="00F25D30">
        <w:rPr>
          <w:rFonts w:ascii="Book Antiqua" w:hAnsi="Book Antiqua" w:cs="Book Antiqua"/>
          <w:sz w:val="24"/>
          <w:szCs w:val="24"/>
          <w:lang w:val="en-GB"/>
        </w:rPr>
        <w:t>study</w:t>
      </w:r>
      <w:r w:rsidRPr="00F25D30">
        <w:rPr>
          <w:rFonts w:ascii="Book Antiqua" w:hAnsi="Book Antiqua" w:cs="Book Antiqua"/>
          <w:sz w:val="24"/>
          <w:szCs w:val="24"/>
          <w:vertAlign w:val="superscript"/>
          <w:lang w:val="en-GB"/>
        </w:rPr>
        <w:t>[</w:t>
      </w:r>
      <w:proofErr w:type="gramEnd"/>
      <w:r>
        <w:rPr>
          <w:rFonts w:ascii="Book Antiqua" w:hAnsi="Book Antiqua" w:cs="Book Antiqua"/>
          <w:sz w:val="24"/>
          <w:szCs w:val="24"/>
          <w:vertAlign w:val="superscript"/>
          <w:lang w:val="en-GB"/>
        </w:rPr>
        <w:t>2</w:t>
      </w:r>
      <w:r w:rsidRPr="00F25D30">
        <w:rPr>
          <w:rFonts w:ascii="Book Antiqua" w:hAnsi="Book Antiqua" w:cs="Book Antiqua"/>
          <w:sz w:val="24"/>
          <w:szCs w:val="24"/>
          <w:vertAlign w:val="superscript"/>
          <w:lang w:val="en-GB"/>
        </w:rPr>
        <w:t>]</w:t>
      </w:r>
      <w:r w:rsidRPr="00F25D30">
        <w:rPr>
          <w:rFonts w:ascii="Book Antiqua" w:hAnsi="Book Antiqua" w:cs="Book Antiqua"/>
          <w:sz w:val="24"/>
          <w:szCs w:val="24"/>
          <w:lang w:val="en-GB"/>
        </w:rPr>
        <w:t xml:space="preserve"> without evidence of interference </w:t>
      </w:r>
      <w:r w:rsidRPr="00F25D30">
        <w:rPr>
          <w:rFonts w:ascii="Book Antiqua" w:hAnsi="Book Antiqua" w:cs="Book Antiqua"/>
          <w:sz w:val="24"/>
          <w:szCs w:val="24"/>
          <w:lang w:val="en-GB"/>
        </w:rPr>
        <w:lastRenderedPageBreak/>
        <w:t xml:space="preserve">between CE and implantable </w:t>
      </w:r>
      <w:proofErr w:type="spellStart"/>
      <w:r w:rsidRPr="00F25D30">
        <w:rPr>
          <w:rFonts w:ascii="Book Antiqua" w:hAnsi="Book Antiqua" w:cs="Book Antiqua"/>
          <w:sz w:val="24"/>
          <w:szCs w:val="24"/>
          <w:lang w:val="en-GB"/>
        </w:rPr>
        <w:t>cardioverter</w:t>
      </w:r>
      <w:proofErr w:type="spellEnd"/>
      <w:r w:rsidRPr="00F25D30">
        <w:rPr>
          <w:rFonts w:ascii="Book Antiqua" w:hAnsi="Book Antiqua" w:cs="Book Antiqua"/>
          <w:sz w:val="24"/>
          <w:szCs w:val="24"/>
          <w:lang w:val="en-GB"/>
        </w:rPr>
        <w:t xml:space="preserve"> defibrillators (ICDs) it remains unclear, why the sensing function of the ICDs was turned off. </w:t>
      </w:r>
    </w:p>
    <w:p w:rsidR="003D04C8" w:rsidRPr="00F25D30" w:rsidRDefault="003D04C8" w:rsidP="004A739A">
      <w:pPr>
        <w:spacing w:line="360" w:lineRule="auto"/>
        <w:ind w:firstLineChars="100" w:firstLine="240"/>
        <w:jc w:val="both"/>
        <w:rPr>
          <w:rFonts w:ascii="Book Antiqua" w:hAnsi="Book Antiqua" w:cs="Book Antiqua"/>
          <w:sz w:val="24"/>
          <w:szCs w:val="24"/>
          <w:lang w:val="en-GB" w:eastAsia="zh-CN"/>
        </w:rPr>
      </w:pPr>
      <w:r w:rsidRPr="00F25D30">
        <w:rPr>
          <w:rFonts w:ascii="Book Antiqua" w:hAnsi="Book Antiqua" w:cs="Book Antiqua"/>
          <w:sz w:val="24"/>
          <w:szCs w:val="24"/>
          <w:lang w:val="en-GB"/>
        </w:rPr>
        <w:t>The third objection refers to the spike in Figure</w:t>
      </w:r>
      <w:r w:rsidRPr="00F25D30">
        <w:rPr>
          <w:rFonts w:ascii="Book Antiqua" w:hAnsi="Book Antiqua" w:cs="Book Antiqua"/>
          <w:sz w:val="24"/>
          <w:szCs w:val="24"/>
          <w:lang w:val="en-GB" w:eastAsia="zh-CN"/>
        </w:rPr>
        <w:t xml:space="preserve"> </w:t>
      </w:r>
      <w:proofErr w:type="gramStart"/>
      <w:r w:rsidRPr="00F25D30">
        <w:rPr>
          <w:rFonts w:ascii="Book Antiqua" w:hAnsi="Book Antiqua" w:cs="Book Antiqua"/>
          <w:sz w:val="24"/>
          <w:szCs w:val="24"/>
          <w:lang w:val="en-GB" w:eastAsia="zh-CN"/>
        </w:rPr>
        <w:t>1,</w:t>
      </w:r>
      <w:proofErr w:type="gramEnd"/>
      <w:r w:rsidRPr="00F25D30">
        <w:rPr>
          <w:rFonts w:ascii="Book Antiqua" w:hAnsi="Book Antiqua" w:cs="Book Antiqua"/>
          <w:sz w:val="24"/>
          <w:szCs w:val="24"/>
          <w:lang w:val="en-GB"/>
        </w:rPr>
        <w:t xml:space="preserve"> trace B, preceding the third (narrow) QRS-complex: QRS-complexes # 4,</w:t>
      </w:r>
      <w:r w:rsidRPr="00F25D30">
        <w:rPr>
          <w:rFonts w:ascii="Book Antiqua" w:hAnsi="Book Antiqua" w:cs="Book Antiqua"/>
          <w:sz w:val="24"/>
          <w:szCs w:val="24"/>
          <w:lang w:val="en-GB" w:eastAsia="zh-CN"/>
        </w:rPr>
        <w:t xml:space="preserve"> </w:t>
      </w:r>
      <w:r w:rsidRPr="00F25D30">
        <w:rPr>
          <w:rFonts w:ascii="Book Antiqua" w:hAnsi="Book Antiqua" w:cs="Book Antiqua"/>
          <w:sz w:val="24"/>
          <w:szCs w:val="24"/>
          <w:lang w:val="en-GB"/>
        </w:rPr>
        <w:t xml:space="preserve">5 and 6 are clearly stimulated, proving that ventricular stimulation works well in this patient. So the stimulus preceding QRS-complex 3 cannot be a ventricular one, because it should be able to capture the ventricle. There is no pacemaker-system available with mode switching to AAI or AOO. So if mode switch was the reason for this spike, it must stimulate the ventricle. Moreover: the orientation of this “spike” is exactly antipodal (positive in lead 1, negative in lead 2) compared with the orientation of the effective ventricular spikes (negative in lead 1, positive in lead 2), this is most unlikely in conventional </w:t>
      </w:r>
      <w:proofErr w:type="spellStart"/>
      <w:r w:rsidRPr="00F25D30">
        <w:rPr>
          <w:rFonts w:ascii="Book Antiqua" w:hAnsi="Book Antiqua" w:cs="Book Antiqua"/>
          <w:sz w:val="24"/>
          <w:szCs w:val="24"/>
          <w:lang w:val="en-GB"/>
        </w:rPr>
        <w:t>holter</w:t>
      </w:r>
      <w:proofErr w:type="spellEnd"/>
      <w:r w:rsidRPr="00F25D30">
        <w:rPr>
          <w:rFonts w:ascii="Book Antiqua" w:hAnsi="Book Antiqua" w:cs="Book Antiqua"/>
          <w:sz w:val="24"/>
          <w:szCs w:val="24"/>
          <w:lang w:val="en-GB"/>
        </w:rPr>
        <w:t xml:space="preserve"> / telemetry recordings, usually you find same polarities for atrial and ventricular spikes in surface electrodes. So this “spike” should be interpreted as an artefact.</w:t>
      </w:r>
    </w:p>
    <w:p w:rsidR="003D04C8" w:rsidRPr="00F25D30" w:rsidRDefault="003D04C8" w:rsidP="004A739A">
      <w:pPr>
        <w:spacing w:line="360" w:lineRule="auto"/>
        <w:ind w:firstLineChars="100" w:firstLine="240"/>
        <w:jc w:val="both"/>
        <w:rPr>
          <w:rFonts w:ascii="Book Antiqua" w:hAnsi="Book Antiqua" w:cs="Book Antiqua"/>
          <w:sz w:val="24"/>
          <w:szCs w:val="24"/>
          <w:lang w:val="en-GB" w:eastAsia="zh-CN"/>
        </w:rPr>
      </w:pPr>
      <w:r w:rsidRPr="00F25D30">
        <w:rPr>
          <w:rFonts w:ascii="Book Antiqua" w:hAnsi="Book Antiqua" w:cs="Book Antiqua"/>
          <w:sz w:val="24"/>
          <w:szCs w:val="24"/>
          <w:lang w:val="en-GB"/>
        </w:rPr>
        <w:t xml:space="preserve">In two patients, the authors assumed “inappropriate pacer spikes due to </w:t>
      </w:r>
      <w:proofErr w:type="spellStart"/>
      <w:r w:rsidRPr="00F25D30">
        <w:rPr>
          <w:rFonts w:ascii="Book Antiqua" w:hAnsi="Book Antiqua" w:cs="Book Antiqua"/>
          <w:sz w:val="24"/>
          <w:szCs w:val="24"/>
          <w:lang w:val="en-GB"/>
        </w:rPr>
        <w:t>undersensing</w:t>
      </w:r>
      <w:proofErr w:type="spellEnd"/>
      <w:r w:rsidRPr="00F25D30">
        <w:rPr>
          <w:rFonts w:ascii="Book Antiqua" w:hAnsi="Book Antiqua" w:cs="Book Antiqua"/>
          <w:sz w:val="24"/>
          <w:szCs w:val="24"/>
          <w:lang w:val="en-GB"/>
        </w:rPr>
        <w:t xml:space="preserve"> of very subtle atrial fibrillation“, and they mentioned, that similar episodes were documented before and after CE. In this context, it would be interesting, if those patients suffered from paroxysmal, persistent or permanent atrial fibrillation. In the opinion of the authors “the mostly likely possibility is that the thresholds for atrial pacing were set too high</w:t>
      </w:r>
      <w:r w:rsidRPr="00F25D30">
        <w:rPr>
          <w:rFonts w:ascii="Book Antiqua" w:hAnsi="Book Antiqua" w:cs="Book Antiqua"/>
          <w:sz w:val="24"/>
          <w:szCs w:val="24"/>
          <w:lang w:val="en-GB" w:eastAsia="zh-CN"/>
        </w:rPr>
        <w:t>”</w:t>
      </w:r>
      <w:r w:rsidRPr="00F25D30">
        <w:rPr>
          <w:rFonts w:ascii="Book Antiqua" w:hAnsi="Book Antiqua" w:cs="Book Antiqua"/>
          <w:sz w:val="24"/>
          <w:szCs w:val="24"/>
          <w:lang w:val="en-GB"/>
        </w:rPr>
        <w:t>. According to this presumption, further details to the programming of the pacemakers should have been presented.</w:t>
      </w:r>
    </w:p>
    <w:p w:rsidR="003D04C8" w:rsidRPr="00F25D30" w:rsidRDefault="003D04C8" w:rsidP="004A739A">
      <w:pPr>
        <w:spacing w:line="360" w:lineRule="auto"/>
        <w:ind w:firstLineChars="100" w:firstLine="240"/>
        <w:jc w:val="both"/>
        <w:rPr>
          <w:rFonts w:ascii="Book Antiqua" w:hAnsi="Book Antiqua" w:cs="Book Antiqua"/>
          <w:sz w:val="24"/>
          <w:szCs w:val="24"/>
          <w:lang w:val="en-GB" w:eastAsia="zh-CN"/>
        </w:rPr>
      </w:pPr>
      <w:r w:rsidRPr="00F25D30">
        <w:rPr>
          <w:rFonts w:ascii="Book Antiqua" w:hAnsi="Book Antiqua" w:cs="Book Antiqua"/>
          <w:sz w:val="24"/>
          <w:szCs w:val="24"/>
          <w:lang w:val="en-GB"/>
        </w:rPr>
        <w:t xml:space="preserve">Another concern against the study of </w:t>
      </w:r>
      <w:proofErr w:type="spellStart"/>
      <w:r w:rsidRPr="00F25D30">
        <w:rPr>
          <w:rFonts w:ascii="Book Antiqua" w:hAnsi="Book Antiqua" w:cs="Book Antiqua"/>
          <w:sz w:val="24"/>
          <w:szCs w:val="24"/>
          <w:lang w:val="en-GB"/>
        </w:rPr>
        <w:t>Cuschieri</w:t>
      </w:r>
      <w:proofErr w:type="spellEnd"/>
      <w:r w:rsidRPr="00F25D30">
        <w:rPr>
          <w:rFonts w:ascii="Book Antiqua" w:hAnsi="Book Antiqua" w:cs="Book Antiqua"/>
          <w:sz w:val="24"/>
          <w:szCs w:val="24"/>
          <w:lang w:val="en-GB"/>
        </w:rPr>
        <w:t xml:space="preserve"> </w:t>
      </w:r>
      <w:r w:rsidRPr="00F25D30">
        <w:rPr>
          <w:rFonts w:ascii="Book Antiqua" w:hAnsi="Book Antiqua" w:cs="Book Antiqua"/>
          <w:i/>
          <w:iCs/>
          <w:sz w:val="24"/>
          <w:szCs w:val="24"/>
          <w:lang w:val="en-GB"/>
        </w:rPr>
        <w:t>et al</w:t>
      </w:r>
      <w:r w:rsidRPr="00F25D30">
        <w:rPr>
          <w:rFonts w:ascii="Book Antiqua" w:hAnsi="Book Antiqua" w:cs="Book Antiqua"/>
          <w:sz w:val="24"/>
          <w:szCs w:val="24"/>
          <w:lang w:val="en-GB"/>
        </w:rPr>
        <w:t xml:space="preserve"> is that there is only a few number of patients left (11/20) for the (real) investigation of interference between CE and devices to be able to derive their conclusions from their data.  </w:t>
      </w:r>
    </w:p>
    <w:p w:rsidR="003D04C8" w:rsidRPr="00F25D30" w:rsidRDefault="003D04C8" w:rsidP="004A739A">
      <w:pPr>
        <w:spacing w:line="360" w:lineRule="auto"/>
        <w:ind w:firstLineChars="100" w:firstLine="240"/>
        <w:jc w:val="both"/>
        <w:rPr>
          <w:rFonts w:ascii="Book Antiqua" w:hAnsi="Book Antiqua" w:cs="Book Antiqua"/>
          <w:sz w:val="24"/>
          <w:szCs w:val="24"/>
          <w:lang w:val="en-GB" w:eastAsia="zh-CN"/>
        </w:rPr>
      </w:pPr>
      <w:r w:rsidRPr="00F25D30">
        <w:rPr>
          <w:rFonts w:ascii="Book Antiqua" w:hAnsi="Book Antiqua" w:cs="Book Antiqua"/>
          <w:sz w:val="24"/>
          <w:szCs w:val="24"/>
          <w:lang w:val="en-GB"/>
        </w:rPr>
        <w:t>Finally, there are three comments to the cited references:</w:t>
      </w:r>
      <w:r w:rsidRPr="00F25D30">
        <w:rPr>
          <w:rFonts w:ascii="Book Antiqua" w:hAnsi="Book Antiqua" w:cs="Book Antiqua"/>
          <w:sz w:val="24"/>
          <w:szCs w:val="24"/>
          <w:lang w:val="en-GB" w:eastAsia="zh-CN"/>
        </w:rPr>
        <w:t xml:space="preserve"> (1) </w:t>
      </w:r>
      <w:proofErr w:type="gramStart"/>
      <w:r w:rsidRPr="00F25D30">
        <w:rPr>
          <w:rFonts w:ascii="Book Antiqua" w:hAnsi="Book Antiqua" w:cs="Book Antiqua"/>
          <w:sz w:val="24"/>
          <w:szCs w:val="24"/>
          <w:lang w:val="en-GB"/>
        </w:rPr>
        <w:t>The</w:t>
      </w:r>
      <w:proofErr w:type="gramEnd"/>
      <w:r w:rsidRPr="00F25D30">
        <w:rPr>
          <w:rFonts w:ascii="Book Antiqua" w:hAnsi="Book Antiqua" w:cs="Book Antiqua"/>
          <w:sz w:val="24"/>
          <w:szCs w:val="24"/>
          <w:lang w:val="en-GB"/>
        </w:rPr>
        <w:t xml:space="preserve"> radiated power of CE is mentioned with 50 </w:t>
      </w:r>
      <w:proofErr w:type="spellStart"/>
      <w:r w:rsidRPr="00F25D30">
        <w:rPr>
          <w:rFonts w:ascii="Book Antiqua" w:hAnsi="Book Antiqua" w:cs="Book Antiqua"/>
          <w:sz w:val="24"/>
          <w:szCs w:val="24"/>
          <w:lang w:val="en-GB"/>
        </w:rPr>
        <w:t>nW.</w:t>
      </w:r>
      <w:proofErr w:type="spellEnd"/>
      <w:r w:rsidRPr="00F25D30">
        <w:rPr>
          <w:rFonts w:ascii="Book Antiqua" w:hAnsi="Book Antiqua" w:cs="Book Antiqua"/>
          <w:sz w:val="24"/>
          <w:szCs w:val="24"/>
          <w:lang w:val="en-GB"/>
        </w:rPr>
        <w:t xml:space="preserve"> The reference cited in this connection is wrong. </w:t>
      </w:r>
      <w:r w:rsidRPr="00F25D30">
        <w:rPr>
          <w:rFonts w:ascii="Book Antiqua" w:hAnsi="Book Antiqua" w:cs="Book Antiqua"/>
          <w:sz w:val="24"/>
          <w:szCs w:val="24"/>
          <w:lang w:val="en-US"/>
        </w:rPr>
        <w:t xml:space="preserve">CE is not mentioned in this </w:t>
      </w:r>
      <w:proofErr w:type="gramStart"/>
      <w:r w:rsidRPr="00F25D30">
        <w:rPr>
          <w:rFonts w:ascii="Book Antiqua" w:hAnsi="Book Antiqua" w:cs="Book Antiqua"/>
          <w:sz w:val="24"/>
          <w:szCs w:val="24"/>
          <w:lang w:val="en-US"/>
        </w:rPr>
        <w:t>article</w:t>
      </w:r>
      <w:r w:rsidRPr="00F25D30">
        <w:rPr>
          <w:rFonts w:ascii="Book Antiqua" w:hAnsi="Book Antiqua" w:cs="Book Antiqua"/>
          <w:sz w:val="24"/>
          <w:szCs w:val="24"/>
          <w:vertAlign w:val="superscript"/>
          <w:lang w:val="en-US"/>
        </w:rPr>
        <w:t>[</w:t>
      </w:r>
      <w:proofErr w:type="gramEnd"/>
      <w:r>
        <w:rPr>
          <w:rFonts w:ascii="Book Antiqua" w:hAnsi="Book Antiqua" w:cs="Book Antiqua"/>
          <w:sz w:val="24"/>
          <w:szCs w:val="24"/>
          <w:vertAlign w:val="superscript"/>
          <w:lang w:val="en-US"/>
        </w:rPr>
        <w:t>3</w:t>
      </w:r>
      <w:r w:rsidRPr="00F25D30">
        <w:rPr>
          <w:rFonts w:ascii="Book Antiqua" w:hAnsi="Book Antiqua" w:cs="Book Antiqua"/>
          <w:sz w:val="24"/>
          <w:szCs w:val="24"/>
          <w:vertAlign w:val="superscript"/>
          <w:lang w:val="en-US"/>
        </w:rPr>
        <w:t>]</w:t>
      </w:r>
      <w:r>
        <w:rPr>
          <w:rFonts w:ascii="Book Antiqua" w:hAnsi="Book Antiqua" w:cs="Book Antiqua"/>
          <w:sz w:val="24"/>
          <w:szCs w:val="24"/>
          <w:lang w:val="en-US" w:eastAsia="zh-CN"/>
        </w:rPr>
        <w:t xml:space="preserve">; </w:t>
      </w:r>
      <w:r w:rsidR="004A739A">
        <w:rPr>
          <w:rFonts w:ascii="Book Antiqua" w:hAnsi="Book Antiqua" w:cs="Book Antiqua" w:hint="eastAsia"/>
          <w:sz w:val="24"/>
          <w:szCs w:val="24"/>
          <w:lang w:val="en-US" w:eastAsia="zh-CN"/>
        </w:rPr>
        <w:t xml:space="preserve">and </w:t>
      </w:r>
      <w:r w:rsidRPr="00F25D30">
        <w:rPr>
          <w:rFonts w:ascii="Book Antiqua" w:hAnsi="Book Antiqua" w:cs="Book Antiqua"/>
          <w:sz w:val="24"/>
          <w:szCs w:val="24"/>
          <w:lang w:val="en-US" w:eastAsia="zh-CN"/>
        </w:rPr>
        <w:t xml:space="preserve">(2) </w:t>
      </w:r>
      <w:r w:rsidRPr="00F25D30">
        <w:rPr>
          <w:rFonts w:ascii="Book Antiqua" w:hAnsi="Book Antiqua" w:cs="Book Antiqua"/>
          <w:sz w:val="24"/>
          <w:szCs w:val="24"/>
          <w:lang w:val="en-US"/>
        </w:rPr>
        <w:t>I</w:t>
      </w:r>
      <w:r w:rsidRPr="00F25D30">
        <w:rPr>
          <w:rFonts w:ascii="Book Antiqua" w:hAnsi="Book Antiqua" w:cs="Book Antiqua"/>
          <w:sz w:val="24"/>
          <w:szCs w:val="24"/>
          <w:lang w:val="en-GB"/>
        </w:rPr>
        <w:t>n our study for interference between CE and ICD</w:t>
      </w:r>
      <w:r w:rsidRPr="00F25D30">
        <w:rPr>
          <w:rFonts w:ascii="Book Antiqua" w:hAnsi="Book Antiqua" w:cs="Book Antiqua"/>
          <w:sz w:val="24"/>
          <w:szCs w:val="24"/>
          <w:vertAlign w:val="superscript"/>
          <w:lang w:val="en-GB"/>
        </w:rPr>
        <w:t>[</w:t>
      </w:r>
      <w:r>
        <w:rPr>
          <w:rFonts w:ascii="Book Antiqua" w:hAnsi="Book Antiqua" w:cs="Book Antiqua"/>
          <w:sz w:val="24"/>
          <w:szCs w:val="24"/>
          <w:vertAlign w:val="superscript"/>
          <w:lang w:val="en-GB"/>
        </w:rPr>
        <w:t>4</w:t>
      </w:r>
      <w:r w:rsidRPr="00F25D30">
        <w:rPr>
          <w:rFonts w:ascii="Book Antiqua" w:hAnsi="Book Antiqua" w:cs="Book Antiqua"/>
          <w:sz w:val="24"/>
          <w:szCs w:val="24"/>
          <w:vertAlign w:val="superscript"/>
          <w:lang w:val="en-GB"/>
        </w:rPr>
        <w:t xml:space="preserve">] </w:t>
      </w:r>
      <w:r w:rsidRPr="00F25D30">
        <w:rPr>
          <w:rFonts w:ascii="Book Antiqua" w:hAnsi="Book Antiqua" w:cs="Book Antiqua"/>
          <w:sz w:val="24"/>
          <w:szCs w:val="24"/>
          <w:lang w:val="en-GB"/>
        </w:rPr>
        <w:t>we “electrically simulated the situation in a patient“. The pacemakers and CE were placed in a saline solution (resistivity corresponding to that of low frequency range of muscle tissue), not</w:t>
      </w:r>
      <w:r>
        <w:rPr>
          <w:rFonts w:ascii="Book Antiqua" w:hAnsi="Book Antiqua" w:cs="Book Antiqua"/>
          <w:sz w:val="24"/>
          <w:szCs w:val="24"/>
          <w:lang w:val="en-GB"/>
        </w:rPr>
        <w:t xml:space="preserve"> water, in analogy to a study, </w:t>
      </w:r>
      <w:r w:rsidRPr="00F25D30">
        <w:rPr>
          <w:rFonts w:ascii="Book Antiqua" w:hAnsi="Book Antiqua" w:cs="Book Antiqua"/>
          <w:sz w:val="24"/>
          <w:szCs w:val="24"/>
          <w:lang w:val="en-GB"/>
        </w:rPr>
        <w:t>in which the interference behaviour of mobile phones with respect to pacemakers was investigated</w:t>
      </w:r>
      <w:r w:rsidRPr="00F25D30">
        <w:rPr>
          <w:rFonts w:ascii="Book Antiqua" w:hAnsi="Book Antiqua" w:cs="Book Antiqua"/>
          <w:sz w:val="24"/>
          <w:szCs w:val="24"/>
          <w:vertAlign w:val="superscript"/>
          <w:lang w:val="en-GB"/>
        </w:rPr>
        <w:t>[</w:t>
      </w:r>
      <w:r>
        <w:rPr>
          <w:rFonts w:ascii="Book Antiqua" w:hAnsi="Book Antiqua" w:cs="Book Antiqua"/>
          <w:sz w:val="24"/>
          <w:szCs w:val="24"/>
          <w:vertAlign w:val="superscript"/>
          <w:lang w:val="en-GB"/>
        </w:rPr>
        <w:t>5</w:t>
      </w:r>
      <w:r w:rsidRPr="00F25D30">
        <w:rPr>
          <w:rFonts w:ascii="Book Antiqua" w:hAnsi="Book Antiqua" w:cs="Book Antiqua"/>
          <w:sz w:val="24"/>
          <w:szCs w:val="24"/>
          <w:vertAlign w:val="superscript"/>
          <w:lang w:val="en-GB"/>
        </w:rPr>
        <w:t>]</w:t>
      </w:r>
      <w:r w:rsidRPr="00F25D30">
        <w:rPr>
          <w:rFonts w:ascii="Book Antiqua" w:hAnsi="Book Antiqua" w:cs="Book Antiqua"/>
          <w:sz w:val="24"/>
          <w:szCs w:val="24"/>
          <w:lang w:val="en-GB" w:eastAsia="zh-CN"/>
        </w:rPr>
        <w:t xml:space="preserve">; and (3) </w:t>
      </w:r>
      <w:r w:rsidRPr="00F25D30">
        <w:rPr>
          <w:rFonts w:ascii="Book Antiqua" w:hAnsi="Book Antiqua" w:cs="Book Antiqua"/>
          <w:sz w:val="24"/>
          <w:szCs w:val="24"/>
          <w:lang w:val="en-GB"/>
        </w:rPr>
        <w:t xml:space="preserve">The authors discuss that “it is conceivable that the site of entry for the noise signals is the unshielded part of the connector block which could occur, as the swallowed CE </w:t>
      </w:r>
      <w:r w:rsidRPr="00F25D30">
        <w:rPr>
          <w:rFonts w:ascii="Book Antiqua" w:hAnsi="Book Antiqua" w:cs="Book Antiqua"/>
          <w:sz w:val="24"/>
          <w:szCs w:val="24"/>
          <w:lang w:val="en-GB"/>
        </w:rPr>
        <w:lastRenderedPageBreak/>
        <w:t xml:space="preserve">passes posterior to the heart while descending through the </w:t>
      </w:r>
      <w:proofErr w:type="spellStart"/>
      <w:r w:rsidRPr="00F25D30">
        <w:rPr>
          <w:rFonts w:ascii="Book Antiqua" w:hAnsi="Book Antiqua" w:cs="Book Antiqua"/>
          <w:sz w:val="24"/>
          <w:szCs w:val="24"/>
          <w:lang w:val="en-GB"/>
        </w:rPr>
        <w:t>esophagus</w:t>
      </w:r>
      <w:proofErr w:type="spellEnd"/>
      <w:r w:rsidRPr="00F25D30">
        <w:rPr>
          <w:rFonts w:ascii="Book Antiqua" w:hAnsi="Book Antiqua" w:cs="Book Antiqua"/>
          <w:sz w:val="24"/>
          <w:szCs w:val="24"/>
          <w:lang w:val="en-GB"/>
        </w:rPr>
        <w:t xml:space="preserve"> , consisting with studies on mobile phones”, as a possibility for interference between CE and devices. Cited references for this hypothesis are the study of </w:t>
      </w:r>
      <w:proofErr w:type="spellStart"/>
      <w:r w:rsidRPr="00F25D30">
        <w:rPr>
          <w:rFonts w:ascii="Book Antiqua" w:hAnsi="Book Antiqua" w:cs="Book Antiqua"/>
          <w:sz w:val="24"/>
          <w:szCs w:val="24"/>
          <w:lang w:val="en-GB"/>
        </w:rPr>
        <w:t>Dubner</w:t>
      </w:r>
      <w:proofErr w:type="spellEnd"/>
      <w:r w:rsidRPr="00F25D30">
        <w:rPr>
          <w:rFonts w:ascii="Book Antiqua" w:hAnsi="Book Antiqua" w:cs="Book Antiqua"/>
          <w:i/>
          <w:iCs/>
          <w:sz w:val="24"/>
          <w:szCs w:val="24"/>
          <w:lang w:val="en-GB"/>
        </w:rPr>
        <w:t xml:space="preserve"> et </w:t>
      </w:r>
      <w:proofErr w:type="gramStart"/>
      <w:r w:rsidRPr="00F25D30">
        <w:rPr>
          <w:rFonts w:ascii="Book Antiqua" w:hAnsi="Book Antiqua" w:cs="Book Antiqua"/>
          <w:i/>
          <w:iCs/>
          <w:sz w:val="24"/>
          <w:szCs w:val="24"/>
          <w:lang w:val="en-GB"/>
        </w:rPr>
        <w:t>al</w:t>
      </w:r>
      <w:r w:rsidRPr="00F25D30">
        <w:rPr>
          <w:rFonts w:ascii="Book Antiqua" w:hAnsi="Book Antiqua" w:cs="Book Antiqua"/>
          <w:sz w:val="24"/>
          <w:szCs w:val="24"/>
          <w:vertAlign w:val="superscript"/>
          <w:lang w:val="en-GB"/>
        </w:rPr>
        <w:t>[</w:t>
      </w:r>
      <w:proofErr w:type="gramEnd"/>
      <w:r>
        <w:rPr>
          <w:rFonts w:ascii="Book Antiqua" w:hAnsi="Book Antiqua" w:cs="Book Antiqua"/>
          <w:sz w:val="24"/>
          <w:szCs w:val="24"/>
          <w:vertAlign w:val="superscript"/>
          <w:lang w:val="en-GB"/>
        </w:rPr>
        <w:t>6</w:t>
      </w:r>
      <w:r w:rsidRPr="00F25D30">
        <w:rPr>
          <w:rFonts w:ascii="Book Antiqua" w:hAnsi="Book Antiqua" w:cs="Book Antiqua"/>
          <w:sz w:val="24"/>
          <w:szCs w:val="24"/>
          <w:vertAlign w:val="superscript"/>
          <w:lang w:val="en-GB"/>
        </w:rPr>
        <w:t>]</w:t>
      </w:r>
      <w:r w:rsidRPr="00F25D30">
        <w:rPr>
          <w:rFonts w:ascii="Book Antiqua" w:hAnsi="Book Antiqua" w:cs="Book Antiqua"/>
          <w:sz w:val="24"/>
          <w:szCs w:val="24"/>
          <w:lang w:val="en-GB"/>
        </w:rPr>
        <w:t xml:space="preserve"> and our study</w:t>
      </w:r>
      <w:r w:rsidRPr="00F25D30">
        <w:rPr>
          <w:rFonts w:ascii="Book Antiqua" w:hAnsi="Book Antiqua" w:cs="Book Antiqua"/>
          <w:sz w:val="24"/>
          <w:szCs w:val="24"/>
          <w:vertAlign w:val="superscript"/>
          <w:lang w:val="en-GB"/>
        </w:rPr>
        <w:t>[</w:t>
      </w:r>
      <w:r>
        <w:rPr>
          <w:rFonts w:ascii="Book Antiqua" w:hAnsi="Book Antiqua" w:cs="Book Antiqua"/>
          <w:sz w:val="24"/>
          <w:szCs w:val="24"/>
          <w:vertAlign w:val="superscript"/>
          <w:lang w:val="en-GB"/>
        </w:rPr>
        <w:t>4</w:t>
      </w:r>
      <w:r w:rsidRPr="00F25D30">
        <w:rPr>
          <w:rFonts w:ascii="Book Antiqua" w:hAnsi="Book Antiqua" w:cs="Book Antiqua"/>
          <w:sz w:val="24"/>
          <w:szCs w:val="24"/>
          <w:vertAlign w:val="superscript"/>
          <w:lang w:val="en-GB"/>
        </w:rPr>
        <w:t>]</w:t>
      </w:r>
      <w:r w:rsidRPr="00F25D30">
        <w:rPr>
          <w:rFonts w:ascii="Book Antiqua" w:hAnsi="Book Antiqua" w:cs="Book Antiqua"/>
          <w:sz w:val="24"/>
          <w:szCs w:val="24"/>
          <w:lang w:val="en-GB"/>
        </w:rPr>
        <w:t xml:space="preserve">. In none of the cited studies mobile phones were used.   </w:t>
      </w:r>
    </w:p>
    <w:p w:rsidR="003D04C8" w:rsidRPr="00F25D30" w:rsidRDefault="003D04C8" w:rsidP="00313ED0">
      <w:pPr>
        <w:spacing w:line="360" w:lineRule="auto"/>
        <w:rPr>
          <w:rFonts w:ascii="Book Antiqua" w:hAnsi="Book Antiqua" w:cs="Book Antiqua"/>
          <w:sz w:val="24"/>
          <w:szCs w:val="24"/>
          <w:lang w:val="en-GB"/>
        </w:rPr>
      </w:pPr>
    </w:p>
    <w:p w:rsidR="003D04C8" w:rsidRDefault="003D04C8" w:rsidP="00313ED0">
      <w:pPr>
        <w:spacing w:line="360" w:lineRule="auto"/>
        <w:rPr>
          <w:rFonts w:ascii="Book Antiqua" w:hAnsi="Book Antiqua" w:cs="Book Antiqua"/>
          <w:b/>
          <w:bCs/>
          <w:sz w:val="24"/>
          <w:szCs w:val="24"/>
          <w:lang w:val="en-US"/>
        </w:rPr>
      </w:pPr>
      <w:r w:rsidRPr="00F25D30">
        <w:rPr>
          <w:rFonts w:ascii="Book Antiqua" w:hAnsi="Book Antiqua" w:cs="Book Antiqua"/>
          <w:b/>
          <w:bCs/>
          <w:sz w:val="24"/>
          <w:szCs w:val="24"/>
          <w:lang w:val="en-US"/>
        </w:rPr>
        <w:t>REFERENCES</w:t>
      </w:r>
    </w:p>
    <w:p w:rsidR="003D04C8" w:rsidRPr="006A220E" w:rsidRDefault="003D04C8" w:rsidP="006A220E">
      <w:pPr>
        <w:spacing w:line="360" w:lineRule="auto"/>
        <w:jc w:val="both"/>
        <w:rPr>
          <w:rFonts w:ascii="Book Antiqua" w:hAnsi="Book Antiqua" w:cs="Book Antiqua"/>
          <w:color w:val="000000"/>
          <w:sz w:val="24"/>
          <w:szCs w:val="24"/>
          <w:lang w:eastAsia="zh-CN"/>
        </w:rPr>
      </w:pPr>
      <w:r w:rsidRPr="006A220E">
        <w:rPr>
          <w:rFonts w:ascii="Book Antiqua" w:hAnsi="Book Antiqua" w:cs="Book Antiqua"/>
          <w:color w:val="000000"/>
          <w:sz w:val="24"/>
          <w:szCs w:val="24"/>
        </w:rPr>
        <w:t>1</w:t>
      </w:r>
      <w:r w:rsidRPr="006A220E">
        <w:rPr>
          <w:rStyle w:val="apple-converted-space"/>
          <w:rFonts w:ascii="Book Antiqua" w:hAnsi="Book Antiqua" w:cs="Book Antiqua"/>
          <w:color w:val="000000"/>
          <w:sz w:val="24"/>
          <w:szCs w:val="24"/>
        </w:rPr>
        <w:t> </w:t>
      </w:r>
      <w:r w:rsidRPr="006A220E">
        <w:rPr>
          <w:rFonts w:ascii="Book Antiqua" w:hAnsi="Book Antiqua" w:cs="Book Antiqua"/>
          <w:b/>
          <w:bCs/>
          <w:color w:val="000000"/>
          <w:sz w:val="24"/>
          <w:szCs w:val="24"/>
        </w:rPr>
        <w:t>Cuschieri JR</w:t>
      </w:r>
      <w:r w:rsidRPr="006A220E">
        <w:rPr>
          <w:rFonts w:ascii="Book Antiqua" w:hAnsi="Book Antiqua" w:cs="Book Antiqua"/>
          <w:color w:val="000000"/>
          <w:sz w:val="24"/>
          <w:szCs w:val="24"/>
        </w:rPr>
        <w:t>, Osman MN, Wong RC, Chak A, Isenberg GA. Small bowel capsule endoscopy in patients with cardiac pacemakers and implantable cardioverter defibrillators: Outcome analysis using telemetry review.</w:t>
      </w:r>
      <w:r w:rsidRPr="006A220E">
        <w:rPr>
          <w:rStyle w:val="apple-converted-space"/>
          <w:rFonts w:ascii="Book Antiqua" w:hAnsi="Book Antiqua" w:cs="Book Antiqua"/>
          <w:color w:val="000000"/>
          <w:sz w:val="24"/>
          <w:szCs w:val="24"/>
        </w:rPr>
        <w:t> </w:t>
      </w:r>
      <w:r w:rsidRPr="006A220E">
        <w:rPr>
          <w:rFonts w:ascii="Book Antiqua" w:hAnsi="Book Antiqua" w:cs="Book Antiqua"/>
          <w:i/>
          <w:iCs/>
          <w:color w:val="000000"/>
          <w:sz w:val="24"/>
          <w:szCs w:val="24"/>
        </w:rPr>
        <w:t>World J Gastrointest Endosc</w:t>
      </w:r>
      <w:r w:rsidRPr="006A220E">
        <w:rPr>
          <w:rStyle w:val="apple-converted-space"/>
          <w:rFonts w:ascii="Book Antiqua" w:hAnsi="Book Antiqua" w:cs="Book Antiqua"/>
          <w:color w:val="000000"/>
          <w:sz w:val="24"/>
          <w:szCs w:val="24"/>
        </w:rPr>
        <w:t> </w:t>
      </w:r>
      <w:r w:rsidRPr="006A220E">
        <w:rPr>
          <w:rFonts w:ascii="Book Antiqua" w:hAnsi="Book Antiqua" w:cs="Book Antiqua"/>
          <w:color w:val="000000"/>
          <w:sz w:val="24"/>
          <w:szCs w:val="24"/>
        </w:rPr>
        <w:t>2012;</w:t>
      </w:r>
      <w:r w:rsidRPr="006A220E">
        <w:rPr>
          <w:rStyle w:val="apple-converted-space"/>
          <w:rFonts w:ascii="Book Antiqua" w:hAnsi="Book Antiqua" w:cs="Book Antiqua"/>
          <w:color w:val="000000"/>
          <w:sz w:val="24"/>
          <w:szCs w:val="24"/>
        </w:rPr>
        <w:t> </w:t>
      </w:r>
      <w:r w:rsidRPr="006A220E">
        <w:rPr>
          <w:rFonts w:ascii="Book Antiqua" w:hAnsi="Book Antiqua" w:cs="Book Antiqua"/>
          <w:b/>
          <w:bCs/>
          <w:color w:val="000000"/>
          <w:sz w:val="24"/>
          <w:szCs w:val="24"/>
        </w:rPr>
        <w:t>4</w:t>
      </w:r>
      <w:r w:rsidRPr="006A220E">
        <w:rPr>
          <w:rFonts w:ascii="Book Antiqua" w:hAnsi="Book Antiqua" w:cs="Book Antiqua"/>
          <w:color w:val="000000"/>
          <w:sz w:val="24"/>
          <w:szCs w:val="24"/>
        </w:rPr>
        <w:t>: 87-93 [PMID: 22442746 DOI: 10.4253/wjge.v4.i3.87]</w:t>
      </w:r>
    </w:p>
    <w:p w:rsidR="003D04C8" w:rsidRPr="00F25D30" w:rsidRDefault="003D04C8" w:rsidP="006A220E">
      <w:pPr>
        <w:spacing w:line="360" w:lineRule="auto"/>
        <w:jc w:val="both"/>
        <w:rPr>
          <w:rFonts w:ascii="Book Antiqua" w:hAnsi="Book Antiqua" w:cs="Book Antiqua"/>
          <w:sz w:val="24"/>
          <w:szCs w:val="24"/>
          <w:lang w:val="en-US" w:eastAsia="zh-CN"/>
        </w:rPr>
      </w:pPr>
      <w:r w:rsidRPr="004055FA">
        <w:rPr>
          <w:rFonts w:ascii="Book Antiqua" w:hAnsi="Book Antiqua" w:cs="Book Antiqua"/>
          <w:sz w:val="24"/>
          <w:szCs w:val="24"/>
          <w:lang w:eastAsia="zh-CN"/>
        </w:rPr>
        <w:t xml:space="preserve">2 </w:t>
      </w:r>
      <w:r w:rsidRPr="004055FA">
        <w:rPr>
          <w:rFonts w:ascii="Book Antiqua" w:hAnsi="Book Antiqua" w:cs="Book Antiqua"/>
          <w:b/>
          <w:bCs/>
          <w:sz w:val="24"/>
          <w:szCs w:val="24"/>
          <w:lang w:eastAsia="zh-CN"/>
        </w:rPr>
        <w:t>Bandorski D</w:t>
      </w:r>
      <w:r w:rsidRPr="004055FA">
        <w:rPr>
          <w:rFonts w:ascii="Book Antiqua" w:hAnsi="Book Antiqua" w:cs="Book Antiqua"/>
          <w:sz w:val="24"/>
          <w:szCs w:val="24"/>
          <w:lang w:eastAsia="zh-CN"/>
        </w:rPr>
        <w:t xml:space="preserve">, Irnich W, Brück M, Kramer W, Jakobs R. Do endoscopy capsules interfere with implantable cardioverter-defibrillators? </w:t>
      </w:r>
      <w:r w:rsidRPr="006A220E">
        <w:rPr>
          <w:rFonts w:ascii="Book Antiqua" w:hAnsi="Book Antiqua" w:cs="Book Antiqua"/>
          <w:i/>
          <w:iCs/>
          <w:sz w:val="24"/>
          <w:szCs w:val="24"/>
          <w:lang w:val="en-US" w:eastAsia="zh-CN"/>
        </w:rPr>
        <w:t>Endosc</w:t>
      </w:r>
      <w:r w:rsidRPr="00F25D30">
        <w:rPr>
          <w:rFonts w:ascii="Book Antiqua" w:hAnsi="Book Antiqua" w:cs="Book Antiqua"/>
          <w:i/>
          <w:iCs/>
          <w:sz w:val="24"/>
          <w:szCs w:val="24"/>
          <w:lang w:val="en-US" w:eastAsia="zh-CN"/>
        </w:rPr>
        <w:t>opy</w:t>
      </w:r>
      <w:r w:rsidRPr="00F25D30">
        <w:rPr>
          <w:rFonts w:ascii="Book Antiqua" w:hAnsi="Book Antiqua" w:cs="Book Antiqua"/>
          <w:sz w:val="24"/>
          <w:szCs w:val="24"/>
          <w:lang w:val="en-US" w:eastAsia="zh-CN"/>
        </w:rPr>
        <w:t xml:space="preserve"> 2009; </w:t>
      </w:r>
      <w:r w:rsidRPr="00F25D30">
        <w:rPr>
          <w:rFonts w:ascii="Book Antiqua" w:hAnsi="Book Antiqua" w:cs="Book Antiqua"/>
          <w:b/>
          <w:bCs/>
          <w:sz w:val="24"/>
          <w:szCs w:val="24"/>
          <w:lang w:val="en-US" w:eastAsia="zh-CN"/>
        </w:rPr>
        <w:t>41</w:t>
      </w:r>
      <w:r w:rsidRPr="00F25D30">
        <w:rPr>
          <w:rFonts w:ascii="Book Antiqua" w:hAnsi="Book Antiqua" w:cs="Book Antiqua"/>
          <w:sz w:val="24"/>
          <w:szCs w:val="24"/>
          <w:lang w:val="en-US" w:eastAsia="zh-CN"/>
        </w:rPr>
        <w:t>: 457-461 [PMID: 19353490 DOI: 10.1055/s-0029-1214610)]</w:t>
      </w:r>
    </w:p>
    <w:p w:rsidR="003D04C8" w:rsidRPr="00F25D30" w:rsidRDefault="003D04C8" w:rsidP="00313ED0">
      <w:pPr>
        <w:spacing w:line="360" w:lineRule="auto"/>
        <w:rPr>
          <w:rFonts w:ascii="Book Antiqua" w:hAnsi="Book Antiqua" w:cs="Book Antiqua"/>
          <w:sz w:val="24"/>
          <w:szCs w:val="24"/>
          <w:lang w:val="en-US" w:eastAsia="zh-CN"/>
        </w:rPr>
      </w:pPr>
      <w:r>
        <w:rPr>
          <w:rFonts w:ascii="Book Antiqua" w:hAnsi="Book Antiqua" w:cs="Book Antiqua"/>
          <w:sz w:val="24"/>
          <w:szCs w:val="24"/>
          <w:lang w:val="en-US" w:eastAsia="zh-CN"/>
        </w:rPr>
        <w:t>3</w:t>
      </w:r>
      <w:r w:rsidRPr="00F25D30">
        <w:rPr>
          <w:rFonts w:ascii="Book Antiqua" w:hAnsi="Book Antiqua" w:cs="Book Antiqua"/>
          <w:sz w:val="24"/>
          <w:szCs w:val="24"/>
          <w:lang w:val="en-US" w:eastAsia="zh-CN"/>
        </w:rPr>
        <w:t xml:space="preserve"> </w:t>
      </w:r>
      <w:r w:rsidRPr="00F25D30">
        <w:rPr>
          <w:rFonts w:ascii="Book Antiqua" w:hAnsi="Book Antiqua" w:cs="Book Antiqua"/>
          <w:b/>
          <w:bCs/>
          <w:sz w:val="24"/>
          <w:szCs w:val="24"/>
          <w:lang w:val="en-US" w:eastAsia="zh-CN"/>
        </w:rPr>
        <w:t>Kolb C</w:t>
      </w:r>
      <w:r w:rsidRPr="00F25D30">
        <w:rPr>
          <w:rFonts w:ascii="Book Antiqua" w:hAnsi="Book Antiqua" w:cs="Book Antiqua"/>
          <w:sz w:val="24"/>
          <w:szCs w:val="24"/>
          <w:lang w:val="en-US" w:eastAsia="zh-CN"/>
        </w:rPr>
        <w:t xml:space="preserve">, </w:t>
      </w:r>
      <w:proofErr w:type="spellStart"/>
      <w:r w:rsidRPr="00F25D30">
        <w:rPr>
          <w:rFonts w:ascii="Book Antiqua" w:hAnsi="Book Antiqua" w:cs="Book Antiqua"/>
          <w:sz w:val="24"/>
          <w:szCs w:val="24"/>
          <w:lang w:val="en-US" w:eastAsia="zh-CN"/>
        </w:rPr>
        <w:t>Schmieder</w:t>
      </w:r>
      <w:proofErr w:type="spellEnd"/>
      <w:r w:rsidRPr="00F25D30">
        <w:rPr>
          <w:rFonts w:ascii="Book Antiqua" w:hAnsi="Book Antiqua" w:cs="Book Antiqua"/>
          <w:sz w:val="24"/>
          <w:szCs w:val="24"/>
          <w:lang w:val="en-US" w:eastAsia="zh-CN"/>
        </w:rPr>
        <w:t xml:space="preserve"> S, Lehmann G, </w:t>
      </w:r>
      <w:proofErr w:type="spellStart"/>
      <w:r w:rsidRPr="00F25D30">
        <w:rPr>
          <w:rFonts w:ascii="Book Antiqua" w:hAnsi="Book Antiqua" w:cs="Book Antiqua"/>
          <w:sz w:val="24"/>
          <w:szCs w:val="24"/>
          <w:lang w:val="en-US" w:eastAsia="zh-CN"/>
        </w:rPr>
        <w:t>Zrenner</w:t>
      </w:r>
      <w:proofErr w:type="spellEnd"/>
      <w:r w:rsidRPr="00F25D30">
        <w:rPr>
          <w:rFonts w:ascii="Book Antiqua" w:hAnsi="Book Antiqua" w:cs="Book Antiqua"/>
          <w:sz w:val="24"/>
          <w:szCs w:val="24"/>
          <w:lang w:val="en-US" w:eastAsia="zh-CN"/>
        </w:rPr>
        <w:t xml:space="preserve"> B, </w:t>
      </w:r>
      <w:proofErr w:type="spellStart"/>
      <w:r w:rsidRPr="00F25D30">
        <w:rPr>
          <w:rFonts w:ascii="Book Antiqua" w:hAnsi="Book Antiqua" w:cs="Book Antiqua"/>
          <w:sz w:val="24"/>
          <w:szCs w:val="24"/>
          <w:lang w:val="en-US" w:eastAsia="zh-CN"/>
        </w:rPr>
        <w:t>Karch</w:t>
      </w:r>
      <w:proofErr w:type="spellEnd"/>
      <w:r w:rsidRPr="00F25D30">
        <w:rPr>
          <w:rFonts w:ascii="Book Antiqua" w:hAnsi="Book Antiqua" w:cs="Book Antiqua"/>
          <w:sz w:val="24"/>
          <w:szCs w:val="24"/>
          <w:lang w:val="en-US" w:eastAsia="zh-CN"/>
        </w:rPr>
        <w:t xml:space="preserve"> MR, </w:t>
      </w:r>
      <w:proofErr w:type="spellStart"/>
      <w:r w:rsidRPr="00F25D30">
        <w:rPr>
          <w:rFonts w:ascii="Book Antiqua" w:hAnsi="Book Antiqua" w:cs="Book Antiqua"/>
          <w:sz w:val="24"/>
          <w:szCs w:val="24"/>
          <w:lang w:val="en-US" w:eastAsia="zh-CN"/>
        </w:rPr>
        <w:t>Plewan</w:t>
      </w:r>
      <w:proofErr w:type="spellEnd"/>
      <w:r w:rsidRPr="00F25D30">
        <w:rPr>
          <w:rFonts w:ascii="Book Antiqua" w:hAnsi="Book Antiqua" w:cs="Book Antiqua"/>
          <w:sz w:val="24"/>
          <w:szCs w:val="24"/>
          <w:lang w:val="en-US" w:eastAsia="zh-CN"/>
        </w:rPr>
        <w:t xml:space="preserve"> A, Schmitt C. Do airport metal detectors interfere with implantable pacemakers or </w:t>
      </w:r>
      <w:proofErr w:type="spellStart"/>
      <w:r w:rsidRPr="00F25D30">
        <w:rPr>
          <w:rFonts w:ascii="Book Antiqua" w:hAnsi="Book Antiqua" w:cs="Book Antiqua"/>
          <w:sz w:val="24"/>
          <w:szCs w:val="24"/>
          <w:lang w:val="en-US" w:eastAsia="zh-CN"/>
        </w:rPr>
        <w:t>cardioverter</w:t>
      </w:r>
      <w:proofErr w:type="spellEnd"/>
      <w:r w:rsidRPr="00F25D30">
        <w:rPr>
          <w:rFonts w:ascii="Book Antiqua" w:hAnsi="Book Antiqua" w:cs="Book Antiqua"/>
          <w:sz w:val="24"/>
          <w:szCs w:val="24"/>
          <w:lang w:val="en-US" w:eastAsia="zh-CN"/>
        </w:rPr>
        <w:t xml:space="preserve">-defibrillators? </w:t>
      </w:r>
      <w:r w:rsidRPr="00F25D30">
        <w:rPr>
          <w:rFonts w:ascii="Book Antiqua" w:hAnsi="Book Antiqua" w:cs="Book Antiqua"/>
          <w:i/>
          <w:iCs/>
          <w:sz w:val="24"/>
          <w:szCs w:val="24"/>
          <w:lang w:val="en-US" w:eastAsia="zh-CN"/>
        </w:rPr>
        <w:t xml:space="preserve">J Am </w:t>
      </w:r>
      <w:proofErr w:type="spellStart"/>
      <w:r w:rsidRPr="00F25D30">
        <w:rPr>
          <w:rFonts w:ascii="Book Antiqua" w:hAnsi="Book Antiqua" w:cs="Book Antiqua"/>
          <w:i/>
          <w:iCs/>
          <w:sz w:val="24"/>
          <w:szCs w:val="24"/>
          <w:lang w:val="en-US" w:eastAsia="zh-CN"/>
        </w:rPr>
        <w:t>Coll</w:t>
      </w:r>
      <w:proofErr w:type="spellEnd"/>
      <w:r w:rsidRPr="00F25D30">
        <w:rPr>
          <w:rFonts w:ascii="Book Antiqua" w:hAnsi="Book Antiqua" w:cs="Book Antiqua"/>
          <w:i/>
          <w:iCs/>
          <w:sz w:val="24"/>
          <w:szCs w:val="24"/>
          <w:lang w:val="en-US" w:eastAsia="zh-CN"/>
        </w:rPr>
        <w:t xml:space="preserve"> </w:t>
      </w:r>
      <w:proofErr w:type="spellStart"/>
      <w:r w:rsidRPr="00F25D30">
        <w:rPr>
          <w:rFonts w:ascii="Book Antiqua" w:hAnsi="Book Antiqua" w:cs="Book Antiqua"/>
          <w:i/>
          <w:iCs/>
          <w:sz w:val="24"/>
          <w:szCs w:val="24"/>
          <w:lang w:val="en-US" w:eastAsia="zh-CN"/>
        </w:rPr>
        <w:t>Cardiol</w:t>
      </w:r>
      <w:proofErr w:type="spellEnd"/>
      <w:r w:rsidRPr="00F25D30">
        <w:rPr>
          <w:rFonts w:ascii="Book Antiqua" w:hAnsi="Book Antiqua" w:cs="Book Antiqua"/>
          <w:sz w:val="24"/>
          <w:szCs w:val="24"/>
          <w:lang w:val="en-US" w:eastAsia="zh-CN"/>
        </w:rPr>
        <w:t xml:space="preserve"> 2003; </w:t>
      </w:r>
      <w:r w:rsidRPr="00F25D30">
        <w:rPr>
          <w:rFonts w:ascii="Book Antiqua" w:hAnsi="Book Antiqua" w:cs="Book Antiqua"/>
          <w:b/>
          <w:bCs/>
          <w:sz w:val="24"/>
          <w:szCs w:val="24"/>
          <w:lang w:val="en-US" w:eastAsia="zh-CN"/>
        </w:rPr>
        <w:t>41</w:t>
      </w:r>
      <w:r w:rsidRPr="00F25D30">
        <w:rPr>
          <w:rFonts w:ascii="Book Antiqua" w:hAnsi="Book Antiqua" w:cs="Book Antiqua"/>
          <w:sz w:val="24"/>
          <w:szCs w:val="24"/>
          <w:lang w:val="en-US" w:eastAsia="zh-CN"/>
        </w:rPr>
        <w:t>: 2054-2059 [PMID: 12798581 DOI: 10.1016/S0735-1097(03)00424-8)]</w:t>
      </w:r>
    </w:p>
    <w:p w:rsidR="003D04C8" w:rsidRPr="00F25D30" w:rsidRDefault="003D04C8" w:rsidP="00313ED0">
      <w:pPr>
        <w:spacing w:line="360" w:lineRule="auto"/>
        <w:rPr>
          <w:rFonts w:ascii="Book Antiqua" w:hAnsi="Book Antiqua" w:cs="Book Antiqua"/>
          <w:sz w:val="24"/>
          <w:szCs w:val="24"/>
          <w:lang w:val="en-US" w:eastAsia="zh-CN"/>
        </w:rPr>
      </w:pPr>
      <w:r>
        <w:rPr>
          <w:rFonts w:ascii="Book Antiqua" w:hAnsi="Book Antiqua" w:cs="Book Antiqua"/>
          <w:sz w:val="24"/>
          <w:szCs w:val="24"/>
          <w:lang w:val="en-US" w:eastAsia="zh-CN"/>
        </w:rPr>
        <w:t>4</w:t>
      </w:r>
      <w:r w:rsidRPr="00F25D30">
        <w:rPr>
          <w:rFonts w:ascii="Book Antiqua" w:hAnsi="Book Antiqua" w:cs="Book Antiqua"/>
          <w:sz w:val="24"/>
          <w:szCs w:val="24"/>
          <w:lang w:val="en-US" w:eastAsia="zh-CN"/>
        </w:rPr>
        <w:t xml:space="preserve"> </w:t>
      </w:r>
      <w:proofErr w:type="spellStart"/>
      <w:r w:rsidRPr="00F25D30">
        <w:rPr>
          <w:rFonts w:ascii="Book Antiqua" w:hAnsi="Book Antiqua" w:cs="Book Antiqua"/>
          <w:b/>
          <w:bCs/>
          <w:sz w:val="24"/>
          <w:szCs w:val="24"/>
          <w:lang w:val="en-US" w:eastAsia="zh-CN"/>
        </w:rPr>
        <w:t>Bandorski</w:t>
      </w:r>
      <w:proofErr w:type="spellEnd"/>
      <w:r w:rsidRPr="00F25D30">
        <w:rPr>
          <w:rFonts w:ascii="Book Antiqua" w:hAnsi="Book Antiqua" w:cs="Book Antiqua"/>
          <w:b/>
          <w:bCs/>
          <w:sz w:val="24"/>
          <w:szCs w:val="24"/>
          <w:lang w:val="en-US" w:eastAsia="zh-CN"/>
        </w:rPr>
        <w:t xml:space="preserve"> D</w:t>
      </w:r>
      <w:r w:rsidRPr="00F25D30">
        <w:rPr>
          <w:rFonts w:ascii="Book Antiqua" w:hAnsi="Book Antiqua" w:cs="Book Antiqua"/>
          <w:sz w:val="24"/>
          <w:szCs w:val="24"/>
          <w:lang w:val="en-US" w:eastAsia="zh-CN"/>
        </w:rPr>
        <w:t xml:space="preserve">, </w:t>
      </w:r>
      <w:proofErr w:type="spellStart"/>
      <w:r w:rsidRPr="00F25D30">
        <w:rPr>
          <w:rFonts w:ascii="Book Antiqua" w:hAnsi="Book Antiqua" w:cs="Book Antiqua"/>
          <w:sz w:val="24"/>
          <w:szCs w:val="24"/>
          <w:lang w:val="en-US" w:eastAsia="zh-CN"/>
        </w:rPr>
        <w:t>Irnich</w:t>
      </w:r>
      <w:proofErr w:type="spellEnd"/>
      <w:r w:rsidRPr="00F25D30">
        <w:rPr>
          <w:rFonts w:ascii="Book Antiqua" w:hAnsi="Book Antiqua" w:cs="Book Antiqua"/>
          <w:sz w:val="24"/>
          <w:szCs w:val="24"/>
          <w:lang w:val="en-US" w:eastAsia="zh-CN"/>
        </w:rPr>
        <w:t xml:space="preserve"> W, </w:t>
      </w:r>
      <w:proofErr w:type="spellStart"/>
      <w:r w:rsidRPr="00F25D30">
        <w:rPr>
          <w:rFonts w:ascii="Book Antiqua" w:hAnsi="Book Antiqua" w:cs="Book Antiqua"/>
          <w:sz w:val="24"/>
          <w:szCs w:val="24"/>
          <w:lang w:val="en-US" w:eastAsia="zh-CN"/>
        </w:rPr>
        <w:t>Brück</w:t>
      </w:r>
      <w:proofErr w:type="spellEnd"/>
      <w:r w:rsidRPr="00F25D30">
        <w:rPr>
          <w:rFonts w:ascii="Book Antiqua" w:hAnsi="Book Antiqua" w:cs="Book Antiqua"/>
          <w:sz w:val="24"/>
          <w:szCs w:val="24"/>
          <w:lang w:val="en-US" w:eastAsia="zh-CN"/>
        </w:rPr>
        <w:t xml:space="preserve"> M, Beyer N, Kramer W, </w:t>
      </w:r>
      <w:proofErr w:type="spellStart"/>
      <w:r w:rsidRPr="00F25D30">
        <w:rPr>
          <w:rFonts w:ascii="Book Antiqua" w:hAnsi="Book Antiqua" w:cs="Book Antiqua"/>
          <w:sz w:val="24"/>
          <w:szCs w:val="24"/>
          <w:lang w:val="en-US" w:eastAsia="zh-CN"/>
        </w:rPr>
        <w:t>Jakobs</w:t>
      </w:r>
      <w:proofErr w:type="spellEnd"/>
      <w:r w:rsidRPr="00F25D30">
        <w:rPr>
          <w:rFonts w:ascii="Book Antiqua" w:hAnsi="Book Antiqua" w:cs="Book Antiqua"/>
          <w:sz w:val="24"/>
          <w:szCs w:val="24"/>
          <w:lang w:val="en-US" w:eastAsia="zh-CN"/>
        </w:rPr>
        <w:t xml:space="preserve"> R. Capsule endoscopy and cardiac pacemakers: investigation for possible interference. </w:t>
      </w:r>
      <w:r w:rsidRPr="00F25D30">
        <w:rPr>
          <w:rFonts w:ascii="Book Antiqua" w:hAnsi="Book Antiqua" w:cs="Book Antiqua"/>
          <w:i/>
          <w:iCs/>
          <w:sz w:val="24"/>
          <w:szCs w:val="24"/>
          <w:lang w:val="en-US" w:eastAsia="zh-CN"/>
        </w:rPr>
        <w:t>Endoscopy</w:t>
      </w:r>
      <w:r w:rsidRPr="00F25D30">
        <w:rPr>
          <w:rFonts w:ascii="Book Antiqua" w:hAnsi="Book Antiqua" w:cs="Book Antiqua"/>
          <w:sz w:val="24"/>
          <w:szCs w:val="24"/>
          <w:lang w:val="en-US" w:eastAsia="zh-CN"/>
        </w:rPr>
        <w:t xml:space="preserve"> 2008; </w:t>
      </w:r>
      <w:r w:rsidRPr="00F25D30">
        <w:rPr>
          <w:rFonts w:ascii="Book Antiqua" w:hAnsi="Book Antiqua" w:cs="Book Antiqua"/>
          <w:b/>
          <w:bCs/>
          <w:sz w:val="24"/>
          <w:szCs w:val="24"/>
          <w:lang w:val="en-US" w:eastAsia="zh-CN"/>
        </w:rPr>
        <w:t>40</w:t>
      </w:r>
      <w:r w:rsidRPr="00F25D30">
        <w:rPr>
          <w:rFonts w:ascii="Book Antiqua" w:hAnsi="Book Antiqua" w:cs="Book Antiqua"/>
          <w:sz w:val="24"/>
          <w:szCs w:val="24"/>
          <w:lang w:val="en-US" w:eastAsia="zh-CN"/>
        </w:rPr>
        <w:t>: 36-39 [PMID: 18067067 DOI: 10.1055/s-2007-995353)]</w:t>
      </w:r>
    </w:p>
    <w:p w:rsidR="003D04C8" w:rsidRPr="00F25D30" w:rsidRDefault="003D04C8" w:rsidP="00313ED0">
      <w:pPr>
        <w:spacing w:line="360" w:lineRule="auto"/>
        <w:rPr>
          <w:rFonts w:ascii="Book Antiqua" w:hAnsi="Book Antiqua" w:cs="Book Antiqua"/>
          <w:sz w:val="24"/>
          <w:szCs w:val="24"/>
          <w:lang w:val="en-US" w:eastAsia="zh-CN"/>
        </w:rPr>
      </w:pPr>
      <w:r>
        <w:rPr>
          <w:rFonts w:ascii="Book Antiqua" w:hAnsi="Book Antiqua" w:cs="Book Antiqua"/>
          <w:sz w:val="24"/>
          <w:szCs w:val="24"/>
          <w:lang w:val="en-US" w:eastAsia="zh-CN"/>
        </w:rPr>
        <w:t>5</w:t>
      </w:r>
      <w:r w:rsidRPr="00F25D30">
        <w:rPr>
          <w:rFonts w:ascii="Book Antiqua" w:hAnsi="Book Antiqua" w:cs="Book Antiqua"/>
          <w:sz w:val="24"/>
          <w:szCs w:val="24"/>
          <w:lang w:val="en-US" w:eastAsia="zh-CN"/>
        </w:rPr>
        <w:t xml:space="preserve"> </w:t>
      </w:r>
      <w:proofErr w:type="spellStart"/>
      <w:r w:rsidRPr="00F25D30">
        <w:rPr>
          <w:rFonts w:ascii="Book Antiqua" w:hAnsi="Book Antiqua" w:cs="Book Antiqua"/>
          <w:b/>
          <w:bCs/>
          <w:sz w:val="24"/>
          <w:szCs w:val="24"/>
          <w:lang w:val="en-US" w:eastAsia="zh-CN"/>
        </w:rPr>
        <w:t>Irnich</w:t>
      </w:r>
      <w:proofErr w:type="spellEnd"/>
      <w:r w:rsidRPr="00F25D30">
        <w:rPr>
          <w:rFonts w:ascii="Book Antiqua" w:hAnsi="Book Antiqua" w:cs="Book Antiqua"/>
          <w:b/>
          <w:bCs/>
          <w:sz w:val="24"/>
          <w:szCs w:val="24"/>
          <w:lang w:val="en-US" w:eastAsia="zh-CN"/>
        </w:rPr>
        <w:t xml:space="preserve"> W</w:t>
      </w:r>
      <w:r w:rsidRPr="00F25D30">
        <w:rPr>
          <w:rFonts w:ascii="Book Antiqua" w:hAnsi="Book Antiqua" w:cs="Book Antiqua"/>
          <w:sz w:val="24"/>
          <w:szCs w:val="24"/>
          <w:lang w:val="en-US" w:eastAsia="zh-CN"/>
        </w:rPr>
        <w:t xml:space="preserve">, </w:t>
      </w:r>
      <w:proofErr w:type="spellStart"/>
      <w:r w:rsidRPr="00F25D30">
        <w:rPr>
          <w:rFonts w:ascii="Book Antiqua" w:hAnsi="Book Antiqua" w:cs="Book Antiqua"/>
          <w:sz w:val="24"/>
          <w:szCs w:val="24"/>
          <w:lang w:val="en-US" w:eastAsia="zh-CN"/>
        </w:rPr>
        <w:t>Batz</w:t>
      </w:r>
      <w:proofErr w:type="spellEnd"/>
      <w:r w:rsidRPr="00F25D30">
        <w:rPr>
          <w:rFonts w:ascii="Book Antiqua" w:hAnsi="Book Antiqua" w:cs="Book Antiqua"/>
          <w:sz w:val="24"/>
          <w:szCs w:val="24"/>
          <w:lang w:val="en-US" w:eastAsia="zh-CN"/>
        </w:rPr>
        <w:t xml:space="preserve"> L, Müller R, </w:t>
      </w:r>
      <w:proofErr w:type="spellStart"/>
      <w:r w:rsidRPr="00F25D30">
        <w:rPr>
          <w:rFonts w:ascii="Book Antiqua" w:hAnsi="Book Antiqua" w:cs="Book Antiqua"/>
          <w:sz w:val="24"/>
          <w:szCs w:val="24"/>
          <w:lang w:val="en-US" w:eastAsia="zh-CN"/>
        </w:rPr>
        <w:t>Tobisch</w:t>
      </w:r>
      <w:proofErr w:type="spellEnd"/>
      <w:r w:rsidRPr="00F25D30">
        <w:rPr>
          <w:rFonts w:ascii="Book Antiqua" w:hAnsi="Book Antiqua" w:cs="Book Antiqua"/>
          <w:sz w:val="24"/>
          <w:szCs w:val="24"/>
          <w:lang w:val="en-US" w:eastAsia="zh-CN"/>
        </w:rPr>
        <w:t xml:space="preserve"> R. Electromagnetic interference of pacemakers by mobile phones. </w:t>
      </w:r>
      <w:r w:rsidRPr="00F25D30">
        <w:rPr>
          <w:rFonts w:ascii="Book Antiqua" w:hAnsi="Book Antiqua" w:cs="Book Antiqua"/>
          <w:i/>
          <w:iCs/>
          <w:sz w:val="24"/>
          <w:szCs w:val="24"/>
          <w:lang w:val="en-US" w:eastAsia="zh-CN"/>
        </w:rPr>
        <w:t xml:space="preserve">Pacing </w:t>
      </w:r>
      <w:proofErr w:type="spellStart"/>
      <w:r w:rsidRPr="00F25D30">
        <w:rPr>
          <w:rFonts w:ascii="Book Antiqua" w:hAnsi="Book Antiqua" w:cs="Book Antiqua"/>
          <w:i/>
          <w:iCs/>
          <w:sz w:val="24"/>
          <w:szCs w:val="24"/>
          <w:lang w:val="en-US" w:eastAsia="zh-CN"/>
        </w:rPr>
        <w:t>Clin</w:t>
      </w:r>
      <w:proofErr w:type="spellEnd"/>
      <w:r w:rsidRPr="00F25D30">
        <w:rPr>
          <w:rFonts w:ascii="Book Antiqua" w:hAnsi="Book Antiqua" w:cs="Book Antiqua"/>
          <w:i/>
          <w:iCs/>
          <w:sz w:val="24"/>
          <w:szCs w:val="24"/>
          <w:lang w:val="en-US" w:eastAsia="zh-CN"/>
        </w:rPr>
        <w:t xml:space="preserve"> </w:t>
      </w:r>
      <w:proofErr w:type="spellStart"/>
      <w:r w:rsidRPr="00F25D30">
        <w:rPr>
          <w:rFonts w:ascii="Book Antiqua" w:hAnsi="Book Antiqua" w:cs="Book Antiqua"/>
          <w:i/>
          <w:iCs/>
          <w:sz w:val="24"/>
          <w:szCs w:val="24"/>
          <w:lang w:val="en-US" w:eastAsia="zh-CN"/>
        </w:rPr>
        <w:t>Electrophysiol</w:t>
      </w:r>
      <w:proofErr w:type="spellEnd"/>
      <w:r w:rsidRPr="00F25D30">
        <w:rPr>
          <w:rFonts w:ascii="Book Antiqua" w:hAnsi="Book Antiqua" w:cs="Book Antiqua"/>
          <w:sz w:val="24"/>
          <w:szCs w:val="24"/>
          <w:lang w:val="en-US" w:eastAsia="zh-CN"/>
        </w:rPr>
        <w:t xml:space="preserve"> 1996; </w:t>
      </w:r>
      <w:r w:rsidRPr="00F25D30">
        <w:rPr>
          <w:rFonts w:ascii="Book Antiqua" w:hAnsi="Book Antiqua" w:cs="Book Antiqua"/>
          <w:b/>
          <w:bCs/>
          <w:sz w:val="24"/>
          <w:szCs w:val="24"/>
          <w:lang w:val="en-US" w:eastAsia="zh-CN"/>
        </w:rPr>
        <w:t>19</w:t>
      </w:r>
      <w:r w:rsidRPr="00F25D30">
        <w:rPr>
          <w:rFonts w:ascii="Book Antiqua" w:hAnsi="Book Antiqua" w:cs="Book Antiqua"/>
          <w:sz w:val="24"/>
          <w:szCs w:val="24"/>
          <w:lang w:val="en-US" w:eastAsia="zh-CN"/>
        </w:rPr>
        <w:t>: 1431-1446 [PMID: 8904533 DOI: 10.1111/j.1540-8159.1996.tb03155.x)]</w:t>
      </w:r>
    </w:p>
    <w:p w:rsidR="003D04C8" w:rsidRPr="00F25D30" w:rsidRDefault="003D04C8" w:rsidP="00313ED0">
      <w:pPr>
        <w:spacing w:line="360" w:lineRule="auto"/>
        <w:rPr>
          <w:rFonts w:ascii="Book Antiqua" w:hAnsi="Book Antiqua" w:cs="Book Antiqua"/>
          <w:sz w:val="24"/>
          <w:szCs w:val="24"/>
          <w:lang w:val="en-US" w:eastAsia="zh-CN"/>
        </w:rPr>
      </w:pPr>
      <w:r>
        <w:rPr>
          <w:rFonts w:ascii="Book Antiqua" w:hAnsi="Book Antiqua" w:cs="Book Antiqua"/>
          <w:sz w:val="24"/>
          <w:szCs w:val="24"/>
          <w:lang w:val="en-US" w:eastAsia="zh-CN"/>
        </w:rPr>
        <w:t>6</w:t>
      </w:r>
      <w:r w:rsidRPr="00F25D30">
        <w:rPr>
          <w:rFonts w:ascii="Book Antiqua" w:hAnsi="Book Antiqua" w:cs="Book Antiqua"/>
          <w:sz w:val="24"/>
          <w:szCs w:val="24"/>
          <w:lang w:val="en-US" w:eastAsia="zh-CN"/>
        </w:rPr>
        <w:t xml:space="preserve"> </w:t>
      </w:r>
      <w:proofErr w:type="spellStart"/>
      <w:r w:rsidRPr="00F25D30">
        <w:rPr>
          <w:rFonts w:ascii="Book Antiqua" w:hAnsi="Book Antiqua" w:cs="Book Antiqua"/>
          <w:b/>
          <w:bCs/>
          <w:sz w:val="24"/>
          <w:szCs w:val="24"/>
          <w:lang w:val="en-US" w:eastAsia="zh-CN"/>
        </w:rPr>
        <w:t>Dubner</w:t>
      </w:r>
      <w:proofErr w:type="spellEnd"/>
      <w:r w:rsidRPr="00F25D30">
        <w:rPr>
          <w:rFonts w:ascii="Book Antiqua" w:hAnsi="Book Antiqua" w:cs="Book Antiqua"/>
          <w:b/>
          <w:bCs/>
          <w:sz w:val="24"/>
          <w:szCs w:val="24"/>
          <w:lang w:val="en-US" w:eastAsia="zh-CN"/>
        </w:rPr>
        <w:t xml:space="preserve"> S</w:t>
      </w:r>
      <w:r w:rsidRPr="00F25D30">
        <w:rPr>
          <w:rFonts w:ascii="Book Antiqua" w:hAnsi="Book Antiqua" w:cs="Book Antiqua"/>
          <w:sz w:val="24"/>
          <w:szCs w:val="24"/>
          <w:lang w:val="en-US" w:eastAsia="zh-CN"/>
        </w:rPr>
        <w:t xml:space="preserve">, </w:t>
      </w:r>
      <w:proofErr w:type="spellStart"/>
      <w:r w:rsidRPr="00F25D30">
        <w:rPr>
          <w:rFonts w:ascii="Book Antiqua" w:hAnsi="Book Antiqua" w:cs="Book Antiqua"/>
          <w:sz w:val="24"/>
          <w:szCs w:val="24"/>
          <w:lang w:val="en-US" w:eastAsia="zh-CN"/>
        </w:rPr>
        <w:t>Dubner</w:t>
      </w:r>
      <w:proofErr w:type="spellEnd"/>
      <w:r w:rsidRPr="00F25D30">
        <w:rPr>
          <w:rFonts w:ascii="Book Antiqua" w:hAnsi="Book Antiqua" w:cs="Book Antiqua"/>
          <w:sz w:val="24"/>
          <w:szCs w:val="24"/>
          <w:lang w:val="en-US" w:eastAsia="zh-CN"/>
        </w:rPr>
        <w:t xml:space="preserve"> Y, </w:t>
      </w:r>
      <w:proofErr w:type="spellStart"/>
      <w:r w:rsidRPr="00F25D30">
        <w:rPr>
          <w:rFonts w:ascii="Book Antiqua" w:hAnsi="Book Antiqua" w:cs="Book Antiqua"/>
          <w:sz w:val="24"/>
          <w:szCs w:val="24"/>
          <w:lang w:val="en-US" w:eastAsia="zh-CN"/>
        </w:rPr>
        <w:t>Gallino</w:t>
      </w:r>
      <w:proofErr w:type="spellEnd"/>
      <w:r w:rsidRPr="00F25D30">
        <w:rPr>
          <w:rFonts w:ascii="Book Antiqua" w:hAnsi="Book Antiqua" w:cs="Book Antiqua"/>
          <w:sz w:val="24"/>
          <w:szCs w:val="24"/>
          <w:lang w:val="en-US" w:eastAsia="zh-CN"/>
        </w:rPr>
        <w:t xml:space="preserve"> S, </w:t>
      </w:r>
      <w:proofErr w:type="spellStart"/>
      <w:r w:rsidRPr="00F25D30">
        <w:rPr>
          <w:rFonts w:ascii="Book Antiqua" w:hAnsi="Book Antiqua" w:cs="Book Antiqua"/>
          <w:sz w:val="24"/>
          <w:szCs w:val="24"/>
          <w:lang w:val="en-US" w:eastAsia="zh-CN"/>
        </w:rPr>
        <w:t>Spallone</w:t>
      </w:r>
      <w:proofErr w:type="spellEnd"/>
      <w:r w:rsidRPr="00F25D30">
        <w:rPr>
          <w:rFonts w:ascii="Book Antiqua" w:hAnsi="Book Antiqua" w:cs="Book Antiqua"/>
          <w:sz w:val="24"/>
          <w:szCs w:val="24"/>
          <w:lang w:val="en-US" w:eastAsia="zh-CN"/>
        </w:rPr>
        <w:t xml:space="preserve"> L, </w:t>
      </w:r>
      <w:proofErr w:type="spellStart"/>
      <w:r w:rsidRPr="00F25D30">
        <w:rPr>
          <w:rFonts w:ascii="Book Antiqua" w:hAnsi="Book Antiqua" w:cs="Book Antiqua"/>
          <w:sz w:val="24"/>
          <w:szCs w:val="24"/>
          <w:lang w:val="en-US" w:eastAsia="zh-CN"/>
        </w:rPr>
        <w:t>Zagalsky</w:t>
      </w:r>
      <w:proofErr w:type="spellEnd"/>
      <w:r w:rsidRPr="00F25D30">
        <w:rPr>
          <w:rFonts w:ascii="Book Antiqua" w:hAnsi="Book Antiqua" w:cs="Book Antiqua"/>
          <w:sz w:val="24"/>
          <w:szCs w:val="24"/>
          <w:lang w:val="en-US" w:eastAsia="zh-CN"/>
        </w:rPr>
        <w:t xml:space="preserve"> D, Rubio H, Zimmerman J, </w:t>
      </w:r>
      <w:proofErr w:type="spellStart"/>
      <w:r w:rsidRPr="00F25D30">
        <w:rPr>
          <w:rFonts w:ascii="Book Antiqua" w:hAnsi="Book Antiqua" w:cs="Book Antiqua"/>
          <w:sz w:val="24"/>
          <w:szCs w:val="24"/>
          <w:lang w:val="en-US" w:eastAsia="zh-CN"/>
        </w:rPr>
        <w:t>Goldin</w:t>
      </w:r>
      <w:proofErr w:type="spellEnd"/>
      <w:r w:rsidRPr="00F25D30">
        <w:rPr>
          <w:rFonts w:ascii="Book Antiqua" w:hAnsi="Book Antiqua" w:cs="Book Antiqua"/>
          <w:sz w:val="24"/>
          <w:szCs w:val="24"/>
          <w:lang w:val="en-US" w:eastAsia="zh-CN"/>
        </w:rPr>
        <w:t xml:space="preserve"> E. Electromagnetic interference with implantable cardiac pacemakers by video capsule. </w:t>
      </w:r>
      <w:proofErr w:type="spellStart"/>
      <w:r w:rsidRPr="00F25D30">
        <w:rPr>
          <w:rFonts w:ascii="Book Antiqua" w:hAnsi="Book Antiqua" w:cs="Book Antiqua"/>
          <w:i/>
          <w:iCs/>
          <w:sz w:val="24"/>
          <w:szCs w:val="24"/>
          <w:lang w:val="en-US" w:eastAsia="zh-CN"/>
        </w:rPr>
        <w:t>Gastrointest</w:t>
      </w:r>
      <w:proofErr w:type="spellEnd"/>
      <w:r w:rsidRPr="00F25D30">
        <w:rPr>
          <w:rFonts w:ascii="Book Antiqua" w:hAnsi="Book Antiqua" w:cs="Book Antiqua"/>
          <w:i/>
          <w:iCs/>
          <w:sz w:val="24"/>
          <w:szCs w:val="24"/>
          <w:lang w:val="en-US" w:eastAsia="zh-CN"/>
        </w:rPr>
        <w:t xml:space="preserve"> </w:t>
      </w:r>
      <w:proofErr w:type="spellStart"/>
      <w:r w:rsidRPr="00F25D30">
        <w:rPr>
          <w:rFonts w:ascii="Book Antiqua" w:hAnsi="Book Antiqua" w:cs="Book Antiqua"/>
          <w:i/>
          <w:iCs/>
          <w:sz w:val="24"/>
          <w:szCs w:val="24"/>
          <w:lang w:val="en-US" w:eastAsia="zh-CN"/>
        </w:rPr>
        <w:t>Endosc</w:t>
      </w:r>
      <w:proofErr w:type="spellEnd"/>
      <w:r w:rsidRPr="00F25D30">
        <w:rPr>
          <w:rFonts w:ascii="Book Antiqua" w:hAnsi="Book Antiqua" w:cs="Book Antiqua"/>
          <w:sz w:val="24"/>
          <w:szCs w:val="24"/>
          <w:lang w:val="en-US" w:eastAsia="zh-CN"/>
        </w:rPr>
        <w:t xml:space="preserve"> 2005; </w:t>
      </w:r>
      <w:r w:rsidRPr="00F25D30">
        <w:rPr>
          <w:rFonts w:ascii="Book Antiqua" w:hAnsi="Book Antiqua" w:cs="Book Antiqua"/>
          <w:b/>
          <w:bCs/>
          <w:sz w:val="24"/>
          <w:szCs w:val="24"/>
          <w:lang w:val="en-US" w:eastAsia="zh-CN"/>
        </w:rPr>
        <w:t>61</w:t>
      </w:r>
      <w:r w:rsidRPr="00F25D30">
        <w:rPr>
          <w:rFonts w:ascii="Book Antiqua" w:hAnsi="Book Antiqua" w:cs="Book Antiqua"/>
          <w:sz w:val="24"/>
          <w:szCs w:val="24"/>
          <w:lang w:val="en-US" w:eastAsia="zh-CN"/>
        </w:rPr>
        <w:t>: 250-254 [PMID: 15729234 DOI: 10.1016/S0016-5107(04)02834-2)]</w:t>
      </w:r>
    </w:p>
    <w:p w:rsidR="003D04C8" w:rsidRPr="00313ED0" w:rsidRDefault="003D04C8" w:rsidP="00BA395C">
      <w:pPr>
        <w:autoSpaceDE w:val="0"/>
        <w:autoSpaceDN w:val="0"/>
        <w:adjustRightInd w:val="0"/>
        <w:spacing w:line="360" w:lineRule="auto"/>
        <w:jc w:val="both"/>
        <w:rPr>
          <w:rFonts w:ascii="Book Antiqua" w:hAnsi="Book Antiqua" w:cs="Book Antiqua"/>
          <w:sz w:val="24"/>
          <w:szCs w:val="24"/>
          <w:lang w:val="en-US" w:eastAsia="zh-CN"/>
        </w:rPr>
      </w:pPr>
    </w:p>
    <w:p w:rsidR="003D04C8" w:rsidRPr="00313ED0" w:rsidRDefault="003D04C8" w:rsidP="00171389">
      <w:pPr>
        <w:spacing w:line="360" w:lineRule="auto"/>
        <w:rPr>
          <w:rFonts w:ascii="Book Antiqua" w:hAnsi="Book Antiqua" w:cs="Book Antiqua"/>
          <w:b/>
          <w:bCs/>
          <w:color w:val="000000"/>
          <w:sz w:val="24"/>
          <w:szCs w:val="24"/>
          <w:lang w:val="en-US"/>
        </w:rPr>
      </w:pPr>
      <w:bookmarkStart w:id="6" w:name="OLE_LINK11"/>
      <w:bookmarkStart w:id="7" w:name="OLE_LINK12"/>
      <w:bookmarkStart w:id="8" w:name="OLE_LINK36"/>
      <w:bookmarkStart w:id="9" w:name="OLE_LINK37"/>
      <w:bookmarkStart w:id="10" w:name="OLE_LINK20"/>
      <w:r w:rsidRPr="00313ED0">
        <w:rPr>
          <w:rStyle w:val="aa"/>
          <w:rFonts w:ascii="Book Antiqua" w:hAnsi="Book Antiqua" w:cs="Book Antiqua"/>
          <w:noProof/>
          <w:color w:val="000000"/>
          <w:sz w:val="24"/>
          <w:szCs w:val="24"/>
          <w:lang w:val="en-US"/>
        </w:rPr>
        <w:t>P-Reviewer</w:t>
      </w:r>
      <w:bookmarkEnd w:id="6"/>
      <w:bookmarkEnd w:id="7"/>
      <w:r w:rsidRPr="00313ED0">
        <w:rPr>
          <w:rFonts w:ascii="Book Antiqua" w:hAnsi="Book Antiqua" w:cs="Book Antiqua"/>
          <w:b/>
          <w:bCs/>
          <w:color w:val="000000"/>
          <w:sz w:val="24"/>
          <w:szCs w:val="24"/>
          <w:lang w:val="en-US"/>
        </w:rPr>
        <w:t xml:space="preserve"> </w:t>
      </w:r>
      <w:proofErr w:type="spellStart"/>
      <w:r w:rsidRPr="00313ED0">
        <w:rPr>
          <w:rFonts w:ascii="Book Antiqua" w:hAnsi="Book Antiqua" w:cs="Book Antiqua"/>
          <w:color w:val="000000"/>
          <w:sz w:val="24"/>
          <w:szCs w:val="24"/>
          <w:lang w:val="en-US"/>
        </w:rPr>
        <w:t>Koulaouzidis</w:t>
      </w:r>
      <w:proofErr w:type="spellEnd"/>
      <w:r w:rsidRPr="00313ED0">
        <w:rPr>
          <w:rFonts w:ascii="Book Antiqua" w:hAnsi="Book Antiqua" w:cs="Book Antiqua"/>
          <w:color w:val="000000"/>
          <w:sz w:val="24"/>
          <w:szCs w:val="24"/>
          <w:lang w:val="en-US" w:eastAsia="zh-CN"/>
        </w:rPr>
        <w:t xml:space="preserve"> </w:t>
      </w:r>
      <w:r w:rsidRPr="00313ED0">
        <w:rPr>
          <w:rFonts w:ascii="Book Antiqua" w:hAnsi="Book Antiqua" w:cs="Book Antiqua"/>
          <w:color w:val="000000"/>
          <w:sz w:val="24"/>
          <w:szCs w:val="24"/>
          <w:lang w:val="en-US"/>
        </w:rPr>
        <w:t>A</w:t>
      </w:r>
      <w:r w:rsidRPr="00313ED0">
        <w:rPr>
          <w:rFonts w:ascii="Book Antiqua" w:hAnsi="Book Antiqua" w:cs="Book Antiqua"/>
          <w:b/>
          <w:bCs/>
          <w:color w:val="000000"/>
          <w:sz w:val="24"/>
          <w:szCs w:val="24"/>
          <w:lang w:val="en-US"/>
        </w:rPr>
        <w:t xml:space="preserve">        S-Editor </w:t>
      </w:r>
      <w:r w:rsidRPr="00313ED0">
        <w:rPr>
          <w:rFonts w:ascii="Book Antiqua" w:hAnsi="Book Antiqua" w:cs="Book Antiqua"/>
          <w:color w:val="000000"/>
          <w:sz w:val="24"/>
          <w:szCs w:val="24"/>
          <w:lang w:val="en-US"/>
        </w:rPr>
        <w:t xml:space="preserve">Wen LL  </w:t>
      </w:r>
      <w:r w:rsidRPr="00313ED0">
        <w:rPr>
          <w:rFonts w:ascii="Book Antiqua" w:hAnsi="Book Antiqua" w:cs="Book Antiqua"/>
          <w:b/>
          <w:bCs/>
          <w:color w:val="000000"/>
          <w:sz w:val="24"/>
          <w:szCs w:val="24"/>
          <w:lang w:val="en-US"/>
        </w:rPr>
        <w:t xml:space="preserve">         </w:t>
      </w:r>
      <w:r w:rsidRPr="00313ED0">
        <w:rPr>
          <w:rFonts w:ascii="Book Antiqua" w:hAnsi="Book Antiqua" w:cs="Book Antiqua"/>
          <w:color w:val="000000"/>
          <w:sz w:val="24"/>
          <w:szCs w:val="24"/>
          <w:lang w:val="en-US"/>
        </w:rPr>
        <w:t xml:space="preserve">  </w:t>
      </w:r>
      <w:r w:rsidRPr="00313ED0">
        <w:rPr>
          <w:rFonts w:ascii="Book Antiqua" w:hAnsi="Book Antiqua" w:cs="Book Antiqua"/>
          <w:b/>
          <w:bCs/>
          <w:color w:val="000000"/>
          <w:sz w:val="24"/>
          <w:szCs w:val="24"/>
          <w:lang w:val="en-US"/>
        </w:rPr>
        <w:t xml:space="preserve">L-Editor                </w:t>
      </w:r>
      <w:r w:rsidRPr="00313ED0">
        <w:rPr>
          <w:rFonts w:ascii="Book Antiqua" w:hAnsi="Book Antiqua" w:cs="Book Antiqua"/>
          <w:color w:val="000000"/>
          <w:sz w:val="24"/>
          <w:szCs w:val="24"/>
          <w:lang w:val="en-US"/>
        </w:rPr>
        <w:t xml:space="preserve">  </w:t>
      </w:r>
      <w:r w:rsidRPr="00313ED0">
        <w:rPr>
          <w:rFonts w:ascii="Book Antiqua" w:hAnsi="Book Antiqua" w:cs="Book Antiqua"/>
          <w:b/>
          <w:bCs/>
          <w:color w:val="000000"/>
          <w:sz w:val="24"/>
          <w:szCs w:val="24"/>
          <w:lang w:val="en-US"/>
        </w:rPr>
        <w:t>E-Editor</w:t>
      </w:r>
    </w:p>
    <w:bookmarkEnd w:id="8"/>
    <w:bookmarkEnd w:id="9"/>
    <w:bookmarkEnd w:id="10"/>
    <w:p w:rsidR="003D04C8" w:rsidRPr="00AD550D" w:rsidRDefault="003D04C8" w:rsidP="00BA395C">
      <w:pPr>
        <w:spacing w:line="360" w:lineRule="auto"/>
        <w:jc w:val="both"/>
        <w:rPr>
          <w:rFonts w:ascii="Book Antiqua" w:hAnsi="Book Antiqua" w:cs="Book Antiqua"/>
          <w:sz w:val="24"/>
          <w:szCs w:val="24"/>
          <w:lang w:val="en-GB"/>
        </w:rPr>
      </w:pPr>
    </w:p>
    <w:sectPr w:rsidR="003D04C8" w:rsidRPr="00AD550D" w:rsidSect="0060501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46" w:rsidRDefault="009E4046" w:rsidP="006E6C31">
      <w:r>
        <w:separator/>
      </w:r>
    </w:p>
  </w:endnote>
  <w:endnote w:type="continuationSeparator" w:id="0">
    <w:p w:rsidR="009E4046" w:rsidRDefault="009E4046" w:rsidP="006E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46" w:rsidRDefault="009E4046" w:rsidP="006E6C31">
      <w:r>
        <w:separator/>
      </w:r>
    </w:p>
  </w:footnote>
  <w:footnote w:type="continuationSeparator" w:id="0">
    <w:p w:rsidR="009E4046" w:rsidRDefault="009E4046" w:rsidP="006E6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708"/>
  <w:hyphenationZone w:val="425"/>
  <w:doNotHyphenateCaps/>
  <w:characterSpacingControl w:val="doNotCompress"/>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E8"/>
    <w:rsid w:val="00022176"/>
    <w:rsid w:val="000A78FB"/>
    <w:rsid w:val="000D5ECE"/>
    <w:rsid w:val="00171389"/>
    <w:rsid w:val="001776FF"/>
    <w:rsid w:val="001B0C38"/>
    <w:rsid w:val="0024238C"/>
    <w:rsid w:val="002830C9"/>
    <w:rsid w:val="002A4E1B"/>
    <w:rsid w:val="00313ED0"/>
    <w:rsid w:val="00350DC7"/>
    <w:rsid w:val="00353127"/>
    <w:rsid w:val="003B10E8"/>
    <w:rsid w:val="003C4248"/>
    <w:rsid w:val="003D04C8"/>
    <w:rsid w:val="003F2C05"/>
    <w:rsid w:val="004055FA"/>
    <w:rsid w:val="00417ACF"/>
    <w:rsid w:val="00421E83"/>
    <w:rsid w:val="00422967"/>
    <w:rsid w:val="0046689F"/>
    <w:rsid w:val="004A40EC"/>
    <w:rsid w:val="004A739A"/>
    <w:rsid w:val="004C3369"/>
    <w:rsid w:val="004F3D2F"/>
    <w:rsid w:val="005120EC"/>
    <w:rsid w:val="00584624"/>
    <w:rsid w:val="005C6B30"/>
    <w:rsid w:val="005C7044"/>
    <w:rsid w:val="006012E1"/>
    <w:rsid w:val="00604864"/>
    <w:rsid w:val="0060501C"/>
    <w:rsid w:val="00627ACE"/>
    <w:rsid w:val="006564C8"/>
    <w:rsid w:val="0067519C"/>
    <w:rsid w:val="006A220E"/>
    <w:rsid w:val="006E6C31"/>
    <w:rsid w:val="007276DB"/>
    <w:rsid w:val="00740559"/>
    <w:rsid w:val="00775FB5"/>
    <w:rsid w:val="007955AC"/>
    <w:rsid w:val="00833214"/>
    <w:rsid w:val="0093256A"/>
    <w:rsid w:val="009636D4"/>
    <w:rsid w:val="009773B6"/>
    <w:rsid w:val="009914EB"/>
    <w:rsid w:val="009E4046"/>
    <w:rsid w:val="00A07F8E"/>
    <w:rsid w:val="00A3232D"/>
    <w:rsid w:val="00AD550D"/>
    <w:rsid w:val="00BA395C"/>
    <w:rsid w:val="00C24ECD"/>
    <w:rsid w:val="00C7412C"/>
    <w:rsid w:val="00C934AC"/>
    <w:rsid w:val="00CA4EF9"/>
    <w:rsid w:val="00D0256F"/>
    <w:rsid w:val="00D06DAE"/>
    <w:rsid w:val="00D26319"/>
    <w:rsid w:val="00D4152A"/>
    <w:rsid w:val="00D54A47"/>
    <w:rsid w:val="00D66F5C"/>
    <w:rsid w:val="00DF5D1D"/>
    <w:rsid w:val="00E435FF"/>
    <w:rsid w:val="00E453BB"/>
    <w:rsid w:val="00ED3036"/>
    <w:rsid w:val="00EE37B0"/>
    <w:rsid w:val="00F25D30"/>
    <w:rsid w:val="00F81D44"/>
    <w:rsid w:val="00FA7277"/>
    <w:rsid w:val="00FB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E8"/>
    <w:rPr>
      <w:rFonts w:ascii="Times New Roman" w:hAnsi="Times New Roman"/>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9636D4"/>
    <w:rPr>
      <w:sz w:val="21"/>
      <w:szCs w:val="21"/>
    </w:rPr>
  </w:style>
  <w:style w:type="paragraph" w:styleId="a4">
    <w:name w:val="annotation text"/>
    <w:basedOn w:val="a"/>
    <w:link w:val="Char"/>
    <w:uiPriority w:val="99"/>
    <w:semiHidden/>
    <w:rsid w:val="009636D4"/>
    <w:rPr>
      <w:lang w:val="en-US"/>
    </w:rPr>
  </w:style>
  <w:style w:type="character" w:customStyle="1" w:styleId="Char">
    <w:name w:val="批注文字 Char"/>
    <w:link w:val="a4"/>
    <w:uiPriority w:val="99"/>
    <w:semiHidden/>
    <w:locked/>
    <w:rsid w:val="009636D4"/>
    <w:rPr>
      <w:rFonts w:ascii="Times New Roman" w:eastAsia="宋体" w:hAnsi="Times New Roman" w:cs="Times New Roman"/>
      <w:sz w:val="20"/>
      <w:szCs w:val="20"/>
      <w:lang w:eastAsia="de-DE"/>
    </w:rPr>
  </w:style>
  <w:style w:type="paragraph" w:styleId="a5">
    <w:name w:val="Balloon Text"/>
    <w:basedOn w:val="a"/>
    <w:link w:val="Char0"/>
    <w:uiPriority w:val="99"/>
    <w:semiHidden/>
    <w:rsid w:val="009636D4"/>
    <w:rPr>
      <w:rFonts w:ascii="Tahoma" w:hAnsi="Tahoma" w:cs="Tahoma"/>
      <w:sz w:val="16"/>
      <w:szCs w:val="16"/>
      <w:lang w:val="en-US"/>
    </w:rPr>
  </w:style>
  <w:style w:type="character" w:customStyle="1" w:styleId="Char0">
    <w:name w:val="批注框文本 Char"/>
    <w:link w:val="a5"/>
    <w:uiPriority w:val="99"/>
    <w:semiHidden/>
    <w:locked/>
    <w:rsid w:val="009636D4"/>
    <w:rPr>
      <w:rFonts w:ascii="Tahoma" w:eastAsia="宋体" w:hAnsi="Tahoma" w:cs="Tahoma"/>
      <w:sz w:val="16"/>
      <w:szCs w:val="16"/>
      <w:lang w:eastAsia="de-DE"/>
    </w:rPr>
  </w:style>
  <w:style w:type="character" w:styleId="a6">
    <w:name w:val="Hyperlink"/>
    <w:uiPriority w:val="99"/>
    <w:rsid w:val="00022176"/>
    <w:rPr>
      <w:color w:val="0000FF"/>
      <w:u w:val="single"/>
    </w:rPr>
  </w:style>
  <w:style w:type="paragraph" w:styleId="a7">
    <w:name w:val="header"/>
    <w:basedOn w:val="a"/>
    <w:link w:val="Char1"/>
    <w:uiPriority w:val="99"/>
    <w:rsid w:val="006E6C31"/>
    <w:pPr>
      <w:pBdr>
        <w:bottom w:val="single" w:sz="6" w:space="1" w:color="auto"/>
      </w:pBdr>
      <w:tabs>
        <w:tab w:val="center" w:pos="4153"/>
        <w:tab w:val="right" w:pos="8306"/>
      </w:tabs>
      <w:snapToGrid w:val="0"/>
      <w:jc w:val="center"/>
    </w:pPr>
    <w:rPr>
      <w:sz w:val="18"/>
      <w:szCs w:val="18"/>
      <w:lang w:val="en-US"/>
    </w:rPr>
  </w:style>
  <w:style w:type="character" w:customStyle="1" w:styleId="Char1">
    <w:name w:val="页眉 Char"/>
    <w:link w:val="a7"/>
    <w:uiPriority w:val="99"/>
    <w:locked/>
    <w:rsid w:val="006E6C31"/>
    <w:rPr>
      <w:rFonts w:ascii="Times New Roman" w:eastAsia="宋体" w:hAnsi="Times New Roman" w:cs="Times New Roman"/>
      <w:sz w:val="18"/>
      <w:szCs w:val="18"/>
      <w:lang w:eastAsia="de-DE"/>
    </w:rPr>
  </w:style>
  <w:style w:type="paragraph" w:styleId="a8">
    <w:name w:val="footer"/>
    <w:basedOn w:val="a"/>
    <w:link w:val="Char2"/>
    <w:uiPriority w:val="99"/>
    <w:rsid w:val="006E6C31"/>
    <w:pPr>
      <w:tabs>
        <w:tab w:val="center" w:pos="4153"/>
        <w:tab w:val="right" w:pos="8306"/>
      </w:tabs>
      <w:snapToGrid w:val="0"/>
    </w:pPr>
    <w:rPr>
      <w:sz w:val="18"/>
      <w:szCs w:val="18"/>
      <w:lang w:val="en-US"/>
    </w:rPr>
  </w:style>
  <w:style w:type="character" w:customStyle="1" w:styleId="Char2">
    <w:name w:val="页脚 Char"/>
    <w:link w:val="a8"/>
    <w:uiPriority w:val="99"/>
    <w:locked/>
    <w:rsid w:val="006E6C31"/>
    <w:rPr>
      <w:rFonts w:ascii="Times New Roman" w:eastAsia="宋体" w:hAnsi="Times New Roman" w:cs="Times New Roman"/>
      <w:sz w:val="18"/>
      <w:szCs w:val="18"/>
      <w:lang w:eastAsia="de-DE"/>
    </w:rPr>
  </w:style>
  <w:style w:type="paragraph" w:styleId="a9">
    <w:name w:val="annotation subject"/>
    <w:basedOn w:val="a4"/>
    <w:next w:val="a4"/>
    <w:link w:val="Char3"/>
    <w:uiPriority w:val="99"/>
    <w:semiHidden/>
    <w:rsid w:val="00D54A47"/>
    <w:rPr>
      <w:b/>
      <w:bCs/>
    </w:rPr>
  </w:style>
  <w:style w:type="character" w:customStyle="1" w:styleId="Char3">
    <w:name w:val="批注主题 Char"/>
    <w:link w:val="a9"/>
    <w:uiPriority w:val="99"/>
    <w:semiHidden/>
    <w:locked/>
    <w:rsid w:val="00D54A47"/>
    <w:rPr>
      <w:rFonts w:ascii="Times New Roman" w:eastAsia="宋体" w:hAnsi="Times New Roman" w:cs="Times New Roman"/>
      <w:b/>
      <w:bCs/>
      <w:sz w:val="20"/>
      <w:szCs w:val="20"/>
      <w:lang w:eastAsia="de-DE"/>
    </w:rPr>
  </w:style>
  <w:style w:type="character" w:styleId="aa">
    <w:name w:val="Strong"/>
    <w:uiPriority w:val="99"/>
    <w:qFormat/>
    <w:rsid w:val="00171389"/>
    <w:rPr>
      <w:b/>
      <w:bCs/>
    </w:rPr>
  </w:style>
  <w:style w:type="character" w:customStyle="1" w:styleId="jrnl">
    <w:name w:val="jrnl"/>
    <w:uiPriority w:val="99"/>
    <w:rsid w:val="00313ED0"/>
  </w:style>
  <w:style w:type="character" w:customStyle="1" w:styleId="apple-converted-space">
    <w:name w:val="apple-converted-space"/>
    <w:basedOn w:val="a0"/>
    <w:uiPriority w:val="99"/>
    <w:rsid w:val="00D06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E8"/>
    <w:rPr>
      <w:rFonts w:ascii="Times New Roman" w:hAnsi="Times New Roman"/>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9636D4"/>
    <w:rPr>
      <w:sz w:val="21"/>
      <w:szCs w:val="21"/>
    </w:rPr>
  </w:style>
  <w:style w:type="paragraph" w:styleId="a4">
    <w:name w:val="annotation text"/>
    <w:basedOn w:val="a"/>
    <w:link w:val="Char"/>
    <w:uiPriority w:val="99"/>
    <w:semiHidden/>
    <w:rsid w:val="009636D4"/>
    <w:rPr>
      <w:lang w:val="en-US"/>
    </w:rPr>
  </w:style>
  <w:style w:type="character" w:customStyle="1" w:styleId="Char">
    <w:name w:val="批注文字 Char"/>
    <w:link w:val="a4"/>
    <w:uiPriority w:val="99"/>
    <w:semiHidden/>
    <w:locked/>
    <w:rsid w:val="009636D4"/>
    <w:rPr>
      <w:rFonts w:ascii="Times New Roman" w:eastAsia="宋体" w:hAnsi="Times New Roman" w:cs="Times New Roman"/>
      <w:sz w:val="20"/>
      <w:szCs w:val="20"/>
      <w:lang w:eastAsia="de-DE"/>
    </w:rPr>
  </w:style>
  <w:style w:type="paragraph" w:styleId="a5">
    <w:name w:val="Balloon Text"/>
    <w:basedOn w:val="a"/>
    <w:link w:val="Char0"/>
    <w:uiPriority w:val="99"/>
    <w:semiHidden/>
    <w:rsid w:val="009636D4"/>
    <w:rPr>
      <w:rFonts w:ascii="Tahoma" w:hAnsi="Tahoma" w:cs="Tahoma"/>
      <w:sz w:val="16"/>
      <w:szCs w:val="16"/>
      <w:lang w:val="en-US"/>
    </w:rPr>
  </w:style>
  <w:style w:type="character" w:customStyle="1" w:styleId="Char0">
    <w:name w:val="批注框文本 Char"/>
    <w:link w:val="a5"/>
    <w:uiPriority w:val="99"/>
    <w:semiHidden/>
    <w:locked/>
    <w:rsid w:val="009636D4"/>
    <w:rPr>
      <w:rFonts w:ascii="Tahoma" w:eastAsia="宋体" w:hAnsi="Tahoma" w:cs="Tahoma"/>
      <w:sz w:val="16"/>
      <w:szCs w:val="16"/>
      <w:lang w:eastAsia="de-DE"/>
    </w:rPr>
  </w:style>
  <w:style w:type="character" w:styleId="a6">
    <w:name w:val="Hyperlink"/>
    <w:uiPriority w:val="99"/>
    <w:rsid w:val="00022176"/>
    <w:rPr>
      <w:color w:val="0000FF"/>
      <w:u w:val="single"/>
    </w:rPr>
  </w:style>
  <w:style w:type="paragraph" w:styleId="a7">
    <w:name w:val="header"/>
    <w:basedOn w:val="a"/>
    <w:link w:val="Char1"/>
    <w:uiPriority w:val="99"/>
    <w:rsid w:val="006E6C31"/>
    <w:pPr>
      <w:pBdr>
        <w:bottom w:val="single" w:sz="6" w:space="1" w:color="auto"/>
      </w:pBdr>
      <w:tabs>
        <w:tab w:val="center" w:pos="4153"/>
        <w:tab w:val="right" w:pos="8306"/>
      </w:tabs>
      <w:snapToGrid w:val="0"/>
      <w:jc w:val="center"/>
    </w:pPr>
    <w:rPr>
      <w:sz w:val="18"/>
      <w:szCs w:val="18"/>
      <w:lang w:val="en-US"/>
    </w:rPr>
  </w:style>
  <w:style w:type="character" w:customStyle="1" w:styleId="Char1">
    <w:name w:val="页眉 Char"/>
    <w:link w:val="a7"/>
    <w:uiPriority w:val="99"/>
    <w:locked/>
    <w:rsid w:val="006E6C31"/>
    <w:rPr>
      <w:rFonts w:ascii="Times New Roman" w:eastAsia="宋体" w:hAnsi="Times New Roman" w:cs="Times New Roman"/>
      <w:sz w:val="18"/>
      <w:szCs w:val="18"/>
      <w:lang w:eastAsia="de-DE"/>
    </w:rPr>
  </w:style>
  <w:style w:type="paragraph" w:styleId="a8">
    <w:name w:val="footer"/>
    <w:basedOn w:val="a"/>
    <w:link w:val="Char2"/>
    <w:uiPriority w:val="99"/>
    <w:rsid w:val="006E6C31"/>
    <w:pPr>
      <w:tabs>
        <w:tab w:val="center" w:pos="4153"/>
        <w:tab w:val="right" w:pos="8306"/>
      </w:tabs>
      <w:snapToGrid w:val="0"/>
    </w:pPr>
    <w:rPr>
      <w:sz w:val="18"/>
      <w:szCs w:val="18"/>
      <w:lang w:val="en-US"/>
    </w:rPr>
  </w:style>
  <w:style w:type="character" w:customStyle="1" w:styleId="Char2">
    <w:name w:val="页脚 Char"/>
    <w:link w:val="a8"/>
    <w:uiPriority w:val="99"/>
    <w:locked/>
    <w:rsid w:val="006E6C31"/>
    <w:rPr>
      <w:rFonts w:ascii="Times New Roman" w:eastAsia="宋体" w:hAnsi="Times New Roman" w:cs="Times New Roman"/>
      <w:sz w:val="18"/>
      <w:szCs w:val="18"/>
      <w:lang w:eastAsia="de-DE"/>
    </w:rPr>
  </w:style>
  <w:style w:type="paragraph" w:styleId="a9">
    <w:name w:val="annotation subject"/>
    <w:basedOn w:val="a4"/>
    <w:next w:val="a4"/>
    <w:link w:val="Char3"/>
    <w:uiPriority w:val="99"/>
    <w:semiHidden/>
    <w:rsid w:val="00D54A47"/>
    <w:rPr>
      <w:b/>
      <w:bCs/>
    </w:rPr>
  </w:style>
  <w:style w:type="character" w:customStyle="1" w:styleId="Char3">
    <w:name w:val="批注主题 Char"/>
    <w:link w:val="a9"/>
    <w:uiPriority w:val="99"/>
    <w:semiHidden/>
    <w:locked/>
    <w:rsid w:val="00D54A47"/>
    <w:rPr>
      <w:rFonts w:ascii="Times New Roman" w:eastAsia="宋体" w:hAnsi="Times New Roman" w:cs="Times New Roman"/>
      <w:b/>
      <w:bCs/>
      <w:sz w:val="20"/>
      <w:szCs w:val="20"/>
      <w:lang w:eastAsia="de-DE"/>
    </w:rPr>
  </w:style>
  <w:style w:type="character" w:styleId="aa">
    <w:name w:val="Strong"/>
    <w:uiPriority w:val="99"/>
    <w:qFormat/>
    <w:rsid w:val="00171389"/>
    <w:rPr>
      <w:b/>
      <w:bCs/>
    </w:rPr>
  </w:style>
  <w:style w:type="character" w:customStyle="1" w:styleId="jrnl">
    <w:name w:val="jrnl"/>
    <w:uiPriority w:val="99"/>
    <w:rsid w:val="00313ED0"/>
  </w:style>
  <w:style w:type="character" w:customStyle="1" w:styleId="apple-converted-space">
    <w:name w:val="apple-converted-space"/>
    <w:basedOn w:val="a0"/>
    <w:uiPriority w:val="99"/>
    <w:rsid w:val="00D0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6914">
      <w:marLeft w:val="0"/>
      <w:marRight w:val="0"/>
      <w:marTop w:val="0"/>
      <w:marBottom w:val="0"/>
      <w:divBdr>
        <w:top w:val="none" w:sz="0" w:space="0" w:color="auto"/>
        <w:left w:val="none" w:sz="0" w:space="0" w:color="auto"/>
        <w:bottom w:val="none" w:sz="0" w:space="0" w:color="auto"/>
        <w:right w:val="none" w:sz="0" w:space="0" w:color="auto"/>
      </w:divBdr>
      <w:divsChild>
        <w:div w:id="182136958">
          <w:marLeft w:val="0"/>
          <w:marRight w:val="0"/>
          <w:marTop w:val="0"/>
          <w:marBottom w:val="0"/>
          <w:divBdr>
            <w:top w:val="none" w:sz="0" w:space="0" w:color="auto"/>
            <w:left w:val="none" w:sz="0" w:space="0" w:color="auto"/>
            <w:bottom w:val="none" w:sz="0" w:space="0" w:color="auto"/>
            <w:right w:val="none" w:sz="0" w:space="0" w:color="auto"/>
          </w:divBdr>
          <w:divsChild>
            <w:div w:id="182136971">
              <w:marLeft w:val="0"/>
              <w:marRight w:val="0"/>
              <w:marTop w:val="0"/>
              <w:marBottom w:val="0"/>
              <w:divBdr>
                <w:top w:val="none" w:sz="0" w:space="0" w:color="auto"/>
                <w:left w:val="none" w:sz="0" w:space="0" w:color="auto"/>
                <w:bottom w:val="none" w:sz="0" w:space="0" w:color="auto"/>
                <w:right w:val="none" w:sz="0" w:space="0" w:color="auto"/>
              </w:divBdr>
              <w:divsChild>
                <w:div w:id="182136931">
                  <w:marLeft w:val="0"/>
                  <w:marRight w:val="0"/>
                  <w:marTop w:val="0"/>
                  <w:marBottom w:val="0"/>
                  <w:divBdr>
                    <w:top w:val="none" w:sz="0" w:space="0" w:color="auto"/>
                    <w:left w:val="none" w:sz="0" w:space="0" w:color="auto"/>
                    <w:bottom w:val="none" w:sz="0" w:space="0" w:color="auto"/>
                    <w:right w:val="none" w:sz="0" w:space="0" w:color="auto"/>
                  </w:divBdr>
                  <w:divsChild>
                    <w:div w:id="182136953">
                      <w:marLeft w:val="0"/>
                      <w:marRight w:val="0"/>
                      <w:marTop w:val="0"/>
                      <w:marBottom w:val="0"/>
                      <w:divBdr>
                        <w:top w:val="none" w:sz="0" w:space="0" w:color="auto"/>
                        <w:left w:val="none" w:sz="0" w:space="0" w:color="auto"/>
                        <w:bottom w:val="none" w:sz="0" w:space="0" w:color="auto"/>
                        <w:right w:val="none" w:sz="0" w:space="0" w:color="auto"/>
                      </w:divBdr>
                      <w:divsChild>
                        <w:div w:id="182136929">
                          <w:marLeft w:val="0"/>
                          <w:marRight w:val="0"/>
                          <w:marTop w:val="0"/>
                          <w:marBottom w:val="0"/>
                          <w:divBdr>
                            <w:top w:val="none" w:sz="0" w:space="0" w:color="auto"/>
                            <w:left w:val="none" w:sz="0" w:space="0" w:color="auto"/>
                            <w:bottom w:val="none" w:sz="0" w:space="0" w:color="auto"/>
                            <w:right w:val="none" w:sz="0" w:space="0" w:color="auto"/>
                          </w:divBdr>
                          <w:divsChild>
                            <w:div w:id="182136951">
                              <w:marLeft w:val="0"/>
                              <w:marRight w:val="0"/>
                              <w:marTop w:val="0"/>
                              <w:marBottom w:val="0"/>
                              <w:divBdr>
                                <w:top w:val="none" w:sz="0" w:space="0" w:color="auto"/>
                                <w:left w:val="none" w:sz="0" w:space="0" w:color="auto"/>
                                <w:bottom w:val="none" w:sz="0" w:space="0" w:color="auto"/>
                                <w:right w:val="none" w:sz="0" w:space="0" w:color="auto"/>
                              </w:divBdr>
                              <w:divsChild>
                                <w:div w:id="182136949">
                                  <w:marLeft w:val="0"/>
                                  <w:marRight w:val="0"/>
                                  <w:marTop w:val="0"/>
                                  <w:marBottom w:val="0"/>
                                  <w:divBdr>
                                    <w:top w:val="none" w:sz="0" w:space="0" w:color="auto"/>
                                    <w:left w:val="none" w:sz="0" w:space="0" w:color="auto"/>
                                    <w:bottom w:val="none" w:sz="0" w:space="0" w:color="auto"/>
                                    <w:right w:val="none" w:sz="0" w:space="0" w:color="auto"/>
                                  </w:divBdr>
                                  <w:divsChild>
                                    <w:div w:id="182136920">
                                      <w:marLeft w:val="0"/>
                                      <w:marRight w:val="0"/>
                                      <w:marTop w:val="0"/>
                                      <w:marBottom w:val="0"/>
                                      <w:divBdr>
                                        <w:top w:val="none" w:sz="0" w:space="0" w:color="auto"/>
                                        <w:left w:val="none" w:sz="0" w:space="0" w:color="auto"/>
                                        <w:bottom w:val="none" w:sz="0" w:space="0" w:color="auto"/>
                                        <w:right w:val="none" w:sz="0" w:space="0" w:color="auto"/>
                                      </w:divBdr>
                                      <w:divsChild>
                                        <w:div w:id="182136944">
                                          <w:marLeft w:val="0"/>
                                          <w:marRight w:val="0"/>
                                          <w:marTop w:val="0"/>
                                          <w:marBottom w:val="0"/>
                                          <w:divBdr>
                                            <w:top w:val="none" w:sz="0" w:space="0" w:color="auto"/>
                                            <w:left w:val="none" w:sz="0" w:space="0" w:color="auto"/>
                                            <w:bottom w:val="none" w:sz="0" w:space="0" w:color="auto"/>
                                            <w:right w:val="none" w:sz="0" w:space="0" w:color="auto"/>
                                          </w:divBdr>
                                          <w:divsChild>
                                            <w:div w:id="1821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36919">
      <w:marLeft w:val="0"/>
      <w:marRight w:val="0"/>
      <w:marTop w:val="0"/>
      <w:marBottom w:val="0"/>
      <w:divBdr>
        <w:top w:val="none" w:sz="0" w:space="0" w:color="auto"/>
        <w:left w:val="none" w:sz="0" w:space="0" w:color="auto"/>
        <w:bottom w:val="none" w:sz="0" w:space="0" w:color="auto"/>
        <w:right w:val="none" w:sz="0" w:space="0" w:color="auto"/>
      </w:divBdr>
      <w:divsChild>
        <w:div w:id="182136915">
          <w:marLeft w:val="0"/>
          <w:marRight w:val="0"/>
          <w:marTop w:val="0"/>
          <w:marBottom w:val="0"/>
          <w:divBdr>
            <w:top w:val="none" w:sz="0" w:space="0" w:color="auto"/>
            <w:left w:val="none" w:sz="0" w:space="0" w:color="auto"/>
            <w:bottom w:val="none" w:sz="0" w:space="0" w:color="auto"/>
            <w:right w:val="none" w:sz="0" w:space="0" w:color="auto"/>
          </w:divBdr>
          <w:divsChild>
            <w:div w:id="182136961">
              <w:marLeft w:val="0"/>
              <w:marRight w:val="0"/>
              <w:marTop w:val="0"/>
              <w:marBottom w:val="0"/>
              <w:divBdr>
                <w:top w:val="none" w:sz="0" w:space="0" w:color="auto"/>
                <w:left w:val="none" w:sz="0" w:space="0" w:color="auto"/>
                <w:bottom w:val="none" w:sz="0" w:space="0" w:color="auto"/>
                <w:right w:val="none" w:sz="0" w:space="0" w:color="auto"/>
              </w:divBdr>
              <w:divsChild>
                <w:div w:id="182136977">
                  <w:marLeft w:val="0"/>
                  <w:marRight w:val="0"/>
                  <w:marTop w:val="0"/>
                  <w:marBottom w:val="0"/>
                  <w:divBdr>
                    <w:top w:val="none" w:sz="0" w:space="0" w:color="auto"/>
                    <w:left w:val="none" w:sz="0" w:space="0" w:color="auto"/>
                    <w:bottom w:val="none" w:sz="0" w:space="0" w:color="auto"/>
                    <w:right w:val="none" w:sz="0" w:space="0" w:color="auto"/>
                  </w:divBdr>
                  <w:divsChild>
                    <w:div w:id="182136922">
                      <w:marLeft w:val="0"/>
                      <w:marRight w:val="0"/>
                      <w:marTop w:val="0"/>
                      <w:marBottom w:val="0"/>
                      <w:divBdr>
                        <w:top w:val="none" w:sz="0" w:space="0" w:color="auto"/>
                        <w:left w:val="none" w:sz="0" w:space="0" w:color="auto"/>
                        <w:bottom w:val="none" w:sz="0" w:space="0" w:color="auto"/>
                        <w:right w:val="none" w:sz="0" w:space="0" w:color="auto"/>
                      </w:divBdr>
                      <w:divsChild>
                        <w:div w:id="182136947">
                          <w:marLeft w:val="0"/>
                          <w:marRight w:val="0"/>
                          <w:marTop w:val="0"/>
                          <w:marBottom w:val="0"/>
                          <w:divBdr>
                            <w:top w:val="none" w:sz="0" w:space="0" w:color="auto"/>
                            <w:left w:val="none" w:sz="0" w:space="0" w:color="auto"/>
                            <w:bottom w:val="none" w:sz="0" w:space="0" w:color="auto"/>
                            <w:right w:val="none" w:sz="0" w:space="0" w:color="auto"/>
                          </w:divBdr>
                          <w:divsChild>
                            <w:div w:id="182136963">
                              <w:marLeft w:val="0"/>
                              <w:marRight w:val="0"/>
                              <w:marTop w:val="0"/>
                              <w:marBottom w:val="0"/>
                              <w:divBdr>
                                <w:top w:val="none" w:sz="0" w:space="0" w:color="auto"/>
                                <w:left w:val="none" w:sz="0" w:space="0" w:color="auto"/>
                                <w:bottom w:val="none" w:sz="0" w:space="0" w:color="auto"/>
                                <w:right w:val="none" w:sz="0" w:space="0" w:color="auto"/>
                              </w:divBdr>
                              <w:divsChild>
                                <w:div w:id="182136933">
                                  <w:marLeft w:val="0"/>
                                  <w:marRight w:val="0"/>
                                  <w:marTop w:val="0"/>
                                  <w:marBottom w:val="0"/>
                                  <w:divBdr>
                                    <w:top w:val="none" w:sz="0" w:space="0" w:color="auto"/>
                                    <w:left w:val="none" w:sz="0" w:space="0" w:color="auto"/>
                                    <w:bottom w:val="none" w:sz="0" w:space="0" w:color="auto"/>
                                    <w:right w:val="none" w:sz="0" w:space="0" w:color="auto"/>
                                  </w:divBdr>
                                  <w:divsChild>
                                    <w:div w:id="182136960">
                                      <w:marLeft w:val="0"/>
                                      <w:marRight w:val="0"/>
                                      <w:marTop w:val="0"/>
                                      <w:marBottom w:val="0"/>
                                      <w:divBdr>
                                        <w:top w:val="none" w:sz="0" w:space="0" w:color="auto"/>
                                        <w:left w:val="none" w:sz="0" w:space="0" w:color="auto"/>
                                        <w:bottom w:val="none" w:sz="0" w:space="0" w:color="auto"/>
                                        <w:right w:val="none" w:sz="0" w:space="0" w:color="auto"/>
                                      </w:divBdr>
                                      <w:divsChild>
                                        <w:div w:id="182136973">
                                          <w:marLeft w:val="0"/>
                                          <w:marRight w:val="0"/>
                                          <w:marTop w:val="0"/>
                                          <w:marBottom w:val="0"/>
                                          <w:divBdr>
                                            <w:top w:val="none" w:sz="0" w:space="0" w:color="auto"/>
                                            <w:left w:val="none" w:sz="0" w:space="0" w:color="auto"/>
                                            <w:bottom w:val="none" w:sz="0" w:space="0" w:color="auto"/>
                                            <w:right w:val="none" w:sz="0" w:space="0" w:color="auto"/>
                                          </w:divBdr>
                                          <w:divsChild>
                                            <w:div w:id="1821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36934">
      <w:marLeft w:val="0"/>
      <w:marRight w:val="0"/>
      <w:marTop w:val="0"/>
      <w:marBottom w:val="0"/>
      <w:divBdr>
        <w:top w:val="none" w:sz="0" w:space="0" w:color="auto"/>
        <w:left w:val="none" w:sz="0" w:space="0" w:color="auto"/>
        <w:bottom w:val="none" w:sz="0" w:space="0" w:color="auto"/>
        <w:right w:val="none" w:sz="0" w:space="0" w:color="auto"/>
      </w:divBdr>
      <w:divsChild>
        <w:div w:id="182136970">
          <w:marLeft w:val="0"/>
          <w:marRight w:val="0"/>
          <w:marTop w:val="0"/>
          <w:marBottom w:val="0"/>
          <w:divBdr>
            <w:top w:val="none" w:sz="0" w:space="0" w:color="auto"/>
            <w:left w:val="none" w:sz="0" w:space="0" w:color="auto"/>
            <w:bottom w:val="none" w:sz="0" w:space="0" w:color="auto"/>
            <w:right w:val="none" w:sz="0" w:space="0" w:color="auto"/>
          </w:divBdr>
        </w:div>
      </w:divsChild>
    </w:div>
    <w:div w:id="182136936">
      <w:marLeft w:val="0"/>
      <w:marRight w:val="0"/>
      <w:marTop w:val="0"/>
      <w:marBottom w:val="0"/>
      <w:divBdr>
        <w:top w:val="none" w:sz="0" w:space="0" w:color="auto"/>
        <w:left w:val="none" w:sz="0" w:space="0" w:color="auto"/>
        <w:bottom w:val="none" w:sz="0" w:space="0" w:color="auto"/>
        <w:right w:val="none" w:sz="0" w:space="0" w:color="auto"/>
      </w:divBdr>
      <w:divsChild>
        <w:div w:id="182136938">
          <w:marLeft w:val="0"/>
          <w:marRight w:val="0"/>
          <w:marTop w:val="0"/>
          <w:marBottom w:val="0"/>
          <w:divBdr>
            <w:top w:val="none" w:sz="0" w:space="0" w:color="auto"/>
            <w:left w:val="none" w:sz="0" w:space="0" w:color="auto"/>
            <w:bottom w:val="none" w:sz="0" w:space="0" w:color="auto"/>
            <w:right w:val="none" w:sz="0" w:space="0" w:color="auto"/>
          </w:divBdr>
          <w:divsChild>
            <w:div w:id="182136923">
              <w:marLeft w:val="0"/>
              <w:marRight w:val="0"/>
              <w:marTop w:val="0"/>
              <w:marBottom w:val="0"/>
              <w:divBdr>
                <w:top w:val="none" w:sz="0" w:space="0" w:color="auto"/>
                <w:left w:val="none" w:sz="0" w:space="0" w:color="auto"/>
                <w:bottom w:val="none" w:sz="0" w:space="0" w:color="auto"/>
                <w:right w:val="none" w:sz="0" w:space="0" w:color="auto"/>
              </w:divBdr>
            </w:div>
            <w:div w:id="182136930">
              <w:marLeft w:val="0"/>
              <w:marRight w:val="0"/>
              <w:marTop w:val="0"/>
              <w:marBottom w:val="0"/>
              <w:divBdr>
                <w:top w:val="none" w:sz="0" w:space="0" w:color="auto"/>
                <w:left w:val="none" w:sz="0" w:space="0" w:color="auto"/>
                <w:bottom w:val="none" w:sz="0" w:space="0" w:color="auto"/>
                <w:right w:val="none" w:sz="0" w:space="0" w:color="auto"/>
              </w:divBdr>
            </w:div>
            <w:div w:id="182136932">
              <w:marLeft w:val="0"/>
              <w:marRight w:val="0"/>
              <w:marTop w:val="0"/>
              <w:marBottom w:val="0"/>
              <w:divBdr>
                <w:top w:val="none" w:sz="0" w:space="0" w:color="auto"/>
                <w:left w:val="none" w:sz="0" w:space="0" w:color="auto"/>
                <w:bottom w:val="none" w:sz="0" w:space="0" w:color="auto"/>
                <w:right w:val="none" w:sz="0" w:space="0" w:color="auto"/>
              </w:divBdr>
            </w:div>
            <w:div w:id="182136955">
              <w:marLeft w:val="0"/>
              <w:marRight w:val="0"/>
              <w:marTop w:val="0"/>
              <w:marBottom w:val="0"/>
              <w:divBdr>
                <w:top w:val="none" w:sz="0" w:space="0" w:color="auto"/>
                <w:left w:val="none" w:sz="0" w:space="0" w:color="auto"/>
                <w:bottom w:val="none" w:sz="0" w:space="0" w:color="auto"/>
                <w:right w:val="none" w:sz="0" w:space="0" w:color="auto"/>
              </w:divBdr>
            </w:div>
            <w:div w:id="182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6948">
      <w:marLeft w:val="0"/>
      <w:marRight w:val="0"/>
      <w:marTop w:val="0"/>
      <w:marBottom w:val="0"/>
      <w:divBdr>
        <w:top w:val="none" w:sz="0" w:space="0" w:color="auto"/>
        <w:left w:val="none" w:sz="0" w:space="0" w:color="auto"/>
        <w:bottom w:val="none" w:sz="0" w:space="0" w:color="auto"/>
        <w:right w:val="none" w:sz="0" w:space="0" w:color="auto"/>
      </w:divBdr>
      <w:divsChild>
        <w:div w:id="182136927">
          <w:marLeft w:val="0"/>
          <w:marRight w:val="0"/>
          <w:marTop w:val="0"/>
          <w:marBottom w:val="0"/>
          <w:divBdr>
            <w:top w:val="none" w:sz="0" w:space="0" w:color="auto"/>
            <w:left w:val="none" w:sz="0" w:space="0" w:color="auto"/>
            <w:bottom w:val="none" w:sz="0" w:space="0" w:color="auto"/>
            <w:right w:val="none" w:sz="0" w:space="0" w:color="auto"/>
          </w:divBdr>
          <w:divsChild>
            <w:div w:id="182136957">
              <w:marLeft w:val="0"/>
              <w:marRight w:val="0"/>
              <w:marTop w:val="0"/>
              <w:marBottom w:val="0"/>
              <w:divBdr>
                <w:top w:val="none" w:sz="0" w:space="0" w:color="auto"/>
                <w:left w:val="none" w:sz="0" w:space="0" w:color="auto"/>
                <w:bottom w:val="none" w:sz="0" w:space="0" w:color="auto"/>
                <w:right w:val="none" w:sz="0" w:space="0" w:color="auto"/>
              </w:divBdr>
              <w:divsChild>
                <w:div w:id="182136921">
                  <w:marLeft w:val="0"/>
                  <w:marRight w:val="0"/>
                  <w:marTop w:val="0"/>
                  <w:marBottom w:val="0"/>
                  <w:divBdr>
                    <w:top w:val="none" w:sz="0" w:space="0" w:color="auto"/>
                    <w:left w:val="none" w:sz="0" w:space="0" w:color="auto"/>
                    <w:bottom w:val="none" w:sz="0" w:space="0" w:color="auto"/>
                    <w:right w:val="none" w:sz="0" w:space="0" w:color="auto"/>
                  </w:divBdr>
                  <w:divsChild>
                    <w:div w:id="182136928">
                      <w:marLeft w:val="0"/>
                      <w:marRight w:val="0"/>
                      <w:marTop w:val="0"/>
                      <w:marBottom w:val="0"/>
                      <w:divBdr>
                        <w:top w:val="none" w:sz="0" w:space="0" w:color="auto"/>
                        <w:left w:val="none" w:sz="0" w:space="0" w:color="auto"/>
                        <w:bottom w:val="none" w:sz="0" w:space="0" w:color="auto"/>
                        <w:right w:val="none" w:sz="0" w:space="0" w:color="auto"/>
                      </w:divBdr>
                      <w:divsChild>
                        <w:div w:id="182136925">
                          <w:marLeft w:val="0"/>
                          <w:marRight w:val="0"/>
                          <w:marTop w:val="0"/>
                          <w:marBottom w:val="0"/>
                          <w:divBdr>
                            <w:top w:val="none" w:sz="0" w:space="0" w:color="auto"/>
                            <w:left w:val="none" w:sz="0" w:space="0" w:color="auto"/>
                            <w:bottom w:val="none" w:sz="0" w:space="0" w:color="auto"/>
                            <w:right w:val="none" w:sz="0" w:space="0" w:color="auto"/>
                          </w:divBdr>
                          <w:divsChild>
                            <w:div w:id="182136956">
                              <w:marLeft w:val="0"/>
                              <w:marRight w:val="0"/>
                              <w:marTop w:val="0"/>
                              <w:marBottom w:val="0"/>
                              <w:divBdr>
                                <w:top w:val="none" w:sz="0" w:space="0" w:color="auto"/>
                                <w:left w:val="none" w:sz="0" w:space="0" w:color="auto"/>
                                <w:bottom w:val="none" w:sz="0" w:space="0" w:color="auto"/>
                                <w:right w:val="none" w:sz="0" w:space="0" w:color="auto"/>
                              </w:divBdr>
                              <w:divsChild>
                                <w:div w:id="182136917">
                                  <w:marLeft w:val="0"/>
                                  <w:marRight w:val="0"/>
                                  <w:marTop w:val="0"/>
                                  <w:marBottom w:val="0"/>
                                  <w:divBdr>
                                    <w:top w:val="none" w:sz="0" w:space="0" w:color="auto"/>
                                    <w:left w:val="none" w:sz="0" w:space="0" w:color="auto"/>
                                    <w:bottom w:val="none" w:sz="0" w:space="0" w:color="auto"/>
                                    <w:right w:val="none" w:sz="0" w:space="0" w:color="auto"/>
                                  </w:divBdr>
                                  <w:divsChild>
                                    <w:div w:id="182136945">
                                      <w:marLeft w:val="0"/>
                                      <w:marRight w:val="0"/>
                                      <w:marTop w:val="0"/>
                                      <w:marBottom w:val="0"/>
                                      <w:divBdr>
                                        <w:top w:val="none" w:sz="0" w:space="0" w:color="auto"/>
                                        <w:left w:val="none" w:sz="0" w:space="0" w:color="auto"/>
                                        <w:bottom w:val="none" w:sz="0" w:space="0" w:color="auto"/>
                                        <w:right w:val="none" w:sz="0" w:space="0" w:color="auto"/>
                                      </w:divBdr>
                                      <w:divsChild>
                                        <w:div w:id="182136924">
                                          <w:marLeft w:val="0"/>
                                          <w:marRight w:val="0"/>
                                          <w:marTop w:val="0"/>
                                          <w:marBottom w:val="0"/>
                                          <w:divBdr>
                                            <w:top w:val="none" w:sz="0" w:space="0" w:color="auto"/>
                                            <w:left w:val="none" w:sz="0" w:space="0" w:color="auto"/>
                                            <w:bottom w:val="none" w:sz="0" w:space="0" w:color="auto"/>
                                            <w:right w:val="none" w:sz="0" w:space="0" w:color="auto"/>
                                          </w:divBdr>
                                          <w:divsChild>
                                            <w:div w:id="1821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36964">
      <w:marLeft w:val="0"/>
      <w:marRight w:val="0"/>
      <w:marTop w:val="0"/>
      <w:marBottom w:val="0"/>
      <w:divBdr>
        <w:top w:val="none" w:sz="0" w:space="0" w:color="auto"/>
        <w:left w:val="none" w:sz="0" w:space="0" w:color="auto"/>
        <w:bottom w:val="none" w:sz="0" w:space="0" w:color="auto"/>
        <w:right w:val="none" w:sz="0" w:space="0" w:color="auto"/>
      </w:divBdr>
      <w:divsChild>
        <w:div w:id="182136950">
          <w:marLeft w:val="0"/>
          <w:marRight w:val="0"/>
          <w:marTop w:val="0"/>
          <w:marBottom w:val="0"/>
          <w:divBdr>
            <w:top w:val="none" w:sz="0" w:space="0" w:color="auto"/>
            <w:left w:val="none" w:sz="0" w:space="0" w:color="auto"/>
            <w:bottom w:val="none" w:sz="0" w:space="0" w:color="auto"/>
            <w:right w:val="none" w:sz="0" w:space="0" w:color="auto"/>
          </w:divBdr>
          <w:divsChild>
            <w:div w:id="182136918">
              <w:marLeft w:val="0"/>
              <w:marRight w:val="0"/>
              <w:marTop w:val="0"/>
              <w:marBottom w:val="0"/>
              <w:divBdr>
                <w:top w:val="none" w:sz="0" w:space="0" w:color="auto"/>
                <w:left w:val="none" w:sz="0" w:space="0" w:color="auto"/>
                <w:bottom w:val="none" w:sz="0" w:space="0" w:color="auto"/>
                <w:right w:val="none" w:sz="0" w:space="0" w:color="auto"/>
              </w:divBdr>
              <w:divsChild>
                <w:div w:id="182136916">
                  <w:marLeft w:val="0"/>
                  <w:marRight w:val="0"/>
                  <w:marTop w:val="0"/>
                  <w:marBottom w:val="0"/>
                  <w:divBdr>
                    <w:top w:val="none" w:sz="0" w:space="0" w:color="auto"/>
                    <w:left w:val="none" w:sz="0" w:space="0" w:color="auto"/>
                    <w:bottom w:val="none" w:sz="0" w:space="0" w:color="auto"/>
                    <w:right w:val="none" w:sz="0" w:space="0" w:color="auto"/>
                  </w:divBdr>
                  <w:divsChild>
                    <w:div w:id="182136969">
                      <w:marLeft w:val="0"/>
                      <w:marRight w:val="0"/>
                      <w:marTop w:val="0"/>
                      <w:marBottom w:val="0"/>
                      <w:divBdr>
                        <w:top w:val="none" w:sz="0" w:space="0" w:color="auto"/>
                        <w:left w:val="none" w:sz="0" w:space="0" w:color="auto"/>
                        <w:bottom w:val="none" w:sz="0" w:space="0" w:color="auto"/>
                        <w:right w:val="none" w:sz="0" w:space="0" w:color="auto"/>
                      </w:divBdr>
                      <w:divsChild>
                        <w:div w:id="182136942">
                          <w:marLeft w:val="0"/>
                          <w:marRight w:val="0"/>
                          <w:marTop w:val="0"/>
                          <w:marBottom w:val="0"/>
                          <w:divBdr>
                            <w:top w:val="none" w:sz="0" w:space="0" w:color="auto"/>
                            <w:left w:val="none" w:sz="0" w:space="0" w:color="auto"/>
                            <w:bottom w:val="none" w:sz="0" w:space="0" w:color="auto"/>
                            <w:right w:val="none" w:sz="0" w:space="0" w:color="auto"/>
                          </w:divBdr>
                          <w:divsChild>
                            <w:div w:id="182136939">
                              <w:marLeft w:val="0"/>
                              <w:marRight w:val="0"/>
                              <w:marTop w:val="0"/>
                              <w:marBottom w:val="0"/>
                              <w:divBdr>
                                <w:top w:val="none" w:sz="0" w:space="0" w:color="auto"/>
                                <w:left w:val="none" w:sz="0" w:space="0" w:color="auto"/>
                                <w:bottom w:val="none" w:sz="0" w:space="0" w:color="auto"/>
                                <w:right w:val="none" w:sz="0" w:space="0" w:color="auto"/>
                              </w:divBdr>
                              <w:divsChild>
                                <w:div w:id="182136968">
                                  <w:marLeft w:val="0"/>
                                  <w:marRight w:val="0"/>
                                  <w:marTop w:val="0"/>
                                  <w:marBottom w:val="0"/>
                                  <w:divBdr>
                                    <w:top w:val="none" w:sz="0" w:space="0" w:color="auto"/>
                                    <w:left w:val="none" w:sz="0" w:space="0" w:color="auto"/>
                                    <w:bottom w:val="none" w:sz="0" w:space="0" w:color="auto"/>
                                    <w:right w:val="none" w:sz="0" w:space="0" w:color="auto"/>
                                  </w:divBdr>
                                  <w:divsChild>
                                    <w:div w:id="182136940">
                                      <w:marLeft w:val="0"/>
                                      <w:marRight w:val="0"/>
                                      <w:marTop w:val="0"/>
                                      <w:marBottom w:val="0"/>
                                      <w:divBdr>
                                        <w:top w:val="none" w:sz="0" w:space="0" w:color="auto"/>
                                        <w:left w:val="none" w:sz="0" w:space="0" w:color="auto"/>
                                        <w:bottom w:val="none" w:sz="0" w:space="0" w:color="auto"/>
                                        <w:right w:val="none" w:sz="0" w:space="0" w:color="auto"/>
                                      </w:divBdr>
                                      <w:divsChild>
                                        <w:div w:id="182136946">
                                          <w:marLeft w:val="0"/>
                                          <w:marRight w:val="0"/>
                                          <w:marTop w:val="0"/>
                                          <w:marBottom w:val="0"/>
                                          <w:divBdr>
                                            <w:top w:val="none" w:sz="0" w:space="0" w:color="auto"/>
                                            <w:left w:val="none" w:sz="0" w:space="0" w:color="auto"/>
                                            <w:bottom w:val="none" w:sz="0" w:space="0" w:color="auto"/>
                                            <w:right w:val="none" w:sz="0" w:space="0" w:color="auto"/>
                                          </w:divBdr>
                                          <w:divsChild>
                                            <w:div w:id="1821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36967">
      <w:marLeft w:val="0"/>
      <w:marRight w:val="0"/>
      <w:marTop w:val="0"/>
      <w:marBottom w:val="0"/>
      <w:divBdr>
        <w:top w:val="none" w:sz="0" w:space="0" w:color="auto"/>
        <w:left w:val="none" w:sz="0" w:space="0" w:color="auto"/>
        <w:bottom w:val="none" w:sz="0" w:space="0" w:color="auto"/>
        <w:right w:val="none" w:sz="0" w:space="0" w:color="auto"/>
      </w:divBdr>
      <w:divsChild>
        <w:div w:id="182136975">
          <w:marLeft w:val="0"/>
          <w:marRight w:val="0"/>
          <w:marTop w:val="0"/>
          <w:marBottom w:val="0"/>
          <w:divBdr>
            <w:top w:val="none" w:sz="0" w:space="0" w:color="auto"/>
            <w:left w:val="none" w:sz="0" w:space="0" w:color="auto"/>
            <w:bottom w:val="none" w:sz="0" w:space="0" w:color="auto"/>
            <w:right w:val="none" w:sz="0" w:space="0" w:color="auto"/>
          </w:divBdr>
          <w:divsChild>
            <w:div w:id="182136962">
              <w:marLeft w:val="0"/>
              <w:marRight w:val="0"/>
              <w:marTop w:val="0"/>
              <w:marBottom w:val="0"/>
              <w:divBdr>
                <w:top w:val="none" w:sz="0" w:space="0" w:color="auto"/>
                <w:left w:val="none" w:sz="0" w:space="0" w:color="auto"/>
                <w:bottom w:val="none" w:sz="0" w:space="0" w:color="auto"/>
                <w:right w:val="none" w:sz="0" w:space="0" w:color="auto"/>
              </w:divBdr>
              <w:divsChild>
                <w:div w:id="182136926">
                  <w:marLeft w:val="0"/>
                  <w:marRight w:val="0"/>
                  <w:marTop w:val="0"/>
                  <w:marBottom w:val="0"/>
                  <w:divBdr>
                    <w:top w:val="none" w:sz="0" w:space="0" w:color="auto"/>
                    <w:left w:val="none" w:sz="0" w:space="0" w:color="auto"/>
                    <w:bottom w:val="none" w:sz="0" w:space="0" w:color="auto"/>
                    <w:right w:val="none" w:sz="0" w:space="0" w:color="auto"/>
                  </w:divBdr>
                  <w:divsChild>
                    <w:div w:id="182136943">
                      <w:marLeft w:val="0"/>
                      <w:marRight w:val="0"/>
                      <w:marTop w:val="0"/>
                      <w:marBottom w:val="0"/>
                      <w:divBdr>
                        <w:top w:val="none" w:sz="0" w:space="0" w:color="auto"/>
                        <w:left w:val="none" w:sz="0" w:space="0" w:color="auto"/>
                        <w:bottom w:val="none" w:sz="0" w:space="0" w:color="auto"/>
                        <w:right w:val="none" w:sz="0" w:space="0" w:color="auto"/>
                      </w:divBdr>
                      <w:divsChild>
                        <w:div w:id="182136966">
                          <w:marLeft w:val="0"/>
                          <w:marRight w:val="0"/>
                          <w:marTop w:val="0"/>
                          <w:marBottom w:val="0"/>
                          <w:divBdr>
                            <w:top w:val="none" w:sz="0" w:space="0" w:color="auto"/>
                            <w:left w:val="none" w:sz="0" w:space="0" w:color="auto"/>
                            <w:bottom w:val="none" w:sz="0" w:space="0" w:color="auto"/>
                            <w:right w:val="none" w:sz="0" w:space="0" w:color="auto"/>
                          </w:divBdr>
                          <w:divsChild>
                            <w:div w:id="182136974">
                              <w:marLeft w:val="0"/>
                              <w:marRight w:val="0"/>
                              <w:marTop w:val="0"/>
                              <w:marBottom w:val="0"/>
                              <w:divBdr>
                                <w:top w:val="none" w:sz="0" w:space="0" w:color="auto"/>
                                <w:left w:val="none" w:sz="0" w:space="0" w:color="auto"/>
                                <w:bottom w:val="none" w:sz="0" w:space="0" w:color="auto"/>
                                <w:right w:val="none" w:sz="0" w:space="0" w:color="auto"/>
                              </w:divBdr>
                              <w:divsChild>
                                <w:div w:id="182136935">
                                  <w:marLeft w:val="0"/>
                                  <w:marRight w:val="0"/>
                                  <w:marTop w:val="0"/>
                                  <w:marBottom w:val="0"/>
                                  <w:divBdr>
                                    <w:top w:val="none" w:sz="0" w:space="0" w:color="auto"/>
                                    <w:left w:val="none" w:sz="0" w:space="0" w:color="auto"/>
                                    <w:bottom w:val="none" w:sz="0" w:space="0" w:color="auto"/>
                                    <w:right w:val="none" w:sz="0" w:space="0" w:color="auto"/>
                                  </w:divBdr>
                                  <w:divsChild>
                                    <w:div w:id="182136954">
                                      <w:marLeft w:val="0"/>
                                      <w:marRight w:val="0"/>
                                      <w:marTop w:val="0"/>
                                      <w:marBottom w:val="0"/>
                                      <w:divBdr>
                                        <w:top w:val="none" w:sz="0" w:space="0" w:color="auto"/>
                                        <w:left w:val="none" w:sz="0" w:space="0" w:color="auto"/>
                                        <w:bottom w:val="none" w:sz="0" w:space="0" w:color="auto"/>
                                        <w:right w:val="none" w:sz="0" w:space="0" w:color="auto"/>
                                      </w:divBdr>
                                      <w:divsChild>
                                        <w:div w:id="182136959">
                                          <w:marLeft w:val="0"/>
                                          <w:marRight w:val="0"/>
                                          <w:marTop w:val="0"/>
                                          <w:marBottom w:val="0"/>
                                          <w:divBdr>
                                            <w:top w:val="none" w:sz="0" w:space="0" w:color="auto"/>
                                            <w:left w:val="none" w:sz="0" w:space="0" w:color="auto"/>
                                            <w:bottom w:val="none" w:sz="0" w:space="0" w:color="auto"/>
                                            <w:right w:val="none" w:sz="0" w:space="0" w:color="auto"/>
                                          </w:divBdr>
                                          <w:divsChild>
                                            <w:div w:id="18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k.bandorski@hkw.med.uni-giess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8127</Characters>
  <Application>Microsoft Office Word</Application>
  <DocSecurity>0</DocSecurity>
  <Lines>67</Lines>
  <Paragraphs>18</Paragraphs>
  <ScaleCrop>false</ScaleCrop>
  <Company>WJG</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Bandorski</dc:creator>
  <cp:lastModifiedBy>Wen Lingling</cp:lastModifiedBy>
  <cp:revision>3</cp:revision>
  <dcterms:created xsi:type="dcterms:W3CDTF">2013-01-16T06:32:00Z</dcterms:created>
  <dcterms:modified xsi:type="dcterms:W3CDTF">2013-01-17T09:05:00Z</dcterms:modified>
</cp:coreProperties>
</file>