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336B5" w:rsidRPr="00A41854" w:rsidRDefault="006336B5" w:rsidP="0065674E">
      <w:pPr>
        <w:spacing w:line="360" w:lineRule="auto"/>
        <w:rPr>
          <w:rFonts w:ascii="Book Antiqua" w:hAnsi="Book Antiqua"/>
          <w:b/>
          <w:sz w:val="24"/>
          <w:szCs w:val="24"/>
        </w:rPr>
      </w:pPr>
      <w:bookmarkStart w:id="0" w:name="OLE_LINK7"/>
      <w:bookmarkStart w:id="1" w:name="OLE_LINK8"/>
      <w:r w:rsidRPr="00A41854">
        <w:rPr>
          <w:rFonts w:ascii="Book Antiqua" w:hAnsi="Book Antiqua"/>
          <w:b/>
          <w:sz w:val="24"/>
          <w:szCs w:val="24"/>
        </w:rPr>
        <w:t>Name of journal:</w:t>
      </w:r>
      <w:r w:rsidR="00087605" w:rsidRPr="00A41854">
        <w:rPr>
          <w:rFonts w:ascii="Book Antiqua" w:hAnsi="Book Antiqua" w:hint="eastAsia"/>
          <w:b/>
          <w:sz w:val="24"/>
          <w:szCs w:val="24"/>
        </w:rPr>
        <w:t xml:space="preserve"> </w:t>
      </w:r>
      <w:r w:rsidRPr="00A41854">
        <w:rPr>
          <w:rFonts w:ascii="Book Antiqua" w:hAnsi="Book Antiqua"/>
          <w:b/>
          <w:i/>
          <w:sz w:val="24"/>
          <w:szCs w:val="24"/>
        </w:rPr>
        <w:t>World Journal of Gastroenterology</w:t>
      </w:r>
    </w:p>
    <w:p w:rsidR="00E050F4" w:rsidRPr="00A41854" w:rsidRDefault="00E050F4" w:rsidP="0065674E">
      <w:pPr>
        <w:spacing w:line="360" w:lineRule="auto"/>
        <w:rPr>
          <w:rFonts w:ascii="Book Antiqua" w:hAnsi="Book Antiqua"/>
          <w:b/>
          <w:sz w:val="24"/>
          <w:szCs w:val="24"/>
        </w:rPr>
      </w:pPr>
      <w:r w:rsidRPr="00A41854">
        <w:rPr>
          <w:rFonts w:ascii="Book Antiqua" w:hAnsi="Book Antiqua"/>
          <w:b/>
          <w:sz w:val="24"/>
          <w:szCs w:val="24"/>
        </w:rPr>
        <w:t>ESPS Manuscript NO:</w:t>
      </w:r>
      <w:r w:rsidR="00087605" w:rsidRPr="00A41854">
        <w:rPr>
          <w:rFonts w:ascii="Book Antiqua" w:hAnsi="Book Antiqua" w:hint="eastAsia"/>
          <w:b/>
          <w:sz w:val="24"/>
          <w:szCs w:val="24"/>
        </w:rPr>
        <w:t xml:space="preserve"> </w:t>
      </w:r>
      <w:r w:rsidRPr="00A41854">
        <w:rPr>
          <w:rFonts w:ascii="Book Antiqua" w:hAnsi="Book Antiqua"/>
          <w:b/>
          <w:sz w:val="24"/>
          <w:szCs w:val="24"/>
        </w:rPr>
        <w:t>23112</w:t>
      </w:r>
    </w:p>
    <w:p w:rsidR="0065674E" w:rsidRPr="00A41854" w:rsidRDefault="0065674E" w:rsidP="0065674E">
      <w:pPr>
        <w:spacing w:line="360" w:lineRule="auto"/>
        <w:rPr>
          <w:rFonts w:ascii="Book Antiqua" w:hAnsi="Book Antiqua"/>
          <w:b/>
          <w:sz w:val="24"/>
          <w:szCs w:val="24"/>
        </w:rPr>
      </w:pPr>
      <w:r w:rsidRPr="00A41854">
        <w:rPr>
          <w:rFonts w:ascii="Book Antiqua" w:hAnsi="Book Antiqua"/>
          <w:b/>
          <w:sz w:val="24"/>
          <w:shd w:val="clear" w:color="auto" w:fill="FFFFFF"/>
        </w:rPr>
        <w:t>Manuscript Type</w:t>
      </w:r>
      <w:r w:rsidRPr="00A41854">
        <w:rPr>
          <w:rFonts w:ascii="Book Antiqua" w:hAnsi="Book Antiqua"/>
          <w:b/>
          <w:sz w:val="24"/>
          <w:szCs w:val="24"/>
        </w:rPr>
        <w:t>: ORIGINAL ARTICLE</w:t>
      </w:r>
    </w:p>
    <w:p w:rsidR="006336B5" w:rsidRPr="004B4B9E" w:rsidRDefault="0065674E" w:rsidP="0065674E">
      <w:pPr>
        <w:spacing w:line="360" w:lineRule="auto"/>
        <w:rPr>
          <w:rFonts w:ascii="Book Antiqua" w:hAnsi="Book Antiqua"/>
          <w:i/>
          <w:sz w:val="24"/>
          <w:szCs w:val="24"/>
        </w:rPr>
      </w:pPr>
      <w:r w:rsidRPr="00A41854">
        <w:rPr>
          <w:rFonts w:ascii="Book Antiqua" w:hAnsi="Book Antiqua"/>
          <w:b/>
          <w:i/>
          <w:sz w:val="24"/>
          <w:szCs w:val="24"/>
        </w:rPr>
        <w:t>Basic Study</w:t>
      </w:r>
    </w:p>
    <w:p w:rsidR="00A55A00" w:rsidRPr="00A41854" w:rsidRDefault="00B94539" w:rsidP="0065674E">
      <w:pPr>
        <w:spacing w:line="360" w:lineRule="auto"/>
        <w:rPr>
          <w:rFonts w:ascii="Book Antiqua" w:hAnsi="Book Antiqua"/>
          <w:b/>
          <w:sz w:val="24"/>
          <w:szCs w:val="24"/>
        </w:rPr>
      </w:pPr>
      <w:bookmarkStart w:id="2" w:name="OLE_LINK1"/>
      <w:bookmarkStart w:id="3" w:name="OLE_LINK2"/>
      <w:bookmarkStart w:id="4" w:name="OLE_LINK29"/>
      <w:bookmarkStart w:id="5" w:name="OLE_LINK30"/>
      <w:bookmarkStart w:id="6" w:name="OLE_LINK42"/>
      <w:proofErr w:type="spellStart"/>
      <w:r w:rsidRPr="00A41854">
        <w:rPr>
          <w:rFonts w:ascii="Book Antiqua" w:hAnsi="Book Antiqua"/>
          <w:b/>
          <w:i/>
          <w:sz w:val="24"/>
          <w:szCs w:val="24"/>
        </w:rPr>
        <w:t>Astragalus</w:t>
      </w:r>
      <w:proofErr w:type="spellEnd"/>
      <w:r w:rsidR="00733F1C" w:rsidRPr="00A41854">
        <w:rPr>
          <w:rFonts w:ascii="Book Antiqua" w:hAnsi="Book Antiqua" w:hint="eastAsia"/>
          <w:b/>
          <w:i/>
          <w:sz w:val="24"/>
          <w:szCs w:val="24"/>
        </w:rPr>
        <w:t xml:space="preserve"> </w:t>
      </w:r>
      <w:r w:rsidR="0009741B" w:rsidRPr="00A41854">
        <w:rPr>
          <w:rFonts w:ascii="Book Antiqua" w:hAnsi="Book Antiqua"/>
          <w:b/>
          <w:sz w:val="24"/>
          <w:szCs w:val="24"/>
        </w:rPr>
        <w:t>p</w:t>
      </w:r>
      <w:r w:rsidRPr="00A41854">
        <w:rPr>
          <w:rFonts w:ascii="Book Antiqua" w:hAnsi="Book Antiqua"/>
          <w:b/>
          <w:sz w:val="24"/>
          <w:szCs w:val="24"/>
        </w:rPr>
        <w:t>olysaccharide</w:t>
      </w:r>
      <w:bookmarkEnd w:id="0"/>
      <w:bookmarkEnd w:id="1"/>
      <w:r w:rsidR="00733F1C" w:rsidRPr="00A41854">
        <w:rPr>
          <w:rFonts w:ascii="Book Antiqua" w:hAnsi="Book Antiqua" w:hint="eastAsia"/>
          <w:b/>
          <w:sz w:val="24"/>
          <w:szCs w:val="24"/>
        </w:rPr>
        <w:t xml:space="preserve"> </w:t>
      </w:r>
      <w:r w:rsidRPr="00A41854">
        <w:rPr>
          <w:rFonts w:ascii="Book Antiqua" w:hAnsi="Book Antiqua"/>
          <w:b/>
          <w:sz w:val="24"/>
          <w:szCs w:val="24"/>
        </w:rPr>
        <w:t>attenuates</w:t>
      </w:r>
      <w:r w:rsidR="00204FAA" w:rsidRPr="00A41854">
        <w:rPr>
          <w:rFonts w:ascii="Book Antiqua" w:hAnsi="Book Antiqua"/>
          <w:b/>
          <w:sz w:val="24"/>
          <w:szCs w:val="24"/>
        </w:rPr>
        <w:t xml:space="preserve"> rat</w:t>
      </w:r>
      <w:r w:rsidRPr="00A41854">
        <w:rPr>
          <w:rFonts w:ascii="Book Antiqua" w:hAnsi="Book Antiqua"/>
          <w:b/>
          <w:sz w:val="24"/>
          <w:szCs w:val="24"/>
        </w:rPr>
        <w:t xml:space="preserve"> experimental colitis by inducing regulatory</w:t>
      </w:r>
      <w:r w:rsidR="00733F1C" w:rsidRPr="00A41854">
        <w:rPr>
          <w:rFonts w:ascii="Book Antiqua" w:hAnsi="Book Antiqua" w:hint="eastAsia"/>
          <w:b/>
          <w:sz w:val="24"/>
          <w:szCs w:val="24"/>
        </w:rPr>
        <w:t xml:space="preserve"> </w:t>
      </w:r>
      <w:r w:rsidRPr="00A41854">
        <w:rPr>
          <w:rFonts w:ascii="Book Antiqua" w:hAnsi="Book Antiqua"/>
          <w:b/>
          <w:sz w:val="24"/>
          <w:szCs w:val="24"/>
        </w:rPr>
        <w:t>T</w:t>
      </w:r>
      <w:r w:rsidR="002573AF" w:rsidRPr="00A41854">
        <w:rPr>
          <w:rFonts w:ascii="Book Antiqua" w:hAnsi="Book Antiqua" w:hint="eastAsia"/>
          <w:b/>
          <w:sz w:val="24"/>
          <w:szCs w:val="24"/>
        </w:rPr>
        <w:t xml:space="preserve"> </w:t>
      </w:r>
      <w:r w:rsidR="006E0481" w:rsidRPr="00A41854">
        <w:rPr>
          <w:rFonts w:ascii="Book Antiqua" w:hAnsi="Book Antiqua"/>
          <w:b/>
          <w:sz w:val="24"/>
          <w:szCs w:val="24"/>
        </w:rPr>
        <w:t>c</w:t>
      </w:r>
      <w:r w:rsidRPr="00A41854">
        <w:rPr>
          <w:rFonts w:ascii="Book Antiqua" w:hAnsi="Book Antiqua"/>
          <w:b/>
          <w:sz w:val="24"/>
          <w:szCs w:val="24"/>
        </w:rPr>
        <w:t>ells</w:t>
      </w:r>
      <w:r w:rsidR="00733F1C" w:rsidRPr="00A41854">
        <w:rPr>
          <w:rFonts w:ascii="Book Antiqua" w:hAnsi="Book Antiqua" w:hint="eastAsia"/>
          <w:b/>
          <w:sz w:val="24"/>
          <w:szCs w:val="24"/>
        </w:rPr>
        <w:t xml:space="preserve"> </w:t>
      </w:r>
      <w:r w:rsidRPr="00A41854">
        <w:rPr>
          <w:rFonts w:ascii="Book Antiqua" w:hAnsi="Book Antiqua"/>
          <w:b/>
          <w:sz w:val="24"/>
          <w:szCs w:val="24"/>
        </w:rPr>
        <w:t>in</w:t>
      </w:r>
      <w:r w:rsidR="00733F1C" w:rsidRPr="00A41854">
        <w:rPr>
          <w:rFonts w:ascii="Book Antiqua" w:hAnsi="Book Antiqua" w:hint="eastAsia"/>
          <w:b/>
          <w:sz w:val="24"/>
          <w:szCs w:val="24"/>
        </w:rPr>
        <w:t xml:space="preserve"> </w:t>
      </w:r>
      <w:r w:rsidRPr="00A41854">
        <w:rPr>
          <w:rFonts w:ascii="Book Antiqua" w:hAnsi="Book Antiqua"/>
          <w:b/>
          <w:sz w:val="24"/>
          <w:szCs w:val="24"/>
        </w:rPr>
        <w:t>intestinal</w:t>
      </w:r>
      <w:bookmarkStart w:id="7" w:name="OLE_LINK3"/>
      <w:bookmarkStart w:id="8" w:name="OLE_LINK4"/>
      <w:r w:rsidR="00733F1C" w:rsidRPr="00A41854">
        <w:rPr>
          <w:rFonts w:ascii="Book Antiqua" w:hAnsi="Book Antiqua" w:hint="eastAsia"/>
          <w:b/>
          <w:sz w:val="24"/>
          <w:szCs w:val="24"/>
        </w:rPr>
        <w:t xml:space="preserve"> </w:t>
      </w:r>
      <w:proofErr w:type="spellStart"/>
      <w:r w:rsidRPr="00A41854">
        <w:rPr>
          <w:rFonts w:ascii="Book Antiqua" w:hAnsi="Book Antiqua"/>
          <w:b/>
          <w:sz w:val="24"/>
          <w:szCs w:val="24"/>
        </w:rPr>
        <w:t>Peyer’s</w:t>
      </w:r>
      <w:proofErr w:type="spellEnd"/>
      <w:r w:rsidR="00733F1C" w:rsidRPr="00A41854">
        <w:rPr>
          <w:rFonts w:ascii="Book Antiqua" w:hAnsi="Book Antiqua" w:hint="eastAsia"/>
          <w:b/>
          <w:sz w:val="24"/>
          <w:szCs w:val="24"/>
        </w:rPr>
        <w:t xml:space="preserve"> </w:t>
      </w:r>
      <w:r w:rsidR="0009741B" w:rsidRPr="00A41854">
        <w:rPr>
          <w:rFonts w:ascii="Book Antiqua" w:hAnsi="Book Antiqua"/>
          <w:b/>
          <w:sz w:val="24"/>
          <w:szCs w:val="24"/>
        </w:rPr>
        <w:t>p</w:t>
      </w:r>
      <w:r w:rsidRPr="00A41854">
        <w:rPr>
          <w:rFonts w:ascii="Book Antiqua" w:hAnsi="Book Antiqua"/>
          <w:b/>
          <w:sz w:val="24"/>
          <w:szCs w:val="24"/>
        </w:rPr>
        <w:t>atches</w:t>
      </w:r>
      <w:bookmarkEnd w:id="2"/>
      <w:bookmarkEnd w:id="3"/>
      <w:bookmarkEnd w:id="4"/>
      <w:bookmarkEnd w:id="7"/>
      <w:bookmarkEnd w:id="8"/>
    </w:p>
    <w:bookmarkEnd w:id="5"/>
    <w:bookmarkEnd w:id="6"/>
    <w:p w:rsidR="006336B5" w:rsidRPr="00A41854" w:rsidRDefault="006336B5" w:rsidP="0065674E">
      <w:pPr>
        <w:spacing w:line="360" w:lineRule="auto"/>
        <w:rPr>
          <w:rFonts w:ascii="Book Antiqua" w:hAnsi="Book Antiqua"/>
          <w:b/>
          <w:sz w:val="24"/>
          <w:szCs w:val="24"/>
        </w:rPr>
      </w:pPr>
    </w:p>
    <w:p w:rsidR="006336B5" w:rsidRPr="00A41854" w:rsidRDefault="006336B5" w:rsidP="0065674E">
      <w:pPr>
        <w:spacing w:line="360" w:lineRule="auto"/>
        <w:rPr>
          <w:rFonts w:ascii="Book Antiqua" w:hAnsi="Book Antiqua"/>
          <w:sz w:val="24"/>
          <w:szCs w:val="24"/>
        </w:rPr>
      </w:pPr>
      <w:r w:rsidRPr="00A41854">
        <w:rPr>
          <w:rFonts w:ascii="Book Antiqua" w:hAnsi="Book Antiqua"/>
          <w:sz w:val="24"/>
          <w:szCs w:val="24"/>
        </w:rPr>
        <w:t xml:space="preserve">Zhao HM </w:t>
      </w:r>
      <w:r w:rsidRPr="00A41854">
        <w:rPr>
          <w:rFonts w:ascii="Book Antiqua" w:hAnsi="Book Antiqua"/>
          <w:i/>
          <w:sz w:val="24"/>
          <w:szCs w:val="24"/>
        </w:rPr>
        <w:t>et al</w:t>
      </w:r>
      <w:r w:rsidRPr="00A41854">
        <w:rPr>
          <w:rFonts w:ascii="Book Antiqua" w:hAnsi="Book Antiqua"/>
          <w:sz w:val="24"/>
          <w:szCs w:val="24"/>
        </w:rPr>
        <w:t>.</w:t>
      </w:r>
      <w:r w:rsidR="00733F1C" w:rsidRPr="00A41854">
        <w:rPr>
          <w:rFonts w:ascii="Book Antiqua" w:hAnsi="Book Antiqua" w:hint="eastAsia"/>
          <w:sz w:val="24"/>
          <w:szCs w:val="24"/>
        </w:rPr>
        <w:t xml:space="preserve"> </w:t>
      </w:r>
      <w:proofErr w:type="spellStart"/>
      <w:r w:rsidRPr="00A41854">
        <w:rPr>
          <w:rFonts w:ascii="Book Antiqua" w:hAnsi="Book Antiqua"/>
          <w:i/>
          <w:sz w:val="24"/>
          <w:szCs w:val="24"/>
        </w:rPr>
        <w:t>Astragalus</w:t>
      </w:r>
      <w:proofErr w:type="spellEnd"/>
      <w:r w:rsidR="00733F1C" w:rsidRPr="00A41854">
        <w:rPr>
          <w:rFonts w:ascii="Book Antiqua" w:hAnsi="Book Antiqua" w:hint="eastAsia"/>
          <w:i/>
          <w:sz w:val="24"/>
          <w:szCs w:val="24"/>
        </w:rPr>
        <w:t xml:space="preserve"> </w:t>
      </w:r>
      <w:r w:rsidRPr="00A41854">
        <w:rPr>
          <w:rFonts w:ascii="Book Antiqua" w:hAnsi="Book Antiqua"/>
          <w:sz w:val="24"/>
          <w:szCs w:val="24"/>
        </w:rPr>
        <w:t xml:space="preserve">polysaccharide improved regulatory T </w:t>
      </w:r>
      <w:r w:rsidR="00007621" w:rsidRPr="00A41854">
        <w:rPr>
          <w:rFonts w:ascii="Book Antiqua" w:hAnsi="Book Antiqua"/>
          <w:sz w:val="24"/>
          <w:szCs w:val="24"/>
        </w:rPr>
        <w:t>c</w:t>
      </w:r>
      <w:r w:rsidRPr="00A41854">
        <w:rPr>
          <w:rFonts w:ascii="Book Antiqua" w:hAnsi="Book Antiqua"/>
          <w:sz w:val="24"/>
          <w:szCs w:val="24"/>
        </w:rPr>
        <w:t>ells</w:t>
      </w:r>
    </w:p>
    <w:p w:rsidR="00826EBE" w:rsidRPr="00A41854" w:rsidRDefault="00826EBE" w:rsidP="0065674E">
      <w:pPr>
        <w:spacing w:line="360" w:lineRule="auto"/>
        <w:rPr>
          <w:rFonts w:ascii="Book Antiqua" w:hAnsi="Book Antiqua"/>
          <w:sz w:val="24"/>
          <w:szCs w:val="24"/>
        </w:rPr>
      </w:pPr>
    </w:p>
    <w:p w:rsidR="006336B5" w:rsidRPr="00A41854" w:rsidRDefault="006336B5" w:rsidP="0065674E">
      <w:pPr>
        <w:spacing w:line="360" w:lineRule="auto"/>
        <w:rPr>
          <w:rFonts w:ascii="Book Antiqua" w:eastAsiaTheme="minorEastAsia" w:hAnsi="Book Antiqua"/>
          <w:b/>
          <w:kern w:val="0"/>
          <w:sz w:val="24"/>
          <w:szCs w:val="24"/>
        </w:rPr>
      </w:pPr>
      <w:proofErr w:type="spellStart"/>
      <w:r w:rsidRPr="00A41854">
        <w:rPr>
          <w:rFonts w:ascii="Book Antiqua" w:eastAsiaTheme="minorEastAsia" w:hAnsi="Book Antiqua"/>
          <w:b/>
          <w:kern w:val="0"/>
          <w:sz w:val="24"/>
          <w:szCs w:val="24"/>
        </w:rPr>
        <w:t>Hai</w:t>
      </w:r>
      <w:proofErr w:type="spellEnd"/>
      <w:r w:rsidRPr="00A41854">
        <w:rPr>
          <w:rFonts w:ascii="Book Antiqua" w:eastAsiaTheme="minorEastAsia" w:hAnsi="Book Antiqua"/>
          <w:b/>
          <w:kern w:val="0"/>
          <w:sz w:val="24"/>
          <w:szCs w:val="24"/>
        </w:rPr>
        <w:t>-</w:t>
      </w:r>
      <w:r w:rsidRPr="00A41854">
        <w:rPr>
          <w:rFonts w:ascii="Book Antiqua" w:eastAsiaTheme="minorEastAsia" w:hAnsi="Book Antiqua"/>
          <w:b/>
          <w:caps/>
          <w:kern w:val="0"/>
          <w:sz w:val="24"/>
          <w:szCs w:val="24"/>
        </w:rPr>
        <w:t>m</w:t>
      </w:r>
      <w:r w:rsidRPr="00A41854">
        <w:rPr>
          <w:rFonts w:ascii="Book Antiqua" w:eastAsiaTheme="minorEastAsia" w:hAnsi="Book Antiqua"/>
          <w:b/>
          <w:kern w:val="0"/>
          <w:sz w:val="24"/>
          <w:szCs w:val="24"/>
        </w:rPr>
        <w:t>ei Zhao, Yan Wang, Xiao-</w:t>
      </w:r>
      <w:r w:rsidRPr="00A41854">
        <w:rPr>
          <w:rFonts w:ascii="Book Antiqua" w:eastAsiaTheme="minorEastAsia" w:hAnsi="Book Antiqua"/>
          <w:b/>
          <w:caps/>
          <w:kern w:val="0"/>
          <w:sz w:val="24"/>
          <w:szCs w:val="24"/>
        </w:rPr>
        <w:t>y</w:t>
      </w:r>
      <w:r w:rsidRPr="00A41854">
        <w:rPr>
          <w:rFonts w:ascii="Book Antiqua" w:eastAsiaTheme="minorEastAsia" w:hAnsi="Book Antiqua"/>
          <w:b/>
          <w:kern w:val="0"/>
          <w:sz w:val="24"/>
          <w:szCs w:val="24"/>
        </w:rPr>
        <w:t>ing Huang, Min-</w:t>
      </w:r>
      <w:r w:rsidRPr="00A41854">
        <w:rPr>
          <w:rFonts w:ascii="Book Antiqua" w:eastAsiaTheme="minorEastAsia" w:hAnsi="Book Antiqua"/>
          <w:b/>
          <w:caps/>
          <w:kern w:val="0"/>
          <w:sz w:val="24"/>
          <w:szCs w:val="24"/>
        </w:rPr>
        <w:t>f</w:t>
      </w:r>
      <w:r w:rsidRPr="00A41854">
        <w:rPr>
          <w:rFonts w:ascii="Book Antiqua" w:eastAsiaTheme="minorEastAsia" w:hAnsi="Book Antiqua"/>
          <w:b/>
          <w:kern w:val="0"/>
          <w:sz w:val="24"/>
          <w:szCs w:val="24"/>
        </w:rPr>
        <w:t xml:space="preserve">ang Huang , </w:t>
      </w:r>
      <w:proofErr w:type="spellStart"/>
      <w:r w:rsidRPr="00A41854">
        <w:rPr>
          <w:rFonts w:ascii="Book Antiqua" w:eastAsiaTheme="minorEastAsia" w:hAnsi="Book Antiqua"/>
          <w:b/>
          <w:kern w:val="0"/>
          <w:sz w:val="24"/>
          <w:szCs w:val="24"/>
        </w:rPr>
        <w:t>Rong</w:t>
      </w:r>
      <w:proofErr w:type="spellEnd"/>
      <w:r w:rsidR="002573AF" w:rsidRPr="00A41854">
        <w:rPr>
          <w:rFonts w:ascii="Book Antiqua" w:eastAsiaTheme="minorEastAsia" w:hAnsi="Book Antiqua" w:hint="eastAsia"/>
          <w:b/>
          <w:kern w:val="0"/>
          <w:sz w:val="24"/>
          <w:szCs w:val="24"/>
        </w:rPr>
        <w:t xml:space="preserve"> </w:t>
      </w:r>
      <w:proofErr w:type="spellStart"/>
      <w:r w:rsidRPr="00A41854">
        <w:rPr>
          <w:rFonts w:ascii="Book Antiqua" w:eastAsiaTheme="minorEastAsia" w:hAnsi="Book Antiqua"/>
          <w:b/>
          <w:kern w:val="0"/>
          <w:sz w:val="24"/>
          <w:szCs w:val="24"/>
        </w:rPr>
        <w:t>Xu</w:t>
      </w:r>
      <w:proofErr w:type="spellEnd"/>
      <w:r w:rsidRPr="00A41854">
        <w:rPr>
          <w:rFonts w:ascii="Book Antiqua" w:eastAsiaTheme="minorEastAsia" w:hAnsi="Book Antiqua"/>
          <w:b/>
          <w:kern w:val="0"/>
          <w:sz w:val="24"/>
          <w:szCs w:val="24"/>
        </w:rPr>
        <w:t xml:space="preserve">, </w:t>
      </w:r>
      <w:bookmarkStart w:id="9" w:name="OLE_LINK16"/>
      <w:bookmarkStart w:id="10" w:name="OLE_LINK17"/>
      <w:proofErr w:type="spellStart"/>
      <w:r w:rsidRPr="00A41854">
        <w:rPr>
          <w:rFonts w:ascii="Book Antiqua" w:eastAsiaTheme="minorEastAsia" w:hAnsi="Book Antiqua"/>
          <w:b/>
          <w:kern w:val="0"/>
          <w:sz w:val="24"/>
          <w:szCs w:val="24"/>
        </w:rPr>
        <w:t>Hai</w:t>
      </w:r>
      <w:proofErr w:type="spellEnd"/>
      <w:r w:rsidRPr="00A41854">
        <w:rPr>
          <w:rFonts w:ascii="Book Antiqua" w:eastAsiaTheme="minorEastAsia" w:hAnsi="Book Antiqua"/>
          <w:b/>
          <w:kern w:val="0"/>
          <w:sz w:val="24"/>
          <w:szCs w:val="24"/>
        </w:rPr>
        <w:t>-</w:t>
      </w:r>
      <w:r w:rsidRPr="00A41854">
        <w:rPr>
          <w:rFonts w:ascii="Book Antiqua" w:eastAsiaTheme="minorEastAsia" w:hAnsi="Book Antiqua"/>
          <w:b/>
          <w:caps/>
          <w:kern w:val="0"/>
          <w:sz w:val="24"/>
          <w:szCs w:val="24"/>
        </w:rPr>
        <w:t>y</w:t>
      </w:r>
      <w:r w:rsidRPr="00A41854">
        <w:rPr>
          <w:rFonts w:ascii="Book Antiqua" w:eastAsiaTheme="minorEastAsia" w:hAnsi="Book Antiqua"/>
          <w:b/>
          <w:kern w:val="0"/>
          <w:sz w:val="24"/>
          <w:szCs w:val="24"/>
        </w:rPr>
        <w:t xml:space="preserve">ang </w:t>
      </w:r>
      <w:proofErr w:type="spellStart"/>
      <w:r w:rsidRPr="00A41854">
        <w:rPr>
          <w:rFonts w:ascii="Book Antiqua" w:eastAsiaTheme="minorEastAsia" w:hAnsi="Book Antiqua"/>
          <w:b/>
          <w:kern w:val="0"/>
          <w:sz w:val="24"/>
          <w:szCs w:val="24"/>
        </w:rPr>
        <w:t>Yue</w:t>
      </w:r>
      <w:bookmarkEnd w:id="9"/>
      <w:bookmarkEnd w:id="10"/>
      <w:proofErr w:type="spellEnd"/>
      <w:r w:rsidRPr="00A41854">
        <w:rPr>
          <w:rFonts w:ascii="Book Antiqua" w:eastAsiaTheme="minorEastAsia" w:hAnsi="Book Antiqua"/>
          <w:b/>
          <w:kern w:val="0"/>
          <w:sz w:val="24"/>
          <w:szCs w:val="24"/>
        </w:rPr>
        <w:t>, Bu-</w:t>
      </w:r>
      <w:proofErr w:type="spellStart"/>
      <w:r w:rsidRPr="00394BD2">
        <w:rPr>
          <w:rFonts w:ascii="Book Antiqua" w:eastAsiaTheme="minorEastAsia" w:hAnsi="Book Antiqua"/>
          <w:b/>
          <w:caps/>
          <w:kern w:val="0"/>
          <w:sz w:val="24"/>
          <w:szCs w:val="24"/>
        </w:rPr>
        <w:t>g</w:t>
      </w:r>
      <w:r w:rsidRPr="00A41854">
        <w:rPr>
          <w:rFonts w:ascii="Book Antiqua" w:eastAsiaTheme="minorEastAsia" w:hAnsi="Book Antiqua"/>
          <w:b/>
          <w:kern w:val="0"/>
          <w:sz w:val="24"/>
          <w:szCs w:val="24"/>
        </w:rPr>
        <w:t>ao</w:t>
      </w:r>
      <w:proofErr w:type="spellEnd"/>
      <w:r w:rsidRPr="00A41854">
        <w:rPr>
          <w:rFonts w:ascii="Book Antiqua" w:eastAsiaTheme="minorEastAsia" w:hAnsi="Book Antiqua"/>
          <w:b/>
          <w:kern w:val="0"/>
          <w:sz w:val="24"/>
          <w:szCs w:val="24"/>
        </w:rPr>
        <w:t xml:space="preserve"> Zhou, Hong-</w:t>
      </w:r>
      <w:r w:rsidRPr="00A41854">
        <w:rPr>
          <w:rFonts w:ascii="Book Antiqua" w:eastAsiaTheme="minorEastAsia" w:hAnsi="Book Antiqua"/>
          <w:b/>
          <w:caps/>
          <w:kern w:val="0"/>
          <w:sz w:val="24"/>
          <w:szCs w:val="24"/>
        </w:rPr>
        <w:t>y</w:t>
      </w:r>
      <w:r w:rsidRPr="00A41854">
        <w:rPr>
          <w:rFonts w:ascii="Book Antiqua" w:eastAsiaTheme="minorEastAsia" w:hAnsi="Book Antiqua"/>
          <w:b/>
          <w:kern w:val="0"/>
          <w:sz w:val="24"/>
          <w:szCs w:val="24"/>
        </w:rPr>
        <w:t>an</w:t>
      </w:r>
      <w:r w:rsidR="002269D8">
        <w:rPr>
          <w:rFonts w:ascii="Book Antiqua" w:eastAsiaTheme="minorEastAsia" w:hAnsi="Book Antiqua"/>
          <w:b/>
          <w:kern w:val="0"/>
          <w:sz w:val="24"/>
          <w:szCs w:val="24"/>
        </w:rPr>
        <w:t xml:space="preserve"> Huang</w:t>
      </w:r>
      <w:r w:rsidRPr="00A41854">
        <w:rPr>
          <w:rFonts w:ascii="Book Antiqua" w:eastAsiaTheme="minorEastAsia" w:hAnsi="Book Antiqua"/>
          <w:b/>
          <w:kern w:val="0"/>
          <w:sz w:val="24"/>
          <w:szCs w:val="24"/>
        </w:rPr>
        <w:t>, Qi-</w:t>
      </w:r>
      <w:proofErr w:type="spellStart"/>
      <w:r w:rsidRPr="00A41854">
        <w:rPr>
          <w:rFonts w:ascii="Book Antiqua" w:eastAsiaTheme="minorEastAsia" w:hAnsi="Book Antiqua"/>
          <w:b/>
          <w:caps/>
          <w:kern w:val="0"/>
          <w:sz w:val="24"/>
          <w:szCs w:val="24"/>
        </w:rPr>
        <w:t>m</w:t>
      </w:r>
      <w:r w:rsidRPr="00A41854">
        <w:rPr>
          <w:rFonts w:ascii="Book Antiqua" w:eastAsiaTheme="minorEastAsia" w:hAnsi="Book Antiqua"/>
          <w:b/>
          <w:kern w:val="0"/>
          <w:sz w:val="24"/>
          <w:szCs w:val="24"/>
        </w:rPr>
        <w:t>eng</w:t>
      </w:r>
      <w:proofErr w:type="spellEnd"/>
      <w:r w:rsidRPr="00A41854">
        <w:rPr>
          <w:rFonts w:ascii="Book Antiqua" w:eastAsiaTheme="minorEastAsia" w:hAnsi="Book Antiqua"/>
          <w:b/>
          <w:kern w:val="0"/>
          <w:sz w:val="24"/>
          <w:szCs w:val="24"/>
        </w:rPr>
        <w:t xml:space="preserve"> Sun, </w:t>
      </w:r>
      <w:proofErr w:type="spellStart"/>
      <w:r w:rsidRPr="00A41854">
        <w:rPr>
          <w:rFonts w:ascii="Book Antiqua" w:eastAsiaTheme="minorEastAsia" w:hAnsi="Book Antiqua"/>
          <w:b/>
          <w:kern w:val="0"/>
          <w:sz w:val="24"/>
          <w:szCs w:val="24"/>
        </w:rPr>
        <w:t>Duan</w:t>
      </w:r>
      <w:proofErr w:type="spellEnd"/>
      <w:r w:rsidRPr="00A41854">
        <w:rPr>
          <w:rFonts w:ascii="Book Antiqua" w:eastAsiaTheme="minorEastAsia" w:hAnsi="Book Antiqua"/>
          <w:b/>
          <w:kern w:val="0"/>
          <w:sz w:val="24"/>
          <w:szCs w:val="24"/>
        </w:rPr>
        <w:t>-</w:t>
      </w:r>
      <w:r w:rsidRPr="00A41854">
        <w:rPr>
          <w:rFonts w:ascii="Book Antiqua" w:eastAsiaTheme="minorEastAsia" w:hAnsi="Book Antiqua"/>
          <w:b/>
          <w:caps/>
          <w:kern w:val="0"/>
          <w:sz w:val="24"/>
          <w:szCs w:val="24"/>
        </w:rPr>
        <w:t>y</w:t>
      </w:r>
      <w:r w:rsidR="00394BD2">
        <w:rPr>
          <w:rFonts w:ascii="Book Antiqua" w:eastAsiaTheme="minorEastAsia" w:hAnsi="Book Antiqua"/>
          <w:b/>
          <w:kern w:val="0"/>
          <w:sz w:val="24"/>
          <w:szCs w:val="24"/>
        </w:rPr>
        <w:t>ong Liu</w:t>
      </w:r>
    </w:p>
    <w:p w:rsidR="006336B5" w:rsidRPr="00A41854" w:rsidRDefault="006336B5" w:rsidP="0065674E">
      <w:pPr>
        <w:spacing w:line="360" w:lineRule="auto"/>
        <w:rPr>
          <w:rFonts w:ascii="Book Antiqua" w:hAnsi="Book Antiqua"/>
          <w:b/>
          <w:sz w:val="24"/>
          <w:szCs w:val="24"/>
        </w:rPr>
      </w:pPr>
    </w:p>
    <w:p w:rsidR="00A55A00" w:rsidRPr="00A41854" w:rsidRDefault="006336B5" w:rsidP="0065674E">
      <w:pPr>
        <w:spacing w:line="360" w:lineRule="auto"/>
        <w:rPr>
          <w:rFonts w:ascii="Book Antiqua" w:hAnsi="Book Antiqua"/>
          <w:kern w:val="0"/>
          <w:sz w:val="24"/>
          <w:szCs w:val="24"/>
        </w:rPr>
      </w:pPr>
      <w:proofErr w:type="spellStart"/>
      <w:r w:rsidRPr="00A41854">
        <w:rPr>
          <w:rFonts w:ascii="Book Antiqua" w:hAnsi="Book Antiqua"/>
          <w:b/>
          <w:kern w:val="0"/>
          <w:sz w:val="24"/>
          <w:szCs w:val="24"/>
        </w:rPr>
        <w:t>Hai</w:t>
      </w:r>
      <w:proofErr w:type="spellEnd"/>
      <w:r w:rsidRPr="00A41854">
        <w:rPr>
          <w:rFonts w:ascii="Book Antiqua" w:hAnsi="Book Antiqua"/>
          <w:b/>
          <w:kern w:val="0"/>
          <w:sz w:val="24"/>
          <w:szCs w:val="24"/>
        </w:rPr>
        <w:t>-</w:t>
      </w:r>
      <w:r w:rsidRPr="00A41854">
        <w:rPr>
          <w:rFonts w:ascii="Book Antiqua" w:hAnsi="Book Antiqua"/>
          <w:b/>
          <w:caps/>
          <w:kern w:val="0"/>
          <w:sz w:val="24"/>
          <w:szCs w:val="24"/>
        </w:rPr>
        <w:t>m</w:t>
      </w:r>
      <w:r w:rsidRPr="00A41854">
        <w:rPr>
          <w:rFonts w:ascii="Book Antiqua" w:hAnsi="Book Antiqua"/>
          <w:b/>
          <w:kern w:val="0"/>
          <w:sz w:val="24"/>
          <w:szCs w:val="24"/>
        </w:rPr>
        <w:t>ei Zhao,</w:t>
      </w:r>
      <w:r w:rsidRPr="00A41854">
        <w:rPr>
          <w:rFonts w:ascii="Book Antiqua" w:hAnsi="Book Antiqua"/>
          <w:kern w:val="0"/>
          <w:sz w:val="24"/>
          <w:szCs w:val="24"/>
        </w:rPr>
        <w:t xml:space="preserve"> School of Basic Medical Sciences, Jiangxi University of Traditional Chinese Medicine, Nanchang</w:t>
      </w:r>
      <w:r w:rsidR="002218E3">
        <w:rPr>
          <w:rFonts w:ascii="Book Antiqua" w:hAnsi="Book Antiqua" w:hint="eastAsia"/>
          <w:kern w:val="0"/>
          <w:sz w:val="24"/>
          <w:szCs w:val="24"/>
        </w:rPr>
        <w:t xml:space="preserve"> </w:t>
      </w:r>
      <w:r w:rsidRPr="00A41854">
        <w:rPr>
          <w:rFonts w:ascii="Book Antiqua" w:hAnsi="Book Antiqua"/>
          <w:kern w:val="0"/>
          <w:sz w:val="24"/>
          <w:szCs w:val="24"/>
        </w:rPr>
        <w:t xml:space="preserve">330004, Jiangxi </w:t>
      </w:r>
      <w:r w:rsidRPr="00A41854">
        <w:rPr>
          <w:rFonts w:ascii="Book Antiqua" w:hAnsi="Book Antiqua"/>
          <w:caps/>
          <w:kern w:val="0"/>
          <w:sz w:val="24"/>
          <w:szCs w:val="24"/>
        </w:rPr>
        <w:t>p</w:t>
      </w:r>
      <w:r w:rsidRPr="00A41854">
        <w:rPr>
          <w:rFonts w:ascii="Book Antiqua" w:hAnsi="Book Antiqua"/>
          <w:kern w:val="0"/>
          <w:sz w:val="24"/>
          <w:szCs w:val="24"/>
        </w:rPr>
        <w:t xml:space="preserve">rovince, </w:t>
      </w:r>
      <w:r w:rsidRPr="00A41854">
        <w:rPr>
          <w:rFonts w:ascii="Book Antiqua" w:hAnsi="Book Antiqua"/>
          <w:caps/>
          <w:kern w:val="0"/>
          <w:sz w:val="24"/>
          <w:szCs w:val="24"/>
        </w:rPr>
        <w:t>c</w:t>
      </w:r>
      <w:r w:rsidRPr="00A41854">
        <w:rPr>
          <w:rFonts w:ascii="Book Antiqua" w:hAnsi="Book Antiqua"/>
          <w:kern w:val="0"/>
          <w:sz w:val="24"/>
          <w:szCs w:val="24"/>
        </w:rPr>
        <w:t>hina</w:t>
      </w:r>
    </w:p>
    <w:p w:rsidR="006336B5" w:rsidRPr="00A41854" w:rsidRDefault="006336B5" w:rsidP="0065674E">
      <w:pPr>
        <w:spacing w:line="360" w:lineRule="auto"/>
        <w:rPr>
          <w:rFonts w:ascii="Book Antiqua" w:hAnsi="Book Antiqua"/>
          <w:kern w:val="0"/>
          <w:sz w:val="24"/>
          <w:szCs w:val="24"/>
        </w:rPr>
      </w:pPr>
    </w:p>
    <w:p w:rsidR="00912F01" w:rsidRPr="00A41854" w:rsidRDefault="006336B5" w:rsidP="0065674E">
      <w:pPr>
        <w:spacing w:line="360" w:lineRule="auto"/>
        <w:ind w:left="2"/>
        <w:rPr>
          <w:rFonts w:ascii="Book Antiqua" w:hAnsi="Book Antiqua"/>
          <w:kern w:val="0"/>
          <w:sz w:val="24"/>
          <w:szCs w:val="24"/>
        </w:rPr>
      </w:pPr>
      <w:r w:rsidRPr="00A41854">
        <w:rPr>
          <w:rFonts w:ascii="Book Antiqua" w:hAnsi="Book Antiqua"/>
          <w:b/>
          <w:kern w:val="0"/>
          <w:sz w:val="24"/>
          <w:szCs w:val="24"/>
        </w:rPr>
        <w:t>Yan</w:t>
      </w:r>
      <w:r w:rsidR="002573AF" w:rsidRPr="00A41854">
        <w:rPr>
          <w:rFonts w:ascii="Book Antiqua" w:hAnsi="Book Antiqua" w:hint="eastAsia"/>
          <w:b/>
          <w:kern w:val="0"/>
          <w:sz w:val="24"/>
          <w:szCs w:val="24"/>
        </w:rPr>
        <w:t xml:space="preserve"> </w:t>
      </w:r>
      <w:r w:rsidRPr="00A41854">
        <w:rPr>
          <w:rFonts w:ascii="Book Antiqua" w:hAnsi="Book Antiqua"/>
          <w:b/>
          <w:kern w:val="0"/>
          <w:sz w:val="24"/>
          <w:szCs w:val="24"/>
        </w:rPr>
        <w:t>Wang</w:t>
      </w:r>
      <w:r w:rsidRPr="00A41854">
        <w:rPr>
          <w:rFonts w:ascii="Book Antiqua" w:hAnsi="Book Antiqua"/>
          <w:kern w:val="0"/>
          <w:sz w:val="24"/>
          <w:szCs w:val="24"/>
        </w:rPr>
        <w:t>,</w:t>
      </w:r>
      <w:r w:rsidR="00087605" w:rsidRPr="00A41854">
        <w:rPr>
          <w:rFonts w:ascii="Book Antiqua" w:hAnsi="Book Antiqua" w:hint="eastAsia"/>
          <w:kern w:val="0"/>
          <w:sz w:val="24"/>
          <w:szCs w:val="24"/>
        </w:rPr>
        <w:t xml:space="preserve"> </w:t>
      </w:r>
      <w:r w:rsidR="00B94539" w:rsidRPr="00A41854">
        <w:rPr>
          <w:rFonts w:ascii="Book Antiqua" w:hAnsi="Book Antiqua"/>
          <w:kern w:val="0"/>
          <w:sz w:val="24"/>
          <w:szCs w:val="24"/>
        </w:rPr>
        <w:t>Department of Microbiology, Perelman School of Medicine, University of Pennsylvania, Philadelphia, P</w:t>
      </w:r>
      <w:r w:rsidR="0065674E" w:rsidRPr="00A41854">
        <w:rPr>
          <w:rFonts w:ascii="Book Antiqua" w:hAnsi="Book Antiqua" w:hint="eastAsia"/>
          <w:kern w:val="0"/>
          <w:sz w:val="24"/>
          <w:szCs w:val="24"/>
        </w:rPr>
        <w:t xml:space="preserve">A </w:t>
      </w:r>
      <w:r w:rsidR="00B94539" w:rsidRPr="00A41854">
        <w:rPr>
          <w:rFonts w:ascii="Book Antiqua" w:hAnsi="Book Antiqua"/>
          <w:kern w:val="0"/>
          <w:sz w:val="24"/>
          <w:szCs w:val="24"/>
        </w:rPr>
        <w:t xml:space="preserve">19104, </w:t>
      </w:r>
      <w:r w:rsidR="0065674E" w:rsidRPr="00A41854">
        <w:rPr>
          <w:rFonts w:ascii="Book Antiqua" w:hAnsi="Book Antiqua"/>
          <w:kern w:val="0"/>
          <w:sz w:val="24"/>
          <w:szCs w:val="24"/>
        </w:rPr>
        <w:t>United States</w:t>
      </w:r>
    </w:p>
    <w:p w:rsidR="006336B5" w:rsidRPr="00A41854" w:rsidRDefault="006336B5" w:rsidP="0065674E">
      <w:pPr>
        <w:spacing w:line="360" w:lineRule="auto"/>
        <w:ind w:left="235" w:hangingChars="98" w:hanging="235"/>
        <w:rPr>
          <w:rFonts w:ascii="Book Antiqua" w:hAnsi="Book Antiqua"/>
          <w:kern w:val="0"/>
          <w:sz w:val="24"/>
          <w:szCs w:val="24"/>
        </w:rPr>
      </w:pPr>
    </w:p>
    <w:p w:rsidR="00A55A00" w:rsidRPr="00A41854" w:rsidRDefault="006336B5" w:rsidP="0065674E">
      <w:pPr>
        <w:spacing w:line="360" w:lineRule="auto"/>
        <w:rPr>
          <w:rFonts w:ascii="Book Antiqua" w:hAnsi="Book Antiqua"/>
          <w:kern w:val="0"/>
          <w:sz w:val="24"/>
          <w:szCs w:val="24"/>
        </w:rPr>
      </w:pPr>
      <w:r w:rsidRPr="00A41854">
        <w:rPr>
          <w:rFonts w:ascii="Book Antiqua" w:hAnsi="Book Antiqua"/>
          <w:b/>
          <w:kern w:val="0"/>
          <w:sz w:val="24"/>
          <w:szCs w:val="24"/>
        </w:rPr>
        <w:t>Xiao-</w:t>
      </w:r>
      <w:r w:rsidRPr="00A41854">
        <w:rPr>
          <w:rFonts w:ascii="Book Antiqua" w:hAnsi="Book Antiqua"/>
          <w:b/>
          <w:caps/>
          <w:kern w:val="0"/>
          <w:sz w:val="24"/>
          <w:szCs w:val="24"/>
        </w:rPr>
        <w:t>y</w:t>
      </w:r>
      <w:r w:rsidRPr="00A41854">
        <w:rPr>
          <w:rFonts w:ascii="Book Antiqua" w:hAnsi="Book Antiqua"/>
          <w:b/>
          <w:kern w:val="0"/>
          <w:sz w:val="24"/>
          <w:szCs w:val="24"/>
        </w:rPr>
        <w:t>ing Huang</w:t>
      </w:r>
      <w:r w:rsidRPr="00A41854">
        <w:rPr>
          <w:rFonts w:ascii="Book Antiqua" w:hAnsi="Book Antiqua"/>
          <w:kern w:val="0"/>
          <w:sz w:val="24"/>
          <w:szCs w:val="24"/>
        </w:rPr>
        <w:t>,</w:t>
      </w:r>
      <w:r w:rsidR="00087605" w:rsidRPr="00A41854">
        <w:rPr>
          <w:rFonts w:ascii="Book Antiqua" w:hAnsi="Book Antiqua" w:hint="eastAsia"/>
          <w:kern w:val="0"/>
          <w:sz w:val="24"/>
          <w:szCs w:val="24"/>
        </w:rPr>
        <w:t xml:space="preserve"> </w:t>
      </w:r>
      <w:r w:rsidR="00B94539" w:rsidRPr="00A41854">
        <w:rPr>
          <w:rFonts w:ascii="Book Antiqua" w:hAnsi="Book Antiqua"/>
          <w:kern w:val="0"/>
          <w:sz w:val="24"/>
          <w:szCs w:val="24"/>
        </w:rPr>
        <w:t>Key Laboratory of Modern Preparation of TCM, Ministry of Education, Jiangxi university of Traditi</w:t>
      </w:r>
      <w:r w:rsidR="0065674E" w:rsidRPr="00A41854">
        <w:rPr>
          <w:rFonts w:ascii="Book Antiqua" w:hAnsi="Book Antiqua"/>
          <w:kern w:val="0"/>
          <w:sz w:val="24"/>
          <w:szCs w:val="24"/>
        </w:rPr>
        <w:t>onal Chinese Medicine, Nanchang</w:t>
      </w:r>
      <w:r w:rsidR="00B94539" w:rsidRPr="00A41854">
        <w:rPr>
          <w:rFonts w:ascii="Book Antiqua" w:hAnsi="Book Antiqua"/>
          <w:kern w:val="0"/>
          <w:sz w:val="24"/>
          <w:szCs w:val="24"/>
        </w:rPr>
        <w:t xml:space="preserve"> 330004, Jiangxi </w:t>
      </w:r>
      <w:r w:rsidR="00B94539" w:rsidRPr="00A41854">
        <w:rPr>
          <w:rFonts w:ascii="Book Antiqua" w:hAnsi="Book Antiqua"/>
          <w:caps/>
          <w:kern w:val="0"/>
          <w:sz w:val="24"/>
          <w:szCs w:val="24"/>
        </w:rPr>
        <w:t>p</w:t>
      </w:r>
      <w:r w:rsidR="00B94539" w:rsidRPr="00A41854">
        <w:rPr>
          <w:rFonts w:ascii="Book Antiqua" w:hAnsi="Book Antiqua"/>
          <w:kern w:val="0"/>
          <w:sz w:val="24"/>
          <w:szCs w:val="24"/>
        </w:rPr>
        <w:t>rovince,</w:t>
      </w:r>
      <w:r w:rsidR="002573AF" w:rsidRPr="00A41854">
        <w:rPr>
          <w:rFonts w:ascii="Book Antiqua" w:hAnsi="Book Antiqua" w:hint="eastAsia"/>
          <w:kern w:val="0"/>
          <w:sz w:val="24"/>
          <w:szCs w:val="24"/>
        </w:rPr>
        <w:t xml:space="preserve"> </w:t>
      </w:r>
      <w:r w:rsidR="00B94539" w:rsidRPr="00A41854">
        <w:rPr>
          <w:rFonts w:ascii="Book Antiqua" w:hAnsi="Book Antiqua"/>
          <w:kern w:val="0"/>
          <w:sz w:val="24"/>
          <w:szCs w:val="24"/>
        </w:rPr>
        <w:t>China</w:t>
      </w:r>
    </w:p>
    <w:p w:rsidR="006336B5" w:rsidRPr="00A41854" w:rsidRDefault="006336B5" w:rsidP="0065674E">
      <w:pPr>
        <w:spacing w:line="360" w:lineRule="auto"/>
        <w:ind w:left="270" w:hanging="270"/>
        <w:rPr>
          <w:rFonts w:ascii="Book Antiqua" w:hAnsi="Book Antiqua"/>
          <w:kern w:val="0"/>
          <w:sz w:val="24"/>
          <w:szCs w:val="24"/>
        </w:rPr>
      </w:pPr>
    </w:p>
    <w:p w:rsidR="00A55A00" w:rsidRPr="00A41854" w:rsidRDefault="0065674E" w:rsidP="0065674E">
      <w:pPr>
        <w:spacing w:line="360" w:lineRule="auto"/>
        <w:ind w:firstLine="16"/>
        <w:rPr>
          <w:rFonts w:ascii="Book Antiqua" w:hAnsi="Book Antiqua"/>
          <w:kern w:val="0"/>
          <w:sz w:val="24"/>
          <w:szCs w:val="24"/>
        </w:rPr>
      </w:pPr>
      <w:r w:rsidRPr="00A41854">
        <w:rPr>
          <w:rFonts w:ascii="Book Antiqua" w:hAnsi="Book Antiqua"/>
          <w:b/>
          <w:kern w:val="0"/>
          <w:sz w:val="24"/>
          <w:szCs w:val="24"/>
        </w:rPr>
        <w:t>Min-</w:t>
      </w:r>
      <w:r w:rsidRPr="00A41854">
        <w:rPr>
          <w:rFonts w:ascii="Book Antiqua" w:hAnsi="Book Antiqua"/>
          <w:b/>
          <w:caps/>
          <w:kern w:val="0"/>
          <w:sz w:val="24"/>
          <w:szCs w:val="24"/>
        </w:rPr>
        <w:t>f</w:t>
      </w:r>
      <w:r w:rsidRPr="00A41854">
        <w:rPr>
          <w:rFonts w:ascii="Book Antiqua" w:hAnsi="Book Antiqua"/>
          <w:b/>
          <w:kern w:val="0"/>
          <w:sz w:val="24"/>
          <w:szCs w:val="24"/>
        </w:rPr>
        <w:t>ang Huang</w:t>
      </w:r>
      <w:r w:rsidR="006336B5" w:rsidRPr="00A41854">
        <w:rPr>
          <w:rFonts w:ascii="Book Antiqua" w:hAnsi="Book Antiqua"/>
          <w:b/>
          <w:kern w:val="0"/>
          <w:sz w:val="24"/>
          <w:szCs w:val="24"/>
        </w:rPr>
        <w:t xml:space="preserve">, </w:t>
      </w:r>
      <w:proofErr w:type="spellStart"/>
      <w:r w:rsidR="006336B5" w:rsidRPr="00A41854">
        <w:rPr>
          <w:rFonts w:ascii="Book Antiqua" w:hAnsi="Book Antiqua"/>
          <w:b/>
          <w:kern w:val="0"/>
          <w:sz w:val="24"/>
          <w:szCs w:val="24"/>
        </w:rPr>
        <w:t>Rong</w:t>
      </w:r>
      <w:proofErr w:type="spellEnd"/>
      <w:r w:rsidR="002573AF" w:rsidRPr="00A41854">
        <w:rPr>
          <w:rFonts w:ascii="Book Antiqua" w:hAnsi="Book Antiqua" w:hint="eastAsia"/>
          <w:b/>
          <w:kern w:val="0"/>
          <w:sz w:val="24"/>
          <w:szCs w:val="24"/>
        </w:rPr>
        <w:t xml:space="preserve"> </w:t>
      </w:r>
      <w:proofErr w:type="spellStart"/>
      <w:r w:rsidR="006336B5" w:rsidRPr="00A41854">
        <w:rPr>
          <w:rFonts w:ascii="Book Antiqua" w:hAnsi="Book Antiqua"/>
          <w:b/>
          <w:kern w:val="0"/>
          <w:sz w:val="24"/>
          <w:szCs w:val="24"/>
        </w:rPr>
        <w:t>Xu</w:t>
      </w:r>
      <w:proofErr w:type="spellEnd"/>
      <w:r w:rsidR="006336B5" w:rsidRPr="00A41854">
        <w:rPr>
          <w:rFonts w:ascii="Book Antiqua" w:hAnsi="Book Antiqua"/>
          <w:b/>
          <w:kern w:val="0"/>
          <w:sz w:val="24"/>
          <w:szCs w:val="24"/>
        </w:rPr>
        <w:t xml:space="preserve">, </w:t>
      </w:r>
      <w:proofErr w:type="spellStart"/>
      <w:r w:rsidR="006336B5" w:rsidRPr="00A41854">
        <w:rPr>
          <w:rFonts w:ascii="Book Antiqua" w:hAnsi="Book Antiqua"/>
          <w:b/>
          <w:kern w:val="0"/>
          <w:sz w:val="24"/>
          <w:szCs w:val="24"/>
        </w:rPr>
        <w:t>Hai</w:t>
      </w:r>
      <w:proofErr w:type="spellEnd"/>
      <w:r w:rsidR="006336B5" w:rsidRPr="00A41854">
        <w:rPr>
          <w:rFonts w:ascii="Book Antiqua" w:hAnsi="Book Antiqua"/>
          <w:b/>
          <w:kern w:val="0"/>
          <w:sz w:val="24"/>
          <w:szCs w:val="24"/>
        </w:rPr>
        <w:t>-</w:t>
      </w:r>
      <w:r w:rsidR="006336B5" w:rsidRPr="00A41854">
        <w:rPr>
          <w:rFonts w:ascii="Book Antiqua" w:hAnsi="Book Antiqua"/>
          <w:b/>
          <w:caps/>
          <w:kern w:val="0"/>
          <w:sz w:val="24"/>
          <w:szCs w:val="24"/>
        </w:rPr>
        <w:t>y</w:t>
      </w:r>
      <w:r w:rsidR="006336B5" w:rsidRPr="00A41854">
        <w:rPr>
          <w:rFonts w:ascii="Book Antiqua" w:hAnsi="Book Antiqua"/>
          <w:b/>
          <w:kern w:val="0"/>
          <w:sz w:val="24"/>
          <w:szCs w:val="24"/>
        </w:rPr>
        <w:t xml:space="preserve">ang </w:t>
      </w:r>
      <w:proofErr w:type="spellStart"/>
      <w:r w:rsidR="006336B5" w:rsidRPr="00A41854">
        <w:rPr>
          <w:rFonts w:ascii="Book Antiqua" w:hAnsi="Book Antiqua"/>
          <w:b/>
          <w:kern w:val="0"/>
          <w:sz w:val="24"/>
          <w:szCs w:val="24"/>
        </w:rPr>
        <w:t>Yue</w:t>
      </w:r>
      <w:proofErr w:type="spellEnd"/>
      <w:r w:rsidR="006336B5" w:rsidRPr="00A41854">
        <w:rPr>
          <w:rFonts w:ascii="Book Antiqua" w:hAnsi="Book Antiqua"/>
          <w:b/>
          <w:kern w:val="0"/>
          <w:sz w:val="24"/>
          <w:szCs w:val="24"/>
        </w:rPr>
        <w:t>,</w:t>
      </w:r>
      <w:r w:rsidR="00394BD2">
        <w:rPr>
          <w:rFonts w:ascii="Book Antiqua" w:hAnsi="Book Antiqua" w:hint="eastAsia"/>
          <w:b/>
          <w:kern w:val="0"/>
          <w:sz w:val="24"/>
          <w:szCs w:val="24"/>
        </w:rPr>
        <w:t xml:space="preserve"> </w:t>
      </w:r>
      <w:r w:rsidR="00B94539" w:rsidRPr="00A41854">
        <w:rPr>
          <w:rFonts w:ascii="Book Antiqua" w:hAnsi="Book Antiqua"/>
          <w:kern w:val="0"/>
          <w:sz w:val="24"/>
          <w:szCs w:val="24"/>
        </w:rPr>
        <w:t>Department of Postgraduate, Jiangxi university of Traditional Chinese</w:t>
      </w:r>
      <w:r w:rsidR="002573AF" w:rsidRPr="00A41854">
        <w:rPr>
          <w:rFonts w:ascii="Book Antiqua" w:hAnsi="Book Antiqua" w:hint="eastAsia"/>
          <w:kern w:val="0"/>
          <w:sz w:val="24"/>
          <w:szCs w:val="24"/>
        </w:rPr>
        <w:t xml:space="preserve"> </w:t>
      </w:r>
      <w:r w:rsidR="00B94539" w:rsidRPr="00A41854">
        <w:rPr>
          <w:rFonts w:ascii="Book Antiqua" w:hAnsi="Book Antiqua"/>
          <w:kern w:val="0"/>
          <w:sz w:val="24"/>
          <w:szCs w:val="24"/>
        </w:rPr>
        <w:t>Medicine, Nanchang</w:t>
      </w:r>
      <w:r w:rsidR="00B00CFA">
        <w:rPr>
          <w:rFonts w:ascii="Book Antiqua" w:hAnsi="Book Antiqua" w:hint="eastAsia"/>
          <w:kern w:val="0"/>
          <w:sz w:val="24"/>
          <w:szCs w:val="24"/>
        </w:rPr>
        <w:t xml:space="preserve"> </w:t>
      </w:r>
      <w:r w:rsidRPr="00A41854">
        <w:rPr>
          <w:rFonts w:ascii="Book Antiqua" w:hAnsi="Book Antiqua"/>
          <w:kern w:val="0"/>
          <w:sz w:val="24"/>
          <w:szCs w:val="24"/>
        </w:rPr>
        <w:t xml:space="preserve">330004, Jiangxi </w:t>
      </w:r>
      <w:r w:rsidRPr="00A41854">
        <w:rPr>
          <w:rFonts w:ascii="Book Antiqua" w:hAnsi="Book Antiqua"/>
          <w:caps/>
          <w:kern w:val="0"/>
          <w:sz w:val="24"/>
          <w:szCs w:val="24"/>
        </w:rPr>
        <w:t>p</w:t>
      </w:r>
      <w:r w:rsidRPr="00A41854">
        <w:rPr>
          <w:rFonts w:ascii="Book Antiqua" w:hAnsi="Book Antiqua"/>
          <w:kern w:val="0"/>
          <w:sz w:val="24"/>
          <w:szCs w:val="24"/>
        </w:rPr>
        <w:t>rovince,</w:t>
      </w:r>
      <w:r w:rsidR="002573AF" w:rsidRPr="00A41854">
        <w:rPr>
          <w:rFonts w:ascii="Book Antiqua" w:hAnsi="Book Antiqua" w:hint="eastAsia"/>
          <w:kern w:val="0"/>
          <w:sz w:val="24"/>
          <w:szCs w:val="24"/>
        </w:rPr>
        <w:t xml:space="preserve"> </w:t>
      </w:r>
      <w:r w:rsidR="00B94539" w:rsidRPr="00A41854">
        <w:rPr>
          <w:rFonts w:ascii="Book Antiqua" w:hAnsi="Book Antiqua"/>
          <w:kern w:val="0"/>
          <w:sz w:val="24"/>
          <w:szCs w:val="24"/>
        </w:rPr>
        <w:t>China</w:t>
      </w:r>
    </w:p>
    <w:p w:rsidR="006336B5" w:rsidRPr="00A41854" w:rsidRDefault="006336B5" w:rsidP="0065674E">
      <w:pPr>
        <w:spacing w:line="360" w:lineRule="auto"/>
        <w:ind w:left="270" w:hanging="268"/>
        <w:rPr>
          <w:rFonts w:ascii="Book Antiqua" w:hAnsi="Book Antiqua"/>
          <w:kern w:val="0"/>
          <w:sz w:val="24"/>
          <w:szCs w:val="24"/>
        </w:rPr>
      </w:pPr>
    </w:p>
    <w:p w:rsidR="00FE53DF" w:rsidRPr="00A41854" w:rsidRDefault="006336B5" w:rsidP="0065674E">
      <w:pPr>
        <w:spacing w:line="360" w:lineRule="auto"/>
        <w:ind w:left="1"/>
        <w:rPr>
          <w:rFonts w:ascii="Book Antiqua" w:hAnsi="Book Antiqua"/>
          <w:kern w:val="0"/>
          <w:sz w:val="24"/>
          <w:szCs w:val="24"/>
        </w:rPr>
      </w:pPr>
      <w:r w:rsidRPr="00A41854">
        <w:rPr>
          <w:rFonts w:ascii="Book Antiqua" w:hAnsi="Book Antiqua"/>
          <w:b/>
          <w:kern w:val="0"/>
          <w:sz w:val="24"/>
          <w:szCs w:val="24"/>
        </w:rPr>
        <w:t>Bu-</w:t>
      </w:r>
      <w:proofErr w:type="spellStart"/>
      <w:r w:rsidRPr="00A41854">
        <w:rPr>
          <w:rFonts w:ascii="Book Antiqua" w:hAnsi="Book Antiqua"/>
          <w:b/>
          <w:caps/>
          <w:kern w:val="0"/>
          <w:sz w:val="24"/>
          <w:szCs w:val="24"/>
        </w:rPr>
        <w:t>g</w:t>
      </w:r>
      <w:r w:rsidRPr="00A41854">
        <w:rPr>
          <w:rFonts w:ascii="Book Antiqua" w:hAnsi="Book Antiqua"/>
          <w:b/>
          <w:kern w:val="0"/>
          <w:sz w:val="24"/>
          <w:szCs w:val="24"/>
        </w:rPr>
        <w:t>ao</w:t>
      </w:r>
      <w:proofErr w:type="spellEnd"/>
      <w:r w:rsidRPr="00A41854">
        <w:rPr>
          <w:rFonts w:ascii="Book Antiqua" w:hAnsi="Book Antiqua"/>
          <w:b/>
          <w:kern w:val="0"/>
          <w:sz w:val="24"/>
          <w:szCs w:val="24"/>
        </w:rPr>
        <w:t xml:space="preserve"> Zhou, Hong-</w:t>
      </w:r>
      <w:r w:rsidRPr="00A41854">
        <w:rPr>
          <w:rFonts w:ascii="Book Antiqua" w:hAnsi="Book Antiqua"/>
          <w:b/>
          <w:caps/>
          <w:kern w:val="0"/>
          <w:sz w:val="24"/>
          <w:szCs w:val="24"/>
        </w:rPr>
        <w:t>y</w:t>
      </w:r>
      <w:r w:rsidRPr="00A41854">
        <w:rPr>
          <w:rFonts w:ascii="Book Antiqua" w:hAnsi="Book Antiqua"/>
          <w:b/>
          <w:kern w:val="0"/>
          <w:sz w:val="24"/>
          <w:szCs w:val="24"/>
        </w:rPr>
        <w:t>an Huang , Qi-</w:t>
      </w:r>
      <w:proofErr w:type="spellStart"/>
      <w:r w:rsidRPr="00A41854">
        <w:rPr>
          <w:rFonts w:ascii="Book Antiqua" w:hAnsi="Book Antiqua"/>
          <w:b/>
          <w:caps/>
          <w:kern w:val="0"/>
          <w:sz w:val="24"/>
          <w:szCs w:val="24"/>
        </w:rPr>
        <w:t>m</w:t>
      </w:r>
      <w:r w:rsidRPr="00A41854">
        <w:rPr>
          <w:rFonts w:ascii="Book Antiqua" w:hAnsi="Book Antiqua"/>
          <w:b/>
          <w:kern w:val="0"/>
          <w:sz w:val="24"/>
          <w:szCs w:val="24"/>
        </w:rPr>
        <w:t>eng</w:t>
      </w:r>
      <w:proofErr w:type="spellEnd"/>
      <w:r w:rsidRPr="00A41854">
        <w:rPr>
          <w:rFonts w:ascii="Book Antiqua" w:hAnsi="Book Antiqua"/>
          <w:b/>
          <w:kern w:val="0"/>
          <w:sz w:val="24"/>
          <w:szCs w:val="24"/>
        </w:rPr>
        <w:t xml:space="preserve"> Sun, </w:t>
      </w:r>
      <w:proofErr w:type="spellStart"/>
      <w:r w:rsidRPr="00A41854">
        <w:rPr>
          <w:rFonts w:ascii="Book Antiqua" w:hAnsi="Book Antiqua"/>
          <w:b/>
          <w:kern w:val="0"/>
          <w:sz w:val="24"/>
          <w:szCs w:val="24"/>
        </w:rPr>
        <w:t>Duan</w:t>
      </w:r>
      <w:proofErr w:type="spellEnd"/>
      <w:r w:rsidRPr="00A41854">
        <w:rPr>
          <w:rFonts w:ascii="Book Antiqua" w:hAnsi="Book Antiqua"/>
          <w:b/>
          <w:kern w:val="0"/>
          <w:sz w:val="24"/>
          <w:szCs w:val="24"/>
        </w:rPr>
        <w:t>-</w:t>
      </w:r>
      <w:r w:rsidRPr="00A41854">
        <w:rPr>
          <w:rFonts w:ascii="Book Antiqua" w:hAnsi="Book Antiqua"/>
          <w:b/>
          <w:caps/>
          <w:kern w:val="0"/>
          <w:sz w:val="24"/>
          <w:szCs w:val="24"/>
        </w:rPr>
        <w:t>y</w:t>
      </w:r>
      <w:r w:rsidRPr="00A41854">
        <w:rPr>
          <w:rFonts w:ascii="Book Antiqua" w:hAnsi="Book Antiqua"/>
          <w:b/>
          <w:kern w:val="0"/>
          <w:sz w:val="24"/>
          <w:szCs w:val="24"/>
        </w:rPr>
        <w:t>ong Liu</w:t>
      </w:r>
      <w:r w:rsidRPr="00A41854">
        <w:rPr>
          <w:rFonts w:ascii="Book Antiqua" w:hAnsi="Book Antiqua"/>
          <w:kern w:val="0"/>
          <w:sz w:val="24"/>
          <w:szCs w:val="24"/>
        </w:rPr>
        <w:t xml:space="preserve">, </w:t>
      </w:r>
      <w:r w:rsidR="00B94539" w:rsidRPr="00A41854">
        <w:rPr>
          <w:rFonts w:ascii="Book Antiqua" w:hAnsi="Book Antiqua"/>
          <w:kern w:val="0"/>
          <w:sz w:val="24"/>
          <w:szCs w:val="24"/>
        </w:rPr>
        <w:t>Science and Technology</w:t>
      </w:r>
      <w:r w:rsidR="002573AF" w:rsidRPr="00A41854">
        <w:rPr>
          <w:rFonts w:ascii="Book Antiqua" w:hAnsi="Book Antiqua" w:hint="eastAsia"/>
          <w:kern w:val="0"/>
          <w:sz w:val="24"/>
          <w:szCs w:val="24"/>
        </w:rPr>
        <w:t xml:space="preserve"> </w:t>
      </w:r>
      <w:r w:rsidR="00B94539" w:rsidRPr="00A41854">
        <w:rPr>
          <w:rFonts w:ascii="Book Antiqua" w:hAnsi="Book Antiqua"/>
          <w:kern w:val="0"/>
          <w:sz w:val="24"/>
          <w:szCs w:val="24"/>
        </w:rPr>
        <w:t>College, Jiangxi university of Traditional Chinese Medicine, Nanchang</w:t>
      </w:r>
      <w:r w:rsidR="002573AF" w:rsidRPr="00A41854">
        <w:rPr>
          <w:rFonts w:ascii="Book Antiqua" w:hAnsi="Book Antiqua" w:hint="eastAsia"/>
          <w:kern w:val="0"/>
          <w:sz w:val="24"/>
          <w:szCs w:val="24"/>
        </w:rPr>
        <w:t xml:space="preserve"> </w:t>
      </w:r>
      <w:r w:rsidR="00B94539" w:rsidRPr="00A41854">
        <w:rPr>
          <w:rFonts w:ascii="Book Antiqua" w:hAnsi="Book Antiqua"/>
          <w:kern w:val="0"/>
          <w:sz w:val="24"/>
          <w:szCs w:val="24"/>
        </w:rPr>
        <w:t>3300</w:t>
      </w:r>
      <w:r w:rsidR="004364CA" w:rsidRPr="00A41854">
        <w:rPr>
          <w:rFonts w:ascii="Book Antiqua" w:hAnsi="Book Antiqua"/>
          <w:kern w:val="0"/>
          <w:sz w:val="24"/>
          <w:szCs w:val="24"/>
        </w:rPr>
        <w:t>04</w:t>
      </w:r>
      <w:r w:rsidR="0065674E" w:rsidRPr="00A41854">
        <w:rPr>
          <w:rFonts w:ascii="Book Antiqua" w:hAnsi="Book Antiqua"/>
          <w:kern w:val="0"/>
          <w:sz w:val="24"/>
          <w:szCs w:val="24"/>
        </w:rPr>
        <w:t xml:space="preserve">, Jiangxi </w:t>
      </w:r>
      <w:r w:rsidR="0065674E" w:rsidRPr="00A41854">
        <w:rPr>
          <w:rFonts w:ascii="Book Antiqua" w:hAnsi="Book Antiqua"/>
          <w:caps/>
          <w:kern w:val="0"/>
          <w:sz w:val="24"/>
          <w:szCs w:val="24"/>
        </w:rPr>
        <w:t>p</w:t>
      </w:r>
      <w:r w:rsidR="0065674E" w:rsidRPr="00A41854">
        <w:rPr>
          <w:rFonts w:ascii="Book Antiqua" w:hAnsi="Book Antiqua"/>
          <w:kern w:val="0"/>
          <w:sz w:val="24"/>
          <w:szCs w:val="24"/>
        </w:rPr>
        <w:t>rovince,</w:t>
      </w:r>
      <w:r w:rsidR="002573AF" w:rsidRPr="00A41854">
        <w:rPr>
          <w:rFonts w:ascii="Book Antiqua" w:hAnsi="Book Antiqua" w:hint="eastAsia"/>
          <w:kern w:val="0"/>
          <w:sz w:val="24"/>
          <w:szCs w:val="24"/>
        </w:rPr>
        <w:t xml:space="preserve"> </w:t>
      </w:r>
      <w:r w:rsidR="00B94539" w:rsidRPr="00A41854">
        <w:rPr>
          <w:rFonts w:ascii="Book Antiqua" w:hAnsi="Book Antiqua"/>
          <w:kern w:val="0"/>
          <w:sz w:val="24"/>
          <w:szCs w:val="24"/>
        </w:rPr>
        <w:t>China</w:t>
      </w:r>
    </w:p>
    <w:p w:rsidR="00067FC1" w:rsidRPr="00A41854" w:rsidRDefault="00067FC1" w:rsidP="0065674E">
      <w:pPr>
        <w:spacing w:line="360" w:lineRule="auto"/>
        <w:rPr>
          <w:rFonts w:ascii="Book Antiqua" w:hAnsi="Book Antiqua"/>
          <w:b/>
          <w:sz w:val="24"/>
          <w:szCs w:val="24"/>
        </w:rPr>
      </w:pPr>
    </w:p>
    <w:p w:rsidR="006336B5" w:rsidRPr="00A41854" w:rsidRDefault="006336B5" w:rsidP="0065674E">
      <w:pPr>
        <w:spacing w:line="360" w:lineRule="auto"/>
        <w:rPr>
          <w:rFonts w:ascii="Book Antiqua" w:hAnsi="Book Antiqua"/>
          <w:kern w:val="0"/>
          <w:sz w:val="24"/>
          <w:szCs w:val="24"/>
        </w:rPr>
      </w:pPr>
      <w:r w:rsidRPr="00A41854">
        <w:rPr>
          <w:rFonts w:ascii="Book Antiqua" w:hAnsi="Book Antiqua"/>
          <w:b/>
          <w:kern w:val="0"/>
          <w:sz w:val="24"/>
          <w:szCs w:val="24"/>
        </w:rPr>
        <w:t>Author contributions:</w:t>
      </w:r>
      <w:r w:rsidR="00236978" w:rsidRPr="00A41854">
        <w:rPr>
          <w:rFonts w:ascii="Book Antiqua" w:hAnsi="Book Antiqua" w:hint="eastAsia"/>
          <w:b/>
          <w:kern w:val="0"/>
          <w:sz w:val="24"/>
          <w:szCs w:val="24"/>
        </w:rPr>
        <w:t xml:space="preserve"> </w:t>
      </w:r>
      <w:r w:rsidR="00384CB6" w:rsidRPr="00A41854">
        <w:rPr>
          <w:rFonts w:ascii="Book Antiqua" w:hAnsi="Book Antiqua"/>
          <w:kern w:val="0"/>
          <w:sz w:val="24"/>
          <w:szCs w:val="24"/>
        </w:rPr>
        <w:t>Zhao HM</w:t>
      </w:r>
      <w:r w:rsidRPr="00A41854">
        <w:rPr>
          <w:rFonts w:ascii="Book Antiqua" w:hAnsi="Book Antiqua"/>
          <w:kern w:val="0"/>
          <w:sz w:val="24"/>
          <w:szCs w:val="24"/>
        </w:rPr>
        <w:t xml:space="preserve"> is primary author of the manuscript, and designed, performed the research. </w:t>
      </w:r>
      <w:r w:rsidR="00384CB6" w:rsidRPr="00A41854">
        <w:rPr>
          <w:rFonts w:ascii="Book Antiqua" w:hAnsi="Book Antiqua"/>
          <w:kern w:val="0"/>
          <w:sz w:val="24"/>
          <w:szCs w:val="24"/>
        </w:rPr>
        <w:t>Wang Y</w:t>
      </w:r>
      <w:r w:rsidRPr="00A41854">
        <w:rPr>
          <w:rFonts w:ascii="Book Antiqua" w:hAnsi="Book Antiqua"/>
          <w:kern w:val="0"/>
          <w:sz w:val="24"/>
          <w:szCs w:val="24"/>
        </w:rPr>
        <w:t xml:space="preserve"> contributed to analysis of data, as well as writing and reviewing the final manuscript. </w:t>
      </w:r>
      <w:r w:rsidR="00384CB6" w:rsidRPr="00A41854">
        <w:rPr>
          <w:rFonts w:ascii="Book Antiqua" w:hAnsi="Book Antiqua"/>
          <w:kern w:val="0"/>
          <w:sz w:val="24"/>
          <w:szCs w:val="24"/>
        </w:rPr>
        <w:t>Huang XY</w:t>
      </w:r>
      <w:r w:rsidRPr="00A41854">
        <w:rPr>
          <w:rFonts w:ascii="Book Antiqua" w:hAnsi="Book Antiqua"/>
          <w:kern w:val="0"/>
          <w:sz w:val="24"/>
          <w:szCs w:val="24"/>
        </w:rPr>
        <w:t xml:space="preserve">, </w:t>
      </w:r>
      <w:r w:rsidR="00384CB6" w:rsidRPr="00A41854">
        <w:rPr>
          <w:rFonts w:ascii="Book Antiqua" w:hAnsi="Book Antiqua"/>
          <w:kern w:val="0"/>
          <w:sz w:val="24"/>
          <w:szCs w:val="24"/>
        </w:rPr>
        <w:t>Huang MF</w:t>
      </w:r>
      <w:r w:rsidRPr="00A41854">
        <w:rPr>
          <w:rFonts w:ascii="Book Antiqua" w:hAnsi="Book Antiqua"/>
          <w:kern w:val="0"/>
          <w:sz w:val="24"/>
          <w:szCs w:val="24"/>
        </w:rPr>
        <w:t xml:space="preserve">, </w:t>
      </w:r>
      <w:proofErr w:type="spellStart"/>
      <w:r w:rsidR="00384CB6" w:rsidRPr="00A41854">
        <w:rPr>
          <w:rFonts w:ascii="Book Antiqua" w:hAnsi="Book Antiqua"/>
          <w:kern w:val="0"/>
          <w:sz w:val="24"/>
          <w:szCs w:val="24"/>
        </w:rPr>
        <w:t>Xu</w:t>
      </w:r>
      <w:proofErr w:type="spellEnd"/>
      <w:r w:rsidR="00384CB6" w:rsidRPr="00A41854">
        <w:rPr>
          <w:rFonts w:ascii="Book Antiqua" w:hAnsi="Book Antiqua"/>
          <w:kern w:val="0"/>
          <w:sz w:val="24"/>
          <w:szCs w:val="24"/>
        </w:rPr>
        <w:t xml:space="preserve"> R</w:t>
      </w:r>
      <w:r w:rsidRPr="00A41854">
        <w:rPr>
          <w:rFonts w:ascii="Book Antiqua" w:hAnsi="Book Antiqua"/>
          <w:kern w:val="0"/>
          <w:sz w:val="24"/>
          <w:szCs w:val="24"/>
        </w:rPr>
        <w:t xml:space="preserve">, </w:t>
      </w:r>
      <w:proofErr w:type="spellStart"/>
      <w:r w:rsidR="00384CB6" w:rsidRPr="00A41854">
        <w:rPr>
          <w:rFonts w:ascii="Book Antiqua" w:hAnsi="Book Antiqua"/>
          <w:kern w:val="0"/>
          <w:sz w:val="24"/>
          <w:szCs w:val="24"/>
        </w:rPr>
        <w:t>Yue</w:t>
      </w:r>
      <w:proofErr w:type="spellEnd"/>
      <w:r w:rsidR="00384CB6" w:rsidRPr="00A41854">
        <w:rPr>
          <w:rFonts w:ascii="Book Antiqua" w:hAnsi="Book Antiqua"/>
          <w:kern w:val="0"/>
          <w:sz w:val="24"/>
          <w:szCs w:val="24"/>
        </w:rPr>
        <w:t xml:space="preserve"> HY</w:t>
      </w:r>
      <w:r w:rsidRPr="00A41854">
        <w:rPr>
          <w:rFonts w:ascii="Book Antiqua" w:hAnsi="Book Antiqua"/>
          <w:kern w:val="0"/>
          <w:sz w:val="24"/>
          <w:szCs w:val="24"/>
        </w:rPr>
        <w:t>, Zhou</w:t>
      </w:r>
      <w:r w:rsidR="00384CB6" w:rsidRPr="00A41854">
        <w:rPr>
          <w:rFonts w:ascii="Book Antiqua" w:hAnsi="Book Antiqua"/>
          <w:kern w:val="0"/>
          <w:sz w:val="24"/>
          <w:szCs w:val="24"/>
        </w:rPr>
        <w:t xml:space="preserve"> BG</w:t>
      </w:r>
      <w:r w:rsidRPr="00A41854">
        <w:rPr>
          <w:rFonts w:ascii="Book Antiqua" w:hAnsi="Book Antiqua"/>
          <w:kern w:val="0"/>
          <w:sz w:val="24"/>
          <w:szCs w:val="24"/>
        </w:rPr>
        <w:t>, Huang</w:t>
      </w:r>
      <w:r w:rsidR="00384CB6" w:rsidRPr="00A41854">
        <w:rPr>
          <w:rFonts w:ascii="Book Antiqua" w:hAnsi="Book Antiqua"/>
          <w:kern w:val="0"/>
          <w:sz w:val="24"/>
          <w:szCs w:val="24"/>
        </w:rPr>
        <w:t xml:space="preserve"> HY</w:t>
      </w:r>
      <w:r w:rsidRPr="00A41854">
        <w:rPr>
          <w:rFonts w:ascii="Book Antiqua" w:hAnsi="Book Antiqua"/>
          <w:kern w:val="0"/>
          <w:sz w:val="24"/>
          <w:szCs w:val="24"/>
        </w:rPr>
        <w:t xml:space="preserve">, </w:t>
      </w:r>
      <w:r w:rsidR="00384CB6" w:rsidRPr="00A41854">
        <w:rPr>
          <w:rFonts w:ascii="Book Antiqua" w:hAnsi="Book Antiqua"/>
          <w:kern w:val="0"/>
          <w:sz w:val="24"/>
          <w:szCs w:val="24"/>
        </w:rPr>
        <w:t xml:space="preserve">Sun </w:t>
      </w:r>
      <w:r w:rsidRPr="00A41854">
        <w:rPr>
          <w:rFonts w:ascii="Book Antiqua" w:hAnsi="Book Antiqua"/>
          <w:kern w:val="0"/>
          <w:sz w:val="24"/>
          <w:szCs w:val="24"/>
        </w:rPr>
        <w:t>Q</w:t>
      </w:r>
      <w:r w:rsidR="00384CB6" w:rsidRPr="00A41854">
        <w:rPr>
          <w:rFonts w:ascii="Book Antiqua" w:hAnsi="Book Antiqua"/>
          <w:kern w:val="0"/>
          <w:sz w:val="24"/>
          <w:szCs w:val="24"/>
        </w:rPr>
        <w:t>M</w:t>
      </w:r>
      <w:r w:rsidRPr="00A41854">
        <w:rPr>
          <w:rFonts w:ascii="Book Antiqua" w:hAnsi="Book Antiqua"/>
          <w:kern w:val="0"/>
          <w:sz w:val="24"/>
          <w:szCs w:val="24"/>
        </w:rPr>
        <w:t xml:space="preserve"> performed the research. Liu </w:t>
      </w:r>
      <w:r w:rsidR="00384CB6" w:rsidRPr="00A41854">
        <w:rPr>
          <w:rFonts w:ascii="Book Antiqua" w:hAnsi="Book Antiqua"/>
          <w:kern w:val="0"/>
          <w:sz w:val="24"/>
          <w:szCs w:val="24"/>
        </w:rPr>
        <w:t xml:space="preserve">DY </w:t>
      </w:r>
      <w:r w:rsidRPr="00A41854">
        <w:rPr>
          <w:rFonts w:ascii="Book Antiqua" w:hAnsi="Book Antiqua"/>
          <w:kern w:val="0"/>
          <w:sz w:val="24"/>
          <w:szCs w:val="24"/>
        </w:rPr>
        <w:t>was involved in project conception/design and data analysis, as well as writing and reviewing the final manuscript.</w:t>
      </w:r>
    </w:p>
    <w:p w:rsidR="006336B5" w:rsidRPr="00A41854" w:rsidRDefault="006336B5" w:rsidP="0065674E">
      <w:pPr>
        <w:spacing w:line="360" w:lineRule="auto"/>
        <w:rPr>
          <w:rFonts w:ascii="Book Antiqua" w:hAnsi="Book Antiqua"/>
          <w:b/>
          <w:sz w:val="24"/>
          <w:szCs w:val="24"/>
        </w:rPr>
      </w:pPr>
    </w:p>
    <w:p w:rsidR="00384CB6" w:rsidRPr="00A41854" w:rsidRDefault="00384CB6" w:rsidP="0065674E">
      <w:pPr>
        <w:autoSpaceDE w:val="0"/>
        <w:autoSpaceDN w:val="0"/>
        <w:adjustRightInd w:val="0"/>
        <w:spacing w:line="360" w:lineRule="auto"/>
        <w:rPr>
          <w:rFonts w:ascii="Book Antiqua" w:hAnsi="Book Antiqua"/>
          <w:sz w:val="24"/>
          <w:szCs w:val="24"/>
        </w:rPr>
      </w:pPr>
      <w:bookmarkStart w:id="11" w:name="OLE_LINK47"/>
      <w:bookmarkStart w:id="12" w:name="OLE_LINK49"/>
      <w:r w:rsidRPr="00A41854">
        <w:rPr>
          <w:rFonts w:ascii="Book Antiqua" w:hAnsi="Book Antiqua"/>
          <w:b/>
          <w:kern w:val="0"/>
          <w:sz w:val="24"/>
          <w:szCs w:val="24"/>
        </w:rPr>
        <w:t>Supported by</w:t>
      </w:r>
      <w:bookmarkEnd w:id="11"/>
      <w:bookmarkEnd w:id="12"/>
      <w:r w:rsidR="00236978" w:rsidRPr="00A41854">
        <w:rPr>
          <w:rFonts w:ascii="Book Antiqua" w:hAnsi="Book Antiqua" w:hint="eastAsia"/>
          <w:b/>
          <w:kern w:val="0"/>
          <w:sz w:val="24"/>
          <w:szCs w:val="24"/>
        </w:rPr>
        <w:t xml:space="preserve"> </w:t>
      </w:r>
      <w:r w:rsidRPr="00A41854">
        <w:rPr>
          <w:rFonts w:ascii="Book Antiqua" w:hAnsi="Book Antiqua"/>
          <w:caps/>
          <w:kern w:val="0"/>
          <w:sz w:val="24"/>
          <w:szCs w:val="24"/>
        </w:rPr>
        <w:t>t</w:t>
      </w:r>
      <w:r w:rsidRPr="00A41854">
        <w:rPr>
          <w:rFonts w:ascii="Book Antiqua" w:hAnsi="Book Antiqua"/>
          <w:kern w:val="0"/>
          <w:sz w:val="24"/>
          <w:szCs w:val="24"/>
        </w:rPr>
        <w:t>he Project of National Natu</w:t>
      </w:r>
      <w:r w:rsidR="0065674E" w:rsidRPr="00A41854">
        <w:rPr>
          <w:rFonts w:ascii="Book Antiqua" w:hAnsi="Book Antiqua"/>
          <w:kern w:val="0"/>
          <w:sz w:val="24"/>
          <w:szCs w:val="24"/>
        </w:rPr>
        <w:t>ral Science Foundation of China</w:t>
      </w:r>
      <w:r w:rsidR="0065674E" w:rsidRPr="00A41854">
        <w:rPr>
          <w:rFonts w:ascii="Book Antiqua" w:hAnsi="Book Antiqua" w:hint="eastAsia"/>
          <w:kern w:val="0"/>
          <w:sz w:val="24"/>
          <w:szCs w:val="24"/>
        </w:rPr>
        <w:t xml:space="preserve">, </w:t>
      </w:r>
      <w:r w:rsidRPr="00A41854">
        <w:rPr>
          <w:rFonts w:ascii="Book Antiqua" w:hAnsi="Book Antiqua"/>
          <w:kern w:val="0"/>
          <w:sz w:val="24"/>
          <w:szCs w:val="24"/>
        </w:rPr>
        <w:t>No. 81260595 and 81460679</w:t>
      </w:r>
      <w:r w:rsidR="0065674E" w:rsidRPr="00A41854">
        <w:rPr>
          <w:rFonts w:ascii="Book Antiqua" w:hAnsi="Book Antiqua" w:hint="eastAsia"/>
          <w:kern w:val="0"/>
          <w:sz w:val="24"/>
          <w:szCs w:val="24"/>
        </w:rPr>
        <w:t xml:space="preserve">; </w:t>
      </w:r>
      <w:r w:rsidRPr="00A41854">
        <w:rPr>
          <w:rFonts w:ascii="Book Antiqua" w:hAnsi="Book Antiqua"/>
          <w:kern w:val="0"/>
          <w:sz w:val="24"/>
          <w:szCs w:val="24"/>
        </w:rPr>
        <w:t xml:space="preserve">Natural Science </w:t>
      </w:r>
      <w:r w:rsidR="0065674E" w:rsidRPr="00A41854">
        <w:rPr>
          <w:rFonts w:ascii="Book Antiqua" w:hAnsi="Book Antiqua"/>
          <w:kern w:val="0"/>
          <w:sz w:val="24"/>
          <w:szCs w:val="24"/>
        </w:rPr>
        <w:t>Foundation of Jiangxi Province</w:t>
      </w:r>
      <w:r w:rsidR="0065674E" w:rsidRPr="00A41854">
        <w:rPr>
          <w:rFonts w:ascii="Book Antiqua" w:hAnsi="Book Antiqua" w:hint="eastAsia"/>
          <w:kern w:val="0"/>
          <w:sz w:val="24"/>
          <w:szCs w:val="24"/>
        </w:rPr>
        <w:t xml:space="preserve">, </w:t>
      </w:r>
      <w:r w:rsidR="005C6C69">
        <w:rPr>
          <w:rFonts w:ascii="Book Antiqua" w:hAnsi="Book Antiqua"/>
          <w:kern w:val="0"/>
          <w:sz w:val="24"/>
          <w:szCs w:val="24"/>
        </w:rPr>
        <w:t>No. 20122BAB215046</w:t>
      </w:r>
      <w:r w:rsidR="0065674E" w:rsidRPr="00A41854">
        <w:rPr>
          <w:rFonts w:ascii="Book Antiqua" w:hAnsi="Book Antiqua" w:hint="eastAsia"/>
          <w:kern w:val="0"/>
          <w:sz w:val="24"/>
          <w:szCs w:val="24"/>
        </w:rPr>
        <w:t xml:space="preserve">; </w:t>
      </w:r>
      <w:r w:rsidRPr="00A41854">
        <w:rPr>
          <w:rFonts w:ascii="Book Antiqua" w:hAnsi="Book Antiqua"/>
          <w:kern w:val="0"/>
          <w:sz w:val="24"/>
          <w:szCs w:val="24"/>
        </w:rPr>
        <w:t>Chinese Scholarship Council and Jiangxi Province as visiting scholar (CSC: 201408360106, 201408360110)</w:t>
      </w:r>
      <w:r w:rsidR="0065674E" w:rsidRPr="00A41854">
        <w:rPr>
          <w:rFonts w:ascii="Book Antiqua" w:hAnsi="Book Antiqua" w:hint="eastAsia"/>
          <w:kern w:val="0"/>
          <w:sz w:val="24"/>
          <w:szCs w:val="24"/>
        </w:rPr>
        <w:t>;</w:t>
      </w:r>
      <w:r w:rsidRPr="00A41854">
        <w:rPr>
          <w:rFonts w:ascii="Book Antiqua" w:hAnsi="Book Antiqua"/>
          <w:kern w:val="0"/>
          <w:sz w:val="24"/>
          <w:szCs w:val="24"/>
        </w:rPr>
        <w:t xml:space="preserve"> and the Science and Technology Project of TCM from the Department of Health of Jiangxi Province</w:t>
      </w:r>
      <w:r w:rsidR="0065674E" w:rsidRPr="00A41854">
        <w:rPr>
          <w:rFonts w:ascii="Book Antiqua" w:hAnsi="Book Antiqua" w:hint="eastAsia"/>
          <w:kern w:val="0"/>
          <w:sz w:val="24"/>
          <w:szCs w:val="24"/>
        </w:rPr>
        <w:t xml:space="preserve">, </w:t>
      </w:r>
      <w:r w:rsidR="0065674E" w:rsidRPr="00A41854">
        <w:rPr>
          <w:rFonts w:ascii="Book Antiqua" w:hAnsi="Book Antiqua"/>
          <w:kern w:val="0"/>
          <w:sz w:val="24"/>
          <w:szCs w:val="24"/>
        </w:rPr>
        <w:t>No. 2012A017</w:t>
      </w:r>
      <w:r w:rsidRPr="00A41854">
        <w:rPr>
          <w:rFonts w:ascii="Book Antiqua" w:hAnsi="Book Antiqua"/>
          <w:kern w:val="0"/>
          <w:sz w:val="24"/>
          <w:szCs w:val="24"/>
        </w:rPr>
        <w:t>.</w:t>
      </w:r>
    </w:p>
    <w:p w:rsidR="00384CB6" w:rsidRPr="00A41854" w:rsidRDefault="00384CB6" w:rsidP="0065674E">
      <w:pPr>
        <w:spacing w:line="360" w:lineRule="auto"/>
        <w:rPr>
          <w:rFonts w:ascii="Book Antiqua" w:hAnsi="Book Antiqua"/>
          <w:b/>
          <w:sz w:val="24"/>
          <w:szCs w:val="24"/>
        </w:rPr>
      </w:pPr>
    </w:p>
    <w:p w:rsidR="00ED29AA" w:rsidRPr="00A41854" w:rsidRDefault="002F668A" w:rsidP="0065674E">
      <w:pPr>
        <w:spacing w:line="360" w:lineRule="auto"/>
        <w:rPr>
          <w:rFonts w:ascii="Book Antiqua" w:hAnsi="Book Antiqua"/>
          <w:b/>
          <w:kern w:val="0"/>
          <w:sz w:val="24"/>
          <w:szCs w:val="24"/>
        </w:rPr>
      </w:pPr>
      <w:r w:rsidRPr="00A41854">
        <w:rPr>
          <w:rFonts w:ascii="Book Antiqua" w:hAnsi="Book Antiqua"/>
          <w:b/>
          <w:kern w:val="0"/>
          <w:sz w:val="24"/>
          <w:szCs w:val="24"/>
        </w:rPr>
        <w:t>Institutional review board statement:</w:t>
      </w:r>
      <w:r w:rsidR="00733F1C" w:rsidRPr="00A41854">
        <w:rPr>
          <w:rFonts w:ascii="Book Antiqua" w:hAnsi="Book Antiqua" w:hint="eastAsia"/>
          <w:b/>
          <w:kern w:val="0"/>
          <w:sz w:val="24"/>
          <w:szCs w:val="24"/>
        </w:rPr>
        <w:t xml:space="preserve"> </w:t>
      </w:r>
      <w:r w:rsidR="00ED29AA" w:rsidRPr="00A41854">
        <w:rPr>
          <w:rFonts w:ascii="Book Antiqua" w:hAnsi="Book Antiqua"/>
          <w:kern w:val="0"/>
          <w:sz w:val="24"/>
          <w:szCs w:val="24"/>
        </w:rPr>
        <w:t xml:space="preserve">All routine colonic biopsy specimens and </w:t>
      </w:r>
      <w:proofErr w:type="spellStart"/>
      <w:r w:rsidR="00ED29AA" w:rsidRPr="00A41854">
        <w:rPr>
          <w:rFonts w:ascii="Book Antiqua" w:hAnsi="Book Antiqua"/>
          <w:kern w:val="0"/>
          <w:sz w:val="24"/>
          <w:szCs w:val="24"/>
        </w:rPr>
        <w:t>Peyer’s</w:t>
      </w:r>
      <w:proofErr w:type="spellEnd"/>
      <w:r w:rsidR="00ED29AA" w:rsidRPr="00A41854">
        <w:rPr>
          <w:rFonts w:ascii="Book Antiqua" w:hAnsi="Book Antiqua"/>
          <w:kern w:val="0"/>
          <w:sz w:val="24"/>
          <w:szCs w:val="24"/>
        </w:rPr>
        <w:t xml:space="preserve"> patches samples from the rats were taken after ethical permission was obtained for participation in the study.</w:t>
      </w:r>
    </w:p>
    <w:p w:rsidR="00384CB6" w:rsidRPr="00A41854" w:rsidRDefault="00384CB6" w:rsidP="0065674E">
      <w:pPr>
        <w:spacing w:line="360" w:lineRule="auto"/>
        <w:rPr>
          <w:rFonts w:ascii="Book Antiqua" w:hAnsi="Book Antiqua"/>
          <w:b/>
          <w:sz w:val="24"/>
          <w:szCs w:val="24"/>
        </w:rPr>
      </w:pPr>
    </w:p>
    <w:p w:rsidR="006313EF" w:rsidRPr="00A41854" w:rsidRDefault="002F668A" w:rsidP="0065674E">
      <w:pPr>
        <w:spacing w:line="360" w:lineRule="auto"/>
        <w:rPr>
          <w:rFonts w:ascii="Book Antiqua" w:hAnsi="Book Antiqua"/>
          <w:b/>
          <w:sz w:val="24"/>
          <w:szCs w:val="24"/>
        </w:rPr>
      </w:pPr>
      <w:r w:rsidRPr="00A41854">
        <w:rPr>
          <w:rFonts w:ascii="Book Antiqua" w:hAnsi="Book Antiqua"/>
          <w:b/>
          <w:sz w:val="24"/>
          <w:szCs w:val="24"/>
        </w:rPr>
        <w:t>Institutional animal care and use committee statement:</w:t>
      </w:r>
      <w:r w:rsidR="00733F1C" w:rsidRPr="00A41854">
        <w:rPr>
          <w:rFonts w:ascii="Book Antiqua" w:hAnsi="Book Antiqua" w:hint="eastAsia"/>
          <w:b/>
          <w:sz w:val="24"/>
          <w:szCs w:val="24"/>
        </w:rPr>
        <w:t xml:space="preserve"> </w:t>
      </w:r>
      <w:r w:rsidR="006313EF" w:rsidRPr="00A41854">
        <w:rPr>
          <w:rFonts w:ascii="Book Antiqua" w:hAnsi="Book Antiqua"/>
          <w:kern w:val="0"/>
          <w:sz w:val="24"/>
          <w:szCs w:val="24"/>
        </w:rPr>
        <w:t xml:space="preserve">All procedures involving animals were reviewed and approved by the institutional Animal Care and Use Committee of Jiangxi University of </w:t>
      </w:r>
      <w:proofErr w:type="spellStart"/>
      <w:r w:rsidR="006313EF" w:rsidRPr="00A41854">
        <w:rPr>
          <w:rFonts w:ascii="Book Antiqua" w:hAnsi="Book Antiqua"/>
          <w:kern w:val="0"/>
          <w:sz w:val="24"/>
          <w:szCs w:val="24"/>
        </w:rPr>
        <w:t>Traditonal</w:t>
      </w:r>
      <w:proofErr w:type="spellEnd"/>
      <w:r w:rsidR="006313EF" w:rsidRPr="00A41854">
        <w:rPr>
          <w:rFonts w:ascii="Book Antiqua" w:hAnsi="Book Antiqua"/>
          <w:kern w:val="0"/>
          <w:sz w:val="24"/>
          <w:szCs w:val="24"/>
        </w:rPr>
        <w:t xml:space="preserve"> Chinese Medicine</w:t>
      </w:r>
      <w:r w:rsidR="0065674E" w:rsidRPr="00A41854">
        <w:rPr>
          <w:rFonts w:ascii="Book Antiqua" w:hAnsi="Book Antiqua" w:hint="eastAsia"/>
          <w:kern w:val="0"/>
          <w:sz w:val="24"/>
          <w:szCs w:val="24"/>
        </w:rPr>
        <w:t xml:space="preserve"> (</w:t>
      </w:r>
      <w:r w:rsidR="006313EF" w:rsidRPr="00A41854">
        <w:rPr>
          <w:rFonts w:ascii="Book Antiqua" w:hAnsi="Book Antiqua"/>
          <w:kern w:val="0"/>
          <w:sz w:val="24"/>
          <w:szCs w:val="24"/>
        </w:rPr>
        <w:t>IAC</w:t>
      </w:r>
      <w:r w:rsidR="0065674E" w:rsidRPr="00A41854">
        <w:rPr>
          <w:rFonts w:ascii="Book Antiqua" w:hAnsi="Book Antiqua"/>
          <w:kern w:val="0"/>
          <w:sz w:val="24"/>
          <w:szCs w:val="24"/>
        </w:rPr>
        <w:t>UC</w:t>
      </w:r>
      <w:r w:rsidR="00733F1C" w:rsidRPr="00A41854">
        <w:rPr>
          <w:rFonts w:ascii="Book Antiqua" w:hAnsi="Book Antiqua" w:hint="eastAsia"/>
          <w:kern w:val="0"/>
          <w:sz w:val="24"/>
          <w:szCs w:val="24"/>
        </w:rPr>
        <w:t xml:space="preserve"> </w:t>
      </w:r>
      <w:r w:rsidR="0065674E" w:rsidRPr="00A41854">
        <w:rPr>
          <w:rFonts w:ascii="Book Antiqua" w:hAnsi="Book Antiqua"/>
          <w:kern w:val="0"/>
          <w:sz w:val="24"/>
          <w:szCs w:val="24"/>
        </w:rPr>
        <w:t>protocol number:</w:t>
      </w:r>
      <w:r w:rsidR="00733F1C" w:rsidRPr="00A41854">
        <w:rPr>
          <w:rFonts w:ascii="Book Antiqua" w:hAnsi="Book Antiqua" w:hint="eastAsia"/>
          <w:kern w:val="0"/>
          <w:sz w:val="24"/>
          <w:szCs w:val="24"/>
        </w:rPr>
        <w:t xml:space="preserve"> </w:t>
      </w:r>
      <w:r w:rsidR="0065674E" w:rsidRPr="00A41854">
        <w:rPr>
          <w:rFonts w:ascii="Book Antiqua" w:hAnsi="Book Antiqua"/>
          <w:kern w:val="0"/>
          <w:sz w:val="24"/>
          <w:szCs w:val="24"/>
        </w:rPr>
        <w:t>JZ2014-78</w:t>
      </w:r>
      <w:r w:rsidR="0065674E" w:rsidRPr="00A41854">
        <w:rPr>
          <w:rFonts w:ascii="Book Antiqua" w:hAnsi="Book Antiqua" w:hint="eastAsia"/>
          <w:kern w:val="0"/>
          <w:sz w:val="24"/>
          <w:szCs w:val="24"/>
        </w:rPr>
        <w:t>)</w:t>
      </w:r>
      <w:r w:rsidR="006313EF" w:rsidRPr="00A41854">
        <w:rPr>
          <w:rFonts w:ascii="Book Antiqua" w:hAnsi="Book Antiqua"/>
          <w:kern w:val="0"/>
          <w:sz w:val="24"/>
          <w:szCs w:val="24"/>
        </w:rPr>
        <w:t>.</w:t>
      </w:r>
    </w:p>
    <w:p w:rsidR="00F70F3A" w:rsidRPr="00A41854" w:rsidRDefault="00F70F3A" w:rsidP="00F70F3A">
      <w:pPr>
        <w:spacing w:line="360" w:lineRule="auto"/>
        <w:rPr>
          <w:rFonts w:ascii="Book Antiqua" w:hAnsi="Book Antiqua"/>
          <w:b/>
          <w:i/>
          <w:sz w:val="24"/>
          <w:szCs w:val="24"/>
        </w:rPr>
      </w:pPr>
    </w:p>
    <w:p w:rsidR="00F70F3A" w:rsidRPr="00A41854" w:rsidRDefault="00F70F3A" w:rsidP="00F70F3A">
      <w:pPr>
        <w:spacing w:line="360" w:lineRule="auto"/>
        <w:rPr>
          <w:rFonts w:ascii="Book Antiqua" w:hAnsi="Book Antiqua"/>
          <w:b/>
          <w:sz w:val="24"/>
          <w:szCs w:val="24"/>
        </w:rPr>
      </w:pPr>
      <w:r w:rsidRPr="00A41854">
        <w:rPr>
          <w:rFonts w:ascii="Book Antiqua" w:hAnsi="Book Antiqua"/>
          <w:b/>
          <w:sz w:val="24"/>
          <w:szCs w:val="24"/>
        </w:rPr>
        <w:t>Animal care and use statement</w:t>
      </w:r>
      <w:r w:rsidRPr="00A41854">
        <w:rPr>
          <w:rFonts w:ascii="Book Antiqua" w:hAnsi="Book Antiqua" w:hint="eastAsia"/>
          <w:b/>
          <w:sz w:val="24"/>
          <w:szCs w:val="24"/>
        </w:rPr>
        <w:t>:</w:t>
      </w:r>
      <w:r w:rsidR="00087605" w:rsidRPr="00A41854">
        <w:rPr>
          <w:rFonts w:ascii="Book Antiqua" w:hAnsi="Book Antiqua" w:hint="eastAsia"/>
          <w:b/>
          <w:sz w:val="24"/>
          <w:szCs w:val="24"/>
        </w:rPr>
        <w:t xml:space="preserve"> </w:t>
      </w:r>
      <w:r w:rsidRPr="00A41854">
        <w:rPr>
          <w:rFonts w:ascii="Book Antiqua" w:hAnsi="Book Antiqua"/>
          <w:sz w:val="24"/>
          <w:szCs w:val="24"/>
        </w:rPr>
        <w:t>The experimental protocols</w:t>
      </w:r>
      <w:bookmarkStart w:id="13" w:name="OLE_LINK13"/>
      <w:r w:rsidRPr="00A41854">
        <w:rPr>
          <w:rFonts w:ascii="Book Antiqua" w:hAnsi="Book Antiqua"/>
          <w:sz w:val="24"/>
          <w:szCs w:val="24"/>
        </w:rPr>
        <w:t xml:space="preserve"> (JZ2014-78) </w:t>
      </w:r>
      <w:bookmarkEnd w:id="13"/>
      <w:r w:rsidRPr="00A41854">
        <w:rPr>
          <w:rFonts w:ascii="Book Antiqua" w:hAnsi="Book Antiqua"/>
          <w:sz w:val="24"/>
          <w:szCs w:val="24"/>
        </w:rPr>
        <w:t>were approved by Biomedical Ethics Committee Experimental Animal Ethics Branch of Jiangxi University of Traditional Chinese Medicine.</w:t>
      </w:r>
    </w:p>
    <w:p w:rsidR="00F70F3A" w:rsidRPr="00A41854" w:rsidRDefault="00F70F3A" w:rsidP="0065674E">
      <w:pPr>
        <w:spacing w:line="360" w:lineRule="auto"/>
        <w:rPr>
          <w:rFonts w:ascii="Book Antiqua" w:hAnsi="Book Antiqua"/>
          <w:kern w:val="0"/>
          <w:sz w:val="24"/>
          <w:szCs w:val="24"/>
        </w:rPr>
      </w:pPr>
    </w:p>
    <w:p w:rsidR="002F668A" w:rsidRPr="00A41854" w:rsidRDefault="002F668A" w:rsidP="0065674E">
      <w:pPr>
        <w:spacing w:line="360" w:lineRule="auto"/>
        <w:rPr>
          <w:rFonts w:ascii="Book Antiqua" w:hAnsi="Book Antiqua"/>
          <w:b/>
          <w:sz w:val="24"/>
          <w:szCs w:val="24"/>
        </w:rPr>
      </w:pPr>
      <w:r w:rsidRPr="00A41854">
        <w:rPr>
          <w:rFonts w:ascii="Book Antiqua" w:hAnsi="Book Antiqua"/>
          <w:b/>
          <w:sz w:val="24"/>
          <w:szCs w:val="24"/>
        </w:rPr>
        <w:t>Conflict-of-interest statement:</w:t>
      </w:r>
      <w:r w:rsidR="00087605" w:rsidRPr="00A41854">
        <w:rPr>
          <w:rFonts w:ascii="Book Antiqua" w:hAnsi="Book Antiqua" w:hint="eastAsia"/>
          <w:b/>
          <w:sz w:val="24"/>
          <w:szCs w:val="24"/>
        </w:rPr>
        <w:t xml:space="preserve"> </w:t>
      </w:r>
      <w:r w:rsidRPr="00A41854">
        <w:rPr>
          <w:rFonts w:ascii="Book Antiqua" w:hAnsi="Book Antiqua"/>
          <w:sz w:val="24"/>
          <w:szCs w:val="24"/>
        </w:rPr>
        <w:t>All authors have declared that there is no conflict of interests.</w:t>
      </w:r>
    </w:p>
    <w:p w:rsidR="002F668A" w:rsidRPr="00A41854" w:rsidRDefault="002F668A" w:rsidP="0065674E">
      <w:pPr>
        <w:spacing w:line="360" w:lineRule="auto"/>
        <w:rPr>
          <w:rFonts w:ascii="Book Antiqua" w:hAnsi="Book Antiqua"/>
          <w:sz w:val="24"/>
          <w:szCs w:val="24"/>
        </w:rPr>
      </w:pPr>
    </w:p>
    <w:p w:rsidR="002F668A" w:rsidRPr="00A41854" w:rsidRDefault="002F668A" w:rsidP="0065674E">
      <w:pPr>
        <w:spacing w:line="360" w:lineRule="auto"/>
        <w:rPr>
          <w:rFonts w:ascii="Book Antiqua" w:hAnsi="Book Antiqua"/>
          <w:b/>
          <w:sz w:val="24"/>
          <w:szCs w:val="24"/>
        </w:rPr>
      </w:pPr>
      <w:r w:rsidRPr="00A41854">
        <w:rPr>
          <w:rFonts w:ascii="Book Antiqua" w:hAnsi="Book Antiqua"/>
          <w:b/>
          <w:sz w:val="24"/>
          <w:szCs w:val="24"/>
        </w:rPr>
        <w:t>Data sharing statement:</w:t>
      </w:r>
      <w:r w:rsidR="00087605" w:rsidRPr="00A41854">
        <w:rPr>
          <w:rFonts w:ascii="Book Antiqua" w:hAnsi="Book Antiqua" w:hint="eastAsia"/>
          <w:b/>
          <w:sz w:val="24"/>
          <w:szCs w:val="24"/>
        </w:rPr>
        <w:t xml:space="preserve"> </w:t>
      </w:r>
      <w:r w:rsidRPr="00A41854">
        <w:rPr>
          <w:rFonts w:ascii="Book Antiqua" w:hAnsi="Book Antiqua"/>
          <w:sz w:val="24"/>
          <w:szCs w:val="24"/>
        </w:rPr>
        <w:t>No additional unpublished data are available</w:t>
      </w:r>
    </w:p>
    <w:p w:rsidR="00EE71D9" w:rsidRPr="00A41854" w:rsidRDefault="00EE71D9" w:rsidP="0065674E">
      <w:pPr>
        <w:spacing w:line="360" w:lineRule="auto"/>
        <w:rPr>
          <w:rFonts w:ascii="Book Antiqua" w:hAnsi="Book Antiqua"/>
          <w:sz w:val="24"/>
          <w:szCs w:val="24"/>
        </w:rPr>
      </w:pPr>
    </w:p>
    <w:p w:rsidR="0065674E" w:rsidRPr="00A41854" w:rsidRDefault="0065674E" w:rsidP="0065674E">
      <w:pPr>
        <w:pStyle w:val="11"/>
        <w:spacing w:line="360" w:lineRule="auto"/>
        <w:jc w:val="both"/>
        <w:rPr>
          <w:rFonts w:ascii="Book Antiqua" w:hAnsi="Book Antiqua" w:cs="Times New Roman"/>
          <w:bCs/>
          <w:color w:val="auto"/>
          <w:sz w:val="24"/>
          <w:highlight w:val="white"/>
          <w:lang w:val="en-US"/>
        </w:rPr>
      </w:pPr>
      <w:bookmarkStart w:id="14" w:name="OLE_LINK441"/>
      <w:bookmarkStart w:id="15" w:name="OLE_LINK442"/>
      <w:bookmarkStart w:id="16" w:name="OLE_LINK1032"/>
      <w:bookmarkStart w:id="17" w:name="OLE_LINK1232"/>
      <w:bookmarkStart w:id="18" w:name="OLE_LINK559"/>
      <w:r w:rsidRPr="00A41854">
        <w:rPr>
          <w:rFonts w:ascii="Book Antiqua" w:hAnsi="Book Antiqua" w:cs="Times New Roman"/>
          <w:b/>
          <w:bCs/>
          <w:color w:val="auto"/>
          <w:sz w:val="24"/>
          <w:highlight w:val="white"/>
          <w:lang w:val="en-US"/>
        </w:rPr>
        <w:t>Open-Access:</w:t>
      </w:r>
      <w:bookmarkStart w:id="19" w:name="OLE_LINK479"/>
      <w:bookmarkStart w:id="20" w:name="OLE_LINK496"/>
      <w:bookmarkStart w:id="21" w:name="OLE_LINK506"/>
      <w:bookmarkStart w:id="22" w:name="OLE_LINK507"/>
      <w:r w:rsidR="00087605" w:rsidRPr="00A41854">
        <w:rPr>
          <w:rFonts w:ascii="Book Antiqua" w:hAnsi="Book Antiqua" w:cs="Times New Roman" w:hint="eastAsia"/>
          <w:b/>
          <w:bCs/>
          <w:color w:val="auto"/>
          <w:sz w:val="24"/>
          <w:highlight w:val="white"/>
          <w:lang w:val="en-US" w:eastAsia="zh-CN"/>
        </w:rPr>
        <w:t xml:space="preserve"> </w:t>
      </w:r>
      <w:r w:rsidRPr="00A41854">
        <w:rPr>
          <w:rFonts w:ascii="Book Antiqua" w:hAnsi="Book Antiqua" w:cs="Times New Roman"/>
          <w:bCs/>
          <w:color w:val="auto"/>
          <w:sz w:val="24"/>
          <w:highlight w:val="white"/>
          <w:lang w:val="en-US"/>
        </w:rPr>
        <w:t>This article is an open-access article which was selected by an in-house editor and fully peer-reviewed by external reviewers. It is distributed</w:t>
      </w:r>
      <w:r w:rsidR="00733F1C" w:rsidRPr="00A41854">
        <w:rPr>
          <w:rFonts w:ascii="Book Antiqua" w:hAnsi="Book Antiqua" w:cs="Times New Roman" w:hint="eastAsia"/>
          <w:bCs/>
          <w:color w:val="auto"/>
          <w:sz w:val="24"/>
          <w:highlight w:val="white"/>
          <w:lang w:val="en-US" w:eastAsia="zh-CN"/>
        </w:rPr>
        <w:t xml:space="preserve"> </w:t>
      </w:r>
      <w:r w:rsidRPr="00A41854">
        <w:rPr>
          <w:rFonts w:ascii="Book Antiqua" w:hAnsi="Book Antiqua" w:cs="Times New Roman"/>
          <w:bCs/>
          <w:color w:val="auto"/>
          <w:sz w:val="24"/>
          <w:highlight w:val="white"/>
          <w:lang w:val="en-US"/>
        </w:rPr>
        <w:t>in</w:t>
      </w:r>
      <w:r w:rsidR="00733F1C" w:rsidRPr="00A41854">
        <w:rPr>
          <w:rFonts w:ascii="Book Antiqua" w:hAnsi="Book Antiqua" w:cs="Times New Roman" w:hint="eastAsia"/>
          <w:bCs/>
          <w:color w:val="auto"/>
          <w:sz w:val="24"/>
          <w:highlight w:val="white"/>
          <w:lang w:val="en-US" w:eastAsia="zh-CN"/>
        </w:rPr>
        <w:t xml:space="preserve"> </w:t>
      </w:r>
      <w:r w:rsidRPr="00A41854">
        <w:rPr>
          <w:rFonts w:ascii="Book Antiqua" w:hAnsi="Book Antiqua" w:cs="Times New Roman"/>
          <w:bCs/>
          <w:color w:val="auto"/>
          <w:sz w:val="24"/>
          <w:highlight w:val="white"/>
          <w:lang w:val="en-US"/>
        </w:rPr>
        <w:t xml:space="preserve">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9" w:history="1">
        <w:r w:rsidRPr="00A41854">
          <w:rPr>
            <w:rStyle w:val="a5"/>
            <w:rFonts w:ascii="Book Antiqua" w:hAnsi="Book Antiqua" w:cs="Times New Roman"/>
            <w:bCs/>
            <w:color w:val="auto"/>
            <w:sz w:val="24"/>
            <w:lang w:val="en-US"/>
          </w:rPr>
          <w:t>http://creativecommons.org/licenses/by-nc/4.0/</w:t>
        </w:r>
      </w:hyperlink>
      <w:bookmarkEnd w:id="19"/>
      <w:bookmarkEnd w:id="20"/>
      <w:bookmarkEnd w:id="21"/>
      <w:bookmarkEnd w:id="22"/>
    </w:p>
    <w:bookmarkEnd w:id="14"/>
    <w:bookmarkEnd w:id="15"/>
    <w:bookmarkEnd w:id="16"/>
    <w:bookmarkEnd w:id="17"/>
    <w:bookmarkEnd w:id="18"/>
    <w:p w:rsidR="00EE71D9" w:rsidRPr="00A41854" w:rsidRDefault="00EE71D9" w:rsidP="0065674E">
      <w:pPr>
        <w:spacing w:line="360" w:lineRule="auto"/>
        <w:rPr>
          <w:rFonts w:ascii="Book Antiqua" w:hAnsi="Book Antiqua"/>
          <w:b/>
          <w:sz w:val="24"/>
          <w:szCs w:val="24"/>
        </w:rPr>
      </w:pPr>
    </w:p>
    <w:p w:rsidR="002F668A" w:rsidRPr="00A41854" w:rsidRDefault="002F668A" w:rsidP="0065674E">
      <w:pPr>
        <w:autoSpaceDE w:val="0"/>
        <w:autoSpaceDN w:val="0"/>
        <w:adjustRightInd w:val="0"/>
        <w:spacing w:line="360" w:lineRule="auto"/>
        <w:rPr>
          <w:rFonts w:ascii="Book Antiqua" w:eastAsia="楷体_GB2312" w:hAnsi="Book Antiqua"/>
          <w:sz w:val="24"/>
          <w:szCs w:val="24"/>
        </w:rPr>
      </w:pPr>
      <w:r w:rsidRPr="00A41854">
        <w:rPr>
          <w:rFonts w:ascii="Book Antiqua" w:eastAsia="楷体_GB2312" w:hAnsi="Book Antiqua"/>
          <w:b/>
          <w:sz w:val="24"/>
          <w:szCs w:val="24"/>
        </w:rPr>
        <w:t>Correspondence to:</w:t>
      </w:r>
      <w:r w:rsidRPr="00A41854">
        <w:rPr>
          <w:rFonts w:ascii="Book Antiqua" w:hAnsi="Book Antiqua"/>
          <w:b/>
          <w:sz w:val="24"/>
          <w:szCs w:val="24"/>
        </w:rPr>
        <w:t xml:space="preserve"> Dr.</w:t>
      </w:r>
      <w:r w:rsidR="00733F1C" w:rsidRPr="00A41854">
        <w:rPr>
          <w:rFonts w:ascii="Book Antiqua" w:hAnsi="Book Antiqua" w:hint="eastAsia"/>
          <w:b/>
          <w:sz w:val="24"/>
          <w:szCs w:val="24"/>
        </w:rPr>
        <w:t xml:space="preserve"> </w:t>
      </w:r>
      <w:proofErr w:type="spellStart"/>
      <w:r w:rsidRPr="00A41854">
        <w:rPr>
          <w:rFonts w:ascii="Book Antiqua" w:hAnsi="Book Antiqua"/>
          <w:b/>
          <w:kern w:val="0"/>
          <w:sz w:val="24"/>
          <w:szCs w:val="24"/>
        </w:rPr>
        <w:t>Duan</w:t>
      </w:r>
      <w:proofErr w:type="spellEnd"/>
      <w:r w:rsidRPr="00A41854">
        <w:rPr>
          <w:rFonts w:ascii="Book Antiqua" w:hAnsi="Book Antiqua"/>
          <w:b/>
          <w:kern w:val="0"/>
          <w:sz w:val="24"/>
          <w:szCs w:val="24"/>
        </w:rPr>
        <w:t>-Yong Liu</w:t>
      </w:r>
      <w:r w:rsidRPr="00A41854">
        <w:rPr>
          <w:rFonts w:ascii="Book Antiqua" w:eastAsia="楷体_GB2312" w:hAnsi="Book Antiqua"/>
          <w:b/>
          <w:sz w:val="24"/>
          <w:szCs w:val="24"/>
        </w:rPr>
        <w:t>,</w:t>
      </w:r>
      <w:r w:rsidR="00733F1C" w:rsidRPr="00A41854">
        <w:rPr>
          <w:rFonts w:ascii="Book Antiqua" w:eastAsia="楷体_GB2312" w:hAnsi="Book Antiqua" w:hint="eastAsia"/>
          <w:b/>
          <w:sz w:val="24"/>
          <w:szCs w:val="24"/>
        </w:rPr>
        <w:t xml:space="preserve"> </w:t>
      </w:r>
      <w:r w:rsidRPr="00A41854">
        <w:rPr>
          <w:rFonts w:ascii="Book Antiqua" w:eastAsia="楷体_GB2312" w:hAnsi="Book Antiqua"/>
          <w:b/>
          <w:sz w:val="24"/>
          <w:szCs w:val="24"/>
        </w:rPr>
        <w:t xml:space="preserve">Associate </w:t>
      </w:r>
      <w:r w:rsidR="00F91910" w:rsidRPr="00A41854">
        <w:rPr>
          <w:rFonts w:ascii="Book Antiqua" w:eastAsia="楷体_GB2312" w:hAnsi="Book Antiqua"/>
          <w:b/>
          <w:sz w:val="24"/>
          <w:szCs w:val="24"/>
        </w:rPr>
        <w:t>Professor</w:t>
      </w:r>
      <w:r w:rsidRPr="00A41854">
        <w:rPr>
          <w:rFonts w:ascii="Book Antiqua" w:eastAsia="楷体_GB2312" w:hAnsi="Book Antiqua"/>
          <w:sz w:val="24"/>
          <w:szCs w:val="24"/>
        </w:rPr>
        <w:t xml:space="preserve">, Jiangxi University of Traditional Chinese Medicine, 819 </w:t>
      </w:r>
      <w:proofErr w:type="spellStart"/>
      <w:r w:rsidRPr="00A41854">
        <w:rPr>
          <w:rFonts w:ascii="Book Antiqua" w:eastAsia="楷体_GB2312" w:hAnsi="Book Antiqua"/>
          <w:sz w:val="24"/>
          <w:szCs w:val="24"/>
        </w:rPr>
        <w:t>Xingwan</w:t>
      </w:r>
      <w:proofErr w:type="spellEnd"/>
      <w:r w:rsidRPr="00A41854">
        <w:rPr>
          <w:rFonts w:ascii="Book Antiqua" w:eastAsia="楷体_GB2312" w:hAnsi="Book Antiqua"/>
          <w:sz w:val="24"/>
          <w:szCs w:val="24"/>
        </w:rPr>
        <w:t xml:space="preserve"> Road, Nanchang 330004, Jiangxi Province</w:t>
      </w:r>
      <w:r w:rsidR="0065674E" w:rsidRPr="00A41854">
        <w:rPr>
          <w:rFonts w:ascii="Book Antiqua" w:eastAsia="楷体_GB2312" w:hAnsi="Book Antiqua" w:hint="eastAsia"/>
          <w:sz w:val="24"/>
          <w:szCs w:val="24"/>
        </w:rPr>
        <w:t xml:space="preserve">, </w:t>
      </w:r>
      <w:r w:rsidRPr="00A41854">
        <w:rPr>
          <w:rFonts w:ascii="Book Antiqua" w:eastAsia="楷体_GB2312" w:hAnsi="Book Antiqua"/>
          <w:sz w:val="24"/>
          <w:szCs w:val="24"/>
        </w:rPr>
        <w:t>China.</w:t>
      </w:r>
      <w:r w:rsidR="00E6537D">
        <w:rPr>
          <w:rFonts w:ascii="Book Antiqua" w:eastAsia="楷体_GB2312" w:hAnsi="Book Antiqua" w:hint="eastAsia"/>
          <w:sz w:val="24"/>
          <w:szCs w:val="24"/>
        </w:rPr>
        <w:t xml:space="preserve"> </w:t>
      </w:r>
      <w:r w:rsidRPr="00A41854">
        <w:rPr>
          <w:rFonts w:ascii="Book Antiqua" w:eastAsia="楷体_GB2312" w:hAnsi="Book Antiqua"/>
          <w:sz w:val="24"/>
          <w:szCs w:val="24"/>
        </w:rPr>
        <w:t xml:space="preserve">liuduanyong@163.com </w:t>
      </w:r>
    </w:p>
    <w:p w:rsidR="002F668A" w:rsidRPr="00A41854" w:rsidRDefault="002F668A" w:rsidP="0065674E">
      <w:pPr>
        <w:autoSpaceDE w:val="0"/>
        <w:autoSpaceDN w:val="0"/>
        <w:adjustRightInd w:val="0"/>
        <w:spacing w:line="360" w:lineRule="auto"/>
        <w:rPr>
          <w:rFonts w:ascii="Book Antiqua" w:eastAsia="楷体_GB2312" w:hAnsi="Book Antiqua"/>
          <w:sz w:val="24"/>
          <w:szCs w:val="24"/>
        </w:rPr>
      </w:pPr>
      <w:r w:rsidRPr="00A41854">
        <w:rPr>
          <w:rFonts w:ascii="Book Antiqua" w:eastAsia="楷体_GB2312" w:hAnsi="Book Antiqua"/>
          <w:b/>
          <w:sz w:val="24"/>
          <w:szCs w:val="24"/>
        </w:rPr>
        <w:t>Telephone:</w:t>
      </w:r>
      <w:r w:rsidR="0065674E" w:rsidRPr="00A41854">
        <w:rPr>
          <w:rFonts w:ascii="Book Antiqua" w:eastAsia="楷体_GB2312" w:hAnsi="Book Antiqua"/>
          <w:sz w:val="24"/>
          <w:szCs w:val="24"/>
        </w:rPr>
        <w:t xml:space="preserve"> +86-791-86588407</w:t>
      </w:r>
    </w:p>
    <w:p w:rsidR="002F668A" w:rsidRPr="00A41854" w:rsidRDefault="002F668A" w:rsidP="0065674E">
      <w:pPr>
        <w:autoSpaceDE w:val="0"/>
        <w:autoSpaceDN w:val="0"/>
        <w:adjustRightInd w:val="0"/>
        <w:spacing w:line="360" w:lineRule="auto"/>
        <w:rPr>
          <w:rFonts w:ascii="Book Antiqua" w:eastAsia="楷体_GB2312" w:hAnsi="Book Antiqua"/>
          <w:sz w:val="24"/>
          <w:szCs w:val="24"/>
        </w:rPr>
      </w:pPr>
      <w:r w:rsidRPr="00A41854">
        <w:rPr>
          <w:rFonts w:ascii="Book Antiqua" w:eastAsia="楷体_GB2312" w:hAnsi="Book Antiqua"/>
          <w:b/>
          <w:sz w:val="24"/>
          <w:szCs w:val="24"/>
        </w:rPr>
        <w:t>Fax:</w:t>
      </w:r>
      <w:r w:rsidR="002573AF" w:rsidRPr="00A41854">
        <w:rPr>
          <w:rFonts w:ascii="Book Antiqua" w:eastAsia="楷体_GB2312" w:hAnsi="Book Antiqua" w:hint="eastAsia"/>
          <w:b/>
          <w:sz w:val="24"/>
          <w:szCs w:val="24"/>
        </w:rPr>
        <w:t xml:space="preserve"> </w:t>
      </w:r>
      <w:r w:rsidRPr="00A41854">
        <w:rPr>
          <w:rFonts w:ascii="Book Antiqua" w:eastAsia="楷体_GB2312" w:hAnsi="Book Antiqua"/>
          <w:sz w:val="24"/>
          <w:szCs w:val="24"/>
        </w:rPr>
        <w:t>+86-791-86588407</w:t>
      </w:r>
    </w:p>
    <w:p w:rsidR="002F668A" w:rsidRPr="00A41854" w:rsidRDefault="002F668A" w:rsidP="0065674E">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Book Antiqua" w:hAnsi="Book Antiqua"/>
          <w:sz w:val="24"/>
          <w:szCs w:val="24"/>
        </w:rPr>
      </w:pPr>
      <w:bookmarkStart w:id="23" w:name="_GoBack"/>
      <w:bookmarkEnd w:id="23"/>
    </w:p>
    <w:p w:rsidR="0065674E" w:rsidRPr="00A41854" w:rsidRDefault="0065674E" w:rsidP="0065674E">
      <w:pPr>
        <w:spacing w:line="360" w:lineRule="auto"/>
        <w:contextualSpacing/>
        <w:rPr>
          <w:rFonts w:ascii="Book Antiqua" w:hAnsi="Book Antiqua"/>
          <w:b/>
          <w:sz w:val="24"/>
          <w:szCs w:val="24"/>
        </w:rPr>
      </w:pPr>
      <w:r w:rsidRPr="00A41854">
        <w:rPr>
          <w:rFonts w:ascii="Book Antiqua" w:hAnsi="Book Antiqua"/>
          <w:b/>
          <w:sz w:val="24"/>
          <w:szCs w:val="24"/>
        </w:rPr>
        <w:t>Received:</w:t>
      </w:r>
      <w:r w:rsidR="002573AF" w:rsidRPr="00A41854">
        <w:rPr>
          <w:rFonts w:ascii="Book Antiqua" w:hAnsi="Book Antiqua" w:hint="eastAsia"/>
          <w:b/>
          <w:sz w:val="24"/>
          <w:szCs w:val="24"/>
        </w:rPr>
        <w:t xml:space="preserve"> </w:t>
      </w:r>
      <w:r w:rsidR="00007621" w:rsidRPr="00A41854">
        <w:rPr>
          <w:rFonts w:ascii="Book Antiqua" w:hAnsi="Book Antiqua" w:hint="eastAsia"/>
          <w:sz w:val="24"/>
          <w:szCs w:val="24"/>
        </w:rPr>
        <w:t>October 22, 2015</w:t>
      </w:r>
    </w:p>
    <w:p w:rsidR="0065674E" w:rsidRPr="00A41854" w:rsidRDefault="0065674E" w:rsidP="0065674E">
      <w:pPr>
        <w:spacing w:line="360" w:lineRule="auto"/>
        <w:contextualSpacing/>
        <w:rPr>
          <w:rFonts w:ascii="Book Antiqua" w:hAnsi="Book Antiqua"/>
          <w:b/>
          <w:sz w:val="24"/>
          <w:szCs w:val="24"/>
        </w:rPr>
      </w:pPr>
      <w:r w:rsidRPr="00A41854">
        <w:rPr>
          <w:rFonts w:ascii="Book Antiqua" w:hAnsi="Book Antiqua"/>
          <w:b/>
          <w:sz w:val="24"/>
          <w:szCs w:val="24"/>
        </w:rPr>
        <w:t>Peer-review started:</w:t>
      </w:r>
      <w:r w:rsidR="002573AF" w:rsidRPr="00A41854">
        <w:rPr>
          <w:rFonts w:ascii="Book Antiqua" w:hAnsi="Book Antiqua" w:hint="eastAsia"/>
          <w:b/>
          <w:sz w:val="24"/>
          <w:szCs w:val="24"/>
        </w:rPr>
        <w:t xml:space="preserve"> </w:t>
      </w:r>
      <w:r w:rsidR="00007621" w:rsidRPr="00A41854">
        <w:rPr>
          <w:rFonts w:ascii="Book Antiqua" w:hAnsi="Book Antiqua" w:hint="eastAsia"/>
          <w:sz w:val="24"/>
          <w:szCs w:val="24"/>
        </w:rPr>
        <w:t>October 22, 2015</w:t>
      </w:r>
    </w:p>
    <w:p w:rsidR="0065674E" w:rsidRPr="00A41854" w:rsidRDefault="0065674E" w:rsidP="0065674E">
      <w:pPr>
        <w:spacing w:line="360" w:lineRule="auto"/>
        <w:contextualSpacing/>
        <w:rPr>
          <w:rFonts w:ascii="Book Antiqua" w:hAnsi="Book Antiqua"/>
          <w:b/>
          <w:sz w:val="24"/>
          <w:szCs w:val="24"/>
        </w:rPr>
      </w:pPr>
      <w:r w:rsidRPr="00A41854">
        <w:rPr>
          <w:rFonts w:ascii="Book Antiqua" w:hAnsi="Book Antiqua"/>
          <w:b/>
          <w:sz w:val="24"/>
          <w:szCs w:val="24"/>
        </w:rPr>
        <w:t>First decision:</w:t>
      </w:r>
      <w:r w:rsidR="002573AF" w:rsidRPr="00A41854">
        <w:rPr>
          <w:rFonts w:ascii="Book Antiqua" w:hAnsi="Book Antiqua" w:hint="eastAsia"/>
          <w:b/>
          <w:sz w:val="24"/>
          <w:szCs w:val="24"/>
        </w:rPr>
        <w:t xml:space="preserve"> </w:t>
      </w:r>
      <w:r w:rsidR="00007621" w:rsidRPr="00A41854">
        <w:rPr>
          <w:rFonts w:ascii="Book Antiqua" w:hAnsi="Book Antiqua" w:hint="eastAsia"/>
          <w:sz w:val="24"/>
          <w:szCs w:val="24"/>
        </w:rPr>
        <w:t>November 13, 2015</w:t>
      </w:r>
    </w:p>
    <w:p w:rsidR="0065674E" w:rsidRPr="00A41854" w:rsidRDefault="0065674E" w:rsidP="0065674E">
      <w:pPr>
        <w:spacing w:line="360" w:lineRule="auto"/>
        <w:contextualSpacing/>
        <w:rPr>
          <w:rFonts w:ascii="Book Antiqua" w:hAnsi="Book Antiqua"/>
          <w:b/>
          <w:sz w:val="24"/>
          <w:szCs w:val="24"/>
        </w:rPr>
      </w:pPr>
      <w:r w:rsidRPr="00A41854">
        <w:rPr>
          <w:rFonts w:ascii="Book Antiqua" w:hAnsi="Book Antiqua"/>
          <w:b/>
          <w:sz w:val="24"/>
          <w:szCs w:val="24"/>
        </w:rPr>
        <w:t>Revised:</w:t>
      </w:r>
      <w:r w:rsidR="002573AF" w:rsidRPr="00A41854">
        <w:rPr>
          <w:rFonts w:ascii="Book Antiqua" w:hAnsi="Book Antiqua" w:hint="eastAsia"/>
          <w:b/>
          <w:sz w:val="24"/>
          <w:szCs w:val="24"/>
        </w:rPr>
        <w:t xml:space="preserve"> </w:t>
      </w:r>
      <w:r w:rsidR="00007621" w:rsidRPr="00A41854">
        <w:rPr>
          <w:rFonts w:ascii="Book Antiqua" w:hAnsi="Book Antiqua" w:hint="eastAsia"/>
          <w:sz w:val="24"/>
          <w:szCs w:val="24"/>
        </w:rPr>
        <w:t>November 25, 2015</w:t>
      </w:r>
    </w:p>
    <w:p w:rsidR="0065674E" w:rsidRPr="009C3405" w:rsidRDefault="0065674E" w:rsidP="0065674E">
      <w:pPr>
        <w:spacing w:line="360" w:lineRule="auto"/>
        <w:rPr>
          <w:rFonts w:ascii="Book Antiqua" w:hAnsi="Book Antiqua"/>
          <w:color w:val="000000"/>
          <w:sz w:val="24"/>
          <w:szCs w:val="24"/>
        </w:rPr>
      </w:pPr>
      <w:r w:rsidRPr="00A41854">
        <w:rPr>
          <w:rFonts w:ascii="Book Antiqua" w:hAnsi="Book Antiqua"/>
          <w:b/>
          <w:sz w:val="24"/>
          <w:szCs w:val="24"/>
        </w:rPr>
        <w:t>Accepted:</w:t>
      </w:r>
      <w:bookmarkStart w:id="24" w:name="OLE_LINK98"/>
      <w:bookmarkStart w:id="25" w:name="OLE_LINK99"/>
      <w:bookmarkStart w:id="26" w:name="OLE_LINK104"/>
      <w:bookmarkStart w:id="27" w:name="OLE_LINK110"/>
      <w:bookmarkStart w:id="28" w:name="OLE_LINK111"/>
      <w:bookmarkStart w:id="29" w:name="OLE_LINK115"/>
      <w:bookmarkStart w:id="30" w:name="OLE_LINK116"/>
      <w:bookmarkStart w:id="31" w:name="OLE_LINK117"/>
      <w:bookmarkStart w:id="32" w:name="OLE_LINK118"/>
      <w:bookmarkStart w:id="33" w:name="OLE_LINK119"/>
      <w:bookmarkStart w:id="34" w:name="OLE_LINK121"/>
      <w:bookmarkStart w:id="35" w:name="OLE_LINK122"/>
      <w:bookmarkStart w:id="36" w:name="OLE_LINK125"/>
      <w:bookmarkStart w:id="37" w:name="OLE_LINK126"/>
      <w:bookmarkStart w:id="38" w:name="OLE_LINK127"/>
      <w:bookmarkStart w:id="39" w:name="OLE_LINK129"/>
      <w:bookmarkStart w:id="40" w:name="OLE_LINK134"/>
      <w:bookmarkStart w:id="41" w:name="OLE_LINK137"/>
      <w:bookmarkStart w:id="42" w:name="OLE_LINK138"/>
      <w:bookmarkStart w:id="43" w:name="OLE_LINK143"/>
      <w:bookmarkStart w:id="44" w:name="OLE_LINK144"/>
      <w:bookmarkStart w:id="45" w:name="OLE_LINK145"/>
      <w:bookmarkStart w:id="46" w:name="OLE_LINK146"/>
      <w:bookmarkStart w:id="47" w:name="OLE_LINK147"/>
      <w:r w:rsidR="009C3405" w:rsidRPr="009C3405">
        <w:rPr>
          <w:rFonts w:ascii="Book Antiqua" w:hAnsi="Book Antiqua"/>
          <w:color w:val="000000"/>
          <w:sz w:val="24"/>
          <w:szCs w:val="24"/>
        </w:rPr>
        <w:t xml:space="preserve"> </w:t>
      </w:r>
      <w:r w:rsidR="009C3405" w:rsidRPr="00D55413">
        <w:rPr>
          <w:rFonts w:ascii="Book Antiqua" w:hAnsi="Book Antiqua"/>
          <w:color w:val="000000"/>
          <w:sz w:val="24"/>
          <w:szCs w:val="24"/>
        </w:rPr>
        <w:t>January 17, 2016</w:t>
      </w:r>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p>
    <w:p w:rsidR="0065674E" w:rsidRPr="00A41854" w:rsidRDefault="0065674E" w:rsidP="0065674E">
      <w:pPr>
        <w:spacing w:line="360" w:lineRule="auto"/>
        <w:contextualSpacing/>
        <w:rPr>
          <w:rFonts w:ascii="Book Antiqua" w:hAnsi="Book Antiqua"/>
          <w:b/>
          <w:sz w:val="24"/>
          <w:szCs w:val="24"/>
        </w:rPr>
      </w:pPr>
      <w:r w:rsidRPr="00A41854">
        <w:rPr>
          <w:rFonts w:ascii="Book Antiqua" w:hAnsi="Book Antiqua"/>
          <w:b/>
          <w:sz w:val="24"/>
          <w:szCs w:val="24"/>
        </w:rPr>
        <w:t>Article in press:</w:t>
      </w:r>
    </w:p>
    <w:p w:rsidR="0065674E" w:rsidRPr="00A41854" w:rsidRDefault="0065674E" w:rsidP="0065674E">
      <w:pPr>
        <w:pStyle w:val="11"/>
        <w:rPr>
          <w:rFonts w:ascii="Book Antiqua" w:hAnsi="Book Antiqua"/>
          <w:b/>
          <w:color w:val="auto"/>
          <w:sz w:val="24"/>
          <w:szCs w:val="24"/>
          <w:lang w:eastAsia="zh-CN"/>
        </w:rPr>
      </w:pPr>
      <w:r w:rsidRPr="00A41854">
        <w:rPr>
          <w:rFonts w:ascii="Book Antiqua" w:hAnsi="Book Antiqua"/>
          <w:b/>
          <w:color w:val="auto"/>
          <w:sz w:val="24"/>
          <w:szCs w:val="24"/>
        </w:rPr>
        <w:t>Published online</w:t>
      </w:r>
      <w:r w:rsidRPr="00A41854">
        <w:rPr>
          <w:rFonts w:ascii="Book Antiqua" w:hAnsi="Book Antiqua" w:hint="eastAsia"/>
          <w:b/>
          <w:color w:val="auto"/>
          <w:sz w:val="24"/>
          <w:szCs w:val="24"/>
        </w:rPr>
        <w:t>:</w:t>
      </w:r>
    </w:p>
    <w:p w:rsidR="0065674E" w:rsidRPr="00A41854" w:rsidRDefault="0065674E" w:rsidP="0065674E">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Book Antiqua" w:hAnsi="Book Antiqua"/>
          <w:sz w:val="24"/>
          <w:szCs w:val="24"/>
        </w:rPr>
      </w:pPr>
    </w:p>
    <w:p w:rsidR="0065674E" w:rsidRPr="00A41854" w:rsidRDefault="0065674E">
      <w:pPr>
        <w:widowControl/>
        <w:jc w:val="left"/>
        <w:rPr>
          <w:rFonts w:ascii="Book Antiqua" w:hAnsi="Book Antiqua"/>
          <w:b/>
          <w:sz w:val="24"/>
          <w:szCs w:val="24"/>
          <w:lang w:val="de-DE"/>
        </w:rPr>
      </w:pPr>
      <w:r w:rsidRPr="00A41854">
        <w:rPr>
          <w:rFonts w:ascii="Book Antiqua" w:hAnsi="Book Antiqua"/>
          <w:b/>
          <w:sz w:val="24"/>
          <w:szCs w:val="24"/>
          <w:lang w:val="de-DE"/>
        </w:rPr>
        <w:br w:type="page"/>
      </w:r>
    </w:p>
    <w:p w:rsidR="00E9560A" w:rsidRPr="00A41854" w:rsidRDefault="00B94539" w:rsidP="0065674E">
      <w:pPr>
        <w:spacing w:line="360" w:lineRule="auto"/>
        <w:rPr>
          <w:rFonts w:ascii="Book Antiqua" w:eastAsia="楷体_GB2312" w:hAnsi="Book Antiqua"/>
          <w:b/>
          <w:sz w:val="24"/>
          <w:szCs w:val="24"/>
        </w:rPr>
      </w:pPr>
      <w:r w:rsidRPr="00A41854">
        <w:rPr>
          <w:rFonts w:ascii="Book Antiqua" w:eastAsia="楷体_GB2312" w:hAnsi="Book Antiqua"/>
          <w:b/>
          <w:sz w:val="24"/>
          <w:szCs w:val="24"/>
        </w:rPr>
        <w:lastRenderedPageBreak/>
        <w:t>Abstract</w:t>
      </w:r>
    </w:p>
    <w:p w:rsidR="00CF4ED1" w:rsidRPr="00A41854" w:rsidRDefault="00CC4ED3" w:rsidP="0065674E">
      <w:pPr>
        <w:spacing w:line="360" w:lineRule="auto"/>
        <w:rPr>
          <w:rFonts w:ascii="Book Antiqua" w:eastAsia="楷体_GB2312" w:hAnsi="Book Antiqua"/>
          <w:sz w:val="24"/>
          <w:szCs w:val="24"/>
        </w:rPr>
      </w:pPr>
      <w:bookmarkStart w:id="48" w:name="OLE_LINK64"/>
      <w:bookmarkStart w:id="49" w:name="OLE_LINK65"/>
      <w:r w:rsidRPr="00A41854">
        <w:rPr>
          <w:rFonts w:ascii="Book Antiqua" w:eastAsia="楷体_GB2312" w:hAnsi="Book Antiqua"/>
          <w:b/>
          <w:caps/>
          <w:sz w:val="24"/>
          <w:szCs w:val="24"/>
        </w:rPr>
        <w:t>Aim</w:t>
      </w:r>
      <w:bookmarkEnd w:id="48"/>
      <w:bookmarkEnd w:id="49"/>
      <w:r w:rsidR="00FE1107" w:rsidRPr="00A41854">
        <w:rPr>
          <w:rFonts w:ascii="Book Antiqua" w:eastAsia="楷体_GB2312" w:hAnsi="Book Antiqua"/>
          <w:sz w:val="24"/>
          <w:szCs w:val="24"/>
        </w:rPr>
        <w:t xml:space="preserve">: </w:t>
      </w:r>
      <w:r w:rsidR="00C52015" w:rsidRPr="00A41854">
        <w:rPr>
          <w:rFonts w:ascii="Book Antiqua" w:eastAsia="楷体_GB2312" w:hAnsi="Book Antiqua"/>
          <w:sz w:val="24"/>
          <w:szCs w:val="24"/>
        </w:rPr>
        <w:t>To</w:t>
      </w:r>
      <w:r w:rsidR="00733F1C" w:rsidRPr="00A41854">
        <w:rPr>
          <w:rFonts w:ascii="Book Antiqua" w:eastAsia="楷体_GB2312" w:hAnsi="Book Antiqua" w:hint="eastAsia"/>
          <w:sz w:val="24"/>
          <w:szCs w:val="24"/>
        </w:rPr>
        <w:t xml:space="preserve"> </w:t>
      </w:r>
      <w:r w:rsidR="00C52015" w:rsidRPr="00A41854">
        <w:rPr>
          <w:rFonts w:ascii="Book Antiqua" w:eastAsia="楷体_GB2312" w:hAnsi="Book Antiqua"/>
          <w:sz w:val="24"/>
          <w:szCs w:val="24"/>
        </w:rPr>
        <w:t>explore</w:t>
      </w:r>
      <w:r w:rsidR="00733F1C" w:rsidRPr="00A41854">
        <w:rPr>
          <w:rFonts w:ascii="Book Antiqua" w:eastAsia="楷体_GB2312" w:hAnsi="Book Antiqua" w:hint="eastAsia"/>
          <w:sz w:val="24"/>
          <w:szCs w:val="24"/>
        </w:rPr>
        <w:t xml:space="preserve"> </w:t>
      </w:r>
      <w:r w:rsidR="00C52015" w:rsidRPr="00A41854">
        <w:rPr>
          <w:rFonts w:ascii="Book Antiqua" w:eastAsia="楷体_GB2312" w:hAnsi="Book Antiqua"/>
          <w:sz w:val="24"/>
          <w:szCs w:val="24"/>
        </w:rPr>
        <w:t xml:space="preserve">probable mechanism of </w:t>
      </w:r>
      <w:proofErr w:type="spellStart"/>
      <w:r w:rsidR="007A4E1D" w:rsidRPr="00A41854">
        <w:rPr>
          <w:rFonts w:ascii="Book Antiqua" w:eastAsia="楷体_GB2312" w:hAnsi="Book Antiqua"/>
          <w:i/>
          <w:caps/>
          <w:sz w:val="24"/>
          <w:szCs w:val="24"/>
        </w:rPr>
        <w:t>a</w:t>
      </w:r>
      <w:r w:rsidR="00B94539" w:rsidRPr="00A41854">
        <w:rPr>
          <w:rFonts w:ascii="Book Antiqua" w:eastAsia="楷体_GB2312" w:hAnsi="Book Antiqua"/>
          <w:i/>
          <w:sz w:val="24"/>
          <w:szCs w:val="24"/>
        </w:rPr>
        <w:t>stragalus</w:t>
      </w:r>
      <w:proofErr w:type="spellEnd"/>
      <w:r w:rsidR="00B94539" w:rsidRPr="00A41854">
        <w:rPr>
          <w:rFonts w:ascii="Book Antiqua" w:eastAsia="楷体_GB2312" w:hAnsi="Book Antiqua"/>
          <w:sz w:val="24"/>
          <w:szCs w:val="24"/>
        </w:rPr>
        <w:t xml:space="preserve"> polysaccharide (APS) </w:t>
      </w:r>
      <w:r w:rsidR="00C52015" w:rsidRPr="00A41854">
        <w:rPr>
          <w:rFonts w:ascii="Book Antiqua" w:eastAsia="楷体_GB2312" w:hAnsi="Book Antiqua"/>
          <w:sz w:val="24"/>
          <w:szCs w:val="24"/>
        </w:rPr>
        <w:t>treated experimental colitis</w:t>
      </w:r>
      <w:r w:rsidR="00733F1C" w:rsidRPr="00A41854">
        <w:rPr>
          <w:rFonts w:ascii="Book Antiqua" w:eastAsia="楷体_GB2312" w:hAnsi="Book Antiqua" w:hint="eastAsia"/>
          <w:sz w:val="24"/>
          <w:szCs w:val="24"/>
        </w:rPr>
        <w:t xml:space="preserve"> </w:t>
      </w:r>
      <w:r w:rsidR="00C52015" w:rsidRPr="00A41854">
        <w:rPr>
          <w:rFonts w:ascii="Book Antiqua" w:eastAsia="楷体_GB2312" w:hAnsi="Book Antiqua"/>
          <w:sz w:val="24"/>
          <w:szCs w:val="24"/>
        </w:rPr>
        <w:t>by</w:t>
      </w:r>
      <w:r w:rsidR="00B94539" w:rsidRPr="00A41854">
        <w:rPr>
          <w:rFonts w:ascii="Book Antiqua" w:eastAsia="楷体_GB2312" w:hAnsi="Book Antiqua"/>
          <w:sz w:val="24"/>
          <w:szCs w:val="24"/>
        </w:rPr>
        <w:t xml:space="preserve"> regulating</w:t>
      </w:r>
      <w:r w:rsidR="00733F1C" w:rsidRPr="00A41854">
        <w:rPr>
          <w:rFonts w:ascii="Book Antiqua" w:eastAsia="楷体_GB2312" w:hAnsi="Book Antiqua" w:hint="eastAsia"/>
          <w:sz w:val="24"/>
          <w:szCs w:val="24"/>
        </w:rPr>
        <w:t xml:space="preserve"> </w:t>
      </w:r>
      <w:proofErr w:type="spellStart"/>
      <w:r w:rsidR="00B94539" w:rsidRPr="00A41854">
        <w:rPr>
          <w:rFonts w:ascii="Book Antiqua" w:eastAsia="楷体_GB2312" w:hAnsi="Book Antiqua"/>
          <w:sz w:val="24"/>
          <w:szCs w:val="24"/>
        </w:rPr>
        <w:t>Treg</w:t>
      </w:r>
      <w:proofErr w:type="spellEnd"/>
      <w:r w:rsidR="00B94539" w:rsidRPr="00A41854">
        <w:rPr>
          <w:rFonts w:ascii="Book Antiqua" w:eastAsia="楷体_GB2312" w:hAnsi="Book Antiqua"/>
          <w:sz w:val="24"/>
          <w:szCs w:val="24"/>
        </w:rPr>
        <w:t xml:space="preserve"> cells in intestinal </w:t>
      </w:r>
      <w:proofErr w:type="spellStart"/>
      <w:r w:rsidR="00B94539" w:rsidRPr="00A41854">
        <w:rPr>
          <w:rFonts w:ascii="Book Antiqua" w:eastAsia="楷体_GB2312" w:hAnsi="Book Antiqua"/>
          <w:sz w:val="24"/>
          <w:szCs w:val="24"/>
        </w:rPr>
        <w:t>Peyer’s</w:t>
      </w:r>
      <w:proofErr w:type="spellEnd"/>
      <w:r w:rsidR="00733F1C" w:rsidRPr="00A41854">
        <w:rPr>
          <w:rFonts w:ascii="Book Antiqua" w:eastAsia="楷体_GB2312" w:hAnsi="Book Antiqua" w:hint="eastAsia"/>
          <w:sz w:val="24"/>
          <w:szCs w:val="24"/>
        </w:rPr>
        <w:t xml:space="preserve"> </w:t>
      </w:r>
      <w:r w:rsidR="00B94539" w:rsidRPr="00A41854">
        <w:rPr>
          <w:rFonts w:ascii="Book Antiqua" w:eastAsia="楷体_GB2312" w:hAnsi="Book Antiqua"/>
          <w:sz w:val="24"/>
          <w:szCs w:val="24"/>
        </w:rPr>
        <w:t>patches.</w:t>
      </w:r>
    </w:p>
    <w:p w:rsidR="00FE1107" w:rsidRPr="00A41854" w:rsidRDefault="00FE1107" w:rsidP="0065674E">
      <w:pPr>
        <w:spacing w:line="360" w:lineRule="auto"/>
        <w:rPr>
          <w:rFonts w:ascii="Book Antiqua" w:eastAsia="楷体_GB2312" w:hAnsi="Book Antiqua"/>
          <w:sz w:val="24"/>
          <w:szCs w:val="24"/>
        </w:rPr>
      </w:pPr>
    </w:p>
    <w:p w:rsidR="00962A55" w:rsidRPr="00A41854" w:rsidRDefault="00B94539" w:rsidP="0065674E">
      <w:pPr>
        <w:autoSpaceDE w:val="0"/>
        <w:autoSpaceDN w:val="0"/>
        <w:adjustRightInd w:val="0"/>
        <w:spacing w:line="360" w:lineRule="auto"/>
        <w:rPr>
          <w:rFonts w:ascii="Book Antiqua" w:eastAsia="楷体_GB2312" w:hAnsi="Book Antiqua"/>
          <w:sz w:val="24"/>
          <w:szCs w:val="24"/>
        </w:rPr>
      </w:pPr>
      <w:r w:rsidRPr="00A41854">
        <w:rPr>
          <w:rFonts w:ascii="Book Antiqua" w:eastAsia="楷体_GB2312" w:hAnsi="Book Antiqua"/>
          <w:b/>
          <w:caps/>
          <w:sz w:val="24"/>
          <w:szCs w:val="24"/>
        </w:rPr>
        <w:t>Method</w:t>
      </w:r>
      <w:r w:rsidR="00FE1107" w:rsidRPr="00A41854">
        <w:rPr>
          <w:rFonts w:ascii="Book Antiqua" w:eastAsia="楷体_GB2312" w:hAnsi="Book Antiqua"/>
          <w:b/>
          <w:caps/>
          <w:sz w:val="24"/>
          <w:szCs w:val="24"/>
        </w:rPr>
        <w:t>S</w:t>
      </w:r>
      <w:r w:rsidR="00FE1107" w:rsidRPr="00A41854">
        <w:rPr>
          <w:rFonts w:ascii="Book Antiqua" w:eastAsia="楷体_GB2312" w:hAnsi="Book Antiqua"/>
          <w:sz w:val="24"/>
          <w:szCs w:val="24"/>
        </w:rPr>
        <w:t>:</w:t>
      </w:r>
      <w:r w:rsidR="00733F1C" w:rsidRPr="00A41854">
        <w:rPr>
          <w:rFonts w:ascii="Book Antiqua" w:eastAsia="楷体_GB2312" w:hAnsi="Book Antiqua" w:hint="eastAsia"/>
          <w:sz w:val="24"/>
          <w:szCs w:val="24"/>
        </w:rPr>
        <w:t xml:space="preserve"> </w:t>
      </w:r>
      <w:r w:rsidR="00D07AB6" w:rsidRPr="00A41854">
        <w:rPr>
          <w:rFonts w:ascii="Book Antiqua" w:eastAsia="楷体_GB2312" w:hAnsi="Book Antiqua"/>
          <w:sz w:val="24"/>
          <w:szCs w:val="24"/>
        </w:rPr>
        <w:t>32</w:t>
      </w:r>
      <w:r w:rsidRPr="00A41854">
        <w:rPr>
          <w:rFonts w:ascii="Book Antiqua" w:eastAsia="楷体_GB2312" w:hAnsi="Book Antiqua"/>
          <w:sz w:val="24"/>
          <w:szCs w:val="24"/>
        </w:rPr>
        <w:t xml:space="preserve"> Sprague-</w:t>
      </w:r>
      <w:proofErr w:type="spellStart"/>
      <w:r w:rsidRPr="00A41854">
        <w:rPr>
          <w:rFonts w:ascii="Book Antiqua" w:eastAsia="楷体_GB2312" w:hAnsi="Book Antiqua"/>
          <w:sz w:val="24"/>
          <w:szCs w:val="24"/>
        </w:rPr>
        <w:t>Dawley</w:t>
      </w:r>
      <w:proofErr w:type="spellEnd"/>
      <w:r w:rsidRPr="00A41854">
        <w:rPr>
          <w:rFonts w:ascii="Book Antiqua" w:eastAsia="楷体_GB2312" w:hAnsi="Book Antiqua"/>
          <w:sz w:val="24"/>
          <w:szCs w:val="24"/>
        </w:rPr>
        <w:t xml:space="preserve"> rats were randomly divided into four groups. Colitis was induced by 2</w:t>
      </w:r>
      <w:proofErr w:type="gramStart"/>
      <w:r w:rsidRPr="00A41854">
        <w:rPr>
          <w:rFonts w:ascii="Book Antiqua" w:eastAsia="楷体_GB2312" w:hAnsi="Book Antiqua"/>
          <w:sz w:val="24"/>
          <w:szCs w:val="24"/>
        </w:rPr>
        <w:t>,4,6</w:t>
      </w:r>
      <w:proofErr w:type="gramEnd"/>
      <w:r w:rsidRPr="00A41854">
        <w:rPr>
          <w:rFonts w:ascii="Book Antiqua" w:eastAsia="楷体_GB2312" w:hAnsi="Book Antiqua"/>
          <w:sz w:val="24"/>
          <w:szCs w:val="24"/>
        </w:rPr>
        <w:t>-trinitrobenzene sulfonic acid (TNBS).The rats with colitis were treated with 400</w:t>
      </w:r>
      <w:r w:rsidR="007A4E1D" w:rsidRPr="00A41854">
        <w:rPr>
          <w:rFonts w:ascii="Book Antiqua" w:eastAsia="楷体_GB2312" w:hAnsi="Book Antiqua"/>
          <w:sz w:val="24"/>
          <w:szCs w:val="24"/>
        </w:rPr>
        <w:t>mg/kg of APS for 7 d</w:t>
      </w:r>
      <w:r w:rsidRPr="00A41854">
        <w:rPr>
          <w:rFonts w:ascii="Book Antiqua" w:eastAsia="楷体_GB2312" w:hAnsi="Book Antiqua"/>
          <w:sz w:val="24"/>
          <w:szCs w:val="24"/>
        </w:rPr>
        <w:t xml:space="preserve">. The therapeutic effect was evaluated </w:t>
      </w:r>
      <w:proofErr w:type="spellStart"/>
      <w:r w:rsidRPr="00A41854">
        <w:rPr>
          <w:rFonts w:ascii="Book Antiqua" w:eastAsia="楷体_GB2312" w:hAnsi="Book Antiqua"/>
          <w:sz w:val="24"/>
          <w:szCs w:val="24"/>
        </w:rPr>
        <w:t>bycolonic</w:t>
      </w:r>
      <w:proofErr w:type="spellEnd"/>
      <w:r w:rsidRPr="00A41854">
        <w:rPr>
          <w:rFonts w:ascii="Book Antiqua" w:eastAsia="楷体_GB2312" w:hAnsi="Book Antiqua"/>
          <w:sz w:val="24"/>
          <w:szCs w:val="24"/>
        </w:rPr>
        <w:t xml:space="preserve"> weight, weight index of colon, length,</w:t>
      </w:r>
      <w:bookmarkStart w:id="50" w:name="OLE_LINK70"/>
      <w:bookmarkStart w:id="51" w:name="OLE_LINK71"/>
      <w:r w:rsidR="00733F1C" w:rsidRPr="00A41854">
        <w:rPr>
          <w:rFonts w:ascii="Book Antiqua" w:eastAsia="楷体_GB2312" w:hAnsi="Book Antiqua" w:hint="eastAsia"/>
          <w:sz w:val="24"/>
          <w:szCs w:val="24"/>
        </w:rPr>
        <w:t xml:space="preserve"> </w:t>
      </w:r>
      <w:r w:rsidRPr="00A41854">
        <w:rPr>
          <w:rFonts w:ascii="Book Antiqua" w:eastAsia="楷体_GB2312" w:hAnsi="Book Antiqua"/>
          <w:sz w:val="24"/>
          <w:szCs w:val="24"/>
        </w:rPr>
        <w:t>and macroscopic and histological scores</w:t>
      </w:r>
      <w:bookmarkEnd w:id="50"/>
      <w:bookmarkEnd w:id="51"/>
      <w:r w:rsidRPr="00A41854">
        <w:rPr>
          <w:rFonts w:ascii="Book Antiqua" w:eastAsia="楷体_GB2312" w:hAnsi="Book Antiqua"/>
          <w:sz w:val="24"/>
          <w:szCs w:val="24"/>
        </w:rPr>
        <w:t>.</w:t>
      </w:r>
      <w:r w:rsidR="00733F1C" w:rsidRPr="00A41854">
        <w:rPr>
          <w:rFonts w:ascii="Book Antiqua" w:eastAsia="楷体_GB2312" w:hAnsi="Book Antiqua" w:hint="eastAsia"/>
          <w:sz w:val="24"/>
          <w:szCs w:val="24"/>
        </w:rPr>
        <w:t xml:space="preserve"> </w:t>
      </w:r>
      <w:r w:rsidRPr="00A41854">
        <w:rPr>
          <w:rFonts w:ascii="Book Antiqua" w:eastAsia="楷体_GB2312" w:hAnsi="Book Antiqua"/>
          <w:sz w:val="24"/>
          <w:szCs w:val="24"/>
        </w:rPr>
        <w:t xml:space="preserve">The levels of </w:t>
      </w:r>
      <w:proofErr w:type="spellStart"/>
      <w:r w:rsidRPr="00A41854">
        <w:rPr>
          <w:rFonts w:ascii="Book Antiqua" w:eastAsia="楷体_GB2312" w:hAnsi="Book Antiqua"/>
          <w:sz w:val="24"/>
          <w:szCs w:val="24"/>
        </w:rPr>
        <w:t>Treg</w:t>
      </w:r>
      <w:proofErr w:type="spellEnd"/>
      <w:r w:rsidRPr="00A41854">
        <w:rPr>
          <w:rFonts w:ascii="Book Antiqua" w:eastAsia="楷体_GB2312" w:hAnsi="Book Antiqua"/>
          <w:sz w:val="24"/>
          <w:szCs w:val="24"/>
        </w:rPr>
        <w:t xml:space="preserve"> </w:t>
      </w:r>
      <w:proofErr w:type="spellStart"/>
      <w:r w:rsidRPr="00A41854">
        <w:rPr>
          <w:rFonts w:ascii="Book Antiqua" w:eastAsia="楷体_GB2312" w:hAnsi="Book Antiqua"/>
          <w:sz w:val="24"/>
          <w:szCs w:val="24"/>
        </w:rPr>
        <w:t>cells</w:t>
      </w:r>
      <w:bookmarkStart w:id="52" w:name="OLE_LINK72"/>
      <w:bookmarkStart w:id="53" w:name="OLE_LINK73"/>
      <w:r w:rsidRPr="00A41854">
        <w:rPr>
          <w:rFonts w:ascii="Book Antiqua" w:eastAsia="楷体_GB2312" w:hAnsi="Book Antiqua"/>
          <w:sz w:val="24"/>
          <w:szCs w:val="24"/>
        </w:rPr>
        <w:t>in</w:t>
      </w:r>
      <w:proofErr w:type="spellEnd"/>
      <w:r w:rsidRPr="00A41854">
        <w:rPr>
          <w:rFonts w:ascii="Book Antiqua" w:eastAsia="楷体_GB2312" w:hAnsi="Book Antiqua"/>
          <w:sz w:val="24"/>
          <w:szCs w:val="24"/>
        </w:rPr>
        <w:t xml:space="preserve"> </w:t>
      </w:r>
      <w:proofErr w:type="spellStart"/>
      <w:r w:rsidRPr="00A41854">
        <w:rPr>
          <w:rFonts w:ascii="Book Antiqua" w:eastAsia="楷体_GB2312" w:hAnsi="Book Antiqua"/>
          <w:sz w:val="24"/>
          <w:szCs w:val="24"/>
        </w:rPr>
        <w:t>Peyer’s</w:t>
      </w:r>
      <w:proofErr w:type="spellEnd"/>
      <w:r w:rsidRPr="00A41854">
        <w:rPr>
          <w:rFonts w:ascii="Book Antiqua" w:eastAsia="楷体_GB2312" w:hAnsi="Book Antiqua"/>
          <w:sz w:val="24"/>
          <w:szCs w:val="24"/>
        </w:rPr>
        <w:t xml:space="preserve"> patches </w:t>
      </w:r>
      <w:bookmarkEnd w:id="52"/>
      <w:bookmarkEnd w:id="53"/>
      <w:r w:rsidRPr="00A41854">
        <w:rPr>
          <w:rFonts w:ascii="Book Antiqua" w:eastAsia="楷体_GB2312" w:hAnsi="Book Antiqua"/>
          <w:sz w:val="24"/>
          <w:szCs w:val="24"/>
        </w:rPr>
        <w:t xml:space="preserve">were measured by flow </w:t>
      </w:r>
      <w:proofErr w:type="spellStart"/>
      <w:r w:rsidRPr="00A41854">
        <w:rPr>
          <w:rFonts w:ascii="Book Antiqua" w:eastAsia="楷体_GB2312" w:hAnsi="Book Antiqua"/>
          <w:sz w:val="24"/>
          <w:szCs w:val="24"/>
        </w:rPr>
        <w:t>cytometry</w:t>
      </w:r>
      <w:proofErr w:type="spellEnd"/>
      <w:r w:rsidRPr="00A41854">
        <w:rPr>
          <w:rFonts w:ascii="Book Antiqua" w:eastAsia="楷体_GB2312" w:hAnsi="Book Antiqua"/>
          <w:sz w:val="24"/>
          <w:szCs w:val="24"/>
        </w:rPr>
        <w:t>, and cytokines in colonic tissue homogenates were analyzed using ELISA. The expressions of ROR-</w:t>
      </w:r>
      <w:proofErr w:type="spellStart"/>
      <w:r w:rsidRPr="00A41854">
        <w:rPr>
          <w:rFonts w:ascii="Book Antiqua" w:eastAsia="楷体_GB2312" w:hAnsi="Book Antiqua"/>
          <w:sz w:val="24"/>
          <w:szCs w:val="24"/>
        </w:rPr>
        <w:t>γt</w:t>
      </w:r>
      <w:proofErr w:type="spellEnd"/>
      <w:r w:rsidRPr="00A41854">
        <w:rPr>
          <w:rFonts w:ascii="Book Antiqua" w:eastAsia="楷体_GB2312" w:hAnsi="Book Antiqua"/>
          <w:sz w:val="24"/>
          <w:szCs w:val="24"/>
        </w:rPr>
        <w:t>, IL-23 and STAT-5a were</w:t>
      </w:r>
      <w:r w:rsidR="00733F1C" w:rsidRPr="00A41854">
        <w:rPr>
          <w:rFonts w:ascii="Book Antiqua" w:eastAsia="楷体_GB2312" w:hAnsi="Book Antiqua" w:hint="eastAsia"/>
          <w:sz w:val="24"/>
          <w:szCs w:val="24"/>
        </w:rPr>
        <w:t xml:space="preserve"> </w:t>
      </w:r>
      <w:r w:rsidRPr="00A41854">
        <w:rPr>
          <w:rFonts w:ascii="Book Antiqua" w:eastAsia="楷体_GB2312" w:hAnsi="Book Antiqua"/>
          <w:sz w:val="24"/>
          <w:szCs w:val="24"/>
        </w:rPr>
        <w:t>measured</w:t>
      </w:r>
      <w:r w:rsidR="00733F1C" w:rsidRPr="00A41854">
        <w:rPr>
          <w:rFonts w:ascii="Book Antiqua" w:eastAsia="楷体_GB2312" w:hAnsi="Book Antiqua" w:hint="eastAsia"/>
          <w:sz w:val="24"/>
          <w:szCs w:val="24"/>
        </w:rPr>
        <w:t xml:space="preserve"> </w:t>
      </w:r>
      <w:r w:rsidRPr="00A41854">
        <w:rPr>
          <w:rFonts w:ascii="Book Antiqua" w:eastAsia="楷体_GB2312" w:hAnsi="Book Antiqua"/>
          <w:sz w:val="24"/>
          <w:szCs w:val="24"/>
        </w:rPr>
        <w:t>by the western blot.</w:t>
      </w:r>
    </w:p>
    <w:p w:rsidR="00FE1107" w:rsidRPr="00A41854" w:rsidRDefault="00FE1107" w:rsidP="0065674E">
      <w:pPr>
        <w:autoSpaceDE w:val="0"/>
        <w:autoSpaceDN w:val="0"/>
        <w:adjustRightInd w:val="0"/>
        <w:spacing w:line="360" w:lineRule="auto"/>
        <w:rPr>
          <w:rFonts w:ascii="Book Antiqua" w:eastAsia="楷体_GB2312" w:hAnsi="Book Antiqua"/>
          <w:b/>
          <w:caps/>
          <w:sz w:val="24"/>
          <w:szCs w:val="24"/>
        </w:rPr>
      </w:pPr>
    </w:p>
    <w:p w:rsidR="006D032E" w:rsidRPr="00A41854" w:rsidRDefault="00B94539" w:rsidP="0065674E">
      <w:pPr>
        <w:autoSpaceDE w:val="0"/>
        <w:autoSpaceDN w:val="0"/>
        <w:adjustRightInd w:val="0"/>
        <w:spacing w:line="360" w:lineRule="auto"/>
        <w:rPr>
          <w:rFonts w:ascii="Book Antiqua" w:eastAsia="楷体_GB2312" w:hAnsi="Book Antiqua"/>
          <w:sz w:val="24"/>
          <w:szCs w:val="24"/>
        </w:rPr>
      </w:pPr>
      <w:r w:rsidRPr="00A41854">
        <w:rPr>
          <w:rFonts w:ascii="Book Antiqua" w:eastAsia="楷体_GB2312" w:hAnsi="Book Antiqua"/>
          <w:b/>
          <w:caps/>
          <w:sz w:val="24"/>
          <w:szCs w:val="24"/>
        </w:rPr>
        <w:t>Results</w:t>
      </w:r>
      <w:r w:rsidR="00FE1107" w:rsidRPr="00A41854">
        <w:rPr>
          <w:rFonts w:ascii="Book Antiqua" w:eastAsia="楷体_GB2312" w:hAnsi="Book Antiqua"/>
          <w:b/>
          <w:caps/>
          <w:sz w:val="24"/>
          <w:szCs w:val="24"/>
        </w:rPr>
        <w:t>:</w:t>
      </w:r>
      <w:r w:rsidR="00733F1C" w:rsidRPr="00A41854">
        <w:rPr>
          <w:rFonts w:ascii="Book Antiqua" w:eastAsia="楷体_GB2312" w:hAnsi="Book Antiqua" w:hint="eastAsia"/>
          <w:b/>
          <w:caps/>
          <w:sz w:val="24"/>
          <w:szCs w:val="24"/>
        </w:rPr>
        <w:t xml:space="preserve"> </w:t>
      </w:r>
      <w:r w:rsidR="007A4E1D" w:rsidRPr="00A41854">
        <w:rPr>
          <w:rFonts w:ascii="Book Antiqua" w:eastAsia="楷体_GB2312" w:hAnsi="Book Antiqua"/>
          <w:sz w:val="24"/>
          <w:szCs w:val="24"/>
        </w:rPr>
        <w:t>After 7-d</w:t>
      </w:r>
      <w:r w:rsidRPr="00A41854">
        <w:rPr>
          <w:rFonts w:ascii="Book Antiqua" w:eastAsia="楷体_GB2312" w:hAnsi="Book Antiqua"/>
          <w:sz w:val="24"/>
          <w:szCs w:val="24"/>
        </w:rPr>
        <w:t xml:space="preserve"> treatment with APS, the weight index of colon, colonic weight, </w:t>
      </w:r>
      <w:proofErr w:type="spellStart"/>
      <w:r w:rsidRPr="00A41854">
        <w:rPr>
          <w:rFonts w:ascii="Book Antiqua" w:eastAsia="楷体_GB2312" w:hAnsi="Book Antiqua"/>
          <w:sz w:val="24"/>
          <w:szCs w:val="24"/>
        </w:rPr>
        <w:t>macroscopical</w:t>
      </w:r>
      <w:proofErr w:type="spellEnd"/>
      <w:r w:rsidRPr="00A41854">
        <w:rPr>
          <w:rFonts w:ascii="Book Antiqua" w:eastAsia="楷体_GB2312" w:hAnsi="Book Antiqua"/>
          <w:sz w:val="24"/>
          <w:szCs w:val="24"/>
        </w:rPr>
        <w:t xml:space="preserve"> and histological scores were decreased, while the colonic length was increased</w:t>
      </w:r>
      <w:r w:rsidR="00733F1C" w:rsidRPr="00A41854">
        <w:rPr>
          <w:rFonts w:ascii="Book Antiqua" w:eastAsia="楷体_GB2312" w:hAnsi="Book Antiqua" w:hint="eastAsia"/>
          <w:sz w:val="24"/>
          <w:szCs w:val="24"/>
        </w:rPr>
        <w:t xml:space="preserve"> </w:t>
      </w:r>
      <w:r w:rsidRPr="00A41854">
        <w:rPr>
          <w:rFonts w:ascii="Book Antiqua" w:eastAsia="楷体_GB2312" w:hAnsi="Book Antiqua"/>
          <w:sz w:val="24"/>
          <w:szCs w:val="24"/>
        </w:rPr>
        <w:t>compared with model group.</w:t>
      </w:r>
      <w:r w:rsidR="00733F1C" w:rsidRPr="00A41854">
        <w:rPr>
          <w:rFonts w:ascii="Book Antiqua" w:eastAsia="楷体_GB2312" w:hAnsi="Book Antiqua" w:hint="eastAsia"/>
          <w:sz w:val="24"/>
          <w:szCs w:val="24"/>
        </w:rPr>
        <w:t xml:space="preserve"> </w:t>
      </w:r>
      <w:r w:rsidRPr="00A41854">
        <w:rPr>
          <w:rFonts w:ascii="Book Antiqua" w:eastAsia="楷体_GB2312" w:hAnsi="Book Antiqua"/>
          <w:sz w:val="24"/>
          <w:szCs w:val="24"/>
        </w:rPr>
        <w:t>The expression of interleukin (IL)-2, IL-6, IL-17, IL-23 and ROR-</w:t>
      </w:r>
      <w:proofErr w:type="spellStart"/>
      <w:r w:rsidRPr="00A41854">
        <w:rPr>
          <w:rFonts w:ascii="Book Antiqua" w:eastAsia="楷体_GB2312" w:hAnsi="Book Antiqua"/>
          <w:sz w:val="24"/>
          <w:szCs w:val="24"/>
        </w:rPr>
        <w:t>γt</w:t>
      </w:r>
      <w:proofErr w:type="spellEnd"/>
      <w:r w:rsidRPr="00A41854">
        <w:rPr>
          <w:rFonts w:ascii="Book Antiqua" w:eastAsia="楷体_GB2312" w:hAnsi="Book Antiqua"/>
          <w:sz w:val="24"/>
          <w:szCs w:val="24"/>
        </w:rPr>
        <w:t xml:space="preserve"> protein in the colonic tissues were down-regulated, but </w:t>
      </w:r>
      <w:proofErr w:type="spellStart"/>
      <w:r w:rsidRPr="00A41854">
        <w:rPr>
          <w:rFonts w:ascii="Book Antiqua" w:eastAsia="楷体_GB2312" w:hAnsi="Book Antiqua"/>
          <w:sz w:val="24"/>
          <w:szCs w:val="24"/>
        </w:rPr>
        <w:t>Treg</w:t>
      </w:r>
      <w:proofErr w:type="spellEnd"/>
      <w:r w:rsidRPr="00A41854">
        <w:rPr>
          <w:rFonts w:ascii="Book Antiqua" w:eastAsia="楷体_GB2312" w:hAnsi="Book Antiqua"/>
          <w:sz w:val="24"/>
          <w:szCs w:val="24"/>
        </w:rPr>
        <w:t xml:space="preserve"> cell in </w:t>
      </w:r>
      <w:proofErr w:type="spellStart"/>
      <w:r w:rsidRPr="00A41854">
        <w:rPr>
          <w:rFonts w:ascii="Book Antiqua" w:eastAsia="楷体_GB2312" w:hAnsi="Book Antiqua"/>
          <w:sz w:val="24"/>
          <w:szCs w:val="24"/>
        </w:rPr>
        <w:t>Peyer’s</w:t>
      </w:r>
      <w:proofErr w:type="spellEnd"/>
      <w:r w:rsidRPr="00A41854">
        <w:rPr>
          <w:rFonts w:ascii="Book Antiqua" w:eastAsia="楷体_GB2312" w:hAnsi="Book Antiqua"/>
          <w:sz w:val="24"/>
          <w:szCs w:val="24"/>
        </w:rPr>
        <w:t xml:space="preserve"> patches, TGF-β and STAT5a in the colonic tissues were up-regulated. </w:t>
      </w:r>
    </w:p>
    <w:p w:rsidR="00FE1107" w:rsidRPr="00A41854" w:rsidRDefault="00FE1107" w:rsidP="0065674E">
      <w:pPr>
        <w:autoSpaceDE w:val="0"/>
        <w:autoSpaceDN w:val="0"/>
        <w:adjustRightInd w:val="0"/>
        <w:spacing w:line="360" w:lineRule="auto"/>
        <w:rPr>
          <w:rFonts w:ascii="Book Antiqua" w:eastAsia="楷体_GB2312" w:hAnsi="Book Antiqua"/>
          <w:sz w:val="24"/>
          <w:szCs w:val="24"/>
        </w:rPr>
      </w:pPr>
    </w:p>
    <w:p w:rsidR="00E65E0C" w:rsidRPr="00A41854" w:rsidRDefault="00CC4ED3" w:rsidP="0065674E">
      <w:pPr>
        <w:spacing w:line="360" w:lineRule="auto"/>
        <w:rPr>
          <w:rFonts w:ascii="Book Antiqua" w:eastAsia="楷体_GB2312" w:hAnsi="Book Antiqua"/>
          <w:sz w:val="24"/>
          <w:szCs w:val="24"/>
        </w:rPr>
      </w:pPr>
      <w:r w:rsidRPr="00A41854">
        <w:rPr>
          <w:rFonts w:ascii="Book Antiqua" w:eastAsia="楷体_GB2312" w:hAnsi="Book Antiqua"/>
          <w:b/>
          <w:caps/>
          <w:sz w:val="24"/>
          <w:szCs w:val="24"/>
        </w:rPr>
        <w:t>Conclusion</w:t>
      </w:r>
      <w:r w:rsidR="00C2513F" w:rsidRPr="00A41854">
        <w:rPr>
          <w:rFonts w:ascii="Book Antiqua" w:eastAsia="楷体_GB2312" w:hAnsi="Book Antiqua"/>
          <w:b/>
          <w:sz w:val="24"/>
          <w:szCs w:val="24"/>
        </w:rPr>
        <w:t>:</w:t>
      </w:r>
      <w:r w:rsidR="00733F1C" w:rsidRPr="00A41854">
        <w:rPr>
          <w:rFonts w:ascii="Book Antiqua" w:eastAsia="楷体_GB2312" w:hAnsi="Book Antiqua" w:hint="eastAsia"/>
          <w:b/>
          <w:sz w:val="24"/>
          <w:szCs w:val="24"/>
        </w:rPr>
        <w:t xml:space="preserve"> </w:t>
      </w:r>
      <w:r w:rsidR="00B94539" w:rsidRPr="00A41854">
        <w:rPr>
          <w:rFonts w:ascii="Book Antiqua" w:eastAsia="楷体_GB2312" w:hAnsi="Book Antiqua"/>
          <w:sz w:val="24"/>
          <w:szCs w:val="24"/>
        </w:rPr>
        <w:t>APS effectively ameliorated</w:t>
      </w:r>
      <w:r w:rsidR="00733F1C" w:rsidRPr="00A41854">
        <w:rPr>
          <w:rFonts w:ascii="Book Antiqua" w:eastAsia="楷体_GB2312" w:hAnsi="Book Antiqua" w:hint="eastAsia"/>
          <w:sz w:val="24"/>
          <w:szCs w:val="24"/>
        </w:rPr>
        <w:t xml:space="preserve"> </w:t>
      </w:r>
      <w:r w:rsidR="00B94539" w:rsidRPr="00A41854">
        <w:rPr>
          <w:rFonts w:ascii="Book Antiqua" w:eastAsia="楷体_GB2312" w:hAnsi="Book Antiqua"/>
          <w:sz w:val="24"/>
          <w:szCs w:val="24"/>
        </w:rPr>
        <w:t>TNBS-induced experimental colitis in rats, probably through restoring</w:t>
      </w:r>
      <w:r w:rsidR="00733F1C" w:rsidRPr="00A41854">
        <w:rPr>
          <w:rFonts w:ascii="Book Antiqua" w:eastAsia="楷体_GB2312" w:hAnsi="Book Antiqua" w:hint="eastAsia"/>
          <w:sz w:val="24"/>
          <w:szCs w:val="24"/>
        </w:rPr>
        <w:t xml:space="preserve"> </w:t>
      </w:r>
      <w:r w:rsidR="00B94539" w:rsidRPr="00A41854">
        <w:rPr>
          <w:rFonts w:ascii="Book Antiqua" w:eastAsia="楷体_GB2312" w:hAnsi="Book Antiqua"/>
          <w:sz w:val="24"/>
          <w:szCs w:val="24"/>
        </w:rPr>
        <w:t xml:space="preserve">number of </w:t>
      </w:r>
      <w:proofErr w:type="spellStart"/>
      <w:r w:rsidR="00B94539" w:rsidRPr="00A41854">
        <w:rPr>
          <w:rFonts w:ascii="Book Antiqua" w:eastAsia="楷体_GB2312" w:hAnsi="Book Antiqua"/>
          <w:sz w:val="24"/>
          <w:szCs w:val="24"/>
        </w:rPr>
        <w:t>Treg</w:t>
      </w:r>
      <w:proofErr w:type="spellEnd"/>
      <w:r w:rsidR="00B94539" w:rsidRPr="00A41854">
        <w:rPr>
          <w:rFonts w:ascii="Book Antiqua" w:eastAsia="楷体_GB2312" w:hAnsi="Book Antiqua"/>
          <w:sz w:val="24"/>
          <w:szCs w:val="24"/>
        </w:rPr>
        <w:t xml:space="preserve"> cells, and inhibiting</w:t>
      </w:r>
      <w:r w:rsidR="00733F1C" w:rsidRPr="00A41854">
        <w:rPr>
          <w:rFonts w:ascii="Book Antiqua" w:eastAsia="楷体_GB2312" w:hAnsi="Book Antiqua" w:hint="eastAsia"/>
          <w:sz w:val="24"/>
          <w:szCs w:val="24"/>
        </w:rPr>
        <w:t xml:space="preserve"> </w:t>
      </w:r>
      <w:r w:rsidR="00B94539" w:rsidRPr="00A41854">
        <w:rPr>
          <w:rFonts w:ascii="Book Antiqua" w:eastAsia="楷体_GB2312" w:hAnsi="Book Antiqua"/>
          <w:sz w:val="24"/>
          <w:szCs w:val="24"/>
        </w:rPr>
        <w:t>IL-17</w:t>
      </w:r>
      <w:r w:rsidR="00733F1C" w:rsidRPr="00A41854">
        <w:rPr>
          <w:rFonts w:ascii="Book Antiqua" w:eastAsia="楷体_GB2312" w:hAnsi="Book Antiqua" w:hint="eastAsia"/>
          <w:sz w:val="24"/>
          <w:szCs w:val="24"/>
        </w:rPr>
        <w:t xml:space="preserve"> </w:t>
      </w:r>
      <w:r w:rsidR="00B94539" w:rsidRPr="00A41854">
        <w:rPr>
          <w:rFonts w:ascii="Book Antiqua" w:eastAsia="楷体_GB2312" w:hAnsi="Book Antiqua"/>
          <w:sz w:val="24"/>
          <w:szCs w:val="24"/>
        </w:rPr>
        <w:t xml:space="preserve">levels in </w:t>
      </w:r>
      <w:proofErr w:type="spellStart"/>
      <w:r w:rsidR="00B94539" w:rsidRPr="00A41854">
        <w:rPr>
          <w:rFonts w:ascii="Book Antiqua" w:eastAsia="楷体_GB2312" w:hAnsi="Book Antiqua"/>
          <w:sz w:val="24"/>
          <w:szCs w:val="24"/>
        </w:rPr>
        <w:t>Peyer’s</w:t>
      </w:r>
      <w:proofErr w:type="spellEnd"/>
      <w:r w:rsidR="00B94539" w:rsidRPr="00A41854">
        <w:rPr>
          <w:rFonts w:ascii="Book Antiqua" w:eastAsia="楷体_GB2312" w:hAnsi="Book Antiqua"/>
          <w:sz w:val="24"/>
          <w:szCs w:val="24"/>
        </w:rPr>
        <w:t xml:space="preserve"> patches.</w:t>
      </w:r>
    </w:p>
    <w:p w:rsidR="00AC2DDB" w:rsidRPr="00A41854" w:rsidRDefault="00AC2DDB" w:rsidP="0065674E">
      <w:pPr>
        <w:spacing w:line="360" w:lineRule="auto"/>
        <w:rPr>
          <w:rFonts w:ascii="Book Antiqua" w:eastAsia="楷体_GB2312" w:hAnsi="Book Antiqua"/>
          <w:sz w:val="24"/>
          <w:szCs w:val="24"/>
        </w:rPr>
      </w:pPr>
    </w:p>
    <w:p w:rsidR="00AC2DDB" w:rsidRPr="00A41854" w:rsidRDefault="00B94539" w:rsidP="0065674E">
      <w:pPr>
        <w:spacing w:line="360" w:lineRule="auto"/>
        <w:rPr>
          <w:rFonts w:ascii="Book Antiqua" w:eastAsia="楷体_GB2312" w:hAnsi="Book Antiqua"/>
          <w:sz w:val="24"/>
          <w:szCs w:val="24"/>
        </w:rPr>
      </w:pPr>
      <w:r w:rsidRPr="00A41854">
        <w:rPr>
          <w:rFonts w:ascii="Book Antiqua" w:eastAsia="楷体_GB2312" w:hAnsi="Book Antiqua"/>
          <w:b/>
          <w:sz w:val="24"/>
          <w:szCs w:val="24"/>
        </w:rPr>
        <w:t>Key word</w:t>
      </w:r>
      <w:r w:rsidR="00CC4ED3" w:rsidRPr="00A41854">
        <w:rPr>
          <w:rFonts w:ascii="Book Antiqua" w:eastAsia="楷体_GB2312" w:hAnsi="Book Antiqua"/>
          <w:b/>
          <w:sz w:val="24"/>
          <w:szCs w:val="24"/>
        </w:rPr>
        <w:t>s</w:t>
      </w:r>
      <w:r w:rsidR="00C2513F" w:rsidRPr="00A41854">
        <w:rPr>
          <w:rFonts w:ascii="Book Antiqua" w:eastAsia="楷体_GB2312" w:hAnsi="Book Antiqua"/>
          <w:b/>
          <w:sz w:val="24"/>
          <w:szCs w:val="24"/>
        </w:rPr>
        <w:t>:</w:t>
      </w:r>
      <w:r w:rsidR="00733F1C" w:rsidRPr="00A41854">
        <w:rPr>
          <w:rFonts w:ascii="Book Antiqua" w:eastAsia="楷体_GB2312" w:hAnsi="Book Antiqua" w:hint="eastAsia"/>
          <w:b/>
          <w:sz w:val="24"/>
          <w:szCs w:val="24"/>
        </w:rPr>
        <w:t xml:space="preserve"> </w:t>
      </w:r>
      <w:proofErr w:type="spellStart"/>
      <w:r w:rsidR="00C608E4" w:rsidRPr="00A41854">
        <w:rPr>
          <w:rFonts w:ascii="Book Antiqua" w:eastAsia="楷体_GB2312" w:hAnsi="Book Antiqua"/>
          <w:i/>
          <w:sz w:val="24"/>
          <w:szCs w:val="24"/>
        </w:rPr>
        <w:t>A</w:t>
      </w:r>
      <w:r w:rsidRPr="00A41854">
        <w:rPr>
          <w:rFonts w:ascii="Book Antiqua" w:eastAsia="楷体_GB2312" w:hAnsi="Book Antiqua"/>
          <w:i/>
          <w:sz w:val="24"/>
          <w:szCs w:val="24"/>
        </w:rPr>
        <w:t>stragalus</w:t>
      </w:r>
      <w:proofErr w:type="spellEnd"/>
      <w:r w:rsidR="00733F1C" w:rsidRPr="00A41854">
        <w:rPr>
          <w:rFonts w:ascii="Book Antiqua" w:eastAsia="楷体_GB2312" w:hAnsi="Book Antiqua" w:hint="eastAsia"/>
          <w:i/>
          <w:sz w:val="24"/>
          <w:szCs w:val="24"/>
        </w:rPr>
        <w:t xml:space="preserve"> </w:t>
      </w:r>
      <w:r w:rsidRPr="00A41854">
        <w:rPr>
          <w:rFonts w:ascii="Book Antiqua" w:eastAsia="楷体_GB2312" w:hAnsi="Book Antiqua"/>
          <w:sz w:val="24"/>
          <w:szCs w:val="24"/>
        </w:rPr>
        <w:t xml:space="preserve">polysaccharide; </w:t>
      </w:r>
      <w:r w:rsidRPr="00A41854">
        <w:rPr>
          <w:rFonts w:ascii="Book Antiqua" w:eastAsia="楷体_GB2312" w:hAnsi="Book Antiqua"/>
          <w:caps/>
          <w:sz w:val="24"/>
          <w:szCs w:val="24"/>
        </w:rPr>
        <w:t>c</w:t>
      </w:r>
      <w:r w:rsidRPr="00A41854">
        <w:rPr>
          <w:rFonts w:ascii="Book Antiqua" w:eastAsia="楷体_GB2312" w:hAnsi="Book Antiqua"/>
          <w:sz w:val="24"/>
          <w:szCs w:val="24"/>
        </w:rPr>
        <w:t xml:space="preserve">olitis; </w:t>
      </w:r>
      <w:r w:rsidRPr="00A41854">
        <w:rPr>
          <w:rFonts w:ascii="Book Antiqua" w:eastAsia="楷体_GB2312" w:hAnsi="Book Antiqua"/>
          <w:caps/>
          <w:sz w:val="24"/>
          <w:szCs w:val="24"/>
        </w:rPr>
        <w:t>r</w:t>
      </w:r>
      <w:r w:rsidRPr="00A41854">
        <w:rPr>
          <w:rFonts w:ascii="Book Antiqua" w:eastAsia="楷体_GB2312" w:hAnsi="Book Antiqua"/>
          <w:sz w:val="24"/>
          <w:szCs w:val="24"/>
        </w:rPr>
        <w:t>egulatory of T cells;</w:t>
      </w:r>
      <w:r w:rsidR="00733F1C" w:rsidRPr="00A41854">
        <w:rPr>
          <w:rFonts w:ascii="Book Antiqua" w:eastAsia="楷体_GB2312" w:hAnsi="Book Antiqua" w:hint="eastAsia"/>
          <w:sz w:val="24"/>
          <w:szCs w:val="24"/>
        </w:rPr>
        <w:t xml:space="preserve"> </w:t>
      </w:r>
      <w:r w:rsidR="007A4E1D" w:rsidRPr="00A41854">
        <w:rPr>
          <w:rFonts w:ascii="Book Antiqua" w:eastAsia="楷体_GB2312" w:hAnsi="Book Antiqua"/>
          <w:caps/>
          <w:sz w:val="24"/>
          <w:szCs w:val="24"/>
        </w:rPr>
        <w:t>i</w:t>
      </w:r>
      <w:r w:rsidR="007A4E1D" w:rsidRPr="00A41854">
        <w:rPr>
          <w:rFonts w:ascii="Book Antiqua" w:eastAsia="楷体_GB2312" w:hAnsi="Book Antiqua"/>
          <w:sz w:val="24"/>
          <w:szCs w:val="24"/>
        </w:rPr>
        <w:t>nterleukin</w:t>
      </w:r>
      <w:r w:rsidRPr="00A41854">
        <w:rPr>
          <w:rFonts w:ascii="Book Antiqua" w:eastAsia="楷体_GB2312" w:hAnsi="Book Antiqua"/>
          <w:sz w:val="24"/>
          <w:szCs w:val="24"/>
        </w:rPr>
        <w:t>-17</w:t>
      </w:r>
    </w:p>
    <w:p w:rsidR="00C52015" w:rsidRPr="00A41854" w:rsidRDefault="00C52015" w:rsidP="0065674E">
      <w:pPr>
        <w:spacing w:line="360" w:lineRule="auto"/>
        <w:rPr>
          <w:rFonts w:ascii="Book Antiqua" w:hAnsi="Book Antiqua"/>
          <w:b/>
          <w:sz w:val="24"/>
          <w:szCs w:val="24"/>
        </w:rPr>
      </w:pPr>
    </w:p>
    <w:p w:rsidR="006313EF" w:rsidRPr="00A41854" w:rsidRDefault="006313EF" w:rsidP="0065674E">
      <w:pPr>
        <w:spacing w:line="360" w:lineRule="auto"/>
        <w:rPr>
          <w:rFonts w:ascii="Book Antiqua" w:hAnsi="Book Antiqua"/>
          <w:sz w:val="24"/>
          <w:szCs w:val="24"/>
        </w:rPr>
      </w:pPr>
      <w:proofErr w:type="gramStart"/>
      <w:r w:rsidRPr="00A41854">
        <w:rPr>
          <w:rFonts w:ascii="Book Antiqua" w:hAnsi="Book Antiqua"/>
          <w:sz w:val="24"/>
          <w:szCs w:val="24"/>
        </w:rPr>
        <w:t xml:space="preserve">© </w:t>
      </w:r>
      <w:r w:rsidRPr="00A41854">
        <w:rPr>
          <w:rFonts w:ascii="Book Antiqua" w:hAnsi="Book Antiqua"/>
          <w:b/>
          <w:sz w:val="24"/>
          <w:szCs w:val="24"/>
        </w:rPr>
        <w:t>The Author(s) 201</w:t>
      </w:r>
      <w:r w:rsidR="00E83EB2">
        <w:rPr>
          <w:rFonts w:ascii="Book Antiqua" w:hAnsi="Book Antiqua" w:hint="eastAsia"/>
          <w:b/>
          <w:sz w:val="24"/>
          <w:szCs w:val="24"/>
        </w:rPr>
        <w:t>6</w:t>
      </w:r>
      <w:r w:rsidRPr="00A41854">
        <w:rPr>
          <w:rFonts w:ascii="Book Antiqua" w:hAnsi="Book Antiqua"/>
          <w:b/>
          <w:sz w:val="24"/>
          <w:szCs w:val="24"/>
        </w:rPr>
        <w:t>.</w:t>
      </w:r>
      <w:proofErr w:type="gramEnd"/>
      <w:r w:rsidR="00733F1C" w:rsidRPr="00A41854">
        <w:rPr>
          <w:rFonts w:ascii="Book Antiqua" w:hAnsi="Book Antiqua" w:hint="eastAsia"/>
          <w:b/>
          <w:sz w:val="24"/>
          <w:szCs w:val="24"/>
        </w:rPr>
        <w:t xml:space="preserve"> </w:t>
      </w:r>
      <w:proofErr w:type="spellStart"/>
      <w:proofErr w:type="gramStart"/>
      <w:r w:rsidRPr="00A41854">
        <w:rPr>
          <w:rFonts w:ascii="Book Antiqua" w:hAnsi="Book Antiqua"/>
          <w:sz w:val="24"/>
          <w:szCs w:val="24"/>
        </w:rPr>
        <w:t>Pubished</w:t>
      </w:r>
      <w:proofErr w:type="spellEnd"/>
      <w:r w:rsidRPr="00A41854">
        <w:rPr>
          <w:rFonts w:ascii="Book Antiqua" w:hAnsi="Book Antiqua"/>
          <w:sz w:val="24"/>
          <w:szCs w:val="24"/>
        </w:rPr>
        <w:t xml:space="preserve"> by </w:t>
      </w:r>
      <w:proofErr w:type="spellStart"/>
      <w:r w:rsidRPr="00A41854">
        <w:rPr>
          <w:rFonts w:ascii="Book Antiqua" w:hAnsi="Book Antiqua"/>
          <w:sz w:val="24"/>
          <w:szCs w:val="24"/>
        </w:rPr>
        <w:t>Baishideng</w:t>
      </w:r>
      <w:proofErr w:type="spellEnd"/>
      <w:r w:rsidRPr="00A41854">
        <w:rPr>
          <w:rFonts w:ascii="Book Antiqua" w:hAnsi="Book Antiqua"/>
          <w:sz w:val="24"/>
          <w:szCs w:val="24"/>
        </w:rPr>
        <w:t xml:space="preserve"> Publishing Group Inc.</w:t>
      </w:r>
      <w:proofErr w:type="gramEnd"/>
      <w:r w:rsidRPr="00A41854">
        <w:rPr>
          <w:rFonts w:ascii="Book Antiqua" w:hAnsi="Book Antiqua"/>
          <w:sz w:val="24"/>
          <w:szCs w:val="24"/>
        </w:rPr>
        <w:t xml:space="preserve"> All rights reserved.</w:t>
      </w:r>
    </w:p>
    <w:p w:rsidR="00AC2DDB" w:rsidRPr="00A41854" w:rsidRDefault="00C2513F" w:rsidP="0065674E">
      <w:pPr>
        <w:spacing w:line="360" w:lineRule="auto"/>
        <w:rPr>
          <w:rFonts w:ascii="Book Antiqua" w:eastAsia="楷体_GB2312" w:hAnsi="Book Antiqua"/>
          <w:b/>
          <w:sz w:val="24"/>
          <w:szCs w:val="24"/>
        </w:rPr>
      </w:pPr>
      <w:r w:rsidRPr="00A41854">
        <w:rPr>
          <w:rFonts w:ascii="Book Antiqua" w:eastAsia="楷体_GB2312" w:hAnsi="Book Antiqua"/>
          <w:b/>
          <w:sz w:val="24"/>
          <w:szCs w:val="24"/>
        </w:rPr>
        <w:lastRenderedPageBreak/>
        <w:t>Core tip:</w:t>
      </w:r>
      <w:r w:rsidR="00733F1C" w:rsidRPr="00A41854">
        <w:rPr>
          <w:rFonts w:ascii="Book Antiqua" w:eastAsia="楷体_GB2312" w:hAnsi="Book Antiqua" w:hint="eastAsia"/>
          <w:b/>
          <w:sz w:val="24"/>
          <w:szCs w:val="24"/>
        </w:rPr>
        <w:t xml:space="preserve"> </w:t>
      </w:r>
      <w:r w:rsidR="00C52015" w:rsidRPr="00A41854">
        <w:rPr>
          <w:rFonts w:ascii="Book Antiqua" w:eastAsia="楷体_GB2312" w:hAnsi="Book Antiqua"/>
          <w:sz w:val="24"/>
          <w:szCs w:val="24"/>
        </w:rPr>
        <w:t>Regulatory of T (</w:t>
      </w:r>
      <w:proofErr w:type="spellStart"/>
      <w:r w:rsidR="00C52015" w:rsidRPr="00A41854">
        <w:rPr>
          <w:rFonts w:ascii="Book Antiqua" w:eastAsia="楷体_GB2312" w:hAnsi="Book Antiqua"/>
          <w:sz w:val="24"/>
          <w:szCs w:val="24"/>
        </w:rPr>
        <w:t>Treg</w:t>
      </w:r>
      <w:proofErr w:type="spellEnd"/>
      <w:r w:rsidR="00C52015" w:rsidRPr="00A41854">
        <w:rPr>
          <w:rFonts w:ascii="Book Antiqua" w:eastAsia="楷体_GB2312" w:hAnsi="Book Antiqua"/>
          <w:sz w:val="24"/>
          <w:szCs w:val="24"/>
        </w:rPr>
        <w:t xml:space="preserve">) cells are important to maintain intact mucosal barrier, and dysfunction of </w:t>
      </w:r>
      <w:proofErr w:type="spellStart"/>
      <w:r w:rsidR="00C52015" w:rsidRPr="00A41854">
        <w:rPr>
          <w:rFonts w:ascii="Book Antiqua" w:eastAsia="楷体_GB2312" w:hAnsi="Book Antiqua"/>
          <w:sz w:val="24"/>
          <w:szCs w:val="24"/>
        </w:rPr>
        <w:t>Treg</w:t>
      </w:r>
      <w:proofErr w:type="spellEnd"/>
      <w:r w:rsidR="00C52015" w:rsidRPr="00A41854">
        <w:rPr>
          <w:rFonts w:ascii="Book Antiqua" w:eastAsia="楷体_GB2312" w:hAnsi="Book Antiqua"/>
          <w:sz w:val="24"/>
          <w:szCs w:val="24"/>
        </w:rPr>
        <w:t xml:space="preserve"> is closely associated with development and progression of inflammatory bowel disease. </w:t>
      </w:r>
      <w:proofErr w:type="spellStart"/>
      <w:r w:rsidR="00C52015" w:rsidRPr="00A41854">
        <w:rPr>
          <w:rFonts w:ascii="Book Antiqua" w:eastAsia="楷体_GB2312" w:hAnsi="Book Antiqua"/>
          <w:i/>
          <w:sz w:val="24"/>
          <w:szCs w:val="24"/>
        </w:rPr>
        <w:t>Astragalus</w:t>
      </w:r>
      <w:proofErr w:type="spellEnd"/>
      <w:r w:rsidR="00733F1C" w:rsidRPr="00A41854">
        <w:rPr>
          <w:rFonts w:ascii="Book Antiqua" w:eastAsia="楷体_GB2312" w:hAnsi="Book Antiqua" w:hint="eastAsia"/>
          <w:i/>
          <w:sz w:val="24"/>
          <w:szCs w:val="24"/>
        </w:rPr>
        <w:t xml:space="preserve"> </w:t>
      </w:r>
      <w:proofErr w:type="spellStart"/>
      <w:r w:rsidR="00C52015" w:rsidRPr="00A41854">
        <w:rPr>
          <w:rFonts w:ascii="Book Antiqua" w:eastAsia="楷体_GB2312" w:hAnsi="Book Antiqua"/>
          <w:i/>
          <w:sz w:val="24"/>
          <w:szCs w:val="24"/>
        </w:rPr>
        <w:t>membranaceus</w:t>
      </w:r>
      <w:proofErr w:type="spellEnd"/>
      <w:r w:rsidR="00C52015" w:rsidRPr="00A41854">
        <w:rPr>
          <w:rFonts w:ascii="Book Antiqua" w:eastAsia="楷体_GB2312" w:hAnsi="Book Antiqua"/>
          <w:sz w:val="24"/>
          <w:szCs w:val="24"/>
        </w:rPr>
        <w:t xml:space="preserve"> (AM) is a Chinese herb and has been used for years to strengthen immunity and its root extract has been shown to protect rats against </w:t>
      </w:r>
      <w:proofErr w:type="spellStart"/>
      <w:r w:rsidR="00C52015" w:rsidRPr="00A41854">
        <w:rPr>
          <w:rFonts w:ascii="Book Antiqua" w:eastAsia="楷体_GB2312" w:hAnsi="Book Antiqua"/>
          <w:sz w:val="24"/>
          <w:szCs w:val="24"/>
        </w:rPr>
        <w:t>hapten</w:t>
      </w:r>
      <w:proofErr w:type="spellEnd"/>
      <w:r w:rsidR="00C52015" w:rsidRPr="00A41854">
        <w:rPr>
          <w:rFonts w:ascii="Book Antiqua" w:eastAsia="楷体_GB2312" w:hAnsi="Book Antiqua"/>
          <w:sz w:val="24"/>
          <w:szCs w:val="24"/>
        </w:rPr>
        <w:t xml:space="preserve">-induced colitis. However, as </w:t>
      </w:r>
      <w:r w:rsidR="002A7E6E" w:rsidRPr="00A41854">
        <w:rPr>
          <w:rFonts w:ascii="Book Antiqua" w:eastAsia="楷体_GB2312" w:hAnsi="Book Antiqua"/>
          <w:sz w:val="24"/>
          <w:szCs w:val="24"/>
        </w:rPr>
        <w:t xml:space="preserve">a </w:t>
      </w:r>
      <w:r w:rsidR="00C52015" w:rsidRPr="00A41854">
        <w:rPr>
          <w:rFonts w:ascii="Book Antiqua" w:eastAsia="楷体_GB2312" w:hAnsi="Book Antiqua"/>
          <w:sz w:val="24"/>
          <w:szCs w:val="24"/>
        </w:rPr>
        <w:t xml:space="preserve">main active component of AM, It is still unknown whether </w:t>
      </w:r>
      <w:proofErr w:type="spellStart"/>
      <w:r w:rsidR="007A4E1D" w:rsidRPr="00A41854">
        <w:rPr>
          <w:rFonts w:ascii="Book Antiqua" w:eastAsia="楷体_GB2312" w:hAnsi="Book Antiqua"/>
          <w:i/>
          <w:caps/>
          <w:sz w:val="24"/>
          <w:szCs w:val="24"/>
        </w:rPr>
        <w:t>a</w:t>
      </w:r>
      <w:r w:rsidR="00C52015" w:rsidRPr="00A41854">
        <w:rPr>
          <w:rFonts w:ascii="Book Antiqua" w:eastAsia="楷体_GB2312" w:hAnsi="Book Antiqua"/>
          <w:i/>
          <w:sz w:val="24"/>
          <w:szCs w:val="24"/>
        </w:rPr>
        <w:t>stragalus</w:t>
      </w:r>
      <w:proofErr w:type="spellEnd"/>
      <w:r w:rsidR="00C52015" w:rsidRPr="00A41854">
        <w:rPr>
          <w:rFonts w:ascii="Book Antiqua" w:eastAsia="楷体_GB2312" w:hAnsi="Book Antiqua"/>
          <w:sz w:val="24"/>
          <w:szCs w:val="24"/>
        </w:rPr>
        <w:t xml:space="preserve"> polysaccharide (APS) </w:t>
      </w:r>
      <w:r w:rsidR="002A7E6E" w:rsidRPr="00A41854">
        <w:rPr>
          <w:rFonts w:ascii="Book Antiqua" w:eastAsia="楷体_GB2312" w:hAnsi="Book Antiqua"/>
          <w:sz w:val="24"/>
          <w:szCs w:val="24"/>
        </w:rPr>
        <w:t xml:space="preserve">could </w:t>
      </w:r>
      <w:r w:rsidR="00C52015" w:rsidRPr="00A41854">
        <w:rPr>
          <w:rFonts w:ascii="Book Antiqua" w:eastAsia="楷体_GB2312" w:hAnsi="Book Antiqua"/>
          <w:sz w:val="24"/>
          <w:szCs w:val="24"/>
        </w:rPr>
        <w:t xml:space="preserve">protect against experimental colitis </w:t>
      </w:r>
      <w:r w:rsidR="002A7E6E" w:rsidRPr="00A41854">
        <w:rPr>
          <w:rFonts w:ascii="Book Antiqua" w:eastAsia="楷体_GB2312" w:hAnsi="Book Antiqua"/>
          <w:sz w:val="24"/>
          <w:szCs w:val="24"/>
        </w:rPr>
        <w:t xml:space="preserve">by regulating </w:t>
      </w:r>
      <w:proofErr w:type="spellStart"/>
      <w:r w:rsidR="002A7E6E" w:rsidRPr="00A41854">
        <w:rPr>
          <w:rFonts w:ascii="Book Antiqua" w:eastAsia="楷体_GB2312" w:hAnsi="Book Antiqua"/>
          <w:sz w:val="24"/>
          <w:szCs w:val="24"/>
        </w:rPr>
        <w:t>Treg</w:t>
      </w:r>
      <w:proofErr w:type="spellEnd"/>
      <w:r w:rsidR="002A7E6E" w:rsidRPr="00A41854">
        <w:rPr>
          <w:rFonts w:ascii="Book Antiqua" w:eastAsia="楷体_GB2312" w:hAnsi="Book Antiqua"/>
          <w:sz w:val="24"/>
          <w:szCs w:val="24"/>
        </w:rPr>
        <w:t xml:space="preserve"> cells</w:t>
      </w:r>
      <w:r w:rsidR="00C52015" w:rsidRPr="00A41854">
        <w:rPr>
          <w:rFonts w:ascii="Book Antiqua" w:eastAsia="楷体_GB2312" w:hAnsi="Book Antiqua"/>
          <w:sz w:val="24"/>
          <w:szCs w:val="24"/>
        </w:rPr>
        <w:t xml:space="preserve">. In our study, we found that </w:t>
      </w:r>
      <w:r w:rsidR="002A7E6E" w:rsidRPr="00A41854">
        <w:rPr>
          <w:rFonts w:ascii="Book Antiqua" w:eastAsia="楷体_GB2312" w:hAnsi="Book Antiqua"/>
          <w:sz w:val="24"/>
          <w:szCs w:val="24"/>
        </w:rPr>
        <w:t xml:space="preserve">APS effectively ameliorated </w:t>
      </w:r>
      <w:r w:rsidR="00E21B36" w:rsidRPr="00A41854">
        <w:rPr>
          <w:rFonts w:ascii="Book Antiqua" w:eastAsia="楷体_GB2312" w:hAnsi="Book Antiqua"/>
          <w:sz w:val="24"/>
          <w:szCs w:val="24"/>
        </w:rPr>
        <w:t>2,4,</w:t>
      </w:r>
      <w:r w:rsidR="00E21B36">
        <w:rPr>
          <w:rFonts w:ascii="Book Antiqua" w:eastAsia="楷体_GB2312" w:hAnsi="Book Antiqua"/>
          <w:sz w:val="24"/>
          <w:szCs w:val="24"/>
        </w:rPr>
        <w:t>6-trinitrobenzene sulfonic acid</w:t>
      </w:r>
      <w:r w:rsidR="002A7E6E" w:rsidRPr="00A41854">
        <w:rPr>
          <w:rFonts w:ascii="Book Antiqua" w:eastAsia="楷体_GB2312" w:hAnsi="Book Antiqua"/>
          <w:sz w:val="24"/>
          <w:szCs w:val="24"/>
        </w:rPr>
        <w:t xml:space="preserve">-induced experimental colitis in rats, probably through restoring number of </w:t>
      </w:r>
      <w:proofErr w:type="spellStart"/>
      <w:r w:rsidR="002A7E6E" w:rsidRPr="00A41854">
        <w:rPr>
          <w:rFonts w:ascii="Book Antiqua" w:eastAsia="楷体_GB2312" w:hAnsi="Book Antiqua"/>
          <w:sz w:val="24"/>
          <w:szCs w:val="24"/>
        </w:rPr>
        <w:t>Treg</w:t>
      </w:r>
      <w:proofErr w:type="spellEnd"/>
      <w:r w:rsidR="002A7E6E" w:rsidRPr="00A41854">
        <w:rPr>
          <w:rFonts w:ascii="Book Antiqua" w:eastAsia="楷体_GB2312" w:hAnsi="Book Antiqua"/>
          <w:sz w:val="24"/>
          <w:szCs w:val="24"/>
        </w:rPr>
        <w:t xml:space="preserve"> cells, and inhibiting IL-17 levels in </w:t>
      </w:r>
      <w:proofErr w:type="spellStart"/>
      <w:r w:rsidR="002A7E6E" w:rsidRPr="00A41854">
        <w:rPr>
          <w:rFonts w:ascii="Book Antiqua" w:eastAsia="楷体_GB2312" w:hAnsi="Book Antiqua"/>
          <w:sz w:val="24"/>
          <w:szCs w:val="24"/>
        </w:rPr>
        <w:t>Peyer’s</w:t>
      </w:r>
      <w:proofErr w:type="spellEnd"/>
      <w:r w:rsidR="002A7E6E" w:rsidRPr="00A41854">
        <w:rPr>
          <w:rFonts w:ascii="Book Antiqua" w:eastAsia="楷体_GB2312" w:hAnsi="Book Antiqua"/>
          <w:sz w:val="24"/>
          <w:szCs w:val="24"/>
        </w:rPr>
        <w:t xml:space="preserve"> patches.</w:t>
      </w:r>
    </w:p>
    <w:p w:rsidR="00AC2DDB" w:rsidRPr="00E21B36" w:rsidRDefault="00AC2DDB" w:rsidP="0065674E">
      <w:pPr>
        <w:spacing w:line="360" w:lineRule="auto"/>
        <w:rPr>
          <w:rFonts w:ascii="Book Antiqua" w:hAnsi="Book Antiqua"/>
          <w:sz w:val="24"/>
          <w:szCs w:val="24"/>
        </w:rPr>
      </w:pPr>
    </w:p>
    <w:p w:rsidR="00C2513F" w:rsidRPr="00A41854" w:rsidRDefault="00C2513F" w:rsidP="0065674E">
      <w:pPr>
        <w:spacing w:line="360" w:lineRule="auto"/>
        <w:rPr>
          <w:rFonts w:ascii="Book Antiqua" w:hAnsi="Book Antiqua"/>
          <w:sz w:val="24"/>
          <w:szCs w:val="24"/>
        </w:rPr>
      </w:pPr>
      <w:bookmarkStart w:id="54" w:name="OLE_LINK50"/>
      <w:bookmarkStart w:id="55" w:name="OLE_LINK60"/>
      <w:r w:rsidRPr="00A41854">
        <w:rPr>
          <w:rFonts w:ascii="Book Antiqua" w:hAnsi="Book Antiqua"/>
          <w:kern w:val="0"/>
          <w:sz w:val="24"/>
          <w:szCs w:val="24"/>
        </w:rPr>
        <w:t xml:space="preserve">Zhao HM, Wang Y, Huang XY, Huang MF, </w:t>
      </w:r>
      <w:proofErr w:type="spellStart"/>
      <w:r w:rsidRPr="00A41854">
        <w:rPr>
          <w:rFonts w:ascii="Book Antiqua" w:hAnsi="Book Antiqua"/>
          <w:kern w:val="0"/>
          <w:sz w:val="24"/>
          <w:szCs w:val="24"/>
        </w:rPr>
        <w:t>Xu</w:t>
      </w:r>
      <w:proofErr w:type="spellEnd"/>
      <w:r w:rsidRPr="00A41854">
        <w:rPr>
          <w:rFonts w:ascii="Book Antiqua" w:hAnsi="Book Antiqua"/>
          <w:kern w:val="0"/>
          <w:sz w:val="24"/>
          <w:szCs w:val="24"/>
        </w:rPr>
        <w:t xml:space="preserve"> R, </w:t>
      </w:r>
      <w:proofErr w:type="spellStart"/>
      <w:r w:rsidRPr="00A41854">
        <w:rPr>
          <w:rFonts w:ascii="Book Antiqua" w:hAnsi="Book Antiqua"/>
          <w:kern w:val="0"/>
          <w:sz w:val="24"/>
          <w:szCs w:val="24"/>
        </w:rPr>
        <w:t>Yue</w:t>
      </w:r>
      <w:proofErr w:type="spellEnd"/>
      <w:r w:rsidRPr="00A41854">
        <w:rPr>
          <w:rFonts w:ascii="Book Antiqua" w:hAnsi="Book Antiqua"/>
          <w:kern w:val="0"/>
          <w:sz w:val="24"/>
          <w:szCs w:val="24"/>
        </w:rPr>
        <w:t xml:space="preserve"> HY, Zhou BG, Huang HY, Sun QM, Liu DY. </w:t>
      </w:r>
      <w:proofErr w:type="spellStart"/>
      <w:r w:rsidRPr="00A41854">
        <w:rPr>
          <w:rFonts w:ascii="Book Antiqua" w:hAnsi="Book Antiqua"/>
          <w:i/>
          <w:sz w:val="24"/>
          <w:szCs w:val="24"/>
        </w:rPr>
        <w:t>Astragalus</w:t>
      </w:r>
      <w:proofErr w:type="spellEnd"/>
      <w:r w:rsidRPr="00A41854">
        <w:rPr>
          <w:rFonts w:ascii="Book Antiqua" w:hAnsi="Book Antiqua"/>
          <w:sz w:val="24"/>
          <w:szCs w:val="24"/>
        </w:rPr>
        <w:t xml:space="preserve"> polysaccharide attenuates rat experimental colitis by inducing regulatory T </w:t>
      </w:r>
      <w:r w:rsidR="002573AF" w:rsidRPr="00A41854">
        <w:rPr>
          <w:rFonts w:ascii="Book Antiqua" w:hAnsi="Book Antiqua"/>
          <w:sz w:val="24"/>
          <w:szCs w:val="24"/>
        </w:rPr>
        <w:t>c</w:t>
      </w:r>
      <w:r w:rsidRPr="00A41854">
        <w:rPr>
          <w:rFonts w:ascii="Book Antiqua" w:hAnsi="Book Antiqua"/>
          <w:sz w:val="24"/>
          <w:szCs w:val="24"/>
        </w:rPr>
        <w:t xml:space="preserve">ells in intestinal </w:t>
      </w:r>
      <w:proofErr w:type="spellStart"/>
      <w:r w:rsidRPr="00A41854">
        <w:rPr>
          <w:rFonts w:ascii="Book Antiqua" w:hAnsi="Book Antiqua"/>
          <w:sz w:val="24"/>
          <w:szCs w:val="24"/>
        </w:rPr>
        <w:t>Peyer’s</w:t>
      </w:r>
      <w:proofErr w:type="spellEnd"/>
      <w:r w:rsidRPr="00A41854">
        <w:rPr>
          <w:rFonts w:ascii="Book Antiqua" w:hAnsi="Book Antiqua"/>
          <w:sz w:val="24"/>
          <w:szCs w:val="24"/>
        </w:rPr>
        <w:t xml:space="preserve"> patches.</w:t>
      </w:r>
      <w:r w:rsidR="00D4569E" w:rsidRPr="00A41854">
        <w:rPr>
          <w:rFonts w:ascii="Book Antiqua" w:hAnsi="Book Antiqua" w:hint="eastAsia"/>
          <w:sz w:val="24"/>
          <w:szCs w:val="24"/>
        </w:rPr>
        <w:t xml:space="preserve"> </w:t>
      </w:r>
      <w:r w:rsidR="006313EF" w:rsidRPr="00A41854">
        <w:rPr>
          <w:rFonts w:ascii="Book Antiqua" w:hAnsi="Book Antiqua"/>
          <w:i/>
          <w:sz w:val="24"/>
          <w:szCs w:val="24"/>
        </w:rPr>
        <w:t xml:space="preserve">World J </w:t>
      </w:r>
      <w:proofErr w:type="spellStart"/>
      <w:r w:rsidR="006313EF" w:rsidRPr="00A41854">
        <w:rPr>
          <w:rFonts w:ascii="Book Antiqua" w:hAnsi="Book Antiqua"/>
          <w:i/>
          <w:sz w:val="24"/>
          <w:szCs w:val="24"/>
        </w:rPr>
        <w:t>Gastro</w:t>
      </w:r>
      <w:r w:rsidR="00C52BC6" w:rsidRPr="00A41854">
        <w:rPr>
          <w:rFonts w:ascii="Book Antiqua" w:hAnsi="Book Antiqua"/>
          <w:i/>
          <w:sz w:val="24"/>
          <w:szCs w:val="24"/>
        </w:rPr>
        <w:t>enterol</w:t>
      </w:r>
      <w:proofErr w:type="spellEnd"/>
      <w:r w:rsidR="0072755D" w:rsidRPr="00A41854">
        <w:rPr>
          <w:rFonts w:ascii="Book Antiqua" w:hAnsi="Book Antiqua" w:hint="eastAsia"/>
          <w:i/>
          <w:sz w:val="24"/>
          <w:szCs w:val="24"/>
        </w:rPr>
        <w:t xml:space="preserve"> </w:t>
      </w:r>
      <w:r w:rsidR="00C52BC6" w:rsidRPr="00A41854">
        <w:rPr>
          <w:rFonts w:ascii="Book Antiqua" w:hAnsi="Book Antiqua"/>
          <w:sz w:val="24"/>
          <w:szCs w:val="24"/>
        </w:rPr>
        <w:t>201</w:t>
      </w:r>
      <w:r w:rsidR="007A4E1D" w:rsidRPr="00A41854">
        <w:rPr>
          <w:rFonts w:ascii="Book Antiqua" w:hAnsi="Book Antiqua" w:hint="eastAsia"/>
          <w:sz w:val="24"/>
          <w:szCs w:val="24"/>
        </w:rPr>
        <w:t>6</w:t>
      </w:r>
      <w:r w:rsidR="00C52BC6" w:rsidRPr="00A41854">
        <w:rPr>
          <w:rFonts w:ascii="Book Antiqua" w:hAnsi="Book Antiqua"/>
          <w:sz w:val="24"/>
          <w:szCs w:val="24"/>
        </w:rPr>
        <w:t xml:space="preserve">; </w:t>
      </w:r>
      <w:proofErr w:type="gramStart"/>
      <w:r w:rsidR="00C52BC6" w:rsidRPr="00A41854">
        <w:rPr>
          <w:rFonts w:ascii="Book Antiqua" w:hAnsi="Book Antiqua"/>
          <w:sz w:val="24"/>
          <w:szCs w:val="24"/>
        </w:rPr>
        <w:t>In</w:t>
      </w:r>
      <w:proofErr w:type="gramEnd"/>
      <w:r w:rsidR="00C52BC6" w:rsidRPr="00A41854">
        <w:rPr>
          <w:rFonts w:ascii="Book Antiqua" w:hAnsi="Book Antiqua"/>
          <w:sz w:val="24"/>
          <w:szCs w:val="24"/>
        </w:rPr>
        <w:t xml:space="preserve"> press</w:t>
      </w:r>
    </w:p>
    <w:bookmarkEnd w:id="54"/>
    <w:bookmarkEnd w:id="55"/>
    <w:p w:rsidR="00AC2DDB" w:rsidRPr="00A41854" w:rsidRDefault="00AC2DDB" w:rsidP="0065674E">
      <w:pPr>
        <w:spacing w:line="360" w:lineRule="auto"/>
        <w:rPr>
          <w:rFonts w:ascii="Book Antiqua" w:hAnsi="Book Antiqua"/>
          <w:sz w:val="24"/>
          <w:szCs w:val="24"/>
        </w:rPr>
      </w:pPr>
    </w:p>
    <w:p w:rsidR="00D66C5F" w:rsidRPr="00A41854" w:rsidRDefault="00D66C5F">
      <w:pPr>
        <w:widowControl/>
        <w:jc w:val="left"/>
        <w:rPr>
          <w:rFonts w:ascii="Book Antiqua" w:hAnsi="Book Antiqua"/>
          <w:b/>
          <w:caps/>
          <w:sz w:val="24"/>
          <w:szCs w:val="24"/>
        </w:rPr>
      </w:pPr>
      <w:r w:rsidRPr="00A41854">
        <w:rPr>
          <w:rFonts w:ascii="Book Antiqua" w:hAnsi="Book Antiqua"/>
          <w:b/>
          <w:caps/>
          <w:sz w:val="24"/>
          <w:szCs w:val="24"/>
        </w:rPr>
        <w:br w:type="page"/>
      </w:r>
    </w:p>
    <w:p w:rsidR="00E9560A" w:rsidRPr="00A41854" w:rsidRDefault="00B94539" w:rsidP="0065674E">
      <w:pPr>
        <w:spacing w:line="360" w:lineRule="auto"/>
        <w:rPr>
          <w:rFonts w:ascii="Book Antiqua" w:hAnsi="Book Antiqua"/>
          <w:b/>
          <w:caps/>
          <w:sz w:val="24"/>
          <w:szCs w:val="24"/>
        </w:rPr>
      </w:pPr>
      <w:r w:rsidRPr="00A41854">
        <w:rPr>
          <w:rFonts w:ascii="Book Antiqua" w:hAnsi="Book Antiqua"/>
          <w:b/>
          <w:caps/>
          <w:sz w:val="24"/>
          <w:szCs w:val="24"/>
        </w:rPr>
        <w:lastRenderedPageBreak/>
        <w:t>Introduction</w:t>
      </w:r>
    </w:p>
    <w:p w:rsidR="009A232A" w:rsidRPr="00A41854" w:rsidRDefault="00B94539" w:rsidP="0065674E">
      <w:pPr>
        <w:spacing w:line="360" w:lineRule="auto"/>
        <w:rPr>
          <w:rFonts w:ascii="Book Antiqua" w:hAnsi="Book Antiqua"/>
          <w:sz w:val="24"/>
          <w:szCs w:val="24"/>
        </w:rPr>
      </w:pPr>
      <w:r w:rsidRPr="00A41854">
        <w:rPr>
          <w:rFonts w:ascii="Book Antiqua" w:hAnsi="Book Antiqua"/>
          <w:sz w:val="24"/>
          <w:szCs w:val="24"/>
        </w:rPr>
        <w:t xml:space="preserve">Inflammatory bowel disease (IBD), including </w:t>
      </w:r>
      <w:proofErr w:type="spellStart"/>
      <w:r w:rsidRPr="00A41854">
        <w:rPr>
          <w:rFonts w:ascii="Book Antiqua" w:hAnsi="Book Antiqua"/>
          <w:sz w:val="24"/>
          <w:szCs w:val="24"/>
        </w:rPr>
        <w:t>Crohn’s</w:t>
      </w:r>
      <w:proofErr w:type="spellEnd"/>
      <w:r w:rsidRPr="00A41854">
        <w:rPr>
          <w:rFonts w:ascii="Book Antiqua" w:hAnsi="Book Antiqua"/>
          <w:sz w:val="24"/>
          <w:szCs w:val="24"/>
        </w:rPr>
        <w:t xml:space="preserve"> disease and ulcerative colitis, is a chronic idiopathic gastrointestinal tract inflammatory</w:t>
      </w:r>
      <w:r w:rsidR="00087605" w:rsidRPr="00A41854">
        <w:rPr>
          <w:rFonts w:ascii="Book Antiqua" w:hAnsi="Book Antiqua" w:hint="eastAsia"/>
          <w:sz w:val="24"/>
          <w:szCs w:val="24"/>
        </w:rPr>
        <w:t xml:space="preserve"> </w:t>
      </w:r>
      <w:r w:rsidRPr="00A41854">
        <w:rPr>
          <w:rFonts w:ascii="Book Antiqua" w:hAnsi="Book Antiqua"/>
          <w:sz w:val="24"/>
          <w:szCs w:val="24"/>
        </w:rPr>
        <w:t>disorder. The precise pathogenesis of IBD</w:t>
      </w:r>
      <w:r w:rsidR="00087605" w:rsidRPr="00A41854">
        <w:rPr>
          <w:rFonts w:ascii="Book Antiqua" w:hAnsi="Book Antiqua" w:hint="eastAsia"/>
          <w:sz w:val="24"/>
          <w:szCs w:val="24"/>
        </w:rPr>
        <w:t xml:space="preserve"> </w:t>
      </w:r>
      <w:r w:rsidRPr="00A41854">
        <w:rPr>
          <w:rFonts w:ascii="Book Antiqua" w:hAnsi="Book Antiqua"/>
          <w:sz w:val="24"/>
          <w:szCs w:val="24"/>
        </w:rPr>
        <w:t>is not well-defined,</w:t>
      </w:r>
      <w:r w:rsidR="00D4569E" w:rsidRPr="00A41854">
        <w:rPr>
          <w:rFonts w:ascii="Book Antiqua" w:hAnsi="Book Antiqua" w:hint="eastAsia"/>
          <w:sz w:val="24"/>
          <w:szCs w:val="24"/>
        </w:rPr>
        <w:t xml:space="preserve"> </w:t>
      </w:r>
      <w:r w:rsidRPr="00A41854">
        <w:rPr>
          <w:rFonts w:ascii="Book Antiqua" w:hAnsi="Book Antiqua"/>
          <w:sz w:val="24"/>
          <w:szCs w:val="24"/>
        </w:rPr>
        <w:t>various factors, including genetic, environmental, and host immune systems</w:t>
      </w:r>
      <w:r w:rsidR="00087605" w:rsidRPr="00A41854">
        <w:rPr>
          <w:rFonts w:ascii="Book Antiqua" w:hAnsi="Book Antiqua" w:hint="eastAsia"/>
          <w:sz w:val="24"/>
          <w:szCs w:val="24"/>
        </w:rPr>
        <w:t xml:space="preserve"> </w:t>
      </w:r>
      <w:r w:rsidRPr="00A41854">
        <w:rPr>
          <w:rFonts w:ascii="Book Antiqua" w:hAnsi="Book Antiqua"/>
          <w:sz w:val="24"/>
          <w:szCs w:val="24"/>
        </w:rPr>
        <w:t>have been documented to contribute to the development</w:t>
      </w:r>
      <w:r w:rsidR="00087605" w:rsidRPr="00A41854">
        <w:rPr>
          <w:rFonts w:ascii="Book Antiqua" w:hAnsi="Book Antiqua" w:hint="eastAsia"/>
          <w:sz w:val="24"/>
          <w:szCs w:val="24"/>
        </w:rPr>
        <w:t xml:space="preserve"> </w:t>
      </w:r>
      <w:r w:rsidRPr="00A41854">
        <w:rPr>
          <w:rFonts w:ascii="Book Antiqua" w:hAnsi="Book Antiqua"/>
          <w:sz w:val="24"/>
          <w:szCs w:val="24"/>
        </w:rPr>
        <w:t>of intestinal homeostasis disruption and excessive in</w:t>
      </w:r>
      <w:r w:rsidR="00D66C5F" w:rsidRPr="00A41854">
        <w:rPr>
          <w:rFonts w:ascii="Book Antiqua" w:hAnsi="Book Antiqua"/>
          <w:sz w:val="24"/>
          <w:szCs w:val="24"/>
        </w:rPr>
        <w:t xml:space="preserve">flammatory responses in the </w:t>
      </w:r>
      <w:proofErr w:type="gramStart"/>
      <w:r w:rsidR="00D66C5F" w:rsidRPr="00A41854">
        <w:rPr>
          <w:rFonts w:ascii="Book Antiqua" w:hAnsi="Book Antiqua"/>
          <w:sz w:val="24"/>
          <w:szCs w:val="24"/>
        </w:rPr>
        <w:t>gut</w:t>
      </w:r>
      <w:r w:rsidR="00CC4ED3" w:rsidRPr="00A41854">
        <w:rPr>
          <w:rFonts w:ascii="Book Antiqua" w:hAnsi="Book Antiqua"/>
          <w:sz w:val="24"/>
          <w:szCs w:val="24"/>
          <w:vertAlign w:val="superscript"/>
        </w:rPr>
        <w:t>[</w:t>
      </w:r>
      <w:proofErr w:type="gramEnd"/>
      <w:r w:rsidR="00CC4ED3" w:rsidRPr="00A41854">
        <w:rPr>
          <w:rFonts w:ascii="Book Antiqua" w:hAnsi="Book Antiqua"/>
          <w:sz w:val="24"/>
          <w:szCs w:val="24"/>
          <w:vertAlign w:val="superscript"/>
        </w:rPr>
        <w:t>1]</w:t>
      </w:r>
      <w:r w:rsidRPr="00A41854">
        <w:rPr>
          <w:rFonts w:ascii="Book Antiqua" w:hAnsi="Book Antiqua"/>
          <w:sz w:val="24"/>
          <w:szCs w:val="24"/>
        </w:rPr>
        <w:t xml:space="preserve">. </w:t>
      </w:r>
      <w:bookmarkStart w:id="56" w:name="OLE_LINK24"/>
      <w:bookmarkStart w:id="57" w:name="OLE_LINK28"/>
      <w:proofErr w:type="spellStart"/>
      <w:r w:rsidRPr="00A41854">
        <w:rPr>
          <w:rFonts w:ascii="Book Antiqua" w:hAnsi="Book Antiqua"/>
          <w:sz w:val="24"/>
          <w:szCs w:val="24"/>
        </w:rPr>
        <w:t>Peyer’s</w:t>
      </w:r>
      <w:proofErr w:type="spellEnd"/>
      <w:r w:rsidRPr="00A41854">
        <w:rPr>
          <w:rFonts w:ascii="Book Antiqua" w:hAnsi="Book Antiqua"/>
          <w:sz w:val="24"/>
          <w:szCs w:val="24"/>
        </w:rPr>
        <w:t xml:space="preserve"> patches</w:t>
      </w:r>
      <w:r w:rsidR="00E01EE9" w:rsidRPr="00A41854">
        <w:rPr>
          <w:rFonts w:ascii="Book Antiqua" w:hAnsi="Book Antiqua"/>
          <w:sz w:val="24"/>
          <w:szCs w:val="24"/>
        </w:rPr>
        <w:t xml:space="preserve"> (PPs)</w:t>
      </w:r>
      <w:r w:rsidR="00087605" w:rsidRPr="00A41854">
        <w:rPr>
          <w:rFonts w:ascii="Book Antiqua" w:hAnsi="Book Antiqua" w:hint="eastAsia"/>
          <w:sz w:val="24"/>
          <w:szCs w:val="24"/>
        </w:rPr>
        <w:t xml:space="preserve"> </w:t>
      </w:r>
      <w:r w:rsidR="00C53318" w:rsidRPr="00A41854">
        <w:rPr>
          <w:rFonts w:ascii="Book Antiqua" w:hAnsi="Book Antiqua"/>
          <w:sz w:val="24"/>
          <w:szCs w:val="24"/>
        </w:rPr>
        <w:t>is</w:t>
      </w:r>
      <w:r w:rsidRPr="00A41854">
        <w:rPr>
          <w:rFonts w:ascii="Book Antiqua" w:hAnsi="Book Antiqua"/>
          <w:sz w:val="24"/>
          <w:szCs w:val="24"/>
        </w:rPr>
        <w:t xml:space="preserve"> mainly distributed in the human </w:t>
      </w:r>
      <w:proofErr w:type="spellStart"/>
      <w:r w:rsidRPr="00A41854">
        <w:rPr>
          <w:rFonts w:ascii="Book Antiqua" w:hAnsi="Book Antiqua"/>
          <w:sz w:val="24"/>
          <w:szCs w:val="24"/>
        </w:rPr>
        <w:t>ileumand</w:t>
      </w:r>
      <w:proofErr w:type="spellEnd"/>
      <w:r w:rsidRPr="00A41854">
        <w:rPr>
          <w:rFonts w:ascii="Book Antiqua" w:hAnsi="Book Antiqua"/>
          <w:sz w:val="24"/>
          <w:szCs w:val="24"/>
        </w:rPr>
        <w:t xml:space="preserve"> serve as important antigen entry sites in gut-associated lymphoid tissue (GALT). PPs plays a critical role in modulating intestinal inflammatory responses or tolerance, IBD patients usually had abnormalities in the PPs, as featured</w:t>
      </w:r>
      <w:r w:rsidR="00D4569E" w:rsidRPr="00A41854">
        <w:rPr>
          <w:rFonts w:ascii="Book Antiqua" w:hAnsi="Book Antiqua" w:hint="eastAsia"/>
          <w:sz w:val="24"/>
          <w:szCs w:val="24"/>
        </w:rPr>
        <w:t xml:space="preserve"> </w:t>
      </w:r>
      <w:r w:rsidRPr="00A41854">
        <w:rPr>
          <w:rFonts w:ascii="Book Antiqua" w:hAnsi="Book Antiqua"/>
          <w:sz w:val="24"/>
          <w:szCs w:val="24"/>
        </w:rPr>
        <w:t xml:space="preserve">uncontrolled innate and adaptive immune </w:t>
      </w:r>
      <w:proofErr w:type="gramStart"/>
      <w:r w:rsidRPr="00A41854">
        <w:rPr>
          <w:rFonts w:ascii="Book Antiqua" w:hAnsi="Book Antiqua"/>
          <w:sz w:val="24"/>
          <w:szCs w:val="24"/>
        </w:rPr>
        <w:t>responses</w:t>
      </w:r>
      <w:r w:rsidR="00620F3E" w:rsidRPr="00A41854">
        <w:rPr>
          <w:rFonts w:ascii="Book Antiqua" w:hAnsi="Book Antiqua"/>
          <w:sz w:val="24"/>
          <w:szCs w:val="24"/>
          <w:vertAlign w:val="superscript"/>
        </w:rPr>
        <w:t>[</w:t>
      </w:r>
      <w:proofErr w:type="gramEnd"/>
      <w:r w:rsidRPr="00A41854">
        <w:rPr>
          <w:rFonts w:ascii="Book Antiqua" w:hAnsi="Book Antiqua"/>
          <w:sz w:val="24"/>
          <w:szCs w:val="24"/>
          <w:vertAlign w:val="superscript"/>
        </w:rPr>
        <w:t>2</w:t>
      </w:r>
      <w:r w:rsidR="00D66C5F" w:rsidRPr="00A41854">
        <w:rPr>
          <w:rFonts w:ascii="Book Antiqua" w:hAnsi="Book Antiqua"/>
          <w:sz w:val="24"/>
          <w:szCs w:val="24"/>
          <w:vertAlign w:val="superscript"/>
        </w:rPr>
        <w:t>,</w:t>
      </w:r>
      <w:r w:rsidR="0009741B" w:rsidRPr="00A41854">
        <w:rPr>
          <w:rFonts w:ascii="Book Antiqua" w:hAnsi="Book Antiqua"/>
          <w:sz w:val="24"/>
          <w:szCs w:val="24"/>
          <w:vertAlign w:val="superscript"/>
        </w:rPr>
        <w:t>3</w:t>
      </w:r>
      <w:r w:rsidR="00620F3E" w:rsidRPr="00A41854">
        <w:rPr>
          <w:rFonts w:ascii="Book Antiqua" w:hAnsi="Book Antiqua"/>
          <w:sz w:val="24"/>
          <w:szCs w:val="24"/>
          <w:vertAlign w:val="superscript"/>
        </w:rPr>
        <w:t>]</w:t>
      </w:r>
      <w:r w:rsidRPr="00A41854">
        <w:rPr>
          <w:rFonts w:ascii="Book Antiqua" w:hAnsi="Book Antiqua"/>
          <w:sz w:val="24"/>
          <w:szCs w:val="24"/>
        </w:rPr>
        <w:t>.</w:t>
      </w:r>
      <w:bookmarkEnd w:id="56"/>
      <w:bookmarkEnd w:id="57"/>
    </w:p>
    <w:p w:rsidR="00A55A00" w:rsidRPr="00A41854" w:rsidRDefault="00B94539" w:rsidP="00D66C5F">
      <w:pPr>
        <w:spacing w:line="360" w:lineRule="auto"/>
        <w:ind w:firstLineChars="100" w:firstLine="240"/>
        <w:rPr>
          <w:rFonts w:ascii="Book Antiqua" w:hAnsi="Book Antiqua"/>
          <w:sz w:val="24"/>
          <w:szCs w:val="24"/>
        </w:rPr>
      </w:pPr>
      <w:r w:rsidRPr="00A41854">
        <w:rPr>
          <w:rFonts w:ascii="Book Antiqua" w:hAnsi="Book Antiqua"/>
          <w:sz w:val="24"/>
          <w:szCs w:val="24"/>
        </w:rPr>
        <w:t>Regulatory T (</w:t>
      </w:r>
      <w:proofErr w:type="spellStart"/>
      <w:r w:rsidRPr="00A41854">
        <w:rPr>
          <w:rFonts w:ascii="Book Antiqua" w:hAnsi="Book Antiqua"/>
          <w:sz w:val="24"/>
          <w:szCs w:val="24"/>
        </w:rPr>
        <w:t>Treg</w:t>
      </w:r>
      <w:proofErr w:type="spellEnd"/>
      <w:r w:rsidRPr="00A41854">
        <w:rPr>
          <w:rFonts w:ascii="Book Antiqua" w:hAnsi="Book Antiqua"/>
          <w:sz w:val="24"/>
          <w:szCs w:val="24"/>
        </w:rPr>
        <w:t>) cells are heterogeneous</w:t>
      </w:r>
      <w:r w:rsidR="00D4569E" w:rsidRPr="00A41854">
        <w:rPr>
          <w:rFonts w:ascii="Book Antiqua" w:hAnsi="Book Antiqua" w:hint="eastAsia"/>
          <w:sz w:val="24"/>
          <w:szCs w:val="24"/>
        </w:rPr>
        <w:t xml:space="preserve"> </w:t>
      </w:r>
      <w:r w:rsidRPr="00A41854">
        <w:rPr>
          <w:rFonts w:ascii="Book Antiqua" w:hAnsi="Book Antiqua"/>
          <w:sz w:val="24"/>
          <w:szCs w:val="24"/>
        </w:rPr>
        <w:t>populations of the adaptive immune system enriched in PPs that suppress over-activated immune response</w:t>
      </w:r>
      <w:r w:rsidR="00087605" w:rsidRPr="00A41854">
        <w:rPr>
          <w:rFonts w:ascii="Book Antiqua" w:hAnsi="Book Antiqua" w:hint="eastAsia"/>
          <w:sz w:val="24"/>
          <w:szCs w:val="24"/>
        </w:rPr>
        <w:t xml:space="preserve"> </w:t>
      </w:r>
      <w:r w:rsidRPr="00A41854">
        <w:rPr>
          <w:rFonts w:ascii="Book Antiqua" w:hAnsi="Book Antiqua"/>
          <w:sz w:val="24"/>
          <w:szCs w:val="24"/>
        </w:rPr>
        <w:t>as well as maintain tolerance.</w:t>
      </w:r>
      <w:r w:rsidR="00D4569E" w:rsidRPr="00A41854">
        <w:rPr>
          <w:rFonts w:ascii="Book Antiqua" w:hAnsi="Book Antiqua" w:hint="eastAsia"/>
          <w:sz w:val="24"/>
          <w:szCs w:val="24"/>
        </w:rPr>
        <w:t xml:space="preserve"> </w:t>
      </w:r>
      <w:r w:rsidRPr="00A41854">
        <w:rPr>
          <w:rFonts w:ascii="Book Antiqua" w:hAnsi="Book Antiqua"/>
          <w:sz w:val="24"/>
          <w:szCs w:val="24"/>
        </w:rPr>
        <w:t>Foxp3</w:t>
      </w:r>
      <w:r w:rsidRPr="00A41854">
        <w:rPr>
          <w:rFonts w:ascii="Book Antiqua" w:hAnsi="Book Antiqua"/>
          <w:sz w:val="24"/>
          <w:szCs w:val="24"/>
          <w:vertAlign w:val="superscript"/>
        </w:rPr>
        <w:t>+</w:t>
      </w:r>
      <w:r w:rsidRPr="00A41854">
        <w:rPr>
          <w:rFonts w:ascii="Book Antiqua" w:hAnsi="Book Antiqua"/>
          <w:sz w:val="24"/>
          <w:szCs w:val="24"/>
        </w:rPr>
        <w:t>Treg cells are one of these</w:t>
      </w:r>
      <w:r w:rsidR="00D4569E" w:rsidRPr="00A41854">
        <w:rPr>
          <w:rFonts w:ascii="Book Antiqua" w:hAnsi="Book Antiqua" w:hint="eastAsia"/>
          <w:sz w:val="24"/>
          <w:szCs w:val="24"/>
        </w:rPr>
        <w:t xml:space="preserve"> </w:t>
      </w:r>
      <w:r w:rsidRPr="00A41854">
        <w:rPr>
          <w:rFonts w:ascii="Book Antiqua" w:hAnsi="Book Antiqua"/>
          <w:sz w:val="24"/>
          <w:szCs w:val="24"/>
        </w:rPr>
        <w:t>populations that constitutively express Foxp3 and the high-affinity α-chain of interleukin (IL)-2 receptors. Animal study showed that Foxp3</w:t>
      </w:r>
      <w:r w:rsidRPr="00A41854">
        <w:rPr>
          <w:rFonts w:ascii="Book Antiqua" w:hAnsi="Book Antiqua"/>
          <w:sz w:val="24"/>
          <w:szCs w:val="24"/>
          <w:vertAlign w:val="superscript"/>
        </w:rPr>
        <w:t>+</w:t>
      </w:r>
      <w:r w:rsidRPr="00A41854">
        <w:rPr>
          <w:rFonts w:ascii="Book Antiqua" w:hAnsi="Book Antiqua"/>
          <w:sz w:val="24"/>
          <w:szCs w:val="24"/>
        </w:rPr>
        <w:t>T</w:t>
      </w:r>
      <w:r w:rsidR="00D4569E" w:rsidRPr="00A41854">
        <w:rPr>
          <w:rFonts w:ascii="Book Antiqua" w:hAnsi="Book Antiqua" w:hint="eastAsia"/>
          <w:sz w:val="24"/>
          <w:szCs w:val="24"/>
        </w:rPr>
        <w:t xml:space="preserve"> </w:t>
      </w:r>
      <w:proofErr w:type="spellStart"/>
      <w:r w:rsidRPr="00A41854">
        <w:rPr>
          <w:rFonts w:ascii="Book Antiqua" w:hAnsi="Book Antiqua"/>
          <w:sz w:val="24"/>
          <w:szCs w:val="24"/>
        </w:rPr>
        <w:t>regare</w:t>
      </w:r>
      <w:proofErr w:type="spellEnd"/>
      <w:r w:rsidRPr="00A41854">
        <w:rPr>
          <w:rFonts w:ascii="Book Antiqua" w:hAnsi="Book Antiqua"/>
          <w:sz w:val="24"/>
          <w:szCs w:val="24"/>
        </w:rPr>
        <w:t xml:space="preserve"> required to prevent and treat experimental </w:t>
      </w:r>
      <w:proofErr w:type="gramStart"/>
      <w:r w:rsidRPr="00A41854">
        <w:rPr>
          <w:rFonts w:ascii="Book Antiqua" w:hAnsi="Book Antiqua"/>
          <w:sz w:val="24"/>
          <w:szCs w:val="24"/>
        </w:rPr>
        <w:t>colitis</w:t>
      </w:r>
      <w:r w:rsidR="00620F3E" w:rsidRPr="00A41854">
        <w:rPr>
          <w:rFonts w:ascii="Book Antiqua" w:hAnsi="Book Antiqua"/>
          <w:sz w:val="24"/>
          <w:szCs w:val="24"/>
          <w:vertAlign w:val="superscript"/>
        </w:rPr>
        <w:t>[</w:t>
      </w:r>
      <w:proofErr w:type="gramEnd"/>
      <w:r w:rsidRPr="00A41854">
        <w:rPr>
          <w:rFonts w:ascii="Book Antiqua" w:hAnsi="Book Antiqua"/>
          <w:sz w:val="24"/>
          <w:szCs w:val="24"/>
          <w:vertAlign w:val="superscript"/>
        </w:rPr>
        <w:t>4</w:t>
      </w:r>
      <w:r w:rsidR="0009741B" w:rsidRPr="00A41854">
        <w:rPr>
          <w:rFonts w:ascii="Book Antiqua" w:hAnsi="Book Antiqua"/>
          <w:sz w:val="24"/>
          <w:szCs w:val="24"/>
          <w:vertAlign w:val="superscript"/>
        </w:rPr>
        <w:t>-</w:t>
      </w:r>
      <w:r w:rsidRPr="00A41854">
        <w:rPr>
          <w:rFonts w:ascii="Book Antiqua" w:hAnsi="Book Antiqua"/>
          <w:sz w:val="24"/>
          <w:szCs w:val="24"/>
          <w:vertAlign w:val="superscript"/>
        </w:rPr>
        <w:t>6</w:t>
      </w:r>
      <w:r w:rsidR="00620F3E" w:rsidRPr="00A41854">
        <w:rPr>
          <w:rFonts w:ascii="Book Antiqua" w:hAnsi="Book Antiqua"/>
          <w:sz w:val="24"/>
          <w:szCs w:val="24"/>
          <w:vertAlign w:val="superscript"/>
        </w:rPr>
        <w:t>]</w:t>
      </w:r>
      <w:r w:rsidRPr="00A41854">
        <w:rPr>
          <w:rFonts w:ascii="Book Antiqua" w:hAnsi="Book Antiqua"/>
          <w:sz w:val="24"/>
          <w:szCs w:val="24"/>
        </w:rPr>
        <w:t>. Th17 cells</w:t>
      </w:r>
      <w:r w:rsidR="00D4569E" w:rsidRPr="00A41854">
        <w:rPr>
          <w:rFonts w:ascii="Book Antiqua" w:hAnsi="Book Antiqua" w:hint="eastAsia"/>
          <w:sz w:val="24"/>
          <w:szCs w:val="24"/>
        </w:rPr>
        <w:t xml:space="preserve"> </w:t>
      </w:r>
      <w:r w:rsidRPr="00A41854">
        <w:rPr>
          <w:rFonts w:ascii="Book Antiqua" w:hAnsi="Book Antiqua"/>
          <w:sz w:val="24"/>
          <w:szCs w:val="24"/>
        </w:rPr>
        <w:t xml:space="preserve">converted from </w:t>
      </w:r>
      <w:proofErr w:type="spellStart"/>
      <w:r w:rsidRPr="00A41854">
        <w:rPr>
          <w:rFonts w:ascii="Book Antiqua" w:hAnsi="Book Antiqua"/>
          <w:sz w:val="24"/>
          <w:szCs w:val="24"/>
        </w:rPr>
        <w:t>Treg</w:t>
      </w:r>
      <w:proofErr w:type="spellEnd"/>
      <w:r w:rsidRPr="00A41854">
        <w:rPr>
          <w:rFonts w:ascii="Book Antiqua" w:hAnsi="Book Antiqua"/>
          <w:sz w:val="24"/>
          <w:szCs w:val="24"/>
        </w:rPr>
        <w:t xml:space="preserve"> cells due to low-expression of TGF-β cause</w:t>
      </w:r>
      <w:r w:rsidR="00D4569E" w:rsidRPr="00A41854">
        <w:rPr>
          <w:rFonts w:ascii="Book Antiqua" w:hAnsi="Book Antiqua" w:hint="eastAsia"/>
          <w:sz w:val="24"/>
          <w:szCs w:val="24"/>
        </w:rPr>
        <w:t xml:space="preserve"> </w:t>
      </w:r>
      <w:r w:rsidRPr="00A41854">
        <w:rPr>
          <w:rFonts w:ascii="Book Antiqua" w:hAnsi="Book Antiqua"/>
          <w:sz w:val="24"/>
          <w:szCs w:val="24"/>
        </w:rPr>
        <w:t>IBD</w:t>
      </w:r>
      <w:r w:rsidR="00D4569E" w:rsidRPr="00A41854">
        <w:rPr>
          <w:rFonts w:ascii="Book Antiqua" w:hAnsi="Book Antiqua" w:hint="eastAsia"/>
          <w:sz w:val="24"/>
          <w:szCs w:val="24"/>
        </w:rPr>
        <w:t xml:space="preserve"> </w:t>
      </w:r>
      <w:r w:rsidRPr="00A41854">
        <w:rPr>
          <w:rFonts w:ascii="Book Antiqua" w:hAnsi="Book Antiqua"/>
          <w:sz w:val="24"/>
          <w:szCs w:val="24"/>
        </w:rPr>
        <w:t>by excessive prod</w:t>
      </w:r>
      <w:r w:rsidR="00DF1524" w:rsidRPr="00A41854">
        <w:rPr>
          <w:rFonts w:ascii="Book Antiqua" w:hAnsi="Book Antiqua"/>
          <w:sz w:val="24"/>
          <w:szCs w:val="24"/>
        </w:rPr>
        <w:t>uction of</w:t>
      </w:r>
      <w:r w:rsidRPr="00A41854">
        <w:rPr>
          <w:rFonts w:ascii="Book Antiqua" w:hAnsi="Book Antiqua"/>
          <w:sz w:val="24"/>
          <w:szCs w:val="24"/>
        </w:rPr>
        <w:t xml:space="preserve"> pro-inflammatory factors</w:t>
      </w:r>
      <w:r w:rsidR="00D4569E" w:rsidRPr="00A41854">
        <w:rPr>
          <w:rFonts w:ascii="Book Antiqua" w:hAnsi="Book Antiqua" w:hint="eastAsia"/>
          <w:sz w:val="24"/>
          <w:szCs w:val="24"/>
        </w:rPr>
        <w:t xml:space="preserve"> </w:t>
      </w:r>
      <w:r w:rsidRPr="00A41854">
        <w:rPr>
          <w:rFonts w:ascii="Book Antiqua" w:hAnsi="Book Antiqua"/>
          <w:sz w:val="24"/>
          <w:szCs w:val="24"/>
        </w:rPr>
        <w:t>including IL-17, IL-6, IL-23</w:t>
      </w:r>
      <w:r w:rsidR="0009741B" w:rsidRPr="00A41854">
        <w:rPr>
          <w:rFonts w:ascii="Book Antiqua" w:hAnsi="Book Antiqua"/>
          <w:sz w:val="24"/>
          <w:szCs w:val="24"/>
          <w:vertAlign w:val="superscript"/>
        </w:rPr>
        <w:t>[</w:t>
      </w:r>
      <w:r w:rsidRPr="00A41854">
        <w:rPr>
          <w:rFonts w:ascii="Book Antiqua" w:hAnsi="Book Antiqua"/>
          <w:sz w:val="24"/>
          <w:szCs w:val="24"/>
          <w:vertAlign w:val="superscript"/>
        </w:rPr>
        <w:t>7</w:t>
      </w:r>
      <w:r w:rsidR="0009741B" w:rsidRPr="00A41854">
        <w:rPr>
          <w:rFonts w:ascii="Book Antiqua" w:hAnsi="Book Antiqua"/>
          <w:sz w:val="24"/>
          <w:szCs w:val="24"/>
          <w:vertAlign w:val="superscript"/>
        </w:rPr>
        <w:t>-</w:t>
      </w:r>
      <w:r w:rsidRPr="00A41854">
        <w:rPr>
          <w:rFonts w:ascii="Book Antiqua" w:hAnsi="Book Antiqua"/>
          <w:sz w:val="24"/>
          <w:szCs w:val="24"/>
          <w:vertAlign w:val="superscript"/>
        </w:rPr>
        <w:t>10</w:t>
      </w:r>
      <w:r w:rsidR="0009741B" w:rsidRPr="00A41854">
        <w:rPr>
          <w:rFonts w:ascii="Book Antiqua" w:hAnsi="Book Antiqua"/>
          <w:sz w:val="24"/>
          <w:szCs w:val="24"/>
          <w:vertAlign w:val="superscript"/>
        </w:rPr>
        <w:t>]</w:t>
      </w:r>
      <w:r w:rsidRPr="00A41854">
        <w:rPr>
          <w:rFonts w:ascii="Book Antiqua" w:hAnsi="Book Antiqua"/>
          <w:sz w:val="24"/>
          <w:szCs w:val="24"/>
        </w:rPr>
        <w:t>. Therefore, regulating the functions of</w:t>
      </w:r>
      <w:r w:rsidR="00D4569E" w:rsidRPr="00A41854">
        <w:rPr>
          <w:rFonts w:ascii="Book Antiqua" w:hAnsi="Book Antiqua" w:hint="eastAsia"/>
          <w:sz w:val="24"/>
          <w:szCs w:val="24"/>
        </w:rPr>
        <w:t xml:space="preserve"> </w:t>
      </w:r>
      <w:proofErr w:type="spellStart"/>
      <w:r w:rsidRPr="00A41854">
        <w:rPr>
          <w:rFonts w:ascii="Book Antiqua" w:hAnsi="Book Antiqua"/>
          <w:sz w:val="24"/>
          <w:szCs w:val="24"/>
        </w:rPr>
        <w:t>Treg</w:t>
      </w:r>
      <w:proofErr w:type="spellEnd"/>
      <w:r w:rsidRPr="00A41854">
        <w:rPr>
          <w:rFonts w:ascii="Book Antiqua" w:hAnsi="Book Antiqua"/>
          <w:sz w:val="24"/>
          <w:szCs w:val="24"/>
        </w:rPr>
        <w:t xml:space="preserve"> cells might be a promising strategy for the treatment of </w:t>
      </w:r>
      <w:proofErr w:type="gramStart"/>
      <w:r w:rsidRPr="00A41854">
        <w:rPr>
          <w:rFonts w:ascii="Book Antiqua" w:hAnsi="Book Antiqua"/>
          <w:sz w:val="24"/>
          <w:szCs w:val="24"/>
        </w:rPr>
        <w:t>IBD</w:t>
      </w:r>
      <w:r w:rsidR="0009741B" w:rsidRPr="00A41854">
        <w:rPr>
          <w:rFonts w:ascii="Book Antiqua" w:hAnsi="Book Antiqua"/>
          <w:sz w:val="24"/>
          <w:szCs w:val="24"/>
          <w:vertAlign w:val="superscript"/>
        </w:rPr>
        <w:t>[</w:t>
      </w:r>
      <w:proofErr w:type="gramEnd"/>
      <w:r w:rsidRPr="00A41854">
        <w:rPr>
          <w:rFonts w:ascii="Book Antiqua" w:hAnsi="Book Antiqua"/>
          <w:sz w:val="24"/>
          <w:szCs w:val="24"/>
          <w:vertAlign w:val="superscript"/>
        </w:rPr>
        <w:t>11,12</w:t>
      </w:r>
      <w:r w:rsidR="0009741B" w:rsidRPr="00A41854">
        <w:rPr>
          <w:rFonts w:ascii="Book Antiqua" w:hAnsi="Book Antiqua"/>
          <w:sz w:val="24"/>
          <w:szCs w:val="24"/>
          <w:vertAlign w:val="superscript"/>
        </w:rPr>
        <w:t>]</w:t>
      </w:r>
      <w:r w:rsidRPr="00A41854">
        <w:rPr>
          <w:rFonts w:ascii="Book Antiqua" w:hAnsi="Book Antiqua"/>
          <w:sz w:val="24"/>
          <w:szCs w:val="24"/>
        </w:rPr>
        <w:t xml:space="preserve">. </w:t>
      </w:r>
    </w:p>
    <w:p w:rsidR="00715904" w:rsidRPr="00A41854" w:rsidRDefault="00B94539" w:rsidP="00D66C5F">
      <w:pPr>
        <w:spacing w:line="360" w:lineRule="auto"/>
        <w:ind w:firstLineChars="100" w:firstLine="240"/>
        <w:rPr>
          <w:rFonts w:ascii="Book Antiqua" w:hAnsi="Book Antiqua"/>
          <w:sz w:val="24"/>
          <w:szCs w:val="24"/>
        </w:rPr>
      </w:pPr>
      <w:bookmarkStart w:id="58" w:name="OLE_LINK5"/>
      <w:bookmarkStart w:id="59" w:name="OLE_LINK6"/>
      <w:proofErr w:type="spellStart"/>
      <w:r w:rsidRPr="00A41854">
        <w:rPr>
          <w:rFonts w:ascii="Book Antiqua" w:hAnsi="Book Antiqua"/>
          <w:i/>
          <w:sz w:val="24"/>
          <w:szCs w:val="24"/>
        </w:rPr>
        <w:t>Astragalus</w:t>
      </w:r>
      <w:proofErr w:type="spellEnd"/>
      <w:r w:rsidR="00D4569E" w:rsidRPr="00A41854">
        <w:rPr>
          <w:rFonts w:ascii="Book Antiqua" w:hAnsi="Book Antiqua" w:hint="eastAsia"/>
          <w:i/>
          <w:sz w:val="24"/>
          <w:szCs w:val="24"/>
        </w:rPr>
        <w:t xml:space="preserve"> </w:t>
      </w:r>
      <w:proofErr w:type="spellStart"/>
      <w:proofErr w:type="gramStart"/>
      <w:r w:rsidRPr="00A41854">
        <w:rPr>
          <w:rFonts w:ascii="Book Antiqua" w:hAnsi="Book Antiqua"/>
          <w:i/>
          <w:sz w:val="24"/>
          <w:szCs w:val="24"/>
        </w:rPr>
        <w:t>membranaceus</w:t>
      </w:r>
      <w:proofErr w:type="spellEnd"/>
      <w:r w:rsidRPr="00A41854">
        <w:rPr>
          <w:rFonts w:ascii="Book Antiqua" w:hAnsi="Book Antiqua"/>
          <w:sz w:val="24"/>
          <w:szCs w:val="24"/>
        </w:rPr>
        <w:t>(</w:t>
      </w:r>
      <w:proofErr w:type="gramEnd"/>
      <w:r w:rsidRPr="00A41854">
        <w:rPr>
          <w:rFonts w:ascii="Book Antiqua" w:hAnsi="Book Antiqua"/>
          <w:sz w:val="24"/>
          <w:szCs w:val="24"/>
        </w:rPr>
        <w:t>A</w:t>
      </w:r>
      <w:r w:rsidR="00F14DAB" w:rsidRPr="00A41854">
        <w:rPr>
          <w:rFonts w:ascii="Book Antiqua" w:hAnsi="Book Antiqua"/>
          <w:sz w:val="24"/>
          <w:szCs w:val="24"/>
        </w:rPr>
        <w:t>M</w:t>
      </w:r>
      <w:r w:rsidRPr="00A41854">
        <w:rPr>
          <w:rFonts w:ascii="Book Antiqua" w:hAnsi="Book Antiqua"/>
          <w:sz w:val="24"/>
          <w:szCs w:val="24"/>
        </w:rPr>
        <w:t xml:space="preserve">) is a Chinese herb that has been widely used in China for more than 2000 years to strengthen human immunity. Active components of </w:t>
      </w:r>
      <w:r w:rsidR="00F14DAB" w:rsidRPr="00A41854">
        <w:rPr>
          <w:rFonts w:ascii="Book Antiqua" w:hAnsi="Book Antiqua"/>
          <w:sz w:val="24"/>
          <w:szCs w:val="24"/>
        </w:rPr>
        <w:t>AM</w:t>
      </w:r>
      <w:r w:rsidRPr="00A41854">
        <w:rPr>
          <w:rFonts w:ascii="Book Antiqua" w:hAnsi="Book Antiqua"/>
          <w:sz w:val="24"/>
          <w:szCs w:val="24"/>
        </w:rPr>
        <w:t xml:space="preserve"> include </w:t>
      </w:r>
      <w:proofErr w:type="spellStart"/>
      <w:r w:rsidRPr="00A41854">
        <w:rPr>
          <w:rFonts w:ascii="Book Antiqua" w:hAnsi="Book Antiqua"/>
          <w:sz w:val="24"/>
          <w:szCs w:val="24"/>
        </w:rPr>
        <w:t>astragalosides</w:t>
      </w:r>
      <w:proofErr w:type="spellEnd"/>
      <w:r w:rsidRPr="00A41854">
        <w:rPr>
          <w:rFonts w:ascii="Book Antiqua" w:hAnsi="Book Antiqua"/>
          <w:sz w:val="24"/>
          <w:szCs w:val="24"/>
        </w:rPr>
        <w:t xml:space="preserve"> I-VII (</w:t>
      </w:r>
      <w:proofErr w:type="spellStart"/>
      <w:r w:rsidRPr="00A41854">
        <w:rPr>
          <w:rFonts w:ascii="Book Antiqua" w:hAnsi="Book Antiqua"/>
          <w:sz w:val="24"/>
          <w:szCs w:val="24"/>
        </w:rPr>
        <w:t>saponins</w:t>
      </w:r>
      <w:proofErr w:type="spellEnd"/>
      <w:r w:rsidRPr="00A41854">
        <w:rPr>
          <w:rFonts w:ascii="Book Antiqua" w:hAnsi="Book Antiqua"/>
          <w:sz w:val="24"/>
          <w:szCs w:val="24"/>
        </w:rPr>
        <w:t>), polysaccharides, amino acids,</w:t>
      </w:r>
      <w:r w:rsidR="00D4569E" w:rsidRPr="00A41854">
        <w:rPr>
          <w:rFonts w:ascii="Book Antiqua" w:hAnsi="Book Antiqua" w:hint="eastAsia"/>
          <w:sz w:val="24"/>
          <w:szCs w:val="24"/>
        </w:rPr>
        <w:t xml:space="preserve"> </w:t>
      </w:r>
      <w:r w:rsidR="00D66C5F" w:rsidRPr="00A41854">
        <w:rPr>
          <w:rFonts w:ascii="Book Antiqua" w:hAnsi="Book Antiqua"/>
          <w:sz w:val="24"/>
          <w:szCs w:val="24"/>
        </w:rPr>
        <w:t xml:space="preserve">flavonoids and trace </w:t>
      </w:r>
      <w:proofErr w:type="gramStart"/>
      <w:r w:rsidR="00D66C5F" w:rsidRPr="00A41854">
        <w:rPr>
          <w:rFonts w:ascii="Book Antiqua" w:hAnsi="Book Antiqua"/>
          <w:sz w:val="24"/>
          <w:szCs w:val="24"/>
        </w:rPr>
        <w:t>elements</w:t>
      </w:r>
      <w:r w:rsidR="0009741B" w:rsidRPr="00A41854">
        <w:rPr>
          <w:rFonts w:ascii="Book Antiqua" w:hAnsi="Book Antiqua"/>
          <w:sz w:val="24"/>
          <w:szCs w:val="24"/>
          <w:vertAlign w:val="superscript"/>
        </w:rPr>
        <w:t>[</w:t>
      </w:r>
      <w:proofErr w:type="gramEnd"/>
      <w:r w:rsidR="00D66C5F" w:rsidRPr="00A41854">
        <w:rPr>
          <w:rFonts w:ascii="Book Antiqua" w:hAnsi="Book Antiqua"/>
          <w:sz w:val="24"/>
          <w:szCs w:val="24"/>
          <w:vertAlign w:val="superscript"/>
        </w:rPr>
        <w:t>13,</w:t>
      </w:r>
      <w:r w:rsidR="00122717" w:rsidRPr="00A41854">
        <w:rPr>
          <w:rFonts w:ascii="Book Antiqua" w:hAnsi="Book Antiqua"/>
          <w:sz w:val="24"/>
          <w:szCs w:val="24"/>
          <w:vertAlign w:val="superscript"/>
        </w:rPr>
        <w:t>14</w:t>
      </w:r>
      <w:r w:rsidR="0009741B" w:rsidRPr="00A41854">
        <w:rPr>
          <w:rFonts w:ascii="Book Antiqua" w:hAnsi="Book Antiqua"/>
          <w:sz w:val="24"/>
          <w:szCs w:val="24"/>
          <w:vertAlign w:val="superscript"/>
        </w:rPr>
        <w:t>]</w:t>
      </w:r>
      <w:r w:rsidRPr="00A41854">
        <w:rPr>
          <w:rFonts w:ascii="Book Antiqua" w:hAnsi="Book Antiqua"/>
          <w:sz w:val="24"/>
          <w:szCs w:val="24"/>
        </w:rPr>
        <w:t>.</w:t>
      </w:r>
      <w:r w:rsidR="00D4569E" w:rsidRPr="00A41854">
        <w:rPr>
          <w:rFonts w:ascii="Book Antiqua" w:hAnsi="Book Antiqua" w:hint="eastAsia"/>
          <w:sz w:val="24"/>
          <w:szCs w:val="24"/>
        </w:rPr>
        <w:t xml:space="preserve"> </w:t>
      </w:r>
      <w:r w:rsidRPr="00A41854">
        <w:rPr>
          <w:rFonts w:ascii="Book Antiqua" w:hAnsi="Book Antiqua"/>
          <w:sz w:val="24"/>
          <w:szCs w:val="24"/>
        </w:rPr>
        <w:t>A</w:t>
      </w:r>
      <w:r w:rsidR="00F14DAB" w:rsidRPr="00A41854">
        <w:rPr>
          <w:rFonts w:ascii="Book Antiqua" w:hAnsi="Book Antiqua"/>
          <w:sz w:val="24"/>
          <w:szCs w:val="24"/>
        </w:rPr>
        <w:t>M</w:t>
      </w:r>
      <w:r w:rsidRPr="00A41854">
        <w:rPr>
          <w:rFonts w:ascii="Book Antiqua" w:hAnsi="Book Antiqua"/>
          <w:sz w:val="24"/>
          <w:szCs w:val="24"/>
        </w:rPr>
        <w:t xml:space="preserve"> and its active components</w:t>
      </w:r>
      <w:bookmarkEnd w:id="58"/>
      <w:bookmarkEnd w:id="59"/>
      <w:r w:rsidR="00D4569E" w:rsidRPr="00A41854">
        <w:rPr>
          <w:rFonts w:ascii="Book Antiqua" w:hAnsi="Book Antiqua" w:hint="eastAsia"/>
          <w:sz w:val="24"/>
          <w:szCs w:val="24"/>
        </w:rPr>
        <w:t xml:space="preserve"> </w:t>
      </w:r>
      <w:r w:rsidRPr="00A41854">
        <w:rPr>
          <w:rFonts w:ascii="Book Antiqua" w:hAnsi="Book Antiqua"/>
          <w:sz w:val="24"/>
          <w:szCs w:val="24"/>
        </w:rPr>
        <w:t xml:space="preserve">have been demonstrated to exert potent therapeutic effects against a number of diseases such as diabetes </w:t>
      </w:r>
      <w:proofErr w:type="gramStart"/>
      <w:r w:rsidRPr="00A41854">
        <w:rPr>
          <w:rFonts w:ascii="Book Antiqua" w:hAnsi="Book Antiqua"/>
          <w:sz w:val="24"/>
          <w:szCs w:val="24"/>
        </w:rPr>
        <w:t>mellitus</w:t>
      </w:r>
      <w:r w:rsidR="0009741B" w:rsidRPr="00A41854">
        <w:rPr>
          <w:rFonts w:ascii="Book Antiqua" w:hAnsi="Book Antiqua"/>
          <w:sz w:val="24"/>
          <w:szCs w:val="24"/>
          <w:vertAlign w:val="superscript"/>
        </w:rPr>
        <w:t>[</w:t>
      </w:r>
      <w:proofErr w:type="gramEnd"/>
      <w:r w:rsidR="00122717" w:rsidRPr="00A41854">
        <w:rPr>
          <w:rFonts w:ascii="Book Antiqua" w:hAnsi="Book Antiqua"/>
          <w:sz w:val="24"/>
          <w:szCs w:val="24"/>
          <w:vertAlign w:val="superscript"/>
        </w:rPr>
        <w:t>15</w:t>
      </w:r>
      <w:r w:rsidR="0009741B" w:rsidRPr="00A41854">
        <w:rPr>
          <w:rFonts w:ascii="Book Antiqua" w:hAnsi="Book Antiqua"/>
          <w:sz w:val="24"/>
          <w:szCs w:val="24"/>
          <w:vertAlign w:val="superscript"/>
        </w:rPr>
        <w:t>]</w:t>
      </w:r>
      <w:r w:rsidRPr="00A41854">
        <w:rPr>
          <w:rFonts w:ascii="Book Antiqua" w:hAnsi="Book Antiqua"/>
          <w:sz w:val="24"/>
          <w:szCs w:val="24"/>
        </w:rPr>
        <w:t>, cardiovascular disorders</w:t>
      </w:r>
      <w:r w:rsidR="0009741B" w:rsidRPr="00A41854">
        <w:rPr>
          <w:rFonts w:ascii="Book Antiqua" w:hAnsi="Book Antiqua"/>
          <w:sz w:val="24"/>
          <w:szCs w:val="24"/>
          <w:vertAlign w:val="superscript"/>
        </w:rPr>
        <w:t>[</w:t>
      </w:r>
      <w:r w:rsidR="00D66C5F" w:rsidRPr="00A41854">
        <w:rPr>
          <w:rFonts w:ascii="Book Antiqua" w:hAnsi="Book Antiqua"/>
          <w:sz w:val="24"/>
          <w:szCs w:val="24"/>
          <w:vertAlign w:val="superscript"/>
        </w:rPr>
        <w:t>13,</w:t>
      </w:r>
      <w:r w:rsidR="00122717" w:rsidRPr="00A41854">
        <w:rPr>
          <w:rFonts w:ascii="Book Antiqua" w:hAnsi="Book Antiqua"/>
          <w:sz w:val="24"/>
          <w:szCs w:val="24"/>
          <w:vertAlign w:val="superscript"/>
        </w:rPr>
        <w:t>16</w:t>
      </w:r>
      <w:r w:rsidR="00D66C5F" w:rsidRPr="00A41854">
        <w:rPr>
          <w:rFonts w:ascii="Book Antiqua" w:hAnsi="Book Antiqua"/>
          <w:sz w:val="24"/>
          <w:szCs w:val="24"/>
          <w:vertAlign w:val="superscript"/>
        </w:rPr>
        <w:t>,</w:t>
      </w:r>
      <w:r w:rsidR="00122717" w:rsidRPr="00A41854">
        <w:rPr>
          <w:rFonts w:ascii="Book Antiqua" w:hAnsi="Book Antiqua"/>
          <w:sz w:val="24"/>
          <w:szCs w:val="24"/>
          <w:vertAlign w:val="superscript"/>
        </w:rPr>
        <w:t>1</w:t>
      </w:r>
      <w:r w:rsidR="004458BC" w:rsidRPr="00A41854">
        <w:rPr>
          <w:rFonts w:ascii="Book Antiqua" w:hAnsi="Book Antiqua"/>
          <w:sz w:val="24"/>
          <w:szCs w:val="24"/>
          <w:vertAlign w:val="superscript"/>
        </w:rPr>
        <w:t>7</w:t>
      </w:r>
      <w:r w:rsidR="0009741B" w:rsidRPr="00A41854">
        <w:rPr>
          <w:rFonts w:ascii="Book Antiqua" w:hAnsi="Book Antiqua"/>
          <w:sz w:val="24"/>
          <w:szCs w:val="24"/>
          <w:vertAlign w:val="superscript"/>
        </w:rPr>
        <w:t>]</w:t>
      </w:r>
      <w:r w:rsidRPr="00A41854">
        <w:rPr>
          <w:rFonts w:ascii="Book Antiqua" w:hAnsi="Book Antiqua"/>
          <w:sz w:val="24"/>
          <w:szCs w:val="24"/>
        </w:rPr>
        <w:t xml:space="preserve">. </w:t>
      </w:r>
      <w:proofErr w:type="spellStart"/>
      <w:r w:rsidRPr="00A41854">
        <w:rPr>
          <w:rFonts w:ascii="Book Antiqua" w:hAnsi="Book Antiqua"/>
          <w:i/>
          <w:sz w:val="24"/>
          <w:szCs w:val="24"/>
        </w:rPr>
        <w:t>Astragalus</w:t>
      </w:r>
      <w:proofErr w:type="spellEnd"/>
      <w:r w:rsidR="00D4569E" w:rsidRPr="00A41854">
        <w:rPr>
          <w:rFonts w:ascii="Book Antiqua" w:hAnsi="Book Antiqua" w:hint="eastAsia"/>
          <w:i/>
          <w:sz w:val="24"/>
          <w:szCs w:val="24"/>
        </w:rPr>
        <w:t xml:space="preserve"> </w:t>
      </w:r>
      <w:r w:rsidRPr="00A41854">
        <w:rPr>
          <w:rFonts w:ascii="Book Antiqua" w:hAnsi="Book Antiqua"/>
          <w:sz w:val="24"/>
          <w:szCs w:val="24"/>
        </w:rPr>
        <w:t>polysaccharide (APS) is an important active component extracted from A</w:t>
      </w:r>
      <w:r w:rsidR="00D4569E" w:rsidRPr="00A41854">
        <w:rPr>
          <w:rFonts w:ascii="Book Antiqua" w:hAnsi="Book Antiqua" w:hint="eastAsia"/>
          <w:sz w:val="24"/>
          <w:szCs w:val="24"/>
        </w:rPr>
        <w:t xml:space="preserve">M </w:t>
      </w:r>
      <w:r w:rsidRPr="00A41854">
        <w:rPr>
          <w:rFonts w:ascii="Book Antiqua" w:hAnsi="Book Antiqua"/>
          <w:sz w:val="24"/>
          <w:szCs w:val="24"/>
        </w:rPr>
        <w:t xml:space="preserve">and comprised of the uniform polysaccharide </w:t>
      </w:r>
      <w:r w:rsidRPr="00A41854">
        <w:rPr>
          <w:rFonts w:ascii="Book Antiqua" w:hAnsi="Book Antiqua"/>
          <w:sz w:val="24"/>
          <w:szCs w:val="24"/>
        </w:rPr>
        <w:lastRenderedPageBreak/>
        <w:t>fraction obtained after direct water decoction</w:t>
      </w:r>
      <w:r w:rsidR="00733F1C" w:rsidRPr="00A41854">
        <w:rPr>
          <w:rFonts w:ascii="Book Antiqua" w:hAnsi="Book Antiqua" w:hint="eastAsia"/>
          <w:sz w:val="24"/>
          <w:szCs w:val="24"/>
        </w:rPr>
        <w:t xml:space="preserve"> </w:t>
      </w:r>
      <w:r w:rsidR="0009741B" w:rsidRPr="00A41854">
        <w:rPr>
          <w:rFonts w:ascii="Book Antiqua" w:hAnsi="Book Antiqua"/>
          <w:sz w:val="24"/>
          <w:szCs w:val="24"/>
          <w:vertAlign w:val="superscript"/>
        </w:rPr>
        <w:t>[</w:t>
      </w:r>
      <w:r w:rsidR="00122717" w:rsidRPr="00A41854">
        <w:rPr>
          <w:rFonts w:ascii="Book Antiqua" w:hAnsi="Book Antiqua"/>
          <w:sz w:val="24"/>
          <w:szCs w:val="24"/>
          <w:vertAlign w:val="superscript"/>
        </w:rPr>
        <w:t>1</w:t>
      </w:r>
      <w:r w:rsidR="004458BC" w:rsidRPr="00A41854">
        <w:rPr>
          <w:rFonts w:ascii="Book Antiqua" w:hAnsi="Book Antiqua"/>
          <w:sz w:val="24"/>
          <w:szCs w:val="24"/>
          <w:vertAlign w:val="superscript"/>
        </w:rPr>
        <w:t>8</w:t>
      </w:r>
      <w:r w:rsidR="0009741B" w:rsidRPr="00A41854">
        <w:rPr>
          <w:rFonts w:ascii="Book Antiqua" w:hAnsi="Book Antiqua"/>
          <w:sz w:val="24"/>
          <w:szCs w:val="24"/>
          <w:vertAlign w:val="superscript"/>
        </w:rPr>
        <w:t>]</w:t>
      </w:r>
      <w:r w:rsidRPr="00A41854">
        <w:rPr>
          <w:rFonts w:ascii="Book Antiqua" w:hAnsi="Book Antiqua"/>
          <w:sz w:val="24"/>
          <w:szCs w:val="24"/>
        </w:rPr>
        <w:t>. APS has received a great deal of attenti</w:t>
      </w:r>
      <w:r w:rsidR="00D66C5F" w:rsidRPr="00A41854">
        <w:rPr>
          <w:rFonts w:ascii="Book Antiqua" w:hAnsi="Book Antiqua"/>
          <w:sz w:val="24"/>
          <w:szCs w:val="24"/>
        </w:rPr>
        <w:t xml:space="preserve">on in view of its </w:t>
      </w:r>
      <w:proofErr w:type="spellStart"/>
      <w:proofErr w:type="gramStart"/>
      <w:r w:rsidR="00D66C5F" w:rsidRPr="00A41854">
        <w:rPr>
          <w:rFonts w:ascii="Book Antiqua" w:hAnsi="Book Antiqua"/>
          <w:sz w:val="24"/>
          <w:szCs w:val="24"/>
        </w:rPr>
        <w:t>antioxidation</w:t>
      </w:r>
      <w:proofErr w:type="spellEnd"/>
      <w:r w:rsidR="0009741B" w:rsidRPr="00A41854">
        <w:rPr>
          <w:rFonts w:ascii="Book Antiqua" w:hAnsi="Book Antiqua"/>
          <w:sz w:val="24"/>
          <w:szCs w:val="24"/>
          <w:vertAlign w:val="superscript"/>
        </w:rPr>
        <w:t>[</w:t>
      </w:r>
      <w:proofErr w:type="gramEnd"/>
      <w:r w:rsidR="004458BC" w:rsidRPr="00A41854">
        <w:rPr>
          <w:rFonts w:ascii="Book Antiqua" w:hAnsi="Book Antiqua"/>
          <w:sz w:val="24"/>
          <w:szCs w:val="24"/>
          <w:vertAlign w:val="superscript"/>
        </w:rPr>
        <w:t>19</w:t>
      </w:r>
      <w:r w:rsidR="0009741B" w:rsidRPr="00A41854">
        <w:rPr>
          <w:rFonts w:ascii="Book Antiqua" w:hAnsi="Book Antiqua"/>
          <w:sz w:val="24"/>
          <w:szCs w:val="24"/>
          <w:vertAlign w:val="superscript"/>
        </w:rPr>
        <w:t>]</w:t>
      </w:r>
      <w:r w:rsidR="00D66C5F" w:rsidRPr="00A41854">
        <w:rPr>
          <w:rFonts w:ascii="Book Antiqua" w:hAnsi="Book Antiqua"/>
          <w:sz w:val="24"/>
          <w:szCs w:val="24"/>
        </w:rPr>
        <w:t>, immunoregulatory</w:t>
      </w:r>
      <w:r w:rsidR="0009741B" w:rsidRPr="00A41854">
        <w:rPr>
          <w:rFonts w:ascii="Book Antiqua" w:hAnsi="Book Antiqua"/>
          <w:sz w:val="24"/>
          <w:szCs w:val="24"/>
          <w:vertAlign w:val="superscript"/>
        </w:rPr>
        <w:t>[</w:t>
      </w:r>
      <w:r w:rsidR="00F14DAB" w:rsidRPr="00A41854">
        <w:rPr>
          <w:rFonts w:ascii="Book Antiqua" w:hAnsi="Book Antiqua"/>
          <w:sz w:val="24"/>
          <w:szCs w:val="24"/>
          <w:vertAlign w:val="superscript"/>
        </w:rPr>
        <w:t>2</w:t>
      </w:r>
      <w:r w:rsidR="004458BC" w:rsidRPr="00A41854">
        <w:rPr>
          <w:rFonts w:ascii="Book Antiqua" w:hAnsi="Book Antiqua"/>
          <w:sz w:val="24"/>
          <w:szCs w:val="24"/>
          <w:vertAlign w:val="superscript"/>
        </w:rPr>
        <w:t>0</w:t>
      </w:r>
      <w:r w:rsidR="0009741B" w:rsidRPr="00A41854">
        <w:rPr>
          <w:rFonts w:ascii="Book Antiqua" w:hAnsi="Book Antiqua"/>
          <w:sz w:val="24"/>
          <w:szCs w:val="24"/>
          <w:vertAlign w:val="superscript"/>
        </w:rPr>
        <w:t>]</w:t>
      </w:r>
      <w:r w:rsidR="00D66C5F" w:rsidRPr="00A41854">
        <w:rPr>
          <w:rFonts w:ascii="Book Antiqua" w:hAnsi="Book Antiqua"/>
          <w:sz w:val="24"/>
          <w:szCs w:val="24"/>
        </w:rPr>
        <w:t>, antiviral</w:t>
      </w:r>
      <w:r w:rsidR="0009741B" w:rsidRPr="00A41854">
        <w:rPr>
          <w:rFonts w:ascii="Book Antiqua" w:hAnsi="Book Antiqua"/>
          <w:sz w:val="24"/>
          <w:szCs w:val="24"/>
          <w:vertAlign w:val="superscript"/>
        </w:rPr>
        <w:t>[</w:t>
      </w:r>
      <w:r w:rsidR="00F14DAB" w:rsidRPr="00A41854">
        <w:rPr>
          <w:rFonts w:ascii="Book Antiqua" w:hAnsi="Book Antiqua"/>
          <w:sz w:val="24"/>
          <w:szCs w:val="24"/>
          <w:vertAlign w:val="superscript"/>
        </w:rPr>
        <w:t>2</w:t>
      </w:r>
      <w:r w:rsidR="004458BC" w:rsidRPr="00A41854">
        <w:rPr>
          <w:rFonts w:ascii="Book Antiqua" w:hAnsi="Book Antiqua"/>
          <w:sz w:val="24"/>
          <w:szCs w:val="24"/>
          <w:vertAlign w:val="superscript"/>
        </w:rPr>
        <w:t>0</w:t>
      </w:r>
      <w:r w:rsidR="0009741B" w:rsidRPr="00A41854">
        <w:rPr>
          <w:rFonts w:ascii="Book Antiqua" w:hAnsi="Book Antiqua"/>
          <w:sz w:val="24"/>
          <w:szCs w:val="24"/>
          <w:vertAlign w:val="superscript"/>
        </w:rPr>
        <w:t>]</w:t>
      </w:r>
      <w:r w:rsidR="00D66C5F" w:rsidRPr="00A41854">
        <w:rPr>
          <w:rFonts w:ascii="Book Antiqua" w:hAnsi="Book Antiqua"/>
          <w:sz w:val="24"/>
          <w:szCs w:val="24"/>
        </w:rPr>
        <w:t>, antitumor activity</w:t>
      </w:r>
      <w:r w:rsidR="0009741B" w:rsidRPr="00A41854">
        <w:rPr>
          <w:rFonts w:ascii="Book Antiqua" w:hAnsi="Book Antiqua"/>
          <w:sz w:val="24"/>
          <w:szCs w:val="24"/>
          <w:vertAlign w:val="superscript"/>
        </w:rPr>
        <w:t>[2</w:t>
      </w:r>
      <w:r w:rsidR="004458BC" w:rsidRPr="00A41854">
        <w:rPr>
          <w:rFonts w:ascii="Book Antiqua" w:hAnsi="Book Antiqua"/>
          <w:sz w:val="24"/>
          <w:szCs w:val="24"/>
          <w:vertAlign w:val="superscript"/>
        </w:rPr>
        <w:t>1</w:t>
      </w:r>
      <w:r w:rsidR="0009741B" w:rsidRPr="00A41854">
        <w:rPr>
          <w:rFonts w:ascii="Book Antiqua" w:hAnsi="Book Antiqua"/>
          <w:sz w:val="24"/>
          <w:szCs w:val="24"/>
          <w:vertAlign w:val="superscript"/>
        </w:rPr>
        <w:t>]</w:t>
      </w:r>
      <w:r w:rsidR="00D4569E" w:rsidRPr="00A41854">
        <w:rPr>
          <w:rFonts w:ascii="Book Antiqua" w:hAnsi="Book Antiqua" w:hint="eastAsia"/>
          <w:sz w:val="24"/>
          <w:szCs w:val="24"/>
          <w:vertAlign w:val="superscript"/>
        </w:rPr>
        <w:t xml:space="preserve"> </w:t>
      </w:r>
      <w:r w:rsidRPr="00A41854">
        <w:rPr>
          <w:rFonts w:ascii="Book Antiqua" w:hAnsi="Book Antiqua"/>
          <w:sz w:val="24"/>
          <w:szCs w:val="24"/>
        </w:rPr>
        <w:t>and cardi</w:t>
      </w:r>
      <w:r w:rsidR="00D66C5F" w:rsidRPr="00A41854">
        <w:rPr>
          <w:rFonts w:ascii="Book Antiqua" w:hAnsi="Book Antiqua"/>
          <w:sz w:val="24"/>
          <w:szCs w:val="24"/>
        </w:rPr>
        <w:t>ovascular protective properties</w:t>
      </w:r>
      <w:r w:rsidR="0009741B" w:rsidRPr="00A41854">
        <w:rPr>
          <w:rFonts w:ascii="Book Antiqua" w:hAnsi="Book Antiqua"/>
          <w:sz w:val="24"/>
          <w:szCs w:val="24"/>
          <w:vertAlign w:val="superscript"/>
        </w:rPr>
        <w:t>[</w:t>
      </w:r>
      <w:r w:rsidR="00C34AA5" w:rsidRPr="00A41854">
        <w:rPr>
          <w:rFonts w:ascii="Book Antiqua" w:hAnsi="Book Antiqua" w:hint="eastAsia"/>
          <w:sz w:val="24"/>
          <w:szCs w:val="24"/>
          <w:vertAlign w:val="superscript"/>
        </w:rPr>
        <w:t>22,</w:t>
      </w:r>
      <w:r w:rsidR="00F14DAB" w:rsidRPr="00A41854">
        <w:rPr>
          <w:rFonts w:ascii="Book Antiqua" w:hAnsi="Book Antiqua"/>
          <w:sz w:val="24"/>
          <w:szCs w:val="24"/>
          <w:vertAlign w:val="superscript"/>
        </w:rPr>
        <w:t>23</w:t>
      </w:r>
      <w:r w:rsidR="0009741B" w:rsidRPr="00A41854">
        <w:rPr>
          <w:rFonts w:ascii="Book Antiqua" w:hAnsi="Book Antiqua"/>
          <w:sz w:val="24"/>
          <w:szCs w:val="24"/>
          <w:vertAlign w:val="superscript"/>
        </w:rPr>
        <w:t>]</w:t>
      </w:r>
      <w:r w:rsidRPr="00A41854">
        <w:rPr>
          <w:rFonts w:ascii="Book Antiqua" w:hAnsi="Book Antiqua"/>
          <w:sz w:val="24"/>
          <w:szCs w:val="24"/>
        </w:rPr>
        <w:t>.</w:t>
      </w:r>
      <w:r w:rsidR="00D4569E" w:rsidRPr="00A41854">
        <w:rPr>
          <w:rFonts w:ascii="Book Antiqua" w:hAnsi="Book Antiqua" w:hint="eastAsia"/>
          <w:sz w:val="24"/>
          <w:szCs w:val="24"/>
        </w:rPr>
        <w:t xml:space="preserve"> </w:t>
      </w:r>
      <w:r w:rsidRPr="00A41854">
        <w:rPr>
          <w:rFonts w:ascii="Book Antiqua" w:hAnsi="Book Antiqua"/>
          <w:sz w:val="24"/>
          <w:szCs w:val="24"/>
        </w:rPr>
        <w:t>Previous studies showed that oral A</w:t>
      </w:r>
      <w:r w:rsidR="00F14DAB" w:rsidRPr="00A41854">
        <w:rPr>
          <w:rFonts w:ascii="Book Antiqua" w:hAnsi="Book Antiqua"/>
          <w:sz w:val="24"/>
          <w:szCs w:val="24"/>
        </w:rPr>
        <w:t>M</w:t>
      </w:r>
      <w:r w:rsidRPr="00A41854">
        <w:rPr>
          <w:rFonts w:ascii="Book Antiqua" w:hAnsi="Book Antiqua"/>
          <w:sz w:val="24"/>
          <w:szCs w:val="24"/>
        </w:rPr>
        <w:t xml:space="preserve"> and </w:t>
      </w:r>
      <w:proofErr w:type="spellStart"/>
      <w:r w:rsidRPr="00A41854">
        <w:rPr>
          <w:rFonts w:ascii="Book Antiqua" w:hAnsi="Book Antiqua"/>
          <w:sz w:val="24"/>
          <w:szCs w:val="24"/>
        </w:rPr>
        <w:t>intraperitoneal</w:t>
      </w:r>
      <w:proofErr w:type="spellEnd"/>
      <w:r w:rsidR="00D4569E" w:rsidRPr="00A41854">
        <w:rPr>
          <w:rFonts w:ascii="Book Antiqua" w:hAnsi="Book Antiqua" w:hint="eastAsia"/>
          <w:sz w:val="24"/>
          <w:szCs w:val="24"/>
        </w:rPr>
        <w:t xml:space="preserve"> </w:t>
      </w:r>
      <w:r w:rsidRPr="00A41854">
        <w:rPr>
          <w:rFonts w:ascii="Book Antiqua" w:hAnsi="Book Antiqua"/>
          <w:sz w:val="24"/>
          <w:szCs w:val="24"/>
        </w:rPr>
        <w:t xml:space="preserve">administration of APS could diminish the over-expression of tumor necrosis </w:t>
      </w:r>
      <w:r w:rsidR="005B0605" w:rsidRPr="00A41854">
        <w:rPr>
          <w:rFonts w:ascii="Book Antiqua" w:hAnsi="Book Antiqua"/>
          <w:sz w:val="24"/>
          <w:szCs w:val="24"/>
        </w:rPr>
        <w:t>factor (TNF)-α and</w:t>
      </w:r>
      <w:r w:rsidR="00D4569E" w:rsidRPr="00A41854">
        <w:rPr>
          <w:rFonts w:ascii="Book Antiqua" w:hAnsi="Book Antiqua" w:hint="eastAsia"/>
          <w:sz w:val="24"/>
          <w:szCs w:val="24"/>
        </w:rPr>
        <w:t xml:space="preserve"> </w:t>
      </w:r>
      <w:r w:rsidR="005B0605" w:rsidRPr="00A41854">
        <w:rPr>
          <w:rFonts w:ascii="Book Antiqua" w:hAnsi="Book Antiqua"/>
          <w:sz w:val="24"/>
          <w:szCs w:val="24"/>
        </w:rPr>
        <w:t>IL</w:t>
      </w:r>
      <w:r w:rsidR="005B0605" w:rsidRPr="00A41854">
        <w:rPr>
          <w:rFonts w:ascii="Book Antiqua" w:hAnsi="Book Antiqua" w:hint="eastAsia"/>
          <w:sz w:val="24"/>
          <w:szCs w:val="24"/>
        </w:rPr>
        <w:t>-</w:t>
      </w:r>
      <w:r w:rsidRPr="00A41854">
        <w:rPr>
          <w:rFonts w:ascii="Book Antiqua" w:hAnsi="Book Antiqua"/>
          <w:sz w:val="24"/>
          <w:szCs w:val="24"/>
        </w:rPr>
        <w:t xml:space="preserve">1β during experimental colitis induced by </w:t>
      </w:r>
      <w:proofErr w:type="spellStart"/>
      <w:proofErr w:type="gramStart"/>
      <w:r w:rsidRPr="00A41854">
        <w:rPr>
          <w:rFonts w:ascii="Book Antiqua" w:hAnsi="Book Antiqua"/>
          <w:sz w:val="24"/>
          <w:szCs w:val="24"/>
        </w:rPr>
        <w:t>hapten</w:t>
      </w:r>
      <w:proofErr w:type="spellEnd"/>
      <w:r w:rsidR="0009741B" w:rsidRPr="00A41854">
        <w:rPr>
          <w:rFonts w:ascii="Book Antiqua" w:hAnsi="Book Antiqua"/>
          <w:sz w:val="24"/>
          <w:szCs w:val="24"/>
          <w:vertAlign w:val="superscript"/>
        </w:rPr>
        <w:t>[</w:t>
      </w:r>
      <w:proofErr w:type="gramEnd"/>
      <w:r w:rsidR="004458BC" w:rsidRPr="00A41854">
        <w:rPr>
          <w:rFonts w:ascii="Book Antiqua" w:hAnsi="Book Antiqua"/>
          <w:sz w:val="24"/>
          <w:szCs w:val="24"/>
          <w:vertAlign w:val="superscript"/>
        </w:rPr>
        <w:t>13</w:t>
      </w:r>
      <w:r w:rsidR="005B0605" w:rsidRPr="00A41854">
        <w:rPr>
          <w:rFonts w:ascii="Book Antiqua" w:hAnsi="Book Antiqua"/>
          <w:sz w:val="24"/>
          <w:szCs w:val="24"/>
          <w:vertAlign w:val="superscript"/>
        </w:rPr>
        <w:t>,</w:t>
      </w:r>
      <w:r w:rsidR="004458BC" w:rsidRPr="00A41854">
        <w:rPr>
          <w:rFonts w:ascii="Book Antiqua" w:hAnsi="Book Antiqua"/>
          <w:sz w:val="24"/>
          <w:szCs w:val="24"/>
          <w:vertAlign w:val="superscript"/>
        </w:rPr>
        <w:t>23</w:t>
      </w:r>
      <w:r w:rsidR="0009741B" w:rsidRPr="00A41854">
        <w:rPr>
          <w:rFonts w:ascii="Book Antiqua" w:hAnsi="Book Antiqua"/>
          <w:sz w:val="24"/>
          <w:szCs w:val="24"/>
          <w:vertAlign w:val="superscript"/>
        </w:rPr>
        <w:t>]</w:t>
      </w:r>
      <w:r w:rsidRPr="00A41854">
        <w:rPr>
          <w:rFonts w:ascii="Book Antiqua" w:hAnsi="Book Antiqua"/>
          <w:sz w:val="24"/>
          <w:szCs w:val="24"/>
        </w:rPr>
        <w:t xml:space="preserve">. However, it is still not elucidated whether oral administration of APS could also provide protective effect during colitis and what is the underlying mechanism, especially its role in regulating function of </w:t>
      </w:r>
      <w:proofErr w:type="spellStart"/>
      <w:r w:rsidRPr="00A41854">
        <w:rPr>
          <w:rFonts w:ascii="Book Antiqua" w:hAnsi="Book Antiqua"/>
          <w:sz w:val="24"/>
          <w:szCs w:val="24"/>
        </w:rPr>
        <w:t>Treg</w:t>
      </w:r>
      <w:proofErr w:type="spellEnd"/>
      <w:r w:rsidRPr="00A41854">
        <w:rPr>
          <w:rFonts w:ascii="Book Antiqua" w:hAnsi="Book Antiqua"/>
          <w:sz w:val="24"/>
          <w:szCs w:val="24"/>
        </w:rPr>
        <w:t xml:space="preserve"> cells.</w:t>
      </w:r>
      <w:r w:rsidR="00733F1C" w:rsidRPr="00A41854">
        <w:rPr>
          <w:rFonts w:ascii="Book Antiqua" w:hAnsi="Book Antiqua" w:hint="eastAsia"/>
          <w:sz w:val="24"/>
          <w:szCs w:val="24"/>
        </w:rPr>
        <w:t xml:space="preserve"> </w:t>
      </w:r>
      <w:r w:rsidRPr="00A41854">
        <w:rPr>
          <w:rFonts w:ascii="Book Antiqua" w:hAnsi="Book Antiqua"/>
          <w:sz w:val="24"/>
          <w:szCs w:val="24"/>
        </w:rPr>
        <w:t>In current study, we investigated the curative effect of APS in TNBS induced experimental colitis in rat, and</w:t>
      </w:r>
      <w:r w:rsidR="00733F1C" w:rsidRPr="00A41854">
        <w:rPr>
          <w:rFonts w:ascii="Book Antiqua" w:hAnsi="Book Antiqua" w:hint="eastAsia"/>
          <w:sz w:val="24"/>
          <w:szCs w:val="24"/>
        </w:rPr>
        <w:t xml:space="preserve"> </w:t>
      </w:r>
      <w:r w:rsidRPr="00A41854">
        <w:rPr>
          <w:rFonts w:ascii="Book Antiqua" w:hAnsi="Book Antiqua"/>
          <w:sz w:val="24"/>
          <w:szCs w:val="24"/>
        </w:rPr>
        <w:t>measured</w:t>
      </w:r>
      <w:r w:rsidR="00D4569E" w:rsidRPr="00A41854">
        <w:rPr>
          <w:rFonts w:ascii="Book Antiqua" w:hAnsi="Book Antiqua" w:hint="eastAsia"/>
          <w:sz w:val="24"/>
          <w:szCs w:val="24"/>
        </w:rPr>
        <w:t xml:space="preserve"> </w:t>
      </w:r>
      <w:r w:rsidRPr="00A41854">
        <w:rPr>
          <w:rFonts w:ascii="Book Antiqua" w:hAnsi="Book Antiqua"/>
          <w:sz w:val="24"/>
          <w:szCs w:val="24"/>
        </w:rPr>
        <w:t xml:space="preserve">the level of </w:t>
      </w:r>
      <w:proofErr w:type="spellStart"/>
      <w:r w:rsidRPr="00A41854">
        <w:rPr>
          <w:rFonts w:ascii="Book Antiqua" w:hAnsi="Book Antiqua"/>
          <w:sz w:val="24"/>
          <w:szCs w:val="24"/>
        </w:rPr>
        <w:t>Treg</w:t>
      </w:r>
      <w:proofErr w:type="spellEnd"/>
      <w:r w:rsidRPr="00A41854">
        <w:rPr>
          <w:rFonts w:ascii="Book Antiqua" w:hAnsi="Book Antiqua"/>
          <w:sz w:val="24"/>
          <w:szCs w:val="24"/>
        </w:rPr>
        <w:t xml:space="preserve"> in </w:t>
      </w:r>
      <w:proofErr w:type="spellStart"/>
      <w:r w:rsidRPr="00A41854">
        <w:rPr>
          <w:rFonts w:ascii="Book Antiqua" w:hAnsi="Book Antiqua"/>
          <w:sz w:val="24"/>
          <w:szCs w:val="24"/>
        </w:rPr>
        <w:t>Peyer’s</w:t>
      </w:r>
      <w:proofErr w:type="spellEnd"/>
      <w:r w:rsidRPr="00A41854">
        <w:rPr>
          <w:rFonts w:ascii="Book Antiqua" w:hAnsi="Book Antiqua"/>
          <w:sz w:val="24"/>
          <w:szCs w:val="24"/>
        </w:rPr>
        <w:t xml:space="preserve"> patches and </w:t>
      </w:r>
      <w:proofErr w:type="spellStart"/>
      <w:r w:rsidRPr="00A41854">
        <w:rPr>
          <w:rFonts w:ascii="Book Antiqua" w:hAnsi="Book Antiqua"/>
          <w:sz w:val="24"/>
          <w:szCs w:val="24"/>
        </w:rPr>
        <w:t>Treg</w:t>
      </w:r>
      <w:proofErr w:type="spellEnd"/>
      <w:r w:rsidR="005B0605" w:rsidRPr="00A41854">
        <w:rPr>
          <w:rFonts w:ascii="Book Antiqua" w:hAnsi="Book Antiqua"/>
          <w:sz w:val="24"/>
          <w:szCs w:val="24"/>
        </w:rPr>
        <w:t>/</w:t>
      </w:r>
      <w:r w:rsidRPr="00A41854">
        <w:rPr>
          <w:rFonts w:ascii="Book Antiqua" w:hAnsi="Book Antiqua"/>
          <w:sz w:val="24"/>
          <w:szCs w:val="24"/>
        </w:rPr>
        <w:t>Th17 associated</w:t>
      </w:r>
      <w:r w:rsidR="00733F1C" w:rsidRPr="00A41854">
        <w:rPr>
          <w:rFonts w:ascii="Book Antiqua" w:hAnsi="Book Antiqua" w:hint="eastAsia"/>
          <w:sz w:val="24"/>
          <w:szCs w:val="24"/>
        </w:rPr>
        <w:t xml:space="preserve"> </w:t>
      </w:r>
      <w:r w:rsidRPr="00A41854">
        <w:rPr>
          <w:rFonts w:ascii="Book Antiqua" w:hAnsi="Book Antiqua"/>
          <w:sz w:val="24"/>
          <w:szCs w:val="24"/>
        </w:rPr>
        <w:t xml:space="preserve">cytokines including between </w:t>
      </w:r>
      <w:proofErr w:type="spellStart"/>
      <w:r w:rsidRPr="00A41854">
        <w:rPr>
          <w:rFonts w:ascii="Book Antiqua" w:hAnsi="Book Antiqua"/>
          <w:sz w:val="24"/>
          <w:szCs w:val="24"/>
        </w:rPr>
        <w:t>Treg</w:t>
      </w:r>
      <w:proofErr w:type="spellEnd"/>
      <w:r w:rsidRPr="00A41854">
        <w:rPr>
          <w:rFonts w:ascii="Book Antiqua" w:hAnsi="Book Antiqua"/>
          <w:sz w:val="24"/>
          <w:szCs w:val="24"/>
        </w:rPr>
        <w:t xml:space="preserve"> cells and Th17 cells to explore its mechanism.</w:t>
      </w:r>
    </w:p>
    <w:p w:rsidR="00E9560A" w:rsidRPr="00A41854" w:rsidRDefault="00E9560A" w:rsidP="0065674E">
      <w:pPr>
        <w:spacing w:line="360" w:lineRule="auto"/>
        <w:rPr>
          <w:rFonts w:ascii="Book Antiqua" w:hAnsi="Book Antiqua"/>
          <w:b/>
          <w:sz w:val="24"/>
          <w:szCs w:val="24"/>
        </w:rPr>
      </w:pPr>
    </w:p>
    <w:p w:rsidR="00E9560A" w:rsidRPr="00A41854" w:rsidRDefault="00715904" w:rsidP="0065674E">
      <w:pPr>
        <w:spacing w:line="360" w:lineRule="auto"/>
        <w:rPr>
          <w:rFonts w:ascii="Book Antiqua" w:hAnsi="Book Antiqua"/>
          <w:b/>
          <w:caps/>
          <w:sz w:val="24"/>
          <w:szCs w:val="24"/>
        </w:rPr>
      </w:pPr>
      <w:r w:rsidRPr="00A41854">
        <w:rPr>
          <w:rFonts w:ascii="Book Antiqua" w:hAnsi="Book Antiqua"/>
          <w:b/>
          <w:caps/>
          <w:sz w:val="24"/>
          <w:szCs w:val="24"/>
        </w:rPr>
        <w:t>Material</w:t>
      </w:r>
      <w:r w:rsidR="006A2BF6" w:rsidRPr="00A41854">
        <w:rPr>
          <w:rFonts w:ascii="Book Antiqua" w:hAnsi="Book Antiqua"/>
          <w:b/>
          <w:caps/>
          <w:sz w:val="24"/>
          <w:szCs w:val="24"/>
        </w:rPr>
        <w:t>s</w:t>
      </w:r>
      <w:r w:rsidRPr="00A41854">
        <w:rPr>
          <w:rFonts w:ascii="Book Antiqua" w:hAnsi="Book Antiqua"/>
          <w:b/>
          <w:caps/>
          <w:sz w:val="24"/>
          <w:szCs w:val="24"/>
        </w:rPr>
        <w:t xml:space="preserve"> and methods</w:t>
      </w:r>
    </w:p>
    <w:p w:rsidR="008761D1" w:rsidRPr="00A41854" w:rsidRDefault="00715904" w:rsidP="0065674E">
      <w:pPr>
        <w:spacing w:line="360" w:lineRule="auto"/>
        <w:rPr>
          <w:rFonts w:ascii="Book Antiqua" w:hAnsi="Book Antiqua"/>
          <w:i/>
          <w:sz w:val="24"/>
          <w:szCs w:val="24"/>
        </w:rPr>
      </w:pPr>
      <w:r w:rsidRPr="00A41854">
        <w:rPr>
          <w:rFonts w:ascii="Book Antiqua" w:hAnsi="Book Antiqua"/>
          <w:b/>
          <w:i/>
          <w:sz w:val="24"/>
          <w:szCs w:val="24"/>
        </w:rPr>
        <w:t>Animals</w:t>
      </w:r>
      <w:bookmarkStart w:id="60" w:name="OLE_LINK135"/>
      <w:bookmarkStart w:id="61" w:name="OLE_LINK136"/>
    </w:p>
    <w:p w:rsidR="00A55A00" w:rsidRPr="00A41854" w:rsidRDefault="00715904" w:rsidP="0065674E">
      <w:pPr>
        <w:spacing w:line="360" w:lineRule="auto"/>
        <w:rPr>
          <w:rFonts w:ascii="Book Antiqua" w:hAnsi="Book Antiqua"/>
          <w:sz w:val="24"/>
          <w:szCs w:val="24"/>
        </w:rPr>
      </w:pPr>
      <w:r w:rsidRPr="00A41854">
        <w:rPr>
          <w:rFonts w:ascii="Book Antiqua" w:hAnsi="Book Antiqua"/>
          <w:sz w:val="24"/>
          <w:szCs w:val="24"/>
        </w:rPr>
        <w:t>Male Sprague-</w:t>
      </w:r>
      <w:proofErr w:type="spellStart"/>
      <w:r w:rsidRPr="00A41854">
        <w:rPr>
          <w:rFonts w:ascii="Book Antiqua" w:hAnsi="Book Antiqua"/>
          <w:sz w:val="24"/>
          <w:szCs w:val="24"/>
        </w:rPr>
        <w:t>Dawley</w:t>
      </w:r>
      <w:proofErr w:type="spellEnd"/>
      <w:r w:rsidRPr="00A41854">
        <w:rPr>
          <w:rFonts w:ascii="Book Antiqua" w:hAnsi="Book Antiqua"/>
          <w:sz w:val="24"/>
          <w:szCs w:val="24"/>
        </w:rPr>
        <w:t xml:space="preserve"> rats weighing 200 to 220 g were purchased from the Animal Center of Peking University Health Science Center (The animal certificate number was SCXK 2012-0001). All rats were caged at 20 ± 2</w:t>
      </w:r>
      <w:r w:rsidR="00C34AA5" w:rsidRPr="00A41854">
        <w:rPr>
          <w:rFonts w:ascii="Book Antiqua" w:hAnsi="Book Antiqua" w:hint="eastAsia"/>
          <w:sz w:val="24"/>
          <w:szCs w:val="24"/>
        </w:rPr>
        <w:t xml:space="preserve"> </w:t>
      </w:r>
      <w:r w:rsidRPr="00A41854">
        <w:rPr>
          <w:rFonts w:ascii="宋体" w:hAnsi="宋体" w:cs="宋体" w:hint="eastAsia"/>
          <w:sz w:val="24"/>
          <w:szCs w:val="24"/>
        </w:rPr>
        <w:t>℃</w:t>
      </w:r>
      <w:r w:rsidRPr="00A41854">
        <w:rPr>
          <w:rFonts w:ascii="Book Antiqua" w:hAnsi="Book Antiqua"/>
          <w:sz w:val="24"/>
          <w:szCs w:val="24"/>
        </w:rPr>
        <w:t xml:space="preserve"> with a humidity of 50%</w:t>
      </w:r>
      <w:r w:rsidR="00087605" w:rsidRPr="00A41854">
        <w:rPr>
          <w:rFonts w:ascii="Book Antiqua" w:hAnsi="Book Antiqua" w:hint="eastAsia"/>
          <w:sz w:val="24"/>
          <w:szCs w:val="24"/>
        </w:rPr>
        <w:t xml:space="preserve"> </w:t>
      </w:r>
      <w:r w:rsidRPr="00A41854">
        <w:rPr>
          <w:rFonts w:ascii="Book Antiqua" w:hAnsi="Book Antiqua"/>
          <w:sz w:val="24"/>
          <w:szCs w:val="24"/>
        </w:rPr>
        <w:t>±</w:t>
      </w:r>
      <w:r w:rsidR="00087605" w:rsidRPr="00A41854">
        <w:rPr>
          <w:rFonts w:ascii="Book Antiqua" w:hAnsi="Book Antiqua" w:hint="eastAsia"/>
          <w:sz w:val="24"/>
          <w:szCs w:val="24"/>
        </w:rPr>
        <w:t xml:space="preserve"> </w:t>
      </w:r>
      <w:r w:rsidRPr="00A41854">
        <w:rPr>
          <w:rFonts w:ascii="Book Antiqua" w:hAnsi="Book Antiqua"/>
          <w:sz w:val="24"/>
          <w:szCs w:val="24"/>
        </w:rPr>
        <w:t>5% in a 12</w:t>
      </w:r>
      <w:r w:rsidR="00087605" w:rsidRPr="00A41854">
        <w:rPr>
          <w:rFonts w:ascii="Book Antiqua" w:hAnsi="Book Antiqua" w:hint="eastAsia"/>
          <w:sz w:val="24"/>
          <w:szCs w:val="24"/>
        </w:rPr>
        <w:t xml:space="preserve"> </w:t>
      </w:r>
      <w:r w:rsidRPr="00A41854">
        <w:rPr>
          <w:rFonts w:ascii="Book Antiqua" w:hAnsi="Book Antiqua"/>
          <w:sz w:val="24"/>
          <w:szCs w:val="24"/>
        </w:rPr>
        <w:t>h light/dark cycle with food and water ad libitum. The animals were acclimatized for 7 d</w:t>
      </w:r>
      <w:r w:rsidR="00087605" w:rsidRPr="00A41854">
        <w:rPr>
          <w:rFonts w:ascii="Book Antiqua" w:hAnsi="Book Antiqua" w:hint="eastAsia"/>
          <w:sz w:val="24"/>
          <w:szCs w:val="24"/>
        </w:rPr>
        <w:t xml:space="preserve"> </w:t>
      </w:r>
      <w:r w:rsidRPr="00A41854">
        <w:rPr>
          <w:rFonts w:ascii="Book Antiqua" w:hAnsi="Book Antiqua"/>
          <w:sz w:val="24"/>
          <w:szCs w:val="24"/>
        </w:rPr>
        <w:t>and the experiment was performed according to the Guidelines of Jiangxi University of Traditional Chinese Medicine (TCM) Animal Research Committee.</w:t>
      </w:r>
      <w:r w:rsidR="00D4569E" w:rsidRPr="00A41854">
        <w:rPr>
          <w:rFonts w:ascii="Book Antiqua" w:hAnsi="Book Antiqua" w:hint="eastAsia"/>
          <w:sz w:val="24"/>
          <w:szCs w:val="24"/>
        </w:rPr>
        <w:t xml:space="preserve"> </w:t>
      </w:r>
      <w:r w:rsidRPr="00A41854">
        <w:rPr>
          <w:rFonts w:ascii="Book Antiqua" w:hAnsi="Book Antiqua"/>
          <w:sz w:val="24"/>
          <w:szCs w:val="24"/>
        </w:rPr>
        <w:t>The experimental protocols were approved by Jiangxi University of TCM Biomedical Ethics Committee Experimental Animal Ethics Branch (JZ2014-78).</w:t>
      </w:r>
      <w:bookmarkEnd w:id="60"/>
      <w:bookmarkEnd w:id="61"/>
    </w:p>
    <w:p w:rsidR="005F7A66" w:rsidRPr="00A41854" w:rsidRDefault="005F7A66" w:rsidP="0065674E">
      <w:pPr>
        <w:spacing w:line="360" w:lineRule="auto"/>
        <w:rPr>
          <w:rFonts w:ascii="Book Antiqua" w:hAnsi="Book Antiqua"/>
          <w:b/>
          <w:i/>
          <w:sz w:val="24"/>
          <w:szCs w:val="24"/>
        </w:rPr>
      </w:pPr>
    </w:p>
    <w:p w:rsidR="00E74061" w:rsidRPr="00A41854" w:rsidRDefault="00715904" w:rsidP="0065674E">
      <w:pPr>
        <w:spacing w:line="360" w:lineRule="auto"/>
        <w:rPr>
          <w:rFonts w:ascii="Book Antiqua" w:hAnsi="Book Antiqua"/>
          <w:i/>
          <w:sz w:val="24"/>
          <w:szCs w:val="24"/>
        </w:rPr>
      </w:pPr>
      <w:r w:rsidRPr="00A41854">
        <w:rPr>
          <w:rFonts w:ascii="Book Antiqua" w:hAnsi="Book Antiqua"/>
          <w:b/>
          <w:i/>
          <w:sz w:val="24"/>
          <w:szCs w:val="24"/>
        </w:rPr>
        <w:t>Drugs</w:t>
      </w:r>
      <w:bookmarkStart w:id="62" w:name="OLE_LINK139"/>
      <w:bookmarkStart w:id="63" w:name="OLE_LINK140"/>
    </w:p>
    <w:p w:rsidR="00A55A00" w:rsidRPr="00A41854" w:rsidRDefault="00715904" w:rsidP="0065674E">
      <w:pPr>
        <w:spacing w:line="360" w:lineRule="auto"/>
        <w:rPr>
          <w:rFonts w:ascii="Book Antiqua" w:hAnsi="Book Antiqua"/>
          <w:i/>
          <w:sz w:val="24"/>
          <w:szCs w:val="24"/>
        </w:rPr>
      </w:pPr>
      <w:r w:rsidRPr="00A41854">
        <w:rPr>
          <w:rFonts w:ascii="Book Antiqua" w:hAnsi="Book Antiqua"/>
          <w:sz w:val="24"/>
          <w:szCs w:val="24"/>
        </w:rPr>
        <w:t>2</w:t>
      </w:r>
      <w:proofErr w:type="gramStart"/>
      <w:r w:rsidRPr="00A41854">
        <w:rPr>
          <w:rFonts w:ascii="Book Antiqua" w:hAnsi="Book Antiqua"/>
          <w:sz w:val="24"/>
          <w:szCs w:val="24"/>
        </w:rPr>
        <w:t>,4,6</w:t>
      </w:r>
      <w:proofErr w:type="gramEnd"/>
      <w:r w:rsidRPr="00A41854">
        <w:rPr>
          <w:rFonts w:ascii="Book Antiqua" w:hAnsi="Book Antiqua"/>
          <w:sz w:val="24"/>
          <w:szCs w:val="24"/>
        </w:rPr>
        <w:t xml:space="preserve">-trinitrobenzene sulfonic acid (TNBS) </w:t>
      </w:r>
      <w:bookmarkStart w:id="64" w:name="OLE_LINK9"/>
      <w:bookmarkStart w:id="65" w:name="OLE_LINK10"/>
      <w:r w:rsidRPr="00A41854">
        <w:rPr>
          <w:rFonts w:ascii="Book Antiqua" w:hAnsi="Book Antiqua"/>
          <w:sz w:val="24"/>
          <w:szCs w:val="24"/>
        </w:rPr>
        <w:t>(batch number: p2297)</w:t>
      </w:r>
      <w:bookmarkEnd w:id="64"/>
      <w:bookmarkEnd w:id="65"/>
      <w:r w:rsidRPr="00A41854">
        <w:rPr>
          <w:rFonts w:ascii="Book Antiqua" w:hAnsi="Book Antiqua"/>
          <w:sz w:val="24"/>
          <w:szCs w:val="24"/>
        </w:rPr>
        <w:t xml:space="preserve"> was purchased from Sigma (St. Louis, MO, </w:t>
      </w:r>
      <w:r w:rsidR="005B0605" w:rsidRPr="00A41854">
        <w:rPr>
          <w:rFonts w:ascii="Book Antiqua" w:hAnsi="Book Antiqua"/>
          <w:sz w:val="24"/>
          <w:szCs w:val="24"/>
        </w:rPr>
        <w:t>United States</w:t>
      </w:r>
      <w:r w:rsidRPr="00A41854">
        <w:rPr>
          <w:rFonts w:ascii="Book Antiqua" w:hAnsi="Book Antiqua"/>
          <w:sz w:val="24"/>
          <w:szCs w:val="24"/>
        </w:rPr>
        <w:t xml:space="preserve">). </w:t>
      </w:r>
      <w:proofErr w:type="spellStart"/>
      <w:r w:rsidRPr="00A41854">
        <w:rPr>
          <w:rFonts w:ascii="Book Antiqua" w:hAnsi="Book Antiqua"/>
          <w:i/>
          <w:sz w:val="24"/>
          <w:szCs w:val="24"/>
        </w:rPr>
        <w:t>Astragalus</w:t>
      </w:r>
      <w:proofErr w:type="spellEnd"/>
      <w:r w:rsidR="00D4569E" w:rsidRPr="00A41854">
        <w:rPr>
          <w:rFonts w:ascii="Book Antiqua" w:hAnsi="Book Antiqua" w:hint="eastAsia"/>
          <w:i/>
          <w:sz w:val="24"/>
          <w:szCs w:val="24"/>
        </w:rPr>
        <w:t xml:space="preserve"> </w:t>
      </w:r>
      <w:r w:rsidRPr="00A41854">
        <w:rPr>
          <w:rFonts w:ascii="Book Antiqua" w:hAnsi="Book Antiqua"/>
          <w:sz w:val="24"/>
          <w:szCs w:val="24"/>
        </w:rPr>
        <w:lastRenderedPageBreak/>
        <w:t>polysaccharide (APS) (batch number: HQ</w:t>
      </w:r>
      <w:r w:rsidR="00D4569E" w:rsidRPr="00A41854">
        <w:rPr>
          <w:rFonts w:ascii="Book Antiqua" w:hAnsi="Book Antiqua" w:hint="eastAsia"/>
          <w:sz w:val="24"/>
          <w:szCs w:val="24"/>
        </w:rPr>
        <w:t xml:space="preserve"> </w:t>
      </w:r>
      <w:r w:rsidRPr="00A41854">
        <w:rPr>
          <w:rFonts w:ascii="Book Antiqua" w:hAnsi="Book Antiqua"/>
          <w:sz w:val="24"/>
          <w:szCs w:val="24"/>
        </w:rPr>
        <w:t>090312, purity</w:t>
      </w:r>
      <w:r w:rsidR="00C34AA5" w:rsidRPr="00A41854">
        <w:rPr>
          <w:rFonts w:ascii="Book Antiqua" w:hAnsi="Book Antiqua" w:hint="eastAsia"/>
          <w:sz w:val="24"/>
          <w:szCs w:val="24"/>
        </w:rPr>
        <w:t xml:space="preserve"> </w:t>
      </w:r>
      <w:r w:rsidRPr="00A41854">
        <w:rPr>
          <w:rFonts w:ascii="Book Antiqua" w:hAnsi="Book Antiqua"/>
          <w:sz w:val="24"/>
          <w:szCs w:val="24"/>
        </w:rPr>
        <w:t>＞</w:t>
      </w:r>
      <w:r w:rsidR="00C34AA5" w:rsidRPr="00A41854">
        <w:rPr>
          <w:rFonts w:ascii="Book Antiqua" w:hAnsi="Book Antiqua" w:hint="eastAsia"/>
          <w:sz w:val="24"/>
          <w:szCs w:val="24"/>
        </w:rPr>
        <w:t xml:space="preserve"> </w:t>
      </w:r>
      <w:r w:rsidRPr="00A41854">
        <w:rPr>
          <w:rFonts w:ascii="Book Antiqua" w:hAnsi="Book Antiqua"/>
          <w:sz w:val="24"/>
          <w:szCs w:val="24"/>
        </w:rPr>
        <w:t xml:space="preserve">98% by HPLC) was provided by </w:t>
      </w:r>
      <w:proofErr w:type="spellStart"/>
      <w:r w:rsidRPr="00A41854">
        <w:rPr>
          <w:rFonts w:ascii="Book Antiqua" w:hAnsi="Book Antiqua"/>
          <w:sz w:val="24"/>
          <w:szCs w:val="24"/>
        </w:rPr>
        <w:t>Sciphar</w:t>
      </w:r>
      <w:proofErr w:type="spellEnd"/>
      <w:r w:rsidRPr="00A41854">
        <w:rPr>
          <w:rFonts w:ascii="Book Antiqua" w:hAnsi="Book Antiqua"/>
          <w:sz w:val="24"/>
          <w:szCs w:val="24"/>
        </w:rPr>
        <w:t xml:space="preserve"> (Xi</w:t>
      </w:r>
      <w:proofErr w:type="gramStart"/>
      <w:r w:rsidR="005B0605" w:rsidRPr="00A41854">
        <w:rPr>
          <w:rFonts w:ascii="Book Antiqua" w:hAnsi="Book Antiqua"/>
          <w:sz w:val="24"/>
          <w:szCs w:val="24"/>
        </w:rPr>
        <w:t>’</w:t>
      </w:r>
      <w:proofErr w:type="gramEnd"/>
      <w:r w:rsidRPr="00A41854">
        <w:rPr>
          <w:rFonts w:ascii="Book Antiqua" w:hAnsi="Book Antiqua"/>
          <w:sz w:val="24"/>
          <w:szCs w:val="24"/>
        </w:rPr>
        <w:t xml:space="preserve">an, </w:t>
      </w:r>
      <w:proofErr w:type="spellStart"/>
      <w:r w:rsidRPr="00A41854">
        <w:rPr>
          <w:rFonts w:ascii="Book Antiqua" w:hAnsi="Book Antiqua"/>
          <w:sz w:val="24"/>
          <w:szCs w:val="24"/>
        </w:rPr>
        <w:t>Shan</w:t>
      </w:r>
      <w:r w:rsidR="005B0605" w:rsidRPr="00A41854">
        <w:rPr>
          <w:rFonts w:ascii="Book Antiqua" w:hAnsi="Book Antiqua" w:hint="eastAsia"/>
          <w:sz w:val="24"/>
          <w:szCs w:val="24"/>
        </w:rPr>
        <w:t>n</w:t>
      </w:r>
      <w:r w:rsidRPr="00A41854">
        <w:rPr>
          <w:rFonts w:ascii="Book Antiqua" w:hAnsi="Book Antiqua"/>
          <w:sz w:val="24"/>
          <w:szCs w:val="24"/>
        </w:rPr>
        <w:t>xi</w:t>
      </w:r>
      <w:proofErr w:type="spellEnd"/>
      <w:r w:rsidRPr="00A41854">
        <w:rPr>
          <w:rFonts w:ascii="Book Antiqua" w:hAnsi="Book Antiqua"/>
          <w:sz w:val="24"/>
          <w:szCs w:val="24"/>
        </w:rPr>
        <w:t xml:space="preserve"> </w:t>
      </w:r>
      <w:r w:rsidRPr="00A41854">
        <w:rPr>
          <w:rFonts w:ascii="Book Antiqua" w:hAnsi="Book Antiqua"/>
          <w:caps/>
          <w:sz w:val="24"/>
          <w:szCs w:val="24"/>
        </w:rPr>
        <w:t>p</w:t>
      </w:r>
      <w:r w:rsidRPr="00A41854">
        <w:rPr>
          <w:rFonts w:ascii="Book Antiqua" w:hAnsi="Book Antiqua"/>
          <w:sz w:val="24"/>
          <w:szCs w:val="24"/>
        </w:rPr>
        <w:t xml:space="preserve">rovince, China). </w:t>
      </w:r>
      <w:bookmarkStart w:id="66" w:name="OLE_LINK18"/>
      <w:bookmarkStart w:id="67" w:name="OLE_LINK19"/>
      <w:bookmarkStart w:id="68" w:name="OLE_LINK46"/>
      <w:proofErr w:type="spellStart"/>
      <w:r w:rsidRPr="00A41854">
        <w:rPr>
          <w:rFonts w:ascii="Book Antiqua" w:hAnsi="Book Antiqua"/>
          <w:sz w:val="24"/>
          <w:szCs w:val="24"/>
        </w:rPr>
        <w:t>Mesalazine</w:t>
      </w:r>
      <w:bookmarkEnd w:id="66"/>
      <w:bookmarkEnd w:id="67"/>
      <w:bookmarkEnd w:id="68"/>
      <w:proofErr w:type="spellEnd"/>
      <w:r w:rsidRPr="00A41854">
        <w:rPr>
          <w:rFonts w:ascii="Book Antiqua" w:hAnsi="Book Antiqua"/>
          <w:sz w:val="24"/>
          <w:szCs w:val="24"/>
        </w:rPr>
        <w:t xml:space="preserve"> (batch number: 130407) was purchased</w:t>
      </w:r>
      <w:r w:rsidR="00D4569E" w:rsidRPr="00A41854">
        <w:rPr>
          <w:rFonts w:ascii="Book Antiqua" w:hAnsi="Book Antiqua" w:hint="eastAsia"/>
          <w:sz w:val="24"/>
          <w:szCs w:val="24"/>
        </w:rPr>
        <w:t xml:space="preserve"> </w:t>
      </w:r>
      <w:r w:rsidRPr="00A41854">
        <w:rPr>
          <w:rFonts w:ascii="Book Antiqua" w:hAnsi="Book Antiqua"/>
          <w:sz w:val="24"/>
          <w:szCs w:val="24"/>
        </w:rPr>
        <w:t xml:space="preserve">from Sunflower </w:t>
      </w:r>
      <w:proofErr w:type="spellStart"/>
      <w:r w:rsidRPr="00A41854">
        <w:rPr>
          <w:rFonts w:ascii="Book Antiqua" w:hAnsi="Book Antiqua"/>
          <w:sz w:val="24"/>
          <w:szCs w:val="24"/>
        </w:rPr>
        <w:t>Pharma</w:t>
      </w:r>
      <w:proofErr w:type="spellEnd"/>
      <w:r w:rsidRPr="00A41854">
        <w:rPr>
          <w:rFonts w:ascii="Book Antiqua" w:hAnsi="Book Antiqua"/>
          <w:sz w:val="24"/>
          <w:szCs w:val="24"/>
        </w:rPr>
        <w:t xml:space="preserve"> (Jiamusi, China)</w:t>
      </w:r>
      <w:bookmarkEnd w:id="62"/>
      <w:bookmarkEnd w:id="63"/>
    </w:p>
    <w:p w:rsidR="00A57553" w:rsidRPr="00A41854" w:rsidRDefault="00A57553" w:rsidP="0065674E">
      <w:pPr>
        <w:spacing w:line="360" w:lineRule="auto"/>
        <w:rPr>
          <w:rFonts w:ascii="Book Antiqua" w:hAnsi="Book Antiqua"/>
          <w:b/>
          <w:sz w:val="24"/>
          <w:szCs w:val="24"/>
        </w:rPr>
      </w:pPr>
    </w:p>
    <w:p w:rsidR="00E74061" w:rsidRPr="00A41854" w:rsidRDefault="00715904" w:rsidP="0065674E">
      <w:pPr>
        <w:spacing w:line="360" w:lineRule="auto"/>
        <w:rPr>
          <w:rFonts w:ascii="Book Antiqua" w:hAnsi="Book Antiqua"/>
          <w:b/>
          <w:i/>
          <w:sz w:val="24"/>
          <w:szCs w:val="24"/>
        </w:rPr>
      </w:pPr>
      <w:proofErr w:type="spellStart"/>
      <w:r w:rsidRPr="00A41854">
        <w:rPr>
          <w:rFonts w:ascii="Book Antiqua" w:hAnsi="Book Antiqua"/>
          <w:b/>
          <w:i/>
          <w:sz w:val="24"/>
          <w:szCs w:val="24"/>
        </w:rPr>
        <w:t>TNBSinduced</w:t>
      </w:r>
      <w:proofErr w:type="spellEnd"/>
      <w:r w:rsidRPr="00A41854">
        <w:rPr>
          <w:rFonts w:ascii="Book Antiqua" w:hAnsi="Book Antiqua"/>
          <w:b/>
          <w:i/>
          <w:sz w:val="24"/>
          <w:szCs w:val="24"/>
        </w:rPr>
        <w:t xml:space="preserve"> colitis in rats</w:t>
      </w:r>
    </w:p>
    <w:p w:rsidR="00A55A00" w:rsidRPr="00A41854" w:rsidRDefault="00715904" w:rsidP="0065674E">
      <w:pPr>
        <w:spacing w:line="360" w:lineRule="auto"/>
        <w:rPr>
          <w:rFonts w:ascii="Book Antiqua" w:hAnsi="Book Antiqua"/>
          <w:sz w:val="24"/>
          <w:szCs w:val="24"/>
        </w:rPr>
      </w:pPr>
      <w:r w:rsidRPr="00A41854">
        <w:rPr>
          <w:rFonts w:ascii="Book Antiqua" w:hAnsi="Book Antiqua"/>
          <w:sz w:val="24"/>
          <w:szCs w:val="24"/>
        </w:rPr>
        <w:t xml:space="preserve">TNBS was applied to induce experimental </w:t>
      </w:r>
      <w:proofErr w:type="spellStart"/>
      <w:r w:rsidRPr="00A41854">
        <w:rPr>
          <w:rFonts w:ascii="Book Antiqua" w:hAnsi="Book Antiqua"/>
          <w:sz w:val="24"/>
          <w:szCs w:val="24"/>
        </w:rPr>
        <w:t>colitisas</w:t>
      </w:r>
      <w:proofErr w:type="spellEnd"/>
      <w:r w:rsidRPr="00A41854">
        <w:rPr>
          <w:rFonts w:ascii="Book Antiqua" w:hAnsi="Book Antiqua"/>
          <w:sz w:val="24"/>
          <w:szCs w:val="24"/>
        </w:rPr>
        <w:t xml:space="preserve"> described </w:t>
      </w:r>
      <w:proofErr w:type="gramStart"/>
      <w:r w:rsidRPr="00A41854">
        <w:rPr>
          <w:rFonts w:ascii="Book Antiqua" w:hAnsi="Book Antiqua"/>
          <w:sz w:val="24"/>
          <w:szCs w:val="24"/>
        </w:rPr>
        <w:t>previously</w:t>
      </w:r>
      <w:r w:rsidR="0009741B" w:rsidRPr="00A41854">
        <w:rPr>
          <w:rFonts w:ascii="Book Antiqua" w:hAnsi="Book Antiqua"/>
          <w:sz w:val="24"/>
          <w:szCs w:val="24"/>
          <w:vertAlign w:val="superscript"/>
        </w:rPr>
        <w:t>[</w:t>
      </w:r>
      <w:proofErr w:type="gramEnd"/>
      <w:r w:rsidR="006977F6" w:rsidRPr="00A41854">
        <w:rPr>
          <w:rFonts w:ascii="Book Antiqua" w:hAnsi="Book Antiqua"/>
          <w:sz w:val="24"/>
          <w:szCs w:val="24"/>
          <w:vertAlign w:val="superscript"/>
        </w:rPr>
        <w:t>2</w:t>
      </w:r>
      <w:r w:rsidR="004458BC" w:rsidRPr="00A41854">
        <w:rPr>
          <w:rFonts w:ascii="Book Antiqua" w:hAnsi="Book Antiqua"/>
          <w:sz w:val="24"/>
          <w:szCs w:val="24"/>
          <w:vertAlign w:val="superscript"/>
        </w:rPr>
        <w:t>4</w:t>
      </w:r>
      <w:r w:rsidRPr="00A41854">
        <w:rPr>
          <w:rFonts w:ascii="Book Antiqua" w:hAnsi="Book Antiqua"/>
          <w:sz w:val="24"/>
          <w:szCs w:val="24"/>
          <w:vertAlign w:val="superscript"/>
        </w:rPr>
        <w:t>,</w:t>
      </w:r>
      <w:r w:rsidR="006977F6" w:rsidRPr="00A41854">
        <w:rPr>
          <w:rFonts w:ascii="Book Antiqua" w:hAnsi="Book Antiqua"/>
          <w:sz w:val="24"/>
          <w:szCs w:val="24"/>
          <w:vertAlign w:val="superscript"/>
        </w:rPr>
        <w:t>2</w:t>
      </w:r>
      <w:r w:rsidR="004458BC" w:rsidRPr="00A41854">
        <w:rPr>
          <w:rFonts w:ascii="Book Antiqua" w:hAnsi="Book Antiqua"/>
          <w:sz w:val="24"/>
          <w:szCs w:val="24"/>
          <w:vertAlign w:val="superscript"/>
        </w:rPr>
        <w:t>5</w:t>
      </w:r>
      <w:r w:rsidR="0009741B" w:rsidRPr="00A41854">
        <w:rPr>
          <w:rFonts w:ascii="Book Antiqua" w:hAnsi="Book Antiqua"/>
          <w:sz w:val="24"/>
          <w:szCs w:val="24"/>
          <w:vertAlign w:val="superscript"/>
        </w:rPr>
        <w:t>]</w:t>
      </w:r>
      <w:r w:rsidRPr="00A41854">
        <w:rPr>
          <w:rFonts w:ascii="Book Antiqua" w:hAnsi="Book Antiqua"/>
          <w:sz w:val="24"/>
          <w:szCs w:val="24"/>
        </w:rPr>
        <w:t>.</w:t>
      </w:r>
      <w:r w:rsidR="00C34AA5" w:rsidRPr="00A41854">
        <w:rPr>
          <w:rFonts w:ascii="Book Antiqua" w:hAnsi="Book Antiqua" w:hint="eastAsia"/>
          <w:sz w:val="24"/>
          <w:szCs w:val="24"/>
        </w:rPr>
        <w:t xml:space="preserve"> </w:t>
      </w:r>
      <w:r w:rsidRPr="00A41854">
        <w:rPr>
          <w:rFonts w:ascii="Book Antiqua" w:eastAsia="仿宋_GB2312" w:hAnsi="Book Antiqua"/>
          <w:sz w:val="24"/>
          <w:szCs w:val="24"/>
        </w:rPr>
        <w:t xml:space="preserve">Briefly, after </w:t>
      </w:r>
      <w:bookmarkStart w:id="69" w:name="OLE_LINK141"/>
      <w:bookmarkStart w:id="70" w:name="OLE_LINK142"/>
      <w:r w:rsidRPr="00A41854">
        <w:rPr>
          <w:rFonts w:ascii="Book Antiqua" w:eastAsia="仿宋_GB2312" w:hAnsi="Book Antiqua"/>
          <w:sz w:val="24"/>
          <w:szCs w:val="24"/>
        </w:rPr>
        <w:t xml:space="preserve">12 h </w:t>
      </w:r>
      <w:bookmarkEnd w:id="69"/>
      <w:bookmarkEnd w:id="70"/>
      <w:r w:rsidRPr="00A41854">
        <w:rPr>
          <w:rFonts w:ascii="Book Antiqua" w:eastAsia="仿宋_GB2312" w:hAnsi="Book Antiqua"/>
          <w:sz w:val="24"/>
          <w:szCs w:val="24"/>
        </w:rPr>
        <w:t xml:space="preserve">fast, </w:t>
      </w:r>
      <w:r w:rsidRPr="00A41854">
        <w:rPr>
          <w:rFonts w:ascii="Book Antiqua" w:hAnsi="Book Antiqua"/>
          <w:sz w:val="24"/>
          <w:szCs w:val="24"/>
        </w:rPr>
        <w:t xml:space="preserve">rat was lightly anesthetized with pentobarbital (60 mg/kg, </w:t>
      </w:r>
      <w:proofErr w:type="spellStart"/>
      <w:r w:rsidRPr="00A41854">
        <w:rPr>
          <w:rFonts w:ascii="Book Antiqua" w:hAnsi="Book Antiqua"/>
          <w:i/>
          <w:sz w:val="24"/>
          <w:szCs w:val="24"/>
        </w:rPr>
        <w:t>i.p</w:t>
      </w:r>
      <w:proofErr w:type="spellEnd"/>
      <w:r w:rsidRPr="00A41854">
        <w:rPr>
          <w:rFonts w:ascii="Book Antiqua" w:hAnsi="Book Antiqua"/>
          <w:sz w:val="24"/>
          <w:szCs w:val="24"/>
        </w:rPr>
        <w:t>.), and then administrated with TNBS solution (100 mg/kg</w:t>
      </w:r>
      <w:r w:rsidR="00C34AA5" w:rsidRPr="00A41854">
        <w:rPr>
          <w:rFonts w:ascii="Book Antiqua" w:hAnsi="Book Antiqua" w:hint="eastAsia"/>
          <w:sz w:val="24"/>
          <w:szCs w:val="24"/>
        </w:rPr>
        <w:t xml:space="preserve"> </w:t>
      </w:r>
      <w:r w:rsidRPr="00A41854">
        <w:rPr>
          <w:rFonts w:ascii="Book Antiqua" w:hAnsi="Book Antiqua"/>
          <w:sz w:val="24"/>
          <w:szCs w:val="24"/>
        </w:rPr>
        <w:t>TNBS was dissolved in 0.3 mL of 50% ethanol)</w:t>
      </w:r>
      <w:r w:rsidR="00D4569E" w:rsidRPr="00A41854">
        <w:rPr>
          <w:rFonts w:ascii="Book Antiqua" w:hAnsi="Book Antiqua" w:hint="eastAsia"/>
          <w:sz w:val="24"/>
          <w:szCs w:val="24"/>
        </w:rPr>
        <w:t xml:space="preserve"> </w:t>
      </w:r>
      <w:r w:rsidRPr="00A41854">
        <w:rPr>
          <w:rFonts w:ascii="Book Antiqua" w:hAnsi="Book Antiqua"/>
          <w:sz w:val="24"/>
          <w:szCs w:val="24"/>
        </w:rPr>
        <w:t>into the colon at the depth of 8 cm from the rectum using soft polyethylene</w:t>
      </w:r>
      <w:r w:rsidR="00405CFD" w:rsidRPr="00A41854">
        <w:rPr>
          <w:rFonts w:ascii="Book Antiqua" w:hAnsi="Book Antiqua" w:hint="eastAsia"/>
          <w:sz w:val="24"/>
          <w:szCs w:val="24"/>
        </w:rPr>
        <w:t xml:space="preserve"> </w:t>
      </w:r>
      <w:r w:rsidRPr="00A41854">
        <w:rPr>
          <w:rFonts w:ascii="Book Antiqua" w:hAnsi="Book Antiqua"/>
          <w:sz w:val="24"/>
          <w:szCs w:val="24"/>
        </w:rPr>
        <w:t>catheter(the diameter is 2</w:t>
      </w:r>
      <w:r w:rsidR="00C34AA5" w:rsidRPr="00A41854">
        <w:rPr>
          <w:rFonts w:ascii="Book Antiqua" w:hAnsi="Book Antiqua" w:hint="eastAsia"/>
          <w:sz w:val="24"/>
          <w:szCs w:val="24"/>
        </w:rPr>
        <w:t xml:space="preserve"> </w:t>
      </w:r>
      <w:r w:rsidRPr="00A41854">
        <w:rPr>
          <w:rFonts w:ascii="Book Antiqua" w:hAnsi="Book Antiqua"/>
          <w:sz w:val="24"/>
          <w:szCs w:val="24"/>
        </w:rPr>
        <w:t xml:space="preserve">mm). Normal control animals received rectal administration </w:t>
      </w:r>
      <w:r w:rsidR="006953F6" w:rsidRPr="00A41854">
        <w:rPr>
          <w:rFonts w:ascii="Book Antiqua" w:hAnsi="Book Antiqua"/>
          <w:sz w:val="24"/>
          <w:szCs w:val="24"/>
        </w:rPr>
        <w:t>with the same volumes of physiological saline</w:t>
      </w:r>
      <w:r w:rsidRPr="00A41854">
        <w:rPr>
          <w:rFonts w:ascii="Book Antiqua" w:hAnsi="Book Antiqua"/>
          <w:sz w:val="24"/>
          <w:szCs w:val="24"/>
        </w:rPr>
        <w:t>. The rat was maintained in a head-down posture</w:t>
      </w:r>
      <w:r w:rsidR="00D4569E" w:rsidRPr="00A41854">
        <w:rPr>
          <w:rFonts w:ascii="Book Antiqua" w:hAnsi="Book Antiqua" w:hint="eastAsia"/>
          <w:sz w:val="24"/>
          <w:szCs w:val="24"/>
        </w:rPr>
        <w:t xml:space="preserve"> </w:t>
      </w:r>
      <w:r w:rsidRPr="00A41854">
        <w:rPr>
          <w:rFonts w:ascii="Book Antiqua" w:hAnsi="Book Antiqua"/>
          <w:sz w:val="24"/>
          <w:szCs w:val="24"/>
        </w:rPr>
        <w:t>for 15 min to fill with the colon.</w:t>
      </w:r>
    </w:p>
    <w:p w:rsidR="00A57553" w:rsidRPr="00A41854" w:rsidRDefault="00A57553" w:rsidP="0065674E">
      <w:pPr>
        <w:spacing w:line="360" w:lineRule="auto"/>
        <w:rPr>
          <w:rFonts w:ascii="Book Antiqua" w:hAnsi="Book Antiqua"/>
          <w:b/>
          <w:i/>
          <w:sz w:val="24"/>
          <w:szCs w:val="24"/>
        </w:rPr>
      </w:pPr>
    </w:p>
    <w:p w:rsidR="00E74061" w:rsidRPr="00A41854" w:rsidRDefault="00715904" w:rsidP="0065674E">
      <w:pPr>
        <w:spacing w:line="360" w:lineRule="auto"/>
        <w:rPr>
          <w:rFonts w:ascii="Book Antiqua" w:hAnsi="Book Antiqua"/>
          <w:b/>
          <w:i/>
          <w:sz w:val="24"/>
          <w:szCs w:val="24"/>
        </w:rPr>
      </w:pPr>
      <w:r w:rsidRPr="00A41854">
        <w:rPr>
          <w:rFonts w:ascii="Book Antiqua" w:hAnsi="Book Antiqua"/>
          <w:b/>
          <w:i/>
          <w:sz w:val="24"/>
          <w:szCs w:val="24"/>
        </w:rPr>
        <w:t xml:space="preserve">Experimental </w:t>
      </w:r>
      <w:r w:rsidR="005B0605" w:rsidRPr="00A41854">
        <w:rPr>
          <w:rFonts w:ascii="Book Antiqua" w:hAnsi="Book Antiqua"/>
          <w:b/>
          <w:i/>
          <w:sz w:val="24"/>
          <w:szCs w:val="24"/>
        </w:rPr>
        <w:t>p</w:t>
      </w:r>
      <w:r w:rsidRPr="00A41854">
        <w:rPr>
          <w:rFonts w:ascii="Book Antiqua" w:hAnsi="Book Antiqua"/>
          <w:b/>
          <w:i/>
          <w:sz w:val="24"/>
          <w:szCs w:val="24"/>
        </w:rPr>
        <w:t>rotocol</w:t>
      </w:r>
    </w:p>
    <w:p w:rsidR="00405918" w:rsidRPr="00A41854" w:rsidRDefault="00715904" w:rsidP="0065674E">
      <w:pPr>
        <w:spacing w:line="360" w:lineRule="auto"/>
        <w:rPr>
          <w:rFonts w:ascii="Book Antiqua" w:hAnsi="Book Antiqua"/>
          <w:sz w:val="24"/>
          <w:szCs w:val="24"/>
        </w:rPr>
      </w:pPr>
      <w:r w:rsidRPr="00A41854">
        <w:rPr>
          <w:rFonts w:ascii="Book Antiqua" w:hAnsi="Book Antiqua"/>
          <w:sz w:val="24"/>
          <w:szCs w:val="24"/>
        </w:rPr>
        <w:t xml:space="preserve">Total </w:t>
      </w:r>
      <w:r w:rsidR="00D07AB6" w:rsidRPr="00A41854">
        <w:rPr>
          <w:rFonts w:ascii="Book Antiqua" w:hAnsi="Book Antiqua"/>
          <w:sz w:val="24"/>
          <w:szCs w:val="24"/>
        </w:rPr>
        <w:t>32</w:t>
      </w:r>
      <w:r w:rsidRPr="00A41854">
        <w:rPr>
          <w:rFonts w:ascii="Book Antiqua" w:hAnsi="Book Antiqua"/>
          <w:sz w:val="24"/>
          <w:szCs w:val="24"/>
        </w:rPr>
        <w:t xml:space="preserve"> rats were randomly assigned to 4 groups with </w:t>
      </w:r>
      <w:r w:rsidR="00D07AB6" w:rsidRPr="00A41854">
        <w:rPr>
          <w:rFonts w:ascii="Book Antiqua" w:hAnsi="Book Antiqua"/>
          <w:sz w:val="24"/>
          <w:szCs w:val="24"/>
        </w:rPr>
        <w:t>8</w:t>
      </w:r>
      <w:r w:rsidRPr="00A41854">
        <w:rPr>
          <w:rFonts w:ascii="Book Antiqua" w:hAnsi="Book Antiqua"/>
          <w:sz w:val="24"/>
          <w:szCs w:val="24"/>
        </w:rPr>
        <w:t xml:space="preserve"> mice in each group: the </w:t>
      </w:r>
      <w:r w:rsidR="005B0605" w:rsidRPr="00A41854">
        <w:rPr>
          <w:rFonts w:ascii="Book Antiqua" w:hAnsi="Book Antiqua"/>
          <w:caps/>
          <w:sz w:val="24"/>
          <w:szCs w:val="24"/>
        </w:rPr>
        <w:t>n</w:t>
      </w:r>
      <w:r w:rsidRPr="00A41854">
        <w:rPr>
          <w:rFonts w:ascii="Book Antiqua" w:hAnsi="Book Antiqua"/>
          <w:sz w:val="24"/>
          <w:szCs w:val="24"/>
        </w:rPr>
        <w:t xml:space="preserve">ormal group (Normal; rats were administrated with </w:t>
      </w:r>
      <w:r w:rsidR="006953F6" w:rsidRPr="00A41854">
        <w:rPr>
          <w:rFonts w:ascii="Book Antiqua" w:hAnsi="Book Antiqua"/>
          <w:sz w:val="24"/>
          <w:szCs w:val="24"/>
        </w:rPr>
        <w:t>physiological saline into colon</w:t>
      </w:r>
      <w:r w:rsidRPr="00A41854">
        <w:rPr>
          <w:rFonts w:ascii="Book Antiqua" w:hAnsi="Book Antiqua"/>
          <w:sz w:val="24"/>
          <w:szCs w:val="24"/>
        </w:rPr>
        <w:t xml:space="preserve"> and </w:t>
      </w:r>
      <w:r w:rsidR="005960F6" w:rsidRPr="00A41854">
        <w:rPr>
          <w:rFonts w:ascii="Book Antiqua" w:hAnsi="Book Antiqua"/>
          <w:sz w:val="24"/>
          <w:szCs w:val="24"/>
        </w:rPr>
        <w:t xml:space="preserve">then </w:t>
      </w:r>
      <w:r w:rsidR="006953F6" w:rsidRPr="00A41854">
        <w:rPr>
          <w:rFonts w:ascii="Book Antiqua" w:hAnsi="Book Antiqua"/>
          <w:sz w:val="24"/>
          <w:szCs w:val="24"/>
        </w:rPr>
        <w:t>physiological saline</w:t>
      </w:r>
      <w:r w:rsidRPr="00A41854">
        <w:rPr>
          <w:rFonts w:ascii="Book Antiqua" w:hAnsi="Book Antiqua"/>
          <w:sz w:val="24"/>
          <w:szCs w:val="24"/>
        </w:rPr>
        <w:t xml:space="preserve"> after 24 h</w:t>
      </w:r>
      <w:r w:rsidR="00087605" w:rsidRPr="00A41854">
        <w:rPr>
          <w:rFonts w:ascii="Book Antiqua" w:hAnsi="Book Antiqua" w:hint="eastAsia"/>
          <w:sz w:val="24"/>
          <w:szCs w:val="24"/>
        </w:rPr>
        <w:t xml:space="preserve"> </w:t>
      </w:r>
      <w:r w:rsidRPr="00A41854">
        <w:rPr>
          <w:rFonts w:ascii="Book Antiqua" w:hAnsi="Book Antiqua"/>
          <w:sz w:val="24"/>
          <w:szCs w:val="24"/>
        </w:rPr>
        <w:t>by gavage for continuous</w:t>
      </w:r>
      <w:r w:rsidR="005B0605" w:rsidRPr="00A41854">
        <w:rPr>
          <w:rFonts w:ascii="Book Antiqua" w:hAnsi="Book Antiqua"/>
          <w:sz w:val="24"/>
          <w:szCs w:val="24"/>
        </w:rPr>
        <w:t>7 d</w:t>
      </w:r>
      <w:r w:rsidRPr="00A41854">
        <w:rPr>
          <w:rFonts w:ascii="Book Antiqua" w:hAnsi="Book Antiqua"/>
          <w:sz w:val="24"/>
          <w:szCs w:val="24"/>
        </w:rPr>
        <w:t xml:space="preserve">), the TNBS group (TNBS; rats were administrated with TNBS and </w:t>
      </w:r>
      <w:r w:rsidR="005960F6" w:rsidRPr="00A41854">
        <w:rPr>
          <w:rFonts w:ascii="Book Antiqua" w:hAnsi="Book Antiqua"/>
          <w:sz w:val="24"/>
          <w:szCs w:val="24"/>
        </w:rPr>
        <w:t>physiological saline</w:t>
      </w:r>
      <w:r w:rsidR="005B0605" w:rsidRPr="00A41854">
        <w:rPr>
          <w:rFonts w:ascii="Book Antiqua" w:hAnsi="Book Antiqua"/>
          <w:sz w:val="24"/>
          <w:szCs w:val="24"/>
        </w:rPr>
        <w:t xml:space="preserve"> after 24 h by gavage for 7 d</w:t>
      </w:r>
      <w:r w:rsidRPr="00A41854">
        <w:rPr>
          <w:rFonts w:ascii="Book Antiqua" w:hAnsi="Book Antiqua"/>
          <w:sz w:val="24"/>
          <w:szCs w:val="24"/>
        </w:rPr>
        <w:t xml:space="preserve">), the APS treatment group (TNBS + APS; rats were administrated with TNBS </w:t>
      </w:r>
      <w:r w:rsidR="005B0605" w:rsidRPr="00A41854">
        <w:rPr>
          <w:rFonts w:ascii="Book Antiqua" w:hAnsi="Book Antiqua"/>
          <w:sz w:val="24"/>
          <w:szCs w:val="24"/>
        </w:rPr>
        <w:t>and receiving APS at 400 mg/kg/d after 24 h by gavage for 7 d</w:t>
      </w:r>
      <w:r w:rsidRPr="00A41854">
        <w:rPr>
          <w:rFonts w:ascii="Book Antiqua" w:hAnsi="Book Antiqua"/>
          <w:sz w:val="24"/>
          <w:szCs w:val="24"/>
        </w:rPr>
        <w:t xml:space="preserve">), and the </w:t>
      </w:r>
      <w:proofErr w:type="spellStart"/>
      <w:r w:rsidRPr="00A41854">
        <w:rPr>
          <w:rFonts w:ascii="Book Antiqua" w:hAnsi="Book Antiqua"/>
          <w:sz w:val="24"/>
          <w:szCs w:val="24"/>
        </w:rPr>
        <w:t>mesalazine</w:t>
      </w:r>
      <w:proofErr w:type="spellEnd"/>
      <w:r w:rsidR="00D4569E" w:rsidRPr="00A41854">
        <w:rPr>
          <w:rFonts w:ascii="Book Antiqua" w:hAnsi="Book Antiqua" w:hint="eastAsia"/>
          <w:sz w:val="24"/>
          <w:szCs w:val="24"/>
        </w:rPr>
        <w:t xml:space="preserve"> </w:t>
      </w:r>
      <w:r w:rsidRPr="00A41854">
        <w:rPr>
          <w:rFonts w:ascii="Book Antiqua" w:hAnsi="Book Antiqua"/>
          <w:sz w:val="24"/>
          <w:szCs w:val="24"/>
        </w:rPr>
        <w:t>treatment group (TNBS + MES</w:t>
      </w:r>
      <w:r w:rsidRPr="00A41854">
        <w:rPr>
          <w:rFonts w:ascii="Book Antiqua" w:hAnsi="Book Antiqua"/>
          <w:sz w:val="24"/>
          <w:szCs w:val="24"/>
        </w:rPr>
        <w:t>；</w:t>
      </w:r>
      <w:r w:rsidRPr="00A41854">
        <w:rPr>
          <w:rFonts w:ascii="Book Antiqua" w:hAnsi="Book Antiqua"/>
          <w:sz w:val="24"/>
          <w:szCs w:val="24"/>
        </w:rPr>
        <w:t>rats were administrated with TNBS and receiving</w:t>
      </w:r>
      <w:r w:rsidR="00D4569E" w:rsidRPr="00A41854">
        <w:rPr>
          <w:rFonts w:ascii="Book Antiqua" w:hAnsi="Book Antiqua" w:hint="eastAsia"/>
          <w:sz w:val="24"/>
          <w:szCs w:val="24"/>
        </w:rPr>
        <w:t xml:space="preserve"> </w:t>
      </w:r>
      <w:proofErr w:type="spellStart"/>
      <w:r w:rsidR="005B0605" w:rsidRPr="00A41854">
        <w:rPr>
          <w:rFonts w:ascii="Book Antiqua" w:hAnsi="Book Antiqua"/>
          <w:sz w:val="24"/>
          <w:szCs w:val="24"/>
        </w:rPr>
        <w:t>mesalazine</w:t>
      </w:r>
      <w:proofErr w:type="spellEnd"/>
      <w:r w:rsidR="00D4569E" w:rsidRPr="00A41854">
        <w:rPr>
          <w:rFonts w:ascii="Book Antiqua" w:hAnsi="Book Antiqua" w:hint="eastAsia"/>
          <w:sz w:val="24"/>
          <w:szCs w:val="24"/>
        </w:rPr>
        <w:t xml:space="preserve"> </w:t>
      </w:r>
      <w:r w:rsidR="005B0605" w:rsidRPr="00A41854">
        <w:rPr>
          <w:rFonts w:ascii="Book Antiqua" w:hAnsi="Book Antiqua"/>
          <w:sz w:val="24"/>
          <w:szCs w:val="24"/>
        </w:rPr>
        <w:t>at 300 mg/kg/d</w:t>
      </w:r>
      <w:r w:rsidRPr="00A41854">
        <w:rPr>
          <w:rFonts w:ascii="Book Antiqua" w:hAnsi="Book Antiqua"/>
          <w:sz w:val="24"/>
          <w:szCs w:val="24"/>
        </w:rPr>
        <w:t xml:space="preserve"> after 24 h</w:t>
      </w:r>
      <w:r w:rsidR="00087605" w:rsidRPr="00A41854">
        <w:rPr>
          <w:rFonts w:ascii="Book Antiqua" w:hAnsi="Book Antiqua" w:hint="eastAsia"/>
          <w:sz w:val="24"/>
          <w:szCs w:val="24"/>
        </w:rPr>
        <w:t xml:space="preserve"> </w:t>
      </w:r>
      <w:r w:rsidR="005B0605" w:rsidRPr="00A41854">
        <w:rPr>
          <w:rFonts w:ascii="Book Antiqua" w:hAnsi="Book Antiqua"/>
          <w:sz w:val="24"/>
          <w:szCs w:val="24"/>
        </w:rPr>
        <w:t>by gavage for 7 d</w:t>
      </w:r>
      <w:r w:rsidRPr="00A41854">
        <w:rPr>
          <w:rFonts w:ascii="Book Antiqua" w:hAnsi="Book Antiqua"/>
          <w:sz w:val="24"/>
          <w:szCs w:val="24"/>
        </w:rPr>
        <w:t>).</w:t>
      </w:r>
      <w:r w:rsidR="001D57EF" w:rsidRPr="00A41854">
        <w:rPr>
          <w:rFonts w:ascii="Book Antiqua" w:hAnsi="Book Antiqua"/>
          <w:sz w:val="24"/>
          <w:szCs w:val="24"/>
        </w:rPr>
        <w:t xml:space="preserve"> 2</w:t>
      </w:r>
      <w:bookmarkStart w:id="71" w:name="OLE_LINK160"/>
      <w:bookmarkStart w:id="72" w:name="OLE_LINK180"/>
      <w:r w:rsidRPr="00A41854">
        <w:rPr>
          <w:rFonts w:ascii="Book Antiqua" w:hAnsi="Book Antiqua"/>
          <w:sz w:val="24"/>
          <w:szCs w:val="24"/>
        </w:rPr>
        <w:t>days after the last treatment, all rats were sacrificed after deep anesthesia with urethane (2.0</w:t>
      </w:r>
      <w:r w:rsidR="00C34AA5" w:rsidRPr="00A41854">
        <w:rPr>
          <w:rFonts w:ascii="Book Antiqua" w:hAnsi="Book Antiqua" w:hint="eastAsia"/>
          <w:sz w:val="24"/>
          <w:szCs w:val="24"/>
        </w:rPr>
        <w:t xml:space="preserve"> </w:t>
      </w:r>
      <w:r w:rsidRPr="00A41854">
        <w:rPr>
          <w:rFonts w:ascii="Book Antiqua" w:hAnsi="Book Antiqua"/>
          <w:sz w:val="24"/>
          <w:szCs w:val="24"/>
        </w:rPr>
        <w:t>g/kg)</w:t>
      </w:r>
      <w:r w:rsidR="00D4569E" w:rsidRPr="00A41854">
        <w:rPr>
          <w:rFonts w:ascii="Book Antiqua" w:hAnsi="Book Antiqua" w:hint="eastAsia"/>
          <w:sz w:val="24"/>
          <w:szCs w:val="24"/>
        </w:rPr>
        <w:t xml:space="preserve"> </w:t>
      </w:r>
      <w:r w:rsidRPr="00A41854">
        <w:rPr>
          <w:rFonts w:ascii="Book Antiqua" w:hAnsi="Book Antiqua"/>
          <w:sz w:val="24"/>
          <w:szCs w:val="24"/>
        </w:rPr>
        <w:t xml:space="preserve">administration </w:t>
      </w:r>
      <w:proofErr w:type="spellStart"/>
      <w:r w:rsidRPr="00A41854">
        <w:rPr>
          <w:rFonts w:ascii="Book Antiqua" w:hAnsi="Book Antiqua"/>
          <w:sz w:val="24"/>
          <w:szCs w:val="24"/>
        </w:rPr>
        <w:t>intraperitoneally</w:t>
      </w:r>
      <w:proofErr w:type="spellEnd"/>
      <w:r w:rsidRPr="00A41854">
        <w:rPr>
          <w:rFonts w:ascii="Book Antiqua" w:hAnsi="Book Antiqua"/>
          <w:sz w:val="24"/>
          <w:szCs w:val="24"/>
        </w:rPr>
        <w:t>.</w:t>
      </w:r>
      <w:bookmarkEnd w:id="71"/>
      <w:bookmarkEnd w:id="72"/>
    </w:p>
    <w:p w:rsidR="0042257F" w:rsidRPr="00A41854" w:rsidRDefault="0042257F" w:rsidP="0065674E">
      <w:pPr>
        <w:spacing w:line="360" w:lineRule="auto"/>
        <w:rPr>
          <w:rFonts w:ascii="Book Antiqua" w:hAnsi="Book Antiqua"/>
          <w:sz w:val="24"/>
          <w:szCs w:val="24"/>
        </w:rPr>
      </w:pPr>
    </w:p>
    <w:p w:rsidR="00E74061" w:rsidRPr="00A41854" w:rsidRDefault="00715904" w:rsidP="0065674E">
      <w:pPr>
        <w:spacing w:line="360" w:lineRule="auto"/>
        <w:rPr>
          <w:rFonts w:ascii="Book Antiqua" w:hAnsi="Book Antiqua"/>
          <w:i/>
          <w:sz w:val="24"/>
          <w:szCs w:val="24"/>
        </w:rPr>
      </w:pPr>
      <w:bookmarkStart w:id="73" w:name="OLE_LINK11"/>
      <w:bookmarkStart w:id="74" w:name="OLE_LINK12"/>
      <w:proofErr w:type="spellStart"/>
      <w:r w:rsidRPr="00A41854">
        <w:rPr>
          <w:rFonts w:ascii="Book Antiqua" w:hAnsi="Book Antiqua"/>
          <w:b/>
          <w:i/>
          <w:sz w:val="24"/>
          <w:szCs w:val="24"/>
        </w:rPr>
        <w:t>Macroscopical</w:t>
      </w:r>
      <w:bookmarkEnd w:id="73"/>
      <w:bookmarkEnd w:id="74"/>
      <w:proofErr w:type="spellEnd"/>
      <w:r w:rsidR="00D4569E" w:rsidRPr="00A41854">
        <w:rPr>
          <w:rFonts w:ascii="Book Antiqua" w:hAnsi="Book Antiqua" w:hint="eastAsia"/>
          <w:b/>
          <w:i/>
          <w:sz w:val="24"/>
          <w:szCs w:val="24"/>
        </w:rPr>
        <w:t xml:space="preserve"> </w:t>
      </w:r>
      <w:r w:rsidR="005B0605" w:rsidRPr="00A41854">
        <w:rPr>
          <w:rFonts w:ascii="Book Antiqua" w:hAnsi="Book Antiqua"/>
          <w:b/>
          <w:i/>
          <w:sz w:val="24"/>
          <w:szCs w:val="24"/>
        </w:rPr>
        <w:t>e</w:t>
      </w:r>
      <w:r w:rsidRPr="00A41854">
        <w:rPr>
          <w:rFonts w:ascii="Book Antiqua" w:hAnsi="Book Antiqua"/>
          <w:b/>
          <w:i/>
          <w:sz w:val="24"/>
          <w:szCs w:val="24"/>
        </w:rPr>
        <w:t>valuation</w:t>
      </w:r>
    </w:p>
    <w:p w:rsidR="00A55A00" w:rsidRPr="00A41854" w:rsidRDefault="00715904" w:rsidP="0065674E">
      <w:pPr>
        <w:spacing w:line="360" w:lineRule="auto"/>
        <w:rPr>
          <w:rFonts w:ascii="Book Antiqua" w:hAnsi="Book Antiqua"/>
          <w:b/>
          <w:i/>
          <w:sz w:val="24"/>
          <w:szCs w:val="24"/>
        </w:rPr>
      </w:pPr>
      <w:r w:rsidRPr="00A41854">
        <w:rPr>
          <w:rFonts w:ascii="Book Antiqua" w:hAnsi="Book Antiqua"/>
          <w:sz w:val="24"/>
          <w:szCs w:val="24"/>
        </w:rPr>
        <w:t xml:space="preserve">The distal 8 cm of colon from rectum was removed rapidly and measured for its length, and opened longitudinally along colonic mesentery with isotonic </w:t>
      </w:r>
      <w:r w:rsidRPr="00A41854">
        <w:rPr>
          <w:rFonts w:ascii="Book Antiqua" w:hAnsi="Book Antiqua"/>
          <w:sz w:val="24"/>
          <w:szCs w:val="24"/>
        </w:rPr>
        <w:lastRenderedPageBreak/>
        <w:t xml:space="preserve">saline and assessed </w:t>
      </w:r>
      <w:proofErr w:type="spellStart"/>
      <w:r w:rsidRPr="00A41854">
        <w:rPr>
          <w:rFonts w:ascii="Book Antiqua" w:hAnsi="Book Antiqua"/>
          <w:sz w:val="24"/>
          <w:szCs w:val="24"/>
        </w:rPr>
        <w:t>formacroscopic</w:t>
      </w:r>
      <w:proofErr w:type="spellEnd"/>
      <w:r w:rsidRPr="00A41854">
        <w:rPr>
          <w:rFonts w:ascii="Book Antiqua" w:hAnsi="Book Antiqua"/>
          <w:sz w:val="24"/>
          <w:szCs w:val="24"/>
        </w:rPr>
        <w:t xml:space="preserve"> injuries according to the criteria described by Liu and Pan </w:t>
      </w:r>
      <w:r w:rsidRPr="00A41854">
        <w:rPr>
          <w:rFonts w:ascii="Book Antiqua" w:hAnsi="Book Antiqua"/>
          <w:i/>
          <w:sz w:val="24"/>
          <w:szCs w:val="24"/>
        </w:rPr>
        <w:t xml:space="preserve">et </w:t>
      </w:r>
      <w:proofErr w:type="gramStart"/>
      <w:r w:rsidRPr="00A41854">
        <w:rPr>
          <w:rFonts w:ascii="Book Antiqua" w:hAnsi="Book Antiqua"/>
          <w:i/>
          <w:sz w:val="24"/>
          <w:szCs w:val="24"/>
        </w:rPr>
        <w:t>al</w:t>
      </w:r>
      <w:r w:rsidR="0009741B" w:rsidRPr="00A41854">
        <w:rPr>
          <w:rFonts w:ascii="Book Antiqua" w:hAnsi="Book Antiqua"/>
          <w:sz w:val="24"/>
          <w:szCs w:val="24"/>
          <w:vertAlign w:val="superscript"/>
        </w:rPr>
        <w:t>[</w:t>
      </w:r>
      <w:proofErr w:type="gramEnd"/>
      <w:r w:rsidR="006977F6" w:rsidRPr="00A41854">
        <w:rPr>
          <w:rFonts w:ascii="Book Antiqua" w:hAnsi="Book Antiqua"/>
          <w:sz w:val="24"/>
          <w:szCs w:val="24"/>
          <w:vertAlign w:val="superscript"/>
        </w:rPr>
        <w:t>2</w:t>
      </w:r>
      <w:r w:rsidR="004458BC" w:rsidRPr="00A41854">
        <w:rPr>
          <w:rFonts w:ascii="Book Antiqua" w:hAnsi="Book Antiqua"/>
          <w:sz w:val="24"/>
          <w:szCs w:val="24"/>
          <w:vertAlign w:val="superscript"/>
        </w:rPr>
        <w:t>5</w:t>
      </w:r>
      <w:r w:rsidR="0009741B" w:rsidRPr="00A41854">
        <w:rPr>
          <w:rFonts w:ascii="Book Antiqua" w:hAnsi="Book Antiqua"/>
          <w:sz w:val="24"/>
          <w:szCs w:val="24"/>
          <w:vertAlign w:val="superscript"/>
        </w:rPr>
        <w:t>]</w:t>
      </w:r>
      <w:r w:rsidRPr="00A41854">
        <w:rPr>
          <w:rFonts w:ascii="Book Antiqua" w:hAnsi="Book Antiqua"/>
          <w:sz w:val="24"/>
          <w:szCs w:val="24"/>
        </w:rPr>
        <w:t>. The criteria were as follows: 0: normal</w:t>
      </w:r>
      <w:r w:rsidR="00D4569E" w:rsidRPr="00A41854">
        <w:rPr>
          <w:rFonts w:ascii="Book Antiqua" w:hAnsi="Book Antiqua" w:hint="eastAsia"/>
          <w:sz w:val="24"/>
          <w:szCs w:val="24"/>
        </w:rPr>
        <w:t xml:space="preserve"> </w:t>
      </w:r>
      <w:r w:rsidRPr="00A41854">
        <w:rPr>
          <w:rFonts w:ascii="Book Antiqua" w:hAnsi="Book Antiqua"/>
          <w:sz w:val="24"/>
          <w:szCs w:val="24"/>
        </w:rPr>
        <w:t xml:space="preserve">appearance; 1: focal </w:t>
      </w:r>
      <w:proofErr w:type="spellStart"/>
      <w:r w:rsidRPr="00A41854">
        <w:rPr>
          <w:rFonts w:ascii="Book Antiqua" w:hAnsi="Book Antiqua"/>
          <w:sz w:val="24"/>
          <w:szCs w:val="24"/>
        </w:rPr>
        <w:t>hyperaemia</w:t>
      </w:r>
      <w:proofErr w:type="spellEnd"/>
      <w:r w:rsidRPr="00A41854">
        <w:rPr>
          <w:rFonts w:ascii="Book Antiqua" w:hAnsi="Book Antiqua"/>
          <w:sz w:val="24"/>
          <w:szCs w:val="24"/>
        </w:rPr>
        <w:t>, no ulcers; 2:</w:t>
      </w:r>
      <w:r w:rsidR="00D4569E" w:rsidRPr="00A41854">
        <w:rPr>
          <w:rFonts w:ascii="Book Antiqua" w:hAnsi="Book Antiqua" w:hint="eastAsia"/>
          <w:sz w:val="24"/>
          <w:szCs w:val="24"/>
        </w:rPr>
        <w:t xml:space="preserve"> </w:t>
      </w:r>
      <w:r w:rsidRPr="00A41854">
        <w:rPr>
          <w:rFonts w:ascii="Book Antiqua" w:hAnsi="Book Antiqua"/>
          <w:sz w:val="24"/>
          <w:szCs w:val="24"/>
        </w:rPr>
        <w:t xml:space="preserve">ulceration without </w:t>
      </w:r>
      <w:proofErr w:type="spellStart"/>
      <w:r w:rsidRPr="00A41854">
        <w:rPr>
          <w:rFonts w:ascii="Book Antiqua" w:hAnsi="Book Antiqua"/>
          <w:sz w:val="24"/>
          <w:szCs w:val="24"/>
        </w:rPr>
        <w:t>hyperaemia</w:t>
      </w:r>
      <w:proofErr w:type="spellEnd"/>
      <w:r w:rsidRPr="00A41854">
        <w:rPr>
          <w:rFonts w:ascii="Book Antiqua" w:hAnsi="Book Antiqua"/>
          <w:sz w:val="24"/>
          <w:szCs w:val="24"/>
        </w:rPr>
        <w:t xml:space="preserve"> or bowel wall thickening; 3: ulceration with inflammation at one site; 4:</w:t>
      </w:r>
      <w:r w:rsidR="00D4569E" w:rsidRPr="00A41854">
        <w:rPr>
          <w:rFonts w:ascii="Book Antiqua" w:hAnsi="Book Antiqua" w:hint="eastAsia"/>
          <w:sz w:val="24"/>
          <w:szCs w:val="24"/>
        </w:rPr>
        <w:t xml:space="preserve"> </w:t>
      </w:r>
      <w:r w:rsidRPr="00A41854">
        <w:rPr>
          <w:rFonts w:ascii="Book Antiqua" w:hAnsi="Book Antiqua"/>
          <w:sz w:val="24"/>
          <w:szCs w:val="24"/>
        </w:rPr>
        <w:t>≥</w:t>
      </w:r>
      <w:r w:rsidR="00C34AA5" w:rsidRPr="00A41854">
        <w:rPr>
          <w:rFonts w:ascii="Book Antiqua" w:hAnsi="Book Antiqua" w:hint="eastAsia"/>
          <w:sz w:val="24"/>
          <w:szCs w:val="24"/>
        </w:rPr>
        <w:t xml:space="preserve"> </w:t>
      </w:r>
      <w:r w:rsidRPr="00A41854">
        <w:rPr>
          <w:rFonts w:ascii="Book Antiqua" w:hAnsi="Book Antiqua"/>
          <w:sz w:val="24"/>
          <w:szCs w:val="24"/>
        </w:rPr>
        <w:t xml:space="preserve">two sites of ulceration and inflammation; 5: </w:t>
      </w:r>
      <w:proofErr w:type="spellStart"/>
      <w:r w:rsidRPr="00A41854">
        <w:rPr>
          <w:rFonts w:ascii="Book Antiqua" w:hAnsi="Book Antiqua"/>
          <w:sz w:val="24"/>
          <w:szCs w:val="24"/>
        </w:rPr>
        <w:t>majorsites</w:t>
      </w:r>
      <w:proofErr w:type="spellEnd"/>
      <w:r w:rsidRPr="00A41854">
        <w:rPr>
          <w:rFonts w:ascii="Book Antiqua" w:hAnsi="Book Antiqua"/>
          <w:sz w:val="24"/>
          <w:szCs w:val="24"/>
        </w:rPr>
        <w:t xml:space="preserve"> of damage extending &gt;</w:t>
      </w:r>
      <w:r w:rsidR="00C34AA5" w:rsidRPr="00A41854">
        <w:rPr>
          <w:rFonts w:ascii="Book Antiqua" w:hAnsi="Book Antiqua" w:hint="eastAsia"/>
          <w:sz w:val="24"/>
          <w:szCs w:val="24"/>
        </w:rPr>
        <w:t xml:space="preserve"> </w:t>
      </w:r>
      <w:r w:rsidRPr="00A41854">
        <w:rPr>
          <w:rFonts w:ascii="Book Antiqua" w:hAnsi="Book Antiqua"/>
          <w:sz w:val="24"/>
          <w:szCs w:val="24"/>
        </w:rPr>
        <w:t>1 cm along the length of the colon;</w:t>
      </w:r>
      <w:r w:rsidR="000167E3" w:rsidRPr="00A41854">
        <w:rPr>
          <w:rFonts w:ascii="Book Antiqua" w:hAnsi="Book Antiqua" w:hint="eastAsia"/>
          <w:sz w:val="24"/>
          <w:szCs w:val="24"/>
        </w:rPr>
        <w:t xml:space="preserve"> </w:t>
      </w:r>
      <w:r w:rsidRPr="00A41854">
        <w:rPr>
          <w:rFonts w:ascii="Book Antiqua" w:hAnsi="Book Antiqua"/>
          <w:sz w:val="24"/>
          <w:szCs w:val="24"/>
        </w:rPr>
        <w:t>and 6-10: damage extended to &gt;</w:t>
      </w:r>
      <w:r w:rsidR="00C34AA5" w:rsidRPr="00A41854">
        <w:rPr>
          <w:rFonts w:ascii="Book Antiqua" w:hAnsi="Book Antiqua" w:hint="eastAsia"/>
          <w:sz w:val="24"/>
          <w:szCs w:val="24"/>
        </w:rPr>
        <w:t xml:space="preserve"> </w:t>
      </w:r>
      <w:r w:rsidRPr="00A41854">
        <w:rPr>
          <w:rFonts w:ascii="Book Antiqua" w:hAnsi="Book Antiqua"/>
          <w:sz w:val="24"/>
          <w:szCs w:val="24"/>
        </w:rPr>
        <w:t>2 cm along the length</w:t>
      </w:r>
      <w:r w:rsidR="00087605" w:rsidRPr="00A41854">
        <w:rPr>
          <w:rFonts w:ascii="Book Antiqua" w:hAnsi="Book Antiqua" w:hint="eastAsia"/>
          <w:sz w:val="24"/>
          <w:szCs w:val="24"/>
        </w:rPr>
        <w:t xml:space="preserve"> </w:t>
      </w:r>
      <w:r w:rsidRPr="00A41854">
        <w:rPr>
          <w:rFonts w:ascii="Book Antiqua" w:hAnsi="Book Antiqua"/>
          <w:sz w:val="24"/>
          <w:szCs w:val="24"/>
        </w:rPr>
        <w:t>of the colon, increasing the score by one for each additional</w:t>
      </w:r>
      <w:r w:rsidR="00D4569E" w:rsidRPr="00A41854">
        <w:rPr>
          <w:rFonts w:ascii="Book Antiqua" w:hAnsi="Book Antiqua" w:hint="eastAsia"/>
          <w:sz w:val="24"/>
          <w:szCs w:val="24"/>
        </w:rPr>
        <w:t xml:space="preserve"> </w:t>
      </w:r>
      <w:r w:rsidRPr="00A41854">
        <w:rPr>
          <w:rFonts w:ascii="Book Antiqua" w:hAnsi="Book Antiqua"/>
          <w:sz w:val="24"/>
          <w:szCs w:val="24"/>
        </w:rPr>
        <w:t>cm of damage.</w:t>
      </w:r>
      <w:r w:rsidR="00D4569E" w:rsidRPr="00A41854">
        <w:rPr>
          <w:rFonts w:ascii="Book Antiqua" w:hAnsi="Book Antiqua" w:hint="eastAsia"/>
          <w:sz w:val="24"/>
          <w:szCs w:val="24"/>
        </w:rPr>
        <w:t xml:space="preserve"> </w:t>
      </w:r>
      <w:r w:rsidRPr="00A41854">
        <w:rPr>
          <w:rFonts w:ascii="Book Antiqua" w:hAnsi="Book Antiqua"/>
          <w:sz w:val="24"/>
          <w:szCs w:val="24"/>
        </w:rPr>
        <w:t>Colon weight index (colonic weight/body weight</w:t>
      </w:r>
      <w:r w:rsidR="00C34AA5" w:rsidRPr="00A41854">
        <w:rPr>
          <w:rFonts w:ascii="Book Antiqua" w:hAnsi="Book Antiqua" w:hint="eastAsia"/>
          <w:sz w:val="24"/>
          <w:szCs w:val="24"/>
        </w:rPr>
        <w:t xml:space="preserve"> </w:t>
      </w:r>
      <w:r w:rsidRPr="00A41854">
        <w:rPr>
          <w:rFonts w:ascii="Book Antiqua" w:hAnsi="Book Antiqua"/>
          <w:sz w:val="24"/>
          <w:szCs w:val="24"/>
        </w:rPr>
        <w:t>×</w:t>
      </w:r>
      <w:r w:rsidR="00C34AA5" w:rsidRPr="00A41854">
        <w:rPr>
          <w:rFonts w:ascii="Book Antiqua" w:hAnsi="Book Antiqua" w:hint="eastAsia"/>
          <w:sz w:val="24"/>
          <w:szCs w:val="24"/>
        </w:rPr>
        <w:t xml:space="preserve"> </w:t>
      </w:r>
      <w:r w:rsidRPr="00A41854">
        <w:rPr>
          <w:rFonts w:ascii="Book Antiqua" w:hAnsi="Book Antiqua"/>
          <w:sz w:val="24"/>
          <w:szCs w:val="24"/>
        </w:rPr>
        <w:t>100%) was calculated</w:t>
      </w:r>
      <w:bookmarkStart w:id="75" w:name="OLE_LINK14"/>
      <w:bookmarkStart w:id="76" w:name="OLE_LINK15"/>
      <w:r w:rsidR="00D4569E" w:rsidRPr="00A41854">
        <w:rPr>
          <w:rFonts w:ascii="Book Antiqua" w:hAnsi="Book Antiqua" w:hint="eastAsia"/>
          <w:sz w:val="24"/>
          <w:szCs w:val="24"/>
        </w:rPr>
        <w:t xml:space="preserve"> </w:t>
      </w:r>
      <w:r w:rsidRPr="00A41854">
        <w:rPr>
          <w:rFonts w:ascii="Book Antiqua" w:hAnsi="Book Antiqua"/>
          <w:sz w:val="24"/>
          <w:szCs w:val="24"/>
        </w:rPr>
        <w:t>(</w:t>
      </w:r>
      <w:r w:rsidRPr="00A41854">
        <w:rPr>
          <w:rFonts w:ascii="Book Antiqua" w:hAnsi="Book Antiqua"/>
          <w:i/>
          <w:sz w:val="24"/>
          <w:szCs w:val="24"/>
        </w:rPr>
        <w:t>n</w:t>
      </w:r>
      <w:r w:rsidR="00C34AA5" w:rsidRPr="00A41854">
        <w:rPr>
          <w:rFonts w:ascii="Book Antiqua" w:hAnsi="Book Antiqua" w:hint="eastAsia"/>
          <w:i/>
          <w:sz w:val="24"/>
          <w:szCs w:val="24"/>
        </w:rPr>
        <w:t xml:space="preserve"> </w:t>
      </w:r>
      <w:r w:rsidRPr="00A41854">
        <w:rPr>
          <w:rFonts w:ascii="Book Antiqua" w:hAnsi="Book Antiqua"/>
          <w:sz w:val="24"/>
          <w:szCs w:val="24"/>
        </w:rPr>
        <w:t>=</w:t>
      </w:r>
      <w:r w:rsidR="00D07AB6" w:rsidRPr="00A41854">
        <w:rPr>
          <w:rFonts w:ascii="Book Antiqua" w:hAnsi="Book Antiqua"/>
          <w:sz w:val="24"/>
          <w:szCs w:val="24"/>
        </w:rPr>
        <w:t xml:space="preserve"> 8</w:t>
      </w:r>
      <w:r w:rsidRPr="00A41854">
        <w:rPr>
          <w:rFonts w:ascii="Book Antiqua" w:hAnsi="Book Antiqua"/>
          <w:sz w:val="24"/>
          <w:szCs w:val="24"/>
        </w:rPr>
        <w:t>).</w:t>
      </w:r>
      <w:bookmarkEnd w:id="75"/>
      <w:bookmarkEnd w:id="76"/>
      <w:r w:rsidRPr="00A41854">
        <w:rPr>
          <w:rFonts w:ascii="Book Antiqua" w:hAnsi="Book Antiqua"/>
          <w:sz w:val="24"/>
          <w:szCs w:val="24"/>
        </w:rPr>
        <w:t xml:space="preserve"> The colonic</w:t>
      </w:r>
      <w:r w:rsidR="00D4569E" w:rsidRPr="00A41854">
        <w:rPr>
          <w:rFonts w:ascii="Book Antiqua" w:hAnsi="Book Antiqua" w:hint="eastAsia"/>
          <w:sz w:val="24"/>
          <w:szCs w:val="24"/>
        </w:rPr>
        <w:t xml:space="preserve"> </w:t>
      </w:r>
      <w:r w:rsidRPr="00A41854">
        <w:rPr>
          <w:rFonts w:ascii="Book Antiqua" w:hAnsi="Book Antiqua"/>
          <w:sz w:val="24"/>
          <w:szCs w:val="24"/>
        </w:rPr>
        <w:t>tissues</w:t>
      </w:r>
      <w:r w:rsidR="00D4569E" w:rsidRPr="00A41854">
        <w:rPr>
          <w:rFonts w:ascii="Book Antiqua" w:hAnsi="Book Antiqua" w:hint="eastAsia"/>
          <w:sz w:val="24"/>
          <w:szCs w:val="24"/>
        </w:rPr>
        <w:t xml:space="preserve"> </w:t>
      </w:r>
      <w:r w:rsidRPr="00A41854">
        <w:rPr>
          <w:rFonts w:ascii="Book Antiqua" w:hAnsi="Book Antiqua"/>
          <w:sz w:val="24"/>
          <w:szCs w:val="24"/>
        </w:rPr>
        <w:t>were</w:t>
      </w:r>
      <w:r w:rsidR="00D4569E" w:rsidRPr="00A41854">
        <w:rPr>
          <w:rFonts w:ascii="Book Antiqua" w:hAnsi="Book Antiqua" w:hint="eastAsia"/>
          <w:sz w:val="24"/>
          <w:szCs w:val="24"/>
        </w:rPr>
        <w:t xml:space="preserve"> </w:t>
      </w:r>
      <w:r w:rsidRPr="00A41854">
        <w:rPr>
          <w:rFonts w:ascii="Book Antiqua" w:hAnsi="Book Antiqua"/>
          <w:sz w:val="24"/>
          <w:szCs w:val="24"/>
        </w:rPr>
        <w:t>separated into two parts. One part was fixed and stained</w:t>
      </w:r>
      <w:r w:rsidR="00D4569E" w:rsidRPr="00A41854">
        <w:rPr>
          <w:rFonts w:ascii="Book Antiqua" w:hAnsi="Book Antiqua" w:hint="eastAsia"/>
          <w:sz w:val="24"/>
          <w:szCs w:val="24"/>
        </w:rPr>
        <w:t xml:space="preserve"> </w:t>
      </w:r>
      <w:r w:rsidRPr="00A41854">
        <w:rPr>
          <w:rFonts w:ascii="Book Antiqua" w:hAnsi="Book Antiqua"/>
          <w:sz w:val="24"/>
          <w:szCs w:val="24"/>
        </w:rPr>
        <w:t>for microscopic</w:t>
      </w:r>
      <w:r w:rsidR="00D4569E" w:rsidRPr="00A41854">
        <w:rPr>
          <w:rFonts w:ascii="Book Antiqua" w:hAnsi="Book Antiqua" w:hint="eastAsia"/>
          <w:sz w:val="24"/>
          <w:szCs w:val="24"/>
        </w:rPr>
        <w:t xml:space="preserve"> </w:t>
      </w:r>
      <w:r w:rsidRPr="00A41854">
        <w:rPr>
          <w:rFonts w:ascii="Book Antiqua" w:hAnsi="Book Antiqua"/>
          <w:sz w:val="24"/>
          <w:szCs w:val="24"/>
        </w:rPr>
        <w:t>evaluation, and the other part was prepared into tissue homogenate</w:t>
      </w:r>
      <w:r w:rsidR="00D4569E" w:rsidRPr="00A41854">
        <w:rPr>
          <w:rFonts w:ascii="Book Antiqua" w:hAnsi="Book Antiqua" w:hint="eastAsia"/>
          <w:sz w:val="24"/>
          <w:szCs w:val="24"/>
        </w:rPr>
        <w:t xml:space="preserve"> </w:t>
      </w:r>
      <w:r w:rsidRPr="00A41854">
        <w:rPr>
          <w:rFonts w:ascii="Book Antiqua" w:hAnsi="Book Antiqua"/>
          <w:sz w:val="24"/>
          <w:szCs w:val="24"/>
        </w:rPr>
        <w:t>for ELISA</w:t>
      </w:r>
      <w:r w:rsidR="00D4569E" w:rsidRPr="00A41854">
        <w:rPr>
          <w:rFonts w:ascii="Book Antiqua" w:hAnsi="Book Antiqua" w:hint="eastAsia"/>
          <w:sz w:val="24"/>
          <w:szCs w:val="24"/>
        </w:rPr>
        <w:t xml:space="preserve"> </w:t>
      </w:r>
      <w:r w:rsidRPr="00A41854">
        <w:rPr>
          <w:rFonts w:ascii="Book Antiqua" w:hAnsi="Book Antiqua"/>
          <w:sz w:val="24"/>
          <w:szCs w:val="24"/>
        </w:rPr>
        <w:t xml:space="preserve">and western blot. </w:t>
      </w:r>
    </w:p>
    <w:p w:rsidR="0066041B" w:rsidRPr="00A41854" w:rsidRDefault="0066041B" w:rsidP="0065674E">
      <w:pPr>
        <w:spacing w:line="360" w:lineRule="auto"/>
        <w:rPr>
          <w:rFonts w:ascii="Book Antiqua" w:hAnsi="Book Antiqua"/>
          <w:b/>
          <w:i/>
          <w:sz w:val="24"/>
          <w:szCs w:val="24"/>
        </w:rPr>
      </w:pPr>
    </w:p>
    <w:p w:rsidR="00E74061" w:rsidRPr="00A41854" w:rsidRDefault="00715904" w:rsidP="0065674E">
      <w:pPr>
        <w:spacing w:line="360" w:lineRule="auto"/>
        <w:rPr>
          <w:rFonts w:ascii="Book Antiqua" w:hAnsi="Book Antiqua"/>
          <w:b/>
          <w:i/>
          <w:sz w:val="24"/>
          <w:szCs w:val="24"/>
        </w:rPr>
      </w:pPr>
      <w:proofErr w:type="spellStart"/>
      <w:r w:rsidRPr="00A41854">
        <w:rPr>
          <w:rFonts w:ascii="Book Antiqua" w:hAnsi="Book Antiqua"/>
          <w:b/>
          <w:i/>
          <w:sz w:val="24"/>
          <w:szCs w:val="24"/>
        </w:rPr>
        <w:t>Microscopical</w:t>
      </w:r>
      <w:proofErr w:type="spellEnd"/>
      <w:r w:rsidR="00D4569E" w:rsidRPr="00A41854">
        <w:rPr>
          <w:rFonts w:ascii="Book Antiqua" w:hAnsi="Book Antiqua" w:hint="eastAsia"/>
          <w:b/>
          <w:i/>
          <w:sz w:val="24"/>
          <w:szCs w:val="24"/>
        </w:rPr>
        <w:t xml:space="preserve"> </w:t>
      </w:r>
      <w:r w:rsidR="005B0605" w:rsidRPr="00A41854">
        <w:rPr>
          <w:rFonts w:ascii="Book Antiqua" w:hAnsi="Book Antiqua"/>
          <w:b/>
          <w:i/>
          <w:sz w:val="24"/>
          <w:szCs w:val="24"/>
        </w:rPr>
        <w:t>e</w:t>
      </w:r>
      <w:r w:rsidRPr="00A41854">
        <w:rPr>
          <w:rFonts w:ascii="Book Antiqua" w:hAnsi="Book Antiqua"/>
          <w:b/>
          <w:i/>
          <w:sz w:val="24"/>
          <w:szCs w:val="24"/>
        </w:rPr>
        <w:t>valuation</w:t>
      </w:r>
    </w:p>
    <w:p w:rsidR="00A55A00" w:rsidRPr="00A41854" w:rsidRDefault="00715904" w:rsidP="0065674E">
      <w:pPr>
        <w:spacing w:line="360" w:lineRule="auto"/>
        <w:rPr>
          <w:rFonts w:ascii="Book Antiqua" w:hAnsi="Book Antiqua"/>
          <w:sz w:val="24"/>
          <w:szCs w:val="24"/>
        </w:rPr>
      </w:pPr>
      <w:r w:rsidRPr="00A41854">
        <w:rPr>
          <w:rFonts w:ascii="Book Antiqua" w:hAnsi="Book Antiqua"/>
          <w:sz w:val="24"/>
          <w:szCs w:val="24"/>
        </w:rPr>
        <w:t xml:space="preserve">The colon was fixed in 4% </w:t>
      </w:r>
      <w:proofErr w:type="spellStart"/>
      <w:r w:rsidRPr="00A41854">
        <w:rPr>
          <w:rFonts w:ascii="Book Antiqua" w:hAnsi="Book Antiqua"/>
          <w:sz w:val="24"/>
          <w:szCs w:val="24"/>
        </w:rPr>
        <w:t>polyformaldehyde</w:t>
      </w:r>
      <w:proofErr w:type="spellEnd"/>
      <w:r w:rsidR="005B0605" w:rsidRPr="00A41854">
        <w:rPr>
          <w:rFonts w:ascii="Book Antiqua" w:hAnsi="Book Antiqua"/>
          <w:sz w:val="24"/>
          <w:szCs w:val="24"/>
        </w:rPr>
        <w:t xml:space="preserve"> solution for at least 7 d</w:t>
      </w:r>
      <w:r w:rsidRPr="00A41854">
        <w:rPr>
          <w:rFonts w:ascii="Book Antiqua" w:hAnsi="Book Antiqua"/>
          <w:sz w:val="24"/>
          <w:szCs w:val="24"/>
        </w:rPr>
        <w:t xml:space="preserve">, and then processed for paraffin sectioning and </w:t>
      </w:r>
      <w:proofErr w:type="spellStart"/>
      <w:r w:rsidRPr="00A41854">
        <w:rPr>
          <w:rFonts w:ascii="Book Antiqua" w:hAnsi="Book Antiqua"/>
          <w:sz w:val="24"/>
          <w:szCs w:val="24"/>
        </w:rPr>
        <w:t>hematoxylin</w:t>
      </w:r>
      <w:proofErr w:type="spellEnd"/>
      <w:r w:rsidRPr="00A41854">
        <w:rPr>
          <w:rFonts w:ascii="Book Antiqua" w:hAnsi="Book Antiqua"/>
          <w:sz w:val="24"/>
          <w:szCs w:val="24"/>
        </w:rPr>
        <w:t>-eosin (H&amp;E) staining (</w:t>
      </w:r>
      <w:r w:rsidRPr="00A41854">
        <w:rPr>
          <w:rFonts w:ascii="Book Antiqua" w:hAnsi="Book Antiqua"/>
          <w:i/>
          <w:sz w:val="24"/>
          <w:szCs w:val="24"/>
        </w:rPr>
        <w:t>n</w:t>
      </w:r>
      <w:r w:rsidR="00C34AA5" w:rsidRPr="00A41854">
        <w:rPr>
          <w:rFonts w:ascii="Book Antiqua" w:hAnsi="Book Antiqua" w:hint="eastAsia"/>
          <w:i/>
          <w:sz w:val="24"/>
          <w:szCs w:val="24"/>
        </w:rPr>
        <w:t xml:space="preserve"> </w:t>
      </w:r>
      <w:r w:rsidRPr="00A41854">
        <w:rPr>
          <w:rFonts w:ascii="Book Antiqua" w:hAnsi="Book Antiqua"/>
          <w:sz w:val="24"/>
          <w:szCs w:val="24"/>
        </w:rPr>
        <w:t>=</w:t>
      </w:r>
      <w:r w:rsidR="00D07AB6" w:rsidRPr="00A41854">
        <w:rPr>
          <w:rFonts w:ascii="Book Antiqua" w:hAnsi="Book Antiqua"/>
          <w:sz w:val="24"/>
          <w:szCs w:val="24"/>
        </w:rPr>
        <w:t xml:space="preserve"> 8</w:t>
      </w:r>
      <w:r w:rsidRPr="00A41854">
        <w:rPr>
          <w:rFonts w:ascii="Book Antiqua" w:hAnsi="Book Antiqua"/>
          <w:sz w:val="24"/>
          <w:szCs w:val="24"/>
        </w:rPr>
        <w:t>).The microscopic evaluation included</w:t>
      </w:r>
      <w:r w:rsidR="00087605" w:rsidRPr="00A41854">
        <w:rPr>
          <w:rFonts w:ascii="Book Antiqua" w:hAnsi="Book Antiqua" w:hint="eastAsia"/>
          <w:sz w:val="24"/>
          <w:szCs w:val="24"/>
        </w:rPr>
        <w:t xml:space="preserve"> </w:t>
      </w:r>
      <w:r w:rsidRPr="00A41854">
        <w:rPr>
          <w:rFonts w:ascii="Book Antiqua" w:hAnsi="Book Antiqua"/>
          <w:sz w:val="24"/>
          <w:szCs w:val="24"/>
        </w:rPr>
        <w:t>inflammatory cell infiltration and tissue damage w</w:t>
      </w:r>
      <w:r w:rsidR="00445658" w:rsidRPr="00A41854">
        <w:rPr>
          <w:rFonts w:ascii="Book Antiqua" w:hAnsi="Book Antiqua"/>
          <w:sz w:val="24"/>
          <w:szCs w:val="24"/>
        </w:rPr>
        <w:t>as</w:t>
      </w:r>
      <w:r w:rsidRPr="00A41854">
        <w:rPr>
          <w:rFonts w:ascii="Book Antiqua" w:hAnsi="Book Antiqua"/>
          <w:sz w:val="24"/>
          <w:szCs w:val="24"/>
        </w:rPr>
        <w:t xml:space="preserve"> performed as described previously by Liu </w:t>
      </w:r>
      <w:r w:rsidR="00C34AA5" w:rsidRPr="00A41854">
        <w:rPr>
          <w:rFonts w:ascii="Book Antiqua" w:hAnsi="Book Antiqua" w:hint="eastAsia"/>
          <w:i/>
          <w:sz w:val="24"/>
          <w:szCs w:val="24"/>
        </w:rPr>
        <w:t>et al</w:t>
      </w:r>
      <w:r w:rsidR="00C34AA5" w:rsidRPr="00A41854">
        <w:rPr>
          <w:rFonts w:ascii="Book Antiqua" w:hAnsi="Book Antiqua" w:hint="eastAsia"/>
          <w:sz w:val="24"/>
          <w:szCs w:val="24"/>
          <w:vertAlign w:val="superscript"/>
        </w:rPr>
        <w:t xml:space="preserve">[25] </w:t>
      </w:r>
      <w:r w:rsidRPr="00A41854">
        <w:rPr>
          <w:rFonts w:ascii="Book Antiqua" w:hAnsi="Book Antiqua"/>
          <w:sz w:val="24"/>
          <w:szCs w:val="24"/>
        </w:rPr>
        <w:t xml:space="preserve">and Schmidt </w:t>
      </w:r>
      <w:r w:rsidRPr="00A41854">
        <w:rPr>
          <w:rFonts w:ascii="Book Antiqua" w:hAnsi="Book Antiqua"/>
          <w:i/>
          <w:sz w:val="24"/>
          <w:szCs w:val="24"/>
        </w:rPr>
        <w:t>et al</w:t>
      </w:r>
      <w:r w:rsidR="00C34AA5" w:rsidRPr="00A41854">
        <w:rPr>
          <w:rFonts w:ascii="Book Antiqua" w:hAnsi="Book Antiqua" w:hint="eastAsia"/>
          <w:sz w:val="24"/>
          <w:szCs w:val="24"/>
          <w:vertAlign w:val="superscript"/>
        </w:rPr>
        <w:t>[</w:t>
      </w:r>
      <w:r w:rsidR="00F969BA" w:rsidRPr="00A41854">
        <w:rPr>
          <w:rFonts w:ascii="Book Antiqua" w:hAnsi="Book Antiqua"/>
          <w:sz w:val="24"/>
          <w:szCs w:val="24"/>
          <w:vertAlign w:val="superscript"/>
        </w:rPr>
        <w:t>2</w:t>
      </w:r>
      <w:r w:rsidR="00D4569E" w:rsidRPr="00A41854">
        <w:rPr>
          <w:rFonts w:ascii="Book Antiqua" w:hAnsi="Book Antiqua" w:hint="eastAsia"/>
          <w:sz w:val="24"/>
          <w:szCs w:val="24"/>
          <w:vertAlign w:val="superscript"/>
        </w:rPr>
        <w:t>6</w:t>
      </w:r>
      <w:r w:rsidR="0009741B" w:rsidRPr="00A41854">
        <w:rPr>
          <w:rFonts w:ascii="Book Antiqua" w:hAnsi="Book Antiqua"/>
          <w:sz w:val="24"/>
          <w:szCs w:val="24"/>
          <w:vertAlign w:val="superscript"/>
        </w:rPr>
        <w:t>]</w:t>
      </w:r>
      <w:r w:rsidRPr="00A41854">
        <w:rPr>
          <w:rFonts w:ascii="Book Antiqua" w:hAnsi="Book Antiqua"/>
          <w:sz w:val="24"/>
          <w:szCs w:val="24"/>
        </w:rPr>
        <w:t xml:space="preserve">. Scores of </w:t>
      </w:r>
      <w:proofErr w:type="spellStart"/>
      <w:r w:rsidRPr="00A41854">
        <w:rPr>
          <w:rFonts w:ascii="Book Antiqua" w:hAnsi="Book Antiqua"/>
          <w:sz w:val="24"/>
          <w:szCs w:val="24"/>
        </w:rPr>
        <w:t>infiltrationare</w:t>
      </w:r>
      <w:proofErr w:type="spellEnd"/>
      <w:r w:rsidRPr="00A41854">
        <w:rPr>
          <w:rFonts w:ascii="Book Antiqua" w:hAnsi="Book Antiqua"/>
          <w:sz w:val="24"/>
          <w:szCs w:val="24"/>
        </w:rPr>
        <w:t xml:space="preserve"> as follows: 0: no infiltration; 1: increased number of</w:t>
      </w:r>
      <w:r w:rsidR="00087605" w:rsidRPr="00A41854">
        <w:rPr>
          <w:rFonts w:ascii="Book Antiqua" w:hAnsi="Book Antiqua" w:hint="eastAsia"/>
          <w:sz w:val="24"/>
          <w:szCs w:val="24"/>
        </w:rPr>
        <w:t xml:space="preserve"> </w:t>
      </w:r>
      <w:r w:rsidRPr="00A41854">
        <w:rPr>
          <w:rFonts w:ascii="Book Antiqua" w:hAnsi="Book Antiqua"/>
          <w:sz w:val="24"/>
          <w:szCs w:val="24"/>
        </w:rPr>
        <w:t xml:space="preserve">inflammatory cells in the lamina </w:t>
      </w:r>
      <w:proofErr w:type="spellStart"/>
      <w:r w:rsidRPr="00A41854">
        <w:rPr>
          <w:rFonts w:ascii="Book Antiqua" w:hAnsi="Book Antiqua"/>
          <w:sz w:val="24"/>
          <w:szCs w:val="24"/>
        </w:rPr>
        <w:t>propria</w:t>
      </w:r>
      <w:proofErr w:type="spellEnd"/>
      <w:r w:rsidRPr="00A41854">
        <w:rPr>
          <w:rFonts w:ascii="Book Antiqua" w:hAnsi="Book Antiqua"/>
          <w:sz w:val="24"/>
          <w:szCs w:val="24"/>
        </w:rPr>
        <w:t xml:space="preserve">; 2: </w:t>
      </w:r>
      <w:proofErr w:type="spellStart"/>
      <w:r w:rsidRPr="00A41854">
        <w:rPr>
          <w:rFonts w:ascii="Book Antiqua" w:hAnsi="Book Antiqua"/>
          <w:sz w:val="24"/>
          <w:szCs w:val="24"/>
        </w:rPr>
        <w:t>inflammatorycells</w:t>
      </w:r>
      <w:proofErr w:type="spellEnd"/>
      <w:r w:rsidRPr="00A41854">
        <w:rPr>
          <w:rFonts w:ascii="Book Antiqua" w:hAnsi="Book Antiqua"/>
          <w:sz w:val="24"/>
          <w:szCs w:val="24"/>
        </w:rPr>
        <w:t xml:space="preserve"> extending into the </w:t>
      </w:r>
      <w:proofErr w:type="spellStart"/>
      <w:r w:rsidRPr="00A41854">
        <w:rPr>
          <w:rFonts w:ascii="Book Antiqua" w:hAnsi="Book Antiqua"/>
          <w:sz w:val="24"/>
          <w:szCs w:val="24"/>
        </w:rPr>
        <w:t>submucosa</w:t>
      </w:r>
      <w:proofErr w:type="spellEnd"/>
      <w:r w:rsidRPr="00A41854">
        <w:rPr>
          <w:rFonts w:ascii="Book Antiqua" w:hAnsi="Book Antiqua"/>
          <w:sz w:val="24"/>
          <w:szCs w:val="24"/>
        </w:rPr>
        <w:t xml:space="preserve">; </w:t>
      </w:r>
      <w:r w:rsidR="005B0605" w:rsidRPr="00A41854">
        <w:rPr>
          <w:rFonts w:ascii="Book Antiqua" w:hAnsi="Book Antiqua" w:hint="eastAsia"/>
          <w:sz w:val="24"/>
          <w:szCs w:val="24"/>
        </w:rPr>
        <w:t xml:space="preserve">and </w:t>
      </w:r>
      <w:r w:rsidRPr="00A41854">
        <w:rPr>
          <w:rFonts w:ascii="Book Antiqua" w:hAnsi="Book Antiqua"/>
          <w:sz w:val="24"/>
          <w:szCs w:val="24"/>
        </w:rPr>
        <w:t xml:space="preserve">3: </w:t>
      </w:r>
      <w:proofErr w:type="spellStart"/>
      <w:r w:rsidRPr="00A41854">
        <w:rPr>
          <w:rFonts w:ascii="Book Antiqua" w:hAnsi="Book Antiqua"/>
          <w:sz w:val="24"/>
          <w:szCs w:val="24"/>
        </w:rPr>
        <w:t>transmural</w:t>
      </w:r>
      <w:proofErr w:type="spellEnd"/>
      <w:r w:rsidRPr="00A41854">
        <w:rPr>
          <w:rFonts w:ascii="Book Antiqua" w:hAnsi="Book Antiqua"/>
          <w:sz w:val="24"/>
          <w:szCs w:val="24"/>
        </w:rPr>
        <w:t xml:space="preserve"> inflammatory cell infiltration. The scores of tissue damage are as</w:t>
      </w:r>
      <w:r w:rsidR="00087605" w:rsidRPr="00A41854">
        <w:rPr>
          <w:rFonts w:ascii="Book Antiqua" w:hAnsi="Book Antiqua" w:hint="eastAsia"/>
          <w:sz w:val="24"/>
          <w:szCs w:val="24"/>
        </w:rPr>
        <w:t xml:space="preserve"> </w:t>
      </w:r>
      <w:r w:rsidRPr="00A41854">
        <w:rPr>
          <w:rFonts w:ascii="Book Antiqua" w:hAnsi="Book Antiqua"/>
          <w:sz w:val="24"/>
          <w:szCs w:val="24"/>
        </w:rPr>
        <w:t>follows: 0: no mucosal damage; 1: discrete epithelial lesions; 2:</w:t>
      </w:r>
      <w:r w:rsidR="00D4569E" w:rsidRPr="00A41854">
        <w:rPr>
          <w:rFonts w:ascii="Book Antiqua" w:hAnsi="Book Antiqua" w:hint="eastAsia"/>
          <w:sz w:val="24"/>
          <w:szCs w:val="24"/>
        </w:rPr>
        <w:t xml:space="preserve"> </w:t>
      </w:r>
      <w:r w:rsidRPr="00A41854">
        <w:rPr>
          <w:rFonts w:ascii="Book Antiqua" w:hAnsi="Book Antiqua"/>
          <w:sz w:val="24"/>
          <w:szCs w:val="24"/>
        </w:rPr>
        <w:t xml:space="preserve">erosions or focal ulcerations; </w:t>
      </w:r>
      <w:r w:rsidR="005B0605" w:rsidRPr="00A41854">
        <w:rPr>
          <w:rFonts w:ascii="Book Antiqua" w:hAnsi="Book Antiqua" w:hint="eastAsia"/>
          <w:sz w:val="24"/>
          <w:szCs w:val="24"/>
        </w:rPr>
        <w:t xml:space="preserve">and </w:t>
      </w:r>
      <w:r w:rsidRPr="00A41854">
        <w:rPr>
          <w:rFonts w:ascii="Book Antiqua" w:hAnsi="Book Antiqua"/>
          <w:sz w:val="24"/>
          <w:szCs w:val="24"/>
        </w:rPr>
        <w:t>3: severe mucosal damage</w:t>
      </w:r>
      <w:r w:rsidR="00D4569E" w:rsidRPr="00A41854">
        <w:rPr>
          <w:rFonts w:ascii="Book Antiqua" w:hAnsi="Book Antiqua" w:hint="eastAsia"/>
          <w:sz w:val="24"/>
          <w:szCs w:val="24"/>
        </w:rPr>
        <w:t xml:space="preserve"> </w:t>
      </w:r>
      <w:r w:rsidRPr="00A41854">
        <w:rPr>
          <w:rFonts w:ascii="Book Antiqua" w:hAnsi="Book Antiqua"/>
          <w:sz w:val="24"/>
          <w:szCs w:val="24"/>
        </w:rPr>
        <w:t>with extensive ulceration extending into the bowel wall.</w:t>
      </w:r>
    </w:p>
    <w:p w:rsidR="00141414" w:rsidRPr="00A41854" w:rsidRDefault="00141414" w:rsidP="0065674E">
      <w:pPr>
        <w:spacing w:line="360" w:lineRule="auto"/>
        <w:rPr>
          <w:rFonts w:ascii="Book Antiqua" w:hAnsi="Book Antiqua"/>
          <w:sz w:val="24"/>
          <w:szCs w:val="24"/>
        </w:rPr>
      </w:pPr>
    </w:p>
    <w:p w:rsidR="00E74061" w:rsidRPr="00A41854" w:rsidRDefault="00715904" w:rsidP="0065674E">
      <w:pPr>
        <w:spacing w:line="360" w:lineRule="auto"/>
        <w:rPr>
          <w:rFonts w:ascii="Book Antiqua" w:hAnsi="Book Antiqua"/>
          <w:b/>
          <w:i/>
          <w:sz w:val="24"/>
          <w:szCs w:val="24"/>
        </w:rPr>
      </w:pPr>
      <w:r w:rsidRPr="00A41854">
        <w:rPr>
          <w:rFonts w:ascii="Book Antiqua" w:hAnsi="Book Antiqua"/>
          <w:b/>
          <w:i/>
          <w:sz w:val="24"/>
          <w:szCs w:val="24"/>
        </w:rPr>
        <w:t xml:space="preserve">Isolation of lymphocyte from intestinal </w:t>
      </w:r>
      <w:proofErr w:type="spellStart"/>
      <w:r w:rsidRPr="00A41854">
        <w:rPr>
          <w:rFonts w:ascii="Book Antiqua" w:hAnsi="Book Antiqua"/>
          <w:b/>
          <w:i/>
          <w:sz w:val="24"/>
          <w:szCs w:val="24"/>
        </w:rPr>
        <w:t>Peyer’s</w:t>
      </w:r>
      <w:proofErr w:type="spellEnd"/>
      <w:r w:rsidRPr="00A41854">
        <w:rPr>
          <w:rFonts w:ascii="Book Antiqua" w:hAnsi="Book Antiqua"/>
          <w:b/>
          <w:i/>
          <w:sz w:val="24"/>
          <w:szCs w:val="24"/>
        </w:rPr>
        <w:t xml:space="preserve"> patches</w:t>
      </w:r>
    </w:p>
    <w:p w:rsidR="00A55A00" w:rsidRPr="00A41854" w:rsidRDefault="00715904" w:rsidP="0065674E">
      <w:pPr>
        <w:spacing w:line="360" w:lineRule="auto"/>
        <w:rPr>
          <w:rFonts w:ascii="Book Antiqua" w:hAnsi="Book Antiqua"/>
          <w:sz w:val="24"/>
          <w:szCs w:val="24"/>
        </w:rPr>
      </w:pPr>
      <w:r w:rsidRPr="00A41854">
        <w:rPr>
          <w:rFonts w:ascii="Book Antiqua" w:hAnsi="Book Antiqua"/>
          <w:sz w:val="24"/>
          <w:szCs w:val="24"/>
        </w:rPr>
        <w:t xml:space="preserve">After colon was separated, </w:t>
      </w:r>
      <w:proofErr w:type="spellStart"/>
      <w:r w:rsidRPr="00A41854">
        <w:rPr>
          <w:rFonts w:ascii="Book Antiqua" w:hAnsi="Book Antiqua"/>
          <w:sz w:val="24"/>
          <w:szCs w:val="24"/>
        </w:rPr>
        <w:t>Peyer’s</w:t>
      </w:r>
      <w:proofErr w:type="spellEnd"/>
      <w:r w:rsidRPr="00A41854">
        <w:rPr>
          <w:rFonts w:ascii="Book Antiqua" w:hAnsi="Book Antiqua"/>
          <w:sz w:val="24"/>
          <w:szCs w:val="24"/>
        </w:rPr>
        <w:t xml:space="preserve"> patches were sheared from small intestine, triturated in 3% fetal calf serum (FCS)/PBS solution on ice cake, and filtrated </w:t>
      </w:r>
      <w:r w:rsidRPr="00A41854">
        <w:rPr>
          <w:rFonts w:ascii="Book Antiqua" w:hAnsi="Book Antiqua"/>
          <w:i/>
          <w:sz w:val="24"/>
          <w:szCs w:val="24"/>
        </w:rPr>
        <w:t xml:space="preserve">via </w:t>
      </w:r>
      <w:r w:rsidRPr="00A41854">
        <w:rPr>
          <w:rFonts w:ascii="Book Antiqua" w:hAnsi="Book Antiqua"/>
          <w:sz w:val="24"/>
          <w:szCs w:val="24"/>
        </w:rPr>
        <w:t>300 section stainless steel cell</w:t>
      </w:r>
      <w:r w:rsidR="00D4569E" w:rsidRPr="00A41854">
        <w:rPr>
          <w:rFonts w:ascii="Book Antiqua" w:hAnsi="Book Antiqua" w:hint="eastAsia"/>
          <w:sz w:val="24"/>
          <w:szCs w:val="24"/>
        </w:rPr>
        <w:t xml:space="preserve"> </w:t>
      </w:r>
      <w:proofErr w:type="spellStart"/>
      <w:r w:rsidRPr="00A41854">
        <w:rPr>
          <w:rFonts w:ascii="Book Antiqua" w:hAnsi="Book Antiqua"/>
          <w:sz w:val="24"/>
          <w:szCs w:val="24"/>
        </w:rPr>
        <w:t>cribble</w:t>
      </w:r>
      <w:proofErr w:type="spellEnd"/>
      <w:r w:rsidRPr="00A41854">
        <w:rPr>
          <w:rFonts w:ascii="Book Antiqua" w:hAnsi="Book Antiqua"/>
          <w:sz w:val="24"/>
          <w:szCs w:val="24"/>
        </w:rPr>
        <w:t xml:space="preserve"> to obtain lymphocyte</w:t>
      </w:r>
      <w:r w:rsidR="006A2BF6" w:rsidRPr="00A41854">
        <w:rPr>
          <w:rFonts w:ascii="Book Antiqua" w:hAnsi="Book Antiqua"/>
          <w:sz w:val="24"/>
          <w:szCs w:val="24"/>
        </w:rPr>
        <w:t>s</w:t>
      </w:r>
      <w:r w:rsidRPr="00A41854">
        <w:rPr>
          <w:rFonts w:ascii="Book Antiqua" w:hAnsi="Book Antiqua"/>
          <w:sz w:val="24"/>
          <w:szCs w:val="24"/>
        </w:rPr>
        <w:t xml:space="preserve">. Cells were </w:t>
      </w:r>
      <w:r w:rsidRPr="00A41854">
        <w:rPr>
          <w:rFonts w:ascii="Book Antiqua" w:hAnsi="Book Antiqua"/>
          <w:sz w:val="24"/>
          <w:szCs w:val="24"/>
        </w:rPr>
        <w:lastRenderedPageBreak/>
        <w:t>centrifuged at 5000 rpm</w:t>
      </w:r>
      <w:r w:rsidR="00087605" w:rsidRPr="00A41854">
        <w:rPr>
          <w:rFonts w:ascii="Book Antiqua" w:hAnsi="Book Antiqua" w:hint="eastAsia"/>
          <w:sz w:val="24"/>
          <w:szCs w:val="24"/>
        </w:rPr>
        <w:t xml:space="preserve"> </w:t>
      </w:r>
      <w:r w:rsidRPr="00A41854">
        <w:rPr>
          <w:rFonts w:ascii="Book Antiqua" w:hAnsi="Book Antiqua"/>
          <w:sz w:val="24"/>
          <w:szCs w:val="24"/>
        </w:rPr>
        <w:t>at 4</w:t>
      </w:r>
      <w:r w:rsidR="004657B3" w:rsidRPr="00A41854">
        <w:rPr>
          <w:rFonts w:ascii="Cambria Math" w:hAnsi="Cambria Math" w:cs="Cambria Math"/>
          <w:sz w:val="24"/>
          <w:szCs w:val="24"/>
        </w:rPr>
        <w:t> </w:t>
      </w:r>
      <w:r w:rsidRPr="00A41854">
        <w:rPr>
          <w:rFonts w:ascii="宋体" w:hAnsi="宋体" w:cs="宋体" w:hint="eastAsia"/>
          <w:sz w:val="24"/>
          <w:szCs w:val="24"/>
        </w:rPr>
        <w:t>℃</w:t>
      </w:r>
      <w:r w:rsidR="00C34AA5" w:rsidRPr="00A41854">
        <w:rPr>
          <w:rFonts w:ascii="宋体" w:hAnsi="宋体" w:cs="宋体" w:hint="eastAsia"/>
          <w:sz w:val="24"/>
          <w:szCs w:val="24"/>
        </w:rPr>
        <w:t xml:space="preserve"> </w:t>
      </w:r>
      <w:r w:rsidRPr="00A41854">
        <w:rPr>
          <w:rFonts w:ascii="Book Antiqua" w:hAnsi="Book Antiqua"/>
          <w:sz w:val="24"/>
          <w:szCs w:val="24"/>
        </w:rPr>
        <w:t>for 2 min and suspended into 1</w:t>
      </w:r>
      <w:r w:rsidR="00C34AA5" w:rsidRPr="00A41854">
        <w:rPr>
          <w:rFonts w:ascii="Book Antiqua" w:hAnsi="Book Antiqua" w:hint="eastAsia"/>
          <w:sz w:val="24"/>
          <w:szCs w:val="24"/>
        </w:rPr>
        <w:t xml:space="preserve"> </w:t>
      </w:r>
      <w:r w:rsidRPr="00A41854">
        <w:rPr>
          <w:rFonts w:ascii="Book Antiqua" w:hAnsi="Book Antiqua"/>
          <w:sz w:val="24"/>
          <w:szCs w:val="24"/>
        </w:rPr>
        <w:t>×</w:t>
      </w:r>
      <w:r w:rsidR="00C34AA5" w:rsidRPr="00A41854">
        <w:rPr>
          <w:rFonts w:ascii="Book Antiqua" w:hAnsi="Book Antiqua" w:hint="eastAsia"/>
          <w:sz w:val="24"/>
          <w:szCs w:val="24"/>
        </w:rPr>
        <w:t xml:space="preserve"> </w:t>
      </w:r>
      <w:r w:rsidRPr="00A41854">
        <w:rPr>
          <w:rFonts w:ascii="Book Antiqua" w:hAnsi="Book Antiqua"/>
          <w:sz w:val="24"/>
          <w:szCs w:val="24"/>
        </w:rPr>
        <w:t>10</w:t>
      </w:r>
      <w:r w:rsidRPr="00A41854">
        <w:rPr>
          <w:rFonts w:ascii="Book Antiqua" w:hAnsi="Book Antiqua"/>
          <w:sz w:val="24"/>
          <w:szCs w:val="24"/>
          <w:vertAlign w:val="superscript"/>
        </w:rPr>
        <w:t>6</w:t>
      </w:r>
      <w:r w:rsidR="005B0605" w:rsidRPr="00A41854">
        <w:rPr>
          <w:rFonts w:ascii="Book Antiqua" w:hAnsi="Book Antiqua" w:hint="eastAsia"/>
          <w:sz w:val="24"/>
          <w:szCs w:val="24"/>
        </w:rPr>
        <w:t>-</w:t>
      </w:r>
      <w:r w:rsidRPr="00A41854">
        <w:rPr>
          <w:rFonts w:ascii="Book Antiqua" w:hAnsi="Book Antiqua"/>
          <w:sz w:val="24"/>
          <w:szCs w:val="24"/>
        </w:rPr>
        <w:t>10</w:t>
      </w:r>
      <w:r w:rsidRPr="00A41854">
        <w:rPr>
          <w:rFonts w:ascii="Book Antiqua" w:hAnsi="Book Antiqua"/>
          <w:sz w:val="24"/>
          <w:szCs w:val="24"/>
          <w:vertAlign w:val="superscript"/>
        </w:rPr>
        <w:t>7</w:t>
      </w:r>
      <w:r w:rsidR="005B0605" w:rsidRPr="00A41854">
        <w:rPr>
          <w:rFonts w:ascii="Book Antiqua" w:hAnsi="Book Antiqua"/>
          <w:sz w:val="24"/>
          <w:szCs w:val="24"/>
        </w:rPr>
        <w:t>/</w:t>
      </w:r>
      <w:proofErr w:type="spellStart"/>
      <w:r w:rsidRPr="00A41854">
        <w:rPr>
          <w:rFonts w:ascii="Book Antiqua" w:hAnsi="Book Antiqua"/>
          <w:sz w:val="24"/>
          <w:szCs w:val="24"/>
        </w:rPr>
        <w:t>mL.</w:t>
      </w:r>
      <w:proofErr w:type="spellEnd"/>
    </w:p>
    <w:p w:rsidR="00C76DAB" w:rsidRPr="00A41854" w:rsidRDefault="00C76DAB" w:rsidP="0065674E">
      <w:pPr>
        <w:spacing w:line="360" w:lineRule="auto"/>
        <w:rPr>
          <w:rFonts w:ascii="Book Antiqua" w:hAnsi="Book Antiqua"/>
          <w:sz w:val="24"/>
          <w:szCs w:val="24"/>
        </w:rPr>
      </w:pPr>
    </w:p>
    <w:p w:rsidR="00E74061" w:rsidRPr="00A41854" w:rsidRDefault="00715904" w:rsidP="0065674E">
      <w:pPr>
        <w:spacing w:line="360" w:lineRule="auto"/>
        <w:ind w:left="1"/>
        <w:rPr>
          <w:rFonts w:ascii="Book Antiqua" w:hAnsi="Book Antiqua"/>
          <w:i/>
          <w:sz w:val="24"/>
          <w:szCs w:val="24"/>
        </w:rPr>
      </w:pPr>
      <w:bookmarkStart w:id="77" w:name="OLE_LINK43"/>
      <w:bookmarkStart w:id="78" w:name="OLE_LINK44"/>
      <w:r w:rsidRPr="00A41854">
        <w:rPr>
          <w:rFonts w:ascii="Book Antiqua" w:hAnsi="Book Antiqua"/>
          <w:b/>
          <w:i/>
          <w:sz w:val="24"/>
          <w:szCs w:val="24"/>
        </w:rPr>
        <w:t>Measurement of CD4</w:t>
      </w:r>
      <w:r w:rsidRPr="00A41854">
        <w:rPr>
          <w:rFonts w:ascii="Book Antiqua" w:hAnsi="Book Antiqua"/>
          <w:b/>
          <w:i/>
          <w:sz w:val="24"/>
          <w:szCs w:val="24"/>
          <w:vertAlign w:val="superscript"/>
        </w:rPr>
        <w:t>+</w:t>
      </w:r>
      <w:r w:rsidRPr="00A41854">
        <w:rPr>
          <w:rFonts w:ascii="Book Antiqua" w:hAnsi="Book Antiqua"/>
          <w:b/>
          <w:i/>
          <w:sz w:val="24"/>
          <w:szCs w:val="24"/>
        </w:rPr>
        <w:t>CD25</w:t>
      </w:r>
      <w:r w:rsidRPr="00A41854">
        <w:rPr>
          <w:rFonts w:ascii="Book Antiqua" w:hAnsi="Book Antiqua"/>
          <w:b/>
          <w:i/>
          <w:sz w:val="24"/>
          <w:szCs w:val="24"/>
          <w:vertAlign w:val="superscript"/>
        </w:rPr>
        <w:t>+</w:t>
      </w:r>
      <w:r w:rsidRPr="00A41854">
        <w:rPr>
          <w:rFonts w:ascii="Book Antiqua" w:hAnsi="Book Antiqua"/>
          <w:b/>
          <w:i/>
          <w:sz w:val="24"/>
          <w:szCs w:val="24"/>
        </w:rPr>
        <w:t>Foxp3</w:t>
      </w:r>
      <w:r w:rsidRPr="00A41854">
        <w:rPr>
          <w:rFonts w:ascii="Book Antiqua" w:hAnsi="Book Antiqua"/>
          <w:b/>
          <w:i/>
          <w:sz w:val="24"/>
          <w:szCs w:val="24"/>
          <w:vertAlign w:val="superscript"/>
        </w:rPr>
        <w:t xml:space="preserve">+ </w:t>
      </w:r>
      <w:proofErr w:type="spellStart"/>
      <w:r w:rsidRPr="00A41854">
        <w:rPr>
          <w:rFonts w:ascii="Book Antiqua" w:hAnsi="Book Antiqua"/>
          <w:b/>
          <w:i/>
          <w:sz w:val="24"/>
          <w:szCs w:val="24"/>
        </w:rPr>
        <w:t>Treg</w:t>
      </w:r>
      <w:proofErr w:type="spellEnd"/>
      <w:r w:rsidR="00C34AA5" w:rsidRPr="00A41854">
        <w:rPr>
          <w:rFonts w:ascii="Book Antiqua" w:hAnsi="Book Antiqua" w:hint="eastAsia"/>
          <w:b/>
          <w:i/>
          <w:sz w:val="24"/>
          <w:szCs w:val="24"/>
        </w:rPr>
        <w:t xml:space="preserve"> </w:t>
      </w:r>
      <w:r w:rsidR="005B0605" w:rsidRPr="00A41854">
        <w:rPr>
          <w:rFonts w:ascii="Book Antiqua" w:hAnsi="Book Antiqua"/>
          <w:b/>
          <w:i/>
          <w:sz w:val="24"/>
          <w:szCs w:val="24"/>
        </w:rPr>
        <w:t>c</w:t>
      </w:r>
      <w:r w:rsidRPr="00A41854">
        <w:rPr>
          <w:rFonts w:ascii="Book Antiqua" w:hAnsi="Book Antiqua"/>
          <w:b/>
          <w:i/>
          <w:sz w:val="24"/>
          <w:szCs w:val="24"/>
        </w:rPr>
        <w:t xml:space="preserve">ells by </w:t>
      </w:r>
      <w:r w:rsidR="005B0605" w:rsidRPr="00A41854">
        <w:rPr>
          <w:rFonts w:ascii="Book Antiqua" w:hAnsi="Book Antiqua"/>
          <w:b/>
          <w:i/>
          <w:sz w:val="24"/>
          <w:szCs w:val="24"/>
        </w:rPr>
        <w:t>f</w:t>
      </w:r>
      <w:r w:rsidRPr="00A41854">
        <w:rPr>
          <w:rFonts w:ascii="Book Antiqua" w:hAnsi="Book Antiqua"/>
          <w:b/>
          <w:i/>
          <w:sz w:val="24"/>
          <w:szCs w:val="24"/>
        </w:rPr>
        <w:t xml:space="preserve">low </w:t>
      </w:r>
      <w:proofErr w:type="spellStart"/>
      <w:r w:rsidR="005B0605" w:rsidRPr="00A41854">
        <w:rPr>
          <w:rFonts w:ascii="Book Antiqua" w:hAnsi="Book Antiqua"/>
          <w:b/>
          <w:i/>
          <w:sz w:val="24"/>
          <w:szCs w:val="24"/>
        </w:rPr>
        <w:t>c</w:t>
      </w:r>
      <w:r w:rsidRPr="00A41854">
        <w:rPr>
          <w:rFonts w:ascii="Book Antiqua" w:hAnsi="Book Antiqua"/>
          <w:b/>
          <w:i/>
          <w:sz w:val="24"/>
          <w:szCs w:val="24"/>
        </w:rPr>
        <w:t>ytometry</w:t>
      </w:r>
      <w:bookmarkEnd w:id="77"/>
      <w:bookmarkEnd w:id="78"/>
      <w:proofErr w:type="spellEnd"/>
    </w:p>
    <w:p w:rsidR="00A55A00" w:rsidRPr="00A41854" w:rsidRDefault="00715904" w:rsidP="0065674E">
      <w:pPr>
        <w:spacing w:line="360" w:lineRule="auto"/>
        <w:ind w:left="1"/>
        <w:rPr>
          <w:rFonts w:ascii="Book Antiqua" w:hAnsi="Book Antiqua"/>
          <w:sz w:val="24"/>
          <w:szCs w:val="24"/>
        </w:rPr>
      </w:pPr>
      <w:r w:rsidRPr="00A41854">
        <w:rPr>
          <w:rFonts w:ascii="Book Antiqua" w:hAnsi="Book Antiqua"/>
          <w:sz w:val="24"/>
          <w:szCs w:val="24"/>
        </w:rPr>
        <w:t xml:space="preserve">Cells from intestinal </w:t>
      </w:r>
      <w:proofErr w:type="spellStart"/>
      <w:r w:rsidRPr="00A41854">
        <w:rPr>
          <w:rFonts w:ascii="Book Antiqua" w:hAnsi="Book Antiqua"/>
          <w:sz w:val="24"/>
          <w:szCs w:val="24"/>
        </w:rPr>
        <w:t>Peyer’s</w:t>
      </w:r>
      <w:proofErr w:type="spellEnd"/>
      <w:r w:rsidRPr="00A41854">
        <w:rPr>
          <w:rFonts w:ascii="Book Antiqua" w:hAnsi="Book Antiqua"/>
          <w:sz w:val="24"/>
          <w:szCs w:val="24"/>
        </w:rPr>
        <w:t xml:space="preserve"> patches were </w:t>
      </w:r>
      <w:proofErr w:type="spellStart"/>
      <w:r w:rsidRPr="00A41854">
        <w:rPr>
          <w:rFonts w:ascii="Book Antiqua" w:hAnsi="Book Antiqua"/>
          <w:sz w:val="24"/>
          <w:szCs w:val="24"/>
        </w:rPr>
        <w:t>resuspended</w:t>
      </w:r>
      <w:proofErr w:type="spellEnd"/>
      <w:r w:rsidRPr="00A41854">
        <w:rPr>
          <w:rFonts w:ascii="Book Antiqua" w:hAnsi="Book Antiqua"/>
          <w:sz w:val="24"/>
          <w:szCs w:val="24"/>
        </w:rPr>
        <w:t xml:space="preserve"> in 3% FCS/PBS solution at a final cell concentration of 1×10</w:t>
      </w:r>
      <w:r w:rsidRPr="00A41854">
        <w:rPr>
          <w:rFonts w:ascii="Book Antiqua" w:hAnsi="Book Antiqua"/>
          <w:sz w:val="24"/>
          <w:szCs w:val="24"/>
          <w:vertAlign w:val="superscript"/>
        </w:rPr>
        <w:t>6</w:t>
      </w:r>
      <w:r w:rsidR="00C34AA5" w:rsidRPr="00A41854">
        <w:rPr>
          <w:rFonts w:ascii="Book Antiqua" w:hAnsi="Book Antiqua" w:hint="eastAsia"/>
          <w:sz w:val="24"/>
          <w:szCs w:val="24"/>
        </w:rPr>
        <w:t>-</w:t>
      </w:r>
      <w:r w:rsidRPr="00A41854">
        <w:rPr>
          <w:rFonts w:ascii="Book Antiqua" w:hAnsi="Book Antiqua"/>
          <w:sz w:val="24"/>
          <w:szCs w:val="24"/>
        </w:rPr>
        <w:t>10</w:t>
      </w:r>
      <w:r w:rsidRPr="00A41854">
        <w:rPr>
          <w:rFonts w:ascii="Book Antiqua" w:hAnsi="Book Antiqua"/>
          <w:sz w:val="24"/>
          <w:szCs w:val="24"/>
          <w:vertAlign w:val="superscript"/>
        </w:rPr>
        <w:t>7</w:t>
      </w:r>
      <w:r w:rsidRPr="00A41854">
        <w:rPr>
          <w:rFonts w:ascii="Book Antiqua" w:hAnsi="Book Antiqua"/>
          <w:sz w:val="24"/>
          <w:szCs w:val="24"/>
        </w:rPr>
        <w:t>/</w:t>
      </w:r>
      <w:proofErr w:type="spellStart"/>
      <w:r w:rsidRPr="00A41854">
        <w:rPr>
          <w:rFonts w:ascii="Book Antiqua" w:hAnsi="Book Antiqua"/>
          <w:sz w:val="24"/>
          <w:szCs w:val="24"/>
        </w:rPr>
        <w:t>mL.</w:t>
      </w:r>
      <w:proofErr w:type="spellEnd"/>
      <w:r w:rsidR="00D4569E" w:rsidRPr="00A41854">
        <w:rPr>
          <w:rFonts w:ascii="Book Antiqua" w:hAnsi="Book Antiqua" w:hint="eastAsia"/>
          <w:sz w:val="24"/>
          <w:szCs w:val="24"/>
        </w:rPr>
        <w:t xml:space="preserve"> </w:t>
      </w:r>
      <w:r w:rsidRPr="00A41854">
        <w:rPr>
          <w:rFonts w:ascii="Book Antiqua" w:hAnsi="Book Antiqua"/>
          <w:sz w:val="24"/>
          <w:szCs w:val="24"/>
        </w:rPr>
        <w:t>The cell suspension(</w:t>
      </w:r>
      <w:r w:rsidR="005B0605" w:rsidRPr="00A41854">
        <w:rPr>
          <w:rFonts w:ascii="Book Antiqua" w:hAnsi="Book Antiqua" w:hint="eastAsia"/>
          <w:i/>
          <w:sz w:val="24"/>
          <w:szCs w:val="24"/>
        </w:rPr>
        <w:t>n</w:t>
      </w:r>
      <w:r w:rsidR="00C34AA5" w:rsidRPr="00A41854">
        <w:rPr>
          <w:rFonts w:ascii="Book Antiqua" w:hAnsi="Book Antiqua" w:hint="eastAsia"/>
          <w:i/>
          <w:sz w:val="24"/>
          <w:szCs w:val="24"/>
        </w:rPr>
        <w:t xml:space="preserve"> </w:t>
      </w:r>
      <w:r w:rsidRPr="00A41854">
        <w:rPr>
          <w:rFonts w:ascii="Book Antiqua" w:hAnsi="Book Antiqua"/>
          <w:sz w:val="24"/>
          <w:szCs w:val="24"/>
        </w:rPr>
        <w:t>=</w:t>
      </w:r>
      <w:r w:rsidR="00D07AB6" w:rsidRPr="00A41854">
        <w:rPr>
          <w:rFonts w:ascii="Book Antiqua" w:hAnsi="Book Antiqua"/>
          <w:sz w:val="24"/>
          <w:szCs w:val="24"/>
        </w:rPr>
        <w:t xml:space="preserve"> 8</w:t>
      </w:r>
      <w:r w:rsidRPr="00A41854">
        <w:rPr>
          <w:rFonts w:ascii="Book Antiqua" w:hAnsi="Book Antiqua"/>
          <w:sz w:val="24"/>
          <w:szCs w:val="24"/>
        </w:rPr>
        <w:t>) was incubated for 30 min with APC conjugated anti-rat CD4 antibody (RM4-5) and PE conjugated</w:t>
      </w:r>
      <w:r w:rsidR="000167E3" w:rsidRPr="00A41854">
        <w:rPr>
          <w:rFonts w:ascii="Book Antiqua" w:hAnsi="Book Antiqua" w:hint="eastAsia"/>
          <w:sz w:val="24"/>
          <w:szCs w:val="24"/>
        </w:rPr>
        <w:t xml:space="preserve"> </w:t>
      </w:r>
      <w:r w:rsidRPr="00A41854">
        <w:rPr>
          <w:rFonts w:ascii="Book Antiqua" w:hAnsi="Book Antiqua"/>
          <w:sz w:val="24"/>
          <w:szCs w:val="24"/>
        </w:rPr>
        <w:t>anti-mouse CD25</w:t>
      </w:r>
      <w:r w:rsidR="000167E3" w:rsidRPr="00A41854">
        <w:rPr>
          <w:rFonts w:ascii="Book Antiqua" w:hAnsi="Book Antiqua" w:hint="eastAsia"/>
          <w:sz w:val="24"/>
          <w:szCs w:val="24"/>
        </w:rPr>
        <w:t xml:space="preserve"> </w:t>
      </w:r>
      <w:r w:rsidRPr="00A41854">
        <w:rPr>
          <w:rFonts w:ascii="Book Antiqua" w:hAnsi="Book Antiqua"/>
          <w:sz w:val="24"/>
          <w:szCs w:val="24"/>
        </w:rPr>
        <w:t>antibody (PC61.5)at 37</w:t>
      </w:r>
      <w:r w:rsidR="0071242B" w:rsidRPr="00A41854">
        <w:rPr>
          <w:rFonts w:ascii="Cambria Math" w:hAnsi="Cambria Math" w:cs="Cambria Math"/>
          <w:sz w:val="24"/>
          <w:szCs w:val="24"/>
        </w:rPr>
        <w:t> </w:t>
      </w:r>
      <w:r w:rsidRPr="00A41854">
        <w:rPr>
          <w:rFonts w:ascii="宋体" w:hAnsi="宋体" w:cs="宋体" w:hint="eastAsia"/>
          <w:sz w:val="24"/>
          <w:szCs w:val="24"/>
        </w:rPr>
        <w:t>℃</w:t>
      </w:r>
      <w:r w:rsidRPr="00A41854">
        <w:rPr>
          <w:rFonts w:ascii="Book Antiqua" w:hAnsi="Book Antiqua"/>
          <w:sz w:val="24"/>
          <w:szCs w:val="24"/>
        </w:rPr>
        <w:t>in dark. Cells were centrifuged at 5000 rpm</w:t>
      </w:r>
      <w:r w:rsidR="000167E3" w:rsidRPr="00A41854">
        <w:rPr>
          <w:rFonts w:ascii="Book Antiqua" w:hAnsi="Book Antiqua" w:hint="eastAsia"/>
          <w:sz w:val="24"/>
          <w:szCs w:val="24"/>
        </w:rPr>
        <w:t xml:space="preserve"> </w:t>
      </w:r>
      <w:r w:rsidRPr="00A41854">
        <w:rPr>
          <w:rFonts w:ascii="Book Antiqua" w:hAnsi="Book Antiqua"/>
          <w:sz w:val="24"/>
          <w:szCs w:val="24"/>
        </w:rPr>
        <w:t>at 4</w:t>
      </w:r>
      <w:r w:rsidR="00D3221F" w:rsidRPr="00A41854">
        <w:rPr>
          <w:rFonts w:ascii="Cambria Math" w:hAnsi="Cambria Math" w:cs="Cambria Math"/>
          <w:sz w:val="24"/>
          <w:szCs w:val="24"/>
        </w:rPr>
        <w:t> </w:t>
      </w:r>
      <w:r w:rsidRPr="00A41854">
        <w:rPr>
          <w:rFonts w:ascii="宋体" w:hAnsi="宋体" w:cs="宋体" w:hint="eastAsia"/>
          <w:sz w:val="24"/>
          <w:szCs w:val="24"/>
        </w:rPr>
        <w:t>℃</w:t>
      </w:r>
      <w:r w:rsidRPr="00A41854">
        <w:rPr>
          <w:rFonts w:ascii="Book Antiqua" w:hAnsi="Book Antiqua"/>
          <w:sz w:val="24"/>
          <w:szCs w:val="24"/>
        </w:rPr>
        <w:t>for 2 min, fixed in Fix/Perm Buffer (</w:t>
      </w:r>
      <w:proofErr w:type="spellStart"/>
      <w:r w:rsidRPr="00A41854">
        <w:rPr>
          <w:rFonts w:ascii="Book Antiqua" w:hAnsi="Book Antiqua"/>
          <w:sz w:val="24"/>
          <w:szCs w:val="24"/>
        </w:rPr>
        <w:t>eBioscience</w:t>
      </w:r>
      <w:proofErr w:type="spellEnd"/>
      <w:r w:rsidRPr="00A41854">
        <w:rPr>
          <w:rFonts w:ascii="Book Antiqua" w:hAnsi="Book Antiqua"/>
          <w:sz w:val="24"/>
          <w:szCs w:val="24"/>
        </w:rPr>
        <w:t>, San Diego, CA</w:t>
      </w:r>
      <w:r w:rsidR="005B0605" w:rsidRPr="00A41854">
        <w:rPr>
          <w:rFonts w:ascii="Book Antiqua" w:hAnsi="Book Antiqua" w:hint="eastAsia"/>
          <w:sz w:val="24"/>
          <w:szCs w:val="24"/>
        </w:rPr>
        <w:t xml:space="preserve">, </w:t>
      </w:r>
      <w:hyperlink r:id="rId10" w:history="1">
        <w:r w:rsidR="005B0605" w:rsidRPr="00A41854">
          <w:rPr>
            <w:rStyle w:val="a5"/>
            <w:rFonts w:ascii="Book Antiqua" w:hAnsi="Book Antiqua"/>
            <w:color w:val="auto"/>
            <w:sz w:val="24"/>
            <w:szCs w:val="24"/>
            <w:u w:val="none"/>
          </w:rPr>
          <w:t>United</w:t>
        </w:r>
      </w:hyperlink>
      <w:r w:rsidR="005B0605" w:rsidRPr="00A41854">
        <w:rPr>
          <w:rFonts w:ascii="Book Antiqua" w:hAnsi="Book Antiqua"/>
          <w:sz w:val="24"/>
          <w:szCs w:val="24"/>
        </w:rPr>
        <w:t> </w:t>
      </w:r>
      <w:hyperlink r:id="rId11" w:history="1">
        <w:r w:rsidR="005B0605" w:rsidRPr="00A41854">
          <w:rPr>
            <w:rStyle w:val="a5"/>
            <w:rFonts w:ascii="Book Antiqua" w:hAnsi="Book Antiqua"/>
            <w:color w:val="auto"/>
            <w:sz w:val="24"/>
            <w:szCs w:val="24"/>
            <w:u w:val="none"/>
          </w:rPr>
          <w:t>States</w:t>
        </w:r>
      </w:hyperlink>
      <w:r w:rsidRPr="00A41854">
        <w:rPr>
          <w:rFonts w:ascii="Book Antiqua" w:hAnsi="Book Antiqua"/>
          <w:sz w:val="24"/>
          <w:szCs w:val="24"/>
        </w:rPr>
        <w:t>) for at least 1 h at 37</w:t>
      </w:r>
      <w:r w:rsidR="00D3221F" w:rsidRPr="00A41854">
        <w:rPr>
          <w:rFonts w:ascii="Cambria Math" w:hAnsi="Cambria Math" w:cs="Cambria Math"/>
          <w:sz w:val="24"/>
          <w:szCs w:val="24"/>
        </w:rPr>
        <w:t> </w:t>
      </w:r>
      <w:r w:rsidRPr="00A41854">
        <w:rPr>
          <w:rFonts w:ascii="宋体" w:hAnsi="宋体" w:cs="宋体" w:hint="eastAsia"/>
          <w:sz w:val="24"/>
          <w:szCs w:val="24"/>
        </w:rPr>
        <w:t>℃</w:t>
      </w:r>
      <w:r w:rsidRPr="00A41854">
        <w:rPr>
          <w:rFonts w:ascii="Book Antiqua" w:hAnsi="Book Antiqua"/>
          <w:sz w:val="24"/>
          <w:szCs w:val="24"/>
        </w:rPr>
        <w:t>, and then incubated with FITC conjugated anti-mouse Foxp3</w:t>
      </w:r>
      <w:r w:rsidRPr="00A41854">
        <w:rPr>
          <w:rFonts w:ascii="Book Antiqua" w:hAnsi="Book Antiqua"/>
          <w:sz w:val="24"/>
          <w:szCs w:val="24"/>
          <w:vertAlign w:val="superscript"/>
        </w:rPr>
        <w:t>+</w:t>
      </w:r>
      <w:r w:rsidRPr="00A41854">
        <w:rPr>
          <w:rFonts w:ascii="Book Antiqua" w:hAnsi="Book Antiqua"/>
          <w:sz w:val="24"/>
          <w:szCs w:val="24"/>
        </w:rPr>
        <w:t xml:space="preserve"> antibody (FJK-16s) for 30 min at 37</w:t>
      </w:r>
      <w:r w:rsidR="0017275E" w:rsidRPr="00A41854">
        <w:rPr>
          <w:rFonts w:ascii="Cambria Math" w:hAnsi="Cambria Math" w:cs="Cambria Math"/>
          <w:sz w:val="24"/>
          <w:szCs w:val="24"/>
        </w:rPr>
        <w:t> </w:t>
      </w:r>
      <w:bookmarkStart w:id="79" w:name="OLE_LINK22"/>
      <w:bookmarkStart w:id="80" w:name="OLE_LINK23"/>
      <w:r w:rsidRPr="00A41854">
        <w:rPr>
          <w:rFonts w:ascii="宋体" w:hAnsi="宋体" w:cs="宋体" w:hint="eastAsia"/>
          <w:sz w:val="24"/>
          <w:szCs w:val="24"/>
        </w:rPr>
        <w:t>℃</w:t>
      </w:r>
      <w:bookmarkEnd w:id="79"/>
      <w:bookmarkEnd w:id="80"/>
      <w:r w:rsidRPr="00A41854">
        <w:rPr>
          <w:rFonts w:ascii="Book Antiqua" w:hAnsi="Book Antiqua"/>
          <w:sz w:val="24"/>
          <w:szCs w:val="24"/>
        </w:rPr>
        <w:t xml:space="preserve"> in the dark. Cells labeled with PE conjugated rat IgG2a were used as the </w:t>
      </w:r>
      <w:proofErr w:type="spellStart"/>
      <w:r w:rsidRPr="00A41854">
        <w:rPr>
          <w:rFonts w:ascii="Book Antiqua" w:hAnsi="Book Antiqua"/>
          <w:sz w:val="24"/>
          <w:szCs w:val="24"/>
        </w:rPr>
        <w:t>isotype</w:t>
      </w:r>
      <w:proofErr w:type="spellEnd"/>
      <w:r w:rsidRPr="00A41854">
        <w:rPr>
          <w:rFonts w:ascii="Book Antiqua" w:hAnsi="Book Antiqua"/>
          <w:sz w:val="24"/>
          <w:szCs w:val="24"/>
        </w:rPr>
        <w:t xml:space="preserve"> negative control. Ratio of CD4</w:t>
      </w:r>
      <w:r w:rsidRPr="00A41854">
        <w:rPr>
          <w:rFonts w:ascii="Book Antiqua" w:hAnsi="Book Antiqua"/>
          <w:sz w:val="24"/>
          <w:szCs w:val="24"/>
          <w:vertAlign w:val="superscript"/>
        </w:rPr>
        <w:t>+</w:t>
      </w:r>
      <w:r w:rsidRPr="00A41854">
        <w:rPr>
          <w:rFonts w:ascii="Book Antiqua" w:hAnsi="Book Antiqua"/>
          <w:sz w:val="24"/>
          <w:szCs w:val="24"/>
        </w:rPr>
        <w:t>CD25</w:t>
      </w:r>
      <w:r w:rsidRPr="00A41854">
        <w:rPr>
          <w:rFonts w:ascii="Book Antiqua" w:hAnsi="Book Antiqua"/>
          <w:sz w:val="24"/>
          <w:szCs w:val="24"/>
          <w:vertAlign w:val="superscript"/>
        </w:rPr>
        <w:t>+</w:t>
      </w:r>
      <w:r w:rsidRPr="00A41854">
        <w:rPr>
          <w:rFonts w:ascii="Book Antiqua" w:hAnsi="Book Antiqua"/>
          <w:sz w:val="24"/>
          <w:szCs w:val="24"/>
        </w:rPr>
        <w:t>Foxp3</w:t>
      </w:r>
      <w:r w:rsidRPr="00A41854">
        <w:rPr>
          <w:rFonts w:ascii="Book Antiqua" w:hAnsi="Book Antiqua"/>
          <w:sz w:val="24"/>
          <w:szCs w:val="24"/>
          <w:vertAlign w:val="superscript"/>
        </w:rPr>
        <w:t>+</w:t>
      </w:r>
      <w:r w:rsidRPr="00A41854">
        <w:rPr>
          <w:rFonts w:ascii="Book Antiqua" w:hAnsi="Book Antiqua"/>
          <w:sz w:val="24"/>
          <w:szCs w:val="24"/>
        </w:rPr>
        <w:t>Treg cells was analyzed using FACS</w:t>
      </w:r>
      <w:r w:rsidR="00C34AA5" w:rsidRPr="00A41854">
        <w:rPr>
          <w:rFonts w:ascii="Book Antiqua" w:hAnsi="Book Antiqua" w:hint="eastAsia"/>
          <w:sz w:val="24"/>
          <w:szCs w:val="24"/>
        </w:rPr>
        <w:t xml:space="preserve"> </w:t>
      </w:r>
      <w:proofErr w:type="spellStart"/>
      <w:r w:rsidRPr="00A41854">
        <w:rPr>
          <w:rFonts w:ascii="Book Antiqua" w:hAnsi="Book Antiqua"/>
          <w:sz w:val="24"/>
          <w:szCs w:val="24"/>
        </w:rPr>
        <w:t>Calibur</w:t>
      </w:r>
      <w:proofErr w:type="spellEnd"/>
      <w:r w:rsidRPr="00A41854">
        <w:rPr>
          <w:rFonts w:ascii="Book Antiqua" w:hAnsi="Book Antiqua"/>
          <w:sz w:val="24"/>
          <w:szCs w:val="24"/>
        </w:rPr>
        <w:t xml:space="preserve"> (BD Biosciences).</w:t>
      </w:r>
    </w:p>
    <w:p w:rsidR="0066041B" w:rsidRPr="00A41854" w:rsidRDefault="0066041B" w:rsidP="0065674E">
      <w:pPr>
        <w:spacing w:line="360" w:lineRule="auto"/>
        <w:rPr>
          <w:rFonts w:ascii="Book Antiqua" w:hAnsi="Book Antiqua"/>
          <w:b/>
          <w:i/>
          <w:sz w:val="24"/>
          <w:szCs w:val="24"/>
        </w:rPr>
      </w:pPr>
    </w:p>
    <w:p w:rsidR="001411F0" w:rsidRPr="00A41854" w:rsidRDefault="00715904" w:rsidP="0065674E">
      <w:pPr>
        <w:spacing w:line="360" w:lineRule="auto"/>
        <w:rPr>
          <w:rFonts w:ascii="Book Antiqua" w:hAnsi="Book Antiqua"/>
          <w:b/>
          <w:i/>
          <w:sz w:val="24"/>
          <w:szCs w:val="24"/>
        </w:rPr>
      </w:pPr>
      <w:r w:rsidRPr="00A41854">
        <w:rPr>
          <w:rFonts w:ascii="Book Antiqua" w:hAnsi="Book Antiqua"/>
          <w:b/>
          <w:i/>
          <w:sz w:val="24"/>
          <w:szCs w:val="24"/>
        </w:rPr>
        <w:t>Enzyme-</w:t>
      </w:r>
      <w:r w:rsidR="00F70F3A" w:rsidRPr="00A41854">
        <w:rPr>
          <w:rFonts w:ascii="Book Antiqua" w:hAnsi="Book Antiqua"/>
          <w:b/>
          <w:i/>
          <w:sz w:val="24"/>
          <w:szCs w:val="24"/>
        </w:rPr>
        <w:t>l</w:t>
      </w:r>
      <w:r w:rsidRPr="00A41854">
        <w:rPr>
          <w:rFonts w:ascii="Book Antiqua" w:hAnsi="Book Antiqua"/>
          <w:b/>
          <w:i/>
          <w:sz w:val="24"/>
          <w:szCs w:val="24"/>
        </w:rPr>
        <w:t xml:space="preserve">inked </w:t>
      </w:r>
      <w:r w:rsidR="00F70F3A" w:rsidRPr="00A41854">
        <w:rPr>
          <w:rFonts w:ascii="Book Antiqua" w:hAnsi="Book Antiqua"/>
          <w:b/>
          <w:i/>
          <w:sz w:val="24"/>
          <w:szCs w:val="24"/>
        </w:rPr>
        <w:t>i</w:t>
      </w:r>
      <w:r w:rsidRPr="00A41854">
        <w:rPr>
          <w:rFonts w:ascii="Book Antiqua" w:hAnsi="Book Antiqua"/>
          <w:b/>
          <w:i/>
          <w:sz w:val="24"/>
          <w:szCs w:val="24"/>
        </w:rPr>
        <w:t>mmunosorbent</w:t>
      </w:r>
      <w:r w:rsidR="00087605" w:rsidRPr="00A41854">
        <w:rPr>
          <w:rFonts w:ascii="Book Antiqua" w:hAnsi="Book Antiqua" w:hint="eastAsia"/>
          <w:b/>
          <w:i/>
          <w:sz w:val="24"/>
          <w:szCs w:val="24"/>
        </w:rPr>
        <w:t xml:space="preserve"> </w:t>
      </w:r>
      <w:r w:rsidR="00F70F3A" w:rsidRPr="00A41854">
        <w:rPr>
          <w:rFonts w:ascii="Book Antiqua" w:hAnsi="Book Antiqua"/>
          <w:b/>
          <w:i/>
          <w:sz w:val="24"/>
          <w:szCs w:val="24"/>
        </w:rPr>
        <w:t>a</w:t>
      </w:r>
      <w:r w:rsidRPr="00A41854">
        <w:rPr>
          <w:rFonts w:ascii="Book Antiqua" w:hAnsi="Book Antiqua"/>
          <w:b/>
          <w:i/>
          <w:sz w:val="24"/>
          <w:szCs w:val="24"/>
        </w:rPr>
        <w:t>ssay</w:t>
      </w:r>
    </w:p>
    <w:p w:rsidR="00A55A00" w:rsidRPr="00A41854" w:rsidRDefault="00715904" w:rsidP="0065674E">
      <w:pPr>
        <w:spacing w:line="360" w:lineRule="auto"/>
        <w:rPr>
          <w:rFonts w:ascii="Book Antiqua" w:hAnsi="Book Antiqua"/>
          <w:sz w:val="24"/>
          <w:szCs w:val="24"/>
        </w:rPr>
      </w:pPr>
      <w:r w:rsidRPr="00A41854">
        <w:rPr>
          <w:rFonts w:ascii="Book Antiqua" w:hAnsi="Book Antiqua"/>
          <w:sz w:val="24"/>
          <w:szCs w:val="24"/>
        </w:rPr>
        <w:t>To quantify colonic tissue cytokines, 50 mg of colonic tissue was</w:t>
      </w:r>
      <w:r w:rsidR="00D4569E" w:rsidRPr="00A41854">
        <w:rPr>
          <w:rFonts w:ascii="Book Antiqua" w:hAnsi="Book Antiqua" w:hint="eastAsia"/>
          <w:sz w:val="24"/>
          <w:szCs w:val="24"/>
        </w:rPr>
        <w:t xml:space="preserve"> </w:t>
      </w:r>
      <w:r w:rsidRPr="00A41854">
        <w:rPr>
          <w:rFonts w:ascii="Book Antiqua" w:hAnsi="Book Antiqua"/>
          <w:sz w:val="24"/>
          <w:szCs w:val="24"/>
        </w:rPr>
        <w:t>extracted using 500</w:t>
      </w:r>
      <w:r w:rsidR="00C34AA5" w:rsidRPr="00A41854">
        <w:rPr>
          <w:rFonts w:ascii="Book Antiqua" w:hAnsi="Book Antiqua" w:hint="eastAsia"/>
          <w:sz w:val="24"/>
          <w:szCs w:val="24"/>
        </w:rPr>
        <w:t xml:space="preserve"> </w:t>
      </w:r>
      <w:proofErr w:type="spellStart"/>
      <w:r w:rsidRPr="00A41854">
        <w:rPr>
          <w:rFonts w:ascii="Book Antiqua" w:hAnsi="Book Antiqua"/>
          <w:sz w:val="24"/>
          <w:szCs w:val="24"/>
        </w:rPr>
        <w:t>μ</w:t>
      </w:r>
      <w:r w:rsidRPr="00A41854">
        <w:rPr>
          <w:rFonts w:ascii="Book Antiqua" w:hAnsi="Book Antiqua"/>
          <w:caps/>
          <w:sz w:val="24"/>
          <w:szCs w:val="24"/>
        </w:rPr>
        <w:t>l</w:t>
      </w:r>
      <w:proofErr w:type="spellEnd"/>
      <w:r w:rsidRPr="00A41854">
        <w:rPr>
          <w:rFonts w:ascii="Book Antiqua" w:hAnsi="Book Antiqua"/>
          <w:sz w:val="24"/>
          <w:szCs w:val="24"/>
        </w:rPr>
        <w:t xml:space="preserve"> of 5 </w:t>
      </w:r>
      <w:proofErr w:type="spellStart"/>
      <w:r w:rsidR="00F70F3A" w:rsidRPr="00A41854">
        <w:rPr>
          <w:rFonts w:ascii="Book Antiqua" w:hAnsi="Book Antiqua" w:hint="eastAsia"/>
          <w:sz w:val="24"/>
          <w:szCs w:val="24"/>
        </w:rPr>
        <w:t>mol</w:t>
      </w:r>
      <w:proofErr w:type="spellEnd"/>
      <w:r w:rsidR="00F70F3A" w:rsidRPr="00A41854">
        <w:rPr>
          <w:rFonts w:ascii="Book Antiqua" w:hAnsi="Book Antiqua" w:hint="eastAsia"/>
          <w:sz w:val="24"/>
          <w:szCs w:val="24"/>
        </w:rPr>
        <w:t>/L</w:t>
      </w:r>
      <w:r w:rsidRPr="00A41854">
        <w:rPr>
          <w:rFonts w:ascii="Book Antiqua" w:hAnsi="Book Antiqua"/>
          <w:sz w:val="24"/>
          <w:szCs w:val="24"/>
        </w:rPr>
        <w:t xml:space="preserve"> guanidine</w:t>
      </w:r>
      <w:r w:rsidR="00F70F3A" w:rsidRPr="00A41854">
        <w:rPr>
          <w:rFonts w:ascii="Book Antiqua" w:hAnsi="Book Antiqua" w:hint="eastAsia"/>
          <w:sz w:val="24"/>
          <w:szCs w:val="24"/>
        </w:rPr>
        <w:t>-</w:t>
      </w:r>
      <w:proofErr w:type="spellStart"/>
      <w:r w:rsidRPr="00A41854">
        <w:rPr>
          <w:rFonts w:ascii="Book Antiqua" w:hAnsi="Book Antiqua"/>
          <w:sz w:val="24"/>
          <w:szCs w:val="24"/>
        </w:rPr>
        <w:t>HCl</w:t>
      </w:r>
      <w:proofErr w:type="spellEnd"/>
      <w:r w:rsidRPr="00A41854">
        <w:rPr>
          <w:rFonts w:ascii="Book Antiqua" w:hAnsi="Book Antiqua"/>
          <w:sz w:val="24"/>
          <w:szCs w:val="24"/>
        </w:rPr>
        <w:t xml:space="preserve"> and 50 </w:t>
      </w:r>
      <w:proofErr w:type="spellStart"/>
      <w:r w:rsidRPr="00A41854">
        <w:rPr>
          <w:rFonts w:ascii="Book Antiqua" w:hAnsi="Book Antiqua"/>
          <w:sz w:val="24"/>
          <w:szCs w:val="24"/>
        </w:rPr>
        <w:t>m</w:t>
      </w:r>
      <w:r w:rsidR="00F70F3A" w:rsidRPr="00A41854">
        <w:rPr>
          <w:rFonts w:ascii="Book Antiqua" w:hAnsi="Book Antiqua" w:hint="eastAsia"/>
          <w:sz w:val="24"/>
          <w:szCs w:val="24"/>
        </w:rPr>
        <w:t>mol</w:t>
      </w:r>
      <w:proofErr w:type="spellEnd"/>
      <w:r w:rsidR="00F70F3A" w:rsidRPr="00A41854">
        <w:rPr>
          <w:rFonts w:ascii="Book Antiqua" w:hAnsi="Book Antiqua" w:hint="eastAsia"/>
          <w:sz w:val="24"/>
          <w:szCs w:val="24"/>
        </w:rPr>
        <w:t>/L</w:t>
      </w:r>
      <w:r w:rsidR="00C34AA5" w:rsidRPr="00A41854">
        <w:rPr>
          <w:rFonts w:ascii="Book Antiqua" w:hAnsi="Book Antiqua" w:hint="eastAsia"/>
          <w:sz w:val="24"/>
          <w:szCs w:val="24"/>
        </w:rPr>
        <w:t xml:space="preserve"> </w:t>
      </w:r>
      <w:proofErr w:type="spellStart"/>
      <w:r w:rsidRPr="00A41854">
        <w:rPr>
          <w:rFonts w:ascii="Book Antiqua" w:hAnsi="Book Antiqua"/>
          <w:sz w:val="24"/>
          <w:szCs w:val="24"/>
        </w:rPr>
        <w:t>Tris</w:t>
      </w:r>
      <w:proofErr w:type="spellEnd"/>
      <w:r w:rsidRPr="00A41854">
        <w:rPr>
          <w:rFonts w:ascii="Book Antiqua" w:hAnsi="Book Antiqua"/>
          <w:sz w:val="24"/>
          <w:szCs w:val="24"/>
        </w:rPr>
        <w:t>–</w:t>
      </w:r>
      <w:proofErr w:type="spellStart"/>
      <w:r w:rsidRPr="00A41854">
        <w:rPr>
          <w:rFonts w:ascii="Book Antiqua" w:hAnsi="Book Antiqua"/>
          <w:sz w:val="24"/>
          <w:szCs w:val="24"/>
        </w:rPr>
        <w:t>HCl</w:t>
      </w:r>
      <w:proofErr w:type="spellEnd"/>
      <w:r w:rsidR="00C34AA5" w:rsidRPr="00A41854">
        <w:rPr>
          <w:rFonts w:ascii="Book Antiqua" w:hAnsi="Book Antiqua" w:hint="eastAsia"/>
          <w:sz w:val="24"/>
          <w:szCs w:val="24"/>
        </w:rPr>
        <w:t xml:space="preserve"> </w:t>
      </w:r>
      <w:r w:rsidRPr="00A41854">
        <w:rPr>
          <w:rFonts w:ascii="Book Antiqua" w:hAnsi="Book Antiqua"/>
          <w:sz w:val="24"/>
          <w:szCs w:val="24"/>
        </w:rPr>
        <w:t>(pH 8.0) with a protease inhibitor. The extracts were centrifuged</w:t>
      </w:r>
      <w:r w:rsidR="000167E3" w:rsidRPr="00A41854">
        <w:rPr>
          <w:rFonts w:ascii="Book Antiqua" w:hAnsi="Book Antiqua" w:hint="eastAsia"/>
          <w:sz w:val="24"/>
          <w:szCs w:val="24"/>
        </w:rPr>
        <w:t xml:space="preserve"> </w:t>
      </w:r>
      <w:r w:rsidRPr="00A41854">
        <w:rPr>
          <w:rFonts w:ascii="Book Antiqua" w:hAnsi="Book Antiqua"/>
          <w:sz w:val="24"/>
          <w:szCs w:val="24"/>
        </w:rPr>
        <w:t xml:space="preserve">at 15000 </w:t>
      </w:r>
      <w:r w:rsidR="00F70F3A" w:rsidRPr="00A41854">
        <w:rPr>
          <w:rFonts w:ascii="Times New Roman" w:hAnsi="Times New Roman"/>
          <w:sz w:val="24"/>
          <w:szCs w:val="24"/>
        </w:rPr>
        <w:t>×</w:t>
      </w:r>
      <w:r w:rsidR="00C34AA5" w:rsidRPr="00A41854">
        <w:rPr>
          <w:rFonts w:ascii="Times New Roman" w:hAnsi="Times New Roman" w:hint="eastAsia"/>
          <w:sz w:val="24"/>
          <w:szCs w:val="24"/>
        </w:rPr>
        <w:t xml:space="preserve"> </w:t>
      </w:r>
      <w:r w:rsidRPr="00A41854">
        <w:rPr>
          <w:rFonts w:ascii="Book Antiqua" w:hAnsi="Book Antiqua"/>
          <w:i/>
          <w:sz w:val="24"/>
          <w:szCs w:val="24"/>
        </w:rPr>
        <w:t>g</w:t>
      </w:r>
      <w:r w:rsidRPr="00A41854">
        <w:rPr>
          <w:rFonts w:ascii="Book Antiqua" w:hAnsi="Book Antiqua"/>
          <w:sz w:val="24"/>
          <w:szCs w:val="24"/>
        </w:rPr>
        <w:t xml:space="preserve"> for 30 min at 4 </w:t>
      </w:r>
      <w:r w:rsidRPr="00A41854">
        <w:rPr>
          <w:rFonts w:ascii="宋体" w:hAnsi="宋体" w:cs="宋体" w:hint="eastAsia"/>
          <w:sz w:val="24"/>
          <w:szCs w:val="24"/>
        </w:rPr>
        <w:t>℃</w:t>
      </w:r>
      <w:r w:rsidRPr="00A41854">
        <w:rPr>
          <w:rFonts w:ascii="Book Antiqua" w:hAnsi="Book Antiqua"/>
          <w:sz w:val="24"/>
          <w:szCs w:val="24"/>
        </w:rPr>
        <w:t xml:space="preserve"> to remove insoluble materials.</w:t>
      </w:r>
      <w:r w:rsidR="00D4569E" w:rsidRPr="00A41854">
        <w:rPr>
          <w:rFonts w:ascii="Book Antiqua" w:hAnsi="Book Antiqua" w:hint="eastAsia"/>
          <w:sz w:val="24"/>
          <w:szCs w:val="24"/>
        </w:rPr>
        <w:t xml:space="preserve"> </w:t>
      </w:r>
      <w:r w:rsidRPr="00A41854">
        <w:rPr>
          <w:rFonts w:ascii="Book Antiqua" w:hAnsi="Book Antiqua"/>
          <w:sz w:val="24"/>
          <w:szCs w:val="24"/>
        </w:rPr>
        <w:t>The supernatant fractions were analyzed by ELISA kit</w:t>
      </w:r>
      <w:r w:rsidR="00D4569E" w:rsidRPr="00A41854">
        <w:rPr>
          <w:rFonts w:ascii="Book Antiqua" w:hAnsi="Book Antiqua" w:hint="eastAsia"/>
          <w:sz w:val="24"/>
          <w:szCs w:val="24"/>
        </w:rPr>
        <w:t xml:space="preserve"> </w:t>
      </w:r>
      <w:r w:rsidRPr="00A41854">
        <w:rPr>
          <w:rFonts w:ascii="Book Antiqua" w:hAnsi="Book Antiqua"/>
          <w:sz w:val="24"/>
          <w:szCs w:val="24"/>
        </w:rPr>
        <w:t>(</w:t>
      </w:r>
      <w:r w:rsidR="00F70F3A" w:rsidRPr="00A41854">
        <w:rPr>
          <w:rFonts w:ascii="Book Antiqua" w:hAnsi="Book Antiqua" w:hint="eastAsia"/>
          <w:i/>
          <w:sz w:val="24"/>
          <w:szCs w:val="24"/>
        </w:rPr>
        <w:t>n</w:t>
      </w:r>
      <w:r w:rsidR="00C34AA5" w:rsidRPr="00A41854">
        <w:rPr>
          <w:rFonts w:ascii="Book Antiqua" w:hAnsi="Book Antiqua" w:hint="eastAsia"/>
          <w:i/>
          <w:sz w:val="24"/>
          <w:szCs w:val="24"/>
        </w:rPr>
        <w:t xml:space="preserve"> </w:t>
      </w:r>
      <w:r w:rsidRPr="00A41854">
        <w:rPr>
          <w:rFonts w:ascii="Book Antiqua" w:hAnsi="Book Antiqua"/>
          <w:sz w:val="24"/>
          <w:szCs w:val="24"/>
        </w:rPr>
        <w:t>=</w:t>
      </w:r>
      <w:r w:rsidR="00C34AA5" w:rsidRPr="00A41854">
        <w:rPr>
          <w:rFonts w:ascii="Book Antiqua" w:hAnsi="Book Antiqua" w:hint="eastAsia"/>
          <w:sz w:val="24"/>
          <w:szCs w:val="24"/>
        </w:rPr>
        <w:t xml:space="preserve"> </w:t>
      </w:r>
      <w:r w:rsidRPr="00A41854">
        <w:rPr>
          <w:rFonts w:ascii="Book Antiqua" w:hAnsi="Book Antiqua"/>
          <w:sz w:val="24"/>
          <w:szCs w:val="24"/>
        </w:rPr>
        <w:t>8)</w:t>
      </w:r>
      <w:r w:rsidR="00D4569E" w:rsidRPr="00A41854">
        <w:rPr>
          <w:rFonts w:ascii="Book Antiqua" w:hAnsi="Book Antiqua" w:hint="eastAsia"/>
          <w:sz w:val="24"/>
          <w:szCs w:val="24"/>
        </w:rPr>
        <w:t xml:space="preserve"> </w:t>
      </w:r>
      <w:r w:rsidRPr="00A41854">
        <w:rPr>
          <w:rFonts w:ascii="Book Antiqua" w:hAnsi="Book Antiqua"/>
          <w:sz w:val="24"/>
          <w:szCs w:val="24"/>
        </w:rPr>
        <w:t>following the manufacturers’ instructions (</w:t>
      </w:r>
      <w:proofErr w:type="spellStart"/>
      <w:r w:rsidRPr="00A41854">
        <w:rPr>
          <w:rFonts w:ascii="Book Antiqua" w:hAnsi="Book Antiqua"/>
          <w:sz w:val="24"/>
          <w:szCs w:val="24"/>
        </w:rPr>
        <w:t>eBioscience</w:t>
      </w:r>
      <w:proofErr w:type="spellEnd"/>
      <w:r w:rsidRPr="00A41854">
        <w:rPr>
          <w:rFonts w:ascii="Book Antiqua" w:hAnsi="Book Antiqua"/>
          <w:sz w:val="24"/>
          <w:szCs w:val="24"/>
        </w:rPr>
        <w:t>, San Diego, CA</w:t>
      </w:r>
      <w:r w:rsidR="00F70F3A" w:rsidRPr="00A41854">
        <w:rPr>
          <w:rFonts w:ascii="Book Antiqua" w:hAnsi="Book Antiqua" w:hint="eastAsia"/>
          <w:sz w:val="24"/>
          <w:szCs w:val="24"/>
        </w:rPr>
        <w:t xml:space="preserve">, </w:t>
      </w:r>
      <w:hyperlink r:id="rId12" w:history="1">
        <w:r w:rsidR="00F70F3A" w:rsidRPr="00A41854">
          <w:rPr>
            <w:rStyle w:val="a5"/>
            <w:rFonts w:ascii="Book Antiqua" w:hAnsi="Book Antiqua"/>
            <w:color w:val="auto"/>
            <w:sz w:val="24"/>
            <w:szCs w:val="24"/>
            <w:u w:val="none"/>
          </w:rPr>
          <w:t>United</w:t>
        </w:r>
      </w:hyperlink>
      <w:r w:rsidR="00F70F3A" w:rsidRPr="00A41854">
        <w:rPr>
          <w:rFonts w:ascii="Book Antiqua" w:hAnsi="Book Antiqua"/>
          <w:sz w:val="24"/>
          <w:szCs w:val="24"/>
        </w:rPr>
        <w:t> </w:t>
      </w:r>
      <w:hyperlink r:id="rId13" w:history="1">
        <w:r w:rsidR="00F70F3A" w:rsidRPr="00A41854">
          <w:rPr>
            <w:rStyle w:val="a5"/>
            <w:rFonts w:ascii="Book Antiqua" w:hAnsi="Book Antiqua"/>
            <w:color w:val="auto"/>
            <w:sz w:val="24"/>
            <w:szCs w:val="24"/>
            <w:u w:val="none"/>
          </w:rPr>
          <w:t>States</w:t>
        </w:r>
      </w:hyperlink>
      <w:r w:rsidRPr="00A41854">
        <w:rPr>
          <w:rFonts w:ascii="Book Antiqua" w:hAnsi="Book Antiqua"/>
          <w:sz w:val="24"/>
          <w:szCs w:val="24"/>
        </w:rPr>
        <w:t xml:space="preserve">). </w:t>
      </w:r>
    </w:p>
    <w:p w:rsidR="007C2C2A" w:rsidRPr="00A41854" w:rsidRDefault="007C2C2A" w:rsidP="0065674E">
      <w:pPr>
        <w:spacing w:line="360" w:lineRule="auto"/>
        <w:rPr>
          <w:rFonts w:ascii="Book Antiqua" w:hAnsi="Book Antiqua"/>
          <w:b/>
          <w:i/>
          <w:sz w:val="24"/>
          <w:szCs w:val="24"/>
        </w:rPr>
      </w:pPr>
    </w:p>
    <w:p w:rsidR="001411F0" w:rsidRPr="00A41854" w:rsidRDefault="00715904" w:rsidP="0065674E">
      <w:pPr>
        <w:spacing w:line="360" w:lineRule="auto"/>
        <w:rPr>
          <w:rFonts w:ascii="Book Antiqua" w:hAnsi="Book Antiqua"/>
          <w:b/>
          <w:i/>
          <w:sz w:val="24"/>
          <w:szCs w:val="24"/>
        </w:rPr>
      </w:pPr>
      <w:r w:rsidRPr="00A41854">
        <w:rPr>
          <w:rFonts w:ascii="Book Antiqua" w:hAnsi="Book Antiqua"/>
          <w:b/>
          <w:i/>
          <w:sz w:val="24"/>
          <w:szCs w:val="24"/>
        </w:rPr>
        <w:t xml:space="preserve">Western </w:t>
      </w:r>
      <w:r w:rsidR="00F70F3A" w:rsidRPr="00A41854">
        <w:rPr>
          <w:rFonts w:ascii="Book Antiqua" w:hAnsi="Book Antiqua"/>
          <w:b/>
          <w:i/>
          <w:sz w:val="24"/>
          <w:szCs w:val="24"/>
        </w:rPr>
        <w:t>b</w:t>
      </w:r>
      <w:r w:rsidRPr="00A41854">
        <w:rPr>
          <w:rFonts w:ascii="Book Antiqua" w:hAnsi="Book Antiqua"/>
          <w:b/>
          <w:i/>
          <w:sz w:val="24"/>
          <w:szCs w:val="24"/>
        </w:rPr>
        <w:t xml:space="preserve">lot </w:t>
      </w:r>
      <w:r w:rsidR="00F70F3A" w:rsidRPr="00A41854">
        <w:rPr>
          <w:rFonts w:ascii="Book Antiqua" w:hAnsi="Book Antiqua"/>
          <w:b/>
          <w:i/>
          <w:sz w:val="24"/>
          <w:szCs w:val="24"/>
        </w:rPr>
        <w:t>a</w:t>
      </w:r>
      <w:r w:rsidRPr="00A41854">
        <w:rPr>
          <w:rFonts w:ascii="Book Antiqua" w:hAnsi="Book Antiqua"/>
          <w:b/>
          <w:i/>
          <w:sz w:val="24"/>
          <w:szCs w:val="24"/>
        </w:rPr>
        <w:t>nalysis</w:t>
      </w:r>
    </w:p>
    <w:p w:rsidR="00A55A00" w:rsidRPr="00A41854" w:rsidRDefault="00715904" w:rsidP="0065674E">
      <w:pPr>
        <w:spacing w:line="360" w:lineRule="auto"/>
        <w:rPr>
          <w:rFonts w:ascii="Book Antiqua" w:hAnsi="Book Antiqua"/>
          <w:sz w:val="24"/>
          <w:szCs w:val="24"/>
        </w:rPr>
      </w:pPr>
      <w:r w:rsidRPr="00A41854">
        <w:rPr>
          <w:rFonts w:ascii="Book Antiqua" w:hAnsi="Book Antiqua"/>
          <w:sz w:val="24"/>
          <w:szCs w:val="24"/>
        </w:rPr>
        <w:t>Colonic</w:t>
      </w:r>
      <w:r w:rsidR="00D4569E" w:rsidRPr="00A41854">
        <w:rPr>
          <w:rFonts w:ascii="Book Antiqua" w:hAnsi="Book Antiqua" w:hint="eastAsia"/>
          <w:sz w:val="24"/>
          <w:szCs w:val="24"/>
        </w:rPr>
        <w:t xml:space="preserve"> </w:t>
      </w:r>
      <w:r w:rsidRPr="00A41854">
        <w:rPr>
          <w:rFonts w:ascii="Book Antiqua" w:hAnsi="Book Antiqua"/>
          <w:sz w:val="24"/>
          <w:szCs w:val="24"/>
        </w:rPr>
        <w:t>tissues were washed twice with cold PBS. Samples from each group were pooled and</w:t>
      </w:r>
      <w:r w:rsidR="00087605" w:rsidRPr="00A41854">
        <w:rPr>
          <w:rFonts w:ascii="Book Antiqua" w:hAnsi="Book Antiqua" w:hint="eastAsia"/>
          <w:sz w:val="24"/>
          <w:szCs w:val="24"/>
        </w:rPr>
        <w:t xml:space="preserve"> </w:t>
      </w:r>
      <w:r w:rsidRPr="00A41854">
        <w:rPr>
          <w:rFonts w:ascii="Book Antiqua" w:hAnsi="Book Antiqua"/>
          <w:sz w:val="24"/>
          <w:szCs w:val="24"/>
        </w:rPr>
        <w:t xml:space="preserve">crushed using a pestle in liquid nitrogen. 100 mL </w:t>
      </w:r>
      <w:proofErr w:type="spellStart"/>
      <w:r w:rsidRPr="00A41854">
        <w:rPr>
          <w:rFonts w:ascii="Book Antiqua" w:hAnsi="Book Antiqua"/>
          <w:sz w:val="24"/>
          <w:szCs w:val="24"/>
        </w:rPr>
        <w:t>lysis</w:t>
      </w:r>
      <w:proofErr w:type="spellEnd"/>
      <w:r w:rsidRPr="00A41854">
        <w:rPr>
          <w:rFonts w:ascii="Book Antiqua" w:hAnsi="Book Antiqua"/>
          <w:sz w:val="24"/>
          <w:szCs w:val="24"/>
        </w:rPr>
        <w:t xml:space="preserve"> buffer (7 </w:t>
      </w:r>
      <w:proofErr w:type="spellStart"/>
      <w:r w:rsidR="00F70F3A" w:rsidRPr="00A41854">
        <w:rPr>
          <w:rFonts w:ascii="Book Antiqua" w:hAnsi="Book Antiqua" w:hint="eastAsia"/>
          <w:sz w:val="24"/>
          <w:szCs w:val="24"/>
        </w:rPr>
        <w:t>mol</w:t>
      </w:r>
      <w:proofErr w:type="spellEnd"/>
      <w:r w:rsidR="00F70F3A" w:rsidRPr="00A41854">
        <w:rPr>
          <w:rFonts w:ascii="Book Antiqua" w:hAnsi="Book Antiqua" w:hint="eastAsia"/>
          <w:sz w:val="24"/>
          <w:szCs w:val="24"/>
        </w:rPr>
        <w:t>/L</w:t>
      </w:r>
      <w:r w:rsidRPr="00A41854">
        <w:rPr>
          <w:rFonts w:ascii="Book Antiqua" w:hAnsi="Book Antiqua"/>
          <w:sz w:val="24"/>
          <w:szCs w:val="24"/>
        </w:rPr>
        <w:t xml:space="preserve"> urea, 2 </w:t>
      </w:r>
      <w:proofErr w:type="spellStart"/>
      <w:r w:rsidR="00F70F3A" w:rsidRPr="00A41854">
        <w:rPr>
          <w:rFonts w:ascii="Book Antiqua" w:hAnsi="Book Antiqua" w:hint="eastAsia"/>
          <w:sz w:val="24"/>
          <w:szCs w:val="24"/>
        </w:rPr>
        <w:t>mol</w:t>
      </w:r>
      <w:proofErr w:type="spellEnd"/>
      <w:r w:rsidR="00F70F3A" w:rsidRPr="00A41854">
        <w:rPr>
          <w:rFonts w:ascii="Book Antiqua" w:hAnsi="Book Antiqua" w:hint="eastAsia"/>
          <w:sz w:val="24"/>
          <w:szCs w:val="24"/>
        </w:rPr>
        <w:t>/L</w:t>
      </w:r>
      <w:r w:rsidR="000167E3" w:rsidRPr="00A41854">
        <w:rPr>
          <w:rFonts w:ascii="Book Antiqua" w:hAnsi="Book Antiqua" w:hint="eastAsia"/>
          <w:sz w:val="24"/>
          <w:szCs w:val="24"/>
        </w:rPr>
        <w:t xml:space="preserve"> </w:t>
      </w:r>
      <w:proofErr w:type="spellStart"/>
      <w:r w:rsidRPr="00A41854">
        <w:rPr>
          <w:rFonts w:ascii="Book Antiqua" w:hAnsi="Book Antiqua"/>
          <w:sz w:val="24"/>
          <w:szCs w:val="24"/>
        </w:rPr>
        <w:t>thiourea</w:t>
      </w:r>
      <w:proofErr w:type="spellEnd"/>
      <w:r w:rsidRPr="00A41854">
        <w:rPr>
          <w:rFonts w:ascii="Book Antiqua" w:hAnsi="Book Antiqua"/>
          <w:sz w:val="24"/>
          <w:szCs w:val="24"/>
        </w:rPr>
        <w:t xml:space="preserve">, 4% CHAPS, 30 </w:t>
      </w:r>
      <w:proofErr w:type="spellStart"/>
      <w:r w:rsidRPr="00A41854">
        <w:rPr>
          <w:rFonts w:ascii="Book Antiqua" w:hAnsi="Book Antiqua"/>
          <w:sz w:val="24"/>
          <w:szCs w:val="24"/>
        </w:rPr>
        <w:t>m</w:t>
      </w:r>
      <w:r w:rsidR="00F70F3A" w:rsidRPr="00A41854">
        <w:rPr>
          <w:rFonts w:ascii="Book Antiqua" w:hAnsi="Book Antiqua" w:hint="eastAsia"/>
          <w:sz w:val="24"/>
          <w:szCs w:val="24"/>
        </w:rPr>
        <w:t>mol</w:t>
      </w:r>
      <w:proofErr w:type="spellEnd"/>
      <w:r w:rsidR="00F70F3A" w:rsidRPr="00A41854">
        <w:rPr>
          <w:rFonts w:ascii="Book Antiqua" w:hAnsi="Book Antiqua" w:hint="eastAsia"/>
          <w:sz w:val="24"/>
          <w:szCs w:val="24"/>
        </w:rPr>
        <w:t>/L</w:t>
      </w:r>
      <w:r w:rsidR="000167E3" w:rsidRPr="00A41854">
        <w:rPr>
          <w:rFonts w:ascii="Book Antiqua" w:hAnsi="Book Antiqua" w:hint="eastAsia"/>
          <w:sz w:val="24"/>
          <w:szCs w:val="24"/>
        </w:rPr>
        <w:t xml:space="preserve"> </w:t>
      </w:r>
      <w:proofErr w:type="spellStart"/>
      <w:r w:rsidRPr="00A41854">
        <w:rPr>
          <w:rFonts w:ascii="Book Antiqua" w:hAnsi="Book Antiqua"/>
          <w:sz w:val="24"/>
          <w:szCs w:val="24"/>
        </w:rPr>
        <w:t>Tris</w:t>
      </w:r>
      <w:proofErr w:type="spellEnd"/>
      <w:r w:rsidRPr="00A41854">
        <w:rPr>
          <w:rFonts w:ascii="Book Antiqua" w:hAnsi="Book Antiqua"/>
          <w:sz w:val="24"/>
          <w:szCs w:val="24"/>
        </w:rPr>
        <w:t xml:space="preserve">, 2 </w:t>
      </w:r>
      <w:proofErr w:type="spellStart"/>
      <w:r w:rsidRPr="00A41854">
        <w:rPr>
          <w:rFonts w:ascii="Book Antiqua" w:hAnsi="Book Antiqua"/>
          <w:sz w:val="24"/>
          <w:szCs w:val="24"/>
        </w:rPr>
        <w:t>m</w:t>
      </w:r>
      <w:r w:rsidR="00F70F3A" w:rsidRPr="00A41854">
        <w:rPr>
          <w:rFonts w:ascii="Book Antiqua" w:hAnsi="Book Antiqua" w:hint="eastAsia"/>
          <w:sz w:val="24"/>
          <w:szCs w:val="24"/>
        </w:rPr>
        <w:t>mol</w:t>
      </w:r>
      <w:proofErr w:type="spellEnd"/>
      <w:r w:rsidR="00F70F3A" w:rsidRPr="00A41854">
        <w:rPr>
          <w:rFonts w:ascii="Book Antiqua" w:hAnsi="Book Antiqua" w:hint="eastAsia"/>
          <w:sz w:val="24"/>
          <w:szCs w:val="24"/>
        </w:rPr>
        <w:t>/L</w:t>
      </w:r>
      <w:r w:rsidRPr="00A41854">
        <w:rPr>
          <w:rFonts w:ascii="Book Antiqua" w:hAnsi="Book Antiqua"/>
          <w:sz w:val="24"/>
          <w:szCs w:val="24"/>
        </w:rPr>
        <w:t xml:space="preserve"> DTT was added to 25 mg of tissue. The mixture</w:t>
      </w:r>
      <w:r w:rsidR="00BA76BB" w:rsidRPr="00A41854">
        <w:rPr>
          <w:rFonts w:ascii="Book Antiqua" w:hAnsi="Book Antiqua" w:hint="eastAsia"/>
          <w:sz w:val="24"/>
          <w:szCs w:val="24"/>
        </w:rPr>
        <w:t xml:space="preserve"> </w:t>
      </w:r>
      <w:r w:rsidRPr="00A41854">
        <w:rPr>
          <w:rFonts w:ascii="Book Antiqua" w:hAnsi="Book Antiqua"/>
          <w:sz w:val="24"/>
          <w:szCs w:val="24"/>
        </w:rPr>
        <w:t xml:space="preserve">was </w:t>
      </w:r>
      <w:proofErr w:type="spellStart"/>
      <w:r w:rsidRPr="00A41854">
        <w:rPr>
          <w:rFonts w:ascii="Book Antiqua" w:hAnsi="Book Antiqua"/>
          <w:sz w:val="24"/>
          <w:szCs w:val="24"/>
        </w:rPr>
        <w:t>sonicat</w:t>
      </w:r>
      <w:r w:rsidR="00F70F3A" w:rsidRPr="00A41854">
        <w:rPr>
          <w:rFonts w:ascii="Book Antiqua" w:hAnsi="Book Antiqua"/>
          <w:sz w:val="24"/>
          <w:szCs w:val="24"/>
        </w:rPr>
        <w:t>ed</w:t>
      </w:r>
      <w:proofErr w:type="spellEnd"/>
      <w:r w:rsidR="00F70F3A" w:rsidRPr="00A41854">
        <w:rPr>
          <w:rFonts w:ascii="Book Antiqua" w:hAnsi="Book Antiqua"/>
          <w:sz w:val="24"/>
          <w:szCs w:val="24"/>
        </w:rPr>
        <w:t xml:space="preserve"> on ice and centrifuged at 15</w:t>
      </w:r>
      <w:r w:rsidRPr="00A41854">
        <w:rPr>
          <w:rFonts w:ascii="Book Antiqua" w:hAnsi="Book Antiqua"/>
          <w:sz w:val="24"/>
          <w:szCs w:val="24"/>
        </w:rPr>
        <w:t xml:space="preserve">000 </w:t>
      </w:r>
      <w:r w:rsidR="00F70F3A" w:rsidRPr="00A41854">
        <w:rPr>
          <w:rFonts w:ascii="Times New Roman" w:hAnsi="Times New Roman"/>
          <w:sz w:val="24"/>
          <w:szCs w:val="24"/>
        </w:rPr>
        <w:t>×</w:t>
      </w:r>
      <w:r w:rsidR="00F70F3A" w:rsidRPr="00A41854">
        <w:rPr>
          <w:rFonts w:ascii="Book Antiqua" w:hAnsi="Book Antiqua"/>
          <w:i/>
          <w:sz w:val="24"/>
          <w:szCs w:val="24"/>
        </w:rPr>
        <w:t>g</w:t>
      </w:r>
      <w:r w:rsidRPr="00A41854">
        <w:rPr>
          <w:rFonts w:ascii="Book Antiqua" w:hAnsi="Book Antiqua"/>
          <w:sz w:val="24"/>
          <w:szCs w:val="24"/>
        </w:rPr>
        <w:t xml:space="preserve"> at 4</w:t>
      </w:r>
      <w:r w:rsidRPr="00A41854">
        <w:rPr>
          <w:rFonts w:ascii="宋体" w:hAnsi="宋体" w:cs="宋体" w:hint="eastAsia"/>
          <w:sz w:val="24"/>
          <w:szCs w:val="24"/>
        </w:rPr>
        <w:t>℃</w:t>
      </w:r>
      <w:r w:rsidRPr="00A41854">
        <w:rPr>
          <w:rFonts w:ascii="Book Antiqua" w:hAnsi="Book Antiqua"/>
          <w:sz w:val="24"/>
          <w:szCs w:val="24"/>
        </w:rPr>
        <w:t>for5 min.</w:t>
      </w:r>
      <w:r w:rsidR="00BA76BB" w:rsidRPr="00A41854">
        <w:rPr>
          <w:rFonts w:ascii="Book Antiqua" w:hAnsi="Book Antiqua" w:hint="eastAsia"/>
          <w:sz w:val="24"/>
          <w:szCs w:val="24"/>
        </w:rPr>
        <w:t xml:space="preserve"> </w:t>
      </w:r>
      <w:r w:rsidRPr="00A41854">
        <w:rPr>
          <w:rFonts w:ascii="Book Antiqua" w:hAnsi="Book Antiqua"/>
          <w:sz w:val="24"/>
          <w:szCs w:val="24"/>
        </w:rPr>
        <w:t>The supernatant containing the tissue protein was quantified using BCA Protein Assay Kit.</w:t>
      </w:r>
      <w:r w:rsidR="00BA76BB" w:rsidRPr="00A41854">
        <w:rPr>
          <w:rFonts w:ascii="Book Antiqua" w:hAnsi="Book Antiqua" w:hint="eastAsia"/>
          <w:sz w:val="24"/>
          <w:szCs w:val="24"/>
        </w:rPr>
        <w:t xml:space="preserve"> </w:t>
      </w:r>
      <w:r w:rsidRPr="00A41854">
        <w:rPr>
          <w:rFonts w:ascii="Book Antiqua" w:hAnsi="Book Antiqua"/>
          <w:sz w:val="24"/>
          <w:szCs w:val="24"/>
        </w:rPr>
        <w:t xml:space="preserve">20-40 </w:t>
      </w:r>
      <w:proofErr w:type="spellStart"/>
      <w:r w:rsidRPr="00A41854">
        <w:rPr>
          <w:rFonts w:ascii="Book Antiqua" w:hAnsi="Book Antiqua"/>
          <w:sz w:val="24"/>
          <w:szCs w:val="24"/>
        </w:rPr>
        <w:t>μg</w:t>
      </w:r>
      <w:proofErr w:type="spellEnd"/>
      <w:r w:rsidRPr="00A41854">
        <w:rPr>
          <w:rFonts w:ascii="Book Antiqua" w:hAnsi="Book Antiqua"/>
          <w:sz w:val="24"/>
          <w:szCs w:val="24"/>
        </w:rPr>
        <w:t xml:space="preserve"> intestinal proteins were used for western </w:t>
      </w:r>
      <w:proofErr w:type="gramStart"/>
      <w:r w:rsidRPr="00A41854">
        <w:rPr>
          <w:rFonts w:ascii="Book Antiqua" w:hAnsi="Book Antiqua"/>
          <w:sz w:val="24"/>
          <w:szCs w:val="24"/>
        </w:rPr>
        <w:t>blot</w:t>
      </w:r>
      <w:r w:rsidR="00843D23" w:rsidRPr="00A41854">
        <w:rPr>
          <w:rFonts w:ascii="Book Antiqua" w:hAnsi="Book Antiqua"/>
          <w:sz w:val="24"/>
          <w:szCs w:val="24"/>
          <w:vertAlign w:val="superscript"/>
        </w:rPr>
        <w:t>[</w:t>
      </w:r>
      <w:proofErr w:type="gramEnd"/>
      <w:r w:rsidR="004458BC" w:rsidRPr="00A41854">
        <w:rPr>
          <w:rFonts w:ascii="Book Antiqua" w:hAnsi="Book Antiqua"/>
          <w:sz w:val="24"/>
          <w:szCs w:val="24"/>
          <w:vertAlign w:val="superscript"/>
        </w:rPr>
        <w:t>2</w:t>
      </w:r>
      <w:r w:rsidR="000167E3" w:rsidRPr="00A41854">
        <w:rPr>
          <w:rFonts w:ascii="Book Antiqua" w:hAnsi="Book Antiqua" w:hint="eastAsia"/>
          <w:sz w:val="24"/>
          <w:szCs w:val="24"/>
          <w:vertAlign w:val="superscript"/>
        </w:rPr>
        <w:t>7</w:t>
      </w:r>
      <w:r w:rsidR="00F70F3A" w:rsidRPr="00A41854">
        <w:rPr>
          <w:rFonts w:ascii="Book Antiqua" w:hAnsi="Book Antiqua"/>
          <w:sz w:val="24"/>
          <w:szCs w:val="24"/>
          <w:vertAlign w:val="superscript"/>
        </w:rPr>
        <w:t>,</w:t>
      </w:r>
      <w:r w:rsidR="004458BC" w:rsidRPr="00A41854">
        <w:rPr>
          <w:rFonts w:ascii="Book Antiqua" w:hAnsi="Book Antiqua"/>
          <w:sz w:val="24"/>
          <w:szCs w:val="24"/>
          <w:vertAlign w:val="superscript"/>
        </w:rPr>
        <w:t>2</w:t>
      </w:r>
      <w:r w:rsidR="000167E3" w:rsidRPr="00A41854">
        <w:rPr>
          <w:rFonts w:ascii="Book Antiqua" w:hAnsi="Book Antiqua" w:hint="eastAsia"/>
          <w:sz w:val="24"/>
          <w:szCs w:val="24"/>
          <w:vertAlign w:val="superscript"/>
        </w:rPr>
        <w:t>8</w:t>
      </w:r>
      <w:r w:rsidR="00843D23" w:rsidRPr="00A41854">
        <w:rPr>
          <w:rFonts w:ascii="Book Antiqua" w:hAnsi="Book Antiqua"/>
          <w:sz w:val="24"/>
          <w:szCs w:val="24"/>
          <w:vertAlign w:val="superscript"/>
        </w:rPr>
        <w:t>]</w:t>
      </w:r>
      <w:r w:rsidRPr="00A41854">
        <w:rPr>
          <w:rFonts w:ascii="Book Antiqua" w:hAnsi="Book Antiqua"/>
          <w:sz w:val="24"/>
          <w:szCs w:val="24"/>
        </w:rPr>
        <w:t xml:space="preserve">. The primary antibodies including </w:t>
      </w:r>
      <w:r w:rsidRPr="00A41854">
        <w:rPr>
          <w:rFonts w:ascii="Book Antiqua" w:hAnsi="Book Antiqua"/>
          <w:sz w:val="24"/>
          <w:szCs w:val="24"/>
        </w:rPr>
        <w:lastRenderedPageBreak/>
        <w:t>rabbit anti-GAPDH (1:2000), anti-IL-23 (1:2000), anti-ROR-</w:t>
      </w:r>
      <w:proofErr w:type="spellStart"/>
      <w:r w:rsidRPr="00A41854">
        <w:rPr>
          <w:rFonts w:ascii="Book Antiqua" w:hAnsi="Book Antiqua"/>
          <w:sz w:val="24"/>
          <w:szCs w:val="24"/>
        </w:rPr>
        <w:t>γt</w:t>
      </w:r>
      <w:bookmarkStart w:id="81" w:name="OLE_LINK59"/>
      <w:proofErr w:type="spellEnd"/>
      <w:r w:rsidR="00BA76BB" w:rsidRPr="00A41854">
        <w:rPr>
          <w:rFonts w:ascii="Book Antiqua" w:hAnsi="Book Antiqua" w:hint="eastAsia"/>
          <w:sz w:val="24"/>
          <w:szCs w:val="24"/>
        </w:rPr>
        <w:t xml:space="preserve"> </w:t>
      </w:r>
      <w:r w:rsidR="00F70F3A" w:rsidRPr="00A41854">
        <w:rPr>
          <w:rFonts w:ascii="Book Antiqua" w:hAnsi="Book Antiqua"/>
          <w:sz w:val="24"/>
          <w:szCs w:val="24"/>
        </w:rPr>
        <w:t>(1:</w:t>
      </w:r>
      <w:r w:rsidRPr="00A41854">
        <w:rPr>
          <w:rFonts w:ascii="Book Antiqua" w:hAnsi="Book Antiqua"/>
          <w:sz w:val="24"/>
          <w:szCs w:val="24"/>
        </w:rPr>
        <w:t xml:space="preserve">2000) </w:t>
      </w:r>
      <w:bookmarkEnd w:id="81"/>
      <w:r w:rsidRPr="00A41854">
        <w:rPr>
          <w:rFonts w:ascii="Book Antiqua" w:hAnsi="Book Antiqua"/>
          <w:sz w:val="24"/>
          <w:szCs w:val="24"/>
        </w:rPr>
        <w:t>and anti-STAT-5a</w:t>
      </w:r>
      <w:r w:rsidR="00BA76BB" w:rsidRPr="00A41854">
        <w:rPr>
          <w:rFonts w:ascii="Book Antiqua" w:hAnsi="Book Antiqua" w:hint="eastAsia"/>
          <w:sz w:val="24"/>
          <w:szCs w:val="24"/>
        </w:rPr>
        <w:t xml:space="preserve"> </w:t>
      </w:r>
      <w:r w:rsidR="00F70F3A" w:rsidRPr="00A41854">
        <w:rPr>
          <w:rFonts w:ascii="Book Antiqua" w:hAnsi="Book Antiqua"/>
          <w:sz w:val="24"/>
          <w:szCs w:val="24"/>
        </w:rPr>
        <w:t>(1:</w:t>
      </w:r>
      <w:r w:rsidRPr="00A41854">
        <w:rPr>
          <w:rFonts w:ascii="Book Antiqua" w:hAnsi="Book Antiqua"/>
          <w:sz w:val="24"/>
          <w:szCs w:val="24"/>
        </w:rPr>
        <w:t xml:space="preserve">1000) were purchased from </w:t>
      </w:r>
      <w:proofErr w:type="spellStart"/>
      <w:r w:rsidRPr="00A41854">
        <w:rPr>
          <w:rFonts w:ascii="Book Antiqua" w:hAnsi="Book Antiqua"/>
          <w:sz w:val="24"/>
          <w:szCs w:val="24"/>
        </w:rPr>
        <w:t>Abcam</w:t>
      </w:r>
      <w:proofErr w:type="spellEnd"/>
      <w:r w:rsidRPr="00A41854">
        <w:rPr>
          <w:rFonts w:ascii="Book Antiqua" w:hAnsi="Book Antiqua"/>
          <w:sz w:val="24"/>
          <w:szCs w:val="24"/>
        </w:rPr>
        <w:t xml:space="preserve"> (</w:t>
      </w:r>
      <w:proofErr w:type="spellStart"/>
      <w:r w:rsidRPr="00A41854">
        <w:rPr>
          <w:rFonts w:ascii="Book Antiqua" w:hAnsi="Book Antiqua"/>
          <w:sz w:val="24"/>
          <w:szCs w:val="24"/>
        </w:rPr>
        <w:t>Cambridge</w:t>
      </w:r>
      <w:proofErr w:type="gramStart"/>
      <w:r w:rsidRPr="00A41854">
        <w:rPr>
          <w:rFonts w:ascii="Book Antiqua" w:hAnsi="Book Antiqua"/>
          <w:sz w:val="24"/>
          <w:szCs w:val="24"/>
        </w:rPr>
        <w:t>,</w:t>
      </w:r>
      <w:r w:rsidR="00F70F3A" w:rsidRPr="00A41854">
        <w:rPr>
          <w:rFonts w:ascii="Book Antiqua" w:eastAsiaTheme="minorEastAsia" w:hAnsi="Book Antiqua"/>
          <w:sz w:val="24"/>
          <w:highlight w:val="white"/>
        </w:rPr>
        <w:t>United</w:t>
      </w:r>
      <w:proofErr w:type="spellEnd"/>
      <w:proofErr w:type="gramEnd"/>
      <w:r w:rsidR="00F70F3A" w:rsidRPr="00A41854">
        <w:rPr>
          <w:rFonts w:ascii="Book Antiqua" w:eastAsiaTheme="minorEastAsia" w:hAnsi="Book Antiqua"/>
          <w:sz w:val="24"/>
          <w:highlight w:val="white"/>
        </w:rPr>
        <w:t xml:space="preserve"> Kingdom</w:t>
      </w:r>
      <w:r w:rsidRPr="00A41854">
        <w:rPr>
          <w:rFonts w:ascii="Book Antiqua" w:hAnsi="Book Antiqua"/>
          <w:sz w:val="24"/>
          <w:szCs w:val="24"/>
        </w:rPr>
        <w:t xml:space="preserve">). Bands were quantified using Image-Pro </w:t>
      </w:r>
      <w:proofErr w:type="gramStart"/>
      <w:r w:rsidRPr="00A41854">
        <w:rPr>
          <w:rFonts w:ascii="Book Antiqua" w:hAnsi="Book Antiqua"/>
          <w:sz w:val="24"/>
          <w:szCs w:val="24"/>
        </w:rPr>
        <w:t>Plus</w:t>
      </w:r>
      <w:proofErr w:type="gramEnd"/>
      <w:r w:rsidRPr="00A41854">
        <w:rPr>
          <w:rFonts w:ascii="Book Antiqua" w:hAnsi="Book Antiqua"/>
          <w:sz w:val="24"/>
          <w:szCs w:val="24"/>
        </w:rPr>
        <w:t xml:space="preserve"> 5.0 software (Media Cybernetic, Bethesda, MD, </w:t>
      </w:r>
      <w:hyperlink r:id="rId14" w:history="1">
        <w:r w:rsidR="00F70F3A" w:rsidRPr="00A41854">
          <w:rPr>
            <w:rStyle w:val="a5"/>
            <w:rFonts w:ascii="Book Antiqua" w:hAnsi="Book Antiqua"/>
            <w:color w:val="auto"/>
            <w:sz w:val="24"/>
            <w:szCs w:val="24"/>
            <w:u w:val="none"/>
          </w:rPr>
          <w:t>United</w:t>
        </w:r>
      </w:hyperlink>
      <w:r w:rsidR="00F70F3A" w:rsidRPr="00A41854">
        <w:rPr>
          <w:rFonts w:ascii="Book Antiqua" w:hAnsi="Book Antiqua"/>
          <w:sz w:val="24"/>
          <w:szCs w:val="24"/>
        </w:rPr>
        <w:t> </w:t>
      </w:r>
      <w:hyperlink r:id="rId15" w:history="1">
        <w:r w:rsidR="00F70F3A" w:rsidRPr="00A41854">
          <w:rPr>
            <w:rStyle w:val="a5"/>
            <w:rFonts w:ascii="Book Antiqua" w:hAnsi="Book Antiqua"/>
            <w:color w:val="auto"/>
            <w:sz w:val="24"/>
            <w:szCs w:val="24"/>
            <w:u w:val="none"/>
          </w:rPr>
          <w:t>States</w:t>
        </w:r>
      </w:hyperlink>
      <w:r w:rsidRPr="00A41854">
        <w:rPr>
          <w:rFonts w:ascii="Book Antiqua" w:hAnsi="Book Antiqua"/>
          <w:sz w:val="24"/>
          <w:szCs w:val="24"/>
        </w:rPr>
        <w:t xml:space="preserve">). </w:t>
      </w:r>
    </w:p>
    <w:p w:rsidR="00AA51C0" w:rsidRPr="00A41854" w:rsidRDefault="00AA51C0" w:rsidP="0065674E">
      <w:pPr>
        <w:spacing w:line="360" w:lineRule="auto"/>
        <w:rPr>
          <w:rFonts w:ascii="Book Antiqua" w:hAnsi="Book Antiqua"/>
          <w:sz w:val="24"/>
          <w:szCs w:val="24"/>
        </w:rPr>
      </w:pPr>
    </w:p>
    <w:p w:rsidR="001411F0" w:rsidRPr="00A41854" w:rsidRDefault="00715904" w:rsidP="0065674E">
      <w:pPr>
        <w:spacing w:line="360" w:lineRule="auto"/>
        <w:rPr>
          <w:rFonts w:ascii="Book Antiqua" w:hAnsi="Book Antiqua"/>
          <w:b/>
          <w:i/>
          <w:sz w:val="24"/>
          <w:szCs w:val="24"/>
        </w:rPr>
      </w:pPr>
      <w:bookmarkStart w:id="82" w:name="OLE_LINK131"/>
      <w:bookmarkStart w:id="83" w:name="OLE_LINK132"/>
      <w:r w:rsidRPr="00A41854">
        <w:rPr>
          <w:rFonts w:ascii="Book Antiqua" w:hAnsi="Book Antiqua"/>
          <w:b/>
          <w:i/>
          <w:sz w:val="24"/>
          <w:szCs w:val="24"/>
        </w:rPr>
        <w:t xml:space="preserve">Statistical </w:t>
      </w:r>
      <w:r w:rsidR="00F70F3A" w:rsidRPr="00A41854">
        <w:rPr>
          <w:rFonts w:ascii="Book Antiqua" w:hAnsi="Book Antiqua"/>
          <w:b/>
          <w:i/>
          <w:sz w:val="24"/>
          <w:szCs w:val="24"/>
        </w:rPr>
        <w:t>a</w:t>
      </w:r>
      <w:r w:rsidRPr="00A41854">
        <w:rPr>
          <w:rFonts w:ascii="Book Antiqua" w:hAnsi="Book Antiqua"/>
          <w:b/>
          <w:i/>
          <w:sz w:val="24"/>
          <w:szCs w:val="24"/>
        </w:rPr>
        <w:t>nalysis</w:t>
      </w:r>
      <w:bookmarkStart w:id="84" w:name="OLE_LINK20"/>
      <w:bookmarkStart w:id="85" w:name="OLE_LINK21"/>
      <w:bookmarkEnd w:id="82"/>
      <w:bookmarkEnd w:id="83"/>
    </w:p>
    <w:bookmarkEnd w:id="84"/>
    <w:bookmarkEnd w:id="85"/>
    <w:p w:rsidR="00564ECB" w:rsidRPr="00A41854" w:rsidRDefault="00715904" w:rsidP="0065674E">
      <w:pPr>
        <w:spacing w:line="360" w:lineRule="auto"/>
        <w:rPr>
          <w:rFonts w:ascii="Book Antiqua" w:hAnsi="Book Antiqua"/>
          <w:sz w:val="24"/>
          <w:szCs w:val="24"/>
        </w:rPr>
      </w:pPr>
      <w:r w:rsidRPr="00A41854">
        <w:rPr>
          <w:rFonts w:ascii="Book Antiqua" w:hAnsi="Book Antiqua"/>
          <w:sz w:val="24"/>
          <w:szCs w:val="24"/>
        </w:rPr>
        <w:t>Data were shown</w:t>
      </w:r>
      <w:r w:rsidR="00087605" w:rsidRPr="00A41854">
        <w:rPr>
          <w:rFonts w:ascii="Book Antiqua" w:hAnsi="Book Antiqua" w:hint="eastAsia"/>
          <w:sz w:val="24"/>
          <w:szCs w:val="24"/>
        </w:rPr>
        <w:t xml:space="preserve"> </w:t>
      </w:r>
      <w:r w:rsidRPr="00A41854">
        <w:rPr>
          <w:rFonts w:ascii="Book Antiqua" w:hAnsi="Book Antiqua"/>
          <w:sz w:val="24"/>
          <w:szCs w:val="24"/>
        </w:rPr>
        <w:t xml:space="preserve">as means ± standard error of mean (SEM). Statistical analysis was performed using ANOVA followed by the </w:t>
      </w:r>
      <w:proofErr w:type="spellStart"/>
      <w:r w:rsidRPr="00A41854">
        <w:rPr>
          <w:rFonts w:ascii="Book Antiqua" w:hAnsi="Book Antiqua"/>
          <w:sz w:val="24"/>
          <w:szCs w:val="24"/>
        </w:rPr>
        <w:t>Tukey’s</w:t>
      </w:r>
      <w:proofErr w:type="spellEnd"/>
      <w:r w:rsidRPr="00A41854">
        <w:rPr>
          <w:rFonts w:ascii="Book Antiqua" w:hAnsi="Book Antiqua"/>
          <w:sz w:val="24"/>
          <w:szCs w:val="24"/>
        </w:rPr>
        <w:t xml:space="preserve"> test using the Prism 6 software.</w:t>
      </w:r>
      <w:r w:rsidR="00087605" w:rsidRPr="00A41854">
        <w:rPr>
          <w:rFonts w:ascii="Book Antiqua" w:hAnsi="Book Antiqua" w:hint="eastAsia"/>
          <w:sz w:val="24"/>
          <w:szCs w:val="24"/>
        </w:rPr>
        <w:t xml:space="preserve"> </w:t>
      </w:r>
      <w:r w:rsidRPr="00A41854">
        <w:rPr>
          <w:rFonts w:ascii="Book Antiqua" w:hAnsi="Book Antiqua"/>
          <w:sz w:val="24"/>
          <w:szCs w:val="24"/>
        </w:rPr>
        <w:t xml:space="preserve">A </w:t>
      </w:r>
      <w:r w:rsidRPr="00A41854">
        <w:rPr>
          <w:rFonts w:ascii="Book Antiqua" w:hAnsi="Book Antiqua"/>
          <w:i/>
          <w:sz w:val="24"/>
          <w:szCs w:val="24"/>
        </w:rPr>
        <w:t>P</w:t>
      </w:r>
      <w:r w:rsidRPr="00A41854">
        <w:rPr>
          <w:rFonts w:ascii="Book Antiqua" w:hAnsi="Book Antiqua"/>
          <w:sz w:val="24"/>
          <w:szCs w:val="24"/>
        </w:rPr>
        <w:t xml:space="preserve"> value &lt;</w:t>
      </w:r>
      <w:r w:rsidR="00C34AA5" w:rsidRPr="00A41854">
        <w:rPr>
          <w:rFonts w:ascii="Book Antiqua" w:hAnsi="Book Antiqua" w:hint="eastAsia"/>
          <w:sz w:val="24"/>
          <w:szCs w:val="24"/>
        </w:rPr>
        <w:t xml:space="preserve"> </w:t>
      </w:r>
      <w:r w:rsidRPr="00A41854">
        <w:rPr>
          <w:rFonts w:ascii="Book Antiqua" w:hAnsi="Book Antiqua"/>
          <w:sz w:val="24"/>
          <w:szCs w:val="24"/>
        </w:rPr>
        <w:t>0.05 was considered statistically significant.</w:t>
      </w:r>
    </w:p>
    <w:p w:rsidR="00ED29AA" w:rsidRPr="00A41854" w:rsidRDefault="00ED29AA" w:rsidP="0065674E">
      <w:pPr>
        <w:spacing w:line="360" w:lineRule="auto"/>
        <w:rPr>
          <w:rFonts w:ascii="Book Antiqua" w:hAnsi="Book Antiqua"/>
          <w:sz w:val="24"/>
          <w:szCs w:val="24"/>
        </w:rPr>
      </w:pPr>
    </w:p>
    <w:p w:rsidR="00E9560A" w:rsidRPr="00A41854" w:rsidRDefault="00715904" w:rsidP="0065674E">
      <w:pPr>
        <w:spacing w:line="360" w:lineRule="auto"/>
        <w:rPr>
          <w:rFonts w:ascii="Book Antiqua" w:hAnsi="Book Antiqua"/>
          <w:b/>
          <w:caps/>
          <w:sz w:val="24"/>
          <w:szCs w:val="24"/>
        </w:rPr>
      </w:pPr>
      <w:r w:rsidRPr="00A41854">
        <w:rPr>
          <w:rFonts w:ascii="Book Antiqua" w:hAnsi="Book Antiqua"/>
          <w:b/>
          <w:caps/>
          <w:sz w:val="24"/>
          <w:szCs w:val="24"/>
        </w:rPr>
        <w:t>Results</w:t>
      </w:r>
    </w:p>
    <w:p w:rsidR="00CA41B5" w:rsidRPr="00A41854" w:rsidRDefault="00715904" w:rsidP="0065674E">
      <w:pPr>
        <w:spacing w:line="360" w:lineRule="auto"/>
        <w:rPr>
          <w:rFonts w:ascii="Book Antiqua" w:hAnsi="Book Antiqua"/>
          <w:b/>
          <w:i/>
          <w:sz w:val="24"/>
          <w:szCs w:val="24"/>
        </w:rPr>
      </w:pPr>
      <w:r w:rsidRPr="00A41854">
        <w:rPr>
          <w:rFonts w:ascii="Book Antiqua" w:hAnsi="Book Antiqua"/>
          <w:b/>
          <w:i/>
          <w:sz w:val="24"/>
          <w:szCs w:val="24"/>
        </w:rPr>
        <w:t>APS ameliorate colonic mucosal injuries in TNBS induced colitis in rats</w:t>
      </w:r>
    </w:p>
    <w:p w:rsidR="004D63D3" w:rsidRPr="00A41854" w:rsidRDefault="00715904" w:rsidP="0065674E">
      <w:pPr>
        <w:spacing w:line="360" w:lineRule="auto"/>
        <w:rPr>
          <w:rFonts w:ascii="Book Antiqua" w:hAnsi="Book Antiqua"/>
          <w:sz w:val="24"/>
          <w:szCs w:val="24"/>
        </w:rPr>
      </w:pPr>
      <w:r w:rsidRPr="00A41854">
        <w:rPr>
          <w:rFonts w:ascii="Book Antiqua" w:hAnsi="Book Antiqua"/>
          <w:sz w:val="24"/>
          <w:szCs w:val="24"/>
        </w:rPr>
        <w:t xml:space="preserve">After </w:t>
      </w:r>
      <w:proofErr w:type="spellStart"/>
      <w:r w:rsidRPr="00A41854">
        <w:rPr>
          <w:rFonts w:ascii="Book Antiqua" w:hAnsi="Book Antiqua"/>
          <w:sz w:val="24"/>
          <w:szCs w:val="24"/>
        </w:rPr>
        <w:t>intracoloni</w:t>
      </w:r>
      <w:r w:rsidR="00F70F3A" w:rsidRPr="00A41854">
        <w:rPr>
          <w:rFonts w:ascii="Book Antiqua" w:hAnsi="Book Antiqua"/>
          <w:sz w:val="24"/>
          <w:szCs w:val="24"/>
        </w:rPr>
        <w:t>c</w:t>
      </w:r>
      <w:proofErr w:type="spellEnd"/>
      <w:r w:rsidR="00F70F3A" w:rsidRPr="00A41854">
        <w:rPr>
          <w:rFonts w:ascii="Book Antiqua" w:hAnsi="Book Antiqua"/>
          <w:sz w:val="24"/>
          <w:szCs w:val="24"/>
        </w:rPr>
        <w:t xml:space="preserve"> installation of TNBS for 7 d</w:t>
      </w:r>
      <w:r w:rsidR="00AE7603" w:rsidRPr="00A41854">
        <w:rPr>
          <w:rFonts w:ascii="Book Antiqua" w:hAnsi="Book Antiqua"/>
          <w:sz w:val="24"/>
          <w:szCs w:val="24"/>
        </w:rPr>
        <w:t>, stool frequency was increased</w:t>
      </w:r>
      <w:r w:rsidRPr="00A41854">
        <w:rPr>
          <w:rFonts w:ascii="Book Antiqua" w:hAnsi="Book Antiqua"/>
          <w:sz w:val="24"/>
          <w:szCs w:val="24"/>
        </w:rPr>
        <w:t xml:space="preserve"> and was loose with mucus and </w:t>
      </w:r>
      <w:r w:rsidR="00A77F0A" w:rsidRPr="00A41854">
        <w:rPr>
          <w:rFonts w:ascii="Book Antiqua" w:hAnsi="Book Antiqua"/>
          <w:sz w:val="24"/>
          <w:szCs w:val="24"/>
        </w:rPr>
        <w:t>hemorrhage</w:t>
      </w:r>
      <w:r w:rsidR="00FC24B7" w:rsidRPr="00A41854">
        <w:rPr>
          <w:rFonts w:ascii="Book Antiqua" w:hAnsi="Book Antiqua"/>
          <w:sz w:val="24"/>
          <w:szCs w:val="24"/>
        </w:rPr>
        <w:t>s</w:t>
      </w:r>
      <w:r w:rsidRPr="00A41854">
        <w:rPr>
          <w:rFonts w:ascii="Book Antiqua" w:hAnsi="Book Antiqua"/>
          <w:sz w:val="24"/>
          <w:szCs w:val="24"/>
        </w:rPr>
        <w:t>,</w:t>
      </w:r>
      <w:r w:rsidR="00BA76BB" w:rsidRPr="00A41854">
        <w:rPr>
          <w:rFonts w:ascii="Book Antiqua" w:hAnsi="Book Antiqua" w:hint="eastAsia"/>
          <w:sz w:val="24"/>
          <w:szCs w:val="24"/>
        </w:rPr>
        <w:t xml:space="preserve"> </w:t>
      </w:r>
      <w:r w:rsidRPr="00A41854">
        <w:rPr>
          <w:rFonts w:ascii="Book Antiqua" w:hAnsi="Book Antiqua"/>
          <w:sz w:val="24"/>
          <w:szCs w:val="24"/>
        </w:rPr>
        <w:t xml:space="preserve">apparent colonic mucosal injuries including </w:t>
      </w:r>
      <w:proofErr w:type="spellStart"/>
      <w:r w:rsidRPr="00A41854">
        <w:rPr>
          <w:rFonts w:ascii="Book Antiqua" w:hAnsi="Book Antiqua"/>
          <w:sz w:val="24"/>
          <w:szCs w:val="24"/>
        </w:rPr>
        <w:t>hyperaemia</w:t>
      </w:r>
      <w:proofErr w:type="spellEnd"/>
      <w:r w:rsidRPr="00A41854">
        <w:rPr>
          <w:rFonts w:ascii="Book Antiqua" w:hAnsi="Book Antiqua"/>
          <w:sz w:val="24"/>
          <w:szCs w:val="24"/>
        </w:rPr>
        <w:t>, edema, bleeding and ulcer were found on the surface of colonic mucosa</w:t>
      </w:r>
      <w:r w:rsidR="00F70F3A" w:rsidRPr="00A41854">
        <w:rPr>
          <w:rFonts w:ascii="Book Antiqua" w:hAnsi="Book Antiqua"/>
          <w:sz w:val="24"/>
          <w:szCs w:val="24"/>
        </w:rPr>
        <w:t xml:space="preserve"> (Fig 1</w:t>
      </w:r>
      <w:r w:rsidR="00D07AB6" w:rsidRPr="00A41854">
        <w:rPr>
          <w:rFonts w:ascii="Book Antiqua" w:hAnsi="Book Antiqua"/>
          <w:sz w:val="24"/>
          <w:szCs w:val="24"/>
        </w:rPr>
        <w:t>A)</w:t>
      </w:r>
      <w:r w:rsidRPr="00A41854">
        <w:rPr>
          <w:rFonts w:ascii="Book Antiqua" w:hAnsi="Book Antiqua"/>
          <w:sz w:val="24"/>
          <w:szCs w:val="24"/>
        </w:rPr>
        <w:t>.The colonic lengths</w:t>
      </w:r>
      <w:r w:rsidR="00087605" w:rsidRPr="00A41854">
        <w:rPr>
          <w:rFonts w:ascii="Book Antiqua" w:hAnsi="Book Antiqua" w:hint="eastAsia"/>
          <w:sz w:val="24"/>
          <w:szCs w:val="24"/>
        </w:rPr>
        <w:t xml:space="preserve"> </w:t>
      </w:r>
      <w:r w:rsidRPr="00A41854">
        <w:rPr>
          <w:rFonts w:ascii="Book Antiqua" w:hAnsi="Book Antiqua"/>
          <w:sz w:val="24"/>
          <w:szCs w:val="24"/>
        </w:rPr>
        <w:t xml:space="preserve">were significantly shortened, and colonic weight, colonic weight index and </w:t>
      </w:r>
      <w:bookmarkStart w:id="86" w:name="OLE_LINK66"/>
      <w:bookmarkStart w:id="87" w:name="OLE_LINK67"/>
      <w:r w:rsidRPr="00A41854">
        <w:rPr>
          <w:rFonts w:ascii="Book Antiqua" w:hAnsi="Book Antiqua"/>
          <w:bCs/>
          <w:sz w:val="24"/>
          <w:szCs w:val="24"/>
        </w:rPr>
        <w:t>macroscopic</w:t>
      </w:r>
      <w:bookmarkEnd w:id="86"/>
      <w:bookmarkEnd w:id="87"/>
      <w:r w:rsidRPr="00A41854">
        <w:rPr>
          <w:rFonts w:ascii="Book Antiqua" w:hAnsi="Book Antiqua"/>
          <w:bCs/>
          <w:sz w:val="24"/>
          <w:szCs w:val="24"/>
        </w:rPr>
        <w:t xml:space="preserve"> score</w:t>
      </w:r>
      <w:r w:rsidR="00087605" w:rsidRPr="00A41854">
        <w:rPr>
          <w:rFonts w:ascii="Book Antiqua" w:hAnsi="Book Antiqua" w:hint="eastAsia"/>
          <w:bCs/>
          <w:sz w:val="24"/>
          <w:szCs w:val="24"/>
        </w:rPr>
        <w:t xml:space="preserve"> </w:t>
      </w:r>
      <w:r w:rsidRPr="00A41854">
        <w:rPr>
          <w:rFonts w:ascii="Book Antiqua" w:hAnsi="Book Antiqua"/>
          <w:bCs/>
          <w:sz w:val="24"/>
          <w:szCs w:val="24"/>
        </w:rPr>
        <w:t xml:space="preserve">were higher in the TNBS group </w:t>
      </w:r>
      <w:r w:rsidRPr="00A41854">
        <w:rPr>
          <w:rFonts w:ascii="Book Antiqua" w:hAnsi="Book Antiqua"/>
          <w:sz w:val="24"/>
          <w:szCs w:val="24"/>
        </w:rPr>
        <w:t>compared with Normal group</w:t>
      </w:r>
      <w:r w:rsidRPr="00A41854">
        <w:rPr>
          <w:rFonts w:ascii="Book Antiqua" w:hAnsi="Book Antiqua"/>
          <w:bCs/>
          <w:sz w:val="24"/>
          <w:szCs w:val="24"/>
        </w:rPr>
        <w:t>, treatment with</w:t>
      </w:r>
      <w:r w:rsidR="00BA76BB" w:rsidRPr="00A41854">
        <w:rPr>
          <w:rFonts w:ascii="Book Antiqua" w:hAnsi="Book Antiqua" w:hint="eastAsia"/>
          <w:bCs/>
          <w:sz w:val="24"/>
          <w:szCs w:val="24"/>
        </w:rPr>
        <w:t xml:space="preserve"> </w:t>
      </w:r>
      <w:r w:rsidRPr="00A41854">
        <w:rPr>
          <w:rFonts w:ascii="Book Antiqua" w:hAnsi="Book Antiqua"/>
          <w:bCs/>
          <w:sz w:val="24"/>
          <w:szCs w:val="24"/>
        </w:rPr>
        <w:t>APS ameliorated</w:t>
      </w:r>
      <w:r w:rsidR="00BA76BB" w:rsidRPr="00A41854">
        <w:rPr>
          <w:rFonts w:ascii="Book Antiqua" w:hAnsi="Book Antiqua" w:hint="eastAsia"/>
          <w:bCs/>
          <w:sz w:val="24"/>
          <w:szCs w:val="24"/>
        </w:rPr>
        <w:t xml:space="preserve"> </w:t>
      </w:r>
      <w:r w:rsidRPr="00A41854">
        <w:rPr>
          <w:rFonts w:ascii="Book Antiqua" w:hAnsi="Book Antiqua"/>
          <w:sz w:val="24"/>
          <w:szCs w:val="24"/>
        </w:rPr>
        <w:t xml:space="preserve">TNBS induced colonic injuries as shown by increased colonic length, decreased colonic weight, colonic weight index and </w:t>
      </w:r>
      <w:r w:rsidRPr="00A41854">
        <w:rPr>
          <w:rFonts w:ascii="Book Antiqua" w:hAnsi="Book Antiqua"/>
          <w:bCs/>
          <w:sz w:val="24"/>
          <w:szCs w:val="24"/>
        </w:rPr>
        <w:t>macroscopic score compared with TNBS group, with similar effect with</w:t>
      </w:r>
      <w:r w:rsidR="00BA76BB" w:rsidRPr="00A41854">
        <w:rPr>
          <w:rFonts w:ascii="Book Antiqua" w:hAnsi="Book Antiqua" w:hint="eastAsia"/>
          <w:bCs/>
          <w:sz w:val="24"/>
          <w:szCs w:val="24"/>
        </w:rPr>
        <w:t xml:space="preserve"> </w:t>
      </w:r>
      <w:r w:rsidRPr="00A41854">
        <w:rPr>
          <w:rFonts w:ascii="Book Antiqua" w:hAnsi="Book Antiqua"/>
          <w:sz w:val="24"/>
          <w:szCs w:val="24"/>
        </w:rPr>
        <w:t>TNB+MES</w:t>
      </w:r>
      <w:r w:rsidR="00BA76BB" w:rsidRPr="00A41854">
        <w:rPr>
          <w:rFonts w:ascii="Book Antiqua" w:hAnsi="Book Antiqua" w:hint="eastAsia"/>
          <w:sz w:val="24"/>
          <w:szCs w:val="24"/>
        </w:rPr>
        <w:t xml:space="preserve"> </w:t>
      </w:r>
      <w:r w:rsidRPr="00A41854">
        <w:rPr>
          <w:rFonts w:ascii="Book Antiqua" w:hAnsi="Book Antiqua"/>
          <w:sz w:val="24"/>
          <w:szCs w:val="24"/>
        </w:rPr>
        <w:t>group (Fig</w:t>
      </w:r>
      <w:r w:rsidR="00F70F3A" w:rsidRPr="00A41854">
        <w:rPr>
          <w:rFonts w:ascii="Book Antiqua" w:hAnsi="Book Antiqua" w:hint="eastAsia"/>
          <w:sz w:val="24"/>
          <w:szCs w:val="24"/>
        </w:rPr>
        <w:t xml:space="preserve">ure </w:t>
      </w:r>
      <w:r w:rsidRPr="00A41854">
        <w:rPr>
          <w:rFonts w:ascii="Book Antiqua" w:hAnsi="Book Antiqua"/>
          <w:sz w:val="24"/>
          <w:szCs w:val="24"/>
        </w:rPr>
        <w:t>1</w:t>
      </w:r>
      <w:r w:rsidR="00D07AB6" w:rsidRPr="00A41854">
        <w:rPr>
          <w:rFonts w:ascii="Book Antiqua" w:hAnsi="Book Antiqua"/>
          <w:sz w:val="24"/>
          <w:szCs w:val="24"/>
        </w:rPr>
        <w:t>B</w:t>
      </w:r>
      <w:r w:rsidR="00F70F3A" w:rsidRPr="00A41854">
        <w:rPr>
          <w:rFonts w:ascii="Book Antiqua" w:hAnsi="Book Antiqua" w:hint="eastAsia"/>
          <w:sz w:val="24"/>
          <w:szCs w:val="24"/>
        </w:rPr>
        <w:t>-</w:t>
      </w:r>
      <w:r w:rsidR="00D07AB6" w:rsidRPr="00A41854">
        <w:rPr>
          <w:rFonts w:ascii="Book Antiqua" w:hAnsi="Book Antiqua"/>
          <w:sz w:val="24"/>
          <w:szCs w:val="24"/>
        </w:rPr>
        <w:t>D</w:t>
      </w:r>
      <w:r w:rsidRPr="00A41854">
        <w:rPr>
          <w:rFonts w:ascii="Book Antiqua" w:hAnsi="Book Antiqua"/>
          <w:sz w:val="24"/>
          <w:szCs w:val="24"/>
        </w:rPr>
        <w:t>).</w:t>
      </w:r>
      <w:r w:rsidR="00BA76BB" w:rsidRPr="00A41854">
        <w:rPr>
          <w:rFonts w:ascii="Book Antiqua" w:hAnsi="Book Antiqua" w:hint="eastAsia"/>
          <w:sz w:val="24"/>
          <w:szCs w:val="24"/>
        </w:rPr>
        <w:t xml:space="preserve"> </w:t>
      </w:r>
      <w:r w:rsidRPr="00A41854">
        <w:rPr>
          <w:rFonts w:ascii="Book Antiqua" w:hAnsi="Book Antiqua"/>
          <w:sz w:val="24"/>
          <w:szCs w:val="24"/>
        </w:rPr>
        <w:t>As shown in the Figure</w:t>
      </w:r>
      <w:r w:rsidR="00BA76BB" w:rsidRPr="00A41854">
        <w:rPr>
          <w:rFonts w:ascii="Book Antiqua" w:hAnsi="Book Antiqua" w:hint="eastAsia"/>
          <w:sz w:val="24"/>
          <w:szCs w:val="24"/>
        </w:rPr>
        <w:t xml:space="preserve"> </w:t>
      </w:r>
      <w:r w:rsidR="00742137" w:rsidRPr="00A41854">
        <w:rPr>
          <w:rFonts w:ascii="Book Antiqua" w:hAnsi="Book Antiqua"/>
          <w:sz w:val="24"/>
          <w:szCs w:val="24"/>
        </w:rPr>
        <w:t>2A</w:t>
      </w:r>
      <w:r w:rsidRPr="00A41854">
        <w:rPr>
          <w:rFonts w:ascii="Book Antiqua" w:hAnsi="Book Antiqua"/>
          <w:sz w:val="24"/>
          <w:szCs w:val="24"/>
        </w:rPr>
        <w:t>, abundant inflammatory cell infiltration, colonic epithelium loss, ulcerative formation, incrassate intestinal wall and fewer red cells were seen in the colonic mucosa in TNBS group. Noticeably, those histological changes were attenuated remarkably in the TNBS+APS and TNBS + MES</w:t>
      </w:r>
      <w:r w:rsidR="00BA76BB" w:rsidRPr="00A41854">
        <w:rPr>
          <w:rFonts w:ascii="Book Antiqua" w:hAnsi="Book Antiqua" w:hint="eastAsia"/>
          <w:sz w:val="24"/>
          <w:szCs w:val="24"/>
        </w:rPr>
        <w:t xml:space="preserve"> </w:t>
      </w:r>
      <w:r w:rsidRPr="00A41854">
        <w:rPr>
          <w:rFonts w:ascii="Book Antiqua" w:hAnsi="Book Antiqua"/>
          <w:sz w:val="24"/>
          <w:szCs w:val="24"/>
        </w:rPr>
        <w:t>group (Fig</w:t>
      </w:r>
      <w:r w:rsidR="00F70F3A" w:rsidRPr="00A41854">
        <w:rPr>
          <w:rFonts w:ascii="Book Antiqua" w:hAnsi="Book Antiqua" w:hint="eastAsia"/>
          <w:sz w:val="24"/>
          <w:szCs w:val="24"/>
        </w:rPr>
        <w:t>ure</w:t>
      </w:r>
      <w:r w:rsidR="00172288" w:rsidRPr="00A41854">
        <w:rPr>
          <w:rFonts w:ascii="Book Antiqua" w:hAnsi="Book Antiqua" w:hint="eastAsia"/>
          <w:sz w:val="24"/>
          <w:szCs w:val="24"/>
        </w:rPr>
        <w:t xml:space="preserve"> </w:t>
      </w:r>
      <w:r w:rsidR="00742137" w:rsidRPr="00A41854">
        <w:rPr>
          <w:rFonts w:ascii="Book Antiqua" w:hAnsi="Book Antiqua"/>
          <w:sz w:val="24"/>
          <w:szCs w:val="24"/>
        </w:rPr>
        <w:t>2</w:t>
      </w:r>
      <w:r w:rsidR="00172288" w:rsidRPr="00A41854">
        <w:rPr>
          <w:rFonts w:ascii="Book Antiqua" w:hAnsi="Book Antiqua" w:hint="eastAsia"/>
          <w:sz w:val="24"/>
          <w:szCs w:val="24"/>
        </w:rPr>
        <w:t>A, F3 and F4</w:t>
      </w:r>
      <w:r w:rsidRPr="00A41854">
        <w:rPr>
          <w:rFonts w:ascii="Book Antiqua" w:hAnsi="Book Antiqua"/>
          <w:sz w:val="24"/>
          <w:szCs w:val="24"/>
        </w:rPr>
        <w:t>). Blinded histopathology evaluation</w:t>
      </w:r>
      <w:r w:rsidR="00BA76BB" w:rsidRPr="00A41854">
        <w:rPr>
          <w:rFonts w:ascii="Book Antiqua" w:hAnsi="Book Antiqua" w:hint="eastAsia"/>
          <w:sz w:val="24"/>
          <w:szCs w:val="24"/>
        </w:rPr>
        <w:t xml:space="preserve"> </w:t>
      </w:r>
      <w:r w:rsidRPr="00A41854">
        <w:rPr>
          <w:rFonts w:ascii="Book Antiqua" w:hAnsi="Book Antiqua"/>
          <w:sz w:val="24"/>
          <w:szCs w:val="24"/>
        </w:rPr>
        <w:t>was consistent with H&amp;E staining, indicating that APS effectively ameliorate colonic injury induced by TNBS</w:t>
      </w:r>
      <w:r w:rsidR="00742137" w:rsidRPr="00A41854">
        <w:rPr>
          <w:rFonts w:ascii="Book Antiqua" w:hAnsi="Book Antiqua"/>
          <w:sz w:val="24"/>
          <w:szCs w:val="24"/>
        </w:rPr>
        <w:t xml:space="preserve"> (Fig</w:t>
      </w:r>
      <w:r w:rsidR="00F70F3A" w:rsidRPr="00A41854">
        <w:rPr>
          <w:rFonts w:ascii="Book Antiqua" w:hAnsi="Book Antiqua" w:hint="eastAsia"/>
          <w:sz w:val="24"/>
          <w:szCs w:val="24"/>
        </w:rPr>
        <w:t xml:space="preserve">ure </w:t>
      </w:r>
      <w:r w:rsidR="00F70F3A" w:rsidRPr="00A41854">
        <w:rPr>
          <w:rFonts w:ascii="Book Antiqua" w:hAnsi="Book Antiqua"/>
          <w:sz w:val="24"/>
          <w:szCs w:val="24"/>
        </w:rPr>
        <w:t>2</w:t>
      </w:r>
      <w:r w:rsidR="00742137" w:rsidRPr="00A41854">
        <w:rPr>
          <w:rFonts w:ascii="Book Antiqua" w:hAnsi="Book Antiqua"/>
          <w:sz w:val="24"/>
          <w:szCs w:val="24"/>
        </w:rPr>
        <w:t>C)</w:t>
      </w:r>
      <w:r w:rsidRPr="00A41854">
        <w:rPr>
          <w:rFonts w:ascii="Book Antiqua" w:hAnsi="Book Antiqua"/>
          <w:sz w:val="24"/>
          <w:szCs w:val="24"/>
        </w:rPr>
        <w:t>.</w:t>
      </w:r>
    </w:p>
    <w:p w:rsidR="004D63D3" w:rsidRPr="00A41854" w:rsidRDefault="004D63D3" w:rsidP="0065674E">
      <w:pPr>
        <w:spacing w:line="360" w:lineRule="auto"/>
        <w:rPr>
          <w:rFonts w:ascii="Book Antiqua" w:hAnsi="Book Antiqua"/>
          <w:sz w:val="24"/>
          <w:szCs w:val="24"/>
        </w:rPr>
      </w:pPr>
    </w:p>
    <w:p w:rsidR="000C6944" w:rsidRPr="00A41854" w:rsidRDefault="00715904" w:rsidP="0065674E">
      <w:pPr>
        <w:spacing w:line="360" w:lineRule="auto"/>
        <w:rPr>
          <w:rFonts w:ascii="Book Antiqua" w:hAnsi="Book Antiqua"/>
          <w:b/>
          <w:i/>
          <w:sz w:val="24"/>
          <w:szCs w:val="24"/>
        </w:rPr>
      </w:pPr>
      <w:r w:rsidRPr="00A41854">
        <w:rPr>
          <w:rFonts w:ascii="Book Antiqua" w:hAnsi="Book Antiqua"/>
          <w:b/>
          <w:i/>
          <w:sz w:val="24"/>
          <w:szCs w:val="24"/>
        </w:rPr>
        <w:lastRenderedPageBreak/>
        <w:t xml:space="preserve">APS </w:t>
      </w:r>
      <w:r w:rsidR="006A2BF6" w:rsidRPr="00A41854">
        <w:rPr>
          <w:rFonts w:ascii="Book Antiqua" w:hAnsi="Book Antiqua"/>
          <w:b/>
          <w:i/>
          <w:sz w:val="24"/>
          <w:szCs w:val="24"/>
        </w:rPr>
        <w:t>i</w:t>
      </w:r>
      <w:r w:rsidRPr="00A41854">
        <w:rPr>
          <w:rFonts w:ascii="Book Antiqua" w:hAnsi="Book Antiqua"/>
          <w:b/>
          <w:i/>
          <w:sz w:val="24"/>
          <w:szCs w:val="24"/>
        </w:rPr>
        <w:t xml:space="preserve">mproved </w:t>
      </w:r>
      <w:r w:rsidR="006A2BF6" w:rsidRPr="00A41854">
        <w:rPr>
          <w:rFonts w:ascii="Book Antiqua" w:hAnsi="Book Antiqua"/>
          <w:b/>
          <w:i/>
          <w:sz w:val="24"/>
          <w:szCs w:val="24"/>
        </w:rPr>
        <w:t>l</w:t>
      </w:r>
      <w:r w:rsidRPr="00A41854">
        <w:rPr>
          <w:rFonts w:ascii="Book Antiqua" w:hAnsi="Book Antiqua"/>
          <w:b/>
          <w:i/>
          <w:sz w:val="24"/>
          <w:szCs w:val="24"/>
        </w:rPr>
        <w:t xml:space="preserve">evel of </w:t>
      </w:r>
      <w:proofErr w:type="spellStart"/>
      <w:r w:rsidRPr="00A41854">
        <w:rPr>
          <w:rFonts w:ascii="Book Antiqua" w:hAnsi="Book Antiqua"/>
          <w:b/>
          <w:i/>
          <w:sz w:val="24"/>
          <w:szCs w:val="24"/>
        </w:rPr>
        <w:t>Treg</w:t>
      </w:r>
      <w:proofErr w:type="spellEnd"/>
      <w:r w:rsidRPr="00A41854">
        <w:rPr>
          <w:rFonts w:ascii="Book Antiqua" w:hAnsi="Book Antiqua"/>
          <w:b/>
          <w:i/>
          <w:sz w:val="24"/>
          <w:szCs w:val="24"/>
        </w:rPr>
        <w:t xml:space="preserve"> cells in </w:t>
      </w:r>
      <w:r w:rsidR="006A2BF6" w:rsidRPr="00A41854">
        <w:rPr>
          <w:rFonts w:ascii="Book Antiqua" w:hAnsi="Book Antiqua"/>
          <w:b/>
          <w:i/>
          <w:sz w:val="24"/>
          <w:szCs w:val="24"/>
        </w:rPr>
        <w:t>i</w:t>
      </w:r>
      <w:r w:rsidRPr="00A41854">
        <w:rPr>
          <w:rFonts w:ascii="Book Antiqua" w:hAnsi="Book Antiqua"/>
          <w:b/>
          <w:i/>
          <w:sz w:val="24"/>
          <w:szCs w:val="24"/>
        </w:rPr>
        <w:t xml:space="preserve">ntestinal </w:t>
      </w:r>
      <w:proofErr w:type="spellStart"/>
      <w:r w:rsidRPr="00A41854">
        <w:rPr>
          <w:rFonts w:ascii="Book Antiqua" w:hAnsi="Book Antiqua"/>
          <w:b/>
          <w:i/>
          <w:sz w:val="24"/>
          <w:szCs w:val="24"/>
        </w:rPr>
        <w:t>Peyer’s</w:t>
      </w:r>
      <w:proofErr w:type="spellEnd"/>
      <w:r w:rsidR="00087605" w:rsidRPr="00A41854">
        <w:rPr>
          <w:rFonts w:ascii="Book Antiqua" w:hAnsi="Book Antiqua" w:hint="eastAsia"/>
          <w:b/>
          <w:i/>
          <w:sz w:val="24"/>
          <w:szCs w:val="24"/>
        </w:rPr>
        <w:t xml:space="preserve"> </w:t>
      </w:r>
      <w:r w:rsidR="00F70F3A" w:rsidRPr="00A41854">
        <w:rPr>
          <w:rFonts w:ascii="Book Antiqua" w:hAnsi="Book Antiqua"/>
          <w:b/>
          <w:i/>
          <w:sz w:val="24"/>
          <w:szCs w:val="24"/>
        </w:rPr>
        <w:t>p</w:t>
      </w:r>
      <w:r w:rsidRPr="00A41854">
        <w:rPr>
          <w:rFonts w:ascii="Book Antiqua" w:hAnsi="Book Antiqua"/>
          <w:b/>
          <w:i/>
          <w:sz w:val="24"/>
          <w:szCs w:val="24"/>
        </w:rPr>
        <w:t>atches</w:t>
      </w:r>
    </w:p>
    <w:p w:rsidR="00B364A8" w:rsidRPr="00A41854" w:rsidRDefault="00715904" w:rsidP="0065674E">
      <w:pPr>
        <w:spacing w:line="360" w:lineRule="auto"/>
        <w:rPr>
          <w:rFonts w:ascii="Book Antiqua" w:hAnsi="Book Antiqua"/>
          <w:sz w:val="24"/>
          <w:szCs w:val="24"/>
        </w:rPr>
      </w:pPr>
      <w:r w:rsidRPr="00A41854">
        <w:rPr>
          <w:rFonts w:ascii="Book Antiqua" w:hAnsi="Book Antiqua"/>
          <w:sz w:val="24"/>
          <w:szCs w:val="24"/>
        </w:rPr>
        <w:t>To observe</w:t>
      </w:r>
      <w:r w:rsidR="00BA76BB" w:rsidRPr="00A41854">
        <w:rPr>
          <w:rFonts w:ascii="Book Antiqua" w:hAnsi="Book Antiqua" w:hint="eastAsia"/>
          <w:sz w:val="24"/>
          <w:szCs w:val="24"/>
        </w:rPr>
        <w:t xml:space="preserve"> </w:t>
      </w:r>
      <w:r w:rsidRPr="00A41854">
        <w:rPr>
          <w:rFonts w:ascii="Book Antiqua" w:hAnsi="Book Antiqua"/>
          <w:sz w:val="24"/>
          <w:szCs w:val="24"/>
        </w:rPr>
        <w:t xml:space="preserve">changes of </w:t>
      </w:r>
      <w:proofErr w:type="spellStart"/>
      <w:r w:rsidRPr="00A41854">
        <w:rPr>
          <w:rFonts w:ascii="Book Antiqua" w:hAnsi="Book Antiqua"/>
          <w:sz w:val="24"/>
          <w:szCs w:val="24"/>
        </w:rPr>
        <w:t>Treg</w:t>
      </w:r>
      <w:proofErr w:type="spellEnd"/>
      <w:r w:rsidRPr="00A41854">
        <w:rPr>
          <w:rFonts w:ascii="Book Antiqua" w:hAnsi="Book Antiqua"/>
          <w:sz w:val="24"/>
          <w:szCs w:val="24"/>
        </w:rPr>
        <w:t xml:space="preserve"> cells in intestinal </w:t>
      </w:r>
      <w:proofErr w:type="spellStart"/>
      <w:r w:rsidRPr="00A41854">
        <w:rPr>
          <w:rFonts w:ascii="Book Antiqua" w:hAnsi="Book Antiqua"/>
          <w:sz w:val="24"/>
          <w:szCs w:val="24"/>
        </w:rPr>
        <w:t>Peyer’s</w:t>
      </w:r>
      <w:proofErr w:type="spellEnd"/>
      <w:r w:rsidR="00BA76BB" w:rsidRPr="00A41854">
        <w:rPr>
          <w:rFonts w:ascii="Book Antiqua" w:hAnsi="Book Antiqua" w:hint="eastAsia"/>
          <w:sz w:val="24"/>
          <w:szCs w:val="24"/>
        </w:rPr>
        <w:t xml:space="preserve"> </w:t>
      </w:r>
      <w:r w:rsidRPr="00A41854">
        <w:rPr>
          <w:rFonts w:ascii="Book Antiqua" w:hAnsi="Book Antiqua"/>
          <w:sz w:val="24"/>
          <w:szCs w:val="24"/>
        </w:rPr>
        <w:t>patches,</w:t>
      </w:r>
      <w:r w:rsidR="00BA76BB" w:rsidRPr="00A41854">
        <w:rPr>
          <w:rFonts w:ascii="Book Antiqua" w:hAnsi="Book Antiqua" w:hint="eastAsia"/>
          <w:sz w:val="24"/>
          <w:szCs w:val="24"/>
        </w:rPr>
        <w:t xml:space="preserve"> </w:t>
      </w:r>
      <w:r w:rsidRPr="00A41854">
        <w:rPr>
          <w:rFonts w:ascii="Book Antiqua" w:hAnsi="Book Antiqua"/>
          <w:sz w:val="24"/>
          <w:szCs w:val="24"/>
        </w:rPr>
        <w:t>the levels of CD4</w:t>
      </w:r>
      <w:r w:rsidRPr="00A41854">
        <w:rPr>
          <w:rFonts w:ascii="Book Antiqua" w:hAnsi="Book Antiqua"/>
          <w:sz w:val="24"/>
          <w:szCs w:val="24"/>
          <w:vertAlign w:val="superscript"/>
        </w:rPr>
        <w:t>+</w:t>
      </w:r>
      <w:r w:rsidRPr="00A41854">
        <w:rPr>
          <w:rFonts w:ascii="Book Antiqua" w:hAnsi="Book Antiqua"/>
          <w:sz w:val="24"/>
          <w:szCs w:val="24"/>
        </w:rPr>
        <w:t>CD25</w:t>
      </w:r>
      <w:r w:rsidRPr="00A41854">
        <w:rPr>
          <w:rFonts w:ascii="Book Antiqua" w:hAnsi="Book Antiqua"/>
          <w:sz w:val="24"/>
          <w:szCs w:val="24"/>
          <w:vertAlign w:val="superscript"/>
        </w:rPr>
        <w:t>+</w:t>
      </w:r>
      <w:r w:rsidRPr="00A41854">
        <w:rPr>
          <w:rFonts w:ascii="Book Antiqua" w:hAnsi="Book Antiqua"/>
          <w:sz w:val="24"/>
          <w:szCs w:val="24"/>
        </w:rPr>
        <w:t>T cells and CD4</w:t>
      </w:r>
      <w:r w:rsidRPr="00A41854">
        <w:rPr>
          <w:rFonts w:ascii="Book Antiqua" w:hAnsi="Book Antiqua"/>
          <w:sz w:val="24"/>
          <w:szCs w:val="24"/>
          <w:vertAlign w:val="superscript"/>
        </w:rPr>
        <w:t>+</w:t>
      </w:r>
      <w:r w:rsidRPr="00A41854">
        <w:rPr>
          <w:rFonts w:ascii="Book Antiqua" w:hAnsi="Book Antiqua"/>
          <w:sz w:val="24"/>
          <w:szCs w:val="24"/>
        </w:rPr>
        <w:t>CD25</w:t>
      </w:r>
      <w:r w:rsidRPr="00A41854">
        <w:rPr>
          <w:rFonts w:ascii="Book Antiqua" w:hAnsi="Book Antiqua"/>
          <w:sz w:val="24"/>
          <w:szCs w:val="24"/>
          <w:vertAlign w:val="superscript"/>
        </w:rPr>
        <w:t>+</w:t>
      </w:r>
      <w:r w:rsidRPr="00A41854">
        <w:rPr>
          <w:rFonts w:ascii="Book Antiqua" w:hAnsi="Book Antiqua"/>
          <w:sz w:val="24"/>
          <w:szCs w:val="24"/>
        </w:rPr>
        <w:t>Foxp3</w:t>
      </w:r>
      <w:r w:rsidRPr="00A41854">
        <w:rPr>
          <w:rFonts w:ascii="Book Antiqua" w:hAnsi="Book Antiqua"/>
          <w:sz w:val="24"/>
          <w:szCs w:val="24"/>
          <w:vertAlign w:val="superscript"/>
        </w:rPr>
        <w:t>+</w:t>
      </w:r>
      <w:r w:rsidRPr="00A41854">
        <w:rPr>
          <w:rFonts w:ascii="Book Antiqua" w:hAnsi="Book Antiqua"/>
          <w:sz w:val="24"/>
          <w:szCs w:val="24"/>
        </w:rPr>
        <w:t xml:space="preserve">T cells were analyzed by flow </w:t>
      </w:r>
      <w:proofErr w:type="spellStart"/>
      <w:r w:rsidRPr="00A41854">
        <w:rPr>
          <w:rFonts w:ascii="Book Antiqua" w:hAnsi="Book Antiqua"/>
          <w:sz w:val="24"/>
          <w:szCs w:val="24"/>
        </w:rPr>
        <w:t>cytometry</w:t>
      </w:r>
      <w:proofErr w:type="spellEnd"/>
      <w:r w:rsidRPr="00A41854">
        <w:rPr>
          <w:rFonts w:ascii="Book Antiqua" w:hAnsi="Book Antiqua"/>
          <w:sz w:val="24"/>
          <w:szCs w:val="24"/>
        </w:rPr>
        <w:t xml:space="preserve">. As shown in </w:t>
      </w:r>
      <w:bookmarkStart w:id="88" w:name="OLE_LINK32"/>
      <w:bookmarkStart w:id="89" w:name="OLE_LINK33"/>
      <w:r w:rsidRPr="00A41854">
        <w:rPr>
          <w:rFonts w:ascii="Book Antiqua" w:hAnsi="Book Antiqua"/>
          <w:sz w:val="24"/>
          <w:szCs w:val="24"/>
        </w:rPr>
        <w:t xml:space="preserve">Figure </w:t>
      </w:r>
      <w:bookmarkEnd w:id="88"/>
      <w:bookmarkEnd w:id="89"/>
      <w:r w:rsidR="00742137" w:rsidRPr="00A41854">
        <w:rPr>
          <w:rFonts w:ascii="Book Antiqua" w:hAnsi="Book Antiqua"/>
          <w:sz w:val="24"/>
          <w:szCs w:val="24"/>
        </w:rPr>
        <w:t>3</w:t>
      </w:r>
      <w:r w:rsidRPr="00A41854">
        <w:rPr>
          <w:rFonts w:ascii="Book Antiqua" w:hAnsi="Book Antiqua"/>
          <w:sz w:val="24"/>
          <w:szCs w:val="24"/>
        </w:rPr>
        <w:t>, compared with the Normal group, reduced CD4</w:t>
      </w:r>
      <w:r w:rsidRPr="00A41854">
        <w:rPr>
          <w:rFonts w:ascii="Book Antiqua" w:hAnsi="Book Antiqua"/>
          <w:sz w:val="24"/>
          <w:szCs w:val="24"/>
          <w:vertAlign w:val="superscript"/>
        </w:rPr>
        <w:t>+</w:t>
      </w:r>
      <w:r w:rsidRPr="00A41854">
        <w:rPr>
          <w:rFonts w:ascii="Book Antiqua" w:hAnsi="Book Antiqua"/>
          <w:sz w:val="24"/>
          <w:szCs w:val="24"/>
        </w:rPr>
        <w:t>CD25</w:t>
      </w:r>
      <w:r w:rsidRPr="00A41854">
        <w:rPr>
          <w:rFonts w:ascii="Book Antiqua" w:hAnsi="Book Antiqua"/>
          <w:sz w:val="24"/>
          <w:szCs w:val="24"/>
          <w:vertAlign w:val="superscript"/>
        </w:rPr>
        <w:t>+</w:t>
      </w:r>
      <w:r w:rsidRPr="00A41854">
        <w:rPr>
          <w:rFonts w:ascii="Book Antiqua" w:hAnsi="Book Antiqua"/>
          <w:sz w:val="24"/>
          <w:szCs w:val="24"/>
        </w:rPr>
        <w:t>Foxp3</w:t>
      </w:r>
      <w:r w:rsidRPr="00A41854">
        <w:rPr>
          <w:rFonts w:ascii="Book Antiqua" w:hAnsi="Book Antiqua"/>
          <w:sz w:val="24"/>
          <w:szCs w:val="24"/>
          <w:vertAlign w:val="superscript"/>
        </w:rPr>
        <w:t>+</w:t>
      </w:r>
      <w:r w:rsidRPr="00A41854">
        <w:rPr>
          <w:rFonts w:ascii="Book Antiqua" w:hAnsi="Book Antiqua"/>
          <w:sz w:val="24"/>
          <w:szCs w:val="24"/>
        </w:rPr>
        <w:t xml:space="preserve">T cells were shown in </w:t>
      </w:r>
      <w:proofErr w:type="spellStart"/>
      <w:r w:rsidRPr="00A41854">
        <w:rPr>
          <w:rFonts w:ascii="Book Antiqua" w:hAnsi="Book Antiqua"/>
          <w:sz w:val="24"/>
          <w:szCs w:val="24"/>
        </w:rPr>
        <w:t>Peyer’s</w:t>
      </w:r>
      <w:proofErr w:type="spellEnd"/>
      <w:r w:rsidRPr="00A41854">
        <w:rPr>
          <w:rFonts w:ascii="Book Antiqua" w:hAnsi="Book Antiqua"/>
          <w:sz w:val="24"/>
          <w:szCs w:val="24"/>
        </w:rPr>
        <w:t xml:space="preserve"> patches</w:t>
      </w:r>
      <w:r w:rsidR="009B105B" w:rsidRPr="00A41854">
        <w:rPr>
          <w:rFonts w:ascii="Book Antiqua" w:hAnsi="Book Antiqua"/>
          <w:sz w:val="24"/>
          <w:szCs w:val="24"/>
        </w:rPr>
        <w:t xml:space="preserve"> in TNBS-induced colitis rats</w:t>
      </w:r>
      <w:r w:rsidRPr="00A41854">
        <w:rPr>
          <w:rFonts w:ascii="Book Antiqua" w:hAnsi="Book Antiqua"/>
          <w:sz w:val="24"/>
          <w:szCs w:val="24"/>
        </w:rPr>
        <w:t xml:space="preserve">, treatment with APS significantly improved the deduction of these </w:t>
      </w:r>
      <w:proofErr w:type="spellStart"/>
      <w:r w:rsidRPr="00A41854">
        <w:rPr>
          <w:rFonts w:ascii="Book Antiqua" w:hAnsi="Book Antiqua"/>
          <w:sz w:val="24"/>
          <w:szCs w:val="24"/>
        </w:rPr>
        <w:t>Treg</w:t>
      </w:r>
      <w:proofErr w:type="spellEnd"/>
      <w:r w:rsidR="00BA76BB" w:rsidRPr="00A41854">
        <w:rPr>
          <w:rFonts w:ascii="Book Antiqua" w:hAnsi="Book Antiqua" w:hint="eastAsia"/>
          <w:sz w:val="24"/>
          <w:szCs w:val="24"/>
        </w:rPr>
        <w:t xml:space="preserve"> </w:t>
      </w:r>
      <w:r w:rsidRPr="00A41854">
        <w:rPr>
          <w:rFonts w:ascii="Book Antiqua" w:hAnsi="Book Antiqua"/>
          <w:sz w:val="24"/>
          <w:szCs w:val="24"/>
        </w:rPr>
        <w:t xml:space="preserve">cells in TNBS groups, with slightly better effect on increasing </w:t>
      </w:r>
      <w:proofErr w:type="spellStart"/>
      <w:r w:rsidRPr="00A41854">
        <w:rPr>
          <w:rFonts w:ascii="Book Antiqua" w:hAnsi="Book Antiqua"/>
          <w:sz w:val="24"/>
          <w:szCs w:val="24"/>
        </w:rPr>
        <w:t>Treg</w:t>
      </w:r>
      <w:proofErr w:type="spellEnd"/>
      <w:r w:rsidRPr="00A41854">
        <w:rPr>
          <w:rFonts w:ascii="Book Antiqua" w:hAnsi="Book Antiqua"/>
          <w:sz w:val="24"/>
          <w:szCs w:val="24"/>
        </w:rPr>
        <w:t xml:space="preserve"> cells compared with MES treated group.</w:t>
      </w:r>
    </w:p>
    <w:p w:rsidR="00396D12" w:rsidRPr="00A41854" w:rsidRDefault="00396D12" w:rsidP="0065674E">
      <w:pPr>
        <w:spacing w:line="360" w:lineRule="auto"/>
        <w:rPr>
          <w:rFonts w:ascii="Book Antiqua" w:hAnsi="Book Antiqua"/>
          <w:b/>
          <w:i/>
          <w:sz w:val="24"/>
          <w:szCs w:val="24"/>
        </w:rPr>
      </w:pPr>
    </w:p>
    <w:p w:rsidR="000C6944" w:rsidRPr="00A41854" w:rsidRDefault="00715904" w:rsidP="0065674E">
      <w:pPr>
        <w:spacing w:line="360" w:lineRule="auto"/>
        <w:rPr>
          <w:rFonts w:ascii="Book Antiqua" w:hAnsi="Book Antiqua"/>
          <w:b/>
          <w:i/>
          <w:sz w:val="24"/>
          <w:szCs w:val="24"/>
        </w:rPr>
      </w:pPr>
      <w:r w:rsidRPr="00A41854">
        <w:rPr>
          <w:rFonts w:ascii="Book Antiqua" w:hAnsi="Book Antiqua"/>
          <w:b/>
          <w:i/>
          <w:sz w:val="24"/>
          <w:szCs w:val="24"/>
        </w:rPr>
        <w:t>APS regulated cytokine expression in colonic mucosa</w:t>
      </w:r>
    </w:p>
    <w:p w:rsidR="00B364A8" w:rsidRPr="00A41854" w:rsidRDefault="00715904" w:rsidP="0065674E">
      <w:pPr>
        <w:spacing w:line="360" w:lineRule="auto"/>
        <w:rPr>
          <w:rFonts w:ascii="Book Antiqua" w:hAnsi="Book Antiqua"/>
          <w:sz w:val="24"/>
          <w:szCs w:val="24"/>
        </w:rPr>
      </w:pPr>
      <w:r w:rsidRPr="00A41854">
        <w:rPr>
          <w:rFonts w:ascii="Book Antiqua" w:hAnsi="Book Antiqua"/>
          <w:sz w:val="24"/>
          <w:szCs w:val="24"/>
        </w:rPr>
        <w:t xml:space="preserve">ELISA and Western blotting were performed to evaluate the level of IL-17, IL-2, IL-6, TGF-β and IL-23 from colonic tissue. As shown in the </w:t>
      </w:r>
      <w:bookmarkStart w:id="90" w:name="OLE_LINK34"/>
      <w:bookmarkStart w:id="91" w:name="OLE_LINK35"/>
      <w:r w:rsidRPr="00A41854">
        <w:rPr>
          <w:rFonts w:ascii="Book Antiqua" w:hAnsi="Book Antiqua"/>
          <w:sz w:val="24"/>
          <w:szCs w:val="24"/>
        </w:rPr>
        <w:t>Fig</w:t>
      </w:r>
      <w:bookmarkEnd w:id="90"/>
      <w:bookmarkEnd w:id="91"/>
      <w:r w:rsidR="00172288" w:rsidRPr="00A41854">
        <w:rPr>
          <w:rFonts w:ascii="Book Antiqua" w:hAnsi="Book Antiqua" w:hint="eastAsia"/>
          <w:sz w:val="24"/>
          <w:szCs w:val="24"/>
        </w:rPr>
        <w:t>ures</w:t>
      </w:r>
      <w:r w:rsidR="00BA76BB" w:rsidRPr="00A41854">
        <w:rPr>
          <w:rFonts w:ascii="Book Antiqua" w:hAnsi="Book Antiqua" w:hint="eastAsia"/>
          <w:sz w:val="24"/>
          <w:szCs w:val="24"/>
        </w:rPr>
        <w:t xml:space="preserve"> </w:t>
      </w:r>
      <w:r w:rsidR="002E2C92" w:rsidRPr="00A41854">
        <w:rPr>
          <w:rFonts w:ascii="Book Antiqua" w:hAnsi="Book Antiqua"/>
          <w:sz w:val="24"/>
          <w:szCs w:val="24"/>
        </w:rPr>
        <w:t>4</w:t>
      </w:r>
      <w:r w:rsidRPr="00A41854">
        <w:rPr>
          <w:rFonts w:ascii="Book Antiqua" w:hAnsi="Book Antiqua"/>
          <w:sz w:val="24"/>
          <w:szCs w:val="24"/>
        </w:rPr>
        <w:t xml:space="preserve"> and</w:t>
      </w:r>
      <w:r w:rsidR="00172288" w:rsidRPr="00A41854">
        <w:rPr>
          <w:rFonts w:ascii="Book Antiqua" w:hAnsi="Book Antiqua" w:hint="eastAsia"/>
          <w:sz w:val="24"/>
          <w:szCs w:val="24"/>
        </w:rPr>
        <w:t xml:space="preserve"> </w:t>
      </w:r>
      <w:r w:rsidR="00172288" w:rsidRPr="00A41854">
        <w:rPr>
          <w:rFonts w:ascii="Book Antiqua" w:hAnsi="Book Antiqua"/>
          <w:sz w:val="24"/>
          <w:szCs w:val="24"/>
        </w:rPr>
        <w:t>5</w:t>
      </w:r>
      <w:r w:rsidR="002E2C92" w:rsidRPr="00A41854">
        <w:rPr>
          <w:rFonts w:ascii="Book Antiqua" w:hAnsi="Book Antiqua"/>
          <w:sz w:val="24"/>
          <w:szCs w:val="24"/>
        </w:rPr>
        <w:t>B</w:t>
      </w:r>
      <w:r w:rsidRPr="00A41854">
        <w:rPr>
          <w:rFonts w:ascii="Book Antiqua" w:hAnsi="Book Antiqua"/>
          <w:sz w:val="24"/>
          <w:szCs w:val="24"/>
        </w:rPr>
        <w:t>, the levels of interleukin IL-2, IL-6, IL-17 and IL-23 were</w:t>
      </w:r>
      <w:r w:rsidR="00BA76BB" w:rsidRPr="00A41854">
        <w:rPr>
          <w:rFonts w:ascii="Book Antiqua" w:hAnsi="Book Antiqua" w:hint="eastAsia"/>
          <w:sz w:val="24"/>
          <w:szCs w:val="24"/>
        </w:rPr>
        <w:t xml:space="preserve"> </w:t>
      </w:r>
      <w:r w:rsidRPr="00A41854">
        <w:rPr>
          <w:rFonts w:ascii="Book Antiqua" w:hAnsi="Book Antiqua"/>
          <w:sz w:val="24"/>
          <w:szCs w:val="24"/>
        </w:rPr>
        <w:t>significantly increased and the level of TGF-β was significantly decreased in colonic tissues in the TNBS group compared with Normal group. Treatment with APS and MES reversed the changes in these cytokines, indicating that the protective effect of APS might be mediated through regulation of pro- and anti-inflammatory cytokines.</w:t>
      </w:r>
    </w:p>
    <w:p w:rsidR="00362ECA" w:rsidRPr="00A41854" w:rsidRDefault="00362ECA" w:rsidP="0065674E">
      <w:pPr>
        <w:spacing w:line="360" w:lineRule="auto"/>
        <w:rPr>
          <w:rFonts w:ascii="Book Antiqua" w:eastAsia="MinionPro-Regular" w:hAnsi="Book Antiqua"/>
          <w:kern w:val="0"/>
          <w:sz w:val="24"/>
          <w:szCs w:val="24"/>
        </w:rPr>
      </w:pPr>
    </w:p>
    <w:p w:rsidR="00430A32" w:rsidRPr="00A41854" w:rsidRDefault="00715904" w:rsidP="0065674E">
      <w:pPr>
        <w:spacing w:line="360" w:lineRule="auto"/>
        <w:rPr>
          <w:rFonts w:ascii="Book Antiqua" w:hAnsi="Book Antiqua"/>
          <w:b/>
          <w:i/>
          <w:sz w:val="24"/>
          <w:szCs w:val="24"/>
        </w:rPr>
      </w:pPr>
      <w:r w:rsidRPr="00A41854">
        <w:rPr>
          <w:rFonts w:ascii="Book Antiqua" w:hAnsi="Book Antiqua"/>
          <w:b/>
          <w:i/>
          <w:sz w:val="24"/>
          <w:szCs w:val="24"/>
        </w:rPr>
        <w:t xml:space="preserve">APS </w:t>
      </w:r>
      <w:r w:rsidR="006A2BF6" w:rsidRPr="00A41854">
        <w:rPr>
          <w:rFonts w:ascii="Book Antiqua" w:hAnsi="Book Antiqua"/>
          <w:b/>
          <w:i/>
          <w:sz w:val="24"/>
          <w:szCs w:val="24"/>
        </w:rPr>
        <w:t>i</w:t>
      </w:r>
      <w:r w:rsidRPr="00A41854">
        <w:rPr>
          <w:rFonts w:ascii="Book Antiqua" w:hAnsi="Book Antiqua"/>
          <w:b/>
          <w:i/>
          <w:sz w:val="24"/>
          <w:szCs w:val="24"/>
        </w:rPr>
        <w:t xml:space="preserve">ncreased expression of </w:t>
      </w:r>
      <w:bookmarkStart w:id="92" w:name="OLE_LINK53"/>
      <w:bookmarkStart w:id="93" w:name="OLE_LINK54"/>
      <w:r w:rsidRPr="00A41854">
        <w:rPr>
          <w:rFonts w:ascii="Book Antiqua" w:hAnsi="Book Antiqua"/>
          <w:b/>
          <w:i/>
          <w:sz w:val="24"/>
          <w:szCs w:val="24"/>
        </w:rPr>
        <w:t>ROR-</w:t>
      </w:r>
      <w:proofErr w:type="spellStart"/>
      <w:r w:rsidRPr="00A41854">
        <w:rPr>
          <w:rFonts w:ascii="Book Antiqua" w:hAnsi="Book Antiqua"/>
          <w:b/>
          <w:i/>
          <w:sz w:val="24"/>
          <w:szCs w:val="24"/>
        </w:rPr>
        <w:t>γt</w:t>
      </w:r>
      <w:proofErr w:type="spellEnd"/>
      <w:r w:rsidRPr="00A41854">
        <w:rPr>
          <w:rFonts w:ascii="Book Antiqua" w:hAnsi="Book Antiqua"/>
          <w:b/>
          <w:i/>
          <w:sz w:val="24"/>
          <w:szCs w:val="24"/>
        </w:rPr>
        <w:t xml:space="preserve"> and STAT-5</w:t>
      </w:r>
      <w:bookmarkEnd w:id="92"/>
      <w:bookmarkEnd w:id="93"/>
      <w:r w:rsidR="00BA76BB" w:rsidRPr="00A41854">
        <w:rPr>
          <w:rFonts w:ascii="Book Antiqua" w:hAnsi="Book Antiqua" w:hint="eastAsia"/>
          <w:b/>
          <w:i/>
          <w:sz w:val="24"/>
          <w:szCs w:val="24"/>
        </w:rPr>
        <w:t xml:space="preserve"> </w:t>
      </w:r>
      <w:r w:rsidRPr="00A41854">
        <w:rPr>
          <w:rFonts w:ascii="Book Antiqua" w:hAnsi="Book Antiqua"/>
          <w:b/>
          <w:i/>
          <w:sz w:val="24"/>
          <w:szCs w:val="24"/>
        </w:rPr>
        <w:t>in colonic mucosa</w:t>
      </w:r>
    </w:p>
    <w:p w:rsidR="00E936B0" w:rsidRPr="00A41854" w:rsidRDefault="00715904" w:rsidP="0065674E">
      <w:pPr>
        <w:spacing w:line="360" w:lineRule="auto"/>
        <w:rPr>
          <w:rFonts w:ascii="Book Antiqua" w:hAnsi="Book Antiqua"/>
          <w:sz w:val="24"/>
          <w:szCs w:val="24"/>
        </w:rPr>
      </w:pPr>
      <w:r w:rsidRPr="00A41854">
        <w:rPr>
          <w:rFonts w:ascii="Book Antiqua" w:hAnsi="Book Antiqua"/>
          <w:sz w:val="24"/>
          <w:szCs w:val="24"/>
        </w:rPr>
        <w:t xml:space="preserve">To investigate the mechanism of APS in regulating the expression of </w:t>
      </w:r>
      <w:proofErr w:type="spellStart"/>
      <w:r w:rsidRPr="00A41854">
        <w:rPr>
          <w:rFonts w:ascii="Book Antiqua" w:hAnsi="Book Antiqua"/>
          <w:sz w:val="24"/>
          <w:szCs w:val="24"/>
        </w:rPr>
        <w:t>Treg</w:t>
      </w:r>
      <w:proofErr w:type="spellEnd"/>
      <w:r w:rsidRPr="00A41854">
        <w:rPr>
          <w:rFonts w:ascii="Book Antiqua" w:hAnsi="Book Antiqua"/>
          <w:sz w:val="24"/>
          <w:szCs w:val="24"/>
        </w:rPr>
        <w:t xml:space="preserve"> cells,</w:t>
      </w:r>
      <w:r w:rsidR="00BA76BB" w:rsidRPr="00A41854">
        <w:rPr>
          <w:rFonts w:ascii="Book Antiqua" w:hAnsi="Book Antiqua" w:hint="eastAsia"/>
          <w:sz w:val="24"/>
          <w:szCs w:val="24"/>
        </w:rPr>
        <w:t xml:space="preserve"> </w:t>
      </w:r>
      <w:r w:rsidRPr="00A41854">
        <w:rPr>
          <w:rFonts w:ascii="Book Antiqua" w:hAnsi="Book Antiqua"/>
          <w:sz w:val="24"/>
          <w:szCs w:val="24"/>
        </w:rPr>
        <w:t>we evaluated the expression of ROR-</w:t>
      </w:r>
      <w:proofErr w:type="spellStart"/>
      <w:r w:rsidRPr="00A41854">
        <w:rPr>
          <w:rFonts w:ascii="Book Antiqua" w:hAnsi="Book Antiqua"/>
          <w:sz w:val="24"/>
          <w:szCs w:val="24"/>
        </w:rPr>
        <w:t>γt</w:t>
      </w:r>
      <w:proofErr w:type="spellEnd"/>
      <w:r w:rsidRPr="00A41854">
        <w:rPr>
          <w:rFonts w:ascii="Book Antiqua" w:hAnsi="Book Antiqua"/>
          <w:sz w:val="24"/>
          <w:szCs w:val="24"/>
        </w:rPr>
        <w:t xml:space="preserve"> and STAT-5 in colonic mucosa by western blotting. Compared with the TNBS group, the result of ROR-</w:t>
      </w:r>
      <w:proofErr w:type="spellStart"/>
      <w:r w:rsidRPr="00A41854">
        <w:rPr>
          <w:rFonts w:ascii="Book Antiqua" w:hAnsi="Book Antiqua"/>
          <w:sz w:val="24"/>
          <w:szCs w:val="24"/>
        </w:rPr>
        <w:t>γt</w:t>
      </w:r>
      <w:proofErr w:type="spellEnd"/>
      <w:r w:rsidR="00BA76BB" w:rsidRPr="00A41854">
        <w:rPr>
          <w:rFonts w:ascii="Book Antiqua" w:hAnsi="Book Antiqua" w:hint="eastAsia"/>
          <w:sz w:val="24"/>
          <w:szCs w:val="24"/>
        </w:rPr>
        <w:t xml:space="preserve"> </w:t>
      </w:r>
      <w:r w:rsidRPr="00A41854">
        <w:rPr>
          <w:rFonts w:ascii="Book Antiqua" w:hAnsi="Book Antiqua"/>
          <w:sz w:val="24"/>
          <w:szCs w:val="24"/>
        </w:rPr>
        <w:t>was</w:t>
      </w:r>
      <w:r w:rsidR="00BA76BB" w:rsidRPr="00A41854">
        <w:rPr>
          <w:rFonts w:ascii="Book Antiqua" w:hAnsi="Book Antiqua" w:hint="eastAsia"/>
          <w:sz w:val="24"/>
          <w:szCs w:val="24"/>
        </w:rPr>
        <w:t xml:space="preserve"> </w:t>
      </w:r>
      <w:r w:rsidRPr="00A41854">
        <w:rPr>
          <w:rFonts w:ascii="Book Antiqua" w:hAnsi="Book Antiqua"/>
          <w:sz w:val="24"/>
          <w:szCs w:val="24"/>
        </w:rPr>
        <w:t>contrary to STAT-5</w:t>
      </w:r>
      <w:r w:rsidR="002E2C92" w:rsidRPr="00A41854">
        <w:rPr>
          <w:rFonts w:ascii="Book Antiqua" w:hAnsi="Book Antiqua"/>
          <w:sz w:val="24"/>
          <w:szCs w:val="24"/>
        </w:rPr>
        <w:t xml:space="preserve"> in Fig</w:t>
      </w:r>
      <w:r w:rsidR="00F70F3A" w:rsidRPr="00A41854">
        <w:rPr>
          <w:rFonts w:ascii="Book Antiqua" w:hAnsi="Book Antiqua" w:hint="eastAsia"/>
          <w:sz w:val="24"/>
          <w:szCs w:val="24"/>
        </w:rPr>
        <w:t xml:space="preserve">ure </w:t>
      </w:r>
      <w:r w:rsidR="002E2C92" w:rsidRPr="00A41854">
        <w:rPr>
          <w:rFonts w:ascii="Book Antiqua" w:hAnsi="Book Antiqua"/>
          <w:sz w:val="24"/>
          <w:szCs w:val="24"/>
        </w:rPr>
        <w:t>5</w:t>
      </w:r>
      <w:r w:rsidRPr="00A41854">
        <w:rPr>
          <w:rFonts w:ascii="Book Antiqua" w:hAnsi="Book Antiqua"/>
          <w:sz w:val="24"/>
          <w:szCs w:val="24"/>
        </w:rPr>
        <w:t>. Compared with the Normal, TNBS group showed increased ROR-</w:t>
      </w:r>
      <w:proofErr w:type="spellStart"/>
      <w:r w:rsidRPr="00A41854">
        <w:rPr>
          <w:rFonts w:ascii="Book Antiqua" w:hAnsi="Book Antiqua"/>
          <w:sz w:val="24"/>
          <w:szCs w:val="24"/>
        </w:rPr>
        <w:t>γt</w:t>
      </w:r>
      <w:proofErr w:type="spellEnd"/>
      <w:r w:rsidR="00BA76BB" w:rsidRPr="00A41854">
        <w:rPr>
          <w:rFonts w:ascii="Book Antiqua" w:hAnsi="Book Antiqua" w:hint="eastAsia"/>
          <w:sz w:val="24"/>
          <w:szCs w:val="24"/>
        </w:rPr>
        <w:t xml:space="preserve"> </w:t>
      </w:r>
      <w:r w:rsidRPr="00A41854">
        <w:rPr>
          <w:rFonts w:ascii="Book Antiqua" w:hAnsi="Book Antiqua"/>
          <w:sz w:val="24"/>
          <w:szCs w:val="24"/>
        </w:rPr>
        <w:t>expression and decreased STAT-5, and treatment with APS and MES decreased ROR-</w:t>
      </w:r>
      <w:proofErr w:type="spellStart"/>
      <w:r w:rsidRPr="00A41854">
        <w:rPr>
          <w:rFonts w:ascii="Book Antiqua" w:hAnsi="Book Antiqua"/>
          <w:sz w:val="24"/>
          <w:szCs w:val="24"/>
        </w:rPr>
        <w:t>γt</w:t>
      </w:r>
      <w:proofErr w:type="spellEnd"/>
      <w:r w:rsidR="00BA76BB" w:rsidRPr="00A41854">
        <w:rPr>
          <w:rFonts w:ascii="Book Antiqua" w:hAnsi="Book Antiqua" w:hint="eastAsia"/>
          <w:sz w:val="24"/>
          <w:szCs w:val="24"/>
        </w:rPr>
        <w:t xml:space="preserve"> </w:t>
      </w:r>
      <w:r w:rsidRPr="00A41854">
        <w:rPr>
          <w:rFonts w:ascii="Book Antiqua" w:hAnsi="Book Antiqua"/>
          <w:sz w:val="24"/>
          <w:szCs w:val="24"/>
        </w:rPr>
        <w:t>expression and increased STAT-5 expressions significantly.</w:t>
      </w:r>
    </w:p>
    <w:p w:rsidR="00843D23" w:rsidRPr="00A41854" w:rsidRDefault="00843D23" w:rsidP="0065674E">
      <w:pPr>
        <w:spacing w:line="360" w:lineRule="auto"/>
        <w:rPr>
          <w:rFonts w:ascii="Book Antiqua" w:hAnsi="Book Antiqua"/>
          <w:b/>
          <w:i/>
          <w:sz w:val="24"/>
          <w:szCs w:val="24"/>
        </w:rPr>
      </w:pPr>
    </w:p>
    <w:p w:rsidR="00715904" w:rsidRPr="00A41854" w:rsidRDefault="00715904" w:rsidP="0065674E">
      <w:pPr>
        <w:spacing w:line="360" w:lineRule="auto"/>
        <w:rPr>
          <w:rFonts w:ascii="Book Antiqua" w:hAnsi="Book Antiqua"/>
          <w:b/>
          <w:caps/>
          <w:sz w:val="24"/>
          <w:szCs w:val="24"/>
        </w:rPr>
      </w:pPr>
      <w:r w:rsidRPr="00A41854">
        <w:rPr>
          <w:rFonts w:ascii="Book Antiqua" w:hAnsi="Book Antiqua"/>
          <w:b/>
          <w:caps/>
          <w:sz w:val="24"/>
          <w:szCs w:val="24"/>
        </w:rPr>
        <w:t>Discussion</w:t>
      </w:r>
    </w:p>
    <w:p w:rsidR="00304B03" w:rsidRPr="00A41854" w:rsidRDefault="00715904" w:rsidP="0065674E">
      <w:pPr>
        <w:spacing w:line="360" w:lineRule="auto"/>
        <w:rPr>
          <w:rFonts w:ascii="Book Antiqua" w:hAnsi="Book Antiqua"/>
          <w:bCs/>
          <w:sz w:val="24"/>
          <w:szCs w:val="24"/>
        </w:rPr>
      </w:pPr>
      <w:r w:rsidRPr="00A41854">
        <w:rPr>
          <w:rFonts w:ascii="Book Antiqua" w:eastAsia="仿宋_GB2312" w:hAnsi="Book Antiqua"/>
          <w:kern w:val="0"/>
          <w:sz w:val="24"/>
          <w:szCs w:val="24"/>
        </w:rPr>
        <w:t xml:space="preserve">Inflammatory bowel disease (IBD) is a chronic, relapsing-remitting </w:t>
      </w:r>
      <w:r w:rsidRPr="00A41854">
        <w:rPr>
          <w:rFonts w:ascii="Book Antiqua" w:eastAsia="仿宋_GB2312" w:hAnsi="Book Antiqua"/>
          <w:kern w:val="0"/>
          <w:sz w:val="24"/>
          <w:szCs w:val="24"/>
        </w:rPr>
        <w:lastRenderedPageBreak/>
        <w:t xml:space="preserve">gastrointestinal </w:t>
      </w:r>
      <w:proofErr w:type="spellStart"/>
      <w:r w:rsidRPr="00A41854">
        <w:rPr>
          <w:rFonts w:ascii="Book Antiqua" w:eastAsia="仿宋_GB2312" w:hAnsi="Book Antiqua"/>
          <w:kern w:val="0"/>
          <w:sz w:val="24"/>
          <w:szCs w:val="24"/>
        </w:rPr>
        <w:t>diseasewith</w:t>
      </w:r>
      <w:proofErr w:type="spellEnd"/>
      <w:r w:rsidRPr="00A41854">
        <w:rPr>
          <w:rFonts w:ascii="Book Antiqua" w:eastAsia="仿宋_GB2312" w:hAnsi="Book Antiqua"/>
          <w:kern w:val="0"/>
          <w:sz w:val="24"/>
          <w:szCs w:val="24"/>
        </w:rPr>
        <w:t xml:space="preserve"> unknown </w:t>
      </w:r>
      <w:proofErr w:type="gramStart"/>
      <w:r w:rsidRPr="00A41854">
        <w:rPr>
          <w:rFonts w:ascii="Book Antiqua" w:eastAsia="仿宋_GB2312" w:hAnsi="Book Antiqua"/>
          <w:kern w:val="0"/>
          <w:sz w:val="24"/>
          <w:szCs w:val="24"/>
        </w:rPr>
        <w:t>etiology</w:t>
      </w:r>
      <w:r w:rsidR="00843D23" w:rsidRPr="00A41854">
        <w:rPr>
          <w:rFonts w:ascii="Book Antiqua" w:eastAsia="仿宋_GB2312" w:hAnsi="Book Antiqua"/>
          <w:kern w:val="0"/>
          <w:sz w:val="24"/>
          <w:szCs w:val="24"/>
          <w:vertAlign w:val="superscript"/>
        </w:rPr>
        <w:t>[</w:t>
      </w:r>
      <w:proofErr w:type="gramEnd"/>
      <w:r w:rsidR="000167E3" w:rsidRPr="00A41854">
        <w:rPr>
          <w:rFonts w:ascii="Book Antiqua" w:eastAsia="仿宋_GB2312" w:hAnsi="Book Antiqua" w:hint="eastAsia"/>
          <w:kern w:val="0"/>
          <w:sz w:val="24"/>
          <w:szCs w:val="24"/>
          <w:vertAlign w:val="superscript"/>
        </w:rPr>
        <w:t>29</w:t>
      </w:r>
      <w:r w:rsidR="00843D23" w:rsidRPr="00A41854">
        <w:rPr>
          <w:rFonts w:ascii="Book Antiqua" w:eastAsia="仿宋_GB2312" w:hAnsi="Book Antiqua"/>
          <w:kern w:val="0"/>
          <w:sz w:val="24"/>
          <w:szCs w:val="24"/>
          <w:vertAlign w:val="superscript"/>
        </w:rPr>
        <w:t>]</w:t>
      </w:r>
      <w:r w:rsidRPr="00A41854">
        <w:rPr>
          <w:rFonts w:ascii="Book Antiqua" w:eastAsia="仿宋_GB2312" w:hAnsi="Book Antiqua"/>
          <w:kern w:val="0"/>
          <w:sz w:val="24"/>
          <w:szCs w:val="24"/>
        </w:rPr>
        <w:t>.</w:t>
      </w:r>
      <w:r w:rsidR="000167E3" w:rsidRPr="00A41854">
        <w:rPr>
          <w:rFonts w:ascii="Book Antiqua" w:eastAsia="仿宋_GB2312" w:hAnsi="Book Antiqua" w:hint="eastAsia"/>
          <w:kern w:val="0"/>
          <w:sz w:val="24"/>
          <w:szCs w:val="24"/>
        </w:rPr>
        <w:t xml:space="preserve"> </w:t>
      </w:r>
      <w:r w:rsidRPr="00A41854">
        <w:rPr>
          <w:rFonts w:ascii="Book Antiqua" w:eastAsia="仿宋_GB2312" w:hAnsi="Book Antiqua"/>
          <w:kern w:val="0"/>
          <w:sz w:val="24"/>
          <w:szCs w:val="24"/>
        </w:rPr>
        <w:t>It is characterized by</w:t>
      </w:r>
      <w:r w:rsidR="00BA76BB" w:rsidRPr="00A41854">
        <w:rPr>
          <w:rFonts w:ascii="Book Antiqua" w:eastAsia="仿宋_GB2312" w:hAnsi="Book Antiqua" w:hint="eastAsia"/>
          <w:kern w:val="0"/>
          <w:sz w:val="24"/>
          <w:szCs w:val="24"/>
        </w:rPr>
        <w:t xml:space="preserve"> </w:t>
      </w:r>
      <w:r w:rsidRPr="00A41854">
        <w:rPr>
          <w:rFonts w:ascii="Book Antiqua" w:eastAsia="仿宋_GB2312" w:hAnsi="Book Antiqua"/>
          <w:kern w:val="0"/>
          <w:sz w:val="24"/>
          <w:szCs w:val="24"/>
        </w:rPr>
        <w:t>mucosal inflam</w:t>
      </w:r>
      <w:r w:rsidR="00F70F3A" w:rsidRPr="00A41854">
        <w:rPr>
          <w:rFonts w:ascii="Book Antiqua" w:eastAsia="仿宋_GB2312" w:hAnsi="Book Antiqua"/>
          <w:kern w:val="0"/>
          <w:sz w:val="24"/>
          <w:szCs w:val="24"/>
        </w:rPr>
        <w:t xml:space="preserve">mation and ulcerative </w:t>
      </w:r>
      <w:proofErr w:type="gramStart"/>
      <w:r w:rsidR="00F70F3A" w:rsidRPr="00A41854">
        <w:rPr>
          <w:rFonts w:ascii="Book Antiqua" w:eastAsia="仿宋_GB2312" w:hAnsi="Book Antiqua"/>
          <w:kern w:val="0"/>
          <w:sz w:val="24"/>
          <w:szCs w:val="24"/>
        </w:rPr>
        <w:t>formation</w:t>
      </w:r>
      <w:r w:rsidR="00843D23" w:rsidRPr="00A41854">
        <w:rPr>
          <w:rFonts w:ascii="Book Antiqua" w:eastAsia="仿宋_GB2312" w:hAnsi="Book Antiqua"/>
          <w:kern w:val="0"/>
          <w:sz w:val="24"/>
          <w:szCs w:val="24"/>
          <w:vertAlign w:val="superscript"/>
        </w:rPr>
        <w:t>[</w:t>
      </w:r>
      <w:proofErr w:type="gramEnd"/>
      <w:r w:rsidR="00F969BA" w:rsidRPr="00A41854">
        <w:rPr>
          <w:rFonts w:ascii="Book Antiqua" w:eastAsia="仿宋_GB2312" w:hAnsi="Book Antiqua"/>
          <w:kern w:val="0"/>
          <w:sz w:val="24"/>
          <w:szCs w:val="24"/>
          <w:vertAlign w:val="superscript"/>
        </w:rPr>
        <w:t>3</w:t>
      </w:r>
      <w:r w:rsidR="000167E3" w:rsidRPr="00A41854">
        <w:rPr>
          <w:rFonts w:ascii="Book Antiqua" w:eastAsia="仿宋_GB2312" w:hAnsi="Book Antiqua" w:hint="eastAsia"/>
          <w:kern w:val="0"/>
          <w:sz w:val="24"/>
          <w:szCs w:val="24"/>
          <w:vertAlign w:val="superscript"/>
        </w:rPr>
        <w:t>0</w:t>
      </w:r>
      <w:r w:rsidR="00843D23" w:rsidRPr="00A41854">
        <w:rPr>
          <w:rFonts w:ascii="Book Antiqua" w:eastAsia="仿宋_GB2312" w:hAnsi="Book Antiqua"/>
          <w:kern w:val="0"/>
          <w:sz w:val="24"/>
          <w:szCs w:val="24"/>
          <w:vertAlign w:val="superscript"/>
        </w:rPr>
        <w:t>]</w:t>
      </w:r>
      <w:r w:rsidRPr="00A41854">
        <w:rPr>
          <w:rFonts w:ascii="Book Antiqua" w:eastAsia="仿宋_GB2312" w:hAnsi="Book Antiqua"/>
          <w:kern w:val="0"/>
          <w:sz w:val="24"/>
          <w:szCs w:val="24"/>
        </w:rPr>
        <w:t xml:space="preserve">. We established murine model of colitis </w:t>
      </w:r>
      <w:proofErr w:type="spellStart"/>
      <w:r w:rsidR="005960F6" w:rsidRPr="00A41854">
        <w:rPr>
          <w:rFonts w:ascii="Book Antiqua" w:eastAsia="仿宋_GB2312" w:hAnsi="Book Antiqua"/>
          <w:kern w:val="0"/>
          <w:sz w:val="24"/>
          <w:szCs w:val="24"/>
        </w:rPr>
        <w:t>intracolonic</w:t>
      </w:r>
      <w:proofErr w:type="spellEnd"/>
      <w:r w:rsidR="005960F6" w:rsidRPr="00A41854">
        <w:rPr>
          <w:rFonts w:ascii="Book Antiqua" w:eastAsia="仿宋_GB2312" w:hAnsi="Book Antiqua"/>
          <w:kern w:val="0"/>
          <w:sz w:val="24"/>
          <w:szCs w:val="24"/>
        </w:rPr>
        <w:t xml:space="preserve"> injection of TNBS</w:t>
      </w:r>
      <w:r w:rsidR="00B3451A" w:rsidRPr="00A41854">
        <w:rPr>
          <w:rFonts w:ascii="Book Antiqua" w:eastAsia="仿宋_GB2312" w:hAnsi="Book Antiqua"/>
          <w:kern w:val="0"/>
          <w:sz w:val="24"/>
          <w:szCs w:val="24"/>
        </w:rPr>
        <w:t>.</w:t>
      </w:r>
      <w:r w:rsidR="00BA76BB" w:rsidRPr="00A41854">
        <w:rPr>
          <w:rFonts w:ascii="Book Antiqua" w:eastAsia="仿宋_GB2312" w:hAnsi="Book Antiqua" w:hint="eastAsia"/>
          <w:kern w:val="0"/>
          <w:sz w:val="24"/>
          <w:szCs w:val="24"/>
        </w:rPr>
        <w:t xml:space="preserve"> </w:t>
      </w:r>
      <w:r w:rsidR="00B3451A" w:rsidRPr="00A41854">
        <w:rPr>
          <w:rFonts w:ascii="Book Antiqua" w:eastAsia="仿宋_GB2312" w:hAnsi="Book Antiqua"/>
          <w:kern w:val="0"/>
          <w:sz w:val="24"/>
          <w:szCs w:val="24"/>
        </w:rPr>
        <w:t>C</w:t>
      </w:r>
      <w:r w:rsidRPr="00A41854">
        <w:rPr>
          <w:rFonts w:ascii="Book Antiqua" w:eastAsia="仿宋_GB2312" w:hAnsi="Book Antiqua"/>
          <w:kern w:val="0"/>
          <w:sz w:val="24"/>
          <w:szCs w:val="24"/>
        </w:rPr>
        <w:t>olonic tissue from TNBS colonic administrated mice showed</w:t>
      </w:r>
      <w:r w:rsidR="00BA76BB" w:rsidRPr="00A41854">
        <w:rPr>
          <w:rFonts w:ascii="Book Antiqua" w:eastAsia="仿宋_GB2312" w:hAnsi="Book Antiqua" w:hint="eastAsia"/>
          <w:kern w:val="0"/>
          <w:sz w:val="24"/>
          <w:szCs w:val="24"/>
        </w:rPr>
        <w:t xml:space="preserve"> </w:t>
      </w:r>
      <w:r w:rsidRPr="00A41854">
        <w:rPr>
          <w:rFonts w:ascii="Book Antiqua" w:eastAsia="仿宋_GB2312" w:hAnsi="Book Antiqua"/>
          <w:kern w:val="0"/>
          <w:sz w:val="24"/>
          <w:szCs w:val="24"/>
        </w:rPr>
        <w:t>apparent pathological changes including serious hyperemia, edema, and ulcers. APS</w:t>
      </w:r>
      <w:r w:rsidR="00BA76BB" w:rsidRPr="00A41854">
        <w:rPr>
          <w:rFonts w:ascii="Book Antiqua" w:eastAsia="仿宋_GB2312" w:hAnsi="Book Antiqua" w:hint="eastAsia"/>
          <w:kern w:val="0"/>
          <w:sz w:val="24"/>
          <w:szCs w:val="24"/>
        </w:rPr>
        <w:t xml:space="preserve"> </w:t>
      </w:r>
      <w:r w:rsidRPr="00A41854">
        <w:rPr>
          <w:rFonts w:ascii="Book Antiqua" w:eastAsia="仿宋_GB2312" w:hAnsi="Book Antiqua"/>
          <w:kern w:val="0"/>
          <w:sz w:val="24"/>
          <w:szCs w:val="24"/>
        </w:rPr>
        <w:t xml:space="preserve">effectively attenuated mucosal injuries in mouse experimental colitis by shortening colonic length, decreasing weight index of colon, and reducing </w:t>
      </w:r>
      <w:r w:rsidRPr="00A41854">
        <w:rPr>
          <w:rFonts w:ascii="Book Antiqua" w:hAnsi="Book Antiqua"/>
          <w:bCs/>
          <w:sz w:val="24"/>
          <w:szCs w:val="24"/>
        </w:rPr>
        <w:t xml:space="preserve">macroscopic and </w:t>
      </w:r>
      <w:r w:rsidRPr="00A41854">
        <w:rPr>
          <w:rFonts w:ascii="Book Antiqua" w:hAnsi="Book Antiqua"/>
          <w:kern w:val="0"/>
          <w:sz w:val="24"/>
          <w:szCs w:val="24"/>
        </w:rPr>
        <w:t>histological</w:t>
      </w:r>
      <w:r w:rsidRPr="00A41854">
        <w:rPr>
          <w:rFonts w:ascii="Book Antiqua" w:hAnsi="Book Antiqua"/>
          <w:bCs/>
          <w:sz w:val="24"/>
          <w:szCs w:val="24"/>
        </w:rPr>
        <w:t xml:space="preserve"> scores</w:t>
      </w:r>
      <w:r w:rsidR="005960F6" w:rsidRPr="00A41854">
        <w:rPr>
          <w:rFonts w:ascii="Book Antiqua" w:hAnsi="Book Antiqua"/>
          <w:bCs/>
          <w:sz w:val="24"/>
          <w:szCs w:val="24"/>
        </w:rPr>
        <w:t xml:space="preserve"> (Fig</w:t>
      </w:r>
      <w:r w:rsidR="00F70F3A" w:rsidRPr="00A41854">
        <w:rPr>
          <w:rFonts w:ascii="Book Antiqua" w:hAnsi="Book Antiqua" w:hint="eastAsia"/>
          <w:bCs/>
          <w:sz w:val="24"/>
          <w:szCs w:val="24"/>
        </w:rPr>
        <w:t>ures</w:t>
      </w:r>
      <w:r w:rsidR="005960F6" w:rsidRPr="00A41854">
        <w:rPr>
          <w:rFonts w:ascii="Book Antiqua" w:hAnsi="Book Antiqua"/>
          <w:bCs/>
          <w:sz w:val="24"/>
          <w:szCs w:val="24"/>
        </w:rPr>
        <w:t xml:space="preserve"> 1 and 2)</w:t>
      </w:r>
      <w:r w:rsidR="00F70F3A" w:rsidRPr="00A41854">
        <w:rPr>
          <w:rFonts w:ascii="Book Antiqua" w:hAnsi="Book Antiqua"/>
          <w:bCs/>
          <w:sz w:val="24"/>
          <w:szCs w:val="24"/>
        </w:rPr>
        <w:t>.</w:t>
      </w:r>
    </w:p>
    <w:p w:rsidR="00A45B49" w:rsidRPr="00A41854" w:rsidRDefault="00E220B1" w:rsidP="00F70F3A">
      <w:pPr>
        <w:spacing w:line="360" w:lineRule="auto"/>
        <w:ind w:firstLineChars="100" w:firstLine="240"/>
        <w:rPr>
          <w:rFonts w:ascii="Book Antiqua" w:hAnsi="Book Antiqua"/>
          <w:sz w:val="24"/>
          <w:szCs w:val="24"/>
        </w:rPr>
      </w:pPr>
      <w:r w:rsidRPr="00A41854">
        <w:rPr>
          <w:rFonts w:ascii="Book Antiqua" w:eastAsia="仿宋_GB2312" w:hAnsi="Book Antiqua"/>
          <w:kern w:val="0"/>
          <w:sz w:val="24"/>
          <w:szCs w:val="24"/>
        </w:rPr>
        <w:t xml:space="preserve">As bioactive chemical in </w:t>
      </w:r>
      <w:r w:rsidR="00F70F3A" w:rsidRPr="00A41854">
        <w:rPr>
          <w:rFonts w:ascii="Book Antiqua" w:eastAsia="仿宋_GB2312" w:hAnsi="Book Antiqua"/>
          <w:kern w:val="0"/>
          <w:sz w:val="24"/>
          <w:szCs w:val="24"/>
        </w:rPr>
        <w:t>AM</w:t>
      </w:r>
      <w:r w:rsidRPr="00A41854">
        <w:rPr>
          <w:rFonts w:ascii="Book Antiqua" w:eastAsia="仿宋_GB2312" w:hAnsi="Book Antiqua"/>
          <w:kern w:val="0"/>
          <w:sz w:val="24"/>
          <w:szCs w:val="24"/>
        </w:rPr>
        <w:t>, APS</w:t>
      </w:r>
      <w:r w:rsidR="00BA76BB" w:rsidRPr="00A41854">
        <w:rPr>
          <w:rFonts w:ascii="Book Antiqua" w:eastAsia="仿宋_GB2312" w:hAnsi="Book Antiqua" w:hint="eastAsia"/>
          <w:kern w:val="0"/>
          <w:sz w:val="24"/>
          <w:szCs w:val="24"/>
        </w:rPr>
        <w:t xml:space="preserve"> </w:t>
      </w:r>
      <w:r w:rsidR="005960F6" w:rsidRPr="00A41854">
        <w:rPr>
          <w:rFonts w:ascii="Book Antiqua" w:eastAsia="仿宋_GB2312" w:hAnsi="Book Antiqua"/>
          <w:kern w:val="0"/>
          <w:sz w:val="24"/>
          <w:szCs w:val="24"/>
        </w:rPr>
        <w:t>is</w:t>
      </w:r>
      <w:r w:rsidRPr="00A41854">
        <w:rPr>
          <w:rFonts w:ascii="Book Antiqua" w:eastAsia="仿宋_GB2312" w:hAnsi="Book Antiqua"/>
          <w:kern w:val="0"/>
          <w:sz w:val="24"/>
          <w:szCs w:val="24"/>
        </w:rPr>
        <w:t xml:space="preserve"> wildly used to treat chronic colitis in clinic for its multi-targeting biological activities, including antioxidant, radical scavenging and anti-inflammatory activity and immune </w:t>
      </w:r>
      <w:proofErr w:type="gramStart"/>
      <w:r w:rsidRPr="00A41854">
        <w:rPr>
          <w:rFonts w:ascii="Book Antiqua" w:eastAsia="仿宋_GB2312" w:hAnsi="Book Antiqua"/>
          <w:kern w:val="0"/>
          <w:sz w:val="24"/>
          <w:szCs w:val="24"/>
        </w:rPr>
        <w:t>regulation</w:t>
      </w:r>
      <w:r w:rsidR="000A5618" w:rsidRPr="00A41854">
        <w:rPr>
          <w:rFonts w:ascii="Book Antiqua" w:hAnsi="Book Antiqua"/>
          <w:sz w:val="24"/>
          <w:szCs w:val="24"/>
          <w:vertAlign w:val="superscript"/>
        </w:rPr>
        <w:t>[</w:t>
      </w:r>
      <w:proofErr w:type="gramEnd"/>
      <w:r w:rsidR="000A5618" w:rsidRPr="00A41854">
        <w:rPr>
          <w:rFonts w:ascii="Book Antiqua" w:hAnsi="Book Antiqua"/>
          <w:sz w:val="24"/>
          <w:szCs w:val="24"/>
          <w:vertAlign w:val="superscript"/>
        </w:rPr>
        <w:t>1</w:t>
      </w:r>
      <w:r w:rsidR="004458BC" w:rsidRPr="00A41854">
        <w:rPr>
          <w:rFonts w:ascii="Book Antiqua" w:hAnsi="Book Antiqua"/>
          <w:sz w:val="24"/>
          <w:szCs w:val="24"/>
          <w:vertAlign w:val="superscript"/>
        </w:rPr>
        <w:t>8</w:t>
      </w:r>
      <w:r w:rsidR="000A5618" w:rsidRPr="00A41854">
        <w:rPr>
          <w:rFonts w:ascii="Book Antiqua" w:hAnsi="Book Antiqua"/>
          <w:sz w:val="24"/>
          <w:szCs w:val="24"/>
          <w:vertAlign w:val="superscript"/>
        </w:rPr>
        <w:t>]</w:t>
      </w:r>
      <w:r w:rsidRPr="00A41854">
        <w:rPr>
          <w:rFonts w:ascii="Book Antiqua" w:eastAsia="仿宋_GB2312" w:hAnsi="Book Antiqua"/>
          <w:kern w:val="0"/>
          <w:sz w:val="24"/>
          <w:szCs w:val="24"/>
        </w:rPr>
        <w:t>.</w:t>
      </w:r>
      <w:r w:rsidR="00BA76BB" w:rsidRPr="00A41854">
        <w:rPr>
          <w:rFonts w:ascii="Book Antiqua" w:eastAsia="仿宋_GB2312" w:hAnsi="Book Antiqua" w:hint="eastAsia"/>
          <w:kern w:val="0"/>
          <w:sz w:val="24"/>
          <w:szCs w:val="24"/>
        </w:rPr>
        <w:t xml:space="preserve"> </w:t>
      </w:r>
      <w:r w:rsidR="00F946F3" w:rsidRPr="00A41854">
        <w:rPr>
          <w:rFonts w:ascii="Book Antiqua" w:eastAsia="仿宋_GB2312" w:hAnsi="Book Antiqua"/>
          <w:kern w:val="0"/>
          <w:sz w:val="24"/>
          <w:szCs w:val="24"/>
        </w:rPr>
        <w:t xml:space="preserve">Although APS </w:t>
      </w:r>
      <w:r w:rsidR="005960F6" w:rsidRPr="00A41854">
        <w:rPr>
          <w:rFonts w:ascii="Book Antiqua" w:eastAsia="仿宋_GB2312" w:hAnsi="Book Antiqua"/>
          <w:kern w:val="0"/>
          <w:sz w:val="24"/>
          <w:szCs w:val="24"/>
        </w:rPr>
        <w:t>has been used widely to</w:t>
      </w:r>
      <w:r w:rsidR="00F946F3" w:rsidRPr="00A41854">
        <w:rPr>
          <w:rFonts w:ascii="Book Antiqua" w:eastAsia="仿宋_GB2312" w:hAnsi="Book Antiqua"/>
          <w:kern w:val="0"/>
          <w:sz w:val="24"/>
          <w:szCs w:val="24"/>
        </w:rPr>
        <w:t xml:space="preserve"> treat chronic colitis for centuries in </w:t>
      </w:r>
      <w:r w:rsidR="005960F6" w:rsidRPr="00A41854">
        <w:rPr>
          <w:rFonts w:ascii="Book Antiqua" w:eastAsia="仿宋_GB2312" w:hAnsi="Book Antiqua"/>
          <w:kern w:val="0"/>
          <w:sz w:val="24"/>
          <w:szCs w:val="24"/>
        </w:rPr>
        <w:t>C</w:t>
      </w:r>
      <w:r w:rsidR="00F946F3" w:rsidRPr="00A41854">
        <w:rPr>
          <w:rFonts w:ascii="Book Antiqua" w:eastAsia="仿宋_GB2312" w:hAnsi="Book Antiqua"/>
          <w:kern w:val="0"/>
          <w:sz w:val="24"/>
          <w:szCs w:val="24"/>
        </w:rPr>
        <w:t>hina, its mechanism</w:t>
      </w:r>
      <w:r w:rsidR="005960F6" w:rsidRPr="00A41854">
        <w:rPr>
          <w:rFonts w:ascii="Book Antiqua" w:eastAsia="仿宋_GB2312" w:hAnsi="Book Antiqua"/>
          <w:kern w:val="0"/>
          <w:sz w:val="24"/>
          <w:szCs w:val="24"/>
        </w:rPr>
        <w:t xml:space="preserve">, especially the anti-inflammatory effect </w:t>
      </w:r>
      <w:r w:rsidR="00F946F3" w:rsidRPr="00A41854">
        <w:rPr>
          <w:rFonts w:ascii="Book Antiqua" w:eastAsia="仿宋_GB2312" w:hAnsi="Book Antiqua"/>
          <w:kern w:val="0"/>
          <w:sz w:val="24"/>
          <w:szCs w:val="24"/>
        </w:rPr>
        <w:t>is</w:t>
      </w:r>
      <w:r w:rsidR="005960F6" w:rsidRPr="00A41854">
        <w:rPr>
          <w:rFonts w:ascii="Book Antiqua" w:eastAsia="仿宋_GB2312" w:hAnsi="Book Antiqua"/>
          <w:kern w:val="0"/>
          <w:sz w:val="24"/>
          <w:szCs w:val="24"/>
        </w:rPr>
        <w:t xml:space="preserve"> ill-defined</w:t>
      </w:r>
      <w:r w:rsidR="00F946F3" w:rsidRPr="00A41854">
        <w:rPr>
          <w:rFonts w:ascii="Book Antiqua" w:eastAsia="仿宋_GB2312" w:hAnsi="Book Antiqua"/>
          <w:kern w:val="0"/>
          <w:sz w:val="24"/>
          <w:szCs w:val="24"/>
        </w:rPr>
        <w:t xml:space="preserve">. </w:t>
      </w:r>
      <w:r w:rsidR="00A45B49" w:rsidRPr="00A41854">
        <w:rPr>
          <w:rFonts w:ascii="Book Antiqua" w:eastAsia="仿宋_GB2312" w:hAnsi="Book Antiqua"/>
          <w:kern w:val="0"/>
          <w:sz w:val="24"/>
          <w:szCs w:val="24"/>
        </w:rPr>
        <w:t xml:space="preserve">It is unknown whether APS </w:t>
      </w:r>
      <w:r w:rsidR="005960F6" w:rsidRPr="00A41854">
        <w:rPr>
          <w:rFonts w:ascii="Book Antiqua" w:eastAsia="仿宋_GB2312" w:hAnsi="Book Antiqua"/>
          <w:kern w:val="0"/>
          <w:sz w:val="24"/>
          <w:szCs w:val="24"/>
        </w:rPr>
        <w:t xml:space="preserve">could </w:t>
      </w:r>
      <w:r w:rsidR="00A45B49" w:rsidRPr="00A41854">
        <w:rPr>
          <w:rFonts w:ascii="Book Antiqua" w:eastAsia="仿宋_GB2312" w:hAnsi="Book Antiqua"/>
          <w:kern w:val="0"/>
          <w:sz w:val="24"/>
          <w:szCs w:val="24"/>
        </w:rPr>
        <w:t xml:space="preserve">regulate the </w:t>
      </w:r>
      <w:r w:rsidR="005960F6" w:rsidRPr="00A41854">
        <w:rPr>
          <w:rFonts w:ascii="Book Antiqua" w:eastAsia="仿宋_GB2312" w:hAnsi="Book Antiqua"/>
          <w:kern w:val="0"/>
          <w:sz w:val="24"/>
          <w:szCs w:val="24"/>
        </w:rPr>
        <w:t xml:space="preserve">number and </w:t>
      </w:r>
      <w:r w:rsidR="00A45B49" w:rsidRPr="00A41854">
        <w:rPr>
          <w:rFonts w:ascii="Book Antiqua" w:eastAsia="仿宋_GB2312" w:hAnsi="Book Antiqua"/>
          <w:kern w:val="0"/>
          <w:sz w:val="24"/>
          <w:szCs w:val="24"/>
        </w:rPr>
        <w:t xml:space="preserve">suppressive function of </w:t>
      </w:r>
      <w:proofErr w:type="spellStart"/>
      <w:r w:rsidR="00A45B49" w:rsidRPr="00A41854">
        <w:rPr>
          <w:rFonts w:ascii="Book Antiqua" w:eastAsia="仿宋_GB2312" w:hAnsi="Book Antiqua"/>
          <w:kern w:val="0"/>
          <w:sz w:val="24"/>
          <w:szCs w:val="24"/>
        </w:rPr>
        <w:t>Treg</w:t>
      </w:r>
      <w:proofErr w:type="spellEnd"/>
      <w:r w:rsidR="00A45B49" w:rsidRPr="00A41854">
        <w:rPr>
          <w:rFonts w:ascii="Book Antiqua" w:eastAsia="仿宋_GB2312" w:hAnsi="Book Antiqua"/>
          <w:kern w:val="0"/>
          <w:sz w:val="24"/>
          <w:szCs w:val="24"/>
        </w:rPr>
        <w:t xml:space="preserve"> cells</w:t>
      </w:r>
      <w:r w:rsidR="00122717" w:rsidRPr="00A41854">
        <w:rPr>
          <w:rFonts w:ascii="Book Antiqua" w:eastAsia="仿宋_GB2312" w:hAnsi="Book Antiqua"/>
          <w:kern w:val="0"/>
          <w:sz w:val="24"/>
          <w:szCs w:val="24"/>
        </w:rPr>
        <w:t xml:space="preserve"> in intestine </w:t>
      </w:r>
      <w:proofErr w:type="spellStart"/>
      <w:r w:rsidR="00122717" w:rsidRPr="00A41854">
        <w:rPr>
          <w:rFonts w:ascii="Book Antiqua" w:eastAsia="仿宋_GB2312" w:hAnsi="Book Antiqua"/>
          <w:kern w:val="0"/>
          <w:sz w:val="24"/>
          <w:szCs w:val="24"/>
        </w:rPr>
        <w:t>mucosa</w:t>
      </w:r>
      <w:r w:rsidR="005960F6" w:rsidRPr="00A41854">
        <w:rPr>
          <w:rFonts w:ascii="Book Antiqua" w:eastAsia="仿宋_GB2312" w:hAnsi="Book Antiqua"/>
          <w:kern w:val="0"/>
          <w:sz w:val="24"/>
          <w:szCs w:val="24"/>
        </w:rPr>
        <w:t>during</w:t>
      </w:r>
      <w:proofErr w:type="spellEnd"/>
      <w:r w:rsidR="005960F6" w:rsidRPr="00A41854">
        <w:rPr>
          <w:rFonts w:ascii="Book Antiqua" w:eastAsia="仿宋_GB2312" w:hAnsi="Book Antiqua"/>
          <w:kern w:val="0"/>
          <w:sz w:val="24"/>
          <w:szCs w:val="24"/>
        </w:rPr>
        <w:t xml:space="preserve"> </w:t>
      </w:r>
      <w:r w:rsidR="00122717" w:rsidRPr="00A41854">
        <w:rPr>
          <w:rFonts w:ascii="Book Antiqua" w:eastAsia="仿宋_GB2312" w:hAnsi="Book Antiqua"/>
          <w:kern w:val="0"/>
          <w:sz w:val="24"/>
          <w:szCs w:val="24"/>
        </w:rPr>
        <w:t>IBD.</w:t>
      </w:r>
    </w:p>
    <w:p w:rsidR="00860535" w:rsidRPr="00A41854" w:rsidRDefault="005960F6" w:rsidP="0065674E">
      <w:pPr>
        <w:pStyle w:val="a7"/>
        <w:shd w:val="clear" w:color="auto" w:fill="FFFFFF"/>
        <w:spacing w:before="0" w:beforeAutospacing="0" w:after="0" w:afterAutospacing="0" w:line="360" w:lineRule="auto"/>
        <w:ind w:firstLineChars="100" w:firstLine="240"/>
        <w:jc w:val="both"/>
        <w:rPr>
          <w:rFonts w:ascii="Book Antiqua" w:eastAsia="仿宋_GB2312" w:hAnsi="Book Antiqua" w:cs="Times New Roman"/>
        </w:rPr>
      </w:pPr>
      <w:r w:rsidRPr="00A41854">
        <w:rPr>
          <w:rFonts w:ascii="Book Antiqua" w:eastAsia="仿宋_GB2312" w:hAnsi="Book Antiqua" w:cs="Times New Roman"/>
        </w:rPr>
        <w:t>Previous studies suggest that</w:t>
      </w:r>
      <w:r w:rsidR="00715904" w:rsidRPr="00A41854">
        <w:rPr>
          <w:rFonts w:ascii="Book Antiqua" w:eastAsia="AdobeHeitiStd-Regular" w:hAnsi="Book Antiqua" w:cs="Times New Roman"/>
        </w:rPr>
        <w:t xml:space="preserve"> abnormal mucosal CD4</w:t>
      </w:r>
      <w:r w:rsidR="00715904" w:rsidRPr="00A41854">
        <w:rPr>
          <w:rFonts w:ascii="Book Antiqua" w:eastAsia="AdobeHeitiStd-Regular" w:hAnsi="Book Antiqua" w:cs="Times New Roman"/>
          <w:vertAlign w:val="superscript"/>
        </w:rPr>
        <w:t>+</w:t>
      </w:r>
      <w:r w:rsidR="00715904" w:rsidRPr="00A41854">
        <w:rPr>
          <w:rFonts w:ascii="Book Antiqua" w:eastAsia="AdobeHeitiStd-Regular" w:hAnsi="Book Antiqua" w:cs="Times New Roman"/>
        </w:rPr>
        <w:t>T cell immune response</w:t>
      </w:r>
      <w:r w:rsidR="007639BC" w:rsidRPr="00A41854">
        <w:rPr>
          <w:rFonts w:ascii="Book Antiqua" w:eastAsia="AdobeHeitiStd-Regular" w:hAnsi="Book Antiqua" w:cs="Times New Roman"/>
        </w:rPr>
        <w:t>s in intestinal tract lead</w:t>
      </w:r>
      <w:r w:rsidR="00715904" w:rsidRPr="00A41854">
        <w:rPr>
          <w:rFonts w:ascii="Book Antiqua" w:eastAsia="AdobeHeitiStd-Regular" w:hAnsi="Book Antiqua" w:cs="Times New Roman"/>
        </w:rPr>
        <w:t xml:space="preserve"> to occurrence and development of </w:t>
      </w:r>
      <w:proofErr w:type="gramStart"/>
      <w:r w:rsidR="00715904" w:rsidRPr="00A41854">
        <w:rPr>
          <w:rFonts w:ascii="Book Antiqua" w:eastAsia="AdobeHeitiStd-Regular" w:hAnsi="Book Antiqua" w:cs="Times New Roman"/>
        </w:rPr>
        <w:t>IBD</w:t>
      </w:r>
      <w:r w:rsidR="00843D23" w:rsidRPr="00A41854">
        <w:rPr>
          <w:rFonts w:ascii="Book Antiqua" w:eastAsia="AdobeHeitiStd-Regular" w:hAnsi="Book Antiqua" w:cs="Times New Roman"/>
          <w:vertAlign w:val="superscript"/>
        </w:rPr>
        <w:t>[</w:t>
      </w:r>
      <w:proofErr w:type="gramEnd"/>
      <w:r w:rsidR="00F969BA" w:rsidRPr="00A41854">
        <w:rPr>
          <w:rFonts w:ascii="Book Antiqua" w:hAnsi="Book Antiqua" w:cs="Times New Roman"/>
          <w:vertAlign w:val="superscript"/>
        </w:rPr>
        <w:t>3</w:t>
      </w:r>
      <w:r w:rsidR="000167E3" w:rsidRPr="00A41854">
        <w:rPr>
          <w:rFonts w:ascii="Book Antiqua" w:hAnsi="Book Antiqua" w:cs="Times New Roman" w:hint="eastAsia"/>
          <w:vertAlign w:val="superscript"/>
        </w:rPr>
        <w:t>1</w:t>
      </w:r>
      <w:r w:rsidR="00843D23" w:rsidRPr="00A41854">
        <w:rPr>
          <w:rFonts w:ascii="Book Antiqua" w:hAnsi="Book Antiqua" w:cs="Times New Roman"/>
          <w:vertAlign w:val="superscript"/>
        </w:rPr>
        <w:t>]</w:t>
      </w:r>
      <w:r w:rsidR="00715904" w:rsidRPr="00A41854">
        <w:rPr>
          <w:rFonts w:ascii="Book Antiqua" w:eastAsia="仿宋_GB2312" w:hAnsi="Book Antiqua" w:cs="Times New Roman"/>
        </w:rPr>
        <w:t>.</w:t>
      </w:r>
      <w:r w:rsidR="00C34AA5" w:rsidRPr="00A41854">
        <w:rPr>
          <w:rFonts w:ascii="Book Antiqua" w:eastAsia="仿宋_GB2312" w:hAnsi="Book Antiqua" w:cs="Times New Roman" w:hint="eastAsia"/>
        </w:rPr>
        <w:t xml:space="preserve"> </w:t>
      </w:r>
      <w:r w:rsidR="00715904" w:rsidRPr="00A41854">
        <w:rPr>
          <w:rFonts w:ascii="Book Antiqua" w:eastAsia="仿宋_GB2312" w:hAnsi="Book Antiqua" w:cs="Times New Roman"/>
        </w:rPr>
        <w:t xml:space="preserve">As an uppermost organ induced mucosal immune response </w:t>
      </w:r>
      <w:r w:rsidR="00715904" w:rsidRPr="00A41854">
        <w:rPr>
          <w:rFonts w:ascii="Book Antiqua" w:eastAsia="AdobeHeitiStd-Regular" w:hAnsi="Book Antiqua" w:cs="Times New Roman"/>
        </w:rPr>
        <w:t>in intestinal tract</w:t>
      </w:r>
      <w:r w:rsidR="00715904" w:rsidRPr="00A41854">
        <w:rPr>
          <w:rFonts w:ascii="Book Antiqua" w:eastAsia="仿宋_GB2312" w:hAnsi="Book Antiqua" w:cs="Times New Roman"/>
        </w:rPr>
        <w:t xml:space="preserve">, </w:t>
      </w:r>
      <w:proofErr w:type="spellStart"/>
      <w:r w:rsidR="00B3451A" w:rsidRPr="00A41854">
        <w:rPr>
          <w:rFonts w:ascii="Book Antiqua" w:eastAsia="仿宋_GB2312" w:hAnsi="Book Antiqua" w:cs="Times New Roman"/>
        </w:rPr>
        <w:t>P</w:t>
      </w:r>
      <w:r w:rsidR="00715904" w:rsidRPr="00A41854">
        <w:rPr>
          <w:rFonts w:ascii="Book Antiqua" w:eastAsia="仿宋_GB2312" w:hAnsi="Book Antiqua" w:cs="Times New Roman"/>
        </w:rPr>
        <w:t>eyer's</w:t>
      </w:r>
      <w:proofErr w:type="spellEnd"/>
      <w:r w:rsidR="00715904" w:rsidRPr="00A41854">
        <w:rPr>
          <w:rFonts w:ascii="Book Antiqua" w:eastAsia="仿宋_GB2312" w:hAnsi="Book Antiqua" w:cs="Times New Roman"/>
        </w:rPr>
        <w:t xml:space="preserve"> patches establish their importance in the immune surveillance of the intestinal lumen and in the generation of the immune response within the mucosa</w:t>
      </w:r>
      <w:r w:rsidR="00B3451A" w:rsidRPr="00A41854">
        <w:rPr>
          <w:rFonts w:ascii="Book Antiqua" w:eastAsia="仿宋_GB2312" w:hAnsi="Book Antiqua" w:cs="Times New Roman"/>
        </w:rPr>
        <w:t>, a</w:t>
      </w:r>
      <w:r w:rsidR="00715904" w:rsidRPr="00A41854">
        <w:rPr>
          <w:rFonts w:ascii="Book Antiqua" w:eastAsia="仿宋_GB2312" w:hAnsi="Book Antiqua" w:cs="Times New Roman"/>
        </w:rPr>
        <w:t xml:space="preserve">nd they are covered by special </w:t>
      </w:r>
      <w:r w:rsidR="007639BC" w:rsidRPr="00A41854">
        <w:rPr>
          <w:rFonts w:ascii="Book Antiqua" w:eastAsia="仿宋_GB2312" w:hAnsi="Book Antiqua" w:cs="Times New Roman"/>
        </w:rPr>
        <w:t>immune</w:t>
      </w:r>
      <w:r w:rsidR="00087605" w:rsidRPr="00A41854">
        <w:rPr>
          <w:rFonts w:ascii="Book Antiqua" w:eastAsia="仿宋_GB2312" w:hAnsi="Book Antiqua" w:cs="Times New Roman" w:hint="eastAsia"/>
        </w:rPr>
        <w:t xml:space="preserve"> </w:t>
      </w:r>
      <w:r w:rsidR="007639BC" w:rsidRPr="00A41854">
        <w:rPr>
          <w:rFonts w:ascii="Book Antiqua" w:eastAsia="仿宋_GB2312" w:hAnsi="Book Antiqua" w:cs="Times New Roman"/>
        </w:rPr>
        <w:t>cells</w:t>
      </w:r>
      <w:r w:rsidR="00087605" w:rsidRPr="00A41854">
        <w:rPr>
          <w:rFonts w:ascii="Book Antiqua" w:eastAsia="仿宋_GB2312" w:hAnsi="Book Antiqua" w:cs="Times New Roman" w:hint="eastAsia"/>
        </w:rPr>
        <w:t xml:space="preserve"> </w:t>
      </w:r>
      <w:r w:rsidR="00843D23" w:rsidRPr="00A41854">
        <w:rPr>
          <w:rFonts w:ascii="Book Antiqua" w:eastAsia="仿宋_GB2312" w:hAnsi="Book Antiqua" w:cs="Times New Roman"/>
        </w:rPr>
        <w:t>that contain</w:t>
      </w:r>
      <w:r w:rsidR="00715904" w:rsidRPr="00A41854">
        <w:rPr>
          <w:rFonts w:ascii="Book Antiqua" w:eastAsia="仿宋_GB2312" w:hAnsi="Book Antiqua" w:cs="Times New Roman"/>
        </w:rPr>
        <w:t xml:space="preserve"> dendritic cells, B-lymphocytes, and T-lymphocytes. </w:t>
      </w:r>
    </w:p>
    <w:p w:rsidR="00F4619B" w:rsidRPr="00A41854" w:rsidRDefault="00F70F3A" w:rsidP="0065674E">
      <w:pPr>
        <w:pStyle w:val="a7"/>
        <w:shd w:val="clear" w:color="auto" w:fill="FFFFFF"/>
        <w:spacing w:before="0" w:beforeAutospacing="0" w:after="0" w:afterAutospacing="0" w:line="360" w:lineRule="auto"/>
        <w:ind w:firstLineChars="100" w:firstLine="240"/>
        <w:jc w:val="both"/>
        <w:rPr>
          <w:rFonts w:ascii="Book Antiqua" w:hAnsi="Book Antiqua" w:cs="Times New Roman"/>
        </w:rPr>
      </w:pPr>
      <w:proofErr w:type="spellStart"/>
      <w:r w:rsidRPr="00A41854">
        <w:rPr>
          <w:rFonts w:ascii="Book Antiqua" w:eastAsia="仿宋_GB2312" w:hAnsi="Book Antiqua" w:cs="Times New Roman"/>
        </w:rPr>
        <w:t>Treg</w:t>
      </w:r>
      <w:proofErr w:type="spellEnd"/>
      <w:r w:rsidR="00066BD0" w:rsidRPr="00A41854">
        <w:rPr>
          <w:rFonts w:ascii="Book Antiqua" w:eastAsia="仿宋_GB2312" w:hAnsi="Book Antiqua" w:cs="Times New Roman"/>
        </w:rPr>
        <w:t>, constitute</w:t>
      </w:r>
      <w:r w:rsidR="007639BC" w:rsidRPr="00A41854">
        <w:rPr>
          <w:rFonts w:ascii="Book Antiqua" w:eastAsia="仿宋_GB2312" w:hAnsi="Book Antiqua" w:cs="Times New Roman"/>
        </w:rPr>
        <w:t>s</w:t>
      </w:r>
      <w:r w:rsidR="00066BD0" w:rsidRPr="00A41854">
        <w:rPr>
          <w:rFonts w:ascii="Book Antiqua" w:eastAsia="仿宋_GB2312" w:hAnsi="Book Antiqua" w:cs="Times New Roman"/>
        </w:rPr>
        <w:t xml:space="preserve"> up to 6% of the CD4</w:t>
      </w:r>
      <w:r w:rsidR="00066BD0" w:rsidRPr="00A41854">
        <w:rPr>
          <w:rFonts w:ascii="Book Antiqua" w:eastAsia="仿宋_GB2312" w:hAnsi="Book Antiqua" w:cs="Times New Roman"/>
          <w:vertAlign w:val="superscript"/>
        </w:rPr>
        <w:t>+</w:t>
      </w:r>
      <w:r w:rsidR="00066BD0" w:rsidRPr="00A41854">
        <w:rPr>
          <w:rFonts w:ascii="Book Antiqua" w:eastAsia="仿宋_GB2312" w:hAnsi="Book Antiqua" w:cs="Times New Roman"/>
        </w:rPr>
        <w:t xml:space="preserve"> T cells in human peripheral blood</w:t>
      </w:r>
      <w:r w:rsidR="00445658" w:rsidRPr="00A41854">
        <w:rPr>
          <w:rFonts w:ascii="Book Antiqua" w:eastAsia="仿宋_GB2312" w:hAnsi="Book Antiqua" w:cs="Times New Roman"/>
        </w:rPr>
        <w:t>,</w:t>
      </w:r>
      <w:r w:rsidR="00087605" w:rsidRPr="00A41854">
        <w:rPr>
          <w:rFonts w:ascii="Book Antiqua" w:eastAsia="仿宋_GB2312" w:hAnsi="Book Antiqua" w:cs="Times New Roman" w:hint="eastAsia"/>
        </w:rPr>
        <w:t xml:space="preserve"> </w:t>
      </w:r>
      <w:r w:rsidR="00D456A8" w:rsidRPr="00A41854">
        <w:rPr>
          <w:rFonts w:ascii="Book Antiqua" w:eastAsia="仿宋_GB2312" w:hAnsi="Book Antiqua" w:cs="Times New Roman"/>
        </w:rPr>
        <w:t xml:space="preserve">also </w:t>
      </w:r>
      <w:r w:rsidR="00066BD0" w:rsidRPr="00A41854">
        <w:rPr>
          <w:rFonts w:ascii="Book Antiqua" w:eastAsia="仿宋_GB2312" w:hAnsi="Book Antiqua" w:cs="Times New Roman"/>
        </w:rPr>
        <w:t>reside in the human intestine</w:t>
      </w:r>
      <w:r w:rsidR="00D456A8" w:rsidRPr="00A41854">
        <w:rPr>
          <w:rFonts w:ascii="Book Antiqua" w:eastAsia="仿宋_GB2312" w:hAnsi="Book Antiqua" w:cs="Times New Roman"/>
        </w:rPr>
        <w:t xml:space="preserve">. </w:t>
      </w:r>
      <w:proofErr w:type="spellStart"/>
      <w:r w:rsidR="00D456A8" w:rsidRPr="00A41854">
        <w:rPr>
          <w:rFonts w:ascii="Book Antiqua" w:eastAsia="仿宋_GB2312" w:hAnsi="Book Antiqua" w:cs="Times New Roman"/>
        </w:rPr>
        <w:t>Treg</w:t>
      </w:r>
      <w:proofErr w:type="spellEnd"/>
      <w:r w:rsidR="00D456A8" w:rsidRPr="00A41854">
        <w:rPr>
          <w:rFonts w:ascii="Book Antiqua" w:eastAsia="仿宋_GB2312" w:hAnsi="Book Antiqua" w:cs="Times New Roman"/>
        </w:rPr>
        <w:t xml:space="preserve"> cells play a crucial role in the maintenance of </w:t>
      </w:r>
      <w:proofErr w:type="spellStart"/>
      <w:r w:rsidR="00D456A8" w:rsidRPr="00A41854">
        <w:rPr>
          <w:rFonts w:ascii="Book Antiqua" w:eastAsia="仿宋_GB2312" w:hAnsi="Book Antiqua" w:cs="Times New Roman"/>
        </w:rPr>
        <w:t>self</w:t>
      </w:r>
      <w:r w:rsidR="000167E3" w:rsidRPr="00A41854">
        <w:rPr>
          <w:rFonts w:ascii="Book Antiqua" w:eastAsia="仿宋_GB2312" w:hAnsi="Book Antiqua" w:cs="Times New Roman" w:hint="eastAsia"/>
        </w:rPr>
        <w:t xml:space="preserve"> </w:t>
      </w:r>
      <w:r w:rsidR="00D456A8" w:rsidRPr="00A41854">
        <w:rPr>
          <w:rFonts w:ascii="Book Antiqua" w:eastAsia="仿宋_GB2312" w:hAnsi="Book Antiqua" w:cs="Times New Roman"/>
        </w:rPr>
        <w:t>tolerance</w:t>
      </w:r>
      <w:proofErr w:type="spellEnd"/>
      <w:r w:rsidR="00BA76BB" w:rsidRPr="00A41854">
        <w:rPr>
          <w:rFonts w:ascii="Book Antiqua" w:eastAsia="仿宋_GB2312" w:hAnsi="Book Antiqua" w:cs="Times New Roman" w:hint="eastAsia"/>
        </w:rPr>
        <w:t xml:space="preserve"> </w:t>
      </w:r>
      <w:r w:rsidR="00D456A8" w:rsidRPr="00A41854">
        <w:rPr>
          <w:rFonts w:ascii="Book Antiqua" w:eastAsia="仿宋_GB2312" w:hAnsi="Book Antiqua" w:cs="Times New Roman"/>
        </w:rPr>
        <w:t xml:space="preserve">and the prevention of autoimmune diseases such as multiple sclerosis, systemic lupus </w:t>
      </w:r>
      <w:proofErr w:type="spellStart"/>
      <w:r w:rsidR="00D456A8" w:rsidRPr="00A41854">
        <w:rPr>
          <w:rFonts w:ascii="Book Antiqua" w:eastAsia="仿宋_GB2312" w:hAnsi="Book Antiqua" w:cs="Times New Roman"/>
        </w:rPr>
        <w:t>erythematosus</w:t>
      </w:r>
      <w:proofErr w:type="spellEnd"/>
      <w:r w:rsidR="00D456A8" w:rsidRPr="00A41854">
        <w:rPr>
          <w:rFonts w:ascii="Book Antiqua" w:eastAsia="仿宋_GB2312" w:hAnsi="Book Antiqua" w:cs="Times New Roman"/>
        </w:rPr>
        <w:t xml:space="preserve">, rheumatoid </w:t>
      </w:r>
      <w:proofErr w:type="spellStart"/>
      <w:r w:rsidR="00D456A8" w:rsidRPr="00A41854">
        <w:rPr>
          <w:rFonts w:ascii="Book Antiqua" w:eastAsia="仿宋_GB2312" w:hAnsi="Book Antiqua" w:cs="Times New Roman"/>
        </w:rPr>
        <w:t>arthrithis</w:t>
      </w:r>
      <w:proofErr w:type="spellEnd"/>
      <w:r w:rsidR="00D456A8" w:rsidRPr="00A41854">
        <w:rPr>
          <w:rFonts w:ascii="Book Antiqua" w:eastAsia="仿宋_GB2312" w:hAnsi="Book Antiqua" w:cs="Times New Roman"/>
        </w:rPr>
        <w:t xml:space="preserve">, psoriasis and </w:t>
      </w:r>
      <w:proofErr w:type="gramStart"/>
      <w:r w:rsidR="00D456A8" w:rsidRPr="00A41854">
        <w:rPr>
          <w:rFonts w:ascii="Book Antiqua" w:eastAsia="仿宋_GB2312" w:hAnsi="Book Antiqua" w:cs="Times New Roman"/>
        </w:rPr>
        <w:t>IBD</w:t>
      </w:r>
      <w:r w:rsidR="000A5618" w:rsidRPr="00A41854">
        <w:rPr>
          <w:rFonts w:ascii="Book Antiqua" w:eastAsia="仿宋_GB2312" w:hAnsi="Book Antiqua" w:cs="Times New Roman"/>
          <w:vertAlign w:val="superscript"/>
        </w:rPr>
        <w:t>[</w:t>
      </w:r>
      <w:proofErr w:type="gramEnd"/>
      <w:r w:rsidR="00F969BA" w:rsidRPr="00A41854">
        <w:rPr>
          <w:rFonts w:ascii="Book Antiqua" w:eastAsia="仿宋_GB2312" w:hAnsi="Book Antiqua" w:cs="Times New Roman"/>
          <w:vertAlign w:val="superscript"/>
        </w:rPr>
        <w:t>3</w:t>
      </w:r>
      <w:r w:rsidR="000167E3" w:rsidRPr="00A41854">
        <w:rPr>
          <w:rFonts w:ascii="Book Antiqua" w:eastAsia="仿宋_GB2312" w:hAnsi="Book Antiqua" w:cs="Times New Roman" w:hint="eastAsia"/>
          <w:vertAlign w:val="superscript"/>
        </w:rPr>
        <w:t>2</w:t>
      </w:r>
      <w:r w:rsidR="000A5618" w:rsidRPr="00A41854">
        <w:rPr>
          <w:rFonts w:ascii="Book Antiqua" w:eastAsia="仿宋_GB2312" w:hAnsi="Book Antiqua" w:cs="Times New Roman"/>
          <w:vertAlign w:val="superscript"/>
        </w:rPr>
        <w:t>]</w:t>
      </w:r>
      <w:r w:rsidR="00D456A8" w:rsidRPr="00A41854">
        <w:rPr>
          <w:rFonts w:ascii="Book Antiqua" w:eastAsia="仿宋_GB2312" w:hAnsi="Book Antiqua" w:cs="Times New Roman"/>
        </w:rPr>
        <w:t>.</w:t>
      </w:r>
      <w:r w:rsidR="00BA76BB" w:rsidRPr="00A41854">
        <w:rPr>
          <w:rFonts w:ascii="Book Antiqua" w:eastAsia="仿宋_GB2312" w:hAnsi="Book Antiqua" w:cs="Times New Roman" w:hint="eastAsia"/>
        </w:rPr>
        <w:t xml:space="preserve"> </w:t>
      </w:r>
      <w:r w:rsidR="00F4619B" w:rsidRPr="00A41854">
        <w:rPr>
          <w:rFonts w:ascii="Book Antiqua" w:hAnsi="Book Antiqua" w:cs="Times New Roman"/>
        </w:rPr>
        <w:t xml:space="preserve">In IBD, the suppressive function of </w:t>
      </w:r>
      <w:proofErr w:type="spellStart"/>
      <w:r w:rsidR="00F4619B" w:rsidRPr="00A41854">
        <w:rPr>
          <w:rFonts w:ascii="Book Antiqua" w:hAnsi="Book Antiqua" w:cs="Times New Roman"/>
        </w:rPr>
        <w:t>Treg</w:t>
      </w:r>
      <w:proofErr w:type="spellEnd"/>
      <w:r w:rsidR="00F4619B" w:rsidRPr="00A41854">
        <w:rPr>
          <w:rFonts w:ascii="Book Antiqua" w:hAnsi="Book Antiqua" w:cs="Times New Roman"/>
        </w:rPr>
        <w:t xml:space="preserve"> cells from the peripheral blood or intestinal mucosal tissue was mostly implemented by maintaining normal cell</w:t>
      </w:r>
      <w:r w:rsidR="005B29EA" w:rsidRPr="00A41854">
        <w:rPr>
          <w:rFonts w:ascii="Book Antiqua" w:hAnsi="Book Antiqua" w:cs="Times New Roman" w:hint="eastAsia"/>
        </w:rPr>
        <w:t xml:space="preserve"> </w:t>
      </w:r>
      <w:r w:rsidR="00F4619B" w:rsidRPr="00A41854">
        <w:rPr>
          <w:rFonts w:ascii="Book Antiqua" w:hAnsi="Book Antiqua" w:cs="Times New Roman"/>
        </w:rPr>
        <w:t>contact</w:t>
      </w:r>
      <w:r w:rsidR="005B29EA" w:rsidRPr="00A41854">
        <w:rPr>
          <w:rFonts w:ascii="Book Antiqua" w:hAnsi="Book Antiqua" w:cs="Times New Roman" w:hint="eastAsia"/>
        </w:rPr>
        <w:t xml:space="preserve"> </w:t>
      </w:r>
      <w:r w:rsidR="00F4619B" w:rsidRPr="00A41854">
        <w:rPr>
          <w:rFonts w:ascii="Book Antiqua" w:hAnsi="Book Antiqua" w:cs="Times New Roman"/>
        </w:rPr>
        <w:t>dependent, cytokine</w:t>
      </w:r>
      <w:r w:rsidR="005B29EA" w:rsidRPr="00A41854">
        <w:rPr>
          <w:rFonts w:ascii="Book Antiqua" w:hAnsi="Book Antiqua" w:cs="Times New Roman" w:hint="eastAsia"/>
        </w:rPr>
        <w:t xml:space="preserve"> </w:t>
      </w:r>
      <w:r w:rsidR="00F4619B" w:rsidRPr="00A41854">
        <w:rPr>
          <w:rFonts w:ascii="Book Antiqua" w:hAnsi="Book Antiqua" w:cs="Times New Roman"/>
        </w:rPr>
        <w:t xml:space="preserve">independent suppressive capacity, and inhibiting proliferation and cytokine </w:t>
      </w:r>
      <w:r w:rsidR="00F4619B" w:rsidRPr="00A41854">
        <w:rPr>
          <w:rFonts w:ascii="Book Antiqua" w:hAnsi="Book Antiqua" w:cs="Times New Roman"/>
        </w:rPr>
        <w:lastRenderedPageBreak/>
        <w:t xml:space="preserve">production, even restraining pathogenic T-effector cells derived from the inflamed </w:t>
      </w:r>
      <w:proofErr w:type="gramStart"/>
      <w:r w:rsidR="00F4619B" w:rsidRPr="00A41854">
        <w:rPr>
          <w:rFonts w:ascii="Book Antiqua" w:hAnsi="Book Antiqua" w:cs="Times New Roman"/>
        </w:rPr>
        <w:t>mucosa</w:t>
      </w:r>
      <w:bookmarkStart w:id="94" w:name="OLE_LINK25"/>
      <w:r w:rsidR="00F969BA" w:rsidRPr="00A41854">
        <w:rPr>
          <w:rFonts w:ascii="Book Antiqua" w:hAnsi="Book Antiqua" w:cs="Times New Roman"/>
          <w:vertAlign w:val="superscript"/>
        </w:rPr>
        <w:t>[</w:t>
      </w:r>
      <w:proofErr w:type="gramEnd"/>
      <w:r w:rsidR="00F969BA" w:rsidRPr="00A41854">
        <w:rPr>
          <w:rFonts w:ascii="Book Antiqua" w:hAnsi="Book Antiqua" w:cs="Times New Roman"/>
          <w:vertAlign w:val="superscript"/>
        </w:rPr>
        <w:t>3</w:t>
      </w:r>
      <w:r w:rsidR="000167E3" w:rsidRPr="00A41854">
        <w:rPr>
          <w:rFonts w:ascii="Book Antiqua" w:hAnsi="Book Antiqua" w:cs="Times New Roman" w:hint="eastAsia"/>
          <w:vertAlign w:val="superscript"/>
        </w:rPr>
        <w:t>3</w:t>
      </w:r>
      <w:r w:rsidR="00F969BA" w:rsidRPr="00A41854">
        <w:rPr>
          <w:rFonts w:ascii="Book Antiqua" w:hAnsi="Book Antiqua" w:cs="Times New Roman"/>
          <w:vertAlign w:val="superscript"/>
        </w:rPr>
        <w:t>]</w:t>
      </w:r>
      <w:bookmarkEnd w:id="94"/>
      <w:r w:rsidR="00F4619B" w:rsidRPr="00A41854">
        <w:rPr>
          <w:rFonts w:ascii="Book Antiqua" w:hAnsi="Book Antiqua" w:cs="Times New Roman"/>
        </w:rPr>
        <w:t xml:space="preserve">. </w:t>
      </w:r>
    </w:p>
    <w:p w:rsidR="006C1629" w:rsidRPr="00A41854" w:rsidRDefault="006C1629" w:rsidP="0065674E">
      <w:pPr>
        <w:autoSpaceDE w:val="0"/>
        <w:autoSpaceDN w:val="0"/>
        <w:adjustRightInd w:val="0"/>
        <w:spacing w:line="360" w:lineRule="auto"/>
        <w:ind w:firstLineChars="100" w:firstLine="240"/>
        <w:rPr>
          <w:rFonts w:ascii="Book Antiqua" w:eastAsia="仿宋_GB2312" w:hAnsi="Book Antiqua"/>
          <w:kern w:val="0"/>
          <w:sz w:val="24"/>
          <w:szCs w:val="24"/>
        </w:rPr>
      </w:pPr>
      <w:r w:rsidRPr="00A41854">
        <w:rPr>
          <w:rFonts w:ascii="Book Antiqua" w:eastAsia="仿宋_GB2312" w:hAnsi="Book Antiqua"/>
          <w:kern w:val="0"/>
          <w:sz w:val="24"/>
          <w:szCs w:val="24"/>
        </w:rPr>
        <w:t xml:space="preserve">Notably, adoptive transfer of </w:t>
      </w:r>
      <w:proofErr w:type="spellStart"/>
      <w:r w:rsidRPr="00A41854">
        <w:rPr>
          <w:rFonts w:ascii="Book Antiqua" w:eastAsia="仿宋_GB2312" w:hAnsi="Book Antiqua"/>
          <w:kern w:val="0"/>
          <w:sz w:val="24"/>
          <w:szCs w:val="24"/>
        </w:rPr>
        <w:t>Treg</w:t>
      </w:r>
      <w:proofErr w:type="spellEnd"/>
      <w:r w:rsidRPr="00A41854">
        <w:rPr>
          <w:rFonts w:ascii="Book Antiqua" w:eastAsia="仿宋_GB2312" w:hAnsi="Book Antiqua"/>
          <w:kern w:val="0"/>
          <w:sz w:val="24"/>
          <w:szCs w:val="24"/>
        </w:rPr>
        <w:t xml:space="preserve"> cells can boost and restore </w:t>
      </w:r>
      <w:proofErr w:type="spellStart"/>
      <w:r w:rsidRPr="00A41854">
        <w:rPr>
          <w:rFonts w:ascii="Book Antiqua" w:eastAsia="仿宋_GB2312" w:hAnsi="Book Antiqua"/>
          <w:kern w:val="0"/>
          <w:sz w:val="24"/>
          <w:szCs w:val="24"/>
        </w:rPr>
        <w:t>Treg</w:t>
      </w:r>
      <w:proofErr w:type="spellEnd"/>
      <w:r w:rsidR="00BA76BB" w:rsidRPr="00A41854">
        <w:rPr>
          <w:rFonts w:ascii="Book Antiqua" w:eastAsia="仿宋_GB2312" w:hAnsi="Book Antiqua" w:hint="eastAsia"/>
          <w:kern w:val="0"/>
          <w:sz w:val="24"/>
          <w:szCs w:val="24"/>
        </w:rPr>
        <w:t xml:space="preserve"> </w:t>
      </w:r>
      <w:r w:rsidRPr="00A41854">
        <w:rPr>
          <w:rFonts w:ascii="Book Antiqua" w:eastAsia="仿宋_GB2312" w:hAnsi="Book Antiqua"/>
          <w:kern w:val="0"/>
          <w:sz w:val="24"/>
          <w:szCs w:val="24"/>
        </w:rPr>
        <w:t xml:space="preserve">cell quantity and function, and </w:t>
      </w:r>
      <w:r w:rsidR="00287FBA" w:rsidRPr="00A41854">
        <w:rPr>
          <w:rFonts w:ascii="Book Antiqua" w:eastAsia="仿宋_GB2312" w:hAnsi="Book Antiqua"/>
          <w:kern w:val="0"/>
          <w:sz w:val="24"/>
          <w:szCs w:val="24"/>
        </w:rPr>
        <w:t xml:space="preserve">may effectively prevent IBD, halt the progression of established IBD, and then reverse pathology of IBD. So restoring the suppressive function of </w:t>
      </w:r>
      <w:proofErr w:type="spellStart"/>
      <w:r w:rsidR="00287FBA" w:rsidRPr="00A41854">
        <w:rPr>
          <w:rFonts w:ascii="Book Antiqua" w:eastAsia="仿宋_GB2312" w:hAnsi="Book Antiqua"/>
          <w:kern w:val="0"/>
          <w:sz w:val="24"/>
          <w:szCs w:val="24"/>
        </w:rPr>
        <w:t>Treg</w:t>
      </w:r>
      <w:proofErr w:type="spellEnd"/>
      <w:r w:rsidR="00287FBA" w:rsidRPr="00A41854">
        <w:rPr>
          <w:rFonts w:ascii="Book Antiqua" w:eastAsia="仿宋_GB2312" w:hAnsi="Book Antiqua"/>
          <w:kern w:val="0"/>
          <w:sz w:val="24"/>
          <w:szCs w:val="24"/>
        </w:rPr>
        <w:t xml:space="preserve"> cells is an effective strategy to prevent and</w:t>
      </w:r>
      <w:r w:rsidR="00F70F3A" w:rsidRPr="00A41854">
        <w:rPr>
          <w:rFonts w:ascii="Book Antiqua" w:eastAsia="仿宋_GB2312" w:hAnsi="Book Antiqua"/>
          <w:kern w:val="0"/>
          <w:sz w:val="24"/>
          <w:szCs w:val="24"/>
        </w:rPr>
        <w:t xml:space="preserve"> treat recurrent attacks of </w:t>
      </w:r>
      <w:proofErr w:type="gramStart"/>
      <w:r w:rsidR="00F70F3A" w:rsidRPr="00A41854">
        <w:rPr>
          <w:rFonts w:ascii="Book Antiqua" w:eastAsia="仿宋_GB2312" w:hAnsi="Book Antiqua"/>
          <w:kern w:val="0"/>
          <w:sz w:val="24"/>
          <w:szCs w:val="24"/>
        </w:rPr>
        <w:t>IBD</w:t>
      </w:r>
      <w:r w:rsidR="00F4619B" w:rsidRPr="00A41854">
        <w:rPr>
          <w:rFonts w:ascii="Book Antiqua" w:eastAsia="仿宋_GB2312" w:hAnsi="Book Antiqua"/>
          <w:kern w:val="0"/>
          <w:sz w:val="24"/>
          <w:szCs w:val="24"/>
          <w:vertAlign w:val="superscript"/>
        </w:rPr>
        <w:t>[</w:t>
      </w:r>
      <w:proofErr w:type="gramEnd"/>
      <w:r w:rsidR="00F969BA" w:rsidRPr="00A41854">
        <w:rPr>
          <w:rFonts w:ascii="Book Antiqua" w:eastAsia="仿宋_GB2312" w:hAnsi="Book Antiqua"/>
          <w:kern w:val="0"/>
          <w:sz w:val="24"/>
          <w:szCs w:val="24"/>
          <w:vertAlign w:val="superscript"/>
        </w:rPr>
        <w:t>3</w:t>
      </w:r>
      <w:r w:rsidR="000167E3" w:rsidRPr="00A41854">
        <w:rPr>
          <w:rFonts w:ascii="Book Antiqua" w:eastAsia="仿宋_GB2312" w:hAnsi="Book Antiqua" w:hint="eastAsia"/>
          <w:kern w:val="0"/>
          <w:sz w:val="24"/>
          <w:szCs w:val="24"/>
          <w:vertAlign w:val="superscript"/>
        </w:rPr>
        <w:t>4</w:t>
      </w:r>
      <w:r w:rsidR="00843D23" w:rsidRPr="00A41854">
        <w:rPr>
          <w:rFonts w:ascii="Book Antiqua" w:eastAsia="仿宋_GB2312" w:hAnsi="Book Antiqua"/>
          <w:kern w:val="0"/>
          <w:sz w:val="24"/>
          <w:szCs w:val="24"/>
          <w:vertAlign w:val="superscript"/>
        </w:rPr>
        <w:t>-</w:t>
      </w:r>
      <w:r w:rsidR="004458BC" w:rsidRPr="00A41854">
        <w:rPr>
          <w:rFonts w:ascii="Book Antiqua" w:eastAsia="仿宋_GB2312" w:hAnsi="Book Antiqua"/>
          <w:kern w:val="0"/>
          <w:sz w:val="24"/>
          <w:szCs w:val="24"/>
          <w:vertAlign w:val="superscript"/>
        </w:rPr>
        <w:t>3</w:t>
      </w:r>
      <w:r w:rsidR="000167E3" w:rsidRPr="00A41854">
        <w:rPr>
          <w:rFonts w:ascii="Book Antiqua" w:eastAsia="仿宋_GB2312" w:hAnsi="Book Antiqua" w:hint="eastAsia"/>
          <w:kern w:val="0"/>
          <w:sz w:val="24"/>
          <w:szCs w:val="24"/>
          <w:vertAlign w:val="superscript"/>
        </w:rPr>
        <w:t>7</w:t>
      </w:r>
      <w:r w:rsidR="00F4619B" w:rsidRPr="00A41854">
        <w:rPr>
          <w:rFonts w:ascii="Book Antiqua" w:eastAsia="仿宋_GB2312" w:hAnsi="Book Antiqua"/>
          <w:kern w:val="0"/>
          <w:sz w:val="24"/>
          <w:szCs w:val="24"/>
          <w:vertAlign w:val="superscript"/>
        </w:rPr>
        <w:t>]</w:t>
      </w:r>
      <w:r w:rsidR="00843D23" w:rsidRPr="00A41854">
        <w:rPr>
          <w:rFonts w:ascii="Book Antiqua" w:eastAsia="仿宋_GB2312" w:hAnsi="Book Antiqua"/>
          <w:kern w:val="0"/>
          <w:sz w:val="24"/>
          <w:szCs w:val="24"/>
        </w:rPr>
        <w:t>.</w:t>
      </w:r>
    </w:p>
    <w:p w:rsidR="00D535D9" w:rsidRPr="00A41854" w:rsidRDefault="007639BC" w:rsidP="0065674E">
      <w:pPr>
        <w:autoSpaceDE w:val="0"/>
        <w:autoSpaceDN w:val="0"/>
        <w:adjustRightInd w:val="0"/>
        <w:spacing w:line="360" w:lineRule="auto"/>
        <w:ind w:firstLineChars="100" w:firstLine="240"/>
        <w:rPr>
          <w:rFonts w:ascii="Book Antiqua" w:eastAsia="仿宋_GB2312" w:hAnsi="Book Antiqua"/>
          <w:kern w:val="0"/>
          <w:sz w:val="24"/>
          <w:szCs w:val="24"/>
        </w:rPr>
      </w:pPr>
      <w:r w:rsidRPr="00A41854">
        <w:rPr>
          <w:rFonts w:ascii="Book Antiqua" w:hAnsi="Book Antiqua"/>
          <w:kern w:val="0"/>
          <w:sz w:val="24"/>
          <w:szCs w:val="24"/>
        </w:rPr>
        <w:t>T</w:t>
      </w:r>
      <w:r w:rsidR="00682E98" w:rsidRPr="00A41854">
        <w:rPr>
          <w:rFonts w:ascii="Book Antiqua" w:hAnsi="Book Antiqua"/>
          <w:kern w:val="0"/>
          <w:sz w:val="24"/>
          <w:szCs w:val="24"/>
        </w:rPr>
        <w:t xml:space="preserve">he function of </w:t>
      </w:r>
      <w:proofErr w:type="spellStart"/>
      <w:r w:rsidR="00715904" w:rsidRPr="00A41854">
        <w:rPr>
          <w:rFonts w:ascii="Book Antiqua" w:hAnsi="Book Antiqua"/>
          <w:kern w:val="0"/>
          <w:sz w:val="24"/>
          <w:szCs w:val="24"/>
        </w:rPr>
        <w:t>Treg</w:t>
      </w:r>
      <w:proofErr w:type="spellEnd"/>
      <w:r w:rsidR="00715904" w:rsidRPr="00A41854">
        <w:rPr>
          <w:rFonts w:ascii="Book Antiqua" w:hAnsi="Book Antiqua"/>
          <w:kern w:val="0"/>
          <w:sz w:val="24"/>
          <w:szCs w:val="24"/>
        </w:rPr>
        <w:t xml:space="preserve"> cells</w:t>
      </w:r>
      <w:r w:rsidR="00682E98" w:rsidRPr="00A41854">
        <w:rPr>
          <w:rFonts w:ascii="Book Antiqua" w:hAnsi="Book Antiqua"/>
          <w:kern w:val="0"/>
          <w:sz w:val="24"/>
          <w:szCs w:val="24"/>
        </w:rPr>
        <w:t xml:space="preserve"> can be weakened high level of IL-17</w:t>
      </w:r>
      <w:r w:rsidR="00BA76BB" w:rsidRPr="00A41854">
        <w:rPr>
          <w:rFonts w:ascii="Book Antiqua" w:hAnsi="Book Antiqua" w:hint="eastAsia"/>
          <w:kern w:val="0"/>
          <w:sz w:val="24"/>
          <w:szCs w:val="24"/>
        </w:rPr>
        <w:t xml:space="preserve"> </w:t>
      </w:r>
      <w:r w:rsidRPr="00A41854">
        <w:rPr>
          <w:rFonts w:ascii="Book Antiqua" w:hAnsi="Book Antiqua"/>
          <w:kern w:val="0"/>
          <w:sz w:val="24"/>
          <w:szCs w:val="24"/>
        </w:rPr>
        <w:t>locally</w:t>
      </w:r>
      <w:r w:rsidR="00843D23" w:rsidRPr="00A41854">
        <w:rPr>
          <w:rFonts w:ascii="Book Antiqua" w:hAnsi="Book Antiqua"/>
          <w:kern w:val="0"/>
          <w:sz w:val="24"/>
          <w:szCs w:val="24"/>
          <w:vertAlign w:val="superscript"/>
        </w:rPr>
        <w:t>[</w:t>
      </w:r>
      <w:r w:rsidR="00715904" w:rsidRPr="00A41854">
        <w:rPr>
          <w:rFonts w:ascii="Book Antiqua" w:hAnsi="Book Antiqua"/>
          <w:kern w:val="0"/>
          <w:sz w:val="24"/>
          <w:szCs w:val="24"/>
          <w:vertAlign w:val="superscript"/>
        </w:rPr>
        <w:t>11</w:t>
      </w:r>
      <w:r w:rsidR="00843D23" w:rsidRPr="00A41854">
        <w:rPr>
          <w:rFonts w:ascii="Book Antiqua" w:hAnsi="Book Antiqua"/>
          <w:kern w:val="0"/>
          <w:sz w:val="24"/>
          <w:szCs w:val="24"/>
          <w:vertAlign w:val="superscript"/>
        </w:rPr>
        <w:t>]</w:t>
      </w:r>
      <w:r w:rsidR="00715904" w:rsidRPr="00A41854">
        <w:rPr>
          <w:rFonts w:ascii="Book Antiqua" w:hAnsi="Book Antiqua"/>
          <w:kern w:val="0"/>
          <w:sz w:val="24"/>
          <w:szCs w:val="24"/>
        </w:rPr>
        <w:t>.</w:t>
      </w:r>
      <w:r w:rsidR="00B3451A" w:rsidRPr="00A41854">
        <w:rPr>
          <w:rFonts w:ascii="Book Antiqua" w:eastAsia="仿宋_GB2312" w:hAnsi="Book Antiqua"/>
          <w:kern w:val="0"/>
          <w:sz w:val="24"/>
          <w:szCs w:val="24"/>
        </w:rPr>
        <w:t>Many</w:t>
      </w:r>
      <w:r w:rsidR="00715904" w:rsidRPr="00A41854">
        <w:rPr>
          <w:rFonts w:ascii="Book Antiqua" w:eastAsia="仿宋_GB2312" w:hAnsi="Book Antiqua"/>
          <w:kern w:val="0"/>
          <w:sz w:val="24"/>
          <w:szCs w:val="24"/>
        </w:rPr>
        <w:t xml:space="preserve"> studies h</w:t>
      </w:r>
      <w:r w:rsidR="00B3451A" w:rsidRPr="00A41854">
        <w:rPr>
          <w:rFonts w:ascii="Book Antiqua" w:eastAsia="仿宋_GB2312" w:hAnsi="Book Antiqua"/>
          <w:kern w:val="0"/>
          <w:sz w:val="24"/>
          <w:szCs w:val="24"/>
        </w:rPr>
        <w:t>ave</w:t>
      </w:r>
      <w:r w:rsidR="00715904" w:rsidRPr="00A41854">
        <w:rPr>
          <w:rFonts w:ascii="Book Antiqua" w:eastAsia="仿宋_GB2312" w:hAnsi="Book Antiqua"/>
          <w:kern w:val="0"/>
          <w:sz w:val="24"/>
          <w:szCs w:val="24"/>
        </w:rPr>
        <w:t xml:space="preserve"> indicated that </w:t>
      </w:r>
      <w:r w:rsidR="00682E98" w:rsidRPr="00A41854">
        <w:rPr>
          <w:rFonts w:ascii="Book Antiqua" w:eastAsia="仿宋_GB2312" w:hAnsi="Book Antiqua"/>
          <w:kern w:val="0"/>
          <w:sz w:val="24"/>
          <w:szCs w:val="24"/>
        </w:rPr>
        <w:t xml:space="preserve">lower level of </w:t>
      </w:r>
      <w:proofErr w:type="spellStart"/>
      <w:r w:rsidR="00682E98" w:rsidRPr="00A41854">
        <w:rPr>
          <w:rFonts w:ascii="Book Antiqua" w:eastAsia="仿宋_GB2312" w:hAnsi="Book Antiqua"/>
          <w:kern w:val="0"/>
          <w:sz w:val="24"/>
          <w:szCs w:val="24"/>
        </w:rPr>
        <w:t>Treg</w:t>
      </w:r>
      <w:proofErr w:type="spellEnd"/>
      <w:r w:rsidR="00682E98" w:rsidRPr="00A41854">
        <w:rPr>
          <w:rFonts w:ascii="Book Antiqua" w:eastAsia="仿宋_GB2312" w:hAnsi="Book Antiqua"/>
          <w:kern w:val="0"/>
          <w:sz w:val="24"/>
          <w:szCs w:val="24"/>
        </w:rPr>
        <w:t xml:space="preserve"> cells</w:t>
      </w:r>
      <w:r w:rsidR="00BA76BB" w:rsidRPr="00A41854">
        <w:rPr>
          <w:rFonts w:ascii="Book Antiqua" w:eastAsia="仿宋_GB2312" w:hAnsi="Book Antiqua" w:hint="eastAsia"/>
          <w:kern w:val="0"/>
          <w:sz w:val="24"/>
          <w:szCs w:val="24"/>
        </w:rPr>
        <w:t xml:space="preserve"> </w:t>
      </w:r>
      <w:r w:rsidR="00B3451A" w:rsidRPr="00A41854">
        <w:rPr>
          <w:rFonts w:ascii="Book Antiqua" w:hAnsi="Book Antiqua"/>
          <w:sz w:val="24"/>
          <w:szCs w:val="24"/>
        </w:rPr>
        <w:t>with</w:t>
      </w:r>
      <w:r w:rsidR="00BA76BB" w:rsidRPr="00A41854">
        <w:rPr>
          <w:rFonts w:ascii="Book Antiqua" w:hAnsi="Book Antiqua" w:hint="eastAsia"/>
          <w:sz w:val="24"/>
          <w:szCs w:val="24"/>
        </w:rPr>
        <w:t xml:space="preserve"> </w:t>
      </w:r>
      <w:r w:rsidR="00B3451A" w:rsidRPr="00A41854">
        <w:rPr>
          <w:rFonts w:ascii="Book Antiqua" w:hAnsi="Book Antiqua"/>
          <w:sz w:val="24"/>
          <w:szCs w:val="24"/>
        </w:rPr>
        <w:t xml:space="preserve">excessive </w:t>
      </w:r>
      <w:r w:rsidR="00715904" w:rsidRPr="00A41854">
        <w:rPr>
          <w:rFonts w:ascii="Book Antiqua" w:hAnsi="Book Antiqua"/>
          <w:sz w:val="24"/>
          <w:szCs w:val="24"/>
        </w:rPr>
        <w:t>IL-17</w:t>
      </w:r>
      <w:r w:rsidR="00BA76BB" w:rsidRPr="00A41854">
        <w:rPr>
          <w:rFonts w:ascii="Book Antiqua" w:hAnsi="Book Antiqua" w:hint="eastAsia"/>
          <w:sz w:val="24"/>
          <w:szCs w:val="24"/>
        </w:rPr>
        <w:t xml:space="preserve"> </w:t>
      </w:r>
      <w:r w:rsidR="00682E98" w:rsidRPr="00A41854">
        <w:rPr>
          <w:rFonts w:ascii="Book Antiqua" w:hAnsi="Book Antiqua"/>
          <w:sz w:val="24"/>
          <w:szCs w:val="24"/>
        </w:rPr>
        <w:t>were important characters</w:t>
      </w:r>
      <w:r w:rsidR="00BA76BB" w:rsidRPr="00A41854">
        <w:rPr>
          <w:rFonts w:ascii="Book Antiqua" w:hAnsi="Book Antiqua" w:hint="eastAsia"/>
          <w:sz w:val="24"/>
          <w:szCs w:val="24"/>
        </w:rPr>
        <w:t xml:space="preserve"> </w:t>
      </w:r>
      <w:r w:rsidR="00682E98" w:rsidRPr="00A41854">
        <w:rPr>
          <w:rFonts w:ascii="Book Antiqua" w:eastAsia="仿宋_GB2312" w:hAnsi="Book Antiqua"/>
          <w:kern w:val="0"/>
          <w:sz w:val="24"/>
          <w:szCs w:val="24"/>
        </w:rPr>
        <w:t>in</w:t>
      </w:r>
      <w:r w:rsidR="00715904" w:rsidRPr="00A41854">
        <w:rPr>
          <w:rFonts w:ascii="Book Antiqua" w:eastAsia="仿宋_GB2312" w:hAnsi="Book Antiqua"/>
          <w:kern w:val="0"/>
          <w:sz w:val="24"/>
          <w:szCs w:val="24"/>
        </w:rPr>
        <w:t xml:space="preserve"> pathogenesis and prognosis of IBD</w:t>
      </w:r>
      <w:r w:rsidR="00843D23" w:rsidRPr="00A41854">
        <w:rPr>
          <w:rFonts w:ascii="Book Antiqua" w:eastAsia="仿宋_GB2312" w:hAnsi="Book Antiqua"/>
          <w:kern w:val="0"/>
          <w:sz w:val="24"/>
          <w:szCs w:val="24"/>
          <w:vertAlign w:val="superscript"/>
        </w:rPr>
        <w:t>[</w:t>
      </w:r>
      <w:r w:rsidR="004458BC" w:rsidRPr="00A41854">
        <w:rPr>
          <w:rFonts w:ascii="Book Antiqua" w:hAnsi="Book Antiqua"/>
          <w:kern w:val="0"/>
          <w:sz w:val="24"/>
          <w:szCs w:val="24"/>
          <w:vertAlign w:val="superscript"/>
        </w:rPr>
        <w:t>3</w:t>
      </w:r>
      <w:r w:rsidR="000167E3" w:rsidRPr="00A41854">
        <w:rPr>
          <w:rFonts w:ascii="Book Antiqua" w:hAnsi="Book Antiqua" w:hint="eastAsia"/>
          <w:kern w:val="0"/>
          <w:sz w:val="24"/>
          <w:szCs w:val="24"/>
          <w:vertAlign w:val="superscript"/>
        </w:rPr>
        <w:t>8</w:t>
      </w:r>
      <w:r w:rsidR="00843D23" w:rsidRPr="00A41854">
        <w:rPr>
          <w:rFonts w:ascii="Book Antiqua" w:hAnsi="Book Antiqua"/>
          <w:kern w:val="0"/>
          <w:sz w:val="24"/>
          <w:szCs w:val="24"/>
          <w:vertAlign w:val="superscript"/>
        </w:rPr>
        <w:t>]</w:t>
      </w:r>
      <w:r w:rsidR="00715904" w:rsidRPr="00A41854">
        <w:rPr>
          <w:rFonts w:ascii="Book Antiqua" w:eastAsia="仿宋_GB2312" w:hAnsi="Book Antiqua"/>
          <w:kern w:val="0"/>
          <w:sz w:val="24"/>
          <w:szCs w:val="24"/>
        </w:rPr>
        <w:t>.</w:t>
      </w:r>
      <w:r w:rsidR="00BA76BB" w:rsidRPr="00A41854">
        <w:rPr>
          <w:rFonts w:ascii="Book Antiqua" w:eastAsia="仿宋_GB2312" w:hAnsi="Book Antiqua" w:hint="eastAsia"/>
          <w:kern w:val="0"/>
          <w:sz w:val="24"/>
          <w:szCs w:val="24"/>
        </w:rPr>
        <w:t xml:space="preserve"> </w:t>
      </w:r>
      <w:r w:rsidR="00ED4D43" w:rsidRPr="00A41854">
        <w:rPr>
          <w:rFonts w:ascii="Book Antiqua" w:hAnsi="Book Antiqua"/>
          <w:sz w:val="24"/>
          <w:szCs w:val="24"/>
        </w:rPr>
        <w:t xml:space="preserve">IL-17 has a variety of potent pro-inflammatory activities </w:t>
      </w:r>
      <w:r w:rsidR="00860535" w:rsidRPr="00A41854">
        <w:rPr>
          <w:rFonts w:ascii="Book Antiqua" w:hAnsi="Book Antiqua"/>
          <w:sz w:val="24"/>
          <w:szCs w:val="24"/>
        </w:rPr>
        <w:t xml:space="preserve">which </w:t>
      </w:r>
      <w:r w:rsidR="00ED4D43" w:rsidRPr="00A41854">
        <w:rPr>
          <w:rFonts w:ascii="Book Antiqua" w:hAnsi="Book Antiqua"/>
          <w:sz w:val="24"/>
          <w:szCs w:val="24"/>
        </w:rPr>
        <w:t>directly and indirectly</w:t>
      </w:r>
      <w:r w:rsidR="00B37F38" w:rsidRPr="00A41854">
        <w:rPr>
          <w:rFonts w:ascii="Book Antiqua" w:hAnsi="Book Antiqua"/>
          <w:sz w:val="24"/>
          <w:szCs w:val="24"/>
        </w:rPr>
        <w:t xml:space="preserve"> cause</w:t>
      </w:r>
      <w:r w:rsidR="00ED4D43" w:rsidRPr="00A41854">
        <w:rPr>
          <w:rFonts w:ascii="Book Antiqua" w:hAnsi="Book Antiqua"/>
          <w:sz w:val="24"/>
          <w:szCs w:val="24"/>
        </w:rPr>
        <w:t xml:space="preserve"> the destruction of </w:t>
      </w:r>
      <w:r w:rsidR="00860535" w:rsidRPr="00A41854">
        <w:rPr>
          <w:rFonts w:ascii="Book Antiqua" w:hAnsi="Book Antiqua"/>
          <w:sz w:val="24"/>
          <w:szCs w:val="24"/>
        </w:rPr>
        <w:t xml:space="preserve">colonic </w:t>
      </w:r>
      <w:proofErr w:type="gramStart"/>
      <w:r w:rsidR="00860535" w:rsidRPr="00A41854">
        <w:rPr>
          <w:rFonts w:ascii="Book Antiqua" w:hAnsi="Book Antiqua"/>
          <w:sz w:val="24"/>
          <w:szCs w:val="24"/>
        </w:rPr>
        <w:t>mucosa</w:t>
      </w:r>
      <w:r w:rsidR="00C326D9" w:rsidRPr="00A41854">
        <w:rPr>
          <w:rFonts w:ascii="Book Antiqua" w:hAnsi="Book Antiqua"/>
          <w:sz w:val="24"/>
          <w:szCs w:val="24"/>
          <w:vertAlign w:val="superscript"/>
        </w:rPr>
        <w:t>[</w:t>
      </w:r>
      <w:proofErr w:type="gramEnd"/>
      <w:r w:rsidR="000167E3" w:rsidRPr="00A41854">
        <w:rPr>
          <w:rFonts w:ascii="Book Antiqua" w:hAnsi="Book Antiqua" w:hint="eastAsia"/>
          <w:sz w:val="24"/>
          <w:szCs w:val="24"/>
          <w:vertAlign w:val="superscript"/>
        </w:rPr>
        <w:t>39</w:t>
      </w:r>
      <w:r w:rsidR="00C326D9" w:rsidRPr="00A41854">
        <w:rPr>
          <w:rFonts w:ascii="Book Antiqua" w:hAnsi="Book Antiqua"/>
          <w:sz w:val="24"/>
          <w:szCs w:val="24"/>
          <w:vertAlign w:val="superscript"/>
        </w:rPr>
        <w:t>]</w:t>
      </w:r>
      <w:r w:rsidR="00860535" w:rsidRPr="00A41854">
        <w:rPr>
          <w:rFonts w:ascii="Book Antiqua" w:hAnsi="Book Antiqua"/>
          <w:sz w:val="24"/>
          <w:szCs w:val="24"/>
        </w:rPr>
        <w:t>.</w:t>
      </w:r>
      <w:r w:rsidR="00BA76BB" w:rsidRPr="00A41854">
        <w:rPr>
          <w:rFonts w:ascii="Book Antiqua" w:hAnsi="Book Antiqua" w:hint="eastAsia"/>
          <w:sz w:val="24"/>
          <w:szCs w:val="24"/>
        </w:rPr>
        <w:t xml:space="preserve"> </w:t>
      </w:r>
      <w:r w:rsidR="00715904" w:rsidRPr="00A41854">
        <w:rPr>
          <w:rFonts w:ascii="Book Antiqua" w:eastAsia="仿宋_GB2312" w:hAnsi="Book Antiqua"/>
          <w:kern w:val="0"/>
          <w:sz w:val="24"/>
          <w:szCs w:val="24"/>
        </w:rPr>
        <w:t>In present study, APS</w:t>
      </w:r>
      <w:r w:rsidRPr="00A41854">
        <w:rPr>
          <w:rFonts w:ascii="Book Antiqua" w:eastAsia="仿宋_GB2312" w:hAnsi="Book Antiqua"/>
          <w:kern w:val="0"/>
          <w:sz w:val="24"/>
          <w:szCs w:val="24"/>
        </w:rPr>
        <w:t xml:space="preserve"> effectively ameliorated intestinal inflammations during experimental colitis, </w:t>
      </w:r>
      <w:r w:rsidR="00C80958" w:rsidRPr="00A41854">
        <w:rPr>
          <w:rFonts w:ascii="Book Antiqua" w:eastAsia="仿宋_GB2312" w:hAnsi="Book Antiqua"/>
          <w:kern w:val="0"/>
          <w:sz w:val="24"/>
          <w:szCs w:val="24"/>
        </w:rPr>
        <w:t xml:space="preserve">and </w:t>
      </w:r>
      <w:r w:rsidRPr="00A41854">
        <w:rPr>
          <w:rFonts w:ascii="Book Antiqua" w:eastAsia="仿宋_GB2312" w:hAnsi="Book Antiqua"/>
          <w:kern w:val="0"/>
          <w:sz w:val="24"/>
          <w:szCs w:val="24"/>
        </w:rPr>
        <w:t xml:space="preserve">APS treatment </w:t>
      </w:r>
      <w:r w:rsidR="00715904" w:rsidRPr="00A41854">
        <w:rPr>
          <w:rFonts w:ascii="Book Antiqua" w:eastAsia="仿宋_GB2312" w:hAnsi="Book Antiqua"/>
          <w:kern w:val="0"/>
          <w:sz w:val="24"/>
          <w:szCs w:val="24"/>
        </w:rPr>
        <w:t xml:space="preserve">increased the </w:t>
      </w:r>
      <w:r w:rsidR="00003FE8" w:rsidRPr="00A41854">
        <w:rPr>
          <w:rFonts w:ascii="Book Antiqua" w:eastAsia="仿宋_GB2312" w:hAnsi="Book Antiqua"/>
          <w:kern w:val="0"/>
          <w:sz w:val="24"/>
          <w:szCs w:val="24"/>
        </w:rPr>
        <w:t xml:space="preserve">number </w:t>
      </w:r>
      <w:r w:rsidR="00715904" w:rsidRPr="00A41854">
        <w:rPr>
          <w:rFonts w:ascii="Book Antiqua" w:eastAsia="仿宋_GB2312" w:hAnsi="Book Antiqua"/>
          <w:kern w:val="0"/>
          <w:sz w:val="24"/>
          <w:szCs w:val="24"/>
        </w:rPr>
        <w:t>of CD4</w:t>
      </w:r>
      <w:r w:rsidR="00715904" w:rsidRPr="00A41854">
        <w:rPr>
          <w:rFonts w:ascii="Book Antiqua" w:eastAsia="仿宋_GB2312" w:hAnsi="Book Antiqua"/>
          <w:kern w:val="0"/>
          <w:sz w:val="24"/>
          <w:szCs w:val="24"/>
          <w:vertAlign w:val="superscript"/>
        </w:rPr>
        <w:t>+</w:t>
      </w:r>
      <w:r w:rsidR="00715904" w:rsidRPr="00A41854">
        <w:rPr>
          <w:rFonts w:ascii="Book Antiqua" w:eastAsia="仿宋_GB2312" w:hAnsi="Book Antiqua"/>
          <w:kern w:val="0"/>
          <w:sz w:val="24"/>
          <w:szCs w:val="24"/>
        </w:rPr>
        <w:t>CD25</w:t>
      </w:r>
      <w:r w:rsidR="00715904" w:rsidRPr="00A41854">
        <w:rPr>
          <w:rFonts w:ascii="Book Antiqua" w:eastAsia="仿宋_GB2312" w:hAnsi="Book Antiqua"/>
          <w:kern w:val="0"/>
          <w:sz w:val="24"/>
          <w:szCs w:val="24"/>
          <w:vertAlign w:val="superscript"/>
        </w:rPr>
        <w:t>+</w:t>
      </w:r>
      <w:r w:rsidR="00715904" w:rsidRPr="00A41854">
        <w:rPr>
          <w:rFonts w:ascii="Book Antiqua" w:eastAsia="仿宋_GB2312" w:hAnsi="Book Antiqua"/>
          <w:kern w:val="0"/>
          <w:sz w:val="24"/>
          <w:szCs w:val="24"/>
        </w:rPr>
        <w:t>T cell</w:t>
      </w:r>
      <w:r w:rsidR="00B15A19" w:rsidRPr="00A41854">
        <w:rPr>
          <w:rFonts w:ascii="Book Antiqua" w:eastAsia="仿宋_GB2312" w:hAnsi="Book Antiqua"/>
          <w:kern w:val="0"/>
          <w:sz w:val="24"/>
          <w:szCs w:val="24"/>
        </w:rPr>
        <w:t>s</w:t>
      </w:r>
      <w:r w:rsidR="00BA76BB" w:rsidRPr="00A41854">
        <w:rPr>
          <w:rFonts w:ascii="Book Antiqua" w:eastAsia="仿宋_GB2312" w:hAnsi="Book Antiqua" w:hint="eastAsia"/>
          <w:kern w:val="0"/>
          <w:sz w:val="24"/>
          <w:szCs w:val="24"/>
        </w:rPr>
        <w:t xml:space="preserve"> </w:t>
      </w:r>
      <w:r w:rsidR="00B15A19" w:rsidRPr="00A41854">
        <w:rPr>
          <w:rFonts w:ascii="Book Antiqua" w:eastAsia="仿宋_GB2312" w:hAnsi="Book Antiqua"/>
          <w:kern w:val="0"/>
          <w:sz w:val="24"/>
          <w:szCs w:val="24"/>
        </w:rPr>
        <w:t xml:space="preserve">(data not shown) </w:t>
      </w:r>
      <w:r w:rsidR="00715904" w:rsidRPr="00A41854">
        <w:rPr>
          <w:rFonts w:ascii="Book Antiqua" w:eastAsia="仿宋_GB2312" w:hAnsi="Book Antiqua"/>
          <w:kern w:val="0"/>
          <w:sz w:val="24"/>
          <w:szCs w:val="24"/>
        </w:rPr>
        <w:t>and CD4</w:t>
      </w:r>
      <w:r w:rsidR="00715904" w:rsidRPr="00A41854">
        <w:rPr>
          <w:rFonts w:ascii="Book Antiqua" w:eastAsia="仿宋_GB2312" w:hAnsi="Book Antiqua"/>
          <w:kern w:val="0"/>
          <w:sz w:val="24"/>
          <w:szCs w:val="24"/>
          <w:vertAlign w:val="superscript"/>
        </w:rPr>
        <w:t>+</w:t>
      </w:r>
      <w:r w:rsidR="00715904" w:rsidRPr="00A41854">
        <w:rPr>
          <w:rFonts w:ascii="Book Antiqua" w:eastAsia="仿宋_GB2312" w:hAnsi="Book Antiqua"/>
          <w:kern w:val="0"/>
          <w:sz w:val="24"/>
          <w:szCs w:val="24"/>
        </w:rPr>
        <w:t>CD25</w:t>
      </w:r>
      <w:r w:rsidR="00715904" w:rsidRPr="00A41854">
        <w:rPr>
          <w:rFonts w:ascii="Book Antiqua" w:eastAsia="仿宋_GB2312" w:hAnsi="Book Antiqua"/>
          <w:kern w:val="0"/>
          <w:sz w:val="24"/>
          <w:szCs w:val="24"/>
          <w:vertAlign w:val="superscript"/>
        </w:rPr>
        <w:t>+</w:t>
      </w:r>
      <w:r w:rsidR="00715904" w:rsidRPr="00A41854">
        <w:rPr>
          <w:rFonts w:ascii="Book Antiqua" w:eastAsia="仿宋_GB2312" w:hAnsi="Book Antiqua"/>
          <w:kern w:val="0"/>
          <w:sz w:val="24"/>
          <w:szCs w:val="24"/>
        </w:rPr>
        <w:t>Foxp3</w:t>
      </w:r>
      <w:r w:rsidR="00715904" w:rsidRPr="00A41854">
        <w:rPr>
          <w:rFonts w:ascii="Book Antiqua" w:eastAsia="仿宋_GB2312" w:hAnsi="Book Antiqua"/>
          <w:kern w:val="0"/>
          <w:sz w:val="24"/>
          <w:szCs w:val="24"/>
          <w:vertAlign w:val="superscript"/>
        </w:rPr>
        <w:t>+</w:t>
      </w:r>
      <w:r w:rsidR="00715904" w:rsidRPr="00A41854">
        <w:rPr>
          <w:rFonts w:ascii="Book Antiqua" w:eastAsia="仿宋_GB2312" w:hAnsi="Book Antiqua"/>
          <w:kern w:val="0"/>
          <w:sz w:val="24"/>
          <w:szCs w:val="24"/>
        </w:rPr>
        <w:t>T cell</w:t>
      </w:r>
      <w:r w:rsidR="00B15A19" w:rsidRPr="00A41854">
        <w:rPr>
          <w:rFonts w:ascii="Book Antiqua" w:eastAsia="仿宋_GB2312" w:hAnsi="Book Antiqua"/>
          <w:kern w:val="0"/>
          <w:sz w:val="24"/>
          <w:szCs w:val="24"/>
        </w:rPr>
        <w:t>s</w:t>
      </w:r>
      <w:r w:rsidR="00003FE8" w:rsidRPr="00A41854">
        <w:rPr>
          <w:rFonts w:ascii="Book Antiqua" w:eastAsia="仿宋_GB2312" w:hAnsi="Book Antiqua"/>
          <w:kern w:val="0"/>
          <w:sz w:val="24"/>
          <w:szCs w:val="24"/>
        </w:rPr>
        <w:t xml:space="preserve"> in colonic tissue</w:t>
      </w:r>
      <w:r w:rsidR="00B15A19" w:rsidRPr="00A41854">
        <w:rPr>
          <w:rFonts w:ascii="Book Antiqua" w:eastAsia="仿宋_GB2312" w:hAnsi="Book Antiqua"/>
          <w:kern w:val="0"/>
          <w:sz w:val="24"/>
          <w:szCs w:val="24"/>
        </w:rPr>
        <w:t xml:space="preserve"> (Fig</w:t>
      </w:r>
      <w:r w:rsidR="00F70F3A" w:rsidRPr="00A41854">
        <w:rPr>
          <w:rFonts w:ascii="Book Antiqua" w:eastAsia="仿宋_GB2312" w:hAnsi="Book Antiqua" w:hint="eastAsia"/>
          <w:kern w:val="0"/>
          <w:sz w:val="24"/>
          <w:szCs w:val="24"/>
        </w:rPr>
        <w:t>ure</w:t>
      </w:r>
      <w:r w:rsidR="00B15A19" w:rsidRPr="00A41854">
        <w:rPr>
          <w:rFonts w:ascii="Book Antiqua" w:eastAsia="仿宋_GB2312" w:hAnsi="Book Antiqua"/>
          <w:kern w:val="0"/>
          <w:sz w:val="24"/>
          <w:szCs w:val="24"/>
        </w:rPr>
        <w:t xml:space="preserve"> 3)</w:t>
      </w:r>
      <w:r w:rsidR="00715904" w:rsidRPr="00A41854">
        <w:rPr>
          <w:rFonts w:ascii="Book Antiqua" w:eastAsia="仿宋_GB2312" w:hAnsi="Book Antiqua"/>
          <w:kern w:val="0"/>
          <w:sz w:val="24"/>
          <w:szCs w:val="24"/>
        </w:rPr>
        <w:t>, and decreased the level of IL-17</w:t>
      </w:r>
      <w:r w:rsidR="00B15A19" w:rsidRPr="00A41854">
        <w:rPr>
          <w:rFonts w:ascii="Book Antiqua" w:eastAsia="仿宋_GB2312" w:hAnsi="Book Antiqua"/>
          <w:kern w:val="0"/>
          <w:sz w:val="24"/>
          <w:szCs w:val="24"/>
        </w:rPr>
        <w:t xml:space="preserve"> (Fig 4)</w:t>
      </w:r>
      <w:r w:rsidR="00715904" w:rsidRPr="00A41854">
        <w:rPr>
          <w:rFonts w:ascii="Book Antiqua" w:eastAsia="仿宋_GB2312" w:hAnsi="Book Antiqua"/>
          <w:kern w:val="0"/>
          <w:sz w:val="24"/>
          <w:szCs w:val="24"/>
        </w:rPr>
        <w:t>.</w:t>
      </w:r>
      <w:r w:rsidR="00BA76BB" w:rsidRPr="00A41854">
        <w:rPr>
          <w:rFonts w:ascii="Book Antiqua" w:eastAsia="仿宋_GB2312" w:hAnsi="Book Antiqua" w:hint="eastAsia"/>
          <w:kern w:val="0"/>
          <w:sz w:val="24"/>
          <w:szCs w:val="24"/>
        </w:rPr>
        <w:t xml:space="preserve"> </w:t>
      </w:r>
      <w:r w:rsidR="00003FE8" w:rsidRPr="00A41854">
        <w:rPr>
          <w:rFonts w:ascii="Book Antiqua" w:eastAsia="仿宋_GB2312" w:hAnsi="Book Antiqua"/>
          <w:kern w:val="0"/>
          <w:sz w:val="24"/>
          <w:szCs w:val="24"/>
        </w:rPr>
        <w:t>T</w:t>
      </w:r>
      <w:r w:rsidR="00715904" w:rsidRPr="00A41854">
        <w:rPr>
          <w:rFonts w:ascii="Book Antiqua" w:eastAsia="仿宋_GB2312" w:hAnsi="Book Antiqua"/>
          <w:kern w:val="0"/>
          <w:sz w:val="24"/>
          <w:szCs w:val="24"/>
        </w:rPr>
        <w:t>hese</w:t>
      </w:r>
      <w:r w:rsidR="00BA76BB" w:rsidRPr="00A41854">
        <w:rPr>
          <w:rFonts w:ascii="Book Antiqua" w:eastAsia="仿宋_GB2312" w:hAnsi="Book Antiqua" w:hint="eastAsia"/>
          <w:kern w:val="0"/>
          <w:sz w:val="24"/>
          <w:szCs w:val="24"/>
        </w:rPr>
        <w:t xml:space="preserve"> </w:t>
      </w:r>
      <w:r w:rsidR="00715904" w:rsidRPr="00A41854">
        <w:rPr>
          <w:rFonts w:ascii="Book Antiqua" w:eastAsia="仿宋_GB2312" w:hAnsi="Book Antiqua"/>
          <w:kern w:val="0"/>
          <w:sz w:val="24"/>
          <w:szCs w:val="24"/>
        </w:rPr>
        <w:t xml:space="preserve">results </w:t>
      </w:r>
      <w:r w:rsidR="00B15A19" w:rsidRPr="00A41854">
        <w:rPr>
          <w:rFonts w:ascii="Book Antiqua" w:eastAsia="仿宋_GB2312" w:hAnsi="Book Antiqua"/>
          <w:kern w:val="0"/>
          <w:sz w:val="24"/>
          <w:szCs w:val="24"/>
        </w:rPr>
        <w:t>suggested</w:t>
      </w:r>
      <w:r w:rsidR="00BA76BB" w:rsidRPr="00A41854">
        <w:rPr>
          <w:rFonts w:ascii="Book Antiqua" w:eastAsia="仿宋_GB2312" w:hAnsi="Book Antiqua" w:hint="eastAsia"/>
          <w:kern w:val="0"/>
          <w:sz w:val="24"/>
          <w:szCs w:val="24"/>
        </w:rPr>
        <w:t xml:space="preserve"> </w:t>
      </w:r>
      <w:r w:rsidR="00715904" w:rsidRPr="00A41854">
        <w:rPr>
          <w:rFonts w:ascii="Book Antiqua" w:eastAsia="仿宋_GB2312" w:hAnsi="Book Antiqua"/>
          <w:kern w:val="0"/>
          <w:sz w:val="24"/>
          <w:szCs w:val="24"/>
        </w:rPr>
        <w:t xml:space="preserve">APS </w:t>
      </w:r>
      <w:r w:rsidR="00B15A19" w:rsidRPr="00A41854">
        <w:rPr>
          <w:rFonts w:ascii="Book Antiqua" w:eastAsia="仿宋_GB2312" w:hAnsi="Book Antiqua"/>
          <w:kern w:val="0"/>
          <w:sz w:val="24"/>
          <w:szCs w:val="24"/>
        </w:rPr>
        <w:t>might exert protective effect toward</w:t>
      </w:r>
      <w:r w:rsidR="00BA76BB" w:rsidRPr="00A41854">
        <w:rPr>
          <w:rFonts w:ascii="Book Antiqua" w:eastAsia="仿宋_GB2312" w:hAnsi="Book Antiqua" w:hint="eastAsia"/>
          <w:kern w:val="0"/>
          <w:sz w:val="24"/>
          <w:szCs w:val="24"/>
        </w:rPr>
        <w:t xml:space="preserve"> </w:t>
      </w:r>
      <w:r w:rsidR="00715904" w:rsidRPr="00A41854">
        <w:rPr>
          <w:rFonts w:ascii="Book Antiqua" w:eastAsia="仿宋_GB2312" w:hAnsi="Book Antiqua"/>
          <w:kern w:val="0"/>
          <w:sz w:val="24"/>
          <w:szCs w:val="24"/>
        </w:rPr>
        <w:t xml:space="preserve">colitis </w:t>
      </w:r>
      <w:r w:rsidR="00B15A19" w:rsidRPr="00A41854">
        <w:rPr>
          <w:rFonts w:ascii="Book Antiqua" w:eastAsia="仿宋_GB2312" w:hAnsi="Book Antiqua"/>
          <w:kern w:val="0"/>
          <w:sz w:val="24"/>
          <w:szCs w:val="24"/>
        </w:rPr>
        <w:t>by</w:t>
      </w:r>
      <w:r w:rsidR="00BA76BB" w:rsidRPr="00A41854">
        <w:rPr>
          <w:rFonts w:ascii="Book Antiqua" w:eastAsia="仿宋_GB2312" w:hAnsi="Book Antiqua" w:hint="eastAsia"/>
          <w:kern w:val="0"/>
          <w:sz w:val="24"/>
          <w:szCs w:val="24"/>
        </w:rPr>
        <w:t xml:space="preserve"> </w:t>
      </w:r>
      <w:r w:rsidR="00B15A19" w:rsidRPr="00A41854">
        <w:rPr>
          <w:rFonts w:ascii="Book Antiqua" w:eastAsia="仿宋_GB2312" w:hAnsi="Book Antiqua"/>
          <w:kern w:val="0"/>
          <w:sz w:val="24"/>
          <w:szCs w:val="24"/>
        </w:rPr>
        <w:t>inducing</w:t>
      </w:r>
      <w:r w:rsidR="00BA76BB" w:rsidRPr="00A41854">
        <w:rPr>
          <w:rFonts w:ascii="Book Antiqua" w:eastAsia="仿宋_GB2312" w:hAnsi="Book Antiqua" w:hint="eastAsia"/>
          <w:kern w:val="0"/>
          <w:sz w:val="24"/>
          <w:szCs w:val="24"/>
        </w:rPr>
        <w:t xml:space="preserve"> </w:t>
      </w:r>
      <w:proofErr w:type="spellStart"/>
      <w:r w:rsidR="00715904" w:rsidRPr="00A41854">
        <w:rPr>
          <w:rFonts w:ascii="Book Antiqua" w:eastAsia="仿宋_GB2312" w:hAnsi="Book Antiqua"/>
          <w:kern w:val="0"/>
          <w:sz w:val="24"/>
          <w:szCs w:val="24"/>
        </w:rPr>
        <w:t>Treg</w:t>
      </w:r>
      <w:proofErr w:type="spellEnd"/>
      <w:r w:rsidR="00715904" w:rsidRPr="00A41854">
        <w:rPr>
          <w:rFonts w:ascii="Book Antiqua" w:eastAsia="仿宋_GB2312" w:hAnsi="Book Antiqua"/>
          <w:kern w:val="0"/>
          <w:sz w:val="24"/>
          <w:szCs w:val="24"/>
        </w:rPr>
        <w:t xml:space="preserve"> cell</w:t>
      </w:r>
      <w:r w:rsidR="00B15A19" w:rsidRPr="00A41854">
        <w:rPr>
          <w:rFonts w:ascii="Book Antiqua" w:eastAsia="仿宋_GB2312" w:hAnsi="Book Antiqua"/>
          <w:kern w:val="0"/>
          <w:sz w:val="24"/>
          <w:szCs w:val="24"/>
        </w:rPr>
        <w:t>s</w:t>
      </w:r>
      <w:r w:rsidR="00BA76BB" w:rsidRPr="00A41854">
        <w:rPr>
          <w:rFonts w:ascii="Book Antiqua" w:eastAsia="仿宋_GB2312" w:hAnsi="Book Antiqua" w:hint="eastAsia"/>
          <w:kern w:val="0"/>
          <w:sz w:val="24"/>
          <w:szCs w:val="24"/>
        </w:rPr>
        <w:t xml:space="preserve"> </w:t>
      </w:r>
      <w:r w:rsidR="00715904" w:rsidRPr="00A41854">
        <w:rPr>
          <w:rFonts w:ascii="Book Antiqua" w:eastAsia="仿宋_GB2312" w:hAnsi="Book Antiqua"/>
          <w:kern w:val="0"/>
          <w:sz w:val="24"/>
          <w:szCs w:val="24"/>
        </w:rPr>
        <w:t xml:space="preserve">and the </w:t>
      </w:r>
      <w:r w:rsidR="00B15A19" w:rsidRPr="00A41854">
        <w:rPr>
          <w:rFonts w:ascii="Book Antiqua" w:eastAsia="仿宋_GB2312" w:hAnsi="Book Antiqua"/>
          <w:kern w:val="0"/>
          <w:sz w:val="24"/>
          <w:szCs w:val="24"/>
        </w:rPr>
        <w:t xml:space="preserve">inhibiting </w:t>
      </w:r>
      <w:r w:rsidR="00715904" w:rsidRPr="00A41854">
        <w:rPr>
          <w:rFonts w:ascii="Book Antiqua" w:eastAsia="仿宋_GB2312" w:hAnsi="Book Antiqua"/>
          <w:kern w:val="0"/>
          <w:sz w:val="24"/>
          <w:szCs w:val="24"/>
        </w:rPr>
        <w:t>IL-17</w:t>
      </w:r>
      <w:r w:rsidR="0058143C" w:rsidRPr="00A41854">
        <w:rPr>
          <w:rFonts w:ascii="Book Antiqua" w:eastAsia="仿宋_GB2312" w:hAnsi="Book Antiqua"/>
          <w:kern w:val="0"/>
          <w:sz w:val="24"/>
          <w:szCs w:val="24"/>
        </w:rPr>
        <w:t>secre</w:t>
      </w:r>
      <w:r w:rsidR="00B15A19" w:rsidRPr="00A41854">
        <w:rPr>
          <w:rFonts w:ascii="Book Antiqua" w:eastAsia="仿宋_GB2312" w:hAnsi="Book Antiqua"/>
          <w:kern w:val="0"/>
          <w:sz w:val="24"/>
          <w:szCs w:val="24"/>
        </w:rPr>
        <w:t>tion</w:t>
      </w:r>
      <w:r w:rsidR="00715904" w:rsidRPr="00A41854">
        <w:rPr>
          <w:rFonts w:ascii="Book Antiqua" w:eastAsia="仿宋_GB2312" w:hAnsi="Book Antiqua"/>
          <w:kern w:val="0"/>
          <w:sz w:val="24"/>
          <w:szCs w:val="24"/>
        </w:rPr>
        <w:t>.</w:t>
      </w:r>
    </w:p>
    <w:p w:rsidR="00E80900" w:rsidRPr="00A41854" w:rsidRDefault="00B15A19" w:rsidP="0065674E">
      <w:pPr>
        <w:autoSpaceDE w:val="0"/>
        <w:autoSpaceDN w:val="0"/>
        <w:adjustRightInd w:val="0"/>
        <w:spacing w:line="360" w:lineRule="auto"/>
        <w:ind w:firstLineChars="100" w:firstLine="240"/>
        <w:rPr>
          <w:rFonts w:ascii="Book Antiqua" w:hAnsi="Book Antiqua"/>
          <w:kern w:val="0"/>
          <w:sz w:val="24"/>
          <w:szCs w:val="24"/>
        </w:rPr>
      </w:pPr>
      <w:r w:rsidRPr="00A41854">
        <w:rPr>
          <w:rFonts w:ascii="Book Antiqua" w:eastAsia="仿宋_GB2312" w:hAnsi="Book Antiqua"/>
          <w:kern w:val="0"/>
          <w:sz w:val="24"/>
          <w:szCs w:val="24"/>
        </w:rPr>
        <w:t>A</w:t>
      </w:r>
      <w:r w:rsidR="003D63E6" w:rsidRPr="00A41854">
        <w:rPr>
          <w:rFonts w:ascii="Book Antiqua" w:eastAsia="仿宋_GB2312" w:hAnsi="Book Antiqua" w:hint="eastAsia"/>
          <w:kern w:val="0"/>
          <w:sz w:val="24"/>
          <w:szCs w:val="24"/>
        </w:rPr>
        <w:t xml:space="preserve"> </w:t>
      </w:r>
      <w:proofErr w:type="spellStart"/>
      <w:r w:rsidR="00715904" w:rsidRPr="00A41854">
        <w:rPr>
          <w:rFonts w:ascii="Book Antiqua" w:eastAsia="仿宋_GB2312" w:hAnsi="Book Antiqua"/>
          <w:kern w:val="0"/>
          <w:sz w:val="24"/>
          <w:szCs w:val="24"/>
        </w:rPr>
        <w:t>bundant</w:t>
      </w:r>
      <w:proofErr w:type="spellEnd"/>
      <w:r w:rsidR="00715904" w:rsidRPr="00A41854">
        <w:rPr>
          <w:rFonts w:ascii="Book Antiqua" w:eastAsia="仿宋_GB2312" w:hAnsi="Book Antiqua"/>
          <w:kern w:val="0"/>
          <w:sz w:val="24"/>
          <w:szCs w:val="24"/>
        </w:rPr>
        <w:t xml:space="preserve"> factors including transcription factor (as STAT-5 </w:t>
      </w:r>
      <w:r w:rsidR="00715904" w:rsidRPr="00A41854">
        <w:rPr>
          <w:rFonts w:ascii="Book Antiqua" w:eastAsia="仿宋_GB2312" w:hAnsi="Book Antiqua"/>
          <w:i/>
          <w:kern w:val="0"/>
          <w:sz w:val="24"/>
          <w:szCs w:val="24"/>
        </w:rPr>
        <w:t>etc</w:t>
      </w:r>
      <w:r w:rsidR="00715904" w:rsidRPr="00A41854">
        <w:rPr>
          <w:rFonts w:ascii="Book Antiqua" w:eastAsia="仿宋_GB2312" w:hAnsi="Book Antiqua"/>
          <w:kern w:val="0"/>
          <w:sz w:val="24"/>
          <w:szCs w:val="24"/>
        </w:rPr>
        <w:t xml:space="preserve">.), cytokines (as IL-2, IL-6 and IL-23 </w:t>
      </w:r>
      <w:r w:rsidR="00715904" w:rsidRPr="00A41854">
        <w:rPr>
          <w:rFonts w:ascii="Book Antiqua" w:eastAsia="仿宋_GB2312" w:hAnsi="Book Antiqua"/>
          <w:i/>
          <w:kern w:val="0"/>
          <w:sz w:val="24"/>
          <w:szCs w:val="24"/>
        </w:rPr>
        <w:t>etc.</w:t>
      </w:r>
      <w:r w:rsidR="00715904" w:rsidRPr="00A41854">
        <w:rPr>
          <w:rFonts w:ascii="Book Antiqua" w:eastAsia="仿宋_GB2312" w:hAnsi="Book Antiqua"/>
          <w:kern w:val="0"/>
          <w:sz w:val="24"/>
          <w:szCs w:val="24"/>
        </w:rPr>
        <w:t>), nuclear receptor (as ROR-</w:t>
      </w:r>
      <w:proofErr w:type="spellStart"/>
      <w:r w:rsidR="00715904" w:rsidRPr="00A41854">
        <w:rPr>
          <w:rFonts w:ascii="Book Antiqua" w:eastAsia="TimesNewRoman" w:hAnsi="Book Antiqua"/>
          <w:kern w:val="0"/>
          <w:sz w:val="24"/>
          <w:szCs w:val="24"/>
        </w:rPr>
        <w:t>γt</w:t>
      </w:r>
      <w:proofErr w:type="spellEnd"/>
      <w:r w:rsidR="000167E3" w:rsidRPr="00A41854">
        <w:rPr>
          <w:rFonts w:ascii="Book Antiqua" w:eastAsiaTheme="minorEastAsia" w:hAnsi="Book Antiqua" w:hint="eastAsia"/>
          <w:kern w:val="0"/>
          <w:sz w:val="24"/>
          <w:szCs w:val="24"/>
        </w:rPr>
        <w:t xml:space="preserve"> </w:t>
      </w:r>
      <w:r w:rsidR="00715904" w:rsidRPr="00A41854">
        <w:rPr>
          <w:rFonts w:ascii="Book Antiqua" w:eastAsia="仿宋_GB2312" w:hAnsi="Book Antiqua"/>
          <w:i/>
          <w:kern w:val="0"/>
          <w:sz w:val="24"/>
          <w:szCs w:val="24"/>
        </w:rPr>
        <w:t>etc.</w:t>
      </w:r>
      <w:r w:rsidR="00715904" w:rsidRPr="00A41854">
        <w:rPr>
          <w:rFonts w:ascii="Book Antiqua" w:eastAsia="仿宋_GB2312" w:hAnsi="Book Antiqua"/>
          <w:kern w:val="0"/>
          <w:sz w:val="24"/>
          <w:szCs w:val="24"/>
        </w:rPr>
        <w:t>) and growth factors</w:t>
      </w:r>
      <w:r w:rsidRPr="00A41854">
        <w:rPr>
          <w:rFonts w:ascii="Book Antiqua" w:eastAsia="仿宋_GB2312" w:hAnsi="Book Antiqua"/>
          <w:kern w:val="0"/>
          <w:sz w:val="24"/>
          <w:szCs w:val="24"/>
        </w:rPr>
        <w:t xml:space="preserve"> are involved in </w:t>
      </w:r>
      <w:r w:rsidR="00682E98" w:rsidRPr="00A41854">
        <w:rPr>
          <w:rFonts w:ascii="Book Antiqua" w:eastAsia="仿宋_GB2312" w:hAnsi="Book Antiqua"/>
          <w:kern w:val="0"/>
          <w:sz w:val="24"/>
          <w:szCs w:val="24"/>
        </w:rPr>
        <w:t xml:space="preserve">maintaining </w:t>
      </w:r>
      <w:r w:rsidR="00F75FF6" w:rsidRPr="00A41854">
        <w:rPr>
          <w:rFonts w:ascii="Book Antiqua" w:eastAsia="仿宋_GB2312" w:hAnsi="Book Antiqua"/>
          <w:kern w:val="0"/>
          <w:sz w:val="24"/>
          <w:szCs w:val="24"/>
        </w:rPr>
        <w:t xml:space="preserve">quantity and </w:t>
      </w:r>
      <w:r w:rsidR="00682E98" w:rsidRPr="00A41854">
        <w:rPr>
          <w:rFonts w:ascii="Book Antiqua" w:eastAsia="仿宋_GB2312" w:hAnsi="Book Antiqua"/>
          <w:kern w:val="0"/>
          <w:sz w:val="24"/>
          <w:szCs w:val="24"/>
        </w:rPr>
        <w:t xml:space="preserve">the </w:t>
      </w:r>
      <w:r w:rsidR="00ED4D43" w:rsidRPr="00A41854">
        <w:rPr>
          <w:rFonts w:ascii="Book Antiqua" w:eastAsia="仿宋_GB2312" w:hAnsi="Book Antiqua"/>
          <w:kern w:val="0"/>
          <w:sz w:val="24"/>
          <w:szCs w:val="24"/>
        </w:rPr>
        <w:t>inhibitory</w:t>
      </w:r>
      <w:r w:rsidR="00682E98" w:rsidRPr="00A41854">
        <w:rPr>
          <w:rFonts w:ascii="Book Antiqua" w:eastAsia="仿宋_GB2312" w:hAnsi="Book Antiqua"/>
          <w:kern w:val="0"/>
          <w:sz w:val="24"/>
          <w:szCs w:val="24"/>
        </w:rPr>
        <w:t xml:space="preserve"> function of </w:t>
      </w:r>
      <w:proofErr w:type="spellStart"/>
      <w:r w:rsidR="00682E98" w:rsidRPr="00A41854">
        <w:rPr>
          <w:rFonts w:ascii="Book Antiqua" w:eastAsia="仿宋_GB2312" w:hAnsi="Book Antiqua"/>
          <w:kern w:val="0"/>
          <w:sz w:val="24"/>
          <w:szCs w:val="24"/>
        </w:rPr>
        <w:t>Treg</w:t>
      </w:r>
      <w:proofErr w:type="spellEnd"/>
      <w:r w:rsidR="00682E98" w:rsidRPr="00A41854">
        <w:rPr>
          <w:rFonts w:ascii="Book Antiqua" w:eastAsia="仿宋_GB2312" w:hAnsi="Book Antiqua"/>
          <w:kern w:val="0"/>
          <w:sz w:val="24"/>
          <w:szCs w:val="24"/>
        </w:rPr>
        <w:t xml:space="preserve"> cells.</w:t>
      </w:r>
      <w:r w:rsidR="00715904" w:rsidRPr="00A41854">
        <w:rPr>
          <w:rFonts w:ascii="Book Antiqua" w:eastAsia="仿宋_GB2312" w:hAnsi="Book Antiqua"/>
          <w:kern w:val="0"/>
          <w:sz w:val="24"/>
          <w:szCs w:val="24"/>
        </w:rPr>
        <w:t xml:space="preserve"> As a specific mark of </w:t>
      </w:r>
      <w:proofErr w:type="spellStart"/>
      <w:r w:rsidR="00715904" w:rsidRPr="00A41854">
        <w:rPr>
          <w:rFonts w:ascii="Book Antiqua" w:eastAsia="仿宋_GB2312" w:hAnsi="Book Antiqua"/>
          <w:kern w:val="0"/>
          <w:sz w:val="24"/>
          <w:szCs w:val="24"/>
        </w:rPr>
        <w:t>Treg</w:t>
      </w:r>
      <w:proofErr w:type="spellEnd"/>
      <w:r w:rsidR="00715904" w:rsidRPr="00A41854">
        <w:rPr>
          <w:rFonts w:ascii="Book Antiqua" w:eastAsia="仿宋_GB2312" w:hAnsi="Book Antiqua"/>
          <w:kern w:val="0"/>
          <w:sz w:val="24"/>
          <w:szCs w:val="24"/>
        </w:rPr>
        <w:t xml:space="preserve"> cells, </w:t>
      </w:r>
      <w:proofErr w:type="spellStart"/>
      <w:r w:rsidRPr="00A41854">
        <w:rPr>
          <w:rFonts w:ascii="Book Antiqua" w:eastAsia="仿宋_GB2312" w:hAnsi="Book Antiqua"/>
          <w:kern w:val="0"/>
          <w:sz w:val="24"/>
          <w:szCs w:val="24"/>
        </w:rPr>
        <w:t>f</w:t>
      </w:r>
      <w:r w:rsidR="00715904" w:rsidRPr="00A41854">
        <w:rPr>
          <w:rFonts w:ascii="Book Antiqua" w:eastAsia="仿宋_GB2312" w:hAnsi="Book Antiqua"/>
          <w:kern w:val="0"/>
          <w:sz w:val="24"/>
          <w:szCs w:val="24"/>
        </w:rPr>
        <w:t>orkhead</w:t>
      </w:r>
      <w:proofErr w:type="spellEnd"/>
      <w:r w:rsidR="00715904" w:rsidRPr="00A41854">
        <w:rPr>
          <w:rFonts w:ascii="Book Antiqua" w:eastAsia="仿宋_GB2312" w:hAnsi="Book Antiqua"/>
          <w:kern w:val="0"/>
          <w:sz w:val="24"/>
          <w:szCs w:val="24"/>
        </w:rPr>
        <w:t xml:space="preserve"> box protein 3 (Foxp3) is a determinant factor in the development and gain-of-function of </w:t>
      </w:r>
      <w:proofErr w:type="spellStart"/>
      <w:r w:rsidR="00715904" w:rsidRPr="00A41854">
        <w:rPr>
          <w:rFonts w:ascii="Book Antiqua" w:eastAsia="仿宋_GB2312" w:hAnsi="Book Antiqua"/>
          <w:kern w:val="0"/>
          <w:sz w:val="24"/>
          <w:szCs w:val="24"/>
        </w:rPr>
        <w:t>Treg</w:t>
      </w:r>
      <w:proofErr w:type="spellEnd"/>
      <w:r w:rsidR="003D63E6" w:rsidRPr="00A41854">
        <w:rPr>
          <w:rFonts w:ascii="Book Antiqua" w:eastAsia="仿宋_GB2312" w:hAnsi="Book Antiqua" w:hint="eastAsia"/>
          <w:kern w:val="0"/>
          <w:sz w:val="24"/>
          <w:szCs w:val="24"/>
        </w:rPr>
        <w:t xml:space="preserve"> </w:t>
      </w:r>
      <w:proofErr w:type="gramStart"/>
      <w:r w:rsidR="00715904" w:rsidRPr="00A41854">
        <w:rPr>
          <w:rFonts w:ascii="Book Antiqua" w:eastAsia="仿宋_GB2312" w:hAnsi="Book Antiqua"/>
          <w:kern w:val="0"/>
          <w:sz w:val="24"/>
          <w:szCs w:val="24"/>
        </w:rPr>
        <w:t>cell</w:t>
      </w:r>
      <w:r w:rsidRPr="00A41854">
        <w:rPr>
          <w:rFonts w:ascii="Book Antiqua" w:eastAsia="仿宋_GB2312" w:hAnsi="Book Antiqua"/>
          <w:kern w:val="0"/>
          <w:sz w:val="24"/>
          <w:szCs w:val="24"/>
        </w:rPr>
        <w:t>s</w:t>
      </w:r>
      <w:r w:rsidR="00843D23" w:rsidRPr="00A41854">
        <w:rPr>
          <w:rFonts w:ascii="Book Antiqua" w:eastAsia="仿宋_GB2312" w:hAnsi="Book Antiqua"/>
          <w:kern w:val="0"/>
          <w:sz w:val="24"/>
          <w:szCs w:val="24"/>
          <w:vertAlign w:val="superscript"/>
        </w:rPr>
        <w:t>[</w:t>
      </w:r>
      <w:proofErr w:type="gramEnd"/>
      <w:r w:rsidR="001B7DEB" w:rsidRPr="00A41854">
        <w:rPr>
          <w:rFonts w:ascii="Book Antiqua" w:eastAsia="楷体_GB2312" w:hAnsi="Book Antiqua"/>
          <w:sz w:val="24"/>
          <w:szCs w:val="24"/>
          <w:vertAlign w:val="superscript"/>
        </w:rPr>
        <w:t>4</w:t>
      </w:r>
      <w:r w:rsidR="000167E3" w:rsidRPr="00A41854">
        <w:rPr>
          <w:rFonts w:ascii="Book Antiqua" w:eastAsia="楷体_GB2312" w:hAnsi="Book Antiqua" w:hint="eastAsia"/>
          <w:sz w:val="24"/>
          <w:szCs w:val="24"/>
          <w:vertAlign w:val="superscript"/>
        </w:rPr>
        <w:t>0</w:t>
      </w:r>
      <w:r w:rsidR="00843D23" w:rsidRPr="00A41854">
        <w:rPr>
          <w:rFonts w:ascii="Book Antiqua" w:eastAsia="楷体_GB2312" w:hAnsi="Book Antiqua"/>
          <w:sz w:val="24"/>
          <w:szCs w:val="24"/>
          <w:vertAlign w:val="superscript"/>
        </w:rPr>
        <w:t>]</w:t>
      </w:r>
      <w:r w:rsidR="00715904" w:rsidRPr="00A41854">
        <w:rPr>
          <w:rFonts w:ascii="Book Antiqua" w:eastAsia="仿宋_GB2312" w:hAnsi="Book Antiqua"/>
          <w:kern w:val="0"/>
          <w:sz w:val="24"/>
          <w:szCs w:val="24"/>
        </w:rPr>
        <w:t>. Transforming growth factor-β (TGF-β) enhances expressions of Foxp3 and retinoid-related orphan receptor</w:t>
      </w:r>
      <w:bookmarkStart w:id="95" w:name="OLE_LINK38"/>
      <w:r w:rsidR="00715904" w:rsidRPr="00A41854">
        <w:rPr>
          <w:rFonts w:ascii="Book Antiqua" w:eastAsia="仿宋_GB2312" w:hAnsi="Book Antiqua"/>
          <w:kern w:val="0"/>
          <w:sz w:val="24"/>
          <w:szCs w:val="24"/>
        </w:rPr>
        <w:t>-</w:t>
      </w:r>
      <w:proofErr w:type="spellStart"/>
      <w:r w:rsidR="00715904" w:rsidRPr="00A41854">
        <w:rPr>
          <w:rFonts w:ascii="Book Antiqua" w:eastAsia="仿宋_GB2312" w:hAnsi="Book Antiqua"/>
          <w:kern w:val="0"/>
          <w:sz w:val="24"/>
          <w:szCs w:val="24"/>
        </w:rPr>
        <w:t>γt</w:t>
      </w:r>
      <w:bookmarkEnd w:id="95"/>
      <w:proofErr w:type="spellEnd"/>
      <w:r w:rsidR="00715904" w:rsidRPr="00A41854">
        <w:rPr>
          <w:rFonts w:ascii="Book Antiqua" w:eastAsia="仿宋_GB2312" w:hAnsi="Book Antiqua"/>
          <w:kern w:val="0"/>
          <w:sz w:val="24"/>
          <w:szCs w:val="24"/>
        </w:rPr>
        <w:t xml:space="preserve"> (ROR-</w:t>
      </w:r>
      <w:proofErr w:type="spellStart"/>
      <w:r w:rsidR="00715904" w:rsidRPr="00A41854">
        <w:rPr>
          <w:rFonts w:ascii="Book Antiqua" w:eastAsia="TimesNewRoman" w:hAnsi="Book Antiqua"/>
          <w:kern w:val="0"/>
          <w:sz w:val="24"/>
          <w:szCs w:val="24"/>
        </w:rPr>
        <w:t>γt</w:t>
      </w:r>
      <w:proofErr w:type="spellEnd"/>
      <w:proofErr w:type="gramStart"/>
      <w:r w:rsidR="00715904" w:rsidRPr="00A41854">
        <w:rPr>
          <w:rFonts w:ascii="Book Antiqua" w:eastAsia="仿宋_GB2312" w:hAnsi="Book Antiqua"/>
          <w:kern w:val="0"/>
          <w:sz w:val="24"/>
          <w:szCs w:val="24"/>
        </w:rPr>
        <w:t>)</w:t>
      </w:r>
      <w:r w:rsidR="00843D23" w:rsidRPr="00A41854">
        <w:rPr>
          <w:rFonts w:ascii="Book Antiqua" w:eastAsia="仿宋_GB2312" w:hAnsi="Book Antiqua"/>
          <w:kern w:val="0"/>
          <w:sz w:val="24"/>
          <w:szCs w:val="24"/>
          <w:vertAlign w:val="superscript"/>
        </w:rPr>
        <w:t>[</w:t>
      </w:r>
      <w:proofErr w:type="gramEnd"/>
      <w:r w:rsidR="00715904" w:rsidRPr="00A41854">
        <w:rPr>
          <w:rFonts w:ascii="Book Antiqua" w:eastAsia="AdobeHeitiStd-Regular" w:hAnsi="Book Antiqua"/>
          <w:kern w:val="0"/>
          <w:sz w:val="24"/>
          <w:szCs w:val="24"/>
          <w:vertAlign w:val="superscript"/>
        </w:rPr>
        <w:t>10</w:t>
      </w:r>
      <w:r w:rsidR="00843D23" w:rsidRPr="00A41854">
        <w:rPr>
          <w:rFonts w:ascii="Book Antiqua" w:eastAsia="AdobeHeitiStd-Regular" w:hAnsi="Book Antiqua"/>
          <w:kern w:val="0"/>
          <w:sz w:val="24"/>
          <w:szCs w:val="24"/>
          <w:vertAlign w:val="superscript"/>
        </w:rPr>
        <w:t>]</w:t>
      </w:r>
      <w:r w:rsidR="00715904" w:rsidRPr="00A41854">
        <w:rPr>
          <w:rFonts w:ascii="Book Antiqua" w:eastAsia="仿宋_GB2312" w:hAnsi="Book Antiqua"/>
          <w:kern w:val="0"/>
          <w:sz w:val="24"/>
          <w:szCs w:val="24"/>
        </w:rPr>
        <w:t>. Foxp3 inhibits expressions of ROR-</w:t>
      </w:r>
      <w:proofErr w:type="spellStart"/>
      <w:r w:rsidR="00715904" w:rsidRPr="00A41854">
        <w:rPr>
          <w:rFonts w:ascii="Book Antiqua" w:eastAsia="TimesNewRoman" w:hAnsi="Book Antiqua"/>
          <w:kern w:val="0"/>
          <w:sz w:val="24"/>
          <w:szCs w:val="24"/>
        </w:rPr>
        <w:t>γt</w:t>
      </w:r>
      <w:proofErr w:type="spellEnd"/>
      <w:r w:rsidR="003D63E6" w:rsidRPr="00A41854">
        <w:rPr>
          <w:rFonts w:ascii="Book Antiqua" w:eastAsiaTheme="minorEastAsia" w:hAnsi="Book Antiqua" w:hint="eastAsia"/>
          <w:kern w:val="0"/>
          <w:sz w:val="24"/>
          <w:szCs w:val="24"/>
        </w:rPr>
        <w:t xml:space="preserve"> </w:t>
      </w:r>
      <w:r w:rsidR="00715904" w:rsidRPr="00A41854">
        <w:rPr>
          <w:rFonts w:ascii="Book Antiqua" w:eastAsia="TimesNewRoman" w:hAnsi="Book Antiqua"/>
          <w:kern w:val="0"/>
          <w:sz w:val="24"/>
          <w:szCs w:val="24"/>
        </w:rPr>
        <w:t xml:space="preserve">and IL-17 to improve the level of </w:t>
      </w:r>
      <w:proofErr w:type="spellStart"/>
      <w:r w:rsidR="00715904" w:rsidRPr="00A41854">
        <w:rPr>
          <w:rFonts w:ascii="Book Antiqua" w:eastAsia="TimesNewRoman" w:hAnsi="Book Antiqua"/>
          <w:kern w:val="0"/>
          <w:sz w:val="24"/>
          <w:szCs w:val="24"/>
        </w:rPr>
        <w:t>Treg</w:t>
      </w:r>
      <w:proofErr w:type="spellEnd"/>
      <w:r w:rsidR="003D63E6" w:rsidRPr="00A41854">
        <w:rPr>
          <w:rFonts w:ascii="Book Antiqua" w:eastAsiaTheme="minorEastAsia" w:hAnsi="Book Antiqua" w:hint="eastAsia"/>
          <w:kern w:val="0"/>
          <w:sz w:val="24"/>
          <w:szCs w:val="24"/>
        </w:rPr>
        <w:t xml:space="preserve"> </w:t>
      </w:r>
      <w:proofErr w:type="gramStart"/>
      <w:r w:rsidR="00715904" w:rsidRPr="00A41854">
        <w:rPr>
          <w:rFonts w:ascii="Book Antiqua" w:eastAsia="TimesNewRoman" w:hAnsi="Book Antiqua"/>
          <w:kern w:val="0"/>
          <w:sz w:val="24"/>
          <w:szCs w:val="24"/>
        </w:rPr>
        <w:t>cells</w:t>
      </w:r>
      <w:r w:rsidR="00843D23" w:rsidRPr="00A41854">
        <w:rPr>
          <w:rFonts w:ascii="Book Antiqua" w:eastAsiaTheme="minorEastAsia" w:hAnsi="Book Antiqua"/>
          <w:kern w:val="0"/>
          <w:sz w:val="24"/>
          <w:szCs w:val="24"/>
          <w:vertAlign w:val="superscript"/>
        </w:rPr>
        <w:t>[</w:t>
      </w:r>
      <w:proofErr w:type="gramEnd"/>
      <w:r w:rsidR="00621B53" w:rsidRPr="00A41854">
        <w:rPr>
          <w:rFonts w:ascii="Book Antiqua" w:eastAsiaTheme="minorEastAsia" w:hAnsi="Book Antiqua"/>
          <w:kern w:val="0"/>
          <w:sz w:val="24"/>
          <w:szCs w:val="24"/>
          <w:vertAlign w:val="superscript"/>
        </w:rPr>
        <w:t>3</w:t>
      </w:r>
      <w:r w:rsidR="000167E3" w:rsidRPr="00A41854">
        <w:rPr>
          <w:rFonts w:ascii="Book Antiqua" w:eastAsiaTheme="minorEastAsia" w:hAnsi="Book Antiqua" w:hint="eastAsia"/>
          <w:kern w:val="0"/>
          <w:sz w:val="24"/>
          <w:szCs w:val="24"/>
          <w:vertAlign w:val="superscript"/>
        </w:rPr>
        <w:t>8</w:t>
      </w:r>
      <w:r w:rsidR="00843D23" w:rsidRPr="00A41854">
        <w:rPr>
          <w:rFonts w:ascii="Book Antiqua" w:eastAsiaTheme="minorEastAsia" w:hAnsi="Book Antiqua"/>
          <w:kern w:val="0"/>
          <w:sz w:val="24"/>
          <w:szCs w:val="24"/>
          <w:vertAlign w:val="superscript"/>
        </w:rPr>
        <w:t>]</w:t>
      </w:r>
      <w:r w:rsidR="00320539" w:rsidRPr="00A41854">
        <w:rPr>
          <w:rFonts w:ascii="Book Antiqua" w:eastAsiaTheme="minorEastAsia" w:hAnsi="Book Antiqua"/>
          <w:kern w:val="0"/>
          <w:sz w:val="24"/>
          <w:szCs w:val="24"/>
        </w:rPr>
        <w:t>.</w:t>
      </w:r>
      <w:r w:rsidR="003D63E6" w:rsidRPr="00A41854">
        <w:rPr>
          <w:rFonts w:ascii="Book Antiqua" w:eastAsiaTheme="minorEastAsia" w:hAnsi="Book Antiqua" w:hint="eastAsia"/>
          <w:kern w:val="0"/>
          <w:sz w:val="24"/>
          <w:szCs w:val="24"/>
        </w:rPr>
        <w:t xml:space="preserve"> </w:t>
      </w:r>
      <w:r w:rsidR="00320539" w:rsidRPr="00A41854">
        <w:rPr>
          <w:rFonts w:ascii="Book Antiqua" w:eastAsiaTheme="minorEastAsia" w:hAnsi="Book Antiqua"/>
          <w:kern w:val="0"/>
          <w:sz w:val="24"/>
          <w:szCs w:val="24"/>
        </w:rPr>
        <w:t>I</w:t>
      </w:r>
      <w:r w:rsidR="00976A1D" w:rsidRPr="00A41854">
        <w:rPr>
          <w:rFonts w:ascii="Book Antiqua" w:eastAsiaTheme="minorEastAsia" w:hAnsi="Book Antiqua"/>
          <w:kern w:val="0"/>
          <w:sz w:val="24"/>
          <w:szCs w:val="24"/>
        </w:rPr>
        <w:t>n fact</w:t>
      </w:r>
      <w:r w:rsidR="00715904" w:rsidRPr="00A41854">
        <w:rPr>
          <w:rFonts w:ascii="Book Antiqua" w:eastAsia="TimesNewRoman" w:hAnsi="Book Antiqua"/>
          <w:kern w:val="0"/>
          <w:sz w:val="24"/>
          <w:szCs w:val="24"/>
        </w:rPr>
        <w:t xml:space="preserve">, </w:t>
      </w:r>
      <w:r w:rsidR="00320539" w:rsidRPr="00A41854">
        <w:rPr>
          <w:rFonts w:ascii="Book Antiqua" w:eastAsiaTheme="minorEastAsia" w:hAnsi="Book Antiqua"/>
          <w:kern w:val="0"/>
          <w:sz w:val="24"/>
          <w:szCs w:val="24"/>
        </w:rPr>
        <w:t>i</w:t>
      </w:r>
      <w:r w:rsidR="00B37F38" w:rsidRPr="00A41854">
        <w:rPr>
          <w:rFonts w:ascii="Book Antiqua" w:hAnsi="Book Antiqua"/>
          <w:sz w:val="24"/>
          <w:szCs w:val="24"/>
          <w:shd w:val="clear" w:color="auto" w:fill="FFFFFF"/>
        </w:rPr>
        <w:t>n patients with</w:t>
      </w:r>
      <w:r w:rsidR="00B37F38" w:rsidRPr="00A41854">
        <w:rPr>
          <w:rStyle w:val="apple-converted-space"/>
          <w:rFonts w:ascii="Book Antiqua" w:hAnsi="Book Antiqua"/>
          <w:sz w:val="24"/>
          <w:szCs w:val="24"/>
          <w:shd w:val="clear" w:color="auto" w:fill="FFFFFF"/>
        </w:rPr>
        <w:t> </w:t>
      </w:r>
      <w:r w:rsidR="00B37F38" w:rsidRPr="00A41854">
        <w:rPr>
          <w:rStyle w:val="highlight"/>
          <w:rFonts w:ascii="Book Antiqua" w:hAnsi="Book Antiqua"/>
          <w:sz w:val="24"/>
          <w:szCs w:val="24"/>
          <w:shd w:val="clear" w:color="auto" w:fill="FFFFFF"/>
        </w:rPr>
        <w:t>IBD</w:t>
      </w:r>
      <w:r w:rsidR="00B37F38" w:rsidRPr="00A41854">
        <w:rPr>
          <w:rFonts w:ascii="Book Antiqua" w:hAnsi="Book Antiqua"/>
          <w:sz w:val="24"/>
          <w:szCs w:val="24"/>
          <w:shd w:val="clear" w:color="auto" w:fill="FFFFFF"/>
        </w:rPr>
        <w:t>,</w:t>
      </w:r>
      <w:r w:rsidR="00B37F38" w:rsidRPr="00A41854">
        <w:rPr>
          <w:rFonts w:ascii="Book Antiqua" w:eastAsia="TimesNewRoman" w:hAnsi="Book Antiqua"/>
          <w:kern w:val="0"/>
          <w:sz w:val="24"/>
          <w:szCs w:val="24"/>
        </w:rPr>
        <w:t xml:space="preserve"> high level of IL-17</w:t>
      </w:r>
      <w:r w:rsidR="003D63E6" w:rsidRPr="00A41854">
        <w:rPr>
          <w:rFonts w:ascii="Book Antiqua" w:eastAsiaTheme="minorEastAsia" w:hAnsi="Book Antiqua" w:hint="eastAsia"/>
          <w:kern w:val="0"/>
          <w:sz w:val="24"/>
          <w:szCs w:val="24"/>
        </w:rPr>
        <w:t xml:space="preserve"> </w:t>
      </w:r>
      <w:r w:rsidR="00003FE8" w:rsidRPr="00A41854">
        <w:rPr>
          <w:rFonts w:ascii="Book Antiqua" w:eastAsiaTheme="minorEastAsia" w:hAnsi="Book Antiqua"/>
          <w:kern w:val="0"/>
          <w:sz w:val="24"/>
          <w:szCs w:val="24"/>
        </w:rPr>
        <w:t>accompanied</w:t>
      </w:r>
      <w:r w:rsidR="00B37F38" w:rsidRPr="00A41854">
        <w:rPr>
          <w:rFonts w:ascii="Book Antiqua" w:eastAsiaTheme="minorEastAsia" w:hAnsi="Book Antiqua"/>
          <w:kern w:val="0"/>
          <w:sz w:val="24"/>
          <w:szCs w:val="24"/>
        </w:rPr>
        <w:t xml:space="preserve"> by </w:t>
      </w:r>
      <w:r w:rsidR="00B37F38" w:rsidRPr="00A41854">
        <w:rPr>
          <w:rFonts w:ascii="Book Antiqua" w:eastAsia="仿宋_GB2312" w:hAnsi="Book Antiqua"/>
          <w:kern w:val="0"/>
          <w:sz w:val="24"/>
          <w:szCs w:val="24"/>
        </w:rPr>
        <w:t>ROR-</w:t>
      </w:r>
      <w:proofErr w:type="spellStart"/>
      <w:r w:rsidR="00B37F38" w:rsidRPr="00A41854">
        <w:rPr>
          <w:rFonts w:ascii="Book Antiqua" w:eastAsia="TimesNewRoman" w:hAnsi="Book Antiqua"/>
          <w:kern w:val="0"/>
          <w:sz w:val="24"/>
          <w:szCs w:val="24"/>
        </w:rPr>
        <w:t>γt</w:t>
      </w:r>
      <w:proofErr w:type="spellEnd"/>
      <w:r w:rsidR="00003FE8" w:rsidRPr="00A41854">
        <w:rPr>
          <w:rFonts w:ascii="Book Antiqua" w:eastAsia="TimesNewRoman" w:hAnsi="Book Antiqua"/>
          <w:kern w:val="0"/>
          <w:sz w:val="24"/>
          <w:szCs w:val="24"/>
        </w:rPr>
        <w:t xml:space="preserve"> over-expression</w:t>
      </w:r>
      <w:r w:rsidR="00320539" w:rsidRPr="00A41854">
        <w:rPr>
          <w:rFonts w:ascii="Book Antiqua" w:eastAsiaTheme="minorEastAsia" w:hAnsi="Book Antiqua"/>
          <w:kern w:val="0"/>
          <w:sz w:val="24"/>
          <w:szCs w:val="24"/>
        </w:rPr>
        <w:t xml:space="preserve"> may aggravate inflammatory injury of colonic mucosa, and lead to IBD recurrence.</w:t>
      </w:r>
      <w:r w:rsidR="003D63E6" w:rsidRPr="00A41854">
        <w:rPr>
          <w:rFonts w:ascii="Book Antiqua" w:eastAsiaTheme="minorEastAsia" w:hAnsi="Book Antiqua" w:hint="eastAsia"/>
          <w:kern w:val="0"/>
          <w:sz w:val="24"/>
          <w:szCs w:val="24"/>
        </w:rPr>
        <w:t xml:space="preserve"> </w:t>
      </w:r>
      <w:r w:rsidR="00320539" w:rsidRPr="00A41854">
        <w:rPr>
          <w:rFonts w:ascii="Book Antiqua" w:hAnsi="Book Antiqua"/>
          <w:sz w:val="24"/>
          <w:szCs w:val="24"/>
          <w:shd w:val="clear" w:color="auto" w:fill="FFFFFF"/>
        </w:rPr>
        <w:t>F</w:t>
      </w:r>
      <w:r w:rsidR="00B37F38" w:rsidRPr="00A41854">
        <w:rPr>
          <w:rFonts w:ascii="Book Antiqua" w:hAnsi="Book Antiqua"/>
          <w:sz w:val="24"/>
          <w:szCs w:val="24"/>
          <w:shd w:val="clear" w:color="auto" w:fill="FFFFFF"/>
        </w:rPr>
        <w:t>undamental roles</w:t>
      </w:r>
      <w:r w:rsidR="00320539" w:rsidRPr="00A41854">
        <w:rPr>
          <w:rFonts w:ascii="Book Antiqua" w:hAnsi="Book Antiqua"/>
          <w:sz w:val="24"/>
          <w:szCs w:val="24"/>
          <w:shd w:val="clear" w:color="auto" w:fill="FFFFFF"/>
        </w:rPr>
        <w:t xml:space="preserve"> of </w:t>
      </w:r>
      <w:r w:rsidR="00320539" w:rsidRPr="00A41854">
        <w:rPr>
          <w:rFonts w:ascii="Book Antiqua" w:eastAsia="TimesNewRoman" w:hAnsi="Book Antiqua"/>
          <w:kern w:val="0"/>
          <w:sz w:val="24"/>
          <w:szCs w:val="24"/>
        </w:rPr>
        <w:t>IL-17</w:t>
      </w:r>
      <w:r w:rsidR="00320539" w:rsidRPr="00A41854">
        <w:rPr>
          <w:rFonts w:ascii="Book Antiqua" w:eastAsiaTheme="minorEastAsia" w:hAnsi="Book Antiqua"/>
          <w:kern w:val="0"/>
          <w:sz w:val="24"/>
          <w:szCs w:val="24"/>
        </w:rPr>
        <w:t xml:space="preserve"> and </w:t>
      </w:r>
      <w:r w:rsidR="00320539" w:rsidRPr="00A41854">
        <w:rPr>
          <w:rFonts w:ascii="Book Antiqua" w:eastAsia="仿宋_GB2312" w:hAnsi="Book Antiqua"/>
          <w:kern w:val="0"/>
          <w:sz w:val="24"/>
          <w:szCs w:val="24"/>
        </w:rPr>
        <w:t>ROR-</w:t>
      </w:r>
      <w:proofErr w:type="spellStart"/>
      <w:r w:rsidR="00320539" w:rsidRPr="00A41854">
        <w:rPr>
          <w:rFonts w:ascii="Book Antiqua" w:eastAsia="TimesNewRoman" w:hAnsi="Book Antiqua"/>
          <w:kern w:val="0"/>
          <w:sz w:val="24"/>
          <w:szCs w:val="24"/>
        </w:rPr>
        <w:t>γt</w:t>
      </w:r>
      <w:proofErr w:type="spellEnd"/>
      <w:r w:rsidR="00B37F38" w:rsidRPr="00A41854">
        <w:rPr>
          <w:rFonts w:ascii="Book Antiqua" w:hAnsi="Book Antiqua"/>
          <w:sz w:val="24"/>
          <w:szCs w:val="24"/>
          <w:shd w:val="clear" w:color="auto" w:fill="FFFFFF"/>
        </w:rPr>
        <w:t xml:space="preserve"> in the pathogenesis of</w:t>
      </w:r>
      <w:r w:rsidR="00B37F38" w:rsidRPr="00A41854">
        <w:rPr>
          <w:rStyle w:val="apple-converted-space"/>
          <w:rFonts w:ascii="Book Antiqua" w:hAnsi="Book Antiqua"/>
          <w:sz w:val="24"/>
          <w:szCs w:val="24"/>
          <w:shd w:val="clear" w:color="auto" w:fill="FFFFFF"/>
        </w:rPr>
        <w:t> </w:t>
      </w:r>
      <w:r w:rsidR="00320539" w:rsidRPr="00A41854">
        <w:rPr>
          <w:rStyle w:val="highlight"/>
          <w:rFonts w:ascii="Book Antiqua" w:hAnsi="Book Antiqua"/>
          <w:sz w:val="24"/>
          <w:szCs w:val="24"/>
          <w:shd w:val="clear" w:color="auto" w:fill="FFFFFF"/>
        </w:rPr>
        <w:t>IBD</w:t>
      </w:r>
      <w:r w:rsidR="00320539" w:rsidRPr="00A41854">
        <w:rPr>
          <w:rFonts w:ascii="Book Antiqua" w:eastAsiaTheme="minorEastAsia" w:hAnsi="Book Antiqua"/>
          <w:kern w:val="0"/>
          <w:sz w:val="24"/>
          <w:szCs w:val="24"/>
        </w:rPr>
        <w:t xml:space="preserve"> were realized by inhibiting the function of </w:t>
      </w:r>
      <w:proofErr w:type="spellStart"/>
      <w:r w:rsidR="00320539" w:rsidRPr="00A41854">
        <w:rPr>
          <w:rFonts w:ascii="Book Antiqua" w:eastAsiaTheme="minorEastAsia" w:hAnsi="Book Antiqua"/>
          <w:kern w:val="0"/>
          <w:sz w:val="24"/>
          <w:szCs w:val="24"/>
        </w:rPr>
        <w:t>Treg</w:t>
      </w:r>
      <w:proofErr w:type="spellEnd"/>
      <w:r w:rsidR="003D63E6" w:rsidRPr="00A41854">
        <w:rPr>
          <w:rFonts w:ascii="Book Antiqua" w:eastAsiaTheme="minorEastAsia" w:hAnsi="Book Antiqua" w:hint="eastAsia"/>
          <w:kern w:val="0"/>
          <w:sz w:val="24"/>
          <w:szCs w:val="24"/>
        </w:rPr>
        <w:t xml:space="preserve"> </w:t>
      </w:r>
      <w:proofErr w:type="gramStart"/>
      <w:r w:rsidR="00320539" w:rsidRPr="00A41854">
        <w:rPr>
          <w:rFonts w:ascii="Book Antiqua" w:eastAsiaTheme="minorEastAsia" w:hAnsi="Book Antiqua"/>
          <w:kern w:val="0"/>
          <w:sz w:val="24"/>
          <w:szCs w:val="24"/>
        </w:rPr>
        <w:t>cells</w:t>
      </w:r>
      <w:r w:rsidR="00C326D9" w:rsidRPr="00A41854">
        <w:rPr>
          <w:rFonts w:ascii="Book Antiqua" w:eastAsiaTheme="minorEastAsia" w:hAnsi="Book Antiqua"/>
          <w:kern w:val="0"/>
          <w:sz w:val="24"/>
          <w:szCs w:val="24"/>
          <w:vertAlign w:val="superscript"/>
        </w:rPr>
        <w:t>[</w:t>
      </w:r>
      <w:proofErr w:type="gramEnd"/>
      <w:r w:rsidR="00C326D9" w:rsidRPr="00A41854">
        <w:rPr>
          <w:rFonts w:ascii="Book Antiqua" w:eastAsiaTheme="minorEastAsia" w:hAnsi="Book Antiqua"/>
          <w:kern w:val="0"/>
          <w:sz w:val="24"/>
          <w:szCs w:val="24"/>
          <w:vertAlign w:val="superscript"/>
        </w:rPr>
        <w:t>4</w:t>
      </w:r>
      <w:r w:rsidR="006F2E0F" w:rsidRPr="00A41854">
        <w:rPr>
          <w:rFonts w:ascii="Book Antiqua" w:eastAsiaTheme="minorEastAsia" w:hAnsi="Book Antiqua" w:hint="eastAsia"/>
          <w:kern w:val="0"/>
          <w:sz w:val="24"/>
          <w:szCs w:val="24"/>
          <w:vertAlign w:val="superscript"/>
        </w:rPr>
        <w:t>1</w:t>
      </w:r>
      <w:r w:rsidR="00C326D9" w:rsidRPr="00A41854">
        <w:rPr>
          <w:rFonts w:ascii="Book Antiqua" w:eastAsiaTheme="minorEastAsia" w:hAnsi="Book Antiqua"/>
          <w:kern w:val="0"/>
          <w:sz w:val="24"/>
          <w:szCs w:val="24"/>
          <w:vertAlign w:val="superscript"/>
        </w:rPr>
        <w:t>]</w:t>
      </w:r>
      <w:r w:rsidR="00320539" w:rsidRPr="00A41854">
        <w:rPr>
          <w:rFonts w:ascii="Book Antiqua" w:eastAsiaTheme="minorEastAsia" w:hAnsi="Book Antiqua"/>
          <w:kern w:val="0"/>
          <w:sz w:val="24"/>
          <w:szCs w:val="24"/>
        </w:rPr>
        <w:t>.</w:t>
      </w:r>
      <w:r w:rsidR="003D63E6" w:rsidRPr="00A41854">
        <w:rPr>
          <w:rFonts w:ascii="Book Antiqua" w:eastAsiaTheme="minorEastAsia" w:hAnsi="Book Antiqua" w:hint="eastAsia"/>
          <w:kern w:val="0"/>
          <w:sz w:val="24"/>
          <w:szCs w:val="24"/>
        </w:rPr>
        <w:t xml:space="preserve"> </w:t>
      </w:r>
      <w:r w:rsidR="00304B03" w:rsidRPr="00A41854">
        <w:rPr>
          <w:rFonts w:ascii="Book Antiqua" w:eastAsiaTheme="minorEastAsia" w:hAnsi="Book Antiqua"/>
          <w:kern w:val="0"/>
          <w:sz w:val="24"/>
          <w:szCs w:val="24"/>
        </w:rPr>
        <w:t>Meanwhile</w:t>
      </w:r>
      <w:r w:rsidR="00976A1D" w:rsidRPr="00A41854">
        <w:rPr>
          <w:rFonts w:ascii="Book Antiqua" w:eastAsiaTheme="minorEastAsia" w:hAnsi="Book Antiqua"/>
          <w:kern w:val="0"/>
          <w:sz w:val="24"/>
          <w:szCs w:val="24"/>
        </w:rPr>
        <w:t>, t</w:t>
      </w:r>
      <w:r w:rsidR="00715904" w:rsidRPr="00A41854">
        <w:rPr>
          <w:rFonts w:ascii="Book Antiqua" w:eastAsia="TimesNewRoman" w:hAnsi="Book Antiqua"/>
          <w:kern w:val="0"/>
          <w:sz w:val="24"/>
          <w:szCs w:val="24"/>
        </w:rPr>
        <w:t xml:space="preserve">he balance </w:t>
      </w:r>
      <w:r w:rsidR="00976A1D" w:rsidRPr="00A41854">
        <w:rPr>
          <w:rFonts w:ascii="Book Antiqua" w:eastAsiaTheme="minorEastAsia" w:hAnsi="Book Antiqua"/>
          <w:kern w:val="0"/>
          <w:sz w:val="24"/>
          <w:szCs w:val="24"/>
        </w:rPr>
        <w:t>of</w:t>
      </w:r>
      <w:r w:rsidR="003D63E6" w:rsidRPr="00A41854">
        <w:rPr>
          <w:rFonts w:ascii="Book Antiqua" w:eastAsiaTheme="minorEastAsia" w:hAnsi="Book Antiqua" w:hint="eastAsia"/>
          <w:kern w:val="0"/>
          <w:sz w:val="24"/>
          <w:szCs w:val="24"/>
        </w:rPr>
        <w:t xml:space="preserve"> </w:t>
      </w:r>
      <w:r w:rsidR="00715904" w:rsidRPr="00A41854">
        <w:rPr>
          <w:rFonts w:ascii="Book Antiqua" w:eastAsia="TimesNewRoman" w:hAnsi="Book Antiqua"/>
          <w:kern w:val="0"/>
          <w:sz w:val="24"/>
          <w:szCs w:val="24"/>
        </w:rPr>
        <w:lastRenderedPageBreak/>
        <w:t>Foxp3/</w:t>
      </w:r>
      <w:r w:rsidR="00715904" w:rsidRPr="00A41854">
        <w:rPr>
          <w:rFonts w:ascii="Book Antiqua" w:eastAsia="仿宋_GB2312" w:hAnsi="Book Antiqua"/>
          <w:kern w:val="0"/>
          <w:sz w:val="24"/>
          <w:szCs w:val="24"/>
        </w:rPr>
        <w:t>ROR-</w:t>
      </w:r>
      <w:proofErr w:type="spellStart"/>
      <w:r w:rsidR="00715904" w:rsidRPr="00A41854">
        <w:rPr>
          <w:rFonts w:ascii="Book Antiqua" w:eastAsia="TimesNewRoman" w:hAnsi="Book Antiqua"/>
          <w:kern w:val="0"/>
          <w:sz w:val="24"/>
          <w:szCs w:val="24"/>
        </w:rPr>
        <w:t>γt</w:t>
      </w:r>
      <w:proofErr w:type="spellEnd"/>
      <w:r w:rsidR="00715904" w:rsidRPr="00A41854">
        <w:rPr>
          <w:rFonts w:ascii="Book Antiqua" w:eastAsia="TimesNewRoman" w:hAnsi="Book Antiqua"/>
          <w:kern w:val="0"/>
          <w:sz w:val="24"/>
          <w:szCs w:val="24"/>
        </w:rPr>
        <w:t xml:space="preserve"> determines </w:t>
      </w:r>
      <w:r w:rsidR="00976A1D" w:rsidRPr="00A41854">
        <w:rPr>
          <w:rFonts w:ascii="Book Antiqua" w:eastAsiaTheme="minorEastAsia" w:hAnsi="Book Antiqua"/>
          <w:kern w:val="0"/>
          <w:sz w:val="24"/>
          <w:szCs w:val="24"/>
        </w:rPr>
        <w:t xml:space="preserve">the level </w:t>
      </w:r>
      <w:r w:rsidR="00715904" w:rsidRPr="00A41854">
        <w:rPr>
          <w:rFonts w:ascii="Book Antiqua" w:eastAsia="TimesNewRoman" w:hAnsi="Book Antiqua"/>
          <w:kern w:val="0"/>
          <w:sz w:val="24"/>
          <w:szCs w:val="24"/>
        </w:rPr>
        <w:t>of initial T cells</w:t>
      </w:r>
      <w:r w:rsidR="003D63E6" w:rsidRPr="00A41854">
        <w:rPr>
          <w:rFonts w:ascii="Book Antiqua" w:eastAsiaTheme="minorEastAsia" w:hAnsi="Book Antiqua" w:hint="eastAsia"/>
          <w:kern w:val="0"/>
          <w:sz w:val="24"/>
          <w:szCs w:val="24"/>
        </w:rPr>
        <w:t xml:space="preserve"> </w:t>
      </w:r>
      <w:r w:rsidR="00976A1D" w:rsidRPr="00A41854">
        <w:rPr>
          <w:rFonts w:ascii="Book Antiqua" w:eastAsia="TimesNewRoman" w:hAnsi="Book Antiqua"/>
          <w:kern w:val="0"/>
          <w:sz w:val="24"/>
          <w:szCs w:val="24"/>
        </w:rPr>
        <w:t>transform</w:t>
      </w:r>
      <w:r w:rsidR="00976A1D" w:rsidRPr="00A41854">
        <w:rPr>
          <w:rFonts w:ascii="Book Antiqua" w:eastAsiaTheme="minorEastAsia" w:hAnsi="Book Antiqua"/>
          <w:kern w:val="0"/>
          <w:sz w:val="24"/>
          <w:szCs w:val="24"/>
        </w:rPr>
        <w:t>ed in</w:t>
      </w:r>
      <w:r w:rsidR="00F66F75" w:rsidRPr="00A41854">
        <w:rPr>
          <w:rFonts w:ascii="Book Antiqua" w:eastAsia="TimesNewRoman" w:hAnsi="Book Antiqua"/>
          <w:kern w:val="0"/>
          <w:sz w:val="24"/>
          <w:szCs w:val="24"/>
        </w:rPr>
        <w:t xml:space="preserve">to </w:t>
      </w:r>
      <w:proofErr w:type="spellStart"/>
      <w:proofErr w:type="gramStart"/>
      <w:r w:rsidR="00F66F75" w:rsidRPr="00A41854">
        <w:rPr>
          <w:rFonts w:ascii="Book Antiqua" w:eastAsia="TimesNewRoman" w:hAnsi="Book Antiqua"/>
          <w:kern w:val="0"/>
          <w:sz w:val="24"/>
          <w:szCs w:val="24"/>
        </w:rPr>
        <w:t>Treg</w:t>
      </w:r>
      <w:proofErr w:type="spellEnd"/>
      <w:r w:rsidR="00843D23" w:rsidRPr="00A41854">
        <w:rPr>
          <w:rFonts w:ascii="Book Antiqua" w:eastAsiaTheme="minorEastAsia" w:hAnsi="Book Antiqua"/>
          <w:kern w:val="0"/>
          <w:sz w:val="24"/>
          <w:szCs w:val="24"/>
          <w:vertAlign w:val="superscript"/>
        </w:rPr>
        <w:t>[</w:t>
      </w:r>
      <w:proofErr w:type="gramEnd"/>
      <w:r w:rsidR="001B7DEB" w:rsidRPr="00A41854">
        <w:rPr>
          <w:rFonts w:ascii="Book Antiqua" w:eastAsiaTheme="minorEastAsia" w:hAnsi="Book Antiqua"/>
          <w:kern w:val="0"/>
          <w:sz w:val="24"/>
          <w:szCs w:val="24"/>
          <w:vertAlign w:val="superscript"/>
        </w:rPr>
        <w:t>4</w:t>
      </w:r>
      <w:r w:rsidR="006F2E0F" w:rsidRPr="00A41854">
        <w:rPr>
          <w:rFonts w:ascii="Book Antiqua" w:eastAsiaTheme="minorEastAsia" w:hAnsi="Book Antiqua" w:hint="eastAsia"/>
          <w:kern w:val="0"/>
          <w:sz w:val="24"/>
          <w:szCs w:val="24"/>
          <w:vertAlign w:val="superscript"/>
        </w:rPr>
        <w:t>2</w:t>
      </w:r>
      <w:r w:rsidR="00715904" w:rsidRPr="00A41854">
        <w:rPr>
          <w:rFonts w:ascii="Book Antiqua" w:eastAsia="TimesNewRoman" w:hAnsi="Book Antiqua"/>
          <w:kern w:val="0"/>
          <w:sz w:val="24"/>
          <w:szCs w:val="24"/>
          <w:vertAlign w:val="superscript"/>
        </w:rPr>
        <w:t>,</w:t>
      </w:r>
      <w:r w:rsidR="001B7DEB" w:rsidRPr="00A41854">
        <w:rPr>
          <w:rFonts w:ascii="Book Antiqua" w:eastAsiaTheme="minorEastAsia" w:hAnsi="Book Antiqua"/>
          <w:kern w:val="0"/>
          <w:sz w:val="24"/>
          <w:szCs w:val="24"/>
          <w:vertAlign w:val="superscript"/>
        </w:rPr>
        <w:t>4</w:t>
      </w:r>
      <w:r w:rsidR="006F2E0F" w:rsidRPr="00A41854">
        <w:rPr>
          <w:rFonts w:ascii="Book Antiqua" w:eastAsiaTheme="minorEastAsia" w:hAnsi="Book Antiqua" w:hint="eastAsia"/>
          <w:kern w:val="0"/>
          <w:sz w:val="24"/>
          <w:szCs w:val="24"/>
          <w:vertAlign w:val="superscript"/>
        </w:rPr>
        <w:t>3</w:t>
      </w:r>
      <w:r w:rsidR="00843D23" w:rsidRPr="00A41854">
        <w:rPr>
          <w:rFonts w:ascii="Book Antiqua" w:eastAsiaTheme="minorEastAsia" w:hAnsi="Book Antiqua"/>
          <w:kern w:val="0"/>
          <w:sz w:val="24"/>
          <w:szCs w:val="24"/>
          <w:vertAlign w:val="superscript"/>
        </w:rPr>
        <w:t>]</w:t>
      </w:r>
      <w:r w:rsidR="00BE0D00" w:rsidRPr="00A41854">
        <w:rPr>
          <w:rFonts w:ascii="Book Antiqua" w:eastAsiaTheme="minorEastAsia" w:hAnsi="Book Antiqua"/>
          <w:kern w:val="0"/>
          <w:sz w:val="24"/>
          <w:szCs w:val="24"/>
        </w:rPr>
        <w:t>,</w:t>
      </w:r>
      <w:r w:rsidR="003D63E6" w:rsidRPr="00A41854">
        <w:rPr>
          <w:rFonts w:ascii="Book Antiqua" w:eastAsiaTheme="minorEastAsia" w:hAnsi="Book Antiqua" w:hint="eastAsia"/>
          <w:kern w:val="0"/>
          <w:sz w:val="24"/>
          <w:szCs w:val="24"/>
        </w:rPr>
        <w:t xml:space="preserve"> </w:t>
      </w:r>
      <w:r w:rsidR="00BE0D00" w:rsidRPr="00A41854">
        <w:rPr>
          <w:rFonts w:ascii="Book Antiqua" w:eastAsiaTheme="minorEastAsia" w:hAnsi="Book Antiqua"/>
          <w:kern w:val="0"/>
          <w:sz w:val="24"/>
          <w:szCs w:val="24"/>
        </w:rPr>
        <w:t>and regulate</w:t>
      </w:r>
      <w:r w:rsidR="00003FE8" w:rsidRPr="00A41854">
        <w:rPr>
          <w:rFonts w:ascii="Book Antiqua" w:eastAsiaTheme="minorEastAsia" w:hAnsi="Book Antiqua"/>
          <w:kern w:val="0"/>
          <w:sz w:val="24"/>
          <w:szCs w:val="24"/>
        </w:rPr>
        <w:t>s</w:t>
      </w:r>
      <w:r w:rsidR="003D63E6" w:rsidRPr="00A41854">
        <w:rPr>
          <w:rFonts w:ascii="Book Antiqua" w:eastAsiaTheme="minorEastAsia" w:hAnsi="Book Antiqua" w:hint="eastAsia"/>
          <w:kern w:val="0"/>
          <w:sz w:val="24"/>
          <w:szCs w:val="24"/>
        </w:rPr>
        <w:t xml:space="preserve"> </w:t>
      </w:r>
      <w:r w:rsidR="00BE0D00" w:rsidRPr="00A41854">
        <w:rPr>
          <w:rFonts w:ascii="Book Antiqua" w:eastAsia="TimesNewRoman" w:hAnsi="Book Antiqua"/>
          <w:kern w:val="0"/>
          <w:sz w:val="24"/>
          <w:szCs w:val="24"/>
        </w:rPr>
        <w:t>STAT-5</w:t>
      </w:r>
      <w:r w:rsidR="00BE0D00" w:rsidRPr="00A41854">
        <w:rPr>
          <w:rFonts w:ascii="Book Antiqua" w:eastAsiaTheme="minorEastAsia" w:hAnsi="Book Antiqua"/>
          <w:kern w:val="0"/>
          <w:sz w:val="24"/>
          <w:szCs w:val="24"/>
        </w:rPr>
        <w:t xml:space="preserve"> by inhibiting expression of </w:t>
      </w:r>
      <w:r w:rsidR="00715904" w:rsidRPr="00A41854">
        <w:rPr>
          <w:rFonts w:ascii="Book Antiqua" w:eastAsia="TimesNewRoman" w:hAnsi="Book Antiqua"/>
          <w:kern w:val="0"/>
          <w:sz w:val="24"/>
          <w:szCs w:val="24"/>
        </w:rPr>
        <w:t xml:space="preserve">expression of </w:t>
      </w:r>
      <w:r w:rsidR="00715904" w:rsidRPr="00A41854">
        <w:rPr>
          <w:rFonts w:ascii="Book Antiqua" w:eastAsia="仿宋_GB2312" w:hAnsi="Book Antiqua"/>
          <w:kern w:val="0"/>
          <w:sz w:val="24"/>
          <w:szCs w:val="24"/>
        </w:rPr>
        <w:t>ROR-</w:t>
      </w:r>
      <w:proofErr w:type="spellStart"/>
      <w:r w:rsidR="00715904" w:rsidRPr="00A41854">
        <w:rPr>
          <w:rFonts w:ascii="Book Antiqua" w:eastAsia="TimesNewRoman" w:hAnsi="Book Antiqua"/>
          <w:kern w:val="0"/>
          <w:sz w:val="24"/>
          <w:szCs w:val="24"/>
        </w:rPr>
        <w:t>γt</w:t>
      </w:r>
      <w:proofErr w:type="spellEnd"/>
      <w:r w:rsidR="00715904" w:rsidRPr="00A41854">
        <w:rPr>
          <w:rFonts w:ascii="Book Antiqua" w:eastAsia="TimesNewRoman" w:hAnsi="Book Antiqua"/>
          <w:kern w:val="0"/>
          <w:sz w:val="24"/>
          <w:szCs w:val="24"/>
        </w:rPr>
        <w:t xml:space="preserve">, </w:t>
      </w:r>
      <w:r w:rsidR="00BE0D00" w:rsidRPr="00A41854">
        <w:rPr>
          <w:rFonts w:ascii="Book Antiqua" w:eastAsiaTheme="minorEastAsia" w:hAnsi="Book Antiqua"/>
          <w:kern w:val="0"/>
          <w:sz w:val="24"/>
          <w:szCs w:val="24"/>
        </w:rPr>
        <w:t>and/or</w:t>
      </w:r>
      <w:r w:rsidR="00715904" w:rsidRPr="00A41854">
        <w:rPr>
          <w:rFonts w:ascii="Book Antiqua" w:eastAsia="TimesNewRoman" w:hAnsi="Book Antiqua"/>
          <w:kern w:val="0"/>
          <w:sz w:val="24"/>
          <w:szCs w:val="24"/>
        </w:rPr>
        <w:t xml:space="preserve"> improv</w:t>
      </w:r>
      <w:r w:rsidR="00BE0D00" w:rsidRPr="00A41854">
        <w:rPr>
          <w:rFonts w:ascii="Book Antiqua" w:eastAsiaTheme="minorEastAsia" w:hAnsi="Book Antiqua"/>
          <w:kern w:val="0"/>
          <w:sz w:val="24"/>
          <w:szCs w:val="24"/>
        </w:rPr>
        <w:t>ing</w:t>
      </w:r>
      <w:r w:rsidR="003D63E6" w:rsidRPr="00A41854">
        <w:rPr>
          <w:rFonts w:ascii="Book Antiqua" w:eastAsiaTheme="minorEastAsia" w:hAnsi="Book Antiqua" w:hint="eastAsia"/>
          <w:kern w:val="0"/>
          <w:sz w:val="24"/>
          <w:szCs w:val="24"/>
        </w:rPr>
        <w:t xml:space="preserve"> </w:t>
      </w:r>
      <w:r w:rsidR="00715904" w:rsidRPr="00A41854">
        <w:rPr>
          <w:rFonts w:ascii="Book Antiqua" w:eastAsia="仿宋_GB2312" w:hAnsi="Book Antiqua"/>
          <w:kern w:val="0"/>
          <w:sz w:val="24"/>
          <w:szCs w:val="24"/>
        </w:rPr>
        <w:t xml:space="preserve">TGF-β to induce expression of Foxp3 and activation of </w:t>
      </w:r>
      <w:proofErr w:type="spellStart"/>
      <w:r w:rsidR="00715904" w:rsidRPr="00A41854">
        <w:rPr>
          <w:rFonts w:ascii="Book Antiqua" w:eastAsia="仿宋_GB2312" w:hAnsi="Book Antiqua"/>
          <w:kern w:val="0"/>
          <w:sz w:val="24"/>
          <w:szCs w:val="24"/>
        </w:rPr>
        <w:t>Treg</w:t>
      </w:r>
      <w:proofErr w:type="spellEnd"/>
      <w:r w:rsidR="00715904" w:rsidRPr="00A41854">
        <w:rPr>
          <w:rFonts w:ascii="Book Antiqua" w:eastAsia="仿宋_GB2312" w:hAnsi="Book Antiqua"/>
          <w:kern w:val="0"/>
          <w:sz w:val="24"/>
          <w:szCs w:val="24"/>
        </w:rPr>
        <w:t xml:space="preserve"> cells</w:t>
      </w:r>
      <w:r w:rsidR="00843D23" w:rsidRPr="00A41854">
        <w:rPr>
          <w:rFonts w:ascii="Book Antiqua" w:eastAsia="仿宋_GB2312" w:hAnsi="Book Antiqua"/>
          <w:kern w:val="0"/>
          <w:sz w:val="24"/>
          <w:szCs w:val="24"/>
          <w:vertAlign w:val="superscript"/>
        </w:rPr>
        <w:t>[</w:t>
      </w:r>
      <w:r w:rsidR="001B7DEB" w:rsidRPr="00A41854">
        <w:rPr>
          <w:rFonts w:ascii="Book Antiqua" w:eastAsia="A3+CAJ FNT00" w:hAnsi="Book Antiqua"/>
          <w:kern w:val="0"/>
          <w:sz w:val="24"/>
          <w:szCs w:val="24"/>
          <w:vertAlign w:val="superscript"/>
        </w:rPr>
        <w:t>4</w:t>
      </w:r>
      <w:r w:rsidR="006F2E0F" w:rsidRPr="00A41854">
        <w:rPr>
          <w:rFonts w:ascii="Book Antiqua" w:eastAsia="A3+CAJ FNT00" w:hAnsi="Book Antiqua" w:hint="eastAsia"/>
          <w:kern w:val="0"/>
          <w:sz w:val="24"/>
          <w:szCs w:val="24"/>
          <w:vertAlign w:val="superscript"/>
        </w:rPr>
        <w:t>4</w:t>
      </w:r>
      <w:r w:rsidR="00715904" w:rsidRPr="00A41854">
        <w:rPr>
          <w:rFonts w:ascii="Book Antiqua" w:eastAsia="A3+CAJ FNT00" w:hAnsi="Book Antiqua"/>
          <w:kern w:val="0"/>
          <w:sz w:val="24"/>
          <w:szCs w:val="24"/>
          <w:vertAlign w:val="superscript"/>
        </w:rPr>
        <w:t>,</w:t>
      </w:r>
      <w:r w:rsidR="001B7DEB" w:rsidRPr="00A41854">
        <w:rPr>
          <w:rFonts w:ascii="Book Antiqua" w:eastAsia="A3+CAJ FNT00" w:hAnsi="Book Antiqua"/>
          <w:kern w:val="0"/>
          <w:sz w:val="24"/>
          <w:szCs w:val="24"/>
          <w:vertAlign w:val="superscript"/>
        </w:rPr>
        <w:t>4</w:t>
      </w:r>
      <w:r w:rsidR="006F2E0F" w:rsidRPr="00A41854">
        <w:rPr>
          <w:rFonts w:ascii="Book Antiqua" w:eastAsia="A3+CAJ FNT00" w:hAnsi="Book Antiqua" w:hint="eastAsia"/>
          <w:kern w:val="0"/>
          <w:sz w:val="24"/>
          <w:szCs w:val="24"/>
          <w:vertAlign w:val="superscript"/>
        </w:rPr>
        <w:t>5</w:t>
      </w:r>
      <w:r w:rsidR="00843D23" w:rsidRPr="00A41854">
        <w:rPr>
          <w:rFonts w:ascii="Book Antiqua" w:eastAsia="A3+CAJ FNT00" w:hAnsi="Book Antiqua"/>
          <w:kern w:val="0"/>
          <w:sz w:val="24"/>
          <w:szCs w:val="24"/>
          <w:vertAlign w:val="superscript"/>
        </w:rPr>
        <w:t>]</w:t>
      </w:r>
      <w:r w:rsidR="00715904" w:rsidRPr="00A41854">
        <w:rPr>
          <w:rFonts w:ascii="Book Antiqua" w:eastAsia="仿宋_GB2312" w:hAnsi="Book Antiqua"/>
          <w:kern w:val="0"/>
          <w:sz w:val="24"/>
          <w:szCs w:val="24"/>
        </w:rPr>
        <w:t xml:space="preserve">. </w:t>
      </w:r>
      <w:r w:rsidR="00976A1D" w:rsidRPr="00A41854">
        <w:rPr>
          <w:rFonts w:ascii="Book Antiqua" w:eastAsia="仿宋_GB2312" w:hAnsi="Book Antiqua"/>
          <w:kern w:val="0"/>
          <w:sz w:val="24"/>
          <w:szCs w:val="24"/>
        </w:rPr>
        <w:t xml:space="preserve">The previous had shown that </w:t>
      </w:r>
      <w:r w:rsidR="00715904" w:rsidRPr="00A41854">
        <w:rPr>
          <w:rFonts w:ascii="Book Antiqua" w:eastAsia="仿宋_GB2312" w:hAnsi="Book Antiqua"/>
          <w:kern w:val="0"/>
          <w:sz w:val="24"/>
          <w:szCs w:val="24"/>
        </w:rPr>
        <w:t xml:space="preserve">STAT-5 </w:t>
      </w:r>
      <w:r w:rsidRPr="00A41854">
        <w:rPr>
          <w:rFonts w:ascii="Book Antiqua" w:eastAsia="仿宋_GB2312" w:hAnsi="Book Antiqua"/>
          <w:kern w:val="0"/>
          <w:sz w:val="24"/>
          <w:szCs w:val="24"/>
        </w:rPr>
        <w:t>knock down</w:t>
      </w:r>
      <w:r w:rsidR="003D63E6" w:rsidRPr="00A41854">
        <w:rPr>
          <w:rFonts w:ascii="Book Antiqua" w:eastAsia="仿宋_GB2312" w:hAnsi="Book Antiqua" w:hint="eastAsia"/>
          <w:kern w:val="0"/>
          <w:sz w:val="24"/>
          <w:szCs w:val="24"/>
        </w:rPr>
        <w:t xml:space="preserve"> </w:t>
      </w:r>
      <w:r w:rsidR="00715904" w:rsidRPr="00A41854">
        <w:rPr>
          <w:rFonts w:ascii="Book Antiqua" w:eastAsia="仿宋_GB2312" w:hAnsi="Book Antiqua"/>
          <w:kern w:val="0"/>
          <w:sz w:val="24"/>
          <w:szCs w:val="24"/>
        </w:rPr>
        <w:t>could lessen the inhibiting effect of IL-2 to up-regulate the expression of ROR-</w:t>
      </w:r>
      <w:proofErr w:type="spellStart"/>
      <w:proofErr w:type="gramStart"/>
      <w:r w:rsidR="00F66F75" w:rsidRPr="00A41854">
        <w:rPr>
          <w:rFonts w:ascii="Book Antiqua" w:eastAsia="TimesNewRoman" w:hAnsi="Book Antiqua"/>
          <w:kern w:val="0"/>
          <w:sz w:val="24"/>
          <w:szCs w:val="24"/>
        </w:rPr>
        <w:t>γt</w:t>
      </w:r>
      <w:proofErr w:type="spellEnd"/>
      <w:r w:rsidR="00843D23" w:rsidRPr="00A41854">
        <w:rPr>
          <w:rFonts w:ascii="Book Antiqua" w:eastAsiaTheme="minorEastAsia" w:hAnsi="Book Antiqua"/>
          <w:kern w:val="0"/>
          <w:sz w:val="24"/>
          <w:szCs w:val="24"/>
          <w:vertAlign w:val="superscript"/>
        </w:rPr>
        <w:t>[</w:t>
      </w:r>
      <w:proofErr w:type="gramEnd"/>
      <w:r w:rsidR="001B7DEB" w:rsidRPr="00A41854">
        <w:rPr>
          <w:rFonts w:ascii="Book Antiqua" w:eastAsia="仿宋_GB2312" w:hAnsi="Book Antiqua"/>
          <w:kern w:val="0"/>
          <w:sz w:val="24"/>
          <w:szCs w:val="24"/>
          <w:vertAlign w:val="superscript"/>
        </w:rPr>
        <w:t>4</w:t>
      </w:r>
      <w:r w:rsidR="006F2E0F" w:rsidRPr="00A41854">
        <w:rPr>
          <w:rFonts w:ascii="Book Antiqua" w:eastAsia="仿宋_GB2312" w:hAnsi="Book Antiqua" w:hint="eastAsia"/>
          <w:kern w:val="0"/>
          <w:sz w:val="24"/>
          <w:szCs w:val="24"/>
          <w:vertAlign w:val="superscript"/>
        </w:rPr>
        <w:t>6</w:t>
      </w:r>
      <w:r w:rsidR="00843D23" w:rsidRPr="00A41854">
        <w:rPr>
          <w:rFonts w:ascii="Book Antiqua" w:eastAsia="仿宋_GB2312" w:hAnsi="Book Antiqua"/>
          <w:kern w:val="0"/>
          <w:sz w:val="24"/>
          <w:szCs w:val="24"/>
          <w:vertAlign w:val="superscript"/>
        </w:rPr>
        <w:t>]</w:t>
      </w:r>
      <w:r w:rsidR="00715904" w:rsidRPr="00A41854">
        <w:rPr>
          <w:rFonts w:ascii="Book Antiqua" w:eastAsia="TimesNewRoman" w:hAnsi="Book Antiqua"/>
          <w:kern w:val="0"/>
          <w:sz w:val="24"/>
          <w:szCs w:val="24"/>
        </w:rPr>
        <w:t>.</w:t>
      </w:r>
      <w:r w:rsidR="003D63E6" w:rsidRPr="00A41854">
        <w:rPr>
          <w:rFonts w:ascii="Book Antiqua" w:eastAsiaTheme="minorEastAsia" w:hAnsi="Book Antiqua" w:hint="eastAsia"/>
          <w:kern w:val="0"/>
          <w:sz w:val="24"/>
          <w:szCs w:val="24"/>
        </w:rPr>
        <w:t xml:space="preserve"> </w:t>
      </w:r>
      <w:r w:rsidR="00715904" w:rsidRPr="00A41854">
        <w:rPr>
          <w:rFonts w:ascii="Book Antiqua" w:eastAsia="仿宋_GB2312" w:hAnsi="Book Antiqua"/>
          <w:kern w:val="0"/>
          <w:sz w:val="24"/>
          <w:szCs w:val="24"/>
        </w:rPr>
        <w:t xml:space="preserve">In addition, </w:t>
      </w:r>
      <w:r w:rsidR="00EF2FC7" w:rsidRPr="00A41854">
        <w:rPr>
          <w:rFonts w:ascii="Book Antiqua" w:eastAsiaTheme="minorEastAsia" w:hAnsi="Book Antiqua"/>
          <w:kern w:val="0"/>
          <w:sz w:val="24"/>
          <w:szCs w:val="24"/>
        </w:rPr>
        <w:t>IL-23 can promote expr</w:t>
      </w:r>
      <w:r w:rsidR="00F66F75" w:rsidRPr="00A41854">
        <w:rPr>
          <w:rFonts w:ascii="Book Antiqua" w:eastAsiaTheme="minorEastAsia" w:hAnsi="Book Antiqua"/>
          <w:kern w:val="0"/>
          <w:sz w:val="24"/>
          <w:szCs w:val="24"/>
        </w:rPr>
        <w:t xml:space="preserve">ession of IL-17 in the </w:t>
      </w:r>
      <w:proofErr w:type="gramStart"/>
      <w:r w:rsidR="00F66F75" w:rsidRPr="00A41854">
        <w:rPr>
          <w:rFonts w:ascii="Book Antiqua" w:eastAsiaTheme="minorEastAsia" w:hAnsi="Book Antiqua"/>
          <w:kern w:val="0"/>
          <w:sz w:val="24"/>
          <w:szCs w:val="24"/>
        </w:rPr>
        <w:t>meantime</w:t>
      </w:r>
      <w:r w:rsidR="00843D23" w:rsidRPr="00A41854">
        <w:rPr>
          <w:rFonts w:ascii="Book Antiqua" w:eastAsiaTheme="minorEastAsia" w:hAnsi="Book Antiqua"/>
          <w:kern w:val="0"/>
          <w:sz w:val="24"/>
          <w:szCs w:val="24"/>
          <w:vertAlign w:val="superscript"/>
        </w:rPr>
        <w:t>[</w:t>
      </w:r>
      <w:proofErr w:type="gramEnd"/>
      <w:r w:rsidR="00621B53" w:rsidRPr="00A41854">
        <w:rPr>
          <w:rFonts w:ascii="Book Antiqua" w:eastAsia="AdobeHeitiStd-Regular" w:hAnsi="Book Antiqua"/>
          <w:kern w:val="0"/>
          <w:sz w:val="24"/>
          <w:szCs w:val="24"/>
          <w:vertAlign w:val="superscript"/>
        </w:rPr>
        <w:t>4</w:t>
      </w:r>
      <w:r w:rsidR="006F2E0F" w:rsidRPr="00A41854">
        <w:rPr>
          <w:rFonts w:ascii="Book Antiqua" w:eastAsia="AdobeHeitiStd-Regular" w:hAnsi="Book Antiqua" w:hint="eastAsia"/>
          <w:kern w:val="0"/>
          <w:sz w:val="24"/>
          <w:szCs w:val="24"/>
          <w:vertAlign w:val="superscript"/>
        </w:rPr>
        <w:t>7</w:t>
      </w:r>
      <w:r w:rsidR="00F66F75" w:rsidRPr="00A41854">
        <w:rPr>
          <w:rFonts w:ascii="Book Antiqua" w:eastAsia="AdobeHeitiStd-Regular" w:hAnsi="Book Antiqua"/>
          <w:kern w:val="0"/>
          <w:sz w:val="24"/>
          <w:szCs w:val="24"/>
          <w:vertAlign w:val="superscript"/>
        </w:rPr>
        <w:t>,</w:t>
      </w:r>
      <w:r w:rsidR="00621B53" w:rsidRPr="00A41854">
        <w:rPr>
          <w:rFonts w:ascii="Book Antiqua" w:eastAsia="AdobeHeitiStd-Regular" w:hAnsi="Book Antiqua"/>
          <w:kern w:val="0"/>
          <w:sz w:val="24"/>
          <w:szCs w:val="24"/>
          <w:vertAlign w:val="superscript"/>
        </w:rPr>
        <w:t>4</w:t>
      </w:r>
      <w:r w:rsidR="006F2E0F" w:rsidRPr="00A41854">
        <w:rPr>
          <w:rFonts w:ascii="Book Antiqua" w:eastAsia="AdobeHeitiStd-Regular" w:hAnsi="Book Antiqua" w:hint="eastAsia"/>
          <w:kern w:val="0"/>
          <w:sz w:val="24"/>
          <w:szCs w:val="24"/>
          <w:vertAlign w:val="superscript"/>
        </w:rPr>
        <w:t>8</w:t>
      </w:r>
      <w:r w:rsidR="00843D23" w:rsidRPr="00A41854">
        <w:rPr>
          <w:rFonts w:ascii="Book Antiqua" w:eastAsia="AdobeHeitiStd-Regular" w:hAnsi="Book Antiqua"/>
          <w:kern w:val="0"/>
          <w:sz w:val="24"/>
          <w:szCs w:val="24"/>
          <w:vertAlign w:val="superscript"/>
        </w:rPr>
        <w:t>]</w:t>
      </w:r>
      <w:r w:rsidR="00EF2FC7" w:rsidRPr="00A41854">
        <w:rPr>
          <w:rFonts w:ascii="Book Antiqua" w:eastAsiaTheme="minorEastAsia" w:hAnsi="Book Antiqua"/>
          <w:kern w:val="0"/>
          <w:sz w:val="24"/>
          <w:szCs w:val="24"/>
        </w:rPr>
        <w:t xml:space="preserve">, and </w:t>
      </w:r>
      <w:r w:rsidR="00715904" w:rsidRPr="00A41854">
        <w:rPr>
          <w:rFonts w:ascii="Book Antiqua" w:eastAsia="仿宋_GB2312" w:hAnsi="Book Antiqua"/>
          <w:kern w:val="0"/>
          <w:sz w:val="24"/>
          <w:szCs w:val="24"/>
        </w:rPr>
        <w:t>TGF-β can promote</w:t>
      </w:r>
      <w:r w:rsidR="003D63E6" w:rsidRPr="00A41854">
        <w:rPr>
          <w:rFonts w:ascii="Book Antiqua" w:eastAsia="仿宋_GB2312" w:hAnsi="Book Antiqua" w:hint="eastAsia"/>
          <w:kern w:val="0"/>
          <w:sz w:val="24"/>
          <w:szCs w:val="24"/>
        </w:rPr>
        <w:t xml:space="preserve"> </w:t>
      </w:r>
      <w:r w:rsidR="00715904" w:rsidRPr="00A41854">
        <w:rPr>
          <w:rFonts w:ascii="Book Antiqua" w:eastAsia="TimesNewRoman" w:hAnsi="Book Antiqua"/>
          <w:kern w:val="0"/>
          <w:sz w:val="24"/>
          <w:szCs w:val="24"/>
        </w:rPr>
        <w:t xml:space="preserve">initial T cells </w:t>
      </w:r>
      <w:r w:rsidR="00976A1D" w:rsidRPr="00A41854">
        <w:rPr>
          <w:rFonts w:ascii="Book Antiqua" w:eastAsiaTheme="minorEastAsia" w:hAnsi="Book Antiqua"/>
          <w:kern w:val="0"/>
          <w:sz w:val="24"/>
          <w:szCs w:val="24"/>
        </w:rPr>
        <w:t xml:space="preserve">to </w:t>
      </w:r>
      <w:r w:rsidR="00715904" w:rsidRPr="00A41854">
        <w:rPr>
          <w:rFonts w:ascii="Book Antiqua" w:eastAsia="TimesNewRoman" w:hAnsi="Book Antiqua"/>
          <w:kern w:val="0"/>
          <w:sz w:val="24"/>
          <w:szCs w:val="24"/>
        </w:rPr>
        <w:t xml:space="preserve">differentiate </w:t>
      </w:r>
      <w:r w:rsidR="00976A1D" w:rsidRPr="00A41854">
        <w:rPr>
          <w:rFonts w:ascii="Book Antiqua" w:eastAsiaTheme="minorEastAsia" w:hAnsi="Book Antiqua"/>
          <w:kern w:val="0"/>
          <w:sz w:val="24"/>
          <w:szCs w:val="24"/>
        </w:rPr>
        <w:t>in</w:t>
      </w:r>
      <w:r w:rsidR="00715904" w:rsidRPr="00A41854">
        <w:rPr>
          <w:rFonts w:ascii="Book Antiqua" w:eastAsia="TimesNewRoman" w:hAnsi="Book Antiqua"/>
          <w:kern w:val="0"/>
          <w:sz w:val="24"/>
          <w:szCs w:val="24"/>
        </w:rPr>
        <w:t xml:space="preserve">to </w:t>
      </w:r>
      <w:proofErr w:type="spellStart"/>
      <w:r w:rsidR="00715904" w:rsidRPr="00A41854">
        <w:rPr>
          <w:rFonts w:ascii="Book Antiqua" w:eastAsia="TimesNewRoman" w:hAnsi="Book Antiqua"/>
          <w:kern w:val="0"/>
          <w:sz w:val="24"/>
          <w:szCs w:val="24"/>
        </w:rPr>
        <w:t>Treg</w:t>
      </w:r>
      <w:proofErr w:type="spellEnd"/>
      <w:r w:rsidR="00715904" w:rsidRPr="00A41854">
        <w:rPr>
          <w:rFonts w:ascii="Book Antiqua" w:eastAsia="TimesNewRoman" w:hAnsi="Book Antiqua"/>
          <w:kern w:val="0"/>
          <w:sz w:val="24"/>
          <w:szCs w:val="24"/>
        </w:rPr>
        <w:t xml:space="preserve"> cells in lower</w:t>
      </w:r>
      <w:r w:rsidR="003D63E6" w:rsidRPr="00A41854">
        <w:rPr>
          <w:rFonts w:ascii="Book Antiqua" w:eastAsiaTheme="minorEastAsia" w:hAnsi="Book Antiqua" w:hint="eastAsia"/>
          <w:kern w:val="0"/>
          <w:sz w:val="24"/>
          <w:szCs w:val="24"/>
        </w:rPr>
        <w:t xml:space="preserve"> </w:t>
      </w:r>
      <w:r w:rsidR="00715904" w:rsidRPr="00A41854">
        <w:rPr>
          <w:rFonts w:ascii="Book Antiqua" w:eastAsia="TimesNewRoman" w:hAnsi="Book Antiqua"/>
          <w:kern w:val="0"/>
          <w:sz w:val="24"/>
          <w:szCs w:val="24"/>
        </w:rPr>
        <w:t>level of IL-6.</w:t>
      </w:r>
      <w:r w:rsidR="003D63E6" w:rsidRPr="00A41854">
        <w:rPr>
          <w:rFonts w:ascii="Book Antiqua" w:eastAsiaTheme="minorEastAsia" w:hAnsi="Book Antiqua" w:hint="eastAsia"/>
          <w:kern w:val="0"/>
          <w:sz w:val="24"/>
          <w:szCs w:val="24"/>
        </w:rPr>
        <w:t xml:space="preserve"> </w:t>
      </w:r>
      <w:r w:rsidR="00715904" w:rsidRPr="00A41854">
        <w:rPr>
          <w:rFonts w:ascii="Book Antiqua" w:eastAsia="TimesNewRoman" w:hAnsi="Book Antiqua"/>
          <w:kern w:val="0"/>
          <w:sz w:val="24"/>
          <w:szCs w:val="24"/>
        </w:rPr>
        <w:t xml:space="preserve">Interestingly, on the contrary, </w:t>
      </w:r>
      <w:r w:rsidR="00E620BD" w:rsidRPr="00A41854">
        <w:rPr>
          <w:rFonts w:ascii="Book Antiqua" w:eastAsia="TimesNewRoman" w:hAnsi="Book Antiqua"/>
          <w:kern w:val="0"/>
          <w:sz w:val="24"/>
          <w:szCs w:val="24"/>
        </w:rPr>
        <w:t>high-level of IL-6</w:t>
      </w:r>
      <w:r w:rsidR="003D63E6" w:rsidRPr="00A41854">
        <w:rPr>
          <w:rFonts w:ascii="Book Antiqua" w:eastAsiaTheme="minorEastAsia" w:hAnsi="Book Antiqua" w:hint="eastAsia"/>
          <w:kern w:val="0"/>
          <w:sz w:val="24"/>
          <w:szCs w:val="24"/>
        </w:rPr>
        <w:t xml:space="preserve"> </w:t>
      </w:r>
      <w:r w:rsidR="00311349" w:rsidRPr="00A41854">
        <w:rPr>
          <w:rFonts w:ascii="Book Antiqua" w:eastAsia="TimesNewRoman" w:hAnsi="Book Antiqua"/>
          <w:kern w:val="0"/>
          <w:sz w:val="24"/>
          <w:szCs w:val="24"/>
        </w:rPr>
        <w:t xml:space="preserve">also </w:t>
      </w:r>
      <w:r w:rsidR="00E620BD" w:rsidRPr="00A41854">
        <w:rPr>
          <w:rFonts w:ascii="Book Antiqua" w:eastAsia="TimesNewRoman" w:hAnsi="Book Antiqua"/>
          <w:kern w:val="0"/>
          <w:sz w:val="24"/>
          <w:szCs w:val="24"/>
        </w:rPr>
        <w:t>promote</w:t>
      </w:r>
      <w:r w:rsidR="00976A1D" w:rsidRPr="00A41854">
        <w:rPr>
          <w:rFonts w:ascii="Book Antiqua" w:eastAsiaTheme="minorEastAsia" w:hAnsi="Book Antiqua"/>
          <w:kern w:val="0"/>
          <w:sz w:val="24"/>
          <w:szCs w:val="24"/>
        </w:rPr>
        <w:t xml:space="preserve"> product</w:t>
      </w:r>
      <w:r w:rsidR="004B580B" w:rsidRPr="00A41854">
        <w:rPr>
          <w:rFonts w:ascii="Book Antiqua" w:eastAsiaTheme="minorEastAsia" w:hAnsi="Book Antiqua"/>
          <w:kern w:val="0"/>
          <w:sz w:val="24"/>
          <w:szCs w:val="24"/>
        </w:rPr>
        <w:t>ion of</w:t>
      </w:r>
      <w:r w:rsidR="00733F51" w:rsidRPr="00A41854">
        <w:rPr>
          <w:rFonts w:ascii="Book Antiqua" w:eastAsiaTheme="minorEastAsia" w:hAnsi="Book Antiqua"/>
          <w:kern w:val="0"/>
          <w:sz w:val="24"/>
          <w:szCs w:val="24"/>
        </w:rPr>
        <w:t>IL-17</w:t>
      </w:r>
      <w:r w:rsidR="00843D23" w:rsidRPr="00A41854">
        <w:rPr>
          <w:rFonts w:ascii="Book Antiqua" w:eastAsia="仿宋_GB2312" w:hAnsi="Book Antiqua"/>
          <w:kern w:val="0"/>
          <w:sz w:val="24"/>
          <w:szCs w:val="24"/>
          <w:vertAlign w:val="superscript"/>
        </w:rPr>
        <w:t>[</w:t>
      </w:r>
      <w:r w:rsidR="006F2E0F" w:rsidRPr="00A41854">
        <w:rPr>
          <w:rFonts w:ascii="Book Antiqua" w:eastAsia="仿宋_GB2312" w:hAnsi="Book Antiqua" w:hint="eastAsia"/>
          <w:kern w:val="0"/>
          <w:sz w:val="24"/>
          <w:szCs w:val="24"/>
          <w:vertAlign w:val="superscript"/>
        </w:rPr>
        <w:t>49</w:t>
      </w:r>
      <w:proofErr w:type="gramStart"/>
      <w:r w:rsidR="00311349" w:rsidRPr="00A41854">
        <w:rPr>
          <w:rFonts w:ascii="Book Antiqua" w:eastAsia="仿宋_GB2312" w:hAnsi="Book Antiqua"/>
          <w:kern w:val="0"/>
          <w:sz w:val="24"/>
          <w:szCs w:val="24"/>
          <w:vertAlign w:val="superscript"/>
        </w:rPr>
        <w:t>,</w:t>
      </w:r>
      <w:r w:rsidR="001B7DEB" w:rsidRPr="00A41854">
        <w:rPr>
          <w:rFonts w:ascii="Book Antiqua" w:eastAsia="仿宋_GB2312" w:hAnsi="Book Antiqua"/>
          <w:kern w:val="0"/>
          <w:sz w:val="24"/>
          <w:szCs w:val="24"/>
          <w:vertAlign w:val="superscript"/>
        </w:rPr>
        <w:t>5</w:t>
      </w:r>
      <w:r w:rsidR="006F2E0F" w:rsidRPr="00A41854">
        <w:rPr>
          <w:rFonts w:ascii="Book Antiqua" w:eastAsia="仿宋_GB2312" w:hAnsi="Book Antiqua" w:hint="eastAsia"/>
          <w:kern w:val="0"/>
          <w:sz w:val="24"/>
          <w:szCs w:val="24"/>
          <w:vertAlign w:val="superscript"/>
        </w:rPr>
        <w:t>0</w:t>
      </w:r>
      <w:proofErr w:type="gramEnd"/>
      <w:r w:rsidR="00843D23" w:rsidRPr="00A41854">
        <w:rPr>
          <w:rFonts w:ascii="Book Antiqua" w:eastAsia="仿宋_GB2312" w:hAnsi="Book Antiqua"/>
          <w:kern w:val="0"/>
          <w:sz w:val="24"/>
          <w:szCs w:val="24"/>
          <w:vertAlign w:val="superscript"/>
        </w:rPr>
        <w:t>]</w:t>
      </w:r>
      <w:r w:rsidR="00311349" w:rsidRPr="00A41854">
        <w:rPr>
          <w:rFonts w:ascii="Book Antiqua" w:eastAsia="TimesNewRoman" w:hAnsi="Book Antiqua"/>
          <w:kern w:val="0"/>
          <w:sz w:val="24"/>
          <w:szCs w:val="24"/>
        </w:rPr>
        <w:t>.</w:t>
      </w:r>
      <w:r w:rsidR="00EF2FC7" w:rsidRPr="00A41854">
        <w:rPr>
          <w:rFonts w:ascii="Book Antiqua" w:eastAsiaTheme="minorEastAsia" w:hAnsi="Book Antiqua"/>
          <w:kern w:val="0"/>
          <w:sz w:val="24"/>
          <w:szCs w:val="24"/>
        </w:rPr>
        <w:t xml:space="preserve"> So t</w:t>
      </w:r>
      <w:r w:rsidR="00EF2FC7" w:rsidRPr="00A41854">
        <w:rPr>
          <w:rFonts w:ascii="Book Antiqua" w:eastAsia="仿宋_GB2312" w:hAnsi="Book Antiqua"/>
          <w:kern w:val="0"/>
          <w:sz w:val="24"/>
          <w:szCs w:val="24"/>
        </w:rPr>
        <w:t xml:space="preserve">he balance of </w:t>
      </w:r>
      <w:bookmarkStart w:id="96" w:name="OLE_LINK26"/>
      <w:bookmarkStart w:id="97" w:name="OLE_LINK27"/>
      <w:r w:rsidR="00EF2FC7" w:rsidRPr="00A41854">
        <w:rPr>
          <w:rFonts w:ascii="Book Antiqua" w:eastAsia="TimesNewRoman" w:hAnsi="Book Antiqua"/>
          <w:kern w:val="0"/>
          <w:sz w:val="24"/>
          <w:szCs w:val="24"/>
        </w:rPr>
        <w:t>Foxp3/</w:t>
      </w:r>
      <w:r w:rsidR="00EF2FC7" w:rsidRPr="00A41854">
        <w:rPr>
          <w:rFonts w:ascii="Book Antiqua" w:eastAsia="仿宋_GB2312" w:hAnsi="Book Antiqua"/>
          <w:kern w:val="0"/>
          <w:sz w:val="24"/>
          <w:szCs w:val="24"/>
        </w:rPr>
        <w:t xml:space="preserve"> ROR-</w:t>
      </w:r>
      <w:proofErr w:type="spellStart"/>
      <w:r w:rsidR="00EF2FC7" w:rsidRPr="00A41854">
        <w:rPr>
          <w:rFonts w:ascii="Book Antiqua" w:eastAsia="TimesNewRoman" w:hAnsi="Book Antiqua"/>
          <w:kern w:val="0"/>
          <w:sz w:val="24"/>
          <w:szCs w:val="24"/>
        </w:rPr>
        <w:t>γt</w:t>
      </w:r>
      <w:bookmarkEnd w:id="96"/>
      <w:bookmarkEnd w:id="97"/>
      <w:proofErr w:type="spellEnd"/>
      <w:r w:rsidR="00EF2FC7" w:rsidRPr="00A41854">
        <w:rPr>
          <w:rFonts w:ascii="Book Antiqua" w:eastAsia="TimesNewRoman" w:hAnsi="Book Antiqua"/>
          <w:kern w:val="0"/>
          <w:sz w:val="24"/>
          <w:szCs w:val="24"/>
        </w:rPr>
        <w:t xml:space="preserve"> is</w:t>
      </w:r>
      <w:r w:rsidR="00EF2FC7" w:rsidRPr="00A41854">
        <w:rPr>
          <w:rFonts w:ascii="Book Antiqua" w:eastAsia="仿宋_GB2312" w:hAnsi="Book Antiqua"/>
          <w:kern w:val="0"/>
          <w:sz w:val="24"/>
          <w:szCs w:val="24"/>
        </w:rPr>
        <w:t xml:space="preserve"> still affected by cytokines as IL-6, IL-23.</w:t>
      </w:r>
      <w:r w:rsidR="003D63E6" w:rsidRPr="00A41854">
        <w:rPr>
          <w:rFonts w:ascii="Book Antiqua" w:eastAsia="仿宋_GB2312" w:hAnsi="Book Antiqua" w:hint="eastAsia"/>
          <w:kern w:val="0"/>
          <w:sz w:val="24"/>
          <w:szCs w:val="24"/>
        </w:rPr>
        <w:t xml:space="preserve"> </w:t>
      </w:r>
      <w:r w:rsidR="00B37F38" w:rsidRPr="00A41854">
        <w:rPr>
          <w:rFonts w:ascii="Book Antiqua" w:eastAsia="仿宋_GB2312" w:hAnsi="Book Antiqua"/>
          <w:kern w:val="0"/>
          <w:sz w:val="24"/>
          <w:szCs w:val="24"/>
        </w:rPr>
        <w:t xml:space="preserve">It is known that IBD is characterized by a cytokine-driven mixed inflammatory infiltrate in the intestinal mucosa. </w:t>
      </w:r>
      <w:r w:rsidR="004B580B" w:rsidRPr="00A41854">
        <w:rPr>
          <w:rFonts w:ascii="Book Antiqua" w:eastAsia="仿宋_GB2312" w:hAnsi="Book Antiqua"/>
          <w:kern w:val="0"/>
          <w:sz w:val="24"/>
          <w:szCs w:val="24"/>
        </w:rPr>
        <w:t>M</w:t>
      </w:r>
      <w:r w:rsidR="00B37F38" w:rsidRPr="00A41854">
        <w:rPr>
          <w:rFonts w:ascii="Book Antiqua" w:eastAsia="仿宋_GB2312" w:hAnsi="Book Antiqua"/>
          <w:kern w:val="0"/>
          <w:sz w:val="24"/>
          <w:szCs w:val="24"/>
        </w:rPr>
        <w:t xml:space="preserve">ultiple interleukins including IL-2, IL-6, IL-12, IL-17, and IL-23 have been found to be elevated in pathogenesis of IBD patients and colitis </w:t>
      </w:r>
      <w:proofErr w:type="gramStart"/>
      <w:r w:rsidR="00B37F38" w:rsidRPr="00A41854">
        <w:rPr>
          <w:rFonts w:ascii="Book Antiqua" w:eastAsia="仿宋_GB2312" w:hAnsi="Book Antiqua"/>
          <w:kern w:val="0"/>
          <w:sz w:val="24"/>
          <w:szCs w:val="24"/>
        </w:rPr>
        <w:t>animal</w:t>
      </w:r>
      <w:r w:rsidR="00C326D9" w:rsidRPr="00A41854">
        <w:rPr>
          <w:rFonts w:ascii="Book Antiqua" w:hAnsi="Book Antiqua"/>
          <w:bCs/>
          <w:sz w:val="24"/>
          <w:szCs w:val="24"/>
          <w:vertAlign w:val="superscript"/>
        </w:rPr>
        <w:t>[</w:t>
      </w:r>
      <w:proofErr w:type="gramEnd"/>
      <w:r w:rsidR="00C326D9" w:rsidRPr="00A41854">
        <w:rPr>
          <w:rFonts w:ascii="Book Antiqua" w:hAnsi="Book Antiqua"/>
          <w:bCs/>
          <w:sz w:val="24"/>
          <w:szCs w:val="24"/>
          <w:vertAlign w:val="superscript"/>
        </w:rPr>
        <w:t>5</w:t>
      </w:r>
      <w:r w:rsidR="006F2E0F" w:rsidRPr="00A41854">
        <w:rPr>
          <w:rFonts w:ascii="Book Antiqua" w:hAnsi="Book Antiqua" w:hint="eastAsia"/>
          <w:bCs/>
          <w:sz w:val="24"/>
          <w:szCs w:val="24"/>
          <w:vertAlign w:val="superscript"/>
        </w:rPr>
        <w:t>1</w:t>
      </w:r>
      <w:r w:rsidR="00172288" w:rsidRPr="00A41854">
        <w:rPr>
          <w:rFonts w:ascii="Book Antiqua" w:hAnsi="Book Antiqua" w:hint="eastAsia"/>
          <w:bCs/>
          <w:sz w:val="24"/>
          <w:szCs w:val="24"/>
          <w:vertAlign w:val="superscript"/>
        </w:rPr>
        <w:t>,</w:t>
      </w:r>
      <w:r w:rsidR="006F2E0F" w:rsidRPr="00A41854">
        <w:rPr>
          <w:rFonts w:ascii="Book Antiqua" w:hAnsi="Book Antiqua" w:hint="eastAsia"/>
          <w:bCs/>
          <w:sz w:val="24"/>
          <w:szCs w:val="24"/>
          <w:vertAlign w:val="superscript"/>
        </w:rPr>
        <w:t>52</w:t>
      </w:r>
      <w:r w:rsidR="00C326D9" w:rsidRPr="00A41854">
        <w:rPr>
          <w:rFonts w:ascii="Book Antiqua" w:hAnsi="Book Antiqua"/>
          <w:bCs/>
          <w:sz w:val="24"/>
          <w:szCs w:val="24"/>
          <w:vertAlign w:val="superscript"/>
        </w:rPr>
        <w:t>]</w:t>
      </w:r>
      <w:r w:rsidR="00B37F38" w:rsidRPr="00A41854">
        <w:rPr>
          <w:rFonts w:ascii="Book Antiqua" w:eastAsia="仿宋_GB2312" w:hAnsi="Book Antiqua"/>
          <w:kern w:val="0"/>
          <w:sz w:val="24"/>
          <w:szCs w:val="24"/>
        </w:rPr>
        <w:t>.</w:t>
      </w:r>
      <w:r w:rsidR="003D63E6" w:rsidRPr="00A41854">
        <w:rPr>
          <w:rFonts w:ascii="Book Antiqua" w:eastAsia="仿宋_GB2312" w:hAnsi="Book Antiqua" w:hint="eastAsia"/>
          <w:kern w:val="0"/>
          <w:sz w:val="24"/>
          <w:szCs w:val="24"/>
        </w:rPr>
        <w:t xml:space="preserve"> </w:t>
      </w:r>
      <w:r w:rsidR="00311349" w:rsidRPr="00A41854">
        <w:rPr>
          <w:rFonts w:ascii="Book Antiqua" w:eastAsia="仿宋_GB2312" w:hAnsi="Book Antiqua"/>
          <w:kern w:val="0"/>
          <w:sz w:val="24"/>
          <w:szCs w:val="24"/>
        </w:rPr>
        <w:t xml:space="preserve">In </w:t>
      </w:r>
      <w:r w:rsidR="00CB38EC" w:rsidRPr="00A41854">
        <w:rPr>
          <w:rFonts w:ascii="Book Antiqua" w:eastAsia="仿宋_GB2312" w:hAnsi="Book Antiqua"/>
          <w:kern w:val="0"/>
          <w:sz w:val="24"/>
          <w:szCs w:val="24"/>
        </w:rPr>
        <w:t xml:space="preserve">our </w:t>
      </w:r>
      <w:r w:rsidR="0085721F" w:rsidRPr="00A41854">
        <w:rPr>
          <w:rFonts w:ascii="Book Antiqua" w:eastAsia="仿宋_GB2312" w:hAnsi="Book Antiqua"/>
          <w:kern w:val="0"/>
          <w:sz w:val="24"/>
          <w:szCs w:val="24"/>
        </w:rPr>
        <w:t xml:space="preserve">mice with </w:t>
      </w:r>
      <w:r w:rsidR="00311349" w:rsidRPr="00A41854">
        <w:rPr>
          <w:rFonts w:ascii="Book Antiqua" w:eastAsia="仿宋_GB2312" w:hAnsi="Book Antiqua"/>
          <w:kern w:val="0"/>
          <w:sz w:val="24"/>
          <w:szCs w:val="24"/>
        </w:rPr>
        <w:t>experimental colitis, the level of Foxp3</w:t>
      </w:r>
      <w:r w:rsidR="00311349" w:rsidRPr="00A41854">
        <w:rPr>
          <w:rFonts w:ascii="Book Antiqua" w:eastAsia="仿宋_GB2312" w:hAnsi="Book Antiqua"/>
          <w:kern w:val="0"/>
          <w:sz w:val="24"/>
          <w:szCs w:val="24"/>
          <w:vertAlign w:val="superscript"/>
        </w:rPr>
        <w:t>+</w:t>
      </w:r>
      <w:r w:rsidR="00311349" w:rsidRPr="00A41854">
        <w:rPr>
          <w:rFonts w:ascii="Book Antiqua" w:eastAsia="仿宋_GB2312" w:hAnsi="Book Antiqua"/>
          <w:kern w:val="0"/>
          <w:sz w:val="24"/>
          <w:szCs w:val="24"/>
        </w:rPr>
        <w:t xml:space="preserve">T cells in </w:t>
      </w:r>
      <w:proofErr w:type="spellStart"/>
      <w:r w:rsidR="00311349" w:rsidRPr="00A41854">
        <w:rPr>
          <w:rFonts w:ascii="Book Antiqua" w:eastAsia="仿宋_GB2312" w:hAnsi="Book Antiqua"/>
          <w:kern w:val="0"/>
          <w:sz w:val="24"/>
          <w:szCs w:val="24"/>
        </w:rPr>
        <w:t>Peyer’s</w:t>
      </w:r>
      <w:proofErr w:type="spellEnd"/>
      <w:r w:rsidR="00311349" w:rsidRPr="00A41854">
        <w:rPr>
          <w:rFonts w:ascii="Book Antiqua" w:eastAsia="仿宋_GB2312" w:hAnsi="Book Antiqua"/>
          <w:kern w:val="0"/>
          <w:sz w:val="24"/>
          <w:szCs w:val="24"/>
        </w:rPr>
        <w:t xml:space="preserve"> patches was decreased while the ROR-</w:t>
      </w:r>
      <w:proofErr w:type="spellStart"/>
      <w:r w:rsidR="00311349" w:rsidRPr="00A41854">
        <w:rPr>
          <w:rFonts w:ascii="Book Antiqua" w:eastAsia="TimesNewRoman" w:hAnsi="Book Antiqua"/>
          <w:kern w:val="0"/>
          <w:sz w:val="24"/>
          <w:szCs w:val="24"/>
        </w:rPr>
        <w:t>γt</w:t>
      </w:r>
      <w:proofErr w:type="spellEnd"/>
      <w:r w:rsidR="00311349" w:rsidRPr="00A41854">
        <w:rPr>
          <w:rFonts w:ascii="Book Antiqua" w:eastAsia="TimesNewRoman" w:hAnsi="Book Antiqua"/>
          <w:kern w:val="0"/>
          <w:sz w:val="24"/>
          <w:szCs w:val="24"/>
        </w:rPr>
        <w:t xml:space="preserve"> was </w:t>
      </w:r>
      <w:r w:rsidR="0085721F" w:rsidRPr="00A41854">
        <w:rPr>
          <w:rFonts w:ascii="Book Antiqua" w:eastAsia="TimesNewRoman" w:hAnsi="Book Antiqua"/>
          <w:kern w:val="0"/>
          <w:sz w:val="24"/>
          <w:szCs w:val="24"/>
        </w:rPr>
        <w:t>up</w:t>
      </w:r>
      <w:r w:rsidR="002E2C92" w:rsidRPr="00A41854">
        <w:rPr>
          <w:rFonts w:ascii="Book Antiqua" w:eastAsiaTheme="minorEastAsia" w:hAnsi="Book Antiqua"/>
          <w:kern w:val="0"/>
          <w:sz w:val="24"/>
          <w:szCs w:val="24"/>
        </w:rPr>
        <w:t>-</w:t>
      </w:r>
      <w:proofErr w:type="spellStart"/>
      <w:r w:rsidR="0085721F" w:rsidRPr="00A41854">
        <w:rPr>
          <w:rFonts w:ascii="Book Antiqua" w:eastAsia="TimesNewRoman" w:hAnsi="Book Antiqua"/>
          <w:kern w:val="0"/>
          <w:sz w:val="24"/>
          <w:szCs w:val="24"/>
        </w:rPr>
        <w:t>regulated</w:t>
      </w:r>
      <w:r w:rsidR="00311349" w:rsidRPr="00A41854">
        <w:rPr>
          <w:rFonts w:ascii="Book Antiqua" w:hAnsi="Book Antiqua"/>
          <w:sz w:val="24"/>
          <w:szCs w:val="24"/>
        </w:rPr>
        <w:t>in</w:t>
      </w:r>
      <w:proofErr w:type="spellEnd"/>
      <w:r w:rsidR="00311349" w:rsidRPr="00A41854">
        <w:rPr>
          <w:rFonts w:ascii="Book Antiqua" w:hAnsi="Book Antiqua"/>
          <w:sz w:val="24"/>
          <w:szCs w:val="24"/>
        </w:rPr>
        <w:t xml:space="preserve"> colonic mucosa</w:t>
      </w:r>
      <w:r w:rsidR="004B580B" w:rsidRPr="00A41854">
        <w:rPr>
          <w:rFonts w:ascii="Book Antiqua" w:hAnsi="Book Antiqua"/>
          <w:sz w:val="24"/>
          <w:szCs w:val="24"/>
        </w:rPr>
        <w:t xml:space="preserve"> (Fig</w:t>
      </w:r>
      <w:r w:rsidR="00F66F75" w:rsidRPr="00A41854">
        <w:rPr>
          <w:rFonts w:ascii="Book Antiqua" w:hAnsi="Book Antiqua" w:hint="eastAsia"/>
          <w:sz w:val="24"/>
          <w:szCs w:val="24"/>
        </w:rPr>
        <w:t>ure</w:t>
      </w:r>
      <w:r w:rsidR="004B580B" w:rsidRPr="00A41854">
        <w:rPr>
          <w:rFonts w:ascii="Book Antiqua" w:hAnsi="Book Antiqua"/>
          <w:sz w:val="24"/>
          <w:szCs w:val="24"/>
        </w:rPr>
        <w:t xml:space="preserve"> 3</w:t>
      </w:r>
      <w:r w:rsidR="00F66F75" w:rsidRPr="00A41854">
        <w:rPr>
          <w:rFonts w:ascii="Book Antiqua" w:hAnsi="Book Antiqua" w:hint="eastAsia"/>
          <w:sz w:val="24"/>
          <w:szCs w:val="24"/>
        </w:rPr>
        <w:t>,</w:t>
      </w:r>
      <w:r w:rsidR="003D63E6" w:rsidRPr="00A41854">
        <w:rPr>
          <w:rFonts w:ascii="Book Antiqua" w:hAnsi="Book Antiqua" w:hint="eastAsia"/>
          <w:sz w:val="24"/>
          <w:szCs w:val="24"/>
        </w:rPr>
        <w:t xml:space="preserve"> </w:t>
      </w:r>
      <w:r w:rsidR="00F66F75" w:rsidRPr="00A41854">
        <w:rPr>
          <w:rFonts w:ascii="Book Antiqua" w:hAnsi="Book Antiqua" w:hint="eastAsia"/>
          <w:sz w:val="24"/>
          <w:szCs w:val="24"/>
        </w:rPr>
        <w:t xml:space="preserve">Figure </w:t>
      </w:r>
      <w:r w:rsidR="004B580B" w:rsidRPr="00A41854">
        <w:rPr>
          <w:rFonts w:ascii="Book Antiqua" w:hAnsi="Book Antiqua"/>
          <w:sz w:val="24"/>
          <w:szCs w:val="24"/>
        </w:rPr>
        <w:t>5C)</w:t>
      </w:r>
      <w:r w:rsidR="00311349" w:rsidRPr="00A41854">
        <w:rPr>
          <w:rFonts w:ascii="Book Antiqua" w:eastAsia="TimesNewRoman" w:hAnsi="Book Antiqua"/>
          <w:kern w:val="0"/>
          <w:sz w:val="24"/>
          <w:szCs w:val="24"/>
        </w:rPr>
        <w:t>. It show</w:t>
      </w:r>
      <w:r w:rsidR="004B580B" w:rsidRPr="00A41854">
        <w:rPr>
          <w:rFonts w:ascii="Book Antiqua" w:eastAsiaTheme="minorEastAsia" w:hAnsi="Book Antiqua"/>
          <w:kern w:val="0"/>
          <w:sz w:val="24"/>
          <w:szCs w:val="24"/>
        </w:rPr>
        <w:t>ed</w:t>
      </w:r>
      <w:r w:rsidR="00311349" w:rsidRPr="00A41854">
        <w:rPr>
          <w:rFonts w:ascii="Book Antiqua" w:eastAsia="TimesNewRoman" w:hAnsi="Book Antiqua"/>
          <w:kern w:val="0"/>
          <w:sz w:val="24"/>
          <w:szCs w:val="24"/>
        </w:rPr>
        <w:t xml:space="preserve"> the balance of Foxp3/</w:t>
      </w:r>
      <w:r w:rsidR="00311349" w:rsidRPr="00A41854">
        <w:rPr>
          <w:rFonts w:ascii="Book Antiqua" w:eastAsia="仿宋_GB2312" w:hAnsi="Book Antiqua"/>
          <w:kern w:val="0"/>
          <w:sz w:val="24"/>
          <w:szCs w:val="24"/>
        </w:rPr>
        <w:t xml:space="preserve"> ROR-</w:t>
      </w:r>
      <w:proofErr w:type="spellStart"/>
      <w:r w:rsidR="00311349" w:rsidRPr="00A41854">
        <w:rPr>
          <w:rFonts w:ascii="Book Antiqua" w:eastAsia="TimesNewRoman" w:hAnsi="Book Antiqua"/>
          <w:kern w:val="0"/>
          <w:sz w:val="24"/>
          <w:szCs w:val="24"/>
        </w:rPr>
        <w:t>γt</w:t>
      </w:r>
      <w:proofErr w:type="spellEnd"/>
      <w:r w:rsidR="00311349" w:rsidRPr="00A41854">
        <w:rPr>
          <w:rFonts w:ascii="Book Antiqua" w:eastAsia="TimesNewRoman" w:hAnsi="Book Antiqua"/>
          <w:kern w:val="0"/>
          <w:sz w:val="24"/>
          <w:szCs w:val="24"/>
        </w:rPr>
        <w:t xml:space="preserve"> was </w:t>
      </w:r>
      <w:proofErr w:type="spellStart"/>
      <w:r w:rsidR="004B580B" w:rsidRPr="00A41854">
        <w:rPr>
          <w:rFonts w:ascii="Book Antiqua" w:eastAsiaTheme="minorEastAsia" w:hAnsi="Book Antiqua"/>
          <w:kern w:val="0"/>
          <w:sz w:val="24"/>
          <w:szCs w:val="24"/>
        </w:rPr>
        <w:t>interupted</w:t>
      </w:r>
      <w:proofErr w:type="spellEnd"/>
      <w:r w:rsidR="00311349" w:rsidRPr="00A41854">
        <w:rPr>
          <w:rFonts w:ascii="Book Antiqua" w:eastAsia="TimesNewRoman" w:hAnsi="Book Antiqua"/>
          <w:kern w:val="0"/>
          <w:sz w:val="24"/>
          <w:szCs w:val="24"/>
        </w:rPr>
        <w:t xml:space="preserve"> in forming process of IBD. Meanwhile, in colonic mucosa, the expressions of IL-2, IL-6, IL-17, IL-23 and </w:t>
      </w:r>
      <w:r w:rsidR="00311349" w:rsidRPr="00A41854">
        <w:rPr>
          <w:rFonts w:ascii="Book Antiqua" w:eastAsia="仿宋_GB2312" w:hAnsi="Book Antiqua"/>
          <w:kern w:val="0"/>
          <w:sz w:val="24"/>
          <w:szCs w:val="24"/>
        </w:rPr>
        <w:t>ROR-</w:t>
      </w:r>
      <w:proofErr w:type="spellStart"/>
      <w:r w:rsidR="00311349" w:rsidRPr="00A41854">
        <w:rPr>
          <w:rFonts w:ascii="Book Antiqua" w:eastAsia="TimesNewRoman" w:hAnsi="Book Antiqua"/>
          <w:kern w:val="0"/>
          <w:sz w:val="24"/>
          <w:szCs w:val="24"/>
        </w:rPr>
        <w:t>γt</w:t>
      </w:r>
      <w:proofErr w:type="spellEnd"/>
      <w:r w:rsidR="00311349" w:rsidRPr="00A41854">
        <w:rPr>
          <w:rFonts w:ascii="Book Antiqua" w:eastAsia="TimesNewRoman" w:hAnsi="Book Antiqua"/>
          <w:kern w:val="0"/>
          <w:sz w:val="24"/>
          <w:szCs w:val="24"/>
        </w:rPr>
        <w:t xml:space="preserve"> were increased, and the levels of </w:t>
      </w:r>
      <w:r w:rsidR="00311349" w:rsidRPr="00A41854">
        <w:rPr>
          <w:rFonts w:ascii="Book Antiqua" w:eastAsia="仿宋_GB2312" w:hAnsi="Book Antiqua"/>
          <w:kern w:val="0"/>
          <w:sz w:val="24"/>
          <w:szCs w:val="24"/>
        </w:rPr>
        <w:t xml:space="preserve">TGF-β and STAT-5 were decreased. On the above results, the expression of IL-17 was increased and the level of </w:t>
      </w:r>
      <w:proofErr w:type="spellStart"/>
      <w:r w:rsidR="00311349" w:rsidRPr="00A41854">
        <w:rPr>
          <w:rFonts w:ascii="Book Antiqua" w:eastAsia="仿宋_GB2312" w:hAnsi="Book Antiqua"/>
          <w:kern w:val="0"/>
          <w:sz w:val="24"/>
          <w:szCs w:val="24"/>
        </w:rPr>
        <w:t>Treg</w:t>
      </w:r>
      <w:proofErr w:type="spellEnd"/>
      <w:r w:rsidR="00311349" w:rsidRPr="00A41854">
        <w:rPr>
          <w:rFonts w:ascii="Book Antiqua" w:eastAsia="仿宋_GB2312" w:hAnsi="Book Antiqua"/>
          <w:kern w:val="0"/>
          <w:sz w:val="24"/>
          <w:szCs w:val="24"/>
        </w:rPr>
        <w:t xml:space="preserve"> cells was </w:t>
      </w:r>
      <w:r w:rsidR="004B580B" w:rsidRPr="00A41854">
        <w:rPr>
          <w:rFonts w:ascii="Book Antiqua" w:eastAsia="仿宋_GB2312" w:hAnsi="Book Antiqua"/>
          <w:kern w:val="0"/>
          <w:sz w:val="24"/>
          <w:szCs w:val="24"/>
        </w:rPr>
        <w:t>decreased</w:t>
      </w:r>
      <w:r w:rsidR="00311349" w:rsidRPr="00A41854">
        <w:rPr>
          <w:rFonts w:ascii="Book Antiqua" w:eastAsia="仿宋_GB2312" w:hAnsi="Book Antiqua"/>
          <w:kern w:val="0"/>
          <w:sz w:val="24"/>
          <w:szCs w:val="24"/>
        </w:rPr>
        <w:t xml:space="preserve"> in the TNBS</w:t>
      </w:r>
      <w:r w:rsidR="00824CC8" w:rsidRPr="00A41854">
        <w:rPr>
          <w:rFonts w:ascii="Book Antiqua" w:eastAsia="仿宋_GB2312" w:hAnsi="Book Antiqua" w:hint="eastAsia"/>
          <w:kern w:val="0"/>
          <w:sz w:val="24"/>
          <w:szCs w:val="24"/>
        </w:rPr>
        <w:t xml:space="preserve"> </w:t>
      </w:r>
      <w:r w:rsidR="00311349" w:rsidRPr="00A41854">
        <w:rPr>
          <w:rFonts w:ascii="Book Antiqua" w:eastAsia="仿宋_GB2312" w:hAnsi="Book Antiqua"/>
          <w:kern w:val="0"/>
          <w:sz w:val="24"/>
          <w:szCs w:val="24"/>
        </w:rPr>
        <w:t xml:space="preserve">induced colitis </w:t>
      </w:r>
      <w:r w:rsidR="004B580B" w:rsidRPr="00A41854">
        <w:rPr>
          <w:rFonts w:ascii="Book Antiqua" w:eastAsia="仿宋_GB2312" w:hAnsi="Book Antiqua"/>
          <w:kern w:val="0"/>
          <w:sz w:val="24"/>
          <w:szCs w:val="24"/>
        </w:rPr>
        <w:t>in colonic tissue</w:t>
      </w:r>
      <w:r w:rsidR="00311349" w:rsidRPr="00A41854">
        <w:rPr>
          <w:rFonts w:ascii="Book Antiqua" w:eastAsia="仿宋_GB2312" w:hAnsi="Book Antiqua"/>
          <w:kern w:val="0"/>
          <w:sz w:val="24"/>
          <w:szCs w:val="24"/>
        </w:rPr>
        <w:t xml:space="preserve">. It hinted that </w:t>
      </w:r>
      <w:r w:rsidR="004B580B" w:rsidRPr="00A41854">
        <w:rPr>
          <w:rFonts w:ascii="Book Antiqua" w:eastAsia="仿宋_GB2312" w:hAnsi="Book Antiqua"/>
          <w:kern w:val="0"/>
          <w:sz w:val="24"/>
          <w:szCs w:val="24"/>
        </w:rPr>
        <w:t xml:space="preserve">relations </w:t>
      </w:r>
      <w:r w:rsidR="00311349" w:rsidRPr="00A41854">
        <w:rPr>
          <w:rFonts w:ascii="Book Antiqua" w:eastAsia="仿宋_GB2312" w:hAnsi="Book Antiqua"/>
          <w:kern w:val="0"/>
          <w:sz w:val="24"/>
          <w:szCs w:val="24"/>
        </w:rPr>
        <w:t>between expression of IL-17 and function of</w:t>
      </w:r>
      <w:r w:rsidR="00824CC8" w:rsidRPr="00A41854">
        <w:rPr>
          <w:rFonts w:ascii="Book Antiqua" w:eastAsia="仿宋_GB2312" w:hAnsi="Book Antiqua" w:hint="eastAsia"/>
          <w:kern w:val="0"/>
          <w:sz w:val="24"/>
          <w:szCs w:val="24"/>
        </w:rPr>
        <w:t xml:space="preserve"> </w:t>
      </w:r>
      <w:proofErr w:type="spellStart"/>
      <w:r w:rsidR="00311349" w:rsidRPr="00A41854">
        <w:rPr>
          <w:rFonts w:ascii="Book Antiqua" w:eastAsia="仿宋_GB2312" w:hAnsi="Book Antiqua"/>
          <w:kern w:val="0"/>
          <w:sz w:val="24"/>
          <w:szCs w:val="24"/>
        </w:rPr>
        <w:t>Treg</w:t>
      </w:r>
      <w:proofErr w:type="spellEnd"/>
      <w:r w:rsidR="00311349" w:rsidRPr="00A41854">
        <w:rPr>
          <w:rFonts w:ascii="Book Antiqua" w:eastAsia="仿宋_GB2312" w:hAnsi="Book Antiqua"/>
          <w:kern w:val="0"/>
          <w:sz w:val="24"/>
          <w:szCs w:val="24"/>
        </w:rPr>
        <w:t xml:space="preserve"> cells were according with </w:t>
      </w:r>
      <w:r w:rsidR="00311349" w:rsidRPr="00A41854">
        <w:rPr>
          <w:rFonts w:ascii="Book Antiqua" w:eastAsia="TimesNewRoman" w:hAnsi="Book Antiqua"/>
          <w:kern w:val="0"/>
          <w:sz w:val="24"/>
          <w:szCs w:val="24"/>
        </w:rPr>
        <w:t>the balance of Foxp3/</w:t>
      </w:r>
      <w:r w:rsidR="00311349" w:rsidRPr="00A41854">
        <w:rPr>
          <w:rFonts w:ascii="Book Antiqua" w:eastAsia="仿宋_GB2312" w:hAnsi="Book Antiqua"/>
          <w:kern w:val="0"/>
          <w:sz w:val="24"/>
          <w:szCs w:val="24"/>
        </w:rPr>
        <w:t>ROR-</w:t>
      </w:r>
      <w:proofErr w:type="spellStart"/>
      <w:r w:rsidR="00311349" w:rsidRPr="00A41854">
        <w:rPr>
          <w:rFonts w:ascii="Book Antiqua" w:eastAsia="TimesNewRoman" w:hAnsi="Book Antiqua"/>
          <w:kern w:val="0"/>
          <w:sz w:val="24"/>
          <w:szCs w:val="24"/>
        </w:rPr>
        <w:t>γt</w:t>
      </w:r>
      <w:proofErr w:type="spellEnd"/>
      <w:r w:rsidR="00311349" w:rsidRPr="00A41854">
        <w:rPr>
          <w:rFonts w:ascii="Book Antiqua" w:eastAsia="TimesNewRoman" w:hAnsi="Book Antiqua"/>
          <w:kern w:val="0"/>
          <w:sz w:val="24"/>
          <w:szCs w:val="24"/>
        </w:rPr>
        <w:t xml:space="preserve"> and related above-mentioned factors</w:t>
      </w:r>
      <w:r w:rsidR="004B580B" w:rsidRPr="00A41854">
        <w:rPr>
          <w:rFonts w:ascii="Book Antiqua" w:eastAsiaTheme="minorEastAsia" w:hAnsi="Book Antiqua"/>
          <w:kern w:val="0"/>
          <w:sz w:val="24"/>
          <w:szCs w:val="24"/>
        </w:rPr>
        <w:t xml:space="preserve"> in this model</w:t>
      </w:r>
      <w:r w:rsidR="00311349" w:rsidRPr="00A41854">
        <w:rPr>
          <w:rFonts w:ascii="Book Antiqua" w:eastAsia="TimesNewRoman" w:hAnsi="Book Antiqua"/>
          <w:kern w:val="0"/>
          <w:sz w:val="24"/>
          <w:szCs w:val="24"/>
        </w:rPr>
        <w:t xml:space="preserve">. In the present study, after 7 d-treatment with APS, expressions of IL-2, IL-6, IL-17, IL-23 and </w:t>
      </w:r>
      <w:r w:rsidR="00311349" w:rsidRPr="00A41854">
        <w:rPr>
          <w:rFonts w:ascii="Book Antiqua" w:eastAsia="仿宋_GB2312" w:hAnsi="Book Antiqua"/>
          <w:kern w:val="0"/>
          <w:sz w:val="24"/>
          <w:szCs w:val="24"/>
        </w:rPr>
        <w:t>ROR-</w:t>
      </w:r>
      <w:proofErr w:type="spellStart"/>
      <w:r w:rsidR="00311349" w:rsidRPr="00A41854">
        <w:rPr>
          <w:rFonts w:ascii="Book Antiqua" w:eastAsia="TimesNewRoman" w:hAnsi="Book Antiqua"/>
          <w:kern w:val="0"/>
          <w:sz w:val="24"/>
          <w:szCs w:val="24"/>
        </w:rPr>
        <w:t>γt</w:t>
      </w:r>
      <w:proofErr w:type="spellEnd"/>
      <w:r w:rsidR="00311349" w:rsidRPr="00A41854">
        <w:rPr>
          <w:rFonts w:ascii="Book Antiqua" w:eastAsia="TimesNewRoman" w:hAnsi="Book Antiqua"/>
          <w:kern w:val="0"/>
          <w:sz w:val="24"/>
          <w:szCs w:val="24"/>
        </w:rPr>
        <w:t xml:space="preserve"> were notably inhibited, and the level of </w:t>
      </w:r>
      <w:r w:rsidR="00311349" w:rsidRPr="00A41854">
        <w:rPr>
          <w:rFonts w:ascii="Book Antiqua" w:eastAsia="仿宋_GB2312" w:hAnsi="Book Antiqua"/>
          <w:kern w:val="0"/>
          <w:sz w:val="24"/>
          <w:szCs w:val="24"/>
        </w:rPr>
        <w:t>TGF-β and STAT-5</w:t>
      </w:r>
      <w:r w:rsidR="00824CC8" w:rsidRPr="00A41854">
        <w:rPr>
          <w:rFonts w:ascii="Book Antiqua" w:eastAsia="仿宋_GB2312" w:hAnsi="Book Antiqua" w:hint="eastAsia"/>
          <w:kern w:val="0"/>
          <w:sz w:val="24"/>
          <w:szCs w:val="24"/>
        </w:rPr>
        <w:t xml:space="preserve"> </w:t>
      </w:r>
      <w:r w:rsidR="00311349" w:rsidRPr="00A41854">
        <w:rPr>
          <w:rFonts w:ascii="Book Antiqua" w:eastAsia="TimesNewRoman" w:hAnsi="Book Antiqua"/>
          <w:kern w:val="0"/>
          <w:sz w:val="24"/>
          <w:szCs w:val="24"/>
        </w:rPr>
        <w:t xml:space="preserve">were up-regulated in TNBS +APS groups. These demonstrated that APS </w:t>
      </w:r>
      <w:r w:rsidR="004B580B" w:rsidRPr="00A41854">
        <w:rPr>
          <w:rFonts w:ascii="Book Antiqua" w:eastAsiaTheme="minorEastAsia" w:hAnsi="Book Antiqua"/>
          <w:kern w:val="0"/>
          <w:sz w:val="24"/>
          <w:szCs w:val="24"/>
        </w:rPr>
        <w:t xml:space="preserve">might </w:t>
      </w:r>
      <w:r w:rsidR="00311349" w:rsidRPr="00A41854">
        <w:rPr>
          <w:rFonts w:ascii="Book Antiqua" w:eastAsia="TimesNewRoman" w:hAnsi="Book Antiqua"/>
          <w:kern w:val="0"/>
          <w:sz w:val="24"/>
          <w:szCs w:val="24"/>
        </w:rPr>
        <w:t>inhibit</w:t>
      </w:r>
      <w:r w:rsidR="004B580B" w:rsidRPr="00A41854">
        <w:rPr>
          <w:rFonts w:ascii="Book Antiqua" w:eastAsiaTheme="minorEastAsia" w:hAnsi="Book Antiqua"/>
          <w:kern w:val="0"/>
          <w:sz w:val="24"/>
          <w:szCs w:val="24"/>
        </w:rPr>
        <w:t xml:space="preserve"> the </w:t>
      </w:r>
      <w:r w:rsidR="00311349" w:rsidRPr="00A41854">
        <w:rPr>
          <w:rFonts w:ascii="Book Antiqua" w:eastAsia="TimesNewRoman" w:hAnsi="Book Antiqua"/>
          <w:kern w:val="0"/>
          <w:sz w:val="24"/>
          <w:szCs w:val="24"/>
        </w:rPr>
        <w:t xml:space="preserve">expression of </w:t>
      </w:r>
      <w:r w:rsidR="00311349" w:rsidRPr="00A41854">
        <w:rPr>
          <w:rFonts w:ascii="Book Antiqua" w:eastAsia="仿宋_GB2312" w:hAnsi="Book Antiqua"/>
          <w:kern w:val="0"/>
          <w:sz w:val="24"/>
          <w:szCs w:val="24"/>
        </w:rPr>
        <w:t>ROR-</w:t>
      </w:r>
      <w:proofErr w:type="spellStart"/>
      <w:r w:rsidR="00311349" w:rsidRPr="00A41854">
        <w:rPr>
          <w:rFonts w:ascii="Book Antiqua" w:eastAsia="TimesNewRoman" w:hAnsi="Book Antiqua"/>
          <w:kern w:val="0"/>
          <w:sz w:val="24"/>
          <w:szCs w:val="24"/>
        </w:rPr>
        <w:t>γt</w:t>
      </w:r>
      <w:proofErr w:type="spellEnd"/>
      <w:r w:rsidR="00311349" w:rsidRPr="00A41854">
        <w:rPr>
          <w:rFonts w:ascii="Book Antiqua" w:eastAsia="TimesNewRoman" w:hAnsi="Book Antiqua"/>
          <w:kern w:val="0"/>
          <w:sz w:val="24"/>
          <w:szCs w:val="24"/>
        </w:rPr>
        <w:t xml:space="preserve"> to regulate the balance of Foxp3/</w:t>
      </w:r>
      <w:r w:rsidR="00311349" w:rsidRPr="00A41854">
        <w:rPr>
          <w:rFonts w:ascii="Book Antiqua" w:eastAsia="仿宋_GB2312" w:hAnsi="Book Antiqua"/>
          <w:kern w:val="0"/>
          <w:sz w:val="24"/>
          <w:szCs w:val="24"/>
        </w:rPr>
        <w:t>ROR-</w:t>
      </w:r>
      <w:proofErr w:type="spellStart"/>
      <w:r w:rsidR="00311349" w:rsidRPr="00A41854">
        <w:rPr>
          <w:rFonts w:ascii="Book Antiqua" w:eastAsia="TimesNewRoman" w:hAnsi="Book Antiqua"/>
          <w:kern w:val="0"/>
          <w:sz w:val="24"/>
          <w:szCs w:val="24"/>
        </w:rPr>
        <w:t>γt</w:t>
      </w:r>
      <w:proofErr w:type="spellEnd"/>
      <w:r w:rsidR="00311349" w:rsidRPr="00A41854">
        <w:rPr>
          <w:rFonts w:ascii="Book Antiqua" w:eastAsia="TimesNewRoman" w:hAnsi="Book Antiqua"/>
          <w:kern w:val="0"/>
          <w:sz w:val="24"/>
          <w:szCs w:val="24"/>
        </w:rPr>
        <w:t xml:space="preserve"> and decrease secretion of pathogenic IL-17. On the one hand, APS improved STAT-5 to suppress the level of </w:t>
      </w:r>
      <w:r w:rsidR="00311349" w:rsidRPr="00A41854">
        <w:rPr>
          <w:rFonts w:ascii="Book Antiqua" w:eastAsia="仿宋_GB2312" w:hAnsi="Book Antiqua"/>
          <w:kern w:val="0"/>
          <w:sz w:val="24"/>
          <w:szCs w:val="24"/>
        </w:rPr>
        <w:t>ROR-</w:t>
      </w:r>
      <w:proofErr w:type="spellStart"/>
      <w:r w:rsidR="00311349" w:rsidRPr="00A41854">
        <w:rPr>
          <w:rFonts w:ascii="Book Antiqua" w:eastAsia="TimesNewRoman" w:hAnsi="Book Antiqua"/>
          <w:kern w:val="0"/>
          <w:sz w:val="24"/>
          <w:szCs w:val="24"/>
        </w:rPr>
        <w:t>γt</w:t>
      </w:r>
      <w:proofErr w:type="spellEnd"/>
      <w:r w:rsidR="00824CC8" w:rsidRPr="00A41854">
        <w:rPr>
          <w:rFonts w:ascii="Book Antiqua" w:eastAsiaTheme="minorEastAsia" w:hAnsi="Book Antiqua" w:hint="eastAsia"/>
          <w:kern w:val="0"/>
          <w:sz w:val="24"/>
          <w:szCs w:val="24"/>
        </w:rPr>
        <w:t xml:space="preserve"> </w:t>
      </w:r>
      <w:r w:rsidR="00311349" w:rsidRPr="00A41854">
        <w:rPr>
          <w:rFonts w:ascii="Book Antiqua" w:eastAsia="TimesNewRoman" w:hAnsi="Book Antiqua"/>
          <w:kern w:val="0"/>
          <w:sz w:val="24"/>
          <w:szCs w:val="24"/>
        </w:rPr>
        <w:t>and to</w:t>
      </w:r>
      <w:r w:rsidR="00824CC8" w:rsidRPr="00A41854">
        <w:rPr>
          <w:rFonts w:ascii="Book Antiqua" w:eastAsiaTheme="minorEastAsia" w:hAnsi="Book Antiqua" w:hint="eastAsia"/>
          <w:kern w:val="0"/>
          <w:sz w:val="24"/>
          <w:szCs w:val="24"/>
        </w:rPr>
        <w:t xml:space="preserve"> </w:t>
      </w:r>
      <w:r w:rsidR="00311349" w:rsidRPr="00A41854">
        <w:rPr>
          <w:rFonts w:ascii="Book Antiqua" w:hAnsi="Book Antiqua"/>
          <w:kern w:val="0"/>
          <w:sz w:val="24"/>
          <w:szCs w:val="24"/>
        </w:rPr>
        <w:t>potentially</w:t>
      </w:r>
      <w:r w:rsidR="00824CC8" w:rsidRPr="00A41854">
        <w:rPr>
          <w:rFonts w:ascii="Book Antiqua" w:hAnsi="Book Antiqua" w:hint="eastAsia"/>
          <w:kern w:val="0"/>
          <w:sz w:val="24"/>
          <w:szCs w:val="24"/>
        </w:rPr>
        <w:t xml:space="preserve"> </w:t>
      </w:r>
      <w:r w:rsidR="00311349" w:rsidRPr="00A41854">
        <w:rPr>
          <w:rFonts w:ascii="Book Antiqua" w:eastAsia="TimesNewRoman" w:hAnsi="Book Antiqua"/>
          <w:kern w:val="0"/>
          <w:sz w:val="24"/>
          <w:szCs w:val="24"/>
        </w:rPr>
        <w:t>promote</w:t>
      </w:r>
      <w:r w:rsidR="00623D3C" w:rsidRPr="00A41854">
        <w:rPr>
          <w:rFonts w:ascii="Book Antiqua" w:eastAsiaTheme="minorEastAsia" w:hAnsi="Book Antiqua"/>
          <w:kern w:val="0"/>
          <w:sz w:val="24"/>
          <w:szCs w:val="24"/>
        </w:rPr>
        <w:t xml:space="preserve"> transformation of</w:t>
      </w:r>
      <w:r w:rsidR="00311349" w:rsidRPr="00A41854">
        <w:rPr>
          <w:rFonts w:ascii="Book Antiqua" w:eastAsia="TimesNewRoman" w:hAnsi="Book Antiqua"/>
          <w:kern w:val="0"/>
          <w:sz w:val="24"/>
          <w:szCs w:val="24"/>
        </w:rPr>
        <w:t xml:space="preserve"> Th17 cells into </w:t>
      </w:r>
      <w:proofErr w:type="spellStart"/>
      <w:r w:rsidR="00311349" w:rsidRPr="00A41854">
        <w:rPr>
          <w:rFonts w:ascii="Book Antiqua" w:eastAsia="TimesNewRoman" w:hAnsi="Book Antiqua"/>
          <w:kern w:val="0"/>
          <w:sz w:val="24"/>
          <w:szCs w:val="24"/>
        </w:rPr>
        <w:t>Treg</w:t>
      </w:r>
      <w:proofErr w:type="spellEnd"/>
      <w:r w:rsidR="00311349" w:rsidRPr="00A41854">
        <w:rPr>
          <w:rFonts w:ascii="Book Antiqua" w:eastAsia="TimesNewRoman" w:hAnsi="Book Antiqua"/>
          <w:kern w:val="0"/>
          <w:sz w:val="24"/>
          <w:szCs w:val="24"/>
        </w:rPr>
        <w:t xml:space="preserve"> cells. </w:t>
      </w:r>
      <w:r w:rsidR="00623D3C" w:rsidRPr="00A41854">
        <w:rPr>
          <w:rFonts w:ascii="Book Antiqua" w:eastAsiaTheme="minorEastAsia" w:hAnsi="Book Antiqua"/>
          <w:kern w:val="0"/>
          <w:sz w:val="24"/>
          <w:szCs w:val="24"/>
        </w:rPr>
        <w:t>Meanwhile</w:t>
      </w:r>
      <w:r w:rsidR="00311349" w:rsidRPr="00A41854">
        <w:rPr>
          <w:rFonts w:ascii="Book Antiqua" w:eastAsia="TimesNewRoman" w:hAnsi="Book Antiqua"/>
          <w:kern w:val="0"/>
          <w:sz w:val="24"/>
          <w:szCs w:val="24"/>
        </w:rPr>
        <w:t xml:space="preserve">, APS decreased the level of IL-6, and </w:t>
      </w:r>
      <w:r w:rsidR="00311349" w:rsidRPr="00A41854">
        <w:rPr>
          <w:rFonts w:ascii="Book Antiqua" w:eastAsia="TimesNewRoman" w:hAnsi="Book Antiqua"/>
          <w:kern w:val="0"/>
          <w:sz w:val="24"/>
          <w:szCs w:val="24"/>
        </w:rPr>
        <w:lastRenderedPageBreak/>
        <w:t xml:space="preserve">increased </w:t>
      </w:r>
      <w:r w:rsidR="00311349" w:rsidRPr="00A41854">
        <w:rPr>
          <w:rFonts w:ascii="Book Antiqua" w:eastAsia="仿宋_GB2312" w:hAnsi="Book Antiqua"/>
          <w:kern w:val="0"/>
          <w:sz w:val="24"/>
          <w:szCs w:val="24"/>
        </w:rPr>
        <w:t>TGF-β</w:t>
      </w:r>
      <w:r w:rsidR="00824CC8" w:rsidRPr="00A41854">
        <w:rPr>
          <w:rFonts w:ascii="Book Antiqua" w:eastAsia="仿宋_GB2312" w:hAnsi="Book Antiqua" w:hint="eastAsia"/>
          <w:kern w:val="0"/>
          <w:sz w:val="24"/>
          <w:szCs w:val="24"/>
        </w:rPr>
        <w:t xml:space="preserve"> </w:t>
      </w:r>
      <w:r w:rsidR="00311349" w:rsidRPr="00A41854">
        <w:rPr>
          <w:rFonts w:ascii="Book Antiqua" w:eastAsia="仿宋_GB2312" w:hAnsi="Book Antiqua"/>
          <w:kern w:val="0"/>
          <w:sz w:val="24"/>
          <w:szCs w:val="24"/>
        </w:rPr>
        <w:t>to i</w:t>
      </w:r>
      <w:r w:rsidR="00066BD0" w:rsidRPr="00A41854">
        <w:rPr>
          <w:rFonts w:ascii="Book Antiqua" w:eastAsia="仿宋_GB2312" w:hAnsi="Book Antiqua"/>
          <w:kern w:val="0"/>
          <w:sz w:val="24"/>
          <w:szCs w:val="24"/>
        </w:rPr>
        <w:t xml:space="preserve">ncrease </w:t>
      </w:r>
      <w:proofErr w:type="spellStart"/>
      <w:r w:rsidR="00066BD0" w:rsidRPr="00A41854">
        <w:rPr>
          <w:rFonts w:ascii="Book Antiqua" w:eastAsia="仿宋_GB2312" w:hAnsi="Book Antiqua"/>
          <w:kern w:val="0"/>
          <w:sz w:val="24"/>
          <w:szCs w:val="24"/>
        </w:rPr>
        <w:t>Treg</w:t>
      </w:r>
      <w:proofErr w:type="spellEnd"/>
      <w:r w:rsidR="00066BD0" w:rsidRPr="00A41854">
        <w:rPr>
          <w:rFonts w:ascii="Book Antiqua" w:eastAsia="仿宋_GB2312" w:hAnsi="Book Antiqua"/>
          <w:kern w:val="0"/>
          <w:sz w:val="24"/>
          <w:szCs w:val="24"/>
        </w:rPr>
        <w:t xml:space="preserve"> cells, and reduced</w:t>
      </w:r>
      <w:r w:rsidR="00311349" w:rsidRPr="00A41854">
        <w:rPr>
          <w:rFonts w:ascii="Book Antiqua" w:eastAsia="仿宋_GB2312" w:hAnsi="Book Antiqua"/>
          <w:kern w:val="0"/>
          <w:sz w:val="24"/>
          <w:szCs w:val="24"/>
        </w:rPr>
        <w:t xml:space="preserve"> expression of IL-23</w:t>
      </w:r>
      <w:r w:rsidR="00066BD0" w:rsidRPr="00A41854">
        <w:rPr>
          <w:rFonts w:ascii="Book Antiqua" w:eastAsia="仿宋_GB2312" w:hAnsi="Book Antiqua"/>
          <w:kern w:val="0"/>
          <w:sz w:val="24"/>
          <w:szCs w:val="24"/>
        </w:rPr>
        <w:t>.</w:t>
      </w:r>
      <w:r w:rsidR="00824CC8" w:rsidRPr="00A41854">
        <w:rPr>
          <w:rFonts w:ascii="Book Antiqua" w:eastAsia="仿宋_GB2312" w:hAnsi="Book Antiqua" w:hint="eastAsia"/>
          <w:kern w:val="0"/>
          <w:sz w:val="24"/>
          <w:szCs w:val="24"/>
        </w:rPr>
        <w:t xml:space="preserve"> </w:t>
      </w:r>
      <w:r w:rsidR="00066BD0" w:rsidRPr="00A41854">
        <w:rPr>
          <w:rFonts w:ascii="Book Antiqua" w:eastAsia="仿宋_GB2312" w:hAnsi="Book Antiqua"/>
          <w:kern w:val="0"/>
          <w:sz w:val="24"/>
          <w:szCs w:val="24"/>
        </w:rPr>
        <w:t>A</w:t>
      </w:r>
      <w:r w:rsidR="00311349" w:rsidRPr="00A41854">
        <w:rPr>
          <w:rFonts w:ascii="Book Antiqua" w:eastAsia="仿宋_GB2312" w:hAnsi="Book Antiqua"/>
          <w:kern w:val="0"/>
          <w:sz w:val="24"/>
          <w:szCs w:val="24"/>
        </w:rPr>
        <w:t xml:space="preserve">ll results </w:t>
      </w:r>
      <w:r w:rsidR="00623D3C" w:rsidRPr="00A41854">
        <w:rPr>
          <w:rFonts w:ascii="Book Antiqua" w:eastAsia="仿宋_GB2312" w:hAnsi="Book Antiqua"/>
          <w:kern w:val="0"/>
          <w:sz w:val="24"/>
          <w:szCs w:val="24"/>
        </w:rPr>
        <w:t>suggested that</w:t>
      </w:r>
      <w:r w:rsidR="00824CC8" w:rsidRPr="00A41854">
        <w:rPr>
          <w:rFonts w:ascii="Book Antiqua" w:eastAsia="仿宋_GB2312" w:hAnsi="Book Antiqua" w:hint="eastAsia"/>
          <w:kern w:val="0"/>
          <w:sz w:val="24"/>
          <w:szCs w:val="24"/>
        </w:rPr>
        <w:t xml:space="preserve"> </w:t>
      </w:r>
      <w:r w:rsidR="00311349" w:rsidRPr="00A41854">
        <w:rPr>
          <w:rFonts w:ascii="Book Antiqua" w:eastAsia="仿宋_GB2312" w:hAnsi="Book Antiqua"/>
          <w:kern w:val="0"/>
          <w:sz w:val="24"/>
          <w:szCs w:val="24"/>
        </w:rPr>
        <w:t>APS</w:t>
      </w:r>
      <w:r w:rsidR="00824CC8" w:rsidRPr="00A41854">
        <w:rPr>
          <w:rFonts w:ascii="Book Antiqua" w:eastAsia="仿宋_GB2312" w:hAnsi="Book Antiqua" w:hint="eastAsia"/>
          <w:kern w:val="0"/>
          <w:sz w:val="24"/>
          <w:szCs w:val="24"/>
        </w:rPr>
        <w:t xml:space="preserve"> </w:t>
      </w:r>
      <w:r w:rsidR="00311349" w:rsidRPr="00A41854">
        <w:rPr>
          <w:rFonts w:ascii="Book Antiqua" w:eastAsia="仿宋_GB2312" w:hAnsi="Book Antiqua"/>
          <w:kern w:val="0"/>
          <w:sz w:val="24"/>
          <w:szCs w:val="24"/>
        </w:rPr>
        <w:t>possibly</w:t>
      </w:r>
      <w:r w:rsidR="00824CC8" w:rsidRPr="00A41854">
        <w:rPr>
          <w:rFonts w:ascii="Book Antiqua" w:eastAsia="仿宋_GB2312" w:hAnsi="Book Antiqua" w:hint="eastAsia"/>
          <w:kern w:val="0"/>
          <w:sz w:val="24"/>
          <w:szCs w:val="24"/>
        </w:rPr>
        <w:t xml:space="preserve"> </w:t>
      </w:r>
      <w:r w:rsidR="00623D3C" w:rsidRPr="00A41854">
        <w:rPr>
          <w:rFonts w:ascii="Book Antiqua" w:eastAsia="仿宋_GB2312" w:hAnsi="Book Antiqua"/>
          <w:kern w:val="0"/>
          <w:sz w:val="24"/>
          <w:szCs w:val="24"/>
        </w:rPr>
        <w:t xml:space="preserve">protected colon it is possibly by </w:t>
      </w:r>
      <w:r w:rsidR="00066BD0" w:rsidRPr="00A41854">
        <w:rPr>
          <w:rFonts w:ascii="Book Antiqua" w:eastAsia="仿宋_GB2312" w:hAnsi="Book Antiqua"/>
          <w:kern w:val="0"/>
          <w:sz w:val="24"/>
          <w:szCs w:val="24"/>
        </w:rPr>
        <w:t>enhanc</w:t>
      </w:r>
      <w:r w:rsidR="00623D3C" w:rsidRPr="00A41854">
        <w:rPr>
          <w:rFonts w:ascii="Book Antiqua" w:eastAsia="仿宋_GB2312" w:hAnsi="Book Antiqua"/>
          <w:kern w:val="0"/>
          <w:sz w:val="24"/>
          <w:szCs w:val="24"/>
        </w:rPr>
        <w:t>ing</w:t>
      </w:r>
      <w:r w:rsidR="00066BD0" w:rsidRPr="00A41854">
        <w:rPr>
          <w:rFonts w:ascii="Book Antiqua" w:eastAsia="仿宋_GB2312" w:hAnsi="Book Antiqua"/>
          <w:kern w:val="0"/>
          <w:sz w:val="24"/>
          <w:szCs w:val="24"/>
        </w:rPr>
        <w:t xml:space="preserve"> level of </w:t>
      </w:r>
      <w:r w:rsidR="00623D3C" w:rsidRPr="00A41854">
        <w:rPr>
          <w:rFonts w:ascii="Book Antiqua" w:eastAsia="仿宋_GB2312" w:hAnsi="Book Antiqua"/>
          <w:kern w:val="0"/>
          <w:sz w:val="24"/>
          <w:szCs w:val="24"/>
        </w:rPr>
        <w:t xml:space="preserve">inhibitory </w:t>
      </w:r>
      <w:proofErr w:type="spellStart"/>
      <w:r w:rsidR="00311349" w:rsidRPr="00A41854">
        <w:rPr>
          <w:rFonts w:ascii="Book Antiqua" w:eastAsia="仿宋_GB2312" w:hAnsi="Book Antiqua"/>
          <w:kern w:val="0"/>
          <w:sz w:val="24"/>
          <w:szCs w:val="24"/>
        </w:rPr>
        <w:t>Treg</w:t>
      </w:r>
      <w:proofErr w:type="spellEnd"/>
      <w:r w:rsidR="00311349" w:rsidRPr="00A41854">
        <w:rPr>
          <w:rFonts w:ascii="Book Antiqua" w:eastAsia="仿宋_GB2312" w:hAnsi="Book Antiqua"/>
          <w:kern w:val="0"/>
          <w:sz w:val="24"/>
          <w:szCs w:val="24"/>
        </w:rPr>
        <w:t xml:space="preserve"> cell</w:t>
      </w:r>
      <w:r w:rsidR="00066BD0" w:rsidRPr="00A41854">
        <w:rPr>
          <w:rFonts w:ascii="Book Antiqua" w:eastAsia="仿宋_GB2312" w:hAnsi="Book Antiqua"/>
          <w:kern w:val="0"/>
          <w:sz w:val="24"/>
          <w:szCs w:val="24"/>
        </w:rPr>
        <w:t>s</w:t>
      </w:r>
      <w:r w:rsidR="00824CC8" w:rsidRPr="00A41854">
        <w:rPr>
          <w:rFonts w:ascii="Book Antiqua" w:eastAsia="仿宋_GB2312" w:hAnsi="Book Antiqua" w:hint="eastAsia"/>
          <w:kern w:val="0"/>
          <w:sz w:val="24"/>
          <w:szCs w:val="24"/>
        </w:rPr>
        <w:t xml:space="preserve"> </w:t>
      </w:r>
      <w:r w:rsidR="00066BD0" w:rsidRPr="00A41854">
        <w:rPr>
          <w:rFonts w:ascii="Book Antiqua" w:eastAsia="仿宋_GB2312" w:hAnsi="Book Antiqua"/>
          <w:kern w:val="0"/>
          <w:sz w:val="24"/>
          <w:szCs w:val="24"/>
        </w:rPr>
        <w:t>and decreas</w:t>
      </w:r>
      <w:r w:rsidR="00623D3C" w:rsidRPr="00A41854">
        <w:rPr>
          <w:rFonts w:ascii="Book Antiqua" w:eastAsia="仿宋_GB2312" w:hAnsi="Book Antiqua"/>
          <w:kern w:val="0"/>
          <w:sz w:val="24"/>
          <w:szCs w:val="24"/>
        </w:rPr>
        <w:t>ing</w:t>
      </w:r>
      <w:r w:rsidR="00066BD0" w:rsidRPr="00A41854">
        <w:rPr>
          <w:rFonts w:ascii="Book Antiqua" w:eastAsia="仿宋_GB2312" w:hAnsi="Book Antiqua"/>
          <w:kern w:val="0"/>
          <w:sz w:val="24"/>
          <w:szCs w:val="24"/>
        </w:rPr>
        <w:t xml:space="preserve"> production of IL-17</w:t>
      </w:r>
      <w:r w:rsidR="00311349" w:rsidRPr="00A41854">
        <w:rPr>
          <w:rFonts w:ascii="Book Antiqua" w:eastAsia="仿宋_GB2312" w:hAnsi="Book Antiqua"/>
          <w:kern w:val="0"/>
          <w:sz w:val="24"/>
          <w:szCs w:val="24"/>
        </w:rPr>
        <w:t xml:space="preserve">. Consequently, the immune suppression of </w:t>
      </w:r>
      <w:proofErr w:type="spellStart"/>
      <w:r w:rsidR="00311349" w:rsidRPr="00A41854">
        <w:rPr>
          <w:rFonts w:ascii="Book Antiqua" w:eastAsia="仿宋_GB2312" w:hAnsi="Book Antiqua"/>
          <w:kern w:val="0"/>
          <w:sz w:val="24"/>
          <w:szCs w:val="24"/>
        </w:rPr>
        <w:t>Treg</w:t>
      </w:r>
      <w:proofErr w:type="spellEnd"/>
      <w:r w:rsidR="00311349" w:rsidRPr="00A41854">
        <w:rPr>
          <w:rFonts w:ascii="Book Antiqua" w:eastAsia="仿宋_GB2312" w:hAnsi="Book Antiqua"/>
          <w:kern w:val="0"/>
          <w:sz w:val="24"/>
          <w:szCs w:val="24"/>
        </w:rPr>
        <w:t xml:space="preserve"> cells was recover</w:t>
      </w:r>
      <w:r w:rsidR="00623D3C" w:rsidRPr="00A41854">
        <w:rPr>
          <w:rFonts w:ascii="Book Antiqua" w:eastAsia="仿宋_GB2312" w:hAnsi="Book Antiqua"/>
          <w:kern w:val="0"/>
          <w:sz w:val="24"/>
          <w:szCs w:val="24"/>
        </w:rPr>
        <w:t>ed</w:t>
      </w:r>
      <w:r w:rsidR="00311349" w:rsidRPr="00A41854">
        <w:rPr>
          <w:rFonts w:ascii="Book Antiqua" w:eastAsia="仿宋_GB2312" w:hAnsi="Book Antiqua"/>
          <w:kern w:val="0"/>
          <w:sz w:val="24"/>
          <w:szCs w:val="24"/>
        </w:rPr>
        <w:t>, and the level of IL-17 was down-regulate</w:t>
      </w:r>
      <w:r w:rsidR="00623D3C" w:rsidRPr="00A41854">
        <w:rPr>
          <w:rFonts w:ascii="Book Antiqua" w:eastAsia="仿宋_GB2312" w:hAnsi="Book Antiqua"/>
          <w:kern w:val="0"/>
          <w:sz w:val="24"/>
          <w:szCs w:val="24"/>
        </w:rPr>
        <w:t>d</w:t>
      </w:r>
      <w:r w:rsidR="00824CC8" w:rsidRPr="00A41854">
        <w:rPr>
          <w:rFonts w:ascii="Book Antiqua" w:eastAsia="仿宋_GB2312" w:hAnsi="Book Antiqua" w:hint="eastAsia"/>
          <w:kern w:val="0"/>
          <w:sz w:val="24"/>
          <w:szCs w:val="24"/>
        </w:rPr>
        <w:t xml:space="preserve"> </w:t>
      </w:r>
      <w:r w:rsidR="00311349" w:rsidRPr="00A41854">
        <w:rPr>
          <w:rFonts w:ascii="Book Antiqua" w:eastAsia="仿宋_GB2312" w:hAnsi="Book Antiqua"/>
          <w:kern w:val="0"/>
          <w:sz w:val="24"/>
          <w:szCs w:val="24"/>
        </w:rPr>
        <w:t>after treatment with APS.</w:t>
      </w:r>
    </w:p>
    <w:p w:rsidR="000D21C5" w:rsidRPr="00A41854" w:rsidRDefault="00311349" w:rsidP="0065674E">
      <w:pPr>
        <w:pStyle w:val="HTML"/>
        <w:shd w:val="clear" w:color="auto" w:fill="FFFFFF"/>
        <w:spacing w:line="360" w:lineRule="auto"/>
        <w:ind w:firstLineChars="100" w:firstLine="240"/>
        <w:jc w:val="both"/>
        <w:rPr>
          <w:rFonts w:ascii="Book Antiqua" w:hAnsi="Book Antiqua" w:cs="Times New Roman"/>
        </w:rPr>
      </w:pPr>
      <w:r w:rsidRPr="00A41854">
        <w:rPr>
          <w:rFonts w:ascii="Book Antiqua" w:hAnsi="Book Antiqua" w:cs="Times New Roman"/>
        </w:rPr>
        <w:t>In summary, APS effectively treated experimental colitis by recovering the</w:t>
      </w:r>
      <w:r w:rsidR="00824CC8" w:rsidRPr="00A41854">
        <w:rPr>
          <w:rFonts w:ascii="Book Antiqua" w:hAnsi="Book Antiqua" w:cs="Times New Roman" w:hint="eastAsia"/>
        </w:rPr>
        <w:t xml:space="preserve"> </w:t>
      </w:r>
      <w:r w:rsidRPr="00A41854">
        <w:rPr>
          <w:rFonts w:ascii="Book Antiqua" w:hAnsi="Book Antiqua" w:cs="Times New Roman"/>
        </w:rPr>
        <w:t>functional status</w:t>
      </w:r>
      <w:r w:rsidR="00824CC8" w:rsidRPr="00A41854">
        <w:rPr>
          <w:rFonts w:ascii="Book Antiqua" w:hAnsi="Book Antiqua" w:cs="Times New Roman" w:hint="eastAsia"/>
        </w:rPr>
        <w:t xml:space="preserve"> </w:t>
      </w:r>
      <w:r w:rsidRPr="00A41854">
        <w:rPr>
          <w:rFonts w:ascii="Book Antiqua" w:hAnsi="Book Antiqua" w:cs="Times New Roman"/>
        </w:rPr>
        <w:t xml:space="preserve">of </w:t>
      </w:r>
      <w:proofErr w:type="spellStart"/>
      <w:r w:rsidRPr="00A41854">
        <w:rPr>
          <w:rFonts w:ascii="Book Antiqua" w:hAnsi="Book Antiqua" w:cs="Times New Roman"/>
        </w:rPr>
        <w:t>Treg</w:t>
      </w:r>
      <w:proofErr w:type="spellEnd"/>
      <w:r w:rsidRPr="00A41854">
        <w:rPr>
          <w:rFonts w:ascii="Book Antiqua" w:hAnsi="Book Antiqua" w:cs="Times New Roman"/>
        </w:rPr>
        <w:t xml:space="preserve"> cells, and restraining expression of IL-17 in </w:t>
      </w:r>
      <w:proofErr w:type="spellStart"/>
      <w:r w:rsidRPr="00A41854">
        <w:rPr>
          <w:rFonts w:ascii="Book Antiqua" w:hAnsi="Book Antiqua" w:cs="Times New Roman"/>
        </w:rPr>
        <w:t>Peyer’s</w:t>
      </w:r>
      <w:proofErr w:type="spellEnd"/>
      <w:r w:rsidRPr="00A41854">
        <w:rPr>
          <w:rFonts w:ascii="Book Antiqua" w:hAnsi="Book Antiqua" w:cs="Times New Roman"/>
        </w:rPr>
        <w:t xml:space="preserve"> patches.</w:t>
      </w:r>
    </w:p>
    <w:p w:rsidR="00ED29AA" w:rsidRPr="00A41854" w:rsidRDefault="00ED29AA" w:rsidP="0065674E">
      <w:pPr>
        <w:spacing w:line="360" w:lineRule="auto"/>
        <w:rPr>
          <w:rFonts w:ascii="Book Antiqua" w:hAnsi="Book Antiqua"/>
          <w:sz w:val="24"/>
          <w:szCs w:val="24"/>
        </w:rPr>
      </w:pPr>
    </w:p>
    <w:p w:rsidR="00AF0A23" w:rsidRPr="006E6583" w:rsidRDefault="001E5B17" w:rsidP="0065674E">
      <w:pPr>
        <w:spacing w:line="360" w:lineRule="auto"/>
        <w:rPr>
          <w:rFonts w:ascii="Book Antiqua" w:hAnsi="Book Antiqua"/>
          <w:b/>
          <w:sz w:val="24"/>
          <w:szCs w:val="24"/>
        </w:rPr>
      </w:pPr>
      <w:r w:rsidRPr="006E6583">
        <w:rPr>
          <w:rFonts w:ascii="Book Antiqua" w:hAnsi="Book Antiqua"/>
          <w:b/>
          <w:sz w:val="24"/>
          <w:szCs w:val="24"/>
        </w:rPr>
        <w:t>COMMENTS</w:t>
      </w:r>
    </w:p>
    <w:p w:rsidR="001E5B17" w:rsidRPr="00A41854" w:rsidRDefault="001E5B17" w:rsidP="0065674E">
      <w:pPr>
        <w:spacing w:line="360" w:lineRule="auto"/>
        <w:rPr>
          <w:rFonts w:ascii="Book Antiqua" w:hAnsi="Book Antiqua"/>
          <w:b/>
          <w:i/>
          <w:sz w:val="24"/>
          <w:szCs w:val="24"/>
        </w:rPr>
      </w:pPr>
      <w:r w:rsidRPr="00A41854">
        <w:rPr>
          <w:rFonts w:ascii="Book Antiqua" w:hAnsi="Book Antiqua"/>
          <w:b/>
          <w:i/>
          <w:sz w:val="24"/>
          <w:szCs w:val="24"/>
        </w:rPr>
        <w:t>Background</w:t>
      </w:r>
    </w:p>
    <w:p w:rsidR="00154931" w:rsidRPr="00A41854" w:rsidRDefault="00C00339" w:rsidP="0065674E">
      <w:pPr>
        <w:spacing w:line="360" w:lineRule="auto"/>
        <w:rPr>
          <w:rFonts w:ascii="Book Antiqua" w:hAnsi="Book Antiqua"/>
          <w:sz w:val="24"/>
          <w:szCs w:val="24"/>
        </w:rPr>
      </w:pPr>
      <w:r w:rsidRPr="00A41854">
        <w:rPr>
          <w:rFonts w:ascii="Book Antiqua" w:hAnsi="Book Antiqua"/>
          <w:sz w:val="24"/>
          <w:szCs w:val="24"/>
        </w:rPr>
        <w:t>Regulatory of T cells (</w:t>
      </w:r>
      <w:proofErr w:type="spellStart"/>
      <w:r w:rsidRPr="00A41854">
        <w:rPr>
          <w:rFonts w:ascii="Book Antiqua" w:hAnsi="Book Antiqua"/>
          <w:sz w:val="24"/>
          <w:szCs w:val="24"/>
        </w:rPr>
        <w:t>Treg</w:t>
      </w:r>
      <w:proofErr w:type="spellEnd"/>
      <w:r w:rsidRPr="00A41854">
        <w:rPr>
          <w:rFonts w:ascii="Book Antiqua" w:hAnsi="Book Antiqua"/>
          <w:sz w:val="24"/>
          <w:szCs w:val="24"/>
        </w:rPr>
        <w:t xml:space="preserve">) play a crucial role in the maintenance of </w:t>
      </w:r>
      <w:proofErr w:type="spellStart"/>
      <w:r w:rsidRPr="00A41854">
        <w:rPr>
          <w:rFonts w:ascii="Book Antiqua" w:hAnsi="Book Antiqua"/>
          <w:sz w:val="24"/>
          <w:szCs w:val="24"/>
        </w:rPr>
        <w:t>self tolerance</w:t>
      </w:r>
      <w:proofErr w:type="spellEnd"/>
      <w:r w:rsidR="00824CC8" w:rsidRPr="00A41854">
        <w:rPr>
          <w:rFonts w:ascii="Book Antiqua" w:hAnsi="Book Antiqua" w:hint="eastAsia"/>
          <w:sz w:val="24"/>
          <w:szCs w:val="24"/>
        </w:rPr>
        <w:t xml:space="preserve"> </w:t>
      </w:r>
      <w:r w:rsidRPr="00A41854">
        <w:rPr>
          <w:rFonts w:ascii="Book Antiqua" w:hAnsi="Book Antiqua"/>
          <w:sz w:val="24"/>
          <w:szCs w:val="24"/>
        </w:rPr>
        <w:t xml:space="preserve">and the prevention of autoimmune diseases such as multiple sclerosis, systemic lupus </w:t>
      </w:r>
      <w:proofErr w:type="spellStart"/>
      <w:r w:rsidRPr="00A41854">
        <w:rPr>
          <w:rFonts w:ascii="Book Antiqua" w:hAnsi="Book Antiqua"/>
          <w:sz w:val="24"/>
          <w:szCs w:val="24"/>
        </w:rPr>
        <w:t>erythematosus</w:t>
      </w:r>
      <w:proofErr w:type="spellEnd"/>
      <w:r w:rsidRPr="00A41854">
        <w:rPr>
          <w:rFonts w:ascii="Book Antiqua" w:hAnsi="Book Antiqua"/>
          <w:sz w:val="24"/>
          <w:szCs w:val="24"/>
        </w:rPr>
        <w:t xml:space="preserve">, rheumatoid </w:t>
      </w:r>
      <w:proofErr w:type="spellStart"/>
      <w:r w:rsidRPr="00A41854">
        <w:rPr>
          <w:rFonts w:ascii="Book Antiqua" w:hAnsi="Book Antiqua"/>
          <w:sz w:val="24"/>
          <w:szCs w:val="24"/>
        </w:rPr>
        <w:t>arthrithis</w:t>
      </w:r>
      <w:proofErr w:type="spellEnd"/>
      <w:r w:rsidRPr="00A41854">
        <w:rPr>
          <w:rFonts w:ascii="Book Antiqua" w:hAnsi="Book Antiqua"/>
          <w:sz w:val="24"/>
          <w:szCs w:val="24"/>
        </w:rPr>
        <w:t xml:space="preserve">, psoriasis and </w:t>
      </w:r>
      <w:r w:rsidR="002E1A9A" w:rsidRPr="00A41854">
        <w:rPr>
          <w:rFonts w:ascii="Book Antiqua" w:hAnsi="Book Antiqua"/>
          <w:sz w:val="24"/>
          <w:szCs w:val="24"/>
        </w:rPr>
        <w:t>inflammatory bowel disease</w:t>
      </w:r>
      <w:r w:rsidR="002E1A9A" w:rsidRPr="00A41854">
        <w:rPr>
          <w:rFonts w:ascii="Book Antiqua" w:hAnsi="Book Antiqua" w:hint="eastAsia"/>
          <w:sz w:val="24"/>
          <w:szCs w:val="24"/>
        </w:rPr>
        <w:t xml:space="preserve"> (</w:t>
      </w:r>
      <w:r w:rsidRPr="00A41854">
        <w:rPr>
          <w:rFonts w:ascii="Book Antiqua" w:hAnsi="Book Antiqua"/>
          <w:sz w:val="24"/>
          <w:szCs w:val="24"/>
        </w:rPr>
        <w:t>IBD</w:t>
      </w:r>
      <w:r w:rsidR="002E1A9A" w:rsidRPr="00A41854">
        <w:rPr>
          <w:rFonts w:ascii="Book Antiqua" w:hAnsi="Book Antiqua" w:hint="eastAsia"/>
          <w:sz w:val="24"/>
          <w:szCs w:val="24"/>
        </w:rPr>
        <w:t>)</w:t>
      </w:r>
      <w:r w:rsidRPr="00A41854">
        <w:rPr>
          <w:rFonts w:ascii="Book Antiqua" w:hAnsi="Book Antiqua"/>
          <w:sz w:val="24"/>
          <w:szCs w:val="24"/>
        </w:rPr>
        <w:t>.</w:t>
      </w:r>
      <w:r w:rsidR="00824CC8" w:rsidRPr="00A41854">
        <w:rPr>
          <w:rFonts w:ascii="Book Antiqua" w:hAnsi="Book Antiqua" w:hint="eastAsia"/>
          <w:sz w:val="24"/>
          <w:szCs w:val="24"/>
        </w:rPr>
        <w:t xml:space="preserve"> </w:t>
      </w:r>
      <w:proofErr w:type="spellStart"/>
      <w:r w:rsidRPr="00A41854">
        <w:rPr>
          <w:rFonts w:ascii="Book Antiqua" w:hAnsi="Book Antiqua"/>
          <w:sz w:val="24"/>
          <w:szCs w:val="24"/>
        </w:rPr>
        <w:t>Peyer’s</w:t>
      </w:r>
      <w:proofErr w:type="spellEnd"/>
      <w:r w:rsidRPr="00A41854">
        <w:rPr>
          <w:rFonts w:ascii="Book Antiqua" w:hAnsi="Book Antiqua"/>
          <w:sz w:val="24"/>
          <w:szCs w:val="24"/>
        </w:rPr>
        <w:t xml:space="preserve"> patches (PPs) plays a critical role in modulating intestinal inflammatory responses or tolerance, IBD patients usually had abnormalities in the PPs, as featured uncontrolled innate and adaptive immune responses. So the level of </w:t>
      </w:r>
      <w:proofErr w:type="spellStart"/>
      <w:r w:rsidRPr="00A41854">
        <w:rPr>
          <w:rFonts w:ascii="Book Antiqua" w:hAnsi="Book Antiqua"/>
          <w:sz w:val="24"/>
          <w:szCs w:val="24"/>
        </w:rPr>
        <w:t>Treg</w:t>
      </w:r>
      <w:proofErr w:type="spellEnd"/>
      <w:r w:rsidRPr="00A41854">
        <w:rPr>
          <w:rFonts w:ascii="Book Antiqua" w:hAnsi="Book Antiqua"/>
          <w:sz w:val="24"/>
          <w:szCs w:val="24"/>
        </w:rPr>
        <w:t xml:space="preserve"> cells in PPs is pivotal role in treatment of IBD.</w:t>
      </w:r>
    </w:p>
    <w:p w:rsidR="00127569" w:rsidRPr="00A41854" w:rsidRDefault="00127569" w:rsidP="0065674E">
      <w:pPr>
        <w:spacing w:line="360" w:lineRule="auto"/>
        <w:rPr>
          <w:rFonts w:ascii="Book Antiqua" w:hAnsi="Book Antiqua"/>
          <w:b/>
          <w:i/>
          <w:sz w:val="24"/>
          <w:szCs w:val="24"/>
        </w:rPr>
      </w:pPr>
    </w:p>
    <w:p w:rsidR="001E5B17" w:rsidRPr="00A41854" w:rsidRDefault="001E5B17" w:rsidP="0065674E">
      <w:pPr>
        <w:spacing w:line="360" w:lineRule="auto"/>
        <w:rPr>
          <w:rFonts w:ascii="Book Antiqua" w:hAnsi="Book Antiqua"/>
          <w:b/>
          <w:i/>
          <w:sz w:val="24"/>
          <w:szCs w:val="24"/>
        </w:rPr>
      </w:pPr>
      <w:r w:rsidRPr="00A41854">
        <w:rPr>
          <w:rFonts w:ascii="Book Antiqua" w:hAnsi="Book Antiqua"/>
          <w:b/>
          <w:i/>
          <w:sz w:val="24"/>
          <w:szCs w:val="24"/>
        </w:rPr>
        <w:t>Research frontiers</w:t>
      </w:r>
    </w:p>
    <w:p w:rsidR="00F05480" w:rsidRPr="00A41854" w:rsidRDefault="00F05480" w:rsidP="0065674E">
      <w:pPr>
        <w:spacing w:line="360" w:lineRule="auto"/>
        <w:rPr>
          <w:rFonts w:ascii="Book Antiqua" w:eastAsia="仿宋_GB2312" w:hAnsi="Book Antiqua"/>
          <w:kern w:val="0"/>
          <w:sz w:val="24"/>
          <w:szCs w:val="24"/>
        </w:rPr>
      </w:pPr>
      <w:r w:rsidRPr="00A41854">
        <w:rPr>
          <w:rFonts w:ascii="Book Antiqua" w:eastAsia="仿宋_GB2312" w:hAnsi="Book Antiqua"/>
          <w:kern w:val="0"/>
          <w:sz w:val="24"/>
          <w:szCs w:val="24"/>
        </w:rPr>
        <w:t xml:space="preserve">Many studies have shown that adoptive transfer of </w:t>
      </w:r>
      <w:proofErr w:type="spellStart"/>
      <w:r w:rsidRPr="00A41854">
        <w:rPr>
          <w:rFonts w:ascii="Book Antiqua" w:eastAsia="仿宋_GB2312" w:hAnsi="Book Antiqua"/>
          <w:kern w:val="0"/>
          <w:sz w:val="24"/>
          <w:szCs w:val="24"/>
        </w:rPr>
        <w:t>Treg</w:t>
      </w:r>
      <w:proofErr w:type="spellEnd"/>
      <w:r w:rsidRPr="00A41854">
        <w:rPr>
          <w:rFonts w:ascii="Book Antiqua" w:eastAsia="仿宋_GB2312" w:hAnsi="Book Antiqua"/>
          <w:kern w:val="0"/>
          <w:sz w:val="24"/>
          <w:szCs w:val="24"/>
        </w:rPr>
        <w:t xml:space="preserve"> cells can effectively prevent IBD, halt the progression of established IBD. However, it is very few researches that effective components of Traditional Chinese medicine regulate the level of </w:t>
      </w:r>
      <w:proofErr w:type="spellStart"/>
      <w:r w:rsidRPr="00A41854">
        <w:rPr>
          <w:rFonts w:ascii="Book Antiqua" w:eastAsia="仿宋_GB2312" w:hAnsi="Book Antiqua"/>
          <w:kern w:val="0"/>
          <w:sz w:val="24"/>
          <w:szCs w:val="24"/>
        </w:rPr>
        <w:t>Treg</w:t>
      </w:r>
      <w:proofErr w:type="spellEnd"/>
      <w:r w:rsidRPr="00A41854">
        <w:rPr>
          <w:rFonts w:ascii="Book Antiqua" w:eastAsia="仿宋_GB2312" w:hAnsi="Book Antiqua"/>
          <w:kern w:val="0"/>
          <w:sz w:val="24"/>
          <w:szCs w:val="24"/>
        </w:rPr>
        <w:t xml:space="preserve"> in intestinal</w:t>
      </w:r>
      <w:r w:rsidR="00824CC8" w:rsidRPr="00A41854">
        <w:rPr>
          <w:rFonts w:ascii="Book Antiqua" w:eastAsia="仿宋_GB2312" w:hAnsi="Book Antiqua" w:hint="eastAsia"/>
          <w:kern w:val="0"/>
          <w:sz w:val="24"/>
          <w:szCs w:val="24"/>
        </w:rPr>
        <w:t xml:space="preserve"> </w:t>
      </w:r>
      <w:proofErr w:type="spellStart"/>
      <w:r w:rsidRPr="00A41854">
        <w:rPr>
          <w:rFonts w:ascii="Book Antiqua" w:eastAsia="仿宋_GB2312" w:hAnsi="Book Antiqua"/>
          <w:kern w:val="0"/>
          <w:sz w:val="24"/>
          <w:szCs w:val="24"/>
        </w:rPr>
        <w:t>Peyer’s</w:t>
      </w:r>
      <w:proofErr w:type="spellEnd"/>
      <w:r w:rsidRPr="00A41854">
        <w:rPr>
          <w:rFonts w:ascii="Book Antiqua" w:eastAsia="仿宋_GB2312" w:hAnsi="Book Antiqua"/>
          <w:kern w:val="0"/>
          <w:sz w:val="24"/>
          <w:szCs w:val="24"/>
        </w:rPr>
        <w:t xml:space="preserve"> patches to treat IBD.</w:t>
      </w:r>
    </w:p>
    <w:p w:rsidR="00154931" w:rsidRPr="00A41854" w:rsidRDefault="00154931" w:rsidP="0065674E">
      <w:pPr>
        <w:spacing w:line="360" w:lineRule="auto"/>
        <w:rPr>
          <w:rFonts w:ascii="Book Antiqua" w:hAnsi="Book Antiqua"/>
          <w:b/>
          <w:i/>
          <w:sz w:val="24"/>
          <w:szCs w:val="24"/>
        </w:rPr>
      </w:pPr>
    </w:p>
    <w:p w:rsidR="001E5B17" w:rsidRPr="00A41854" w:rsidRDefault="001E5B17" w:rsidP="0065674E">
      <w:pPr>
        <w:spacing w:line="360" w:lineRule="auto"/>
        <w:rPr>
          <w:rFonts w:ascii="Book Antiqua" w:hAnsi="Book Antiqua"/>
          <w:b/>
          <w:i/>
          <w:sz w:val="24"/>
          <w:szCs w:val="24"/>
        </w:rPr>
      </w:pPr>
      <w:r w:rsidRPr="00A41854">
        <w:rPr>
          <w:rFonts w:ascii="Book Antiqua" w:hAnsi="Book Antiqua"/>
          <w:b/>
          <w:i/>
          <w:sz w:val="24"/>
          <w:szCs w:val="24"/>
        </w:rPr>
        <w:t>Innovations and breakthroughs</w:t>
      </w:r>
    </w:p>
    <w:p w:rsidR="00F05480" w:rsidRPr="00A41854" w:rsidRDefault="00F05480" w:rsidP="0065674E">
      <w:pPr>
        <w:spacing w:line="360" w:lineRule="auto"/>
        <w:rPr>
          <w:rFonts w:ascii="Book Antiqua" w:eastAsia="楷体_GB2312" w:hAnsi="Book Antiqua"/>
          <w:sz w:val="24"/>
          <w:szCs w:val="24"/>
        </w:rPr>
      </w:pPr>
      <w:r w:rsidRPr="00A41854">
        <w:rPr>
          <w:rFonts w:ascii="Book Antiqua" w:eastAsia="楷体_GB2312" w:hAnsi="Book Antiqua"/>
          <w:sz w:val="24"/>
          <w:szCs w:val="24"/>
        </w:rPr>
        <w:t>This is the first study</w:t>
      </w:r>
      <w:r w:rsidR="006E379B" w:rsidRPr="00A41854">
        <w:rPr>
          <w:rFonts w:ascii="Book Antiqua" w:eastAsia="楷体_GB2312" w:hAnsi="Book Antiqua"/>
          <w:sz w:val="24"/>
          <w:szCs w:val="24"/>
        </w:rPr>
        <w:t xml:space="preserve"> exploring the mechanism of </w:t>
      </w:r>
      <w:proofErr w:type="spellStart"/>
      <w:r w:rsidR="006E379B" w:rsidRPr="00A41854">
        <w:rPr>
          <w:rFonts w:ascii="Book Antiqua" w:eastAsia="楷体_GB2312" w:hAnsi="Book Antiqua"/>
          <w:i/>
          <w:sz w:val="24"/>
          <w:szCs w:val="24"/>
        </w:rPr>
        <w:t>Astragalus</w:t>
      </w:r>
      <w:proofErr w:type="spellEnd"/>
      <w:r w:rsidR="006E379B" w:rsidRPr="00A41854">
        <w:rPr>
          <w:rFonts w:ascii="Book Antiqua" w:eastAsia="楷体_GB2312" w:hAnsi="Book Antiqua"/>
          <w:sz w:val="24"/>
          <w:szCs w:val="24"/>
        </w:rPr>
        <w:t xml:space="preserve"> polysaccharide (APS) treated experimental colitis by regulating </w:t>
      </w:r>
      <w:proofErr w:type="spellStart"/>
      <w:r w:rsidR="006E379B" w:rsidRPr="00A41854">
        <w:rPr>
          <w:rFonts w:ascii="Book Antiqua" w:eastAsia="楷体_GB2312" w:hAnsi="Book Antiqua"/>
          <w:sz w:val="24"/>
          <w:szCs w:val="24"/>
        </w:rPr>
        <w:t>Treg</w:t>
      </w:r>
      <w:proofErr w:type="spellEnd"/>
      <w:r w:rsidR="006E379B" w:rsidRPr="00A41854">
        <w:rPr>
          <w:rFonts w:ascii="Book Antiqua" w:eastAsia="楷体_GB2312" w:hAnsi="Book Antiqua"/>
          <w:sz w:val="24"/>
          <w:szCs w:val="24"/>
        </w:rPr>
        <w:t xml:space="preserve"> cells in intestinal </w:t>
      </w:r>
      <w:proofErr w:type="spellStart"/>
      <w:r w:rsidR="006E379B" w:rsidRPr="00A41854">
        <w:rPr>
          <w:rFonts w:ascii="Book Antiqua" w:eastAsia="楷体_GB2312" w:hAnsi="Book Antiqua"/>
          <w:sz w:val="24"/>
          <w:szCs w:val="24"/>
        </w:rPr>
        <w:t>Peyer’s</w:t>
      </w:r>
      <w:proofErr w:type="spellEnd"/>
      <w:r w:rsidR="006E379B" w:rsidRPr="00A41854">
        <w:rPr>
          <w:rFonts w:ascii="Book Antiqua" w:eastAsia="楷体_GB2312" w:hAnsi="Book Antiqua"/>
          <w:sz w:val="24"/>
          <w:szCs w:val="24"/>
        </w:rPr>
        <w:t xml:space="preserve"> patches.</w:t>
      </w:r>
    </w:p>
    <w:p w:rsidR="00127569" w:rsidRPr="00A41854" w:rsidRDefault="00127569" w:rsidP="0065674E">
      <w:pPr>
        <w:spacing w:line="360" w:lineRule="auto"/>
        <w:rPr>
          <w:rFonts w:ascii="Book Antiqua" w:hAnsi="Book Antiqua"/>
          <w:b/>
          <w:i/>
          <w:sz w:val="24"/>
          <w:szCs w:val="24"/>
        </w:rPr>
      </w:pPr>
    </w:p>
    <w:p w:rsidR="001E5B17" w:rsidRPr="00A41854" w:rsidRDefault="001E5B17" w:rsidP="0065674E">
      <w:pPr>
        <w:spacing w:line="360" w:lineRule="auto"/>
        <w:rPr>
          <w:rFonts w:ascii="Book Antiqua" w:hAnsi="Book Antiqua"/>
          <w:b/>
          <w:i/>
          <w:sz w:val="24"/>
          <w:szCs w:val="24"/>
        </w:rPr>
      </w:pPr>
      <w:r w:rsidRPr="00A41854">
        <w:rPr>
          <w:rFonts w:ascii="Book Antiqua" w:hAnsi="Book Antiqua"/>
          <w:b/>
          <w:i/>
          <w:sz w:val="24"/>
          <w:szCs w:val="24"/>
        </w:rPr>
        <w:t xml:space="preserve">Applications </w:t>
      </w:r>
    </w:p>
    <w:p w:rsidR="00127569" w:rsidRPr="00A41854" w:rsidRDefault="004B6D66" w:rsidP="0065674E">
      <w:pPr>
        <w:spacing w:line="360" w:lineRule="auto"/>
        <w:rPr>
          <w:rFonts w:ascii="Book Antiqua" w:hAnsi="Book Antiqua"/>
          <w:b/>
          <w:i/>
          <w:sz w:val="24"/>
          <w:szCs w:val="24"/>
        </w:rPr>
      </w:pPr>
      <w:r w:rsidRPr="00A41854">
        <w:rPr>
          <w:rFonts w:ascii="Book Antiqua" w:eastAsia="仿宋_GB2312" w:hAnsi="Book Antiqua"/>
          <w:kern w:val="0"/>
          <w:sz w:val="24"/>
          <w:szCs w:val="24"/>
        </w:rPr>
        <w:t>APS</w:t>
      </w:r>
      <w:r w:rsidR="00824CC8" w:rsidRPr="00A41854">
        <w:rPr>
          <w:rFonts w:ascii="Book Antiqua" w:eastAsia="仿宋_GB2312" w:hAnsi="Book Antiqua" w:hint="eastAsia"/>
          <w:kern w:val="0"/>
          <w:sz w:val="24"/>
          <w:szCs w:val="24"/>
        </w:rPr>
        <w:t xml:space="preserve"> </w:t>
      </w:r>
      <w:r w:rsidRPr="00A41854">
        <w:rPr>
          <w:rFonts w:ascii="Book Antiqua" w:eastAsia="仿宋_GB2312" w:hAnsi="Book Antiqua"/>
          <w:kern w:val="0"/>
          <w:sz w:val="24"/>
          <w:szCs w:val="24"/>
        </w:rPr>
        <w:t xml:space="preserve">is used to treat chronic colitis in clinic for its multi-targeting biological activities, however, its mechanism, especially the anti-inflammatory effect, is ill-defined. In this present study, </w:t>
      </w:r>
      <w:r w:rsidRPr="00A41854">
        <w:rPr>
          <w:rFonts w:ascii="Book Antiqua" w:hAnsi="Book Antiqua"/>
          <w:sz w:val="24"/>
          <w:szCs w:val="24"/>
        </w:rPr>
        <w:t xml:space="preserve">APS effectively treated experimental colitis by recovering the functional status of </w:t>
      </w:r>
      <w:proofErr w:type="spellStart"/>
      <w:r w:rsidRPr="00A41854">
        <w:rPr>
          <w:rFonts w:ascii="Book Antiqua" w:hAnsi="Book Antiqua"/>
          <w:sz w:val="24"/>
          <w:szCs w:val="24"/>
        </w:rPr>
        <w:t>Treg</w:t>
      </w:r>
      <w:proofErr w:type="spellEnd"/>
      <w:r w:rsidRPr="00A41854">
        <w:rPr>
          <w:rFonts w:ascii="Book Antiqua" w:hAnsi="Book Antiqua"/>
          <w:sz w:val="24"/>
          <w:szCs w:val="24"/>
        </w:rPr>
        <w:t xml:space="preserve"> cells, and restraining expression of IL-17 in </w:t>
      </w:r>
      <w:proofErr w:type="spellStart"/>
      <w:r w:rsidRPr="00A41854">
        <w:rPr>
          <w:rFonts w:ascii="Book Antiqua" w:hAnsi="Book Antiqua"/>
          <w:sz w:val="24"/>
          <w:szCs w:val="24"/>
        </w:rPr>
        <w:t>Peyer’s</w:t>
      </w:r>
      <w:proofErr w:type="spellEnd"/>
      <w:r w:rsidRPr="00A41854">
        <w:rPr>
          <w:rFonts w:ascii="Book Antiqua" w:hAnsi="Book Antiqua"/>
          <w:sz w:val="24"/>
          <w:szCs w:val="24"/>
        </w:rPr>
        <w:t xml:space="preserve"> patches. The results are favorable to explore the mechanism of APS treated chronic colitis, and spread and understand clinical applications of APS. </w:t>
      </w:r>
    </w:p>
    <w:p w:rsidR="00154931" w:rsidRPr="00A41854" w:rsidRDefault="00154931" w:rsidP="0065674E">
      <w:pPr>
        <w:spacing w:line="360" w:lineRule="auto"/>
        <w:rPr>
          <w:rFonts w:ascii="Book Antiqua" w:hAnsi="Book Antiqua"/>
          <w:b/>
          <w:i/>
          <w:sz w:val="24"/>
          <w:szCs w:val="24"/>
        </w:rPr>
      </w:pPr>
    </w:p>
    <w:p w:rsidR="001E5B17" w:rsidRPr="00A41854" w:rsidRDefault="001E5B17" w:rsidP="0065674E">
      <w:pPr>
        <w:spacing w:line="360" w:lineRule="auto"/>
        <w:rPr>
          <w:rFonts w:ascii="Book Antiqua" w:hAnsi="Book Antiqua"/>
          <w:b/>
          <w:i/>
          <w:sz w:val="24"/>
          <w:szCs w:val="24"/>
        </w:rPr>
      </w:pPr>
      <w:proofErr w:type="spellStart"/>
      <w:r w:rsidRPr="00A41854">
        <w:rPr>
          <w:rFonts w:ascii="Book Antiqua" w:hAnsi="Book Antiqua"/>
          <w:b/>
          <w:i/>
          <w:sz w:val="24"/>
          <w:szCs w:val="24"/>
        </w:rPr>
        <w:t>Terminologs</w:t>
      </w:r>
      <w:proofErr w:type="spellEnd"/>
    </w:p>
    <w:p w:rsidR="006E379B" w:rsidRPr="00A41854" w:rsidRDefault="006E379B" w:rsidP="0065674E">
      <w:pPr>
        <w:spacing w:line="360" w:lineRule="auto"/>
        <w:rPr>
          <w:rFonts w:ascii="Book Antiqua" w:hAnsi="Book Antiqua"/>
          <w:b/>
          <w:i/>
          <w:sz w:val="24"/>
          <w:szCs w:val="24"/>
        </w:rPr>
      </w:pPr>
      <w:r w:rsidRPr="00A41854">
        <w:rPr>
          <w:rFonts w:ascii="Book Antiqua" w:eastAsia="仿宋_GB2312" w:hAnsi="Book Antiqua"/>
          <w:kern w:val="0"/>
          <w:sz w:val="24"/>
          <w:szCs w:val="24"/>
        </w:rPr>
        <w:t xml:space="preserve">It is known </w:t>
      </w:r>
      <w:proofErr w:type="spellStart"/>
      <w:r w:rsidRPr="00A41854">
        <w:rPr>
          <w:rFonts w:ascii="Book Antiqua" w:eastAsia="仿宋_GB2312" w:hAnsi="Book Antiqua"/>
          <w:kern w:val="0"/>
          <w:sz w:val="24"/>
          <w:szCs w:val="24"/>
        </w:rPr>
        <w:t>thatAPSis</w:t>
      </w:r>
      <w:proofErr w:type="spellEnd"/>
      <w:r w:rsidRPr="00A41854">
        <w:rPr>
          <w:rFonts w:ascii="Book Antiqua" w:eastAsia="仿宋_GB2312" w:hAnsi="Book Antiqua"/>
          <w:kern w:val="0"/>
          <w:sz w:val="24"/>
          <w:szCs w:val="24"/>
        </w:rPr>
        <w:t xml:space="preserve"> wildly pharmacologic action including antioxidant, radical scavenging and anti-inflammatory activity and immune regulation. However it is ambiguous whether APS regulates level of </w:t>
      </w:r>
      <w:proofErr w:type="spellStart"/>
      <w:r w:rsidRPr="00A41854">
        <w:rPr>
          <w:rFonts w:ascii="Book Antiqua" w:eastAsia="仿宋_GB2312" w:hAnsi="Book Antiqua"/>
          <w:kern w:val="0"/>
          <w:sz w:val="24"/>
          <w:szCs w:val="24"/>
        </w:rPr>
        <w:t>Treg</w:t>
      </w:r>
      <w:proofErr w:type="spellEnd"/>
      <w:r w:rsidRPr="00A41854">
        <w:rPr>
          <w:rFonts w:ascii="Book Antiqua" w:eastAsia="仿宋_GB2312" w:hAnsi="Book Antiqua"/>
          <w:kern w:val="0"/>
          <w:sz w:val="24"/>
          <w:szCs w:val="24"/>
        </w:rPr>
        <w:t xml:space="preserve"> cells in </w:t>
      </w:r>
      <w:proofErr w:type="spellStart"/>
      <w:r w:rsidRPr="00A41854">
        <w:rPr>
          <w:rFonts w:ascii="Book Antiqua" w:eastAsia="仿宋_GB2312" w:hAnsi="Book Antiqua"/>
          <w:kern w:val="0"/>
          <w:sz w:val="24"/>
          <w:szCs w:val="24"/>
        </w:rPr>
        <w:t>Peyer’s</w:t>
      </w:r>
      <w:proofErr w:type="spellEnd"/>
      <w:r w:rsidRPr="00A41854">
        <w:rPr>
          <w:rFonts w:ascii="Book Antiqua" w:eastAsia="仿宋_GB2312" w:hAnsi="Book Antiqua"/>
          <w:kern w:val="0"/>
          <w:sz w:val="24"/>
          <w:szCs w:val="24"/>
        </w:rPr>
        <w:t xml:space="preserve"> patches. In the present study, the results had confirmed that </w:t>
      </w:r>
      <w:r w:rsidRPr="00A41854">
        <w:rPr>
          <w:rFonts w:ascii="Book Antiqua" w:hAnsi="Book Antiqua"/>
          <w:sz w:val="24"/>
          <w:szCs w:val="24"/>
        </w:rPr>
        <w:t xml:space="preserve">APS effectively treated experimental colitis by recovering the functional status of </w:t>
      </w:r>
      <w:proofErr w:type="spellStart"/>
      <w:r w:rsidRPr="00A41854">
        <w:rPr>
          <w:rFonts w:ascii="Book Antiqua" w:hAnsi="Book Antiqua"/>
          <w:sz w:val="24"/>
          <w:szCs w:val="24"/>
        </w:rPr>
        <w:t>Treg</w:t>
      </w:r>
      <w:proofErr w:type="spellEnd"/>
      <w:r w:rsidRPr="00A41854">
        <w:rPr>
          <w:rFonts w:ascii="Book Antiqua" w:hAnsi="Book Antiqua"/>
          <w:sz w:val="24"/>
          <w:szCs w:val="24"/>
        </w:rPr>
        <w:t xml:space="preserve"> cells. These evidences </w:t>
      </w:r>
      <w:r w:rsidR="00C273BE" w:rsidRPr="00A41854">
        <w:rPr>
          <w:rFonts w:ascii="Book Antiqua" w:hAnsi="Book Antiqua"/>
          <w:sz w:val="24"/>
          <w:szCs w:val="24"/>
        </w:rPr>
        <w:t>enriched the immunological mechanism</w:t>
      </w:r>
      <w:r w:rsidR="00C00339" w:rsidRPr="00A41854">
        <w:rPr>
          <w:rFonts w:ascii="Book Antiqua" w:hAnsi="Book Antiqua"/>
          <w:sz w:val="24"/>
          <w:szCs w:val="24"/>
        </w:rPr>
        <w:t>s</w:t>
      </w:r>
      <w:r w:rsidR="00C273BE" w:rsidRPr="00A41854">
        <w:rPr>
          <w:rFonts w:ascii="Book Antiqua" w:hAnsi="Book Antiqua"/>
          <w:sz w:val="24"/>
          <w:szCs w:val="24"/>
        </w:rPr>
        <w:t xml:space="preserve"> of ASP on treatment of IBD</w:t>
      </w:r>
      <w:r w:rsidR="00C00339" w:rsidRPr="00A41854">
        <w:rPr>
          <w:rFonts w:ascii="Book Antiqua" w:hAnsi="Book Antiqua"/>
          <w:sz w:val="24"/>
          <w:szCs w:val="24"/>
        </w:rPr>
        <w:t>.</w:t>
      </w:r>
    </w:p>
    <w:p w:rsidR="00127569" w:rsidRPr="00A41854" w:rsidRDefault="00127569" w:rsidP="0065674E">
      <w:pPr>
        <w:spacing w:line="360" w:lineRule="auto"/>
        <w:rPr>
          <w:rFonts w:ascii="Book Antiqua" w:hAnsi="Book Antiqua"/>
          <w:b/>
          <w:i/>
          <w:sz w:val="24"/>
          <w:szCs w:val="24"/>
        </w:rPr>
      </w:pPr>
    </w:p>
    <w:p w:rsidR="001E5B17" w:rsidRPr="00A41854" w:rsidRDefault="001E5B17" w:rsidP="0065674E">
      <w:pPr>
        <w:spacing w:line="360" w:lineRule="auto"/>
        <w:rPr>
          <w:rFonts w:ascii="Book Antiqua" w:hAnsi="Book Antiqua"/>
          <w:b/>
          <w:i/>
          <w:sz w:val="24"/>
          <w:szCs w:val="24"/>
        </w:rPr>
      </w:pPr>
      <w:r w:rsidRPr="00A41854">
        <w:rPr>
          <w:rFonts w:ascii="Book Antiqua" w:hAnsi="Book Antiqua"/>
          <w:b/>
          <w:i/>
          <w:sz w:val="24"/>
          <w:szCs w:val="24"/>
        </w:rPr>
        <w:t>Peer-review</w:t>
      </w:r>
    </w:p>
    <w:p w:rsidR="00AF0A23" w:rsidRPr="00A41854" w:rsidRDefault="00154931" w:rsidP="0065674E">
      <w:pPr>
        <w:spacing w:line="360" w:lineRule="auto"/>
        <w:rPr>
          <w:rFonts w:ascii="Book Antiqua" w:hAnsi="Book Antiqua"/>
          <w:b/>
          <w:i/>
          <w:sz w:val="24"/>
          <w:szCs w:val="24"/>
        </w:rPr>
      </w:pPr>
      <w:r w:rsidRPr="00A41854">
        <w:rPr>
          <w:rFonts w:ascii="Book Antiqua" w:hAnsi="Book Antiqua"/>
          <w:kern w:val="0"/>
          <w:sz w:val="24"/>
          <w:szCs w:val="24"/>
        </w:rPr>
        <w:t xml:space="preserve">The manuscript addresses an important topic of the inflammatory process, that is, the role of regulatory T cells in the inflammatory process in experimental colitis, similar to </w:t>
      </w:r>
      <w:proofErr w:type="spellStart"/>
      <w:r w:rsidRPr="00A41854">
        <w:rPr>
          <w:rFonts w:ascii="Book Antiqua" w:hAnsi="Book Antiqua"/>
          <w:kern w:val="0"/>
          <w:sz w:val="24"/>
          <w:szCs w:val="24"/>
        </w:rPr>
        <w:t>Crohn’s</w:t>
      </w:r>
      <w:proofErr w:type="spellEnd"/>
      <w:r w:rsidRPr="00A41854">
        <w:rPr>
          <w:rFonts w:ascii="Book Antiqua" w:hAnsi="Book Antiqua"/>
          <w:kern w:val="0"/>
          <w:sz w:val="24"/>
          <w:szCs w:val="24"/>
        </w:rPr>
        <w:t xml:space="preserve"> disease, using a Chinese herb that has shown anti-inflammat</w:t>
      </w:r>
      <w:r w:rsidR="002E1A9A" w:rsidRPr="00A41854">
        <w:rPr>
          <w:rFonts w:ascii="Book Antiqua" w:hAnsi="Book Antiqua"/>
          <w:kern w:val="0"/>
          <w:sz w:val="24"/>
          <w:szCs w:val="24"/>
        </w:rPr>
        <w:t>ory effect in various diseases.</w:t>
      </w:r>
    </w:p>
    <w:p w:rsidR="002E1A9A" w:rsidRPr="00A41854" w:rsidRDefault="002E1A9A">
      <w:pPr>
        <w:widowControl/>
        <w:jc w:val="left"/>
        <w:rPr>
          <w:rFonts w:ascii="Book Antiqua" w:hAnsi="Book Antiqua"/>
          <w:b/>
          <w:caps/>
          <w:sz w:val="24"/>
          <w:szCs w:val="24"/>
        </w:rPr>
      </w:pPr>
      <w:r w:rsidRPr="00A41854">
        <w:rPr>
          <w:rFonts w:ascii="Book Antiqua" w:hAnsi="Book Antiqua"/>
          <w:b/>
          <w:caps/>
          <w:sz w:val="24"/>
          <w:szCs w:val="24"/>
        </w:rPr>
        <w:br w:type="page"/>
      </w:r>
    </w:p>
    <w:p w:rsidR="00E80900" w:rsidRPr="00A41854" w:rsidRDefault="00311349" w:rsidP="0065674E">
      <w:pPr>
        <w:spacing w:line="360" w:lineRule="auto"/>
        <w:rPr>
          <w:rFonts w:ascii="Book Antiqua" w:hAnsi="Book Antiqua"/>
          <w:b/>
          <w:caps/>
          <w:sz w:val="24"/>
          <w:szCs w:val="24"/>
        </w:rPr>
      </w:pPr>
      <w:r w:rsidRPr="00A41854">
        <w:rPr>
          <w:rFonts w:ascii="Book Antiqua" w:hAnsi="Book Antiqua"/>
          <w:b/>
          <w:caps/>
          <w:sz w:val="24"/>
          <w:szCs w:val="24"/>
        </w:rPr>
        <w:lastRenderedPageBreak/>
        <w:t>References</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t>1 </w:t>
      </w:r>
      <w:proofErr w:type="spellStart"/>
      <w:r w:rsidRPr="00A41854">
        <w:rPr>
          <w:rFonts w:ascii="Book Antiqua" w:hAnsi="Book Antiqua" w:cs="宋体"/>
          <w:b/>
          <w:bCs/>
          <w:kern w:val="0"/>
          <w:sz w:val="24"/>
          <w:szCs w:val="24"/>
        </w:rPr>
        <w:t>Hibi</w:t>
      </w:r>
      <w:proofErr w:type="spellEnd"/>
      <w:r w:rsidRPr="00A41854">
        <w:rPr>
          <w:rFonts w:ascii="Book Antiqua" w:hAnsi="Book Antiqua" w:cs="宋体"/>
          <w:b/>
          <w:bCs/>
          <w:kern w:val="0"/>
          <w:sz w:val="24"/>
          <w:szCs w:val="24"/>
        </w:rPr>
        <w:t xml:space="preserve"> T</w:t>
      </w:r>
      <w:r w:rsidRPr="00A41854">
        <w:rPr>
          <w:rFonts w:ascii="Book Antiqua" w:hAnsi="Book Antiqua" w:cs="宋体"/>
          <w:kern w:val="0"/>
          <w:sz w:val="24"/>
          <w:szCs w:val="24"/>
        </w:rPr>
        <w:t xml:space="preserve">, Ogata H, </w:t>
      </w:r>
      <w:proofErr w:type="spellStart"/>
      <w:r w:rsidRPr="00A41854">
        <w:rPr>
          <w:rFonts w:ascii="Book Antiqua" w:hAnsi="Book Antiqua" w:cs="宋体"/>
          <w:kern w:val="0"/>
          <w:sz w:val="24"/>
          <w:szCs w:val="24"/>
        </w:rPr>
        <w:t>Sakuraba</w:t>
      </w:r>
      <w:proofErr w:type="spellEnd"/>
      <w:r w:rsidRPr="00A41854">
        <w:rPr>
          <w:rFonts w:ascii="Book Antiqua" w:hAnsi="Book Antiqua" w:cs="宋体"/>
          <w:kern w:val="0"/>
          <w:sz w:val="24"/>
          <w:szCs w:val="24"/>
        </w:rPr>
        <w:t xml:space="preserve"> A. Animal models of inflammatory bowel </w:t>
      </w:r>
      <w:proofErr w:type="spellStart"/>
      <w:r w:rsidRPr="00A41854">
        <w:rPr>
          <w:rFonts w:ascii="Book Antiqua" w:hAnsi="Book Antiqua" w:cs="宋体"/>
          <w:kern w:val="0"/>
          <w:sz w:val="24"/>
          <w:szCs w:val="24"/>
        </w:rPr>
        <w:t>disease.</w:t>
      </w:r>
      <w:r w:rsidRPr="00A41854">
        <w:rPr>
          <w:rFonts w:ascii="Book Antiqua" w:hAnsi="Book Antiqua" w:cs="宋体"/>
          <w:i/>
          <w:iCs/>
          <w:kern w:val="0"/>
          <w:sz w:val="24"/>
          <w:szCs w:val="24"/>
        </w:rPr>
        <w:t>J</w:t>
      </w:r>
      <w:proofErr w:type="spellEnd"/>
      <w:r w:rsidRPr="00A41854">
        <w:rPr>
          <w:rFonts w:ascii="Book Antiqua" w:hAnsi="Book Antiqua" w:cs="宋体"/>
          <w:i/>
          <w:iCs/>
          <w:kern w:val="0"/>
          <w:sz w:val="24"/>
          <w:szCs w:val="24"/>
        </w:rPr>
        <w:t xml:space="preserve"> Gastroenterol</w:t>
      </w:r>
      <w:r w:rsidRPr="00A41854">
        <w:rPr>
          <w:rFonts w:ascii="Book Antiqua" w:hAnsi="Book Antiqua" w:cs="宋体"/>
          <w:kern w:val="0"/>
          <w:sz w:val="24"/>
          <w:szCs w:val="24"/>
        </w:rPr>
        <w:t>2002;</w:t>
      </w:r>
      <w:r w:rsidRPr="00A41854">
        <w:rPr>
          <w:rFonts w:ascii="Book Antiqua" w:hAnsi="Book Antiqua" w:cs="宋体"/>
          <w:b/>
          <w:bCs/>
          <w:kern w:val="0"/>
          <w:sz w:val="24"/>
          <w:szCs w:val="24"/>
        </w:rPr>
        <w:t>37</w:t>
      </w:r>
      <w:r w:rsidRPr="00A41854">
        <w:rPr>
          <w:rFonts w:ascii="Book Antiqua" w:hAnsi="Book Antiqua" w:cs="宋体"/>
          <w:kern w:val="0"/>
          <w:sz w:val="24"/>
          <w:szCs w:val="24"/>
        </w:rPr>
        <w:t>: 409-417 [PMID: 12108674 DOI: 10.1007/s005350200060]</w:t>
      </w:r>
    </w:p>
    <w:p w:rsidR="008725E1" w:rsidRPr="00A41854" w:rsidRDefault="008725E1" w:rsidP="008725E1">
      <w:pPr>
        <w:widowControl/>
        <w:spacing w:line="360" w:lineRule="auto"/>
        <w:rPr>
          <w:rFonts w:ascii="Book Antiqua" w:hAnsi="Book Antiqua" w:cs="宋体"/>
          <w:kern w:val="0"/>
          <w:sz w:val="24"/>
          <w:szCs w:val="24"/>
        </w:rPr>
      </w:pPr>
      <w:proofErr w:type="gramStart"/>
      <w:r w:rsidRPr="00A41854">
        <w:rPr>
          <w:rFonts w:ascii="Book Antiqua" w:hAnsi="Book Antiqua" w:cs="宋体"/>
          <w:kern w:val="0"/>
          <w:sz w:val="24"/>
          <w:szCs w:val="24"/>
        </w:rPr>
        <w:t>2 </w:t>
      </w:r>
      <w:r w:rsidRPr="00A41854">
        <w:rPr>
          <w:rFonts w:ascii="Book Antiqua" w:hAnsi="Book Antiqua" w:cs="宋体"/>
          <w:b/>
          <w:bCs/>
          <w:kern w:val="0"/>
          <w:sz w:val="24"/>
          <w:szCs w:val="24"/>
        </w:rPr>
        <w:t>Macpherson AJ</w:t>
      </w:r>
      <w:r w:rsidRPr="00A41854">
        <w:rPr>
          <w:rFonts w:ascii="Book Antiqua" w:hAnsi="Book Antiqua" w:cs="宋体"/>
          <w:kern w:val="0"/>
          <w:sz w:val="24"/>
          <w:szCs w:val="24"/>
        </w:rPr>
        <w:t xml:space="preserve">, </w:t>
      </w:r>
      <w:proofErr w:type="spellStart"/>
      <w:r w:rsidRPr="00A41854">
        <w:rPr>
          <w:rFonts w:ascii="Book Antiqua" w:hAnsi="Book Antiqua" w:cs="宋体"/>
          <w:kern w:val="0"/>
          <w:sz w:val="24"/>
          <w:szCs w:val="24"/>
        </w:rPr>
        <w:t>Uhr</w:t>
      </w:r>
      <w:proofErr w:type="spellEnd"/>
      <w:r w:rsidRPr="00A41854">
        <w:rPr>
          <w:rFonts w:ascii="Book Antiqua" w:hAnsi="Book Antiqua" w:cs="宋体"/>
          <w:kern w:val="0"/>
          <w:sz w:val="24"/>
          <w:szCs w:val="24"/>
        </w:rPr>
        <w:t xml:space="preserve"> T. Induction of protective IgA by intestinal dendritic cells carrying commensal bacteria.</w:t>
      </w:r>
      <w:proofErr w:type="gramEnd"/>
      <w:r w:rsidRPr="00A41854">
        <w:rPr>
          <w:rFonts w:ascii="Book Antiqua" w:hAnsi="Book Antiqua" w:cs="宋体"/>
          <w:kern w:val="0"/>
          <w:sz w:val="24"/>
          <w:szCs w:val="24"/>
        </w:rPr>
        <w:t> </w:t>
      </w:r>
      <w:r w:rsidRPr="00A41854">
        <w:rPr>
          <w:rFonts w:ascii="Book Antiqua" w:hAnsi="Book Antiqua" w:cs="宋体"/>
          <w:i/>
          <w:iCs/>
          <w:kern w:val="0"/>
          <w:sz w:val="24"/>
          <w:szCs w:val="24"/>
        </w:rPr>
        <w:t>Science</w:t>
      </w:r>
      <w:r w:rsidRPr="00A41854">
        <w:rPr>
          <w:rFonts w:ascii="Book Antiqua" w:hAnsi="Book Antiqua" w:cs="宋体"/>
          <w:kern w:val="0"/>
          <w:sz w:val="24"/>
          <w:szCs w:val="24"/>
        </w:rPr>
        <w:t> 2004; </w:t>
      </w:r>
      <w:r w:rsidRPr="00A41854">
        <w:rPr>
          <w:rFonts w:ascii="Book Antiqua" w:hAnsi="Book Antiqua" w:cs="宋体"/>
          <w:b/>
          <w:bCs/>
          <w:kern w:val="0"/>
          <w:sz w:val="24"/>
          <w:szCs w:val="24"/>
        </w:rPr>
        <w:t>303</w:t>
      </w:r>
      <w:r w:rsidRPr="00A41854">
        <w:rPr>
          <w:rFonts w:ascii="Book Antiqua" w:hAnsi="Book Antiqua" w:cs="宋体"/>
          <w:kern w:val="0"/>
          <w:sz w:val="24"/>
          <w:szCs w:val="24"/>
        </w:rPr>
        <w:t>: 1662-1665 [PMID: 15016999 DOI: 10.1126/science.1091334]</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t>3 </w:t>
      </w:r>
      <w:proofErr w:type="spellStart"/>
      <w:r w:rsidRPr="00A41854">
        <w:rPr>
          <w:rFonts w:ascii="Book Antiqua" w:hAnsi="Book Antiqua" w:cs="宋体"/>
          <w:b/>
          <w:bCs/>
          <w:kern w:val="0"/>
          <w:sz w:val="24"/>
          <w:szCs w:val="24"/>
        </w:rPr>
        <w:t>Sakaguchi</w:t>
      </w:r>
      <w:proofErr w:type="spellEnd"/>
      <w:r w:rsidRPr="00A41854">
        <w:rPr>
          <w:rFonts w:ascii="Book Antiqua" w:hAnsi="Book Antiqua" w:cs="宋体"/>
          <w:b/>
          <w:bCs/>
          <w:kern w:val="0"/>
          <w:sz w:val="24"/>
          <w:szCs w:val="24"/>
        </w:rPr>
        <w:t xml:space="preserve"> S</w:t>
      </w:r>
      <w:r w:rsidRPr="00A41854">
        <w:rPr>
          <w:rFonts w:ascii="Book Antiqua" w:hAnsi="Book Antiqua" w:cs="宋体"/>
          <w:kern w:val="0"/>
          <w:sz w:val="24"/>
          <w:szCs w:val="24"/>
        </w:rPr>
        <w:t xml:space="preserve">, Ono M, </w:t>
      </w:r>
      <w:proofErr w:type="spellStart"/>
      <w:r w:rsidRPr="00A41854">
        <w:rPr>
          <w:rFonts w:ascii="Book Antiqua" w:hAnsi="Book Antiqua" w:cs="宋体"/>
          <w:kern w:val="0"/>
          <w:sz w:val="24"/>
          <w:szCs w:val="24"/>
        </w:rPr>
        <w:t>Setoguchi</w:t>
      </w:r>
      <w:proofErr w:type="spellEnd"/>
      <w:r w:rsidRPr="00A41854">
        <w:rPr>
          <w:rFonts w:ascii="Book Antiqua" w:hAnsi="Book Antiqua" w:cs="宋体"/>
          <w:kern w:val="0"/>
          <w:sz w:val="24"/>
          <w:szCs w:val="24"/>
        </w:rPr>
        <w:t xml:space="preserve"> R, </w:t>
      </w:r>
      <w:proofErr w:type="spellStart"/>
      <w:r w:rsidRPr="00A41854">
        <w:rPr>
          <w:rFonts w:ascii="Book Antiqua" w:hAnsi="Book Antiqua" w:cs="宋体"/>
          <w:kern w:val="0"/>
          <w:sz w:val="24"/>
          <w:szCs w:val="24"/>
        </w:rPr>
        <w:t>Yagi</w:t>
      </w:r>
      <w:proofErr w:type="spellEnd"/>
      <w:r w:rsidRPr="00A41854">
        <w:rPr>
          <w:rFonts w:ascii="Book Antiqua" w:hAnsi="Book Antiqua" w:cs="宋体"/>
          <w:kern w:val="0"/>
          <w:sz w:val="24"/>
          <w:szCs w:val="24"/>
        </w:rPr>
        <w:t xml:space="preserve"> H, Hori S, </w:t>
      </w:r>
      <w:proofErr w:type="spellStart"/>
      <w:r w:rsidRPr="00A41854">
        <w:rPr>
          <w:rFonts w:ascii="Book Antiqua" w:hAnsi="Book Antiqua" w:cs="宋体"/>
          <w:kern w:val="0"/>
          <w:sz w:val="24"/>
          <w:szCs w:val="24"/>
        </w:rPr>
        <w:t>Fehervari</w:t>
      </w:r>
      <w:proofErr w:type="spellEnd"/>
      <w:r w:rsidRPr="00A41854">
        <w:rPr>
          <w:rFonts w:ascii="Book Antiqua" w:hAnsi="Book Antiqua" w:cs="宋体"/>
          <w:kern w:val="0"/>
          <w:sz w:val="24"/>
          <w:szCs w:val="24"/>
        </w:rPr>
        <w:t xml:space="preserve"> Z, Shimizu J, Takahashi T, Nomura T. Foxp3+ CD25+ CD4+ natural regulatory T cells in dominant self-tolerance and autoimmune disease. </w:t>
      </w:r>
      <w:proofErr w:type="spellStart"/>
      <w:r w:rsidRPr="00A41854">
        <w:rPr>
          <w:rFonts w:ascii="Book Antiqua" w:hAnsi="Book Antiqua" w:cs="宋体"/>
          <w:i/>
          <w:iCs/>
          <w:kern w:val="0"/>
          <w:sz w:val="24"/>
          <w:szCs w:val="24"/>
        </w:rPr>
        <w:t>Immunol</w:t>
      </w:r>
      <w:proofErr w:type="spellEnd"/>
      <w:r w:rsidRPr="00A41854">
        <w:rPr>
          <w:rFonts w:ascii="Book Antiqua" w:hAnsi="Book Antiqua" w:cs="宋体"/>
          <w:i/>
          <w:iCs/>
          <w:kern w:val="0"/>
          <w:sz w:val="24"/>
          <w:szCs w:val="24"/>
        </w:rPr>
        <w:t xml:space="preserve"> Rev</w:t>
      </w:r>
      <w:r w:rsidRPr="00A41854">
        <w:rPr>
          <w:rFonts w:ascii="Book Antiqua" w:hAnsi="Book Antiqua" w:cs="宋体"/>
          <w:kern w:val="0"/>
          <w:sz w:val="24"/>
          <w:szCs w:val="24"/>
        </w:rPr>
        <w:t> 2006; </w:t>
      </w:r>
      <w:r w:rsidRPr="00A41854">
        <w:rPr>
          <w:rFonts w:ascii="Book Antiqua" w:hAnsi="Book Antiqua" w:cs="宋体"/>
          <w:b/>
          <w:bCs/>
          <w:kern w:val="0"/>
          <w:sz w:val="24"/>
          <w:szCs w:val="24"/>
        </w:rPr>
        <w:t>212</w:t>
      </w:r>
      <w:r w:rsidRPr="00A41854">
        <w:rPr>
          <w:rFonts w:ascii="Book Antiqua" w:hAnsi="Book Antiqua" w:cs="宋体"/>
          <w:kern w:val="0"/>
          <w:sz w:val="24"/>
          <w:szCs w:val="24"/>
        </w:rPr>
        <w:t>: 8-27 [PMID: 16903903 DOI: 10.1111/j.0105-2896.2006.00427.x]</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t>4 </w:t>
      </w:r>
      <w:proofErr w:type="spellStart"/>
      <w:r w:rsidRPr="00A41854">
        <w:rPr>
          <w:rFonts w:ascii="Book Antiqua" w:hAnsi="Book Antiqua" w:cs="宋体"/>
          <w:b/>
          <w:bCs/>
          <w:kern w:val="0"/>
          <w:sz w:val="24"/>
          <w:szCs w:val="24"/>
        </w:rPr>
        <w:t>Fahlén</w:t>
      </w:r>
      <w:proofErr w:type="spellEnd"/>
      <w:r w:rsidRPr="00A41854">
        <w:rPr>
          <w:rFonts w:ascii="Book Antiqua" w:hAnsi="Book Antiqua" w:cs="宋体"/>
          <w:b/>
          <w:bCs/>
          <w:kern w:val="0"/>
          <w:sz w:val="24"/>
          <w:szCs w:val="24"/>
        </w:rPr>
        <w:t xml:space="preserve"> L</w:t>
      </w:r>
      <w:r w:rsidRPr="00A41854">
        <w:rPr>
          <w:rFonts w:ascii="Book Antiqua" w:hAnsi="Book Antiqua" w:cs="宋体"/>
          <w:kern w:val="0"/>
          <w:sz w:val="24"/>
          <w:szCs w:val="24"/>
        </w:rPr>
        <w:t xml:space="preserve">, Read S, </w:t>
      </w:r>
      <w:proofErr w:type="spellStart"/>
      <w:r w:rsidRPr="00A41854">
        <w:rPr>
          <w:rFonts w:ascii="Book Antiqua" w:hAnsi="Book Antiqua" w:cs="宋体"/>
          <w:kern w:val="0"/>
          <w:sz w:val="24"/>
          <w:szCs w:val="24"/>
        </w:rPr>
        <w:t>Gorelik</w:t>
      </w:r>
      <w:proofErr w:type="spellEnd"/>
      <w:r w:rsidRPr="00A41854">
        <w:rPr>
          <w:rFonts w:ascii="Book Antiqua" w:hAnsi="Book Antiqua" w:cs="宋体"/>
          <w:kern w:val="0"/>
          <w:sz w:val="24"/>
          <w:szCs w:val="24"/>
        </w:rPr>
        <w:t xml:space="preserve"> L, Hurst SD, Coffman RL, </w:t>
      </w:r>
      <w:proofErr w:type="spellStart"/>
      <w:r w:rsidRPr="00A41854">
        <w:rPr>
          <w:rFonts w:ascii="Book Antiqua" w:hAnsi="Book Antiqua" w:cs="宋体"/>
          <w:kern w:val="0"/>
          <w:sz w:val="24"/>
          <w:szCs w:val="24"/>
        </w:rPr>
        <w:t>Flavell</w:t>
      </w:r>
      <w:proofErr w:type="spellEnd"/>
      <w:r w:rsidRPr="00A41854">
        <w:rPr>
          <w:rFonts w:ascii="Book Antiqua" w:hAnsi="Book Antiqua" w:cs="宋体"/>
          <w:kern w:val="0"/>
          <w:sz w:val="24"/>
          <w:szCs w:val="24"/>
        </w:rPr>
        <w:t xml:space="preserve"> RA, </w:t>
      </w:r>
      <w:proofErr w:type="spellStart"/>
      <w:r w:rsidRPr="00A41854">
        <w:rPr>
          <w:rFonts w:ascii="Book Antiqua" w:hAnsi="Book Antiqua" w:cs="宋体"/>
          <w:kern w:val="0"/>
          <w:sz w:val="24"/>
          <w:szCs w:val="24"/>
        </w:rPr>
        <w:t>Powrie</w:t>
      </w:r>
      <w:proofErr w:type="spellEnd"/>
      <w:r w:rsidRPr="00A41854">
        <w:rPr>
          <w:rFonts w:ascii="Book Antiqua" w:hAnsi="Book Antiqua" w:cs="宋体"/>
          <w:kern w:val="0"/>
          <w:sz w:val="24"/>
          <w:szCs w:val="24"/>
        </w:rPr>
        <w:t xml:space="preserve"> F. T cells that cannot respond to TGF-beta escape control by CD4(+)CD25(+) regulatory T cells. </w:t>
      </w:r>
      <w:r w:rsidRPr="00A41854">
        <w:rPr>
          <w:rFonts w:ascii="Book Antiqua" w:hAnsi="Book Antiqua" w:cs="宋体"/>
          <w:i/>
          <w:iCs/>
          <w:kern w:val="0"/>
          <w:sz w:val="24"/>
          <w:szCs w:val="24"/>
        </w:rPr>
        <w:t xml:space="preserve">J </w:t>
      </w:r>
      <w:proofErr w:type="spellStart"/>
      <w:r w:rsidRPr="00A41854">
        <w:rPr>
          <w:rFonts w:ascii="Book Antiqua" w:hAnsi="Book Antiqua" w:cs="宋体"/>
          <w:i/>
          <w:iCs/>
          <w:kern w:val="0"/>
          <w:sz w:val="24"/>
          <w:szCs w:val="24"/>
        </w:rPr>
        <w:t>Exp</w:t>
      </w:r>
      <w:proofErr w:type="spellEnd"/>
      <w:r w:rsidRPr="00A41854">
        <w:rPr>
          <w:rFonts w:ascii="Book Antiqua" w:hAnsi="Book Antiqua" w:cs="宋体"/>
          <w:i/>
          <w:iCs/>
          <w:kern w:val="0"/>
          <w:sz w:val="24"/>
          <w:szCs w:val="24"/>
        </w:rPr>
        <w:t xml:space="preserve"> Med</w:t>
      </w:r>
      <w:r w:rsidRPr="00A41854">
        <w:rPr>
          <w:rFonts w:ascii="Book Antiqua" w:hAnsi="Book Antiqua" w:cs="宋体"/>
          <w:kern w:val="0"/>
          <w:sz w:val="24"/>
          <w:szCs w:val="24"/>
        </w:rPr>
        <w:t> 2005; </w:t>
      </w:r>
      <w:r w:rsidRPr="00A41854">
        <w:rPr>
          <w:rFonts w:ascii="Book Antiqua" w:hAnsi="Book Antiqua" w:cs="宋体"/>
          <w:b/>
          <w:bCs/>
          <w:kern w:val="0"/>
          <w:sz w:val="24"/>
          <w:szCs w:val="24"/>
        </w:rPr>
        <w:t>201</w:t>
      </w:r>
      <w:r w:rsidRPr="00A41854">
        <w:rPr>
          <w:rFonts w:ascii="Book Antiqua" w:hAnsi="Book Antiqua" w:cs="宋体"/>
          <w:kern w:val="0"/>
          <w:sz w:val="24"/>
          <w:szCs w:val="24"/>
        </w:rPr>
        <w:t>: 737-746 [PMID: 15753207 DOI: 10.1084/jem.20040685]</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t>5 </w:t>
      </w:r>
      <w:proofErr w:type="spellStart"/>
      <w:r w:rsidRPr="00A41854">
        <w:rPr>
          <w:rFonts w:ascii="Book Antiqua" w:hAnsi="Book Antiqua" w:cs="宋体"/>
          <w:b/>
          <w:bCs/>
          <w:kern w:val="0"/>
          <w:sz w:val="24"/>
          <w:szCs w:val="24"/>
        </w:rPr>
        <w:t>Boden</w:t>
      </w:r>
      <w:proofErr w:type="spellEnd"/>
      <w:r w:rsidRPr="00A41854">
        <w:rPr>
          <w:rFonts w:ascii="Book Antiqua" w:hAnsi="Book Antiqua" w:cs="宋体"/>
          <w:b/>
          <w:bCs/>
          <w:kern w:val="0"/>
          <w:sz w:val="24"/>
          <w:szCs w:val="24"/>
        </w:rPr>
        <w:t xml:space="preserve"> </w:t>
      </w:r>
      <w:proofErr w:type="spellStart"/>
      <w:r w:rsidRPr="00A41854">
        <w:rPr>
          <w:rFonts w:ascii="Book Antiqua" w:hAnsi="Book Antiqua" w:cs="宋体"/>
          <w:b/>
          <w:bCs/>
          <w:kern w:val="0"/>
          <w:sz w:val="24"/>
          <w:szCs w:val="24"/>
        </w:rPr>
        <w:t>EK</w:t>
      </w:r>
      <w:proofErr w:type="gramStart"/>
      <w:r w:rsidRPr="00A41854">
        <w:rPr>
          <w:rFonts w:ascii="Book Antiqua" w:hAnsi="Book Antiqua" w:cs="宋体"/>
          <w:kern w:val="0"/>
          <w:sz w:val="24"/>
          <w:szCs w:val="24"/>
        </w:rPr>
        <w:t>,Snapper</w:t>
      </w:r>
      <w:proofErr w:type="spellEnd"/>
      <w:proofErr w:type="gramEnd"/>
      <w:r w:rsidRPr="00A41854">
        <w:rPr>
          <w:rFonts w:ascii="Book Antiqua" w:hAnsi="Book Antiqua" w:cs="宋体"/>
          <w:kern w:val="0"/>
          <w:sz w:val="24"/>
          <w:szCs w:val="24"/>
        </w:rPr>
        <w:t xml:space="preserve"> SB. Regulatory T cells in inflammatory bowel disease. </w:t>
      </w:r>
      <w:r w:rsidRPr="00A41854">
        <w:rPr>
          <w:rFonts w:ascii="Book Antiqua" w:hAnsi="Book Antiqua" w:cs="宋体"/>
          <w:i/>
          <w:iCs/>
          <w:kern w:val="0"/>
          <w:sz w:val="24"/>
          <w:szCs w:val="24"/>
        </w:rPr>
        <w:t>CurrOpinGastroenterol</w:t>
      </w:r>
      <w:r w:rsidRPr="00A41854">
        <w:rPr>
          <w:rFonts w:ascii="Book Antiqua" w:hAnsi="Book Antiqua" w:cs="宋体"/>
          <w:kern w:val="0"/>
          <w:sz w:val="24"/>
          <w:szCs w:val="24"/>
        </w:rPr>
        <w:t>2008</w:t>
      </w:r>
      <w:proofErr w:type="gramStart"/>
      <w:r w:rsidRPr="00A41854">
        <w:rPr>
          <w:rFonts w:ascii="Book Antiqua" w:hAnsi="Book Antiqua" w:cs="宋体"/>
          <w:kern w:val="0"/>
          <w:sz w:val="24"/>
          <w:szCs w:val="24"/>
        </w:rPr>
        <w:t>;</w:t>
      </w:r>
      <w:r w:rsidRPr="00A41854">
        <w:rPr>
          <w:rFonts w:ascii="Book Antiqua" w:hAnsi="Book Antiqua" w:cs="宋体"/>
          <w:b/>
          <w:bCs/>
          <w:kern w:val="0"/>
          <w:sz w:val="24"/>
          <w:szCs w:val="24"/>
        </w:rPr>
        <w:t>24</w:t>
      </w:r>
      <w:proofErr w:type="gramEnd"/>
      <w:r w:rsidRPr="00A41854">
        <w:rPr>
          <w:rFonts w:ascii="Book Antiqua" w:hAnsi="Book Antiqua" w:cs="宋体"/>
          <w:kern w:val="0"/>
          <w:sz w:val="24"/>
          <w:szCs w:val="24"/>
        </w:rPr>
        <w:t>: 733-741 [PMID: 19125486 DOI: 10.1097/MOG.0b013e328311f26e]</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t>6 </w:t>
      </w:r>
      <w:r w:rsidRPr="00A41854">
        <w:rPr>
          <w:rFonts w:ascii="Book Antiqua" w:hAnsi="Book Antiqua" w:cs="宋体"/>
          <w:b/>
          <w:bCs/>
          <w:kern w:val="0"/>
          <w:sz w:val="24"/>
          <w:szCs w:val="24"/>
        </w:rPr>
        <w:t>Takahashi M</w:t>
      </w:r>
      <w:r w:rsidRPr="00A41854">
        <w:rPr>
          <w:rFonts w:ascii="Book Antiqua" w:hAnsi="Book Antiqua" w:cs="宋体"/>
          <w:kern w:val="0"/>
          <w:sz w:val="24"/>
          <w:szCs w:val="24"/>
        </w:rPr>
        <w:t xml:space="preserve">, Nakamura K, Honda K, Kitamura Y, </w:t>
      </w:r>
      <w:proofErr w:type="spellStart"/>
      <w:r w:rsidRPr="00A41854">
        <w:rPr>
          <w:rFonts w:ascii="Book Antiqua" w:hAnsi="Book Antiqua" w:cs="宋体"/>
          <w:kern w:val="0"/>
          <w:sz w:val="24"/>
          <w:szCs w:val="24"/>
        </w:rPr>
        <w:t>Mizutani</w:t>
      </w:r>
      <w:proofErr w:type="spellEnd"/>
      <w:r w:rsidRPr="00A41854">
        <w:rPr>
          <w:rFonts w:ascii="Book Antiqua" w:hAnsi="Book Antiqua" w:cs="宋体"/>
          <w:kern w:val="0"/>
          <w:sz w:val="24"/>
          <w:szCs w:val="24"/>
        </w:rPr>
        <w:t xml:space="preserve"> T, Araki Y, </w:t>
      </w:r>
      <w:proofErr w:type="spellStart"/>
      <w:r w:rsidRPr="00A41854">
        <w:rPr>
          <w:rFonts w:ascii="Book Antiqua" w:hAnsi="Book Antiqua" w:cs="宋体"/>
          <w:kern w:val="0"/>
          <w:sz w:val="24"/>
          <w:szCs w:val="24"/>
        </w:rPr>
        <w:t>Kabemura</w:t>
      </w:r>
      <w:proofErr w:type="spellEnd"/>
      <w:r w:rsidRPr="00A41854">
        <w:rPr>
          <w:rFonts w:ascii="Book Antiqua" w:hAnsi="Book Antiqua" w:cs="宋体"/>
          <w:kern w:val="0"/>
          <w:sz w:val="24"/>
          <w:szCs w:val="24"/>
        </w:rPr>
        <w:t xml:space="preserve"> T, </w:t>
      </w:r>
      <w:proofErr w:type="spellStart"/>
      <w:r w:rsidRPr="00A41854">
        <w:rPr>
          <w:rFonts w:ascii="Book Antiqua" w:hAnsi="Book Antiqua" w:cs="宋体"/>
          <w:kern w:val="0"/>
          <w:sz w:val="24"/>
          <w:szCs w:val="24"/>
        </w:rPr>
        <w:t>Chijiiwa</w:t>
      </w:r>
      <w:proofErr w:type="spellEnd"/>
      <w:r w:rsidRPr="00A41854">
        <w:rPr>
          <w:rFonts w:ascii="Book Antiqua" w:hAnsi="Book Antiqua" w:cs="宋体"/>
          <w:kern w:val="0"/>
          <w:sz w:val="24"/>
          <w:szCs w:val="24"/>
        </w:rPr>
        <w:t xml:space="preserve"> Y, Harada N, </w:t>
      </w:r>
      <w:proofErr w:type="spellStart"/>
      <w:r w:rsidRPr="00A41854">
        <w:rPr>
          <w:rFonts w:ascii="Book Antiqua" w:hAnsi="Book Antiqua" w:cs="宋体"/>
          <w:kern w:val="0"/>
          <w:sz w:val="24"/>
          <w:szCs w:val="24"/>
        </w:rPr>
        <w:t>Nawata</w:t>
      </w:r>
      <w:proofErr w:type="spellEnd"/>
      <w:r w:rsidRPr="00A41854">
        <w:rPr>
          <w:rFonts w:ascii="Book Antiqua" w:hAnsi="Book Antiqua" w:cs="宋体"/>
          <w:kern w:val="0"/>
          <w:sz w:val="24"/>
          <w:szCs w:val="24"/>
        </w:rPr>
        <w:t xml:space="preserve"> H. </w:t>
      </w:r>
      <w:proofErr w:type="gramStart"/>
      <w:r w:rsidRPr="00A41854">
        <w:rPr>
          <w:rFonts w:ascii="Book Antiqua" w:hAnsi="Book Antiqua" w:cs="宋体"/>
          <w:kern w:val="0"/>
          <w:sz w:val="24"/>
          <w:szCs w:val="24"/>
        </w:rPr>
        <w:t>An inverse correlation of human peripheral blood regulatory T cell frequency with the disease activity of ulcerative colitis.</w:t>
      </w:r>
      <w:proofErr w:type="gramEnd"/>
      <w:r w:rsidRPr="00A41854">
        <w:rPr>
          <w:rFonts w:ascii="Book Antiqua" w:hAnsi="Book Antiqua" w:cs="宋体"/>
          <w:kern w:val="0"/>
          <w:sz w:val="24"/>
          <w:szCs w:val="24"/>
        </w:rPr>
        <w:t> </w:t>
      </w:r>
      <w:r w:rsidRPr="00A41854">
        <w:rPr>
          <w:rFonts w:ascii="Book Antiqua" w:hAnsi="Book Antiqua" w:cs="宋体"/>
          <w:i/>
          <w:iCs/>
          <w:kern w:val="0"/>
          <w:sz w:val="24"/>
          <w:szCs w:val="24"/>
        </w:rPr>
        <w:t xml:space="preserve">Dig Dis </w:t>
      </w:r>
      <w:proofErr w:type="spellStart"/>
      <w:r w:rsidRPr="00A41854">
        <w:rPr>
          <w:rFonts w:ascii="Book Antiqua" w:hAnsi="Book Antiqua" w:cs="宋体"/>
          <w:i/>
          <w:iCs/>
          <w:kern w:val="0"/>
          <w:sz w:val="24"/>
          <w:szCs w:val="24"/>
        </w:rPr>
        <w:t>Sci</w:t>
      </w:r>
      <w:proofErr w:type="spellEnd"/>
      <w:r w:rsidRPr="00A41854">
        <w:rPr>
          <w:rFonts w:ascii="Book Antiqua" w:hAnsi="Book Antiqua" w:cs="宋体"/>
          <w:kern w:val="0"/>
          <w:sz w:val="24"/>
          <w:szCs w:val="24"/>
        </w:rPr>
        <w:t> 2006; </w:t>
      </w:r>
      <w:r w:rsidRPr="00A41854">
        <w:rPr>
          <w:rFonts w:ascii="Book Antiqua" w:hAnsi="Book Antiqua" w:cs="宋体"/>
          <w:b/>
          <w:bCs/>
          <w:kern w:val="0"/>
          <w:sz w:val="24"/>
          <w:szCs w:val="24"/>
        </w:rPr>
        <w:t>51</w:t>
      </w:r>
      <w:r w:rsidRPr="00A41854">
        <w:rPr>
          <w:rFonts w:ascii="Book Antiqua" w:hAnsi="Book Antiqua" w:cs="宋体"/>
          <w:kern w:val="0"/>
          <w:sz w:val="24"/>
          <w:szCs w:val="24"/>
        </w:rPr>
        <w:t>: 677-686 [PMID: 16614988 DOI: 10.1007/s10620-006-3191-2]</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t>7 </w:t>
      </w:r>
      <w:r w:rsidRPr="00A41854">
        <w:rPr>
          <w:rFonts w:ascii="Book Antiqua" w:hAnsi="Book Antiqua" w:cs="宋体"/>
          <w:b/>
          <w:bCs/>
          <w:kern w:val="0"/>
          <w:sz w:val="24"/>
          <w:szCs w:val="24"/>
        </w:rPr>
        <w:t>Yang XO</w:t>
      </w:r>
      <w:r w:rsidRPr="00A41854">
        <w:rPr>
          <w:rFonts w:ascii="Book Antiqua" w:hAnsi="Book Antiqua" w:cs="宋体"/>
          <w:kern w:val="0"/>
          <w:sz w:val="24"/>
          <w:szCs w:val="24"/>
        </w:rPr>
        <w:t xml:space="preserve">, </w:t>
      </w:r>
      <w:proofErr w:type="spellStart"/>
      <w:r w:rsidRPr="00A41854">
        <w:rPr>
          <w:rFonts w:ascii="Book Antiqua" w:hAnsi="Book Antiqua" w:cs="宋体"/>
          <w:kern w:val="0"/>
          <w:sz w:val="24"/>
          <w:szCs w:val="24"/>
        </w:rPr>
        <w:t>Pappu</w:t>
      </w:r>
      <w:proofErr w:type="spellEnd"/>
      <w:r w:rsidRPr="00A41854">
        <w:rPr>
          <w:rFonts w:ascii="Book Antiqua" w:hAnsi="Book Antiqua" w:cs="宋体"/>
          <w:kern w:val="0"/>
          <w:sz w:val="24"/>
          <w:szCs w:val="24"/>
        </w:rPr>
        <w:t xml:space="preserve"> BP, </w:t>
      </w:r>
      <w:proofErr w:type="spellStart"/>
      <w:r w:rsidRPr="00A41854">
        <w:rPr>
          <w:rFonts w:ascii="Book Antiqua" w:hAnsi="Book Antiqua" w:cs="宋体"/>
          <w:kern w:val="0"/>
          <w:sz w:val="24"/>
          <w:szCs w:val="24"/>
        </w:rPr>
        <w:t>Nurieva</w:t>
      </w:r>
      <w:proofErr w:type="spellEnd"/>
      <w:r w:rsidRPr="00A41854">
        <w:rPr>
          <w:rFonts w:ascii="Book Antiqua" w:hAnsi="Book Antiqua" w:cs="宋体"/>
          <w:kern w:val="0"/>
          <w:sz w:val="24"/>
          <w:szCs w:val="24"/>
        </w:rPr>
        <w:t xml:space="preserve"> R, </w:t>
      </w:r>
      <w:proofErr w:type="spellStart"/>
      <w:r w:rsidRPr="00A41854">
        <w:rPr>
          <w:rFonts w:ascii="Book Antiqua" w:hAnsi="Book Antiqua" w:cs="宋体"/>
          <w:kern w:val="0"/>
          <w:sz w:val="24"/>
          <w:szCs w:val="24"/>
        </w:rPr>
        <w:t>Akimzhanov</w:t>
      </w:r>
      <w:proofErr w:type="spellEnd"/>
      <w:r w:rsidRPr="00A41854">
        <w:rPr>
          <w:rFonts w:ascii="Book Antiqua" w:hAnsi="Book Antiqua" w:cs="宋体"/>
          <w:kern w:val="0"/>
          <w:sz w:val="24"/>
          <w:szCs w:val="24"/>
        </w:rPr>
        <w:t xml:space="preserve"> A, Kang HS, Chung Y, Ma L, Shah B, </w:t>
      </w:r>
      <w:proofErr w:type="spellStart"/>
      <w:r w:rsidRPr="00A41854">
        <w:rPr>
          <w:rFonts w:ascii="Book Antiqua" w:hAnsi="Book Antiqua" w:cs="宋体"/>
          <w:kern w:val="0"/>
          <w:sz w:val="24"/>
          <w:szCs w:val="24"/>
        </w:rPr>
        <w:t>Panopoulos</w:t>
      </w:r>
      <w:proofErr w:type="spellEnd"/>
      <w:r w:rsidRPr="00A41854">
        <w:rPr>
          <w:rFonts w:ascii="Book Antiqua" w:hAnsi="Book Antiqua" w:cs="宋体"/>
          <w:kern w:val="0"/>
          <w:sz w:val="24"/>
          <w:szCs w:val="24"/>
        </w:rPr>
        <w:t xml:space="preserve"> AD, </w:t>
      </w:r>
      <w:proofErr w:type="spellStart"/>
      <w:r w:rsidRPr="00A41854">
        <w:rPr>
          <w:rFonts w:ascii="Book Antiqua" w:hAnsi="Book Antiqua" w:cs="宋体"/>
          <w:kern w:val="0"/>
          <w:sz w:val="24"/>
          <w:szCs w:val="24"/>
        </w:rPr>
        <w:t>Schluns</w:t>
      </w:r>
      <w:proofErr w:type="spellEnd"/>
      <w:r w:rsidRPr="00A41854">
        <w:rPr>
          <w:rFonts w:ascii="Book Antiqua" w:hAnsi="Book Antiqua" w:cs="宋体"/>
          <w:kern w:val="0"/>
          <w:sz w:val="24"/>
          <w:szCs w:val="24"/>
        </w:rPr>
        <w:t xml:space="preserve"> KS, </w:t>
      </w:r>
      <w:proofErr w:type="spellStart"/>
      <w:r w:rsidRPr="00A41854">
        <w:rPr>
          <w:rFonts w:ascii="Book Antiqua" w:hAnsi="Book Antiqua" w:cs="宋体"/>
          <w:kern w:val="0"/>
          <w:sz w:val="24"/>
          <w:szCs w:val="24"/>
        </w:rPr>
        <w:t>Watowich</w:t>
      </w:r>
      <w:proofErr w:type="spellEnd"/>
      <w:r w:rsidRPr="00A41854">
        <w:rPr>
          <w:rFonts w:ascii="Book Antiqua" w:hAnsi="Book Antiqua" w:cs="宋体"/>
          <w:kern w:val="0"/>
          <w:sz w:val="24"/>
          <w:szCs w:val="24"/>
        </w:rPr>
        <w:t xml:space="preserve"> SS, </w:t>
      </w:r>
      <w:proofErr w:type="spellStart"/>
      <w:r w:rsidRPr="00A41854">
        <w:rPr>
          <w:rFonts w:ascii="Book Antiqua" w:hAnsi="Book Antiqua" w:cs="宋体"/>
          <w:kern w:val="0"/>
          <w:sz w:val="24"/>
          <w:szCs w:val="24"/>
        </w:rPr>
        <w:t>Tian</w:t>
      </w:r>
      <w:proofErr w:type="spellEnd"/>
      <w:r w:rsidRPr="00A41854">
        <w:rPr>
          <w:rFonts w:ascii="Book Antiqua" w:hAnsi="Book Antiqua" w:cs="宋体"/>
          <w:kern w:val="0"/>
          <w:sz w:val="24"/>
          <w:szCs w:val="24"/>
        </w:rPr>
        <w:t xml:space="preserve"> Q, </w:t>
      </w:r>
      <w:proofErr w:type="spellStart"/>
      <w:r w:rsidRPr="00A41854">
        <w:rPr>
          <w:rFonts w:ascii="Book Antiqua" w:hAnsi="Book Antiqua" w:cs="宋体"/>
          <w:kern w:val="0"/>
          <w:sz w:val="24"/>
          <w:szCs w:val="24"/>
        </w:rPr>
        <w:t>Jetten</w:t>
      </w:r>
      <w:proofErr w:type="spellEnd"/>
      <w:r w:rsidRPr="00A41854">
        <w:rPr>
          <w:rFonts w:ascii="Book Antiqua" w:hAnsi="Book Antiqua" w:cs="宋体"/>
          <w:kern w:val="0"/>
          <w:sz w:val="24"/>
          <w:szCs w:val="24"/>
        </w:rPr>
        <w:t xml:space="preserve"> AM, Dong C. T helper 17 lineage differentiation is programmed by orphan nuclear receptors ROR alpha and ROR gamma. </w:t>
      </w:r>
      <w:r w:rsidRPr="00A41854">
        <w:rPr>
          <w:rFonts w:ascii="Book Antiqua" w:hAnsi="Book Antiqua" w:cs="宋体"/>
          <w:i/>
          <w:iCs/>
          <w:kern w:val="0"/>
          <w:sz w:val="24"/>
          <w:szCs w:val="24"/>
        </w:rPr>
        <w:t>Immunity</w:t>
      </w:r>
      <w:r w:rsidRPr="00A41854">
        <w:rPr>
          <w:rFonts w:ascii="Book Antiqua" w:hAnsi="Book Antiqua" w:cs="宋体"/>
          <w:kern w:val="0"/>
          <w:sz w:val="24"/>
          <w:szCs w:val="24"/>
        </w:rPr>
        <w:t> 2008; </w:t>
      </w:r>
      <w:r w:rsidRPr="00A41854">
        <w:rPr>
          <w:rFonts w:ascii="Book Antiqua" w:hAnsi="Book Antiqua" w:cs="宋体"/>
          <w:b/>
          <w:bCs/>
          <w:kern w:val="0"/>
          <w:sz w:val="24"/>
          <w:szCs w:val="24"/>
        </w:rPr>
        <w:t>28</w:t>
      </w:r>
      <w:r w:rsidRPr="00A41854">
        <w:rPr>
          <w:rFonts w:ascii="Book Antiqua" w:hAnsi="Book Antiqua" w:cs="宋体"/>
          <w:kern w:val="0"/>
          <w:sz w:val="24"/>
          <w:szCs w:val="24"/>
        </w:rPr>
        <w:t>: 29-39 [PMID: 18164222 DOI: 10.1016/j.immuni.2007.11.016</w:t>
      </w:r>
      <w:r w:rsidRPr="00A41854">
        <w:rPr>
          <w:rFonts w:ascii="Book Antiqua" w:hAnsi="Book Antiqua" w:cs="宋体"/>
          <w:kern w:val="0"/>
          <w:sz w:val="24"/>
        </w:rPr>
        <w:t>]</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lastRenderedPageBreak/>
        <w:t>8 </w:t>
      </w:r>
      <w:r w:rsidRPr="00A41854">
        <w:rPr>
          <w:rFonts w:ascii="Book Antiqua" w:hAnsi="Book Antiqua" w:cs="宋体"/>
          <w:b/>
          <w:bCs/>
          <w:kern w:val="0"/>
          <w:sz w:val="24"/>
          <w:szCs w:val="24"/>
        </w:rPr>
        <w:t>Becker C</w:t>
      </w:r>
      <w:r w:rsidRPr="00A41854">
        <w:rPr>
          <w:rFonts w:ascii="Book Antiqua" w:hAnsi="Book Antiqua" w:cs="宋体"/>
          <w:kern w:val="0"/>
          <w:sz w:val="24"/>
          <w:szCs w:val="24"/>
        </w:rPr>
        <w:t xml:space="preserve">, </w:t>
      </w:r>
      <w:proofErr w:type="spellStart"/>
      <w:r w:rsidRPr="00A41854">
        <w:rPr>
          <w:rFonts w:ascii="Book Antiqua" w:hAnsi="Book Antiqua" w:cs="宋体"/>
          <w:kern w:val="0"/>
          <w:sz w:val="24"/>
          <w:szCs w:val="24"/>
        </w:rPr>
        <w:t>Fantini</w:t>
      </w:r>
      <w:proofErr w:type="spellEnd"/>
      <w:r w:rsidRPr="00A41854">
        <w:rPr>
          <w:rFonts w:ascii="Book Antiqua" w:hAnsi="Book Antiqua" w:cs="宋体"/>
          <w:kern w:val="0"/>
          <w:sz w:val="24"/>
          <w:szCs w:val="24"/>
        </w:rPr>
        <w:t xml:space="preserve"> MC, </w:t>
      </w:r>
      <w:proofErr w:type="spellStart"/>
      <w:r w:rsidRPr="00A41854">
        <w:rPr>
          <w:rFonts w:ascii="Book Antiqua" w:hAnsi="Book Antiqua" w:cs="宋体"/>
          <w:kern w:val="0"/>
          <w:sz w:val="24"/>
          <w:szCs w:val="24"/>
        </w:rPr>
        <w:t>Neurath</w:t>
      </w:r>
      <w:proofErr w:type="spellEnd"/>
      <w:r w:rsidRPr="00A41854">
        <w:rPr>
          <w:rFonts w:ascii="Book Antiqua" w:hAnsi="Book Antiqua" w:cs="宋体"/>
          <w:kern w:val="0"/>
          <w:sz w:val="24"/>
          <w:szCs w:val="24"/>
        </w:rPr>
        <w:t xml:space="preserve"> MF. </w:t>
      </w:r>
      <w:proofErr w:type="gramStart"/>
      <w:r w:rsidRPr="00A41854">
        <w:rPr>
          <w:rFonts w:ascii="Book Antiqua" w:hAnsi="Book Antiqua" w:cs="宋体"/>
          <w:kern w:val="0"/>
          <w:sz w:val="24"/>
          <w:szCs w:val="24"/>
        </w:rPr>
        <w:t>TGF-beta as a T cell regulator in colitis and colon cancer.</w:t>
      </w:r>
      <w:proofErr w:type="gramEnd"/>
      <w:r w:rsidRPr="00A41854">
        <w:rPr>
          <w:rFonts w:ascii="Book Antiqua" w:hAnsi="Book Antiqua" w:cs="宋体"/>
          <w:kern w:val="0"/>
          <w:sz w:val="24"/>
          <w:szCs w:val="24"/>
        </w:rPr>
        <w:t> </w:t>
      </w:r>
      <w:r w:rsidRPr="00A41854">
        <w:rPr>
          <w:rFonts w:ascii="Book Antiqua" w:hAnsi="Book Antiqua" w:cs="宋体"/>
          <w:i/>
          <w:iCs/>
          <w:kern w:val="0"/>
          <w:sz w:val="24"/>
          <w:szCs w:val="24"/>
        </w:rPr>
        <w:t>Cytokine Growth Factor Rev</w:t>
      </w:r>
      <w:r w:rsidRPr="00A41854">
        <w:rPr>
          <w:rFonts w:ascii="Book Antiqua" w:hAnsi="Book Antiqua" w:cs="宋体" w:hint="eastAsia"/>
          <w:kern w:val="0"/>
          <w:sz w:val="24"/>
        </w:rPr>
        <w:t xml:space="preserve"> 2006</w:t>
      </w:r>
      <w:r w:rsidRPr="00A41854">
        <w:rPr>
          <w:rFonts w:ascii="Book Antiqua" w:hAnsi="Book Antiqua" w:cs="宋体"/>
          <w:kern w:val="0"/>
          <w:sz w:val="24"/>
          <w:szCs w:val="24"/>
        </w:rPr>
        <w:t>; </w:t>
      </w:r>
      <w:r w:rsidRPr="00A41854">
        <w:rPr>
          <w:rFonts w:ascii="Book Antiqua" w:hAnsi="Book Antiqua" w:cs="宋体"/>
          <w:b/>
          <w:bCs/>
          <w:kern w:val="0"/>
          <w:sz w:val="24"/>
          <w:szCs w:val="24"/>
        </w:rPr>
        <w:t>17</w:t>
      </w:r>
      <w:r w:rsidRPr="00A41854">
        <w:rPr>
          <w:rFonts w:ascii="Book Antiqua" w:hAnsi="Book Antiqua" w:cs="宋体"/>
          <w:kern w:val="0"/>
          <w:sz w:val="24"/>
          <w:szCs w:val="24"/>
        </w:rPr>
        <w:t>: 97-106 [PMID: 16298544 DOI: 10.1016/j.cytogfr.2005.09.004]</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t>9 </w:t>
      </w:r>
      <w:proofErr w:type="spellStart"/>
      <w:r w:rsidRPr="00A41854">
        <w:rPr>
          <w:rFonts w:ascii="Book Antiqua" w:hAnsi="Book Antiqua" w:cs="宋体"/>
          <w:b/>
          <w:bCs/>
          <w:kern w:val="0"/>
          <w:sz w:val="24"/>
          <w:szCs w:val="24"/>
        </w:rPr>
        <w:t>Veldhoen</w:t>
      </w:r>
      <w:proofErr w:type="spellEnd"/>
      <w:r w:rsidRPr="00A41854">
        <w:rPr>
          <w:rFonts w:ascii="Book Antiqua" w:hAnsi="Book Antiqua" w:cs="宋体"/>
          <w:b/>
          <w:bCs/>
          <w:kern w:val="0"/>
          <w:sz w:val="24"/>
          <w:szCs w:val="24"/>
        </w:rPr>
        <w:t xml:space="preserve"> M</w:t>
      </w:r>
      <w:r w:rsidRPr="00A41854">
        <w:rPr>
          <w:rFonts w:ascii="Book Antiqua" w:hAnsi="Book Antiqua" w:cs="宋体"/>
          <w:kern w:val="0"/>
          <w:sz w:val="24"/>
          <w:szCs w:val="24"/>
        </w:rPr>
        <w:t xml:space="preserve">, </w:t>
      </w:r>
      <w:proofErr w:type="spellStart"/>
      <w:r w:rsidRPr="00A41854">
        <w:rPr>
          <w:rFonts w:ascii="Book Antiqua" w:hAnsi="Book Antiqua" w:cs="宋体"/>
          <w:kern w:val="0"/>
          <w:sz w:val="24"/>
          <w:szCs w:val="24"/>
        </w:rPr>
        <w:t>Stockinger</w:t>
      </w:r>
      <w:proofErr w:type="spellEnd"/>
      <w:r w:rsidRPr="00A41854">
        <w:rPr>
          <w:rFonts w:ascii="Book Antiqua" w:hAnsi="Book Antiqua" w:cs="宋体"/>
          <w:kern w:val="0"/>
          <w:sz w:val="24"/>
          <w:szCs w:val="24"/>
        </w:rPr>
        <w:t xml:space="preserve"> B. TGFbeta1, a "Jack of all trades": the link with pro-inflammatory IL-17-producing T cells. </w:t>
      </w:r>
      <w:r w:rsidRPr="00A41854">
        <w:rPr>
          <w:rFonts w:ascii="Book Antiqua" w:hAnsi="Book Antiqua" w:cs="宋体"/>
          <w:i/>
          <w:iCs/>
          <w:kern w:val="0"/>
          <w:sz w:val="24"/>
          <w:szCs w:val="24"/>
        </w:rPr>
        <w:t xml:space="preserve">Trends </w:t>
      </w:r>
      <w:proofErr w:type="spellStart"/>
      <w:r w:rsidRPr="00A41854">
        <w:rPr>
          <w:rFonts w:ascii="Book Antiqua" w:hAnsi="Book Antiqua" w:cs="宋体"/>
          <w:i/>
          <w:iCs/>
          <w:kern w:val="0"/>
          <w:sz w:val="24"/>
          <w:szCs w:val="24"/>
        </w:rPr>
        <w:t>Immunol</w:t>
      </w:r>
      <w:proofErr w:type="spellEnd"/>
      <w:r w:rsidRPr="00A41854">
        <w:rPr>
          <w:rFonts w:ascii="Book Antiqua" w:hAnsi="Book Antiqua" w:cs="宋体"/>
          <w:kern w:val="0"/>
          <w:sz w:val="24"/>
          <w:szCs w:val="24"/>
        </w:rPr>
        <w:t> 2006; </w:t>
      </w:r>
      <w:r w:rsidRPr="00A41854">
        <w:rPr>
          <w:rFonts w:ascii="Book Antiqua" w:hAnsi="Book Antiqua" w:cs="宋体"/>
          <w:b/>
          <w:bCs/>
          <w:kern w:val="0"/>
          <w:sz w:val="24"/>
          <w:szCs w:val="24"/>
        </w:rPr>
        <w:t>27</w:t>
      </w:r>
      <w:r w:rsidRPr="00A41854">
        <w:rPr>
          <w:rFonts w:ascii="Book Antiqua" w:hAnsi="Book Antiqua" w:cs="宋体"/>
          <w:kern w:val="0"/>
          <w:sz w:val="24"/>
          <w:szCs w:val="24"/>
        </w:rPr>
        <w:t>: 358-361 [PMID: 16793343 DOI: 10.1016/j.it.2006.06.001]</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t>10 </w:t>
      </w:r>
      <w:proofErr w:type="spellStart"/>
      <w:r w:rsidRPr="00A41854">
        <w:rPr>
          <w:rFonts w:ascii="Book Antiqua" w:hAnsi="Book Antiqua" w:cs="宋体"/>
          <w:b/>
          <w:bCs/>
          <w:kern w:val="0"/>
          <w:sz w:val="24"/>
          <w:szCs w:val="24"/>
        </w:rPr>
        <w:t>Mucida</w:t>
      </w:r>
      <w:proofErr w:type="spellEnd"/>
      <w:r w:rsidRPr="00A41854">
        <w:rPr>
          <w:rFonts w:ascii="Book Antiqua" w:hAnsi="Book Antiqua" w:cs="宋体"/>
          <w:b/>
          <w:bCs/>
          <w:kern w:val="0"/>
          <w:sz w:val="24"/>
          <w:szCs w:val="24"/>
        </w:rPr>
        <w:t xml:space="preserve"> D</w:t>
      </w:r>
      <w:r w:rsidRPr="00A41854">
        <w:rPr>
          <w:rFonts w:ascii="Book Antiqua" w:hAnsi="Book Antiqua" w:cs="宋体"/>
          <w:kern w:val="0"/>
          <w:sz w:val="24"/>
          <w:szCs w:val="24"/>
        </w:rPr>
        <w:t xml:space="preserve">, Park Y, Kim G, </w:t>
      </w:r>
      <w:proofErr w:type="spellStart"/>
      <w:r w:rsidRPr="00A41854">
        <w:rPr>
          <w:rFonts w:ascii="Book Antiqua" w:hAnsi="Book Antiqua" w:cs="宋体"/>
          <w:kern w:val="0"/>
          <w:sz w:val="24"/>
          <w:szCs w:val="24"/>
        </w:rPr>
        <w:t>Turovskaya</w:t>
      </w:r>
      <w:proofErr w:type="spellEnd"/>
      <w:r w:rsidRPr="00A41854">
        <w:rPr>
          <w:rFonts w:ascii="Book Antiqua" w:hAnsi="Book Antiqua" w:cs="宋体"/>
          <w:kern w:val="0"/>
          <w:sz w:val="24"/>
          <w:szCs w:val="24"/>
        </w:rPr>
        <w:t xml:space="preserve"> O, Scott I, </w:t>
      </w:r>
      <w:proofErr w:type="spellStart"/>
      <w:r w:rsidRPr="00A41854">
        <w:rPr>
          <w:rFonts w:ascii="Book Antiqua" w:hAnsi="Book Antiqua" w:cs="宋体"/>
          <w:kern w:val="0"/>
          <w:sz w:val="24"/>
          <w:szCs w:val="24"/>
        </w:rPr>
        <w:t>Kronenberg</w:t>
      </w:r>
      <w:proofErr w:type="spellEnd"/>
      <w:r w:rsidRPr="00A41854">
        <w:rPr>
          <w:rFonts w:ascii="Book Antiqua" w:hAnsi="Book Antiqua" w:cs="宋体"/>
          <w:kern w:val="0"/>
          <w:sz w:val="24"/>
          <w:szCs w:val="24"/>
        </w:rPr>
        <w:t xml:space="preserve"> M, </w:t>
      </w:r>
      <w:proofErr w:type="spellStart"/>
      <w:r w:rsidRPr="00A41854">
        <w:rPr>
          <w:rFonts w:ascii="Book Antiqua" w:hAnsi="Book Antiqua" w:cs="宋体"/>
          <w:kern w:val="0"/>
          <w:sz w:val="24"/>
          <w:szCs w:val="24"/>
        </w:rPr>
        <w:t>Cheroutre</w:t>
      </w:r>
      <w:proofErr w:type="spellEnd"/>
      <w:r w:rsidRPr="00A41854">
        <w:rPr>
          <w:rFonts w:ascii="Book Antiqua" w:hAnsi="Book Antiqua" w:cs="宋体"/>
          <w:kern w:val="0"/>
          <w:sz w:val="24"/>
          <w:szCs w:val="24"/>
        </w:rPr>
        <w:t xml:space="preserve"> H. Reciprocal TH17 and regulatory T cell differentiation mediated by retinoic acid. </w:t>
      </w:r>
      <w:r w:rsidRPr="00A41854">
        <w:rPr>
          <w:rFonts w:ascii="Book Antiqua" w:hAnsi="Book Antiqua" w:cs="宋体"/>
          <w:i/>
          <w:iCs/>
          <w:kern w:val="0"/>
          <w:sz w:val="24"/>
          <w:szCs w:val="24"/>
        </w:rPr>
        <w:t>Science</w:t>
      </w:r>
      <w:r w:rsidRPr="00A41854">
        <w:rPr>
          <w:rFonts w:ascii="Book Antiqua" w:hAnsi="Book Antiqua" w:cs="宋体"/>
          <w:kern w:val="0"/>
          <w:sz w:val="24"/>
          <w:szCs w:val="24"/>
        </w:rPr>
        <w:t> 2007; </w:t>
      </w:r>
      <w:r w:rsidRPr="00A41854">
        <w:rPr>
          <w:rFonts w:ascii="Book Antiqua" w:hAnsi="Book Antiqua" w:cs="宋体"/>
          <w:b/>
          <w:bCs/>
          <w:kern w:val="0"/>
          <w:sz w:val="24"/>
          <w:szCs w:val="24"/>
        </w:rPr>
        <w:t>317</w:t>
      </w:r>
      <w:r w:rsidRPr="00A41854">
        <w:rPr>
          <w:rFonts w:ascii="Book Antiqua" w:hAnsi="Book Antiqua" w:cs="宋体"/>
          <w:kern w:val="0"/>
          <w:sz w:val="24"/>
          <w:szCs w:val="24"/>
        </w:rPr>
        <w:t>: 256-260 [PMID: 17569825 DOI: 10.1126/science.1145697]</w:t>
      </w:r>
    </w:p>
    <w:p w:rsidR="008725E1" w:rsidRPr="00A41854" w:rsidRDefault="008725E1" w:rsidP="008725E1">
      <w:pPr>
        <w:widowControl/>
        <w:spacing w:line="360" w:lineRule="auto"/>
        <w:rPr>
          <w:rFonts w:ascii="Book Antiqua" w:hAnsi="Book Antiqua" w:cs="宋体"/>
          <w:kern w:val="0"/>
          <w:sz w:val="24"/>
          <w:szCs w:val="24"/>
        </w:rPr>
      </w:pPr>
      <w:proofErr w:type="gramStart"/>
      <w:r w:rsidRPr="00A41854">
        <w:rPr>
          <w:rFonts w:ascii="Book Antiqua" w:hAnsi="Book Antiqua" w:cs="宋体"/>
          <w:kern w:val="0"/>
          <w:sz w:val="24"/>
          <w:szCs w:val="24"/>
        </w:rPr>
        <w:t>11 </w:t>
      </w:r>
      <w:proofErr w:type="spellStart"/>
      <w:r w:rsidRPr="00A41854">
        <w:rPr>
          <w:rFonts w:ascii="Book Antiqua" w:hAnsi="Book Antiqua" w:cs="宋体"/>
          <w:b/>
          <w:bCs/>
          <w:kern w:val="0"/>
          <w:sz w:val="24"/>
          <w:szCs w:val="24"/>
        </w:rPr>
        <w:t>Kitani</w:t>
      </w:r>
      <w:proofErr w:type="spellEnd"/>
      <w:r w:rsidRPr="00A41854">
        <w:rPr>
          <w:rFonts w:ascii="Book Antiqua" w:hAnsi="Book Antiqua" w:cs="宋体"/>
          <w:b/>
          <w:bCs/>
          <w:kern w:val="0"/>
          <w:sz w:val="24"/>
          <w:szCs w:val="24"/>
        </w:rPr>
        <w:t xml:space="preserve"> A</w:t>
      </w:r>
      <w:r w:rsidRPr="00A41854">
        <w:rPr>
          <w:rFonts w:ascii="Book Antiqua" w:hAnsi="Book Antiqua" w:cs="宋体"/>
          <w:kern w:val="0"/>
          <w:sz w:val="24"/>
          <w:szCs w:val="24"/>
        </w:rPr>
        <w:t xml:space="preserve">, </w:t>
      </w:r>
      <w:proofErr w:type="spellStart"/>
      <w:r w:rsidRPr="00A41854">
        <w:rPr>
          <w:rFonts w:ascii="Book Antiqua" w:hAnsi="Book Antiqua" w:cs="宋体"/>
          <w:kern w:val="0"/>
          <w:sz w:val="24"/>
          <w:szCs w:val="24"/>
        </w:rPr>
        <w:t>Xu</w:t>
      </w:r>
      <w:proofErr w:type="spellEnd"/>
      <w:r w:rsidRPr="00A41854">
        <w:rPr>
          <w:rFonts w:ascii="Book Antiqua" w:hAnsi="Book Antiqua" w:cs="宋体"/>
          <w:kern w:val="0"/>
          <w:sz w:val="24"/>
          <w:szCs w:val="24"/>
        </w:rPr>
        <w:t xml:space="preserve"> L. Regulatory T cells and the induction of IL-17.</w:t>
      </w:r>
      <w:proofErr w:type="gramEnd"/>
      <w:r w:rsidRPr="00A41854">
        <w:rPr>
          <w:rFonts w:ascii="Book Antiqua" w:hAnsi="Book Antiqua" w:cs="宋体"/>
          <w:kern w:val="0"/>
          <w:sz w:val="24"/>
          <w:szCs w:val="24"/>
        </w:rPr>
        <w:t> </w:t>
      </w:r>
      <w:r w:rsidRPr="00A41854">
        <w:rPr>
          <w:rFonts w:ascii="Book Antiqua" w:hAnsi="Book Antiqua" w:cs="宋体"/>
          <w:i/>
          <w:iCs/>
          <w:kern w:val="0"/>
          <w:sz w:val="24"/>
          <w:szCs w:val="24"/>
        </w:rPr>
        <w:t xml:space="preserve">Mucosal </w:t>
      </w:r>
      <w:proofErr w:type="spellStart"/>
      <w:r w:rsidRPr="00A41854">
        <w:rPr>
          <w:rFonts w:ascii="Book Antiqua" w:hAnsi="Book Antiqua" w:cs="宋体"/>
          <w:i/>
          <w:iCs/>
          <w:kern w:val="0"/>
          <w:sz w:val="24"/>
          <w:szCs w:val="24"/>
        </w:rPr>
        <w:t>Immunol</w:t>
      </w:r>
      <w:proofErr w:type="spellEnd"/>
      <w:r w:rsidRPr="00A41854">
        <w:rPr>
          <w:rFonts w:ascii="Book Antiqua" w:hAnsi="Book Antiqua" w:cs="宋体"/>
          <w:kern w:val="0"/>
          <w:sz w:val="24"/>
          <w:szCs w:val="24"/>
        </w:rPr>
        <w:t> 2008; </w:t>
      </w:r>
      <w:r w:rsidRPr="00A41854">
        <w:rPr>
          <w:rFonts w:ascii="Book Antiqua" w:hAnsi="Book Antiqua" w:cs="宋体"/>
          <w:b/>
          <w:bCs/>
          <w:kern w:val="0"/>
          <w:sz w:val="24"/>
          <w:szCs w:val="24"/>
        </w:rPr>
        <w:t xml:space="preserve">1 </w:t>
      </w:r>
      <w:proofErr w:type="spellStart"/>
      <w:r w:rsidRPr="00A41854">
        <w:rPr>
          <w:rFonts w:ascii="Book Antiqua" w:hAnsi="Book Antiqua" w:cs="宋体"/>
          <w:b/>
          <w:bCs/>
          <w:kern w:val="0"/>
          <w:sz w:val="24"/>
          <w:szCs w:val="24"/>
        </w:rPr>
        <w:t>Suppl</w:t>
      </w:r>
      <w:proofErr w:type="spellEnd"/>
      <w:r w:rsidRPr="00A41854">
        <w:rPr>
          <w:rFonts w:ascii="Book Antiqua" w:hAnsi="Book Antiqua" w:cs="宋体"/>
          <w:b/>
          <w:bCs/>
          <w:kern w:val="0"/>
          <w:sz w:val="24"/>
          <w:szCs w:val="24"/>
        </w:rPr>
        <w:t xml:space="preserve"> 1</w:t>
      </w:r>
      <w:r w:rsidRPr="00A41854">
        <w:rPr>
          <w:rFonts w:ascii="Book Antiqua" w:hAnsi="Book Antiqua" w:cs="宋体"/>
          <w:kern w:val="0"/>
          <w:sz w:val="24"/>
          <w:szCs w:val="24"/>
        </w:rPr>
        <w:t>: S43-S46 [PMID: 19079228 DOI: 10.1038/mi.2008.51]</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t>12 </w:t>
      </w:r>
      <w:proofErr w:type="spellStart"/>
      <w:r w:rsidRPr="00A41854">
        <w:rPr>
          <w:rFonts w:ascii="Book Antiqua" w:hAnsi="Book Antiqua" w:cs="宋体"/>
          <w:b/>
          <w:bCs/>
          <w:kern w:val="0"/>
          <w:sz w:val="24"/>
          <w:szCs w:val="24"/>
        </w:rPr>
        <w:t>Leppkes</w:t>
      </w:r>
      <w:proofErr w:type="spellEnd"/>
      <w:r w:rsidRPr="00A41854">
        <w:rPr>
          <w:rFonts w:ascii="Book Antiqua" w:hAnsi="Book Antiqua" w:cs="宋体"/>
          <w:b/>
          <w:bCs/>
          <w:kern w:val="0"/>
          <w:sz w:val="24"/>
          <w:szCs w:val="24"/>
        </w:rPr>
        <w:t xml:space="preserve"> M</w:t>
      </w:r>
      <w:r w:rsidRPr="00A41854">
        <w:rPr>
          <w:rFonts w:ascii="Book Antiqua" w:hAnsi="Book Antiqua" w:cs="宋体"/>
          <w:kern w:val="0"/>
          <w:sz w:val="24"/>
          <w:szCs w:val="24"/>
        </w:rPr>
        <w:t xml:space="preserve">, Becker C, </w:t>
      </w:r>
      <w:proofErr w:type="spellStart"/>
      <w:r w:rsidRPr="00A41854">
        <w:rPr>
          <w:rFonts w:ascii="Book Antiqua" w:hAnsi="Book Antiqua" w:cs="宋体"/>
          <w:kern w:val="0"/>
          <w:sz w:val="24"/>
          <w:szCs w:val="24"/>
        </w:rPr>
        <w:t>Ivanov</w:t>
      </w:r>
      <w:proofErr w:type="spellEnd"/>
      <w:r w:rsidRPr="00A41854">
        <w:rPr>
          <w:rFonts w:ascii="Book Antiqua" w:hAnsi="Book Antiqua" w:cs="宋体"/>
          <w:kern w:val="0"/>
          <w:sz w:val="24"/>
          <w:szCs w:val="24"/>
        </w:rPr>
        <w:t xml:space="preserve"> II, </w:t>
      </w:r>
      <w:proofErr w:type="spellStart"/>
      <w:r w:rsidRPr="00A41854">
        <w:rPr>
          <w:rFonts w:ascii="Book Antiqua" w:hAnsi="Book Antiqua" w:cs="宋体"/>
          <w:kern w:val="0"/>
          <w:sz w:val="24"/>
          <w:szCs w:val="24"/>
        </w:rPr>
        <w:t>Hirth</w:t>
      </w:r>
      <w:proofErr w:type="spellEnd"/>
      <w:r w:rsidRPr="00A41854">
        <w:rPr>
          <w:rFonts w:ascii="Book Antiqua" w:hAnsi="Book Antiqua" w:cs="宋体"/>
          <w:kern w:val="0"/>
          <w:sz w:val="24"/>
          <w:szCs w:val="24"/>
        </w:rPr>
        <w:t xml:space="preserve"> S, </w:t>
      </w:r>
      <w:proofErr w:type="spellStart"/>
      <w:r w:rsidRPr="00A41854">
        <w:rPr>
          <w:rFonts w:ascii="Book Antiqua" w:hAnsi="Book Antiqua" w:cs="宋体"/>
          <w:kern w:val="0"/>
          <w:sz w:val="24"/>
          <w:szCs w:val="24"/>
        </w:rPr>
        <w:t>Wirtz</w:t>
      </w:r>
      <w:proofErr w:type="spellEnd"/>
      <w:r w:rsidRPr="00A41854">
        <w:rPr>
          <w:rFonts w:ascii="Book Antiqua" w:hAnsi="Book Antiqua" w:cs="宋体"/>
          <w:kern w:val="0"/>
          <w:sz w:val="24"/>
          <w:szCs w:val="24"/>
        </w:rPr>
        <w:t xml:space="preserve"> S, </w:t>
      </w:r>
      <w:proofErr w:type="spellStart"/>
      <w:r w:rsidRPr="00A41854">
        <w:rPr>
          <w:rFonts w:ascii="Book Antiqua" w:hAnsi="Book Antiqua" w:cs="宋体"/>
          <w:kern w:val="0"/>
          <w:sz w:val="24"/>
          <w:szCs w:val="24"/>
        </w:rPr>
        <w:t>Neufert</w:t>
      </w:r>
      <w:proofErr w:type="spellEnd"/>
      <w:r w:rsidRPr="00A41854">
        <w:rPr>
          <w:rFonts w:ascii="Book Antiqua" w:hAnsi="Book Antiqua" w:cs="宋体"/>
          <w:kern w:val="0"/>
          <w:sz w:val="24"/>
          <w:szCs w:val="24"/>
        </w:rPr>
        <w:t xml:space="preserve"> C, </w:t>
      </w:r>
      <w:proofErr w:type="spellStart"/>
      <w:r w:rsidRPr="00A41854">
        <w:rPr>
          <w:rFonts w:ascii="Book Antiqua" w:hAnsi="Book Antiqua" w:cs="宋体"/>
          <w:kern w:val="0"/>
          <w:sz w:val="24"/>
          <w:szCs w:val="24"/>
        </w:rPr>
        <w:t>Pouly</w:t>
      </w:r>
      <w:proofErr w:type="spellEnd"/>
      <w:r w:rsidRPr="00A41854">
        <w:rPr>
          <w:rFonts w:ascii="Book Antiqua" w:hAnsi="Book Antiqua" w:cs="宋体"/>
          <w:kern w:val="0"/>
          <w:sz w:val="24"/>
          <w:szCs w:val="24"/>
        </w:rPr>
        <w:t xml:space="preserve"> S, Murphy AJ, Valenzuela DM, </w:t>
      </w:r>
      <w:proofErr w:type="spellStart"/>
      <w:r w:rsidRPr="00A41854">
        <w:rPr>
          <w:rFonts w:ascii="Book Antiqua" w:hAnsi="Book Antiqua" w:cs="宋体"/>
          <w:kern w:val="0"/>
          <w:sz w:val="24"/>
          <w:szCs w:val="24"/>
        </w:rPr>
        <w:t>Yancopoulos</w:t>
      </w:r>
      <w:proofErr w:type="spellEnd"/>
      <w:r w:rsidRPr="00A41854">
        <w:rPr>
          <w:rFonts w:ascii="Book Antiqua" w:hAnsi="Book Antiqua" w:cs="宋体"/>
          <w:kern w:val="0"/>
          <w:sz w:val="24"/>
          <w:szCs w:val="24"/>
        </w:rPr>
        <w:t xml:space="preserve"> GD, </w:t>
      </w:r>
      <w:proofErr w:type="spellStart"/>
      <w:r w:rsidRPr="00A41854">
        <w:rPr>
          <w:rFonts w:ascii="Book Antiqua" w:hAnsi="Book Antiqua" w:cs="宋体"/>
          <w:kern w:val="0"/>
          <w:sz w:val="24"/>
          <w:szCs w:val="24"/>
        </w:rPr>
        <w:t>Becher</w:t>
      </w:r>
      <w:proofErr w:type="spellEnd"/>
      <w:r w:rsidRPr="00A41854">
        <w:rPr>
          <w:rFonts w:ascii="Book Antiqua" w:hAnsi="Book Antiqua" w:cs="宋体"/>
          <w:kern w:val="0"/>
          <w:sz w:val="24"/>
          <w:szCs w:val="24"/>
        </w:rPr>
        <w:t xml:space="preserve"> B, Littman DR, </w:t>
      </w:r>
      <w:proofErr w:type="spellStart"/>
      <w:r w:rsidRPr="00A41854">
        <w:rPr>
          <w:rFonts w:ascii="Book Antiqua" w:hAnsi="Book Antiqua" w:cs="宋体"/>
          <w:kern w:val="0"/>
          <w:sz w:val="24"/>
          <w:szCs w:val="24"/>
        </w:rPr>
        <w:t>Neurath</w:t>
      </w:r>
      <w:proofErr w:type="spellEnd"/>
      <w:r w:rsidRPr="00A41854">
        <w:rPr>
          <w:rFonts w:ascii="Book Antiqua" w:hAnsi="Book Antiqua" w:cs="宋体"/>
          <w:kern w:val="0"/>
          <w:sz w:val="24"/>
          <w:szCs w:val="24"/>
        </w:rPr>
        <w:t xml:space="preserve"> MF. </w:t>
      </w:r>
      <w:proofErr w:type="spellStart"/>
      <w:r w:rsidRPr="00A41854">
        <w:rPr>
          <w:rFonts w:ascii="Book Antiqua" w:hAnsi="Book Antiqua" w:cs="宋体"/>
          <w:kern w:val="0"/>
          <w:sz w:val="24"/>
          <w:szCs w:val="24"/>
        </w:rPr>
        <w:t>RORgamma</w:t>
      </w:r>
      <w:proofErr w:type="spellEnd"/>
      <w:r w:rsidRPr="00A41854">
        <w:rPr>
          <w:rFonts w:ascii="Book Antiqua" w:hAnsi="Book Antiqua" w:cs="宋体"/>
          <w:kern w:val="0"/>
          <w:sz w:val="24"/>
          <w:szCs w:val="24"/>
        </w:rPr>
        <w:t>-expressing Th17 cells induce murine chronic intestinal inflammation via redundant effects of IL-17A and IL-17F.</w:t>
      </w:r>
      <w:r w:rsidRPr="00A41854">
        <w:rPr>
          <w:rFonts w:ascii="Book Antiqua" w:hAnsi="Book Antiqua" w:cs="宋体"/>
          <w:i/>
          <w:iCs/>
          <w:kern w:val="0"/>
          <w:sz w:val="24"/>
          <w:szCs w:val="24"/>
        </w:rPr>
        <w:t>Gastroenterology</w:t>
      </w:r>
      <w:r w:rsidRPr="00A41854">
        <w:rPr>
          <w:rFonts w:ascii="Book Antiqua" w:hAnsi="Book Antiqua" w:cs="宋体"/>
          <w:kern w:val="0"/>
          <w:sz w:val="24"/>
          <w:szCs w:val="24"/>
        </w:rPr>
        <w:t>2009; </w:t>
      </w:r>
      <w:r w:rsidRPr="00A41854">
        <w:rPr>
          <w:rFonts w:ascii="Book Antiqua" w:hAnsi="Book Antiqua" w:cs="宋体"/>
          <w:b/>
          <w:bCs/>
          <w:kern w:val="0"/>
          <w:sz w:val="24"/>
          <w:szCs w:val="24"/>
        </w:rPr>
        <w:t>136</w:t>
      </w:r>
      <w:r w:rsidRPr="00A41854">
        <w:rPr>
          <w:rFonts w:ascii="Book Antiqua" w:hAnsi="Book Antiqua" w:cs="宋体"/>
          <w:kern w:val="0"/>
          <w:sz w:val="24"/>
          <w:szCs w:val="24"/>
        </w:rPr>
        <w:t>: 257-267 [PMID: 18992745 DOI: 10.1053/j.gastro.2008.10.018</w:t>
      </w:r>
      <w:r w:rsidRPr="00A41854">
        <w:rPr>
          <w:rFonts w:ascii="Book Antiqua" w:hAnsi="Book Antiqua" w:cs="宋体"/>
          <w:kern w:val="0"/>
          <w:sz w:val="24"/>
        </w:rPr>
        <w:t>]</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t>13 </w:t>
      </w:r>
      <w:proofErr w:type="spellStart"/>
      <w:proofErr w:type="gramStart"/>
      <w:r w:rsidRPr="00A41854">
        <w:rPr>
          <w:rFonts w:ascii="Book Antiqua" w:hAnsi="Book Antiqua" w:cs="宋体"/>
          <w:b/>
          <w:bCs/>
          <w:kern w:val="0"/>
          <w:sz w:val="24"/>
          <w:szCs w:val="24"/>
        </w:rPr>
        <w:t>Ko</w:t>
      </w:r>
      <w:proofErr w:type="spellEnd"/>
      <w:proofErr w:type="gramEnd"/>
      <w:r w:rsidRPr="00A41854">
        <w:rPr>
          <w:rFonts w:ascii="Book Antiqua" w:hAnsi="Book Antiqua" w:cs="宋体"/>
          <w:b/>
          <w:bCs/>
          <w:kern w:val="0"/>
          <w:sz w:val="24"/>
          <w:szCs w:val="24"/>
        </w:rPr>
        <w:t xml:space="preserve"> JK</w:t>
      </w:r>
      <w:r w:rsidRPr="00A41854">
        <w:rPr>
          <w:rFonts w:ascii="Book Antiqua" w:hAnsi="Book Antiqua" w:cs="宋体"/>
          <w:kern w:val="0"/>
          <w:sz w:val="24"/>
          <w:szCs w:val="24"/>
        </w:rPr>
        <w:t xml:space="preserve">, </w:t>
      </w:r>
      <w:proofErr w:type="spellStart"/>
      <w:r w:rsidRPr="00A41854">
        <w:rPr>
          <w:rFonts w:ascii="Book Antiqua" w:hAnsi="Book Antiqua" w:cs="宋体"/>
          <w:kern w:val="0"/>
          <w:sz w:val="24"/>
          <w:szCs w:val="24"/>
        </w:rPr>
        <w:t>Chik</w:t>
      </w:r>
      <w:proofErr w:type="spellEnd"/>
      <w:r w:rsidRPr="00A41854">
        <w:rPr>
          <w:rFonts w:ascii="Book Antiqua" w:hAnsi="Book Antiqua" w:cs="宋体"/>
          <w:kern w:val="0"/>
          <w:sz w:val="24"/>
          <w:szCs w:val="24"/>
        </w:rPr>
        <w:t xml:space="preserve"> CW. </w:t>
      </w:r>
      <w:proofErr w:type="gramStart"/>
      <w:r w:rsidRPr="00A41854">
        <w:rPr>
          <w:rFonts w:ascii="Book Antiqua" w:hAnsi="Book Antiqua" w:cs="宋体"/>
          <w:kern w:val="0"/>
          <w:sz w:val="24"/>
          <w:szCs w:val="24"/>
        </w:rPr>
        <w:t xml:space="preserve">The protective action of radix </w:t>
      </w:r>
      <w:proofErr w:type="spellStart"/>
      <w:r w:rsidRPr="00A41854">
        <w:rPr>
          <w:rFonts w:ascii="Book Antiqua" w:hAnsi="Book Antiqua" w:cs="宋体"/>
          <w:kern w:val="0"/>
          <w:sz w:val="24"/>
          <w:szCs w:val="24"/>
        </w:rPr>
        <w:t>Astragalusmembranaceus</w:t>
      </w:r>
      <w:proofErr w:type="spellEnd"/>
      <w:r w:rsidRPr="00A41854">
        <w:rPr>
          <w:rFonts w:ascii="Book Antiqua" w:hAnsi="Book Antiqua" w:cs="宋体"/>
          <w:kern w:val="0"/>
          <w:sz w:val="24"/>
          <w:szCs w:val="24"/>
        </w:rPr>
        <w:t xml:space="preserve"> </w:t>
      </w:r>
      <w:proofErr w:type="spellStart"/>
      <w:r w:rsidRPr="00A41854">
        <w:rPr>
          <w:rFonts w:ascii="Book Antiqua" w:hAnsi="Book Antiqua" w:cs="宋体"/>
          <w:kern w:val="0"/>
          <w:sz w:val="24"/>
          <w:szCs w:val="24"/>
        </w:rPr>
        <w:t>againsthapten</w:t>
      </w:r>
      <w:proofErr w:type="spellEnd"/>
      <w:r w:rsidRPr="00A41854">
        <w:rPr>
          <w:rFonts w:ascii="Book Antiqua" w:hAnsi="Book Antiqua" w:cs="宋体"/>
          <w:kern w:val="0"/>
          <w:sz w:val="24"/>
          <w:szCs w:val="24"/>
        </w:rPr>
        <w:t>-induced colitis through modulation of cytokines.</w:t>
      </w:r>
      <w:proofErr w:type="gramEnd"/>
      <w:r w:rsidRPr="00A41854">
        <w:rPr>
          <w:rFonts w:ascii="Book Antiqua" w:hAnsi="Book Antiqua" w:cs="宋体"/>
          <w:kern w:val="0"/>
          <w:sz w:val="24"/>
          <w:szCs w:val="24"/>
        </w:rPr>
        <w:t> </w:t>
      </w:r>
      <w:r w:rsidRPr="00A41854">
        <w:rPr>
          <w:rFonts w:ascii="Book Antiqua" w:hAnsi="Book Antiqua" w:cs="宋体"/>
          <w:i/>
          <w:iCs/>
          <w:kern w:val="0"/>
          <w:sz w:val="24"/>
          <w:szCs w:val="24"/>
        </w:rPr>
        <w:t>Cytokine</w:t>
      </w:r>
      <w:r w:rsidRPr="00A41854">
        <w:rPr>
          <w:rFonts w:ascii="Book Antiqua" w:hAnsi="Book Antiqua" w:cs="宋体"/>
          <w:kern w:val="0"/>
          <w:sz w:val="24"/>
          <w:szCs w:val="24"/>
        </w:rPr>
        <w:t> 2009</w:t>
      </w:r>
      <w:proofErr w:type="gramStart"/>
      <w:r w:rsidRPr="00A41854">
        <w:rPr>
          <w:rFonts w:ascii="Book Antiqua" w:hAnsi="Book Antiqua" w:cs="宋体"/>
          <w:kern w:val="0"/>
          <w:sz w:val="24"/>
          <w:szCs w:val="24"/>
        </w:rPr>
        <w:t>;</w:t>
      </w:r>
      <w:r w:rsidRPr="00A41854">
        <w:rPr>
          <w:rFonts w:ascii="Book Antiqua" w:hAnsi="Book Antiqua" w:cs="宋体"/>
          <w:b/>
          <w:bCs/>
          <w:kern w:val="0"/>
          <w:sz w:val="24"/>
          <w:szCs w:val="24"/>
        </w:rPr>
        <w:t>47</w:t>
      </w:r>
      <w:r w:rsidRPr="00A41854">
        <w:rPr>
          <w:rFonts w:ascii="Book Antiqua" w:hAnsi="Book Antiqua" w:cs="宋体"/>
          <w:kern w:val="0"/>
          <w:sz w:val="24"/>
          <w:szCs w:val="24"/>
        </w:rPr>
        <w:t>:85</w:t>
      </w:r>
      <w:proofErr w:type="gramEnd"/>
      <w:r w:rsidRPr="00A41854">
        <w:rPr>
          <w:rFonts w:ascii="Book Antiqua" w:hAnsi="Book Antiqua" w:cs="宋体"/>
          <w:kern w:val="0"/>
          <w:sz w:val="24"/>
          <w:szCs w:val="24"/>
        </w:rPr>
        <w:t>-90 [PMID: 19539495 DOI: 10.1016/j.cyto.2009.05.014]</w:t>
      </w:r>
    </w:p>
    <w:p w:rsidR="008725E1" w:rsidRPr="00A41854" w:rsidRDefault="008725E1" w:rsidP="008725E1">
      <w:pPr>
        <w:widowControl/>
        <w:spacing w:line="360" w:lineRule="auto"/>
        <w:rPr>
          <w:rFonts w:ascii="Book Antiqua" w:hAnsi="Book Antiqua" w:cs="宋体"/>
          <w:kern w:val="0"/>
          <w:sz w:val="24"/>
          <w:szCs w:val="24"/>
        </w:rPr>
      </w:pPr>
      <w:proofErr w:type="gramStart"/>
      <w:r w:rsidRPr="00A41854">
        <w:rPr>
          <w:rFonts w:ascii="Book Antiqua" w:hAnsi="Book Antiqua" w:cs="宋体"/>
          <w:kern w:val="0"/>
          <w:sz w:val="24"/>
          <w:szCs w:val="24"/>
        </w:rPr>
        <w:t>14 </w:t>
      </w:r>
      <w:r w:rsidRPr="00A41854">
        <w:rPr>
          <w:rFonts w:ascii="Book Antiqua" w:hAnsi="Book Antiqua" w:cs="宋体"/>
          <w:b/>
          <w:bCs/>
          <w:kern w:val="0"/>
          <w:sz w:val="24"/>
          <w:szCs w:val="24"/>
        </w:rPr>
        <w:t>Ma XQ</w:t>
      </w:r>
      <w:r w:rsidRPr="00A41854">
        <w:rPr>
          <w:rFonts w:ascii="Book Antiqua" w:hAnsi="Book Antiqua" w:cs="宋体"/>
          <w:kern w:val="0"/>
          <w:sz w:val="24"/>
          <w:szCs w:val="24"/>
        </w:rPr>
        <w:t xml:space="preserve">, Shi Q, </w:t>
      </w:r>
      <w:proofErr w:type="spellStart"/>
      <w:r w:rsidRPr="00A41854">
        <w:rPr>
          <w:rFonts w:ascii="Book Antiqua" w:hAnsi="Book Antiqua" w:cs="宋体"/>
          <w:kern w:val="0"/>
          <w:sz w:val="24"/>
          <w:szCs w:val="24"/>
        </w:rPr>
        <w:t>Duan</w:t>
      </w:r>
      <w:proofErr w:type="spellEnd"/>
      <w:r w:rsidRPr="00A41854">
        <w:rPr>
          <w:rFonts w:ascii="Book Antiqua" w:hAnsi="Book Antiqua" w:cs="宋体"/>
          <w:kern w:val="0"/>
          <w:sz w:val="24"/>
          <w:szCs w:val="24"/>
        </w:rPr>
        <w:t xml:space="preserve"> JA, Dong TT, </w:t>
      </w:r>
      <w:proofErr w:type="spellStart"/>
      <w:r w:rsidRPr="00A41854">
        <w:rPr>
          <w:rFonts w:ascii="Book Antiqua" w:hAnsi="Book Antiqua" w:cs="宋体"/>
          <w:kern w:val="0"/>
          <w:sz w:val="24"/>
          <w:szCs w:val="24"/>
        </w:rPr>
        <w:t>Tsim</w:t>
      </w:r>
      <w:proofErr w:type="spellEnd"/>
      <w:r w:rsidRPr="00A41854">
        <w:rPr>
          <w:rFonts w:ascii="Book Antiqua" w:hAnsi="Book Antiqua" w:cs="宋体"/>
          <w:kern w:val="0"/>
          <w:sz w:val="24"/>
          <w:szCs w:val="24"/>
        </w:rPr>
        <w:t xml:space="preserve"> KW.</w:t>
      </w:r>
      <w:proofErr w:type="gramEnd"/>
      <w:r w:rsidRPr="00A41854">
        <w:rPr>
          <w:rFonts w:ascii="Book Antiqua" w:hAnsi="Book Antiqua" w:cs="宋体"/>
          <w:kern w:val="0"/>
          <w:sz w:val="24"/>
          <w:szCs w:val="24"/>
        </w:rPr>
        <w:t xml:space="preserve"> Chemical analysis of Radix </w:t>
      </w:r>
      <w:proofErr w:type="spellStart"/>
      <w:r w:rsidRPr="00A41854">
        <w:rPr>
          <w:rFonts w:ascii="Book Antiqua" w:hAnsi="Book Antiqua" w:cs="宋体"/>
          <w:kern w:val="0"/>
          <w:sz w:val="24"/>
          <w:szCs w:val="24"/>
        </w:rPr>
        <w:t>Astragali</w:t>
      </w:r>
      <w:proofErr w:type="spellEnd"/>
      <w:r w:rsidRPr="00A41854">
        <w:rPr>
          <w:rFonts w:ascii="Book Antiqua" w:hAnsi="Book Antiqua" w:cs="宋体"/>
          <w:kern w:val="0"/>
          <w:sz w:val="24"/>
          <w:szCs w:val="24"/>
        </w:rPr>
        <w:t xml:space="preserve"> (</w:t>
      </w:r>
      <w:proofErr w:type="spellStart"/>
      <w:r w:rsidRPr="00A41854">
        <w:rPr>
          <w:rFonts w:ascii="Book Antiqua" w:hAnsi="Book Antiqua" w:cs="宋体"/>
          <w:kern w:val="0"/>
          <w:sz w:val="24"/>
          <w:szCs w:val="24"/>
        </w:rPr>
        <w:t>Huangqi</w:t>
      </w:r>
      <w:proofErr w:type="spellEnd"/>
      <w:r w:rsidRPr="00A41854">
        <w:rPr>
          <w:rFonts w:ascii="Book Antiqua" w:hAnsi="Book Antiqua" w:cs="宋体"/>
          <w:kern w:val="0"/>
          <w:sz w:val="24"/>
          <w:szCs w:val="24"/>
        </w:rPr>
        <w:t>) in China: a comparison with its adulterants and seasonal variations. </w:t>
      </w:r>
      <w:r w:rsidRPr="00A41854">
        <w:rPr>
          <w:rFonts w:ascii="Book Antiqua" w:hAnsi="Book Antiqua" w:cs="宋体"/>
          <w:i/>
          <w:iCs/>
          <w:kern w:val="0"/>
          <w:sz w:val="24"/>
          <w:szCs w:val="24"/>
        </w:rPr>
        <w:t xml:space="preserve">J </w:t>
      </w:r>
      <w:proofErr w:type="spellStart"/>
      <w:r w:rsidRPr="00A41854">
        <w:rPr>
          <w:rFonts w:ascii="Book Antiqua" w:hAnsi="Book Antiqua" w:cs="宋体"/>
          <w:i/>
          <w:iCs/>
          <w:kern w:val="0"/>
          <w:sz w:val="24"/>
          <w:szCs w:val="24"/>
        </w:rPr>
        <w:t>Agric</w:t>
      </w:r>
      <w:proofErr w:type="spellEnd"/>
      <w:r w:rsidRPr="00A41854">
        <w:rPr>
          <w:rFonts w:ascii="Book Antiqua" w:hAnsi="Book Antiqua" w:cs="宋体"/>
          <w:i/>
          <w:iCs/>
          <w:kern w:val="0"/>
          <w:sz w:val="24"/>
          <w:szCs w:val="24"/>
        </w:rPr>
        <w:t xml:space="preserve"> Food </w:t>
      </w:r>
      <w:proofErr w:type="spellStart"/>
      <w:r w:rsidRPr="00A41854">
        <w:rPr>
          <w:rFonts w:ascii="Book Antiqua" w:hAnsi="Book Antiqua" w:cs="宋体"/>
          <w:i/>
          <w:iCs/>
          <w:kern w:val="0"/>
          <w:sz w:val="24"/>
          <w:szCs w:val="24"/>
        </w:rPr>
        <w:t>Chem</w:t>
      </w:r>
      <w:proofErr w:type="spellEnd"/>
      <w:r w:rsidRPr="00A41854">
        <w:rPr>
          <w:rFonts w:ascii="Book Antiqua" w:hAnsi="Book Antiqua" w:cs="宋体"/>
          <w:kern w:val="0"/>
          <w:sz w:val="24"/>
          <w:szCs w:val="24"/>
        </w:rPr>
        <w:t> 2002; </w:t>
      </w:r>
      <w:r w:rsidRPr="00A41854">
        <w:rPr>
          <w:rFonts w:ascii="Book Antiqua" w:hAnsi="Book Antiqua" w:cs="宋体"/>
          <w:b/>
          <w:bCs/>
          <w:kern w:val="0"/>
          <w:sz w:val="24"/>
          <w:szCs w:val="24"/>
        </w:rPr>
        <w:t>50</w:t>
      </w:r>
      <w:r w:rsidRPr="00A41854">
        <w:rPr>
          <w:rFonts w:ascii="Book Antiqua" w:hAnsi="Book Antiqua" w:cs="宋体"/>
          <w:kern w:val="0"/>
          <w:sz w:val="24"/>
          <w:szCs w:val="24"/>
        </w:rPr>
        <w:t>: 4861-4866 [PMID: 12166972 DOI: 10.1021/jf0202279]</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t>15 </w:t>
      </w:r>
      <w:r w:rsidRPr="00A41854">
        <w:rPr>
          <w:rFonts w:ascii="Book Antiqua" w:hAnsi="Book Antiqua" w:cs="宋体"/>
          <w:b/>
          <w:bCs/>
          <w:kern w:val="0"/>
          <w:sz w:val="24"/>
          <w:szCs w:val="24"/>
        </w:rPr>
        <w:t>Zhang K</w:t>
      </w:r>
      <w:r w:rsidRPr="00A41854">
        <w:rPr>
          <w:rFonts w:ascii="Book Antiqua" w:hAnsi="Book Antiqua" w:cs="宋体"/>
          <w:kern w:val="0"/>
          <w:sz w:val="24"/>
          <w:szCs w:val="24"/>
        </w:rPr>
        <w:t xml:space="preserve">, </w:t>
      </w:r>
      <w:proofErr w:type="spellStart"/>
      <w:r w:rsidRPr="00A41854">
        <w:rPr>
          <w:rFonts w:ascii="Book Antiqua" w:hAnsi="Book Antiqua" w:cs="宋体"/>
          <w:kern w:val="0"/>
          <w:sz w:val="24"/>
          <w:szCs w:val="24"/>
        </w:rPr>
        <w:t>Pugliese</w:t>
      </w:r>
      <w:proofErr w:type="spellEnd"/>
      <w:r w:rsidRPr="00A41854">
        <w:rPr>
          <w:rFonts w:ascii="Book Antiqua" w:hAnsi="Book Antiqua" w:cs="宋体"/>
          <w:kern w:val="0"/>
          <w:sz w:val="24"/>
          <w:szCs w:val="24"/>
        </w:rPr>
        <w:t xml:space="preserve"> M, </w:t>
      </w:r>
      <w:proofErr w:type="spellStart"/>
      <w:r w:rsidRPr="00A41854">
        <w:rPr>
          <w:rFonts w:ascii="Book Antiqua" w:hAnsi="Book Antiqua" w:cs="宋体"/>
          <w:kern w:val="0"/>
          <w:sz w:val="24"/>
          <w:szCs w:val="24"/>
        </w:rPr>
        <w:t>Pugliese</w:t>
      </w:r>
      <w:proofErr w:type="spellEnd"/>
      <w:r w:rsidRPr="00A41854">
        <w:rPr>
          <w:rFonts w:ascii="Book Antiqua" w:hAnsi="Book Antiqua" w:cs="宋体"/>
          <w:kern w:val="0"/>
          <w:sz w:val="24"/>
          <w:szCs w:val="24"/>
        </w:rPr>
        <w:t xml:space="preserve"> A, </w:t>
      </w:r>
      <w:proofErr w:type="spellStart"/>
      <w:r w:rsidRPr="00A41854">
        <w:rPr>
          <w:rFonts w:ascii="Book Antiqua" w:hAnsi="Book Antiqua" w:cs="宋体"/>
          <w:kern w:val="0"/>
          <w:sz w:val="24"/>
          <w:szCs w:val="24"/>
        </w:rPr>
        <w:t>Passantino</w:t>
      </w:r>
      <w:proofErr w:type="spellEnd"/>
      <w:r w:rsidRPr="00A41854">
        <w:rPr>
          <w:rFonts w:ascii="Book Antiqua" w:hAnsi="Book Antiqua" w:cs="宋体"/>
          <w:kern w:val="0"/>
          <w:sz w:val="24"/>
          <w:szCs w:val="24"/>
        </w:rPr>
        <w:t xml:space="preserve"> A. Biological active ingredients of traditional Chinese herb </w:t>
      </w:r>
      <w:proofErr w:type="spellStart"/>
      <w:r w:rsidRPr="00A41854">
        <w:rPr>
          <w:rFonts w:ascii="Book Antiqua" w:hAnsi="Book Antiqua" w:cs="宋体"/>
          <w:kern w:val="0"/>
          <w:sz w:val="24"/>
          <w:szCs w:val="24"/>
        </w:rPr>
        <w:t>Astragalusmembranaceus</w:t>
      </w:r>
      <w:proofErr w:type="spellEnd"/>
      <w:r w:rsidRPr="00A41854">
        <w:rPr>
          <w:rFonts w:ascii="Book Antiqua" w:hAnsi="Book Antiqua" w:cs="宋体"/>
          <w:kern w:val="0"/>
          <w:sz w:val="24"/>
          <w:szCs w:val="24"/>
        </w:rPr>
        <w:t xml:space="preserve"> on treatment of diabetes: a systematic review. </w:t>
      </w:r>
      <w:r w:rsidRPr="00A41854">
        <w:rPr>
          <w:rFonts w:ascii="Book Antiqua" w:hAnsi="Book Antiqua" w:cs="宋体"/>
          <w:i/>
          <w:iCs/>
          <w:kern w:val="0"/>
          <w:sz w:val="24"/>
          <w:szCs w:val="24"/>
        </w:rPr>
        <w:t xml:space="preserve">Mini Rev Med </w:t>
      </w:r>
      <w:proofErr w:type="spellStart"/>
      <w:r w:rsidRPr="00A41854">
        <w:rPr>
          <w:rFonts w:ascii="Book Antiqua" w:hAnsi="Book Antiqua" w:cs="宋体"/>
          <w:i/>
          <w:iCs/>
          <w:kern w:val="0"/>
          <w:sz w:val="24"/>
          <w:szCs w:val="24"/>
        </w:rPr>
        <w:t>Chem</w:t>
      </w:r>
      <w:proofErr w:type="spellEnd"/>
      <w:r w:rsidRPr="00A41854">
        <w:rPr>
          <w:rFonts w:ascii="Book Antiqua" w:hAnsi="Book Antiqua" w:cs="宋体"/>
          <w:kern w:val="0"/>
          <w:sz w:val="24"/>
          <w:szCs w:val="24"/>
        </w:rPr>
        <w:t> 2015; </w:t>
      </w:r>
      <w:r w:rsidRPr="00A41854">
        <w:rPr>
          <w:rFonts w:ascii="Book Antiqua" w:hAnsi="Book Antiqua" w:cs="宋体"/>
          <w:b/>
          <w:bCs/>
          <w:kern w:val="0"/>
          <w:sz w:val="24"/>
          <w:szCs w:val="24"/>
        </w:rPr>
        <w:t>15</w:t>
      </w:r>
      <w:r w:rsidRPr="00A41854">
        <w:rPr>
          <w:rFonts w:ascii="Book Antiqua" w:hAnsi="Book Antiqua" w:cs="宋体"/>
          <w:kern w:val="0"/>
          <w:sz w:val="24"/>
          <w:szCs w:val="24"/>
        </w:rPr>
        <w:t>: 315-329 [PMID: 25723453 DOI: 10.2174/1389557515666150227113431]</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lastRenderedPageBreak/>
        <w:t>16 </w:t>
      </w:r>
      <w:r w:rsidRPr="00A41854">
        <w:rPr>
          <w:rFonts w:ascii="Book Antiqua" w:hAnsi="Book Antiqua" w:cs="宋体"/>
          <w:b/>
          <w:bCs/>
          <w:kern w:val="0"/>
          <w:sz w:val="24"/>
          <w:szCs w:val="24"/>
        </w:rPr>
        <w:t>Zhang L</w:t>
      </w:r>
      <w:r w:rsidRPr="00A41854">
        <w:rPr>
          <w:rFonts w:ascii="Book Antiqua" w:hAnsi="Book Antiqua" w:cs="宋体"/>
          <w:kern w:val="0"/>
          <w:sz w:val="24"/>
          <w:szCs w:val="24"/>
        </w:rPr>
        <w:t xml:space="preserve">, Yang Y, Wang Y, </w:t>
      </w:r>
      <w:proofErr w:type="spellStart"/>
      <w:r w:rsidRPr="00A41854">
        <w:rPr>
          <w:rFonts w:ascii="Book Antiqua" w:hAnsi="Book Antiqua" w:cs="宋体"/>
          <w:kern w:val="0"/>
          <w:sz w:val="24"/>
          <w:szCs w:val="24"/>
        </w:rPr>
        <w:t>Gao</w:t>
      </w:r>
      <w:proofErr w:type="spellEnd"/>
      <w:r w:rsidRPr="00A41854">
        <w:rPr>
          <w:rFonts w:ascii="Book Antiqua" w:hAnsi="Book Antiqua" w:cs="宋体"/>
          <w:kern w:val="0"/>
          <w:sz w:val="24"/>
          <w:szCs w:val="24"/>
        </w:rPr>
        <w:t xml:space="preserve"> X. </w:t>
      </w:r>
      <w:proofErr w:type="spellStart"/>
      <w:r w:rsidRPr="00A41854">
        <w:rPr>
          <w:rFonts w:ascii="Book Antiqua" w:hAnsi="Book Antiqua" w:cs="宋体"/>
          <w:kern w:val="0"/>
          <w:sz w:val="24"/>
          <w:szCs w:val="24"/>
        </w:rPr>
        <w:t>Astragalusmembranaceus</w:t>
      </w:r>
      <w:proofErr w:type="spellEnd"/>
      <w:r w:rsidRPr="00A41854">
        <w:rPr>
          <w:rFonts w:ascii="Book Antiqua" w:hAnsi="Book Antiqua" w:cs="宋体"/>
          <w:kern w:val="0"/>
          <w:sz w:val="24"/>
          <w:szCs w:val="24"/>
        </w:rPr>
        <w:t xml:space="preserve"> extract promotes </w:t>
      </w:r>
      <w:proofErr w:type="spellStart"/>
      <w:r w:rsidRPr="00A41854">
        <w:rPr>
          <w:rFonts w:ascii="Book Antiqua" w:hAnsi="Book Antiqua" w:cs="宋体"/>
          <w:kern w:val="0"/>
          <w:sz w:val="24"/>
          <w:szCs w:val="24"/>
        </w:rPr>
        <w:t>neovascularisation</w:t>
      </w:r>
      <w:proofErr w:type="spellEnd"/>
      <w:r w:rsidRPr="00A41854">
        <w:rPr>
          <w:rFonts w:ascii="Book Antiqua" w:hAnsi="Book Antiqua" w:cs="宋体"/>
          <w:kern w:val="0"/>
          <w:sz w:val="24"/>
          <w:szCs w:val="24"/>
        </w:rPr>
        <w:t xml:space="preserve"> by VEGF pathway in rat model of ischemic injury. </w:t>
      </w:r>
      <w:proofErr w:type="spellStart"/>
      <w:r w:rsidRPr="00A41854">
        <w:rPr>
          <w:rFonts w:ascii="Book Antiqua" w:hAnsi="Book Antiqua" w:cs="宋体"/>
          <w:i/>
          <w:iCs/>
          <w:kern w:val="0"/>
          <w:sz w:val="24"/>
          <w:szCs w:val="24"/>
        </w:rPr>
        <w:t>Pharmazie</w:t>
      </w:r>
      <w:proofErr w:type="spellEnd"/>
      <w:r w:rsidRPr="00A41854">
        <w:rPr>
          <w:rFonts w:ascii="Book Antiqua" w:hAnsi="Book Antiqua" w:cs="宋体"/>
          <w:kern w:val="0"/>
          <w:sz w:val="24"/>
          <w:szCs w:val="24"/>
        </w:rPr>
        <w:t> 2011; </w:t>
      </w:r>
      <w:r w:rsidRPr="00A41854">
        <w:rPr>
          <w:rFonts w:ascii="Book Antiqua" w:hAnsi="Book Antiqua" w:cs="宋体"/>
          <w:b/>
          <w:bCs/>
          <w:kern w:val="0"/>
          <w:sz w:val="24"/>
          <w:szCs w:val="24"/>
        </w:rPr>
        <w:t>66</w:t>
      </w:r>
      <w:r w:rsidRPr="00A41854">
        <w:rPr>
          <w:rFonts w:ascii="Book Antiqua" w:hAnsi="Book Antiqua" w:cs="宋体"/>
          <w:kern w:val="0"/>
          <w:sz w:val="24"/>
          <w:szCs w:val="24"/>
        </w:rPr>
        <w:t>: 144-150 [PMID: 21434579]</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t>17 </w:t>
      </w:r>
      <w:proofErr w:type="spellStart"/>
      <w:proofErr w:type="gramStart"/>
      <w:r w:rsidRPr="00A41854">
        <w:rPr>
          <w:rFonts w:ascii="Book Antiqua" w:hAnsi="Book Antiqua" w:cs="宋体"/>
          <w:b/>
          <w:bCs/>
          <w:kern w:val="0"/>
          <w:sz w:val="24"/>
          <w:szCs w:val="24"/>
        </w:rPr>
        <w:t>Ko</w:t>
      </w:r>
      <w:proofErr w:type="spellEnd"/>
      <w:proofErr w:type="gramEnd"/>
      <w:r w:rsidRPr="00A41854">
        <w:rPr>
          <w:rFonts w:ascii="Book Antiqua" w:hAnsi="Book Antiqua" w:cs="宋体"/>
          <w:b/>
          <w:bCs/>
          <w:kern w:val="0"/>
          <w:sz w:val="24"/>
          <w:szCs w:val="24"/>
        </w:rPr>
        <w:t xml:space="preserve"> JK</w:t>
      </w:r>
      <w:r w:rsidRPr="00A41854">
        <w:rPr>
          <w:rFonts w:ascii="Book Antiqua" w:hAnsi="Book Antiqua" w:cs="宋体"/>
          <w:kern w:val="0"/>
          <w:sz w:val="24"/>
          <w:szCs w:val="24"/>
        </w:rPr>
        <w:t xml:space="preserve">, Lam FY, Cheung AP. Amelioration of experimental colitis by </w:t>
      </w:r>
      <w:proofErr w:type="spellStart"/>
      <w:r w:rsidRPr="00A41854">
        <w:rPr>
          <w:rFonts w:ascii="Book Antiqua" w:hAnsi="Book Antiqua" w:cs="宋体"/>
          <w:kern w:val="0"/>
          <w:sz w:val="24"/>
          <w:szCs w:val="24"/>
        </w:rPr>
        <w:t>Astragalusmembranaceus</w:t>
      </w:r>
      <w:proofErr w:type="spellEnd"/>
      <w:r w:rsidRPr="00A41854">
        <w:rPr>
          <w:rFonts w:ascii="Book Antiqua" w:hAnsi="Book Antiqua" w:cs="宋体"/>
          <w:kern w:val="0"/>
          <w:sz w:val="24"/>
          <w:szCs w:val="24"/>
        </w:rPr>
        <w:t xml:space="preserve"> through anti-oxidation and inhibition of adhesion molecule synthesis. </w:t>
      </w:r>
      <w:r w:rsidRPr="00A41854">
        <w:rPr>
          <w:rFonts w:ascii="Book Antiqua" w:hAnsi="Book Antiqua" w:cs="宋体"/>
          <w:i/>
          <w:iCs/>
          <w:kern w:val="0"/>
          <w:sz w:val="24"/>
          <w:szCs w:val="24"/>
        </w:rPr>
        <w:t xml:space="preserve">World J </w:t>
      </w:r>
      <w:proofErr w:type="spellStart"/>
      <w:r w:rsidRPr="00A41854">
        <w:rPr>
          <w:rFonts w:ascii="Book Antiqua" w:hAnsi="Book Antiqua" w:cs="宋体"/>
          <w:i/>
          <w:iCs/>
          <w:kern w:val="0"/>
          <w:sz w:val="24"/>
          <w:szCs w:val="24"/>
        </w:rPr>
        <w:t>Gastroenterol</w:t>
      </w:r>
      <w:proofErr w:type="spellEnd"/>
      <w:r w:rsidRPr="00A41854">
        <w:rPr>
          <w:rFonts w:ascii="Book Antiqua" w:hAnsi="Book Antiqua" w:cs="宋体"/>
          <w:kern w:val="0"/>
          <w:sz w:val="24"/>
          <w:szCs w:val="24"/>
        </w:rPr>
        <w:t> 2005; </w:t>
      </w:r>
      <w:r w:rsidRPr="00A41854">
        <w:rPr>
          <w:rFonts w:ascii="Book Antiqua" w:hAnsi="Book Antiqua" w:cs="宋体"/>
          <w:b/>
          <w:bCs/>
          <w:kern w:val="0"/>
          <w:sz w:val="24"/>
          <w:szCs w:val="24"/>
        </w:rPr>
        <w:t>11</w:t>
      </w:r>
      <w:r w:rsidRPr="00A41854">
        <w:rPr>
          <w:rFonts w:ascii="Book Antiqua" w:hAnsi="Book Antiqua" w:cs="宋体"/>
          <w:kern w:val="0"/>
          <w:sz w:val="24"/>
          <w:szCs w:val="24"/>
        </w:rPr>
        <w:t>: 5787-5794 [PMID: 16270386 DOI: 10.3748/wjg.v11.i37.5787]</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t>18 </w:t>
      </w:r>
      <w:r w:rsidRPr="00A41854">
        <w:rPr>
          <w:rFonts w:ascii="Book Antiqua" w:hAnsi="Book Antiqua" w:cs="宋体"/>
          <w:b/>
          <w:bCs/>
          <w:kern w:val="0"/>
          <w:sz w:val="24"/>
          <w:szCs w:val="24"/>
        </w:rPr>
        <w:t>Shao BM</w:t>
      </w:r>
      <w:r w:rsidRPr="00A41854">
        <w:rPr>
          <w:rFonts w:ascii="Book Antiqua" w:hAnsi="Book Antiqua" w:cs="宋体"/>
          <w:kern w:val="0"/>
          <w:sz w:val="24"/>
          <w:szCs w:val="24"/>
        </w:rPr>
        <w:t xml:space="preserve">, </w:t>
      </w:r>
      <w:proofErr w:type="spellStart"/>
      <w:r w:rsidRPr="00A41854">
        <w:rPr>
          <w:rFonts w:ascii="Book Antiqua" w:hAnsi="Book Antiqua" w:cs="宋体"/>
          <w:kern w:val="0"/>
          <w:sz w:val="24"/>
          <w:szCs w:val="24"/>
        </w:rPr>
        <w:t>Xu</w:t>
      </w:r>
      <w:proofErr w:type="spellEnd"/>
      <w:r w:rsidRPr="00A41854">
        <w:rPr>
          <w:rFonts w:ascii="Book Antiqua" w:hAnsi="Book Antiqua" w:cs="宋体"/>
          <w:kern w:val="0"/>
          <w:sz w:val="24"/>
          <w:szCs w:val="24"/>
        </w:rPr>
        <w:t xml:space="preserve"> W, Dai H, </w:t>
      </w:r>
      <w:proofErr w:type="spellStart"/>
      <w:r w:rsidRPr="00A41854">
        <w:rPr>
          <w:rFonts w:ascii="Book Antiqua" w:hAnsi="Book Antiqua" w:cs="宋体"/>
          <w:kern w:val="0"/>
          <w:sz w:val="24"/>
          <w:szCs w:val="24"/>
        </w:rPr>
        <w:t>Tu</w:t>
      </w:r>
      <w:proofErr w:type="spellEnd"/>
      <w:r w:rsidRPr="00A41854">
        <w:rPr>
          <w:rFonts w:ascii="Book Antiqua" w:hAnsi="Book Antiqua" w:cs="宋体"/>
          <w:kern w:val="0"/>
          <w:sz w:val="24"/>
          <w:szCs w:val="24"/>
        </w:rPr>
        <w:t xml:space="preserve"> P, Li Z, </w:t>
      </w:r>
      <w:proofErr w:type="spellStart"/>
      <w:r w:rsidRPr="00A41854">
        <w:rPr>
          <w:rFonts w:ascii="Book Antiqua" w:hAnsi="Book Antiqua" w:cs="宋体"/>
          <w:kern w:val="0"/>
          <w:sz w:val="24"/>
          <w:szCs w:val="24"/>
        </w:rPr>
        <w:t>Gao</w:t>
      </w:r>
      <w:proofErr w:type="spellEnd"/>
      <w:r w:rsidRPr="00A41854">
        <w:rPr>
          <w:rFonts w:ascii="Book Antiqua" w:hAnsi="Book Antiqua" w:cs="宋体"/>
          <w:kern w:val="0"/>
          <w:sz w:val="24"/>
          <w:szCs w:val="24"/>
        </w:rPr>
        <w:t xml:space="preserve"> XM. A study on the immune receptors for polysaccharides from the roots of </w:t>
      </w:r>
      <w:proofErr w:type="spellStart"/>
      <w:r w:rsidRPr="00A41854">
        <w:rPr>
          <w:rFonts w:ascii="Book Antiqua" w:hAnsi="Book Antiqua" w:cs="宋体"/>
          <w:kern w:val="0"/>
          <w:sz w:val="24"/>
          <w:szCs w:val="24"/>
        </w:rPr>
        <w:t>Astragalusmembranaceus</w:t>
      </w:r>
      <w:proofErr w:type="spellEnd"/>
      <w:r w:rsidRPr="00A41854">
        <w:rPr>
          <w:rFonts w:ascii="Book Antiqua" w:hAnsi="Book Antiqua" w:cs="宋体"/>
          <w:kern w:val="0"/>
          <w:sz w:val="24"/>
          <w:szCs w:val="24"/>
        </w:rPr>
        <w:t xml:space="preserve">, a Chinese medicinal </w:t>
      </w:r>
      <w:proofErr w:type="spellStart"/>
      <w:r w:rsidRPr="00A41854">
        <w:rPr>
          <w:rFonts w:ascii="Book Antiqua" w:hAnsi="Book Antiqua" w:cs="宋体"/>
          <w:kern w:val="0"/>
          <w:sz w:val="24"/>
          <w:szCs w:val="24"/>
        </w:rPr>
        <w:t>herb.</w:t>
      </w:r>
      <w:r w:rsidRPr="00A41854">
        <w:rPr>
          <w:rFonts w:ascii="Book Antiqua" w:hAnsi="Book Antiqua" w:cs="宋体"/>
          <w:i/>
          <w:iCs/>
          <w:kern w:val="0"/>
          <w:sz w:val="24"/>
          <w:szCs w:val="24"/>
        </w:rPr>
        <w:t>BiochemBiophys</w:t>
      </w:r>
      <w:proofErr w:type="spellEnd"/>
      <w:r w:rsidRPr="00A41854">
        <w:rPr>
          <w:rFonts w:ascii="Book Antiqua" w:hAnsi="Book Antiqua" w:cs="宋体"/>
          <w:i/>
          <w:iCs/>
          <w:kern w:val="0"/>
          <w:sz w:val="24"/>
          <w:szCs w:val="24"/>
        </w:rPr>
        <w:t xml:space="preserve"> Res </w:t>
      </w:r>
      <w:proofErr w:type="spellStart"/>
      <w:r w:rsidRPr="00A41854">
        <w:rPr>
          <w:rFonts w:ascii="Book Antiqua" w:hAnsi="Book Antiqua" w:cs="宋体"/>
          <w:i/>
          <w:iCs/>
          <w:kern w:val="0"/>
          <w:sz w:val="24"/>
          <w:szCs w:val="24"/>
        </w:rPr>
        <w:t>Commun</w:t>
      </w:r>
      <w:proofErr w:type="spellEnd"/>
      <w:r w:rsidRPr="00A41854">
        <w:rPr>
          <w:rFonts w:ascii="Book Antiqua" w:hAnsi="Book Antiqua" w:cs="宋体"/>
          <w:kern w:val="0"/>
          <w:sz w:val="24"/>
          <w:szCs w:val="24"/>
        </w:rPr>
        <w:t> 2004; </w:t>
      </w:r>
      <w:r w:rsidRPr="00A41854">
        <w:rPr>
          <w:rFonts w:ascii="Book Antiqua" w:hAnsi="Book Antiqua" w:cs="宋体"/>
          <w:b/>
          <w:bCs/>
          <w:kern w:val="0"/>
          <w:sz w:val="24"/>
          <w:szCs w:val="24"/>
        </w:rPr>
        <w:t>320</w:t>
      </w:r>
      <w:r w:rsidRPr="00A41854">
        <w:rPr>
          <w:rFonts w:ascii="Book Antiqua" w:hAnsi="Book Antiqua" w:cs="宋体"/>
          <w:kern w:val="0"/>
          <w:sz w:val="24"/>
          <w:szCs w:val="24"/>
        </w:rPr>
        <w:t>: 1103-1111 [PMID: 15249203 DOI: 10.1016/j.bbrc.2004.06.065]</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t>19</w:t>
      </w:r>
      <w:r w:rsidRPr="00A41854">
        <w:rPr>
          <w:rFonts w:ascii="Book Antiqua" w:hAnsi="Book Antiqua"/>
          <w:b/>
          <w:bCs/>
          <w:sz w:val="24"/>
          <w:szCs w:val="24"/>
        </w:rPr>
        <w:t>Huang WM</w:t>
      </w:r>
      <w:r w:rsidRPr="00A41854">
        <w:rPr>
          <w:rFonts w:ascii="Book Antiqua" w:hAnsi="Book Antiqua"/>
          <w:bCs/>
          <w:sz w:val="24"/>
          <w:szCs w:val="24"/>
        </w:rPr>
        <w:t xml:space="preserve">, Liang YQ, Tang LJ, Ding Y, Wang </w:t>
      </w:r>
      <w:proofErr w:type="spellStart"/>
      <w:r w:rsidRPr="00A41854">
        <w:rPr>
          <w:rFonts w:ascii="Book Antiqua" w:hAnsi="Book Antiqua"/>
          <w:bCs/>
          <w:sz w:val="24"/>
          <w:szCs w:val="24"/>
        </w:rPr>
        <w:t>XH.</w:t>
      </w:r>
      <w:r w:rsidRPr="00A41854">
        <w:rPr>
          <w:rFonts w:ascii="Book Antiqua" w:hAnsi="Book Antiqua" w:cs="宋体"/>
          <w:kern w:val="0"/>
          <w:sz w:val="24"/>
          <w:szCs w:val="24"/>
        </w:rPr>
        <w:t>Antioxidant</w:t>
      </w:r>
      <w:proofErr w:type="spellEnd"/>
      <w:r w:rsidRPr="00A41854">
        <w:rPr>
          <w:rFonts w:ascii="Book Antiqua" w:hAnsi="Book Antiqua" w:cs="宋体"/>
          <w:kern w:val="0"/>
          <w:sz w:val="24"/>
          <w:szCs w:val="24"/>
        </w:rPr>
        <w:t xml:space="preserve"> and anti-inflammatory effects of </w:t>
      </w:r>
      <w:proofErr w:type="spellStart"/>
      <w:r w:rsidRPr="00A41854">
        <w:rPr>
          <w:rFonts w:ascii="Book Antiqua" w:hAnsi="Book Antiqua" w:cs="宋体"/>
          <w:kern w:val="0"/>
          <w:sz w:val="24"/>
          <w:szCs w:val="24"/>
        </w:rPr>
        <w:t>Astragalus</w:t>
      </w:r>
      <w:proofErr w:type="spellEnd"/>
      <w:r w:rsidRPr="00A41854">
        <w:rPr>
          <w:rFonts w:ascii="Book Antiqua" w:hAnsi="Book Antiqua" w:cs="宋体"/>
          <w:kern w:val="0"/>
          <w:sz w:val="24"/>
          <w:szCs w:val="24"/>
        </w:rPr>
        <w:t xml:space="preserve"> polysaccharide on EA.hy926 cells. </w:t>
      </w:r>
      <w:proofErr w:type="spellStart"/>
      <w:r w:rsidRPr="00A41854">
        <w:rPr>
          <w:rFonts w:ascii="Book Antiqua" w:hAnsi="Book Antiqua" w:cs="宋体"/>
          <w:i/>
          <w:iCs/>
          <w:kern w:val="0"/>
          <w:sz w:val="24"/>
          <w:szCs w:val="24"/>
        </w:rPr>
        <w:t>ExpTher</w:t>
      </w:r>
      <w:proofErr w:type="spellEnd"/>
      <w:r w:rsidRPr="00A41854">
        <w:rPr>
          <w:rFonts w:ascii="Book Antiqua" w:hAnsi="Book Antiqua" w:cs="宋体"/>
          <w:i/>
          <w:iCs/>
          <w:kern w:val="0"/>
          <w:sz w:val="24"/>
          <w:szCs w:val="24"/>
        </w:rPr>
        <w:t xml:space="preserve"> Med</w:t>
      </w:r>
      <w:r w:rsidRPr="00A41854">
        <w:rPr>
          <w:rFonts w:ascii="Book Antiqua" w:hAnsi="Book Antiqua" w:cs="宋体"/>
          <w:kern w:val="0"/>
          <w:sz w:val="24"/>
          <w:szCs w:val="24"/>
        </w:rPr>
        <w:t> 2013; </w:t>
      </w:r>
      <w:r w:rsidRPr="00A41854">
        <w:rPr>
          <w:rFonts w:ascii="Book Antiqua" w:hAnsi="Book Antiqua" w:cs="宋体"/>
          <w:b/>
          <w:bCs/>
          <w:kern w:val="0"/>
          <w:sz w:val="24"/>
          <w:szCs w:val="24"/>
        </w:rPr>
        <w:t>6</w:t>
      </w:r>
      <w:r w:rsidRPr="00A41854">
        <w:rPr>
          <w:rFonts w:ascii="Book Antiqua" w:hAnsi="Book Antiqua" w:cs="宋体"/>
          <w:kern w:val="0"/>
          <w:sz w:val="24"/>
          <w:szCs w:val="24"/>
        </w:rPr>
        <w:t>: 199-203 [PMID: 23935746 DOI: 10.3892/etm.2013.1074]</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t>20 </w:t>
      </w:r>
      <w:r w:rsidRPr="00A41854">
        <w:rPr>
          <w:rFonts w:ascii="Book Antiqua" w:hAnsi="Book Antiqua" w:cs="宋体"/>
          <w:b/>
          <w:bCs/>
          <w:kern w:val="0"/>
          <w:sz w:val="24"/>
          <w:szCs w:val="24"/>
        </w:rPr>
        <w:t>Du X</w:t>
      </w:r>
      <w:r w:rsidRPr="00A41854">
        <w:rPr>
          <w:rFonts w:ascii="Book Antiqua" w:hAnsi="Book Antiqua" w:cs="宋体"/>
          <w:kern w:val="0"/>
          <w:sz w:val="24"/>
          <w:szCs w:val="24"/>
        </w:rPr>
        <w:t xml:space="preserve">, Zhao B, Li J, Cao X, </w:t>
      </w:r>
      <w:proofErr w:type="spellStart"/>
      <w:r w:rsidRPr="00A41854">
        <w:rPr>
          <w:rFonts w:ascii="Book Antiqua" w:hAnsi="Book Antiqua" w:cs="宋体"/>
          <w:kern w:val="0"/>
          <w:sz w:val="24"/>
          <w:szCs w:val="24"/>
        </w:rPr>
        <w:t>Diao</w:t>
      </w:r>
      <w:proofErr w:type="spellEnd"/>
      <w:r w:rsidRPr="00A41854">
        <w:rPr>
          <w:rFonts w:ascii="Book Antiqua" w:hAnsi="Book Antiqua" w:cs="宋体"/>
          <w:kern w:val="0"/>
          <w:sz w:val="24"/>
          <w:szCs w:val="24"/>
        </w:rPr>
        <w:t xml:space="preserve"> M, </w:t>
      </w:r>
      <w:proofErr w:type="spellStart"/>
      <w:r w:rsidRPr="00A41854">
        <w:rPr>
          <w:rFonts w:ascii="Book Antiqua" w:hAnsi="Book Antiqua" w:cs="宋体"/>
          <w:kern w:val="0"/>
          <w:sz w:val="24"/>
          <w:szCs w:val="24"/>
        </w:rPr>
        <w:t>Feng</w:t>
      </w:r>
      <w:proofErr w:type="spellEnd"/>
      <w:r w:rsidRPr="00A41854">
        <w:rPr>
          <w:rFonts w:ascii="Book Antiqua" w:hAnsi="Book Antiqua" w:cs="宋体"/>
          <w:kern w:val="0"/>
          <w:sz w:val="24"/>
          <w:szCs w:val="24"/>
        </w:rPr>
        <w:t xml:space="preserve"> H, Chen X, Chen Z, </w:t>
      </w:r>
      <w:proofErr w:type="spellStart"/>
      <w:r w:rsidRPr="00A41854">
        <w:rPr>
          <w:rFonts w:ascii="Book Antiqua" w:hAnsi="Book Antiqua" w:cs="宋体"/>
          <w:kern w:val="0"/>
          <w:sz w:val="24"/>
          <w:szCs w:val="24"/>
        </w:rPr>
        <w:t>Zeng</w:t>
      </w:r>
      <w:proofErr w:type="spellEnd"/>
      <w:r w:rsidRPr="00A41854">
        <w:rPr>
          <w:rFonts w:ascii="Book Antiqua" w:hAnsi="Book Antiqua" w:cs="宋体"/>
          <w:kern w:val="0"/>
          <w:sz w:val="24"/>
          <w:szCs w:val="24"/>
        </w:rPr>
        <w:t xml:space="preserve"> X. </w:t>
      </w:r>
      <w:proofErr w:type="spellStart"/>
      <w:r w:rsidRPr="00A41854">
        <w:rPr>
          <w:rFonts w:ascii="Book Antiqua" w:hAnsi="Book Antiqua" w:cs="宋体"/>
          <w:kern w:val="0"/>
          <w:sz w:val="24"/>
          <w:szCs w:val="24"/>
        </w:rPr>
        <w:t>Astragalus</w:t>
      </w:r>
      <w:proofErr w:type="spellEnd"/>
      <w:r w:rsidRPr="00A41854">
        <w:rPr>
          <w:rFonts w:ascii="Book Antiqua" w:hAnsi="Book Antiqua" w:cs="宋体"/>
          <w:kern w:val="0"/>
          <w:sz w:val="24"/>
          <w:szCs w:val="24"/>
        </w:rPr>
        <w:t xml:space="preserve"> polysaccharides enhance immune responses of HBV DNA vaccination via promoting the dendritic cell maturation and suppressing </w:t>
      </w:r>
      <w:proofErr w:type="spellStart"/>
      <w:r w:rsidRPr="00A41854">
        <w:rPr>
          <w:rFonts w:ascii="Book Antiqua" w:hAnsi="Book Antiqua" w:cs="宋体"/>
          <w:kern w:val="0"/>
          <w:sz w:val="24"/>
          <w:szCs w:val="24"/>
        </w:rPr>
        <w:t>Treg</w:t>
      </w:r>
      <w:proofErr w:type="spellEnd"/>
      <w:r w:rsidRPr="00A41854">
        <w:rPr>
          <w:rFonts w:ascii="Book Antiqua" w:hAnsi="Book Antiqua" w:cs="宋体"/>
          <w:kern w:val="0"/>
          <w:sz w:val="24"/>
          <w:szCs w:val="24"/>
        </w:rPr>
        <w:t xml:space="preserve"> frequency in mice. </w:t>
      </w:r>
      <w:proofErr w:type="spellStart"/>
      <w:r w:rsidRPr="00A41854">
        <w:rPr>
          <w:rFonts w:ascii="Book Antiqua" w:hAnsi="Book Antiqua" w:cs="宋体"/>
          <w:i/>
          <w:iCs/>
          <w:kern w:val="0"/>
          <w:sz w:val="24"/>
          <w:szCs w:val="24"/>
        </w:rPr>
        <w:t>IntImmunopharmacol</w:t>
      </w:r>
      <w:proofErr w:type="spellEnd"/>
      <w:r w:rsidRPr="00A41854">
        <w:rPr>
          <w:rFonts w:ascii="Book Antiqua" w:hAnsi="Book Antiqua" w:cs="宋体"/>
          <w:kern w:val="0"/>
          <w:sz w:val="24"/>
          <w:szCs w:val="24"/>
        </w:rPr>
        <w:t> 2012; </w:t>
      </w:r>
      <w:r w:rsidRPr="00A41854">
        <w:rPr>
          <w:rFonts w:ascii="Book Antiqua" w:hAnsi="Book Antiqua" w:cs="宋体"/>
          <w:b/>
          <w:bCs/>
          <w:kern w:val="0"/>
          <w:sz w:val="24"/>
          <w:szCs w:val="24"/>
        </w:rPr>
        <w:t>14</w:t>
      </w:r>
      <w:r w:rsidRPr="00A41854">
        <w:rPr>
          <w:rFonts w:ascii="Book Antiqua" w:hAnsi="Book Antiqua" w:cs="宋体"/>
          <w:kern w:val="0"/>
          <w:sz w:val="24"/>
          <w:szCs w:val="24"/>
        </w:rPr>
        <w:t>: 463-470 [PMID: 23006659 DOI: 10.1016/j.intimp.2012.09.006</w:t>
      </w:r>
      <w:r w:rsidRPr="00A41854">
        <w:rPr>
          <w:rFonts w:ascii="Book Antiqua" w:hAnsi="Book Antiqua" w:cs="宋体"/>
          <w:kern w:val="0"/>
          <w:sz w:val="24"/>
        </w:rPr>
        <w:t>]</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t>21 </w:t>
      </w:r>
      <w:r w:rsidRPr="00A41854">
        <w:rPr>
          <w:rFonts w:ascii="Book Antiqua" w:hAnsi="Book Antiqua" w:cs="宋体"/>
          <w:b/>
          <w:bCs/>
          <w:kern w:val="0"/>
          <w:sz w:val="24"/>
          <w:szCs w:val="24"/>
        </w:rPr>
        <w:t>Dang SS</w:t>
      </w:r>
      <w:r w:rsidRPr="00A41854">
        <w:rPr>
          <w:rFonts w:ascii="Book Antiqua" w:hAnsi="Book Antiqua" w:cs="宋体"/>
          <w:kern w:val="0"/>
          <w:sz w:val="24"/>
          <w:szCs w:val="24"/>
        </w:rPr>
        <w:t xml:space="preserve">, </w:t>
      </w:r>
      <w:proofErr w:type="spellStart"/>
      <w:r w:rsidRPr="00A41854">
        <w:rPr>
          <w:rFonts w:ascii="Book Antiqua" w:hAnsi="Book Antiqua" w:cs="宋体"/>
          <w:kern w:val="0"/>
          <w:sz w:val="24"/>
          <w:szCs w:val="24"/>
        </w:rPr>
        <w:t>Jia</w:t>
      </w:r>
      <w:proofErr w:type="spellEnd"/>
      <w:r w:rsidRPr="00A41854">
        <w:rPr>
          <w:rFonts w:ascii="Book Antiqua" w:hAnsi="Book Antiqua" w:cs="宋体"/>
          <w:kern w:val="0"/>
          <w:sz w:val="24"/>
          <w:szCs w:val="24"/>
        </w:rPr>
        <w:t xml:space="preserve"> XL, Song P, Cheng YA, Zhang X, Sun MZ, Liu EQ. Inhibitory effect of </w:t>
      </w:r>
      <w:proofErr w:type="spellStart"/>
      <w:r w:rsidRPr="00A41854">
        <w:rPr>
          <w:rFonts w:ascii="Book Antiqua" w:hAnsi="Book Antiqua" w:cs="宋体"/>
          <w:kern w:val="0"/>
          <w:sz w:val="24"/>
          <w:szCs w:val="24"/>
        </w:rPr>
        <w:t>emodin</w:t>
      </w:r>
      <w:proofErr w:type="spellEnd"/>
      <w:r w:rsidRPr="00A41854">
        <w:rPr>
          <w:rFonts w:ascii="Book Antiqua" w:hAnsi="Book Antiqua" w:cs="宋体"/>
          <w:kern w:val="0"/>
          <w:sz w:val="24"/>
          <w:szCs w:val="24"/>
        </w:rPr>
        <w:t xml:space="preserve"> and </w:t>
      </w:r>
      <w:proofErr w:type="spellStart"/>
      <w:r w:rsidRPr="00A41854">
        <w:rPr>
          <w:rFonts w:ascii="Book Antiqua" w:hAnsi="Book Antiqua" w:cs="宋体"/>
          <w:kern w:val="0"/>
          <w:sz w:val="24"/>
          <w:szCs w:val="24"/>
        </w:rPr>
        <w:t>Astragalus</w:t>
      </w:r>
      <w:proofErr w:type="spellEnd"/>
      <w:r w:rsidRPr="00A41854">
        <w:rPr>
          <w:rFonts w:ascii="Book Antiqua" w:hAnsi="Book Antiqua" w:cs="宋体"/>
          <w:kern w:val="0"/>
          <w:sz w:val="24"/>
          <w:szCs w:val="24"/>
        </w:rPr>
        <w:t xml:space="preserve"> polysaccharide on the replication of HBV. </w:t>
      </w:r>
      <w:r w:rsidRPr="00A41854">
        <w:rPr>
          <w:rFonts w:ascii="Book Antiqua" w:hAnsi="Book Antiqua" w:cs="宋体"/>
          <w:i/>
          <w:iCs/>
          <w:kern w:val="0"/>
          <w:sz w:val="24"/>
          <w:szCs w:val="24"/>
        </w:rPr>
        <w:t>World J Gastroenterol</w:t>
      </w:r>
      <w:r w:rsidRPr="00A41854">
        <w:rPr>
          <w:rFonts w:ascii="Book Antiqua" w:hAnsi="Book Antiqua" w:cs="宋体"/>
          <w:kern w:val="0"/>
          <w:sz w:val="24"/>
          <w:szCs w:val="24"/>
        </w:rPr>
        <w:t>2009; </w:t>
      </w:r>
      <w:r w:rsidRPr="00A41854">
        <w:rPr>
          <w:rFonts w:ascii="Book Antiqua" w:hAnsi="Book Antiqua" w:cs="宋体"/>
          <w:b/>
          <w:bCs/>
          <w:kern w:val="0"/>
          <w:sz w:val="24"/>
          <w:szCs w:val="24"/>
        </w:rPr>
        <w:t>15</w:t>
      </w:r>
      <w:r w:rsidRPr="00A41854">
        <w:rPr>
          <w:rFonts w:ascii="Book Antiqua" w:hAnsi="Book Antiqua" w:cs="宋体"/>
          <w:kern w:val="0"/>
          <w:sz w:val="24"/>
          <w:szCs w:val="24"/>
        </w:rPr>
        <w:t>: 5669-5673 [PMID: 19960563 DOI: 10.3748/wjg.15.5669]</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t>22 </w:t>
      </w:r>
      <w:r w:rsidRPr="00A41854">
        <w:rPr>
          <w:rFonts w:ascii="Book Antiqua" w:hAnsi="Book Antiqua" w:cs="宋体"/>
          <w:b/>
          <w:bCs/>
          <w:kern w:val="0"/>
          <w:sz w:val="24"/>
          <w:szCs w:val="24"/>
        </w:rPr>
        <w:t>Dai H</w:t>
      </w:r>
      <w:r w:rsidRPr="00A41854">
        <w:rPr>
          <w:rFonts w:ascii="Book Antiqua" w:hAnsi="Book Antiqua" w:cs="宋体"/>
          <w:kern w:val="0"/>
          <w:sz w:val="24"/>
          <w:szCs w:val="24"/>
        </w:rPr>
        <w:t xml:space="preserve">, </w:t>
      </w:r>
      <w:proofErr w:type="spellStart"/>
      <w:r w:rsidRPr="00A41854">
        <w:rPr>
          <w:rFonts w:ascii="Book Antiqua" w:hAnsi="Book Antiqua" w:cs="宋体"/>
          <w:kern w:val="0"/>
          <w:sz w:val="24"/>
          <w:szCs w:val="24"/>
        </w:rPr>
        <w:t>Jia</w:t>
      </w:r>
      <w:proofErr w:type="spellEnd"/>
      <w:r w:rsidRPr="00A41854">
        <w:rPr>
          <w:rFonts w:ascii="Book Antiqua" w:hAnsi="Book Antiqua" w:cs="宋体"/>
          <w:kern w:val="0"/>
          <w:sz w:val="24"/>
          <w:szCs w:val="24"/>
        </w:rPr>
        <w:t xml:space="preserve"> G, Liu X, Liu Z, Wang H. </w:t>
      </w:r>
      <w:proofErr w:type="spellStart"/>
      <w:r w:rsidRPr="00A41854">
        <w:rPr>
          <w:rFonts w:ascii="Book Antiqua" w:hAnsi="Book Antiqua" w:cs="宋体"/>
          <w:kern w:val="0"/>
          <w:sz w:val="24"/>
          <w:szCs w:val="24"/>
        </w:rPr>
        <w:t>Astragalus</w:t>
      </w:r>
      <w:proofErr w:type="spellEnd"/>
      <w:r w:rsidRPr="00A41854">
        <w:rPr>
          <w:rFonts w:ascii="Book Antiqua" w:hAnsi="Book Antiqua" w:cs="宋体"/>
          <w:kern w:val="0"/>
          <w:sz w:val="24"/>
          <w:szCs w:val="24"/>
        </w:rPr>
        <w:t xml:space="preserve"> polysaccharide inhibits </w:t>
      </w:r>
      <w:proofErr w:type="spellStart"/>
      <w:r w:rsidRPr="00A41854">
        <w:rPr>
          <w:rFonts w:ascii="Book Antiqua" w:hAnsi="Book Antiqua" w:cs="宋体"/>
          <w:kern w:val="0"/>
          <w:sz w:val="24"/>
          <w:szCs w:val="24"/>
        </w:rPr>
        <w:t>isoprenaline</w:t>
      </w:r>
      <w:proofErr w:type="spellEnd"/>
      <w:r w:rsidRPr="00A41854">
        <w:rPr>
          <w:rFonts w:ascii="Book Antiqua" w:hAnsi="Book Antiqua" w:cs="宋体"/>
          <w:kern w:val="0"/>
          <w:sz w:val="24"/>
          <w:szCs w:val="24"/>
        </w:rPr>
        <w:t>-induced cardiac hypertrophy via suppressing Ca²</w:t>
      </w:r>
      <w:r w:rsidRPr="00A41854">
        <w:rPr>
          <w:rFonts w:ascii="Cambria Math" w:eastAsia="MS Mincho" w:hAnsi="Cambria Math" w:cs="Cambria Math"/>
          <w:kern w:val="0"/>
          <w:sz w:val="24"/>
          <w:szCs w:val="24"/>
        </w:rPr>
        <w:t>⁺</w:t>
      </w:r>
      <w:r w:rsidRPr="00A41854">
        <w:rPr>
          <w:rFonts w:ascii="Book Antiqua" w:hAnsi="Book Antiqua" w:cs="宋体"/>
          <w:kern w:val="0"/>
          <w:sz w:val="24"/>
          <w:szCs w:val="24"/>
        </w:rPr>
        <w:t xml:space="preserve">-mediated </w:t>
      </w:r>
      <w:proofErr w:type="spellStart"/>
      <w:r w:rsidRPr="00A41854">
        <w:rPr>
          <w:rFonts w:ascii="Book Antiqua" w:hAnsi="Book Antiqua" w:cs="宋体"/>
          <w:kern w:val="0"/>
          <w:sz w:val="24"/>
          <w:szCs w:val="24"/>
        </w:rPr>
        <w:t>calcineurin</w:t>
      </w:r>
      <w:proofErr w:type="spellEnd"/>
      <w:r w:rsidRPr="00A41854">
        <w:rPr>
          <w:rFonts w:ascii="Book Antiqua" w:hAnsi="Book Antiqua" w:cs="宋体"/>
          <w:kern w:val="0"/>
          <w:sz w:val="24"/>
          <w:szCs w:val="24"/>
        </w:rPr>
        <w:t xml:space="preserve">/NFATc3 and </w:t>
      </w:r>
      <w:proofErr w:type="spellStart"/>
      <w:r w:rsidRPr="00A41854">
        <w:rPr>
          <w:rFonts w:ascii="Book Antiqua" w:hAnsi="Book Antiqua" w:cs="宋体"/>
          <w:kern w:val="0"/>
          <w:sz w:val="24"/>
          <w:szCs w:val="24"/>
        </w:rPr>
        <w:t>Ca</w:t>
      </w:r>
      <w:proofErr w:type="spellEnd"/>
      <w:r w:rsidR="00733F1C" w:rsidRPr="00A41854">
        <w:rPr>
          <w:rFonts w:ascii="Book Antiqua" w:hAnsi="Book Antiqua" w:cs="宋体" w:hint="eastAsia"/>
          <w:kern w:val="0"/>
          <w:sz w:val="24"/>
          <w:szCs w:val="24"/>
        </w:rPr>
        <w:t xml:space="preserve"> </w:t>
      </w:r>
      <w:r w:rsidRPr="00A41854">
        <w:rPr>
          <w:rFonts w:ascii="Book Antiqua" w:hAnsi="Book Antiqua" w:cs="宋体"/>
          <w:kern w:val="0"/>
          <w:sz w:val="24"/>
          <w:szCs w:val="24"/>
        </w:rPr>
        <w:t>MKII signaling cascades. </w:t>
      </w:r>
      <w:r w:rsidRPr="00A41854">
        <w:rPr>
          <w:rFonts w:ascii="Book Antiqua" w:hAnsi="Book Antiqua" w:cs="宋体"/>
          <w:i/>
          <w:iCs/>
          <w:kern w:val="0"/>
          <w:sz w:val="24"/>
          <w:szCs w:val="24"/>
        </w:rPr>
        <w:t xml:space="preserve">Environ </w:t>
      </w:r>
      <w:proofErr w:type="spellStart"/>
      <w:r w:rsidRPr="00A41854">
        <w:rPr>
          <w:rFonts w:ascii="Book Antiqua" w:hAnsi="Book Antiqua" w:cs="宋体"/>
          <w:i/>
          <w:iCs/>
          <w:kern w:val="0"/>
          <w:sz w:val="24"/>
          <w:szCs w:val="24"/>
        </w:rPr>
        <w:t>ToxicolPharmacol</w:t>
      </w:r>
      <w:proofErr w:type="spellEnd"/>
      <w:r w:rsidRPr="00A41854">
        <w:rPr>
          <w:rFonts w:ascii="Book Antiqua" w:hAnsi="Book Antiqua" w:cs="宋体"/>
          <w:kern w:val="0"/>
          <w:sz w:val="24"/>
          <w:szCs w:val="24"/>
        </w:rPr>
        <w:t> 2014; </w:t>
      </w:r>
      <w:r w:rsidRPr="00A41854">
        <w:rPr>
          <w:rFonts w:ascii="Book Antiqua" w:hAnsi="Book Antiqua" w:cs="宋体"/>
          <w:b/>
          <w:bCs/>
          <w:kern w:val="0"/>
          <w:sz w:val="24"/>
          <w:szCs w:val="24"/>
        </w:rPr>
        <w:t>38</w:t>
      </w:r>
      <w:r w:rsidRPr="00A41854">
        <w:rPr>
          <w:rFonts w:ascii="Book Antiqua" w:hAnsi="Book Antiqua" w:cs="宋体"/>
          <w:kern w:val="0"/>
          <w:sz w:val="24"/>
          <w:szCs w:val="24"/>
        </w:rPr>
        <w:t>: 263-271 [PMID: 24975447 DOI: 10.1016/j.etap.2014.05.008</w:t>
      </w:r>
      <w:r w:rsidRPr="00A41854">
        <w:rPr>
          <w:rFonts w:ascii="Book Antiqua" w:hAnsi="Book Antiqua" w:cs="宋体"/>
          <w:kern w:val="0"/>
          <w:sz w:val="24"/>
        </w:rPr>
        <w:t>]</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lastRenderedPageBreak/>
        <w:t>23 </w:t>
      </w:r>
      <w:r w:rsidRPr="00A41854">
        <w:rPr>
          <w:rFonts w:ascii="Book Antiqua" w:hAnsi="Book Antiqua" w:cs="宋体"/>
          <w:b/>
          <w:bCs/>
          <w:kern w:val="0"/>
          <w:sz w:val="24"/>
          <w:szCs w:val="24"/>
        </w:rPr>
        <w:t>Yang M</w:t>
      </w:r>
      <w:r w:rsidRPr="00A41854">
        <w:rPr>
          <w:rFonts w:ascii="Book Antiqua" w:hAnsi="Book Antiqua" w:cs="宋体"/>
          <w:kern w:val="0"/>
          <w:sz w:val="24"/>
          <w:szCs w:val="24"/>
        </w:rPr>
        <w:t xml:space="preserve">, Lin HB, Gong S, Chen PY, </w:t>
      </w:r>
      <w:proofErr w:type="spellStart"/>
      <w:r w:rsidRPr="00A41854">
        <w:rPr>
          <w:rFonts w:ascii="Book Antiqua" w:hAnsi="Book Antiqua" w:cs="宋体"/>
          <w:kern w:val="0"/>
          <w:sz w:val="24"/>
          <w:szCs w:val="24"/>
        </w:rPr>
        <w:t>Geng</w:t>
      </w:r>
      <w:proofErr w:type="spellEnd"/>
      <w:r w:rsidRPr="00A41854">
        <w:rPr>
          <w:rFonts w:ascii="Book Antiqua" w:hAnsi="Book Antiqua" w:cs="宋体"/>
          <w:kern w:val="0"/>
          <w:sz w:val="24"/>
          <w:szCs w:val="24"/>
        </w:rPr>
        <w:t xml:space="preserve"> LL, </w:t>
      </w:r>
      <w:proofErr w:type="spellStart"/>
      <w:r w:rsidRPr="00A41854">
        <w:rPr>
          <w:rFonts w:ascii="Book Antiqua" w:hAnsi="Book Antiqua" w:cs="宋体"/>
          <w:kern w:val="0"/>
          <w:sz w:val="24"/>
          <w:szCs w:val="24"/>
        </w:rPr>
        <w:t>Zeng</w:t>
      </w:r>
      <w:proofErr w:type="spellEnd"/>
      <w:r w:rsidRPr="00A41854">
        <w:rPr>
          <w:rFonts w:ascii="Book Antiqua" w:hAnsi="Book Antiqua" w:cs="宋体"/>
          <w:kern w:val="0"/>
          <w:sz w:val="24"/>
          <w:szCs w:val="24"/>
        </w:rPr>
        <w:t xml:space="preserve"> YM, Li DY. Effect of </w:t>
      </w:r>
      <w:proofErr w:type="spellStart"/>
      <w:r w:rsidRPr="00A41854">
        <w:rPr>
          <w:rFonts w:ascii="Book Antiqua" w:hAnsi="Book Antiqua" w:cs="宋体"/>
          <w:kern w:val="0"/>
          <w:sz w:val="24"/>
          <w:szCs w:val="24"/>
        </w:rPr>
        <w:t>Astragalus</w:t>
      </w:r>
      <w:proofErr w:type="spellEnd"/>
      <w:r w:rsidRPr="00A41854">
        <w:rPr>
          <w:rFonts w:ascii="Book Antiqua" w:hAnsi="Book Antiqua" w:cs="宋体"/>
          <w:kern w:val="0"/>
          <w:sz w:val="24"/>
          <w:szCs w:val="24"/>
        </w:rPr>
        <w:t xml:space="preserve"> polysaccharides on expression of TNF-α, IL-1β and NFATc4 in a rat model of experimental colitis. </w:t>
      </w:r>
      <w:r w:rsidRPr="00A41854">
        <w:rPr>
          <w:rFonts w:ascii="Book Antiqua" w:hAnsi="Book Antiqua" w:cs="宋体"/>
          <w:i/>
          <w:iCs/>
          <w:kern w:val="0"/>
          <w:sz w:val="24"/>
          <w:szCs w:val="24"/>
        </w:rPr>
        <w:t>Cytokine</w:t>
      </w:r>
      <w:r w:rsidRPr="00A41854">
        <w:rPr>
          <w:rFonts w:ascii="Book Antiqua" w:hAnsi="Book Antiqua" w:cs="宋体"/>
          <w:kern w:val="0"/>
          <w:sz w:val="24"/>
          <w:szCs w:val="24"/>
        </w:rPr>
        <w:t> 2014; </w:t>
      </w:r>
      <w:r w:rsidRPr="00A41854">
        <w:rPr>
          <w:rFonts w:ascii="Book Antiqua" w:hAnsi="Book Antiqua" w:cs="宋体"/>
          <w:b/>
          <w:bCs/>
          <w:kern w:val="0"/>
          <w:sz w:val="24"/>
          <w:szCs w:val="24"/>
        </w:rPr>
        <w:t>70</w:t>
      </w:r>
      <w:r w:rsidRPr="00A41854">
        <w:rPr>
          <w:rFonts w:ascii="Book Antiqua" w:hAnsi="Book Antiqua" w:cs="宋体"/>
          <w:kern w:val="0"/>
          <w:sz w:val="24"/>
          <w:szCs w:val="24"/>
        </w:rPr>
        <w:t>: 81-86 [PMID: 25132256 DOI: 10.1016/j.cyto.2014.07.250</w:t>
      </w:r>
      <w:r w:rsidRPr="00A41854">
        <w:rPr>
          <w:rFonts w:ascii="Book Antiqua" w:hAnsi="Book Antiqua" w:cs="宋体"/>
          <w:kern w:val="0"/>
          <w:sz w:val="24"/>
        </w:rPr>
        <w:t>]</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t>24 </w:t>
      </w:r>
      <w:proofErr w:type="spellStart"/>
      <w:r w:rsidRPr="00A41854">
        <w:rPr>
          <w:rFonts w:ascii="Book Antiqua" w:hAnsi="Book Antiqua" w:cs="宋体"/>
          <w:b/>
          <w:bCs/>
          <w:kern w:val="0"/>
          <w:sz w:val="24"/>
          <w:szCs w:val="24"/>
        </w:rPr>
        <w:t>Segain</w:t>
      </w:r>
      <w:proofErr w:type="spellEnd"/>
      <w:r w:rsidRPr="00A41854">
        <w:rPr>
          <w:rFonts w:ascii="Book Antiqua" w:hAnsi="Book Antiqua" w:cs="宋体"/>
          <w:b/>
          <w:bCs/>
          <w:kern w:val="0"/>
          <w:sz w:val="24"/>
          <w:szCs w:val="24"/>
        </w:rPr>
        <w:t xml:space="preserve"> JP</w:t>
      </w:r>
      <w:r w:rsidRPr="00A41854">
        <w:rPr>
          <w:rFonts w:ascii="Book Antiqua" w:hAnsi="Book Antiqua" w:cs="宋体"/>
          <w:kern w:val="0"/>
          <w:sz w:val="24"/>
          <w:szCs w:val="24"/>
        </w:rPr>
        <w:t xml:space="preserve">, </w:t>
      </w:r>
      <w:proofErr w:type="spellStart"/>
      <w:r w:rsidRPr="00A41854">
        <w:rPr>
          <w:rFonts w:ascii="Book Antiqua" w:hAnsi="Book Antiqua" w:cs="宋体"/>
          <w:kern w:val="0"/>
          <w:sz w:val="24"/>
          <w:szCs w:val="24"/>
        </w:rPr>
        <w:t>Raingeard</w:t>
      </w:r>
      <w:proofErr w:type="spellEnd"/>
      <w:r w:rsidRPr="00A41854">
        <w:rPr>
          <w:rFonts w:ascii="Book Antiqua" w:hAnsi="Book Antiqua" w:cs="宋体"/>
          <w:kern w:val="0"/>
          <w:sz w:val="24"/>
          <w:szCs w:val="24"/>
        </w:rPr>
        <w:t xml:space="preserve"> de la </w:t>
      </w:r>
      <w:proofErr w:type="spellStart"/>
      <w:r w:rsidRPr="00A41854">
        <w:rPr>
          <w:rFonts w:ascii="Book Antiqua" w:hAnsi="Book Antiqua" w:cs="宋体"/>
          <w:kern w:val="0"/>
          <w:sz w:val="24"/>
          <w:szCs w:val="24"/>
        </w:rPr>
        <w:t>Blétière</w:t>
      </w:r>
      <w:proofErr w:type="spellEnd"/>
      <w:r w:rsidRPr="00A41854">
        <w:rPr>
          <w:rFonts w:ascii="Book Antiqua" w:hAnsi="Book Antiqua" w:cs="宋体"/>
          <w:kern w:val="0"/>
          <w:sz w:val="24"/>
          <w:szCs w:val="24"/>
        </w:rPr>
        <w:t xml:space="preserve"> D, </w:t>
      </w:r>
      <w:proofErr w:type="spellStart"/>
      <w:r w:rsidRPr="00A41854">
        <w:rPr>
          <w:rFonts w:ascii="Book Antiqua" w:hAnsi="Book Antiqua" w:cs="宋体"/>
          <w:kern w:val="0"/>
          <w:sz w:val="24"/>
          <w:szCs w:val="24"/>
        </w:rPr>
        <w:t>Sauzeau</w:t>
      </w:r>
      <w:proofErr w:type="spellEnd"/>
      <w:r w:rsidRPr="00A41854">
        <w:rPr>
          <w:rFonts w:ascii="Book Antiqua" w:hAnsi="Book Antiqua" w:cs="宋体"/>
          <w:kern w:val="0"/>
          <w:sz w:val="24"/>
          <w:szCs w:val="24"/>
        </w:rPr>
        <w:t xml:space="preserve"> V, </w:t>
      </w:r>
      <w:proofErr w:type="spellStart"/>
      <w:r w:rsidRPr="00A41854">
        <w:rPr>
          <w:rFonts w:ascii="Book Antiqua" w:hAnsi="Book Antiqua" w:cs="宋体"/>
          <w:kern w:val="0"/>
          <w:sz w:val="24"/>
          <w:szCs w:val="24"/>
        </w:rPr>
        <w:t>Bourreille</w:t>
      </w:r>
      <w:proofErr w:type="spellEnd"/>
      <w:r w:rsidRPr="00A41854">
        <w:rPr>
          <w:rFonts w:ascii="Book Antiqua" w:hAnsi="Book Antiqua" w:cs="宋体"/>
          <w:kern w:val="0"/>
          <w:sz w:val="24"/>
          <w:szCs w:val="24"/>
        </w:rPr>
        <w:t xml:space="preserve"> A, </w:t>
      </w:r>
      <w:proofErr w:type="spellStart"/>
      <w:r w:rsidRPr="00A41854">
        <w:rPr>
          <w:rFonts w:ascii="Book Antiqua" w:hAnsi="Book Antiqua" w:cs="宋体"/>
          <w:kern w:val="0"/>
          <w:sz w:val="24"/>
          <w:szCs w:val="24"/>
        </w:rPr>
        <w:t>Hilaret</w:t>
      </w:r>
      <w:proofErr w:type="spellEnd"/>
      <w:r w:rsidRPr="00A41854">
        <w:rPr>
          <w:rFonts w:ascii="Book Antiqua" w:hAnsi="Book Antiqua" w:cs="宋体"/>
          <w:kern w:val="0"/>
          <w:sz w:val="24"/>
          <w:szCs w:val="24"/>
        </w:rPr>
        <w:t xml:space="preserve"> G, </w:t>
      </w:r>
      <w:proofErr w:type="spellStart"/>
      <w:r w:rsidRPr="00A41854">
        <w:rPr>
          <w:rFonts w:ascii="Book Antiqua" w:hAnsi="Book Antiqua" w:cs="宋体"/>
          <w:kern w:val="0"/>
          <w:sz w:val="24"/>
          <w:szCs w:val="24"/>
        </w:rPr>
        <w:t>Cario-Toumaniantz</w:t>
      </w:r>
      <w:proofErr w:type="spellEnd"/>
      <w:r w:rsidRPr="00A41854">
        <w:rPr>
          <w:rFonts w:ascii="Book Antiqua" w:hAnsi="Book Antiqua" w:cs="宋体"/>
          <w:kern w:val="0"/>
          <w:sz w:val="24"/>
          <w:szCs w:val="24"/>
        </w:rPr>
        <w:t xml:space="preserve"> C, </w:t>
      </w:r>
      <w:proofErr w:type="spellStart"/>
      <w:r w:rsidRPr="00A41854">
        <w:rPr>
          <w:rFonts w:ascii="Book Antiqua" w:hAnsi="Book Antiqua" w:cs="宋体"/>
          <w:kern w:val="0"/>
          <w:sz w:val="24"/>
          <w:szCs w:val="24"/>
        </w:rPr>
        <w:t>Pacaud</w:t>
      </w:r>
      <w:proofErr w:type="spellEnd"/>
      <w:r w:rsidRPr="00A41854">
        <w:rPr>
          <w:rFonts w:ascii="Book Antiqua" w:hAnsi="Book Antiqua" w:cs="宋体"/>
          <w:kern w:val="0"/>
          <w:sz w:val="24"/>
          <w:szCs w:val="24"/>
        </w:rPr>
        <w:t xml:space="preserve"> P, </w:t>
      </w:r>
      <w:proofErr w:type="spellStart"/>
      <w:r w:rsidRPr="00A41854">
        <w:rPr>
          <w:rFonts w:ascii="Book Antiqua" w:hAnsi="Book Antiqua" w:cs="宋体"/>
          <w:kern w:val="0"/>
          <w:sz w:val="24"/>
          <w:szCs w:val="24"/>
        </w:rPr>
        <w:t>Galmiche</w:t>
      </w:r>
      <w:proofErr w:type="spellEnd"/>
      <w:r w:rsidRPr="00A41854">
        <w:rPr>
          <w:rFonts w:ascii="Book Antiqua" w:hAnsi="Book Antiqua" w:cs="宋体"/>
          <w:kern w:val="0"/>
          <w:sz w:val="24"/>
          <w:szCs w:val="24"/>
        </w:rPr>
        <w:t xml:space="preserve"> JP, </w:t>
      </w:r>
      <w:proofErr w:type="spellStart"/>
      <w:r w:rsidRPr="00A41854">
        <w:rPr>
          <w:rFonts w:ascii="Book Antiqua" w:hAnsi="Book Antiqua" w:cs="宋体"/>
          <w:kern w:val="0"/>
          <w:sz w:val="24"/>
          <w:szCs w:val="24"/>
        </w:rPr>
        <w:t>Loirand</w:t>
      </w:r>
      <w:proofErr w:type="spellEnd"/>
      <w:r w:rsidRPr="00A41854">
        <w:rPr>
          <w:rFonts w:ascii="Book Antiqua" w:hAnsi="Book Antiqua" w:cs="宋体"/>
          <w:kern w:val="0"/>
          <w:sz w:val="24"/>
          <w:szCs w:val="24"/>
        </w:rPr>
        <w:t xml:space="preserve"> G. Rho kinase blockade prevents inflammation via nuclear factor kappa B inhibition: evidence in </w:t>
      </w:r>
      <w:proofErr w:type="spellStart"/>
      <w:r w:rsidRPr="00A41854">
        <w:rPr>
          <w:rFonts w:ascii="Book Antiqua" w:hAnsi="Book Antiqua" w:cs="宋体"/>
          <w:kern w:val="0"/>
          <w:sz w:val="24"/>
          <w:szCs w:val="24"/>
        </w:rPr>
        <w:t>Crohn's</w:t>
      </w:r>
      <w:proofErr w:type="spellEnd"/>
      <w:r w:rsidRPr="00A41854">
        <w:rPr>
          <w:rFonts w:ascii="Book Antiqua" w:hAnsi="Book Antiqua" w:cs="宋体"/>
          <w:kern w:val="0"/>
          <w:sz w:val="24"/>
          <w:szCs w:val="24"/>
        </w:rPr>
        <w:t xml:space="preserve"> disease and experimental colitis. </w:t>
      </w:r>
      <w:r w:rsidRPr="00A41854">
        <w:rPr>
          <w:rFonts w:ascii="Book Antiqua" w:hAnsi="Book Antiqua" w:cs="宋体"/>
          <w:i/>
          <w:iCs/>
          <w:kern w:val="0"/>
          <w:sz w:val="24"/>
          <w:szCs w:val="24"/>
        </w:rPr>
        <w:t>Gastroenterology</w:t>
      </w:r>
      <w:r w:rsidRPr="00A41854">
        <w:rPr>
          <w:rFonts w:ascii="Book Antiqua" w:hAnsi="Book Antiqua" w:cs="宋体"/>
          <w:kern w:val="0"/>
          <w:sz w:val="24"/>
          <w:szCs w:val="24"/>
        </w:rPr>
        <w:t>2003</w:t>
      </w:r>
      <w:proofErr w:type="gramStart"/>
      <w:r w:rsidRPr="00A41854">
        <w:rPr>
          <w:rFonts w:ascii="Book Antiqua" w:hAnsi="Book Antiqua" w:cs="宋体"/>
          <w:kern w:val="0"/>
          <w:sz w:val="24"/>
          <w:szCs w:val="24"/>
        </w:rPr>
        <w:t>;</w:t>
      </w:r>
      <w:r w:rsidRPr="00A41854">
        <w:rPr>
          <w:rFonts w:ascii="Book Antiqua" w:hAnsi="Book Antiqua" w:cs="宋体"/>
          <w:b/>
          <w:bCs/>
          <w:kern w:val="0"/>
          <w:sz w:val="24"/>
          <w:szCs w:val="24"/>
        </w:rPr>
        <w:t>124</w:t>
      </w:r>
      <w:r w:rsidRPr="00A41854">
        <w:rPr>
          <w:rFonts w:ascii="Book Antiqua" w:hAnsi="Book Antiqua" w:cs="宋体"/>
          <w:kern w:val="0"/>
          <w:sz w:val="24"/>
          <w:szCs w:val="24"/>
        </w:rPr>
        <w:t>:1180</w:t>
      </w:r>
      <w:proofErr w:type="gramEnd"/>
      <w:r w:rsidRPr="00A41854">
        <w:rPr>
          <w:rFonts w:ascii="Book Antiqua" w:hAnsi="Book Antiqua" w:cs="宋体"/>
          <w:kern w:val="0"/>
          <w:sz w:val="24"/>
          <w:szCs w:val="24"/>
        </w:rPr>
        <w:t>-1187 [PMID: 12730857 DOI: 10.1016/S0016-5085(03)00283-X]</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t>25 </w:t>
      </w:r>
      <w:r w:rsidRPr="00A41854">
        <w:rPr>
          <w:rFonts w:ascii="Book Antiqua" w:hAnsi="Book Antiqua" w:cs="宋体"/>
          <w:b/>
          <w:bCs/>
          <w:kern w:val="0"/>
          <w:sz w:val="24"/>
          <w:szCs w:val="24"/>
        </w:rPr>
        <w:t>Liu DY</w:t>
      </w:r>
      <w:r w:rsidRPr="00A41854">
        <w:rPr>
          <w:rFonts w:ascii="Book Antiqua" w:hAnsi="Book Antiqua" w:cs="宋体"/>
          <w:kern w:val="0"/>
          <w:sz w:val="24"/>
          <w:szCs w:val="24"/>
        </w:rPr>
        <w:t xml:space="preserve">, Pan CS, Liu YY, Wei XH, Zhou CM, Sun K, He K, Li C, Yan L, Fan JY, Wang CS, </w:t>
      </w:r>
      <w:proofErr w:type="spellStart"/>
      <w:r w:rsidRPr="00A41854">
        <w:rPr>
          <w:rFonts w:ascii="Book Antiqua" w:hAnsi="Book Antiqua" w:cs="宋体"/>
          <w:kern w:val="0"/>
          <w:sz w:val="24"/>
          <w:szCs w:val="24"/>
        </w:rPr>
        <w:t>Hibi</w:t>
      </w:r>
      <w:proofErr w:type="spellEnd"/>
      <w:r w:rsidRPr="00A41854">
        <w:rPr>
          <w:rFonts w:ascii="Book Antiqua" w:hAnsi="Book Antiqua" w:cs="宋体"/>
          <w:kern w:val="0"/>
          <w:sz w:val="24"/>
          <w:szCs w:val="24"/>
        </w:rPr>
        <w:t xml:space="preserve"> T, Liu HN, Han JY. Huang Qi </w:t>
      </w:r>
      <w:proofErr w:type="spellStart"/>
      <w:r w:rsidRPr="00A41854">
        <w:rPr>
          <w:rFonts w:ascii="Book Antiqua" w:hAnsi="Book Antiqua" w:cs="宋体"/>
          <w:kern w:val="0"/>
          <w:sz w:val="24"/>
          <w:szCs w:val="24"/>
        </w:rPr>
        <w:t>JianZhong</w:t>
      </w:r>
      <w:proofErr w:type="spellEnd"/>
      <w:r w:rsidRPr="00A41854">
        <w:rPr>
          <w:rFonts w:ascii="Book Antiqua" w:hAnsi="Book Antiqua" w:cs="宋体"/>
          <w:kern w:val="0"/>
          <w:sz w:val="24"/>
          <w:szCs w:val="24"/>
        </w:rPr>
        <w:t xml:space="preserve"> Pellet Attenuates TNBS-Induced Colitis in Rats via Mechanisms Involving Improvement of Energy </w:t>
      </w:r>
      <w:proofErr w:type="spellStart"/>
      <w:r w:rsidRPr="00A41854">
        <w:rPr>
          <w:rFonts w:ascii="Book Antiqua" w:hAnsi="Book Antiqua" w:cs="宋体"/>
          <w:kern w:val="0"/>
          <w:sz w:val="24"/>
          <w:szCs w:val="24"/>
        </w:rPr>
        <w:t>Metabolism.</w:t>
      </w:r>
      <w:r w:rsidRPr="00A41854">
        <w:rPr>
          <w:rFonts w:ascii="Book Antiqua" w:hAnsi="Book Antiqua" w:cs="宋体"/>
          <w:i/>
          <w:iCs/>
          <w:kern w:val="0"/>
          <w:sz w:val="24"/>
          <w:szCs w:val="24"/>
        </w:rPr>
        <w:t>Evid</w:t>
      </w:r>
      <w:proofErr w:type="spellEnd"/>
      <w:r w:rsidRPr="00A41854">
        <w:rPr>
          <w:rFonts w:ascii="Book Antiqua" w:hAnsi="Book Antiqua" w:cs="宋体"/>
          <w:i/>
          <w:iCs/>
          <w:kern w:val="0"/>
          <w:sz w:val="24"/>
          <w:szCs w:val="24"/>
        </w:rPr>
        <w:t xml:space="preserve"> Based Complement </w:t>
      </w:r>
      <w:proofErr w:type="spellStart"/>
      <w:r w:rsidRPr="00A41854">
        <w:rPr>
          <w:rFonts w:ascii="Book Antiqua" w:hAnsi="Book Antiqua" w:cs="宋体"/>
          <w:i/>
          <w:iCs/>
          <w:kern w:val="0"/>
          <w:sz w:val="24"/>
          <w:szCs w:val="24"/>
        </w:rPr>
        <w:t>Alternat</w:t>
      </w:r>
      <w:proofErr w:type="spellEnd"/>
      <w:r w:rsidRPr="00A41854">
        <w:rPr>
          <w:rFonts w:ascii="Book Antiqua" w:hAnsi="Book Antiqua" w:cs="宋体"/>
          <w:i/>
          <w:iCs/>
          <w:kern w:val="0"/>
          <w:sz w:val="24"/>
          <w:szCs w:val="24"/>
        </w:rPr>
        <w:t xml:space="preserve"> Med</w:t>
      </w:r>
      <w:r w:rsidRPr="00A41854">
        <w:rPr>
          <w:rFonts w:ascii="Book Antiqua" w:hAnsi="Book Antiqua" w:cs="宋体"/>
          <w:kern w:val="0"/>
          <w:sz w:val="24"/>
          <w:szCs w:val="24"/>
        </w:rPr>
        <w:t> 2013; </w:t>
      </w:r>
      <w:r w:rsidRPr="00A41854">
        <w:rPr>
          <w:rFonts w:ascii="Book Antiqua" w:hAnsi="Book Antiqua" w:cs="宋体"/>
          <w:b/>
          <w:bCs/>
          <w:kern w:val="0"/>
          <w:sz w:val="24"/>
          <w:szCs w:val="24"/>
        </w:rPr>
        <w:t>2013</w:t>
      </w:r>
      <w:r w:rsidRPr="00A41854">
        <w:rPr>
          <w:rFonts w:ascii="Book Antiqua" w:hAnsi="Book Antiqua" w:cs="宋体"/>
          <w:kern w:val="0"/>
          <w:sz w:val="24"/>
          <w:szCs w:val="24"/>
        </w:rPr>
        <w:t>: 574629 [PMID: 23840258 DOI: 10.1155/2013/574629</w:t>
      </w:r>
      <w:r w:rsidRPr="00A41854">
        <w:rPr>
          <w:rFonts w:ascii="Book Antiqua" w:hAnsi="Book Antiqua" w:cs="宋体"/>
          <w:kern w:val="0"/>
          <w:sz w:val="24"/>
        </w:rPr>
        <w:t>]</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t>26 </w:t>
      </w:r>
      <w:r w:rsidRPr="00A41854">
        <w:rPr>
          <w:rFonts w:ascii="Book Antiqua" w:hAnsi="Book Antiqua" w:cs="宋体"/>
          <w:b/>
          <w:bCs/>
          <w:kern w:val="0"/>
          <w:sz w:val="24"/>
          <w:szCs w:val="24"/>
        </w:rPr>
        <w:t>Schmidt N</w:t>
      </w:r>
      <w:r w:rsidRPr="00A41854">
        <w:rPr>
          <w:rFonts w:ascii="Book Antiqua" w:hAnsi="Book Antiqua" w:cs="宋体"/>
          <w:kern w:val="0"/>
          <w:sz w:val="24"/>
          <w:szCs w:val="24"/>
        </w:rPr>
        <w:t xml:space="preserve">, Gonzalez E, </w:t>
      </w:r>
      <w:proofErr w:type="spellStart"/>
      <w:r w:rsidRPr="00A41854">
        <w:rPr>
          <w:rFonts w:ascii="Book Antiqua" w:hAnsi="Book Antiqua" w:cs="宋体"/>
          <w:kern w:val="0"/>
          <w:sz w:val="24"/>
          <w:szCs w:val="24"/>
        </w:rPr>
        <w:t>Visekruna</w:t>
      </w:r>
      <w:proofErr w:type="spellEnd"/>
      <w:r w:rsidRPr="00A41854">
        <w:rPr>
          <w:rFonts w:ascii="Book Antiqua" w:hAnsi="Book Antiqua" w:cs="宋体"/>
          <w:kern w:val="0"/>
          <w:sz w:val="24"/>
          <w:szCs w:val="24"/>
        </w:rPr>
        <w:t xml:space="preserve"> A, </w:t>
      </w:r>
      <w:proofErr w:type="spellStart"/>
      <w:r w:rsidRPr="00A41854">
        <w:rPr>
          <w:rFonts w:ascii="Book Antiqua" w:hAnsi="Book Antiqua" w:cs="宋体"/>
          <w:kern w:val="0"/>
          <w:sz w:val="24"/>
          <w:szCs w:val="24"/>
        </w:rPr>
        <w:t>Kühl</w:t>
      </w:r>
      <w:proofErr w:type="spellEnd"/>
      <w:r w:rsidRPr="00A41854">
        <w:rPr>
          <w:rFonts w:ascii="Book Antiqua" w:hAnsi="Book Antiqua" w:cs="宋体"/>
          <w:kern w:val="0"/>
          <w:sz w:val="24"/>
          <w:szCs w:val="24"/>
        </w:rPr>
        <w:t xml:space="preserve"> AA, </w:t>
      </w:r>
      <w:proofErr w:type="spellStart"/>
      <w:r w:rsidRPr="00A41854">
        <w:rPr>
          <w:rFonts w:ascii="Book Antiqua" w:hAnsi="Book Antiqua" w:cs="宋体"/>
          <w:kern w:val="0"/>
          <w:sz w:val="24"/>
          <w:szCs w:val="24"/>
        </w:rPr>
        <w:t>Loddenkemper</w:t>
      </w:r>
      <w:proofErr w:type="spellEnd"/>
      <w:r w:rsidRPr="00A41854">
        <w:rPr>
          <w:rFonts w:ascii="Book Antiqua" w:hAnsi="Book Antiqua" w:cs="宋体"/>
          <w:kern w:val="0"/>
          <w:sz w:val="24"/>
          <w:szCs w:val="24"/>
        </w:rPr>
        <w:t xml:space="preserve"> C, </w:t>
      </w:r>
      <w:proofErr w:type="spellStart"/>
      <w:r w:rsidRPr="00A41854">
        <w:rPr>
          <w:rFonts w:ascii="Book Antiqua" w:hAnsi="Book Antiqua" w:cs="宋体"/>
          <w:kern w:val="0"/>
          <w:sz w:val="24"/>
          <w:szCs w:val="24"/>
        </w:rPr>
        <w:t>Mollenkopf</w:t>
      </w:r>
      <w:proofErr w:type="spellEnd"/>
      <w:r w:rsidRPr="00A41854">
        <w:rPr>
          <w:rFonts w:ascii="Book Antiqua" w:hAnsi="Book Antiqua" w:cs="宋体"/>
          <w:kern w:val="0"/>
          <w:sz w:val="24"/>
          <w:szCs w:val="24"/>
        </w:rPr>
        <w:t xml:space="preserve"> H, Kaufmann SH, Steinhoff U, </w:t>
      </w:r>
      <w:proofErr w:type="spellStart"/>
      <w:r w:rsidRPr="00A41854">
        <w:rPr>
          <w:rFonts w:ascii="Book Antiqua" w:hAnsi="Book Antiqua" w:cs="宋体"/>
          <w:kern w:val="0"/>
          <w:sz w:val="24"/>
          <w:szCs w:val="24"/>
        </w:rPr>
        <w:t>Joeris</w:t>
      </w:r>
      <w:proofErr w:type="spellEnd"/>
      <w:r w:rsidRPr="00A41854">
        <w:rPr>
          <w:rFonts w:ascii="Book Antiqua" w:hAnsi="Book Antiqua" w:cs="宋体"/>
          <w:kern w:val="0"/>
          <w:sz w:val="24"/>
          <w:szCs w:val="24"/>
        </w:rPr>
        <w:t xml:space="preserve"> T. Targeting the proteasome: partial inhibition of the proteasome by </w:t>
      </w:r>
      <w:proofErr w:type="spellStart"/>
      <w:r w:rsidRPr="00A41854">
        <w:rPr>
          <w:rFonts w:ascii="Book Antiqua" w:hAnsi="Book Antiqua" w:cs="宋体"/>
          <w:kern w:val="0"/>
          <w:sz w:val="24"/>
          <w:szCs w:val="24"/>
        </w:rPr>
        <w:t>bortezomib</w:t>
      </w:r>
      <w:proofErr w:type="spellEnd"/>
      <w:r w:rsidRPr="00A41854">
        <w:rPr>
          <w:rFonts w:ascii="Book Antiqua" w:hAnsi="Book Antiqua" w:cs="宋体"/>
          <w:kern w:val="0"/>
          <w:sz w:val="24"/>
          <w:szCs w:val="24"/>
        </w:rPr>
        <w:t xml:space="preserve"> or deletion of the </w:t>
      </w:r>
      <w:proofErr w:type="spellStart"/>
      <w:r w:rsidRPr="00A41854">
        <w:rPr>
          <w:rFonts w:ascii="Book Antiqua" w:hAnsi="Book Antiqua" w:cs="宋体"/>
          <w:kern w:val="0"/>
          <w:sz w:val="24"/>
          <w:szCs w:val="24"/>
        </w:rPr>
        <w:t>immunosubunit</w:t>
      </w:r>
      <w:proofErr w:type="spellEnd"/>
      <w:r w:rsidRPr="00A41854">
        <w:rPr>
          <w:rFonts w:ascii="Book Antiqua" w:hAnsi="Book Antiqua" w:cs="宋体"/>
          <w:kern w:val="0"/>
          <w:sz w:val="24"/>
          <w:szCs w:val="24"/>
        </w:rPr>
        <w:t xml:space="preserve"> LMP7 attenuates experimental </w:t>
      </w:r>
      <w:proofErr w:type="spellStart"/>
      <w:r w:rsidRPr="00A41854">
        <w:rPr>
          <w:rFonts w:ascii="Book Antiqua" w:hAnsi="Book Antiqua" w:cs="宋体"/>
          <w:kern w:val="0"/>
          <w:sz w:val="24"/>
          <w:szCs w:val="24"/>
        </w:rPr>
        <w:t>colitis.</w:t>
      </w:r>
      <w:r w:rsidRPr="00A41854">
        <w:rPr>
          <w:rFonts w:ascii="Book Antiqua" w:hAnsi="Book Antiqua" w:cs="宋体"/>
          <w:i/>
          <w:iCs/>
          <w:kern w:val="0"/>
          <w:sz w:val="24"/>
          <w:szCs w:val="24"/>
        </w:rPr>
        <w:t>Gut</w:t>
      </w:r>
      <w:proofErr w:type="spellEnd"/>
      <w:r w:rsidRPr="00A41854">
        <w:rPr>
          <w:rFonts w:ascii="Book Antiqua" w:hAnsi="Book Antiqua" w:cs="宋体"/>
          <w:kern w:val="0"/>
          <w:sz w:val="24"/>
          <w:szCs w:val="24"/>
        </w:rPr>
        <w:t> 2010; </w:t>
      </w:r>
      <w:r w:rsidRPr="00A41854">
        <w:rPr>
          <w:rFonts w:ascii="Book Antiqua" w:hAnsi="Book Antiqua" w:cs="宋体"/>
          <w:b/>
          <w:bCs/>
          <w:kern w:val="0"/>
          <w:sz w:val="24"/>
          <w:szCs w:val="24"/>
        </w:rPr>
        <w:t>59</w:t>
      </w:r>
      <w:r w:rsidRPr="00A41854">
        <w:rPr>
          <w:rFonts w:ascii="Book Antiqua" w:hAnsi="Book Antiqua" w:cs="宋体"/>
          <w:kern w:val="0"/>
          <w:sz w:val="24"/>
          <w:szCs w:val="24"/>
        </w:rPr>
        <w:t>: 896-906 [PMID: 20581238 DOI: 10.1136/gut.2009.203554]</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t>27 </w:t>
      </w:r>
      <w:proofErr w:type="spellStart"/>
      <w:r w:rsidRPr="00A41854">
        <w:rPr>
          <w:rFonts w:ascii="Book Antiqua" w:hAnsi="Book Antiqua" w:cs="宋体"/>
          <w:b/>
          <w:bCs/>
          <w:kern w:val="0"/>
          <w:sz w:val="24"/>
          <w:szCs w:val="24"/>
        </w:rPr>
        <w:t>Aswad</w:t>
      </w:r>
      <w:proofErr w:type="spellEnd"/>
      <w:r w:rsidRPr="00A41854">
        <w:rPr>
          <w:rFonts w:ascii="Book Antiqua" w:hAnsi="Book Antiqua" w:cs="宋体"/>
          <w:b/>
          <w:bCs/>
          <w:kern w:val="0"/>
          <w:sz w:val="24"/>
          <w:szCs w:val="24"/>
        </w:rPr>
        <w:t xml:space="preserve"> F</w:t>
      </w:r>
      <w:r w:rsidRPr="00A41854">
        <w:rPr>
          <w:rFonts w:ascii="Book Antiqua" w:hAnsi="Book Antiqua" w:cs="宋体"/>
          <w:kern w:val="0"/>
          <w:sz w:val="24"/>
          <w:szCs w:val="24"/>
        </w:rPr>
        <w:t xml:space="preserve">, Kawamura H, </w:t>
      </w:r>
      <w:proofErr w:type="spellStart"/>
      <w:r w:rsidRPr="00A41854">
        <w:rPr>
          <w:rFonts w:ascii="Book Antiqua" w:hAnsi="Book Antiqua" w:cs="宋体"/>
          <w:kern w:val="0"/>
          <w:sz w:val="24"/>
          <w:szCs w:val="24"/>
        </w:rPr>
        <w:t>Dennert</w:t>
      </w:r>
      <w:proofErr w:type="spellEnd"/>
      <w:r w:rsidRPr="00A41854">
        <w:rPr>
          <w:rFonts w:ascii="Book Antiqua" w:hAnsi="Book Antiqua" w:cs="宋体"/>
          <w:kern w:val="0"/>
          <w:sz w:val="24"/>
          <w:szCs w:val="24"/>
        </w:rPr>
        <w:t xml:space="preserve"> G. High sensitivity of CD4+CD25+ regulatory T cells to extracellular metabolites </w:t>
      </w:r>
      <w:proofErr w:type="spellStart"/>
      <w:r w:rsidRPr="00A41854">
        <w:rPr>
          <w:rFonts w:ascii="Book Antiqua" w:hAnsi="Book Antiqua" w:cs="宋体"/>
          <w:kern w:val="0"/>
          <w:sz w:val="24"/>
          <w:szCs w:val="24"/>
        </w:rPr>
        <w:t>nicotinamide</w:t>
      </w:r>
      <w:proofErr w:type="spellEnd"/>
      <w:r w:rsidRPr="00A41854">
        <w:rPr>
          <w:rFonts w:ascii="Book Antiqua" w:hAnsi="Book Antiqua" w:cs="宋体"/>
          <w:kern w:val="0"/>
          <w:sz w:val="24"/>
          <w:szCs w:val="24"/>
        </w:rPr>
        <w:t xml:space="preserve"> adenine dinucleotide and ATP: a role for P2X7 </w:t>
      </w:r>
      <w:proofErr w:type="spellStart"/>
      <w:r w:rsidRPr="00A41854">
        <w:rPr>
          <w:rFonts w:ascii="Book Antiqua" w:hAnsi="Book Antiqua" w:cs="宋体"/>
          <w:kern w:val="0"/>
          <w:sz w:val="24"/>
          <w:szCs w:val="24"/>
        </w:rPr>
        <w:t>receptors.</w:t>
      </w:r>
      <w:r w:rsidRPr="00A41854">
        <w:rPr>
          <w:rFonts w:ascii="Book Antiqua" w:hAnsi="Book Antiqua" w:cs="宋体"/>
          <w:i/>
          <w:iCs/>
          <w:kern w:val="0"/>
          <w:sz w:val="24"/>
          <w:szCs w:val="24"/>
        </w:rPr>
        <w:t>J</w:t>
      </w:r>
      <w:proofErr w:type="spellEnd"/>
      <w:r w:rsidRPr="00A41854">
        <w:rPr>
          <w:rFonts w:ascii="Book Antiqua" w:hAnsi="Book Antiqua" w:cs="宋体"/>
          <w:i/>
          <w:iCs/>
          <w:kern w:val="0"/>
          <w:sz w:val="24"/>
          <w:szCs w:val="24"/>
        </w:rPr>
        <w:t xml:space="preserve"> </w:t>
      </w:r>
      <w:proofErr w:type="spellStart"/>
      <w:r w:rsidRPr="00A41854">
        <w:rPr>
          <w:rFonts w:ascii="Book Antiqua" w:hAnsi="Book Antiqua" w:cs="宋体"/>
          <w:i/>
          <w:iCs/>
          <w:kern w:val="0"/>
          <w:sz w:val="24"/>
          <w:szCs w:val="24"/>
        </w:rPr>
        <w:t>Immunol</w:t>
      </w:r>
      <w:proofErr w:type="spellEnd"/>
      <w:r w:rsidRPr="00A41854">
        <w:rPr>
          <w:rFonts w:ascii="Book Antiqua" w:hAnsi="Book Antiqua" w:cs="宋体"/>
          <w:kern w:val="0"/>
          <w:sz w:val="24"/>
          <w:szCs w:val="24"/>
        </w:rPr>
        <w:t> 2005; </w:t>
      </w:r>
      <w:r w:rsidRPr="00A41854">
        <w:rPr>
          <w:rFonts w:ascii="Book Antiqua" w:hAnsi="Book Antiqua" w:cs="宋体"/>
          <w:b/>
          <w:bCs/>
          <w:kern w:val="0"/>
          <w:sz w:val="24"/>
          <w:szCs w:val="24"/>
        </w:rPr>
        <w:t>175</w:t>
      </w:r>
      <w:r w:rsidRPr="00A41854">
        <w:rPr>
          <w:rFonts w:ascii="Book Antiqua" w:hAnsi="Book Antiqua" w:cs="宋体"/>
          <w:kern w:val="0"/>
          <w:sz w:val="24"/>
          <w:szCs w:val="24"/>
        </w:rPr>
        <w:t>: 3075-3083 [PMID: 16116196 DOI: 10.4049/jimmunol.175.5.3075]</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t>28 </w:t>
      </w:r>
      <w:r w:rsidRPr="00A41854">
        <w:rPr>
          <w:rFonts w:ascii="Book Antiqua" w:hAnsi="Book Antiqua" w:cs="宋体"/>
          <w:b/>
          <w:bCs/>
          <w:kern w:val="0"/>
          <w:sz w:val="24"/>
          <w:szCs w:val="24"/>
        </w:rPr>
        <w:t>Ueda A</w:t>
      </w:r>
      <w:r w:rsidRPr="00A41854">
        <w:rPr>
          <w:rFonts w:ascii="Book Antiqua" w:hAnsi="Book Antiqua" w:cs="宋体"/>
          <w:kern w:val="0"/>
          <w:sz w:val="24"/>
          <w:szCs w:val="24"/>
        </w:rPr>
        <w:t xml:space="preserve">, Zhou L, Stein PL. Fyn promotes Th17 differentiation by regulating the kinetics of </w:t>
      </w:r>
      <w:proofErr w:type="spellStart"/>
      <w:r w:rsidRPr="00A41854">
        <w:rPr>
          <w:rFonts w:ascii="Book Antiqua" w:hAnsi="Book Antiqua" w:cs="宋体"/>
          <w:kern w:val="0"/>
          <w:sz w:val="24"/>
          <w:szCs w:val="24"/>
        </w:rPr>
        <w:t>RORγt</w:t>
      </w:r>
      <w:proofErr w:type="spellEnd"/>
      <w:r w:rsidRPr="00A41854">
        <w:rPr>
          <w:rFonts w:ascii="Book Antiqua" w:hAnsi="Book Antiqua" w:cs="宋体"/>
          <w:kern w:val="0"/>
          <w:sz w:val="24"/>
          <w:szCs w:val="24"/>
        </w:rPr>
        <w:t xml:space="preserve"> and Foxp3 expression. </w:t>
      </w:r>
      <w:r w:rsidRPr="00A41854">
        <w:rPr>
          <w:rFonts w:ascii="Book Antiqua" w:hAnsi="Book Antiqua" w:cs="宋体"/>
          <w:i/>
          <w:iCs/>
          <w:kern w:val="0"/>
          <w:sz w:val="24"/>
          <w:szCs w:val="24"/>
        </w:rPr>
        <w:t xml:space="preserve">J </w:t>
      </w:r>
      <w:proofErr w:type="spellStart"/>
      <w:r w:rsidRPr="00A41854">
        <w:rPr>
          <w:rFonts w:ascii="Book Antiqua" w:hAnsi="Book Antiqua" w:cs="宋体"/>
          <w:i/>
          <w:iCs/>
          <w:kern w:val="0"/>
          <w:sz w:val="24"/>
          <w:szCs w:val="24"/>
        </w:rPr>
        <w:t>Immunol</w:t>
      </w:r>
      <w:proofErr w:type="spellEnd"/>
      <w:r w:rsidRPr="00A41854">
        <w:rPr>
          <w:rFonts w:ascii="Book Antiqua" w:hAnsi="Book Antiqua" w:cs="宋体"/>
          <w:kern w:val="0"/>
          <w:sz w:val="24"/>
          <w:szCs w:val="24"/>
        </w:rPr>
        <w:t> 2012; </w:t>
      </w:r>
      <w:r w:rsidRPr="00A41854">
        <w:rPr>
          <w:rFonts w:ascii="Book Antiqua" w:hAnsi="Book Antiqua" w:cs="宋体"/>
          <w:b/>
          <w:bCs/>
          <w:kern w:val="0"/>
          <w:sz w:val="24"/>
          <w:szCs w:val="24"/>
        </w:rPr>
        <w:t>188</w:t>
      </w:r>
      <w:r w:rsidRPr="00A41854">
        <w:rPr>
          <w:rFonts w:ascii="Book Antiqua" w:hAnsi="Book Antiqua" w:cs="宋体"/>
          <w:kern w:val="0"/>
          <w:sz w:val="24"/>
          <w:szCs w:val="24"/>
        </w:rPr>
        <w:t>: 5247-5256 [PMID: 22539787 DOI: 10.4049/jimmunol.1102241</w:t>
      </w:r>
      <w:r w:rsidRPr="00A41854">
        <w:rPr>
          <w:rFonts w:ascii="Book Antiqua" w:hAnsi="Book Antiqua" w:cs="宋体"/>
          <w:kern w:val="0"/>
          <w:sz w:val="24"/>
        </w:rPr>
        <w:t>]</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t>29 </w:t>
      </w:r>
      <w:r w:rsidRPr="00A41854">
        <w:rPr>
          <w:rFonts w:ascii="Book Antiqua" w:hAnsi="Book Antiqua" w:cs="宋体"/>
          <w:b/>
          <w:bCs/>
          <w:kern w:val="0"/>
          <w:sz w:val="24"/>
          <w:szCs w:val="24"/>
        </w:rPr>
        <w:t>Huang P</w:t>
      </w:r>
      <w:r w:rsidRPr="00A41854">
        <w:rPr>
          <w:rFonts w:ascii="Book Antiqua" w:hAnsi="Book Antiqua" w:cs="宋体"/>
          <w:kern w:val="0"/>
          <w:sz w:val="24"/>
          <w:szCs w:val="24"/>
        </w:rPr>
        <w:t xml:space="preserve">, Zhou CM, Qin-Hu YY, Hu BH, Chang X, Zhao XR, </w:t>
      </w:r>
      <w:proofErr w:type="spellStart"/>
      <w:r w:rsidRPr="00A41854">
        <w:rPr>
          <w:rFonts w:ascii="Book Antiqua" w:hAnsi="Book Antiqua" w:cs="宋体"/>
          <w:kern w:val="0"/>
          <w:sz w:val="24"/>
          <w:szCs w:val="24"/>
        </w:rPr>
        <w:t>Xu</w:t>
      </w:r>
      <w:proofErr w:type="spellEnd"/>
      <w:r w:rsidRPr="00A41854">
        <w:rPr>
          <w:rFonts w:ascii="Book Antiqua" w:hAnsi="Book Antiqua" w:cs="宋体"/>
          <w:kern w:val="0"/>
          <w:sz w:val="24"/>
          <w:szCs w:val="24"/>
        </w:rPr>
        <w:t xml:space="preserve"> XS, Li Q, Wei XH, Mao XW, Wang CS, Fan JY, Han JY. </w:t>
      </w:r>
      <w:proofErr w:type="spellStart"/>
      <w:r w:rsidRPr="00A41854">
        <w:rPr>
          <w:rFonts w:ascii="Book Antiqua" w:hAnsi="Book Antiqua" w:cs="宋体"/>
          <w:kern w:val="0"/>
          <w:sz w:val="24"/>
          <w:szCs w:val="24"/>
        </w:rPr>
        <w:t>Cerebralcare</w:t>
      </w:r>
      <w:proofErr w:type="spellEnd"/>
      <w:r w:rsidRPr="00A41854">
        <w:rPr>
          <w:rFonts w:ascii="Book Antiqua" w:hAnsi="Book Antiqua" w:cs="宋体"/>
          <w:kern w:val="0"/>
          <w:sz w:val="24"/>
          <w:szCs w:val="24"/>
        </w:rPr>
        <w:t xml:space="preserve"> Granule® attenuates blood-brain barrier disruption after middle cerebral artery </w:t>
      </w:r>
      <w:r w:rsidRPr="00A41854">
        <w:rPr>
          <w:rFonts w:ascii="Book Antiqua" w:hAnsi="Book Antiqua" w:cs="宋体"/>
          <w:kern w:val="0"/>
          <w:sz w:val="24"/>
          <w:szCs w:val="24"/>
        </w:rPr>
        <w:lastRenderedPageBreak/>
        <w:t xml:space="preserve">occlusion in </w:t>
      </w:r>
      <w:proofErr w:type="spellStart"/>
      <w:r w:rsidRPr="00A41854">
        <w:rPr>
          <w:rFonts w:ascii="Book Antiqua" w:hAnsi="Book Antiqua" w:cs="宋体"/>
          <w:kern w:val="0"/>
          <w:sz w:val="24"/>
          <w:szCs w:val="24"/>
        </w:rPr>
        <w:t>rats.</w:t>
      </w:r>
      <w:r w:rsidRPr="00A41854">
        <w:rPr>
          <w:rFonts w:ascii="Book Antiqua" w:hAnsi="Book Antiqua" w:cs="宋体"/>
          <w:i/>
          <w:iCs/>
          <w:kern w:val="0"/>
          <w:sz w:val="24"/>
          <w:szCs w:val="24"/>
        </w:rPr>
        <w:t>ExpNeurol</w:t>
      </w:r>
      <w:proofErr w:type="spellEnd"/>
      <w:r w:rsidRPr="00A41854">
        <w:rPr>
          <w:rFonts w:ascii="Book Antiqua" w:hAnsi="Book Antiqua" w:cs="宋体"/>
          <w:kern w:val="0"/>
          <w:sz w:val="24"/>
          <w:szCs w:val="24"/>
        </w:rPr>
        <w:t> 2012; </w:t>
      </w:r>
      <w:r w:rsidRPr="00A41854">
        <w:rPr>
          <w:rFonts w:ascii="Book Antiqua" w:hAnsi="Book Antiqua" w:cs="宋体"/>
          <w:b/>
          <w:bCs/>
          <w:kern w:val="0"/>
          <w:sz w:val="24"/>
          <w:szCs w:val="24"/>
        </w:rPr>
        <w:t>237</w:t>
      </w:r>
      <w:r w:rsidRPr="00A41854">
        <w:rPr>
          <w:rFonts w:ascii="Book Antiqua" w:hAnsi="Book Antiqua" w:cs="宋体"/>
          <w:kern w:val="0"/>
          <w:sz w:val="24"/>
          <w:szCs w:val="24"/>
        </w:rPr>
        <w:t xml:space="preserve">: 453-463 [PMID: 22868201 DOI: </w:t>
      </w:r>
      <w:r w:rsidRPr="00A41854">
        <w:rPr>
          <w:rFonts w:ascii="Book Antiqua" w:hAnsi="Book Antiqua" w:cs="宋体"/>
          <w:kern w:val="0"/>
          <w:sz w:val="24"/>
        </w:rPr>
        <w:t>10.1016/j.expneurol.2012.07.017</w:t>
      </w:r>
      <w:r w:rsidRPr="00A41854">
        <w:rPr>
          <w:rFonts w:ascii="Book Antiqua" w:hAnsi="Book Antiqua" w:cs="宋体"/>
          <w:kern w:val="0"/>
          <w:sz w:val="24"/>
          <w:szCs w:val="24"/>
        </w:rPr>
        <w:t>]</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t>30 </w:t>
      </w:r>
      <w:proofErr w:type="spellStart"/>
      <w:r w:rsidRPr="00A41854">
        <w:rPr>
          <w:rFonts w:ascii="Book Antiqua" w:hAnsi="Book Antiqua" w:cs="宋体"/>
          <w:b/>
          <w:bCs/>
          <w:kern w:val="0"/>
          <w:sz w:val="24"/>
          <w:szCs w:val="24"/>
        </w:rPr>
        <w:t>Tsuda</w:t>
      </w:r>
      <w:proofErr w:type="spellEnd"/>
      <w:r w:rsidRPr="00A41854">
        <w:rPr>
          <w:rFonts w:ascii="Book Antiqua" w:hAnsi="Book Antiqua" w:cs="宋体"/>
          <w:b/>
          <w:bCs/>
          <w:kern w:val="0"/>
          <w:sz w:val="24"/>
          <w:szCs w:val="24"/>
        </w:rPr>
        <w:t xml:space="preserve"> Y</w:t>
      </w:r>
      <w:r w:rsidRPr="00A41854">
        <w:rPr>
          <w:rFonts w:ascii="Book Antiqua" w:hAnsi="Book Antiqua" w:cs="宋体"/>
          <w:kern w:val="0"/>
          <w:sz w:val="24"/>
          <w:szCs w:val="24"/>
        </w:rPr>
        <w:t xml:space="preserve">, </w:t>
      </w:r>
      <w:proofErr w:type="spellStart"/>
      <w:r w:rsidRPr="00A41854">
        <w:rPr>
          <w:rFonts w:ascii="Book Antiqua" w:hAnsi="Book Antiqua" w:cs="宋体"/>
          <w:kern w:val="0"/>
          <w:sz w:val="24"/>
          <w:szCs w:val="24"/>
        </w:rPr>
        <w:t>Yoshimatsu</w:t>
      </w:r>
      <w:proofErr w:type="spellEnd"/>
      <w:r w:rsidRPr="00A41854">
        <w:rPr>
          <w:rFonts w:ascii="Book Antiqua" w:hAnsi="Book Antiqua" w:cs="宋体"/>
          <w:kern w:val="0"/>
          <w:sz w:val="24"/>
          <w:szCs w:val="24"/>
        </w:rPr>
        <w:t xml:space="preserve"> Y, Aoki H, Nakamura K, </w:t>
      </w:r>
      <w:proofErr w:type="spellStart"/>
      <w:r w:rsidRPr="00A41854">
        <w:rPr>
          <w:rFonts w:ascii="Book Antiqua" w:hAnsi="Book Antiqua" w:cs="宋体"/>
          <w:kern w:val="0"/>
          <w:sz w:val="24"/>
          <w:szCs w:val="24"/>
        </w:rPr>
        <w:t>Irie</w:t>
      </w:r>
      <w:proofErr w:type="spellEnd"/>
      <w:r w:rsidRPr="00A41854">
        <w:rPr>
          <w:rFonts w:ascii="Book Antiqua" w:hAnsi="Book Antiqua" w:cs="宋体"/>
          <w:kern w:val="0"/>
          <w:sz w:val="24"/>
          <w:szCs w:val="24"/>
        </w:rPr>
        <w:t xml:space="preserve"> M, Fukuda K, </w:t>
      </w:r>
      <w:proofErr w:type="spellStart"/>
      <w:r w:rsidRPr="00A41854">
        <w:rPr>
          <w:rFonts w:ascii="Book Antiqua" w:hAnsi="Book Antiqua" w:cs="宋体"/>
          <w:kern w:val="0"/>
          <w:sz w:val="24"/>
          <w:szCs w:val="24"/>
        </w:rPr>
        <w:t>Hosoe</w:t>
      </w:r>
      <w:proofErr w:type="spellEnd"/>
      <w:r w:rsidRPr="00A41854">
        <w:rPr>
          <w:rFonts w:ascii="Book Antiqua" w:hAnsi="Book Antiqua" w:cs="宋体"/>
          <w:kern w:val="0"/>
          <w:sz w:val="24"/>
          <w:szCs w:val="24"/>
        </w:rPr>
        <w:t xml:space="preserve"> N, Takada N, </w:t>
      </w:r>
      <w:proofErr w:type="spellStart"/>
      <w:r w:rsidRPr="00A41854">
        <w:rPr>
          <w:rFonts w:ascii="Book Antiqua" w:hAnsi="Book Antiqua" w:cs="宋体"/>
          <w:kern w:val="0"/>
          <w:sz w:val="24"/>
          <w:szCs w:val="24"/>
        </w:rPr>
        <w:t>Shirai</w:t>
      </w:r>
      <w:proofErr w:type="spellEnd"/>
      <w:r w:rsidRPr="00A41854">
        <w:rPr>
          <w:rFonts w:ascii="Book Antiqua" w:hAnsi="Book Antiqua" w:cs="宋体"/>
          <w:kern w:val="0"/>
          <w:sz w:val="24"/>
          <w:szCs w:val="24"/>
        </w:rPr>
        <w:t xml:space="preserve"> K, Suzuki Y. Clinical effectiveness of probiotics therapy (BIO-THREE) in patients with ulcerative colitis refractory to conventional therapy. </w:t>
      </w:r>
      <w:proofErr w:type="spellStart"/>
      <w:r w:rsidRPr="00A41854">
        <w:rPr>
          <w:rFonts w:ascii="Book Antiqua" w:hAnsi="Book Antiqua" w:cs="宋体"/>
          <w:i/>
          <w:iCs/>
          <w:kern w:val="0"/>
          <w:sz w:val="24"/>
          <w:szCs w:val="24"/>
        </w:rPr>
        <w:t>Scand</w:t>
      </w:r>
      <w:proofErr w:type="spellEnd"/>
      <w:r w:rsidRPr="00A41854">
        <w:rPr>
          <w:rFonts w:ascii="Book Antiqua" w:hAnsi="Book Antiqua" w:cs="宋体"/>
          <w:i/>
          <w:iCs/>
          <w:kern w:val="0"/>
          <w:sz w:val="24"/>
          <w:szCs w:val="24"/>
        </w:rPr>
        <w:t xml:space="preserve"> J </w:t>
      </w:r>
      <w:proofErr w:type="spellStart"/>
      <w:r w:rsidRPr="00A41854">
        <w:rPr>
          <w:rFonts w:ascii="Book Antiqua" w:hAnsi="Book Antiqua" w:cs="宋体"/>
          <w:i/>
          <w:iCs/>
          <w:kern w:val="0"/>
          <w:sz w:val="24"/>
          <w:szCs w:val="24"/>
        </w:rPr>
        <w:t>Gastroenterol</w:t>
      </w:r>
      <w:proofErr w:type="spellEnd"/>
      <w:r w:rsidRPr="00A41854">
        <w:rPr>
          <w:rFonts w:ascii="Book Antiqua" w:hAnsi="Book Antiqua" w:cs="宋体"/>
          <w:kern w:val="0"/>
          <w:sz w:val="24"/>
          <w:szCs w:val="24"/>
        </w:rPr>
        <w:t> 2007; </w:t>
      </w:r>
      <w:r w:rsidRPr="00A41854">
        <w:rPr>
          <w:rFonts w:ascii="Book Antiqua" w:hAnsi="Book Antiqua" w:cs="宋体"/>
          <w:b/>
          <w:bCs/>
          <w:kern w:val="0"/>
          <w:sz w:val="24"/>
          <w:szCs w:val="24"/>
        </w:rPr>
        <w:t>42</w:t>
      </w:r>
      <w:r w:rsidRPr="00A41854">
        <w:rPr>
          <w:rFonts w:ascii="Book Antiqua" w:hAnsi="Book Antiqua" w:cs="宋体"/>
          <w:kern w:val="0"/>
          <w:sz w:val="24"/>
          <w:szCs w:val="24"/>
        </w:rPr>
        <w:t>: 1306-1311 [PMID: 17852859 DOI: 10.1080/00365520701396091]</w:t>
      </w:r>
    </w:p>
    <w:p w:rsidR="008725E1" w:rsidRPr="00A41854" w:rsidRDefault="008725E1" w:rsidP="008725E1">
      <w:pPr>
        <w:widowControl/>
        <w:spacing w:line="360" w:lineRule="auto"/>
        <w:rPr>
          <w:rFonts w:ascii="Book Antiqua" w:hAnsi="Book Antiqua" w:cs="宋体"/>
          <w:kern w:val="0"/>
          <w:sz w:val="24"/>
          <w:szCs w:val="24"/>
        </w:rPr>
      </w:pPr>
      <w:proofErr w:type="gramStart"/>
      <w:r w:rsidRPr="00A41854">
        <w:rPr>
          <w:rFonts w:ascii="Book Antiqua" w:hAnsi="Book Antiqua" w:cs="宋体"/>
          <w:kern w:val="0"/>
          <w:sz w:val="24"/>
          <w:szCs w:val="24"/>
        </w:rPr>
        <w:t>31 </w:t>
      </w:r>
      <w:proofErr w:type="spellStart"/>
      <w:r w:rsidRPr="00A41854">
        <w:rPr>
          <w:rFonts w:ascii="Book Antiqua" w:hAnsi="Book Antiqua" w:cs="宋体"/>
          <w:b/>
          <w:bCs/>
          <w:kern w:val="0"/>
          <w:sz w:val="24"/>
          <w:szCs w:val="24"/>
        </w:rPr>
        <w:t>Ochsenkühn</w:t>
      </w:r>
      <w:proofErr w:type="spellEnd"/>
      <w:r w:rsidRPr="00A41854">
        <w:rPr>
          <w:rFonts w:ascii="Book Antiqua" w:hAnsi="Book Antiqua" w:cs="宋体"/>
          <w:b/>
          <w:bCs/>
          <w:kern w:val="0"/>
          <w:sz w:val="24"/>
          <w:szCs w:val="24"/>
        </w:rPr>
        <w:t xml:space="preserve"> T</w:t>
      </w:r>
      <w:r w:rsidRPr="00A41854">
        <w:rPr>
          <w:rFonts w:ascii="Book Antiqua" w:hAnsi="Book Antiqua" w:cs="宋体"/>
          <w:kern w:val="0"/>
          <w:sz w:val="24"/>
          <w:szCs w:val="24"/>
        </w:rPr>
        <w:t xml:space="preserve">, </w:t>
      </w:r>
      <w:proofErr w:type="spellStart"/>
      <w:r w:rsidRPr="00A41854">
        <w:rPr>
          <w:rFonts w:ascii="Book Antiqua" w:hAnsi="Book Antiqua" w:cs="宋体"/>
          <w:kern w:val="0"/>
          <w:sz w:val="24"/>
          <w:szCs w:val="24"/>
        </w:rPr>
        <w:t>D'Haens</w:t>
      </w:r>
      <w:proofErr w:type="spellEnd"/>
      <w:r w:rsidRPr="00A41854">
        <w:rPr>
          <w:rFonts w:ascii="Book Antiqua" w:hAnsi="Book Antiqua" w:cs="宋体"/>
          <w:kern w:val="0"/>
          <w:sz w:val="24"/>
          <w:szCs w:val="24"/>
        </w:rPr>
        <w:t xml:space="preserve"> G. Current misunderstandings in the management of ulcerative colitis.</w:t>
      </w:r>
      <w:proofErr w:type="gramEnd"/>
      <w:r w:rsidRPr="00A41854">
        <w:rPr>
          <w:rFonts w:ascii="Book Antiqua" w:hAnsi="Book Antiqua" w:cs="宋体"/>
          <w:kern w:val="0"/>
          <w:sz w:val="24"/>
          <w:szCs w:val="24"/>
        </w:rPr>
        <w:t> </w:t>
      </w:r>
      <w:r w:rsidRPr="00A41854">
        <w:rPr>
          <w:rFonts w:ascii="Book Antiqua" w:hAnsi="Book Antiqua" w:cs="宋体"/>
          <w:i/>
          <w:iCs/>
          <w:kern w:val="0"/>
          <w:sz w:val="24"/>
          <w:szCs w:val="24"/>
        </w:rPr>
        <w:t>Gut</w:t>
      </w:r>
      <w:r w:rsidRPr="00A41854">
        <w:rPr>
          <w:rFonts w:ascii="Book Antiqua" w:hAnsi="Book Antiqua" w:cs="宋体"/>
          <w:kern w:val="0"/>
          <w:sz w:val="24"/>
          <w:szCs w:val="24"/>
        </w:rPr>
        <w:t> 2011; </w:t>
      </w:r>
      <w:r w:rsidRPr="00A41854">
        <w:rPr>
          <w:rFonts w:ascii="Book Antiqua" w:hAnsi="Book Antiqua" w:cs="宋体"/>
          <w:b/>
          <w:bCs/>
          <w:kern w:val="0"/>
          <w:sz w:val="24"/>
          <w:szCs w:val="24"/>
        </w:rPr>
        <w:t>60</w:t>
      </w:r>
      <w:r w:rsidRPr="00A41854">
        <w:rPr>
          <w:rFonts w:ascii="Book Antiqua" w:hAnsi="Book Antiqua" w:cs="宋体"/>
          <w:kern w:val="0"/>
          <w:sz w:val="24"/>
          <w:szCs w:val="24"/>
        </w:rPr>
        <w:t>: 1294-1299 [PMID: 21504997 DOI: 10.1136/gut.2010.218180</w:t>
      </w:r>
      <w:r w:rsidRPr="00A41854">
        <w:rPr>
          <w:rFonts w:ascii="Book Antiqua" w:hAnsi="Book Antiqua" w:cs="宋体"/>
          <w:kern w:val="0"/>
          <w:sz w:val="24"/>
        </w:rPr>
        <w:t>]</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t>32 </w:t>
      </w:r>
      <w:proofErr w:type="spellStart"/>
      <w:r w:rsidRPr="00A41854">
        <w:rPr>
          <w:rFonts w:ascii="Book Antiqua" w:hAnsi="Book Antiqua" w:cs="宋体"/>
          <w:b/>
          <w:bCs/>
          <w:kern w:val="0"/>
          <w:sz w:val="24"/>
          <w:szCs w:val="24"/>
        </w:rPr>
        <w:t>Kallies</w:t>
      </w:r>
      <w:proofErr w:type="spellEnd"/>
      <w:r w:rsidRPr="00A41854">
        <w:rPr>
          <w:rFonts w:ascii="Book Antiqua" w:hAnsi="Book Antiqua" w:cs="宋体"/>
          <w:b/>
          <w:bCs/>
          <w:kern w:val="0"/>
          <w:sz w:val="24"/>
          <w:szCs w:val="24"/>
        </w:rPr>
        <w:t xml:space="preserve"> A</w:t>
      </w:r>
      <w:r w:rsidRPr="00A41854">
        <w:rPr>
          <w:rFonts w:ascii="Book Antiqua" w:hAnsi="Book Antiqua" w:cs="宋体"/>
          <w:kern w:val="0"/>
          <w:sz w:val="24"/>
          <w:szCs w:val="24"/>
        </w:rPr>
        <w:t xml:space="preserve">, Hawkins ED, </w:t>
      </w:r>
      <w:proofErr w:type="spellStart"/>
      <w:r w:rsidRPr="00A41854">
        <w:rPr>
          <w:rFonts w:ascii="Book Antiqua" w:hAnsi="Book Antiqua" w:cs="宋体"/>
          <w:kern w:val="0"/>
          <w:sz w:val="24"/>
          <w:szCs w:val="24"/>
        </w:rPr>
        <w:t>Belz</w:t>
      </w:r>
      <w:proofErr w:type="spellEnd"/>
      <w:r w:rsidRPr="00A41854">
        <w:rPr>
          <w:rFonts w:ascii="Book Antiqua" w:hAnsi="Book Antiqua" w:cs="宋体"/>
          <w:kern w:val="0"/>
          <w:sz w:val="24"/>
          <w:szCs w:val="24"/>
        </w:rPr>
        <w:t xml:space="preserve"> GT, Metcalf D, </w:t>
      </w:r>
      <w:proofErr w:type="spellStart"/>
      <w:r w:rsidRPr="00A41854">
        <w:rPr>
          <w:rFonts w:ascii="Book Antiqua" w:hAnsi="Book Antiqua" w:cs="宋体"/>
          <w:kern w:val="0"/>
          <w:sz w:val="24"/>
          <w:szCs w:val="24"/>
        </w:rPr>
        <w:t>Hommel</w:t>
      </w:r>
      <w:proofErr w:type="spellEnd"/>
      <w:r w:rsidRPr="00A41854">
        <w:rPr>
          <w:rFonts w:ascii="Book Antiqua" w:hAnsi="Book Antiqua" w:cs="宋体"/>
          <w:kern w:val="0"/>
          <w:sz w:val="24"/>
          <w:szCs w:val="24"/>
        </w:rPr>
        <w:t xml:space="preserve"> M, Corcoran LM, Hodgkin PD, Nutt SL. Transcriptional repressor Blimp-1 is essential for T cell homeostasis and self-tolerance. </w:t>
      </w:r>
      <w:r w:rsidRPr="00A41854">
        <w:rPr>
          <w:rFonts w:ascii="Book Antiqua" w:hAnsi="Book Antiqua" w:cs="宋体"/>
          <w:i/>
          <w:iCs/>
          <w:kern w:val="0"/>
          <w:sz w:val="24"/>
          <w:szCs w:val="24"/>
        </w:rPr>
        <w:t xml:space="preserve">Nat </w:t>
      </w:r>
      <w:proofErr w:type="spellStart"/>
      <w:r w:rsidRPr="00A41854">
        <w:rPr>
          <w:rFonts w:ascii="Book Antiqua" w:hAnsi="Book Antiqua" w:cs="宋体"/>
          <w:i/>
          <w:iCs/>
          <w:kern w:val="0"/>
          <w:sz w:val="24"/>
          <w:szCs w:val="24"/>
        </w:rPr>
        <w:t>Immunol</w:t>
      </w:r>
      <w:proofErr w:type="spellEnd"/>
      <w:r w:rsidRPr="00A41854">
        <w:rPr>
          <w:rFonts w:ascii="Book Antiqua" w:hAnsi="Book Antiqua" w:cs="宋体"/>
          <w:kern w:val="0"/>
          <w:sz w:val="24"/>
          <w:szCs w:val="24"/>
        </w:rPr>
        <w:t> 2006; </w:t>
      </w:r>
      <w:r w:rsidRPr="00A41854">
        <w:rPr>
          <w:rFonts w:ascii="Book Antiqua" w:hAnsi="Book Antiqua" w:cs="宋体"/>
          <w:b/>
          <w:bCs/>
          <w:kern w:val="0"/>
          <w:sz w:val="24"/>
          <w:szCs w:val="24"/>
        </w:rPr>
        <w:t>7</w:t>
      </w:r>
      <w:r w:rsidRPr="00A41854">
        <w:rPr>
          <w:rFonts w:ascii="Book Antiqua" w:hAnsi="Book Antiqua" w:cs="宋体"/>
          <w:kern w:val="0"/>
          <w:sz w:val="24"/>
          <w:szCs w:val="24"/>
        </w:rPr>
        <w:t xml:space="preserve">: 466-474 [PMID: 16565720 </w:t>
      </w:r>
      <w:r w:rsidRPr="00A41854">
        <w:rPr>
          <w:rFonts w:ascii="Book Antiqua" w:hAnsi="Book Antiqua" w:cs="宋体"/>
          <w:kern w:val="0"/>
          <w:sz w:val="24"/>
        </w:rPr>
        <w:t>DOI: 10.1038/ni1321</w:t>
      </w:r>
      <w:r w:rsidRPr="00A41854">
        <w:rPr>
          <w:rFonts w:ascii="Book Antiqua" w:hAnsi="Book Antiqua" w:cs="宋体"/>
          <w:kern w:val="0"/>
          <w:sz w:val="24"/>
          <w:szCs w:val="24"/>
        </w:rPr>
        <w:t>]</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t>33 </w:t>
      </w:r>
      <w:proofErr w:type="spellStart"/>
      <w:r w:rsidRPr="00A41854">
        <w:rPr>
          <w:rFonts w:ascii="Book Antiqua" w:hAnsi="Book Antiqua" w:cs="宋体"/>
          <w:b/>
          <w:bCs/>
          <w:kern w:val="0"/>
          <w:sz w:val="24"/>
          <w:szCs w:val="24"/>
        </w:rPr>
        <w:t>Dieckmann</w:t>
      </w:r>
      <w:proofErr w:type="spellEnd"/>
      <w:r w:rsidRPr="00A41854">
        <w:rPr>
          <w:rFonts w:ascii="Book Antiqua" w:hAnsi="Book Antiqua" w:cs="宋体"/>
          <w:b/>
          <w:bCs/>
          <w:kern w:val="0"/>
          <w:sz w:val="24"/>
          <w:szCs w:val="24"/>
        </w:rPr>
        <w:t xml:space="preserve"> D</w:t>
      </w:r>
      <w:r w:rsidRPr="00A41854">
        <w:rPr>
          <w:rFonts w:ascii="Book Antiqua" w:hAnsi="Book Antiqua" w:cs="宋体"/>
          <w:kern w:val="0"/>
          <w:sz w:val="24"/>
          <w:szCs w:val="24"/>
        </w:rPr>
        <w:t xml:space="preserve">, </w:t>
      </w:r>
      <w:proofErr w:type="spellStart"/>
      <w:r w:rsidRPr="00A41854">
        <w:rPr>
          <w:rFonts w:ascii="Book Antiqua" w:hAnsi="Book Antiqua" w:cs="宋体"/>
          <w:kern w:val="0"/>
          <w:sz w:val="24"/>
          <w:szCs w:val="24"/>
        </w:rPr>
        <w:t>Plottner</w:t>
      </w:r>
      <w:proofErr w:type="spellEnd"/>
      <w:r w:rsidRPr="00A41854">
        <w:rPr>
          <w:rFonts w:ascii="Book Antiqua" w:hAnsi="Book Antiqua" w:cs="宋体"/>
          <w:kern w:val="0"/>
          <w:sz w:val="24"/>
          <w:szCs w:val="24"/>
        </w:rPr>
        <w:t xml:space="preserve"> H, </w:t>
      </w:r>
      <w:proofErr w:type="spellStart"/>
      <w:r w:rsidRPr="00A41854">
        <w:rPr>
          <w:rFonts w:ascii="Book Antiqua" w:hAnsi="Book Antiqua" w:cs="宋体"/>
          <w:kern w:val="0"/>
          <w:sz w:val="24"/>
          <w:szCs w:val="24"/>
        </w:rPr>
        <w:t>Berchtold</w:t>
      </w:r>
      <w:proofErr w:type="spellEnd"/>
      <w:r w:rsidRPr="00A41854">
        <w:rPr>
          <w:rFonts w:ascii="Book Antiqua" w:hAnsi="Book Antiqua" w:cs="宋体"/>
          <w:kern w:val="0"/>
          <w:sz w:val="24"/>
          <w:szCs w:val="24"/>
        </w:rPr>
        <w:t xml:space="preserve"> S, Berger T, Schuler G. Ex vivo isolation and characterization of CD4(+)CD25(+) T cells with regulatory properties from human blood. </w:t>
      </w:r>
      <w:r w:rsidRPr="00A41854">
        <w:rPr>
          <w:rFonts w:ascii="Book Antiqua" w:hAnsi="Book Antiqua" w:cs="宋体"/>
          <w:i/>
          <w:iCs/>
          <w:kern w:val="0"/>
          <w:sz w:val="24"/>
          <w:szCs w:val="24"/>
        </w:rPr>
        <w:t xml:space="preserve">J </w:t>
      </w:r>
      <w:proofErr w:type="spellStart"/>
      <w:r w:rsidRPr="00A41854">
        <w:rPr>
          <w:rFonts w:ascii="Book Antiqua" w:hAnsi="Book Antiqua" w:cs="宋体"/>
          <w:i/>
          <w:iCs/>
          <w:kern w:val="0"/>
          <w:sz w:val="24"/>
          <w:szCs w:val="24"/>
        </w:rPr>
        <w:t>Exp</w:t>
      </w:r>
      <w:proofErr w:type="spellEnd"/>
      <w:r w:rsidRPr="00A41854">
        <w:rPr>
          <w:rFonts w:ascii="Book Antiqua" w:hAnsi="Book Antiqua" w:cs="宋体"/>
          <w:i/>
          <w:iCs/>
          <w:kern w:val="0"/>
          <w:sz w:val="24"/>
          <w:szCs w:val="24"/>
        </w:rPr>
        <w:t xml:space="preserve"> Med</w:t>
      </w:r>
      <w:r w:rsidRPr="00A41854">
        <w:rPr>
          <w:rFonts w:ascii="Book Antiqua" w:hAnsi="Book Antiqua" w:cs="宋体"/>
          <w:kern w:val="0"/>
          <w:sz w:val="24"/>
          <w:szCs w:val="24"/>
        </w:rPr>
        <w:t> 2001; </w:t>
      </w:r>
      <w:r w:rsidRPr="00A41854">
        <w:rPr>
          <w:rFonts w:ascii="Book Antiqua" w:hAnsi="Book Antiqua" w:cs="宋体"/>
          <w:b/>
          <w:bCs/>
          <w:kern w:val="0"/>
          <w:sz w:val="24"/>
          <w:szCs w:val="24"/>
        </w:rPr>
        <w:t>193</w:t>
      </w:r>
      <w:r w:rsidRPr="00A41854">
        <w:rPr>
          <w:rFonts w:ascii="Book Antiqua" w:hAnsi="Book Antiqua" w:cs="宋体"/>
          <w:kern w:val="0"/>
          <w:sz w:val="24"/>
          <w:szCs w:val="24"/>
        </w:rPr>
        <w:t>: 1303-1310 [PMID: 11390437 DOI: 10.1084/jem.193.11.1303]</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t>34 </w:t>
      </w:r>
      <w:proofErr w:type="spellStart"/>
      <w:r w:rsidRPr="00A41854">
        <w:rPr>
          <w:rFonts w:ascii="Book Antiqua" w:hAnsi="Book Antiqua" w:cs="宋体"/>
          <w:b/>
          <w:bCs/>
          <w:kern w:val="0"/>
          <w:sz w:val="24"/>
          <w:szCs w:val="24"/>
        </w:rPr>
        <w:t>Holmén</w:t>
      </w:r>
      <w:proofErr w:type="spellEnd"/>
      <w:r w:rsidRPr="00A41854">
        <w:rPr>
          <w:rFonts w:ascii="Book Antiqua" w:hAnsi="Book Antiqua" w:cs="宋体"/>
          <w:b/>
          <w:bCs/>
          <w:kern w:val="0"/>
          <w:sz w:val="24"/>
          <w:szCs w:val="24"/>
        </w:rPr>
        <w:t xml:space="preserve"> N</w:t>
      </w:r>
      <w:r w:rsidRPr="00A41854">
        <w:rPr>
          <w:rFonts w:ascii="Book Antiqua" w:hAnsi="Book Antiqua" w:cs="宋体"/>
          <w:kern w:val="0"/>
          <w:sz w:val="24"/>
          <w:szCs w:val="24"/>
        </w:rPr>
        <w:t xml:space="preserve">, Lundgren A, </w:t>
      </w:r>
      <w:proofErr w:type="spellStart"/>
      <w:r w:rsidRPr="00A41854">
        <w:rPr>
          <w:rFonts w:ascii="Book Antiqua" w:hAnsi="Book Antiqua" w:cs="宋体"/>
          <w:kern w:val="0"/>
          <w:sz w:val="24"/>
          <w:szCs w:val="24"/>
        </w:rPr>
        <w:t>Lundin</w:t>
      </w:r>
      <w:proofErr w:type="spellEnd"/>
      <w:r w:rsidRPr="00A41854">
        <w:rPr>
          <w:rFonts w:ascii="Book Antiqua" w:hAnsi="Book Antiqua" w:cs="宋体"/>
          <w:kern w:val="0"/>
          <w:sz w:val="24"/>
          <w:szCs w:val="24"/>
        </w:rPr>
        <w:t xml:space="preserve"> S, Bergin AM, </w:t>
      </w:r>
      <w:proofErr w:type="spellStart"/>
      <w:r w:rsidRPr="00A41854">
        <w:rPr>
          <w:rFonts w:ascii="Book Antiqua" w:hAnsi="Book Antiqua" w:cs="宋体"/>
          <w:kern w:val="0"/>
          <w:sz w:val="24"/>
          <w:szCs w:val="24"/>
        </w:rPr>
        <w:t>Rudin</w:t>
      </w:r>
      <w:proofErr w:type="spellEnd"/>
      <w:r w:rsidRPr="00A41854">
        <w:rPr>
          <w:rFonts w:ascii="Book Antiqua" w:hAnsi="Book Antiqua" w:cs="宋体"/>
          <w:kern w:val="0"/>
          <w:sz w:val="24"/>
          <w:szCs w:val="24"/>
        </w:rPr>
        <w:t xml:space="preserve"> A, </w:t>
      </w:r>
      <w:proofErr w:type="spellStart"/>
      <w:r w:rsidRPr="00A41854">
        <w:rPr>
          <w:rFonts w:ascii="Book Antiqua" w:hAnsi="Book Antiqua" w:cs="宋体"/>
          <w:kern w:val="0"/>
          <w:sz w:val="24"/>
          <w:szCs w:val="24"/>
        </w:rPr>
        <w:t>Sjövall</w:t>
      </w:r>
      <w:proofErr w:type="spellEnd"/>
      <w:r w:rsidRPr="00A41854">
        <w:rPr>
          <w:rFonts w:ascii="Book Antiqua" w:hAnsi="Book Antiqua" w:cs="宋体"/>
          <w:kern w:val="0"/>
          <w:sz w:val="24"/>
          <w:szCs w:val="24"/>
        </w:rPr>
        <w:t xml:space="preserve"> H, </w:t>
      </w:r>
      <w:proofErr w:type="spellStart"/>
      <w:r w:rsidRPr="00A41854">
        <w:rPr>
          <w:rFonts w:ascii="Book Antiqua" w:hAnsi="Book Antiqua" w:cs="宋体"/>
          <w:kern w:val="0"/>
          <w:sz w:val="24"/>
          <w:szCs w:val="24"/>
        </w:rPr>
        <w:t>Ohman</w:t>
      </w:r>
      <w:proofErr w:type="spellEnd"/>
      <w:r w:rsidRPr="00A41854">
        <w:rPr>
          <w:rFonts w:ascii="Book Antiqua" w:hAnsi="Book Antiqua" w:cs="宋体"/>
          <w:kern w:val="0"/>
          <w:sz w:val="24"/>
          <w:szCs w:val="24"/>
        </w:rPr>
        <w:t xml:space="preserve"> L. Functional CD4+CD25high regulatory T cells are enriched in the colonic mucosa of patients with active ulcerative colitis and increase with disease activity. </w:t>
      </w:r>
      <w:proofErr w:type="spellStart"/>
      <w:r w:rsidRPr="00A41854">
        <w:rPr>
          <w:rFonts w:ascii="Book Antiqua" w:hAnsi="Book Antiqua" w:cs="宋体"/>
          <w:i/>
          <w:iCs/>
          <w:kern w:val="0"/>
          <w:sz w:val="24"/>
          <w:szCs w:val="24"/>
        </w:rPr>
        <w:t>Inflamm</w:t>
      </w:r>
      <w:proofErr w:type="spellEnd"/>
      <w:r w:rsidRPr="00A41854">
        <w:rPr>
          <w:rFonts w:ascii="Book Antiqua" w:hAnsi="Book Antiqua" w:cs="宋体"/>
          <w:i/>
          <w:iCs/>
          <w:kern w:val="0"/>
          <w:sz w:val="24"/>
          <w:szCs w:val="24"/>
        </w:rPr>
        <w:t xml:space="preserve"> Bowel Dis</w:t>
      </w:r>
      <w:r w:rsidRPr="00A41854">
        <w:rPr>
          <w:rFonts w:ascii="Book Antiqua" w:hAnsi="Book Antiqua" w:cs="宋体"/>
          <w:kern w:val="0"/>
          <w:sz w:val="24"/>
          <w:szCs w:val="24"/>
        </w:rPr>
        <w:t> 2006; </w:t>
      </w:r>
      <w:r w:rsidRPr="00A41854">
        <w:rPr>
          <w:rFonts w:ascii="Book Antiqua" w:hAnsi="Book Antiqua" w:cs="宋体"/>
          <w:b/>
          <w:bCs/>
          <w:kern w:val="0"/>
          <w:sz w:val="24"/>
          <w:szCs w:val="24"/>
        </w:rPr>
        <w:t>12</w:t>
      </w:r>
      <w:r w:rsidRPr="00A41854">
        <w:rPr>
          <w:rFonts w:ascii="Book Antiqua" w:hAnsi="Book Antiqua" w:cs="宋体"/>
          <w:kern w:val="0"/>
          <w:sz w:val="24"/>
          <w:szCs w:val="24"/>
        </w:rPr>
        <w:t>: 447-456 [PMID: 16775488 DOI: 10.1097/00054725-200606000-00003]</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t>35 </w:t>
      </w:r>
      <w:proofErr w:type="spellStart"/>
      <w:r w:rsidRPr="00A41854">
        <w:rPr>
          <w:rFonts w:ascii="Book Antiqua" w:hAnsi="Book Antiqua" w:cs="宋体"/>
          <w:b/>
          <w:bCs/>
          <w:kern w:val="0"/>
          <w:sz w:val="24"/>
          <w:szCs w:val="24"/>
        </w:rPr>
        <w:t>Maloy</w:t>
      </w:r>
      <w:proofErr w:type="spellEnd"/>
      <w:r w:rsidRPr="00A41854">
        <w:rPr>
          <w:rFonts w:ascii="Book Antiqua" w:hAnsi="Book Antiqua" w:cs="宋体"/>
          <w:b/>
          <w:bCs/>
          <w:kern w:val="0"/>
          <w:sz w:val="24"/>
          <w:szCs w:val="24"/>
        </w:rPr>
        <w:t xml:space="preserve"> KJ</w:t>
      </w:r>
      <w:r w:rsidRPr="00A41854">
        <w:rPr>
          <w:rFonts w:ascii="Book Antiqua" w:hAnsi="Book Antiqua" w:cs="宋体"/>
          <w:kern w:val="0"/>
          <w:sz w:val="24"/>
          <w:szCs w:val="24"/>
        </w:rPr>
        <w:t xml:space="preserve">, </w:t>
      </w:r>
      <w:proofErr w:type="spellStart"/>
      <w:r w:rsidRPr="00A41854">
        <w:rPr>
          <w:rFonts w:ascii="Book Antiqua" w:hAnsi="Book Antiqua" w:cs="宋体"/>
          <w:kern w:val="0"/>
          <w:sz w:val="24"/>
          <w:szCs w:val="24"/>
        </w:rPr>
        <w:t>Salaun</w:t>
      </w:r>
      <w:proofErr w:type="spellEnd"/>
      <w:r w:rsidRPr="00A41854">
        <w:rPr>
          <w:rFonts w:ascii="Book Antiqua" w:hAnsi="Book Antiqua" w:cs="宋体"/>
          <w:kern w:val="0"/>
          <w:sz w:val="24"/>
          <w:szCs w:val="24"/>
        </w:rPr>
        <w:t xml:space="preserve"> L, Cahill R, </w:t>
      </w:r>
      <w:proofErr w:type="spellStart"/>
      <w:r w:rsidRPr="00A41854">
        <w:rPr>
          <w:rFonts w:ascii="Book Antiqua" w:hAnsi="Book Antiqua" w:cs="宋体"/>
          <w:kern w:val="0"/>
          <w:sz w:val="24"/>
          <w:szCs w:val="24"/>
        </w:rPr>
        <w:t>Dougan</w:t>
      </w:r>
      <w:proofErr w:type="spellEnd"/>
      <w:r w:rsidRPr="00A41854">
        <w:rPr>
          <w:rFonts w:ascii="Book Antiqua" w:hAnsi="Book Antiqua" w:cs="宋体"/>
          <w:kern w:val="0"/>
          <w:sz w:val="24"/>
          <w:szCs w:val="24"/>
        </w:rPr>
        <w:t xml:space="preserve"> G, Saunders NJ, </w:t>
      </w:r>
      <w:proofErr w:type="spellStart"/>
      <w:r w:rsidRPr="00A41854">
        <w:rPr>
          <w:rFonts w:ascii="Book Antiqua" w:hAnsi="Book Antiqua" w:cs="宋体"/>
          <w:kern w:val="0"/>
          <w:sz w:val="24"/>
          <w:szCs w:val="24"/>
        </w:rPr>
        <w:t>Powrie</w:t>
      </w:r>
      <w:proofErr w:type="spellEnd"/>
      <w:r w:rsidRPr="00A41854">
        <w:rPr>
          <w:rFonts w:ascii="Book Antiqua" w:hAnsi="Book Antiqua" w:cs="宋体"/>
          <w:kern w:val="0"/>
          <w:sz w:val="24"/>
          <w:szCs w:val="24"/>
        </w:rPr>
        <w:t xml:space="preserve"> F. CD4+CD25+ T(R) cells suppress innate immune pathology through cytokine-dependent mechanisms. </w:t>
      </w:r>
      <w:r w:rsidRPr="00A41854">
        <w:rPr>
          <w:rFonts w:ascii="Book Antiqua" w:hAnsi="Book Antiqua" w:cs="宋体"/>
          <w:i/>
          <w:iCs/>
          <w:kern w:val="0"/>
          <w:sz w:val="24"/>
          <w:szCs w:val="24"/>
        </w:rPr>
        <w:t xml:space="preserve">J </w:t>
      </w:r>
      <w:proofErr w:type="spellStart"/>
      <w:r w:rsidRPr="00A41854">
        <w:rPr>
          <w:rFonts w:ascii="Book Antiqua" w:hAnsi="Book Antiqua" w:cs="宋体"/>
          <w:i/>
          <w:iCs/>
          <w:kern w:val="0"/>
          <w:sz w:val="24"/>
          <w:szCs w:val="24"/>
        </w:rPr>
        <w:t>Exp</w:t>
      </w:r>
      <w:proofErr w:type="spellEnd"/>
      <w:r w:rsidRPr="00A41854">
        <w:rPr>
          <w:rFonts w:ascii="Book Antiqua" w:hAnsi="Book Antiqua" w:cs="宋体"/>
          <w:i/>
          <w:iCs/>
          <w:kern w:val="0"/>
          <w:sz w:val="24"/>
          <w:szCs w:val="24"/>
        </w:rPr>
        <w:t xml:space="preserve"> Med</w:t>
      </w:r>
      <w:r w:rsidRPr="00A41854">
        <w:rPr>
          <w:rFonts w:ascii="Book Antiqua" w:hAnsi="Book Antiqua" w:cs="宋体"/>
          <w:kern w:val="0"/>
          <w:sz w:val="24"/>
          <w:szCs w:val="24"/>
        </w:rPr>
        <w:t> 2003; </w:t>
      </w:r>
      <w:r w:rsidRPr="00A41854">
        <w:rPr>
          <w:rFonts w:ascii="Book Antiqua" w:hAnsi="Book Antiqua" w:cs="宋体"/>
          <w:b/>
          <w:bCs/>
          <w:kern w:val="0"/>
          <w:sz w:val="24"/>
          <w:szCs w:val="24"/>
        </w:rPr>
        <w:t>197</w:t>
      </w:r>
      <w:r w:rsidRPr="00A41854">
        <w:rPr>
          <w:rFonts w:ascii="Book Antiqua" w:hAnsi="Book Antiqua" w:cs="宋体"/>
          <w:kern w:val="0"/>
          <w:sz w:val="24"/>
          <w:szCs w:val="24"/>
        </w:rPr>
        <w:t>: 111-119 [PMID: 12515818 DOI: 10.1084/jem.20021345]</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t>36 </w:t>
      </w:r>
      <w:r w:rsidRPr="00A41854">
        <w:rPr>
          <w:rFonts w:ascii="Book Antiqua" w:hAnsi="Book Antiqua" w:cs="宋体"/>
          <w:b/>
          <w:bCs/>
          <w:kern w:val="0"/>
          <w:sz w:val="24"/>
          <w:szCs w:val="24"/>
        </w:rPr>
        <w:t>Weaver CT</w:t>
      </w:r>
      <w:r w:rsidRPr="00A41854">
        <w:rPr>
          <w:rFonts w:ascii="Book Antiqua" w:hAnsi="Book Antiqua" w:cs="宋体"/>
          <w:kern w:val="0"/>
          <w:sz w:val="24"/>
          <w:szCs w:val="24"/>
        </w:rPr>
        <w:t xml:space="preserve">, Harrington LE, </w:t>
      </w:r>
      <w:proofErr w:type="spellStart"/>
      <w:r w:rsidRPr="00A41854">
        <w:rPr>
          <w:rFonts w:ascii="Book Antiqua" w:hAnsi="Book Antiqua" w:cs="宋体"/>
          <w:kern w:val="0"/>
          <w:sz w:val="24"/>
          <w:szCs w:val="24"/>
        </w:rPr>
        <w:t>Mangan</w:t>
      </w:r>
      <w:proofErr w:type="spellEnd"/>
      <w:r w:rsidRPr="00A41854">
        <w:rPr>
          <w:rFonts w:ascii="Book Antiqua" w:hAnsi="Book Antiqua" w:cs="宋体"/>
          <w:kern w:val="0"/>
          <w:sz w:val="24"/>
          <w:szCs w:val="24"/>
        </w:rPr>
        <w:t xml:space="preserve"> PR, </w:t>
      </w:r>
      <w:proofErr w:type="spellStart"/>
      <w:r w:rsidRPr="00A41854">
        <w:rPr>
          <w:rFonts w:ascii="Book Antiqua" w:hAnsi="Book Antiqua" w:cs="宋体"/>
          <w:kern w:val="0"/>
          <w:sz w:val="24"/>
          <w:szCs w:val="24"/>
        </w:rPr>
        <w:t>Gavrieli</w:t>
      </w:r>
      <w:proofErr w:type="spellEnd"/>
      <w:r w:rsidRPr="00A41854">
        <w:rPr>
          <w:rFonts w:ascii="Book Antiqua" w:hAnsi="Book Antiqua" w:cs="宋体"/>
          <w:kern w:val="0"/>
          <w:sz w:val="24"/>
          <w:szCs w:val="24"/>
        </w:rPr>
        <w:t xml:space="preserve"> M, Murphy KM. Th17: an effector CD4 T cell lineage with regulatory T cell ties. </w:t>
      </w:r>
      <w:r w:rsidRPr="00A41854">
        <w:rPr>
          <w:rFonts w:ascii="Book Antiqua" w:hAnsi="Book Antiqua" w:cs="宋体"/>
          <w:i/>
          <w:iCs/>
          <w:kern w:val="0"/>
          <w:sz w:val="24"/>
          <w:szCs w:val="24"/>
        </w:rPr>
        <w:t>Immunity</w:t>
      </w:r>
      <w:r w:rsidRPr="00A41854">
        <w:rPr>
          <w:rFonts w:ascii="Book Antiqua" w:hAnsi="Book Antiqua" w:cs="宋体"/>
          <w:kern w:val="0"/>
          <w:sz w:val="24"/>
          <w:szCs w:val="24"/>
        </w:rPr>
        <w:t> 2006; </w:t>
      </w:r>
      <w:r w:rsidRPr="00A41854">
        <w:rPr>
          <w:rFonts w:ascii="Book Antiqua" w:hAnsi="Book Antiqua" w:cs="宋体"/>
          <w:b/>
          <w:bCs/>
          <w:kern w:val="0"/>
          <w:sz w:val="24"/>
          <w:szCs w:val="24"/>
        </w:rPr>
        <w:t>24</w:t>
      </w:r>
      <w:r w:rsidRPr="00A41854">
        <w:rPr>
          <w:rFonts w:ascii="Book Antiqua" w:hAnsi="Book Antiqua" w:cs="宋体"/>
          <w:kern w:val="0"/>
          <w:sz w:val="24"/>
          <w:szCs w:val="24"/>
        </w:rPr>
        <w:t>: 677-688 [PMID: 16782025 DOI: 10.1016/j.immuni.2006.06.002]</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lastRenderedPageBreak/>
        <w:t>37 </w:t>
      </w:r>
      <w:r w:rsidRPr="00A41854">
        <w:rPr>
          <w:rFonts w:ascii="Book Antiqua" w:hAnsi="Book Antiqua" w:cs="宋体"/>
          <w:b/>
          <w:bCs/>
          <w:kern w:val="0"/>
          <w:sz w:val="24"/>
          <w:szCs w:val="24"/>
        </w:rPr>
        <w:t>Park H</w:t>
      </w:r>
      <w:r w:rsidRPr="00A41854">
        <w:rPr>
          <w:rFonts w:ascii="Book Antiqua" w:hAnsi="Book Antiqua" w:cs="宋体"/>
          <w:kern w:val="0"/>
          <w:sz w:val="24"/>
          <w:szCs w:val="24"/>
        </w:rPr>
        <w:t xml:space="preserve">, Li Z, Yang XO, Chang SH, </w:t>
      </w:r>
      <w:proofErr w:type="spellStart"/>
      <w:r w:rsidRPr="00A41854">
        <w:rPr>
          <w:rFonts w:ascii="Book Antiqua" w:hAnsi="Book Antiqua" w:cs="宋体"/>
          <w:kern w:val="0"/>
          <w:sz w:val="24"/>
          <w:szCs w:val="24"/>
        </w:rPr>
        <w:t>Nurieva</w:t>
      </w:r>
      <w:proofErr w:type="spellEnd"/>
      <w:r w:rsidRPr="00A41854">
        <w:rPr>
          <w:rFonts w:ascii="Book Antiqua" w:hAnsi="Book Antiqua" w:cs="宋体"/>
          <w:kern w:val="0"/>
          <w:sz w:val="24"/>
          <w:szCs w:val="24"/>
        </w:rPr>
        <w:t xml:space="preserve"> R, Wang YH, Wang Y, Hood L, Zhu Z, </w:t>
      </w:r>
      <w:proofErr w:type="spellStart"/>
      <w:r w:rsidRPr="00A41854">
        <w:rPr>
          <w:rFonts w:ascii="Book Antiqua" w:hAnsi="Book Antiqua" w:cs="宋体"/>
          <w:kern w:val="0"/>
          <w:sz w:val="24"/>
          <w:szCs w:val="24"/>
        </w:rPr>
        <w:t>Tian</w:t>
      </w:r>
      <w:proofErr w:type="spellEnd"/>
      <w:r w:rsidRPr="00A41854">
        <w:rPr>
          <w:rFonts w:ascii="Book Antiqua" w:hAnsi="Book Antiqua" w:cs="宋体"/>
          <w:kern w:val="0"/>
          <w:sz w:val="24"/>
          <w:szCs w:val="24"/>
        </w:rPr>
        <w:t xml:space="preserve"> Q, Dong C. A distinct lineage of CD4 T cells regulates tissue inflammation by producing interleukin 17. </w:t>
      </w:r>
      <w:r w:rsidRPr="00A41854">
        <w:rPr>
          <w:rFonts w:ascii="Book Antiqua" w:hAnsi="Book Antiqua" w:cs="宋体"/>
          <w:i/>
          <w:iCs/>
          <w:kern w:val="0"/>
          <w:sz w:val="24"/>
          <w:szCs w:val="24"/>
        </w:rPr>
        <w:t xml:space="preserve">Nat </w:t>
      </w:r>
      <w:proofErr w:type="spellStart"/>
      <w:r w:rsidRPr="00A41854">
        <w:rPr>
          <w:rFonts w:ascii="Book Antiqua" w:hAnsi="Book Antiqua" w:cs="宋体"/>
          <w:i/>
          <w:iCs/>
          <w:kern w:val="0"/>
          <w:sz w:val="24"/>
          <w:szCs w:val="24"/>
        </w:rPr>
        <w:t>Immunol</w:t>
      </w:r>
      <w:proofErr w:type="spellEnd"/>
      <w:r w:rsidRPr="00A41854">
        <w:rPr>
          <w:rFonts w:ascii="Book Antiqua" w:hAnsi="Book Antiqua" w:cs="宋体"/>
          <w:kern w:val="0"/>
          <w:sz w:val="24"/>
          <w:szCs w:val="24"/>
        </w:rPr>
        <w:t> 2005; </w:t>
      </w:r>
      <w:r w:rsidRPr="00A41854">
        <w:rPr>
          <w:rFonts w:ascii="Book Antiqua" w:hAnsi="Book Antiqua" w:cs="宋体"/>
          <w:b/>
          <w:bCs/>
          <w:kern w:val="0"/>
          <w:sz w:val="24"/>
          <w:szCs w:val="24"/>
        </w:rPr>
        <w:t>6</w:t>
      </w:r>
      <w:r w:rsidRPr="00A41854">
        <w:rPr>
          <w:rFonts w:ascii="Book Antiqua" w:hAnsi="Book Antiqua" w:cs="宋体"/>
          <w:kern w:val="0"/>
          <w:sz w:val="24"/>
          <w:szCs w:val="24"/>
        </w:rPr>
        <w:t>: 1133-1141 [PMID: 16200068 DOI: 10.1038/ni1261]</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t>38 </w:t>
      </w:r>
      <w:r w:rsidRPr="00A41854">
        <w:rPr>
          <w:rFonts w:ascii="Book Antiqua" w:hAnsi="Book Antiqua" w:cs="宋体"/>
          <w:b/>
          <w:bCs/>
          <w:kern w:val="0"/>
          <w:sz w:val="24"/>
          <w:szCs w:val="24"/>
        </w:rPr>
        <w:t>Ueno A</w:t>
      </w:r>
      <w:r w:rsidRPr="00A41854">
        <w:rPr>
          <w:rFonts w:ascii="Book Antiqua" w:hAnsi="Book Antiqua" w:cs="宋体"/>
          <w:kern w:val="0"/>
          <w:sz w:val="24"/>
          <w:szCs w:val="24"/>
        </w:rPr>
        <w:t xml:space="preserve">, </w:t>
      </w:r>
      <w:proofErr w:type="spellStart"/>
      <w:r w:rsidRPr="00A41854">
        <w:rPr>
          <w:rFonts w:ascii="Book Antiqua" w:hAnsi="Book Antiqua" w:cs="宋体"/>
          <w:kern w:val="0"/>
          <w:sz w:val="24"/>
          <w:szCs w:val="24"/>
        </w:rPr>
        <w:t>Jijon</w:t>
      </w:r>
      <w:proofErr w:type="spellEnd"/>
      <w:r w:rsidRPr="00A41854">
        <w:rPr>
          <w:rFonts w:ascii="Book Antiqua" w:hAnsi="Book Antiqua" w:cs="宋体"/>
          <w:kern w:val="0"/>
          <w:sz w:val="24"/>
          <w:szCs w:val="24"/>
        </w:rPr>
        <w:t xml:space="preserve"> H, Chan R, Ford K, </w:t>
      </w:r>
      <w:proofErr w:type="spellStart"/>
      <w:r w:rsidRPr="00A41854">
        <w:rPr>
          <w:rFonts w:ascii="Book Antiqua" w:hAnsi="Book Antiqua" w:cs="宋体"/>
          <w:kern w:val="0"/>
          <w:sz w:val="24"/>
          <w:szCs w:val="24"/>
        </w:rPr>
        <w:t>Hirota</w:t>
      </w:r>
      <w:proofErr w:type="spellEnd"/>
      <w:r w:rsidRPr="00A41854">
        <w:rPr>
          <w:rFonts w:ascii="Book Antiqua" w:hAnsi="Book Antiqua" w:cs="宋体"/>
          <w:kern w:val="0"/>
          <w:sz w:val="24"/>
          <w:szCs w:val="24"/>
        </w:rPr>
        <w:t xml:space="preserve"> C, Kaplan GG, Beck PL, </w:t>
      </w:r>
      <w:proofErr w:type="spellStart"/>
      <w:r w:rsidRPr="00A41854">
        <w:rPr>
          <w:rFonts w:ascii="Book Antiqua" w:hAnsi="Book Antiqua" w:cs="宋体"/>
          <w:kern w:val="0"/>
          <w:sz w:val="24"/>
          <w:szCs w:val="24"/>
        </w:rPr>
        <w:t>Iacucci</w:t>
      </w:r>
      <w:proofErr w:type="spellEnd"/>
      <w:r w:rsidRPr="00A41854">
        <w:rPr>
          <w:rFonts w:ascii="Book Antiqua" w:hAnsi="Book Antiqua" w:cs="宋体"/>
          <w:kern w:val="0"/>
          <w:sz w:val="24"/>
          <w:szCs w:val="24"/>
        </w:rPr>
        <w:t xml:space="preserve"> M, Fort </w:t>
      </w:r>
      <w:proofErr w:type="spellStart"/>
      <w:r w:rsidRPr="00A41854">
        <w:rPr>
          <w:rFonts w:ascii="Book Antiqua" w:hAnsi="Book Antiqua" w:cs="宋体"/>
          <w:kern w:val="0"/>
          <w:sz w:val="24"/>
          <w:szCs w:val="24"/>
        </w:rPr>
        <w:t>Gasia</w:t>
      </w:r>
      <w:proofErr w:type="spellEnd"/>
      <w:r w:rsidRPr="00A41854">
        <w:rPr>
          <w:rFonts w:ascii="Book Antiqua" w:hAnsi="Book Antiqua" w:cs="宋体"/>
          <w:kern w:val="0"/>
          <w:sz w:val="24"/>
          <w:szCs w:val="24"/>
        </w:rPr>
        <w:t xml:space="preserve"> M, </w:t>
      </w:r>
      <w:proofErr w:type="spellStart"/>
      <w:r w:rsidRPr="00A41854">
        <w:rPr>
          <w:rFonts w:ascii="Book Antiqua" w:hAnsi="Book Antiqua" w:cs="宋体"/>
          <w:kern w:val="0"/>
          <w:sz w:val="24"/>
          <w:szCs w:val="24"/>
        </w:rPr>
        <w:t>Barkema</w:t>
      </w:r>
      <w:proofErr w:type="spellEnd"/>
      <w:r w:rsidRPr="00A41854">
        <w:rPr>
          <w:rFonts w:ascii="Book Antiqua" w:hAnsi="Book Antiqua" w:cs="宋体"/>
          <w:kern w:val="0"/>
          <w:sz w:val="24"/>
          <w:szCs w:val="24"/>
        </w:rPr>
        <w:t xml:space="preserve"> HW, </w:t>
      </w:r>
      <w:proofErr w:type="spellStart"/>
      <w:r w:rsidRPr="00A41854">
        <w:rPr>
          <w:rFonts w:ascii="Book Antiqua" w:hAnsi="Book Antiqua" w:cs="宋体"/>
          <w:kern w:val="0"/>
          <w:sz w:val="24"/>
          <w:szCs w:val="24"/>
        </w:rPr>
        <w:t>Panaccione</w:t>
      </w:r>
      <w:proofErr w:type="spellEnd"/>
      <w:r w:rsidRPr="00A41854">
        <w:rPr>
          <w:rFonts w:ascii="Book Antiqua" w:hAnsi="Book Antiqua" w:cs="宋体"/>
          <w:kern w:val="0"/>
          <w:sz w:val="24"/>
          <w:szCs w:val="24"/>
        </w:rPr>
        <w:t xml:space="preserve"> R, </w:t>
      </w:r>
      <w:proofErr w:type="spellStart"/>
      <w:r w:rsidRPr="00A41854">
        <w:rPr>
          <w:rFonts w:ascii="Book Antiqua" w:hAnsi="Book Antiqua" w:cs="宋体"/>
          <w:kern w:val="0"/>
          <w:sz w:val="24"/>
          <w:szCs w:val="24"/>
        </w:rPr>
        <w:t>Ghosh</w:t>
      </w:r>
      <w:proofErr w:type="spellEnd"/>
      <w:r w:rsidRPr="00A41854">
        <w:rPr>
          <w:rFonts w:ascii="Book Antiqua" w:hAnsi="Book Antiqua" w:cs="宋体"/>
          <w:kern w:val="0"/>
          <w:sz w:val="24"/>
          <w:szCs w:val="24"/>
        </w:rPr>
        <w:t xml:space="preserve"> S. Increased prevalence of circulating novel IL-17 secreting Foxp3 expressing CD4+ T cells and defective suppressive function of circulating Foxp3+ regulatory cells support plasticity between Th17 and regulatory T cells in inflammatory bowel disease patients. </w:t>
      </w:r>
      <w:proofErr w:type="spellStart"/>
      <w:r w:rsidRPr="00A41854">
        <w:rPr>
          <w:rFonts w:ascii="Book Antiqua" w:hAnsi="Book Antiqua" w:cs="宋体"/>
          <w:i/>
          <w:iCs/>
          <w:kern w:val="0"/>
          <w:sz w:val="24"/>
          <w:szCs w:val="24"/>
        </w:rPr>
        <w:t>Inflamm</w:t>
      </w:r>
      <w:proofErr w:type="spellEnd"/>
      <w:r w:rsidRPr="00A41854">
        <w:rPr>
          <w:rFonts w:ascii="Book Antiqua" w:hAnsi="Book Antiqua" w:cs="宋体"/>
          <w:i/>
          <w:iCs/>
          <w:kern w:val="0"/>
          <w:sz w:val="24"/>
          <w:szCs w:val="24"/>
        </w:rPr>
        <w:t xml:space="preserve"> Bowel Dis</w:t>
      </w:r>
      <w:r w:rsidRPr="00A41854">
        <w:rPr>
          <w:rFonts w:ascii="Book Antiqua" w:hAnsi="Book Antiqua" w:cs="宋体"/>
          <w:kern w:val="0"/>
          <w:sz w:val="24"/>
          <w:szCs w:val="24"/>
        </w:rPr>
        <w:t> 2013; </w:t>
      </w:r>
      <w:r w:rsidRPr="00A41854">
        <w:rPr>
          <w:rFonts w:ascii="Book Antiqua" w:hAnsi="Book Antiqua" w:cs="宋体"/>
          <w:b/>
          <w:bCs/>
          <w:kern w:val="0"/>
          <w:sz w:val="24"/>
          <w:szCs w:val="24"/>
        </w:rPr>
        <w:t>19</w:t>
      </w:r>
      <w:r w:rsidRPr="00A41854">
        <w:rPr>
          <w:rFonts w:ascii="Book Antiqua" w:hAnsi="Book Antiqua" w:cs="宋体"/>
          <w:kern w:val="0"/>
          <w:sz w:val="24"/>
          <w:szCs w:val="24"/>
        </w:rPr>
        <w:t>: 2522-2534 [PMID: 24097227 DOI: 10.1097/MIB.0b013e3182a85709</w:t>
      </w:r>
      <w:r w:rsidRPr="00A41854">
        <w:rPr>
          <w:rFonts w:ascii="Book Antiqua" w:hAnsi="Book Antiqua" w:cs="宋体"/>
          <w:kern w:val="0"/>
          <w:sz w:val="24"/>
        </w:rPr>
        <w:t>]</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t>39 </w:t>
      </w:r>
      <w:proofErr w:type="spellStart"/>
      <w:r w:rsidRPr="00A41854">
        <w:rPr>
          <w:rFonts w:ascii="Book Antiqua" w:hAnsi="Book Antiqua" w:cs="宋体"/>
          <w:b/>
          <w:bCs/>
          <w:kern w:val="0"/>
          <w:sz w:val="24"/>
          <w:szCs w:val="24"/>
        </w:rPr>
        <w:t>Bettelli</w:t>
      </w:r>
      <w:proofErr w:type="spellEnd"/>
      <w:r w:rsidRPr="00A41854">
        <w:rPr>
          <w:rFonts w:ascii="Book Antiqua" w:hAnsi="Book Antiqua" w:cs="宋体"/>
          <w:b/>
          <w:bCs/>
          <w:kern w:val="0"/>
          <w:sz w:val="24"/>
          <w:szCs w:val="24"/>
        </w:rPr>
        <w:t xml:space="preserve"> E</w:t>
      </w:r>
      <w:r w:rsidRPr="00A41854">
        <w:rPr>
          <w:rFonts w:ascii="Book Antiqua" w:hAnsi="Book Antiqua" w:cs="宋体"/>
          <w:kern w:val="0"/>
          <w:sz w:val="24"/>
          <w:szCs w:val="24"/>
        </w:rPr>
        <w:t xml:space="preserve">, Carrier Y, </w:t>
      </w:r>
      <w:proofErr w:type="spellStart"/>
      <w:r w:rsidRPr="00A41854">
        <w:rPr>
          <w:rFonts w:ascii="Book Antiqua" w:hAnsi="Book Antiqua" w:cs="宋体"/>
          <w:kern w:val="0"/>
          <w:sz w:val="24"/>
          <w:szCs w:val="24"/>
        </w:rPr>
        <w:t>Gao</w:t>
      </w:r>
      <w:proofErr w:type="spellEnd"/>
      <w:r w:rsidRPr="00A41854">
        <w:rPr>
          <w:rFonts w:ascii="Book Antiqua" w:hAnsi="Book Antiqua" w:cs="宋体"/>
          <w:kern w:val="0"/>
          <w:sz w:val="24"/>
          <w:szCs w:val="24"/>
        </w:rPr>
        <w:t xml:space="preserve"> W, </w:t>
      </w:r>
      <w:proofErr w:type="spellStart"/>
      <w:r w:rsidRPr="00A41854">
        <w:rPr>
          <w:rFonts w:ascii="Book Antiqua" w:hAnsi="Book Antiqua" w:cs="宋体"/>
          <w:kern w:val="0"/>
          <w:sz w:val="24"/>
          <w:szCs w:val="24"/>
        </w:rPr>
        <w:t>Korn</w:t>
      </w:r>
      <w:proofErr w:type="spellEnd"/>
      <w:r w:rsidRPr="00A41854">
        <w:rPr>
          <w:rFonts w:ascii="Book Antiqua" w:hAnsi="Book Antiqua" w:cs="宋体"/>
          <w:kern w:val="0"/>
          <w:sz w:val="24"/>
          <w:szCs w:val="24"/>
        </w:rPr>
        <w:t xml:space="preserve"> T, Strom TB, </w:t>
      </w:r>
      <w:proofErr w:type="spellStart"/>
      <w:r w:rsidRPr="00A41854">
        <w:rPr>
          <w:rFonts w:ascii="Book Antiqua" w:hAnsi="Book Antiqua" w:cs="宋体"/>
          <w:kern w:val="0"/>
          <w:sz w:val="24"/>
          <w:szCs w:val="24"/>
        </w:rPr>
        <w:t>Oukka</w:t>
      </w:r>
      <w:proofErr w:type="spellEnd"/>
      <w:r w:rsidRPr="00A41854">
        <w:rPr>
          <w:rFonts w:ascii="Book Antiqua" w:hAnsi="Book Antiqua" w:cs="宋体"/>
          <w:kern w:val="0"/>
          <w:sz w:val="24"/>
          <w:szCs w:val="24"/>
        </w:rPr>
        <w:t xml:space="preserve"> M, Weiner HL, </w:t>
      </w:r>
      <w:proofErr w:type="spellStart"/>
      <w:r w:rsidRPr="00A41854">
        <w:rPr>
          <w:rFonts w:ascii="Book Antiqua" w:hAnsi="Book Antiqua" w:cs="宋体"/>
          <w:kern w:val="0"/>
          <w:sz w:val="24"/>
          <w:szCs w:val="24"/>
        </w:rPr>
        <w:t>Kuchroo</w:t>
      </w:r>
      <w:proofErr w:type="spellEnd"/>
      <w:r w:rsidRPr="00A41854">
        <w:rPr>
          <w:rFonts w:ascii="Book Antiqua" w:hAnsi="Book Antiqua" w:cs="宋体"/>
          <w:kern w:val="0"/>
          <w:sz w:val="24"/>
          <w:szCs w:val="24"/>
        </w:rPr>
        <w:t xml:space="preserve"> VK. </w:t>
      </w:r>
      <w:proofErr w:type="gramStart"/>
      <w:r w:rsidRPr="00A41854">
        <w:rPr>
          <w:rFonts w:ascii="Book Antiqua" w:hAnsi="Book Antiqua" w:cs="宋体"/>
          <w:kern w:val="0"/>
          <w:sz w:val="24"/>
          <w:szCs w:val="24"/>
        </w:rPr>
        <w:t>Reciprocal developmental pathways for the generation of pathogenic effector TH17 and regulatory T cells.</w:t>
      </w:r>
      <w:proofErr w:type="gramEnd"/>
      <w:r w:rsidRPr="00A41854">
        <w:rPr>
          <w:rFonts w:ascii="Book Antiqua" w:hAnsi="Book Antiqua" w:cs="宋体"/>
          <w:kern w:val="0"/>
          <w:sz w:val="24"/>
          <w:szCs w:val="24"/>
        </w:rPr>
        <w:t> </w:t>
      </w:r>
      <w:r w:rsidRPr="00A41854">
        <w:rPr>
          <w:rFonts w:ascii="Book Antiqua" w:hAnsi="Book Antiqua" w:cs="宋体"/>
          <w:i/>
          <w:iCs/>
          <w:kern w:val="0"/>
          <w:sz w:val="24"/>
          <w:szCs w:val="24"/>
        </w:rPr>
        <w:t>Nature</w:t>
      </w:r>
      <w:r w:rsidRPr="00A41854">
        <w:rPr>
          <w:rFonts w:ascii="Book Antiqua" w:hAnsi="Book Antiqua" w:cs="宋体"/>
          <w:kern w:val="0"/>
          <w:sz w:val="24"/>
          <w:szCs w:val="24"/>
        </w:rPr>
        <w:t> 2006; </w:t>
      </w:r>
      <w:r w:rsidRPr="00A41854">
        <w:rPr>
          <w:rFonts w:ascii="Book Antiqua" w:hAnsi="Book Antiqua" w:cs="宋体"/>
          <w:b/>
          <w:bCs/>
          <w:kern w:val="0"/>
          <w:sz w:val="24"/>
          <w:szCs w:val="24"/>
        </w:rPr>
        <w:t>441</w:t>
      </w:r>
      <w:r w:rsidRPr="00A41854">
        <w:rPr>
          <w:rFonts w:ascii="Book Antiqua" w:hAnsi="Book Antiqua" w:cs="宋体"/>
          <w:kern w:val="0"/>
          <w:sz w:val="24"/>
          <w:szCs w:val="24"/>
        </w:rPr>
        <w:t>: 235-238 [PMID: 16648838]</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t>40</w:t>
      </w:r>
      <w:r w:rsidRPr="00A41854">
        <w:rPr>
          <w:rFonts w:ascii="Book Antiqua" w:hAnsi="Book Antiqua" w:cs="宋体"/>
          <w:b/>
          <w:bCs/>
          <w:kern w:val="0"/>
          <w:sz w:val="24"/>
          <w:szCs w:val="24"/>
        </w:rPr>
        <w:t>Kanai T</w:t>
      </w:r>
      <w:r w:rsidRPr="00A41854">
        <w:rPr>
          <w:rFonts w:ascii="Book Antiqua" w:hAnsi="Book Antiqua" w:cs="宋体"/>
          <w:kern w:val="0"/>
          <w:sz w:val="24"/>
          <w:szCs w:val="24"/>
        </w:rPr>
        <w:t xml:space="preserve">, </w:t>
      </w:r>
      <w:proofErr w:type="spellStart"/>
      <w:r w:rsidRPr="00A41854">
        <w:rPr>
          <w:rFonts w:ascii="Book Antiqua" w:hAnsi="Book Antiqua" w:cs="宋体"/>
          <w:kern w:val="0"/>
          <w:sz w:val="24"/>
          <w:szCs w:val="24"/>
        </w:rPr>
        <w:t>Nemoto</w:t>
      </w:r>
      <w:proofErr w:type="spellEnd"/>
      <w:r w:rsidRPr="00A41854">
        <w:rPr>
          <w:rFonts w:ascii="Book Antiqua" w:hAnsi="Book Antiqua" w:cs="宋体"/>
          <w:kern w:val="0"/>
          <w:sz w:val="24"/>
          <w:szCs w:val="24"/>
        </w:rPr>
        <w:t xml:space="preserve"> Y, </w:t>
      </w:r>
      <w:proofErr w:type="spellStart"/>
      <w:r w:rsidRPr="00A41854">
        <w:rPr>
          <w:rFonts w:ascii="Book Antiqua" w:hAnsi="Book Antiqua" w:cs="宋体"/>
          <w:kern w:val="0"/>
          <w:sz w:val="24"/>
          <w:szCs w:val="24"/>
        </w:rPr>
        <w:t>Kamada</w:t>
      </w:r>
      <w:proofErr w:type="spellEnd"/>
      <w:r w:rsidRPr="00A41854">
        <w:rPr>
          <w:rFonts w:ascii="Book Antiqua" w:hAnsi="Book Antiqua" w:cs="宋体"/>
          <w:kern w:val="0"/>
          <w:sz w:val="24"/>
          <w:szCs w:val="24"/>
        </w:rPr>
        <w:t xml:space="preserve"> N, Totsuka T, </w:t>
      </w:r>
      <w:proofErr w:type="spellStart"/>
      <w:r w:rsidRPr="00A41854">
        <w:rPr>
          <w:rFonts w:ascii="Book Antiqua" w:hAnsi="Book Antiqua" w:cs="宋体"/>
          <w:kern w:val="0"/>
          <w:sz w:val="24"/>
          <w:szCs w:val="24"/>
        </w:rPr>
        <w:t>Hisamatsu</w:t>
      </w:r>
      <w:proofErr w:type="spellEnd"/>
      <w:r w:rsidRPr="00A41854">
        <w:rPr>
          <w:rFonts w:ascii="Book Antiqua" w:hAnsi="Book Antiqua" w:cs="宋体"/>
          <w:kern w:val="0"/>
          <w:sz w:val="24"/>
          <w:szCs w:val="24"/>
        </w:rPr>
        <w:t xml:space="preserve"> T, Watanabe M, </w:t>
      </w:r>
      <w:proofErr w:type="spellStart"/>
      <w:r w:rsidRPr="00A41854">
        <w:rPr>
          <w:rFonts w:ascii="Book Antiqua" w:hAnsi="Book Antiqua" w:cs="宋体"/>
          <w:kern w:val="0"/>
          <w:sz w:val="24"/>
          <w:szCs w:val="24"/>
        </w:rPr>
        <w:t>Hibi</w:t>
      </w:r>
      <w:proofErr w:type="spellEnd"/>
      <w:r w:rsidRPr="00A41854">
        <w:rPr>
          <w:rFonts w:ascii="Book Antiqua" w:hAnsi="Book Antiqua" w:cs="宋体"/>
          <w:kern w:val="0"/>
          <w:sz w:val="24"/>
          <w:szCs w:val="24"/>
        </w:rPr>
        <w:t xml:space="preserve"> T. Homeostatic (IL-7) and effector (IL-17) cytokines as distinct but complementary target for an optimal therapeutic strategy in inflammatory bowel disease. </w:t>
      </w:r>
      <w:proofErr w:type="spellStart"/>
      <w:r w:rsidRPr="00A41854">
        <w:rPr>
          <w:rFonts w:ascii="Book Antiqua" w:hAnsi="Book Antiqua" w:cs="宋体"/>
          <w:i/>
          <w:iCs/>
          <w:kern w:val="0"/>
          <w:sz w:val="24"/>
          <w:szCs w:val="24"/>
        </w:rPr>
        <w:t>CurrOpinGastroenterol</w:t>
      </w:r>
      <w:proofErr w:type="spellEnd"/>
      <w:r w:rsidRPr="00A41854">
        <w:rPr>
          <w:rFonts w:ascii="Book Antiqua" w:hAnsi="Book Antiqua" w:cs="宋体"/>
          <w:kern w:val="0"/>
          <w:sz w:val="24"/>
          <w:szCs w:val="24"/>
        </w:rPr>
        <w:t> 2009; </w:t>
      </w:r>
      <w:r w:rsidRPr="00A41854">
        <w:rPr>
          <w:rFonts w:ascii="Book Antiqua" w:hAnsi="Book Antiqua" w:cs="宋体"/>
          <w:b/>
          <w:bCs/>
          <w:kern w:val="0"/>
          <w:sz w:val="24"/>
          <w:szCs w:val="24"/>
        </w:rPr>
        <w:t>25</w:t>
      </w:r>
      <w:r w:rsidRPr="00A41854">
        <w:rPr>
          <w:rFonts w:ascii="Book Antiqua" w:hAnsi="Book Antiqua" w:cs="宋体"/>
          <w:kern w:val="0"/>
          <w:sz w:val="24"/>
          <w:szCs w:val="24"/>
        </w:rPr>
        <w:t>: 306-313 [PMID: 19448533 DOI: 10.1097/MOG.0b013e32832bc627]</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t>41 </w:t>
      </w:r>
      <w:r w:rsidRPr="00A41854">
        <w:rPr>
          <w:rFonts w:ascii="Book Antiqua" w:hAnsi="Book Antiqua" w:cs="宋体"/>
          <w:b/>
          <w:bCs/>
          <w:kern w:val="0"/>
          <w:sz w:val="24"/>
          <w:szCs w:val="24"/>
        </w:rPr>
        <w:t>Allan SE</w:t>
      </w:r>
      <w:r w:rsidRPr="00A41854">
        <w:rPr>
          <w:rFonts w:ascii="Book Antiqua" w:hAnsi="Book Antiqua" w:cs="宋体"/>
          <w:kern w:val="0"/>
          <w:sz w:val="24"/>
          <w:szCs w:val="24"/>
        </w:rPr>
        <w:t xml:space="preserve">, </w:t>
      </w:r>
      <w:proofErr w:type="spellStart"/>
      <w:r w:rsidRPr="00A41854">
        <w:rPr>
          <w:rFonts w:ascii="Book Antiqua" w:hAnsi="Book Antiqua" w:cs="宋体"/>
          <w:kern w:val="0"/>
          <w:sz w:val="24"/>
          <w:szCs w:val="24"/>
        </w:rPr>
        <w:t>Broady</w:t>
      </w:r>
      <w:proofErr w:type="spellEnd"/>
      <w:r w:rsidRPr="00A41854">
        <w:rPr>
          <w:rFonts w:ascii="Book Antiqua" w:hAnsi="Book Antiqua" w:cs="宋体"/>
          <w:kern w:val="0"/>
          <w:sz w:val="24"/>
          <w:szCs w:val="24"/>
        </w:rPr>
        <w:t xml:space="preserve"> R, </w:t>
      </w:r>
      <w:proofErr w:type="spellStart"/>
      <w:r w:rsidRPr="00A41854">
        <w:rPr>
          <w:rFonts w:ascii="Book Antiqua" w:hAnsi="Book Antiqua" w:cs="宋体"/>
          <w:kern w:val="0"/>
          <w:sz w:val="24"/>
          <w:szCs w:val="24"/>
        </w:rPr>
        <w:t>Gregori</w:t>
      </w:r>
      <w:proofErr w:type="spellEnd"/>
      <w:r w:rsidRPr="00A41854">
        <w:rPr>
          <w:rFonts w:ascii="Book Antiqua" w:hAnsi="Book Antiqua" w:cs="宋体"/>
          <w:kern w:val="0"/>
          <w:sz w:val="24"/>
          <w:szCs w:val="24"/>
        </w:rPr>
        <w:t xml:space="preserve"> S, </w:t>
      </w:r>
      <w:proofErr w:type="spellStart"/>
      <w:r w:rsidRPr="00A41854">
        <w:rPr>
          <w:rFonts w:ascii="Book Antiqua" w:hAnsi="Book Antiqua" w:cs="宋体"/>
          <w:kern w:val="0"/>
          <w:sz w:val="24"/>
          <w:szCs w:val="24"/>
        </w:rPr>
        <w:t>Himmel</w:t>
      </w:r>
      <w:proofErr w:type="spellEnd"/>
      <w:r w:rsidRPr="00A41854">
        <w:rPr>
          <w:rFonts w:ascii="Book Antiqua" w:hAnsi="Book Antiqua" w:cs="宋体"/>
          <w:kern w:val="0"/>
          <w:sz w:val="24"/>
          <w:szCs w:val="24"/>
        </w:rPr>
        <w:t xml:space="preserve"> ME, Locke N, </w:t>
      </w:r>
      <w:proofErr w:type="spellStart"/>
      <w:r w:rsidRPr="00A41854">
        <w:rPr>
          <w:rFonts w:ascii="Book Antiqua" w:hAnsi="Book Antiqua" w:cs="宋体"/>
          <w:kern w:val="0"/>
          <w:sz w:val="24"/>
          <w:szCs w:val="24"/>
        </w:rPr>
        <w:t>Roncarolo</w:t>
      </w:r>
      <w:proofErr w:type="spellEnd"/>
      <w:r w:rsidRPr="00A41854">
        <w:rPr>
          <w:rFonts w:ascii="Book Antiqua" w:hAnsi="Book Antiqua" w:cs="宋体"/>
          <w:kern w:val="0"/>
          <w:sz w:val="24"/>
          <w:szCs w:val="24"/>
        </w:rPr>
        <w:t xml:space="preserve"> MG, </w:t>
      </w:r>
      <w:proofErr w:type="spellStart"/>
      <w:r w:rsidRPr="00A41854">
        <w:rPr>
          <w:rFonts w:ascii="Book Antiqua" w:hAnsi="Book Antiqua" w:cs="宋体"/>
          <w:kern w:val="0"/>
          <w:sz w:val="24"/>
          <w:szCs w:val="24"/>
        </w:rPr>
        <w:t>Bacchetta</w:t>
      </w:r>
      <w:proofErr w:type="spellEnd"/>
      <w:r w:rsidRPr="00A41854">
        <w:rPr>
          <w:rFonts w:ascii="Book Antiqua" w:hAnsi="Book Antiqua" w:cs="宋体"/>
          <w:kern w:val="0"/>
          <w:sz w:val="24"/>
          <w:szCs w:val="24"/>
        </w:rPr>
        <w:t xml:space="preserve"> R, </w:t>
      </w:r>
      <w:proofErr w:type="spellStart"/>
      <w:r w:rsidRPr="00A41854">
        <w:rPr>
          <w:rFonts w:ascii="Book Antiqua" w:hAnsi="Book Antiqua" w:cs="宋体"/>
          <w:kern w:val="0"/>
          <w:sz w:val="24"/>
          <w:szCs w:val="24"/>
        </w:rPr>
        <w:t>Levings</w:t>
      </w:r>
      <w:proofErr w:type="spellEnd"/>
      <w:r w:rsidRPr="00A41854">
        <w:rPr>
          <w:rFonts w:ascii="Book Antiqua" w:hAnsi="Book Antiqua" w:cs="宋体"/>
          <w:kern w:val="0"/>
          <w:sz w:val="24"/>
          <w:szCs w:val="24"/>
        </w:rPr>
        <w:t xml:space="preserve"> MK. CD4+ T-regulatory cells: toward therapy for human diseases. </w:t>
      </w:r>
      <w:proofErr w:type="spellStart"/>
      <w:r w:rsidRPr="00A41854">
        <w:rPr>
          <w:rFonts w:ascii="Book Antiqua" w:hAnsi="Book Antiqua" w:cs="宋体"/>
          <w:i/>
          <w:iCs/>
          <w:kern w:val="0"/>
          <w:sz w:val="24"/>
          <w:szCs w:val="24"/>
        </w:rPr>
        <w:t>Immunol</w:t>
      </w:r>
      <w:proofErr w:type="spellEnd"/>
      <w:r w:rsidRPr="00A41854">
        <w:rPr>
          <w:rFonts w:ascii="Book Antiqua" w:hAnsi="Book Antiqua" w:cs="宋体"/>
          <w:i/>
          <w:iCs/>
          <w:kern w:val="0"/>
          <w:sz w:val="24"/>
          <w:szCs w:val="24"/>
        </w:rPr>
        <w:t xml:space="preserve"> Rev</w:t>
      </w:r>
      <w:r w:rsidRPr="00A41854">
        <w:rPr>
          <w:rFonts w:ascii="Book Antiqua" w:hAnsi="Book Antiqua" w:cs="宋体"/>
          <w:kern w:val="0"/>
          <w:sz w:val="24"/>
          <w:szCs w:val="24"/>
        </w:rPr>
        <w:t> 2008; </w:t>
      </w:r>
      <w:r w:rsidRPr="00A41854">
        <w:rPr>
          <w:rFonts w:ascii="Book Antiqua" w:hAnsi="Book Antiqua" w:cs="宋体"/>
          <w:b/>
          <w:bCs/>
          <w:kern w:val="0"/>
          <w:sz w:val="24"/>
          <w:szCs w:val="24"/>
        </w:rPr>
        <w:t>223</w:t>
      </w:r>
      <w:r w:rsidRPr="00A41854">
        <w:rPr>
          <w:rFonts w:ascii="Book Antiqua" w:hAnsi="Book Antiqua" w:cs="宋体"/>
          <w:kern w:val="0"/>
          <w:sz w:val="24"/>
          <w:szCs w:val="24"/>
        </w:rPr>
        <w:t>: 391-421 [PMID: 18613849 DOI: 10.1111/j.1600-065X.2008.00634.x</w:t>
      </w:r>
      <w:r w:rsidRPr="00A41854">
        <w:rPr>
          <w:rFonts w:ascii="Book Antiqua" w:hAnsi="Book Antiqua" w:cs="宋体"/>
          <w:kern w:val="0"/>
          <w:sz w:val="24"/>
        </w:rPr>
        <w:t>]</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t>42 </w:t>
      </w:r>
      <w:r w:rsidRPr="00A41854">
        <w:rPr>
          <w:rFonts w:ascii="Book Antiqua" w:hAnsi="Book Antiqua" w:cs="宋体"/>
          <w:b/>
          <w:bCs/>
          <w:kern w:val="0"/>
          <w:sz w:val="24"/>
          <w:szCs w:val="24"/>
        </w:rPr>
        <w:t>Martin M</w:t>
      </w:r>
      <w:r w:rsidRPr="00A41854">
        <w:rPr>
          <w:rFonts w:ascii="Book Antiqua" w:hAnsi="Book Antiqua" w:cs="宋体"/>
          <w:kern w:val="0"/>
          <w:sz w:val="24"/>
          <w:szCs w:val="24"/>
        </w:rPr>
        <w:t xml:space="preserve">, Kesselring RK, </w:t>
      </w:r>
      <w:proofErr w:type="spellStart"/>
      <w:r w:rsidRPr="00A41854">
        <w:rPr>
          <w:rFonts w:ascii="Book Antiqua" w:hAnsi="Book Antiqua" w:cs="宋体"/>
          <w:kern w:val="0"/>
          <w:sz w:val="24"/>
          <w:szCs w:val="24"/>
        </w:rPr>
        <w:t>Saidou</w:t>
      </w:r>
      <w:proofErr w:type="spellEnd"/>
      <w:r w:rsidRPr="00A41854">
        <w:rPr>
          <w:rFonts w:ascii="Book Antiqua" w:hAnsi="Book Antiqua" w:cs="宋体"/>
          <w:kern w:val="0"/>
          <w:sz w:val="24"/>
          <w:szCs w:val="24"/>
        </w:rPr>
        <w:t xml:space="preserve"> B, Brunner SM, </w:t>
      </w:r>
      <w:proofErr w:type="spellStart"/>
      <w:r w:rsidRPr="00A41854">
        <w:rPr>
          <w:rFonts w:ascii="Book Antiqua" w:hAnsi="Book Antiqua" w:cs="宋体"/>
          <w:kern w:val="0"/>
          <w:sz w:val="24"/>
          <w:szCs w:val="24"/>
        </w:rPr>
        <w:t>Schiechl</w:t>
      </w:r>
      <w:proofErr w:type="spellEnd"/>
      <w:r w:rsidRPr="00A41854">
        <w:rPr>
          <w:rFonts w:ascii="Book Antiqua" w:hAnsi="Book Antiqua" w:cs="宋体"/>
          <w:kern w:val="0"/>
          <w:sz w:val="24"/>
          <w:szCs w:val="24"/>
        </w:rPr>
        <w:t xml:space="preserve"> G, </w:t>
      </w:r>
      <w:proofErr w:type="spellStart"/>
      <w:r w:rsidRPr="00A41854">
        <w:rPr>
          <w:rFonts w:ascii="Book Antiqua" w:hAnsi="Book Antiqua" w:cs="宋体"/>
          <w:kern w:val="0"/>
          <w:sz w:val="24"/>
          <w:szCs w:val="24"/>
        </w:rPr>
        <w:t>Mouris</w:t>
      </w:r>
      <w:proofErr w:type="spellEnd"/>
      <w:r w:rsidRPr="00A41854">
        <w:rPr>
          <w:rFonts w:ascii="Book Antiqua" w:hAnsi="Book Antiqua" w:cs="宋体"/>
          <w:kern w:val="0"/>
          <w:sz w:val="24"/>
          <w:szCs w:val="24"/>
        </w:rPr>
        <w:t xml:space="preserve"> VF, </w:t>
      </w:r>
      <w:proofErr w:type="spellStart"/>
      <w:r w:rsidRPr="00A41854">
        <w:rPr>
          <w:rFonts w:ascii="Book Antiqua" w:hAnsi="Book Antiqua" w:cs="宋体"/>
          <w:kern w:val="0"/>
          <w:sz w:val="24"/>
          <w:szCs w:val="24"/>
        </w:rPr>
        <w:t>Wege</w:t>
      </w:r>
      <w:proofErr w:type="spellEnd"/>
      <w:r w:rsidRPr="00A41854">
        <w:rPr>
          <w:rFonts w:ascii="Book Antiqua" w:hAnsi="Book Antiqua" w:cs="宋体"/>
          <w:kern w:val="0"/>
          <w:sz w:val="24"/>
          <w:szCs w:val="24"/>
        </w:rPr>
        <w:t xml:space="preserve"> AK, </w:t>
      </w:r>
      <w:proofErr w:type="spellStart"/>
      <w:r w:rsidRPr="00A41854">
        <w:rPr>
          <w:rFonts w:ascii="Book Antiqua" w:hAnsi="Book Antiqua" w:cs="宋体"/>
          <w:kern w:val="0"/>
          <w:sz w:val="24"/>
          <w:szCs w:val="24"/>
        </w:rPr>
        <w:t>Rümmele</w:t>
      </w:r>
      <w:proofErr w:type="spellEnd"/>
      <w:r w:rsidRPr="00A41854">
        <w:rPr>
          <w:rFonts w:ascii="Book Antiqua" w:hAnsi="Book Antiqua" w:cs="宋体"/>
          <w:kern w:val="0"/>
          <w:sz w:val="24"/>
          <w:szCs w:val="24"/>
        </w:rPr>
        <w:t xml:space="preserve"> P, </w:t>
      </w:r>
      <w:proofErr w:type="spellStart"/>
      <w:r w:rsidRPr="00A41854">
        <w:rPr>
          <w:rFonts w:ascii="Book Antiqua" w:hAnsi="Book Antiqua" w:cs="宋体"/>
          <w:kern w:val="0"/>
          <w:sz w:val="24"/>
          <w:szCs w:val="24"/>
        </w:rPr>
        <w:t>Schlitt</w:t>
      </w:r>
      <w:proofErr w:type="spellEnd"/>
      <w:r w:rsidRPr="00A41854">
        <w:rPr>
          <w:rFonts w:ascii="Book Antiqua" w:hAnsi="Book Antiqua" w:cs="宋体"/>
          <w:kern w:val="0"/>
          <w:sz w:val="24"/>
          <w:szCs w:val="24"/>
        </w:rPr>
        <w:t xml:space="preserve"> HJ, </w:t>
      </w:r>
      <w:proofErr w:type="spellStart"/>
      <w:r w:rsidRPr="00A41854">
        <w:rPr>
          <w:rFonts w:ascii="Book Antiqua" w:hAnsi="Book Antiqua" w:cs="宋体"/>
          <w:kern w:val="0"/>
          <w:sz w:val="24"/>
          <w:szCs w:val="24"/>
        </w:rPr>
        <w:t>Geissler</w:t>
      </w:r>
      <w:proofErr w:type="spellEnd"/>
      <w:r w:rsidRPr="00A41854">
        <w:rPr>
          <w:rFonts w:ascii="Book Antiqua" w:hAnsi="Book Antiqua" w:cs="宋体"/>
          <w:kern w:val="0"/>
          <w:sz w:val="24"/>
          <w:szCs w:val="24"/>
        </w:rPr>
        <w:t xml:space="preserve"> EK, </w:t>
      </w:r>
      <w:proofErr w:type="spellStart"/>
      <w:r w:rsidRPr="00A41854">
        <w:rPr>
          <w:rFonts w:ascii="Book Antiqua" w:hAnsi="Book Antiqua" w:cs="宋体"/>
          <w:kern w:val="0"/>
          <w:sz w:val="24"/>
          <w:szCs w:val="24"/>
        </w:rPr>
        <w:t>Fichtner-Feigl</w:t>
      </w:r>
      <w:proofErr w:type="spellEnd"/>
      <w:r w:rsidRPr="00A41854">
        <w:rPr>
          <w:rFonts w:ascii="Book Antiqua" w:hAnsi="Book Antiqua" w:cs="宋体"/>
          <w:kern w:val="0"/>
          <w:sz w:val="24"/>
          <w:szCs w:val="24"/>
        </w:rPr>
        <w:t xml:space="preserve"> S. </w:t>
      </w:r>
      <w:proofErr w:type="spellStart"/>
      <w:r w:rsidRPr="00A41854">
        <w:rPr>
          <w:rFonts w:ascii="Book Antiqua" w:hAnsi="Book Antiqua" w:cs="宋体"/>
          <w:kern w:val="0"/>
          <w:sz w:val="24"/>
          <w:szCs w:val="24"/>
        </w:rPr>
        <w:t>RORγt</w:t>
      </w:r>
      <w:proofErr w:type="spellEnd"/>
      <w:r w:rsidRPr="00A41854">
        <w:rPr>
          <w:rFonts w:ascii="Book Antiqua" w:hAnsi="Book Antiqua" w:cs="宋体"/>
          <w:kern w:val="0"/>
          <w:sz w:val="24"/>
          <w:szCs w:val="24"/>
        </w:rPr>
        <w:t>(+) hematopoietic cells are necessary for tumor cell proliferation during colitis-associated tumorigenesis in mice. </w:t>
      </w:r>
      <w:proofErr w:type="spellStart"/>
      <w:r w:rsidRPr="00A41854">
        <w:rPr>
          <w:rFonts w:ascii="Book Antiqua" w:hAnsi="Book Antiqua" w:cs="宋体"/>
          <w:i/>
          <w:iCs/>
          <w:kern w:val="0"/>
          <w:sz w:val="24"/>
          <w:szCs w:val="24"/>
        </w:rPr>
        <w:t>Eur</w:t>
      </w:r>
      <w:proofErr w:type="spellEnd"/>
      <w:r w:rsidRPr="00A41854">
        <w:rPr>
          <w:rFonts w:ascii="Book Antiqua" w:hAnsi="Book Antiqua" w:cs="宋体"/>
          <w:i/>
          <w:iCs/>
          <w:kern w:val="0"/>
          <w:sz w:val="24"/>
          <w:szCs w:val="24"/>
        </w:rPr>
        <w:t xml:space="preserve"> J </w:t>
      </w:r>
      <w:proofErr w:type="spellStart"/>
      <w:r w:rsidRPr="00A41854">
        <w:rPr>
          <w:rFonts w:ascii="Book Antiqua" w:hAnsi="Book Antiqua" w:cs="宋体"/>
          <w:i/>
          <w:iCs/>
          <w:kern w:val="0"/>
          <w:sz w:val="24"/>
          <w:szCs w:val="24"/>
        </w:rPr>
        <w:t>Immunol</w:t>
      </w:r>
      <w:proofErr w:type="spellEnd"/>
      <w:r w:rsidRPr="00A41854">
        <w:rPr>
          <w:rFonts w:ascii="Book Antiqua" w:hAnsi="Book Antiqua" w:cs="宋体"/>
          <w:kern w:val="0"/>
          <w:sz w:val="24"/>
          <w:szCs w:val="24"/>
        </w:rPr>
        <w:t> 2015; </w:t>
      </w:r>
      <w:r w:rsidRPr="00A41854">
        <w:rPr>
          <w:rFonts w:ascii="Book Antiqua" w:hAnsi="Book Antiqua" w:cs="宋体"/>
          <w:b/>
          <w:bCs/>
          <w:kern w:val="0"/>
          <w:sz w:val="24"/>
          <w:szCs w:val="24"/>
        </w:rPr>
        <w:t>45</w:t>
      </w:r>
      <w:r w:rsidRPr="00A41854">
        <w:rPr>
          <w:rFonts w:ascii="Book Antiqua" w:hAnsi="Book Antiqua" w:cs="宋体"/>
          <w:kern w:val="0"/>
          <w:sz w:val="24"/>
          <w:szCs w:val="24"/>
        </w:rPr>
        <w:t>: 1667-1679 [PMID: 25820779 DOI: 10.1002/eji.201444915</w:t>
      </w:r>
      <w:r w:rsidRPr="00A41854">
        <w:rPr>
          <w:rFonts w:ascii="Book Antiqua" w:hAnsi="Book Antiqua" w:cs="宋体"/>
          <w:kern w:val="0"/>
          <w:sz w:val="24"/>
        </w:rPr>
        <w:t>]</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lastRenderedPageBreak/>
        <w:t>43 </w:t>
      </w:r>
      <w:r w:rsidRPr="00A41854">
        <w:rPr>
          <w:rFonts w:ascii="Book Antiqua" w:hAnsi="Book Antiqua" w:cs="宋体"/>
          <w:b/>
          <w:bCs/>
          <w:kern w:val="0"/>
          <w:sz w:val="24"/>
          <w:szCs w:val="24"/>
        </w:rPr>
        <w:t>Laurence A</w:t>
      </w:r>
      <w:r w:rsidRPr="00A41854">
        <w:rPr>
          <w:rFonts w:ascii="Book Antiqua" w:hAnsi="Book Antiqua" w:cs="宋体"/>
          <w:kern w:val="0"/>
          <w:sz w:val="24"/>
          <w:szCs w:val="24"/>
        </w:rPr>
        <w:t xml:space="preserve">, </w:t>
      </w:r>
      <w:proofErr w:type="spellStart"/>
      <w:r w:rsidRPr="00A41854">
        <w:rPr>
          <w:rFonts w:ascii="Book Antiqua" w:hAnsi="Book Antiqua" w:cs="宋体"/>
          <w:kern w:val="0"/>
          <w:sz w:val="24"/>
          <w:szCs w:val="24"/>
        </w:rPr>
        <w:t>Tato</w:t>
      </w:r>
      <w:proofErr w:type="spellEnd"/>
      <w:r w:rsidRPr="00A41854">
        <w:rPr>
          <w:rFonts w:ascii="Book Antiqua" w:hAnsi="Book Antiqua" w:cs="宋体"/>
          <w:kern w:val="0"/>
          <w:sz w:val="24"/>
          <w:szCs w:val="24"/>
        </w:rPr>
        <w:t xml:space="preserve"> CM, Davidson TS, </w:t>
      </w:r>
      <w:proofErr w:type="spellStart"/>
      <w:r w:rsidRPr="00A41854">
        <w:rPr>
          <w:rFonts w:ascii="Book Antiqua" w:hAnsi="Book Antiqua" w:cs="宋体"/>
          <w:kern w:val="0"/>
          <w:sz w:val="24"/>
          <w:szCs w:val="24"/>
        </w:rPr>
        <w:t>Kanno</w:t>
      </w:r>
      <w:proofErr w:type="spellEnd"/>
      <w:r w:rsidRPr="00A41854">
        <w:rPr>
          <w:rFonts w:ascii="Book Antiqua" w:hAnsi="Book Antiqua" w:cs="宋体"/>
          <w:kern w:val="0"/>
          <w:sz w:val="24"/>
          <w:szCs w:val="24"/>
        </w:rPr>
        <w:t xml:space="preserve"> Y, Chen Z, Yao Z, Blank RB, </w:t>
      </w:r>
      <w:proofErr w:type="spellStart"/>
      <w:r w:rsidRPr="00A41854">
        <w:rPr>
          <w:rFonts w:ascii="Book Antiqua" w:hAnsi="Book Antiqua" w:cs="宋体"/>
          <w:kern w:val="0"/>
          <w:sz w:val="24"/>
          <w:szCs w:val="24"/>
        </w:rPr>
        <w:t>Meylan</w:t>
      </w:r>
      <w:proofErr w:type="spellEnd"/>
      <w:r w:rsidRPr="00A41854">
        <w:rPr>
          <w:rFonts w:ascii="Book Antiqua" w:hAnsi="Book Antiqua" w:cs="宋体"/>
          <w:kern w:val="0"/>
          <w:sz w:val="24"/>
          <w:szCs w:val="24"/>
        </w:rPr>
        <w:t xml:space="preserve"> F, Siegel R, </w:t>
      </w:r>
      <w:proofErr w:type="spellStart"/>
      <w:r w:rsidRPr="00A41854">
        <w:rPr>
          <w:rFonts w:ascii="Book Antiqua" w:hAnsi="Book Antiqua" w:cs="宋体"/>
          <w:kern w:val="0"/>
          <w:sz w:val="24"/>
          <w:szCs w:val="24"/>
        </w:rPr>
        <w:t>Hennighausen</w:t>
      </w:r>
      <w:proofErr w:type="spellEnd"/>
      <w:r w:rsidRPr="00A41854">
        <w:rPr>
          <w:rFonts w:ascii="Book Antiqua" w:hAnsi="Book Antiqua" w:cs="宋体"/>
          <w:kern w:val="0"/>
          <w:sz w:val="24"/>
          <w:szCs w:val="24"/>
        </w:rPr>
        <w:t xml:space="preserve"> L, </w:t>
      </w:r>
      <w:proofErr w:type="spellStart"/>
      <w:r w:rsidRPr="00A41854">
        <w:rPr>
          <w:rFonts w:ascii="Book Antiqua" w:hAnsi="Book Antiqua" w:cs="宋体"/>
          <w:kern w:val="0"/>
          <w:sz w:val="24"/>
          <w:szCs w:val="24"/>
        </w:rPr>
        <w:t>Shevach</w:t>
      </w:r>
      <w:proofErr w:type="spellEnd"/>
      <w:r w:rsidRPr="00A41854">
        <w:rPr>
          <w:rFonts w:ascii="Book Antiqua" w:hAnsi="Book Antiqua" w:cs="宋体"/>
          <w:kern w:val="0"/>
          <w:sz w:val="24"/>
          <w:szCs w:val="24"/>
        </w:rPr>
        <w:t xml:space="preserve"> EM, </w:t>
      </w:r>
      <w:proofErr w:type="spellStart"/>
      <w:r w:rsidRPr="00A41854">
        <w:rPr>
          <w:rFonts w:ascii="Book Antiqua" w:hAnsi="Book Antiqua" w:cs="宋体"/>
          <w:kern w:val="0"/>
          <w:sz w:val="24"/>
          <w:szCs w:val="24"/>
        </w:rPr>
        <w:t>O'shea</w:t>
      </w:r>
      <w:proofErr w:type="spellEnd"/>
      <w:r w:rsidRPr="00A41854">
        <w:rPr>
          <w:rFonts w:ascii="Book Antiqua" w:hAnsi="Book Antiqua" w:cs="宋体"/>
          <w:kern w:val="0"/>
          <w:sz w:val="24"/>
          <w:szCs w:val="24"/>
        </w:rPr>
        <w:t xml:space="preserve"> JJ. Interleukin-2 signaling via STAT5 constrains T helper 17 cell </w:t>
      </w:r>
      <w:proofErr w:type="gramStart"/>
      <w:r w:rsidRPr="00A41854">
        <w:rPr>
          <w:rFonts w:ascii="Book Antiqua" w:hAnsi="Book Antiqua" w:cs="宋体"/>
          <w:kern w:val="0"/>
          <w:sz w:val="24"/>
          <w:szCs w:val="24"/>
        </w:rPr>
        <w:t>generation</w:t>
      </w:r>
      <w:proofErr w:type="gramEnd"/>
      <w:r w:rsidRPr="00A41854">
        <w:rPr>
          <w:rFonts w:ascii="Book Antiqua" w:hAnsi="Book Antiqua" w:cs="宋体"/>
          <w:kern w:val="0"/>
          <w:sz w:val="24"/>
          <w:szCs w:val="24"/>
        </w:rPr>
        <w:t>. </w:t>
      </w:r>
      <w:r w:rsidRPr="00A41854">
        <w:rPr>
          <w:rFonts w:ascii="Book Antiqua" w:hAnsi="Book Antiqua" w:cs="宋体"/>
          <w:i/>
          <w:iCs/>
          <w:kern w:val="0"/>
          <w:sz w:val="24"/>
          <w:szCs w:val="24"/>
        </w:rPr>
        <w:t>Immunity</w:t>
      </w:r>
      <w:r w:rsidRPr="00A41854">
        <w:rPr>
          <w:rFonts w:ascii="Book Antiqua" w:hAnsi="Book Antiqua" w:cs="宋体"/>
          <w:kern w:val="0"/>
          <w:sz w:val="24"/>
          <w:szCs w:val="24"/>
        </w:rPr>
        <w:t> 2007; </w:t>
      </w:r>
      <w:r w:rsidRPr="00A41854">
        <w:rPr>
          <w:rFonts w:ascii="Book Antiqua" w:hAnsi="Book Antiqua" w:cs="宋体"/>
          <w:b/>
          <w:bCs/>
          <w:kern w:val="0"/>
          <w:sz w:val="24"/>
          <w:szCs w:val="24"/>
        </w:rPr>
        <w:t>26</w:t>
      </w:r>
      <w:r w:rsidRPr="00A41854">
        <w:rPr>
          <w:rFonts w:ascii="Book Antiqua" w:hAnsi="Book Antiqua" w:cs="宋体"/>
          <w:kern w:val="0"/>
          <w:sz w:val="24"/>
          <w:szCs w:val="24"/>
        </w:rPr>
        <w:t>: 371-381 [PMID: 17363300 DOI: 10.1016/j.immuni.2007.02.009]</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t>44 </w:t>
      </w:r>
      <w:proofErr w:type="spellStart"/>
      <w:r w:rsidRPr="00A41854">
        <w:rPr>
          <w:rFonts w:ascii="Book Antiqua" w:hAnsi="Book Antiqua" w:cs="宋体"/>
          <w:b/>
          <w:bCs/>
          <w:kern w:val="0"/>
          <w:sz w:val="24"/>
          <w:szCs w:val="24"/>
        </w:rPr>
        <w:t>Korn</w:t>
      </w:r>
      <w:proofErr w:type="spellEnd"/>
      <w:r w:rsidRPr="00A41854">
        <w:rPr>
          <w:rFonts w:ascii="Book Antiqua" w:hAnsi="Book Antiqua" w:cs="宋体"/>
          <w:b/>
          <w:bCs/>
          <w:kern w:val="0"/>
          <w:sz w:val="24"/>
          <w:szCs w:val="24"/>
        </w:rPr>
        <w:t xml:space="preserve"> T</w:t>
      </w:r>
      <w:r w:rsidRPr="00A41854">
        <w:rPr>
          <w:rFonts w:ascii="Book Antiqua" w:hAnsi="Book Antiqua" w:cs="宋体"/>
          <w:kern w:val="0"/>
          <w:sz w:val="24"/>
          <w:szCs w:val="24"/>
        </w:rPr>
        <w:t xml:space="preserve">, </w:t>
      </w:r>
      <w:proofErr w:type="spellStart"/>
      <w:r w:rsidRPr="00A41854">
        <w:rPr>
          <w:rFonts w:ascii="Book Antiqua" w:hAnsi="Book Antiqua" w:cs="宋体"/>
          <w:kern w:val="0"/>
          <w:sz w:val="24"/>
          <w:szCs w:val="24"/>
        </w:rPr>
        <w:t>Bettelli</w:t>
      </w:r>
      <w:proofErr w:type="spellEnd"/>
      <w:r w:rsidRPr="00A41854">
        <w:rPr>
          <w:rFonts w:ascii="Book Antiqua" w:hAnsi="Book Antiqua" w:cs="宋体"/>
          <w:kern w:val="0"/>
          <w:sz w:val="24"/>
          <w:szCs w:val="24"/>
        </w:rPr>
        <w:t xml:space="preserve"> E, </w:t>
      </w:r>
      <w:proofErr w:type="spellStart"/>
      <w:r w:rsidRPr="00A41854">
        <w:rPr>
          <w:rFonts w:ascii="Book Antiqua" w:hAnsi="Book Antiqua" w:cs="宋体"/>
          <w:kern w:val="0"/>
          <w:sz w:val="24"/>
          <w:szCs w:val="24"/>
        </w:rPr>
        <w:t>Gao</w:t>
      </w:r>
      <w:proofErr w:type="spellEnd"/>
      <w:r w:rsidRPr="00A41854">
        <w:rPr>
          <w:rFonts w:ascii="Book Antiqua" w:hAnsi="Book Antiqua" w:cs="宋体"/>
          <w:kern w:val="0"/>
          <w:sz w:val="24"/>
          <w:szCs w:val="24"/>
        </w:rPr>
        <w:t xml:space="preserve"> W, </w:t>
      </w:r>
      <w:proofErr w:type="spellStart"/>
      <w:r w:rsidRPr="00A41854">
        <w:rPr>
          <w:rFonts w:ascii="Book Antiqua" w:hAnsi="Book Antiqua" w:cs="宋体"/>
          <w:kern w:val="0"/>
          <w:sz w:val="24"/>
          <w:szCs w:val="24"/>
        </w:rPr>
        <w:t>Awasthi</w:t>
      </w:r>
      <w:proofErr w:type="spellEnd"/>
      <w:r w:rsidRPr="00A41854">
        <w:rPr>
          <w:rFonts w:ascii="Book Antiqua" w:hAnsi="Book Antiqua" w:cs="宋体"/>
          <w:kern w:val="0"/>
          <w:sz w:val="24"/>
          <w:szCs w:val="24"/>
        </w:rPr>
        <w:t xml:space="preserve"> A, </w:t>
      </w:r>
      <w:proofErr w:type="spellStart"/>
      <w:r w:rsidRPr="00A41854">
        <w:rPr>
          <w:rFonts w:ascii="Book Antiqua" w:hAnsi="Book Antiqua" w:cs="宋体"/>
          <w:kern w:val="0"/>
          <w:sz w:val="24"/>
          <w:szCs w:val="24"/>
        </w:rPr>
        <w:t>Jäger</w:t>
      </w:r>
      <w:proofErr w:type="spellEnd"/>
      <w:r w:rsidRPr="00A41854">
        <w:rPr>
          <w:rFonts w:ascii="Book Antiqua" w:hAnsi="Book Antiqua" w:cs="宋体"/>
          <w:kern w:val="0"/>
          <w:sz w:val="24"/>
          <w:szCs w:val="24"/>
        </w:rPr>
        <w:t xml:space="preserve"> A, Strom TB, </w:t>
      </w:r>
      <w:proofErr w:type="spellStart"/>
      <w:r w:rsidRPr="00A41854">
        <w:rPr>
          <w:rFonts w:ascii="Book Antiqua" w:hAnsi="Book Antiqua" w:cs="宋体"/>
          <w:kern w:val="0"/>
          <w:sz w:val="24"/>
          <w:szCs w:val="24"/>
        </w:rPr>
        <w:t>Oukka</w:t>
      </w:r>
      <w:proofErr w:type="spellEnd"/>
      <w:r w:rsidRPr="00A41854">
        <w:rPr>
          <w:rFonts w:ascii="Book Antiqua" w:hAnsi="Book Antiqua" w:cs="宋体"/>
          <w:kern w:val="0"/>
          <w:sz w:val="24"/>
          <w:szCs w:val="24"/>
        </w:rPr>
        <w:t xml:space="preserve"> M, </w:t>
      </w:r>
      <w:proofErr w:type="spellStart"/>
      <w:r w:rsidRPr="00A41854">
        <w:rPr>
          <w:rFonts w:ascii="Book Antiqua" w:hAnsi="Book Antiqua" w:cs="宋体"/>
          <w:kern w:val="0"/>
          <w:sz w:val="24"/>
          <w:szCs w:val="24"/>
        </w:rPr>
        <w:t>Kuchroo</w:t>
      </w:r>
      <w:proofErr w:type="spellEnd"/>
      <w:r w:rsidRPr="00A41854">
        <w:rPr>
          <w:rFonts w:ascii="Book Antiqua" w:hAnsi="Book Antiqua" w:cs="宋体"/>
          <w:kern w:val="0"/>
          <w:sz w:val="24"/>
          <w:szCs w:val="24"/>
        </w:rPr>
        <w:t xml:space="preserve"> VK. IL-21 initiates an alternative pathway to induce </w:t>
      </w:r>
      <w:proofErr w:type="spellStart"/>
      <w:proofErr w:type="gramStart"/>
      <w:r w:rsidRPr="00A41854">
        <w:rPr>
          <w:rFonts w:ascii="Book Antiqua" w:hAnsi="Book Antiqua" w:cs="宋体"/>
          <w:kern w:val="0"/>
          <w:sz w:val="24"/>
          <w:szCs w:val="24"/>
        </w:rPr>
        <w:t>proinflammatoryT</w:t>
      </w:r>
      <w:proofErr w:type="spellEnd"/>
      <w:r w:rsidRPr="00A41854">
        <w:rPr>
          <w:rFonts w:ascii="Book Antiqua" w:hAnsi="Book Antiqua" w:cs="宋体"/>
          <w:kern w:val="0"/>
          <w:sz w:val="24"/>
          <w:szCs w:val="24"/>
        </w:rPr>
        <w:t>(</w:t>
      </w:r>
      <w:proofErr w:type="gramEnd"/>
      <w:r w:rsidRPr="00A41854">
        <w:rPr>
          <w:rFonts w:ascii="Book Antiqua" w:hAnsi="Book Antiqua" w:cs="宋体"/>
          <w:kern w:val="0"/>
          <w:sz w:val="24"/>
          <w:szCs w:val="24"/>
        </w:rPr>
        <w:t>H)17 cells. </w:t>
      </w:r>
      <w:r w:rsidRPr="00A41854">
        <w:rPr>
          <w:rFonts w:ascii="Book Antiqua" w:hAnsi="Book Antiqua" w:cs="宋体"/>
          <w:i/>
          <w:iCs/>
          <w:kern w:val="0"/>
          <w:sz w:val="24"/>
          <w:szCs w:val="24"/>
        </w:rPr>
        <w:t>Nature</w:t>
      </w:r>
      <w:r w:rsidRPr="00A41854">
        <w:rPr>
          <w:rFonts w:ascii="Book Antiqua" w:hAnsi="Book Antiqua" w:cs="宋体"/>
          <w:kern w:val="0"/>
          <w:sz w:val="24"/>
          <w:szCs w:val="24"/>
        </w:rPr>
        <w:t> 2007; </w:t>
      </w:r>
      <w:r w:rsidRPr="00A41854">
        <w:rPr>
          <w:rFonts w:ascii="Book Antiqua" w:hAnsi="Book Antiqua" w:cs="宋体"/>
          <w:b/>
          <w:bCs/>
          <w:kern w:val="0"/>
          <w:sz w:val="24"/>
          <w:szCs w:val="24"/>
        </w:rPr>
        <w:t>448</w:t>
      </w:r>
      <w:r w:rsidRPr="00A41854">
        <w:rPr>
          <w:rFonts w:ascii="Book Antiqua" w:hAnsi="Book Antiqua" w:cs="宋体"/>
          <w:kern w:val="0"/>
          <w:sz w:val="24"/>
          <w:szCs w:val="24"/>
        </w:rPr>
        <w:t>: 484-487 [PMID: 17581588 DOI: 10.1038/nature05970]</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t>45 </w:t>
      </w:r>
      <w:r w:rsidRPr="00A41854">
        <w:rPr>
          <w:rFonts w:ascii="Book Antiqua" w:hAnsi="Book Antiqua" w:cs="宋体"/>
          <w:b/>
          <w:bCs/>
          <w:kern w:val="0"/>
          <w:sz w:val="24"/>
          <w:szCs w:val="24"/>
        </w:rPr>
        <w:t>Yao Z</w:t>
      </w:r>
      <w:r w:rsidRPr="00A41854">
        <w:rPr>
          <w:rFonts w:ascii="Book Antiqua" w:hAnsi="Book Antiqua" w:cs="宋体"/>
          <w:kern w:val="0"/>
          <w:sz w:val="24"/>
          <w:szCs w:val="24"/>
        </w:rPr>
        <w:t xml:space="preserve">, </w:t>
      </w:r>
      <w:proofErr w:type="spellStart"/>
      <w:r w:rsidRPr="00A41854">
        <w:rPr>
          <w:rFonts w:ascii="Book Antiqua" w:hAnsi="Book Antiqua" w:cs="宋体"/>
          <w:kern w:val="0"/>
          <w:sz w:val="24"/>
          <w:szCs w:val="24"/>
        </w:rPr>
        <w:t>Kanno</w:t>
      </w:r>
      <w:proofErr w:type="spellEnd"/>
      <w:r w:rsidRPr="00A41854">
        <w:rPr>
          <w:rFonts w:ascii="Book Antiqua" w:hAnsi="Book Antiqua" w:cs="宋体"/>
          <w:kern w:val="0"/>
          <w:sz w:val="24"/>
          <w:szCs w:val="24"/>
        </w:rPr>
        <w:t xml:space="preserve"> Y, </w:t>
      </w:r>
      <w:proofErr w:type="spellStart"/>
      <w:r w:rsidRPr="00A41854">
        <w:rPr>
          <w:rFonts w:ascii="Book Antiqua" w:hAnsi="Book Antiqua" w:cs="宋体"/>
          <w:kern w:val="0"/>
          <w:sz w:val="24"/>
          <w:szCs w:val="24"/>
        </w:rPr>
        <w:t>Kerenyi</w:t>
      </w:r>
      <w:proofErr w:type="spellEnd"/>
      <w:r w:rsidRPr="00A41854">
        <w:rPr>
          <w:rFonts w:ascii="Book Antiqua" w:hAnsi="Book Antiqua" w:cs="宋体"/>
          <w:kern w:val="0"/>
          <w:sz w:val="24"/>
          <w:szCs w:val="24"/>
        </w:rPr>
        <w:t xml:space="preserve"> M, Stephens G, Durant L, Watford WT, Laurence A, Robinson GW, </w:t>
      </w:r>
      <w:proofErr w:type="spellStart"/>
      <w:r w:rsidRPr="00A41854">
        <w:rPr>
          <w:rFonts w:ascii="Book Antiqua" w:hAnsi="Book Antiqua" w:cs="宋体"/>
          <w:kern w:val="0"/>
          <w:sz w:val="24"/>
          <w:szCs w:val="24"/>
        </w:rPr>
        <w:t>Shevach</w:t>
      </w:r>
      <w:proofErr w:type="spellEnd"/>
      <w:r w:rsidRPr="00A41854">
        <w:rPr>
          <w:rFonts w:ascii="Book Antiqua" w:hAnsi="Book Antiqua" w:cs="宋体"/>
          <w:kern w:val="0"/>
          <w:sz w:val="24"/>
          <w:szCs w:val="24"/>
        </w:rPr>
        <w:t xml:space="preserve"> EM, </w:t>
      </w:r>
      <w:proofErr w:type="spellStart"/>
      <w:r w:rsidRPr="00A41854">
        <w:rPr>
          <w:rFonts w:ascii="Book Antiqua" w:hAnsi="Book Antiqua" w:cs="宋体"/>
          <w:kern w:val="0"/>
          <w:sz w:val="24"/>
          <w:szCs w:val="24"/>
        </w:rPr>
        <w:t>Moriggl</w:t>
      </w:r>
      <w:proofErr w:type="spellEnd"/>
      <w:r w:rsidRPr="00A41854">
        <w:rPr>
          <w:rFonts w:ascii="Book Antiqua" w:hAnsi="Book Antiqua" w:cs="宋体"/>
          <w:kern w:val="0"/>
          <w:sz w:val="24"/>
          <w:szCs w:val="24"/>
        </w:rPr>
        <w:t xml:space="preserve"> R, </w:t>
      </w:r>
      <w:proofErr w:type="spellStart"/>
      <w:r w:rsidRPr="00A41854">
        <w:rPr>
          <w:rFonts w:ascii="Book Antiqua" w:hAnsi="Book Antiqua" w:cs="宋体"/>
          <w:kern w:val="0"/>
          <w:sz w:val="24"/>
          <w:szCs w:val="24"/>
        </w:rPr>
        <w:t>Hennighausen</w:t>
      </w:r>
      <w:proofErr w:type="spellEnd"/>
      <w:r w:rsidRPr="00A41854">
        <w:rPr>
          <w:rFonts w:ascii="Book Antiqua" w:hAnsi="Book Antiqua" w:cs="宋体"/>
          <w:kern w:val="0"/>
          <w:sz w:val="24"/>
          <w:szCs w:val="24"/>
        </w:rPr>
        <w:t xml:space="preserve"> L, Wu C, O'Shea JJ. </w:t>
      </w:r>
      <w:proofErr w:type="spellStart"/>
      <w:r w:rsidRPr="00A41854">
        <w:rPr>
          <w:rFonts w:ascii="Book Antiqua" w:hAnsi="Book Antiqua" w:cs="宋体"/>
          <w:kern w:val="0"/>
          <w:sz w:val="24"/>
          <w:szCs w:val="24"/>
        </w:rPr>
        <w:t>Nonredundant</w:t>
      </w:r>
      <w:proofErr w:type="spellEnd"/>
      <w:r w:rsidRPr="00A41854">
        <w:rPr>
          <w:rFonts w:ascii="Book Antiqua" w:hAnsi="Book Antiqua" w:cs="宋体"/>
          <w:kern w:val="0"/>
          <w:sz w:val="24"/>
          <w:szCs w:val="24"/>
        </w:rPr>
        <w:t xml:space="preserve"> roles for Stat5a/b in directly regulating Foxp3.</w:t>
      </w:r>
      <w:r w:rsidRPr="00A41854">
        <w:rPr>
          <w:rFonts w:ascii="Book Antiqua" w:hAnsi="Book Antiqua" w:cs="宋体"/>
          <w:i/>
          <w:iCs/>
          <w:kern w:val="0"/>
          <w:sz w:val="24"/>
          <w:szCs w:val="24"/>
        </w:rPr>
        <w:t>Blood</w:t>
      </w:r>
      <w:r w:rsidRPr="00A41854">
        <w:rPr>
          <w:rFonts w:ascii="Book Antiqua" w:hAnsi="Book Antiqua" w:cs="宋体"/>
          <w:kern w:val="0"/>
          <w:sz w:val="24"/>
          <w:szCs w:val="24"/>
        </w:rPr>
        <w:t> 2007; </w:t>
      </w:r>
      <w:r w:rsidRPr="00A41854">
        <w:rPr>
          <w:rFonts w:ascii="Book Antiqua" w:hAnsi="Book Antiqua" w:cs="宋体"/>
          <w:b/>
          <w:bCs/>
          <w:kern w:val="0"/>
          <w:sz w:val="24"/>
          <w:szCs w:val="24"/>
        </w:rPr>
        <w:t>109</w:t>
      </w:r>
      <w:r w:rsidRPr="00A41854">
        <w:rPr>
          <w:rFonts w:ascii="Book Antiqua" w:hAnsi="Book Antiqua" w:cs="宋体"/>
          <w:kern w:val="0"/>
          <w:sz w:val="24"/>
          <w:szCs w:val="24"/>
        </w:rPr>
        <w:t>: 4368-4375 [PMID: 17227828 DOI</w:t>
      </w:r>
      <w:proofErr w:type="gramStart"/>
      <w:r w:rsidRPr="00A41854">
        <w:rPr>
          <w:rFonts w:ascii="Book Antiqua" w:hAnsi="Book Antiqua" w:cs="宋体"/>
          <w:kern w:val="0"/>
          <w:sz w:val="24"/>
          <w:szCs w:val="24"/>
        </w:rPr>
        <w:t>:10.1182</w:t>
      </w:r>
      <w:proofErr w:type="gramEnd"/>
      <w:r w:rsidRPr="00A41854">
        <w:rPr>
          <w:rFonts w:ascii="Book Antiqua" w:hAnsi="Book Antiqua" w:cs="宋体"/>
          <w:kern w:val="0"/>
          <w:sz w:val="24"/>
          <w:szCs w:val="24"/>
        </w:rPr>
        <w:t>/blood-2006-11-055756]</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t>46 </w:t>
      </w:r>
      <w:r w:rsidRPr="00A41854">
        <w:rPr>
          <w:rFonts w:ascii="Book Antiqua" w:hAnsi="Book Antiqua" w:cs="宋体"/>
          <w:b/>
          <w:bCs/>
          <w:kern w:val="0"/>
          <w:sz w:val="24"/>
          <w:szCs w:val="24"/>
        </w:rPr>
        <w:t>O'Shea JJ</w:t>
      </w:r>
      <w:r w:rsidRPr="00A41854">
        <w:rPr>
          <w:rFonts w:ascii="Book Antiqua" w:hAnsi="Book Antiqua" w:cs="宋体"/>
          <w:kern w:val="0"/>
          <w:sz w:val="24"/>
          <w:szCs w:val="24"/>
        </w:rPr>
        <w:t>, Steward-Tharp SM, Laurence A, Watford WT, Wei L, Adamson AS, Fan S. Signal transduction and Th17 cell differentiation. </w:t>
      </w:r>
      <w:r w:rsidRPr="00A41854">
        <w:rPr>
          <w:rFonts w:ascii="Book Antiqua" w:hAnsi="Book Antiqua" w:cs="宋体"/>
          <w:i/>
          <w:iCs/>
          <w:kern w:val="0"/>
          <w:sz w:val="24"/>
          <w:szCs w:val="24"/>
        </w:rPr>
        <w:t>Microbes Infect</w:t>
      </w:r>
      <w:r w:rsidRPr="00A41854">
        <w:rPr>
          <w:rFonts w:ascii="Book Antiqua" w:hAnsi="Book Antiqua" w:cs="宋体"/>
          <w:kern w:val="0"/>
          <w:sz w:val="24"/>
          <w:szCs w:val="24"/>
        </w:rPr>
        <w:t> 2009; </w:t>
      </w:r>
      <w:r w:rsidRPr="00A41854">
        <w:rPr>
          <w:rFonts w:ascii="Book Antiqua" w:hAnsi="Book Antiqua" w:cs="宋体"/>
          <w:b/>
          <w:bCs/>
          <w:kern w:val="0"/>
          <w:sz w:val="24"/>
          <w:szCs w:val="24"/>
        </w:rPr>
        <w:t>11</w:t>
      </w:r>
      <w:r w:rsidRPr="00A41854">
        <w:rPr>
          <w:rFonts w:ascii="Book Antiqua" w:hAnsi="Book Antiqua" w:cs="宋体"/>
          <w:kern w:val="0"/>
          <w:sz w:val="24"/>
          <w:szCs w:val="24"/>
        </w:rPr>
        <w:t>: 599-611 [PMID: 19379825 DOI: 10.1016/j.micinf.2009.04.007]</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t>47 </w:t>
      </w:r>
      <w:r w:rsidRPr="00A41854">
        <w:rPr>
          <w:rFonts w:ascii="Book Antiqua" w:hAnsi="Book Antiqua" w:cs="宋体"/>
          <w:b/>
          <w:bCs/>
          <w:kern w:val="0"/>
          <w:sz w:val="24"/>
          <w:szCs w:val="24"/>
        </w:rPr>
        <w:t>Qin H</w:t>
      </w:r>
      <w:r w:rsidRPr="00A41854">
        <w:rPr>
          <w:rFonts w:ascii="Book Antiqua" w:hAnsi="Book Antiqua" w:cs="宋体"/>
          <w:kern w:val="0"/>
          <w:sz w:val="24"/>
          <w:szCs w:val="24"/>
        </w:rPr>
        <w:t xml:space="preserve">, Wang L, </w:t>
      </w:r>
      <w:proofErr w:type="spellStart"/>
      <w:r w:rsidRPr="00A41854">
        <w:rPr>
          <w:rFonts w:ascii="Book Antiqua" w:hAnsi="Book Antiqua" w:cs="宋体"/>
          <w:kern w:val="0"/>
          <w:sz w:val="24"/>
          <w:szCs w:val="24"/>
        </w:rPr>
        <w:t>Feng</w:t>
      </w:r>
      <w:proofErr w:type="spellEnd"/>
      <w:r w:rsidRPr="00A41854">
        <w:rPr>
          <w:rFonts w:ascii="Book Antiqua" w:hAnsi="Book Antiqua" w:cs="宋体"/>
          <w:kern w:val="0"/>
          <w:sz w:val="24"/>
          <w:szCs w:val="24"/>
        </w:rPr>
        <w:t xml:space="preserve"> T, Elson CO, </w:t>
      </w:r>
      <w:proofErr w:type="spellStart"/>
      <w:r w:rsidRPr="00A41854">
        <w:rPr>
          <w:rFonts w:ascii="Book Antiqua" w:hAnsi="Book Antiqua" w:cs="宋体"/>
          <w:kern w:val="0"/>
          <w:sz w:val="24"/>
          <w:szCs w:val="24"/>
        </w:rPr>
        <w:t>Niyongere</w:t>
      </w:r>
      <w:proofErr w:type="spellEnd"/>
      <w:r w:rsidRPr="00A41854">
        <w:rPr>
          <w:rFonts w:ascii="Book Antiqua" w:hAnsi="Book Antiqua" w:cs="宋体"/>
          <w:kern w:val="0"/>
          <w:sz w:val="24"/>
          <w:szCs w:val="24"/>
        </w:rPr>
        <w:t xml:space="preserve"> SA, Lee SJ, Reynolds SL, Weaver CT, </w:t>
      </w:r>
      <w:proofErr w:type="spellStart"/>
      <w:r w:rsidRPr="00A41854">
        <w:rPr>
          <w:rFonts w:ascii="Book Antiqua" w:hAnsi="Book Antiqua" w:cs="宋体"/>
          <w:kern w:val="0"/>
          <w:sz w:val="24"/>
          <w:szCs w:val="24"/>
        </w:rPr>
        <w:t>Roarty</w:t>
      </w:r>
      <w:proofErr w:type="spellEnd"/>
      <w:r w:rsidRPr="00A41854">
        <w:rPr>
          <w:rFonts w:ascii="Book Antiqua" w:hAnsi="Book Antiqua" w:cs="宋体"/>
          <w:kern w:val="0"/>
          <w:sz w:val="24"/>
          <w:szCs w:val="24"/>
        </w:rPr>
        <w:t xml:space="preserve"> K, Serra R, </w:t>
      </w:r>
      <w:proofErr w:type="spellStart"/>
      <w:r w:rsidRPr="00A41854">
        <w:rPr>
          <w:rFonts w:ascii="Book Antiqua" w:hAnsi="Book Antiqua" w:cs="宋体"/>
          <w:kern w:val="0"/>
          <w:sz w:val="24"/>
          <w:szCs w:val="24"/>
        </w:rPr>
        <w:t>Benveniste</w:t>
      </w:r>
      <w:proofErr w:type="spellEnd"/>
      <w:r w:rsidRPr="00A41854">
        <w:rPr>
          <w:rFonts w:ascii="Book Antiqua" w:hAnsi="Book Antiqua" w:cs="宋体"/>
          <w:kern w:val="0"/>
          <w:sz w:val="24"/>
          <w:szCs w:val="24"/>
        </w:rPr>
        <w:t xml:space="preserve"> EN, Cong Y. TGF-beta promotes Th17 cell development through inhibition of SOCS3. </w:t>
      </w:r>
      <w:r w:rsidRPr="00A41854">
        <w:rPr>
          <w:rFonts w:ascii="Book Antiqua" w:hAnsi="Book Antiqua" w:cs="宋体"/>
          <w:i/>
          <w:iCs/>
          <w:kern w:val="0"/>
          <w:sz w:val="24"/>
          <w:szCs w:val="24"/>
        </w:rPr>
        <w:t xml:space="preserve">J </w:t>
      </w:r>
      <w:proofErr w:type="spellStart"/>
      <w:r w:rsidRPr="00A41854">
        <w:rPr>
          <w:rFonts w:ascii="Book Antiqua" w:hAnsi="Book Antiqua" w:cs="宋体"/>
          <w:i/>
          <w:iCs/>
          <w:kern w:val="0"/>
          <w:sz w:val="24"/>
          <w:szCs w:val="24"/>
        </w:rPr>
        <w:t>Immunol</w:t>
      </w:r>
      <w:proofErr w:type="spellEnd"/>
      <w:r w:rsidRPr="00A41854">
        <w:rPr>
          <w:rFonts w:ascii="Book Antiqua" w:hAnsi="Book Antiqua" w:cs="宋体"/>
          <w:kern w:val="0"/>
          <w:sz w:val="24"/>
          <w:szCs w:val="24"/>
        </w:rPr>
        <w:t> 2009; </w:t>
      </w:r>
      <w:r w:rsidRPr="00A41854">
        <w:rPr>
          <w:rFonts w:ascii="Book Antiqua" w:hAnsi="Book Antiqua" w:cs="宋体"/>
          <w:b/>
          <w:bCs/>
          <w:kern w:val="0"/>
          <w:sz w:val="24"/>
          <w:szCs w:val="24"/>
        </w:rPr>
        <w:t>183</w:t>
      </w:r>
      <w:r w:rsidRPr="00A41854">
        <w:rPr>
          <w:rFonts w:ascii="Book Antiqua" w:hAnsi="Book Antiqua" w:cs="宋体"/>
          <w:kern w:val="0"/>
          <w:sz w:val="24"/>
          <w:szCs w:val="24"/>
        </w:rPr>
        <w:t>: 97-105 [PMID: 19535626 DOI: 10.4049/jimmunol.0801986</w:t>
      </w:r>
      <w:r w:rsidRPr="00A41854">
        <w:rPr>
          <w:rFonts w:ascii="Book Antiqua" w:hAnsi="Book Antiqua" w:cs="宋体"/>
          <w:kern w:val="0"/>
          <w:sz w:val="24"/>
        </w:rPr>
        <w:t>]</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t>48 </w:t>
      </w:r>
      <w:r w:rsidRPr="00A41854">
        <w:rPr>
          <w:rFonts w:ascii="Book Antiqua" w:hAnsi="Book Antiqua" w:cs="宋体"/>
          <w:b/>
          <w:bCs/>
          <w:kern w:val="0"/>
          <w:sz w:val="24"/>
          <w:szCs w:val="24"/>
        </w:rPr>
        <w:t xml:space="preserve">Laurence </w:t>
      </w:r>
      <w:proofErr w:type="spellStart"/>
      <w:r w:rsidRPr="00A41854">
        <w:rPr>
          <w:rFonts w:ascii="Book Antiqua" w:hAnsi="Book Antiqua" w:cs="宋体"/>
          <w:b/>
          <w:bCs/>
          <w:kern w:val="0"/>
          <w:sz w:val="24"/>
          <w:szCs w:val="24"/>
        </w:rPr>
        <w:t>A</w:t>
      </w:r>
      <w:proofErr w:type="gramStart"/>
      <w:r w:rsidRPr="00A41854">
        <w:rPr>
          <w:rFonts w:ascii="Book Antiqua" w:hAnsi="Book Antiqua" w:cs="宋体"/>
          <w:kern w:val="0"/>
          <w:sz w:val="24"/>
          <w:szCs w:val="24"/>
        </w:rPr>
        <w:t>,O'Shea</w:t>
      </w:r>
      <w:proofErr w:type="spellEnd"/>
      <w:proofErr w:type="gramEnd"/>
      <w:r w:rsidRPr="00A41854">
        <w:rPr>
          <w:rFonts w:ascii="Book Antiqua" w:hAnsi="Book Antiqua" w:cs="宋体"/>
          <w:kern w:val="0"/>
          <w:sz w:val="24"/>
          <w:szCs w:val="24"/>
        </w:rPr>
        <w:t xml:space="preserve"> JJ. </w:t>
      </w:r>
      <w:proofErr w:type="gramStart"/>
      <w:r w:rsidRPr="00A41854">
        <w:rPr>
          <w:rFonts w:ascii="Book Antiqua" w:hAnsi="Book Antiqua" w:cs="宋体"/>
          <w:kern w:val="0"/>
          <w:sz w:val="24"/>
          <w:szCs w:val="24"/>
        </w:rPr>
        <w:t>T(</w:t>
      </w:r>
      <w:proofErr w:type="gramEnd"/>
      <w:r w:rsidRPr="00A41854">
        <w:rPr>
          <w:rFonts w:ascii="Book Antiqua" w:hAnsi="Book Antiqua" w:cs="宋体"/>
          <w:kern w:val="0"/>
          <w:sz w:val="24"/>
          <w:szCs w:val="24"/>
        </w:rPr>
        <w:t>H)-17 differentiation: of mice and men. </w:t>
      </w:r>
      <w:r w:rsidRPr="00A41854">
        <w:rPr>
          <w:rFonts w:ascii="Book Antiqua" w:hAnsi="Book Antiqua" w:cs="宋体"/>
          <w:i/>
          <w:iCs/>
          <w:kern w:val="0"/>
          <w:sz w:val="24"/>
          <w:szCs w:val="24"/>
        </w:rPr>
        <w:t>Nat Immunol</w:t>
      </w:r>
      <w:r w:rsidRPr="00A41854">
        <w:rPr>
          <w:rFonts w:ascii="Book Antiqua" w:hAnsi="Book Antiqua" w:cs="宋体"/>
          <w:kern w:val="0"/>
          <w:sz w:val="24"/>
          <w:szCs w:val="24"/>
        </w:rPr>
        <w:t>2007; </w:t>
      </w:r>
      <w:r w:rsidRPr="00A41854">
        <w:rPr>
          <w:rFonts w:ascii="Book Antiqua" w:hAnsi="Book Antiqua" w:cs="宋体"/>
          <w:b/>
          <w:bCs/>
          <w:kern w:val="0"/>
          <w:sz w:val="24"/>
          <w:szCs w:val="24"/>
        </w:rPr>
        <w:t>8</w:t>
      </w:r>
      <w:r w:rsidRPr="00A41854">
        <w:rPr>
          <w:rFonts w:ascii="Book Antiqua" w:hAnsi="Book Antiqua" w:cs="宋体"/>
          <w:kern w:val="0"/>
          <w:sz w:val="24"/>
          <w:szCs w:val="24"/>
        </w:rPr>
        <w:t>: 903-905 [PMID: 17712339 DOI: 10.1038/ni0907-903]</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t>49 </w:t>
      </w:r>
      <w:r w:rsidRPr="00A41854">
        <w:rPr>
          <w:rFonts w:ascii="Book Antiqua" w:hAnsi="Book Antiqua" w:cs="宋体"/>
          <w:b/>
          <w:bCs/>
          <w:kern w:val="0"/>
          <w:sz w:val="24"/>
          <w:szCs w:val="24"/>
        </w:rPr>
        <w:t>Wong CK</w:t>
      </w:r>
      <w:r w:rsidRPr="00A41854">
        <w:rPr>
          <w:rFonts w:ascii="Book Antiqua" w:hAnsi="Book Antiqua" w:cs="宋体"/>
          <w:kern w:val="0"/>
          <w:sz w:val="24"/>
          <w:szCs w:val="24"/>
        </w:rPr>
        <w:t xml:space="preserve">, Lit LC, Tam LS, Li EK, Wong PT, Lam CW. </w:t>
      </w:r>
      <w:proofErr w:type="spellStart"/>
      <w:r w:rsidRPr="00A41854">
        <w:rPr>
          <w:rFonts w:ascii="Book Antiqua" w:hAnsi="Book Antiqua" w:cs="宋体"/>
          <w:kern w:val="0"/>
          <w:sz w:val="24"/>
          <w:szCs w:val="24"/>
        </w:rPr>
        <w:t>Hyperproduction</w:t>
      </w:r>
      <w:proofErr w:type="spellEnd"/>
      <w:r w:rsidRPr="00A41854">
        <w:rPr>
          <w:rFonts w:ascii="Book Antiqua" w:hAnsi="Book Antiqua" w:cs="宋体"/>
          <w:kern w:val="0"/>
          <w:sz w:val="24"/>
          <w:szCs w:val="24"/>
        </w:rPr>
        <w:t xml:space="preserve"> of IL-23 and IL-17 in patients with systemic lupus </w:t>
      </w:r>
      <w:proofErr w:type="spellStart"/>
      <w:r w:rsidRPr="00A41854">
        <w:rPr>
          <w:rFonts w:ascii="Book Antiqua" w:hAnsi="Book Antiqua" w:cs="宋体"/>
          <w:kern w:val="0"/>
          <w:sz w:val="24"/>
          <w:szCs w:val="24"/>
        </w:rPr>
        <w:t>erythematosus</w:t>
      </w:r>
      <w:proofErr w:type="spellEnd"/>
      <w:r w:rsidRPr="00A41854">
        <w:rPr>
          <w:rFonts w:ascii="Book Antiqua" w:hAnsi="Book Antiqua" w:cs="宋体"/>
          <w:kern w:val="0"/>
          <w:sz w:val="24"/>
          <w:szCs w:val="24"/>
        </w:rPr>
        <w:t>: implications for Th17-mediated inflammation in auto-immunity. </w:t>
      </w:r>
      <w:proofErr w:type="spellStart"/>
      <w:r w:rsidRPr="00A41854">
        <w:rPr>
          <w:rFonts w:ascii="Book Antiqua" w:hAnsi="Book Antiqua" w:cs="宋体"/>
          <w:i/>
          <w:iCs/>
          <w:kern w:val="0"/>
          <w:sz w:val="24"/>
          <w:szCs w:val="24"/>
        </w:rPr>
        <w:t>ClinImmunol</w:t>
      </w:r>
      <w:proofErr w:type="spellEnd"/>
      <w:r w:rsidRPr="00A41854">
        <w:rPr>
          <w:rFonts w:ascii="Book Antiqua" w:hAnsi="Book Antiqua" w:cs="宋体"/>
          <w:kern w:val="0"/>
          <w:sz w:val="24"/>
          <w:szCs w:val="24"/>
        </w:rPr>
        <w:t> 2008; </w:t>
      </w:r>
      <w:r w:rsidRPr="00A41854">
        <w:rPr>
          <w:rFonts w:ascii="Book Antiqua" w:hAnsi="Book Antiqua" w:cs="宋体"/>
          <w:b/>
          <w:bCs/>
          <w:kern w:val="0"/>
          <w:sz w:val="24"/>
          <w:szCs w:val="24"/>
        </w:rPr>
        <w:t>127</w:t>
      </w:r>
      <w:r w:rsidRPr="00A41854">
        <w:rPr>
          <w:rFonts w:ascii="Book Antiqua" w:hAnsi="Book Antiqua" w:cs="宋体"/>
          <w:kern w:val="0"/>
          <w:sz w:val="24"/>
          <w:szCs w:val="24"/>
        </w:rPr>
        <w:t>: 385-393 [PMID: 18373953 DOI: 10.1016/j.clim.2008.01.019</w:t>
      </w:r>
      <w:r w:rsidRPr="00A41854">
        <w:rPr>
          <w:rFonts w:ascii="Book Antiqua" w:hAnsi="Book Antiqua" w:cs="宋体"/>
          <w:kern w:val="0"/>
          <w:sz w:val="24"/>
        </w:rPr>
        <w:t>]</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t>50 </w:t>
      </w:r>
      <w:r w:rsidRPr="00A41854">
        <w:rPr>
          <w:rFonts w:ascii="Book Antiqua" w:hAnsi="Book Antiqua" w:cs="宋体"/>
          <w:b/>
          <w:bCs/>
          <w:kern w:val="0"/>
          <w:sz w:val="24"/>
          <w:szCs w:val="24"/>
        </w:rPr>
        <w:t>Zhou L</w:t>
      </w:r>
      <w:r w:rsidRPr="00A41854">
        <w:rPr>
          <w:rFonts w:ascii="Book Antiqua" w:hAnsi="Book Antiqua" w:cs="宋体"/>
          <w:kern w:val="0"/>
          <w:sz w:val="24"/>
          <w:szCs w:val="24"/>
        </w:rPr>
        <w:t xml:space="preserve">, Lopes JE, Chong MM, </w:t>
      </w:r>
      <w:proofErr w:type="spellStart"/>
      <w:r w:rsidRPr="00A41854">
        <w:rPr>
          <w:rFonts w:ascii="Book Antiqua" w:hAnsi="Book Antiqua" w:cs="宋体"/>
          <w:kern w:val="0"/>
          <w:sz w:val="24"/>
          <w:szCs w:val="24"/>
        </w:rPr>
        <w:t>Ivanov</w:t>
      </w:r>
      <w:proofErr w:type="spellEnd"/>
      <w:r w:rsidRPr="00A41854">
        <w:rPr>
          <w:rFonts w:ascii="Book Antiqua" w:hAnsi="Book Antiqua" w:cs="宋体"/>
          <w:kern w:val="0"/>
          <w:sz w:val="24"/>
          <w:szCs w:val="24"/>
        </w:rPr>
        <w:t xml:space="preserve"> II, Min R, </w:t>
      </w:r>
      <w:proofErr w:type="spellStart"/>
      <w:r w:rsidRPr="00A41854">
        <w:rPr>
          <w:rFonts w:ascii="Book Antiqua" w:hAnsi="Book Antiqua" w:cs="宋体"/>
          <w:kern w:val="0"/>
          <w:sz w:val="24"/>
          <w:szCs w:val="24"/>
        </w:rPr>
        <w:t>Victora</w:t>
      </w:r>
      <w:proofErr w:type="spellEnd"/>
      <w:r w:rsidRPr="00A41854">
        <w:rPr>
          <w:rFonts w:ascii="Book Antiqua" w:hAnsi="Book Antiqua" w:cs="宋体"/>
          <w:kern w:val="0"/>
          <w:sz w:val="24"/>
          <w:szCs w:val="24"/>
        </w:rPr>
        <w:t xml:space="preserve"> GD, </w:t>
      </w:r>
      <w:proofErr w:type="spellStart"/>
      <w:r w:rsidRPr="00A41854">
        <w:rPr>
          <w:rFonts w:ascii="Book Antiqua" w:hAnsi="Book Antiqua" w:cs="宋体"/>
          <w:kern w:val="0"/>
          <w:sz w:val="24"/>
          <w:szCs w:val="24"/>
        </w:rPr>
        <w:t>Shen</w:t>
      </w:r>
      <w:proofErr w:type="spellEnd"/>
      <w:r w:rsidRPr="00A41854">
        <w:rPr>
          <w:rFonts w:ascii="Book Antiqua" w:hAnsi="Book Antiqua" w:cs="宋体"/>
          <w:kern w:val="0"/>
          <w:sz w:val="24"/>
          <w:szCs w:val="24"/>
        </w:rPr>
        <w:t xml:space="preserve"> Y, Du J, </w:t>
      </w:r>
      <w:proofErr w:type="spellStart"/>
      <w:r w:rsidRPr="00A41854">
        <w:rPr>
          <w:rFonts w:ascii="Book Antiqua" w:hAnsi="Book Antiqua" w:cs="宋体"/>
          <w:kern w:val="0"/>
          <w:sz w:val="24"/>
          <w:szCs w:val="24"/>
        </w:rPr>
        <w:t>Rubtsov</w:t>
      </w:r>
      <w:proofErr w:type="spellEnd"/>
      <w:r w:rsidRPr="00A41854">
        <w:rPr>
          <w:rFonts w:ascii="Book Antiqua" w:hAnsi="Book Antiqua" w:cs="宋体"/>
          <w:kern w:val="0"/>
          <w:sz w:val="24"/>
          <w:szCs w:val="24"/>
        </w:rPr>
        <w:t xml:space="preserve"> YP, </w:t>
      </w:r>
      <w:proofErr w:type="spellStart"/>
      <w:r w:rsidRPr="00A41854">
        <w:rPr>
          <w:rFonts w:ascii="Book Antiqua" w:hAnsi="Book Antiqua" w:cs="宋体"/>
          <w:kern w:val="0"/>
          <w:sz w:val="24"/>
          <w:szCs w:val="24"/>
        </w:rPr>
        <w:t>Rudensky</w:t>
      </w:r>
      <w:proofErr w:type="spellEnd"/>
      <w:r w:rsidRPr="00A41854">
        <w:rPr>
          <w:rFonts w:ascii="Book Antiqua" w:hAnsi="Book Antiqua" w:cs="宋体"/>
          <w:kern w:val="0"/>
          <w:sz w:val="24"/>
          <w:szCs w:val="24"/>
        </w:rPr>
        <w:t xml:space="preserve"> AY, Ziegler SF, Littman DR. TGF-beta-induced Foxp3 inhibits T(H)17 cell differentiation by antagonizing </w:t>
      </w:r>
      <w:proofErr w:type="spellStart"/>
      <w:r w:rsidRPr="00A41854">
        <w:rPr>
          <w:rFonts w:ascii="Book Antiqua" w:hAnsi="Book Antiqua" w:cs="宋体"/>
          <w:kern w:val="0"/>
          <w:sz w:val="24"/>
          <w:szCs w:val="24"/>
        </w:rPr>
        <w:t>RORgammat</w:t>
      </w:r>
      <w:proofErr w:type="spellEnd"/>
      <w:r w:rsidRPr="00A41854">
        <w:rPr>
          <w:rFonts w:ascii="Book Antiqua" w:hAnsi="Book Antiqua" w:cs="宋体"/>
          <w:kern w:val="0"/>
          <w:sz w:val="24"/>
          <w:szCs w:val="24"/>
        </w:rPr>
        <w:t xml:space="preserve"> function.</w:t>
      </w:r>
      <w:r w:rsidRPr="00A41854">
        <w:rPr>
          <w:rFonts w:ascii="Book Antiqua" w:hAnsi="Book Antiqua" w:cs="宋体"/>
          <w:i/>
          <w:iCs/>
          <w:kern w:val="0"/>
          <w:sz w:val="24"/>
          <w:szCs w:val="24"/>
        </w:rPr>
        <w:t>Nature</w:t>
      </w:r>
      <w:r w:rsidRPr="00A41854">
        <w:rPr>
          <w:rFonts w:ascii="Book Antiqua" w:hAnsi="Book Antiqua" w:cs="宋体"/>
          <w:kern w:val="0"/>
          <w:sz w:val="24"/>
          <w:szCs w:val="24"/>
        </w:rPr>
        <w:t>2008;</w:t>
      </w:r>
      <w:r w:rsidRPr="00A41854">
        <w:rPr>
          <w:rFonts w:ascii="Book Antiqua" w:hAnsi="Book Antiqua" w:cs="宋体"/>
          <w:b/>
          <w:bCs/>
          <w:kern w:val="0"/>
          <w:sz w:val="24"/>
          <w:szCs w:val="24"/>
        </w:rPr>
        <w:t>453</w:t>
      </w:r>
      <w:r w:rsidRPr="00A41854">
        <w:rPr>
          <w:rFonts w:ascii="Book Antiqua" w:hAnsi="Book Antiqua" w:cs="宋体"/>
          <w:kern w:val="0"/>
          <w:sz w:val="24"/>
          <w:szCs w:val="24"/>
        </w:rPr>
        <w:t>: 236-240 [PMID: 18368049 DOI: 10.1038/nature06878</w:t>
      </w:r>
      <w:r w:rsidRPr="00A41854">
        <w:rPr>
          <w:rFonts w:ascii="Book Antiqua" w:hAnsi="Book Antiqua" w:cs="宋体"/>
          <w:kern w:val="0"/>
          <w:sz w:val="24"/>
        </w:rPr>
        <w:t>]</w:t>
      </w:r>
    </w:p>
    <w:p w:rsidR="008725E1" w:rsidRPr="00A41854" w:rsidRDefault="008725E1" w:rsidP="008725E1">
      <w:pPr>
        <w:widowControl/>
        <w:spacing w:line="360" w:lineRule="auto"/>
        <w:rPr>
          <w:rFonts w:ascii="Book Antiqua" w:hAnsi="Book Antiqua" w:cs="宋体"/>
          <w:kern w:val="0"/>
          <w:sz w:val="24"/>
          <w:szCs w:val="24"/>
        </w:rPr>
      </w:pPr>
      <w:proofErr w:type="gramStart"/>
      <w:r w:rsidRPr="00A41854">
        <w:rPr>
          <w:rFonts w:ascii="Book Antiqua" w:hAnsi="Book Antiqua" w:cs="宋体"/>
          <w:kern w:val="0"/>
          <w:sz w:val="24"/>
          <w:szCs w:val="24"/>
        </w:rPr>
        <w:lastRenderedPageBreak/>
        <w:t>51 </w:t>
      </w:r>
      <w:r w:rsidRPr="00A41854">
        <w:rPr>
          <w:rFonts w:ascii="Book Antiqua" w:hAnsi="Book Antiqua" w:cs="宋体"/>
          <w:b/>
          <w:bCs/>
          <w:kern w:val="0"/>
          <w:sz w:val="24"/>
          <w:szCs w:val="24"/>
        </w:rPr>
        <w:t>Li MO</w:t>
      </w:r>
      <w:r w:rsidRPr="00A41854">
        <w:rPr>
          <w:rFonts w:ascii="Book Antiqua" w:hAnsi="Book Antiqua" w:cs="宋体"/>
          <w:kern w:val="0"/>
          <w:sz w:val="24"/>
          <w:szCs w:val="24"/>
        </w:rPr>
        <w:t xml:space="preserve">, </w:t>
      </w:r>
      <w:proofErr w:type="spellStart"/>
      <w:r w:rsidRPr="00A41854">
        <w:rPr>
          <w:rFonts w:ascii="Book Antiqua" w:hAnsi="Book Antiqua" w:cs="宋体"/>
          <w:kern w:val="0"/>
          <w:sz w:val="24"/>
          <w:szCs w:val="24"/>
        </w:rPr>
        <w:t>Flavell</w:t>
      </w:r>
      <w:proofErr w:type="spellEnd"/>
      <w:r w:rsidRPr="00A41854">
        <w:rPr>
          <w:rFonts w:ascii="Book Antiqua" w:hAnsi="Book Antiqua" w:cs="宋体"/>
          <w:kern w:val="0"/>
          <w:sz w:val="24"/>
          <w:szCs w:val="24"/>
        </w:rPr>
        <w:t xml:space="preserve"> RA.</w:t>
      </w:r>
      <w:proofErr w:type="gramEnd"/>
      <w:r w:rsidRPr="00A41854">
        <w:rPr>
          <w:rFonts w:ascii="Book Antiqua" w:hAnsi="Book Antiqua" w:cs="宋体"/>
          <w:kern w:val="0"/>
          <w:sz w:val="24"/>
          <w:szCs w:val="24"/>
        </w:rPr>
        <w:t xml:space="preserve"> TGF-beta: a master of all T cell trades. </w:t>
      </w:r>
      <w:r w:rsidRPr="00A41854">
        <w:rPr>
          <w:rFonts w:ascii="Book Antiqua" w:hAnsi="Book Antiqua" w:cs="宋体"/>
          <w:i/>
          <w:iCs/>
          <w:kern w:val="0"/>
          <w:sz w:val="24"/>
          <w:szCs w:val="24"/>
        </w:rPr>
        <w:t>Cell</w:t>
      </w:r>
      <w:r w:rsidRPr="00A41854">
        <w:rPr>
          <w:rFonts w:ascii="Book Antiqua" w:hAnsi="Book Antiqua" w:cs="宋体"/>
          <w:kern w:val="0"/>
          <w:sz w:val="24"/>
          <w:szCs w:val="24"/>
        </w:rPr>
        <w:t> 2008; </w:t>
      </w:r>
      <w:r w:rsidRPr="00A41854">
        <w:rPr>
          <w:rFonts w:ascii="Book Antiqua" w:hAnsi="Book Antiqua" w:cs="宋体"/>
          <w:b/>
          <w:bCs/>
          <w:kern w:val="0"/>
          <w:sz w:val="24"/>
          <w:szCs w:val="24"/>
        </w:rPr>
        <w:t>134</w:t>
      </w:r>
      <w:r w:rsidRPr="00A41854">
        <w:rPr>
          <w:rFonts w:ascii="Book Antiqua" w:hAnsi="Book Antiqua" w:cs="宋体"/>
          <w:kern w:val="0"/>
          <w:sz w:val="24"/>
          <w:szCs w:val="24"/>
        </w:rPr>
        <w:t>: 392-404 [PMID: 18692464 DOI: 10.1016/j.cell.2008.07.025]</w:t>
      </w:r>
    </w:p>
    <w:p w:rsidR="008725E1" w:rsidRPr="00A41854" w:rsidRDefault="008725E1" w:rsidP="008725E1">
      <w:pPr>
        <w:widowControl/>
        <w:spacing w:line="360" w:lineRule="auto"/>
        <w:rPr>
          <w:rFonts w:ascii="Book Antiqua" w:hAnsi="Book Antiqua" w:cs="宋体"/>
          <w:kern w:val="0"/>
          <w:sz w:val="24"/>
          <w:szCs w:val="24"/>
        </w:rPr>
      </w:pPr>
      <w:r w:rsidRPr="00A41854">
        <w:rPr>
          <w:rFonts w:ascii="Book Antiqua" w:hAnsi="Book Antiqua" w:cs="宋体"/>
          <w:kern w:val="0"/>
          <w:sz w:val="24"/>
          <w:szCs w:val="24"/>
        </w:rPr>
        <w:t>52 </w:t>
      </w:r>
      <w:r w:rsidRPr="00A41854">
        <w:rPr>
          <w:rFonts w:ascii="Book Antiqua" w:hAnsi="Book Antiqua" w:cs="宋体"/>
          <w:b/>
          <w:bCs/>
          <w:kern w:val="0"/>
          <w:sz w:val="24"/>
          <w:szCs w:val="24"/>
        </w:rPr>
        <w:t>Carey R</w:t>
      </w:r>
      <w:r w:rsidRPr="00A41854">
        <w:rPr>
          <w:rFonts w:ascii="Book Antiqua" w:hAnsi="Book Antiqua" w:cs="宋体"/>
          <w:kern w:val="0"/>
          <w:sz w:val="24"/>
          <w:szCs w:val="24"/>
        </w:rPr>
        <w:t xml:space="preserve">, </w:t>
      </w:r>
      <w:proofErr w:type="spellStart"/>
      <w:r w:rsidRPr="00A41854">
        <w:rPr>
          <w:rFonts w:ascii="Book Antiqua" w:hAnsi="Book Antiqua" w:cs="宋体"/>
          <w:kern w:val="0"/>
          <w:sz w:val="24"/>
          <w:szCs w:val="24"/>
        </w:rPr>
        <w:t>Jurickova</w:t>
      </w:r>
      <w:proofErr w:type="spellEnd"/>
      <w:r w:rsidRPr="00A41854">
        <w:rPr>
          <w:rFonts w:ascii="Book Antiqua" w:hAnsi="Book Antiqua" w:cs="宋体"/>
          <w:kern w:val="0"/>
          <w:sz w:val="24"/>
          <w:szCs w:val="24"/>
        </w:rPr>
        <w:t xml:space="preserve"> I, Ballard E, </w:t>
      </w:r>
      <w:proofErr w:type="spellStart"/>
      <w:r w:rsidRPr="00A41854">
        <w:rPr>
          <w:rFonts w:ascii="Book Antiqua" w:hAnsi="Book Antiqua" w:cs="宋体"/>
          <w:kern w:val="0"/>
          <w:sz w:val="24"/>
          <w:szCs w:val="24"/>
        </w:rPr>
        <w:t>Bonkowski</w:t>
      </w:r>
      <w:proofErr w:type="spellEnd"/>
      <w:r w:rsidRPr="00A41854">
        <w:rPr>
          <w:rFonts w:ascii="Book Antiqua" w:hAnsi="Book Antiqua" w:cs="宋体"/>
          <w:kern w:val="0"/>
          <w:sz w:val="24"/>
          <w:szCs w:val="24"/>
        </w:rPr>
        <w:t xml:space="preserve"> E, Han X, </w:t>
      </w:r>
      <w:proofErr w:type="spellStart"/>
      <w:r w:rsidRPr="00A41854">
        <w:rPr>
          <w:rFonts w:ascii="Book Antiqua" w:hAnsi="Book Antiqua" w:cs="宋体"/>
          <w:kern w:val="0"/>
          <w:sz w:val="24"/>
          <w:szCs w:val="24"/>
        </w:rPr>
        <w:t>Xu</w:t>
      </w:r>
      <w:proofErr w:type="spellEnd"/>
      <w:r w:rsidRPr="00A41854">
        <w:rPr>
          <w:rFonts w:ascii="Book Antiqua" w:hAnsi="Book Antiqua" w:cs="宋体"/>
          <w:kern w:val="0"/>
          <w:sz w:val="24"/>
          <w:szCs w:val="24"/>
        </w:rPr>
        <w:t xml:space="preserve"> H, Denson LA. Activation of an IL-6: STAT3-dependent </w:t>
      </w:r>
      <w:proofErr w:type="spellStart"/>
      <w:r w:rsidRPr="00A41854">
        <w:rPr>
          <w:rFonts w:ascii="Book Antiqua" w:hAnsi="Book Antiqua" w:cs="宋体"/>
          <w:kern w:val="0"/>
          <w:sz w:val="24"/>
          <w:szCs w:val="24"/>
        </w:rPr>
        <w:t>transcriptome</w:t>
      </w:r>
      <w:proofErr w:type="spellEnd"/>
      <w:r w:rsidRPr="00A41854">
        <w:rPr>
          <w:rFonts w:ascii="Book Antiqua" w:hAnsi="Book Antiqua" w:cs="宋体"/>
          <w:kern w:val="0"/>
          <w:sz w:val="24"/>
          <w:szCs w:val="24"/>
        </w:rPr>
        <w:t xml:space="preserve"> in pediatric-onset inflammatory bowel disease. </w:t>
      </w:r>
      <w:proofErr w:type="spellStart"/>
      <w:r w:rsidRPr="00A41854">
        <w:rPr>
          <w:rFonts w:ascii="Book Antiqua" w:hAnsi="Book Antiqua" w:cs="宋体"/>
          <w:i/>
          <w:iCs/>
          <w:kern w:val="0"/>
          <w:sz w:val="24"/>
          <w:szCs w:val="24"/>
        </w:rPr>
        <w:t>Inflamm</w:t>
      </w:r>
      <w:proofErr w:type="spellEnd"/>
      <w:r w:rsidRPr="00A41854">
        <w:rPr>
          <w:rFonts w:ascii="Book Antiqua" w:hAnsi="Book Antiqua" w:cs="宋体"/>
          <w:i/>
          <w:iCs/>
          <w:kern w:val="0"/>
          <w:sz w:val="24"/>
          <w:szCs w:val="24"/>
        </w:rPr>
        <w:t xml:space="preserve"> Bowel Dis</w:t>
      </w:r>
      <w:r w:rsidRPr="00A41854">
        <w:rPr>
          <w:rFonts w:ascii="Book Antiqua" w:hAnsi="Book Antiqua" w:cs="宋体"/>
          <w:kern w:val="0"/>
          <w:sz w:val="24"/>
          <w:szCs w:val="24"/>
        </w:rPr>
        <w:t> 2008; </w:t>
      </w:r>
      <w:r w:rsidRPr="00A41854">
        <w:rPr>
          <w:rFonts w:ascii="Book Antiqua" w:hAnsi="Book Antiqua" w:cs="宋体"/>
          <w:b/>
          <w:bCs/>
          <w:kern w:val="0"/>
          <w:sz w:val="24"/>
          <w:szCs w:val="24"/>
        </w:rPr>
        <w:t>14</w:t>
      </w:r>
      <w:r w:rsidRPr="00A41854">
        <w:rPr>
          <w:rFonts w:ascii="Book Antiqua" w:hAnsi="Book Antiqua" w:cs="宋体"/>
          <w:kern w:val="0"/>
          <w:sz w:val="24"/>
          <w:szCs w:val="24"/>
        </w:rPr>
        <w:t>: 446-457 [PMID: 18069684]</w:t>
      </w:r>
    </w:p>
    <w:p w:rsidR="008725E1" w:rsidRPr="00A41854" w:rsidRDefault="008725E1" w:rsidP="008725E1">
      <w:pPr>
        <w:wordWrap w:val="0"/>
        <w:spacing w:line="360" w:lineRule="auto"/>
        <w:jc w:val="right"/>
        <w:rPr>
          <w:rFonts w:ascii="Book Antiqua" w:hAnsi="Book Antiqua"/>
          <w:sz w:val="24"/>
          <w:szCs w:val="24"/>
        </w:rPr>
      </w:pPr>
      <w:bookmarkStart w:id="98" w:name="OLE_LINK120"/>
      <w:bookmarkStart w:id="99" w:name="OLE_LINK148"/>
      <w:bookmarkStart w:id="100" w:name="OLE_LINK112"/>
      <w:bookmarkStart w:id="101" w:name="OLE_LINK320"/>
      <w:bookmarkStart w:id="102" w:name="OLE_LINK387"/>
      <w:bookmarkStart w:id="103" w:name="OLE_LINK183"/>
      <w:bookmarkStart w:id="104" w:name="OLE_LINK254"/>
      <w:bookmarkStart w:id="105" w:name="OLE_LINK149"/>
      <w:bookmarkStart w:id="106" w:name="OLE_LINK225"/>
      <w:bookmarkStart w:id="107" w:name="OLE_LINK207"/>
      <w:bookmarkStart w:id="108" w:name="OLE_LINK226"/>
      <w:bookmarkStart w:id="109" w:name="OLE_LINK212"/>
      <w:bookmarkStart w:id="110" w:name="OLE_LINK250"/>
      <w:bookmarkStart w:id="111" w:name="OLE_LINK281"/>
      <w:bookmarkStart w:id="112" w:name="OLE_LINK282"/>
      <w:bookmarkStart w:id="113" w:name="OLE_LINK313"/>
      <w:bookmarkStart w:id="114" w:name="OLE_LINK304"/>
      <w:bookmarkStart w:id="115" w:name="OLE_LINK321"/>
      <w:bookmarkStart w:id="116" w:name="OLE_LINK385"/>
      <w:bookmarkStart w:id="117" w:name="OLE_LINK400"/>
      <w:bookmarkStart w:id="118" w:name="OLE_LINK346"/>
      <w:bookmarkStart w:id="119" w:name="OLE_LINK371"/>
      <w:bookmarkStart w:id="120" w:name="OLE_LINK334"/>
      <w:bookmarkStart w:id="121" w:name="OLE_LINK1830"/>
      <w:bookmarkStart w:id="122" w:name="OLE_LINK457"/>
      <w:bookmarkStart w:id="123" w:name="OLE_LINK288"/>
      <w:bookmarkStart w:id="124" w:name="OLE_LINK384"/>
      <w:bookmarkStart w:id="125" w:name="OLE_LINK379"/>
      <w:bookmarkStart w:id="126" w:name="OLE_LINK303"/>
      <w:bookmarkStart w:id="127" w:name="OLE_LINK450"/>
      <w:bookmarkStart w:id="128" w:name="OLE_LINK489"/>
      <w:bookmarkStart w:id="129" w:name="OLE_LINK535"/>
      <w:bookmarkStart w:id="130" w:name="OLE_LINK648"/>
      <w:bookmarkStart w:id="131" w:name="OLE_LINK686"/>
      <w:bookmarkStart w:id="132" w:name="OLE_LINK471"/>
      <w:bookmarkStart w:id="133" w:name="OLE_LINK462"/>
      <w:bookmarkStart w:id="134" w:name="OLE_LINK519"/>
      <w:bookmarkStart w:id="135" w:name="OLE_LINK575"/>
      <w:bookmarkStart w:id="136" w:name="OLE_LINK491"/>
      <w:bookmarkStart w:id="137" w:name="OLE_LINK532"/>
      <w:bookmarkStart w:id="138" w:name="OLE_LINK572"/>
      <w:bookmarkStart w:id="139" w:name="OLE_LINK574"/>
      <w:bookmarkStart w:id="140" w:name="OLE_LINK480"/>
      <w:bookmarkStart w:id="141" w:name="OLE_LINK567"/>
      <w:bookmarkStart w:id="142" w:name="OLE_LINK2700"/>
      <w:bookmarkStart w:id="143" w:name="OLE_LINK581"/>
      <w:bookmarkStart w:id="144" w:name="OLE_LINK639"/>
      <w:bookmarkStart w:id="145" w:name="OLE_LINK688"/>
      <w:bookmarkStart w:id="146" w:name="OLE_LINK722"/>
      <w:bookmarkStart w:id="147" w:name="OLE_LINK542"/>
      <w:bookmarkStart w:id="148" w:name="OLE_LINK589"/>
      <w:bookmarkStart w:id="149" w:name="OLE_LINK582"/>
      <w:bookmarkStart w:id="150" w:name="OLE_LINK640"/>
      <w:bookmarkStart w:id="151" w:name="OLE_LINK714"/>
      <w:bookmarkStart w:id="152" w:name="OLE_LINK593"/>
      <w:bookmarkStart w:id="153" w:name="OLE_LINK716"/>
      <w:bookmarkStart w:id="154" w:name="OLE_LINK770"/>
      <w:bookmarkStart w:id="155" w:name="OLE_LINK801"/>
      <w:bookmarkStart w:id="156" w:name="OLE_LINK660"/>
      <w:bookmarkStart w:id="157" w:name="OLE_LINK781"/>
      <w:bookmarkStart w:id="158" w:name="OLE_LINK833"/>
      <w:bookmarkStart w:id="159" w:name="OLE_LINK642"/>
      <w:bookmarkStart w:id="160" w:name="OLE_LINK700"/>
      <w:bookmarkStart w:id="161" w:name="OLE_LINK792"/>
      <w:bookmarkStart w:id="162" w:name="OLE_LINK2882"/>
      <w:bookmarkStart w:id="163" w:name="OLE_LINK836"/>
      <w:bookmarkStart w:id="164" w:name="OLE_LINK889"/>
      <w:bookmarkStart w:id="165" w:name="OLE_LINK782"/>
      <w:bookmarkStart w:id="166" w:name="OLE_LINK826"/>
      <w:bookmarkStart w:id="167" w:name="OLE_LINK865"/>
      <w:bookmarkStart w:id="168" w:name="OLE_LINK856"/>
      <w:bookmarkStart w:id="169" w:name="OLE_LINK908"/>
      <w:bookmarkStart w:id="170" w:name="OLE_LINK980"/>
      <w:bookmarkStart w:id="171" w:name="OLE_LINK1018"/>
      <w:bookmarkStart w:id="172" w:name="OLE_LINK1049"/>
      <w:bookmarkStart w:id="173" w:name="OLE_LINK1076"/>
      <w:bookmarkStart w:id="174" w:name="OLE_LINK1106"/>
      <w:bookmarkStart w:id="175" w:name="OLE_LINK891"/>
      <w:bookmarkStart w:id="176" w:name="OLE_LINK943"/>
      <w:bookmarkStart w:id="177" w:name="OLE_LINK981"/>
      <w:bookmarkStart w:id="178" w:name="OLE_LINK1030"/>
      <w:bookmarkStart w:id="179" w:name="OLE_LINK847"/>
      <w:bookmarkStart w:id="180" w:name="OLE_LINK909"/>
      <w:bookmarkStart w:id="181" w:name="OLE_LINK906"/>
      <w:bookmarkStart w:id="182" w:name="OLE_LINK992"/>
      <w:bookmarkStart w:id="183" w:name="OLE_LINK993"/>
      <w:bookmarkStart w:id="184" w:name="OLE_LINK1052"/>
      <w:bookmarkStart w:id="185" w:name="OLE_LINK946"/>
      <w:bookmarkStart w:id="186" w:name="OLE_LINK911"/>
      <w:bookmarkStart w:id="187" w:name="OLE_LINK930"/>
      <w:bookmarkStart w:id="188" w:name="OLE_LINK1059"/>
      <w:bookmarkStart w:id="189" w:name="OLE_LINK1174"/>
      <w:bookmarkStart w:id="190" w:name="OLE_LINK1137"/>
      <w:bookmarkStart w:id="191" w:name="OLE_LINK1167"/>
      <w:bookmarkStart w:id="192" w:name="OLE_LINK1200"/>
      <w:bookmarkStart w:id="193" w:name="OLE_LINK1241"/>
      <w:bookmarkStart w:id="194" w:name="OLE_LINK1288"/>
      <w:bookmarkStart w:id="195" w:name="OLE_LINK1056"/>
      <w:bookmarkStart w:id="196" w:name="OLE_LINK1158"/>
      <w:bookmarkStart w:id="197" w:name="OLE_LINK1175"/>
      <w:bookmarkStart w:id="198" w:name="OLE_LINK1074"/>
      <w:bookmarkStart w:id="199" w:name="OLE_LINK1169"/>
      <w:proofErr w:type="spellStart"/>
      <w:r w:rsidRPr="00A41854">
        <w:rPr>
          <w:rFonts w:ascii="Book Antiqua" w:hAnsi="Book Antiqua"/>
          <w:b/>
          <w:bCs/>
          <w:sz w:val="24"/>
          <w:szCs w:val="24"/>
        </w:rPr>
        <w:t>P-Reviewer</w:t>
      </w:r>
      <w:proofErr w:type="gramStart"/>
      <w:r w:rsidRPr="00A41854">
        <w:rPr>
          <w:rFonts w:ascii="Book Antiqua" w:hAnsi="Book Antiqua"/>
          <w:b/>
          <w:bCs/>
          <w:sz w:val="24"/>
          <w:szCs w:val="24"/>
        </w:rPr>
        <w:t>:</w:t>
      </w:r>
      <w:r w:rsidRPr="00A41854">
        <w:rPr>
          <w:rFonts w:ascii="Book Antiqua" w:hAnsi="Book Antiqua"/>
          <w:bCs/>
          <w:sz w:val="24"/>
        </w:rPr>
        <w:t>Sipahi</w:t>
      </w:r>
      <w:proofErr w:type="spellEnd"/>
      <w:proofErr w:type="gramEnd"/>
      <w:r w:rsidRPr="00A41854">
        <w:rPr>
          <w:rFonts w:ascii="Book Antiqua" w:hAnsi="Book Antiqua"/>
          <w:bCs/>
          <w:sz w:val="24"/>
        </w:rPr>
        <w:t xml:space="preserve"> AM</w:t>
      </w:r>
      <w:r w:rsidRPr="00A41854">
        <w:rPr>
          <w:rFonts w:ascii="Book Antiqua" w:hAnsi="Book Antiqua"/>
          <w:b/>
          <w:bCs/>
          <w:sz w:val="24"/>
          <w:szCs w:val="24"/>
        </w:rPr>
        <w:t>S-Editor:</w:t>
      </w:r>
      <w:r w:rsidRPr="00A41854">
        <w:rPr>
          <w:rFonts w:ascii="Book Antiqua" w:hAnsi="Book Antiqua" w:hint="eastAsia"/>
          <w:sz w:val="24"/>
          <w:szCs w:val="24"/>
        </w:rPr>
        <w:t xml:space="preserve"> Gong ZM</w:t>
      </w:r>
    </w:p>
    <w:p w:rsidR="008725E1" w:rsidRPr="00A41854" w:rsidRDefault="008725E1" w:rsidP="008725E1">
      <w:pPr>
        <w:spacing w:line="360" w:lineRule="auto"/>
        <w:jc w:val="right"/>
        <w:rPr>
          <w:rFonts w:ascii="Book Antiqua" w:hAnsi="Book Antiqua"/>
          <w:sz w:val="24"/>
          <w:szCs w:val="24"/>
        </w:rPr>
      </w:pPr>
      <w:proofErr w:type="spellStart"/>
      <w:r w:rsidRPr="00A41854">
        <w:rPr>
          <w:rFonts w:ascii="Book Antiqua" w:hAnsi="Book Antiqua"/>
          <w:b/>
          <w:bCs/>
          <w:sz w:val="24"/>
          <w:szCs w:val="24"/>
        </w:rPr>
        <w:t>L-Editor</w:t>
      </w:r>
      <w:proofErr w:type="gramStart"/>
      <w:r w:rsidRPr="00A41854">
        <w:rPr>
          <w:rFonts w:ascii="Book Antiqua" w:hAnsi="Book Antiqua"/>
          <w:b/>
          <w:bCs/>
          <w:sz w:val="24"/>
          <w:szCs w:val="24"/>
        </w:rPr>
        <w:t>:E</w:t>
      </w:r>
      <w:proofErr w:type="gramEnd"/>
      <w:r w:rsidRPr="00A41854">
        <w:rPr>
          <w:rFonts w:ascii="Book Antiqua" w:hAnsi="Book Antiqua"/>
          <w:b/>
          <w:bCs/>
          <w:sz w:val="24"/>
          <w:szCs w:val="24"/>
        </w:rPr>
        <w:t>-Editor</w:t>
      </w:r>
      <w:proofErr w:type="spellEnd"/>
      <w:r w:rsidRPr="00A41854">
        <w:rPr>
          <w:rFonts w:ascii="Book Antiqua" w:hAnsi="Book Antiqua"/>
          <w:b/>
          <w:bCs/>
          <w:sz w:val="24"/>
          <w:szCs w:val="24"/>
        </w:rPr>
        <w:t>:</w:t>
      </w:r>
    </w:p>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p w:rsidR="008725E1" w:rsidRPr="00A41854" w:rsidRDefault="008725E1" w:rsidP="008725E1">
      <w:pPr>
        <w:spacing w:line="360" w:lineRule="auto"/>
        <w:rPr>
          <w:rFonts w:ascii="Book Antiqua" w:hAnsi="Book Antiqua"/>
          <w:sz w:val="24"/>
          <w:szCs w:val="24"/>
        </w:rPr>
      </w:pPr>
    </w:p>
    <w:p w:rsidR="008725E1" w:rsidRPr="00A41854" w:rsidRDefault="008725E1">
      <w:pPr>
        <w:widowControl/>
        <w:jc w:val="left"/>
        <w:rPr>
          <w:rFonts w:ascii="Book Antiqua" w:hAnsi="Book Antiqua"/>
          <w:b/>
          <w:sz w:val="24"/>
          <w:szCs w:val="24"/>
        </w:rPr>
      </w:pPr>
      <w:r w:rsidRPr="00A41854">
        <w:rPr>
          <w:rFonts w:ascii="Book Antiqua" w:hAnsi="Book Antiqua"/>
          <w:b/>
          <w:sz w:val="24"/>
          <w:szCs w:val="24"/>
        </w:rPr>
        <w:br w:type="page"/>
      </w:r>
    </w:p>
    <w:p w:rsidR="00C65FC8" w:rsidRPr="00A41854" w:rsidRDefault="00613F84" w:rsidP="0065674E">
      <w:pPr>
        <w:spacing w:line="360" w:lineRule="auto"/>
        <w:rPr>
          <w:rFonts w:ascii="Book Antiqua" w:hAnsi="Book Antiqua"/>
          <w:b/>
          <w:sz w:val="24"/>
          <w:szCs w:val="24"/>
        </w:rPr>
      </w:pPr>
      <w:r>
        <w:rPr>
          <w:rFonts w:ascii="Book Antiqua" w:hAnsi="Book Antiqua"/>
          <w:b/>
          <w:noProof/>
          <w:sz w:val="24"/>
          <w:szCs w:val="24"/>
        </w:rPr>
        <w:lastRenderedPageBreak/>
        <mc:AlternateContent>
          <mc:Choice Requires="wps">
            <w:drawing>
              <wp:anchor distT="0" distB="0" distL="114300" distR="114300" simplePos="0" relativeHeight="251665408" behindDoc="0" locked="0" layoutInCell="1" allowOverlap="1">
                <wp:simplePos x="0" y="0"/>
                <wp:positionH relativeFrom="column">
                  <wp:posOffset>923925</wp:posOffset>
                </wp:positionH>
                <wp:positionV relativeFrom="paragraph">
                  <wp:posOffset>1692275</wp:posOffset>
                </wp:positionV>
                <wp:extent cx="205105" cy="255905"/>
                <wp:effectExtent l="9525" t="6350" r="13970" b="13970"/>
                <wp:wrapNone/>
                <wp:docPr id="4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 cy="255905"/>
                        </a:xfrm>
                        <a:prstGeom prst="rect">
                          <a:avLst/>
                        </a:prstGeom>
                        <a:solidFill>
                          <a:srgbClr val="FFFFFF"/>
                        </a:solidFill>
                        <a:ln w="9525">
                          <a:solidFill>
                            <a:srgbClr val="000000"/>
                          </a:solidFill>
                          <a:miter lim="800000"/>
                          <a:headEnd/>
                          <a:tailEnd/>
                        </a:ln>
                      </wps:spPr>
                      <wps:txbx>
                        <w:txbxContent>
                          <w:p w:rsidR="003C7E4B" w:rsidRDefault="003C7E4B" w:rsidP="003C7E4B">
                            <w:proofErr w:type="gramStart"/>
                            <w:r>
                              <w:rPr>
                                <w:rFonts w:hint="eastAsia"/>
                              </w:rPr>
                              <w:t>f</w:t>
                            </w:r>
                            <w:proofErr w:type="gramEnd"/>
                            <w:r>
                              <w:rPr>
                                <w:rFonts w:hint="eastAsia"/>
                                <w:noProof/>
                              </w:rPr>
                              <w:drawing>
                                <wp:inline distT="0" distB="0" distL="0" distR="0" wp14:anchorId="0030B89F" wp14:editId="68275DE3">
                                  <wp:extent cx="12700" cy="15079"/>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id="_x0000_t202" coordsize="21600,21600" o:spt="202" path="m,l,21600r21600,l21600,xe">
                <v:stroke joinstyle="miter"/>
                <v:path gradientshapeok="t" o:connecttype="rect"/>
              </v:shapetype>
              <v:shape id="Text Box 9" o:spid="_x0000_s1026" type="#_x0000_t202" style="position:absolute;left:0;text-align:left;margin-left:72.75pt;margin-top:133.25pt;width:16.15pt;height:20.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">
                <v:textbox>
                  <w:txbxContent>
                    <w:p w:rsidR="003C7E4B" w:rsidRDefault="003C7E4B" w:rsidP="003C7E4B">
                      <w:r>
                        <w:rPr>
                          <w:rFonts w:hint="eastAsia"/>
                        </w:rPr>
                        <w:t>f</w:t>
                      </w:r>
                      <w:r>
                        <w:rPr>
                          <w:rFonts w:hint="eastAsia"/>
                          <w:noProof/>
                        </w:rPr>
                        <w:drawing>
                          <wp:inline distT="0" distB="0" distL="0" distR="0" wp14:anchorId="0030B89F" wp14:editId="68275DE3">
                            <wp:extent cx="12700" cy="15079"/>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v:textbox>
              </v:shape>
            </w:pict>
          </mc:Fallback>
        </mc:AlternateContent>
      </w:r>
      <w:r>
        <w:rPr>
          <w:rFonts w:ascii="Book Antiqua" w:hAnsi="Book Antiqua"/>
          <w:noProof/>
          <w:sz w:val="24"/>
          <w:szCs w:val="24"/>
        </w:rPr>
        <mc:AlternateContent>
          <mc:Choice Requires="wps">
            <w:drawing>
              <wp:anchor distT="0" distB="0" distL="114300" distR="114300" simplePos="0" relativeHeight="251664384" behindDoc="0" locked="0" layoutInCell="1" allowOverlap="1">
                <wp:simplePos x="0" y="0"/>
                <wp:positionH relativeFrom="column">
                  <wp:posOffset>4350385</wp:posOffset>
                </wp:positionH>
                <wp:positionV relativeFrom="paragraph">
                  <wp:posOffset>1588770</wp:posOffset>
                </wp:positionV>
                <wp:extent cx="205105" cy="255905"/>
                <wp:effectExtent l="6985" t="7620" r="6985" b="12700"/>
                <wp:wrapNone/>
                <wp:docPr id="4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 cy="255905"/>
                        </a:xfrm>
                        <a:prstGeom prst="rect">
                          <a:avLst/>
                        </a:prstGeom>
                        <a:solidFill>
                          <a:srgbClr val="FFFFFF"/>
                        </a:solidFill>
                        <a:ln w="9525">
                          <a:solidFill>
                            <a:srgbClr val="000000"/>
                          </a:solidFill>
                          <a:miter lim="800000"/>
                          <a:headEnd/>
                          <a:tailEnd/>
                        </a:ln>
                      </wps:spPr>
                      <wps:txbx>
                        <w:txbxContent>
                          <w:p w:rsidR="003C7E4B" w:rsidRDefault="003C7E4B" w:rsidP="003C7E4B">
                            <w:proofErr w:type="gramStart"/>
                            <w:r>
                              <w:rPr>
                                <w:rFonts w:hint="eastAsia"/>
                              </w:rPr>
                              <w:t>e</w:t>
                            </w:r>
                            <w:proofErr w:type="gramEnd"/>
                            <w:r>
                              <w:rPr>
                                <w:rFonts w:hint="eastAsia"/>
                                <w:noProof/>
                              </w:rPr>
                              <w:drawing>
                                <wp:inline distT="0" distB="0" distL="0" distR="0" wp14:anchorId="7B6AE0DC" wp14:editId="4E415F18">
                                  <wp:extent cx="12700" cy="15079"/>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8" o:spid="_x0000_s1027" type="#_x0000_t202" style="position:absolute;left:0;text-align:left;margin-left:342.55pt;margin-top:125.1pt;width:16.15pt;height:20.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">
                <v:textbox>
                  <w:txbxContent>
                    <w:p w:rsidR="003C7E4B" w:rsidRDefault="003C7E4B" w:rsidP="003C7E4B">
                      <w:r>
                        <w:rPr>
                          <w:rFonts w:hint="eastAsia"/>
                        </w:rPr>
                        <w:t>e</w:t>
                      </w:r>
                      <w:r>
                        <w:rPr>
                          <w:rFonts w:hint="eastAsia"/>
                          <w:noProof/>
                        </w:rPr>
                        <w:drawing>
                          <wp:inline distT="0" distB="0" distL="0" distR="0" wp14:anchorId="7B6AE0DC" wp14:editId="4E415F18">
                            <wp:extent cx="12700" cy="15079"/>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v:textbox>
              </v:shape>
            </w:pict>
          </mc:Fallback>
        </mc:AlternateContent>
      </w:r>
      <w:r>
        <w:rPr>
          <w:rFonts w:ascii="Book Antiqua" w:hAnsi="Book Antiqua"/>
          <w:noProof/>
          <w:sz w:val="24"/>
          <w:szCs w:val="24"/>
        </w:rPr>
        <mc:AlternateContent>
          <mc:Choice Requires="wps">
            <w:drawing>
              <wp:anchor distT="0" distB="0" distL="114300" distR="114300" simplePos="0" relativeHeight="251663360" behindDoc="0" locked="0" layoutInCell="1" allowOverlap="1">
                <wp:simplePos x="0" y="0"/>
                <wp:positionH relativeFrom="column">
                  <wp:posOffset>4974590</wp:posOffset>
                </wp:positionH>
                <wp:positionV relativeFrom="paragraph">
                  <wp:posOffset>1793875</wp:posOffset>
                </wp:positionV>
                <wp:extent cx="205105" cy="255905"/>
                <wp:effectExtent l="12065" t="12700" r="11430" b="7620"/>
                <wp:wrapNone/>
                <wp:docPr id="4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 cy="255905"/>
                        </a:xfrm>
                        <a:prstGeom prst="rect">
                          <a:avLst/>
                        </a:prstGeom>
                        <a:solidFill>
                          <a:srgbClr val="FFFFFF"/>
                        </a:solidFill>
                        <a:ln w="9525">
                          <a:solidFill>
                            <a:srgbClr val="000000"/>
                          </a:solidFill>
                          <a:miter lim="800000"/>
                          <a:headEnd/>
                          <a:tailEnd/>
                        </a:ln>
                      </wps:spPr>
                      <wps:txbx>
                        <w:txbxContent>
                          <w:p w:rsidR="003C7E4B" w:rsidRDefault="003C7E4B" w:rsidP="003C7E4B">
                            <w:proofErr w:type="gramStart"/>
                            <w:r>
                              <w:rPr>
                                <w:rFonts w:hint="eastAsia"/>
                              </w:rPr>
                              <w:t>a</w:t>
                            </w:r>
                            <w:proofErr w:type="gramEnd"/>
                            <w:r>
                              <w:rPr>
                                <w:rFonts w:hint="eastAsia"/>
                                <w:noProof/>
                              </w:rPr>
                              <w:drawing>
                                <wp:inline distT="0" distB="0" distL="0" distR="0" wp14:anchorId="3F661715" wp14:editId="4A905E37">
                                  <wp:extent cx="12700" cy="15079"/>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7" o:spid="_x0000_s1028" type="#_x0000_t202" style="position:absolute;left:0;text-align:left;margin-left:391.7pt;margin-top:141.25pt;width:16.15pt;height:20.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">
                <v:textbox>
                  <w:txbxContent>
                    <w:p w:rsidR="003C7E4B" w:rsidRDefault="003C7E4B" w:rsidP="003C7E4B">
                      <w:r>
                        <w:rPr>
                          <w:rFonts w:hint="eastAsia"/>
                        </w:rPr>
                        <w:t>a</w:t>
                      </w:r>
                      <w:r>
                        <w:rPr>
                          <w:rFonts w:hint="eastAsia"/>
                          <w:noProof/>
                        </w:rPr>
                        <w:drawing>
                          <wp:inline distT="0" distB="0" distL="0" distR="0" wp14:anchorId="3F661715" wp14:editId="4A905E37">
                            <wp:extent cx="12700" cy="15079"/>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v:textbox>
              </v:shape>
            </w:pict>
          </mc:Fallback>
        </mc:AlternateContent>
      </w:r>
      <w:r>
        <w:rPr>
          <w:rFonts w:ascii="Book Antiqua" w:hAnsi="Book Antiqua"/>
          <w:noProof/>
          <w:sz w:val="24"/>
          <w:szCs w:val="24"/>
        </w:rPr>
        <mc:AlternateContent>
          <mc:Choice Requires="wps">
            <w:drawing>
              <wp:anchor distT="0" distB="0" distL="114300" distR="114300" simplePos="0" relativeHeight="251662336" behindDoc="0" locked="0" layoutInCell="1" allowOverlap="1">
                <wp:simplePos x="0" y="0"/>
                <wp:positionH relativeFrom="column">
                  <wp:posOffset>4649470</wp:posOffset>
                </wp:positionH>
                <wp:positionV relativeFrom="paragraph">
                  <wp:posOffset>1844675</wp:posOffset>
                </wp:positionV>
                <wp:extent cx="205105" cy="255905"/>
                <wp:effectExtent l="10795" t="6350" r="12700" b="13970"/>
                <wp:wrapNone/>
                <wp:docPr id="4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 cy="255905"/>
                        </a:xfrm>
                        <a:prstGeom prst="rect">
                          <a:avLst/>
                        </a:prstGeom>
                        <a:solidFill>
                          <a:srgbClr val="FFFFFF"/>
                        </a:solidFill>
                        <a:ln w="9525">
                          <a:solidFill>
                            <a:srgbClr val="000000"/>
                          </a:solidFill>
                          <a:miter lim="800000"/>
                          <a:headEnd/>
                          <a:tailEnd/>
                        </a:ln>
                      </wps:spPr>
                      <wps:txbx>
                        <w:txbxContent>
                          <w:p w:rsidR="003C7E4B" w:rsidRDefault="003C7E4B" w:rsidP="003C7E4B">
                            <w:proofErr w:type="gramStart"/>
                            <w:r>
                              <w:rPr>
                                <w:rFonts w:hint="eastAsia"/>
                              </w:rPr>
                              <w:t>a</w:t>
                            </w:r>
                            <w:proofErr w:type="gramEnd"/>
                            <w:r>
                              <w:rPr>
                                <w:rFonts w:hint="eastAsia"/>
                                <w:noProof/>
                              </w:rPr>
                              <w:drawing>
                                <wp:inline distT="0" distB="0" distL="0" distR="0" wp14:anchorId="677C6A15" wp14:editId="2AFE831E">
                                  <wp:extent cx="12700" cy="15079"/>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6" o:spid="_x0000_s1029" type="#_x0000_t202" style="position:absolute;left:0;text-align:left;margin-left:366.1pt;margin-top:145.25pt;width:16.15pt;height:20.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">
                <v:textbox>
                  <w:txbxContent>
                    <w:p w:rsidR="003C7E4B" w:rsidRDefault="003C7E4B" w:rsidP="003C7E4B">
                      <w:r>
                        <w:rPr>
                          <w:rFonts w:hint="eastAsia"/>
                        </w:rPr>
                        <w:t>a</w:t>
                      </w:r>
                      <w:r>
                        <w:rPr>
                          <w:rFonts w:hint="eastAsia"/>
                          <w:noProof/>
                        </w:rPr>
                        <w:drawing>
                          <wp:inline distT="0" distB="0" distL="0" distR="0" wp14:anchorId="677C6A15" wp14:editId="2AFE831E">
                            <wp:extent cx="12700" cy="15079"/>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v:textbox>
              </v:shape>
            </w:pict>
          </mc:Fallback>
        </mc:AlternateContent>
      </w:r>
      <w:r>
        <w:rPr>
          <w:rFonts w:ascii="Book Antiqua" w:hAnsi="Book Antiqua"/>
          <w:b/>
          <w:noProof/>
          <w:sz w:val="24"/>
          <w:szCs w:val="24"/>
        </w:rPr>
        <mc:AlternateContent>
          <mc:Choice Requires="wps">
            <w:drawing>
              <wp:anchor distT="0" distB="0" distL="114300" distR="114300" simplePos="0" relativeHeight="251658240" behindDoc="0" locked="0" layoutInCell="1" allowOverlap="1">
                <wp:simplePos x="0" y="0"/>
                <wp:positionH relativeFrom="column">
                  <wp:posOffset>2566035</wp:posOffset>
                </wp:positionH>
                <wp:positionV relativeFrom="paragraph">
                  <wp:posOffset>1485900</wp:posOffset>
                </wp:positionV>
                <wp:extent cx="205105" cy="255905"/>
                <wp:effectExtent l="13335" t="9525" r="10160" b="10795"/>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 cy="255905"/>
                        </a:xfrm>
                        <a:prstGeom prst="rect">
                          <a:avLst/>
                        </a:prstGeom>
                        <a:solidFill>
                          <a:srgbClr val="FFFFFF"/>
                        </a:solidFill>
                        <a:ln w="9525">
                          <a:solidFill>
                            <a:srgbClr val="000000"/>
                          </a:solidFill>
                          <a:miter lim="800000"/>
                          <a:headEnd/>
                          <a:tailEnd/>
                        </a:ln>
                      </wps:spPr>
                      <wps:txbx>
                        <w:txbxContent>
                          <w:p w:rsidR="006857D0" w:rsidRDefault="006857D0">
                            <w:proofErr w:type="gramStart"/>
                            <w:r>
                              <w:rPr>
                                <w:rFonts w:hint="eastAsia"/>
                              </w:rPr>
                              <w:t>b</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2" o:spid="_x0000_s1030" type="#_x0000_t202" style="position:absolute;left:0;text-align:left;margin-left:202.05pt;margin-top:117pt;width:16.15pt;height:20.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">
                <v:textbox>
                  <w:txbxContent>
                    <w:p w:rsidR="006857D0" w:rsidRDefault="006857D0">
                      <w:r>
                        <w:rPr>
                          <w:rFonts w:hint="eastAsia"/>
                        </w:rPr>
                        <w:t>b</w:t>
                      </w:r>
                    </w:p>
                  </w:txbxContent>
                </v:textbox>
              </v:shape>
            </w:pict>
          </mc:Fallback>
        </mc:AlternateContent>
      </w:r>
      <w:r>
        <w:rPr>
          <w:rFonts w:ascii="Book Antiqua" w:hAnsi="Book Antiqua"/>
          <w:noProof/>
          <w:sz w:val="24"/>
          <w:szCs w:val="24"/>
        </w:rPr>
        <mc:AlternateContent>
          <mc:Choice Requires="wps">
            <w:drawing>
              <wp:anchor distT="0" distB="0" distL="114300" distR="114300" simplePos="0" relativeHeight="251660288" behindDoc="0" locked="0" layoutInCell="1" allowOverlap="1">
                <wp:simplePos x="0" y="0"/>
                <wp:positionH relativeFrom="column">
                  <wp:posOffset>3220720</wp:posOffset>
                </wp:positionH>
                <wp:positionV relativeFrom="paragraph">
                  <wp:posOffset>1692275</wp:posOffset>
                </wp:positionV>
                <wp:extent cx="205105" cy="255905"/>
                <wp:effectExtent l="10795" t="6350" r="12700" b="13970"/>
                <wp:wrapNone/>
                <wp:docPr id="4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 cy="255905"/>
                        </a:xfrm>
                        <a:prstGeom prst="rect">
                          <a:avLst/>
                        </a:prstGeom>
                        <a:solidFill>
                          <a:srgbClr val="FFFFFF"/>
                        </a:solidFill>
                        <a:ln w="9525">
                          <a:solidFill>
                            <a:srgbClr val="000000"/>
                          </a:solidFill>
                          <a:miter lim="800000"/>
                          <a:headEnd/>
                          <a:tailEnd/>
                        </a:ln>
                      </wps:spPr>
                      <wps:txbx>
                        <w:txbxContent>
                          <w:p w:rsidR="003C7E4B" w:rsidRDefault="003C7E4B" w:rsidP="003C7E4B">
                            <w:proofErr w:type="gramStart"/>
                            <w:r>
                              <w:rPr>
                                <w:rFonts w:hint="eastAsia"/>
                              </w:rPr>
                              <w:t>a</w:t>
                            </w:r>
                            <w:proofErr w:type="gramEnd"/>
                            <w:r>
                              <w:rPr>
                                <w:rFonts w:hint="eastAsia"/>
                                <w:noProof/>
                              </w:rPr>
                              <w:drawing>
                                <wp:inline distT="0" distB="0" distL="0" distR="0" wp14:anchorId="441F7D41" wp14:editId="0714F9A3">
                                  <wp:extent cx="12700" cy="15079"/>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4" o:spid="_x0000_s1031" type="#_x0000_t202" style="position:absolute;left:0;text-align:left;margin-left:253.6pt;margin-top:133.25pt;width:16.15pt;height:20.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">
                <v:textbox>
                  <w:txbxContent>
                    <w:p w:rsidR="003C7E4B" w:rsidRDefault="003C7E4B" w:rsidP="003C7E4B">
                      <w:r>
                        <w:rPr>
                          <w:rFonts w:hint="eastAsia"/>
                        </w:rPr>
                        <w:t>a</w:t>
                      </w:r>
                      <w:r>
                        <w:rPr>
                          <w:rFonts w:hint="eastAsia"/>
                          <w:noProof/>
                        </w:rPr>
                        <w:drawing>
                          <wp:inline distT="0" distB="0" distL="0" distR="0" wp14:anchorId="441F7D41" wp14:editId="0714F9A3">
                            <wp:extent cx="12700" cy="15079"/>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v:textbox>
              </v:shape>
            </w:pict>
          </mc:Fallback>
        </mc:AlternateContent>
      </w:r>
      <w:r>
        <w:rPr>
          <w:rFonts w:ascii="Book Antiqua" w:hAnsi="Book Antiqua"/>
          <w:noProof/>
          <w:sz w:val="24"/>
          <w:szCs w:val="24"/>
        </w:rPr>
        <mc:AlternateContent>
          <mc:Choice Requires="wps">
            <w:drawing>
              <wp:anchor distT="0" distB="0" distL="114300" distR="114300" simplePos="0" relativeHeight="251661312" behindDoc="0" locked="0" layoutInCell="1" allowOverlap="1">
                <wp:simplePos x="0" y="0"/>
                <wp:positionH relativeFrom="column">
                  <wp:posOffset>2880360</wp:posOffset>
                </wp:positionH>
                <wp:positionV relativeFrom="paragraph">
                  <wp:posOffset>1741805</wp:posOffset>
                </wp:positionV>
                <wp:extent cx="205105" cy="255905"/>
                <wp:effectExtent l="13335" t="8255" r="10160" b="12065"/>
                <wp:wrapNone/>
                <wp:docPr id="4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 cy="255905"/>
                        </a:xfrm>
                        <a:prstGeom prst="rect">
                          <a:avLst/>
                        </a:prstGeom>
                        <a:solidFill>
                          <a:srgbClr val="FFFFFF"/>
                        </a:solidFill>
                        <a:ln w="9525">
                          <a:solidFill>
                            <a:srgbClr val="000000"/>
                          </a:solidFill>
                          <a:miter lim="800000"/>
                          <a:headEnd/>
                          <a:tailEnd/>
                        </a:ln>
                      </wps:spPr>
                      <wps:txbx>
                        <w:txbxContent>
                          <w:p w:rsidR="003C7E4B" w:rsidRDefault="003C7E4B" w:rsidP="003C7E4B">
                            <w:proofErr w:type="gramStart"/>
                            <w:r>
                              <w:rPr>
                                <w:rFonts w:hint="eastAsia"/>
                              </w:rPr>
                              <w:t>a</w:t>
                            </w:r>
                            <w:proofErr w:type="gramEnd"/>
                            <w:r>
                              <w:rPr>
                                <w:rFonts w:hint="eastAsia"/>
                                <w:noProof/>
                              </w:rPr>
                              <w:drawing>
                                <wp:inline distT="0" distB="0" distL="0" distR="0" wp14:anchorId="056C5B6B" wp14:editId="28FBCAD3">
                                  <wp:extent cx="12700" cy="15079"/>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5" o:spid="_x0000_s1032" type="#_x0000_t202" style="position:absolute;left:0;text-align:left;margin-left:226.8pt;margin-top:137.15pt;width:16.15pt;height:20.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">
                <v:textbox>
                  <w:txbxContent>
                    <w:p w:rsidR="003C7E4B" w:rsidRDefault="003C7E4B" w:rsidP="003C7E4B">
                      <w:r>
                        <w:rPr>
                          <w:rFonts w:hint="eastAsia"/>
                        </w:rPr>
                        <w:t>a</w:t>
                      </w:r>
                      <w:r>
                        <w:rPr>
                          <w:rFonts w:hint="eastAsia"/>
                          <w:noProof/>
                        </w:rPr>
                        <w:drawing>
                          <wp:inline distT="0" distB="0" distL="0" distR="0" wp14:anchorId="056C5B6B" wp14:editId="28FBCAD3">
                            <wp:extent cx="12700" cy="15079"/>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v:textbox>
              </v:shape>
            </w:pict>
          </mc:Fallback>
        </mc:AlternateContent>
      </w:r>
      <w:r>
        <w:rPr>
          <w:rFonts w:ascii="Book Antiqua" w:hAnsi="Book Antiqua"/>
          <w:noProof/>
          <w:sz w:val="24"/>
          <w:szCs w:val="24"/>
        </w:rPr>
        <mc:AlternateContent>
          <mc:Choice Requires="wps">
            <w:drawing>
              <wp:anchor distT="0" distB="0" distL="114300" distR="114300" simplePos="0" relativeHeight="251659264" behindDoc="0" locked="0" layoutInCell="1" allowOverlap="1">
                <wp:simplePos x="0" y="0"/>
                <wp:positionH relativeFrom="column">
                  <wp:posOffset>1231265</wp:posOffset>
                </wp:positionH>
                <wp:positionV relativeFrom="paragraph">
                  <wp:posOffset>1589405</wp:posOffset>
                </wp:positionV>
                <wp:extent cx="205105" cy="255905"/>
                <wp:effectExtent l="12065" t="8255" r="11430" b="12065"/>
                <wp:wrapNone/>
                <wp:docPr id="4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 cy="255905"/>
                        </a:xfrm>
                        <a:prstGeom prst="rect">
                          <a:avLst/>
                        </a:prstGeom>
                        <a:solidFill>
                          <a:srgbClr val="FFFFFF"/>
                        </a:solidFill>
                        <a:ln w="9525">
                          <a:solidFill>
                            <a:srgbClr val="000000"/>
                          </a:solidFill>
                          <a:miter lim="800000"/>
                          <a:headEnd/>
                          <a:tailEnd/>
                        </a:ln>
                      </wps:spPr>
                      <wps:txbx>
                        <w:txbxContent>
                          <w:p w:rsidR="006857D0" w:rsidRDefault="006857D0" w:rsidP="006857D0">
                            <w:proofErr w:type="gramStart"/>
                            <w:r>
                              <w:rPr>
                                <w:rFonts w:hint="eastAsia"/>
                              </w:rPr>
                              <w:t>a</w:t>
                            </w:r>
                            <w:proofErr w:type="gramEnd"/>
                            <w:r>
                              <w:rPr>
                                <w:rFonts w:hint="eastAsia"/>
                                <w:noProof/>
                              </w:rPr>
                              <w:drawing>
                                <wp:inline distT="0" distB="0" distL="0" distR="0" wp14:anchorId="093A8AEC" wp14:editId="25F03DC7">
                                  <wp:extent cx="12700" cy="15079"/>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3" o:spid="_x0000_s1033" type="#_x0000_t202" style="position:absolute;left:0;text-align:left;margin-left:96.95pt;margin-top:125.15pt;width:16.15pt;height:20.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">
                <v:textbox>
                  <w:txbxContent>
                    <w:p w:rsidR="006857D0" w:rsidRDefault="006857D0" w:rsidP="006857D0">
                      <w:r>
                        <w:rPr>
                          <w:rFonts w:hint="eastAsia"/>
                        </w:rPr>
                        <w:t>a</w:t>
                      </w:r>
                      <w:r>
                        <w:rPr>
                          <w:rFonts w:hint="eastAsia"/>
                          <w:noProof/>
                        </w:rPr>
                        <w:drawing>
                          <wp:inline distT="0" distB="0" distL="0" distR="0" wp14:anchorId="093A8AEC" wp14:editId="25F03DC7">
                            <wp:extent cx="12700" cy="15079"/>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v:textbox>
              </v:shape>
            </w:pict>
          </mc:Fallback>
        </mc:AlternateContent>
      </w:r>
      <w:r w:rsidR="00111987" w:rsidRPr="00A41854">
        <w:rPr>
          <w:rFonts w:ascii="Book Antiqua" w:hAnsi="Book Antiqua"/>
          <w:b/>
          <w:noProof/>
          <w:sz w:val="24"/>
          <w:szCs w:val="24"/>
        </w:rPr>
        <w:drawing>
          <wp:inline distT="0" distB="0" distL="0" distR="0" wp14:anchorId="754DF2DA" wp14:editId="4A6A983F">
            <wp:extent cx="5230500" cy="2897024"/>
            <wp:effectExtent l="0" t="0" r="0" b="0"/>
            <wp:docPr id="1" name="图片 1" descr="D:\WJG\编稿\WJG加工厂\2015-12-22\23112\Fig.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JG\编稿\WJG加工厂\2015-12-22\23112\Fig.1.t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35481" cy="2899783"/>
                    </a:xfrm>
                    <a:prstGeom prst="rect">
                      <a:avLst/>
                    </a:prstGeom>
                    <a:noFill/>
                    <a:ln>
                      <a:noFill/>
                    </a:ln>
                  </pic:spPr>
                </pic:pic>
              </a:graphicData>
            </a:graphic>
          </wp:inline>
        </w:drawing>
      </w:r>
    </w:p>
    <w:p w:rsidR="007868E8" w:rsidRPr="00A41854" w:rsidRDefault="007E0B70" w:rsidP="0065674E">
      <w:pPr>
        <w:spacing w:line="360" w:lineRule="auto"/>
        <w:rPr>
          <w:rFonts w:ascii="Book Antiqua" w:hAnsi="Book Antiqua"/>
          <w:sz w:val="24"/>
          <w:szCs w:val="24"/>
        </w:rPr>
      </w:pPr>
      <w:r w:rsidRPr="00A41854">
        <w:rPr>
          <w:rFonts w:ascii="Book Antiqua" w:hAnsi="Book Antiqua"/>
          <w:b/>
          <w:sz w:val="24"/>
          <w:szCs w:val="24"/>
        </w:rPr>
        <w:t>Figure</w:t>
      </w:r>
      <w:r w:rsidR="00CA2343" w:rsidRPr="00A41854">
        <w:rPr>
          <w:rFonts w:ascii="Book Antiqua" w:hAnsi="Book Antiqua"/>
          <w:b/>
          <w:sz w:val="24"/>
          <w:szCs w:val="24"/>
        </w:rPr>
        <w:t>1 Representative images</w:t>
      </w:r>
      <w:r w:rsidRPr="00A41854">
        <w:rPr>
          <w:rFonts w:ascii="Book Antiqua" w:hAnsi="Book Antiqua"/>
          <w:b/>
          <w:sz w:val="24"/>
          <w:szCs w:val="24"/>
        </w:rPr>
        <w:t xml:space="preserve"> of colon</w:t>
      </w:r>
      <w:r w:rsidR="00CA2343" w:rsidRPr="00A41854">
        <w:rPr>
          <w:rFonts w:ascii="Book Antiqua" w:hAnsi="Book Antiqua"/>
          <w:b/>
          <w:sz w:val="24"/>
          <w:szCs w:val="24"/>
        </w:rPr>
        <w:t>s</w:t>
      </w:r>
      <w:r w:rsidRPr="00A41854">
        <w:rPr>
          <w:rFonts w:ascii="Book Antiqua" w:hAnsi="Book Antiqua"/>
          <w:b/>
          <w:sz w:val="24"/>
          <w:szCs w:val="24"/>
        </w:rPr>
        <w:t xml:space="preserve"> and colonic character </w:t>
      </w:r>
      <w:r w:rsidR="002E2C92" w:rsidRPr="00A41854">
        <w:rPr>
          <w:rFonts w:ascii="Book Antiqua" w:hAnsi="Book Antiqua"/>
          <w:b/>
          <w:sz w:val="24"/>
          <w:szCs w:val="24"/>
        </w:rPr>
        <w:t>assay</w:t>
      </w:r>
      <w:r w:rsidRPr="00A41854">
        <w:rPr>
          <w:rFonts w:ascii="Book Antiqua" w:hAnsi="Book Antiqua"/>
          <w:b/>
          <w:sz w:val="24"/>
          <w:szCs w:val="24"/>
        </w:rPr>
        <w:t xml:space="preserve">. </w:t>
      </w:r>
      <w:r w:rsidRPr="00A41854">
        <w:rPr>
          <w:rFonts w:ascii="Book Antiqua" w:hAnsi="Book Antiqua"/>
          <w:sz w:val="24"/>
          <w:szCs w:val="24"/>
        </w:rPr>
        <w:t>A</w:t>
      </w:r>
      <w:bookmarkStart w:id="200" w:name="OLE_LINK37"/>
      <w:bookmarkStart w:id="201" w:name="OLE_LINK39"/>
      <w:r w:rsidR="00111987" w:rsidRPr="00A41854">
        <w:rPr>
          <w:rFonts w:ascii="Book Antiqua" w:hAnsi="Book Antiqua" w:hint="eastAsia"/>
          <w:sz w:val="24"/>
          <w:szCs w:val="24"/>
        </w:rPr>
        <w:t xml:space="preserve">: </w:t>
      </w:r>
      <w:r w:rsidRPr="00A41854">
        <w:rPr>
          <w:rFonts w:ascii="Book Antiqua" w:hAnsi="Book Antiqua"/>
          <w:sz w:val="24"/>
          <w:szCs w:val="24"/>
        </w:rPr>
        <w:t>Representative images of colon</w:t>
      </w:r>
      <w:bookmarkEnd w:id="200"/>
      <w:bookmarkEnd w:id="201"/>
      <w:r w:rsidR="00111987" w:rsidRPr="00A41854">
        <w:rPr>
          <w:rFonts w:ascii="Book Antiqua" w:hAnsi="Book Antiqua" w:hint="eastAsia"/>
          <w:sz w:val="24"/>
          <w:szCs w:val="24"/>
        </w:rPr>
        <w:t>;</w:t>
      </w:r>
      <w:r w:rsidR="005A68BD" w:rsidRPr="00A41854">
        <w:rPr>
          <w:rFonts w:ascii="Book Antiqua" w:hAnsi="Book Antiqua" w:hint="eastAsia"/>
          <w:sz w:val="24"/>
          <w:szCs w:val="24"/>
        </w:rPr>
        <w:t xml:space="preserve"> </w:t>
      </w:r>
      <w:r w:rsidRPr="00A41854">
        <w:rPr>
          <w:rFonts w:ascii="Book Antiqua" w:hAnsi="Book Antiqua"/>
          <w:sz w:val="24"/>
          <w:szCs w:val="24"/>
        </w:rPr>
        <w:t>B</w:t>
      </w:r>
      <w:r w:rsidR="00111987" w:rsidRPr="00A41854">
        <w:rPr>
          <w:rFonts w:ascii="Book Antiqua" w:hAnsi="Book Antiqua" w:hint="eastAsia"/>
          <w:sz w:val="24"/>
          <w:szCs w:val="24"/>
        </w:rPr>
        <w:t xml:space="preserve">: </w:t>
      </w:r>
      <w:r w:rsidRPr="00A41854">
        <w:rPr>
          <w:rFonts w:ascii="Book Antiqua" w:hAnsi="Book Antiqua"/>
          <w:sz w:val="24"/>
          <w:szCs w:val="24"/>
        </w:rPr>
        <w:t>Colonic length</w:t>
      </w:r>
      <w:r w:rsidR="00111987" w:rsidRPr="00A41854">
        <w:rPr>
          <w:rFonts w:ascii="Book Antiqua" w:hAnsi="Book Antiqua" w:hint="eastAsia"/>
          <w:sz w:val="24"/>
          <w:szCs w:val="24"/>
        </w:rPr>
        <w:t>;</w:t>
      </w:r>
      <w:r w:rsidR="005A68BD" w:rsidRPr="00A41854">
        <w:rPr>
          <w:rFonts w:ascii="Book Antiqua" w:hAnsi="Book Antiqua" w:hint="eastAsia"/>
          <w:sz w:val="24"/>
          <w:szCs w:val="24"/>
        </w:rPr>
        <w:t xml:space="preserve"> </w:t>
      </w:r>
      <w:r w:rsidRPr="00A41854">
        <w:rPr>
          <w:rFonts w:ascii="Book Antiqua" w:hAnsi="Book Antiqua"/>
          <w:sz w:val="24"/>
          <w:szCs w:val="24"/>
        </w:rPr>
        <w:t>C</w:t>
      </w:r>
      <w:r w:rsidR="00111987" w:rsidRPr="00A41854">
        <w:rPr>
          <w:rFonts w:ascii="Book Antiqua" w:hAnsi="Book Antiqua" w:hint="eastAsia"/>
          <w:sz w:val="24"/>
          <w:szCs w:val="24"/>
        </w:rPr>
        <w:t xml:space="preserve">: </w:t>
      </w:r>
      <w:r w:rsidRPr="00A41854">
        <w:rPr>
          <w:rFonts w:ascii="Book Antiqua" w:hAnsi="Book Antiqua"/>
          <w:sz w:val="24"/>
          <w:szCs w:val="24"/>
        </w:rPr>
        <w:t xml:space="preserve">Colonic </w:t>
      </w:r>
      <w:proofErr w:type="spellStart"/>
      <w:r w:rsidRPr="00A41854">
        <w:rPr>
          <w:rFonts w:ascii="Book Antiqua" w:hAnsi="Book Antiqua"/>
          <w:sz w:val="24"/>
          <w:szCs w:val="24"/>
        </w:rPr>
        <w:t>weight</w:t>
      </w:r>
      <w:proofErr w:type="gramStart"/>
      <w:r w:rsidR="00111987" w:rsidRPr="00A41854">
        <w:rPr>
          <w:rFonts w:ascii="Book Antiqua" w:hAnsi="Book Antiqua" w:hint="eastAsia"/>
          <w:sz w:val="24"/>
          <w:szCs w:val="24"/>
        </w:rPr>
        <w:t>;</w:t>
      </w:r>
      <w:r w:rsidRPr="00A41854">
        <w:rPr>
          <w:rFonts w:ascii="Book Antiqua" w:hAnsi="Book Antiqua"/>
          <w:sz w:val="24"/>
          <w:szCs w:val="24"/>
        </w:rPr>
        <w:t>D</w:t>
      </w:r>
      <w:proofErr w:type="spellEnd"/>
      <w:proofErr w:type="gramEnd"/>
      <w:r w:rsidR="00111987" w:rsidRPr="00A41854">
        <w:rPr>
          <w:rFonts w:ascii="Book Antiqua" w:hAnsi="Book Antiqua" w:hint="eastAsia"/>
          <w:sz w:val="24"/>
          <w:szCs w:val="24"/>
        </w:rPr>
        <w:t xml:space="preserve">: </w:t>
      </w:r>
      <w:r w:rsidRPr="00A41854">
        <w:rPr>
          <w:rFonts w:ascii="Book Antiqua" w:hAnsi="Book Antiqua"/>
          <w:sz w:val="24"/>
          <w:szCs w:val="24"/>
        </w:rPr>
        <w:t>Weight index of colon.</w:t>
      </w:r>
      <w:r w:rsidR="005A68BD" w:rsidRPr="00A41854">
        <w:rPr>
          <w:rFonts w:ascii="Book Antiqua" w:hAnsi="Book Antiqua" w:hint="eastAsia"/>
          <w:sz w:val="24"/>
          <w:szCs w:val="24"/>
        </w:rPr>
        <w:t xml:space="preserve"> </w:t>
      </w:r>
      <w:r w:rsidRPr="00A41854">
        <w:rPr>
          <w:rFonts w:ascii="Book Antiqua" w:hAnsi="Book Antiqua"/>
          <w:sz w:val="24"/>
          <w:szCs w:val="24"/>
        </w:rPr>
        <w:t>Data were mean ± SEM (</w:t>
      </w:r>
      <w:r w:rsidRPr="00A41854">
        <w:rPr>
          <w:rFonts w:ascii="Book Antiqua" w:hAnsi="Book Antiqua"/>
          <w:i/>
          <w:sz w:val="24"/>
          <w:szCs w:val="24"/>
        </w:rPr>
        <w:t>n</w:t>
      </w:r>
      <w:r w:rsidRPr="00A41854">
        <w:rPr>
          <w:rFonts w:ascii="Book Antiqua" w:hAnsi="Book Antiqua"/>
          <w:sz w:val="24"/>
          <w:szCs w:val="24"/>
        </w:rPr>
        <w:t xml:space="preserve"> = 8).</w:t>
      </w:r>
      <w:r w:rsidRPr="00A41854">
        <w:rPr>
          <w:rFonts w:ascii="Book Antiqua" w:hAnsi="Book Antiqua"/>
          <w:sz w:val="24"/>
          <w:szCs w:val="24"/>
          <w:vertAlign w:val="superscript"/>
        </w:rPr>
        <w:t xml:space="preserve"> </w:t>
      </w:r>
      <w:proofErr w:type="spellStart"/>
      <w:proofErr w:type="gramStart"/>
      <w:r w:rsidR="003C7E4B">
        <w:rPr>
          <w:rFonts w:ascii="Book Antiqua" w:hAnsi="Book Antiqua" w:hint="eastAsia"/>
          <w:sz w:val="24"/>
          <w:szCs w:val="24"/>
          <w:vertAlign w:val="superscript"/>
        </w:rPr>
        <w:t>b</w:t>
      </w:r>
      <w:r w:rsidR="006857D0" w:rsidRPr="00582AF2">
        <w:rPr>
          <w:rFonts w:ascii="Book Antiqua" w:hAnsi="Book Antiqua"/>
          <w:i/>
          <w:caps/>
          <w:sz w:val="24"/>
          <w:szCs w:val="24"/>
        </w:rPr>
        <w:t>p</w:t>
      </w:r>
      <w:proofErr w:type="spellEnd"/>
      <w:proofErr w:type="gramEnd"/>
      <w:r w:rsidR="006857D0" w:rsidRPr="009123AB">
        <w:rPr>
          <w:rFonts w:ascii="Book Antiqua" w:hAnsi="Book Antiqua"/>
          <w:sz w:val="24"/>
          <w:szCs w:val="24"/>
        </w:rPr>
        <w:t xml:space="preserve"> &lt; 0.0</w:t>
      </w:r>
      <w:r w:rsidR="006857D0" w:rsidRPr="009123AB">
        <w:rPr>
          <w:rFonts w:ascii="Book Antiqua" w:hAnsi="Book Antiqua" w:hint="eastAsia"/>
          <w:sz w:val="24"/>
          <w:szCs w:val="24"/>
        </w:rPr>
        <w:t xml:space="preserve">1, </w:t>
      </w:r>
      <w:proofErr w:type="spellStart"/>
      <w:r w:rsidR="003C7E4B">
        <w:rPr>
          <w:rFonts w:ascii="Book Antiqua" w:hAnsi="Book Antiqua" w:hint="eastAsia"/>
          <w:sz w:val="24"/>
          <w:szCs w:val="24"/>
          <w:vertAlign w:val="superscript"/>
        </w:rPr>
        <w:t>e</w:t>
      </w:r>
      <w:r w:rsidR="006857D0" w:rsidRPr="00582AF2">
        <w:rPr>
          <w:rFonts w:ascii="Book Antiqua" w:hAnsi="Book Antiqua"/>
          <w:i/>
          <w:caps/>
          <w:sz w:val="24"/>
          <w:szCs w:val="24"/>
        </w:rPr>
        <w:t>p</w:t>
      </w:r>
      <w:proofErr w:type="spellEnd"/>
      <w:r w:rsidR="006857D0" w:rsidRPr="009123AB">
        <w:rPr>
          <w:rFonts w:ascii="Book Antiqua" w:hAnsi="Book Antiqua"/>
          <w:sz w:val="24"/>
          <w:szCs w:val="24"/>
        </w:rPr>
        <w:t xml:space="preserve"> &lt; 0.0</w:t>
      </w:r>
      <w:r w:rsidR="006857D0">
        <w:rPr>
          <w:rFonts w:ascii="Book Antiqua" w:hAnsi="Book Antiqua" w:hint="eastAsia"/>
          <w:sz w:val="24"/>
          <w:szCs w:val="24"/>
        </w:rPr>
        <w:t>01,</w:t>
      </w:r>
      <w:r w:rsidR="006857D0" w:rsidRPr="009123AB">
        <w:rPr>
          <w:rFonts w:ascii="Book Antiqua" w:hAnsi="Book Antiqua"/>
          <w:sz w:val="24"/>
          <w:szCs w:val="24"/>
        </w:rPr>
        <w:t xml:space="preserve"> </w:t>
      </w:r>
      <w:proofErr w:type="spellStart"/>
      <w:r w:rsidR="003C7E4B">
        <w:rPr>
          <w:rFonts w:ascii="Book Antiqua" w:hAnsi="Book Antiqua" w:hint="eastAsia"/>
          <w:sz w:val="24"/>
          <w:szCs w:val="24"/>
          <w:vertAlign w:val="superscript"/>
        </w:rPr>
        <w:t>f</w:t>
      </w:r>
      <w:r w:rsidR="006857D0" w:rsidRPr="00582AF2">
        <w:rPr>
          <w:rFonts w:ascii="Book Antiqua" w:hAnsi="Book Antiqua"/>
          <w:i/>
          <w:caps/>
          <w:sz w:val="24"/>
          <w:szCs w:val="24"/>
        </w:rPr>
        <w:t>p</w:t>
      </w:r>
      <w:proofErr w:type="spellEnd"/>
      <w:r w:rsidR="006857D0" w:rsidRPr="009123AB">
        <w:rPr>
          <w:rFonts w:ascii="Book Antiqua" w:hAnsi="Book Antiqua"/>
          <w:sz w:val="24"/>
          <w:szCs w:val="24"/>
        </w:rPr>
        <w:t xml:space="preserve"> &lt;</w:t>
      </w:r>
      <w:r w:rsidR="003C7E4B">
        <w:rPr>
          <w:rFonts w:ascii="Book Antiqua" w:hAnsi="Book Antiqua" w:hint="eastAsia"/>
          <w:sz w:val="24"/>
          <w:szCs w:val="24"/>
        </w:rPr>
        <w:t xml:space="preserve"> </w:t>
      </w:r>
      <w:r w:rsidR="006857D0" w:rsidRPr="009123AB">
        <w:rPr>
          <w:rFonts w:ascii="Book Antiqua" w:hAnsi="Book Antiqua"/>
          <w:sz w:val="24"/>
          <w:szCs w:val="24"/>
        </w:rPr>
        <w:t>0.0</w:t>
      </w:r>
      <w:r w:rsidR="006857D0" w:rsidRPr="009123AB">
        <w:rPr>
          <w:rFonts w:ascii="Book Antiqua" w:hAnsi="Book Antiqua" w:hint="eastAsia"/>
          <w:sz w:val="24"/>
          <w:szCs w:val="24"/>
        </w:rPr>
        <w:t xml:space="preserve">001 </w:t>
      </w:r>
      <w:proofErr w:type="spellStart"/>
      <w:r w:rsidR="006857D0" w:rsidRPr="00582AF2">
        <w:rPr>
          <w:rFonts w:ascii="Book Antiqua" w:hAnsi="Book Antiqua"/>
          <w:i/>
          <w:sz w:val="24"/>
          <w:szCs w:val="24"/>
        </w:rPr>
        <w:t>vs</w:t>
      </w:r>
      <w:proofErr w:type="spellEnd"/>
      <w:r w:rsidR="006857D0" w:rsidRPr="009123AB">
        <w:rPr>
          <w:rFonts w:ascii="Book Antiqua" w:hAnsi="Book Antiqua"/>
          <w:sz w:val="24"/>
          <w:szCs w:val="24"/>
        </w:rPr>
        <w:t xml:space="preserve"> Normal group; </w:t>
      </w:r>
      <w:proofErr w:type="spellStart"/>
      <w:r w:rsidR="003C7E4B">
        <w:rPr>
          <w:rFonts w:ascii="Book Antiqua" w:hAnsi="Book Antiqua" w:hint="eastAsia"/>
          <w:sz w:val="24"/>
          <w:szCs w:val="24"/>
          <w:vertAlign w:val="superscript"/>
        </w:rPr>
        <w:t>a</w:t>
      </w:r>
      <w:r w:rsidR="006857D0" w:rsidRPr="006857D0">
        <w:rPr>
          <w:rFonts w:ascii="Book Antiqua" w:hAnsi="Book Antiqua"/>
          <w:i/>
          <w:caps/>
          <w:sz w:val="24"/>
          <w:szCs w:val="24"/>
        </w:rPr>
        <w:t>p</w:t>
      </w:r>
      <w:proofErr w:type="spellEnd"/>
      <w:r w:rsidR="003C7E4B">
        <w:rPr>
          <w:rFonts w:ascii="Book Antiqua" w:hAnsi="Book Antiqua" w:hint="eastAsia"/>
          <w:sz w:val="24"/>
          <w:szCs w:val="24"/>
        </w:rPr>
        <w:t xml:space="preserve"> </w:t>
      </w:r>
      <w:r w:rsidR="006857D0">
        <w:rPr>
          <w:rFonts w:ascii="Book Antiqua" w:hAnsi="Book Antiqua"/>
          <w:sz w:val="24"/>
          <w:szCs w:val="24"/>
        </w:rPr>
        <w:t xml:space="preserve">&lt; 0.05 </w:t>
      </w:r>
      <w:proofErr w:type="spellStart"/>
      <w:r w:rsidR="006857D0" w:rsidRPr="00582AF2">
        <w:rPr>
          <w:rFonts w:ascii="Book Antiqua" w:hAnsi="Book Antiqua"/>
          <w:i/>
          <w:sz w:val="24"/>
          <w:szCs w:val="24"/>
        </w:rPr>
        <w:t>vs</w:t>
      </w:r>
      <w:proofErr w:type="spellEnd"/>
      <w:r w:rsidR="006857D0" w:rsidRPr="009123AB">
        <w:rPr>
          <w:rFonts w:ascii="Book Antiqua" w:hAnsi="Book Antiqua"/>
          <w:sz w:val="24"/>
          <w:szCs w:val="24"/>
        </w:rPr>
        <w:t xml:space="preserve"> TNBS group.</w:t>
      </w:r>
      <w:r w:rsidR="006857D0">
        <w:rPr>
          <w:rFonts w:ascii="Book Antiqua" w:hAnsi="Book Antiqua" w:hint="eastAsia"/>
          <w:sz w:val="24"/>
          <w:szCs w:val="24"/>
        </w:rPr>
        <w:t xml:space="preserve"> </w:t>
      </w:r>
      <w:r w:rsidR="00724B16" w:rsidRPr="00A41854">
        <w:rPr>
          <w:rFonts w:ascii="Book Antiqua" w:hAnsi="Book Antiqua" w:hint="eastAsia"/>
          <w:sz w:val="24"/>
          <w:szCs w:val="24"/>
        </w:rPr>
        <w:t xml:space="preserve">TNBS: </w:t>
      </w:r>
      <w:r w:rsidR="00724B16" w:rsidRPr="00A41854">
        <w:rPr>
          <w:rFonts w:ascii="Book Antiqua" w:hAnsi="Book Antiqua"/>
          <w:sz w:val="24"/>
          <w:szCs w:val="24"/>
        </w:rPr>
        <w:t>2</w:t>
      </w:r>
      <w:proofErr w:type="gramStart"/>
      <w:r w:rsidR="00724B16" w:rsidRPr="00A41854">
        <w:rPr>
          <w:rFonts w:ascii="Book Antiqua" w:hAnsi="Book Antiqua"/>
          <w:sz w:val="24"/>
          <w:szCs w:val="24"/>
        </w:rPr>
        <w:t>,4,6</w:t>
      </w:r>
      <w:proofErr w:type="gramEnd"/>
      <w:r w:rsidR="00724B16" w:rsidRPr="00A41854">
        <w:rPr>
          <w:rFonts w:ascii="Book Antiqua" w:hAnsi="Book Antiqua"/>
          <w:sz w:val="24"/>
          <w:szCs w:val="24"/>
        </w:rPr>
        <w:t>-trinitrobenzene sulfonic acid</w:t>
      </w:r>
      <w:r w:rsidR="00724B16" w:rsidRPr="00A41854">
        <w:rPr>
          <w:rFonts w:ascii="Book Antiqua" w:hAnsi="Book Antiqua" w:hint="eastAsia"/>
          <w:sz w:val="24"/>
          <w:szCs w:val="24"/>
        </w:rPr>
        <w:t xml:space="preserve">; APS: </w:t>
      </w:r>
      <w:proofErr w:type="spellStart"/>
      <w:r w:rsidR="00724B16" w:rsidRPr="00A41854">
        <w:rPr>
          <w:rFonts w:ascii="Book Antiqua" w:hAnsi="Book Antiqua"/>
          <w:i/>
          <w:sz w:val="24"/>
          <w:szCs w:val="24"/>
        </w:rPr>
        <w:t>astragalus</w:t>
      </w:r>
      <w:proofErr w:type="spellEnd"/>
      <w:r w:rsidR="00724B16" w:rsidRPr="00A41854">
        <w:rPr>
          <w:rFonts w:ascii="Book Antiqua" w:hAnsi="Book Antiqua"/>
          <w:sz w:val="24"/>
          <w:szCs w:val="24"/>
        </w:rPr>
        <w:t xml:space="preserve"> polysaccharide</w:t>
      </w:r>
      <w:r w:rsidR="00724B16" w:rsidRPr="00A41854">
        <w:rPr>
          <w:rFonts w:ascii="Book Antiqua" w:hAnsi="Book Antiqua" w:hint="eastAsia"/>
          <w:sz w:val="24"/>
          <w:szCs w:val="24"/>
        </w:rPr>
        <w:t xml:space="preserve">; MES: </w:t>
      </w:r>
      <w:proofErr w:type="spellStart"/>
      <w:r w:rsidR="00724B16" w:rsidRPr="00A41854">
        <w:rPr>
          <w:rFonts w:ascii="Book Antiqua" w:hAnsi="Book Antiqua"/>
          <w:sz w:val="24"/>
          <w:szCs w:val="24"/>
        </w:rPr>
        <w:t>mesalazine</w:t>
      </w:r>
      <w:proofErr w:type="spellEnd"/>
      <w:r w:rsidR="00724B16" w:rsidRPr="00A41854">
        <w:rPr>
          <w:rFonts w:ascii="Book Antiqua" w:hAnsi="Book Antiqua" w:hint="eastAsia"/>
          <w:sz w:val="24"/>
          <w:szCs w:val="24"/>
        </w:rPr>
        <w:t>.</w:t>
      </w:r>
    </w:p>
    <w:p w:rsidR="007868E8" w:rsidRPr="006857D0" w:rsidRDefault="007868E8" w:rsidP="0065674E">
      <w:pPr>
        <w:spacing w:line="360" w:lineRule="auto"/>
        <w:rPr>
          <w:rFonts w:ascii="Book Antiqua" w:hAnsi="Book Antiqua"/>
          <w:sz w:val="24"/>
          <w:szCs w:val="24"/>
        </w:rPr>
      </w:pPr>
    </w:p>
    <w:p w:rsidR="00153378" w:rsidRPr="00A41854" w:rsidRDefault="00153378">
      <w:pPr>
        <w:widowControl/>
        <w:jc w:val="left"/>
        <w:rPr>
          <w:rFonts w:ascii="Book Antiqua" w:hAnsi="Book Antiqua"/>
          <w:sz w:val="24"/>
          <w:szCs w:val="24"/>
        </w:rPr>
      </w:pPr>
      <w:r w:rsidRPr="00A41854">
        <w:rPr>
          <w:rFonts w:ascii="Book Antiqua" w:hAnsi="Book Antiqua"/>
          <w:sz w:val="24"/>
          <w:szCs w:val="24"/>
        </w:rPr>
        <w:br w:type="page"/>
      </w:r>
    </w:p>
    <w:p w:rsidR="007E0B70" w:rsidRPr="00A41854" w:rsidRDefault="00613F84" w:rsidP="0065674E">
      <w:pPr>
        <w:spacing w:line="360" w:lineRule="auto"/>
        <w:rPr>
          <w:rFonts w:ascii="Book Antiqua" w:hAnsi="Book Antiqua"/>
          <w:sz w:val="24"/>
          <w:szCs w:val="24"/>
        </w:rPr>
      </w:pPr>
      <w:r>
        <w:rPr>
          <w:rFonts w:ascii="Book Antiqua" w:hAnsi="Book Antiqua"/>
          <w:noProof/>
          <w:sz w:val="24"/>
          <w:szCs w:val="24"/>
        </w:rPr>
        <w:lastRenderedPageBreak/>
        <mc:AlternateContent>
          <mc:Choice Requires="wps">
            <w:drawing>
              <wp:anchor distT="0" distB="0" distL="114300" distR="114300" simplePos="0" relativeHeight="251668480" behindDoc="0" locked="0" layoutInCell="1" allowOverlap="1">
                <wp:simplePos x="0" y="0"/>
                <wp:positionH relativeFrom="column">
                  <wp:posOffset>3752215</wp:posOffset>
                </wp:positionH>
                <wp:positionV relativeFrom="paragraph">
                  <wp:posOffset>2759075</wp:posOffset>
                </wp:positionV>
                <wp:extent cx="205105" cy="255905"/>
                <wp:effectExtent l="8890" t="6350" r="5080" b="13970"/>
                <wp:wrapNone/>
                <wp:docPr id="38"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 cy="255905"/>
                        </a:xfrm>
                        <a:prstGeom prst="rect">
                          <a:avLst/>
                        </a:prstGeom>
                        <a:solidFill>
                          <a:srgbClr val="FFFFFF"/>
                        </a:solidFill>
                        <a:ln w="9525">
                          <a:solidFill>
                            <a:srgbClr val="000000"/>
                          </a:solidFill>
                          <a:miter lim="800000"/>
                          <a:headEnd/>
                          <a:tailEnd/>
                        </a:ln>
                      </wps:spPr>
                      <wps:txbx>
                        <w:txbxContent>
                          <w:p w:rsidR="00DB6F41" w:rsidRDefault="00DB6F41" w:rsidP="00DB6F41">
                            <w:proofErr w:type="gramStart"/>
                            <w:r>
                              <w:rPr>
                                <w:rFonts w:hint="eastAsia"/>
                              </w:rPr>
                              <w:t>c</w:t>
                            </w:r>
                            <w:proofErr w:type="gramEnd"/>
                            <w:r>
                              <w:rPr>
                                <w:rFonts w:hint="eastAsia"/>
                                <w:noProof/>
                              </w:rPr>
                              <w:drawing>
                                <wp:inline distT="0" distB="0" distL="0" distR="0" wp14:anchorId="7F75C4F6" wp14:editId="64120D99">
                                  <wp:extent cx="12700" cy="15079"/>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12" o:spid="_x0000_s1034" type="#_x0000_t202" style="position:absolute;left:0;text-align:left;margin-left:295.45pt;margin-top:217.25pt;width:16.15pt;height:20.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">
                <v:textbox>
                  <w:txbxContent>
                    <w:p w:rsidR="00DB6F41" w:rsidRDefault="00DB6F41" w:rsidP="00DB6F41">
                      <w:r>
                        <w:rPr>
                          <w:rFonts w:hint="eastAsia"/>
                        </w:rPr>
                        <w:t>c</w:t>
                      </w:r>
                      <w:r>
                        <w:rPr>
                          <w:rFonts w:hint="eastAsia"/>
                          <w:noProof/>
                        </w:rPr>
                        <w:drawing>
                          <wp:inline distT="0" distB="0" distL="0" distR="0" wp14:anchorId="7F75C4F6" wp14:editId="64120D99">
                            <wp:extent cx="12700" cy="15079"/>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v:textbox>
              </v:shape>
            </w:pict>
          </mc:Fallback>
        </mc:AlternateContent>
      </w:r>
      <w:r>
        <w:rPr>
          <w:rFonts w:ascii="Book Antiqua" w:hAnsi="Book Antiqua"/>
          <w:noProof/>
          <w:sz w:val="24"/>
          <w:szCs w:val="24"/>
        </w:rPr>
        <mc:AlternateContent>
          <mc:Choice Requires="wps">
            <w:drawing>
              <wp:anchor distT="0" distB="0" distL="114300" distR="114300" simplePos="0" relativeHeight="251669504" behindDoc="0" locked="0" layoutInCell="1" allowOverlap="1">
                <wp:simplePos x="0" y="0"/>
                <wp:positionH relativeFrom="column">
                  <wp:posOffset>3388995</wp:posOffset>
                </wp:positionH>
                <wp:positionV relativeFrom="paragraph">
                  <wp:posOffset>2683510</wp:posOffset>
                </wp:positionV>
                <wp:extent cx="205105" cy="255905"/>
                <wp:effectExtent l="7620" t="6985" r="6350" b="13335"/>
                <wp:wrapNone/>
                <wp:docPr id="37"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 cy="255905"/>
                        </a:xfrm>
                        <a:prstGeom prst="rect">
                          <a:avLst/>
                        </a:prstGeom>
                        <a:solidFill>
                          <a:srgbClr val="FFFFFF"/>
                        </a:solidFill>
                        <a:ln w="9525">
                          <a:solidFill>
                            <a:srgbClr val="000000"/>
                          </a:solidFill>
                          <a:miter lim="800000"/>
                          <a:headEnd/>
                          <a:tailEnd/>
                        </a:ln>
                      </wps:spPr>
                      <wps:txbx>
                        <w:txbxContent>
                          <w:p w:rsidR="00DB6F41" w:rsidRDefault="00DB6F41" w:rsidP="00DB6F41">
                            <w:proofErr w:type="gramStart"/>
                            <w:r>
                              <w:rPr>
                                <w:rFonts w:hint="eastAsia"/>
                              </w:rPr>
                              <w:t>c</w:t>
                            </w:r>
                            <w:proofErr w:type="gramEnd"/>
                            <w:r>
                              <w:rPr>
                                <w:rFonts w:hint="eastAsia"/>
                                <w:noProof/>
                              </w:rPr>
                              <w:drawing>
                                <wp:inline distT="0" distB="0" distL="0" distR="0" wp14:anchorId="6AB26EBD" wp14:editId="5A4F45DD">
                                  <wp:extent cx="12700" cy="15079"/>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13" o:spid="_x0000_s1035" type="#_x0000_t202" style="position:absolute;left:0;text-align:left;margin-left:266.85pt;margin-top:211.3pt;width:16.15pt;height:20.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">
                <v:textbox>
                  <w:txbxContent>
                    <w:p w:rsidR="00DB6F41" w:rsidRDefault="00DB6F41" w:rsidP="00DB6F41">
                      <w:r>
                        <w:rPr>
                          <w:rFonts w:hint="eastAsia"/>
                        </w:rPr>
                        <w:t>c</w:t>
                      </w:r>
                      <w:r>
                        <w:rPr>
                          <w:rFonts w:hint="eastAsia"/>
                          <w:noProof/>
                        </w:rPr>
                        <w:drawing>
                          <wp:inline distT="0" distB="0" distL="0" distR="0" wp14:anchorId="6AB26EBD" wp14:editId="5A4F45DD">
                            <wp:extent cx="12700" cy="15079"/>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v:textbox>
              </v:shape>
            </w:pict>
          </mc:Fallback>
        </mc:AlternateContent>
      </w:r>
      <w:r>
        <w:rPr>
          <w:rFonts w:ascii="Book Antiqua" w:hAnsi="Book Antiqua"/>
          <w:noProof/>
          <w:sz w:val="24"/>
          <w:szCs w:val="24"/>
        </w:rPr>
        <mc:AlternateContent>
          <mc:Choice Requires="wps">
            <w:drawing>
              <wp:anchor distT="0" distB="0" distL="114300" distR="114300" simplePos="0" relativeHeight="251670528" behindDoc="0" locked="0" layoutInCell="1" allowOverlap="1">
                <wp:simplePos x="0" y="0"/>
                <wp:positionH relativeFrom="column">
                  <wp:posOffset>1370965</wp:posOffset>
                </wp:positionH>
                <wp:positionV relativeFrom="paragraph">
                  <wp:posOffset>2634615</wp:posOffset>
                </wp:positionV>
                <wp:extent cx="205105" cy="255905"/>
                <wp:effectExtent l="8890" t="5715" r="5080" b="5080"/>
                <wp:wrapNone/>
                <wp:docPr id="3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 cy="255905"/>
                        </a:xfrm>
                        <a:prstGeom prst="rect">
                          <a:avLst/>
                        </a:prstGeom>
                        <a:solidFill>
                          <a:srgbClr val="FFFFFF"/>
                        </a:solidFill>
                        <a:ln w="9525">
                          <a:solidFill>
                            <a:srgbClr val="000000"/>
                          </a:solidFill>
                          <a:miter lim="800000"/>
                          <a:headEnd/>
                          <a:tailEnd/>
                        </a:ln>
                      </wps:spPr>
                      <wps:txbx>
                        <w:txbxContent>
                          <w:p w:rsidR="00DB6F41" w:rsidRDefault="00DB6F41" w:rsidP="00DB6F41">
                            <w:proofErr w:type="gramStart"/>
                            <w:r>
                              <w:rPr>
                                <w:rFonts w:hint="eastAsia"/>
                              </w:rPr>
                              <w:t>b</w:t>
                            </w:r>
                            <w:proofErr w:type="gramEnd"/>
                            <w:r>
                              <w:rPr>
                                <w:rFonts w:hint="eastAsia"/>
                                <w:noProof/>
                              </w:rPr>
                              <w:drawing>
                                <wp:inline distT="0" distB="0" distL="0" distR="0" wp14:anchorId="70E0C7CE" wp14:editId="7A5E0F5C">
                                  <wp:extent cx="12700" cy="15079"/>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14" o:spid="_x0000_s1036" type="#_x0000_t202" style="position:absolute;left:0;text-align:left;margin-left:107.95pt;margin-top:207.45pt;width:16.15pt;height:20.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">
                <v:textbox>
                  <w:txbxContent>
                    <w:p w:rsidR="00DB6F41" w:rsidRDefault="00DB6F41" w:rsidP="00DB6F41">
                      <w:r>
                        <w:rPr>
                          <w:rFonts w:hint="eastAsia"/>
                        </w:rPr>
                        <w:t>b</w:t>
                      </w:r>
                      <w:r>
                        <w:rPr>
                          <w:rFonts w:hint="eastAsia"/>
                          <w:noProof/>
                        </w:rPr>
                        <w:drawing>
                          <wp:inline distT="0" distB="0" distL="0" distR="0" wp14:anchorId="70E0C7CE" wp14:editId="7A5E0F5C">
                            <wp:extent cx="12700" cy="15079"/>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v:textbox>
              </v:shape>
            </w:pict>
          </mc:Fallback>
        </mc:AlternateContent>
      </w:r>
      <w:r>
        <w:rPr>
          <w:rFonts w:ascii="Book Antiqua" w:hAnsi="Book Antiqua"/>
          <w:noProof/>
          <w:sz w:val="24"/>
          <w:szCs w:val="24"/>
        </w:rPr>
        <mc:AlternateContent>
          <mc:Choice Requires="wps">
            <w:drawing>
              <wp:anchor distT="0" distB="0" distL="114300" distR="114300" simplePos="0" relativeHeight="251671552" behindDoc="0" locked="0" layoutInCell="1" allowOverlap="1">
                <wp:simplePos x="0" y="0"/>
                <wp:positionH relativeFrom="column">
                  <wp:posOffset>1760855</wp:posOffset>
                </wp:positionH>
                <wp:positionV relativeFrom="paragraph">
                  <wp:posOffset>2503170</wp:posOffset>
                </wp:positionV>
                <wp:extent cx="205105" cy="255905"/>
                <wp:effectExtent l="8255" t="7620" r="5715" b="12700"/>
                <wp:wrapNone/>
                <wp:docPr id="3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 cy="255905"/>
                        </a:xfrm>
                        <a:prstGeom prst="rect">
                          <a:avLst/>
                        </a:prstGeom>
                        <a:solidFill>
                          <a:srgbClr val="FFFFFF"/>
                        </a:solidFill>
                        <a:ln w="9525">
                          <a:solidFill>
                            <a:srgbClr val="000000"/>
                          </a:solidFill>
                          <a:miter lim="800000"/>
                          <a:headEnd/>
                          <a:tailEnd/>
                        </a:ln>
                      </wps:spPr>
                      <wps:txbx>
                        <w:txbxContent>
                          <w:p w:rsidR="00DB6F41" w:rsidRDefault="00DB6F41" w:rsidP="00DB6F41">
                            <w:proofErr w:type="gramStart"/>
                            <w:r>
                              <w:rPr>
                                <w:rFonts w:hint="eastAsia"/>
                              </w:rPr>
                              <w:t>a</w:t>
                            </w:r>
                            <w:proofErr w:type="gramEnd"/>
                            <w:r>
                              <w:rPr>
                                <w:rFonts w:hint="eastAsia"/>
                                <w:noProof/>
                              </w:rPr>
                              <w:drawing>
                                <wp:inline distT="0" distB="0" distL="0" distR="0" wp14:anchorId="41439F5F" wp14:editId="5A45E197">
                                  <wp:extent cx="12700" cy="15079"/>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15" o:spid="_x0000_s1037" type="#_x0000_t202" style="position:absolute;left:0;text-align:left;margin-left:138.65pt;margin-top:197.1pt;width:16.15pt;height:20.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">
                <v:textbox>
                  <w:txbxContent>
                    <w:p w:rsidR="00DB6F41" w:rsidRDefault="00DB6F41" w:rsidP="00DB6F41">
                      <w:r>
                        <w:rPr>
                          <w:rFonts w:hint="eastAsia"/>
                        </w:rPr>
                        <w:t>a</w:t>
                      </w:r>
                      <w:r>
                        <w:rPr>
                          <w:rFonts w:hint="eastAsia"/>
                          <w:noProof/>
                        </w:rPr>
                        <w:drawing>
                          <wp:inline distT="0" distB="0" distL="0" distR="0" wp14:anchorId="41439F5F" wp14:editId="5A45E197">
                            <wp:extent cx="12700" cy="15079"/>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v:textbox>
              </v:shape>
            </w:pict>
          </mc:Fallback>
        </mc:AlternateContent>
      </w:r>
      <w:r>
        <w:rPr>
          <w:rFonts w:ascii="Book Antiqua" w:hAnsi="Book Antiqua"/>
          <w:noProof/>
          <w:sz w:val="24"/>
          <w:szCs w:val="24"/>
        </w:rPr>
        <mc:AlternateContent>
          <mc:Choice Requires="wps">
            <w:drawing>
              <wp:anchor distT="0" distB="0" distL="114300" distR="114300" simplePos="0" relativeHeight="251672576" behindDoc="0" locked="0" layoutInCell="1" allowOverlap="1">
                <wp:simplePos x="0" y="0"/>
                <wp:positionH relativeFrom="column">
                  <wp:posOffset>2974340</wp:posOffset>
                </wp:positionH>
                <wp:positionV relativeFrom="paragraph">
                  <wp:posOffset>2247265</wp:posOffset>
                </wp:positionV>
                <wp:extent cx="205105" cy="255905"/>
                <wp:effectExtent l="12065" t="8890" r="11430" b="11430"/>
                <wp:wrapNone/>
                <wp:docPr id="3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 cy="255905"/>
                        </a:xfrm>
                        <a:prstGeom prst="rect">
                          <a:avLst/>
                        </a:prstGeom>
                        <a:solidFill>
                          <a:srgbClr val="FFFFFF"/>
                        </a:solidFill>
                        <a:ln w="9525">
                          <a:solidFill>
                            <a:srgbClr val="000000"/>
                          </a:solidFill>
                          <a:miter lim="800000"/>
                          <a:headEnd/>
                          <a:tailEnd/>
                        </a:ln>
                      </wps:spPr>
                      <wps:txbx>
                        <w:txbxContent>
                          <w:p w:rsidR="00DB6F41" w:rsidRDefault="00DB6F41" w:rsidP="00DB6F41">
                            <w:proofErr w:type="gramStart"/>
                            <w:r>
                              <w:rPr>
                                <w:rFonts w:hint="eastAsia"/>
                              </w:rPr>
                              <w:t>f</w:t>
                            </w:r>
                            <w:proofErr w:type="gramEnd"/>
                            <w:r>
                              <w:rPr>
                                <w:rFonts w:hint="eastAsia"/>
                                <w:noProof/>
                              </w:rPr>
                              <w:drawing>
                                <wp:inline distT="0" distB="0" distL="0" distR="0" wp14:anchorId="735140A9" wp14:editId="0F2A81C4">
                                  <wp:extent cx="12700" cy="15079"/>
                                  <wp:effectExtent l="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16" o:spid="_x0000_s1038" type="#_x0000_t202" style="position:absolute;left:0;text-align:left;margin-left:234.2pt;margin-top:176.95pt;width:16.15pt;height:20.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">
                <v:textbox>
                  <w:txbxContent>
                    <w:p w:rsidR="00DB6F41" w:rsidRDefault="00DB6F41" w:rsidP="00DB6F41">
                      <w:r>
                        <w:rPr>
                          <w:rFonts w:hint="eastAsia"/>
                        </w:rPr>
                        <w:t>f</w:t>
                      </w:r>
                      <w:r>
                        <w:rPr>
                          <w:rFonts w:hint="eastAsia"/>
                          <w:noProof/>
                        </w:rPr>
                        <w:drawing>
                          <wp:inline distT="0" distB="0" distL="0" distR="0" wp14:anchorId="735140A9" wp14:editId="0F2A81C4">
                            <wp:extent cx="12700" cy="15079"/>
                            <wp:effectExtent l="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v:textbox>
              </v:shape>
            </w:pict>
          </mc:Fallback>
        </mc:AlternateContent>
      </w:r>
      <w:r>
        <w:rPr>
          <w:rFonts w:ascii="Book Antiqua" w:hAnsi="Book Antiqua"/>
          <w:b/>
          <w:noProof/>
          <w:sz w:val="24"/>
          <w:szCs w:val="24"/>
        </w:rPr>
        <mc:AlternateContent>
          <mc:Choice Requires="wps">
            <w:drawing>
              <wp:anchor distT="0" distB="0" distL="114300" distR="114300" simplePos="0" relativeHeight="251666432" behindDoc="0" locked="0" layoutInCell="1" allowOverlap="1">
                <wp:simplePos x="0" y="0"/>
                <wp:positionH relativeFrom="column">
                  <wp:posOffset>964565</wp:posOffset>
                </wp:positionH>
                <wp:positionV relativeFrom="paragraph">
                  <wp:posOffset>2204720</wp:posOffset>
                </wp:positionV>
                <wp:extent cx="205105" cy="255905"/>
                <wp:effectExtent l="12065" t="13970" r="11430" b="6350"/>
                <wp:wrapNone/>
                <wp:docPr id="33"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 cy="255905"/>
                        </a:xfrm>
                        <a:prstGeom prst="rect">
                          <a:avLst/>
                        </a:prstGeom>
                        <a:solidFill>
                          <a:srgbClr val="FFFFFF"/>
                        </a:solidFill>
                        <a:ln w="9525">
                          <a:solidFill>
                            <a:srgbClr val="000000"/>
                          </a:solidFill>
                          <a:miter lim="800000"/>
                          <a:headEnd/>
                          <a:tailEnd/>
                        </a:ln>
                      </wps:spPr>
                      <wps:txbx>
                        <w:txbxContent>
                          <w:p w:rsidR="00DB6F41" w:rsidRDefault="00DB6F41" w:rsidP="00DB6F41">
                            <w:proofErr w:type="gramStart"/>
                            <w:r>
                              <w:rPr>
                                <w:rFonts w:hint="eastAsia"/>
                              </w:rPr>
                              <w:t>e</w:t>
                            </w:r>
                            <w:proofErr w:type="gramEnd"/>
                            <w:r>
                              <w:rPr>
                                <w:rFonts w:hint="eastAsia"/>
                                <w:noProof/>
                              </w:rPr>
                              <w:drawing>
                                <wp:inline distT="0" distB="0" distL="0" distR="0" wp14:anchorId="15C07F39" wp14:editId="14DD73FE">
                                  <wp:extent cx="12700" cy="15079"/>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10" o:spid="_x0000_s1039" type="#_x0000_t202" style="position:absolute;left:0;text-align:left;margin-left:75.95pt;margin-top:173.6pt;width:16.15pt;height:20.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">
                <v:textbox>
                  <w:txbxContent>
                    <w:p w:rsidR="00DB6F41" w:rsidRDefault="00DB6F41" w:rsidP="00DB6F41">
                      <w:r>
                        <w:rPr>
                          <w:rFonts w:hint="eastAsia"/>
                        </w:rPr>
                        <w:t>e</w:t>
                      </w:r>
                      <w:r>
                        <w:rPr>
                          <w:rFonts w:hint="eastAsia"/>
                          <w:noProof/>
                        </w:rPr>
                        <w:drawing>
                          <wp:inline distT="0" distB="0" distL="0" distR="0" wp14:anchorId="15C07F39" wp14:editId="14DD73FE">
                            <wp:extent cx="12700" cy="15079"/>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v:textbox>
              </v:shape>
            </w:pict>
          </mc:Fallback>
        </mc:AlternateContent>
      </w:r>
      <w:r w:rsidR="00172288" w:rsidRPr="00A41854">
        <w:rPr>
          <w:rFonts w:ascii="Book Antiqua" w:hAnsi="Book Antiqua"/>
          <w:noProof/>
          <w:sz w:val="24"/>
          <w:szCs w:val="24"/>
        </w:rPr>
        <w:drawing>
          <wp:inline distT="0" distB="0" distL="0" distR="0" wp14:anchorId="3BFC7C6A" wp14:editId="603DB8AF">
            <wp:extent cx="4119073" cy="3798646"/>
            <wp:effectExtent l="0" t="0" r="0" b="0"/>
            <wp:docPr id="2" name="图片 2" descr="D:\WJG\编稿\WJG加工厂\2015-12-22\23112\作者核对并提供\TIF-Figures\Fig.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JG\编稿\WJG加工厂\2015-12-22\23112\作者核对并提供\TIF-Figures\Fig.2.t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20309" cy="3799786"/>
                    </a:xfrm>
                    <a:prstGeom prst="rect">
                      <a:avLst/>
                    </a:prstGeom>
                    <a:noFill/>
                    <a:ln>
                      <a:noFill/>
                    </a:ln>
                  </pic:spPr>
                </pic:pic>
              </a:graphicData>
            </a:graphic>
          </wp:inline>
        </w:drawing>
      </w:r>
    </w:p>
    <w:p w:rsidR="007868E8" w:rsidRPr="00A41854" w:rsidRDefault="007E0B70" w:rsidP="0065674E">
      <w:pPr>
        <w:spacing w:line="360" w:lineRule="auto"/>
        <w:rPr>
          <w:rFonts w:ascii="Book Antiqua" w:hAnsi="Book Antiqua"/>
          <w:sz w:val="24"/>
          <w:szCs w:val="24"/>
        </w:rPr>
      </w:pPr>
      <w:bookmarkStart w:id="202" w:name="OLE_LINK40"/>
      <w:bookmarkStart w:id="203" w:name="OLE_LINK41"/>
      <w:r w:rsidRPr="00A41854">
        <w:rPr>
          <w:rFonts w:ascii="Book Antiqua" w:hAnsi="Book Antiqua"/>
          <w:b/>
          <w:sz w:val="24"/>
          <w:szCs w:val="24"/>
        </w:rPr>
        <w:t>Figure 2</w:t>
      </w:r>
      <w:r w:rsidR="00DB6F41">
        <w:rPr>
          <w:rFonts w:ascii="Book Antiqua" w:hAnsi="Book Antiqua" w:hint="eastAsia"/>
          <w:b/>
          <w:sz w:val="24"/>
          <w:szCs w:val="24"/>
        </w:rPr>
        <w:t xml:space="preserve"> </w:t>
      </w:r>
      <w:r w:rsidRPr="00A41854">
        <w:rPr>
          <w:rFonts w:ascii="Book Antiqua" w:hAnsi="Book Antiqua"/>
          <w:b/>
          <w:sz w:val="24"/>
          <w:szCs w:val="24"/>
        </w:rPr>
        <w:t>Representative histological images and injury score.</w:t>
      </w:r>
      <w:bookmarkEnd w:id="202"/>
      <w:bookmarkEnd w:id="203"/>
      <w:r w:rsidR="00172288" w:rsidRPr="00A41854">
        <w:rPr>
          <w:rFonts w:ascii="Book Antiqua" w:hAnsi="Book Antiqua" w:hint="eastAsia"/>
          <w:b/>
          <w:sz w:val="24"/>
          <w:szCs w:val="24"/>
        </w:rPr>
        <w:t xml:space="preserve"> </w:t>
      </w:r>
      <w:r w:rsidRPr="00A41854">
        <w:rPr>
          <w:rFonts w:ascii="Book Antiqua" w:hAnsi="Book Antiqua"/>
          <w:sz w:val="24"/>
          <w:szCs w:val="24"/>
        </w:rPr>
        <w:t>A</w:t>
      </w:r>
      <w:r w:rsidR="00172288" w:rsidRPr="00A41854">
        <w:rPr>
          <w:rFonts w:ascii="Book Antiqua" w:hAnsi="Book Antiqua" w:hint="eastAsia"/>
          <w:sz w:val="24"/>
          <w:szCs w:val="24"/>
        </w:rPr>
        <w:t>:</w:t>
      </w:r>
      <w:r w:rsidRPr="00A41854">
        <w:rPr>
          <w:rFonts w:ascii="Book Antiqua" w:hAnsi="Book Antiqua"/>
          <w:sz w:val="24"/>
          <w:szCs w:val="24"/>
        </w:rPr>
        <w:t xml:space="preserve"> </w:t>
      </w:r>
      <w:bookmarkStart w:id="204" w:name="OLE_LINK31"/>
      <w:bookmarkStart w:id="205" w:name="OLE_LINK36"/>
      <w:r w:rsidRPr="00A41854">
        <w:rPr>
          <w:rFonts w:ascii="Book Antiqua" w:hAnsi="Book Antiqua"/>
          <w:sz w:val="24"/>
          <w:szCs w:val="24"/>
        </w:rPr>
        <w:t>Representative histological images</w:t>
      </w:r>
      <w:bookmarkEnd w:id="204"/>
      <w:bookmarkEnd w:id="205"/>
      <w:r w:rsidRPr="00A41854">
        <w:rPr>
          <w:rFonts w:ascii="Book Antiqua" w:hAnsi="Book Antiqua"/>
          <w:sz w:val="24"/>
          <w:szCs w:val="24"/>
        </w:rPr>
        <w:t xml:space="preserve"> stained by HE, F1: Normal; F2: TNBS; F3: TNBS + APS; F4: TNBS + MES. Bar =</w:t>
      </w:r>
      <w:r w:rsidR="00172288" w:rsidRPr="00A41854">
        <w:rPr>
          <w:rFonts w:ascii="Book Antiqua" w:hAnsi="Book Antiqua" w:hint="eastAsia"/>
          <w:sz w:val="24"/>
          <w:szCs w:val="24"/>
        </w:rPr>
        <w:t xml:space="preserve"> </w:t>
      </w:r>
      <w:r w:rsidR="00172288" w:rsidRPr="00A41854">
        <w:rPr>
          <w:rFonts w:ascii="Book Antiqua" w:hAnsi="Book Antiqua"/>
          <w:sz w:val="24"/>
          <w:szCs w:val="24"/>
        </w:rPr>
        <w:t xml:space="preserve">100 </w:t>
      </w:r>
      <w:proofErr w:type="spellStart"/>
      <w:r w:rsidR="00172288" w:rsidRPr="00A41854">
        <w:rPr>
          <w:rFonts w:ascii="Book Antiqua" w:hAnsi="Book Antiqua"/>
          <w:sz w:val="24"/>
          <w:szCs w:val="24"/>
        </w:rPr>
        <w:t>μm</w:t>
      </w:r>
      <w:proofErr w:type="spellEnd"/>
      <w:r w:rsidR="00172288" w:rsidRPr="00A41854">
        <w:rPr>
          <w:rFonts w:ascii="Book Antiqua" w:hAnsi="Book Antiqua"/>
          <w:sz w:val="24"/>
          <w:szCs w:val="24"/>
        </w:rPr>
        <w:t xml:space="preserve">. </w:t>
      </w:r>
      <w:r w:rsidRPr="00A41854">
        <w:rPr>
          <w:rFonts w:ascii="Book Antiqua" w:hAnsi="Book Antiqua"/>
          <w:sz w:val="24"/>
          <w:szCs w:val="24"/>
        </w:rPr>
        <w:t>B</w:t>
      </w:r>
      <w:r w:rsidR="00172288" w:rsidRPr="00A41854">
        <w:rPr>
          <w:rFonts w:ascii="Book Antiqua" w:hAnsi="Book Antiqua" w:hint="eastAsia"/>
          <w:sz w:val="24"/>
          <w:szCs w:val="24"/>
        </w:rPr>
        <w:t xml:space="preserve">: </w:t>
      </w:r>
      <w:r w:rsidRPr="00A41854">
        <w:rPr>
          <w:rFonts w:ascii="Book Antiqua" w:hAnsi="Book Antiqua"/>
          <w:sz w:val="24"/>
          <w:szCs w:val="24"/>
        </w:rPr>
        <w:t>Macroscopic scores.</w:t>
      </w:r>
      <w:r w:rsidR="005A68BD" w:rsidRPr="00A41854">
        <w:rPr>
          <w:rFonts w:ascii="Book Antiqua" w:hAnsi="Book Antiqua" w:hint="eastAsia"/>
          <w:sz w:val="24"/>
          <w:szCs w:val="24"/>
        </w:rPr>
        <w:t xml:space="preserve"> </w:t>
      </w:r>
      <w:r w:rsidRPr="00A41854">
        <w:rPr>
          <w:rFonts w:ascii="Book Antiqua" w:hAnsi="Book Antiqua"/>
          <w:sz w:val="24"/>
          <w:szCs w:val="24"/>
        </w:rPr>
        <w:t>C</w:t>
      </w:r>
      <w:r w:rsidR="00172288" w:rsidRPr="00A41854">
        <w:rPr>
          <w:rFonts w:ascii="Book Antiqua" w:hAnsi="Book Antiqua" w:hint="eastAsia"/>
          <w:sz w:val="24"/>
          <w:szCs w:val="24"/>
        </w:rPr>
        <w:t xml:space="preserve">: </w:t>
      </w:r>
      <w:r w:rsidRPr="00A41854">
        <w:rPr>
          <w:rFonts w:ascii="Book Antiqua" w:hAnsi="Book Antiqua"/>
          <w:sz w:val="24"/>
          <w:szCs w:val="24"/>
        </w:rPr>
        <w:t>Histological scores.</w:t>
      </w:r>
      <w:bookmarkStart w:id="206" w:name="OLE_LINK51"/>
      <w:bookmarkStart w:id="207" w:name="OLE_LINK52"/>
      <w:r w:rsidRPr="00A41854">
        <w:rPr>
          <w:rFonts w:ascii="Book Antiqua" w:hAnsi="Book Antiqua"/>
          <w:sz w:val="24"/>
          <w:szCs w:val="24"/>
        </w:rPr>
        <w:t xml:space="preserve"> Data were mean</w:t>
      </w:r>
      <w:r w:rsidR="00172288" w:rsidRPr="00A41854">
        <w:rPr>
          <w:rFonts w:ascii="Book Antiqua" w:hAnsi="Book Antiqua" w:hint="eastAsia"/>
          <w:sz w:val="24"/>
          <w:szCs w:val="24"/>
        </w:rPr>
        <w:t xml:space="preserve"> </w:t>
      </w:r>
      <w:r w:rsidRPr="00A41854">
        <w:rPr>
          <w:rFonts w:ascii="Book Antiqua" w:hAnsi="Book Antiqua"/>
          <w:sz w:val="24"/>
          <w:szCs w:val="24"/>
        </w:rPr>
        <w:t>±</w:t>
      </w:r>
      <w:r w:rsidR="00172288" w:rsidRPr="00A41854">
        <w:rPr>
          <w:rFonts w:ascii="Book Antiqua" w:hAnsi="Book Antiqua" w:hint="eastAsia"/>
          <w:sz w:val="24"/>
          <w:szCs w:val="24"/>
        </w:rPr>
        <w:t xml:space="preserve"> </w:t>
      </w:r>
      <w:r w:rsidRPr="00A41854">
        <w:rPr>
          <w:rFonts w:ascii="Book Antiqua" w:hAnsi="Book Antiqua"/>
          <w:sz w:val="24"/>
          <w:szCs w:val="24"/>
        </w:rPr>
        <w:t>SEM (</w:t>
      </w:r>
      <w:r w:rsidRPr="00A41854">
        <w:rPr>
          <w:rFonts w:ascii="Book Antiqua" w:hAnsi="Book Antiqua"/>
          <w:i/>
          <w:sz w:val="24"/>
          <w:szCs w:val="24"/>
        </w:rPr>
        <w:t>n</w:t>
      </w:r>
      <w:r w:rsidRPr="00A41854">
        <w:rPr>
          <w:rFonts w:ascii="Book Antiqua" w:hAnsi="Book Antiqua"/>
          <w:sz w:val="24"/>
          <w:szCs w:val="24"/>
        </w:rPr>
        <w:t xml:space="preserve"> = 8).</w:t>
      </w:r>
      <w:bookmarkEnd w:id="206"/>
      <w:bookmarkEnd w:id="207"/>
      <w:r w:rsidR="006857D0" w:rsidRPr="006857D0">
        <w:rPr>
          <w:rFonts w:ascii="Book Antiqua" w:hAnsi="Book Antiqua"/>
          <w:sz w:val="24"/>
          <w:szCs w:val="24"/>
          <w:vertAlign w:val="superscript"/>
        </w:rPr>
        <w:t xml:space="preserve"> </w:t>
      </w:r>
      <w:proofErr w:type="spellStart"/>
      <w:proofErr w:type="gramStart"/>
      <w:r w:rsidR="00DB6F41">
        <w:rPr>
          <w:rFonts w:ascii="Book Antiqua" w:hAnsi="Book Antiqua" w:hint="eastAsia"/>
          <w:sz w:val="24"/>
          <w:szCs w:val="24"/>
          <w:vertAlign w:val="superscript"/>
        </w:rPr>
        <w:t>e</w:t>
      </w:r>
      <w:r w:rsidR="006857D0" w:rsidRPr="00582AF2">
        <w:rPr>
          <w:rFonts w:ascii="Book Antiqua" w:hAnsi="Book Antiqua"/>
          <w:i/>
          <w:caps/>
          <w:sz w:val="24"/>
          <w:szCs w:val="24"/>
        </w:rPr>
        <w:t>p</w:t>
      </w:r>
      <w:proofErr w:type="spellEnd"/>
      <w:proofErr w:type="gramEnd"/>
      <w:r w:rsidR="006857D0" w:rsidRPr="009123AB">
        <w:rPr>
          <w:rFonts w:ascii="Book Antiqua" w:hAnsi="Book Antiqua"/>
          <w:sz w:val="24"/>
          <w:szCs w:val="24"/>
        </w:rPr>
        <w:t xml:space="preserve"> &lt; 0.0</w:t>
      </w:r>
      <w:r w:rsidR="006857D0" w:rsidRPr="009123AB">
        <w:rPr>
          <w:rFonts w:ascii="Book Antiqua" w:hAnsi="Book Antiqua" w:hint="eastAsia"/>
          <w:sz w:val="24"/>
          <w:szCs w:val="24"/>
        </w:rPr>
        <w:t>01,</w:t>
      </w:r>
      <w:r w:rsidR="006857D0">
        <w:rPr>
          <w:rFonts w:ascii="Book Antiqua" w:hAnsi="Book Antiqua" w:hint="eastAsia"/>
          <w:sz w:val="24"/>
          <w:szCs w:val="24"/>
        </w:rPr>
        <w:t xml:space="preserve"> </w:t>
      </w:r>
      <w:proofErr w:type="spellStart"/>
      <w:r w:rsidR="00DB6F41">
        <w:rPr>
          <w:rFonts w:ascii="Book Antiqua" w:hAnsi="Book Antiqua" w:hint="eastAsia"/>
          <w:sz w:val="24"/>
          <w:szCs w:val="24"/>
          <w:vertAlign w:val="superscript"/>
        </w:rPr>
        <w:t>f</w:t>
      </w:r>
      <w:r w:rsidR="006857D0" w:rsidRPr="00582AF2">
        <w:rPr>
          <w:rFonts w:ascii="Book Antiqua" w:hAnsi="Book Antiqua"/>
          <w:i/>
          <w:caps/>
          <w:sz w:val="24"/>
          <w:szCs w:val="24"/>
        </w:rPr>
        <w:t>p</w:t>
      </w:r>
      <w:proofErr w:type="spellEnd"/>
      <w:r w:rsidR="006857D0" w:rsidRPr="009123AB">
        <w:rPr>
          <w:rFonts w:ascii="Book Antiqua" w:hAnsi="Book Antiqua"/>
          <w:sz w:val="24"/>
          <w:szCs w:val="24"/>
        </w:rPr>
        <w:t xml:space="preserve"> &lt; 0.0</w:t>
      </w:r>
      <w:r w:rsidR="006857D0" w:rsidRPr="009123AB">
        <w:rPr>
          <w:rFonts w:ascii="Book Antiqua" w:hAnsi="Book Antiqua" w:hint="eastAsia"/>
          <w:sz w:val="24"/>
          <w:szCs w:val="24"/>
        </w:rPr>
        <w:t>001</w:t>
      </w:r>
      <w:r w:rsidR="006857D0">
        <w:rPr>
          <w:rFonts w:ascii="Book Antiqua" w:hAnsi="Book Antiqua"/>
          <w:sz w:val="24"/>
          <w:szCs w:val="24"/>
        </w:rPr>
        <w:t xml:space="preserve"> </w:t>
      </w:r>
      <w:proofErr w:type="spellStart"/>
      <w:r w:rsidR="006857D0" w:rsidRPr="00582AF2">
        <w:rPr>
          <w:rFonts w:ascii="Book Antiqua" w:hAnsi="Book Antiqua"/>
          <w:i/>
          <w:sz w:val="24"/>
          <w:szCs w:val="24"/>
        </w:rPr>
        <w:t>vs</w:t>
      </w:r>
      <w:proofErr w:type="spellEnd"/>
      <w:r w:rsidR="006857D0" w:rsidRPr="009123AB">
        <w:rPr>
          <w:rFonts w:ascii="Book Antiqua" w:hAnsi="Book Antiqua"/>
          <w:sz w:val="24"/>
          <w:szCs w:val="24"/>
        </w:rPr>
        <w:t xml:space="preserve"> Normal group; </w:t>
      </w:r>
      <w:proofErr w:type="spellStart"/>
      <w:r w:rsidR="00DB6F41">
        <w:rPr>
          <w:rFonts w:ascii="Book Antiqua" w:hAnsi="Book Antiqua" w:hint="eastAsia"/>
          <w:sz w:val="24"/>
          <w:szCs w:val="24"/>
          <w:vertAlign w:val="superscript"/>
        </w:rPr>
        <w:t>a</w:t>
      </w:r>
      <w:r w:rsidR="006857D0" w:rsidRPr="00582AF2">
        <w:rPr>
          <w:rFonts w:ascii="Book Antiqua" w:hAnsi="Book Antiqua"/>
          <w:i/>
          <w:caps/>
          <w:sz w:val="24"/>
          <w:szCs w:val="24"/>
        </w:rPr>
        <w:t>p</w:t>
      </w:r>
      <w:proofErr w:type="spellEnd"/>
      <w:r w:rsidR="006857D0" w:rsidRPr="009123AB">
        <w:rPr>
          <w:rFonts w:ascii="Book Antiqua" w:hAnsi="Book Antiqua"/>
          <w:sz w:val="24"/>
          <w:szCs w:val="24"/>
        </w:rPr>
        <w:t xml:space="preserve"> &lt; 0.05</w:t>
      </w:r>
      <w:r w:rsidR="006857D0" w:rsidRPr="009123AB">
        <w:rPr>
          <w:rFonts w:ascii="Book Antiqua" w:hAnsi="Book Antiqua" w:hint="eastAsia"/>
          <w:sz w:val="24"/>
          <w:szCs w:val="24"/>
        </w:rPr>
        <w:t>,</w:t>
      </w:r>
      <w:r w:rsidR="006857D0" w:rsidRPr="009123AB">
        <w:rPr>
          <w:rFonts w:ascii="Book Antiqua" w:hAnsi="Book Antiqua"/>
          <w:sz w:val="24"/>
          <w:szCs w:val="24"/>
        </w:rPr>
        <w:t xml:space="preserve"> </w:t>
      </w:r>
      <w:proofErr w:type="spellStart"/>
      <w:r w:rsidR="00DB6F41">
        <w:rPr>
          <w:rFonts w:ascii="Book Antiqua" w:hAnsi="Book Antiqua" w:hint="eastAsia"/>
          <w:sz w:val="24"/>
          <w:szCs w:val="24"/>
          <w:vertAlign w:val="superscript"/>
        </w:rPr>
        <w:t>b</w:t>
      </w:r>
      <w:r w:rsidR="006857D0" w:rsidRPr="00582AF2">
        <w:rPr>
          <w:rFonts w:ascii="Book Antiqua" w:hAnsi="Book Antiqua"/>
          <w:i/>
          <w:caps/>
          <w:sz w:val="24"/>
          <w:szCs w:val="24"/>
        </w:rPr>
        <w:t>p</w:t>
      </w:r>
      <w:proofErr w:type="spellEnd"/>
      <w:r w:rsidR="008A7F2F">
        <w:rPr>
          <w:rFonts w:ascii="Book Antiqua" w:hAnsi="Book Antiqua" w:hint="eastAsia"/>
          <w:sz w:val="24"/>
          <w:szCs w:val="24"/>
        </w:rPr>
        <w:t xml:space="preserve"> </w:t>
      </w:r>
      <w:r w:rsidR="006857D0" w:rsidRPr="009123AB">
        <w:rPr>
          <w:rFonts w:ascii="Book Antiqua" w:hAnsi="Book Antiqua"/>
          <w:sz w:val="24"/>
          <w:szCs w:val="24"/>
        </w:rPr>
        <w:t>&lt; 0.0</w:t>
      </w:r>
      <w:r w:rsidR="006857D0" w:rsidRPr="009123AB">
        <w:rPr>
          <w:rFonts w:ascii="Book Antiqua" w:hAnsi="Book Antiqua" w:hint="eastAsia"/>
          <w:sz w:val="24"/>
          <w:szCs w:val="24"/>
        </w:rPr>
        <w:t>1,</w:t>
      </w:r>
      <w:r w:rsidR="006857D0" w:rsidRPr="009123AB">
        <w:rPr>
          <w:rFonts w:ascii="Book Antiqua" w:hAnsi="Book Antiqua"/>
          <w:sz w:val="24"/>
          <w:szCs w:val="24"/>
        </w:rPr>
        <w:t xml:space="preserve"> </w:t>
      </w:r>
      <w:proofErr w:type="spellStart"/>
      <w:r w:rsidR="00DB6F41">
        <w:rPr>
          <w:rFonts w:ascii="Book Antiqua" w:hAnsi="Book Antiqua" w:hint="eastAsia"/>
          <w:sz w:val="24"/>
          <w:szCs w:val="24"/>
          <w:vertAlign w:val="superscript"/>
        </w:rPr>
        <w:t>c</w:t>
      </w:r>
      <w:r w:rsidR="006857D0" w:rsidRPr="00582AF2">
        <w:rPr>
          <w:rFonts w:ascii="Book Antiqua" w:hAnsi="Book Antiqua"/>
          <w:i/>
          <w:caps/>
          <w:sz w:val="24"/>
          <w:szCs w:val="24"/>
        </w:rPr>
        <w:t>p</w:t>
      </w:r>
      <w:proofErr w:type="spellEnd"/>
      <w:r w:rsidR="006857D0" w:rsidRPr="009123AB">
        <w:rPr>
          <w:rFonts w:ascii="Book Antiqua" w:hAnsi="Book Antiqua"/>
          <w:sz w:val="24"/>
          <w:szCs w:val="24"/>
        </w:rPr>
        <w:t xml:space="preserve"> &lt; 0.0</w:t>
      </w:r>
      <w:r w:rsidR="006857D0" w:rsidRPr="009123AB">
        <w:rPr>
          <w:rFonts w:ascii="Book Antiqua" w:hAnsi="Book Antiqua" w:hint="eastAsia"/>
          <w:sz w:val="24"/>
          <w:szCs w:val="24"/>
        </w:rPr>
        <w:t>001</w:t>
      </w:r>
      <w:r w:rsidR="006857D0">
        <w:rPr>
          <w:rFonts w:ascii="Book Antiqua" w:hAnsi="Book Antiqua"/>
          <w:sz w:val="24"/>
          <w:szCs w:val="24"/>
        </w:rPr>
        <w:t xml:space="preserve"> </w:t>
      </w:r>
      <w:proofErr w:type="spellStart"/>
      <w:r w:rsidR="006857D0" w:rsidRPr="00582AF2">
        <w:rPr>
          <w:rFonts w:ascii="Book Antiqua" w:hAnsi="Book Antiqua"/>
          <w:i/>
          <w:sz w:val="24"/>
          <w:szCs w:val="24"/>
        </w:rPr>
        <w:t>vs</w:t>
      </w:r>
      <w:proofErr w:type="spellEnd"/>
      <w:r w:rsidR="008A7F2F">
        <w:rPr>
          <w:rFonts w:ascii="Book Antiqua" w:hAnsi="Book Antiqua" w:hint="eastAsia"/>
          <w:sz w:val="24"/>
          <w:szCs w:val="24"/>
        </w:rPr>
        <w:t xml:space="preserve"> </w:t>
      </w:r>
      <w:r w:rsidR="006857D0" w:rsidRPr="009123AB">
        <w:rPr>
          <w:rFonts w:ascii="Book Antiqua" w:hAnsi="Book Antiqua"/>
          <w:sz w:val="24"/>
          <w:szCs w:val="24"/>
        </w:rPr>
        <w:t>TNBS group.</w:t>
      </w:r>
      <w:r w:rsidR="006857D0">
        <w:rPr>
          <w:rFonts w:ascii="Book Antiqua" w:hAnsi="Book Antiqua" w:hint="eastAsia"/>
          <w:sz w:val="24"/>
          <w:szCs w:val="24"/>
        </w:rPr>
        <w:t xml:space="preserve"> </w:t>
      </w:r>
      <w:r w:rsidR="00724B16" w:rsidRPr="00A41854">
        <w:rPr>
          <w:rFonts w:ascii="Book Antiqua" w:hAnsi="Book Antiqua" w:hint="eastAsia"/>
          <w:sz w:val="24"/>
          <w:szCs w:val="24"/>
        </w:rPr>
        <w:t xml:space="preserve">TNBS: </w:t>
      </w:r>
      <w:r w:rsidR="00724B16" w:rsidRPr="00A41854">
        <w:rPr>
          <w:rFonts w:ascii="Book Antiqua" w:eastAsia="楷体_GB2312" w:hAnsi="Book Antiqua"/>
          <w:sz w:val="24"/>
          <w:szCs w:val="24"/>
        </w:rPr>
        <w:t>2</w:t>
      </w:r>
      <w:proofErr w:type="gramStart"/>
      <w:r w:rsidR="00724B16" w:rsidRPr="00A41854">
        <w:rPr>
          <w:rFonts w:ascii="Book Antiqua" w:eastAsia="楷体_GB2312" w:hAnsi="Book Antiqua"/>
          <w:sz w:val="24"/>
          <w:szCs w:val="24"/>
        </w:rPr>
        <w:t>,4,6</w:t>
      </w:r>
      <w:proofErr w:type="gramEnd"/>
      <w:r w:rsidR="00724B16" w:rsidRPr="00A41854">
        <w:rPr>
          <w:rFonts w:ascii="Book Antiqua" w:eastAsia="楷体_GB2312" w:hAnsi="Book Antiqua"/>
          <w:sz w:val="24"/>
          <w:szCs w:val="24"/>
        </w:rPr>
        <w:t>-trinitrobenzene sulfonic acid</w:t>
      </w:r>
      <w:r w:rsidR="00724B16" w:rsidRPr="00A41854">
        <w:rPr>
          <w:rFonts w:ascii="Book Antiqua" w:eastAsia="楷体_GB2312" w:hAnsi="Book Antiqua" w:hint="eastAsia"/>
          <w:sz w:val="24"/>
          <w:szCs w:val="24"/>
        </w:rPr>
        <w:t xml:space="preserve">; </w:t>
      </w:r>
      <w:r w:rsidR="00724B16" w:rsidRPr="00A41854">
        <w:rPr>
          <w:rFonts w:ascii="Book Antiqua" w:hAnsi="Book Antiqua" w:hint="eastAsia"/>
          <w:sz w:val="24"/>
          <w:szCs w:val="24"/>
        </w:rPr>
        <w:t xml:space="preserve">APS: </w:t>
      </w:r>
      <w:proofErr w:type="spellStart"/>
      <w:r w:rsidR="00724B16" w:rsidRPr="00A41854">
        <w:rPr>
          <w:rFonts w:ascii="Book Antiqua" w:eastAsia="楷体_GB2312" w:hAnsi="Book Antiqua"/>
          <w:i/>
          <w:caps/>
          <w:sz w:val="24"/>
          <w:szCs w:val="24"/>
        </w:rPr>
        <w:t>a</w:t>
      </w:r>
      <w:r w:rsidR="00724B16" w:rsidRPr="00A41854">
        <w:rPr>
          <w:rFonts w:ascii="Book Antiqua" w:eastAsia="楷体_GB2312" w:hAnsi="Book Antiqua"/>
          <w:i/>
          <w:sz w:val="24"/>
          <w:szCs w:val="24"/>
        </w:rPr>
        <w:t>stragalus</w:t>
      </w:r>
      <w:proofErr w:type="spellEnd"/>
      <w:r w:rsidR="00724B16" w:rsidRPr="00A41854">
        <w:rPr>
          <w:rFonts w:ascii="Book Antiqua" w:eastAsia="楷体_GB2312" w:hAnsi="Book Antiqua"/>
          <w:sz w:val="24"/>
          <w:szCs w:val="24"/>
        </w:rPr>
        <w:t xml:space="preserve"> polysaccharide</w:t>
      </w:r>
      <w:r w:rsidR="00724B16" w:rsidRPr="00A41854">
        <w:rPr>
          <w:rFonts w:ascii="Book Antiqua" w:eastAsia="楷体_GB2312" w:hAnsi="Book Antiqua" w:hint="eastAsia"/>
          <w:sz w:val="24"/>
          <w:szCs w:val="24"/>
        </w:rPr>
        <w:t>;</w:t>
      </w:r>
      <w:r w:rsidR="00724B16" w:rsidRPr="00A41854">
        <w:rPr>
          <w:rFonts w:ascii="Book Antiqua" w:hAnsi="Book Antiqua" w:hint="eastAsia"/>
          <w:sz w:val="24"/>
          <w:szCs w:val="24"/>
        </w:rPr>
        <w:t xml:space="preserve"> MES: </w:t>
      </w:r>
      <w:proofErr w:type="spellStart"/>
      <w:r w:rsidR="00724B16" w:rsidRPr="00A41854">
        <w:rPr>
          <w:rFonts w:ascii="Book Antiqua" w:hAnsi="Book Antiqua"/>
          <w:caps/>
          <w:sz w:val="24"/>
          <w:szCs w:val="24"/>
        </w:rPr>
        <w:t>m</w:t>
      </w:r>
      <w:r w:rsidR="00724B16" w:rsidRPr="00A41854">
        <w:rPr>
          <w:rFonts w:ascii="Book Antiqua" w:hAnsi="Book Antiqua"/>
          <w:sz w:val="24"/>
          <w:szCs w:val="24"/>
        </w:rPr>
        <w:t>esalazine</w:t>
      </w:r>
      <w:proofErr w:type="spellEnd"/>
      <w:r w:rsidR="00724B16" w:rsidRPr="00A41854">
        <w:rPr>
          <w:rFonts w:ascii="Book Antiqua" w:hAnsi="Book Antiqua" w:hint="eastAsia"/>
          <w:sz w:val="24"/>
          <w:szCs w:val="24"/>
        </w:rPr>
        <w:t>.</w:t>
      </w:r>
      <w:r w:rsidR="00DB6F41">
        <w:rPr>
          <w:rFonts w:ascii="Book Antiqua" w:hAnsi="Book Antiqua" w:hint="eastAsia"/>
          <w:sz w:val="24"/>
          <w:szCs w:val="24"/>
        </w:rPr>
        <w:t xml:space="preserve"> </w:t>
      </w:r>
    </w:p>
    <w:p w:rsidR="007E0B70" w:rsidRPr="00A41854" w:rsidRDefault="007E0B70" w:rsidP="0065674E">
      <w:pPr>
        <w:spacing w:line="360" w:lineRule="auto"/>
        <w:rPr>
          <w:rFonts w:ascii="Book Antiqua" w:hAnsi="Book Antiqua"/>
          <w:sz w:val="24"/>
          <w:szCs w:val="24"/>
        </w:rPr>
      </w:pPr>
    </w:p>
    <w:p w:rsidR="00B457F5" w:rsidRPr="00A41854" w:rsidRDefault="00B457F5">
      <w:pPr>
        <w:widowControl/>
        <w:jc w:val="left"/>
        <w:rPr>
          <w:rFonts w:ascii="Book Antiqua" w:hAnsi="Book Antiqua"/>
          <w:b/>
          <w:sz w:val="24"/>
          <w:szCs w:val="24"/>
        </w:rPr>
      </w:pPr>
      <w:r w:rsidRPr="00A41854">
        <w:rPr>
          <w:rFonts w:ascii="Book Antiqua" w:hAnsi="Book Antiqua"/>
          <w:b/>
          <w:sz w:val="24"/>
          <w:szCs w:val="24"/>
        </w:rPr>
        <w:br w:type="page"/>
      </w:r>
    </w:p>
    <w:p w:rsidR="00612F04" w:rsidRPr="00A41854" w:rsidRDefault="00613F84" w:rsidP="0065674E">
      <w:pPr>
        <w:spacing w:line="360" w:lineRule="auto"/>
        <w:rPr>
          <w:rFonts w:ascii="Book Antiqua" w:hAnsi="Book Antiqua"/>
          <w:b/>
          <w:sz w:val="24"/>
          <w:szCs w:val="24"/>
        </w:rPr>
      </w:pPr>
      <w:r>
        <w:rPr>
          <w:rFonts w:ascii="Book Antiqua" w:hAnsi="Book Antiqua"/>
          <w:noProof/>
          <w:sz w:val="24"/>
          <w:szCs w:val="24"/>
        </w:rPr>
        <w:lastRenderedPageBreak/>
        <mc:AlternateContent>
          <mc:Choice Requires="wps">
            <w:drawing>
              <wp:anchor distT="0" distB="0" distL="114300" distR="114300" simplePos="0" relativeHeight="251673600" behindDoc="0" locked="0" layoutInCell="1" allowOverlap="1">
                <wp:simplePos x="0" y="0"/>
                <wp:positionH relativeFrom="column">
                  <wp:posOffset>3138170</wp:posOffset>
                </wp:positionH>
                <wp:positionV relativeFrom="paragraph">
                  <wp:posOffset>1751965</wp:posOffset>
                </wp:positionV>
                <wp:extent cx="205105" cy="255905"/>
                <wp:effectExtent l="13970" t="8890" r="9525" b="11430"/>
                <wp:wrapNone/>
                <wp:docPr id="3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 cy="255905"/>
                        </a:xfrm>
                        <a:prstGeom prst="rect">
                          <a:avLst/>
                        </a:prstGeom>
                        <a:solidFill>
                          <a:srgbClr val="FFFFFF"/>
                        </a:solidFill>
                        <a:ln w="9525">
                          <a:solidFill>
                            <a:srgbClr val="000000"/>
                          </a:solidFill>
                          <a:miter lim="800000"/>
                          <a:headEnd/>
                          <a:tailEnd/>
                        </a:ln>
                      </wps:spPr>
                      <wps:txbx>
                        <w:txbxContent>
                          <w:p w:rsidR="00B12F5A" w:rsidRDefault="00B12F5A" w:rsidP="00B12F5A">
                            <w:proofErr w:type="gramStart"/>
                            <w:r>
                              <w:rPr>
                                <w:rFonts w:hint="eastAsia"/>
                              </w:rPr>
                              <w:t>f</w:t>
                            </w:r>
                            <w:proofErr w:type="gramEnd"/>
                            <w:r>
                              <w:rPr>
                                <w:rFonts w:hint="eastAsia"/>
                                <w:noProof/>
                              </w:rPr>
                              <w:drawing>
                                <wp:inline distT="0" distB="0" distL="0" distR="0" wp14:anchorId="2C8E6941" wp14:editId="6E68B824">
                                  <wp:extent cx="12700" cy="15079"/>
                                  <wp:effectExtent l="0" t="0" r="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17" o:spid="_x0000_s1040" type="#_x0000_t202" style="position:absolute;left:0;text-align:left;margin-left:247.1pt;margin-top:137.95pt;width:16.15pt;height:20.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">
                <v:textbox>
                  <w:txbxContent>
                    <w:p w:rsidR="00B12F5A" w:rsidRDefault="00B12F5A" w:rsidP="00B12F5A">
                      <w:r>
                        <w:rPr>
                          <w:rFonts w:hint="eastAsia"/>
                        </w:rPr>
                        <w:t>f</w:t>
                      </w:r>
                      <w:r>
                        <w:rPr>
                          <w:rFonts w:hint="eastAsia"/>
                          <w:noProof/>
                        </w:rPr>
                        <w:drawing>
                          <wp:inline distT="0" distB="0" distL="0" distR="0" wp14:anchorId="2C8E6941" wp14:editId="6E68B824">
                            <wp:extent cx="12700" cy="15079"/>
                            <wp:effectExtent l="0" t="0" r="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v:textbox>
              </v:shape>
            </w:pict>
          </mc:Fallback>
        </mc:AlternateContent>
      </w:r>
      <w:r>
        <w:rPr>
          <w:rFonts w:ascii="Book Antiqua" w:hAnsi="Book Antiqua"/>
          <w:noProof/>
          <w:sz w:val="24"/>
          <w:szCs w:val="24"/>
        </w:rPr>
        <mc:AlternateContent>
          <mc:Choice Requires="wps">
            <w:drawing>
              <wp:anchor distT="0" distB="0" distL="114300" distR="114300" simplePos="0" relativeHeight="251674624" behindDoc="0" locked="0" layoutInCell="1" allowOverlap="1">
                <wp:simplePos x="0" y="0"/>
                <wp:positionH relativeFrom="column">
                  <wp:posOffset>3492500</wp:posOffset>
                </wp:positionH>
                <wp:positionV relativeFrom="paragraph">
                  <wp:posOffset>1863090</wp:posOffset>
                </wp:positionV>
                <wp:extent cx="205105" cy="255905"/>
                <wp:effectExtent l="6350" t="5715" r="7620" b="5080"/>
                <wp:wrapNone/>
                <wp:docPr id="30"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 cy="255905"/>
                        </a:xfrm>
                        <a:prstGeom prst="rect">
                          <a:avLst/>
                        </a:prstGeom>
                        <a:solidFill>
                          <a:srgbClr val="FFFFFF"/>
                        </a:solidFill>
                        <a:ln w="9525">
                          <a:solidFill>
                            <a:srgbClr val="000000"/>
                          </a:solidFill>
                          <a:miter lim="800000"/>
                          <a:headEnd/>
                          <a:tailEnd/>
                        </a:ln>
                      </wps:spPr>
                      <wps:txbx>
                        <w:txbxContent>
                          <w:p w:rsidR="00B12F5A" w:rsidRDefault="00B12F5A" w:rsidP="00B12F5A">
                            <w:proofErr w:type="gramStart"/>
                            <w:r>
                              <w:rPr>
                                <w:rFonts w:hint="eastAsia"/>
                              </w:rPr>
                              <w:t>b</w:t>
                            </w:r>
                            <w:proofErr w:type="gramEnd"/>
                            <w:r>
                              <w:rPr>
                                <w:rFonts w:hint="eastAsia"/>
                                <w:noProof/>
                              </w:rPr>
                              <w:drawing>
                                <wp:inline distT="0" distB="0" distL="0" distR="0" wp14:anchorId="38721485" wp14:editId="0B8A0D95">
                                  <wp:extent cx="12700" cy="15079"/>
                                  <wp:effectExtent l="0" t="0" r="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18" o:spid="_x0000_s1041" type="#_x0000_t202" style="position:absolute;left:0;text-align:left;margin-left:275pt;margin-top:146.7pt;width:16.15pt;height:20.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">
                <v:textbox>
                  <w:txbxContent>
                    <w:p w:rsidR="00B12F5A" w:rsidRDefault="00B12F5A" w:rsidP="00B12F5A">
                      <w:r>
                        <w:rPr>
                          <w:rFonts w:hint="eastAsia"/>
                        </w:rPr>
                        <w:t>b</w:t>
                      </w:r>
                      <w:r>
                        <w:rPr>
                          <w:rFonts w:hint="eastAsia"/>
                          <w:noProof/>
                        </w:rPr>
                        <w:drawing>
                          <wp:inline distT="0" distB="0" distL="0" distR="0" wp14:anchorId="38721485" wp14:editId="0B8A0D95">
                            <wp:extent cx="12700" cy="15079"/>
                            <wp:effectExtent l="0" t="0" r="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v:textbox>
              </v:shape>
            </w:pict>
          </mc:Fallback>
        </mc:AlternateContent>
      </w:r>
      <w:r>
        <w:rPr>
          <w:rFonts w:ascii="Book Antiqua" w:hAnsi="Book Antiqua"/>
          <w:noProof/>
          <w:sz w:val="24"/>
          <w:szCs w:val="24"/>
        </w:rPr>
        <mc:AlternateContent>
          <mc:Choice Requires="wps">
            <w:drawing>
              <wp:anchor distT="0" distB="0" distL="114300" distR="114300" simplePos="0" relativeHeight="251675648" behindDoc="0" locked="0" layoutInCell="1" allowOverlap="1">
                <wp:simplePos x="0" y="0"/>
                <wp:positionH relativeFrom="column">
                  <wp:posOffset>2773680</wp:posOffset>
                </wp:positionH>
                <wp:positionV relativeFrom="paragraph">
                  <wp:posOffset>2068195</wp:posOffset>
                </wp:positionV>
                <wp:extent cx="205105" cy="255905"/>
                <wp:effectExtent l="11430" t="10795" r="12065" b="9525"/>
                <wp:wrapNone/>
                <wp:docPr id="2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 cy="255905"/>
                        </a:xfrm>
                        <a:prstGeom prst="rect">
                          <a:avLst/>
                        </a:prstGeom>
                        <a:solidFill>
                          <a:srgbClr val="FFFFFF"/>
                        </a:solidFill>
                        <a:ln w="9525">
                          <a:solidFill>
                            <a:srgbClr val="000000"/>
                          </a:solidFill>
                          <a:miter lim="800000"/>
                          <a:headEnd/>
                          <a:tailEnd/>
                        </a:ln>
                      </wps:spPr>
                      <wps:txbx>
                        <w:txbxContent>
                          <w:p w:rsidR="00B12F5A" w:rsidRDefault="00B12F5A" w:rsidP="00B12F5A">
                            <w:proofErr w:type="gramStart"/>
                            <w:r>
                              <w:rPr>
                                <w:rFonts w:hint="eastAsia"/>
                              </w:rPr>
                              <w:t>a</w:t>
                            </w:r>
                            <w:proofErr w:type="gramEnd"/>
                            <w:r>
                              <w:rPr>
                                <w:rFonts w:hint="eastAsia"/>
                                <w:noProof/>
                              </w:rPr>
                              <w:drawing>
                                <wp:inline distT="0" distB="0" distL="0" distR="0" wp14:anchorId="0D00AC3D" wp14:editId="6DDC4F5D">
                                  <wp:extent cx="12700" cy="15079"/>
                                  <wp:effectExtent l="0" t="0" r="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19" o:spid="_x0000_s1042" type="#_x0000_t202" style="position:absolute;left:0;text-align:left;margin-left:218.4pt;margin-top:162.85pt;width:16.15pt;height:20.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">
                <v:textbox>
                  <w:txbxContent>
                    <w:p w:rsidR="00B12F5A" w:rsidRDefault="00B12F5A" w:rsidP="00B12F5A">
                      <w:r>
                        <w:rPr>
                          <w:rFonts w:hint="eastAsia"/>
                        </w:rPr>
                        <w:t>a</w:t>
                      </w:r>
                      <w:r>
                        <w:rPr>
                          <w:rFonts w:hint="eastAsia"/>
                          <w:noProof/>
                        </w:rPr>
                        <w:drawing>
                          <wp:inline distT="0" distB="0" distL="0" distR="0" wp14:anchorId="0D00AC3D" wp14:editId="6DDC4F5D">
                            <wp:extent cx="12700" cy="15079"/>
                            <wp:effectExtent l="0" t="0" r="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v:textbox>
              </v:shape>
            </w:pict>
          </mc:Fallback>
        </mc:AlternateContent>
      </w:r>
      <w:r w:rsidR="00B457F5" w:rsidRPr="00A41854">
        <w:rPr>
          <w:rFonts w:ascii="Book Antiqua" w:hAnsi="Book Antiqua"/>
          <w:b/>
          <w:noProof/>
          <w:sz w:val="24"/>
          <w:szCs w:val="24"/>
        </w:rPr>
        <w:drawing>
          <wp:inline distT="0" distB="0" distL="0" distR="0" wp14:anchorId="74303A18" wp14:editId="7931A1A0">
            <wp:extent cx="5644604" cy="3213219"/>
            <wp:effectExtent l="0" t="0" r="0" b="0"/>
            <wp:docPr id="3" name="图片 3" descr="D:\WJG\编稿\WJG加工厂\2015-12-22\23112\作者核对并提供\TIF-Figures\Fig.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JG\编稿\WJG加工厂\2015-12-22\23112\作者核对并提供\TIF-Figures\Fig.3.t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49973" cy="3216275"/>
                    </a:xfrm>
                    <a:prstGeom prst="rect">
                      <a:avLst/>
                    </a:prstGeom>
                    <a:noFill/>
                    <a:ln>
                      <a:noFill/>
                    </a:ln>
                  </pic:spPr>
                </pic:pic>
              </a:graphicData>
            </a:graphic>
          </wp:inline>
        </w:drawing>
      </w:r>
    </w:p>
    <w:p w:rsidR="007E0B70" w:rsidRPr="00A41854" w:rsidRDefault="007E0B70" w:rsidP="0065674E">
      <w:pPr>
        <w:spacing w:line="360" w:lineRule="auto"/>
        <w:rPr>
          <w:rFonts w:ascii="Book Antiqua" w:hAnsi="Book Antiqua"/>
          <w:b/>
          <w:sz w:val="24"/>
          <w:szCs w:val="24"/>
        </w:rPr>
      </w:pPr>
      <w:r w:rsidRPr="00A41854">
        <w:rPr>
          <w:rFonts w:ascii="Book Antiqua" w:hAnsi="Book Antiqua"/>
          <w:b/>
          <w:sz w:val="24"/>
          <w:szCs w:val="24"/>
        </w:rPr>
        <w:t>Figure</w:t>
      </w:r>
      <w:r w:rsidR="007D2E44" w:rsidRPr="00A41854">
        <w:rPr>
          <w:rFonts w:ascii="Book Antiqua" w:hAnsi="Book Antiqua"/>
          <w:b/>
          <w:sz w:val="24"/>
          <w:szCs w:val="24"/>
        </w:rPr>
        <w:t xml:space="preserve"> 3</w:t>
      </w:r>
      <w:bookmarkStart w:id="208" w:name="OLE_LINK84"/>
      <w:bookmarkStart w:id="209" w:name="OLE_LINK85"/>
      <w:r w:rsidR="00B457F5" w:rsidRPr="00A41854">
        <w:rPr>
          <w:rFonts w:ascii="Book Antiqua" w:hAnsi="Book Antiqua" w:hint="eastAsia"/>
          <w:b/>
          <w:sz w:val="24"/>
          <w:szCs w:val="24"/>
        </w:rPr>
        <w:t xml:space="preserve"> </w:t>
      </w:r>
      <w:proofErr w:type="gramStart"/>
      <w:r w:rsidRPr="00A41854">
        <w:rPr>
          <w:rFonts w:ascii="Book Antiqua" w:hAnsi="Book Antiqua"/>
          <w:b/>
          <w:sz w:val="24"/>
          <w:szCs w:val="24"/>
        </w:rPr>
        <w:t>Assay</w:t>
      </w:r>
      <w:proofErr w:type="gramEnd"/>
      <w:r w:rsidRPr="00A41854">
        <w:rPr>
          <w:rFonts w:ascii="Book Antiqua" w:hAnsi="Book Antiqua"/>
          <w:b/>
          <w:sz w:val="24"/>
          <w:szCs w:val="24"/>
        </w:rPr>
        <w:t xml:space="preserve"> of </w:t>
      </w:r>
      <w:proofErr w:type="spellStart"/>
      <w:r w:rsidRPr="00A41854">
        <w:rPr>
          <w:rFonts w:ascii="Book Antiqua" w:hAnsi="Book Antiqua"/>
          <w:b/>
          <w:sz w:val="24"/>
          <w:szCs w:val="24"/>
        </w:rPr>
        <w:t>Treg</w:t>
      </w:r>
      <w:proofErr w:type="spellEnd"/>
      <w:r w:rsidRPr="00A41854">
        <w:rPr>
          <w:rFonts w:ascii="Book Antiqua" w:hAnsi="Book Antiqua"/>
          <w:b/>
          <w:sz w:val="24"/>
          <w:szCs w:val="24"/>
        </w:rPr>
        <w:t xml:space="preserve"> Cells</w:t>
      </w:r>
      <w:r w:rsidR="00172288" w:rsidRPr="00A41854">
        <w:rPr>
          <w:rFonts w:ascii="Book Antiqua" w:hAnsi="Book Antiqua" w:hint="eastAsia"/>
          <w:b/>
          <w:sz w:val="24"/>
          <w:szCs w:val="24"/>
        </w:rPr>
        <w:t>.</w:t>
      </w:r>
      <w:r w:rsidRPr="00A41854">
        <w:rPr>
          <w:rFonts w:ascii="Book Antiqua" w:hAnsi="Book Antiqua"/>
          <w:b/>
          <w:sz w:val="24"/>
          <w:szCs w:val="24"/>
        </w:rPr>
        <w:t xml:space="preserve"> </w:t>
      </w:r>
      <w:bookmarkEnd w:id="208"/>
      <w:bookmarkEnd w:id="209"/>
      <w:r w:rsidRPr="00A41854">
        <w:rPr>
          <w:rFonts w:ascii="Book Antiqua" w:hAnsi="Book Antiqua"/>
          <w:sz w:val="24"/>
          <w:szCs w:val="24"/>
        </w:rPr>
        <w:t>A</w:t>
      </w:r>
      <w:r w:rsidR="00B457F5" w:rsidRPr="00A41854">
        <w:rPr>
          <w:rFonts w:ascii="Book Antiqua" w:hAnsi="Book Antiqua" w:hint="eastAsia"/>
          <w:sz w:val="24"/>
          <w:szCs w:val="24"/>
        </w:rPr>
        <w:t xml:space="preserve">: </w:t>
      </w:r>
      <w:r w:rsidRPr="00A41854">
        <w:rPr>
          <w:rFonts w:ascii="Book Antiqua" w:hAnsi="Book Antiqua"/>
          <w:sz w:val="24"/>
          <w:szCs w:val="24"/>
        </w:rPr>
        <w:t>Representative flow plots of CD4</w:t>
      </w:r>
      <w:r w:rsidRPr="00A41854">
        <w:rPr>
          <w:rFonts w:ascii="Book Antiqua" w:hAnsi="Book Antiqua"/>
          <w:sz w:val="24"/>
          <w:szCs w:val="24"/>
          <w:vertAlign w:val="superscript"/>
        </w:rPr>
        <w:t>+</w:t>
      </w:r>
      <w:r w:rsidRPr="00A41854">
        <w:rPr>
          <w:rFonts w:ascii="Book Antiqua" w:hAnsi="Book Antiqua"/>
          <w:sz w:val="24"/>
          <w:szCs w:val="24"/>
        </w:rPr>
        <w:t>CD25</w:t>
      </w:r>
      <w:r w:rsidRPr="00A41854">
        <w:rPr>
          <w:rFonts w:ascii="Book Antiqua" w:hAnsi="Book Antiqua"/>
          <w:sz w:val="24"/>
          <w:szCs w:val="24"/>
          <w:vertAlign w:val="superscript"/>
        </w:rPr>
        <w:t>+</w:t>
      </w:r>
      <w:r w:rsidRPr="00A41854">
        <w:rPr>
          <w:rFonts w:ascii="Book Antiqua" w:hAnsi="Book Antiqua"/>
          <w:sz w:val="24"/>
          <w:szCs w:val="24"/>
        </w:rPr>
        <w:t>Foxp3</w:t>
      </w:r>
      <w:r w:rsidRPr="00A41854">
        <w:rPr>
          <w:rFonts w:ascii="Book Antiqua" w:hAnsi="Book Antiqua"/>
          <w:sz w:val="24"/>
          <w:szCs w:val="24"/>
          <w:vertAlign w:val="superscript"/>
        </w:rPr>
        <w:t>+</w:t>
      </w:r>
      <w:r w:rsidRPr="00A41854">
        <w:rPr>
          <w:rFonts w:ascii="Book Antiqua" w:hAnsi="Book Antiqua"/>
          <w:sz w:val="24"/>
          <w:szCs w:val="24"/>
        </w:rPr>
        <w:t>T cells. Histograms show the distribution of immunofluorescence labeling intens</w:t>
      </w:r>
      <w:bookmarkStart w:id="210" w:name="OLE_LINK45"/>
      <w:bookmarkStart w:id="211" w:name="OLE_LINK48"/>
      <w:r w:rsidRPr="00A41854">
        <w:rPr>
          <w:rFonts w:ascii="Book Antiqua" w:hAnsi="Book Antiqua"/>
          <w:sz w:val="24"/>
          <w:szCs w:val="24"/>
        </w:rPr>
        <w:t>ity of CD4, CD25 and Foxp3 expression in each group. Ordinate indicates cell counts; Abscissa represents fluorescent intensity.</w:t>
      </w:r>
      <w:bookmarkEnd w:id="210"/>
      <w:bookmarkEnd w:id="211"/>
      <w:r w:rsidR="00B457F5" w:rsidRPr="00A41854">
        <w:rPr>
          <w:rFonts w:ascii="Book Antiqua" w:hAnsi="Book Antiqua"/>
          <w:sz w:val="24"/>
          <w:szCs w:val="24"/>
        </w:rPr>
        <w:t xml:space="preserve"> </w:t>
      </w:r>
      <w:r w:rsidRPr="00A41854">
        <w:rPr>
          <w:rFonts w:ascii="Book Antiqua" w:hAnsi="Book Antiqua"/>
          <w:sz w:val="24"/>
          <w:szCs w:val="24"/>
        </w:rPr>
        <w:t>B</w:t>
      </w:r>
      <w:r w:rsidR="00B457F5" w:rsidRPr="00A41854">
        <w:rPr>
          <w:rFonts w:ascii="Book Antiqua" w:hAnsi="Book Antiqua" w:hint="eastAsia"/>
          <w:sz w:val="24"/>
          <w:szCs w:val="24"/>
        </w:rPr>
        <w:t xml:space="preserve">: </w:t>
      </w:r>
      <w:r w:rsidRPr="00A41854">
        <w:rPr>
          <w:rFonts w:ascii="Book Antiqua" w:hAnsi="Book Antiqua"/>
          <w:sz w:val="24"/>
          <w:szCs w:val="24"/>
        </w:rPr>
        <w:t>Levels of CD4</w:t>
      </w:r>
      <w:r w:rsidRPr="00A41854">
        <w:rPr>
          <w:rFonts w:ascii="Book Antiqua" w:hAnsi="Book Antiqua"/>
          <w:sz w:val="24"/>
          <w:szCs w:val="24"/>
          <w:vertAlign w:val="superscript"/>
        </w:rPr>
        <w:t>+</w:t>
      </w:r>
      <w:r w:rsidRPr="00A41854">
        <w:rPr>
          <w:rFonts w:ascii="Book Antiqua" w:hAnsi="Book Antiqua"/>
          <w:sz w:val="24"/>
          <w:szCs w:val="24"/>
        </w:rPr>
        <w:t>CD25</w:t>
      </w:r>
      <w:r w:rsidRPr="00A41854">
        <w:rPr>
          <w:rFonts w:ascii="Book Antiqua" w:hAnsi="Book Antiqua"/>
          <w:sz w:val="24"/>
          <w:szCs w:val="24"/>
          <w:vertAlign w:val="superscript"/>
        </w:rPr>
        <w:t>+</w:t>
      </w:r>
      <w:r w:rsidRPr="00A41854">
        <w:rPr>
          <w:rFonts w:ascii="Book Antiqua" w:hAnsi="Book Antiqua"/>
          <w:sz w:val="24"/>
          <w:szCs w:val="24"/>
        </w:rPr>
        <w:t>Foxp3</w:t>
      </w:r>
      <w:r w:rsidRPr="00A41854">
        <w:rPr>
          <w:rFonts w:ascii="Book Antiqua" w:hAnsi="Book Antiqua"/>
          <w:sz w:val="24"/>
          <w:szCs w:val="24"/>
          <w:vertAlign w:val="superscript"/>
        </w:rPr>
        <w:t>+</w:t>
      </w:r>
      <w:r w:rsidRPr="00A41854">
        <w:rPr>
          <w:rFonts w:ascii="Book Antiqua" w:hAnsi="Book Antiqua"/>
          <w:sz w:val="24"/>
          <w:szCs w:val="24"/>
        </w:rPr>
        <w:t>T cells. Data were mean ± SEM (</w:t>
      </w:r>
      <w:r w:rsidRPr="00A41854">
        <w:rPr>
          <w:rFonts w:ascii="Book Antiqua" w:hAnsi="Book Antiqua"/>
          <w:i/>
          <w:sz w:val="24"/>
          <w:szCs w:val="24"/>
        </w:rPr>
        <w:t>n</w:t>
      </w:r>
      <w:r w:rsidRPr="00A41854">
        <w:rPr>
          <w:rFonts w:ascii="Book Antiqua" w:hAnsi="Book Antiqua"/>
          <w:sz w:val="24"/>
          <w:szCs w:val="24"/>
        </w:rPr>
        <w:t xml:space="preserve"> = 8).</w:t>
      </w:r>
      <w:r w:rsidRPr="00A41854">
        <w:rPr>
          <w:rFonts w:ascii="Book Antiqua" w:hAnsi="Book Antiqua"/>
          <w:sz w:val="24"/>
          <w:szCs w:val="24"/>
          <w:vertAlign w:val="superscript"/>
        </w:rPr>
        <w:t xml:space="preserve"> </w:t>
      </w:r>
      <w:proofErr w:type="spellStart"/>
      <w:proofErr w:type="gramStart"/>
      <w:r w:rsidR="00B12F5A">
        <w:rPr>
          <w:rFonts w:ascii="Book Antiqua" w:hAnsi="Book Antiqua" w:hint="eastAsia"/>
          <w:sz w:val="24"/>
          <w:szCs w:val="24"/>
          <w:vertAlign w:val="superscript"/>
        </w:rPr>
        <w:t>a</w:t>
      </w:r>
      <w:r w:rsidR="006857D0" w:rsidRPr="00582AF2">
        <w:rPr>
          <w:rFonts w:ascii="Book Antiqua" w:hAnsi="Book Antiqua"/>
          <w:i/>
          <w:caps/>
          <w:sz w:val="24"/>
          <w:szCs w:val="24"/>
        </w:rPr>
        <w:t>p</w:t>
      </w:r>
      <w:proofErr w:type="spellEnd"/>
      <w:proofErr w:type="gramEnd"/>
      <w:r w:rsidR="006857D0">
        <w:rPr>
          <w:rFonts w:ascii="Book Antiqua" w:hAnsi="Book Antiqua"/>
          <w:sz w:val="24"/>
          <w:szCs w:val="24"/>
        </w:rPr>
        <w:t xml:space="preserve"> &lt; 0.05 </w:t>
      </w:r>
      <w:proofErr w:type="spellStart"/>
      <w:r w:rsidR="006857D0" w:rsidRPr="00582AF2">
        <w:rPr>
          <w:rFonts w:ascii="Book Antiqua" w:hAnsi="Book Antiqua"/>
          <w:i/>
          <w:sz w:val="24"/>
          <w:szCs w:val="24"/>
        </w:rPr>
        <w:t>vs</w:t>
      </w:r>
      <w:proofErr w:type="spellEnd"/>
      <w:r w:rsidR="006857D0" w:rsidRPr="00582AF2">
        <w:rPr>
          <w:rFonts w:ascii="Book Antiqua" w:hAnsi="Book Antiqua"/>
          <w:i/>
          <w:sz w:val="24"/>
          <w:szCs w:val="24"/>
        </w:rPr>
        <w:t xml:space="preserve"> </w:t>
      </w:r>
      <w:r w:rsidR="006857D0" w:rsidRPr="009123AB">
        <w:rPr>
          <w:rFonts w:ascii="Book Antiqua" w:hAnsi="Book Antiqua"/>
          <w:sz w:val="24"/>
          <w:szCs w:val="24"/>
        </w:rPr>
        <w:t xml:space="preserve">Normal group; </w:t>
      </w:r>
      <w:proofErr w:type="spellStart"/>
      <w:r w:rsidR="00B12F5A">
        <w:rPr>
          <w:rFonts w:ascii="Book Antiqua" w:hAnsi="Book Antiqua" w:hint="eastAsia"/>
          <w:sz w:val="24"/>
          <w:szCs w:val="24"/>
          <w:vertAlign w:val="superscript"/>
        </w:rPr>
        <w:t>b</w:t>
      </w:r>
      <w:r w:rsidR="006857D0" w:rsidRPr="00582AF2">
        <w:rPr>
          <w:rFonts w:ascii="Book Antiqua" w:hAnsi="Book Antiqua"/>
          <w:i/>
          <w:caps/>
          <w:sz w:val="24"/>
          <w:szCs w:val="24"/>
        </w:rPr>
        <w:t>p</w:t>
      </w:r>
      <w:proofErr w:type="spellEnd"/>
      <w:r w:rsidR="006857D0" w:rsidRPr="009123AB">
        <w:rPr>
          <w:rFonts w:ascii="Book Antiqua" w:hAnsi="Book Antiqua"/>
          <w:sz w:val="24"/>
          <w:szCs w:val="24"/>
        </w:rPr>
        <w:t xml:space="preserve"> &lt; 0.0</w:t>
      </w:r>
      <w:r w:rsidR="006857D0" w:rsidRPr="009123AB">
        <w:rPr>
          <w:rFonts w:ascii="Book Antiqua" w:hAnsi="Book Antiqua" w:hint="eastAsia"/>
          <w:sz w:val="24"/>
          <w:szCs w:val="24"/>
        </w:rPr>
        <w:t>1,</w:t>
      </w:r>
      <w:r w:rsidR="006857D0" w:rsidRPr="009123AB">
        <w:rPr>
          <w:rFonts w:ascii="Book Antiqua" w:hAnsi="Book Antiqua"/>
          <w:sz w:val="24"/>
          <w:szCs w:val="24"/>
        </w:rPr>
        <w:t xml:space="preserve"> </w:t>
      </w:r>
      <w:proofErr w:type="spellStart"/>
      <w:r w:rsidR="00B12F5A">
        <w:rPr>
          <w:rFonts w:ascii="Book Antiqua" w:hAnsi="Book Antiqua" w:hint="eastAsia"/>
          <w:sz w:val="24"/>
          <w:szCs w:val="24"/>
          <w:vertAlign w:val="superscript"/>
        </w:rPr>
        <w:t>f</w:t>
      </w:r>
      <w:r w:rsidR="006857D0" w:rsidRPr="00582AF2">
        <w:rPr>
          <w:rFonts w:ascii="Book Antiqua" w:hAnsi="Book Antiqua"/>
          <w:i/>
          <w:caps/>
          <w:sz w:val="24"/>
          <w:szCs w:val="24"/>
        </w:rPr>
        <w:t>p</w:t>
      </w:r>
      <w:proofErr w:type="spellEnd"/>
      <w:r w:rsidR="006857D0" w:rsidRPr="009123AB">
        <w:rPr>
          <w:rFonts w:ascii="Book Antiqua" w:hAnsi="Book Antiqua"/>
          <w:sz w:val="24"/>
          <w:szCs w:val="24"/>
        </w:rPr>
        <w:t xml:space="preserve"> &lt; 0.0</w:t>
      </w:r>
      <w:r w:rsidR="006857D0" w:rsidRPr="009123AB">
        <w:rPr>
          <w:rFonts w:ascii="Book Antiqua" w:hAnsi="Book Antiqua" w:hint="eastAsia"/>
          <w:sz w:val="24"/>
          <w:szCs w:val="24"/>
        </w:rPr>
        <w:t xml:space="preserve">001 </w:t>
      </w:r>
      <w:proofErr w:type="spellStart"/>
      <w:r w:rsidR="006857D0" w:rsidRPr="00582AF2">
        <w:rPr>
          <w:rFonts w:ascii="Book Antiqua" w:hAnsi="Book Antiqua"/>
          <w:i/>
          <w:sz w:val="24"/>
          <w:szCs w:val="24"/>
        </w:rPr>
        <w:t>vs</w:t>
      </w:r>
      <w:proofErr w:type="spellEnd"/>
      <w:r w:rsidR="006857D0" w:rsidRPr="009123AB">
        <w:rPr>
          <w:rFonts w:ascii="Book Antiqua" w:hAnsi="Book Antiqua"/>
          <w:sz w:val="24"/>
          <w:szCs w:val="24"/>
        </w:rPr>
        <w:t xml:space="preserve"> TNBS group.</w:t>
      </w:r>
      <w:r w:rsidR="006857D0">
        <w:rPr>
          <w:rFonts w:ascii="Book Antiqua" w:hAnsi="Book Antiqua" w:hint="eastAsia"/>
          <w:sz w:val="24"/>
          <w:szCs w:val="24"/>
        </w:rPr>
        <w:t xml:space="preserve"> </w:t>
      </w:r>
      <w:r w:rsidR="00724B16" w:rsidRPr="00A41854">
        <w:rPr>
          <w:rFonts w:ascii="Book Antiqua" w:hAnsi="Book Antiqua" w:hint="eastAsia"/>
          <w:sz w:val="24"/>
          <w:szCs w:val="24"/>
        </w:rPr>
        <w:t xml:space="preserve">TNBS: </w:t>
      </w:r>
      <w:r w:rsidR="00724B16" w:rsidRPr="00A41854">
        <w:rPr>
          <w:rFonts w:ascii="Book Antiqua" w:eastAsia="楷体_GB2312" w:hAnsi="Book Antiqua"/>
          <w:sz w:val="24"/>
          <w:szCs w:val="24"/>
        </w:rPr>
        <w:t>2</w:t>
      </w:r>
      <w:proofErr w:type="gramStart"/>
      <w:r w:rsidR="00724B16" w:rsidRPr="00A41854">
        <w:rPr>
          <w:rFonts w:ascii="Book Antiqua" w:eastAsia="楷体_GB2312" w:hAnsi="Book Antiqua"/>
          <w:sz w:val="24"/>
          <w:szCs w:val="24"/>
        </w:rPr>
        <w:t>,4,6</w:t>
      </w:r>
      <w:proofErr w:type="gramEnd"/>
      <w:r w:rsidR="00724B16" w:rsidRPr="00A41854">
        <w:rPr>
          <w:rFonts w:ascii="Book Antiqua" w:eastAsia="楷体_GB2312" w:hAnsi="Book Antiqua"/>
          <w:sz w:val="24"/>
          <w:szCs w:val="24"/>
        </w:rPr>
        <w:t>-trinitrobenzene sulfonic acid</w:t>
      </w:r>
      <w:r w:rsidR="00724B16" w:rsidRPr="00A41854">
        <w:rPr>
          <w:rFonts w:ascii="Book Antiqua" w:eastAsia="楷体_GB2312" w:hAnsi="Book Antiqua" w:hint="eastAsia"/>
          <w:sz w:val="24"/>
          <w:szCs w:val="24"/>
        </w:rPr>
        <w:t xml:space="preserve">; </w:t>
      </w:r>
      <w:r w:rsidR="00724B16" w:rsidRPr="00A41854">
        <w:rPr>
          <w:rFonts w:ascii="Book Antiqua" w:hAnsi="Book Antiqua" w:hint="eastAsia"/>
          <w:sz w:val="24"/>
          <w:szCs w:val="24"/>
        </w:rPr>
        <w:t xml:space="preserve">APS: </w:t>
      </w:r>
      <w:proofErr w:type="spellStart"/>
      <w:r w:rsidR="00724B16" w:rsidRPr="00A41854">
        <w:rPr>
          <w:rFonts w:ascii="Book Antiqua" w:eastAsia="楷体_GB2312" w:hAnsi="Book Antiqua"/>
          <w:i/>
          <w:caps/>
          <w:sz w:val="24"/>
          <w:szCs w:val="24"/>
        </w:rPr>
        <w:t>a</w:t>
      </w:r>
      <w:r w:rsidR="00724B16" w:rsidRPr="00A41854">
        <w:rPr>
          <w:rFonts w:ascii="Book Antiqua" w:eastAsia="楷体_GB2312" w:hAnsi="Book Antiqua"/>
          <w:i/>
          <w:sz w:val="24"/>
          <w:szCs w:val="24"/>
        </w:rPr>
        <w:t>stragalus</w:t>
      </w:r>
      <w:proofErr w:type="spellEnd"/>
      <w:r w:rsidR="00724B16" w:rsidRPr="00A41854">
        <w:rPr>
          <w:rFonts w:ascii="Book Antiqua" w:eastAsia="楷体_GB2312" w:hAnsi="Book Antiqua"/>
          <w:sz w:val="24"/>
          <w:szCs w:val="24"/>
        </w:rPr>
        <w:t xml:space="preserve"> polysaccharide</w:t>
      </w:r>
      <w:r w:rsidR="00724B16" w:rsidRPr="00A41854">
        <w:rPr>
          <w:rFonts w:ascii="Book Antiqua" w:eastAsia="楷体_GB2312" w:hAnsi="Book Antiqua" w:hint="eastAsia"/>
          <w:sz w:val="24"/>
          <w:szCs w:val="24"/>
        </w:rPr>
        <w:t>;</w:t>
      </w:r>
      <w:r w:rsidR="00724B16" w:rsidRPr="00A41854">
        <w:rPr>
          <w:rFonts w:ascii="Book Antiqua" w:hAnsi="Book Antiqua" w:hint="eastAsia"/>
          <w:sz w:val="24"/>
          <w:szCs w:val="24"/>
        </w:rPr>
        <w:t xml:space="preserve"> MES: </w:t>
      </w:r>
      <w:proofErr w:type="spellStart"/>
      <w:r w:rsidR="00724B16" w:rsidRPr="00A41854">
        <w:rPr>
          <w:rFonts w:ascii="Book Antiqua" w:hAnsi="Book Antiqua"/>
          <w:caps/>
          <w:sz w:val="24"/>
          <w:szCs w:val="24"/>
        </w:rPr>
        <w:t>m</w:t>
      </w:r>
      <w:r w:rsidR="00724B16" w:rsidRPr="00A41854">
        <w:rPr>
          <w:rFonts w:ascii="Book Antiqua" w:hAnsi="Book Antiqua"/>
          <w:sz w:val="24"/>
          <w:szCs w:val="24"/>
        </w:rPr>
        <w:t>esalazine</w:t>
      </w:r>
      <w:proofErr w:type="spellEnd"/>
      <w:r w:rsidR="00724B16" w:rsidRPr="00A41854">
        <w:rPr>
          <w:rFonts w:ascii="Book Antiqua" w:hAnsi="Book Antiqua" w:hint="eastAsia"/>
          <w:sz w:val="24"/>
          <w:szCs w:val="24"/>
        </w:rPr>
        <w:t>.</w:t>
      </w:r>
    </w:p>
    <w:p w:rsidR="007868E8" w:rsidRPr="00A41854" w:rsidRDefault="007868E8" w:rsidP="0065674E">
      <w:pPr>
        <w:spacing w:line="360" w:lineRule="auto"/>
        <w:rPr>
          <w:rFonts w:ascii="Book Antiqua" w:hAnsi="Book Antiqua"/>
          <w:sz w:val="24"/>
          <w:szCs w:val="24"/>
        </w:rPr>
      </w:pPr>
    </w:p>
    <w:p w:rsidR="00B457F5" w:rsidRPr="00A41854" w:rsidRDefault="00B457F5">
      <w:pPr>
        <w:widowControl/>
        <w:jc w:val="left"/>
        <w:rPr>
          <w:rFonts w:ascii="Book Antiqua" w:hAnsi="Book Antiqua"/>
          <w:sz w:val="24"/>
          <w:szCs w:val="24"/>
        </w:rPr>
      </w:pPr>
      <w:r w:rsidRPr="00A41854">
        <w:rPr>
          <w:rFonts w:ascii="Book Antiqua" w:hAnsi="Book Antiqua"/>
          <w:sz w:val="24"/>
          <w:szCs w:val="24"/>
        </w:rPr>
        <w:br w:type="page"/>
      </w:r>
    </w:p>
    <w:p w:rsidR="007E0B70" w:rsidRPr="00A41854" w:rsidRDefault="00613F84" w:rsidP="0065674E">
      <w:pPr>
        <w:spacing w:line="360" w:lineRule="auto"/>
        <w:rPr>
          <w:rFonts w:ascii="Book Antiqua" w:hAnsi="Book Antiqua"/>
          <w:sz w:val="24"/>
          <w:szCs w:val="24"/>
        </w:rPr>
      </w:pPr>
      <w:r>
        <w:rPr>
          <w:rFonts w:ascii="Book Antiqua" w:hAnsi="Book Antiqua"/>
          <w:noProof/>
          <w:sz w:val="24"/>
          <w:szCs w:val="24"/>
        </w:rPr>
        <w:lastRenderedPageBreak/>
        <mc:AlternateContent>
          <mc:Choice Requires="wps">
            <w:drawing>
              <wp:anchor distT="0" distB="0" distL="114300" distR="114300" simplePos="0" relativeHeight="251676672" behindDoc="0" locked="0" layoutInCell="1" allowOverlap="1">
                <wp:simplePos x="0" y="0"/>
                <wp:positionH relativeFrom="column">
                  <wp:posOffset>3785235</wp:posOffset>
                </wp:positionH>
                <wp:positionV relativeFrom="paragraph">
                  <wp:posOffset>701040</wp:posOffset>
                </wp:positionV>
                <wp:extent cx="205105" cy="255905"/>
                <wp:effectExtent l="13335" t="5715" r="10160" b="5080"/>
                <wp:wrapNone/>
                <wp:docPr id="2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 cy="255905"/>
                        </a:xfrm>
                        <a:prstGeom prst="rect">
                          <a:avLst/>
                        </a:prstGeom>
                        <a:solidFill>
                          <a:srgbClr val="FFFFFF"/>
                        </a:solidFill>
                        <a:ln w="9525">
                          <a:solidFill>
                            <a:srgbClr val="000000"/>
                          </a:solidFill>
                          <a:miter lim="800000"/>
                          <a:headEnd/>
                          <a:tailEnd/>
                        </a:ln>
                      </wps:spPr>
                      <wps:txbx>
                        <w:txbxContent>
                          <w:p w:rsidR="00A7277A" w:rsidRDefault="0001060E" w:rsidP="00A7277A">
                            <w:proofErr w:type="gramStart"/>
                            <w:r>
                              <w:rPr>
                                <w:rFonts w:hint="eastAsia"/>
                              </w:rPr>
                              <w:t>f</w:t>
                            </w:r>
                            <w:proofErr w:type="gramEnd"/>
                            <w:r w:rsidR="00A7277A">
                              <w:rPr>
                                <w:rFonts w:hint="eastAsia"/>
                                <w:noProof/>
                              </w:rPr>
                              <w:drawing>
                                <wp:inline distT="0" distB="0" distL="0" distR="0" wp14:anchorId="6BBD941D" wp14:editId="62E81312">
                                  <wp:extent cx="12700" cy="15079"/>
                                  <wp:effectExtent l="0" t="0" r="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20" o:spid="_x0000_s1043" type="#_x0000_t202" style="position:absolute;left:0;text-align:left;margin-left:298.05pt;margin-top:55.2pt;width:16.15pt;height:20.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">
                <v:textbox>
                  <w:txbxContent>
                    <w:p w:rsidR="00A7277A" w:rsidRDefault="0001060E" w:rsidP="00A7277A">
                      <w:r>
                        <w:rPr>
                          <w:rFonts w:hint="eastAsia"/>
                        </w:rPr>
                        <w:t>f</w:t>
                      </w:r>
                      <w:r w:rsidR="00A7277A">
                        <w:rPr>
                          <w:rFonts w:hint="eastAsia"/>
                          <w:noProof/>
                        </w:rPr>
                        <w:drawing>
                          <wp:inline distT="0" distB="0" distL="0" distR="0" wp14:anchorId="6BBD941D" wp14:editId="62E81312">
                            <wp:extent cx="12700" cy="15079"/>
                            <wp:effectExtent l="0" t="0" r="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v:textbox>
              </v:shape>
            </w:pict>
          </mc:Fallback>
        </mc:AlternateContent>
      </w:r>
      <w:r>
        <w:rPr>
          <w:rFonts w:ascii="Book Antiqua" w:hAnsi="Book Antiqua"/>
          <w:noProof/>
          <w:sz w:val="24"/>
          <w:szCs w:val="24"/>
        </w:rPr>
        <mc:AlternateContent>
          <mc:Choice Requires="wps">
            <w:drawing>
              <wp:anchor distT="0" distB="0" distL="114300" distR="114300" simplePos="0" relativeHeight="251677696" behindDoc="0" locked="0" layoutInCell="1" allowOverlap="1">
                <wp:simplePos x="0" y="0"/>
                <wp:positionH relativeFrom="column">
                  <wp:posOffset>1632585</wp:posOffset>
                </wp:positionH>
                <wp:positionV relativeFrom="paragraph">
                  <wp:posOffset>701040</wp:posOffset>
                </wp:positionV>
                <wp:extent cx="205105" cy="351155"/>
                <wp:effectExtent l="13335" t="5715" r="10160" b="5080"/>
                <wp:wrapNone/>
                <wp:docPr id="27"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 cy="351155"/>
                        </a:xfrm>
                        <a:prstGeom prst="rect">
                          <a:avLst/>
                        </a:prstGeom>
                        <a:solidFill>
                          <a:srgbClr val="FFFFFF"/>
                        </a:solidFill>
                        <a:ln w="9525">
                          <a:solidFill>
                            <a:srgbClr val="000000"/>
                          </a:solidFill>
                          <a:miter lim="800000"/>
                          <a:headEnd/>
                          <a:tailEnd/>
                        </a:ln>
                      </wps:spPr>
                      <wps:txbx>
                        <w:txbxContent>
                          <w:p w:rsidR="00A7277A" w:rsidRDefault="0001060E" w:rsidP="00A7277A">
                            <w:proofErr w:type="gramStart"/>
                            <w:r>
                              <w:rPr>
                                <w:rFonts w:hint="eastAsia"/>
                              </w:rPr>
                              <w:t>g</w:t>
                            </w:r>
                            <w:proofErr w:type="gramEnd"/>
                            <w:r w:rsidR="00A7277A">
                              <w:rPr>
                                <w:rFonts w:hint="eastAsia"/>
                                <w:noProof/>
                              </w:rPr>
                              <w:drawing>
                                <wp:inline distT="0" distB="0" distL="0" distR="0" wp14:anchorId="2115A99F" wp14:editId="5719076F">
                                  <wp:extent cx="12700" cy="15079"/>
                                  <wp:effectExtent l="0" t="0" r="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21" o:spid="_x0000_s1044" type="#_x0000_t202" style="position:absolute;left:0;text-align:left;margin-left:128.55pt;margin-top:55.2pt;width:16.15pt;height:27.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">
                <v:textbox>
                  <w:txbxContent>
                    <w:p w:rsidR="00A7277A" w:rsidRDefault="0001060E" w:rsidP="00A7277A">
                      <w:r>
                        <w:rPr>
                          <w:rFonts w:hint="eastAsia"/>
                        </w:rPr>
                        <w:t>g</w:t>
                      </w:r>
                      <w:r w:rsidR="00A7277A">
                        <w:rPr>
                          <w:rFonts w:hint="eastAsia"/>
                          <w:noProof/>
                        </w:rPr>
                        <w:drawing>
                          <wp:inline distT="0" distB="0" distL="0" distR="0" wp14:anchorId="2115A99F" wp14:editId="5719076F">
                            <wp:extent cx="12700" cy="15079"/>
                            <wp:effectExtent l="0" t="0" r="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v:textbox>
              </v:shape>
            </w:pict>
          </mc:Fallback>
        </mc:AlternateContent>
      </w:r>
      <w:r>
        <w:rPr>
          <w:rFonts w:ascii="Book Antiqua" w:hAnsi="Book Antiqua"/>
          <w:noProof/>
          <w:sz w:val="24"/>
          <w:szCs w:val="24"/>
        </w:rPr>
        <mc:AlternateContent>
          <mc:Choice Requires="wps">
            <w:drawing>
              <wp:anchor distT="0" distB="0" distL="114300" distR="114300" simplePos="0" relativeHeight="251680768" behindDoc="0" locked="0" layoutInCell="1" allowOverlap="1">
                <wp:simplePos x="0" y="0"/>
                <wp:positionH relativeFrom="column">
                  <wp:posOffset>2002155</wp:posOffset>
                </wp:positionH>
                <wp:positionV relativeFrom="paragraph">
                  <wp:posOffset>563880</wp:posOffset>
                </wp:positionV>
                <wp:extent cx="205105" cy="255905"/>
                <wp:effectExtent l="11430" t="11430" r="12065" b="8890"/>
                <wp:wrapNone/>
                <wp:docPr id="26"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 cy="255905"/>
                        </a:xfrm>
                        <a:prstGeom prst="rect">
                          <a:avLst/>
                        </a:prstGeom>
                        <a:solidFill>
                          <a:srgbClr val="FFFFFF"/>
                        </a:solidFill>
                        <a:ln w="9525">
                          <a:solidFill>
                            <a:srgbClr val="000000"/>
                          </a:solidFill>
                          <a:miter lim="800000"/>
                          <a:headEnd/>
                          <a:tailEnd/>
                        </a:ln>
                      </wps:spPr>
                      <wps:txbx>
                        <w:txbxContent>
                          <w:p w:rsidR="00A7277A" w:rsidRDefault="0001060E" w:rsidP="00A7277A">
                            <w:proofErr w:type="gramStart"/>
                            <w:r>
                              <w:rPr>
                                <w:rFonts w:hint="eastAsia"/>
                              </w:rPr>
                              <w:t>f</w:t>
                            </w:r>
                            <w:proofErr w:type="gramEnd"/>
                            <w:r w:rsidR="00A7277A">
                              <w:rPr>
                                <w:rFonts w:hint="eastAsia"/>
                                <w:noProof/>
                              </w:rPr>
                              <w:drawing>
                                <wp:inline distT="0" distB="0" distL="0" distR="0" wp14:anchorId="41B63A65" wp14:editId="06EB1A86">
                                  <wp:extent cx="12700" cy="15079"/>
                                  <wp:effectExtent l="0" t="0" r="0" b="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24" o:spid="_x0000_s1045" type="#_x0000_t202" style="position:absolute;left:0;text-align:left;margin-left:157.65pt;margin-top:44.4pt;width:16.15pt;height:20.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">
                <v:textbox>
                  <w:txbxContent>
                    <w:p w:rsidR="00A7277A" w:rsidRDefault="0001060E" w:rsidP="00A7277A">
                      <w:r>
                        <w:rPr>
                          <w:rFonts w:hint="eastAsia"/>
                        </w:rPr>
                        <w:t>f</w:t>
                      </w:r>
                      <w:r w:rsidR="00A7277A">
                        <w:rPr>
                          <w:rFonts w:hint="eastAsia"/>
                          <w:noProof/>
                        </w:rPr>
                        <w:drawing>
                          <wp:inline distT="0" distB="0" distL="0" distR="0" wp14:anchorId="41B63A65" wp14:editId="06EB1A86">
                            <wp:extent cx="12700" cy="15079"/>
                            <wp:effectExtent l="0" t="0" r="0" b="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v:textbox>
              </v:shape>
            </w:pict>
          </mc:Fallback>
        </mc:AlternateContent>
      </w:r>
      <w:r>
        <w:rPr>
          <w:rFonts w:ascii="Book Antiqua" w:hAnsi="Book Antiqua"/>
          <w:noProof/>
          <w:sz w:val="24"/>
          <w:szCs w:val="24"/>
        </w:rPr>
        <mc:AlternateContent>
          <mc:Choice Requires="wps">
            <w:drawing>
              <wp:anchor distT="0" distB="0" distL="114300" distR="114300" simplePos="0" relativeHeight="251679744" behindDoc="0" locked="0" layoutInCell="1" allowOverlap="1">
                <wp:simplePos x="0" y="0"/>
                <wp:positionH relativeFrom="column">
                  <wp:posOffset>3317875</wp:posOffset>
                </wp:positionH>
                <wp:positionV relativeFrom="paragraph">
                  <wp:posOffset>2563495</wp:posOffset>
                </wp:positionV>
                <wp:extent cx="205105" cy="255905"/>
                <wp:effectExtent l="12700" t="10795" r="10795" b="9525"/>
                <wp:wrapNone/>
                <wp:docPr id="25"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 cy="255905"/>
                        </a:xfrm>
                        <a:prstGeom prst="rect">
                          <a:avLst/>
                        </a:prstGeom>
                        <a:solidFill>
                          <a:srgbClr val="FFFFFF"/>
                        </a:solidFill>
                        <a:ln w="9525">
                          <a:solidFill>
                            <a:srgbClr val="000000"/>
                          </a:solidFill>
                          <a:miter lim="800000"/>
                          <a:headEnd/>
                          <a:tailEnd/>
                        </a:ln>
                      </wps:spPr>
                      <wps:txbx>
                        <w:txbxContent>
                          <w:p w:rsidR="00A7277A" w:rsidRDefault="0001060E" w:rsidP="00A7277A">
                            <w:proofErr w:type="gramStart"/>
                            <w:r>
                              <w:rPr>
                                <w:rFonts w:hint="eastAsia"/>
                              </w:rPr>
                              <w:t>e</w:t>
                            </w:r>
                            <w:proofErr w:type="gramEnd"/>
                            <w:r w:rsidR="00A7277A">
                              <w:rPr>
                                <w:rFonts w:hint="eastAsia"/>
                                <w:noProof/>
                              </w:rPr>
                              <w:drawing>
                                <wp:inline distT="0" distB="0" distL="0" distR="0" wp14:anchorId="05E8E4B4" wp14:editId="529A7EC4">
                                  <wp:extent cx="12700" cy="15079"/>
                                  <wp:effectExtent l="0" t="0" r="0" b="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23" o:spid="_x0000_s1046" type="#_x0000_t202" style="position:absolute;left:0;text-align:left;margin-left:261.25pt;margin-top:201.85pt;width:16.15pt;height:20.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">
                <v:textbox>
                  <w:txbxContent>
                    <w:p w:rsidR="00A7277A" w:rsidRDefault="0001060E" w:rsidP="00A7277A">
                      <w:r>
                        <w:rPr>
                          <w:rFonts w:hint="eastAsia"/>
                        </w:rPr>
                        <w:t>e</w:t>
                      </w:r>
                      <w:r w:rsidR="00A7277A">
                        <w:rPr>
                          <w:rFonts w:hint="eastAsia"/>
                          <w:noProof/>
                        </w:rPr>
                        <w:drawing>
                          <wp:inline distT="0" distB="0" distL="0" distR="0" wp14:anchorId="05E8E4B4" wp14:editId="529A7EC4">
                            <wp:extent cx="12700" cy="15079"/>
                            <wp:effectExtent l="0" t="0" r="0" b="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v:textbox>
              </v:shape>
            </w:pict>
          </mc:Fallback>
        </mc:AlternateContent>
      </w:r>
      <w:r>
        <w:rPr>
          <w:rFonts w:ascii="Book Antiqua" w:hAnsi="Book Antiqua"/>
          <w:noProof/>
          <w:sz w:val="24"/>
          <w:szCs w:val="24"/>
        </w:rPr>
        <mc:AlternateContent>
          <mc:Choice Requires="wps">
            <w:drawing>
              <wp:anchor distT="0" distB="0" distL="114300" distR="114300" simplePos="0" relativeHeight="251683840" behindDoc="0" locked="0" layoutInCell="1" allowOverlap="1">
                <wp:simplePos x="0" y="0"/>
                <wp:positionH relativeFrom="column">
                  <wp:posOffset>1248410</wp:posOffset>
                </wp:positionH>
                <wp:positionV relativeFrom="paragraph">
                  <wp:posOffset>264795</wp:posOffset>
                </wp:positionV>
                <wp:extent cx="205105" cy="255905"/>
                <wp:effectExtent l="10160" t="7620" r="13335" b="12700"/>
                <wp:wrapNone/>
                <wp:docPr id="2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 cy="255905"/>
                        </a:xfrm>
                        <a:prstGeom prst="rect">
                          <a:avLst/>
                        </a:prstGeom>
                        <a:solidFill>
                          <a:srgbClr val="FFFFFF"/>
                        </a:solidFill>
                        <a:ln w="9525">
                          <a:solidFill>
                            <a:srgbClr val="000000"/>
                          </a:solidFill>
                          <a:miter lim="800000"/>
                          <a:headEnd/>
                          <a:tailEnd/>
                        </a:ln>
                      </wps:spPr>
                      <wps:txbx>
                        <w:txbxContent>
                          <w:p w:rsidR="00A7277A" w:rsidRDefault="0001060E" w:rsidP="00A7277A">
                            <w:proofErr w:type="gramStart"/>
                            <w:r>
                              <w:rPr>
                                <w:rFonts w:hint="eastAsia"/>
                              </w:rPr>
                              <w:t>e</w:t>
                            </w:r>
                            <w:proofErr w:type="gramEnd"/>
                            <w:r w:rsidR="00A7277A">
                              <w:rPr>
                                <w:rFonts w:hint="eastAsia"/>
                                <w:noProof/>
                              </w:rPr>
                              <w:drawing>
                                <wp:inline distT="0" distB="0" distL="0" distR="0" wp14:anchorId="6A806A42" wp14:editId="5B79479B">
                                  <wp:extent cx="12700" cy="15079"/>
                                  <wp:effectExtent l="0" t="0" r="0" b="0"/>
                                  <wp:docPr id="339"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27" o:spid="_x0000_s1047" type="#_x0000_t202" style="position:absolute;left:0;text-align:left;margin-left:98.3pt;margin-top:20.85pt;width:16.15pt;height:20.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">
                <v:textbox>
                  <w:txbxContent>
                    <w:p w:rsidR="00A7277A" w:rsidRDefault="0001060E" w:rsidP="00A7277A">
                      <w:r>
                        <w:rPr>
                          <w:rFonts w:hint="eastAsia"/>
                        </w:rPr>
                        <w:t>e</w:t>
                      </w:r>
                      <w:r w:rsidR="00A7277A">
                        <w:rPr>
                          <w:rFonts w:hint="eastAsia"/>
                          <w:noProof/>
                        </w:rPr>
                        <w:drawing>
                          <wp:inline distT="0" distB="0" distL="0" distR="0" wp14:anchorId="6A806A42" wp14:editId="5B79479B">
                            <wp:extent cx="12700" cy="15079"/>
                            <wp:effectExtent l="0" t="0" r="0" b="0"/>
                            <wp:docPr id="339"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v:textbox>
              </v:shape>
            </w:pict>
          </mc:Fallback>
        </mc:AlternateContent>
      </w:r>
      <w:r>
        <w:rPr>
          <w:rFonts w:ascii="Book Antiqua" w:hAnsi="Book Antiqua"/>
          <w:noProof/>
          <w:sz w:val="24"/>
          <w:szCs w:val="24"/>
        </w:rPr>
        <mc:AlternateContent>
          <mc:Choice Requires="wps">
            <w:drawing>
              <wp:anchor distT="0" distB="0" distL="114300" distR="114300" simplePos="0" relativeHeight="251678720" behindDoc="0" locked="0" layoutInCell="1" allowOverlap="1">
                <wp:simplePos x="0" y="0"/>
                <wp:positionH relativeFrom="column">
                  <wp:posOffset>3735070</wp:posOffset>
                </wp:positionH>
                <wp:positionV relativeFrom="paragraph">
                  <wp:posOffset>2426970</wp:posOffset>
                </wp:positionV>
                <wp:extent cx="205105" cy="255905"/>
                <wp:effectExtent l="10795" t="7620" r="12700" b="12700"/>
                <wp:wrapNone/>
                <wp:docPr id="23"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 cy="255905"/>
                        </a:xfrm>
                        <a:prstGeom prst="rect">
                          <a:avLst/>
                        </a:prstGeom>
                        <a:solidFill>
                          <a:srgbClr val="FFFFFF"/>
                        </a:solidFill>
                        <a:ln w="9525">
                          <a:solidFill>
                            <a:srgbClr val="000000"/>
                          </a:solidFill>
                          <a:miter lim="800000"/>
                          <a:headEnd/>
                          <a:tailEnd/>
                        </a:ln>
                      </wps:spPr>
                      <wps:txbx>
                        <w:txbxContent>
                          <w:p w:rsidR="00A7277A" w:rsidRDefault="0001060E" w:rsidP="00A7277A">
                            <w:proofErr w:type="gramStart"/>
                            <w:r>
                              <w:rPr>
                                <w:rFonts w:hint="eastAsia"/>
                              </w:rPr>
                              <w:t>c</w:t>
                            </w:r>
                            <w:proofErr w:type="gramEnd"/>
                            <w:r w:rsidR="00A7277A">
                              <w:rPr>
                                <w:rFonts w:hint="eastAsia"/>
                                <w:noProof/>
                              </w:rPr>
                              <w:drawing>
                                <wp:inline distT="0" distB="0" distL="0" distR="0" wp14:anchorId="15AA57C6" wp14:editId="42F5FDB4">
                                  <wp:extent cx="12700" cy="15079"/>
                                  <wp:effectExtent l="0" t="0" r="0"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22" o:spid="_x0000_s1048" type="#_x0000_t202" style="position:absolute;left:0;text-align:left;margin-left:294.1pt;margin-top:191.1pt;width:16.15pt;height:20.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">
                <v:textbox>
                  <w:txbxContent>
                    <w:p w:rsidR="00A7277A" w:rsidRDefault="0001060E" w:rsidP="00A7277A">
                      <w:r>
                        <w:rPr>
                          <w:rFonts w:hint="eastAsia"/>
                        </w:rPr>
                        <w:t>c</w:t>
                      </w:r>
                      <w:r w:rsidR="00A7277A">
                        <w:rPr>
                          <w:rFonts w:hint="eastAsia"/>
                          <w:noProof/>
                        </w:rPr>
                        <w:drawing>
                          <wp:inline distT="0" distB="0" distL="0" distR="0" wp14:anchorId="15AA57C6" wp14:editId="42F5FDB4">
                            <wp:extent cx="12700" cy="15079"/>
                            <wp:effectExtent l="0" t="0" r="0"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v:textbox>
              </v:shape>
            </w:pict>
          </mc:Fallback>
        </mc:AlternateContent>
      </w:r>
      <w:r>
        <w:rPr>
          <w:rFonts w:ascii="Book Antiqua" w:hAnsi="Book Antiqua"/>
          <w:noProof/>
          <w:sz w:val="24"/>
          <w:szCs w:val="24"/>
        </w:rPr>
        <mc:AlternateContent>
          <mc:Choice Requires="wps">
            <w:drawing>
              <wp:anchor distT="0" distB="0" distL="114300" distR="114300" simplePos="0" relativeHeight="251681792" behindDoc="0" locked="0" layoutInCell="1" allowOverlap="1">
                <wp:simplePos x="0" y="0"/>
                <wp:positionH relativeFrom="column">
                  <wp:posOffset>1632585</wp:posOffset>
                </wp:positionH>
                <wp:positionV relativeFrom="paragraph">
                  <wp:posOffset>2372995</wp:posOffset>
                </wp:positionV>
                <wp:extent cx="205105" cy="255905"/>
                <wp:effectExtent l="13335" t="10795" r="10160" b="9525"/>
                <wp:wrapNone/>
                <wp:docPr id="18"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 cy="255905"/>
                        </a:xfrm>
                        <a:prstGeom prst="rect">
                          <a:avLst/>
                        </a:prstGeom>
                        <a:solidFill>
                          <a:srgbClr val="FFFFFF"/>
                        </a:solidFill>
                        <a:ln w="9525">
                          <a:solidFill>
                            <a:srgbClr val="000000"/>
                          </a:solidFill>
                          <a:miter lim="800000"/>
                          <a:headEnd/>
                          <a:tailEnd/>
                        </a:ln>
                      </wps:spPr>
                      <wps:txbx>
                        <w:txbxContent>
                          <w:p w:rsidR="00A7277A" w:rsidRDefault="0001060E" w:rsidP="00A7277A">
                            <w:proofErr w:type="gramStart"/>
                            <w:r>
                              <w:rPr>
                                <w:rFonts w:hint="eastAsia"/>
                              </w:rPr>
                              <w:t>d</w:t>
                            </w:r>
                            <w:proofErr w:type="gramEnd"/>
                            <w:r w:rsidR="00A7277A">
                              <w:rPr>
                                <w:rFonts w:hint="eastAsia"/>
                                <w:noProof/>
                              </w:rPr>
                              <w:drawing>
                                <wp:inline distT="0" distB="0" distL="0" distR="0" wp14:anchorId="70D3FFBC" wp14:editId="1006C4B6">
                                  <wp:extent cx="12700" cy="15079"/>
                                  <wp:effectExtent l="0" t="0" r="0" b="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25" o:spid="_x0000_s1049" type="#_x0000_t202" style="position:absolute;left:0;text-align:left;margin-left:128.55pt;margin-top:186.85pt;width:16.15pt;height:20.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">
                <v:textbox>
                  <w:txbxContent>
                    <w:p w:rsidR="00A7277A" w:rsidRDefault="0001060E" w:rsidP="00A7277A">
                      <w:r>
                        <w:rPr>
                          <w:rFonts w:hint="eastAsia"/>
                        </w:rPr>
                        <w:t>d</w:t>
                      </w:r>
                      <w:r w:rsidR="00A7277A">
                        <w:rPr>
                          <w:rFonts w:hint="eastAsia"/>
                          <w:noProof/>
                        </w:rPr>
                        <w:drawing>
                          <wp:inline distT="0" distB="0" distL="0" distR="0" wp14:anchorId="70D3FFBC" wp14:editId="1006C4B6">
                            <wp:extent cx="12700" cy="15079"/>
                            <wp:effectExtent l="0" t="0" r="0" b="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v:textbox>
              </v:shape>
            </w:pict>
          </mc:Fallback>
        </mc:AlternateContent>
      </w:r>
      <w:r>
        <w:rPr>
          <w:rFonts w:ascii="Book Antiqua" w:hAnsi="Book Antiqua"/>
          <w:noProof/>
          <w:sz w:val="24"/>
          <w:szCs w:val="24"/>
        </w:rPr>
        <mc:AlternateContent>
          <mc:Choice Requires="wps">
            <w:drawing>
              <wp:anchor distT="0" distB="0" distL="114300" distR="114300" simplePos="0" relativeHeight="251682816" behindDoc="0" locked="0" layoutInCell="1" allowOverlap="1">
                <wp:simplePos x="0" y="0"/>
                <wp:positionH relativeFrom="column">
                  <wp:posOffset>4182745</wp:posOffset>
                </wp:positionH>
                <wp:positionV relativeFrom="paragraph">
                  <wp:posOffset>615315</wp:posOffset>
                </wp:positionV>
                <wp:extent cx="205105" cy="255905"/>
                <wp:effectExtent l="10795" t="5715" r="12700" b="5080"/>
                <wp:wrapNone/>
                <wp:docPr id="17"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 cy="255905"/>
                        </a:xfrm>
                        <a:prstGeom prst="rect">
                          <a:avLst/>
                        </a:prstGeom>
                        <a:solidFill>
                          <a:srgbClr val="FFFFFF"/>
                        </a:solidFill>
                        <a:ln w="9525">
                          <a:solidFill>
                            <a:srgbClr val="000000"/>
                          </a:solidFill>
                          <a:miter lim="800000"/>
                          <a:headEnd/>
                          <a:tailEnd/>
                        </a:ln>
                      </wps:spPr>
                      <wps:txbx>
                        <w:txbxContent>
                          <w:p w:rsidR="00A7277A" w:rsidRDefault="0001060E" w:rsidP="00A7277A">
                            <w:proofErr w:type="gramStart"/>
                            <w:r>
                              <w:rPr>
                                <w:rFonts w:hint="eastAsia"/>
                              </w:rPr>
                              <w:t>d</w:t>
                            </w:r>
                            <w:proofErr w:type="gramEnd"/>
                            <w:r w:rsidR="00A7277A">
                              <w:rPr>
                                <w:rFonts w:hint="eastAsia"/>
                                <w:noProof/>
                              </w:rPr>
                              <w:drawing>
                                <wp:inline distT="0" distB="0" distL="0" distR="0" wp14:anchorId="124495F2" wp14:editId="6C392101">
                                  <wp:extent cx="12700" cy="15079"/>
                                  <wp:effectExtent l="0" t="0" r="0" b="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26" o:spid="_x0000_s1050" type="#_x0000_t202" style="position:absolute;left:0;text-align:left;margin-left:329.35pt;margin-top:48.45pt;width:16.15pt;height:20.1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">
                <v:textbox>
                  <w:txbxContent>
                    <w:p w:rsidR="00A7277A" w:rsidRDefault="0001060E" w:rsidP="00A7277A">
                      <w:r>
                        <w:rPr>
                          <w:rFonts w:hint="eastAsia"/>
                        </w:rPr>
                        <w:t>d</w:t>
                      </w:r>
                      <w:r w:rsidR="00A7277A">
                        <w:rPr>
                          <w:rFonts w:hint="eastAsia"/>
                          <w:noProof/>
                        </w:rPr>
                        <w:drawing>
                          <wp:inline distT="0" distB="0" distL="0" distR="0" wp14:anchorId="124495F2" wp14:editId="6C392101">
                            <wp:extent cx="12700" cy="15079"/>
                            <wp:effectExtent l="0" t="0" r="0" b="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v:textbox>
              </v:shape>
            </w:pict>
          </mc:Fallback>
        </mc:AlternateContent>
      </w:r>
      <w:r>
        <w:rPr>
          <w:rFonts w:ascii="Book Antiqua" w:hAnsi="Book Antiqua"/>
          <w:noProof/>
          <w:sz w:val="24"/>
          <w:szCs w:val="24"/>
        </w:rPr>
        <mc:AlternateContent>
          <mc:Choice Requires="wps">
            <w:drawing>
              <wp:anchor distT="0" distB="0" distL="114300" distR="114300" simplePos="0" relativeHeight="251684864" behindDoc="0" locked="0" layoutInCell="1" allowOverlap="1">
                <wp:simplePos x="0" y="0"/>
                <wp:positionH relativeFrom="column">
                  <wp:posOffset>1248410</wp:posOffset>
                </wp:positionH>
                <wp:positionV relativeFrom="paragraph">
                  <wp:posOffset>1964690</wp:posOffset>
                </wp:positionV>
                <wp:extent cx="205105" cy="255905"/>
                <wp:effectExtent l="10160" t="12065" r="13335" b="8255"/>
                <wp:wrapNone/>
                <wp:docPr id="1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 cy="255905"/>
                        </a:xfrm>
                        <a:prstGeom prst="rect">
                          <a:avLst/>
                        </a:prstGeom>
                        <a:solidFill>
                          <a:srgbClr val="FFFFFF"/>
                        </a:solidFill>
                        <a:ln w="9525">
                          <a:solidFill>
                            <a:srgbClr val="000000"/>
                          </a:solidFill>
                          <a:miter lim="800000"/>
                          <a:headEnd/>
                          <a:tailEnd/>
                        </a:ln>
                      </wps:spPr>
                      <wps:txbx>
                        <w:txbxContent>
                          <w:p w:rsidR="00A7277A" w:rsidRDefault="0001060E" w:rsidP="00A7277A">
                            <w:proofErr w:type="gramStart"/>
                            <w:r>
                              <w:rPr>
                                <w:rFonts w:hint="eastAsia"/>
                              </w:rPr>
                              <w:t>b</w:t>
                            </w:r>
                            <w:proofErr w:type="gramEnd"/>
                            <w:r w:rsidR="00A7277A">
                              <w:rPr>
                                <w:rFonts w:hint="eastAsia"/>
                                <w:noProof/>
                              </w:rPr>
                              <w:drawing>
                                <wp:inline distT="0" distB="0" distL="0" distR="0" wp14:anchorId="2212614A" wp14:editId="362B210F">
                                  <wp:extent cx="12700" cy="15079"/>
                                  <wp:effectExtent l="0" t="0" r="0" b="0"/>
                                  <wp:docPr id="364"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28" o:spid="_x0000_s1051" type="#_x0000_t202" style="position:absolute;left:0;text-align:left;margin-left:98.3pt;margin-top:154.7pt;width:16.15pt;height:20.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">
                <v:textbox>
                  <w:txbxContent>
                    <w:p w:rsidR="00A7277A" w:rsidRDefault="0001060E" w:rsidP="00A7277A">
                      <w:r>
                        <w:rPr>
                          <w:rFonts w:hint="eastAsia"/>
                        </w:rPr>
                        <w:t>b</w:t>
                      </w:r>
                      <w:r w:rsidR="00A7277A">
                        <w:rPr>
                          <w:rFonts w:hint="eastAsia"/>
                          <w:noProof/>
                        </w:rPr>
                        <w:drawing>
                          <wp:inline distT="0" distB="0" distL="0" distR="0" wp14:anchorId="2212614A" wp14:editId="362B210F">
                            <wp:extent cx="12700" cy="15079"/>
                            <wp:effectExtent l="0" t="0" r="0" b="0"/>
                            <wp:docPr id="364"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v:textbox>
              </v:shape>
            </w:pict>
          </mc:Fallback>
        </mc:AlternateContent>
      </w:r>
      <w:r>
        <w:rPr>
          <w:rFonts w:ascii="Book Antiqua" w:hAnsi="Book Antiqua"/>
          <w:noProof/>
          <w:sz w:val="24"/>
          <w:szCs w:val="24"/>
        </w:rPr>
        <mc:AlternateContent>
          <mc:Choice Requires="wps">
            <w:drawing>
              <wp:anchor distT="0" distB="0" distL="114300" distR="114300" simplePos="0" relativeHeight="251685888" behindDoc="0" locked="0" layoutInCell="1" allowOverlap="1">
                <wp:simplePos x="0" y="0"/>
                <wp:positionH relativeFrom="column">
                  <wp:posOffset>3383280</wp:posOffset>
                </wp:positionH>
                <wp:positionV relativeFrom="paragraph">
                  <wp:posOffset>264795</wp:posOffset>
                </wp:positionV>
                <wp:extent cx="205105" cy="255905"/>
                <wp:effectExtent l="11430" t="7620" r="12065" b="12700"/>
                <wp:wrapNone/>
                <wp:docPr id="15"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 cy="255905"/>
                        </a:xfrm>
                        <a:prstGeom prst="rect">
                          <a:avLst/>
                        </a:prstGeom>
                        <a:solidFill>
                          <a:srgbClr val="FFFFFF"/>
                        </a:solidFill>
                        <a:ln w="9525">
                          <a:solidFill>
                            <a:srgbClr val="000000"/>
                          </a:solidFill>
                          <a:miter lim="800000"/>
                          <a:headEnd/>
                          <a:tailEnd/>
                        </a:ln>
                      </wps:spPr>
                      <wps:txbx>
                        <w:txbxContent>
                          <w:p w:rsidR="00A7277A" w:rsidRDefault="0001060E" w:rsidP="00A7277A">
                            <w:proofErr w:type="gramStart"/>
                            <w:r>
                              <w:rPr>
                                <w:rFonts w:hint="eastAsia"/>
                              </w:rPr>
                              <w:t>b</w:t>
                            </w:r>
                            <w:proofErr w:type="gramEnd"/>
                            <w:r w:rsidR="00A7277A">
                              <w:rPr>
                                <w:rFonts w:hint="eastAsia"/>
                                <w:noProof/>
                              </w:rPr>
                              <w:drawing>
                                <wp:inline distT="0" distB="0" distL="0" distR="0" wp14:anchorId="4ED7B5F2" wp14:editId="446BE45F">
                                  <wp:extent cx="12700" cy="15079"/>
                                  <wp:effectExtent l="0" t="0" r="0" b="0"/>
                                  <wp:docPr id="390" name="图片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29" o:spid="_x0000_s1052" type="#_x0000_t202" style="position:absolute;left:0;text-align:left;margin-left:266.4pt;margin-top:20.85pt;width:16.15pt;height:20.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">
                <v:textbox>
                  <w:txbxContent>
                    <w:p w:rsidR="00A7277A" w:rsidRDefault="0001060E" w:rsidP="00A7277A">
                      <w:r>
                        <w:rPr>
                          <w:rFonts w:hint="eastAsia"/>
                        </w:rPr>
                        <w:t>b</w:t>
                      </w:r>
                      <w:r w:rsidR="00A7277A">
                        <w:rPr>
                          <w:rFonts w:hint="eastAsia"/>
                          <w:noProof/>
                        </w:rPr>
                        <w:drawing>
                          <wp:inline distT="0" distB="0" distL="0" distR="0" wp14:anchorId="4ED7B5F2" wp14:editId="446BE45F">
                            <wp:extent cx="12700" cy="15079"/>
                            <wp:effectExtent l="0" t="0" r="0" b="0"/>
                            <wp:docPr id="390" name="图片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v:textbox>
              </v:shape>
            </w:pict>
          </mc:Fallback>
        </mc:AlternateContent>
      </w:r>
      <w:r w:rsidR="00B457F5" w:rsidRPr="00A41854">
        <w:rPr>
          <w:rFonts w:ascii="Book Antiqua" w:hAnsi="Book Antiqua"/>
          <w:noProof/>
          <w:sz w:val="24"/>
          <w:szCs w:val="24"/>
        </w:rPr>
        <w:drawing>
          <wp:inline distT="0" distB="0" distL="0" distR="0" wp14:anchorId="24C3EA04" wp14:editId="0AF5638A">
            <wp:extent cx="4563455" cy="3665986"/>
            <wp:effectExtent l="0" t="0" r="0" b="0"/>
            <wp:docPr id="4" name="图片 4" descr="D:\WJG\编稿\WJG加工厂\2015-12-22\23112\作者核对并提供\TIF-Figures\Fig.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JG\编稿\WJG加工厂\2015-12-22\23112\作者核对并提供\TIF-Figures\Fig.4.ti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64800" cy="3667066"/>
                    </a:xfrm>
                    <a:prstGeom prst="rect">
                      <a:avLst/>
                    </a:prstGeom>
                    <a:noFill/>
                    <a:ln>
                      <a:noFill/>
                    </a:ln>
                  </pic:spPr>
                </pic:pic>
              </a:graphicData>
            </a:graphic>
          </wp:inline>
        </w:drawing>
      </w:r>
    </w:p>
    <w:p w:rsidR="007E0B70" w:rsidRPr="00A41854" w:rsidRDefault="007E0B70" w:rsidP="0065674E">
      <w:pPr>
        <w:spacing w:line="360" w:lineRule="auto"/>
        <w:rPr>
          <w:rFonts w:ascii="Book Antiqua" w:hAnsi="Book Antiqua"/>
          <w:sz w:val="24"/>
          <w:szCs w:val="24"/>
        </w:rPr>
      </w:pPr>
      <w:r w:rsidRPr="00A41854">
        <w:rPr>
          <w:rFonts w:ascii="Book Antiqua" w:hAnsi="Book Antiqua"/>
          <w:b/>
          <w:sz w:val="24"/>
          <w:szCs w:val="24"/>
        </w:rPr>
        <w:t xml:space="preserve">Figure4 </w:t>
      </w:r>
      <w:proofErr w:type="gramStart"/>
      <w:r w:rsidR="00E14F47" w:rsidRPr="00A41854">
        <w:rPr>
          <w:rFonts w:ascii="Book Antiqua" w:hAnsi="Book Antiqua"/>
          <w:b/>
          <w:sz w:val="24"/>
          <w:szCs w:val="24"/>
        </w:rPr>
        <w:t>T</w:t>
      </w:r>
      <w:r w:rsidRPr="00A41854">
        <w:rPr>
          <w:rFonts w:ascii="Book Antiqua" w:hAnsi="Book Antiqua"/>
          <w:b/>
          <w:sz w:val="24"/>
          <w:szCs w:val="24"/>
        </w:rPr>
        <w:t>he</w:t>
      </w:r>
      <w:proofErr w:type="gramEnd"/>
      <w:r w:rsidRPr="00A41854">
        <w:rPr>
          <w:rFonts w:ascii="Book Antiqua" w:hAnsi="Book Antiqua"/>
          <w:b/>
          <w:sz w:val="24"/>
          <w:szCs w:val="24"/>
        </w:rPr>
        <w:t xml:space="preserve"> concentrations of cytokines in colonic mucosa.</w:t>
      </w:r>
      <w:r w:rsidR="00B457F5" w:rsidRPr="00A41854">
        <w:rPr>
          <w:rFonts w:ascii="Book Antiqua" w:hAnsi="Book Antiqua" w:hint="eastAsia"/>
          <w:b/>
          <w:sz w:val="24"/>
          <w:szCs w:val="24"/>
        </w:rPr>
        <w:t xml:space="preserve"> </w:t>
      </w:r>
      <w:r w:rsidRPr="00A41854">
        <w:rPr>
          <w:rFonts w:ascii="Book Antiqua" w:hAnsi="Book Antiqua"/>
          <w:sz w:val="24"/>
          <w:szCs w:val="24"/>
        </w:rPr>
        <w:t>A</w:t>
      </w:r>
      <w:r w:rsidR="00B457F5" w:rsidRPr="00A41854">
        <w:rPr>
          <w:rFonts w:ascii="Book Antiqua" w:hAnsi="Book Antiqua" w:hint="eastAsia"/>
          <w:sz w:val="24"/>
          <w:szCs w:val="24"/>
        </w:rPr>
        <w:t>:</w:t>
      </w:r>
      <w:r w:rsidRPr="00A41854">
        <w:rPr>
          <w:rFonts w:ascii="Book Antiqua" w:hAnsi="Book Antiqua"/>
          <w:sz w:val="24"/>
          <w:szCs w:val="24"/>
        </w:rPr>
        <w:t xml:space="preserve"> Concentration of IL-17 in colonic mucosa from different groups.</w:t>
      </w:r>
      <w:r w:rsidR="00B457F5" w:rsidRPr="00A41854">
        <w:rPr>
          <w:rFonts w:ascii="Book Antiqua" w:hAnsi="Book Antiqua" w:hint="eastAsia"/>
          <w:sz w:val="24"/>
          <w:szCs w:val="24"/>
        </w:rPr>
        <w:t xml:space="preserve"> </w:t>
      </w:r>
      <w:r w:rsidRPr="00A41854">
        <w:rPr>
          <w:rFonts w:ascii="Book Antiqua" w:hAnsi="Book Antiqua"/>
          <w:sz w:val="24"/>
          <w:szCs w:val="24"/>
        </w:rPr>
        <w:t>B</w:t>
      </w:r>
      <w:r w:rsidR="00B457F5" w:rsidRPr="00A41854">
        <w:rPr>
          <w:rFonts w:ascii="Book Antiqua" w:hAnsi="Book Antiqua" w:hint="eastAsia"/>
          <w:sz w:val="24"/>
          <w:szCs w:val="24"/>
        </w:rPr>
        <w:t>:</w:t>
      </w:r>
      <w:r w:rsidRPr="00A41854">
        <w:rPr>
          <w:rFonts w:ascii="Book Antiqua" w:hAnsi="Book Antiqua"/>
          <w:sz w:val="24"/>
          <w:szCs w:val="24"/>
        </w:rPr>
        <w:t xml:space="preserve"> Concentration of IL-2</w:t>
      </w:r>
      <w:r w:rsidR="005A68BD" w:rsidRPr="00A41854">
        <w:rPr>
          <w:rFonts w:ascii="Book Antiqua" w:hAnsi="Book Antiqua" w:hint="eastAsia"/>
          <w:sz w:val="24"/>
          <w:szCs w:val="24"/>
        </w:rPr>
        <w:t xml:space="preserve"> </w:t>
      </w:r>
      <w:r w:rsidRPr="00A41854">
        <w:rPr>
          <w:rFonts w:ascii="Book Antiqua" w:hAnsi="Book Antiqua"/>
          <w:sz w:val="24"/>
          <w:szCs w:val="24"/>
        </w:rPr>
        <w:t>in colonic</w:t>
      </w:r>
      <w:r w:rsidR="00724B16" w:rsidRPr="00A41854">
        <w:rPr>
          <w:rFonts w:ascii="Book Antiqua" w:hAnsi="Book Antiqua"/>
          <w:sz w:val="24"/>
          <w:szCs w:val="24"/>
        </w:rPr>
        <w:t xml:space="preserve"> mucosa from different groups. C</w:t>
      </w:r>
      <w:r w:rsidR="00724B16" w:rsidRPr="00A41854">
        <w:rPr>
          <w:rFonts w:ascii="Book Antiqua" w:hAnsi="Book Antiqua" w:hint="eastAsia"/>
          <w:sz w:val="24"/>
          <w:szCs w:val="24"/>
        </w:rPr>
        <w:t xml:space="preserve">: </w:t>
      </w:r>
      <w:r w:rsidRPr="00A41854">
        <w:rPr>
          <w:rFonts w:ascii="Book Antiqua" w:hAnsi="Book Antiqua"/>
          <w:sz w:val="24"/>
          <w:szCs w:val="24"/>
        </w:rPr>
        <w:t>Concentration of IL-6</w:t>
      </w:r>
      <w:r w:rsidR="005A68BD" w:rsidRPr="00A41854">
        <w:rPr>
          <w:rFonts w:ascii="Book Antiqua" w:hAnsi="Book Antiqua" w:hint="eastAsia"/>
          <w:sz w:val="24"/>
          <w:szCs w:val="24"/>
        </w:rPr>
        <w:t xml:space="preserve"> </w:t>
      </w:r>
      <w:r w:rsidRPr="00A41854">
        <w:rPr>
          <w:rFonts w:ascii="Book Antiqua" w:hAnsi="Book Antiqua"/>
          <w:sz w:val="24"/>
          <w:szCs w:val="24"/>
        </w:rPr>
        <w:t xml:space="preserve">in colonic mucosa from different groups. </w:t>
      </w:r>
      <w:bookmarkStart w:id="212" w:name="OLE_LINK57"/>
      <w:bookmarkStart w:id="213" w:name="OLE_LINK58"/>
      <w:r w:rsidRPr="00A41854">
        <w:rPr>
          <w:rFonts w:ascii="Book Antiqua" w:hAnsi="Book Antiqua"/>
          <w:sz w:val="24"/>
          <w:szCs w:val="24"/>
        </w:rPr>
        <w:t>D</w:t>
      </w:r>
      <w:r w:rsidR="00724B16" w:rsidRPr="00A41854">
        <w:rPr>
          <w:rFonts w:ascii="Book Antiqua" w:hAnsi="Book Antiqua" w:hint="eastAsia"/>
          <w:sz w:val="24"/>
          <w:szCs w:val="24"/>
        </w:rPr>
        <w:t>:</w:t>
      </w:r>
      <w:r w:rsidRPr="00A41854">
        <w:rPr>
          <w:rFonts w:ascii="Book Antiqua" w:hAnsi="Book Antiqua"/>
          <w:sz w:val="24"/>
          <w:szCs w:val="24"/>
        </w:rPr>
        <w:t xml:space="preserve"> Concentration of </w:t>
      </w:r>
      <w:r w:rsidRPr="00A41854">
        <w:rPr>
          <w:rFonts w:ascii="Book Antiqua" w:hAnsi="Book Antiqua"/>
          <w:bCs/>
          <w:sz w:val="24"/>
          <w:szCs w:val="24"/>
        </w:rPr>
        <w:t xml:space="preserve">TGF-β </w:t>
      </w:r>
      <w:r w:rsidRPr="00A41854">
        <w:rPr>
          <w:rFonts w:ascii="Book Antiqua" w:hAnsi="Book Antiqua"/>
          <w:sz w:val="24"/>
          <w:szCs w:val="24"/>
        </w:rPr>
        <w:t>in colonic mucosa from different groups.</w:t>
      </w:r>
      <w:r w:rsidR="00724B16" w:rsidRPr="00A41854">
        <w:rPr>
          <w:rFonts w:ascii="Book Antiqua" w:hAnsi="Book Antiqua" w:hint="eastAsia"/>
          <w:sz w:val="24"/>
          <w:szCs w:val="24"/>
        </w:rPr>
        <w:t xml:space="preserve"> </w:t>
      </w:r>
      <w:r w:rsidRPr="00A41854">
        <w:rPr>
          <w:rFonts w:ascii="Book Antiqua" w:hAnsi="Book Antiqua"/>
          <w:sz w:val="24"/>
          <w:szCs w:val="24"/>
        </w:rPr>
        <w:t>Data were mean ± SEM (</w:t>
      </w:r>
      <w:r w:rsidRPr="00A41854">
        <w:rPr>
          <w:rFonts w:ascii="Book Antiqua" w:hAnsi="Book Antiqua"/>
          <w:i/>
          <w:sz w:val="24"/>
          <w:szCs w:val="24"/>
        </w:rPr>
        <w:t>n</w:t>
      </w:r>
      <w:r w:rsidRPr="00A41854">
        <w:rPr>
          <w:rFonts w:ascii="Book Antiqua" w:hAnsi="Book Antiqua"/>
          <w:sz w:val="24"/>
          <w:szCs w:val="24"/>
        </w:rPr>
        <w:t xml:space="preserve"> = 8).</w:t>
      </w:r>
      <w:r w:rsidRPr="00A41854">
        <w:rPr>
          <w:rFonts w:ascii="Book Antiqua" w:hAnsi="Book Antiqua"/>
          <w:sz w:val="24"/>
          <w:szCs w:val="24"/>
          <w:vertAlign w:val="superscript"/>
        </w:rPr>
        <w:t xml:space="preserve"> </w:t>
      </w:r>
      <w:bookmarkEnd w:id="212"/>
      <w:bookmarkEnd w:id="213"/>
      <w:proofErr w:type="spellStart"/>
      <w:proofErr w:type="gramStart"/>
      <w:r w:rsidR="0001060E">
        <w:rPr>
          <w:rFonts w:ascii="Book Antiqua" w:hAnsi="Book Antiqua" w:hint="eastAsia"/>
          <w:sz w:val="24"/>
          <w:szCs w:val="24"/>
          <w:vertAlign w:val="superscript"/>
        </w:rPr>
        <w:t>a</w:t>
      </w:r>
      <w:r w:rsidR="006857D0" w:rsidRPr="00582AF2">
        <w:rPr>
          <w:rFonts w:ascii="Book Antiqua" w:hAnsi="Book Antiqua"/>
          <w:i/>
          <w:caps/>
          <w:sz w:val="24"/>
          <w:szCs w:val="24"/>
        </w:rPr>
        <w:t>p</w:t>
      </w:r>
      <w:proofErr w:type="spellEnd"/>
      <w:proofErr w:type="gramEnd"/>
      <w:r w:rsidR="006857D0" w:rsidRPr="009123AB">
        <w:rPr>
          <w:rFonts w:ascii="Book Antiqua" w:hAnsi="Book Antiqua"/>
          <w:sz w:val="24"/>
          <w:szCs w:val="24"/>
        </w:rPr>
        <w:t xml:space="preserve"> &lt; 0.05</w:t>
      </w:r>
      <w:r w:rsidR="006857D0" w:rsidRPr="009123AB">
        <w:rPr>
          <w:rFonts w:ascii="Book Antiqua" w:hAnsi="Book Antiqua" w:hint="eastAsia"/>
          <w:sz w:val="24"/>
          <w:szCs w:val="24"/>
        </w:rPr>
        <w:t>,</w:t>
      </w:r>
      <w:r w:rsidR="006857D0" w:rsidRPr="009123AB">
        <w:rPr>
          <w:rFonts w:ascii="Book Antiqua" w:hAnsi="Book Antiqua"/>
          <w:sz w:val="24"/>
          <w:szCs w:val="24"/>
        </w:rPr>
        <w:t xml:space="preserve"> </w:t>
      </w:r>
      <w:proofErr w:type="spellStart"/>
      <w:r w:rsidR="0001060E">
        <w:rPr>
          <w:rFonts w:ascii="Book Antiqua" w:hAnsi="Book Antiqua" w:hint="eastAsia"/>
          <w:sz w:val="24"/>
          <w:szCs w:val="24"/>
          <w:vertAlign w:val="superscript"/>
        </w:rPr>
        <w:t>b</w:t>
      </w:r>
      <w:r w:rsidR="006857D0" w:rsidRPr="00582AF2">
        <w:rPr>
          <w:rFonts w:ascii="Book Antiqua" w:hAnsi="Book Antiqua"/>
          <w:i/>
          <w:caps/>
          <w:sz w:val="24"/>
          <w:szCs w:val="24"/>
        </w:rPr>
        <w:t>p</w:t>
      </w:r>
      <w:proofErr w:type="spellEnd"/>
      <w:r w:rsidR="006857D0" w:rsidRPr="009123AB">
        <w:rPr>
          <w:rFonts w:ascii="Book Antiqua" w:hAnsi="Book Antiqua"/>
          <w:sz w:val="24"/>
          <w:szCs w:val="24"/>
        </w:rPr>
        <w:t xml:space="preserve"> &lt; 0.0</w:t>
      </w:r>
      <w:r w:rsidR="006857D0" w:rsidRPr="009123AB">
        <w:rPr>
          <w:rFonts w:ascii="Book Antiqua" w:hAnsi="Book Antiqua" w:hint="eastAsia"/>
          <w:sz w:val="24"/>
          <w:szCs w:val="24"/>
        </w:rPr>
        <w:t xml:space="preserve">1, </w:t>
      </w:r>
      <w:proofErr w:type="spellStart"/>
      <w:r w:rsidR="0001060E">
        <w:rPr>
          <w:rFonts w:ascii="Book Antiqua" w:hAnsi="Book Antiqua" w:hint="eastAsia"/>
          <w:sz w:val="24"/>
          <w:szCs w:val="24"/>
          <w:vertAlign w:val="superscript"/>
        </w:rPr>
        <w:t>e</w:t>
      </w:r>
      <w:r w:rsidR="006857D0" w:rsidRPr="00582AF2">
        <w:rPr>
          <w:rFonts w:ascii="Book Antiqua" w:hAnsi="Book Antiqua"/>
          <w:i/>
          <w:caps/>
          <w:sz w:val="24"/>
          <w:szCs w:val="24"/>
        </w:rPr>
        <w:t>p</w:t>
      </w:r>
      <w:proofErr w:type="spellEnd"/>
      <w:r w:rsidR="006857D0" w:rsidRPr="009123AB">
        <w:rPr>
          <w:rFonts w:ascii="Book Antiqua" w:hAnsi="Book Antiqua"/>
          <w:sz w:val="24"/>
          <w:szCs w:val="24"/>
        </w:rPr>
        <w:t xml:space="preserve"> &lt; 0.0</w:t>
      </w:r>
      <w:r w:rsidR="006857D0" w:rsidRPr="009123AB">
        <w:rPr>
          <w:rFonts w:ascii="Book Antiqua" w:hAnsi="Book Antiqua" w:hint="eastAsia"/>
          <w:sz w:val="24"/>
          <w:szCs w:val="24"/>
        </w:rPr>
        <w:t>001</w:t>
      </w:r>
      <w:r w:rsidR="006857D0" w:rsidRPr="009123AB">
        <w:rPr>
          <w:rFonts w:ascii="Book Antiqua" w:hAnsi="Book Antiqua"/>
          <w:sz w:val="24"/>
          <w:szCs w:val="24"/>
        </w:rPr>
        <w:t xml:space="preserve"> </w:t>
      </w:r>
      <w:proofErr w:type="spellStart"/>
      <w:r w:rsidR="006857D0" w:rsidRPr="00582AF2">
        <w:rPr>
          <w:rFonts w:ascii="Book Antiqua" w:hAnsi="Book Antiqua"/>
          <w:i/>
          <w:sz w:val="24"/>
          <w:szCs w:val="24"/>
        </w:rPr>
        <w:t>vs</w:t>
      </w:r>
      <w:proofErr w:type="spellEnd"/>
      <w:r w:rsidR="006857D0" w:rsidRPr="009123AB">
        <w:rPr>
          <w:rFonts w:ascii="Book Antiqua" w:hAnsi="Book Antiqua"/>
          <w:sz w:val="24"/>
          <w:szCs w:val="24"/>
        </w:rPr>
        <w:t xml:space="preserve"> Normal group; </w:t>
      </w:r>
      <w:proofErr w:type="spellStart"/>
      <w:r w:rsidR="0001060E">
        <w:rPr>
          <w:rFonts w:ascii="Book Antiqua" w:hAnsi="Book Antiqua" w:hint="eastAsia"/>
          <w:sz w:val="24"/>
          <w:szCs w:val="24"/>
          <w:vertAlign w:val="superscript"/>
        </w:rPr>
        <w:t>c</w:t>
      </w:r>
      <w:r w:rsidR="006857D0" w:rsidRPr="00582AF2">
        <w:rPr>
          <w:rFonts w:ascii="Book Antiqua" w:hAnsi="Book Antiqua"/>
          <w:i/>
          <w:caps/>
          <w:sz w:val="24"/>
          <w:szCs w:val="24"/>
        </w:rPr>
        <w:t>p</w:t>
      </w:r>
      <w:proofErr w:type="spellEnd"/>
      <w:r w:rsidR="006857D0" w:rsidRPr="009123AB">
        <w:rPr>
          <w:rFonts w:ascii="Book Antiqua" w:hAnsi="Book Antiqua"/>
          <w:sz w:val="24"/>
          <w:szCs w:val="24"/>
        </w:rPr>
        <w:t xml:space="preserve"> &lt; 0.05</w:t>
      </w:r>
      <w:r w:rsidR="006857D0" w:rsidRPr="009123AB">
        <w:rPr>
          <w:rFonts w:ascii="Book Antiqua" w:hAnsi="Book Antiqua" w:hint="eastAsia"/>
          <w:sz w:val="24"/>
          <w:szCs w:val="24"/>
        </w:rPr>
        <w:t>,</w:t>
      </w:r>
      <w:r w:rsidR="006857D0" w:rsidRPr="009123AB">
        <w:rPr>
          <w:rFonts w:ascii="Book Antiqua" w:hAnsi="Book Antiqua"/>
          <w:sz w:val="24"/>
          <w:szCs w:val="24"/>
        </w:rPr>
        <w:t xml:space="preserve"> </w:t>
      </w:r>
      <w:proofErr w:type="spellStart"/>
      <w:r w:rsidR="0001060E">
        <w:rPr>
          <w:rFonts w:ascii="Book Antiqua" w:hAnsi="Book Antiqua" w:hint="eastAsia"/>
          <w:sz w:val="24"/>
          <w:szCs w:val="24"/>
          <w:vertAlign w:val="superscript"/>
        </w:rPr>
        <w:t>d</w:t>
      </w:r>
      <w:r w:rsidR="006857D0" w:rsidRPr="00582AF2">
        <w:rPr>
          <w:rFonts w:ascii="Book Antiqua" w:hAnsi="Book Antiqua"/>
          <w:i/>
          <w:caps/>
          <w:sz w:val="24"/>
          <w:szCs w:val="24"/>
        </w:rPr>
        <w:t>p</w:t>
      </w:r>
      <w:proofErr w:type="spellEnd"/>
      <w:r w:rsidR="006857D0" w:rsidRPr="009123AB">
        <w:rPr>
          <w:rFonts w:ascii="Book Antiqua" w:hAnsi="Book Antiqua"/>
          <w:sz w:val="24"/>
          <w:szCs w:val="24"/>
        </w:rPr>
        <w:t xml:space="preserve"> &lt; 0.0</w:t>
      </w:r>
      <w:r w:rsidR="006857D0" w:rsidRPr="009123AB">
        <w:rPr>
          <w:rFonts w:ascii="Book Antiqua" w:hAnsi="Book Antiqua" w:hint="eastAsia"/>
          <w:sz w:val="24"/>
          <w:szCs w:val="24"/>
        </w:rPr>
        <w:t>1,</w:t>
      </w:r>
      <w:r w:rsidR="006857D0" w:rsidRPr="009123AB">
        <w:rPr>
          <w:rFonts w:ascii="Book Antiqua" w:hAnsi="Book Antiqua"/>
          <w:sz w:val="24"/>
          <w:szCs w:val="24"/>
        </w:rPr>
        <w:t xml:space="preserve"> </w:t>
      </w:r>
      <w:proofErr w:type="spellStart"/>
      <w:r w:rsidR="0001060E">
        <w:rPr>
          <w:rFonts w:ascii="Book Antiqua" w:hAnsi="Book Antiqua" w:hint="eastAsia"/>
          <w:sz w:val="24"/>
          <w:szCs w:val="24"/>
          <w:vertAlign w:val="superscript"/>
        </w:rPr>
        <w:t>f</w:t>
      </w:r>
      <w:r w:rsidR="006857D0" w:rsidRPr="00582AF2">
        <w:rPr>
          <w:rFonts w:ascii="Book Antiqua" w:hAnsi="Book Antiqua"/>
          <w:i/>
          <w:caps/>
          <w:sz w:val="24"/>
          <w:szCs w:val="24"/>
        </w:rPr>
        <w:t>p</w:t>
      </w:r>
      <w:proofErr w:type="spellEnd"/>
      <w:r w:rsidR="006857D0" w:rsidRPr="009123AB">
        <w:rPr>
          <w:rFonts w:ascii="Book Antiqua" w:hAnsi="Book Antiqua"/>
          <w:sz w:val="24"/>
          <w:szCs w:val="24"/>
        </w:rPr>
        <w:t xml:space="preserve"> &lt; 0.0</w:t>
      </w:r>
      <w:r w:rsidR="006857D0" w:rsidRPr="009123AB">
        <w:rPr>
          <w:rFonts w:ascii="Book Antiqua" w:hAnsi="Book Antiqua" w:hint="eastAsia"/>
          <w:sz w:val="24"/>
          <w:szCs w:val="24"/>
        </w:rPr>
        <w:t>01,</w:t>
      </w:r>
      <w:r w:rsidR="006857D0" w:rsidRPr="009123AB">
        <w:rPr>
          <w:rFonts w:ascii="Book Antiqua" w:hAnsi="Book Antiqua"/>
          <w:sz w:val="24"/>
          <w:szCs w:val="24"/>
          <w:vertAlign w:val="superscript"/>
        </w:rPr>
        <w:t xml:space="preserve"> </w:t>
      </w:r>
      <w:proofErr w:type="spellStart"/>
      <w:r w:rsidR="0001060E">
        <w:rPr>
          <w:rFonts w:ascii="Book Antiqua" w:hAnsi="Book Antiqua" w:hint="eastAsia"/>
          <w:sz w:val="24"/>
          <w:szCs w:val="24"/>
          <w:vertAlign w:val="superscript"/>
        </w:rPr>
        <w:t>g</w:t>
      </w:r>
      <w:r w:rsidR="006857D0" w:rsidRPr="00582AF2">
        <w:rPr>
          <w:rFonts w:ascii="Book Antiqua" w:hAnsi="Book Antiqua"/>
          <w:i/>
          <w:caps/>
          <w:sz w:val="24"/>
          <w:szCs w:val="24"/>
        </w:rPr>
        <w:t>p</w:t>
      </w:r>
      <w:proofErr w:type="spellEnd"/>
      <w:r w:rsidR="006857D0" w:rsidRPr="009123AB">
        <w:rPr>
          <w:rFonts w:ascii="Book Antiqua" w:hAnsi="Book Antiqua"/>
          <w:sz w:val="24"/>
          <w:szCs w:val="24"/>
        </w:rPr>
        <w:t xml:space="preserve"> &lt; 0.0</w:t>
      </w:r>
      <w:r w:rsidR="006857D0" w:rsidRPr="009123AB">
        <w:rPr>
          <w:rFonts w:ascii="Book Antiqua" w:hAnsi="Book Antiqua" w:hint="eastAsia"/>
          <w:sz w:val="24"/>
          <w:szCs w:val="24"/>
        </w:rPr>
        <w:t>001</w:t>
      </w:r>
      <w:r w:rsidR="006857D0">
        <w:rPr>
          <w:rFonts w:ascii="Book Antiqua" w:hAnsi="Book Antiqua"/>
          <w:sz w:val="24"/>
          <w:szCs w:val="24"/>
        </w:rPr>
        <w:t xml:space="preserve"> </w:t>
      </w:r>
      <w:proofErr w:type="spellStart"/>
      <w:r w:rsidR="006857D0" w:rsidRPr="00582AF2">
        <w:rPr>
          <w:rFonts w:ascii="Book Antiqua" w:hAnsi="Book Antiqua"/>
          <w:i/>
          <w:sz w:val="24"/>
          <w:szCs w:val="24"/>
        </w:rPr>
        <w:t>vs</w:t>
      </w:r>
      <w:proofErr w:type="spellEnd"/>
      <w:r w:rsidR="006857D0" w:rsidRPr="009123AB">
        <w:rPr>
          <w:rFonts w:ascii="Book Antiqua" w:hAnsi="Book Antiqua"/>
          <w:sz w:val="24"/>
          <w:szCs w:val="24"/>
        </w:rPr>
        <w:t xml:space="preserve"> TNBS group.</w:t>
      </w:r>
      <w:r w:rsidR="006857D0">
        <w:rPr>
          <w:rFonts w:ascii="Book Antiqua" w:hAnsi="Book Antiqua" w:hint="eastAsia"/>
          <w:sz w:val="24"/>
          <w:szCs w:val="24"/>
        </w:rPr>
        <w:t xml:space="preserve"> </w:t>
      </w:r>
      <w:r w:rsidR="00724B16" w:rsidRPr="00A41854">
        <w:rPr>
          <w:rFonts w:ascii="Book Antiqua" w:hAnsi="Book Antiqua" w:hint="eastAsia"/>
          <w:sz w:val="24"/>
          <w:szCs w:val="24"/>
        </w:rPr>
        <w:t xml:space="preserve">TNBS: </w:t>
      </w:r>
      <w:r w:rsidR="00724B16" w:rsidRPr="00A41854">
        <w:rPr>
          <w:rFonts w:ascii="Book Antiqua" w:eastAsia="楷体_GB2312" w:hAnsi="Book Antiqua"/>
          <w:sz w:val="24"/>
          <w:szCs w:val="24"/>
        </w:rPr>
        <w:t>2</w:t>
      </w:r>
      <w:proofErr w:type="gramStart"/>
      <w:r w:rsidR="00724B16" w:rsidRPr="00A41854">
        <w:rPr>
          <w:rFonts w:ascii="Book Antiqua" w:eastAsia="楷体_GB2312" w:hAnsi="Book Antiqua"/>
          <w:sz w:val="24"/>
          <w:szCs w:val="24"/>
        </w:rPr>
        <w:t>,4,6</w:t>
      </w:r>
      <w:proofErr w:type="gramEnd"/>
      <w:r w:rsidR="00724B16" w:rsidRPr="00A41854">
        <w:rPr>
          <w:rFonts w:ascii="Book Antiqua" w:eastAsia="楷体_GB2312" w:hAnsi="Book Antiqua"/>
          <w:sz w:val="24"/>
          <w:szCs w:val="24"/>
        </w:rPr>
        <w:t>-trinitrobenzene sulfonic acid</w:t>
      </w:r>
      <w:r w:rsidR="00724B16" w:rsidRPr="00A41854">
        <w:rPr>
          <w:rFonts w:ascii="Book Antiqua" w:eastAsia="楷体_GB2312" w:hAnsi="Book Antiqua" w:hint="eastAsia"/>
          <w:sz w:val="24"/>
          <w:szCs w:val="24"/>
        </w:rPr>
        <w:t xml:space="preserve">; </w:t>
      </w:r>
      <w:r w:rsidR="00724B16" w:rsidRPr="00A41854">
        <w:rPr>
          <w:rFonts w:ascii="Book Antiqua" w:hAnsi="Book Antiqua" w:hint="eastAsia"/>
          <w:sz w:val="24"/>
          <w:szCs w:val="24"/>
        </w:rPr>
        <w:t xml:space="preserve">APS: </w:t>
      </w:r>
      <w:proofErr w:type="spellStart"/>
      <w:r w:rsidR="00724B16" w:rsidRPr="00A41854">
        <w:rPr>
          <w:rFonts w:ascii="Book Antiqua" w:eastAsia="楷体_GB2312" w:hAnsi="Book Antiqua"/>
          <w:i/>
          <w:caps/>
          <w:sz w:val="24"/>
          <w:szCs w:val="24"/>
        </w:rPr>
        <w:t>a</w:t>
      </w:r>
      <w:r w:rsidR="00724B16" w:rsidRPr="00A41854">
        <w:rPr>
          <w:rFonts w:ascii="Book Antiqua" w:eastAsia="楷体_GB2312" w:hAnsi="Book Antiqua"/>
          <w:i/>
          <w:sz w:val="24"/>
          <w:szCs w:val="24"/>
        </w:rPr>
        <w:t>stragalus</w:t>
      </w:r>
      <w:proofErr w:type="spellEnd"/>
      <w:r w:rsidR="00724B16" w:rsidRPr="00A41854">
        <w:rPr>
          <w:rFonts w:ascii="Book Antiqua" w:eastAsia="楷体_GB2312" w:hAnsi="Book Antiqua"/>
          <w:sz w:val="24"/>
          <w:szCs w:val="24"/>
        </w:rPr>
        <w:t xml:space="preserve"> polysaccharide</w:t>
      </w:r>
      <w:r w:rsidR="00724B16" w:rsidRPr="00A41854">
        <w:rPr>
          <w:rFonts w:ascii="Book Antiqua" w:eastAsia="楷体_GB2312" w:hAnsi="Book Antiqua" w:hint="eastAsia"/>
          <w:sz w:val="24"/>
          <w:szCs w:val="24"/>
        </w:rPr>
        <w:t>;</w:t>
      </w:r>
      <w:r w:rsidR="00724B16" w:rsidRPr="00A41854">
        <w:rPr>
          <w:rFonts w:ascii="Book Antiqua" w:hAnsi="Book Antiqua" w:hint="eastAsia"/>
          <w:sz w:val="24"/>
          <w:szCs w:val="24"/>
        </w:rPr>
        <w:t xml:space="preserve"> MES: </w:t>
      </w:r>
      <w:proofErr w:type="spellStart"/>
      <w:r w:rsidR="00724B16" w:rsidRPr="00A41854">
        <w:rPr>
          <w:rFonts w:ascii="Book Antiqua" w:hAnsi="Book Antiqua"/>
          <w:caps/>
          <w:sz w:val="24"/>
          <w:szCs w:val="24"/>
        </w:rPr>
        <w:t>m</w:t>
      </w:r>
      <w:r w:rsidR="00724B16" w:rsidRPr="00A41854">
        <w:rPr>
          <w:rFonts w:ascii="Book Antiqua" w:hAnsi="Book Antiqua"/>
          <w:sz w:val="24"/>
          <w:szCs w:val="24"/>
        </w:rPr>
        <w:t>esalazine</w:t>
      </w:r>
      <w:proofErr w:type="spellEnd"/>
      <w:r w:rsidR="00724B16" w:rsidRPr="00A41854">
        <w:rPr>
          <w:rFonts w:ascii="Book Antiqua" w:hAnsi="Book Antiqua" w:hint="eastAsia"/>
          <w:sz w:val="24"/>
          <w:szCs w:val="24"/>
        </w:rPr>
        <w:t>.</w:t>
      </w:r>
    </w:p>
    <w:p w:rsidR="007E0B70" w:rsidRPr="00A41854" w:rsidRDefault="007E0B70" w:rsidP="0065674E">
      <w:pPr>
        <w:spacing w:line="360" w:lineRule="auto"/>
        <w:rPr>
          <w:rFonts w:ascii="Book Antiqua" w:hAnsi="Book Antiqua"/>
          <w:sz w:val="24"/>
          <w:szCs w:val="24"/>
        </w:rPr>
      </w:pPr>
    </w:p>
    <w:p w:rsidR="007E0B70" w:rsidRPr="00A41854" w:rsidRDefault="007E0B70" w:rsidP="0065674E">
      <w:pPr>
        <w:spacing w:line="360" w:lineRule="auto"/>
        <w:rPr>
          <w:rFonts w:ascii="Book Antiqua" w:hAnsi="Book Antiqua"/>
          <w:sz w:val="24"/>
          <w:szCs w:val="24"/>
        </w:rPr>
      </w:pPr>
    </w:p>
    <w:p w:rsidR="00724B16" w:rsidRPr="00A41854" w:rsidRDefault="00724B16">
      <w:pPr>
        <w:widowControl/>
        <w:jc w:val="left"/>
        <w:rPr>
          <w:rFonts w:ascii="Book Antiqua" w:hAnsi="Book Antiqua"/>
          <w:sz w:val="24"/>
          <w:szCs w:val="24"/>
        </w:rPr>
      </w:pPr>
      <w:r w:rsidRPr="00A41854">
        <w:rPr>
          <w:rFonts w:ascii="Book Antiqua" w:hAnsi="Book Antiqua"/>
          <w:sz w:val="24"/>
          <w:szCs w:val="24"/>
        </w:rPr>
        <w:br w:type="page"/>
      </w:r>
    </w:p>
    <w:p w:rsidR="007E0B70" w:rsidRPr="00A41854" w:rsidRDefault="00613F84" w:rsidP="0065674E">
      <w:pPr>
        <w:spacing w:line="360" w:lineRule="auto"/>
        <w:rPr>
          <w:rFonts w:ascii="Book Antiqua" w:hAnsi="Book Antiqua"/>
          <w:sz w:val="24"/>
          <w:szCs w:val="24"/>
        </w:rPr>
      </w:pPr>
      <w:r>
        <w:rPr>
          <w:rFonts w:ascii="Book Antiqua" w:hAnsi="Book Antiqua"/>
          <w:noProof/>
          <w:sz w:val="24"/>
          <w:szCs w:val="24"/>
        </w:rPr>
        <w:lastRenderedPageBreak/>
        <mc:AlternateContent>
          <mc:Choice Requires="wps">
            <w:drawing>
              <wp:anchor distT="0" distB="0" distL="114300" distR="114300" simplePos="0" relativeHeight="251687936" behindDoc="0" locked="0" layoutInCell="1" allowOverlap="1">
                <wp:simplePos x="0" y="0"/>
                <wp:positionH relativeFrom="column">
                  <wp:posOffset>4368800</wp:posOffset>
                </wp:positionH>
                <wp:positionV relativeFrom="paragraph">
                  <wp:posOffset>2008505</wp:posOffset>
                </wp:positionV>
                <wp:extent cx="205105" cy="255905"/>
                <wp:effectExtent l="6350" t="8255" r="7620" b="12065"/>
                <wp:wrapNone/>
                <wp:docPr id="1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 cy="255905"/>
                        </a:xfrm>
                        <a:prstGeom prst="rect">
                          <a:avLst/>
                        </a:prstGeom>
                        <a:solidFill>
                          <a:srgbClr val="FFFFFF"/>
                        </a:solidFill>
                        <a:ln w="9525">
                          <a:solidFill>
                            <a:srgbClr val="000000"/>
                          </a:solidFill>
                          <a:miter lim="800000"/>
                          <a:headEnd/>
                          <a:tailEnd/>
                        </a:ln>
                      </wps:spPr>
                      <wps:txbx>
                        <w:txbxContent>
                          <w:p w:rsidR="00C76472" w:rsidRDefault="004F32C7" w:rsidP="00C76472">
                            <w:proofErr w:type="gramStart"/>
                            <w:r>
                              <w:rPr>
                                <w:rFonts w:hint="eastAsia"/>
                              </w:rPr>
                              <w:t>f</w:t>
                            </w:r>
                            <w:proofErr w:type="gramEnd"/>
                            <w:r w:rsidR="00C76472">
                              <w:rPr>
                                <w:rFonts w:hint="eastAsia"/>
                                <w:noProof/>
                              </w:rPr>
                              <w:drawing>
                                <wp:inline distT="0" distB="0" distL="0" distR="0" wp14:anchorId="3297AE0E" wp14:editId="7FFD2181">
                                  <wp:extent cx="12700" cy="15079"/>
                                  <wp:effectExtent l="0" t="0" r="0" b="0"/>
                                  <wp:docPr id="445" name="图片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31" o:spid="_x0000_s1053" type="#_x0000_t202" style="position:absolute;left:0;text-align:left;margin-left:344pt;margin-top:158.15pt;width:16.15pt;height:20.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">
                <v:textbox>
                  <w:txbxContent>
                    <w:p w:rsidR="00C76472" w:rsidRDefault="004F32C7" w:rsidP="00C76472">
                      <w:r>
                        <w:rPr>
                          <w:rFonts w:hint="eastAsia"/>
                        </w:rPr>
                        <w:t>f</w:t>
                      </w:r>
                      <w:r w:rsidR="00C76472">
                        <w:rPr>
                          <w:rFonts w:hint="eastAsia"/>
                          <w:noProof/>
                        </w:rPr>
                        <w:drawing>
                          <wp:inline distT="0" distB="0" distL="0" distR="0" wp14:anchorId="3297AE0E" wp14:editId="7FFD2181">
                            <wp:extent cx="12700" cy="15079"/>
                            <wp:effectExtent l="0" t="0" r="0" b="0"/>
                            <wp:docPr id="445" name="图片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v:textbox>
              </v:shape>
            </w:pict>
          </mc:Fallback>
        </mc:AlternateContent>
      </w:r>
      <w:r>
        <w:rPr>
          <w:rFonts w:ascii="Book Antiqua" w:hAnsi="Book Antiqua"/>
          <w:noProof/>
          <w:sz w:val="24"/>
          <w:szCs w:val="24"/>
        </w:rPr>
        <mc:AlternateContent>
          <mc:Choice Requires="wps">
            <w:drawing>
              <wp:anchor distT="0" distB="0" distL="114300" distR="114300" simplePos="0" relativeHeight="251693056" behindDoc="0" locked="0" layoutInCell="1" allowOverlap="1">
                <wp:simplePos x="0" y="0"/>
                <wp:positionH relativeFrom="column">
                  <wp:posOffset>4351020</wp:posOffset>
                </wp:positionH>
                <wp:positionV relativeFrom="paragraph">
                  <wp:posOffset>770890</wp:posOffset>
                </wp:positionV>
                <wp:extent cx="205105" cy="255905"/>
                <wp:effectExtent l="7620" t="8890" r="6350" b="11430"/>
                <wp:wrapNone/>
                <wp:docPr id="13"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 cy="255905"/>
                        </a:xfrm>
                        <a:prstGeom prst="rect">
                          <a:avLst/>
                        </a:prstGeom>
                        <a:solidFill>
                          <a:srgbClr val="FFFFFF"/>
                        </a:solidFill>
                        <a:ln w="9525">
                          <a:solidFill>
                            <a:srgbClr val="000000"/>
                          </a:solidFill>
                          <a:miter lim="800000"/>
                          <a:headEnd/>
                          <a:tailEnd/>
                        </a:ln>
                      </wps:spPr>
                      <wps:txbx>
                        <w:txbxContent>
                          <w:p w:rsidR="00C76472" w:rsidRDefault="00C76472" w:rsidP="00C76472">
                            <w:proofErr w:type="gramStart"/>
                            <w:r>
                              <w:rPr>
                                <w:rFonts w:hint="eastAsia"/>
                              </w:rPr>
                              <w:t>c</w:t>
                            </w:r>
                            <w:proofErr w:type="gramEnd"/>
                            <w:r>
                              <w:rPr>
                                <w:rFonts w:hint="eastAsia"/>
                                <w:noProof/>
                              </w:rPr>
                              <w:drawing>
                                <wp:inline distT="0" distB="0" distL="0" distR="0" wp14:anchorId="2A7285BD" wp14:editId="06817BAB">
                                  <wp:extent cx="12700" cy="15079"/>
                                  <wp:effectExtent l="0" t="0" r="0" b="0"/>
                                  <wp:docPr id="600" name="图片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36" o:spid="_x0000_s1054" type="#_x0000_t202" style="position:absolute;left:0;text-align:left;margin-left:342.6pt;margin-top:60.7pt;width:16.15pt;height:20.1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">
                <v:textbox>
                  <w:txbxContent>
                    <w:p w:rsidR="00C76472" w:rsidRDefault="00C76472" w:rsidP="00C76472">
                      <w:r>
                        <w:rPr>
                          <w:rFonts w:hint="eastAsia"/>
                        </w:rPr>
                        <w:t>c</w:t>
                      </w:r>
                      <w:r>
                        <w:rPr>
                          <w:rFonts w:hint="eastAsia"/>
                          <w:noProof/>
                        </w:rPr>
                        <w:drawing>
                          <wp:inline distT="0" distB="0" distL="0" distR="0" wp14:anchorId="2A7285BD" wp14:editId="06817BAB">
                            <wp:extent cx="12700" cy="15079"/>
                            <wp:effectExtent l="0" t="0" r="0" b="0"/>
                            <wp:docPr id="600" name="图片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v:textbox>
              </v:shape>
            </w:pict>
          </mc:Fallback>
        </mc:AlternateContent>
      </w:r>
      <w:r>
        <w:rPr>
          <w:rFonts w:ascii="Book Antiqua" w:hAnsi="Book Antiqua"/>
          <w:noProof/>
          <w:sz w:val="24"/>
          <w:szCs w:val="24"/>
        </w:rPr>
        <mc:AlternateContent>
          <mc:Choice Requires="wps">
            <w:drawing>
              <wp:anchor distT="0" distB="0" distL="114300" distR="114300" simplePos="0" relativeHeight="251688960" behindDoc="0" locked="0" layoutInCell="1" allowOverlap="1">
                <wp:simplePos x="0" y="0"/>
                <wp:positionH relativeFrom="column">
                  <wp:posOffset>3586480</wp:posOffset>
                </wp:positionH>
                <wp:positionV relativeFrom="paragraph">
                  <wp:posOffset>2546350</wp:posOffset>
                </wp:positionV>
                <wp:extent cx="205105" cy="255905"/>
                <wp:effectExtent l="5080" t="12700" r="8890" b="7620"/>
                <wp:wrapNone/>
                <wp:docPr id="1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 cy="255905"/>
                        </a:xfrm>
                        <a:prstGeom prst="rect">
                          <a:avLst/>
                        </a:prstGeom>
                        <a:solidFill>
                          <a:srgbClr val="FFFFFF"/>
                        </a:solidFill>
                        <a:ln w="9525">
                          <a:solidFill>
                            <a:srgbClr val="000000"/>
                          </a:solidFill>
                          <a:miter lim="800000"/>
                          <a:headEnd/>
                          <a:tailEnd/>
                        </a:ln>
                      </wps:spPr>
                      <wps:txbx>
                        <w:txbxContent>
                          <w:p w:rsidR="00C76472" w:rsidRDefault="004F32C7" w:rsidP="00C76472">
                            <w:proofErr w:type="gramStart"/>
                            <w:r>
                              <w:rPr>
                                <w:rFonts w:hint="eastAsia"/>
                              </w:rPr>
                              <w:t>e</w:t>
                            </w:r>
                            <w:proofErr w:type="gramEnd"/>
                            <w:r w:rsidR="00C76472">
                              <w:rPr>
                                <w:rFonts w:hint="eastAsia"/>
                                <w:noProof/>
                              </w:rPr>
                              <w:drawing>
                                <wp:inline distT="0" distB="0" distL="0" distR="0" wp14:anchorId="4922C91D" wp14:editId="568A4B3B">
                                  <wp:extent cx="12700" cy="15079"/>
                                  <wp:effectExtent l="0" t="0" r="0" b="0"/>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32" o:spid="_x0000_s1055" type="#_x0000_t202" style="position:absolute;left:0;text-align:left;margin-left:282.4pt;margin-top:200.5pt;width:16.15pt;height:20.1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">
                <v:textbox>
                  <w:txbxContent>
                    <w:p w:rsidR="00C76472" w:rsidRDefault="004F32C7" w:rsidP="00C76472">
                      <w:r>
                        <w:rPr>
                          <w:rFonts w:hint="eastAsia"/>
                        </w:rPr>
                        <w:t>e</w:t>
                      </w:r>
                      <w:r w:rsidR="00C76472">
                        <w:rPr>
                          <w:rFonts w:hint="eastAsia"/>
                          <w:noProof/>
                        </w:rPr>
                        <w:drawing>
                          <wp:inline distT="0" distB="0" distL="0" distR="0" wp14:anchorId="4922C91D" wp14:editId="568A4B3B">
                            <wp:extent cx="12700" cy="15079"/>
                            <wp:effectExtent l="0" t="0" r="0" b="0"/>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v:textbox>
              </v:shape>
            </w:pict>
          </mc:Fallback>
        </mc:AlternateContent>
      </w:r>
      <w:r>
        <w:rPr>
          <w:rFonts w:ascii="Book Antiqua" w:hAnsi="Book Antiqua"/>
          <w:noProof/>
          <w:sz w:val="24"/>
          <w:szCs w:val="24"/>
        </w:rPr>
        <mc:AlternateContent>
          <mc:Choice Requires="wps">
            <w:drawing>
              <wp:anchor distT="0" distB="0" distL="114300" distR="114300" simplePos="0" relativeHeight="251689984" behindDoc="0" locked="0" layoutInCell="1" allowOverlap="1">
                <wp:simplePos x="0" y="0"/>
                <wp:positionH relativeFrom="column">
                  <wp:posOffset>4011295</wp:posOffset>
                </wp:positionH>
                <wp:positionV relativeFrom="paragraph">
                  <wp:posOffset>673100</wp:posOffset>
                </wp:positionV>
                <wp:extent cx="205105" cy="255905"/>
                <wp:effectExtent l="10795" t="6350" r="12700" b="13970"/>
                <wp:wrapNone/>
                <wp:docPr id="10"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 cy="255905"/>
                        </a:xfrm>
                        <a:prstGeom prst="rect">
                          <a:avLst/>
                        </a:prstGeom>
                        <a:solidFill>
                          <a:srgbClr val="FFFFFF"/>
                        </a:solidFill>
                        <a:ln w="9525">
                          <a:solidFill>
                            <a:srgbClr val="000000"/>
                          </a:solidFill>
                          <a:miter lim="800000"/>
                          <a:headEnd/>
                          <a:tailEnd/>
                        </a:ln>
                      </wps:spPr>
                      <wps:txbx>
                        <w:txbxContent>
                          <w:p w:rsidR="00C76472" w:rsidRDefault="004F32C7" w:rsidP="00C76472">
                            <w:proofErr w:type="gramStart"/>
                            <w:r>
                              <w:rPr>
                                <w:rFonts w:hint="eastAsia"/>
                              </w:rPr>
                              <w:t>c</w:t>
                            </w:r>
                            <w:proofErr w:type="gramEnd"/>
                            <w:r w:rsidR="00C76472">
                              <w:rPr>
                                <w:rFonts w:hint="eastAsia"/>
                                <w:noProof/>
                              </w:rPr>
                              <w:drawing>
                                <wp:inline distT="0" distB="0" distL="0" distR="0" wp14:anchorId="10425636" wp14:editId="5BF214DB">
                                  <wp:extent cx="12700" cy="15079"/>
                                  <wp:effectExtent l="0" t="0" r="0" b="0"/>
                                  <wp:docPr id="504"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33" o:spid="_x0000_s1056" type="#_x0000_t202" style="position:absolute;left:0;text-align:left;margin-left:315.85pt;margin-top:53pt;width:16.15pt;height:20.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">
                <v:textbox>
                  <w:txbxContent>
                    <w:p w:rsidR="00C76472" w:rsidRDefault="004F32C7" w:rsidP="00C76472">
                      <w:r>
                        <w:rPr>
                          <w:rFonts w:hint="eastAsia"/>
                        </w:rPr>
                        <w:t>c</w:t>
                      </w:r>
                      <w:r w:rsidR="00C76472">
                        <w:rPr>
                          <w:rFonts w:hint="eastAsia"/>
                          <w:noProof/>
                        </w:rPr>
                        <w:drawing>
                          <wp:inline distT="0" distB="0" distL="0" distR="0" wp14:anchorId="10425636" wp14:editId="5BF214DB">
                            <wp:extent cx="12700" cy="15079"/>
                            <wp:effectExtent l="0" t="0" r="0" b="0"/>
                            <wp:docPr id="504"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v:textbox>
              </v:shape>
            </w:pict>
          </mc:Fallback>
        </mc:AlternateContent>
      </w:r>
      <w:r>
        <w:rPr>
          <w:rFonts w:ascii="Book Antiqua" w:hAnsi="Book Antiqua"/>
          <w:noProof/>
          <w:sz w:val="24"/>
          <w:szCs w:val="24"/>
        </w:rPr>
        <mc:AlternateContent>
          <mc:Choice Requires="wps">
            <w:drawing>
              <wp:anchor distT="0" distB="0" distL="114300" distR="114300" simplePos="0" relativeHeight="251686912" behindDoc="0" locked="0" layoutInCell="1" allowOverlap="1">
                <wp:simplePos x="0" y="0"/>
                <wp:positionH relativeFrom="column">
                  <wp:posOffset>3586480</wp:posOffset>
                </wp:positionH>
                <wp:positionV relativeFrom="paragraph">
                  <wp:posOffset>417195</wp:posOffset>
                </wp:positionV>
                <wp:extent cx="205105" cy="255905"/>
                <wp:effectExtent l="5080" t="7620" r="8890" b="12700"/>
                <wp:wrapNone/>
                <wp:docPr id="9"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 cy="255905"/>
                        </a:xfrm>
                        <a:prstGeom prst="rect">
                          <a:avLst/>
                        </a:prstGeom>
                        <a:solidFill>
                          <a:srgbClr val="FFFFFF"/>
                        </a:solidFill>
                        <a:ln w="9525">
                          <a:solidFill>
                            <a:srgbClr val="000000"/>
                          </a:solidFill>
                          <a:miter lim="800000"/>
                          <a:headEnd/>
                          <a:tailEnd/>
                        </a:ln>
                      </wps:spPr>
                      <wps:txbx>
                        <w:txbxContent>
                          <w:p w:rsidR="00C76472" w:rsidRDefault="00C76472" w:rsidP="00C76472">
                            <w:proofErr w:type="gramStart"/>
                            <w:r>
                              <w:rPr>
                                <w:rFonts w:hint="eastAsia"/>
                              </w:rPr>
                              <w:t>a</w:t>
                            </w:r>
                            <w:proofErr w:type="gramEnd"/>
                            <w:r>
                              <w:rPr>
                                <w:rFonts w:hint="eastAsia"/>
                                <w:noProof/>
                              </w:rPr>
                              <w:drawing>
                                <wp:inline distT="0" distB="0" distL="0" distR="0" wp14:anchorId="5D97590D" wp14:editId="124037F8">
                                  <wp:extent cx="12700" cy="15079"/>
                                  <wp:effectExtent l="0" t="0" r="0" b="0"/>
                                  <wp:docPr id="417" name="图片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30" o:spid="_x0000_s1057" type="#_x0000_t202" style="position:absolute;left:0;text-align:left;margin-left:282.4pt;margin-top:32.85pt;width:16.15pt;height:20.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">
                <v:textbox>
                  <w:txbxContent>
                    <w:p w:rsidR="00C76472" w:rsidRDefault="00C76472" w:rsidP="00C76472">
                      <w:r>
                        <w:rPr>
                          <w:rFonts w:hint="eastAsia"/>
                        </w:rPr>
                        <w:t>a</w:t>
                      </w:r>
                      <w:r>
                        <w:rPr>
                          <w:rFonts w:hint="eastAsia"/>
                          <w:noProof/>
                        </w:rPr>
                        <w:drawing>
                          <wp:inline distT="0" distB="0" distL="0" distR="0" wp14:anchorId="5D97590D" wp14:editId="124037F8">
                            <wp:extent cx="12700" cy="15079"/>
                            <wp:effectExtent l="0" t="0" r="0" b="0"/>
                            <wp:docPr id="417" name="图片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v:textbox>
              </v:shape>
            </w:pict>
          </mc:Fallback>
        </mc:AlternateContent>
      </w:r>
      <w:r>
        <w:rPr>
          <w:rFonts w:ascii="Book Antiqua" w:hAnsi="Book Antiqua"/>
          <w:noProof/>
          <w:sz w:val="24"/>
          <w:szCs w:val="24"/>
        </w:rPr>
        <mc:AlternateContent>
          <mc:Choice Requires="wps">
            <w:drawing>
              <wp:anchor distT="0" distB="0" distL="114300" distR="114300" simplePos="0" relativeHeight="251691008" behindDoc="0" locked="0" layoutInCell="1" allowOverlap="1">
                <wp:simplePos x="0" y="0"/>
                <wp:positionH relativeFrom="column">
                  <wp:posOffset>1666875</wp:posOffset>
                </wp:positionH>
                <wp:positionV relativeFrom="paragraph">
                  <wp:posOffset>2409825</wp:posOffset>
                </wp:positionV>
                <wp:extent cx="205105" cy="255905"/>
                <wp:effectExtent l="9525" t="9525" r="13970" b="10795"/>
                <wp:wrapNone/>
                <wp:docPr id="8"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 cy="255905"/>
                        </a:xfrm>
                        <a:prstGeom prst="rect">
                          <a:avLst/>
                        </a:prstGeom>
                        <a:solidFill>
                          <a:srgbClr val="FFFFFF"/>
                        </a:solidFill>
                        <a:ln w="9525">
                          <a:solidFill>
                            <a:srgbClr val="000000"/>
                          </a:solidFill>
                          <a:miter lim="800000"/>
                          <a:headEnd/>
                          <a:tailEnd/>
                        </a:ln>
                      </wps:spPr>
                      <wps:txbx>
                        <w:txbxContent>
                          <w:p w:rsidR="00C76472" w:rsidRDefault="00C76472" w:rsidP="00C76472">
                            <w:proofErr w:type="gramStart"/>
                            <w:r>
                              <w:rPr>
                                <w:rFonts w:hint="eastAsia"/>
                              </w:rPr>
                              <w:t>b</w:t>
                            </w:r>
                            <w:proofErr w:type="gramEnd"/>
                            <w:r>
                              <w:rPr>
                                <w:rFonts w:hint="eastAsia"/>
                                <w:noProof/>
                              </w:rPr>
                              <w:drawing>
                                <wp:inline distT="0" distB="0" distL="0" distR="0" wp14:anchorId="0F78100B" wp14:editId="0C0C3098">
                                  <wp:extent cx="12700" cy="15079"/>
                                  <wp:effectExtent l="0" t="0" r="0" b="0"/>
                                  <wp:docPr id="535" name="图片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34" o:spid="_x0000_s1058" type="#_x0000_t202" style="position:absolute;left:0;text-align:left;margin-left:131.25pt;margin-top:189.75pt;width:16.15pt;height:20.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">
                <v:textbox>
                  <w:txbxContent>
                    <w:p w:rsidR="00C76472" w:rsidRDefault="00C76472" w:rsidP="00C76472">
                      <w:r>
                        <w:rPr>
                          <w:rFonts w:hint="eastAsia"/>
                        </w:rPr>
                        <w:t>b</w:t>
                      </w:r>
                      <w:r>
                        <w:rPr>
                          <w:rFonts w:hint="eastAsia"/>
                          <w:noProof/>
                        </w:rPr>
                        <w:drawing>
                          <wp:inline distT="0" distB="0" distL="0" distR="0" wp14:anchorId="0F78100B" wp14:editId="0C0C3098">
                            <wp:extent cx="12700" cy="15079"/>
                            <wp:effectExtent l="0" t="0" r="0" b="0"/>
                            <wp:docPr id="535" name="图片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v:textbox>
              </v:shape>
            </w:pict>
          </mc:Fallback>
        </mc:AlternateContent>
      </w:r>
      <w:r>
        <w:rPr>
          <w:rFonts w:ascii="Book Antiqua" w:hAnsi="Book Antiqua"/>
          <w:noProof/>
          <w:sz w:val="24"/>
          <w:szCs w:val="24"/>
        </w:rPr>
        <mc:AlternateContent>
          <mc:Choice Requires="wps">
            <w:drawing>
              <wp:anchor distT="0" distB="0" distL="114300" distR="114300" simplePos="0" relativeHeight="251692032" behindDoc="0" locked="0" layoutInCell="1" allowOverlap="1">
                <wp:simplePos x="0" y="0"/>
                <wp:positionH relativeFrom="column">
                  <wp:posOffset>3940175</wp:posOffset>
                </wp:positionH>
                <wp:positionV relativeFrom="paragraph">
                  <wp:posOffset>2221865</wp:posOffset>
                </wp:positionV>
                <wp:extent cx="205105" cy="255905"/>
                <wp:effectExtent l="6350" t="12065" r="7620" b="8255"/>
                <wp:wrapNone/>
                <wp:docPr id="7"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 cy="255905"/>
                        </a:xfrm>
                        <a:prstGeom prst="rect">
                          <a:avLst/>
                        </a:prstGeom>
                        <a:solidFill>
                          <a:srgbClr val="FFFFFF"/>
                        </a:solidFill>
                        <a:ln w="9525">
                          <a:solidFill>
                            <a:srgbClr val="000000"/>
                          </a:solidFill>
                          <a:miter lim="800000"/>
                          <a:headEnd/>
                          <a:tailEnd/>
                        </a:ln>
                      </wps:spPr>
                      <wps:txbx>
                        <w:txbxContent>
                          <w:p w:rsidR="00C76472" w:rsidRDefault="00C76472" w:rsidP="00C76472">
                            <w:proofErr w:type="gramStart"/>
                            <w:r>
                              <w:rPr>
                                <w:rFonts w:hint="eastAsia"/>
                              </w:rPr>
                              <w:t>c</w:t>
                            </w:r>
                            <w:proofErr w:type="gramEnd"/>
                            <w:r>
                              <w:rPr>
                                <w:rFonts w:hint="eastAsia"/>
                                <w:noProof/>
                              </w:rPr>
                              <w:drawing>
                                <wp:inline distT="0" distB="0" distL="0" distR="0" wp14:anchorId="26DD563A" wp14:editId="1441C58B">
                                  <wp:extent cx="12700" cy="15079"/>
                                  <wp:effectExtent l="0" t="0" r="0" b="0"/>
                                  <wp:docPr id="567" name="图片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35" o:spid="_x0000_s1059" type="#_x0000_t202" style="position:absolute;left:0;text-align:left;margin-left:310.25pt;margin-top:174.95pt;width:16.15pt;height:20.1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">
                <v:textbox>
                  <w:txbxContent>
                    <w:p w:rsidR="00C76472" w:rsidRDefault="00C76472" w:rsidP="00C76472">
                      <w:r>
                        <w:rPr>
                          <w:rFonts w:hint="eastAsia"/>
                        </w:rPr>
                        <w:t>c</w:t>
                      </w:r>
                      <w:r>
                        <w:rPr>
                          <w:rFonts w:hint="eastAsia"/>
                          <w:noProof/>
                        </w:rPr>
                        <w:drawing>
                          <wp:inline distT="0" distB="0" distL="0" distR="0" wp14:anchorId="26DD563A" wp14:editId="1441C58B">
                            <wp:extent cx="12700" cy="15079"/>
                            <wp:effectExtent l="0" t="0" r="0" b="0"/>
                            <wp:docPr id="567" name="图片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v:textbox>
              </v:shape>
            </w:pict>
          </mc:Fallback>
        </mc:AlternateContent>
      </w:r>
      <w:r>
        <w:rPr>
          <w:rFonts w:ascii="Book Antiqua" w:hAnsi="Book Antiqua"/>
          <w:noProof/>
          <w:sz w:val="24"/>
          <w:szCs w:val="24"/>
        </w:rPr>
        <mc:AlternateContent>
          <mc:Choice Requires="wps">
            <w:drawing>
              <wp:anchor distT="0" distB="0" distL="114300" distR="114300" simplePos="0" relativeHeight="251694080" behindDoc="0" locked="0" layoutInCell="1" allowOverlap="1">
                <wp:simplePos x="0" y="0"/>
                <wp:positionH relativeFrom="column">
                  <wp:posOffset>1273810</wp:posOffset>
                </wp:positionH>
                <wp:positionV relativeFrom="paragraph">
                  <wp:posOffset>2076450</wp:posOffset>
                </wp:positionV>
                <wp:extent cx="205105" cy="255905"/>
                <wp:effectExtent l="6985" t="9525" r="6985" b="10795"/>
                <wp:wrapNone/>
                <wp:docPr id="6"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 cy="255905"/>
                        </a:xfrm>
                        <a:prstGeom prst="rect">
                          <a:avLst/>
                        </a:prstGeom>
                        <a:solidFill>
                          <a:srgbClr val="FFFFFF"/>
                        </a:solidFill>
                        <a:ln w="9525">
                          <a:solidFill>
                            <a:srgbClr val="000000"/>
                          </a:solidFill>
                          <a:miter lim="800000"/>
                          <a:headEnd/>
                          <a:tailEnd/>
                        </a:ln>
                      </wps:spPr>
                      <wps:txbx>
                        <w:txbxContent>
                          <w:p w:rsidR="00C76472" w:rsidRDefault="00C76472" w:rsidP="00C76472">
                            <w:proofErr w:type="gramStart"/>
                            <w:r>
                              <w:rPr>
                                <w:rFonts w:hint="eastAsia"/>
                              </w:rPr>
                              <w:t>a</w:t>
                            </w:r>
                            <w:proofErr w:type="gramEnd"/>
                            <w:r>
                              <w:rPr>
                                <w:rFonts w:hint="eastAsia"/>
                                <w:noProof/>
                              </w:rPr>
                              <w:drawing>
                                <wp:inline distT="0" distB="0" distL="0" distR="0" wp14:anchorId="35477B23" wp14:editId="124BBCFE">
                                  <wp:extent cx="12700" cy="15079"/>
                                  <wp:effectExtent l="0" t="0" r="0" b="0"/>
                                  <wp:docPr id="634" name="图片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37" o:spid="_x0000_s1060" type="#_x0000_t202" style="position:absolute;left:0;text-align:left;margin-left:100.3pt;margin-top:163.5pt;width:16.15pt;height:20.1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">
                <v:textbox>
                  <w:txbxContent>
                    <w:p w:rsidR="00C76472" w:rsidRDefault="00C76472" w:rsidP="00C76472">
                      <w:r>
                        <w:rPr>
                          <w:rFonts w:hint="eastAsia"/>
                        </w:rPr>
                        <w:t>a</w:t>
                      </w:r>
                      <w:r>
                        <w:rPr>
                          <w:rFonts w:hint="eastAsia"/>
                          <w:noProof/>
                        </w:rPr>
                        <w:drawing>
                          <wp:inline distT="0" distB="0" distL="0" distR="0" wp14:anchorId="35477B23" wp14:editId="124BBCFE">
                            <wp:extent cx="12700" cy="15079"/>
                            <wp:effectExtent l="0" t="0" r="0" b="0"/>
                            <wp:docPr id="634" name="图片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00" cy="15079"/>
                                    </a:xfrm>
                                    <a:prstGeom prst="rect">
                                      <a:avLst/>
                                    </a:prstGeom>
                                    <a:noFill/>
                                    <a:ln>
                                      <a:noFill/>
                                    </a:ln>
                                  </pic:spPr>
                                </pic:pic>
                              </a:graphicData>
                            </a:graphic>
                          </wp:inline>
                        </w:drawing>
                      </w:r>
                    </w:p>
                  </w:txbxContent>
                </v:textbox>
              </v:shape>
            </w:pict>
          </mc:Fallback>
        </mc:AlternateContent>
      </w:r>
      <w:r w:rsidR="00724B16" w:rsidRPr="00A41854">
        <w:rPr>
          <w:rFonts w:ascii="Book Antiqua" w:hAnsi="Book Antiqua"/>
          <w:noProof/>
          <w:sz w:val="24"/>
          <w:szCs w:val="24"/>
        </w:rPr>
        <w:drawing>
          <wp:inline distT="0" distB="0" distL="0" distR="0" wp14:anchorId="3690E4C9" wp14:editId="6FA5BC99">
            <wp:extent cx="4725825" cy="3619234"/>
            <wp:effectExtent l="0" t="0" r="0" b="0"/>
            <wp:docPr id="5" name="图片 5" descr="D:\WJG\编稿\WJG加工厂\2015-12-22\23112\作者核对并提供\TIF-Figures\Fig.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JG\编稿\WJG加工厂\2015-12-22\23112\作者核对并提供\TIF-Figures\Fig.5.t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27218" cy="3620301"/>
                    </a:xfrm>
                    <a:prstGeom prst="rect">
                      <a:avLst/>
                    </a:prstGeom>
                    <a:noFill/>
                    <a:ln>
                      <a:noFill/>
                    </a:ln>
                  </pic:spPr>
                </pic:pic>
              </a:graphicData>
            </a:graphic>
          </wp:inline>
        </w:drawing>
      </w:r>
    </w:p>
    <w:p w:rsidR="007E0B70" w:rsidRPr="00A41854" w:rsidRDefault="007E0B70" w:rsidP="0065674E">
      <w:pPr>
        <w:spacing w:line="360" w:lineRule="auto"/>
        <w:rPr>
          <w:rFonts w:ascii="Book Antiqua" w:hAnsi="Book Antiqua"/>
          <w:sz w:val="24"/>
          <w:szCs w:val="24"/>
        </w:rPr>
      </w:pPr>
      <w:r w:rsidRPr="00A41854">
        <w:rPr>
          <w:rFonts w:ascii="Book Antiqua" w:hAnsi="Book Antiqua"/>
          <w:b/>
          <w:sz w:val="24"/>
          <w:szCs w:val="24"/>
        </w:rPr>
        <w:t>Figure</w:t>
      </w:r>
      <w:r w:rsidR="00724B16" w:rsidRPr="00A41854">
        <w:rPr>
          <w:rFonts w:ascii="Book Antiqua" w:hAnsi="Book Antiqua" w:hint="eastAsia"/>
          <w:b/>
          <w:sz w:val="24"/>
          <w:szCs w:val="24"/>
        </w:rPr>
        <w:t xml:space="preserve"> </w:t>
      </w:r>
      <w:r w:rsidRPr="00A41854">
        <w:rPr>
          <w:rFonts w:ascii="Book Antiqua" w:hAnsi="Book Antiqua"/>
          <w:b/>
          <w:sz w:val="24"/>
          <w:szCs w:val="24"/>
        </w:rPr>
        <w:t>5</w:t>
      </w:r>
      <w:r w:rsidR="00724B16" w:rsidRPr="00A41854">
        <w:rPr>
          <w:rFonts w:ascii="Book Antiqua" w:hAnsi="Book Antiqua" w:hint="eastAsia"/>
          <w:b/>
          <w:sz w:val="24"/>
          <w:szCs w:val="24"/>
        </w:rPr>
        <w:t xml:space="preserve"> </w:t>
      </w:r>
      <w:r w:rsidRPr="00A41854">
        <w:rPr>
          <w:rFonts w:ascii="Book Antiqua" w:hAnsi="Book Antiqua"/>
          <w:b/>
          <w:sz w:val="24"/>
          <w:szCs w:val="24"/>
        </w:rPr>
        <w:t xml:space="preserve">Western blot </w:t>
      </w:r>
      <w:proofErr w:type="gramStart"/>
      <w:r w:rsidRPr="00A41854">
        <w:rPr>
          <w:rFonts w:ascii="Book Antiqua" w:hAnsi="Book Antiqua"/>
          <w:b/>
          <w:sz w:val="24"/>
          <w:szCs w:val="24"/>
        </w:rPr>
        <w:t>analysis</w:t>
      </w:r>
      <w:proofErr w:type="gramEnd"/>
      <w:r w:rsidRPr="00A41854">
        <w:rPr>
          <w:rFonts w:ascii="Book Antiqua" w:hAnsi="Book Antiqua"/>
          <w:b/>
          <w:sz w:val="24"/>
          <w:szCs w:val="24"/>
        </w:rPr>
        <w:t xml:space="preserve"> of</w:t>
      </w:r>
      <w:bookmarkStart w:id="214" w:name="OLE_LINK55"/>
      <w:bookmarkStart w:id="215" w:name="OLE_LINK56"/>
      <w:r w:rsidRPr="00A41854">
        <w:rPr>
          <w:rFonts w:ascii="Book Antiqua" w:hAnsi="Book Antiqua"/>
          <w:b/>
          <w:sz w:val="24"/>
          <w:szCs w:val="24"/>
        </w:rPr>
        <w:t xml:space="preserve"> IL-23, ROR-</w:t>
      </w:r>
      <w:proofErr w:type="spellStart"/>
      <w:r w:rsidRPr="00A41854">
        <w:rPr>
          <w:rFonts w:ascii="Book Antiqua" w:hAnsi="Book Antiqua"/>
          <w:b/>
          <w:sz w:val="24"/>
          <w:szCs w:val="24"/>
        </w:rPr>
        <w:t>γt</w:t>
      </w:r>
      <w:proofErr w:type="spellEnd"/>
      <w:r w:rsidRPr="00A41854">
        <w:rPr>
          <w:rFonts w:ascii="Book Antiqua" w:hAnsi="Book Antiqua"/>
          <w:b/>
          <w:sz w:val="24"/>
          <w:szCs w:val="24"/>
        </w:rPr>
        <w:t xml:space="preserve"> and STAT-5</w:t>
      </w:r>
      <w:bookmarkEnd w:id="214"/>
      <w:bookmarkEnd w:id="215"/>
      <w:r w:rsidRPr="00A41854">
        <w:rPr>
          <w:rFonts w:ascii="Book Antiqua" w:hAnsi="Book Antiqua"/>
          <w:b/>
          <w:sz w:val="24"/>
          <w:szCs w:val="24"/>
        </w:rPr>
        <w:t>a.</w:t>
      </w:r>
      <w:r w:rsidR="00B457F5" w:rsidRPr="00A41854">
        <w:rPr>
          <w:rFonts w:ascii="Book Antiqua" w:hAnsi="Book Antiqua" w:hint="eastAsia"/>
          <w:b/>
          <w:sz w:val="24"/>
          <w:szCs w:val="24"/>
        </w:rPr>
        <w:t xml:space="preserve"> </w:t>
      </w:r>
      <w:r w:rsidRPr="00A41854">
        <w:rPr>
          <w:rFonts w:ascii="Book Antiqua" w:hAnsi="Book Antiqua"/>
          <w:sz w:val="24"/>
          <w:szCs w:val="24"/>
        </w:rPr>
        <w:t>A</w:t>
      </w:r>
      <w:r w:rsidR="00724B16" w:rsidRPr="00A41854">
        <w:rPr>
          <w:rFonts w:ascii="Book Antiqua" w:hAnsi="Book Antiqua" w:hint="eastAsia"/>
          <w:sz w:val="24"/>
          <w:szCs w:val="24"/>
        </w:rPr>
        <w:t xml:space="preserve">: </w:t>
      </w:r>
      <w:r w:rsidRPr="00A41854">
        <w:rPr>
          <w:rFonts w:ascii="Book Antiqua" w:hAnsi="Book Antiqua"/>
          <w:sz w:val="24"/>
          <w:szCs w:val="24"/>
        </w:rPr>
        <w:t>Representative Western blot of IL-23, ROR-</w:t>
      </w:r>
      <w:proofErr w:type="spellStart"/>
      <w:r w:rsidRPr="00A41854">
        <w:rPr>
          <w:rFonts w:ascii="Book Antiqua" w:hAnsi="Book Antiqua"/>
          <w:sz w:val="24"/>
          <w:szCs w:val="24"/>
        </w:rPr>
        <w:t>γt</w:t>
      </w:r>
      <w:proofErr w:type="spellEnd"/>
      <w:r w:rsidRPr="00A41854">
        <w:rPr>
          <w:rFonts w:ascii="Book Antiqua" w:hAnsi="Book Antiqua"/>
          <w:sz w:val="24"/>
          <w:szCs w:val="24"/>
        </w:rPr>
        <w:t>, STAT-5 and GAPDH (</w:t>
      </w:r>
      <w:r w:rsidRPr="00A41854">
        <w:rPr>
          <w:rFonts w:ascii="Book Antiqua" w:hAnsi="Book Antiqua"/>
          <w:i/>
          <w:sz w:val="24"/>
          <w:szCs w:val="24"/>
        </w:rPr>
        <w:t>n</w:t>
      </w:r>
      <w:r w:rsidR="00724B16" w:rsidRPr="00A41854">
        <w:rPr>
          <w:rFonts w:ascii="Book Antiqua" w:hAnsi="Book Antiqua"/>
          <w:sz w:val="24"/>
          <w:szCs w:val="24"/>
        </w:rPr>
        <w:t xml:space="preserve"> = 6). B</w:t>
      </w:r>
      <w:r w:rsidR="00724B16" w:rsidRPr="00A41854">
        <w:rPr>
          <w:rFonts w:ascii="Book Antiqua" w:hAnsi="Book Antiqua" w:hint="eastAsia"/>
          <w:sz w:val="24"/>
          <w:szCs w:val="24"/>
        </w:rPr>
        <w:t>:</w:t>
      </w:r>
      <w:r w:rsidRPr="00A41854">
        <w:rPr>
          <w:rFonts w:ascii="Book Antiqua" w:hAnsi="Book Antiqua"/>
          <w:sz w:val="24"/>
          <w:szCs w:val="24"/>
        </w:rPr>
        <w:t xml:space="preserve"> Quantitative analysis of ROR-</w:t>
      </w:r>
      <w:proofErr w:type="spellStart"/>
      <w:r w:rsidRPr="00A41854">
        <w:rPr>
          <w:rFonts w:ascii="Book Antiqua" w:hAnsi="Book Antiqua"/>
          <w:sz w:val="24"/>
          <w:szCs w:val="24"/>
        </w:rPr>
        <w:t>γt</w:t>
      </w:r>
      <w:proofErr w:type="spellEnd"/>
      <w:r w:rsidRPr="00A41854">
        <w:rPr>
          <w:rFonts w:ascii="Book Antiqua" w:hAnsi="Book Antiqua"/>
          <w:sz w:val="24"/>
          <w:szCs w:val="24"/>
        </w:rPr>
        <w:t xml:space="preserve"> protein (</w:t>
      </w:r>
      <w:r w:rsidRPr="00A41854">
        <w:rPr>
          <w:rFonts w:ascii="Book Antiqua" w:hAnsi="Book Antiqua"/>
          <w:i/>
          <w:sz w:val="24"/>
          <w:szCs w:val="24"/>
        </w:rPr>
        <w:t>n</w:t>
      </w:r>
      <w:r w:rsidR="00724B16" w:rsidRPr="00A41854">
        <w:rPr>
          <w:rFonts w:ascii="Book Antiqua" w:hAnsi="Book Antiqua"/>
          <w:sz w:val="24"/>
          <w:szCs w:val="24"/>
        </w:rPr>
        <w:t xml:space="preserve"> = 6). </w:t>
      </w:r>
      <w:r w:rsidRPr="00A41854">
        <w:rPr>
          <w:rFonts w:ascii="Book Antiqua" w:hAnsi="Book Antiqua"/>
          <w:sz w:val="24"/>
          <w:szCs w:val="24"/>
        </w:rPr>
        <w:t>C</w:t>
      </w:r>
      <w:r w:rsidR="00724B16" w:rsidRPr="00A41854">
        <w:rPr>
          <w:rFonts w:ascii="Book Antiqua" w:hAnsi="Book Antiqua" w:hint="eastAsia"/>
          <w:sz w:val="24"/>
          <w:szCs w:val="24"/>
        </w:rPr>
        <w:t xml:space="preserve">: </w:t>
      </w:r>
      <w:r w:rsidRPr="00A41854">
        <w:rPr>
          <w:rFonts w:ascii="Book Antiqua" w:hAnsi="Book Antiqua"/>
          <w:sz w:val="24"/>
          <w:szCs w:val="24"/>
        </w:rPr>
        <w:t>Quantitative analysis of IL-23 protein (</w:t>
      </w:r>
      <w:r w:rsidRPr="00A41854">
        <w:rPr>
          <w:rFonts w:ascii="Book Antiqua" w:hAnsi="Book Antiqua"/>
          <w:i/>
          <w:sz w:val="24"/>
          <w:szCs w:val="24"/>
        </w:rPr>
        <w:t>n</w:t>
      </w:r>
      <w:r w:rsidR="00724B16" w:rsidRPr="00A41854">
        <w:rPr>
          <w:rFonts w:ascii="Book Antiqua" w:hAnsi="Book Antiqua"/>
          <w:sz w:val="24"/>
          <w:szCs w:val="24"/>
        </w:rPr>
        <w:t xml:space="preserve"> = 6). </w:t>
      </w:r>
      <w:r w:rsidRPr="00A41854">
        <w:rPr>
          <w:rFonts w:ascii="Book Antiqua" w:hAnsi="Book Antiqua"/>
          <w:sz w:val="24"/>
          <w:szCs w:val="24"/>
        </w:rPr>
        <w:t>D</w:t>
      </w:r>
      <w:r w:rsidR="00724B16" w:rsidRPr="00A41854">
        <w:rPr>
          <w:rFonts w:ascii="Book Antiqua" w:hAnsi="Book Antiqua" w:hint="eastAsia"/>
          <w:sz w:val="24"/>
          <w:szCs w:val="24"/>
        </w:rPr>
        <w:t xml:space="preserve">: </w:t>
      </w:r>
      <w:r w:rsidRPr="00A41854">
        <w:rPr>
          <w:rFonts w:ascii="Book Antiqua" w:hAnsi="Book Antiqua"/>
          <w:sz w:val="24"/>
          <w:szCs w:val="24"/>
        </w:rPr>
        <w:t>Quantitative analysis of STAT-5a protein (</w:t>
      </w:r>
      <w:r w:rsidRPr="00A41854">
        <w:rPr>
          <w:rFonts w:ascii="Book Antiqua" w:hAnsi="Book Antiqua"/>
          <w:i/>
          <w:sz w:val="24"/>
          <w:szCs w:val="24"/>
        </w:rPr>
        <w:t>n</w:t>
      </w:r>
      <w:r w:rsidRPr="00A41854">
        <w:rPr>
          <w:rFonts w:ascii="Book Antiqua" w:hAnsi="Book Antiqua"/>
          <w:sz w:val="24"/>
          <w:szCs w:val="24"/>
        </w:rPr>
        <w:t xml:space="preserve"> = 6). Data were mean ± SEM (</w:t>
      </w:r>
      <w:r w:rsidRPr="00A41854">
        <w:rPr>
          <w:rFonts w:ascii="Book Antiqua" w:hAnsi="Book Antiqua"/>
          <w:i/>
          <w:sz w:val="24"/>
          <w:szCs w:val="24"/>
        </w:rPr>
        <w:t>n</w:t>
      </w:r>
      <w:r w:rsidRPr="00A41854">
        <w:rPr>
          <w:rFonts w:ascii="Book Antiqua" w:hAnsi="Book Antiqua"/>
          <w:sz w:val="24"/>
          <w:szCs w:val="24"/>
        </w:rPr>
        <w:t xml:space="preserve"> = 8).</w:t>
      </w:r>
      <w:r w:rsidR="006857D0" w:rsidRPr="009123AB">
        <w:rPr>
          <w:rFonts w:ascii="Book Antiqua" w:hAnsi="Book Antiqua"/>
          <w:sz w:val="24"/>
          <w:szCs w:val="24"/>
          <w:vertAlign w:val="superscript"/>
        </w:rPr>
        <w:t xml:space="preserve"> </w:t>
      </w:r>
      <w:proofErr w:type="spellStart"/>
      <w:proofErr w:type="gramStart"/>
      <w:r w:rsidR="004F32C7">
        <w:rPr>
          <w:rFonts w:ascii="Book Antiqua" w:hAnsi="Book Antiqua" w:hint="eastAsia"/>
          <w:sz w:val="24"/>
          <w:szCs w:val="24"/>
          <w:vertAlign w:val="superscript"/>
        </w:rPr>
        <w:t>a</w:t>
      </w:r>
      <w:r w:rsidR="006857D0" w:rsidRPr="00582AF2">
        <w:rPr>
          <w:rFonts w:ascii="Book Antiqua" w:hAnsi="Book Antiqua"/>
          <w:i/>
          <w:caps/>
          <w:sz w:val="24"/>
          <w:szCs w:val="24"/>
        </w:rPr>
        <w:t>p</w:t>
      </w:r>
      <w:proofErr w:type="spellEnd"/>
      <w:proofErr w:type="gramEnd"/>
      <w:r w:rsidR="006857D0" w:rsidRPr="009123AB">
        <w:rPr>
          <w:rFonts w:ascii="Book Antiqua" w:hAnsi="Book Antiqua"/>
          <w:sz w:val="24"/>
          <w:szCs w:val="24"/>
        </w:rPr>
        <w:t xml:space="preserve"> &lt; 0.05</w:t>
      </w:r>
      <w:r w:rsidR="006857D0" w:rsidRPr="009123AB">
        <w:rPr>
          <w:rFonts w:ascii="Book Antiqua" w:hAnsi="Book Antiqua" w:hint="eastAsia"/>
          <w:sz w:val="24"/>
          <w:szCs w:val="24"/>
        </w:rPr>
        <w:t>,</w:t>
      </w:r>
      <w:r w:rsidR="006857D0" w:rsidRPr="009123AB">
        <w:rPr>
          <w:rFonts w:ascii="Book Antiqua" w:hAnsi="Book Antiqua"/>
          <w:sz w:val="24"/>
          <w:szCs w:val="24"/>
        </w:rPr>
        <w:t xml:space="preserve"> </w:t>
      </w:r>
      <w:proofErr w:type="spellStart"/>
      <w:r w:rsidR="004F32C7">
        <w:rPr>
          <w:rFonts w:ascii="Book Antiqua" w:hAnsi="Book Antiqua" w:hint="eastAsia"/>
          <w:sz w:val="24"/>
          <w:szCs w:val="24"/>
          <w:vertAlign w:val="superscript"/>
        </w:rPr>
        <w:t>e</w:t>
      </w:r>
      <w:r w:rsidR="006857D0" w:rsidRPr="00582AF2">
        <w:rPr>
          <w:rFonts w:ascii="Book Antiqua" w:hAnsi="Book Antiqua"/>
          <w:i/>
          <w:caps/>
          <w:sz w:val="24"/>
          <w:szCs w:val="24"/>
        </w:rPr>
        <w:t>p</w:t>
      </w:r>
      <w:proofErr w:type="spellEnd"/>
      <w:r w:rsidR="006857D0" w:rsidRPr="009123AB">
        <w:rPr>
          <w:rFonts w:ascii="Book Antiqua" w:hAnsi="Book Antiqua"/>
          <w:sz w:val="24"/>
          <w:szCs w:val="24"/>
        </w:rPr>
        <w:t xml:space="preserve"> &lt; </w:t>
      </w:r>
      <w:r w:rsidR="006857D0" w:rsidRPr="00AF3E93">
        <w:rPr>
          <w:rFonts w:ascii="Book Antiqua" w:hAnsi="Book Antiqua"/>
          <w:sz w:val="24"/>
          <w:szCs w:val="24"/>
        </w:rPr>
        <w:t>0.0</w:t>
      </w:r>
      <w:r w:rsidR="006857D0" w:rsidRPr="00AF3E93">
        <w:rPr>
          <w:rFonts w:ascii="Book Antiqua" w:hAnsi="Book Antiqua" w:hint="eastAsia"/>
          <w:sz w:val="24"/>
          <w:szCs w:val="24"/>
        </w:rPr>
        <w:t>00</w:t>
      </w:r>
      <w:r w:rsidR="006857D0">
        <w:rPr>
          <w:rFonts w:ascii="Book Antiqua" w:hAnsi="Book Antiqua"/>
          <w:sz w:val="24"/>
          <w:szCs w:val="24"/>
        </w:rPr>
        <w:t xml:space="preserve"> </w:t>
      </w:r>
      <w:proofErr w:type="spellStart"/>
      <w:r w:rsidR="006857D0" w:rsidRPr="00582AF2">
        <w:rPr>
          <w:rFonts w:ascii="Book Antiqua" w:hAnsi="Book Antiqua"/>
          <w:i/>
          <w:sz w:val="24"/>
          <w:szCs w:val="24"/>
        </w:rPr>
        <w:t>vs</w:t>
      </w:r>
      <w:proofErr w:type="spellEnd"/>
      <w:r w:rsidR="006857D0" w:rsidRPr="009123AB">
        <w:rPr>
          <w:rFonts w:ascii="Book Antiqua" w:hAnsi="Book Antiqua"/>
          <w:sz w:val="24"/>
          <w:szCs w:val="24"/>
        </w:rPr>
        <w:t xml:space="preserve"> Normal group; </w:t>
      </w:r>
      <w:proofErr w:type="spellStart"/>
      <w:r w:rsidR="004F32C7">
        <w:rPr>
          <w:rFonts w:ascii="Book Antiqua" w:hAnsi="Book Antiqua" w:hint="eastAsia"/>
          <w:sz w:val="24"/>
          <w:szCs w:val="24"/>
          <w:vertAlign w:val="superscript"/>
        </w:rPr>
        <w:t>c</w:t>
      </w:r>
      <w:r w:rsidR="006857D0" w:rsidRPr="00582AF2">
        <w:rPr>
          <w:rFonts w:ascii="Book Antiqua" w:hAnsi="Book Antiqua"/>
          <w:i/>
          <w:caps/>
          <w:sz w:val="24"/>
          <w:szCs w:val="24"/>
        </w:rPr>
        <w:t>p</w:t>
      </w:r>
      <w:proofErr w:type="spellEnd"/>
      <w:r w:rsidR="006857D0" w:rsidRPr="009123AB">
        <w:rPr>
          <w:rFonts w:ascii="Book Antiqua" w:hAnsi="Book Antiqua"/>
          <w:sz w:val="24"/>
          <w:szCs w:val="24"/>
        </w:rPr>
        <w:t xml:space="preserve"> &lt; 0.05</w:t>
      </w:r>
      <w:r w:rsidR="006857D0" w:rsidRPr="009123AB">
        <w:rPr>
          <w:rFonts w:ascii="Book Antiqua" w:hAnsi="Book Antiqua" w:hint="eastAsia"/>
          <w:sz w:val="24"/>
          <w:szCs w:val="24"/>
        </w:rPr>
        <w:t>,</w:t>
      </w:r>
      <w:r w:rsidR="006857D0" w:rsidRPr="009123AB">
        <w:rPr>
          <w:rFonts w:ascii="Book Antiqua" w:hAnsi="Book Antiqua"/>
          <w:sz w:val="24"/>
          <w:szCs w:val="24"/>
        </w:rPr>
        <w:t xml:space="preserve"> </w:t>
      </w:r>
      <w:proofErr w:type="spellStart"/>
      <w:r w:rsidR="004F32C7">
        <w:rPr>
          <w:rFonts w:ascii="Book Antiqua" w:hAnsi="Book Antiqua" w:hint="eastAsia"/>
          <w:sz w:val="24"/>
          <w:szCs w:val="24"/>
          <w:vertAlign w:val="superscript"/>
        </w:rPr>
        <w:t>b</w:t>
      </w:r>
      <w:r w:rsidR="006857D0" w:rsidRPr="00582AF2">
        <w:rPr>
          <w:rFonts w:ascii="Book Antiqua" w:hAnsi="Book Antiqua"/>
          <w:i/>
          <w:caps/>
          <w:sz w:val="24"/>
          <w:szCs w:val="24"/>
        </w:rPr>
        <w:t>p</w:t>
      </w:r>
      <w:proofErr w:type="spellEnd"/>
      <w:r w:rsidR="006857D0" w:rsidRPr="009123AB">
        <w:rPr>
          <w:rFonts w:ascii="Book Antiqua" w:hAnsi="Book Antiqua"/>
          <w:sz w:val="24"/>
          <w:szCs w:val="24"/>
        </w:rPr>
        <w:t xml:space="preserve"> &lt; 0.0</w:t>
      </w:r>
      <w:r w:rsidR="006857D0" w:rsidRPr="009123AB">
        <w:rPr>
          <w:rFonts w:ascii="Book Antiqua" w:hAnsi="Book Antiqua" w:hint="eastAsia"/>
          <w:sz w:val="24"/>
          <w:szCs w:val="24"/>
        </w:rPr>
        <w:t>1,</w:t>
      </w:r>
      <w:r w:rsidR="006857D0" w:rsidRPr="009123AB">
        <w:rPr>
          <w:rFonts w:ascii="Book Antiqua" w:hAnsi="Book Antiqua"/>
          <w:sz w:val="24"/>
          <w:szCs w:val="24"/>
        </w:rPr>
        <w:t xml:space="preserve"> </w:t>
      </w:r>
      <w:proofErr w:type="spellStart"/>
      <w:r w:rsidR="004F32C7">
        <w:rPr>
          <w:rFonts w:ascii="Book Antiqua" w:hAnsi="Book Antiqua" w:hint="eastAsia"/>
          <w:sz w:val="24"/>
          <w:szCs w:val="24"/>
          <w:vertAlign w:val="superscript"/>
        </w:rPr>
        <w:t>f</w:t>
      </w:r>
      <w:r w:rsidR="006857D0" w:rsidRPr="00582AF2">
        <w:rPr>
          <w:rFonts w:ascii="Book Antiqua" w:hAnsi="Book Antiqua"/>
          <w:i/>
          <w:caps/>
          <w:sz w:val="24"/>
          <w:szCs w:val="24"/>
        </w:rPr>
        <w:t>p</w:t>
      </w:r>
      <w:proofErr w:type="spellEnd"/>
      <w:r w:rsidR="006857D0" w:rsidRPr="009123AB">
        <w:rPr>
          <w:rFonts w:ascii="Book Antiqua" w:hAnsi="Book Antiqua"/>
          <w:sz w:val="24"/>
          <w:szCs w:val="24"/>
        </w:rPr>
        <w:t xml:space="preserve"> &lt; 0.0</w:t>
      </w:r>
      <w:r w:rsidR="006857D0" w:rsidRPr="009123AB">
        <w:rPr>
          <w:rFonts w:ascii="Book Antiqua" w:hAnsi="Book Antiqua" w:hint="eastAsia"/>
          <w:sz w:val="24"/>
          <w:szCs w:val="24"/>
        </w:rPr>
        <w:t>01</w:t>
      </w:r>
      <w:r w:rsidR="006857D0">
        <w:rPr>
          <w:rFonts w:ascii="Book Antiqua" w:hAnsi="Book Antiqua" w:hint="eastAsia"/>
          <w:sz w:val="24"/>
          <w:szCs w:val="24"/>
        </w:rPr>
        <w:t xml:space="preserve"> </w:t>
      </w:r>
      <w:proofErr w:type="spellStart"/>
      <w:r w:rsidR="006857D0" w:rsidRPr="00582AF2">
        <w:rPr>
          <w:rFonts w:ascii="Book Antiqua" w:hAnsi="Book Antiqua"/>
          <w:i/>
          <w:sz w:val="24"/>
          <w:szCs w:val="24"/>
        </w:rPr>
        <w:t>vs</w:t>
      </w:r>
      <w:proofErr w:type="spellEnd"/>
      <w:r w:rsidR="006857D0" w:rsidRPr="009123AB">
        <w:rPr>
          <w:rFonts w:ascii="Book Antiqua" w:hAnsi="Book Antiqua"/>
          <w:sz w:val="24"/>
          <w:szCs w:val="24"/>
        </w:rPr>
        <w:t xml:space="preserve"> TNBS group.</w:t>
      </w:r>
      <w:r w:rsidR="006857D0">
        <w:rPr>
          <w:rFonts w:ascii="Book Antiqua" w:hAnsi="Book Antiqua" w:hint="eastAsia"/>
          <w:sz w:val="24"/>
          <w:szCs w:val="24"/>
        </w:rPr>
        <w:t xml:space="preserve"> </w:t>
      </w:r>
      <w:r w:rsidR="00724B16" w:rsidRPr="00A41854">
        <w:rPr>
          <w:rFonts w:ascii="Book Antiqua" w:hAnsi="Book Antiqua" w:hint="eastAsia"/>
          <w:sz w:val="24"/>
          <w:szCs w:val="24"/>
        </w:rPr>
        <w:t>TNBS:</w:t>
      </w:r>
      <w:r w:rsidR="006857D0">
        <w:rPr>
          <w:rFonts w:ascii="Book Antiqua" w:hAnsi="Book Antiqua" w:hint="eastAsia"/>
          <w:sz w:val="24"/>
          <w:szCs w:val="24"/>
        </w:rPr>
        <w:t xml:space="preserve"> </w:t>
      </w:r>
      <w:r w:rsidR="00724B16" w:rsidRPr="00A41854">
        <w:rPr>
          <w:rFonts w:ascii="Book Antiqua" w:eastAsia="楷体_GB2312" w:hAnsi="Book Antiqua"/>
          <w:sz w:val="24"/>
          <w:szCs w:val="24"/>
        </w:rPr>
        <w:t>2</w:t>
      </w:r>
      <w:proofErr w:type="gramStart"/>
      <w:r w:rsidR="00724B16" w:rsidRPr="00A41854">
        <w:rPr>
          <w:rFonts w:ascii="Book Antiqua" w:eastAsia="楷体_GB2312" w:hAnsi="Book Antiqua"/>
          <w:sz w:val="24"/>
          <w:szCs w:val="24"/>
        </w:rPr>
        <w:t>,4,6</w:t>
      </w:r>
      <w:proofErr w:type="gramEnd"/>
      <w:r w:rsidR="00724B16" w:rsidRPr="00A41854">
        <w:rPr>
          <w:rFonts w:ascii="Book Antiqua" w:eastAsia="楷体_GB2312" w:hAnsi="Book Antiqua"/>
          <w:sz w:val="24"/>
          <w:szCs w:val="24"/>
        </w:rPr>
        <w:t>-trinitrobenzene sulfonic acid</w:t>
      </w:r>
      <w:r w:rsidR="00724B16" w:rsidRPr="00A41854">
        <w:rPr>
          <w:rFonts w:ascii="Book Antiqua" w:eastAsia="楷体_GB2312" w:hAnsi="Book Antiqua" w:hint="eastAsia"/>
          <w:sz w:val="24"/>
          <w:szCs w:val="24"/>
        </w:rPr>
        <w:t xml:space="preserve">; </w:t>
      </w:r>
      <w:r w:rsidR="00724B16" w:rsidRPr="00A41854">
        <w:rPr>
          <w:rFonts w:ascii="Book Antiqua" w:hAnsi="Book Antiqua" w:hint="eastAsia"/>
          <w:sz w:val="24"/>
          <w:szCs w:val="24"/>
        </w:rPr>
        <w:t xml:space="preserve">APS: </w:t>
      </w:r>
      <w:proofErr w:type="spellStart"/>
      <w:r w:rsidR="00724B16" w:rsidRPr="00A41854">
        <w:rPr>
          <w:rFonts w:ascii="Book Antiqua" w:eastAsia="楷体_GB2312" w:hAnsi="Book Antiqua"/>
          <w:i/>
          <w:caps/>
          <w:sz w:val="24"/>
          <w:szCs w:val="24"/>
        </w:rPr>
        <w:t>a</w:t>
      </w:r>
      <w:r w:rsidR="00724B16" w:rsidRPr="00A41854">
        <w:rPr>
          <w:rFonts w:ascii="Book Antiqua" w:eastAsia="楷体_GB2312" w:hAnsi="Book Antiqua"/>
          <w:i/>
          <w:sz w:val="24"/>
          <w:szCs w:val="24"/>
        </w:rPr>
        <w:t>stragalus</w:t>
      </w:r>
      <w:proofErr w:type="spellEnd"/>
      <w:r w:rsidR="00724B16" w:rsidRPr="00A41854">
        <w:rPr>
          <w:rFonts w:ascii="Book Antiqua" w:eastAsia="楷体_GB2312" w:hAnsi="Book Antiqua"/>
          <w:sz w:val="24"/>
          <w:szCs w:val="24"/>
        </w:rPr>
        <w:t xml:space="preserve"> polysaccharide</w:t>
      </w:r>
      <w:r w:rsidR="00724B16" w:rsidRPr="00A41854">
        <w:rPr>
          <w:rFonts w:ascii="Book Antiqua" w:eastAsia="楷体_GB2312" w:hAnsi="Book Antiqua" w:hint="eastAsia"/>
          <w:sz w:val="24"/>
          <w:szCs w:val="24"/>
        </w:rPr>
        <w:t>;</w:t>
      </w:r>
      <w:r w:rsidR="00724B16" w:rsidRPr="00A41854">
        <w:rPr>
          <w:rFonts w:ascii="Book Antiqua" w:hAnsi="Book Antiqua" w:hint="eastAsia"/>
          <w:sz w:val="24"/>
          <w:szCs w:val="24"/>
        </w:rPr>
        <w:t xml:space="preserve"> MES: </w:t>
      </w:r>
      <w:proofErr w:type="spellStart"/>
      <w:r w:rsidR="00724B16" w:rsidRPr="00A41854">
        <w:rPr>
          <w:rFonts w:ascii="Book Antiqua" w:hAnsi="Book Antiqua"/>
          <w:caps/>
          <w:sz w:val="24"/>
          <w:szCs w:val="24"/>
        </w:rPr>
        <w:t>m</w:t>
      </w:r>
      <w:r w:rsidR="00724B16" w:rsidRPr="00A41854">
        <w:rPr>
          <w:rFonts w:ascii="Book Antiqua" w:hAnsi="Book Antiqua"/>
          <w:sz w:val="24"/>
          <w:szCs w:val="24"/>
        </w:rPr>
        <w:t>esalazine</w:t>
      </w:r>
      <w:proofErr w:type="spellEnd"/>
      <w:r w:rsidR="00724B16" w:rsidRPr="00A41854">
        <w:rPr>
          <w:rFonts w:ascii="Book Antiqua" w:hAnsi="Book Antiqua" w:hint="eastAsia"/>
          <w:sz w:val="24"/>
          <w:szCs w:val="24"/>
        </w:rPr>
        <w:t>.</w:t>
      </w:r>
    </w:p>
    <w:p w:rsidR="007E0B70" w:rsidRPr="00A41854" w:rsidRDefault="007E0B70" w:rsidP="0065674E">
      <w:pPr>
        <w:spacing w:line="360" w:lineRule="auto"/>
        <w:rPr>
          <w:rFonts w:ascii="Book Antiqua" w:hAnsi="Book Antiqua"/>
          <w:sz w:val="24"/>
          <w:szCs w:val="24"/>
        </w:rPr>
      </w:pPr>
    </w:p>
    <w:sectPr w:rsidR="007E0B70" w:rsidRPr="00A41854" w:rsidSect="0065674E">
      <w:headerReference w:type="default" r:id="rId23"/>
      <w:footerReference w:type="default" r:id="rId24"/>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33A2F" w:rsidRDefault="00633A2F" w:rsidP="00912F01">
      <w:r>
        <w:separator/>
      </w:r>
    </w:p>
  </w:endnote>
  <w:endnote w:type="continuationSeparator" w:id="0">
    <w:p w:rsidR="00633A2F" w:rsidRDefault="00633A2F" w:rsidP="00912F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080E0000" w:usb2="00000010" w:usb3="00000000" w:csb0="0004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20002A87" w:usb1="80000000" w:usb2="00000008" w:usb3="00000000" w:csb0="000001FF" w:csb1="00000000"/>
  </w:font>
  <w:font w:name="Book Antiqua">
    <w:panose1 w:val="02040602050305030304"/>
    <w:charset w:val="00"/>
    <w:family w:val="roman"/>
    <w:pitch w:val="variable"/>
    <w:sig w:usb0="00000287" w:usb1="00000000" w:usb2="00000000" w:usb3="00000000" w:csb0="0000009F" w:csb1="00000000"/>
  </w:font>
  <w:font w:name="楷体_GB2312">
    <w:altName w:val="KaiTi_GB2312"/>
    <w:panose1 w:val="02010609030101010101"/>
    <w:charset w:val="86"/>
    <w:family w:val="modern"/>
    <w:pitch w:val="fixed"/>
    <w:sig w:usb0="00000001" w:usb1="080E0000" w:usb2="00000010" w:usb3="00000000" w:csb0="00040000" w:csb1="00000000"/>
  </w:font>
  <w:font w:name="仿宋_GB2312">
    <w:altName w:val="FangSong_GB2312"/>
    <w:panose1 w:val="02010609030101010101"/>
    <w:charset w:val="86"/>
    <w:family w:val="modern"/>
    <w:pitch w:val="fixed"/>
    <w:sig w:usb0="00000001" w:usb1="080E0000" w:usb2="00000010" w:usb3="00000000" w:csb0="00040000" w:csb1="00000000"/>
  </w:font>
  <w:font w:name="Cambria Math">
    <w:panose1 w:val="02040503050406030204"/>
    <w:charset w:val="00"/>
    <w:family w:val="roman"/>
    <w:pitch w:val="variable"/>
    <w:sig w:usb0="E00002FF" w:usb1="420024FF" w:usb2="00000000" w:usb3="00000000" w:csb0="0000019F" w:csb1="00000000"/>
  </w:font>
  <w:font w:name="MinionPro-Regular">
    <w:altName w:val="Arial Unicode MS"/>
    <w:panose1 w:val="00000000000000000000"/>
    <w:charset w:val="86"/>
    <w:family w:val="auto"/>
    <w:notTrueType/>
    <w:pitch w:val="default"/>
    <w:sig w:usb0="00000000" w:usb1="080E0000" w:usb2="00000010" w:usb3="00000000" w:csb0="00040000" w:csb1="00000000"/>
  </w:font>
  <w:font w:name="AdobeHeitiStd-Regular">
    <w:altName w:val="Arial Unicode MS"/>
    <w:panose1 w:val="00000000000000000000"/>
    <w:charset w:val="86"/>
    <w:family w:val="auto"/>
    <w:notTrueType/>
    <w:pitch w:val="default"/>
    <w:sig w:usb0="00000000" w:usb1="080E0000" w:usb2="00000010" w:usb3="00000000" w:csb0="00040000" w:csb1="00000000"/>
  </w:font>
  <w:font w:name="TimesNewRoman">
    <w:altName w:val="Times New Roman"/>
    <w:panose1 w:val="00000000000000000000"/>
    <w:charset w:val="00"/>
    <w:family w:val="roman"/>
    <w:notTrueType/>
    <w:pitch w:val="default"/>
  </w:font>
  <w:font w:name="A3+CAJ FNT00">
    <w:altName w:val="Arial Unicode MS"/>
    <w:panose1 w:val="00000000000000000000"/>
    <w:charset w:val="86"/>
    <w:family w:val="auto"/>
    <w:notTrueType/>
    <w:pitch w:val="default"/>
    <w:sig w:usb0="00000001" w:usb1="080E0000" w:usb2="00000010" w:usb3="00000000" w:csb0="00040000" w:csb1="00000000"/>
  </w:font>
  <w:font w:name="MS Mincho">
    <w:altName w:val="ＭＳ 明朝"/>
    <w:panose1 w:val="02020609040205080304"/>
    <w:charset w:val="80"/>
    <w:family w:val="modern"/>
    <w:pitch w:val="fixed"/>
    <w:sig w:usb0="A00002BF" w:usb1="68C7FCFB" w:usb2="00000010"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0F3A" w:rsidRDefault="00F117F7">
    <w:pPr>
      <w:pStyle w:val="a4"/>
      <w:jc w:val="right"/>
    </w:pPr>
    <w:r>
      <w:fldChar w:fldCharType="begin"/>
    </w:r>
    <w:r w:rsidR="00F70F3A">
      <w:instrText xml:space="preserve"> PAGE   \* MERGEFORMAT </w:instrText>
    </w:r>
    <w:r>
      <w:fldChar w:fldCharType="separate"/>
    </w:r>
    <w:r w:rsidR="00E6537D" w:rsidRPr="00E6537D">
      <w:rPr>
        <w:noProof/>
        <w:lang w:val="zh-CN"/>
      </w:rPr>
      <w:t>3</w:t>
    </w:r>
    <w:r>
      <w:fldChar w:fldCharType="end"/>
    </w:r>
  </w:p>
  <w:p w:rsidR="00F70F3A" w:rsidRDefault="00F70F3A">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33A2F" w:rsidRDefault="00633A2F" w:rsidP="00912F01">
      <w:r>
        <w:separator/>
      </w:r>
    </w:p>
  </w:footnote>
  <w:footnote w:type="continuationSeparator" w:id="0">
    <w:p w:rsidR="00633A2F" w:rsidRDefault="00633A2F" w:rsidP="00912F0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0F3A" w:rsidRDefault="00F70F3A" w:rsidP="000C6944">
    <w:pPr>
      <w:pStyle w:val="a3"/>
      <w:pBdr>
        <w:bottom w:val="none" w:sz="0" w:space="0" w:color="auto"/>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F9E4364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15691C3E"/>
    <w:multiLevelType w:val="hybridMultilevel"/>
    <w:tmpl w:val="EB34B998"/>
    <w:lvl w:ilvl="0" w:tplc="462C6F8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3D9A71BA"/>
    <w:multiLevelType w:val="hybridMultilevel"/>
    <w:tmpl w:val="53D230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12F01"/>
    <w:rsid w:val="000023CA"/>
    <w:rsid w:val="00003FE8"/>
    <w:rsid w:val="000062E1"/>
    <w:rsid w:val="00007621"/>
    <w:rsid w:val="0001060E"/>
    <w:rsid w:val="0001303A"/>
    <w:rsid w:val="0001343C"/>
    <w:rsid w:val="000159A8"/>
    <w:rsid w:val="000167E3"/>
    <w:rsid w:val="00017050"/>
    <w:rsid w:val="000230EA"/>
    <w:rsid w:val="000254DE"/>
    <w:rsid w:val="00025E87"/>
    <w:rsid w:val="00031879"/>
    <w:rsid w:val="000323BE"/>
    <w:rsid w:val="000344A4"/>
    <w:rsid w:val="00040DC5"/>
    <w:rsid w:val="00042932"/>
    <w:rsid w:val="00044815"/>
    <w:rsid w:val="00046F2E"/>
    <w:rsid w:val="0005193D"/>
    <w:rsid w:val="00052046"/>
    <w:rsid w:val="0006030A"/>
    <w:rsid w:val="00063042"/>
    <w:rsid w:val="00063DCF"/>
    <w:rsid w:val="000657AB"/>
    <w:rsid w:val="00066BD0"/>
    <w:rsid w:val="00067FC1"/>
    <w:rsid w:val="000723BC"/>
    <w:rsid w:val="000731C2"/>
    <w:rsid w:val="00081DAF"/>
    <w:rsid w:val="000836C8"/>
    <w:rsid w:val="00083C05"/>
    <w:rsid w:val="00087605"/>
    <w:rsid w:val="000877C8"/>
    <w:rsid w:val="00087C55"/>
    <w:rsid w:val="00090473"/>
    <w:rsid w:val="00092BB8"/>
    <w:rsid w:val="00094642"/>
    <w:rsid w:val="0009466C"/>
    <w:rsid w:val="0009741B"/>
    <w:rsid w:val="00097584"/>
    <w:rsid w:val="000A163F"/>
    <w:rsid w:val="000A2453"/>
    <w:rsid w:val="000A391D"/>
    <w:rsid w:val="000A5618"/>
    <w:rsid w:val="000A6A39"/>
    <w:rsid w:val="000A6E22"/>
    <w:rsid w:val="000A6F9C"/>
    <w:rsid w:val="000B2630"/>
    <w:rsid w:val="000B2721"/>
    <w:rsid w:val="000B3066"/>
    <w:rsid w:val="000B44CC"/>
    <w:rsid w:val="000B674C"/>
    <w:rsid w:val="000B6934"/>
    <w:rsid w:val="000B77D2"/>
    <w:rsid w:val="000C2963"/>
    <w:rsid w:val="000C3B25"/>
    <w:rsid w:val="000C5EB4"/>
    <w:rsid w:val="000C6944"/>
    <w:rsid w:val="000D1B0F"/>
    <w:rsid w:val="000D21C5"/>
    <w:rsid w:val="000E097D"/>
    <w:rsid w:val="000E1C96"/>
    <w:rsid w:val="000E2428"/>
    <w:rsid w:val="000F0AD6"/>
    <w:rsid w:val="000F0ED7"/>
    <w:rsid w:val="000F2ABC"/>
    <w:rsid w:val="000F32DE"/>
    <w:rsid w:val="00101507"/>
    <w:rsid w:val="00103ACD"/>
    <w:rsid w:val="00104E32"/>
    <w:rsid w:val="00110613"/>
    <w:rsid w:val="001107DA"/>
    <w:rsid w:val="00111383"/>
    <w:rsid w:val="00111583"/>
    <w:rsid w:val="00111987"/>
    <w:rsid w:val="0011711D"/>
    <w:rsid w:val="00122717"/>
    <w:rsid w:val="00125A16"/>
    <w:rsid w:val="00127569"/>
    <w:rsid w:val="001325E2"/>
    <w:rsid w:val="001358A0"/>
    <w:rsid w:val="001411F0"/>
    <w:rsid w:val="00141414"/>
    <w:rsid w:val="001507B6"/>
    <w:rsid w:val="00153378"/>
    <w:rsid w:val="00154931"/>
    <w:rsid w:val="001575B5"/>
    <w:rsid w:val="00161B6C"/>
    <w:rsid w:val="0016274B"/>
    <w:rsid w:val="00162F6A"/>
    <w:rsid w:val="00164823"/>
    <w:rsid w:val="00165714"/>
    <w:rsid w:val="0017128A"/>
    <w:rsid w:val="00172288"/>
    <w:rsid w:val="0017275E"/>
    <w:rsid w:val="00172B07"/>
    <w:rsid w:val="001730B8"/>
    <w:rsid w:val="001739DE"/>
    <w:rsid w:val="0017516A"/>
    <w:rsid w:val="001758B3"/>
    <w:rsid w:val="00175DB1"/>
    <w:rsid w:val="001768F8"/>
    <w:rsid w:val="00177655"/>
    <w:rsid w:val="001812F9"/>
    <w:rsid w:val="00181EED"/>
    <w:rsid w:val="00184D6E"/>
    <w:rsid w:val="00185B69"/>
    <w:rsid w:val="00187477"/>
    <w:rsid w:val="00187A57"/>
    <w:rsid w:val="00187F72"/>
    <w:rsid w:val="00192831"/>
    <w:rsid w:val="001961DD"/>
    <w:rsid w:val="001A047D"/>
    <w:rsid w:val="001A6C3B"/>
    <w:rsid w:val="001A7D3B"/>
    <w:rsid w:val="001B1EEB"/>
    <w:rsid w:val="001B2E8C"/>
    <w:rsid w:val="001B3D7C"/>
    <w:rsid w:val="001B409C"/>
    <w:rsid w:val="001B4402"/>
    <w:rsid w:val="001B7DEB"/>
    <w:rsid w:val="001C21B5"/>
    <w:rsid w:val="001D032F"/>
    <w:rsid w:val="001D2C48"/>
    <w:rsid w:val="001D3456"/>
    <w:rsid w:val="001D4C58"/>
    <w:rsid w:val="001D57EF"/>
    <w:rsid w:val="001D7518"/>
    <w:rsid w:val="001E112B"/>
    <w:rsid w:val="001E367F"/>
    <w:rsid w:val="001E5B17"/>
    <w:rsid w:val="001E65C6"/>
    <w:rsid w:val="001F0E71"/>
    <w:rsid w:val="001F2D61"/>
    <w:rsid w:val="001F555E"/>
    <w:rsid w:val="001F61BD"/>
    <w:rsid w:val="00201588"/>
    <w:rsid w:val="002026BC"/>
    <w:rsid w:val="00204674"/>
    <w:rsid w:val="00204FAA"/>
    <w:rsid w:val="0020567E"/>
    <w:rsid w:val="00205A35"/>
    <w:rsid w:val="002075DE"/>
    <w:rsid w:val="0021617A"/>
    <w:rsid w:val="0022176B"/>
    <w:rsid w:val="002218E3"/>
    <w:rsid w:val="00224E71"/>
    <w:rsid w:val="002269D8"/>
    <w:rsid w:val="00226CDB"/>
    <w:rsid w:val="00233DDD"/>
    <w:rsid w:val="00234151"/>
    <w:rsid w:val="002341D7"/>
    <w:rsid w:val="00236978"/>
    <w:rsid w:val="002371A8"/>
    <w:rsid w:val="0024083C"/>
    <w:rsid w:val="002412D0"/>
    <w:rsid w:val="00242524"/>
    <w:rsid w:val="002427AF"/>
    <w:rsid w:val="002449B4"/>
    <w:rsid w:val="002457EC"/>
    <w:rsid w:val="00251134"/>
    <w:rsid w:val="002511A0"/>
    <w:rsid w:val="002529FA"/>
    <w:rsid w:val="002573AF"/>
    <w:rsid w:val="002709AB"/>
    <w:rsid w:val="00271227"/>
    <w:rsid w:val="00274630"/>
    <w:rsid w:val="0027604A"/>
    <w:rsid w:val="00287FBA"/>
    <w:rsid w:val="002A0669"/>
    <w:rsid w:val="002A2B2C"/>
    <w:rsid w:val="002A55C6"/>
    <w:rsid w:val="002A6339"/>
    <w:rsid w:val="002A6593"/>
    <w:rsid w:val="002A6EB5"/>
    <w:rsid w:val="002A7E6E"/>
    <w:rsid w:val="002B255C"/>
    <w:rsid w:val="002B2587"/>
    <w:rsid w:val="002B27FE"/>
    <w:rsid w:val="002B3DDA"/>
    <w:rsid w:val="002C3216"/>
    <w:rsid w:val="002C68AB"/>
    <w:rsid w:val="002D33E1"/>
    <w:rsid w:val="002D5276"/>
    <w:rsid w:val="002E0090"/>
    <w:rsid w:val="002E1A9A"/>
    <w:rsid w:val="002E2C92"/>
    <w:rsid w:val="002F04DB"/>
    <w:rsid w:val="002F264A"/>
    <w:rsid w:val="002F3404"/>
    <w:rsid w:val="002F54BE"/>
    <w:rsid w:val="002F5E52"/>
    <w:rsid w:val="002F668A"/>
    <w:rsid w:val="002F7F44"/>
    <w:rsid w:val="003012E9"/>
    <w:rsid w:val="003029A8"/>
    <w:rsid w:val="00304597"/>
    <w:rsid w:val="00304722"/>
    <w:rsid w:val="00304B03"/>
    <w:rsid w:val="0030570F"/>
    <w:rsid w:val="00306C17"/>
    <w:rsid w:val="00310011"/>
    <w:rsid w:val="00310DAD"/>
    <w:rsid w:val="00311199"/>
    <w:rsid w:val="00311349"/>
    <w:rsid w:val="0031158B"/>
    <w:rsid w:val="00312DFB"/>
    <w:rsid w:val="00314D28"/>
    <w:rsid w:val="00317463"/>
    <w:rsid w:val="00320399"/>
    <w:rsid w:val="00320539"/>
    <w:rsid w:val="0032059D"/>
    <w:rsid w:val="003240F3"/>
    <w:rsid w:val="00324A1C"/>
    <w:rsid w:val="00327717"/>
    <w:rsid w:val="003326A9"/>
    <w:rsid w:val="00341E66"/>
    <w:rsid w:val="00343F0A"/>
    <w:rsid w:val="003443D9"/>
    <w:rsid w:val="00345C1F"/>
    <w:rsid w:val="0035222B"/>
    <w:rsid w:val="00354E00"/>
    <w:rsid w:val="00355481"/>
    <w:rsid w:val="00356A47"/>
    <w:rsid w:val="00360DDF"/>
    <w:rsid w:val="00362ECA"/>
    <w:rsid w:val="00363306"/>
    <w:rsid w:val="00365F1B"/>
    <w:rsid w:val="0037696D"/>
    <w:rsid w:val="003801F6"/>
    <w:rsid w:val="003820C5"/>
    <w:rsid w:val="0038220A"/>
    <w:rsid w:val="00384CB6"/>
    <w:rsid w:val="00384EDD"/>
    <w:rsid w:val="003915F8"/>
    <w:rsid w:val="00391C4F"/>
    <w:rsid w:val="00391ED2"/>
    <w:rsid w:val="00392B15"/>
    <w:rsid w:val="00394BD2"/>
    <w:rsid w:val="0039660F"/>
    <w:rsid w:val="00396D12"/>
    <w:rsid w:val="003A1493"/>
    <w:rsid w:val="003A1866"/>
    <w:rsid w:val="003A271A"/>
    <w:rsid w:val="003A49D7"/>
    <w:rsid w:val="003A5641"/>
    <w:rsid w:val="003A63D1"/>
    <w:rsid w:val="003B22DF"/>
    <w:rsid w:val="003B277B"/>
    <w:rsid w:val="003B2ACD"/>
    <w:rsid w:val="003B2E5A"/>
    <w:rsid w:val="003B74E0"/>
    <w:rsid w:val="003B76C6"/>
    <w:rsid w:val="003B7ED5"/>
    <w:rsid w:val="003C3B0F"/>
    <w:rsid w:val="003C50F3"/>
    <w:rsid w:val="003C7E4B"/>
    <w:rsid w:val="003D0C5B"/>
    <w:rsid w:val="003D3B52"/>
    <w:rsid w:val="003D5BA9"/>
    <w:rsid w:val="003D63E6"/>
    <w:rsid w:val="003D6FB3"/>
    <w:rsid w:val="003E0757"/>
    <w:rsid w:val="003E410F"/>
    <w:rsid w:val="003E4E0D"/>
    <w:rsid w:val="003F6C52"/>
    <w:rsid w:val="00404DAC"/>
    <w:rsid w:val="00404F69"/>
    <w:rsid w:val="004051D9"/>
    <w:rsid w:val="00405918"/>
    <w:rsid w:val="00405CFD"/>
    <w:rsid w:val="004061C5"/>
    <w:rsid w:val="00410FD1"/>
    <w:rsid w:val="00413F3A"/>
    <w:rsid w:val="00415551"/>
    <w:rsid w:val="00416CE5"/>
    <w:rsid w:val="00421963"/>
    <w:rsid w:val="0042257F"/>
    <w:rsid w:val="00430A32"/>
    <w:rsid w:val="00435070"/>
    <w:rsid w:val="00435A3E"/>
    <w:rsid w:val="004364CA"/>
    <w:rsid w:val="0043710A"/>
    <w:rsid w:val="004409EE"/>
    <w:rsid w:val="00444D68"/>
    <w:rsid w:val="00445658"/>
    <w:rsid w:val="004458BC"/>
    <w:rsid w:val="004467C7"/>
    <w:rsid w:val="00453875"/>
    <w:rsid w:val="00453BFD"/>
    <w:rsid w:val="0045562E"/>
    <w:rsid w:val="00456229"/>
    <w:rsid w:val="004562E0"/>
    <w:rsid w:val="00461FF9"/>
    <w:rsid w:val="00462F06"/>
    <w:rsid w:val="00464D5A"/>
    <w:rsid w:val="004657B3"/>
    <w:rsid w:val="00467187"/>
    <w:rsid w:val="00471A70"/>
    <w:rsid w:val="004727B5"/>
    <w:rsid w:val="00475620"/>
    <w:rsid w:val="00475CBE"/>
    <w:rsid w:val="00477983"/>
    <w:rsid w:val="00477B7B"/>
    <w:rsid w:val="00482335"/>
    <w:rsid w:val="00485143"/>
    <w:rsid w:val="00486891"/>
    <w:rsid w:val="00486C55"/>
    <w:rsid w:val="00486DC4"/>
    <w:rsid w:val="004918F4"/>
    <w:rsid w:val="004A5C4A"/>
    <w:rsid w:val="004B1855"/>
    <w:rsid w:val="004B4B9E"/>
    <w:rsid w:val="004B515E"/>
    <w:rsid w:val="004B580B"/>
    <w:rsid w:val="004B61D4"/>
    <w:rsid w:val="004B6D66"/>
    <w:rsid w:val="004C079D"/>
    <w:rsid w:val="004C1A13"/>
    <w:rsid w:val="004C22C3"/>
    <w:rsid w:val="004C65E4"/>
    <w:rsid w:val="004C7F98"/>
    <w:rsid w:val="004D0F94"/>
    <w:rsid w:val="004D4AFB"/>
    <w:rsid w:val="004D63D3"/>
    <w:rsid w:val="004D6549"/>
    <w:rsid w:val="004E2453"/>
    <w:rsid w:val="004E3A83"/>
    <w:rsid w:val="004E5AB1"/>
    <w:rsid w:val="004E6FAC"/>
    <w:rsid w:val="004F0B61"/>
    <w:rsid w:val="004F32C7"/>
    <w:rsid w:val="004F417F"/>
    <w:rsid w:val="004F5899"/>
    <w:rsid w:val="00501CF6"/>
    <w:rsid w:val="00503D21"/>
    <w:rsid w:val="0051086D"/>
    <w:rsid w:val="00510DB5"/>
    <w:rsid w:val="005201D5"/>
    <w:rsid w:val="0052487F"/>
    <w:rsid w:val="005256A2"/>
    <w:rsid w:val="005277CB"/>
    <w:rsid w:val="00527DE9"/>
    <w:rsid w:val="005301E2"/>
    <w:rsid w:val="005323F4"/>
    <w:rsid w:val="00533F87"/>
    <w:rsid w:val="00541148"/>
    <w:rsid w:val="00541E40"/>
    <w:rsid w:val="00543509"/>
    <w:rsid w:val="0054383F"/>
    <w:rsid w:val="00547980"/>
    <w:rsid w:val="00551C00"/>
    <w:rsid w:val="005520B4"/>
    <w:rsid w:val="005556CE"/>
    <w:rsid w:val="00556EC2"/>
    <w:rsid w:val="005610F9"/>
    <w:rsid w:val="00564ECB"/>
    <w:rsid w:val="00566CAB"/>
    <w:rsid w:val="005701C2"/>
    <w:rsid w:val="0057217E"/>
    <w:rsid w:val="00576D45"/>
    <w:rsid w:val="0058143C"/>
    <w:rsid w:val="005823D3"/>
    <w:rsid w:val="005832E9"/>
    <w:rsid w:val="00583737"/>
    <w:rsid w:val="0058414D"/>
    <w:rsid w:val="00584629"/>
    <w:rsid w:val="00591513"/>
    <w:rsid w:val="005936E0"/>
    <w:rsid w:val="005960F6"/>
    <w:rsid w:val="005971FE"/>
    <w:rsid w:val="005A0A32"/>
    <w:rsid w:val="005A1DCB"/>
    <w:rsid w:val="005A222F"/>
    <w:rsid w:val="005A33A9"/>
    <w:rsid w:val="005A3919"/>
    <w:rsid w:val="005A68BD"/>
    <w:rsid w:val="005A6A84"/>
    <w:rsid w:val="005B0605"/>
    <w:rsid w:val="005B29EA"/>
    <w:rsid w:val="005B3247"/>
    <w:rsid w:val="005B61C4"/>
    <w:rsid w:val="005B76DD"/>
    <w:rsid w:val="005C133A"/>
    <w:rsid w:val="005C3A66"/>
    <w:rsid w:val="005C5735"/>
    <w:rsid w:val="005C6B25"/>
    <w:rsid w:val="005C6C69"/>
    <w:rsid w:val="005C7F57"/>
    <w:rsid w:val="005D7DAE"/>
    <w:rsid w:val="005E133B"/>
    <w:rsid w:val="005E60D5"/>
    <w:rsid w:val="005F4E21"/>
    <w:rsid w:val="005F5215"/>
    <w:rsid w:val="005F7A66"/>
    <w:rsid w:val="006012C9"/>
    <w:rsid w:val="00602321"/>
    <w:rsid w:val="006030D8"/>
    <w:rsid w:val="00605109"/>
    <w:rsid w:val="00606742"/>
    <w:rsid w:val="0061141D"/>
    <w:rsid w:val="00611697"/>
    <w:rsid w:val="00611ADA"/>
    <w:rsid w:val="00612F04"/>
    <w:rsid w:val="00613816"/>
    <w:rsid w:val="00613F84"/>
    <w:rsid w:val="00614CCC"/>
    <w:rsid w:val="00615CC6"/>
    <w:rsid w:val="00616DD2"/>
    <w:rsid w:val="00620DC8"/>
    <w:rsid w:val="00620F3E"/>
    <w:rsid w:val="00621B53"/>
    <w:rsid w:val="0062364A"/>
    <w:rsid w:val="00623D3C"/>
    <w:rsid w:val="00623E13"/>
    <w:rsid w:val="00625152"/>
    <w:rsid w:val="00625BD3"/>
    <w:rsid w:val="00627DDC"/>
    <w:rsid w:val="006313EF"/>
    <w:rsid w:val="00632FF0"/>
    <w:rsid w:val="006336B5"/>
    <w:rsid w:val="00633A2F"/>
    <w:rsid w:val="00634D17"/>
    <w:rsid w:val="006355CE"/>
    <w:rsid w:val="00637AC9"/>
    <w:rsid w:val="00645AAA"/>
    <w:rsid w:val="006472C6"/>
    <w:rsid w:val="00647635"/>
    <w:rsid w:val="006504C1"/>
    <w:rsid w:val="00655742"/>
    <w:rsid w:val="0065603F"/>
    <w:rsid w:val="0065674E"/>
    <w:rsid w:val="006570CC"/>
    <w:rsid w:val="0066041B"/>
    <w:rsid w:val="00660CA8"/>
    <w:rsid w:val="0066167E"/>
    <w:rsid w:val="00666C0A"/>
    <w:rsid w:val="00667A0D"/>
    <w:rsid w:val="00672289"/>
    <w:rsid w:val="00672549"/>
    <w:rsid w:val="00672FBF"/>
    <w:rsid w:val="00674D83"/>
    <w:rsid w:val="00674DF9"/>
    <w:rsid w:val="006759C5"/>
    <w:rsid w:val="00676941"/>
    <w:rsid w:val="006815DC"/>
    <w:rsid w:val="00682E98"/>
    <w:rsid w:val="00682EEE"/>
    <w:rsid w:val="006857D0"/>
    <w:rsid w:val="00692825"/>
    <w:rsid w:val="00693229"/>
    <w:rsid w:val="0069350A"/>
    <w:rsid w:val="006953F6"/>
    <w:rsid w:val="00696C61"/>
    <w:rsid w:val="006977F6"/>
    <w:rsid w:val="006A2020"/>
    <w:rsid w:val="006A2BF6"/>
    <w:rsid w:val="006A339B"/>
    <w:rsid w:val="006A6A14"/>
    <w:rsid w:val="006B05F3"/>
    <w:rsid w:val="006B0C90"/>
    <w:rsid w:val="006B2352"/>
    <w:rsid w:val="006B2DE8"/>
    <w:rsid w:val="006B5C3A"/>
    <w:rsid w:val="006C00B4"/>
    <w:rsid w:val="006C1629"/>
    <w:rsid w:val="006C2A97"/>
    <w:rsid w:val="006C2C8D"/>
    <w:rsid w:val="006C401E"/>
    <w:rsid w:val="006C46E5"/>
    <w:rsid w:val="006C676C"/>
    <w:rsid w:val="006C7FBE"/>
    <w:rsid w:val="006D032E"/>
    <w:rsid w:val="006D048C"/>
    <w:rsid w:val="006D05BB"/>
    <w:rsid w:val="006D1469"/>
    <w:rsid w:val="006D18B0"/>
    <w:rsid w:val="006D357B"/>
    <w:rsid w:val="006D4ED3"/>
    <w:rsid w:val="006D60EB"/>
    <w:rsid w:val="006E0219"/>
    <w:rsid w:val="006E0481"/>
    <w:rsid w:val="006E3470"/>
    <w:rsid w:val="006E379B"/>
    <w:rsid w:val="006E6583"/>
    <w:rsid w:val="006E79C8"/>
    <w:rsid w:val="006E7CAD"/>
    <w:rsid w:val="006F0C1A"/>
    <w:rsid w:val="006F1E1D"/>
    <w:rsid w:val="006F2E0F"/>
    <w:rsid w:val="006F2E71"/>
    <w:rsid w:val="006F6D41"/>
    <w:rsid w:val="00701E36"/>
    <w:rsid w:val="00701F59"/>
    <w:rsid w:val="00703233"/>
    <w:rsid w:val="00704095"/>
    <w:rsid w:val="007040C1"/>
    <w:rsid w:val="007055D4"/>
    <w:rsid w:val="0070797E"/>
    <w:rsid w:val="007079E9"/>
    <w:rsid w:val="0071110F"/>
    <w:rsid w:val="00711531"/>
    <w:rsid w:val="0071242B"/>
    <w:rsid w:val="00715411"/>
    <w:rsid w:val="00715904"/>
    <w:rsid w:val="00717B3C"/>
    <w:rsid w:val="00721FF9"/>
    <w:rsid w:val="00724B16"/>
    <w:rsid w:val="007255E4"/>
    <w:rsid w:val="0072755D"/>
    <w:rsid w:val="00727D30"/>
    <w:rsid w:val="00731633"/>
    <w:rsid w:val="00733F1C"/>
    <w:rsid w:val="00733F51"/>
    <w:rsid w:val="00736962"/>
    <w:rsid w:val="00742137"/>
    <w:rsid w:val="00742D4D"/>
    <w:rsid w:val="00746695"/>
    <w:rsid w:val="0074792E"/>
    <w:rsid w:val="00751E08"/>
    <w:rsid w:val="00752987"/>
    <w:rsid w:val="00752D8B"/>
    <w:rsid w:val="00753B68"/>
    <w:rsid w:val="00754C23"/>
    <w:rsid w:val="00754D89"/>
    <w:rsid w:val="00755794"/>
    <w:rsid w:val="00756BCF"/>
    <w:rsid w:val="0076059D"/>
    <w:rsid w:val="0076214F"/>
    <w:rsid w:val="0076292F"/>
    <w:rsid w:val="007639BC"/>
    <w:rsid w:val="00764FCD"/>
    <w:rsid w:val="00770438"/>
    <w:rsid w:val="00771B65"/>
    <w:rsid w:val="00772DD5"/>
    <w:rsid w:val="00774924"/>
    <w:rsid w:val="0077560E"/>
    <w:rsid w:val="00777B08"/>
    <w:rsid w:val="007810FC"/>
    <w:rsid w:val="00781244"/>
    <w:rsid w:val="0078249C"/>
    <w:rsid w:val="00783069"/>
    <w:rsid w:val="00786112"/>
    <w:rsid w:val="0078648C"/>
    <w:rsid w:val="007868E8"/>
    <w:rsid w:val="007902CA"/>
    <w:rsid w:val="00790A32"/>
    <w:rsid w:val="00795538"/>
    <w:rsid w:val="00795AC5"/>
    <w:rsid w:val="00797B9B"/>
    <w:rsid w:val="007A07C1"/>
    <w:rsid w:val="007A4E1D"/>
    <w:rsid w:val="007A6990"/>
    <w:rsid w:val="007A6C90"/>
    <w:rsid w:val="007B0C8A"/>
    <w:rsid w:val="007B2B08"/>
    <w:rsid w:val="007B31AF"/>
    <w:rsid w:val="007B57FA"/>
    <w:rsid w:val="007B7EE7"/>
    <w:rsid w:val="007C2C2A"/>
    <w:rsid w:val="007D0D99"/>
    <w:rsid w:val="007D2E44"/>
    <w:rsid w:val="007D2FB6"/>
    <w:rsid w:val="007D60B6"/>
    <w:rsid w:val="007D6561"/>
    <w:rsid w:val="007D7363"/>
    <w:rsid w:val="007E0B70"/>
    <w:rsid w:val="007F0C76"/>
    <w:rsid w:val="007F25C0"/>
    <w:rsid w:val="007F3971"/>
    <w:rsid w:val="008008A1"/>
    <w:rsid w:val="008044F2"/>
    <w:rsid w:val="0080482F"/>
    <w:rsid w:val="00805EC3"/>
    <w:rsid w:val="00811EF6"/>
    <w:rsid w:val="00815538"/>
    <w:rsid w:val="00816627"/>
    <w:rsid w:val="0081719E"/>
    <w:rsid w:val="00821389"/>
    <w:rsid w:val="00824CC8"/>
    <w:rsid w:val="00826EBE"/>
    <w:rsid w:val="008301E9"/>
    <w:rsid w:val="0083207A"/>
    <w:rsid w:val="00833251"/>
    <w:rsid w:val="00833F45"/>
    <w:rsid w:val="00835C4C"/>
    <w:rsid w:val="008361E2"/>
    <w:rsid w:val="00836A1A"/>
    <w:rsid w:val="008439F8"/>
    <w:rsid w:val="00843D23"/>
    <w:rsid w:val="008448B4"/>
    <w:rsid w:val="00844CE8"/>
    <w:rsid w:val="008463CF"/>
    <w:rsid w:val="00847F26"/>
    <w:rsid w:val="00851B2D"/>
    <w:rsid w:val="008529BE"/>
    <w:rsid w:val="00853524"/>
    <w:rsid w:val="008546EE"/>
    <w:rsid w:val="0085721F"/>
    <w:rsid w:val="00857B6A"/>
    <w:rsid w:val="00860535"/>
    <w:rsid w:val="00861CDA"/>
    <w:rsid w:val="0086370C"/>
    <w:rsid w:val="00871BF7"/>
    <w:rsid w:val="008725E1"/>
    <w:rsid w:val="008761D1"/>
    <w:rsid w:val="00876B65"/>
    <w:rsid w:val="00881E0D"/>
    <w:rsid w:val="00885E38"/>
    <w:rsid w:val="00887701"/>
    <w:rsid w:val="00892FE0"/>
    <w:rsid w:val="00893827"/>
    <w:rsid w:val="00897BDB"/>
    <w:rsid w:val="008A4455"/>
    <w:rsid w:val="008A627D"/>
    <w:rsid w:val="008A7F2F"/>
    <w:rsid w:val="008B2BC4"/>
    <w:rsid w:val="008B3344"/>
    <w:rsid w:val="008B39ED"/>
    <w:rsid w:val="008B5EBA"/>
    <w:rsid w:val="008D1312"/>
    <w:rsid w:val="008D4B62"/>
    <w:rsid w:val="008D4D27"/>
    <w:rsid w:val="008D5684"/>
    <w:rsid w:val="008D761B"/>
    <w:rsid w:val="008E066B"/>
    <w:rsid w:val="008E0859"/>
    <w:rsid w:val="008E1BB1"/>
    <w:rsid w:val="008E3DCA"/>
    <w:rsid w:val="008E3E02"/>
    <w:rsid w:val="008E467F"/>
    <w:rsid w:val="008E61D0"/>
    <w:rsid w:val="008F19F7"/>
    <w:rsid w:val="008F3C80"/>
    <w:rsid w:val="008F40A5"/>
    <w:rsid w:val="008F4A95"/>
    <w:rsid w:val="008F5058"/>
    <w:rsid w:val="008F74A4"/>
    <w:rsid w:val="008F753B"/>
    <w:rsid w:val="00902117"/>
    <w:rsid w:val="00902B86"/>
    <w:rsid w:val="00903110"/>
    <w:rsid w:val="00903B81"/>
    <w:rsid w:val="009056CE"/>
    <w:rsid w:val="00906C18"/>
    <w:rsid w:val="00907FED"/>
    <w:rsid w:val="0091120B"/>
    <w:rsid w:val="00911F98"/>
    <w:rsid w:val="00912F01"/>
    <w:rsid w:val="00913C67"/>
    <w:rsid w:val="009206AB"/>
    <w:rsid w:val="009207CB"/>
    <w:rsid w:val="0092130F"/>
    <w:rsid w:val="009245CD"/>
    <w:rsid w:val="009248C4"/>
    <w:rsid w:val="009260BE"/>
    <w:rsid w:val="00930C8F"/>
    <w:rsid w:val="00953302"/>
    <w:rsid w:val="00955697"/>
    <w:rsid w:val="009556AA"/>
    <w:rsid w:val="00961EA0"/>
    <w:rsid w:val="00962A55"/>
    <w:rsid w:val="0097056E"/>
    <w:rsid w:val="00972D10"/>
    <w:rsid w:val="00976A1D"/>
    <w:rsid w:val="00976E11"/>
    <w:rsid w:val="0098059F"/>
    <w:rsid w:val="00982E04"/>
    <w:rsid w:val="0098343F"/>
    <w:rsid w:val="00984F83"/>
    <w:rsid w:val="0099078F"/>
    <w:rsid w:val="00993581"/>
    <w:rsid w:val="00994A5E"/>
    <w:rsid w:val="0099592D"/>
    <w:rsid w:val="00997670"/>
    <w:rsid w:val="009A232A"/>
    <w:rsid w:val="009A2E49"/>
    <w:rsid w:val="009A691F"/>
    <w:rsid w:val="009A768B"/>
    <w:rsid w:val="009A7D63"/>
    <w:rsid w:val="009B0671"/>
    <w:rsid w:val="009B0728"/>
    <w:rsid w:val="009B0D8D"/>
    <w:rsid w:val="009B1048"/>
    <w:rsid w:val="009B105B"/>
    <w:rsid w:val="009B11A7"/>
    <w:rsid w:val="009B599A"/>
    <w:rsid w:val="009C0D89"/>
    <w:rsid w:val="009C3405"/>
    <w:rsid w:val="009C6FB7"/>
    <w:rsid w:val="009D5A39"/>
    <w:rsid w:val="009D61E6"/>
    <w:rsid w:val="009E3255"/>
    <w:rsid w:val="009E3725"/>
    <w:rsid w:val="009E5184"/>
    <w:rsid w:val="009F3829"/>
    <w:rsid w:val="009F562A"/>
    <w:rsid w:val="009F66FE"/>
    <w:rsid w:val="00A04F58"/>
    <w:rsid w:val="00A05315"/>
    <w:rsid w:val="00A07D03"/>
    <w:rsid w:val="00A1532B"/>
    <w:rsid w:val="00A153DE"/>
    <w:rsid w:val="00A15E34"/>
    <w:rsid w:val="00A177CA"/>
    <w:rsid w:val="00A203D9"/>
    <w:rsid w:val="00A208F5"/>
    <w:rsid w:val="00A21CC8"/>
    <w:rsid w:val="00A31D6F"/>
    <w:rsid w:val="00A32A0F"/>
    <w:rsid w:val="00A41854"/>
    <w:rsid w:val="00A45B49"/>
    <w:rsid w:val="00A51C09"/>
    <w:rsid w:val="00A531C4"/>
    <w:rsid w:val="00A55A00"/>
    <w:rsid w:val="00A5701E"/>
    <w:rsid w:val="00A57553"/>
    <w:rsid w:val="00A603F7"/>
    <w:rsid w:val="00A649A0"/>
    <w:rsid w:val="00A66EC8"/>
    <w:rsid w:val="00A70494"/>
    <w:rsid w:val="00A71FA3"/>
    <w:rsid w:val="00A7238F"/>
    <w:rsid w:val="00A7277A"/>
    <w:rsid w:val="00A727BA"/>
    <w:rsid w:val="00A743C8"/>
    <w:rsid w:val="00A7636A"/>
    <w:rsid w:val="00A77BB3"/>
    <w:rsid w:val="00A77F0A"/>
    <w:rsid w:val="00A77F8F"/>
    <w:rsid w:val="00A94B33"/>
    <w:rsid w:val="00A95B21"/>
    <w:rsid w:val="00A9621E"/>
    <w:rsid w:val="00A971E3"/>
    <w:rsid w:val="00A97ACE"/>
    <w:rsid w:val="00AA058C"/>
    <w:rsid w:val="00AA17AA"/>
    <w:rsid w:val="00AA4212"/>
    <w:rsid w:val="00AA51C0"/>
    <w:rsid w:val="00AA5D06"/>
    <w:rsid w:val="00AA695C"/>
    <w:rsid w:val="00AB7E59"/>
    <w:rsid w:val="00AB7FDB"/>
    <w:rsid w:val="00AC2DDB"/>
    <w:rsid w:val="00AC3D70"/>
    <w:rsid w:val="00AC5B05"/>
    <w:rsid w:val="00AD0045"/>
    <w:rsid w:val="00AD4EDC"/>
    <w:rsid w:val="00AD4F08"/>
    <w:rsid w:val="00AE24B8"/>
    <w:rsid w:val="00AE3047"/>
    <w:rsid w:val="00AE6093"/>
    <w:rsid w:val="00AE6E2E"/>
    <w:rsid w:val="00AE7603"/>
    <w:rsid w:val="00AE7D5F"/>
    <w:rsid w:val="00AF0A23"/>
    <w:rsid w:val="00AF3E93"/>
    <w:rsid w:val="00AF472B"/>
    <w:rsid w:val="00AF59E1"/>
    <w:rsid w:val="00B00CFA"/>
    <w:rsid w:val="00B0298B"/>
    <w:rsid w:val="00B0402B"/>
    <w:rsid w:val="00B063DF"/>
    <w:rsid w:val="00B1031B"/>
    <w:rsid w:val="00B12C29"/>
    <w:rsid w:val="00B12F5A"/>
    <w:rsid w:val="00B137CC"/>
    <w:rsid w:val="00B1592F"/>
    <w:rsid w:val="00B15A19"/>
    <w:rsid w:val="00B1610E"/>
    <w:rsid w:val="00B17D8F"/>
    <w:rsid w:val="00B20D60"/>
    <w:rsid w:val="00B216F4"/>
    <w:rsid w:val="00B22F5E"/>
    <w:rsid w:val="00B2797D"/>
    <w:rsid w:val="00B322C9"/>
    <w:rsid w:val="00B3262D"/>
    <w:rsid w:val="00B32959"/>
    <w:rsid w:val="00B3451A"/>
    <w:rsid w:val="00B34E1F"/>
    <w:rsid w:val="00B36372"/>
    <w:rsid w:val="00B364A8"/>
    <w:rsid w:val="00B36551"/>
    <w:rsid w:val="00B37F38"/>
    <w:rsid w:val="00B451AD"/>
    <w:rsid w:val="00B457F5"/>
    <w:rsid w:val="00B5406F"/>
    <w:rsid w:val="00B54EF5"/>
    <w:rsid w:val="00B55051"/>
    <w:rsid w:val="00B55AFD"/>
    <w:rsid w:val="00B55BB1"/>
    <w:rsid w:val="00B5607B"/>
    <w:rsid w:val="00B565A5"/>
    <w:rsid w:val="00B611A5"/>
    <w:rsid w:val="00B64535"/>
    <w:rsid w:val="00B723B5"/>
    <w:rsid w:val="00B752EA"/>
    <w:rsid w:val="00B80865"/>
    <w:rsid w:val="00B808F3"/>
    <w:rsid w:val="00B83D74"/>
    <w:rsid w:val="00B84491"/>
    <w:rsid w:val="00B848DC"/>
    <w:rsid w:val="00B8495A"/>
    <w:rsid w:val="00B93602"/>
    <w:rsid w:val="00B93CA8"/>
    <w:rsid w:val="00B94539"/>
    <w:rsid w:val="00B949DE"/>
    <w:rsid w:val="00B95D30"/>
    <w:rsid w:val="00B97E8C"/>
    <w:rsid w:val="00BA76BB"/>
    <w:rsid w:val="00BB1CA7"/>
    <w:rsid w:val="00BB706D"/>
    <w:rsid w:val="00BB7CC0"/>
    <w:rsid w:val="00BC0165"/>
    <w:rsid w:val="00BC4028"/>
    <w:rsid w:val="00BC5829"/>
    <w:rsid w:val="00BC6405"/>
    <w:rsid w:val="00BC6752"/>
    <w:rsid w:val="00BC6D4B"/>
    <w:rsid w:val="00BC7F4F"/>
    <w:rsid w:val="00BD02D7"/>
    <w:rsid w:val="00BD288C"/>
    <w:rsid w:val="00BE0D00"/>
    <w:rsid w:val="00BE1E3C"/>
    <w:rsid w:val="00BE24AA"/>
    <w:rsid w:val="00BE2635"/>
    <w:rsid w:val="00BE3DEC"/>
    <w:rsid w:val="00BF2937"/>
    <w:rsid w:val="00BF2EB7"/>
    <w:rsid w:val="00BF39FA"/>
    <w:rsid w:val="00BF4232"/>
    <w:rsid w:val="00BF4D90"/>
    <w:rsid w:val="00C00339"/>
    <w:rsid w:val="00C007A6"/>
    <w:rsid w:val="00C0393F"/>
    <w:rsid w:val="00C1071F"/>
    <w:rsid w:val="00C10C63"/>
    <w:rsid w:val="00C177B1"/>
    <w:rsid w:val="00C2513F"/>
    <w:rsid w:val="00C266D1"/>
    <w:rsid w:val="00C273BE"/>
    <w:rsid w:val="00C27403"/>
    <w:rsid w:val="00C27F28"/>
    <w:rsid w:val="00C31005"/>
    <w:rsid w:val="00C31F51"/>
    <w:rsid w:val="00C326D9"/>
    <w:rsid w:val="00C3398C"/>
    <w:rsid w:val="00C34AA5"/>
    <w:rsid w:val="00C362CC"/>
    <w:rsid w:val="00C36E8D"/>
    <w:rsid w:val="00C37E47"/>
    <w:rsid w:val="00C426E4"/>
    <w:rsid w:val="00C42A67"/>
    <w:rsid w:val="00C43CA2"/>
    <w:rsid w:val="00C44804"/>
    <w:rsid w:val="00C4651E"/>
    <w:rsid w:val="00C46D72"/>
    <w:rsid w:val="00C516BA"/>
    <w:rsid w:val="00C52015"/>
    <w:rsid w:val="00C52BC6"/>
    <w:rsid w:val="00C53318"/>
    <w:rsid w:val="00C54494"/>
    <w:rsid w:val="00C5584F"/>
    <w:rsid w:val="00C5733A"/>
    <w:rsid w:val="00C608E4"/>
    <w:rsid w:val="00C62C97"/>
    <w:rsid w:val="00C62E20"/>
    <w:rsid w:val="00C65FC8"/>
    <w:rsid w:val="00C66538"/>
    <w:rsid w:val="00C721A6"/>
    <w:rsid w:val="00C7348B"/>
    <w:rsid w:val="00C735FE"/>
    <w:rsid w:val="00C76472"/>
    <w:rsid w:val="00C76B0E"/>
    <w:rsid w:val="00C76DAB"/>
    <w:rsid w:val="00C80958"/>
    <w:rsid w:val="00C8276A"/>
    <w:rsid w:val="00C83075"/>
    <w:rsid w:val="00C84FDC"/>
    <w:rsid w:val="00C8715D"/>
    <w:rsid w:val="00C87D1A"/>
    <w:rsid w:val="00C90580"/>
    <w:rsid w:val="00C90917"/>
    <w:rsid w:val="00CA0CAA"/>
    <w:rsid w:val="00CA1B68"/>
    <w:rsid w:val="00CA2343"/>
    <w:rsid w:val="00CA339A"/>
    <w:rsid w:val="00CA41B5"/>
    <w:rsid w:val="00CA5AD1"/>
    <w:rsid w:val="00CA6021"/>
    <w:rsid w:val="00CA68B8"/>
    <w:rsid w:val="00CA6FA3"/>
    <w:rsid w:val="00CA7522"/>
    <w:rsid w:val="00CA78DA"/>
    <w:rsid w:val="00CB10B1"/>
    <w:rsid w:val="00CB378E"/>
    <w:rsid w:val="00CB38EC"/>
    <w:rsid w:val="00CB68EA"/>
    <w:rsid w:val="00CB6A6A"/>
    <w:rsid w:val="00CB70B0"/>
    <w:rsid w:val="00CC0393"/>
    <w:rsid w:val="00CC4B01"/>
    <w:rsid w:val="00CC4ED3"/>
    <w:rsid w:val="00CC7F25"/>
    <w:rsid w:val="00CD3DDC"/>
    <w:rsid w:val="00CD643D"/>
    <w:rsid w:val="00CD6AFB"/>
    <w:rsid w:val="00CE1FA0"/>
    <w:rsid w:val="00CE455E"/>
    <w:rsid w:val="00CE6707"/>
    <w:rsid w:val="00CF0BC6"/>
    <w:rsid w:val="00CF440E"/>
    <w:rsid w:val="00CF4ED1"/>
    <w:rsid w:val="00D00E6C"/>
    <w:rsid w:val="00D07AB6"/>
    <w:rsid w:val="00D10A71"/>
    <w:rsid w:val="00D11478"/>
    <w:rsid w:val="00D1481C"/>
    <w:rsid w:val="00D14BC0"/>
    <w:rsid w:val="00D17892"/>
    <w:rsid w:val="00D20CF9"/>
    <w:rsid w:val="00D21C7D"/>
    <w:rsid w:val="00D2260E"/>
    <w:rsid w:val="00D23325"/>
    <w:rsid w:val="00D25ECB"/>
    <w:rsid w:val="00D30E38"/>
    <w:rsid w:val="00D3221F"/>
    <w:rsid w:val="00D344DA"/>
    <w:rsid w:val="00D3714B"/>
    <w:rsid w:val="00D406B9"/>
    <w:rsid w:val="00D42D04"/>
    <w:rsid w:val="00D4569E"/>
    <w:rsid w:val="00D456A8"/>
    <w:rsid w:val="00D46089"/>
    <w:rsid w:val="00D46759"/>
    <w:rsid w:val="00D47D8B"/>
    <w:rsid w:val="00D535D9"/>
    <w:rsid w:val="00D53D54"/>
    <w:rsid w:val="00D5418C"/>
    <w:rsid w:val="00D60200"/>
    <w:rsid w:val="00D61719"/>
    <w:rsid w:val="00D61973"/>
    <w:rsid w:val="00D65280"/>
    <w:rsid w:val="00D66C5F"/>
    <w:rsid w:val="00D7139E"/>
    <w:rsid w:val="00D75D28"/>
    <w:rsid w:val="00D84419"/>
    <w:rsid w:val="00D85698"/>
    <w:rsid w:val="00D866F7"/>
    <w:rsid w:val="00D86F3E"/>
    <w:rsid w:val="00D90EB8"/>
    <w:rsid w:val="00D92593"/>
    <w:rsid w:val="00D95068"/>
    <w:rsid w:val="00DA47E0"/>
    <w:rsid w:val="00DA4C7E"/>
    <w:rsid w:val="00DB6483"/>
    <w:rsid w:val="00DB6A5F"/>
    <w:rsid w:val="00DB6F41"/>
    <w:rsid w:val="00DB7826"/>
    <w:rsid w:val="00DC451E"/>
    <w:rsid w:val="00DD5214"/>
    <w:rsid w:val="00DE1F9D"/>
    <w:rsid w:val="00DE29BF"/>
    <w:rsid w:val="00DE4C05"/>
    <w:rsid w:val="00DE5166"/>
    <w:rsid w:val="00DF1524"/>
    <w:rsid w:val="00E01AB9"/>
    <w:rsid w:val="00E01EE9"/>
    <w:rsid w:val="00E03E95"/>
    <w:rsid w:val="00E050F4"/>
    <w:rsid w:val="00E14F47"/>
    <w:rsid w:val="00E17119"/>
    <w:rsid w:val="00E172A3"/>
    <w:rsid w:val="00E172F1"/>
    <w:rsid w:val="00E21B36"/>
    <w:rsid w:val="00E220B1"/>
    <w:rsid w:val="00E254DD"/>
    <w:rsid w:val="00E275BB"/>
    <w:rsid w:val="00E30345"/>
    <w:rsid w:val="00E37438"/>
    <w:rsid w:val="00E37F44"/>
    <w:rsid w:val="00E415A0"/>
    <w:rsid w:val="00E41641"/>
    <w:rsid w:val="00E41ABE"/>
    <w:rsid w:val="00E41EAB"/>
    <w:rsid w:val="00E436E7"/>
    <w:rsid w:val="00E44B44"/>
    <w:rsid w:val="00E44FBF"/>
    <w:rsid w:val="00E456DC"/>
    <w:rsid w:val="00E45E2F"/>
    <w:rsid w:val="00E506FF"/>
    <w:rsid w:val="00E51FE5"/>
    <w:rsid w:val="00E55E7E"/>
    <w:rsid w:val="00E572DC"/>
    <w:rsid w:val="00E57AC2"/>
    <w:rsid w:val="00E60310"/>
    <w:rsid w:val="00E620BD"/>
    <w:rsid w:val="00E622FD"/>
    <w:rsid w:val="00E63C84"/>
    <w:rsid w:val="00E6537D"/>
    <w:rsid w:val="00E65E0C"/>
    <w:rsid w:val="00E67047"/>
    <w:rsid w:val="00E7337D"/>
    <w:rsid w:val="00E74061"/>
    <w:rsid w:val="00E74464"/>
    <w:rsid w:val="00E7455B"/>
    <w:rsid w:val="00E80900"/>
    <w:rsid w:val="00E83B2D"/>
    <w:rsid w:val="00E83EB2"/>
    <w:rsid w:val="00E849EE"/>
    <w:rsid w:val="00E86617"/>
    <w:rsid w:val="00E90F22"/>
    <w:rsid w:val="00E911C9"/>
    <w:rsid w:val="00E9149F"/>
    <w:rsid w:val="00E936B0"/>
    <w:rsid w:val="00E94900"/>
    <w:rsid w:val="00E9560A"/>
    <w:rsid w:val="00E95DF9"/>
    <w:rsid w:val="00EA23E7"/>
    <w:rsid w:val="00EA360D"/>
    <w:rsid w:val="00EA4E0C"/>
    <w:rsid w:val="00EA5AA5"/>
    <w:rsid w:val="00EB0CD8"/>
    <w:rsid w:val="00EB1387"/>
    <w:rsid w:val="00EB2893"/>
    <w:rsid w:val="00EB2B92"/>
    <w:rsid w:val="00EB2DE2"/>
    <w:rsid w:val="00EB37B2"/>
    <w:rsid w:val="00EB431F"/>
    <w:rsid w:val="00EC42F0"/>
    <w:rsid w:val="00EC592D"/>
    <w:rsid w:val="00EC6913"/>
    <w:rsid w:val="00ED29AA"/>
    <w:rsid w:val="00ED43A9"/>
    <w:rsid w:val="00ED4D43"/>
    <w:rsid w:val="00EE71D9"/>
    <w:rsid w:val="00EF0DF2"/>
    <w:rsid w:val="00EF226D"/>
    <w:rsid w:val="00EF2FC7"/>
    <w:rsid w:val="00EF4353"/>
    <w:rsid w:val="00EF511C"/>
    <w:rsid w:val="00EF6525"/>
    <w:rsid w:val="00F00D3B"/>
    <w:rsid w:val="00F0278F"/>
    <w:rsid w:val="00F05480"/>
    <w:rsid w:val="00F07C49"/>
    <w:rsid w:val="00F117F7"/>
    <w:rsid w:val="00F11AE6"/>
    <w:rsid w:val="00F12B6F"/>
    <w:rsid w:val="00F136DD"/>
    <w:rsid w:val="00F14DAB"/>
    <w:rsid w:val="00F2017C"/>
    <w:rsid w:val="00F20923"/>
    <w:rsid w:val="00F258A7"/>
    <w:rsid w:val="00F3010A"/>
    <w:rsid w:val="00F301BF"/>
    <w:rsid w:val="00F3140E"/>
    <w:rsid w:val="00F34010"/>
    <w:rsid w:val="00F34CA5"/>
    <w:rsid w:val="00F36A78"/>
    <w:rsid w:val="00F40521"/>
    <w:rsid w:val="00F41DF1"/>
    <w:rsid w:val="00F4619B"/>
    <w:rsid w:val="00F513C2"/>
    <w:rsid w:val="00F52A35"/>
    <w:rsid w:val="00F5451F"/>
    <w:rsid w:val="00F61208"/>
    <w:rsid w:val="00F632FC"/>
    <w:rsid w:val="00F65D8C"/>
    <w:rsid w:val="00F66F75"/>
    <w:rsid w:val="00F70F3A"/>
    <w:rsid w:val="00F71068"/>
    <w:rsid w:val="00F73F53"/>
    <w:rsid w:val="00F75FF6"/>
    <w:rsid w:val="00F765F2"/>
    <w:rsid w:val="00F81160"/>
    <w:rsid w:val="00F8132A"/>
    <w:rsid w:val="00F9026A"/>
    <w:rsid w:val="00F902F8"/>
    <w:rsid w:val="00F90563"/>
    <w:rsid w:val="00F90D42"/>
    <w:rsid w:val="00F90FB9"/>
    <w:rsid w:val="00F91910"/>
    <w:rsid w:val="00F9280E"/>
    <w:rsid w:val="00F935C0"/>
    <w:rsid w:val="00F946F3"/>
    <w:rsid w:val="00F95E22"/>
    <w:rsid w:val="00F969BA"/>
    <w:rsid w:val="00F97A5C"/>
    <w:rsid w:val="00FA7252"/>
    <w:rsid w:val="00FA75A6"/>
    <w:rsid w:val="00FB0C09"/>
    <w:rsid w:val="00FB36EF"/>
    <w:rsid w:val="00FB4CB1"/>
    <w:rsid w:val="00FB585C"/>
    <w:rsid w:val="00FC24B7"/>
    <w:rsid w:val="00FC2C2A"/>
    <w:rsid w:val="00FC3C1F"/>
    <w:rsid w:val="00FC43C7"/>
    <w:rsid w:val="00FC762C"/>
    <w:rsid w:val="00FD7337"/>
    <w:rsid w:val="00FE1107"/>
    <w:rsid w:val="00FE274A"/>
    <w:rsid w:val="00FE2FDD"/>
    <w:rsid w:val="00FE53DF"/>
    <w:rsid w:val="00FE5487"/>
    <w:rsid w:val="00FE573E"/>
    <w:rsid w:val="00FE58DA"/>
    <w:rsid w:val="00FF327B"/>
    <w:rsid w:val="00FF49DE"/>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宋体"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7128A"/>
    <w:pPr>
      <w:widowControl w:val="0"/>
      <w:jc w:val="both"/>
    </w:pPr>
    <w:rPr>
      <w:kern w:val="2"/>
      <w:sz w:val="21"/>
      <w:szCs w:val="22"/>
      <w:lang w:eastAsia="zh-CN"/>
    </w:rPr>
  </w:style>
  <w:style w:type="paragraph" w:styleId="1">
    <w:name w:val="heading 1"/>
    <w:basedOn w:val="a"/>
    <w:link w:val="1Char"/>
    <w:uiPriority w:val="9"/>
    <w:qFormat/>
    <w:rsid w:val="00674DF9"/>
    <w:pPr>
      <w:widowControl/>
      <w:spacing w:before="100" w:beforeAutospacing="1" w:after="100" w:afterAutospacing="1"/>
      <w:jc w:val="left"/>
      <w:outlineLvl w:val="0"/>
    </w:pPr>
    <w:rPr>
      <w:rFonts w:ascii="宋体" w:hAnsi="宋体" w:cs="宋体"/>
      <w:b/>
      <w:bCs/>
      <w:kern w:val="36"/>
      <w:sz w:val="48"/>
      <w:szCs w:val="48"/>
    </w:rPr>
  </w:style>
  <w:style w:type="paragraph" w:styleId="2">
    <w:name w:val="heading 2"/>
    <w:basedOn w:val="a"/>
    <w:next w:val="a"/>
    <w:link w:val="2Char"/>
    <w:uiPriority w:val="9"/>
    <w:semiHidden/>
    <w:unhideWhenUsed/>
    <w:qFormat/>
    <w:rsid w:val="004562E0"/>
    <w:pPr>
      <w:keepNext/>
      <w:keepLines/>
      <w:spacing w:before="260" w:after="260" w:line="416" w:lineRule="auto"/>
      <w:outlineLvl w:val="1"/>
    </w:pPr>
    <w:rPr>
      <w:rFonts w:ascii="Cambria" w:hAnsi="Cambria"/>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912F01"/>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912F01"/>
    <w:rPr>
      <w:sz w:val="18"/>
      <w:szCs w:val="18"/>
    </w:rPr>
  </w:style>
  <w:style w:type="paragraph" w:styleId="a4">
    <w:name w:val="footer"/>
    <w:basedOn w:val="a"/>
    <w:link w:val="Char0"/>
    <w:uiPriority w:val="99"/>
    <w:unhideWhenUsed/>
    <w:rsid w:val="00912F01"/>
    <w:pPr>
      <w:tabs>
        <w:tab w:val="center" w:pos="4153"/>
        <w:tab w:val="right" w:pos="8306"/>
      </w:tabs>
      <w:snapToGrid w:val="0"/>
      <w:jc w:val="left"/>
    </w:pPr>
    <w:rPr>
      <w:sz w:val="18"/>
      <w:szCs w:val="18"/>
    </w:rPr>
  </w:style>
  <w:style w:type="character" w:customStyle="1" w:styleId="Char0">
    <w:name w:val="页脚 Char"/>
    <w:basedOn w:val="a0"/>
    <w:link w:val="a4"/>
    <w:uiPriority w:val="99"/>
    <w:rsid w:val="00912F01"/>
    <w:rPr>
      <w:sz w:val="18"/>
      <w:szCs w:val="18"/>
    </w:rPr>
  </w:style>
  <w:style w:type="character" w:customStyle="1" w:styleId="1Char">
    <w:name w:val="标题 1 Char"/>
    <w:basedOn w:val="a0"/>
    <w:link w:val="1"/>
    <w:uiPriority w:val="9"/>
    <w:rsid w:val="00674DF9"/>
    <w:rPr>
      <w:rFonts w:ascii="宋体" w:eastAsia="宋体" w:hAnsi="宋体" w:cs="宋体"/>
      <w:b/>
      <w:bCs/>
      <w:kern w:val="36"/>
      <w:sz w:val="48"/>
      <w:szCs w:val="48"/>
    </w:rPr>
  </w:style>
  <w:style w:type="character" w:styleId="a5">
    <w:name w:val="Hyperlink"/>
    <w:basedOn w:val="a0"/>
    <w:uiPriority w:val="99"/>
    <w:unhideWhenUsed/>
    <w:rsid w:val="00674DF9"/>
    <w:rPr>
      <w:color w:val="0000FF"/>
      <w:u w:val="single"/>
    </w:rPr>
  </w:style>
  <w:style w:type="character" w:customStyle="1" w:styleId="apple-converted-space">
    <w:name w:val="apple-converted-space"/>
    <w:basedOn w:val="a0"/>
    <w:rsid w:val="00674DF9"/>
  </w:style>
  <w:style w:type="character" w:customStyle="1" w:styleId="highlight">
    <w:name w:val="highlight"/>
    <w:basedOn w:val="a0"/>
    <w:rsid w:val="00674DF9"/>
  </w:style>
  <w:style w:type="paragraph" w:customStyle="1" w:styleId="10">
    <w:name w:val="标题1"/>
    <w:basedOn w:val="a"/>
    <w:rsid w:val="00355481"/>
    <w:pPr>
      <w:widowControl/>
      <w:spacing w:before="100" w:beforeAutospacing="1" w:after="100" w:afterAutospacing="1"/>
      <w:jc w:val="left"/>
    </w:pPr>
    <w:rPr>
      <w:rFonts w:ascii="宋体" w:hAnsi="宋体" w:cs="宋体"/>
      <w:kern w:val="0"/>
      <w:sz w:val="24"/>
      <w:szCs w:val="24"/>
    </w:rPr>
  </w:style>
  <w:style w:type="paragraph" w:customStyle="1" w:styleId="desc">
    <w:name w:val="desc"/>
    <w:basedOn w:val="a"/>
    <w:rsid w:val="00355481"/>
    <w:pPr>
      <w:widowControl/>
      <w:spacing w:before="100" w:beforeAutospacing="1" w:after="100" w:afterAutospacing="1"/>
      <w:jc w:val="left"/>
    </w:pPr>
    <w:rPr>
      <w:rFonts w:ascii="宋体" w:hAnsi="宋体" w:cs="宋体"/>
      <w:kern w:val="0"/>
      <w:sz w:val="24"/>
      <w:szCs w:val="24"/>
    </w:rPr>
  </w:style>
  <w:style w:type="paragraph" w:customStyle="1" w:styleId="details">
    <w:name w:val="details"/>
    <w:basedOn w:val="a"/>
    <w:rsid w:val="00355481"/>
    <w:pPr>
      <w:widowControl/>
      <w:spacing w:before="100" w:beforeAutospacing="1" w:after="100" w:afterAutospacing="1"/>
      <w:jc w:val="left"/>
    </w:pPr>
    <w:rPr>
      <w:rFonts w:ascii="宋体" w:hAnsi="宋体" w:cs="宋体"/>
      <w:kern w:val="0"/>
      <w:sz w:val="24"/>
      <w:szCs w:val="24"/>
    </w:rPr>
  </w:style>
  <w:style w:type="character" w:customStyle="1" w:styleId="jrnl">
    <w:name w:val="jrnl"/>
    <w:basedOn w:val="a0"/>
    <w:rsid w:val="00355481"/>
  </w:style>
  <w:style w:type="paragraph" w:styleId="a6">
    <w:name w:val="List Paragraph"/>
    <w:basedOn w:val="a"/>
    <w:uiPriority w:val="34"/>
    <w:qFormat/>
    <w:rsid w:val="000C6944"/>
    <w:pPr>
      <w:ind w:firstLineChars="200" w:firstLine="420"/>
    </w:pPr>
  </w:style>
  <w:style w:type="character" w:customStyle="1" w:styleId="2Char">
    <w:name w:val="标题 2 Char"/>
    <w:basedOn w:val="a0"/>
    <w:link w:val="2"/>
    <w:uiPriority w:val="9"/>
    <w:semiHidden/>
    <w:rsid w:val="004562E0"/>
    <w:rPr>
      <w:rFonts w:ascii="Cambria" w:eastAsia="宋体" w:hAnsi="Cambria" w:cs="Times New Roman"/>
      <w:b/>
      <w:bCs/>
      <w:sz w:val="32"/>
      <w:szCs w:val="32"/>
    </w:rPr>
  </w:style>
  <w:style w:type="character" w:customStyle="1" w:styleId="keyword">
    <w:name w:val="keyword"/>
    <w:basedOn w:val="a0"/>
    <w:rsid w:val="004562E0"/>
  </w:style>
  <w:style w:type="paragraph" w:styleId="a7">
    <w:name w:val="Normal (Web)"/>
    <w:basedOn w:val="a"/>
    <w:uiPriority w:val="99"/>
    <w:unhideWhenUsed/>
    <w:rsid w:val="004D63D3"/>
    <w:pPr>
      <w:widowControl/>
      <w:spacing w:before="100" w:beforeAutospacing="1" w:after="100" w:afterAutospacing="1"/>
      <w:jc w:val="left"/>
    </w:pPr>
    <w:rPr>
      <w:rFonts w:ascii="宋体" w:hAnsi="宋体" w:cs="宋体"/>
      <w:kern w:val="0"/>
      <w:sz w:val="24"/>
      <w:szCs w:val="24"/>
    </w:rPr>
  </w:style>
  <w:style w:type="paragraph" w:styleId="a8">
    <w:name w:val="No Spacing"/>
    <w:uiPriority w:val="1"/>
    <w:qFormat/>
    <w:rsid w:val="00A70494"/>
    <w:pPr>
      <w:widowControl w:val="0"/>
      <w:jc w:val="both"/>
    </w:pPr>
    <w:rPr>
      <w:kern w:val="2"/>
      <w:sz w:val="21"/>
      <w:szCs w:val="22"/>
      <w:lang w:eastAsia="zh-CN"/>
    </w:rPr>
  </w:style>
  <w:style w:type="character" w:styleId="a9">
    <w:name w:val="line number"/>
    <w:basedOn w:val="a0"/>
    <w:uiPriority w:val="99"/>
    <w:semiHidden/>
    <w:unhideWhenUsed/>
    <w:rsid w:val="005301E2"/>
  </w:style>
  <w:style w:type="paragraph" w:styleId="aa">
    <w:name w:val="Balloon Text"/>
    <w:basedOn w:val="a"/>
    <w:link w:val="Char1"/>
    <w:uiPriority w:val="99"/>
    <w:semiHidden/>
    <w:unhideWhenUsed/>
    <w:rsid w:val="005701C2"/>
    <w:rPr>
      <w:sz w:val="18"/>
      <w:szCs w:val="18"/>
    </w:rPr>
  </w:style>
  <w:style w:type="character" w:customStyle="1" w:styleId="Char1">
    <w:name w:val="批注框文本 Char"/>
    <w:basedOn w:val="a0"/>
    <w:link w:val="aa"/>
    <w:uiPriority w:val="99"/>
    <w:semiHidden/>
    <w:rsid w:val="005701C2"/>
    <w:rPr>
      <w:kern w:val="2"/>
      <w:sz w:val="18"/>
      <w:szCs w:val="18"/>
    </w:rPr>
  </w:style>
  <w:style w:type="paragraph" w:styleId="HTML">
    <w:name w:val="HTML Preformatted"/>
    <w:basedOn w:val="a"/>
    <w:link w:val="HTMLChar"/>
    <w:uiPriority w:val="99"/>
    <w:unhideWhenUsed/>
    <w:rsid w:val="00BC016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szCs w:val="24"/>
    </w:rPr>
  </w:style>
  <w:style w:type="character" w:customStyle="1" w:styleId="HTMLChar">
    <w:name w:val="HTML 预设格式 Char"/>
    <w:basedOn w:val="a0"/>
    <w:link w:val="HTML"/>
    <w:uiPriority w:val="99"/>
    <w:rsid w:val="00BC0165"/>
    <w:rPr>
      <w:rFonts w:ascii="宋体" w:hAnsi="宋体" w:cs="宋体"/>
      <w:sz w:val="24"/>
      <w:szCs w:val="24"/>
    </w:rPr>
  </w:style>
  <w:style w:type="character" w:styleId="ab">
    <w:name w:val="annotation reference"/>
    <w:basedOn w:val="a0"/>
    <w:uiPriority w:val="99"/>
    <w:semiHidden/>
    <w:unhideWhenUsed/>
    <w:rsid w:val="008463CF"/>
    <w:rPr>
      <w:sz w:val="18"/>
      <w:szCs w:val="18"/>
    </w:rPr>
  </w:style>
  <w:style w:type="paragraph" w:styleId="ac">
    <w:name w:val="annotation text"/>
    <w:basedOn w:val="a"/>
    <w:link w:val="Char2"/>
    <w:uiPriority w:val="99"/>
    <w:semiHidden/>
    <w:unhideWhenUsed/>
    <w:rsid w:val="008463CF"/>
    <w:rPr>
      <w:sz w:val="24"/>
      <w:szCs w:val="24"/>
    </w:rPr>
  </w:style>
  <w:style w:type="character" w:customStyle="1" w:styleId="Char2">
    <w:name w:val="批注文字 Char"/>
    <w:basedOn w:val="a0"/>
    <w:link w:val="ac"/>
    <w:uiPriority w:val="99"/>
    <w:semiHidden/>
    <w:rsid w:val="008463CF"/>
    <w:rPr>
      <w:kern w:val="2"/>
      <w:sz w:val="24"/>
      <w:szCs w:val="24"/>
      <w:lang w:eastAsia="zh-CN"/>
    </w:rPr>
  </w:style>
  <w:style w:type="paragraph" w:styleId="ad">
    <w:name w:val="annotation subject"/>
    <w:basedOn w:val="ac"/>
    <w:next w:val="ac"/>
    <w:link w:val="Char3"/>
    <w:uiPriority w:val="99"/>
    <w:semiHidden/>
    <w:unhideWhenUsed/>
    <w:rsid w:val="008463CF"/>
    <w:rPr>
      <w:b/>
      <w:bCs/>
      <w:sz w:val="20"/>
      <w:szCs w:val="20"/>
    </w:rPr>
  </w:style>
  <w:style w:type="character" w:customStyle="1" w:styleId="Char3">
    <w:name w:val="批注主题 Char"/>
    <w:basedOn w:val="Char2"/>
    <w:link w:val="ad"/>
    <w:uiPriority w:val="99"/>
    <w:semiHidden/>
    <w:rsid w:val="008463CF"/>
    <w:rPr>
      <w:b/>
      <w:bCs/>
      <w:kern w:val="2"/>
      <w:sz w:val="24"/>
      <w:szCs w:val="24"/>
      <w:lang w:eastAsia="zh-CN"/>
    </w:rPr>
  </w:style>
  <w:style w:type="paragraph" w:styleId="ae">
    <w:name w:val="Revision"/>
    <w:hidden/>
    <w:uiPriority w:val="71"/>
    <w:rsid w:val="002529FA"/>
    <w:rPr>
      <w:kern w:val="2"/>
      <w:sz w:val="21"/>
      <w:szCs w:val="22"/>
      <w:lang w:eastAsia="zh-CN"/>
    </w:rPr>
  </w:style>
  <w:style w:type="character" w:customStyle="1" w:styleId="highlight2">
    <w:name w:val="highlight2"/>
    <w:basedOn w:val="a0"/>
    <w:rsid w:val="008E3DCA"/>
  </w:style>
  <w:style w:type="paragraph" w:customStyle="1" w:styleId="11">
    <w:name w:val="正文1"/>
    <w:uiPriority w:val="99"/>
    <w:rsid w:val="0065674E"/>
    <w:pPr>
      <w:spacing w:line="276" w:lineRule="auto"/>
    </w:pPr>
    <w:rPr>
      <w:rFonts w:ascii="Arial" w:hAnsi="Arial" w:cs="Arial"/>
      <w:color w:val="000000"/>
      <w:sz w:val="22"/>
      <w:lang w:val="pl-PL" w:eastAsia="pl-P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宋体"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7128A"/>
    <w:pPr>
      <w:widowControl w:val="0"/>
      <w:jc w:val="both"/>
    </w:pPr>
    <w:rPr>
      <w:kern w:val="2"/>
      <w:sz w:val="21"/>
      <w:szCs w:val="22"/>
      <w:lang w:eastAsia="zh-CN"/>
    </w:rPr>
  </w:style>
  <w:style w:type="paragraph" w:styleId="1">
    <w:name w:val="heading 1"/>
    <w:basedOn w:val="a"/>
    <w:link w:val="1Char"/>
    <w:uiPriority w:val="9"/>
    <w:qFormat/>
    <w:rsid w:val="00674DF9"/>
    <w:pPr>
      <w:widowControl/>
      <w:spacing w:before="100" w:beforeAutospacing="1" w:after="100" w:afterAutospacing="1"/>
      <w:jc w:val="left"/>
      <w:outlineLvl w:val="0"/>
    </w:pPr>
    <w:rPr>
      <w:rFonts w:ascii="宋体" w:hAnsi="宋体" w:cs="宋体"/>
      <w:b/>
      <w:bCs/>
      <w:kern w:val="36"/>
      <w:sz w:val="48"/>
      <w:szCs w:val="48"/>
    </w:rPr>
  </w:style>
  <w:style w:type="paragraph" w:styleId="2">
    <w:name w:val="heading 2"/>
    <w:basedOn w:val="a"/>
    <w:next w:val="a"/>
    <w:link w:val="2Char"/>
    <w:uiPriority w:val="9"/>
    <w:semiHidden/>
    <w:unhideWhenUsed/>
    <w:qFormat/>
    <w:rsid w:val="004562E0"/>
    <w:pPr>
      <w:keepNext/>
      <w:keepLines/>
      <w:spacing w:before="260" w:after="260" w:line="416" w:lineRule="auto"/>
      <w:outlineLvl w:val="1"/>
    </w:pPr>
    <w:rPr>
      <w:rFonts w:ascii="Cambria" w:hAnsi="Cambria"/>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912F01"/>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912F01"/>
    <w:rPr>
      <w:sz w:val="18"/>
      <w:szCs w:val="18"/>
    </w:rPr>
  </w:style>
  <w:style w:type="paragraph" w:styleId="a4">
    <w:name w:val="footer"/>
    <w:basedOn w:val="a"/>
    <w:link w:val="Char0"/>
    <w:uiPriority w:val="99"/>
    <w:unhideWhenUsed/>
    <w:rsid w:val="00912F01"/>
    <w:pPr>
      <w:tabs>
        <w:tab w:val="center" w:pos="4153"/>
        <w:tab w:val="right" w:pos="8306"/>
      </w:tabs>
      <w:snapToGrid w:val="0"/>
      <w:jc w:val="left"/>
    </w:pPr>
    <w:rPr>
      <w:sz w:val="18"/>
      <w:szCs w:val="18"/>
    </w:rPr>
  </w:style>
  <w:style w:type="character" w:customStyle="1" w:styleId="Char0">
    <w:name w:val="页脚 Char"/>
    <w:basedOn w:val="a0"/>
    <w:link w:val="a4"/>
    <w:uiPriority w:val="99"/>
    <w:rsid w:val="00912F01"/>
    <w:rPr>
      <w:sz w:val="18"/>
      <w:szCs w:val="18"/>
    </w:rPr>
  </w:style>
  <w:style w:type="character" w:customStyle="1" w:styleId="1Char">
    <w:name w:val="标题 1 Char"/>
    <w:basedOn w:val="a0"/>
    <w:link w:val="1"/>
    <w:uiPriority w:val="9"/>
    <w:rsid w:val="00674DF9"/>
    <w:rPr>
      <w:rFonts w:ascii="宋体" w:eastAsia="宋体" w:hAnsi="宋体" w:cs="宋体"/>
      <w:b/>
      <w:bCs/>
      <w:kern w:val="36"/>
      <w:sz w:val="48"/>
      <w:szCs w:val="48"/>
    </w:rPr>
  </w:style>
  <w:style w:type="character" w:styleId="a5">
    <w:name w:val="Hyperlink"/>
    <w:basedOn w:val="a0"/>
    <w:uiPriority w:val="99"/>
    <w:unhideWhenUsed/>
    <w:rsid w:val="00674DF9"/>
    <w:rPr>
      <w:color w:val="0000FF"/>
      <w:u w:val="single"/>
    </w:rPr>
  </w:style>
  <w:style w:type="character" w:customStyle="1" w:styleId="apple-converted-space">
    <w:name w:val="apple-converted-space"/>
    <w:basedOn w:val="a0"/>
    <w:rsid w:val="00674DF9"/>
  </w:style>
  <w:style w:type="character" w:customStyle="1" w:styleId="highlight">
    <w:name w:val="highlight"/>
    <w:basedOn w:val="a0"/>
    <w:rsid w:val="00674DF9"/>
  </w:style>
  <w:style w:type="paragraph" w:customStyle="1" w:styleId="10">
    <w:name w:val="标题1"/>
    <w:basedOn w:val="a"/>
    <w:rsid w:val="00355481"/>
    <w:pPr>
      <w:widowControl/>
      <w:spacing w:before="100" w:beforeAutospacing="1" w:after="100" w:afterAutospacing="1"/>
      <w:jc w:val="left"/>
    </w:pPr>
    <w:rPr>
      <w:rFonts w:ascii="宋体" w:hAnsi="宋体" w:cs="宋体"/>
      <w:kern w:val="0"/>
      <w:sz w:val="24"/>
      <w:szCs w:val="24"/>
    </w:rPr>
  </w:style>
  <w:style w:type="paragraph" w:customStyle="1" w:styleId="desc">
    <w:name w:val="desc"/>
    <w:basedOn w:val="a"/>
    <w:rsid w:val="00355481"/>
    <w:pPr>
      <w:widowControl/>
      <w:spacing w:before="100" w:beforeAutospacing="1" w:after="100" w:afterAutospacing="1"/>
      <w:jc w:val="left"/>
    </w:pPr>
    <w:rPr>
      <w:rFonts w:ascii="宋体" w:hAnsi="宋体" w:cs="宋体"/>
      <w:kern w:val="0"/>
      <w:sz w:val="24"/>
      <w:szCs w:val="24"/>
    </w:rPr>
  </w:style>
  <w:style w:type="paragraph" w:customStyle="1" w:styleId="details">
    <w:name w:val="details"/>
    <w:basedOn w:val="a"/>
    <w:rsid w:val="00355481"/>
    <w:pPr>
      <w:widowControl/>
      <w:spacing w:before="100" w:beforeAutospacing="1" w:after="100" w:afterAutospacing="1"/>
      <w:jc w:val="left"/>
    </w:pPr>
    <w:rPr>
      <w:rFonts w:ascii="宋体" w:hAnsi="宋体" w:cs="宋体"/>
      <w:kern w:val="0"/>
      <w:sz w:val="24"/>
      <w:szCs w:val="24"/>
    </w:rPr>
  </w:style>
  <w:style w:type="character" w:customStyle="1" w:styleId="jrnl">
    <w:name w:val="jrnl"/>
    <w:basedOn w:val="a0"/>
    <w:rsid w:val="00355481"/>
  </w:style>
  <w:style w:type="paragraph" w:styleId="a6">
    <w:name w:val="List Paragraph"/>
    <w:basedOn w:val="a"/>
    <w:uiPriority w:val="34"/>
    <w:qFormat/>
    <w:rsid w:val="000C6944"/>
    <w:pPr>
      <w:ind w:firstLineChars="200" w:firstLine="420"/>
    </w:pPr>
  </w:style>
  <w:style w:type="character" w:customStyle="1" w:styleId="2Char">
    <w:name w:val="标题 2 Char"/>
    <w:basedOn w:val="a0"/>
    <w:link w:val="2"/>
    <w:uiPriority w:val="9"/>
    <w:semiHidden/>
    <w:rsid w:val="004562E0"/>
    <w:rPr>
      <w:rFonts w:ascii="Cambria" w:eastAsia="宋体" w:hAnsi="Cambria" w:cs="Times New Roman"/>
      <w:b/>
      <w:bCs/>
      <w:sz w:val="32"/>
      <w:szCs w:val="32"/>
    </w:rPr>
  </w:style>
  <w:style w:type="character" w:customStyle="1" w:styleId="keyword">
    <w:name w:val="keyword"/>
    <w:basedOn w:val="a0"/>
    <w:rsid w:val="004562E0"/>
  </w:style>
  <w:style w:type="paragraph" w:styleId="a7">
    <w:name w:val="Normal (Web)"/>
    <w:basedOn w:val="a"/>
    <w:uiPriority w:val="99"/>
    <w:unhideWhenUsed/>
    <w:rsid w:val="004D63D3"/>
    <w:pPr>
      <w:widowControl/>
      <w:spacing w:before="100" w:beforeAutospacing="1" w:after="100" w:afterAutospacing="1"/>
      <w:jc w:val="left"/>
    </w:pPr>
    <w:rPr>
      <w:rFonts w:ascii="宋体" w:hAnsi="宋体" w:cs="宋体"/>
      <w:kern w:val="0"/>
      <w:sz w:val="24"/>
      <w:szCs w:val="24"/>
    </w:rPr>
  </w:style>
  <w:style w:type="paragraph" w:styleId="a8">
    <w:name w:val="No Spacing"/>
    <w:uiPriority w:val="1"/>
    <w:qFormat/>
    <w:rsid w:val="00A70494"/>
    <w:pPr>
      <w:widowControl w:val="0"/>
      <w:jc w:val="both"/>
    </w:pPr>
    <w:rPr>
      <w:kern w:val="2"/>
      <w:sz w:val="21"/>
      <w:szCs w:val="22"/>
      <w:lang w:eastAsia="zh-CN"/>
    </w:rPr>
  </w:style>
  <w:style w:type="character" w:styleId="a9">
    <w:name w:val="line number"/>
    <w:basedOn w:val="a0"/>
    <w:uiPriority w:val="99"/>
    <w:semiHidden/>
    <w:unhideWhenUsed/>
    <w:rsid w:val="005301E2"/>
  </w:style>
  <w:style w:type="paragraph" w:styleId="aa">
    <w:name w:val="Balloon Text"/>
    <w:basedOn w:val="a"/>
    <w:link w:val="Char1"/>
    <w:uiPriority w:val="99"/>
    <w:semiHidden/>
    <w:unhideWhenUsed/>
    <w:rsid w:val="005701C2"/>
    <w:rPr>
      <w:sz w:val="18"/>
      <w:szCs w:val="18"/>
    </w:rPr>
  </w:style>
  <w:style w:type="character" w:customStyle="1" w:styleId="Char1">
    <w:name w:val="批注框文本 Char"/>
    <w:basedOn w:val="a0"/>
    <w:link w:val="aa"/>
    <w:uiPriority w:val="99"/>
    <w:semiHidden/>
    <w:rsid w:val="005701C2"/>
    <w:rPr>
      <w:kern w:val="2"/>
      <w:sz w:val="18"/>
      <w:szCs w:val="18"/>
    </w:rPr>
  </w:style>
  <w:style w:type="paragraph" w:styleId="HTML">
    <w:name w:val="HTML Preformatted"/>
    <w:basedOn w:val="a"/>
    <w:link w:val="HTMLChar"/>
    <w:uiPriority w:val="99"/>
    <w:unhideWhenUsed/>
    <w:rsid w:val="00BC016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szCs w:val="24"/>
    </w:rPr>
  </w:style>
  <w:style w:type="character" w:customStyle="1" w:styleId="HTMLChar">
    <w:name w:val="HTML 预设格式 Char"/>
    <w:basedOn w:val="a0"/>
    <w:link w:val="HTML"/>
    <w:uiPriority w:val="99"/>
    <w:rsid w:val="00BC0165"/>
    <w:rPr>
      <w:rFonts w:ascii="宋体" w:hAnsi="宋体" w:cs="宋体"/>
      <w:sz w:val="24"/>
      <w:szCs w:val="24"/>
    </w:rPr>
  </w:style>
  <w:style w:type="character" w:styleId="ab">
    <w:name w:val="annotation reference"/>
    <w:basedOn w:val="a0"/>
    <w:uiPriority w:val="99"/>
    <w:semiHidden/>
    <w:unhideWhenUsed/>
    <w:rsid w:val="008463CF"/>
    <w:rPr>
      <w:sz w:val="18"/>
      <w:szCs w:val="18"/>
    </w:rPr>
  </w:style>
  <w:style w:type="paragraph" w:styleId="ac">
    <w:name w:val="annotation text"/>
    <w:basedOn w:val="a"/>
    <w:link w:val="Char2"/>
    <w:uiPriority w:val="99"/>
    <w:semiHidden/>
    <w:unhideWhenUsed/>
    <w:rsid w:val="008463CF"/>
    <w:rPr>
      <w:sz w:val="24"/>
      <w:szCs w:val="24"/>
    </w:rPr>
  </w:style>
  <w:style w:type="character" w:customStyle="1" w:styleId="Char2">
    <w:name w:val="批注文字 Char"/>
    <w:basedOn w:val="a0"/>
    <w:link w:val="ac"/>
    <w:uiPriority w:val="99"/>
    <w:semiHidden/>
    <w:rsid w:val="008463CF"/>
    <w:rPr>
      <w:kern w:val="2"/>
      <w:sz w:val="24"/>
      <w:szCs w:val="24"/>
      <w:lang w:eastAsia="zh-CN"/>
    </w:rPr>
  </w:style>
  <w:style w:type="paragraph" w:styleId="ad">
    <w:name w:val="annotation subject"/>
    <w:basedOn w:val="ac"/>
    <w:next w:val="ac"/>
    <w:link w:val="Char3"/>
    <w:uiPriority w:val="99"/>
    <w:semiHidden/>
    <w:unhideWhenUsed/>
    <w:rsid w:val="008463CF"/>
    <w:rPr>
      <w:b/>
      <w:bCs/>
      <w:sz w:val="20"/>
      <w:szCs w:val="20"/>
    </w:rPr>
  </w:style>
  <w:style w:type="character" w:customStyle="1" w:styleId="Char3">
    <w:name w:val="批注主题 Char"/>
    <w:basedOn w:val="Char2"/>
    <w:link w:val="ad"/>
    <w:uiPriority w:val="99"/>
    <w:semiHidden/>
    <w:rsid w:val="008463CF"/>
    <w:rPr>
      <w:b/>
      <w:bCs/>
      <w:kern w:val="2"/>
      <w:sz w:val="24"/>
      <w:szCs w:val="24"/>
      <w:lang w:eastAsia="zh-CN"/>
    </w:rPr>
  </w:style>
  <w:style w:type="paragraph" w:styleId="ae">
    <w:name w:val="Revision"/>
    <w:hidden/>
    <w:uiPriority w:val="71"/>
    <w:rsid w:val="002529FA"/>
    <w:rPr>
      <w:kern w:val="2"/>
      <w:sz w:val="21"/>
      <w:szCs w:val="22"/>
      <w:lang w:eastAsia="zh-CN"/>
    </w:rPr>
  </w:style>
  <w:style w:type="character" w:customStyle="1" w:styleId="highlight2">
    <w:name w:val="highlight2"/>
    <w:basedOn w:val="a0"/>
    <w:rsid w:val="008E3DCA"/>
  </w:style>
  <w:style w:type="paragraph" w:customStyle="1" w:styleId="11">
    <w:name w:val="正文1"/>
    <w:uiPriority w:val="99"/>
    <w:rsid w:val="0065674E"/>
    <w:pPr>
      <w:spacing w:line="276" w:lineRule="auto"/>
    </w:pPr>
    <w:rPr>
      <w:rFonts w:ascii="Arial" w:hAnsi="Arial" w:cs="Arial"/>
      <w:color w:val="000000"/>
      <w:sz w:val="22"/>
      <w:lang w:val="pl-PL"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126917">
      <w:bodyDiv w:val="1"/>
      <w:marLeft w:val="0"/>
      <w:marRight w:val="0"/>
      <w:marTop w:val="0"/>
      <w:marBottom w:val="0"/>
      <w:divBdr>
        <w:top w:val="none" w:sz="0" w:space="0" w:color="auto"/>
        <w:left w:val="none" w:sz="0" w:space="0" w:color="auto"/>
        <w:bottom w:val="none" w:sz="0" w:space="0" w:color="auto"/>
        <w:right w:val="none" w:sz="0" w:space="0" w:color="auto"/>
      </w:divBdr>
    </w:div>
    <w:div w:id="108089581">
      <w:bodyDiv w:val="1"/>
      <w:marLeft w:val="0"/>
      <w:marRight w:val="0"/>
      <w:marTop w:val="0"/>
      <w:marBottom w:val="0"/>
      <w:divBdr>
        <w:top w:val="none" w:sz="0" w:space="0" w:color="auto"/>
        <w:left w:val="none" w:sz="0" w:space="0" w:color="auto"/>
        <w:bottom w:val="none" w:sz="0" w:space="0" w:color="auto"/>
        <w:right w:val="none" w:sz="0" w:space="0" w:color="auto"/>
      </w:divBdr>
      <w:divsChild>
        <w:div w:id="1894268679">
          <w:marLeft w:val="0"/>
          <w:marRight w:val="1"/>
          <w:marTop w:val="0"/>
          <w:marBottom w:val="0"/>
          <w:divBdr>
            <w:top w:val="none" w:sz="0" w:space="0" w:color="auto"/>
            <w:left w:val="none" w:sz="0" w:space="0" w:color="auto"/>
            <w:bottom w:val="none" w:sz="0" w:space="0" w:color="auto"/>
            <w:right w:val="none" w:sz="0" w:space="0" w:color="auto"/>
          </w:divBdr>
          <w:divsChild>
            <w:div w:id="1327394887">
              <w:marLeft w:val="0"/>
              <w:marRight w:val="0"/>
              <w:marTop w:val="0"/>
              <w:marBottom w:val="0"/>
              <w:divBdr>
                <w:top w:val="none" w:sz="0" w:space="0" w:color="auto"/>
                <w:left w:val="none" w:sz="0" w:space="0" w:color="auto"/>
                <w:bottom w:val="none" w:sz="0" w:space="0" w:color="auto"/>
                <w:right w:val="none" w:sz="0" w:space="0" w:color="auto"/>
              </w:divBdr>
              <w:divsChild>
                <w:div w:id="36857692">
                  <w:marLeft w:val="0"/>
                  <w:marRight w:val="1"/>
                  <w:marTop w:val="0"/>
                  <w:marBottom w:val="0"/>
                  <w:divBdr>
                    <w:top w:val="none" w:sz="0" w:space="0" w:color="auto"/>
                    <w:left w:val="none" w:sz="0" w:space="0" w:color="auto"/>
                    <w:bottom w:val="none" w:sz="0" w:space="0" w:color="auto"/>
                    <w:right w:val="none" w:sz="0" w:space="0" w:color="auto"/>
                  </w:divBdr>
                  <w:divsChild>
                    <w:div w:id="1229461552">
                      <w:marLeft w:val="0"/>
                      <w:marRight w:val="0"/>
                      <w:marTop w:val="0"/>
                      <w:marBottom w:val="0"/>
                      <w:divBdr>
                        <w:top w:val="none" w:sz="0" w:space="0" w:color="auto"/>
                        <w:left w:val="none" w:sz="0" w:space="0" w:color="auto"/>
                        <w:bottom w:val="none" w:sz="0" w:space="0" w:color="auto"/>
                        <w:right w:val="none" w:sz="0" w:space="0" w:color="auto"/>
                      </w:divBdr>
                      <w:divsChild>
                        <w:div w:id="353313269">
                          <w:marLeft w:val="0"/>
                          <w:marRight w:val="0"/>
                          <w:marTop w:val="0"/>
                          <w:marBottom w:val="0"/>
                          <w:divBdr>
                            <w:top w:val="none" w:sz="0" w:space="0" w:color="auto"/>
                            <w:left w:val="none" w:sz="0" w:space="0" w:color="auto"/>
                            <w:bottom w:val="none" w:sz="0" w:space="0" w:color="auto"/>
                            <w:right w:val="none" w:sz="0" w:space="0" w:color="auto"/>
                          </w:divBdr>
                          <w:divsChild>
                            <w:div w:id="73163300">
                              <w:marLeft w:val="0"/>
                              <w:marRight w:val="0"/>
                              <w:marTop w:val="120"/>
                              <w:marBottom w:val="360"/>
                              <w:divBdr>
                                <w:top w:val="none" w:sz="0" w:space="0" w:color="auto"/>
                                <w:left w:val="none" w:sz="0" w:space="0" w:color="auto"/>
                                <w:bottom w:val="none" w:sz="0" w:space="0" w:color="auto"/>
                                <w:right w:val="none" w:sz="0" w:space="0" w:color="auto"/>
                              </w:divBdr>
                              <w:divsChild>
                                <w:div w:id="67308204">
                                  <w:marLeft w:val="0"/>
                                  <w:marRight w:val="0"/>
                                  <w:marTop w:val="0"/>
                                  <w:marBottom w:val="0"/>
                                  <w:divBdr>
                                    <w:top w:val="none" w:sz="0" w:space="0" w:color="auto"/>
                                    <w:left w:val="none" w:sz="0" w:space="0" w:color="auto"/>
                                    <w:bottom w:val="none" w:sz="0" w:space="0" w:color="auto"/>
                                    <w:right w:val="none" w:sz="0" w:space="0" w:color="auto"/>
                                  </w:divBdr>
                                  <w:divsChild>
                                    <w:div w:id="1614819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4448355">
      <w:bodyDiv w:val="1"/>
      <w:marLeft w:val="0"/>
      <w:marRight w:val="0"/>
      <w:marTop w:val="0"/>
      <w:marBottom w:val="0"/>
      <w:divBdr>
        <w:top w:val="none" w:sz="0" w:space="0" w:color="auto"/>
        <w:left w:val="none" w:sz="0" w:space="0" w:color="auto"/>
        <w:bottom w:val="none" w:sz="0" w:space="0" w:color="auto"/>
        <w:right w:val="none" w:sz="0" w:space="0" w:color="auto"/>
      </w:divBdr>
    </w:div>
    <w:div w:id="146364931">
      <w:bodyDiv w:val="1"/>
      <w:marLeft w:val="0"/>
      <w:marRight w:val="0"/>
      <w:marTop w:val="0"/>
      <w:marBottom w:val="0"/>
      <w:divBdr>
        <w:top w:val="none" w:sz="0" w:space="0" w:color="auto"/>
        <w:left w:val="none" w:sz="0" w:space="0" w:color="auto"/>
        <w:bottom w:val="none" w:sz="0" w:space="0" w:color="auto"/>
        <w:right w:val="none" w:sz="0" w:space="0" w:color="auto"/>
      </w:divBdr>
    </w:div>
    <w:div w:id="152725101">
      <w:bodyDiv w:val="1"/>
      <w:marLeft w:val="0"/>
      <w:marRight w:val="0"/>
      <w:marTop w:val="0"/>
      <w:marBottom w:val="0"/>
      <w:divBdr>
        <w:top w:val="none" w:sz="0" w:space="0" w:color="auto"/>
        <w:left w:val="none" w:sz="0" w:space="0" w:color="auto"/>
        <w:bottom w:val="none" w:sz="0" w:space="0" w:color="auto"/>
        <w:right w:val="none" w:sz="0" w:space="0" w:color="auto"/>
      </w:divBdr>
    </w:div>
    <w:div w:id="185943857">
      <w:bodyDiv w:val="1"/>
      <w:marLeft w:val="0"/>
      <w:marRight w:val="0"/>
      <w:marTop w:val="0"/>
      <w:marBottom w:val="0"/>
      <w:divBdr>
        <w:top w:val="none" w:sz="0" w:space="0" w:color="auto"/>
        <w:left w:val="none" w:sz="0" w:space="0" w:color="auto"/>
        <w:bottom w:val="none" w:sz="0" w:space="0" w:color="auto"/>
        <w:right w:val="none" w:sz="0" w:space="0" w:color="auto"/>
      </w:divBdr>
      <w:divsChild>
        <w:div w:id="904880031">
          <w:marLeft w:val="0"/>
          <w:marRight w:val="0"/>
          <w:marTop w:val="34"/>
          <w:marBottom w:val="34"/>
          <w:divBdr>
            <w:top w:val="none" w:sz="0" w:space="0" w:color="auto"/>
            <w:left w:val="none" w:sz="0" w:space="0" w:color="auto"/>
            <w:bottom w:val="none" w:sz="0" w:space="0" w:color="auto"/>
            <w:right w:val="none" w:sz="0" w:space="0" w:color="auto"/>
          </w:divBdr>
        </w:div>
      </w:divsChild>
    </w:div>
    <w:div w:id="205215618">
      <w:bodyDiv w:val="1"/>
      <w:marLeft w:val="0"/>
      <w:marRight w:val="0"/>
      <w:marTop w:val="0"/>
      <w:marBottom w:val="0"/>
      <w:divBdr>
        <w:top w:val="none" w:sz="0" w:space="0" w:color="auto"/>
        <w:left w:val="none" w:sz="0" w:space="0" w:color="auto"/>
        <w:bottom w:val="none" w:sz="0" w:space="0" w:color="auto"/>
        <w:right w:val="none" w:sz="0" w:space="0" w:color="auto"/>
      </w:divBdr>
    </w:div>
    <w:div w:id="234554151">
      <w:bodyDiv w:val="1"/>
      <w:marLeft w:val="0"/>
      <w:marRight w:val="0"/>
      <w:marTop w:val="0"/>
      <w:marBottom w:val="0"/>
      <w:divBdr>
        <w:top w:val="none" w:sz="0" w:space="0" w:color="auto"/>
        <w:left w:val="none" w:sz="0" w:space="0" w:color="auto"/>
        <w:bottom w:val="none" w:sz="0" w:space="0" w:color="auto"/>
        <w:right w:val="none" w:sz="0" w:space="0" w:color="auto"/>
      </w:divBdr>
    </w:div>
    <w:div w:id="313871735">
      <w:bodyDiv w:val="1"/>
      <w:marLeft w:val="0"/>
      <w:marRight w:val="0"/>
      <w:marTop w:val="0"/>
      <w:marBottom w:val="0"/>
      <w:divBdr>
        <w:top w:val="none" w:sz="0" w:space="0" w:color="auto"/>
        <w:left w:val="none" w:sz="0" w:space="0" w:color="auto"/>
        <w:bottom w:val="none" w:sz="0" w:space="0" w:color="auto"/>
        <w:right w:val="none" w:sz="0" w:space="0" w:color="auto"/>
      </w:divBdr>
    </w:div>
    <w:div w:id="358822092">
      <w:bodyDiv w:val="1"/>
      <w:marLeft w:val="0"/>
      <w:marRight w:val="0"/>
      <w:marTop w:val="0"/>
      <w:marBottom w:val="0"/>
      <w:divBdr>
        <w:top w:val="none" w:sz="0" w:space="0" w:color="auto"/>
        <w:left w:val="none" w:sz="0" w:space="0" w:color="auto"/>
        <w:bottom w:val="none" w:sz="0" w:space="0" w:color="auto"/>
        <w:right w:val="none" w:sz="0" w:space="0" w:color="auto"/>
      </w:divBdr>
    </w:div>
    <w:div w:id="413168947">
      <w:bodyDiv w:val="1"/>
      <w:marLeft w:val="0"/>
      <w:marRight w:val="0"/>
      <w:marTop w:val="0"/>
      <w:marBottom w:val="0"/>
      <w:divBdr>
        <w:top w:val="none" w:sz="0" w:space="0" w:color="auto"/>
        <w:left w:val="none" w:sz="0" w:space="0" w:color="auto"/>
        <w:bottom w:val="none" w:sz="0" w:space="0" w:color="auto"/>
        <w:right w:val="none" w:sz="0" w:space="0" w:color="auto"/>
      </w:divBdr>
      <w:divsChild>
        <w:div w:id="470562573">
          <w:marLeft w:val="0"/>
          <w:marRight w:val="1"/>
          <w:marTop w:val="0"/>
          <w:marBottom w:val="0"/>
          <w:divBdr>
            <w:top w:val="none" w:sz="0" w:space="0" w:color="auto"/>
            <w:left w:val="none" w:sz="0" w:space="0" w:color="auto"/>
            <w:bottom w:val="none" w:sz="0" w:space="0" w:color="auto"/>
            <w:right w:val="none" w:sz="0" w:space="0" w:color="auto"/>
          </w:divBdr>
          <w:divsChild>
            <w:div w:id="917131687">
              <w:marLeft w:val="0"/>
              <w:marRight w:val="0"/>
              <w:marTop w:val="0"/>
              <w:marBottom w:val="0"/>
              <w:divBdr>
                <w:top w:val="none" w:sz="0" w:space="0" w:color="auto"/>
                <w:left w:val="none" w:sz="0" w:space="0" w:color="auto"/>
                <w:bottom w:val="none" w:sz="0" w:space="0" w:color="auto"/>
                <w:right w:val="none" w:sz="0" w:space="0" w:color="auto"/>
              </w:divBdr>
              <w:divsChild>
                <w:div w:id="472062052">
                  <w:marLeft w:val="0"/>
                  <w:marRight w:val="1"/>
                  <w:marTop w:val="0"/>
                  <w:marBottom w:val="0"/>
                  <w:divBdr>
                    <w:top w:val="none" w:sz="0" w:space="0" w:color="auto"/>
                    <w:left w:val="none" w:sz="0" w:space="0" w:color="auto"/>
                    <w:bottom w:val="none" w:sz="0" w:space="0" w:color="auto"/>
                    <w:right w:val="none" w:sz="0" w:space="0" w:color="auto"/>
                  </w:divBdr>
                  <w:divsChild>
                    <w:div w:id="2084525426">
                      <w:marLeft w:val="0"/>
                      <w:marRight w:val="0"/>
                      <w:marTop w:val="0"/>
                      <w:marBottom w:val="0"/>
                      <w:divBdr>
                        <w:top w:val="none" w:sz="0" w:space="0" w:color="auto"/>
                        <w:left w:val="none" w:sz="0" w:space="0" w:color="auto"/>
                        <w:bottom w:val="none" w:sz="0" w:space="0" w:color="auto"/>
                        <w:right w:val="none" w:sz="0" w:space="0" w:color="auto"/>
                      </w:divBdr>
                      <w:divsChild>
                        <w:div w:id="1858545630">
                          <w:marLeft w:val="0"/>
                          <w:marRight w:val="0"/>
                          <w:marTop w:val="0"/>
                          <w:marBottom w:val="0"/>
                          <w:divBdr>
                            <w:top w:val="none" w:sz="0" w:space="0" w:color="auto"/>
                            <w:left w:val="none" w:sz="0" w:space="0" w:color="auto"/>
                            <w:bottom w:val="none" w:sz="0" w:space="0" w:color="auto"/>
                            <w:right w:val="none" w:sz="0" w:space="0" w:color="auto"/>
                          </w:divBdr>
                          <w:divsChild>
                            <w:div w:id="1083140209">
                              <w:marLeft w:val="0"/>
                              <w:marRight w:val="0"/>
                              <w:marTop w:val="120"/>
                              <w:marBottom w:val="360"/>
                              <w:divBdr>
                                <w:top w:val="none" w:sz="0" w:space="0" w:color="auto"/>
                                <w:left w:val="none" w:sz="0" w:space="0" w:color="auto"/>
                                <w:bottom w:val="none" w:sz="0" w:space="0" w:color="auto"/>
                                <w:right w:val="none" w:sz="0" w:space="0" w:color="auto"/>
                              </w:divBdr>
                              <w:divsChild>
                                <w:div w:id="313486428">
                                  <w:marLeft w:val="0"/>
                                  <w:marRight w:val="0"/>
                                  <w:marTop w:val="0"/>
                                  <w:marBottom w:val="0"/>
                                  <w:divBdr>
                                    <w:top w:val="none" w:sz="0" w:space="0" w:color="auto"/>
                                    <w:left w:val="none" w:sz="0" w:space="0" w:color="auto"/>
                                    <w:bottom w:val="none" w:sz="0" w:space="0" w:color="auto"/>
                                    <w:right w:val="none" w:sz="0" w:space="0" w:color="auto"/>
                                  </w:divBdr>
                                  <w:divsChild>
                                    <w:div w:id="746460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37218588">
      <w:bodyDiv w:val="1"/>
      <w:marLeft w:val="0"/>
      <w:marRight w:val="0"/>
      <w:marTop w:val="0"/>
      <w:marBottom w:val="0"/>
      <w:divBdr>
        <w:top w:val="none" w:sz="0" w:space="0" w:color="auto"/>
        <w:left w:val="none" w:sz="0" w:space="0" w:color="auto"/>
        <w:bottom w:val="none" w:sz="0" w:space="0" w:color="auto"/>
        <w:right w:val="none" w:sz="0" w:space="0" w:color="auto"/>
      </w:divBdr>
      <w:divsChild>
        <w:div w:id="569778382">
          <w:marLeft w:val="0"/>
          <w:marRight w:val="1"/>
          <w:marTop w:val="0"/>
          <w:marBottom w:val="0"/>
          <w:divBdr>
            <w:top w:val="none" w:sz="0" w:space="0" w:color="auto"/>
            <w:left w:val="none" w:sz="0" w:space="0" w:color="auto"/>
            <w:bottom w:val="none" w:sz="0" w:space="0" w:color="auto"/>
            <w:right w:val="none" w:sz="0" w:space="0" w:color="auto"/>
          </w:divBdr>
          <w:divsChild>
            <w:div w:id="1290159900">
              <w:marLeft w:val="0"/>
              <w:marRight w:val="0"/>
              <w:marTop w:val="0"/>
              <w:marBottom w:val="0"/>
              <w:divBdr>
                <w:top w:val="none" w:sz="0" w:space="0" w:color="auto"/>
                <w:left w:val="none" w:sz="0" w:space="0" w:color="auto"/>
                <w:bottom w:val="none" w:sz="0" w:space="0" w:color="auto"/>
                <w:right w:val="none" w:sz="0" w:space="0" w:color="auto"/>
              </w:divBdr>
              <w:divsChild>
                <w:div w:id="105388629">
                  <w:marLeft w:val="0"/>
                  <w:marRight w:val="1"/>
                  <w:marTop w:val="0"/>
                  <w:marBottom w:val="0"/>
                  <w:divBdr>
                    <w:top w:val="none" w:sz="0" w:space="0" w:color="auto"/>
                    <w:left w:val="none" w:sz="0" w:space="0" w:color="auto"/>
                    <w:bottom w:val="none" w:sz="0" w:space="0" w:color="auto"/>
                    <w:right w:val="none" w:sz="0" w:space="0" w:color="auto"/>
                  </w:divBdr>
                  <w:divsChild>
                    <w:div w:id="459881526">
                      <w:marLeft w:val="0"/>
                      <w:marRight w:val="0"/>
                      <w:marTop w:val="0"/>
                      <w:marBottom w:val="0"/>
                      <w:divBdr>
                        <w:top w:val="none" w:sz="0" w:space="0" w:color="auto"/>
                        <w:left w:val="none" w:sz="0" w:space="0" w:color="auto"/>
                        <w:bottom w:val="none" w:sz="0" w:space="0" w:color="auto"/>
                        <w:right w:val="none" w:sz="0" w:space="0" w:color="auto"/>
                      </w:divBdr>
                      <w:divsChild>
                        <w:div w:id="1871726734">
                          <w:marLeft w:val="0"/>
                          <w:marRight w:val="0"/>
                          <w:marTop w:val="0"/>
                          <w:marBottom w:val="0"/>
                          <w:divBdr>
                            <w:top w:val="none" w:sz="0" w:space="0" w:color="auto"/>
                            <w:left w:val="none" w:sz="0" w:space="0" w:color="auto"/>
                            <w:bottom w:val="none" w:sz="0" w:space="0" w:color="auto"/>
                            <w:right w:val="none" w:sz="0" w:space="0" w:color="auto"/>
                          </w:divBdr>
                          <w:divsChild>
                            <w:div w:id="1998268889">
                              <w:marLeft w:val="0"/>
                              <w:marRight w:val="0"/>
                              <w:marTop w:val="120"/>
                              <w:marBottom w:val="360"/>
                              <w:divBdr>
                                <w:top w:val="none" w:sz="0" w:space="0" w:color="auto"/>
                                <w:left w:val="none" w:sz="0" w:space="0" w:color="auto"/>
                                <w:bottom w:val="none" w:sz="0" w:space="0" w:color="auto"/>
                                <w:right w:val="none" w:sz="0" w:space="0" w:color="auto"/>
                              </w:divBdr>
                              <w:divsChild>
                                <w:div w:id="1836146271">
                                  <w:marLeft w:val="0"/>
                                  <w:marRight w:val="0"/>
                                  <w:marTop w:val="0"/>
                                  <w:marBottom w:val="0"/>
                                  <w:divBdr>
                                    <w:top w:val="none" w:sz="0" w:space="0" w:color="auto"/>
                                    <w:left w:val="none" w:sz="0" w:space="0" w:color="auto"/>
                                    <w:bottom w:val="none" w:sz="0" w:space="0" w:color="auto"/>
                                    <w:right w:val="none" w:sz="0" w:space="0" w:color="auto"/>
                                  </w:divBdr>
                                  <w:divsChild>
                                    <w:div w:id="63921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94150321">
      <w:bodyDiv w:val="1"/>
      <w:marLeft w:val="0"/>
      <w:marRight w:val="0"/>
      <w:marTop w:val="0"/>
      <w:marBottom w:val="0"/>
      <w:divBdr>
        <w:top w:val="none" w:sz="0" w:space="0" w:color="auto"/>
        <w:left w:val="none" w:sz="0" w:space="0" w:color="auto"/>
        <w:bottom w:val="none" w:sz="0" w:space="0" w:color="auto"/>
        <w:right w:val="none" w:sz="0" w:space="0" w:color="auto"/>
      </w:divBdr>
      <w:divsChild>
        <w:div w:id="2143040696">
          <w:marLeft w:val="0"/>
          <w:marRight w:val="1"/>
          <w:marTop w:val="0"/>
          <w:marBottom w:val="0"/>
          <w:divBdr>
            <w:top w:val="none" w:sz="0" w:space="0" w:color="auto"/>
            <w:left w:val="none" w:sz="0" w:space="0" w:color="auto"/>
            <w:bottom w:val="none" w:sz="0" w:space="0" w:color="auto"/>
            <w:right w:val="none" w:sz="0" w:space="0" w:color="auto"/>
          </w:divBdr>
          <w:divsChild>
            <w:div w:id="949628658">
              <w:marLeft w:val="0"/>
              <w:marRight w:val="0"/>
              <w:marTop w:val="0"/>
              <w:marBottom w:val="0"/>
              <w:divBdr>
                <w:top w:val="none" w:sz="0" w:space="0" w:color="auto"/>
                <w:left w:val="none" w:sz="0" w:space="0" w:color="auto"/>
                <w:bottom w:val="none" w:sz="0" w:space="0" w:color="auto"/>
                <w:right w:val="none" w:sz="0" w:space="0" w:color="auto"/>
              </w:divBdr>
              <w:divsChild>
                <w:div w:id="1772512097">
                  <w:marLeft w:val="0"/>
                  <w:marRight w:val="1"/>
                  <w:marTop w:val="0"/>
                  <w:marBottom w:val="0"/>
                  <w:divBdr>
                    <w:top w:val="none" w:sz="0" w:space="0" w:color="auto"/>
                    <w:left w:val="none" w:sz="0" w:space="0" w:color="auto"/>
                    <w:bottom w:val="none" w:sz="0" w:space="0" w:color="auto"/>
                    <w:right w:val="none" w:sz="0" w:space="0" w:color="auto"/>
                  </w:divBdr>
                  <w:divsChild>
                    <w:div w:id="646396468">
                      <w:marLeft w:val="0"/>
                      <w:marRight w:val="0"/>
                      <w:marTop w:val="0"/>
                      <w:marBottom w:val="0"/>
                      <w:divBdr>
                        <w:top w:val="none" w:sz="0" w:space="0" w:color="auto"/>
                        <w:left w:val="none" w:sz="0" w:space="0" w:color="auto"/>
                        <w:bottom w:val="none" w:sz="0" w:space="0" w:color="auto"/>
                        <w:right w:val="none" w:sz="0" w:space="0" w:color="auto"/>
                      </w:divBdr>
                      <w:divsChild>
                        <w:div w:id="1905794238">
                          <w:marLeft w:val="0"/>
                          <w:marRight w:val="0"/>
                          <w:marTop w:val="0"/>
                          <w:marBottom w:val="0"/>
                          <w:divBdr>
                            <w:top w:val="none" w:sz="0" w:space="0" w:color="auto"/>
                            <w:left w:val="none" w:sz="0" w:space="0" w:color="auto"/>
                            <w:bottom w:val="none" w:sz="0" w:space="0" w:color="auto"/>
                            <w:right w:val="none" w:sz="0" w:space="0" w:color="auto"/>
                          </w:divBdr>
                          <w:divsChild>
                            <w:div w:id="311252137">
                              <w:marLeft w:val="0"/>
                              <w:marRight w:val="0"/>
                              <w:marTop w:val="120"/>
                              <w:marBottom w:val="360"/>
                              <w:divBdr>
                                <w:top w:val="none" w:sz="0" w:space="0" w:color="auto"/>
                                <w:left w:val="none" w:sz="0" w:space="0" w:color="auto"/>
                                <w:bottom w:val="none" w:sz="0" w:space="0" w:color="auto"/>
                                <w:right w:val="none" w:sz="0" w:space="0" w:color="auto"/>
                              </w:divBdr>
                              <w:divsChild>
                                <w:div w:id="844514246">
                                  <w:marLeft w:val="0"/>
                                  <w:marRight w:val="0"/>
                                  <w:marTop w:val="0"/>
                                  <w:marBottom w:val="0"/>
                                  <w:divBdr>
                                    <w:top w:val="none" w:sz="0" w:space="0" w:color="auto"/>
                                    <w:left w:val="none" w:sz="0" w:space="0" w:color="auto"/>
                                    <w:bottom w:val="none" w:sz="0" w:space="0" w:color="auto"/>
                                    <w:right w:val="none" w:sz="0" w:space="0" w:color="auto"/>
                                  </w:divBdr>
                                  <w:divsChild>
                                    <w:div w:id="1096638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24635717">
      <w:bodyDiv w:val="1"/>
      <w:marLeft w:val="0"/>
      <w:marRight w:val="0"/>
      <w:marTop w:val="0"/>
      <w:marBottom w:val="0"/>
      <w:divBdr>
        <w:top w:val="none" w:sz="0" w:space="0" w:color="auto"/>
        <w:left w:val="none" w:sz="0" w:space="0" w:color="auto"/>
        <w:bottom w:val="none" w:sz="0" w:space="0" w:color="auto"/>
        <w:right w:val="none" w:sz="0" w:space="0" w:color="auto"/>
      </w:divBdr>
    </w:div>
    <w:div w:id="554780177">
      <w:bodyDiv w:val="1"/>
      <w:marLeft w:val="0"/>
      <w:marRight w:val="0"/>
      <w:marTop w:val="0"/>
      <w:marBottom w:val="0"/>
      <w:divBdr>
        <w:top w:val="none" w:sz="0" w:space="0" w:color="auto"/>
        <w:left w:val="none" w:sz="0" w:space="0" w:color="auto"/>
        <w:bottom w:val="none" w:sz="0" w:space="0" w:color="auto"/>
        <w:right w:val="none" w:sz="0" w:space="0" w:color="auto"/>
      </w:divBdr>
    </w:div>
    <w:div w:id="562182281">
      <w:bodyDiv w:val="1"/>
      <w:marLeft w:val="0"/>
      <w:marRight w:val="0"/>
      <w:marTop w:val="0"/>
      <w:marBottom w:val="0"/>
      <w:divBdr>
        <w:top w:val="none" w:sz="0" w:space="0" w:color="auto"/>
        <w:left w:val="none" w:sz="0" w:space="0" w:color="auto"/>
        <w:bottom w:val="none" w:sz="0" w:space="0" w:color="auto"/>
        <w:right w:val="none" w:sz="0" w:space="0" w:color="auto"/>
      </w:divBdr>
      <w:divsChild>
        <w:div w:id="247085121">
          <w:marLeft w:val="0"/>
          <w:marRight w:val="1"/>
          <w:marTop w:val="0"/>
          <w:marBottom w:val="0"/>
          <w:divBdr>
            <w:top w:val="none" w:sz="0" w:space="0" w:color="auto"/>
            <w:left w:val="none" w:sz="0" w:space="0" w:color="auto"/>
            <w:bottom w:val="none" w:sz="0" w:space="0" w:color="auto"/>
            <w:right w:val="none" w:sz="0" w:space="0" w:color="auto"/>
          </w:divBdr>
          <w:divsChild>
            <w:div w:id="1833986249">
              <w:marLeft w:val="0"/>
              <w:marRight w:val="0"/>
              <w:marTop w:val="0"/>
              <w:marBottom w:val="0"/>
              <w:divBdr>
                <w:top w:val="none" w:sz="0" w:space="0" w:color="auto"/>
                <w:left w:val="none" w:sz="0" w:space="0" w:color="auto"/>
                <w:bottom w:val="none" w:sz="0" w:space="0" w:color="auto"/>
                <w:right w:val="none" w:sz="0" w:space="0" w:color="auto"/>
              </w:divBdr>
              <w:divsChild>
                <w:div w:id="1997102036">
                  <w:marLeft w:val="0"/>
                  <w:marRight w:val="1"/>
                  <w:marTop w:val="0"/>
                  <w:marBottom w:val="0"/>
                  <w:divBdr>
                    <w:top w:val="none" w:sz="0" w:space="0" w:color="auto"/>
                    <w:left w:val="none" w:sz="0" w:space="0" w:color="auto"/>
                    <w:bottom w:val="none" w:sz="0" w:space="0" w:color="auto"/>
                    <w:right w:val="none" w:sz="0" w:space="0" w:color="auto"/>
                  </w:divBdr>
                  <w:divsChild>
                    <w:div w:id="594747554">
                      <w:marLeft w:val="0"/>
                      <w:marRight w:val="0"/>
                      <w:marTop w:val="0"/>
                      <w:marBottom w:val="0"/>
                      <w:divBdr>
                        <w:top w:val="none" w:sz="0" w:space="0" w:color="auto"/>
                        <w:left w:val="none" w:sz="0" w:space="0" w:color="auto"/>
                        <w:bottom w:val="none" w:sz="0" w:space="0" w:color="auto"/>
                        <w:right w:val="none" w:sz="0" w:space="0" w:color="auto"/>
                      </w:divBdr>
                      <w:divsChild>
                        <w:div w:id="101653146">
                          <w:marLeft w:val="0"/>
                          <w:marRight w:val="0"/>
                          <w:marTop w:val="0"/>
                          <w:marBottom w:val="0"/>
                          <w:divBdr>
                            <w:top w:val="none" w:sz="0" w:space="0" w:color="auto"/>
                            <w:left w:val="none" w:sz="0" w:space="0" w:color="auto"/>
                            <w:bottom w:val="none" w:sz="0" w:space="0" w:color="auto"/>
                            <w:right w:val="none" w:sz="0" w:space="0" w:color="auto"/>
                          </w:divBdr>
                          <w:divsChild>
                            <w:div w:id="62878708">
                              <w:marLeft w:val="0"/>
                              <w:marRight w:val="0"/>
                              <w:marTop w:val="120"/>
                              <w:marBottom w:val="360"/>
                              <w:divBdr>
                                <w:top w:val="none" w:sz="0" w:space="0" w:color="auto"/>
                                <w:left w:val="none" w:sz="0" w:space="0" w:color="auto"/>
                                <w:bottom w:val="none" w:sz="0" w:space="0" w:color="auto"/>
                                <w:right w:val="none" w:sz="0" w:space="0" w:color="auto"/>
                              </w:divBdr>
                              <w:divsChild>
                                <w:div w:id="538981907">
                                  <w:marLeft w:val="0"/>
                                  <w:marRight w:val="0"/>
                                  <w:marTop w:val="0"/>
                                  <w:marBottom w:val="0"/>
                                  <w:divBdr>
                                    <w:top w:val="none" w:sz="0" w:space="0" w:color="auto"/>
                                    <w:left w:val="none" w:sz="0" w:space="0" w:color="auto"/>
                                    <w:bottom w:val="none" w:sz="0" w:space="0" w:color="auto"/>
                                    <w:right w:val="none" w:sz="0" w:space="0" w:color="auto"/>
                                  </w:divBdr>
                                  <w:divsChild>
                                    <w:div w:id="1413895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78562914">
      <w:bodyDiv w:val="1"/>
      <w:marLeft w:val="0"/>
      <w:marRight w:val="0"/>
      <w:marTop w:val="0"/>
      <w:marBottom w:val="0"/>
      <w:divBdr>
        <w:top w:val="none" w:sz="0" w:space="0" w:color="auto"/>
        <w:left w:val="none" w:sz="0" w:space="0" w:color="auto"/>
        <w:bottom w:val="none" w:sz="0" w:space="0" w:color="auto"/>
        <w:right w:val="none" w:sz="0" w:space="0" w:color="auto"/>
      </w:divBdr>
    </w:div>
    <w:div w:id="607549280">
      <w:bodyDiv w:val="1"/>
      <w:marLeft w:val="0"/>
      <w:marRight w:val="0"/>
      <w:marTop w:val="0"/>
      <w:marBottom w:val="0"/>
      <w:divBdr>
        <w:top w:val="none" w:sz="0" w:space="0" w:color="auto"/>
        <w:left w:val="none" w:sz="0" w:space="0" w:color="auto"/>
        <w:bottom w:val="none" w:sz="0" w:space="0" w:color="auto"/>
        <w:right w:val="none" w:sz="0" w:space="0" w:color="auto"/>
      </w:divBdr>
    </w:div>
    <w:div w:id="728114801">
      <w:bodyDiv w:val="1"/>
      <w:marLeft w:val="0"/>
      <w:marRight w:val="0"/>
      <w:marTop w:val="0"/>
      <w:marBottom w:val="0"/>
      <w:divBdr>
        <w:top w:val="none" w:sz="0" w:space="0" w:color="auto"/>
        <w:left w:val="none" w:sz="0" w:space="0" w:color="auto"/>
        <w:bottom w:val="none" w:sz="0" w:space="0" w:color="auto"/>
        <w:right w:val="none" w:sz="0" w:space="0" w:color="auto"/>
      </w:divBdr>
    </w:div>
    <w:div w:id="733502276">
      <w:bodyDiv w:val="1"/>
      <w:marLeft w:val="0"/>
      <w:marRight w:val="0"/>
      <w:marTop w:val="0"/>
      <w:marBottom w:val="0"/>
      <w:divBdr>
        <w:top w:val="none" w:sz="0" w:space="0" w:color="auto"/>
        <w:left w:val="none" w:sz="0" w:space="0" w:color="auto"/>
        <w:bottom w:val="none" w:sz="0" w:space="0" w:color="auto"/>
        <w:right w:val="none" w:sz="0" w:space="0" w:color="auto"/>
      </w:divBdr>
      <w:divsChild>
        <w:div w:id="379669577">
          <w:marLeft w:val="0"/>
          <w:marRight w:val="0"/>
          <w:marTop w:val="34"/>
          <w:marBottom w:val="34"/>
          <w:divBdr>
            <w:top w:val="none" w:sz="0" w:space="0" w:color="auto"/>
            <w:left w:val="none" w:sz="0" w:space="0" w:color="auto"/>
            <w:bottom w:val="none" w:sz="0" w:space="0" w:color="auto"/>
            <w:right w:val="none" w:sz="0" w:space="0" w:color="auto"/>
          </w:divBdr>
        </w:div>
      </w:divsChild>
    </w:div>
    <w:div w:id="770858046">
      <w:bodyDiv w:val="1"/>
      <w:marLeft w:val="0"/>
      <w:marRight w:val="0"/>
      <w:marTop w:val="0"/>
      <w:marBottom w:val="0"/>
      <w:divBdr>
        <w:top w:val="none" w:sz="0" w:space="0" w:color="auto"/>
        <w:left w:val="none" w:sz="0" w:space="0" w:color="auto"/>
        <w:bottom w:val="none" w:sz="0" w:space="0" w:color="auto"/>
        <w:right w:val="none" w:sz="0" w:space="0" w:color="auto"/>
      </w:divBdr>
    </w:div>
    <w:div w:id="816461088">
      <w:bodyDiv w:val="1"/>
      <w:marLeft w:val="0"/>
      <w:marRight w:val="0"/>
      <w:marTop w:val="0"/>
      <w:marBottom w:val="0"/>
      <w:divBdr>
        <w:top w:val="none" w:sz="0" w:space="0" w:color="auto"/>
        <w:left w:val="none" w:sz="0" w:space="0" w:color="auto"/>
        <w:bottom w:val="none" w:sz="0" w:space="0" w:color="auto"/>
        <w:right w:val="none" w:sz="0" w:space="0" w:color="auto"/>
      </w:divBdr>
    </w:div>
    <w:div w:id="854660178">
      <w:bodyDiv w:val="1"/>
      <w:marLeft w:val="0"/>
      <w:marRight w:val="0"/>
      <w:marTop w:val="0"/>
      <w:marBottom w:val="0"/>
      <w:divBdr>
        <w:top w:val="none" w:sz="0" w:space="0" w:color="auto"/>
        <w:left w:val="none" w:sz="0" w:space="0" w:color="auto"/>
        <w:bottom w:val="none" w:sz="0" w:space="0" w:color="auto"/>
        <w:right w:val="none" w:sz="0" w:space="0" w:color="auto"/>
      </w:divBdr>
      <w:divsChild>
        <w:div w:id="520582584">
          <w:marLeft w:val="0"/>
          <w:marRight w:val="1"/>
          <w:marTop w:val="0"/>
          <w:marBottom w:val="0"/>
          <w:divBdr>
            <w:top w:val="none" w:sz="0" w:space="0" w:color="auto"/>
            <w:left w:val="none" w:sz="0" w:space="0" w:color="auto"/>
            <w:bottom w:val="none" w:sz="0" w:space="0" w:color="auto"/>
            <w:right w:val="none" w:sz="0" w:space="0" w:color="auto"/>
          </w:divBdr>
          <w:divsChild>
            <w:div w:id="609316903">
              <w:marLeft w:val="0"/>
              <w:marRight w:val="0"/>
              <w:marTop w:val="0"/>
              <w:marBottom w:val="0"/>
              <w:divBdr>
                <w:top w:val="none" w:sz="0" w:space="0" w:color="auto"/>
                <w:left w:val="none" w:sz="0" w:space="0" w:color="auto"/>
                <w:bottom w:val="none" w:sz="0" w:space="0" w:color="auto"/>
                <w:right w:val="none" w:sz="0" w:space="0" w:color="auto"/>
              </w:divBdr>
              <w:divsChild>
                <w:div w:id="1449276197">
                  <w:marLeft w:val="0"/>
                  <w:marRight w:val="1"/>
                  <w:marTop w:val="0"/>
                  <w:marBottom w:val="0"/>
                  <w:divBdr>
                    <w:top w:val="none" w:sz="0" w:space="0" w:color="auto"/>
                    <w:left w:val="none" w:sz="0" w:space="0" w:color="auto"/>
                    <w:bottom w:val="none" w:sz="0" w:space="0" w:color="auto"/>
                    <w:right w:val="none" w:sz="0" w:space="0" w:color="auto"/>
                  </w:divBdr>
                  <w:divsChild>
                    <w:div w:id="772286772">
                      <w:marLeft w:val="0"/>
                      <w:marRight w:val="0"/>
                      <w:marTop w:val="0"/>
                      <w:marBottom w:val="0"/>
                      <w:divBdr>
                        <w:top w:val="none" w:sz="0" w:space="0" w:color="auto"/>
                        <w:left w:val="none" w:sz="0" w:space="0" w:color="auto"/>
                        <w:bottom w:val="none" w:sz="0" w:space="0" w:color="auto"/>
                        <w:right w:val="none" w:sz="0" w:space="0" w:color="auto"/>
                      </w:divBdr>
                      <w:divsChild>
                        <w:div w:id="1899323123">
                          <w:marLeft w:val="0"/>
                          <w:marRight w:val="0"/>
                          <w:marTop w:val="0"/>
                          <w:marBottom w:val="0"/>
                          <w:divBdr>
                            <w:top w:val="none" w:sz="0" w:space="0" w:color="auto"/>
                            <w:left w:val="none" w:sz="0" w:space="0" w:color="auto"/>
                            <w:bottom w:val="none" w:sz="0" w:space="0" w:color="auto"/>
                            <w:right w:val="none" w:sz="0" w:space="0" w:color="auto"/>
                          </w:divBdr>
                          <w:divsChild>
                            <w:div w:id="795833662">
                              <w:marLeft w:val="0"/>
                              <w:marRight w:val="0"/>
                              <w:marTop w:val="120"/>
                              <w:marBottom w:val="360"/>
                              <w:divBdr>
                                <w:top w:val="none" w:sz="0" w:space="0" w:color="auto"/>
                                <w:left w:val="none" w:sz="0" w:space="0" w:color="auto"/>
                                <w:bottom w:val="none" w:sz="0" w:space="0" w:color="auto"/>
                                <w:right w:val="none" w:sz="0" w:space="0" w:color="auto"/>
                              </w:divBdr>
                              <w:divsChild>
                                <w:div w:id="943534071">
                                  <w:marLeft w:val="0"/>
                                  <w:marRight w:val="0"/>
                                  <w:marTop w:val="0"/>
                                  <w:marBottom w:val="0"/>
                                  <w:divBdr>
                                    <w:top w:val="none" w:sz="0" w:space="0" w:color="auto"/>
                                    <w:left w:val="none" w:sz="0" w:space="0" w:color="auto"/>
                                    <w:bottom w:val="none" w:sz="0" w:space="0" w:color="auto"/>
                                    <w:right w:val="none" w:sz="0" w:space="0" w:color="auto"/>
                                  </w:divBdr>
                                  <w:divsChild>
                                    <w:div w:id="749159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59051488">
      <w:bodyDiv w:val="1"/>
      <w:marLeft w:val="0"/>
      <w:marRight w:val="0"/>
      <w:marTop w:val="0"/>
      <w:marBottom w:val="0"/>
      <w:divBdr>
        <w:top w:val="none" w:sz="0" w:space="0" w:color="auto"/>
        <w:left w:val="none" w:sz="0" w:space="0" w:color="auto"/>
        <w:bottom w:val="none" w:sz="0" w:space="0" w:color="auto"/>
        <w:right w:val="none" w:sz="0" w:space="0" w:color="auto"/>
      </w:divBdr>
    </w:div>
    <w:div w:id="923881404">
      <w:bodyDiv w:val="1"/>
      <w:marLeft w:val="0"/>
      <w:marRight w:val="0"/>
      <w:marTop w:val="0"/>
      <w:marBottom w:val="0"/>
      <w:divBdr>
        <w:top w:val="none" w:sz="0" w:space="0" w:color="auto"/>
        <w:left w:val="none" w:sz="0" w:space="0" w:color="auto"/>
        <w:bottom w:val="none" w:sz="0" w:space="0" w:color="auto"/>
        <w:right w:val="none" w:sz="0" w:space="0" w:color="auto"/>
      </w:divBdr>
    </w:div>
    <w:div w:id="926230254">
      <w:bodyDiv w:val="1"/>
      <w:marLeft w:val="0"/>
      <w:marRight w:val="0"/>
      <w:marTop w:val="0"/>
      <w:marBottom w:val="0"/>
      <w:divBdr>
        <w:top w:val="none" w:sz="0" w:space="0" w:color="auto"/>
        <w:left w:val="none" w:sz="0" w:space="0" w:color="auto"/>
        <w:bottom w:val="none" w:sz="0" w:space="0" w:color="auto"/>
        <w:right w:val="none" w:sz="0" w:space="0" w:color="auto"/>
      </w:divBdr>
      <w:divsChild>
        <w:div w:id="691298302">
          <w:marLeft w:val="0"/>
          <w:marRight w:val="1"/>
          <w:marTop w:val="0"/>
          <w:marBottom w:val="0"/>
          <w:divBdr>
            <w:top w:val="none" w:sz="0" w:space="0" w:color="auto"/>
            <w:left w:val="none" w:sz="0" w:space="0" w:color="auto"/>
            <w:bottom w:val="none" w:sz="0" w:space="0" w:color="auto"/>
            <w:right w:val="none" w:sz="0" w:space="0" w:color="auto"/>
          </w:divBdr>
          <w:divsChild>
            <w:div w:id="1685549999">
              <w:marLeft w:val="0"/>
              <w:marRight w:val="0"/>
              <w:marTop w:val="0"/>
              <w:marBottom w:val="0"/>
              <w:divBdr>
                <w:top w:val="none" w:sz="0" w:space="0" w:color="auto"/>
                <w:left w:val="none" w:sz="0" w:space="0" w:color="auto"/>
                <w:bottom w:val="none" w:sz="0" w:space="0" w:color="auto"/>
                <w:right w:val="none" w:sz="0" w:space="0" w:color="auto"/>
              </w:divBdr>
              <w:divsChild>
                <w:div w:id="273024436">
                  <w:marLeft w:val="0"/>
                  <w:marRight w:val="1"/>
                  <w:marTop w:val="0"/>
                  <w:marBottom w:val="0"/>
                  <w:divBdr>
                    <w:top w:val="none" w:sz="0" w:space="0" w:color="auto"/>
                    <w:left w:val="none" w:sz="0" w:space="0" w:color="auto"/>
                    <w:bottom w:val="none" w:sz="0" w:space="0" w:color="auto"/>
                    <w:right w:val="none" w:sz="0" w:space="0" w:color="auto"/>
                  </w:divBdr>
                  <w:divsChild>
                    <w:div w:id="1580824922">
                      <w:marLeft w:val="0"/>
                      <w:marRight w:val="0"/>
                      <w:marTop w:val="0"/>
                      <w:marBottom w:val="0"/>
                      <w:divBdr>
                        <w:top w:val="none" w:sz="0" w:space="0" w:color="auto"/>
                        <w:left w:val="none" w:sz="0" w:space="0" w:color="auto"/>
                        <w:bottom w:val="none" w:sz="0" w:space="0" w:color="auto"/>
                        <w:right w:val="none" w:sz="0" w:space="0" w:color="auto"/>
                      </w:divBdr>
                      <w:divsChild>
                        <w:div w:id="1768112188">
                          <w:marLeft w:val="0"/>
                          <w:marRight w:val="0"/>
                          <w:marTop w:val="0"/>
                          <w:marBottom w:val="0"/>
                          <w:divBdr>
                            <w:top w:val="none" w:sz="0" w:space="0" w:color="auto"/>
                            <w:left w:val="none" w:sz="0" w:space="0" w:color="auto"/>
                            <w:bottom w:val="none" w:sz="0" w:space="0" w:color="auto"/>
                            <w:right w:val="none" w:sz="0" w:space="0" w:color="auto"/>
                          </w:divBdr>
                          <w:divsChild>
                            <w:div w:id="1355955701">
                              <w:marLeft w:val="0"/>
                              <w:marRight w:val="0"/>
                              <w:marTop w:val="120"/>
                              <w:marBottom w:val="360"/>
                              <w:divBdr>
                                <w:top w:val="none" w:sz="0" w:space="0" w:color="auto"/>
                                <w:left w:val="none" w:sz="0" w:space="0" w:color="auto"/>
                                <w:bottom w:val="none" w:sz="0" w:space="0" w:color="auto"/>
                                <w:right w:val="none" w:sz="0" w:space="0" w:color="auto"/>
                              </w:divBdr>
                              <w:divsChild>
                                <w:div w:id="1693846617">
                                  <w:marLeft w:val="0"/>
                                  <w:marRight w:val="0"/>
                                  <w:marTop w:val="0"/>
                                  <w:marBottom w:val="0"/>
                                  <w:divBdr>
                                    <w:top w:val="none" w:sz="0" w:space="0" w:color="auto"/>
                                    <w:left w:val="none" w:sz="0" w:space="0" w:color="auto"/>
                                    <w:bottom w:val="none" w:sz="0" w:space="0" w:color="auto"/>
                                    <w:right w:val="none" w:sz="0" w:space="0" w:color="auto"/>
                                  </w:divBdr>
                                  <w:divsChild>
                                    <w:div w:id="1920746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71668716">
      <w:bodyDiv w:val="1"/>
      <w:marLeft w:val="0"/>
      <w:marRight w:val="0"/>
      <w:marTop w:val="0"/>
      <w:marBottom w:val="0"/>
      <w:divBdr>
        <w:top w:val="none" w:sz="0" w:space="0" w:color="auto"/>
        <w:left w:val="none" w:sz="0" w:space="0" w:color="auto"/>
        <w:bottom w:val="none" w:sz="0" w:space="0" w:color="auto"/>
        <w:right w:val="none" w:sz="0" w:space="0" w:color="auto"/>
      </w:divBdr>
      <w:divsChild>
        <w:div w:id="1436441551">
          <w:marLeft w:val="0"/>
          <w:marRight w:val="1"/>
          <w:marTop w:val="0"/>
          <w:marBottom w:val="0"/>
          <w:divBdr>
            <w:top w:val="none" w:sz="0" w:space="0" w:color="auto"/>
            <w:left w:val="none" w:sz="0" w:space="0" w:color="auto"/>
            <w:bottom w:val="none" w:sz="0" w:space="0" w:color="auto"/>
            <w:right w:val="none" w:sz="0" w:space="0" w:color="auto"/>
          </w:divBdr>
          <w:divsChild>
            <w:div w:id="1979339947">
              <w:marLeft w:val="0"/>
              <w:marRight w:val="0"/>
              <w:marTop w:val="0"/>
              <w:marBottom w:val="0"/>
              <w:divBdr>
                <w:top w:val="none" w:sz="0" w:space="0" w:color="auto"/>
                <w:left w:val="none" w:sz="0" w:space="0" w:color="auto"/>
                <w:bottom w:val="none" w:sz="0" w:space="0" w:color="auto"/>
                <w:right w:val="none" w:sz="0" w:space="0" w:color="auto"/>
              </w:divBdr>
              <w:divsChild>
                <w:div w:id="1409574078">
                  <w:marLeft w:val="0"/>
                  <w:marRight w:val="1"/>
                  <w:marTop w:val="0"/>
                  <w:marBottom w:val="0"/>
                  <w:divBdr>
                    <w:top w:val="none" w:sz="0" w:space="0" w:color="auto"/>
                    <w:left w:val="none" w:sz="0" w:space="0" w:color="auto"/>
                    <w:bottom w:val="none" w:sz="0" w:space="0" w:color="auto"/>
                    <w:right w:val="none" w:sz="0" w:space="0" w:color="auto"/>
                  </w:divBdr>
                  <w:divsChild>
                    <w:div w:id="1898128515">
                      <w:marLeft w:val="0"/>
                      <w:marRight w:val="0"/>
                      <w:marTop w:val="0"/>
                      <w:marBottom w:val="0"/>
                      <w:divBdr>
                        <w:top w:val="none" w:sz="0" w:space="0" w:color="auto"/>
                        <w:left w:val="none" w:sz="0" w:space="0" w:color="auto"/>
                        <w:bottom w:val="none" w:sz="0" w:space="0" w:color="auto"/>
                        <w:right w:val="none" w:sz="0" w:space="0" w:color="auto"/>
                      </w:divBdr>
                      <w:divsChild>
                        <w:div w:id="1678076268">
                          <w:marLeft w:val="0"/>
                          <w:marRight w:val="0"/>
                          <w:marTop w:val="0"/>
                          <w:marBottom w:val="0"/>
                          <w:divBdr>
                            <w:top w:val="none" w:sz="0" w:space="0" w:color="auto"/>
                            <w:left w:val="none" w:sz="0" w:space="0" w:color="auto"/>
                            <w:bottom w:val="none" w:sz="0" w:space="0" w:color="auto"/>
                            <w:right w:val="none" w:sz="0" w:space="0" w:color="auto"/>
                          </w:divBdr>
                          <w:divsChild>
                            <w:div w:id="716004691">
                              <w:marLeft w:val="0"/>
                              <w:marRight w:val="0"/>
                              <w:marTop w:val="120"/>
                              <w:marBottom w:val="360"/>
                              <w:divBdr>
                                <w:top w:val="none" w:sz="0" w:space="0" w:color="auto"/>
                                <w:left w:val="none" w:sz="0" w:space="0" w:color="auto"/>
                                <w:bottom w:val="none" w:sz="0" w:space="0" w:color="auto"/>
                                <w:right w:val="none" w:sz="0" w:space="0" w:color="auto"/>
                              </w:divBdr>
                              <w:divsChild>
                                <w:div w:id="157118072">
                                  <w:marLeft w:val="0"/>
                                  <w:marRight w:val="0"/>
                                  <w:marTop w:val="0"/>
                                  <w:marBottom w:val="0"/>
                                  <w:divBdr>
                                    <w:top w:val="none" w:sz="0" w:space="0" w:color="auto"/>
                                    <w:left w:val="none" w:sz="0" w:space="0" w:color="auto"/>
                                    <w:bottom w:val="none" w:sz="0" w:space="0" w:color="auto"/>
                                    <w:right w:val="none" w:sz="0" w:space="0" w:color="auto"/>
                                  </w:divBdr>
                                  <w:divsChild>
                                    <w:div w:id="515072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89603386">
      <w:bodyDiv w:val="1"/>
      <w:marLeft w:val="0"/>
      <w:marRight w:val="0"/>
      <w:marTop w:val="0"/>
      <w:marBottom w:val="0"/>
      <w:divBdr>
        <w:top w:val="none" w:sz="0" w:space="0" w:color="auto"/>
        <w:left w:val="none" w:sz="0" w:space="0" w:color="auto"/>
        <w:bottom w:val="none" w:sz="0" w:space="0" w:color="auto"/>
        <w:right w:val="none" w:sz="0" w:space="0" w:color="auto"/>
      </w:divBdr>
    </w:div>
    <w:div w:id="1024210905">
      <w:bodyDiv w:val="1"/>
      <w:marLeft w:val="0"/>
      <w:marRight w:val="0"/>
      <w:marTop w:val="0"/>
      <w:marBottom w:val="0"/>
      <w:divBdr>
        <w:top w:val="none" w:sz="0" w:space="0" w:color="auto"/>
        <w:left w:val="none" w:sz="0" w:space="0" w:color="auto"/>
        <w:bottom w:val="none" w:sz="0" w:space="0" w:color="auto"/>
        <w:right w:val="none" w:sz="0" w:space="0" w:color="auto"/>
      </w:divBdr>
    </w:div>
    <w:div w:id="1031807973">
      <w:bodyDiv w:val="1"/>
      <w:marLeft w:val="0"/>
      <w:marRight w:val="0"/>
      <w:marTop w:val="0"/>
      <w:marBottom w:val="0"/>
      <w:divBdr>
        <w:top w:val="none" w:sz="0" w:space="0" w:color="auto"/>
        <w:left w:val="none" w:sz="0" w:space="0" w:color="auto"/>
        <w:bottom w:val="none" w:sz="0" w:space="0" w:color="auto"/>
        <w:right w:val="none" w:sz="0" w:space="0" w:color="auto"/>
      </w:divBdr>
    </w:div>
    <w:div w:id="1038044489">
      <w:bodyDiv w:val="1"/>
      <w:marLeft w:val="0"/>
      <w:marRight w:val="0"/>
      <w:marTop w:val="0"/>
      <w:marBottom w:val="0"/>
      <w:divBdr>
        <w:top w:val="none" w:sz="0" w:space="0" w:color="auto"/>
        <w:left w:val="none" w:sz="0" w:space="0" w:color="auto"/>
        <w:bottom w:val="none" w:sz="0" w:space="0" w:color="auto"/>
        <w:right w:val="none" w:sz="0" w:space="0" w:color="auto"/>
      </w:divBdr>
    </w:div>
    <w:div w:id="1096634950">
      <w:bodyDiv w:val="1"/>
      <w:marLeft w:val="0"/>
      <w:marRight w:val="0"/>
      <w:marTop w:val="0"/>
      <w:marBottom w:val="0"/>
      <w:divBdr>
        <w:top w:val="none" w:sz="0" w:space="0" w:color="auto"/>
        <w:left w:val="none" w:sz="0" w:space="0" w:color="auto"/>
        <w:bottom w:val="none" w:sz="0" w:space="0" w:color="auto"/>
        <w:right w:val="none" w:sz="0" w:space="0" w:color="auto"/>
      </w:divBdr>
    </w:div>
    <w:div w:id="1114524292">
      <w:bodyDiv w:val="1"/>
      <w:marLeft w:val="0"/>
      <w:marRight w:val="0"/>
      <w:marTop w:val="0"/>
      <w:marBottom w:val="0"/>
      <w:divBdr>
        <w:top w:val="none" w:sz="0" w:space="0" w:color="auto"/>
        <w:left w:val="none" w:sz="0" w:space="0" w:color="auto"/>
        <w:bottom w:val="none" w:sz="0" w:space="0" w:color="auto"/>
        <w:right w:val="none" w:sz="0" w:space="0" w:color="auto"/>
      </w:divBdr>
      <w:divsChild>
        <w:div w:id="1269891150">
          <w:marLeft w:val="0"/>
          <w:marRight w:val="1"/>
          <w:marTop w:val="0"/>
          <w:marBottom w:val="0"/>
          <w:divBdr>
            <w:top w:val="none" w:sz="0" w:space="0" w:color="auto"/>
            <w:left w:val="none" w:sz="0" w:space="0" w:color="auto"/>
            <w:bottom w:val="none" w:sz="0" w:space="0" w:color="auto"/>
            <w:right w:val="none" w:sz="0" w:space="0" w:color="auto"/>
          </w:divBdr>
          <w:divsChild>
            <w:div w:id="1643926813">
              <w:marLeft w:val="0"/>
              <w:marRight w:val="0"/>
              <w:marTop w:val="0"/>
              <w:marBottom w:val="0"/>
              <w:divBdr>
                <w:top w:val="none" w:sz="0" w:space="0" w:color="auto"/>
                <w:left w:val="none" w:sz="0" w:space="0" w:color="auto"/>
                <w:bottom w:val="none" w:sz="0" w:space="0" w:color="auto"/>
                <w:right w:val="none" w:sz="0" w:space="0" w:color="auto"/>
              </w:divBdr>
              <w:divsChild>
                <w:div w:id="844981307">
                  <w:marLeft w:val="0"/>
                  <w:marRight w:val="1"/>
                  <w:marTop w:val="0"/>
                  <w:marBottom w:val="0"/>
                  <w:divBdr>
                    <w:top w:val="none" w:sz="0" w:space="0" w:color="auto"/>
                    <w:left w:val="none" w:sz="0" w:space="0" w:color="auto"/>
                    <w:bottom w:val="none" w:sz="0" w:space="0" w:color="auto"/>
                    <w:right w:val="none" w:sz="0" w:space="0" w:color="auto"/>
                  </w:divBdr>
                  <w:divsChild>
                    <w:div w:id="318726529">
                      <w:marLeft w:val="0"/>
                      <w:marRight w:val="0"/>
                      <w:marTop w:val="0"/>
                      <w:marBottom w:val="0"/>
                      <w:divBdr>
                        <w:top w:val="none" w:sz="0" w:space="0" w:color="auto"/>
                        <w:left w:val="none" w:sz="0" w:space="0" w:color="auto"/>
                        <w:bottom w:val="none" w:sz="0" w:space="0" w:color="auto"/>
                        <w:right w:val="none" w:sz="0" w:space="0" w:color="auto"/>
                      </w:divBdr>
                      <w:divsChild>
                        <w:div w:id="571624997">
                          <w:marLeft w:val="0"/>
                          <w:marRight w:val="0"/>
                          <w:marTop w:val="0"/>
                          <w:marBottom w:val="0"/>
                          <w:divBdr>
                            <w:top w:val="none" w:sz="0" w:space="0" w:color="auto"/>
                            <w:left w:val="none" w:sz="0" w:space="0" w:color="auto"/>
                            <w:bottom w:val="none" w:sz="0" w:space="0" w:color="auto"/>
                            <w:right w:val="none" w:sz="0" w:space="0" w:color="auto"/>
                          </w:divBdr>
                          <w:divsChild>
                            <w:div w:id="1939294798">
                              <w:marLeft w:val="0"/>
                              <w:marRight w:val="0"/>
                              <w:marTop w:val="120"/>
                              <w:marBottom w:val="360"/>
                              <w:divBdr>
                                <w:top w:val="none" w:sz="0" w:space="0" w:color="auto"/>
                                <w:left w:val="none" w:sz="0" w:space="0" w:color="auto"/>
                                <w:bottom w:val="none" w:sz="0" w:space="0" w:color="auto"/>
                                <w:right w:val="none" w:sz="0" w:space="0" w:color="auto"/>
                              </w:divBdr>
                              <w:divsChild>
                                <w:div w:id="2114395298">
                                  <w:marLeft w:val="0"/>
                                  <w:marRight w:val="0"/>
                                  <w:marTop w:val="0"/>
                                  <w:marBottom w:val="0"/>
                                  <w:divBdr>
                                    <w:top w:val="none" w:sz="0" w:space="0" w:color="auto"/>
                                    <w:left w:val="none" w:sz="0" w:space="0" w:color="auto"/>
                                    <w:bottom w:val="none" w:sz="0" w:space="0" w:color="auto"/>
                                    <w:right w:val="none" w:sz="0" w:space="0" w:color="auto"/>
                                  </w:divBdr>
                                  <w:divsChild>
                                    <w:div w:id="1419673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5368926">
      <w:bodyDiv w:val="1"/>
      <w:marLeft w:val="0"/>
      <w:marRight w:val="0"/>
      <w:marTop w:val="0"/>
      <w:marBottom w:val="0"/>
      <w:divBdr>
        <w:top w:val="none" w:sz="0" w:space="0" w:color="auto"/>
        <w:left w:val="none" w:sz="0" w:space="0" w:color="auto"/>
        <w:bottom w:val="none" w:sz="0" w:space="0" w:color="auto"/>
        <w:right w:val="none" w:sz="0" w:space="0" w:color="auto"/>
      </w:divBdr>
    </w:div>
    <w:div w:id="1127434418">
      <w:bodyDiv w:val="1"/>
      <w:marLeft w:val="0"/>
      <w:marRight w:val="0"/>
      <w:marTop w:val="0"/>
      <w:marBottom w:val="0"/>
      <w:divBdr>
        <w:top w:val="none" w:sz="0" w:space="0" w:color="auto"/>
        <w:left w:val="none" w:sz="0" w:space="0" w:color="auto"/>
        <w:bottom w:val="none" w:sz="0" w:space="0" w:color="auto"/>
        <w:right w:val="none" w:sz="0" w:space="0" w:color="auto"/>
      </w:divBdr>
    </w:div>
    <w:div w:id="1238712197">
      <w:bodyDiv w:val="1"/>
      <w:marLeft w:val="0"/>
      <w:marRight w:val="0"/>
      <w:marTop w:val="0"/>
      <w:marBottom w:val="0"/>
      <w:divBdr>
        <w:top w:val="none" w:sz="0" w:space="0" w:color="auto"/>
        <w:left w:val="none" w:sz="0" w:space="0" w:color="auto"/>
        <w:bottom w:val="none" w:sz="0" w:space="0" w:color="auto"/>
        <w:right w:val="none" w:sz="0" w:space="0" w:color="auto"/>
      </w:divBdr>
    </w:div>
    <w:div w:id="1262253736">
      <w:bodyDiv w:val="1"/>
      <w:marLeft w:val="0"/>
      <w:marRight w:val="0"/>
      <w:marTop w:val="0"/>
      <w:marBottom w:val="0"/>
      <w:divBdr>
        <w:top w:val="none" w:sz="0" w:space="0" w:color="auto"/>
        <w:left w:val="none" w:sz="0" w:space="0" w:color="auto"/>
        <w:bottom w:val="none" w:sz="0" w:space="0" w:color="auto"/>
        <w:right w:val="none" w:sz="0" w:space="0" w:color="auto"/>
      </w:divBdr>
      <w:divsChild>
        <w:div w:id="56169412">
          <w:marLeft w:val="0"/>
          <w:marRight w:val="1"/>
          <w:marTop w:val="0"/>
          <w:marBottom w:val="0"/>
          <w:divBdr>
            <w:top w:val="none" w:sz="0" w:space="0" w:color="auto"/>
            <w:left w:val="none" w:sz="0" w:space="0" w:color="auto"/>
            <w:bottom w:val="none" w:sz="0" w:space="0" w:color="auto"/>
            <w:right w:val="none" w:sz="0" w:space="0" w:color="auto"/>
          </w:divBdr>
          <w:divsChild>
            <w:div w:id="1388528888">
              <w:marLeft w:val="0"/>
              <w:marRight w:val="0"/>
              <w:marTop w:val="0"/>
              <w:marBottom w:val="0"/>
              <w:divBdr>
                <w:top w:val="none" w:sz="0" w:space="0" w:color="auto"/>
                <w:left w:val="none" w:sz="0" w:space="0" w:color="auto"/>
                <w:bottom w:val="none" w:sz="0" w:space="0" w:color="auto"/>
                <w:right w:val="none" w:sz="0" w:space="0" w:color="auto"/>
              </w:divBdr>
              <w:divsChild>
                <w:div w:id="220096204">
                  <w:marLeft w:val="0"/>
                  <w:marRight w:val="1"/>
                  <w:marTop w:val="0"/>
                  <w:marBottom w:val="0"/>
                  <w:divBdr>
                    <w:top w:val="none" w:sz="0" w:space="0" w:color="auto"/>
                    <w:left w:val="none" w:sz="0" w:space="0" w:color="auto"/>
                    <w:bottom w:val="none" w:sz="0" w:space="0" w:color="auto"/>
                    <w:right w:val="none" w:sz="0" w:space="0" w:color="auto"/>
                  </w:divBdr>
                  <w:divsChild>
                    <w:div w:id="269095057">
                      <w:marLeft w:val="0"/>
                      <w:marRight w:val="0"/>
                      <w:marTop w:val="0"/>
                      <w:marBottom w:val="0"/>
                      <w:divBdr>
                        <w:top w:val="none" w:sz="0" w:space="0" w:color="auto"/>
                        <w:left w:val="none" w:sz="0" w:space="0" w:color="auto"/>
                        <w:bottom w:val="none" w:sz="0" w:space="0" w:color="auto"/>
                        <w:right w:val="none" w:sz="0" w:space="0" w:color="auto"/>
                      </w:divBdr>
                      <w:divsChild>
                        <w:div w:id="234124500">
                          <w:marLeft w:val="0"/>
                          <w:marRight w:val="0"/>
                          <w:marTop w:val="0"/>
                          <w:marBottom w:val="0"/>
                          <w:divBdr>
                            <w:top w:val="none" w:sz="0" w:space="0" w:color="auto"/>
                            <w:left w:val="none" w:sz="0" w:space="0" w:color="auto"/>
                            <w:bottom w:val="none" w:sz="0" w:space="0" w:color="auto"/>
                            <w:right w:val="none" w:sz="0" w:space="0" w:color="auto"/>
                          </w:divBdr>
                          <w:divsChild>
                            <w:div w:id="471170224">
                              <w:marLeft w:val="0"/>
                              <w:marRight w:val="0"/>
                              <w:marTop w:val="120"/>
                              <w:marBottom w:val="360"/>
                              <w:divBdr>
                                <w:top w:val="none" w:sz="0" w:space="0" w:color="auto"/>
                                <w:left w:val="none" w:sz="0" w:space="0" w:color="auto"/>
                                <w:bottom w:val="none" w:sz="0" w:space="0" w:color="auto"/>
                                <w:right w:val="none" w:sz="0" w:space="0" w:color="auto"/>
                              </w:divBdr>
                              <w:divsChild>
                                <w:div w:id="1394233447">
                                  <w:marLeft w:val="0"/>
                                  <w:marRight w:val="0"/>
                                  <w:marTop w:val="0"/>
                                  <w:marBottom w:val="0"/>
                                  <w:divBdr>
                                    <w:top w:val="none" w:sz="0" w:space="0" w:color="auto"/>
                                    <w:left w:val="none" w:sz="0" w:space="0" w:color="auto"/>
                                    <w:bottom w:val="none" w:sz="0" w:space="0" w:color="auto"/>
                                    <w:right w:val="none" w:sz="0" w:space="0" w:color="auto"/>
                                  </w:divBdr>
                                  <w:divsChild>
                                    <w:div w:id="1266226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92246771">
      <w:bodyDiv w:val="1"/>
      <w:marLeft w:val="0"/>
      <w:marRight w:val="0"/>
      <w:marTop w:val="0"/>
      <w:marBottom w:val="0"/>
      <w:divBdr>
        <w:top w:val="none" w:sz="0" w:space="0" w:color="auto"/>
        <w:left w:val="none" w:sz="0" w:space="0" w:color="auto"/>
        <w:bottom w:val="none" w:sz="0" w:space="0" w:color="auto"/>
        <w:right w:val="none" w:sz="0" w:space="0" w:color="auto"/>
      </w:divBdr>
    </w:div>
    <w:div w:id="1353611396">
      <w:bodyDiv w:val="1"/>
      <w:marLeft w:val="0"/>
      <w:marRight w:val="0"/>
      <w:marTop w:val="0"/>
      <w:marBottom w:val="0"/>
      <w:divBdr>
        <w:top w:val="none" w:sz="0" w:space="0" w:color="auto"/>
        <w:left w:val="none" w:sz="0" w:space="0" w:color="auto"/>
        <w:bottom w:val="none" w:sz="0" w:space="0" w:color="auto"/>
        <w:right w:val="none" w:sz="0" w:space="0" w:color="auto"/>
      </w:divBdr>
    </w:div>
    <w:div w:id="1386755095">
      <w:bodyDiv w:val="1"/>
      <w:marLeft w:val="0"/>
      <w:marRight w:val="0"/>
      <w:marTop w:val="0"/>
      <w:marBottom w:val="0"/>
      <w:divBdr>
        <w:top w:val="none" w:sz="0" w:space="0" w:color="auto"/>
        <w:left w:val="none" w:sz="0" w:space="0" w:color="auto"/>
        <w:bottom w:val="none" w:sz="0" w:space="0" w:color="auto"/>
        <w:right w:val="none" w:sz="0" w:space="0" w:color="auto"/>
      </w:divBdr>
    </w:div>
    <w:div w:id="1388340016">
      <w:bodyDiv w:val="1"/>
      <w:marLeft w:val="0"/>
      <w:marRight w:val="0"/>
      <w:marTop w:val="0"/>
      <w:marBottom w:val="0"/>
      <w:divBdr>
        <w:top w:val="none" w:sz="0" w:space="0" w:color="auto"/>
        <w:left w:val="none" w:sz="0" w:space="0" w:color="auto"/>
        <w:bottom w:val="none" w:sz="0" w:space="0" w:color="auto"/>
        <w:right w:val="none" w:sz="0" w:space="0" w:color="auto"/>
      </w:divBdr>
    </w:div>
    <w:div w:id="1408918070">
      <w:bodyDiv w:val="1"/>
      <w:marLeft w:val="0"/>
      <w:marRight w:val="0"/>
      <w:marTop w:val="0"/>
      <w:marBottom w:val="0"/>
      <w:divBdr>
        <w:top w:val="none" w:sz="0" w:space="0" w:color="auto"/>
        <w:left w:val="none" w:sz="0" w:space="0" w:color="auto"/>
        <w:bottom w:val="none" w:sz="0" w:space="0" w:color="auto"/>
        <w:right w:val="none" w:sz="0" w:space="0" w:color="auto"/>
      </w:divBdr>
    </w:div>
    <w:div w:id="1452821799">
      <w:bodyDiv w:val="1"/>
      <w:marLeft w:val="0"/>
      <w:marRight w:val="0"/>
      <w:marTop w:val="0"/>
      <w:marBottom w:val="0"/>
      <w:divBdr>
        <w:top w:val="none" w:sz="0" w:space="0" w:color="auto"/>
        <w:left w:val="none" w:sz="0" w:space="0" w:color="auto"/>
        <w:bottom w:val="none" w:sz="0" w:space="0" w:color="auto"/>
        <w:right w:val="none" w:sz="0" w:space="0" w:color="auto"/>
      </w:divBdr>
    </w:div>
    <w:div w:id="1458141848">
      <w:bodyDiv w:val="1"/>
      <w:marLeft w:val="0"/>
      <w:marRight w:val="0"/>
      <w:marTop w:val="0"/>
      <w:marBottom w:val="0"/>
      <w:divBdr>
        <w:top w:val="none" w:sz="0" w:space="0" w:color="auto"/>
        <w:left w:val="none" w:sz="0" w:space="0" w:color="auto"/>
        <w:bottom w:val="none" w:sz="0" w:space="0" w:color="auto"/>
        <w:right w:val="none" w:sz="0" w:space="0" w:color="auto"/>
      </w:divBdr>
    </w:div>
    <w:div w:id="1499228787">
      <w:bodyDiv w:val="1"/>
      <w:marLeft w:val="0"/>
      <w:marRight w:val="0"/>
      <w:marTop w:val="0"/>
      <w:marBottom w:val="0"/>
      <w:divBdr>
        <w:top w:val="none" w:sz="0" w:space="0" w:color="auto"/>
        <w:left w:val="none" w:sz="0" w:space="0" w:color="auto"/>
        <w:bottom w:val="none" w:sz="0" w:space="0" w:color="auto"/>
        <w:right w:val="none" w:sz="0" w:space="0" w:color="auto"/>
      </w:divBdr>
    </w:div>
    <w:div w:id="1513253991">
      <w:bodyDiv w:val="1"/>
      <w:marLeft w:val="0"/>
      <w:marRight w:val="0"/>
      <w:marTop w:val="0"/>
      <w:marBottom w:val="0"/>
      <w:divBdr>
        <w:top w:val="none" w:sz="0" w:space="0" w:color="auto"/>
        <w:left w:val="none" w:sz="0" w:space="0" w:color="auto"/>
        <w:bottom w:val="none" w:sz="0" w:space="0" w:color="auto"/>
        <w:right w:val="none" w:sz="0" w:space="0" w:color="auto"/>
      </w:divBdr>
    </w:div>
    <w:div w:id="1532189667">
      <w:bodyDiv w:val="1"/>
      <w:marLeft w:val="0"/>
      <w:marRight w:val="0"/>
      <w:marTop w:val="0"/>
      <w:marBottom w:val="0"/>
      <w:divBdr>
        <w:top w:val="none" w:sz="0" w:space="0" w:color="auto"/>
        <w:left w:val="none" w:sz="0" w:space="0" w:color="auto"/>
        <w:bottom w:val="none" w:sz="0" w:space="0" w:color="auto"/>
        <w:right w:val="none" w:sz="0" w:space="0" w:color="auto"/>
      </w:divBdr>
    </w:div>
    <w:div w:id="1546797953">
      <w:bodyDiv w:val="1"/>
      <w:marLeft w:val="0"/>
      <w:marRight w:val="0"/>
      <w:marTop w:val="0"/>
      <w:marBottom w:val="0"/>
      <w:divBdr>
        <w:top w:val="none" w:sz="0" w:space="0" w:color="auto"/>
        <w:left w:val="none" w:sz="0" w:space="0" w:color="auto"/>
        <w:bottom w:val="none" w:sz="0" w:space="0" w:color="auto"/>
        <w:right w:val="none" w:sz="0" w:space="0" w:color="auto"/>
      </w:divBdr>
      <w:divsChild>
        <w:div w:id="442385962">
          <w:marLeft w:val="0"/>
          <w:marRight w:val="1"/>
          <w:marTop w:val="0"/>
          <w:marBottom w:val="0"/>
          <w:divBdr>
            <w:top w:val="none" w:sz="0" w:space="0" w:color="auto"/>
            <w:left w:val="none" w:sz="0" w:space="0" w:color="auto"/>
            <w:bottom w:val="none" w:sz="0" w:space="0" w:color="auto"/>
            <w:right w:val="none" w:sz="0" w:space="0" w:color="auto"/>
          </w:divBdr>
          <w:divsChild>
            <w:div w:id="423376924">
              <w:marLeft w:val="0"/>
              <w:marRight w:val="0"/>
              <w:marTop w:val="0"/>
              <w:marBottom w:val="0"/>
              <w:divBdr>
                <w:top w:val="none" w:sz="0" w:space="0" w:color="auto"/>
                <w:left w:val="none" w:sz="0" w:space="0" w:color="auto"/>
                <w:bottom w:val="none" w:sz="0" w:space="0" w:color="auto"/>
                <w:right w:val="none" w:sz="0" w:space="0" w:color="auto"/>
              </w:divBdr>
              <w:divsChild>
                <w:div w:id="163671138">
                  <w:marLeft w:val="0"/>
                  <w:marRight w:val="1"/>
                  <w:marTop w:val="0"/>
                  <w:marBottom w:val="0"/>
                  <w:divBdr>
                    <w:top w:val="none" w:sz="0" w:space="0" w:color="auto"/>
                    <w:left w:val="none" w:sz="0" w:space="0" w:color="auto"/>
                    <w:bottom w:val="none" w:sz="0" w:space="0" w:color="auto"/>
                    <w:right w:val="none" w:sz="0" w:space="0" w:color="auto"/>
                  </w:divBdr>
                  <w:divsChild>
                    <w:div w:id="1418478133">
                      <w:marLeft w:val="0"/>
                      <w:marRight w:val="0"/>
                      <w:marTop w:val="0"/>
                      <w:marBottom w:val="0"/>
                      <w:divBdr>
                        <w:top w:val="none" w:sz="0" w:space="0" w:color="auto"/>
                        <w:left w:val="none" w:sz="0" w:space="0" w:color="auto"/>
                        <w:bottom w:val="none" w:sz="0" w:space="0" w:color="auto"/>
                        <w:right w:val="none" w:sz="0" w:space="0" w:color="auto"/>
                      </w:divBdr>
                      <w:divsChild>
                        <w:div w:id="1047336657">
                          <w:marLeft w:val="0"/>
                          <w:marRight w:val="0"/>
                          <w:marTop w:val="0"/>
                          <w:marBottom w:val="0"/>
                          <w:divBdr>
                            <w:top w:val="none" w:sz="0" w:space="0" w:color="auto"/>
                            <w:left w:val="none" w:sz="0" w:space="0" w:color="auto"/>
                            <w:bottom w:val="none" w:sz="0" w:space="0" w:color="auto"/>
                            <w:right w:val="none" w:sz="0" w:space="0" w:color="auto"/>
                          </w:divBdr>
                          <w:divsChild>
                            <w:div w:id="1699354550">
                              <w:marLeft w:val="0"/>
                              <w:marRight w:val="0"/>
                              <w:marTop w:val="120"/>
                              <w:marBottom w:val="360"/>
                              <w:divBdr>
                                <w:top w:val="none" w:sz="0" w:space="0" w:color="auto"/>
                                <w:left w:val="none" w:sz="0" w:space="0" w:color="auto"/>
                                <w:bottom w:val="none" w:sz="0" w:space="0" w:color="auto"/>
                                <w:right w:val="none" w:sz="0" w:space="0" w:color="auto"/>
                              </w:divBdr>
                              <w:divsChild>
                                <w:div w:id="1312757814">
                                  <w:marLeft w:val="0"/>
                                  <w:marRight w:val="0"/>
                                  <w:marTop w:val="0"/>
                                  <w:marBottom w:val="0"/>
                                  <w:divBdr>
                                    <w:top w:val="none" w:sz="0" w:space="0" w:color="auto"/>
                                    <w:left w:val="none" w:sz="0" w:space="0" w:color="auto"/>
                                    <w:bottom w:val="none" w:sz="0" w:space="0" w:color="auto"/>
                                    <w:right w:val="none" w:sz="0" w:space="0" w:color="auto"/>
                                  </w:divBdr>
                                  <w:divsChild>
                                    <w:div w:id="303660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58973495">
      <w:bodyDiv w:val="1"/>
      <w:marLeft w:val="0"/>
      <w:marRight w:val="0"/>
      <w:marTop w:val="0"/>
      <w:marBottom w:val="0"/>
      <w:divBdr>
        <w:top w:val="none" w:sz="0" w:space="0" w:color="auto"/>
        <w:left w:val="none" w:sz="0" w:space="0" w:color="auto"/>
        <w:bottom w:val="none" w:sz="0" w:space="0" w:color="auto"/>
        <w:right w:val="none" w:sz="0" w:space="0" w:color="auto"/>
      </w:divBdr>
    </w:div>
    <w:div w:id="1561790836">
      <w:bodyDiv w:val="1"/>
      <w:marLeft w:val="0"/>
      <w:marRight w:val="0"/>
      <w:marTop w:val="0"/>
      <w:marBottom w:val="0"/>
      <w:divBdr>
        <w:top w:val="none" w:sz="0" w:space="0" w:color="auto"/>
        <w:left w:val="none" w:sz="0" w:space="0" w:color="auto"/>
        <w:bottom w:val="none" w:sz="0" w:space="0" w:color="auto"/>
        <w:right w:val="none" w:sz="0" w:space="0" w:color="auto"/>
      </w:divBdr>
    </w:div>
    <w:div w:id="1581258550">
      <w:bodyDiv w:val="1"/>
      <w:marLeft w:val="0"/>
      <w:marRight w:val="0"/>
      <w:marTop w:val="0"/>
      <w:marBottom w:val="0"/>
      <w:divBdr>
        <w:top w:val="none" w:sz="0" w:space="0" w:color="auto"/>
        <w:left w:val="none" w:sz="0" w:space="0" w:color="auto"/>
        <w:bottom w:val="none" w:sz="0" w:space="0" w:color="auto"/>
        <w:right w:val="none" w:sz="0" w:space="0" w:color="auto"/>
      </w:divBdr>
    </w:div>
    <w:div w:id="1594705780">
      <w:bodyDiv w:val="1"/>
      <w:marLeft w:val="0"/>
      <w:marRight w:val="0"/>
      <w:marTop w:val="0"/>
      <w:marBottom w:val="0"/>
      <w:divBdr>
        <w:top w:val="none" w:sz="0" w:space="0" w:color="auto"/>
        <w:left w:val="none" w:sz="0" w:space="0" w:color="auto"/>
        <w:bottom w:val="none" w:sz="0" w:space="0" w:color="auto"/>
        <w:right w:val="none" w:sz="0" w:space="0" w:color="auto"/>
      </w:divBdr>
    </w:div>
    <w:div w:id="1606419174">
      <w:bodyDiv w:val="1"/>
      <w:marLeft w:val="0"/>
      <w:marRight w:val="0"/>
      <w:marTop w:val="0"/>
      <w:marBottom w:val="0"/>
      <w:divBdr>
        <w:top w:val="none" w:sz="0" w:space="0" w:color="auto"/>
        <w:left w:val="none" w:sz="0" w:space="0" w:color="auto"/>
        <w:bottom w:val="none" w:sz="0" w:space="0" w:color="auto"/>
        <w:right w:val="none" w:sz="0" w:space="0" w:color="auto"/>
      </w:divBdr>
    </w:div>
    <w:div w:id="1611430183">
      <w:bodyDiv w:val="1"/>
      <w:marLeft w:val="0"/>
      <w:marRight w:val="0"/>
      <w:marTop w:val="0"/>
      <w:marBottom w:val="0"/>
      <w:divBdr>
        <w:top w:val="none" w:sz="0" w:space="0" w:color="auto"/>
        <w:left w:val="none" w:sz="0" w:space="0" w:color="auto"/>
        <w:bottom w:val="none" w:sz="0" w:space="0" w:color="auto"/>
        <w:right w:val="none" w:sz="0" w:space="0" w:color="auto"/>
      </w:divBdr>
    </w:div>
    <w:div w:id="1611738982">
      <w:bodyDiv w:val="1"/>
      <w:marLeft w:val="0"/>
      <w:marRight w:val="0"/>
      <w:marTop w:val="0"/>
      <w:marBottom w:val="0"/>
      <w:divBdr>
        <w:top w:val="none" w:sz="0" w:space="0" w:color="auto"/>
        <w:left w:val="none" w:sz="0" w:space="0" w:color="auto"/>
        <w:bottom w:val="none" w:sz="0" w:space="0" w:color="auto"/>
        <w:right w:val="none" w:sz="0" w:space="0" w:color="auto"/>
      </w:divBdr>
    </w:div>
    <w:div w:id="1648975216">
      <w:bodyDiv w:val="1"/>
      <w:marLeft w:val="0"/>
      <w:marRight w:val="0"/>
      <w:marTop w:val="0"/>
      <w:marBottom w:val="0"/>
      <w:divBdr>
        <w:top w:val="none" w:sz="0" w:space="0" w:color="auto"/>
        <w:left w:val="none" w:sz="0" w:space="0" w:color="auto"/>
        <w:bottom w:val="none" w:sz="0" w:space="0" w:color="auto"/>
        <w:right w:val="none" w:sz="0" w:space="0" w:color="auto"/>
      </w:divBdr>
    </w:div>
    <w:div w:id="1667636577">
      <w:bodyDiv w:val="1"/>
      <w:marLeft w:val="0"/>
      <w:marRight w:val="0"/>
      <w:marTop w:val="0"/>
      <w:marBottom w:val="0"/>
      <w:divBdr>
        <w:top w:val="none" w:sz="0" w:space="0" w:color="auto"/>
        <w:left w:val="none" w:sz="0" w:space="0" w:color="auto"/>
        <w:bottom w:val="none" w:sz="0" w:space="0" w:color="auto"/>
        <w:right w:val="none" w:sz="0" w:space="0" w:color="auto"/>
      </w:divBdr>
    </w:div>
    <w:div w:id="1713768312">
      <w:bodyDiv w:val="1"/>
      <w:marLeft w:val="0"/>
      <w:marRight w:val="0"/>
      <w:marTop w:val="0"/>
      <w:marBottom w:val="0"/>
      <w:divBdr>
        <w:top w:val="none" w:sz="0" w:space="0" w:color="auto"/>
        <w:left w:val="none" w:sz="0" w:space="0" w:color="auto"/>
        <w:bottom w:val="none" w:sz="0" w:space="0" w:color="auto"/>
        <w:right w:val="none" w:sz="0" w:space="0" w:color="auto"/>
      </w:divBdr>
      <w:divsChild>
        <w:div w:id="324282473">
          <w:marLeft w:val="0"/>
          <w:marRight w:val="0"/>
          <w:marTop w:val="34"/>
          <w:marBottom w:val="34"/>
          <w:divBdr>
            <w:top w:val="none" w:sz="0" w:space="0" w:color="auto"/>
            <w:left w:val="none" w:sz="0" w:space="0" w:color="auto"/>
            <w:bottom w:val="none" w:sz="0" w:space="0" w:color="auto"/>
            <w:right w:val="none" w:sz="0" w:space="0" w:color="auto"/>
          </w:divBdr>
        </w:div>
      </w:divsChild>
    </w:div>
    <w:div w:id="1735425364">
      <w:bodyDiv w:val="1"/>
      <w:marLeft w:val="0"/>
      <w:marRight w:val="0"/>
      <w:marTop w:val="0"/>
      <w:marBottom w:val="0"/>
      <w:divBdr>
        <w:top w:val="none" w:sz="0" w:space="0" w:color="auto"/>
        <w:left w:val="none" w:sz="0" w:space="0" w:color="auto"/>
        <w:bottom w:val="none" w:sz="0" w:space="0" w:color="auto"/>
        <w:right w:val="none" w:sz="0" w:space="0" w:color="auto"/>
      </w:divBdr>
    </w:div>
    <w:div w:id="1756053862">
      <w:bodyDiv w:val="1"/>
      <w:marLeft w:val="0"/>
      <w:marRight w:val="0"/>
      <w:marTop w:val="0"/>
      <w:marBottom w:val="0"/>
      <w:divBdr>
        <w:top w:val="none" w:sz="0" w:space="0" w:color="auto"/>
        <w:left w:val="none" w:sz="0" w:space="0" w:color="auto"/>
        <w:bottom w:val="none" w:sz="0" w:space="0" w:color="auto"/>
        <w:right w:val="none" w:sz="0" w:space="0" w:color="auto"/>
      </w:divBdr>
    </w:div>
    <w:div w:id="1764374584">
      <w:bodyDiv w:val="1"/>
      <w:marLeft w:val="0"/>
      <w:marRight w:val="0"/>
      <w:marTop w:val="0"/>
      <w:marBottom w:val="0"/>
      <w:divBdr>
        <w:top w:val="none" w:sz="0" w:space="0" w:color="auto"/>
        <w:left w:val="none" w:sz="0" w:space="0" w:color="auto"/>
        <w:bottom w:val="none" w:sz="0" w:space="0" w:color="auto"/>
        <w:right w:val="none" w:sz="0" w:space="0" w:color="auto"/>
      </w:divBdr>
      <w:divsChild>
        <w:div w:id="944729882">
          <w:marLeft w:val="0"/>
          <w:marRight w:val="0"/>
          <w:marTop w:val="34"/>
          <w:marBottom w:val="34"/>
          <w:divBdr>
            <w:top w:val="none" w:sz="0" w:space="0" w:color="auto"/>
            <w:left w:val="none" w:sz="0" w:space="0" w:color="auto"/>
            <w:bottom w:val="none" w:sz="0" w:space="0" w:color="auto"/>
            <w:right w:val="none" w:sz="0" w:space="0" w:color="auto"/>
          </w:divBdr>
        </w:div>
      </w:divsChild>
    </w:div>
    <w:div w:id="1801848924">
      <w:bodyDiv w:val="1"/>
      <w:marLeft w:val="0"/>
      <w:marRight w:val="0"/>
      <w:marTop w:val="0"/>
      <w:marBottom w:val="0"/>
      <w:divBdr>
        <w:top w:val="none" w:sz="0" w:space="0" w:color="auto"/>
        <w:left w:val="none" w:sz="0" w:space="0" w:color="auto"/>
        <w:bottom w:val="none" w:sz="0" w:space="0" w:color="auto"/>
        <w:right w:val="none" w:sz="0" w:space="0" w:color="auto"/>
      </w:divBdr>
    </w:div>
    <w:div w:id="1828473490">
      <w:bodyDiv w:val="1"/>
      <w:marLeft w:val="0"/>
      <w:marRight w:val="0"/>
      <w:marTop w:val="0"/>
      <w:marBottom w:val="0"/>
      <w:divBdr>
        <w:top w:val="none" w:sz="0" w:space="0" w:color="auto"/>
        <w:left w:val="none" w:sz="0" w:space="0" w:color="auto"/>
        <w:bottom w:val="none" w:sz="0" w:space="0" w:color="auto"/>
        <w:right w:val="none" w:sz="0" w:space="0" w:color="auto"/>
      </w:divBdr>
    </w:div>
    <w:div w:id="1845589345">
      <w:bodyDiv w:val="1"/>
      <w:marLeft w:val="0"/>
      <w:marRight w:val="0"/>
      <w:marTop w:val="0"/>
      <w:marBottom w:val="0"/>
      <w:divBdr>
        <w:top w:val="none" w:sz="0" w:space="0" w:color="auto"/>
        <w:left w:val="none" w:sz="0" w:space="0" w:color="auto"/>
        <w:bottom w:val="none" w:sz="0" w:space="0" w:color="auto"/>
        <w:right w:val="none" w:sz="0" w:space="0" w:color="auto"/>
      </w:divBdr>
    </w:div>
    <w:div w:id="1906182385">
      <w:bodyDiv w:val="1"/>
      <w:marLeft w:val="0"/>
      <w:marRight w:val="0"/>
      <w:marTop w:val="0"/>
      <w:marBottom w:val="0"/>
      <w:divBdr>
        <w:top w:val="none" w:sz="0" w:space="0" w:color="auto"/>
        <w:left w:val="none" w:sz="0" w:space="0" w:color="auto"/>
        <w:bottom w:val="none" w:sz="0" w:space="0" w:color="auto"/>
        <w:right w:val="none" w:sz="0" w:space="0" w:color="auto"/>
      </w:divBdr>
    </w:div>
    <w:div w:id="2024431330">
      <w:bodyDiv w:val="1"/>
      <w:marLeft w:val="0"/>
      <w:marRight w:val="0"/>
      <w:marTop w:val="0"/>
      <w:marBottom w:val="0"/>
      <w:divBdr>
        <w:top w:val="none" w:sz="0" w:space="0" w:color="auto"/>
        <w:left w:val="none" w:sz="0" w:space="0" w:color="auto"/>
        <w:bottom w:val="none" w:sz="0" w:space="0" w:color="auto"/>
        <w:right w:val="none" w:sz="0" w:space="0" w:color="auto"/>
      </w:divBdr>
    </w:div>
    <w:div w:id="2073698536">
      <w:bodyDiv w:val="1"/>
      <w:marLeft w:val="0"/>
      <w:marRight w:val="0"/>
      <w:marTop w:val="0"/>
      <w:marBottom w:val="0"/>
      <w:divBdr>
        <w:top w:val="none" w:sz="0" w:space="0" w:color="auto"/>
        <w:left w:val="none" w:sz="0" w:space="0" w:color="auto"/>
        <w:bottom w:val="none" w:sz="0" w:space="0" w:color="auto"/>
        <w:right w:val="none" w:sz="0" w:space="0" w:color="auto"/>
      </w:divBdr>
      <w:divsChild>
        <w:div w:id="372847176">
          <w:marLeft w:val="0"/>
          <w:marRight w:val="1"/>
          <w:marTop w:val="0"/>
          <w:marBottom w:val="0"/>
          <w:divBdr>
            <w:top w:val="none" w:sz="0" w:space="0" w:color="auto"/>
            <w:left w:val="none" w:sz="0" w:space="0" w:color="auto"/>
            <w:bottom w:val="none" w:sz="0" w:space="0" w:color="auto"/>
            <w:right w:val="none" w:sz="0" w:space="0" w:color="auto"/>
          </w:divBdr>
          <w:divsChild>
            <w:div w:id="1133207052">
              <w:marLeft w:val="0"/>
              <w:marRight w:val="0"/>
              <w:marTop w:val="0"/>
              <w:marBottom w:val="0"/>
              <w:divBdr>
                <w:top w:val="none" w:sz="0" w:space="0" w:color="auto"/>
                <w:left w:val="none" w:sz="0" w:space="0" w:color="auto"/>
                <w:bottom w:val="none" w:sz="0" w:space="0" w:color="auto"/>
                <w:right w:val="none" w:sz="0" w:space="0" w:color="auto"/>
              </w:divBdr>
              <w:divsChild>
                <w:div w:id="1174416078">
                  <w:marLeft w:val="0"/>
                  <w:marRight w:val="1"/>
                  <w:marTop w:val="0"/>
                  <w:marBottom w:val="0"/>
                  <w:divBdr>
                    <w:top w:val="none" w:sz="0" w:space="0" w:color="auto"/>
                    <w:left w:val="none" w:sz="0" w:space="0" w:color="auto"/>
                    <w:bottom w:val="none" w:sz="0" w:space="0" w:color="auto"/>
                    <w:right w:val="none" w:sz="0" w:space="0" w:color="auto"/>
                  </w:divBdr>
                  <w:divsChild>
                    <w:div w:id="986710288">
                      <w:marLeft w:val="0"/>
                      <w:marRight w:val="0"/>
                      <w:marTop w:val="0"/>
                      <w:marBottom w:val="0"/>
                      <w:divBdr>
                        <w:top w:val="none" w:sz="0" w:space="0" w:color="auto"/>
                        <w:left w:val="none" w:sz="0" w:space="0" w:color="auto"/>
                        <w:bottom w:val="none" w:sz="0" w:space="0" w:color="auto"/>
                        <w:right w:val="none" w:sz="0" w:space="0" w:color="auto"/>
                      </w:divBdr>
                      <w:divsChild>
                        <w:div w:id="1670135464">
                          <w:marLeft w:val="0"/>
                          <w:marRight w:val="0"/>
                          <w:marTop w:val="0"/>
                          <w:marBottom w:val="0"/>
                          <w:divBdr>
                            <w:top w:val="none" w:sz="0" w:space="0" w:color="auto"/>
                            <w:left w:val="none" w:sz="0" w:space="0" w:color="auto"/>
                            <w:bottom w:val="none" w:sz="0" w:space="0" w:color="auto"/>
                            <w:right w:val="none" w:sz="0" w:space="0" w:color="auto"/>
                          </w:divBdr>
                          <w:divsChild>
                            <w:div w:id="312369632">
                              <w:marLeft w:val="0"/>
                              <w:marRight w:val="0"/>
                              <w:marTop w:val="120"/>
                              <w:marBottom w:val="360"/>
                              <w:divBdr>
                                <w:top w:val="none" w:sz="0" w:space="0" w:color="auto"/>
                                <w:left w:val="none" w:sz="0" w:space="0" w:color="auto"/>
                                <w:bottom w:val="none" w:sz="0" w:space="0" w:color="auto"/>
                                <w:right w:val="none" w:sz="0" w:space="0" w:color="auto"/>
                              </w:divBdr>
                              <w:divsChild>
                                <w:div w:id="44767754">
                                  <w:marLeft w:val="0"/>
                                  <w:marRight w:val="0"/>
                                  <w:marTop w:val="0"/>
                                  <w:marBottom w:val="0"/>
                                  <w:divBdr>
                                    <w:top w:val="none" w:sz="0" w:space="0" w:color="auto"/>
                                    <w:left w:val="none" w:sz="0" w:space="0" w:color="auto"/>
                                    <w:bottom w:val="none" w:sz="0" w:space="0" w:color="auto"/>
                                    <w:right w:val="none" w:sz="0" w:space="0" w:color="auto"/>
                                  </w:divBdr>
                                  <w:divsChild>
                                    <w:div w:id="821654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94354782">
      <w:bodyDiv w:val="1"/>
      <w:marLeft w:val="0"/>
      <w:marRight w:val="0"/>
      <w:marTop w:val="0"/>
      <w:marBottom w:val="0"/>
      <w:divBdr>
        <w:top w:val="none" w:sz="0" w:space="0" w:color="auto"/>
        <w:left w:val="none" w:sz="0" w:space="0" w:color="auto"/>
        <w:bottom w:val="none" w:sz="0" w:space="0" w:color="auto"/>
        <w:right w:val="none" w:sz="0" w:space="0" w:color="auto"/>
      </w:divBdr>
    </w:div>
    <w:div w:id="2099599850">
      <w:bodyDiv w:val="1"/>
      <w:marLeft w:val="0"/>
      <w:marRight w:val="0"/>
      <w:marTop w:val="0"/>
      <w:marBottom w:val="0"/>
      <w:divBdr>
        <w:top w:val="none" w:sz="0" w:space="0" w:color="auto"/>
        <w:left w:val="none" w:sz="0" w:space="0" w:color="auto"/>
        <w:bottom w:val="none" w:sz="0" w:space="0" w:color="auto"/>
        <w:right w:val="none" w:sz="0" w:space="0" w:color="auto"/>
      </w:divBdr>
    </w:div>
    <w:div w:id="2139950226">
      <w:bodyDiv w:val="1"/>
      <w:marLeft w:val="0"/>
      <w:marRight w:val="0"/>
      <w:marTop w:val="0"/>
      <w:marBottom w:val="0"/>
      <w:divBdr>
        <w:top w:val="none" w:sz="0" w:space="0" w:color="auto"/>
        <w:left w:val="none" w:sz="0" w:space="0" w:color="auto"/>
        <w:bottom w:val="none" w:sz="0" w:space="0" w:color="auto"/>
        <w:right w:val="none" w:sz="0" w:space="0" w:color="auto"/>
      </w:divBdr>
    </w:div>
    <w:div w:id="214291858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javascript:void(0);" TargetMode="External"/><Relationship Id="rId18" Type="http://schemas.openxmlformats.org/officeDocument/2006/relationships/image" Target="media/image2.tif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5.tiff"/><Relationship Id="rId7" Type="http://schemas.openxmlformats.org/officeDocument/2006/relationships/footnotes" Target="footnotes.xml"/><Relationship Id="rId12" Type="http://schemas.openxmlformats.org/officeDocument/2006/relationships/hyperlink" Target="javascript:void(0);" TargetMode="External"/><Relationship Id="rId17" Type="http://schemas.openxmlformats.org/officeDocument/2006/relationships/image" Target="media/image10.em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emf"/><Relationship Id="rId20" Type="http://schemas.openxmlformats.org/officeDocument/2006/relationships/image" Target="media/image4.tif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javascript:void(0);" TargetMode="External"/><Relationship Id="rId24"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hyperlink" Target="javascript:void(0);" TargetMode="External"/><Relationship Id="rId23" Type="http://schemas.openxmlformats.org/officeDocument/2006/relationships/header" Target="header1.xml"/><Relationship Id="rId10" Type="http://schemas.openxmlformats.org/officeDocument/2006/relationships/hyperlink" Target="javascript:void(0);" TargetMode="External"/><Relationship Id="rId19" Type="http://schemas.openxmlformats.org/officeDocument/2006/relationships/image" Target="media/image3.tiff"/><Relationship Id="rId4" Type="http://schemas.microsoft.com/office/2007/relationships/stylesWithEffects" Target="stylesWithEffects.xml"/><Relationship Id="rId9" Type="http://schemas.openxmlformats.org/officeDocument/2006/relationships/hyperlink" Target="http://creativecommons.org/licenses/by-nc/4.0/" TargetMode="External"/><Relationship Id="rId14" Type="http://schemas.openxmlformats.org/officeDocument/2006/relationships/hyperlink" Target="javascript:void(0);" TargetMode="External"/><Relationship Id="rId22" Type="http://schemas.openxmlformats.org/officeDocument/2006/relationships/image" Target="media/image6.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黑体"/>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宋体"/>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961980F-AAE9-44B0-B08A-EDDC32CD49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30</Pages>
  <Words>6645</Words>
  <Characters>37881</Characters>
  <Application>Microsoft Office Word</Application>
  <DocSecurity>0</DocSecurity>
  <Lines>315</Lines>
  <Paragraphs>88</Paragraphs>
  <ScaleCrop>false</ScaleCrop>
  <HeadingPairs>
    <vt:vector size="2" baseType="variant">
      <vt:variant>
        <vt:lpstr>Title</vt:lpstr>
      </vt:variant>
      <vt:variant>
        <vt:i4>1</vt:i4>
      </vt:variant>
    </vt:vector>
  </HeadingPairs>
  <TitlesOfParts>
    <vt:vector size="1" baseType="lpstr">
      <vt:lpstr/>
    </vt:vector>
  </TitlesOfParts>
  <Company>liuduanyong</Company>
  <LinksUpToDate>false</LinksUpToDate>
  <CharactersWithSpaces>44438</CharactersWithSpaces>
  <SharedDoc>false</SharedDoc>
  <HLinks>
    <vt:vector size="6" baseType="variant">
      <vt:variant>
        <vt:i4>3866665</vt:i4>
      </vt:variant>
      <vt:variant>
        <vt:i4>0</vt:i4>
      </vt:variant>
      <vt:variant>
        <vt:i4>0</vt:i4>
      </vt:variant>
      <vt:variant>
        <vt:i4>5</vt:i4>
      </vt:variant>
      <vt:variant>
        <vt:lpwstr>http://www.ncbi.nlm.nih.gov/pubmed/16903903</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duanyong liu</dc:creator>
  <cp:lastModifiedBy>user</cp:lastModifiedBy>
  <cp:revision>3</cp:revision>
  <cp:lastPrinted>2015-10-21T14:27:00Z</cp:lastPrinted>
  <dcterms:created xsi:type="dcterms:W3CDTF">2016-01-17T04:59:00Z</dcterms:created>
  <dcterms:modified xsi:type="dcterms:W3CDTF">2016-01-18T01:57:00Z</dcterms:modified>
</cp:coreProperties>
</file>