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4882A" w14:textId="77777777" w:rsidR="00475880" w:rsidRPr="002E1216" w:rsidRDefault="00475880" w:rsidP="002E1216">
      <w:pPr>
        <w:spacing w:after="0" w:line="360" w:lineRule="auto"/>
        <w:jc w:val="both"/>
        <w:rPr>
          <w:rFonts w:ascii="Book Antiqua" w:eastAsia="Times New Roman" w:hAnsi="Book Antiqua" w:cs="宋体"/>
          <w:b/>
          <w:i/>
          <w:color w:val="000000"/>
          <w:sz w:val="24"/>
          <w:szCs w:val="24"/>
        </w:rPr>
      </w:pPr>
      <w:bookmarkStart w:id="0" w:name="OLE_LINK545"/>
      <w:bookmarkStart w:id="1" w:name="OLE_LINK546"/>
      <w:r w:rsidRPr="002E1216">
        <w:rPr>
          <w:rFonts w:ascii="Book Antiqua" w:eastAsia="Times New Roman" w:hAnsi="Book Antiqua" w:cs="宋体"/>
          <w:b/>
          <w:color w:val="000000"/>
          <w:sz w:val="24"/>
          <w:szCs w:val="24"/>
        </w:rPr>
        <w:t xml:space="preserve">Name of journal: </w:t>
      </w:r>
      <w:bookmarkStart w:id="2" w:name="OLE_LINK718"/>
      <w:bookmarkStart w:id="3" w:name="OLE_LINK719"/>
      <w:bookmarkStart w:id="4" w:name="OLE_LINK645"/>
      <w:bookmarkStart w:id="5" w:name="OLE_LINK661"/>
      <w:bookmarkStart w:id="6" w:name="OLE_LINK1068"/>
      <w:r w:rsidRPr="002E1216">
        <w:rPr>
          <w:rFonts w:ascii="Book Antiqua" w:eastAsia="Times New Roman" w:hAnsi="Book Antiqua" w:cs="宋体"/>
          <w:b/>
          <w:color w:val="000000"/>
          <w:sz w:val="24"/>
          <w:szCs w:val="24"/>
        </w:rPr>
        <w:t xml:space="preserve">World Journal of </w:t>
      </w:r>
      <w:bookmarkStart w:id="7" w:name="OLE_LINK1222"/>
      <w:bookmarkStart w:id="8" w:name="OLE_LINK1223"/>
      <w:r w:rsidRPr="002E1216">
        <w:rPr>
          <w:rFonts w:ascii="Book Antiqua" w:eastAsia="Times New Roman" w:hAnsi="Book Antiqua" w:cs="宋体"/>
          <w:b/>
          <w:color w:val="000000"/>
          <w:sz w:val="24"/>
          <w:szCs w:val="24"/>
        </w:rPr>
        <w:t>Gastroenterology</w:t>
      </w:r>
      <w:bookmarkEnd w:id="2"/>
      <w:bookmarkEnd w:id="3"/>
      <w:bookmarkEnd w:id="4"/>
      <w:bookmarkEnd w:id="5"/>
      <w:bookmarkEnd w:id="6"/>
      <w:bookmarkEnd w:id="7"/>
      <w:bookmarkEnd w:id="8"/>
    </w:p>
    <w:p w14:paraId="3790EF76" w14:textId="6CD6C125" w:rsidR="00475880" w:rsidRPr="002E1216" w:rsidRDefault="00475880" w:rsidP="002E1216">
      <w:pPr>
        <w:spacing w:after="0" w:line="360" w:lineRule="auto"/>
        <w:jc w:val="both"/>
        <w:rPr>
          <w:rFonts w:ascii="Book Antiqua" w:hAnsi="Book Antiqua" w:cs="Arial"/>
          <w:b/>
          <w:color w:val="000000"/>
          <w:sz w:val="24"/>
          <w:szCs w:val="24"/>
          <w:lang w:val="en"/>
        </w:rPr>
      </w:pPr>
      <w:r w:rsidRPr="002E1216">
        <w:rPr>
          <w:rFonts w:ascii="Book Antiqua" w:hAnsi="Book Antiqua" w:cs="Arial"/>
          <w:b/>
          <w:color w:val="000000"/>
          <w:sz w:val="24"/>
          <w:szCs w:val="24"/>
          <w:lang w:val="en"/>
        </w:rPr>
        <w:t>ESPS Manuscript NO: 23600</w:t>
      </w:r>
    </w:p>
    <w:p w14:paraId="35EF5DFC" w14:textId="77777777" w:rsidR="00475880" w:rsidRPr="002E1216" w:rsidRDefault="00475880" w:rsidP="002E1216">
      <w:pPr>
        <w:spacing w:after="0" w:line="360" w:lineRule="auto"/>
        <w:jc w:val="both"/>
        <w:rPr>
          <w:rFonts w:ascii="Book Antiqua" w:hAnsi="Book Antiqua"/>
          <w:b/>
          <w:sz w:val="24"/>
          <w:szCs w:val="24"/>
        </w:rPr>
      </w:pPr>
      <w:r w:rsidRPr="002E1216">
        <w:rPr>
          <w:rFonts w:ascii="Book Antiqua" w:hAnsi="Book Antiqua"/>
          <w:b/>
          <w:sz w:val="24"/>
          <w:szCs w:val="24"/>
        </w:rPr>
        <w:t>Manuscript Type: ORIGINAL ARTICLE</w:t>
      </w:r>
    </w:p>
    <w:p w14:paraId="05BC88A7" w14:textId="77777777" w:rsidR="00475880" w:rsidRPr="002E1216" w:rsidRDefault="00475880" w:rsidP="002E1216">
      <w:pPr>
        <w:spacing w:after="0" w:line="360" w:lineRule="auto"/>
        <w:jc w:val="both"/>
        <w:rPr>
          <w:rFonts w:ascii="Book Antiqua" w:hAnsi="Book Antiqua"/>
          <w:b/>
          <w:sz w:val="24"/>
          <w:szCs w:val="24"/>
        </w:rPr>
      </w:pPr>
    </w:p>
    <w:bookmarkEnd w:id="0"/>
    <w:bookmarkEnd w:id="1"/>
    <w:p w14:paraId="1A7A242C" w14:textId="173A6DBF" w:rsidR="00475880" w:rsidRPr="002E1216" w:rsidRDefault="00475880" w:rsidP="002E1216">
      <w:pPr>
        <w:spacing w:after="0" w:line="360" w:lineRule="auto"/>
        <w:jc w:val="both"/>
        <w:rPr>
          <w:rFonts w:ascii="Book Antiqua" w:eastAsia="TimesNewRomanPSMT" w:hAnsi="Book Antiqua"/>
          <w:b/>
          <w:i/>
          <w:sz w:val="24"/>
          <w:szCs w:val="24"/>
        </w:rPr>
      </w:pPr>
      <w:r w:rsidRPr="002E1216">
        <w:rPr>
          <w:rFonts w:ascii="Book Antiqua" w:eastAsia="TimesNewRomanPSMT" w:hAnsi="Book Antiqua"/>
          <w:b/>
          <w:i/>
          <w:sz w:val="24"/>
          <w:szCs w:val="24"/>
        </w:rPr>
        <w:t>Basic Study</w:t>
      </w:r>
    </w:p>
    <w:p w14:paraId="64BFD335" w14:textId="2797963E" w:rsidR="00B43D10" w:rsidRPr="002E1216" w:rsidRDefault="00B43D10" w:rsidP="002E1216">
      <w:pPr>
        <w:spacing w:after="0" w:line="360" w:lineRule="auto"/>
        <w:jc w:val="both"/>
        <w:rPr>
          <w:rFonts w:ascii="Book Antiqua" w:hAnsi="Book Antiqua"/>
          <w:b/>
          <w:bCs/>
          <w:sz w:val="24"/>
          <w:szCs w:val="24"/>
        </w:rPr>
      </w:pPr>
      <w:r w:rsidRPr="002E1216">
        <w:rPr>
          <w:rFonts w:ascii="Book Antiqua" w:hAnsi="Book Antiqua"/>
          <w:b/>
          <w:bCs/>
          <w:sz w:val="24"/>
          <w:szCs w:val="24"/>
        </w:rPr>
        <w:t xml:space="preserve">Dissecting </w:t>
      </w:r>
      <w:r w:rsidR="00475880" w:rsidRPr="002E1216">
        <w:rPr>
          <w:rFonts w:ascii="Book Antiqua" w:hAnsi="Book Antiqua"/>
          <w:b/>
          <w:bCs/>
          <w:sz w:val="24"/>
          <w:szCs w:val="24"/>
        </w:rPr>
        <w:t>characteristics and dynamics of differentially expressed proteins during multistage carcinogenesis of human colorectal cancer</w:t>
      </w:r>
    </w:p>
    <w:p w14:paraId="7D6B9FE3" w14:textId="77777777" w:rsidR="00475880" w:rsidRPr="002E1216" w:rsidRDefault="00475880" w:rsidP="002E1216">
      <w:pPr>
        <w:spacing w:after="0" w:line="360" w:lineRule="auto"/>
        <w:jc w:val="both"/>
        <w:rPr>
          <w:rFonts w:ascii="Book Antiqua" w:hAnsi="Book Antiqua"/>
          <w:b/>
          <w:bCs/>
          <w:sz w:val="24"/>
          <w:szCs w:val="24"/>
        </w:rPr>
      </w:pPr>
    </w:p>
    <w:p w14:paraId="2E168CC5" w14:textId="7855DD34" w:rsidR="003A5275" w:rsidRPr="002E1216" w:rsidRDefault="00973981" w:rsidP="002E1216">
      <w:pPr>
        <w:spacing w:after="0" w:line="360" w:lineRule="auto"/>
        <w:jc w:val="both"/>
        <w:rPr>
          <w:rFonts w:ascii="Book Antiqua" w:eastAsia="TimesNewRomanPSMT" w:hAnsi="Book Antiqua"/>
          <w:sz w:val="24"/>
          <w:szCs w:val="24"/>
        </w:rPr>
      </w:pPr>
      <w:r w:rsidRPr="002E1216">
        <w:rPr>
          <w:rFonts w:ascii="Book Antiqua" w:eastAsia="TimesNewRomanPSMT" w:hAnsi="Book Antiqua"/>
          <w:sz w:val="24"/>
          <w:szCs w:val="24"/>
        </w:rPr>
        <w:t>Peng</w:t>
      </w:r>
      <w:r w:rsidR="003A5275" w:rsidRPr="002E1216">
        <w:rPr>
          <w:rFonts w:ascii="Book Antiqua" w:eastAsia="TimesNewRomanPSMT" w:hAnsi="Book Antiqua"/>
          <w:sz w:val="24"/>
          <w:szCs w:val="24"/>
        </w:rPr>
        <w:t xml:space="preserve"> </w:t>
      </w:r>
      <w:r w:rsidR="00475880" w:rsidRPr="002E1216">
        <w:rPr>
          <w:rFonts w:ascii="Book Antiqua" w:eastAsia="TimesNewRomanPSMT" w:hAnsi="Book Antiqua"/>
          <w:sz w:val="24"/>
          <w:szCs w:val="24"/>
        </w:rPr>
        <w:t xml:space="preserve">F </w:t>
      </w:r>
      <w:r w:rsidR="003A5275" w:rsidRPr="002E1216">
        <w:rPr>
          <w:rFonts w:ascii="Book Antiqua" w:eastAsia="TimesNewRomanPSMT" w:hAnsi="Book Antiqua"/>
          <w:i/>
          <w:sz w:val="24"/>
          <w:szCs w:val="24"/>
        </w:rPr>
        <w:t>et al</w:t>
      </w:r>
      <w:r w:rsidR="00F55BBD" w:rsidRPr="002E1216">
        <w:rPr>
          <w:rFonts w:ascii="Book Antiqua" w:eastAsia="TimesNewRomanPSMT" w:hAnsi="Book Antiqua"/>
          <w:sz w:val="24"/>
          <w:szCs w:val="24"/>
        </w:rPr>
        <w:t>. DEPs in multistage carcinoma of CRC</w:t>
      </w:r>
    </w:p>
    <w:p w14:paraId="24E1BFBA" w14:textId="77777777" w:rsidR="00475880" w:rsidRPr="002E1216" w:rsidRDefault="00475880" w:rsidP="002E1216">
      <w:pPr>
        <w:spacing w:after="0" w:line="360" w:lineRule="auto"/>
        <w:jc w:val="both"/>
        <w:rPr>
          <w:rFonts w:ascii="Book Antiqua" w:eastAsia="TimesNewRomanPSMT" w:hAnsi="Book Antiqua"/>
          <w:sz w:val="24"/>
          <w:szCs w:val="24"/>
        </w:rPr>
      </w:pPr>
    </w:p>
    <w:p w14:paraId="3223265A" w14:textId="43895971" w:rsidR="00B43D10" w:rsidRPr="002E1216" w:rsidRDefault="00B43D10" w:rsidP="002E1216">
      <w:pPr>
        <w:spacing w:after="0" w:line="360" w:lineRule="auto"/>
        <w:jc w:val="both"/>
        <w:rPr>
          <w:rFonts w:ascii="Book Antiqua" w:hAnsi="Book Antiqua"/>
          <w:sz w:val="24"/>
          <w:szCs w:val="24"/>
        </w:rPr>
      </w:pPr>
      <w:r w:rsidRPr="002E1216">
        <w:rPr>
          <w:rFonts w:ascii="Book Antiqua" w:hAnsi="Book Antiqua"/>
          <w:sz w:val="24"/>
          <w:szCs w:val="24"/>
        </w:rPr>
        <w:t xml:space="preserve">Fang Peng, Ying Huang, Mao-Yu Li, </w:t>
      </w:r>
      <w:proofErr w:type="spellStart"/>
      <w:r w:rsidRPr="002E1216">
        <w:rPr>
          <w:rFonts w:ascii="Book Antiqua" w:hAnsi="Book Antiqua"/>
          <w:sz w:val="24"/>
          <w:szCs w:val="24"/>
        </w:rPr>
        <w:t>Guo</w:t>
      </w:r>
      <w:proofErr w:type="spellEnd"/>
      <w:r w:rsidRPr="002E1216">
        <w:rPr>
          <w:rFonts w:ascii="Book Antiqua" w:hAnsi="Book Antiqua"/>
          <w:sz w:val="24"/>
          <w:szCs w:val="24"/>
        </w:rPr>
        <w:t>-Qing Li, Hui</w:t>
      </w:r>
      <w:r w:rsidR="00DC63D4" w:rsidRPr="002E1216">
        <w:rPr>
          <w:rFonts w:ascii="Book Antiqua" w:hAnsi="Book Antiqua"/>
          <w:sz w:val="24"/>
          <w:szCs w:val="24"/>
        </w:rPr>
        <w:t>-C</w:t>
      </w:r>
      <w:r w:rsidRPr="002E1216">
        <w:rPr>
          <w:rFonts w:ascii="Book Antiqua" w:hAnsi="Book Antiqua"/>
          <w:sz w:val="24"/>
          <w:szCs w:val="24"/>
        </w:rPr>
        <w:t>hao Huang,</w:t>
      </w:r>
      <w:r w:rsidR="007C7358">
        <w:rPr>
          <w:rFonts w:ascii="Book Antiqua" w:hAnsi="Book Antiqua" w:hint="eastAsia"/>
          <w:sz w:val="24"/>
          <w:szCs w:val="24"/>
        </w:rPr>
        <w:t xml:space="preserve"> </w:t>
      </w:r>
      <w:proofErr w:type="spellStart"/>
      <w:r w:rsidRPr="002E1216">
        <w:rPr>
          <w:rFonts w:ascii="Book Antiqua" w:hAnsi="Book Antiqua"/>
          <w:sz w:val="24"/>
          <w:szCs w:val="24"/>
        </w:rPr>
        <w:t>Rui</w:t>
      </w:r>
      <w:proofErr w:type="spellEnd"/>
      <w:r w:rsidRPr="002E1216">
        <w:rPr>
          <w:rFonts w:ascii="Book Antiqua" w:hAnsi="Book Antiqua"/>
          <w:sz w:val="24"/>
          <w:szCs w:val="24"/>
        </w:rPr>
        <w:t xml:space="preserve"> Guan, Zhu</w:t>
      </w:r>
      <w:r w:rsidR="00DC63D4" w:rsidRPr="002E1216">
        <w:rPr>
          <w:rFonts w:ascii="Book Antiqua" w:hAnsi="Book Antiqua"/>
          <w:sz w:val="24"/>
          <w:szCs w:val="24"/>
        </w:rPr>
        <w:t>-C</w:t>
      </w:r>
      <w:r w:rsidRPr="002E1216">
        <w:rPr>
          <w:rFonts w:ascii="Book Antiqua" w:hAnsi="Book Antiqua"/>
          <w:sz w:val="24"/>
          <w:szCs w:val="24"/>
        </w:rPr>
        <w:t>hu Chen</w:t>
      </w:r>
      <w:r w:rsidR="00A60FBF">
        <w:rPr>
          <w:rFonts w:ascii="Book Antiqua" w:hAnsi="Book Antiqua" w:hint="eastAsia"/>
          <w:sz w:val="24"/>
          <w:szCs w:val="24"/>
        </w:rPr>
        <w:t xml:space="preserve">, </w:t>
      </w:r>
      <w:r w:rsidRPr="002E1216">
        <w:rPr>
          <w:rFonts w:ascii="Book Antiqua" w:hAnsi="Book Antiqua"/>
          <w:sz w:val="24"/>
          <w:szCs w:val="24"/>
        </w:rPr>
        <w:t>Song-Ping Liang, Yong</w:t>
      </w:r>
      <w:r w:rsidR="00DC63D4" w:rsidRPr="002E1216">
        <w:rPr>
          <w:rFonts w:ascii="Book Antiqua" w:hAnsi="Book Antiqua"/>
          <w:sz w:val="24"/>
          <w:szCs w:val="24"/>
        </w:rPr>
        <w:t>-</w:t>
      </w:r>
      <w:proofErr w:type="spellStart"/>
      <w:r w:rsidR="00DC63D4" w:rsidRPr="002E1216">
        <w:rPr>
          <w:rFonts w:ascii="Book Antiqua" w:hAnsi="Book Antiqua"/>
          <w:sz w:val="24"/>
          <w:szCs w:val="24"/>
        </w:rPr>
        <w:t>H</w:t>
      </w:r>
      <w:r w:rsidRPr="002E1216">
        <w:rPr>
          <w:rFonts w:ascii="Book Antiqua" w:hAnsi="Book Antiqua"/>
          <w:sz w:val="24"/>
          <w:szCs w:val="24"/>
        </w:rPr>
        <w:t>eng</w:t>
      </w:r>
      <w:proofErr w:type="spellEnd"/>
      <w:r w:rsidRPr="002E1216">
        <w:rPr>
          <w:rFonts w:ascii="Book Antiqua" w:hAnsi="Book Antiqua"/>
          <w:sz w:val="24"/>
          <w:szCs w:val="24"/>
        </w:rPr>
        <w:t xml:space="preserve"> Chen</w:t>
      </w:r>
    </w:p>
    <w:p w14:paraId="144F8C05" w14:textId="77777777" w:rsidR="000D79D2" w:rsidRPr="002E1216" w:rsidRDefault="000D79D2" w:rsidP="002E1216">
      <w:pPr>
        <w:spacing w:after="0" w:line="360" w:lineRule="auto"/>
        <w:jc w:val="both"/>
        <w:rPr>
          <w:rFonts w:ascii="Book Antiqua" w:hAnsi="Book Antiqua"/>
          <w:sz w:val="24"/>
          <w:szCs w:val="24"/>
        </w:rPr>
      </w:pPr>
    </w:p>
    <w:p w14:paraId="09831ACC" w14:textId="65DD9693" w:rsidR="00207BFA" w:rsidRPr="002E1216" w:rsidRDefault="00AF272F" w:rsidP="002E1216">
      <w:pPr>
        <w:spacing w:after="0" w:line="360" w:lineRule="auto"/>
        <w:jc w:val="both"/>
        <w:rPr>
          <w:rFonts w:ascii="Book Antiqua" w:hAnsi="Book Antiqua"/>
          <w:sz w:val="24"/>
          <w:szCs w:val="24"/>
        </w:rPr>
      </w:pPr>
      <w:r w:rsidRPr="002E1216">
        <w:rPr>
          <w:rFonts w:ascii="Book Antiqua" w:hAnsi="Book Antiqua"/>
          <w:b/>
          <w:sz w:val="24"/>
          <w:szCs w:val="24"/>
        </w:rPr>
        <w:t>Fang Peng</w:t>
      </w:r>
      <w:r w:rsidRPr="002E1216">
        <w:rPr>
          <w:rFonts w:ascii="Book Antiqua" w:hAnsi="Book Antiqua"/>
          <w:sz w:val="24"/>
          <w:szCs w:val="24"/>
        </w:rPr>
        <w:t xml:space="preserve">, </w:t>
      </w:r>
      <w:r w:rsidR="00840A20" w:rsidRPr="002E1216">
        <w:rPr>
          <w:rFonts w:ascii="Book Antiqua" w:hAnsi="Book Antiqua"/>
          <w:b/>
          <w:sz w:val="24"/>
          <w:szCs w:val="24"/>
        </w:rPr>
        <w:t xml:space="preserve">Song-Ping Liang, </w:t>
      </w:r>
      <w:r w:rsidRPr="002E1216">
        <w:rPr>
          <w:rFonts w:ascii="Book Antiqua" w:hAnsi="Book Antiqua"/>
          <w:sz w:val="24"/>
          <w:szCs w:val="24"/>
        </w:rPr>
        <w:t>Key Laboratory of Protein Chemistry and Developmental Biology of the Ministry of Education, College of Life Sciences, Hunan Normal University, Changsha</w:t>
      </w:r>
      <w:r w:rsidR="004A445A" w:rsidRPr="002E1216">
        <w:rPr>
          <w:rFonts w:ascii="Book Antiqua" w:hAnsi="Book Antiqua"/>
          <w:sz w:val="24"/>
          <w:szCs w:val="24"/>
        </w:rPr>
        <w:t xml:space="preserve"> 410081</w:t>
      </w:r>
      <w:r w:rsidRPr="002E1216">
        <w:rPr>
          <w:rFonts w:ascii="Book Antiqua" w:hAnsi="Book Antiqua"/>
          <w:sz w:val="24"/>
          <w:szCs w:val="24"/>
        </w:rPr>
        <w:t>, Hunan</w:t>
      </w:r>
      <w:r w:rsidR="00475880" w:rsidRPr="002E1216">
        <w:rPr>
          <w:rFonts w:ascii="Book Antiqua" w:hAnsi="Book Antiqua"/>
          <w:sz w:val="24"/>
          <w:szCs w:val="24"/>
        </w:rPr>
        <w:t xml:space="preserve"> Province</w:t>
      </w:r>
      <w:r w:rsidRPr="002E1216">
        <w:rPr>
          <w:rFonts w:ascii="Book Antiqua" w:hAnsi="Book Antiqua"/>
          <w:sz w:val="24"/>
          <w:szCs w:val="24"/>
        </w:rPr>
        <w:t xml:space="preserve">, China </w:t>
      </w:r>
    </w:p>
    <w:p w14:paraId="7E868599" w14:textId="77777777" w:rsidR="00475880" w:rsidRPr="002E1216" w:rsidRDefault="00475880" w:rsidP="002E1216">
      <w:pPr>
        <w:spacing w:after="0" w:line="360" w:lineRule="auto"/>
        <w:jc w:val="both"/>
        <w:rPr>
          <w:rFonts w:ascii="Book Antiqua" w:hAnsi="Book Antiqua"/>
          <w:sz w:val="24"/>
          <w:szCs w:val="24"/>
        </w:rPr>
      </w:pPr>
    </w:p>
    <w:p w14:paraId="05A7BE42" w14:textId="77C67AF1" w:rsidR="00337955" w:rsidRPr="002E1216" w:rsidRDefault="00840A20" w:rsidP="002E1216">
      <w:pPr>
        <w:spacing w:after="0" w:line="360" w:lineRule="auto"/>
        <w:jc w:val="both"/>
        <w:rPr>
          <w:rFonts w:ascii="Book Antiqua" w:hAnsi="Book Antiqua"/>
          <w:sz w:val="24"/>
          <w:szCs w:val="24"/>
        </w:rPr>
      </w:pPr>
      <w:r w:rsidRPr="002E1216">
        <w:rPr>
          <w:rFonts w:ascii="Book Antiqua" w:hAnsi="Book Antiqua"/>
          <w:b/>
          <w:sz w:val="24"/>
          <w:szCs w:val="24"/>
        </w:rPr>
        <w:t xml:space="preserve">Fang Peng, </w:t>
      </w:r>
      <w:r w:rsidR="00337955" w:rsidRPr="002E1216">
        <w:rPr>
          <w:rFonts w:ascii="Book Antiqua" w:hAnsi="Book Antiqua"/>
          <w:b/>
          <w:sz w:val="24"/>
          <w:szCs w:val="24"/>
        </w:rPr>
        <w:t xml:space="preserve">Ying Huang, </w:t>
      </w:r>
      <w:r w:rsidR="00364141" w:rsidRPr="002E1216">
        <w:rPr>
          <w:rFonts w:ascii="Book Antiqua" w:hAnsi="Book Antiqua"/>
          <w:b/>
          <w:sz w:val="24"/>
          <w:szCs w:val="24"/>
        </w:rPr>
        <w:t xml:space="preserve">Mao-Yu Li, </w:t>
      </w:r>
      <w:proofErr w:type="spellStart"/>
      <w:r w:rsidR="00364141" w:rsidRPr="002E1216">
        <w:rPr>
          <w:rFonts w:ascii="Book Antiqua" w:hAnsi="Book Antiqua"/>
          <w:b/>
          <w:sz w:val="24"/>
          <w:szCs w:val="24"/>
        </w:rPr>
        <w:t>Guo</w:t>
      </w:r>
      <w:proofErr w:type="spellEnd"/>
      <w:r w:rsidR="00364141" w:rsidRPr="002E1216">
        <w:rPr>
          <w:rFonts w:ascii="Book Antiqua" w:hAnsi="Book Antiqua"/>
          <w:b/>
          <w:sz w:val="24"/>
          <w:szCs w:val="24"/>
        </w:rPr>
        <w:t>-Qing Li, Hui</w:t>
      </w:r>
      <w:r w:rsidR="00A60FBF">
        <w:rPr>
          <w:rFonts w:ascii="Book Antiqua" w:hAnsi="Book Antiqua" w:hint="eastAsia"/>
          <w:b/>
          <w:sz w:val="24"/>
          <w:szCs w:val="24"/>
        </w:rPr>
        <w:t>-</w:t>
      </w:r>
      <w:r w:rsidR="00A60FBF" w:rsidRPr="002E1216">
        <w:rPr>
          <w:rFonts w:ascii="Book Antiqua" w:hAnsi="Book Antiqua"/>
          <w:b/>
          <w:sz w:val="24"/>
          <w:szCs w:val="24"/>
        </w:rPr>
        <w:t xml:space="preserve">Chao </w:t>
      </w:r>
      <w:r w:rsidR="00364141" w:rsidRPr="002E1216">
        <w:rPr>
          <w:rFonts w:ascii="Book Antiqua" w:hAnsi="Book Antiqua"/>
          <w:b/>
          <w:sz w:val="24"/>
          <w:szCs w:val="24"/>
        </w:rPr>
        <w:t xml:space="preserve">Huang, </w:t>
      </w:r>
      <w:proofErr w:type="spellStart"/>
      <w:r w:rsidR="00364141" w:rsidRPr="002E1216">
        <w:rPr>
          <w:rFonts w:ascii="Book Antiqua" w:hAnsi="Book Antiqua"/>
          <w:b/>
          <w:sz w:val="24"/>
          <w:szCs w:val="24"/>
        </w:rPr>
        <w:t>Rui</w:t>
      </w:r>
      <w:proofErr w:type="spellEnd"/>
      <w:r w:rsidR="00364141" w:rsidRPr="002E1216">
        <w:rPr>
          <w:rFonts w:ascii="Book Antiqua" w:hAnsi="Book Antiqua"/>
          <w:b/>
          <w:sz w:val="24"/>
          <w:szCs w:val="24"/>
        </w:rPr>
        <w:t xml:space="preserve"> Guan, Zhu</w:t>
      </w:r>
      <w:r w:rsidR="00A60FBF">
        <w:rPr>
          <w:rFonts w:ascii="Book Antiqua" w:hAnsi="Book Antiqua" w:hint="eastAsia"/>
          <w:b/>
          <w:sz w:val="24"/>
          <w:szCs w:val="24"/>
        </w:rPr>
        <w:t>-</w:t>
      </w:r>
      <w:r w:rsidR="00A60FBF" w:rsidRPr="002E1216">
        <w:rPr>
          <w:rFonts w:ascii="Book Antiqua" w:hAnsi="Book Antiqua"/>
          <w:b/>
          <w:sz w:val="24"/>
          <w:szCs w:val="24"/>
        </w:rPr>
        <w:t xml:space="preserve">Chu </w:t>
      </w:r>
      <w:r w:rsidR="00364141" w:rsidRPr="002E1216">
        <w:rPr>
          <w:rFonts w:ascii="Book Antiqua" w:hAnsi="Book Antiqua"/>
          <w:b/>
          <w:sz w:val="24"/>
          <w:szCs w:val="24"/>
        </w:rPr>
        <w:t>Chen, Yong</w:t>
      </w:r>
      <w:r w:rsidR="00A60FBF">
        <w:rPr>
          <w:rFonts w:ascii="Book Antiqua" w:hAnsi="Book Antiqua" w:hint="eastAsia"/>
          <w:b/>
          <w:sz w:val="24"/>
          <w:szCs w:val="24"/>
        </w:rPr>
        <w:t>-</w:t>
      </w:r>
      <w:proofErr w:type="spellStart"/>
      <w:r w:rsidR="00A60FBF" w:rsidRPr="002E1216">
        <w:rPr>
          <w:rFonts w:ascii="Book Antiqua" w:hAnsi="Book Antiqua"/>
          <w:b/>
          <w:sz w:val="24"/>
          <w:szCs w:val="24"/>
        </w:rPr>
        <w:t>Heng</w:t>
      </w:r>
      <w:proofErr w:type="spellEnd"/>
      <w:r w:rsidR="00A60FBF" w:rsidRPr="002E1216">
        <w:rPr>
          <w:rFonts w:ascii="Book Antiqua" w:hAnsi="Book Antiqua"/>
          <w:b/>
          <w:sz w:val="24"/>
          <w:szCs w:val="24"/>
        </w:rPr>
        <w:t xml:space="preserve"> </w:t>
      </w:r>
      <w:r w:rsidR="00364141" w:rsidRPr="002E1216">
        <w:rPr>
          <w:rFonts w:ascii="Book Antiqua" w:hAnsi="Book Antiqua"/>
          <w:b/>
          <w:sz w:val="24"/>
          <w:szCs w:val="24"/>
        </w:rPr>
        <w:t xml:space="preserve">Chen, </w:t>
      </w:r>
      <w:r w:rsidR="005B41E5" w:rsidRPr="002E1216">
        <w:rPr>
          <w:rFonts w:ascii="Book Antiqua" w:hAnsi="Book Antiqua"/>
          <w:sz w:val="24"/>
          <w:szCs w:val="24"/>
        </w:rPr>
        <w:t xml:space="preserve">Key Laboratory of Cancer Proteomics of Chinese Ministry of Health, </w:t>
      </w:r>
      <w:proofErr w:type="spellStart"/>
      <w:r w:rsidR="005B41E5" w:rsidRPr="002E1216">
        <w:rPr>
          <w:rFonts w:ascii="Book Antiqua" w:hAnsi="Book Antiqua"/>
          <w:sz w:val="24"/>
          <w:szCs w:val="24"/>
        </w:rPr>
        <w:t>Xiangya</w:t>
      </w:r>
      <w:proofErr w:type="spellEnd"/>
      <w:r w:rsidR="005B41E5" w:rsidRPr="002E1216">
        <w:rPr>
          <w:rFonts w:ascii="Book Antiqua" w:hAnsi="Book Antiqua"/>
          <w:sz w:val="24"/>
          <w:szCs w:val="24"/>
        </w:rPr>
        <w:t xml:space="preserve"> Hospital, Central South University, Changsha 410008, </w:t>
      </w:r>
      <w:r w:rsidR="00475880" w:rsidRPr="002E1216">
        <w:rPr>
          <w:rFonts w:ascii="Book Antiqua" w:hAnsi="Book Antiqua"/>
          <w:sz w:val="24"/>
          <w:szCs w:val="24"/>
        </w:rPr>
        <w:t>Hunan Province,</w:t>
      </w:r>
      <w:r w:rsidR="005B41E5" w:rsidRPr="002E1216">
        <w:rPr>
          <w:rFonts w:ascii="Book Antiqua" w:hAnsi="Book Antiqua"/>
          <w:sz w:val="24"/>
          <w:szCs w:val="24"/>
        </w:rPr>
        <w:t xml:space="preserve"> China</w:t>
      </w:r>
      <w:r w:rsidR="00DB64AD" w:rsidRPr="002E1216">
        <w:rPr>
          <w:rFonts w:ascii="Book Antiqua" w:hAnsi="Book Antiqua"/>
          <w:sz w:val="24"/>
          <w:szCs w:val="24"/>
        </w:rPr>
        <w:t xml:space="preserve"> </w:t>
      </w:r>
    </w:p>
    <w:p w14:paraId="09C02A7B" w14:textId="77777777" w:rsidR="00475880" w:rsidRPr="002E1216" w:rsidRDefault="00475880" w:rsidP="002E1216">
      <w:pPr>
        <w:spacing w:after="0" w:line="360" w:lineRule="auto"/>
        <w:jc w:val="both"/>
        <w:rPr>
          <w:rFonts w:ascii="Book Antiqua" w:hAnsi="Book Antiqua"/>
          <w:sz w:val="24"/>
          <w:szCs w:val="24"/>
        </w:rPr>
      </w:pPr>
    </w:p>
    <w:p w14:paraId="0F3A9BA8" w14:textId="446EAE8C" w:rsidR="00364141" w:rsidRPr="002E1216" w:rsidRDefault="00364141" w:rsidP="002E1216">
      <w:pPr>
        <w:spacing w:after="0" w:line="360" w:lineRule="auto"/>
        <w:jc w:val="both"/>
        <w:rPr>
          <w:rFonts w:ascii="Book Antiqua" w:hAnsi="Book Antiqua"/>
          <w:sz w:val="24"/>
          <w:szCs w:val="24"/>
        </w:rPr>
      </w:pPr>
      <w:r w:rsidRPr="002E1216">
        <w:rPr>
          <w:rFonts w:ascii="Book Antiqua" w:hAnsi="Book Antiqua"/>
          <w:b/>
          <w:sz w:val="24"/>
          <w:szCs w:val="24"/>
        </w:rPr>
        <w:t xml:space="preserve">Ying Huang, </w:t>
      </w:r>
      <w:r w:rsidRPr="002E1216">
        <w:rPr>
          <w:rFonts w:ascii="Book Antiqua" w:hAnsi="Book Antiqua"/>
          <w:sz w:val="24"/>
          <w:szCs w:val="24"/>
        </w:rPr>
        <w:t xml:space="preserve">Maternal and Child Health Hospital of Hunan Province, Changsha 410008, </w:t>
      </w:r>
      <w:r w:rsidR="000401BC" w:rsidRPr="002E1216">
        <w:rPr>
          <w:rFonts w:ascii="Book Antiqua" w:hAnsi="Book Antiqua"/>
          <w:sz w:val="24"/>
          <w:szCs w:val="24"/>
        </w:rPr>
        <w:t>Hunan Province, China</w:t>
      </w:r>
    </w:p>
    <w:p w14:paraId="4ABB65C5" w14:textId="77777777" w:rsidR="000D79D2" w:rsidRPr="002E1216" w:rsidRDefault="000D79D2" w:rsidP="002E1216">
      <w:pPr>
        <w:spacing w:after="0" w:line="360" w:lineRule="auto"/>
        <w:jc w:val="both"/>
        <w:rPr>
          <w:rFonts w:ascii="Book Antiqua" w:hAnsi="Book Antiqua"/>
          <w:sz w:val="24"/>
          <w:szCs w:val="24"/>
        </w:rPr>
      </w:pPr>
    </w:p>
    <w:p w14:paraId="56723FEA" w14:textId="3B8CA9D7" w:rsidR="00484369" w:rsidRPr="002E1216" w:rsidRDefault="00484369" w:rsidP="002E1216">
      <w:pPr>
        <w:spacing w:after="0" w:line="360" w:lineRule="auto"/>
        <w:jc w:val="both"/>
        <w:rPr>
          <w:rFonts w:ascii="Book Antiqua" w:hAnsi="Book Antiqua"/>
          <w:sz w:val="24"/>
          <w:szCs w:val="24"/>
        </w:rPr>
      </w:pPr>
      <w:proofErr w:type="spellStart"/>
      <w:r w:rsidRPr="002E1216">
        <w:rPr>
          <w:rFonts w:ascii="Book Antiqua" w:hAnsi="Book Antiqua"/>
          <w:b/>
          <w:sz w:val="24"/>
          <w:szCs w:val="24"/>
        </w:rPr>
        <w:t>Guo</w:t>
      </w:r>
      <w:proofErr w:type="spellEnd"/>
      <w:r w:rsidRPr="002E1216">
        <w:rPr>
          <w:rFonts w:ascii="Book Antiqua" w:hAnsi="Book Antiqua"/>
          <w:b/>
          <w:sz w:val="24"/>
          <w:szCs w:val="24"/>
        </w:rPr>
        <w:t xml:space="preserve">-Qing Li, </w:t>
      </w:r>
      <w:r w:rsidRPr="002E1216">
        <w:rPr>
          <w:rFonts w:ascii="Book Antiqua" w:hAnsi="Book Antiqua"/>
          <w:sz w:val="24"/>
          <w:szCs w:val="24"/>
        </w:rPr>
        <w:t>Department of Biology, School of Pharmacy and Life Science, University of South China, Hengyang</w:t>
      </w:r>
      <w:r w:rsidR="00112E3F" w:rsidRPr="002E1216">
        <w:rPr>
          <w:rFonts w:ascii="Book Antiqua" w:hAnsi="Book Antiqua"/>
          <w:sz w:val="24"/>
          <w:szCs w:val="24"/>
        </w:rPr>
        <w:t xml:space="preserve"> 421001</w:t>
      </w:r>
      <w:r w:rsidRPr="002E1216">
        <w:rPr>
          <w:rFonts w:ascii="Book Antiqua" w:hAnsi="Book Antiqua"/>
          <w:sz w:val="24"/>
          <w:szCs w:val="24"/>
        </w:rPr>
        <w:t xml:space="preserve">, </w:t>
      </w:r>
      <w:r w:rsidR="00475880" w:rsidRPr="002E1216">
        <w:rPr>
          <w:rFonts w:ascii="Book Antiqua" w:hAnsi="Book Antiqua"/>
          <w:sz w:val="24"/>
          <w:szCs w:val="24"/>
        </w:rPr>
        <w:t xml:space="preserve">Hunan Province, </w:t>
      </w:r>
      <w:r w:rsidRPr="002E1216">
        <w:rPr>
          <w:rFonts w:ascii="Book Antiqua" w:hAnsi="Book Antiqua"/>
          <w:sz w:val="24"/>
          <w:szCs w:val="24"/>
        </w:rPr>
        <w:t>China</w:t>
      </w:r>
    </w:p>
    <w:p w14:paraId="453A1F19" w14:textId="77777777" w:rsidR="00475880" w:rsidRPr="002E1216" w:rsidRDefault="00475880" w:rsidP="002E1216">
      <w:pPr>
        <w:spacing w:after="0" w:line="360" w:lineRule="auto"/>
        <w:jc w:val="both"/>
        <w:rPr>
          <w:rFonts w:ascii="Book Antiqua" w:hAnsi="Book Antiqua"/>
          <w:sz w:val="24"/>
          <w:szCs w:val="24"/>
        </w:rPr>
      </w:pPr>
    </w:p>
    <w:p w14:paraId="780AE393" w14:textId="5F6943AB" w:rsidR="00AC2CC1" w:rsidRPr="002E1216" w:rsidRDefault="00AC2CC1" w:rsidP="002E1216">
      <w:pPr>
        <w:spacing w:after="0" w:line="360" w:lineRule="auto"/>
        <w:jc w:val="both"/>
        <w:rPr>
          <w:rFonts w:ascii="Book Antiqua" w:hAnsi="Book Antiqua"/>
          <w:sz w:val="24"/>
          <w:szCs w:val="24"/>
        </w:rPr>
      </w:pPr>
      <w:proofErr w:type="spellStart"/>
      <w:r w:rsidRPr="002E1216">
        <w:rPr>
          <w:rFonts w:ascii="Book Antiqua" w:hAnsi="Book Antiqua"/>
          <w:b/>
          <w:sz w:val="24"/>
          <w:szCs w:val="24"/>
        </w:rPr>
        <w:t>Rui</w:t>
      </w:r>
      <w:proofErr w:type="spellEnd"/>
      <w:r w:rsidRPr="002E1216">
        <w:rPr>
          <w:rFonts w:ascii="Book Antiqua" w:hAnsi="Book Antiqua"/>
          <w:b/>
          <w:sz w:val="24"/>
          <w:szCs w:val="24"/>
        </w:rPr>
        <w:t xml:space="preserve"> Guan, </w:t>
      </w:r>
      <w:r w:rsidR="00810DF6" w:rsidRPr="002E1216">
        <w:rPr>
          <w:rFonts w:ascii="Book Antiqua" w:hAnsi="Book Antiqua"/>
          <w:sz w:val="24"/>
          <w:szCs w:val="24"/>
        </w:rPr>
        <w:t xml:space="preserve">Experimental Medicine Center, Hunan Cancer Hospital, Changsha 410013, </w:t>
      </w:r>
      <w:r w:rsidR="00475880" w:rsidRPr="002E1216">
        <w:rPr>
          <w:rFonts w:ascii="Book Antiqua" w:hAnsi="Book Antiqua"/>
          <w:sz w:val="24"/>
          <w:szCs w:val="24"/>
        </w:rPr>
        <w:t xml:space="preserve">Hunan Province, </w:t>
      </w:r>
      <w:r w:rsidR="00810DF6" w:rsidRPr="002E1216">
        <w:rPr>
          <w:rFonts w:ascii="Book Antiqua" w:hAnsi="Book Antiqua"/>
          <w:sz w:val="24"/>
          <w:szCs w:val="24"/>
        </w:rPr>
        <w:t>China</w:t>
      </w:r>
    </w:p>
    <w:p w14:paraId="61C7D626" w14:textId="77777777" w:rsidR="00475880" w:rsidRPr="002E1216" w:rsidRDefault="00475880" w:rsidP="002E1216">
      <w:pPr>
        <w:spacing w:after="0" w:line="360" w:lineRule="auto"/>
        <w:jc w:val="both"/>
        <w:rPr>
          <w:rFonts w:ascii="Book Antiqua" w:hAnsi="Book Antiqua"/>
          <w:sz w:val="24"/>
          <w:szCs w:val="24"/>
        </w:rPr>
      </w:pPr>
    </w:p>
    <w:p w14:paraId="4DF4558B" w14:textId="072D75DE" w:rsidR="00A53A7D" w:rsidRPr="002E1216" w:rsidRDefault="009B67CA" w:rsidP="002E1216">
      <w:pPr>
        <w:spacing w:after="0" w:line="360" w:lineRule="auto"/>
        <w:jc w:val="both"/>
        <w:rPr>
          <w:rFonts w:ascii="Book Antiqua" w:hAnsi="Book Antiqua"/>
          <w:sz w:val="24"/>
          <w:szCs w:val="24"/>
        </w:rPr>
      </w:pPr>
      <w:r w:rsidRPr="002E1216">
        <w:rPr>
          <w:rFonts w:ascii="Book Antiqua" w:hAnsi="Book Antiqua"/>
          <w:b/>
          <w:sz w:val="24"/>
          <w:szCs w:val="24"/>
        </w:rPr>
        <w:lastRenderedPageBreak/>
        <w:t>Zhu</w:t>
      </w:r>
      <w:r w:rsidR="00A60FBF">
        <w:rPr>
          <w:rFonts w:ascii="Book Antiqua" w:hAnsi="Book Antiqua" w:hint="eastAsia"/>
          <w:b/>
          <w:sz w:val="24"/>
          <w:szCs w:val="24"/>
        </w:rPr>
        <w:t>-</w:t>
      </w:r>
      <w:r w:rsidR="00A60FBF" w:rsidRPr="002E1216">
        <w:rPr>
          <w:rFonts w:ascii="Book Antiqua" w:hAnsi="Book Antiqua"/>
          <w:b/>
          <w:sz w:val="24"/>
          <w:szCs w:val="24"/>
        </w:rPr>
        <w:t xml:space="preserve">Chu </w:t>
      </w:r>
      <w:r w:rsidRPr="002E1216">
        <w:rPr>
          <w:rFonts w:ascii="Book Antiqua" w:hAnsi="Book Antiqua"/>
          <w:b/>
          <w:sz w:val="24"/>
          <w:szCs w:val="24"/>
        </w:rPr>
        <w:t xml:space="preserve">Chen, </w:t>
      </w:r>
      <w:r w:rsidR="00F84AD9" w:rsidRPr="002E1216">
        <w:rPr>
          <w:rFonts w:ascii="Book Antiqua" w:hAnsi="Book Antiqua"/>
          <w:b/>
          <w:sz w:val="24"/>
          <w:szCs w:val="24"/>
        </w:rPr>
        <w:t>Yong</w:t>
      </w:r>
      <w:r w:rsidR="00A60FBF">
        <w:rPr>
          <w:rFonts w:ascii="Book Antiqua" w:hAnsi="Book Antiqua" w:hint="eastAsia"/>
          <w:b/>
          <w:sz w:val="24"/>
          <w:szCs w:val="24"/>
        </w:rPr>
        <w:t>-</w:t>
      </w:r>
      <w:proofErr w:type="spellStart"/>
      <w:r w:rsidR="00A60FBF" w:rsidRPr="002E1216">
        <w:rPr>
          <w:rFonts w:ascii="Book Antiqua" w:hAnsi="Book Antiqua"/>
          <w:b/>
          <w:sz w:val="24"/>
          <w:szCs w:val="24"/>
        </w:rPr>
        <w:t>Heng</w:t>
      </w:r>
      <w:proofErr w:type="spellEnd"/>
      <w:r w:rsidR="00A60FBF" w:rsidRPr="002E1216">
        <w:rPr>
          <w:rFonts w:ascii="Book Antiqua" w:hAnsi="Book Antiqua"/>
          <w:b/>
          <w:sz w:val="24"/>
          <w:szCs w:val="24"/>
        </w:rPr>
        <w:t xml:space="preserve"> </w:t>
      </w:r>
      <w:r w:rsidR="00F84AD9" w:rsidRPr="002E1216">
        <w:rPr>
          <w:rFonts w:ascii="Book Antiqua" w:hAnsi="Book Antiqua"/>
          <w:b/>
          <w:sz w:val="24"/>
          <w:szCs w:val="24"/>
        </w:rPr>
        <w:t>Chen,</w:t>
      </w:r>
      <w:r w:rsidR="00364141" w:rsidRPr="002E1216">
        <w:rPr>
          <w:rFonts w:ascii="Book Antiqua" w:hAnsi="Book Antiqua"/>
          <w:b/>
          <w:sz w:val="24"/>
          <w:szCs w:val="24"/>
        </w:rPr>
        <w:t xml:space="preserve"> </w:t>
      </w:r>
      <w:r w:rsidRPr="002E1216">
        <w:rPr>
          <w:rFonts w:ascii="Book Antiqua" w:hAnsi="Book Antiqua"/>
          <w:sz w:val="24"/>
          <w:szCs w:val="24"/>
        </w:rPr>
        <w:t>Collaborative Innovation Center for Cancer Medicine, Guangzhou 510000, Guangdong</w:t>
      </w:r>
      <w:r w:rsidR="00475880" w:rsidRPr="002E1216">
        <w:rPr>
          <w:rFonts w:ascii="Book Antiqua" w:hAnsi="Book Antiqua"/>
          <w:sz w:val="24"/>
          <w:szCs w:val="24"/>
        </w:rPr>
        <w:t xml:space="preserve"> Province</w:t>
      </w:r>
      <w:r w:rsidRPr="002E1216">
        <w:rPr>
          <w:rFonts w:ascii="Book Antiqua" w:hAnsi="Book Antiqua"/>
          <w:sz w:val="24"/>
          <w:szCs w:val="24"/>
        </w:rPr>
        <w:t>, China</w:t>
      </w:r>
    </w:p>
    <w:p w14:paraId="4A6F685D" w14:textId="77777777" w:rsidR="00475880" w:rsidRPr="002E1216" w:rsidRDefault="00475880" w:rsidP="002E1216">
      <w:pPr>
        <w:spacing w:after="0" w:line="360" w:lineRule="auto"/>
        <w:jc w:val="both"/>
        <w:rPr>
          <w:rFonts w:ascii="Book Antiqua" w:hAnsi="Book Antiqua"/>
          <w:b/>
          <w:sz w:val="24"/>
          <w:szCs w:val="24"/>
        </w:rPr>
      </w:pPr>
    </w:p>
    <w:p w14:paraId="0C0C41DE" w14:textId="32B1C4B6" w:rsidR="00B43D10" w:rsidRPr="002E1216" w:rsidRDefault="00B43D10" w:rsidP="002E1216">
      <w:pPr>
        <w:spacing w:after="0" w:line="360" w:lineRule="auto"/>
        <w:jc w:val="both"/>
        <w:rPr>
          <w:rFonts w:ascii="Book Antiqua" w:eastAsia="TimesNewRomanPSMT" w:hAnsi="Book Antiqua"/>
          <w:sz w:val="24"/>
          <w:szCs w:val="24"/>
        </w:rPr>
      </w:pPr>
      <w:r w:rsidRPr="002E1216">
        <w:rPr>
          <w:rFonts w:ascii="Book Antiqua" w:eastAsia="TimesNewRomanPS-BoldMT" w:hAnsi="Book Antiqua"/>
          <w:b/>
          <w:sz w:val="24"/>
          <w:szCs w:val="24"/>
        </w:rPr>
        <w:t xml:space="preserve">Author contributions: </w:t>
      </w:r>
      <w:r w:rsidR="008B0B83" w:rsidRPr="002E1216">
        <w:rPr>
          <w:rFonts w:ascii="Book Antiqua" w:eastAsia="TimesNewRomanPS-BoldMT" w:hAnsi="Book Antiqua"/>
          <w:sz w:val="24"/>
          <w:szCs w:val="24"/>
        </w:rPr>
        <w:t xml:space="preserve">Peng </w:t>
      </w:r>
      <w:r w:rsidR="006F3F8D" w:rsidRPr="002E1216">
        <w:rPr>
          <w:rFonts w:ascii="Book Antiqua" w:eastAsia="TimesNewRomanPS-BoldMT" w:hAnsi="Book Antiqua"/>
          <w:sz w:val="24"/>
          <w:szCs w:val="24"/>
        </w:rPr>
        <w:t xml:space="preserve">F </w:t>
      </w:r>
      <w:r w:rsidR="008B0B83" w:rsidRPr="002E1216">
        <w:rPr>
          <w:rFonts w:ascii="Book Antiqua" w:eastAsia="TimesNewRomanPS-BoldMT" w:hAnsi="Book Antiqua"/>
          <w:sz w:val="24"/>
          <w:szCs w:val="24"/>
        </w:rPr>
        <w:t xml:space="preserve">and Huang </w:t>
      </w:r>
      <w:r w:rsidR="006F3F8D" w:rsidRPr="002E1216">
        <w:rPr>
          <w:rFonts w:ascii="Book Antiqua" w:eastAsia="TimesNewRomanPS-BoldMT" w:hAnsi="Book Antiqua"/>
          <w:sz w:val="24"/>
          <w:szCs w:val="24"/>
        </w:rPr>
        <w:t xml:space="preserve">Y </w:t>
      </w:r>
      <w:r w:rsidR="008B0B83" w:rsidRPr="002E1216">
        <w:rPr>
          <w:rFonts w:ascii="Book Antiqua" w:eastAsia="TimesNewRomanPS-BoldMT" w:hAnsi="Book Antiqua"/>
          <w:sz w:val="24"/>
          <w:szCs w:val="24"/>
        </w:rPr>
        <w:t>contributed equally to this work;</w:t>
      </w:r>
      <w:r w:rsidR="008B0B83" w:rsidRPr="002E1216">
        <w:rPr>
          <w:rFonts w:ascii="Book Antiqua" w:eastAsia="TimesNewRomanPS-BoldMT" w:hAnsi="Book Antiqua"/>
          <w:b/>
          <w:sz w:val="24"/>
          <w:szCs w:val="24"/>
        </w:rPr>
        <w:t xml:space="preserve"> </w:t>
      </w:r>
      <w:r w:rsidR="006F3F8D" w:rsidRPr="002E1216">
        <w:rPr>
          <w:rFonts w:ascii="Book Antiqua" w:eastAsia="TimesNewRomanPS-BoldMT" w:hAnsi="Book Antiqua"/>
          <w:sz w:val="24"/>
          <w:szCs w:val="24"/>
        </w:rPr>
        <w:t xml:space="preserve">SP Liang is co-corresponding author of this article; </w:t>
      </w:r>
      <w:r w:rsidRPr="002E1216">
        <w:rPr>
          <w:rFonts w:ascii="Book Antiqua" w:hAnsi="Book Antiqua"/>
          <w:sz w:val="24"/>
          <w:szCs w:val="24"/>
        </w:rPr>
        <w:t>Peng</w:t>
      </w:r>
      <w:r w:rsidR="006F3F8D" w:rsidRPr="002E1216">
        <w:rPr>
          <w:rFonts w:ascii="Book Antiqua" w:eastAsia="TimesNewRomanPS-BoldMT" w:hAnsi="Book Antiqua"/>
          <w:bCs/>
          <w:sz w:val="24"/>
          <w:szCs w:val="24"/>
        </w:rPr>
        <w:t xml:space="preserve"> F</w:t>
      </w:r>
      <w:r w:rsidRPr="002E1216">
        <w:rPr>
          <w:rFonts w:ascii="Book Antiqua" w:eastAsia="TimesNewRomanPSMT" w:hAnsi="Book Antiqua"/>
          <w:sz w:val="24"/>
          <w:szCs w:val="24"/>
        </w:rPr>
        <w:t xml:space="preserve">, </w:t>
      </w:r>
      <w:r w:rsidRPr="002E1216">
        <w:rPr>
          <w:rFonts w:ascii="Book Antiqua" w:hAnsi="Book Antiqua"/>
          <w:sz w:val="24"/>
          <w:szCs w:val="24"/>
        </w:rPr>
        <w:t>Huang</w:t>
      </w:r>
      <w:r w:rsidR="006F3F8D" w:rsidRPr="002E1216">
        <w:rPr>
          <w:rFonts w:ascii="Book Antiqua" w:hAnsi="Book Antiqua"/>
          <w:sz w:val="24"/>
          <w:szCs w:val="24"/>
        </w:rPr>
        <w:t xml:space="preserve"> Y</w:t>
      </w:r>
      <w:r w:rsidRPr="002E1216">
        <w:rPr>
          <w:rFonts w:ascii="Book Antiqua" w:eastAsia="TimesNewRomanPSMT" w:hAnsi="Book Antiqua"/>
          <w:sz w:val="24"/>
          <w:szCs w:val="24"/>
        </w:rPr>
        <w:t xml:space="preserve">, </w:t>
      </w:r>
      <w:r w:rsidR="00364141" w:rsidRPr="002E1216">
        <w:rPr>
          <w:rFonts w:ascii="Book Antiqua" w:eastAsia="TimesNewRomanPSMT" w:hAnsi="Book Antiqua"/>
          <w:sz w:val="24"/>
          <w:szCs w:val="24"/>
        </w:rPr>
        <w:t>Chen</w:t>
      </w:r>
      <w:r w:rsidR="006F3F8D" w:rsidRPr="002E1216">
        <w:rPr>
          <w:rFonts w:ascii="Book Antiqua" w:eastAsia="TimesNewRomanPSMT" w:hAnsi="Book Antiqua"/>
          <w:sz w:val="24"/>
          <w:szCs w:val="24"/>
        </w:rPr>
        <w:t xml:space="preserve"> Z</w:t>
      </w:r>
      <w:r w:rsidR="00364141" w:rsidRPr="002E1216">
        <w:rPr>
          <w:rFonts w:ascii="Book Antiqua" w:eastAsia="TimesNewRomanPSMT" w:hAnsi="Book Antiqua"/>
          <w:sz w:val="24"/>
          <w:szCs w:val="24"/>
        </w:rPr>
        <w:t xml:space="preserve">, </w:t>
      </w:r>
      <w:r w:rsidRPr="002E1216">
        <w:rPr>
          <w:rFonts w:ascii="Book Antiqua" w:hAnsi="Book Antiqua"/>
          <w:sz w:val="24"/>
          <w:szCs w:val="24"/>
        </w:rPr>
        <w:t>Liang</w:t>
      </w:r>
      <w:r w:rsidR="006F3F8D" w:rsidRPr="002E1216">
        <w:rPr>
          <w:rFonts w:ascii="Book Antiqua" w:hAnsi="Book Antiqua"/>
          <w:sz w:val="24"/>
          <w:szCs w:val="24"/>
        </w:rPr>
        <w:t xml:space="preserve"> SP</w:t>
      </w:r>
      <w:r w:rsidRPr="002E1216">
        <w:rPr>
          <w:rFonts w:ascii="Book Antiqua" w:eastAsia="TimesNewRomanPSMT" w:hAnsi="Book Antiqua"/>
          <w:sz w:val="24"/>
          <w:szCs w:val="24"/>
        </w:rPr>
        <w:t xml:space="preserve"> and Chen</w:t>
      </w:r>
      <w:r w:rsidR="006F3F8D" w:rsidRPr="002E1216">
        <w:rPr>
          <w:rFonts w:ascii="Book Antiqua" w:eastAsia="TimesNewRomanPSMT" w:hAnsi="Book Antiqua"/>
          <w:sz w:val="24"/>
          <w:szCs w:val="24"/>
        </w:rPr>
        <w:t xml:space="preserve"> Y</w:t>
      </w:r>
      <w:r w:rsidRPr="002E1216">
        <w:rPr>
          <w:rFonts w:ascii="Book Antiqua" w:eastAsia="TimesNewRomanPSMT" w:hAnsi="Book Antiqua"/>
          <w:sz w:val="24"/>
          <w:szCs w:val="24"/>
        </w:rPr>
        <w:t xml:space="preserve"> designed the research</w:t>
      </w:r>
      <w:r w:rsidR="006F3F8D" w:rsidRPr="002E1216">
        <w:rPr>
          <w:rFonts w:ascii="Book Antiqua" w:eastAsia="TimesNewRomanPSMT" w:hAnsi="Book Antiqua"/>
          <w:sz w:val="24"/>
          <w:szCs w:val="24"/>
        </w:rPr>
        <w:t>; Peng F, Huang</w:t>
      </w:r>
      <w:r w:rsidR="00C60D34" w:rsidRPr="002E1216">
        <w:rPr>
          <w:rFonts w:ascii="Book Antiqua" w:eastAsia="TimesNewRomanPSMT" w:hAnsi="Book Antiqua"/>
          <w:sz w:val="24"/>
          <w:szCs w:val="24"/>
        </w:rPr>
        <w:t xml:space="preserve"> Y</w:t>
      </w:r>
      <w:r w:rsidR="006F3F8D" w:rsidRPr="002E1216">
        <w:rPr>
          <w:rFonts w:ascii="Book Antiqua" w:eastAsia="TimesNewRomanPSMT" w:hAnsi="Book Antiqua"/>
          <w:sz w:val="24"/>
          <w:szCs w:val="24"/>
        </w:rPr>
        <w:t xml:space="preserve">, </w:t>
      </w:r>
      <w:r w:rsidR="00C60D34" w:rsidRPr="002E1216">
        <w:rPr>
          <w:rFonts w:ascii="Book Antiqua" w:eastAsia="TimesNewRomanPSMT" w:hAnsi="Book Antiqua"/>
          <w:sz w:val="24"/>
          <w:szCs w:val="24"/>
        </w:rPr>
        <w:t xml:space="preserve">Li MY and Li GQ </w:t>
      </w:r>
      <w:r w:rsidRPr="002E1216">
        <w:rPr>
          <w:rFonts w:ascii="Book Antiqua" w:eastAsia="TimesNewRomanPSMT" w:hAnsi="Book Antiqua"/>
          <w:sz w:val="24"/>
          <w:szCs w:val="24"/>
        </w:rPr>
        <w:t xml:space="preserve">performed there search; </w:t>
      </w:r>
      <w:r w:rsidRPr="002E1216">
        <w:rPr>
          <w:rFonts w:ascii="Book Antiqua" w:hAnsi="Book Antiqua"/>
          <w:sz w:val="24"/>
          <w:szCs w:val="24"/>
        </w:rPr>
        <w:t>Li</w:t>
      </w:r>
      <w:r w:rsidR="00C60D34" w:rsidRPr="002E1216">
        <w:rPr>
          <w:rFonts w:ascii="Book Antiqua" w:hAnsi="Book Antiqua"/>
          <w:sz w:val="24"/>
          <w:szCs w:val="24"/>
        </w:rPr>
        <w:t xml:space="preserve"> MY</w:t>
      </w:r>
      <w:r w:rsidRPr="002E1216">
        <w:rPr>
          <w:rFonts w:ascii="Book Antiqua" w:eastAsia="TimesNewRomanPSMT" w:hAnsi="Book Antiqua"/>
          <w:sz w:val="24"/>
          <w:szCs w:val="24"/>
        </w:rPr>
        <w:t>, Li</w:t>
      </w:r>
      <w:r w:rsidR="00C60D34" w:rsidRPr="002E1216">
        <w:rPr>
          <w:rFonts w:ascii="Book Antiqua" w:hAnsi="Book Antiqua"/>
          <w:sz w:val="24"/>
          <w:szCs w:val="24"/>
        </w:rPr>
        <w:t xml:space="preserve"> GQ, Huang H</w:t>
      </w:r>
      <w:r w:rsidRPr="002E1216">
        <w:rPr>
          <w:rFonts w:ascii="Book Antiqua" w:eastAsia="TimesNewRomanPSMT" w:hAnsi="Book Antiqua"/>
          <w:sz w:val="24"/>
          <w:szCs w:val="24"/>
        </w:rPr>
        <w:t xml:space="preserve"> and </w:t>
      </w:r>
      <w:r w:rsidRPr="002E1216">
        <w:rPr>
          <w:rFonts w:ascii="Book Antiqua" w:hAnsi="Book Antiqua"/>
          <w:sz w:val="24"/>
          <w:szCs w:val="24"/>
        </w:rPr>
        <w:t>Guan</w:t>
      </w:r>
      <w:r w:rsidRPr="002E1216">
        <w:rPr>
          <w:rFonts w:ascii="Book Antiqua" w:eastAsia="TimesNewRomanPSMT" w:hAnsi="Book Antiqua"/>
          <w:sz w:val="24"/>
          <w:szCs w:val="24"/>
        </w:rPr>
        <w:t xml:space="preserve"> </w:t>
      </w:r>
      <w:r w:rsidR="00C60D34" w:rsidRPr="002E1216">
        <w:rPr>
          <w:rFonts w:ascii="Book Antiqua" w:hAnsi="Book Antiqua"/>
          <w:sz w:val="24"/>
          <w:szCs w:val="24"/>
        </w:rPr>
        <w:t xml:space="preserve">R </w:t>
      </w:r>
      <w:r w:rsidRPr="002E1216">
        <w:rPr>
          <w:rFonts w:ascii="Book Antiqua" w:eastAsia="TimesNewRomanPSMT" w:hAnsi="Book Antiqua"/>
          <w:sz w:val="24"/>
          <w:szCs w:val="24"/>
        </w:rPr>
        <w:t xml:space="preserve">analyzed the data; </w:t>
      </w:r>
      <w:r w:rsidR="00014352" w:rsidRPr="002E1216">
        <w:rPr>
          <w:rFonts w:ascii="Book Antiqua" w:eastAsia="TimesNewRomanPSMT" w:hAnsi="Book Antiqua"/>
          <w:sz w:val="24"/>
          <w:szCs w:val="24"/>
        </w:rPr>
        <w:t xml:space="preserve">Peng F, Li MY, </w:t>
      </w:r>
      <w:r w:rsidRPr="002E1216">
        <w:rPr>
          <w:rFonts w:ascii="Book Antiqua" w:eastAsia="TimesNewRomanPSMT" w:hAnsi="Book Antiqua"/>
          <w:sz w:val="24"/>
          <w:szCs w:val="24"/>
        </w:rPr>
        <w:t xml:space="preserve">Huang </w:t>
      </w:r>
      <w:r w:rsidR="00014352" w:rsidRPr="002E1216">
        <w:rPr>
          <w:rFonts w:ascii="Book Antiqua" w:eastAsia="TimesNewRomanPSMT" w:hAnsi="Book Antiqua"/>
          <w:sz w:val="24"/>
          <w:szCs w:val="24"/>
        </w:rPr>
        <w:t xml:space="preserve">H, Chen Z, Liang SP, </w:t>
      </w:r>
      <w:r w:rsidRPr="002E1216">
        <w:rPr>
          <w:rFonts w:ascii="Book Antiqua" w:eastAsia="TimesNewRomanPSMT" w:hAnsi="Book Antiqua"/>
          <w:sz w:val="24"/>
          <w:szCs w:val="24"/>
        </w:rPr>
        <w:t>and</w:t>
      </w:r>
      <w:r w:rsidRPr="002E1216">
        <w:rPr>
          <w:rFonts w:ascii="Book Antiqua" w:hAnsi="Book Antiqua"/>
          <w:sz w:val="24"/>
          <w:szCs w:val="24"/>
        </w:rPr>
        <w:t xml:space="preserve"> Chen</w:t>
      </w:r>
      <w:r w:rsidR="00014352" w:rsidRPr="002E1216">
        <w:rPr>
          <w:rFonts w:ascii="Book Antiqua" w:hAnsi="Book Antiqua"/>
          <w:sz w:val="24"/>
          <w:szCs w:val="24"/>
        </w:rPr>
        <w:t xml:space="preserve"> Y</w:t>
      </w:r>
      <w:r w:rsidRPr="002E1216">
        <w:rPr>
          <w:rFonts w:ascii="Book Antiqua" w:eastAsia="TimesNewRomanPSMT" w:hAnsi="Book Antiqua"/>
          <w:sz w:val="24"/>
          <w:szCs w:val="24"/>
        </w:rPr>
        <w:t xml:space="preserve"> wrote the paper; all authors approved the final version of the manuscript.</w:t>
      </w:r>
    </w:p>
    <w:p w14:paraId="2F039B97" w14:textId="77777777" w:rsidR="00475880" w:rsidRPr="002E1216" w:rsidRDefault="00475880" w:rsidP="002E1216">
      <w:pPr>
        <w:spacing w:after="0" w:line="360" w:lineRule="auto"/>
        <w:jc w:val="both"/>
        <w:rPr>
          <w:rFonts w:ascii="Book Antiqua" w:eastAsia="TimesNewRomanPSMT" w:hAnsi="Book Antiqua"/>
          <w:sz w:val="24"/>
          <w:szCs w:val="24"/>
        </w:rPr>
      </w:pPr>
    </w:p>
    <w:p w14:paraId="4D47A409" w14:textId="45F540F5" w:rsidR="00B43D10" w:rsidRPr="002E1216" w:rsidRDefault="00B43D10" w:rsidP="002E1216">
      <w:pPr>
        <w:spacing w:after="0" w:line="360" w:lineRule="auto"/>
        <w:jc w:val="both"/>
        <w:rPr>
          <w:rFonts w:ascii="Book Antiqua" w:hAnsi="Book Antiqua"/>
          <w:sz w:val="24"/>
          <w:szCs w:val="24"/>
        </w:rPr>
      </w:pPr>
      <w:proofErr w:type="gramStart"/>
      <w:r w:rsidRPr="002E1216">
        <w:rPr>
          <w:rFonts w:ascii="Book Antiqua" w:eastAsia="TimesNewRomanPS-BoldMT" w:hAnsi="Book Antiqua"/>
          <w:b/>
          <w:sz w:val="24"/>
          <w:szCs w:val="24"/>
        </w:rPr>
        <w:t xml:space="preserve">Supported by </w:t>
      </w:r>
      <w:r w:rsidRPr="002E1216">
        <w:rPr>
          <w:rFonts w:ascii="Book Antiqua" w:hAnsi="Book Antiqua"/>
          <w:sz w:val="24"/>
          <w:szCs w:val="24"/>
        </w:rPr>
        <w:t>the N</w:t>
      </w:r>
      <w:r w:rsidR="00475880" w:rsidRPr="002E1216">
        <w:rPr>
          <w:rFonts w:ascii="Book Antiqua" w:hAnsi="Book Antiqua"/>
          <w:sz w:val="24"/>
          <w:szCs w:val="24"/>
        </w:rPr>
        <w:t>ational “973” Project of China No.2011CB910704</w:t>
      </w:r>
      <w:r w:rsidRPr="002E1216">
        <w:rPr>
          <w:rFonts w:ascii="Book Antiqua" w:hAnsi="Book Antiqua"/>
          <w:sz w:val="24"/>
          <w:szCs w:val="24"/>
        </w:rPr>
        <w:t xml:space="preserve"> and National Natural Science Foundation of China </w:t>
      </w:r>
      <w:r w:rsidR="00475880" w:rsidRPr="002E1216">
        <w:rPr>
          <w:rFonts w:ascii="Book Antiqua" w:hAnsi="Book Antiqua"/>
          <w:sz w:val="24"/>
          <w:szCs w:val="24"/>
        </w:rPr>
        <w:t>No.</w:t>
      </w:r>
      <w:r w:rsidRPr="002E1216">
        <w:rPr>
          <w:rFonts w:ascii="Book Antiqua" w:hAnsi="Book Antiqua"/>
          <w:sz w:val="24"/>
          <w:szCs w:val="24"/>
        </w:rPr>
        <w:t>81372904</w:t>
      </w:r>
      <w:r w:rsidR="00475880" w:rsidRPr="002E1216">
        <w:rPr>
          <w:rFonts w:ascii="Book Antiqua" w:hAnsi="Book Antiqua"/>
          <w:sz w:val="24"/>
          <w:szCs w:val="24"/>
        </w:rPr>
        <w:t>, No.</w:t>
      </w:r>
      <w:r w:rsidRPr="002E1216">
        <w:rPr>
          <w:rFonts w:ascii="Book Antiqua" w:hAnsi="Book Antiqua"/>
          <w:sz w:val="24"/>
          <w:szCs w:val="24"/>
        </w:rPr>
        <w:t>81570537</w:t>
      </w:r>
      <w:r w:rsidR="00475880" w:rsidRPr="002E1216">
        <w:rPr>
          <w:rFonts w:ascii="Book Antiqua" w:hAnsi="Book Antiqua"/>
          <w:sz w:val="24"/>
          <w:szCs w:val="24"/>
        </w:rPr>
        <w:t xml:space="preserve"> and No.81272971</w:t>
      </w:r>
      <w:r w:rsidRPr="002E1216">
        <w:rPr>
          <w:rFonts w:ascii="Book Antiqua" w:hAnsi="Book Antiqua"/>
          <w:sz w:val="24"/>
          <w:szCs w:val="24"/>
        </w:rPr>
        <w:t>.</w:t>
      </w:r>
      <w:proofErr w:type="gramEnd"/>
    </w:p>
    <w:p w14:paraId="6CC9D0EA" w14:textId="77777777" w:rsidR="00475880" w:rsidRPr="002E1216" w:rsidRDefault="00475880" w:rsidP="002E1216">
      <w:pPr>
        <w:spacing w:after="0" w:line="360" w:lineRule="auto"/>
        <w:jc w:val="both"/>
        <w:rPr>
          <w:rFonts w:ascii="Book Antiqua" w:hAnsi="Book Antiqua"/>
          <w:sz w:val="24"/>
          <w:szCs w:val="24"/>
        </w:rPr>
      </w:pPr>
    </w:p>
    <w:p w14:paraId="77BD933D" w14:textId="68D4360F" w:rsidR="00B43D10" w:rsidRPr="002E1216" w:rsidRDefault="00B43D10" w:rsidP="002E1216">
      <w:pPr>
        <w:spacing w:after="0" w:line="360" w:lineRule="auto"/>
        <w:jc w:val="both"/>
        <w:rPr>
          <w:rFonts w:ascii="Book Antiqua" w:hAnsi="Book Antiqua"/>
          <w:sz w:val="24"/>
          <w:szCs w:val="24"/>
        </w:rPr>
      </w:pPr>
      <w:r w:rsidRPr="002E1216">
        <w:rPr>
          <w:rFonts w:ascii="Book Antiqua" w:eastAsia="TimesNewRomanPS-BoldMT" w:hAnsi="Book Antiqua"/>
          <w:b/>
          <w:sz w:val="24"/>
          <w:szCs w:val="24"/>
        </w:rPr>
        <w:t>Institutional review board statement</w:t>
      </w:r>
      <w:r w:rsidRPr="002E1216">
        <w:rPr>
          <w:rFonts w:ascii="Book Antiqua" w:eastAsia="TimesNewRomanPSMT" w:hAnsi="Book Antiqua"/>
          <w:sz w:val="24"/>
          <w:szCs w:val="24"/>
        </w:rPr>
        <w:t xml:space="preserve">: </w:t>
      </w:r>
      <w:r w:rsidRPr="002E1216">
        <w:rPr>
          <w:rFonts w:ascii="Book Antiqua" w:hAnsi="Book Antiqua"/>
          <w:sz w:val="24"/>
          <w:szCs w:val="24"/>
        </w:rPr>
        <w:t xml:space="preserve">The study was reviewed and approved by the </w:t>
      </w:r>
      <w:proofErr w:type="spellStart"/>
      <w:r w:rsidRPr="002E1216">
        <w:rPr>
          <w:rFonts w:ascii="Book Antiqua" w:hAnsi="Book Antiqua"/>
          <w:sz w:val="24"/>
          <w:szCs w:val="24"/>
        </w:rPr>
        <w:t>XiangYa</w:t>
      </w:r>
      <w:proofErr w:type="spellEnd"/>
      <w:r w:rsidR="00014352" w:rsidRPr="002E1216">
        <w:rPr>
          <w:rFonts w:ascii="Book Antiqua" w:hAnsi="Book Antiqua"/>
          <w:sz w:val="24"/>
          <w:szCs w:val="24"/>
        </w:rPr>
        <w:t xml:space="preserve"> </w:t>
      </w:r>
      <w:r w:rsidRPr="002E1216">
        <w:rPr>
          <w:rFonts w:ascii="Book Antiqua" w:hAnsi="Book Antiqua"/>
          <w:sz w:val="24"/>
          <w:szCs w:val="24"/>
        </w:rPr>
        <w:t>Hospital Institutional Review Board.</w:t>
      </w:r>
    </w:p>
    <w:p w14:paraId="1560A004" w14:textId="77777777" w:rsidR="00475880" w:rsidRPr="002E1216" w:rsidRDefault="00475880" w:rsidP="002E1216">
      <w:pPr>
        <w:spacing w:after="0" w:line="360" w:lineRule="auto"/>
        <w:jc w:val="both"/>
        <w:rPr>
          <w:rFonts w:ascii="Book Antiqua" w:hAnsi="Book Antiqua"/>
          <w:sz w:val="24"/>
          <w:szCs w:val="24"/>
        </w:rPr>
      </w:pPr>
    </w:p>
    <w:p w14:paraId="3EC67D93" w14:textId="77777777" w:rsidR="00B43D10" w:rsidRPr="002E1216" w:rsidRDefault="00B43D10" w:rsidP="002E1216">
      <w:pPr>
        <w:spacing w:after="0" w:line="360" w:lineRule="auto"/>
        <w:jc w:val="both"/>
        <w:rPr>
          <w:rFonts w:ascii="Book Antiqua" w:eastAsia="TimesNewRomanPS-BoldMT" w:hAnsi="Book Antiqua"/>
          <w:b/>
          <w:sz w:val="24"/>
          <w:szCs w:val="24"/>
        </w:rPr>
      </w:pPr>
      <w:r w:rsidRPr="002E1216">
        <w:rPr>
          <w:rFonts w:ascii="Book Antiqua" w:eastAsia="TimesNewRomanPS-BoldMT" w:hAnsi="Book Antiqua"/>
          <w:b/>
          <w:sz w:val="24"/>
          <w:szCs w:val="24"/>
        </w:rPr>
        <w:t xml:space="preserve">Conflict of interest statement: </w:t>
      </w:r>
      <w:r w:rsidRPr="002E1216">
        <w:rPr>
          <w:rFonts w:ascii="Book Antiqua" w:eastAsia="TimesNewRomanPSMT" w:hAnsi="Book Antiqua"/>
          <w:sz w:val="24"/>
          <w:szCs w:val="24"/>
        </w:rPr>
        <w:t>No conflict of interest</w:t>
      </w:r>
      <w:r w:rsidRPr="002E1216">
        <w:rPr>
          <w:rFonts w:ascii="Book Antiqua" w:eastAsia="TimesNewRomanPS-BoldMT" w:hAnsi="Book Antiqua"/>
          <w:b/>
          <w:sz w:val="24"/>
          <w:szCs w:val="24"/>
        </w:rPr>
        <w:t>.</w:t>
      </w:r>
    </w:p>
    <w:p w14:paraId="36E7686F" w14:textId="77777777" w:rsidR="00475880" w:rsidRPr="002E1216" w:rsidRDefault="00475880" w:rsidP="002E1216">
      <w:pPr>
        <w:spacing w:after="0" w:line="360" w:lineRule="auto"/>
        <w:jc w:val="both"/>
        <w:rPr>
          <w:rFonts w:ascii="Book Antiqua" w:eastAsia="TimesNewRomanPS-BoldMT" w:hAnsi="Book Antiqua"/>
          <w:b/>
          <w:sz w:val="24"/>
          <w:szCs w:val="24"/>
        </w:rPr>
      </w:pPr>
    </w:p>
    <w:p w14:paraId="5FCC5854" w14:textId="05F3794A" w:rsidR="00B43D10" w:rsidRPr="00E01BA7" w:rsidRDefault="00B43D10" w:rsidP="002E1216">
      <w:pPr>
        <w:spacing w:after="0" w:line="360" w:lineRule="auto"/>
        <w:jc w:val="both"/>
        <w:rPr>
          <w:rFonts w:ascii="Book Antiqua" w:eastAsia="TimesNewRomanPS-BoldMT" w:hAnsi="Book Antiqua"/>
          <w:sz w:val="24"/>
          <w:szCs w:val="24"/>
        </w:rPr>
      </w:pPr>
      <w:r w:rsidRPr="002E1216">
        <w:rPr>
          <w:rFonts w:ascii="Book Antiqua" w:eastAsia="TimesNewRomanPS-BoldMT" w:hAnsi="Book Antiqua"/>
          <w:b/>
          <w:sz w:val="24"/>
          <w:szCs w:val="24"/>
        </w:rPr>
        <w:t xml:space="preserve">Data sharing statement: </w:t>
      </w:r>
      <w:r w:rsidR="003222EF" w:rsidRPr="002E1216">
        <w:rPr>
          <w:rFonts w:ascii="Book Antiqua" w:eastAsia="TimesNewRomanPS-BoldMT" w:hAnsi="Book Antiqua"/>
          <w:sz w:val="24"/>
          <w:szCs w:val="24"/>
        </w:rPr>
        <w:t xml:space="preserve">Technical appendix, and dataset available from the corresponding author at email </w:t>
      </w:r>
      <w:hyperlink r:id="rId8" w:history="1">
        <w:r w:rsidR="00475880" w:rsidRPr="00E01BA7">
          <w:rPr>
            <w:rStyle w:val="a5"/>
            <w:rFonts w:ascii="Book Antiqua" w:eastAsia="TimesNewRomanPS-BoldMT" w:hAnsi="Book Antiqua" w:cstheme="minorBidi"/>
            <w:color w:val="auto"/>
            <w:sz w:val="24"/>
            <w:szCs w:val="24"/>
            <w:u w:val="none"/>
          </w:rPr>
          <w:t>yonghengchen@gmail.com</w:t>
        </w:r>
      </w:hyperlink>
      <w:r w:rsidR="003222EF" w:rsidRPr="00E01BA7">
        <w:rPr>
          <w:rFonts w:ascii="Book Antiqua" w:eastAsia="TimesNewRomanPS-BoldMT" w:hAnsi="Book Antiqua"/>
          <w:sz w:val="24"/>
          <w:szCs w:val="24"/>
        </w:rPr>
        <w:t>.</w:t>
      </w:r>
    </w:p>
    <w:p w14:paraId="38D35EDB" w14:textId="77777777" w:rsidR="00A73B70" w:rsidRPr="002E1216" w:rsidRDefault="00A73B70" w:rsidP="002E1216">
      <w:pPr>
        <w:spacing w:after="0" w:line="360" w:lineRule="auto"/>
        <w:jc w:val="both"/>
        <w:rPr>
          <w:rFonts w:ascii="Book Antiqua" w:eastAsia="TimesNewRomanPS-BoldMT" w:hAnsi="Book Antiqua"/>
          <w:sz w:val="24"/>
          <w:szCs w:val="24"/>
        </w:rPr>
      </w:pPr>
    </w:p>
    <w:p w14:paraId="42CC75E3" w14:textId="77777777" w:rsidR="00A73B70" w:rsidRPr="002E1216" w:rsidRDefault="00A73B70" w:rsidP="002E1216">
      <w:pPr>
        <w:spacing w:after="0" w:line="360" w:lineRule="auto"/>
        <w:jc w:val="both"/>
        <w:rPr>
          <w:rFonts w:ascii="Book Antiqua" w:hAnsi="Book Antiqua"/>
          <w:b/>
          <w:color w:val="000000"/>
          <w:sz w:val="24"/>
          <w:szCs w:val="24"/>
        </w:rPr>
      </w:pPr>
      <w:bookmarkStart w:id="9" w:name="OLE_LINK155"/>
      <w:bookmarkStart w:id="10" w:name="OLE_LINK183"/>
      <w:bookmarkStart w:id="11" w:name="OLE_LINK441"/>
      <w:r w:rsidRPr="002E1216">
        <w:rPr>
          <w:rFonts w:ascii="Book Antiqua" w:hAnsi="Book Antiqua"/>
          <w:b/>
          <w:color w:val="000000"/>
          <w:sz w:val="24"/>
          <w:szCs w:val="24"/>
        </w:rPr>
        <w:t xml:space="preserve">Open-Access: </w:t>
      </w:r>
      <w:r w:rsidRPr="002E1216">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9"/>
    <w:bookmarkEnd w:id="10"/>
    <w:bookmarkEnd w:id="11"/>
    <w:p w14:paraId="669E3FE4" w14:textId="77777777" w:rsidR="00475880" w:rsidRPr="002E1216" w:rsidRDefault="00475880" w:rsidP="002E1216">
      <w:pPr>
        <w:spacing w:after="0" w:line="360" w:lineRule="auto"/>
        <w:jc w:val="both"/>
        <w:rPr>
          <w:rFonts w:ascii="Book Antiqua" w:eastAsia="TimesNewRomanPS-BoldMT" w:hAnsi="Book Antiqua"/>
          <w:b/>
          <w:sz w:val="24"/>
          <w:szCs w:val="24"/>
        </w:rPr>
      </w:pPr>
    </w:p>
    <w:p w14:paraId="545004EE" w14:textId="66B27B69" w:rsidR="00B43D10" w:rsidRPr="002E1216" w:rsidRDefault="00B43D10" w:rsidP="002E1216">
      <w:pPr>
        <w:spacing w:after="0" w:line="360" w:lineRule="auto"/>
        <w:jc w:val="both"/>
        <w:rPr>
          <w:rFonts w:ascii="Book Antiqua" w:eastAsia="TimesNewRomanPSMT" w:hAnsi="Book Antiqua"/>
          <w:sz w:val="24"/>
          <w:szCs w:val="24"/>
        </w:rPr>
      </w:pPr>
      <w:r w:rsidRPr="002E1216">
        <w:rPr>
          <w:rFonts w:ascii="Book Antiqua" w:hAnsi="Book Antiqua"/>
          <w:b/>
          <w:bCs/>
          <w:sz w:val="24"/>
          <w:szCs w:val="24"/>
        </w:rPr>
        <w:lastRenderedPageBreak/>
        <w:t xml:space="preserve">Correspondence to: </w:t>
      </w:r>
      <w:r w:rsidRPr="002E1216">
        <w:rPr>
          <w:rFonts w:ascii="Book Antiqua" w:eastAsia="TimesNewRomanPSMT" w:hAnsi="Book Antiqua"/>
          <w:b/>
          <w:sz w:val="24"/>
          <w:szCs w:val="24"/>
        </w:rPr>
        <w:t>Yong</w:t>
      </w:r>
      <w:r w:rsidR="00A73B70" w:rsidRPr="002E1216">
        <w:rPr>
          <w:rFonts w:ascii="Book Antiqua" w:eastAsia="TimesNewRomanPSMT" w:hAnsi="Book Antiqua"/>
          <w:b/>
          <w:sz w:val="24"/>
          <w:szCs w:val="24"/>
        </w:rPr>
        <w:t>-</w:t>
      </w:r>
      <w:proofErr w:type="spellStart"/>
      <w:r w:rsidR="00A73B70" w:rsidRPr="002E1216">
        <w:rPr>
          <w:rFonts w:ascii="Book Antiqua" w:eastAsia="TimesNewRomanPSMT" w:hAnsi="Book Antiqua"/>
          <w:b/>
          <w:sz w:val="24"/>
          <w:szCs w:val="24"/>
        </w:rPr>
        <w:t>Heng</w:t>
      </w:r>
      <w:proofErr w:type="spellEnd"/>
      <w:r w:rsidR="00A73B70" w:rsidRPr="002E1216">
        <w:rPr>
          <w:rFonts w:ascii="Book Antiqua" w:eastAsia="TimesNewRomanPSMT" w:hAnsi="Book Antiqua"/>
          <w:b/>
          <w:sz w:val="24"/>
          <w:szCs w:val="24"/>
        </w:rPr>
        <w:t xml:space="preserve"> </w:t>
      </w:r>
      <w:r w:rsidRPr="002E1216">
        <w:rPr>
          <w:rFonts w:ascii="Book Antiqua" w:eastAsia="TimesNewRomanPSMT" w:hAnsi="Book Antiqua"/>
          <w:b/>
          <w:sz w:val="24"/>
          <w:szCs w:val="24"/>
        </w:rPr>
        <w:t>Chen, MD, PhD,</w:t>
      </w:r>
      <w:r w:rsidRPr="002E1216">
        <w:rPr>
          <w:rFonts w:ascii="Book Antiqua" w:eastAsia="TimesNewRomanPSMT" w:hAnsi="Book Antiqua"/>
          <w:sz w:val="24"/>
          <w:szCs w:val="24"/>
        </w:rPr>
        <w:t xml:space="preserve"> Key Laboratory of Cancer Proteomics of</w:t>
      </w:r>
      <w:r w:rsidR="003222EF" w:rsidRPr="002E1216">
        <w:rPr>
          <w:rFonts w:ascii="Book Antiqua" w:eastAsia="TimesNewRomanPSMT" w:hAnsi="Book Antiqua"/>
          <w:sz w:val="24"/>
          <w:szCs w:val="24"/>
        </w:rPr>
        <w:t xml:space="preserve"> </w:t>
      </w:r>
      <w:r w:rsidRPr="002E1216">
        <w:rPr>
          <w:rFonts w:ascii="Book Antiqua" w:eastAsia="TimesNewRomanPSMT" w:hAnsi="Book Antiqua"/>
          <w:sz w:val="24"/>
          <w:szCs w:val="24"/>
        </w:rPr>
        <w:t>Chinese Minis</w:t>
      </w:r>
      <w:r w:rsidR="00254263">
        <w:rPr>
          <w:rFonts w:ascii="Book Antiqua" w:eastAsia="TimesNewRomanPSMT" w:hAnsi="Book Antiqua"/>
          <w:sz w:val="24"/>
          <w:szCs w:val="24"/>
        </w:rPr>
        <w:t xml:space="preserve">try of Health, </w:t>
      </w:r>
      <w:proofErr w:type="spellStart"/>
      <w:r w:rsidR="00254263">
        <w:rPr>
          <w:rFonts w:ascii="Book Antiqua" w:eastAsia="TimesNewRomanPSMT" w:hAnsi="Book Antiqua"/>
          <w:sz w:val="24"/>
          <w:szCs w:val="24"/>
        </w:rPr>
        <w:t>XiangYa</w:t>
      </w:r>
      <w:proofErr w:type="spellEnd"/>
      <w:r w:rsidR="00254263">
        <w:rPr>
          <w:rFonts w:ascii="Book Antiqua" w:eastAsia="TimesNewRomanPSMT" w:hAnsi="Book Antiqua"/>
          <w:sz w:val="24"/>
          <w:szCs w:val="24"/>
        </w:rPr>
        <w:t xml:space="preserve"> Hospital</w:t>
      </w:r>
      <w:r w:rsidR="00254263">
        <w:rPr>
          <w:rFonts w:ascii="Book Antiqua" w:eastAsia="TimesNewRomanPSMT" w:hAnsi="Book Antiqua" w:hint="eastAsia"/>
          <w:sz w:val="24"/>
          <w:szCs w:val="24"/>
        </w:rPr>
        <w:t>,</w:t>
      </w:r>
      <w:r w:rsidRPr="002E1216">
        <w:rPr>
          <w:rFonts w:ascii="Book Antiqua" w:eastAsia="TimesNewRomanPSMT" w:hAnsi="Book Antiqua"/>
          <w:sz w:val="24"/>
          <w:szCs w:val="24"/>
        </w:rPr>
        <w:t xml:space="preserve"> Central South University, 87 </w:t>
      </w:r>
      <w:proofErr w:type="spellStart"/>
      <w:r w:rsidRPr="002E1216">
        <w:rPr>
          <w:rFonts w:ascii="Book Antiqua" w:eastAsia="TimesNewRomanPSMT" w:hAnsi="Book Antiqua"/>
          <w:sz w:val="24"/>
          <w:szCs w:val="24"/>
        </w:rPr>
        <w:t>Xiangya</w:t>
      </w:r>
      <w:proofErr w:type="spellEnd"/>
      <w:r w:rsidRPr="002E1216">
        <w:rPr>
          <w:rFonts w:ascii="Book Antiqua" w:eastAsia="TimesNewRomanPSMT" w:hAnsi="Book Antiqua"/>
          <w:sz w:val="24"/>
          <w:szCs w:val="24"/>
        </w:rPr>
        <w:t xml:space="preserve"> Road,</w:t>
      </w:r>
      <w:r w:rsidR="000401BC">
        <w:rPr>
          <w:rFonts w:ascii="Book Antiqua" w:eastAsia="TimesNewRomanPSMT" w:hAnsi="Book Antiqua"/>
          <w:sz w:val="24"/>
          <w:szCs w:val="24"/>
        </w:rPr>
        <w:t xml:space="preserve"> </w:t>
      </w:r>
      <w:r w:rsidRPr="002E1216">
        <w:rPr>
          <w:rFonts w:ascii="Book Antiqua" w:eastAsia="TimesNewRomanPSMT" w:hAnsi="Book Antiqua"/>
          <w:sz w:val="24"/>
          <w:szCs w:val="24"/>
        </w:rPr>
        <w:t>Changsha</w:t>
      </w:r>
      <w:r w:rsidR="000401BC">
        <w:rPr>
          <w:rFonts w:ascii="Book Antiqua" w:eastAsia="TimesNewRomanPSMT" w:hAnsi="Book Antiqua"/>
          <w:sz w:val="24"/>
          <w:szCs w:val="24"/>
        </w:rPr>
        <w:t xml:space="preserve"> </w:t>
      </w:r>
      <w:r w:rsidR="000401BC" w:rsidRPr="002E1216">
        <w:rPr>
          <w:rFonts w:ascii="Book Antiqua" w:hAnsi="Book Antiqua"/>
          <w:sz w:val="24"/>
          <w:szCs w:val="24"/>
        </w:rPr>
        <w:t>410008</w:t>
      </w:r>
      <w:r w:rsidRPr="002E1216">
        <w:rPr>
          <w:rFonts w:ascii="Book Antiqua" w:eastAsia="TimesNewRomanPSMT" w:hAnsi="Book Antiqua"/>
          <w:sz w:val="24"/>
          <w:szCs w:val="24"/>
        </w:rPr>
        <w:t>,</w:t>
      </w:r>
      <w:r w:rsidR="003222EF" w:rsidRPr="002E1216">
        <w:rPr>
          <w:rFonts w:ascii="Book Antiqua" w:eastAsia="TimesNewRomanPSMT" w:hAnsi="Book Antiqua"/>
          <w:sz w:val="24"/>
          <w:szCs w:val="24"/>
        </w:rPr>
        <w:t xml:space="preserve"> </w:t>
      </w:r>
      <w:r w:rsidR="000401BC" w:rsidRPr="002E1216">
        <w:rPr>
          <w:rFonts w:ascii="Book Antiqua" w:hAnsi="Book Antiqua"/>
          <w:sz w:val="24"/>
          <w:szCs w:val="24"/>
        </w:rPr>
        <w:t>Hunan Province, China</w:t>
      </w:r>
      <w:r w:rsidRPr="002E1216">
        <w:rPr>
          <w:rFonts w:ascii="Book Antiqua" w:eastAsia="TimesNewRomanPSMT" w:hAnsi="Book Antiqua"/>
          <w:sz w:val="24"/>
          <w:szCs w:val="24"/>
        </w:rPr>
        <w:t xml:space="preserve">. </w:t>
      </w:r>
      <w:bookmarkStart w:id="12" w:name="_GoBack"/>
      <w:bookmarkEnd w:id="12"/>
      <w:r w:rsidRPr="002E1216">
        <w:rPr>
          <w:rFonts w:ascii="Book Antiqua" w:eastAsia="TimesNewRomanPSMT" w:hAnsi="Book Antiqua"/>
          <w:sz w:val="24"/>
          <w:szCs w:val="24"/>
        </w:rPr>
        <w:t>yonghengchen@gmail.com</w:t>
      </w:r>
    </w:p>
    <w:p w14:paraId="733F5AD0" w14:textId="77777777" w:rsidR="00B43D10" w:rsidRPr="002E1216" w:rsidRDefault="00B43D10" w:rsidP="002E1216">
      <w:pPr>
        <w:spacing w:after="0" w:line="360" w:lineRule="auto"/>
        <w:jc w:val="both"/>
        <w:rPr>
          <w:rFonts w:ascii="Book Antiqua" w:eastAsia="TimesNewRomanPSMT" w:hAnsi="Book Antiqua"/>
          <w:sz w:val="24"/>
          <w:szCs w:val="24"/>
        </w:rPr>
      </w:pPr>
      <w:r w:rsidRPr="002E1216">
        <w:rPr>
          <w:rFonts w:ascii="Book Antiqua" w:eastAsia="TimesNewRomanPS-BoldMT" w:hAnsi="Book Antiqua"/>
          <w:b/>
          <w:sz w:val="24"/>
          <w:szCs w:val="24"/>
        </w:rPr>
        <w:t xml:space="preserve">Telephone: </w:t>
      </w:r>
      <w:r w:rsidRPr="002E1216">
        <w:rPr>
          <w:rFonts w:ascii="Book Antiqua" w:eastAsia="TimesNewRomanPSMT" w:hAnsi="Book Antiqua"/>
          <w:sz w:val="24"/>
          <w:szCs w:val="24"/>
        </w:rPr>
        <w:t>+86-731-84327608</w:t>
      </w:r>
    </w:p>
    <w:p w14:paraId="608BC556" w14:textId="77777777" w:rsidR="00B43D10" w:rsidRPr="002E1216" w:rsidRDefault="00B43D10" w:rsidP="002E1216">
      <w:pPr>
        <w:spacing w:after="0" w:line="360" w:lineRule="auto"/>
        <w:jc w:val="both"/>
        <w:rPr>
          <w:rFonts w:ascii="Book Antiqua" w:eastAsia="TimesNewRomanPSMT" w:hAnsi="Book Antiqua"/>
          <w:sz w:val="24"/>
          <w:szCs w:val="24"/>
        </w:rPr>
      </w:pPr>
      <w:r w:rsidRPr="002E1216">
        <w:rPr>
          <w:rFonts w:ascii="Book Antiqua" w:eastAsia="TimesNewRomanPS-BoldMT" w:hAnsi="Book Antiqua"/>
          <w:b/>
          <w:sz w:val="24"/>
          <w:szCs w:val="24"/>
        </w:rPr>
        <w:t xml:space="preserve">Fax: </w:t>
      </w:r>
      <w:r w:rsidRPr="002E1216">
        <w:rPr>
          <w:rFonts w:ascii="Book Antiqua" w:eastAsia="TimesNewRomanPSMT" w:hAnsi="Book Antiqua"/>
          <w:sz w:val="24"/>
          <w:szCs w:val="24"/>
        </w:rPr>
        <w:t>+86-731-84327608</w:t>
      </w:r>
    </w:p>
    <w:p w14:paraId="6D1E641C" w14:textId="77777777" w:rsidR="00B43D10" w:rsidRPr="002E1216" w:rsidRDefault="00B43D10" w:rsidP="002E1216">
      <w:pPr>
        <w:spacing w:after="0" w:line="360" w:lineRule="auto"/>
        <w:jc w:val="both"/>
        <w:rPr>
          <w:rFonts w:ascii="Book Antiqua" w:eastAsia="TimesNewRomanPSMT" w:hAnsi="Book Antiqua"/>
          <w:sz w:val="24"/>
          <w:szCs w:val="24"/>
        </w:rPr>
      </w:pPr>
    </w:p>
    <w:p w14:paraId="055421B2" w14:textId="123C1B20" w:rsidR="00A73B70" w:rsidRPr="002E1216" w:rsidRDefault="00A73B70" w:rsidP="002E1216">
      <w:pPr>
        <w:spacing w:after="0" w:line="360" w:lineRule="auto"/>
        <w:jc w:val="both"/>
        <w:rPr>
          <w:rFonts w:ascii="Book Antiqua" w:hAnsi="Book Antiqua"/>
          <w:sz w:val="24"/>
          <w:szCs w:val="24"/>
        </w:rPr>
      </w:pPr>
      <w:bookmarkStart w:id="13" w:name="OLE_LINK476"/>
      <w:bookmarkStart w:id="14" w:name="OLE_LINK477"/>
      <w:bookmarkStart w:id="15" w:name="OLE_LINK117"/>
      <w:bookmarkStart w:id="16" w:name="OLE_LINK528"/>
      <w:bookmarkStart w:id="17" w:name="OLE_LINK557"/>
      <w:r w:rsidRPr="002E1216">
        <w:rPr>
          <w:rFonts w:ascii="Book Antiqua" w:hAnsi="Book Antiqua"/>
          <w:b/>
          <w:sz w:val="24"/>
          <w:szCs w:val="24"/>
        </w:rPr>
        <w:t>Received:</w:t>
      </w:r>
      <w:r w:rsidR="000D79D2" w:rsidRPr="002E1216">
        <w:rPr>
          <w:rFonts w:ascii="Book Antiqua" w:hAnsi="Book Antiqua"/>
          <w:b/>
          <w:sz w:val="24"/>
          <w:szCs w:val="24"/>
        </w:rPr>
        <w:t xml:space="preserve"> </w:t>
      </w:r>
      <w:r w:rsidR="000D79D2" w:rsidRPr="002E1216">
        <w:rPr>
          <w:rFonts w:ascii="Book Antiqua" w:hAnsi="Book Antiqua"/>
          <w:sz w:val="24"/>
          <w:szCs w:val="24"/>
        </w:rPr>
        <w:t>December 7, 2016</w:t>
      </w:r>
    </w:p>
    <w:p w14:paraId="079D62EA" w14:textId="62CFD95E" w:rsidR="00A73B70" w:rsidRPr="002E1216" w:rsidRDefault="00A73B70" w:rsidP="002E1216">
      <w:pPr>
        <w:spacing w:after="0" w:line="360" w:lineRule="auto"/>
        <w:jc w:val="both"/>
        <w:rPr>
          <w:rFonts w:ascii="Book Antiqua" w:hAnsi="Book Antiqua"/>
          <w:sz w:val="24"/>
          <w:szCs w:val="24"/>
        </w:rPr>
      </w:pPr>
      <w:r w:rsidRPr="002E1216">
        <w:rPr>
          <w:rFonts w:ascii="Book Antiqua" w:hAnsi="Book Antiqua"/>
          <w:b/>
          <w:sz w:val="24"/>
          <w:szCs w:val="24"/>
        </w:rPr>
        <w:t>Peer-review started:</w:t>
      </w:r>
      <w:r w:rsidR="000D79D2" w:rsidRPr="002E1216">
        <w:rPr>
          <w:rFonts w:ascii="Book Antiqua" w:hAnsi="Book Antiqua"/>
          <w:b/>
          <w:sz w:val="24"/>
          <w:szCs w:val="24"/>
        </w:rPr>
        <w:t xml:space="preserve"> </w:t>
      </w:r>
      <w:r w:rsidR="000D79D2" w:rsidRPr="002E1216">
        <w:rPr>
          <w:rFonts w:ascii="Book Antiqua" w:hAnsi="Book Antiqua"/>
          <w:sz w:val="24"/>
          <w:szCs w:val="24"/>
        </w:rPr>
        <w:t>December 7, 2016</w:t>
      </w:r>
    </w:p>
    <w:p w14:paraId="3BE855CB" w14:textId="56477572" w:rsidR="00A73B70" w:rsidRPr="002E1216" w:rsidRDefault="00A73B70" w:rsidP="002E1216">
      <w:pPr>
        <w:spacing w:after="0" w:line="360" w:lineRule="auto"/>
        <w:jc w:val="both"/>
        <w:rPr>
          <w:rFonts w:ascii="Book Antiqua" w:hAnsi="Book Antiqua"/>
          <w:sz w:val="24"/>
          <w:szCs w:val="24"/>
        </w:rPr>
      </w:pPr>
      <w:r w:rsidRPr="002E1216">
        <w:rPr>
          <w:rFonts w:ascii="Book Antiqua" w:hAnsi="Book Antiqua"/>
          <w:b/>
          <w:sz w:val="24"/>
          <w:szCs w:val="24"/>
        </w:rPr>
        <w:t>First decision:</w:t>
      </w:r>
      <w:r w:rsidR="000D79D2" w:rsidRPr="002E1216">
        <w:rPr>
          <w:rFonts w:ascii="Book Antiqua" w:hAnsi="Book Antiqua"/>
          <w:b/>
          <w:sz w:val="24"/>
          <w:szCs w:val="24"/>
        </w:rPr>
        <w:t xml:space="preserve"> </w:t>
      </w:r>
      <w:r w:rsidR="000D79D2" w:rsidRPr="002E1216">
        <w:rPr>
          <w:rFonts w:ascii="Book Antiqua" w:hAnsi="Book Antiqua"/>
          <w:sz w:val="24"/>
          <w:szCs w:val="24"/>
        </w:rPr>
        <w:t>December 30, 2016</w:t>
      </w:r>
    </w:p>
    <w:p w14:paraId="5B301BB8" w14:textId="2A591736" w:rsidR="00A73B70" w:rsidRPr="002E1216" w:rsidRDefault="00A73B70" w:rsidP="002E1216">
      <w:pPr>
        <w:spacing w:after="0" w:line="360" w:lineRule="auto"/>
        <w:jc w:val="both"/>
        <w:rPr>
          <w:rFonts w:ascii="Book Antiqua" w:hAnsi="Book Antiqua"/>
          <w:sz w:val="24"/>
          <w:szCs w:val="24"/>
        </w:rPr>
      </w:pPr>
      <w:r w:rsidRPr="002E1216">
        <w:rPr>
          <w:rFonts w:ascii="Book Antiqua" w:hAnsi="Book Antiqua"/>
          <w:b/>
          <w:sz w:val="24"/>
          <w:szCs w:val="24"/>
        </w:rPr>
        <w:t>Revised:</w:t>
      </w:r>
      <w:r w:rsidR="000D79D2" w:rsidRPr="002E1216">
        <w:rPr>
          <w:rFonts w:ascii="Book Antiqua" w:hAnsi="Book Antiqua"/>
          <w:b/>
          <w:sz w:val="24"/>
          <w:szCs w:val="24"/>
        </w:rPr>
        <w:t xml:space="preserve"> </w:t>
      </w:r>
      <w:r w:rsidR="000D79D2" w:rsidRPr="002E1216">
        <w:rPr>
          <w:rFonts w:ascii="Book Antiqua" w:hAnsi="Book Antiqua"/>
          <w:sz w:val="24"/>
          <w:szCs w:val="24"/>
        </w:rPr>
        <w:t>February 13, 2016</w:t>
      </w:r>
    </w:p>
    <w:p w14:paraId="5FA44CEA" w14:textId="2D179099" w:rsidR="00A73B70" w:rsidRPr="00DE322F" w:rsidRDefault="00A73B70" w:rsidP="00DE322F">
      <w:pPr>
        <w:spacing w:line="360" w:lineRule="auto"/>
        <w:rPr>
          <w:rFonts w:ascii="Book Antiqua" w:hAnsi="Book Antiqua"/>
          <w:color w:val="000000"/>
          <w:sz w:val="24"/>
        </w:rPr>
      </w:pPr>
      <w:r w:rsidRPr="002E1216">
        <w:rPr>
          <w:rFonts w:ascii="Book Antiqua" w:hAnsi="Book Antiqua"/>
          <w:b/>
          <w:sz w:val="24"/>
          <w:szCs w:val="24"/>
        </w:rPr>
        <w:t>Accepted:</w:t>
      </w:r>
      <w:r w:rsidR="003B7C30" w:rsidRPr="003B7C30">
        <w:rPr>
          <w:rFonts w:ascii="Book Antiqua" w:hAnsi="Book Antiqua"/>
          <w:color w:val="000000"/>
          <w:sz w:val="24"/>
        </w:rPr>
        <w:t xml:space="preserve"> </w:t>
      </w:r>
      <w:r w:rsidR="003B7C30" w:rsidRPr="005E139A">
        <w:rPr>
          <w:rFonts w:ascii="Book Antiqua" w:hAnsi="Book Antiqua"/>
          <w:color w:val="000000"/>
          <w:sz w:val="24"/>
        </w:rPr>
        <w:t>March 1</w:t>
      </w:r>
      <w:r w:rsidR="003B7C30">
        <w:rPr>
          <w:rFonts w:ascii="Book Antiqua" w:hAnsi="Book Antiqua"/>
          <w:color w:val="000000"/>
          <w:sz w:val="24"/>
        </w:rPr>
        <w:t>8</w:t>
      </w:r>
      <w:r w:rsidR="003B7C30" w:rsidRPr="005E139A">
        <w:rPr>
          <w:rFonts w:ascii="Book Antiqua" w:hAnsi="Book Antiqua"/>
          <w:color w:val="000000"/>
          <w:sz w:val="24"/>
        </w:rPr>
        <w:t>, 2016</w:t>
      </w:r>
      <w:r w:rsidRPr="002E1216">
        <w:rPr>
          <w:rFonts w:ascii="Book Antiqua" w:hAnsi="Book Antiqua"/>
          <w:b/>
          <w:sz w:val="24"/>
          <w:szCs w:val="24"/>
        </w:rPr>
        <w:t xml:space="preserve">  </w:t>
      </w:r>
    </w:p>
    <w:p w14:paraId="3D279C80" w14:textId="77777777" w:rsidR="00A73B70" w:rsidRPr="002E1216" w:rsidRDefault="00A73B70" w:rsidP="002E1216">
      <w:pPr>
        <w:spacing w:after="0" w:line="360" w:lineRule="auto"/>
        <w:jc w:val="both"/>
        <w:rPr>
          <w:rFonts w:ascii="Book Antiqua" w:hAnsi="Book Antiqua"/>
          <w:b/>
          <w:sz w:val="24"/>
          <w:szCs w:val="24"/>
        </w:rPr>
      </w:pPr>
      <w:r w:rsidRPr="002E1216">
        <w:rPr>
          <w:rFonts w:ascii="Book Antiqua" w:hAnsi="Book Antiqua"/>
          <w:b/>
          <w:sz w:val="24"/>
          <w:szCs w:val="24"/>
        </w:rPr>
        <w:t>Article in press:</w:t>
      </w:r>
    </w:p>
    <w:p w14:paraId="33ABBF21" w14:textId="77777777" w:rsidR="00A73B70" w:rsidRPr="002E1216" w:rsidRDefault="00A73B70" w:rsidP="002E1216">
      <w:pPr>
        <w:spacing w:after="0" w:line="360" w:lineRule="auto"/>
        <w:jc w:val="both"/>
        <w:rPr>
          <w:rFonts w:ascii="Book Antiqua" w:hAnsi="Book Antiqua"/>
          <w:b/>
          <w:sz w:val="24"/>
          <w:szCs w:val="24"/>
        </w:rPr>
      </w:pPr>
      <w:r w:rsidRPr="002E1216">
        <w:rPr>
          <w:rFonts w:ascii="Book Antiqua" w:hAnsi="Book Antiqua"/>
          <w:b/>
          <w:sz w:val="24"/>
          <w:szCs w:val="24"/>
        </w:rPr>
        <w:t>Published online:</w:t>
      </w:r>
    </w:p>
    <w:bookmarkEnd w:id="13"/>
    <w:bookmarkEnd w:id="14"/>
    <w:bookmarkEnd w:id="15"/>
    <w:bookmarkEnd w:id="16"/>
    <w:bookmarkEnd w:id="17"/>
    <w:p w14:paraId="41F36747" w14:textId="77777777" w:rsidR="00B43D10" w:rsidRPr="002E1216" w:rsidRDefault="00B43D10" w:rsidP="002E1216">
      <w:pPr>
        <w:spacing w:after="0" w:line="360" w:lineRule="auto"/>
        <w:jc w:val="both"/>
        <w:rPr>
          <w:rFonts w:ascii="Book Antiqua" w:eastAsia="TimesNewRomanPSMT" w:hAnsi="Book Antiqua"/>
          <w:sz w:val="24"/>
          <w:szCs w:val="24"/>
        </w:rPr>
      </w:pPr>
    </w:p>
    <w:p w14:paraId="734DF06F" w14:textId="77777777" w:rsidR="00A73B70" w:rsidRPr="002E1216" w:rsidRDefault="00A73B70" w:rsidP="002E1216">
      <w:pPr>
        <w:adjustRightInd/>
        <w:snapToGrid/>
        <w:spacing w:after="0" w:line="220" w:lineRule="atLeast"/>
        <w:jc w:val="both"/>
        <w:rPr>
          <w:rFonts w:ascii="Book Antiqua" w:hAnsi="Book Antiqua"/>
          <w:b/>
          <w:sz w:val="24"/>
          <w:szCs w:val="24"/>
        </w:rPr>
      </w:pPr>
      <w:r w:rsidRPr="002E1216">
        <w:rPr>
          <w:rFonts w:ascii="Book Antiqua" w:hAnsi="Book Antiqua"/>
          <w:b/>
          <w:sz w:val="24"/>
          <w:szCs w:val="24"/>
        </w:rPr>
        <w:br w:type="page"/>
      </w:r>
    </w:p>
    <w:p w14:paraId="31CDF838" w14:textId="5ED02CA7" w:rsidR="00B43D10" w:rsidRPr="002E1216" w:rsidRDefault="00B43D10" w:rsidP="002E1216">
      <w:pPr>
        <w:spacing w:after="0" w:line="360" w:lineRule="auto"/>
        <w:jc w:val="both"/>
        <w:rPr>
          <w:rFonts w:ascii="Book Antiqua" w:hAnsi="Book Antiqua"/>
          <w:b/>
          <w:sz w:val="24"/>
          <w:szCs w:val="24"/>
        </w:rPr>
      </w:pPr>
      <w:r w:rsidRPr="002E1216">
        <w:rPr>
          <w:rFonts w:ascii="Book Antiqua" w:hAnsi="Book Antiqua"/>
          <w:b/>
          <w:sz w:val="24"/>
          <w:szCs w:val="24"/>
        </w:rPr>
        <w:lastRenderedPageBreak/>
        <w:t>Abstract</w:t>
      </w:r>
    </w:p>
    <w:p w14:paraId="45B845A0" w14:textId="3CB0DA07" w:rsidR="00B43D10" w:rsidRPr="002E1216" w:rsidRDefault="00A94FA5" w:rsidP="002E1216">
      <w:pPr>
        <w:spacing w:after="0" w:line="360" w:lineRule="auto"/>
        <w:jc w:val="both"/>
        <w:rPr>
          <w:rFonts w:ascii="Book Antiqua" w:hAnsi="Book Antiqua"/>
          <w:sz w:val="24"/>
          <w:szCs w:val="24"/>
        </w:rPr>
      </w:pPr>
      <w:r w:rsidRPr="002E1216">
        <w:rPr>
          <w:rFonts w:ascii="Book Antiqua" w:hAnsi="Book Antiqua"/>
          <w:b/>
          <w:sz w:val="24"/>
          <w:szCs w:val="24"/>
        </w:rPr>
        <w:t>AIM</w:t>
      </w:r>
      <w:r w:rsidR="00B43D10" w:rsidRPr="002E1216">
        <w:rPr>
          <w:rFonts w:ascii="Book Antiqua" w:hAnsi="Book Antiqua"/>
          <w:b/>
          <w:sz w:val="24"/>
          <w:szCs w:val="24"/>
        </w:rPr>
        <w:t xml:space="preserve">: </w:t>
      </w:r>
      <w:r w:rsidR="00A73B70" w:rsidRPr="002E1216">
        <w:rPr>
          <w:rFonts w:ascii="Book Antiqua" w:hAnsi="Book Antiqua"/>
          <w:sz w:val="24"/>
          <w:szCs w:val="24"/>
        </w:rPr>
        <w:t xml:space="preserve">To </w:t>
      </w:r>
      <w:r w:rsidR="00B43D10" w:rsidRPr="002E1216">
        <w:rPr>
          <w:rFonts w:ascii="Book Antiqua" w:hAnsi="Book Antiqua"/>
          <w:sz w:val="24"/>
          <w:szCs w:val="24"/>
        </w:rPr>
        <w:t xml:space="preserve">discover novel biomarkers for early diagnosis, prognosis or treatment of human colorectal cancer. </w:t>
      </w:r>
    </w:p>
    <w:p w14:paraId="36DC3BC0" w14:textId="77777777" w:rsidR="000D79D2" w:rsidRPr="002E1216" w:rsidRDefault="000D79D2" w:rsidP="002E1216">
      <w:pPr>
        <w:spacing w:after="0" w:line="360" w:lineRule="auto"/>
        <w:jc w:val="both"/>
        <w:rPr>
          <w:rFonts w:ascii="Book Antiqua" w:hAnsi="Book Antiqua"/>
          <w:sz w:val="24"/>
          <w:szCs w:val="24"/>
        </w:rPr>
      </w:pPr>
    </w:p>
    <w:p w14:paraId="4953D754" w14:textId="4D02BB5B" w:rsidR="00B43D10" w:rsidRPr="002E1216" w:rsidRDefault="000868A9" w:rsidP="002E1216">
      <w:pPr>
        <w:spacing w:after="0" w:line="360" w:lineRule="auto"/>
        <w:jc w:val="both"/>
        <w:rPr>
          <w:rFonts w:ascii="Book Antiqua" w:hAnsi="Book Antiqua"/>
          <w:sz w:val="24"/>
          <w:szCs w:val="24"/>
        </w:rPr>
      </w:pPr>
      <w:r w:rsidRPr="002E1216">
        <w:rPr>
          <w:rFonts w:ascii="Book Antiqua" w:hAnsi="Book Antiqua"/>
          <w:b/>
          <w:bCs/>
          <w:sz w:val="24"/>
          <w:szCs w:val="24"/>
        </w:rPr>
        <w:t>METHODS</w:t>
      </w:r>
      <w:r w:rsidR="00B43D10" w:rsidRPr="002E1216">
        <w:rPr>
          <w:rFonts w:ascii="Book Antiqua" w:hAnsi="Book Antiqua"/>
          <w:b/>
          <w:bCs/>
          <w:sz w:val="24"/>
          <w:szCs w:val="24"/>
        </w:rPr>
        <w:t xml:space="preserve">: </w:t>
      </w:r>
      <w:r w:rsidR="00B43D10" w:rsidRPr="002E1216">
        <w:rPr>
          <w:rFonts w:ascii="Book Antiqua" w:hAnsi="Book Antiqua"/>
          <w:sz w:val="24"/>
          <w:szCs w:val="24"/>
        </w:rPr>
        <w:t xml:space="preserve">Here, </w:t>
      </w:r>
      <w:proofErr w:type="spellStart"/>
      <w:r w:rsidR="00B43D10" w:rsidRPr="002E1216">
        <w:rPr>
          <w:rFonts w:ascii="Book Antiqua" w:hAnsi="Book Antiqua"/>
          <w:sz w:val="24"/>
          <w:szCs w:val="24"/>
        </w:rPr>
        <w:t>iTRAQ</w:t>
      </w:r>
      <w:proofErr w:type="spellEnd"/>
      <w:r w:rsidR="00B43D10" w:rsidRPr="002E1216">
        <w:rPr>
          <w:rFonts w:ascii="Book Antiqua" w:hAnsi="Book Antiqua"/>
          <w:sz w:val="24"/>
          <w:szCs w:val="24"/>
        </w:rPr>
        <w:t xml:space="preserve"> 2D LC–MS/MS analysis was used to identify differentially expressed proteins (DEPs) in the human colonic epithelial carcinogenic process usin</w:t>
      </w:r>
      <w:r w:rsidR="000D79D2" w:rsidRPr="002E1216">
        <w:rPr>
          <w:rFonts w:ascii="Book Antiqua" w:hAnsi="Book Antiqua"/>
          <w:sz w:val="24"/>
          <w:szCs w:val="24"/>
        </w:rPr>
        <w:t>g laser capture microdissection</w:t>
      </w:r>
      <w:r w:rsidR="00B43D10" w:rsidRPr="002E1216">
        <w:rPr>
          <w:rFonts w:ascii="Book Antiqua" w:hAnsi="Book Antiqua"/>
          <w:sz w:val="24"/>
          <w:szCs w:val="24"/>
        </w:rPr>
        <w:t xml:space="preserve">-purified colonic epithelial cells from normal colon, adenoma, carcinoma in situ </w:t>
      </w:r>
      <w:r w:rsidR="000D79D2" w:rsidRPr="002E1216">
        <w:rPr>
          <w:rFonts w:ascii="Book Antiqua" w:hAnsi="Book Antiqua"/>
          <w:sz w:val="24"/>
          <w:szCs w:val="24"/>
        </w:rPr>
        <w:t>and invasive carcinomas</w:t>
      </w:r>
      <w:r w:rsidR="00B43D10" w:rsidRPr="002E1216">
        <w:rPr>
          <w:rFonts w:ascii="Book Antiqua" w:hAnsi="Book Antiqua"/>
          <w:sz w:val="24"/>
          <w:szCs w:val="24"/>
        </w:rPr>
        <w:t xml:space="preserve"> tissues. </w:t>
      </w:r>
    </w:p>
    <w:p w14:paraId="39ECF304" w14:textId="77777777" w:rsidR="000D79D2" w:rsidRPr="002E1216" w:rsidRDefault="000D79D2" w:rsidP="002E1216">
      <w:pPr>
        <w:spacing w:after="0" w:line="360" w:lineRule="auto"/>
        <w:jc w:val="both"/>
        <w:rPr>
          <w:rFonts w:ascii="Book Antiqua" w:hAnsi="Book Antiqua"/>
          <w:sz w:val="24"/>
          <w:szCs w:val="24"/>
        </w:rPr>
      </w:pPr>
    </w:p>
    <w:p w14:paraId="307880F1" w14:textId="5D2489DB" w:rsidR="00B43D10" w:rsidRPr="002E1216" w:rsidRDefault="000868A9" w:rsidP="002E1216">
      <w:pPr>
        <w:spacing w:after="0" w:line="360" w:lineRule="auto"/>
        <w:jc w:val="both"/>
        <w:rPr>
          <w:rFonts w:ascii="Book Antiqua" w:hAnsi="Book Antiqua"/>
          <w:sz w:val="24"/>
          <w:szCs w:val="24"/>
        </w:rPr>
      </w:pPr>
      <w:r w:rsidRPr="002E1216">
        <w:rPr>
          <w:rFonts w:ascii="Book Antiqua" w:hAnsi="Book Antiqua"/>
          <w:b/>
          <w:bCs/>
          <w:sz w:val="24"/>
          <w:szCs w:val="24"/>
        </w:rPr>
        <w:t>RESULTS</w:t>
      </w:r>
      <w:r w:rsidR="00B43D10" w:rsidRPr="002E1216">
        <w:rPr>
          <w:rFonts w:ascii="Book Antiqua" w:hAnsi="Book Antiqua"/>
          <w:sz w:val="24"/>
          <w:szCs w:val="24"/>
        </w:rPr>
        <w:t>: A total of 326 DEPs</w:t>
      </w:r>
      <w:bookmarkStart w:id="18" w:name="OLE_LINK20"/>
      <w:r w:rsidR="00B43D10" w:rsidRPr="002E1216">
        <w:rPr>
          <w:rFonts w:ascii="Book Antiqua" w:hAnsi="Book Antiqua"/>
          <w:sz w:val="24"/>
          <w:szCs w:val="24"/>
        </w:rPr>
        <w:t xml:space="preserve"> were identified</w:t>
      </w:r>
      <w:bookmarkEnd w:id="18"/>
      <w:r w:rsidR="00B43D10" w:rsidRPr="002E1216">
        <w:rPr>
          <w:rFonts w:ascii="Book Antiqua" w:hAnsi="Book Antiqua"/>
          <w:sz w:val="24"/>
          <w:szCs w:val="24"/>
        </w:rPr>
        <w:t xml:space="preserve">, and four DEPs (DMBT1, S100A9, Galectin-10, and S100A8) with progressive alteration in the carcinogenic process were further validated by immunohistochemistry. The DEPs were involved in multiple biological processes including cell cycle, cell adhesion, translation, mRNA processing, and protein synthesis. Some of the DEPs involved in cellular process such as “translation” and “mRNA splicing” </w:t>
      </w:r>
      <w:r w:rsidR="000D79D2" w:rsidRPr="002E1216">
        <w:rPr>
          <w:rFonts w:ascii="Book Antiqua" w:hAnsi="Book Antiqua"/>
          <w:sz w:val="24"/>
          <w:szCs w:val="24"/>
        </w:rPr>
        <w:t>was</w:t>
      </w:r>
      <w:r w:rsidR="00B43D10" w:rsidRPr="002E1216">
        <w:rPr>
          <w:rFonts w:ascii="Book Antiqua" w:hAnsi="Book Antiqua"/>
          <w:sz w:val="24"/>
          <w:szCs w:val="24"/>
        </w:rPr>
        <w:t xml:space="preserve"> progressively up-regulated, while some DEPs involved in other processes such as “metabolism” and “cell response to stress” </w:t>
      </w:r>
      <w:r w:rsidR="000D79D2" w:rsidRPr="002E1216">
        <w:rPr>
          <w:rFonts w:ascii="Book Antiqua" w:hAnsi="Book Antiqua"/>
          <w:sz w:val="24"/>
          <w:szCs w:val="24"/>
        </w:rPr>
        <w:t>was</w:t>
      </w:r>
      <w:r w:rsidR="00B43D10" w:rsidRPr="002E1216">
        <w:rPr>
          <w:rFonts w:ascii="Book Antiqua" w:hAnsi="Book Antiqua"/>
          <w:sz w:val="24"/>
          <w:szCs w:val="24"/>
        </w:rPr>
        <w:t xml:space="preserve"> progressively down-regulated. Other proteins with up- or down-regulation at certain stages of carcinogenesis may play various roles at different stages of the colorectal carcinogenic process. </w:t>
      </w:r>
    </w:p>
    <w:p w14:paraId="5233B81E" w14:textId="77777777" w:rsidR="000D79D2" w:rsidRPr="002E1216" w:rsidRDefault="000D79D2" w:rsidP="002E1216">
      <w:pPr>
        <w:spacing w:after="0" w:line="360" w:lineRule="auto"/>
        <w:jc w:val="both"/>
        <w:rPr>
          <w:rFonts w:ascii="Book Antiqua" w:hAnsi="Book Antiqua"/>
          <w:sz w:val="24"/>
          <w:szCs w:val="24"/>
        </w:rPr>
      </w:pPr>
    </w:p>
    <w:p w14:paraId="19F765B6" w14:textId="5BC8E867" w:rsidR="00B43D10" w:rsidRPr="002E1216" w:rsidRDefault="00A73B70" w:rsidP="002E1216">
      <w:pPr>
        <w:spacing w:after="0" w:line="360" w:lineRule="auto"/>
        <w:jc w:val="both"/>
        <w:rPr>
          <w:rFonts w:ascii="Book Antiqua" w:hAnsi="Book Antiqua"/>
          <w:sz w:val="24"/>
          <w:szCs w:val="24"/>
        </w:rPr>
      </w:pPr>
      <w:r w:rsidRPr="002E1216">
        <w:rPr>
          <w:rFonts w:ascii="Book Antiqua" w:hAnsi="Book Antiqua"/>
          <w:b/>
          <w:bCs/>
          <w:sz w:val="24"/>
          <w:szCs w:val="24"/>
        </w:rPr>
        <w:t>CONCLUSION</w:t>
      </w:r>
      <w:r w:rsidR="00B43D10" w:rsidRPr="002E1216">
        <w:rPr>
          <w:rFonts w:ascii="Book Antiqua" w:hAnsi="Book Antiqua"/>
          <w:b/>
          <w:bCs/>
          <w:sz w:val="24"/>
          <w:szCs w:val="24"/>
        </w:rPr>
        <w:t xml:space="preserve">: </w:t>
      </w:r>
      <w:r w:rsidR="00B43D10" w:rsidRPr="002E1216">
        <w:rPr>
          <w:rFonts w:ascii="Book Antiqua" w:hAnsi="Book Antiqua"/>
          <w:sz w:val="24"/>
          <w:szCs w:val="24"/>
        </w:rPr>
        <w:t>These findings give insights into our understanding of the mechanisms of colorectal carcinogenesis and provide clues for further investigation of carcinogenesis and identification of biomarkers.</w:t>
      </w:r>
    </w:p>
    <w:p w14:paraId="4588A69D" w14:textId="77777777" w:rsidR="00A73B70" w:rsidRPr="002E1216" w:rsidRDefault="00A73B70" w:rsidP="002E1216">
      <w:pPr>
        <w:spacing w:after="0" w:line="360" w:lineRule="auto"/>
        <w:jc w:val="both"/>
        <w:rPr>
          <w:rFonts w:ascii="Book Antiqua" w:hAnsi="Book Antiqua"/>
          <w:sz w:val="24"/>
          <w:szCs w:val="24"/>
        </w:rPr>
      </w:pPr>
    </w:p>
    <w:p w14:paraId="4305A785" w14:textId="37366EBD" w:rsidR="00B43D10" w:rsidRPr="002E1216" w:rsidRDefault="00E024F8" w:rsidP="002E1216">
      <w:pPr>
        <w:spacing w:after="0" w:line="360" w:lineRule="auto"/>
        <w:jc w:val="both"/>
        <w:rPr>
          <w:rFonts w:ascii="Book Antiqua" w:hAnsi="Book Antiqua"/>
          <w:b/>
          <w:sz w:val="24"/>
          <w:szCs w:val="24"/>
        </w:rPr>
      </w:pPr>
      <w:r w:rsidRPr="002E1216">
        <w:rPr>
          <w:rFonts w:ascii="Book Antiqua" w:hAnsi="Book Antiqua"/>
          <w:b/>
          <w:bCs/>
          <w:sz w:val="24"/>
          <w:szCs w:val="24"/>
        </w:rPr>
        <w:t>Key words</w:t>
      </w:r>
      <w:r w:rsidR="00B43D10" w:rsidRPr="002E1216">
        <w:rPr>
          <w:rFonts w:ascii="Book Antiqua" w:hAnsi="Book Antiqua"/>
          <w:b/>
          <w:bCs/>
          <w:sz w:val="24"/>
          <w:szCs w:val="24"/>
        </w:rPr>
        <w:t>:</w:t>
      </w:r>
      <w:r w:rsidR="00B43D10" w:rsidRPr="002E1216">
        <w:rPr>
          <w:rFonts w:ascii="Book Antiqua" w:hAnsi="Book Antiqua"/>
          <w:bCs/>
          <w:sz w:val="24"/>
          <w:szCs w:val="24"/>
        </w:rPr>
        <w:t xml:space="preserve"> </w:t>
      </w:r>
      <w:r w:rsidR="00B43D10" w:rsidRPr="002E1216">
        <w:rPr>
          <w:rFonts w:ascii="Book Antiqua" w:hAnsi="Book Antiqua"/>
          <w:sz w:val="24"/>
          <w:szCs w:val="24"/>
        </w:rPr>
        <w:t>Colorectal Cancer; Prot</w:t>
      </w:r>
      <w:r w:rsidR="007C7358">
        <w:rPr>
          <w:rFonts w:ascii="Book Antiqua" w:hAnsi="Book Antiqua"/>
          <w:sz w:val="24"/>
          <w:szCs w:val="24"/>
        </w:rPr>
        <w:t>eome; Biomarker; Carcinogenesis</w:t>
      </w:r>
    </w:p>
    <w:p w14:paraId="4AF88031" w14:textId="77777777" w:rsidR="00B43D10" w:rsidRPr="002E1216" w:rsidRDefault="00B43D10" w:rsidP="002E1216">
      <w:pPr>
        <w:spacing w:after="0" w:line="360" w:lineRule="auto"/>
        <w:jc w:val="both"/>
        <w:rPr>
          <w:rFonts w:ascii="Book Antiqua" w:eastAsia="TimesNewRomanPS-BoldMT" w:hAnsi="Book Antiqua"/>
          <w:b/>
          <w:sz w:val="24"/>
          <w:szCs w:val="24"/>
        </w:rPr>
      </w:pPr>
      <w:r w:rsidRPr="002E1216">
        <w:rPr>
          <w:rFonts w:ascii="Book Antiqua" w:eastAsia="TimesNewRomanPS-BoldMT" w:hAnsi="Book Antiqua"/>
          <w:b/>
          <w:sz w:val="24"/>
          <w:szCs w:val="24"/>
        </w:rPr>
        <w:br w:type="page"/>
      </w:r>
    </w:p>
    <w:p w14:paraId="5F49AFD8" w14:textId="77777777" w:rsidR="000D79D2" w:rsidRPr="002E1216" w:rsidRDefault="000D79D2" w:rsidP="002E1216">
      <w:pPr>
        <w:spacing w:line="360" w:lineRule="auto"/>
        <w:jc w:val="both"/>
        <w:rPr>
          <w:rFonts w:ascii="Book Antiqua" w:hAnsi="Book Antiqua" w:cs="Arial"/>
          <w:sz w:val="24"/>
          <w:szCs w:val="24"/>
        </w:rPr>
      </w:pPr>
      <w:bookmarkStart w:id="19" w:name="OLE_LINK55"/>
      <w:bookmarkStart w:id="20" w:name="OLE_LINK56"/>
      <w:bookmarkStart w:id="21" w:name="OLE_LINK105"/>
      <w:bookmarkStart w:id="22" w:name="OLE_LINK116"/>
      <w:bookmarkStart w:id="23" w:name="OLE_LINK89"/>
      <w:r w:rsidRPr="002E1216">
        <w:rPr>
          <w:rFonts w:ascii="Book Antiqua" w:hAnsi="Book Antiqua"/>
          <w:b/>
          <w:sz w:val="24"/>
          <w:szCs w:val="24"/>
        </w:rPr>
        <w:lastRenderedPageBreak/>
        <w:t>©</w:t>
      </w:r>
      <w:bookmarkEnd w:id="19"/>
      <w:bookmarkEnd w:id="20"/>
      <w:r w:rsidRPr="002E1216">
        <w:rPr>
          <w:rFonts w:ascii="Book Antiqua" w:hAnsi="Book Antiqua"/>
          <w:b/>
          <w:sz w:val="24"/>
          <w:szCs w:val="24"/>
        </w:rPr>
        <w:t xml:space="preserve"> </w:t>
      </w:r>
      <w:r w:rsidRPr="002E1216">
        <w:rPr>
          <w:rFonts w:ascii="Book Antiqua" w:hAnsi="Book Antiqua" w:cs="Arial"/>
          <w:b/>
          <w:sz w:val="24"/>
          <w:szCs w:val="24"/>
        </w:rPr>
        <w:t xml:space="preserve">The Author(s) 2016. </w:t>
      </w:r>
      <w:r w:rsidRPr="002E1216">
        <w:rPr>
          <w:rFonts w:ascii="Book Antiqua" w:hAnsi="Book Antiqua" w:cs="Arial"/>
          <w:sz w:val="24"/>
          <w:szCs w:val="24"/>
        </w:rPr>
        <w:t xml:space="preserve">Published by </w:t>
      </w:r>
      <w:proofErr w:type="spellStart"/>
      <w:r w:rsidRPr="002E1216">
        <w:rPr>
          <w:rFonts w:ascii="Book Antiqua" w:hAnsi="Book Antiqua" w:cs="Arial"/>
          <w:sz w:val="24"/>
          <w:szCs w:val="24"/>
        </w:rPr>
        <w:t>Baishideng</w:t>
      </w:r>
      <w:proofErr w:type="spellEnd"/>
      <w:r w:rsidRPr="002E1216">
        <w:rPr>
          <w:rFonts w:ascii="Book Antiqua" w:hAnsi="Book Antiqua" w:cs="Arial"/>
          <w:sz w:val="24"/>
          <w:szCs w:val="24"/>
        </w:rPr>
        <w:t xml:space="preserve"> Publishing Group Inc. All rights reserved.</w:t>
      </w:r>
    </w:p>
    <w:p w14:paraId="755564B3" w14:textId="77777777" w:rsidR="000D79D2" w:rsidRPr="002E1216" w:rsidRDefault="000D79D2" w:rsidP="002E1216">
      <w:pPr>
        <w:spacing w:line="360" w:lineRule="auto"/>
        <w:jc w:val="both"/>
        <w:rPr>
          <w:rFonts w:ascii="Book Antiqua" w:hAnsi="Book Antiqua" w:cs="Arial"/>
          <w:sz w:val="24"/>
          <w:szCs w:val="24"/>
        </w:rPr>
      </w:pPr>
    </w:p>
    <w:bookmarkEnd w:id="21"/>
    <w:bookmarkEnd w:id="22"/>
    <w:bookmarkEnd w:id="23"/>
    <w:p w14:paraId="3A5AC0B3" w14:textId="438EA25F" w:rsidR="00B43D10" w:rsidRPr="002E1216" w:rsidRDefault="00B43D10" w:rsidP="002E1216">
      <w:pPr>
        <w:spacing w:after="0" w:line="360" w:lineRule="auto"/>
        <w:jc w:val="both"/>
        <w:rPr>
          <w:rFonts w:ascii="Book Antiqua" w:eastAsia="TimesNewRomanPS-BoldMT" w:hAnsi="Book Antiqua"/>
          <w:b/>
          <w:sz w:val="24"/>
          <w:szCs w:val="24"/>
        </w:rPr>
      </w:pPr>
      <w:r w:rsidRPr="002E1216">
        <w:rPr>
          <w:rFonts w:ascii="Book Antiqua" w:eastAsia="TimesNewRomanPS-BoldMT" w:hAnsi="Book Antiqua"/>
          <w:b/>
          <w:sz w:val="24"/>
          <w:szCs w:val="24"/>
        </w:rPr>
        <w:t xml:space="preserve">Core tip: </w:t>
      </w:r>
      <w:r w:rsidRPr="002E1216">
        <w:rPr>
          <w:rFonts w:ascii="Book Antiqua" w:hAnsi="Book Antiqua"/>
          <w:sz w:val="24"/>
          <w:szCs w:val="24"/>
        </w:rPr>
        <w:t xml:space="preserve">In this study, we used </w:t>
      </w:r>
      <w:proofErr w:type="spellStart"/>
      <w:r w:rsidRPr="002E1216">
        <w:rPr>
          <w:rFonts w:ascii="Book Antiqua" w:hAnsi="Book Antiqua"/>
          <w:sz w:val="24"/>
          <w:szCs w:val="24"/>
        </w:rPr>
        <w:t>iTRAQ</w:t>
      </w:r>
      <w:proofErr w:type="spellEnd"/>
      <w:r w:rsidRPr="002E1216">
        <w:rPr>
          <w:rFonts w:ascii="Book Antiqua" w:hAnsi="Book Antiqua"/>
          <w:sz w:val="24"/>
          <w:szCs w:val="24"/>
        </w:rPr>
        <w:t xml:space="preserve"> 2D LC</w:t>
      </w:r>
      <w:r w:rsidR="009E069F" w:rsidRPr="002E1216">
        <w:rPr>
          <w:rFonts w:ascii="Book Antiqua" w:hAnsi="Book Antiqua"/>
          <w:sz w:val="24"/>
          <w:szCs w:val="24"/>
        </w:rPr>
        <w:t>-</w:t>
      </w:r>
      <w:r w:rsidRPr="002E1216">
        <w:rPr>
          <w:rFonts w:ascii="Book Antiqua" w:hAnsi="Book Antiqua"/>
          <w:sz w:val="24"/>
          <w:szCs w:val="24"/>
        </w:rPr>
        <w:t>MS/MS analysis to identify differentially expressed proteins (DEPs) in the human colonic epithelial carcinogenic process usin</w:t>
      </w:r>
      <w:r w:rsidR="00A73B70" w:rsidRPr="002E1216">
        <w:rPr>
          <w:rFonts w:ascii="Book Antiqua" w:hAnsi="Book Antiqua"/>
          <w:sz w:val="24"/>
          <w:szCs w:val="24"/>
        </w:rPr>
        <w:t>g laser capture microdissection</w:t>
      </w:r>
      <w:r w:rsidRPr="002E1216">
        <w:rPr>
          <w:rFonts w:ascii="Book Antiqua" w:hAnsi="Book Antiqua"/>
          <w:sz w:val="24"/>
          <w:szCs w:val="24"/>
        </w:rPr>
        <w:t>-purified colonic epithelial cells from normal colon, adenoma</w:t>
      </w:r>
      <w:r w:rsidR="00A73B70" w:rsidRPr="002E1216">
        <w:rPr>
          <w:rFonts w:ascii="Book Antiqua" w:hAnsi="Book Antiqua"/>
          <w:sz w:val="24"/>
          <w:szCs w:val="24"/>
        </w:rPr>
        <w:t>, carcinoma in situ</w:t>
      </w:r>
      <w:r w:rsidRPr="002E1216">
        <w:rPr>
          <w:rFonts w:ascii="Book Antiqua" w:hAnsi="Book Antiqua"/>
          <w:sz w:val="24"/>
          <w:szCs w:val="24"/>
        </w:rPr>
        <w:t xml:space="preserve"> and invasive carcinomas tissues. A total of 326 DEPs were identified. Four DEPs (DMBT1, S100A9, Galectin-10, and S100A8) with progressive alteration in the carcinogenic process were further validated using immunohistochemistry. The DEPs were involved in multiple biological processes including cell cycle, cell adhesion, translation, mRNA processing, and protein synthesis. These findings give insights into our understanding of the mechanisms of colorectal carcinogenesis and provide clues for further investigation of carcinogenesis and identification of biomarkers.</w:t>
      </w:r>
    </w:p>
    <w:p w14:paraId="0BFA37A1" w14:textId="77777777" w:rsidR="00A73B70" w:rsidRPr="002E1216" w:rsidRDefault="00A73B70" w:rsidP="002E1216">
      <w:pPr>
        <w:spacing w:after="0" w:line="360" w:lineRule="auto"/>
        <w:jc w:val="both"/>
        <w:rPr>
          <w:rFonts w:ascii="Book Antiqua" w:eastAsia="TimesNewRomanPS-BoldMT" w:hAnsi="Book Antiqua"/>
          <w:b/>
          <w:sz w:val="24"/>
          <w:szCs w:val="24"/>
        </w:rPr>
      </w:pPr>
    </w:p>
    <w:p w14:paraId="7531FF63" w14:textId="77777777" w:rsidR="00A73B70" w:rsidRPr="002E1216" w:rsidRDefault="00B43D10" w:rsidP="002E1216">
      <w:pPr>
        <w:spacing w:after="0" w:line="360" w:lineRule="auto"/>
        <w:jc w:val="both"/>
        <w:rPr>
          <w:rFonts w:ascii="Book Antiqua" w:hAnsi="Book Antiqua"/>
          <w:sz w:val="24"/>
          <w:szCs w:val="24"/>
        </w:rPr>
      </w:pPr>
      <w:r w:rsidRPr="002E1216">
        <w:rPr>
          <w:rFonts w:ascii="Book Antiqua" w:hAnsi="Book Antiqua"/>
          <w:sz w:val="24"/>
          <w:szCs w:val="24"/>
        </w:rPr>
        <w:t>Peng</w:t>
      </w:r>
      <w:r w:rsidR="00344231" w:rsidRPr="002E1216">
        <w:rPr>
          <w:rFonts w:ascii="Book Antiqua" w:hAnsi="Book Antiqua"/>
          <w:sz w:val="24"/>
          <w:szCs w:val="24"/>
        </w:rPr>
        <w:t xml:space="preserve"> F</w:t>
      </w:r>
      <w:r w:rsidRPr="002E1216">
        <w:rPr>
          <w:rFonts w:ascii="Book Antiqua" w:hAnsi="Book Antiqua"/>
          <w:b/>
          <w:sz w:val="24"/>
          <w:szCs w:val="24"/>
        </w:rPr>
        <w:t xml:space="preserve">, </w:t>
      </w:r>
      <w:r w:rsidRPr="002E1216">
        <w:rPr>
          <w:rFonts w:ascii="Book Antiqua" w:hAnsi="Book Antiqua"/>
          <w:sz w:val="24"/>
          <w:szCs w:val="24"/>
        </w:rPr>
        <w:t>Huang</w:t>
      </w:r>
      <w:r w:rsidR="00344231" w:rsidRPr="002E1216">
        <w:rPr>
          <w:rFonts w:ascii="Book Antiqua" w:hAnsi="Book Antiqua"/>
          <w:sz w:val="24"/>
          <w:szCs w:val="24"/>
        </w:rPr>
        <w:t xml:space="preserve"> Y</w:t>
      </w:r>
      <w:r w:rsidRPr="002E1216">
        <w:rPr>
          <w:rFonts w:ascii="Book Antiqua" w:hAnsi="Book Antiqua"/>
          <w:sz w:val="24"/>
          <w:szCs w:val="24"/>
        </w:rPr>
        <w:t>, Li</w:t>
      </w:r>
      <w:r w:rsidR="00344231" w:rsidRPr="002E1216">
        <w:rPr>
          <w:rFonts w:ascii="Book Antiqua" w:hAnsi="Book Antiqua"/>
          <w:sz w:val="24"/>
          <w:szCs w:val="24"/>
        </w:rPr>
        <w:t xml:space="preserve"> MY</w:t>
      </w:r>
      <w:r w:rsidRPr="002E1216">
        <w:rPr>
          <w:rFonts w:ascii="Book Antiqua" w:hAnsi="Book Antiqua"/>
          <w:sz w:val="24"/>
          <w:szCs w:val="24"/>
        </w:rPr>
        <w:t>, Li</w:t>
      </w:r>
      <w:r w:rsidR="00344231" w:rsidRPr="002E1216">
        <w:rPr>
          <w:rFonts w:ascii="Book Antiqua" w:hAnsi="Book Antiqua"/>
          <w:sz w:val="24"/>
          <w:szCs w:val="24"/>
        </w:rPr>
        <w:t xml:space="preserve"> GQ</w:t>
      </w:r>
      <w:r w:rsidRPr="002E1216">
        <w:rPr>
          <w:rFonts w:ascii="Book Antiqua" w:hAnsi="Book Antiqua"/>
          <w:sz w:val="24"/>
          <w:szCs w:val="24"/>
        </w:rPr>
        <w:t>, Huang</w:t>
      </w:r>
      <w:r w:rsidR="00344231" w:rsidRPr="002E1216">
        <w:rPr>
          <w:rFonts w:ascii="Book Antiqua" w:hAnsi="Book Antiqua"/>
          <w:sz w:val="24"/>
          <w:szCs w:val="24"/>
        </w:rPr>
        <w:t xml:space="preserve"> H</w:t>
      </w:r>
      <w:r w:rsidRPr="002E1216">
        <w:rPr>
          <w:rFonts w:ascii="Book Antiqua" w:hAnsi="Book Antiqua"/>
          <w:sz w:val="24"/>
          <w:szCs w:val="24"/>
        </w:rPr>
        <w:t>, Guan</w:t>
      </w:r>
      <w:r w:rsidR="00344231" w:rsidRPr="002E1216">
        <w:rPr>
          <w:rFonts w:ascii="Book Antiqua" w:hAnsi="Book Antiqua"/>
          <w:sz w:val="24"/>
          <w:szCs w:val="24"/>
        </w:rPr>
        <w:t xml:space="preserve"> R</w:t>
      </w:r>
      <w:r w:rsidRPr="002E1216">
        <w:rPr>
          <w:rFonts w:ascii="Book Antiqua" w:hAnsi="Book Antiqua"/>
          <w:sz w:val="24"/>
          <w:szCs w:val="24"/>
        </w:rPr>
        <w:t>, Chen</w:t>
      </w:r>
      <w:r w:rsidR="00344231" w:rsidRPr="002E1216">
        <w:rPr>
          <w:rFonts w:ascii="Book Antiqua" w:hAnsi="Book Antiqua"/>
          <w:sz w:val="24"/>
          <w:szCs w:val="24"/>
        </w:rPr>
        <w:t xml:space="preserve"> Z</w:t>
      </w:r>
      <w:r w:rsidRPr="002E1216">
        <w:rPr>
          <w:rFonts w:ascii="Book Antiqua" w:hAnsi="Book Antiqua"/>
          <w:sz w:val="24"/>
          <w:szCs w:val="24"/>
        </w:rPr>
        <w:t>, Liang</w:t>
      </w:r>
      <w:r w:rsidR="00344231" w:rsidRPr="002E1216">
        <w:rPr>
          <w:rFonts w:ascii="Book Antiqua" w:hAnsi="Book Antiqua"/>
          <w:sz w:val="24"/>
          <w:szCs w:val="24"/>
        </w:rPr>
        <w:t xml:space="preserve"> SP</w:t>
      </w:r>
      <w:r w:rsidRPr="002E1216">
        <w:rPr>
          <w:rFonts w:ascii="Book Antiqua" w:hAnsi="Book Antiqua"/>
          <w:sz w:val="24"/>
          <w:szCs w:val="24"/>
        </w:rPr>
        <w:t>,</w:t>
      </w:r>
      <w:r w:rsidR="00344231" w:rsidRPr="002E1216">
        <w:rPr>
          <w:rFonts w:ascii="Book Antiqua" w:hAnsi="Book Antiqua"/>
          <w:sz w:val="24"/>
          <w:szCs w:val="24"/>
        </w:rPr>
        <w:t xml:space="preserve"> </w:t>
      </w:r>
      <w:r w:rsidRPr="002E1216">
        <w:rPr>
          <w:rFonts w:ascii="Book Antiqua" w:hAnsi="Book Antiqua"/>
          <w:sz w:val="24"/>
          <w:szCs w:val="24"/>
        </w:rPr>
        <w:t>Chen</w:t>
      </w:r>
      <w:r w:rsidR="00344231" w:rsidRPr="002E1216">
        <w:rPr>
          <w:rFonts w:ascii="Book Antiqua" w:hAnsi="Book Antiqua"/>
          <w:sz w:val="24"/>
          <w:szCs w:val="24"/>
        </w:rPr>
        <w:t xml:space="preserve"> Y</w:t>
      </w:r>
      <w:r w:rsidRPr="002E1216">
        <w:rPr>
          <w:rFonts w:ascii="Book Antiqua" w:hAnsi="Book Antiqua"/>
          <w:sz w:val="24"/>
          <w:szCs w:val="24"/>
        </w:rPr>
        <w:t>. Dissecting</w:t>
      </w:r>
      <w:r w:rsidR="00A73B70" w:rsidRPr="002E1216">
        <w:rPr>
          <w:rFonts w:ascii="Book Antiqua" w:hAnsi="Book Antiqua"/>
          <w:sz w:val="24"/>
          <w:szCs w:val="24"/>
        </w:rPr>
        <w:t xml:space="preserve"> characteristics and dynamics of differentially expressed proteins during multistage carcinogenesis of human colorectal cancer</w:t>
      </w:r>
      <w:r w:rsidRPr="002E1216">
        <w:rPr>
          <w:rFonts w:ascii="Book Antiqua" w:hAnsi="Book Antiqua"/>
          <w:sz w:val="24"/>
          <w:szCs w:val="24"/>
        </w:rPr>
        <w:t>.</w:t>
      </w:r>
      <w:r w:rsidR="00A73B70" w:rsidRPr="002E1216">
        <w:rPr>
          <w:rFonts w:ascii="Book Antiqua" w:hAnsi="Book Antiqua"/>
          <w:sz w:val="24"/>
          <w:szCs w:val="24"/>
        </w:rPr>
        <w:t xml:space="preserve"> </w:t>
      </w:r>
      <w:bookmarkStart w:id="24" w:name="OLE_LINK424"/>
      <w:bookmarkStart w:id="25" w:name="OLE_LINK425"/>
      <w:r w:rsidR="00A73B70" w:rsidRPr="002E1216">
        <w:rPr>
          <w:rFonts w:ascii="Book Antiqua" w:hAnsi="Book Antiqua"/>
          <w:i/>
          <w:sz w:val="24"/>
          <w:szCs w:val="24"/>
        </w:rPr>
        <w:t xml:space="preserve">World J </w:t>
      </w:r>
      <w:proofErr w:type="spellStart"/>
      <w:r w:rsidR="00A73B70" w:rsidRPr="002E1216">
        <w:rPr>
          <w:rFonts w:ascii="Book Antiqua" w:hAnsi="Book Antiqua"/>
          <w:i/>
          <w:sz w:val="24"/>
          <w:szCs w:val="24"/>
        </w:rPr>
        <w:t>Gastroenterol</w:t>
      </w:r>
      <w:proofErr w:type="spellEnd"/>
      <w:r w:rsidR="00A73B70" w:rsidRPr="002E1216">
        <w:rPr>
          <w:rFonts w:ascii="Book Antiqua" w:hAnsi="Book Antiqua"/>
          <w:sz w:val="24"/>
          <w:szCs w:val="24"/>
        </w:rPr>
        <w:t xml:space="preserve"> 2016; </w:t>
      </w:r>
      <w:bookmarkStart w:id="26" w:name="OLE_LINK1689"/>
      <w:bookmarkStart w:id="27" w:name="OLE_LINK1298"/>
      <w:bookmarkStart w:id="28" w:name="OLE_LINK1297"/>
      <w:r w:rsidR="00A73B70" w:rsidRPr="002E1216">
        <w:rPr>
          <w:rFonts w:ascii="Book Antiqua" w:hAnsi="Book Antiqua"/>
          <w:sz w:val="24"/>
          <w:szCs w:val="24"/>
        </w:rPr>
        <w:t>In press</w:t>
      </w:r>
      <w:bookmarkEnd w:id="26"/>
      <w:bookmarkEnd w:id="27"/>
      <w:bookmarkEnd w:id="28"/>
    </w:p>
    <w:bookmarkEnd w:id="24"/>
    <w:bookmarkEnd w:id="25"/>
    <w:p w14:paraId="6ED53EA9" w14:textId="226AC5C6" w:rsidR="00B43D10" w:rsidRPr="002E1216" w:rsidRDefault="00B43D10" w:rsidP="002E1216">
      <w:pPr>
        <w:spacing w:after="0" w:line="360" w:lineRule="auto"/>
        <w:jc w:val="both"/>
        <w:rPr>
          <w:rFonts w:ascii="Book Antiqua" w:hAnsi="Book Antiqua"/>
          <w:sz w:val="24"/>
          <w:szCs w:val="24"/>
        </w:rPr>
      </w:pPr>
    </w:p>
    <w:p w14:paraId="05D1CC90" w14:textId="77777777" w:rsidR="00B43D10" w:rsidRPr="002E1216" w:rsidRDefault="00B43D10" w:rsidP="002E1216">
      <w:pPr>
        <w:spacing w:after="0" w:line="360" w:lineRule="auto"/>
        <w:jc w:val="both"/>
        <w:rPr>
          <w:rFonts w:ascii="Book Antiqua" w:hAnsi="Book Antiqua"/>
          <w:b/>
          <w:sz w:val="24"/>
          <w:szCs w:val="24"/>
        </w:rPr>
      </w:pPr>
      <w:r w:rsidRPr="002E1216">
        <w:rPr>
          <w:rFonts w:ascii="Book Antiqua" w:hAnsi="Book Antiqua"/>
          <w:b/>
          <w:sz w:val="24"/>
          <w:szCs w:val="24"/>
        </w:rPr>
        <w:br w:type="page"/>
      </w:r>
    </w:p>
    <w:p w14:paraId="5CA16AD4" w14:textId="4521D0AA" w:rsidR="00B43D10" w:rsidRPr="002E1216" w:rsidRDefault="00A73B70" w:rsidP="002E1216">
      <w:pPr>
        <w:spacing w:after="0" w:line="360" w:lineRule="auto"/>
        <w:jc w:val="both"/>
        <w:rPr>
          <w:rFonts w:ascii="Book Antiqua" w:hAnsi="Book Antiqua"/>
          <w:b/>
          <w:sz w:val="24"/>
          <w:szCs w:val="24"/>
        </w:rPr>
      </w:pPr>
      <w:r w:rsidRPr="002E1216">
        <w:rPr>
          <w:rFonts w:ascii="Book Antiqua" w:hAnsi="Book Antiqua"/>
          <w:b/>
          <w:sz w:val="24"/>
          <w:szCs w:val="24"/>
        </w:rPr>
        <w:lastRenderedPageBreak/>
        <w:t>INTRODUCTION</w:t>
      </w:r>
    </w:p>
    <w:p w14:paraId="378C41E6" w14:textId="6078168E" w:rsidR="00B43D10" w:rsidRPr="002E1216" w:rsidRDefault="00B43D10" w:rsidP="002E1216">
      <w:pPr>
        <w:spacing w:after="0" w:line="360" w:lineRule="auto"/>
        <w:jc w:val="both"/>
        <w:rPr>
          <w:rFonts w:ascii="Book Antiqua" w:hAnsi="Book Antiqua"/>
          <w:sz w:val="24"/>
          <w:szCs w:val="24"/>
        </w:rPr>
      </w:pPr>
      <w:r w:rsidRPr="002E1216">
        <w:rPr>
          <w:rFonts w:ascii="Book Antiqua" w:hAnsi="Book Antiqua"/>
          <w:sz w:val="24"/>
          <w:szCs w:val="24"/>
        </w:rPr>
        <w:t>Colorectal cancer (CRC) is the third leading cause of cancer death, affecting over a million people worldwide per year in recent years</w:t>
      </w:r>
      <w:r w:rsidR="00DC1492" w:rsidRPr="002E1216">
        <w:rPr>
          <w:rFonts w:ascii="Book Antiqua" w:hAnsi="Book Antiqua"/>
          <w:sz w:val="24"/>
          <w:szCs w:val="24"/>
        </w:rPr>
        <w:fldChar w:fldCharType="begin">
          <w:fldData xml:space="preserve">PEVuZE5vdGU+PENpdGU+PEF1dGhvcj5KZW1hbDwvQXV0aG9yPjxZZWFyPjIwMTE8L1llYXI+PFJl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</w:fldData>
        </w:fldChar>
      </w:r>
      <w:r w:rsidR="007161FA" w:rsidRPr="002E1216">
        <w:rPr>
          <w:rFonts w:ascii="Book Antiqua" w:hAnsi="Book Antiqua"/>
          <w:sz w:val="24"/>
          <w:szCs w:val="24"/>
        </w:rPr>
        <w:instrText xml:space="preserve"> ADDIN EN.CITE </w:instrText>
      </w:r>
      <w:r w:rsidR="007161FA" w:rsidRPr="002E1216">
        <w:rPr>
          <w:rFonts w:ascii="Book Antiqua" w:hAnsi="Book Antiqua"/>
          <w:sz w:val="24"/>
          <w:szCs w:val="24"/>
        </w:rPr>
        <w:fldChar w:fldCharType="begin">
          <w:fldData xml:space="preserve">PEVuZE5vdGU+PENpdGU+PEF1dGhvcj5KZW1hbDwvQXV0aG9yPjxZZWFyPjIwMTE8L1llYXI+PFJl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</w:fldData>
        </w:fldChar>
      </w:r>
      <w:r w:rsidR="007161FA" w:rsidRPr="002E1216">
        <w:rPr>
          <w:rFonts w:ascii="Book Antiqua" w:hAnsi="Book Antiqua"/>
          <w:sz w:val="24"/>
          <w:szCs w:val="24"/>
        </w:rPr>
        <w:instrText xml:space="preserve"> ADDIN EN.CITE.DATA </w:instrText>
      </w:r>
      <w:r w:rsidR="007161FA" w:rsidRPr="002E1216">
        <w:rPr>
          <w:rFonts w:ascii="Book Antiqua" w:hAnsi="Book Antiqua"/>
          <w:sz w:val="24"/>
          <w:szCs w:val="24"/>
        </w:rPr>
      </w:r>
      <w:r w:rsidR="007161FA"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A73B70" w:rsidRPr="002E1216">
        <w:rPr>
          <w:rFonts w:ascii="Book Antiqua" w:hAnsi="Book Antiqua"/>
          <w:noProof/>
          <w:sz w:val="24"/>
          <w:szCs w:val="24"/>
          <w:vertAlign w:val="superscript"/>
        </w:rPr>
        <w:t>[1,</w:t>
      </w:r>
      <w:r w:rsidR="009476D1" w:rsidRPr="002E1216">
        <w:rPr>
          <w:rFonts w:ascii="Book Antiqua" w:hAnsi="Book Antiqua"/>
          <w:noProof/>
          <w:sz w:val="24"/>
          <w:szCs w:val="24"/>
          <w:vertAlign w:val="superscript"/>
        </w:rPr>
        <w:t>2]</w:t>
      </w:r>
      <w:r w:rsidR="00DC1492" w:rsidRPr="002E1216">
        <w:rPr>
          <w:rFonts w:ascii="Book Antiqua" w:hAnsi="Book Antiqua"/>
          <w:sz w:val="24"/>
          <w:szCs w:val="24"/>
        </w:rPr>
        <w:fldChar w:fldCharType="end"/>
      </w:r>
      <w:r w:rsidR="008D6CC6" w:rsidRPr="002E1216">
        <w:rPr>
          <w:rFonts w:ascii="Book Antiqua" w:hAnsi="Book Antiqua"/>
          <w:sz w:val="24"/>
          <w:szCs w:val="24"/>
        </w:rPr>
        <w:t>.</w:t>
      </w:r>
      <w:r w:rsidRPr="002E1216">
        <w:rPr>
          <w:rFonts w:ascii="Book Antiqua" w:hAnsi="Book Antiqua"/>
          <w:sz w:val="24"/>
          <w:szCs w:val="24"/>
        </w:rPr>
        <w:t xml:space="preserve"> The World Health Organization estimates a 77% increase in the number of newly diagnosed cases of CRC and an 80% increase in deaths from CRC by 2030</w:t>
      </w:r>
      <w:r w:rsidR="00DC1492" w:rsidRPr="002E1216">
        <w:rPr>
          <w:rFonts w:ascii="Book Antiqua" w:hAnsi="Book Antiqua"/>
          <w:sz w:val="24"/>
          <w:szCs w:val="24"/>
        </w:rPr>
        <w:fldChar w:fldCharType="begin">
          <w:fldData xml:space="preserve">PEVuZE5vdGU+PENpdGU+PEF1dGhvcj5KZW1hbDwvQXV0aG9yPjxZZWFyPjIwMTA8L1llYXI+PFJl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</w:fldData>
        </w:fldChar>
      </w:r>
      <w:r w:rsidR="007161FA" w:rsidRPr="002E1216">
        <w:rPr>
          <w:rFonts w:ascii="Book Antiqua" w:hAnsi="Book Antiqua"/>
          <w:sz w:val="24"/>
          <w:szCs w:val="24"/>
        </w:rPr>
        <w:instrText xml:space="preserve"> ADDIN EN.CITE </w:instrText>
      </w:r>
      <w:r w:rsidR="007161FA" w:rsidRPr="002E1216">
        <w:rPr>
          <w:rFonts w:ascii="Book Antiqua" w:hAnsi="Book Antiqua"/>
          <w:sz w:val="24"/>
          <w:szCs w:val="24"/>
        </w:rPr>
        <w:fldChar w:fldCharType="begin">
          <w:fldData xml:space="preserve">PEVuZE5vdGU+PENpdGU+PEF1dGhvcj5KZW1hbDwvQXV0aG9yPjxZZWFyPjIwMTA8L1llYXI+PFJl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</w:fldData>
        </w:fldChar>
      </w:r>
      <w:r w:rsidR="007161FA" w:rsidRPr="002E1216">
        <w:rPr>
          <w:rFonts w:ascii="Book Antiqua" w:hAnsi="Book Antiqua"/>
          <w:sz w:val="24"/>
          <w:szCs w:val="24"/>
        </w:rPr>
        <w:instrText xml:space="preserve"> ADDIN EN.CITE.DATA </w:instrText>
      </w:r>
      <w:r w:rsidR="007161FA" w:rsidRPr="002E1216">
        <w:rPr>
          <w:rFonts w:ascii="Book Antiqua" w:hAnsi="Book Antiqua"/>
          <w:sz w:val="24"/>
          <w:szCs w:val="24"/>
        </w:rPr>
      </w:r>
      <w:r w:rsidR="007161FA"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9476D1" w:rsidRPr="002E1216">
        <w:rPr>
          <w:rFonts w:ascii="Book Antiqua" w:hAnsi="Book Antiqua"/>
          <w:noProof/>
          <w:sz w:val="24"/>
          <w:szCs w:val="24"/>
          <w:vertAlign w:val="superscript"/>
        </w:rPr>
        <w:t>[3]</w:t>
      </w:r>
      <w:r w:rsidR="00DC1492" w:rsidRPr="002E1216">
        <w:rPr>
          <w:rFonts w:ascii="Book Antiqua" w:hAnsi="Book Antiqua"/>
          <w:sz w:val="24"/>
          <w:szCs w:val="24"/>
        </w:rPr>
        <w:fldChar w:fldCharType="end"/>
      </w:r>
      <w:r w:rsidRPr="002E1216">
        <w:rPr>
          <w:rFonts w:ascii="Book Antiqua" w:hAnsi="Book Antiqua"/>
          <w:sz w:val="24"/>
          <w:szCs w:val="24"/>
        </w:rPr>
        <w:t>. Despite an improvement in relative survival of CRC at 5 years due to early diagnosis at initial stages and breakthroughs in treatment of stage II and III disease, CRC is still one of the most lethal malignancies and the 5-year survival rate for patients with metastasis is &lt;</w:t>
      </w:r>
      <w:r w:rsidR="00A73B70" w:rsidRPr="002E1216">
        <w:rPr>
          <w:rFonts w:ascii="Book Antiqua" w:hAnsi="Book Antiqua"/>
          <w:sz w:val="24"/>
          <w:szCs w:val="24"/>
        </w:rPr>
        <w:t xml:space="preserve"> </w:t>
      </w:r>
      <w:r w:rsidRPr="002E1216">
        <w:rPr>
          <w:rFonts w:ascii="Book Antiqua" w:hAnsi="Book Antiqua"/>
          <w:sz w:val="24"/>
          <w:szCs w:val="24"/>
        </w:rPr>
        <w:t>5%</w:t>
      </w:r>
      <w:r w:rsidR="00DC1492" w:rsidRPr="002E1216">
        <w:rPr>
          <w:rFonts w:ascii="Book Antiqua" w:hAnsi="Book Antiqua"/>
          <w:sz w:val="24"/>
          <w:szCs w:val="24"/>
        </w:rPr>
        <w:fldChar w:fldCharType="begin">
          <w:fldData xml:space="preserve">PEVuZE5vdGU+PENpdGU+PEF1dGhvcj5Ub2w8L0F1dGhvcj48WWVhcj4yMDA5PC9ZZWFyPjxSZWNO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YW5kIGpvdXJuYWwgb2YgbWVkaWNpbmU8L2FiYnItMT48L2FsdC1wZXJpb2RpY2FsPjxwYWdlcz41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</w:fldData>
        </w:fldChar>
      </w:r>
      <w:r w:rsidR="007161FA" w:rsidRPr="002E1216">
        <w:rPr>
          <w:rFonts w:ascii="Book Antiqua" w:hAnsi="Book Antiqua"/>
          <w:sz w:val="24"/>
          <w:szCs w:val="24"/>
        </w:rPr>
        <w:instrText xml:space="preserve"> ADDIN EN.CITE </w:instrText>
      </w:r>
      <w:r w:rsidR="007161FA" w:rsidRPr="002E1216">
        <w:rPr>
          <w:rFonts w:ascii="Book Antiqua" w:hAnsi="Book Antiqua"/>
          <w:sz w:val="24"/>
          <w:szCs w:val="24"/>
        </w:rPr>
        <w:fldChar w:fldCharType="begin">
          <w:fldData xml:space="preserve">PEVuZE5vdGU+PENpdGU+PEF1dGhvcj5Ub2w8L0F1dGhvcj48WWVhcj4yMDA5PC9ZZWFyPjxSZWNO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YW5kIGpvdXJuYWwgb2YgbWVkaWNpbmU8L2FiYnItMT48L2FsdC1wZXJpb2RpY2FsPjxwYWdlcz41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</w:fldData>
        </w:fldChar>
      </w:r>
      <w:r w:rsidR="007161FA" w:rsidRPr="002E1216">
        <w:rPr>
          <w:rFonts w:ascii="Book Antiqua" w:hAnsi="Book Antiqua"/>
          <w:sz w:val="24"/>
          <w:szCs w:val="24"/>
        </w:rPr>
        <w:instrText xml:space="preserve"> ADDIN EN.CITE.DATA </w:instrText>
      </w:r>
      <w:r w:rsidR="007161FA" w:rsidRPr="002E1216">
        <w:rPr>
          <w:rFonts w:ascii="Book Antiqua" w:hAnsi="Book Antiqua"/>
          <w:sz w:val="24"/>
          <w:szCs w:val="24"/>
        </w:rPr>
      </w:r>
      <w:r w:rsidR="007161FA"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9476D1" w:rsidRPr="002E1216">
        <w:rPr>
          <w:rFonts w:ascii="Book Antiqua" w:hAnsi="Book Antiqua"/>
          <w:noProof/>
          <w:sz w:val="24"/>
          <w:szCs w:val="24"/>
          <w:vertAlign w:val="superscript"/>
        </w:rPr>
        <w:t>[4]</w:t>
      </w:r>
      <w:r w:rsidR="00DC1492" w:rsidRPr="002E1216">
        <w:rPr>
          <w:rFonts w:ascii="Book Antiqua" w:hAnsi="Book Antiqua"/>
          <w:sz w:val="24"/>
          <w:szCs w:val="24"/>
        </w:rPr>
        <w:fldChar w:fldCharType="end"/>
      </w:r>
      <w:r w:rsidRPr="002E1216">
        <w:rPr>
          <w:rFonts w:ascii="Book Antiqua" w:hAnsi="Book Antiqua"/>
          <w:sz w:val="24"/>
          <w:szCs w:val="24"/>
        </w:rPr>
        <w:t>. Most patients are diagnosed at an advanced stage and have a poor prognosis. At present, CRC diagnosis and therapy are still dependent upon descriptive classification and staging systems based on morphology/histology</w:t>
      </w:r>
      <w:r w:rsidR="00DC1492" w:rsidRPr="002E1216">
        <w:rPr>
          <w:rFonts w:ascii="Book Antiqua" w:hAnsi="Book Antiqua"/>
          <w:sz w:val="24"/>
          <w:szCs w:val="24"/>
        </w:rPr>
        <w:fldChar w:fldCharType="begin"/>
      </w:r>
      <w:r w:rsidR="007161FA" w:rsidRPr="002E1216">
        <w:rPr>
          <w:rFonts w:ascii="Book Antiqua" w:hAnsi="Book Antiqua"/>
          <w:sz w:val="24"/>
          <w:szCs w:val="24"/>
        </w:rPr>
        <w:instrText xml:space="preserve"> ADDIN EN.CITE &lt;EndNote&gt;&lt;Cite&gt;&lt;Author&gt;Cardoso&lt;/Author&gt;&lt;Year&gt;2007&lt;/Year&gt;&lt;RecNum&gt;5&lt;/RecNum&gt;&lt;DisplayText&gt;&lt;style face="superscript"&gt;[5]&lt;/style&gt;&lt;/DisplayText&gt;&lt;record&gt;&lt;rec-number&gt;5&lt;/rec-number&gt;&lt;foreign-keys&gt;&lt;key app="EN" db-id="52zfdf529xz5sref95c5vpztfz2wt2r55wds"&gt;5&lt;/key&gt;&lt;/foreign-keys&gt;&lt;ref-type name="Journal Article"&gt;17&lt;/ref-type&gt;&lt;contributors&gt;&lt;authors&gt;&lt;author&gt;Cardoso, J.&lt;/author&gt;&lt;author&gt;Boer, J.&lt;/author&gt;&lt;author&gt;Morreau, H.&lt;/author&gt;&lt;author&gt;Fodde, R.&lt;/author&gt;&lt;/authors&gt;&lt;/contributors&gt;&lt;auth-address&gt;Department of Pathology, Josephine Nefkens Institute, Erasmus University Medical Center, 3000CA Rotterdam, The Netherlands.&lt;/auth-address&gt;&lt;titles&gt;&lt;title&gt;Expression and genomic profiling of colorectal cancer&lt;/title&gt;&lt;secondary-title&gt;Biochim Biophys Acta&lt;/secondary-title&gt;&lt;alt-title&gt;Biochimica et biophysica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acta&lt;/abbr-1&gt;&lt;/alt-periodical&gt;&lt;pages&gt;103-37&lt;/pages&gt;&lt;volume&gt;1775&lt;/volume&gt;&lt;number&gt;1&lt;/number&gt;&lt;keywords&gt;&lt;keyword&gt;Adenoma/pathology&lt;/keyword&gt;&lt;keyword&gt;Carcinoma/pathology&lt;/keyword&gt;&lt;keyword&gt;Colorectal Neoplasms/*genetics/metabolism/pathology&lt;/keyword&gt;&lt;keyword&gt;*Gene Expression Profiling/methods&lt;/keyword&gt;&lt;keyword&gt;*Genomics&lt;/keyword&gt;&lt;keyword&gt;Humans&lt;/keyword&gt;&lt;keyword&gt;Intestinal Mucosa/metabolism&lt;/keyword&gt;&lt;keyword&gt;Neoplasm Metastasis/pathology&lt;/keyword&gt;&lt;keyword&gt;Prognosis&lt;/keyword&gt;&lt;/keywords&gt;&lt;dates&gt;&lt;year&gt;2007&lt;/year&gt;&lt;pub-dates&gt;&lt;date&gt;Jan&lt;/date&gt;&lt;/pub-dates&gt;&lt;/dates&gt;&lt;isbn&gt;0006-3002 (Print)&amp;#xD;0006-3002 (Linking)&lt;/isbn&gt;&lt;accession-num&gt;17010523&lt;/accession-num&gt;&lt;urls&gt;&lt;related-urls&gt;&lt;url&gt;http://www.ncbi.nlm.nih.gov/pubmed/17010523&lt;/url&gt;&lt;/related-urls&gt;&lt;/urls&gt;&lt;electronic-resource-num&gt;10.1016/j.bbcan.2006.08.004&lt;/electronic-resource-num&gt;&lt;/record&gt;&lt;/Cite&gt;&lt;/EndNote&gt;</w:instrText>
      </w:r>
      <w:r w:rsidR="00DC1492" w:rsidRPr="002E1216">
        <w:rPr>
          <w:rFonts w:ascii="Book Antiqua" w:hAnsi="Book Antiqua"/>
          <w:sz w:val="24"/>
          <w:szCs w:val="24"/>
        </w:rPr>
        <w:fldChar w:fldCharType="separate"/>
      </w:r>
      <w:r w:rsidR="009476D1" w:rsidRPr="002E1216">
        <w:rPr>
          <w:rFonts w:ascii="Book Antiqua" w:hAnsi="Book Antiqua"/>
          <w:noProof/>
          <w:sz w:val="24"/>
          <w:szCs w:val="24"/>
          <w:vertAlign w:val="superscript"/>
        </w:rPr>
        <w:t>[5]</w:t>
      </w:r>
      <w:r w:rsidR="00DC1492" w:rsidRPr="002E1216">
        <w:rPr>
          <w:rFonts w:ascii="Book Antiqua" w:hAnsi="Book Antiqua"/>
          <w:sz w:val="24"/>
          <w:szCs w:val="24"/>
        </w:rPr>
        <w:fldChar w:fldCharType="end"/>
      </w:r>
      <w:r w:rsidRPr="002E1216">
        <w:rPr>
          <w:rFonts w:ascii="Book Antiqua" w:hAnsi="Book Antiqua"/>
          <w:sz w:val="24"/>
          <w:szCs w:val="24"/>
        </w:rPr>
        <w:t>. Remarkable achievements in the understanding of cellular and molecular mechanisms of colorectal carcinogenesis have been made in recent years. However, therapy for advanced colorectal cancer remains limited, and current screening methods including sigmoidoscopy and colonoscopy lack the required sensitivity and specificity</w:t>
      </w:r>
      <w:r w:rsidR="00DC1492" w:rsidRPr="002E1216">
        <w:rPr>
          <w:rFonts w:ascii="Book Antiqua" w:hAnsi="Book Antiqua"/>
          <w:sz w:val="24"/>
          <w:szCs w:val="24"/>
        </w:rPr>
        <w:fldChar w:fldCharType="begin">
          <w:fldData xml:space="preserve">PEVuZE5vdGU+PENpdGU+PEF1dGhvcj5kZSBXaWprZXJzbG9vdGg8L0F1dGhvcj48WWVhcj4yMDEx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</w:fldData>
        </w:fldChar>
      </w:r>
      <w:r w:rsidR="007161FA" w:rsidRPr="002E1216">
        <w:rPr>
          <w:rFonts w:ascii="Book Antiqua" w:hAnsi="Book Antiqua"/>
          <w:sz w:val="24"/>
          <w:szCs w:val="24"/>
        </w:rPr>
        <w:instrText xml:space="preserve"> ADDIN EN.CITE </w:instrText>
      </w:r>
      <w:r w:rsidR="007161FA" w:rsidRPr="002E1216">
        <w:rPr>
          <w:rFonts w:ascii="Book Antiqua" w:hAnsi="Book Antiqua"/>
          <w:sz w:val="24"/>
          <w:szCs w:val="24"/>
        </w:rPr>
        <w:fldChar w:fldCharType="begin">
          <w:fldData xml:space="preserve">PEVuZE5vdGU+PENpdGU+PEF1dGhvcj5kZSBXaWprZXJzbG9vdGg8L0F1dGhvcj48WWVhcj4yMDEx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</w:fldData>
        </w:fldChar>
      </w:r>
      <w:r w:rsidR="007161FA" w:rsidRPr="002E1216">
        <w:rPr>
          <w:rFonts w:ascii="Book Antiqua" w:hAnsi="Book Antiqua"/>
          <w:sz w:val="24"/>
          <w:szCs w:val="24"/>
        </w:rPr>
        <w:instrText xml:space="preserve"> ADDIN EN.CITE.DATA </w:instrText>
      </w:r>
      <w:r w:rsidR="007161FA" w:rsidRPr="002E1216">
        <w:rPr>
          <w:rFonts w:ascii="Book Antiqua" w:hAnsi="Book Antiqua"/>
          <w:sz w:val="24"/>
          <w:szCs w:val="24"/>
        </w:rPr>
      </w:r>
      <w:r w:rsidR="007161FA"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A73B70" w:rsidRPr="002E1216">
        <w:rPr>
          <w:rFonts w:ascii="Book Antiqua" w:hAnsi="Book Antiqua"/>
          <w:noProof/>
          <w:sz w:val="24"/>
          <w:szCs w:val="24"/>
          <w:vertAlign w:val="superscript"/>
        </w:rPr>
        <w:t>[6,</w:t>
      </w:r>
      <w:r w:rsidR="009476D1" w:rsidRPr="002E1216">
        <w:rPr>
          <w:rFonts w:ascii="Book Antiqua" w:hAnsi="Book Antiqua"/>
          <w:noProof/>
          <w:sz w:val="24"/>
          <w:szCs w:val="24"/>
          <w:vertAlign w:val="superscript"/>
        </w:rPr>
        <w:t>7]</w:t>
      </w:r>
      <w:r w:rsidR="00DC1492" w:rsidRPr="002E1216">
        <w:rPr>
          <w:rFonts w:ascii="Book Antiqua" w:hAnsi="Book Antiqua"/>
          <w:sz w:val="24"/>
          <w:szCs w:val="24"/>
        </w:rPr>
        <w:fldChar w:fldCharType="end"/>
      </w:r>
      <w:r w:rsidRPr="002E1216">
        <w:rPr>
          <w:rFonts w:ascii="Book Antiqua" w:hAnsi="Book Antiqua"/>
          <w:sz w:val="24"/>
          <w:szCs w:val="24"/>
        </w:rPr>
        <w:t>. Therefore, a comprehensive understanding of the mechanisms behind colorectal carcinogenesis will contribute to the improvement in early detection and prognosis and provide novel therapeutic targets.</w:t>
      </w:r>
    </w:p>
    <w:p w14:paraId="1AC8EA33" w14:textId="310814BE" w:rsidR="00B43D10" w:rsidRPr="002E1216" w:rsidRDefault="00B43D10" w:rsidP="002E1216">
      <w:pPr>
        <w:spacing w:after="0" w:line="360" w:lineRule="auto"/>
        <w:ind w:firstLine="420"/>
        <w:jc w:val="both"/>
        <w:rPr>
          <w:rFonts w:ascii="Book Antiqua" w:hAnsi="Book Antiqua"/>
          <w:sz w:val="24"/>
          <w:szCs w:val="24"/>
        </w:rPr>
      </w:pPr>
      <w:r w:rsidRPr="002E1216">
        <w:rPr>
          <w:rFonts w:ascii="Book Antiqua" w:hAnsi="Book Antiqua"/>
          <w:sz w:val="24"/>
          <w:szCs w:val="24"/>
        </w:rPr>
        <w:t xml:space="preserve">Carcinogenesis is a multistep and complicated process characterized by genetic alterations, including chromosomal abnormalities, gene mutations, and epigenetic changes that disrupt normal cell growth and division </w:t>
      </w:r>
      <w:r w:rsidR="00DC1492" w:rsidRPr="002E1216">
        <w:rPr>
          <w:rFonts w:ascii="Book Antiqua" w:hAnsi="Book Antiqua"/>
          <w:sz w:val="24"/>
          <w:szCs w:val="24"/>
        </w:rPr>
        <w:fldChar w:fldCharType="begin">
          <w:fldData xml:space="preserve">PEVuZE5vdGU+PENpdGU+PEF1dGhvcj5Sb3RoPC9BdXRob3I+PFllYXI+MjAxMDwvWWVhcj48UmVj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</w:fldData>
        </w:fldChar>
      </w:r>
      <w:r w:rsidR="007161FA" w:rsidRPr="002E1216">
        <w:rPr>
          <w:rFonts w:ascii="Book Antiqua" w:hAnsi="Book Antiqua"/>
          <w:sz w:val="24"/>
          <w:szCs w:val="24"/>
        </w:rPr>
        <w:instrText xml:space="preserve"> ADDIN EN.CITE </w:instrText>
      </w:r>
      <w:r w:rsidR="007161FA" w:rsidRPr="002E1216">
        <w:rPr>
          <w:rFonts w:ascii="Book Antiqua" w:hAnsi="Book Antiqua"/>
          <w:sz w:val="24"/>
          <w:szCs w:val="24"/>
        </w:rPr>
        <w:fldChar w:fldCharType="begin">
          <w:fldData xml:space="preserve">PEVuZE5vdGU+PENpdGU+PEF1dGhvcj5Sb3RoPC9BdXRob3I+PFllYXI+MjAxMDwvWWVhcj48UmVj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</w:fldData>
        </w:fldChar>
      </w:r>
      <w:r w:rsidR="007161FA" w:rsidRPr="002E1216">
        <w:rPr>
          <w:rFonts w:ascii="Book Antiqua" w:hAnsi="Book Antiqua"/>
          <w:sz w:val="24"/>
          <w:szCs w:val="24"/>
        </w:rPr>
        <w:instrText xml:space="preserve"> ADDIN EN.CITE.DATA </w:instrText>
      </w:r>
      <w:r w:rsidR="007161FA" w:rsidRPr="002E1216">
        <w:rPr>
          <w:rFonts w:ascii="Book Antiqua" w:hAnsi="Book Antiqua"/>
          <w:sz w:val="24"/>
          <w:szCs w:val="24"/>
        </w:rPr>
      </w:r>
      <w:r w:rsidR="007161FA"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9476D1" w:rsidRPr="002E1216">
        <w:rPr>
          <w:rFonts w:ascii="Book Antiqua" w:hAnsi="Book Antiqua"/>
          <w:noProof/>
          <w:sz w:val="24"/>
          <w:szCs w:val="24"/>
          <w:vertAlign w:val="superscript"/>
        </w:rPr>
        <w:t>[8]</w:t>
      </w:r>
      <w:r w:rsidR="00DC1492" w:rsidRPr="002E1216">
        <w:rPr>
          <w:rFonts w:ascii="Book Antiqua" w:hAnsi="Book Antiqua"/>
          <w:sz w:val="24"/>
          <w:szCs w:val="24"/>
        </w:rPr>
        <w:fldChar w:fldCharType="end"/>
      </w:r>
      <w:r w:rsidRPr="002E1216">
        <w:rPr>
          <w:rFonts w:ascii="Book Antiqua" w:hAnsi="Book Antiqua"/>
          <w:sz w:val="24"/>
          <w:szCs w:val="24"/>
        </w:rPr>
        <w:t>. A genetic model describing the transition from healthy colonic epithelia through dysplastic adenoma to malignant cancer has been proposed</w:t>
      </w:r>
      <w:r w:rsidR="00DC1492" w:rsidRPr="002E1216">
        <w:rPr>
          <w:rFonts w:ascii="Book Antiqua" w:hAnsi="Book Antiqua"/>
          <w:sz w:val="24"/>
          <w:szCs w:val="24"/>
        </w:rPr>
        <w:fldChar w:fldCharType="begin">
          <w:fldData xml:space="preserve">PEVuZE5vdGU+PENpdGU+PEF1dGhvcj5Wb2dlbHN0ZWluPC9BdXRob3I+PFllYXI+MTk4ODwvWWVh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</w:fldData>
        </w:fldChar>
      </w:r>
      <w:r w:rsidR="007161FA" w:rsidRPr="002E1216">
        <w:rPr>
          <w:rFonts w:ascii="Book Antiqua" w:hAnsi="Book Antiqua"/>
          <w:sz w:val="24"/>
          <w:szCs w:val="24"/>
        </w:rPr>
        <w:instrText xml:space="preserve"> ADDIN EN.CITE </w:instrText>
      </w:r>
      <w:r w:rsidR="007161FA" w:rsidRPr="002E1216">
        <w:rPr>
          <w:rFonts w:ascii="Book Antiqua" w:hAnsi="Book Antiqua"/>
          <w:sz w:val="24"/>
          <w:szCs w:val="24"/>
        </w:rPr>
        <w:fldChar w:fldCharType="begin">
          <w:fldData xml:space="preserve">PEVuZE5vdGU+PENpdGU+PEF1dGhvcj5Wb2dlbHN0ZWluPC9BdXRob3I+PFllYXI+MTk4ODwvWWVh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</w:fldData>
        </w:fldChar>
      </w:r>
      <w:r w:rsidR="007161FA" w:rsidRPr="002E1216">
        <w:rPr>
          <w:rFonts w:ascii="Book Antiqua" w:hAnsi="Book Antiqua"/>
          <w:sz w:val="24"/>
          <w:szCs w:val="24"/>
        </w:rPr>
        <w:instrText xml:space="preserve"> ADDIN EN.CITE.DATA </w:instrText>
      </w:r>
      <w:r w:rsidR="007161FA" w:rsidRPr="002E1216">
        <w:rPr>
          <w:rFonts w:ascii="Book Antiqua" w:hAnsi="Book Antiqua"/>
          <w:sz w:val="24"/>
          <w:szCs w:val="24"/>
        </w:rPr>
      </w:r>
      <w:r w:rsidR="007161FA"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9476D1" w:rsidRPr="002E1216">
        <w:rPr>
          <w:rFonts w:ascii="Book Antiqua" w:hAnsi="Book Antiqua"/>
          <w:noProof/>
          <w:sz w:val="24"/>
          <w:szCs w:val="24"/>
          <w:vertAlign w:val="superscript"/>
        </w:rPr>
        <w:t>[9]</w:t>
      </w:r>
      <w:r w:rsidR="00DC1492" w:rsidRPr="002E1216">
        <w:rPr>
          <w:rFonts w:ascii="Book Antiqua" w:hAnsi="Book Antiqua"/>
          <w:sz w:val="24"/>
          <w:szCs w:val="24"/>
        </w:rPr>
        <w:fldChar w:fldCharType="end"/>
      </w:r>
      <w:r w:rsidR="007C7358">
        <w:rPr>
          <w:rFonts w:ascii="Book Antiqua" w:hAnsi="Book Antiqua"/>
          <w:sz w:val="24"/>
          <w:szCs w:val="24"/>
        </w:rPr>
        <w:t>. According to the model</w:t>
      </w:r>
      <w:r w:rsidR="00DC1492" w:rsidRPr="002E1216">
        <w:rPr>
          <w:rFonts w:ascii="Book Antiqua" w:hAnsi="Book Antiqua"/>
          <w:sz w:val="24"/>
          <w:szCs w:val="24"/>
        </w:rPr>
        <w:fldChar w:fldCharType="begin"/>
      </w:r>
      <w:r w:rsidR="007161FA" w:rsidRPr="002E1216">
        <w:rPr>
          <w:rFonts w:ascii="Book Antiqua" w:hAnsi="Book Antiqua"/>
          <w:sz w:val="24"/>
          <w:szCs w:val="24"/>
        </w:rPr>
        <w:instrText xml:space="preserve"> ADDIN EN.CITE &lt;EndNote&gt;&lt;Cite&gt;&lt;Author&gt;Fearon&lt;/Author&gt;&lt;Year&gt;1990&lt;/Year&gt;&lt;RecNum&gt;10&lt;/RecNum&gt;&lt;DisplayText&gt;&lt;style face="superscript"&gt;[10]&lt;/style&gt;&lt;/DisplayText&gt;&lt;record&gt;&lt;rec-number&gt;10&lt;/rec-number&gt;&lt;foreign-keys&gt;&lt;key app="EN" db-id="52zfdf529xz5sref95c5vpztfz2wt2r55wds"&gt;10&lt;/key&gt;&lt;/foreign-keys&gt;&lt;ref-type name="Journal Article"&gt;17&lt;/ref-type&gt;&lt;contributors&gt;&lt;authors&gt;&lt;author&gt;Fearon, E. R.&lt;/author&gt;&lt;author&gt;Vogelstein, B.&lt;/author&gt;&lt;/authors&gt;&lt;/contributors&gt;&lt;auth-address&gt;Oncology Center, Johns Hopkins University School of Medicine, Baltimore, Maryland 21231.&lt;/auth-address&gt;&lt;titles&gt;&lt;title&gt;A genetic model for colorectal tumorigenesis&lt;/title&gt;&lt;secondary-title&gt;Cell&lt;/secondary-title&gt;&lt;alt-title&gt;Cell&lt;/alt-title&gt;&lt;/titles&gt;&lt;periodical&gt;&lt;full-title&gt;Cell&lt;/full-title&gt;&lt;abbr-1&gt;Cell&lt;/abbr-1&gt;&lt;/periodical&gt;&lt;alt-periodical&gt;&lt;full-title&gt;Cell&lt;/full-title&gt;&lt;abbr-1&gt;Cell&lt;/abbr-1&gt;&lt;/alt-periodical&gt;&lt;pages&gt;759-67&lt;/pages&gt;&lt;volume&gt;61&lt;/volume&gt;&lt;number&gt;5&lt;/number&gt;&lt;keywords&gt;&lt;keyword&gt;Alleles&lt;/keyword&gt;&lt;keyword&gt;Chromosome Deletion&lt;/keyword&gt;&lt;keyword&gt;Colorectal Neoplasms/*genetics&lt;/keyword&gt;&lt;keyword&gt;Heterozygote&lt;/keyword&gt;&lt;keyword&gt;Humans&lt;/keyword&gt;&lt;keyword&gt;Models, Genetic&lt;/keyword&gt;&lt;keyword&gt;Mutation&lt;/keyword&gt;&lt;keyword&gt;Oncogenes/genetics&lt;/keyword&gt;&lt;keyword&gt;Suppression, Genetic&lt;/keyword&gt;&lt;/keywords&gt;&lt;dates&gt;&lt;year&gt;1990&lt;/year&gt;&lt;pub-dates&gt;&lt;date&gt;Jun 1&lt;/date&gt;&lt;/pub-dates&gt;&lt;/dates&gt;&lt;isbn&gt;0092-8674 (Print)&amp;#xD;0092-8674 (Linking)&lt;/isbn&gt;&lt;accession-num&gt;2188735&lt;/accession-num&gt;&lt;urls&gt;&lt;related-urls&gt;&lt;url&gt;http://www.ncbi.nlm.nih.gov/pubmed/2188735&lt;/url&gt;&lt;/related-urls&gt;&lt;/urls&gt;&lt;/record&gt;&lt;/Cite&gt;&lt;/EndNote&gt;</w:instrText>
      </w:r>
      <w:r w:rsidR="00DC1492" w:rsidRPr="002E1216">
        <w:rPr>
          <w:rFonts w:ascii="Book Antiqua" w:hAnsi="Book Antiqua"/>
          <w:sz w:val="24"/>
          <w:szCs w:val="24"/>
        </w:rPr>
        <w:fldChar w:fldCharType="separate"/>
      </w:r>
      <w:r w:rsidR="009476D1" w:rsidRPr="002E1216">
        <w:rPr>
          <w:rFonts w:ascii="Book Antiqua" w:hAnsi="Book Antiqua"/>
          <w:noProof/>
          <w:sz w:val="24"/>
          <w:szCs w:val="24"/>
          <w:vertAlign w:val="superscript"/>
        </w:rPr>
        <w:t>[10]</w:t>
      </w:r>
      <w:r w:rsidR="00DC1492" w:rsidRPr="002E1216">
        <w:rPr>
          <w:rFonts w:ascii="Book Antiqua" w:hAnsi="Book Antiqua"/>
          <w:sz w:val="24"/>
          <w:szCs w:val="24"/>
        </w:rPr>
        <w:fldChar w:fldCharType="end"/>
      </w:r>
      <w:r w:rsidR="00DC1492" w:rsidRPr="002E1216">
        <w:rPr>
          <w:rFonts w:ascii="Book Antiqua" w:hAnsi="Book Antiqua"/>
          <w:sz w:val="24"/>
          <w:szCs w:val="24"/>
        </w:rPr>
        <w:fldChar w:fldCharType="begin"/>
      </w:r>
      <w:r w:rsidRPr="002E1216">
        <w:rPr>
          <w:rFonts w:ascii="Book Antiqua" w:hAnsi="Book Antiqua"/>
          <w:sz w:val="24"/>
          <w:szCs w:val="24"/>
        </w:rPr>
        <w:instrText xml:space="preserve"> ADDIN NE.Ref.{7AFE5AAB-2187-471F-9C31-BC7E298BFBE9}</w:instrText>
      </w:r>
      <w:r w:rsidR="00DC1492" w:rsidRPr="002E1216">
        <w:rPr>
          <w:rFonts w:ascii="Book Antiqua" w:hAnsi="Book Antiqua"/>
          <w:sz w:val="24"/>
          <w:szCs w:val="24"/>
        </w:rPr>
        <w:fldChar w:fldCharType="end"/>
      </w:r>
      <w:r w:rsidRPr="002E1216">
        <w:rPr>
          <w:rFonts w:ascii="Book Antiqua" w:hAnsi="Book Antiqua"/>
          <w:sz w:val="24"/>
          <w:szCs w:val="24"/>
        </w:rPr>
        <w:t xml:space="preserve">, the colonic carcinogenic process originates from normal colonic mucosa (NC) and then transforms sequentially from </w:t>
      </w:r>
      <w:r w:rsidR="00C64D9E" w:rsidRPr="002E1216">
        <w:rPr>
          <w:rFonts w:ascii="Book Antiqua" w:hAnsi="Book Antiqua"/>
          <w:sz w:val="24"/>
          <w:szCs w:val="24"/>
          <w:lang w:val="en-GB"/>
        </w:rPr>
        <w:t>adenoma</w:t>
      </w:r>
      <w:r w:rsidRPr="002E1216">
        <w:rPr>
          <w:rFonts w:ascii="Book Antiqua" w:hAnsi="Book Antiqua"/>
          <w:sz w:val="24"/>
          <w:szCs w:val="24"/>
        </w:rPr>
        <w:t xml:space="preserve"> (</w:t>
      </w:r>
      <w:r w:rsidR="006550F4" w:rsidRPr="002E1216">
        <w:rPr>
          <w:rFonts w:ascii="Book Antiqua" w:hAnsi="Book Antiqua"/>
          <w:sz w:val="24"/>
          <w:szCs w:val="24"/>
        </w:rPr>
        <w:t>AD</w:t>
      </w:r>
      <w:r w:rsidRPr="002E1216">
        <w:rPr>
          <w:rFonts w:ascii="Book Antiqua" w:hAnsi="Book Antiqua"/>
          <w:sz w:val="24"/>
          <w:szCs w:val="24"/>
        </w:rPr>
        <w:t xml:space="preserve">), carcinoma in situ (CIS, equivalent to high-grade intraepithelial neoplasia), and ultimately to invasive </w:t>
      </w:r>
      <w:r w:rsidR="00E02CC2" w:rsidRPr="002E1216">
        <w:rPr>
          <w:rFonts w:ascii="Book Antiqua" w:hAnsi="Book Antiqua"/>
          <w:sz w:val="24"/>
          <w:szCs w:val="24"/>
        </w:rPr>
        <w:t>colorectal cancer</w:t>
      </w:r>
      <w:r w:rsidRPr="002E1216">
        <w:rPr>
          <w:rFonts w:ascii="Book Antiqua" w:hAnsi="Book Antiqua"/>
          <w:sz w:val="24"/>
          <w:szCs w:val="24"/>
        </w:rPr>
        <w:t xml:space="preserve"> (ICC)</w:t>
      </w:r>
      <w:r w:rsidR="00DC1492" w:rsidRPr="002E1216">
        <w:rPr>
          <w:rFonts w:ascii="Book Antiqua" w:hAnsi="Book Antiqua"/>
          <w:sz w:val="24"/>
          <w:szCs w:val="24"/>
        </w:rPr>
        <w:fldChar w:fldCharType="begin"/>
      </w:r>
      <w:r w:rsidR="007161FA" w:rsidRPr="002E1216">
        <w:rPr>
          <w:rFonts w:ascii="Book Antiqua" w:hAnsi="Book Antiqua"/>
          <w:sz w:val="24"/>
          <w:szCs w:val="24"/>
        </w:rPr>
        <w:instrText xml:space="preserve"> ADDIN EN.CITE &lt;EndNote&gt;&lt;Cite&gt;&lt;Author&gt;Worthley&lt;/Author&gt;&lt;Year&gt;2007&lt;/Year&gt;&lt;RecNum&gt;11&lt;/RecNum&gt;&lt;DisplayText&gt;&lt;style face="superscript"&gt;[11]&lt;/style&gt;&lt;/DisplayText&gt;&lt;record&gt;&lt;rec-number&gt;11&lt;/rec-number&gt;&lt;foreign-keys&gt;&lt;key app="EN" db-id="52zfdf529xz5sref95c5vpztfz2wt2r55wds"&gt;11&lt;/key&gt;&lt;/foreign-keys&gt;&lt;ref-type name="Journal Article"&gt;17&lt;/ref-type&gt;&lt;contributors&gt;&lt;authors&gt;&lt;author&gt;Worthley, D. L.&lt;/author&gt;&lt;author&gt;Whitehall, V. L.&lt;/author&gt;&lt;author&gt;Spring, K. J.&lt;/author&gt;&lt;author&gt;Leggett, B. A.&lt;/author&gt;&lt;/authors&gt;&lt;/contributors&gt;&lt;auth-address&gt;Conjoint Gastroenterology Laboratory, The Queensland Institute of Medical Research, the Bancroft Centre, rm H07, PO Royal Brisbane Hospital, Herston, QLD 4029, Australia. daniel.worthley@qimr.edu.au&lt;/auth-address&gt;&lt;titles&gt;&lt;title&gt;Colorectal carcinogenesis: road maps to cancer&lt;/title&gt;&lt;secondary-title&gt;World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gastroenterology&lt;/abbr-1&gt;&lt;/alt-periodical&gt;&lt;pages&gt;3784-91&lt;/pages&gt;&lt;volume&gt;13&lt;/volume&gt;&lt;number&gt;28&lt;/number&gt;&lt;keywords&gt;&lt;keyword&gt;Cell Transformation, Neoplastic/*genetics/pathology&lt;/keyword&gt;&lt;keyword&gt;Colorectal Neoplasms/*genetics/pathology&lt;/keyword&gt;&lt;keyword&gt;DNA Methylation&lt;/keyword&gt;&lt;keyword&gt;Genes, Tumor Suppressor&lt;/keyword&gt;&lt;keyword&gt;*Genomic Instability&lt;/keyword&gt;&lt;keyword&gt;Humans&lt;/keyword&gt;&lt;/keywords&gt;&lt;dates&gt;&lt;year&gt;2007&lt;/year&gt;&lt;pub-dates&gt;&lt;date&gt;Jul 28&lt;/date&gt;&lt;/pub-dates&gt;&lt;/dates&gt;&lt;isbn&gt;1007-9327 (Print)&amp;#xD;1007-9327 (Linking)&lt;/isbn&gt;&lt;accession-num&gt;17657831&lt;/accession-num&gt;&lt;urls&gt;&lt;related-urls&gt;&lt;url&gt;http://www.ncbi.nlm.nih.gov/pubmed/17657831&lt;/url&gt;&lt;/related-urls&gt;&lt;/urls&gt;&lt;custom2&gt;4611209&lt;/custom2&gt;&lt;/record&gt;&lt;/Cite&gt;&lt;/EndNote&gt;</w:instrText>
      </w:r>
      <w:r w:rsidR="00DC1492" w:rsidRPr="002E1216">
        <w:rPr>
          <w:rFonts w:ascii="Book Antiqua" w:hAnsi="Book Antiqua"/>
          <w:sz w:val="24"/>
          <w:szCs w:val="24"/>
        </w:rPr>
        <w:fldChar w:fldCharType="separate"/>
      </w:r>
      <w:r w:rsidR="009476D1" w:rsidRPr="002E1216">
        <w:rPr>
          <w:rFonts w:ascii="Book Antiqua" w:hAnsi="Book Antiqua"/>
          <w:noProof/>
          <w:sz w:val="24"/>
          <w:szCs w:val="24"/>
          <w:vertAlign w:val="superscript"/>
        </w:rPr>
        <w:t>[11]</w:t>
      </w:r>
      <w:r w:rsidR="00DC1492" w:rsidRPr="002E1216">
        <w:rPr>
          <w:rFonts w:ascii="Book Antiqua" w:hAnsi="Book Antiqua"/>
          <w:sz w:val="24"/>
          <w:szCs w:val="24"/>
        </w:rPr>
        <w:fldChar w:fldCharType="end"/>
      </w:r>
      <w:r w:rsidRPr="002E1216">
        <w:rPr>
          <w:rFonts w:ascii="Book Antiqua" w:hAnsi="Book Antiqua"/>
          <w:sz w:val="24"/>
          <w:szCs w:val="24"/>
        </w:rPr>
        <w:t>. A number of sequential genetic abnormalities, including gene mutations in APC, K-</w:t>
      </w:r>
      <w:proofErr w:type="spellStart"/>
      <w:r w:rsidRPr="002E1216">
        <w:rPr>
          <w:rFonts w:ascii="Book Antiqua" w:hAnsi="Book Antiqua"/>
          <w:sz w:val="24"/>
          <w:szCs w:val="24"/>
        </w:rPr>
        <w:t>ras</w:t>
      </w:r>
      <w:proofErr w:type="spellEnd"/>
      <w:r w:rsidRPr="002E1216">
        <w:rPr>
          <w:rFonts w:ascii="Book Antiqua" w:hAnsi="Book Antiqua"/>
          <w:sz w:val="24"/>
          <w:szCs w:val="24"/>
        </w:rPr>
        <w:t>, and p53 and epigenetic changes, were identified at different stag</w:t>
      </w:r>
      <w:r w:rsidR="00A73B70" w:rsidRPr="002E1216">
        <w:rPr>
          <w:rFonts w:ascii="Book Antiqua" w:hAnsi="Book Antiqua"/>
          <w:sz w:val="24"/>
          <w:szCs w:val="24"/>
        </w:rPr>
        <w:t>es of colorectal carcinogenesis</w:t>
      </w:r>
      <w:r w:rsidR="00DC1492" w:rsidRPr="002E1216">
        <w:rPr>
          <w:rFonts w:ascii="Book Antiqua" w:hAnsi="Book Antiqua"/>
          <w:sz w:val="24"/>
          <w:szCs w:val="24"/>
        </w:rPr>
        <w:fldChar w:fldCharType="begin">
          <w:fldData xml:space="preserve">PEVuZE5vdGU+PENpdGU+PEF1dGhvcj5Xb3J0aGxleTwvQXV0aG9yPjxZZWFyPjIwMDc8L1llYXI+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YWJici0xPkxhbmNldDwvYWJici0xPjwvYWx0LXBlcmlvZGljYWw+PHBhZ2VzPjE0OTAtNTAyPC9w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</w:fldData>
        </w:fldChar>
      </w:r>
      <w:r w:rsidR="007161FA" w:rsidRPr="002E1216">
        <w:rPr>
          <w:rFonts w:ascii="Book Antiqua" w:hAnsi="Book Antiqua"/>
          <w:sz w:val="24"/>
          <w:szCs w:val="24"/>
        </w:rPr>
        <w:instrText xml:space="preserve"> ADDIN EN.CITE </w:instrText>
      </w:r>
      <w:r w:rsidR="007161FA" w:rsidRPr="002E1216">
        <w:rPr>
          <w:rFonts w:ascii="Book Antiqua" w:hAnsi="Book Antiqua"/>
          <w:sz w:val="24"/>
          <w:szCs w:val="24"/>
        </w:rPr>
        <w:fldChar w:fldCharType="begin">
          <w:fldData xml:space="preserve">PEVuZE5vdGU+PENpdGU+PEF1dGhvcj5Xb3J0aGxleTwvQXV0aG9yPjxZZWFyPjIwMDc8L1llYXI+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YWJici0xPkxhbmNldDwvYWJici0xPjwvYWx0LXBlcmlvZGljYWw+PHBhZ2VzPjE0OTAtNTAyPC9w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</w:fldData>
        </w:fldChar>
      </w:r>
      <w:r w:rsidR="007161FA" w:rsidRPr="002E1216">
        <w:rPr>
          <w:rFonts w:ascii="Book Antiqua" w:hAnsi="Book Antiqua"/>
          <w:sz w:val="24"/>
          <w:szCs w:val="24"/>
        </w:rPr>
        <w:instrText xml:space="preserve"> ADDIN EN.CITE.DATA </w:instrText>
      </w:r>
      <w:r w:rsidR="007161FA" w:rsidRPr="002E1216">
        <w:rPr>
          <w:rFonts w:ascii="Book Antiqua" w:hAnsi="Book Antiqua"/>
          <w:sz w:val="24"/>
          <w:szCs w:val="24"/>
        </w:rPr>
      </w:r>
      <w:r w:rsidR="007161FA"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A73B70" w:rsidRPr="002E1216">
        <w:rPr>
          <w:rFonts w:ascii="Book Antiqua" w:hAnsi="Book Antiqua"/>
          <w:noProof/>
          <w:sz w:val="24"/>
          <w:szCs w:val="24"/>
          <w:vertAlign w:val="superscript"/>
        </w:rPr>
        <w:t>[11,</w:t>
      </w:r>
      <w:r w:rsidR="009476D1" w:rsidRPr="002E1216">
        <w:rPr>
          <w:rFonts w:ascii="Book Antiqua" w:hAnsi="Book Antiqua"/>
          <w:noProof/>
          <w:sz w:val="24"/>
          <w:szCs w:val="24"/>
          <w:vertAlign w:val="superscript"/>
        </w:rPr>
        <w:t>12]</w:t>
      </w:r>
      <w:r w:rsidR="00DC1492" w:rsidRPr="002E1216">
        <w:rPr>
          <w:rFonts w:ascii="Book Antiqua" w:hAnsi="Book Antiqua"/>
          <w:sz w:val="24"/>
          <w:szCs w:val="24"/>
        </w:rPr>
        <w:fldChar w:fldCharType="end"/>
      </w:r>
      <w:r w:rsidRPr="002E1216">
        <w:rPr>
          <w:rFonts w:ascii="Book Antiqua" w:hAnsi="Book Antiqua"/>
          <w:sz w:val="24"/>
          <w:szCs w:val="24"/>
        </w:rPr>
        <w:t>.</w:t>
      </w:r>
    </w:p>
    <w:p w14:paraId="28CD719B" w14:textId="678716E8" w:rsidR="00B43D10" w:rsidRPr="002E1216" w:rsidRDefault="00B43D10" w:rsidP="002E1216">
      <w:pPr>
        <w:spacing w:after="0" w:line="360" w:lineRule="auto"/>
        <w:ind w:firstLine="420"/>
        <w:jc w:val="both"/>
        <w:rPr>
          <w:rFonts w:ascii="Book Antiqua" w:hAnsi="Book Antiqua"/>
          <w:b/>
          <w:sz w:val="24"/>
          <w:szCs w:val="24"/>
        </w:rPr>
      </w:pPr>
      <w:r w:rsidRPr="002E1216">
        <w:rPr>
          <w:rFonts w:ascii="Book Antiqua" w:hAnsi="Book Antiqua"/>
          <w:sz w:val="24"/>
          <w:szCs w:val="24"/>
        </w:rPr>
        <w:lastRenderedPageBreak/>
        <w:t>In recent years, much progress has been made in understanding genetic changes in the colonic carcinogenesis process, and many studi</w:t>
      </w:r>
      <w:r w:rsidR="00F11E0A" w:rsidRPr="002E1216">
        <w:rPr>
          <w:rFonts w:ascii="Book Antiqua" w:hAnsi="Book Antiqua"/>
          <w:sz w:val="24"/>
          <w:szCs w:val="24"/>
        </w:rPr>
        <w:t>es have been conducted to analyz</w:t>
      </w:r>
      <w:r w:rsidRPr="002E1216">
        <w:rPr>
          <w:rFonts w:ascii="Book Antiqua" w:hAnsi="Book Antiqua"/>
          <w:sz w:val="24"/>
          <w:szCs w:val="24"/>
        </w:rPr>
        <w:t>e differentially expressed proteins (DEPs) between certain stages of colorectal carcinogenesis</w:t>
      </w:r>
      <w:r w:rsidR="00DC1492" w:rsidRPr="002E1216">
        <w:rPr>
          <w:rFonts w:ascii="Book Antiqua" w:hAnsi="Book Antiqua"/>
          <w:sz w:val="24"/>
          <w:szCs w:val="24"/>
        </w:rPr>
        <w:fldChar w:fldCharType="begin">
          <w:fldData xml:space="preserve">PEVuZE5vdGU+PENpdGU+PEF1dGhvcj5TaGk8L0F1dGhvcj48WWVhcj4yMDE1PC9ZZWFyPjxSZWNO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=
</w:fldData>
        </w:fldChar>
      </w:r>
      <w:r w:rsidR="007161FA" w:rsidRPr="002E1216">
        <w:rPr>
          <w:rFonts w:ascii="Book Antiqua" w:hAnsi="Book Antiqua"/>
          <w:sz w:val="24"/>
          <w:szCs w:val="24"/>
        </w:rPr>
        <w:instrText xml:space="preserve"> ADDIN EN.CITE </w:instrText>
      </w:r>
      <w:r w:rsidR="007161FA" w:rsidRPr="002E1216">
        <w:rPr>
          <w:rFonts w:ascii="Book Antiqua" w:hAnsi="Book Antiqua"/>
          <w:sz w:val="24"/>
          <w:szCs w:val="24"/>
        </w:rPr>
        <w:fldChar w:fldCharType="begin">
          <w:fldData xml:space="preserve">PEVuZE5vdGU+PENpdGU+PEF1dGhvcj5TaGk8L0F1dGhvcj48WWVhcj4yMDE1PC9ZZWFyPjxSZWNO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=
</w:fldData>
        </w:fldChar>
      </w:r>
      <w:r w:rsidR="007161FA" w:rsidRPr="002E1216">
        <w:rPr>
          <w:rFonts w:ascii="Book Antiqua" w:hAnsi="Book Antiqua"/>
          <w:sz w:val="24"/>
          <w:szCs w:val="24"/>
        </w:rPr>
        <w:instrText xml:space="preserve"> ADDIN EN.CITE.DATA </w:instrText>
      </w:r>
      <w:r w:rsidR="007161FA" w:rsidRPr="002E1216">
        <w:rPr>
          <w:rFonts w:ascii="Book Antiqua" w:hAnsi="Book Antiqua"/>
          <w:sz w:val="24"/>
          <w:szCs w:val="24"/>
        </w:rPr>
      </w:r>
      <w:r w:rsidR="007161FA"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9476D1" w:rsidRPr="002E1216">
        <w:rPr>
          <w:rFonts w:ascii="Book Antiqua" w:hAnsi="Book Antiqua"/>
          <w:noProof/>
          <w:sz w:val="24"/>
          <w:szCs w:val="24"/>
          <w:vertAlign w:val="superscript"/>
        </w:rPr>
        <w:t>[13-15]</w:t>
      </w:r>
      <w:r w:rsidR="00DC1492" w:rsidRPr="002E1216">
        <w:rPr>
          <w:rFonts w:ascii="Book Antiqua" w:hAnsi="Book Antiqua"/>
          <w:sz w:val="24"/>
          <w:szCs w:val="24"/>
        </w:rPr>
        <w:fldChar w:fldCharType="end"/>
      </w:r>
      <w:r w:rsidRPr="002E1216">
        <w:rPr>
          <w:rFonts w:ascii="Book Antiqua" w:hAnsi="Book Antiqua"/>
          <w:sz w:val="24"/>
          <w:szCs w:val="24"/>
        </w:rPr>
        <w:t>. However, there has been no systematic comparison between typical stages across the carcinogenic process, and much less is known about dynamic alterations at the proteome level during the process. Tissue heterogeneity is the main problem for analysis of biological samples in the study of disease. Recent technological progress using laser capture microdissection (LCM) has made it possible to overcome this problem and to enrich the desired populations of cells from heterogeneous tissues</w:t>
      </w:r>
      <w:r w:rsidR="00DC1492" w:rsidRPr="002E1216">
        <w:rPr>
          <w:rFonts w:ascii="Book Antiqua" w:hAnsi="Book Antiqua"/>
          <w:sz w:val="24"/>
          <w:szCs w:val="24"/>
        </w:rPr>
        <w:fldChar w:fldCharType="begin">
          <w:fldData xml:space="preserve">PEVuZE5vdGU+PENpdGU+PEF1dGhvcj5Fc3BpbmE8L0F1dGhvcj48WWVhcj4yMDA2PC9ZZWFyPjxS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</w:fldData>
        </w:fldChar>
      </w:r>
      <w:r w:rsidR="007161FA" w:rsidRPr="002E1216">
        <w:rPr>
          <w:rFonts w:ascii="Book Antiqua" w:hAnsi="Book Antiqua"/>
          <w:sz w:val="24"/>
          <w:szCs w:val="24"/>
        </w:rPr>
        <w:instrText xml:space="preserve"> ADDIN EN.CITE </w:instrText>
      </w:r>
      <w:r w:rsidR="007161FA" w:rsidRPr="002E1216">
        <w:rPr>
          <w:rFonts w:ascii="Book Antiqua" w:hAnsi="Book Antiqua"/>
          <w:sz w:val="24"/>
          <w:szCs w:val="24"/>
        </w:rPr>
        <w:fldChar w:fldCharType="begin">
          <w:fldData xml:space="preserve">PEVuZE5vdGU+PENpdGU+PEF1dGhvcj5Fc3BpbmE8L0F1dGhvcj48WWVhcj4yMDA2PC9ZZWFyPjxS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</w:fldData>
        </w:fldChar>
      </w:r>
      <w:r w:rsidR="007161FA" w:rsidRPr="002E1216">
        <w:rPr>
          <w:rFonts w:ascii="Book Antiqua" w:hAnsi="Book Antiqua"/>
          <w:sz w:val="24"/>
          <w:szCs w:val="24"/>
        </w:rPr>
        <w:instrText xml:space="preserve"> ADDIN EN.CITE.DATA </w:instrText>
      </w:r>
      <w:r w:rsidR="007161FA" w:rsidRPr="002E1216">
        <w:rPr>
          <w:rFonts w:ascii="Book Antiqua" w:hAnsi="Book Antiqua"/>
          <w:sz w:val="24"/>
          <w:szCs w:val="24"/>
        </w:rPr>
      </w:r>
      <w:r w:rsidR="007161FA"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9476D1" w:rsidRPr="002E1216">
        <w:rPr>
          <w:rFonts w:ascii="Book Antiqua" w:hAnsi="Book Antiqua"/>
          <w:noProof/>
          <w:sz w:val="24"/>
          <w:szCs w:val="24"/>
          <w:vertAlign w:val="superscript"/>
        </w:rPr>
        <w:t>[16-18]</w:t>
      </w:r>
      <w:r w:rsidR="00DC1492" w:rsidRPr="002E1216">
        <w:rPr>
          <w:rFonts w:ascii="Book Antiqua" w:hAnsi="Book Antiqua"/>
          <w:sz w:val="24"/>
          <w:szCs w:val="24"/>
        </w:rPr>
        <w:fldChar w:fldCharType="end"/>
      </w:r>
      <w:r w:rsidRPr="002E1216">
        <w:rPr>
          <w:rFonts w:ascii="Book Antiqua" w:hAnsi="Book Antiqua"/>
          <w:sz w:val="24"/>
          <w:szCs w:val="24"/>
        </w:rPr>
        <w:t>.</w:t>
      </w:r>
    </w:p>
    <w:p w14:paraId="6C8C214C" w14:textId="7CF9A37D" w:rsidR="00B43D10" w:rsidRPr="002E1216" w:rsidRDefault="00B43D10" w:rsidP="002E1216">
      <w:pPr>
        <w:spacing w:after="0" w:line="360" w:lineRule="auto"/>
        <w:ind w:firstLine="420"/>
        <w:jc w:val="both"/>
        <w:rPr>
          <w:rFonts w:ascii="Book Antiqua" w:hAnsi="Book Antiqua"/>
          <w:sz w:val="24"/>
          <w:szCs w:val="24"/>
        </w:rPr>
      </w:pPr>
      <w:r w:rsidRPr="002E1216">
        <w:rPr>
          <w:rFonts w:ascii="Book Antiqua" w:hAnsi="Book Antiqua"/>
          <w:sz w:val="24"/>
          <w:szCs w:val="24"/>
        </w:rPr>
        <w:t>Isobaric tags for relative and absolute quantification (</w:t>
      </w:r>
      <w:proofErr w:type="spellStart"/>
      <w:r w:rsidRPr="002E1216">
        <w:rPr>
          <w:rFonts w:ascii="Book Antiqua" w:hAnsi="Book Antiqua"/>
          <w:sz w:val="24"/>
          <w:szCs w:val="24"/>
        </w:rPr>
        <w:t>iTRAQ</w:t>
      </w:r>
      <w:proofErr w:type="spellEnd"/>
      <w:r w:rsidRPr="002E1216">
        <w:rPr>
          <w:rFonts w:ascii="Book Antiqua" w:hAnsi="Book Antiqua"/>
          <w:sz w:val="24"/>
          <w:szCs w:val="24"/>
        </w:rPr>
        <w:t>) combined with two-dimensional liquid chromatography–tandem mass spectrometry (2D LC–MS/MS) is a highly sensitive and practical technology</w:t>
      </w:r>
      <w:r w:rsidR="00DC1492" w:rsidRPr="002E1216">
        <w:rPr>
          <w:rFonts w:ascii="Book Antiqua" w:hAnsi="Book Antiqua"/>
          <w:sz w:val="24"/>
          <w:szCs w:val="24"/>
        </w:rPr>
        <w:fldChar w:fldCharType="begin">
          <w:fldData xml:space="preserve">PEVuZE5vdGU+PENpdGU+PEF1dGhvcj5MaW48L0F1dGhvcj48WWVhcj4yMDEzPC9ZZWFyPjxSZWNO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</w:fldData>
        </w:fldChar>
      </w:r>
      <w:r w:rsidR="007161FA" w:rsidRPr="002E1216">
        <w:rPr>
          <w:rFonts w:ascii="Book Antiqua" w:hAnsi="Book Antiqua"/>
          <w:sz w:val="24"/>
          <w:szCs w:val="24"/>
        </w:rPr>
        <w:instrText xml:space="preserve"> ADDIN EN.CITE </w:instrText>
      </w:r>
      <w:r w:rsidR="007161FA" w:rsidRPr="002E1216">
        <w:rPr>
          <w:rFonts w:ascii="Book Antiqua" w:hAnsi="Book Antiqua"/>
          <w:sz w:val="24"/>
          <w:szCs w:val="24"/>
        </w:rPr>
        <w:fldChar w:fldCharType="begin">
          <w:fldData xml:space="preserve">PEVuZE5vdGU+PENpdGU+PEF1dGhvcj5MaW48L0F1dGhvcj48WWVhcj4yMDEzPC9ZZWFyPjxSZWNO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</w:fldData>
        </w:fldChar>
      </w:r>
      <w:r w:rsidR="007161FA" w:rsidRPr="002E1216">
        <w:rPr>
          <w:rFonts w:ascii="Book Antiqua" w:hAnsi="Book Antiqua"/>
          <w:sz w:val="24"/>
          <w:szCs w:val="24"/>
        </w:rPr>
        <w:instrText xml:space="preserve"> ADDIN EN.CITE.DATA </w:instrText>
      </w:r>
      <w:r w:rsidR="007161FA" w:rsidRPr="002E1216">
        <w:rPr>
          <w:rFonts w:ascii="Book Antiqua" w:hAnsi="Book Antiqua"/>
          <w:sz w:val="24"/>
          <w:szCs w:val="24"/>
        </w:rPr>
      </w:r>
      <w:r w:rsidR="007161FA"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9476D1" w:rsidRPr="002E1216">
        <w:rPr>
          <w:rFonts w:ascii="Book Antiqua" w:hAnsi="Book Antiqua"/>
          <w:noProof/>
          <w:sz w:val="24"/>
          <w:szCs w:val="24"/>
          <w:vertAlign w:val="superscript"/>
        </w:rPr>
        <w:t>[19-21]</w:t>
      </w:r>
      <w:r w:rsidR="00DC1492" w:rsidRPr="002E1216">
        <w:rPr>
          <w:rFonts w:ascii="Book Antiqua" w:hAnsi="Book Antiqua"/>
          <w:sz w:val="24"/>
          <w:szCs w:val="24"/>
        </w:rPr>
        <w:fldChar w:fldCharType="end"/>
      </w:r>
      <w:r w:rsidRPr="002E1216">
        <w:rPr>
          <w:rFonts w:ascii="Book Antiqua" w:hAnsi="Book Antiqua"/>
          <w:sz w:val="24"/>
          <w:szCs w:val="24"/>
        </w:rPr>
        <w:t xml:space="preserve">. </w:t>
      </w:r>
      <w:r w:rsidR="004A727C" w:rsidRPr="002E1216">
        <w:rPr>
          <w:rFonts w:ascii="Book Antiqua" w:hAnsi="Book Antiqua"/>
          <w:sz w:val="24"/>
          <w:szCs w:val="24"/>
        </w:rPr>
        <w:t xml:space="preserve">Compared to conventional proteomic technology such as 2D electrophoresis, the </w:t>
      </w:r>
      <w:proofErr w:type="spellStart"/>
      <w:r w:rsidR="004A727C" w:rsidRPr="002E1216">
        <w:rPr>
          <w:rFonts w:ascii="Book Antiqua" w:hAnsi="Book Antiqua"/>
          <w:sz w:val="24"/>
          <w:szCs w:val="24"/>
        </w:rPr>
        <w:t>iTRAQ</w:t>
      </w:r>
      <w:proofErr w:type="spellEnd"/>
      <w:r w:rsidR="004A727C" w:rsidRPr="002E1216">
        <w:rPr>
          <w:rFonts w:ascii="Book Antiqua" w:hAnsi="Book Antiqua"/>
          <w:sz w:val="24"/>
          <w:szCs w:val="24"/>
        </w:rPr>
        <w:t xml:space="preserve"> method</w:t>
      </w:r>
      <w:r w:rsidR="00A64D2C" w:rsidRPr="002E1216">
        <w:rPr>
          <w:rFonts w:ascii="Book Antiqua" w:hAnsi="Book Antiqua"/>
          <w:sz w:val="24"/>
          <w:szCs w:val="24"/>
        </w:rPr>
        <w:t xml:space="preserve"> has the following advantages. First, it</w:t>
      </w:r>
      <w:r w:rsidR="004A727C" w:rsidRPr="002E1216">
        <w:rPr>
          <w:rFonts w:ascii="Book Antiqua" w:hAnsi="Book Antiqua"/>
          <w:sz w:val="24"/>
          <w:szCs w:val="24"/>
        </w:rPr>
        <w:t xml:space="preserve"> can label </w:t>
      </w:r>
      <w:r w:rsidR="00072E5E" w:rsidRPr="002E1216">
        <w:rPr>
          <w:rFonts w:ascii="Book Antiqua" w:hAnsi="Book Antiqua"/>
          <w:sz w:val="24"/>
          <w:szCs w:val="24"/>
        </w:rPr>
        <w:t xml:space="preserve">proteins from up to eight samples in a single experiment. </w:t>
      </w:r>
      <w:r w:rsidR="00A64D2C" w:rsidRPr="002E1216">
        <w:rPr>
          <w:rFonts w:ascii="Book Antiqua" w:hAnsi="Book Antiqua"/>
          <w:sz w:val="24"/>
          <w:szCs w:val="24"/>
        </w:rPr>
        <w:t>Second</w:t>
      </w:r>
      <w:r w:rsidR="004A727C" w:rsidRPr="002E1216">
        <w:rPr>
          <w:rFonts w:ascii="Book Antiqua" w:hAnsi="Book Antiqua"/>
          <w:sz w:val="24"/>
          <w:szCs w:val="24"/>
        </w:rPr>
        <w:t xml:space="preserve">, </w:t>
      </w:r>
      <w:r w:rsidR="00A64D2C" w:rsidRPr="002E1216">
        <w:rPr>
          <w:rFonts w:ascii="Book Antiqua" w:hAnsi="Book Antiqua"/>
          <w:sz w:val="24"/>
          <w:szCs w:val="24"/>
        </w:rPr>
        <w:t>it can</w:t>
      </w:r>
      <w:r w:rsidR="004A727C" w:rsidRPr="002E1216">
        <w:rPr>
          <w:rFonts w:ascii="Book Antiqua" w:hAnsi="Book Antiqua"/>
          <w:sz w:val="24"/>
          <w:szCs w:val="24"/>
        </w:rPr>
        <w:t xml:space="preserve"> resolv</w:t>
      </w:r>
      <w:r w:rsidR="00A64D2C" w:rsidRPr="002E1216">
        <w:rPr>
          <w:rFonts w:ascii="Book Antiqua" w:hAnsi="Book Antiqua"/>
          <w:sz w:val="24"/>
          <w:szCs w:val="24"/>
        </w:rPr>
        <w:t>e</w:t>
      </w:r>
      <w:r w:rsidR="004A727C" w:rsidRPr="002E1216">
        <w:rPr>
          <w:rFonts w:ascii="Book Antiqua" w:hAnsi="Book Antiqua"/>
          <w:sz w:val="24"/>
          <w:szCs w:val="24"/>
        </w:rPr>
        <w:t xml:space="preserve"> large proteins </w:t>
      </w:r>
      <w:r w:rsidR="00A64D2C" w:rsidRPr="002E1216">
        <w:rPr>
          <w:rFonts w:ascii="Book Antiqua" w:hAnsi="Book Antiqua"/>
          <w:sz w:val="24"/>
          <w:szCs w:val="24"/>
        </w:rPr>
        <w:t>(&gt;</w:t>
      </w:r>
      <w:r w:rsidR="00A73B70" w:rsidRPr="002E1216">
        <w:rPr>
          <w:rFonts w:ascii="Book Antiqua" w:hAnsi="Book Antiqua"/>
          <w:sz w:val="24"/>
          <w:szCs w:val="24"/>
        </w:rPr>
        <w:t xml:space="preserve"> </w:t>
      </w:r>
      <w:r w:rsidR="004A727C" w:rsidRPr="002E1216">
        <w:rPr>
          <w:rFonts w:ascii="Book Antiqua" w:hAnsi="Book Antiqua"/>
          <w:sz w:val="24"/>
          <w:szCs w:val="24"/>
        </w:rPr>
        <w:t xml:space="preserve">200 </w:t>
      </w:r>
      <w:proofErr w:type="spellStart"/>
      <w:r w:rsidR="004A727C" w:rsidRPr="002E1216">
        <w:rPr>
          <w:rFonts w:ascii="Book Antiqua" w:hAnsi="Book Antiqua"/>
          <w:sz w:val="24"/>
          <w:szCs w:val="24"/>
        </w:rPr>
        <w:t>kD</w:t>
      </w:r>
      <w:proofErr w:type="spellEnd"/>
      <w:r w:rsidR="00A64D2C" w:rsidRPr="002E1216">
        <w:rPr>
          <w:rFonts w:ascii="Book Antiqua" w:hAnsi="Book Antiqua"/>
          <w:sz w:val="24"/>
          <w:szCs w:val="24"/>
        </w:rPr>
        <w:t>)</w:t>
      </w:r>
      <w:r w:rsidR="004A727C" w:rsidRPr="002E1216">
        <w:rPr>
          <w:rFonts w:ascii="Book Antiqua" w:hAnsi="Book Antiqua"/>
          <w:sz w:val="24"/>
          <w:szCs w:val="24"/>
        </w:rPr>
        <w:t xml:space="preserve">, small proteins </w:t>
      </w:r>
      <w:r w:rsidR="00A64D2C" w:rsidRPr="002E1216">
        <w:rPr>
          <w:rFonts w:ascii="Book Antiqua" w:hAnsi="Book Antiqua"/>
          <w:sz w:val="24"/>
          <w:szCs w:val="24"/>
        </w:rPr>
        <w:t>(&lt;</w:t>
      </w:r>
      <w:r w:rsidR="00A73B70" w:rsidRPr="002E1216">
        <w:rPr>
          <w:rFonts w:ascii="Book Antiqua" w:hAnsi="Book Antiqua"/>
          <w:sz w:val="24"/>
          <w:szCs w:val="24"/>
        </w:rPr>
        <w:t xml:space="preserve"> </w:t>
      </w:r>
      <w:r w:rsidR="004A727C" w:rsidRPr="002E1216">
        <w:rPr>
          <w:rFonts w:ascii="Book Antiqua" w:hAnsi="Book Antiqua"/>
          <w:sz w:val="24"/>
          <w:szCs w:val="24"/>
        </w:rPr>
        <w:t xml:space="preserve">10 </w:t>
      </w:r>
      <w:proofErr w:type="spellStart"/>
      <w:r w:rsidR="004A727C" w:rsidRPr="002E1216">
        <w:rPr>
          <w:rFonts w:ascii="Book Antiqua" w:hAnsi="Book Antiqua"/>
          <w:sz w:val="24"/>
          <w:szCs w:val="24"/>
        </w:rPr>
        <w:t>kD</w:t>
      </w:r>
      <w:proofErr w:type="spellEnd"/>
      <w:r w:rsidR="00A64D2C" w:rsidRPr="002E1216">
        <w:rPr>
          <w:rFonts w:ascii="Book Antiqua" w:hAnsi="Book Antiqua"/>
          <w:sz w:val="24"/>
          <w:szCs w:val="24"/>
        </w:rPr>
        <w:t>),</w:t>
      </w:r>
      <w:r w:rsidR="004A727C" w:rsidRPr="002E1216">
        <w:rPr>
          <w:rFonts w:ascii="Book Antiqua" w:hAnsi="Book Antiqua"/>
          <w:sz w:val="24"/>
          <w:szCs w:val="24"/>
        </w:rPr>
        <w:t xml:space="preserve"> and </w:t>
      </w:r>
      <w:r w:rsidR="00A64D2C" w:rsidRPr="002E1216">
        <w:rPr>
          <w:rFonts w:ascii="Book Antiqua" w:hAnsi="Book Antiqua"/>
          <w:sz w:val="24"/>
          <w:szCs w:val="24"/>
        </w:rPr>
        <w:t>proteins with extremes in isoelectric point</w:t>
      </w:r>
      <w:r w:rsidR="00DC1492" w:rsidRPr="002E1216">
        <w:rPr>
          <w:rFonts w:ascii="Book Antiqua" w:hAnsi="Book Antiqua"/>
          <w:sz w:val="24"/>
          <w:szCs w:val="24"/>
        </w:rPr>
        <w:fldChar w:fldCharType="begin"/>
      </w:r>
      <w:r w:rsidR="007161FA" w:rsidRPr="002E1216">
        <w:rPr>
          <w:rFonts w:ascii="Book Antiqua" w:hAnsi="Book Antiqua"/>
          <w:sz w:val="24"/>
          <w:szCs w:val="24"/>
        </w:rPr>
        <w:instrText xml:space="preserve"> ADDIN EN.CITE &lt;EndNote&gt;&lt;Cite&gt;&lt;Author&gt;Wu&lt;/Author&gt;&lt;Year&gt;2006&lt;/Year&gt;&lt;RecNum&gt;22&lt;/RecNum&gt;&lt;DisplayText&gt;&lt;style face="superscript"&gt;[22]&lt;/style&gt;&lt;/DisplayText&gt;&lt;record&gt;&lt;rec-number&gt;22&lt;/rec-number&gt;&lt;foreign-keys&gt;&lt;key app="EN" db-id="52zfdf529xz5sref95c5vpztfz2wt2r55wds"&gt;22&lt;/key&gt;&lt;/foreign-keys&gt;&lt;ref-type name="Journal Article"&gt;17&lt;/ref-type&gt;&lt;contributors&gt;&lt;authors&gt;&lt;author&gt;Wu, W. W.&lt;/author&gt;&lt;author&gt;Wang, G.&lt;/author&gt;&lt;author&gt;Baek, S. J.&lt;/author&gt;&lt;author&gt;Shen, R. F.&lt;/author&gt;&lt;/authors&gt;&lt;/contributors&gt;&lt;auth-address&gt;Proteomics Core Facility, National Heart, Lung, and Blood Institute, National Institutes of Health, Bethesda, Maryland 20892, USA.&lt;/auth-address&gt;&lt;titles&gt;&lt;title&gt;Comparative study of three proteomic quantitative methods, DIGE, cICAT, and iTRAQ, using 2D gel- or LC-MALDI TOF/TOF&lt;/title&gt;&lt;secondary-title&gt;J Proteome Res&lt;/secondary-title&gt;&lt;alt-title&gt;Journal of proteome research&lt;/alt-title&gt;&lt;/titles&gt;&lt;periodical&gt;&lt;full-title&gt;J Proteome Res&lt;/full-title&gt;&lt;abbr-1&gt;Journal of proteome research&lt;/abbr-1&gt;&lt;/periodical&gt;&lt;alt-periodical&gt;&lt;full-title&gt;J Proteome Res&lt;/full-title&gt;&lt;abbr-1&gt;Journal of proteome research&lt;/abbr-1&gt;&lt;/alt-periodical&gt;&lt;pages&gt;651-8&lt;/pages&gt;&lt;volume&gt;5&lt;/volume&gt;&lt;number&gt;3&lt;/number&gt;&lt;keywords&gt;&lt;keyword&gt;Animals&lt;/keyword&gt;&lt;keyword&gt;Blood Proteins/analysis&lt;/keyword&gt;&lt;keyword&gt;Cattle&lt;/keyword&gt;&lt;keyword&gt;Cell Line&lt;/keyword&gt;&lt;keyword&gt;*Chromatography, Liquid&lt;/keyword&gt;&lt;keyword&gt;*Electrophoresis, Gel, Two-Dimensional&lt;/keyword&gt;&lt;keyword&gt;Humans&lt;/keyword&gt;&lt;keyword&gt;*Isotope Labeling&lt;/keyword&gt;&lt;keyword&gt;Proteomics/*methods&lt;/keyword&gt;&lt;keyword&gt;Serum Albumin/analysis&lt;/keyword&gt;&lt;keyword&gt;*Spectrometry, Mass, Matrix-Assisted Laser Desorption-Ionization&lt;/keyword&gt;&lt;/keywords&gt;&lt;dates&gt;&lt;year&gt;2006&lt;/year&gt;&lt;pub-dates&gt;&lt;date&gt;Mar&lt;/date&gt;&lt;/pub-dates&gt;&lt;/dates&gt;&lt;isbn&gt;1535-3893 (Print)&amp;#xD;1535-3893 (Linking)&lt;/isbn&gt;&lt;accession-num&gt;16512681&lt;/accession-num&gt;&lt;urls&gt;&lt;related-urls&gt;&lt;url&gt;http://www.ncbi.nlm.nih.gov/pubmed/16512681&lt;/url&gt;&lt;/related-urls&gt;&lt;/urls&gt;&lt;electronic-resource-num&gt;10.1021/pr050405o&lt;/electronic-resource-num&gt;&lt;/record&gt;&lt;/Cite&gt;&lt;/EndNote&gt;</w:instrText>
      </w:r>
      <w:r w:rsidR="00DC1492" w:rsidRPr="002E1216">
        <w:rPr>
          <w:rFonts w:ascii="Book Antiqua" w:hAnsi="Book Antiqua"/>
          <w:sz w:val="24"/>
          <w:szCs w:val="24"/>
        </w:rPr>
        <w:fldChar w:fldCharType="separate"/>
      </w:r>
      <w:r w:rsidR="009476D1" w:rsidRPr="002E1216">
        <w:rPr>
          <w:rFonts w:ascii="Book Antiqua" w:hAnsi="Book Antiqua"/>
          <w:noProof/>
          <w:sz w:val="24"/>
          <w:szCs w:val="24"/>
          <w:vertAlign w:val="superscript"/>
        </w:rPr>
        <w:t>[22]</w:t>
      </w:r>
      <w:r w:rsidR="00DC1492" w:rsidRPr="002E1216">
        <w:rPr>
          <w:rFonts w:ascii="Book Antiqua" w:hAnsi="Book Antiqua"/>
          <w:sz w:val="24"/>
          <w:szCs w:val="24"/>
        </w:rPr>
        <w:fldChar w:fldCharType="end"/>
      </w:r>
      <w:r w:rsidR="004A727C" w:rsidRPr="002E1216">
        <w:rPr>
          <w:rFonts w:ascii="Book Antiqua" w:hAnsi="Book Antiqua"/>
          <w:sz w:val="24"/>
          <w:szCs w:val="24"/>
        </w:rPr>
        <w:t xml:space="preserve">. </w:t>
      </w:r>
      <w:r w:rsidR="00F42B04" w:rsidRPr="002E1216">
        <w:rPr>
          <w:rFonts w:ascii="Book Antiqua" w:hAnsi="Book Antiqua"/>
          <w:sz w:val="24"/>
          <w:szCs w:val="24"/>
        </w:rPr>
        <w:t>Therefore</w:t>
      </w:r>
      <w:r w:rsidRPr="002E1216">
        <w:rPr>
          <w:rFonts w:ascii="Book Antiqua" w:hAnsi="Book Antiqua"/>
          <w:sz w:val="24"/>
          <w:szCs w:val="24"/>
        </w:rPr>
        <w:t xml:space="preserve">, </w:t>
      </w:r>
      <w:proofErr w:type="spellStart"/>
      <w:r w:rsidRPr="002E1216">
        <w:rPr>
          <w:rFonts w:ascii="Book Antiqua" w:hAnsi="Book Antiqua"/>
          <w:sz w:val="24"/>
          <w:szCs w:val="24"/>
        </w:rPr>
        <w:t>iTRAQ</w:t>
      </w:r>
      <w:proofErr w:type="spellEnd"/>
      <w:r w:rsidRPr="002E1216">
        <w:rPr>
          <w:rFonts w:ascii="Book Antiqua" w:hAnsi="Book Antiqua"/>
          <w:sz w:val="24"/>
          <w:szCs w:val="24"/>
        </w:rPr>
        <w:t xml:space="preserve"> </w:t>
      </w:r>
      <w:r w:rsidR="0027483B" w:rsidRPr="002E1216">
        <w:rPr>
          <w:rFonts w:ascii="Book Antiqua" w:hAnsi="Book Antiqua"/>
          <w:sz w:val="24"/>
          <w:szCs w:val="24"/>
        </w:rPr>
        <w:t xml:space="preserve">technology </w:t>
      </w:r>
      <w:r w:rsidRPr="002E1216">
        <w:rPr>
          <w:rFonts w:ascii="Book Antiqua" w:hAnsi="Book Antiqua"/>
          <w:sz w:val="24"/>
          <w:szCs w:val="24"/>
        </w:rPr>
        <w:t>offered us a feasible method to simultaneously compare the proteomes of successive stages of colorectal carcinogenesis.</w:t>
      </w:r>
    </w:p>
    <w:p w14:paraId="56E64038" w14:textId="4AE8A2AA" w:rsidR="00B43D10" w:rsidRPr="002E1216" w:rsidRDefault="00B43D10" w:rsidP="002E1216">
      <w:pPr>
        <w:spacing w:after="0" w:line="360" w:lineRule="auto"/>
        <w:ind w:firstLine="420"/>
        <w:jc w:val="both"/>
        <w:rPr>
          <w:rFonts w:ascii="Book Antiqua" w:hAnsi="Book Antiqua"/>
          <w:sz w:val="24"/>
          <w:szCs w:val="24"/>
        </w:rPr>
      </w:pPr>
      <w:r w:rsidRPr="002E1216">
        <w:rPr>
          <w:rFonts w:ascii="Book Antiqua" w:hAnsi="Book Antiqua"/>
          <w:sz w:val="24"/>
          <w:szCs w:val="24"/>
        </w:rPr>
        <w:t xml:space="preserve">To clarify the dynamic patterns of DEPs during colorectal carcinogenesis and provide valuable information for further identification of biomarkers for prevention, treatment or early diagnosis of CRC, </w:t>
      </w:r>
      <w:proofErr w:type="spellStart"/>
      <w:r w:rsidRPr="002E1216">
        <w:rPr>
          <w:rFonts w:ascii="Book Antiqua" w:hAnsi="Book Antiqua"/>
          <w:sz w:val="24"/>
          <w:szCs w:val="24"/>
        </w:rPr>
        <w:t>iTRAQ</w:t>
      </w:r>
      <w:proofErr w:type="spellEnd"/>
      <w:r w:rsidRPr="002E1216">
        <w:rPr>
          <w:rFonts w:ascii="Book Antiqua" w:hAnsi="Book Antiqua"/>
          <w:sz w:val="24"/>
          <w:szCs w:val="24"/>
        </w:rPr>
        <w:t xml:space="preserve"> tagging followed by 2D LC-MS/MS was performed to identify DEPs among LCM-purified colonic epithelial carcinogenic tissues and explore their dynamic expression patterns. A total of 326 DEPs were identified among different stages to have distinct expression patterns during the carcinogenic process, and four top-ranked DEPs</w:t>
      </w:r>
      <w:r w:rsidR="00B46A4D" w:rsidRPr="002E1216">
        <w:rPr>
          <w:rFonts w:ascii="Book Antiqua" w:hAnsi="Book Antiqua"/>
          <w:sz w:val="24"/>
          <w:szCs w:val="24"/>
        </w:rPr>
        <w:t xml:space="preserve"> </w:t>
      </w:r>
      <w:r w:rsidRPr="002E1216">
        <w:rPr>
          <w:rFonts w:ascii="Book Antiqua" w:hAnsi="Book Antiqua"/>
          <w:sz w:val="24"/>
          <w:szCs w:val="24"/>
        </w:rPr>
        <w:t xml:space="preserve">(DMBT1, S100A9, Galectin-10, and S100A8) were further validated by immunohistochemistry. To our knowledge, this is the first comprehensive </w:t>
      </w:r>
      <w:r w:rsidRPr="002E1216">
        <w:rPr>
          <w:rFonts w:ascii="Book Antiqua" w:hAnsi="Book Antiqua"/>
          <w:sz w:val="24"/>
          <w:szCs w:val="24"/>
        </w:rPr>
        <w:lastRenderedPageBreak/>
        <w:t>study that systematically compares the dynamic alterations of proteins during the process of colorectal carcinogenesis by comparative proteomics.</w:t>
      </w:r>
    </w:p>
    <w:p w14:paraId="1001E7AD" w14:textId="77777777" w:rsidR="00A73B70" w:rsidRPr="002E1216" w:rsidRDefault="00A73B70" w:rsidP="002E1216">
      <w:pPr>
        <w:spacing w:after="0" w:line="360" w:lineRule="auto"/>
        <w:ind w:firstLine="420"/>
        <w:jc w:val="both"/>
        <w:rPr>
          <w:rFonts w:ascii="Book Antiqua" w:hAnsi="Book Antiqua"/>
          <w:sz w:val="24"/>
          <w:szCs w:val="24"/>
        </w:rPr>
      </w:pPr>
    </w:p>
    <w:p w14:paraId="5A3A757D" w14:textId="1D598B62" w:rsidR="00B43D10" w:rsidRPr="002E1216" w:rsidRDefault="00A73B70" w:rsidP="002E1216">
      <w:pPr>
        <w:spacing w:after="0" w:line="360" w:lineRule="auto"/>
        <w:jc w:val="both"/>
        <w:rPr>
          <w:rFonts w:ascii="Book Antiqua" w:hAnsi="Book Antiqua"/>
          <w:b/>
          <w:sz w:val="24"/>
          <w:szCs w:val="24"/>
        </w:rPr>
      </w:pPr>
      <w:r w:rsidRPr="002E1216">
        <w:rPr>
          <w:rFonts w:ascii="Book Antiqua" w:hAnsi="Book Antiqua"/>
          <w:b/>
          <w:sz w:val="24"/>
          <w:szCs w:val="24"/>
        </w:rPr>
        <w:t>MATERIALS AND METHODS</w:t>
      </w:r>
    </w:p>
    <w:p w14:paraId="0FBA31C0" w14:textId="5785DDCF" w:rsidR="00B43D10" w:rsidRPr="002E1216" w:rsidRDefault="00B43D10" w:rsidP="002E1216">
      <w:pPr>
        <w:spacing w:after="0" w:line="360" w:lineRule="auto"/>
        <w:jc w:val="both"/>
        <w:rPr>
          <w:rFonts w:ascii="Book Antiqua" w:hAnsi="Book Antiqua"/>
          <w:b/>
          <w:i/>
          <w:sz w:val="24"/>
          <w:szCs w:val="24"/>
        </w:rPr>
      </w:pPr>
      <w:r w:rsidRPr="002E1216">
        <w:rPr>
          <w:rFonts w:ascii="Book Antiqua" w:hAnsi="Book Antiqua"/>
          <w:b/>
          <w:i/>
          <w:sz w:val="24"/>
          <w:szCs w:val="24"/>
        </w:rPr>
        <w:t xml:space="preserve">Sample </w:t>
      </w:r>
      <w:r w:rsidR="00A73B70" w:rsidRPr="002E1216">
        <w:rPr>
          <w:rFonts w:ascii="Book Antiqua" w:hAnsi="Book Antiqua"/>
          <w:b/>
          <w:i/>
          <w:sz w:val="24"/>
          <w:szCs w:val="24"/>
        </w:rPr>
        <w:t>collection</w:t>
      </w:r>
    </w:p>
    <w:p w14:paraId="75135775" w14:textId="459B33BA" w:rsidR="00B43D10" w:rsidRPr="002E1216" w:rsidRDefault="00B43D10" w:rsidP="002E1216">
      <w:pPr>
        <w:spacing w:after="0" w:line="360" w:lineRule="auto"/>
        <w:jc w:val="both"/>
        <w:rPr>
          <w:rFonts w:ascii="Book Antiqua" w:hAnsi="Book Antiqua"/>
          <w:sz w:val="24"/>
          <w:szCs w:val="24"/>
        </w:rPr>
      </w:pPr>
      <w:r w:rsidRPr="002E1216">
        <w:rPr>
          <w:rFonts w:ascii="Book Antiqua" w:hAnsi="Book Antiqua"/>
          <w:sz w:val="24"/>
          <w:szCs w:val="24"/>
        </w:rPr>
        <w:t xml:space="preserve">Twenty-seven cases of fresh colonic tissues (5 cases of NC, 8 cases of </w:t>
      </w:r>
      <w:r w:rsidR="006550F4" w:rsidRPr="002E1216">
        <w:rPr>
          <w:rFonts w:ascii="Book Antiqua" w:hAnsi="Book Antiqua"/>
          <w:sz w:val="24"/>
          <w:szCs w:val="24"/>
        </w:rPr>
        <w:t>AD</w:t>
      </w:r>
      <w:r w:rsidRPr="002E1216">
        <w:rPr>
          <w:rFonts w:ascii="Book Antiqua" w:hAnsi="Book Antiqua"/>
          <w:sz w:val="24"/>
          <w:szCs w:val="24"/>
        </w:rPr>
        <w:t xml:space="preserve">, 5 cases of CIS, 9 cases of ICC) collected between January 2011 and December 2012 were obtained from the Department of Surgery, </w:t>
      </w:r>
      <w:proofErr w:type="spellStart"/>
      <w:r w:rsidRPr="002E1216">
        <w:rPr>
          <w:rFonts w:ascii="Book Antiqua" w:hAnsi="Book Antiqua"/>
          <w:sz w:val="24"/>
          <w:szCs w:val="24"/>
        </w:rPr>
        <w:t>Xiangya</w:t>
      </w:r>
      <w:proofErr w:type="spellEnd"/>
      <w:r w:rsidRPr="002E1216">
        <w:rPr>
          <w:rFonts w:ascii="Book Antiqua" w:hAnsi="Book Antiqua"/>
          <w:sz w:val="24"/>
          <w:szCs w:val="24"/>
        </w:rPr>
        <w:t xml:space="preserve"> Hospital, Central South University, China and used for </w:t>
      </w:r>
      <w:proofErr w:type="spellStart"/>
      <w:r w:rsidRPr="002E1216">
        <w:rPr>
          <w:rFonts w:ascii="Book Antiqua" w:hAnsi="Book Antiqua"/>
          <w:sz w:val="24"/>
          <w:szCs w:val="24"/>
        </w:rPr>
        <w:t>iTRAQ</w:t>
      </w:r>
      <w:proofErr w:type="spellEnd"/>
      <w:r w:rsidRPr="002E1216">
        <w:rPr>
          <w:rFonts w:ascii="Book Antiqua" w:hAnsi="Book Antiqua"/>
          <w:sz w:val="24"/>
          <w:szCs w:val="24"/>
        </w:rPr>
        <w:t xml:space="preserve">-labelling. The patients received neither chemotherapy nor radiotherapy before curative surgery and signed an informed consent form for the study, which was approved by the local ethical committee. All </w:t>
      </w:r>
      <w:bookmarkStart w:id="29" w:name="OLE_LINK12"/>
      <w:r w:rsidRPr="002E1216">
        <w:rPr>
          <w:rFonts w:ascii="Book Antiqua" w:hAnsi="Book Antiqua"/>
          <w:sz w:val="24"/>
          <w:szCs w:val="24"/>
        </w:rPr>
        <w:t>tissue specimens were obtained from surgical resection</w:t>
      </w:r>
      <w:bookmarkEnd w:id="29"/>
      <w:r w:rsidRPr="002E1216">
        <w:rPr>
          <w:rFonts w:ascii="Book Antiqua" w:hAnsi="Book Antiqua"/>
          <w:sz w:val="24"/>
          <w:szCs w:val="24"/>
        </w:rPr>
        <w:t xml:space="preserve">, and the normal colonic </w:t>
      </w:r>
      <w:bookmarkStart w:id="30" w:name="OLE_LINK1"/>
      <w:bookmarkStart w:id="31" w:name="OLE_LINK2"/>
      <w:r w:rsidRPr="002E1216">
        <w:rPr>
          <w:rFonts w:ascii="Book Antiqua" w:hAnsi="Book Antiqua"/>
          <w:sz w:val="24"/>
          <w:szCs w:val="24"/>
        </w:rPr>
        <w:t>tissue samples were</w:t>
      </w:r>
      <w:bookmarkEnd w:id="30"/>
      <w:bookmarkEnd w:id="31"/>
      <w:r w:rsidRPr="002E1216">
        <w:rPr>
          <w:rFonts w:ascii="Book Antiqua" w:hAnsi="Book Antiqua"/>
          <w:sz w:val="24"/>
          <w:szCs w:val="24"/>
        </w:rPr>
        <w:t xml:space="preserve"> acquired from the resection edge furthest away from the lesion (≥</w:t>
      </w:r>
      <w:r w:rsidR="00A73B70" w:rsidRPr="002E1216">
        <w:rPr>
          <w:rFonts w:ascii="Book Antiqua" w:hAnsi="Book Antiqua"/>
          <w:sz w:val="24"/>
          <w:szCs w:val="24"/>
        </w:rPr>
        <w:t xml:space="preserve"> </w:t>
      </w:r>
      <w:r w:rsidRPr="002E1216">
        <w:rPr>
          <w:rFonts w:ascii="Book Antiqua" w:hAnsi="Book Antiqua"/>
          <w:sz w:val="24"/>
          <w:szCs w:val="24"/>
        </w:rPr>
        <w:t xml:space="preserve">10 cm). </w:t>
      </w:r>
      <w:r w:rsidR="00DD2F0A" w:rsidRPr="002E1216">
        <w:rPr>
          <w:rFonts w:ascii="Book Antiqua" w:hAnsi="Book Antiqua"/>
          <w:sz w:val="24"/>
          <w:szCs w:val="24"/>
        </w:rPr>
        <w:t xml:space="preserve">The </w:t>
      </w:r>
      <w:r w:rsidR="00DD2F0A" w:rsidRPr="002E1216">
        <w:rPr>
          <w:rFonts w:ascii="Book Antiqua" w:hAnsi="Book Antiqua"/>
          <w:bCs/>
          <w:sz w:val="24"/>
          <w:szCs w:val="24"/>
          <w:lang w:val="en-GB"/>
        </w:rPr>
        <w:t xml:space="preserve">tissue samples in </w:t>
      </w:r>
      <w:r w:rsidR="00785C70" w:rsidRPr="002E1216">
        <w:rPr>
          <w:rFonts w:ascii="Book Antiqua" w:hAnsi="Book Antiqua"/>
          <w:bCs/>
          <w:sz w:val="24"/>
          <w:szCs w:val="24"/>
          <w:lang w:val="en-GB"/>
        </w:rPr>
        <w:t>ICC</w:t>
      </w:r>
      <w:r w:rsidR="00DD2F0A" w:rsidRPr="002E1216">
        <w:rPr>
          <w:rFonts w:ascii="Book Antiqua" w:hAnsi="Book Antiqua"/>
          <w:bCs/>
          <w:sz w:val="24"/>
          <w:szCs w:val="24"/>
          <w:lang w:val="en-GB"/>
        </w:rPr>
        <w:t xml:space="preserve"> group were from CRC patients with lymph node metastasis</w:t>
      </w:r>
      <w:r w:rsidR="00B46A4D" w:rsidRPr="002E1216">
        <w:rPr>
          <w:rFonts w:ascii="Book Antiqua" w:hAnsi="Book Antiqua"/>
          <w:bCs/>
          <w:sz w:val="24"/>
          <w:szCs w:val="24"/>
          <w:lang w:val="en-GB"/>
        </w:rPr>
        <w:t>.</w:t>
      </w:r>
      <w:r w:rsidR="00DD2F0A" w:rsidRPr="002E1216">
        <w:rPr>
          <w:rFonts w:ascii="Book Antiqua" w:hAnsi="Book Antiqua"/>
          <w:sz w:val="24"/>
          <w:szCs w:val="24"/>
        </w:rPr>
        <w:t xml:space="preserve"> </w:t>
      </w:r>
      <w:r w:rsidRPr="002E1216">
        <w:rPr>
          <w:rFonts w:ascii="Book Antiqua" w:hAnsi="Book Antiqua"/>
          <w:sz w:val="24"/>
          <w:szCs w:val="24"/>
        </w:rPr>
        <w:t>All of the tissues were flash frozen in liquid nitrogen and stored at -80 °C until further use.</w:t>
      </w:r>
    </w:p>
    <w:p w14:paraId="020F1300" w14:textId="4E804935" w:rsidR="00B43D10" w:rsidRPr="002E1216" w:rsidRDefault="00B43D10" w:rsidP="002E1216">
      <w:pPr>
        <w:spacing w:after="0" w:line="360" w:lineRule="auto"/>
        <w:ind w:firstLine="420"/>
        <w:jc w:val="both"/>
        <w:rPr>
          <w:rFonts w:ascii="Book Antiqua" w:hAnsi="Book Antiqua"/>
          <w:sz w:val="24"/>
          <w:szCs w:val="24"/>
        </w:rPr>
      </w:pPr>
      <w:r w:rsidRPr="002E1216">
        <w:rPr>
          <w:rFonts w:ascii="Book Antiqua" w:hAnsi="Book Antiqua"/>
          <w:sz w:val="24"/>
          <w:szCs w:val="24"/>
        </w:rPr>
        <w:t xml:space="preserve">An independent set of formalin-fixed and paraffin-embedded archival tissue specimens, including 50 cases of NC, 50 cases of </w:t>
      </w:r>
      <w:r w:rsidR="00B46A4D" w:rsidRPr="002E1216">
        <w:rPr>
          <w:rFonts w:ascii="Book Antiqua" w:hAnsi="Book Antiqua"/>
          <w:sz w:val="24"/>
          <w:szCs w:val="24"/>
        </w:rPr>
        <w:t>AD</w:t>
      </w:r>
      <w:r w:rsidRPr="002E1216">
        <w:rPr>
          <w:rFonts w:ascii="Book Antiqua" w:hAnsi="Book Antiqua"/>
          <w:sz w:val="24"/>
          <w:szCs w:val="24"/>
        </w:rPr>
        <w:t xml:space="preserve">, 30 cases of CIS, and 63 cases of ICC, were obtained from </w:t>
      </w:r>
      <w:proofErr w:type="spellStart"/>
      <w:r w:rsidRPr="002E1216">
        <w:rPr>
          <w:rFonts w:ascii="Book Antiqua" w:hAnsi="Book Antiqua"/>
          <w:sz w:val="24"/>
          <w:szCs w:val="24"/>
        </w:rPr>
        <w:t>colonoscopic</w:t>
      </w:r>
      <w:proofErr w:type="spellEnd"/>
      <w:r w:rsidRPr="002E1216">
        <w:rPr>
          <w:rFonts w:ascii="Book Antiqua" w:hAnsi="Book Antiqua"/>
          <w:sz w:val="24"/>
          <w:szCs w:val="24"/>
        </w:rPr>
        <w:t xml:space="preserve"> or surgical resection at </w:t>
      </w:r>
      <w:proofErr w:type="spellStart"/>
      <w:r w:rsidRPr="002E1216">
        <w:rPr>
          <w:rFonts w:ascii="Book Antiqua" w:hAnsi="Book Antiqua"/>
          <w:sz w:val="24"/>
          <w:szCs w:val="24"/>
        </w:rPr>
        <w:t>Xiangya</w:t>
      </w:r>
      <w:proofErr w:type="spellEnd"/>
      <w:r w:rsidRPr="002E1216">
        <w:rPr>
          <w:rFonts w:ascii="Book Antiqua" w:hAnsi="Book Antiqua"/>
          <w:sz w:val="24"/>
          <w:szCs w:val="24"/>
        </w:rPr>
        <w:t xml:space="preserve"> Hospital, Central South University, China, and used for </w:t>
      </w:r>
      <w:proofErr w:type="spellStart"/>
      <w:r w:rsidRPr="002E1216">
        <w:rPr>
          <w:rFonts w:ascii="Book Antiqua" w:hAnsi="Book Antiqua"/>
          <w:sz w:val="24"/>
          <w:szCs w:val="24"/>
        </w:rPr>
        <w:t>immunohistochemical</w:t>
      </w:r>
      <w:proofErr w:type="spellEnd"/>
      <w:r w:rsidRPr="002E1216">
        <w:rPr>
          <w:rFonts w:ascii="Book Antiqua" w:hAnsi="Book Antiqua"/>
          <w:sz w:val="24"/>
          <w:szCs w:val="24"/>
        </w:rPr>
        <w:t xml:space="preserve"> staining. The parameters of patients and tissue specimens ar</w:t>
      </w:r>
      <w:r w:rsidR="0001314A" w:rsidRPr="002E1216">
        <w:rPr>
          <w:rFonts w:ascii="Book Antiqua" w:hAnsi="Book Antiqua"/>
          <w:sz w:val="24"/>
          <w:szCs w:val="24"/>
        </w:rPr>
        <w:t xml:space="preserve">e shown in Supplementary Table </w:t>
      </w:r>
      <w:r w:rsidRPr="002E1216">
        <w:rPr>
          <w:rFonts w:ascii="Book Antiqua" w:hAnsi="Book Antiqua"/>
          <w:sz w:val="24"/>
          <w:szCs w:val="24"/>
        </w:rPr>
        <w:t>1.</w:t>
      </w:r>
    </w:p>
    <w:p w14:paraId="6E1C4521" w14:textId="77777777" w:rsidR="00A73B70" w:rsidRPr="002E1216" w:rsidRDefault="00A73B70" w:rsidP="002E1216">
      <w:pPr>
        <w:spacing w:after="0" w:line="360" w:lineRule="auto"/>
        <w:ind w:firstLine="420"/>
        <w:jc w:val="both"/>
        <w:rPr>
          <w:rFonts w:ascii="Book Antiqua" w:hAnsi="Book Antiqua"/>
          <w:i/>
          <w:sz w:val="24"/>
          <w:szCs w:val="24"/>
        </w:rPr>
      </w:pPr>
    </w:p>
    <w:p w14:paraId="1758A545" w14:textId="4D94E5AB" w:rsidR="00B43D10" w:rsidRPr="002E1216" w:rsidRDefault="00B43D10" w:rsidP="002E1216">
      <w:pPr>
        <w:spacing w:after="0" w:line="360" w:lineRule="auto"/>
        <w:jc w:val="both"/>
        <w:rPr>
          <w:rFonts w:ascii="Book Antiqua" w:hAnsi="Book Antiqua"/>
          <w:b/>
          <w:i/>
          <w:sz w:val="24"/>
          <w:szCs w:val="24"/>
        </w:rPr>
      </w:pPr>
      <w:r w:rsidRPr="002E1216">
        <w:rPr>
          <w:rFonts w:ascii="Book Antiqua" w:hAnsi="Book Antiqua"/>
          <w:b/>
          <w:i/>
          <w:sz w:val="24"/>
          <w:szCs w:val="24"/>
        </w:rPr>
        <w:t>Tissue processing and LCM</w:t>
      </w:r>
    </w:p>
    <w:p w14:paraId="3EC8F95F" w14:textId="55CEEC5E" w:rsidR="00B43D10" w:rsidRPr="002E1216" w:rsidRDefault="00B43D10" w:rsidP="002E1216">
      <w:pPr>
        <w:spacing w:after="0" w:line="360" w:lineRule="auto"/>
        <w:jc w:val="both"/>
        <w:rPr>
          <w:rFonts w:ascii="Book Antiqua" w:hAnsi="Book Antiqua"/>
          <w:sz w:val="24"/>
          <w:szCs w:val="24"/>
        </w:rPr>
      </w:pPr>
      <w:r w:rsidRPr="002E1216">
        <w:rPr>
          <w:rFonts w:ascii="Book Antiqua" w:hAnsi="Book Antiqua"/>
          <w:sz w:val="24"/>
          <w:szCs w:val="24"/>
        </w:rPr>
        <w:t>To exclude the interference of stromal elements and adjoining cells, LCM</w:t>
      </w:r>
      <w:r w:rsidR="00DC1492" w:rsidRPr="002E1216">
        <w:rPr>
          <w:rFonts w:ascii="Book Antiqua" w:hAnsi="Book Antiqua"/>
          <w:sz w:val="24"/>
          <w:szCs w:val="24"/>
        </w:rPr>
        <w:fldChar w:fldCharType="begin">
          <w:fldData xml:space="preserve">PEVuZE5vdGU+PENpdGU+PEF1dGhvcj5MaTwvQXV0aG9yPjxZZWFyPjIwMTI8L1llYXI+PFJlY051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</w:fldData>
        </w:fldChar>
      </w:r>
      <w:r w:rsidR="007161FA" w:rsidRPr="002E1216">
        <w:rPr>
          <w:rFonts w:ascii="Book Antiqua" w:hAnsi="Book Antiqua"/>
          <w:sz w:val="24"/>
          <w:szCs w:val="24"/>
        </w:rPr>
        <w:instrText xml:space="preserve"> ADDIN EN.CITE </w:instrText>
      </w:r>
      <w:r w:rsidR="007161FA" w:rsidRPr="002E1216">
        <w:rPr>
          <w:rFonts w:ascii="Book Antiqua" w:hAnsi="Book Antiqua"/>
          <w:sz w:val="24"/>
          <w:szCs w:val="24"/>
        </w:rPr>
        <w:fldChar w:fldCharType="begin">
          <w:fldData xml:space="preserve">PEVuZE5vdGU+PENpdGU+PEF1dGhvcj5MaTwvQXV0aG9yPjxZZWFyPjIwMTI8L1llYXI+PFJlY051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</w:fldData>
        </w:fldChar>
      </w:r>
      <w:r w:rsidR="007161FA" w:rsidRPr="002E1216">
        <w:rPr>
          <w:rFonts w:ascii="Book Antiqua" w:hAnsi="Book Antiqua"/>
          <w:sz w:val="24"/>
          <w:szCs w:val="24"/>
        </w:rPr>
        <w:instrText xml:space="preserve"> ADDIN EN.CITE.DATA </w:instrText>
      </w:r>
      <w:r w:rsidR="007161FA" w:rsidRPr="002E1216">
        <w:rPr>
          <w:rFonts w:ascii="Book Antiqua" w:hAnsi="Book Antiqua"/>
          <w:sz w:val="24"/>
          <w:szCs w:val="24"/>
        </w:rPr>
      </w:r>
      <w:r w:rsidR="007161FA"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9476D1" w:rsidRPr="002E1216">
        <w:rPr>
          <w:rFonts w:ascii="Book Antiqua" w:hAnsi="Book Antiqua"/>
          <w:noProof/>
          <w:sz w:val="24"/>
          <w:szCs w:val="24"/>
          <w:vertAlign w:val="superscript"/>
        </w:rPr>
        <w:t>[18]</w:t>
      </w:r>
      <w:r w:rsidR="00DC1492" w:rsidRPr="002E1216">
        <w:rPr>
          <w:rFonts w:ascii="Book Antiqua" w:hAnsi="Book Antiqua"/>
          <w:sz w:val="24"/>
          <w:szCs w:val="24"/>
        </w:rPr>
        <w:fldChar w:fldCharType="end"/>
      </w:r>
      <w:r w:rsidRPr="002E1216">
        <w:rPr>
          <w:rFonts w:ascii="Book Antiqua" w:hAnsi="Book Antiqua"/>
          <w:sz w:val="24"/>
          <w:szCs w:val="24"/>
        </w:rPr>
        <w:t xml:space="preserve"> was used to purify the target cells. All NC, </w:t>
      </w:r>
      <w:r w:rsidR="006550F4" w:rsidRPr="002E1216">
        <w:rPr>
          <w:rFonts w:ascii="Book Antiqua" w:hAnsi="Book Antiqua"/>
          <w:sz w:val="24"/>
          <w:szCs w:val="24"/>
        </w:rPr>
        <w:t>AD</w:t>
      </w:r>
      <w:r w:rsidRPr="002E1216">
        <w:rPr>
          <w:rFonts w:ascii="Book Antiqua" w:hAnsi="Book Antiqua"/>
          <w:sz w:val="24"/>
          <w:szCs w:val="24"/>
        </w:rPr>
        <w:t xml:space="preserve">, CIS and ICC tissues were stained with </w:t>
      </w:r>
      <w:proofErr w:type="spellStart"/>
      <w:r w:rsidRPr="002E1216">
        <w:rPr>
          <w:rFonts w:ascii="Book Antiqua" w:hAnsi="Book Antiqua"/>
          <w:sz w:val="24"/>
          <w:szCs w:val="24"/>
        </w:rPr>
        <w:t>haematoxylin</w:t>
      </w:r>
      <w:proofErr w:type="spellEnd"/>
      <w:r w:rsidRPr="002E1216">
        <w:rPr>
          <w:rFonts w:ascii="Book Antiqua" w:hAnsi="Book Antiqua"/>
          <w:sz w:val="24"/>
          <w:szCs w:val="24"/>
        </w:rPr>
        <w:t xml:space="preserve"> and eosin and independently evaluated by two experienced pathologists. LCM was performed to purify the interest cells from each type of tissue according to our previous procedure</w:t>
      </w:r>
      <w:r w:rsidR="00DC1492" w:rsidRPr="002E1216">
        <w:rPr>
          <w:rFonts w:ascii="Book Antiqua" w:hAnsi="Book Antiqua"/>
          <w:sz w:val="24"/>
          <w:szCs w:val="24"/>
        </w:rPr>
        <w:fldChar w:fldCharType="begin">
          <w:fldData xml:space="preserve">PEVuZE5vdGU+PENpdGU+PEF1dGhvcj5ZYW88L0F1dGhvcj48WWVhcj4yMDA5PC9ZZWFyPjxSZWNO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=
</w:fldData>
        </w:fldChar>
      </w:r>
      <w:r w:rsidR="007161FA" w:rsidRPr="002E1216">
        <w:rPr>
          <w:rFonts w:ascii="Book Antiqua" w:hAnsi="Book Antiqua"/>
          <w:sz w:val="24"/>
          <w:szCs w:val="24"/>
        </w:rPr>
        <w:instrText xml:space="preserve"> ADDIN EN.CITE </w:instrText>
      </w:r>
      <w:r w:rsidR="007161FA" w:rsidRPr="002E1216">
        <w:rPr>
          <w:rFonts w:ascii="Book Antiqua" w:hAnsi="Book Antiqua"/>
          <w:sz w:val="24"/>
          <w:szCs w:val="24"/>
        </w:rPr>
        <w:fldChar w:fldCharType="begin">
          <w:fldData xml:space="preserve">PEVuZE5vdGU+PENpdGU+PEF1dGhvcj5ZYW88L0F1dGhvcj48WWVhcj4yMDA5PC9ZZWFyPjxSZWNO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=
</w:fldData>
        </w:fldChar>
      </w:r>
      <w:r w:rsidR="007161FA" w:rsidRPr="002E1216">
        <w:rPr>
          <w:rFonts w:ascii="Book Antiqua" w:hAnsi="Book Antiqua"/>
          <w:sz w:val="24"/>
          <w:szCs w:val="24"/>
        </w:rPr>
        <w:instrText xml:space="preserve"> ADDIN EN.CITE.DATA </w:instrText>
      </w:r>
      <w:r w:rsidR="007161FA" w:rsidRPr="002E1216">
        <w:rPr>
          <w:rFonts w:ascii="Book Antiqua" w:hAnsi="Book Antiqua"/>
          <w:sz w:val="24"/>
          <w:szCs w:val="24"/>
        </w:rPr>
      </w:r>
      <w:r w:rsidR="007161FA"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9476D1" w:rsidRPr="002E1216">
        <w:rPr>
          <w:rFonts w:ascii="Book Antiqua" w:hAnsi="Book Antiqua"/>
          <w:noProof/>
          <w:sz w:val="24"/>
          <w:szCs w:val="24"/>
          <w:vertAlign w:val="superscript"/>
        </w:rPr>
        <w:t>[17]</w:t>
      </w:r>
      <w:r w:rsidR="00DC1492" w:rsidRPr="002E1216">
        <w:rPr>
          <w:rFonts w:ascii="Book Antiqua" w:hAnsi="Book Antiqua"/>
          <w:sz w:val="24"/>
          <w:szCs w:val="24"/>
        </w:rPr>
        <w:fldChar w:fldCharType="end"/>
      </w:r>
      <w:r w:rsidRPr="002E1216">
        <w:rPr>
          <w:rFonts w:ascii="Book Antiqua" w:hAnsi="Book Antiqua"/>
          <w:sz w:val="24"/>
          <w:szCs w:val="24"/>
        </w:rPr>
        <w:t xml:space="preserve">. Briefly, frozen sections (8 </w:t>
      </w:r>
      <w:proofErr w:type="spellStart"/>
      <w:r w:rsidRPr="002E1216">
        <w:rPr>
          <w:rFonts w:ascii="Book Antiqua" w:hAnsi="Book Antiqua"/>
          <w:sz w:val="24"/>
          <w:szCs w:val="24"/>
        </w:rPr>
        <w:t>μm</w:t>
      </w:r>
      <w:proofErr w:type="spellEnd"/>
      <w:r w:rsidRPr="002E1216">
        <w:rPr>
          <w:rFonts w:ascii="Book Antiqua" w:hAnsi="Book Antiqua"/>
          <w:sz w:val="24"/>
          <w:szCs w:val="24"/>
        </w:rPr>
        <w:t xml:space="preserve"> thick) of all tissues were prepared using a Leica CM </w:t>
      </w:r>
      <w:r w:rsidRPr="002E1216">
        <w:rPr>
          <w:rFonts w:ascii="Book Antiqua" w:hAnsi="Book Antiqua"/>
          <w:sz w:val="24"/>
          <w:szCs w:val="24"/>
        </w:rPr>
        <w:lastRenderedPageBreak/>
        <w:t>1900 cryostat at −25 °C. The sections were placed on membrane-coated glass slides (Leica), fixed in 75% alcohol for 30 s, and stained with 0.5% violet-free methyl green (Sigma). The stained sections were air-dried and then subjected to LCM. Each cell population was determined to be 95% homogeneous by microscopic visualization of the captured cells (Supplementary Fig</w:t>
      </w:r>
      <w:r w:rsidR="00A73B70" w:rsidRPr="002E1216">
        <w:rPr>
          <w:rFonts w:ascii="Book Antiqua" w:hAnsi="Book Antiqua"/>
          <w:sz w:val="24"/>
          <w:szCs w:val="24"/>
        </w:rPr>
        <w:t>ure</w:t>
      </w:r>
      <w:r w:rsidR="0001314A" w:rsidRPr="002E1216">
        <w:rPr>
          <w:rFonts w:ascii="Book Antiqua" w:hAnsi="Book Antiqua"/>
          <w:sz w:val="24"/>
          <w:szCs w:val="24"/>
        </w:rPr>
        <w:t xml:space="preserve"> </w:t>
      </w:r>
      <w:r w:rsidRPr="002E1216">
        <w:rPr>
          <w:rFonts w:ascii="Book Antiqua" w:hAnsi="Book Antiqua"/>
          <w:sz w:val="24"/>
          <w:szCs w:val="24"/>
        </w:rPr>
        <w:t>1).</w:t>
      </w:r>
    </w:p>
    <w:p w14:paraId="643BB380" w14:textId="77777777" w:rsidR="00A73B70" w:rsidRPr="002E1216" w:rsidRDefault="00A73B70" w:rsidP="002E1216">
      <w:pPr>
        <w:spacing w:after="0" w:line="360" w:lineRule="auto"/>
        <w:jc w:val="both"/>
        <w:rPr>
          <w:rFonts w:ascii="Book Antiqua" w:hAnsi="Book Antiqua"/>
          <w:sz w:val="24"/>
          <w:szCs w:val="24"/>
        </w:rPr>
      </w:pPr>
    </w:p>
    <w:p w14:paraId="3F138FEC" w14:textId="5433C399" w:rsidR="00B43D10" w:rsidRPr="002E1216" w:rsidRDefault="00B43D10" w:rsidP="002E1216">
      <w:pPr>
        <w:spacing w:after="0" w:line="360" w:lineRule="auto"/>
        <w:jc w:val="both"/>
        <w:rPr>
          <w:rFonts w:ascii="Book Antiqua" w:hAnsi="Book Antiqua"/>
          <w:b/>
          <w:i/>
          <w:sz w:val="24"/>
          <w:szCs w:val="24"/>
        </w:rPr>
      </w:pPr>
      <w:r w:rsidRPr="002E1216">
        <w:rPr>
          <w:rFonts w:ascii="Book Antiqua" w:hAnsi="Book Antiqua"/>
          <w:b/>
          <w:i/>
          <w:sz w:val="24"/>
          <w:szCs w:val="24"/>
        </w:rPr>
        <w:t>Protein extraction</w:t>
      </w:r>
    </w:p>
    <w:p w14:paraId="6C85257A" w14:textId="495F5FE7" w:rsidR="00B43D10" w:rsidRPr="002E1216" w:rsidRDefault="00B43D10" w:rsidP="002E1216">
      <w:pPr>
        <w:spacing w:after="0" w:line="360" w:lineRule="auto"/>
        <w:jc w:val="both"/>
        <w:rPr>
          <w:rFonts w:ascii="Book Antiqua" w:hAnsi="Book Antiqua"/>
          <w:sz w:val="24"/>
          <w:szCs w:val="24"/>
        </w:rPr>
      </w:pPr>
      <w:r w:rsidRPr="002E1216">
        <w:rPr>
          <w:rFonts w:ascii="Book Antiqua" w:hAnsi="Book Antiqua"/>
          <w:sz w:val="24"/>
          <w:szCs w:val="24"/>
        </w:rPr>
        <w:t xml:space="preserve">The </w:t>
      </w:r>
      <w:proofErr w:type="spellStart"/>
      <w:r w:rsidRPr="002E1216">
        <w:rPr>
          <w:rFonts w:ascii="Book Antiqua" w:hAnsi="Book Antiqua"/>
          <w:sz w:val="24"/>
          <w:szCs w:val="24"/>
        </w:rPr>
        <w:t>microdissected</w:t>
      </w:r>
      <w:proofErr w:type="spellEnd"/>
      <w:r w:rsidRPr="002E1216">
        <w:rPr>
          <w:rFonts w:ascii="Book Antiqua" w:hAnsi="Book Antiqua"/>
          <w:sz w:val="24"/>
          <w:szCs w:val="24"/>
        </w:rPr>
        <w:t xml:space="preserve"> cells were dissolved in lysis buffer (7 </w:t>
      </w:r>
      <w:proofErr w:type="spellStart"/>
      <w:r w:rsidR="00A73B70" w:rsidRPr="002E1216">
        <w:rPr>
          <w:rFonts w:ascii="Book Antiqua" w:hAnsi="Book Antiqua"/>
          <w:sz w:val="24"/>
          <w:szCs w:val="24"/>
        </w:rPr>
        <w:t>mol</w:t>
      </w:r>
      <w:proofErr w:type="spellEnd"/>
      <w:r w:rsidR="00A73B70" w:rsidRPr="002E1216">
        <w:rPr>
          <w:rFonts w:ascii="Book Antiqua" w:hAnsi="Book Antiqua"/>
          <w:sz w:val="24"/>
          <w:szCs w:val="24"/>
        </w:rPr>
        <w:t>/L</w:t>
      </w:r>
      <w:r w:rsidRPr="002E1216">
        <w:rPr>
          <w:rFonts w:ascii="Book Antiqua" w:hAnsi="Book Antiqua"/>
          <w:sz w:val="24"/>
          <w:szCs w:val="24"/>
        </w:rPr>
        <w:t xml:space="preserve"> urea, 2 </w:t>
      </w:r>
      <w:proofErr w:type="spellStart"/>
      <w:r w:rsidR="00A73B70" w:rsidRPr="002E1216">
        <w:rPr>
          <w:rFonts w:ascii="Book Antiqua" w:hAnsi="Book Antiqua"/>
          <w:sz w:val="24"/>
          <w:szCs w:val="24"/>
        </w:rPr>
        <w:t>mol</w:t>
      </w:r>
      <w:proofErr w:type="spellEnd"/>
      <w:r w:rsidR="00A73B70" w:rsidRPr="002E1216">
        <w:rPr>
          <w:rFonts w:ascii="Book Antiqua" w:hAnsi="Book Antiqua"/>
          <w:sz w:val="24"/>
          <w:szCs w:val="24"/>
        </w:rPr>
        <w:t xml:space="preserve">/L </w:t>
      </w:r>
      <w:proofErr w:type="spellStart"/>
      <w:r w:rsidRPr="002E1216">
        <w:rPr>
          <w:rFonts w:ascii="Book Antiqua" w:hAnsi="Book Antiqua"/>
          <w:sz w:val="24"/>
          <w:szCs w:val="24"/>
        </w:rPr>
        <w:t>thiourea</w:t>
      </w:r>
      <w:proofErr w:type="spellEnd"/>
      <w:r w:rsidRPr="002E1216">
        <w:rPr>
          <w:rFonts w:ascii="Book Antiqua" w:hAnsi="Book Antiqua"/>
          <w:sz w:val="24"/>
          <w:szCs w:val="24"/>
        </w:rPr>
        <w:t xml:space="preserve">, 65 </w:t>
      </w:r>
      <w:proofErr w:type="spellStart"/>
      <w:r w:rsidRPr="002E1216">
        <w:rPr>
          <w:rFonts w:ascii="Book Antiqua" w:hAnsi="Book Antiqua"/>
          <w:sz w:val="24"/>
          <w:szCs w:val="24"/>
        </w:rPr>
        <w:t>m</w:t>
      </w:r>
      <w:r w:rsidR="00A73B70" w:rsidRPr="002E1216">
        <w:rPr>
          <w:rFonts w:ascii="Book Antiqua" w:hAnsi="Book Antiqua"/>
          <w:sz w:val="24"/>
          <w:szCs w:val="24"/>
        </w:rPr>
        <w:t>mol</w:t>
      </w:r>
      <w:proofErr w:type="spellEnd"/>
      <w:r w:rsidR="00A73B70" w:rsidRPr="002E1216">
        <w:rPr>
          <w:rFonts w:ascii="Book Antiqua" w:hAnsi="Book Antiqua"/>
          <w:sz w:val="24"/>
          <w:szCs w:val="24"/>
        </w:rPr>
        <w:t>/L</w:t>
      </w:r>
      <w:r w:rsidRPr="002E1216">
        <w:rPr>
          <w:rFonts w:ascii="Book Antiqua" w:hAnsi="Book Antiqua"/>
          <w:sz w:val="24"/>
          <w:szCs w:val="24"/>
        </w:rPr>
        <w:t xml:space="preserve"> </w:t>
      </w:r>
      <w:proofErr w:type="spellStart"/>
      <w:r w:rsidRPr="002E1216">
        <w:rPr>
          <w:rFonts w:ascii="Book Antiqua" w:hAnsi="Book Antiqua"/>
          <w:sz w:val="24"/>
          <w:szCs w:val="24"/>
        </w:rPr>
        <w:t>dithiothreitol</w:t>
      </w:r>
      <w:proofErr w:type="spellEnd"/>
      <w:r w:rsidRPr="002E1216">
        <w:rPr>
          <w:rFonts w:ascii="Book Antiqua" w:hAnsi="Book Antiqua"/>
          <w:sz w:val="24"/>
          <w:szCs w:val="24"/>
        </w:rPr>
        <w:t xml:space="preserve">, 0.1 </w:t>
      </w:r>
      <w:proofErr w:type="spellStart"/>
      <w:r w:rsidRPr="002E1216">
        <w:rPr>
          <w:rFonts w:ascii="Book Antiqua" w:hAnsi="Book Antiqua"/>
          <w:sz w:val="24"/>
          <w:szCs w:val="24"/>
        </w:rPr>
        <w:t>m</w:t>
      </w:r>
      <w:r w:rsidR="00A73B70" w:rsidRPr="002E1216">
        <w:rPr>
          <w:rFonts w:ascii="Book Antiqua" w:hAnsi="Book Antiqua"/>
          <w:sz w:val="24"/>
          <w:szCs w:val="24"/>
        </w:rPr>
        <w:t>mol</w:t>
      </w:r>
      <w:proofErr w:type="spellEnd"/>
      <w:r w:rsidR="00A73B70" w:rsidRPr="002E1216">
        <w:rPr>
          <w:rFonts w:ascii="Book Antiqua" w:hAnsi="Book Antiqua"/>
          <w:sz w:val="24"/>
          <w:szCs w:val="24"/>
        </w:rPr>
        <w:t>/L</w:t>
      </w:r>
      <w:r w:rsidRPr="002E1216">
        <w:rPr>
          <w:rFonts w:ascii="Book Antiqua" w:hAnsi="Book Antiqua"/>
          <w:sz w:val="24"/>
          <w:szCs w:val="24"/>
        </w:rPr>
        <w:t xml:space="preserve"> </w:t>
      </w:r>
      <w:proofErr w:type="spellStart"/>
      <w:r w:rsidRPr="002E1216">
        <w:rPr>
          <w:rFonts w:ascii="Book Antiqua" w:hAnsi="Book Antiqua"/>
          <w:sz w:val="24"/>
          <w:szCs w:val="24"/>
        </w:rPr>
        <w:t>phenylmethylsulfonyl</w:t>
      </w:r>
      <w:proofErr w:type="spellEnd"/>
      <w:r w:rsidRPr="002E1216">
        <w:rPr>
          <w:rFonts w:ascii="Book Antiqua" w:hAnsi="Book Antiqua"/>
          <w:sz w:val="24"/>
          <w:szCs w:val="24"/>
        </w:rPr>
        <w:t xml:space="preserve"> fluoride) at 4 °C for</w:t>
      </w:r>
      <w:r w:rsidR="00A73B70" w:rsidRPr="002E1216">
        <w:rPr>
          <w:rFonts w:ascii="Book Antiqua" w:hAnsi="Book Antiqua"/>
          <w:sz w:val="24"/>
          <w:szCs w:val="24"/>
        </w:rPr>
        <w:t xml:space="preserve"> 1 h and then centrifuged at 12</w:t>
      </w:r>
      <w:r w:rsidRPr="002E1216">
        <w:rPr>
          <w:rFonts w:ascii="Book Antiqua" w:hAnsi="Book Antiqua"/>
          <w:sz w:val="24"/>
          <w:szCs w:val="24"/>
        </w:rPr>
        <w:t>000 rpm for 30 min at 4 °C. The supernatant was collected, and the protein concentration was determined by the 2D Quantification Kit (</w:t>
      </w:r>
      <w:proofErr w:type="spellStart"/>
      <w:r w:rsidRPr="002E1216">
        <w:rPr>
          <w:rFonts w:ascii="Book Antiqua" w:hAnsi="Book Antiqua"/>
          <w:sz w:val="24"/>
          <w:szCs w:val="24"/>
        </w:rPr>
        <w:t>Amersham</w:t>
      </w:r>
      <w:proofErr w:type="spellEnd"/>
      <w:r w:rsidRPr="002E1216">
        <w:rPr>
          <w:rFonts w:ascii="Book Antiqua" w:hAnsi="Book Antiqua"/>
          <w:sz w:val="24"/>
          <w:szCs w:val="24"/>
        </w:rPr>
        <w:t xml:space="preserve"> Biosciences). To diminish the effects of biological variation on the proteomic results, equal amounts of proteins from each individual sample in various types of tissue (NC, </w:t>
      </w:r>
      <w:r w:rsidR="006550F4" w:rsidRPr="002E1216">
        <w:rPr>
          <w:rFonts w:ascii="Book Antiqua" w:hAnsi="Book Antiqua"/>
          <w:sz w:val="24"/>
          <w:szCs w:val="24"/>
        </w:rPr>
        <w:t>AD</w:t>
      </w:r>
      <w:r w:rsidRPr="002E1216">
        <w:rPr>
          <w:rFonts w:ascii="Book Antiqua" w:hAnsi="Book Antiqua"/>
          <w:sz w:val="24"/>
          <w:szCs w:val="24"/>
        </w:rPr>
        <w:t xml:space="preserve">, CIS and ICC) were pooled to generate a sample for the corresponding type of tissue. Four pooled protein samples (corresponding to the four types of tissues) were obtained for </w:t>
      </w:r>
      <w:proofErr w:type="spellStart"/>
      <w:r w:rsidRPr="002E1216">
        <w:rPr>
          <w:rFonts w:ascii="Book Antiqua" w:hAnsi="Book Antiqua"/>
          <w:sz w:val="24"/>
          <w:szCs w:val="24"/>
        </w:rPr>
        <w:t>iTRAQ</w:t>
      </w:r>
      <w:proofErr w:type="spellEnd"/>
      <w:r w:rsidRPr="002E1216">
        <w:rPr>
          <w:rFonts w:ascii="Book Antiqua" w:hAnsi="Book Antiqua"/>
          <w:sz w:val="24"/>
          <w:szCs w:val="24"/>
        </w:rPr>
        <w:t xml:space="preserve"> labelling. </w:t>
      </w:r>
    </w:p>
    <w:p w14:paraId="6AEEF090" w14:textId="77777777" w:rsidR="00A73B70" w:rsidRPr="002E1216" w:rsidRDefault="00A73B70" w:rsidP="002E1216">
      <w:pPr>
        <w:spacing w:after="0" w:line="360" w:lineRule="auto"/>
        <w:jc w:val="both"/>
        <w:rPr>
          <w:rFonts w:ascii="Book Antiqua" w:hAnsi="Book Antiqua"/>
          <w:i/>
          <w:sz w:val="24"/>
          <w:szCs w:val="24"/>
        </w:rPr>
      </w:pPr>
    </w:p>
    <w:p w14:paraId="4AFBA3DE" w14:textId="6B8FC7BC" w:rsidR="00B43D10" w:rsidRPr="002E1216" w:rsidRDefault="00B43D10" w:rsidP="002E1216">
      <w:pPr>
        <w:spacing w:after="0" w:line="360" w:lineRule="auto"/>
        <w:jc w:val="both"/>
        <w:rPr>
          <w:rFonts w:ascii="Book Antiqua" w:hAnsi="Book Antiqua"/>
          <w:b/>
          <w:i/>
          <w:sz w:val="24"/>
          <w:szCs w:val="24"/>
        </w:rPr>
      </w:pPr>
      <w:r w:rsidRPr="002E1216">
        <w:rPr>
          <w:rFonts w:ascii="Book Antiqua" w:hAnsi="Book Antiqua"/>
          <w:b/>
          <w:i/>
          <w:sz w:val="24"/>
          <w:szCs w:val="24"/>
        </w:rPr>
        <w:t xml:space="preserve">Protein Digestion and Labelling with </w:t>
      </w:r>
      <w:proofErr w:type="spellStart"/>
      <w:r w:rsidRPr="002E1216">
        <w:rPr>
          <w:rFonts w:ascii="Book Antiqua" w:hAnsi="Book Antiqua"/>
          <w:b/>
          <w:i/>
          <w:sz w:val="24"/>
          <w:szCs w:val="24"/>
        </w:rPr>
        <w:t>iTRAQ</w:t>
      </w:r>
      <w:proofErr w:type="spellEnd"/>
      <w:r w:rsidRPr="002E1216">
        <w:rPr>
          <w:rFonts w:ascii="Book Antiqua" w:hAnsi="Book Antiqua"/>
          <w:b/>
          <w:i/>
          <w:sz w:val="24"/>
          <w:szCs w:val="24"/>
        </w:rPr>
        <w:t xml:space="preserve"> Reagents</w:t>
      </w:r>
    </w:p>
    <w:p w14:paraId="32CA60E1" w14:textId="6B7869AF" w:rsidR="00B43D10" w:rsidRPr="002E1216" w:rsidRDefault="00B43D10" w:rsidP="002E1216">
      <w:pPr>
        <w:spacing w:after="0" w:line="360" w:lineRule="auto"/>
        <w:jc w:val="both"/>
        <w:rPr>
          <w:rFonts w:ascii="Book Antiqua" w:hAnsi="Book Antiqua"/>
          <w:sz w:val="24"/>
          <w:szCs w:val="24"/>
        </w:rPr>
      </w:pPr>
      <w:r w:rsidRPr="002E1216">
        <w:rPr>
          <w:rFonts w:ascii="Book Antiqua" w:hAnsi="Book Antiqua"/>
          <w:sz w:val="24"/>
          <w:szCs w:val="24"/>
        </w:rPr>
        <w:t xml:space="preserve">Trypsin digestion and </w:t>
      </w:r>
      <w:proofErr w:type="spellStart"/>
      <w:r w:rsidRPr="002E1216">
        <w:rPr>
          <w:rFonts w:ascii="Book Antiqua" w:hAnsi="Book Antiqua"/>
          <w:sz w:val="24"/>
          <w:szCs w:val="24"/>
        </w:rPr>
        <w:t>iTRAQ</w:t>
      </w:r>
      <w:proofErr w:type="spellEnd"/>
      <w:r w:rsidRPr="002E1216">
        <w:rPr>
          <w:rFonts w:ascii="Book Antiqua" w:hAnsi="Book Antiqua"/>
          <w:sz w:val="24"/>
          <w:szCs w:val="24"/>
        </w:rPr>
        <w:t xml:space="preserve"> labelling were performed according to the manufacturer's protocol (Applied Biosystems). In brief, 100 </w:t>
      </w:r>
      <w:proofErr w:type="spellStart"/>
      <w:r w:rsidRPr="002E1216">
        <w:rPr>
          <w:rFonts w:ascii="Book Antiqua" w:hAnsi="Book Antiqua"/>
          <w:sz w:val="24"/>
          <w:szCs w:val="24"/>
        </w:rPr>
        <w:t>μg</w:t>
      </w:r>
      <w:proofErr w:type="spellEnd"/>
      <w:r w:rsidRPr="002E1216">
        <w:rPr>
          <w:rFonts w:ascii="Book Antiqua" w:hAnsi="Book Antiqua"/>
          <w:sz w:val="24"/>
          <w:szCs w:val="24"/>
        </w:rPr>
        <w:t xml:space="preserve"> protein of each pooled sample was reduced, alkylated, and then digested overnight at 37 °C with trypsin (mass spectrometry grade; </w:t>
      </w:r>
      <w:proofErr w:type="spellStart"/>
      <w:r w:rsidRPr="002E1216">
        <w:rPr>
          <w:rFonts w:ascii="Book Antiqua" w:hAnsi="Book Antiqua"/>
          <w:sz w:val="24"/>
          <w:szCs w:val="24"/>
        </w:rPr>
        <w:t>Promega</w:t>
      </w:r>
      <w:proofErr w:type="spellEnd"/>
      <w:r w:rsidRPr="002E1216">
        <w:rPr>
          <w:rFonts w:ascii="Book Antiqua" w:hAnsi="Book Antiqua"/>
          <w:sz w:val="24"/>
          <w:szCs w:val="24"/>
        </w:rPr>
        <w:t xml:space="preserve">). The samples were then labelled with </w:t>
      </w:r>
      <w:proofErr w:type="spellStart"/>
      <w:r w:rsidRPr="002E1216">
        <w:rPr>
          <w:rFonts w:ascii="Book Antiqua" w:hAnsi="Book Antiqua"/>
          <w:sz w:val="24"/>
          <w:szCs w:val="24"/>
        </w:rPr>
        <w:t>iTRAQ</w:t>
      </w:r>
      <w:proofErr w:type="spellEnd"/>
      <w:r w:rsidRPr="002E1216">
        <w:rPr>
          <w:rFonts w:ascii="Book Antiqua" w:hAnsi="Book Antiqua"/>
          <w:sz w:val="24"/>
          <w:szCs w:val="24"/>
        </w:rPr>
        <w:t xml:space="preserve">™ reagents as follows: </w:t>
      </w:r>
      <w:proofErr w:type="spellStart"/>
      <w:r w:rsidRPr="002E1216">
        <w:rPr>
          <w:rFonts w:ascii="Book Antiqua" w:hAnsi="Book Antiqua"/>
          <w:sz w:val="24"/>
          <w:szCs w:val="24"/>
        </w:rPr>
        <w:t>iTRAQ</w:t>
      </w:r>
      <w:proofErr w:type="spellEnd"/>
      <w:r w:rsidRPr="002E1216">
        <w:rPr>
          <w:rFonts w:ascii="Book Antiqua" w:hAnsi="Book Antiqua"/>
          <w:sz w:val="24"/>
          <w:szCs w:val="24"/>
        </w:rPr>
        <w:t xml:space="preserve"> reagent 113, </w:t>
      </w:r>
      <w:r w:rsidR="006550F4" w:rsidRPr="002E1216">
        <w:rPr>
          <w:rFonts w:ascii="Book Antiqua" w:hAnsi="Book Antiqua"/>
          <w:sz w:val="24"/>
          <w:szCs w:val="24"/>
        </w:rPr>
        <w:t>AD</w:t>
      </w:r>
      <w:r w:rsidRPr="002E1216">
        <w:rPr>
          <w:rFonts w:ascii="Book Antiqua" w:hAnsi="Book Antiqua"/>
          <w:sz w:val="24"/>
          <w:szCs w:val="24"/>
        </w:rPr>
        <w:t xml:space="preserve">; </w:t>
      </w:r>
      <w:proofErr w:type="spellStart"/>
      <w:r w:rsidRPr="002E1216">
        <w:rPr>
          <w:rFonts w:ascii="Book Antiqua" w:hAnsi="Book Antiqua"/>
          <w:sz w:val="24"/>
          <w:szCs w:val="24"/>
        </w:rPr>
        <w:t>iTRAQ</w:t>
      </w:r>
      <w:proofErr w:type="spellEnd"/>
      <w:r w:rsidRPr="002E1216">
        <w:rPr>
          <w:rFonts w:ascii="Book Antiqua" w:hAnsi="Book Antiqua"/>
          <w:sz w:val="24"/>
          <w:szCs w:val="24"/>
        </w:rPr>
        <w:t xml:space="preserve"> reagent 114, NC; </w:t>
      </w:r>
      <w:proofErr w:type="spellStart"/>
      <w:r w:rsidRPr="002E1216">
        <w:rPr>
          <w:rFonts w:ascii="Book Antiqua" w:hAnsi="Book Antiqua"/>
          <w:sz w:val="24"/>
          <w:szCs w:val="24"/>
        </w:rPr>
        <w:t>iTRAQ</w:t>
      </w:r>
      <w:proofErr w:type="spellEnd"/>
      <w:r w:rsidRPr="002E1216">
        <w:rPr>
          <w:rFonts w:ascii="Book Antiqua" w:hAnsi="Book Antiqua"/>
          <w:sz w:val="24"/>
          <w:szCs w:val="24"/>
        </w:rPr>
        <w:t xml:space="preserve"> reagent 115, CIS; and </w:t>
      </w:r>
      <w:proofErr w:type="spellStart"/>
      <w:r w:rsidRPr="002E1216">
        <w:rPr>
          <w:rFonts w:ascii="Book Antiqua" w:hAnsi="Book Antiqua"/>
          <w:sz w:val="24"/>
          <w:szCs w:val="24"/>
        </w:rPr>
        <w:t>iTRAQ</w:t>
      </w:r>
      <w:proofErr w:type="spellEnd"/>
      <w:r w:rsidRPr="002E1216">
        <w:rPr>
          <w:rFonts w:ascii="Book Antiqua" w:hAnsi="Book Antiqua"/>
          <w:sz w:val="24"/>
          <w:szCs w:val="24"/>
        </w:rPr>
        <w:t xml:space="preserve"> reagent 116, ICC. The labelled digests were then mixed and dried.</w:t>
      </w:r>
    </w:p>
    <w:p w14:paraId="05EE6811" w14:textId="77777777" w:rsidR="00A73B70" w:rsidRPr="002E1216" w:rsidRDefault="00A73B70" w:rsidP="002E1216">
      <w:pPr>
        <w:spacing w:after="0" w:line="360" w:lineRule="auto"/>
        <w:jc w:val="both"/>
        <w:rPr>
          <w:rFonts w:ascii="Book Antiqua" w:hAnsi="Book Antiqua"/>
          <w:i/>
          <w:sz w:val="24"/>
          <w:szCs w:val="24"/>
        </w:rPr>
      </w:pPr>
    </w:p>
    <w:p w14:paraId="18F35A6D" w14:textId="261B15E4" w:rsidR="00B43D10" w:rsidRPr="002E1216" w:rsidRDefault="00B43D10" w:rsidP="002E1216">
      <w:pPr>
        <w:spacing w:after="0" w:line="360" w:lineRule="auto"/>
        <w:jc w:val="both"/>
        <w:rPr>
          <w:rFonts w:ascii="Book Antiqua" w:hAnsi="Book Antiqua"/>
          <w:b/>
          <w:i/>
          <w:sz w:val="24"/>
          <w:szCs w:val="24"/>
        </w:rPr>
      </w:pPr>
      <w:r w:rsidRPr="002E1216">
        <w:rPr>
          <w:rFonts w:ascii="Book Antiqua" w:hAnsi="Book Antiqua"/>
          <w:b/>
          <w:i/>
          <w:sz w:val="24"/>
          <w:szCs w:val="24"/>
        </w:rPr>
        <w:t>Off-line 2D LC-MS/MS</w:t>
      </w:r>
    </w:p>
    <w:p w14:paraId="61F7442C" w14:textId="7A76109D" w:rsidR="002E1216" w:rsidRPr="002E1216" w:rsidRDefault="00B43D10" w:rsidP="002E1216">
      <w:pPr>
        <w:spacing w:after="0" w:line="360" w:lineRule="auto"/>
        <w:jc w:val="both"/>
        <w:rPr>
          <w:rFonts w:ascii="Book Antiqua" w:hAnsi="Book Antiqua"/>
          <w:sz w:val="24"/>
          <w:szCs w:val="24"/>
        </w:rPr>
      </w:pPr>
      <w:r w:rsidRPr="002E1216">
        <w:rPr>
          <w:rFonts w:ascii="Book Antiqua" w:hAnsi="Book Antiqua"/>
          <w:sz w:val="24"/>
          <w:szCs w:val="24"/>
        </w:rPr>
        <w:t>The mixed peptides were fractionated according to the procedure d</w:t>
      </w:r>
      <w:r w:rsidR="00A73B70" w:rsidRPr="002E1216">
        <w:rPr>
          <w:rFonts w:ascii="Book Antiqua" w:hAnsi="Book Antiqua"/>
          <w:sz w:val="24"/>
          <w:szCs w:val="24"/>
        </w:rPr>
        <w:t>escribed in our previous study</w:t>
      </w:r>
      <w:r w:rsidR="00DC1492" w:rsidRPr="002E1216">
        <w:rPr>
          <w:rFonts w:ascii="Book Antiqua" w:hAnsi="Book Antiqua"/>
          <w:sz w:val="24"/>
          <w:szCs w:val="24"/>
        </w:rPr>
        <w:fldChar w:fldCharType="begin">
          <w:fldData xml:space="preserve">PEVuZE5vdGU+PENpdGU+PEF1dGhvcj5aZW5nPC9BdXRob3I+PFllYXI+MjAxMjwvWWVhcj48UmVj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</w:fldData>
        </w:fldChar>
      </w:r>
      <w:r w:rsidR="007161FA" w:rsidRPr="002E1216">
        <w:rPr>
          <w:rFonts w:ascii="Book Antiqua" w:hAnsi="Book Antiqua"/>
          <w:sz w:val="24"/>
          <w:szCs w:val="24"/>
        </w:rPr>
        <w:instrText xml:space="preserve"> ADDIN EN.CITE </w:instrText>
      </w:r>
      <w:r w:rsidR="007161FA" w:rsidRPr="002E1216">
        <w:rPr>
          <w:rFonts w:ascii="Book Antiqua" w:hAnsi="Book Antiqua"/>
          <w:sz w:val="24"/>
          <w:szCs w:val="24"/>
        </w:rPr>
        <w:fldChar w:fldCharType="begin">
          <w:fldData xml:space="preserve">PEVuZE5vdGU+PENpdGU+PEF1dGhvcj5aZW5nPC9BdXRob3I+PFllYXI+MjAxMjwvWWVhcj48UmVj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</w:fldData>
        </w:fldChar>
      </w:r>
      <w:r w:rsidR="007161FA" w:rsidRPr="002E1216">
        <w:rPr>
          <w:rFonts w:ascii="Book Antiqua" w:hAnsi="Book Antiqua"/>
          <w:sz w:val="24"/>
          <w:szCs w:val="24"/>
        </w:rPr>
        <w:instrText xml:space="preserve"> ADDIN EN.CITE.DATA </w:instrText>
      </w:r>
      <w:r w:rsidR="007161FA" w:rsidRPr="002E1216">
        <w:rPr>
          <w:rFonts w:ascii="Book Antiqua" w:hAnsi="Book Antiqua"/>
          <w:sz w:val="24"/>
          <w:szCs w:val="24"/>
        </w:rPr>
      </w:r>
      <w:r w:rsidR="007161FA"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9476D1" w:rsidRPr="002E1216">
        <w:rPr>
          <w:rFonts w:ascii="Book Antiqua" w:hAnsi="Book Antiqua"/>
          <w:noProof/>
          <w:sz w:val="24"/>
          <w:szCs w:val="24"/>
          <w:vertAlign w:val="superscript"/>
        </w:rPr>
        <w:t>[23]</w:t>
      </w:r>
      <w:r w:rsidR="00DC1492" w:rsidRPr="002E1216">
        <w:rPr>
          <w:rFonts w:ascii="Book Antiqua" w:hAnsi="Book Antiqua"/>
          <w:sz w:val="24"/>
          <w:szCs w:val="24"/>
        </w:rPr>
        <w:fldChar w:fldCharType="end"/>
      </w:r>
      <w:r w:rsidR="00A73B70" w:rsidRPr="002E1216">
        <w:rPr>
          <w:rFonts w:ascii="Book Antiqua" w:hAnsi="Book Antiqua"/>
          <w:sz w:val="24"/>
          <w:szCs w:val="24"/>
        </w:rPr>
        <w:t xml:space="preserve">. </w:t>
      </w:r>
      <w:r w:rsidRPr="002E1216">
        <w:rPr>
          <w:rFonts w:ascii="Book Antiqua" w:hAnsi="Book Antiqua"/>
          <w:sz w:val="24"/>
          <w:szCs w:val="24"/>
        </w:rPr>
        <w:t xml:space="preserve">A total of 10 SCX fractions were collected. Each fraction was dried down by the rotary vacuum concentrator, dissolved in </w:t>
      </w:r>
      <w:r w:rsidRPr="002E1216">
        <w:rPr>
          <w:rFonts w:ascii="Book Antiqua" w:hAnsi="Book Antiqua"/>
          <w:sz w:val="24"/>
          <w:szCs w:val="24"/>
        </w:rPr>
        <w:lastRenderedPageBreak/>
        <w:t xml:space="preserve">buffer C (5% acetonitrile, 0.1% formic acid), and </w:t>
      </w:r>
      <w:proofErr w:type="spellStart"/>
      <w:r w:rsidRPr="002E1216">
        <w:rPr>
          <w:rFonts w:ascii="Book Antiqua" w:hAnsi="Book Antiqua"/>
          <w:sz w:val="24"/>
          <w:szCs w:val="24"/>
        </w:rPr>
        <w:t>analysed</w:t>
      </w:r>
      <w:proofErr w:type="spellEnd"/>
      <w:r w:rsidRPr="002E1216">
        <w:rPr>
          <w:rFonts w:ascii="Book Antiqua" w:hAnsi="Book Antiqua"/>
          <w:sz w:val="24"/>
          <w:szCs w:val="24"/>
        </w:rPr>
        <w:t xml:space="preserve"> on Triple TOF 5600 systems (Applied Biosystems) in information dependent mode. Briefly, peptides were separated on reverse-phase columns (ZORBAX 300SB-C18 column, 5 µm, 300 Å, 0.1 </w:t>
      </w:r>
      <w:r w:rsidR="00A73B70" w:rsidRPr="002E1216">
        <w:rPr>
          <w:rFonts w:ascii="Book Antiqua" w:hAnsi="Book Antiqua"/>
          <w:sz w:val="24"/>
          <w:szCs w:val="24"/>
        </w:rPr>
        <w:t xml:space="preserve">mm </w:t>
      </w:r>
      <w:r w:rsidRPr="002E1216">
        <w:rPr>
          <w:rFonts w:ascii="Book Antiqua" w:hAnsi="Book Antiqua"/>
          <w:sz w:val="24"/>
          <w:szCs w:val="24"/>
        </w:rPr>
        <w:t xml:space="preserve">× 15 mm; </w:t>
      </w:r>
      <w:proofErr w:type="spellStart"/>
      <w:r w:rsidRPr="002E1216">
        <w:rPr>
          <w:rFonts w:ascii="Book Antiqua" w:hAnsi="Book Antiqua"/>
          <w:sz w:val="24"/>
          <w:szCs w:val="24"/>
        </w:rPr>
        <w:t>Micromass</w:t>
      </w:r>
      <w:proofErr w:type="spellEnd"/>
      <w:r w:rsidRPr="002E1216">
        <w:rPr>
          <w:rFonts w:ascii="Book Antiqua" w:hAnsi="Book Antiqua"/>
          <w:sz w:val="24"/>
          <w:szCs w:val="24"/>
        </w:rPr>
        <w:t xml:space="preserve">) using an </w:t>
      </w:r>
      <w:proofErr w:type="spellStart"/>
      <w:r w:rsidRPr="002E1216">
        <w:rPr>
          <w:rFonts w:ascii="Book Antiqua" w:hAnsi="Book Antiqua"/>
          <w:sz w:val="24"/>
          <w:szCs w:val="24"/>
        </w:rPr>
        <w:t>Eksigent</w:t>
      </w:r>
      <w:proofErr w:type="spellEnd"/>
      <w:r w:rsidRPr="002E1216">
        <w:rPr>
          <w:rFonts w:ascii="Book Antiqua" w:hAnsi="Book Antiqua"/>
          <w:sz w:val="24"/>
          <w:szCs w:val="24"/>
        </w:rPr>
        <w:t xml:space="preserve"> 1D PLUS system (Applied Biosystems). Peptides were separated by a linear gradient mobile phase A (5% acetonitrile, 0.1% formic acid) and mobile phase B (95% acetonitrile, 0.1% formic acid) from 5 to 40 of mobile phase B in 120 min at a flow rate of 300 </w:t>
      </w:r>
      <w:proofErr w:type="spellStart"/>
      <w:r w:rsidRPr="002E1216">
        <w:rPr>
          <w:rFonts w:ascii="Book Antiqua" w:hAnsi="Book Antiqua"/>
          <w:sz w:val="24"/>
          <w:szCs w:val="24"/>
        </w:rPr>
        <w:t>n</w:t>
      </w:r>
      <w:r w:rsidR="007C7358" w:rsidRPr="002E1216">
        <w:rPr>
          <w:rFonts w:ascii="Book Antiqua" w:hAnsi="Book Antiqua"/>
          <w:sz w:val="24"/>
          <w:szCs w:val="24"/>
        </w:rPr>
        <w:t>L</w:t>
      </w:r>
      <w:proofErr w:type="spellEnd"/>
      <w:r w:rsidRPr="002E1216">
        <w:rPr>
          <w:rFonts w:ascii="Book Antiqua" w:hAnsi="Book Antiqua"/>
          <w:sz w:val="24"/>
          <w:szCs w:val="24"/>
        </w:rPr>
        <w:t xml:space="preserve">/min. Survey scans were acquired from 400-1500 with up to 15 precursors selected for MS/MS and dynamic exclusion for 20 sec. Each SCX fraction was </w:t>
      </w:r>
      <w:proofErr w:type="spellStart"/>
      <w:r w:rsidRPr="002E1216">
        <w:rPr>
          <w:rFonts w:ascii="Book Antiqua" w:hAnsi="Book Antiqua"/>
          <w:sz w:val="24"/>
          <w:szCs w:val="24"/>
        </w:rPr>
        <w:t>analysed</w:t>
      </w:r>
      <w:proofErr w:type="spellEnd"/>
      <w:r w:rsidRPr="002E1216">
        <w:rPr>
          <w:rFonts w:ascii="Book Antiqua" w:hAnsi="Book Antiqua"/>
          <w:sz w:val="24"/>
          <w:szCs w:val="24"/>
        </w:rPr>
        <w:t xml:space="preserve"> in duplicate.</w:t>
      </w:r>
    </w:p>
    <w:p w14:paraId="0D34A975" w14:textId="77777777" w:rsidR="002E1216" w:rsidRPr="002E1216" w:rsidRDefault="002E1216" w:rsidP="002E1216">
      <w:pPr>
        <w:spacing w:after="0" w:line="360" w:lineRule="auto"/>
        <w:jc w:val="both"/>
        <w:rPr>
          <w:rFonts w:ascii="Book Antiqua" w:hAnsi="Book Antiqua"/>
          <w:sz w:val="24"/>
          <w:szCs w:val="24"/>
        </w:rPr>
      </w:pPr>
    </w:p>
    <w:p w14:paraId="2E412DDD" w14:textId="65FF4631" w:rsidR="00B43D10" w:rsidRPr="002E1216" w:rsidRDefault="00B43D10" w:rsidP="002E1216">
      <w:pPr>
        <w:spacing w:after="0" w:line="360" w:lineRule="auto"/>
        <w:jc w:val="both"/>
        <w:rPr>
          <w:rFonts w:ascii="Book Antiqua" w:hAnsi="Book Antiqua"/>
          <w:b/>
          <w:i/>
          <w:sz w:val="24"/>
          <w:szCs w:val="24"/>
        </w:rPr>
      </w:pPr>
      <w:r w:rsidRPr="002E1216">
        <w:rPr>
          <w:rFonts w:ascii="Book Antiqua" w:hAnsi="Book Antiqua"/>
          <w:b/>
          <w:i/>
          <w:sz w:val="24"/>
          <w:szCs w:val="24"/>
        </w:rPr>
        <w:t xml:space="preserve">Data </w:t>
      </w:r>
      <w:r w:rsidR="00A73B70" w:rsidRPr="002E1216">
        <w:rPr>
          <w:rFonts w:ascii="Book Antiqua" w:hAnsi="Book Antiqua"/>
          <w:b/>
          <w:i/>
          <w:sz w:val="24"/>
          <w:szCs w:val="24"/>
        </w:rPr>
        <w:t>analysis</w:t>
      </w:r>
    </w:p>
    <w:p w14:paraId="158944D7" w14:textId="77777777" w:rsidR="00B43D10" w:rsidRPr="002E1216" w:rsidRDefault="00B43D10" w:rsidP="002E1216">
      <w:pPr>
        <w:spacing w:after="0" w:line="360" w:lineRule="auto"/>
        <w:jc w:val="both"/>
        <w:rPr>
          <w:rFonts w:ascii="Book Antiqua" w:hAnsi="Book Antiqua"/>
          <w:sz w:val="24"/>
          <w:szCs w:val="24"/>
        </w:rPr>
      </w:pPr>
      <w:r w:rsidRPr="002E1216">
        <w:rPr>
          <w:rFonts w:ascii="Book Antiqua" w:hAnsi="Book Antiqua"/>
          <w:sz w:val="24"/>
          <w:szCs w:val="24"/>
        </w:rPr>
        <w:t xml:space="preserve">Analyst QS 1.1 (Applied Biosystems) was used for data acquisition, and </w:t>
      </w:r>
      <w:proofErr w:type="spellStart"/>
      <w:r w:rsidRPr="002E1216">
        <w:rPr>
          <w:rFonts w:ascii="Book Antiqua" w:hAnsi="Book Antiqua"/>
          <w:sz w:val="24"/>
          <w:szCs w:val="24"/>
        </w:rPr>
        <w:t>ProteinPilot</w:t>
      </w:r>
      <w:proofErr w:type="spellEnd"/>
      <w:r w:rsidRPr="002E1216">
        <w:rPr>
          <w:rFonts w:ascii="Book Antiqua" w:hAnsi="Book Antiqua"/>
          <w:sz w:val="24"/>
          <w:szCs w:val="24"/>
        </w:rPr>
        <w:t xml:space="preserve">™ 4.2 (Applied Biosystems) was used for protein identification and quantification. The precursor tolerance and the </w:t>
      </w:r>
      <w:proofErr w:type="spellStart"/>
      <w:r w:rsidRPr="002E1216">
        <w:rPr>
          <w:rFonts w:ascii="Book Antiqua" w:hAnsi="Book Antiqua"/>
          <w:sz w:val="24"/>
          <w:szCs w:val="24"/>
        </w:rPr>
        <w:t>iTRAQ</w:t>
      </w:r>
      <w:proofErr w:type="spellEnd"/>
      <w:r w:rsidRPr="002E1216">
        <w:rPr>
          <w:rFonts w:ascii="Book Antiqua" w:hAnsi="Book Antiqua"/>
          <w:sz w:val="24"/>
          <w:szCs w:val="24"/>
        </w:rPr>
        <w:t xml:space="preserve"> fragment tolerance were both set at 0.2 Da. The data analysis parameters were set as follows: Sample type, </w:t>
      </w:r>
      <w:proofErr w:type="spellStart"/>
      <w:r w:rsidR="00B55E85" w:rsidRPr="002E1216">
        <w:rPr>
          <w:rFonts w:ascii="Book Antiqua" w:hAnsi="Book Antiqua"/>
          <w:sz w:val="24"/>
          <w:szCs w:val="24"/>
        </w:rPr>
        <w:t>Itraq</w:t>
      </w:r>
      <w:proofErr w:type="spellEnd"/>
      <w:r w:rsidR="00B55E85" w:rsidRPr="002E1216">
        <w:rPr>
          <w:rFonts w:ascii="Book Antiqua" w:hAnsi="Book Antiqua"/>
          <w:sz w:val="24"/>
          <w:szCs w:val="24"/>
        </w:rPr>
        <w:t xml:space="preserve"> </w:t>
      </w:r>
      <w:r w:rsidRPr="002E1216">
        <w:rPr>
          <w:rFonts w:ascii="Book Antiqua" w:hAnsi="Book Antiqua"/>
          <w:sz w:val="24"/>
          <w:szCs w:val="24"/>
        </w:rPr>
        <w:t xml:space="preserve">4 </w:t>
      </w:r>
      <w:proofErr w:type="spellStart"/>
      <w:r w:rsidRPr="002E1216">
        <w:rPr>
          <w:rFonts w:ascii="Book Antiqua" w:hAnsi="Book Antiqua"/>
          <w:sz w:val="24"/>
          <w:szCs w:val="24"/>
        </w:rPr>
        <w:t>plex</w:t>
      </w:r>
      <w:proofErr w:type="spellEnd"/>
      <w:r w:rsidRPr="002E1216">
        <w:rPr>
          <w:rFonts w:ascii="Book Antiqua" w:hAnsi="Book Antiqua"/>
          <w:sz w:val="24"/>
          <w:szCs w:val="24"/>
        </w:rPr>
        <w:t xml:space="preserve"> (peptide labelled); </w:t>
      </w:r>
      <w:proofErr w:type="spellStart"/>
      <w:r w:rsidRPr="002E1216">
        <w:rPr>
          <w:rFonts w:ascii="Book Antiqua" w:hAnsi="Book Antiqua"/>
          <w:sz w:val="24"/>
          <w:szCs w:val="24"/>
        </w:rPr>
        <w:t>Cys</w:t>
      </w:r>
      <w:proofErr w:type="spellEnd"/>
      <w:r w:rsidRPr="002E1216">
        <w:rPr>
          <w:rFonts w:ascii="Book Antiqua" w:hAnsi="Book Antiqua"/>
          <w:sz w:val="24"/>
          <w:szCs w:val="24"/>
        </w:rPr>
        <w:t xml:space="preserve"> alkylation, MMTS; Digestion, Trypsin; Instrument, Triple TOF 5600; Species, Homo sapiens; ID Focus, Biological modifications; Database, </w:t>
      </w:r>
      <w:proofErr w:type="spellStart"/>
      <w:r w:rsidRPr="002E1216">
        <w:rPr>
          <w:rFonts w:ascii="Book Antiqua" w:hAnsi="Book Antiqua"/>
          <w:sz w:val="24"/>
          <w:szCs w:val="24"/>
        </w:rPr>
        <w:t>Uniprot</w:t>
      </w:r>
      <w:proofErr w:type="spellEnd"/>
      <w:r w:rsidRPr="002E1216">
        <w:rPr>
          <w:rFonts w:ascii="Book Antiqua" w:hAnsi="Book Antiqua"/>
          <w:sz w:val="24"/>
          <w:szCs w:val="24"/>
        </w:rPr>
        <w:t xml:space="preserve"> human database (release Apr 2013); Search Effort, Thorough; Max missed cleavages, 2; FDR Analysis, Yes; User Modified Parameter Files, No; Bias Correction, Auto; Background Correction, Yes. Identified proteins were grouped by the software to minimize redundancy. All peptides used for the calculation of protein ratios were unique to the given protein or proteins within the group, and peptides that were common to other isoforms or proteins of the same family were ignored. </w:t>
      </w:r>
    </w:p>
    <w:p w14:paraId="4E229F81" w14:textId="229FDFA7" w:rsidR="00B43D10" w:rsidRPr="002E1216" w:rsidRDefault="00B43D10" w:rsidP="002E1216">
      <w:pPr>
        <w:spacing w:after="0" w:line="360" w:lineRule="auto"/>
        <w:ind w:firstLine="420"/>
        <w:jc w:val="both"/>
        <w:rPr>
          <w:rFonts w:ascii="Book Antiqua" w:hAnsi="Book Antiqua"/>
          <w:sz w:val="24"/>
          <w:szCs w:val="24"/>
        </w:rPr>
      </w:pPr>
      <w:r w:rsidRPr="002E1216">
        <w:rPr>
          <w:rFonts w:ascii="Book Antiqua" w:hAnsi="Book Antiqua"/>
          <w:sz w:val="24"/>
          <w:szCs w:val="24"/>
        </w:rPr>
        <w:t xml:space="preserve">The protein confidence threshold cutoff was 1.3 (unused </w:t>
      </w:r>
      <w:proofErr w:type="spellStart"/>
      <w:r w:rsidRPr="002E1216">
        <w:rPr>
          <w:rFonts w:ascii="Book Antiqua" w:hAnsi="Book Antiqua"/>
          <w:sz w:val="24"/>
          <w:szCs w:val="24"/>
        </w:rPr>
        <w:t>ProtScore</w:t>
      </w:r>
      <w:proofErr w:type="spellEnd"/>
      <w:r w:rsidRPr="002E1216">
        <w:rPr>
          <w:rFonts w:ascii="Book Antiqua" w:hAnsi="Book Antiqua"/>
          <w:sz w:val="24"/>
          <w:szCs w:val="24"/>
        </w:rPr>
        <w:t xml:space="preserve">) with at least one peptide with 95% confidence. The average </w:t>
      </w:r>
      <w:proofErr w:type="spellStart"/>
      <w:r w:rsidRPr="002E1216">
        <w:rPr>
          <w:rFonts w:ascii="Book Antiqua" w:hAnsi="Book Antiqua"/>
          <w:sz w:val="24"/>
          <w:szCs w:val="24"/>
        </w:rPr>
        <w:t>iTRAQ</w:t>
      </w:r>
      <w:proofErr w:type="spellEnd"/>
      <w:r w:rsidRPr="002E1216">
        <w:rPr>
          <w:rFonts w:ascii="Book Antiqua" w:hAnsi="Book Antiqua"/>
          <w:sz w:val="24"/>
          <w:szCs w:val="24"/>
        </w:rPr>
        <w:t xml:space="preserve"> ratios from the duplicate experiments were calculated for each protein</w:t>
      </w:r>
      <w:r w:rsidR="00DC1492" w:rsidRPr="002E1216">
        <w:rPr>
          <w:rFonts w:ascii="Book Antiqua" w:hAnsi="Book Antiqua"/>
          <w:sz w:val="24"/>
          <w:szCs w:val="24"/>
        </w:rPr>
        <w:fldChar w:fldCharType="begin">
          <w:fldData xml:space="preserve">PEVuZE5vdGU+PENpdGU+PEF1dGhvcj5XYW5nPC9BdXRob3I+PFllYXI+MjAxMzwvWWVhcj48UmVj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</w:fldData>
        </w:fldChar>
      </w:r>
      <w:r w:rsidR="007161FA" w:rsidRPr="002E1216">
        <w:rPr>
          <w:rFonts w:ascii="Book Antiqua" w:hAnsi="Book Antiqua"/>
          <w:sz w:val="24"/>
          <w:szCs w:val="24"/>
        </w:rPr>
        <w:instrText xml:space="preserve"> ADDIN EN.CITE </w:instrText>
      </w:r>
      <w:r w:rsidR="007161FA" w:rsidRPr="002E1216">
        <w:rPr>
          <w:rFonts w:ascii="Book Antiqua" w:hAnsi="Book Antiqua"/>
          <w:sz w:val="24"/>
          <w:szCs w:val="24"/>
        </w:rPr>
        <w:fldChar w:fldCharType="begin">
          <w:fldData xml:space="preserve">PEVuZE5vdGU+PENpdGU+PEF1dGhvcj5XYW5nPC9BdXRob3I+PFllYXI+MjAxMzwvWWVhcj48UmVj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</w:fldData>
        </w:fldChar>
      </w:r>
      <w:r w:rsidR="007161FA" w:rsidRPr="002E1216">
        <w:rPr>
          <w:rFonts w:ascii="Book Antiqua" w:hAnsi="Book Antiqua"/>
          <w:sz w:val="24"/>
          <w:szCs w:val="24"/>
        </w:rPr>
        <w:instrText xml:space="preserve"> ADDIN EN.CITE.DATA </w:instrText>
      </w:r>
      <w:r w:rsidR="007161FA" w:rsidRPr="002E1216">
        <w:rPr>
          <w:rFonts w:ascii="Book Antiqua" w:hAnsi="Book Antiqua"/>
          <w:sz w:val="24"/>
          <w:szCs w:val="24"/>
        </w:rPr>
      </w:r>
      <w:r w:rsidR="007161FA"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A73B70" w:rsidRPr="002E1216">
        <w:rPr>
          <w:rFonts w:ascii="Book Antiqua" w:hAnsi="Book Antiqua"/>
          <w:noProof/>
          <w:sz w:val="24"/>
          <w:szCs w:val="24"/>
          <w:vertAlign w:val="superscript"/>
        </w:rPr>
        <w:t>[23,</w:t>
      </w:r>
      <w:r w:rsidR="009476D1" w:rsidRPr="002E1216">
        <w:rPr>
          <w:rFonts w:ascii="Book Antiqua" w:hAnsi="Book Antiqua"/>
          <w:noProof/>
          <w:sz w:val="24"/>
          <w:szCs w:val="24"/>
          <w:vertAlign w:val="superscript"/>
        </w:rPr>
        <w:t>24]</w:t>
      </w:r>
      <w:r w:rsidR="00DC1492" w:rsidRPr="002E1216">
        <w:rPr>
          <w:rFonts w:ascii="Book Antiqua" w:hAnsi="Book Antiqua"/>
          <w:sz w:val="24"/>
          <w:szCs w:val="24"/>
        </w:rPr>
        <w:fldChar w:fldCharType="end"/>
      </w:r>
      <w:r w:rsidRPr="002E1216">
        <w:rPr>
          <w:rFonts w:ascii="Book Antiqua" w:hAnsi="Book Antiqua"/>
          <w:sz w:val="24"/>
          <w:szCs w:val="24"/>
        </w:rPr>
        <w:t xml:space="preserve">. The confidence level of the altered expression of proteins was calculated by </w:t>
      </w:r>
      <w:proofErr w:type="spellStart"/>
      <w:r w:rsidRPr="002E1216">
        <w:rPr>
          <w:rFonts w:ascii="Book Antiqua" w:hAnsi="Book Antiqua"/>
          <w:sz w:val="24"/>
          <w:szCs w:val="24"/>
        </w:rPr>
        <w:t>ProteinPilot</w:t>
      </w:r>
      <w:proofErr w:type="spellEnd"/>
      <w:r w:rsidRPr="002E1216">
        <w:rPr>
          <w:rFonts w:ascii="Book Antiqua" w:hAnsi="Book Antiqua"/>
          <w:sz w:val="24"/>
          <w:szCs w:val="24"/>
        </w:rPr>
        <w:t xml:space="preserve"> as a p-value, which allows the results to be evaluated based on the confidence </w:t>
      </w:r>
      <w:r w:rsidRPr="002E1216">
        <w:rPr>
          <w:rFonts w:ascii="Book Antiqua" w:hAnsi="Book Antiqua"/>
          <w:sz w:val="24"/>
          <w:szCs w:val="24"/>
        </w:rPr>
        <w:lastRenderedPageBreak/>
        <w:t>level of expression change. In addition, false discovery rate (FDR) for the protein identification was calculated by searching against a</w:t>
      </w:r>
      <w:r w:rsidR="007C7358">
        <w:rPr>
          <w:rFonts w:ascii="Book Antiqua" w:hAnsi="Book Antiqua"/>
          <w:sz w:val="24"/>
          <w:szCs w:val="24"/>
        </w:rPr>
        <w:t xml:space="preserve"> concatenated reversed database</w:t>
      </w:r>
      <w:r w:rsidR="00DC1492" w:rsidRPr="002E1216">
        <w:rPr>
          <w:rFonts w:ascii="Book Antiqua" w:hAnsi="Book Antiqua"/>
          <w:sz w:val="24"/>
          <w:szCs w:val="24"/>
        </w:rPr>
        <w:fldChar w:fldCharType="begin"/>
      </w:r>
      <w:r w:rsidR="007161FA" w:rsidRPr="002E1216">
        <w:rPr>
          <w:rFonts w:ascii="Book Antiqua" w:hAnsi="Book Antiqua"/>
          <w:sz w:val="24"/>
          <w:szCs w:val="24"/>
        </w:rPr>
        <w:instrText xml:space="preserve"> ADDIN EN.CITE &lt;EndNote&gt;&lt;Cite&gt;&lt;Author&gt;Elias&lt;/Author&gt;&lt;Year&gt;2007&lt;/Year&gt;&lt;RecNum&gt;25&lt;/RecNum&gt;&lt;DisplayText&gt;&lt;style face="superscript"&gt;[25]&lt;/style&gt;&lt;/DisplayText&gt;&lt;record&gt;&lt;rec-number&gt;25&lt;/rec-number&gt;&lt;foreign-keys&gt;&lt;key app="EN" db-id="52zfdf529xz5sref95c5vpztfz2wt2r55wds"&gt;25&lt;/key&gt;&lt;/foreign-keys&gt;&lt;ref-type name="Journal Article"&gt;17&lt;/ref-type&gt;&lt;contributors&gt;&lt;authors&gt;&lt;author&gt;Elias, J. E.&lt;/author&gt;&lt;author&gt;Gygi, S. P.&lt;/author&gt;&lt;/authors&gt;&lt;/contributors&gt;&lt;auth-address&gt;Department of Cell Biology, 240 Longwood Avenue, Harvard Medical School, Boston, Massachusetts 02115, USA.&lt;/auth-address&gt;&lt;titles&gt;&lt;title&gt;Target-decoy search strategy for increased confidence in large-scale protein identifications by mass spectrometry&lt;/title&gt;&lt;secondary-title&gt;Nat Methods&lt;/secondary-title&gt;&lt;alt-title&gt;Nature methods&lt;/alt-title&gt;&lt;/titles&gt;&lt;periodical&gt;&lt;full-title&gt;Nat Methods&lt;/full-title&gt;&lt;abbr-1&gt;Nature methods&lt;/abbr-1&gt;&lt;/periodical&gt;&lt;alt-periodical&gt;&lt;full-title&gt;Nat Methods&lt;/full-title&gt;&lt;abbr-1&gt;Nature methods&lt;/abbr-1&gt;&lt;/alt-periodical&gt;&lt;pages&gt;207-14&lt;/pages&gt;&lt;volume&gt;4&lt;/volume&gt;&lt;number&gt;3&lt;/number&gt;&lt;keywords&gt;&lt;keyword&gt;Algorithms&lt;/keyword&gt;&lt;keyword&gt;Amino Acid Sequence&lt;/keyword&gt;&lt;keyword&gt;Database Management Systems&lt;/keyword&gt;&lt;keyword&gt;*Databases, Protein&lt;/keyword&gt;&lt;keyword&gt;Information Storage and Retrieval/*methods&lt;/keyword&gt;&lt;keyword&gt;Mass Spectrometry/*methods&lt;/keyword&gt;&lt;keyword&gt;Molecular Sequence Data&lt;/keyword&gt;&lt;keyword&gt;Peptide Mapping/*methods&lt;/keyword&gt;&lt;keyword&gt;Proteome/analysis/*chemistry&lt;/keyword&gt;&lt;keyword&gt;Reproducibility of Results&lt;/keyword&gt;&lt;keyword&gt;Sensitivity and Specificity&lt;/keyword&gt;&lt;keyword&gt;Sequence Alignment/*methods&lt;/keyword&gt;&lt;keyword&gt;Sequence Analysis, Protein/*methods&lt;/keyword&gt;&lt;/keywords&gt;&lt;dates&gt;&lt;year&gt;2007&lt;/year&gt;&lt;pub-dates&gt;&lt;date&gt;Mar&lt;/date&gt;&lt;/pub-dates&gt;&lt;/dates&gt;&lt;isbn&gt;1548-7091 (Print)&amp;#xD;1548-7091 (Linking)&lt;/isbn&gt;&lt;accession-num&gt;17327847&lt;/accession-num&gt;&lt;urls&gt;&lt;related-urls&gt;&lt;url&gt;http://www.ncbi.nlm.nih.gov/pubmed/17327847&lt;/url&gt;&lt;/related-urls&gt;&lt;/urls&gt;&lt;electronic-resource-num&gt;10.1038/nmeth1019&lt;/electronic-resource-num&gt;&lt;/record&gt;&lt;/Cite&gt;&lt;/EndNote&gt;</w:instrText>
      </w:r>
      <w:r w:rsidR="00DC1492" w:rsidRPr="002E1216">
        <w:rPr>
          <w:rFonts w:ascii="Book Antiqua" w:hAnsi="Book Antiqua"/>
          <w:sz w:val="24"/>
          <w:szCs w:val="24"/>
        </w:rPr>
        <w:fldChar w:fldCharType="separate"/>
      </w:r>
      <w:r w:rsidR="009476D1" w:rsidRPr="002E1216">
        <w:rPr>
          <w:rFonts w:ascii="Book Antiqua" w:hAnsi="Book Antiqua"/>
          <w:noProof/>
          <w:sz w:val="24"/>
          <w:szCs w:val="24"/>
          <w:vertAlign w:val="superscript"/>
        </w:rPr>
        <w:t>[25]</w:t>
      </w:r>
      <w:r w:rsidR="00DC1492" w:rsidRPr="002E1216">
        <w:rPr>
          <w:rFonts w:ascii="Book Antiqua" w:hAnsi="Book Antiqua"/>
          <w:sz w:val="24"/>
          <w:szCs w:val="24"/>
        </w:rPr>
        <w:fldChar w:fldCharType="end"/>
      </w:r>
      <w:r w:rsidRPr="002E1216">
        <w:rPr>
          <w:rFonts w:ascii="Book Antiqua" w:hAnsi="Book Antiqua"/>
          <w:sz w:val="24"/>
          <w:szCs w:val="24"/>
        </w:rPr>
        <w:t xml:space="preserve">. </w:t>
      </w:r>
    </w:p>
    <w:p w14:paraId="113B5772" w14:textId="77777777" w:rsidR="00A73B70" w:rsidRPr="002E1216" w:rsidRDefault="00A73B70" w:rsidP="002E1216">
      <w:pPr>
        <w:spacing w:after="0" w:line="360" w:lineRule="auto"/>
        <w:ind w:firstLine="420"/>
        <w:jc w:val="both"/>
        <w:rPr>
          <w:rFonts w:ascii="Book Antiqua" w:hAnsi="Book Antiqua"/>
          <w:sz w:val="24"/>
          <w:szCs w:val="24"/>
        </w:rPr>
      </w:pPr>
    </w:p>
    <w:p w14:paraId="214E08EF" w14:textId="5DB7FD0F" w:rsidR="00B43D10" w:rsidRPr="002E1216" w:rsidRDefault="00B43D10" w:rsidP="002E1216">
      <w:pPr>
        <w:spacing w:after="0" w:line="360" w:lineRule="auto"/>
        <w:jc w:val="both"/>
        <w:rPr>
          <w:rFonts w:ascii="Book Antiqua" w:hAnsi="Book Antiqua"/>
          <w:b/>
          <w:i/>
          <w:sz w:val="24"/>
          <w:szCs w:val="24"/>
        </w:rPr>
      </w:pPr>
      <w:r w:rsidRPr="002E1216">
        <w:rPr>
          <w:rFonts w:ascii="Book Antiqua" w:hAnsi="Book Antiqua"/>
          <w:b/>
          <w:i/>
          <w:sz w:val="24"/>
          <w:szCs w:val="24"/>
        </w:rPr>
        <w:t xml:space="preserve">Determination of </w:t>
      </w:r>
      <w:r w:rsidR="007C7358" w:rsidRPr="002E1216">
        <w:rPr>
          <w:rFonts w:ascii="Book Antiqua" w:hAnsi="Book Antiqua"/>
          <w:b/>
          <w:i/>
          <w:sz w:val="24"/>
          <w:szCs w:val="24"/>
        </w:rPr>
        <w:t>cutoff threshold for significant fold-chang</w:t>
      </w:r>
      <w:r w:rsidRPr="002E1216">
        <w:rPr>
          <w:rFonts w:ascii="Book Antiqua" w:hAnsi="Book Antiqua"/>
          <w:b/>
          <w:i/>
          <w:sz w:val="24"/>
          <w:szCs w:val="24"/>
        </w:rPr>
        <w:t xml:space="preserve">es in </w:t>
      </w:r>
      <w:proofErr w:type="spellStart"/>
      <w:r w:rsidRPr="002E1216">
        <w:rPr>
          <w:rFonts w:ascii="Book Antiqua" w:hAnsi="Book Antiqua"/>
          <w:b/>
          <w:i/>
          <w:sz w:val="24"/>
          <w:szCs w:val="24"/>
        </w:rPr>
        <w:t>iTRAQ</w:t>
      </w:r>
      <w:proofErr w:type="spellEnd"/>
      <w:r w:rsidRPr="002E1216">
        <w:rPr>
          <w:rFonts w:ascii="Book Antiqua" w:hAnsi="Book Antiqua"/>
          <w:b/>
          <w:i/>
          <w:sz w:val="24"/>
          <w:szCs w:val="24"/>
        </w:rPr>
        <w:t xml:space="preserve"> </w:t>
      </w:r>
      <w:r w:rsidR="007C7358" w:rsidRPr="002E1216">
        <w:rPr>
          <w:rFonts w:ascii="Book Antiqua" w:hAnsi="Book Antiqua"/>
          <w:b/>
          <w:i/>
          <w:sz w:val="24"/>
          <w:szCs w:val="24"/>
        </w:rPr>
        <w:t xml:space="preserve">experiments </w:t>
      </w:r>
    </w:p>
    <w:p w14:paraId="49B96FF9" w14:textId="22A7FACD" w:rsidR="00B43D10" w:rsidRPr="002E1216" w:rsidRDefault="00B43D10" w:rsidP="002E1216">
      <w:pPr>
        <w:spacing w:after="0" w:line="360" w:lineRule="auto"/>
        <w:jc w:val="both"/>
        <w:rPr>
          <w:rFonts w:ascii="Book Antiqua" w:hAnsi="Book Antiqua"/>
          <w:sz w:val="24"/>
          <w:szCs w:val="24"/>
        </w:rPr>
      </w:pPr>
      <w:r w:rsidRPr="002E1216">
        <w:rPr>
          <w:rFonts w:ascii="Book Antiqua" w:hAnsi="Book Antiqua"/>
          <w:sz w:val="24"/>
          <w:szCs w:val="24"/>
        </w:rPr>
        <w:t xml:space="preserve">In a comprehensive </w:t>
      </w:r>
      <w:proofErr w:type="spellStart"/>
      <w:r w:rsidRPr="002E1216">
        <w:rPr>
          <w:rFonts w:ascii="Book Antiqua" w:hAnsi="Book Antiqua"/>
          <w:sz w:val="24"/>
          <w:szCs w:val="24"/>
        </w:rPr>
        <w:t>iTRAQ</w:t>
      </w:r>
      <w:proofErr w:type="spellEnd"/>
      <w:r w:rsidRPr="002E1216">
        <w:rPr>
          <w:rFonts w:ascii="Book Antiqua" w:hAnsi="Book Antiqua"/>
          <w:sz w:val="24"/>
          <w:szCs w:val="24"/>
        </w:rPr>
        <w:t xml:space="preserve"> experiment, the variations are composed of technical, experimental and biological variation</w:t>
      </w:r>
      <w:r w:rsidR="00DC1492" w:rsidRPr="002E1216">
        <w:rPr>
          <w:rFonts w:ascii="Book Antiqua" w:hAnsi="Book Antiqua"/>
          <w:sz w:val="24"/>
          <w:szCs w:val="24"/>
        </w:rPr>
        <w:fldChar w:fldCharType="begin">
          <w:fldData xml:space="preserve">PEVuZE5vdGU+PENpdGU+PEF1dGhvcj5HYW48L0F1dGhvcj48WWVhcj4yMDA3PC9ZZWFyPjxSZWNO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==
</w:fldData>
        </w:fldChar>
      </w:r>
      <w:r w:rsidR="007161FA" w:rsidRPr="002E1216">
        <w:rPr>
          <w:rFonts w:ascii="Book Antiqua" w:hAnsi="Book Antiqua"/>
          <w:sz w:val="24"/>
          <w:szCs w:val="24"/>
        </w:rPr>
        <w:instrText xml:space="preserve"> ADDIN EN.CITE </w:instrText>
      </w:r>
      <w:r w:rsidR="007161FA" w:rsidRPr="002E1216">
        <w:rPr>
          <w:rFonts w:ascii="Book Antiqua" w:hAnsi="Book Antiqua"/>
          <w:sz w:val="24"/>
          <w:szCs w:val="24"/>
        </w:rPr>
        <w:fldChar w:fldCharType="begin">
          <w:fldData xml:space="preserve">PEVuZE5vdGU+PENpdGU+PEF1dGhvcj5HYW48L0F1dGhvcj48WWVhcj4yMDA3PC9ZZWFyPjxSZWNO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==
</w:fldData>
        </w:fldChar>
      </w:r>
      <w:r w:rsidR="007161FA" w:rsidRPr="002E1216">
        <w:rPr>
          <w:rFonts w:ascii="Book Antiqua" w:hAnsi="Book Antiqua"/>
          <w:sz w:val="24"/>
          <w:szCs w:val="24"/>
        </w:rPr>
        <w:instrText xml:space="preserve"> ADDIN EN.CITE.DATA </w:instrText>
      </w:r>
      <w:r w:rsidR="007161FA" w:rsidRPr="002E1216">
        <w:rPr>
          <w:rFonts w:ascii="Book Antiqua" w:hAnsi="Book Antiqua"/>
          <w:sz w:val="24"/>
          <w:szCs w:val="24"/>
        </w:rPr>
      </w:r>
      <w:r w:rsidR="007161FA"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9476D1" w:rsidRPr="002E1216">
        <w:rPr>
          <w:rFonts w:ascii="Book Antiqua" w:hAnsi="Book Antiqua"/>
          <w:noProof/>
          <w:sz w:val="24"/>
          <w:szCs w:val="24"/>
          <w:vertAlign w:val="superscript"/>
        </w:rPr>
        <w:t>[26]</w:t>
      </w:r>
      <w:r w:rsidR="00DC1492" w:rsidRPr="002E1216">
        <w:rPr>
          <w:rFonts w:ascii="Book Antiqua" w:hAnsi="Book Antiqua"/>
          <w:sz w:val="24"/>
          <w:szCs w:val="24"/>
        </w:rPr>
        <w:fldChar w:fldCharType="end"/>
      </w:r>
      <w:r w:rsidR="00A73B70" w:rsidRPr="002E1216">
        <w:rPr>
          <w:rFonts w:ascii="Book Antiqua" w:hAnsi="Book Antiqua"/>
          <w:sz w:val="24"/>
          <w:szCs w:val="24"/>
        </w:rPr>
        <w:t>. According to previous reports</w:t>
      </w:r>
      <w:r w:rsidR="00DC1492" w:rsidRPr="002E1216">
        <w:rPr>
          <w:rFonts w:ascii="Book Antiqua" w:hAnsi="Book Antiqua"/>
          <w:sz w:val="24"/>
          <w:szCs w:val="24"/>
        </w:rPr>
        <w:fldChar w:fldCharType="begin">
          <w:fldData xml:space="preserve">PEVuZE5vdGU+PENpdGU+PEF1dGhvcj5HYW48L0F1dGhvcj48WWVhcj4yMDA3PC9ZZWFyPjxSZWNO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</w:fldData>
        </w:fldChar>
      </w:r>
      <w:r w:rsidR="007161FA" w:rsidRPr="002E1216">
        <w:rPr>
          <w:rFonts w:ascii="Book Antiqua" w:hAnsi="Book Antiqua"/>
          <w:sz w:val="24"/>
          <w:szCs w:val="24"/>
        </w:rPr>
        <w:instrText xml:space="preserve"> ADDIN EN.CITE </w:instrText>
      </w:r>
      <w:r w:rsidR="007161FA" w:rsidRPr="002E1216">
        <w:rPr>
          <w:rFonts w:ascii="Book Antiqua" w:hAnsi="Book Antiqua"/>
          <w:sz w:val="24"/>
          <w:szCs w:val="24"/>
        </w:rPr>
        <w:fldChar w:fldCharType="begin">
          <w:fldData xml:space="preserve">PEVuZE5vdGU+PENpdGU+PEF1dGhvcj5HYW48L0F1dGhvcj48WWVhcj4yMDA3PC9ZZWFyPjxSZWNO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</w:fldData>
        </w:fldChar>
      </w:r>
      <w:r w:rsidR="007161FA" w:rsidRPr="002E1216">
        <w:rPr>
          <w:rFonts w:ascii="Book Antiqua" w:hAnsi="Book Antiqua"/>
          <w:sz w:val="24"/>
          <w:szCs w:val="24"/>
        </w:rPr>
        <w:instrText xml:space="preserve"> ADDIN EN.CITE.DATA </w:instrText>
      </w:r>
      <w:r w:rsidR="007161FA" w:rsidRPr="002E1216">
        <w:rPr>
          <w:rFonts w:ascii="Book Antiqua" w:hAnsi="Book Antiqua"/>
          <w:sz w:val="24"/>
          <w:szCs w:val="24"/>
        </w:rPr>
      </w:r>
      <w:r w:rsidR="007161FA"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9476D1" w:rsidRPr="002E1216">
        <w:rPr>
          <w:rFonts w:ascii="Book Antiqua" w:hAnsi="Book Antiqua"/>
          <w:noProof/>
          <w:sz w:val="24"/>
          <w:szCs w:val="24"/>
          <w:vertAlign w:val="superscript"/>
        </w:rPr>
        <w:t>[26-28]</w:t>
      </w:r>
      <w:r w:rsidR="00DC1492" w:rsidRPr="002E1216">
        <w:rPr>
          <w:rFonts w:ascii="Book Antiqua" w:hAnsi="Book Antiqua"/>
          <w:sz w:val="24"/>
          <w:szCs w:val="24"/>
        </w:rPr>
        <w:fldChar w:fldCharType="end"/>
      </w:r>
      <w:r w:rsidR="00DC1492" w:rsidRPr="002E1216">
        <w:rPr>
          <w:rFonts w:ascii="Book Antiqua" w:hAnsi="Book Antiqua"/>
          <w:sz w:val="24"/>
          <w:szCs w:val="24"/>
        </w:rPr>
        <w:fldChar w:fldCharType="begin"/>
      </w:r>
      <w:r w:rsidRPr="002E1216">
        <w:rPr>
          <w:rFonts w:ascii="Book Antiqua" w:hAnsi="Book Antiqua"/>
          <w:sz w:val="24"/>
          <w:szCs w:val="24"/>
        </w:rPr>
        <w:instrText xml:space="preserve"> ADDIN NE.Ref.{623B5B3F-DBB8-4E21-AFB4-E44BAA8F86ED}</w:instrText>
      </w:r>
      <w:r w:rsidR="00DC1492" w:rsidRPr="002E1216">
        <w:rPr>
          <w:rFonts w:ascii="Book Antiqua" w:hAnsi="Book Antiqua"/>
          <w:sz w:val="24"/>
          <w:szCs w:val="24"/>
        </w:rPr>
        <w:fldChar w:fldCharType="end"/>
      </w:r>
      <w:r w:rsidRPr="002E1216">
        <w:rPr>
          <w:rFonts w:ascii="Book Antiqua" w:hAnsi="Book Antiqua"/>
          <w:sz w:val="24"/>
          <w:szCs w:val="24"/>
        </w:rPr>
        <w:t xml:space="preserve">, the cutoff threshold for meaningful fold-changes over experimental errors can be determined by using the experimental replicates method. Particularly, the main variation in this study was experimental variation, whereas the biological variation was minimized by sample pooling effect. The variations in our method using experimental replicates are considered to be the actual variations in the </w:t>
      </w:r>
      <w:proofErr w:type="spellStart"/>
      <w:r w:rsidRPr="002E1216">
        <w:rPr>
          <w:rFonts w:ascii="Book Antiqua" w:hAnsi="Book Antiqua"/>
          <w:sz w:val="24"/>
          <w:szCs w:val="24"/>
        </w:rPr>
        <w:t>iTRAQ</w:t>
      </w:r>
      <w:proofErr w:type="spellEnd"/>
      <w:r w:rsidRPr="002E1216">
        <w:rPr>
          <w:rFonts w:ascii="Book Antiqua" w:hAnsi="Book Antiqua"/>
          <w:sz w:val="24"/>
          <w:szCs w:val="24"/>
        </w:rPr>
        <w:t xml:space="preserve"> experiment.</w:t>
      </w:r>
    </w:p>
    <w:p w14:paraId="6A09714E" w14:textId="607B6A33" w:rsidR="00B43D10" w:rsidRPr="002E1216" w:rsidRDefault="00B43D10" w:rsidP="002E1216">
      <w:pPr>
        <w:spacing w:after="0" w:line="360" w:lineRule="auto"/>
        <w:ind w:firstLine="420"/>
        <w:jc w:val="both"/>
        <w:rPr>
          <w:rFonts w:ascii="Book Antiqua" w:hAnsi="Book Antiqua"/>
          <w:sz w:val="24"/>
          <w:szCs w:val="24"/>
        </w:rPr>
      </w:pPr>
      <w:r w:rsidRPr="002E1216">
        <w:rPr>
          <w:rFonts w:ascii="Book Antiqua" w:hAnsi="Book Antiqua"/>
          <w:sz w:val="24"/>
          <w:szCs w:val="24"/>
        </w:rPr>
        <w:t xml:space="preserve">The number of shared quantified proteins in the 2 </w:t>
      </w:r>
      <w:proofErr w:type="spellStart"/>
      <w:r w:rsidRPr="002E1216">
        <w:rPr>
          <w:rFonts w:ascii="Book Antiqua" w:hAnsi="Book Antiqua"/>
          <w:sz w:val="24"/>
          <w:szCs w:val="24"/>
        </w:rPr>
        <w:t>iTRAQ</w:t>
      </w:r>
      <w:proofErr w:type="spellEnd"/>
      <w:r w:rsidRPr="002E1216">
        <w:rPr>
          <w:rFonts w:ascii="Book Antiqua" w:hAnsi="Book Antiqua"/>
          <w:sz w:val="24"/>
          <w:szCs w:val="24"/>
        </w:rPr>
        <w:t xml:space="preserve"> experiments was 379 based on the following selection criteria: contained more than 2 unique peptides (&gt;</w:t>
      </w:r>
      <w:r w:rsidR="00A73B70" w:rsidRPr="002E1216">
        <w:rPr>
          <w:rFonts w:ascii="Book Antiqua" w:hAnsi="Book Antiqua"/>
          <w:sz w:val="24"/>
          <w:szCs w:val="24"/>
        </w:rPr>
        <w:t xml:space="preserve"> </w:t>
      </w:r>
      <w:r w:rsidRPr="002E1216">
        <w:rPr>
          <w:rFonts w:ascii="Book Antiqua" w:hAnsi="Book Antiqua"/>
          <w:sz w:val="24"/>
          <w:szCs w:val="24"/>
        </w:rPr>
        <w:t xml:space="preserve">95%), </w:t>
      </w:r>
      <w:r w:rsidR="00A73B70" w:rsidRPr="002E1216">
        <w:rPr>
          <w:rFonts w:ascii="Book Antiqua" w:hAnsi="Book Antiqua"/>
          <w:i/>
          <w:sz w:val="24"/>
          <w:szCs w:val="24"/>
        </w:rPr>
        <w:t>P</w:t>
      </w:r>
      <w:r w:rsidRPr="002E1216">
        <w:rPr>
          <w:rFonts w:ascii="Book Antiqua" w:hAnsi="Book Antiqua"/>
          <w:sz w:val="24"/>
          <w:szCs w:val="24"/>
        </w:rPr>
        <w:t>-value</w:t>
      </w:r>
      <w:r w:rsidR="00A73B70" w:rsidRPr="002E1216">
        <w:rPr>
          <w:rFonts w:ascii="Book Antiqua" w:hAnsi="Book Antiqua"/>
          <w:sz w:val="24"/>
          <w:szCs w:val="24"/>
        </w:rPr>
        <w:t xml:space="preserve"> </w:t>
      </w:r>
      <w:r w:rsidRPr="002E1216">
        <w:rPr>
          <w:rFonts w:ascii="Book Antiqua" w:hAnsi="Book Antiqua"/>
          <w:sz w:val="24"/>
          <w:szCs w:val="24"/>
        </w:rPr>
        <w:t>&lt;</w:t>
      </w:r>
      <w:r w:rsidR="00A73B70" w:rsidRPr="002E1216">
        <w:rPr>
          <w:rFonts w:ascii="Book Antiqua" w:hAnsi="Book Antiqua"/>
          <w:sz w:val="24"/>
          <w:szCs w:val="24"/>
        </w:rPr>
        <w:t xml:space="preserve"> </w:t>
      </w:r>
      <w:r w:rsidRPr="002E1216">
        <w:rPr>
          <w:rFonts w:ascii="Book Antiqua" w:hAnsi="Book Antiqua"/>
          <w:sz w:val="24"/>
          <w:szCs w:val="24"/>
        </w:rPr>
        <w:t>0.05, and EF</w:t>
      </w:r>
      <w:r w:rsidR="00A73B70" w:rsidRPr="002E1216">
        <w:rPr>
          <w:rFonts w:ascii="Book Antiqua" w:hAnsi="Book Antiqua"/>
          <w:sz w:val="24"/>
          <w:szCs w:val="24"/>
        </w:rPr>
        <w:t xml:space="preserve"> </w:t>
      </w:r>
      <w:r w:rsidRPr="002E1216">
        <w:rPr>
          <w:rFonts w:ascii="Book Antiqua" w:hAnsi="Book Antiqua"/>
          <w:sz w:val="24"/>
          <w:szCs w:val="24"/>
        </w:rPr>
        <w:t>&lt;</w:t>
      </w:r>
      <w:r w:rsidR="00A73B70" w:rsidRPr="002E1216">
        <w:rPr>
          <w:rFonts w:ascii="Book Antiqua" w:hAnsi="Book Antiqua"/>
          <w:sz w:val="24"/>
          <w:szCs w:val="24"/>
        </w:rPr>
        <w:t xml:space="preserve"> </w:t>
      </w:r>
      <w:r w:rsidRPr="002E1216">
        <w:rPr>
          <w:rFonts w:ascii="Book Antiqua" w:hAnsi="Book Antiqua"/>
          <w:sz w:val="24"/>
          <w:szCs w:val="24"/>
        </w:rPr>
        <w:t>2. These 379 proteins were used initially to determine the experimental variations and to confirm the threshold for meaningful fold-changes.</w:t>
      </w:r>
    </w:p>
    <w:p w14:paraId="074CB2FA" w14:textId="79EEE5DD" w:rsidR="00B43D10" w:rsidRPr="002E1216" w:rsidRDefault="00B43D10" w:rsidP="002E1216">
      <w:pPr>
        <w:spacing w:after="0" w:line="360" w:lineRule="auto"/>
        <w:ind w:firstLine="420"/>
        <w:jc w:val="both"/>
        <w:rPr>
          <w:rFonts w:ascii="Book Antiqua" w:hAnsi="Book Antiqua"/>
          <w:sz w:val="24"/>
          <w:szCs w:val="24"/>
        </w:rPr>
      </w:pPr>
      <w:r w:rsidRPr="002E1216">
        <w:rPr>
          <w:rFonts w:ascii="Book Antiqua" w:hAnsi="Book Antiqua"/>
          <w:sz w:val="24"/>
          <w:szCs w:val="24"/>
        </w:rPr>
        <w:t xml:space="preserve">Experimental variations for the 113/114, 115/114, and 116/114 reporter ions were calculated using the ratios of the 379 common quantified proteins between the first and second </w:t>
      </w:r>
      <w:proofErr w:type="spellStart"/>
      <w:r w:rsidRPr="002E1216">
        <w:rPr>
          <w:rFonts w:ascii="Book Antiqua" w:hAnsi="Book Antiqua"/>
          <w:sz w:val="24"/>
          <w:szCs w:val="24"/>
        </w:rPr>
        <w:t>iTRAQ</w:t>
      </w:r>
      <w:proofErr w:type="spellEnd"/>
      <w:r w:rsidRPr="002E1216">
        <w:rPr>
          <w:rFonts w:ascii="Book Antiqua" w:hAnsi="Book Antiqua"/>
          <w:sz w:val="24"/>
          <w:szCs w:val="24"/>
        </w:rPr>
        <w:t xml:space="preserve"> experiments; the experimental variations for the reporter ions were</w:t>
      </w:r>
      <w:r w:rsidRPr="007C7358">
        <w:rPr>
          <w:rFonts w:ascii="Book Antiqua" w:hAnsi="Book Antiqua"/>
          <w:i/>
          <w:sz w:val="24"/>
          <w:szCs w:val="24"/>
        </w:rPr>
        <w:t xml:space="preserve"> r</w:t>
      </w:r>
      <w:r w:rsidRPr="002E1216">
        <w:rPr>
          <w:rFonts w:ascii="Book Antiqua" w:hAnsi="Book Antiqua"/>
          <w:sz w:val="24"/>
          <w:szCs w:val="24"/>
          <w:vertAlign w:val="superscript"/>
        </w:rPr>
        <w:t>2</w:t>
      </w:r>
      <w:r w:rsidR="00A73B70" w:rsidRPr="002E1216">
        <w:rPr>
          <w:rFonts w:ascii="Book Antiqua" w:hAnsi="Book Antiqua"/>
          <w:sz w:val="24"/>
          <w:szCs w:val="24"/>
        </w:rPr>
        <w:t xml:space="preserve"> </w:t>
      </w:r>
      <w:r w:rsidRPr="002E1216">
        <w:rPr>
          <w:rFonts w:ascii="Book Antiqua" w:hAnsi="Book Antiqua"/>
          <w:sz w:val="24"/>
          <w:szCs w:val="24"/>
        </w:rPr>
        <w:t>=</w:t>
      </w:r>
      <w:r w:rsidR="00A73B70" w:rsidRPr="002E1216">
        <w:rPr>
          <w:rFonts w:ascii="Book Antiqua" w:hAnsi="Book Antiqua"/>
          <w:sz w:val="24"/>
          <w:szCs w:val="24"/>
        </w:rPr>
        <w:t xml:space="preserve"> </w:t>
      </w:r>
      <w:r w:rsidRPr="002E1216">
        <w:rPr>
          <w:rFonts w:ascii="Book Antiqua" w:hAnsi="Book Antiqua"/>
          <w:sz w:val="24"/>
          <w:szCs w:val="24"/>
        </w:rPr>
        <w:t xml:space="preserve">0.8499, </w:t>
      </w:r>
      <w:r w:rsidRPr="007C7358">
        <w:rPr>
          <w:rFonts w:ascii="Book Antiqua" w:hAnsi="Book Antiqua"/>
          <w:i/>
          <w:sz w:val="24"/>
          <w:szCs w:val="24"/>
        </w:rPr>
        <w:t>r</w:t>
      </w:r>
      <w:r w:rsidRPr="002E1216">
        <w:rPr>
          <w:rFonts w:ascii="Book Antiqua" w:hAnsi="Book Antiqua"/>
          <w:sz w:val="24"/>
          <w:szCs w:val="24"/>
          <w:vertAlign w:val="superscript"/>
        </w:rPr>
        <w:t>2</w:t>
      </w:r>
      <w:r w:rsidR="00A73B70" w:rsidRPr="002E1216">
        <w:rPr>
          <w:rFonts w:ascii="Book Antiqua" w:hAnsi="Book Antiqua"/>
          <w:sz w:val="24"/>
          <w:szCs w:val="24"/>
          <w:vertAlign w:val="superscript"/>
        </w:rPr>
        <w:t xml:space="preserve"> </w:t>
      </w:r>
      <w:r w:rsidRPr="002E1216">
        <w:rPr>
          <w:rFonts w:ascii="Book Antiqua" w:hAnsi="Book Antiqua"/>
          <w:sz w:val="24"/>
          <w:szCs w:val="24"/>
        </w:rPr>
        <w:t>=</w:t>
      </w:r>
      <w:r w:rsidR="00A73B70" w:rsidRPr="002E1216">
        <w:rPr>
          <w:rFonts w:ascii="Book Antiqua" w:hAnsi="Book Antiqua"/>
          <w:sz w:val="24"/>
          <w:szCs w:val="24"/>
        </w:rPr>
        <w:t xml:space="preserve"> </w:t>
      </w:r>
      <w:r w:rsidRPr="002E1216">
        <w:rPr>
          <w:rFonts w:ascii="Book Antiqua" w:hAnsi="Book Antiqua"/>
          <w:sz w:val="24"/>
          <w:szCs w:val="24"/>
        </w:rPr>
        <w:t xml:space="preserve">0.8382, and </w:t>
      </w:r>
      <w:r w:rsidRPr="007C7358">
        <w:rPr>
          <w:rFonts w:ascii="Book Antiqua" w:hAnsi="Book Antiqua"/>
          <w:i/>
          <w:sz w:val="24"/>
          <w:szCs w:val="24"/>
        </w:rPr>
        <w:t>r</w:t>
      </w:r>
      <w:r w:rsidRPr="002E1216">
        <w:rPr>
          <w:rFonts w:ascii="Book Antiqua" w:hAnsi="Book Antiqua"/>
          <w:sz w:val="24"/>
          <w:szCs w:val="24"/>
          <w:vertAlign w:val="superscript"/>
        </w:rPr>
        <w:t>2</w:t>
      </w:r>
      <w:r w:rsidR="00A73B70" w:rsidRPr="002E1216">
        <w:rPr>
          <w:rFonts w:ascii="Book Antiqua" w:hAnsi="Book Antiqua"/>
          <w:sz w:val="24"/>
          <w:szCs w:val="24"/>
          <w:vertAlign w:val="superscript"/>
        </w:rPr>
        <w:t xml:space="preserve"> </w:t>
      </w:r>
      <w:r w:rsidRPr="002E1216">
        <w:rPr>
          <w:rFonts w:ascii="Book Antiqua" w:hAnsi="Book Antiqua"/>
          <w:sz w:val="24"/>
          <w:szCs w:val="24"/>
        </w:rPr>
        <w:t>=</w:t>
      </w:r>
      <w:r w:rsidR="00A73B70" w:rsidRPr="002E1216">
        <w:rPr>
          <w:rFonts w:ascii="Book Antiqua" w:hAnsi="Book Antiqua"/>
          <w:sz w:val="24"/>
          <w:szCs w:val="24"/>
        </w:rPr>
        <w:t xml:space="preserve"> </w:t>
      </w:r>
      <w:r w:rsidRPr="002E1216">
        <w:rPr>
          <w:rFonts w:ascii="Book Antiqua" w:hAnsi="Book Antiqua"/>
          <w:sz w:val="24"/>
          <w:szCs w:val="24"/>
        </w:rPr>
        <w:t>0.9283, respectively (Supplementary Fig</w:t>
      </w:r>
      <w:r w:rsidR="00A73B70" w:rsidRPr="002E1216">
        <w:rPr>
          <w:rFonts w:ascii="Book Antiqua" w:hAnsi="Book Antiqua"/>
          <w:sz w:val="24"/>
          <w:szCs w:val="24"/>
        </w:rPr>
        <w:t>ure</w:t>
      </w:r>
      <w:r w:rsidR="0001314A" w:rsidRPr="002E1216">
        <w:rPr>
          <w:rFonts w:ascii="Book Antiqua" w:hAnsi="Book Antiqua"/>
          <w:sz w:val="24"/>
          <w:szCs w:val="24"/>
        </w:rPr>
        <w:t xml:space="preserve"> 2</w:t>
      </w:r>
      <w:r w:rsidRPr="002E1216">
        <w:rPr>
          <w:rFonts w:ascii="Book Antiqua" w:hAnsi="Book Antiqua"/>
          <w:sz w:val="24"/>
          <w:szCs w:val="24"/>
        </w:rPr>
        <w:t>A). In addition, the cutoff threshold for meaningful fold-changes (cutoff for DEPs) in the expression ratios of 113/114, 115/114, and 116/114 were determined using the experimental replicate method described in previous studies</w:t>
      </w:r>
      <w:r w:rsidR="00DC1492" w:rsidRPr="002E1216">
        <w:rPr>
          <w:rFonts w:ascii="Book Antiqua" w:hAnsi="Book Antiqua"/>
          <w:sz w:val="24"/>
          <w:szCs w:val="24"/>
        </w:rPr>
        <w:fldChar w:fldCharType="begin">
          <w:fldData xml:space="preserve">PEVuZE5vdGU+PENpdGU+PEF1dGhvcj5KaW48L0F1dGhvcj48WWVhcj4yMDA5PC9ZZWFyPjxSZWNO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</w:fldData>
        </w:fldChar>
      </w:r>
      <w:r w:rsidR="007161FA" w:rsidRPr="002E1216">
        <w:rPr>
          <w:rFonts w:ascii="Book Antiqua" w:hAnsi="Book Antiqua"/>
          <w:sz w:val="24"/>
          <w:szCs w:val="24"/>
        </w:rPr>
        <w:instrText xml:space="preserve"> ADDIN EN.CITE </w:instrText>
      </w:r>
      <w:r w:rsidR="007161FA" w:rsidRPr="002E1216">
        <w:rPr>
          <w:rFonts w:ascii="Book Antiqua" w:hAnsi="Book Antiqua"/>
          <w:sz w:val="24"/>
          <w:szCs w:val="24"/>
        </w:rPr>
        <w:fldChar w:fldCharType="begin">
          <w:fldData xml:space="preserve">PEVuZE5vdGU+PENpdGU+PEF1dGhvcj5KaW48L0F1dGhvcj48WWVhcj4yMDA5PC9ZZWFyPjxSZWNO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</w:fldData>
        </w:fldChar>
      </w:r>
      <w:r w:rsidR="007161FA" w:rsidRPr="002E1216">
        <w:rPr>
          <w:rFonts w:ascii="Book Antiqua" w:hAnsi="Book Antiqua"/>
          <w:sz w:val="24"/>
          <w:szCs w:val="24"/>
        </w:rPr>
        <w:instrText xml:space="preserve"> ADDIN EN.CITE.DATA </w:instrText>
      </w:r>
      <w:r w:rsidR="007161FA" w:rsidRPr="002E1216">
        <w:rPr>
          <w:rFonts w:ascii="Book Antiqua" w:hAnsi="Book Antiqua"/>
          <w:sz w:val="24"/>
          <w:szCs w:val="24"/>
        </w:rPr>
      </w:r>
      <w:r w:rsidR="007161FA"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A73B70" w:rsidRPr="002E1216">
        <w:rPr>
          <w:rFonts w:ascii="Book Antiqua" w:hAnsi="Book Antiqua"/>
          <w:noProof/>
          <w:sz w:val="24"/>
          <w:szCs w:val="24"/>
          <w:vertAlign w:val="superscript"/>
        </w:rPr>
        <w:t>[27,</w:t>
      </w:r>
      <w:r w:rsidR="009476D1" w:rsidRPr="002E1216">
        <w:rPr>
          <w:rFonts w:ascii="Book Antiqua" w:hAnsi="Book Antiqua"/>
          <w:noProof/>
          <w:sz w:val="24"/>
          <w:szCs w:val="24"/>
          <w:vertAlign w:val="superscript"/>
        </w:rPr>
        <w:t>28]</w:t>
      </w:r>
      <w:r w:rsidR="00DC1492" w:rsidRPr="002E1216">
        <w:rPr>
          <w:rFonts w:ascii="Book Antiqua" w:hAnsi="Book Antiqua"/>
          <w:sz w:val="24"/>
          <w:szCs w:val="24"/>
        </w:rPr>
        <w:fldChar w:fldCharType="end"/>
      </w:r>
      <w:r w:rsidRPr="002E1216">
        <w:rPr>
          <w:rFonts w:ascii="Book Antiqua" w:hAnsi="Book Antiqua"/>
          <w:sz w:val="24"/>
          <w:szCs w:val="24"/>
        </w:rPr>
        <w:t xml:space="preserve">. Accordingly, 90% of the identified proteins in the 2 </w:t>
      </w:r>
      <w:proofErr w:type="spellStart"/>
      <w:r w:rsidRPr="002E1216">
        <w:rPr>
          <w:rFonts w:ascii="Book Antiqua" w:hAnsi="Book Antiqua"/>
          <w:sz w:val="24"/>
          <w:szCs w:val="24"/>
        </w:rPr>
        <w:t>iTRAQ</w:t>
      </w:r>
      <w:proofErr w:type="spellEnd"/>
      <w:r w:rsidRPr="002E1216">
        <w:rPr>
          <w:rFonts w:ascii="Book Antiqua" w:hAnsi="Book Antiqua"/>
          <w:sz w:val="24"/>
          <w:szCs w:val="24"/>
        </w:rPr>
        <w:t xml:space="preserve"> experiments fell within 50% of the respective experimental variation (Supplementary Fig</w:t>
      </w:r>
      <w:r w:rsidR="0001314A" w:rsidRPr="002E1216">
        <w:rPr>
          <w:rFonts w:ascii="Book Antiqua" w:hAnsi="Book Antiqua"/>
          <w:sz w:val="24"/>
          <w:szCs w:val="24"/>
        </w:rPr>
        <w:t>ure 2</w:t>
      </w:r>
      <w:r w:rsidRPr="002E1216">
        <w:rPr>
          <w:rFonts w:ascii="Book Antiqua" w:hAnsi="Book Antiqua"/>
          <w:sz w:val="24"/>
          <w:szCs w:val="24"/>
        </w:rPr>
        <w:t>B). Therefore, only fold-changes &gt;</w:t>
      </w:r>
      <w:r w:rsidR="00A73B70" w:rsidRPr="002E1216">
        <w:rPr>
          <w:rFonts w:ascii="Book Antiqua" w:hAnsi="Book Antiqua"/>
          <w:sz w:val="24"/>
          <w:szCs w:val="24"/>
        </w:rPr>
        <w:t xml:space="preserve"> </w:t>
      </w:r>
      <w:r w:rsidRPr="002E1216">
        <w:rPr>
          <w:rFonts w:ascii="Book Antiqua" w:hAnsi="Book Antiqua"/>
          <w:sz w:val="24"/>
          <w:szCs w:val="24"/>
        </w:rPr>
        <w:t>1.5 or &lt;</w:t>
      </w:r>
      <w:r w:rsidR="00A73B70" w:rsidRPr="002E1216">
        <w:rPr>
          <w:rFonts w:ascii="Book Antiqua" w:hAnsi="Book Antiqua"/>
          <w:sz w:val="24"/>
          <w:szCs w:val="24"/>
        </w:rPr>
        <w:t xml:space="preserve"> </w:t>
      </w:r>
      <w:r w:rsidRPr="002E1216">
        <w:rPr>
          <w:rFonts w:ascii="Book Antiqua" w:hAnsi="Book Antiqua"/>
          <w:sz w:val="24"/>
          <w:szCs w:val="24"/>
        </w:rPr>
        <w:t>0.67 were considered significant.</w:t>
      </w:r>
    </w:p>
    <w:p w14:paraId="4F207F80" w14:textId="77777777" w:rsidR="00A73B70" w:rsidRPr="002E1216" w:rsidRDefault="00A73B70" w:rsidP="002E1216">
      <w:pPr>
        <w:spacing w:after="0" w:line="360" w:lineRule="auto"/>
        <w:ind w:firstLine="420"/>
        <w:jc w:val="both"/>
        <w:rPr>
          <w:rFonts w:ascii="Book Antiqua" w:hAnsi="Book Antiqua"/>
          <w:sz w:val="24"/>
          <w:szCs w:val="24"/>
        </w:rPr>
      </w:pPr>
    </w:p>
    <w:p w14:paraId="247ADB0B" w14:textId="32B46F59" w:rsidR="00B43D10" w:rsidRPr="002E1216" w:rsidRDefault="00B43D10" w:rsidP="002E1216">
      <w:pPr>
        <w:spacing w:after="0" w:line="360" w:lineRule="auto"/>
        <w:jc w:val="both"/>
        <w:rPr>
          <w:rFonts w:ascii="Book Antiqua" w:hAnsi="Book Antiqua"/>
          <w:b/>
          <w:i/>
          <w:sz w:val="24"/>
          <w:szCs w:val="24"/>
        </w:rPr>
      </w:pPr>
      <w:r w:rsidRPr="002E1216">
        <w:rPr>
          <w:rFonts w:ascii="Book Antiqua" w:hAnsi="Book Antiqua"/>
          <w:b/>
          <w:i/>
          <w:sz w:val="24"/>
          <w:szCs w:val="24"/>
        </w:rPr>
        <w:lastRenderedPageBreak/>
        <w:t>Differentia</w:t>
      </w:r>
      <w:r w:rsidR="00A73B70" w:rsidRPr="002E1216">
        <w:rPr>
          <w:rFonts w:ascii="Book Antiqua" w:hAnsi="Book Antiqua"/>
          <w:b/>
          <w:i/>
          <w:sz w:val="24"/>
          <w:szCs w:val="24"/>
        </w:rPr>
        <w:t>l proteome expression during colore</w:t>
      </w:r>
      <w:r w:rsidRPr="002E1216">
        <w:rPr>
          <w:rFonts w:ascii="Book Antiqua" w:hAnsi="Book Antiqua"/>
          <w:b/>
          <w:i/>
          <w:sz w:val="24"/>
          <w:szCs w:val="24"/>
        </w:rPr>
        <w:t xml:space="preserve">ctal carcinogenesis </w:t>
      </w:r>
    </w:p>
    <w:p w14:paraId="1831EDA5" w14:textId="7D36BCDD" w:rsidR="00B43D10" w:rsidRPr="002E1216" w:rsidRDefault="00B43D10" w:rsidP="002E1216">
      <w:pPr>
        <w:spacing w:after="0" w:line="360" w:lineRule="auto"/>
        <w:jc w:val="both"/>
        <w:rPr>
          <w:rFonts w:ascii="Book Antiqua" w:hAnsi="Book Antiqua"/>
          <w:sz w:val="24"/>
          <w:szCs w:val="24"/>
        </w:rPr>
      </w:pPr>
      <w:r w:rsidRPr="002E1216">
        <w:rPr>
          <w:rFonts w:ascii="Book Antiqua" w:hAnsi="Book Antiqua"/>
          <w:sz w:val="24"/>
          <w:szCs w:val="24"/>
        </w:rPr>
        <w:t>To identify the DEPs in the colorectal carcinogenic process, protein expression profiles between two stages of this process (</w:t>
      </w:r>
      <w:r w:rsidR="006550F4" w:rsidRPr="002E1216">
        <w:rPr>
          <w:rFonts w:ascii="Book Antiqua" w:hAnsi="Book Antiqua"/>
          <w:sz w:val="24"/>
          <w:szCs w:val="24"/>
        </w:rPr>
        <w:t>AD</w:t>
      </w:r>
      <w:r w:rsidRPr="002E1216">
        <w:rPr>
          <w:rFonts w:ascii="Book Antiqua" w:hAnsi="Book Antiqua"/>
          <w:sz w:val="24"/>
          <w:szCs w:val="24"/>
        </w:rPr>
        <w:t xml:space="preserve">, CIS or ICC </w:t>
      </w:r>
      <w:r w:rsidRPr="002E1216">
        <w:rPr>
          <w:rFonts w:ascii="Book Antiqua" w:hAnsi="Book Antiqua"/>
          <w:i/>
          <w:sz w:val="24"/>
          <w:szCs w:val="24"/>
        </w:rPr>
        <w:t>vs</w:t>
      </w:r>
      <w:r w:rsidRPr="002E1216">
        <w:rPr>
          <w:rFonts w:ascii="Book Antiqua" w:hAnsi="Book Antiqua"/>
          <w:sz w:val="24"/>
          <w:szCs w:val="24"/>
        </w:rPr>
        <w:t xml:space="preserve"> NC; CIS </w:t>
      </w:r>
      <w:r w:rsidRPr="002E1216">
        <w:rPr>
          <w:rFonts w:ascii="Book Antiqua" w:hAnsi="Book Antiqua"/>
          <w:i/>
          <w:sz w:val="24"/>
          <w:szCs w:val="24"/>
        </w:rPr>
        <w:t>vs</w:t>
      </w:r>
      <w:r w:rsidRPr="002E1216">
        <w:rPr>
          <w:rFonts w:ascii="Book Antiqua" w:hAnsi="Book Antiqua"/>
          <w:sz w:val="24"/>
          <w:szCs w:val="24"/>
        </w:rPr>
        <w:t xml:space="preserve"> </w:t>
      </w:r>
      <w:r w:rsidR="006550F4" w:rsidRPr="002E1216">
        <w:rPr>
          <w:rFonts w:ascii="Book Antiqua" w:hAnsi="Book Antiqua"/>
          <w:sz w:val="24"/>
          <w:szCs w:val="24"/>
        </w:rPr>
        <w:t>AD</w:t>
      </w:r>
      <w:r w:rsidRPr="002E1216">
        <w:rPr>
          <w:rFonts w:ascii="Book Antiqua" w:hAnsi="Book Antiqua"/>
          <w:sz w:val="24"/>
          <w:szCs w:val="24"/>
        </w:rPr>
        <w:t xml:space="preserve">; ICC </w:t>
      </w:r>
      <w:r w:rsidRPr="002E1216">
        <w:rPr>
          <w:rFonts w:ascii="Book Antiqua" w:hAnsi="Book Antiqua"/>
          <w:i/>
          <w:sz w:val="24"/>
          <w:szCs w:val="24"/>
        </w:rPr>
        <w:t>vs</w:t>
      </w:r>
      <w:r w:rsidRPr="002E1216">
        <w:rPr>
          <w:rFonts w:ascii="Book Antiqua" w:hAnsi="Book Antiqua"/>
          <w:sz w:val="24"/>
          <w:szCs w:val="24"/>
        </w:rPr>
        <w:t xml:space="preserve"> CIS) were compared. The proteins that met the following criteria were confidently considered as DEPs: (1) </w:t>
      </w:r>
      <w:r w:rsidR="00A73B70" w:rsidRPr="002E1216">
        <w:rPr>
          <w:rFonts w:ascii="Book Antiqua" w:hAnsi="Book Antiqua"/>
          <w:sz w:val="24"/>
          <w:szCs w:val="24"/>
        </w:rPr>
        <w:t xml:space="preserve">proteins </w:t>
      </w:r>
      <w:r w:rsidRPr="002E1216">
        <w:rPr>
          <w:rFonts w:ascii="Book Antiqua" w:hAnsi="Book Antiqua"/>
          <w:sz w:val="24"/>
          <w:szCs w:val="24"/>
        </w:rPr>
        <w:t xml:space="preserve">were repeatedly identified by the two experiments; (2) </w:t>
      </w:r>
      <w:r w:rsidR="00A73B70" w:rsidRPr="002E1216">
        <w:rPr>
          <w:rFonts w:ascii="Book Antiqua" w:hAnsi="Book Antiqua"/>
          <w:sz w:val="24"/>
          <w:szCs w:val="24"/>
        </w:rPr>
        <w:t xml:space="preserve">proteins </w:t>
      </w:r>
      <w:r w:rsidRPr="002E1216">
        <w:rPr>
          <w:rFonts w:ascii="Book Antiqua" w:hAnsi="Book Antiqua"/>
          <w:sz w:val="24"/>
          <w:szCs w:val="24"/>
        </w:rPr>
        <w:t>were identified based on ≥</w:t>
      </w:r>
      <w:r w:rsidR="00A73B70" w:rsidRPr="002E1216">
        <w:rPr>
          <w:rFonts w:ascii="Book Antiqua" w:hAnsi="Book Antiqua"/>
          <w:sz w:val="24"/>
          <w:szCs w:val="24"/>
        </w:rPr>
        <w:t xml:space="preserve"> </w:t>
      </w:r>
      <w:r w:rsidRPr="002E1216">
        <w:rPr>
          <w:rFonts w:ascii="Book Antiqua" w:hAnsi="Book Antiqua"/>
          <w:sz w:val="24"/>
          <w:szCs w:val="24"/>
        </w:rPr>
        <w:t xml:space="preserve">2 peptides; (3) </w:t>
      </w:r>
      <w:r w:rsidR="00A73B70" w:rsidRPr="002E1216">
        <w:rPr>
          <w:rFonts w:ascii="Book Antiqua" w:hAnsi="Book Antiqua"/>
          <w:sz w:val="24"/>
          <w:szCs w:val="24"/>
        </w:rPr>
        <w:t xml:space="preserve">an </w:t>
      </w:r>
      <w:r w:rsidRPr="002E1216">
        <w:rPr>
          <w:rFonts w:ascii="Book Antiqua" w:hAnsi="Book Antiqua"/>
          <w:sz w:val="24"/>
          <w:szCs w:val="24"/>
        </w:rPr>
        <w:t>averaged ratio-fold change &gt;</w:t>
      </w:r>
      <w:r w:rsidR="00A73B70" w:rsidRPr="002E1216">
        <w:rPr>
          <w:rFonts w:ascii="Book Antiqua" w:hAnsi="Book Antiqua"/>
          <w:sz w:val="24"/>
          <w:szCs w:val="24"/>
        </w:rPr>
        <w:t xml:space="preserve"> </w:t>
      </w:r>
      <w:r w:rsidRPr="002E1216">
        <w:rPr>
          <w:rFonts w:ascii="Book Antiqua" w:hAnsi="Book Antiqua"/>
          <w:sz w:val="24"/>
          <w:szCs w:val="24"/>
        </w:rPr>
        <w:t>1.5 or &lt;</w:t>
      </w:r>
      <w:r w:rsidR="00A73B70" w:rsidRPr="002E1216">
        <w:rPr>
          <w:rFonts w:ascii="Book Antiqua" w:hAnsi="Book Antiqua"/>
          <w:sz w:val="24"/>
          <w:szCs w:val="24"/>
        </w:rPr>
        <w:t xml:space="preserve"> </w:t>
      </w:r>
      <w:r w:rsidRPr="002E1216">
        <w:rPr>
          <w:rFonts w:ascii="Book Antiqua" w:hAnsi="Book Antiqua"/>
          <w:sz w:val="24"/>
          <w:szCs w:val="24"/>
        </w:rPr>
        <w:t xml:space="preserve">0.67 between two stages; (4) </w:t>
      </w:r>
      <w:r w:rsidR="00A73B70" w:rsidRPr="002E1216">
        <w:rPr>
          <w:rFonts w:ascii="Book Antiqua" w:hAnsi="Book Antiqua"/>
          <w:sz w:val="24"/>
          <w:szCs w:val="24"/>
        </w:rPr>
        <w:t xml:space="preserve">proteins </w:t>
      </w:r>
      <w:r w:rsidRPr="002E1216">
        <w:rPr>
          <w:rFonts w:ascii="Book Antiqua" w:hAnsi="Book Antiqua"/>
          <w:sz w:val="24"/>
          <w:szCs w:val="24"/>
        </w:rPr>
        <w:t xml:space="preserve">in CIS or ICC should be differentially expressed compared with NC; and (5) </w:t>
      </w:r>
      <w:r w:rsidR="00A73B70" w:rsidRPr="002E1216">
        <w:rPr>
          <w:rFonts w:ascii="Book Antiqua" w:hAnsi="Book Antiqua"/>
          <w:sz w:val="24"/>
          <w:szCs w:val="24"/>
        </w:rPr>
        <w:t xml:space="preserve">proteins </w:t>
      </w:r>
      <w:r w:rsidRPr="002E1216">
        <w:rPr>
          <w:rFonts w:ascii="Book Antiqua" w:hAnsi="Book Antiqua"/>
          <w:sz w:val="24"/>
          <w:szCs w:val="24"/>
        </w:rPr>
        <w:t>should be differentially expressed in at least one of the three comparisons between adjacent stages (</w:t>
      </w:r>
      <w:r w:rsidR="006550F4" w:rsidRPr="002E1216">
        <w:rPr>
          <w:rFonts w:ascii="Book Antiqua" w:hAnsi="Book Antiqua"/>
          <w:sz w:val="24"/>
          <w:szCs w:val="24"/>
        </w:rPr>
        <w:t>AD</w:t>
      </w:r>
      <w:r w:rsidRPr="002E1216">
        <w:rPr>
          <w:rFonts w:ascii="Book Antiqua" w:hAnsi="Book Antiqua"/>
          <w:sz w:val="24"/>
          <w:szCs w:val="24"/>
        </w:rPr>
        <w:t xml:space="preserve"> </w:t>
      </w:r>
      <w:r w:rsidRPr="002E1216">
        <w:rPr>
          <w:rFonts w:ascii="Book Antiqua" w:hAnsi="Book Antiqua"/>
          <w:i/>
          <w:sz w:val="24"/>
          <w:szCs w:val="24"/>
        </w:rPr>
        <w:t>vs</w:t>
      </w:r>
      <w:r w:rsidRPr="002E1216">
        <w:rPr>
          <w:rFonts w:ascii="Book Antiqua" w:hAnsi="Book Antiqua"/>
          <w:sz w:val="24"/>
          <w:szCs w:val="24"/>
        </w:rPr>
        <w:t xml:space="preserve"> NC, CIS </w:t>
      </w:r>
      <w:r w:rsidR="00A73B70" w:rsidRPr="002E1216">
        <w:rPr>
          <w:rFonts w:ascii="Book Antiqua" w:hAnsi="Book Antiqua"/>
          <w:i/>
          <w:sz w:val="24"/>
          <w:szCs w:val="24"/>
        </w:rPr>
        <w:t>vs</w:t>
      </w:r>
      <w:r w:rsidR="00A73B70" w:rsidRPr="002E1216">
        <w:rPr>
          <w:rFonts w:ascii="Book Antiqua" w:hAnsi="Book Antiqua"/>
          <w:sz w:val="24"/>
          <w:szCs w:val="24"/>
        </w:rPr>
        <w:t xml:space="preserve"> </w:t>
      </w:r>
      <w:r w:rsidR="006550F4" w:rsidRPr="002E1216">
        <w:rPr>
          <w:rFonts w:ascii="Book Antiqua" w:hAnsi="Book Antiqua"/>
          <w:sz w:val="24"/>
          <w:szCs w:val="24"/>
        </w:rPr>
        <w:t>AD</w:t>
      </w:r>
      <w:r w:rsidRPr="002E1216">
        <w:rPr>
          <w:rFonts w:ascii="Book Antiqua" w:hAnsi="Book Antiqua"/>
          <w:sz w:val="24"/>
          <w:szCs w:val="24"/>
        </w:rPr>
        <w:t xml:space="preserve"> and ICC </w:t>
      </w:r>
      <w:r w:rsidR="00A73B70" w:rsidRPr="002E1216">
        <w:rPr>
          <w:rFonts w:ascii="Book Antiqua" w:hAnsi="Book Antiqua"/>
          <w:i/>
          <w:sz w:val="24"/>
          <w:szCs w:val="24"/>
        </w:rPr>
        <w:t>vs</w:t>
      </w:r>
      <w:r w:rsidR="00A73B70" w:rsidRPr="002E1216">
        <w:rPr>
          <w:rFonts w:ascii="Book Antiqua" w:hAnsi="Book Antiqua"/>
          <w:sz w:val="24"/>
          <w:szCs w:val="24"/>
        </w:rPr>
        <w:t xml:space="preserve"> </w:t>
      </w:r>
      <w:r w:rsidRPr="002E1216">
        <w:rPr>
          <w:rFonts w:ascii="Book Antiqua" w:hAnsi="Book Antiqua"/>
          <w:sz w:val="24"/>
          <w:szCs w:val="24"/>
        </w:rPr>
        <w:t xml:space="preserve">CIS). </w:t>
      </w:r>
    </w:p>
    <w:p w14:paraId="37F876ED" w14:textId="77777777" w:rsidR="00A73B70" w:rsidRPr="002E1216" w:rsidRDefault="00A73B70" w:rsidP="002E1216">
      <w:pPr>
        <w:spacing w:after="0" w:line="360" w:lineRule="auto"/>
        <w:jc w:val="both"/>
        <w:rPr>
          <w:rFonts w:ascii="Book Antiqua" w:hAnsi="Book Antiqua"/>
          <w:i/>
          <w:sz w:val="24"/>
          <w:szCs w:val="24"/>
        </w:rPr>
      </w:pPr>
    </w:p>
    <w:p w14:paraId="4E7692B4" w14:textId="33709091" w:rsidR="00B43D10" w:rsidRPr="002E1216" w:rsidRDefault="00B43D10" w:rsidP="002E1216">
      <w:pPr>
        <w:spacing w:after="0" w:line="360" w:lineRule="auto"/>
        <w:jc w:val="both"/>
        <w:rPr>
          <w:rFonts w:ascii="Book Antiqua" w:hAnsi="Book Antiqua"/>
          <w:b/>
          <w:i/>
          <w:sz w:val="24"/>
          <w:szCs w:val="24"/>
        </w:rPr>
      </w:pPr>
      <w:r w:rsidRPr="002E1216">
        <w:rPr>
          <w:rFonts w:ascii="Book Antiqua" w:hAnsi="Book Antiqua"/>
          <w:b/>
          <w:i/>
          <w:sz w:val="24"/>
          <w:szCs w:val="24"/>
        </w:rPr>
        <w:t xml:space="preserve">Cluster </w:t>
      </w:r>
      <w:r w:rsidR="00A73B70" w:rsidRPr="002E1216">
        <w:rPr>
          <w:rFonts w:ascii="Book Antiqua" w:hAnsi="Book Antiqua"/>
          <w:b/>
          <w:i/>
          <w:sz w:val="24"/>
          <w:szCs w:val="24"/>
        </w:rPr>
        <w:t>analysis of differential protein expression profiles</w:t>
      </w:r>
    </w:p>
    <w:p w14:paraId="35E6F356" w14:textId="0253CC06" w:rsidR="00B43D10" w:rsidRPr="002E1216" w:rsidRDefault="00B43D10" w:rsidP="002E1216">
      <w:pPr>
        <w:spacing w:after="0" w:line="360" w:lineRule="auto"/>
        <w:jc w:val="both"/>
        <w:rPr>
          <w:rFonts w:ascii="Book Antiqua" w:hAnsi="Book Antiqua"/>
          <w:sz w:val="24"/>
          <w:szCs w:val="24"/>
        </w:rPr>
      </w:pPr>
      <w:r w:rsidRPr="002E1216">
        <w:rPr>
          <w:rFonts w:ascii="Book Antiqua" w:hAnsi="Book Antiqua"/>
          <w:sz w:val="24"/>
          <w:szCs w:val="24"/>
        </w:rPr>
        <w:t xml:space="preserve">The averaged </w:t>
      </w:r>
      <w:proofErr w:type="spellStart"/>
      <w:r w:rsidRPr="002E1216">
        <w:rPr>
          <w:rFonts w:ascii="Book Antiqua" w:hAnsi="Book Antiqua"/>
          <w:sz w:val="24"/>
          <w:szCs w:val="24"/>
        </w:rPr>
        <w:t>iTRAQ</w:t>
      </w:r>
      <w:proofErr w:type="spellEnd"/>
      <w:r w:rsidRPr="002E1216">
        <w:rPr>
          <w:rFonts w:ascii="Book Antiqua" w:hAnsi="Book Antiqua"/>
          <w:sz w:val="24"/>
          <w:szCs w:val="24"/>
        </w:rPr>
        <w:t xml:space="preserve"> values obtained in two experimental replicates for each protein of the four types of tissues (NC, </w:t>
      </w:r>
      <w:r w:rsidR="006550F4" w:rsidRPr="002E1216">
        <w:rPr>
          <w:rFonts w:ascii="Book Antiqua" w:hAnsi="Book Antiqua"/>
          <w:sz w:val="24"/>
          <w:szCs w:val="24"/>
        </w:rPr>
        <w:t>AD</w:t>
      </w:r>
      <w:r w:rsidRPr="002E1216">
        <w:rPr>
          <w:rFonts w:ascii="Book Antiqua" w:hAnsi="Book Antiqua"/>
          <w:sz w:val="24"/>
          <w:szCs w:val="24"/>
        </w:rPr>
        <w:t>, CIS, and ICC) were log2-transformed. Total DEPs were normalized and clustered with J-express 2012 (http://jexpress.bioinfo.no) into nine categories by using the K-means algorithm with the Pearson correlation distance.</w:t>
      </w:r>
    </w:p>
    <w:p w14:paraId="0066DB01" w14:textId="77777777" w:rsidR="00A73B70" w:rsidRPr="002E1216" w:rsidRDefault="00A73B70" w:rsidP="002E1216">
      <w:pPr>
        <w:spacing w:after="0" w:line="360" w:lineRule="auto"/>
        <w:jc w:val="both"/>
        <w:rPr>
          <w:rFonts w:ascii="Book Antiqua" w:hAnsi="Book Antiqua"/>
          <w:sz w:val="24"/>
          <w:szCs w:val="24"/>
        </w:rPr>
      </w:pPr>
    </w:p>
    <w:p w14:paraId="7811EBF4" w14:textId="04EC5E0E" w:rsidR="00B43D10" w:rsidRPr="002E1216" w:rsidRDefault="00B43D10" w:rsidP="002E1216">
      <w:pPr>
        <w:spacing w:after="0" w:line="360" w:lineRule="auto"/>
        <w:jc w:val="both"/>
        <w:rPr>
          <w:rFonts w:ascii="Book Antiqua" w:hAnsi="Book Antiqua"/>
          <w:b/>
          <w:i/>
          <w:sz w:val="24"/>
          <w:szCs w:val="24"/>
        </w:rPr>
      </w:pPr>
      <w:r w:rsidRPr="002E1216">
        <w:rPr>
          <w:rFonts w:ascii="Book Antiqua" w:hAnsi="Book Antiqua"/>
          <w:b/>
          <w:i/>
          <w:sz w:val="24"/>
          <w:szCs w:val="24"/>
        </w:rPr>
        <w:t>Bioinformatics analysis</w:t>
      </w:r>
    </w:p>
    <w:p w14:paraId="6295D4F1" w14:textId="77777777" w:rsidR="00B43D10" w:rsidRPr="002E1216" w:rsidRDefault="00B43D10" w:rsidP="002E1216">
      <w:pPr>
        <w:spacing w:after="0" w:line="360" w:lineRule="auto"/>
        <w:jc w:val="both"/>
        <w:rPr>
          <w:rFonts w:ascii="Book Antiqua" w:hAnsi="Book Antiqua"/>
          <w:sz w:val="24"/>
          <w:szCs w:val="24"/>
        </w:rPr>
      </w:pPr>
      <w:r w:rsidRPr="002E1216">
        <w:rPr>
          <w:rFonts w:ascii="Book Antiqua" w:hAnsi="Book Antiqua"/>
          <w:sz w:val="24"/>
          <w:szCs w:val="24"/>
        </w:rPr>
        <w:t>The DEPs were first annotated by GO from Biological Process using David software (http://</w:t>
      </w:r>
      <w:r w:rsidRPr="002E1216">
        <w:rPr>
          <w:rFonts w:ascii="Book Antiqua" w:hAnsi="Book Antiqua"/>
          <w:iCs/>
          <w:sz w:val="24"/>
          <w:szCs w:val="24"/>
        </w:rPr>
        <w:t>david.abcc.ncifcrf.gov</w:t>
      </w:r>
      <w:r w:rsidRPr="002E1216">
        <w:rPr>
          <w:rFonts w:ascii="Book Antiqua" w:hAnsi="Book Antiqua"/>
          <w:sz w:val="24"/>
          <w:szCs w:val="24"/>
        </w:rPr>
        <w:t xml:space="preserve">/). The GO terms were considered to be significantly enriched when the corrected p-value was less than 0.05. Pathway analyses of each K-means cluster of proteins were performed using REACTOME software </w:t>
      </w:r>
      <w:r w:rsidRPr="007C7358">
        <w:rPr>
          <w:rFonts w:ascii="Book Antiqua" w:hAnsi="Book Antiqua"/>
          <w:sz w:val="24"/>
          <w:szCs w:val="24"/>
        </w:rPr>
        <w:t>(</w:t>
      </w:r>
      <w:hyperlink r:id="rId9" w:history="1">
        <w:r w:rsidRPr="007C7358">
          <w:rPr>
            <w:rStyle w:val="a5"/>
            <w:rFonts w:ascii="Book Antiqua" w:hAnsi="Book Antiqua"/>
            <w:color w:val="auto"/>
            <w:sz w:val="24"/>
            <w:szCs w:val="24"/>
          </w:rPr>
          <w:t>http://www.reactome.org/</w:t>
        </w:r>
      </w:hyperlink>
      <w:r w:rsidRPr="007C7358">
        <w:rPr>
          <w:rFonts w:ascii="Book Antiqua" w:hAnsi="Book Antiqua"/>
          <w:sz w:val="24"/>
          <w:szCs w:val="24"/>
        </w:rPr>
        <w:t>).</w:t>
      </w:r>
      <w:r w:rsidRPr="002E1216">
        <w:rPr>
          <w:rFonts w:ascii="Book Antiqua" w:hAnsi="Book Antiqua"/>
          <w:sz w:val="24"/>
          <w:szCs w:val="24"/>
        </w:rPr>
        <w:t xml:space="preserve"> The REACTOME performs an enrichment test to determine whether any </w:t>
      </w:r>
      <w:proofErr w:type="spellStart"/>
      <w:r w:rsidRPr="002E1216">
        <w:rPr>
          <w:rFonts w:ascii="Book Antiqua" w:hAnsi="Book Antiqua"/>
          <w:sz w:val="24"/>
          <w:szCs w:val="24"/>
        </w:rPr>
        <w:t>Reactome</w:t>
      </w:r>
      <w:proofErr w:type="spellEnd"/>
      <w:r w:rsidRPr="002E1216">
        <w:rPr>
          <w:rFonts w:ascii="Book Antiqua" w:hAnsi="Book Antiqua"/>
          <w:sz w:val="24"/>
          <w:szCs w:val="24"/>
        </w:rPr>
        <w:t xml:space="preserve"> pathways are enriched in the submitted data. A binomial test is used to calculate the probability. The p-values are corrected for multiple testing (</w:t>
      </w:r>
      <w:proofErr w:type="spellStart"/>
      <w:r w:rsidRPr="002E1216">
        <w:rPr>
          <w:rFonts w:ascii="Book Antiqua" w:hAnsi="Book Antiqua"/>
          <w:sz w:val="24"/>
          <w:szCs w:val="24"/>
        </w:rPr>
        <w:t>Benjamini</w:t>
      </w:r>
      <w:proofErr w:type="spellEnd"/>
      <w:r w:rsidRPr="002E1216">
        <w:rPr>
          <w:rFonts w:ascii="Book Antiqua" w:hAnsi="Book Antiqua"/>
          <w:sz w:val="24"/>
          <w:szCs w:val="24"/>
        </w:rPr>
        <w:t>-Hochberg procedure) that arises from evaluating the submitted list of identifiers against every pathway. The pathway with the corrected p-value less than 0.05 was considered to be significantly enriched.</w:t>
      </w:r>
    </w:p>
    <w:p w14:paraId="468B0573" w14:textId="77777777" w:rsidR="00A73B70" w:rsidRPr="002E1216" w:rsidRDefault="00A73B70" w:rsidP="002E1216">
      <w:pPr>
        <w:spacing w:after="0" w:line="360" w:lineRule="auto"/>
        <w:jc w:val="both"/>
        <w:rPr>
          <w:rFonts w:ascii="Book Antiqua" w:hAnsi="Book Antiqua"/>
          <w:b/>
          <w:i/>
          <w:sz w:val="24"/>
          <w:szCs w:val="24"/>
        </w:rPr>
      </w:pPr>
    </w:p>
    <w:p w14:paraId="29171192" w14:textId="3CF78435" w:rsidR="00B43D10" w:rsidRPr="002E1216" w:rsidRDefault="00B43D10" w:rsidP="002E1216">
      <w:pPr>
        <w:spacing w:after="0" w:line="360" w:lineRule="auto"/>
        <w:jc w:val="both"/>
        <w:rPr>
          <w:rFonts w:ascii="Book Antiqua" w:hAnsi="Book Antiqua"/>
          <w:b/>
          <w:i/>
          <w:sz w:val="24"/>
          <w:szCs w:val="24"/>
        </w:rPr>
      </w:pPr>
      <w:r w:rsidRPr="002E1216">
        <w:rPr>
          <w:rFonts w:ascii="Book Antiqua" w:hAnsi="Book Antiqua"/>
          <w:b/>
          <w:i/>
          <w:sz w:val="24"/>
          <w:szCs w:val="24"/>
        </w:rPr>
        <w:lastRenderedPageBreak/>
        <w:t xml:space="preserve">Immunohistochemistry and </w:t>
      </w:r>
      <w:r w:rsidR="00A73B70" w:rsidRPr="002E1216">
        <w:rPr>
          <w:rFonts w:ascii="Book Antiqua" w:hAnsi="Book Antiqua"/>
          <w:b/>
          <w:i/>
          <w:sz w:val="24"/>
          <w:szCs w:val="24"/>
        </w:rPr>
        <w:t>evaluation of staining</w:t>
      </w:r>
    </w:p>
    <w:p w14:paraId="7509D6B7" w14:textId="62BA305B" w:rsidR="00B43D10" w:rsidRPr="002E1216" w:rsidRDefault="00B43D10" w:rsidP="002E1216">
      <w:pPr>
        <w:spacing w:after="0" w:line="360" w:lineRule="auto"/>
        <w:jc w:val="both"/>
        <w:rPr>
          <w:rFonts w:ascii="Book Antiqua" w:hAnsi="Book Antiqua"/>
          <w:sz w:val="24"/>
          <w:szCs w:val="24"/>
        </w:rPr>
      </w:pPr>
      <w:r w:rsidRPr="002E1216">
        <w:rPr>
          <w:rFonts w:ascii="Book Antiqua" w:hAnsi="Book Antiqua"/>
          <w:sz w:val="24"/>
          <w:szCs w:val="24"/>
        </w:rPr>
        <w:t xml:space="preserve">Immunohistochemistry was performed according to the procedure </w:t>
      </w:r>
      <w:r w:rsidR="00A73B70" w:rsidRPr="002E1216">
        <w:rPr>
          <w:rFonts w:ascii="Book Antiqua" w:hAnsi="Book Antiqua"/>
          <w:sz w:val="24"/>
          <w:szCs w:val="24"/>
        </w:rPr>
        <w:t>described in our previous study</w:t>
      </w:r>
      <w:r w:rsidR="00DC1492" w:rsidRPr="002E1216">
        <w:rPr>
          <w:rFonts w:ascii="Book Antiqua" w:hAnsi="Book Antiqua"/>
          <w:sz w:val="24"/>
          <w:szCs w:val="24"/>
          <w:vertAlign w:val="superscript"/>
        </w:rPr>
        <w:fldChar w:fldCharType="begin"/>
      </w:r>
      <w:r w:rsidRPr="002E1216">
        <w:rPr>
          <w:rFonts w:ascii="Book Antiqua" w:hAnsi="Book Antiqua"/>
          <w:sz w:val="24"/>
          <w:szCs w:val="24"/>
          <w:vertAlign w:val="superscript"/>
        </w:rPr>
        <w:instrText xml:space="preserve"> ADDIN NE.Ref.{DBEEEE03-E8A4-4672-8D67-1EEE3A6AD6BD}</w:instrText>
      </w:r>
      <w:r w:rsidR="00DC1492" w:rsidRPr="002E1216">
        <w:rPr>
          <w:rFonts w:ascii="Book Antiqua" w:hAnsi="Book Antiqua"/>
          <w:sz w:val="24"/>
          <w:szCs w:val="24"/>
          <w:vertAlign w:val="superscript"/>
        </w:rPr>
        <w:fldChar w:fldCharType="separate"/>
      </w:r>
      <w:r w:rsidR="00A73B70" w:rsidRPr="002E1216">
        <w:rPr>
          <w:rFonts w:ascii="Book Antiqua" w:hAnsi="Book Antiqua"/>
          <w:sz w:val="24"/>
          <w:szCs w:val="24"/>
          <w:vertAlign w:val="superscript"/>
        </w:rPr>
        <w:t>[</w:t>
      </w:r>
      <w:r w:rsidRPr="002E1216">
        <w:rPr>
          <w:rFonts w:ascii="Book Antiqua" w:hAnsi="Book Antiqua"/>
          <w:sz w:val="24"/>
          <w:szCs w:val="24"/>
          <w:vertAlign w:val="superscript"/>
        </w:rPr>
        <w:t>26</w:t>
      </w:r>
      <w:r w:rsidR="00A73B70" w:rsidRPr="002E1216">
        <w:rPr>
          <w:rFonts w:ascii="Book Antiqua" w:hAnsi="Book Antiqua"/>
          <w:sz w:val="24"/>
          <w:szCs w:val="24"/>
          <w:vertAlign w:val="superscript"/>
        </w:rPr>
        <w:t>]</w:t>
      </w:r>
      <w:r w:rsidR="00DC1492" w:rsidRPr="002E1216">
        <w:rPr>
          <w:rFonts w:ascii="Book Antiqua" w:hAnsi="Book Antiqua"/>
          <w:sz w:val="24"/>
          <w:szCs w:val="24"/>
          <w:vertAlign w:val="superscript"/>
        </w:rPr>
        <w:fldChar w:fldCharType="end"/>
      </w:r>
      <w:r w:rsidRPr="002E1216">
        <w:rPr>
          <w:rFonts w:ascii="Book Antiqua" w:hAnsi="Book Antiqua"/>
          <w:sz w:val="24"/>
          <w:szCs w:val="24"/>
        </w:rPr>
        <w:t>. Briefly, the sections were incubated with anti-DMBT1 (1:</w:t>
      </w:r>
      <w:r w:rsidR="003B65B5" w:rsidRPr="002E1216">
        <w:rPr>
          <w:rFonts w:ascii="Book Antiqua" w:hAnsi="Book Antiqua"/>
          <w:sz w:val="24"/>
          <w:szCs w:val="24"/>
        </w:rPr>
        <w:t>200</w:t>
      </w:r>
      <w:r w:rsidRPr="002E1216">
        <w:rPr>
          <w:rFonts w:ascii="Book Antiqua" w:hAnsi="Book Antiqua"/>
          <w:sz w:val="24"/>
          <w:szCs w:val="24"/>
        </w:rPr>
        <w:t xml:space="preserve">; </w:t>
      </w:r>
      <w:proofErr w:type="spellStart"/>
      <w:r w:rsidR="003B65B5" w:rsidRPr="002E1216">
        <w:rPr>
          <w:rFonts w:ascii="Book Antiqua" w:hAnsi="Book Antiqua"/>
          <w:sz w:val="24"/>
          <w:szCs w:val="24"/>
        </w:rPr>
        <w:t>santa</w:t>
      </w:r>
      <w:proofErr w:type="spellEnd"/>
      <w:r w:rsidR="003B65B5" w:rsidRPr="002E1216">
        <w:rPr>
          <w:rFonts w:ascii="Book Antiqua" w:hAnsi="Book Antiqua"/>
          <w:sz w:val="24"/>
          <w:szCs w:val="24"/>
        </w:rPr>
        <w:t xml:space="preserve"> </w:t>
      </w:r>
      <w:proofErr w:type="spellStart"/>
      <w:r w:rsidR="003B65B5" w:rsidRPr="002E1216">
        <w:rPr>
          <w:rFonts w:ascii="Book Antiqua" w:hAnsi="Book Antiqua"/>
          <w:sz w:val="24"/>
          <w:szCs w:val="24"/>
        </w:rPr>
        <w:t>cruz</w:t>
      </w:r>
      <w:proofErr w:type="spellEnd"/>
      <w:r w:rsidRPr="002E1216">
        <w:rPr>
          <w:rFonts w:ascii="Book Antiqua" w:hAnsi="Book Antiqua"/>
          <w:sz w:val="24"/>
          <w:szCs w:val="24"/>
        </w:rPr>
        <w:t>), anti-S100A9 (1:</w:t>
      </w:r>
      <w:r w:rsidR="003B65B5" w:rsidRPr="002E1216">
        <w:rPr>
          <w:rFonts w:ascii="Book Antiqua" w:hAnsi="Book Antiqua"/>
          <w:sz w:val="24"/>
          <w:szCs w:val="24"/>
        </w:rPr>
        <w:t>200</w:t>
      </w:r>
      <w:r w:rsidRPr="002E1216">
        <w:rPr>
          <w:rFonts w:ascii="Book Antiqua" w:hAnsi="Book Antiqua"/>
          <w:sz w:val="24"/>
          <w:szCs w:val="24"/>
        </w:rPr>
        <w:t xml:space="preserve">; </w:t>
      </w:r>
      <w:proofErr w:type="spellStart"/>
      <w:r w:rsidR="003B65B5" w:rsidRPr="002E1216">
        <w:rPr>
          <w:rFonts w:ascii="Book Antiqua" w:hAnsi="Book Antiqua"/>
          <w:sz w:val="24"/>
          <w:szCs w:val="24"/>
        </w:rPr>
        <w:t>santa</w:t>
      </w:r>
      <w:proofErr w:type="spellEnd"/>
      <w:r w:rsidR="003B65B5" w:rsidRPr="002E1216">
        <w:rPr>
          <w:rFonts w:ascii="Book Antiqua" w:hAnsi="Book Antiqua"/>
          <w:sz w:val="24"/>
          <w:szCs w:val="24"/>
        </w:rPr>
        <w:t xml:space="preserve"> </w:t>
      </w:r>
      <w:proofErr w:type="spellStart"/>
      <w:r w:rsidR="003B65B5" w:rsidRPr="002E1216">
        <w:rPr>
          <w:rFonts w:ascii="Book Antiqua" w:hAnsi="Book Antiqua"/>
          <w:sz w:val="24"/>
          <w:szCs w:val="24"/>
        </w:rPr>
        <w:t>cruz</w:t>
      </w:r>
      <w:proofErr w:type="spellEnd"/>
      <w:r w:rsidRPr="002E1216">
        <w:rPr>
          <w:rFonts w:ascii="Book Antiqua" w:hAnsi="Book Antiqua"/>
          <w:sz w:val="24"/>
          <w:szCs w:val="24"/>
        </w:rPr>
        <w:t xml:space="preserve">), anti-Galectin-10 (1:200; </w:t>
      </w:r>
      <w:proofErr w:type="spellStart"/>
      <w:r w:rsidRPr="002E1216">
        <w:rPr>
          <w:rFonts w:ascii="Book Antiqua" w:hAnsi="Book Antiqua"/>
          <w:sz w:val="24"/>
          <w:szCs w:val="24"/>
        </w:rPr>
        <w:t>Abcam</w:t>
      </w:r>
      <w:proofErr w:type="spellEnd"/>
      <w:r w:rsidRPr="002E1216">
        <w:rPr>
          <w:rFonts w:ascii="Book Antiqua" w:hAnsi="Book Antiqua"/>
          <w:sz w:val="24"/>
          <w:szCs w:val="24"/>
        </w:rPr>
        <w:t xml:space="preserve">), and anti-S100A8 (1:200; </w:t>
      </w:r>
      <w:proofErr w:type="spellStart"/>
      <w:r w:rsidR="003B65B5" w:rsidRPr="002E1216">
        <w:rPr>
          <w:rFonts w:ascii="Book Antiqua" w:hAnsi="Book Antiqua"/>
          <w:sz w:val="24"/>
          <w:szCs w:val="24"/>
        </w:rPr>
        <w:t>santa</w:t>
      </w:r>
      <w:proofErr w:type="spellEnd"/>
      <w:r w:rsidR="003B65B5" w:rsidRPr="002E1216">
        <w:rPr>
          <w:rFonts w:ascii="Book Antiqua" w:hAnsi="Book Antiqua"/>
          <w:sz w:val="24"/>
          <w:szCs w:val="24"/>
        </w:rPr>
        <w:t xml:space="preserve"> </w:t>
      </w:r>
      <w:proofErr w:type="spellStart"/>
      <w:r w:rsidR="003B65B5" w:rsidRPr="002E1216">
        <w:rPr>
          <w:rFonts w:ascii="Book Antiqua" w:hAnsi="Book Antiqua"/>
          <w:sz w:val="24"/>
          <w:szCs w:val="24"/>
        </w:rPr>
        <w:t>cruz</w:t>
      </w:r>
      <w:proofErr w:type="spellEnd"/>
      <w:r w:rsidRPr="002E1216">
        <w:rPr>
          <w:rFonts w:ascii="Book Antiqua" w:hAnsi="Book Antiqua"/>
          <w:sz w:val="24"/>
          <w:szCs w:val="24"/>
        </w:rPr>
        <w:t xml:space="preserve">) antibody overnight at 4 °C, and they were then incubated with biotinylated secondary antibody followed by </w:t>
      </w:r>
      <w:proofErr w:type="spellStart"/>
      <w:r w:rsidRPr="002E1216">
        <w:rPr>
          <w:rFonts w:ascii="Book Antiqua" w:hAnsi="Book Antiqua"/>
          <w:sz w:val="24"/>
          <w:szCs w:val="24"/>
        </w:rPr>
        <w:t>avidin</w:t>
      </w:r>
      <w:proofErr w:type="spellEnd"/>
      <w:r w:rsidRPr="002E1216">
        <w:rPr>
          <w:rFonts w:ascii="Book Antiqua" w:hAnsi="Book Antiqua"/>
          <w:sz w:val="24"/>
          <w:szCs w:val="24"/>
        </w:rPr>
        <w:t xml:space="preserve">-biotin peroxidase complex (DAKO) according to the manufacturer’s instructions. Finally, tissue sections were incubated with 3’, 3’-diaminobenzidine until a brown </w:t>
      </w:r>
      <w:proofErr w:type="spellStart"/>
      <w:r w:rsidRPr="002E1216">
        <w:rPr>
          <w:rFonts w:ascii="Book Antiqua" w:hAnsi="Book Antiqua"/>
          <w:sz w:val="24"/>
          <w:szCs w:val="24"/>
        </w:rPr>
        <w:t>colour</w:t>
      </w:r>
      <w:proofErr w:type="spellEnd"/>
      <w:r w:rsidRPr="002E1216">
        <w:rPr>
          <w:rFonts w:ascii="Book Antiqua" w:hAnsi="Book Antiqua"/>
          <w:sz w:val="24"/>
          <w:szCs w:val="24"/>
        </w:rPr>
        <w:t xml:space="preserve"> developed and were then counterstained with Harris’ modified </w:t>
      </w:r>
      <w:proofErr w:type="spellStart"/>
      <w:r w:rsidRPr="002E1216">
        <w:rPr>
          <w:rFonts w:ascii="Book Antiqua" w:hAnsi="Book Antiqua"/>
          <w:sz w:val="24"/>
          <w:szCs w:val="24"/>
        </w:rPr>
        <w:t>haematoxylin</w:t>
      </w:r>
      <w:proofErr w:type="spellEnd"/>
      <w:r w:rsidRPr="002E1216">
        <w:rPr>
          <w:rFonts w:ascii="Book Antiqua" w:hAnsi="Book Antiqua"/>
          <w:sz w:val="24"/>
          <w:szCs w:val="24"/>
        </w:rPr>
        <w:t>. The evaluation of immunostaining was performed as we previously described</w:t>
      </w:r>
      <w:r w:rsidR="00DC1492" w:rsidRPr="002E1216">
        <w:rPr>
          <w:rFonts w:ascii="Book Antiqua" w:hAnsi="Book Antiqua"/>
          <w:sz w:val="24"/>
          <w:szCs w:val="24"/>
        </w:rPr>
        <w:fldChar w:fldCharType="begin">
          <w:fldData xml:space="preserve">PEVuZE5vdGU+PENpdGU+PEF1dGhvcj5MaXU8L0F1dGhvcj48WWVhcj4yMDExPC9ZZWFyPjxSZWNO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=
</w:fldData>
        </w:fldChar>
      </w:r>
      <w:r w:rsidR="007161FA" w:rsidRPr="002E1216">
        <w:rPr>
          <w:rFonts w:ascii="Book Antiqua" w:hAnsi="Book Antiqua"/>
          <w:sz w:val="24"/>
          <w:szCs w:val="24"/>
        </w:rPr>
        <w:instrText xml:space="preserve"> ADDIN EN.CITE </w:instrText>
      </w:r>
      <w:r w:rsidR="007161FA" w:rsidRPr="002E1216">
        <w:rPr>
          <w:rFonts w:ascii="Book Antiqua" w:hAnsi="Book Antiqua"/>
          <w:sz w:val="24"/>
          <w:szCs w:val="24"/>
        </w:rPr>
        <w:fldChar w:fldCharType="begin">
          <w:fldData xml:space="preserve">PEVuZE5vdGU+PENpdGU+PEF1dGhvcj5MaXU8L0F1dGhvcj48WWVhcj4yMDExPC9ZZWFyPjxSZWNO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=
</w:fldData>
        </w:fldChar>
      </w:r>
      <w:r w:rsidR="007161FA" w:rsidRPr="002E1216">
        <w:rPr>
          <w:rFonts w:ascii="Book Antiqua" w:hAnsi="Book Antiqua"/>
          <w:sz w:val="24"/>
          <w:szCs w:val="24"/>
        </w:rPr>
        <w:instrText xml:space="preserve"> ADDIN EN.CITE.DATA </w:instrText>
      </w:r>
      <w:r w:rsidR="007161FA" w:rsidRPr="002E1216">
        <w:rPr>
          <w:rFonts w:ascii="Book Antiqua" w:hAnsi="Book Antiqua"/>
          <w:sz w:val="24"/>
          <w:szCs w:val="24"/>
        </w:rPr>
      </w:r>
      <w:r w:rsidR="007161FA"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9476D1" w:rsidRPr="002E1216">
        <w:rPr>
          <w:rFonts w:ascii="Book Antiqua" w:hAnsi="Book Antiqua"/>
          <w:noProof/>
          <w:sz w:val="24"/>
          <w:szCs w:val="24"/>
          <w:vertAlign w:val="superscript"/>
        </w:rPr>
        <w:t>[29]</w:t>
      </w:r>
      <w:r w:rsidR="00DC1492" w:rsidRPr="002E1216">
        <w:rPr>
          <w:rFonts w:ascii="Book Antiqua" w:hAnsi="Book Antiqua"/>
          <w:sz w:val="24"/>
          <w:szCs w:val="24"/>
        </w:rPr>
        <w:fldChar w:fldCharType="end"/>
      </w:r>
      <w:r w:rsidRPr="002E1216">
        <w:rPr>
          <w:rFonts w:ascii="Book Antiqua" w:hAnsi="Book Antiqua"/>
          <w:sz w:val="24"/>
          <w:szCs w:val="24"/>
        </w:rPr>
        <w:t>. A score (ranging from 0–6) was obtained for each case. A combined staining score of ≤</w:t>
      </w:r>
      <w:r w:rsidR="00A73B70" w:rsidRPr="002E1216">
        <w:rPr>
          <w:rFonts w:ascii="Book Antiqua" w:hAnsi="Book Antiqua"/>
          <w:sz w:val="24"/>
          <w:szCs w:val="24"/>
        </w:rPr>
        <w:t xml:space="preserve"> </w:t>
      </w:r>
      <w:r w:rsidRPr="002E1216">
        <w:rPr>
          <w:rFonts w:ascii="Book Antiqua" w:hAnsi="Book Antiqua"/>
          <w:sz w:val="24"/>
          <w:szCs w:val="24"/>
        </w:rPr>
        <w:t>2 was considered to be negative staining (no expression); a score between 3 and 4 was considered to be moderate staining (expression); and a score between 5 and 6 was considered to be strong staining (high expression).</w:t>
      </w:r>
    </w:p>
    <w:p w14:paraId="1BDDF1FF" w14:textId="77777777" w:rsidR="00A73B70" w:rsidRPr="002E1216" w:rsidRDefault="00A73B70" w:rsidP="002E1216">
      <w:pPr>
        <w:spacing w:after="0" w:line="360" w:lineRule="auto"/>
        <w:jc w:val="both"/>
        <w:rPr>
          <w:rFonts w:ascii="Book Antiqua" w:hAnsi="Book Antiqua"/>
          <w:i/>
          <w:sz w:val="24"/>
          <w:szCs w:val="24"/>
        </w:rPr>
      </w:pPr>
    </w:p>
    <w:p w14:paraId="157F3207" w14:textId="2C997C6F" w:rsidR="00B43D10" w:rsidRPr="002E1216" w:rsidRDefault="00B43D10" w:rsidP="002E1216">
      <w:pPr>
        <w:spacing w:after="0" w:line="360" w:lineRule="auto"/>
        <w:jc w:val="both"/>
        <w:rPr>
          <w:rFonts w:ascii="Book Antiqua" w:hAnsi="Book Antiqua"/>
          <w:b/>
          <w:i/>
          <w:sz w:val="24"/>
          <w:szCs w:val="24"/>
        </w:rPr>
      </w:pPr>
      <w:r w:rsidRPr="002E1216">
        <w:rPr>
          <w:rFonts w:ascii="Book Antiqua" w:hAnsi="Book Antiqua"/>
          <w:b/>
          <w:i/>
          <w:sz w:val="24"/>
          <w:szCs w:val="24"/>
        </w:rPr>
        <w:t xml:space="preserve">Statistical analysis </w:t>
      </w:r>
    </w:p>
    <w:p w14:paraId="4BAF00A6" w14:textId="6D110607" w:rsidR="00B43D10" w:rsidRPr="002E1216" w:rsidRDefault="00B43D10" w:rsidP="002E1216">
      <w:pPr>
        <w:spacing w:after="0" w:line="360" w:lineRule="auto"/>
        <w:jc w:val="both"/>
        <w:rPr>
          <w:rFonts w:ascii="Book Antiqua" w:hAnsi="Book Antiqua"/>
          <w:sz w:val="24"/>
          <w:szCs w:val="24"/>
        </w:rPr>
      </w:pPr>
      <w:r w:rsidRPr="002E1216">
        <w:rPr>
          <w:rFonts w:ascii="Book Antiqua" w:hAnsi="Book Antiqua"/>
          <w:sz w:val="24"/>
          <w:szCs w:val="24"/>
        </w:rPr>
        <w:t xml:space="preserve">SPSS software (IBM, v19) was used for statistical analysis. Numerical variables with normal distribution were compared using unpaired t-tests or paired </w:t>
      </w:r>
      <w:r w:rsidRPr="002E1216">
        <w:rPr>
          <w:rFonts w:ascii="Book Antiqua" w:hAnsi="Book Antiqua"/>
          <w:i/>
          <w:sz w:val="24"/>
          <w:szCs w:val="24"/>
        </w:rPr>
        <w:t>t</w:t>
      </w:r>
      <w:r w:rsidRPr="002E1216">
        <w:rPr>
          <w:rFonts w:ascii="Book Antiqua" w:hAnsi="Book Antiqua"/>
          <w:sz w:val="24"/>
          <w:szCs w:val="24"/>
        </w:rPr>
        <w:t xml:space="preserve">-tests. Non-normal distribution data were compared using Wilcoxon rank sum tests. A </w:t>
      </w:r>
      <w:r w:rsidR="000D79D2" w:rsidRPr="002E1216">
        <w:rPr>
          <w:rFonts w:ascii="Book Antiqua" w:hAnsi="Book Antiqua"/>
          <w:i/>
          <w:sz w:val="24"/>
          <w:szCs w:val="24"/>
        </w:rPr>
        <w:t xml:space="preserve">P </w:t>
      </w:r>
      <w:r w:rsidRPr="002E1216">
        <w:rPr>
          <w:rFonts w:ascii="Book Antiqua" w:hAnsi="Book Antiqua"/>
          <w:sz w:val="24"/>
          <w:szCs w:val="24"/>
        </w:rPr>
        <w:t>value less than 0.05 was considered to be statistically significant.</w:t>
      </w:r>
    </w:p>
    <w:p w14:paraId="6B56ECCB" w14:textId="77777777" w:rsidR="005F5A73" w:rsidRPr="002E1216" w:rsidRDefault="005F5A73" w:rsidP="002E1216">
      <w:pPr>
        <w:spacing w:after="0" w:line="360" w:lineRule="auto"/>
        <w:jc w:val="both"/>
        <w:rPr>
          <w:rFonts w:ascii="Book Antiqua" w:hAnsi="Book Antiqua"/>
          <w:sz w:val="24"/>
          <w:szCs w:val="24"/>
        </w:rPr>
      </w:pPr>
    </w:p>
    <w:p w14:paraId="13B8AC6F" w14:textId="2C6DD9E2" w:rsidR="00B43D10" w:rsidRPr="002E1216" w:rsidRDefault="00A73B70" w:rsidP="002E1216">
      <w:pPr>
        <w:spacing w:after="0" w:line="360" w:lineRule="auto"/>
        <w:jc w:val="both"/>
        <w:rPr>
          <w:rFonts w:ascii="Book Antiqua" w:hAnsi="Book Antiqua"/>
          <w:b/>
          <w:sz w:val="24"/>
          <w:szCs w:val="24"/>
        </w:rPr>
      </w:pPr>
      <w:r w:rsidRPr="002E1216">
        <w:rPr>
          <w:rFonts w:ascii="Book Antiqua" w:hAnsi="Book Antiqua"/>
          <w:b/>
          <w:sz w:val="24"/>
          <w:szCs w:val="24"/>
        </w:rPr>
        <w:t xml:space="preserve">RESULTS </w:t>
      </w:r>
    </w:p>
    <w:p w14:paraId="2EBBE6C8" w14:textId="5869850B" w:rsidR="00B43D10" w:rsidRPr="002E1216" w:rsidRDefault="00B43D10" w:rsidP="002E1216">
      <w:pPr>
        <w:spacing w:after="0" w:line="360" w:lineRule="auto"/>
        <w:jc w:val="both"/>
        <w:rPr>
          <w:rFonts w:ascii="Book Antiqua" w:hAnsi="Book Antiqua"/>
          <w:b/>
          <w:i/>
          <w:sz w:val="24"/>
          <w:szCs w:val="24"/>
        </w:rPr>
      </w:pPr>
      <w:r w:rsidRPr="002E1216">
        <w:rPr>
          <w:rFonts w:ascii="Book Antiqua" w:hAnsi="Book Antiqua"/>
          <w:b/>
          <w:i/>
          <w:sz w:val="24"/>
          <w:szCs w:val="24"/>
        </w:rPr>
        <w:t xml:space="preserve">Identification of quantified </w:t>
      </w:r>
      <w:r w:rsidR="00A73B70" w:rsidRPr="002E1216">
        <w:rPr>
          <w:rFonts w:ascii="Book Antiqua" w:hAnsi="Book Antiqua"/>
          <w:b/>
          <w:i/>
          <w:sz w:val="24"/>
          <w:szCs w:val="24"/>
        </w:rPr>
        <w:t xml:space="preserve">proteins </w:t>
      </w:r>
      <w:r w:rsidRPr="002E1216">
        <w:rPr>
          <w:rFonts w:ascii="Book Antiqua" w:hAnsi="Book Antiqua"/>
          <w:b/>
          <w:i/>
          <w:sz w:val="24"/>
          <w:szCs w:val="24"/>
        </w:rPr>
        <w:t xml:space="preserve">during colorectal carcinogenesis </w:t>
      </w:r>
    </w:p>
    <w:p w14:paraId="799152EE" w14:textId="767423A1" w:rsidR="00B43D10" w:rsidRPr="002E1216" w:rsidRDefault="00B43D10" w:rsidP="002E1216">
      <w:pPr>
        <w:spacing w:after="0" w:line="360" w:lineRule="auto"/>
        <w:jc w:val="both"/>
        <w:rPr>
          <w:rFonts w:ascii="Book Antiqua" w:hAnsi="Book Antiqua"/>
          <w:sz w:val="24"/>
          <w:szCs w:val="24"/>
        </w:rPr>
      </w:pPr>
      <w:r w:rsidRPr="002E1216">
        <w:rPr>
          <w:rFonts w:ascii="Book Antiqua" w:hAnsi="Book Antiqua"/>
          <w:sz w:val="24"/>
          <w:szCs w:val="24"/>
        </w:rPr>
        <w:t xml:space="preserve">A total of 3211 non-redundant proteins were identified at a minimum confidence level of 95% (unused </w:t>
      </w:r>
      <w:proofErr w:type="spellStart"/>
      <w:r w:rsidRPr="002E1216">
        <w:rPr>
          <w:rFonts w:ascii="Book Antiqua" w:hAnsi="Book Antiqua"/>
          <w:sz w:val="24"/>
          <w:szCs w:val="24"/>
        </w:rPr>
        <w:t>ProtScore</w:t>
      </w:r>
      <w:proofErr w:type="spellEnd"/>
      <w:r w:rsidR="007C7358">
        <w:rPr>
          <w:rFonts w:ascii="Book Antiqua" w:hAnsi="Book Antiqua" w:hint="eastAsia"/>
          <w:sz w:val="24"/>
          <w:szCs w:val="24"/>
        </w:rPr>
        <w:t xml:space="preserve"> </w:t>
      </w:r>
      <w:r w:rsidRPr="002E1216">
        <w:rPr>
          <w:rFonts w:ascii="Book Antiqua" w:hAnsi="Book Antiqua"/>
          <w:sz w:val="24"/>
          <w:szCs w:val="24"/>
        </w:rPr>
        <w:t xml:space="preserve">&gt; 1.3) in two </w:t>
      </w:r>
      <w:proofErr w:type="spellStart"/>
      <w:r w:rsidRPr="002E1216">
        <w:rPr>
          <w:rFonts w:ascii="Book Antiqua" w:hAnsi="Book Antiqua"/>
          <w:sz w:val="24"/>
          <w:szCs w:val="24"/>
        </w:rPr>
        <w:t>iTRAQ</w:t>
      </w:r>
      <w:proofErr w:type="spellEnd"/>
      <w:r w:rsidRPr="002E1216">
        <w:rPr>
          <w:rFonts w:ascii="Book Antiqua" w:hAnsi="Book Antiqua"/>
          <w:sz w:val="24"/>
          <w:szCs w:val="24"/>
        </w:rPr>
        <w:t xml:space="preserve"> experiments. Among these, 2374 proteins were repeatedly identified in the two experiments. In total, 3123 proteins were quantified, and 2319 of them were commonly quantified in the two </w:t>
      </w:r>
      <w:proofErr w:type="spellStart"/>
      <w:r w:rsidRPr="002E1216">
        <w:rPr>
          <w:rFonts w:ascii="Book Antiqua" w:hAnsi="Book Antiqua"/>
          <w:sz w:val="24"/>
          <w:szCs w:val="24"/>
        </w:rPr>
        <w:t>iTRAQ</w:t>
      </w:r>
      <w:proofErr w:type="spellEnd"/>
      <w:r w:rsidRPr="002E1216">
        <w:rPr>
          <w:rFonts w:ascii="Book Antiqua" w:hAnsi="Book Antiqua"/>
          <w:sz w:val="24"/>
          <w:szCs w:val="24"/>
        </w:rPr>
        <w:t xml:space="preserve"> experiments</w:t>
      </w:r>
      <w:r w:rsidR="00B46A4D" w:rsidRPr="002E1216">
        <w:rPr>
          <w:rFonts w:ascii="Book Antiqua" w:hAnsi="Book Antiqua"/>
          <w:sz w:val="24"/>
          <w:szCs w:val="24"/>
        </w:rPr>
        <w:t xml:space="preserve"> </w:t>
      </w:r>
      <w:r w:rsidRPr="002E1216">
        <w:rPr>
          <w:rFonts w:ascii="Book Antiqua" w:hAnsi="Book Antiqua"/>
          <w:sz w:val="24"/>
          <w:szCs w:val="24"/>
        </w:rPr>
        <w:t>(Supplementary Fig</w:t>
      </w:r>
      <w:r w:rsidR="00A73B70" w:rsidRPr="002E1216">
        <w:rPr>
          <w:rFonts w:ascii="Book Antiqua" w:hAnsi="Book Antiqua"/>
          <w:sz w:val="24"/>
          <w:szCs w:val="24"/>
        </w:rPr>
        <w:t>ure</w:t>
      </w:r>
      <w:r w:rsidR="0001314A" w:rsidRPr="002E1216">
        <w:rPr>
          <w:rFonts w:ascii="Book Antiqua" w:hAnsi="Book Antiqua"/>
          <w:sz w:val="24"/>
          <w:szCs w:val="24"/>
        </w:rPr>
        <w:t xml:space="preserve"> 3</w:t>
      </w:r>
      <w:r w:rsidRPr="002E1216">
        <w:rPr>
          <w:rFonts w:ascii="Book Antiqua" w:hAnsi="Book Antiqua"/>
          <w:sz w:val="24"/>
          <w:szCs w:val="24"/>
        </w:rPr>
        <w:t>). The detailed protein identification and quantification data ar</w:t>
      </w:r>
      <w:r w:rsidR="0001314A" w:rsidRPr="002E1216">
        <w:rPr>
          <w:rFonts w:ascii="Book Antiqua" w:hAnsi="Book Antiqua"/>
          <w:sz w:val="24"/>
          <w:szCs w:val="24"/>
        </w:rPr>
        <w:t xml:space="preserve">e shown in </w:t>
      </w:r>
      <w:r w:rsidR="0001314A" w:rsidRPr="002E1216">
        <w:rPr>
          <w:rFonts w:ascii="Book Antiqua" w:hAnsi="Book Antiqua"/>
          <w:sz w:val="24"/>
          <w:szCs w:val="24"/>
        </w:rPr>
        <w:lastRenderedPageBreak/>
        <w:t xml:space="preserve">Supplementary Table </w:t>
      </w:r>
      <w:r w:rsidRPr="002E1216">
        <w:rPr>
          <w:rFonts w:ascii="Book Antiqua" w:hAnsi="Book Antiqua"/>
          <w:sz w:val="24"/>
          <w:szCs w:val="24"/>
        </w:rPr>
        <w:t xml:space="preserve">2. Using the concatenated target-decoy database search strategy as detailed by Elias and </w:t>
      </w:r>
      <w:proofErr w:type="spellStart"/>
      <w:r w:rsidRPr="002E1216">
        <w:rPr>
          <w:rFonts w:ascii="Book Antiqua" w:hAnsi="Book Antiqua"/>
          <w:sz w:val="24"/>
          <w:szCs w:val="24"/>
        </w:rPr>
        <w:t>Gygi</w:t>
      </w:r>
      <w:proofErr w:type="spellEnd"/>
      <w:r w:rsidR="00DC1492" w:rsidRPr="002E1216">
        <w:rPr>
          <w:rFonts w:ascii="Book Antiqua" w:hAnsi="Book Antiqua"/>
          <w:sz w:val="24"/>
          <w:szCs w:val="24"/>
        </w:rPr>
        <w:fldChar w:fldCharType="begin"/>
      </w:r>
      <w:r w:rsidR="007161FA" w:rsidRPr="002E1216">
        <w:rPr>
          <w:rFonts w:ascii="Book Antiqua" w:hAnsi="Book Antiqua"/>
          <w:sz w:val="24"/>
          <w:szCs w:val="24"/>
        </w:rPr>
        <w:instrText xml:space="preserve"> ADDIN EN.CITE &lt;EndNote&gt;&lt;Cite&gt;&lt;Author&gt;Elias&lt;/Author&gt;&lt;Year&gt;2007&lt;/Year&gt;&lt;RecNum&gt;25&lt;/RecNum&gt;&lt;DisplayText&gt;&lt;style face="superscript"&gt;[25]&lt;/style&gt;&lt;/DisplayText&gt;&lt;record&gt;&lt;rec-number&gt;25&lt;/rec-number&gt;&lt;foreign-keys&gt;&lt;key app="EN" db-id="52zfdf529xz5sref95c5vpztfz2wt2r55wds"&gt;25&lt;/key&gt;&lt;/foreign-keys&gt;&lt;ref-type name="Journal Article"&gt;17&lt;/ref-type&gt;&lt;contributors&gt;&lt;authors&gt;&lt;author&gt;Elias, J. E.&lt;/author&gt;&lt;author&gt;Gygi, S. P.&lt;/author&gt;&lt;/authors&gt;&lt;/contributors&gt;&lt;auth-address&gt;Department of Cell Biology, 240 Longwood Avenue, Harvard Medical School, Boston, Massachusetts 02115, USA.&lt;/auth-address&gt;&lt;titles&gt;&lt;title&gt;Target-decoy search strategy for increased confidence in large-scale protein identifications by mass spectrometry&lt;/title&gt;&lt;secondary-title&gt;Nat Methods&lt;/secondary-title&gt;&lt;alt-title&gt;Nature methods&lt;/alt-title&gt;&lt;/titles&gt;&lt;periodical&gt;&lt;full-title&gt;Nat Methods&lt;/full-title&gt;&lt;abbr-1&gt;Nature methods&lt;/abbr-1&gt;&lt;/periodical&gt;&lt;alt-periodical&gt;&lt;full-title&gt;Nat Methods&lt;/full-title&gt;&lt;abbr-1&gt;Nature methods&lt;/abbr-1&gt;&lt;/alt-periodical&gt;&lt;pages&gt;207-14&lt;/pages&gt;&lt;volume&gt;4&lt;/volume&gt;&lt;number&gt;3&lt;/number&gt;&lt;keywords&gt;&lt;keyword&gt;Algorithms&lt;/keyword&gt;&lt;keyword&gt;Amino Acid Sequence&lt;/keyword&gt;&lt;keyword&gt;Database Management Systems&lt;/keyword&gt;&lt;keyword&gt;*Databases, Protein&lt;/keyword&gt;&lt;keyword&gt;Information Storage and Retrieval/*methods&lt;/keyword&gt;&lt;keyword&gt;Mass Spectrometry/*methods&lt;/keyword&gt;&lt;keyword&gt;Molecular Sequence Data&lt;/keyword&gt;&lt;keyword&gt;Peptide Mapping/*methods&lt;/keyword&gt;&lt;keyword&gt;Proteome/analysis/*chemistry&lt;/keyword&gt;&lt;keyword&gt;Reproducibility of Results&lt;/keyword&gt;&lt;keyword&gt;Sensitivity and Specificity&lt;/keyword&gt;&lt;keyword&gt;Sequence Alignment/*methods&lt;/keyword&gt;&lt;keyword&gt;Sequence Analysis, Protein/*methods&lt;/keyword&gt;&lt;/keywords&gt;&lt;dates&gt;&lt;year&gt;2007&lt;/year&gt;&lt;pub-dates&gt;&lt;date&gt;Mar&lt;/date&gt;&lt;/pub-dates&gt;&lt;/dates&gt;&lt;isbn&gt;1548-7091 (Print)&amp;#xD;1548-7091 (Linking)&lt;/isbn&gt;&lt;accession-num&gt;17327847&lt;/accession-num&gt;&lt;urls&gt;&lt;related-urls&gt;&lt;url&gt;http://www.ncbi.nlm.nih.gov/pubmed/17327847&lt;/url&gt;&lt;/related-urls&gt;&lt;/urls&gt;&lt;electronic-resource-num&gt;10.1038/nmeth1019&lt;/electronic-resource-num&gt;&lt;/record&gt;&lt;/Cite&gt;&lt;/EndNote&gt;</w:instrText>
      </w:r>
      <w:r w:rsidR="00DC1492" w:rsidRPr="002E1216">
        <w:rPr>
          <w:rFonts w:ascii="Book Antiqua" w:hAnsi="Book Antiqua"/>
          <w:sz w:val="24"/>
          <w:szCs w:val="24"/>
        </w:rPr>
        <w:fldChar w:fldCharType="separate"/>
      </w:r>
      <w:r w:rsidR="009476D1" w:rsidRPr="002E1216">
        <w:rPr>
          <w:rFonts w:ascii="Book Antiqua" w:hAnsi="Book Antiqua"/>
          <w:noProof/>
          <w:sz w:val="24"/>
          <w:szCs w:val="24"/>
          <w:vertAlign w:val="superscript"/>
        </w:rPr>
        <w:t>[25]</w:t>
      </w:r>
      <w:r w:rsidR="00DC1492" w:rsidRPr="002E1216">
        <w:rPr>
          <w:rFonts w:ascii="Book Antiqua" w:hAnsi="Book Antiqua"/>
          <w:sz w:val="24"/>
          <w:szCs w:val="24"/>
        </w:rPr>
        <w:fldChar w:fldCharType="end"/>
      </w:r>
      <w:r w:rsidRPr="002E1216">
        <w:rPr>
          <w:rFonts w:ascii="Book Antiqua" w:hAnsi="Book Antiqua"/>
          <w:sz w:val="24"/>
          <w:szCs w:val="24"/>
        </w:rPr>
        <w:t>, a 0% rate of false positives was estimated, which further strengthened the reliability of our data.</w:t>
      </w:r>
    </w:p>
    <w:p w14:paraId="57277137" w14:textId="2A5562C5" w:rsidR="00B43D10" w:rsidRPr="002E1216" w:rsidRDefault="00B43D10" w:rsidP="002E1216">
      <w:pPr>
        <w:spacing w:after="0" w:line="360" w:lineRule="auto"/>
        <w:ind w:firstLine="420"/>
        <w:jc w:val="both"/>
        <w:rPr>
          <w:rFonts w:ascii="Book Antiqua" w:hAnsi="Book Antiqua"/>
          <w:sz w:val="24"/>
          <w:szCs w:val="24"/>
        </w:rPr>
      </w:pPr>
      <w:r w:rsidRPr="002E1216">
        <w:rPr>
          <w:rFonts w:ascii="Book Antiqua" w:hAnsi="Book Antiqua"/>
          <w:sz w:val="24"/>
          <w:szCs w:val="24"/>
        </w:rPr>
        <w:t>To define significant changes in protein expression, fold-changes &gt;</w:t>
      </w:r>
      <w:r w:rsidR="00A73B70" w:rsidRPr="002E1216">
        <w:rPr>
          <w:rFonts w:ascii="Book Antiqua" w:hAnsi="Book Antiqua"/>
          <w:sz w:val="24"/>
          <w:szCs w:val="24"/>
        </w:rPr>
        <w:t xml:space="preserve"> </w:t>
      </w:r>
      <w:r w:rsidRPr="002E1216">
        <w:rPr>
          <w:rFonts w:ascii="Book Antiqua" w:hAnsi="Book Antiqua"/>
          <w:sz w:val="24"/>
          <w:szCs w:val="24"/>
        </w:rPr>
        <w:t>1.5 or &lt;</w:t>
      </w:r>
      <w:r w:rsidR="00A73B70" w:rsidRPr="002E1216">
        <w:rPr>
          <w:rFonts w:ascii="Book Antiqua" w:hAnsi="Book Antiqua"/>
          <w:sz w:val="24"/>
          <w:szCs w:val="24"/>
        </w:rPr>
        <w:t xml:space="preserve"> </w:t>
      </w:r>
      <w:r w:rsidRPr="002E1216">
        <w:rPr>
          <w:rFonts w:ascii="Book Antiqua" w:hAnsi="Book Antiqua"/>
          <w:sz w:val="24"/>
          <w:szCs w:val="24"/>
        </w:rPr>
        <w:t xml:space="preserve">0.66 were established as cutoff values, which were determined using the experimental replicate method as described in the methods section. </w:t>
      </w:r>
      <w:r w:rsidR="00885CF9" w:rsidRPr="002E1216">
        <w:rPr>
          <w:rFonts w:ascii="Book Antiqua" w:hAnsi="Book Antiqua"/>
          <w:sz w:val="24"/>
          <w:szCs w:val="24"/>
        </w:rPr>
        <w:t>A total of 326 DEPs were found according to the selection criteria. 199 of these proteins were found in AD/NC, 307 in CIS/ NC, and 228 were in ICC/NC. There were 141 (43%) common DEPs among all three tumor stages compared to NC. All the DEPs in AD/NC group were found in CIS/NC or ICC/NC groups, while there were 50 DEPs specific to CIS/NC, and 9 DEPs specific to ICC/NC (Figure 1). Out of 326 DEPs, 199 proteins were found in AD/NC (86 upregulated and 113 downregulated), 239 proteins were found in CIS/AD (102 upregulated and 137 downregulated), and 244 proteins were found in ICC/CIS (141 upregulated and 103 downregulated) (Table 1).</w:t>
      </w:r>
    </w:p>
    <w:p w14:paraId="1F2F3575" w14:textId="263823FB" w:rsidR="00B43D10" w:rsidRPr="002E1216" w:rsidRDefault="00B43D10" w:rsidP="002E1216">
      <w:pPr>
        <w:spacing w:after="0" w:line="360" w:lineRule="auto"/>
        <w:ind w:firstLine="420"/>
        <w:jc w:val="both"/>
        <w:rPr>
          <w:rFonts w:ascii="Book Antiqua" w:hAnsi="Book Antiqua"/>
          <w:sz w:val="24"/>
          <w:szCs w:val="24"/>
        </w:rPr>
      </w:pPr>
      <w:r w:rsidRPr="002E1216">
        <w:rPr>
          <w:rFonts w:ascii="Book Antiqua" w:hAnsi="Book Antiqua"/>
          <w:sz w:val="24"/>
          <w:szCs w:val="24"/>
        </w:rPr>
        <w:t xml:space="preserve">To obtain a biological view of the DEPs, GO enrichment analysis was employed to discover the significant biological processes. In the comparison of proteome expression in </w:t>
      </w:r>
      <w:r w:rsidR="006550F4" w:rsidRPr="002E1216">
        <w:rPr>
          <w:rFonts w:ascii="Book Antiqua" w:hAnsi="Book Antiqua"/>
          <w:sz w:val="24"/>
          <w:szCs w:val="24"/>
        </w:rPr>
        <w:t>AD</w:t>
      </w:r>
      <w:r w:rsidRPr="002E1216">
        <w:rPr>
          <w:rFonts w:ascii="Book Antiqua" w:hAnsi="Book Antiqua"/>
          <w:sz w:val="24"/>
          <w:szCs w:val="24"/>
        </w:rPr>
        <w:t xml:space="preserve"> (113 reporter) versus NC (114 reporter), out of 199 DEPs, 86 up-regulated proteins were involved in gene expression processes such as “DNA replication”, “DNA metabolic process” and “translation”, whereas 113 down-regulated proteins were involved in energy and metabolism processes such as “blood coagulation”, “response to external stimulus” and “complement activation” (Figure 2A). </w:t>
      </w:r>
    </w:p>
    <w:p w14:paraId="7122813F" w14:textId="52C924F5" w:rsidR="00B43D10" w:rsidRPr="002E1216" w:rsidRDefault="00B43D10" w:rsidP="002E1216">
      <w:pPr>
        <w:spacing w:after="0" w:line="360" w:lineRule="auto"/>
        <w:ind w:firstLine="420"/>
        <w:jc w:val="both"/>
        <w:rPr>
          <w:rFonts w:ascii="Book Antiqua" w:hAnsi="Book Antiqua"/>
          <w:sz w:val="24"/>
          <w:szCs w:val="24"/>
        </w:rPr>
      </w:pPr>
      <w:r w:rsidRPr="002E1216">
        <w:rPr>
          <w:rFonts w:ascii="Book Antiqua" w:hAnsi="Book Antiqua"/>
          <w:sz w:val="24"/>
          <w:szCs w:val="24"/>
        </w:rPr>
        <w:t xml:space="preserve">Upon comparison of the proteomes of CIS (115 reporter) </w:t>
      </w:r>
      <w:r w:rsidRPr="007C7358">
        <w:rPr>
          <w:rFonts w:ascii="Book Antiqua" w:hAnsi="Book Antiqua"/>
          <w:i/>
          <w:sz w:val="24"/>
          <w:szCs w:val="24"/>
        </w:rPr>
        <w:t>vs</w:t>
      </w:r>
      <w:r w:rsidRPr="002E1216">
        <w:rPr>
          <w:rFonts w:ascii="Book Antiqua" w:hAnsi="Book Antiqua"/>
          <w:sz w:val="24"/>
          <w:szCs w:val="24"/>
        </w:rPr>
        <w:t xml:space="preserve"> </w:t>
      </w:r>
      <w:r w:rsidR="006550F4" w:rsidRPr="002E1216">
        <w:rPr>
          <w:rFonts w:ascii="Book Antiqua" w:hAnsi="Book Antiqua"/>
          <w:sz w:val="24"/>
          <w:szCs w:val="24"/>
        </w:rPr>
        <w:t>AD</w:t>
      </w:r>
      <w:r w:rsidRPr="002E1216">
        <w:rPr>
          <w:rFonts w:ascii="Book Antiqua" w:hAnsi="Book Antiqua"/>
          <w:sz w:val="24"/>
          <w:szCs w:val="24"/>
        </w:rPr>
        <w:t xml:space="preserve"> (113 reporter), we identified 239 DEPs, 102 and 137 of which were up-regulated and down-regulated, respectively. Notably, the down-regulated proteins were involved in energy metabolism pathways such as “respiratory electron transport chain”, “fatty acid beta-oxidation” and “generation of precursor metabolites and energy”, whereas the up-regulated proteins were involved in biological process such as “cell cycle”, “cell-cell adhesion” and “cell-matrix adhesion” (Figure 2B).</w:t>
      </w:r>
    </w:p>
    <w:p w14:paraId="53C5537C" w14:textId="77777777" w:rsidR="00B43D10" w:rsidRPr="002E1216" w:rsidRDefault="00B43D10" w:rsidP="002E1216">
      <w:pPr>
        <w:spacing w:after="0" w:line="360" w:lineRule="auto"/>
        <w:ind w:firstLine="420"/>
        <w:jc w:val="both"/>
        <w:rPr>
          <w:rFonts w:ascii="Book Antiqua" w:hAnsi="Book Antiqua"/>
          <w:sz w:val="24"/>
          <w:szCs w:val="24"/>
        </w:rPr>
      </w:pPr>
      <w:r w:rsidRPr="002E1216">
        <w:rPr>
          <w:rFonts w:ascii="Book Antiqua" w:hAnsi="Book Antiqua"/>
          <w:sz w:val="24"/>
          <w:szCs w:val="24"/>
        </w:rPr>
        <w:lastRenderedPageBreak/>
        <w:t xml:space="preserve">Between the expression patterns of ICC (116 reporter) </w:t>
      </w:r>
      <w:r w:rsidRPr="007C7358">
        <w:rPr>
          <w:rFonts w:ascii="Book Antiqua" w:hAnsi="Book Antiqua"/>
          <w:i/>
          <w:sz w:val="24"/>
          <w:szCs w:val="24"/>
        </w:rPr>
        <w:t>vs</w:t>
      </w:r>
      <w:r w:rsidRPr="002E1216">
        <w:rPr>
          <w:rFonts w:ascii="Book Antiqua" w:hAnsi="Book Antiqua"/>
          <w:sz w:val="24"/>
          <w:szCs w:val="24"/>
        </w:rPr>
        <w:t xml:space="preserve"> CIS (115 reporter), 244 DEPs included 141 up-regulated and 103 down-regulated proteins. The bioinformatics analysis indicated that the up-regulated proteins mainly participate in “complement activation”, “fatty acid beta-oxidation” and “coenzyme metabolic processes”, whereas the down-regulated proteins participate in biological processes associated with “mRNA splicing”, “translation” and “cell-matrix adhesion” (Figure 2C).</w:t>
      </w:r>
    </w:p>
    <w:p w14:paraId="41211F52" w14:textId="77777777" w:rsidR="000D79D2" w:rsidRPr="002E1216" w:rsidRDefault="000D79D2" w:rsidP="002E1216">
      <w:pPr>
        <w:spacing w:after="0" w:line="360" w:lineRule="auto"/>
        <w:ind w:firstLine="420"/>
        <w:jc w:val="both"/>
        <w:rPr>
          <w:rFonts w:ascii="Book Antiqua" w:hAnsi="Book Antiqua"/>
          <w:sz w:val="24"/>
          <w:szCs w:val="24"/>
        </w:rPr>
      </w:pPr>
    </w:p>
    <w:p w14:paraId="005F7FEF" w14:textId="07E1C179" w:rsidR="00C57441" w:rsidRPr="002E1216" w:rsidRDefault="00B43D10" w:rsidP="002E1216">
      <w:pPr>
        <w:spacing w:after="0" w:line="360" w:lineRule="auto"/>
        <w:jc w:val="both"/>
        <w:rPr>
          <w:rFonts w:ascii="Book Antiqua" w:hAnsi="Book Antiqua"/>
          <w:i/>
          <w:sz w:val="24"/>
          <w:szCs w:val="24"/>
        </w:rPr>
      </w:pPr>
      <w:r w:rsidRPr="002E1216">
        <w:rPr>
          <w:rFonts w:ascii="Book Antiqua" w:hAnsi="Book Antiqua"/>
          <w:b/>
          <w:i/>
          <w:sz w:val="24"/>
          <w:szCs w:val="24"/>
        </w:rPr>
        <w:t xml:space="preserve">Cluster </w:t>
      </w:r>
      <w:r w:rsidR="00A73B70" w:rsidRPr="002E1216">
        <w:rPr>
          <w:rFonts w:ascii="Book Antiqua" w:hAnsi="Book Antiqua"/>
          <w:b/>
          <w:i/>
          <w:sz w:val="24"/>
          <w:szCs w:val="24"/>
        </w:rPr>
        <w:t>analysis of deps and functional analysis</w:t>
      </w:r>
    </w:p>
    <w:p w14:paraId="6ABBB289" w14:textId="59D17FF2" w:rsidR="00C57441" w:rsidRPr="002E1216" w:rsidRDefault="00C57441" w:rsidP="002E1216">
      <w:pPr>
        <w:spacing w:after="0" w:line="360" w:lineRule="auto"/>
        <w:jc w:val="both"/>
        <w:rPr>
          <w:rFonts w:ascii="Book Antiqua" w:hAnsi="Book Antiqua"/>
          <w:sz w:val="24"/>
          <w:szCs w:val="24"/>
        </w:rPr>
      </w:pPr>
      <w:r w:rsidRPr="002E1216">
        <w:rPr>
          <w:rFonts w:ascii="Book Antiqua" w:hAnsi="Book Antiqua"/>
          <w:sz w:val="24"/>
          <w:szCs w:val="24"/>
        </w:rPr>
        <w:t xml:space="preserve">Among the DEPs, some were only differentially expressed in one stage, while </w:t>
      </w:r>
      <w:r w:rsidR="00254E16" w:rsidRPr="002E1216">
        <w:rPr>
          <w:rFonts w:ascii="Book Antiqua" w:hAnsi="Book Antiqua"/>
          <w:sz w:val="24"/>
          <w:szCs w:val="24"/>
        </w:rPr>
        <w:t>others</w:t>
      </w:r>
      <w:r w:rsidRPr="002E1216">
        <w:rPr>
          <w:rFonts w:ascii="Book Antiqua" w:hAnsi="Book Antiqua"/>
          <w:sz w:val="24"/>
          <w:szCs w:val="24"/>
        </w:rPr>
        <w:t xml:space="preserve"> were </w:t>
      </w:r>
      <w:r w:rsidR="00254E16" w:rsidRPr="002E1216">
        <w:rPr>
          <w:rFonts w:ascii="Book Antiqua" w:hAnsi="Book Antiqua"/>
          <w:sz w:val="24"/>
          <w:szCs w:val="24"/>
        </w:rPr>
        <w:t xml:space="preserve">differentially </w:t>
      </w:r>
      <w:r w:rsidRPr="002E1216">
        <w:rPr>
          <w:rFonts w:ascii="Book Antiqua" w:hAnsi="Book Antiqua"/>
          <w:sz w:val="24"/>
          <w:szCs w:val="24"/>
        </w:rPr>
        <w:t xml:space="preserve">expressed in multiple stages. To explore the dynamics of DEPs and gain more insights into their biological significance in colorectal carcinogenic processes, K-means clustering and REACTOME pathway analysis were performed. The expression pattern K-means clustering analysis of DEPs showed stage-specific and co-regulated expression profiles. </w:t>
      </w:r>
    </w:p>
    <w:p w14:paraId="3DBD333F" w14:textId="0888CC22" w:rsidR="00B43D10" w:rsidRPr="002E1216" w:rsidRDefault="00B43D10" w:rsidP="002E1216">
      <w:pPr>
        <w:spacing w:after="0" w:line="360" w:lineRule="auto"/>
        <w:ind w:firstLine="420"/>
        <w:jc w:val="both"/>
        <w:rPr>
          <w:rFonts w:ascii="Book Antiqua" w:hAnsi="Book Antiqua"/>
          <w:sz w:val="24"/>
          <w:szCs w:val="24"/>
        </w:rPr>
      </w:pPr>
      <w:r w:rsidRPr="002E1216">
        <w:rPr>
          <w:rFonts w:ascii="Book Antiqua" w:hAnsi="Book Antiqua"/>
          <w:sz w:val="24"/>
          <w:szCs w:val="24"/>
        </w:rPr>
        <w:t>The 326 DEPs were classified into 9 clusters by the k-means clustering algorithm (Figure 3, S</w:t>
      </w:r>
      <w:r w:rsidR="0001314A" w:rsidRPr="002E1216">
        <w:rPr>
          <w:rFonts w:ascii="Book Antiqua" w:hAnsi="Book Antiqua"/>
          <w:sz w:val="24"/>
          <w:szCs w:val="24"/>
        </w:rPr>
        <w:t xml:space="preserve">upplementary Table </w:t>
      </w:r>
      <w:r w:rsidRPr="002E1216">
        <w:rPr>
          <w:rFonts w:ascii="Book Antiqua" w:hAnsi="Book Antiqua"/>
          <w:sz w:val="24"/>
          <w:szCs w:val="24"/>
        </w:rPr>
        <w:t xml:space="preserve">3). According to the overall tendency, the nine clusters were arbitrarily categorized into three groups. Group 1 consists of clusters 1 and 5, in which the abundance of DEPs increased at all three stages of </w:t>
      </w:r>
      <w:r w:rsidR="006550F4" w:rsidRPr="002E1216">
        <w:rPr>
          <w:rFonts w:ascii="Book Antiqua" w:hAnsi="Book Antiqua"/>
          <w:sz w:val="24"/>
          <w:szCs w:val="24"/>
        </w:rPr>
        <w:t>AD</w:t>
      </w:r>
      <w:r w:rsidRPr="002E1216">
        <w:rPr>
          <w:rFonts w:ascii="Book Antiqua" w:hAnsi="Book Antiqua"/>
          <w:sz w:val="24"/>
          <w:szCs w:val="24"/>
        </w:rPr>
        <w:t xml:space="preserve">, CIS and IC, and exhibited the highest expression in CIS or IC. Group 2 consists of cluster 2 and 7, in which the abundance of DEPs decreased at all three stages of </w:t>
      </w:r>
      <w:r w:rsidR="006550F4" w:rsidRPr="002E1216">
        <w:rPr>
          <w:rFonts w:ascii="Book Antiqua" w:hAnsi="Book Antiqua"/>
          <w:sz w:val="24"/>
          <w:szCs w:val="24"/>
        </w:rPr>
        <w:t>AD</w:t>
      </w:r>
      <w:r w:rsidRPr="002E1216">
        <w:rPr>
          <w:rFonts w:ascii="Book Antiqua" w:hAnsi="Book Antiqua"/>
          <w:sz w:val="24"/>
          <w:szCs w:val="24"/>
        </w:rPr>
        <w:t xml:space="preserve">, CIS and IC, and exhibited the lowest expression in CIS or IC. Group 3 consists of clusters 3, 4, 6, 8 and 9, in which the abundance of proteins fluctuated during the colorectal carcinogenic process and </w:t>
      </w:r>
      <w:r w:rsidR="00A73B70" w:rsidRPr="002E1216">
        <w:rPr>
          <w:rFonts w:ascii="Book Antiqua" w:hAnsi="Book Antiqua"/>
          <w:sz w:val="24"/>
          <w:szCs w:val="24"/>
        </w:rPr>
        <w:t>was</w:t>
      </w:r>
      <w:r w:rsidRPr="002E1216">
        <w:rPr>
          <w:rFonts w:ascii="Book Antiqua" w:hAnsi="Book Antiqua"/>
          <w:sz w:val="24"/>
          <w:szCs w:val="24"/>
        </w:rPr>
        <w:t xml:space="preserve"> significantly up-regulated or down-regulated only in certain stages. Ideally, the proteins within each cluster are co-regulated proteins, and may have similar biological functions during colorectal carcinogenesis. Pathway analysis with REACTOME revealed that proteins in clusters 1 and 5 were mainly involved in “translation”, “EPH-</w:t>
      </w:r>
      <w:proofErr w:type="spellStart"/>
      <w:r w:rsidRPr="002E1216">
        <w:rPr>
          <w:rFonts w:ascii="Book Antiqua" w:hAnsi="Book Antiqua"/>
          <w:sz w:val="24"/>
          <w:szCs w:val="24"/>
        </w:rPr>
        <w:t>Ephrin</w:t>
      </w:r>
      <w:proofErr w:type="spellEnd"/>
      <w:r w:rsidRPr="002E1216">
        <w:rPr>
          <w:rFonts w:ascii="Book Antiqua" w:hAnsi="Book Antiqua"/>
          <w:sz w:val="24"/>
          <w:szCs w:val="24"/>
        </w:rPr>
        <w:t xml:space="preserve"> </w:t>
      </w:r>
      <w:proofErr w:type="spellStart"/>
      <w:r w:rsidRPr="002E1216">
        <w:rPr>
          <w:rFonts w:ascii="Book Antiqua" w:hAnsi="Book Antiqua"/>
          <w:sz w:val="24"/>
          <w:szCs w:val="24"/>
        </w:rPr>
        <w:t>signalling</w:t>
      </w:r>
      <w:proofErr w:type="spellEnd"/>
      <w:r w:rsidRPr="002E1216">
        <w:rPr>
          <w:rFonts w:ascii="Book Antiqua" w:hAnsi="Book Antiqua"/>
          <w:sz w:val="24"/>
          <w:szCs w:val="24"/>
        </w:rPr>
        <w:t xml:space="preserve">” and “Sema4D induced cell migration and growth-cone collapse” etc., whereas the proteins in clusters 2 and 7 were associated with </w:t>
      </w:r>
      <w:r w:rsidRPr="002E1216">
        <w:rPr>
          <w:rFonts w:ascii="Book Antiqua" w:hAnsi="Book Antiqua"/>
          <w:sz w:val="24"/>
          <w:szCs w:val="24"/>
        </w:rPr>
        <w:lastRenderedPageBreak/>
        <w:t>“O2/CO2 exchange in erythrocytes”, “glutathione synthesis and recycling,” and “TCA cycle” (Figure 4</w:t>
      </w:r>
      <w:r w:rsidR="00546A01" w:rsidRPr="002E1216">
        <w:rPr>
          <w:rFonts w:ascii="Book Antiqua" w:hAnsi="Book Antiqua"/>
          <w:sz w:val="24"/>
          <w:szCs w:val="24"/>
        </w:rPr>
        <w:t>,</w:t>
      </w:r>
      <w:r w:rsidR="0001314A" w:rsidRPr="002E1216">
        <w:rPr>
          <w:rFonts w:ascii="Book Antiqua" w:hAnsi="Book Antiqua"/>
          <w:sz w:val="24"/>
          <w:szCs w:val="24"/>
        </w:rPr>
        <w:t xml:space="preserve"> Supplementary Table </w:t>
      </w:r>
      <w:r w:rsidRPr="002E1216">
        <w:rPr>
          <w:rFonts w:ascii="Book Antiqua" w:hAnsi="Book Antiqua"/>
          <w:sz w:val="24"/>
          <w:szCs w:val="24"/>
        </w:rPr>
        <w:t>4</w:t>
      </w:r>
      <w:r w:rsidR="0001314A" w:rsidRPr="002E1216">
        <w:rPr>
          <w:rFonts w:ascii="Book Antiqua" w:hAnsi="Book Antiqua"/>
          <w:sz w:val="24"/>
          <w:szCs w:val="24"/>
        </w:rPr>
        <w:t xml:space="preserve"> and </w:t>
      </w:r>
      <w:r w:rsidR="00546A01" w:rsidRPr="002E1216">
        <w:rPr>
          <w:rFonts w:ascii="Book Antiqua" w:hAnsi="Book Antiqua"/>
          <w:sz w:val="24"/>
          <w:szCs w:val="24"/>
        </w:rPr>
        <w:t>5</w:t>
      </w:r>
      <w:r w:rsidRPr="002E1216">
        <w:rPr>
          <w:rFonts w:ascii="Book Antiqua" w:hAnsi="Book Antiqua"/>
          <w:sz w:val="24"/>
          <w:szCs w:val="24"/>
        </w:rPr>
        <w:t xml:space="preserve">). Interestingly, the abundance of proteins in clusters 8 and 9, which were mainly involved in pathways related with integrin and complement, were reduced first, and then increased. These proteins may exert different or even opposite functions at different stages of colorectal carcinogenesis through the associated pathways. The DEPs in each cluster were involved in multiple pathways, which indicated that multiple cellular pathways participated in the carcinogenic process, implying the complexity of the process. </w:t>
      </w:r>
    </w:p>
    <w:p w14:paraId="6A4D841F" w14:textId="77777777" w:rsidR="00A73B70" w:rsidRPr="002E1216" w:rsidRDefault="00A73B70" w:rsidP="002E1216">
      <w:pPr>
        <w:spacing w:after="0" w:line="360" w:lineRule="auto"/>
        <w:ind w:firstLine="420"/>
        <w:jc w:val="both"/>
        <w:rPr>
          <w:rFonts w:ascii="Book Antiqua" w:hAnsi="Book Antiqua"/>
          <w:sz w:val="24"/>
          <w:szCs w:val="24"/>
        </w:rPr>
      </w:pPr>
    </w:p>
    <w:p w14:paraId="1E63DB52" w14:textId="77777777" w:rsidR="00B43D10" w:rsidRPr="002E1216" w:rsidRDefault="00B43D10" w:rsidP="002E1216">
      <w:pPr>
        <w:spacing w:after="0" w:line="360" w:lineRule="auto"/>
        <w:jc w:val="both"/>
        <w:rPr>
          <w:rFonts w:ascii="Book Antiqua" w:hAnsi="Book Antiqua"/>
          <w:b/>
          <w:i/>
          <w:sz w:val="24"/>
          <w:szCs w:val="24"/>
        </w:rPr>
      </w:pPr>
      <w:r w:rsidRPr="002E1216">
        <w:rPr>
          <w:rFonts w:ascii="Book Antiqua" w:hAnsi="Book Antiqua"/>
          <w:b/>
          <w:i/>
          <w:sz w:val="24"/>
          <w:szCs w:val="24"/>
        </w:rPr>
        <w:t>Immunohistochemistry</w:t>
      </w:r>
    </w:p>
    <w:p w14:paraId="77E18DAF" w14:textId="62A0861A" w:rsidR="00B43D10" w:rsidRPr="002E1216" w:rsidRDefault="00B43D10" w:rsidP="002E1216">
      <w:pPr>
        <w:spacing w:after="0" w:line="360" w:lineRule="auto"/>
        <w:jc w:val="both"/>
        <w:rPr>
          <w:rFonts w:ascii="Book Antiqua" w:hAnsi="Book Antiqua"/>
          <w:sz w:val="24"/>
          <w:szCs w:val="24"/>
        </w:rPr>
      </w:pPr>
      <w:r w:rsidRPr="002E1216">
        <w:rPr>
          <w:rFonts w:ascii="Book Antiqua" w:hAnsi="Book Antiqua"/>
          <w:sz w:val="24"/>
          <w:szCs w:val="24"/>
        </w:rPr>
        <w:t xml:space="preserve">Four of the top ranked proteins (DMBT1, S100A9, Galectin-10, and S100A8), which had expression levels that were progressively up-regulated during colorectal carcinogenic process, were chosen for </w:t>
      </w:r>
      <w:proofErr w:type="spellStart"/>
      <w:r w:rsidRPr="002E1216">
        <w:rPr>
          <w:rFonts w:ascii="Book Antiqua" w:hAnsi="Book Antiqua"/>
          <w:sz w:val="24"/>
          <w:szCs w:val="24"/>
        </w:rPr>
        <w:t>immunohistochemical</w:t>
      </w:r>
      <w:proofErr w:type="spellEnd"/>
      <w:r w:rsidRPr="002E1216">
        <w:rPr>
          <w:rFonts w:ascii="Book Antiqua" w:hAnsi="Book Antiqua"/>
          <w:sz w:val="24"/>
          <w:szCs w:val="24"/>
        </w:rPr>
        <w:t xml:space="preserve"> </w:t>
      </w:r>
      <w:r w:rsidR="00254E16" w:rsidRPr="002E1216">
        <w:rPr>
          <w:rFonts w:ascii="Book Antiqua" w:hAnsi="Book Antiqua"/>
          <w:sz w:val="24"/>
          <w:szCs w:val="24"/>
        </w:rPr>
        <w:t>verification (</w:t>
      </w:r>
      <w:r w:rsidRPr="002E1216">
        <w:rPr>
          <w:rFonts w:ascii="Book Antiqua" w:hAnsi="Book Antiqua"/>
          <w:sz w:val="24"/>
          <w:szCs w:val="24"/>
        </w:rPr>
        <w:t xml:space="preserve">Table 2). An independent set of archival tissue specimens including NC, </w:t>
      </w:r>
      <w:r w:rsidR="006550F4" w:rsidRPr="002E1216">
        <w:rPr>
          <w:rFonts w:ascii="Book Antiqua" w:hAnsi="Book Antiqua"/>
          <w:sz w:val="24"/>
          <w:szCs w:val="24"/>
        </w:rPr>
        <w:t>AD</w:t>
      </w:r>
      <w:r w:rsidRPr="002E1216">
        <w:rPr>
          <w:rFonts w:ascii="Book Antiqua" w:hAnsi="Book Antiqua"/>
          <w:sz w:val="24"/>
          <w:szCs w:val="24"/>
        </w:rPr>
        <w:t xml:space="preserve">, CIS and IC were used for detection of the expression levels of the four proteins by immunohistochemistry. As shown in Figure 5 and Table 3, expression levels of the four proteins significantly increased from early stage, </w:t>
      </w:r>
      <w:r w:rsidR="006550F4" w:rsidRPr="002E1216">
        <w:rPr>
          <w:rFonts w:ascii="Book Antiqua" w:hAnsi="Book Antiqua"/>
          <w:sz w:val="24"/>
          <w:szCs w:val="24"/>
        </w:rPr>
        <w:t>AD</w:t>
      </w:r>
      <w:r w:rsidRPr="002E1216">
        <w:rPr>
          <w:rFonts w:ascii="Book Antiqua" w:hAnsi="Book Antiqua"/>
          <w:sz w:val="24"/>
          <w:szCs w:val="24"/>
        </w:rPr>
        <w:t>, until late stage, ICC, but their expression patterns were not identical. For example, although Galectin-10 expression increased in all pathological stages (</w:t>
      </w:r>
      <w:r w:rsidR="00A73B70" w:rsidRPr="002E1216">
        <w:rPr>
          <w:rFonts w:ascii="Book Antiqua" w:hAnsi="Book Antiqua"/>
          <w:i/>
          <w:sz w:val="24"/>
          <w:szCs w:val="24"/>
        </w:rPr>
        <w:t>P</w:t>
      </w:r>
      <w:r w:rsidR="00A73B70" w:rsidRPr="002E1216">
        <w:rPr>
          <w:rFonts w:ascii="Book Antiqua" w:hAnsi="Book Antiqua"/>
          <w:sz w:val="24"/>
          <w:szCs w:val="24"/>
        </w:rPr>
        <w:t xml:space="preserve"> </w:t>
      </w:r>
      <w:r w:rsidRPr="002E1216">
        <w:rPr>
          <w:rFonts w:ascii="Book Antiqua" w:hAnsi="Book Antiqua"/>
          <w:sz w:val="24"/>
          <w:szCs w:val="24"/>
        </w:rPr>
        <w:t>&lt;</w:t>
      </w:r>
      <w:r w:rsidR="00A73B70" w:rsidRPr="002E1216">
        <w:rPr>
          <w:rFonts w:ascii="Book Antiqua" w:hAnsi="Book Antiqua"/>
          <w:sz w:val="24"/>
          <w:szCs w:val="24"/>
        </w:rPr>
        <w:t xml:space="preserve"> </w:t>
      </w:r>
      <w:r w:rsidRPr="002E1216">
        <w:rPr>
          <w:rFonts w:ascii="Book Antiqua" w:hAnsi="Book Antiqua"/>
          <w:sz w:val="24"/>
          <w:szCs w:val="24"/>
        </w:rPr>
        <w:t xml:space="preserve">0.05 for </w:t>
      </w:r>
      <w:r w:rsidR="006550F4" w:rsidRPr="002E1216">
        <w:rPr>
          <w:rFonts w:ascii="Book Antiqua" w:hAnsi="Book Antiqua"/>
          <w:sz w:val="24"/>
          <w:szCs w:val="24"/>
        </w:rPr>
        <w:t>AD</w:t>
      </w:r>
      <w:r w:rsidR="00A73B70" w:rsidRPr="002E1216">
        <w:rPr>
          <w:rFonts w:ascii="Book Antiqua" w:hAnsi="Book Antiqua"/>
          <w:sz w:val="24"/>
          <w:szCs w:val="24"/>
        </w:rPr>
        <w:t xml:space="preserve"> </w:t>
      </w:r>
      <w:r w:rsidR="00A73B70" w:rsidRPr="002E1216">
        <w:rPr>
          <w:rFonts w:ascii="Book Antiqua" w:hAnsi="Book Antiqua"/>
          <w:i/>
          <w:sz w:val="24"/>
          <w:szCs w:val="24"/>
        </w:rPr>
        <w:t>vs</w:t>
      </w:r>
      <w:r w:rsidR="00A73B70" w:rsidRPr="002E1216">
        <w:rPr>
          <w:rFonts w:ascii="Book Antiqua" w:hAnsi="Book Antiqua"/>
          <w:sz w:val="24"/>
          <w:szCs w:val="24"/>
        </w:rPr>
        <w:t xml:space="preserve"> </w:t>
      </w:r>
      <w:r w:rsidRPr="002E1216">
        <w:rPr>
          <w:rFonts w:ascii="Book Antiqua" w:hAnsi="Book Antiqua"/>
          <w:sz w:val="24"/>
          <w:szCs w:val="24"/>
        </w:rPr>
        <w:t xml:space="preserve">NC, CIS </w:t>
      </w:r>
      <w:r w:rsidR="00A73B70" w:rsidRPr="002E1216">
        <w:rPr>
          <w:rFonts w:ascii="Book Antiqua" w:hAnsi="Book Antiqua"/>
          <w:i/>
          <w:sz w:val="24"/>
          <w:szCs w:val="24"/>
        </w:rPr>
        <w:t>vs</w:t>
      </w:r>
      <w:r w:rsidR="00A73B70" w:rsidRPr="002E1216">
        <w:rPr>
          <w:rFonts w:ascii="Book Antiqua" w:hAnsi="Book Antiqua"/>
          <w:sz w:val="24"/>
          <w:szCs w:val="24"/>
        </w:rPr>
        <w:t xml:space="preserve"> </w:t>
      </w:r>
      <w:r w:rsidRPr="002E1216">
        <w:rPr>
          <w:rFonts w:ascii="Book Antiqua" w:hAnsi="Book Antiqua"/>
          <w:sz w:val="24"/>
          <w:szCs w:val="24"/>
        </w:rPr>
        <w:t xml:space="preserve">NC, and ICC </w:t>
      </w:r>
      <w:r w:rsidR="00A73B70" w:rsidRPr="002E1216">
        <w:rPr>
          <w:rFonts w:ascii="Book Antiqua" w:hAnsi="Book Antiqua"/>
          <w:i/>
          <w:sz w:val="24"/>
          <w:szCs w:val="24"/>
        </w:rPr>
        <w:t>vs</w:t>
      </w:r>
      <w:r w:rsidRPr="002E1216">
        <w:rPr>
          <w:rFonts w:ascii="Book Antiqua" w:hAnsi="Book Antiqua"/>
          <w:sz w:val="24"/>
          <w:szCs w:val="24"/>
        </w:rPr>
        <w:t xml:space="preserve"> NC), the expression level was lower at CIS than at </w:t>
      </w:r>
      <w:r w:rsidR="006550F4" w:rsidRPr="002E1216">
        <w:rPr>
          <w:rFonts w:ascii="Book Antiqua" w:hAnsi="Book Antiqua"/>
          <w:sz w:val="24"/>
          <w:szCs w:val="24"/>
        </w:rPr>
        <w:t>AD</w:t>
      </w:r>
      <w:r w:rsidR="00A73B70" w:rsidRPr="002E1216">
        <w:rPr>
          <w:rFonts w:ascii="Book Antiqua" w:hAnsi="Book Antiqua"/>
          <w:sz w:val="24"/>
          <w:szCs w:val="24"/>
        </w:rPr>
        <w:t xml:space="preserve"> or </w:t>
      </w:r>
      <w:r w:rsidRPr="002E1216">
        <w:rPr>
          <w:rFonts w:ascii="Book Antiqua" w:hAnsi="Book Antiqua"/>
          <w:sz w:val="24"/>
          <w:szCs w:val="24"/>
        </w:rPr>
        <w:t>(</w:t>
      </w:r>
      <w:r w:rsidR="00A73B70" w:rsidRPr="002E1216">
        <w:rPr>
          <w:rFonts w:ascii="Book Antiqua" w:hAnsi="Book Antiqua"/>
          <w:i/>
          <w:sz w:val="24"/>
          <w:szCs w:val="24"/>
        </w:rPr>
        <w:t xml:space="preserve">P </w:t>
      </w:r>
      <w:r w:rsidRPr="002E1216">
        <w:rPr>
          <w:rFonts w:ascii="Book Antiqua" w:hAnsi="Book Antiqua"/>
          <w:sz w:val="24"/>
          <w:szCs w:val="24"/>
        </w:rPr>
        <w:t>&lt;</w:t>
      </w:r>
      <w:r w:rsidR="00A73B70" w:rsidRPr="002E1216">
        <w:rPr>
          <w:rFonts w:ascii="Book Antiqua" w:hAnsi="Book Antiqua"/>
          <w:sz w:val="24"/>
          <w:szCs w:val="24"/>
        </w:rPr>
        <w:t xml:space="preserve"> </w:t>
      </w:r>
      <w:r w:rsidRPr="002E1216">
        <w:rPr>
          <w:rFonts w:ascii="Book Antiqua" w:hAnsi="Book Antiqua"/>
          <w:sz w:val="24"/>
          <w:szCs w:val="24"/>
        </w:rPr>
        <w:t xml:space="preserve">0.05 for CIS </w:t>
      </w:r>
      <w:r w:rsidR="00A73B70" w:rsidRPr="002E1216">
        <w:rPr>
          <w:rFonts w:ascii="Book Antiqua" w:hAnsi="Book Antiqua"/>
          <w:i/>
          <w:sz w:val="24"/>
          <w:szCs w:val="24"/>
        </w:rPr>
        <w:t>vs</w:t>
      </w:r>
      <w:r w:rsidR="00A73B70" w:rsidRPr="002E1216">
        <w:rPr>
          <w:rFonts w:ascii="Book Antiqua" w:hAnsi="Book Antiqua"/>
          <w:sz w:val="24"/>
          <w:szCs w:val="24"/>
        </w:rPr>
        <w:t xml:space="preserve"> </w:t>
      </w:r>
      <w:r w:rsidR="006550F4" w:rsidRPr="002E1216">
        <w:rPr>
          <w:rFonts w:ascii="Book Antiqua" w:hAnsi="Book Antiqua"/>
          <w:sz w:val="24"/>
          <w:szCs w:val="24"/>
        </w:rPr>
        <w:t>AD</w:t>
      </w:r>
      <w:r w:rsidRPr="002E1216">
        <w:rPr>
          <w:rFonts w:ascii="Book Antiqua" w:hAnsi="Book Antiqua"/>
          <w:sz w:val="24"/>
          <w:szCs w:val="24"/>
        </w:rPr>
        <w:t xml:space="preserve"> and ICC </w:t>
      </w:r>
      <w:r w:rsidR="00A73B70" w:rsidRPr="002E1216">
        <w:rPr>
          <w:rFonts w:ascii="Book Antiqua" w:hAnsi="Book Antiqua"/>
          <w:i/>
          <w:sz w:val="24"/>
          <w:szCs w:val="24"/>
        </w:rPr>
        <w:t>vs</w:t>
      </w:r>
      <w:r w:rsidRPr="002E1216">
        <w:rPr>
          <w:rFonts w:ascii="Book Antiqua" w:hAnsi="Book Antiqua"/>
          <w:sz w:val="24"/>
          <w:szCs w:val="24"/>
        </w:rPr>
        <w:t xml:space="preserve"> CIS). As another example, S100A8 expression was significantly higher at ICC than at </w:t>
      </w:r>
      <w:r w:rsidR="006550F4" w:rsidRPr="002E1216">
        <w:rPr>
          <w:rFonts w:ascii="Book Antiqua" w:hAnsi="Book Antiqua"/>
          <w:sz w:val="24"/>
          <w:szCs w:val="24"/>
        </w:rPr>
        <w:t>AD</w:t>
      </w:r>
      <w:r w:rsidRPr="002E1216">
        <w:rPr>
          <w:rFonts w:ascii="Book Antiqua" w:hAnsi="Book Antiqua"/>
          <w:sz w:val="24"/>
          <w:szCs w:val="24"/>
        </w:rPr>
        <w:t xml:space="preserve"> or CIS (</w:t>
      </w:r>
      <w:r w:rsidR="00A73B70" w:rsidRPr="002E1216">
        <w:rPr>
          <w:rFonts w:ascii="Book Antiqua" w:hAnsi="Book Antiqua"/>
          <w:i/>
          <w:sz w:val="24"/>
          <w:szCs w:val="24"/>
        </w:rPr>
        <w:t>P</w:t>
      </w:r>
      <w:r w:rsidR="00A73B70" w:rsidRPr="002E1216">
        <w:rPr>
          <w:rFonts w:ascii="Book Antiqua" w:hAnsi="Book Antiqua"/>
          <w:sz w:val="24"/>
          <w:szCs w:val="24"/>
        </w:rPr>
        <w:t xml:space="preserve"> </w:t>
      </w:r>
      <w:r w:rsidRPr="002E1216">
        <w:rPr>
          <w:rFonts w:ascii="Book Antiqua" w:hAnsi="Book Antiqua"/>
          <w:sz w:val="24"/>
          <w:szCs w:val="24"/>
        </w:rPr>
        <w:t>&lt;</w:t>
      </w:r>
      <w:r w:rsidR="00A73B70" w:rsidRPr="002E1216">
        <w:rPr>
          <w:rFonts w:ascii="Book Antiqua" w:hAnsi="Book Antiqua"/>
          <w:sz w:val="24"/>
          <w:szCs w:val="24"/>
        </w:rPr>
        <w:t xml:space="preserve"> </w:t>
      </w:r>
      <w:r w:rsidRPr="002E1216">
        <w:rPr>
          <w:rFonts w:ascii="Book Antiqua" w:hAnsi="Book Antiqua"/>
          <w:sz w:val="24"/>
          <w:szCs w:val="24"/>
        </w:rPr>
        <w:t xml:space="preserve">0.05 for ICC </w:t>
      </w:r>
      <w:r w:rsidR="00A73B70" w:rsidRPr="002E1216">
        <w:rPr>
          <w:rFonts w:ascii="Book Antiqua" w:hAnsi="Book Antiqua"/>
          <w:i/>
          <w:sz w:val="24"/>
          <w:szCs w:val="24"/>
        </w:rPr>
        <w:t>vs</w:t>
      </w:r>
      <w:r w:rsidRPr="002E1216">
        <w:rPr>
          <w:rFonts w:ascii="Book Antiqua" w:hAnsi="Book Antiqua"/>
          <w:sz w:val="24"/>
          <w:szCs w:val="24"/>
        </w:rPr>
        <w:t xml:space="preserve"> </w:t>
      </w:r>
      <w:r w:rsidR="006550F4" w:rsidRPr="002E1216">
        <w:rPr>
          <w:rFonts w:ascii="Book Antiqua" w:hAnsi="Book Antiqua"/>
          <w:sz w:val="24"/>
          <w:szCs w:val="24"/>
        </w:rPr>
        <w:t>AD</w:t>
      </w:r>
      <w:r w:rsidRPr="002E1216">
        <w:rPr>
          <w:rFonts w:ascii="Book Antiqua" w:hAnsi="Book Antiqua"/>
          <w:sz w:val="24"/>
          <w:szCs w:val="24"/>
        </w:rPr>
        <w:t xml:space="preserve"> and ICC </w:t>
      </w:r>
      <w:r w:rsidR="00A73B70" w:rsidRPr="002E1216">
        <w:rPr>
          <w:rFonts w:ascii="Book Antiqua" w:hAnsi="Book Antiqua"/>
          <w:i/>
          <w:sz w:val="24"/>
          <w:szCs w:val="24"/>
        </w:rPr>
        <w:t>vs</w:t>
      </w:r>
      <w:r w:rsidRPr="002E1216">
        <w:rPr>
          <w:rFonts w:ascii="Book Antiqua" w:hAnsi="Book Antiqua"/>
          <w:sz w:val="24"/>
          <w:szCs w:val="24"/>
        </w:rPr>
        <w:t xml:space="preserve"> CIS), although it also increased in all three pathological stages (</w:t>
      </w:r>
      <w:r w:rsidR="00A73B70" w:rsidRPr="002E1216">
        <w:rPr>
          <w:rFonts w:ascii="Book Antiqua" w:hAnsi="Book Antiqua"/>
          <w:i/>
          <w:sz w:val="24"/>
          <w:szCs w:val="24"/>
        </w:rPr>
        <w:t>P</w:t>
      </w:r>
      <w:r w:rsidR="00A73B70" w:rsidRPr="002E1216">
        <w:rPr>
          <w:rFonts w:ascii="Book Antiqua" w:hAnsi="Book Antiqua"/>
          <w:sz w:val="24"/>
          <w:szCs w:val="24"/>
        </w:rPr>
        <w:t xml:space="preserve"> </w:t>
      </w:r>
      <w:r w:rsidRPr="002E1216">
        <w:rPr>
          <w:rFonts w:ascii="Book Antiqua" w:hAnsi="Book Antiqua"/>
          <w:sz w:val="24"/>
          <w:szCs w:val="24"/>
        </w:rPr>
        <w:t>&lt;</w:t>
      </w:r>
      <w:r w:rsidR="00A73B70" w:rsidRPr="002E1216">
        <w:rPr>
          <w:rFonts w:ascii="Book Antiqua" w:hAnsi="Book Antiqua"/>
          <w:sz w:val="24"/>
          <w:szCs w:val="24"/>
        </w:rPr>
        <w:t xml:space="preserve"> </w:t>
      </w:r>
      <w:r w:rsidRPr="002E1216">
        <w:rPr>
          <w:rFonts w:ascii="Book Antiqua" w:hAnsi="Book Antiqua"/>
          <w:sz w:val="24"/>
          <w:szCs w:val="24"/>
        </w:rPr>
        <w:t xml:space="preserve">0.05 for </w:t>
      </w:r>
      <w:r w:rsidR="006550F4" w:rsidRPr="002E1216">
        <w:rPr>
          <w:rFonts w:ascii="Book Antiqua" w:hAnsi="Book Antiqua"/>
          <w:sz w:val="24"/>
          <w:szCs w:val="24"/>
        </w:rPr>
        <w:t>AD</w:t>
      </w:r>
      <w:r w:rsidRPr="002E1216">
        <w:rPr>
          <w:rFonts w:ascii="Book Antiqua" w:hAnsi="Book Antiqua"/>
          <w:sz w:val="24"/>
          <w:szCs w:val="24"/>
        </w:rPr>
        <w:t xml:space="preserve"> </w:t>
      </w:r>
      <w:r w:rsidR="00A73B70" w:rsidRPr="002E1216">
        <w:rPr>
          <w:rFonts w:ascii="Book Antiqua" w:hAnsi="Book Antiqua"/>
          <w:i/>
          <w:sz w:val="24"/>
          <w:szCs w:val="24"/>
        </w:rPr>
        <w:t>vs</w:t>
      </w:r>
      <w:r w:rsidRPr="002E1216">
        <w:rPr>
          <w:rFonts w:ascii="Book Antiqua" w:hAnsi="Book Antiqua"/>
          <w:sz w:val="24"/>
          <w:szCs w:val="24"/>
        </w:rPr>
        <w:t xml:space="preserve"> NC, CIS </w:t>
      </w:r>
      <w:r w:rsidR="00A73B70" w:rsidRPr="002E1216">
        <w:rPr>
          <w:rFonts w:ascii="Book Antiqua" w:hAnsi="Book Antiqua"/>
          <w:i/>
          <w:sz w:val="24"/>
          <w:szCs w:val="24"/>
        </w:rPr>
        <w:t>vs</w:t>
      </w:r>
      <w:r w:rsidR="00A73B70" w:rsidRPr="002E1216">
        <w:rPr>
          <w:rFonts w:ascii="Book Antiqua" w:hAnsi="Book Antiqua"/>
          <w:sz w:val="24"/>
          <w:szCs w:val="24"/>
        </w:rPr>
        <w:t xml:space="preserve"> </w:t>
      </w:r>
      <w:r w:rsidRPr="002E1216">
        <w:rPr>
          <w:rFonts w:ascii="Book Antiqua" w:hAnsi="Book Antiqua"/>
          <w:sz w:val="24"/>
          <w:szCs w:val="24"/>
        </w:rPr>
        <w:t xml:space="preserve">NC and ICC </w:t>
      </w:r>
      <w:r w:rsidR="00A73B70" w:rsidRPr="002E1216">
        <w:rPr>
          <w:rFonts w:ascii="Book Antiqua" w:hAnsi="Book Antiqua"/>
          <w:i/>
          <w:sz w:val="24"/>
          <w:szCs w:val="24"/>
        </w:rPr>
        <w:t>vs</w:t>
      </w:r>
      <w:r w:rsidR="00A73B70" w:rsidRPr="002E1216">
        <w:rPr>
          <w:rFonts w:ascii="Book Antiqua" w:hAnsi="Book Antiqua"/>
          <w:sz w:val="24"/>
          <w:szCs w:val="24"/>
        </w:rPr>
        <w:t xml:space="preserve"> </w:t>
      </w:r>
      <w:r w:rsidR="006550F4" w:rsidRPr="002E1216">
        <w:rPr>
          <w:rFonts w:ascii="Book Antiqua" w:hAnsi="Book Antiqua"/>
          <w:sz w:val="24"/>
          <w:szCs w:val="24"/>
        </w:rPr>
        <w:t>AD</w:t>
      </w:r>
      <w:r w:rsidRPr="002E1216">
        <w:rPr>
          <w:rFonts w:ascii="Book Antiqua" w:hAnsi="Book Antiqua"/>
          <w:sz w:val="24"/>
          <w:szCs w:val="24"/>
        </w:rPr>
        <w:t>).</w:t>
      </w:r>
    </w:p>
    <w:p w14:paraId="43456DBC" w14:textId="77777777" w:rsidR="00A73B70" w:rsidRPr="002E1216" w:rsidRDefault="00A73B70" w:rsidP="002E1216">
      <w:pPr>
        <w:spacing w:after="0" w:line="360" w:lineRule="auto"/>
        <w:jc w:val="both"/>
        <w:rPr>
          <w:rFonts w:ascii="Book Antiqua" w:hAnsi="Book Antiqua"/>
          <w:sz w:val="24"/>
          <w:szCs w:val="24"/>
        </w:rPr>
      </w:pPr>
    </w:p>
    <w:p w14:paraId="23057BEB" w14:textId="7523BB88" w:rsidR="00B43D10" w:rsidRPr="002E1216" w:rsidRDefault="00A73B70" w:rsidP="002E1216">
      <w:pPr>
        <w:spacing w:after="0" w:line="360" w:lineRule="auto"/>
        <w:jc w:val="both"/>
        <w:rPr>
          <w:rFonts w:ascii="Book Antiqua" w:hAnsi="Book Antiqua"/>
          <w:b/>
          <w:sz w:val="24"/>
          <w:szCs w:val="24"/>
        </w:rPr>
      </w:pPr>
      <w:r w:rsidRPr="002E1216">
        <w:rPr>
          <w:rFonts w:ascii="Book Antiqua" w:hAnsi="Book Antiqua"/>
          <w:b/>
          <w:sz w:val="24"/>
          <w:szCs w:val="24"/>
        </w:rPr>
        <w:t>DISCUSSION</w:t>
      </w:r>
    </w:p>
    <w:p w14:paraId="54B5F145" w14:textId="518022D3" w:rsidR="0073559E" w:rsidRPr="002E1216" w:rsidRDefault="00B43D10" w:rsidP="002E1216">
      <w:pPr>
        <w:spacing w:after="0" w:line="360" w:lineRule="auto"/>
        <w:jc w:val="both"/>
        <w:rPr>
          <w:rFonts w:ascii="Book Antiqua" w:hAnsi="Book Antiqua"/>
          <w:sz w:val="24"/>
          <w:szCs w:val="24"/>
        </w:rPr>
      </w:pPr>
      <w:r w:rsidRPr="002E1216">
        <w:rPr>
          <w:rFonts w:ascii="Book Antiqua" w:hAnsi="Book Antiqua"/>
          <w:sz w:val="24"/>
          <w:szCs w:val="24"/>
        </w:rPr>
        <w:t xml:space="preserve">Colorectal carcinogenesis </w:t>
      </w:r>
      <w:r w:rsidR="0073559E" w:rsidRPr="002E1216">
        <w:rPr>
          <w:rFonts w:ascii="Book Antiqua" w:hAnsi="Book Antiqua"/>
          <w:sz w:val="24"/>
          <w:szCs w:val="24"/>
        </w:rPr>
        <w:t>has been</w:t>
      </w:r>
      <w:r w:rsidRPr="002E1216">
        <w:rPr>
          <w:rFonts w:ascii="Book Antiqua" w:hAnsi="Book Antiqua"/>
          <w:sz w:val="24"/>
          <w:szCs w:val="24"/>
        </w:rPr>
        <w:t xml:space="preserve"> a typical model for multistage carcinogenesis. The colorectal carcinogenic process includes several typical pathological stages: </w:t>
      </w:r>
      <w:r w:rsidR="0073559E" w:rsidRPr="002E1216">
        <w:rPr>
          <w:rFonts w:ascii="Book Antiqua" w:hAnsi="Book Antiqua"/>
          <w:sz w:val="24"/>
          <w:szCs w:val="24"/>
        </w:rPr>
        <w:t>AD</w:t>
      </w:r>
      <w:r w:rsidRPr="002E1216">
        <w:rPr>
          <w:rFonts w:ascii="Book Antiqua" w:hAnsi="Book Antiqua"/>
          <w:sz w:val="24"/>
          <w:szCs w:val="24"/>
        </w:rPr>
        <w:t xml:space="preserve">, CIS and ICC. Previous studies mostly focused on </w:t>
      </w:r>
      <w:r w:rsidRPr="002E1216">
        <w:rPr>
          <w:rFonts w:ascii="Book Antiqua" w:hAnsi="Book Antiqua"/>
          <w:sz w:val="24"/>
          <w:szCs w:val="24"/>
        </w:rPr>
        <w:lastRenderedPageBreak/>
        <w:t xml:space="preserve">genes and acquired a great deal of information supporting the multistage model of colorectal carcinogenesis. </w:t>
      </w:r>
      <w:r w:rsidR="004535B2" w:rsidRPr="002E1216">
        <w:rPr>
          <w:rFonts w:ascii="Book Antiqua" w:hAnsi="Book Antiqua"/>
          <w:sz w:val="24"/>
          <w:szCs w:val="24"/>
        </w:rPr>
        <w:t>With the advent of proteomics, researchers have made efforts to study alterations of the proteome</w:t>
      </w:r>
      <w:r w:rsidR="00B14CB5" w:rsidRPr="002E1216">
        <w:rPr>
          <w:rFonts w:ascii="Book Antiqua" w:hAnsi="Book Antiqua"/>
          <w:sz w:val="24"/>
          <w:szCs w:val="24"/>
        </w:rPr>
        <w:t>s</w:t>
      </w:r>
      <w:r w:rsidR="004535B2" w:rsidRPr="002E1216">
        <w:rPr>
          <w:rFonts w:ascii="Book Antiqua" w:hAnsi="Book Antiqua"/>
          <w:sz w:val="24"/>
          <w:szCs w:val="24"/>
        </w:rPr>
        <w:t xml:space="preserve"> between certain stages of carcinogenesis</w:t>
      </w:r>
      <w:r w:rsidR="00DC1492" w:rsidRPr="002E1216">
        <w:rPr>
          <w:rFonts w:ascii="Book Antiqua" w:hAnsi="Book Antiqua"/>
          <w:sz w:val="24"/>
          <w:szCs w:val="24"/>
        </w:rPr>
        <w:fldChar w:fldCharType="begin">
          <w:fldData xml:space="preserve">PEVuZE5vdGU+PENpdGU+PEF1dGhvcj5NdTwvQXV0aG9yPjxZZWFyPjIwMTM8L1llYXI+PFJlY051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</w:fldData>
        </w:fldChar>
      </w:r>
      <w:r w:rsidR="007161FA" w:rsidRPr="002E1216">
        <w:rPr>
          <w:rFonts w:ascii="Book Antiqua" w:hAnsi="Book Antiqua"/>
          <w:sz w:val="24"/>
          <w:szCs w:val="24"/>
        </w:rPr>
        <w:instrText xml:space="preserve"> ADDIN EN.CITE </w:instrText>
      </w:r>
      <w:r w:rsidR="007161FA" w:rsidRPr="002E1216">
        <w:rPr>
          <w:rFonts w:ascii="Book Antiqua" w:hAnsi="Book Antiqua"/>
          <w:sz w:val="24"/>
          <w:szCs w:val="24"/>
        </w:rPr>
        <w:fldChar w:fldCharType="begin">
          <w:fldData xml:space="preserve">PEVuZE5vdGU+PENpdGU+PEF1dGhvcj5NdTwvQXV0aG9yPjxZZWFyPjIwMTM8L1llYXI+PFJlY051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</w:fldData>
        </w:fldChar>
      </w:r>
      <w:r w:rsidR="007161FA" w:rsidRPr="002E1216">
        <w:rPr>
          <w:rFonts w:ascii="Book Antiqua" w:hAnsi="Book Antiqua"/>
          <w:sz w:val="24"/>
          <w:szCs w:val="24"/>
        </w:rPr>
        <w:instrText xml:space="preserve"> ADDIN EN.CITE.DATA </w:instrText>
      </w:r>
      <w:r w:rsidR="007161FA" w:rsidRPr="002E1216">
        <w:rPr>
          <w:rFonts w:ascii="Book Antiqua" w:hAnsi="Book Antiqua"/>
          <w:sz w:val="24"/>
          <w:szCs w:val="24"/>
        </w:rPr>
      </w:r>
      <w:r w:rsidR="007161FA"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A73B70" w:rsidRPr="002E1216">
        <w:rPr>
          <w:rFonts w:ascii="Book Antiqua" w:hAnsi="Book Antiqua"/>
          <w:noProof/>
          <w:sz w:val="24"/>
          <w:szCs w:val="24"/>
          <w:vertAlign w:val="superscript"/>
        </w:rPr>
        <w:t>[30,</w:t>
      </w:r>
      <w:r w:rsidR="009476D1" w:rsidRPr="002E1216">
        <w:rPr>
          <w:rFonts w:ascii="Book Antiqua" w:hAnsi="Book Antiqua"/>
          <w:noProof/>
          <w:sz w:val="24"/>
          <w:szCs w:val="24"/>
          <w:vertAlign w:val="superscript"/>
        </w:rPr>
        <w:t>31]</w:t>
      </w:r>
      <w:r w:rsidR="00DC1492" w:rsidRPr="002E1216">
        <w:rPr>
          <w:rFonts w:ascii="Book Antiqua" w:hAnsi="Book Antiqua"/>
          <w:sz w:val="24"/>
          <w:szCs w:val="24"/>
        </w:rPr>
        <w:fldChar w:fldCharType="end"/>
      </w:r>
      <w:r w:rsidR="004535B2" w:rsidRPr="002E1216">
        <w:rPr>
          <w:rFonts w:ascii="Book Antiqua" w:hAnsi="Book Antiqua"/>
          <w:sz w:val="24"/>
          <w:szCs w:val="24"/>
        </w:rPr>
        <w:t xml:space="preserve">. </w:t>
      </w:r>
      <w:r w:rsidR="00B14CB5" w:rsidRPr="002E1216">
        <w:rPr>
          <w:rFonts w:ascii="Book Antiqua" w:hAnsi="Book Antiqua"/>
          <w:sz w:val="24"/>
          <w:szCs w:val="24"/>
        </w:rPr>
        <w:t>Compared to</w:t>
      </w:r>
      <w:r w:rsidRPr="002E1216">
        <w:rPr>
          <w:rFonts w:ascii="Book Antiqua" w:hAnsi="Book Antiqua"/>
          <w:sz w:val="24"/>
          <w:szCs w:val="24"/>
        </w:rPr>
        <w:t xml:space="preserve"> previous reports on colorectal carcinogenesis, our current study mainly investigated the characteristics and dynamics of DEPs throughout </w:t>
      </w:r>
      <w:r w:rsidR="00B14CB5" w:rsidRPr="002E1216">
        <w:rPr>
          <w:rFonts w:ascii="Book Antiqua" w:hAnsi="Book Antiqua"/>
          <w:sz w:val="24"/>
          <w:szCs w:val="24"/>
        </w:rPr>
        <w:t xml:space="preserve">multiple </w:t>
      </w:r>
      <w:r w:rsidRPr="002E1216">
        <w:rPr>
          <w:rFonts w:ascii="Book Antiqua" w:hAnsi="Book Antiqua"/>
          <w:sz w:val="24"/>
          <w:szCs w:val="24"/>
        </w:rPr>
        <w:t>typical stages of the colorectal carcinogenic process</w:t>
      </w:r>
      <w:r w:rsidR="00B14CB5" w:rsidRPr="002E1216">
        <w:rPr>
          <w:rFonts w:ascii="Book Antiqua" w:hAnsi="Book Antiqua"/>
          <w:sz w:val="24"/>
          <w:szCs w:val="24"/>
        </w:rPr>
        <w:t>es</w:t>
      </w:r>
      <w:r w:rsidRPr="002E1216">
        <w:rPr>
          <w:rFonts w:ascii="Book Antiqua" w:hAnsi="Book Antiqua"/>
          <w:sz w:val="24"/>
          <w:szCs w:val="24"/>
        </w:rPr>
        <w:t xml:space="preserve">. </w:t>
      </w:r>
      <w:r w:rsidR="00CA25EB" w:rsidRPr="002E1216">
        <w:rPr>
          <w:rFonts w:ascii="Book Antiqua" w:hAnsi="Book Antiqua"/>
          <w:sz w:val="24"/>
          <w:szCs w:val="24"/>
        </w:rPr>
        <w:t xml:space="preserve">Protein quantification by </w:t>
      </w:r>
      <w:proofErr w:type="spellStart"/>
      <w:r w:rsidR="00CA25EB" w:rsidRPr="002E1216">
        <w:rPr>
          <w:rFonts w:ascii="Book Antiqua" w:hAnsi="Book Antiqua"/>
          <w:sz w:val="24"/>
          <w:szCs w:val="24"/>
        </w:rPr>
        <w:t>iTRAQ</w:t>
      </w:r>
      <w:proofErr w:type="spellEnd"/>
      <w:r w:rsidR="00CA25EB" w:rsidRPr="002E1216">
        <w:rPr>
          <w:rFonts w:ascii="Book Antiqua" w:hAnsi="Book Antiqua"/>
          <w:sz w:val="24"/>
          <w:szCs w:val="24"/>
        </w:rPr>
        <w:t xml:space="preserve"> is a very useful technique to monitor relative changes in proteins in a variety of settings, such as multiple stages of cancer development. </w:t>
      </w:r>
      <w:r w:rsidR="00A15E4A" w:rsidRPr="002E1216">
        <w:rPr>
          <w:rFonts w:ascii="Book Antiqua" w:hAnsi="Book Antiqua"/>
          <w:sz w:val="24"/>
          <w:szCs w:val="24"/>
        </w:rPr>
        <w:t xml:space="preserve"> </w:t>
      </w:r>
      <w:r w:rsidR="00743AC7" w:rsidRPr="002E1216">
        <w:rPr>
          <w:rFonts w:ascii="Book Antiqua" w:hAnsi="Book Antiqua"/>
          <w:sz w:val="24"/>
          <w:szCs w:val="24"/>
        </w:rPr>
        <w:t>Some</w:t>
      </w:r>
      <w:r w:rsidR="00A15E4A" w:rsidRPr="002E1216">
        <w:rPr>
          <w:rFonts w:ascii="Book Antiqua" w:hAnsi="Book Antiqua"/>
          <w:sz w:val="24"/>
          <w:szCs w:val="24"/>
        </w:rPr>
        <w:t xml:space="preserve"> limitations of </w:t>
      </w:r>
      <w:proofErr w:type="spellStart"/>
      <w:r w:rsidR="00A15E4A" w:rsidRPr="002E1216">
        <w:rPr>
          <w:rFonts w:ascii="Book Antiqua" w:hAnsi="Book Antiqua"/>
          <w:sz w:val="24"/>
          <w:szCs w:val="24"/>
        </w:rPr>
        <w:t>iTRAQ</w:t>
      </w:r>
      <w:proofErr w:type="spellEnd"/>
      <w:r w:rsidR="00A15E4A" w:rsidRPr="002E1216">
        <w:rPr>
          <w:rFonts w:ascii="Book Antiqua" w:hAnsi="Book Antiqua"/>
          <w:sz w:val="24"/>
          <w:szCs w:val="24"/>
        </w:rPr>
        <w:t xml:space="preserve"> technique include </w:t>
      </w:r>
      <w:r w:rsidR="00743AC7" w:rsidRPr="002E1216">
        <w:rPr>
          <w:rFonts w:ascii="Book Antiqua" w:hAnsi="Book Antiqua"/>
          <w:sz w:val="24"/>
          <w:szCs w:val="24"/>
        </w:rPr>
        <w:t>underestimation of ratios, limited dynamic range (fold changes of &lt;</w:t>
      </w:r>
      <w:r w:rsidR="00A73B70" w:rsidRPr="002E1216">
        <w:rPr>
          <w:rFonts w:ascii="Book Antiqua" w:hAnsi="Book Antiqua"/>
          <w:sz w:val="24"/>
          <w:szCs w:val="24"/>
        </w:rPr>
        <w:t xml:space="preserve"> </w:t>
      </w:r>
      <w:r w:rsidR="00743AC7" w:rsidRPr="002E1216">
        <w:rPr>
          <w:rFonts w:ascii="Book Antiqua" w:hAnsi="Book Antiqua"/>
          <w:sz w:val="24"/>
          <w:szCs w:val="24"/>
        </w:rPr>
        <w:t>2 orders of magnitude), and relatively expensive reagents</w:t>
      </w:r>
      <w:r w:rsidR="002E6D90" w:rsidRPr="002E1216">
        <w:rPr>
          <w:rFonts w:ascii="Book Antiqua" w:hAnsi="Book Antiqua"/>
          <w:sz w:val="24"/>
          <w:szCs w:val="24"/>
        </w:rPr>
        <w:fldChar w:fldCharType="begin">
          <w:fldData xml:space="preserve">PEVuZE5vdGU+PENpdGU+PEF1dGhvcj5XYW5nPC9BdXRob3I+PFllYXI+MjAxMjwvWWVhcj48UmVj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==
</w:fldData>
        </w:fldChar>
      </w:r>
      <w:r w:rsidR="002E6D90" w:rsidRPr="002E1216">
        <w:rPr>
          <w:rFonts w:ascii="Book Antiqua" w:hAnsi="Book Antiqua"/>
          <w:sz w:val="24"/>
          <w:szCs w:val="24"/>
        </w:rPr>
        <w:instrText xml:space="preserve"> ADDIN EN.CITE </w:instrText>
      </w:r>
      <w:r w:rsidR="002E6D90" w:rsidRPr="002E1216">
        <w:rPr>
          <w:rFonts w:ascii="Book Antiqua" w:hAnsi="Book Antiqua"/>
          <w:sz w:val="24"/>
          <w:szCs w:val="24"/>
        </w:rPr>
        <w:fldChar w:fldCharType="begin">
          <w:fldData xml:space="preserve">PEVuZE5vdGU+PENpdGU+PEF1dGhvcj5XYW5nPC9BdXRob3I+PFllYXI+MjAxMjwvWWVhcj48UmVj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==
</w:fldData>
        </w:fldChar>
      </w:r>
      <w:r w:rsidR="002E6D90" w:rsidRPr="002E1216">
        <w:rPr>
          <w:rFonts w:ascii="Book Antiqua" w:hAnsi="Book Antiqua"/>
          <w:sz w:val="24"/>
          <w:szCs w:val="24"/>
        </w:rPr>
        <w:instrText xml:space="preserve"> ADDIN EN.CITE.DATA </w:instrText>
      </w:r>
      <w:r w:rsidR="002E6D90" w:rsidRPr="002E1216">
        <w:rPr>
          <w:rFonts w:ascii="Book Antiqua" w:hAnsi="Book Antiqua"/>
          <w:sz w:val="24"/>
          <w:szCs w:val="24"/>
        </w:rPr>
      </w:r>
      <w:r w:rsidR="002E6D90" w:rsidRPr="002E1216">
        <w:rPr>
          <w:rFonts w:ascii="Book Antiqua" w:hAnsi="Book Antiqua"/>
          <w:sz w:val="24"/>
          <w:szCs w:val="24"/>
        </w:rPr>
        <w:fldChar w:fldCharType="end"/>
      </w:r>
      <w:r w:rsidR="002E6D90" w:rsidRPr="002E1216">
        <w:rPr>
          <w:rFonts w:ascii="Book Antiqua" w:hAnsi="Book Antiqua"/>
          <w:sz w:val="24"/>
          <w:szCs w:val="24"/>
        </w:rPr>
      </w:r>
      <w:r w:rsidR="002E6D90" w:rsidRPr="002E1216">
        <w:rPr>
          <w:rFonts w:ascii="Book Antiqua" w:hAnsi="Book Antiqua"/>
          <w:sz w:val="24"/>
          <w:szCs w:val="24"/>
        </w:rPr>
        <w:fldChar w:fldCharType="separate"/>
      </w:r>
      <w:r w:rsidR="00A73B70" w:rsidRPr="002E1216">
        <w:rPr>
          <w:rFonts w:ascii="Book Antiqua" w:hAnsi="Book Antiqua"/>
          <w:noProof/>
          <w:sz w:val="24"/>
          <w:szCs w:val="24"/>
          <w:vertAlign w:val="superscript"/>
        </w:rPr>
        <w:t>[32,</w:t>
      </w:r>
      <w:r w:rsidR="002E6D90" w:rsidRPr="002E1216">
        <w:rPr>
          <w:rFonts w:ascii="Book Antiqua" w:hAnsi="Book Antiqua"/>
          <w:noProof/>
          <w:sz w:val="24"/>
          <w:szCs w:val="24"/>
          <w:vertAlign w:val="superscript"/>
        </w:rPr>
        <w:t>33]</w:t>
      </w:r>
      <w:r w:rsidR="002E6D90" w:rsidRPr="002E1216">
        <w:rPr>
          <w:rFonts w:ascii="Book Antiqua" w:hAnsi="Book Antiqua"/>
          <w:sz w:val="24"/>
          <w:szCs w:val="24"/>
        </w:rPr>
        <w:fldChar w:fldCharType="end"/>
      </w:r>
      <w:r w:rsidR="00743AC7" w:rsidRPr="002E1216">
        <w:rPr>
          <w:rFonts w:ascii="Book Antiqua" w:hAnsi="Book Antiqua"/>
          <w:sz w:val="24"/>
          <w:szCs w:val="24"/>
        </w:rPr>
        <w:t xml:space="preserve">. Since </w:t>
      </w:r>
      <w:proofErr w:type="spellStart"/>
      <w:r w:rsidR="00743AC7" w:rsidRPr="002E1216">
        <w:rPr>
          <w:rFonts w:ascii="Book Antiqua" w:hAnsi="Book Antiqua"/>
          <w:sz w:val="24"/>
          <w:szCs w:val="24"/>
        </w:rPr>
        <w:t>iTRAQ</w:t>
      </w:r>
      <w:proofErr w:type="spellEnd"/>
      <w:r w:rsidR="00743AC7" w:rsidRPr="002E1216">
        <w:rPr>
          <w:rFonts w:ascii="Book Antiqua" w:hAnsi="Book Antiqua"/>
          <w:sz w:val="24"/>
          <w:szCs w:val="24"/>
        </w:rPr>
        <w:t xml:space="preserve"> underestimate ratios, we expect that the actual ratio change of up-regulation or down-regulation would be more than that we reported.</w:t>
      </w:r>
    </w:p>
    <w:p w14:paraId="6DE2ECA6" w14:textId="68A08E14" w:rsidR="00815FA0" w:rsidRPr="002E1216" w:rsidRDefault="00A1469D" w:rsidP="002E1216">
      <w:pPr>
        <w:spacing w:after="0" w:line="360" w:lineRule="auto"/>
        <w:ind w:firstLineChars="213" w:firstLine="511"/>
        <w:jc w:val="both"/>
        <w:rPr>
          <w:rFonts w:ascii="Book Antiqua" w:hAnsi="Book Antiqua"/>
          <w:sz w:val="24"/>
          <w:szCs w:val="24"/>
        </w:rPr>
      </w:pPr>
      <w:r w:rsidRPr="002E1216">
        <w:rPr>
          <w:rFonts w:ascii="Book Antiqua" w:hAnsi="Book Antiqua"/>
          <w:sz w:val="24"/>
          <w:szCs w:val="24"/>
        </w:rPr>
        <w:t xml:space="preserve">There were 199 DEPs founded </w:t>
      </w:r>
      <w:r w:rsidR="00B14CB5" w:rsidRPr="002E1216">
        <w:rPr>
          <w:rFonts w:ascii="Book Antiqua" w:hAnsi="Book Antiqua"/>
          <w:sz w:val="24"/>
          <w:szCs w:val="24"/>
        </w:rPr>
        <w:t>between</w:t>
      </w:r>
      <w:r w:rsidRPr="002E1216">
        <w:rPr>
          <w:rFonts w:ascii="Book Antiqua" w:hAnsi="Book Antiqua"/>
          <w:sz w:val="24"/>
          <w:szCs w:val="24"/>
        </w:rPr>
        <w:t xml:space="preserve"> AD </w:t>
      </w:r>
      <w:r w:rsidRPr="002E1216">
        <w:rPr>
          <w:rFonts w:ascii="Book Antiqua" w:hAnsi="Book Antiqua"/>
          <w:i/>
          <w:sz w:val="24"/>
          <w:szCs w:val="24"/>
        </w:rPr>
        <w:t>vs</w:t>
      </w:r>
      <w:r w:rsidRPr="002E1216">
        <w:rPr>
          <w:rFonts w:ascii="Book Antiqua" w:hAnsi="Book Antiqua"/>
          <w:sz w:val="24"/>
          <w:szCs w:val="24"/>
        </w:rPr>
        <w:t xml:space="preserve"> NC</w:t>
      </w:r>
      <w:r w:rsidR="00B14CB5" w:rsidRPr="002E1216">
        <w:rPr>
          <w:rFonts w:ascii="Book Antiqua" w:hAnsi="Book Antiqua"/>
          <w:sz w:val="24"/>
          <w:szCs w:val="24"/>
        </w:rPr>
        <w:t>.</w:t>
      </w:r>
      <w:r w:rsidRPr="002E1216">
        <w:rPr>
          <w:rFonts w:ascii="Book Antiqua" w:hAnsi="Book Antiqua"/>
          <w:sz w:val="24"/>
          <w:szCs w:val="24"/>
        </w:rPr>
        <w:t xml:space="preserve"> GO enrichment analysis indicated that proteins associated with DNA replication, translation, protein complex biogenesis and assembly were significantly up-regulated</w:t>
      </w:r>
      <w:r w:rsidR="00B14CB5" w:rsidRPr="002E1216">
        <w:rPr>
          <w:rFonts w:ascii="Book Antiqua" w:hAnsi="Book Antiqua"/>
          <w:sz w:val="24"/>
          <w:szCs w:val="24"/>
        </w:rPr>
        <w:t xml:space="preserve"> in AD</w:t>
      </w:r>
      <w:r w:rsidRPr="002E1216">
        <w:rPr>
          <w:rFonts w:ascii="Book Antiqua" w:hAnsi="Book Antiqua"/>
          <w:sz w:val="24"/>
          <w:szCs w:val="24"/>
        </w:rPr>
        <w:t xml:space="preserve">, whereas proteins associated with blood coagulation, response to external stimulus, complement activation and cell adhesion, </w:t>
      </w:r>
      <w:r w:rsidRPr="002E1216">
        <w:rPr>
          <w:rFonts w:ascii="Book Antiqua" w:hAnsi="Book Antiqua"/>
          <w:i/>
          <w:sz w:val="24"/>
          <w:szCs w:val="24"/>
        </w:rPr>
        <w:t>etc.</w:t>
      </w:r>
      <w:r w:rsidRPr="002E1216">
        <w:rPr>
          <w:rFonts w:ascii="Book Antiqua" w:hAnsi="Book Antiqua"/>
          <w:sz w:val="24"/>
          <w:szCs w:val="24"/>
        </w:rPr>
        <w:t xml:space="preserve">, were down-regulated in AD. </w:t>
      </w:r>
      <w:r w:rsidR="00072BAF" w:rsidRPr="002E1216">
        <w:rPr>
          <w:rFonts w:ascii="Book Antiqua" w:hAnsi="Book Antiqua"/>
          <w:sz w:val="24"/>
          <w:szCs w:val="24"/>
        </w:rPr>
        <w:t>Previous g</w:t>
      </w:r>
      <w:r w:rsidR="00B43D10" w:rsidRPr="002E1216">
        <w:rPr>
          <w:rFonts w:ascii="Book Antiqua" w:hAnsi="Book Antiqua"/>
          <w:sz w:val="24"/>
          <w:szCs w:val="24"/>
        </w:rPr>
        <w:t xml:space="preserve">enetic analysis by Suppression Subtractive </w:t>
      </w:r>
      <w:r w:rsidR="00B14CB5" w:rsidRPr="002E1216">
        <w:rPr>
          <w:rFonts w:ascii="Book Antiqua" w:hAnsi="Book Antiqua"/>
          <w:sz w:val="24"/>
          <w:szCs w:val="24"/>
        </w:rPr>
        <w:t xml:space="preserve">Hybridization </w:t>
      </w:r>
      <w:r w:rsidR="00B43D10" w:rsidRPr="002E1216">
        <w:rPr>
          <w:rFonts w:ascii="Book Antiqua" w:hAnsi="Book Antiqua"/>
          <w:sz w:val="24"/>
          <w:szCs w:val="24"/>
        </w:rPr>
        <w:t xml:space="preserve">(SSH) </w:t>
      </w:r>
      <w:r w:rsidR="00B14CB5" w:rsidRPr="002E1216">
        <w:rPr>
          <w:rFonts w:ascii="Book Antiqua" w:hAnsi="Book Antiqua"/>
          <w:sz w:val="24"/>
          <w:szCs w:val="24"/>
        </w:rPr>
        <w:t xml:space="preserve">also </w:t>
      </w:r>
      <w:r w:rsidR="00B43D10" w:rsidRPr="002E1216">
        <w:rPr>
          <w:rFonts w:ascii="Book Antiqua" w:hAnsi="Book Antiqua"/>
          <w:sz w:val="24"/>
          <w:szCs w:val="24"/>
        </w:rPr>
        <w:t xml:space="preserve">found that genes involved in DNA replication, complement activation and cell adhesion were significantly differentially expressed in </w:t>
      </w:r>
      <w:r w:rsidR="006550F4" w:rsidRPr="002E1216">
        <w:rPr>
          <w:rFonts w:ascii="Book Antiqua" w:hAnsi="Book Antiqua"/>
          <w:sz w:val="24"/>
          <w:szCs w:val="24"/>
        </w:rPr>
        <w:t>AD</w:t>
      </w:r>
      <w:r w:rsidR="00DC1492" w:rsidRPr="002E1216">
        <w:rPr>
          <w:rFonts w:ascii="Book Antiqua" w:hAnsi="Book Antiqua"/>
          <w:sz w:val="24"/>
          <w:szCs w:val="24"/>
        </w:rPr>
        <w:fldChar w:fldCharType="begin"/>
      </w:r>
      <w:r w:rsidR="002E6D90" w:rsidRPr="002E1216">
        <w:rPr>
          <w:rFonts w:ascii="Book Antiqua" w:hAnsi="Book Antiqua"/>
          <w:sz w:val="24"/>
          <w:szCs w:val="24"/>
        </w:rPr>
        <w:instrText xml:space="preserve"> ADDIN EN.CITE &lt;EndNote&gt;&lt;Cite&gt;&lt;Author&gt;Du&lt;/Author&gt;&lt;Year&gt;2014&lt;/Year&gt;&lt;RecNum&gt;32&lt;/RecNum&gt;&lt;DisplayText&gt;&lt;style face="superscript"&gt;[34]&lt;/style&gt;&lt;/DisplayText&gt;&lt;record&gt;&lt;rec-number&gt;32&lt;/rec-number&gt;&lt;foreign-keys&gt;&lt;key app="EN" db-id="52zfdf529xz5sref95c5vpztfz2wt2r55wds"&gt;32&lt;/key&gt;&lt;/foreign-keys&gt;&lt;ref-type name="Journal Article"&gt;17&lt;/ref-type&gt;&lt;contributors&gt;&lt;authors&gt;&lt;author&gt;Du, G.&lt;/author&gt;&lt;author&gt;Fang, X.&lt;/author&gt;&lt;author&gt;Dai, W.&lt;/author&gt;&lt;author&gt;Zhang, R.&lt;/author&gt;&lt;author&gt;Liu, R.&lt;/author&gt;&lt;author&gt;Dang, X.&lt;/author&gt;&lt;/authors&gt;&lt;/contributors&gt;&lt;auth-address&gt;Department of Emergency Surgery, Shaanxi Provincial People&amp;apos;s Hospital, Xi&amp;apos;an, Shaanxi 710068, P.R. China.&amp;#xD;Department of General Surgery, Shaanxi Provincial People&amp;apos;s Hospital, Xi&amp;apos;an, Shaanxi 710068, P.R. China.&lt;/auth-address&gt;&lt;titles&gt;&lt;title&gt;Comparative gene expression profiling of normal and human colorectal adenomatous tissues&lt;/title&gt;&lt;secondary-title&gt;Oncol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2081-2085&lt;/pages&gt;&lt;volume&gt;8&lt;/volume&gt;&lt;number&gt;5&lt;/number&gt;&lt;dates&gt;&lt;year&gt;2014&lt;/year&gt;&lt;pub-dates&gt;&lt;date&gt;Nov&lt;/date&gt;&lt;/pub-dates&gt;&lt;/dates&gt;&lt;isbn&gt;1792-1074 (Print)&amp;#xD;1792-1074 (Linking)&lt;/isbn&gt;&lt;accession-num&gt;25295094&lt;/accession-num&gt;&lt;urls&gt;&lt;related-urls&gt;&lt;url&gt;http://www.ncbi.nlm.nih.gov/pubmed/25295094&lt;/url&gt;&lt;/related-urls&gt;&lt;/urls&gt;&lt;custom2&gt;4186588&lt;/custom2&gt;&lt;electronic-resource-num&gt;10.3892/ol.2014.2485&lt;/electronic-resource-num&gt;&lt;/record&gt;&lt;/Cite&gt;&lt;/EndNote&gt;</w:instrText>
      </w:r>
      <w:r w:rsidR="00DC1492" w:rsidRPr="002E1216">
        <w:rPr>
          <w:rFonts w:ascii="Book Antiqua" w:hAnsi="Book Antiqua"/>
          <w:sz w:val="24"/>
          <w:szCs w:val="24"/>
        </w:rPr>
        <w:fldChar w:fldCharType="separate"/>
      </w:r>
      <w:r w:rsidR="002E6D90" w:rsidRPr="002E1216">
        <w:rPr>
          <w:rFonts w:ascii="Book Antiqua" w:hAnsi="Book Antiqua"/>
          <w:noProof/>
          <w:sz w:val="24"/>
          <w:szCs w:val="24"/>
          <w:vertAlign w:val="superscript"/>
        </w:rPr>
        <w:t>[34]</w:t>
      </w:r>
      <w:r w:rsidR="00DC1492" w:rsidRPr="002E1216">
        <w:rPr>
          <w:rFonts w:ascii="Book Antiqua" w:hAnsi="Book Antiqua"/>
          <w:sz w:val="24"/>
          <w:szCs w:val="24"/>
        </w:rPr>
        <w:fldChar w:fldCharType="end"/>
      </w:r>
      <w:r w:rsidR="00B43D10" w:rsidRPr="002E1216">
        <w:rPr>
          <w:rFonts w:ascii="Book Antiqua" w:hAnsi="Book Antiqua"/>
          <w:sz w:val="24"/>
          <w:szCs w:val="24"/>
        </w:rPr>
        <w:t xml:space="preserve">. This is in accordance with our findings at the protein level. </w:t>
      </w:r>
    </w:p>
    <w:p w14:paraId="6EE60EE5" w14:textId="54370C65" w:rsidR="00E454E2" w:rsidRPr="002E1216" w:rsidRDefault="004D0BEA" w:rsidP="002E1216">
      <w:pPr>
        <w:spacing w:after="0" w:line="360" w:lineRule="auto"/>
        <w:ind w:firstLine="420"/>
        <w:jc w:val="both"/>
        <w:rPr>
          <w:rFonts w:ascii="Book Antiqua" w:hAnsi="Book Antiqua"/>
          <w:sz w:val="24"/>
          <w:szCs w:val="24"/>
        </w:rPr>
      </w:pPr>
      <w:r w:rsidRPr="002E1216">
        <w:rPr>
          <w:rFonts w:ascii="Book Antiqua" w:hAnsi="Book Antiqua"/>
          <w:sz w:val="24"/>
          <w:szCs w:val="24"/>
        </w:rPr>
        <w:t xml:space="preserve">Previous studies </w:t>
      </w:r>
      <w:r w:rsidR="00B43D10" w:rsidRPr="002E1216">
        <w:rPr>
          <w:rFonts w:ascii="Book Antiqua" w:hAnsi="Book Antiqua"/>
          <w:sz w:val="24"/>
          <w:szCs w:val="24"/>
        </w:rPr>
        <w:t xml:space="preserve">compared the </w:t>
      </w:r>
      <w:r w:rsidR="00AC50B4" w:rsidRPr="002E1216">
        <w:rPr>
          <w:rFonts w:ascii="Book Antiqua" w:hAnsi="Book Antiqua"/>
          <w:sz w:val="24"/>
          <w:szCs w:val="24"/>
        </w:rPr>
        <w:t>proteomes</w:t>
      </w:r>
      <w:r w:rsidR="00B43D10" w:rsidRPr="002E1216">
        <w:rPr>
          <w:rFonts w:ascii="Book Antiqua" w:hAnsi="Book Antiqua"/>
          <w:sz w:val="24"/>
          <w:szCs w:val="24"/>
        </w:rPr>
        <w:t xml:space="preserve"> between colorectal adenomas and carcinomas</w:t>
      </w:r>
      <w:r w:rsidR="00AC50B4" w:rsidRPr="002E1216">
        <w:rPr>
          <w:rFonts w:ascii="Book Antiqua" w:hAnsi="Book Antiqua"/>
          <w:sz w:val="24"/>
          <w:szCs w:val="24"/>
        </w:rPr>
        <w:t>,</w:t>
      </w:r>
      <w:r w:rsidR="00B43D10" w:rsidRPr="002E1216">
        <w:rPr>
          <w:rFonts w:ascii="Book Antiqua" w:hAnsi="Book Antiqua"/>
          <w:sz w:val="24"/>
          <w:szCs w:val="24"/>
        </w:rPr>
        <w:t xml:space="preserve"> and found that the differential</w:t>
      </w:r>
      <w:r w:rsidR="00072BAF" w:rsidRPr="002E1216">
        <w:rPr>
          <w:rFonts w:ascii="Book Antiqua" w:hAnsi="Book Antiqua"/>
          <w:sz w:val="24"/>
          <w:szCs w:val="24"/>
        </w:rPr>
        <w:t>ly expressed</w:t>
      </w:r>
      <w:r w:rsidR="00B43D10" w:rsidRPr="002E1216">
        <w:rPr>
          <w:rFonts w:ascii="Book Antiqua" w:hAnsi="Book Antiqua"/>
          <w:sz w:val="24"/>
          <w:szCs w:val="24"/>
        </w:rPr>
        <w:t xml:space="preserve"> proteins participated in RNA processing</w:t>
      </w:r>
      <w:r w:rsidR="00AC50B4" w:rsidRPr="002E1216">
        <w:rPr>
          <w:rFonts w:ascii="Book Antiqua" w:hAnsi="Book Antiqua"/>
          <w:sz w:val="24"/>
          <w:szCs w:val="24"/>
        </w:rPr>
        <w:t xml:space="preserve">, translation, </w:t>
      </w:r>
      <w:r w:rsidR="00B43D10" w:rsidRPr="002E1216">
        <w:rPr>
          <w:rFonts w:ascii="Book Antiqua" w:hAnsi="Book Antiqua"/>
          <w:sz w:val="24"/>
          <w:szCs w:val="24"/>
        </w:rPr>
        <w:t>and cell adhesion</w:t>
      </w:r>
      <w:r w:rsidRPr="002E1216">
        <w:rPr>
          <w:rFonts w:ascii="Book Antiqua" w:hAnsi="Book Antiqua"/>
          <w:sz w:val="24"/>
          <w:szCs w:val="24"/>
        </w:rPr>
        <w:fldChar w:fldCharType="begin">
          <w:fldData xml:space="preserve">PEVuZE5vdGU+PENpdGU+PEF1dGhvcj5BbGJyZXRoc2VuPC9BdXRob3I+PFllYXI+MjAxMDwvWWVh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=
</w:fldData>
        </w:fldChar>
      </w:r>
      <w:r w:rsidR="002E6D90" w:rsidRPr="002E1216">
        <w:rPr>
          <w:rFonts w:ascii="Book Antiqua" w:hAnsi="Book Antiqua"/>
          <w:sz w:val="24"/>
          <w:szCs w:val="24"/>
        </w:rPr>
        <w:instrText xml:space="preserve"> ADDIN EN.CITE </w:instrText>
      </w:r>
      <w:r w:rsidR="002E6D90" w:rsidRPr="002E1216">
        <w:rPr>
          <w:rFonts w:ascii="Book Antiqua" w:hAnsi="Book Antiqua"/>
          <w:sz w:val="24"/>
          <w:szCs w:val="24"/>
        </w:rPr>
        <w:fldChar w:fldCharType="begin">
          <w:fldData xml:space="preserve">PEVuZE5vdGU+PENpdGU+PEF1dGhvcj5BbGJyZXRoc2VuPC9BdXRob3I+PFllYXI+MjAxMDwvWWVh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=
</w:fldData>
        </w:fldChar>
      </w:r>
      <w:r w:rsidR="002E6D90" w:rsidRPr="002E1216">
        <w:rPr>
          <w:rFonts w:ascii="Book Antiqua" w:hAnsi="Book Antiqua"/>
          <w:sz w:val="24"/>
          <w:szCs w:val="24"/>
        </w:rPr>
        <w:instrText xml:space="preserve"> ADDIN EN.CITE.DATA </w:instrText>
      </w:r>
      <w:r w:rsidR="002E6D90" w:rsidRPr="002E1216">
        <w:rPr>
          <w:rFonts w:ascii="Book Antiqua" w:hAnsi="Book Antiqua"/>
          <w:sz w:val="24"/>
          <w:szCs w:val="24"/>
        </w:rPr>
      </w:r>
      <w:r w:rsidR="002E6D90" w:rsidRPr="002E1216">
        <w:rPr>
          <w:rFonts w:ascii="Book Antiqua" w:hAnsi="Book Antiqua"/>
          <w:sz w:val="24"/>
          <w:szCs w:val="24"/>
        </w:rPr>
        <w:fldChar w:fldCharType="end"/>
      </w:r>
      <w:r w:rsidRPr="002E1216">
        <w:rPr>
          <w:rFonts w:ascii="Book Antiqua" w:hAnsi="Book Antiqua"/>
          <w:sz w:val="24"/>
          <w:szCs w:val="24"/>
        </w:rPr>
      </w:r>
      <w:r w:rsidRPr="002E1216">
        <w:rPr>
          <w:rFonts w:ascii="Book Antiqua" w:hAnsi="Book Antiqua"/>
          <w:sz w:val="24"/>
          <w:szCs w:val="24"/>
        </w:rPr>
        <w:fldChar w:fldCharType="separate"/>
      </w:r>
      <w:r w:rsidR="00A73B70" w:rsidRPr="002E1216">
        <w:rPr>
          <w:rFonts w:ascii="Book Antiqua" w:hAnsi="Book Antiqua"/>
          <w:noProof/>
          <w:sz w:val="24"/>
          <w:szCs w:val="24"/>
          <w:vertAlign w:val="superscript"/>
        </w:rPr>
        <w:t>[35,</w:t>
      </w:r>
      <w:r w:rsidR="002E6D90" w:rsidRPr="002E1216">
        <w:rPr>
          <w:rFonts w:ascii="Book Antiqua" w:hAnsi="Book Antiqua"/>
          <w:noProof/>
          <w:sz w:val="24"/>
          <w:szCs w:val="24"/>
          <w:vertAlign w:val="superscript"/>
        </w:rPr>
        <w:t>36]</w:t>
      </w:r>
      <w:r w:rsidRPr="002E1216">
        <w:rPr>
          <w:rFonts w:ascii="Book Antiqua" w:hAnsi="Book Antiqua"/>
          <w:sz w:val="24"/>
          <w:szCs w:val="24"/>
        </w:rPr>
        <w:fldChar w:fldCharType="end"/>
      </w:r>
      <w:r w:rsidR="00B43D10" w:rsidRPr="002E1216">
        <w:rPr>
          <w:rFonts w:ascii="Book Antiqua" w:hAnsi="Book Antiqua"/>
          <w:sz w:val="24"/>
          <w:szCs w:val="24"/>
        </w:rPr>
        <w:t xml:space="preserve">. In the present study, we also </w:t>
      </w:r>
      <w:r w:rsidR="003766BF" w:rsidRPr="002E1216">
        <w:rPr>
          <w:rFonts w:ascii="Book Antiqua" w:hAnsi="Book Antiqua"/>
          <w:sz w:val="24"/>
          <w:szCs w:val="24"/>
        </w:rPr>
        <w:t xml:space="preserve">showed </w:t>
      </w:r>
      <w:r w:rsidR="00B43D10" w:rsidRPr="002E1216">
        <w:rPr>
          <w:rFonts w:ascii="Book Antiqua" w:hAnsi="Book Antiqua"/>
          <w:sz w:val="24"/>
          <w:szCs w:val="24"/>
        </w:rPr>
        <w:t xml:space="preserve">that during the </w:t>
      </w:r>
      <w:r w:rsidR="003766BF" w:rsidRPr="002E1216">
        <w:rPr>
          <w:rFonts w:ascii="Book Antiqua" w:hAnsi="Book Antiqua"/>
          <w:sz w:val="24"/>
          <w:szCs w:val="24"/>
        </w:rPr>
        <w:t xml:space="preserve">transition </w:t>
      </w:r>
      <w:r w:rsidR="00B43D10" w:rsidRPr="002E1216">
        <w:rPr>
          <w:rFonts w:ascii="Book Antiqua" w:hAnsi="Book Antiqua"/>
          <w:sz w:val="24"/>
          <w:szCs w:val="24"/>
        </w:rPr>
        <w:t xml:space="preserve">from </w:t>
      </w:r>
      <w:r w:rsidR="006550F4" w:rsidRPr="002E1216">
        <w:rPr>
          <w:rFonts w:ascii="Book Antiqua" w:hAnsi="Book Antiqua"/>
          <w:sz w:val="24"/>
          <w:szCs w:val="24"/>
        </w:rPr>
        <w:t>AD</w:t>
      </w:r>
      <w:r w:rsidR="00B43D10" w:rsidRPr="002E1216">
        <w:rPr>
          <w:rFonts w:ascii="Book Antiqua" w:hAnsi="Book Antiqua"/>
          <w:sz w:val="24"/>
          <w:szCs w:val="24"/>
        </w:rPr>
        <w:t xml:space="preserve"> to CIS</w:t>
      </w:r>
      <w:r w:rsidR="003766BF" w:rsidRPr="002E1216">
        <w:rPr>
          <w:rFonts w:ascii="Book Antiqua" w:hAnsi="Book Antiqua"/>
          <w:sz w:val="24"/>
          <w:szCs w:val="24"/>
        </w:rPr>
        <w:t>,</w:t>
      </w:r>
      <w:r w:rsidR="00B43D10" w:rsidRPr="002E1216">
        <w:rPr>
          <w:rFonts w:ascii="Book Antiqua" w:hAnsi="Book Antiqua"/>
          <w:sz w:val="24"/>
          <w:szCs w:val="24"/>
        </w:rPr>
        <w:t xml:space="preserve"> the </w:t>
      </w:r>
      <w:r w:rsidR="003766BF" w:rsidRPr="002E1216">
        <w:rPr>
          <w:rFonts w:ascii="Book Antiqua" w:hAnsi="Book Antiqua"/>
          <w:sz w:val="24"/>
          <w:szCs w:val="24"/>
        </w:rPr>
        <w:t xml:space="preserve">differentially expressed </w:t>
      </w:r>
      <w:r w:rsidR="00B43D10" w:rsidRPr="002E1216">
        <w:rPr>
          <w:rFonts w:ascii="Book Antiqua" w:hAnsi="Book Antiqua"/>
          <w:sz w:val="24"/>
          <w:szCs w:val="24"/>
        </w:rPr>
        <w:t xml:space="preserve">proteins were associated with cell-cell adhesion, cell-matrix adhesion, translation and RNA metabolic processing. In addition, our results </w:t>
      </w:r>
      <w:r w:rsidR="003766BF" w:rsidRPr="002E1216">
        <w:rPr>
          <w:rFonts w:ascii="Book Antiqua" w:hAnsi="Book Antiqua"/>
          <w:sz w:val="24"/>
          <w:szCs w:val="24"/>
        </w:rPr>
        <w:t xml:space="preserve">showed </w:t>
      </w:r>
      <w:r w:rsidR="00B43D10" w:rsidRPr="002E1216">
        <w:rPr>
          <w:rFonts w:ascii="Book Antiqua" w:hAnsi="Book Antiqua"/>
          <w:sz w:val="24"/>
          <w:szCs w:val="24"/>
        </w:rPr>
        <w:t xml:space="preserve">that the </w:t>
      </w:r>
      <w:r w:rsidR="003766BF" w:rsidRPr="002E1216">
        <w:rPr>
          <w:rFonts w:ascii="Book Antiqua" w:hAnsi="Book Antiqua"/>
          <w:sz w:val="24"/>
          <w:szCs w:val="24"/>
        </w:rPr>
        <w:t>up-regulated proteins</w:t>
      </w:r>
      <w:r w:rsidR="00B43D10" w:rsidRPr="002E1216">
        <w:rPr>
          <w:rFonts w:ascii="Book Antiqua" w:hAnsi="Book Antiqua"/>
          <w:sz w:val="24"/>
          <w:szCs w:val="24"/>
        </w:rPr>
        <w:t xml:space="preserve"> were associated with cell cycle and cellular component movement</w:t>
      </w:r>
      <w:r w:rsidR="00072BAF" w:rsidRPr="002E1216">
        <w:rPr>
          <w:rFonts w:ascii="Book Antiqua" w:hAnsi="Book Antiqua"/>
          <w:sz w:val="24"/>
          <w:szCs w:val="24"/>
        </w:rPr>
        <w:t>,</w:t>
      </w:r>
      <w:r w:rsidR="003766BF" w:rsidRPr="002E1216">
        <w:rPr>
          <w:rFonts w:ascii="Book Antiqua" w:hAnsi="Book Antiqua"/>
          <w:sz w:val="24"/>
          <w:szCs w:val="24"/>
        </w:rPr>
        <w:t xml:space="preserve"> while </w:t>
      </w:r>
      <w:r w:rsidR="00B43D10" w:rsidRPr="002E1216">
        <w:rPr>
          <w:rFonts w:ascii="Book Antiqua" w:hAnsi="Book Antiqua"/>
          <w:sz w:val="24"/>
          <w:szCs w:val="24"/>
        </w:rPr>
        <w:t>the down-regulated proteins were associated with respiratory electron transport chain and fatty acid beta-</w:t>
      </w:r>
      <w:r w:rsidR="00B43D10" w:rsidRPr="002E1216">
        <w:rPr>
          <w:rFonts w:ascii="Book Antiqua" w:hAnsi="Book Antiqua"/>
          <w:sz w:val="24"/>
          <w:szCs w:val="24"/>
        </w:rPr>
        <w:lastRenderedPageBreak/>
        <w:t xml:space="preserve">oxidation. </w:t>
      </w:r>
      <w:r w:rsidR="003766BF" w:rsidRPr="002E1216">
        <w:rPr>
          <w:rFonts w:ascii="Book Antiqua" w:hAnsi="Book Antiqua"/>
          <w:sz w:val="24"/>
          <w:szCs w:val="24"/>
        </w:rPr>
        <w:t>Previous studies using g</w:t>
      </w:r>
      <w:r w:rsidR="00B43D10" w:rsidRPr="002E1216">
        <w:rPr>
          <w:rFonts w:ascii="Book Antiqua" w:hAnsi="Book Antiqua"/>
          <w:sz w:val="24"/>
          <w:szCs w:val="24"/>
        </w:rPr>
        <w:t xml:space="preserve">enome-wide mRNA expression profile analysis </w:t>
      </w:r>
      <w:r w:rsidR="003766BF" w:rsidRPr="002E1216">
        <w:rPr>
          <w:rFonts w:ascii="Book Antiqua" w:hAnsi="Book Antiqua"/>
          <w:sz w:val="24"/>
          <w:szCs w:val="24"/>
        </w:rPr>
        <w:t xml:space="preserve">showed </w:t>
      </w:r>
      <w:r w:rsidR="00B43D10" w:rsidRPr="002E1216">
        <w:rPr>
          <w:rFonts w:ascii="Book Antiqua" w:hAnsi="Book Antiqua"/>
          <w:sz w:val="24"/>
          <w:szCs w:val="24"/>
        </w:rPr>
        <w:t>that the pathway of fatty acid metabolism is down-regulated in CRC compared to adenomas</w:t>
      </w:r>
      <w:r w:rsidR="00DC1492" w:rsidRPr="002E1216">
        <w:rPr>
          <w:rFonts w:ascii="Book Antiqua" w:hAnsi="Book Antiqua"/>
          <w:sz w:val="24"/>
          <w:szCs w:val="24"/>
        </w:rPr>
        <w:fldChar w:fldCharType="begin">
          <w:fldData xml:space="preserve">PEVuZE5vdGU+PENpdGU+PEF1dGhvcj5DYXJ2YWxobzwvQXV0aG9yPjxZZWFyPjIwMTI8L1llYXI+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</w:fldData>
        </w:fldChar>
      </w:r>
      <w:r w:rsidR="002E6D90" w:rsidRPr="002E1216">
        <w:rPr>
          <w:rFonts w:ascii="Book Antiqua" w:hAnsi="Book Antiqua"/>
          <w:sz w:val="24"/>
          <w:szCs w:val="24"/>
        </w:rPr>
        <w:instrText xml:space="preserve"> ADDIN EN.CITE </w:instrText>
      </w:r>
      <w:r w:rsidR="002E6D90" w:rsidRPr="002E1216">
        <w:rPr>
          <w:rFonts w:ascii="Book Antiqua" w:hAnsi="Book Antiqua"/>
          <w:sz w:val="24"/>
          <w:szCs w:val="24"/>
        </w:rPr>
        <w:fldChar w:fldCharType="begin">
          <w:fldData xml:space="preserve">PEVuZE5vdGU+PENpdGU+PEF1dGhvcj5DYXJ2YWxobzwvQXV0aG9yPjxZZWFyPjIwMTI8L1llYXI+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</w:fldData>
        </w:fldChar>
      </w:r>
      <w:r w:rsidR="002E6D90" w:rsidRPr="002E1216">
        <w:rPr>
          <w:rFonts w:ascii="Book Antiqua" w:hAnsi="Book Antiqua"/>
          <w:sz w:val="24"/>
          <w:szCs w:val="24"/>
        </w:rPr>
        <w:instrText xml:space="preserve"> ADDIN EN.CITE.DATA </w:instrText>
      </w:r>
      <w:r w:rsidR="002E6D90" w:rsidRPr="002E1216">
        <w:rPr>
          <w:rFonts w:ascii="Book Antiqua" w:hAnsi="Book Antiqua"/>
          <w:sz w:val="24"/>
          <w:szCs w:val="24"/>
        </w:rPr>
      </w:r>
      <w:r w:rsidR="002E6D90"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2E6D90" w:rsidRPr="002E1216">
        <w:rPr>
          <w:rFonts w:ascii="Book Antiqua" w:hAnsi="Book Antiqua"/>
          <w:noProof/>
          <w:sz w:val="24"/>
          <w:szCs w:val="24"/>
          <w:vertAlign w:val="superscript"/>
        </w:rPr>
        <w:t>[37]</w:t>
      </w:r>
      <w:r w:rsidR="00DC1492" w:rsidRPr="002E1216">
        <w:rPr>
          <w:rFonts w:ascii="Book Antiqua" w:hAnsi="Book Antiqua"/>
          <w:sz w:val="24"/>
          <w:szCs w:val="24"/>
        </w:rPr>
        <w:fldChar w:fldCharType="end"/>
      </w:r>
      <w:r w:rsidR="00B43D10" w:rsidRPr="002E1216">
        <w:rPr>
          <w:rFonts w:ascii="Book Antiqua" w:hAnsi="Book Antiqua"/>
          <w:sz w:val="24"/>
          <w:szCs w:val="24"/>
        </w:rPr>
        <w:t>. In</w:t>
      </w:r>
      <w:r w:rsidR="00E454E2" w:rsidRPr="002E1216">
        <w:rPr>
          <w:rFonts w:ascii="Book Antiqua" w:hAnsi="Book Antiqua"/>
          <w:sz w:val="24"/>
          <w:szCs w:val="24"/>
        </w:rPr>
        <w:t xml:space="preserve"> addition to CRC</w:t>
      </w:r>
      <w:r w:rsidR="00B43D10" w:rsidRPr="002E1216">
        <w:rPr>
          <w:rFonts w:ascii="Book Antiqua" w:hAnsi="Book Antiqua"/>
          <w:sz w:val="24"/>
          <w:szCs w:val="24"/>
        </w:rPr>
        <w:t xml:space="preserve">, proteins involved in fatty acid β-oxidation were </w:t>
      </w:r>
      <w:r w:rsidR="00072BAF" w:rsidRPr="002E1216">
        <w:rPr>
          <w:rFonts w:ascii="Book Antiqua" w:hAnsi="Book Antiqua"/>
          <w:sz w:val="24"/>
          <w:szCs w:val="24"/>
        </w:rPr>
        <w:t xml:space="preserve">also </w:t>
      </w:r>
      <w:r w:rsidR="00E454E2" w:rsidRPr="002E1216">
        <w:rPr>
          <w:rFonts w:ascii="Book Antiqua" w:hAnsi="Book Antiqua"/>
          <w:sz w:val="24"/>
          <w:szCs w:val="24"/>
        </w:rPr>
        <w:t>found to be down-regulated</w:t>
      </w:r>
      <w:r w:rsidR="00B43D10" w:rsidRPr="002E1216">
        <w:rPr>
          <w:rFonts w:ascii="Book Antiqua" w:hAnsi="Book Antiqua"/>
          <w:sz w:val="24"/>
          <w:szCs w:val="24"/>
        </w:rPr>
        <w:t xml:space="preserve"> in pancreatic cancer cells</w:t>
      </w:r>
      <w:r w:rsidR="00DC1492" w:rsidRPr="002E1216">
        <w:rPr>
          <w:rFonts w:ascii="Book Antiqua" w:hAnsi="Book Antiqua"/>
          <w:sz w:val="24"/>
          <w:szCs w:val="24"/>
        </w:rPr>
        <w:fldChar w:fldCharType="begin">
          <w:fldData xml:space="preserve">PEVuZE5vdGU+PENpdGU+PEF1dGhvcj5aaG91PC9BdXRob3I+PFllYXI+MjAxMjwvWWVhcj48UmVj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</w:fldData>
        </w:fldChar>
      </w:r>
      <w:r w:rsidR="002E6D90" w:rsidRPr="002E1216">
        <w:rPr>
          <w:rFonts w:ascii="Book Antiqua" w:hAnsi="Book Antiqua"/>
          <w:sz w:val="24"/>
          <w:szCs w:val="24"/>
        </w:rPr>
        <w:instrText xml:space="preserve"> ADDIN EN.CITE </w:instrText>
      </w:r>
      <w:r w:rsidR="002E6D90" w:rsidRPr="002E1216">
        <w:rPr>
          <w:rFonts w:ascii="Book Antiqua" w:hAnsi="Book Antiqua"/>
          <w:sz w:val="24"/>
          <w:szCs w:val="24"/>
        </w:rPr>
        <w:fldChar w:fldCharType="begin">
          <w:fldData xml:space="preserve">PEVuZE5vdGU+PENpdGU+PEF1dGhvcj5aaG91PC9BdXRob3I+PFllYXI+MjAxMjwvWWVhcj48UmVj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</w:fldData>
        </w:fldChar>
      </w:r>
      <w:r w:rsidR="002E6D90" w:rsidRPr="002E1216">
        <w:rPr>
          <w:rFonts w:ascii="Book Antiqua" w:hAnsi="Book Antiqua"/>
          <w:sz w:val="24"/>
          <w:szCs w:val="24"/>
        </w:rPr>
        <w:instrText xml:space="preserve"> ADDIN EN.CITE.DATA </w:instrText>
      </w:r>
      <w:r w:rsidR="002E6D90" w:rsidRPr="002E1216">
        <w:rPr>
          <w:rFonts w:ascii="Book Antiqua" w:hAnsi="Book Antiqua"/>
          <w:sz w:val="24"/>
          <w:szCs w:val="24"/>
        </w:rPr>
      </w:r>
      <w:r w:rsidR="002E6D90"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7C7358">
        <w:rPr>
          <w:rFonts w:ascii="Book Antiqua" w:hAnsi="Book Antiqua"/>
          <w:noProof/>
          <w:sz w:val="24"/>
          <w:szCs w:val="24"/>
          <w:vertAlign w:val="superscript"/>
        </w:rPr>
        <w:t>[38,</w:t>
      </w:r>
      <w:r w:rsidR="002E6D90" w:rsidRPr="002E1216">
        <w:rPr>
          <w:rFonts w:ascii="Book Antiqua" w:hAnsi="Book Antiqua"/>
          <w:noProof/>
          <w:sz w:val="24"/>
          <w:szCs w:val="24"/>
          <w:vertAlign w:val="superscript"/>
        </w:rPr>
        <w:t>39]</w:t>
      </w:r>
      <w:r w:rsidR="00DC1492" w:rsidRPr="002E1216">
        <w:rPr>
          <w:rFonts w:ascii="Book Antiqua" w:hAnsi="Book Antiqua"/>
          <w:sz w:val="24"/>
          <w:szCs w:val="24"/>
        </w:rPr>
        <w:fldChar w:fldCharType="end"/>
      </w:r>
      <w:r w:rsidR="00B43D10" w:rsidRPr="002E1216">
        <w:rPr>
          <w:rFonts w:ascii="Book Antiqua" w:hAnsi="Book Antiqua"/>
          <w:sz w:val="24"/>
          <w:szCs w:val="24"/>
        </w:rPr>
        <w:t xml:space="preserve">. </w:t>
      </w:r>
    </w:p>
    <w:p w14:paraId="18902D79" w14:textId="68232BB9" w:rsidR="00B43D10" w:rsidRPr="002E1216" w:rsidRDefault="00E454E2" w:rsidP="002E1216">
      <w:pPr>
        <w:spacing w:after="0" w:line="360" w:lineRule="auto"/>
        <w:ind w:firstLine="420"/>
        <w:jc w:val="both"/>
        <w:rPr>
          <w:rFonts w:ascii="Book Antiqua" w:hAnsi="Book Antiqua"/>
          <w:sz w:val="24"/>
          <w:szCs w:val="24"/>
        </w:rPr>
      </w:pPr>
      <w:r w:rsidRPr="002E1216">
        <w:rPr>
          <w:rFonts w:ascii="Book Antiqua" w:hAnsi="Book Antiqua"/>
          <w:sz w:val="24"/>
          <w:szCs w:val="24"/>
        </w:rPr>
        <w:t>Between</w:t>
      </w:r>
      <w:r w:rsidR="00B43D10" w:rsidRPr="002E1216">
        <w:rPr>
          <w:rFonts w:ascii="Book Antiqua" w:hAnsi="Book Antiqua"/>
          <w:sz w:val="24"/>
          <w:szCs w:val="24"/>
        </w:rPr>
        <w:t xml:space="preserve"> CIS and ICC, the proteins associated with complement </w:t>
      </w:r>
      <w:r w:rsidR="000D79D2" w:rsidRPr="002E1216">
        <w:rPr>
          <w:rFonts w:ascii="Book Antiqua" w:hAnsi="Book Antiqua"/>
          <w:sz w:val="24"/>
          <w:szCs w:val="24"/>
        </w:rPr>
        <w:t>activation were</w:t>
      </w:r>
      <w:r w:rsidR="00B43D10" w:rsidRPr="002E1216">
        <w:rPr>
          <w:rFonts w:ascii="Book Antiqua" w:hAnsi="Book Antiqua"/>
          <w:sz w:val="24"/>
          <w:szCs w:val="24"/>
        </w:rPr>
        <w:t xml:space="preserve"> up-regulated</w:t>
      </w:r>
      <w:r w:rsidR="00072BAF" w:rsidRPr="002E1216">
        <w:rPr>
          <w:rFonts w:ascii="Book Antiqua" w:hAnsi="Book Antiqua"/>
          <w:sz w:val="24"/>
          <w:szCs w:val="24"/>
        </w:rPr>
        <w:t xml:space="preserve"> in ICC</w:t>
      </w:r>
      <w:r w:rsidR="00B43D10" w:rsidRPr="002E1216">
        <w:rPr>
          <w:rFonts w:ascii="Book Antiqua" w:hAnsi="Book Antiqua"/>
          <w:sz w:val="24"/>
          <w:szCs w:val="24"/>
        </w:rPr>
        <w:t>. The multiple roles that complement proteins play in carcinogenesis, including functions that facilitate cancer metastasis such as promotion of angiogenesis, invasion and migration, have been reviewed</w:t>
      </w:r>
      <w:r w:rsidR="00B739A7" w:rsidRPr="002E1216">
        <w:rPr>
          <w:rFonts w:ascii="Book Antiqua" w:hAnsi="Book Antiqua"/>
          <w:sz w:val="24"/>
          <w:szCs w:val="24"/>
        </w:rPr>
        <w:fldChar w:fldCharType="begin">
          <w:fldData xml:space="preserve">PEVuZE5vdGU+PENpdGU+PEF1dGhvcj5NYW1pZGk8L0F1dGhvcj48UmVjTnVtPjUzPC9SZWNOdW0+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=
</w:fldData>
        </w:fldChar>
      </w:r>
      <w:r w:rsidR="002E6D90" w:rsidRPr="002E1216">
        <w:rPr>
          <w:rFonts w:ascii="Book Antiqua" w:hAnsi="Book Antiqua"/>
          <w:sz w:val="24"/>
          <w:szCs w:val="24"/>
        </w:rPr>
        <w:instrText xml:space="preserve"> ADDIN EN.CITE </w:instrText>
      </w:r>
      <w:r w:rsidR="002E6D90" w:rsidRPr="002E1216">
        <w:rPr>
          <w:rFonts w:ascii="Book Antiqua" w:hAnsi="Book Antiqua"/>
          <w:sz w:val="24"/>
          <w:szCs w:val="24"/>
        </w:rPr>
        <w:fldChar w:fldCharType="begin">
          <w:fldData xml:space="preserve">PEVuZE5vdGU+PENpdGU+PEF1dGhvcj5NYW1pZGk8L0F1dGhvcj48UmVjTnVtPjUzPC9SZWNOdW0+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=
</w:fldData>
        </w:fldChar>
      </w:r>
      <w:r w:rsidR="002E6D90" w:rsidRPr="002E1216">
        <w:rPr>
          <w:rFonts w:ascii="Book Antiqua" w:hAnsi="Book Antiqua"/>
          <w:sz w:val="24"/>
          <w:szCs w:val="24"/>
        </w:rPr>
        <w:instrText xml:space="preserve"> ADDIN EN.CITE.DATA </w:instrText>
      </w:r>
      <w:r w:rsidR="002E6D90" w:rsidRPr="002E1216">
        <w:rPr>
          <w:rFonts w:ascii="Book Antiqua" w:hAnsi="Book Antiqua"/>
          <w:sz w:val="24"/>
          <w:szCs w:val="24"/>
        </w:rPr>
      </w:r>
      <w:r w:rsidR="002E6D90" w:rsidRPr="002E1216">
        <w:rPr>
          <w:rFonts w:ascii="Book Antiqua" w:hAnsi="Book Antiqua"/>
          <w:sz w:val="24"/>
          <w:szCs w:val="24"/>
        </w:rPr>
        <w:fldChar w:fldCharType="end"/>
      </w:r>
      <w:r w:rsidR="00B739A7" w:rsidRPr="002E1216">
        <w:rPr>
          <w:rFonts w:ascii="Book Antiqua" w:hAnsi="Book Antiqua"/>
          <w:sz w:val="24"/>
          <w:szCs w:val="24"/>
        </w:rPr>
      </w:r>
      <w:r w:rsidR="00B739A7" w:rsidRPr="002E1216">
        <w:rPr>
          <w:rFonts w:ascii="Book Antiqua" w:hAnsi="Book Antiqua"/>
          <w:sz w:val="24"/>
          <w:szCs w:val="24"/>
        </w:rPr>
        <w:fldChar w:fldCharType="separate"/>
      </w:r>
      <w:r w:rsidR="002E6D90" w:rsidRPr="002E1216">
        <w:rPr>
          <w:rFonts w:ascii="Book Antiqua" w:hAnsi="Book Antiqua"/>
          <w:noProof/>
          <w:sz w:val="24"/>
          <w:szCs w:val="24"/>
          <w:vertAlign w:val="superscript"/>
        </w:rPr>
        <w:t>[40</w:t>
      </w:r>
      <w:r w:rsidR="00A73B70" w:rsidRPr="002E1216">
        <w:rPr>
          <w:rFonts w:ascii="Book Antiqua" w:hAnsi="Book Antiqua"/>
          <w:noProof/>
          <w:sz w:val="24"/>
          <w:szCs w:val="24"/>
          <w:vertAlign w:val="superscript"/>
        </w:rPr>
        <w:t>,</w:t>
      </w:r>
      <w:r w:rsidR="002E6D90" w:rsidRPr="002E1216">
        <w:rPr>
          <w:rFonts w:ascii="Book Antiqua" w:hAnsi="Book Antiqua"/>
          <w:noProof/>
          <w:sz w:val="24"/>
          <w:szCs w:val="24"/>
          <w:vertAlign w:val="superscript"/>
        </w:rPr>
        <w:t>41]</w:t>
      </w:r>
      <w:r w:rsidR="00B739A7" w:rsidRPr="002E1216">
        <w:rPr>
          <w:rFonts w:ascii="Book Antiqua" w:hAnsi="Book Antiqua"/>
          <w:sz w:val="24"/>
          <w:szCs w:val="24"/>
        </w:rPr>
        <w:fldChar w:fldCharType="end"/>
      </w:r>
      <w:r w:rsidR="00B43D10" w:rsidRPr="002E1216">
        <w:rPr>
          <w:rFonts w:ascii="Book Antiqua" w:hAnsi="Book Antiqua"/>
          <w:sz w:val="24"/>
          <w:szCs w:val="24"/>
        </w:rPr>
        <w:t>. Furthermore, recent studies demonstrate that activation of the complement C5 component C5a and its receptor C5aR can promote cancer cell invasion</w:t>
      </w:r>
      <w:r w:rsidR="00DC1492" w:rsidRPr="002E1216">
        <w:rPr>
          <w:rFonts w:ascii="Book Antiqua" w:hAnsi="Book Antiqua"/>
          <w:sz w:val="24"/>
          <w:szCs w:val="24"/>
        </w:rPr>
        <w:fldChar w:fldCharType="begin">
          <w:fldData xml:space="preserve">PEVuZE5vdGU+PENpdGU+PEF1dGhvcj5OaXR0YTwvQXV0aG9yPjxZZWFyPjIwMTM8L1llYXI+PFJl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ciBDYW5jZXIgUmVzZWFyY2g8L2FiYnItMT48L2FsdC1wZXJpb2RpY2FsPjxwYWdlcz4yMDA0LTEz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=
</w:fldData>
        </w:fldChar>
      </w:r>
      <w:r w:rsidR="002E6D90" w:rsidRPr="002E1216">
        <w:rPr>
          <w:rFonts w:ascii="Book Antiqua" w:hAnsi="Book Antiqua"/>
          <w:sz w:val="24"/>
          <w:szCs w:val="24"/>
        </w:rPr>
        <w:instrText xml:space="preserve"> ADDIN EN.CITE </w:instrText>
      </w:r>
      <w:r w:rsidR="002E6D90" w:rsidRPr="002E1216">
        <w:rPr>
          <w:rFonts w:ascii="Book Antiqua" w:hAnsi="Book Antiqua"/>
          <w:sz w:val="24"/>
          <w:szCs w:val="24"/>
        </w:rPr>
        <w:fldChar w:fldCharType="begin">
          <w:fldData xml:space="preserve">PEVuZE5vdGU+PENpdGU+PEF1dGhvcj5OaXR0YTwvQXV0aG9yPjxZZWFyPjIwMTM8L1llYXI+PFJl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=
</w:fldData>
        </w:fldChar>
      </w:r>
      <w:r w:rsidR="002E6D90" w:rsidRPr="002E1216">
        <w:rPr>
          <w:rFonts w:ascii="Book Antiqua" w:hAnsi="Book Antiqua"/>
          <w:sz w:val="24"/>
          <w:szCs w:val="24"/>
        </w:rPr>
        <w:instrText xml:space="preserve"> ADDIN EN.CITE.DATA </w:instrText>
      </w:r>
      <w:r w:rsidR="002E6D90" w:rsidRPr="002E1216">
        <w:rPr>
          <w:rFonts w:ascii="Book Antiqua" w:hAnsi="Book Antiqua"/>
          <w:sz w:val="24"/>
          <w:szCs w:val="24"/>
        </w:rPr>
      </w:r>
      <w:r w:rsidR="002E6D90"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2E6D90" w:rsidRPr="002E1216">
        <w:rPr>
          <w:rFonts w:ascii="Book Antiqua" w:hAnsi="Book Antiqua"/>
          <w:noProof/>
          <w:sz w:val="24"/>
          <w:szCs w:val="24"/>
          <w:vertAlign w:val="superscript"/>
        </w:rPr>
        <w:t>[42</w:t>
      </w:r>
      <w:r w:rsidR="00A73B70" w:rsidRPr="002E1216">
        <w:rPr>
          <w:rFonts w:ascii="Book Antiqua" w:hAnsi="Book Antiqua"/>
          <w:noProof/>
          <w:sz w:val="24"/>
          <w:szCs w:val="24"/>
          <w:vertAlign w:val="superscript"/>
        </w:rPr>
        <w:t>,43</w:t>
      </w:r>
      <w:r w:rsidR="002E6D90" w:rsidRPr="002E1216">
        <w:rPr>
          <w:rFonts w:ascii="Book Antiqua" w:hAnsi="Book Antiqua"/>
          <w:noProof/>
          <w:sz w:val="24"/>
          <w:szCs w:val="24"/>
          <w:vertAlign w:val="superscript"/>
        </w:rPr>
        <w:t>]</w:t>
      </w:r>
      <w:r w:rsidR="00DC1492" w:rsidRPr="002E1216">
        <w:rPr>
          <w:rFonts w:ascii="Book Antiqua" w:hAnsi="Book Antiqua"/>
          <w:sz w:val="24"/>
          <w:szCs w:val="24"/>
        </w:rPr>
        <w:fldChar w:fldCharType="end"/>
      </w:r>
      <w:r w:rsidR="00B43D10" w:rsidRPr="002E1216">
        <w:rPr>
          <w:rFonts w:ascii="Book Antiqua" w:hAnsi="Book Antiqua"/>
          <w:sz w:val="24"/>
          <w:szCs w:val="24"/>
        </w:rPr>
        <w:t xml:space="preserve">.  </w:t>
      </w:r>
    </w:p>
    <w:p w14:paraId="6E2D3972" w14:textId="5C91C1B9" w:rsidR="00B43D10" w:rsidRPr="002E1216" w:rsidRDefault="00B43D10" w:rsidP="002E1216">
      <w:pPr>
        <w:spacing w:after="0" w:line="360" w:lineRule="auto"/>
        <w:ind w:firstLine="420"/>
        <w:jc w:val="both"/>
        <w:rPr>
          <w:rFonts w:ascii="Book Antiqua" w:hAnsi="Book Antiqua"/>
          <w:sz w:val="24"/>
          <w:szCs w:val="24"/>
        </w:rPr>
      </w:pPr>
      <w:r w:rsidRPr="002E1216">
        <w:rPr>
          <w:rFonts w:ascii="Book Antiqua" w:hAnsi="Book Antiqua"/>
          <w:sz w:val="24"/>
          <w:szCs w:val="24"/>
        </w:rPr>
        <w:t xml:space="preserve">DMBT1 </w:t>
      </w:r>
      <w:r w:rsidR="00AD18E3" w:rsidRPr="002E1216">
        <w:rPr>
          <w:rFonts w:ascii="Book Antiqua" w:hAnsi="Book Antiqua"/>
          <w:sz w:val="24"/>
          <w:szCs w:val="24"/>
        </w:rPr>
        <w:t xml:space="preserve">(deleted in malignant brain </w:t>
      </w:r>
      <w:proofErr w:type="spellStart"/>
      <w:r w:rsidR="00AD18E3" w:rsidRPr="002E1216">
        <w:rPr>
          <w:rFonts w:ascii="Book Antiqua" w:hAnsi="Book Antiqua"/>
          <w:sz w:val="24"/>
          <w:szCs w:val="24"/>
        </w:rPr>
        <w:t>tumours</w:t>
      </w:r>
      <w:proofErr w:type="spellEnd"/>
      <w:r w:rsidR="00AD18E3" w:rsidRPr="002E1216">
        <w:rPr>
          <w:rFonts w:ascii="Book Antiqua" w:hAnsi="Book Antiqua"/>
          <w:sz w:val="24"/>
          <w:szCs w:val="24"/>
        </w:rPr>
        <w:t xml:space="preserve"> 1) gene</w:t>
      </w:r>
      <w:r w:rsidRPr="002E1216">
        <w:rPr>
          <w:rFonts w:ascii="Book Antiqua" w:hAnsi="Book Antiqua"/>
          <w:sz w:val="24"/>
          <w:szCs w:val="24"/>
        </w:rPr>
        <w:t xml:space="preserve"> is located in 10q25.3-q26.1, a region with frequent LOH in many types of human cancers. Therefore, DMBT1 was proposed to be a </w:t>
      </w:r>
      <w:proofErr w:type="spellStart"/>
      <w:r w:rsidRPr="002E1216">
        <w:rPr>
          <w:rFonts w:ascii="Book Antiqua" w:hAnsi="Book Antiqua"/>
          <w:sz w:val="24"/>
          <w:szCs w:val="24"/>
        </w:rPr>
        <w:t>tumour</w:t>
      </w:r>
      <w:proofErr w:type="spellEnd"/>
      <w:r w:rsidRPr="002E1216">
        <w:rPr>
          <w:rFonts w:ascii="Book Antiqua" w:hAnsi="Book Antiqua"/>
          <w:sz w:val="24"/>
          <w:szCs w:val="24"/>
        </w:rPr>
        <w:t xml:space="preserve"> suppressor</w:t>
      </w:r>
      <w:r w:rsidR="00DC1492" w:rsidRPr="002E1216">
        <w:rPr>
          <w:rFonts w:ascii="Book Antiqua" w:hAnsi="Book Antiqua"/>
          <w:sz w:val="24"/>
          <w:szCs w:val="24"/>
        </w:rPr>
        <w:fldChar w:fldCharType="begin"/>
      </w:r>
      <w:r w:rsidR="002E6D90" w:rsidRPr="002E1216">
        <w:rPr>
          <w:rFonts w:ascii="Book Antiqua" w:hAnsi="Book Antiqua"/>
          <w:sz w:val="24"/>
          <w:szCs w:val="24"/>
        </w:rPr>
        <w:instrText xml:space="preserve"> ADDIN EN.CITE &lt;EndNote&gt;&lt;Cite&gt;&lt;Author&gt;Deichmann&lt;/Author&gt;&lt;Year&gt;2002&lt;/Year&gt;&lt;RecNum&gt;40&lt;/RecNum&gt;&lt;DisplayText&gt;&lt;style face="superscript"&gt;[44]&lt;/style&gt;&lt;/DisplayText&gt;&lt;record&gt;&lt;rec-number&gt;40&lt;/rec-number&gt;&lt;foreign-keys&gt;&lt;key app="EN" db-id="52zfdf529xz5sref95c5vpztfz2wt2r55wds"&gt;40&lt;/key&gt;&lt;/foreign-keys&gt;&lt;ref-type name="Journal Article"&gt;17&lt;/ref-type&gt;&lt;contributors&gt;&lt;authors&gt;&lt;author&gt;Deichmann, M.&lt;/author&gt;&lt;author&gt;Mollenhauer, J.&lt;/author&gt;&lt;author&gt;Helmke, B.&lt;/author&gt;&lt;author&gt;Thome, M.&lt;/author&gt;&lt;author&gt;Hartschuh, W.&lt;/author&gt;&lt;author&gt;Poustka, A.&lt;/author&gt;&lt;author&gt;Naher, H.&lt;/author&gt;&lt;/authors&gt;&lt;/contributors&gt;&lt;auth-address&gt;Department of Dermatology, University Hospital Heidelberg, Heidelberg, Germany. martin_deichmann@med.uni-heidelberg.de&lt;/auth-address&gt;&lt;titles&gt;&lt;title&gt;Analysis of losses of heterozygosity of the candidate tumour suppressor gene DMBT1 in melanoma resection specimens&lt;/title&gt;&lt;secondary-title&gt;Oncology&lt;/secondary-title&gt;&lt;alt-title&gt;Oncology&lt;/alt-title&gt;&lt;/titles&gt;&lt;periodical&gt;&lt;full-title&gt;Oncology&lt;/full-title&gt;&lt;abbr-1&gt;Oncology&lt;/abbr-1&gt;&lt;/periodical&gt;&lt;alt-periodical&gt;&lt;full-title&gt;Oncology&lt;/full-title&gt;&lt;abbr-1&gt;Oncology&lt;/abbr-1&gt;&lt;/alt-periodical&gt;&lt;pages&gt;166-72&lt;/pages&gt;&lt;volume&gt;63&lt;/volume&gt;&lt;number&gt;2&lt;/number&gt;&lt;keywords&gt;&lt;keyword&gt;*Agglutinins&lt;/keyword&gt;&lt;keyword&gt;Base Sequence&lt;/keyword&gt;&lt;keyword&gt;*Chromosomes, Human, Pair 10&lt;/keyword&gt;&lt;keyword&gt;DNA Primers&lt;/keyword&gt;&lt;keyword&gt;*Genes, Tumor Suppressor&lt;/keyword&gt;&lt;keyword&gt;Humans&lt;/keyword&gt;&lt;keyword&gt;*Loss of Heterozygosity&lt;/keyword&gt;&lt;keyword&gt;Melanocytes/metabolism/pathology&lt;/keyword&gt;&lt;keyword&gt;Melanoma/*genetics/pathology/surgery&lt;/keyword&gt;&lt;keyword&gt;Microsatellite Repeats&lt;/keyword&gt;&lt;keyword&gt;Receptors, Cell Surface/*genetics&lt;/keyword&gt;&lt;keyword&gt;Reverse Transcriptase Polymerase Chain Reaction&lt;/keyword&gt;&lt;keyword&gt;Skin Neoplasms/genetics/pathology/surgery&lt;/keyword&gt;&lt;/keywords&gt;&lt;dates&gt;&lt;year&gt;2002&lt;/year&gt;&lt;/dates&gt;&lt;isbn&gt;0030-2414 (Print)&amp;#xD;0030-2414 (Linking)&lt;/isbn&gt;&lt;accession-num&gt;12239452&lt;/accession-num&gt;&lt;urls&gt;&lt;related-urls&gt;&lt;url&gt;http://www.ncbi.nlm.nih.gov/pubmed/12239452&lt;/url&gt;&lt;/related-urls&gt;&lt;/urls&gt;&lt;/record&gt;&lt;/Cite&gt;&lt;/EndNote&gt;</w:instrText>
      </w:r>
      <w:r w:rsidR="00DC1492" w:rsidRPr="002E1216">
        <w:rPr>
          <w:rFonts w:ascii="Book Antiqua" w:hAnsi="Book Antiqua"/>
          <w:sz w:val="24"/>
          <w:szCs w:val="24"/>
        </w:rPr>
        <w:fldChar w:fldCharType="separate"/>
      </w:r>
      <w:r w:rsidR="002E6D90" w:rsidRPr="002E1216">
        <w:rPr>
          <w:rFonts w:ascii="Book Antiqua" w:hAnsi="Book Antiqua"/>
          <w:noProof/>
          <w:sz w:val="24"/>
          <w:szCs w:val="24"/>
          <w:vertAlign w:val="superscript"/>
        </w:rPr>
        <w:t>[44]</w:t>
      </w:r>
      <w:r w:rsidR="00DC1492" w:rsidRPr="002E1216">
        <w:rPr>
          <w:rFonts w:ascii="Book Antiqua" w:hAnsi="Book Antiqua"/>
          <w:sz w:val="24"/>
          <w:szCs w:val="24"/>
        </w:rPr>
        <w:fldChar w:fldCharType="end"/>
      </w:r>
      <w:r w:rsidRPr="002E1216">
        <w:rPr>
          <w:rFonts w:ascii="Book Antiqua" w:hAnsi="Book Antiqua"/>
          <w:sz w:val="24"/>
          <w:szCs w:val="24"/>
        </w:rPr>
        <w:t xml:space="preserve">. DMBT1 deletion occurs in brain </w:t>
      </w:r>
      <w:proofErr w:type="spellStart"/>
      <w:r w:rsidRPr="002E1216">
        <w:rPr>
          <w:rFonts w:ascii="Book Antiqua" w:hAnsi="Book Antiqua"/>
          <w:sz w:val="24"/>
          <w:szCs w:val="24"/>
        </w:rPr>
        <w:t>tumours</w:t>
      </w:r>
      <w:proofErr w:type="spellEnd"/>
      <w:r w:rsidR="00DC1492" w:rsidRPr="002E1216">
        <w:rPr>
          <w:rFonts w:ascii="Book Antiqua" w:hAnsi="Book Antiqua"/>
          <w:sz w:val="24"/>
          <w:szCs w:val="24"/>
        </w:rPr>
        <w:fldChar w:fldCharType="begin">
          <w:fldData xml:space="preserve">PEVuZE5vdGU+PENpdGU+PEF1dGhvcj5QYW5nPC9BdXRob3I+PFllYXI+MjAwMzwvWWVhcj48UmVj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</w:fldData>
        </w:fldChar>
      </w:r>
      <w:r w:rsidR="002E6D90" w:rsidRPr="002E1216">
        <w:rPr>
          <w:rFonts w:ascii="Book Antiqua" w:hAnsi="Book Antiqua"/>
          <w:sz w:val="24"/>
          <w:szCs w:val="24"/>
        </w:rPr>
        <w:instrText xml:space="preserve"> ADDIN EN.CITE </w:instrText>
      </w:r>
      <w:r w:rsidR="002E6D90" w:rsidRPr="002E1216">
        <w:rPr>
          <w:rFonts w:ascii="Book Antiqua" w:hAnsi="Book Antiqua"/>
          <w:sz w:val="24"/>
          <w:szCs w:val="24"/>
        </w:rPr>
        <w:fldChar w:fldCharType="begin">
          <w:fldData xml:space="preserve">PEVuZE5vdGU+PENpdGU+PEF1dGhvcj5QYW5nPC9BdXRob3I+PFllYXI+MjAwMzwvWWVhcj48UmVj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</w:fldData>
        </w:fldChar>
      </w:r>
      <w:r w:rsidR="002E6D90" w:rsidRPr="002E1216">
        <w:rPr>
          <w:rFonts w:ascii="Book Antiqua" w:hAnsi="Book Antiqua"/>
          <w:sz w:val="24"/>
          <w:szCs w:val="24"/>
        </w:rPr>
        <w:instrText xml:space="preserve"> ADDIN EN.CITE.DATA </w:instrText>
      </w:r>
      <w:r w:rsidR="002E6D90" w:rsidRPr="002E1216">
        <w:rPr>
          <w:rFonts w:ascii="Book Antiqua" w:hAnsi="Book Antiqua"/>
          <w:sz w:val="24"/>
          <w:szCs w:val="24"/>
        </w:rPr>
      </w:r>
      <w:r w:rsidR="002E6D90"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2E6D90" w:rsidRPr="002E1216">
        <w:rPr>
          <w:rFonts w:ascii="Book Antiqua" w:hAnsi="Book Antiqua"/>
          <w:noProof/>
          <w:sz w:val="24"/>
          <w:szCs w:val="24"/>
          <w:vertAlign w:val="superscript"/>
        </w:rPr>
        <w:t>[45]</w:t>
      </w:r>
      <w:r w:rsidR="00DC1492" w:rsidRPr="002E1216">
        <w:rPr>
          <w:rFonts w:ascii="Book Antiqua" w:hAnsi="Book Antiqua"/>
          <w:sz w:val="24"/>
          <w:szCs w:val="24"/>
        </w:rPr>
        <w:fldChar w:fldCharType="end"/>
      </w:r>
      <w:r w:rsidRPr="002E1216">
        <w:rPr>
          <w:rFonts w:ascii="Book Antiqua" w:hAnsi="Book Antiqua"/>
          <w:sz w:val="24"/>
          <w:szCs w:val="24"/>
        </w:rPr>
        <w:t xml:space="preserve">, and down-regulation of DMBT1 was reported in mammary </w:t>
      </w:r>
      <w:proofErr w:type="spellStart"/>
      <w:r w:rsidRPr="002E1216">
        <w:rPr>
          <w:rFonts w:ascii="Book Antiqua" w:hAnsi="Book Antiqua"/>
          <w:sz w:val="24"/>
          <w:szCs w:val="24"/>
        </w:rPr>
        <w:t>tumours</w:t>
      </w:r>
      <w:proofErr w:type="spellEnd"/>
      <w:r w:rsidRPr="002E1216">
        <w:rPr>
          <w:rFonts w:ascii="Book Antiqua" w:hAnsi="Book Antiqua"/>
          <w:sz w:val="24"/>
          <w:szCs w:val="24"/>
        </w:rPr>
        <w:t xml:space="preserve">, oral squamous cell carcinoma, skin cancers and other </w:t>
      </w:r>
      <w:proofErr w:type="spellStart"/>
      <w:r w:rsidRPr="002E1216">
        <w:rPr>
          <w:rFonts w:ascii="Book Antiqua" w:hAnsi="Book Antiqua"/>
          <w:sz w:val="24"/>
          <w:szCs w:val="24"/>
        </w:rPr>
        <w:t>tumour</w:t>
      </w:r>
      <w:proofErr w:type="spellEnd"/>
      <w:r w:rsidRPr="002E1216">
        <w:rPr>
          <w:rFonts w:ascii="Book Antiqua" w:hAnsi="Book Antiqua"/>
          <w:sz w:val="24"/>
          <w:szCs w:val="24"/>
        </w:rPr>
        <w:t xml:space="preserve"> types</w:t>
      </w:r>
      <w:r w:rsidR="00DC1492" w:rsidRPr="002E1216">
        <w:rPr>
          <w:rFonts w:ascii="Book Antiqua" w:hAnsi="Book Antiqua"/>
          <w:sz w:val="24"/>
          <w:szCs w:val="24"/>
        </w:rPr>
        <w:fldChar w:fldCharType="begin">
          <w:fldData xml:space="preserve">PEVuZE5vdGU+PENpdGU+PEF1dGhvcj5XdTwvQXV0aG9yPjxZZWFyPjE5OTk8L1llYXI+PFJlY051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</w:fldData>
        </w:fldChar>
      </w:r>
      <w:r w:rsidR="002E6D90" w:rsidRPr="002E1216">
        <w:rPr>
          <w:rFonts w:ascii="Book Antiqua" w:hAnsi="Book Antiqua"/>
          <w:sz w:val="24"/>
          <w:szCs w:val="24"/>
        </w:rPr>
        <w:instrText xml:space="preserve"> ADDIN EN.CITE </w:instrText>
      </w:r>
      <w:r w:rsidR="002E6D90" w:rsidRPr="002E1216">
        <w:rPr>
          <w:rFonts w:ascii="Book Antiqua" w:hAnsi="Book Antiqua"/>
          <w:sz w:val="24"/>
          <w:szCs w:val="24"/>
        </w:rPr>
        <w:fldChar w:fldCharType="begin">
          <w:fldData xml:space="preserve">PEVuZE5vdGU+PENpdGU+PEF1dGhvcj5XdTwvQXV0aG9yPjxZZWFyPjE5OTk8L1llYXI+PFJlY051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</w:fldData>
        </w:fldChar>
      </w:r>
      <w:r w:rsidR="002E6D90" w:rsidRPr="002E1216">
        <w:rPr>
          <w:rFonts w:ascii="Book Antiqua" w:hAnsi="Book Antiqua"/>
          <w:sz w:val="24"/>
          <w:szCs w:val="24"/>
        </w:rPr>
        <w:instrText xml:space="preserve"> ADDIN EN.CITE.DATA </w:instrText>
      </w:r>
      <w:r w:rsidR="002E6D90" w:rsidRPr="002E1216">
        <w:rPr>
          <w:rFonts w:ascii="Book Antiqua" w:hAnsi="Book Antiqua"/>
          <w:sz w:val="24"/>
          <w:szCs w:val="24"/>
        </w:rPr>
      </w:r>
      <w:r w:rsidR="002E6D90"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A73B70" w:rsidRPr="002E1216">
        <w:rPr>
          <w:rFonts w:ascii="Book Antiqua" w:hAnsi="Book Antiqua"/>
          <w:noProof/>
          <w:sz w:val="24"/>
          <w:szCs w:val="24"/>
          <w:vertAlign w:val="superscript"/>
        </w:rPr>
        <w:t>[46,</w:t>
      </w:r>
      <w:r w:rsidR="002E6D90" w:rsidRPr="002E1216">
        <w:rPr>
          <w:rFonts w:ascii="Book Antiqua" w:hAnsi="Book Antiqua"/>
          <w:noProof/>
          <w:sz w:val="24"/>
          <w:szCs w:val="24"/>
          <w:vertAlign w:val="superscript"/>
        </w:rPr>
        <w:t>47]</w:t>
      </w:r>
      <w:r w:rsidR="00DC1492" w:rsidRPr="002E1216">
        <w:rPr>
          <w:rFonts w:ascii="Book Antiqua" w:hAnsi="Book Antiqua"/>
          <w:sz w:val="24"/>
          <w:szCs w:val="24"/>
        </w:rPr>
        <w:fldChar w:fldCharType="end"/>
      </w:r>
      <w:r w:rsidRPr="002E1216">
        <w:rPr>
          <w:rFonts w:ascii="Book Antiqua" w:hAnsi="Book Antiqua"/>
          <w:sz w:val="24"/>
          <w:szCs w:val="24"/>
        </w:rPr>
        <w:t xml:space="preserve">. </w:t>
      </w:r>
      <w:r w:rsidR="00342715" w:rsidRPr="002E1216">
        <w:rPr>
          <w:rFonts w:ascii="Book Antiqua" w:hAnsi="Book Antiqua"/>
          <w:sz w:val="24"/>
          <w:szCs w:val="24"/>
        </w:rPr>
        <w:t>However, there are also a number of reports showed that DMBT1 was up-regulated in cancers.</w:t>
      </w:r>
      <w:r w:rsidRPr="002E1216">
        <w:rPr>
          <w:rFonts w:ascii="Book Antiqua" w:hAnsi="Book Antiqua"/>
          <w:sz w:val="24"/>
          <w:szCs w:val="24"/>
        </w:rPr>
        <w:t xml:space="preserve"> For example, </w:t>
      </w:r>
      <w:proofErr w:type="spellStart"/>
      <w:r w:rsidR="00A73B70" w:rsidRPr="002E1216">
        <w:rPr>
          <w:rFonts w:ascii="Book Antiqua" w:hAnsi="Book Antiqua"/>
          <w:sz w:val="24"/>
          <w:szCs w:val="24"/>
        </w:rPr>
        <w:t>Dolznig</w:t>
      </w:r>
      <w:proofErr w:type="spellEnd"/>
      <w:r w:rsidR="00A73B70" w:rsidRPr="002E1216">
        <w:rPr>
          <w:rFonts w:ascii="Book Antiqua" w:hAnsi="Book Antiqua"/>
          <w:sz w:val="24"/>
          <w:szCs w:val="24"/>
        </w:rPr>
        <w:t xml:space="preserve"> </w:t>
      </w:r>
      <w:r w:rsidR="00A73B70" w:rsidRPr="002E1216">
        <w:rPr>
          <w:rFonts w:ascii="Book Antiqua" w:hAnsi="Book Antiqua"/>
          <w:i/>
          <w:sz w:val="24"/>
          <w:szCs w:val="24"/>
        </w:rPr>
        <w:t>et al</w:t>
      </w:r>
      <w:r w:rsidR="00342715" w:rsidRPr="002E1216">
        <w:rPr>
          <w:rFonts w:ascii="Book Antiqua" w:hAnsi="Book Antiqua"/>
          <w:sz w:val="24"/>
          <w:szCs w:val="24"/>
        </w:rPr>
        <w:fldChar w:fldCharType="begin">
          <w:fldData xml:space="preserve">PEVuZE5vdGU+PENpdGU+PEF1dGhvcj5Eb2x6bmlnPC9BdXRob3I+PFllYXI+MjAxMTwvWWVhcj48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==
</w:fldData>
        </w:fldChar>
      </w:r>
      <w:r w:rsidR="002E6D90" w:rsidRPr="002E1216">
        <w:rPr>
          <w:rFonts w:ascii="Book Antiqua" w:hAnsi="Book Antiqua"/>
          <w:sz w:val="24"/>
          <w:szCs w:val="24"/>
        </w:rPr>
        <w:instrText xml:space="preserve"> ADDIN EN.CITE </w:instrText>
      </w:r>
      <w:r w:rsidR="002E6D90" w:rsidRPr="002E1216">
        <w:rPr>
          <w:rFonts w:ascii="Book Antiqua" w:hAnsi="Book Antiqua"/>
          <w:sz w:val="24"/>
          <w:szCs w:val="24"/>
        </w:rPr>
        <w:fldChar w:fldCharType="begin">
          <w:fldData xml:space="preserve">PEVuZE5vdGU+PENpdGU+PEF1dGhvcj5Eb2x6bmlnPC9BdXRob3I+PFllYXI+MjAxMTwvWWVhcj48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==
</w:fldData>
        </w:fldChar>
      </w:r>
      <w:r w:rsidR="002E6D90" w:rsidRPr="002E1216">
        <w:rPr>
          <w:rFonts w:ascii="Book Antiqua" w:hAnsi="Book Antiqua"/>
          <w:sz w:val="24"/>
          <w:szCs w:val="24"/>
        </w:rPr>
        <w:instrText xml:space="preserve"> ADDIN EN.CITE.DATA </w:instrText>
      </w:r>
      <w:r w:rsidR="002E6D90" w:rsidRPr="002E1216">
        <w:rPr>
          <w:rFonts w:ascii="Book Antiqua" w:hAnsi="Book Antiqua"/>
          <w:sz w:val="24"/>
          <w:szCs w:val="24"/>
        </w:rPr>
      </w:r>
      <w:r w:rsidR="002E6D90" w:rsidRPr="002E1216">
        <w:rPr>
          <w:rFonts w:ascii="Book Antiqua" w:hAnsi="Book Antiqua"/>
          <w:sz w:val="24"/>
          <w:szCs w:val="24"/>
        </w:rPr>
        <w:fldChar w:fldCharType="end"/>
      </w:r>
      <w:r w:rsidR="00342715" w:rsidRPr="002E1216">
        <w:rPr>
          <w:rFonts w:ascii="Book Antiqua" w:hAnsi="Book Antiqua"/>
          <w:sz w:val="24"/>
          <w:szCs w:val="24"/>
        </w:rPr>
      </w:r>
      <w:r w:rsidR="00342715" w:rsidRPr="002E1216">
        <w:rPr>
          <w:rFonts w:ascii="Book Antiqua" w:hAnsi="Book Antiqua"/>
          <w:sz w:val="24"/>
          <w:szCs w:val="24"/>
        </w:rPr>
        <w:fldChar w:fldCharType="separate"/>
      </w:r>
      <w:r w:rsidR="002E6D90" w:rsidRPr="002E1216">
        <w:rPr>
          <w:rFonts w:ascii="Book Antiqua" w:hAnsi="Book Antiqua"/>
          <w:noProof/>
          <w:sz w:val="24"/>
          <w:szCs w:val="24"/>
          <w:vertAlign w:val="superscript"/>
        </w:rPr>
        <w:t>[48]</w:t>
      </w:r>
      <w:r w:rsidR="00342715" w:rsidRPr="002E1216">
        <w:rPr>
          <w:rFonts w:ascii="Book Antiqua" w:hAnsi="Book Antiqua"/>
          <w:sz w:val="24"/>
          <w:szCs w:val="24"/>
        </w:rPr>
        <w:fldChar w:fldCharType="end"/>
      </w:r>
      <w:r w:rsidR="00342715" w:rsidRPr="002E1216">
        <w:rPr>
          <w:rFonts w:ascii="Book Antiqua" w:hAnsi="Book Antiqua"/>
          <w:sz w:val="24"/>
          <w:szCs w:val="24"/>
        </w:rPr>
        <w:t xml:space="preserve"> found that DMBT1 expression was increased in colonic samples compared to normal controls. In our present study, we also found that</w:t>
      </w:r>
      <w:r w:rsidRPr="002E1216">
        <w:rPr>
          <w:rFonts w:ascii="Book Antiqua" w:hAnsi="Book Antiqua"/>
          <w:sz w:val="24"/>
          <w:szCs w:val="24"/>
        </w:rPr>
        <w:t xml:space="preserve">DMBT1 expression was up-regulated from early </w:t>
      </w:r>
      <w:r w:rsidR="00342715" w:rsidRPr="002E1216">
        <w:rPr>
          <w:rFonts w:ascii="Book Antiqua" w:hAnsi="Book Antiqua"/>
          <w:sz w:val="24"/>
          <w:szCs w:val="24"/>
        </w:rPr>
        <w:t xml:space="preserve">to </w:t>
      </w:r>
      <w:r w:rsidRPr="002E1216">
        <w:rPr>
          <w:rFonts w:ascii="Book Antiqua" w:hAnsi="Book Antiqua"/>
          <w:sz w:val="24"/>
          <w:szCs w:val="24"/>
        </w:rPr>
        <w:t xml:space="preserve">late stages of colonic carcinogenesis. </w:t>
      </w:r>
      <w:r w:rsidR="001B1DC0" w:rsidRPr="002E1216">
        <w:rPr>
          <w:rFonts w:ascii="Book Antiqua" w:hAnsi="Book Antiqua"/>
          <w:sz w:val="24"/>
          <w:szCs w:val="24"/>
        </w:rPr>
        <w:t>In addition to CRC</w:t>
      </w:r>
      <w:r w:rsidRPr="002E1216">
        <w:rPr>
          <w:rFonts w:ascii="Book Antiqua" w:hAnsi="Book Antiqua"/>
          <w:sz w:val="24"/>
          <w:szCs w:val="24"/>
        </w:rPr>
        <w:t xml:space="preserve">, DMBT1 </w:t>
      </w:r>
      <w:r w:rsidR="001B1DC0" w:rsidRPr="002E1216">
        <w:rPr>
          <w:rFonts w:ascii="Book Antiqua" w:hAnsi="Book Antiqua"/>
          <w:sz w:val="24"/>
          <w:szCs w:val="24"/>
        </w:rPr>
        <w:t xml:space="preserve">expression </w:t>
      </w:r>
      <w:r w:rsidRPr="002E1216">
        <w:rPr>
          <w:rFonts w:ascii="Book Antiqua" w:hAnsi="Book Antiqua"/>
          <w:sz w:val="24"/>
          <w:szCs w:val="24"/>
        </w:rPr>
        <w:t xml:space="preserve">was </w:t>
      </w:r>
      <w:r w:rsidR="001B1DC0" w:rsidRPr="002E1216">
        <w:rPr>
          <w:rFonts w:ascii="Book Antiqua" w:hAnsi="Book Antiqua"/>
          <w:sz w:val="24"/>
          <w:szCs w:val="24"/>
        </w:rPr>
        <w:t xml:space="preserve">also </w:t>
      </w:r>
      <w:r w:rsidRPr="002E1216">
        <w:rPr>
          <w:rFonts w:ascii="Book Antiqua" w:hAnsi="Book Antiqua"/>
          <w:sz w:val="24"/>
          <w:szCs w:val="24"/>
        </w:rPr>
        <w:t>up-regulated du</w:t>
      </w:r>
      <w:r w:rsidR="00A73B70" w:rsidRPr="002E1216">
        <w:rPr>
          <w:rFonts w:ascii="Book Antiqua" w:hAnsi="Book Antiqua"/>
          <w:sz w:val="24"/>
          <w:szCs w:val="24"/>
        </w:rPr>
        <w:t xml:space="preserve">ring </w:t>
      </w:r>
      <w:proofErr w:type="spellStart"/>
      <w:r w:rsidR="00A73B70" w:rsidRPr="002E1216">
        <w:rPr>
          <w:rFonts w:ascii="Book Antiqua" w:hAnsi="Book Antiqua"/>
          <w:sz w:val="24"/>
          <w:szCs w:val="24"/>
        </w:rPr>
        <w:t>oesophageal</w:t>
      </w:r>
      <w:proofErr w:type="spellEnd"/>
      <w:r w:rsidR="00A73B70" w:rsidRPr="002E1216">
        <w:rPr>
          <w:rFonts w:ascii="Book Antiqua" w:hAnsi="Book Antiqua"/>
          <w:sz w:val="24"/>
          <w:szCs w:val="24"/>
        </w:rPr>
        <w:t xml:space="preserve"> carcinogenesis</w:t>
      </w:r>
      <w:r w:rsidR="00DC1492" w:rsidRPr="002E1216">
        <w:rPr>
          <w:rFonts w:ascii="Book Antiqua" w:hAnsi="Book Antiqua"/>
          <w:sz w:val="24"/>
          <w:szCs w:val="24"/>
        </w:rPr>
        <w:fldChar w:fldCharType="begin">
          <w:fldData xml:space="preserve">PEVuZE5vdGU+PENpdGU+PEF1dGhvcj5BbHZhcmV6PC9BdXRob3I+PFllYXI+MjAxMTwvWWVhcj48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</w:fldData>
        </w:fldChar>
      </w:r>
      <w:r w:rsidR="002E6D90" w:rsidRPr="002E1216">
        <w:rPr>
          <w:rFonts w:ascii="Book Antiqua" w:hAnsi="Book Antiqua"/>
          <w:sz w:val="24"/>
          <w:szCs w:val="24"/>
        </w:rPr>
        <w:instrText xml:space="preserve"> ADDIN EN.CITE </w:instrText>
      </w:r>
      <w:r w:rsidR="002E6D90" w:rsidRPr="002E1216">
        <w:rPr>
          <w:rFonts w:ascii="Book Antiqua" w:hAnsi="Book Antiqua"/>
          <w:sz w:val="24"/>
          <w:szCs w:val="24"/>
        </w:rPr>
        <w:fldChar w:fldCharType="begin">
          <w:fldData xml:space="preserve">PEVuZE5vdGU+PENpdGU+PEF1dGhvcj5BbHZhcmV6PC9BdXRob3I+PFllYXI+MjAxMTwvWWVhcj48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</w:fldData>
        </w:fldChar>
      </w:r>
      <w:r w:rsidR="002E6D90" w:rsidRPr="002E1216">
        <w:rPr>
          <w:rFonts w:ascii="Book Antiqua" w:hAnsi="Book Antiqua"/>
          <w:sz w:val="24"/>
          <w:szCs w:val="24"/>
        </w:rPr>
        <w:instrText xml:space="preserve"> ADDIN EN.CITE.DATA </w:instrText>
      </w:r>
      <w:r w:rsidR="002E6D90" w:rsidRPr="002E1216">
        <w:rPr>
          <w:rFonts w:ascii="Book Antiqua" w:hAnsi="Book Antiqua"/>
          <w:sz w:val="24"/>
          <w:szCs w:val="24"/>
        </w:rPr>
      </w:r>
      <w:r w:rsidR="002E6D90"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2E6D90" w:rsidRPr="002E1216">
        <w:rPr>
          <w:rFonts w:ascii="Book Antiqua" w:hAnsi="Book Antiqua"/>
          <w:noProof/>
          <w:sz w:val="24"/>
          <w:szCs w:val="24"/>
          <w:vertAlign w:val="superscript"/>
        </w:rPr>
        <w:t>[49]</w:t>
      </w:r>
      <w:r w:rsidR="00DC1492" w:rsidRPr="002E1216">
        <w:rPr>
          <w:rFonts w:ascii="Book Antiqua" w:hAnsi="Book Antiqua"/>
          <w:sz w:val="24"/>
          <w:szCs w:val="24"/>
        </w:rPr>
        <w:fldChar w:fldCharType="end"/>
      </w:r>
      <w:r w:rsidRPr="002E1216">
        <w:rPr>
          <w:rFonts w:ascii="Book Antiqua" w:hAnsi="Book Antiqua"/>
          <w:sz w:val="24"/>
          <w:szCs w:val="24"/>
        </w:rPr>
        <w:t xml:space="preserve">. </w:t>
      </w:r>
      <w:r w:rsidR="001B1DC0" w:rsidRPr="002E1216">
        <w:rPr>
          <w:rFonts w:ascii="Book Antiqua" w:hAnsi="Book Antiqua"/>
          <w:sz w:val="24"/>
          <w:szCs w:val="24"/>
        </w:rPr>
        <w:t>Since DMBT1 expression was up-regulated in some cancer types while down-regulated in others, the mechanism by which DMBT1 contributes to carcinogenesis could be tissue-specific, and needs more investigation.</w:t>
      </w:r>
    </w:p>
    <w:p w14:paraId="5801B6FC" w14:textId="067B61B3" w:rsidR="00B43D10" w:rsidRPr="002E1216" w:rsidRDefault="00B43D10" w:rsidP="002E1216">
      <w:pPr>
        <w:spacing w:after="0" w:line="360" w:lineRule="auto"/>
        <w:ind w:firstLine="420"/>
        <w:jc w:val="both"/>
        <w:rPr>
          <w:rFonts w:ascii="Book Antiqua" w:hAnsi="Book Antiqua"/>
          <w:sz w:val="24"/>
          <w:szCs w:val="24"/>
        </w:rPr>
      </w:pPr>
      <w:r w:rsidRPr="002E1216">
        <w:rPr>
          <w:rFonts w:ascii="Book Antiqua" w:hAnsi="Book Antiqua"/>
          <w:sz w:val="24"/>
          <w:szCs w:val="24"/>
        </w:rPr>
        <w:t>S100A</w:t>
      </w:r>
      <w:r w:rsidR="00CF2F03" w:rsidRPr="002E1216">
        <w:rPr>
          <w:rFonts w:ascii="Book Antiqua" w:hAnsi="Book Antiqua"/>
          <w:sz w:val="24"/>
          <w:szCs w:val="24"/>
        </w:rPr>
        <w:t>9</w:t>
      </w:r>
      <w:r w:rsidR="001F2A30" w:rsidRPr="002E1216">
        <w:rPr>
          <w:rFonts w:ascii="Book Antiqua" w:hAnsi="Book Antiqua"/>
          <w:sz w:val="24"/>
          <w:szCs w:val="24"/>
        </w:rPr>
        <w:t xml:space="preserve"> </w:t>
      </w:r>
      <w:r w:rsidRPr="002E1216">
        <w:rPr>
          <w:rFonts w:ascii="Book Antiqua" w:hAnsi="Book Antiqua"/>
          <w:sz w:val="24"/>
          <w:szCs w:val="24"/>
        </w:rPr>
        <w:t>and S100A</w:t>
      </w:r>
      <w:r w:rsidR="00CF2F03" w:rsidRPr="002E1216">
        <w:rPr>
          <w:rFonts w:ascii="Book Antiqua" w:hAnsi="Book Antiqua"/>
          <w:sz w:val="24"/>
          <w:szCs w:val="24"/>
        </w:rPr>
        <w:t>8</w:t>
      </w:r>
      <w:r w:rsidR="001F2A30" w:rsidRPr="002E1216">
        <w:rPr>
          <w:rFonts w:ascii="Book Antiqua" w:hAnsi="Book Antiqua"/>
          <w:sz w:val="24"/>
          <w:szCs w:val="24"/>
        </w:rPr>
        <w:t xml:space="preserve"> proteins</w:t>
      </w:r>
      <w:r w:rsidRPr="002E1216">
        <w:rPr>
          <w:rFonts w:ascii="Book Antiqua" w:hAnsi="Book Antiqua"/>
          <w:sz w:val="24"/>
          <w:szCs w:val="24"/>
        </w:rPr>
        <w:t xml:space="preserve"> are members of a family of Ca2+ binding proteins. Both proteins are often co-expressed and form a heterodimer to exert their biological functions.</w:t>
      </w:r>
      <w:r w:rsidR="00C23D4E" w:rsidRPr="002E1216">
        <w:rPr>
          <w:rFonts w:ascii="Book Antiqua" w:hAnsi="Book Antiqua"/>
          <w:sz w:val="24"/>
          <w:szCs w:val="24"/>
        </w:rPr>
        <w:t xml:space="preserve"> Overexpression of S100A8 and S100A9 has been associated with carcinogenesis</w:t>
      </w:r>
      <w:r w:rsidR="00CF2F03" w:rsidRPr="002E1216">
        <w:rPr>
          <w:rFonts w:ascii="Book Antiqua" w:hAnsi="Book Antiqua"/>
          <w:sz w:val="24"/>
          <w:szCs w:val="24"/>
        </w:rPr>
        <w:fldChar w:fldCharType="begin">
          <w:fldData xml:space="preserve">PEVuZE5vdGU+PENpdGU+PEF1dGhvcj5JY2hpa2F3YTwvQXV0aG9yPjxZZWFyPjIwMTE8L1llYXI+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</w:fldData>
        </w:fldChar>
      </w:r>
      <w:r w:rsidR="002E6D90" w:rsidRPr="002E1216">
        <w:rPr>
          <w:rFonts w:ascii="Book Antiqua" w:hAnsi="Book Antiqua"/>
          <w:sz w:val="24"/>
          <w:szCs w:val="24"/>
        </w:rPr>
        <w:instrText xml:space="preserve"> ADDIN EN.CITE </w:instrText>
      </w:r>
      <w:r w:rsidR="002E6D90" w:rsidRPr="002E1216">
        <w:rPr>
          <w:rFonts w:ascii="Book Antiqua" w:hAnsi="Book Antiqua"/>
          <w:sz w:val="24"/>
          <w:szCs w:val="24"/>
        </w:rPr>
        <w:fldChar w:fldCharType="begin">
          <w:fldData xml:space="preserve">PEVuZE5vdGU+PENpdGU+PEF1dGhvcj5JY2hpa2F3YTwvQXV0aG9yPjxZZWFyPjIwMTE8L1llYXI+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</w:fldData>
        </w:fldChar>
      </w:r>
      <w:r w:rsidR="002E6D90" w:rsidRPr="002E1216">
        <w:rPr>
          <w:rFonts w:ascii="Book Antiqua" w:hAnsi="Book Antiqua"/>
          <w:sz w:val="24"/>
          <w:szCs w:val="24"/>
        </w:rPr>
        <w:instrText xml:space="preserve"> ADDIN EN.CITE.DATA </w:instrText>
      </w:r>
      <w:r w:rsidR="002E6D90" w:rsidRPr="002E1216">
        <w:rPr>
          <w:rFonts w:ascii="Book Antiqua" w:hAnsi="Book Antiqua"/>
          <w:sz w:val="24"/>
          <w:szCs w:val="24"/>
        </w:rPr>
      </w:r>
      <w:r w:rsidR="002E6D90" w:rsidRPr="002E1216">
        <w:rPr>
          <w:rFonts w:ascii="Book Antiqua" w:hAnsi="Book Antiqua"/>
          <w:sz w:val="24"/>
          <w:szCs w:val="24"/>
        </w:rPr>
        <w:fldChar w:fldCharType="end"/>
      </w:r>
      <w:r w:rsidR="00CF2F03" w:rsidRPr="002E1216">
        <w:rPr>
          <w:rFonts w:ascii="Book Antiqua" w:hAnsi="Book Antiqua"/>
          <w:sz w:val="24"/>
          <w:szCs w:val="24"/>
        </w:rPr>
      </w:r>
      <w:r w:rsidR="00CF2F03" w:rsidRPr="002E1216">
        <w:rPr>
          <w:rFonts w:ascii="Book Antiqua" w:hAnsi="Book Antiqua"/>
          <w:sz w:val="24"/>
          <w:szCs w:val="24"/>
        </w:rPr>
        <w:fldChar w:fldCharType="separate"/>
      </w:r>
      <w:r w:rsidR="002E6D90" w:rsidRPr="002E1216">
        <w:rPr>
          <w:rFonts w:ascii="Book Antiqua" w:hAnsi="Book Antiqua"/>
          <w:noProof/>
          <w:sz w:val="24"/>
          <w:szCs w:val="24"/>
          <w:vertAlign w:val="superscript"/>
        </w:rPr>
        <w:t>[50-52]</w:t>
      </w:r>
      <w:r w:rsidR="00CF2F03" w:rsidRPr="002E1216">
        <w:rPr>
          <w:rFonts w:ascii="Book Antiqua" w:hAnsi="Book Antiqua"/>
          <w:sz w:val="24"/>
          <w:szCs w:val="24"/>
        </w:rPr>
        <w:fldChar w:fldCharType="end"/>
      </w:r>
      <w:r w:rsidR="00C23D4E" w:rsidRPr="002E1216">
        <w:rPr>
          <w:rFonts w:ascii="Book Antiqua" w:hAnsi="Book Antiqua"/>
          <w:sz w:val="24"/>
          <w:szCs w:val="24"/>
        </w:rPr>
        <w:t xml:space="preserve">. For example, </w:t>
      </w:r>
      <w:proofErr w:type="spellStart"/>
      <w:r w:rsidR="00A73B70" w:rsidRPr="002E1216">
        <w:rPr>
          <w:rFonts w:ascii="Book Antiqua" w:hAnsi="Book Antiqua"/>
          <w:sz w:val="24"/>
          <w:szCs w:val="24"/>
        </w:rPr>
        <w:t>Stulik</w:t>
      </w:r>
      <w:proofErr w:type="spellEnd"/>
      <w:r w:rsidR="00A73B70" w:rsidRPr="002E1216">
        <w:rPr>
          <w:rFonts w:ascii="Book Antiqua" w:hAnsi="Book Antiqua"/>
          <w:i/>
          <w:sz w:val="24"/>
          <w:szCs w:val="24"/>
        </w:rPr>
        <w:t xml:space="preserve"> et al</w:t>
      </w:r>
      <w:r w:rsidR="00DC1492" w:rsidRPr="002E1216">
        <w:rPr>
          <w:rFonts w:ascii="Book Antiqua" w:hAnsi="Book Antiqua"/>
          <w:sz w:val="24"/>
          <w:szCs w:val="24"/>
        </w:rPr>
        <w:fldChar w:fldCharType="begin">
          <w:fldData xml:space="preserve">PEVuZE5vdGU+PENpdGU+PEF1dGhvcj5TdHVsaWs8L0F1dGhvcj48WWVhcj4xOTk5PC9ZZWFyPjxS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</w:fldData>
        </w:fldChar>
      </w:r>
      <w:r w:rsidR="002E6D90" w:rsidRPr="002E1216">
        <w:rPr>
          <w:rFonts w:ascii="Book Antiqua" w:hAnsi="Book Antiqua"/>
          <w:sz w:val="24"/>
          <w:szCs w:val="24"/>
        </w:rPr>
        <w:instrText xml:space="preserve"> ADDIN EN.CITE </w:instrText>
      </w:r>
      <w:r w:rsidR="002E6D90" w:rsidRPr="002E1216">
        <w:rPr>
          <w:rFonts w:ascii="Book Antiqua" w:hAnsi="Book Antiqua"/>
          <w:sz w:val="24"/>
          <w:szCs w:val="24"/>
        </w:rPr>
        <w:fldChar w:fldCharType="begin">
          <w:fldData xml:space="preserve">PEVuZE5vdGU+PENpdGU+PEF1dGhvcj5TdHVsaWs8L0F1dGhvcj48WWVhcj4xOTk5PC9ZZWFyPjxS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</w:fldData>
        </w:fldChar>
      </w:r>
      <w:r w:rsidR="002E6D90" w:rsidRPr="002E1216">
        <w:rPr>
          <w:rFonts w:ascii="Book Antiqua" w:hAnsi="Book Antiqua"/>
          <w:sz w:val="24"/>
          <w:szCs w:val="24"/>
        </w:rPr>
        <w:instrText xml:space="preserve"> ADDIN EN.CITE.DATA </w:instrText>
      </w:r>
      <w:r w:rsidR="002E6D90" w:rsidRPr="002E1216">
        <w:rPr>
          <w:rFonts w:ascii="Book Antiqua" w:hAnsi="Book Antiqua"/>
          <w:sz w:val="24"/>
          <w:szCs w:val="24"/>
        </w:rPr>
      </w:r>
      <w:r w:rsidR="002E6D90" w:rsidRPr="002E1216">
        <w:rPr>
          <w:rFonts w:ascii="Book Antiqua" w:hAnsi="Book Antiqua"/>
          <w:sz w:val="24"/>
          <w:szCs w:val="24"/>
        </w:rPr>
        <w:fldChar w:fldCharType="end"/>
      </w:r>
      <w:r w:rsidR="00DC1492" w:rsidRPr="002E1216">
        <w:rPr>
          <w:rFonts w:ascii="Book Antiqua" w:hAnsi="Book Antiqua"/>
          <w:sz w:val="24"/>
          <w:szCs w:val="24"/>
        </w:rPr>
      </w:r>
      <w:r w:rsidR="00DC1492" w:rsidRPr="002E1216">
        <w:rPr>
          <w:rFonts w:ascii="Book Antiqua" w:hAnsi="Book Antiqua"/>
          <w:sz w:val="24"/>
          <w:szCs w:val="24"/>
        </w:rPr>
        <w:fldChar w:fldCharType="separate"/>
      </w:r>
      <w:r w:rsidR="002E6D90" w:rsidRPr="002E1216">
        <w:rPr>
          <w:rFonts w:ascii="Book Antiqua" w:hAnsi="Book Antiqua"/>
          <w:noProof/>
          <w:sz w:val="24"/>
          <w:szCs w:val="24"/>
          <w:vertAlign w:val="superscript"/>
        </w:rPr>
        <w:t>[53]</w:t>
      </w:r>
      <w:r w:rsidR="00DC1492" w:rsidRPr="002E1216">
        <w:rPr>
          <w:rFonts w:ascii="Book Antiqua" w:hAnsi="Book Antiqua"/>
          <w:sz w:val="24"/>
          <w:szCs w:val="24"/>
        </w:rPr>
        <w:fldChar w:fldCharType="end"/>
      </w:r>
      <w:r w:rsidRPr="002E1216">
        <w:rPr>
          <w:rFonts w:ascii="Book Antiqua" w:hAnsi="Book Antiqua"/>
          <w:sz w:val="24"/>
          <w:szCs w:val="24"/>
        </w:rPr>
        <w:t xml:space="preserve"> reported that </w:t>
      </w:r>
      <w:r w:rsidRPr="002E1216">
        <w:rPr>
          <w:rFonts w:ascii="Book Antiqua" w:hAnsi="Book Antiqua"/>
          <w:sz w:val="24"/>
          <w:szCs w:val="24"/>
        </w:rPr>
        <w:lastRenderedPageBreak/>
        <w:t xml:space="preserve">S100A9/A8 were up-reregulated in human colon carcinoma.  S100A9/A8 </w:t>
      </w:r>
      <w:r w:rsidR="00C23D4E" w:rsidRPr="002E1216">
        <w:rPr>
          <w:rFonts w:ascii="Book Antiqua" w:hAnsi="Book Antiqua"/>
          <w:sz w:val="24"/>
          <w:szCs w:val="24"/>
        </w:rPr>
        <w:t xml:space="preserve">could </w:t>
      </w:r>
      <w:r w:rsidRPr="002E1216">
        <w:rPr>
          <w:rFonts w:ascii="Book Antiqua" w:hAnsi="Book Antiqua"/>
          <w:sz w:val="24"/>
          <w:szCs w:val="24"/>
        </w:rPr>
        <w:t xml:space="preserve">activate MAPK, NF-kB </w:t>
      </w:r>
      <w:r w:rsidR="00CF2F03" w:rsidRPr="002E1216">
        <w:rPr>
          <w:rFonts w:ascii="Book Antiqua" w:hAnsi="Book Antiqua"/>
          <w:sz w:val="24"/>
          <w:szCs w:val="24"/>
        </w:rPr>
        <w:t>pathways</w:t>
      </w:r>
      <w:r w:rsidRPr="002E1216">
        <w:rPr>
          <w:rFonts w:ascii="Book Antiqua" w:hAnsi="Book Antiqua"/>
          <w:sz w:val="24"/>
          <w:szCs w:val="24"/>
        </w:rPr>
        <w:t xml:space="preserve"> in colon </w:t>
      </w:r>
      <w:proofErr w:type="spellStart"/>
      <w:r w:rsidRPr="002E1216">
        <w:rPr>
          <w:rFonts w:ascii="Book Antiqua" w:hAnsi="Book Antiqua"/>
          <w:sz w:val="24"/>
          <w:szCs w:val="24"/>
        </w:rPr>
        <w:t>tumour</w:t>
      </w:r>
      <w:proofErr w:type="spellEnd"/>
      <w:r w:rsidRPr="002E1216">
        <w:rPr>
          <w:rFonts w:ascii="Book Antiqua" w:hAnsi="Book Antiqua"/>
          <w:sz w:val="24"/>
          <w:szCs w:val="24"/>
        </w:rPr>
        <w:t xml:space="preserve"> progression</w:t>
      </w:r>
      <w:r w:rsidR="00C23D4E" w:rsidRPr="002E1216">
        <w:rPr>
          <w:rFonts w:ascii="Book Antiqua" w:hAnsi="Book Antiqua"/>
          <w:sz w:val="24"/>
          <w:szCs w:val="24"/>
        </w:rPr>
        <w:fldChar w:fldCharType="begin">
          <w:fldData xml:space="preserve">PEVuZE5vdGU+PENpdGU+PEF1dGhvcj5JY2hpa2F3YTwvQXV0aG9yPjxZZWFyPjIwMTE8L1llYXI+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</w:fldData>
        </w:fldChar>
      </w:r>
      <w:r w:rsidR="002E6D90" w:rsidRPr="002E1216">
        <w:rPr>
          <w:rFonts w:ascii="Book Antiqua" w:hAnsi="Book Antiqua"/>
          <w:sz w:val="24"/>
          <w:szCs w:val="24"/>
        </w:rPr>
        <w:instrText xml:space="preserve"> ADDIN EN.CITE </w:instrText>
      </w:r>
      <w:r w:rsidR="002E6D90" w:rsidRPr="002E1216">
        <w:rPr>
          <w:rFonts w:ascii="Book Antiqua" w:hAnsi="Book Antiqua"/>
          <w:sz w:val="24"/>
          <w:szCs w:val="24"/>
        </w:rPr>
        <w:fldChar w:fldCharType="begin">
          <w:fldData xml:space="preserve">PEVuZE5vdGU+PENpdGU+PEF1dGhvcj5JY2hpa2F3YTwvQXV0aG9yPjxZZWFyPjIwMTE8L1llYXI+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</w:fldData>
        </w:fldChar>
      </w:r>
      <w:r w:rsidR="002E6D90" w:rsidRPr="002E1216">
        <w:rPr>
          <w:rFonts w:ascii="Book Antiqua" w:hAnsi="Book Antiqua"/>
          <w:sz w:val="24"/>
          <w:szCs w:val="24"/>
        </w:rPr>
        <w:instrText xml:space="preserve"> ADDIN EN.CITE.DATA </w:instrText>
      </w:r>
      <w:r w:rsidR="002E6D90" w:rsidRPr="002E1216">
        <w:rPr>
          <w:rFonts w:ascii="Book Antiqua" w:hAnsi="Book Antiqua"/>
          <w:sz w:val="24"/>
          <w:szCs w:val="24"/>
        </w:rPr>
      </w:r>
      <w:r w:rsidR="002E6D90" w:rsidRPr="002E1216">
        <w:rPr>
          <w:rFonts w:ascii="Book Antiqua" w:hAnsi="Book Antiqua"/>
          <w:sz w:val="24"/>
          <w:szCs w:val="24"/>
        </w:rPr>
        <w:fldChar w:fldCharType="end"/>
      </w:r>
      <w:r w:rsidR="00C23D4E" w:rsidRPr="002E1216">
        <w:rPr>
          <w:rFonts w:ascii="Book Antiqua" w:hAnsi="Book Antiqua"/>
          <w:sz w:val="24"/>
          <w:szCs w:val="24"/>
        </w:rPr>
      </w:r>
      <w:r w:rsidR="00C23D4E" w:rsidRPr="002E1216">
        <w:rPr>
          <w:rFonts w:ascii="Book Antiqua" w:hAnsi="Book Antiqua"/>
          <w:sz w:val="24"/>
          <w:szCs w:val="24"/>
        </w:rPr>
        <w:fldChar w:fldCharType="separate"/>
      </w:r>
      <w:r w:rsidR="002E6D90" w:rsidRPr="002E1216">
        <w:rPr>
          <w:rFonts w:ascii="Book Antiqua" w:hAnsi="Book Antiqua"/>
          <w:noProof/>
          <w:sz w:val="24"/>
          <w:szCs w:val="24"/>
          <w:vertAlign w:val="superscript"/>
        </w:rPr>
        <w:t>[50]</w:t>
      </w:r>
      <w:r w:rsidR="00C23D4E" w:rsidRPr="002E1216">
        <w:rPr>
          <w:rFonts w:ascii="Book Antiqua" w:hAnsi="Book Antiqua"/>
          <w:sz w:val="24"/>
          <w:szCs w:val="24"/>
        </w:rPr>
        <w:fldChar w:fldCharType="end"/>
      </w:r>
      <w:r w:rsidRPr="002E1216">
        <w:rPr>
          <w:rFonts w:ascii="Book Antiqua" w:hAnsi="Book Antiqua"/>
          <w:sz w:val="24"/>
          <w:szCs w:val="24"/>
        </w:rPr>
        <w:t xml:space="preserve">. Our results </w:t>
      </w:r>
      <w:r w:rsidR="00CF2F03" w:rsidRPr="002E1216">
        <w:rPr>
          <w:rFonts w:ascii="Book Antiqua" w:hAnsi="Book Antiqua"/>
          <w:sz w:val="24"/>
          <w:szCs w:val="24"/>
        </w:rPr>
        <w:t>showed that</w:t>
      </w:r>
      <w:r w:rsidRPr="002E1216">
        <w:rPr>
          <w:rFonts w:ascii="Book Antiqua" w:hAnsi="Book Antiqua"/>
          <w:sz w:val="24"/>
          <w:szCs w:val="24"/>
        </w:rPr>
        <w:t xml:space="preserve"> S100A9/A8 expression was </w:t>
      </w:r>
      <w:r w:rsidR="00CF2F03" w:rsidRPr="002E1216">
        <w:rPr>
          <w:rFonts w:ascii="Book Antiqua" w:hAnsi="Book Antiqua"/>
          <w:sz w:val="24"/>
          <w:szCs w:val="24"/>
        </w:rPr>
        <w:t xml:space="preserve">gradually </w:t>
      </w:r>
      <w:r w:rsidRPr="002E1216">
        <w:rPr>
          <w:rFonts w:ascii="Book Antiqua" w:hAnsi="Book Antiqua"/>
          <w:sz w:val="24"/>
          <w:szCs w:val="24"/>
        </w:rPr>
        <w:t xml:space="preserve">up-regulated </w:t>
      </w:r>
      <w:r w:rsidR="00CF2F03" w:rsidRPr="002E1216">
        <w:rPr>
          <w:rFonts w:ascii="Book Antiqua" w:hAnsi="Book Antiqua"/>
          <w:sz w:val="24"/>
          <w:szCs w:val="24"/>
        </w:rPr>
        <w:t>during</w:t>
      </w:r>
      <w:r w:rsidRPr="002E1216">
        <w:rPr>
          <w:rFonts w:ascii="Book Antiqua" w:hAnsi="Book Antiqua"/>
          <w:sz w:val="24"/>
          <w:szCs w:val="24"/>
        </w:rPr>
        <w:t xml:space="preserve"> carcinogenesis. The tendency of both protein expression levels during colonic carcinogenesis was similar, which was consistent with the performance of their biological function as a heterodimer. Our study suggested that both proteins </w:t>
      </w:r>
      <w:r w:rsidR="00722D81" w:rsidRPr="002E1216">
        <w:rPr>
          <w:rFonts w:ascii="Book Antiqua" w:hAnsi="Book Antiqua"/>
          <w:sz w:val="24"/>
          <w:szCs w:val="24"/>
        </w:rPr>
        <w:t xml:space="preserve">are associated with colorectal carcinoma </w:t>
      </w:r>
      <w:proofErr w:type="spellStart"/>
      <w:r w:rsidR="00722D81" w:rsidRPr="002E1216">
        <w:rPr>
          <w:rFonts w:ascii="Book Antiqua" w:hAnsi="Book Antiqua"/>
          <w:sz w:val="24"/>
          <w:szCs w:val="24"/>
        </w:rPr>
        <w:t>progession</w:t>
      </w:r>
      <w:proofErr w:type="spellEnd"/>
      <w:r w:rsidRPr="002E1216">
        <w:rPr>
          <w:rFonts w:ascii="Book Antiqua" w:hAnsi="Book Antiqua"/>
          <w:sz w:val="24"/>
          <w:szCs w:val="24"/>
        </w:rPr>
        <w:t>, which supported the therapeutic strategies of blocking S100A9/A8 activity for either inflammatory diseases o</w:t>
      </w:r>
      <w:r w:rsidR="00A73B70" w:rsidRPr="002E1216">
        <w:rPr>
          <w:rFonts w:ascii="Book Antiqua" w:hAnsi="Book Antiqua"/>
          <w:sz w:val="24"/>
          <w:szCs w:val="24"/>
        </w:rPr>
        <w:t>r cancer</w:t>
      </w:r>
      <w:r w:rsidR="00DC1492" w:rsidRPr="002E1216">
        <w:rPr>
          <w:rFonts w:ascii="Book Antiqua" w:hAnsi="Book Antiqua"/>
          <w:sz w:val="24"/>
          <w:szCs w:val="24"/>
        </w:rPr>
        <w:fldChar w:fldCharType="begin"/>
      </w:r>
      <w:r w:rsidR="002E6D90" w:rsidRPr="002E1216">
        <w:rPr>
          <w:rFonts w:ascii="Book Antiqua" w:hAnsi="Book Antiqua"/>
          <w:sz w:val="24"/>
          <w:szCs w:val="24"/>
        </w:rPr>
        <w:instrText xml:space="preserve"> ADDIN EN.CITE &lt;EndNote&gt;&lt;Cite&gt;&lt;Author&gt;Markowitz&lt;/Author&gt;&lt;Year&gt;2013&lt;/Year&gt;&lt;RecNum&gt;48&lt;/RecNum&gt;&lt;DisplayText&gt;&lt;style face="superscript"&gt;[52]&lt;/style&gt;&lt;/DisplayText&gt;&lt;record&gt;&lt;rec-number&gt;48&lt;/rec-number&gt;&lt;foreign-keys&gt;&lt;key app="EN" db-id="52zfdf529xz5sref95c5vpztfz2wt2r55wds"&gt;48&lt;/key&gt;&lt;/foreign-keys&gt;&lt;ref-type name="Journal Article"&gt;17&lt;/ref-type&gt;&lt;contributors&gt;&lt;authors&gt;&lt;author&gt;Markowitz, J.&lt;/author&gt;&lt;author&gt;Carson, W. E., 3rd&lt;/author&gt;&lt;/authors&gt;&lt;/contributors&gt;&lt;auth-address&gt;OSU Comprehensive Cancer Center, The Ohio State University, 320 West 10th Avenue, Columbus, OH 43210, USA. joseph.markowitz@osumc.edu&lt;/auth-address&gt;&lt;titles&gt;&lt;title&gt;Review of S100A9 biology and its role in cancer&lt;/title&gt;&lt;secondary-title&gt;Biochim Biophys Acta&lt;/secondary-title&gt;&lt;alt-title&gt;Biochimica et biophysica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acta&lt;/abbr-1&gt;&lt;/alt-periodical&gt;&lt;pages&gt;100-9&lt;/pages&gt;&lt;volume&gt;1835&lt;/volume&gt;&lt;number&gt;1&lt;/number&gt;&lt;keywords&gt;&lt;keyword&gt;Animals&lt;/keyword&gt;&lt;keyword&gt;Calgranulin B/chemistry/*metabolism&lt;/keyword&gt;&lt;keyword&gt;Humans&lt;/keyword&gt;&lt;keyword&gt;Neoplasms/*metabolism&lt;/keyword&gt;&lt;/keywords&gt;&lt;dates&gt;&lt;year&gt;2013&lt;/year&gt;&lt;pub-dates&gt;&lt;date&gt;Jan&lt;/date&gt;&lt;/pub-dates&gt;&lt;/dates&gt;&lt;isbn&gt;0006-3002 (Print)&amp;#xD;0006-3002 (Linking)&lt;/isbn&gt;&lt;accession-num&gt;23123827&lt;/accession-num&gt;&lt;urls&gt;&lt;related-urls&gt;&lt;url&gt;http://www.ncbi.nlm.nih.gov/pubmed/23123827&lt;/url&gt;&lt;/related-urls&gt;&lt;/urls&gt;&lt;custom2&gt;3670606&lt;/custom2&gt;&lt;electronic-resource-num&gt;10.1016/j.bbcan.2012.10.003&lt;/electronic-resource-num&gt;&lt;/record&gt;&lt;/Cite&gt;&lt;/EndNote&gt;</w:instrText>
      </w:r>
      <w:r w:rsidR="00DC1492" w:rsidRPr="002E1216">
        <w:rPr>
          <w:rFonts w:ascii="Book Antiqua" w:hAnsi="Book Antiqua"/>
          <w:sz w:val="24"/>
          <w:szCs w:val="24"/>
        </w:rPr>
        <w:fldChar w:fldCharType="separate"/>
      </w:r>
      <w:r w:rsidR="002E6D90" w:rsidRPr="002E1216">
        <w:rPr>
          <w:rFonts w:ascii="Book Antiqua" w:hAnsi="Book Antiqua"/>
          <w:noProof/>
          <w:sz w:val="24"/>
          <w:szCs w:val="24"/>
          <w:vertAlign w:val="superscript"/>
        </w:rPr>
        <w:t>[52]</w:t>
      </w:r>
      <w:r w:rsidR="00DC1492" w:rsidRPr="002E1216">
        <w:rPr>
          <w:rFonts w:ascii="Book Antiqua" w:hAnsi="Book Antiqua"/>
          <w:sz w:val="24"/>
          <w:szCs w:val="24"/>
        </w:rPr>
        <w:fldChar w:fldCharType="end"/>
      </w:r>
      <w:r w:rsidRPr="002E1216">
        <w:rPr>
          <w:rFonts w:ascii="Book Antiqua" w:hAnsi="Book Antiqua"/>
          <w:sz w:val="24"/>
          <w:szCs w:val="24"/>
        </w:rPr>
        <w:t>.</w:t>
      </w:r>
    </w:p>
    <w:p w14:paraId="54D5C307" w14:textId="1FCF0D3E" w:rsidR="00B43D10" w:rsidRPr="002E1216" w:rsidRDefault="00CC7B8A" w:rsidP="002E1216">
      <w:pPr>
        <w:spacing w:after="0" w:line="360" w:lineRule="auto"/>
        <w:ind w:firstLine="420"/>
        <w:jc w:val="both"/>
        <w:rPr>
          <w:rFonts w:ascii="Book Antiqua" w:hAnsi="Book Antiqua"/>
          <w:sz w:val="24"/>
          <w:szCs w:val="24"/>
        </w:rPr>
      </w:pPr>
      <w:r w:rsidRPr="002E1216">
        <w:rPr>
          <w:rFonts w:ascii="Book Antiqua" w:hAnsi="Book Antiqua"/>
          <w:sz w:val="24"/>
          <w:szCs w:val="24"/>
        </w:rPr>
        <w:t xml:space="preserve">Galectins are a family of proteins characterized by their binding specificity for </w:t>
      </w:r>
      <w:r w:rsidRPr="002E1216">
        <w:rPr>
          <w:rFonts w:ascii="Book Antiqua" w:hAnsi="Book Antiqua"/>
          <w:sz w:val="24"/>
          <w:szCs w:val="24"/>
        </w:rPr>
        <w:t>-</w:t>
      </w:r>
      <w:proofErr w:type="spellStart"/>
      <w:r w:rsidRPr="002E1216">
        <w:rPr>
          <w:rFonts w:ascii="Book Antiqua" w:hAnsi="Book Antiqua"/>
          <w:sz w:val="24"/>
          <w:szCs w:val="24"/>
        </w:rPr>
        <w:t>galactoside</w:t>
      </w:r>
      <w:proofErr w:type="spellEnd"/>
      <w:r w:rsidRPr="002E1216">
        <w:rPr>
          <w:rFonts w:ascii="Book Antiqua" w:hAnsi="Book Antiqua"/>
          <w:sz w:val="24"/>
          <w:szCs w:val="24"/>
        </w:rPr>
        <w:t xml:space="preserve"> sugars. The best understood galectin in cancer in galectin-3. Galectin-3 has been shown to play important roles in tumorigenesis processes, including transformation, metastasis and invasion</w:t>
      </w:r>
      <w:r w:rsidR="007161FA" w:rsidRPr="002E1216">
        <w:rPr>
          <w:rFonts w:ascii="Book Antiqua" w:hAnsi="Book Antiqua"/>
          <w:sz w:val="24"/>
          <w:szCs w:val="24"/>
        </w:rPr>
        <w:fldChar w:fldCharType="begin">
          <w:fldData xml:space="preserve">PEVuZE5vdGU+PENpdGU+PEF1dGhvcj5SZXRpY2tlci1GbHlubjwvQXV0aG9yPjxZZWFyPjIwMTI8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</w:fldData>
        </w:fldChar>
      </w:r>
      <w:r w:rsidR="002E6D90" w:rsidRPr="002E1216">
        <w:rPr>
          <w:rFonts w:ascii="Book Antiqua" w:hAnsi="Book Antiqua"/>
          <w:sz w:val="24"/>
          <w:szCs w:val="24"/>
        </w:rPr>
        <w:instrText xml:space="preserve"> ADDIN EN.CITE </w:instrText>
      </w:r>
      <w:r w:rsidR="002E6D90" w:rsidRPr="002E1216">
        <w:rPr>
          <w:rFonts w:ascii="Book Antiqua" w:hAnsi="Book Antiqua"/>
          <w:sz w:val="24"/>
          <w:szCs w:val="24"/>
        </w:rPr>
        <w:fldChar w:fldCharType="begin">
          <w:fldData xml:space="preserve">PEVuZE5vdGU+PENpdGU+PEF1dGhvcj5SZXRpY2tlci1GbHlubjwvQXV0aG9yPjxZZWFyPjIwMTI8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</w:fldData>
        </w:fldChar>
      </w:r>
      <w:r w:rsidR="002E6D90" w:rsidRPr="002E1216">
        <w:rPr>
          <w:rFonts w:ascii="Book Antiqua" w:hAnsi="Book Antiqua"/>
          <w:sz w:val="24"/>
          <w:szCs w:val="24"/>
        </w:rPr>
        <w:instrText xml:space="preserve"> ADDIN EN.CITE.DATA </w:instrText>
      </w:r>
      <w:r w:rsidR="002E6D90" w:rsidRPr="002E1216">
        <w:rPr>
          <w:rFonts w:ascii="Book Antiqua" w:hAnsi="Book Antiqua"/>
          <w:sz w:val="24"/>
          <w:szCs w:val="24"/>
        </w:rPr>
      </w:r>
      <w:r w:rsidR="002E6D90" w:rsidRPr="002E1216">
        <w:rPr>
          <w:rFonts w:ascii="Book Antiqua" w:hAnsi="Book Antiqua"/>
          <w:sz w:val="24"/>
          <w:szCs w:val="24"/>
        </w:rPr>
        <w:fldChar w:fldCharType="end"/>
      </w:r>
      <w:r w:rsidR="007161FA" w:rsidRPr="002E1216">
        <w:rPr>
          <w:rFonts w:ascii="Book Antiqua" w:hAnsi="Book Antiqua"/>
          <w:sz w:val="24"/>
          <w:szCs w:val="24"/>
        </w:rPr>
      </w:r>
      <w:r w:rsidR="007161FA" w:rsidRPr="002E1216">
        <w:rPr>
          <w:rFonts w:ascii="Book Antiqua" w:hAnsi="Book Antiqua"/>
          <w:sz w:val="24"/>
          <w:szCs w:val="24"/>
        </w:rPr>
        <w:fldChar w:fldCharType="separate"/>
      </w:r>
      <w:r w:rsidR="00A73B70" w:rsidRPr="002E1216">
        <w:rPr>
          <w:rFonts w:ascii="Book Antiqua" w:hAnsi="Book Antiqua"/>
          <w:noProof/>
          <w:sz w:val="24"/>
          <w:szCs w:val="24"/>
          <w:vertAlign w:val="superscript"/>
        </w:rPr>
        <w:t>[54,</w:t>
      </w:r>
      <w:r w:rsidR="002E6D90" w:rsidRPr="002E1216">
        <w:rPr>
          <w:rFonts w:ascii="Book Antiqua" w:hAnsi="Book Antiqua"/>
          <w:noProof/>
          <w:sz w:val="24"/>
          <w:szCs w:val="24"/>
          <w:vertAlign w:val="superscript"/>
        </w:rPr>
        <w:t>55]</w:t>
      </w:r>
      <w:r w:rsidR="007161FA" w:rsidRPr="002E1216">
        <w:rPr>
          <w:rFonts w:ascii="Book Antiqua" w:hAnsi="Book Antiqua"/>
          <w:sz w:val="24"/>
          <w:szCs w:val="24"/>
        </w:rPr>
        <w:fldChar w:fldCharType="end"/>
      </w:r>
      <w:r w:rsidRPr="002E1216">
        <w:rPr>
          <w:rFonts w:ascii="Book Antiqua" w:hAnsi="Book Antiqua"/>
          <w:sz w:val="24"/>
          <w:szCs w:val="24"/>
        </w:rPr>
        <w:t xml:space="preserve">. </w:t>
      </w:r>
      <w:r w:rsidR="009479FD" w:rsidRPr="002E1216">
        <w:rPr>
          <w:rFonts w:ascii="Book Antiqua" w:hAnsi="Book Antiqua"/>
          <w:sz w:val="24"/>
          <w:szCs w:val="24"/>
        </w:rPr>
        <w:t xml:space="preserve">As for Galectin-10, </w:t>
      </w:r>
      <w:proofErr w:type="spellStart"/>
      <w:r w:rsidR="00B43D10" w:rsidRPr="002E1216">
        <w:rPr>
          <w:rFonts w:ascii="Book Antiqua" w:hAnsi="Book Antiqua"/>
          <w:sz w:val="24"/>
          <w:szCs w:val="24"/>
        </w:rPr>
        <w:t>Agesen</w:t>
      </w:r>
      <w:proofErr w:type="spellEnd"/>
      <w:r w:rsidR="00B43D10" w:rsidRPr="002E1216">
        <w:rPr>
          <w:rFonts w:ascii="Book Antiqua" w:hAnsi="Book Antiqua"/>
          <w:sz w:val="24"/>
          <w:szCs w:val="24"/>
        </w:rPr>
        <w:t xml:space="preserve"> </w:t>
      </w:r>
      <w:r w:rsidR="00B43D10" w:rsidRPr="007C7358">
        <w:rPr>
          <w:rFonts w:ascii="Book Antiqua" w:hAnsi="Book Antiqua"/>
          <w:i/>
          <w:sz w:val="24"/>
          <w:szCs w:val="24"/>
        </w:rPr>
        <w:t>et al</w:t>
      </w:r>
      <w:r w:rsidR="007C7358" w:rsidRPr="002E1216">
        <w:rPr>
          <w:rFonts w:ascii="Book Antiqua" w:hAnsi="Book Antiqua"/>
          <w:sz w:val="24"/>
          <w:szCs w:val="24"/>
        </w:rPr>
        <w:fldChar w:fldCharType="begin">
          <w:fldData xml:space="preserve">PEVuZE5vdGU+PENpdGU+PEF1dGhvcj5BZ2VzZW48L0F1dGhvcj48WWVhcj4yMDExPC9ZZWFyPjxS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</w:fldData>
        </w:fldChar>
      </w:r>
      <w:r w:rsidR="007C7358" w:rsidRPr="002E1216">
        <w:rPr>
          <w:rFonts w:ascii="Book Antiqua" w:hAnsi="Book Antiqua"/>
          <w:sz w:val="24"/>
          <w:szCs w:val="24"/>
        </w:rPr>
        <w:instrText xml:space="preserve"> ADDIN EN.CITE </w:instrText>
      </w:r>
      <w:r w:rsidR="007C7358" w:rsidRPr="002E1216">
        <w:rPr>
          <w:rFonts w:ascii="Book Antiqua" w:hAnsi="Book Antiqua"/>
          <w:sz w:val="24"/>
          <w:szCs w:val="24"/>
        </w:rPr>
        <w:fldChar w:fldCharType="begin">
          <w:fldData xml:space="preserve">PEVuZE5vdGU+PENpdGU+PEF1dGhvcj5BZ2VzZW48L0F1dGhvcj48WWVhcj4yMDExPC9ZZWFyPjxS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</w:fldData>
        </w:fldChar>
      </w:r>
      <w:r w:rsidR="007C7358" w:rsidRPr="002E1216">
        <w:rPr>
          <w:rFonts w:ascii="Book Antiqua" w:hAnsi="Book Antiqua"/>
          <w:sz w:val="24"/>
          <w:szCs w:val="24"/>
        </w:rPr>
        <w:instrText xml:space="preserve"> ADDIN EN.CITE.DATA </w:instrText>
      </w:r>
      <w:r w:rsidR="007C7358" w:rsidRPr="002E1216">
        <w:rPr>
          <w:rFonts w:ascii="Book Antiqua" w:hAnsi="Book Antiqua"/>
          <w:sz w:val="24"/>
          <w:szCs w:val="24"/>
        </w:rPr>
      </w:r>
      <w:r w:rsidR="007C7358" w:rsidRPr="002E1216">
        <w:rPr>
          <w:rFonts w:ascii="Book Antiqua" w:hAnsi="Book Antiqua"/>
          <w:sz w:val="24"/>
          <w:szCs w:val="24"/>
        </w:rPr>
        <w:fldChar w:fldCharType="end"/>
      </w:r>
      <w:r w:rsidR="007C7358" w:rsidRPr="002E1216">
        <w:rPr>
          <w:rFonts w:ascii="Book Antiqua" w:hAnsi="Book Antiqua"/>
          <w:sz w:val="24"/>
          <w:szCs w:val="24"/>
        </w:rPr>
      </w:r>
      <w:r w:rsidR="007C7358" w:rsidRPr="002E1216">
        <w:rPr>
          <w:rFonts w:ascii="Book Antiqua" w:hAnsi="Book Antiqua"/>
          <w:sz w:val="24"/>
          <w:szCs w:val="24"/>
        </w:rPr>
        <w:fldChar w:fldCharType="separate"/>
      </w:r>
      <w:r w:rsidR="007C7358" w:rsidRPr="002E1216">
        <w:rPr>
          <w:rFonts w:ascii="Book Antiqua" w:hAnsi="Book Antiqua"/>
          <w:noProof/>
          <w:sz w:val="24"/>
          <w:szCs w:val="24"/>
          <w:vertAlign w:val="superscript"/>
        </w:rPr>
        <w:t>[56]</w:t>
      </w:r>
      <w:r w:rsidR="007C7358" w:rsidRPr="002E1216">
        <w:rPr>
          <w:rFonts w:ascii="Book Antiqua" w:hAnsi="Book Antiqua"/>
          <w:sz w:val="24"/>
          <w:szCs w:val="24"/>
        </w:rPr>
        <w:fldChar w:fldCharType="end"/>
      </w:r>
      <w:r w:rsidR="00B43D10" w:rsidRPr="002E1216">
        <w:rPr>
          <w:rFonts w:ascii="Book Antiqua" w:hAnsi="Book Antiqua"/>
          <w:sz w:val="24"/>
          <w:szCs w:val="24"/>
        </w:rPr>
        <w:t xml:space="preserve"> demonstrated that </w:t>
      </w:r>
      <w:r w:rsidR="00DD7FF1" w:rsidRPr="002E1216">
        <w:rPr>
          <w:rFonts w:ascii="Book Antiqua" w:hAnsi="Book Antiqua"/>
          <w:sz w:val="24"/>
          <w:szCs w:val="24"/>
        </w:rPr>
        <w:t xml:space="preserve">Galectin-10 </w:t>
      </w:r>
      <w:r w:rsidR="00B43D10" w:rsidRPr="002E1216">
        <w:rPr>
          <w:rFonts w:ascii="Book Antiqua" w:hAnsi="Book Antiqua"/>
          <w:sz w:val="24"/>
          <w:szCs w:val="24"/>
        </w:rPr>
        <w:t xml:space="preserve">was the most differentially expressed gene, with a 10-fold higher expression in early- versus late-onset </w:t>
      </w:r>
      <w:r w:rsidR="00DD7FF1" w:rsidRPr="002E1216">
        <w:rPr>
          <w:rFonts w:ascii="Book Antiqua" w:hAnsi="Book Antiqua"/>
          <w:sz w:val="24"/>
          <w:szCs w:val="24"/>
        </w:rPr>
        <w:t>CRC</w:t>
      </w:r>
      <w:r w:rsidR="00B43D10" w:rsidRPr="002E1216">
        <w:rPr>
          <w:rFonts w:ascii="Book Antiqua" w:hAnsi="Book Antiqua"/>
          <w:sz w:val="24"/>
          <w:szCs w:val="24"/>
        </w:rPr>
        <w:t xml:space="preserve">, and </w:t>
      </w:r>
      <w:r w:rsidR="00DD7FF1" w:rsidRPr="002E1216">
        <w:rPr>
          <w:rFonts w:ascii="Book Antiqua" w:hAnsi="Book Antiqua"/>
          <w:sz w:val="24"/>
          <w:szCs w:val="24"/>
        </w:rPr>
        <w:t>was important in the development of early-onset CRC</w:t>
      </w:r>
      <w:r w:rsidR="00B43D10" w:rsidRPr="002E1216">
        <w:rPr>
          <w:rFonts w:ascii="Book Antiqua" w:hAnsi="Book Antiqua"/>
          <w:sz w:val="24"/>
          <w:szCs w:val="24"/>
        </w:rPr>
        <w:t xml:space="preserve">. </w:t>
      </w:r>
    </w:p>
    <w:p w14:paraId="6B2CEF4F" w14:textId="5904F31A" w:rsidR="00B43D10" w:rsidRPr="00E10B18" w:rsidRDefault="00B43D10" w:rsidP="002E1216">
      <w:pPr>
        <w:spacing w:after="0" w:line="360" w:lineRule="auto"/>
        <w:ind w:firstLine="420"/>
        <w:jc w:val="both"/>
        <w:rPr>
          <w:rFonts w:ascii="Book Antiqua" w:hAnsi="Book Antiqua"/>
          <w:sz w:val="24"/>
          <w:szCs w:val="24"/>
        </w:rPr>
      </w:pPr>
      <w:r w:rsidRPr="002E1216">
        <w:rPr>
          <w:rFonts w:ascii="Book Antiqua" w:hAnsi="Book Antiqua"/>
          <w:sz w:val="24"/>
          <w:szCs w:val="24"/>
        </w:rPr>
        <w:t xml:space="preserve">The present work investigated for the first time the dynamic expression </w:t>
      </w:r>
      <w:r w:rsidRPr="00E10B18">
        <w:rPr>
          <w:rFonts w:ascii="Book Antiqua" w:hAnsi="Book Antiqua"/>
          <w:sz w:val="24"/>
          <w:szCs w:val="24"/>
        </w:rPr>
        <w:t>patterns of DEPs in multistage carcinogenesis of CRC using quantitative proteomic methods. We systematically compared the characteristics and dynamics of the expressed proteins across the various stages of colorectal carcinogenesis. The findings reported here provide a basis for discovery of candidate biomarkers for early diagnosis of CRC</w:t>
      </w:r>
      <w:r w:rsidR="00637B06" w:rsidRPr="00E10B18">
        <w:rPr>
          <w:rFonts w:ascii="Book Antiqua" w:hAnsi="Book Antiqua"/>
          <w:sz w:val="24"/>
          <w:szCs w:val="24"/>
        </w:rPr>
        <w:t>,</w:t>
      </w:r>
      <w:r w:rsidRPr="00E10B18">
        <w:rPr>
          <w:rFonts w:ascii="Book Antiqua" w:hAnsi="Book Antiqua"/>
          <w:sz w:val="24"/>
          <w:szCs w:val="24"/>
        </w:rPr>
        <w:t xml:space="preserve"> and give clues for further investigation of the mechanisms of colorectal carcinogenesis and for discovery of new therapeutic targets.</w:t>
      </w:r>
    </w:p>
    <w:p w14:paraId="6584094C" w14:textId="77777777" w:rsidR="00D44C50" w:rsidRPr="00E10B18" w:rsidRDefault="00D44C50" w:rsidP="002E1216">
      <w:pPr>
        <w:spacing w:after="0" w:line="360" w:lineRule="auto"/>
        <w:jc w:val="both"/>
        <w:rPr>
          <w:rFonts w:ascii="Book Antiqua" w:hAnsi="Book Antiqua"/>
          <w:b/>
          <w:sz w:val="24"/>
          <w:szCs w:val="24"/>
        </w:rPr>
      </w:pPr>
    </w:p>
    <w:p w14:paraId="3066F2E8" w14:textId="4B7EB95C" w:rsidR="00C06663" w:rsidRPr="00E10B18" w:rsidRDefault="00C06663" w:rsidP="002E1216">
      <w:pPr>
        <w:spacing w:after="0" w:line="360" w:lineRule="auto"/>
        <w:jc w:val="both"/>
        <w:rPr>
          <w:rFonts w:ascii="Book Antiqua" w:hAnsi="Book Antiqua"/>
          <w:b/>
          <w:sz w:val="24"/>
          <w:szCs w:val="24"/>
        </w:rPr>
      </w:pPr>
      <w:r w:rsidRPr="00E10B18">
        <w:rPr>
          <w:rFonts w:ascii="Book Antiqua" w:hAnsi="Book Antiqua"/>
          <w:b/>
          <w:sz w:val="24"/>
          <w:szCs w:val="24"/>
        </w:rPr>
        <w:t>COMMENTS</w:t>
      </w:r>
    </w:p>
    <w:p w14:paraId="78817815" w14:textId="615DBDAF" w:rsidR="00C06663" w:rsidRPr="00E10B18" w:rsidRDefault="00C06663" w:rsidP="002E1216">
      <w:pPr>
        <w:spacing w:after="0" w:line="360" w:lineRule="auto"/>
        <w:jc w:val="both"/>
        <w:rPr>
          <w:rFonts w:ascii="Book Antiqua" w:hAnsi="Book Antiqua"/>
          <w:b/>
          <w:bCs/>
          <w:sz w:val="24"/>
          <w:szCs w:val="24"/>
        </w:rPr>
      </w:pPr>
      <w:r w:rsidRPr="00E10B18">
        <w:rPr>
          <w:rFonts w:ascii="Book Antiqua" w:hAnsi="Book Antiqua"/>
          <w:b/>
          <w:bCs/>
          <w:i/>
          <w:sz w:val="24"/>
          <w:szCs w:val="24"/>
        </w:rPr>
        <w:t>Background</w:t>
      </w:r>
    </w:p>
    <w:p w14:paraId="19E8BA9D" w14:textId="2D71CD89" w:rsidR="00C06663" w:rsidRPr="00E10B18" w:rsidRDefault="006526B5" w:rsidP="002E1216">
      <w:pPr>
        <w:spacing w:after="0" w:line="360" w:lineRule="auto"/>
        <w:jc w:val="both"/>
        <w:rPr>
          <w:rFonts w:ascii="Book Antiqua" w:hAnsi="Book Antiqua"/>
          <w:sz w:val="24"/>
          <w:szCs w:val="24"/>
        </w:rPr>
      </w:pPr>
      <w:r w:rsidRPr="00E10B18">
        <w:rPr>
          <w:rFonts w:ascii="Book Antiqua" w:hAnsi="Book Antiqua"/>
          <w:sz w:val="24"/>
          <w:szCs w:val="24"/>
        </w:rPr>
        <w:t xml:space="preserve">Colorectal cancer is the third leading cause of cancer death in the world. Colorectal carcinogenesis is a multistep and complicated process, from </w:t>
      </w:r>
      <w:r w:rsidRPr="00E10B18">
        <w:rPr>
          <w:rFonts w:ascii="Book Antiqua" w:hAnsi="Book Antiqua"/>
          <w:sz w:val="24"/>
          <w:szCs w:val="24"/>
        </w:rPr>
        <w:lastRenderedPageBreak/>
        <w:t>normal colonic mucosa, adenoma, carcinoma in situ, and ultima</w:t>
      </w:r>
      <w:r w:rsidR="00EC77EE" w:rsidRPr="00E10B18">
        <w:rPr>
          <w:rFonts w:ascii="Book Antiqua" w:hAnsi="Book Antiqua"/>
          <w:sz w:val="24"/>
          <w:szCs w:val="24"/>
        </w:rPr>
        <w:t>tely to invasive colorectal car</w:t>
      </w:r>
      <w:r w:rsidRPr="00E10B18">
        <w:rPr>
          <w:rFonts w:ascii="Book Antiqua" w:hAnsi="Book Antiqua"/>
          <w:sz w:val="24"/>
          <w:szCs w:val="24"/>
        </w:rPr>
        <w:t>cinoma.</w:t>
      </w:r>
    </w:p>
    <w:p w14:paraId="104BCB9D" w14:textId="77777777" w:rsidR="00C06663" w:rsidRPr="00E10B18" w:rsidRDefault="00C06663" w:rsidP="002E1216">
      <w:pPr>
        <w:spacing w:after="0" w:line="360" w:lineRule="auto"/>
        <w:jc w:val="both"/>
        <w:rPr>
          <w:rFonts w:ascii="Book Antiqua" w:hAnsi="Book Antiqua"/>
          <w:b/>
          <w:bCs/>
          <w:sz w:val="24"/>
          <w:szCs w:val="24"/>
        </w:rPr>
      </w:pPr>
    </w:p>
    <w:p w14:paraId="46CF10D0" w14:textId="6442D49D" w:rsidR="00C06663" w:rsidRPr="00E10B18" w:rsidRDefault="00C06663" w:rsidP="002E1216">
      <w:pPr>
        <w:spacing w:after="0" w:line="360" w:lineRule="auto"/>
        <w:jc w:val="both"/>
        <w:rPr>
          <w:rFonts w:ascii="Book Antiqua" w:hAnsi="Book Antiqua"/>
          <w:b/>
          <w:bCs/>
          <w:sz w:val="24"/>
          <w:szCs w:val="24"/>
        </w:rPr>
      </w:pPr>
      <w:r w:rsidRPr="00E10B18">
        <w:rPr>
          <w:rFonts w:ascii="Book Antiqua" w:hAnsi="Book Antiqua"/>
          <w:b/>
          <w:bCs/>
          <w:i/>
          <w:sz w:val="24"/>
          <w:szCs w:val="24"/>
        </w:rPr>
        <w:t>Research frontiers</w:t>
      </w:r>
    </w:p>
    <w:p w14:paraId="6BD3CFB9" w14:textId="055B492F" w:rsidR="00C06663" w:rsidRPr="00E10B18" w:rsidRDefault="00911FBB" w:rsidP="002E1216">
      <w:pPr>
        <w:spacing w:after="0" w:line="360" w:lineRule="auto"/>
        <w:jc w:val="both"/>
        <w:rPr>
          <w:rFonts w:ascii="Book Antiqua" w:hAnsi="Book Antiqua"/>
          <w:b/>
          <w:sz w:val="24"/>
          <w:szCs w:val="24"/>
        </w:rPr>
      </w:pPr>
      <w:r w:rsidRPr="00E10B18">
        <w:rPr>
          <w:rFonts w:ascii="Book Antiqua" w:hAnsi="Book Antiqua"/>
          <w:sz w:val="24"/>
          <w:szCs w:val="24"/>
        </w:rPr>
        <w:t>In recent years, much progress has been made in understanding genetic changes in the colonic carcinogenesis process, and many studies have been conducted to analyze differentially expressed proteins between certain stages of colorectal carcinogenesis</w:t>
      </w:r>
    </w:p>
    <w:p w14:paraId="1D2C7A04" w14:textId="77777777" w:rsidR="00F11E0A" w:rsidRPr="00E10B18" w:rsidRDefault="00F11E0A" w:rsidP="002E1216">
      <w:pPr>
        <w:spacing w:after="0" w:line="360" w:lineRule="auto"/>
        <w:jc w:val="both"/>
        <w:rPr>
          <w:rFonts w:ascii="Book Antiqua" w:hAnsi="Book Antiqua"/>
          <w:b/>
          <w:sz w:val="24"/>
          <w:szCs w:val="24"/>
        </w:rPr>
      </w:pPr>
    </w:p>
    <w:p w14:paraId="37D4E238" w14:textId="72E37668" w:rsidR="00C06663" w:rsidRPr="00E10B18" w:rsidRDefault="00C06663" w:rsidP="002E1216">
      <w:pPr>
        <w:spacing w:after="0" w:line="360" w:lineRule="auto"/>
        <w:jc w:val="both"/>
        <w:rPr>
          <w:rFonts w:ascii="Book Antiqua" w:hAnsi="Book Antiqua"/>
          <w:b/>
          <w:bCs/>
          <w:sz w:val="24"/>
          <w:szCs w:val="24"/>
        </w:rPr>
      </w:pPr>
      <w:r w:rsidRPr="00E10B18">
        <w:rPr>
          <w:rFonts w:ascii="Book Antiqua" w:hAnsi="Book Antiqua"/>
          <w:b/>
          <w:bCs/>
          <w:i/>
          <w:sz w:val="24"/>
          <w:szCs w:val="24"/>
        </w:rPr>
        <w:t>Innovations and breakthroughs</w:t>
      </w:r>
    </w:p>
    <w:p w14:paraId="387D4F0E" w14:textId="35B21A0D" w:rsidR="00C06663" w:rsidRPr="00E10B18" w:rsidRDefault="00911FBB" w:rsidP="002E1216">
      <w:pPr>
        <w:spacing w:after="0" w:line="360" w:lineRule="auto"/>
        <w:jc w:val="both"/>
        <w:rPr>
          <w:rFonts w:ascii="Book Antiqua" w:hAnsi="Book Antiqua"/>
          <w:sz w:val="24"/>
          <w:szCs w:val="24"/>
        </w:rPr>
      </w:pPr>
      <w:r w:rsidRPr="00E10B18">
        <w:rPr>
          <w:rFonts w:ascii="Book Antiqua" w:hAnsi="Book Antiqua"/>
          <w:sz w:val="24"/>
          <w:szCs w:val="24"/>
        </w:rPr>
        <w:t>In this study, proteomic analysis was used to identify differentially expressed proteins in the human colonic epithelial carcinogenic process, including normal colon, adenoma, carcinoma in situ and invasive carcinomas tissues. A total of 326 proteins were identified to be differentially expressed. The differential expression of four proteins (DMBT1, S100A9, Galectin-1</w:t>
      </w:r>
      <w:r w:rsidR="003632CF" w:rsidRPr="00E10B18">
        <w:rPr>
          <w:rFonts w:ascii="Book Antiqua" w:hAnsi="Book Antiqua"/>
          <w:sz w:val="24"/>
          <w:szCs w:val="24"/>
        </w:rPr>
        <w:t>0, and S100A8) were validated using</w:t>
      </w:r>
      <w:r w:rsidRPr="00E10B18">
        <w:rPr>
          <w:rFonts w:ascii="Book Antiqua" w:hAnsi="Book Antiqua"/>
          <w:sz w:val="24"/>
          <w:szCs w:val="24"/>
        </w:rPr>
        <w:t xml:space="preserve"> immunohistochemistry.</w:t>
      </w:r>
    </w:p>
    <w:p w14:paraId="583CF38A" w14:textId="77777777" w:rsidR="00911FBB" w:rsidRPr="00E10B18" w:rsidRDefault="00911FBB" w:rsidP="002E1216">
      <w:pPr>
        <w:spacing w:after="0" w:line="360" w:lineRule="auto"/>
        <w:jc w:val="both"/>
        <w:rPr>
          <w:rFonts w:ascii="Book Antiqua" w:hAnsi="Book Antiqua"/>
          <w:b/>
          <w:sz w:val="24"/>
          <w:szCs w:val="24"/>
        </w:rPr>
      </w:pPr>
    </w:p>
    <w:p w14:paraId="3A4EAFF7" w14:textId="1B4258CA" w:rsidR="00C06663" w:rsidRPr="00E10B18" w:rsidRDefault="00C06663" w:rsidP="002E1216">
      <w:pPr>
        <w:spacing w:after="0" w:line="360" w:lineRule="auto"/>
        <w:jc w:val="both"/>
        <w:rPr>
          <w:rFonts w:ascii="Book Antiqua" w:hAnsi="Book Antiqua"/>
          <w:b/>
          <w:bCs/>
          <w:sz w:val="24"/>
          <w:szCs w:val="24"/>
        </w:rPr>
      </w:pPr>
      <w:r w:rsidRPr="00E10B18">
        <w:rPr>
          <w:rFonts w:ascii="Book Antiqua" w:hAnsi="Book Antiqua"/>
          <w:b/>
          <w:bCs/>
          <w:i/>
          <w:sz w:val="24"/>
          <w:szCs w:val="24"/>
        </w:rPr>
        <w:t>Applications</w:t>
      </w:r>
    </w:p>
    <w:p w14:paraId="53C33A4E" w14:textId="38239811" w:rsidR="00C06663" w:rsidRPr="00E10B18" w:rsidRDefault="003632CF" w:rsidP="002E1216">
      <w:pPr>
        <w:spacing w:after="0" w:line="360" w:lineRule="auto"/>
        <w:jc w:val="both"/>
        <w:rPr>
          <w:rFonts w:ascii="Book Antiqua" w:hAnsi="Book Antiqua"/>
          <w:sz w:val="24"/>
          <w:szCs w:val="24"/>
        </w:rPr>
      </w:pPr>
      <w:r w:rsidRPr="00E10B18">
        <w:rPr>
          <w:rFonts w:ascii="Book Antiqua" w:hAnsi="Book Antiqua"/>
          <w:sz w:val="24"/>
          <w:szCs w:val="24"/>
        </w:rPr>
        <w:t>These findings give insights into our understanding of the mechanisms of colorectal carcinogenesis. In addition, these studies provide a list of differentially expressed protein as potential biomarkers.</w:t>
      </w:r>
    </w:p>
    <w:p w14:paraId="61E90CC4" w14:textId="77777777" w:rsidR="00C06663" w:rsidRPr="00E10B18" w:rsidRDefault="00C06663" w:rsidP="002E1216">
      <w:pPr>
        <w:spacing w:after="0" w:line="360" w:lineRule="auto"/>
        <w:jc w:val="both"/>
        <w:rPr>
          <w:rFonts w:ascii="Book Antiqua" w:hAnsi="Book Antiqua"/>
          <w:b/>
          <w:i/>
          <w:sz w:val="24"/>
          <w:szCs w:val="24"/>
        </w:rPr>
      </w:pPr>
      <w:bookmarkStart w:id="32" w:name="OLE_LINK13"/>
      <w:bookmarkStart w:id="33" w:name="OLE_LINK323"/>
      <w:bookmarkStart w:id="34" w:name="OLE_LINK349"/>
      <w:bookmarkStart w:id="35" w:name="OLE_LINK377"/>
      <w:bookmarkStart w:id="36" w:name="OLE_LINK386"/>
      <w:bookmarkStart w:id="37" w:name="OLE_LINK400"/>
      <w:bookmarkStart w:id="38" w:name="OLE_LINK416"/>
      <w:bookmarkStart w:id="39" w:name="OLE_LINK512"/>
    </w:p>
    <w:p w14:paraId="449BB14A" w14:textId="77777777" w:rsidR="00C06663" w:rsidRPr="002E1216" w:rsidRDefault="00C06663" w:rsidP="002E1216">
      <w:pPr>
        <w:spacing w:after="0" w:line="360" w:lineRule="auto"/>
        <w:jc w:val="both"/>
        <w:rPr>
          <w:rFonts w:ascii="Book Antiqua" w:hAnsi="Book Antiqua"/>
          <w:b/>
          <w:i/>
          <w:sz w:val="24"/>
          <w:szCs w:val="24"/>
        </w:rPr>
      </w:pPr>
      <w:bookmarkStart w:id="40" w:name="OLE_LINK598"/>
      <w:bookmarkStart w:id="41" w:name="OLE_LINK599"/>
      <w:r w:rsidRPr="00E10B18">
        <w:rPr>
          <w:rFonts w:ascii="Book Antiqua" w:hAnsi="Book Antiqua"/>
          <w:b/>
          <w:i/>
          <w:sz w:val="24"/>
          <w:szCs w:val="24"/>
        </w:rPr>
        <w:t>Peer-review</w:t>
      </w:r>
    </w:p>
    <w:bookmarkEnd w:id="32"/>
    <w:bookmarkEnd w:id="33"/>
    <w:bookmarkEnd w:id="34"/>
    <w:bookmarkEnd w:id="35"/>
    <w:bookmarkEnd w:id="36"/>
    <w:bookmarkEnd w:id="37"/>
    <w:bookmarkEnd w:id="38"/>
    <w:bookmarkEnd w:id="39"/>
    <w:bookmarkEnd w:id="40"/>
    <w:bookmarkEnd w:id="41"/>
    <w:p w14:paraId="1565A332" w14:textId="788E06AF" w:rsidR="00D44C50" w:rsidRPr="002E1216" w:rsidRDefault="00243DA7" w:rsidP="002E1216">
      <w:pPr>
        <w:spacing w:after="0" w:line="360" w:lineRule="auto"/>
        <w:jc w:val="both"/>
        <w:rPr>
          <w:rFonts w:ascii="Book Antiqua" w:hAnsi="Book Antiqua"/>
          <w:sz w:val="24"/>
          <w:szCs w:val="24"/>
        </w:rPr>
      </w:pPr>
      <w:r w:rsidRPr="002E1216">
        <w:rPr>
          <w:rFonts w:ascii="Book Antiqua" w:hAnsi="Book Antiqua"/>
          <w:sz w:val="24"/>
          <w:szCs w:val="24"/>
        </w:rPr>
        <w:t>This paper provides practical and novel proteomic information that is currently not known with respect to the expression of various proteins during colon carcinogenesis. It is well written, and data presented was interesting.</w:t>
      </w:r>
    </w:p>
    <w:p w14:paraId="3FA95FD5" w14:textId="2DEF1B6A" w:rsidR="00637B06" w:rsidRPr="002E1216" w:rsidRDefault="00637B06" w:rsidP="002E1216">
      <w:pPr>
        <w:adjustRightInd/>
        <w:snapToGrid/>
        <w:spacing w:after="0" w:line="220" w:lineRule="atLeast"/>
        <w:jc w:val="both"/>
        <w:rPr>
          <w:rFonts w:ascii="Book Antiqua" w:hAnsi="Book Antiqua"/>
          <w:sz w:val="24"/>
          <w:szCs w:val="24"/>
        </w:rPr>
      </w:pPr>
      <w:r w:rsidRPr="002E1216">
        <w:rPr>
          <w:rFonts w:ascii="Book Antiqua" w:hAnsi="Book Antiqua"/>
          <w:sz w:val="24"/>
          <w:szCs w:val="24"/>
        </w:rPr>
        <w:br w:type="page"/>
      </w:r>
    </w:p>
    <w:p w14:paraId="05373ABB" w14:textId="65857B21" w:rsidR="002E43FC" w:rsidRPr="002E1216" w:rsidRDefault="00A73B70" w:rsidP="002E1216">
      <w:pPr>
        <w:autoSpaceDE w:val="0"/>
        <w:autoSpaceDN w:val="0"/>
        <w:spacing w:after="0" w:line="360" w:lineRule="auto"/>
        <w:jc w:val="both"/>
        <w:rPr>
          <w:rFonts w:ascii="Book Antiqua" w:hAnsi="Book Antiqua"/>
          <w:sz w:val="24"/>
          <w:szCs w:val="24"/>
        </w:rPr>
      </w:pPr>
      <w:r w:rsidRPr="002E1216">
        <w:rPr>
          <w:rFonts w:ascii="Book Antiqua" w:hAnsi="Book Antiqua"/>
          <w:b/>
          <w:sz w:val="24"/>
          <w:szCs w:val="24"/>
        </w:rPr>
        <w:lastRenderedPageBreak/>
        <w:t>REFERENCES</w:t>
      </w:r>
      <w:r w:rsidR="00DC1492" w:rsidRPr="002E1216">
        <w:rPr>
          <w:rFonts w:ascii="Book Antiqua" w:hAnsi="Book Antiqua"/>
          <w:sz w:val="24"/>
          <w:szCs w:val="24"/>
        </w:rPr>
        <w:fldChar w:fldCharType="begin"/>
      </w:r>
      <w:r w:rsidR="00B43D10" w:rsidRPr="002E1216">
        <w:rPr>
          <w:rFonts w:ascii="Book Antiqua" w:hAnsi="Book Antiqua"/>
          <w:sz w:val="24"/>
          <w:szCs w:val="24"/>
        </w:rPr>
        <w:instrText xml:space="preserve"> ADDIN NE.Bib</w:instrText>
      </w:r>
      <w:r w:rsidR="00DC1492" w:rsidRPr="002E1216">
        <w:rPr>
          <w:rFonts w:ascii="Book Antiqua" w:hAnsi="Book Antiqua"/>
          <w:sz w:val="24"/>
          <w:szCs w:val="24"/>
        </w:rPr>
        <w:fldChar w:fldCharType="end"/>
      </w:r>
    </w:p>
    <w:p w14:paraId="1B6D682C"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1 </w:t>
      </w:r>
      <w:proofErr w:type="spellStart"/>
      <w:r w:rsidRPr="002E1216">
        <w:rPr>
          <w:rFonts w:ascii="Book Antiqua" w:eastAsia="宋体" w:hAnsi="Book Antiqua" w:cs="宋体"/>
          <w:b/>
          <w:bCs/>
          <w:sz w:val="24"/>
          <w:szCs w:val="24"/>
        </w:rPr>
        <w:t>Jemal</w:t>
      </w:r>
      <w:proofErr w:type="spellEnd"/>
      <w:r w:rsidRPr="002E1216">
        <w:rPr>
          <w:rFonts w:ascii="Book Antiqua" w:eastAsia="宋体" w:hAnsi="Book Antiqua" w:cs="宋体"/>
          <w:b/>
          <w:bCs/>
          <w:sz w:val="24"/>
          <w:szCs w:val="24"/>
        </w:rPr>
        <w:t xml:space="preserve"> A</w:t>
      </w:r>
      <w:r w:rsidRPr="002E1216">
        <w:rPr>
          <w:rFonts w:ascii="Book Antiqua" w:eastAsia="宋体" w:hAnsi="Book Antiqua" w:cs="宋体"/>
          <w:sz w:val="24"/>
          <w:szCs w:val="24"/>
        </w:rPr>
        <w:t xml:space="preserve">, Bray F, Center MM, </w:t>
      </w:r>
      <w:proofErr w:type="spellStart"/>
      <w:r w:rsidRPr="002E1216">
        <w:rPr>
          <w:rFonts w:ascii="Book Antiqua" w:eastAsia="宋体" w:hAnsi="Book Antiqua" w:cs="宋体"/>
          <w:sz w:val="24"/>
          <w:szCs w:val="24"/>
        </w:rPr>
        <w:t>Ferlay</w:t>
      </w:r>
      <w:proofErr w:type="spellEnd"/>
      <w:r w:rsidRPr="002E1216">
        <w:rPr>
          <w:rFonts w:ascii="Book Antiqua" w:eastAsia="宋体" w:hAnsi="Book Antiqua" w:cs="宋体"/>
          <w:sz w:val="24"/>
          <w:szCs w:val="24"/>
        </w:rPr>
        <w:t xml:space="preserve"> J, Ward E, Forman D. Global cancer statistics. </w:t>
      </w:r>
      <w:r w:rsidRPr="002E1216">
        <w:rPr>
          <w:rFonts w:ascii="Book Antiqua" w:eastAsia="宋体" w:hAnsi="Book Antiqua" w:cs="宋体"/>
          <w:i/>
          <w:iCs/>
          <w:sz w:val="24"/>
          <w:szCs w:val="24"/>
        </w:rPr>
        <w:t xml:space="preserve">CA Cancer J </w:t>
      </w:r>
      <w:proofErr w:type="spellStart"/>
      <w:r w:rsidRPr="002E1216">
        <w:rPr>
          <w:rFonts w:ascii="Book Antiqua" w:eastAsia="宋体" w:hAnsi="Book Antiqua" w:cs="宋体"/>
          <w:i/>
          <w:iCs/>
          <w:sz w:val="24"/>
          <w:szCs w:val="24"/>
        </w:rPr>
        <w:t>Clin</w:t>
      </w:r>
      <w:proofErr w:type="spellEnd"/>
      <w:r w:rsidRPr="002E1216">
        <w:rPr>
          <w:rFonts w:ascii="Book Antiqua" w:eastAsia="宋体" w:hAnsi="Book Antiqua" w:cs="宋体"/>
          <w:sz w:val="24"/>
          <w:szCs w:val="24"/>
        </w:rPr>
        <w:t> 2011; </w:t>
      </w:r>
      <w:r w:rsidRPr="002E1216">
        <w:rPr>
          <w:rFonts w:ascii="Book Antiqua" w:eastAsia="宋体" w:hAnsi="Book Antiqua" w:cs="宋体"/>
          <w:b/>
          <w:bCs/>
          <w:sz w:val="24"/>
          <w:szCs w:val="24"/>
        </w:rPr>
        <w:t>61</w:t>
      </w:r>
      <w:r w:rsidRPr="002E1216">
        <w:rPr>
          <w:rFonts w:ascii="Book Antiqua" w:eastAsia="宋体" w:hAnsi="Book Antiqua" w:cs="宋体"/>
          <w:sz w:val="24"/>
          <w:szCs w:val="24"/>
        </w:rPr>
        <w:t>: 69-90 [PMID: 21296855 DOI: 10.3322/caac.20107]</w:t>
      </w:r>
    </w:p>
    <w:p w14:paraId="4F4228E4"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2 </w:t>
      </w:r>
      <w:proofErr w:type="spellStart"/>
      <w:r w:rsidRPr="002E1216">
        <w:rPr>
          <w:rFonts w:ascii="Book Antiqua" w:eastAsia="宋体" w:hAnsi="Book Antiqua" w:cs="宋体"/>
          <w:b/>
          <w:bCs/>
          <w:sz w:val="24"/>
          <w:szCs w:val="24"/>
        </w:rPr>
        <w:t>Jemal</w:t>
      </w:r>
      <w:proofErr w:type="spellEnd"/>
      <w:r w:rsidRPr="002E1216">
        <w:rPr>
          <w:rFonts w:ascii="Book Antiqua" w:eastAsia="宋体" w:hAnsi="Book Antiqua" w:cs="宋体"/>
          <w:b/>
          <w:bCs/>
          <w:sz w:val="24"/>
          <w:szCs w:val="24"/>
        </w:rPr>
        <w:t xml:space="preserve"> A</w:t>
      </w:r>
      <w:r w:rsidRPr="002E1216">
        <w:rPr>
          <w:rFonts w:ascii="Book Antiqua" w:eastAsia="宋体" w:hAnsi="Book Antiqua" w:cs="宋体"/>
          <w:sz w:val="24"/>
          <w:szCs w:val="24"/>
        </w:rPr>
        <w:t>, Siegel R, Xu J, Ward E. Cancer statistics, 2010. </w:t>
      </w:r>
      <w:r w:rsidRPr="002E1216">
        <w:rPr>
          <w:rFonts w:ascii="Book Antiqua" w:eastAsia="宋体" w:hAnsi="Book Antiqua" w:cs="宋体"/>
          <w:i/>
          <w:iCs/>
          <w:sz w:val="24"/>
          <w:szCs w:val="24"/>
        </w:rPr>
        <w:t xml:space="preserve">CA Cancer J </w:t>
      </w:r>
      <w:proofErr w:type="spellStart"/>
      <w:r w:rsidRPr="002E1216">
        <w:rPr>
          <w:rFonts w:ascii="Book Antiqua" w:eastAsia="宋体" w:hAnsi="Book Antiqua" w:cs="宋体"/>
          <w:i/>
          <w:iCs/>
          <w:sz w:val="24"/>
          <w:szCs w:val="24"/>
        </w:rPr>
        <w:t>Clin</w:t>
      </w:r>
      <w:proofErr w:type="spellEnd"/>
      <w:r w:rsidRPr="002E1216">
        <w:rPr>
          <w:rFonts w:ascii="Book Antiqua" w:eastAsia="宋体" w:hAnsi="Book Antiqua" w:cs="宋体"/>
          <w:sz w:val="24"/>
          <w:szCs w:val="24"/>
        </w:rPr>
        <w:t> 2010; </w:t>
      </w:r>
      <w:r w:rsidRPr="002E1216">
        <w:rPr>
          <w:rFonts w:ascii="Book Antiqua" w:eastAsia="宋体" w:hAnsi="Book Antiqua" w:cs="宋体"/>
          <w:b/>
          <w:bCs/>
          <w:sz w:val="24"/>
          <w:szCs w:val="24"/>
        </w:rPr>
        <w:t>60</w:t>
      </w:r>
      <w:r w:rsidRPr="002E1216">
        <w:rPr>
          <w:rFonts w:ascii="Book Antiqua" w:eastAsia="宋体" w:hAnsi="Book Antiqua" w:cs="宋体"/>
          <w:sz w:val="24"/>
          <w:szCs w:val="24"/>
        </w:rPr>
        <w:t>: 277-300 [PMID: 20610543 DOI: 10.3322/caac.20073]</w:t>
      </w:r>
    </w:p>
    <w:p w14:paraId="3827828D"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3 </w:t>
      </w:r>
      <w:proofErr w:type="spellStart"/>
      <w:r w:rsidRPr="002E1216">
        <w:rPr>
          <w:rFonts w:ascii="Book Antiqua" w:eastAsia="宋体" w:hAnsi="Book Antiqua" w:cs="宋体"/>
          <w:b/>
          <w:bCs/>
          <w:sz w:val="24"/>
          <w:szCs w:val="24"/>
        </w:rPr>
        <w:t>Jemal</w:t>
      </w:r>
      <w:proofErr w:type="spellEnd"/>
      <w:r w:rsidRPr="002E1216">
        <w:rPr>
          <w:rFonts w:ascii="Book Antiqua" w:eastAsia="宋体" w:hAnsi="Book Antiqua" w:cs="宋体"/>
          <w:b/>
          <w:bCs/>
          <w:sz w:val="24"/>
          <w:szCs w:val="24"/>
        </w:rPr>
        <w:t xml:space="preserve"> A</w:t>
      </w:r>
      <w:r w:rsidRPr="002E1216">
        <w:rPr>
          <w:rFonts w:ascii="Book Antiqua" w:eastAsia="宋体" w:hAnsi="Book Antiqua" w:cs="宋体"/>
          <w:sz w:val="24"/>
          <w:szCs w:val="24"/>
        </w:rPr>
        <w:t>, Center MM, DeSantis C, Ward EM. Global patterns of cancer incidence and mortality rates and trends. </w:t>
      </w:r>
      <w:r w:rsidRPr="002E1216">
        <w:rPr>
          <w:rFonts w:ascii="Book Antiqua" w:eastAsia="宋体" w:hAnsi="Book Antiqua" w:cs="宋体"/>
          <w:i/>
          <w:iCs/>
          <w:sz w:val="24"/>
          <w:szCs w:val="24"/>
        </w:rPr>
        <w:t xml:space="preserve">Cancer </w:t>
      </w:r>
      <w:proofErr w:type="spellStart"/>
      <w:r w:rsidRPr="002E1216">
        <w:rPr>
          <w:rFonts w:ascii="Book Antiqua" w:eastAsia="宋体" w:hAnsi="Book Antiqua" w:cs="宋体"/>
          <w:i/>
          <w:iCs/>
          <w:sz w:val="24"/>
          <w:szCs w:val="24"/>
        </w:rPr>
        <w:t>Epidemiol</w:t>
      </w:r>
      <w:proofErr w:type="spellEnd"/>
      <w:r w:rsidRPr="002E1216">
        <w:rPr>
          <w:rFonts w:ascii="Book Antiqua" w:eastAsia="宋体" w:hAnsi="Book Antiqua" w:cs="宋体"/>
          <w:i/>
          <w:iCs/>
          <w:sz w:val="24"/>
          <w:szCs w:val="24"/>
        </w:rPr>
        <w:t xml:space="preserve"> Biomarkers </w:t>
      </w:r>
      <w:proofErr w:type="spellStart"/>
      <w:r w:rsidRPr="002E1216">
        <w:rPr>
          <w:rFonts w:ascii="Book Antiqua" w:eastAsia="宋体" w:hAnsi="Book Antiqua" w:cs="宋体"/>
          <w:i/>
          <w:iCs/>
          <w:sz w:val="24"/>
          <w:szCs w:val="24"/>
        </w:rPr>
        <w:t>Prev</w:t>
      </w:r>
      <w:proofErr w:type="spellEnd"/>
      <w:r w:rsidRPr="002E1216">
        <w:rPr>
          <w:rFonts w:ascii="Book Antiqua" w:eastAsia="宋体" w:hAnsi="Book Antiqua" w:cs="宋体"/>
          <w:sz w:val="24"/>
          <w:szCs w:val="24"/>
        </w:rPr>
        <w:t> 2010; </w:t>
      </w:r>
      <w:r w:rsidRPr="002E1216">
        <w:rPr>
          <w:rFonts w:ascii="Book Antiqua" w:eastAsia="宋体" w:hAnsi="Book Antiqua" w:cs="宋体"/>
          <w:b/>
          <w:bCs/>
          <w:sz w:val="24"/>
          <w:szCs w:val="24"/>
        </w:rPr>
        <w:t>19</w:t>
      </w:r>
      <w:r w:rsidRPr="002E1216">
        <w:rPr>
          <w:rFonts w:ascii="Book Antiqua" w:eastAsia="宋体" w:hAnsi="Book Antiqua" w:cs="宋体"/>
          <w:sz w:val="24"/>
          <w:szCs w:val="24"/>
        </w:rPr>
        <w:t>: 1893-1907 [PMID: 20647400 DOI: 10.1158/1055-9965.EPI-10-0437]</w:t>
      </w:r>
    </w:p>
    <w:p w14:paraId="5EC83F40"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4 </w:t>
      </w:r>
      <w:proofErr w:type="spellStart"/>
      <w:r w:rsidRPr="002E1216">
        <w:rPr>
          <w:rFonts w:ascii="Book Antiqua" w:eastAsia="宋体" w:hAnsi="Book Antiqua" w:cs="宋体"/>
          <w:b/>
          <w:bCs/>
          <w:sz w:val="24"/>
          <w:szCs w:val="24"/>
        </w:rPr>
        <w:t>Tol</w:t>
      </w:r>
      <w:proofErr w:type="spellEnd"/>
      <w:r w:rsidRPr="002E1216">
        <w:rPr>
          <w:rFonts w:ascii="Book Antiqua" w:eastAsia="宋体" w:hAnsi="Book Antiqua" w:cs="宋体"/>
          <w:b/>
          <w:bCs/>
          <w:sz w:val="24"/>
          <w:szCs w:val="24"/>
        </w:rPr>
        <w:t xml:space="preserve"> J</w:t>
      </w:r>
      <w:r w:rsidRPr="002E1216">
        <w:rPr>
          <w:rFonts w:ascii="Book Antiqua" w:eastAsia="宋体" w:hAnsi="Book Antiqua" w:cs="宋体"/>
          <w:sz w:val="24"/>
          <w:szCs w:val="24"/>
        </w:rPr>
        <w:t xml:space="preserve">, </w:t>
      </w:r>
      <w:proofErr w:type="spellStart"/>
      <w:r w:rsidRPr="002E1216">
        <w:rPr>
          <w:rFonts w:ascii="Book Antiqua" w:eastAsia="宋体" w:hAnsi="Book Antiqua" w:cs="宋体"/>
          <w:sz w:val="24"/>
          <w:szCs w:val="24"/>
        </w:rPr>
        <w:t>Koopman</w:t>
      </w:r>
      <w:proofErr w:type="spellEnd"/>
      <w:r w:rsidRPr="002E1216">
        <w:rPr>
          <w:rFonts w:ascii="Book Antiqua" w:eastAsia="宋体" w:hAnsi="Book Antiqua" w:cs="宋体"/>
          <w:sz w:val="24"/>
          <w:szCs w:val="24"/>
        </w:rPr>
        <w:t xml:space="preserve"> M, Cats A, </w:t>
      </w:r>
      <w:proofErr w:type="spellStart"/>
      <w:r w:rsidRPr="002E1216">
        <w:rPr>
          <w:rFonts w:ascii="Book Antiqua" w:eastAsia="宋体" w:hAnsi="Book Antiqua" w:cs="宋体"/>
          <w:sz w:val="24"/>
          <w:szCs w:val="24"/>
        </w:rPr>
        <w:t>Rodenburg</w:t>
      </w:r>
      <w:proofErr w:type="spellEnd"/>
      <w:r w:rsidRPr="002E1216">
        <w:rPr>
          <w:rFonts w:ascii="Book Antiqua" w:eastAsia="宋体" w:hAnsi="Book Antiqua" w:cs="宋体"/>
          <w:sz w:val="24"/>
          <w:szCs w:val="24"/>
        </w:rPr>
        <w:t xml:space="preserve"> CJ, </w:t>
      </w:r>
      <w:proofErr w:type="spellStart"/>
      <w:r w:rsidRPr="002E1216">
        <w:rPr>
          <w:rFonts w:ascii="Book Antiqua" w:eastAsia="宋体" w:hAnsi="Book Antiqua" w:cs="宋体"/>
          <w:sz w:val="24"/>
          <w:szCs w:val="24"/>
        </w:rPr>
        <w:t>Creemers</w:t>
      </w:r>
      <w:proofErr w:type="spellEnd"/>
      <w:r w:rsidRPr="002E1216">
        <w:rPr>
          <w:rFonts w:ascii="Book Antiqua" w:eastAsia="宋体" w:hAnsi="Book Antiqua" w:cs="宋体"/>
          <w:sz w:val="24"/>
          <w:szCs w:val="24"/>
        </w:rPr>
        <w:t xml:space="preserve"> GJ, </w:t>
      </w:r>
      <w:proofErr w:type="spellStart"/>
      <w:r w:rsidRPr="002E1216">
        <w:rPr>
          <w:rFonts w:ascii="Book Antiqua" w:eastAsia="宋体" w:hAnsi="Book Antiqua" w:cs="宋体"/>
          <w:sz w:val="24"/>
          <w:szCs w:val="24"/>
        </w:rPr>
        <w:t>Schrama</w:t>
      </w:r>
      <w:proofErr w:type="spellEnd"/>
      <w:r w:rsidRPr="002E1216">
        <w:rPr>
          <w:rFonts w:ascii="Book Antiqua" w:eastAsia="宋体" w:hAnsi="Book Antiqua" w:cs="宋体"/>
          <w:sz w:val="24"/>
          <w:szCs w:val="24"/>
        </w:rPr>
        <w:t xml:space="preserve"> JG, </w:t>
      </w:r>
      <w:proofErr w:type="spellStart"/>
      <w:r w:rsidRPr="002E1216">
        <w:rPr>
          <w:rFonts w:ascii="Book Antiqua" w:eastAsia="宋体" w:hAnsi="Book Antiqua" w:cs="宋体"/>
          <w:sz w:val="24"/>
          <w:szCs w:val="24"/>
        </w:rPr>
        <w:t>Erdkamp</w:t>
      </w:r>
      <w:proofErr w:type="spellEnd"/>
      <w:r w:rsidRPr="002E1216">
        <w:rPr>
          <w:rFonts w:ascii="Book Antiqua" w:eastAsia="宋体" w:hAnsi="Book Antiqua" w:cs="宋体"/>
          <w:sz w:val="24"/>
          <w:szCs w:val="24"/>
        </w:rPr>
        <w:t xml:space="preserve"> FL, </w:t>
      </w:r>
      <w:proofErr w:type="spellStart"/>
      <w:r w:rsidRPr="002E1216">
        <w:rPr>
          <w:rFonts w:ascii="Book Antiqua" w:eastAsia="宋体" w:hAnsi="Book Antiqua" w:cs="宋体"/>
          <w:sz w:val="24"/>
          <w:szCs w:val="24"/>
        </w:rPr>
        <w:t>Vos</w:t>
      </w:r>
      <w:proofErr w:type="spellEnd"/>
      <w:r w:rsidRPr="002E1216">
        <w:rPr>
          <w:rFonts w:ascii="Book Antiqua" w:eastAsia="宋体" w:hAnsi="Book Antiqua" w:cs="宋体"/>
          <w:sz w:val="24"/>
          <w:szCs w:val="24"/>
        </w:rPr>
        <w:t xml:space="preserve"> AH, van </w:t>
      </w:r>
      <w:proofErr w:type="spellStart"/>
      <w:r w:rsidRPr="002E1216">
        <w:rPr>
          <w:rFonts w:ascii="Book Antiqua" w:eastAsia="宋体" w:hAnsi="Book Antiqua" w:cs="宋体"/>
          <w:sz w:val="24"/>
          <w:szCs w:val="24"/>
        </w:rPr>
        <w:t>Groeningen</w:t>
      </w:r>
      <w:proofErr w:type="spellEnd"/>
      <w:r w:rsidRPr="002E1216">
        <w:rPr>
          <w:rFonts w:ascii="Book Antiqua" w:eastAsia="宋体" w:hAnsi="Book Antiqua" w:cs="宋体"/>
          <w:sz w:val="24"/>
          <w:szCs w:val="24"/>
        </w:rPr>
        <w:t xml:space="preserve"> CJ, </w:t>
      </w:r>
      <w:proofErr w:type="spellStart"/>
      <w:r w:rsidRPr="002E1216">
        <w:rPr>
          <w:rFonts w:ascii="Book Antiqua" w:eastAsia="宋体" w:hAnsi="Book Antiqua" w:cs="宋体"/>
          <w:sz w:val="24"/>
          <w:szCs w:val="24"/>
        </w:rPr>
        <w:t>Sinnige</w:t>
      </w:r>
      <w:proofErr w:type="spellEnd"/>
      <w:r w:rsidRPr="002E1216">
        <w:rPr>
          <w:rFonts w:ascii="Book Antiqua" w:eastAsia="宋体" w:hAnsi="Book Antiqua" w:cs="宋体"/>
          <w:sz w:val="24"/>
          <w:szCs w:val="24"/>
        </w:rPr>
        <w:t xml:space="preserve"> HA, </w:t>
      </w:r>
      <w:proofErr w:type="spellStart"/>
      <w:r w:rsidRPr="002E1216">
        <w:rPr>
          <w:rFonts w:ascii="Book Antiqua" w:eastAsia="宋体" w:hAnsi="Book Antiqua" w:cs="宋体"/>
          <w:sz w:val="24"/>
          <w:szCs w:val="24"/>
        </w:rPr>
        <w:t>Richel</w:t>
      </w:r>
      <w:proofErr w:type="spellEnd"/>
      <w:r w:rsidRPr="002E1216">
        <w:rPr>
          <w:rFonts w:ascii="Book Antiqua" w:eastAsia="宋体" w:hAnsi="Book Antiqua" w:cs="宋体"/>
          <w:sz w:val="24"/>
          <w:szCs w:val="24"/>
        </w:rPr>
        <w:t xml:space="preserve"> DJ, </w:t>
      </w:r>
      <w:proofErr w:type="spellStart"/>
      <w:r w:rsidRPr="002E1216">
        <w:rPr>
          <w:rFonts w:ascii="Book Antiqua" w:eastAsia="宋体" w:hAnsi="Book Antiqua" w:cs="宋体"/>
          <w:sz w:val="24"/>
          <w:szCs w:val="24"/>
        </w:rPr>
        <w:t>Voest</w:t>
      </w:r>
      <w:proofErr w:type="spellEnd"/>
      <w:r w:rsidRPr="002E1216">
        <w:rPr>
          <w:rFonts w:ascii="Book Antiqua" w:eastAsia="宋体" w:hAnsi="Book Antiqua" w:cs="宋体"/>
          <w:sz w:val="24"/>
          <w:szCs w:val="24"/>
        </w:rPr>
        <w:t xml:space="preserve"> EE, Dijkstra JR, </w:t>
      </w:r>
      <w:proofErr w:type="spellStart"/>
      <w:r w:rsidRPr="002E1216">
        <w:rPr>
          <w:rFonts w:ascii="Book Antiqua" w:eastAsia="宋体" w:hAnsi="Book Antiqua" w:cs="宋体"/>
          <w:sz w:val="24"/>
          <w:szCs w:val="24"/>
        </w:rPr>
        <w:t>Vink-Börger</w:t>
      </w:r>
      <w:proofErr w:type="spellEnd"/>
      <w:r w:rsidRPr="002E1216">
        <w:rPr>
          <w:rFonts w:ascii="Book Antiqua" w:eastAsia="宋体" w:hAnsi="Book Antiqua" w:cs="宋体"/>
          <w:sz w:val="24"/>
          <w:szCs w:val="24"/>
        </w:rPr>
        <w:t xml:space="preserve"> ME, </w:t>
      </w:r>
      <w:proofErr w:type="spellStart"/>
      <w:r w:rsidRPr="002E1216">
        <w:rPr>
          <w:rFonts w:ascii="Book Antiqua" w:eastAsia="宋体" w:hAnsi="Book Antiqua" w:cs="宋体"/>
          <w:sz w:val="24"/>
          <w:szCs w:val="24"/>
        </w:rPr>
        <w:t>Antonini</w:t>
      </w:r>
      <w:proofErr w:type="spellEnd"/>
      <w:r w:rsidRPr="002E1216">
        <w:rPr>
          <w:rFonts w:ascii="Book Antiqua" w:eastAsia="宋体" w:hAnsi="Book Antiqua" w:cs="宋体"/>
          <w:sz w:val="24"/>
          <w:szCs w:val="24"/>
        </w:rPr>
        <w:t xml:space="preserve"> NF, </w:t>
      </w:r>
      <w:proofErr w:type="spellStart"/>
      <w:r w:rsidRPr="002E1216">
        <w:rPr>
          <w:rFonts w:ascii="Book Antiqua" w:eastAsia="宋体" w:hAnsi="Book Antiqua" w:cs="宋体"/>
          <w:sz w:val="24"/>
          <w:szCs w:val="24"/>
        </w:rPr>
        <w:t>Mol</w:t>
      </w:r>
      <w:proofErr w:type="spellEnd"/>
      <w:r w:rsidRPr="002E1216">
        <w:rPr>
          <w:rFonts w:ascii="Book Antiqua" w:eastAsia="宋体" w:hAnsi="Book Antiqua" w:cs="宋体"/>
          <w:sz w:val="24"/>
          <w:szCs w:val="24"/>
        </w:rPr>
        <w:t xml:space="preserve"> L, van </w:t>
      </w:r>
      <w:proofErr w:type="spellStart"/>
      <w:r w:rsidRPr="002E1216">
        <w:rPr>
          <w:rFonts w:ascii="Book Antiqua" w:eastAsia="宋体" w:hAnsi="Book Antiqua" w:cs="宋体"/>
          <w:sz w:val="24"/>
          <w:szCs w:val="24"/>
        </w:rPr>
        <w:t>Krieken</w:t>
      </w:r>
      <w:proofErr w:type="spellEnd"/>
      <w:r w:rsidRPr="002E1216">
        <w:rPr>
          <w:rFonts w:ascii="Book Antiqua" w:eastAsia="宋体" w:hAnsi="Book Antiqua" w:cs="宋体"/>
          <w:sz w:val="24"/>
          <w:szCs w:val="24"/>
        </w:rPr>
        <w:t xml:space="preserve"> JH, </w:t>
      </w:r>
      <w:proofErr w:type="spellStart"/>
      <w:r w:rsidRPr="002E1216">
        <w:rPr>
          <w:rFonts w:ascii="Book Antiqua" w:eastAsia="宋体" w:hAnsi="Book Antiqua" w:cs="宋体"/>
          <w:sz w:val="24"/>
          <w:szCs w:val="24"/>
        </w:rPr>
        <w:t>Dalesio</w:t>
      </w:r>
      <w:proofErr w:type="spellEnd"/>
      <w:r w:rsidRPr="002E1216">
        <w:rPr>
          <w:rFonts w:ascii="Book Antiqua" w:eastAsia="宋体" w:hAnsi="Book Antiqua" w:cs="宋体"/>
          <w:sz w:val="24"/>
          <w:szCs w:val="24"/>
        </w:rPr>
        <w:t xml:space="preserve"> O, Punt CJ. Chemotherapy, bevacizumab, and </w:t>
      </w:r>
      <w:proofErr w:type="spellStart"/>
      <w:r w:rsidRPr="002E1216">
        <w:rPr>
          <w:rFonts w:ascii="Book Antiqua" w:eastAsia="宋体" w:hAnsi="Book Antiqua" w:cs="宋体"/>
          <w:sz w:val="24"/>
          <w:szCs w:val="24"/>
        </w:rPr>
        <w:t>cetuximab</w:t>
      </w:r>
      <w:proofErr w:type="spellEnd"/>
      <w:r w:rsidRPr="002E1216">
        <w:rPr>
          <w:rFonts w:ascii="Book Antiqua" w:eastAsia="宋体" w:hAnsi="Book Antiqua" w:cs="宋体"/>
          <w:sz w:val="24"/>
          <w:szCs w:val="24"/>
        </w:rPr>
        <w:t xml:space="preserve"> in metastatic colorectal cancer. </w:t>
      </w:r>
      <w:r w:rsidRPr="002E1216">
        <w:rPr>
          <w:rFonts w:ascii="Book Antiqua" w:eastAsia="宋体" w:hAnsi="Book Antiqua" w:cs="宋体"/>
          <w:i/>
          <w:iCs/>
          <w:sz w:val="24"/>
          <w:szCs w:val="24"/>
        </w:rPr>
        <w:t xml:space="preserve">N </w:t>
      </w:r>
      <w:proofErr w:type="spellStart"/>
      <w:r w:rsidRPr="002E1216">
        <w:rPr>
          <w:rFonts w:ascii="Book Antiqua" w:eastAsia="宋体" w:hAnsi="Book Antiqua" w:cs="宋体"/>
          <w:i/>
          <w:iCs/>
          <w:sz w:val="24"/>
          <w:szCs w:val="24"/>
        </w:rPr>
        <w:t>Engl</w:t>
      </w:r>
      <w:proofErr w:type="spellEnd"/>
      <w:r w:rsidRPr="002E1216">
        <w:rPr>
          <w:rFonts w:ascii="Book Antiqua" w:eastAsia="宋体" w:hAnsi="Book Antiqua" w:cs="宋体"/>
          <w:i/>
          <w:iCs/>
          <w:sz w:val="24"/>
          <w:szCs w:val="24"/>
        </w:rPr>
        <w:t xml:space="preserve"> J Med</w:t>
      </w:r>
      <w:r w:rsidRPr="002E1216">
        <w:rPr>
          <w:rFonts w:ascii="Book Antiqua" w:eastAsia="宋体" w:hAnsi="Book Antiqua" w:cs="宋体"/>
          <w:sz w:val="24"/>
          <w:szCs w:val="24"/>
        </w:rPr>
        <w:t> 2009; </w:t>
      </w:r>
      <w:r w:rsidRPr="002E1216">
        <w:rPr>
          <w:rFonts w:ascii="Book Antiqua" w:eastAsia="宋体" w:hAnsi="Book Antiqua" w:cs="宋体"/>
          <w:b/>
          <w:bCs/>
          <w:sz w:val="24"/>
          <w:szCs w:val="24"/>
        </w:rPr>
        <w:t>360</w:t>
      </w:r>
      <w:r w:rsidRPr="002E1216">
        <w:rPr>
          <w:rFonts w:ascii="Book Antiqua" w:eastAsia="宋体" w:hAnsi="Book Antiqua" w:cs="宋体"/>
          <w:sz w:val="24"/>
          <w:szCs w:val="24"/>
        </w:rPr>
        <w:t>: 563-572 [PMID: 19196673 DOI: 10.1056/NEJMoa0808268]</w:t>
      </w:r>
    </w:p>
    <w:p w14:paraId="432F66E5"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5 </w:t>
      </w:r>
      <w:r w:rsidRPr="002E1216">
        <w:rPr>
          <w:rFonts w:ascii="Book Antiqua" w:eastAsia="宋体" w:hAnsi="Book Antiqua" w:cs="宋体"/>
          <w:b/>
          <w:bCs/>
          <w:sz w:val="24"/>
          <w:szCs w:val="24"/>
        </w:rPr>
        <w:t>Cardoso J</w:t>
      </w:r>
      <w:r w:rsidRPr="002E1216">
        <w:rPr>
          <w:rFonts w:ascii="Book Antiqua" w:eastAsia="宋体" w:hAnsi="Book Antiqua" w:cs="宋体"/>
          <w:sz w:val="24"/>
          <w:szCs w:val="24"/>
        </w:rPr>
        <w:t xml:space="preserve">, Boer J, </w:t>
      </w:r>
      <w:proofErr w:type="spellStart"/>
      <w:r w:rsidRPr="002E1216">
        <w:rPr>
          <w:rFonts w:ascii="Book Antiqua" w:eastAsia="宋体" w:hAnsi="Book Antiqua" w:cs="宋体"/>
          <w:sz w:val="24"/>
          <w:szCs w:val="24"/>
        </w:rPr>
        <w:t>Morreau</w:t>
      </w:r>
      <w:proofErr w:type="spellEnd"/>
      <w:r w:rsidRPr="002E1216">
        <w:rPr>
          <w:rFonts w:ascii="Book Antiqua" w:eastAsia="宋体" w:hAnsi="Book Antiqua" w:cs="宋体"/>
          <w:sz w:val="24"/>
          <w:szCs w:val="24"/>
        </w:rPr>
        <w:t xml:space="preserve"> H, </w:t>
      </w:r>
      <w:proofErr w:type="spellStart"/>
      <w:r w:rsidRPr="002E1216">
        <w:rPr>
          <w:rFonts w:ascii="Book Antiqua" w:eastAsia="宋体" w:hAnsi="Book Antiqua" w:cs="宋体"/>
          <w:sz w:val="24"/>
          <w:szCs w:val="24"/>
        </w:rPr>
        <w:t>Fodde</w:t>
      </w:r>
      <w:proofErr w:type="spellEnd"/>
      <w:r w:rsidRPr="002E1216">
        <w:rPr>
          <w:rFonts w:ascii="Book Antiqua" w:eastAsia="宋体" w:hAnsi="Book Antiqua" w:cs="宋体"/>
          <w:sz w:val="24"/>
          <w:szCs w:val="24"/>
        </w:rPr>
        <w:t xml:space="preserve"> R. Expression and genomic profiling of colorectal cancer. </w:t>
      </w:r>
      <w:proofErr w:type="spellStart"/>
      <w:r w:rsidRPr="002E1216">
        <w:rPr>
          <w:rFonts w:ascii="Book Antiqua" w:eastAsia="宋体" w:hAnsi="Book Antiqua" w:cs="宋体"/>
          <w:i/>
          <w:iCs/>
          <w:sz w:val="24"/>
          <w:szCs w:val="24"/>
        </w:rPr>
        <w:t>Biochim</w:t>
      </w:r>
      <w:proofErr w:type="spellEnd"/>
      <w:r w:rsidRPr="002E1216">
        <w:rPr>
          <w:rFonts w:ascii="Book Antiqua" w:eastAsia="宋体" w:hAnsi="Book Antiqua" w:cs="宋体"/>
          <w:i/>
          <w:iCs/>
          <w:sz w:val="24"/>
          <w:szCs w:val="24"/>
        </w:rPr>
        <w:t xml:space="preserve"> </w:t>
      </w:r>
      <w:proofErr w:type="spellStart"/>
      <w:r w:rsidRPr="002E1216">
        <w:rPr>
          <w:rFonts w:ascii="Book Antiqua" w:eastAsia="宋体" w:hAnsi="Book Antiqua" w:cs="宋体"/>
          <w:i/>
          <w:iCs/>
          <w:sz w:val="24"/>
          <w:szCs w:val="24"/>
        </w:rPr>
        <w:t>Biophys</w:t>
      </w:r>
      <w:proofErr w:type="spellEnd"/>
      <w:r w:rsidRPr="002E1216">
        <w:rPr>
          <w:rFonts w:ascii="Book Antiqua" w:eastAsia="宋体" w:hAnsi="Book Antiqua" w:cs="宋体"/>
          <w:i/>
          <w:iCs/>
          <w:sz w:val="24"/>
          <w:szCs w:val="24"/>
        </w:rPr>
        <w:t xml:space="preserve"> </w:t>
      </w:r>
      <w:proofErr w:type="spellStart"/>
      <w:r w:rsidRPr="002E1216">
        <w:rPr>
          <w:rFonts w:ascii="Book Antiqua" w:eastAsia="宋体" w:hAnsi="Book Antiqua" w:cs="宋体"/>
          <w:i/>
          <w:iCs/>
          <w:sz w:val="24"/>
          <w:szCs w:val="24"/>
        </w:rPr>
        <w:t>Acta</w:t>
      </w:r>
      <w:proofErr w:type="spellEnd"/>
      <w:r w:rsidRPr="002E1216">
        <w:rPr>
          <w:rFonts w:ascii="Book Antiqua" w:eastAsia="宋体" w:hAnsi="Book Antiqua" w:cs="宋体"/>
          <w:sz w:val="24"/>
          <w:szCs w:val="24"/>
        </w:rPr>
        <w:t> 2007; </w:t>
      </w:r>
      <w:r w:rsidRPr="002E1216">
        <w:rPr>
          <w:rFonts w:ascii="Book Antiqua" w:eastAsia="宋体" w:hAnsi="Book Antiqua" w:cs="宋体"/>
          <w:b/>
          <w:bCs/>
          <w:sz w:val="24"/>
          <w:szCs w:val="24"/>
        </w:rPr>
        <w:t>1775</w:t>
      </w:r>
      <w:r w:rsidRPr="002E1216">
        <w:rPr>
          <w:rFonts w:ascii="Book Antiqua" w:eastAsia="宋体" w:hAnsi="Book Antiqua" w:cs="宋体"/>
          <w:sz w:val="24"/>
          <w:szCs w:val="24"/>
        </w:rPr>
        <w:t>: 103-137 [PMID: 17010523 DOI: 10.1016/j.bbcan.2006.08.004]</w:t>
      </w:r>
    </w:p>
    <w:p w14:paraId="0C8B4792"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6 </w:t>
      </w:r>
      <w:r w:rsidRPr="002E1216">
        <w:rPr>
          <w:rFonts w:ascii="Book Antiqua" w:eastAsia="宋体" w:hAnsi="Book Antiqua" w:cs="宋体"/>
          <w:b/>
          <w:bCs/>
          <w:sz w:val="24"/>
          <w:szCs w:val="24"/>
        </w:rPr>
        <w:t xml:space="preserve">de </w:t>
      </w:r>
      <w:proofErr w:type="spellStart"/>
      <w:r w:rsidRPr="002E1216">
        <w:rPr>
          <w:rFonts w:ascii="Book Antiqua" w:eastAsia="宋体" w:hAnsi="Book Antiqua" w:cs="宋体"/>
          <w:b/>
          <w:bCs/>
          <w:sz w:val="24"/>
          <w:szCs w:val="24"/>
        </w:rPr>
        <w:t>Wijkerslooth</w:t>
      </w:r>
      <w:proofErr w:type="spellEnd"/>
      <w:r w:rsidRPr="002E1216">
        <w:rPr>
          <w:rFonts w:ascii="Book Antiqua" w:eastAsia="宋体" w:hAnsi="Book Antiqua" w:cs="宋体"/>
          <w:b/>
          <w:bCs/>
          <w:sz w:val="24"/>
          <w:szCs w:val="24"/>
        </w:rPr>
        <w:t xml:space="preserve"> TR</w:t>
      </w:r>
      <w:r w:rsidRPr="002E1216">
        <w:rPr>
          <w:rFonts w:ascii="Book Antiqua" w:eastAsia="宋体" w:hAnsi="Book Antiqua" w:cs="宋体"/>
          <w:sz w:val="24"/>
          <w:szCs w:val="24"/>
        </w:rPr>
        <w:t xml:space="preserve">, </w:t>
      </w:r>
      <w:proofErr w:type="spellStart"/>
      <w:r w:rsidRPr="002E1216">
        <w:rPr>
          <w:rFonts w:ascii="Book Antiqua" w:eastAsia="宋体" w:hAnsi="Book Antiqua" w:cs="宋体"/>
          <w:sz w:val="24"/>
          <w:szCs w:val="24"/>
        </w:rPr>
        <w:t>Bossuyt</w:t>
      </w:r>
      <w:proofErr w:type="spellEnd"/>
      <w:r w:rsidRPr="002E1216">
        <w:rPr>
          <w:rFonts w:ascii="Book Antiqua" w:eastAsia="宋体" w:hAnsi="Book Antiqua" w:cs="宋体"/>
          <w:sz w:val="24"/>
          <w:szCs w:val="24"/>
        </w:rPr>
        <w:t xml:space="preserve"> PM, Dekker E. Strategies in screening for colon carcinoma. </w:t>
      </w:r>
      <w:proofErr w:type="spellStart"/>
      <w:r w:rsidRPr="002E1216">
        <w:rPr>
          <w:rFonts w:ascii="Book Antiqua" w:eastAsia="宋体" w:hAnsi="Book Antiqua" w:cs="宋体"/>
          <w:i/>
          <w:iCs/>
          <w:sz w:val="24"/>
          <w:szCs w:val="24"/>
        </w:rPr>
        <w:t>Neth</w:t>
      </w:r>
      <w:proofErr w:type="spellEnd"/>
      <w:r w:rsidRPr="002E1216">
        <w:rPr>
          <w:rFonts w:ascii="Book Antiqua" w:eastAsia="宋体" w:hAnsi="Book Antiqua" w:cs="宋体"/>
          <w:i/>
          <w:iCs/>
          <w:sz w:val="24"/>
          <w:szCs w:val="24"/>
        </w:rPr>
        <w:t xml:space="preserve"> J Med</w:t>
      </w:r>
      <w:r w:rsidRPr="002E1216">
        <w:rPr>
          <w:rFonts w:ascii="Book Antiqua" w:eastAsia="宋体" w:hAnsi="Book Antiqua" w:cs="宋体"/>
          <w:sz w:val="24"/>
          <w:szCs w:val="24"/>
        </w:rPr>
        <w:t> 2011; </w:t>
      </w:r>
      <w:r w:rsidRPr="002E1216">
        <w:rPr>
          <w:rFonts w:ascii="Book Antiqua" w:eastAsia="宋体" w:hAnsi="Book Antiqua" w:cs="宋体"/>
          <w:b/>
          <w:bCs/>
          <w:sz w:val="24"/>
          <w:szCs w:val="24"/>
        </w:rPr>
        <w:t>69</w:t>
      </w:r>
      <w:r w:rsidRPr="002E1216">
        <w:rPr>
          <w:rFonts w:ascii="Book Antiqua" w:eastAsia="宋体" w:hAnsi="Book Antiqua" w:cs="宋体"/>
          <w:sz w:val="24"/>
          <w:szCs w:val="24"/>
        </w:rPr>
        <w:t>: 112-119 [PMID: 21444935]</w:t>
      </w:r>
    </w:p>
    <w:p w14:paraId="5645607D"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7 </w:t>
      </w:r>
      <w:r w:rsidRPr="002E1216">
        <w:rPr>
          <w:rFonts w:ascii="Book Antiqua" w:eastAsia="宋体" w:hAnsi="Book Antiqua" w:cs="宋体"/>
          <w:b/>
          <w:bCs/>
          <w:sz w:val="24"/>
          <w:szCs w:val="24"/>
        </w:rPr>
        <w:t>Alvarez-</w:t>
      </w:r>
      <w:proofErr w:type="spellStart"/>
      <w:r w:rsidRPr="002E1216">
        <w:rPr>
          <w:rFonts w:ascii="Book Antiqua" w:eastAsia="宋体" w:hAnsi="Book Antiqua" w:cs="宋体"/>
          <w:b/>
          <w:bCs/>
          <w:sz w:val="24"/>
          <w:szCs w:val="24"/>
        </w:rPr>
        <w:t>Chaver</w:t>
      </w:r>
      <w:proofErr w:type="spellEnd"/>
      <w:r w:rsidRPr="002E1216">
        <w:rPr>
          <w:rFonts w:ascii="Book Antiqua" w:eastAsia="宋体" w:hAnsi="Book Antiqua" w:cs="宋体"/>
          <w:b/>
          <w:bCs/>
          <w:sz w:val="24"/>
          <w:szCs w:val="24"/>
        </w:rPr>
        <w:t xml:space="preserve"> P</w:t>
      </w:r>
      <w:r w:rsidRPr="002E1216">
        <w:rPr>
          <w:rFonts w:ascii="Book Antiqua" w:eastAsia="宋体" w:hAnsi="Book Antiqua" w:cs="宋体"/>
          <w:sz w:val="24"/>
          <w:szCs w:val="24"/>
        </w:rPr>
        <w:t>, Otero-</w:t>
      </w:r>
      <w:proofErr w:type="spellStart"/>
      <w:r w:rsidRPr="002E1216">
        <w:rPr>
          <w:rFonts w:ascii="Book Antiqua" w:eastAsia="宋体" w:hAnsi="Book Antiqua" w:cs="宋体"/>
          <w:sz w:val="24"/>
          <w:szCs w:val="24"/>
        </w:rPr>
        <w:t>Estévez</w:t>
      </w:r>
      <w:proofErr w:type="spellEnd"/>
      <w:r w:rsidRPr="002E1216">
        <w:rPr>
          <w:rFonts w:ascii="Book Antiqua" w:eastAsia="宋体" w:hAnsi="Book Antiqua" w:cs="宋体"/>
          <w:sz w:val="24"/>
          <w:szCs w:val="24"/>
        </w:rPr>
        <w:t xml:space="preserve"> O, </w:t>
      </w:r>
      <w:proofErr w:type="spellStart"/>
      <w:r w:rsidRPr="002E1216">
        <w:rPr>
          <w:rFonts w:ascii="Book Antiqua" w:eastAsia="宋体" w:hAnsi="Book Antiqua" w:cs="宋体"/>
          <w:sz w:val="24"/>
          <w:szCs w:val="24"/>
        </w:rPr>
        <w:t>Páez</w:t>
      </w:r>
      <w:proofErr w:type="spellEnd"/>
      <w:r w:rsidRPr="002E1216">
        <w:rPr>
          <w:rFonts w:ascii="Book Antiqua" w:eastAsia="宋体" w:hAnsi="Book Antiqua" w:cs="宋体"/>
          <w:sz w:val="24"/>
          <w:szCs w:val="24"/>
        </w:rPr>
        <w:t xml:space="preserve"> de la Cadena M, Rodríguez-</w:t>
      </w:r>
      <w:proofErr w:type="spellStart"/>
      <w:r w:rsidRPr="002E1216">
        <w:rPr>
          <w:rFonts w:ascii="Book Antiqua" w:eastAsia="宋体" w:hAnsi="Book Antiqua" w:cs="宋体"/>
          <w:sz w:val="24"/>
          <w:szCs w:val="24"/>
        </w:rPr>
        <w:t>Berrocal</w:t>
      </w:r>
      <w:proofErr w:type="spellEnd"/>
      <w:r w:rsidRPr="002E1216">
        <w:rPr>
          <w:rFonts w:ascii="Book Antiqua" w:eastAsia="宋体" w:hAnsi="Book Antiqua" w:cs="宋体"/>
          <w:sz w:val="24"/>
          <w:szCs w:val="24"/>
        </w:rPr>
        <w:t xml:space="preserve"> FJ, </w:t>
      </w:r>
      <w:proofErr w:type="spellStart"/>
      <w:r w:rsidRPr="002E1216">
        <w:rPr>
          <w:rFonts w:ascii="Book Antiqua" w:eastAsia="宋体" w:hAnsi="Book Antiqua" w:cs="宋体"/>
          <w:sz w:val="24"/>
          <w:szCs w:val="24"/>
        </w:rPr>
        <w:t>Martínez-Zorzano</w:t>
      </w:r>
      <w:proofErr w:type="spellEnd"/>
      <w:r w:rsidRPr="002E1216">
        <w:rPr>
          <w:rFonts w:ascii="Book Antiqua" w:eastAsia="宋体" w:hAnsi="Book Antiqua" w:cs="宋体"/>
          <w:sz w:val="24"/>
          <w:szCs w:val="24"/>
        </w:rPr>
        <w:t xml:space="preserve"> VS. Proteomics for discovery of candidate colorectal cancer biomarkers. </w:t>
      </w:r>
      <w:r w:rsidRPr="002E1216">
        <w:rPr>
          <w:rFonts w:ascii="Book Antiqua" w:eastAsia="宋体" w:hAnsi="Book Antiqua" w:cs="宋体"/>
          <w:i/>
          <w:iCs/>
          <w:sz w:val="24"/>
          <w:szCs w:val="24"/>
        </w:rPr>
        <w:t xml:space="preserve">World J </w:t>
      </w:r>
      <w:proofErr w:type="spellStart"/>
      <w:r w:rsidRPr="002E1216">
        <w:rPr>
          <w:rFonts w:ascii="Book Antiqua" w:eastAsia="宋体" w:hAnsi="Book Antiqua" w:cs="宋体"/>
          <w:i/>
          <w:iCs/>
          <w:sz w:val="24"/>
          <w:szCs w:val="24"/>
        </w:rPr>
        <w:t>Gastroenterol</w:t>
      </w:r>
      <w:proofErr w:type="spellEnd"/>
      <w:r w:rsidRPr="002E1216">
        <w:rPr>
          <w:rFonts w:ascii="Book Antiqua" w:eastAsia="宋体" w:hAnsi="Book Antiqua" w:cs="宋体"/>
          <w:sz w:val="24"/>
          <w:szCs w:val="24"/>
        </w:rPr>
        <w:t> 2014; </w:t>
      </w:r>
      <w:r w:rsidRPr="002E1216">
        <w:rPr>
          <w:rFonts w:ascii="Book Antiqua" w:eastAsia="宋体" w:hAnsi="Book Antiqua" w:cs="宋体"/>
          <w:b/>
          <w:bCs/>
          <w:sz w:val="24"/>
          <w:szCs w:val="24"/>
        </w:rPr>
        <w:t>20</w:t>
      </w:r>
      <w:r w:rsidRPr="002E1216">
        <w:rPr>
          <w:rFonts w:ascii="Book Antiqua" w:eastAsia="宋体" w:hAnsi="Book Antiqua" w:cs="宋体"/>
          <w:sz w:val="24"/>
          <w:szCs w:val="24"/>
        </w:rPr>
        <w:t>: 3804-3824 [PMID: 24744574 DOI: 10.3748/wjg.v20.i14.3804]</w:t>
      </w:r>
    </w:p>
    <w:p w14:paraId="3E937AF2"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8 </w:t>
      </w:r>
      <w:r w:rsidRPr="002E1216">
        <w:rPr>
          <w:rFonts w:ascii="Book Antiqua" w:eastAsia="宋体" w:hAnsi="Book Antiqua" w:cs="宋体"/>
          <w:b/>
          <w:bCs/>
          <w:sz w:val="24"/>
          <w:szCs w:val="24"/>
        </w:rPr>
        <w:t>Roth AD</w:t>
      </w:r>
      <w:r w:rsidRPr="002E1216">
        <w:rPr>
          <w:rFonts w:ascii="Book Antiqua" w:eastAsia="宋体" w:hAnsi="Book Antiqua" w:cs="宋体"/>
          <w:sz w:val="24"/>
          <w:szCs w:val="24"/>
        </w:rPr>
        <w:t xml:space="preserve">, </w:t>
      </w:r>
      <w:proofErr w:type="spellStart"/>
      <w:r w:rsidRPr="002E1216">
        <w:rPr>
          <w:rFonts w:ascii="Book Antiqua" w:eastAsia="宋体" w:hAnsi="Book Antiqua" w:cs="宋体"/>
          <w:sz w:val="24"/>
          <w:szCs w:val="24"/>
        </w:rPr>
        <w:t>Tejpar</w:t>
      </w:r>
      <w:proofErr w:type="spellEnd"/>
      <w:r w:rsidRPr="002E1216">
        <w:rPr>
          <w:rFonts w:ascii="Book Antiqua" w:eastAsia="宋体" w:hAnsi="Book Antiqua" w:cs="宋体"/>
          <w:sz w:val="24"/>
          <w:szCs w:val="24"/>
        </w:rPr>
        <w:t xml:space="preserve"> S, </w:t>
      </w:r>
      <w:proofErr w:type="spellStart"/>
      <w:r w:rsidRPr="002E1216">
        <w:rPr>
          <w:rFonts w:ascii="Book Antiqua" w:eastAsia="宋体" w:hAnsi="Book Antiqua" w:cs="宋体"/>
          <w:sz w:val="24"/>
          <w:szCs w:val="24"/>
        </w:rPr>
        <w:t>Delorenzi</w:t>
      </w:r>
      <w:proofErr w:type="spellEnd"/>
      <w:r w:rsidRPr="002E1216">
        <w:rPr>
          <w:rFonts w:ascii="Book Antiqua" w:eastAsia="宋体" w:hAnsi="Book Antiqua" w:cs="宋体"/>
          <w:sz w:val="24"/>
          <w:szCs w:val="24"/>
        </w:rPr>
        <w:t xml:space="preserve"> M, Yan P, </w:t>
      </w:r>
      <w:proofErr w:type="spellStart"/>
      <w:r w:rsidRPr="002E1216">
        <w:rPr>
          <w:rFonts w:ascii="Book Antiqua" w:eastAsia="宋体" w:hAnsi="Book Antiqua" w:cs="宋体"/>
          <w:sz w:val="24"/>
          <w:szCs w:val="24"/>
        </w:rPr>
        <w:t>Fiocca</w:t>
      </w:r>
      <w:proofErr w:type="spellEnd"/>
      <w:r w:rsidRPr="002E1216">
        <w:rPr>
          <w:rFonts w:ascii="Book Antiqua" w:eastAsia="宋体" w:hAnsi="Book Antiqua" w:cs="宋体"/>
          <w:sz w:val="24"/>
          <w:szCs w:val="24"/>
        </w:rPr>
        <w:t xml:space="preserve"> R, </w:t>
      </w:r>
      <w:proofErr w:type="spellStart"/>
      <w:r w:rsidRPr="002E1216">
        <w:rPr>
          <w:rFonts w:ascii="Book Antiqua" w:eastAsia="宋体" w:hAnsi="Book Antiqua" w:cs="宋体"/>
          <w:sz w:val="24"/>
          <w:szCs w:val="24"/>
        </w:rPr>
        <w:t>Klingbiel</w:t>
      </w:r>
      <w:proofErr w:type="spellEnd"/>
      <w:r w:rsidRPr="002E1216">
        <w:rPr>
          <w:rFonts w:ascii="Book Antiqua" w:eastAsia="宋体" w:hAnsi="Book Antiqua" w:cs="宋体"/>
          <w:sz w:val="24"/>
          <w:szCs w:val="24"/>
        </w:rPr>
        <w:t xml:space="preserve"> D, Dietrich D, </w:t>
      </w:r>
      <w:proofErr w:type="spellStart"/>
      <w:r w:rsidRPr="002E1216">
        <w:rPr>
          <w:rFonts w:ascii="Book Antiqua" w:eastAsia="宋体" w:hAnsi="Book Antiqua" w:cs="宋体"/>
          <w:sz w:val="24"/>
          <w:szCs w:val="24"/>
        </w:rPr>
        <w:t>Biesmans</w:t>
      </w:r>
      <w:proofErr w:type="spellEnd"/>
      <w:r w:rsidRPr="002E1216">
        <w:rPr>
          <w:rFonts w:ascii="Book Antiqua" w:eastAsia="宋体" w:hAnsi="Book Antiqua" w:cs="宋体"/>
          <w:sz w:val="24"/>
          <w:szCs w:val="24"/>
        </w:rPr>
        <w:t xml:space="preserve"> B, </w:t>
      </w:r>
      <w:proofErr w:type="spellStart"/>
      <w:r w:rsidRPr="002E1216">
        <w:rPr>
          <w:rFonts w:ascii="Book Antiqua" w:eastAsia="宋体" w:hAnsi="Book Antiqua" w:cs="宋体"/>
          <w:sz w:val="24"/>
          <w:szCs w:val="24"/>
        </w:rPr>
        <w:t>Bodoky</w:t>
      </w:r>
      <w:proofErr w:type="spellEnd"/>
      <w:r w:rsidRPr="002E1216">
        <w:rPr>
          <w:rFonts w:ascii="Book Antiqua" w:eastAsia="宋体" w:hAnsi="Book Antiqua" w:cs="宋体"/>
          <w:sz w:val="24"/>
          <w:szCs w:val="24"/>
        </w:rPr>
        <w:t xml:space="preserve"> G, Barone C, Aranda E, </w:t>
      </w:r>
      <w:proofErr w:type="spellStart"/>
      <w:r w:rsidRPr="002E1216">
        <w:rPr>
          <w:rFonts w:ascii="Book Antiqua" w:eastAsia="宋体" w:hAnsi="Book Antiqua" w:cs="宋体"/>
          <w:sz w:val="24"/>
          <w:szCs w:val="24"/>
        </w:rPr>
        <w:t>Nordlinger</w:t>
      </w:r>
      <w:proofErr w:type="spellEnd"/>
      <w:r w:rsidRPr="002E1216">
        <w:rPr>
          <w:rFonts w:ascii="Book Antiqua" w:eastAsia="宋体" w:hAnsi="Book Antiqua" w:cs="宋体"/>
          <w:sz w:val="24"/>
          <w:szCs w:val="24"/>
        </w:rPr>
        <w:t xml:space="preserve"> B, </w:t>
      </w:r>
      <w:proofErr w:type="spellStart"/>
      <w:r w:rsidRPr="002E1216">
        <w:rPr>
          <w:rFonts w:ascii="Book Antiqua" w:eastAsia="宋体" w:hAnsi="Book Antiqua" w:cs="宋体"/>
          <w:sz w:val="24"/>
          <w:szCs w:val="24"/>
        </w:rPr>
        <w:t>Cisar</w:t>
      </w:r>
      <w:proofErr w:type="spellEnd"/>
      <w:r w:rsidRPr="002E1216">
        <w:rPr>
          <w:rFonts w:ascii="Book Antiqua" w:eastAsia="宋体" w:hAnsi="Book Antiqua" w:cs="宋体"/>
          <w:sz w:val="24"/>
          <w:szCs w:val="24"/>
        </w:rPr>
        <w:t xml:space="preserve"> L, </w:t>
      </w:r>
      <w:proofErr w:type="spellStart"/>
      <w:r w:rsidRPr="002E1216">
        <w:rPr>
          <w:rFonts w:ascii="Book Antiqua" w:eastAsia="宋体" w:hAnsi="Book Antiqua" w:cs="宋体"/>
          <w:sz w:val="24"/>
          <w:szCs w:val="24"/>
        </w:rPr>
        <w:t>Labianca</w:t>
      </w:r>
      <w:proofErr w:type="spellEnd"/>
      <w:r w:rsidRPr="002E1216">
        <w:rPr>
          <w:rFonts w:ascii="Book Antiqua" w:eastAsia="宋体" w:hAnsi="Book Antiqua" w:cs="宋体"/>
          <w:sz w:val="24"/>
          <w:szCs w:val="24"/>
        </w:rPr>
        <w:t xml:space="preserve"> R, Cunningham D, Van </w:t>
      </w:r>
      <w:proofErr w:type="spellStart"/>
      <w:r w:rsidRPr="002E1216">
        <w:rPr>
          <w:rFonts w:ascii="Book Antiqua" w:eastAsia="宋体" w:hAnsi="Book Antiqua" w:cs="宋体"/>
          <w:sz w:val="24"/>
          <w:szCs w:val="24"/>
        </w:rPr>
        <w:t>Cutsem</w:t>
      </w:r>
      <w:proofErr w:type="spellEnd"/>
      <w:r w:rsidRPr="002E1216">
        <w:rPr>
          <w:rFonts w:ascii="Book Antiqua" w:eastAsia="宋体" w:hAnsi="Book Antiqua" w:cs="宋体"/>
          <w:sz w:val="24"/>
          <w:szCs w:val="24"/>
        </w:rPr>
        <w:t xml:space="preserve"> E, Bosman F. Prognostic role of KRAS and BRAF in stage II and III resected colon cancer: results of the translational study on the PETACC-3, EORTC 40993, SAKK 60-00 trial. </w:t>
      </w:r>
      <w:r w:rsidRPr="002E1216">
        <w:rPr>
          <w:rFonts w:ascii="Book Antiqua" w:eastAsia="宋体" w:hAnsi="Book Antiqua" w:cs="宋体"/>
          <w:i/>
          <w:iCs/>
          <w:sz w:val="24"/>
          <w:szCs w:val="24"/>
        </w:rPr>
        <w:t xml:space="preserve">J </w:t>
      </w:r>
      <w:proofErr w:type="spellStart"/>
      <w:r w:rsidRPr="002E1216">
        <w:rPr>
          <w:rFonts w:ascii="Book Antiqua" w:eastAsia="宋体" w:hAnsi="Book Antiqua" w:cs="宋体"/>
          <w:i/>
          <w:iCs/>
          <w:sz w:val="24"/>
          <w:szCs w:val="24"/>
        </w:rPr>
        <w:t>Clin</w:t>
      </w:r>
      <w:proofErr w:type="spellEnd"/>
      <w:r w:rsidRPr="002E1216">
        <w:rPr>
          <w:rFonts w:ascii="Book Antiqua" w:eastAsia="宋体" w:hAnsi="Book Antiqua" w:cs="宋体"/>
          <w:i/>
          <w:iCs/>
          <w:sz w:val="24"/>
          <w:szCs w:val="24"/>
        </w:rPr>
        <w:t xml:space="preserve"> </w:t>
      </w:r>
      <w:proofErr w:type="spellStart"/>
      <w:r w:rsidRPr="002E1216">
        <w:rPr>
          <w:rFonts w:ascii="Book Antiqua" w:eastAsia="宋体" w:hAnsi="Book Antiqua" w:cs="宋体"/>
          <w:i/>
          <w:iCs/>
          <w:sz w:val="24"/>
          <w:szCs w:val="24"/>
        </w:rPr>
        <w:t>Oncol</w:t>
      </w:r>
      <w:proofErr w:type="spellEnd"/>
      <w:r w:rsidRPr="002E1216">
        <w:rPr>
          <w:rFonts w:ascii="Book Antiqua" w:eastAsia="宋体" w:hAnsi="Book Antiqua" w:cs="宋体"/>
          <w:sz w:val="24"/>
          <w:szCs w:val="24"/>
        </w:rPr>
        <w:t> 2010; </w:t>
      </w:r>
      <w:r w:rsidRPr="002E1216">
        <w:rPr>
          <w:rFonts w:ascii="Book Antiqua" w:eastAsia="宋体" w:hAnsi="Book Antiqua" w:cs="宋体"/>
          <w:b/>
          <w:bCs/>
          <w:sz w:val="24"/>
          <w:szCs w:val="24"/>
        </w:rPr>
        <w:t>28</w:t>
      </w:r>
      <w:r w:rsidRPr="002E1216">
        <w:rPr>
          <w:rFonts w:ascii="Book Antiqua" w:eastAsia="宋体" w:hAnsi="Book Antiqua" w:cs="宋体"/>
          <w:sz w:val="24"/>
          <w:szCs w:val="24"/>
        </w:rPr>
        <w:t>: 466-474 [PMID: 20008640 DOI: 10.1200/JCO.2009.23.3452]</w:t>
      </w:r>
    </w:p>
    <w:p w14:paraId="3AE06018"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lastRenderedPageBreak/>
        <w:t>9 </w:t>
      </w:r>
      <w:r w:rsidRPr="002E1216">
        <w:rPr>
          <w:rFonts w:ascii="Book Antiqua" w:eastAsia="宋体" w:hAnsi="Book Antiqua" w:cs="宋体"/>
          <w:b/>
          <w:bCs/>
          <w:sz w:val="24"/>
          <w:szCs w:val="24"/>
        </w:rPr>
        <w:t>Vogelstein B</w:t>
      </w:r>
      <w:r w:rsidRPr="002E1216">
        <w:rPr>
          <w:rFonts w:ascii="Book Antiqua" w:eastAsia="宋体" w:hAnsi="Book Antiqua" w:cs="宋体"/>
          <w:sz w:val="24"/>
          <w:szCs w:val="24"/>
        </w:rPr>
        <w:t xml:space="preserve">, </w:t>
      </w:r>
      <w:proofErr w:type="spellStart"/>
      <w:r w:rsidRPr="002E1216">
        <w:rPr>
          <w:rFonts w:ascii="Book Antiqua" w:eastAsia="宋体" w:hAnsi="Book Antiqua" w:cs="宋体"/>
          <w:sz w:val="24"/>
          <w:szCs w:val="24"/>
        </w:rPr>
        <w:t>Fearon</w:t>
      </w:r>
      <w:proofErr w:type="spellEnd"/>
      <w:r w:rsidRPr="002E1216">
        <w:rPr>
          <w:rFonts w:ascii="Book Antiqua" w:eastAsia="宋体" w:hAnsi="Book Antiqua" w:cs="宋体"/>
          <w:sz w:val="24"/>
          <w:szCs w:val="24"/>
        </w:rPr>
        <w:t xml:space="preserve"> ER, Hamilton SR, Kern SE, </w:t>
      </w:r>
      <w:proofErr w:type="spellStart"/>
      <w:r w:rsidRPr="002E1216">
        <w:rPr>
          <w:rFonts w:ascii="Book Antiqua" w:eastAsia="宋体" w:hAnsi="Book Antiqua" w:cs="宋体"/>
          <w:sz w:val="24"/>
          <w:szCs w:val="24"/>
        </w:rPr>
        <w:t>Preisinger</w:t>
      </w:r>
      <w:proofErr w:type="spellEnd"/>
      <w:r w:rsidRPr="002E1216">
        <w:rPr>
          <w:rFonts w:ascii="Book Antiqua" w:eastAsia="宋体" w:hAnsi="Book Antiqua" w:cs="宋体"/>
          <w:sz w:val="24"/>
          <w:szCs w:val="24"/>
        </w:rPr>
        <w:t xml:space="preserve"> AC, </w:t>
      </w:r>
      <w:proofErr w:type="spellStart"/>
      <w:r w:rsidRPr="002E1216">
        <w:rPr>
          <w:rFonts w:ascii="Book Antiqua" w:eastAsia="宋体" w:hAnsi="Book Antiqua" w:cs="宋体"/>
          <w:sz w:val="24"/>
          <w:szCs w:val="24"/>
        </w:rPr>
        <w:t>Leppert</w:t>
      </w:r>
      <w:proofErr w:type="spellEnd"/>
      <w:r w:rsidRPr="002E1216">
        <w:rPr>
          <w:rFonts w:ascii="Book Antiqua" w:eastAsia="宋体" w:hAnsi="Book Antiqua" w:cs="宋体"/>
          <w:sz w:val="24"/>
          <w:szCs w:val="24"/>
        </w:rPr>
        <w:t xml:space="preserve"> M, Nakamura Y, White R, Smits AM, </w:t>
      </w:r>
      <w:proofErr w:type="spellStart"/>
      <w:r w:rsidRPr="002E1216">
        <w:rPr>
          <w:rFonts w:ascii="Book Antiqua" w:eastAsia="宋体" w:hAnsi="Book Antiqua" w:cs="宋体"/>
          <w:sz w:val="24"/>
          <w:szCs w:val="24"/>
        </w:rPr>
        <w:t>Bos</w:t>
      </w:r>
      <w:proofErr w:type="spellEnd"/>
      <w:r w:rsidRPr="002E1216">
        <w:rPr>
          <w:rFonts w:ascii="Book Antiqua" w:eastAsia="宋体" w:hAnsi="Book Antiqua" w:cs="宋体"/>
          <w:sz w:val="24"/>
          <w:szCs w:val="24"/>
        </w:rPr>
        <w:t xml:space="preserve"> JL. Genetic alterations during colorectal-tumor development. </w:t>
      </w:r>
      <w:r w:rsidRPr="002E1216">
        <w:rPr>
          <w:rFonts w:ascii="Book Antiqua" w:eastAsia="宋体" w:hAnsi="Book Antiqua" w:cs="宋体"/>
          <w:i/>
          <w:iCs/>
          <w:sz w:val="24"/>
          <w:szCs w:val="24"/>
        </w:rPr>
        <w:t xml:space="preserve">N </w:t>
      </w:r>
      <w:proofErr w:type="spellStart"/>
      <w:r w:rsidRPr="002E1216">
        <w:rPr>
          <w:rFonts w:ascii="Book Antiqua" w:eastAsia="宋体" w:hAnsi="Book Antiqua" w:cs="宋体"/>
          <w:i/>
          <w:iCs/>
          <w:sz w:val="24"/>
          <w:szCs w:val="24"/>
        </w:rPr>
        <w:t>Engl</w:t>
      </w:r>
      <w:proofErr w:type="spellEnd"/>
      <w:r w:rsidRPr="002E1216">
        <w:rPr>
          <w:rFonts w:ascii="Book Antiqua" w:eastAsia="宋体" w:hAnsi="Book Antiqua" w:cs="宋体"/>
          <w:i/>
          <w:iCs/>
          <w:sz w:val="24"/>
          <w:szCs w:val="24"/>
        </w:rPr>
        <w:t xml:space="preserve"> J Med</w:t>
      </w:r>
      <w:r w:rsidRPr="002E1216">
        <w:rPr>
          <w:rFonts w:ascii="Book Antiqua" w:eastAsia="宋体" w:hAnsi="Book Antiqua" w:cs="宋体"/>
          <w:sz w:val="24"/>
          <w:szCs w:val="24"/>
        </w:rPr>
        <w:t> 1988; </w:t>
      </w:r>
      <w:r w:rsidRPr="002E1216">
        <w:rPr>
          <w:rFonts w:ascii="Book Antiqua" w:eastAsia="宋体" w:hAnsi="Book Antiqua" w:cs="宋体"/>
          <w:b/>
          <w:bCs/>
          <w:sz w:val="24"/>
          <w:szCs w:val="24"/>
        </w:rPr>
        <w:t>319</w:t>
      </w:r>
      <w:r w:rsidRPr="002E1216">
        <w:rPr>
          <w:rFonts w:ascii="Book Antiqua" w:eastAsia="宋体" w:hAnsi="Book Antiqua" w:cs="宋体"/>
          <w:sz w:val="24"/>
          <w:szCs w:val="24"/>
        </w:rPr>
        <w:t>: 525-532 [PMID: 2841597 DOI: 10.1056/NEJM198809013190901]</w:t>
      </w:r>
    </w:p>
    <w:p w14:paraId="4CD34BD0"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10 </w:t>
      </w:r>
      <w:proofErr w:type="spellStart"/>
      <w:r w:rsidRPr="002E1216">
        <w:rPr>
          <w:rFonts w:ascii="Book Antiqua" w:eastAsia="宋体" w:hAnsi="Book Antiqua" w:cs="宋体"/>
          <w:b/>
          <w:bCs/>
          <w:sz w:val="24"/>
          <w:szCs w:val="24"/>
        </w:rPr>
        <w:t>Fearon</w:t>
      </w:r>
      <w:proofErr w:type="spellEnd"/>
      <w:r w:rsidRPr="002E1216">
        <w:rPr>
          <w:rFonts w:ascii="Book Antiqua" w:eastAsia="宋体" w:hAnsi="Book Antiqua" w:cs="宋体"/>
          <w:b/>
          <w:bCs/>
          <w:sz w:val="24"/>
          <w:szCs w:val="24"/>
        </w:rPr>
        <w:t xml:space="preserve"> ER</w:t>
      </w:r>
      <w:r w:rsidRPr="002E1216">
        <w:rPr>
          <w:rFonts w:ascii="Book Antiqua" w:eastAsia="宋体" w:hAnsi="Book Antiqua" w:cs="宋体"/>
          <w:sz w:val="24"/>
          <w:szCs w:val="24"/>
        </w:rPr>
        <w:t>, Vogelstein B. A genetic model for colorectal tumorigenesis. </w:t>
      </w:r>
      <w:r w:rsidRPr="002E1216">
        <w:rPr>
          <w:rFonts w:ascii="Book Antiqua" w:eastAsia="宋体" w:hAnsi="Book Antiqua" w:cs="宋体"/>
          <w:i/>
          <w:iCs/>
          <w:sz w:val="24"/>
          <w:szCs w:val="24"/>
        </w:rPr>
        <w:t>Cell</w:t>
      </w:r>
      <w:r w:rsidRPr="002E1216">
        <w:rPr>
          <w:rFonts w:ascii="Book Antiqua" w:eastAsia="宋体" w:hAnsi="Book Antiqua" w:cs="宋体"/>
          <w:sz w:val="24"/>
          <w:szCs w:val="24"/>
        </w:rPr>
        <w:t> 1990; </w:t>
      </w:r>
      <w:r w:rsidRPr="002E1216">
        <w:rPr>
          <w:rFonts w:ascii="Book Antiqua" w:eastAsia="宋体" w:hAnsi="Book Antiqua" w:cs="宋体"/>
          <w:b/>
          <w:bCs/>
          <w:sz w:val="24"/>
          <w:szCs w:val="24"/>
        </w:rPr>
        <w:t>61</w:t>
      </w:r>
      <w:r w:rsidRPr="002E1216">
        <w:rPr>
          <w:rFonts w:ascii="Book Antiqua" w:eastAsia="宋体" w:hAnsi="Book Antiqua" w:cs="宋体"/>
          <w:sz w:val="24"/>
          <w:szCs w:val="24"/>
        </w:rPr>
        <w:t>: 759-767 [PMID: 2188735]</w:t>
      </w:r>
    </w:p>
    <w:p w14:paraId="61105542"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11 </w:t>
      </w:r>
      <w:proofErr w:type="spellStart"/>
      <w:r w:rsidRPr="002E1216">
        <w:rPr>
          <w:rFonts w:ascii="Book Antiqua" w:eastAsia="宋体" w:hAnsi="Book Antiqua" w:cs="宋体"/>
          <w:b/>
          <w:bCs/>
          <w:sz w:val="24"/>
          <w:szCs w:val="24"/>
        </w:rPr>
        <w:t>Worthley</w:t>
      </w:r>
      <w:proofErr w:type="spellEnd"/>
      <w:r w:rsidRPr="002E1216">
        <w:rPr>
          <w:rFonts w:ascii="Book Antiqua" w:eastAsia="宋体" w:hAnsi="Book Antiqua" w:cs="宋体"/>
          <w:b/>
          <w:bCs/>
          <w:sz w:val="24"/>
          <w:szCs w:val="24"/>
        </w:rPr>
        <w:t xml:space="preserve"> DL</w:t>
      </w:r>
      <w:r w:rsidRPr="002E1216">
        <w:rPr>
          <w:rFonts w:ascii="Book Antiqua" w:eastAsia="宋体" w:hAnsi="Book Antiqua" w:cs="宋体"/>
          <w:sz w:val="24"/>
          <w:szCs w:val="24"/>
        </w:rPr>
        <w:t>, Whitehall VL, Spring KJ, Leggett BA. Colorectal carcinogenesis: road maps to cancer. </w:t>
      </w:r>
      <w:r w:rsidRPr="002E1216">
        <w:rPr>
          <w:rFonts w:ascii="Book Antiqua" w:eastAsia="宋体" w:hAnsi="Book Antiqua" w:cs="宋体"/>
          <w:i/>
          <w:iCs/>
          <w:sz w:val="24"/>
          <w:szCs w:val="24"/>
        </w:rPr>
        <w:t xml:space="preserve">World J </w:t>
      </w:r>
      <w:proofErr w:type="spellStart"/>
      <w:r w:rsidRPr="002E1216">
        <w:rPr>
          <w:rFonts w:ascii="Book Antiqua" w:eastAsia="宋体" w:hAnsi="Book Antiqua" w:cs="宋体"/>
          <w:i/>
          <w:iCs/>
          <w:sz w:val="24"/>
          <w:szCs w:val="24"/>
        </w:rPr>
        <w:t>Gastroenterol</w:t>
      </w:r>
      <w:proofErr w:type="spellEnd"/>
      <w:r w:rsidRPr="002E1216">
        <w:rPr>
          <w:rFonts w:ascii="Book Antiqua" w:eastAsia="宋体" w:hAnsi="Book Antiqua" w:cs="宋体"/>
          <w:sz w:val="24"/>
          <w:szCs w:val="24"/>
        </w:rPr>
        <w:t> 2007; </w:t>
      </w:r>
      <w:r w:rsidRPr="002E1216">
        <w:rPr>
          <w:rFonts w:ascii="Book Antiqua" w:eastAsia="宋体" w:hAnsi="Book Antiqua" w:cs="宋体"/>
          <w:b/>
          <w:bCs/>
          <w:sz w:val="24"/>
          <w:szCs w:val="24"/>
        </w:rPr>
        <w:t>13</w:t>
      </w:r>
      <w:r w:rsidRPr="002E1216">
        <w:rPr>
          <w:rFonts w:ascii="Book Antiqua" w:eastAsia="宋体" w:hAnsi="Book Antiqua" w:cs="宋体"/>
          <w:sz w:val="24"/>
          <w:szCs w:val="24"/>
        </w:rPr>
        <w:t>: 3784-3791 [PMID: 17657831]</w:t>
      </w:r>
    </w:p>
    <w:p w14:paraId="4AA3B7FE"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12 </w:t>
      </w:r>
      <w:r w:rsidRPr="002E1216">
        <w:rPr>
          <w:rFonts w:ascii="Book Antiqua" w:eastAsia="宋体" w:hAnsi="Book Antiqua" w:cs="宋体"/>
          <w:b/>
          <w:bCs/>
          <w:sz w:val="24"/>
          <w:szCs w:val="24"/>
        </w:rPr>
        <w:t>Brenner H</w:t>
      </w:r>
      <w:r w:rsidRPr="002E1216">
        <w:rPr>
          <w:rFonts w:ascii="Book Antiqua" w:eastAsia="宋体" w:hAnsi="Book Antiqua" w:cs="宋体"/>
          <w:sz w:val="24"/>
          <w:szCs w:val="24"/>
        </w:rPr>
        <w:t xml:space="preserve">, </w:t>
      </w:r>
      <w:proofErr w:type="spellStart"/>
      <w:r w:rsidRPr="002E1216">
        <w:rPr>
          <w:rFonts w:ascii="Book Antiqua" w:eastAsia="宋体" w:hAnsi="Book Antiqua" w:cs="宋体"/>
          <w:sz w:val="24"/>
          <w:szCs w:val="24"/>
        </w:rPr>
        <w:t>Kloor</w:t>
      </w:r>
      <w:proofErr w:type="spellEnd"/>
      <w:r w:rsidRPr="002E1216">
        <w:rPr>
          <w:rFonts w:ascii="Book Antiqua" w:eastAsia="宋体" w:hAnsi="Book Antiqua" w:cs="宋体"/>
          <w:sz w:val="24"/>
          <w:szCs w:val="24"/>
        </w:rPr>
        <w:t xml:space="preserve"> M, Pox CP. Colorectal cancer. </w:t>
      </w:r>
      <w:r w:rsidRPr="002E1216">
        <w:rPr>
          <w:rFonts w:ascii="Book Antiqua" w:eastAsia="宋体" w:hAnsi="Book Antiqua" w:cs="宋体"/>
          <w:i/>
          <w:iCs/>
          <w:sz w:val="24"/>
          <w:szCs w:val="24"/>
        </w:rPr>
        <w:t>Lancet</w:t>
      </w:r>
      <w:r w:rsidRPr="002E1216">
        <w:rPr>
          <w:rFonts w:ascii="Book Antiqua" w:eastAsia="宋体" w:hAnsi="Book Antiqua" w:cs="宋体"/>
          <w:sz w:val="24"/>
          <w:szCs w:val="24"/>
        </w:rPr>
        <w:t> 2014; </w:t>
      </w:r>
      <w:r w:rsidRPr="002E1216">
        <w:rPr>
          <w:rFonts w:ascii="Book Antiqua" w:eastAsia="宋体" w:hAnsi="Book Antiqua" w:cs="宋体"/>
          <w:b/>
          <w:bCs/>
          <w:sz w:val="24"/>
          <w:szCs w:val="24"/>
        </w:rPr>
        <w:t>383</w:t>
      </w:r>
      <w:r w:rsidRPr="002E1216">
        <w:rPr>
          <w:rFonts w:ascii="Book Antiqua" w:eastAsia="宋体" w:hAnsi="Book Antiqua" w:cs="宋体"/>
          <w:sz w:val="24"/>
          <w:szCs w:val="24"/>
        </w:rPr>
        <w:t>: 1490-1502 [PMID: 24225001 DOI: 10.1016/S0140-6736(13)61649-9]</w:t>
      </w:r>
    </w:p>
    <w:p w14:paraId="05D65E26"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13 </w:t>
      </w:r>
      <w:r w:rsidRPr="002E1216">
        <w:rPr>
          <w:rFonts w:ascii="Book Antiqua" w:eastAsia="宋体" w:hAnsi="Book Antiqua" w:cs="宋体"/>
          <w:b/>
          <w:bCs/>
          <w:sz w:val="24"/>
          <w:szCs w:val="24"/>
        </w:rPr>
        <w:t>Shi Y</w:t>
      </w:r>
      <w:r w:rsidRPr="002E1216">
        <w:rPr>
          <w:rFonts w:ascii="Book Antiqua" w:eastAsia="宋体" w:hAnsi="Book Antiqua" w:cs="宋体"/>
          <w:sz w:val="24"/>
          <w:szCs w:val="24"/>
        </w:rPr>
        <w:t xml:space="preserve">, Li Z, Zheng W, Liu X, Sun C, </w:t>
      </w:r>
      <w:proofErr w:type="spellStart"/>
      <w:r w:rsidRPr="002E1216">
        <w:rPr>
          <w:rFonts w:ascii="Book Antiqua" w:eastAsia="宋体" w:hAnsi="Book Antiqua" w:cs="宋体"/>
          <w:sz w:val="24"/>
          <w:szCs w:val="24"/>
        </w:rPr>
        <w:t>Laugsand</w:t>
      </w:r>
      <w:proofErr w:type="spellEnd"/>
      <w:r w:rsidRPr="002E1216">
        <w:rPr>
          <w:rFonts w:ascii="Book Antiqua" w:eastAsia="宋体" w:hAnsi="Book Antiqua" w:cs="宋体"/>
          <w:sz w:val="24"/>
          <w:szCs w:val="24"/>
        </w:rPr>
        <w:t xml:space="preserve"> JB, Liu Z, Cui G. Changes of </w:t>
      </w:r>
      <w:proofErr w:type="spellStart"/>
      <w:r w:rsidRPr="002E1216">
        <w:rPr>
          <w:rFonts w:ascii="Book Antiqua" w:eastAsia="宋体" w:hAnsi="Book Antiqua" w:cs="宋体"/>
          <w:sz w:val="24"/>
          <w:szCs w:val="24"/>
        </w:rPr>
        <w:t>immunocytic</w:t>
      </w:r>
      <w:proofErr w:type="spellEnd"/>
      <w:r w:rsidRPr="002E1216">
        <w:rPr>
          <w:rFonts w:ascii="Book Antiqua" w:eastAsia="宋体" w:hAnsi="Book Antiqua" w:cs="宋体"/>
          <w:sz w:val="24"/>
          <w:szCs w:val="24"/>
        </w:rPr>
        <w:t xml:space="preserve"> phenotypes and functions from human colorectal adenomatous stage to cancerous stage: Update. </w:t>
      </w:r>
      <w:proofErr w:type="spellStart"/>
      <w:r w:rsidRPr="002E1216">
        <w:rPr>
          <w:rFonts w:ascii="Book Antiqua" w:eastAsia="宋体" w:hAnsi="Book Antiqua" w:cs="宋体"/>
          <w:i/>
          <w:iCs/>
          <w:sz w:val="24"/>
          <w:szCs w:val="24"/>
        </w:rPr>
        <w:t>Immunobiology</w:t>
      </w:r>
      <w:proofErr w:type="spellEnd"/>
      <w:r w:rsidRPr="002E1216">
        <w:rPr>
          <w:rFonts w:ascii="Book Antiqua" w:eastAsia="宋体" w:hAnsi="Book Antiqua" w:cs="宋体"/>
          <w:sz w:val="24"/>
          <w:szCs w:val="24"/>
        </w:rPr>
        <w:t> 2015; </w:t>
      </w:r>
      <w:r w:rsidRPr="002E1216">
        <w:rPr>
          <w:rFonts w:ascii="Book Antiqua" w:eastAsia="宋体" w:hAnsi="Book Antiqua" w:cs="宋体"/>
          <w:b/>
          <w:bCs/>
          <w:sz w:val="24"/>
          <w:szCs w:val="24"/>
        </w:rPr>
        <w:t>220</w:t>
      </w:r>
      <w:r w:rsidRPr="002E1216">
        <w:rPr>
          <w:rFonts w:ascii="Book Antiqua" w:eastAsia="宋体" w:hAnsi="Book Antiqua" w:cs="宋体"/>
          <w:sz w:val="24"/>
          <w:szCs w:val="24"/>
        </w:rPr>
        <w:t>: 1186-1196 [PMID: 26153874 DOI: 10.1016/j.imbio.2015.06.003]</w:t>
      </w:r>
    </w:p>
    <w:p w14:paraId="0BE6873D"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14 </w:t>
      </w:r>
      <w:proofErr w:type="spellStart"/>
      <w:r w:rsidRPr="002E1216">
        <w:rPr>
          <w:rFonts w:ascii="Book Antiqua" w:eastAsia="宋体" w:hAnsi="Book Antiqua" w:cs="宋体"/>
          <w:b/>
          <w:bCs/>
          <w:sz w:val="24"/>
          <w:szCs w:val="24"/>
        </w:rPr>
        <w:t>Lengauer</w:t>
      </w:r>
      <w:proofErr w:type="spellEnd"/>
      <w:r w:rsidRPr="002E1216">
        <w:rPr>
          <w:rFonts w:ascii="Book Antiqua" w:eastAsia="宋体" w:hAnsi="Book Antiqua" w:cs="宋体"/>
          <w:b/>
          <w:bCs/>
          <w:sz w:val="24"/>
          <w:szCs w:val="24"/>
        </w:rPr>
        <w:t xml:space="preserve"> C</w:t>
      </w:r>
      <w:r w:rsidRPr="002E1216">
        <w:rPr>
          <w:rFonts w:ascii="Book Antiqua" w:eastAsia="宋体" w:hAnsi="Book Antiqua" w:cs="宋体"/>
          <w:sz w:val="24"/>
          <w:szCs w:val="24"/>
        </w:rPr>
        <w:t xml:space="preserve">, </w:t>
      </w:r>
      <w:proofErr w:type="spellStart"/>
      <w:r w:rsidRPr="002E1216">
        <w:rPr>
          <w:rFonts w:ascii="Book Antiqua" w:eastAsia="宋体" w:hAnsi="Book Antiqua" w:cs="宋体"/>
          <w:sz w:val="24"/>
          <w:szCs w:val="24"/>
        </w:rPr>
        <w:t>Kinzler</w:t>
      </w:r>
      <w:proofErr w:type="spellEnd"/>
      <w:r w:rsidRPr="002E1216">
        <w:rPr>
          <w:rFonts w:ascii="Book Antiqua" w:eastAsia="宋体" w:hAnsi="Book Antiqua" w:cs="宋体"/>
          <w:sz w:val="24"/>
          <w:szCs w:val="24"/>
        </w:rPr>
        <w:t xml:space="preserve"> KW, Vogelstein B. Genetic instability in colorectal cancers. </w:t>
      </w:r>
      <w:r w:rsidRPr="002E1216">
        <w:rPr>
          <w:rFonts w:ascii="Book Antiqua" w:eastAsia="宋体" w:hAnsi="Book Antiqua" w:cs="宋体"/>
          <w:i/>
          <w:iCs/>
          <w:sz w:val="24"/>
          <w:szCs w:val="24"/>
        </w:rPr>
        <w:t>Nature</w:t>
      </w:r>
      <w:r w:rsidRPr="002E1216">
        <w:rPr>
          <w:rFonts w:ascii="Book Antiqua" w:eastAsia="宋体" w:hAnsi="Book Antiqua" w:cs="宋体"/>
          <w:sz w:val="24"/>
          <w:szCs w:val="24"/>
        </w:rPr>
        <w:t> 1997; </w:t>
      </w:r>
      <w:r w:rsidRPr="002E1216">
        <w:rPr>
          <w:rFonts w:ascii="Book Antiqua" w:eastAsia="宋体" w:hAnsi="Book Antiqua" w:cs="宋体"/>
          <w:b/>
          <w:bCs/>
          <w:sz w:val="24"/>
          <w:szCs w:val="24"/>
        </w:rPr>
        <w:t>386</w:t>
      </w:r>
      <w:r w:rsidRPr="002E1216">
        <w:rPr>
          <w:rFonts w:ascii="Book Antiqua" w:eastAsia="宋体" w:hAnsi="Book Antiqua" w:cs="宋体"/>
          <w:sz w:val="24"/>
          <w:szCs w:val="24"/>
        </w:rPr>
        <w:t>: 623-627 [PMID: 9121588 DOI: 10.1038/386623a0]</w:t>
      </w:r>
    </w:p>
    <w:p w14:paraId="25DEE1D0"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15 </w:t>
      </w:r>
      <w:proofErr w:type="spellStart"/>
      <w:r w:rsidRPr="002E1216">
        <w:rPr>
          <w:rFonts w:ascii="Book Antiqua" w:eastAsia="宋体" w:hAnsi="Book Antiqua" w:cs="宋体"/>
          <w:b/>
          <w:bCs/>
          <w:sz w:val="24"/>
          <w:szCs w:val="24"/>
        </w:rPr>
        <w:t>Fearon</w:t>
      </w:r>
      <w:proofErr w:type="spellEnd"/>
      <w:r w:rsidRPr="002E1216">
        <w:rPr>
          <w:rFonts w:ascii="Book Antiqua" w:eastAsia="宋体" w:hAnsi="Book Antiqua" w:cs="宋体"/>
          <w:b/>
          <w:bCs/>
          <w:sz w:val="24"/>
          <w:szCs w:val="24"/>
        </w:rPr>
        <w:t xml:space="preserve"> ER</w:t>
      </w:r>
      <w:r w:rsidRPr="002E1216">
        <w:rPr>
          <w:rFonts w:ascii="Book Antiqua" w:eastAsia="宋体" w:hAnsi="Book Antiqua" w:cs="宋体"/>
          <w:sz w:val="24"/>
          <w:szCs w:val="24"/>
        </w:rPr>
        <w:t>. Molecular genetics of colorectal cancer. </w:t>
      </w:r>
      <w:proofErr w:type="spellStart"/>
      <w:r w:rsidRPr="002E1216">
        <w:rPr>
          <w:rFonts w:ascii="Book Antiqua" w:eastAsia="宋体" w:hAnsi="Book Antiqua" w:cs="宋体"/>
          <w:i/>
          <w:iCs/>
          <w:sz w:val="24"/>
          <w:szCs w:val="24"/>
        </w:rPr>
        <w:t>Annu</w:t>
      </w:r>
      <w:proofErr w:type="spellEnd"/>
      <w:r w:rsidRPr="002E1216">
        <w:rPr>
          <w:rFonts w:ascii="Book Antiqua" w:eastAsia="宋体" w:hAnsi="Book Antiqua" w:cs="宋体"/>
          <w:i/>
          <w:iCs/>
          <w:sz w:val="24"/>
          <w:szCs w:val="24"/>
        </w:rPr>
        <w:t xml:space="preserve"> Rev </w:t>
      </w:r>
      <w:proofErr w:type="spellStart"/>
      <w:r w:rsidRPr="002E1216">
        <w:rPr>
          <w:rFonts w:ascii="Book Antiqua" w:eastAsia="宋体" w:hAnsi="Book Antiqua" w:cs="宋体"/>
          <w:i/>
          <w:iCs/>
          <w:sz w:val="24"/>
          <w:szCs w:val="24"/>
        </w:rPr>
        <w:t>Pathol</w:t>
      </w:r>
      <w:proofErr w:type="spellEnd"/>
      <w:r w:rsidRPr="002E1216">
        <w:rPr>
          <w:rFonts w:ascii="Book Antiqua" w:eastAsia="宋体" w:hAnsi="Book Antiqua" w:cs="宋体"/>
          <w:sz w:val="24"/>
          <w:szCs w:val="24"/>
        </w:rPr>
        <w:t> 2011; </w:t>
      </w:r>
      <w:r w:rsidRPr="002E1216">
        <w:rPr>
          <w:rFonts w:ascii="Book Antiqua" w:eastAsia="宋体" w:hAnsi="Book Antiqua" w:cs="宋体"/>
          <w:b/>
          <w:bCs/>
          <w:sz w:val="24"/>
          <w:szCs w:val="24"/>
        </w:rPr>
        <w:t>6</w:t>
      </w:r>
      <w:r w:rsidRPr="002E1216">
        <w:rPr>
          <w:rFonts w:ascii="Book Antiqua" w:eastAsia="宋体" w:hAnsi="Book Antiqua" w:cs="宋体"/>
          <w:sz w:val="24"/>
          <w:szCs w:val="24"/>
        </w:rPr>
        <w:t>: 479-507 [PMID: 21090969 DOI: 10.1146/annurev-pathol-011110-130235]</w:t>
      </w:r>
    </w:p>
    <w:p w14:paraId="7289BA4E"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16 </w:t>
      </w:r>
      <w:proofErr w:type="spellStart"/>
      <w:r w:rsidRPr="002E1216">
        <w:rPr>
          <w:rFonts w:ascii="Book Antiqua" w:eastAsia="宋体" w:hAnsi="Book Antiqua" w:cs="宋体"/>
          <w:b/>
          <w:bCs/>
          <w:sz w:val="24"/>
          <w:szCs w:val="24"/>
        </w:rPr>
        <w:t>Espina</w:t>
      </w:r>
      <w:proofErr w:type="spellEnd"/>
      <w:r w:rsidRPr="002E1216">
        <w:rPr>
          <w:rFonts w:ascii="Book Antiqua" w:eastAsia="宋体" w:hAnsi="Book Antiqua" w:cs="宋体"/>
          <w:b/>
          <w:bCs/>
          <w:sz w:val="24"/>
          <w:szCs w:val="24"/>
        </w:rPr>
        <w:t xml:space="preserve"> V</w:t>
      </w:r>
      <w:r w:rsidRPr="002E1216">
        <w:rPr>
          <w:rFonts w:ascii="Book Antiqua" w:eastAsia="宋体" w:hAnsi="Book Antiqua" w:cs="宋体"/>
          <w:sz w:val="24"/>
          <w:szCs w:val="24"/>
        </w:rPr>
        <w:t xml:space="preserve">, </w:t>
      </w:r>
      <w:proofErr w:type="spellStart"/>
      <w:r w:rsidRPr="002E1216">
        <w:rPr>
          <w:rFonts w:ascii="Book Antiqua" w:eastAsia="宋体" w:hAnsi="Book Antiqua" w:cs="宋体"/>
          <w:sz w:val="24"/>
          <w:szCs w:val="24"/>
        </w:rPr>
        <w:t>Wulfkuhle</w:t>
      </w:r>
      <w:proofErr w:type="spellEnd"/>
      <w:r w:rsidRPr="002E1216">
        <w:rPr>
          <w:rFonts w:ascii="Book Antiqua" w:eastAsia="宋体" w:hAnsi="Book Antiqua" w:cs="宋体"/>
          <w:sz w:val="24"/>
          <w:szCs w:val="24"/>
        </w:rPr>
        <w:t xml:space="preserve"> JD, Calvert VS, </w:t>
      </w:r>
      <w:proofErr w:type="spellStart"/>
      <w:r w:rsidRPr="002E1216">
        <w:rPr>
          <w:rFonts w:ascii="Book Antiqua" w:eastAsia="宋体" w:hAnsi="Book Antiqua" w:cs="宋体"/>
          <w:sz w:val="24"/>
          <w:szCs w:val="24"/>
        </w:rPr>
        <w:t>VanMeter</w:t>
      </w:r>
      <w:proofErr w:type="spellEnd"/>
      <w:r w:rsidRPr="002E1216">
        <w:rPr>
          <w:rFonts w:ascii="Book Antiqua" w:eastAsia="宋体" w:hAnsi="Book Antiqua" w:cs="宋体"/>
          <w:sz w:val="24"/>
          <w:szCs w:val="24"/>
        </w:rPr>
        <w:t xml:space="preserve"> A, Zhou W, </w:t>
      </w:r>
      <w:proofErr w:type="spellStart"/>
      <w:r w:rsidRPr="002E1216">
        <w:rPr>
          <w:rFonts w:ascii="Book Antiqua" w:eastAsia="宋体" w:hAnsi="Book Antiqua" w:cs="宋体"/>
          <w:sz w:val="24"/>
          <w:szCs w:val="24"/>
        </w:rPr>
        <w:t>Coukos</w:t>
      </w:r>
      <w:proofErr w:type="spellEnd"/>
      <w:r w:rsidRPr="002E1216">
        <w:rPr>
          <w:rFonts w:ascii="Book Antiqua" w:eastAsia="宋体" w:hAnsi="Book Antiqua" w:cs="宋体"/>
          <w:sz w:val="24"/>
          <w:szCs w:val="24"/>
        </w:rPr>
        <w:t xml:space="preserve"> G, </w:t>
      </w:r>
      <w:proofErr w:type="spellStart"/>
      <w:r w:rsidRPr="002E1216">
        <w:rPr>
          <w:rFonts w:ascii="Book Antiqua" w:eastAsia="宋体" w:hAnsi="Book Antiqua" w:cs="宋体"/>
          <w:sz w:val="24"/>
          <w:szCs w:val="24"/>
        </w:rPr>
        <w:t>Geho</w:t>
      </w:r>
      <w:proofErr w:type="spellEnd"/>
      <w:r w:rsidRPr="002E1216">
        <w:rPr>
          <w:rFonts w:ascii="Book Antiqua" w:eastAsia="宋体" w:hAnsi="Book Antiqua" w:cs="宋体"/>
          <w:sz w:val="24"/>
          <w:szCs w:val="24"/>
        </w:rPr>
        <w:t xml:space="preserve"> DH, </w:t>
      </w:r>
      <w:proofErr w:type="spellStart"/>
      <w:r w:rsidRPr="002E1216">
        <w:rPr>
          <w:rFonts w:ascii="Book Antiqua" w:eastAsia="宋体" w:hAnsi="Book Antiqua" w:cs="宋体"/>
          <w:sz w:val="24"/>
          <w:szCs w:val="24"/>
        </w:rPr>
        <w:t>Petricoin</w:t>
      </w:r>
      <w:proofErr w:type="spellEnd"/>
      <w:r w:rsidRPr="002E1216">
        <w:rPr>
          <w:rFonts w:ascii="Book Antiqua" w:eastAsia="宋体" w:hAnsi="Book Antiqua" w:cs="宋体"/>
          <w:sz w:val="24"/>
          <w:szCs w:val="24"/>
        </w:rPr>
        <w:t xml:space="preserve"> EF, Liotta LA. Laser-capture microdissection. </w:t>
      </w:r>
      <w:r w:rsidRPr="002E1216">
        <w:rPr>
          <w:rFonts w:ascii="Book Antiqua" w:eastAsia="宋体" w:hAnsi="Book Antiqua" w:cs="宋体"/>
          <w:i/>
          <w:iCs/>
          <w:sz w:val="24"/>
          <w:szCs w:val="24"/>
        </w:rPr>
        <w:t xml:space="preserve">Nat </w:t>
      </w:r>
      <w:proofErr w:type="spellStart"/>
      <w:r w:rsidRPr="002E1216">
        <w:rPr>
          <w:rFonts w:ascii="Book Antiqua" w:eastAsia="宋体" w:hAnsi="Book Antiqua" w:cs="宋体"/>
          <w:i/>
          <w:iCs/>
          <w:sz w:val="24"/>
          <w:szCs w:val="24"/>
        </w:rPr>
        <w:t>Protoc</w:t>
      </w:r>
      <w:proofErr w:type="spellEnd"/>
      <w:r w:rsidRPr="002E1216">
        <w:rPr>
          <w:rFonts w:ascii="Book Antiqua" w:eastAsia="宋体" w:hAnsi="Book Antiqua" w:cs="宋体"/>
          <w:sz w:val="24"/>
          <w:szCs w:val="24"/>
        </w:rPr>
        <w:t> 2006; </w:t>
      </w:r>
      <w:r w:rsidRPr="002E1216">
        <w:rPr>
          <w:rFonts w:ascii="Book Antiqua" w:eastAsia="宋体" w:hAnsi="Book Antiqua" w:cs="宋体"/>
          <w:b/>
          <w:bCs/>
          <w:sz w:val="24"/>
          <w:szCs w:val="24"/>
        </w:rPr>
        <w:t>1</w:t>
      </w:r>
      <w:r w:rsidRPr="002E1216">
        <w:rPr>
          <w:rFonts w:ascii="Book Antiqua" w:eastAsia="宋体" w:hAnsi="Book Antiqua" w:cs="宋体"/>
          <w:sz w:val="24"/>
          <w:szCs w:val="24"/>
        </w:rPr>
        <w:t>: 586-603 [PMID: 17406286 DOI: 10.1038/nprot.2006.85]</w:t>
      </w:r>
    </w:p>
    <w:p w14:paraId="28BD490F"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17 </w:t>
      </w:r>
      <w:r w:rsidRPr="002E1216">
        <w:rPr>
          <w:rFonts w:ascii="Book Antiqua" w:eastAsia="宋体" w:hAnsi="Book Antiqua" w:cs="宋体"/>
          <w:b/>
          <w:bCs/>
          <w:sz w:val="24"/>
          <w:szCs w:val="24"/>
        </w:rPr>
        <w:t>Yao H</w:t>
      </w:r>
      <w:r w:rsidRPr="002E1216">
        <w:rPr>
          <w:rFonts w:ascii="Book Antiqua" w:eastAsia="宋体" w:hAnsi="Book Antiqua" w:cs="宋体"/>
          <w:sz w:val="24"/>
          <w:szCs w:val="24"/>
        </w:rPr>
        <w:t>, Zhang Z, Xiao Z, Chen Y, Li C, Zhang P, Li M, Liu Y, Guan Y, Yu Y, Chen Z. Identification of metastasis associated proteins in human lung squamous carcinoma using two-dimensional difference gel electrophoresis and laser capture microdissection. </w:t>
      </w:r>
      <w:r w:rsidRPr="002E1216">
        <w:rPr>
          <w:rFonts w:ascii="Book Antiqua" w:eastAsia="宋体" w:hAnsi="Book Antiqua" w:cs="宋体"/>
          <w:i/>
          <w:iCs/>
          <w:sz w:val="24"/>
          <w:szCs w:val="24"/>
        </w:rPr>
        <w:t>Lung Cancer</w:t>
      </w:r>
      <w:r w:rsidRPr="002E1216">
        <w:rPr>
          <w:rFonts w:ascii="Book Antiqua" w:eastAsia="宋体" w:hAnsi="Book Antiqua" w:cs="宋体"/>
          <w:sz w:val="24"/>
          <w:szCs w:val="24"/>
        </w:rPr>
        <w:t> 2009; </w:t>
      </w:r>
      <w:r w:rsidRPr="002E1216">
        <w:rPr>
          <w:rFonts w:ascii="Book Antiqua" w:eastAsia="宋体" w:hAnsi="Book Antiqua" w:cs="宋体"/>
          <w:b/>
          <w:bCs/>
          <w:sz w:val="24"/>
          <w:szCs w:val="24"/>
        </w:rPr>
        <w:t>65</w:t>
      </w:r>
      <w:r w:rsidRPr="002E1216">
        <w:rPr>
          <w:rFonts w:ascii="Book Antiqua" w:eastAsia="宋体" w:hAnsi="Book Antiqua" w:cs="宋体"/>
          <w:sz w:val="24"/>
          <w:szCs w:val="24"/>
        </w:rPr>
        <w:t>: 41-48 [PMID: 19058872 DOI: 10.1016/j.lungcan.2008.10.024]</w:t>
      </w:r>
    </w:p>
    <w:p w14:paraId="00A88E8F"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18 </w:t>
      </w:r>
      <w:r w:rsidRPr="002E1216">
        <w:rPr>
          <w:rFonts w:ascii="Book Antiqua" w:eastAsia="宋体" w:hAnsi="Book Antiqua" w:cs="宋体"/>
          <w:b/>
          <w:bCs/>
          <w:sz w:val="24"/>
          <w:szCs w:val="24"/>
        </w:rPr>
        <w:t>Li M</w:t>
      </w:r>
      <w:r w:rsidRPr="002E1216">
        <w:rPr>
          <w:rFonts w:ascii="Book Antiqua" w:eastAsia="宋体" w:hAnsi="Book Antiqua" w:cs="宋体"/>
          <w:sz w:val="24"/>
          <w:szCs w:val="24"/>
        </w:rPr>
        <w:t xml:space="preserve">, Li C, Li D, </w:t>
      </w:r>
      <w:proofErr w:type="spellStart"/>
      <w:r w:rsidRPr="002E1216">
        <w:rPr>
          <w:rFonts w:ascii="Book Antiqua" w:eastAsia="宋体" w:hAnsi="Book Antiqua" w:cs="宋体"/>
          <w:sz w:val="24"/>
          <w:szCs w:val="24"/>
        </w:rPr>
        <w:t>Xie</w:t>
      </w:r>
      <w:proofErr w:type="spellEnd"/>
      <w:r w:rsidRPr="002E1216">
        <w:rPr>
          <w:rFonts w:ascii="Book Antiqua" w:eastAsia="宋体" w:hAnsi="Book Antiqua" w:cs="宋体"/>
          <w:sz w:val="24"/>
          <w:szCs w:val="24"/>
        </w:rPr>
        <w:t xml:space="preserve"> Y, Shi J, Li G, Guan Y, Li M, Zhang P, Peng F, Xiao Z, Chen Z. </w:t>
      </w:r>
      <w:proofErr w:type="spellStart"/>
      <w:r w:rsidRPr="002E1216">
        <w:rPr>
          <w:rFonts w:ascii="Book Antiqua" w:eastAsia="宋体" w:hAnsi="Book Antiqua" w:cs="宋体"/>
          <w:sz w:val="24"/>
          <w:szCs w:val="24"/>
        </w:rPr>
        <w:t>Periostin</w:t>
      </w:r>
      <w:proofErr w:type="spellEnd"/>
      <w:r w:rsidRPr="002E1216">
        <w:rPr>
          <w:rFonts w:ascii="Book Antiqua" w:eastAsia="宋体" w:hAnsi="Book Antiqua" w:cs="宋体"/>
          <w:sz w:val="24"/>
          <w:szCs w:val="24"/>
        </w:rPr>
        <w:t>, a stroma-associated protein, correlates with tumor invasiveness and progression in nasopharyngeal carcinoma. </w:t>
      </w:r>
      <w:proofErr w:type="spellStart"/>
      <w:r w:rsidRPr="002E1216">
        <w:rPr>
          <w:rFonts w:ascii="Book Antiqua" w:eastAsia="宋体" w:hAnsi="Book Antiqua" w:cs="宋体"/>
          <w:i/>
          <w:iCs/>
          <w:sz w:val="24"/>
          <w:szCs w:val="24"/>
        </w:rPr>
        <w:t>Clin</w:t>
      </w:r>
      <w:proofErr w:type="spellEnd"/>
      <w:r w:rsidRPr="002E1216">
        <w:rPr>
          <w:rFonts w:ascii="Book Antiqua" w:eastAsia="宋体" w:hAnsi="Book Antiqua" w:cs="宋体"/>
          <w:i/>
          <w:iCs/>
          <w:sz w:val="24"/>
          <w:szCs w:val="24"/>
        </w:rPr>
        <w:t xml:space="preserve"> </w:t>
      </w:r>
      <w:proofErr w:type="spellStart"/>
      <w:r w:rsidRPr="002E1216">
        <w:rPr>
          <w:rFonts w:ascii="Book Antiqua" w:eastAsia="宋体" w:hAnsi="Book Antiqua" w:cs="宋体"/>
          <w:i/>
          <w:iCs/>
          <w:sz w:val="24"/>
          <w:szCs w:val="24"/>
        </w:rPr>
        <w:t>Exp</w:t>
      </w:r>
      <w:proofErr w:type="spellEnd"/>
      <w:r w:rsidRPr="002E1216">
        <w:rPr>
          <w:rFonts w:ascii="Book Antiqua" w:eastAsia="宋体" w:hAnsi="Book Antiqua" w:cs="宋体"/>
          <w:i/>
          <w:iCs/>
          <w:sz w:val="24"/>
          <w:szCs w:val="24"/>
        </w:rPr>
        <w:t xml:space="preserve"> Metastasis</w:t>
      </w:r>
      <w:r w:rsidRPr="002E1216">
        <w:rPr>
          <w:rFonts w:ascii="Book Antiqua" w:eastAsia="宋体" w:hAnsi="Book Antiqua" w:cs="宋体"/>
          <w:sz w:val="24"/>
          <w:szCs w:val="24"/>
        </w:rPr>
        <w:t> 2012; </w:t>
      </w:r>
      <w:r w:rsidRPr="002E1216">
        <w:rPr>
          <w:rFonts w:ascii="Book Antiqua" w:eastAsia="宋体" w:hAnsi="Book Antiqua" w:cs="宋体"/>
          <w:b/>
          <w:bCs/>
          <w:sz w:val="24"/>
          <w:szCs w:val="24"/>
        </w:rPr>
        <w:t>29</w:t>
      </w:r>
      <w:r w:rsidRPr="002E1216">
        <w:rPr>
          <w:rFonts w:ascii="Book Antiqua" w:eastAsia="宋体" w:hAnsi="Book Antiqua" w:cs="宋体"/>
          <w:sz w:val="24"/>
          <w:szCs w:val="24"/>
        </w:rPr>
        <w:t>: 865-877 [PMID: 22706927 DOI: 10.1007/s10585-012-9465-5]</w:t>
      </w:r>
    </w:p>
    <w:p w14:paraId="5D71A9B6"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lastRenderedPageBreak/>
        <w:t>19 </w:t>
      </w:r>
      <w:r w:rsidRPr="002E1216">
        <w:rPr>
          <w:rFonts w:ascii="Book Antiqua" w:eastAsia="宋体" w:hAnsi="Book Antiqua" w:cs="宋体"/>
          <w:b/>
          <w:bCs/>
          <w:sz w:val="24"/>
          <w:szCs w:val="24"/>
        </w:rPr>
        <w:t>Lin HC</w:t>
      </w:r>
      <w:r w:rsidRPr="002E1216">
        <w:rPr>
          <w:rFonts w:ascii="Book Antiqua" w:eastAsia="宋体" w:hAnsi="Book Antiqua" w:cs="宋体"/>
          <w:sz w:val="24"/>
          <w:szCs w:val="24"/>
        </w:rPr>
        <w:t xml:space="preserve">, Zhang FL, </w:t>
      </w:r>
      <w:proofErr w:type="spellStart"/>
      <w:r w:rsidRPr="002E1216">
        <w:rPr>
          <w:rFonts w:ascii="Book Antiqua" w:eastAsia="宋体" w:hAnsi="Book Antiqua" w:cs="宋体"/>
          <w:sz w:val="24"/>
          <w:szCs w:val="24"/>
        </w:rPr>
        <w:t>Geng</w:t>
      </w:r>
      <w:proofErr w:type="spellEnd"/>
      <w:r w:rsidRPr="002E1216">
        <w:rPr>
          <w:rFonts w:ascii="Book Antiqua" w:eastAsia="宋体" w:hAnsi="Book Antiqua" w:cs="宋体"/>
          <w:sz w:val="24"/>
          <w:szCs w:val="24"/>
        </w:rPr>
        <w:t xml:space="preserve"> Q, Yu T, Cui YQ, Liu XH, Li J, Yan MX, Liu L, He XH, Li JJ, Yao M. Quantitative proteomic analysis identifies CPNE3 as a novel metastasis-promoting gene in NSCLC. </w:t>
      </w:r>
      <w:r w:rsidRPr="002E1216">
        <w:rPr>
          <w:rFonts w:ascii="Book Antiqua" w:eastAsia="宋体" w:hAnsi="Book Antiqua" w:cs="宋体"/>
          <w:i/>
          <w:iCs/>
          <w:sz w:val="24"/>
          <w:szCs w:val="24"/>
        </w:rPr>
        <w:t>J Proteome Res</w:t>
      </w:r>
      <w:r w:rsidRPr="002E1216">
        <w:rPr>
          <w:rFonts w:ascii="Book Antiqua" w:eastAsia="宋体" w:hAnsi="Book Antiqua" w:cs="宋体"/>
          <w:sz w:val="24"/>
          <w:szCs w:val="24"/>
        </w:rPr>
        <w:t> 2013; </w:t>
      </w:r>
      <w:r w:rsidRPr="002E1216">
        <w:rPr>
          <w:rFonts w:ascii="Book Antiqua" w:eastAsia="宋体" w:hAnsi="Book Antiqua" w:cs="宋体"/>
          <w:b/>
          <w:bCs/>
          <w:sz w:val="24"/>
          <w:szCs w:val="24"/>
        </w:rPr>
        <w:t>12</w:t>
      </w:r>
      <w:r w:rsidRPr="002E1216">
        <w:rPr>
          <w:rFonts w:ascii="Book Antiqua" w:eastAsia="宋体" w:hAnsi="Book Antiqua" w:cs="宋体"/>
          <w:sz w:val="24"/>
          <w:szCs w:val="24"/>
        </w:rPr>
        <w:t>: 3423-3433 [PMID: 23713811 DOI: 10.1021/pr400273z]</w:t>
      </w:r>
    </w:p>
    <w:p w14:paraId="6C8899EF"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20 </w:t>
      </w:r>
      <w:r w:rsidRPr="002E1216">
        <w:rPr>
          <w:rFonts w:ascii="Book Antiqua" w:eastAsia="宋体" w:hAnsi="Book Antiqua" w:cs="宋体"/>
          <w:b/>
          <w:bCs/>
          <w:sz w:val="24"/>
          <w:szCs w:val="24"/>
        </w:rPr>
        <w:t>Zhang PF</w:t>
      </w:r>
      <w:r w:rsidRPr="002E1216">
        <w:rPr>
          <w:rFonts w:ascii="Book Antiqua" w:eastAsia="宋体" w:hAnsi="Book Antiqua" w:cs="宋体"/>
          <w:sz w:val="24"/>
          <w:szCs w:val="24"/>
        </w:rPr>
        <w:t>, Zeng GQ, Hu R, Li C, Yi H, Li MY, Li XH, Qu JQ, Wan XX, He QY, Li JH, Chen Y, Ye X, Li JY, Wang YY, Feng XP, Xiao ZQ. Identification of flotillin-1 as a novel biomarker for lymph node metastasis and prognosis of lung adenocarcinoma by quantitative plasma membrane proteome analysis. </w:t>
      </w:r>
      <w:r w:rsidRPr="002E1216">
        <w:rPr>
          <w:rFonts w:ascii="Book Antiqua" w:eastAsia="宋体" w:hAnsi="Book Antiqua" w:cs="宋体"/>
          <w:i/>
          <w:iCs/>
          <w:sz w:val="24"/>
          <w:szCs w:val="24"/>
        </w:rPr>
        <w:t>J Proteomics</w:t>
      </w:r>
      <w:r w:rsidRPr="002E1216">
        <w:rPr>
          <w:rFonts w:ascii="Book Antiqua" w:eastAsia="宋体" w:hAnsi="Book Antiqua" w:cs="宋体"/>
          <w:sz w:val="24"/>
          <w:szCs w:val="24"/>
        </w:rPr>
        <w:t> 2012; </w:t>
      </w:r>
      <w:r w:rsidRPr="002E1216">
        <w:rPr>
          <w:rFonts w:ascii="Book Antiqua" w:eastAsia="宋体" w:hAnsi="Book Antiqua" w:cs="宋体"/>
          <w:b/>
          <w:bCs/>
          <w:sz w:val="24"/>
          <w:szCs w:val="24"/>
        </w:rPr>
        <w:t>77</w:t>
      </w:r>
      <w:r w:rsidRPr="002E1216">
        <w:rPr>
          <w:rFonts w:ascii="Book Antiqua" w:eastAsia="宋体" w:hAnsi="Book Antiqua" w:cs="宋体"/>
          <w:sz w:val="24"/>
          <w:szCs w:val="24"/>
        </w:rPr>
        <w:t>: 202-214 [PMID: 22982323 DOI: 10.1016/j.jprot.2012.08.021]</w:t>
      </w:r>
    </w:p>
    <w:p w14:paraId="4F8663EE"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21 </w:t>
      </w:r>
      <w:r w:rsidRPr="002E1216">
        <w:rPr>
          <w:rFonts w:ascii="Book Antiqua" w:eastAsia="宋体" w:hAnsi="Book Antiqua" w:cs="宋体"/>
          <w:b/>
          <w:bCs/>
          <w:sz w:val="24"/>
          <w:szCs w:val="24"/>
        </w:rPr>
        <w:t>Wang WS</w:t>
      </w:r>
      <w:r w:rsidRPr="002E1216">
        <w:rPr>
          <w:rFonts w:ascii="Book Antiqua" w:eastAsia="宋体" w:hAnsi="Book Antiqua" w:cs="宋体"/>
          <w:sz w:val="24"/>
          <w:szCs w:val="24"/>
        </w:rPr>
        <w:t xml:space="preserve">, Liu XH, Liu LX, Lou WH, Jin DY, Yang PY, Wang XL. </w:t>
      </w:r>
      <w:proofErr w:type="spellStart"/>
      <w:r w:rsidRPr="002E1216">
        <w:rPr>
          <w:rFonts w:ascii="Book Antiqua" w:eastAsia="宋体" w:hAnsi="Book Antiqua" w:cs="宋体"/>
          <w:sz w:val="24"/>
          <w:szCs w:val="24"/>
        </w:rPr>
        <w:t>iTRAQ</w:t>
      </w:r>
      <w:proofErr w:type="spellEnd"/>
      <w:r w:rsidRPr="002E1216">
        <w:rPr>
          <w:rFonts w:ascii="Book Antiqua" w:eastAsia="宋体" w:hAnsi="Book Antiqua" w:cs="宋体"/>
          <w:sz w:val="24"/>
          <w:szCs w:val="24"/>
        </w:rPr>
        <w:t xml:space="preserve">-based quantitative proteomics reveals </w:t>
      </w:r>
      <w:proofErr w:type="spellStart"/>
      <w:r w:rsidRPr="002E1216">
        <w:rPr>
          <w:rFonts w:ascii="Book Antiqua" w:eastAsia="宋体" w:hAnsi="Book Antiqua" w:cs="宋体"/>
          <w:sz w:val="24"/>
          <w:szCs w:val="24"/>
        </w:rPr>
        <w:t>myoferlin</w:t>
      </w:r>
      <w:proofErr w:type="spellEnd"/>
      <w:r w:rsidRPr="002E1216">
        <w:rPr>
          <w:rFonts w:ascii="Book Antiqua" w:eastAsia="宋体" w:hAnsi="Book Antiqua" w:cs="宋体"/>
          <w:sz w:val="24"/>
          <w:szCs w:val="24"/>
        </w:rPr>
        <w:t xml:space="preserve"> as a novel prognostic predictor in pancreatic adenocarcinoma. </w:t>
      </w:r>
      <w:r w:rsidRPr="002E1216">
        <w:rPr>
          <w:rFonts w:ascii="Book Antiqua" w:eastAsia="宋体" w:hAnsi="Book Antiqua" w:cs="宋体"/>
          <w:i/>
          <w:iCs/>
          <w:sz w:val="24"/>
          <w:szCs w:val="24"/>
        </w:rPr>
        <w:t>J Proteomics</w:t>
      </w:r>
      <w:r w:rsidRPr="002E1216">
        <w:rPr>
          <w:rFonts w:ascii="Book Antiqua" w:eastAsia="宋体" w:hAnsi="Book Antiqua" w:cs="宋体"/>
          <w:sz w:val="24"/>
          <w:szCs w:val="24"/>
        </w:rPr>
        <w:t> 2013; </w:t>
      </w:r>
      <w:r w:rsidRPr="002E1216">
        <w:rPr>
          <w:rFonts w:ascii="Book Antiqua" w:eastAsia="宋体" w:hAnsi="Book Antiqua" w:cs="宋体"/>
          <w:b/>
          <w:bCs/>
          <w:sz w:val="24"/>
          <w:szCs w:val="24"/>
        </w:rPr>
        <w:t>91</w:t>
      </w:r>
      <w:r w:rsidRPr="002E1216">
        <w:rPr>
          <w:rFonts w:ascii="Book Antiqua" w:eastAsia="宋体" w:hAnsi="Book Antiqua" w:cs="宋体"/>
          <w:sz w:val="24"/>
          <w:szCs w:val="24"/>
        </w:rPr>
        <w:t>: 453-465 [PMID: 23851313 DOI: 10.1016/j.jprot.2013.06.032]</w:t>
      </w:r>
    </w:p>
    <w:p w14:paraId="71B46FE8"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22 </w:t>
      </w:r>
      <w:r w:rsidRPr="002E1216">
        <w:rPr>
          <w:rFonts w:ascii="Book Antiqua" w:eastAsia="宋体" w:hAnsi="Book Antiqua" w:cs="宋体"/>
          <w:b/>
          <w:bCs/>
          <w:sz w:val="24"/>
          <w:szCs w:val="24"/>
        </w:rPr>
        <w:t>Wu WW</w:t>
      </w:r>
      <w:r w:rsidRPr="002E1216">
        <w:rPr>
          <w:rFonts w:ascii="Book Antiqua" w:eastAsia="宋体" w:hAnsi="Book Antiqua" w:cs="宋体"/>
          <w:sz w:val="24"/>
          <w:szCs w:val="24"/>
        </w:rPr>
        <w:t xml:space="preserve">, Wang G, </w:t>
      </w:r>
      <w:proofErr w:type="spellStart"/>
      <w:r w:rsidRPr="002E1216">
        <w:rPr>
          <w:rFonts w:ascii="Book Antiqua" w:eastAsia="宋体" w:hAnsi="Book Antiqua" w:cs="宋体"/>
          <w:sz w:val="24"/>
          <w:szCs w:val="24"/>
        </w:rPr>
        <w:t>Baek</w:t>
      </w:r>
      <w:proofErr w:type="spellEnd"/>
      <w:r w:rsidRPr="002E1216">
        <w:rPr>
          <w:rFonts w:ascii="Book Antiqua" w:eastAsia="宋体" w:hAnsi="Book Antiqua" w:cs="宋体"/>
          <w:sz w:val="24"/>
          <w:szCs w:val="24"/>
        </w:rPr>
        <w:t xml:space="preserve"> SJ, Shen RF. Comparative study of three proteomic quantitative methods, DIGE, </w:t>
      </w:r>
      <w:proofErr w:type="spellStart"/>
      <w:r w:rsidRPr="002E1216">
        <w:rPr>
          <w:rFonts w:ascii="Book Antiqua" w:eastAsia="宋体" w:hAnsi="Book Antiqua" w:cs="宋体"/>
          <w:sz w:val="24"/>
          <w:szCs w:val="24"/>
        </w:rPr>
        <w:t>cICAT</w:t>
      </w:r>
      <w:proofErr w:type="spellEnd"/>
      <w:r w:rsidRPr="002E1216">
        <w:rPr>
          <w:rFonts w:ascii="Book Antiqua" w:eastAsia="宋体" w:hAnsi="Book Antiqua" w:cs="宋体"/>
          <w:sz w:val="24"/>
          <w:szCs w:val="24"/>
        </w:rPr>
        <w:t xml:space="preserve">, and </w:t>
      </w:r>
      <w:proofErr w:type="spellStart"/>
      <w:r w:rsidRPr="002E1216">
        <w:rPr>
          <w:rFonts w:ascii="Book Antiqua" w:eastAsia="宋体" w:hAnsi="Book Antiqua" w:cs="宋体"/>
          <w:sz w:val="24"/>
          <w:szCs w:val="24"/>
        </w:rPr>
        <w:t>iTRAQ</w:t>
      </w:r>
      <w:proofErr w:type="spellEnd"/>
      <w:r w:rsidRPr="002E1216">
        <w:rPr>
          <w:rFonts w:ascii="Book Antiqua" w:eastAsia="宋体" w:hAnsi="Book Antiqua" w:cs="宋体"/>
          <w:sz w:val="24"/>
          <w:szCs w:val="24"/>
        </w:rPr>
        <w:t>, using 2D gel- or LC-MALDI TOF/TOF. </w:t>
      </w:r>
      <w:r w:rsidRPr="002E1216">
        <w:rPr>
          <w:rFonts w:ascii="Book Antiqua" w:eastAsia="宋体" w:hAnsi="Book Antiqua" w:cs="宋体"/>
          <w:i/>
          <w:iCs/>
          <w:sz w:val="24"/>
          <w:szCs w:val="24"/>
        </w:rPr>
        <w:t>J Proteome Res</w:t>
      </w:r>
      <w:r w:rsidRPr="002E1216">
        <w:rPr>
          <w:rFonts w:ascii="Book Antiqua" w:eastAsia="宋体" w:hAnsi="Book Antiqua" w:cs="宋体"/>
          <w:sz w:val="24"/>
          <w:szCs w:val="24"/>
        </w:rPr>
        <w:t> 2006; </w:t>
      </w:r>
      <w:r w:rsidRPr="002E1216">
        <w:rPr>
          <w:rFonts w:ascii="Book Antiqua" w:eastAsia="宋体" w:hAnsi="Book Antiqua" w:cs="宋体"/>
          <w:b/>
          <w:bCs/>
          <w:sz w:val="24"/>
          <w:szCs w:val="24"/>
        </w:rPr>
        <w:t>5</w:t>
      </w:r>
      <w:r w:rsidRPr="002E1216">
        <w:rPr>
          <w:rFonts w:ascii="Book Antiqua" w:eastAsia="宋体" w:hAnsi="Book Antiqua" w:cs="宋体"/>
          <w:sz w:val="24"/>
          <w:szCs w:val="24"/>
        </w:rPr>
        <w:t>: 651-658 [PMID: 16512681 DOI: 10.1021/pr050405o]</w:t>
      </w:r>
    </w:p>
    <w:p w14:paraId="32361E4E"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23 </w:t>
      </w:r>
      <w:r w:rsidRPr="002E1216">
        <w:rPr>
          <w:rFonts w:ascii="Book Antiqua" w:eastAsia="宋体" w:hAnsi="Book Antiqua" w:cs="宋体"/>
          <w:b/>
          <w:bCs/>
          <w:sz w:val="24"/>
          <w:szCs w:val="24"/>
        </w:rPr>
        <w:t>Zeng GQ</w:t>
      </w:r>
      <w:r w:rsidRPr="002E1216">
        <w:rPr>
          <w:rFonts w:ascii="Book Antiqua" w:eastAsia="宋体" w:hAnsi="Book Antiqua" w:cs="宋体"/>
          <w:sz w:val="24"/>
          <w:szCs w:val="24"/>
        </w:rPr>
        <w:t xml:space="preserve">, Zhang PF, Deng X, Yu FL, Li C, Xu Y, Yi H, Li MY, Hu R, </w:t>
      </w:r>
      <w:proofErr w:type="spellStart"/>
      <w:r w:rsidRPr="002E1216">
        <w:rPr>
          <w:rFonts w:ascii="Book Antiqua" w:eastAsia="宋体" w:hAnsi="Book Antiqua" w:cs="宋体"/>
          <w:sz w:val="24"/>
          <w:szCs w:val="24"/>
        </w:rPr>
        <w:t>Zuo</w:t>
      </w:r>
      <w:proofErr w:type="spellEnd"/>
      <w:r w:rsidRPr="002E1216">
        <w:rPr>
          <w:rFonts w:ascii="Book Antiqua" w:eastAsia="宋体" w:hAnsi="Book Antiqua" w:cs="宋体"/>
          <w:sz w:val="24"/>
          <w:szCs w:val="24"/>
        </w:rPr>
        <w:t xml:space="preserve"> JH, Li XH, Wan XX, Qu JQ, He QY, Li JH, Ye X, Chen Y, Li JY, Xiao ZQ. Identification of candidate biomarkers for early detection of human lung squamous cell cancer by quantitative proteomics. </w:t>
      </w:r>
      <w:proofErr w:type="spellStart"/>
      <w:r w:rsidRPr="002E1216">
        <w:rPr>
          <w:rFonts w:ascii="Book Antiqua" w:eastAsia="宋体" w:hAnsi="Book Antiqua" w:cs="宋体"/>
          <w:i/>
          <w:iCs/>
          <w:sz w:val="24"/>
          <w:szCs w:val="24"/>
        </w:rPr>
        <w:t>Mol</w:t>
      </w:r>
      <w:proofErr w:type="spellEnd"/>
      <w:r w:rsidRPr="002E1216">
        <w:rPr>
          <w:rFonts w:ascii="Book Antiqua" w:eastAsia="宋体" w:hAnsi="Book Antiqua" w:cs="宋体"/>
          <w:i/>
          <w:iCs/>
          <w:sz w:val="24"/>
          <w:szCs w:val="24"/>
        </w:rPr>
        <w:t xml:space="preserve"> Cell Proteomics</w:t>
      </w:r>
      <w:r w:rsidRPr="002E1216">
        <w:rPr>
          <w:rFonts w:ascii="Book Antiqua" w:eastAsia="宋体" w:hAnsi="Book Antiqua" w:cs="宋体"/>
          <w:sz w:val="24"/>
          <w:szCs w:val="24"/>
        </w:rPr>
        <w:t> 2012; </w:t>
      </w:r>
      <w:r w:rsidRPr="002E1216">
        <w:rPr>
          <w:rFonts w:ascii="Book Antiqua" w:eastAsia="宋体" w:hAnsi="Book Antiqua" w:cs="宋体"/>
          <w:b/>
          <w:bCs/>
          <w:sz w:val="24"/>
          <w:szCs w:val="24"/>
        </w:rPr>
        <w:t>11</w:t>
      </w:r>
      <w:r w:rsidRPr="002E1216">
        <w:rPr>
          <w:rFonts w:ascii="Book Antiqua" w:eastAsia="宋体" w:hAnsi="Book Antiqua" w:cs="宋体"/>
          <w:sz w:val="24"/>
          <w:szCs w:val="24"/>
        </w:rPr>
        <w:t>: M111.013946 [PMID: 22298307 DOI: 10.1074/mcp.M111.013946]</w:t>
      </w:r>
    </w:p>
    <w:p w14:paraId="613555F3"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24 </w:t>
      </w:r>
      <w:r w:rsidRPr="002E1216">
        <w:rPr>
          <w:rFonts w:ascii="Book Antiqua" w:eastAsia="宋体" w:hAnsi="Book Antiqua" w:cs="宋体"/>
          <w:b/>
          <w:bCs/>
          <w:sz w:val="24"/>
          <w:szCs w:val="24"/>
        </w:rPr>
        <w:t>Wang WS</w:t>
      </w:r>
      <w:r w:rsidRPr="002E1216">
        <w:rPr>
          <w:rFonts w:ascii="Book Antiqua" w:eastAsia="宋体" w:hAnsi="Book Antiqua" w:cs="宋体"/>
          <w:sz w:val="24"/>
          <w:szCs w:val="24"/>
        </w:rPr>
        <w:t xml:space="preserve">, Liu XH, Liu LX, Jin DY, Yang PY, Wang XL. Identification of proteins implicated in the development of pancreatic cancer-associated diabetes mellitus by </w:t>
      </w:r>
      <w:proofErr w:type="spellStart"/>
      <w:r w:rsidRPr="002E1216">
        <w:rPr>
          <w:rFonts w:ascii="Book Antiqua" w:eastAsia="宋体" w:hAnsi="Book Antiqua" w:cs="宋体"/>
          <w:sz w:val="24"/>
          <w:szCs w:val="24"/>
        </w:rPr>
        <w:t>iTRAQ</w:t>
      </w:r>
      <w:proofErr w:type="spellEnd"/>
      <w:r w:rsidRPr="002E1216">
        <w:rPr>
          <w:rFonts w:ascii="Book Antiqua" w:eastAsia="宋体" w:hAnsi="Book Antiqua" w:cs="宋体"/>
          <w:sz w:val="24"/>
          <w:szCs w:val="24"/>
        </w:rPr>
        <w:t>-based quantitative proteomics. </w:t>
      </w:r>
      <w:r w:rsidRPr="002E1216">
        <w:rPr>
          <w:rFonts w:ascii="Book Antiqua" w:eastAsia="宋体" w:hAnsi="Book Antiqua" w:cs="宋体"/>
          <w:i/>
          <w:iCs/>
          <w:sz w:val="24"/>
          <w:szCs w:val="24"/>
        </w:rPr>
        <w:t>J Proteomics</w:t>
      </w:r>
      <w:r w:rsidRPr="002E1216">
        <w:rPr>
          <w:rFonts w:ascii="Book Antiqua" w:eastAsia="宋体" w:hAnsi="Book Antiqua" w:cs="宋体"/>
          <w:sz w:val="24"/>
          <w:szCs w:val="24"/>
        </w:rPr>
        <w:t> 2013; </w:t>
      </w:r>
      <w:r w:rsidRPr="002E1216">
        <w:rPr>
          <w:rFonts w:ascii="Book Antiqua" w:eastAsia="宋体" w:hAnsi="Book Antiqua" w:cs="宋体"/>
          <w:b/>
          <w:bCs/>
          <w:sz w:val="24"/>
          <w:szCs w:val="24"/>
        </w:rPr>
        <w:t>84</w:t>
      </w:r>
      <w:r w:rsidRPr="002E1216">
        <w:rPr>
          <w:rFonts w:ascii="Book Antiqua" w:eastAsia="宋体" w:hAnsi="Book Antiqua" w:cs="宋体"/>
          <w:sz w:val="24"/>
          <w:szCs w:val="24"/>
        </w:rPr>
        <w:t>: 52-60 [PMID: 23571023 DOI: 10.1016/j.jprot.2013.03.031]</w:t>
      </w:r>
    </w:p>
    <w:p w14:paraId="562F2D48"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25 </w:t>
      </w:r>
      <w:r w:rsidRPr="002E1216">
        <w:rPr>
          <w:rFonts w:ascii="Book Antiqua" w:eastAsia="宋体" w:hAnsi="Book Antiqua" w:cs="宋体"/>
          <w:b/>
          <w:bCs/>
          <w:sz w:val="24"/>
          <w:szCs w:val="24"/>
        </w:rPr>
        <w:t>Elias JE</w:t>
      </w:r>
      <w:r w:rsidRPr="002E1216">
        <w:rPr>
          <w:rFonts w:ascii="Book Antiqua" w:eastAsia="宋体" w:hAnsi="Book Antiqua" w:cs="宋体"/>
          <w:sz w:val="24"/>
          <w:szCs w:val="24"/>
        </w:rPr>
        <w:t xml:space="preserve">, </w:t>
      </w:r>
      <w:proofErr w:type="spellStart"/>
      <w:r w:rsidRPr="002E1216">
        <w:rPr>
          <w:rFonts w:ascii="Book Antiqua" w:eastAsia="宋体" w:hAnsi="Book Antiqua" w:cs="宋体"/>
          <w:sz w:val="24"/>
          <w:szCs w:val="24"/>
        </w:rPr>
        <w:t>Gygi</w:t>
      </w:r>
      <w:proofErr w:type="spellEnd"/>
      <w:r w:rsidRPr="002E1216">
        <w:rPr>
          <w:rFonts w:ascii="Book Antiqua" w:eastAsia="宋体" w:hAnsi="Book Antiqua" w:cs="宋体"/>
          <w:sz w:val="24"/>
          <w:szCs w:val="24"/>
        </w:rPr>
        <w:t xml:space="preserve"> SP. Target-decoy search strategy for increased confidence in large-scale protein identifications by mass spectrometry. </w:t>
      </w:r>
      <w:r w:rsidRPr="002E1216">
        <w:rPr>
          <w:rFonts w:ascii="Book Antiqua" w:eastAsia="宋体" w:hAnsi="Book Antiqua" w:cs="宋体"/>
          <w:i/>
          <w:iCs/>
          <w:sz w:val="24"/>
          <w:szCs w:val="24"/>
        </w:rPr>
        <w:t>Nat Methods</w:t>
      </w:r>
      <w:r w:rsidRPr="002E1216">
        <w:rPr>
          <w:rFonts w:ascii="Book Antiqua" w:eastAsia="宋体" w:hAnsi="Book Antiqua" w:cs="宋体"/>
          <w:sz w:val="24"/>
          <w:szCs w:val="24"/>
        </w:rPr>
        <w:t> 2007; </w:t>
      </w:r>
      <w:r w:rsidRPr="002E1216">
        <w:rPr>
          <w:rFonts w:ascii="Book Antiqua" w:eastAsia="宋体" w:hAnsi="Book Antiqua" w:cs="宋体"/>
          <w:b/>
          <w:bCs/>
          <w:sz w:val="24"/>
          <w:szCs w:val="24"/>
        </w:rPr>
        <w:t>4</w:t>
      </w:r>
      <w:r w:rsidRPr="002E1216">
        <w:rPr>
          <w:rFonts w:ascii="Book Antiqua" w:eastAsia="宋体" w:hAnsi="Book Antiqua" w:cs="宋体"/>
          <w:sz w:val="24"/>
          <w:szCs w:val="24"/>
        </w:rPr>
        <w:t>: 207-214 [PMID: 17327847 DOI: 10.1038/nmeth1019]</w:t>
      </w:r>
    </w:p>
    <w:p w14:paraId="6AE91379"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26 </w:t>
      </w:r>
      <w:proofErr w:type="spellStart"/>
      <w:r w:rsidRPr="002E1216">
        <w:rPr>
          <w:rFonts w:ascii="Book Antiqua" w:eastAsia="宋体" w:hAnsi="Book Antiqua" w:cs="宋体"/>
          <w:b/>
          <w:bCs/>
          <w:sz w:val="24"/>
          <w:szCs w:val="24"/>
        </w:rPr>
        <w:t>Gan</w:t>
      </w:r>
      <w:proofErr w:type="spellEnd"/>
      <w:r w:rsidRPr="002E1216">
        <w:rPr>
          <w:rFonts w:ascii="Book Antiqua" w:eastAsia="宋体" w:hAnsi="Book Antiqua" w:cs="宋体"/>
          <w:b/>
          <w:bCs/>
          <w:sz w:val="24"/>
          <w:szCs w:val="24"/>
        </w:rPr>
        <w:t xml:space="preserve"> CS</w:t>
      </w:r>
      <w:r w:rsidRPr="002E1216">
        <w:rPr>
          <w:rFonts w:ascii="Book Antiqua" w:eastAsia="宋体" w:hAnsi="Book Antiqua" w:cs="宋体"/>
          <w:sz w:val="24"/>
          <w:szCs w:val="24"/>
        </w:rPr>
        <w:t xml:space="preserve">, Chong PK, Pham TK, Wright PC. Technical, experimental, and biological variations in isobaric tags for relative and absolute quantitation </w:t>
      </w:r>
      <w:r w:rsidRPr="002E1216">
        <w:rPr>
          <w:rFonts w:ascii="Book Antiqua" w:eastAsia="宋体" w:hAnsi="Book Antiqua" w:cs="宋体"/>
          <w:sz w:val="24"/>
          <w:szCs w:val="24"/>
        </w:rPr>
        <w:lastRenderedPageBreak/>
        <w:t>(</w:t>
      </w:r>
      <w:proofErr w:type="spellStart"/>
      <w:r w:rsidRPr="002E1216">
        <w:rPr>
          <w:rFonts w:ascii="Book Antiqua" w:eastAsia="宋体" w:hAnsi="Book Antiqua" w:cs="宋体"/>
          <w:sz w:val="24"/>
          <w:szCs w:val="24"/>
        </w:rPr>
        <w:t>iTRAQ</w:t>
      </w:r>
      <w:proofErr w:type="spellEnd"/>
      <w:r w:rsidRPr="002E1216">
        <w:rPr>
          <w:rFonts w:ascii="Book Antiqua" w:eastAsia="宋体" w:hAnsi="Book Antiqua" w:cs="宋体"/>
          <w:sz w:val="24"/>
          <w:szCs w:val="24"/>
        </w:rPr>
        <w:t>). </w:t>
      </w:r>
      <w:r w:rsidRPr="002E1216">
        <w:rPr>
          <w:rFonts w:ascii="Book Antiqua" w:eastAsia="宋体" w:hAnsi="Book Antiqua" w:cs="宋体"/>
          <w:i/>
          <w:iCs/>
          <w:sz w:val="24"/>
          <w:szCs w:val="24"/>
        </w:rPr>
        <w:t>J Proteome Res</w:t>
      </w:r>
      <w:r w:rsidRPr="002E1216">
        <w:rPr>
          <w:rFonts w:ascii="Book Antiqua" w:eastAsia="宋体" w:hAnsi="Book Antiqua" w:cs="宋体"/>
          <w:sz w:val="24"/>
          <w:szCs w:val="24"/>
        </w:rPr>
        <w:t> 2007; </w:t>
      </w:r>
      <w:r w:rsidRPr="002E1216">
        <w:rPr>
          <w:rFonts w:ascii="Book Antiqua" w:eastAsia="宋体" w:hAnsi="Book Antiqua" w:cs="宋体"/>
          <w:b/>
          <w:bCs/>
          <w:sz w:val="24"/>
          <w:szCs w:val="24"/>
        </w:rPr>
        <w:t>6</w:t>
      </w:r>
      <w:r w:rsidRPr="002E1216">
        <w:rPr>
          <w:rFonts w:ascii="Book Antiqua" w:eastAsia="宋体" w:hAnsi="Book Antiqua" w:cs="宋体"/>
          <w:sz w:val="24"/>
          <w:szCs w:val="24"/>
        </w:rPr>
        <w:t>: 821-827 [PMID: 17269738 DOI: 10.1021/pr060474i]</w:t>
      </w:r>
    </w:p>
    <w:p w14:paraId="0A9CED84"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27 </w:t>
      </w:r>
      <w:r w:rsidRPr="002E1216">
        <w:rPr>
          <w:rFonts w:ascii="Book Antiqua" w:eastAsia="宋体" w:hAnsi="Book Antiqua" w:cs="宋体"/>
          <w:b/>
          <w:bCs/>
          <w:sz w:val="24"/>
          <w:szCs w:val="24"/>
        </w:rPr>
        <w:t>Jin J</w:t>
      </w:r>
      <w:r w:rsidRPr="002E1216">
        <w:rPr>
          <w:rFonts w:ascii="Book Antiqua" w:eastAsia="宋体" w:hAnsi="Book Antiqua" w:cs="宋体"/>
          <w:sz w:val="24"/>
          <w:szCs w:val="24"/>
        </w:rPr>
        <w:t xml:space="preserve">, Park J, Kim K, Kang Y, Park SG, Kim JH, Park KS, Jun H, Kim Y. Detection of differential proteomes of human beta-cells during islet-like differentiation using </w:t>
      </w:r>
      <w:proofErr w:type="spellStart"/>
      <w:r w:rsidRPr="002E1216">
        <w:rPr>
          <w:rFonts w:ascii="Book Antiqua" w:eastAsia="宋体" w:hAnsi="Book Antiqua" w:cs="宋体"/>
          <w:sz w:val="24"/>
          <w:szCs w:val="24"/>
        </w:rPr>
        <w:t>iTRAQ</w:t>
      </w:r>
      <w:proofErr w:type="spellEnd"/>
      <w:r w:rsidRPr="002E1216">
        <w:rPr>
          <w:rFonts w:ascii="Book Antiqua" w:eastAsia="宋体" w:hAnsi="Book Antiqua" w:cs="宋体"/>
          <w:sz w:val="24"/>
          <w:szCs w:val="24"/>
        </w:rPr>
        <w:t xml:space="preserve"> labeling. </w:t>
      </w:r>
      <w:r w:rsidRPr="002E1216">
        <w:rPr>
          <w:rFonts w:ascii="Book Antiqua" w:eastAsia="宋体" w:hAnsi="Book Antiqua" w:cs="宋体"/>
          <w:i/>
          <w:iCs/>
          <w:sz w:val="24"/>
          <w:szCs w:val="24"/>
        </w:rPr>
        <w:t>J Proteome Res</w:t>
      </w:r>
      <w:r w:rsidRPr="002E1216">
        <w:rPr>
          <w:rFonts w:ascii="Book Antiqua" w:eastAsia="宋体" w:hAnsi="Book Antiqua" w:cs="宋体"/>
          <w:sz w:val="24"/>
          <w:szCs w:val="24"/>
        </w:rPr>
        <w:t> 2009; </w:t>
      </w:r>
      <w:r w:rsidRPr="002E1216">
        <w:rPr>
          <w:rFonts w:ascii="Book Antiqua" w:eastAsia="宋体" w:hAnsi="Book Antiqua" w:cs="宋体"/>
          <w:b/>
          <w:bCs/>
          <w:sz w:val="24"/>
          <w:szCs w:val="24"/>
        </w:rPr>
        <w:t>8</w:t>
      </w:r>
      <w:r w:rsidRPr="002E1216">
        <w:rPr>
          <w:rFonts w:ascii="Book Antiqua" w:eastAsia="宋体" w:hAnsi="Book Antiqua" w:cs="宋体"/>
          <w:sz w:val="24"/>
          <w:szCs w:val="24"/>
        </w:rPr>
        <w:t>: 1393-1403 [PMID: 19199707 DOI: 10.1021/pr800765t]</w:t>
      </w:r>
    </w:p>
    <w:p w14:paraId="41508B4A"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28 </w:t>
      </w:r>
      <w:r w:rsidRPr="002E1216">
        <w:rPr>
          <w:rFonts w:ascii="Book Antiqua" w:eastAsia="宋体" w:hAnsi="Book Antiqua" w:cs="宋体"/>
          <w:b/>
          <w:bCs/>
          <w:sz w:val="24"/>
          <w:szCs w:val="24"/>
        </w:rPr>
        <w:t>Glen A</w:t>
      </w:r>
      <w:r w:rsidRPr="002E1216">
        <w:rPr>
          <w:rFonts w:ascii="Book Antiqua" w:eastAsia="宋体" w:hAnsi="Book Antiqua" w:cs="宋体"/>
          <w:sz w:val="24"/>
          <w:szCs w:val="24"/>
        </w:rPr>
        <w:t xml:space="preserve">, </w:t>
      </w:r>
      <w:proofErr w:type="spellStart"/>
      <w:r w:rsidRPr="002E1216">
        <w:rPr>
          <w:rFonts w:ascii="Book Antiqua" w:eastAsia="宋体" w:hAnsi="Book Antiqua" w:cs="宋体"/>
          <w:sz w:val="24"/>
          <w:szCs w:val="24"/>
        </w:rPr>
        <w:t>Gan</w:t>
      </w:r>
      <w:proofErr w:type="spellEnd"/>
      <w:r w:rsidRPr="002E1216">
        <w:rPr>
          <w:rFonts w:ascii="Book Antiqua" w:eastAsia="宋体" w:hAnsi="Book Antiqua" w:cs="宋体"/>
          <w:sz w:val="24"/>
          <w:szCs w:val="24"/>
        </w:rPr>
        <w:t xml:space="preserve"> CS, </w:t>
      </w:r>
      <w:proofErr w:type="spellStart"/>
      <w:r w:rsidRPr="002E1216">
        <w:rPr>
          <w:rFonts w:ascii="Book Antiqua" w:eastAsia="宋体" w:hAnsi="Book Antiqua" w:cs="宋体"/>
          <w:sz w:val="24"/>
          <w:szCs w:val="24"/>
        </w:rPr>
        <w:t>Hamdy</w:t>
      </w:r>
      <w:proofErr w:type="spellEnd"/>
      <w:r w:rsidRPr="002E1216">
        <w:rPr>
          <w:rFonts w:ascii="Book Antiqua" w:eastAsia="宋体" w:hAnsi="Book Antiqua" w:cs="宋体"/>
          <w:sz w:val="24"/>
          <w:szCs w:val="24"/>
        </w:rPr>
        <w:t xml:space="preserve"> FC, Eaton CL, Cross SS, </w:t>
      </w:r>
      <w:proofErr w:type="spellStart"/>
      <w:r w:rsidRPr="002E1216">
        <w:rPr>
          <w:rFonts w:ascii="Book Antiqua" w:eastAsia="宋体" w:hAnsi="Book Antiqua" w:cs="宋体"/>
          <w:sz w:val="24"/>
          <w:szCs w:val="24"/>
        </w:rPr>
        <w:t>Catto</w:t>
      </w:r>
      <w:proofErr w:type="spellEnd"/>
      <w:r w:rsidRPr="002E1216">
        <w:rPr>
          <w:rFonts w:ascii="Book Antiqua" w:eastAsia="宋体" w:hAnsi="Book Antiqua" w:cs="宋体"/>
          <w:sz w:val="24"/>
          <w:szCs w:val="24"/>
        </w:rPr>
        <w:t xml:space="preserve"> JW, Wright PC, </w:t>
      </w:r>
      <w:proofErr w:type="spellStart"/>
      <w:r w:rsidRPr="002E1216">
        <w:rPr>
          <w:rFonts w:ascii="Book Antiqua" w:eastAsia="宋体" w:hAnsi="Book Antiqua" w:cs="宋体"/>
          <w:sz w:val="24"/>
          <w:szCs w:val="24"/>
        </w:rPr>
        <w:t>Rehman</w:t>
      </w:r>
      <w:proofErr w:type="spellEnd"/>
      <w:r w:rsidRPr="002E1216">
        <w:rPr>
          <w:rFonts w:ascii="Book Antiqua" w:eastAsia="宋体" w:hAnsi="Book Antiqua" w:cs="宋体"/>
          <w:sz w:val="24"/>
          <w:szCs w:val="24"/>
        </w:rPr>
        <w:t xml:space="preserve"> I. </w:t>
      </w:r>
      <w:proofErr w:type="spellStart"/>
      <w:r w:rsidRPr="002E1216">
        <w:rPr>
          <w:rFonts w:ascii="Book Antiqua" w:eastAsia="宋体" w:hAnsi="Book Antiqua" w:cs="宋体"/>
          <w:sz w:val="24"/>
          <w:szCs w:val="24"/>
        </w:rPr>
        <w:t>iTRAQ</w:t>
      </w:r>
      <w:proofErr w:type="spellEnd"/>
      <w:r w:rsidRPr="002E1216">
        <w:rPr>
          <w:rFonts w:ascii="Book Antiqua" w:eastAsia="宋体" w:hAnsi="Book Antiqua" w:cs="宋体"/>
          <w:sz w:val="24"/>
          <w:szCs w:val="24"/>
        </w:rPr>
        <w:t>-facilitated proteomic analysis of human prostate cancer cells identifies proteins associated with progression. </w:t>
      </w:r>
      <w:r w:rsidRPr="002E1216">
        <w:rPr>
          <w:rFonts w:ascii="Book Antiqua" w:eastAsia="宋体" w:hAnsi="Book Antiqua" w:cs="宋体"/>
          <w:i/>
          <w:iCs/>
          <w:sz w:val="24"/>
          <w:szCs w:val="24"/>
        </w:rPr>
        <w:t>J Proteome Res</w:t>
      </w:r>
      <w:r w:rsidRPr="002E1216">
        <w:rPr>
          <w:rFonts w:ascii="Book Antiqua" w:eastAsia="宋体" w:hAnsi="Book Antiqua" w:cs="宋体"/>
          <w:sz w:val="24"/>
          <w:szCs w:val="24"/>
        </w:rPr>
        <w:t> 2008; </w:t>
      </w:r>
      <w:r w:rsidRPr="002E1216">
        <w:rPr>
          <w:rFonts w:ascii="Book Antiqua" w:eastAsia="宋体" w:hAnsi="Book Antiqua" w:cs="宋体"/>
          <w:b/>
          <w:bCs/>
          <w:sz w:val="24"/>
          <w:szCs w:val="24"/>
        </w:rPr>
        <w:t>7</w:t>
      </w:r>
      <w:r w:rsidRPr="002E1216">
        <w:rPr>
          <w:rFonts w:ascii="Book Antiqua" w:eastAsia="宋体" w:hAnsi="Book Antiqua" w:cs="宋体"/>
          <w:sz w:val="24"/>
          <w:szCs w:val="24"/>
        </w:rPr>
        <w:t>: 897-907 [PMID: 18232632 DOI: 10.1021/pr070378x]</w:t>
      </w:r>
    </w:p>
    <w:p w14:paraId="49FC6169"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29 </w:t>
      </w:r>
      <w:r w:rsidRPr="002E1216">
        <w:rPr>
          <w:rFonts w:ascii="Book Antiqua" w:eastAsia="宋体" w:hAnsi="Book Antiqua" w:cs="宋体"/>
          <w:b/>
          <w:bCs/>
          <w:sz w:val="24"/>
          <w:szCs w:val="24"/>
        </w:rPr>
        <w:t>Liu YF</w:t>
      </w:r>
      <w:r w:rsidRPr="002E1216">
        <w:rPr>
          <w:rFonts w:ascii="Book Antiqua" w:eastAsia="宋体" w:hAnsi="Book Antiqua" w:cs="宋体"/>
          <w:sz w:val="24"/>
          <w:szCs w:val="24"/>
        </w:rPr>
        <w:t xml:space="preserve">, Zhang PF, Li MY, Li QQ, Chen ZC. Identification of </w:t>
      </w:r>
      <w:proofErr w:type="spellStart"/>
      <w:r w:rsidRPr="002E1216">
        <w:rPr>
          <w:rFonts w:ascii="Book Antiqua" w:eastAsia="宋体" w:hAnsi="Book Antiqua" w:cs="宋体"/>
          <w:sz w:val="24"/>
          <w:szCs w:val="24"/>
        </w:rPr>
        <w:t>annexin</w:t>
      </w:r>
      <w:proofErr w:type="spellEnd"/>
      <w:r w:rsidRPr="002E1216">
        <w:rPr>
          <w:rFonts w:ascii="Book Antiqua" w:eastAsia="宋体" w:hAnsi="Book Antiqua" w:cs="宋体"/>
          <w:sz w:val="24"/>
          <w:szCs w:val="24"/>
        </w:rPr>
        <w:t xml:space="preserve"> A1 as a </w:t>
      </w:r>
      <w:proofErr w:type="spellStart"/>
      <w:r w:rsidRPr="002E1216">
        <w:rPr>
          <w:rFonts w:ascii="Book Antiqua" w:eastAsia="宋体" w:hAnsi="Book Antiqua" w:cs="宋体"/>
          <w:sz w:val="24"/>
          <w:szCs w:val="24"/>
        </w:rPr>
        <w:t>proinvasive</w:t>
      </w:r>
      <w:proofErr w:type="spellEnd"/>
      <w:r w:rsidRPr="002E1216">
        <w:rPr>
          <w:rFonts w:ascii="Book Antiqua" w:eastAsia="宋体" w:hAnsi="Book Antiqua" w:cs="宋体"/>
          <w:sz w:val="24"/>
          <w:szCs w:val="24"/>
        </w:rPr>
        <w:t xml:space="preserve"> and prognostic factor for lung adenocarcinoma. </w:t>
      </w:r>
      <w:proofErr w:type="spellStart"/>
      <w:r w:rsidRPr="002E1216">
        <w:rPr>
          <w:rFonts w:ascii="Book Antiqua" w:eastAsia="宋体" w:hAnsi="Book Antiqua" w:cs="宋体"/>
          <w:i/>
          <w:iCs/>
          <w:sz w:val="24"/>
          <w:szCs w:val="24"/>
        </w:rPr>
        <w:t>Clin</w:t>
      </w:r>
      <w:proofErr w:type="spellEnd"/>
      <w:r w:rsidRPr="002E1216">
        <w:rPr>
          <w:rFonts w:ascii="Book Antiqua" w:eastAsia="宋体" w:hAnsi="Book Antiqua" w:cs="宋体"/>
          <w:i/>
          <w:iCs/>
          <w:sz w:val="24"/>
          <w:szCs w:val="24"/>
        </w:rPr>
        <w:t xml:space="preserve"> </w:t>
      </w:r>
      <w:proofErr w:type="spellStart"/>
      <w:r w:rsidRPr="002E1216">
        <w:rPr>
          <w:rFonts w:ascii="Book Antiqua" w:eastAsia="宋体" w:hAnsi="Book Antiqua" w:cs="宋体"/>
          <w:i/>
          <w:iCs/>
          <w:sz w:val="24"/>
          <w:szCs w:val="24"/>
        </w:rPr>
        <w:t>Exp</w:t>
      </w:r>
      <w:proofErr w:type="spellEnd"/>
      <w:r w:rsidRPr="002E1216">
        <w:rPr>
          <w:rFonts w:ascii="Book Antiqua" w:eastAsia="宋体" w:hAnsi="Book Antiqua" w:cs="宋体"/>
          <w:i/>
          <w:iCs/>
          <w:sz w:val="24"/>
          <w:szCs w:val="24"/>
        </w:rPr>
        <w:t xml:space="preserve"> Metastasis</w:t>
      </w:r>
      <w:r w:rsidRPr="002E1216">
        <w:rPr>
          <w:rFonts w:ascii="Book Antiqua" w:eastAsia="宋体" w:hAnsi="Book Antiqua" w:cs="宋体"/>
          <w:sz w:val="24"/>
          <w:szCs w:val="24"/>
        </w:rPr>
        <w:t> 2011; </w:t>
      </w:r>
      <w:r w:rsidRPr="002E1216">
        <w:rPr>
          <w:rFonts w:ascii="Book Antiqua" w:eastAsia="宋体" w:hAnsi="Book Antiqua" w:cs="宋体"/>
          <w:b/>
          <w:bCs/>
          <w:sz w:val="24"/>
          <w:szCs w:val="24"/>
        </w:rPr>
        <w:t>28</w:t>
      </w:r>
      <w:r w:rsidRPr="002E1216">
        <w:rPr>
          <w:rFonts w:ascii="Book Antiqua" w:eastAsia="宋体" w:hAnsi="Book Antiqua" w:cs="宋体"/>
          <w:sz w:val="24"/>
          <w:szCs w:val="24"/>
        </w:rPr>
        <w:t>: 413-425 [PMID: 21365324 DOI: 10.1007/s10585-011-9380-1]</w:t>
      </w:r>
    </w:p>
    <w:p w14:paraId="7231D694"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30 </w:t>
      </w:r>
      <w:r w:rsidRPr="002E1216">
        <w:rPr>
          <w:rFonts w:ascii="Book Antiqua" w:eastAsia="宋体" w:hAnsi="Book Antiqua" w:cs="宋体"/>
          <w:b/>
          <w:bCs/>
          <w:sz w:val="24"/>
          <w:szCs w:val="24"/>
        </w:rPr>
        <w:t>Mu Y</w:t>
      </w:r>
      <w:r w:rsidRPr="002E1216">
        <w:rPr>
          <w:rFonts w:ascii="Book Antiqua" w:eastAsia="宋体" w:hAnsi="Book Antiqua" w:cs="宋体"/>
          <w:sz w:val="24"/>
          <w:szCs w:val="24"/>
        </w:rPr>
        <w:t>, Chen Y, Zhang G, Zhan X, Li Y, Liu T, Li G, Li M, Xiao Z, Gong X, Chen Z. Identification of stromal differentially expressed proteins in the colon carcinoma by quantitative proteomics. </w:t>
      </w:r>
      <w:r w:rsidRPr="002E1216">
        <w:rPr>
          <w:rFonts w:ascii="Book Antiqua" w:eastAsia="宋体" w:hAnsi="Book Antiqua" w:cs="宋体"/>
          <w:i/>
          <w:iCs/>
          <w:sz w:val="24"/>
          <w:szCs w:val="24"/>
        </w:rPr>
        <w:t>Electrophoresis</w:t>
      </w:r>
      <w:r w:rsidRPr="002E1216">
        <w:rPr>
          <w:rFonts w:ascii="Book Antiqua" w:eastAsia="宋体" w:hAnsi="Book Antiqua" w:cs="宋体"/>
          <w:sz w:val="24"/>
          <w:szCs w:val="24"/>
        </w:rPr>
        <w:t> 2013; </w:t>
      </w:r>
      <w:r w:rsidRPr="002E1216">
        <w:rPr>
          <w:rFonts w:ascii="Book Antiqua" w:eastAsia="宋体" w:hAnsi="Book Antiqua" w:cs="宋体"/>
          <w:b/>
          <w:bCs/>
          <w:sz w:val="24"/>
          <w:szCs w:val="24"/>
        </w:rPr>
        <w:t>34</w:t>
      </w:r>
      <w:r w:rsidRPr="002E1216">
        <w:rPr>
          <w:rFonts w:ascii="Book Antiqua" w:eastAsia="宋体" w:hAnsi="Book Antiqua" w:cs="宋体"/>
          <w:sz w:val="24"/>
          <w:szCs w:val="24"/>
        </w:rPr>
        <w:t>: 1679-1692 [PMID: 23737015 DOI: 10.1002/elps.201200596]</w:t>
      </w:r>
    </w:p>
    <w:p w14:paraId="7D01D902"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31 </w:t>
      </w:r>
      <w:proofErr w:type="spellStart"/>
      <w:r w:rsidRPr="002E1216">
        <w:rPr>
          <w:rFonts w:ascii="Book Antiqua" w:eastAsia="宋体" w:hAnsi="Book Antiqua" w:cs="宋体"/>
          <w:b/>
          <w:bCs/>
          <w:sz w:val="24"/>
          <w:szCs w:val="24"/>
        </w:rPr>
        <w:t>Besson</w:t>
      </w:r>
      <w:proofErr w:type="spellEnd"/>
      <w:r w:rsidRPr="002E1216">
        <w:rPr>
          <w:rFonts w:ascii="Book Antiqua" w:eastAsia="宋体" w:hAnsi="Book Antiqua" w:cs="宋体"/>
          <w:b/>
          <w:bCs/>
          <w:sz w:val="24"/>
          <w:szCs w:val="24"/>
        </w:rPr>
        <w:t xml:space="preserve"> D</w:t>
      </w:r>
      <w:r w:rsidRPr="002E1216">
        <w:rPr>
          <w:rFonts w:ascii="Book Antiqua" w:eastAsia="宋体" w:hAnsi="Book Antiqua" w:cs="宋体"/>
          <w:sz w:val="24"/>
          <w:szCs w:val="24"/>
        </w:rPr>
        <w:t xml:space="preserve">, </w:t>
      </w:r>
      <w:proofErr w:type="spellStart"/>
      <w:r w:rsidRPr="002E1216">
        <w:rPr>
          <w:rFonts w:ascii="Book Antiqua" w:eastAsia="宋体" w:hAnsi="Book Antiqua" w:cs="宋体"/>
          <w:sz w:val="24"/>
          <w:szCs w:val="24"/>
        </w:rPr>
        <w:t>Pavageau</w:t>
      </w:r>
      <w:proofErr w:type="spellEnd"/>
      <w:r w:rsidRPr="002E1216">
        <w:rPr>
          <w:rFonts w:ascii="Book Antiqua" w:eastAsia="宋体" w:hAnsi="Book Antiqua" w:cs="宋体"/>
          <w:sz w:val="24"/>
          <w:szCs w:val="24"/>
        </w:rPr>
        <w:t xml:space="preserve"> AH, </w:t>
      </w:r>
      <w:proofErr w:type="spellStart"/>
      <w:r w:rsidRPr="002E1216">
        <w:rPr>
          <w:rFonts w:ascii="Book Antiqua" w:eastAsia="宋体" w:hAnsi="Book Antiqua" w:cs="宋体"/>
          <w:sz w:val="24"/>
          <w:szCs w:val="24"/>
        </w:rPr>
        <w:t>Valo</w:t>
      </w:r>
      <w:proofErr w:type="spellEnd"/>
      <w:r w:rsidRPr="002E1216">
        <w:rPr>
          <w:rFonts w:ascii="Book Antiqua" w:eastAsia="宋体" w:hAnsi="Book Antiqua" w:cs="宋体"/>
          <w:sz w:val="24"/>
          <w:szCs w:val="24"/>
        </w:rPr>
        <w:t xml:space="preserve"> I, </w:t>
      </w:r>
      <w:proofErr w:type="spellStart"/>
      <w:r w:rsidRPr="002E1216">
        <w:rPr>
          <w:rFonts w:ascii="Book Antiqua" w:eastAsia="宋体" w:hAnsi="Book Antiqua" w:cs="宋体"/>
          <w:sz w:val="24"/>
          <w:szCs w:val="24"/>
        </w:rPr>
        <w:t>Bourreau</w:t>
      </w:r>
      <w:proofErr w:type="spellEnd"/>
      <w:r w:rsidRPr="002E1216">
        <w:rPr>
          <w:rFonts w:ascii="Book Antiqua" w:eastAsia="宋体" w:hAnsi="Book Antiqua" w:cs="宋体"/>
          <w:sz w:val="24"/>
          <w:szCs w:val="24"/>
        </w:rPr>
        <w:t xml:space="preserve"> A, </w:t>
      </w:r>
      <w:proofErr w:type="spellStart"/>
      <w:r w:rsidRPr="002E1216">
        <w:rPr>
          <w:rFonts w:ascii="Book Antiqua" w:eastAsia="宋体" w:hAnsi="Book Antiqua" w:cs="宋体"/>
          <w:sz w:val="24"/>
          <w:szCs w:val="24"/>
        </w:rPr>
        <w:t>Bélanger</w:t>
      </w:r>
      <w:proofErr w:type="spellEnd"/>
      <w:r w:rsidRPr="002E1216">
        <w:rPr>
          <w:rFonts w:ascii="Book Antiqua" w:eastAsia="宋体" w:hAnsi="Book Antiqua" w:cs="宋体"/>
          <w:sz w:val="24"/>
          <w:szCs w:val="24"/>
        </w:rPr>
        <w:t xml:space="preserve"> A, </w:t>
      </w:r>
      <w:proofErr w:type="spellStart"/>
      <w:r w:rsidRPr="002E1216">
        <w:rPr>
          <w:rFonts w:ascii="Book Antiqua" w:eastAsia="宋体" w:hAnsi="Book Antiqua" w:cs="宋体"/>
          <w:sz w:val="24"/>
          <w:szCs w:val="24"/>
        </w:rPr>
        <w:t>Eymerit</w:t>
      </w:r>
      <w:proofErr w:type="spellEnd"/>
      <w:r w:rsidRPr="002E1216">
        <w:rPr>
          <w:rFonts w:ascii="Book Antiqua" w:eastAsia="宋体" w:hAnsi="Book Antiqua" w:cs="宋体"/>
          <w:sz w:val="24"/>
          <w:szCs w:val="24"/>
        </w:rPr>
        <w:t xml:space="preserve">-Morin C, </w:t>
      </w:r>
      <w:proofErr w:type="spellStart"/>
      <w:r w:rsidRPr="002E1216">
        <w:rPr>
          <w:rFonts w:ascii="Book Antiqua" w:eastAsia="宋体" w:hAnsi="Book Antiqua" w:cs="宋体"/>
          <w:sz w:val="24"/>
          <w:szCs w:val="24"/>
        </w:rPr>
        <w:t>Moulière</w:t>
      </w:r>
      <w:proofErr w:type="spellEnd"/>
      <w:r w:rsidRPr="002E1216">
        <w:rPr>
          <w:rFonts w:ascii="Book Antiqua" w:eastAsia="宋体" w:hAnsi="Book Antiqua" w:cs="宋体"/>
          <w:sz w:val="24"/>
          <w:szCs w:val="24"/>
        </w:rPr>
        <w:t xml:space="preserve"> A, </w:t>
      </w:r>
      <w:proofErr w:type="spellStart"/>
      <w:r w:rsidRPr="002E1216">
        <w:rPr>
          <w:rFonts w:ascii="Book Antiqua" w:eastAsia="宋体" w:hAnsi="Book Antiqua" w:cs="宋体"/>
          <w:sz w:val="24"/>
          <w:szCs w:val="24"/>
        </w:rPr>
        <w:t>Chassevent</w:t>
      </w:r>
      <w:proofErr w:type="spellEnd"/>
      <w:r w:rsidRPr="002E1216">
        <w:rPr>
          <w:rFonts w:ascii="Book Antiqua" w:eastAsia="宋体" w:hAnsi="Book Antiqua" w:cs="宋体"/>
          <w:sz w:val="24"/>
          <w:szCs w:val="24"/>
        </w:rPr>
        <w:t xml:space="preserve"> A, </w:t>
      </w:r>
      <w:proofErr w:type="spellStart"/>
      <w:r w:rsidRPr="002E1216">
        <w:rPr>
          <w:rFonts w:ascii="Book Antiqua" w:eastAsia="宋体" w:hAnsi="Book Antiqua" w:cs="宋体"/>
          <w:sz w:val="24"/>
          <w:szCs w:val="24"/>
        </w:rPr>
        <w:t>Boisdron</w:t>
      </w:r>
      <w:proofErr w:type="spellEnd"/>
      <w:r w:rsidRPr="002E1216">
        <w:rPr>
          <w:rFonts w:ascii="Book Antiqua" w:eastAsia="宋体" w:hAnsi="Book Antiqua" w:cs="宋体"/>
          <w:sz w:val="24"/>
          <w:szCs w:val="24"/>
        </w:rPr>
        <w:t xml:space="preserve">-Celle M, Morel A, </w:t>
      </w:r>
      <w:proofErr w:type="spellStart"/>
      <w:r w:rsidRPr="002E1216">
        <w:rPr>
          <w:rFonts w:ascii="Book Antiqua" w:eastAsia="宋体" w:hAnsi="Book Antiqua" w:cs="宋体"/>
          <w:sz w:val="24"/>
          <w:szCs w:val="24"/>
        </w:rPr>
        <w:t>Solassol</w:t>
      </w:r>
      <w:proofErr w:type="spellEnd"/>
      <w:r w:rsidRPr="002E1216">
        <w:rPr>
          <w:rFonts w:ascii="Book Antiqua" w:eastAsia="宋体" w:hAnsi="Book Antiqua" w:cs="宋体"/>
          <w:sz w:val="24"/>
          <w:szCs w:val="24"/>
        </w:rPr>
        <w:t xml:space="preserve"> J, </w:t>
      </w:r>
      <w:proofErr w:type="spellStart"/>
      <w:r w:rsidRPr="002E1216">
        <w:rPr>
          <w:rFonts w:ascii="Book Antiqua" w:eastAsia="宋体" w:hAnsi="Book Antiqua" w:cs="宋体"/>
          <w:sz w:val="24"/>
          <w:szCs w:val="24"/>
        </w:rPr>
        <w:t>Campone</w:t>
      </w:r>
      <w:proofErr w:type="spellEnd"/>
      <w:r w:rsidRPr="002E1216">
        <w:rPr>
          <w:rFonts w:ascii="Book Antiqua" w:eastAsia="宋体" w:hAnsi="Book Antiqua" w:cs="宋体"/>
          <w:sz w:val="24"/>
          <w:szCs w:val="24"/>
        </w:rPr>
        <w:t xml:space="preserve"> M, </w:t>
      </w:r>
      <w:proofErr w:type="spellStart"/>
      <w:r w:rsidRPr="002E1216">
        <w:rPr>
          <w:rFonts w:ascii="Book Antiqua" w:eastAsia="宋体" w:hAnsi="Book Antiqua" w:cs="宋体"/>
          <w:sz w:val="24"/>
          <w:szCs w:val="24"/>
        </w:rPr>
        <w:t>Gamelin</w:t>
      </w:r>
      <w:proofErr w:type="spellEnd"/>
      <w:r w:rsidRPr="002E1216">
        <w:rPr>
          <w:rFonts w:ascii="Book Antiqua" w:eastAsia="宋体" w:hAnsi="Book Antiqua" w:cs="宋体"/>
          <w:sz w:val="24"/>
          <w:szCs w:val="24"/>
        </w:rPr>
        <w:t xml:space="preserve"> E, </w:t>
      </w:r>
      <w:proofErr w:type="spellStart"/>
      <w:r w:rsidRPr="002E1216">
        <w:rPr>
          <w:rFonts w:ascii="Book Antiqua" w:eastAsia="宋体" w:hAnsi="Book Antiqua" w:cs="宋体"/>
          <w:sz w:val="24"/>
          <w:szCs w:val="24"/>
        </w:rPr>
        <w:t>Barré</w:t>
      </w:r>
      <w:proofErr w:type="spellEnd"/>
      <w:r w:rsidRPr="002E1216">
        <w:rPr>
          <w:rFonts w:ascii="Book Antiqua" w:eastAsia="宋体" w:hAnsi="Book Antiqua" w:cs="宋体"/>
          <w:sz w:val="24"/>
          <w:szCs w:val="24"/>
        </w:rPr>
        <w:t xml:space="preserve"> B, </w:t>
      </w:r>
      <w:proofErr w:type="spellStart"/>
      <w:r w:rsidRPr="002E1216">
        <w:rPr>
          <w:rFonts w:ascii="Book Antiqua" w:eastAsia="宋体" w:hAnsi="Book Antiqua" w:cs="宋体"/>
          <w:sz w:val="24"/>
          <w:szCs w:val="24"/>
        </w:rPr>
        <w:t>Coqueret</w:t>
      </w:r>
      <w:proofErr w:type="spellEnd"/>
      <w:r w:rsidRPr="002E1216">
        <w:rPr>
          <w:rFonts w:ascii="Book Antiqua" w:eastAsia="宋体" w:hAnsi="Book Antiqua" w:cs="宋体"/>
          <w:sz w:val="24"/>
          <w:szCs w:val="24"/>
        </w:rPr>
        <w:t xml:space="preserve"> O, </w:t>
      </w:r>
      <w:proofErr w:type="spellStart"/>
      <w:r w:rsidRPr="002E1216">
        <w:rPr>
          <w:rFonts w:ascii="Book Antiqua" w:eastAsia="宋体" w:hAnsi="Book Antiqua" w:cs="宋体"/>
          <w:sz w:val="24"/>
          <w:szCs w:val="24"/>
        </w:rPr>
        <w:t>Guette</w:t>
      </w:r>
      <w:proofErr w:type="spellEnd"/>
      <w:r w:rsidRPr="002E1216">
        <w:rPr>
          <w:rFonts w:ascii="Book Antiqua" w:eastAsia="宋体" w:hAnsi="Book Antiqua" w:cs="宋体"/>
          <w:sz w:val="24"/>
          <w:szCs w:val="24"/>
        </w:rPr>
        <w:t xml:space="preserve"> C. A quantitative proteomic approach of the different stages of colorectal cancer establishes OLFM4 as a new </w:t>
      </w:r>
      <w:proofErr w:type="spellStart"/>
      <w:r w:rsidRPr="002E1216">
        <w:rPr>
          <w:rFonts w:ascii="Book Antiqua" w:eastAsia="宋体" w:hAnsi="Book Antiqua" w:cs="宋体"/>
          <w:sz w:val="24"/>
          <w:szCs w:val="24"/>
        </w:rPr>
        <w:t>nonmetastatic</w:t>
      </w:r>
      <w:proofErr w:type="spellEnd"/>
      <w:r w:rsidRPr="002E1216">
        <w:rPr>
          <w:rFonts w:ascii="Book Antiqua" w:eastAsia="宋体" w:hAnsi="Book Antiqua" w:cs="宋体"/>
          <w:sz w:val="24"/>
          <w:szCs w:val="24"/>
        </w:rPr>
        <w:t xml:space="preserve"> tumor marker. </w:t>
      </w:r>
      <w:proofErr w:type="spellStart"/>
      <w:r w:rsidRPr="002E1216">
        <w:rPr>
          <w:rFonts w:ascii="Book Antiqua" w:eastAsia="宋体" w:hAnsi="Book Antiqua" w:cs="宋体"/>
          <w:i/>
          <w:iCs/>
          <w:sz w:val="24"/>
          <w:szCs w:val="24"/>
        </w:rPr>
        <w:t>Mol</w:t>
      </w:r>
      <w:proofErr w:type="spellEnd"/>
      <w:r w:rsidRPr="002E1216">
        <w:rPr>
          <w:rFonts w:ascii="Book Antiqua" w:eastAsia="宋体" w:hAnsi="Book Antiqua" w:cs="宋体"/>
          <w:i/>
          <w:iCs/>
          <w:sz w:val="24"/>
          <w:szCs w:val="24"/>
        </w:rPr>
        <w:t xml:space="preserve"> Cell Proteomics</w:t>
      </w:r>
      <w:r w:rsidRPr="002E1216">
        <w:rPr>
          <w:rFonts w:ascii="Book Antiqua" w:eastAsia="宋体" w:hAnsi="Book Antiqua" w:cs="宋体"/>
          <w:sz w:val="24"/>
          <w:szCs w:val="24"/>
        </w:rPr>
        <w:t> 2011; </w:t>
      </w:r>
      <w:r w:rsidRPr="002E1216">
        <w:rPr>
          <w:rFonts w:ascii="Book Antiqua" w:eastAsia="宋体" w:hAnsi="Book Antiqua" w:cs="宋体"/>
          <w:b/>
          <w:bCs/>
          <w:sz w:val="24"/>
          <w:szCs w:val="24"/>
        </w:rPr>
        <w:t>10</w:t>
      </w:r>
      <w:r w:rsidRPr="002E1216">
        <w:rPr>
          <w:rFonts w:ascii="Book Antiqua" w:eastAsia="宋体" w:hAnsi="Book Antiqua" w:cs="宋体"/>
          <w:sz w:val="24"/>
          <w:szCs w:val="24"/>
        </w:rPr>
        <w:t>: M111.009712 [PMID: 21986994 DOI: 10.1074/mcp.M111.009712]</w:t>
      </w:r>
    </w:p>
    <w:p w14:paraId="4AEF1B7C"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 xml:space="preserve">32 </w:t>
      </w:r>
      <w:r w:rsidRPr="002E1216">
        <w:rPr>
          <w:rFonts w:ascii="Book Antiqua" w:eastAsia="宋体" w:hAnsi="Book Antiqua" w:cs="宋体"/>
          <w:b/>
          <w:sz w:val="24"/>
          <w:szCs w:val="24"/>
        </w:rPr>
        <w:t>Wang H</w:t>
      </w:r>
      <w:r w:rsidRPr="002E1216">
        <w:rPr>
          <w:rFonts w:ascii="Book Antiqua" w:eastAsia="宋体" w:hAnsi="Book Antiqua" w:cs="宋体"/>
          <w:sz w:val="24"/>
          <w:szCs w:val="24"/>
        </w:rPr>
        <w:t xml:space="preserve">, Alvarez S, Hicks LM. Comprehensive Comparison of </w:t>
      </w:r>
      <w:proofErr w:type="spellStart"/>
      <w:r w:rsidRPr="002E1216">
        <w:rPr>
          <w:rFonts w:ascii="Book Antiqua" w:eastAsia="宋体" w:hAnsi="Book Antiqua" w:cs="宋体"/>
          <w:sz w:val="24"/>
          <w:szCs w:val="24"/>
        </w:rPr>
        <w:t>iTRAQ</w:t>
      </w:r>
      <w:proofErr w:type="spellEnd"/>
      <w:r w:rsidRPr="002E1216">
        <w:rPr>
          <w:rFonts w:ascii="Book Antiqua" w:eastAsia="宋体" w:hAnsi="Book Antiqua" w:cs="宋体"/>
          <w:sz w:val="24"/>
          <w:szCs w:val="24"/>
        </w:rPr>
        <w:t xml:space="preserve"> and Label-free LC-Based Quantitative Proteomics Approaches Using Two </w:t>
      </w:r>
      <w:proofErr w:type="spellStart"/>
      <w:r w:rsidRPr="002E1216">
        <w:rPr>
          <w:rFonts w:ascii="Book Antiqua" w:eastAsia="宋体" w:hAnsi="Book Antiqua" w:cs="宋体"/>
          <w:sz w:val="24"/>
          <w:szCs w:val="24"/>
        </w:rPr>
        <w:t>Chlamydomonas</w:t>
      </w:r>
      <w:proofErr w:type="spellEnd"/>
      <w:r w:rsidRPr="002E1216">
        <w:rPr>
          <w:rFonts w:ascii="Book Antiqua" w:eastAsia="宋体" w:hAnsi="Book Antiqua" w:cs="宋体"/>
          <w:sz w:val="24"/>
          <w:szCs w:val="24"/>
        </w:rPr>
        <w:t xml:space="preserve"> </w:t>
      </w:r>
      <w:proofErr w:type="spellStart"/>
      <w:r w:rsidRPr="002E1216">
        <w:rPr>
          <w:rFonts w:ascii="Book Antiqua" w:eastAsia="宋体" w:hAnsi="Book Antiqua" w:cs="宋体"/>
          <w:sz w:val="24"/>
          <w:szCs w:val="24"/>
        </w:rPr>
        <w:t>reinhardtii</w:t>
      </w:r>
      <w:proofErr w:type="spellEnd"/>
      <w:r w:rsidRPr="002E1216">
        <w:rPr>
          <w:rFonts w:ascii="Book Antiqua" w:eastAsia="宋体" w:hAnsi="Book Antiqua" w:cs="宋体"/>
          <w:sz w:val="24"/>
          <w:szCs w:val="24"/>
        </w:rPr>
        <w:t xml:space="preserve"> Strains of Interest for Biofuels Engineering.</w:t>
      </w:r>
      <w:r w:rsidRPr="002E1216">
        <w:rPr>
          <w:rFonts w:ascii="Book Antiqua" w:eastAsia="宋体" w:hAnsi="Book Antiqua" w:cs="宋体"/>
          <w:i/>
          <w:sz w:val="24"/>
          <w:szCs w:val="24"/>
        </w:rPr>
        <w:t xml:space="preserve"> J Proteome Res </w:t>
      </w:r>
      <w:r w:rsidRPr="002E1216">
        <w:rPr>
          <w:rFonts w:ascii="Book Antiqua" w:eastAsia="宋体" w:hAnsi="Book Antiqua" w:cs="宋体"/>
          <w:sz w:val="24"/>
          <w:szCs w:val="24"/>
        </w:rPr>
        <w:t xml:space="preserve">2012; </w:t>
      </w:r>
      <w:r w:rsidRPr="002E1216">
        <w:rPr>
          <w:rFonts w:ascii="Book Antiqua" w:eastAsia="宋体" w:hAnsi="Book Antiqua" w:cs="宋体"/>
          <w:b/>
          <w:sz w:val="24"/>
          <w:szCs w:val="24"/>
        </w:rPr>
        <w:t>11</w:t>
      </w:r>
      <w:r w:rsidRPr="002E1216">
        <w:rPr>
          <w:rFonts w:ascii="Book Antiqua" w:eastAsia="宋体" w:hAnsi="Book Antiqua" w:cs="宋体"/>
          <w:sz w:val="24"/>
          <w:szCs w:val="24"/>
        </w:rPr>
        <w:t>: 487-501 [PMID: 22059437 DOI: 10.1021/pr2008225]</w:t>
      </w:r>
    </w:p>
    <w:p w14:paraId="51FE4454"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33</w:t>
      </w:r>
      <w:r w:rsidRPr="002E1216">
        <w:rPr>
          <w:rFonts w:ascii="Book Antiqua" w:eastAsia="宋体" w:hAnsi="Book Antiqua" w:cs="宋体"/>
          <w:b/>
          <w:sz w:val="24"/>
          <w:szCs w:val="24"/>
        </w:rPr>
        <w:t xml:space="preserve"> </w:t>
      </w:r>
      <w:proofErr w:type="spellStart"/>
      <w:r w:rsidRPr="002E1216">
        <w:rPr>
          <w:rFonts w:ascii="Book Antiqua" w:eastAsia="宋体" w:hAnsi="Book Antiqua" w:cs="宋体"/>
          <w:b/>
          <w:sz w:val="24"/>
          <w:szCs w:val="24"/>
        </w:rPr>
        <w:t>Shirran</w:t>
      </w:r>
      <w:proofErr w:type="spellEnd"/>
      <w:r w:rsidRPr="002E1216">
        <w:rPr>
          <w:rFonts w:ascii="Book Antiqua" w:eastAsia="宋体" w:hAnsi="Book Antiqua" w:cs="宋体"/>
          <w:b/>
          <w:sz w:val="24"/>
          <w:szCs w:val="24"/>
        </w:rPr>
        <w:t xml:space="preserve"> SL,</w:t>
      </w:r>
      <w:r w:rsidRPr="002E1216">
        <w:rPr>
          <w:rFonts w:ascii="Book Antiqua" w:eastAsia="宋体" w:hAnsi="Book Antiqua" w:cs="宋体"/>
          <w:sz w:val="24"/>
          <w:szCs w:val="24"/>
        </w:rPr>
        <w:t xml:space="preserve"> Botting CH. A comparison of the accuracy of </w:t>
      </w:r>
      <w:proofErr w:type="spellStart"/>
      <w:r w:rsidRPr="002E1216">
        <w:rPr>
          <w:rFonts w:ascii="Book Antiqua" w:eastAsia="宋体" w:hAnsi="Book Antiqua" w:cs="宋体"/>
          <w:sz w:val="24"/>
          <w:szCs w:val="24"/>
        </w:rPr>
        <w:t>iTRAQ</w:t>
      </w:r>
      <w:proofErr w:type="spellEnd"/>
      <w:r w:rsidRPr="002E1216">
        <w:rPr>
          <w:rFonts w:ascii="Book Antiqua" w:eastAsia="宋体" w:hAnsi="Book Antiqua" w:cs="宋体"/>
          <w:sz w:val="24"/>
          <w:szCs w:val="24"/>
        </w:rPr>
        <w:t xml:space="preserve"> quantification by </w:t>
      </w:r>
      <w:proofErr w:type="spellStart"/>
      <w:r w:rsidRPr="002E1216">
        <w:rPr>
          <w:rFonts w:ascii="Book Antiqua" w:eastAsia="宋体" w:hAnsi="Book Antiqua" w:cs="宋体"/>
          <w:sz w:val="24"/>
          <w:szCs w:val="24"/>
        </w:rPr>
        <w:t>nLC</w:t>
      </w:r>
      <w:proofErr w:type="spellEnd"/>
      <w:r w:rsidRPr="002E1216">
        <w:rPr>
          <w:rFonts w:ascii="Book Antiqua" w:eastAsia="宋体" w:hAnsi="Book Antiqua" w:cs="宋体"/>
          <w:sz w:val="24"/>
          <w:szCs w:val="24"/>
        </w:rPr>
        <w:t xml:space="preserve">-ESI MSMS and </w:t>
      </w:r>
      <w:proofErr w:type="spellStart"/>
      <w:r w:rsidRPr="002E1216">
        <w:rPr>
          <w:rFonts w:ascii="Book Antiqua" w:eastAsia="宋体" w:hAnsi="Book Antiqua" w:cs="宋体"/>
          <w:sz w:val="24"/>
          <w:szCs w:val="24"/>
        </w:rPr>
        <w:t>nLC</w:t>
      </w:r>
      <w:proofErr w:type="spellEnd"/>
      <w:r w:rsidRPr="002E1216">
        <w:rPr>
          <w:rFonts w:ascii="Book Antiqua" w:eastAsia="宋体" w:hAnsi="Book Antiqua" w:cs="宋体"/>
          <w:sz w:val="24"/>
          <w:szCs w:val="24"/>
        </w:rPr>
        <w:t xml:space="preserve">-MALDI MSMS methods. </w:t>
      </w:r>
      <w:r w:rsidRPr="002E1216">
        <w:rPr>
          <w:rFonts w:ascii="Book Antiqua" w:eastAsia="宋体" w:hAnsi="Book Antiqua" w:cs="宋体"/>
          <w:i/>
          <w:sz w:val="24"/>
          <w:szCs w:val="24"/>
        </w:rPr>
        <w:t>J proteomics</w:t>
      </w:r>
      <w:r w:rsidRPr="002E1216">
        <w:rPr>
          <w:rFonts w:ascii="Book Antiqua" w:eastAsia="宋体" w:hAnsi="Book Antiqua" w:cs="宋体"/>
          <w:sz w:val="24"/>
          <w:szCs w:val="24"/>
        </w:rPr>
        <w:t xml:space="preserve"> 2010; </w:t>
      </w:r>
      <w:r w:rsidRPr="002E1216">
        <w:rPr>
          <w:rFonts w:ascii="Book Antiqua" w:eastAsia="宋体" w:hAnsi="Book Antiqua" w:cs="宋体"/>
          <w:b/>
          <w:sz w:val="24"/>
          <w:szCs w:val="24"/>
        </w:rPr>
        <w:t>73</w:t>
      </w:r>
      <w:r w:rsidRPr="002E1216">
        <w:rPr>
          <w:rFonts w:ascii="Book Antiqua" w:eastAsia="宋体" w:hAnsi="Book Antiqua" w:cs="宋体"/>
          <w:sz w:val="24"/>
          <w:szCs w:val="24"/>
        </w:rPr>
        <w:t>: 1391-1403 [PMID: 20230925 DOI: 10.1016/j.jprot.2010.03.003]</w:t>
      </w:r>
    </w:p>
    <w:p w14:paraId="22903404"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lastRenderedPageBreak/>
        <w:t>34</w:t>
      </w:r>
      <w:r w:rsidRPr="002E1216">
        <w:rPr>
          <w:rFonts w:ascii="Book Antiqua" w:eastAsia="宋体" w:hAnsi="Book Antiqua" w:cs="宋体"/>
          <w:b/>
          <w:sz w:val="24"/>
          <w:szCs w:val="24"/>
        </w:rPr>
        <w:t xml:space="preserve"> Du G,</w:t>
      </w:r>
      <w:r w:rsidRPr="002E1216">
        <w:rPr>
          <w:rFonts w:ascii="Book Antiqua" w:eastAsia="宋体" w:hAnsi="Book Antiqua" w:cs="宋体"/>
          <w:sz w:val="24"/>
          <w:szCs w:val="24"/>
        </w:rPr>
        <w:t xml:space="preserve"> Fang X, Dai W, Zhang R, Liu R, Dang X. Comparative gene expression profiling of normal and human colorectal adenomatous tissues. </w:t>
      </w:r>
      <w:proofErr w:type="spellStart"/>
      <w:r w:rsidRPr="002E1216">
        <w:rPr>
          <w:rFonts w:ascii="Book Antiqua" w:eastAsia="宋体" w:hAnsi="Book Antiqua" w:cs="宋体"/>
          <w:i/>
          <w:iCs/>
          <w:sz w:val="24"/>
          <w:szCs w:val="24"/>
        </w:rPr>
        <w:t>Oncol</w:t>
      </w:r>
      <w:proofErr w:type="spellEnd"/>
      <w:r w:rsidRPr="002E1216">
        <w:rPr>
          <w:rFonts w:ascii="Book Antiqua" w:eastAsia="宋体" w:hAnsi="Book Antiqua" w:cs="宋体"/>
          <w:i/>
          <w:iCs/>
          <w:sz w:val="24"/>
          <w:szCs w:val="24"/>
        </w:rPr>
        <w:t xml:space="preserve"> Lett</w:t>
      </w:r>
      <w:r w:rsidRPr="002E1216">
        <w:rPr>
          <w:rFonts w:ascii="Book Antiqua" w:eastAsia="宋体" w:hAnsi="Book Antiqua" w:cs="宋体"/>
          <w:sz w:val="24"/>
          <w:szCs w:val="24"/>
        </w:rPr>
        <w:t> 2014; </w:t>
      </w:r>
      <w:r w:rsidRPr="002E1216">
        <w:rPr>
          <w:rFonts w:ascii="Book Antiqua" w:eastAsia="宋体" w:hAnsi="Book Antiqua" w:cs="宋体"/>
          <w:b/>
          <w:bCs/>
          <w:sz w:val="24"/>
          <w:szCs w:val="24"/>
        </w:rPr>
        <w:t>8</w:t>
      </w:r>
      <w:r w:rsidRPr="002E1216">
        <w:rPr>
          <w:rFonts w:ascii="Book Antiqua" w:eastAsia="宋体" w:hAnsi="Book Antiqua" w:cs="宋体"/>
          <w:sz w:val="24"/>
          <w:szCs w:val="24"/>
        </w:rPr>
        <w:t>: 2081-2085 [PMID: 25295094 DOI: 10.3892/ol.2014.2485]</w:t>
      </w:r>
    </w:p>
    <w:p w14:paraId="11284DB4"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35 </w:t>
      </w:r>
      <w:proofErr w:type="spellStart"/>
      <w:r w:rsidRPr="002E1216">
        <w:rPr>
          <w:rFonts w:ascii="Book Antiqua" w:eastAsia="宋体" w:hAnsi="Book Antiqua" w:cs="宋体"/>
          <w:b/>
          <w:bCs/>
          <w:sz w:val="24"/>
          <w:szCs w:val="24"/>
        </w:rPr>
        <w:t>Albrethsen</w:t>
      </w:r>
      <w:proofErr w:type="spellEnd"/>
      <w:r w:rsidRPr="002E1216">
        <w:rPr>
          <w:rFonts w:ascii="Book Antiqua" w:eastAsia="宋体" w:hAnsi="Book Antiqua" w:cs="宋体"/>
          <w:b/>
          <w:bCs/>
          <w:sz w:val="24"/>
          <w:szCs w:val="24"/>
        </w:rPr>
        <w:t xml:space="preserve"> J</w:t>
      </w:r>
      <w:r w:rsidRPr="002E1216">
        <w:rPr>
          <w:rFonts w:ascii="Book Antiqua" w:eastAsia="宋体" w:hAnsi="Book Antiqua" w:cs="宋体"/>
          <w:sz w:val="24"/>
          <w:szCs w:val="24"/>
        </w:rPr>
        <w:t xml:space="preserve">, </w:t>
      </w:r>
      <w:proofErr w:type="spellStart"/>
      <w:r w:rsidRPr="002E1216">
        <w:rPr>
          <w:rFonts w:ascii="Book Antiqua" w:eastAsia="宋体" w:hAnsi="Book Antiqua" w:cs="宋体"/>
          <w:sz w:val="24"/>
          <w:szCs w:val="24"/>
        </w:rPr>
        <w:t>Knol</w:t>
      </w:r>
      <w:proofErr w:type="spellEnd"/>
      <w:r w:rsidRPr="002E1216">
        <w:rPr>
          <w:rFonts w:ascii="Book Antiqua" w:eastAsia="宋体" w:hAnsi="Book Antiqua" w:cs="宋体"/>
          <w:sz w:val="24"/>
          <w:szCs w:val="24"/>
        </w:rPr>
        <w:t xml:space="preserve"> JC, </w:t>
      </w:r>
      <w:proofErr w:type="spellStart"/>
      <w:r w:rsidRPr="002E1216">
        <w:rPr>
          <w:rFonts w:ascii="Book Antiqua" w:eastAsia="宋体" w:hAnsi="Book Antiqua" w:cs="宋体"/>
          <w:sz w:val="24"/>
          <w:szCs w:val="24"/>
        </w:rPr>
        <w:t>Piersma</w:t>
      </w:r>
      <w:proofErr w:type="spellEnd"/>
      <w:r w:rsidRPr="002E1216">
        <w:rPr>
          <w:rFonts w:ascii="Book Antiqua" w:eastAsia="宋体" w:hAnsi="Book Antiqua" w:cs="宋体"/>
          <w:sz w:val="24"/>
          <w:szCs w:val="24"/>
        </w:rPr>
        <w:t xml:space="preserve"> SR, Pham TV, de Wit M, </w:t>
      </w:r>
      <w:proofErr w:type="spellStart"/>
      <w:r w:rsidRPr="002E1216">
        <w:rPr>
          <w:rFonts w:ascii="Book Antiqua" w:eastAsia="宋体" w:hAnsi="Book Antiqua" w:cs="宋体"/>
          <w:sz w:val="24"/>
          <w:szCs w:val="24"/>
        </w:rPr>
        <w:t>Mongera</w:t>
      </w:r>
      <w:proofErr w:type="spellEnd"/>
      <w:r w:rsidRPr="002E1216">
        <w:rPr>
          <w:rFonts w:ascii="Book Antiqua" w:eastAsia="宋体" w:hAnsi="Book Antiqua" w:cs="宋体"/>
          <w:sz w:val="24"/>
          <w:szCs w:val="24"/>
        </w:rPr>
        <w:t xml:space="preserve"> S, </w:t>
      </w:r>
      <w:proofErr w:type="spellStart"/>
      <w:r w:rsidRPr="002E1216">
        <w:rPr>
          <w:rFonts w:ascii="Book Antiqua" w:eastAsia="宋体" w:hAnsi="Book Antiqua" w:cs="宋体"/>
          <w:sz w:val="24"/>
          <w:szCs w:val="24"/>
        </w:rPr>
        <w:t>Carvalho</w:t>
      </w:r>
      <w:proofErr w:type="spellEnd"/>
      <w:r w:rsidRPr="002E1216">
        <w:rPr>
          <w:rFonts w:ascii="Book Antiqua" w:eastAsia="宋体" w:hAnsi="Book Antiqua" w:cs="宋体"/>
          <w:sz w:val="24"/>
          <w:szCs w:val="24"/>
        </w:rPr>
        <w:t xml:space="preserve"> B, </w:t>
      </w:r>
      <w:proofErr w:type="spellStart"/>
      <w:r w:rsidRPr="002E1216">
        <w:rPr>
          <w:rFonts w:ascii="Book Antiqua" w:eastAsia="宋体" w:hAnsi="Book Antiqua" w:cs="宋体"/>
          <w:sz w:val="24"/>
          <w:szCs w:val="24"/>
        </w:rPr>
        <w:t>Verheul</w:t>
      </w:r>
      <w:proofErr w:type="spellEnd"/>
      <w:r w:rsidRPr="002E1216">
        <w:rPr>
          <w:rFonts w:ascii="Book Antiqua" w:eastAsia="宋体" w:hAnsi="Book Antiqua" w:cs="宋体"/>
          <w:sz w:val="24"/>
          <w:szCs w:val="24"/>
        </w:rPr>
        <w:t xml:space="preserve"> HM, </w:t>
      </w:r>
      <w:proofErr w:type="spellStart"/>
      <w:r w:rsidRPr="002E1216">
        <w:rPr>
          <w:rFonts w:ascii="Book Antiqua" w:eastAsia="宋体" w:hAnsi="Book Antiqua" w:cs="宋体"/>
          <w:sz w:val="24"/>
          <w:szCs w:val="24"/>
        </w:rPr>
        <w:t>Fijneman</w:t>
      </w:r>
      <w:proofErr w:type="spellEnd"/>
      <w:r w:rsidRPr="002E1216">
        <w:rPr>
          <w:rFonts w:ascii="Book Antiqua" w:eastAsia="宋体" w:hAnsi="Book Antiqua" w:cs="宋体"/>
          <w:sz w:val="24"/>
          <w:szCs w:val="24"/>
        </w:rPr>
        <w:t xml:space="preserve"> RJ, Meijer GA, Jimenez CR. </w:t>
      </w:r>
      <w:proofErr w:type="spellStart"/>
      <w:r w:rsidRPr="002E1216">
        <w:rPr>
          <w:rFonts w:ascii="Book Antiqua" w:eastAsia="宋体" w:hAnsi="Book Antiqua" w:cs="宋体"/>
          <w:sz w:val="24"/>
          <w:szCs w:val="24"/>
        </w:rPr>
        <w:t>Subnuclear</w:t>
      </w:r>
      <w:proofErr w:type="spellEnd"/>
      <w:r w:rsidRPr="002E1216">
        <w:rPr>
          <w:rFonts w:ascii="Book Antiqua" w:eastAsia="宋体" w:hAnsi="Book Antiqua" w:cs="宋体"/>
          <w:sz w:val="24"/>
          <w:szCs w:val="24"/>
        </w:rPr>
        <w:t xml:space="preserve"> proteomics in colorectal cancer: identification of proteins enriched in the nuclear matrix fraction and regulation in adenoma to carcinoma progression. </w:t>
      </w:r>
      <w:proofErr w:type="spellStart"/>
      <w:r w:rsidRPr="002E1216">
        <w:rPr>
          <w:rFonts w:ascii="Book Antiqua" w:eastAsia="宋体" w:hAnsi="Book Antiqua" w:cs="宋体"/>
          <w:i/>
          <w:iCs/>
          <w:sz w:val="24"/>
          <w:szCs w:val="24"/>
        </w:rPr>
        <w:t>Mol</w:t>
      </w:r>
      <w:proofErr w:type="spellEnd"/>
      <w:r w:rsidRPr="002E1216">
        <w:rPr>
          <w:rFonts w:ascii="Book Antiqua" w:eastAsia="宋体" w:hAnsi="Book Antiqua" w:cs="宋体"/>
          <w:i/>
          <w:iCs/>
          <w:sz w:val="24"/>
          <w:szCs w:val="24"/>
        </w:rPr>
        <w:t xml:space="preserve"> Cell Proteomics</w:t>
      </w:r>
      <w:r w:rsidRPr="002E1216">
        <w:rPr>
          <w:rFonts w:ascii="Book Antiqua" w:eastAsia="宋体" w:hAnsi="Book Antiqua" w:cs="宋体"/>
          <w:sz w:val="24"/>
          <w:szCs w:val="24"/>
        </w:rPr>
        <w:t> 2010; </w:t>
      </w:r>
      <w:r w:rsidRPr="002E1216">
        <w:rPr>
          <w:rFonts w:ascii="Book Antiqua" w:eastAsia="宋体" w:hAnsi="Book Antiqua" w:cs="宋体"/>
          <w:b/>
          <w:bCs/>
          <w:sz w:val="24"/>
          <w:szCs w:val="24"/>
        </w:rPr>
        <w:t>9</w:t>
      </w:r>
      <w:r w:rsidRPr="002E1216">
        <w:rPr>
          <w:rFonts w:ascii="Book Antiqua" w:eastAsia="宋体" w:hAnsi="Book Antiqua" w:cs="宋体"/>
          <w:sz w:val="24"/>
          <w:szCs w:val="24"/>
        </w:rPr>
        <w:t>: 988-1005 [PMID: 20089989 DOI: 10.1074/mcp.M900546-MCP200]</w:t>
      </w:r>
    </w:p>
    <w:p w14:paraId="5239BA79"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36 </w:t>
      </w:r>
      <w:proofErr w:type="spellStart"/>
      <w:r w:rsidRPr="002E1216">
        <w:rPr>
          <w:rFonts w:ascii="Book Antiqua" w:eastAsia="宋体" w:hAnsi="Book Antiqua" w:cs="宋体"/>
          <w:b/>
          <w:bCs/>
          <w:sz w:val="24"/>
          <w:szCs w:val="24"/>
        </w:rPr>
        <w:t>Knol</w:t>
      </w:r>
      <w:proofErr w:type="spellEnd"/>
      <w:r w:rsidRPr="002E1216">
        <w:rPr>
          <w:rFonts w:ascii="Book Antiqua" w:eastAsia="宋体" w:hAnsi="Book Antiqua" w:cs="宋体"/>
          <w:b/>
          <w:bCs/>
          <w:sz w:val="24"/>
          <w:szCs w:val="24"/>
        </w:rPr>
        <w:t xml:space="preserve"> JC</w:t>
      </w:r>
      <w:r w:rsidRPr="002E1216">
        <w:rPr>
          <w:rFonts w:ascii="Book Antiqua" w:eastAsia="宋体" w:hAnsi="Book Antiqua" w:cs="宋体"/>
          <w:sz w:val="24"/>
          <w:szCs w:val="24"/>
        </w:rPr>
        <w:t xml:space="preserve">, de Wit M, </w:t>
      </w:r>
      <w:proofErr w:type="spellStart"/>
      <w:r w:rsidRPr="002E1216">
        <w:rPr>
          <w:rFonts w:ascii="Book Antiqua" w:eastAsia="宋体" w:hAnsi="Book Antiqua" w:cs="宋体"/>
          <w:sz w:val="24"/>
          <w:szCs w:val="24"/>
        </w:rPr>
        <w:t>Albrethsen</w:t>
      </w:r>
      <w:proofErr w:type="spellEnd"/>
      <w:r w:rsidRPr="002E1216">
        <w:rPr>
          <w:rFonts w:ascii="Book Antiqua" w:eastAsia="宋体" w:hAnsi="Book Antiqua" w:cs="宋体"/>
          <w:sz w:val="24"/>
          <w:szCs w:val="24"/>
        </w:rPr>
        <w:t xml:space="preserve"> J, </w:t>
      </w:r>
      <w:proofErr w:type="spellStart"/>
      <w:r w:rsidRPr="002E1216">
        <w:rPr>
          <w:rFonts w:ascii="Book Antiqua" w:eastAsia="宋体" w:hAnsi="Book Antiqua" w:cs="宋体"/>
          <w:sz w:val="24"/>
          <w:szCs w:val="24"/>
        </w:rPr>
        <w:t>Piersma</w:t>
      </w:r>
      <w:proofErr w:type="spellEnd"/>
      <w:r w:rsidRPr="002E1216">
        <w:rPr>
          <w:rFonts w:ascii="Book Antiqua" w:eastAsia="宋体" w:hAnsi="Book Antiqua" w:cs="宋体"/>
          <w:sz w:val="24"/>
          <w:szCs w:val="24"/>
        </w:rPr>
        <w:t xml:space="preserve"> SR, Pham TV, </w:t>
      </w:r>
      <w:proofErr w:type="spellStart"/>
      <w:r w:rsidRPr="002E1216">
        <w:rPr>
          <w:rFonts w:ascii="Book Antiqua" w:eastAsia="宋体" w:hAnsi="Book Antiqua" w:cs="宋体"/>
          <w:sz w:val="24"/>
          <w:szCs w:val="24"/>
        </w:rPr>
        <w:t>Mongera</w:t>
      </w:r>
      <w:proofErr w:type="spellEnd"/>
      <w:r w:rsidRPr="002E1216">
        <w:rPr>
          <w:rFonts w:ascii="Book Antiqua" w:eastAsia="宋体" w:hAnsi="Book Antiqua" w:cs="宋体"/>
          <w:sz w:val="24"/>
          <w:szCs w:val="24"/>
        </w:rPr>
        <w:t xml:space="preserve"> S, </w:t>
      </w:r>
      <w:proofErr w:type="spellStart"/>
      <w:r w:rsidRPr="002E1216">
        <w:rPr>
          <w:rFonts w:ascii="Book Antiqua" w:eastAsia="宋体" w:hAnsi="Book Antiqua" w:cs="宋体"/>
          <w:sz w:val="24"/>
          <w:szCs w:val="24"/>
        </w:rPr>
        <w:t>Carvalho</w:t>
      </w:r>
      <w:proofErr w:type="spellEnd"/>
      <w:r w:rsidRPr="002E1216">
        <w:rPr>
          <w:rFonts w:ascii="Book Antiqua" w:eastAsia="宋体" w:hAnsi="Book Antiqua" w:cs="宋体"/>
          <w:sz w:val="24"/>
          <w:szCs w:val="24"/>
        </w:rPr>
        <w:t xml:space="preserve"> B, </w:t>
      </w:r>
      <w:proofErr w:type="spellStart"/>
      <w:r w:rsidRPr="002E1216">
        <w:rPr>
          <w:rFonts w:ascii="Book Antiqua" w:eastAsia="宋体" w:hAnsi="Book Antiqua" w:cs="宋体"/>
          <w:sz w:val="24"/>
          <w:szCs w:val="24"/>
        </w:rPr>
        <w:t>Fijneman</w:t>
      </w:r>
      <w:proofErr w:type="spellEnd"/>
      <w:r w:rsidRPr="002E1216">
        <w:rPr>
          <w:rFonts w:ascii="Book Antiqua" w:eastAsia="宋体" w:hAnsi="Book Antiqua" w:cs="宋体"/>
          <w:sz w:val="24"/>
          <w:szCs w:val="24"/>
        </w:rPr>
        <w:t xml:space="preserve"> RJ, Meijer GA, Jiménez CR. Proteomics of differential extraction fractions enriched for chromatin-binding proteins from colon adenoma and carcinoma tissues. </w:t>
      </w:r>
      <w:proofErr w:type="spellStart"/>
      <w:r w:rsidRPr="002E1216">
        <w:rPr>
          <w:rFonts w:ascii="Book Antiqua" w:eastAsia="宋体" w:hAnsi="Book Antiqua" w:cs="宋体"/>
          <w:i/>
          <w:iCs/>
          <w:sz w:val="24"/>
          <w:szCs w:val="24"/>
        </w:rPr>
        <w:t>Biochim</w:t>
      </w:r>
      <w:proofErr w:type="spellEnd"/>
      <w:r w:rsidRPr="002E1216">
        <w:rPr>
          <w:rFonts w:ascii="Book Antiqua" w:eastAsia="宋体" w:hAnsi="Book Antiqua" w:cs="宋体"/>
          <w:i/>
          <w:iCs/>
          <w:sz w:val="24"/>
          <w:szCs w:val="24"/>
        </w:rPr>
        <w:t xml:space="preserve"> </w:t>
      </w:r>
      <w:proofErr w:type="spellStart"/>
      <w:r w:rsidRPr="002E1216">
        <w:rPr>
          <w:rFonts w:ascii="Book Antiqua" w:eastAsia="宋体" w:hAnsi="Book Antiqua" w:cs="宋体"/>
          <w:i/>
          <w:iCs/>
          <w:sz w:val="24"/>
          <w:szCs w:val="24"/>
        </w:rPr>
        <w:t>Biophys</w:t>
      </w:r>
      <w:proofErr w:type="spellEnd"/>
      <w:r w:rsidRPr="002E1216">
        <w:rPr>
          <w:rFonts w:ascii="Book Antiqua" w:eastAsia="宋体" w:hAnsi="Book Antiqua" w:cs="宋体"/>
          <w:i/>
          <w:iCs/>
          <w:sz w:val="24"/>
          <w:szCs w:val="24"/>
        </w:rPr>
        <w:t xml:space="preserve"> </w:t>
      </w:r>
      <w:proofErr w:type="spellStart"/>
      <w:r w:rsidRPr="002E1216">
        <w:rPr>
          <w:rFonts w:ascii="Book Antiqua" w:eastAsia="宋体" w:hAnsi="Book Antiqua" w:cs="宋体"/>
          <w:i/>
          <w:iCs/>
          <w:sz w:val="24"/>
          <w:szCs w:val="24"/>
        </w:rPr>
        <w:t>Acta</w:t>
      </w:r>
      <w:proofErr w:type="spellEnd"/>
      <w:r w:rsidRPr="002E1216">
        <w:rPr>
          <w:rFonts w:ascii="Book Antiqua" w:eastAsia="宋体" w:hAnsi="Book Antiqua" w:cs="宋体"/>
          <w:sz w:val="24"/>
          <w:szCs w:val="24"/>
        </w:rPr>
        <w:t> 2014; </w:t>
      </w:r>
      <w:r w:rsidRPr="002E1216">
        <w:rPr>
          <w:rFonts w:ascii="Book Antiqua" w:eastAsia="宋体" w:hAnsi="Book Antiqua" w:cs="宋体"/>
          <w:b/>
          <w:bCs/>
          <w:sz w:val="24"/>
          <w:szCs w:val="24"/>
        </w:rPr>
        <w:t>1844</w:t>
      </w:r>
      <w:r w:rsidRPr="002E1216">
        <w:rPr>
          <w:rFonts w:ascii="Book Antiqua" w:eastAsia="宋体" w:hAnsi="Book Antiqua" w:cs="宋体"/>
          <w:sz w:val="24"/>
          <w:szCs w:val="24"/>
        </w:rPr>
        <w:t>: 1034-1043 [PMID: 24361553 DOI: 10.1016/j.bbapap.2013.12.006]</w:t>
      </w:r>
    </w:p>
    <w:p w14:paraId="0BB383C2"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37 </w:t>
      </w:r>
      <w:proofErr w:type="spellStart"/>
      <w:r w:rsidRPr="002E1216">
        <w:rPr>
          <w:rFonts w:ascii="Book Antiqua" w:eastAsia="宋体" w:hAnsi="Book Antiqua" w:cs="宋体"/>
          <w:b/>
          <w:bCs/>
          <w:sz w:val="24"/>
          <w:szCs w:val="24"/>
        </w:rPr>
        <w:t>Carvalho</w:t>
      </w:r>
      <w:proofErr w:type="spellEnd"/>
      <w:r w:rsidRPr="002E1216">
        <w:rPr>
          <w:rFonts w:ascii="Book Antiqua" w:eastAsia="宋体" w:hAnsi="Book Antiqua" w:cs="宋体"/>
          <w:b/>
          <w:bCs/>
          <w:sz w:val="24"/>
          <w:szCs w:val="24"/>
        </w:rPr>
        <w:t xml:space="preserve"> B</w:t>
      </w:r>
      <w:r w:rsidRPr="002E1216">
        <w:rPr>
          <w:rFonts w:ascii="Book Antiqua" w:eastAsia="宋体" w:hAnsi="Book Antiqua" w:cs="宋体"/>
          <w:sz w:val="24"/>
          <w:szCs w:val="24"/>
        </w:rPr>
        <w:t xml:space="preserve">, </w:t>
      </w:r>
      <w:proofErr w:type="spellStart"/>
      <w:r w:rsidRPr="002E1216">
        <w:rPr>
          <w:rFonts w:ascii="Book Antiqua" w:eastAsia="宋体" w:hAnsi="Book Antiqua" w:cs="宋体"/>
          <w:sz w:val="24"/>
          <w:szCs w:val="24"/>
        </w:rPr>
        <w:t>Sillars-Hardebol</w:t>
      </w:r>
      <w:proofErr w:type="spellEnd"/>
      <w:r w:rsidRPr="002E1216">
        <w:rPr>
          <w:rFonts w:ascii="Book Antiqua" w:eastAsia="宋体" w:hAnsi="Book Antiqua" w:cs="宋体"/>
          <w:sz w:val="24"/>
          <w:szCs w:val="24"/>
        </w:rPr>
        <w:t xml:space="preserve"> AH, </w:t>
      </w:r>
      <w:proofErr w:type="spellStart"/>
      <w:r w:rsidRPr="002E1216">
        <w:rPr>
          <w:rFonts w:ascii="Book Antiqua" w:eastAsia="宋体" w:hAnsi="Book Antiqua" w:cs="宋体"/>
          <w:sz w:val="24"/>
          <w:szCs w:val="24"/>
        </w:rPr>
        <w:t>Postma</w:t>
      </w:r>
      <w:proofErr w:type="spellEnd"/>
      <w:r w:rsidRPr="002E1216">
        <w:rPr>
          <w:rFonts w:ascii="Book Antiqua" w:eastAsia="宋体" w:hAnsi="Book Antiqua" w:cs="宋体"/>
          <w:sz w:val="24"/>
          <w:szCs w:val="24"/>
        </w:rPr>
        <w:t xml:space="preserve"> C, </w:t>
      </w:r>
      <w:proofErr w:type="spellStart"/>
      <w:r w:rsidRPr="002E1216">
        <w:rPr>
          <w:rFonts w:ascii="Book Antiqua" w:eastAsia="宋体" w:hAnsi="Book Antiqua" w:cs="宋体"/>
          <w:sz w:val="24"/>
          <w:szCs w:val="24"/>
        </w:rPr>
        <w:t>Mongera</w:t>
      </w:r>
      <w:proofErr w:type="spellEnd"/>
      <w:r w:rsidRPr="002E1216">
        <w:rPr>
          <w:rFonts w:ascii="Book Antiqua" w:eastAsia="宋体" w:hAnsi="Book Antiqua" w:cs="宋体"/>
          <w:sz w:val="24"/>
          <w:szCs w:val="24"/>
        </w:rPr>
        <w:t xml:space="preserve"> S, </w:t>
      </w:r>
      <w:proofErr w:type="spellStart"/>
      <w:r w:rsidRPr="002E1216">
        <w:rPr>
          <w:rFonts w:ascii="Book Antiqua" w:eastAsia="宋体" w:hAnsi="Book Antiqua" w:cs="宋体"/>
          <w:sz w:val="24"/>
          <w:szCs w:val="24"/>
        </w:rPr>
        <w:t>Terhaar</w:t>
      </w:r>
      <w:proofErr w:type="spellEnd"/>
      <w:r w:rsidRPr="002E1216">
        <w:rPr>
          <w:rFonts w:ascii="Book Antiqua" w:eastAsia="宋体" w:hAnsi="Book Antiqua" w:cs="宋体"/>
          <w:sz w:val="24"/>
          <w:szCs w:val="24"/>
        </w:rPr>
        <w:t xml:space="preserve"> </w:t>
      </w:r>
      <w:proofErr w:type="spellStart"/>
      <w:r w:rsidRPr="002E1216">
        <w:rPr>
          <w:rFonts w:ascii="Book Antiqua" w:eastAsia="宋体" w:hAnsi="Book Antiqua" w:cs="宋体"/>
          <w:sz w:val="24"/>
          <w:szCs w:val="24"/>
        </w:rPr>
        <w:t>Sive</w:t>
      </w:r>
      <w:proofErr w:type="spellEnd"/>
      <w:r w:rsidRPr="002E1216">
        <w:rPr>
          <w:rFonts w:ascii="Book Antiqua" w:eastAsia="宋体" w:hAnsi="Book Antiqua" w:cs="宋体"/>
          <w:sz w:val="24"/>
          <w:szCs w:val="24"/>
        </w:rPr>
        <w:t xml:space="preserve"> </w:t>
      </w:r>
      <w:proofErr w:type="spellStart"/>
      <w:r w:rsidRPr="002E1216">
        <w:rPr>
          <w:rFonts w:ascii="Book Antiqua" w:eastAsia="宋体" w:hAnsi="Book Antiqua" w:cs="宋体"/>
          <w:sz w:val="24"/>
          <w:szCs w:val="24"/>
        </w:rPr>
        <w:t>Droste</w:t>
      </w:r>
      <w:proofErr w:type="spellEnd"/>
      <w:r w:rsidRPr="002E1216">
        <w:rPr>
          <w:rFonts w:ascii="Book Antiqua" w:eastAsia="宋体" w:hAnsi="Book Antiqua" w:cs="宋体"/>
          <w:sz w:val="24"/>
          <w:szCs w:val="24"/>
        </w:rPr>
        <w:t xml:space="preserve"> J, </w:t>
      </w:r>
      <w:proofErr w:type="spellStart"/>
      <w:r w:rsidRPr="002E1216">
        <w:rPr>
          <w:rFonts w:ascii="Book Antiqua" w:eastAsia="宋体" w:hAnsi="Book Antiqua" w:cs="宋体"/>
          <w:sz w:val="24"/>
          <w:szCs w:val="24"/>
        </w:rPr>
        <w:t>Obulkasim</w:t>
      </w:r>
      <w:proofErr w:type="spellEnd"/>
      <w:r w:rsidRPr="002E1216">
        <w:rPr>
          <w:rFonts w:ascii="Book Antiqua" w:eastAsia="宋体" w:hAnsi="Book Antiqua" w:cs="宋体"/>
          <w:sz w:val="24"/>
          <w:szCs w:val="24"/>
        </w:rPr>
        <w:t xml:space="preserve"> A, van de </w:t>
      </w:r>
      <w:proofErr w:type="spellStart"/>
      <w:r w:rsidRPr="002E1216">
        <w:rPr>
          <w:rFonts w:ascii="Book Antiqua" w:eastAsia="宋体" w:hAnsi="Book Antiqua" w:cs="宋体"/>
          <w:sz w:val="24"/>
          <w:szCs w:val="24"/>
        </w:rPr>
        <w:t>Wiel</w:t>
      </w:r>
      <w:proofErr w:type="spellEnd"/>
      <w:r w:rsidRPr="002E1216">
        <w:rPr>
          <w:rFonts w:ascii="Book Antiqua" w:eastAsia="宋体" w:hAnsi="Book Antiqua" w:cs="宋体"/>
          <w:sz w:val="24"/>
          <w:szCs w:val="24"/>
        </w:rPr>
        <w:t xml:space="preserve"> M, van </w:t>
      </w:r>
      <w:proofErr w:type="spellStart"/>
      <w:r w:rsidRPr="002E1216">
        <w:rPr>
          <w:rFonts w:ascii="Book Antiqua" w:eastAsia="宋体" w:hAnsi="Book Antiqua" w:cs="宋体"/>
          <w:sz w:val="24"/>
          <w:szCs w:val="24"/>
        </w:rPr>
        <w:t>Criekinge</w:t>
      </w:r>
      <w:proofErr w:type="spellEnd"/>
      <w:r w:rsidRPr="002E1216">
        <w:rPr>
          <w:rFonts w:ascii="Book Antiqua" w:eastAsia="宋体" w:hAnsi="Book Antiqua" w:cs="宋体"/>
          <w:sz w:val="24"/>
          <w:szCs w:val="24"/>
        </w:rPr>
        <w:t xml:space="preserve"> W, </w:t>
      </w:r>
      <w:proofErr w:type="spellStart"/>
      <w:r w:rsidRPr="002E1216">
        <w:rPr>
          <w:rFonts w:ascii="Book Antiqua" w:eastAsia="宋体" w:hAnsi="Book Antiqua" w:cs="宋体"/>
          <w:sz w:val="24"/>
          <w:szCs w:val="24"/>
        </w:rPr>
        <w:t>Ylstra</w:t>
      </w:r>
      <w:proofErr w:type="spellEnd"/>
      <w:r w:rsidRPr="002E1216">
        <w:rPr>
          <w:rFonts w:ascii="Book Antiqua" w:eastAsia="宋体" w:hAnsi="Book Antiqua" w:cs="宋体"/>
          <w:sz w:val="24"/>
          <w:szCs w:val="24"/>
        </w:rPr>
        <w:t xml:space="preserve"> B, </w:t>
      </w:r>
      <w:proofErr w:type="spellStart"/>
      <w:r w:rsidRPr="002E1216">
        <w:rPr>
          <w:rFonts w:ascii="Book Antiqua" w:eastAsia="宋体" w:hAnsi="Book Antiqua" w:cs="宋体"/>
          <w:sz w:val="24"/>
          <w:szCs w:val="24"/>
        </w:rPr>
        <w:t>Fijneman</w:t>
      </w:r>
      <w:proofErr w:type="spellEnd"/>
      <w:r w:rsidRPr="002E1216">
        <w:rPr>
          <w:rFonts w:ascii="Book Antiqua" w:eastAsia="宋体" w:hAnsi="Book Antiqua" w:cs="宋体"/>
          <w:sz w:val="24"/>
          <w:szCs w:val="24"/>
        </w:rPr>
        <w:t xml:space="preserve"> RJ, Meijer GA. Colorectal adenoma to carcinoma progression is accompanied by changes in gene expression associated with ageing, chromosomal instability, and fatty acid metabolism. </w:t>
      </w:r>
      <w:r w:rsidRPr="002E1216">
        <w:rPr>
          <w:rFonts w:ascii="Book Antiqua" w:eastAsia="宋体" w:hAnsi="Book Antiqua" w:cs="宋体"/>
          <w:i/>
          <w:iCs/>
          <w:sz w:val="24"/>
          <w:szCs w:val="24"/>
        </w:rPr>
        <w:t xml:space="preserve">Cell </w:t>
      </w:r>
      <w:proofErr w:type="spellStart"/>
      <w:r w:rsidRPr="002E1216">
        <w:rPr>
          <w:rFonts w:ascii="Book Antiqua" w:eastAsia="宋体" w:hAnsi="Book Antiqua" w:cs="宋体"/>
          <w:i/>
          <w:iCs/>
          <w:sz w:val="24"/>
          <w:szCs w:val="24"/>
        </w:rPr>
        <w:t>Oncol</w:t>
      </w:r>
      <w:proofErr w:type="spellEnd"/>
      <w:r w:rsidRPr="002E1216">
        <w:rPr>
          <w:rFonts w:ascii="Book Antiqua" w:eastAsia="宋体" w:hAnsi="Book Antiqua" w:cs="宋体"/>
          <w:i/>
          <w:iCs/>
          <w:sz w:val="24"/>
          <w:szCs w:val="24"/>
        </w:rPr>
        <w:t xml:space="preserve"> </w:t>
      </w:r>
      <w:r w:rsidRPr="007C7358">
        <w:rPr>
          <w:rFonts w:ascii="Book Antiqua" w:eastAsia="宋体" w:hAnsi="Book Antiqua" w:cs="宋体"/>
          <w:iCs/>
          <w:sz w:val="24"/>
          <w:szCs w:val="24"/>
        </w:rPr>
        <w:t>(</w:t>
      </w:r>
      <w:proofErr w:type="spellStart"/>
      <w:r w:rsidRPr="007C7358">
        <w:rPr>
          <w:rFonts w:ascii="Book Antiqua" w:eastAsia="宋体" w:hAnsi="Book Antiqua" w:cs="宋体"/>
          <w:iCs/>
          <w:sz w:val="24"/>
          <w:szCs w:val="24"/>
        </w:rPr>
        <w:t>Dordr</w:t>
      </w:r>
      <w:proofErr w:type="spellEnd"/>
      <w:r w:rsidRPr="007C7358">
        <w:rPr>
          <w:rFonts w:ascii="Book Antiqua" w:eastAsia="宋体" w:hAnsi="Book Antiqua" w:cs="宋体"/>
          <w:iCs/>
          <w:sz w:val="24"/>
          <w:szCs w:val="24"/>
        </w:rPr>
        <w:t>)</w:t>
      </w:r>
      <w:r w:rsidRPr="002E1216">
        <w:rPr>
          <w:rFonts w:ascii="Book Antiqua" w:eastAsia="宋体" w:hAnsi="Book Antiqua" w:cs="宋体"/>
          <w:sz w:val="24"/>
          <w:szCs w:val="24"/>
        </w:rPr>
        <w:t> 2012; </w:t>
      </w:r>
      <w:r w:rsidRPr="002E1216">
        <w:rPr>
          <w:rFonts w:ascii="Book Antiqua" w:eastAsia="宋体" w:hAnsi="Book Antiqua" w:cs="宋体"/>
          <w:b/>
          <w:bCs/>
          <w:sz w:val="24"/>
          <w:szCs w:val="24"/>
        </w:rPr>
        <w:t>35</w:t>
      </w:r>
      <w:r w:rsidRPr="002E1216">
        <w:rPr>
          <w:rFonts w:ascii="Book Antiqua" w:eastAsia="宋体" w:hAnsi="Book Antiqua" w:cs="宋体"/>
          <w:sz w:val="24"/>
          <w:szCs w:val="24"/>
        </w:rPr>
        <w:t>: 53-63 [PMID: 22278361 DOI: 10.1007/s13402-011-0065-1]</w:t>
      </w:r>
    </w:p>
    <w:p w14:paraId="00D26E1D"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38 </w:t>
      </w:r>
      <w:r w:rsidRPr="002E1216">
        <w:rPr>
          <w:rFonts w:ascii="Book Antiqua" w:eastAsia="宋体" w:hAnsi="Book Antiqua" w:cs="宋体"/>
          <w:b/>
          <w:bCs/>
          <w:sz w:val="24"/>
          <w:szCs w:val="24"/>
        </w:rPr>
        <w:t>Zhou W</w:t>
      </w:r>
      <w:r w:rsidRPr="002E1216">
        <w:rPr>
          <w:rFonts w:ascii="Book Antiqua" w:eastAsia="宋体" w:hAnsi="Book Antiqua" w:cs="宋体"/>
          <w:sz w:val="24"/>
          <w:szCs w:val="24"/>
        </w:rPr>
        <w:t xml:space="preserve">, Liotta LA, </w:t>
      </w:r>
      <w:proofErr w:type="spellStart"/>
      <w:r w:rsidRPr="002E1216">
        <w:rPr>
          <w:rFonts w:ascii="Book Antiqua" w:eastAsia="宋体" w:hAnsi="Book Antiqua" w:cs="宋体"/>
          <w:sz w:val="24"/>
          <w:szCs w:val="24"/>
        </w:rPr>
        <w:t>Petricoin</w:t>
      </w:r>
      <w:proofErr w:type="spellEnd"/>
      <w:r w:rsidRPr="002E1216">
        <w:rPr>
          <w:rFonts w:ascii="Book Antiqua" w:eastAsia="宋体" w:hAnsi="Book Antiqua" w:cs="宋体"/>
          <w:sz w:val="24"/>
          <w:szCs w:val="24"/>
        </w:rPr>
        <w:t xml:space="preserve"> EF. Cancer metabolism: what we can learn from proteomic analysis by mass spectrometry. </w:t>
      </w:r>
      <w:r w:rsidRPr="002E1216">
        <w:rPr>
          <w:rFonts w:ascii="Book Antiqua" w:eastAsia="宋体" w:hAnsi="Book Antiqua" w:cs="宋体"/>
          <w:i/>
          <w:iCs/>
          <w:sz w:val="24"/>
          <w:szCs w:val="24"/>
        </w:rPr>
        <w:t>Cancer Genomics Proteomics</w:t>
      </w:r>
      <w:r w:rsidRPr="002E1216">
        <w:rPr>
          <w:rFonts w:ascii="Book Antiqua" w:eastAsia="宋体" w:hAnsi="Book Antiqua" w:cs="宋体"/>
          <w:sz w:val="24"/>
          <w:szCs w:val="24"/>
        </w:rPr>
        <w:t> 2012; </w:t>
      </w:r>
      <w:r w:rsidRPr="002E1216">
        <w:rPr>
          <w:rFonts w:ascii="Book Antiqua" w:eastAsia="宋体" w:hAnsi="Book Antiqua" w:cs="宋体"/>
          <w:b/>
          <w:bCs/>
          <w:sz w:val="24"/>
          <w:szCs w:val="24"/>
        </w:rPr>
        <w:t>9</w:t>
      </w:r>
      <w:r w:rsidRPr="002E1216">
        <w:rPr>
          <w:rFonts w:ascii="Book Antiqua" w:eastAsia="宋体" w:hAnsi="Book Antiqua" w:cs="宋体"/>
          <w:sz w:val="24"/>
          <w:szCs w:val="24"/>
        </w:rPr>
        <w:t>: 373-381 [PMID: 23162076]</w:t>
      </w:r>
    </w:p>
    <w:p w14:paraId="23D710B3"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39 </w:t>
      </w:r>
      <w:r w:rsidRPr="002E1216">
        <w:rPr>
          <w:rFonts w:ascii="Book Antiqua" w:eastAsia="宋体" w:hAnsi="Book Antiqua" w:cs="宋体"/>
          <w:b/>
          <w:bCs/>
          <w:sz w:val="24"/>
          <w:szCs w:val="24"/>
        </w:rPr>
        <w:t>Zhou W</w:t>
      </w:r>
      <w:r w:rsidRPr="002E1216">
        <w:rPr>
          <w:rFonts w:ascii="Book Antiqua" w:eastAsia="宋体" w:hAnsi="Book Antiqua" w:cs="宋体"/>
          <w:sz w:val="24"/>
          <w:szCs w:val="24"/>
        </w:rPr>
        <w:t xml:space="preserve">, </w:t>
      </w:r>
      <w:proofErr w:type="spellStart"/>
      <w:r w:rsidRPr="002E1216">
        <w:rPr>
          <w:rFonts w:ascii="Book Antiqua" w:eastAsia="宋体" w:hAnsi="Book Antiqua" w:cs="宋体"/>
          <w:sz w:val="24"/>
          <w:szCs w:val="24"/>
        </w:rPr>
        <w:t>Capello</w:t>
      </w:r>
      <w:proofErr w:type="spellEnd"/>
      <w:r w:rsidRPr="002E1216">
        <w:rPr>
          <w:rFonts w:ascii="Book Antiqua" w:eastAsia="宋体" w:hAnsi="Book Antiqua" w:cs="宋体"/>
          <w:sz w:val="24"/>
          <w:szCs w:val="24"/>
        </w:rPr>
        <w:t xml:space="preserve"> M, </w:t>
      </w:r>
      <w:proofErr w:type="spellStart"/>
      <w:r w:rsidRPr="002E1216">
        <w:rPr>
          <w:rFonts w:ascii="Book Antiqua" w:eastAsia="宋体" w:hAnsi="Book Antiqua" w:cs="宋体"/>
          <w:sz w:val="24"/>
          <w:szCs w:val="24"/>
        </w:rPr>
        <w:t>Fredolini</w:t>
      </w:r>
      <w:proofErr w:type="spellEnd"/>
      <w:r w:rsidRPr="002E1216">
        <w:rPr>
          <w:rFonts w:ascii="Book Antiqua" w:eastAsia="宋体" w:hAnsi="Book Antiqua" w:cs="宋体"/>
          <w:sz w:val="24"/>
          <w:szCs w:val="24"/>
        </w:rPr>
        <w:t xml:space="preserve"> C, </w:t>
      </w:r>
      <w:proofErr w:type="spellStart"/>
      <w:r w:rsidRPr="002E1216">
        <w:rPr>
          <w:rFonts w:ascii="Book Antiqua" w:eastAsia="宋体" w:hAnsi="Book Antiqua" w:cs="宋体"/>
          <w:sz w:val="24"/>
          <w:szCs w:val="24"/>
        </w:rPr>
        <w:t>Racanicchi</w:t>
      </w:r>
      <w:proofErr w:type="spellEnd"/>
      <w:r w:rsidRPr="002E1216">
        <w:rPr>
          <w:rFonts w:ascii="Book Antiqua" w:eastAsia="宋体" w:hAnsi="Book Antiqua" w:cs="宋体"/>
          <w:sz w:val="24"/>
          <w:szCs w:val="24"/>
        </w:rPr>
        <w:t xml:space="preserve"> L, </w:t>
      </w:r>
      <w:proofErr w:type="spellStart"/>
      <w:r w:rsidRPr="002E1216">
        <w:rPr>
          <w:rFonts w:ascii="Book Antiqua" w:eastAsia="宋体" w:hAnsi="Book Antiqua" w:cs="宋体"/>
          <w:sz w:val="24"/>
          <w:szCs w:val="24"/>
        </w:rPr>
        <w:t>Piemonti</w:t>
      </w:r>
      <w:proofErr w:type="spellEnd"/>
      <w:r w:rsidRPr="002E1216">
        <w:rPr>
          <w:rFonts w:ascii="Book Antiqua" w:eastAsia="宋体" w:hAnsi="Book Antiqua" w:cs="宋体"/>
          <w:sz w:val="24"/>
          <w:szCs w:val="24"/>
        </w:rPr>
        <w:t xml:space="preserve"> L, Liotta LA, </w:t>
      </w:r>
      <w:proofErr w:type="spellStart"/>
      <w:r w:rsidRPr="002E1216">
        <w:rPr>
          <w:rFonts w:ascii="Book Antiqua" w:eastAsia="宋体" w:hAnsi="Book Antiqua" w:cs="宋体"/>
          <w:sz w:val="24"/>
          <w:szCs w:val="24"/>
        </w:rPr>
        <w:t>Novelli</w:t>
      </w:r>
      <w:proofErr w:type="spellEnd"/>
      <w:r w:rsidRPr="002E1216">
        <w:rPr>
          <w:rFonts w:ascii="Book Antiqua" w:eastAsia="宋体" w:hAnsi="Book Antiqua" w:cs="宋体"/>
          <w:sz w:val="24"/>
          <w:szCs w:val="24"/>
        </w:rPr>
        <w:t xml:space="preserve"> F, </w:t>
      </w:r>
      <w:proofErr w:type="spellStart"/>
      <w:r w:rsidRPr="002E1216">
        <w:rPr>
          <w:rFonts w:ascii="Book Antiqua" w:eastAsia="宋体" w:hAnsi="Book Antiqua" w:cs="宋体"/>
          <w:sz w:val="24"/>
          <w:szCs w:val="24"/>
        </w:rPr>
        <w:t>Petricoin</w:t>
      </w:r>
      <w:proofErr w:type="spellEnd"/>
      <w:r w:rsidRPr="002E1216">
        <w:rPr>
          <w:rFonts w:ascii="Book Antiqua" w:eastAsia="宋体" w:hAnsi="Book Antiqua" w:cs="宋体"/>
          <w:sz w:val="24"/>
          <w:szCs w:val="24"/>
        </w:rPr>
        <w:t xml:space="preserve"> EF. Proteomic analysis reveals Warburg effect and anomalous metabolism of glutamine in pancreatic cancer cells. </w:t>
      </w:r>
      <w:r w:rsidRPr="002E1216">
        <w:rPr>
          <w:rFonts w:ascii="Book Antiqua" w:eastAsia="宋体" w:hAnsi="Book Antiqua" w:cs="宋体"/>
          <w:i/>
          <w:iCs/>
          <w:sz w:val="24"/>
          <w:szCs w:val="24"/>
        </w:rPr>
        <w:t>J Proteome Res</w:t>
      </w:r>
      <w:r w:rsidRPr="002E1216">
        <w:rPr>
          <w:rFonts w:ascii="Book Antiqua" w:eastAsia="宋体" w:hAnsi="Book Antiqua" w:cs="宋体"/>
          <w:sz w:val="24"/>
          <w:szCs w:val="24"/>
        </w:rPr>
        <w:t> 2012; </w:t>
      </w:r>
      <w:r w:rsidRPr="002E1216">
        <w:rPr>
          <w:rFonts w:ascii="Book Antiqua" w:eastAsia="宋体" w:hAnsi="Book Antiqua" w:cs="宋体"/>
          <w:b/>
          <w:bCs/>
          <w:sz w:val="24"/>
          <w:szCs w:val="24"/>
        </w:rPr>
        <w:t>11</w:t>
      </w:r>
      <w:r w:rsidRPr="002E1216">
        <w:rPr>
          <w:rFonts w:ascii="Book Antiqua" w:eastAsia="宋体" w:hAnsi="Book Antiqua" w:cs="宋体"/>
          <w:sz w:val="24"/>
          <w:szCs w:val="24"/>
        </w:rPr>
        <w:t>: 554-563 [PMID: 22050456 DOI: 10.1021/pr2009274]</w:t>
      </w:r>
    </w:p>
    <w:p w14:paraId="0CA8656B"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 xml:space="preserve">40 </w:t>
      </w:r>
      <w:proofErr w:type="spellStart"/>
      <w:r w:rsidRPr="002E1216">
        <w:rPr>
          <w:rFonts w:ascii="Book Antiqua" w:eastAsia="宋体" w:hAnsi="Book Antiqua" w:cs="宋体"/>
          <w:b/>
          <w:sz w:val="24"/>
          <w:szCs w:val="24"/>
        </w:rPr>
        <w:t>Mamidi</w:t>
      </w:r>
      <w:proofErr w:type="spellEnd"/>
      <w:r w:rsidRPr="002E1216">
        <w:rPr>
          <w:rFonts w:ascii="Book Antiqua" w:eastAsia="宋体" w:hAnsi="Book Antiqua" w:cs="宋体"/>
          <w:b/>
          <w:sz w:val="24"/>
          <w:szCs w:val="24"/>
        </w:rPr>
        <w:t xml:space="preserve"> S,</w:t>
      </w:r>
      <w:r w:rsidRPr="002E1216">
        <w:rPr>
          <w:rFonts w:ascii="Book Antiqua" w:eastAsia="宋体" w:hAnsi="Book Antiqua" w:cs="宋体"/>
          <w:sz w:val="24"/>
          <w:szCs w:val="24"/>
        </w:rPr>
        <w:t xml:space="preserve"> </w:t>
      </w:r>
      <w:proofErr w:type="spellStart"/>
      <w:r w:rsidRPr="002E1216">
        <w:rPr>
          <w:rFonts w:ascii="Book Antiqua" w:eastAsia="宋体" w:hAnsi="Book Antiqua" w:cs="宋体"/>
          <w:sz w:val="24"/>
          <w:szCs w:val="24"/>
        </w:rPr>
        <w:t>Höne</w:t>
      </w:r>
      <w:proofErr w:type="spellEnd"/>
      <w:r w:rsidRPr="002E1216">
        <w:rPr>
          <w:rFonts w:ascii="Book Antiqua" w:eastAsia="宋体" w:hAnsi="Book Antiqua" w:cs="宋体"/>
          <w:sz w:val="24"/>
          <w:szCs w:val="24"/>
        </w:rPr>
        <w:t xml:space="preserve"> S, </w:t>
      </w:r>
      <w:proofErr w:type="spellStart"/>
      <w:r w:rsidRPr="002E1216">
        <w:rPr>
          <w:rFonts w:ascii="Book Antiqua" w:eastAsia="宋体" w:hAnsi="Book Antiqua" w:cs="宋体"/>
          <w:sz w:val="24"/>
          <w:szCs w:val="24"/>
        </w:rPr>
        <w:t>Kirschfink</w:t>
      </w:r>
      <w:proofErr w:type="spellEnd"/>
      <w:r w:rsidRPr="002E1216">
        <w:rPr>
          <w:rFonts w:ascii="Book Antiqua" w:eastAsia="宋体" w:hAnsi="Book Antiqua" w:cs="宋体"/>
          <w:sz w:val="24"/>
          <w:szCs w:val="24"/>
        </w:rPr>
        <w:t xml:space="preserve"> M. The complement system in cancer: Ambivalence between </w:t>
      </w:r>
      <w:proofErr w:type="spellStart"/>
      <w:r w:rsidRPr="002E1216">
        <w:rPr>
          <w:rFonts w:ascii="Book Antiqua" w:eastAsia="宋体" w:hAnsi="Book Antiqua" w:cs="宋体"/>
          <w:sz w:val="24"/>
          <w:szCs w:val="24"/>
        </w:rPr>
        <w:t>tumour</w:t>
      </w:r>
      <w:proofErr w:type="spellEnd"/>
      <w:r w:rsidRPr="002E1216">
        <w:rPr>
          <w:rFonts w:ascii="Book Antiqua" w:eastAsia="宋体" w:hAnsi="Book Antiqua" w:cs="宋体"/>
          <w:sz w:val="24"/>
          <w:szCs w:val="24"/>
        </w:rPr>
        <w:t xml:space="preserve"> destruction and promotion. </w:t>
      </w:r>
      <w:proofErr w:type="spellStart"/>
      <w:r w:rsidRPr="002E1216">
        <w:rPr>
          <w:rFonts w:ascii="Book Antiqua" w:eastAsia="宋体" w:hAnsi="Book Antiqua" w:cs="宋体"/>
          <w:i/>
          <w:sz w:val="24"/>
          <w:szCs w:val="24"/>
        </w:rPr>
        <w:t>Immunobiology</w:t>
      </w:r>
      <w:proofErr w:type="spellEnd"/>
      <w:r w:rsidRPr="002E1216">
        <w:rPr>
          <w:rFonts w:ascii="Book Antiqua" w:eastAsia="宋体" w:hAnsi="Book Antiqua" w:cs="宋体"/>
          <w:sz w:val="24"/>
          <w:szCs w:val="24"/>
        </w:rPr>
        <w:t xml:space="preserve"> 2015;</w:t>
      </w:r>
      <w:r w:rsidRPr="002E1216">
        <w:rPr>
          <w:rFonts w:ascii="Book Antiqua" w:hAnsi="Book Antiqua"/>
          <w:sz w:val="24"/>
          <w:szCs w:val="24"/>
        </w:rPr>
        <w:t xml:space="preserve"> </w:t>
      </w:r>
      <w:proofErr w:type="spellStart"/>
      <w:r w:rsidRPr="002E1216">
        <w:rPr>
          <w:rFonts w:ascii="Book Antiqua" w:eastAsia="宋体" w:hAnsi="Book Antiqua" w:cs="宋体"/>
          <w:sz w:val="24"/>
          <w:szCs w:val="24"/>
        </w:rPr>
        <w:t>Epub</w:t>
      </w:r>
      <w:proofErr w:type="spellEnd"/>
      <w:r w:rsidRPr="002E1216">
        <w:rPr>
          <w:rFonts w:ascii="Book Antiqua" w:eastAsia="宋体" w:hAnsi="Book Antiqua" w:cs="宋体"/>
          <w:sz w:val="24"/>
          <w:szCs w:val="24"/>
        </w:rPr>
        <w:t xml:space="preserve"> ahead of print [PMID: 26686908 DOI: 10.1016/j.imbio.2015.11.008]</w:t>
      </w:r>
    </w:p>
    <w:p w14:paraId="3347764D"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lastRenderedPageBreak/>
        <w:t>41</w:t>
      </w:r>
      <w:r w:rsidRPr="002E1216">
        <w:rPr>
          <w:rFonts w:ascii="Book Antiqua" w:eastAsia="宋体" w:hAnsi="Book Antiqua" w:cs="宋体"/>
          <w:b/>
          <w:sz w:val="24"/>
          <w:szCs w:val="24"/>
        </w:rPr>
        <w:t xml:space="preserve"> </w:t>
      </w:r>
      <w:proofErr w:type="spellStart"/>
      <w:r w:rsidRPr="002E1216">
        <w:rPr>
          <w:rFonts w:ascii="Book Antiqua" w:eastAsia="宋体" w:hAnsi="Book Antiqua" w:cs="宋体"/>
          <w:b/>
          <w:sz w:val="24"/>
          <w:szCs w:val="24"/>
        </w:rPr>
        <w:t>Rutkowski</w:t>
      </w:r>
      <w:proofErr w:type="spellEnd"/>
      <w:r w:rsidRPr="002E1216">
        <w:rPr>
          <w:rFonts w:ascii="Book Antiqua" w:eastAsia="宋体" w:hAnsi="Book Antiqua" w:cs="宋体"/>
          <w:b/>
          <w:sz w:val="24"/>
          <w:szCs w:val="24"/>
        </w:rPr>
        <w:t xml:space="preserve"> MJ</w:t>
      </w:r>
      <w:r w:rsidRPr="002E1216">
        <w:rPr>
          <w:rFonts w:ascii="Book Antiqua" w:eastAsia="宋体" w:hAnsi="Book Antiqua" w:cs="宋体"/>
          <w:sz w:val="24"/>
          <w:szCs w:val="24"/>
        </w:rPr>
        <w:t xml:space="preserve">, </w:t>
      </w:r>
      <w:proofErr w:type="spellStart"/>
      <w:r w:rsidRPr="002E1216">
        <w:rPr>
          <w:rFonts w:ascii="Book Antiqua" w:eastAsia="宋体" w:hAnsi="Book Antiqua" w:cs="宋体"/>
          <w:sz w:val="24"/>
          <w:szCs w:val="24"/>
        </w:rPr>
        <w:t>Sughrue</w:t>
      </w:r>
      <w:proofErr w:type="spellEnd"/>
      <w:r w:rsidRPr="002E1216">
        <w:rPr>
          <w:rFonts w:ascii="Book Antiqua" w:eastAsia="宋体" w:hAnsi="Book Antiqua" w:cs="宋体"/>
          <w:sz w:val="24"/>
          <w:szCs w:val="24"/>
        </w:rPr>
        <w:t xml:space="preserve"> ME, Kane AJ, Mills SA, </w:t>
      </w:r>
      <w:proofErr w:type="spellStart"/>
      <w:r w:rsidRPr="002E1216">
        <w:rPr>
          <w:rFonts w:ascii="Book Antiqua" w:eastAsia="宋体" w:hAnsi="Book Antiqua" w:cs="宋体"/>
          <w:sz w:val="24"/>
          <w:szCs w:val="24"/>
        </w:rPr>
        <w:t>Parsa</w:t>
      </w:r>
      <w:proofErr w:type="spellEnd"/>
      <w:r w:rsidRPr="002E1216">
        <w:rPr>
          <w:rFonts w:ascii="Book Antiqua" w:eastAsia="宋体" w:hAnsi="Book Antiqua" w:cs="宋体"/>
          <w:sz w:val="24"/>
          <w:szCs w:val="24"/>
        </w:rPr>
        <w:t xml:space="preserve"> AT. Cancer and the Complement Cascade. </w:t>
      </w:r>
      <w:r w:rsidRPr="002E1216">
        <w:rPr>
          <w:rFonts w:ascii="Book Antiqua" w:eastAsia="宋体" w:hAnsi="Book Antiqua" w:cs="宋体"/>
          <w:i/>
          <w:sz w:val="24"/>
          <w:szCs w:val="24"/>
        </w:rPr>
        <w:t>Molecular Cancer Res</w:t>
      </w:r>
      <w:r w:rsidRPr="002E1216">
        <w:rPr>
          <w:rFonts w:ascii="Book Antiqua" w:eastAsia="宋体" w:hAnsi="Book Antiqua" w:cs="宋体"/>
          <w:sz w:val="24"/>
          <w:szCs w:val="24"/>
        </w:rPr>
        <w:t xml:space="preserve"> 2010; </w:t>
      </w:r>
      <w:r w:rsidRPr="002E1216">
        <w:rPr>
          <w:rFonts w:ascii="Book Antiqua" w:eastAsia="宋体" w:hAnsi="Book Antiqua" w:cs="宋体"/>
          <w:b/>
          <w:sz w:val="24"/>
          <w:szCs w:val="24"/>
        </w:rPr>
        <w:t>8</w:t>
      </w:r>
      <w:r w:rsidRPr="002E1216">
        <w:rPr>
          <w:rFonts w:ascii="Book Antiqua" w:eastAsia="宋体" w:hAnsi="Book Antiqua" w:cs="宋体"/>
          <w:sz w:val="24"/>
          <w:szCs w:val="24"/>
        </w:rPr>
        <w:t>: 1453-1465 [PMID: 20870736 DOI: 10.1158/1541-7786.mcr-10-0225]</w:t>
      </w:r>
    </w:p>
    <w:p w14:paraId="5792418C"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42 </w:t>
      </w:r>
      <w:r w:rsidRPr="002E1216">
        <w:rPr>
          <w:rFonts w:ascii="Book Antiqua" w:eastAsia="宋体" w:hAnsi="Book Antiqua" w:cs="宋体"/>
          <w:b/>
          <w:bCs/>
          <w:sz w:val="24"/>
          <w:szCs w:val="24"/>
        </w:rPr>
        <w:t>Nitta H</w:t>
      </w:r>
      <w:r w:rsidRPr="002E1216">
        <w:rPr>
          <w:rFonts w:ascii="Book Antiqua" w:eastAsia="宋体" w:hAnsi="Book Antiqua" w:cs="宋体"/>
          <w:sz w:val="24"/>
          <w:szCs w:val="24"/>
        </w:rPr>
        <w:t xml:space="preserve">, Wada Y, Kawano Y, Murakami Y, </w:t>
      </w:r>
      <w:proofErr w:type="spellStart"/>
      <w:r w:rsidRPr="002E1216">
        <w:rPr>
          <w:rFonts w:ascii="Book Antiqua" w:eastAsia="宋体" w:hAnsi="Book Antiqua" w:cs="宋体"/>
          <w:sz w:val="24"/>
          <w:szCs w:val="24"/>
        </w:rPr>
        <w:t>Irie</w:t>
      </w:r>
      <w:proofErr w:type="spellEnd"/>
      <w:r w:rsidRPr="002E1216">
        <w:rPr>
          <w:rFonts w:ascii="Book Antiqua" w:eastAsia="宋体" w:hAnsi="Book Antiqua" w:cs="宋体"/>
          <w:sz w:val="24"/>
          <w:szCs w:val="24"/>
        </w:rPr>
        <w:t xml:space="preserve"> A, Taniguchi K, Kikuchi K, Yamada G, Suzuki K, Honda J, Wilson-</w:t>
      </w:r>
      <w:proofErr w:type="spellStart"/>
      <w:r w:rsidRPr="002E1216">
        <w:rPr>
          <w:rFonts w:ascii="Book Antiqua" w:eastAsia="宋体" w:hAnsi="Book Antiqua" w:cs="宋体"/>
          <w:sz w:val="24"/>
          <w:szCs w:val="24"/>
        </w:rPr>
        <w:t>Morifuji</w:t>
      </w:r>
      <w:proofErr w:type="spellEnd"/>
      <w:r w:rsidRPr="002E1216">
        <w:rPr>
          <w:rFonts w:ascii="Book Antiqua" w:eastAsia="宋体" w:hAnsi="Book Antiqua" w:cs="宋体"/>
          <w:sz w:val="24"/>
          <w:szCs w:val="24"/>
        </w:rPr>
        <w:t xml:space="preserve"> M, Araki N, </w:t>
      </w:r>
      <w:proofErr w:type="spellStart"/>
      <w:r w:rsidRPr="002E1216">
        <w:rPr>
          <w:rFonts w:ascii="Book Antiqua" w:eastAsia="宋体" w:hAnsi="Book Antiqua" w:cs="宋体"/>
          <w:sz w:val="24"/>
          <w:szCs w:val="24"/>
        </w:rPr>
        <w:t>Eto</w:t>
      </w:r>
      <w:proofErr w:type="spellEnd"/>
      <w:r w:rsidRPr="002E1216">
        <w:rPr>
          <w:rFonts w:ascii="Book Antiqua" w:eastAsia="宋体" w:hAnsi="Book Antiqua" w:cs="宋体"/>
          <w:sz w:val="24"/>
          <w:szCs w:val="24"/>
        </w:rPr>
        <w:t xml:space="preserve"> M, Baba H, Imamura T. Enhancement of human cancer cell motility and invasiveness by </w:t>
      </w:r>
      <w:proofErr w:type="spellStart"/>
      <w:r w:rsidRPr="002E1216">
        <w:rPr>
          <w:rFonts w:ascii="Book Antiqua" w:eastAsia="宋体" w:hAnsi="Book Antiqua" w:cs="宋体"/>
          <w:sz w:val="24"/>
          <w:szCs w:val="24"/>
        </w:rPr>
        <w:t>anaphylatoxin</w:t>
      </w:r>
      <w:proofErr w:type="spellEnd"/>
      <w:r w:rsidRPr="002E1216">
        <w:rPr>
          <w:rFonts w:ascii="Book Antiqua" w:eastAsia="宋体" w:hAnsi="Book Antiqua" w:cs="宋体"/>
          <w:sz w:val="24"/>
          <w:szCs w:val="24"/>
        </w:rPr>
        <w:t xml:space="preserve"> C5a via aberrantly expressed C5a receptor (CD88). </w:t>
      </w:r>
      <w:proofErr w:type="spellStart"/>
      <w:r w:rsidRPr="002E1216">
        <w:rPr>
          <w:rFonts w:ascii="Book Antiqua" w:eastAsia="宋体" w:hAnsi="Book Antiqua" w:cs="宋体"/>
          <w:i/>
          <w:iCs/>
          <w:sz w:val="24"/>
          <w:szCs w:val="24"/>
        </w:rPr>
        <w:t>Clin</w:t>
      </w:r>
      <w:proofErr w:type="spellEnd"/>
      <w:r w:rsidRPr="002E1216">
        <w:rPr>
          <w:rFonts w:ascii="Book Antiqua" w:eastAsia="宋体" w:hAnsi="Book Antiqua" w:cs="宋体"/>
          <w:i/>
          <w:iCs/>
          <w:sz w:val="24"/>
          <w:szCs w:val="24"/>
        </w:rPr>
        <w:t xml:space="preserve"> Cancer Res</w:t>
      </w:r>
      <w:r w:rsidRPr="002E1216">
        <w:rPr>
          <w:rFonts w:ascii="Book Antiqua" w:eastAsia="宋体" w:hAnsi="Book Antiqua" w:cs="宋体"/>
          <w:sz w:val="24"/>
          <w:szCs w:val="24"/>
        </w:rPr>
        <w:t> 2013; </w:t>
      </w:r>
      <w:r w:rsidRPr="002E1216">
        <w:rPr>
          <w:rFonts w:ascii="Book Antiqua" w:eastAsia="宋体" w:hAnsi="Book Antiqua" w:cs="宋体"/>
          <w:b/>
          <w:bCs/>
          <w:sz w:val="24"/>
          <w:szCs w:val="24"/>
        </w:rPr>
        <w:t>19</w:t>
      </w:r>
      <w:r w:rsidRPr="002E1216">
        <w:rPr>
          <w:rFonts w:ascii="Book Antiqua" w:eastAsia="宋体" w:hAnsi="Book Antiqua" w:cs="宋体"/>
          <w:sz w:val="24"/>
          <w:szCs w:val="24"/>
        </w:rPr>
        <w:t>: 2004-2013 [PMID: 23287562 DOI: 10.1158/1078-0432.CCR-12-1204]</w:t>
      </w:r>
    </w:p>
    <w:p w14:paraId="20E98AB0"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43 </w:t>
      </w:r>
      <w:r w:rsidRPr="002E1216">
        <w:rPr>
          <w:rFonts w:ascii="Book Antiqua" w:eastAsia="宋体" w:hAnsi="Book Antiqua" w:cs="宋体"/>
          <w:b/>
          <w:bCs/>
          <w:sz w:val="24"/>
          <w:szCs w:val="24"/>
        </w:rPr>
        <w:t>Maeda Y</w:t>
      </w:r>
      <w:r w:rsidRPr="002E1216">
        <w:rPr>
          <w:rFonts w:ascii="Book Antiqua" w:eastAsia="宋体" w:hAnsi="Book Antiqua" w:cs="宋体"/>
          <w:sz w:val="24"/>
          <w:szCs w:val="24"/>
        </w:rPr>
        <w:t xml:space="preserve">, Kawano Y, Wada Y, </w:t>
      </w:r>
      <w:proofErr w:type="spellStart"/>
      <w:r w:rsidRPr="002E1216">
        <w:rPr>
          <w:rFonts w:ascii="Book Antiqua" w:eastAsia="宋体" w:hAnsi="Book Antiqua" w:cs="宋体"/>
          <w:sz w:val="24"/>
          <w:szCs w:val="24"/>
        </w:rPr>
        <w:t>Yatsuda</w:t>
      </w:r>
      <w:proofErr w:type="spellEnd"/>
      <w:r w:rsidRPr="002E1216">
        <w:rPr>
          <w:rFonts w:ascii="Book Antiqua" w:eastAsia="宋体" w:hAnsi="Book Antiqua" w:cs="宋体"/>
          <w:sz w:val="24"/>
          <w:szCs w:val="24"/>
        </w:rPr>
        <w:t xml:space="preserve"> J, </w:t>
      </w:r>
      <w:proofErr w:type="spellStart"/>
      <w:r w:rsidRPr="002E1216">
        <w:rPr>
          <w:rFonts w:ascii="Book Antiqua" w:eastAsia="宋体" w:hAnsi="Book Antiqua" w:cs="宋体"/>
          <w:sz w:val="24"/>
          <w:szCs w:val="24"/>
        </w:rPr>
        <w:t>Motoshima</w:t>
      </w:r>
      <w:proofErr w:type="spellEnd"/>
      <w:r w:rsidRPr="002E1216">
        <w:rPr>
          <w:rFonts w:ascii="Book Antiqua" w:eastAsia="宋体" w:hAnsi="Book Antiqua" w:cs="宋体"/>
          <w:sz w:val="24"/>
          <w:szCs w:val="24"/>
        </w:rPr>
        <w:t xml:space="preserve"> T, Murakami Y, Kikuchi K, Imamura T, </w:t>
      </w:r>
      <w:proofErr w:type="spellStart"/>
      <w:r w:rsidRPr="002E1216">
        <w:rPr>
          <w:rFonts w:ascii="Book Antiqua" w:eastAsia="宋体" w:hAnsi="Book Antiqua" w:cs="宋体"/>
          <w:sz w:val="24"/>
          <w:szCs w:val="24"/>
        </w:rPr>
        <w:t>Eto</w:t>
      </w:r>
      <w:proofErr w:type="spellEnd"/>
      <w:r w:rsidRPr="002E1216">
        <w:rPr>
          <w:rFonts w:ascii="Book Antiqua" w:eastAsia="宋体" w:hAnsi="Book Antiqua" w:cs="宋体"/>
          <w:sz w:val="24"/>
          <w:szCs w:val="24"/>
        </w:rPr>
        <w:t xml:space="preserve"> M. C5aR is frequently expressed in metastatic renal cell carcinoma and plays a crucial role in cell invasion via the ERK and PI3 kinase pathways. </w:t>
      </w:r>
      <w:proofErr w:type="spellStart"/>
      <w:r w:rsidRPr="002E1216">
        <w:rPr>
          <w:rFonts w:ascii="Book Antiqua" w:eastAsia="宋体" w:hAnsi="Book Antiqua" w:cs="宋体"/>
          <w:i/>
          <w:iCs/>
          <w:sz w:val="24"/>
          <w:szCs w:val="24"/>
        </w:rPr>
        <w:t>Oncol</w:t>
      </w:r>
      <w:proofErr w:type="spellEnd"/>
      <w:r w:rsidRPr="002E1216">
        <w:rPr>
          <w:rFonts w:ascii="Book Antiqua" w:eastAsia="宋体" w:hAnsi="Book Antiqua" w:cs="宋体"/>
          <w:i/>
          <w:iCs/>
          <w:sz w:val="24"/>
          <w:szCs w:val="24"/>
        </w:rPr>
        <w:t xml:space="preserve"> Rep</w:t>
      </w:r>
      <w:r w:rsidRPr="002E1216">
        <w:rPr>
          <w:rFonts w:ascii="Book Antiqua" w:eastAsia="宋体" w:hAnsi="Book Antiqua" w:cs="宋体"/>
          <w:sz w:val="24"/>
          <w:szCs w:val="24"/>
        </w:rPr>
        <w:t> 2015; </w:t>
      </w:r>
      <w:r w:rsidRPr="002E1216">
        <w:rPr>
          <w:rFonts w:ascii="Book Antiqua" w:eastAsia="宋体" w:hAnsi="Book Antiqua" w:cs="宋体"/>
          <w:b/>
          <w:bCs/>
          <w:sz w:val="24"/>
          <w:szCs w:val="24"/>
        </w:rPr>
        <w:t>33</w:t>
      </w:r>
      <w:r w:rsidRPr="002E1216">
        <w:rPr>
          <w:rFonts w:ascii="Book Antiqua" w:eastAsia="宋体" w:hAnsi="Book Antiqua" w:cs="宋体"/>
          <w:sz w:val="24"/>
          <w:szCs w:val="24"/>
        </w:rPr>
        <w:t>: 1844-1850 [PMID: 25682807 DOI: 10.3892/or.2015.3800]</w:t>
      </w:r>
    </w:p>
    <w:p w14:paraId="3A7A569B"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44 </w:t>
      </w:r>
      <w:proofErr w:type="spellStart"/>
      <w:r w:rsidRPr="002E1216">
        <w:rPr>
          <w:rFonts w:ascii="Book Antiqua" w:eastAsia="宋体" w:hAnsi="Book Antiqua" w:cs="宋体"/>
          <w:b/>
          <w:bCs/>
          <w:sz w:val="24"/>
          <w:szCs w:val="24"/>
        </w:rPr>
        <w:t>Deichmann</w:t>
      </w:r>
      <w:proofErr w:type="spellEnd"/>
      <w:r w:rsidRPr="002E1216">
        <w:rPr>
          <w:rFonts w:ascii="Book Antiqua" w:eastAsia="宋体" w:hAnsi="Book Antiqua" w:cs="宋体"/>
          <w:b/>
          <w:bCs/>
          <w:sz w:val="24"/>
          <w:szCs w:val="24"/>
        </w:rPr>
        <w:t xml:space="preserve"> M</w:t>
      </w:r>
      <w:r w:rsidRPr="002E1216">
        <w:rPr>
          <w:rFonts w:ascii="Book Antiqua" w:eastAsia="宋体" w:hAnsi="Book Antiqua" w:cs="宋体"/>
          <w:sz w:val="24"/>
          <w:szCs w:val="24"/>
        </w:rPr>
        <w:t xml:space="preserve">, </w:t>
      </w:r>
      <w:proofErr w:type="spellStart"/>
      <w:r w:rsidRPr="002E1216">
        <w:rPr>
          <w:rFonts w:ascii="Book Antiqua" w:eastAsia="宋体" w:hAnsi="Book Antiqua" w:cs="宋体"/>
          <w:sz w:val="24"/>
          <w:szCs w:val="24"/>
        </w:rPr>
        <w:t>Mollenhauer</w:t>
      </w:r>
      <w:proofErr w:type="spellEnd"/>
      <w:r w:rsidRPr="002E1216">
        <w:rPr>
          <w:rFonts w:ascii="Book Antiqua" w:eastAsia="宋体" w:hAnsi="Book Antiqua" w:cs="宋体"/>
          <w:sz w:val="24"/>
          <w:szCs w:val="24"/>
        </w:rPr>
        <w:t xml:space="preserve"> J, </w:t>
      </w:r>
      <w:proofErr w:type="spellStart"/>
      <w:r w:rsidRPr="002E1216">
        <w:rPr>
          <w:rFonts w:ascii="Book Antiqua" w:eastAsia="宋体" w:hAnsi="Book Antiqua" w:cs="宋体"/>
          <w:sz w:val="24"/>
          <w:szCs w:val="24"/>
        </w:rPr>
        <w:t>Helmke</w:t>
      </w:r>
      <w:proofErr w:type="spellEnd"/>
      <w:r w:rsidRPr="002E1216">
        <w:rPr>
          <w:rFonts w:ascii="Book Antiqua" w:eastAsia="宋体" w:hAnsi="Book Antiqua" w:cs="宋体"/>
          <w:sz w:val="24"/>
          <w:szCs w:val="24"/>
        </w:rPr>
        <w:t xml:space="preserve"> B, </w:t>
      </w:r>
      <w:proofErr w:type="spellStart"/>
      <w:r w:rsidRPr="002E1216">
        <w:rPr>
          <w:rFonts w:ascii="Book Antiqua" w:eastAsia="宋体" w:hAnsi="Book Antiqua" w:cs="宋体"/>
          <w:sz w:val="24"/>
          <w:szCs w:val="24"/>
        </w:rPr>
        <w:t>Thome</w:t>
      </w:r>
      <w:proofErr w:type="spellEnd"/>
      <w:r w:rsidRPr="002E1216">
        <w:rPr>
          <w:rFonts w:ascii="Book Antiqua" w:eastAsia="宋体" w:hAnsi="Book Antiqua" w:cs="宋体"/>
          <w:sz w:val="24"/>
          <w:szCs w:val="24"/>
        </w:rPr>
        <w:t xml:space="preserve"> M, </w:t>
      </w:r>
      <w:proofErr w:type="spellStart"/>
      <w:r w:rsidRPr="002E1216">
        <w:rPr>
          <w:rFonts w:ascii="Book Antiqua" w:eastAsia="宋体" w:hAnsi="Book Antiqua" w:cs="宋体"/>
          <w:sz w:val="24"/>
          <w:szCs w:val="24"/>
        </w:rPr>
        <w:t>Hartschuh</w:t>
      </w:r>
      <w:proofErr w:type="spellEnd"/>
      <w:r w:rsidRPr="002E1216">
        <w:rPr>
          <w:rFonts w:ascii="Book Antiqua" w:eastAsia="宋体" w:hAnsi="Book Antiqua" w:cs="宋体"/>
          <w:sz w:val="24"/>
          <w:szCs w:val="24"/>
        </w:rPr>
        <w:t xml:space="preserve"> W, </w:t>
      </w:r>
      <w:proofErr w:type="spellStart"/>
      <w:r w:rsidRPr="002E1216">
        <w:rPr>
          <w:rFonts w:ascii="Book Antiqua" w:eastAsia="宋体" w:hAnsi="Book Antiqua" w:cs="宋体"/>
          <w:sz w:val="24"/>
          <w:szCs w:val="24"/>
        </w:rPr>
        <w:t>Poustka</w:t>
      </w:r>
      <w:proofErr w:type="spellEnd"/>
      <w:r w:rsidRPr="002E1216">
        <w:rPr>
          <w:rFonts w:ascii="Book Antiqua" w:eastAsia="宋体" w:hAnsi="Book Antiqua" w:cs="宋体"/>
          <w:sz w:val="24"/>
          <w:szCs w:val="24"/>
        </w:rPr>
        <w:t xml:space="preserve"> A, </w:t>
      </w:r>
      <w:proofErr w:type="spellStart"/>
      <w:r w:rsidRPr="002E1216">
        <w:rPr>
          <w:rFonts w:ascii="Book Antiqua" w:eastAsia="宋体" w:hAnsi="Book Antiqua" w:cs="宋体"/>
          <w:sz w:val="24"/>
          <w:szCs w:val="24"/>
        </w:rPr>
        <w:t>Näher</w:t>
      </w:r>
      <w:proofErr w:type="spellEnd"/>
      <w:r w:rsidRPr="002E1216">
        <w:rPr>
          <w:rFonts w:ascii="Book Antiqua" w:eastAsia="宋体" w:hAnsi="Book Antiqua" w:cs="宋体"/>
          <w:sz w:val="24"/>
          <w:szCs w:val="24"/>
        </w:rPr>
        <w:t xml:space="preserve"> H. Analysis of losses of heterozygosity of the candidate </w:t>
      </w:r>
      <w:proofErr w:type="spellStart"/>
      <w:r w:rsidRPr="002E1216">
        <w:rPr>
          <w:rFonts w:ascii="Book Antiqua" w:eastAsia="宋体" w:hAnsi="Book Antiqua" w:cs="宋体"/>
          <w:sz w:val="24"/>
          <w:szCs w:val="24"/>
        </w:rPr>
        <w:t>tumour</w:t>
      </w:r>
      <w:proofErr w:type="spellEnd"/>
      <w:r w:rsidRPr="002E1216">
        <w:rPr>
          <w:rFonts w:ascii="Book Antiqua" w:eastAsia="宋体" w:hAnsi="Book Antiqua" w:cs="宋体"/>
          <w:sz w:val="24"/>
          <w:szCs w:val="24"/>
        </w:rPr>
        <w:t xml:space="preserve"> suppressor gene DMBT1 in melanoma resection specimens. </w:t>
      </w:r>
      <w:r w:rsidRPr="002E1216">
        <w:rPr>
          <w:rFonts w:ascii="Book Antiqua" w:eastAsia="宋体" w:hAnsi="Book Antiqua" w:cs="宋体"/>
          <w:i/>
          <w:iCs/>
          <w:sz w:val="24"/>
          <w:szCs w:val="24"/>
        </w:rPr>
        <w:t>Oncology</w:t>
      </w:r>
      <w:r w:rsidRPr="002E1216">
        <w:rPr>
          <w:rFonts w:ascii="Book Antiqua" w:eastAsia="宋体" w:hAnsi="Book Antiqua" w:cs="宋体"/>
          <w:sz w:val="24"/>
          <w:szCs w:val="24"/>
        </w:rPr>
        <w:t> 2002; </w:t>
      </w:r>
      <w:r w:rsidRPr="002E1216">
        <w:rPr>
          <w:rFonts w:ascii="Book Antiqua" w:eastAsia="宋体" w:hAnsi="Book Antiqua" w:cs="宋体"/>
          <w:b/>
          <w:bCs/>
          <w:sz w:val="24"/>
          <w:szCs w:val="24"/>
        </w:rPr>
        <w:t>63</w:t>
      </w:r>
      <w:r w:rsidRPr="002E1216">
        <w:rPr>
          <w:rFonts w:ascii="Book Antiqua" w:eastAsia="宋体" w:hAnsi="Book Antiqua" w:cs="宋体"/>
          <w:sz w:val="24"/>
          <w:szCs w:val="24"/>
        </w:rPr>
        <w:t>: 166-172 [PMID: 12239452]</w:t>
      </w:r>
    </w:p>
    <w:p w14:paraId="02595BE4"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45 </w:t>
      </w:r>
      <w:r w:rsidRPr="002E1216">
        <w:rPr>
          <w:rFonts w:ascii="Book Antiqua" w:eastAsia="宋体" w:hAnsi="Book Antiqua" w:cs="宋体"/>
          <w:b/>
          <w:bCs/>
          <w:sz w:val="24"/>
          <w:szCs w:val="24"/>
        </w:rPr>
        <w:t>Pang JC</w:t>
      </w:r>
      <w:r w:rsidRPr="002E1216">
        <w:rPr>
          <w:rFonts w:ascii="Book Antiqua" w:eastAsia="宋体" w:hAnsi="Book Antiqua" w:cs="宋体"/>
          <w:sz w:val="24"/>
          <w:szCs w:val="24"/>
        </w:rPr>
        <w:t xml:space="preserve">, Dong Z, Zhang R, Liu Y, Zhou LF, Chan BW, Poon WS, Ng HK. Mutation analysis of DMBT1 in glioblastoma, </w:t>
      </w:r>
      <w:proofErr w:type="spellStart"/>
      <w:r w:rsidRPr="002E1216">
        <w:rPr>
          <w:rFonts w:ascii="Book Antiqua" w:eastAsia="宋体" w:hAnsi="Book Antiqua" w:cs="宋体"/>
          <w:sz w:val="24"/>
          <w:szCs w:val="24"/>
        </w:rPr>
        <w:t>medulloblastoma</w:t>
      </w:r>
      <w:proofErr w:type="spellEnd"/>
      <w:r w:rsidRPr="002E1216">
        <w:rPr>
          <w:rFonts w:ascii="Book Antiqua" w:eastAsia="宋体" w:hAnsi="Book Antiqua" w:cs="宋体"/>
          <w:sz w:val="24"/>
          <w:szCs w:val="24"/>
        </w:rPr>
        <w:t xml:space="preserve"> and </w:t>
      </w:r>
      <w:proofErr w:type="spellStart"/>
      <w:r w:rsidRPr="002E1216">
        <w:rPr>
          <w:rFonts w:ascii="Book Antiqua" w:eastAsia="宋体" w:hAnsi="Book Antiqua" w:cs="宋体"/>
          <w:sz w:val="24"/>
          <w:szCs w:val="24"/>
        </w:rPr>
        <w:t>oligodendroglial</w:t>
      </w:r>
      <w:proofErr w:type="spellEnd"/>
      <w:r w:rsidRPr="002E1216">
        <w:rPr>
          <w:rFonts w:ascii="Book Antiqua" w:eastAsia="宋体" w:hAnsi="Book Antiqua" w:cs="宋体"/>
          <w:sz w:val="24"/>
          <w:szCs w:val="24"/>
        </w:rPr>
        <w:t xml:space="preserve"> tumors. </w:t>
      </w:r>
      <w:proofErr w:type="spellStart"/>
      <w:r w:rsidRPr="002E1216">
        <w:rPr>
          <w:rFonts w:ascii="Book Antiqua" w:eastAsia="宋体" w:hAnsi="Book Antiqua" w:cs="宋体"/>
          <w:i/>
          <w:iCs/>
          <w:sz w:val="24"/>
          <w:szCs w:val="24"/>
        </w:rPr>
        <w:t>Int</w:t>
      </w:r>
      <w:proofErr w:type="spellEnd"/>
      <w:r w:rsidRPr="002E1216">
        <w:rPr>
          <w:rFonts w:ascii="Book Antiqua" w:eastAsia="宋体" w:hAnsi="Book Antiqua" w:cs="宋体"/>
          <w:i/>
          <w:iCs/>
          <w:sz w:val="24"/>
          <w:szCs w:val="24"/>
        </w:rPr>
        <w:t xml:space="preserve"> J Cancer</w:t>
      </w:r>
      <w:r w:rsidRPr="002E1216">
        <w:rPr>
          <w:rFonts w:ascii="Book Antiqua" w:eastAsia="宋体" w:hAnsi="Book Antiqua" w:cs="宋体"/>
          <w:sz w:val="24"/>
          <w:szCs w:val="24"/>
        </w:rPr>
        <w:t> 2003; </w:t>
      </w:r>
      <w:r w:rsidRPr="002E1216">
        <w:rPr>
          <w:rFonts w:ascii="Book Antiqua" w:eastAsia="宋体" w:hAnsi="Book Antiqua" w:cs="宋体"/>
          <w:b/>
          <w:bCs/>
          <w:sz w:val="24"/>
          <w:szCs w:val="24"/>
        </w:rPr>
        <w:t>105</w:t>
      </w:r>
      <w:r w:rsidRPr="002E1216">
        <w:rPr>
          <w:rFonts w:ascii="Book Antiqua" w:eastAsia="宋体" w:hAnsi="Book Antiqua" w:cs="宋体"/>
          <w:sz w:val="24"/>
          <w:szCs w:val="24"/>
        </w:rPr>
        <w:t>: 76-81 [PMID: 12672033 DOI: 10.1002/ijc.11019]</w:t>
      </w:r>
    </w:p>
    <w:p w14:paraId="3926FCAA"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46 </w:t>
      </w:r>
      <w:r w:rsidRPr="002E1216">
        <w:rPr>
          <w:rFonts w:ascii="Book Antiqua" w:eastAsia="宋体" w:hAnsi="Book Antiqua" w:cs="宋体"/>
          <w:b/>
          <w:bCs/>
          <w:sz w:val="24"/>
          <w:szCs w:val="24"/>
        </w:rPr>
        <w:t>Wu W</w:t>
      </w:r>
      <w:r w:rsidRPr="002E1216">
        <w:rPr>
          <w:rFonts w:ascii="Book Antiqua" w:eastAsia="宋体" w:hAnsi="Book Antiqua" w:cs="宋体"/>
          <w:sz w:val="24"/>
          <w:szCs w:val="24"/>
        </w:rPr>
        <w:t xml:space="preserve">, Kemp BL, Proctor ML, </w:t>
      </w:r>
      <w:proofErr w:type="spellStart"/>
      <w:r w:rsidRPr="002E1216">
        <w:rPr>
          <w:rFonts w:ascii="Book Antiqua" w:eastAsia="宋体" w:hAnsi="Book Antiqua" w:cs="宋体"/>
          <w:sz w:val="24"/>
          <w:szCs w:val="24"/>
        </w:rPr>
        <w:t>Gazdar</w:t>
      </w:r>
      <w:proofErr w:type="spellEnd"/>
      <w:r w:rsidRPr="002E1216">
        <w:rPr>
          <w:rFonts w:ascii="Book Antiqua" w:eastAsia="宋体" w:hAnsi="Book Antiqua" w:cs="宋体"/>
          <w:sz w:val="24"/>
          <w:szCs w:val="24"/>
        </w:rPr>
        <w:t xml:space="preserve"> AF, Minna JD, Hong WK, Mao L. Expression of DMBT1, a candidate tumor suppressor gene, is frequently lost in lung cancer. </w:t>
      </w:r>
      <w:r w:rsidRPr="002E1216">
        <w:rPr>
          <w:rFonts w:ascii="Book Antiqua" w:eastAsia="宋体" w:hAnsi="Book Antiqua" w:cs="宋体"/>
          <w:i/>
          <w:iCs/>
          <w:sz w:val="24"/>
          <w:szCs w:val="24"/>
        </w:rPr>
        <w:t>Cancer Res</w:t>
      </w:r>
      <w:r w:rsidRPr="002E1216">
        <w:rPr>
          <w:rFonts w:ascii="Book Antiqua" w:eastAsia="宋体" w:hAnsi="Book Antiqua" w:cs="宋体"/>
          <w:sz w:val="24"/>
          <w:szCs w:val="24"/>
        </w:rPr>
        <w:t> 1999; </w:t>
      </w:r>
      <w:r w:rsidRPr="002E1216">
        <w:rPr>
          <w:rFonts w:ascii="Book Antiqua" w:eastAsia="宋体" w:hAnsi="Book Antiqua" w:cs="宋体"/>
          <w:b/>
          <w:bCs/>
          <w:sz w:val="24"/>
          <w:szCs w:val="24"/>
        </w:rPr>
        <w:t>59</w:t>
      </w:r>
      <w:r w:rsidRPr="002E1216">
        <w:rPr>
          <w:rFonts w:ascii="Book Antiqua" w:eastAsia="宋体" w:hAnsi="Book Antiqua" w:cs="宋体"/>
          <w:sz w:val="24"/>
          <w:szCs w:val="24"/>
        </w:rPr>
        <w:t>: 1846-1851 [PMID: 10213490]</w:t>
      </w:r>
    </w:p>
    <w:p w14:paraId="27B7E080"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47 </w:t>
      </w:r>
      <w:r w:rsidRPr="002E1216">
        <w:rPr>
          <w:rFonts w:ascii="Book Antiqua" w:eastAsia="宋体" w:hAnsi="Book Antiqua" w:cs="宋体"/>
          <w:b/>
          <w:bCs/>
          <w:sz w:val="24"/>
          <w:szCs w:val="24"/>
        </w:rPr>
        <w:t>Mori M</w:t>
      </w:r>
      <w:r w:rsidRPr="002E1216">
        <w:rPr>
          <w:rFonts w:ascii="Book Antiqua" w:eastAsia="宋体" w:hAnsi="Book Antiqua" w:cs="宋体"/>
          <w:sz w:val="24"/>
          <w:szCs w:val="24"/>
        </w:rPr>
        <w:t xml:space="preserve">, </w:t>
      </w:r>
      <w:proofErr w:type="spellStart"/>
      <w:r w:rsidRPr="002E1216">
        <w:rPr>
          <w:rFonts w:ascii="Book Antiqua" w:eastAsia="宋体" w:hAnsi="Book Antiqua" w:cs="宋体"/>
          <w:sz w:val="24"/>
          <w:szCs w:val="24"/>
        </w:rPr>
        <w:t>Shiraishi</w:t>
      </w:r>
      <w:proofErr w:type="spellEnd"/>
      <w:r w:rsidRPr="002E1216">
        <w:rPr>
          <w:rFonts w:ascii="Book Antiqua" w:eastAsia="宋体" w:hAnsi="Book Antiqua" w:cs="宋体"/>
          <w:sz w:val="24"/>
          <w:szCs w:val="24"/>
        </w:rPr>
        <w:t xml:space="preserve"> T, Tanaka S, Yamagata M, </w:t>
      </w:r>
      <w:proofErr w:type="spellStart"/>
      <w:r w:rsidRPr="002E1216">
        <w:rPr>
          <w:rFonts w:ascii="Book Antiqua" w:eastAsia="宋体" w:hAnsi="Book Antiqua" w:cs="宋体"/>
          <w:sz w:val="24"/>
          <w:szCs w:val="24"/>
        </w:rPr>
        <w:t>Mafune</w:t>
      </w:r>
      <w:proofErr w:type="spellEnd"/>
      <w:r w:rsidRPr="002E1216">
        <w:rPr>
          <w:rFonts w:ascii="Book Antiqua" w:eastAsia="宋体" w:hAnsi="Book Antiqua" w:cs="宋体"/>
          <w:sz w:val="24"/>
          <w:szCs w:val="24"/>
        </w:rPr>
        <w:t xml:space="preserve"> K, Tanaka Y, </w:t>
      </w:r>
      <w:proofErr w:type="spellStart"/>
      <w:r w:rsidRPr="002E1216">
        <w:rPr>
          <w:rFonts w:ascii="Book Antiqua" w:eastAsia="宋体" w:hAnsi="Book Antiqua" w:cs="宋体"/>
          <w:sz w:val="24"/>
          <w:szCs w:val="24"/>
        </w:rPr>
        <w:t>Ueo</w:t>
      </w:r>
      <w:proofErr w:type="spellEnd"/>
      <w:r w:rsidRPr="002E1216">
        <w:rPr>
          <w:rFonts w:ascii="Book Antiqua" w:eastAsia="宋体" w:hAnsi="Book Antiqua" w:cs="宋体"/>
          <w:sz w:val="24"/>
          <w:szCs w:val="24"/>
        </w:rPr>
        <w:t xml:space="preserve"> H, Barnard GF, </w:t>
      </w:r>
      <w:proofErr w:type="spellStart"/>
      <w:r w:rsidRPr="002E1216">
        <w:rPr>
          <w:rFonts w:ascii="Book Antiqua" w:eastAsia="宋体" w:hAnsi="Book Antiqua" w:cs="宋体"/>
          <w:sz w:val="24"/>
          <w:szCs w:val="24"/>
        </w:rPr>
        <w:t>Sugimachi</w:t>
      </w:r>
      <w:proofErr w:type="spellEnd"/>
      <w:r w:rsidRPr="002E1216">
        <w:rPr>
          <w:rFonts w:ascii="Book Antiqua" w:eastAsia="宋体" w:hAnsi="Book Antiqua" w:cs="宋体"/>
          <w:sz w:val="24"/>
          <w:szCs w:val="24"/>
        </w:rPr>
        <w:t xml:space="preserve"> K. Lack of DMBT1 expression in </w:t>
      </w:r>
      <w:proofErr w:type="spellStart"/>
      <w:r w:rsidRPr="002E1216">
        <w:rPr>
          <w:rFonts w:ascii="Book Antiqua" w:eastAsia="宋体" w:hAnsi="Book Antiqua" w:cs="宋体"/>
          <w:sz w:val="24"/>
          <w:szCs w:val="24"/>
        </w:rPr>
        <w:t>oesophageal</w:t>
      </w:r>
      <w:proofErr w:type="spellEnd"/>
      <w:r w:rsidRPr="002E1216">
        <w:rPr>
          <w:rFonts w:ascii="Book Antiqua" w:eastAsia="宋体" w:hAnsi="Book Antiqua" w:cs="宋体"/>
          <w:sz w:val="24"/>
          <w:szCs w:val="24"/>
        </w:rPr>
        <w:t>, gastric and colon cancers. </w:t>
      </w:r>
      <w:r w:rsidRPr="002E1216">
        <w:rPr>
          <w:rFonts w:ascii="Book Antiqua" w:eastAsia="宋体" w:hAnsi="Book Antiqua" w:cs="宋体"/>
          <w:i/>
          <w:iCs/>
          <w:sz w:val="24"/>
          <w:szCs w:val="24"/>
        </w:rPr>
        <w:t>Br J Cancer</w:t>
      </w:r>
      <w:r w:rsidRPr="002E1216">
        <w:rPr>
          <w:rFonts w:ascii="Book Antiqua" w:eastAsia="宋体" w:hAnsi="Book Antiqua" w:cs="宋体"/>
          <w:sz w:val="24"/>
          <w:szCs w:val="24"/>
        </w:rPr>
        <w:t> 1999; </w:t>
      </w:r>
      <w:r w:rsidRPr="002E1216">
        <w:rPr>
          <w:rFonts w:ascii="Book Antiqua" w:eastAsia="宋体" w:hAnsi="Book Antiqua" w:cs="宋体"/>
          <w:b/>
          <w:bCs/>
          <w:sz w:val="24"/>
          <w:szCs w:val="24"/>
        </w:rPr>
        <w:t>79</w:t>
      </w:r>
      <w:r w:rsidRPr="002E1216">
        <w:rPr>
          <w:rFonts w:ascii="Book Antiqua" w:eastAsia="宋体" w:hAnsi="Book Antiqua" w:cs="宋体"/>
          <w:sz w:val="24"/>
          <w:szCs w:val="24"/>
        </w:rPr>
        <w:t>: 211-213 [PMID: 9888459 DOI: 10.1038/sj.bjc.6690035]</w:t>
      </w:r>
    </w:p>
    <w:p w14:paraId="542C57B4"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48 </w:t>
      </w:r>
      <w:proofErr w:type="spellStart"/>
      <w:r w:rsidRPr="002E1216">
        <w:rPr>
          <w:rFonts w:ascii="Book Antiqua" w:eastAsia="宋体" w:hAnsi="Book Antiqua" w:cs="宋体"/>
          <w:b/>
          <w:bCs/>
          <w:sz w:val="24"/>
          <w:szCs w:val="24"/>
        </w:rPr>
        <w:t>Dolznig</w:t>
      </w:r>
      <w:proofErr w:type="spellEnd"/>
      <w:r w:rsidRPr="002E1216">
        <w:rPr>
          <w:rFonts w:ascii="Book Antiqua" w:eastAsia="宋体" w:hAnsi="Book Antiqua" w:cs="宋体"/>
          <w:b/>
          <w:bCs/>
          <w:sz w:val="24"/>
          <w:szCs w:val="24"/>
        </w:rPr>
        <w:t xml:space="preserve"> H</w:t>
      </w:r>
      <w:r w:rsidRPr="002E1216">
        <w:rPr>
          <w:rFonts w:ascii="Book Antiqua" w:eastAsia="宋体" w:hAnsi="Book Antiqua" w:cs="宋体"/>
          <w:sz w:val="24"/>
          <w:szCs w:val="24"/>
        </w:rPr>
        <w:t xml:space="preserve">, Rupp C, </w:t>
      </w:r>
      <w:proofErr w:type="spellStart"/>
      <w:r w:rsidRPr="002E1216">
        <w:rPr>
          <w:rFonts w:ascii="Book Antiqua" w:eastAsia="宋体" w:hAnsi="Book Antiqua" w:cs="宋体"/>
          <w:sz w:val="24"/>
          <w:szCs w:val="24"/>
        </w:rPr>
        <w:t>Puri</w:t>
      </w:r>
      <w:proofErr w:type="spellEnd"/>
      <w:r w:rsidRPr="002E1216">
        <w:rPr>
          <w:rFonts w:ascii="Book Antiqua" w:eastAsia="宋体" w:hAnsi="Book Antiqua" w:cs="宋体"/>
          <w:sz w:val="24"/>
          <w:szCs w:val="24"/>
        </w:rPr>
        <w:t xml:space="preserve"> C, </w:t>
      </w:r>
      <w:proofErr w:type="spellStart"/>
      <w:r w:rsidRPr="002E1216">
        <w:rPr>
          <w:rFonts w:ascii="Book Antiqua" w:eastAsia="宋体" w:hAnsi="Book Antiqua" w:cs="宋体"/>
          <w:sz w:val="24"/>
          <w:szCs w:val="24"/>
        </w:rPr>
        <w:t>Haslinger</w:t>
      </w:r>
      <w:proofErr w:type="spellEnd"/>
      <w:r w:rsidRPr="002E1216">
        <w:rPr>
          <w:rFonts w:ascii="Book Antiqua" w:eastAsia="宋体" w:hAnsi="Book Antiqua" w:cs="宋体"/>
          <w:sz w:val="24"/>
          <w:szCs w:val="24"/>
        </w:rPr>
        <w:t xml:space="preserve"> C, </w:t>
      </w:r>
      <w:proofErr w:type="spellStart"/>
      <w:r w:rsidRPr="002E1216">
        <w:rPr>
          <w:rFonts w:ascii="Book Antiqua" w:eastAsia="宋体" w:hAnsi="Book Antiqua" w:cs="宋体"/>
          <w:sz w:val="24"/>
          <w:szCs w:val="24"/>
        </w:rPr>
        <w:t>Schweifer</w:t>
      </w:r>
      <w:proofErr w:type="spellEnd"/>
      <w:r w:rsidRPr="002E1216">
        <w:rPr>
          <w:rFonts w:ascii="Book Antiqua" w:eastAsia="宋体" w:hAnsi="Book Antiqua" w:cs="宋体"/>
          <w:sz w:val="24"/>
          <w:szCs w:val="24"/>
        </w:rPr>
        <w:t xml:space="preserve"> N, </w:t>
      </w:r>
      <w:proofErr w:type="spellStart"/>
      <w:r w:rsidRPr="002E1216">
        <w:rPr>
          <w:rFonts w:ascii="Book Antiqua" w:eastAsia="宋体" w:hAnsi="Book Antiqua" w:cs="宋体"/>
          <w:sz w:val="24"/>
          <w:szCs w:val="24"/>
        </w:rPr>
        <w:t>Wieser</w:t>
      </w:r>
      <w:proofErr w:type="spellEnd"/>
      <w:r w:rsidRPr="002E1216">
        <w:rPr>
          <w:rFonts w:ascii="Book Antiqua" w:eastAsia="宋体" w:hAnsi="Book Antiqua" w:cs="宋体"/>
          <w:sz w:val="24"/>
          <w:szCs w:val="24"/>
        </w:rPr>
        <w:t xml:space="preserve"> E, </w:t>
      </w:r>
      <w:proofErr w:type="spellStart"/>
      <w:r w:rsidRPr="002E1216">
        <w:rPr>
          <w:rFonts w:ascii="Book Antiqua" w:eastAsia="宋体" w:hAnsi="Book Antiqua" w:cs="宋体"/>
          <w:sz w:val="24"/>
          <w:szCs w:val="24"/>
        </w:rPr>
        <w:t>Kerjaschki</w:t>
      </w:r>
      <w:proofErr w:type="spellEnd"/>
      <w:r w:rsidRPr="002E1216">
        <w:rPr>
          <w:rFonts w:ascii="Book Antiqua" w:eastAsia="宋体" w:hAnsi="Book Antiqua" w:cs="宋体"/>
          <w:sz w:val="24"/>
          <w:szCs w:val="24"/>
        </w:rPr>
        <w:t xml:space="preserve"> D, </w:t>
      </w:r>
      <w:proofErr w:type="spellStart"/>
      <w:r w:rsidRPr="002E1216">
        <w:rPr>
          <w:rFonts w:ascii="Book Antiqua" w:eastAsia="宋体" w:hAnsi="Book Antiqua" w:cs="宋体"/>
          <w:sz w:val="24"/>
          <w:szCs w:val="24"/>
        </w:rPr>
        <w:t>Garin-Chesa</w:t>
      </w:r>
      <w:proofErr w:type="spellEnd"/>
      <w:r w:rsidRPr="002E1216">
        <w:rPr>
          <w:rFonts w:ascii="Book Antiqua" w:eastAsia="宋体" w:hAnsi="Book Antiqua" w:cs="宋体"/>
          <w:sz w:val="24"/>
          <w:szCs w:val="24"/>
        </w:rPr>
        <w:t xml:space="preserve"> P. Modeling colon adenocarcinomas in vitro a 3D </w:t>
      </w:r>
      <w:r w:rsidRPr="002E1216">
        <w:rPr>
          <w:rFonts w:ascii="Book Antiqua" w:eastAsia="宋体" w:hAnsi="Book Antiqua" w:cs="宋体"/>
          <w:sz w:val="24"/>
          <w:szCs w:val="24"/>
        </w:rPr>
        <w:lastRenderedPageBreak/>
        <w:t>co-culture system induces cancer-relevant pathways upon tumor cell and stromal fibroblast interaction. </w:t>
      </w:r>
      <w:r w:rsidRPr="002E1216">
        <w:rPr>
          <w:rFonts w:ascii="Book Antiqua" w:eastAsia="宋体" w:hAnsi="Book Antiqua" w:cs="宋体"/>
          <w:i/>
          <w:iCs/>
          <w:sz w:val="24"/>
          <w:szCs w:val="24"/>
        </w:rPr>
        <w:t xml:space="preserve">Am J </w:t>
      </w:r>
      <w:proofErr w:type="spellStart"/>
      <w:r w:rsidRPr="002E1216">
        <w:rPr>
          <w:rFonts w:ascii="Book Antiqua" w:eastAsia="宋体" w:hAnsi="Book Antiqua" w:cs="宋体"/>
          <w:i/>
          <w:iCs/>
          <w:sz w:val="24"/>
          <w:szCs w:val="24"/>
        </w:rPr>
        <w:t>Pathol</w:t>
      </w:r>
      <w:proofErr w:type="spellEnd"/>
      <w:r w:rsidRPr="002E1216">
        <w:rPr>
          <w:rFonts w:ascii="Book Antiqua" w:eastAsia="宋体" w:hAnsi="Book Antiqua" w:cs="宋体"/>
          <w:sz w:val="24"/>
          <w:szCs w:val="24"/>
        </w:rPr>
        <w:t> 2011; </w:t>
      </w:r>
      <w:r w:rsidRPr="002E1216">
        <w:rPr>
          <w:rFonts w:ascii="Book Antiqua" w:eastAsia="宋体" w:hAnsi="Book Antiqua" w:cs="宋体"/>
          <w:b/>
          <w:bCs/>
          <w:sz w:val="24"/>
          <w:szCs w:val="24"/>
        </w:rPr>
        <w:t>179</w:t>
      </w:r>
      <w:r w:rsidRPr="002E1216">
        <w:rPr>
          <w:rFonts w:ascii="Book Antiqua" w:eastAsia="宋体" w:hAnsi="Book Antiqua" w:cs="宋体"/>
          <w:sz w:val="24"/>
          <w:szCs w:val="24"/>
        </w:rPr>
        <w:t>: 487-501 [PMID: 21703426 DOI: 10.1016/j.ajpath.2011.03.015]</w:t>
      </w:r>
    </w:p>
    <w:p w14:paraId="442D7FFD"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49 </w:t>
      </w:r>
      <w:r w:rsidRPr="002E1216">
        <w:rPr>
          <w:rFonts w:ascii="Book Antiqua" w:eastAsia="宋体" w:hAnsi="Book Antiqua" w:cs="宋体"/>
          <w:b/>
          <w:bCs/>
          <w:sz w:val="24"/>
          <w:szCs w:val="24"/>
        </w:rPr>
        <w:t>Alvarez H</w:t>
      </w:r>
      <w:r w:rsidRPr="002E1216">
        <w:rPr>
          <w:rFonts w:ascii="Book Antiqua" w:eastAsia="宋体" w:hAnsi="Book Antiqua" w:cs="宋体"/>
          <w:sz w:val="24"/>
          <w:szCs w:val="24"/>
        </w:rPr>
        <w:t xml:space="preserve">, </w:t>
      </w:r>
      <w:proofErr w:type="spellStart"/>
      <w:r w:rsidRPr="002E1216">
        <w:rPr>
          <w:rFonts w:ascii="Book Antiqua" w:eastAsia="宋体" w:hAnsi="Book Antiqua" w:cs="宋体"/>
          <w:sz w:val="24"/>
          <w:szCs w:val="24"/>
        </w:rPr>
        <w:t>Opalinska</w:t>
      </w:r>
      <w:proofErr w:type="spellEnd"/>
      <w:r w:rsidRPr="002E1216">
        <w:rPr>
          <w:rFonts w:ascii="Book Antiqua" w:eastAsia="宋体" w:hAnsi="Book Antiqua" w:cs="宋体"/>
          <w:sz w:val="24"/>
          <w:szCs w:val="24"/>
        </w:rPr>
        <w:t xml:space="preserve"> J, Zhou L, </w:t>
      </w:r>
      <w:proofErr w:type="spellStart"/>
      <w:r w:rsidRPr="002E1216">
        <w:rPr>
          <w:rFonts w:ascii="Book Antiqua" w:eastAsia="宋体" w:hAnsi="Book Antiqua" w:cs="宋体"/>
          <w:sz w:val="24"/>
          <w:szCs w:val="24"/>
        </w:rPr>
        <w:t>Sohal</w:t>
      </w:r>
      <w:proofErr w:type="spellEnd"/>
      <w:r w:rsidRPr="002E1216">
        <w:rPr>
          <w:rFonts w:ascii="Book Antiqua" w:eastAsia="宋体" w:hAnsi="Book Antiqua" w:cs="宋体"/>
          <w:sz w:val="24"/>
          <w:szCs w:val="24"/>
        </w:rPr>
        <w:t xml:space="preserve"> D, </w:t>
      </w:r>
      <w:proofErr w:type="spellStart"/>
      <w:r w:rsidRPr="002E1216">
        <w:rPr>
          <w:rFonts w:ascii="Book Antiqua" w:eastAsia="宋体" w:hAnsi="Book Antiqua" w:cs="宋体"/>
          <w:sz w:val="24"/>
          <w:szCs w:val="24"/>
        </w:rPr>
        <w:t>Fazzari</w:t>
      </w:r>
      <w:proofErr w:type="spellEnd"/>
      <w:r w:rsidRPr="002E1216">
        <w:rPr>
          <w:rFonts w:ascii="Book Antiqua" w:eastAsia="宋体" w:hAnsi="Book Antiqua" w:cs="宋体"/>
          <w:sz w:val="24"/>
          <w:szCs w:val="24"/>
        </w:rPr>
        <w:t xml:space="preserve"> MJ, Yu Y, </w:t>
      </w:r>
      <w:proofErr w:type="spellStart"/>
      <w:r w:rsidRPr="002E1216">
        <w:rPr>
          <w:rFonts w:ascii="Book Antiqua" w:eastAsia="宋体" w:hAnsi="Book Antiqua" w:cs="宋体"/>
          <w:sz w:val="24"/>
          <w:szCs w:val="24"/>
        </w:rPr>
        <w:t>Montagna</w:t>
      </w:r>
      <w:proofErr w:type="spellEnd"/>
      <w:r w:rsidRPr="002E1216">
        <w:rPr>
          <w:rFonts w:ascii="Book Antiqua" w:eastAsia="宋体" w:hAnsi="Book Antiqua" w:cs="宋体"/>
          <w:sz w:val="24"/>
          <w:szCs w:val="24"/>
        </w:rPr>
        <w:t xml:space="preserve"> C, Montgomery EA, Canto M, Dunbar KB, Wang J, </w:t>
      </w:r>
      <w:proofErr w:type="spellStart"/>
      <w:r w:rsidRPr="002E1216">
        <w:rPr>
          <w:rFonts w:ascii="Book Antiqua" w:eastAsia="宋体" w:hAnsi="Book Antiqua" w:cs="宋体"/>
          <w:sz w:val="24"/>
          <w:szCs w:val="24"/>
        </w:rPr>
        <w:t>Roa</w:t>
      </w:r>
      <w:proofErr w:type="spellEnd"/>
      <w:r w:rsidRPr="002E1216">
        <w:rPr>
          <w:rFonts w:ascii="Book Antiqua" w:eastAsia="宋体" w:hAnsi="Book Antiqua" w:cs="宋体"/>
          <w:sz w:val="24"/>
          <w:szCs w:val="24"/>
        </w:rPr>
        <w:t xml:space="preserve"> JC, Mo Y, </w:t>
      </w:r>
      <w:proofErr w:type="spellStart"/>
      <w:r w:rsidRPr="002E1216">
        <w:rPr>
          <w:rFonts w:ascii="Book Antiqua" w:eastAsia="宋体" w:hAnsi="Book Antiqua" w:cs="宋体"/>
          <w:sz w:val="24"/>
          <w:szCs w:val="24"/>
        </w:rPr>
        <w:t>Bhagat</w:t>
      </w:r>
      <w:proofErr w:type="spellEnd"/>
      <w:r w:rsidRPr="002E1216">
        <w:rPr>
          <w:rFonts w:ascii="Book Antiqua" w:eastAsia="宋体" w:hAnsi="Book Antiqua" w:cs="宋体"/>
          <w:sz w:val="24"/>
          <w:szCs w:val="24"/>
        </w:rPr>
        <w:t xml:space="preserve"> T, Ramesh KH, </w:t>
      </w:r>
      <w:proofErr w:type="spellStart"/>
      <w:r w:rsidRPr="002E1216">
        <w:rPr>
          <w:rFonts w:ascii="Book Antiqua" w:eastAsia="宋体" w:hAnsi="Book Antiqua" w:cs="宋体"/>
          <w:sz w:val="24"/>
          <w:szCs w:val="24"/>
        </w:rPr>
        <w:t>Cannizzaro</w:t>
      </w:r>
      <w:proofErr w:type="spellEnd"/>
      <w:r w:rsidRPr="002E1216">
        <w:rPr>
          <w:rFonts w:ascii="Book Antiqua" w:eastAsia="宋体" w:hAnsi="Book Antiqua" w:cs="宋体"/>
          <w:sz w:val="24"/>
          <w:szCs w:val="24"/>
        </w:rPr>
        <w:t xml:space="preserve"> L, </w:t>
      </w:r>
      <w:proofErr w:type="spellStart"/>
      <w:r w:rsidRPr="002E1216">
        <w:rPr>
          <w:rFonts w:ascii="Book Antiqua" w:eastAsia="宋体" w:hAnsi="Book Antiqua" w:cs="宋体"/>
          <w:sz w:val="24"/>
          <w:szCs w:val="24"/>
        </w:rPr>
        <w:t>Mollenhauer</w:t>
      </w:r>
      <w:proofErr w:type="spellEnd"/>
      <w:r w:rsidRPr="002E1216">
        <w:rPr>
          <w:rFonts w:ascii="Book Antiqua" w:eastAsia="宋体" w:hAnsi="Book Antiqua" w:cs="宋体"/>
          <w:sz w:val="24"/>
          <w:szCs w:val="24"/>
        </w:rPr>
        <w:t xml:space="preserve"> J, Thompson RF, Suzuki M, Meltzer SJ, </w:t>
      </w:r>
      <w:proofErr w:type="spellStart"/>
      <w:r w:rsidRPr="002E1216">
        <w:rPr>
          <w:rFonts w:ascii="Book Antiqua" w:eastAsia="宋体" w:hAnsi="Book Antiqua" w:cs="宋体"/>
          <w:sz w:val="24"/>
          <w:szCs w:val="24"/>
        </w:rPr>
        <w:t>Melnick</w:t>
      </w:r>
      <w:proofErr w:type="spellEnd"/>
      <w:r w:rsidRPr="002E1216">
        <w:rPr>
          <w:rFonts w:ascii="Book Antiqua" w:eastAsia="宋体" w:hAnsi="Book Antiqua" w:cs="宋体"/>
          <w:sz w:val="24"/>
          <w:szCs w:val="24"/>
        </w:rPr>
        <w:t xml:space="preserve"> A, </w:t>
      </w:r>
      <w:proofErr w:type="spellStart"/>
      <w:r w:rsidRPr="002E1216">
        <w:rPr>
          <w:rFonts w:ascii="Book Antiqua" w:eastAsia="宋体" w:hAnsi="Book Antiqua" w:cs="宋体"/>
          <w:sz w:val="24"/>
          <w:szCs w:val="24"/>
        </w:rPr>
        <w:t>Greally</w:t>
      </w:r>
      <w:proofErr w:type="spellEnd"/>
      <w:r w:rsidRPr="002E1216">
        <w:rPr>
          <w:rFonts w:ascii="Book Antiqua" w:eastAsia="宋体" w:hAnsi="Book Antiqua" w:cs="宋体"/>
          <w:sz w:val="24"/>
          <w:szCs w:val="24"/>
        </w:rPr>
        <w:t xml:space="preserve"> JM, Maitra A, </w:t>
      </w:r>
      <w:proofErr w:type="spellStart"/>
      <w:r w:rsidRPr="002E1216">
        <w:rPr>
          <w:rFonts w:ascii="Book Antiqua" w:eastAsia="宋体" w:hAnsi="Book Antiqua" w:cs="宋体"/>
          <w:sz w:val="24"/>
          <w:szCs w:val="24"/>
        </w:rPr>
        <w:t>Verma</w:t>
      </w:r>
      <w:proofErr w:type="spellEnd"/>
      <w:r w:rsidRPr="002E1216">
        <w:rPr>
          <w:rFonts w:ascii="Book Antiqua" w:eastAsia="宋体" w:hAnsi="Book Antiqua" w:cs="宋体"/>
          <w:sz w:val="24"/>
          <w:szCs w:val="24"/>
        </w:rPr>
        <w:t xml:space="preserve"> A. Widespread </w:t>
      </w:r>
      <w:proofErr w:type="spellStart"/>
      <w:r w:rsidRPr="002E1216">
        <w:rPr>
          <w:rFonts w:ascii="Book Antiqua" w:eastAsia="宋体" w:hAnsi="Book Antiqua" w:cs="宋体"/>
          <w:sz w:val="24"/>
          <w:szCs w:val="24"/>
        </w:rPr>
        <w:t>hypomethylation</w:t>
      </w:r>
      <w:proofErr w:type="spellEnd"/>
      <w:r w:rsidRPr="002E1216">
        <w:rPr>
          <w:rFonts w:ascii="Book Antiqua" w:eastAsia="宋体" w:hAnsi="Book Antiqua" w:cs="宋体"/>
          <w:sz w:val="24"/>
          <w:szCs w:val="24"/>
        </w:rPr>
        <w:t xml:space="preserve"> occurs early and synergizes with gene amplification during esophageal carcinogenesis. </w:t>
      </w:r>
      <w:proofErr w:type="spellStart"/>
      <w:r w:rsidRPr="002E1216">
        <w:rPr>
          <w:rFonts w:ascii="Book Antiqua" w:eastAsia="宋体" w:hAnsi="Book Antiqua" w:cs="宋体"/>
          <w:i/>
          <w:iCs/>
          <w:sz w:val="24"/>
          <w:szCs w:val="24"/>
        </w:rPr>
        <w:t>PLoS</w:t>
      </w:r>
      <w:proofErr w:type="spellEnd"/>
      <w:r w:rsidRPr="002E1216">
        <w:rPr>
          <w:rFonts w:ascii="Book Antiqua" w:eastAsia="宋体" w:hAnsi="Book Antiqua" w:cs="宋体"/>
          <w:i/>
          <w:iCs/>
          <w:sz w:val="24"/>
          <w:szCs w:val="24"/>
        </w:rPr>
        <w:t xml:space="preserve"> Genet</w:t>
      </w:r>
      <w:r w:rsidRPr="002E1216">
        <w:rPr>
          <w:rFonts w:ascii="Book Antiqua" w:eastAsia="宋体" w:hAnsi="Book Antiqua" w:cs="宋体"/>
          <w:sz w:val="24"/>
          <w:szCs w:val="24"/>
        </w:rPr>
        <w:t> 2011; </w:t>
      </w:r>
      <w:r w:rsidRPr="002E1216">
        <w:rPr>
          <w:rFonts w:ascii="Book Antiqua" w:eastAsia="宋体" w:hAnsi="Book Antiqua" w:cs="宋体"/>
          <w:b/>
          <w:bCs/>
          <w:sz w:val="24"/>
          <w:szCs w:val="24"/>
        </w:rPr>
        <w:t>7</w:t>
      </w:r>
      <w:r w:rsidRPr="002E1216">
        <w:rPr>
          <w:rFonts w:ascii="Book Antiqua" w:eastAsia="宋体" w:hAnsi="Book Antiqua" w:cs="宋体"/>
          <w:sz w:val="24"/>
          <w:szCs w:val="24"/>
        </w:rPr>
        <w:t>: e1001356 [PMID: 21483804 DOI: 10.1371/journal.pgen.1001356]</w:t>
      </w:r>
    </w:p>
    <w:p w14:paraId="2093E075"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50 </w:t>
      </w:r>
      <w:r w:rsidRPr="002E1216">
        <w:rPr>
          <w:rFonts w:ascii="Book Antiqua" w:eastAsia="宋体" w:hAnsi="Book Antiqua" w:cs="宋体"/>
          <w:b/>
          <w:bCs/>
          <w:sz w:val="24"/>
          <w:szCs w:val="24"/>
        </w:rPr>
        <w:t>Ichikawa M</w:t>
      </w:r>
      <w:r w:rsidRPr="002E1216">
        <w:rPr>
          <w:rFonts w:ascii="Book Antiqua" w:eastAsia="宋体" w:hAnsi="Book Antiqua" w:cs="宋体"/>
          <w:sz w:val="24"/>
          <w:szCs w:val="24"/>
        </w:rPr>
        <w:t xml:space="preserve">, Williams R, Wang L, </w:t>
      </w:r>
      <w:proofErr w:type="spellStart"/>
      <w:r w:rsidRPr="002E1216">
        <w:rPr>
          <w:rFonts w:ascii="Book Antiqua" w:eastAsia="宋体" w:hAnsi="Book Antiqua" w:cs="宋体"/>
          <w:sz w:val="24"/>
          <w:szCs w:val="24"/>
        </w:rPr>
        <w:t>Vogl</w:t>
      </w:r>
      <w:proofErr w:type="spellEnd"/>
      <w:r w:rsidRPr="002E1216">
        <w:rPr>
          <w:rFonts w:ascii="Book Antiqua" w:eastAsia="宋体" w:hAnsi="Book Antiqua" w:cs="宋体"/>
          <w:sz w:val="24"/>
          <w:szCs w:val="24"/>
        </w:rPr>
        <w:t xml:space="preserve"> T, </w:t>
      </w:r>
      <w:proofErr w:type="spellStart"/>
      <w:r w:rsidRPr="002E1216">
        <w:rPr>
          <w:rFonts w:ascii="Book Antiqua" w:eastAsia="宋体" w:hAnsi="Book Antiqua" w:cs="宋体"/>
          <w:sz w:val="24"/>
          <w:szCs w:val="24"/>
        </w:rPr>
        <w:t>Srikrishna</w:t>
      </w:r>
      <w:proofErr w:type="spellEnd"/>
      <w:r w:rsidRPr="002E1216">
        <w:rPr>
          <w:rFonts w:ascii="Book Antiqua" w:eastAsia="宋体" w:hAnsi="Book Antiqua" w:cs="宋体"/>
          <w:sz w:val="24"/>
          <w:szCs w:val="24"/>
        </w:rPr>
        <w:t xml:space="preserve"> G. S100A8/A9 activate key genes and pathways in colon tumor progression. </w:t>
      </w:r>
      <w:proofErr w:type="spellStart"/>
      <w:r w:rsidRPr="002E1216">
        <w:rPr>
          <w:rFonts w:ascii="Book Antiqua" w:eastAsia="宋体" w:hAnsi="Book Antiqua" w:cs="宋体"/>
          <w:i/>
          <w:iCs/>
          <w:sz w:val="24"/>
          <w:szCs w:val="24"/>
        </w:rPr>
        <w:t>Mol</w:t>
      </w:r>
      <w:proofErr w:type="spellEnd"/>
      <w:r w:rsidRPr="002E1216">
        <w:rPr>
          <w:rFonts w:ascii="Book Antiqua" w:eastAsia="宋体" w:hAnsi="Book Antiqua" w:cs="宋体"/>
          <w:i/>
          <w:iCs/>
          <w:sz w:val="24"/>
          <w:szCs w:val="24"/>
        </w:rPr>
        <w:t xml:space="preserve"> Cancer Res</w:t>
      </w:r>
      <w:r w:rsidRPr="002E1216">
        <w:rPr>
          <w:rFonts w:ascii="Book Antiqua" w:eastAsia="宋体" w:hAnsi="Book Antiqua" w:cs="宋体"/>
          <w:sz w:val="24"/>
          <w:szCs w:val="24"/>
        </w:rPr>
        <w:t> 2011; </w:t>
      </w:r>
      <w:r w:rsidRPr="002E1216">
        <w:rPr>
          <w:rFonts w:ascii="Book Antiqua" w:eastAsia="宋体" w:hAnsi="Book Antiqua" w:cs="宋体"/>
          <w:b/>
          <w:bCs/>
          <w:sz w:val="24"/>
          <w:szCs w:val="24"/>
        </w:rPr>
        <w:t>9</w:t>
      </w:r>
      <w:r w:rsidRPr="002E1216">
        <w:rPr>
          <w:rFonts w:ascii="Book Antiqua" w:eastAsia="宋体" w:hAnsi="Book Antiqua" w:cs="宋体"/>
          <w:sz w:val="24"/>
          <w:szCs w:val="24"/>
        </w:rPr>
        <w:t>: 133-148 [PMID: 21228116 DOI: 10.1158/1541-7786.MCR-10-0394]</w:t>
      </w:r>
    </w:p>
    <w:p w14:paraId="6416B049"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51 </w:t>
      </w:r>
      <w:proofErr w:type="spellStart"/>
      <w:r w:rsidRPr="002E1216">
        <w:rPr>
          <w:rFonts w:ascii="Book Antiqua" w:eastAsia="宋体" w:hAnsi="Book Antiqua" w:cs="宋体"/>
          <w:b/>
          <w:bCs/>
          <w:sz w:val="24"/>
          <w:szCs w:val="24"/>
        </w:rPr>
        <w:t>Srikrishna</w:t>
      </w:r>
      <w:proofErr w:type="spellEnd"/>
      <w:r w:rsidRPr="002E1216">
        <w:rPr>
          <w:rFonts w:ascii="Book Antiqua" w:eastAsia="宋体" w:hAnsi="Book Antiqua" w:cs="宋体"/>
          <w:b/>
          <w:bCs/>
          <w:sz w:val="24"/>
          <w:szCs w:val="24"/>
        </w:rPr>
        <w:t xml:space="preserve"> G</w:t>
      </w:r>
      <w:r w:rsidRPr="002E1216">
        <w:rPr>
          <w:rFonts w:ascii="Book Antiqua" w:eastAsia="宋体" w:hAnsi="Book Antiqua" w:cs="宋体"/>
          <w:sz w:val="24"/>
          <w:szCs w:val="24"/>
        </w:rPr>
        <w:t>. S100A8 and S100A9: new insights into their roles in malignancy. </w:t>
      </w:r>
      <w:r w:rsidRPr="002E1216">
        <w:rPr>
          <w:rFonts w:ascii="Book Antiqua" w:eastAsia="宋体" w:hAnsi="Book Antiqua" w:cs="宋体"/>
          <w:i/>
          <w:iCs/>
          <w:sz w:val="24"/>
          <w:szCs w:val="24"/>
        </w:rPr>
        <w:t xml:space="preserve">J Innate </w:t>
      </w:r>
      <w:proofErr w:type="spellStart"/>
      <w:r w:rsidRPr="002E1216">
        <w:rPr>
          <w:rFonts w:ascii="Book Antiqua" w:eastAsia="宋体" w:hAnsi="Book Antiqua" w:cs="宋体"/>
          <w:i/>
          <w:iCs/>
          <w:sz w:val="24"/>
          <w:szCs w:val="24"/>
        </w:rPr>
        <w:t>Immun</w:t>
      </w:r>
      <w:proofErr w:type="spellEnd"/>
      <w:r w:rsidRPr="002E1216">
        <w:rPr>
          <w:rFonts w:ascii="Book Antiqua" w:eastAsia="宋体" w:hAnsi="Book Antiqua" w:cs="宋体"/>
          <w:sz w:val="24"/>
          <w:szCs w:val="24"/>
        </w:rPr>
        <w:t> 2012; </w:t>
      </w:r>
      <w:r w:rsidRPr="002E1216">
        <w:rPr>
          <w:rFonts w:ascii="Book Antiqua" w:eastAsia="宋体" w:hAnsi="Book Antiqua" w:cs="宋体"/>
          <w:b/>
          <w:bCs/>
          <w:sz w:val="24"/>
          <w:szCs w:val="24"/>
        </w:rPr>
        <w:t>4</w:t>
      </w:r>
      <w:r w:rsidRPr="002E1216">
        <w:rPr>
          <w:rFonts w:ascii="Book Antiqua" w:eastAsia="宋体" w:hAnsi="Book Antiqua" w:cs="宋体"/>
          <w:sz w:val="24"/>
          <w:szCs w:val="24"/>
        </w:rPr>
        <w:t>: 31-40 [PMID: 21912088 DOI: 10.1159/000330095]</w:t>
      </w:r>
    </w:p>
    <w:p w14:paraId="5575BACF"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52 </w:t>
      </w:r>
      <w:r w:rsidRPr="002E1216">
        <w:rPr>
          <w:rFonts w:ascii="Book Antiqua" w:eastAsia="宋体" w:hAnsi="Book Antiqua" w:cs="宋体"/>
          <w:b/>
          <w:bCs/>
          <w:sz w:val="24"/>
          <w:szCs w:val="24"/>
        </w:rPr>
        <w:t>Markowitz J</w:t>
      </w:r>
      <w:r w:rsidRPr="002E1216">
        <w:rPr>
          <w:rFonts w:ascii="Book Antiqua" w:eastAsia="宋体" w:hAnsi="Book Antiqua" w:cs="宋体"/>
          <w:sz w:val="24"/>
          <w:szCs w:val="24"/>
        </w:rPr>
        <w:t>, Carson WE. Review of S100A9 biology and its role in cancer. </w:t>
      </w:r>
      <w:proofErr w:type="spellStart"/>
      <w:r w:rsidRPr="002E1216">
        <w:rPr>
          <w:rFonts w:ascii="Book Antiqua" w:eastAsia="宋体" w:hAnsi="Book Antiqua" w:cs="宋体"/>
          <w:i/>
          <w:iCs/>
          <w:sz w:val="24"/>
          <w:szCs w:val="24"/>
        </w:rPr>
        <w:t>Biochim</w:t>
      </w:r>
      <w:proofErr w:type="spellEnd"/>
      <w:r w:rsidRPr="002E1216">
        <w:rPr>
          <w:rFonts w:ascii="Book Antiqua" w:eastAsia="宋体" w:hAnsi="Book Antiqua" w:cs="宋体"/>
          <w:i/>
          <w:iCs/>
          <w:sz w:val="24"/>
          <w:szCs w:val="24"/>
        </w:rPr>
        <w:t xml:space="preserve"> </w:t>
      </w:r>
      <w:proofErr w:type="spellStart"/>
      <w:r w:rsidRPr="002E1216">
        <w:rPr>
          <w:rFonts w:ascii="Book Antiqua" w:eastAsia="宋体" w:hAnsi="Book Antiqua" w:cs="宋体"/>
          <w:i/>
          <w:iCs/>
          <w:sz w:val="24"/>
          <w:szCs w:val="24"/>
        </w:rPr>
        <w:t>Biophys</w:t>
      </w:r>
      <w:proofErr w:type="spellEnd"/>
      <w:r w:rsidRPr="002E1216">
        <w:rPr>
          <w:rFonts w:ascii="Book Antiqua" w:eastAsia="宋体" w:hAnsi="Book Antiqua" w:cs="宋体"/>
          <w:i/>
          <w:iCs/>
          <w:sz w:val="24"/>
          <w:szCs w:val="24"/>
        </w:rPr>
        <w:t xml:space="preserve"> </w:t>
      </w:r>
      <w:proofErr w:type="spellStart"/>
      <w:r w:rsidRPr="002E1216">
        <w:rPr>
          <w:rFonts w:ascii="Book Antiqua" w:eastAsia="宋体" w:hAnsi="Book Antiqua" w:cs="宋体"/>
          <w:i/>
          <w:iCs/>
          <w:sz w:val="24"/>
          <w:szCs w:val="24"/>
        </w:rPr>
        <w:t>Acta</w:t>
      </w:r>
      <w:proofErr w:type="spellEnd"/>
      <w:r w:rsidRPr="002E1216">
        <w:rPr>
          <w:rFonts w:ascii="Book Antiqua" w:eastAsia="宋体" w:hAnsi="Book Antiqua" w:cs="宋体"/>
          <w:sz w:val="24"/>
          <w:szCs w:val="24"/>
        </w:rPr>
        <w:t> 2013; </w:t>
      </w:r>
      <w:r w:rsidRPr="002E1216">
        <w:rPr>
          <w:rFonts w:ascii="Book Antiqua" w:eastAsia="宋体" w:hAnsi="Book Antiqua" w:cs="宋体"/>
          <w:b/>
          <w:bCs/>
          <w:sz w:val="24"/>
          <w:szCs w:val="24"/>
        </w:rPr>
        <w:t>1835</w:t>
      </w:r>
      <w:r w:rsidRPr="002E1216">
        <w:rPr>
          <w:rFonts w:ascii="Book Antiqua" w:eastAsia="宋体" w:hAnsi="Book Antiqua" w:cs="宋体"/>
          <w:sz w:val="24"/>
          <w:szCs w:val="24"/>
        </w:rPr>
        <w:t>: 100-109 [PMID: 23123827 DOI: 10.1016/j.bbcan.2012.10.003]</w:t>
      </w:r>
    </w:p>
    <w:p w14:paraId="208C6C52"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53 </w:t>
      </w:r>
      <w:proofErr w:type="spellStart"/>
      <w:r w:rsidRPr="002E1216">
        <w:rPr>
          <w:rFonts w:ascii="Book Antiqua" w:eastAsia="宋体" w:hAnsi="Book Antiqua" w:cs="宋体"/>
          <w:b/>
          <w:bCs/>
          <w:sz w:val="24"/>
          <w:szCs w:val="24"/>
        </w:rPr>
        <w:t>Stulík</w:t>
      </w:r>
      <w:proofErr w:type="spellEnd"/>
      <w:r w:rsidRPr="002E1216">
        <w:rPr>
          <w:rFonts w:ascii="Book Antiqua" w:eastAsia="宋体" w:hAnsi="Book Antiqua" w:cs="宋体"/>
          <w:b/>
          <w:bCs/>
          <w:sz w:val="24"/>
          <w:szCs w:val="24"/>
        </w:rPr>
        <w:t xml:space="preserve"> J</w:t>
      </w:r>
      <w:r w:rsidRPr="002E1216">
        <w:rPr>
          <w:rFonts w:ascii="Book Antiqua" w:eastAsia="宋体" w:hAnsi="Book Antiqua" w:cs="宋体"/>
          <w:sz w:val="24"/>
          <w:szCs w:val="24"/>
        </w:rPr>
        <w:t xml:space="preserve">, </w:t>
      </w:r>
      <w:proofErr w:type="spellStart"/>
      <w:r w:rsidRPr="002E1216">
        <w:rPr>
          <w:rFonts w:ascii="Book Antiqua" w:eastAsia="宋体" w:hAnsi="Book Antiqua" w:cs="宋体"/>
          <w:sz w:val="24"/>
          <w:szCs w:val="24"/>
        </w:rPr>
        <w:t>Osterreicher</w:t>
      </w:r>
      <w:proofErr w:type="spellEnd"/>
      <w:r w:rsidRPr="002E1216">
        <w:rPr>
          <w:rFonts w:ascii="Book Antiqua" w:eastAsia="宋体" w:hAnsi="Book Antiqua" w:cs="宋体"/>
          <w:sz w:val="24"/>
          <w:szCs w:val="24"/>
        </w:rPr>
        <w:t xml:space="preserve"> J, </w:t>
      </w:r>
      <w:proofErr w:type="spellStart"/>
      <w:r w:rsidRPr="002E1216">
        <w:rPr>
          <w:rFonts w:ascii="Book Antiqua" w:eastAsia="宋体" w:hAnsi="Book Antiqua" w:cs="宋体"/>
          <w:sz w:val="24"/>
          <w:szCs w:val="24"/>
        </w:rPr>
        <w:t>Koupilová</w:t>
      </w:r>
      <w:proofErr w:type="spellEnd"/>
      <w:r w:rsidRPr="002E1216">
        <w:rPr>
          <w:rFonts w:ascii="Book Antiqua" w:eastAsia="宋体" w:hAnsi="Book Antiqua" w:cs="宋体"/>
          <w:sz w:val="24"/>
          <w:szCs w:val="24"/>
        </w:rPr>
        <w:t xml:space="preserve"> K, </w:t>
      </w:r>
      <w:proofErr w:type="spellStart"/>
      <w:r w:rsidRPr="002E1216">
        <w:rPr>
          <w:rFonts w:ascii="Book Antiqua" w:eastAsia="宋体" w:hAnsi="Book Antiqua" w:cs="宋体"/>
          <w:sz w:val="24"/>
          <w:szCs w:val="24"/>
        </w:rPr>
        <w:t>Knízek</w:t>
      </w:r>
      <w:proofErr w:type="spellEnd"/>
      <w:r w:rsidRPr="002E1216">
        <w:rPr>
          <w:rFonts w:ascii="Book Antiqua" w:eastAsia="宋体" w:hAnsi="Book Antiqua" w:cs="宋体"/>
          <w:sz w:val="24"/>
          <w:szCs w:val="24"/>
        </w:rPr>
        <w:t xml:space="preserve"> A, Bures J, </w:t>
      </w:r>
      <w:proofErr w:type="spellStart"/>
      <w:r w:rsidRPr="002E1216">
        <w:rPr>
          <w:rFonts w:ascii="Book Antiqua" w:eastAsia="宋体" w:hAnsi="Book Antiqua" w:cs="宋体"/>
          <w:sz w:val="24"/>
          <w:szCs w:val="24"/>
        </w:rPr>
        <w:t>Jandík</w:t>
      </w:r>
      <w:proofErr w:type="spellEnd"/>
      <w:r w:rsidRPr="002E1216">
        <w:rPr>
          <w:rFonts w:ascii="Book Antiqua" w:eastAsia="宋体" w:hAnsi="Book Antiqua" w:cs="宋体"/>
          <w:sz w:val="24"/>
          <w:szCs w:val="24"/>
        </w:rPr>
        <w:t xml:space="preserve"> P, </w:t>
      </w:r>
      <w:proofErr w:type="spellStart"/>
      <w:r w:rsidRPr="002E1216">
        <w:rPr>
          <w:rFonts w:ascii="Book Antiqua" w:eastAsia="宋体" w:hAnsi="Book Antiqua" w:cs="宋体"/>
          <w:sz w:val="24"/>
          <w:szCs w:val="24"/>
        </w:rPr>
        <w:t>Langr</w:t>
      </w:r>
      <w:proofErr w:type="spellEnd"/>
      <w:r w:rsidRPr="002E1216">
        <w:rPr>
          <w:rFonts w:ascii="Book Antiqua" w:eastAsia="宋体" w:hAnsi="Book Antiqua" w:cs="宋体"/>
          <w:sz w:val="24"/>
          <w:szCs w:val="24"/>
        </w:rPr>
        <w:t xml:space="preserve"> F, </w:t>
      </w:r>
      <w:proofErr w:type="spellStart"/>
      <w:r w:rsidRPr="002E1216">
        <w:rPr>
          <w:rFonts w:ascii="Book Antiqua" w:eastAsia="宋体" w:hAnsi="Book Antiqua" w:cs="宋体"/>
          <w:sz w:val="24"/>
          <w:szCs w:val="24"/>
        </w:rPr>
        <w:t>Dedic</w:t>
      </w:r>
      <w:proofErr w:type="spellEnd"/>
      <w:r w:rsidRPr="002E1216">
        <w:rPr>
          <w:rFonts w:ascii="Book Antiqua" w:eastAsia="宋体" w:hAnsi="Book Antiqua" w:cs="宋体"/>
          <w:sz w:val="24"/>
          <w:szCs w:val="24"/>
        </w:rPr>
        <w:t xml:space="preserve"> K, </w:t>
      </w:r>
      <w:proofErr w:type="spellStart"/>
      <w:r w:rsidRPr="002E1216">
        <w:rPr>
          <w:rFonts w:ascii="Book Antiqua" w:eastAsia="宋体" w:hAnsi="Book Antiqua" w:cs="宋体"/>
          <w:sz w:val="24"/>
          <w:szCs w:val="24"/>
        </w:rPr>
        <w:t>Jungblut</w:t>
      </w:r>
      <w:proofErr w:type="spellEnd"/>
      <w:r w:rsidRPr="002E1216">
        <w:rPr>
          <w:rFonts w:ascii="Book Antiqua" w:eastAsia="宋体" w:hAnsi="Book Antiqua" w:cs="宋体"/>
          <w:sz w:val="24"/>
          <w:szCs w:val="24"/>
        </w:rPr>
        <w:t xml:space="preserve"> PR. The analysis of S100A9 and S100A8 expression in matched sets of macroscopically normal colon mucosa and colorectal carcinoma: the S100A9 and S100A8 positive cells underlie and invade tumor mass. </w:t>
      </w:r>
      <w:r w:rsidRPr="002E1216">
        <w:rPr>
          <w:rFonts w:ascii="Book Antiqua" w:eastAsia="宋体" w:hAnsi="Book Antiqua" w:cs="宋体"/>
          <w:i/>
          <w:iCs/>
          <w:sz w:val="24"/>
          <w:szCs w:val="24"/>
        </w:rPr>
        <w:t>Electrophoresis</w:t>
      </w:r>
      <w:r w:rsidRPr="002E1216">
        <w:rPr>
          <w:rFonts w:ascii="Book Antiqua" w:eastAsia="宋体" w:hAnsi="Book Antiqua" w:cs="宋体"/>
          <w:sz w:val="24"/>
          <w:szCs w:val="24"/>
        </w:rPr>
        <w:t> 1999; </w:t>
      </w:r>
      <w:r w:rsidRPr="002E1216">
        <w:rPr>
          <w:rFonts w:ascii="Book Antiqua" w:eastAsia="宋体" w:hAnsi="Book Antiqua" w:cs="宋体"/>
          <w:b/>
          <w:bCs/>
          <w:sz w:val="24"/>
          <w:szCs w:val="24"/>
        </w:rPr>
        <w:t>20</w:t>
      </w:r>
      <w:r w:rsidRPr="002E1216">
        <w:rPr>
          <w:rFonts w:ascii="Book Antiqua" w:eastAsia="宋体" w:hAnsi="Book Antiqua" w:cs="宋体"/>
          <w:sz w:val="24"/>
          <w:szCs w:val="24"/>
        </w:rPr>
        <w:t>: 1047-1054 [PMID: 10344284 DOI: 10.1002/(SICI)1522-2683(19990101)20]</w:t>
      </w:r>
    </w:p>
    <w:p w14:paraId="46244674"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 xml:space="preserve">54 </w:t>
      </w:r>
      <w:proofErr w:type="spellStart"/>
      <w:r w:rsidRPr="002E1216">
        <w:rPr>
          <w:rFonts w:ascii="Book Antiqua" w:eastAsia="宋体" w:hAnsi="Book Antiqua" w:cs="宋体"/>
          <w:b/>
          <w:sz w:val="24"/>
          <w:szCs w:val="24"/>
        </w:rPr>
        <w:t>Reticker</w:t>
      </w:r>
      <w:proofErr w:type="spellEnd"/>
      <w:r w:rsidRPr="002E1216">
        <w:rPr>
          <w:rFonts w:ascii="Book Antiqua" w:eastAsia="宋体" w:hAnsi="Book Antiqua" w:cs="宋体"/>
          <w:b/>
          <w:sz w:val="24"/>
          <w:szCs w:val="24"/>
        </w:rPr>
        <w:t>-Flynn NE</w:t>
      </w:r>
      <w:r w:rsidRPr="002E1216">
        <w:rPr>
          <w:rFonts w:ascii="Book Antiqua" w:eastAsia="宋体" w:hAnsi="Book Antiqua" w:cs="宋体"/>
          <w:sz w:val="24"/>
          <w:szCs w:val="24"/>
        </w:rPr>
        <w:t>, Malta DFB, Winslow MM, Lamar JM, Xu MJ, Underhill GH, Hynes RO, Jacks TE, Bhatia SN. A combinatorial extracellular matrix platform identifies cell-extracellular matrix interactions that correlate with metastasis.</w:t>
      </w:r>
      <w:r w:rsidRPr="002E1216">
        <w:rPr>
          <w:rFonts w:ascii="Book Antiqua" w:eastAsia="宋体" w:hAnsi="Book Antiqua" w:cs="宋体"/>
          <w:i/>
          <w:sz w:val="24"/>
          <w:szCs w:val="24"/>
        </w:rPr>
        <w:t xml:space="preserve"> Nat </w:t>
      </w:r>
      <w:proofErr w:type="spellStart"/>
      <w:r w:rsidRPr="002E1216">
        <w:rPr>
          <w:rFonts w:ascii="Book Antiqua" w:eastAsia="宋体" w:hAnsi="Book Antiqua" w:cs="宋体"/>
          <w:i/>
          <w:sz w:val="24"/>
          <w:szCs w:val="24"/>
        </w:rPr>
        <w:t>Commun</w:t>
      </w:r>
      <w:proofErr w:type="spellEnd"/>
      <w:r w:rsidRPr="002E1216">
        <w:rPr>
          <w:rFonts w:ascii="Book Antiqua" w:eastAsia="宋体" w:hAnsi="Book Antiqua" w:cs="宋体"/>
          <w:sz w:val="24"/>
          <w:szCs w:val="24"/>
        </w:rPr>
        <w:t xml:space="preserve"> 2012; </w:t>
      </w:r>
      <w:r w:rsidRPr="002E1216">
        <w:rPr>
          <w:rFonts w:ascii="Book Antiqua" w:eastAsia="宋体" w:hAnsi="Book Antiqua" w:cs="宋体"/>
          <w:b/>
          <w:sz w:val="24"/>
          <w:szCs w:val="24"/>
        </w:rPr>
        <w:t>3</w:t>
      </w:r>
      <w:r w:rsidRPr="002E1216">
        <w:rPr>
          <w:rFonts w:ascii="Book Antiqua" w:eastAsia="宋体" w:hAnsi="Book Antiqua" w:cs="宋体"/>
          <w:sz w:val="24"/>
          <w:szCs w:val="24"/>
        </w:rPr>
        <w:t>: 1122 [PMID: 23047680 DOI: 10.1038/ncomms2128]</w:t>
      </w:r>
    </w:p>
    <w:p w14:paraId="78AFA09C"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lastRenderedPageBreak/>
        <w:t xml:space="preserve">55 </w:t>
      </w:r>
      <w:proofErr w:type="spellStart"/>
      <w:r w:rsidRPr="002E1216">
        <w:rPr>
          <w:rFonts w:ascii="Book Antiqua" w:eastAsia="宋体" w:hAnsi="Book Antiqua" w:cs="宋体"/>
          <w:b/>
          <w:sz w:val="24"/>
          <w:szCs w:val="24"/>
        </w:rPr>
        <w:t>Radosavljevic</w:t>
      </w:r>
      <w:proofErr w:type="spellEnd"/>
      <w:r w:rsidRPr="002E1216">
        <w:rPr>
          <w:rFonts w:ascii="Book Antiqua" w:eastAsia="宋体" w:hAnsi="Book Antiqua" w:cs="宋体"/>
          <w:b/>
          <w:sz w:val="24"/>
          <w:szCs w:val="24"/>
        </w:rPr>
        <w:t xml:space="preserve"> G</w:t>
      </w:r>
      <w:r w:rsidRPr="002E1216">
        <w:rPr>
          <w:rFonts w:ascii="Book Antiqua" w:eastAsia="宋体" w:hAnsi="Book Antiqua" w:cs="宋体"/>
          <w:sz w:val="24"/>
          <w:szCs w:val="24"/>
        </w:rPr>
        <w:t xml:space="preserve">, </w:t>
      </w:r>
      <w:proofErr w:type="spellStart"/>
      <w:r w:rsidRPr="002E1216">
        <w:rPr>
          <w:rFonts w:ascii="Book Antiqua" w:eastAsia="宋体" w:hAnsi="Book Antiqua" w:cs="宋体"/>
          <w:sz w:val="24"/>
          <w:szCs w:val="24"/>
        </w:rPr>
        <w:t>Volarevic</w:t>
      </w:r>
      <w:proofErr w:type="spellEnd"/>
      <w:r w:rsidRPr="002E1216">
        <w:rPr>
          <w:rFonts w:ascii="Book Antiqua" w:eastAsia="宋体" w:hAnsi="Book Antiqua" w:cs="宋体"/>
          <w:sz w:val="24"/>
          <w:szCs w:val="24"/>
        </w:rPr>
        <w:t xml:space="preserve"> V, </w:t>
      </w:r>
      <w:proofErr w:type="spellStart"/>
      <w:r w:rsidRPr="002E1216">
        <w:rPr>
          <w:rFonts w:ascii="Book Antiqua" w:eastAsia="宋体" w:hAnsi="Book Antiqua" w:cs="宋体"/>
          <w:sz w:val="24"/>
          <w:szCs w:val="24"/>
        </w:rPr>
        <w:t>Jovanovic</w:t>
      </w:r>
      <w:proofErr w:type="spellEnd"/>
      <w:r w:rsidRPr="002E1216">
        <w:rPr>
          <w:rFonts w:ascii="Book Antiqua" w:eastAsia="宋体" w:hAnsi="Book Antiqua" w:cs="宋体"/>
          <w:sz w:val="24"/>
          <w:szCs w:val="24"/>
        </w:rPr>
        <w:t xml:space="preserve"> I, </w:t>
      </w:r>
      <w:proofErr w:type="spellStart"/>
      <w:r w:rsidRPr="002E1216">
        <w:rPr>
          <w:rFonts w:ascii="Book Antiqua" w:eastAsia="宋体" w:hAnsi="Book Antiqua" w:cs="宋体"/>
          <w:sz w:val="24"/>
          <w:szCs w:val="24"/>
        </w:rPr>
        <w:t>Milovanovic</w:t>
      </w:r>
      <w:proofErr w:type="spellEnd"/>
      <w:r w:rsidRPr="002E1216">
        <w:rPr>
          <w:rFonts w:ascii="Book Antiqua" w:eastAsia="宋体" w:hAnsi="Book Antiqua" w:cs="宋体"/>
          <w:sz w:val="24"/>
          <w:szCs w:val="24"/>
        </w:rPr>
        <w:t xml:space="preserve"> M, </w:t>
      </w:r>
      <w:proofErr w:type="spellStart"/>
      <w:r w:rsidRPr="002E1216">
        <w:rPr>
          <w:rFonts w:ascii="Book Antiqua" w:eastAsia="宋体" w:hAnsi="Book Antiqua" w:cs="宋体"/>
          <w:sz w:val="24"/>
          <w:szCs w:val="24"/>
        </w:rPr>
        <w:t>Pejnovic</w:t>
      </w:r>
      <w:proofErr w:type="spellEnd"/>
      <w:r w:rsidRPr="002E1216">
        <w:rPr>
          <w:rFonts w:ascii="Book Antiqua" w:eastAsia="宋体" w:hAnsi="Book Antiqua" w:cs="宋体"/>
          <w:sz w:val="24"/>
          <w:szCs w:val="24"/>
        </w:rPr>
        <w:t xml:space="preserve"> N, </w:t>
      </w:r>
      <w:proofErr w:type="spellStart"/>
      <w:r w:rsidRPr="002E1216">
        <w:rPr>
          <w:rFonts w:ascii="Book Antiqua" w:eastAsia="宋体" w:hAnsi="Book Antiqua" w:cs="宋体"/>
          <w:sz w:val="24"/>
          <w:szCs w:val="24"/>
        </w:rPr>
        <w:t>Arsenijevic</w:t>
      </w:r>
      <w:proofErr w:type="spellEnd"/>
      <w:r w:rsidRPr="002E1216">
        <w:rPr>
          <w:rFonts w:ascii="Book Antiqua" w:eastAsia="宋体" w:hAnsi="Book Antiqua" w:cs="宋体"/>
          <w:sz w:val="24"/>
          <w:szCs w:val="24"/>
        </w:rPr>
        <w:t xml:space="preserve"> N, Hsu DK, </w:t>
      </w:r>
      <w:proofErr w:type="spellStart"/>
      <w:r w:rsidRPr="002E1216">
        <w:rPr>
          <w:rFonts w:ascii="Book Antiqua" w:eastAsia="宋体" w:hAnsi="Book Antiqua" w:cs="宋体"/>
          <w:sz w:val="24"/>
          <w:szCs w:val="24"/>
        </w:rPr>
        <w:t>Lukic</w:t>
      </w:r>
      <w:proofErr w:type="spellEnd"/>
      <w:r w:rsidRPr="002E1216">
        <w:rPr>
          <w:rFonts w:ascii="Book Antiqua" w:eastAsia="宋体" w:hAnsi="Book Antiqua" w:cs="宋体"/>
          <w:sz w:val="24"/>
          <w:szCs w:val="24"/>
        </w:rPr>
        <w:t xml:space="preserve"> ML. The roles of Galectin-3 in autoimmunity and tumor progression. </w:t>
      </w:r>
      <w:proofErr w:type="spellStart"/>
      <w:r w:rsidRPr="002E1216">
        <w:rPr>
          <w:rFonts w:ascii="Book Antiqua" w:eastAsia="宋体" w:hAnsi="Book Antiqua" w:cs="宋体"/>
          <w:i/>
          <w:sz w:val="24"/>
          <w:szCs w:val="24"/>
        </w:rPr>
        <w:t>Immunol</w:t>
      </w:r>
      <w:proofErr w:type="spellEnd"/>
      <w:r w:rsidRPr="002E1216">
        <w:rPr>
          <w:rFonts w:ascii="Book Antiqua" w:eastAsia="宋体" w:hAnsi="Book Antiqua" w:cs="宋体"/>
          <w:i/>
          <w:sz w:val="24"/>
          <w:szCs w:val="24"/>
        </w:rPr>
        <w:t xml:space="preserve"> Res</w:t>
      </w:r>
      <w:r w:rsidRPr="002E1216">
        <w:rPr>
          <w:rFonts w:ascii="Book Antiqua" w:eastAsia="宋体" w:hAnsi="Book Antiqua" w:cs="宋体"/>
          <w:sz w:val="24"/>
          <w:szCs w:val="24"/>
        </w:rPr>
        <w:t xml:space="preserve"> 2012; </w:t>
      </w:r>
      <w:r w:rsidRPr="002E1216">
        <w:rPr>
          <w:rFonts w:ascii="Book Antiqua" w:eastAsia="宋体" w:hAnsi="Book Antiqua" w:cs="宋体"/>
          <w:b/>
          <w:sz w:val="24"/>
          <w:szCs w:val="24"/>
        </w:rPr>
        <w:t>52</w:t>
      </w:r>
      <w:r w:rsidRPr="002E1216">
        <w:rPr>
          <w:rFonts w:ascii="Book Antiqua" w:eastAsia="宋体" w:hAnsi="Book Antiqua" w:cs="宋体"/>
          <w:sz w:val="24"/>
          <w:szCs w:val="24"/>
        </w:rPr>
        <w:t>: 100-110 [PMID: 22418727 DOI: 10.1007/s12026-012-8286-6]</w:t>
      </w:r>
    </w:p>
    <w:p w14:paraId="04B18406" w14:textId="77777777" w:rsidR="002E43FC" w:rsidRPr="002E1216" w:rsidRDefault="002E43FC" w:rsidP="002E1216">
      <w:pPr>
        <w:spacing w:after="0" w:line="360" w:lineRule="auto"/>
        <w:jc w:val="both"/>
        <w:rPr>
          <w:rFonts w:ascii="Book Antiqua" w:eastAsia="宋体" w:hAnsi="Book Antiqua" w:cs="宋体"/>
          <w:sz w:val="24"/>
          <w:szCs w:val="24"/>
        </w:rPr>
      </w:pPr>
      <w:r w:rsidRPr="002E1216">
        <w:rPr>
          <w:rFonts w:ascii="Book Antiqua" w:eastAsia="宋体" w:hAnsi="Book Antiqua" w:cs="宋体"/>
          <w:sz w:val="24"/>
          <w:szCs w:val="24"/>
        </w:rPr>
        <w:t>56 </w:t>
      </w:r>
      <w:proofErr w:type="spellStart"/>
      <w:r w:rsidRPr="002E1216">
        <w:rPr>
          <w:rFonts w:ascii="Book Antiqua" w:eastAsia="宋体" w:hAnsi="Book Antiqua" w:cs="宋体"/>
          <w:b/>
          <w:bCs/>
          <w:sz w:val="24"/>
          <w:szCs w:val="24"/>
        </w:rPr>
        <w:t>Ågesen</w:t>
      </w:r>
      <w:proofErr w:type="spellEnd"/>
      <w:r w:rsidRPr="002E1216">
        <w:rPr>
          <w:rFonts w:ascii="Book Antiqua" w:eastAsia="宋体" w:hAnsi="Book Antiqua" w:cs="宋体"/>
          <w:b/>
          <w:bCs/>
          <w:sz w:val="24"/>
          <w:szCs w:val="24"/>
        </w:rPr>
        <w:t xml:space="preserve"> TH</w:t>
      </w:r>
      <w:r w:rsidRPr="002E1216">
        <w:rPr>
          <w:rFonts w:ascii="Book Antiqua" w:eastAsia="宋体" w:hAnsi="Book Antiqua" w:cs="宋体"/>
          <w:sz w:val="24"/>
          <w:szCs w:val="24"/>
        </w:rPr>
        <w:t xml:space="preserve">, Berg M, Clancy T, </w:t>
      </w:r>
      <w:proofErr w:type="spellStart"/>
      <w:r w:rsidRPr="002E1216">
        <w:rPr>
          <w:rFonts w:ascii="Book Antiqua" w:eastAsia="宋体" w:hAnsi="Book Antiqua" w:cs="宋体"/>
          <w:sz w:val="24"/>
          <w:szCs w:val="24"/>
        </w:rPr>
        <w:t>Thiis-Evensen</w:t>
      </w:r>
      <w:proofErr w:type="spellEnd"/>
      <w:r w:rsidRPr="002E1216">
        <w:rPr>
          <w:rFonts w:ascii="Book Antiqua" w:eastAsia="宋体" w:hAnsi="Book Antiqua" w:cs="宋体"/>
          <w:sz w:val="24"/>
          <w:szCs w:val="24"/>
        </w:rPr>
        <w:t xml:space="preserve"> E, </w:t>
      </w:r>
      <w:proofErr w:type="spellStart"/>
      <w:r w:rsidRPr="002E1216">
        <w:rPr>
          <w:rFonts w:ascii="Book Antiqua" w:eastAsia="宋体" w:hAnsi="Book Antiqua" w:cs="宋体"/>
          <w:sz w:val="24"/>
          <w:szCs w:val="24"/>
        </w:rPr>
        <w:t>Cekaite</w:t>
      </w:r>
      <w:proofErr w:type="spellEnd"/>
      <w:r w:rsidRPr="002E1216">
        <w:rPr>
          <w:rFonts w:ascii="Book Antiqua" w:eastAsia="宋体" w:hAnsi="Book Antiqua" w:cs="宋体"/>
          <w:sz w:val="24"/>
          <w:szCs w:val="24"/>
        </w:rPr>
        <w:t xml:space="preserve"> L, Lind GE, </w:t>
      </w:r>
      <w:proofErr w:type="spellStart"/>
      <w:r w:rsidRPr="002E1216">
        <w:rPr>
          <w:rFonts w:ascii="Book Antiqua" w:eastAsia="宋体" w:hAnsi="Book Antiqua" w:cs="宋体"/>
          <w:sz w:val="24"/>
          <w:szCs w:val="24"/>
        </w:rPr>
        <w:t>Nesland</w:t>
      </w:r>
      <w:proofErr w:type="spellEnd"/>
      <w:r w:rsidRPr="002E1216">
        <w:rPr>
          <w:rFonts w:ascii="Book Antiqua" w:eastAsia="宋体" w:hAnsi="Book Antiqua" w:cs="宋体"/>
          <w:sz w:val="24"/>
          <w:szCs w:val="24"/>
        </w:rPr>
        <w:t xml:space="preserve"> JM, </w:t>
      </w:r>
      <w:proofErr w:type="spellStart"/>
      <w:r w:rsidRPr="002E1216">
        <w:rPr>
          <w:rFonts w:ascii="Book Antiqua" w:eastAsia="宋体" w:hAnsi="Book Antiqua" w:cs="宋体"/>
          <w:sz w:val="24"/>
          <w:szCs w:val="24"/>
        </w:rPr>
        <w:t>Bakka</w:t>
      </w:r>
      <w:proofErr w:type="spellEnd"/>
      <w:r w:rsidRPr="002E1216">
        <w:rPr>
          <w:rFonts w:ascii="Book Antiqua" w:eastAsia="宋体" w:hAnsi="Book Antiqua" w:cs="宋体"/>
          <w:sz w:val="24"/>
          <w:szCs w:val="24"/>
        </w:rPr>
        <w:t xml:space="preserve"> A, Mala T, </w:t>
      </w:r>
      <w:proofErr w:type="spellStart"/>
      <w:r w:rsidRPr="002E1216">
        <w:rPr>
          <w:rFonts w:ascii="Book Antiqua" w:eastAsia="宋体" w:hAnsi="Book Antiqua" w:cs="宋体"/>
          <w:sz w:val="24"/>
          <w:szCs w:val="24"/>
        </w:rPr>
        <w:t>Hauss</w:t>
      </w:r>
      <w:proofErr w:type="spellEnd"/>
      <w:r w:rsidRPr="002E1216">
        <w:rPr>
          <w:rFonts w:ascii="Book Antiqua" w:eastAsia="宋体" w:hAnsi="Book Antiqua" w:cs="宋体"/>
          <w:sz w:val="24"/>
          <w:szCs w:val="24"/>
        </w:rPr>
        <w:t xml:space="preserve"> HJ, </w:t>
      </w:r>
      <w:proofErr w:type="spellStart"/>
      <w:r w:rsidRPr="002E1216">
        <w:rPr>
          <w:rFonts w:ascii="Book Antiqua" w:eastAsia="宋体" w:hAnsi="Book Antiqua" w:cs="宋体"/>
          <w:sz w:val="24"/>
          <w:szCs w:val="24"/>
        </w:rPr>
        <w:t>Fetveit</w:t>
      </w:r>
      <w:proofErr w:type="spellEnd"/>
      <w:r w:rsidRPr="002E1216">
        <w:rPr>
          <w:rFonts w:ascii="Book Antiqua" w:eastAsia="宋体" w:hAnsi="Book Antiqua" w:cs="宋体"/>
          <w:sz w:val="24"/>
          <w:szCs w:val="24"/>
        </w:rPr>
        <w:t xml:space="preserve"> T, </w:t>
      </w:r>
      <w:proofErr w:type="spellStart"/>
      <w:r w:rsidRPr="002E1216">
        <w:rPr>
          <w:rFonts w:ascii="Book Antiqua" w:eastAsia="宋体" w:hAnsi="Book Antiqua" w:cs="宋体"/>
          <w:sz w:val="24"/>
          <w:szCs w:val="24"/>
        </w:rPr>
        <w:t>Vatn</w:t>
      </w:r>
      <w:proofErr w:type="spellEnd"/>
      <w:r w:rsidRPr="002E1216">
        <w:rPr>
          <w:rFonts w:ascii="Book Antiqua" w:eastAsia="宋体" w:hAnsi="Book Antiqua" w:cs="宋体"/>
          <w:sz w:val="24"/>
          <w:szCs w:val="24"/>
        </w:rPr>
        <w:t xml:space="preserve"> MH, </w:t>
      </w:r>
      <w:proofErr w:type="spellStart"/>
      <w:r w:rsidRPr="002E1216">
        <w:rPr>
          <w:rFonts w:ascii="Book Antiqua" w:eastAsia="宋体" w:hAnsi="Book Antiqua" w:cs="宋体"/>
          <w:sz w:val="24"/>
          <w:szCs w:val="24"/>
        </w:rPr>
        <w:t>Hovig</w:t>
      </w:r>
      <w:proofErr w:type="spellEnd"/>
      <w:r w:rsidRPr="002E1216">
        <w:rPr>
          <w:rFonts w:ascii="Book Antiqua" w:eastAsia="宋体" w:hAnsi="Book Antiqua" w:cs="宋体"/>
          <w:sz w:val="24"/>
          <w:szCs w:val="24"/>
        </w:rPr>
        <w:t xml:space="preserve"> E, </w:t>
      </w:r>
      <w:proofErr w:type="spellStart"/>
      <w:r w:rsidRPr="002E1216">
        <w:rPr>
          <w:rFonts w:ascii="Book Antiqua" w:eastAsia="宋体" w:hAnsi="Book Antiqua" w:cs="宋体"/>
          <w:sz w:val="24"/>
          <w:szCs w:val="24"/>
        </w:rPr>
        <w:t>Nesbakken</w:t>
      </w:r>
      <w:proofErr w:type="spellEnd"/>
      <w:r w:rsidRPr="002E1216">
        <w:rPr>
          <w:rFonts w:ascii="Book Antiqua" w:eastAsia="宋体" w:hAnsi="Book Antiqua" w:cs="宋体"/>
          <w:sz w:val="24"/>
          <w:szCs w:val="24"/>
        </w:rPr>
        <w:t xml:space="preserve"> A, </w:t>
      </w:r>
      <w:proofErr w:type="spellStart"/>
      <w:r w:rsidRPr="002E1216">
        <w:rPr>
          <w:rFonts w:ascii="Book Antiqua" w:eastAsia="宋体" w:hAnsi="Book Antiqua" w:cs="宋体"/>
          <w:sz w:val="24"/>
          <w:szCs w:val="24"/>
        </w:rPr>
        <w:t>Lothe</w:t>
      </w:r>
      <w:proofErr w:type="spellEnd"/>
      <w:r w:rsidRPr="002E1216">
        <w:rPr>
          <w:rFonts w:ascii="Book Antiqua" w:eastAsia="宋体" w:hAnsi="Book Antiqua" w:cs="宋体"/>
          <w:sz w:val="24"/>
          <w:szCs w:val="24"/>
        </w:rPr>
        <w:t xml:space="preserve"> RA, </w:t>
      </w:r>
      <w:proofErr w:type="spellStart"/>
      <w:r w:rsidRPr="002E1216">
        <w:rPr>
          <w:rFonts w:ascii="Book Antiqua" w:eastAsia="宋体" w:hAnsi="Book Antiqua" w:cs="宋体"/>
          <w:sz w:val="24"/>
          <w:szCs w:val="24"/>
        </w:rPr>
        <w:t>Skotheim</w:t>
      </w:r>
      <w:proofErr w:type="spellEnd"/>
      <w:r w:rsidRPr="002E1216">
        <w:rPr>
          <w:rFonts w:ascii="Book Antiqua" w:eastAsia="宋体" w:hAnsi="Book Antiqua" w:cs="宋体"/>
          <w:sz w:val="24"/>
          <w:szCs w:val="24"/>
        </w:rPr>
        <w:t xml:space="preserve"> RI. CLC and IFNAR1 are differentially expressed and a global immunity score is distinct between early- and late-onset colorectal cancer. </w:t>
      </w:r>
      <w:r w:rsidRPr="002E1216">
        <w:rPr>
          <w:rFonts w:ascii="Book Antiqua" w:eastAsia="宋体" w:hAnsi="Book Antiqua" w:cs="宋体"/>
          <w:i/>
          <w:iCs/>
          <w:sz w:val="24"/>
          <w:szCs w:val="24"/>
        </w:rPr>
        <w:t xml:space="preserve">Genes </w:t>
      </w:r>
      <w:proofErr w:type="spellStart"/>
      <w:r w:rsidRPr="002E1216">
        <w:rPr>
          <w:rFonts w:ascii="Book Antiqua" w:eastAsia="宋体" w:hAnsi="Book Antiqua" w:cs="宋体"/>
          <w:i/>
          <w:iCs/>
          <w:sz w:val="24"/>
          <w:szCs w:val="24"/>
        </w:rPr>
        <w:t>Immun</w:t>
      </w:r>
      <w:proofErr w:type="spellEnd"/>
      <w:r w:rsidRPr="002E1216">
        <w:rPr>
          <w:rFonts w:ascii="Book Antiqua" w:eastAsia="宋体" w:hAnsi="Book Antiqua" w:cs="宋体"/>
          <w:sz w:val="24"/>
          <w:szCs w:val="24"/>
        </w:rPr>
        <w:t> 2011; </w:t>
      </w:r>
      <w:r w:rsidRPr="002E1216">
        <w:rPr>
          <w:rFonts w:ascii="Book Antiqua" w:eastAsia="宋体" w:hAnsi="Book Antiqua" w:cs="宋体"/>
          <w:b/>
          <w:bCs/>
          <w:sz w:val="24"/>
          <w:szCs w:val="24"/>
        </w:rPr>
        <w:t>12</w:t>
      </w:r>
      <w:r w:rsidRPr="002E1216">
        <w:rPr>
          <w:rFonts w:ascii="Book Antiqua" w:eastAsia="宋体" w:hAnsi="Book Antiqua" w:cs="宋体"/>
          <w:sz w:val="24"/>
          <w:szCs w:val="24"/>
        </w:rPr>
        <w:t>: 653-662 [PMID: 21716316 DOI: 10.1038/gene.2011.43]</w:t>
      </w:r>
    </w:p>
    <w:p w14:paraId="5C1B43D0" w14:textId="65B36528" w:rsidR="00BF5BA0" w:rsidRPr="002E1216" w:rsidRDefault="00BF5BA0" w:rsidP="002E1216">
      <w:pPr>
        <w:spacing w:after="0" w:line="360" w:lineRule="auto"/>
        <w:jc w:val="both"/>
        <w:rPr>
          <w:rFonts w:ascii="Book Antiqua" w:hAnsi="Book Antiqua" w:cs="Times New Roman"/>
          <w:sz w:val="24"/>
          <w:szCs w:val="24"/>
        </w:rPr>
      </w:pPr>
    </w:p>
    <w:p w14:paraId="1188AF08" w14:textId="77777777" w:rsidR="00782571" w:rsidRPr="002E1216" w:rsidRDefault="00C06663" w:rsidP="002E1216">
      <w:pPr>
        <w:pStyle w:val="ad"/>
        <w:spacing w:line="360" w:lineRule="auto"/>
        <w:ind w:left="360" w:right="120" w:firstLineChars="0" w:firstLine="0"/>
        <w:jc w:val="right"/>
        <w:rPr>
          <w:rFonts w:ascii="Book Antiqua" w:eastAsiaTheme="minorEastAsia" w:hAnsi="Book Antiqua"/>
          <w:b/>
          <w:bCs/>
          <w:color w:val="000000"/>
          <w:szCs w:val="24"/>
          <w:lang w:eastAsia="zh-CN"/>
        </w:rPr>
      </w:pPr>
      <w:bookmarkStart w:id="42" w:name="OLE_LINK277"/>
      <w:bookmarkStart w:id="43" w:name="OLE_LINK278"/>
      <w:bookmarkStart w:id="44" w:name="OLE_LINK279"/>
      <w:bookmarkStart w:id="45" w:name="OLE_LINK290"/>
      <w:bookmarkStart w:id="46" w:name="OLE_LINK301"/>
      <w:bookmarkStart w:id="47" w:name="OLE_LINK312"/>
      <w:bookmarkStart w:id="48" w:name="OLE_LINK315"/>
      <w:bookmarkStart w:id="49" w:name="OLE_LINK316"/>
      <w:bookmarkStart w:id="50" w:name="OLE_LINK317"/>
      <w:bookmarkStart w:id="51" w:name="OLE_LINK318"/>
      <w:bookmarkStart w:id="52" w:name="OLE_LINK326"/>
      <w:bookmarkStart w:id="53" w:name="OLE_LINK335"/>
      <w:bookmarkStart w:id="54" w:name="OLE_LINK339"/>
      <w:bookmarkStart w:id="55" w:name="OLE_LINK348"/>
      <w:bookmarkStart w:id="56" w:name="OLE_LINK399"/>
      <w:bookmarkStart w:id="57" w:name="OLE_LINK419"/>
      <w:bookmarkStart w:id="58" w:name="OLE_LINK420"/>
      <w:bookmarkStart w:id="59" w:name="OLE_LINK423"/>
      <w:bookmarkStart w:id="60" w:name="OLE_LINK449"/>
      <w:bookmarkStart w:id="61" w:name="OLE_LINK450"/>
      <w:bookmarkStart w:id="62" w:name="OLE_LINK454"/>
      <w:bookmarkStart w:id="63" w:name="OLE_LINK461"/>
      <w:bookmarkStart w:id="64" w:name="OLE_LINK471"/>
      <w:bookmarkStart w:id="65" w:name="OLE_LINK474"/>
      <w:bookmarkStart w:id="66" w:name="OLE_LINK407"/>
      <w:bookmarkStart w:id="67" w:name="OLE_LINK494"/>
      <w:bookmarkStart w:id="68" w:name="OLE_LINK506"/>
      <w:bookmarkStart w:id="69" w:name="OLE_LINK519"/>
      <w:bookmarkStart w:id="70" w:name="OLE_LINK8"/>
      <w:bookmarkStart w:id="71" w:name="OLE_LINK87"/>
      <w:bookmarkStart w:id="72" w:name="OLE_LINK556"/>
      <w:bookmarkStart w:id="73" w:name="OLE_LINK602"/>
      <w:r w:rsidRPr="002E1216">
        <w:rPr>
          <w:rStyle w:val="ac"/>
          <w:rFonts w:ascii="Book Antiqua" w:hAnsi="Book Antiqua" w:cs="Arial"/>
          <w:bCs w:val="0"/>
          <w:noProof/>
          <w:color w:val="000000"/>
          <w:szCs w:val="24"/>
        </w:rPr>
        <w:t>P-Reviewer</w:t>
      </w:r>
      <w:r w:rsidRPr="002E1216">
        <w:rPr>
          <w:rStyle w:val="ac"/>
          <w:rFonts w:ascii="Book Antiqua" w:eastAsia="宋体" w:hAnsi="Book Antiqua" w:cs="Arial"/>
          <w:bCs w:val="0"/>
          <w:noProof/>
          <w:color w:val="000000"/>
          <w:szCs w:val="24"/>
          <w:lang w:eastAsia="zh-CN"/>
        </w:rPr>
        <w:t>:</w:t>
      </w:r>
      <w:r w:rsidRPr="002E1216">
        <w:rPr>
          <w:rFonts w:ascii="Book Antiqua" w:hAnsi="Book Antiqua"/>
          <w:bCs/>
          <w:color w:val="000000"/>
          <w:szCs w:val="24"/>
        </w:rPr>
        <w:t xml:space="preserve"> </w:t>
      </w:r>
      <w:r w:rsidR="00782571" w:rsidRPr="002E1216">
        <w:rPr>
          <w:rFonts w:ascii="Book Antiqua" w:hAnsi="Book Antiqua"/>
          <w:bCs/>
          <w:color w:val="000000"/>
          <w:szCs w:val="24"/>
        </w:rPr>
        <w:t>Shiao</w:t>
      </w:r>
      <w:r w:rsidR="00782571" w:rsidRPr="002E1216">
        <w:rPr>
          <w:rFonts w:ascii="Book Antiqua" w:eastAsiaTheme="minorEastAsia" w:hAnsi="Book Antiqua"/>
          <w:bCs/>
          <w:color w:val="000000"/>
          <w:szCs w:val="24"/>
          <w:lang w:eastAsia="zh-CN"/>
        </w:rPr>
        <w:t xml:space="preserve"> </w:t>
      </w:r>
      <w:r w:rsidR="00782571" w:rsidRPr="002E1216">
        <w:rPr>
          <w:rFonts w:ascii="Book Antiqua" w:hAnsi="Book Antiqua"/>
          <w:bCs/>
          <w:color w:val="000000"/>
          <w:szCs w:val="24"/>
        </w:rPr>
        <w:t>SL</w:t>
      </w:r>
      <w:r w:rsidR="00782571" w:rsidRPr="002E1216">
        <w:rPr>
          <w:rFonts w:ascii="Book Antiqua" w:eastAsiaTheme="minorEastAsia" w:hAnsi="Book Antiqua"/>
          <w:bCs/>
          <w:color w:val="000000"/>
          <w:szCs w:val="24"/>
          <w:lang w:eastAsia="zh-CN"/>
        </w:rPr>
        <w:t>,</w:t>
      </w:r>
      <w:r w:rsidRPr="002E1216">
        <w:rPr>
          <w:rFonts w:ascii="Book Antiqua" w:hAnsi="Book Antiqua"/>
          <w:bCs/>
          <w:color w:val="000000"/>
          <w:szCs w:val="24"/>
        </w:rPr>
        <w:t xml:space="preserve"> </w:t>
      </w:r>
      <w:r w:rsidR="00782571" w:rsidRPr="002E1216">
        <w:rPr>
          <w:rFonts w:ascii="Book Antiqua" w:hAnsi="Book Antiqua"/>
          <w:bCs/>
          <w:color w:val="000000"/>
          <w:szCs w:val="24"/>
        </w:rPr>
        <w:t>Uppara M</w:t>
      </w:r>
      <w:r w:rsidR="00782571" w:rsidRPr="002E1216">
        <w:rPr>
          <w:rFonts w:ascii="Book Antiqua" w:eastAsiaTheme="minorEastAsia" w:hAnsi="Book Antiqua"/>
          <w:bCs/>
          <w:color w:val="000000"/>
          <w:szCs w:val="24"/>
          <w:lang w:eastAsia="zh-CN"/>
        </w:rPr>
        <w:t>,</w:t>
      </w:r>
      <w:r w:rsidRPr="002E1216">
        <w:rPr>
          <w:rFonts w:ascii="Book Antiqua" w:hAnsi="Book Antiqua"/>
          <w:bCs/>
          <w:color w:val="000000"/>
          <w:szCs w:val="24"/>
        </w:rPr>
        <w:t xml:space="preserve"> </w:t>
      </w:r>
      <w:r w:rsidR="00782571" w:rsidRPr="002E1216">
        <w:rPr>
          <w:rFonts w:ascii="Book Antiqua" w:hAnsi="Book Antiqua"/>
          <w:bCs/>
          <w:color w:val="000000"/>
          <w:szCs w:val="24"/>
        </w:rPr>
        <w:t>Zoller M</w:t>
      </w:r>
      <w:r w:rsidRPr="002E1216">
        <w:rPr>
          <w:rFonts w:ascii="Book Antiqua" w:hAnsi="Book Antiqua"/>
          <w:bCs/>
          <w:color w:val="000000"/>
          <w:szCs w:val="24"/>
        </w:rPr>
        <w:t xml:space="preserve"> </w:t>
      </w:r>
      <w:r w:rsidRPr="002E1216">
        <w:rPr>
          <w:rFonts w:ascii="Book Antiqua" w:hAnsi="Book Antiqua"/>
          <w:b/>
          <w:bCs/>
          <w:color w:val="000000"/>
          <w:szCs w:val="24"/>
        </w:rPr>
        <w:t>S-Editor</w:t>
      </w:r>
      <w:r w:rsidRPr="002E1216">
        <w:rPr>
          <w:rFonts w:ascii="Book Antiqua" w:eastAsia="宋体" w:hAnsi="Book Antiqua"/>
          <w:b/>
          <w:bCs/>
          <w:color w:val="000000"/>
          <w:szCs w:val="24"/>
          <w:lang w:eastAsia="zh-CN"/>
        </w:rPr>
        <w:t>:</w:t>
      </w:r>
      <w:r w:rsidRPr="002E1216">
        <w:rPr>
          <w:rFonts w:ascii="Book Antiqua" w:hAnsi="Book Antiqua"/>
          <w:bCs/>
          <w:color w:val="000000"/>
          <w:szCs w:val="24"/>
        </w:rPr>
        <w:t xml:space="preserve"> </w:t>
      </w:r>
      <w:r w:rsidRPr="002E1216">
        <w:rPr>
          <w:rFonts w:ascii="Book Antiqua" w:eastAsia="宋体" w:hAnsi="Book Antiqua"/>
          <w:bCs/>
          <w:color w:val="000000"/>
          <w:szCs w:val="24"/>
          <w:lang w:eastAsia="zh-CN"/>
        </w:rPr>
        <w:t>Qi Y</w:t>
      </w:r>
    </w:p>
    <w:p w14:paraId="4022B91E" w14:textId="43AF8D3D" w:rsidR="00C06663" w:rsidRPr="002E1216" w:rsidRDefault="00C06663" w:rsidP="002E1216">
      <w:pPr>
        <w:pStyle w:val="ad"/>
        <w:spacing w:line="360" w:lineRule="auto"/>
        <w:ind w:left="360" w:right="120" w:firstLineChars="0" w:firstLine="0"/>
        <w:jc w:val="right"/>
        <w:rPr>
          <w:rFonts w:ascii="Book Antiqua" w:eastAsia="宋体" w:hAnsi="Book Antiqua"/>
          <w:b/>
          <w:bCs/>
          <w:color w:val="000000"/>
          <w:szCs w:val="24"/>
          <w:lang w:eastAsia="zh-CN"/>
        </w:rPr>
      </w:pPr>
      <w:r w:rsidRPr="002E1216">
        <w:rPr>
          <w:rFonts w:ascii="Book Antiqua" w:hAnsi="Book Antiqua"/>
          <w:b/>
          <w:bCs/>
          <w:color w:val="000000"/>
          <w:szCs w:val="24"/>
        </w:rPr>
        <w:t>L-Editor</w:t>
      </w:r>
      <w:r w:rsidRPr="002E1216">
        <w:rPr>
          <w:rFonts w:ascii="Book Antiqua" w:eastAsia="宋体" w:hAnsi="Book Antiqua"/>
          <w:b/>
          <w:bCs/>
          <w:color w:val="000000"/>
          <w:szCs w:val="24"/>
          <w:lang w:eastAsia="zh-CN"/>
        </w:rPr>
        <w:t>:</w:t>
      </w:r>
      <w:r w:rsidRPr="002E1216">
        <w:rPr>
          <w:rFonts w:ascii="Book Antiqua" w:hAnsi="Book Antiqua"/>
          <w:b/>
          <w:bCs/>
          <w:color w:val="000000"/>
          <w:szCs w:val="24"/>
        </w:rPr>
        <w:t xml:space="preserve">   E-Editor</w:t>
      </w:r>
      <w:r w:rsidRPr="002E1216">
        <w:rPr>
          <w:rFonts w:ascii="Book Antiqua" w:eastAsia="宋体" w:hAnsi="Book Antiqua"/>
          <w:b/>
          <w:bCs/>
          <w:color w:val="000000"/>
          <w:szCs w:val="24"/>
          <w:lang w:eastAsia="zh-CN"/>
        </w:rPr>
        <w:t>:</w:t>
      </w:r>
    </w:p>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14:paraId="70E4D687" w14:textId="77777777" w:rsidR="00BF5BA0" w:rsidRPr="002E1216" w:rsidRDefault="00BF5BA0" w:rsidP="002E1216">
      <w:pPr>
        <w:adjustRightInd/>
        <w:snapToGrid/>
        <w:spacing w:after="0" w:line="220" w:lineRule="atLeast"/>
        <w:jc w:val="right"/>
        <w:rPr>
          <w:rFonts w:ascii="Book Antiqua" w:hAnsi="Book Antiqua" w:cs="Times New Roman"/>
          <w:sz w:val="24"/>
          <w:szCs w:val="24"/>
        </w:rPr>
      </w:pPr>
      <w:r w:rsidRPr="002E1216">
        <w:rPr>
          <w:rFonts w:ascii="Book Antiqua" w:hAnsi="Book Antiqua" w:cs="Times New Roman"/>
          <w:sz w:val="24"/>
          <w:szCs w:val="24"/>
        </w:rPr>
        <w:br w:type="page"/>
      </w:r>
    </w:p>
    <w:p w14:paraId="45B89624" w14:textId="3EB74F46" w:rsidR="00C55513" w:rsidRPr="002E1216" w:rsidRDefault="00C55513" w:rsidP="002E1216">
      <w:pPr>
        <w:spacing w:after="0" w:line="360" w:lineRule="auto"/>
        <w:jc w:val="both"/>
        <w:rPr>
          <w:rFonts w:ascii="Book Antiqua" w:hAnsi="Book Antiqua"/>
          <w:sz w:val="24"/>
          <w:szCs w:val="24"/>
        </w:rPr>
      </w:pPr>
    </w:p>
    <w:p w14:paraId="5564B366" w14:textId="77777777" w:rsidR="00C55513" w:rsidRPr="002E1216" w:rsidRDefault="00C55513" w:rsidP="002E1216">
      <w:pPr>
        <w:pStyle w:val="a6"/>
        <w:spacing w:before="0" w:after="0"/>
        <w:jc w:val="both"/>
        <w:rPr>
          <w:rFonts w:ascii="Book Antiqua" w:hAnsi="Book Antiqua"/>
          <w:sz w:val="24"/>
          <w:szCs w:val="24"/>
        </w:rPr>
      </w:pPr>
      <w:r w:rsidRPr="002E1216">
        <w:rPr>
          <w:rFonts w:ascii="Book Antiqua" w:hAnsi="Book Antiqua"/>
          <w:noProof/>
          <w:sz w:val="24"/>
          <w:szCs w:val="24"/>
        </w:rPr>
        <w:drawing>
          <wp:inline distT="0" distB="0" distL="0" distR="0" wp14:anchorId="2BEE2483" wp14:editId="69FB7EA5">
            <wp:extent cx="3358619" cy="2822215"/>
            <wp:effectExtent l="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8619" cy="2822215"/>
                    </a:xfrm>
                    <a:prstGeom prst="rect">
                      <a:avLst/>
                    </a:prstGeom>
                  </pic:spPr>
                </pic:pic>
              </a:graphicData>
            </a:graphic>
          </wp:inline>
        </w:drawing>
      </w:r>
    </w:p>
    <w:p w14:paraId="13434578" w14:textId="19CB6902" w:rsidR="00C867EA" w:rsidRPr="002E1216" w:rsidRDefault="00C06663" w:rsidP="002E1216">
      <w:pPr>
        <w:spacing w:after="0" w:line="360" w:lineRule="auto"/>
        <w:jc w:val="both"/>
        <w:rPr>
          <w:rFonts w:ascii="Book Antiqua" w:hAnsi="Book Antiqua"/>
          <w:b/>
          <w:sz w:val="24"/>
          <w:szCs w:val="24"/>
        </w:rPr>
      </w:pPr>
      <w:r w:rsidRPr="002E1216">
        <w:rPr>
          <w:rFonts w:ascii="Book Antiqua" w:hAnsi="Book Antiqua"/>
          <w:b/>
          <w:sz w:val="24"/>
          <w:szCs w:val="24"/>
        </w:rPr>
        <w:t>Figure 1</w:t>
      </w:r>
      <w:r w:rsidR="00C867EA" w:rsidRPr="002E1216">
        <w:rPr>
          <w:rFonts w:ascii="Book Antiqua" w:hAnsi="Book Antiqua"/>
          <w:sz w:val="24"/>
          <w:szCs w:val="24"/>
        </w:rPr>
        <w:t xml:space="preserve"> </w:t>
      </w:r>
      <w:r w:rsidR="00D44C50" w:rsidRPr="002E1216">
        <w:rPr>
          <w:rFonts w:ascii="Book Antiqua" w:hAnsi="Book Antiqua"/>
          <w:b/>
          <w:sz w:val="24"/>
          <w:szCs w:val="24"/>
        </w:rPr>
        <w:t xml:space="preserve">Venn diagrams of comparisons of the </w:t>
      </w:r>
      <w:r w:rsidR="007C7358" w:rsidRPr="007C7358">
        <w:rPr>
          <w:rFonts w:ascii="Book Antiqua" w:hAnsi="Book Antiqua"/>
          <w:b/>
          <w:sz w:val="24"/>
          <w:szCs w:val="24"/>
        </w:rPr>
        <w:t xml:space="preserve">differentially expressed proteins </w:t>
      </w:r>
      <w:r w:rsidR="00D44C50" w:rsidRPr="002E1216">
        <w:rPr>
          <w:rFonts w:ascii="Book Antiqua" w:hAnsi="Book Antiqua"/>
          <w:b/>
          <w:sz w:val="24"/>
          <w:szCs w:val="24"/>
        </w:rPr>
        <w:t>from the different stages compared to the NC group.</w:t>
      </w:r>
    </w:p>
    <w:p w14:paraId="16CCD846" w14:textId="77777777" w:rsidR="00C55513" w:rsidRPr="007C7358" w:rsidRDefault="00C55513" w:rsidP="002E1216">
      <w:pPr>
        <w:spacing w:after="0" w:line="360" w:lineRule="auto"/>
        <w:jc w:val="both"/>
        <w:rPr>
          <w:rFonts w:ascii="Book Antiqua" w:hAnsi="Book Antiqua"/>
          <w:sz w:val="24"/>
          <w:szCs w:val="24"/>
        </w:rPr>
      </w:pPr>
    </w:p>
    <w:p w14:paraId="4B91BA70" w14:textId="77777777" w:rsidR="00C55513" w:rsidRPr="002E1216" w:rsidRDefault="00C55513" w:rsidP="002E1216">
      <w:pPr>
        <w:spacing w:after="0" w:line="360" w:lineRule="auto"/>
        <w:jc w:val="both"/>
        <w:rPr>
          <w:rFonts w:ascii="Book Antiqua" w:hAnsi="Book Antiqua"/>
          <w:sz w:val="24"/>
          <w:szCs w:val="24"/>
        </w:rPr>
      </w:pPr>
    </w:p>
    <w:p w14:paraId="30AA3FB1" w14:textId="77777777" w:rsidR="00C55513" w:rsidRPr="002E1216" w:rsidRDefault="00C55513" w:rsidP="002E1216">
      <w:pPr>
        <w:spacing w:after="0" w:line="360" w:lineRule="auto"/>
        <w:jc w:val="both"/>
        <w:rPr>
          <w:rFonts w:ascii="Book Antiqua" w:hAnsi="Book Antiqua"/>
          <w:sz w:val="24"/>
          <w:szCs w:val="24"/>
        </w:rPr>
      </w:pPr>
    </w:p>
    <w:p w14:paraId="0E5A3D73" w14:textId="77777777" w:rsidR="00C55513" w:rsidRPr="002E1216" w:rsidRDefault="00C55513" w:rsidP="002E1216">
      <w:pPr>
        <w:spacing w:after="0" w:line="360" w:lineRule="auto"/>
        <w:jc w:val="both"/>
        <w:rPr>
          <w:rFonts w:ascii="Book Antiqua" w:hAnsi="Book Antiqua"/>
          <w:sz w:val="24"/>
          <w:szCs w:val="24"/>
        </w:rPr>
      </w:pPr>
    </w:p>
    <w:p w14:paraId="36F41794" w14:textId="77777777" w:rsidR="00C55513" w:rsidRPr="002E1216" w:rsidRDefault="00C55513" w:rsidP="002E1216">
      <w:pPr>
        <w:spacing w:after="0" w:line="360" w:lineRule="auto"/>
        <w:jc w:val="both"/>
        <w:rPr>
          <w:rFonts w:ascii="Book Antiqua" w:hAnsi="Book Antiqua"/>
          <w:sz w:val="24"/>
          <w:szCs w:val="24"/>
        </w:rPr>
      </w:pPr>
    </w:p>
    <w:p w14:paraId="4D396873" w14:textId="77777777" w:rsidR="00C55513" w:rsidRPr="002E1216" w:rsidRDefault="00C55513" w:rsidP="002E1216">
      <w:pPr>
        <w:spacing w:after="0" w:line="360" w:lineRule="auto"/>
        <w:jc w:val="both"/>
        <w:rPr>
          <w:rFonts w:ascii="Book Antiqua" w:hAnsi="Book Antiqua"/>
          <w:sz w:val="24"/>
          <w:szCs w:val="24"/>
        </w:rPr>
      </w:pPr>
    </w:p>
    <w:p w14:paraId="2E68DBE5" w14:textId="77777777" w:rsidR="00C55513" w:rsidRPr="002E1216" w:rsidRDefault="00C55513" w:rsidP="002E1216">
      <w:pPr>
        <w:spacing w:after="0" w:line="360" w:lineRule="auto"/>
        <w:jc w:val="both"/>
        <w:rPr>
          <w:rFonts w:ascii="Book Antiqua" w:hAnsi="Book Antiqua"/>
          <w:sz w:val="24"/>
          <w:szCs w:val="24"/>
        </w:rPr>
      </w:pPr>
    </w:p>
    <w:p w14:paraId="07C8AB0C" w14:textId="77777777" w:rsidR="00C55513" w:rsidRPr="002E1216" w:rsidRDefault="00C55513" w:rsidP="002E1216">
      <w:pPr>
        <w:spacing w:after="0" w:line="360" w:lineRule="auto"/>
        <w:jc w:val="both"/>
        <w:rPr>
          <w:rFonts w:ascii="Book Antiqua" w:hAnsi="Book Antiqua"/>
          <w:sz w:val="24"/>
          <w:szCs w:val="24"/>
        </w:rPr>
      </w:pPr>
    </w:p>
    <w:p w14:paraId="3856B072" w14:textId="77777777" w:rsidR="00C55513" w:rsidRPr="002E1216" w:rsidRDefault="00C55513" w:rsidP="002E1216">
      <w:pPr>
        <w:spacing w:after="0" w:line="360" w:lineRule="auto"/>
        <w:jc w:val="both"/>
        <w:rPr>
          <w:rFonts w:ascii="Book Antiqua" w:hAnsi="Book Antiqua"/>
          <w:sz w:val="24"/>
          <w:szCs w:val="24"/>
        </w:rPr>
      </w:pPr>
    </w:p>
    <w:p w14:paraId="70BBCB05" w14:textId="77777777" w:rsidR="00C55513" w:rsidRPr="002E1216" w:rsidRDefault="00C55513" w:rsidP="002E1216">
      <w:pPr>
        <w:spacing w:after="0" w:line="360" w:lineRule="auto"/>
        <w:jc w:val="both"/>
        <w:rPr>
          <w:rFonts w:ascii="Book Antiqua" w:hAnsi="Book Antiqua"/>
          <w:sz w:val="24"/>
          <w:szCs w:val="24"/>
        </w:rPr>
      </w:pPr>
    </w:p>
    <w:p w14:paraId="6F687533" w14:textId="77777777" w:rsidR="00C55513" w:rsidRPr="002E1216" w:rsidRDefault="00C55513" w:rsidP="002E1216">
      <w:pPr>
        <w:spacing w:after="0" w:line="360" w:lineRule="auto"/>
        <w:jc w:val="both"/>
        <w:rPr>
          <w:rFonts w:ascii="Book Antiqua" w:hAnsi="Book Antiqua"/>
          <w:sz w:val="24"/>
          <w:szCs w:val="24"/>
        </w:rPr>
      </w:pPr>
    </w:p>
    <w:p w14:paraId="1565256F" w14:textId="77777777" w:rsidR="00C55513" w:rsidRPr="002E1216" w:rsidRDefault="00C55513" w:rsidP="002E1216">
      <w:pPr>
        <w:spacing w:after="0" w:line="360" w:lineRule="auto"/>
        <w:jc w:val="both"/>
        <w:rPr>
          <w:rFonts w:ascii="Book Antiqua" w:hAnsi="Book Antiqua"/>
          <w:sz w:val="24"/>
          <w:szCs w:val="24"/>
        </w:rPr>
      </w:pPr>
    </w:p>
    <w:p w14:paraId="6459C932" w14:textId="77777777" w:rsidR="00C55513" w:rsidRPr="002E1216" w:rsidRDefault="00C55513" w:rsidP="002E1216">
      <w:pPr>
        <w:spacing w:after="0" w:line="360" w:lineRule="auto"/>
        <w:jc w:val="both"/>
        <w:rPr>
          <w:rFonts w:ascii="Book Antiqua" w:hAnsi="Book Antiqua"/>
          <w:sz w:val="24"/>
          <w:szCs w:val="24"/>
        </w:rPr>
      </w:pPr>
    </w:p>
    <w:p w14:paraId="63887401" w14:textId="77777777" w:rsidR="00C55513" w:rsidRPr="002E1216" w:rsidRDefault="00C55513" w:rsidP="002E1216">
      <w:pPr>
        <w:spacing w:after="0" w:line="360" w:lineRule="auto"/>
        <w:jc w:val="both"/>
        <w:rPr>
          <w:rFonts w:ascii="Book Antiqua" w:hAnsi="Book Antiqua"/>
          <w:sz w:val="24"/>
          <w:szCs w:val="24"/>
        </w:rPr>
      </w:pPr>
    </w:p>
    <w:p w14:paraId="04D73956" w14:textId="77777777" w:rsidR="00C55513" w:rsidRPr="002E1216" w:rsidRDefault="00C55513" w:rsidP="002E1216">
      <w:pPr>
        <w:spacing w:after="0" w:line="360" w:lineRule="auto"/>
        <w:jc w:val="both"/>
        <w:rPr>
          <w:rFonts w:ascii="Book Antiqua" w:hAnsi="Book Antiqua"/>
          <w:sz w:val="24"/>
          <w:szCs w:val="24"/>
        </w:rPr>
      </w:pPr>
      <w:r w:rsidRPr="002E1216">
        <w:rPr>
          <w:rFonts w:ascii="Book Antiqua" w:hAnsi="Book Antiqua"/>
          <w:noProof/>
          <w:sz w:val="24"/>
          <w:szCs w:val="24"/>
        </w:rPr>
        <w:lastRenderedPageBreak/>
        <w:drawing>
          <wp:inline distT="0" distB="0" distL="0" distR="0" wp14:anchorId="70365D99" wp14:editId="70B1B8BB">
            <wp:extent cx="5274310" cy="7298055"/>
            <wp:effectExtent l="0" t="0" r="254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298055"/>
                    </a:xfrm>
                    <a:prstGeom prst="rect">
                      <a:avLst/>
                    </a:prstGeom>
                  </pic:spPr>
                </pic:pic>
              </a:graphicData>
            </a:graphic>
          </wp:inline>
        </w:drawing>
      </w:r>
    </w:p>
    <w:p w14:paraId="4FBF4C18" w14:textId="5E9FE215" w:rsidR="00C55513" w:rsidRPr="002E1216" w:rsidRDefault="00C06663" w:rsidP="002E1216">
      <w:pPr>
        <w:spacing w:after="0" w:line="360" w:lineRule="auto"/>
        <w:jc w:val="both"/>
        <w:rPr>
          <w:rFonts w:ascii="Book Antiqua" w:hAnsi="Book Antiqua"/>
          <w:sz w:val="24"/>
          <w:szCs w:val="24"/>
        </w:rPr>
      </w:pPr>
      <w:r w:rsidRPr="002E1216">
        <w:rPr>
          <w:rFonts w:ascii="Book Antiqua" w:hAnsi="Book Antiqua"/>
          <w:b/>
          <w:sz w:val="24"/>
          <w:szCs w:val="24"/>
        </w:rPr>
        <w:t>Figure 2</w:t>
      </w:r>
      <w:r w:rsidR="00797C6D" w:rsidRPr="002E1216">
        <w:rPr>
          <w:rFonts w:ascii="Book Antiqua" w:hAnsi="Book Antiqua"/>
          <w:sz w:val="24"/>
          <w:szCs w:val="24"/>
        </w:rPr>
        <w:t xml:space="preserve"> </w:t>
      </w:r>
      <w:r w:rsidR="00797C6D" w:rsidRPr="002E1216">
        <w:rPr>
          <w:rFonts w:ascii="Book Antiqua" w:hAnsi="Book Antiqua"/>
          <w:b/>
          <w:sz w:val="24"/>
          <w:szCs w:val="24"/>
        </w:rPr>
        <w:t>Functional distribution of differentially expressed proteins between adjacent stages of the colon carcinogenesis process.</w:t>
      </w:r>
      <w:r w:rsidR="00797C6D" w:rsidRPr="002E1216">
        <w:rPr>
          <w:rFonts w:ascii="Book Antiqua" w:hAnsi="Book Antiqua"/>
          <w:sz w:val="24"/>
          <w:szCs w:val="24"/>
        </w:rPr>
        <w:t xml:space="preserve"> Functional classification of differentially expressed proteins from AD </w:t>
      </w:r>
      <w:r w:rsidR="007C7358" w:rsidRPr="007C7358">
        <w:rPr>
          <w:rFonts w:ascii="Book Antiqua" w:hAnsi="Book Antiqua" w:hint="eastAsia"/>
          <w:i/>
          <w:sz w:val="24"/>
          <w:szCs w:val="24"/>
        </w:rPr>
        <w:t>vs</w:t>
      </w:r>
      <w:r w:rsidR="007C7358" w:rsidRPr="002E1216">
        <w:rPr>
          <w:rFonts w:ascii="Book Antiqua" w:hAnsi="Book Antiqua"/>
          <w:sz w:val="24"/>
          <w:szCs w:val="24"/>
        </w:rPr>
        <w:t xml:space="preserve"> </w:t>
      </w:r>
      <w:r w:rsidR="00797C6D" w:rsidRPr="002E1216">
        <w:rPr>
          <w:rFonts w:ascii="Book Antiqua" w:hAnsi="Book Antiqua"/>
          <w:sz w:val="24"/>
          <w:szCs w:val="24"/>
        </w:rPr>
        <w:t xml:space="preserve">NC, CIS versus AD and ICC </w:t>
      </w:r>
      <w:r w:rsidR="007C7358" w:rsidRPr="007C7358">
        <w:rPr>
          <w:rFonts w:ascii="Book Antiqua" w:hAnsi="Book Antiqua" w:hint="eastAsia"/>
          <w:i/>
          <w:sz w:val="24"/>
          <w:szCs w:val="24"/>
        </w:rPr>
        <w:t>vs</w:t>
      </w:r>
      <w:r w:rsidR="00797C6D" w:rsidRPr="002E1216">
        <w:rPr>
          <w:rFonts w:ascii="Book Antiqua" w:hAnsi="Book Antiqua"/>
          <w:sz w:val="24"/>
          <w:szCs w:val="24"/>
        </w:rPr>
        <w:t xml:space="preserve"> CIS were assigned to “biological process” subcategories. Only significant subcategories for “biological process” are presented. Each </w:t>
      </w:r>
      <w:r w:rsidR="00797C6D" w:rsidRPr="002E1216">
        <w:rPr>
          <w:rFonts w:ascii="Book Antiqua" w:hAnsi="Book Antiqua"/>
          <w:sz w:val="24"/>
          <w:szCs w:val="24"/>
        </w:rPr>
        <w:lastRenderedPageBreak/>
        <w:t xml:space="preserve">subcategory is presented as the percentage of up- and down-regulated proteins. </w:t>
      </w:r>
    </w:p>
    <w:p w14:paraId="78D702DE" w14:textId="77777777" w:rsidR="00C55513" w:rsidRPr="002E1216" w:rsidRDefault="00C55513" w:rsidP="002E1216">
      <w:pPr>
        <w:pStyle w:val="a7"/>
        <w:spacing w:before="0" w:after="0"/>
        <w:jc w:val="both"/>
        <w:rPr>
          <w:rFonts w:ascii="Book Antiqua" w:hAnsi="Book Antiqua"/>
          <w:sz w:val="24"/>
          <w:szCs w:val="24"/>
        </w:rPr>
      </w:pPr>
      <w:r w:rsidRPr="002E1216">
        <w:rPr>
          <w:rFonts w:ascii="Book Antiqua" w:hAnsi="Book Antiqua"/>
          <w:noProof/>
          <w:sz w:val="24"/>
          <w:szCs w:val="24"/>
        </w:rPr>
        <w:drawing>
          <wp:inline distT="0" distB="0" distL="0" distR="0" wp14:anchorId="6D08CB67" wp14:editId="057016CC">
            <wp:extent cx="5171440" cy="268732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1440" cy="2687320"/>
                    </a:xfrm>
                    <a:prstGeom prst="rect">
                      <a:avLst/>
                    </a:prstGeom>
                    <a:noFill/>
                    <a:ln>
                      <a:noFill/>
                    </a:ln>
                  </pic:spPr>
                </pic:pic>
              </a:graphicData>
            </a:graphic>
          </wp:inline>
        </w:drawing>
      </w:r>
    </w:p>
    <w:p w14:paraId="6B95E9CB" w14:textId="6506DC43" w:rsidR="00BB525D" w:rsidRPr="002E1216" w:rsidRDefault="00BB525D" w:rsidP="002E1216">
      <w:pPr>
        <w:spacing w:after="0" w:line="360" w:lineRule="auto"/>
        <w:jc w:val="both"/>
        <w:rPr>
          <w:rFonts w:ascii="Book Antiqua" w:hAnsi="Book Antiqua"/>
          <w:sz w:val="24"/>
          <w:szCs w:val="24"/>
        </w:rPr>
      </w:pPr>
      <w:r w:rsidRPr="002E1216">
        <w:rPr>
          <w:rFonts w:ascii="Book Antiqua" w:hAnsi="Book Antiqua"/>
          <w:b/>
          <w:sz w:val="24"/>
          <w:szCs w:val="24"/>
        </w:rPr>
        <w:t>Figu</w:t>
      </w:r>
      <w:r w:rsidR="00C06663" w:rsidRPr="002E1216">
        <w:rPr>
          <w:rFonts w:ascii="Book Antiqua" w:hAnsi="Book Antiqua"/>
          <w:b/>
          <w:sz w:val="24"/>
          <w:szCs w:val="24"/>
        </w:rPr>
        <w:t>re 3</w:t>
      </w:r>
      <w:r w:rsidRPr="002E1216">
        <w:rPr>
          <w:rFonts w:ascii="Book Antiqua" w:hAnsi="Book Antiqua"/>
          <w:b/>
          <w:sz w:val="24"/>
          <w:szCs w:val="24"/>
        </w:rPr>
        <w:t xml:space="preserve"> K-mean clusters of differentially expressed proteins. </w:t>
      </w:r>
      <w:r w:rsidRPr="002E1216">
        <w:rPr>
          <w:rFonts w:ascii="Book Antiqua" w:hAnsi="Book Antiqua"/>
          <w:sz w:val="24"/>
          <w:szCs w:val="24"/>
        </w:rPr>
        <w:t>These proteins could be clustered into nine clusters. According to the average tendency, the nine clusters can be arbitrarily categorized into three groups. Group 1 includes clusters 1 and 5, in which the abundance of proteins progressively increased during the colon carcinogenic process. Group 2 consists of clusters 2 and 7, in which the abundance of proteins progressively decreased during the process. Group 3 consists of clusters 3, 4, 6, 8 and 9, in which the abundance of proteins was significantly up-regulated or down-regulated in certain stages of the process.</w:t>
      </w:r>
    </w:p>
    <w:p w14:paraId="7137075B" w14:textId="77777777" w:rsidR="00C55513" w:rsidRPr="002E1216" w:rsidRDefault="00C55513" w:rsidP="002E1216">
      <w:pPr>
        <w:spacing w:after="0"/>
        <w:jc w:val="both"/>
        <w:rPr>
          <w:rFonts w:ascii="Book Antiqua" w:hAnsi="Book Antiqua"/>
          <w:sz w:val="24"/>
          <w:szCs w:val="24"/>
        </w:rPr>
      </w:pPr>
    </w:p>
    <w:p w14:paraId="67221C93" w14:textId="77777777" w:rsidR="00C55513" w:rsidRPr="002E1216" w:rsidRDefault="00C55513" w:rsidP="002E1216">
      <w:pPr>
        <w:spacing w:after="0"/>
        <w:jc w:val="both"/>
        <w:rPr>
          <w:rFonts w:ascii="Book Antiqua" w:hAnsi="Book Antiqua"/>
          <w:sz w:val="24"/>
          <w:szCs w:val="24"/>
        </w:rPr>
      </w:pPr>
    </w:p>
    <w:p w14:paraId="22AF309C" w14:textId="77777777" w:rsidR="00C55513" w:rsidRPr="002E1216" w:rsidRDefault="00C55513" w:rsidP="002E1216">
      <w:pPr>
        <w:spacing w:after="0" w:line="360" w:lineRule="auto"/>
        <w:jc w:val="both"/>
        <w:rPr>
          <w:rFonts w:ascii="Book Antiqua" w:hAnsi="Book Antiqua"/>
          <w:sz w:val="24"/>
          <w:szCs w:val="24"/>
        </w:rPr>
      </w:pPr>
      <w:r w:rsidRPr="002E1216">
        <w:rPr>
          <w:rFonts w:ascii="Book Antiqua" w:hAnsi="Book Antiqua"/>
          <w:noProof/>
          <w:sz w:val="24"/>
          <w:szCs w:val="24"/>
        </w:rPr>
        <w:lastRenderedPageBreak/>
        <w:drawing>
          <wp:inline distT="0" distB="0" distL="0" distR="0" wp14:anchorId="382744A3" wp14:editId="5580E15A">
            <wp:extent cx="5239385" cy="4695825"/>
            <wp:effectExtent l="0" t="0" r="0"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9385" cy="4695825"/>
                    </a:xfrm>
                    <a:prstGeom prst="rect">
                      <a:avLst/>
                    </a:prstGeom>
                    <a:noFill/>
                    <a:ln>
                      <a:noFill/>
                    </a:ln>
                  </pic:spPr>
                </pic:pic>
              </a:graphicData>
            </a:graphic>
          </wp:inline>
        </w:drawing>
      </w:r>
    </w:p>
    <w:p w14:paraId="35E89828" w14:textId="75EFEB9D" w:rsidR="009F7858" w:rsidRPr="002E1216" w:rsidRDefault="00C06663" w:rsidP="002E1216">
      <w:pPr>
        <w:spacing w:after="0" w:line="360" w:lineRule="auto"/>
        <w:jc w:val="both"/>
        <w:rPr>
          <w:rFonts w:ascii="Book Antiqua" w:hAnsi="Book Antiqua"/>
          <w:sz w:val="24"/>
          <w:szCs w:val="24"/>
        </w:rPr>
      </w:pPr>
      <w:r w:rsidRPr="002E1216">
        <w:rPr>
          <w:rFonts w:ascii="Book Antiqua" w:hAnsi="Book Antiqua"/>
          <w:b/>
          <w:sz w:val="24"/>
          <w:szCs w:val="24"/>
        </w:rPr>
        <w:t>Figure 4</w:t>
      </w:r>
      <w:r w:rsidR="009F7858" w:rsidRPr="002E1216">
        <w:rPr>
          <w:rFonts w:ascii="Book Antiqua" w:hAnsi="Book Antiqua"/>
          <w:b/>
          <w:sz w:val="24"/>
          <w:szCs w:val="24"/>
        </w:rPr>
        <w:t xml:space="preserve"> REACTOME pathway analysis of differential expressed proteins in each cluster.</w:t>
      </w:r>
      <w:r w:rsidR="009F7858" w:rsidRPr="002E1216">
        <w:rPr>
          <w:rFonts w:ascii="Book Antiqua" w:hAnsi="Book Antiqua"/>
          <w:sz w:val="24"/>
          <w:szCs w:val="24"/>
        </w:rPr>
        <w:t xml:space="preserve"> Only top 3 significant pathways are presented. Each pathway is presented as negative logarithm of </w:t>
      </w:r>
      <w:r w:rsidRPr="002E1216">
        <w:rPr>
          <w:rFonts w:ascii="Book Antiqua" w:hAnsi="Book Antiqua"/>
          <w:i/>
          <w:sz w:val="24"/>
          <w:szCs w:val="24"/>
        </w:rPr>
        <w:t>P</w:t>
      </w:r>
      <w:r w:rsidR="009F7858" w:rsidRPr="002E1216">
        <w:rPr>
          <w:rFonts w:ascii="Book Antiqua" w:hAnsi="Book Antiqua"/>
          <w:sz w:val="24"/>
          <w:szCs w:val="24"/>
        </w:rPr>
        <w:t>-</w:t>
      </w:r>
      <w:r w:rsidRPr="002E1216">
        <w:rPr>
          <w:rFonts w:ascii="Book Antiqua" w:hAnsi="Book Antiqua"/>
          <w:sz w:val="24"/>
          <w:szCs w:val="24"/>
        </w:rPr>
        <w:t>v</w:t>
      </w:r>
      <w:r w:rsidR="009F7858" w:rsidRPr="002E1216">
        <w:rPr>
          <w:rFonts w:ascii="Book Antiqua" w:hAnsi="Book Antiqua"/>
          <w:sz w:val="24"/>
          <w:szCs w:val="24"/>
        </w:rPr>
        <w:t xml:space="preserve">alue. </w:t>
      </w:r>
    </w:p>
    <w:p w14:paraId="3721F4F3" w14:textId="77777777" w:rsidR="00C55513" w:rsidRPr="002E1216" w:rsidRDefault="00C55513" w:rsidP="002E1216">
      <w:pPr>
        <w:spacing w:after="0" w:line="360" w:lineRule="auto"/>
        <w:jc w:val="both"/>
        <w:rPr>
          <w:rFonts w:ascii="Book Antiqua" w:hAnsi="Book Antiqua"/>
          <w:sz w:val="24"/>
          <w:szCs w:val="24"/>
        </w:rPr>
      </w:pPr>
    </w:p>
    <w:p w14:paraId="2CBECD85" w14:textId="77777777" w:rsidR="00C55513" w:rsidRPr="002E1216" w:rsidRDefault="00C55513" w:rsidP="002E1216">
      <w:pPr>
        <w:spacing w:after="0" w:line="360" w:lineRule="auto"/>
        <w:jc w:val="both"/>
        <w:rPr>
          <w:rFonts w:ascii="Book Antiqua" w:hAnsi="Book Antiqua"/>
          <w:sz w:val="24"/>
          <w:szCs w:val="24"/>
        </w:rPr>
      </w:pPr>
      <w:r w:rsidRPr="002E1216">
        <w:rPr>
          <w:rFonts w:ascii="Book Antiqua" w:hAnsi="Book Antiqua"/>
          <w:noProof/>
          <w:sz w:val="24"/>
          <w:szCs w:val="24"/>
        </w:rPr>
        <w:lastRenderedPageBreak/>
        <w:drawing>
          <wp:inline distT="0" distB="0" distL="0" distR="0" wp14:anchorId="4C52261E" wp14:editId="068D205F">
            <wp:extent cx="5274310" cy="3789680"/>
            <wp:effectExtent l="0" t="0" r="2540" b="127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789680"/>
                    </a:xfrm>
                    <a:prstGeom prst="rect">
                      <a:avLst/>
                    </a:prstGeom>
                  </pic:spPr>
                </pic:pic>
              </a:graphicData>
            </a:graphic>
          </wp:inline>
        </w:drawing>
      </w:r>
    </w:p>
    <w:p w14:paraId="2EDF267B" w14:textId="57C38DA9" w:rsidR="00D30C18" w:rsidRPr="002E1216" w:rsidRDefault="00C06663" w:rsidP="002E1216">
      <w:pPr>
        <w:spacing w:after="0" w:line="360" w:lineRule="auto"/>
        <w:jc w:val="both"/>
        <w:rPr>
          <w:rFonts w:ascii="Book Antiqua" w:hAnsi="Book Antiqua"/>
          <w:sz w:val="24"/>
          <w:szCs w:val="24"/>
        </w:rPr>
      </w:pPr>
      <w:r w:rsidRPr="002E1216">
        <w:rPr>
          <w:rFonts w:ascii="Book Antiqua" w:hAnsi="Book Antiqua"/>
          <w:b/>
          <w:sz w:val="24"/>
          <w:szCs w:val="24"/>
        </w:rPr>
        <w:t>Figure 5</w:t>
      </w:r>
      <w:r w:rsidR="00D30C18" w:rsidRPr="002E1216">
        <w:rPr>
          <w:rFonts w:ascii="Book Antiqua" w:hAnsi="Book Antiqua"/>
          <w:sz w:val="24"/>
          <w:szCs w:val="24"/>
        </w:rPr>
        <w:t xml:space="preserve"> </w:t>
      </w:r>
      <w:r w:rsidR="00D30C18" w:rsidRPr="002E1216">
        <w:rPr>
          <w:rFonts w:ascii="Book Antiqua" w:hAnsi="Book Antiqua"/>
          <w:b/>
          <w:sz w:val="24"/>
          <w:szCs w:val="24"/>
        </w:rPr>
        <w:t>Representative results of immunohistochemistry show the expression of DMBT1, S100A9, CLC and S100A8 in the NC, AD, CIS and IC</w:t>
      </w:r>
      <w:r w:rsidR="00D30C18" w:rsidRPr="002E1216">
        <w:rPr>
          <w:rFonts w:ascii="Book Antiqua" w:hAnsi="Book Antiqua"/>
          <w:b/>
          <w:sz w:val="24"/>
          <w:szCs w:val="24"/>
        </w:rPr>
        <w:t>（</w:t>
      </w:r>
      <w:r w:rsidR="00D30C18" w:rsidRPr="002E1216">
        <w:rPr>
          <w:rFonts w:ascii="Book Antiqua" w:hAnsi="Book Antiqua"/>
          <w:b/>
          <w:sz w:val="24"/>
          <w:szCs w:val="24"/>
        </w:rPr>
        <w:t>Original magnification, ×</w:t>
      </w:r>
      <w:r w:rsidRPr="002E1216">
        <w:rPr>
          <w:rFonts w:ascii="Book Antiqua" w:hAnsi="Book Antiqua"/>
          <w:b/>
          <w:sz w:val="24"/>
          <w:szCs w:val="24"/>
        </w:rPr>
        <w:t xml:space="preserve"> </w:t>
      </w:r>
      <w:r w:rsidR="00D30C18" w:rsidRPr="002E1216">
        <w:rPr>
          <w:rFonts w:ascii="Book Antiqua" w:hAnsi="Book Antiqua"/>
          <w:b/>
          <w:sz w:val="24"/>
          <w:szCs w:val="24"/>
        </w:rPr>
        <w:t>200</w:t>
      </w:r>
      <w:r w:rsidR="00D30C18" w:rsidRPr="002E1216">
        <w:rPr>
          <w:rFonts w:ascii="Book Antiqua" w:hAnsi="Book Antiqua"/>
          <w:b/>
          <w:sz w:val="24"/>
          <w:szCs w:val="24"/>
        </w:rPr>
        <w:t>）</w:t>
      </w:r>
      <w:r w:rsidRPr="002E1216">
        <w:rPr>
          <w:rFonts w:ascii="Book Antiqua" w:hAnsi="Book Antiqua"/>
          <w:sz w:val="24"/>
          <w:szCs w:val="24"/>
        </w:rPr>
        <w:t xml:space="preserve">. A: </w:t>
      </w:r>
      <w:r w:rsidR="00D30C18" w:rsidRPr="002E1216">
        <w:rPr>
          <w:rFonts w:ascii="Book Antiqua" w:hAnsi="Book Antiqua"/>
          <w:sz w:val="24"/>
          <w:szCs w:val="24"/>
        </w:rPr>
        <w:t xml:space="preserve"> DMBT1 immunostaining of NC (A1), AD (A2), CIS (A3) and IC (A4). Negative staining was observed in NC, moderate in AD tissues, and strong cytoplasmic staining in CIS and IC tissues.</w:t>
      </w:r>
      <w:r w:rsidRPr="002E1216">
        <w:rPr>
          <w:rFonts w:ascii="Book Antiqua" w:hAnsi="Book Antiqua"/>
          <w:sz w:val="24"/>
          <w:szCs w:val="24"/>
        </w:rPr>
        <w:t xml:space="preserve"> B:  </w:t>
      </w:r>
      <w:r w:rsidR="00D30C18" w:rsidRPr="002E1216">
        <w:rPr>
          <w:rFonts w:ascii="Book Antiqua" w:hAnsi="Book Antiqua"/>
          <w:sz w:val="24"/>
          <w:szCs w:val="24"/>
        </w:rPr>
        <w:t xml:space="preserve"> S100A9 immunostaining of NC (B1), AD (B2), CIS (B3) and IC (B4). Negative staining was found in NC, weak </w:t>
      </w:r>
      <w:proofErr w:type="spellStart"/>
      <w:r w:rsidR="00D30C18" w:rsidRPr="002E1216">
        <w:rPr>
          <w:rFonts w:ascii="Book Antiqua" w:hAnsi="Book Antiqua"/>
          <w:sz w:val="24"/>
          <w:szCs w:val="24"/>
        </w:rPr>
        <w:t>intralesional</w:t>
      </w:r>
      <w:proofErr w:type="spellEnd"/>
      <w:r w:rsidR="00D30C18" w:rsidRPr="002E1216">
        <w:rPr>
          <w:rFonts w:ascii="Book Antiqua" w:hAnsi="Book Antiqua"/>
          <w:sz w:val="24"/>
          <w:szCs w:val="24"/>
        </w:rPr>
        <w:t xml:space="preserve"> staining in AD, moderate </w:t>
      </w:r>
      <w:proofErr w:type="spellStart"/>
      <w:r w:rsidR="00D30C18" w:rsidRPr="002E1216">
        <w:rPr>
          <w:rFonts w:ascii="Book Antiqua" w:hAnsi="Book Antiqua"/>
          <w:sz w:val="24"/>
          <w:szCs w:val="24"/>
        </w:rPr>
        <w:t>intralesional</w:t>
      </w:r>
      <w:proofErr w:type="spellEnd"/>
      <w:r w:rsidR="00D30C18" w:rsidRPr="002E1216">
        <w:rPr>
          <w:rFonts w:ascii="Book Antiqua" w:hAnsi="Book Antiqua"/>
          <w:sz w:val="24"/>
          <w:szCs w:val="24"/>
        </w:rPr>
        <w:t xml:space="preserve"> staining in CIS and strong </w:t>
      </w:r>
      <w:proofErr w:type="spellStart"/>
      <w:r w:rsidR="00D30C18" w:rsidRPr="002E1216">
        <w:rPr>
          <w:rFonts w:ascii="Book Antiqua" w:hAnsi="Book Antiqua"/>
          <w:sz w:val="24"/>
          <w:szCs w:val="24"/>
        </w:rPr>
        <w:t>intralesional</w:t>
      </w:r>
      <w:proofErr w:type="spellEnd"/>
      <w:r w:rsidR="00D30C18" w:rsidRPr="002E1216">
        <w:rPr>
          <w:rFonts w:ascii="Book Antiqua" w:hAnsi="Book Antiqua"/>
          <w:sz w:val="24"/>
          <w:szCs w:val="24"/>
        </w:rPr>
        <w:t xml:space="preserve"> staining in IC. </w:t>
      </w:r>
      <w:r w:rsidRPr="002E1216">
        <w:rPr>
          <w:rFonts w:ascii="Book Antiqua" w:hAnsi="Book Antiqua"/>
          <w:sz w:val="24"/>
          <w:szCs w:val="24"/>
        </w:rPr>
        <w:t xml:space="preserve">C:  </w:t>
      </w:r>
      <w:r w:rsidR="00D30C18" w:rsidRPr="002E1216">
        <w:rPr>
          <w:rFonts w:ascii="Book Antiqua" w:hAnsi="Book Antiqua"/>
          <w:sz w:val="24"/>
          <w:szCs w:val="24"/>
        </w:rPr>
        <w:t xml:space="preserve"> CLC immunostaining of NC (C1), AD (C2), CIS (C3) and IC (C4). Negative staining was found in NC, weak staining in AD and CIS, and moderate staining in IC. </w:t>
      </w:r>
      <w:r w:rsidRPr="002E1216">
        <w:rPr>
          <w:rFonts w:ascii="Book Antiqua" w:hAnsi="Book Antiqua"/>
          <w:sz w:val="24"/>
          <w:szCs w:val="24"/>
        </w:rPr>
        <w:t xml:space="preserve">D:  </w:t>
      </w:r>
      <w:r w:rsidR="00D30C18" w:rsidRPr="002E1216">
        <w:rPr>
          <w:rFonts w:ascii="Book Antiqua" w:hAnsi="Book Antiqua"/>
          <w:sz w:val="24"/>
          <w:szCs w:val="24"/>
        </w:rPr>
        <w:t xml:space="preserve">S100A8 immunostaining of NC (D1), AD (D2), CIS (D3) and IC (D4). Negative staining was observed in NC, moderate </w:t>
      </w:r>
      <w:proofErr w:type="spellStart"/>
      <w:r w:rsidR="00D30C18" w:rsidRPr="002E1216">
        <w:rPr>
          <w:rFonts w:ascii="Book Antiqua" w:hAnsi="Book Antiqua"/>
          <w:sz w:val="24"/>
          <w:szCs w:val="24"/>
        </w:rPr>
        <w:t>intralesional</w:t>
      </w:r>
      <w:proofErr w:type="spellEnd"/>
      <w:r w:rsidR="00D30C18" w:rsidRPr="002E1216">
        <w:rPr>
          <w:rFonts w:ascii="Book Antiqua" w:hAnsi="Book Antiqua"/>
          <w:sz w:val="24"/>
          <w:szCs w:val="24"/>
        </w:rPr>
        <w:t xml:space="preserve"> staining in AD and CIS, and strong </w:t>
      </w:r>
      <w:proofErr w:type="spellStart"/>
      <w:r w:rsidR="00D30C18" w:rsidRPr="002E1216">
        <w:rPr>
          <w:rFonts w:ascii="Book Antiqua" w:hAnsi="Book Antiqua"/>
          <w:sz w:val="24"/>
          <w:szCs w:val="24"/>
        </w:rPr>
        <w:t>intralesional</w:t>
      </w:r>
      <w:proofErr w:type="spellEnd"/>
      <w:r w:rsidR="00D30C18" w:rsidRPr="002E1216">
        <w:rPr>
          <w:rFonts w:ascii="Book Antiqua" w:hAnsi="Book Antiqua"/>
          <w:sz w:val="24"/>
          <w:szCs w:val="24"/>
        </w:rPr>
        <w:t xml:space="preserve"> staining in IC.</w:t>
      </w:r>
    </w:p>
    <w:p w14:paraId="41D41B3E" w14:textId="77777777" w:rsidR="00C55513" w:rsidRPr="002E1216" w:rsidRDefault="00C55513" w:rsidP="002E1216">
      <w:pPr>
        <w:spacing w:after="0" w:line="360" w:lineRule="auto"/>
        <w:jc w:val="both"/>
        <w:rPr>
          <w:rFonts w:ascii="Book Antiqua" w:hAnsi="Book Antiqua"/>
          <w:sz w:val="24"/>
          <w:szCs w:val="24"/>
        </w:rPr>
      </w:pPr>
    </w:p>
    <w:p w14:paraId="0125FC35" w14:textId="77777777" w:rsidR="00C55513" w:rsidRPr="002E1216" w:rsidRDefault="00C55513" w:rsidP="002E1216">
      <w:pPr>
        <w:spacing w:after="0" w:line="360" w:lineRule="auto"/>
        <w:jc w:val="both"/>
        <w:rPr>
          <w:rFonts w:ascii="Book Antiqua" w:hAnsi="Book Antiqua"/>
          <w:sz w:val="24"/>
          <w:szCs w:val="24"/>
        </w:rPr>
      </w:pPr>
    </w:p>
    <w:p w14:paraId="29493933" w14:textId="77777777" w:rsidR="00C55513" w:rsidRPr="002E1216" w:rsidRDefault="00C55513" w:rsidP="002E1216">
      <w:pPr>
        <w:spacing w:after="0" w:line="360" w:lineRule="auto"/>
        <w:jc w:val="both"/>
        <w:rPr>
          <w:rFonts w:ascii="Book Antiqua" w:hAnsi="Book Antiqua"/>
          <w:sz w:val="24"/>
          <w:szCs w:val="24"/>
        </w:rPr>
      </w:pPr>
    </w:p>
    <w:p w14:paraId="792418FD" w14:textId="77777777" w:rsidR="00C55513" w:rsidRPr="002E1216" w:rsidRDefault="00C55513" w:rsidP="002E1216">
      <w:pPr>
        <w:spacing w:after="0" w:line="360" w:lineRule="auto"/>
        <w:jc w:val="both"/>
        <w:rPr>
          <w:rFonts w:ascii="Book Antiqua" w:hAnsi="Book Antiqua"/>
          <w:sz w:val="24"/>
          <w:szCs w:val="24"/>
        </w:rPr>
      </w:pPr>
    </w:p>
    <w:p w14:paraId="2696CB36" w14:textId="19A49D95" w:rsidR="002E1216" w:rsidRPr="002E1216" w:rsidRDefault="002E1216" w:rsidP="002E1216">
      <w:pPr>
        <w:spacing w:line="360" w:lineRule="auto"/>
        <w:rPr>
          <w:rFonts w:ascii="Book Antiqua" w:hAnsi="Book Antiqua"/>
          <w:sz w:val="24"/>
          <w:szCs w:val="24"/>
        </w:rPr>
      </w:pPr>
      <w:r>
        <w:rPr>
          <w:rFonts w:ascii="Book Antiqua" w:hAnsi="Book Antiqua"/>
          <w:b/>
          <w:sz w:val="24"/>
          <w:szCs w:val="24"/>
        </w:rPr>
        <w:lastRenderedPageBreak/>
        <w:t>Table 1</w:t>
      </w:r>
      <w:r>
        <w:rPr>
          <w:rFonts w:ascii="Book Antiqua" w:hAnsi="Book Antiqua" w:hint="eastAsia"/>
          <w:b/>
          <w:sz w:val="24"/>
          <w:szCs w:val="24"/>
        </w:rPr>
        <w:t xml:space="preserve"> </w:t>
      </w:r>
      <w:r w:rsidRPr="002E1216">
        <w:rPr>
          <w:rFonts w:ascii="Book Antiqua" w:hAnsi="Book Antiqua"/>
          <w:b/>
          <w:sz w:val="24"/>
          <w:szCs w:val="24"/>
        </w:rPr>
        <w:t>Number of protein expression changes in comparison between adjacent stages of colon carcinogenesis process</w:t>
      </w:r>
    </w:p>
    <w:p w14:paraId="01FE95C9" w14:textId="77777777" w:rsidR="002E1216" w:rsidRPr="002E1216" w:rsidRDefault="002E1216" w:rsidP="002E1216">
      <w:pPr>
        <w:rPr>
          <w:rFonts w:ascii="Book Antiqua" w:hAnsi="Book Antiqua"/>
          <w:sz w:val="24"/>
          <w:szCs w:val="24"/>
        </w:rPr>
      </w:pPr>
    </w:p>
    <w:tbl>
      <w:tblPr>
        <w:tblStyle w:val="ae"/>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518"/>
        <w:gridCol w:w="2268"/>
        <w:gridCol w:w="2268"/>
      </w:tblGrid>
      <w:tr w:rsidR="002E1216" w:rsidRPr="002E1216" w14:paraId="3051A4B4" w14:textId="77777777" w:rsidTr="00A60FBF">
        <w:trPr>
          <w:jc w:val="center"/>
        </w:trPr>
        <w:tc>
          <w:tcPr>
            <w:tcW w:w="2518" w:type="dxa"/>
            <w:vMerge w:val="restart"/>
            <w:vAlign w:val="center"/>
          </w:tcPr>
          <w:p w14:paraId="1EC4F838" w14:textId="77777777" w:rsidR="002E1216" w:rsidRPr="002E1216" w:rsidRDefault="002E1216" w:rsidP="002E1216">
            <w:pPr>
              <w:spacing w:line="360" w:lineRule="auto"/>
              <w:rPr>
                <w:rFonts w:ascii="Book Antiqua" w:hAnsi="Book Antiqua"/>
                <w:sz w:val="24"/>
                <w:szCs w:val="24"/>
              </w:rPr>
            </w:pPr>
            <w:r w:rsidRPr="002E1216">
              <w:rPr>
                <w:rFonts w:ascii="Book Antiqua" w:hAnsi="Book Antiqua"/>
                <w:b/>
                <w:bCs/>
                <w:sz w:val="24"/>
                <w:szCs w:val="24"/>
              </w:rPr>
              <w:t>Comparison</w:t>
            </w:r>
          </w:p>
        </w:tc>
        <w:tc>
          <w:tcPr>
            <w:tcW w:w="4536" w:type="dxa"/>
            <w:gridSpan w:val="2"/>
          </w:tcPr>
          <w:p w14:paraId="057338AB" w14:textId="77777777" w:rsidR="002E1216" w:rsidRPr="002E1216" w:rsidRDefault="002E1216" w:rsidP="002E1216">
            <w:pPr>
              <w:spacing w:line="360" w:lineRule="auto"/>
              <w:rPr>
                <w:rFonts w:ascii="Book Antiqua" w:hAnsi="Book Antiqua"/>
                <w:sz w:val="24"/>
                <w:szCs w:val="24"/>
              </w:rPr>
            </w:pPr>
            <w:r w:rsidRPr="002E1216">
              <w:rPr>
                <w:rFonts w:ascii="Book Antiqua" w:hAnsi="Book Antiqua"/>
                <w:b/>
                <w:bCs/>
                <w:sz w:val="24"/>
                <w:szCs w:val="24"/>
              </w:rPr>
              <w:t>Protein Expression</w:t>
            </w:r>
          </w:p>
        </w:tc>
      </w:tr>
      <w:tr w:rsidR="002E1216" w:rsidRPr="002E1216" w14:paraId="24DE8FAA" w14:textId="77777777" w:rsidTr="00A60FBF">
        <w:trPr>
          <w:jc w:val="center"/>
        </w:trPr>
        <w:tc>
          <w:tcPr>
            <w:tcW w:w="2518" w:type="dxa"/>
            <w:vMerge/>
            <w:tcBorders>
              <w:bottom w:val="single" w:sz="4" w:space="0" w:color="auto"/>
            </w:tcBorders>
          </w:tcPr>
          <w:p w14:paraId="47286A27" w14:textId="77777777" w:rsidR="002E1216" w:rsidRPr="002E1216" w:rsidRDefault="002E1216" w:rsidP="002E1216">
            <w:pPr>
              <w:spacing w:line="360" w:lineRule="auto"/>
              <w:rPr>
                <w:rFonts w:ascii="Book Antiqua" w:hAnsi="Book Antiqua"/>
                <w:sz w:val="24"/>
                <w:szCs w:val="24"/>
              </w:rPr>
            </w:pPr>
          </w:p>
        </w:tc>
        <w:tc>
          <w:tcPr>
            <w:tcW w:w="2268" w:type="dxa"/>
            <w:tcBorders>
              <w:bottom w:val="single" w:sz="4" w:space="0" w:color="auto"/>
            </w:tcBorders>
          </w:tcPr>
          <w:p w14:paraId="747D2F0F" w14:textId="76B6BFFD" w:rsidR="002E1216" w:rsidRPr="002E1216" w:rsidRDefault="002E1216" w:rsidP="002E1216">
            <w:pPr>
              <w:spacing w:line="360" w:lineRule="auto"/>
              <w:rPr>
                <w:rFonts w:ascii="Book Antiqua" w:hAnsi="Book Antiqua"/>
                <w:b/>
                <w:sz w:val="24"/>
                <w:szCs w:val="24"/>
              </w:rPr>
            </w:pPr>
            <w:r w:rsidRPr="002E1216">
              <w:rPr>
                <w:rFonts w:ascii="Book Antiqua" w:hAnsi="Book Antiqua"/>
                <w:b/>
                <w:sz w:val="24"/>
                <w:szCs w:val="24"/>
              </w:rPr>
              <w:t>Downregulated</w:t>
            </w:r>
          </w:p>
        </w:tc>
        <w:tc>
          <w:tcPr>
            <w:tcW w:w="2268" w:type="dxa"/>
            <w:tcBorders>
              <w:bottom w:val="single" w:sz="4" w:space="0" w:color="auto"/>
            </w:tcBorders>
          </w:tcPr>
          <w:p w14:paraId="01834AF0" w14:textId="28DFF058" w:rsidR="002E1216" w:rsidRPr="002E1216" w:rsidRDefault="002E1216" w:rsidP="002E1216">
            <w:pPr>
              <w:spacing w:line="360" w:lineRule="auto"/>
              <w:rPr>
                <w:rFonts w:ascii="Book Antiqua" w:hAnsi="Book Antiqua"/>
                <w:b/>
                <w:sz w:val="24"/>
                <w:szCs w:val="24"/>
              </w:rPr>
            </w:pPr>
            <w:r w:rsidRPr="002E1216">
              <w:rPr>
                <w:rFonts w:ascii="Book Antiqua" w:hAnsi="Book Antiqua"/>
                <w:b/>
                <w:sz w:val="24"/>
                <w:szCs w:val="24"/>
              </w:rPr>
              <w:t>Upregulated</w:t>
            </w:r>
          </w:p>
        </w:tc>
      </w:tr>
      <w:tr w:rsidR="002E1216" w:rsidRPr="002E1216" w14:paraId="4737B077" w14:textId="77777777" w:rsidTr="00A60FBF">
        <w:trPr>
          <w:jc w:val="center"/>
        </w:trPr>
        <w:tc>
          <w:tcPr>
            <w:tcW w:w="2518" w:type="dxa"/>
            <w:tcBorders>
              <w:bottom w:val="nil"/>
            </w:tcBorders>
          </w:tcPr>
          <w:p w14:paraId="093A2243" w14:textId="77777777" w:rsidR="002E1216" w:rsidRPr="002E1216" w:rsidRDefault="002E1216" w:rsidP="002E1216">
            <w:pPr>
              <w:spacing w:line="360" w:lineRule="auto"/>
              <w:rPr>
                <w:rFonts w:ascii="Book Antiqua" w:hAnsi="Book Antiqua"/>
                <w:sz w:val="24"/>
                <w:szCs w:val="24"/>
              </w:rPr>
            </w:pPr>
            <w:r w:rsidRPr="002E1216">
              <w:rPr>
                <w:rFonts w:ascii="Book Antiqua" w:hAnsi="Book Antiqua"/>
                <w:sz w:val="24"/>
                <w:szCs w:val="24"/>
              </w:rPr>
              <w:t>AD:NC(113:114)</w:t>
            </w:r>
          </w:p>
        </w:tc>
        <w:tc>
          <w:tcPr>
            <w:tcW w:w="2268" w:type="dxa"/>
            <w:tcBorders>
              <w:bottom w:val="nil"/>
            </w:tcBorders>
          </w:tcPr>
          <w:p w14:paraId="1641177B" w14:textId="77777777" w:rsidR="002E1216" w:rsidRPr="002E1216" w:rsidRDefault="002E1216" w:rsidP="002E1216">
            <w:pPr>
              <w:spacing w:line="360" w:lineRule="auto"/>
              <w:rPr>
                <w:rFonts w:ascii="Book Antiqua" w:hAnsi="Book Antiqua"/>
                <w:sz w:val="24"/>
                <w:szCs w:val="24"/>
              </w:rPr>
            </w:pPr>
            <w:r w:rsidRPr="002E1216">
              <w:rPr>
                <w:rFonts w:ascii="Book Antiqua" w:hAnsi="Book Antiqua"/>
                <w:sz w:val="24"/>
                <w:szCs w:val="24"/>
              </w:rPr>
              <w:t>113</w:t>
            </w:r>
          </w:p>
        </w:tc>
        <w:tc>
          <w:tcPr>
            <w:tcW w:w="2268" w:type="dxa"/>
            <w:tcBorders>
              <w:bottom w:val="nil"/>
            </w:tcBorders>
          </w:tcPr>
          <w:p w14:paraId="5A2E8F2E" w14:textId="77777777" w:rsidR="002E1216" w:rsidRPr="002E1216" w:rsidRDefault="002E1216" w:rsidP="002E1216">
            <w:pPr>
              <w:spacing w:line="360" w:lineRule="auto"/>
              <w:rPr>
                <w:rFonts w:ascii="Book Antiqua" w:hAnsi="Book Antiqua"/>
                <w:sz w:val="24"/>
                <w:szCs w:val="24"/>
              </w:rPr>
            </w:pPr>
            <w:r w:rsidRPr="002E1216">
              <w:rPr>
                <w:rFonts w:ascii="Book Antiqua" w:hAnsi="Book Antiqua"/>
                <w:sz w:val="24"/>
                <w:szCs w:val="24"/>
              </w:rPr>
              <w:t>86</w:t>
            </w:r>
          </w:p>
        </w:tc>
      </w:tr>
      <w:tr w:rsidR="002E1216" w:rsidRPr="002E1216" w14:paraId="3EE5F310" w14:textId="77777777" w:rsidTr="00A60FBF">
        <w:trPr>
          <w:jc w:val="center"/>
        </w:trPr>
        <w:tc>
          <w:tcPr>
            <w:tcW w:w="2518" w:type="dxa"/>
            <w:tcBorders>
              <w:top w:val="nil"/>
              <w:bottom w:val="nil"/>
            </w:tcBorders>
          </w:tcPr>
          <w:p w14:paraId="3E7991CF" w14:textId="77777777" w:rsidR="002E1216" w:rsidRPr="002E1216" w:rsidRDefault="002E1216" w:rsidP="002E1216">
            <w:pPr>
              <w:spacing w:line="360" w:lineRule="auto"/>
              <w:rPr>
                <w:rFonts w:ascii="Book Antiqua" w:hAnsi="Book Antiqua"/>
                <w:sz w:val="24"/>
                <w:szCs w:val="24"/>
              </w:rPr>
            </w:pPr>
            <w:r w:rsidRPr="002E1216">
              <w:rPr>
                <w:rFonts w:ascii="Book Antiqua" w:hAnsi="Book Antiqua"/>
                <w:sz w:val="24"/>
                <w:szCs w:val="24"/>
              </w:rPr>
              <w:t>CIS:AD(115:113)</w:t>
            </w:r>
          </w:p>
        </w:tc>
        <w:tc>
          <w:tcPr>
            <w:tcW w:w="2268" w:type="dxa"/>
            <w:tcBorders>
              <w:top w:val="nil"/>
              <w:bottom w:val="nil"/>
            </w:tcBorders>
          </w:tcPr>
          <w:p w14:paraId="58DB7E1A" w14:textId="77777777" w:rsidR="002E1216" w:rsidRPr="002E1216" w:rsidRDefault="002E1216" w:rsidP="002E1216">
            <w:pPr>
              <w:spacing w:line="360" w:lineRule="auto"/>
              <w:rPr>
                <w:rFonts w:ascii="Book Antiqua" w:hAnsi="Book Antiqua"/>
                <w:sz w:val="24"/>
                <w:szCs w:val="24"/>
              </w:rPr>
            </w:pPr>
            <w:r w:rsidRPr="002E1216">
              <w:rPr>
                <w:rFonts w:ascii="Book Antiqua" w:hAnsi="Book Antiqua"/>
                <w:sz w:val="24"/>
                <w:szCs w:val="24"/>
              </w:rPr>
              <w:t>137</w:t>
            </w:r>
          </w:p>
        </w:tc>
        <w:tc>
          <w:tcPr>
            <w:tcW w:w="2268" w:type="dxa"/>
            <w:tcBorders>
              <w:top w:val="nil"/>
              <w:bottom w:val="nil"/>
            </w:tcBorders>
          </w:tcPr>
          <w:p w14:paraId="7781855B" w14:textId="77777777" w:rsidR="002E1216" w:rsidRPr="002E1216" w:rsidRDefault="002E1216" w:rsidP="002E1216">
            <w:pPr>
              <w:spacing w:line="360" w:lineRule="auto"/>
              <w:rPr>
                <w:rFonts w:ascii="Book Antiqua" w:hAnsi="Book Antiqua"/>
                <w:sz w:val="24"/>
                <w:szCs w:val="24"/>
              </w:rPr>
            </w:pPr>
            <w:r w:rsidRPr="002E1216">
              <w:rPr>
                <w:rFonts w:ascii="Book Antiqua" w:hAnsi="Book Antiqua"/>
                <w:sz w:val="24"/>
                <w:szCs w:val="24"/>
              </w:rPr>
              <w:t>102</w:t>
            </w:r>
          </w:p>
        </w:tc>
      </w:tr>
      <w:tr w:rsidR="002E1216" w:rsidRPr="002E1216" w14:paraId="0A7688B3" w14:textId="77777777" w:rsidTr="00A60FBF">
        <w:trPr>
          <w:jc w:val="center"/>
        </w:trPr>
        <w:tc>
          <w:tcPr>
            <w:tcW w:w="2518" w:type="dxa"/>
            <w:tcBorders>
              <w:top w:val="nil"/>
            </w:tcBorders>
          </w:tcPr>
          <w:p w14:paraId="16AA8229" w14:textId="77777777" w:rsidR="002E1216" w:rsidRPr="002E1216" w:rsidRDefault="002E1216" w:rsidP="002E1216">
            <w:pPr>
              <w:spacing w:line="360" w:lineRule="auto"/>
              <w:rPr>
                <w:rFonts w:ascii="Book Antiqua" w:hAnsi="Book Antiqua"/>
                <w:sz w:val="24"/>
                <w:szCs w:val="24"/>
              </w:rPr>
            </w:pPr>
            <w:r w:rsidRPr="002E1216">
              <w:rPr>
                <w:rFonts w:ascii="Book Antiqua" w:hAnsi="Book Antiqua"/>
                <w:sz w:val="24"/>
                <w:szCs w:val="24"/>
              </w:rPr>
              <w:t>ICC: CIS (116:115)</w:t>
            </w:r>
          </w:p>
        </w:tc>
        <w:tc>
          <w:tcPr>
            <w:tcW w:w="2268" w:type="dxa"/>
            <w:tcBorders>
              <w:top w:val="nil"/>
            </w:tcBorders>
          </w:tcPr>
          <w:p w14:paraId="26500E1A" w14:textId="77777777" w:rsidR="002E1216" w:rsidRPr="002E1216" w:rsidRDefault="002E1216" w:rsidP="002E1216">
            <w:pPr>
              <w:spacing w:line="360" w:lineRule="auto"/>
              <w:rPr>
                <w:rFonts w:ascii="Book Antiqua" w:hAnsi="Book Antiqua"/>
                <w:sz w:val="24"/>
                <w:szCs w:val="24"/>
              </w:rPr>
            </w:pPr>
            <w:r w:rsidRPr="002E1216">
              <w:rPr>
                <w:rFonts w:ascii="Book Antiqua" w:hAnsi="Book Antiqua"/>
                <w:sz w:val="24"/>
                <w:szCs w:val="24"/>
              </w:rPr>
              <w:t>103</w:t>
            </w:r>
          </w:p>
        </w:tc>
        <w:tc>
          <w:tcPr>
            <w:tcW w:w="2268" w:type="dxa"/>
            <w:tcBorders>
              <w:top w:val="nil"/>
            </w:tcBorders>
          </w:tcPr>
          <w:p w14:paraId="6839BF8E" w14:textId="77777777" w:rsidR="002E1216" w:rsidRPr="002E1216" w:rsidRDefault="002E1216" w:rsidP="002E1216">
            <w:pPr>
              <w:spacing w:line="360" w:lineRule="auto"/>
              <w:rPr>
                <w:rFonts w:ascii="Book Antiqua" w:hAnsi="Book Antiqua"/>
                <w:sz w:val="24"/>
                <w:szCs w:val="24"/>
              </w:rPr>
            </w:pPr>
            <w:r w:rsidRPr="002E1216">
              <w:rPr>
                <w:rFonts w:ascii="Book Antiqua" w:hAnsi="Book Antiqua"/>
                <w:sz w:val="24"/>
                <w:szCs w:val="24"/>
              </w:rPr>
              <w:t>141</w:t>
            </w:r>
          </w:p>
        </w:tc>
      </w:tr>
    </w:tbl>
    <w:p w14:paraId="78DFA7D7" w14:textId="77777777" w:rsidR="00C55513" w:rsidRPr="002E1216" w:rsidRDefault="00C55513" w:rsidP="002E1216">
      <w:pPr>
        <w:spacing w:after="0" w:line="360" w:lineRule="auto"/>
        <w:jc w:val="both"/>
        <w:rPr>
          <w:rFonts w:ascii="Book Antiqua" w:hAnsi="Book Antiqua"/>
          <w:sz w:val="24"/>
          <w:szCs w:val="24"/>
        </w:rPr>
      </w:pPr>
    </w:p>
    <w:p w14:paraId="2EF4FC21" w14:textId="69FCF367" w:rsidR="002E1216" w:rsidRDefault="002E1216">
      <w:pPr>
        <w:adjustRightInd/>
        <w:snapToGrid/>
        <w:spacing w:line="220" w:lineRule="atLeast"/>
        <w:rPr>
          <w:rFonts w:ascii="Book Antiqua" w:hAnsi="Book Antiqua"/>
          <w:sz w:val="24"/>
          <w:szCs w:val="24"/>
        </w:rPr>
      </w:pPr>
      <w:r>
        <w:rPr>
          <w:rFonts w:ascii="Book Antiqua" w:hAnsi="Book Antiqua"/>
          <w:sz w:val="24"/>
          <w:szCs w:val="24"/>
        </w:rPr>
        <w:br w:type="page"/>
      </w:r>
    </w:p>
    <w:p w14:paraId="1003B125" w14:textId="44221725" w:rsidR="002E1216" w:rsidRPr="002E1216" w:rsidRDefault="002E1216" w:rsidP="002E1216">
      <w:pPr>
        <w:spacing w:line="360" w:lineRule="auto"/>
        <w:rPr>
          <w:rFonts w:ascii="Book Antiqua" w:hAnsi="Book Antiqua" w:cs="Times New Roman"/>
          <w:sz w:val="24"/>
          <w:szCs w:val="24"/>
        </w:rPr>
      </w:pPr>
      <w:r w:rsidRPr="002E1216">
        <w:rPr>
          <w:rFonts w:ascii="Book Antiqua" w:eastAsia="宋体" w:hAnsi="Book Antiqua" w:cs="Times New Roman"/>
          <w:b/>
          <w:sz w:val="24"/>
          <w:szCs w:val="24"/>
        </w:rPr>
        <w:lastRenderedPageBreak/>
        <w:t>Table 2 Top 10 different proteins</w:t>
      </w:r>
      <w:r>
        <w:rPr>
          <w:rFonts w:ascii="Book Antiqua" w:eastAsia="宋体" w:hAnsi="Book Antiqua" w:cs="Times New Roman" w:hint="eastAsia"/>
          <w:b/>
          <w:sz w:val="24"/>
          <w:szCs w:val="24"/>
        </w:rPr>
        <w:t xml:space="preserve"> </w:t>
      </w:r>
      <w:r w:rsidRPr="002E1216">
        <w:rPr>
          <w:rFonts w:ascii="Book Antiqua" w:eastAsia="宋体" w:hAnsi="Book Antiqua" w:cs="Times New Roman"/>
          <w:b/>
          <w:sz w:val="24"/>
          <w:szCs w:val="24"/>
        </w:rPr>
        <w:t>(up-regulated and down-regulated) between the different stage</w:t>
      </w:r>
    </w:p>
    <w:p w14:paraId="2812A6D0" w14:textId="77777777" w:rsidR="00C55513" w:rsidRPr="002E1216" w:rsidRDefault="00C55513" w:rsidP="002E1216">
      <w:pPr>
        <w:spacing w:after="0" w:line="360" w:lineRule="auto"/>
        <w:jc w:val="both"/>
        <w:rPr>
          <w:rFonts w:ascii="Book Antiqua" w:hAnsi="Book Antiqua"/>
          <w:sz w:val="24"/>
          <w:szCs w:val="24"/>
        </w:rPr>
      </w:pPr>
    </w:p>
    <w:tbl>
      <w:tblPr>
        <w:tblpPr w:leftFromText="180" w:rightFromText="180" w:vertAnchor="page" w:horzAnchor="margin" w:tblpX="-459" w:tblpY="2251"/>
        <w:tblW w:w="10031" w:type="dxa"/>
        <w:tblLayout w:type="fixed"/>
        <w:tblLook w:val="0000" w:firstRow="0" w:lastRow="0" w:firstColumn="0" w:lastColumn="0" w:noHBand="0" w:noVBand="0"/>
      </w:tblPr>
      <w:tblGrid>
        <w:gridCol w:w="993"/>
        <w:gridCol w:w="1134"/>
        <w:gridCol w:w="3827"/>
        <w:gridCol w:w="1100"/>
        <w:gridCol w:w="743"/>
        <w:gridCol w:w="1100"/>
        <w:gridCol w:w="1134"/>
      </w:tblGrid>
      <w:tr w:rsidR="002E1216" w:rsidRPr="002E1216" w14:paraId="6AE3923D" w14:textId="77777777" w:rsidTr="002E1216">
        <w:trPr>
          <w:trHeight w:val="399"/>
        </w:trPr>
        <w:tc>
          <w:tcPr>
            <w:tcW w:w="993" w:type="dxa"/>
            <w:tcBorders>
              <w:top w:val="single" w:sz="12" w:space="0" w:color="auto"/>
              <w:left w:val="nil"/>
              <w:bottom w:val="single" w:sz="12" w:space="0" w:color="auto"/>
              <w:right w:val="nil"/>
            </w:tcBorders>
          </w:tcPr>
          <w:p w14:paraId="6DBA51B4" w14:textId="77777777" w:rsidR="002E1216" w:rsidRPr="002E1216" w:rsidRDefault="002E1216" w:rsidP="002E1216">
            <w:pPr>
              <w:spacing w:before="240" w:line="360" w:lineRule="auto"/>
              <w:jc w:val="center"/>
              <w:rPr>
                <w:rFonts w:ascii="Book Antiqua" w:hAnsi="Book Antiqua" w:cs="Tahoma"/>
                <w:b/>
                <w:color w:val="000000"/>
                <w:sz w:val="24"/>
                <w:szCs w:val="24"/>
              </w:rPr>
            </w:pPr>
            <w:r w:rsidRPr="002E1216">
              <w:rPr>
                <w:rFonts w:ascii="Book Antiqua" w:hAnsi="Book Antiqua" w:cs="Tahoma"/>
                <w:b/>
                <w:color w:val="000000"/>
                <w:sz w:val="24"/>
                <w:szCs w:val="24"/>
              </w:rPr>
              <w:lastRenderedPageBreak/>
              <w:t>NO</w:t>
            </w:r>
          </w:p>
        </w:tc>
        <w:tc>
          <w:tcPr>
            <w:tcW w:w="1134" w:type="dxa"/>
            <w:tcBorders>
              <w:top w:val="single" w:sz="12" w:space="0" w:color="auto"/>
              <w:left w:val="nil"/>
              <w:bottom w:val="single" w:sz="12" w:space="0" w:color="auto"/>
              <w:right w:val="nil"/>
            </w:tcBorders>
            <w:shd w:val="clear" w:color="auto" w:fill="auto"/>
          </w:tcPr>
          <w:p w14:paraId="1FDD4A0C" w14:textId="77777777" w:rsidR="002E1216" w:rsidRPr="002E1216" w:rsidRDefault="002E1216" w:rsidP="002E1216">
            <w:pPr>
              <w:spacing w:before="240" w:line="360" w:lineRule="auto"/>
              <w:rPr>
                <w:rFonts w:ascii="Book Antiqua" w:eastAsia="宋体" w:hAnsi="Book Antiqua" w:cs="Tahoma"/>
                <w:b/>
                <w:color w:val="000000"/>
                <w:sz w:val="24"/>
                <w:szCs w:val="24"/>
              </w:rPr>
            </w:pPr>
            <w:r w:rsidRPr="002E1216">
              <w:rPr>
                <w:rFonts w:ascii="Book Antiqua" w:hAnsi="Book Antiqua" w:cs="Tahoma"/>
                <w:b/>
                <w:color w:val="000000"/>
                <w:sz w:val="24"/>
                <w:szCs w:val="24"/>
              </w:rPr>
              <w:t>GN</w:t>
            </w:r>
          </w:p>
        </w:tc>
        <w:tc>
          <w:tcPr>
            <w:tcW w:w="3827" w:type="dxa"/>
            <w:tcBorders>
              <w:top w:val="single" w:sz="12" w:space="0" w:color="auto"/>
              <w:left w:val="nil"/>
              <w:bottom w:val="single" w:sz="12" w:space="0" w:color="auto"/>
              <w:right w:val="nil"/>
            </w:tcBorders>
            <w:shd w:val="clear" w:color="auto" w:fill="auto"/>
          </w:tcPr>
          <w:p w14:paraId="076E782B" w14:textId="77777777" w:rsidR="002E1216" w:rsidRPr="002E1216" w:rsidRDefault="002E1216" w:rsidP="002E1216">
            <w:pPr>
              <w:spacing w:before="240" w:line="360" w:lineRule="auto"/>
              <w:rPr>
                <w:rFonts w:ascii="Book Antiqua" w:eastAsia="宋体" w:hAnsi="Book Antiqua" w:cs="Tahoma"/>
                <w:b/>
                <w:color w:val="000000"/>
                <w:sz w:val="24"/>
                <w:szCs w:val="24"/>
              </w:rPr>
            </w:pPr>
            <w:r w:rsidRPr="002E1216">
              <w:rPr>
                <w:rFonts w:ascii="Book Antiqua" w:hAnsi="Book Antiqua" w:cs="Tahoma"/>
                <w:b/>
                <w:color w:val="000000"/>
                <w:sz w:val="24"/>
                <w:szCs w:val="24"/>
              </w:rPr>
              <w:t>Protein name</w:t>
            </w:r>
          </w:p>
        </w:tc>
        <w:tc>
          <w:tcPr>
            <w:tcW w:w="1100" w:type="dxa"/>
            <w:tcBorders>
              <w:top w:val="single" w:sz="12" w:space="0" w:color="auto"/>
              <w:left w:val="nil"/>
              <w:bottom w:val="single" w:sz="12" w:space="0" w:color="auto"/>
              <w:right w:val="nil"/>
            </w:tcBorders>
            <w:shd w:val="clear" w:color="auto" w:fill="auto"/>
          </w:tcPr>
          <w:p w14:paraId="3404B9E0" w14:textId="77777777" w:rsidR="002E1216" w:rsidRPr="002E1216" w:rsidRDefault="002E1216" w:rsidP="002E1216">
            <w:pPr>
              <w:spacing w:before="240" w:line="360" w:lineRule="auto"/>
              <w:jc w:val="center"/>
              <w:rPr>
                <w:rFonts w:ascii="Book Antiqua" w:eastAsia="宋体" w:hAnsi="Book Antiqua" w:cs="Tahoma"/>
                <w:b/>
                <w:color w:val="000000"/>
                <w:sz w:val="24"/>
                <w:szCs w:val="24"/>
              </w:rPr>
            </w:pPr>
            <w:r w:rsidRPr="002E1216">
              <w:rPr>
                <w:rFonts w:ascii="Book Antiqua" w:hAnsi="Book Antiqua" w:cs="Tahoma"/>
                <w:b/>
                <w:color w:val="000000"/>
                <w:sz w:val="24"/>
                <w:szCs w:val="24"/>
              </w:rPr>
              <w:t>Cluster</w:t>
            </w:r>
          </w:p>
        </w:tc>
        <w:tc>
          <w:tcPr>
            <w:tcW w:w="743" w:type="dxa"/>
            <w:tcBorders>
              <w:top w:val="single" w:sz="12" w:space="0" w:color="auto"/>
              <w:left w:val="nil"/>
              <w:bottom w:val="single" w:sz="12" w:space="0" w:color="auto"/>
              <w:right w:val="nil"/>
            </w:tcBorders>
            <w:shd w:val="clear" w:color="auto" w:fill="auto"/>
          </w:tcPr>
          <w:p w14:paraId="345B9F51" w14:textId="77777777" w:rsidR="002E1216" w:rsidRPr="002E1216" w:rsidRDefault="002E1216" w:rsidP="002E1216">
            <w:pPr>
              <w:spacing w:before="240" w:line="360" w:lineRule="auto"/>
              <w:jc w:val="center"/>
              <w:rPr>
                <w:rFonts w:ascii="Book Antiqua" w:eastAsia="宋体" w:hAnsi="Book Antiqua" w:cs="Tahoma"/>
                <w:b/>
                <w:color w:val="000000"/>
                <w:sz w:val="24"/>
                <w:szCs w:val="24"/>
              </w:rPr>
            </w:pPr>
            <w:r w:rsidRPr="002E1216">
              <w:rPr>
                <w:rFonts w:ascii="Book Antiqua" w:hAnsi="Book Antiqua" w:cs="Tahoma"/>
                <w:b/>
                <w:color w:val="000000"/>
                <w:sz w:val="24"/>
                <w:szCs w:val="24"/>
              </w:rPr>
              <w:t>AD:NC</w:t>
            </w:r>
          </w:p>
        </w:tc>
        <w:tc>
          <w:tcPr>
            <w:tcW w:w="1100" w:type="dxa"/>
            <w:tcBorders>
              <w:top w:val="single" w:sz="12" w:space="0" w:color="auto"/>
              <w:left w:val="nil"/>
              <w:bottom w:val="single" w:sz="12" w:space="0" w:color="auto"/>
              <w:right w:val="nil"/>
            </w:tcBorders>
            <w:shd w:val="clear" w:color="auto" w:fill="auto"/>
          </w:tcPr>
          <w:p w14:paraId="39FBB134" w14:textId="77777777" w:rsidR="002E1216" w:rsidRPr="002E1216" w:rsidRDefault="002E1216" w:rsidP="002E1216">
            <w:pPr>
              <w:spacing w:before="240" w:line="360" w:lineRule="auto"/>
              <w:jc w:val="center"/>
              <w:rPr>
                <w:rFonts w:ascii="Book Antiqua" w:eastAsia="宋体" w:hAnsi="Book Antiqua" w:cs="Tahoma"/>
                <w:b/>
                <w:color w:val="000000"/>
                <w:sz w:val="24"/>
                <w:szCs w:val="24"/>
              </w:rPr>
            </w:pPr>
            <w:r w:rsidRPr="002E1216">
              <w:rPr>
                <w:rFonts w:ascii="Book Antiqua" w:hAnsi="Book Antiqua" w:cs="Tahoma"/>
                <w:b/>
                <w:color w:val="000000"/>
                <w:sz w:val="24"/>
                <w:szCs w:val="24"/>
              </w:rPr>
              <w:t>CIS:NC</w:t>
            </w:r>
          </w:p>
        </w:tc>
        <w:tc>
          <w:tcPr>
            <w:tcW w:w="1134" w:type="dxa"/>
            <w:tcBorders>
              <w:top w:val="single" w:sz="12" w:space="0" w:color="auto"/>
              <w:left w:val="nil"/>
              <w:bottom w:val="single" w:sz="12" w:space="0" w:color="auto"/>
              <w:right w:val="nil"/>
            </w:tcBorders>
          </w:tcPr>
          <w:p w14:paraId="07C9FC60" w14:textId="77777777" w:rsidR="002E1216" w:rsidRPr="002E1216" w:rsidRDefault="002E1216" w:rsidP="002E1216">
            <w:pPr>
              <w:spacing w:before="240" w:line="360" w:lineRule="auto"/>
              <w:jc w:val="center"/>
              <w:rPr>
                <w:rFonts w:ascii="Book Antiqua" w:eastAsia="宋体" w:hAnsi="Book Antiqua" w:cs="Tahoma"/>
                <w:b/>
                <w:color w:val="000000"/>
                <w:sz w:val="24"/>
                <w:szCs w:val="24"/>
              </w:rPr>
            </w:pPr>
            <w:r w:rsidRPr="002E1216">
              <w:rPr>
                <w:rFonts w:ascii="Book Antiqua" w:hAnsi="Book Antiqua" w:cs="Tahoma"/>
                <w:b/>
                <w:color w:val="000000"/>
                <w:sz w:val="24"/>
                <w:szCs w:val="24"/>
              </w:rPr>
              <w:t>ICC:NC</w:t>
            </w:r>
          </w:p>
        </w:tc>
      </w:tr>
      <w:tr w:rsidR="002E1216" w:rsidRPr="002E1216" w14:paraId="148990A6" w14:textId="77777777" w:rsidTr="002E1216">
        <w:trPr>
          <w:trHeight w:val="297"/>
        </w:trPr>
        <w:tc>
          <w:tcPr>
            <w:tcW w:w="993" w:type="dxa"/>
            <w:tcBorders>
              <w:top w:val="nil"/>
              <w:left w:val="nil"/>
              <w:bottom w:val="nil"/>
              <w:right w:val="nil"/>
            </w:tcBorders>
          </w:tcPr>
          <w:p w14:paraId="376E242C" w14:textId="77777777" w:rsidR="002E1216" w:rsidRPr="002E1216" w:rsidRDefault="002E1216" w:rsidP="002E1216">
            <w:pPr>
              <w:spacing w:line="360" w:lineRule="auto"/>
              <w:jc w:val="center"/>
              <w:rPr>
                <w:rFonts w:ascii="Book Antiqua" w:hAnsi="Book Antiqua" w:cs="Tahoma"/>
                <w:bCs/>
                <w:color w:val="000000"/>
                <w:sz w:val="24"/>
                <w:szCs w:val="24"/>
              </w:rPr>
            </w:pPr>
            <w:r w:rsidRPr="002E1216">
              <w:rPr>
                <w:rFonts w:ascii="Book Antiqua" w:hAnsi="Book Antiqua" w:cs="Tahoma"/>
                <w:bCs/>
                <w:color w:val="000000"/>
                <w:sz w:val="24"/>
                <w:szCs w:val="24"/>
              </w:rPr>
              <w:t>1</w:t>
            </w:r>
          </w:p>
        </w:tc>
        <w:tc>
          <w:tcPr>
            <w:tcW w:w="1134" w:type="dxa"/>
            <w:tcBorders>
              <w:top w:val="nil"/>
              <w:left w:val="nil"/>
              <w:bottom w:val="nil"/>
              <w:right w:val="nil"/>
            </w:tcBorders>
            <w:shd w:val="clear" w:color="auto" w:fill="auto"/>
          </w:tcPr>
          <w:p w14:paraId="176E891F" w14:textId="77777777" w:rsidR="002E1216" w:rsidRPr="002E1216" w:rsidRDefault="002E1216" w:rsidP="002E1216">
            <w:pPr>
              <w:spacing w:line="360" w:lineRule="auto"/>
              <w:rPr>
                <w:rFonts w:ascii="Book Antiqua" w:eastAsia="宋体" w:hAnsi="Book Antiqua" w:cs="Tahoma"/>
                <w:bCs/>
                <w:color w:val="000000"/>
                <w:sz w:val="24"/>
                <w:szCs w:val="24"/>
              </w:rPr>
            </w:pPr>
            <w:r w:rsidRPr="002E1216">
              <w:rPr>
                <w:rFonts w:ascii="Book Antiqua" w:hAnsi="Book Antiqua" w:cs="Tahoma"/>
                <w:bCs/>
                <w:color w:val="000000"/>
                <w:sz w:val="24"/>
                <w:szCs w:val="24"/>
              </w:rPr>
              <w:t>DMBT1</w:t>
            </w:r>
          </w:p>
        </w:tc>
        <w:tc>
          <w:tcPr>
            <w:tcW w:w="3827" w:type="dxa"/>
            <w:tcBorders>
              <w:top w:val="nil"/>
              <w:left w:val="nil"/>
              <w:bottom w:val="nil"/>
              <w:right w:val="nil"/>
            </w:tcBorders>
            <w:shd w:val="clear" w:color="auto" w:fill="auto"/>
          </w:tcPr>
          <w:p w14:paraId="068F3BA3" w14:textId="77777777" w:rsidR="002E1216" w:rsidRPr="002E1216" w:rsidRDefault="002E1216" w:rsidP="002E1216">
            <w:pPr>
              <w:spacing w:line="360" w:lineRule="auto"/>
              <w:rPr>
                <w:rFonts w:ascii="Book Antiqua" w:eastAsia="宋体" w:hAnsi="Book Antiqua" w:cs="Tahoma"/>
                <w:bCs/>
                <w:color w:val="000000"/>
                <w:sz w:val="24"/>
                <w:szCs w:val="24"/>
              </w:rPr>
            </w:pPr>
            <w:r w:rsidRPr="002E1216">
              <w:rPr>
                <w:rFonts w:ascii="Book Antiqua" w:hAnsi="Book Antiqua" w:cs="Tahoma"/>
                <w:bCs/>
                <w:color w:val="000000"/>
                <w:sz w:val="24"/>
                <w:szCs w:val="24"/>
              </w:rPr>
              <w:t>Deleted in malignant brain tumors 1 protein</w:t>
            </w:r>
          </w:p>
        </w:tc>
        <w:tc>
          <w:tcPr>
            <w:tcW w:w="1100" w:type="dxa"/>
            <w:tcBorders>
              <w:top w:val="nil"/>
              <w:left w:val="nil"/>
              <w:bottom w:val="nil"/>
              <w:right w:val="nil"/>
            </w:tcBorders>
            <w:shd w:val="clear" w:color="auto" w:fill="auto"/>
          </w:tcPr>
          <w:p w14:paraId="3FEF99BB" w14:textId="77777777" w:rsidR="002E1216" w:rsidRPr="002E1216" w:rsidRDefault="002E1216" w:rsidP="002E1216">
            <w:pPr>
              <w:spacing w:line="360" w:lineRule="auto"/>
              <w:jc w:val="center"/>
              <w:rPr>
                <w:rFonts w:ascii="Book Antiqua" w:eastAsia="宋体" w:hAnsi="Book Antiqua" w:cs="Tahoma"/>
                <w:bCs/>
                <w:color w:val="000000"/>
                <w:sz w:val="24"/>
                <w:szCs w:val="24"/>
              </w:rPr>
            </w:pPr>
            <w:r w:rsidRPr="002E1216">
              <w:rPr>
                <w:rFonts w:ascii="Book Antiqua" w:hAnsi="Book Antiqua" w:cs="Tahoma"/>
                <w:bCs/>
                <w:color w:val="000000"/>
                <w:sz w:val="24"/>
                <w:szCs w:val="24"/>
              </w:rPr>
              <w:t>5</w:t>
            </w:r>
          </w:p>
        </w:tc>
        <w:tc>
          <w:tcPr>
            <w:tcW w:w="743" w:type="dxa"/>
            <w:tcBorders>
              <w:top w:val="nil"/>
              <w:left w:val="nil"/>
              <w:bottom w:val="nil"/>
              <w:right w:val="nil"/>
            </w:tcBorders>
            <w:shd w:val="clear" w:color="auto" w:fill="auto"/>
          </w:tcPr>
          <w:p w14:paraId="65E979A4" w14:textId="77777777" w:rsidR="002E1216" w:rsidRPr="002E1216" w:rsidRDefault="002E1216" w:rsidP="002E1216">
            <w:pPr>
              <w:spacing w:line="360" w:lineRule="auto"/>
              <w:jc w:val="center"/>
              <w:rPr>
                <w:rFonts w:ascii="Book Antiqua" w:eastAsia="宋体" w:hAnsi="Book Antiqua" w:cs="Tahoma"/>
                <w:bCs/>
                <w:color w:val="000000"/>
                <w:sz w:val="24"/>
                <w:szCs w:val="24"/>
              </w:rPr>
            </w:pPr>
            <w:r w:rsidRPr="002E1216">
              <w:rPr>
                <w:rFonts w:ascii="Book Antiqua" w:hAnsi="Book Antiqua" w:cs="Tahoma"/>
                <w:bCs/>
                <w:color w:val="000000"/>
                <w:sz w:val="24"/>
                <w:szCs w:val="24"/>
              </w:rPr>
              <w:t>3.12</w:t>
            </w:r>
          </w:p>
        </w:tc>
        <w:tc>
          <w:tcPr>
            <w:tcW w:w="1100" w:type="dxa"/>
            <w:tcBorders>
              <w:top w:val="nil"/>
              <w:left w:val="nil"/>
              <w:bottom w:val="nil"/>
              <w:right w:val="nil"/>
            </w:tcBorders>
            <w:shd w:val="clear" w:color="auto" w:fill="auto"/>
          </w:tcPr>
          <w:p w14:paraId="48EC7932" w14:textId="77777777" w:rsidR="002E1216" w:rsidRPr="002E1216" w:rsidRDefault="002E1216" w:rsidP="002E1216">
            <w:pPr>
              <w:spacing w:line="360" w:lineRule="auto"/>
              <w:jc w:val="center"/>
              <w:rPr>
                <w:rFonts w:ascii="Book Antiqua" w:eastAsia="宋体" w:hAnsi="Book Antiqua" w:cs="Tahoma"/>
                <w:bCs/>
                <w:sz w:val="24"/>
                <w:szCs w:val="24"/>
              </w:rPr>
            </w:pPr>
            <w:r w:rsidRPr="002E1216">
              <w:rPr>
                <w:rFonts w:ascii="Book Antiqua" w:hAnsi="Book Antiqua" w:cs="Tahoma"/>
                <w:bCs/>
                <w:sz w:val="24"/>
                <w:szCs w:val="24"/>
              </w:rPr>
              <w:t>3.43</w:t>
            </w:r>
          </w:p>
        </w:tc>
        <w:tc>
          <w:tcPr>
            <w:tcW w:w="1134" w:type="dxa"/>
            <w:tcBorders>
              <w:top w:val="nil"/>
              <w:left w:val="nil"/>
              <w:bottom w:val="nil"/>
              <w:right w:val="nil"/>
            </w:tcBorders>
          </w:tcPr>
          <w:p w14:paraId="32F24D3B" w14:textId="77777777" w:rsidR="002E1216" w:rsidRPr="002E1216" w:rsidRDefault="002E1216" w:rsidP="002E1216">
            <w:pPr>
              <w:spacing w:line="360" w:lineRule="auto"/>
              <w:jc w:val="center"/>
              <w:rPr>
                <w:rFonts w:ascii="Book Antiqua" w:eastAsia="宋体" w:hAnsi="Book Antiqua" w:cs="Tahoma"/>
                <w:bCs/>
                <w:color w:val="000000"/>
                <w:sz w:val="24"/>
                <w:szCs w:val="24"/>
              </w:rPr>
            </w:pPr>
            <w:r w:rsidRPr="002E1216">
              <w:rPr>
                <w:rFonts w:ascii="Book Antiqua" w:hAnsi="Book Antiqua" w:cs="Tahoma"/>
                <w:bCs/>
                <w:color w:val="000000"/>
                <w:sz w:val="24"/>
                <w:szCs w:val="24"/>
              </w:rPr>
              <w:t>4.82</w:t>
            </w:r>
          </w:p>
        </w:tc>
      </w:tr>
      <w:tr w:rsidR="002E1216" w:rsidRPr="002E1216" w14:paraId="510077C4" w14:textId="77777777" w:rsidTr="002E1216">
        <w:trPr>
          <w:trHeight w:val="285"/>
        </w:trPr>
        <w:tc>
          <w:tcPr>
            <w:tcW w:w="993" w:type="dxa"/>
            <w:tcBorders>
              <w:top w:val="nil"/>
              <w:left w:val="nil"/>
              <w:bottom w:val="nil"/>
              <w:right w:val="nil"/>
            </w:tcBorders>
          </w:tcPr>
          <w:p w14:paraId="7C7EFD54" w14:textId="77777777" w:rsidR="002E1216" w:rsidRPr="002E1216" w:rsidRDefault="002E1216" w:rsidP="002E1216">
            <w:pPr>
              <w:spacing w:line="360" w:lineRule="auto"/>
              <w:jc w:val="center"/>
              <w:rPr>
                <w:rFonts w:ascii="Book Antiqua" w:hAnsi="Book Antiqua" w:cs="Tahoma"/>
                <w:bCs/>
                <w:color w:val="000000"/>
                <w:sz w:val="24"/>
                <w:szCs w:val="24"/>
              </w:rPr>
            </w:pPr>
            <w:r w:rsidRPr="002E1216">
              <w:rPr>
                <w:rFonts w:ascii="Book Antiqua" w:hAnsi="Book Antiqua" w:cs="Tahoma"/>
                <w:bCs/>
                <w:color w:val="000000"/>
                <w:sz w:val="24"/>
                <w:szCs w:val="24"/>
              </w:rPr>
              <w:t>2</w:t>
            </w:r>
          </w:p>
        </w:tc>
        <w:tc>
          <w:tcPr>
            <w:tcW w:w="1134" w:type="dxa"/>
            <w:tcBorders>
              <w:top w:val="nil"/>
              <w:left w:val="nil"/>
              <w:bottom w:val="nil"/>
              <w:right w:val="nil"/>
            </w:tcBorders>
            <w:shd w:val="clear" w:color="auto" w:fill="auto"/>
          </w:tcPr>
          <w:p w14:paraId="2EC9753B" w14:textId="77777777" w:rsidR="002E1216" w:rsidRPr="002E1216" w:rsidRDefault="002E1216" w:rsidP="002E1216">
            <w:pPr>
              <w:spacing w:line="360" w:lineRule="auto"/>
              <w:rPr>
                <w:rFonts w:ascii="Book Antiqua" w:eastAsia="宋体" w:hAnsi="Book Antiqua" w:cs="Tahoma"/>
                <w:bCs/>
                <w:color w:val="000000"/>
                <w:sz w:val="24"/>
                <w:szCs w:val="24"/>
              </w:rPr>
            </w:pPr>
            <w:r w:rsidRPr="002E1216">
              <w:rPr>
                <w:rFonts w:ascii="Book Antiqua" w:hAnsi="Book Antiqua" w:cs="Tahoma"/>
                <w:bCs/>
                <w:color w:val="000000"/>
                <w:sz w:val="24"/>
                <w:szCs w:val="24"/>
              </w:rPr>
              <w:t>S100A9</w:t>
            </w:r>
          </w:p>
        </w:tc>
        <w:tc>
          <w:tcPr>
            <w:tcW w:w="3827" w:type="dxa"/>
            <w:tcBorders>
              <w:top w:val="nil"/>
              <w:left w:val="nil"/>
              <w:bottom w:val="nil"/>
              <w:right w:val="nil"/>
            </w:tcBorders>
            <w:shd w:val="clear" w:color="auto" w:fill="auto"/>
            <w:noWrap/>
          </w:tcPr>
          <w:p w14:paraId="01A319B3" w14:textId="77777777" w:rsidR="002E1216" w:rsidRPr="002E1216" w:rsidRDefault="002E1216" w:rsidP="002E1216">
            <w:pPr>
              <w:spacing w:line="360" w:lineRule="auto"/>
              <w:rPr>
                <w:rFonts w:ascii="Book Antiqua" w:eastAsia="宋体" w:hAnsi="Book Antiqua" w:cs="Tahoma"/>
                <w:bCs/>
                <w:color w:val="000000"/>
                <w:sz w:val="24"/>
                <w:szCs w:val="24"/>
              </w:rPr>
            </w:pPr>
            <w:r w:rsidRPr="002E1216">
              <w:rPr>
                <w:rFonts w:ascii="Book Antiqua" w:hAnsi="Book Antiqua" w:cs="Tahoma"/>
                <w:bCs/>
                <w:color w:val="000000"/>
                <w:sz w:val="24"/>
                <w:szCs w:val="24"/>
              </w:rPr>
              <w:t>Protein S100-A9</w:t>
            </w:r>
          </w:p>
        </w:tc>
        <w:tc>
          <w:tcPr>
            <w:tcW w:w="1100" w:type="dxa"/>
            <w:tcBorders>
              <w:top w:val="nil"/>
              <w:left w:val="nil"/>
              <w:bottom w:val="nil"/>
              <w:right w:val="nil"/>
            </w:tcBorders>
            <w:shd w:val="clear" w:color="auto" w:fill="auto"/>
          </w:tcPr>
          <w:p w14:paraId="691DA385" w14:textId="77777777" w:rsidR="002E1216" w:rsidRPr="002E1216" w:rsidRDefault="002E1216" w:rsidP="002E1216">
            <w:pPr>
              <w:spacing w:line="360" w:lineRule="auto"/>
              <w:jc w:val="center"/>
              <w:rPr>
                <w:rFonts w:ascii="Book Antiqua" w:eastAsia="宋体" w:hAnsi="Book Antiqua" w:cs="Tahoma"/>
                <w:bCs/>
                <w:color w:val="000000"/>
                <w:sz w:val="24"/>
                <w:szCs w:val="24"/>
              </w:rPr>
            </w:pPr>
            <w:r w:rsidRPr="002E1216">
              <w:rPr>
                <w:rFonts w:ascii="Book Antiqua" w:hAnsi="Book Antiqua" w:cs="Tahoma"/>
                <w:bCs/>
                <w:color w:val="000000"/>
                <w:sz w:val="24"/>
                <w:szCs w:val="24"/>
              </w:rPr>
              <w:t>5</w:t>
            </w:r>
          </w:p>
        </w:tc>
        <w:tc>
          <w:tcPr>
            <w:tcW w:w="743" w:type="dxa"/>
            <w:tcBorders>
              <w:top w:val="nil"/>
              <w:left w:val="nil"/>
              <w:bottom w:val="nil"/>
              <w:right w:val="nil"/>
            </w:tcBorders>
            <w:shd w:val="clear" w:color="auto" w:fill="auto"/>
          </w:tcPr>
          <w:p w14:paraId="311707B3" w14:textId="77777777" w:rsidR="002E1216" w:rsidRPr="002E1216" w:rsidRDefault="002E1216" w:rsidP="002E1216">
            <w:pPr>
              <w:spacing w:line="360" w:lineRule="auto"/>
              <w:jc w:val="center"/>
              <w:rPr>
                <w:rFonts w:ascii="Book Antiqua" w:eastAsia="宋体" w:hAnsi="Book Antiqua" w:cs="Tahoma"/>
                <w:bCs/>
                <w:color w:val="000000"/>
                <w:sz w:val="24"/>
                <w:szCs w:val="24"/>
              </w:rPr>
            </w:pPr>
            <w:r w:rsidRPr="002E1216">
              <w:rPr>
                <w:rFonts w:ascii="Book Antiqua" w:hAnsi="Book Antiqua" w:cs="Tahoma"/>
                <w:bCs/>
                <w:color w:val="000000"/>
                <w:sz w:val="24"/>
                <w:szCs w:val="24"/>
              </w:rPr>
              <w:t>2.56</w:t>
            </w:r>
          </w:p>
        </w:tc>
        <w:tc>
          <w:tcPr>
            <w:tcW w:w="1100" w:type="dxa"/>
            <w:tcBorders>
              <w:top w:val="nil"/>
              <w:left w:val="nil"/>
              <w:bottom w:val="nil"/>
              <w:right w:val="nil"/>
            </w:tcBorders>
            <w:shd w:val="clear" w:color="auto" w:fill="auto"/>
          </w:tcPr>
          <w:p w14:paraId="5B8F2FEC" w14:textId="77777777" w:rsidR="002E1216" w:rsidRPr="002E1216" w:rsidRDefault="002E1216" w:rsidP="002E1216">
            <w:pPr>
              <w:spacing w:line="360" w:lineRule="auto"/>
              <w:jc w:val="center"/>
              <w:rPr>
                <w:rFonts w:ascii="Book Antiqua" w:eastAsia="宋体" w:hAnsi="Book Antiqua" w:cs="Tahoma"/>
                <w:bCs/>
                <w:color w:val="000000"/>
                <w:sz w:val="24"/>
                <w:szCs w:val="24"/>
              </w:rPr>
            </w:pPr>
            <w:r w:rsidRPr="002E1216">
              <w:rPr>
                <w:rFonts w:ascii="Book Antiqua" w:hAnsi="Book Antiqua" w:cs="Tahoma"/>
                <w:bCs/>
                <w:color w:val="000000"/>
                <w:sz w:val="24"/>
                <w:szCs w:val="24"/>
              </w:rPr>
              <w:t>2.52</w:t>
            </w:r>
          </w:p>
        </w:tc>
        <w:tc>
          <w:tcPr>
            <w:tcW w:w="1134" w:type="dxa"/>
            <w:tcBorders>
              <w:top w:val="nil"/>
              <w:left w:val="nil"/>
              <w:bottom w:val="nil"/>
              <w:right w:val="nil"/>
            </w:tcBorders>
          </w:tcPr>
          <w:p w14:paraId="1F2E5F08" w14:textId="77777777" w:rsidR="002E1216" w:rsidRPr="002E1216" w:rsidRDefault="002E1216" w:rsidP="002E1216">
            <w:pPr>
              <w:spacing w:line="360" w:lineRule="auto"/>
              <w:jc w:val="center"/>
              <w:rPr>
                <w:rFonts w:ascii="Book Antiqua" w:eastAsia="宋体" w:hAnsi="Book Antiqua" w:cs="Tahoma"/>
                <w:bCs/>
                <w:color w:val="000000"/>
                <w:sz w:val="24"/>
                <w:szCs w:val="24"/>
              </w:rPr>
            </w:pPr>
            <w:r w:rsidRPr="002E1216">
              <w:rPr>
                <w:rFonts w:ascii="Book Antiqua" w:hAnsi="Book Antiqua" w:cs="Tahoma"/>
                <w:bCs/>
                <w:color w:val="000000"/>
                <w:sz w:val="24"/>
                <w:szCs w:val="24"/>
              </w:rPr>
              <w:t>4.67</w:t>
            </w:r>
          </w:p>
        </w:tc>
      </w:tr>
      <w:tr w:rsidR="002E1216" w:rsidRPr="002E1216" w14:paraId="7EF8F41B" w14:textId="77777777" w:rsidTr="002E1216">
        <w:trPr>
          <w:trHeight w:val="241"/>
        </w:trPr>
        <w:tc>
          <w:tcPr>
            <w:tcW w:w="993" w:type="dxa"/>
            <w:tcBorders>
              <w:top w:val="nil"/>
              <w:left w:val="nil"/>
              <w:bottom w:val="nil"/>
              <w:right w:val="nil"/>
            </w:tcBorders>
          </w:tcPr>
          <w:p w14:paraId="19FF8D72" w14:textId="77777777" w:rsidR="002E1216" w:rsidRPr="002E1216" w:rsidRDefault="002E1216" w:rsidP="002E1216">
            <w:pPr>
              <w:spacing w:line="360" w:lineRule="auto"/>
              <w:jc w:val="center"/>
              <w:rPr>
                <w:rFonts w:ascii="Book Antiqua" w:hAnsi="Book Antiqua" w:cs="Tahoma"/>
                <w:bCs/>
                <w:color w:val="000000"/>
                <w:sz w:val="24"/>
                <w:szCs w:val="24"/>
              </w:rPr>
            </w:pPr>
            <w:r w:rsidRPr="002E1216">
              <w:rPr>
                <w:rFonts w:ascii="Book Antiqua" w:hAnsi="Book Antiqua" w:cs="Tahoma"/>
                <w:bCs/>
                <w:color w:val="000000"/>
                <w:sz w:val="24"/>
                <w:szCs w:val="24"/>
              </w:rPr>
              <w:t>3</w:t>
            </w:r>
          </w:p>
        </w:tc>
        <w:tc>
          <w:tcPr>
            <w:tcW w:w="1134" w:type="dxa"/>
            <w:tcBorders>
              <w:top w:val="nil"/>
              <w:left w:val="nil"/>
              <w:bottom w:val="nil"/>
              <w:right w:val="nil"/>
            </w:tcBorders>
            <w:shd w:val="clear" w:color="auto" w:fill="auto"/>
          </w:tcPr>
          <w:p w14:paraId="7BE20FD3" w14:textId="77777777" w:rsidR="002E1216" w:rsidRPr="002E1216" w:rsidRDefault="002E1216" w:rsidP="002E1216">
            <w:pPr>
              <w:spacing w:line="360" w:lineRule="auto"/>
              <w:rPr>
                <w:rFonts w:ascii="Book Antiqua" w:eastAsia="宋体" w:hAnsi="Book Antiqua" w:cs="Tahoma"/>
                <w:bCs/>
                <w:color w:val="000000"/>
                <w:sz w:val="24"/>
                <w:szCs w:val="24"/>
              </w:rPr>
            </w:pPr>
            <w:r w:rsidRPr="002E1216">
              <w:rPr>
                <w:rFonts w:ascii="Book Antiqua" w:hAnsi="Book Antiqua" w:cs="Tahoma"/>
                <w:bCs/>
                <w:color w:val="000000"/>
                <w:sz w:val="24"/>
                <w:szCs w:val="24"/>
              </w:rPr>
              <w:t>CLC</w:t>
            </w:r>
          </w:p>
        </w:tc>
        <w:tc>
          <w:tcPr>
            <w:tcW w:w="3827" w:type="dxa"/>
            <w:tcBorders>
              <w:top w:val="nil"/>
              <w:left w:val="nil"/>
              <w:bottom w:val="nil"/>
              <w:right w:val="nil"/>
            </w:tcBorders>
            <w:shd w:val="clear" w:color="auto" w:fill="auto"/>
            <w:noWrap/>
          </w:tcPr>
          <w:p w14:paraId="2A860172" w14:textId="77777777" w:rsidR="002E1216" w:rsidRPr="002E1216" w:rsidRDefault="002E1216" w:rsidP="002E1216">
            <w:pPr>
              <w:spacing w:line="360" w:lineRule="auto"/>
              <w:rPr>
                <w:rFonts w:ascii="Book Antiqua" w:eastAsia="宋体" w:hAnsi="Book Antiqua" w:cs="Tahoma"/>
                <w:bCs/>
                <w:color w:val="000000"/>
                <w:sz w:val="24"/>
                <w:szCs w:val="24"/>
              </w:rPr>
            </w:pPr>
            <w:r w:rsidRPr="002E1216">
              <w:rPr>
                <w:rFonts w:ascii="Book Antiqua" w:hAnsi="Book Antiqua" w:cs="Tahoma"/>
                <w:bCs/>
                <w:color w:val="000000"/>
                <w:sz w:val="24"/>
                <w:szCs w:val="24"/>
              </w:rPr>
              <w:t xml:space="preserve">Eosinophil </w:t>
            </w:r>
            <w:proofErr w:type="spellStart"/>
            <w:r w:rsidRPr="002E1216">
              <w:rPr>
                <w:rFonts w:ascii="Book Antiqua" w:hAnsi="Book Antiqua" w:cs="Tahoma"/>
                <w:bCs/>
                <w:color w:val="000000"/>
                <w:sz w:val="24"/>
                <w:szCs w:val="24"/>
              </w:rPr>
              <w:t>lysophospholipase</w:t>
            </w:r>
            <w:proofErr w:type="spellEnd"/>
          </w:p>
        </w:tc>
        <w:tc>
          <w:tcPr>
            <w:tcW w:w="1100" w:type="dxa"/>
            <w:tcBorders>
              <w:top w:val="nil"/>
              <w:left w:val="nil"/>
              <w:bottom w:val="nil"/>
              <w:right w:val="nil"/>
            </w:tcBorders>
            <w:shd w:val="clear" w:color="auto" w:fill="auto"/>
          </w:tcPr>
          <w:p w14:paraId="71F24C8D" w14:textId="77777777" w:rsidR="002E1216" w:rsidRPr="002E1216" w:rsidRDefault="002E1216" w:rsidP="002E1216">
            <w:pPr>
              <w:spacing w:line="360" w:lineRule="auto"/>
              <w:jc w:val="center"/>
              <w:rPr>
                <w:rFonts w:ascii="Book Antiqua" w:eastAsia="宋体" w:hAnsi="Book Antiqua" w:cs="Tahoma"/>
                <w:bCs/>
                <w:color w:val="000000"/>
                <w:sz w:val="24"/>
                <w:szCs w:val="24"/>
              </w:rPr>
            </w:pPr>
            <w:r w:rsidRPr="002E1216">
              <w:rPr>
                <w:rFonts w:ascii="Book Antiqua" w:hAnsi="Book Antiqua" w:cs="Tahoma"/>
                <w:bCs/>
                <w:color w:val="000000"/>
                <w:sz w:val="24"/>
                <w:szCs w:val="24"/>
              </w:rPr>
              <w:t>5</w:t>
            </w:r>
          </w:p>
        </w:tc>
        <w:tc>
          <w:tcPr>
            <w:tcW w:w="743" w:type="dxa"/>
            <w:tcBorders>
              <w:top w:val="nil"/>
              <w:left w:val="nil"/>
              <w:bottom w:val="nil"/>
              <w:right w:val="nil"/>
            </w:tcBorders>
            <w:shd w:val="clear" w:color="auto" w:fill="auto"/>
          </w:tcPr>
          <w:p w14:paraId="776FAAC4" w14:textId="77777777" w:rsidR="002E1216" w:rsidRPr="002E1216" w:rsidRDefault="002E1216" w:rsidP="002E1216">
            <w:pPr>
              <w:spacing w:line="360" w:lineRule="auto"/>
              <w:jc w:val="center"/>
              <w:rPr>
                <w:rFonts w:ascii="Book Antiqua" w:eastAsia="宋体" w:hAnsi="Book Antiqua" w:cs="Tahoma"/>
                <w:bCs/>
                <w:color w:val="000000"/>
                <w:sz w:val="24"/>
                <w:szCs w:val="24"/>
              </w:rPr>
            </w:pPr>
            <w:r w:rsidRPr="002E1216">
              <w:rPr>
                <w:rFonts w:ascii="Book Antiqua" w:hAnsi="Book Antiqua" w:cs="Tahoma"/>
                <w:bCs/>
                <w:color w:val="000000"/>
                <w:sz w:val="24"/>
                <w:szCs w:val="24"/>
              </w:rPr>
              <w:t>4.21</w:t>
            </w:r>
          </w:p>
        </w:tc>
        <w:tc>
          <w:tcPr>
            <w:tcW w:w="1100" w:type="dxa"/>
            <w:tcBorders>
              <w:top w:val="nil"/>
              <w:left w:val="nil"/>
              <w:bottom w:val="nil"/>
              <w:right w:val="nil"/>
            </w:tcBorders>
            <w:shd w:val="clear" w:color="auto" w:fill="auto"/>
          </w:tcPr>
          <w:p w14:paraId="11F7107A" w14:textId="77777777" w:rsidR="002E1216" w:rsidRPr="002E1216" w:rsidRDefault="002E1216" w:rsidP="002E1216">
            <w:pPr>
              <w:spacing w:line="360" w:lineRule="auto"/>
              <w:jc w:val="center"/>
              <w:rPr>
                <w:rFonts w:ascii="Book Antiqua" w:eastAsia="宋体" w:hAnsi="Book Antiqua" w:cs="Tahoma"/>
                <w:bCs/>
                <w:color w:val="000000"/>
                <w:sz w:val="24"/>
                <w:szCs w:val="24"/>
              </w:rPr>
            </w:pPr>
            <w:r w:rsidRPr="002E1216">
              <w:rPr>
                <w:rFonts w:ascii="Book Antiqua" w:hAnsi="Book Antiqua" w:cs="Tahoma"/>
                <w:bCs/>
                <w:color w:val="000000"/>
                <w:sz w:val="24"/>
                <w:szCs w:val="24"/>
              </w:rPr>
              <w:t>2.50</w:t>
            </w:r>
          </w:p>
        </w:tc>
        <w:tc>
          <w:tcPr>
            <w:tcW w:w="1134" w:type="dxa"/>
            <w:tcBorders>
              <w:top w:val="nil"/>
              <w:left w:val="nil"/>
              <w:bottom w:val="nil"/>
              <w:right w:val="nil"/>
            </w:tcBorders>
          </w:tcPr>
          <w:p w14:paraId="4E3FC1C1" w14:textId="77777777" w:rsidR="002E1216" w:rsidRPr="002E1216" w:rsidRDefault="002E1216" w:rsidP="002E1216">
            <w:pPr>
              <w:spacing w:line="360" w:lineRule="auto"/>
              <w:jc w:val="center"/>
              <w:rPr>
                <w:rFonts w:ascii="Book Antiqua" w:eastAsia="宋体" w:hAnsi="Book Antiqua" w:cs="Tahoma"/>
                <w:bCs/>
                <w:color w:val="000000"/>
                <w:sz w:val="24"/>
                <w:szCs w:val="24"/>
              </w:rPr>
            </w:pPr>
            <w:r w:rsidRPr="002E1216">
              <w:rPr>
                <w:rFonts w:ascii="Book Antiqua" w:hAnsi="Book Antiqua" w:cs="Tahoma"/>
                <w:bCs/>
                <w:color w:val="000000"/>
                <w:sz w:val="24"/>
                <w:szCs w:val="24"/>
              </w:rPr>
              <w:t>4.54</w:t>
            </w:r>
          </w:p>
        </w:tc>
      </w:tr>
      <w:tr w:rsidR="002E1216" w:rsidRPr="002E1216" w14:paraId="02CAEBED" w14:textId="77777777" w:rsidTr="002E1216">
        <w:trPr>
          <w:trHeight w:val="285"/>
        </w:trPr>
        <w:tc>
          <w:tcPr>
            <w:tcW w:w="993" w:type="dxa"/>
            <w:tcBorders>
              <w:top w:val="nil"/>
              <w:left w:val="nil"/>
              <w:bottom w:val="nil"/>
              <w:right w:val="nil"/>
            </w:tcBorders>
          </w:tcPr>
          <w:p w14:paraId="2FB9BEB3" w14:textId="77777777" w:rsidR="002E1216" w:rsidRPr="002E1216" w:rsidRDefault="002E1216" w:rsidP="002E1216">
            <w:pPr>
              <w:spacing w:line="360" w:lineRule="auto"/>
              <w:jc w:val="center"/>
              <w:rPr>
                <w:rFonts w:ascii="Book Antiqua" w:hAnsi="Book Antiqua" w:cs="Tahoma"/>
                <w:bCs/>
                <w:color w:val="000000"/>
                <w:sz w:val="24"/>
                <w:szCs w:val="24"/>
              </w:rPr>
            </w:pPr>
            <w:r w:rsidRPr="002E1216">
              <w:rPr>
                <w:rFonts w:ascii="Book Antiqua" w:hAnsi="Book Antiqua" w:cs="Tahoma"/>
                <w:bCs/>
                <w:color w:val="000000"/>
                <w:sz w:val="24"/>
                <w:szCs w:val="24"/>
              </w:rPr>
              <w:t>4</w:t>
            </w:r>
          </w:p>
        </w:tc>
        <w:tc>
          <w:tcPr>
            <w:tcW w:w="1134" w:type="dxa"/>
            <w:tcBorders>
              <w:top w:val="nil"/>
              <w:left w:val="nil"/>
              <w:bottom w:val="nil"/>
              <w:right w:val="nil"/>
            </w:tcBorders>
            <w:shd w:val="clear" w:color="auto" w:fill="auto"/>
          </w:tcPr>
          <w:p w14:paraId="03D59B7E" w14:textId="77777777" w:rsidR="002E1216" w:rsidRPr="002E1216" w:rsidRDefault="002E1216" w:rsidP="002E1216">
            <w:pPr>
              <w:spacing w:line="360" w:lineRule="auto"/>
              <w:rPr>
                <w:rFonts w:ascii="Book Antiqua" w:eastAsia="宋体" w:hAnsi="Book Antiqua" w:cs="Tahoma"/>
                <w:bCs/>
                <w:color w:val="000000"/>
                <w:sz w:val="24"/>
                <w:szCs w:val="24"/>
              </w:rPr>
            </w:pPr>
            <w:r w:rsidRPr="002E1216">
              <w:rPr>
                <w:rFonts w:ascii="Book Antiqua" w:hAnsi="Book Antiqua" w:cs="Tahoma"/>
                <w:bCs/>
                <w:color w:val="000000"/>
                <w:sz w:val="24"/>
                <w:szCs w:val="24"/>
              </w:rPr>
              <w:t>S100A8</w:t>
            </w:r>
          </w:p>
        </w:tc>
        <w:tc>
          <w:tcPr>
            <w:tcW w:w="3827" w:type="dxa"/>
            <w:tcBorders>
              <w:top w:val="nil"/>
              <w:left w:val="nil"/>
              <w:bottom w:val="nil"/>
              <w:right w:val="nil"/>
            </w:tcBorders>
            <w:shd w:val="clear" w:color="auto" w:fill="auto"/>
            <w:noWrap/>
          </w:tcPr>
          <w:p w14:paraId="34BAE8AC" w14:textId="77777777" w:rsidR="002E1216" w:rsidRPr="002E1216" w:rsidRDefault="002E1216" w:rsidP="002E1216">
            <w:pPr>
              <w:spacing w:line="360" w:lineRule="auto"/>
              <w:rPr>
                <w:rFonts w:ascii="Book Antiqua" w:eastAsia="宋体" w:hAnsi="Book Antiqua" w:cs="Tahoma"/>
                <w:bCs/>
                <w:color w:val="000000"/>
                <w:sz w:val="24"/>
                <w:szCs w:val="24"/>
              </w:rPr>
            </w:pPr>
            <w:r w:rsidRPr="002E1216">
              <w:rPr>
                <w:rFonts w:ascii="Book Antiqua" w:hAnsi="Book Antiqua" w:cs="Tahoma"/>
                <w:bCs/>
                <w:color w:val="000000"/>
                <w:sz w:val="24"/>
                <w:szCs w:val="24"/>
              </w:rPr>
              <w:t>Protein S100-A8</w:t>
            </w:r>
          </w:p>
        </w:tc>
        <w:tc>
          <w:tcPr>
            <w:tcW w:w="1100" w:type="dxa"/>
            <w:tcBorders>
              <w:top w:val="nil"/>
              <w:left w:val="nil"/>
              <w:bottom w:val="nil"/>
              <w:right w:val="nil"/>
            </w:tcBorders>
            <w:shd w:val="clear" w:color="auto" w:fill="auto"/>
          </w:tcPr>
          <w:p w14:paraId="017CD54C" w14:textId="77777777" w:rsidR="002E1216" w:rsidRPr="002E1216" w:rsidRDefault="002E1216" w:rsidP="002E1216">
            <w:pPr>
              <w:spacing w:line="360" w:lineRule="auto"/>
              <w:jc w:val="center"/>
              <w:rPr>
                <w:rFonts w:ascii="Book Antiqua" w:eastAsia="宋体" w:hAnsi="Book Antiqua" w:cs="Tahoma"/>
                <w:bCs/>
                <w:color w:val="000000"/>
                <w:sz w:val="24"/>
                <w:szCs w:val="24"/>
              </w:rPr>
            </w:pPr>
            <w:r w:rsidRPr="002E1216">
              <w:rPr>
                <w:rFonts w:ascii="Book Antiqua" w:hAnsi="Book Antiqua" w:cs="Tahoma"/>
                <w:bCs/>
                <w:color w:val="000000"/>
                <w:sz w:val="24"/>
                <w:szCs w:val="24"/>
              </w:rPr>
              <w:t>5</w:t>
            </w:r>
          </w:p>
        </w:tc>
        <w:tc>
          <w:tcPr>
            <w:tcW w:w="743" w:type="dxa"/>
            <w:tcBorders>
              <w:top w:val="nil"/>
              <w:left w:val="nil"/>
              <w:bottom w:val="nil"/>
              <w:right w:val="nil"/>
            </w:tcBorders>
            <w:shd w:val="clear" w:color="auto" w:fill="auto"/>
          </w:tcPr>
          <w:p w14:paraId="2D0F6AAD" w14:textId="77777777" w:rsidR="002E1216" w:rsidRPr="002E1216" w:rsidRDefault="002E1216" w:rsidP="002E1216">
            <w:pPr>
              <w:spacing w:line="360" w:lineRule="auto"/>
              <w:jc w:val="center"/>
              <w:rPr>
                <w:rFonts w:ascii="Book Antiqua" w:eastAsia="宋体" w:hAnsi="Book Antiqua" w:cs="Tahoma"/>
                <w:bCs/>
                <w:color w:val="000000"/>
                <w:sz w:val="24"/>
                <w:szCs w:val="24"/>
              </w:rPr>
            </w:pPr>
            <w:r w:rsidRPr="002E1216">
              <w:rPr>
                <w:rFonts w:ascii="Book Antiqua" w:hAnsi="Book Antiqua" w:cs="Tahoma"/>
                <w:bCs/>
                <w:color w:val="000000"/>
                <w:sz w:val="24"/>
                <w:szCs w:val="24"/>
              </w:rPr>
              <w:t>1.51</w:t>
            </w:r>
          </w:p>
        </w:tc>
        <w:tc>
          <w:tcPr>
            <w:tcW w:w="1100" w:type="dxa"/>
            <w:tcBorders>
              <w:top w:val="nil"/>
              <w:left w:val="nil"/>
              <w:bottom w:val="nil"/>
              <w:right w:val="nil"/>
            </w:tcBorders>
            <w:shd w:val="clear" w:color="auto" w:fill="auto"/>
          </w:tcPr>
          <w:p w14:paraId="437C2CD1" w14:textId="77777777" w:rsidR="002E1216" w:rsidRPr="002E1216" w:rsidRDefault="002E1216" w:rsidP="002E1216">
            <w:pPr>
              <w:spacing w:line="360" w:lineRule="auto"/>
              <w:jc w:val="center"/>
              <w:rPr>
                <w:rFonts w:ascii="Book Antiqua" w:eastAsia="宋体" w:hAnsi="Book Antiqua" w:cs="Tahoma"/>
                <w:bCs/>
                <w:color w:val="000000"/>
                <w:sz w:val="24"/>
                <w:szCs w:val="24"/>
              </w:rPr>
            </w:pPr>
            <w:r w:rsidRPr="002E1216">
              <w:rPr>
                <w:rFonts w:ascii="Book Antiqua" w:hAnsi="Book Antiqua" w:cs="Tahoma"/>
                <w:bCs/>
                <w:color w:val="000000"/>
                <w:sz w:val="24"/>
                <w:szCs w:val="24"/>
              </w:rPr>
              <w:t>1.46</w:t>
            </w:r>
          </w:p>
        </w:tc>
        <w:tc>
          <w:tcPr>
            <w:tcW w:w="1134" w:type="dxa"/>
            <w:tcBorders>
              <w:top w:val="nil"/>
              <w:left w:val="nil"/>
              <w:bottom w:val="nil"/>
              <w:right w:val="nil"/>
            </w:tcBorders>
          </w:tcPr>
          <w:p w14:paraId="0DD01539" w14:textId="77777777" w:rsidR="002E1216" w:rsidRPr="002E1216" w:rsidRDefault="002E1216" w:rsidP="002E1216">
            <w:pPr>
              <w:spacing w:line="360" w:lineRule="auto"/>
              <w:jc w:val="center"/>
              <w:rPr>
                <w:rFonts w:ascii="Book Antiqua" w:eastAsia="宋体" w:hAnsi="Book Antiqua" w:cs="Tahoma"/>
                <w:bCs/>
                <w:color w:val="000000"/>
                <w:sz w:val="24"/>
                <w:szCs w:val="24"/>
              </w:rPr>
            </w:pPr>
            <w:r w:rsidRPr="002E1216">
              <w:rPr>
                <w:rFonts w:ascii="Book Antiqua" w:hAnsi="Book Antiqua" w:cs="Tahoma"/>
                <w:bCs/>
                <w:color w:val="000000"/>
                <w:sz w:val="24"/>
                <w:szCs w:val="24"/>
              </w:rPr>
              <w:t>3.72</w:t>
            </w:r>
          </w:p>
        </w:tc>
      </w:tr>
      <w:tr w:rsidR="002E1216" w:rsidRPr="002E1216" w14:paraId="2B3B7643" w14:textId="77777777" w:rsidTr="002E1216">
        <w:trPr>
          <w:trHeight w:val="300"/>
        </w:trPr>
        <w:tc>
          <w:tcPr>
            <w:tcW w:w="993" w:type="dxa"/>
            <w:tcBorders>
              <w:top w:val="nil"/>
              <w:left w:val="nil"/>
              <w:bottom w:val="nil"/>
              <w:right w:val="nil"/>
            </w:tcBorders>
          </w:tcPr>
          <w:p w14:paraId="3DC989C3" w14:textId="77777777" w:rsidR="002E1216" w:rsidRPr="002E1216" w:rsidRDefault="002E1216" w:rsidP="002E1216">
            <w:pPr>
              <w:spacing w:line="360" w:lineRule="auto"/>
              <w:jc w:val="center"/>
              <w:rPr>
                <w:rFonts w:ascii="Book Antiqua" w:hAnsi="Book Antiqua" w:cs="Tahoma"/>
                <w:color w:val="000000"/>
                <w:sz w:val="24"/>
                <w:szCs w:val="24"/>
              </w:rPr>
            </w:pPr>
            <w:r w:rsidRPr="002E1216">
              <w:rPr>
                <w:rFonts w:ascii="Book Antiqua" w:hAnsi="Book Antiqua" w:cs="Tahoma"/>
                <w:color w:val="000000"/>
                <w:sz w:val="24"/>
                <w:szCs w:val="24"/>
              </w:rPr>
              <w:t>5</w:t>
            </w:r>
          </w:p>
        </w:tc>
        <w:tc>
          <w:tcPr>
            <w:tcW w:w="1134" w:type="dxa"/>
            <w:tcBorders>
              <w:top w:val="nil"/>
              <w:left w:val="nil"/>
              <w:bottom w:val="nil"/>
              <w:right w:val="nil"/>
            </w:tcBorders>
            <w:shd w:val="clear" w:color="auto" w:fill="auto"/>
          </w:tcPr>
          <w:p w14:paraId="77B6CD30"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MPO</w:t>
            </w:r>
          </w:p>
        </w:tc>
        <w:tc>
          <w:tcPr>
            <w:tcW w:w="3827" w:type="dxa"/>
            <w:tcBorders>
              <w:top w:val="nil"/>
              <w:left w:val="nil"/>
              <w:bottom w:val="nil"/>
              <w:right w:val="nil"/>
            </w:tcBorders>
            <w:shd w:val="clear" w:color="auto" w:fill="auto"/>
            <w:noWrap/>
          </w:tcPr>
          <w:p w14:paraId="3AEAA8FE"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Myeloperoxidase</w:t>
            </w:r>
          </w:p>
        </w:tc>
        <w:tc>
          <w:tcPr>
            <w:tcW w:w="1100" w:type="dxa"/>
            <w:tcBorders>
              <w:top w:val="nil"/>
              <w:left w:val="nil"/>
              <w:bottom w:val="nil"/>
              <w:right w:val="nil"/>
            </w:tcBorders>
            <w:shd w:val="clear" w:color="auto" w:fill="auto"/>
          </w:tcPr>
          <w:p w14:paraId="5761EA2B"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6</w:t>
            </w:r>
          </w:p>
        </w:tc>
        <w:tc>
          <w:tcPr>
            <w:tcW w:w="743" w:type="dxa"/>
            <w:tcBorders>
              <w:top w:val="nil"/>
              <w:left w:val="nil"/>
              <w:bottom w:val="nil"/>
              <w:right w:val="nil"/>
            </w:tcBorders>
            <w:shd w:val="clear" w:color="auto" w:fill="auto"/>
          </w:tcPr>
          <w:p w14:paraId="626161EA"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1.22</w:t>
            </w:r>
          </w:p>
        </w:tc>
        <w:tc>
          <w:tcPr>
            <w:tcW w:w="1100" w:type="dxa"/>
            <w:tcBorders>
              <w:top w:val="nil"/>
              <w:left w:val="nil"/>
              <w:bottom w:val="nil"/>
              <w:right w:val="nil"/>
            </w:tcBorders>
            <w:shd w:val="clear" w:color="auto" w:fill="auto"/>
          </w:tcPr>
          <w:p w14:paraId="4CF6363C"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0.09</w:t>
            </w:r>
          </w:p>
        </w:tc>
        <w:tc>
          <w:tcPr>
            <w:tcW w:w="1134" w:type="dxa"/>
            <w:tcBorders>
              <w:top w:val="nil"/>
              <w:left w:val="nil"/>
              <w:bottom w:val="nil"/>
              <w:right w:val="nil"/>
            </w:tcBorders>
          </w:tcPr>
          <w:p w14:paraId="1C8B68AD"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3.12</w:t>
            </w:r>
          </w:p>
        </w:tc>
      </w:tr>
      <w:tr w:rsidR="002E1216" w:rsidRPr="002E1216" w14:paraId="43C75F05" w14:textId="77777777" w:rsidTr="002E1216">
        <w:trPr>
          <w:trHeight w:val="285"/>
        </w:trPr>
        <w:tc>
          <w:tcPr>
            <w:tcW w:w="993" w:type="dxa"/>
            <w:tcBorders>
              <w:top w:val="nil"/>
              <w:left w:val="nil"/>
              <w:bottom w:val="nil"/>
              <w:right w:val="nil"/>
            </w:tcBorders>
          </w:tcPr>
          <w:p w14:paraId="2334B1C6" w14:textId="77777777" w:rsidR="002E1216" w:rsidRPr="002E1216" w:rsidRDefault="002E1216" w:rsidP="002E1216">
            <w:pPr>
              <w:spacing w:line="360" w:lineRule="auto"/>
              <w:jc w:val="center"/>
              <w:rPr>
                <w:rFonts w:ascii="Book Antiqua" w:hAnsi="Book Antiqua" w:cs="Tahoma"/>
                <w:color w:val="000000"/>
                <w:sz w:val="24"/>
                <w:szCs w:val="24"/>
              </w:rPr>
            </w:pPr>
            <w:r w:rsidRPr="002E1216">
              <w:rPr>
                <w:rFonts w:ascii="Book Antiqua" w:hAnsi="Book Antiqua" w:cs="Tahoma"/>
                <w:color w:val="000000"/>
                <w:sz w:val="24"/>
                <w:szCs w:val="24"/>
              </w:rPr>
              <w:t>6</w:t>
            </w:r>
          </w:p>
        </w:tc>
        <w:tc>
          <w:tcPr>
            <w:tcW w:w="1134" w:type="dxa"/>
            <w:tcBorders>
              <w:top w:val="nil"/>
              <w:left w:val="nil"/>
              <w:bottom w:val="nil"/>
              <w:right w:val="nil"/>
            </w:tcBorders>
            <w:shd w:val="clear" w:color="auto" w:fill="auto"/>
          </w:tcPr>
          <w:p w14:paraId="3794ACB5"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OLFM4</w:t>
            </w:r>
          </w:p>
        </w:tc>
        <w:tc>
          <w:tcPr>
            <w:tcW w:w="3827" w:type="dxa"/>
            <w:tcBorders>
              <w:top w:val="nil"/>
              <w:left w:val="nil"/>
              <w:bottom w:val="nil"/>
              <w:right w:val="nil"/>
            </w:tcBorders>
            <w:shd w:val="clear" w:color="auto" w:fill="auto"/>
            <w:noWrap/>
          </w:tcPr>
          <w:p w14:paraId="5DB262EF"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Olfactomedin-4</w:t>
            </w:r>
          </w:p>
        </w:tc>
        <w:tc>
          <w:tcPr>
            <w:tcW w:w="1100" w:type="dxa"/>
            <w:tcBorders>
              <w:top w:val="nil"/>
              <w:left w:val="nil"/>
              <w:bottom w:val="nil"/>
              <w:right w:val="nil"/>
            </w:tcBorders>
            <w:shd w:val="clear" w:color="auto" w:fill="auto"/>
          </w:tcPr>
          <w:p w14:paraId="1F8A5A18"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5</w:t>
            </w:r>
          </w:p>
        </w:tc>
        <w:tc>
          <w:tcPr>
            <w:tcW w:w="743" w:type="dxa"/>
            <w:tcBorders>
              <w:top w:val="nil"/>
              <w:left w:val="nil"/>
              <w:bottom w:val="nil"/>
              <w:right w:val="nil"/>
            </w:tcBorders>
            <w:shd w:val="clear" w:color="auto" w:fill="auto"/>
          </w:tcPr>
          <w:p w14:paraId="19AF1A72"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3.89</w:t>
            </w:r>
          </w:p>
        </w:tc>
        <w:tc>
          <w:tcPr>
            <w:tcW w:w="1100" w:type="dxa"/>
            <w:tcBorders>
              <w:top w:val="nil"/>
              <w:left w:val="nil"/>
              <w:bottom w:val="nil"/>
              <w:right w:val="nil"/>
            </w:tcBorders>
            <w:shd w:val="clear" w:color="auto" w:fill="auto"/>
          </w:tcPr>
          <w:p w14:paraId="6D964514"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3.01</w:t>
            </w:r>
          </w:p>
        </w:tc>
        <w:tc>
          <w:tcPr>
            <w:tcW w:w="1134" w:type="dxa"/>
            <w:tcBorders>
              <w:top w:val="nil"/>
              <w:left w:val="nil"/>
              <w:bottom w:val="nil"/>
              <w:right w:val="nil"/>
            </w:tcBorders>
          </w:tcPr>
          <w:p w14:paraId="38E4FCEA"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3.02</w:t>
            </w:r>
          </w:p>
        </w:tc>
      </w:tr>
      <w:tr w:rsidR="002E1216" w:rsidRPr="002E1216" w14:paraId="2FCF2730" w14:textId="77777777" w:rsidTr="002E1216">
        <w:trPr>
          <w:trHeight w:val="300"/>
        </w:trPr>
        <w:tc>
          <w:tcPr>
            <w:tcW w:w="993" w:type="dxa"/>
            <w:tcBorders>
              <w:top w:val="nil"/>
              <w:left w:val="nil"/>
              <w:bottom w:val="nil"/>
              <w:right w:val="nil"/>
            </w:tcBorders>
          </w:tcPr>
          <w:p w14:paraId="52951DA1" w14:textId="77777777" w:rsidR="002E1216" w:rsidRPr="002E1216" w:rsidRDefault="002E1216" w:rsidP="002E1216">
            <w:pPr>
              <w:spacing w:line="360" w:lineRule="auto"/>
              <w:jc w:val="center"/>
              <w:rPr>
                <w:rFonts w:ascii="Book Antiqua" w:hAnsi="Book Antiqua" w:cs="Tahoma"/>
                <w:color w:val="000000"/>
                <w:sz w:val="24"/>
                <w:szCs w:val="24"/>
              </w:rPr>
            </w:pPr>
            <w:r w:rsidRPr="002E1216">
              <w:rPr>
                <w:rFonts w:ascii="Book Antiqua" w:hAnsi="Book Antiqua" w:cs="Tahoma"/>
                <w:color w:val="000000"/>
                <w:sz w:val="24"/>
                <w:szCs w:val="24"/>
              </w:rPr>
              <w:t>7</w:t>
            </w:r>
          </w:p>
        </w:tc>
        <w:tc>
          <w:tcPr>
            <w:tcW w:w="1134" w:type="dxa"/>
            <w:tcBorders>
              <w:top w:val="nil"/>
              <w:left w:val="nil"/>
              <w:bottom w:val="nil"/>
              <w:right w:val="nil"/>
            </w:tcBorders>
            <w:shd w:val="clear" w:color="auto" w:fill="auto"/>
          </w:tcPr>
          <w:p w14:paraId="3D9E8906"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LDHA</w:t>
            </w:r>
          </w:p>
        </w:tc>
        <w:tc>
          <w:tcPr>
            <w:tcW w:w="3827" w:type="dxa"/>
            <w:tcBorders>
              <w:top w:val="nil"/>
              <w:left w:val="nil"/>
              <w:bottom w:val="nil"/>
              <w:right w:val="nil"/>
            </w:tcBorders>
            <w:shd w:val="clear" w:color="auto" w:fill="auto"/>
            <w:noWrap/>
          </w:tcPr>
          <w:p w14:paraId="05FB755D"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L-lactate dehydrogenase A chain</w:t>
            </w:r>
          </w:p>
        </w:tc>
        <w:tc>
          <w:tcPr>
            <w:tcW w:w="1100" w:type="dxa"/>
            <w:tcBorders>
              <w:top w:val="nil"/>
              <w:left w:val="nil"/>
              <w:bottom w:val="nil"/>
              <w:right w:val="nil"/>
            </w:tcBorders>
            <w:shd w:val="clear" w:color="auto" w:fill="auto"/>
          </w:tcPr>
          <w:p w14:paraId="1AD21D85"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5</w:t>
            </w:r>
          </w:p>
        </w:tc>
        <w:tc>
          <w:tcPr>
            <w:tcW w:w="743" w:type="dxa"/>
            <w:tcBorders>
              <w:top w:val="nil"/>
              <w:left w:val="nil"/>
              <w:bottom w:val="nil"/>
              <w:right w:val="nil"/>
            </w:tcBorders>
            <w:shd w:val="clear" w:color="auto" w:fill="auto"/>
          </w:tcPr>
          <w:p w14:paraId="09C33BA8"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1.93</w:t>
            </w:r>
          </w:p>
        </w:tc>
        <w:tc>
          <w:tcPr>
            <w:tcW w:w="1100" w:type="dxa"/>
            <w:tcBorders>
              <w:top w:val="nil"/>
              <w:left w:val="nil"/>
              <w:bottom w:val="nil"/>
              <w:right w:val="nil"/>
            </w:tcBorders>
            <w:shd w:val="clear" w:color="auto" w:fill="auto"/>
          </w:tcPr>
          <w:p w14:paraId="21D44252" w14:textId="77777777" w:rsidR="002E1216" w:rsidRPr="002E1216" w:rsidRDefault="002E1216" w:rsidP="002E1216">
            <w:pPr>
              <w:spacing w:line="360" w:lineRule="auto"/>
              <w:jc w:val="center"/>
              <w:rPr>
                <w:rFonts w:ascii="Book Antiqua" w:eastAsia="宋体" w:hAnsi="Book Antiqua" w:cs="Tahoma"/>
                <w:sz w:val="24"/>
                <w:szCs w:val="24"/>
              </w:rPr>
            </w:pPr>
            <w:r w:rsidRPr="002E1216">
              <w:rPr>
                <w:rFonts w:ascii="Book Antiqua" w:hAnsi="Book Antiqua" w:cs="Tahoma"/>
                <w:sz w:val="24"/>
                <w:szCs w:val="24"/>
              </w:rPr>
              <w:t>3.69</w:t>
            </w:r>
          </w:p>
        </w:tc>
        <w:tc>
          <w:tcPr>
            <w:tcW w:w="1134" w:type="dxa"/>
            <w:tcBorders>
              <w:top w:val="nil"/>
              <w:left w:val="nil"/>
              <w:bottom w:val="nil"/>
              <w:right w:val="nil"/>
            </w:tcBorders>
          </w:tcPr>
          <w:p w14:paraId="670116A8"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2.92</w:t>
            </w:r>
          </w:p>
        </w:tc>
      </w:tr>
      <w:tr w:rsidR="002E1216" w:rsidRPr="002E1216" w14:paraId="74131C13" w14:textId="77777777" w:rsidTr="002E1216">
        <w:trPr>
          <w:trHeight w:val="375"/>
        </w:trPr>
        <w:tc>
          <w:tcPr>
            <w:tcW w:w="993" w:type="dxa"/>
            <w:tcBorders>
              <w:top w:val="nil"/>
              <w:left w:val="nil"/>
              <w:bottom w:val="nil"/>
              <w:right w:val="nil"/>
            </w:tcBorders>
          </w:tcPr>
          <w:p w14:paraId="391F3574" w14:textId="77777777" w:rsidR="002E1216" w:rsidRPr="002E1216" w:rsidRDefault="002E1216" w:rsidP="002E1216">
            <w:pPr>
              <w:spacing w:line="360" w:lineRule="auto"/>
              <w:jc w:val="center"/>
              <w:rPr>
                <w:rFonts w:ascii="Book Antiqua" w:hAnsi="Book Antiqua" w:cs="Tahoma"/>
                <w:color w:val="000000"/>
                <w:sz w:val="24"/>
                <w:szCs w:val="24"/>
              </w:rPr>
            </w:pPr>
            <w:r w:rsidRPr="002E1216">
              <w:rPr>
                <w:rFonts w:ascii="Book Antiqua" w:hAnsi="Book Antiqua" w:cs="Tahoma"/>
                <w:color w:val="000000"/>
                <w:sz w:val="24"/>
                <w:szCs w:val="24"/>
              </w:rPr>
              <w:t>8</w:t>
            </w:r>
          </w:p>
        </w:tc>
        <w:tc>
          <w:tcPr>
            <w:tcW w:w="1134" w:type="dxa"/>
            <w:tcBorders>
              <w:top w:val="nil"/>
              <w:left w:val="nil"/>
              <w:bottom w:val="nil"/>
              <w:right w:val="nil"/>
            </w:tcBorders>
            <w:shd w:val="clear" w:color="auto" w:fill="auto"/>
          </w:tcPr>
          <w:p w14:paraId="7D5274E2"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SERPINB5</w:t>
            </w:r>
          </w:p>
        </w:tc>
        <w:tc>
          <w:tcPr>
            <w:tcW w:w="3827" w:type="dxa"/>
            <w:tcBorders>
              <w:top w:val="nil"/>
              <w:left w:val="nil"/>
              <w:bottom w:val="nil"/>
              <w:right w:val="nil"/>
            </w:tcBorders>
            <w:shd w:val="clear" w:color="auto" w:fill="auto"/>
            <w:noWrap/>
          </w:tcPr>
          <w:p w14:paraId="5F5B08D2"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Serpin B5</w:t>
            </w:r>
          </w:p>
        </w:tc>
        <w:tc>
          <w:tcPr>
            <w:tcW w:w="1100" w:type="dxa"/>
            <w:tcBorders>
              <w:top w:val="nil"/>
              <w:left w:val="nil"/>
              <w:bottom w:val="nil"/>
              <w:right w:val="nil"/>
            </w:tcBorders>
            <w:shd w:val="clear" w:color="auto" w:fill="auto"/>
          </w:tcPr>
          <w:p w14:paraId="426E50C2"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5</w:t>
            </w:r>
          </w:p>
        </w:tc>
        <w:tc>
          <w:tcPr>
            <w:tcW w:w="743" w:type="dxa"/>
            <w:tcBorders>
              <w:top w:val="nil"/>
              <w:left w:val="nil"/>
              <w:bottom w:val="nil"/>
              <w:right w:val="nil"/>
            </w:tcBorders>
            <w:shd w:val="clear" w:color="auto" w:fill="auto"/>
          </w:tcPr>
          <w:p w14:paraId="1D1CEE9B"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4.32</w:t>
            </w:r>
          </w:p>
        </w:tc>
        <w:tc>
          <w:tcPr>
            <w:tcW w:w="1100" w:type="dxa"/>
            <w:tcBorders>
              <w:top w:val="nil"/>
              <w:left w:val="nil"/>
              <w:bottom w:val="nil"/>
              <w:right w:val="nil"/>
            </w:tcBorders>
            <w:shd w:val="clear" w:color="auto" w:fill="auto"/>
            <w:noWrap/>
          </w:tcPr>
          <w:p w14:paraId="79FA78C3"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2.69</w:t>
            </w:r>
          </w:p>
        </w:tc>
        <w:tc>
          <w:tcPr>
            <w:tcW w:w="1134" w:type="dxa"/>
            <w:tcBorders>
              <w:top w:val="nil"/>
              <w:left w:val="nil"/>
              <w:bottom w:val="nil"/>
              <w:right w:val="nil"/>
            </w:tcBorders>
          </w:tcPr>
          <w:p w14:paraId="18F7C37C"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2.78</w:t>
            </w:r>
          </w:p>
        </w:tc>
      </w:tr>
      <w:tr w:rsidR="002E1216" w:rsidRPr="002E1216" w14:paraId="5F8F5CFF" w14:textId="77777777" w:rsidTr="002E1216">
        <w:trPr>
          <w:trHeight w:val="300"/>
        </w:trPr>
        <w:tc>
          <w:tcPr>
            <w:tcW w:w="993" w:type="dxa"/>
            <w:tcBorders>
              <w:top w:val="nil"/>
              <w:left w:val="nil"/>
              <w:bottom w:val="nil"/>
              <w:right w:val="nil"/>
            </w:tcBorders>
          </w:tcPr>
          <w:p w14:paraId="1C28EF4E" w14:textId="77777777" w:rsidR="002E1216" w:rsidRPr="002E1216" w:rsidRDefault="002E1216" w:rsidP="002E1216">
            <w:pPr>
              <w:spacing w:line="360" w:lineRule="auto"/>
              <w:jc w:val="center"/>
              <w:rPr>
                <w:rFonts w:ascii="Book Antiqua" w:hAnsi="Book Antiqua" w:cs="Tahoma"/>
                <w:color w:val="000000"/>
                <w:sz w:val="24"/>
                <w:szCs w:val="24"/>
              </w:rPr>
            </w:pPr>
            <w:r w:rsidRPr="002E1216">
              <w:rPr>
                <w:rFonts w:ascii="Book Antiqua" w:hAnsi="Book Antiqua" w:cs="Tahoma"/>
                <w:color w:val="000000"/>
                <w:sz w:val="24"/>
                <w:szCs w:val="24"/>
              </w:rPr>
              <w:t>9</w:t>
            </w:r>
          </w:p>
        </w:tc>
        <w:tc>
          <w:tcPr>
            <w:tcW w:w="1134" w:type="dxa"/>
            <w:tcBorders>
              <w:top w:val="nil"/>
              <w:left w:val="nil"/>
              <w:bottom w:val="nil"/>
              <w:right w:val="nil"/>
            </w:tcBorders>
            <w:shd w:val="clear" w:color="auto" w:fill="auto"/>
          </w:tcPr>
          <w:p w14:paraId="6971341D"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EPX</w:t>
            </w:r>
          </w:p>
        </w:tc>
        <w:tc>
          <w:tcPr>
            <w:tcW w:w="3827" w:type="dxa"/>
            <w:tcBorders>
              <w:top w:val="nil"/>
              <w:left w:val="nil"/>
              <w:bottom w:val="nil"/>
              <w:right w:val="nil"/>
            </w:tcBorders>
            <w:shd w:val="clear" w:color="auto" w:fill="auto"/>
            <w:noWrap/>
          </w:tcPr>
          <w:p w14:paraId="36E91FE4"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Eosinophil peroxidase</w:t>
            </w:r>
          </w:p>
        </w:tc>
        <w:tc>
          <w:tcPr>
            <w:tcW w:w="1100" w:type="dxa"/>
            <w:tcBorders>
              <w:top w:val="nil"/>
              <w:left w:val="nil"/>
              <w:bottom w:val="nil"/>
              <w:right w:val="nil"/>
            </w:tcBorders>
            <w:shd w:val="clear" w:color="auto" w:fill="auto"/>
          </w:tcPr>
          <w:p w14:paraId="28794220"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5</w:t>
            </w:r>
          </w:p>
        </w:tc>
        <w:tc>
          <w:tcPr>
            <w:tcW w:w="743" w:type="dxa"/>
            <w:tcBorders>
              <w:top w:val="nil"/>
              <w:left w:val="nil"/>
              <w:bottom w:val="nil"/>
              <w:right w:val="nil"/>
            </w:tcBorders>
            <w:shd w:val="clear" w:color="auto" w:fill="auto"/>
          </w:tcPr>
          <w:p w14:paraId="4EEA865D"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3.16</w:t>
            </w:r>
          </w:p>
        </w:tc>
        <w:tc>
          <w:tcPr>
            <w:tcW w:w="1100" w:type="dxa"/>
            <w:tcBorders>
              <w:top w:val="nil"/>
              <w:left w:val="nil"/>
              <w:bottom w:val="nil"/>
              <w:right w:val="nil"/>
            </w:tcBorders>
            <w:shd w:val="clear" w:color="auto" w:fill="auto"/>
          </w:tcPr>
          <w:p w14:paraId="1631753B"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2.82</w:t>
            </w:r>
          </w:p>
        </w:tc>
        <w:tc>
          <w:tcPr>
            <w:tcW w:w="1134" w:type="dxa"/>
            <w:tcBorders>
              <w:top w:val="nil"/>
              <w:left w:val="nil"/>
              <w:bottom w:val="nil"/>
              <w:right w:val="nil"/>
            </w:tcBorders>
          </w:tcPr>
          <w:p w14:paraId="026B0AF0"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2.73</w:t>
            </w:r>
          </w:p>
        </w:tc>
      </w:tr>
      <w:tr w:rsidR="002E1216" w:rsidRPr="002E1216" w14:paraId="05F18AC3" w14:textId="77777777" w:rsidTr="002E1216">
        <w:trPr>
          <w:trHeight w:val="300"/>
        </w:trPr>
        <w:tc>
          <w:tcPr>
            <w:tcW w:w="993" w:type="dxa"/>
            <w:tcBorders>
              <w:top w:val="nil"/>
              <w:left w:val="nil"/>
              <w:bottom w:val="nil"/>
              <w:right w:val="nil"/>
            </w:tcBorders>
          </w:tcPr>
          <w:p w14:paraId="19EF8B3E" w14:textId="77777777" w:rsidR="002E1216" w:rsidRPr="002E1216" w:rsidRDefault="002E1216" w:rsidP="002E1216">
            <w:pPr>
              <w:spacing w:line="360" w:lineRule="auto"/>
              <w:jc w:val="center"/>
              <w:rPr>
                <w:rFonts w:ascii="Book Antiqua" w:hAnsi="Book Antiqua" w:cs="Tahoma"/>
                <w:color w:val="000000"/>
                <w:sz w:val="24"/>
                <w:szCs w:val="24"/>
              </w:rPr>
            </w:pPr>
            <w:r w:rsidRPr="002E1216">
              <w:rPr>
                <w:rFonts w:ascii="Book Antiqua" w:hAnsi="Book Antiqua" w:cs="Tahoma"/>
                <w:color w:val="000000"/>
                <w:sz w:val="24"/>
                <w:szCs w:val="24"/>
              </w:rPr>
              <w:t>10</w:t>
            </w:r>
          </w:p>
        </w:tc>
        <w:tc>
          <w:tcPr>
            <w:tcW w:w="1134" w:type="dxa"/>
            <w:tcBorders>
              <w:top w:val="nil"/>
              <w:left w:val="nil"/>
              <w:bottom w:val="nil"/>
              <w:right w:val="nil"/>
            </w:tcBorders>
            <w:shd w:val="clear" w:color="auto" w:fill="auto"/>
          </w:tcPr>
          <w:p w14:paraId="15BD8385"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COL12A1</w:t>
            </w:r>
          </w:p>
        </w:tc>
        <w:tc>
          <w:tcPr>
            <w:tcW w:w="3827" w:type="dxa"/>
            <w:tcBorders>
              <w:top w:val="nil"/>
              <w:left w:val="nil"/>
              <w:bottom w:val="nil"/>
              <w:right w:val="nil"/>
            </w:tcBorders>
            <w:shd w:val="clear" w:color="auto" w:fill="auto"/>
            <w:noWrap/>
          </w:tcPr>
          <w:p w14:paraId="226B4F6C"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Collagen alpha-1(XII) chain</w:t>
            </w:r>
          </w:p>
        </w:tc>
        <w:tc>
          <w:tcPr>
            <w:tcW w:w="1100" w:type="dxa"/>
            <w:tcBorders>
              <w:top w:val="nil"/>
              <w:left w:val="nil"/>
              <w:bottom w:val="nil"/>
              <w:right w:val="nil"/>
            </w:tcBorders>
            <w:shd w:val="clear" w:color="auto" w:fill="auto"/>
          </w:tcPr>
          <w:p w14:paraId="09D2AE5D"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5</w:t>
            </w:r>
          </w:p>
        </w:tc>
        <w:tc>
          <w:tcPr>
            <w:tcW w:w="743" w:type="dxa"/>
            <w:tcBorders>
              <w:top w:val="nil"/>
              <w:left w:val="nil"/>
              <w:bottom w:val="nil"/>
              <w:right w:val="nil"/>
            </w:tcBorders>
            <w:shd w:val="clear" w:color="auto" w:fill="auto"/>
          </w:tcPr>
          <w:p w14:paraId="7277EE3D"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0.57</w:t>
            </w:r>
          </w:p>
        </w:tc>
        <w:tc>
          <w:tcPr>
            <w:tcW w:w="1100" w:type="dxa"/>
            <w:tcBorders>
              <w:top w:val="nil"/>
              <w:left w:val="nil"/>
              <w:bottom w:val="nil"/>
              <w:right w:val="nil"/>
            </w:tcBorders>
            <w:shd w:val="clear" w:color="auto" w:fill="auto"/>
          </w:tcPr>
          <w:p w14:paraId="7DFB8CCC" w14:textId="77777777" w:rsidR="002E1216" w:rsidRPr="002E1216" w:rsidRDefault="002E1216" w:rsidP="002E1216">
            <w:pPr>
              <w:spacing w:line="360" w:lineRule="auto"/>
              <w:jc w:val="center"/>
              <w:rPr>
                <w:rFonts w:ascii="Book Antiqua" w:eastAsia="宋体" w:hAnsi="Book Antiqua" w:cs="Tahoma"/>
                <w:sz w:val="24"/>
                <w:szCs w:val="24"/>
              </w:rPr>
            </w:pPr>
            <w:r w:rsidRPr="002E1216">
              <w:rPr>
                <w:rFonts w:ascii="Book Antiqua" w:hAnsi="Book Antiqua" w:cs="Tahoma"/>
                <w:sz w:val="24"/>
                <w:szCs w:val="24"/>
              </w:rPr>
              <w:t>4.35</w:t>
            </w:r>
          </w:p>
        </w:tc>
        <w:tc>
          <w:tcPr>
            <w:tcW w:w="1134" w:type="dxa"/>
            <w:tcBorders>
              <w:top w:val="nil"/>
              <w:left w:val="nil"/>
              <w:bottom w:val="nil"/>
              <w:right w:val="nil"/>
            </w:tcBorders>
          </w:tcPr>
          <w:p w14:paraId="36556ADE"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2.68</w:t>
            </w:r>
          </w:p>
        </w:tc>
      </w:tr>
      <w:tr w:rsidR="002E1216" w:rsidRPr="002E1216" w14:paraId="5FA2D9AA" w14:textId="77777777" w:rsidTr="002E1216">
        <w:trPr>
          <w:trHeight w:val="300"/>
        </w:trPr>
        <w:tc>
          <w:tcPr>
            <w:tcW w:w="993" w:type="dxa"/>
            <w:tcBorders>
              <w:top w:val="nil"/>
              <w:left w:val="nil"/>
              <w:bottom w:val="nil"/>
              <w:right w:val="nil"/>
            </w:tcBorders>
          </w:tcPr>
          <w:p w14:paraId="1E651297" w14:textId="77777777" w:rsidR="002E1216" w:rsidRPr="002E1216" w:rsidRDefault="002E1216" w:rsidP="002E1216">
            <w:pPr>
              <w:spacing w:line="360" w:lineRule="auto"/>
              <w:jc w:val="center"/>
              <w:rPr>
                <w:rFonts w:ascii="Book Antiqua" w:hAnsi="Book Antiqua" w:cs="Tahoma"/>
                <w:color w:val="000000"/>
                <w:sz w:val="24"/>
                <w:szCs w:val="24"/>
              </w:rPr>
            </w:pPr>
            <w:r w:rsidRPr="002E1216">
              <w:rPr>
                <w:rFonts w:ascii="Book Antiqua" w:hAnsi="Book Antiqua" w:cs="Tahoma"/>
                <w:color w:val="000000"/>
                <w:sz w:val="24"/>
                <w:szCs w:val="24"/>
              </w:rPr>
              <w:t>11</w:t>
            </w:r>
          </w:p>
        </w:tc>
        <w:tc>
          <w:tcPr>
            <w:tcW w:w="1134" w:type="dxa"/>
            <w:tcBorders>
              <w:top w:val="nil"/>
              <w:left w:val="nil"/>
              <w:bottom w:val="nil"/>
              <w:right w:val="nil"/>
            </w:tcBorders>
            <w:shd w:val="clear" w:color="auto" w:fill="auto"/>
          </w:tcPr>
          <w:p w14:paraId="2686E3BA"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TNC</w:t>
            </w:r>
          </w:p>
        </w:tc>
        <w:tc>
          <w:tcPr>
            <w:tcW w:w="3827" w:type="dxa"/>
            <w:tcBorders>
              <w:top w:val="nil"/>
              <w:left w:val="nil"/>
              <w:bottom w:val="nil"/>
              <w:right w:val="nil"/>
            </w:tcBorders>
            <w:shd w:val="clear" w:color="auto" w:fill="auto"/>
            <w:noWrap/>
          </w:tcPr>
          <w:p w14:paraId="1FDB2B3E"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Tenascin</w:t>
            </w:r>
          </w:p>
        </w:tc>
        <w:tc>
          <w:tcPr>
            <w:tcW w:w="1100" w:type="dxa"/>
            <w:tcBorders>
              <w:top w:val="nil"/>
              <w:left w:val="nil"/>
              <w:bottom w:val="nil"/>
              <w:right w:val="nil"/>
            </w:tcBorders>
            <w:shd w:val="clear" w:color="auto" w:fill="auto"/>
          </w:tcPr>
          <w:p w14:paraId="3616A6BE"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5</w:t>
            </w:r>
          </w:p>
        </w:tc>
        <w:tc>
          <w:tcPr>
            <w:tcW w:w="743" w:type="dxa"/>
            <w:tcBorders>
              <w:top w:val="nil"/>
              <w:left w:val="nil"/>
              <w:bottom w:val="nil"/>
              <w:right w:val="nil"/>
            </w:tcBorders>
            <w:shd w:val="clear" w:color="auto" w:fill="auto"/>
          </w:tcPr>
          <w:p w14:paraId="1E0789DD"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-0.48</w:t>
            </w:r>
          </w:p>
        </w:tc>
        <w:tc>
          <w:tcPr>
            <w:tcW w:w="1100" w:type="dxa"/>
            <w:tcBorders>
              <w:top w:val="nil"/>
              <w:left w:val="nil"/>
              <w:bottom w:val="nil"/>
              <w:right w:val="nil"/>
            </w:tcBorders>
            <w:shd w:val="clear" w:color="auto" w:fill="auto"/>
          </w:tcPr>
          <w:p w14:paraId="224097AA" w14:textId="77777777" w:rsidR="002E1216" w:rsidRPr="002E1216" w:rsidRDefault="002E1216" w:rsidP="002E1216">
            <w:pPr>
              <w:spacing w:line="360" w:lineRule="auto"/>
              <w:jc w:val="center"/>
              <w:rPr>
                <w:rFonts w:ascii="Book Antiqua" w:eastAsia="宋体" w:hAnsi="Book Antiqua" w:cs="Tahoma"/>
                <w:sz w:val="24"/>
                <w:szCs w:val="24"/>
              </w:rPr>
            </w:pPr>
            <w:r w:rsidRPr="002E1216">
              <w:rPr>
                <w:rFonts w:ascii="Book Antiqua" w:hAnsi="Book Antiqua" w:cs="Tahoma"/>
                <w:sz w:val="24"/>
                <w:szCs w:val="24"/>
              </w:rPr>
              <w:t>4.41</w:t>
            </w:r>
          </w:p>
        </w:tc>
        <w:tc>
          <w:tcPr>
            <w:tcW w:w="1134" w:type="dxa"/>
            <w:tcBorders>
              <w:top w:val="nil"/>
              <w:left w:val="nil"/>
              <w:bottom w:val="nil"/>
              <w:right w:val="nil"/>
            </w:tcBorders>
          </w:tcPr>
          <w:p w14:paraId="230706F6"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2.33</w:t>
            </w:r>
          </w:p>
        </w:tc>
      </w:tr>
      <w:tr w:rsidR="002E1216" w:rsidRPr="002E1216" w14:paraId="776C65E3" w14:textId="77777777" w:rsidTr="002E1216">
        <w:trPr>
          <w:trHeight w:val="300"/>
        </w:trPr>
        <w:tc>
          <w:tcPr>
            <w:tcW w:w="993" w:type="dxa"/>
            <w:tcBorders>
              <w:top w:val="nil"/>
              <w:left w:val="nil"/>
              <w:bottom w:val="nil"/>
              <w:right w:val="nil"/>
            </w:tcBorders>
          </w:tcPr>
          <w:p w14:paraId="058547D9" w14:textId="77777777" w:rsidR="002E1216" w:rsidRPr="002E1216" w:rsidRDefault="002E1216" w:rsidP="002E1216">
            <w:pPr>
              <w:spacing w:line="360" w:lineRule="auto"/>
              <w:jc w:val="center"/>
              <w:rPr>
                <w:rFonts w:ascii="Book Antiqua" w:hAnsi="Book Antiqua" w:cs="Tahoma"/>
                <w:color w:val="000000"/>
                <w:sz w:val="24"/>
                <w:szCs w:val="24"/>
              </w:rPr>
            </w:pPr>
            <w:r w:rsidRPr="002E1216">
              <w:rPr>
                <w:rFonts w:ascii="Book Antiqua" w:hAnsi="Book Antiqua" w:cs="Tahoma"/>
                <w:color w:val="000000"/>
                <w:sz w:val="24"/>
                <w:szCs w:val="24"/>
              </w:rPr>
              <w:t>12</w:t>
            </w:r>
          </w:p>
        </w:tc>
        <w:tc>
          <w:tcPr>
            <w:tcW w:w="1134" w:type="dxa"/>
            <w:tcBorders>
              <w:top w:val="nil"/>
              <w:left w:val="nil"/>
              <w:bottom w:val="nil"/>
              <w:right w:val="nil"/>
            </w:tcBorders>
            <w:shd w:val="clear" w:color="auto" w:fill="auto"/>
          </w:tcPr>
          <w:p w14:paraId="6521F153"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HNRNPA1</w:t>
            </w:r>
          </w:p>
        </w:tc>
        <w:tc>
          <w:tcPr>
            <w:tcW w:w="3827" w:type="dxa"/>
            <w:tcBorders>
              <w:top w:val="nil"/>
              <w:left w:val="nil"/>
              <w:bottom w:val="nil"/>
              <w:right w:val="nil"/>
            </w:tcBorders>
            <w:shd w:val="clear" w:color="auto" w:fill="auto"/>
            <w:noWrap/>
          </w:tcPr>
          <w:p w14:paraId="6233DE68"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Heterogeneous nuclear ribonucleoprotein A1</w:t>
            </w:r>
          </w:p>
        </w:tc>
        <w:tc>
          <w:tcPr>
            <w:tcW w:w="1100" w:type="dxa"/>
            <w:tcBorders>
              <w:top w:val="nil"/>
              <w:left w:val="nil"/>
              <w:bottom w:val="nil"/>
              <w:right w:val="nil"/>
            </w:tcBorders>
            <w:shd w:val="clear" w:color="auto" w:fill="auto"/>
          </w:tcPr>
          <w:p w14:paraId="7AE83324"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5</w:t>
            </w:r>
          </w:p>
        </w:tc>
        <w:tc>
          <w:tcPr>
            <w:tcW w:w="743" w:type="dxa"/>
            <w:tcBorders>
              <w:top w:val="nil"/>
              <w:left w:val="nil"/>
              <w:bottom w:val="nil"/>
              <w:right w:val="nil"/>
            </w:tcBorders>
            <w:shd w:val="clear" w:color="auto" w:fill="auto"/>
          </w:tcPr>
          <w:p w14:paraId="38FED37B"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2.69</w:t>
            </w:r>
          </w:p>
        </w:tc>
        <w:tc>
          <w:tcPr>
            <w:tcW w:w="1100" w:type="dxa"/>
            <w:tcBorders>
              <w:top w:val="nil"/>
              <w:left w:val="nil"/>
              <w:bottom w:val="nil"/>
              <w:right w:val="nil"/>
            </w:tcBorders>
            <w:shd w:val="clear" w:color="auto" w:fill="auto"/>
          </w:tcPr>
          <w:p w14:paraId="2303E2A3" w14:textId="77777777" w:rsidR="002E1216" w:rsidRPr="002E1216" w:rsidRDefault="002E1216" w:rsidP="002E1216">
            <w:pPr>
              <w:spacing w:line="360" w:lineRule="auto"/>
              <w:jc w:val="center"/>
              <w:rPr>
                <w:rFonts w:ascii="Book Antiqua" w:eastAsia="宋体" w:hAnsi="Book Antiqua" w:cs="Tahoma"/>
                <w:sz w:val="24"/>
                <w:szCs w:val="24"/>
              </w:rPr>
            </w:pPr>
            <w:r w:rsidRPr="002E1216">
              <w:rPr>
                <w:rFonts w:ascii="Book Antiqua" w:hAnsi="Book Antiqua" w:cs="Tahoma"/>
                <w:sz w:val="24"/>
                <w:szCs w:val="24"/>
              </w:rPr>
              <w:t>3.55</w:t>
            </w:r>
          </w:p>
        </w:tc>
        <w:tc>
          <w:tcPr>
            <w:tcW w:w="1134" w:type="dxa"/>
            <w:tcBorders>
              <w:top w:val="nil"/>
              <w:left w:val="nil"/>
              <w:bottom w:val="nil"/>
              <w:right w:val="nil"/>
            </w:tcBorders>
          </w:tcPr>
          <w:p w14:paraId="671A4F98"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2.16</w:t>
            </w:r>
          </w:p>
        </w:tc>
      </w:tr>
      <w:tr w:rsidR="002E1216" w:rsidRPr="002E1216" w14:paraId="20ACEDBE" w14:textId="77777777" w:rsidTr="002E1216">
        <w:trPr>
          <w:trHeight w:val="300"/>
        </w:trPr>
        <w:tc>
          <w:tcPr>
            <w:tcW w:w="993" w:type="dxa"/>
            <w:tcBorders>
              <w:top w:val="nil"/>
              <w:left w:val="nil"/>
              <w:bottom w:val="nil"/>
              <w:right w:val="nil"/>
            </w:tcBorders>
          </w:tcPr>
          <w:p w14:paraId="148DB658" w14:textId="77777777" w:rsidR="002E1216" w:rsidRPr="002E1216" w:rsidRDefault="002E1216" w:rsidP="002E1216">
            <w:pPr>
              <w:spacing w:line="360" w:lineRule="auto"/>
              <w:jc w:val="center"/>
              <w:rPr>
                <w:rFonts w:ascii="Book Antiqua" w:hAnsi="Book Antiqua" w:cs="Tahoma"/>
                <w:color w:val="000000"/>
                <w:sz w:val="24"/>
                <w:szCs w:val="24"/>
              </w:rPr>
            </w:pPr>
            <w:r w:rsidRPr="002E1216">
              <w:rPr>
                <w:rFonts w:ascii="Book Antiqua" w:hAnsi="Book Antiqua" w:cs="Tahoma"/>
                <w:color w:val="000000"/>
                <w:sz w:val="24"/>
                <w:szCs w:val="24"/>
              </w:rPr>
              <w:t>13</w:t>
            </w:r>
          </w:p>
        </w:tc>
        <w:tc>
          <w:tcPr>
            <w:tcW w:w="1134" w:type="dxa"/>
            <w:tcBorders>
              <w:top w:val="nil"/>
              <w:left w:val="nil"/>
              <w:bottom w:val="nil"/>
              <w:right w:val="nil"/>
            </w:tcBorders>
            <w:shd w:val="clear" w:color="auto" w:fill="auto"/>
          </w:tcPr>
          <w:p w14:paraId="1B9911A2"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MUC2</w:t>
            </w:r>
          </w:p>
        </w:tc>
        <w:tc>
          <w:tcPr>
            <w:tcW w:w="3827" w:type="dxa"/>
            <w:tcBorders>
              <w:top w:val="nil"/>
              <w:left w:val="nil"/>
              <w:bottom w:val="nil"/>
              <w:right w:val="nil"/>
            </w:tcBorders>
            <w:shd w:val="clear" w:color="auto" w:fill="auto"/>
            <w:noWrap/>
          </w:tcPr>
          <w:p w14:paraId="5A462826"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Mucin-2</w:t>
            </w:r>
          </w:p>
        </w:tc>
        <w:tc>
          <w:tcPr>
            <w:tcW w:w="1100" w:type="dxa"/>
            <w:tcBorders>
              <w:top w:val="nil"/>
              <w:left w:val="nil"/>
              <w:bottom w:val="nil"/>
              <w:right w:val="nil"/>
            </w:tcBorders>
            <w:shd w:val="clear" w:color="auto" w:fill="auto"/>
          </w:tcPr>
          <w:p w14:paraId="507F31C4"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w:t>
            </w:r>
          </w:p>
        </w:tc>
        <w:tc>
          <w:tcPr>
            <w:tcW w:w="743" w:type="dxa"/>
            <w:tcBorders>
              <w:top w:val="nil"/>
              <w:left w:val="nil"/>
              <w:bottom w:val="nil"/>
              <w:right w:val="nil"/>
            </w:tcBorders>
            <w:shd w:val="clear" w:color="auto" w:fill="auto"/>
          </w:tcPr>
          <w:p w14:paraId="3AA4FEA0"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-0.80</w:t>
            </w:r>
          </w:p>
        </w:tc>
        <w:tc>
          <w:tcPr>
            <w:tcW w:w="1100" w:type="dxa"/>
            <w:tcBorders>
              <w:top w:val="nil"/>
              <w:left w:val="nil"/>
              <w:bottom w:val="nil"/>
              <w:right w:val="nil"/>
            </w:tcBorders>
            <w:shd w:val="clear" w:color="auto" w:fill="auto"/>
          </w:tcPr>
          <w:p w14:paraId="66C91278"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-5.21</w:t>
            </w:r>
          </w:p>
        </w:tc>
        <w:tc>
          <w:tcPr>
            <w:tcW w:w="1134" w:type="dxa"/>
            <w:tcBorders>
              <w:top w:val="nil"/>
              <w:left w:val="nil"/>
              <w:bottom w:val="nil"/>
              <w:right w:val="nil"/>
            </w:tcBorders>
          </w:tcPr>
          <w:p w14:paraId="4AD67756"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-0.39</w:t>
            </w:r>
          </w:p>
        </w:tc>
      </w:tr>
      <w:tr w:rsidR="002E1216" w:rsidRPr="002E1216" w14:paraId="145DA189" w14:textId="77777777" w:rsidTr="002E1216">
        <w:trPr>
          <w:trHeight w:val="300"/>
        </w:trPr>
        <w:tc>
          <w:tcPr>
            <w:tcW w:w="993" w:type="dxa"/>
            <w:tcBorders>
              <w:top w:val="nil"/>
              <w:left w:val="nil"/>
              <w:right w:val="nil"/>
            </w:tcBorders>
          </w:tcPr>
          <w:p w14:paraId="25296126" w14:textId="77777777" w:rsidR="002E1216" w:rsidRPr="002E1216" w:rsidRDefault="002E1216" w:rsidP="002E1216">
            <w:pPr>
              <w:spacing w:line="360" w:lineRule="auto"/>
              <w:jc w:val="center"/>
              <w:rPr>
                <w:rFonts w:ascii="Book Antiqua" w:hAnsi="Book Antiqua" w:cs="Tahoma"/>
                <w:color w:val="000000"/>
                <w:sz w:val="24"/>
                <w:szCs w:val="24"/>
              </w:rPr>
            </w:pPr>
            <w:r w:rsidRPr="002E1216">
              <w:rPr>
                <w:rFonts w:ascii="Book Antiqua" w:hAnsi="Book Antiqua" w:cs="Tahoma"/>
                <w:color w:val="000000"/>
                <w:sz w:val="24"/>
                <w:szCs w:val="24"/>
              </w:rPr>
              <w:t>14</w:t>
            </w:r>
          </w:p>
        </w:tc>
        <w:tc>
          <w:tcPr>
            <w:tcW w:w="1134" w:type="dxa"/>
            <w:tcBorders>
              <w:top w:val="nil"/>
              <w:left w:val="nil"/>
              <w:right w:val="nil"/>
            </w:tcBorders>
            <w:shd w:val="clear" w:color="auto" w:fill="auto"/>
            <w:noWrap/>
          </w:tcPr>
          <w:p w14:paraId="3F80C173"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CA2</w:t>
            </w:r>
          </w:p>
        </w:tc>
        <w:tc>
          <w:tcPr>
            <w:tcW w:w="3827" w:type="dxa"/>
            <w:tcBorders>
              <w:top w:val="nil"/>
              <w:left w:val="nil"/>
              <w:right w:val="nil"/>
            </w:tcBorders>
            <w:shd w:val="clear" w:color="auto" w:fill="auto"/>
            <w:noWrap/>
          </w:tcPr>
          <w:p w14:paraId="498A4007"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Carbonic anhydrase 2</w:t>
            </w:r>
          </w:p>
        </w:tc>
        <w:tc>
          <w:tcPr>
            <w:tcW w:w="1100" w:type="dxa"/>
            <w:tcBorders>
              <w:top w:val="nil"/>
              <w:left w:val="nil"/>
              <w:right w:val="nil"/>
            </w:tcBorders>
            <w:shd w:val="clear" w:color="auto" w:fill="auto"/>
            <w:noWrap/>
          </w:tcPr>
          <w:p w14:paraId="57C731EB"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w:t>
            </w:r>
          </w:p>
        </w:tc>
        <w:tc>
          <w:tcPr>
            <w:tcW w:w="743" w:type="dxa"/>
            <w:tcBorders>
              <w:top w:val="nil"/>
              <w:left w:val="nil"/>
              <w:right w:val="nil"/>
            </w:tcBorders>
            <w:shd w:val="clear" w:color="auto" w:fill="auto"/>
            <w:noWrap/>
          </w:tcPr>
          <w:p w14:paraId="0FD2FB5C"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-2.86</w:t>
            </w:r>
          </w:p>
        </w:tc>
        <w:tc>
          <w:tcPr>
            <w:tcW w:w="1100" w:type="dxa"/>
            <w:tcBorders>
              <w:top w:val="nil"/>
              <w:left w:val="nil"/>
              <w:right w:val="nil"/>
            </w:tcBorders>
            <w:shd w:val="clear" w:color="auto" w:fill="auto"/>
            <w:noWrap/>
          </w:tcPr>
          <w:p w14:paraId="2C01BCFC"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-5.08</w:t>
            </w:r>
          </w:p>
        </w:tc>
        <w:tc>
          <w:tcPr>
            <w:tcW w:w="1134" w:type="dxa"/>
            <w:tcBorders>
              <w:top w:val="nil"/>
              <w:left w:val="nil"/>
              <w:right w:val="nil"/>
            </w:tcBorders>
          </w:tcPr>
          <w:p w14:paraId="59BBCABD"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-0.62</w:t>
            </w:r>
          </w:p>
        </w:tc>
      </w:tr>
      <w:tr w:rsidR="002E1216" w:rsidRPr="002E1216" w14:paraId="63C96392" w14:textId="77777777" w:rsidTr="002E1216">
        <w:trPr>
          <w:trHeight w:val="300"/>
        </w:trPr>
        <w:tc>
          <w:tcPr>
            <w:tcW w:w="993" w:type="dxa"/>
            <w:tcBorders>
              <w:top w:val="nil"/>
              <w:left w:val="nil"/>
              <w:right w:val="nil"/>
            </w:tcBorders>
          </w:tcPr>
          <w:p w14:paraId="670AB552" w14:textId="77777777" w:rsidR="002E1216" w:rsidRPr="002E1216" w:rsidRDefault="002E1216" w:rsidP="002E1216">
            <w:pPr>
              <w:spacing w:line="360" w:lineRule="auto"/>
              <w:jc w:val="center"/>
              <w:rPr>
                <w:rFonts w:ascii="Book Antiqua" w:hAnsi="Book Antiqua" w:cs="Tahoma"/>
                <w:color w:val="000000"/>
                <w:sz w:val="24"/>
                <w:szCs w:val="24"/>
              </w:rPr>
            </w:pPr>
            <w:r w:rsidRPr="002E1216">
              <w:rPr>
                <w:rFonts w:ascii="Book Antiqua" w:hAnsi="Book Antiqua" w:cs="Tahoma"/>
                <w:color w:val="000000"/>
                <w:sz w:val="24"/>
                <w:szCs w:val="24"/>
              </w:rPr>
              <w:t>15</w:t>
            </w:r>
          </w:p>
        </w:tc>
        <w:tc>
          <w:tcPr>
            <w:tcW w:w="1134" w:type="dxa"/>
            <w:tcBorders>
              <w:top w:val="nil"/>
              <w:left w:val="nil"/>
              <w:right w:val="nil"/>
            </w:tcBorders>
            <w:shd w:val="clear" w:color="auto" w:fill="auto"/>
          </w:tcPr>
          <w:p w14:paraId="20DAFF9B"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DCN</w:t>
            </w:r>
          </w:p>
        </w:tc>
        <w:tc>
          <w:tcPr>
            <w:tcW w:w="3827" w:type="dxa"/>
            <w:tcBorders>
              <w:top w:val="nil"/>
              <w:left w:val="nil"/>
              <w:right w:val="nil"/>
            </w:tcBorders>
            <w:shd w:val="clear" w:color="auto" w:fill="auto"/>
            <w:noWrap/>
          </w:tcPr>
          <w:p w14:paraId="0C8C979B" w14:textId="77777777" w:rsidR="002E1216" w:rsidRPr="002E1216" w:rsidRDefault="002E1216" w:rsidP="002E1216">
            <w:pPr>
              <w:spacing w:line="360" w:lineRule="auto"/>
              <w:rPr>
                <w:rFonts w:ascii="Book Antiqua" w:eastAsia="宋体" w:hAnsi="Book Antiqua" w:cs="Tahoma"/>
                <w:color w:val="000000"/>
                <w:sz w:val="24"/>
                <w:szCs w:val="24"/>
              </w:rPr>
            </w:pPr>
            <w:proofErr w:type="spellStart"/>
            <w:r w:rsidRPr="002E1216">
              <w:rPr>
                <w:rFonts w:ascii="Book Antiqua" w:hAnsi="Book Antiqua" w:cs="Tahoma"/>
                <w:color w:val="000000"/>
                <w:sz w:val="24"/>
                <w:szCs w:val="24"/>
              </w:rPr>
              <w:t>Decorin</w:t>
            </w:r>
            <w:proofErr w:type="spellEnd"/>
          </w:p>
        </w:tc>
        <w:tc>
          <w:tcPr>
            <w:tcW w:w="1100" w:type="dxa"/>
            <w:tcBorders>
              <w:top w:val="nil"/>
              <w:left w:val="nil"/>
              <w:right w:val="nil"/>
            </w:tcBorders>
            <w:shd w:val="clear" w:color="auto" w:fill="auto"/>
          </w:tcPr>
          <w:p w14:paraId="08A0D4ED"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4</w:t>
            </w:r>
          </w:p>
        </w:tc>
        <w:tc>
          <w:tcPr>
            <w:tcW w:w="743" w:type="dxa"/>
            <w:tcBorders>
              <w:top w:val="nil"/>
              <w:left w:val="nil"/>
              <w:right w:val="nil"/>
            </w:tcBorders>
            <w:shd w:val="clear" w:color="auto" w:fill="auto"/>
          </w:tcPr>
          <w:p w14:paraId="1D1543BE"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-3.67</w:t>
            </w:r>
          </w:p>
        </w:tc>
        <w:tc>
          <w:tcPr>
            <w:tcW w:w="1100" w:type="dxa"/>
            <w:tcBorders>
              <w:top w:val="nil"/>
              <w:left w:val="nil"/>
              <w:right w:val="nil"/>
            </w:tcBorders>
            <w:shd w:val="clear" w:color="auto" w:fill="auto"/>
          </w:tcPr>
          <w:p w14:paraId="53D499FA"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-2.03</w:t>
            </w:r>
          </w:p>
        </w:tc>
        <w:tc>
          <w:tcPr>
            <w:tcW w:w="1134" w:type="dxa"/>
            <w:tcBorders>
              <w:top w:val="nil"/>
              <w:left w:val="nil"/>
              <w:right w:val="nil"/>
            </w:tcBorders>
          </w:tcPr>
          <w:p w14:paraId="1E23F060"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-1.06</w:t>
            </w:r>
          </w:p>
        </w:tc>
      </w:tr>
      <w:tr w:rsidR="002E1216" w:rsidRPr="002E1216" w14:paraId="7BCC082D" w14:textId="77777777" w:rsidTr="002E1216">
        <w:trPr>
          <w:trHeight w:val="300"/>
        </w:trPr>
        <w:tc>
          <w:tcPr>
            <w:tcW w:w="993" w:type="dxa"/>
            <w:tcBorders>
              <w:left w:val="nil"/>
              <w:right w:val="nil"/>
            </w:tcBorders>
          </w:tcPr>
          <w:p w14:paraId="3FFDC9EE" w14:textId="77777777" w:rsidR="002E1216" w:rsidRPr="002E1216" w:rsidRDefault="002E1216" w:rsidP="002E1216">
            <w:pPr>
              <w:spacing w:line="360" w:lineRule="auto"/>
              <w:jc w:val="center"/>
              <w:rPr>
                <w:rFonts w:ascii="Book Antiqua" w:hAnsi="Book Antiqua" w:cs="Tahoma"/>
                <w:color w:val="000000"/>
                <w:sz w:val="24"/>
                <w:szCs w:val="24"/>
              </w:rPr>
            </w:pPr>
            <w:r w:rsidRPr="002E1216">
              <w:rPr>
                <w:rFonts w:ascii="Book Antiqua" w:hAnsi="Book Antiqua" w:cs="Tahoma"/>
                <w:color w:val="000000"/>
                <w:sz w:val="24"/>
                <w:szCs w:val="24"/>
              </w:rPr>
              <w:t>16</w:t>
            </w:r>
          </w:p>
        </w:tc>
        <w:tc>
          <w:tcPr>
            <w:tcW w:w="1134" w:type="dxa"/>
            <w:tcBorders>
              <w:left w:val="nil"/>
              <w:right w:val="nil"/>
            </w:tcBorders>
            <w:shd w:val="clear" w:color="auto" w:fill="auto"/>
          </w:tcPr>
          <w:p w14:paraId="06388CE6"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COL14</w:t>
            </w:r>
            <w:r w:rsidRPr="002E1216">
              <w:rPr>
                <w:rFonts w:ascii="Book Antiqua" w:hAnsi="Book Antiqua" w:cs="Tahoma"/>
                <w:color w:val="000000"/>
                <w:sz w:val="24"/>
                <w:szCs w:val="24"/>
              </w:rPr>
              <w:lastRenderedPageBreak/>
              <w:t>A1</w:t>
            </w:r>
          </w:p>
        </w:tc>
        <w:tc>
          <w:tcPr>
            <w:tcW w:w="3827" w:type="dxa"/>
            <w:tcBorders>
              <w:left w:val="nil"/>
              <w:right w:val="nil"/>
            </w:tcBorders>
            <w:shd w:val="clear" w:color="auto" w:fill="auto"/>
            <w:noWrap/>
          </w:tcPr>
          <w:p w14:paraId="42821A70"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lastRenderedPageBreak/>
              <w:t>Collagen alpha-1(XIV) chain</w:t>
            </w:r>
          </w:p>
        </w:tc>
        <w:tc>
          <w:tcPr>
            <w:tcW w:w="1100" w:type="dxa"/>
            <w:tcBorders>
              <w:left w:val="nil"/>
              <w:right w:val="nil"/>
            </w:tcBorders>
            <w:shd w:val="clear" w:color="auto" w:fill="auto"/>
          </w:tcPr>
          <w:p w14:paraId="143D0E16"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w:t>
            </w:r>
          </w:p>
        </w:tc>
        <w:tc>
          <w:tcPr>
            <w:tcW w:w="743" w:type="dxa"/>
            <w:tcBorders>
              <w:left w:val="nil"/>
              <w:right w:val="nil"/>
            </w:tcBorders>
            <w:shd w:val="clear" w:color="auto" w:fill="auto"/>
          </w:tcPr>
          <w:p w14:paraId="05521BD7"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-4.25</w:t>
            </w:r>
          </w:p>
        </w:tc>
        <w:tc>
          <w:tcPr>
            <w:tcW w:w="1100" w:type="dxa"/>
            <w:tcBorders>
              <w:left w:val="nil"/>
              <w:right w:val="nil"/>
            </w:tcBorders>
            <w:shd w:val="clear" w:color="auto" w:fill="auto"/>
          </w:tcPr>
          <w:p w14:paraId="3A02C346"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-3.42</w:t>
            </w:r>
          </w:p>
        </w:tc>
        <w:tc>
          <w:tcPr>
            <w:tcW w:w="1134" w:type="dxa"/>
            <w:tcBorders>
              <w:left w:val="nil"/>
              <w:right w:val="nil"/>
            </w:tcBorders>
          </w:tcPr>
          <w:p w14:paraId="170A28CD"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-1.06</w:t>
            </w:r>
          </w:p>
        </w:tc>
      </w:tr>
      <w:tr w:rsidR="002E1216" w:rsidRPr="002E1216" w14:paraId="4D9995A9" w14:textId="77777777" w:rsidTr="002E1216">
        <w:trPr>
          <w:trHeight w:val="300"/>
        </w:trPr>
        <w:tc>
          <w:tcPr>
            <w:tcW w:w="993" w:type="dxa"/>
            <w:tcBorders>
              <w:left w:val="nil"/>
              <w:right w:val="nil"/>
            </w:tcBorders>
          </w:tcPr>
          <w:p w14:paraId="5D62A008" w14:textId="77777777" w:rsidR="002E1216" w:rsidRPr="002E1216" w:rsidRDefault="002E1216" w:rsidP="002E1216">
            <w:pPr>
              <w:spacing w:line="360" w:lineRule="auto"/>
              <w:jc w:val="center"/>
              <w:rPr>
                <w:rFonts w:ascii="Book Antiqua" w:hAnsi="Book Antiqua" w:cs="Tahoma"/>
                <w:color w:val="000000"/>
                <w:sz w:val="24"/>
                <w:szCs w:val="24"/>
              </w:rPr>
            </w:pPr>
            <w:r w:rsidRPr="002E1216">
              <w:rPr>
                <w:rFonts w:ascii="Book Antiqua" w:hAnsi="Book Antiqua" w:cs="Tahoma"/>
                <w:color w:val="000000"/>
                <w:sz w:val="24"/>
                <w:szCs w:val="24"/>
              </w:rPr>
              <w:lastRenderedPageBreak/>
              <w:t>17</w:t>
            </w:r>
          </w:p>
        </w:tc>
        <w:tc>
          <w:tcPr>
            <w:tcW w:w="1134" w:type="dxa"/>
            <w:tcBorders>
              <w:left w:val="nil"/>
              <w:right w:val="nil"/>
            </w:tcBorders>
            <w:shd w:val="clear" w:color="auto" w:fill="auto"/>
          </w:tcPr>
          <w:p w14:paraId="2BA22C26"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LUM</w:t>
            </w:r>
          </w:p>
        </w:tc>
        <w:tc>
          <w:tcPr>
            <w:tcW w:w="3827" w:type="dxa"/>
            <w:tcBorders>
              <w:left w:val="nil"/>
              <w:right w:val="nil"/>
            </w:tcBorders>
            <w:shd w:val="clear" w:color="auto" w:fill="auto"/>
            <w:noWrap/>
          </w:tcPr>
          <w:p w14:paraId="07846E19" w14:textId="77777777" w:rsidR="002E1216" w:rsidRPr="002E1216" w:rsidRDefault="002E1216" w:rsidP="002E1216">
            <w:pPr>
              <w:spacing w:line="360" w:lineRule="auto"/>
              <w:rPr>
                <w:rFonts w:ascii="Book Antiqua" w:eastAsia="宋体" w:hAnsi="Book Antiqua" w:cs="Tahoma"/>
                <w:color w:val="000000"/>
                <w:sz w:val="24"/>
                <w:szCs w:val="24"/>
              </w:rPr>
            </w:pPr>
            <w:proofErr w:type="spellStart"/>
            <w:r w:rsidRPr="002E1216">
              <w:rPr>
                <w:rFonts w:ascii="Book Antiqua" w:hAnsi="Book Antiqua" w:cs="Tahoma"/>
                <w:color w:val="000000"/>
                <w:sz w:val="24"/>
                <w:szCs w:val="24"/>
              </w:rPr>
              <w:t>Lumican</w:t>
            </w:r>
            <w:proofErr w:type="spellEnd"/>
          </w:p>
        </w:tc>
        <w:tc>
          <w:tcPr>
            <w:tcW w:w="1100" w:type="dxa"/>
            <w:tcBorders>
              <w:left w:val="nil"/>
              <w:right w:val="nil"/>
            </w:tcBorders>
            <w:shd w:val="clear" w:color="auto" w:fill="auto"/>
          </w:tcPr>
          <w:p w14:paraId="7E8062B6"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4</w:t>
            </w:r>
          </w:p>
        </w:tc>
        <w:tc>
          <w:tcPr>
            <w:tcW w:w="743" w:type="dxa"/>
            <w:tcBorders>
              <w:left w:val="nil"/>
              <w:right w:val="nil"/>
            </w:tcBorders>
            <w:shd w:val="clear" w:color="auto" w:fill="auto"/>
          </w:tcPr>
          <w:p w14:paraId="1E57D1B6"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-3.90</w:t>
            </w:r>
          </w:p>
        </w:tc>
        <w:tc>
          <w:tcPr>
            <w:tcW w:w="1100" w:type="dxa"/>
            <w:tcBorders>
              <w:left w:val="nil"/>
              <w:right w:val="nil"/>
            </w:tcBorders>
            <w:shd w:val="clear" w:color="auto" w:fill="auto"/>
          </w:tcPr>
          <w:p w14:paraId="2A14F4AE"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-1.40</w:t>
            </w:r>
          </w:p>
        </w:tc>
        <w:tc>
          <w:tcPr>
            <w:tcW w:w="1134" w:type="dxa"/>
            <w:tcBorders>
              <w:left w:val="nil"/>
              <w:right w:val="nil"/>
            </w:tcBorders>
          </w:tcPr>
          <w:p w14:paraId="00FB8E95"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-1.21</w:t>
            </w:r>
          </w:p>
        </w:tc>
      </w:tr>
      <w:tr w:rsidR="002E1216" w:rsidRPr="002E1216" w14:paraId="4FBDA5CD" w14:textId="77777777" w:rsidTr="002E1216">
        <w:trPr>
          <w:trHeight w:val="300"/>
        </w:trPr>
        <w:tc>
          <w:tcPr>
            <w:tcW w:w="993" w:type="dxa"/>
            <w:tcBorders>
              <w:left w:val="nil"/>
              <w:right w:val="nil"/>
            </w:tcBorders>
          </w:tcPr>
          <w:p w14:paraId="180F62B1" w14:textId="77777777" w:rsidR="002E1216" w:rsidRPr="002E1216" w:rsidRDefault="002E1216" w:rsidP="002E1216">
            <w:pPr>
              <w:spacing w:line="360" w:lineRule="auto"/>
              <w:jc w:val="center"/>
              <w:rPr>
                <w:rFonts w:ascii="Book Antiqua" w:hAnsi="Book Antiqua" w:cs="Tahoma"/>
                <w:color w:val="000000"/>
                <w:sz w:val="24"/>
                <w:szCs w:val="24"/>
              </w:rPr>
            </w:pPr>
            <w:r w:rsidRPr="002E1216">
              <w:rPr>
                <w:rFonts w:ascii="Book Antiqua" w:hAnsi="Book Antiqua" w:cs="Tahoma"/>
                <w:color w:val="000000"/>
                <w:sz w:val="24"/>
                <w:szCs w:val="24"/>
              </w:rPr>
              <w:t>18</w:t>
            </w:r>
          </w:p>
        </w:tc>
        <w:tc>
          <w:tcPr>
            <w:tcW w:w="1134" w:type="dxa"/>
            <w:tcBorders>
              <w:left w:val="nil"/>
              <w:right w:val="nil"/>
            </w:tcBorders>
            <w:shd w:val="clear" w:color="auto" w:fill="auto"/>
          </w:tcPr>
          <w:p w14:paraId="2149EDA1"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CA1</w:t>
            </w:r>
          </w:p>
        </w:tc>
        <w:tc>
          <w:tcPr>
            <w:tcW w:w="3827" w:type="dxa"/>
            <w:tcBorders>
              <w:left w:val="nil"/>
              <w:right w:val="nil"/>
            </w:tcBorders>
            <w:shd w:val="clear" w:color="auto" w:fill="auto"/>
            <w:noWrap/>
          </w:tcPr>
          <w:p w14:paraId="2C2DFE59"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Carbonic anhydrase 1</w:t>
            </w:r>
          </w:p>
        </w:tc>
        <w:tc>
          <w:tcPr>
            <w:tcW w:w="1100" w:type="dxa"/>
            <w:tcBorders>
              <w:left w:val="nil"/>
              <w:right w:val="nil"/>
            </w:tcBorders>
            <w:shd w:val="clear" w:color="auto" w:fill="auto"/>
          </w:tcPr>
          <w:p w14:paraId="7B837365"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w:t>
            </w:r>
          </w:p>
        </w:tc>
        <w:tc>
          <w:tcPr>
            <w:tcW w:w="743" w:type="dxa"/>
            <w:tcBorders>
              <w:left w:val="nil"/>
              <w:right w:val="nil"/>
            </w:tcBorders>
            <w:shd w:val="clear" w:color="auto" w:fill="auto"/>
          </w:tcPr>
          <w:p w14:paraId="7CEEEC70"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-2.63</w:t>
            </w:r>
          </w:p>
        </w:tc>
        <w:tc>
          <w:tcPr>
            <w:tcW w:w="1100" w:type="dxa"/>
            <w:tcBorders>
              <w:left w:val="nil"/>
              <w:right w:val="nil"/>
            </w:tcBorders>
            <w:shd w:val="clear" w:color="auto" w:fill="auto"/>
          </w:tcPr>
          <w:p w14:paraId="74F1838A"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-4.96</w:t>
            </w:r>
          </w:p>
        </w:tc>
        <w:tc>
          <w:tcPr>
            <w:tcW w:w="1134" w:type="dxa"/>
            <w:tcBorders>
              <w:left w:val="nil"/>
              <w:right w:val="nil"/>
            </w:tcBorders>
          </w:tcPr>
          <w:p w14:paraId="705032E6"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-1.74</w:t>
            </w:r>
          </w:p>
        </w:tc>
      </w:tr>
      <w:tr w:rsidR="002E1216" w:rsidRPr="002E1216" w14:paraId="3DE35570" w14:textId="77777777" w:rsidTr="002E1216">
        <w:trPr>
          <w:trHeight w:val="300"/>
        </w:trPr>
        <w:tc>
          <w:tcPr>
            <w:tcW w:w="993" w:type="dxa"/>
            <w:tcBorders>
              <w:left w:val="nil"/>
              <w:right w:val="nil"/>
            </w:tcBorders>
          </w:tcPr>
          <w:p w14:paraId="398E9A3E" w14:textId="77777777" w:rsidR="002E1216" w:rsidRPr="002E1216" w:rsidRDefault="002E1216" w:rsidP="002E1216">
            <w:pPr>
              <w:spacing w:line="360" w:lineRule="auto"/>
              <w:jc w:val="center"/>
              <w:rPr>
                <w:rFonts w:ascii="Book Antiqua" w:hAnsi="Book Antiqua" w:cs="Tahoma"/>
                <w:color w:val="000000"/>
                <w:sz w:val="24"/>
                <w:szCs w:val="24"/>
              </w:rPr>
            </w:pPr>
            <w:r w:rsidRPr="002E1216">
              <w:rPr>
                <w:rFonts w:ascii="Book Antiqua" w:hAnsi="Book Antiqua" w:cs="Tahoma"/>
                <w:color w:val="000000"/>
                <w:sz w:val="24"/>
                <w:szCs w:val="24"/>
              </w:rPr>
              <w:t>19</w:t>
            </w:r>
          </w:p>
        </w:tc>
        <w:tc>
          <w:tcPr>
            <w:tcW w:w="1134" w:type="dxa"/>
            <w:tcBorders>
              <w:left w:val="nil"/>
              <w:right w:val="nil"/>
            </w:tcBorders>
            <w:shd w:val="clear" w:color="auto" w:fill="auto"/>
          </w:tcPr>
          <w:p w14:paraId="2EBFFE29"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ITLN1</w:t>
            </w:r>
          </w:p>
        </w:tc>
        <w:tc>
          <w:tcPr>
            <w:tcW w:w="3827" w:type="dxa"/>
            <w:tcBorders>
              <w:left w:val="nil"/>
              <w:right w:val="nil"/>
            </w:tcBorders>
            <w:shd w:val="clear" w:color="auto" w:fill="auto"/>
            <w:noWrap/>
          </w:tcPr>
          <w:p w14:paraId="1686493B"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Intelectin-1</w:t>
            </w:r>
          </w:p>
        </w:tc>
        <w:tc>
          <w:tcPr>
            <w:tcW w:w="1100" w:type="dxa"/>
            <w:tcBorders>
              <w:left w:val="nil"/>
              <w:right w:val="nil"/>
            </w:tcBorders>
            <w:shd w:val="clear" w:color="auto" w:fill="auto"/>
          </w:tcPr>
          <w:p w14:paraId="38B42A36"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w:t>
            </w:r>
          </w:p>
        </w:tc>
        <w:tc>
          <w:tcPr>
            <w:tcW w:w="743" w:type="dxa"/>
            <w:tcBorders>
              <w:left w:val="nil"/>
              <w:right w:val="nil"/>
            </w:tcBorders>
            <w:shd w:val="clear" w:color="auto" w:fill="auto"/>
          </w:tcPr>
          <w:p w14:paraId="72C421EC"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-2.18</w:t>
            </w:r>
          </w:p>
        </w:tc>
        <w:tc>
          <w:tcPr>
            <w:tcW w:w="1100" w:type="dxa"/>
            <w:tcBorders>
              <w:left w:val="nil"/>
              <w:right w:val="nil"/>
            </w:tcBorders>
            <w:shd w:val="clear" w:color="auto" w:fill="auto"/>
          </w:tcPr>
          <w:p w14:paraId="69563F70"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-5.00</w:t>
            </w:r>
          </w:p>
        </w:tc>
        <w:tc>
          <w:tcPr>
            <w:tcW w:w="1134" w:type="dxa"/>
            <w:tcBorders>
              <w:left w:val="nil"/>
              <w:right w:val="nil"/>
            </w:tcBorders>
          </w:tcPr>
          <w:p w14:paraId="2CCC8A53"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-1.91</w:t>
            </w:r>
          </w:p>
        </w:tc>
      </w:tr>
      <w:tr w:rsidR="002E1216" w:rsidRPr="002E1216" w14:paraId="6543CE05" w14:textId="77777777" w:rsidTr="002E1216">
        <w:trPr>
          <w:trHeight w:val="300"/>
        </w:trPr>
        <w:tc>
          <w:tcPr>
            <w:tcW w:w="993" w:type="dxa"/>
            <w:tcBorders>
              <w:left w:val="nil"/>
              <w:right w:val="nil"/>
            </w:tcBorders>
          </w:tcPr>
          <w:p w14:paraId="555187DF" w14:textId="77777777" w:rsidR="002E1216" w:rsidRPr="002E1216" w:rsidRDefault="002E1216" w:rsidP="002E1216">
            <w:pPr>
              <w:spacing w:line="360" w:lineRule="auto"/>
              <w:jc w:val="center"/>
              <w:rPr>
                <w:rFonts w:ascii="Book Antiqua" w:hAnsi="Book Antiqua" w:cs="Tahoma"/>
                <w:color w:val="000000"/>
                <w:sz w:val="24"/>
                <w:szCs w:val="24"/>
              </w:rPr>
            </w:pPr>
            <w:r w:rsidRPr="002E1216">
              <w:rPr>
                <w:rFonts w:ascii="Book Antiqua" w:hAnsi="Book Antiqua" w:cs="Tahoma"/>
                <w:color w:val="000000"/>
                <w:sz w:val="24"/>
                <w:szCs w:val="24"/>
              </w:rPr>
              <w:t>20</w:t>
            </w:r>
          </w:p>
        </w:tc>
        <w:tc>
          <w:tcPr>
            <w:tcW w:w="1134" w:type="dxa"/>
            <w:tcBorders>
              <w:left w:val="nil"/>
              <w:right w:val="nil"/>
            </w:tcBorders>
            <w:shd w:val="clear" w:color="auto" w:fill="auto"/>
          </w:tcPr>
          <w:p w14:paraId="33D65C37"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ASPN</w:t>
            </w:r>
          </w:p>
        </w:tc>
        <w:tc>
          <w:tcPr>
            <w:tcW w:w="3827" w:type="dxa"/>
            <w:tcBorders>
              <w:left w:val="nil"/>
              <w:right w:val="nil"/>
            </w:tcBorders>
            <w:shd w:val="clear" w:color="auto" w:fill="auto"/>
            <w:noWrap/>
          </w:tcPr>
          <w:p w14:paraId="419C7A87" w14:textId="77777777" w:rsidR="002E1216" w:rsidRPr="002E1216" w:rsidRDefault="002E1216" w:rsidP="002E1216">
            <w:pPr>
              <w:spacing w:line="360" w:lineRule="auto"/>
              <w:rPr>
                <w:rFonts w:ascii="Book Antiqua" w:eastAsia="宋体" w:hAnsi="Book Antiqua" w:cs="Tahoma"/>
                <w:color w:val="000000"/>
                <w:sz w:val="24"/>
                <w:szCs w:val="24"/>
              </w:rPr>
            </w:pPr>
            <w:proofErr w:type="spellStart"/>
            <w:r w:rsidRPr="002E1216">
              <w:rPr>
                <w:rFonts w:ascii="Book Antiqua" w:hAnsi="Book Antiqua" w:cs="Tahoma"/>
                <w:color w:val="000000"/>
                <w:sz w:val="24"/>
                <w:szCs w:val="24"/>
              </w:rPr>
              <w:t>Asporin</w:t>
            </w:r>
            <w:proofErr w:type="spellEnd"/>
          </w:p>
        </w:tc>
        <w:tc>
          <w:tcPr>
            <w:tcW w:w="1100" w:type="dxa"/>
            <w:tcBorders>
              <w:left w:val="nil"/>
              <w:right w:val="nil"/>
            </w:tcBorders>
            <w:shd w:val="clear" w:color="auto" w:fill="auto"/>
          </w:tcPr>
          <w:p w14:paraId="2B157100"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4</w:t>
            </w:r>
          </w:p>
        </w:tc>
        <w:tc>
          <w:tcPr>
            <w:tcW w:w="743" w:type="dxa"/>
            <w:tcBorders>
              <w:left w:val="nil"/>
              <w:right w:val="nil"/>
            </w:tcBorders>
            <w:shd w:val="clear" w:color="auto" w:fill="auto"/>
          </w:tcPr>
          <w:p w14:paraId="709CCC50"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-3.59</w:t>
            </w:r>
          </w:p>
        </w:tc>
        <w:tc>
          <w:tcPr>
            <w:tcW w:w="1100" w:type="dxa"/>
            <w:tcBorders>
              <w:left w:val="nil"/>
              <w:right w:val="nil"/>
            </w:tcBorders>
            <w:shd w:val="clear" w:color="auto" w:fill="auto"/>
          </w:tcPr>
          <w:p w14:paraId="4A57058F"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-1.36</w:t>
            </w:r>
          </w:p>
        </w:tc>
        <w:tc>
          <w:tcPr>
            <w:tcW w:w="1134" w:type="dxa"/>
            <w:tcBorders>
              <w:left w:val="nil"/>
              <w:right w:val="nil"/>
            </w:tcBorders>
          </w:tcPr>
          <w:p w14:paraId="077D1964"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-1.91</w:t>
            </w:r>
          </w:p>
        </w:tc>
      </w:tr>
      <w:tr w:rsidR="002E1216" w:rsidRPr="002E1216" w14:paraId="5DF7C31C" w14:textId="77777777" w:rsidTr="002E1216">
        <w:trPr>
          <w:trHeight w:val="300"/>
        </w:trPr>
        <w:tc>
          <w:tcPr>
            <w:tcW w:w="993" w:type="dxa"/>
            <w:tcBorders>
              <w:left w:val="nil"/>
              <w:right w:val="nil"/>
            </w:tcBorders>
          </w:tcPr>
          <w:p w14:paraId="75437499" w14:textId="77777777" w:rsidR="002E1216" w:rsidRPr="002E1216" w:rsidRDefault="002E1216" w:rsidP="002E1216">
            <w:pPr>
              <w:spacing w:line="360" w:lineRule="auto"/>
              <w:jc w:val="center"/>
              <w:rPr>
                <w:rFonts w:ascii="Book Antiqua" w:hAnsi="Book Antiqua" w:cs="Tahoma"/>
                <w:color w:val="000000"/>
                <w:sz w:val="24"/>
                <w:szCs w:val="24"/>
              </w:rPr>
            </w:pPr>
            <w:r w:rsidRPr="002E1216">
              <w:rPr>
                <w:rFonts w:ascii="Book Antiqua" w:hAnsi="Book Antiqua" w:cs="Tahoma"/>
                <w:color w:val="000000"/>
                <w:sz w:val="24"/>
                <w:szCs w:val="24"/>
              </w:rPr>
              <w:t>21</w:t>
            </w:r>
          </w:p>
        </w:tc>
        <w:tc>
          <w:tcPr>
            <w:tcW w:w="1134" w:type="dxa"/>
            <w:tcBorders>
              <w:left w:val="nil"/>
              <w:right w:val="nil"/>
            </w:tcBorders>
            <w:shd w:val="clear" w:color="auto" w:fill="auto"/>
          </w:tcPr>
          <w:p w14:paraId="37DD092B"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OGN</w:t>
            </w:r>
          </w:p>
        </w:tc>
        <w:tc>
          <w:tcPr>
            <w:tcW w:w="3827" w:type="dxa"/>
            <w:tcBorders>
              <w:left w:val="nil"/>
              <w:right w:val="nil"/>
            </w:tcBorders>
            <w:shd w:val="clear" w:color="auto" w:fill="auto"/>
            <w:noWrap/>
          </w:tcPr>
          <w:p w14:paraId="35B58C91" w14:textId="77777777" w:rsidR="002E1216" w:rsidRPr="002E1216" w:rsidRDefault="002E1216" w:rsidP="002E1216">
            <w:pPr>
              <w:spacing w:line="360" w:lineRule="auto"/>
              <w:rPr>
                <w:rFonts w:ascii="Book Antiqua" w:eastAsia="宋体" w:hAnsi="Book Antiqua" w:cs="Tahoma"/>
                <w:color w:val="000000"/>
                <w:sz w:val="24"/>
                <w:szCs w:val="24"/>
              </w:rPr>
            </w:pPr>
            <w:proofErr w:type="spellStart"/>
            <w:r w:rsidRPr="002E1216">
              <w:rPr>
                <w:rFonts w:ascii="Book Antiqua" w:hAnsi="Book Antiqua" w:cs="Tahoma"/>
                <w:color w:val="000000"/>
                <w:sz w:val="24"/>
                <w:szCs w:val="24"/>
              </w:rPr>
              <w:t>Mimecan</w:t>
            </w:r>
            <w:proofErr w:type="spellEnd"/>
          </w:p>
        </w:tc>
        <w:tc>
          <w:tcPr>
            <w:tcW w:w="1100" w:type="dxa"/>
            <w:tcBorders>
              <w:left w:val="nil"/>
              <w:right w:val="nil"/>
            </w:tcBorders>
            <w:shd w:val="clear" w:color="auto" w:fill="auto"/>
          </w:tcPr>
          <w:p w14:paraId="10DE5744"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w:t>
            </w:r>
          </w:p>
        </w:tc>
        <w:tc>
          <w:tcPr>
            <w:tcW w:w="743" w:type="dxa"/>
            <w:tcBorders>
              <w:left w:val="nil"/>
              <w:right w:val="nil"/>
            </w:tcBorders>
            <w:shd w:val="clear" w:color="auto" w:fill="auto"/>
          </w:tcPr>
          <w:p w14:paraId="3CC69535"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-4.35</w:t>
            </w:r>
          </w:p>
        </w:tc>
        <w:tc>
          <w:tcPr>
            <w:tcW w:w="1100" w:type="dxa"/>
            <w:tcBorders>
              <w:left w:val="nil"/>
              <w:right w:val="nil"/>
            </w:tcBorders>
            <w:shd w:val="clear" w:color="auto" w:fill="auto"/>
          </w:tcPr>
          <w:p w14:paraId="2956F35D"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-4.71</w:t>
            </w:r>
          </w:p>
        </w:tc>
        <w:tc>
          <w:tcPr>
            <w:tcW w:w="1134" w:type="dxa"/>
            <w:tcBorders>
              <w:left w:val="nil"/>
              <w:right w:val="nil"/>
            </w:tcBorders>
          </w:tcPr>
          <w:p w14:paraId="07C2F9DA"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-2.29</w:t>
            </w:r>
          </w:p>
        </w:tc>
      </w:tr>
      <w:tr w:rsidR="002E1216" w:rsidRPr="002E1216" w14:paraId="0419A25B" w14:textId="77777777" w:rsidTr="002E1216">
        <w:trPr>
          <w:trHeight w:val="300"/>
        </w:trPr>
        <w:tc>
          <w:tcPr>
            <w:tcW w:w="993" w:type="dxa"/>
            <w:tcBorders>
              <w:left w:val="nil"/>
              <w:right w:val="nil"/>
            </w:tcBorders>
          </w:tcPr>
          <w:p w14:paraId="0504FBBE" w14:textId="77777777" w:rsidR="002E1216" w:rsidRPr="002E1216" w:rsidRDefault="002E1216" w:rsidP="002E1216">
            <w:pPr>
              <w:spacing w:line="360" w:lineRule="auto"/>
              <w:jc w:val="center"/>
              <w:rPr>
                <w:rFonts w:ascii="Book Antiqua" w:hAnsi="Book Antiqua" w:cs="Tahoma"/>
                <w:color w:val="000000"/>
                <w:sz w:val="24"/>
                <w:szCs w:val="24"/>
              </w:rPr>
            </w:pPr>
            <w:r w:rsidRPr="002E1216">
              <w:rPr>
                <w:rFonts w:ascii="Book Antiqua" w:hAnsi="Book Antiqua" w:cs="Tahoma"/>
                <w:color w:val="000000"/>
                <w:sz w:val="24"/>
                <w:szCs w:val="24"/>
              </w:rPr>
              <w:t>22</w:t>
            </w:r>
          </w:p>
        </w:tc>
        <w:tc>
          <w:tcPr>
            <w:tcW w:w="1134" w:type="dxa"/>
            <w:tcBorders>
              <w:left w:val="nil"/>
              <w:right w:val="nil"/>
            </w:tcBorders>
            <w:shd w:val="clear" w:color="auto" w:fill="auto"/>
          </w:tcPr>
          <w:p w14:paraId="2B3A5116"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GSTP1</w:t>
            </w:r>
          </w:p>
        </w:tc>
        <w:tc>
          <w:tcPr>
            <w:tcW w:w="3827" w:type="dxa"/>
            <w:tcBorders>
              <w:left w:val="nil"/>
              <w:right w:val="nil"/>
            </w:tcBorders>
            <w:shd w:val="clear" w:color="auto" w:fill="auto"/>
            <w:noWrap/>
          </w:tcPr>
          <w:p w14:paraId="77458125"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Glutathione S-transferase P</w:t>
            </w:r>
          </w:p>
        </w:tc>
        <w:tc>
          <w:tcPr>
            <w:tcW w:w="1100" w:type="dxa"/>
            <w:tcBorders>
              <w:left w:val="nil"/>
              <w:right w:val="nil"/>
            </w:tcBorders>
            <w:shd w:val="clear" w:color="auto" w:fill="auto"/>
          </w:tcPr>
          <w:p w14:paraId="40786592"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7</w:t>
            </w:r>
          </w:p>
        </w:tc>
        <w:tc>
          <w:tcPr>
            <w:tcW w:w="743" w:type="dxa"/>
            <w:tcBorders>
              <w:left w:val="nil"/>
              <w:right w:val="nil"/>
            </w:tcBorders>
            <w:shd w:val="clear" w:color="auto" w:fill="auto"/>
          </w:tcPr>
          <w:p w14:paraId="65DD78EA"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-1.36</w:t>
            </w:r>
          </w:p>
        </w:tc>
        <w:tc>
          <w:tcPr>
            <w:tcW w:w="1100" w:type="dxa"/>
            <w:tcBorders>
              <w:left w:val="nil"/>
              <w:right w:val="nil"/>
            </w:tcBorders>
            <w:shd w:val="clear" w:color="auto" w:fill="auto"/>
          </w:tcPr>
          <w:p w14:paraId="7C7491E7"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-1.06</w:t>
            </w:r>
          </w:p>
        </w:tc>
        <w:tc>
          <w:tcPr>
            <w:tcW w:w="1134" w:type="dxa"/>
            <w:tcBorders>
              <w:left w:val="nil"/>
              <w:right w:val="nil"/>
            </w:tcBorders>
          </w:tcPr>
          <w:p w14:paraId="1F0E5683"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-2.73</w:t>
            </w:r>
          </w:p>
        </w:tc>
      </w:tr>
      <w:tr w:rsidR="002E1216" w:rsidRPr="002E1216" w14:paraId="3026B8E0" w14:textId="77777777" w:rsidTr="002E1216">
        <w:trPr>
          <w:trHeight w:val="300"/>
        </w:trPr>
        <w:tc>
          <w:tcPr>
            <w:tcW w:w="993" w:type="dxa"/>
            <w:tcBorders>
              <w:left w:val="nil"/>
              <w:right w:val="nil"/>
            </w:tcBorders>
          </w:tcPr>
          <w:p w14:paraId="66762A77" w14:textId="77777777" w:rsidR="002E1216" w:rsidRPr="002E1216" w:rsidRDefault="002E1216" w:rsidP="002E1216">
            <w:pPr>
              <w:spacing w:line="360" w:lineRule="auto"/>
              <w:jc w:val="center"/>
              <w:rPr>
                <w:rFonts w:ascii="Book Antiqua" w:hAnsi="Book Antiqua" w:cs="Tahoma"/>
                <w:color w:val="000000"/>
                <w:sz w:val="24"/>
                <w:szCs w:val="24"/>
              </w:rPr>
            </w:pPr>
            <w:r w:rsidRPr="002E1216">
              <w:rPr>
                <w:rFonts w:ascii="Book Antiqua" w:hAnsi="Book Antiqua" w:cs="Tahoma"/>
                <w:color w:val="000000"/>
                <w:sz w:val="24"/>
                <w:szCs w:val="24"/>
              </w:rPr>
              <w:t>23</w:t>
            </w:r>
          </w:p>
        </w:tc>
        <w:tc>
          <w:tcPr>
            <w:tcW w:w="1134" w:type="dxa"/>
            <w:tcBorders>
              <w:left w:val="nil"/>
              <w:right w:val="nil"/>
            </w:tcBorders>
            <w:shd w:val="clear" w:color="auto" w:fill="auto"/>
          </w:tcPr>
          <w:p w14:paraId="5E47F3EA"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CKB</w:t>
            </w:r>
          </w:p>
        </w:tc>
        <w:tc>
          <w:tcPr>
            <w:tcW w:w="3827" w:type="dxa"/>
            <w:tcBorders>
              <w:left w:val="nil"/>
              <w:right w:val="nil"/>
            </w:tcBorders>
            <w:shd w:val="clear" w:color="auto" w:fill="auto"/>
            <w:noWrap/>
          </w:tcPr>
          <w:p w14:paraId="09654C4D" w14:textId="77777777" w:rsidR="002E1216" w:rsidRPr="002E1216" w:rsidRDefault="002E1216" w:rsidP="002E1216">
            <w:pPr>
              <w:spacing w:line="360" w:lineRule="auto"/>
              <w:rPr>
                <w:rFonts w:ascii="Book Antiqua" w:eastAsia="宋体" w:hAnsi="Book Antiqua" w:cs="Tahoma"/>
                <w:color w:val="000000"/>
                <w:sz w:val="24"/>
                <w:szCs w:val="24"/>
              </w:rPr>
            </w:pPr>
            <w:proofErr w:type="spellStart"/>
            <w:r w:rsidRPr="002E1216">
              <w:rPr>
                <w:rFonts w:ascii="Book Antiqua" w:hAnsi="Book Antiqua" w:cs="Tahoma"/>
                <w:color w:val="000000"/>
                <w:sz w:val="24"/>
                <w:szCs w:val="24"/>
              </w:rPr>
              <w:t>Creatine</w:t>
            </w:r>
            <w:proofErr w:type="spellEnd"/>
            <w:r w:rsidRPr="002E1216">
              <w:rPr>
                <w:rFonts w:ascii="Book Antiqua" w:hAnsi="Book Antiqua" w:cs="Tahoma"/>
                <w:color w:val="000000"/>
                <w:sz w:val="24"/>
                <w:szCs w:val="24"/>
              </w:rPr>
              <w:t xml:space="preserve"> kinase B-type</w:t>
            </w:r>
          </w:p>
        </w:tc>
        <w:tc>
          <w:tcPr>
            <w:tcW w:w="1100" w:type="dxa"/>
            <w:tcBorders>
              <w:left w:val="nil"/>
              <w:right w:val="nil"/>
            </w:tcBorders>
            <w:shd w:val="clear" w:color="auto" w:fill="auto"/>
          </w:tcPr>
          <w:p w14:paraId="0E2CD5DB"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w:t>
            </w:r>
          </w:p>
        </w:tc>
        <w:tc>
          <w:tcPr>
            <w:tcW w:w="743" w:type="dxa"/>
            <w:tcBorders>
              <w:left w:val="nil"/>
              <w:right w:val="nil"/>
            </w:tcBorders>
            <w:shd w:val="clear" w:color="auto" w:fill="auto"/>
          </w:tcPr>
          <w:p w14:paraId="6914E8A8"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-1.26</w:t>
            </w:r>
          </w:p>
        </w:tc>
        <w:tc>
          <w:tcPr>
            <w:tcW w:w="1100" w:type="dxa"/>
            <w:tcBorders>
              <w:left w:val="nil"/>
              <w:right w:val="nil"/>
            </w:tcBorders>
            <w:shd w:val="clear" w:color="auto" w:fill="auto"/>
          </w:tcPr>
          <w:p w14:paraId="622E546A"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-2.98</w:t>
            </w:r>
          </w:p>
        </w:tc>
        <w:tc>
          <w:tcPr>
            <w:tcW w:w="1134" w:type="dxa"/>
            <w:tcBorders>
              <w:left w:val="nil"/>
              <w:right w:val="nil"/>
            </w:tcBorders>
          </w:tcPr>
          <w:p w14:paraId="2669491E"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-2.76</w:t>
            </w:r>
          </w:p>
        </w:tc>
      </w:tr>
      <w:tr w:rsidR="002E1216" w:rsidRPr="002E1216" w14:paraId="2C0B5BF6" w14:textId="77777777" w:rsidTr="002E1216">
        <w:trPr>
          <w:trHeight w:val="300"/>
        </w:trPr>
        <w:tc>
          <w:tcPr>
            <w:tcW w:w="993" w:type="dxa"/>
            <w:tcBorders>
              <w:left w:val="nil"/>
              <w:right w:val="nil"/>
            </w:tcBorders>
          </w:tcPr>
          <w:p w14:paraId="588F2CF6" w14:textId="77777777" w:rsidR="002E1216" w:rsidRPr="002E1216" w:rsidRDefault="002E1216" w:rsidP="002E1216">
            <w:pPr>
              <w:spacing w:line="360" w:lineRule="auto"/>
              <w:jc w:val="center"/>
              <w:rPr>
                <w:rFonts w:ascii="Book Antiqua" w:hAnsi="Book Antiqua" w:cs="Tahoma"/>
                <w:color w:val="000000"/>
                <w:sz w:val="24"/>
                <w:szCs w:val="24"/>
              </w:rPr>
            </w:pPr>
            <w:r w:rsidRPr="002E1216">
              <w:rPr>
                <w:rFonts w:ascii="Book Antiqua" w:hAnsi="Book Antiqua" w:cs="Tahoma"/>
                <w:color w:val="000000"/>
                <w:sz w:val="24"/>
                <w:szCs w:val="24"/>
              </w:rPr>
              <w:t>24</w:t>
            </w:r>
          </w:p>
        </w:tc>
        <w:tc>
          <w:tcPr>
            <w:tcW w:w="1134" w:type="dxa"/>
            <w:tcBorders>
              <w:left w:val="nil"/>
              <w:right w:val="nil"/>
            </w:tcBorders>
            <w:shd w:val="clear" w:color="auto" w:fill="auto"/>
          </w:tcPr>
          <w:p w14:paraId="07BCAD11"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PFN1</w:t>
            </w:r>
          </w:p>
        </w:tc>
        <w:tc>
          <w:tcPr>
            <w:tcW w:w="3827" w:type="dxa"/>
            <w:tcBorders>
              <w:left w:val="nil"/>
              <w:right w:val="nil"/>
            </w:tcBorders>
            <w:shd w:val="clear" w:color="auto" w:fill="auto"/>
            <w:noWrap/>
          </w:tcPr>
          <w:p w14:paraId="6C481487"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Profilin-1</w:t>
            </w:r>
          </w:p>
        </w:tc>
        <w:tc>
          <w:tcPr>
            <w:tcW w:w="1100" w:type="dxa"/>
            <w:tcBorders>
              <w:left w:val="nil"/>
              <w:right w:val="nil"/>
            </w:tcBorders>
            <w:shd w:val="clear" w:color="auto" w:fill="auto"/>
          </w:tcPr>
          <w:p w14:paraId="24487774"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7</w:t>
            </w:r>
          </w:p>
        </w:tc>
        <w:tc>
          <w:tcPr>
            <w:tcW w:w="743" w:type="dxa"/>
            <w:tcBorders>
              <w:left w:val="nil"/>
              <w:right w:val="nil"/>
            </w:tcBorders>
            <w:shd w:val="clear" w:color="auto" w:fill="auto"/>
          </w:tcPr>
          <w:p w14:paraId="0B1B7316"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-0.47</w:t>
            </w:r>
          </w:p>
        </w:tc>
        <w:tc>
          <w:tcPr>
            <w:tcW w:w="1100" w:type="dxa"/>
            <w:tcBorders>
              <w:left w:val="nil"/>
              <w:right w:val="nil"/>
            </w:tcBorders>
            <w:shd w:val="clear" w:color="auto" w:fill="auto"/>
          </w:tcPr>
          <w:p w14:paraId="371AD395"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0.30</w:t>
            </w:r>
          </w:p>
        </w:tc>
        <w:tc>
          <w:tcPr>
            <w:tcW w:w="1134" w:type="dxa"/>
            <w:tcBorders>
              <w:left w:val="nil"/>
              <w:right w:val="nil"/>
            </w:tcBorders>
          </w:tcPr>
          <w:p w14:paraId="1B33C4A3"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-2.84</w:t>
            </w:r>
          </w:p>
        </w:tc>
      </w:tr>
      <w:tr w:rsidR="002E1216" w:rsidRPr="002E1216" w14:paraId="4C5C7221" w14:textId="77777777" w:rsidTr="002E1216">
        <w:trPr>
          <w:trHeight w:val="300"/>
        </w:trPr>
        <w:tc>
          <w:tcPr>
            <w:tcW w:w="993" w:type="dxa"/>
            <w:tcBorders>
              <w:left w:val="nil"/>
              <w:right w:val="nil"/>
            </w:tcBorders>
          </w:tcPr>
          <w:p w14:paraId="4AD3AF6D" w14:textId="77777777" w:rsidR="002E1216" w:rsidRPr="002E1216" w:rsidRDefault="002E1216" w:rsidP="002E1216">
            <w:pPr>
              <w:spacing w:line="360" w:lineRule="auto"/>
              <w:jc w:val="center"/>
              <w:rPr>
                <w:rFonts w:ascii="Book Antiqua" w:hAnsi="Book Antiqua" w:cs="Tahoma"/>
                <w:color w:val="000000"/>
                <w:sz w:val="24"/>
                <w:szCs w:val="24"/>
              </w:rPr>
            </w:pPr>
            <w:r w:rsidRPr="002E1216">
              <w:rPr>
                <w:rFonts w:ascii="Book Antiqua" w:hAnsi="Book Antiqua" w:cs="Tahoma"/>
                <w:color w:val="000000"/>
                <w:sz w:val="24"/>
                <w:szCs w:val="24"/>
              </w:rPr>
              <w:t>25</w:t>
            </w:r>
          </w:p>
        </w:tc>
        <w:tc>
          <w:tcPr>
            <w:tcW w:w="1134" w:type="dxa"/>
            <w:tcBorders>
              <w:left w:val="nil"/>
              <w:right w:val="nil"/>
            </w:tcBorders>
            <w:shd w:val="clear" w:color="auto" w:fill="auto"/>
          </w:tcPr>
          <w:p w14:paraId="35FDD83E"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CHGA</w:t>
            </w:r>
          </w:p>
        </w:tc>
        <w:tc>
          <w:tcPr>
            <w:tcW w:w="3827" w:type="dxa"/>
            <w:tcBorders>
              <w:left w:val="nil"/>
              <w:right w:val="nil"/>
            </w:tcBorders>
            <w:shd w:val="clear" w:color="auto" w:fill="auto"/>
            <w:noWrap/>
          </w:tcPr>
          <w:p w14:paraId="665D8EB9"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Chromogranin-A</w:t>
            </w:r>
          </w:p>
        </w:tc>
        <w:tc>
          <w:tcPr>
            <w:tcW w:w="1100" w:type="dxa"/>
            <w:tcBorders>
              <w:left w:val="nil"/>
              <w:right w:val="nil"/>
            </w:tcBorders>
            <w:shd w:val="clear" w:color="auto" w:fill="auto"/>
          </w:tcPr>
          <w:p w14:paraId="2E3944FF"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w:t>
            </w:r>
          </w:p>
        </w:tc>
        <w:tc>
          <w:tcPr>
            <w:tcW w:w="743" w:type="dxa"/>
            <w:tcBorders>
              <w:left w:val="nil"/>
              <w:right w:val="nil"/>
            </w:tcBorders>
            <w:shd w:val="clear" w:color="auto" w:fill="auto"/>
          </w:tcPr>
          <w:p w14:paraId="6618B2CA"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-3.44</w:t>
            </w:r>
          </w:p>
        </w:tc>
        <w:tc>
          <w:tcPr>
            <w:tcW w:w="1100" w:type="dxa"/>
            <w:tcBorders>
              <w:left w:val="nil"/>
              <w:right w:val="nil"/>
            </w:tcBorders>
            <w:shd w:val="clear" w:color="auto" w:fill="auto"/>
          </w:tcPr>
          <w:p w14:paraId="5C8FEC83"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-4.84</w:t>
            </w:r>
          </w:p>
        </w:tc>
        <w:tc>
          <w:tcPr>
            <w:tcW w:w="1134" w:type="dxa"/>
            <w:tcBorders>
              <w:left w:val="nil"/>
              <w:right w:val="nil"/>
            </w:tcBorders>
          </w:tcPr>
          <w:p w14:paraId="18714478"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-3.20</w:t>
            </w:r>
          </w:p>
        </w:tc>
      </w:tr>
      <w:tr w:rsidR="002E1216" w:rsidRPr="002E1216" w14:paraId="16351A00" w14:textId="77777777" w:rsidTr="002E1216">
        <w:trPr>
          <w:trHeight w:val="300"/>
        </w:trPr>
        <w:tc>
          <w:tcPr>
            <w:tcW w:w="993" w:type="dxa"/>
            <w:tcBorders>
              <w:left w:val="nil"/>
              <w:bottom w:val="single" w:sz="8" w:space="0" w:color="auto"/>
              <w:right w:val="nil"/>
            </w:tcBorders>
          </w:tcPr>
          <w:p w14:paraId="11934138" w14:textId="77777777" w:rsidR="002E1216" w:rsidRPr="002E1216" w:rsidRDefault="002E1216" w:rsidP="002E1216">
            <w:pPr>
              <w:spacing w:line="360" w:lineRule="auto"/>
              <w:jc w:val="center"/>
              <w:rPr>
                <w:rFonts w:ascii="Book Antiqua" w:hAnsi="Book Antiqua" w:cs="Tahoma"/>
                <w:color w:val="000000"/>
                <w:sz w:val="24"/>
                <w:szCs w:val="24"/>
              </w:rPr>
            </w:pPr>
            <w:r w:rsidRPr="002E1216">
              <w:rPr>
                <w:rFonts w:ascii="Book Antiqua" w:hAnsi="Book Antiqua" w:cs="Tahoma"/>
                <w:color w:val="000000"/>
                <w:sz w:val="24"/>
                <w:szCs w:val="24"/>
              </w:rPr>
              <w:t>26</w:t>
            </w:r>
          </w:p>
        </w:tc>
        <w:tc>
          <w:tcPr>
            <w:tcW w:w="1134" w:type="dxa"/>
            <w:tcBorders>
              <w:left w:val="nil"/>
              <w:bottom w:val="single" w:sz="8" w:space="0" w:color="auto"/>
              <w:right w:val="nil"/>
            </w:tcBorders>
            <w:shd w:val="clear" w:color="auto" w:fill="auto"/>
          </w:tcPr>
          <w:p w14:paraId="5939C407" w14:textId="77777777" w:rsidR="002E1216" w:rsidRPr="002E1216" w:rsidRDefault="002E1216" w:rsidP="002E1216">
            <w:pPr>
              <w:spacing w:line="360" w:lineRule="auto"/>
              <w:rPr>
                <w:rFonts w:ascii="Book Antiqua" w:eastAsia="宋体" w:hAnsi="Book Antiqua" w:cs="Tahoma"/>
                <w:color w:val="000000"/>
                <w:sz w:val="24"/>
                <w:szCs w:val="24"/>
              </w:rPr>
            </w:pPr>
            <w:r w:rsidRPr="002E1216">
              <w:rPr>
                <w:rFonts w:ascii="Book Antiqua" w:hAnsi="Book Antiqua" w:cs="Tahoma"/>
                <w:color w:val="000000"/>
                <w:sz w:val="24"/>
                <w:szCs w:val="24"/>
              </w:rPr>
              <w:t>TPI1</w:t>
            </w:r>
          </w:p>
        </w:tc>
        <w:tc>
          <w:tcPr>
            <w:tcW w:w="3827" w:type="dxa"/>
            <w:tcBorders>
              <w:left w:val="nil"/>
              <w:bottom w:val="single" w:sz="8" w:space="0" w:color="auto"/>
              <w:right w:val="nil"/>
            </w:tcBorders>
            <w:shd w:val="clear" w:color="auto" w:fill="auto"/>
            <w:noWrap/>
          </w:tcPr>
          <w:p w14:paraId="182233B6" w14:textId="77777777" w:rsidR="002E1216" w:rsidRPr="002E1216" w:rsidRDefault="002E1216" w:rsidP="002E1216">
            <w:pPr>
              <w:spacing w:line="360" w:lineRule="auto"/>
              <w:rPr>
                <w:rFonts w:ascii="Book Antiqua" w:eastAsia="宋体" w:hAnsi="Book Antiqua" w:cs="Tahoma"/>
                <w:color w:val="000000"/>
                <w:sz w:val="24"/>
                <w:szCs w:val="24"/>
              </w:rPr>
            </w:pPr>
            <w:proofErr w:type="spellStart"/>
            <w:r w:rsidRPr="002E1216">
              <w:rPr>
                <w:rFonts w:ascii="Book Antiqua" w:hAnsi="Book Antiqua" w:cs="Tahoma"/>
                <w:color w:val="000000"/>
                <w:sz w:val="24"/>
                <w:szCs w:val="24"/>
              </w:rPr>
              <w:t>Triosephosphate</w:t>
            </w:r>
            <w:proofErr w:type="spellEnd"/>
            <w:r w:rsidRPr="002E1216">
              <w:rPr>
                <w:rFonts w:ascii="Book Antiqua" w:hAnsi="Book Antiqua" w:cs="Tahoma"/>
                <w:color w:val="000000"/>
                <w:sz w:val="24"/>
                <w:szCs w:val="24"/>
              </w:rPr>
              <w:t xml:space="preserve"> isomerase</w:t>
            </w:r>
          </w:p>
        </w:tc>
        <w:tc>
          <w:tcPr>
            <w:tcW w:w="1100" w:type="dxa"/>
            <w:tcBorders>
              <w:left w:val="nil"/>
              <w:bottom w:val="single" w:sz="8" w:space="0" w:color="auto"/>
              <w:right w:val="nil"/>
            </w:tcBorders>
            <w:shd w:val="clear" w:color="auto" w:fill="auto"/>
          </w:tcPr>
          <w:p w14:paraId="7326878F"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7</w:t>
            </w:r>
          </w:p>
        </w:tc>
        <w:tc>
          <w:tcPr>
            <w:tcW w:w="743" w:type="dxa"/>
            <w:tcBorders>
              <w:left w:val="nil"/>
              <w:bottom w:val="single" w:sz="8" w:space="0" w:color="auto"/>
              <w:right w:val="nil"/>
            </w:tcBorders>
            <w:shd w:val="clear" w:color="auto" w:fill="auto"/>
          </w:tcPr>
          <w:p w14:paraId="282B6CDD"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-0.88</w:t>
            </w:r>
          </w:p>
        </w:tc>
        <w:tc>
          <w:tcPr>
            <w:tcW w:w="1100" w:type="dxa"/>
            <w:tcBorders>
              <w:left w:val="nil"/>
              <w:bottom w:val="single" w:sz="8" w:space="0" w:color="auto"/>
              <w:right w:val="nil"/>
            </w:tcBorders>
            <w:shd w:val="clear" w:color="auto" w:fill="auto"/>
          </w:tcPr>
          <w:p w14:paraId="24FC3420"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-2.32</w:t>
            </w:r>
          </w:p>
        </w:tc>
        <w:tc>
          <w:tcPr>
            <w:tcW w:w="1134" w:type="dxa"/>
            <w:tcBorders>
              <w:left w:val="nil"/>
              <w:bottom w:val="single" w:sz="8" w:space="0" w:color="auto"/>
              <w:right w:val="nil"/>
            </w:tcBorders>
          </w:tcPr>
          <w:p w14:paraId="7A68814B" w14:textId="77777777" w:rsidR="002E1216" w:rsidRPr="002E1216" w:rsidRDefault="002E1216" w:rsidP="002E1216">
            <w:pPr>
              <w:spacing w:line="360" w:lineRule="auto"/>
              <w:jc w:val="center"/>
              <w:rPr>
                <w:rFonts w:ascii="Book Antiqua" w:eastAsia="宋体" w:hAnsi="Book Antiqua" w:cs="Tahoma"/>
                <w:color w:val="000000"/>
                <w:sz w:val="24"/>
                <w:szCs w:val="24"/>
              </w:rPr>
            </w:pPr>
            <w:r w:rsidRPr="002E1216">
              <w:rPr>
                <w:rFonts w:ascii="Book Antiqua" w:hAnsi="Book Antiqua" w:cs="Tahoma"/>
                <w:color w:val="000000"/>
                <w:sz w:val="24"/>
                <w:szCs w:val="24"/>
              </w:rPr>
              <w:t>-3.75</w:t>
            </w:r>
          </w:p>
        </w:tc>
      </w:tr>
    </w:tbl>
    <w:p w14:paraId="6E963EB8" w14:textId="77777777" w:rsidR="002E1216" w:rsidRPr="002E1216" w:rsidRDefault="002E1216" w:rsidP="002E1216">
      <w:pPr>
        <w:spacing w:after="0" w:line="360" w:lineRule="auto"/>
        <w:jc w:val="both"/>
        <w:rPr>
          <w:rFonts w:ascii="Book Antiqua" w:hAnsi="Book Antiqua"/>
          <w:sz w:val="24"/>
          <w:szCs w:val="24"/>
        </w:rPr>
      </w:pPr>
    </w:p>
    <w:p w14:paraId="3E67B742" w14:textId="77777777" w:rsidR="004358AB" w:rsidRPr="002E1216" w:rsidRDefault="004358AB" w:rsidP="002E1216">
      <w:pPr>
        <w:spacing w:after="0" w:line="360" w:lineRule="auto"/>
        <w:jc w:val="both"/>
        <w:rPr>
          <w:rFonts w:ascii="Book Antiqua" w:hAnsi="Book Antiqua"/>
          <w:sz w:val="24"/>
          <w:szCs w:val="24"/>
        </w:rPr>
      </w:pPr>
    </w:p>
    <w:sectPr w:rsidR="004358AB" w:rsidRPr="002E1216" w:rsidSect="00A03EE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755896" w14:textId="77777777" w:rsidR="00B8231B" w:rsidRDefault="00B8231B" w:rsidP="00B43D10">
      <w:pPr>
        <w:spacing w:after="0"/>
      </w:pPr>
      <w:r>
        <w:separator/>
      </w:r>
    </w:p>
  </w:endnote>
  <w:endnote w:type="continuationSeparator" w:id="0">
    <w:p w14:paraId="40BF8E28" w14:textId="77777777" w:rsidR="00B8231B" w:rsidRDefault="00B8231B" w:rsidP="00B43D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imesNewRomanPSMT">
    <w:altName w:val="Arial Unicode MS"/>
    <w:charset w:val="86"/>
    <w:family w:val="auto"/>
    <w:pitch w:val="default"/>
    <w:sig w:usb0="00000000" w:usb1="00000000" w:usb2="00000000" w:usb3="00000000" w:csb0="00040000" w:csb1="00000000"/>
  </w:font>
  <w:font w:name="TimesNewRomanPS-BoldMT">
    <w:altName w:val="宋体"/>
    <w:charset w:val="86"/>
    <w:family w:val="auto"/>
    <w:pitch w:val="default"/>
    <w:sig w:usb0="00000000" w:usb1="0000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3CFFE8" w14:textId="77777777" w:rsidR="00B8231B" w:rsidRDefault="00B8231B" w:rsidP="00B43D10">
      <w:pPr>
        <w:spacing w:after="0"/>
      </w:pPr>
      <w:r>
        <w:separator/>
      </w:r>
    </w:p>
  </w:footnote>
  <w:footnote w:type="continuationSeparator" w:id="0">
    <w:p w14:paraId="2E29C64D" w14:textId="77777777" w:rsidR="00B8231B" w:rsidRDefault="00B8231B" w:rsidP="00B43D10">
      <w:pPr>
        <w:spacing w:after="0"/>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52zfdf529xz5sref95c5vpztfz2wt2r55wds&quot;&gt;peng-fang-wjg&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8&lt;/item&gt;&lt;item&gt;59&lt;/item&gt;&lt;/record-ids&gt;&lt;/item&gt;&lt;/Libraries&gt;"/>
  </w:docVars>
  <w:rsids>
    <w:rsidRoot w:val="00D31D50"/>
    <w:rsid w:val="0001314A"/>
    <w:rsid w:val="00014352"/>
    <w:rsid w:val="000159FD"/>
    <w:rsid w:val="00026D0A"/>
    <w:rsid w:val="000304B3"/>
    <w:rsid w:val="000401BC"/>
    <w:rsid w:val="00047BFF"/>
    <w:rsid w:val="0006239A"/>
    <w:rsid w:val="00072BAF"/>
    <w:rsid w:val="00072E5E"/>
    <w:rsid w:val="00073ECB"/>
    <w:rsid w:val="00075048"/>
    <w:rsid w:val="000868A9"/>
    <w:rsid w:val="000928E1"/>
    <w:rsid w:val="000B2E41"/>
    <w:rsid w:val="000D79D2"/>
    <w:rsid w:val="000E10B5"/>
    <w:rsid w:val="000E6D31"/>
    <w:rsid w:val="00112E3F"/>
    <w:rsid w:val="001608F6"/>
    <w:rsid w:val="00194068"/>
    <w:rsid w:val="001A2DBC"/>
    <w:rsid w:val="001A3DF9"/>
    <w:rsid w:val="001B1DC0"/>
    <w:rsid w:val="001E6819"/>
    <w:rsid w:val="001E7742"/>
    <w:rsid w:val="001F2A30"/>
    <w:rsid w:val="001F7339"/>
    <w:rsid w:val="00207BFA"/>
    <w:rsid w:val="0021331C"/>
    <w:rsid w:val="002316E0"/>
    <w:rsid w:val="0023494C"/>
    <w:rsid w:val="00243DA7"/>
    <w:rsid w:val="00254263"/>
    <w:rsid w:val="00254E16"/>
    <w:rsid w:val="002624C7"/>
    <w:rsid w:val="00266CC2"/>
    <w:rsid w:val="0027483B"/>
    <w:rsid w:val="0027581B"/>
    <w:rsid w:val="00282E59"/>
    <w:rsid w:val="00297C03"/>
    <w:rsid w:val="002A35CF"/>
    <w:rsid w:val="002D7D17"/>
    <w:rsid w:val="002E1216"/>
    <w:rsid w:val="002E43FC"/>
    <w:rsid w:val="002E6D90"/>
    <w:rsid w:val="003222EF"/>
    <w:rsid w:val="00323B43"/>
    <w:rsid w:val="00337955"/>
    <w:rsid w:val="00342715"/>
    <w:rsid w:val="00344231"/>
    <w:rsid w:val="00353809"/>
    <w:rsid w:val="00355C02"/>
    <w:rsid w:val="003617DD"/>
    <w:rsid w:val="003632CF"/>
    <w:rsid w:val="00364141"/>
    <w:rsid w:val="00365427"/>
    <w:rsid w:val="003766BF"/>
    <w:rsid w:val="00380DFB"/>
    <w:rsid w:val="0039566D"/>
    <w:rsid w:val="003A5275"/>
    <w:rsid w:val="003B3BD7"/>
    <w:rsid w:val="003B65B5"/>
    <w:rsid w:val="003B7C30"/>
    <w:rsid w:val="003C168A"/>
    <w:rsid w:val="003D2AF3"/>
    <w:rsid w:val="003D37D8"/>
    <w:rsid w:val="003E37FC"/>
    <w:rsid w:val="00426133"/>
    <w:rsid w:val="004358AB"/>
    <w:rsid w:val="004535B2"/>
    <w:rsid w:val="0045620E"/>
    <w:rsid w:val="004614F6"/>
    <w:rsid w:val="00471708"/>
    <w:rsid w:val="00472F93"/>
    <w:rsid w:val="00475880"/>
    <w:rsid w:val="00477BEF"/>
    <w:rsid w:val="00481A03"/>
    <w:rsid w:val="00484369"/>
    <w:rsid w:val="00484C38"/>
    <w:rsid w:val="004A445A"/>
    <w:rsid w:val="004A727C"/>
    <w:rsid w:val="004D0BEA"/>
    <w:rsid w:val="004F0DF2"/>
    <w:rsid w:val="00541C46"/>
    <w:rsid w:val="00546A01"/>
    <w:rsid w:val="00547595"/>
    <w:rsid w:val="00552347"/>
    <w:rsid w:val="00552DDF"/>
    <w:rsid w:val="00560B1A"/>
    <w:rsid w:val="0056367E"/>
    <w:rsid w:val="0057443A"/>
    <w:rsid w:val="00576B39"/>
    <w:rsid w:val="00590DCF"/>
    <w:rsid w:val="005967EF"/>
    <w:rsid w:val="005A0952"/>
    <w:rsid w:val="005B41E5"/>
    <w:rsid w:val="005B7E82"/>
    <w:rsid w:val="005D053F"/>
    <w:rsid w:val="005D1757"/>
    <w:rsid w:val="005D4DBF"/>
    <w:rsid w:val="005E0431"/>
    <w:rsid w:val="005E7783"/>
    <w:rsid w:val="005F5A73"/>
    <w:rsid w:val="005F7790"/>
    <w:rsid w:val="00623FB2"/>
    <w:rsid w:val="00631157"/>
    <w:rsid w:val="00635C42"/>
    <w:rsid w:val="006378C9"/>
    <w:rsid w:val="00637B06"/>
    <w:rsid w:val="00643056"/>
    <w:rsid w:val="006526B5"/>
    <w:rsid w:val="006550F4"/>
    <w:rsid w:val="00674E66"/>
    <w:rsid w:val="00676C0F"/>
    <w:rsid w:val="006A673C"/>
    <w:rsid w:val="006C147E"/>
    <w:rsid w:val="006E0334"/>
    <w:rsid w:val="006E70F5"/>
    <w:rsid w:val="006F088E"/>
    <w:rsid w:val="006F3F8D"/>
    <w:rsid w:val="007161FA"/>
    <w:rsid w:val="00722D81"/>
    <w:rsid w:val="0073559E"/>
    <w:rsid w:val="007374B4"/>
    <w:rsid w:val="00743AC7"/>
    <w:rsid w:val="00770199"/>
    <w:rsid w:val="00782571"/>
    <w:rsid w:val="00785C70"/>
    <w:rsid w:val="00786296"/>
    <w:rsid w:val="00792F53"/>
    <w:rsid w:val="00794B4B"/>
    <w:rsid w:val="00797C6D"/>
    <w:rsid w:val="007A0FD3"/>
    <w:rsid w:val="007B2A9E"/>
    <w:rsid w:val="007C7358"/>
    <w:rsid w:val="007D6BDA"/>
    <w:rsid w:val="007F3B8C"/>
    <w:rsid w:val="00810DF6"/>
    <w:rsid w:val="00815FA0"/>
    <w:rsid w:val="00823C8A"/>
    <w:rsid w:val="008279D3"/>
    <w:rsid w:val="00831480"/>
    <w:rsid w:val="00840A20"/>
    <w:rsid w:val="00843F2D"/>
    <w:rsid w:val="0085354E"/>
    <w:rsid w:val="008547A6"/>
    <w:rsid w:val="00884EB5"/>
    <w:rsid w:val="00885CF9"/>
    <w:rsid w:val="00887A76"/>
    <w:rsid w:val="0089737A"/>
    <w:rsid w:val="008B0B83"/>
    <w:rsid w:val="008B33A4"/>
    <w:rsid w:val="008B7726"/>
    <w:rsid w:val="008C5BFD"/>
    <w:rsid w:val="008D6CC6"/>
    <w:rsid w:val="008F0ECB"/>
    <w:rsid w:val="00911FBB"/>
    <w:rsid w:val="009232F5"/>
    <w:rsid w:val="00925E3A"/>
    <w:rsid w:val="00936400"/>
    <w:rsid w:val="00943649"/>
    <w:rsid w:val="009476D1"/>
    <w:rsid w:val="009479FD"/>
    <w:rsid w:val="00953ACF"/>
    <w:rsid w:val="0096218E"/>
    <w:rsid w:val="0096304D"/>
    <w:rsid w:val="00973981"/>
    <w:rsid w:val="00986AB6"/>
    <w:rsid w:val="00986B07"/>
    <w:rsid w:val="009872CE"/>
    <w:rsid w:val="009B67CA"/>
    <w:rsid w:val="009C6E99"/>
    <w:rsid w:val="009D535B"/>
    <w:rsid w:val="009E069F"/>
    <w:rsid w:val="009F7858"/>
    <w:rsid w:val="00A03EE1"/>
    <w:rsid w:val="00A06E39"/>
    <w:rsid w:val="00A11C3E"/>
    <w:rsid w:val="00A1469D"/>
    <w:rsid w:val="00A15E4A"/>
    <w:rsid w:val="00A368DC"/>
    <w:rsid w:val="00A44D94"/>
    <w:rsid w:val="00A4734F"/>
    <w:rsid w:val="00A53A7D"/>
    <w:rsid w:val="00A55B22"/>
    <w:rsid w:val="00A60FBF"/>
    <w:rsid w:val="00A64271"/>
    <w:rsid w:val="00A64D2C"/>
    <w:rsid w:val="00A670A0"/>
    <w:rsid w:val="00A73B70"/>
    <w:rsid w:val="00A747CC"/>
    <w:rsid w:val="00A7567D"/>
    <w:rsid w:val="00A8251A"/>
    <w:rsid w:val="00A94FA5"/>
    <w:rsid w:val="00AA0604"/>
    <w:rsid w:val="00AC1115"/>
    <w:rsid w:val="00AC2CC1"/>
    <w:rsid w:val="00AC50B4"/>
    <w:rsid w:val="00AD122B"/>
    <w:rsid w:val="00AD18E3"/>
    <w:rsid w:val="00AD2160"/>
    <w:rsid w:val="00AF272F"/>
    <w:rsid w:val="00B14CB5"/>
    <w:rsid w:val="00B41A5B"/>
    <w:rsid w:val="00B4206C"/>
    <w:rsid w:val="00B43D10"/>
    <w:rsid w:val="00B44811"/>
    <w:rsid w:val="00B44826"/>
    <w:rsid w:val="00B46A4D"/>
    <w:rsid w:val="00B55E85"/>
    <w:rsid w:val="00B739A7"/>
    <w:rsid w:val="00B74196"/>
    <w:rsid w:val="00B75AF4"/>
    <w:rsid w:val="00B773E4"/>
    <w:rsid w:val="00B8231B"/>
    <w:rsid w:val="00B8411E"/>
    <w:rsid w:val="00B86DE8"/>
    <w:rsid w:val="00BB525D"/>
    <w:rsid w:val="00BC08C0"/>
    <w:rsid w:val="00BC3BF4"/>
    <w:rsid w:val="00BD3711"/>
    <w:rsid w:val="00BE4D3A"/>
    <w:rsid w:val="00BE5754"/>
    <w:rsid w:val="00BF5BA0"/>
    <w:rsid w:val="00C0439C"/>
    <w:rsid w:val="00C06663"/>
    <w:rsid w:val="00C06FD7"/>
    <w:rsid w:val="00C23D4E"/>
    <w:rsid w:val="00C3334A"/>
    <w:rsid w:val="00C3365D"/>
    <w:rsid w:val="00C34BE4"/>
    <w:rsid w:val="00C55513"/>
    <w:rsid w:val="00C57441"/>
    <w:rsid w:val="00C57AC2"/>
    <w:rsid w:val="00C60D34"/>
    <w:rsid w:val="00C64D9E"/>
    <w:rsid w:val="00C74DB1"/>
    <w:rsid w:val="00C77150"/>
    <w:rsid w:val="00C867EA"/>
    <w:rsid w:val="00CA25EB"/>
    <w:rsid w:val="00CA5B41"/>
    <w:rsid w:val="00CC061A"/>
    <w:rsid w:val="00CC7B8A"/>
    <w:rsid w:val="00CD0C31"/>
    <w:rsid w:val="00CF2F03"/>
    <w:rsid w:val="00CF3413"/>
    <w:rsid w:val="00D05A9F"/>
    <w:rsid w:val="00D11487"/>
    <w:rsid w:val="00D12A49"/>
    <w:rsid w:val="00D30C18"/>
    <w:rsid w:val="00D31D50"/>
    <w:rsid w:val="00D3596E"/>
    <w:rsid w:val="00D42382"/>
    <w:rsid w:val="00D44C50"/>
    <w:rsid w:val="00D52D4D"/>
    <w:rsid w:val="00D53EC3"/>
    <w:rsid w:val="00DB4897"/>
    <w:rsid w:val="00DB64AD"/>
    <w:rsid w:val="00DB69E6"/>
    <w:rsid w:val="00DC1492"/>
    <w:rsid w:val="00DC3C72"/>
    <w:rsid w:val="00DC63D4"/>
    <w:rsid w:val="00DD2F0A"/>
    <w:rsid w:val="00DD72EF"/>
    <w:rsid w:val="00DD7FF1"/>
    <w:rsid w:val="00DE322F"/>
    <w:rsid w:val="00E01BA7"/>
    <w:rsid w:val="00E024F8"/>
    <w:rsid w:val="00E02CC2"/>
    <w:rsid w:val="00E04FD8"/>
    <w:rsid w:val="00E10B18"/>
    <w:rsid w:val="00E454E2"/>
    <w:rsid w:val="00E53E50"/>
    <w:rsid w:val="00E71C8B"/>
    <w:rsid w:val="00EB6044"/>
    <w:rsid w:val="00EC57FA"/>
    <w:rsid w:val="00EC68E1"/>
    <w:rsid w:val="00EC77EE"/>
    <w:rsid w:val="00ED0AE1"/>
    <w:rsid w:val="00ED33BC"/>
    <w:rsid w:val="00ED7BE2"/>
    <w:rsid w:val="00EE2101"/>
    <w:rsid w:val="00EE7975"/>
    <w:rsid w:val="00EE7C34"/>
    <w:rsid w:val="00EF4892"/>
    <w:rsid w:val="00EF7C6D"/>
    <w:rsid w:val="00F11E0A"/>
    <w:rsid w:val="00F24B41"/>
    <w:rsid w:val="00F3709A"/>
    <w:rsid w:val="00F4294A"/>
    <w:rsid w:val="00F42B04"/>
    <w:rsid w:val="00F434E4"/>
    <w:rsid w:val="00F472FF"/>
    <w:rsid w:val="00F55BBD"/>
    <w:rsid w:val="00F60112"/>
    <w:rsid w:val="00F67127"/>
    <w:rsid w:val="00F814C1"/>
    <w:rsid w:val="00F84AD9"/>
    <w:rsid w:val="00F97DFC"/>
    <w:rsid w:val="00FD6D49"/>
    <w:rsid w:val="00FE05B9"/>
    <w:rsid w:val="00FE1B98"/>
    <w:rsid w:val="00FF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C3DE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43D10"/>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B43D10"/>
    <w:rPr>
      <w:rFonts w:ascii="Tahoma" w:hAnsi="Tahoma"/>
      <w:sz w:val="18"/>
      <w:szCs w:val="18"/>
    </w:rPr>
  </w:style>
  <w:style w:type="paragraph" w:styleId="a4">
    <w:name w:val="footer"/>
    <w:basedOn w:val="a"/>
    <w:link w:val="Char0"/>
    <w:uiPriority w:val="99"/>
    <w:unhideWhenUsed/>
    <w:rsid w:val="00B43D10"/>
    <w:pPr>
      <w:tabs>
        <w:tab w:val="center" w:pos="4153"/>
        <w:tab w:val="right" w:pos="8306"/>
      </w:tabs>
    </w:pPr>
    <w:rPr>
      <w:sz w:val="18"/>
      <w:szCs w:val="18"/>
    </w:rPr>
  </w:style>
  <w:style w:type="character" w:customStyle="1" w:styleId="Char0">
    <w:name w:val="页脚 Char"/>
    <w:basedOn w:val="a0"/>
    <w:link w:val="a4"/>
    <w:uiPriority w:val="99"/>
    <w:rsid w:val="00B43D10"/>
    <w:rPr>
      <w:rFonts w:ascii="Tahoma" w:hAnsi="Tahoma"/>
      <w:sz w:val="18"/>
      <w:szCs w:val="18"/>
    </w:rPr>
  </w:style>
  <w:style w:type="character" w:styleId="a5">
    <w:name w:val="Hyperlink"/>
    <w:basedOn w:val="a0"/>
    <w:uiPriority w:val="99"/>
    <w:rsid w:val="00B43D10"/>
    <w:rPr>
      <w:rFonts w:cs="Times New Roman"/>
      <w:color w:val="0000FF"/>
      <w:u w:val="single"/>
    </w:rPr>
  </w:style>
  <w:style w:type="paragraph" w:styleId="a6">
    <w:name w:val="Title"/>
    <w:basedOn w:val="a"/>
    <w:next w:val="a"/>
    <w:link w:val="Char1"/>
    <w:uiPriority w:val="99"/>
    <w:qFormat/>
    <w:rsid w:val="00B43D10"/>
    <w:pPr>
      <w:widowControl w:val="0"/>
      <w:adjustRightInd/>
      <w:snapToGrid/>
      <w:spacing w:before="240" w:after="60"/>
      <w:jc w:val="center"/>
      <w:outlineLvl w:val="0"/>
    </w:pPr>
    <w:rPr>
      <w:rFonts w:ascii="Cambria" w:eastAsia="宋体" w:hAnsi="Cambria" w:cs="Times New Roman"/>
      <w:b/>
      <w:bCs/>
      <w:kern w:val="2"/>
      <w:sz w:val="32"/>
      <w:szCs w:val="32"/>
    </w:rPr>
  </w:style>
  <w:style w:type="character" w:customStyle="1" w:styleId="Char1">
    <w:name w:val="标题 Char"/>
    <w:basedOn w:val="a0"/>
    <w:link w:val="a6"/>
    <w:uiPriority w:val="99"/>
    <w:rsid w:val="00B43D10"/>
    <w:rPr>
      <w:rFonts w:ascii="Cambria" w:eastAsia="宋体" w:hAnsi="Cambria" w:cs="Times New Roman"/>
      <w:b/>
      <w:bCs/>
      <w:kern w:val="2"/>
      <w:sz w:val="32"/>
      <w:szCs w:val="32"/>
    </w:rPr>
  </w:style>
  <w:style w:type="paragraph" w:styleId="a7">
    <w:name w:val="Subtitle"/>
    <w:basedOn w:val="a"/>
    <w:next w:val="a"/>
    <w:link w:val="Char2"/>
    <w:uiPriority w:val="99"/>
    <w:qFormat/>
    <w:rsid w:val="00B43D10"/>
    <w:pPr>
      <w:widowControl w:val="0"/>
      <w:adjustRightInd/>
      <w:snapToGrid/>
      <w:spacing w:before="240" w:after="60" w:line="312" w:lineRule="auto"/>
      <w:jc w:val="center"/>
      <w:outlineLvl w:val="1"/>
    </w:pPr>
    <w:rPr>
      <w:rFonts w:ascii="Cambria" w:eastAsia="宋体" w:hAnsi="Cambria" w:cs="Times New Roman"/>
      <w:b/>
      <w:bCs/>
      <w:kern w:val="28"/>
      <w:sz w:val="32"/>
      <w:szCs w:val="32"/>
    </w:rPr>
  </w:style>
  <w:style w:type="character" w:customStyle="1" w:styleId="Char2">
    <w:name w:val="副标题 Char"/>
    <w:basedOn w:val="a0"/>
    <w:link w:val="a7"/>
    <w:uiPriority w:val="99"/>
    <w:rsid w:val="00B43D10"/>
    <w:rPr>
      <w:rFonts w:ascii="Cambria" w:eastAsia="宋体" w:hAnsi="Cambria" w:cs="Times New Roman"/>
      <w:b/>
      <w:bCs/>
      <w:kern w:val="28"/>
      <w:sz w:val="32"/>
      <w:szCs w:val="32"/>
    </w:rPr>
  </w:style>
  <w:style w:type="paragraph" w:styleId="a8">
    <w:name w:val="Balloon Text"/>
    <w:basedOn w:val="a"/>
    <w:link w:val="Char3"/>
    <w:uiPriority w:val="99"/>
    <w:semiHidden/>
    <w:unhideWhenUsed/>
    <w:rsid w:val="00B43D10"/>
    <w:pPr>
      <w:spacing w:after="0"/>
    </w:pPr>
    <w:rPr>
      <w:sz w:val="18"/>
      <w:szCs w:val="18"/>
    </w:rPr>
  </w:style>
  <w:style w:type="character" w:customStyle="1" w:styleId="Char3">
    <w:name w:val="批注框文本 Char"/>
    <w:basedOn w:val="a0"/>
    <w:link w:val="a8"/>
    <w:uiPriority w:val="99"/>
    <w:semiHidden/>
    <w:rsid w:val="00B43D10"/>
    <w:rPr>
      <w:rFonts w:ascii="Tahoma" w:hAnsi="Tahoma"/>
      <w:sz w:val="18"/>
      <w:szCs w:val="18"/>
    </w:rPr>
  </w:style>
  <w:style w:type="paragraph" w:customStyle="1" w:styleId="EndNoteBibliographyTitle">
    <w:name w:val="EndNote Bibliography Title"/>
    <w:basedOn w:val="a"/>
    <w:link w:val="EndNoteBibliographyTitleChar"/>
    <w:rsid w:val="004614F6"/>
    <w:pPr>
      <w:spacing w:after="0"/>
      <w:jc w:val="center"/>
    </w:pPr>
    <w:rPr>
      <w:rFonts w:cs="Tahoma"/>
      <w:noProof/>
    </w:rPr>
  </w:style>
  <w:style w:type="character" w:customStyle="1" w:styleId="EndNoteBibliographyTitleChar">
    <w:name w:val="EndNote Bibliography Title Char"/>
    <w:basedOn w:val="a0"/>
    <w:link w:val="EndNoteBibliographyTitle"/>
    <w:rsid w:val="004614F6"/>
    <w:rPr>
      <w:rFonts w:ascii="Tahoma" w:hAnsi="Tahoma" w:cs="Tahoma"/>
      <w:noProof/>
    </w:rPr>
  </w:style>
  <w:style w:type="paragraph" w:customStyle="1" w:styleId="EndNoteBibliography">
    <w:name w:val="EndNote Bibliography"/>
    <w:basedOn w:val="a"/>
    <w:link w:val="EndNoteBibliographyChar"/>
    <w:rsid w:val="004614F6"/>
    <w:rPr>
      <w:rFonts w:cs="Tahoma"/>
      <w:noProof/>
    </w:rPr>
  </w:style>
  <w:style w:type="character" w:customStyle="1" w:styleId="EndNoteBibliographyChar">
    <w:name w:val="EndNote Bibliography Char"/>
    <w:basedOn w:val="a0"/>
    <w:link w:val="EndNoteBibliography"/>
    <w:rsid w:val="004614F6"/>
    <w:rPr>
      <w:rFonts w:ascii="Tahoma" w:hAnsi="Tahoma" w:cs="Tahoma"/>
      <w:noProof/>
    </w:rPr>
  </w:style>
  <w:style w:type="character" w:styleId="a9">
    <w:name w:val="annotation reference"/>
    <w:basedOn w:val="a0"/>
    <w:unhideWhenUsed/>
    <w:rsid w:val="00B55E85"/>
    <w:rPr>
      <w:sz w:val="21"/>
      <w:szCs w:val="21"/>
    </w:rPr>
  </w:style>
  <w:style w:type="paragraph" w:styleId="aa">
    <w:name w:val="annotation text"/>
    <w:basedOn w:val="a"/>
    <w:link w:val="Char4"/>
    <w:unhideWhenUsed/>
    <w:rsid w:val="00B55E85"/>
  </w:style>
  <w:style w:type="character" w:customStyle="1" w:styleId="Char4">
    <w:name w:val="批注文字 Char"/>
    <w:basedOn w:val="a0"/>
    <w:link w:val="aa"/>
    <w:rsid w:val="00B55E85"/>
    <w:rPr>
      <w:rFonts w:ascii="Tahoma" w:hAnsi="Tahoma"/>
    </w:rPr>
  </w:style>
  <w:style w:type="paragraph" w:styleId="ab">
    <w:name w:val="annotation subject"/>
    <w:basedOn w:val="aa"/>
    <w:next w:val="aa"/>
    <w:link w:val="Char5"/>
    <w:uiPriority w:val="99"/>
    <w:semiHidden/>
    <w:unhideWhenUsed/>
    <w:rsid w:val="00B55E85"/>
    <w:rPr>
      <w:b/>
      <w:bCs/>
    </w:rPr>
  </w:style>
  <w:style w:type="character" w:customStyle="1" w:styleId="Char5">
    <w:name w:val="批注主题 Char"/>
    <w:basedOn w:val="Char4"/>
    <w:link w:val="ab"/>
    <w:uiPriority w:val="99"/>
    <w:semiHidden/>
    <w:rsid w:val="00B55E85"/>
    <w:rPr>
      <w:rFonts w:ascii="Tahoma" w:hAnsi="Tahoma"/>
      <w:b/>
      <w:bCs/>
    </w:rPr>
  </w:style>
  <w:style w:type="character" w:styleId="ac">
    <w:name w:val="Strong"/>
    <w:uiPriority w:val="22"/>
    <w:qFormat/>
    <w:rsid w:val="00C06663"/>
    <w:rPr>
      <w:b/>
      <w:bCs/>
    </w:rPr>
  </w:style>
  <w:style w:type="paragraph" w:styleId="ad">
    <w:name w:val="List Paragraph"/>
    <w:basedOn w:val="a"/>
    <w:uiPriority w:val="34"/>
    <w:qFormat/>
    <w:rsid w:val="00C06663"/>
    <w:pPr>
      <w:suppressAutoHyphens/>
      <w:adjustRightInd/>
      <w:snapToGrid/>
      <w:spacing w:after="0"/>
      <w:ind w:firstLineChars="200" w:firstLine="420"/>
    </w:pPr>
    <w:rPr>
      <w:rFonts w:ascii="Times New Roman" w:eastAsia="Lucida Sans Unicode" w:hAnsi="Times New Roman" w:cs="Mangal"/>
      <w:kern w:val="1"/>
      <w:sz w:val="24"/>
      <w:szCs w:val="21"/>
      <w:lang w:val="it-IT" w:eastAsia="hi-IN" w:bidi="hi-IN"/>
    </w:rPr>
  </w:style>
  <w:style w:type="table" w:styleId="ae">
    <w:name w:val="Table Grid"/>
    <w:basedOn w:val="a1"/>
    <w:uiPriority w:val="59"/>
    <w:rsid w:val="002E1216"/>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43D10"/>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B43D10"/>
    <w:rPr>
      <w:rFonts w:ascii="Tahoma" w:hAnsi="Tahoma"/>
      <w:sz w:val="18"/>
      <w:szCs w:val="18"/>
    </w:rPr>
  </w:style>
  <w:style w:type="paragraph" w:styleId="a4">
    <w:name w:val="footer"/>
    <w:basedOn w:val="a"/>
    <w:link w:val="Char0"/>
    <w:uiPriority w:val="99"/>
    <w:unhideWhenUsed/>
    <w:rsid w:val="00B43D10"/>
    <w:pPr>
      <w:tabs>
        <w:tab w:val="center" w:pos="4153"/>
        <w:tab w:val="right" w:pos="8306"/>
      </w:tabs>
    </w:pPr>
    <w:rPr>
      <w:sz w:val="18"/>
      <w:szCs w:val="18"/>
    </w:rPr>
  </w:style>
  <w:style w:type="character" w:customStyle="1" w:styleId="Char0">
    <w:name w:val="页脚 Char"/>
    <w:basedOn w:val="a0"/>
    <w:link w:val="a4"/>
    <w:uiPriority w:val="99"/>
    <w:rsid w:val="00B43D10"/>
    <w:rPr>
      <w:rFonts w:ascii="Tahoma" w:hAnsi="Tahoma"/>
      <w:sz w:val="18"/>
      <w:szCs w:val="18"/>
    </w:rPr>
  </w:style>
  <w:style w:type="character" w:styleId="a5">
    <w:name w:val="Hyperlink"/>
    <w:basedOn w:val="a0"/>
    <w:uiPriority w:val="99"/>
    <w:rsid w:val="00B43D10"/>
    <w:rPr>
      <w:rFonts w:cs="Times New Roman"/>
      <w:color w:val="0000FF"/>
      <w:u w:val="single"/>
    </w:rPr>
  </w:style>
  <w:style w:type="paragraph" w:styleId="a6">
    <w:name w:val="Title"/>
    <w:basedOn w:val="a"/>
    <w:next w:val="a"/>
    <w:link w:val="Char1"/>
    <w:uiPriority w:val="99"/>
    <w:qFormat/>
    <w:rsid w:val="00B43D10"/>
    <w:pPr>
      <w:widowControl w:val="0"/>
      <w:adjustRightInd/>
      <w:snapToGrid/>
      <w:spacing w:before="240" w:after="60"/>
      <w:jc w:val="center"/>
      <w:outlineLvl w:val="0"/>
    </w:pPr>
    <w:rPr>
      <w:rFonts w:ascii="Cambria" w:eastAsia="宋体" w:hAnsi="Cambria" w:cs="Times New Roman"/>
      <w:b/>
      <w:bCs/>
      <w:kern w:val="2"/>
      <w:sz w:val="32"/>
      <w:szCs w:val="32"/>
    </w:rPr>
  </w:style>
  <w:style w:type="character" w:customStyle="1" w:styleId="Char1">
    <w:name w:val="标题 Char"/>
    <w:basedOn w:val="a0"/>
    <w:link w:val="a6"/>
    <w:uiPriority w:val="99"/>
    <w:rsid w:val="00B43D10"/>
    <w:rPr>
      <w:rFonts w:ascii="Cambria" w:eastAsia="宋体" w:hAnsi="Cambria" w:cs="Times New Roman"/>
      <w:b/>
      <w:bCs/>
      <w:kern w:val="2"/>
      <w:sz w:val="32"/>
      <w:szCs w:val="32"/>
    </w:rPr>
  </w:style>
  <w:style w:type="paragraph" w:styleId="a7">
    <w:name w:val="Subtitle"/>
    <w:basedOn w:val="a"/>
    <w:next w:val="a"/>
    <w:link w:val="Char2"/>
    <w:uiPriority w:val="99"/>
    <w:qFormat/>
    <w:rsid w:val="00B43D10"/>
    <w:pPr>
      <w:widowControl w:val="0"/>
      <w:adjustRightInd/>
      <w:snapToGrid/>
      <w:spacing w:before="240" w:after="60" w:line="312" w:lineRule="auto"/>
      <w:jc w:val="center"/>
      <w:outlineLvl w:val="1"/>
    </w:pPr>
    <w:rPr>
      <w:rFonts w:ascii="Cambria" w:eastAsia="宋体" w:hAnsi="Cambria" w:cs="Times New Roman"/>
      <w:b/>
      <w:bCs/>
      <w:kern w:val="28"/>
      <w:sz w:val="32"/>
      <w:szCs w:val="32"/>
    </w:rPr>
  </w:style>
  <w:style w:type="character" w:customStyle="1" w:styleId="Char2">
    <w:name w:val="副标题 Char"/>
    <w:basedOn w:val="a0"/>
    <w:link w:val="a7"/>
    <w:uiPriority w:val="99"/>
    <w:rsid w:val="00B43D10"/>
    <w:rPr>
      <w:rFonts w:ascii="Cambria" w:eastAsia="宋体" w:hAnsi="Cambria" w:cs="Times New Roman"/>
      <w:b/>
      <w:bCs/>
      <w:kern w:val="28"/>
      <w:sz w:val="32"/>
      <w:szCs w:val="32"/>
    </w:rPr>
  </w:style>
  <w:style w:type="paragraph" w:styleId="a8">
    <w:name w:val="Balloon Text"/>
    <w:basedOn w:val="a"/>
    <w:link w:val="Char3"/>
    <w:uiPriority w:val="99"/>
    <w:semiHidden/>
    <w:unhideWhenUsed/>
    <w:rsid w:val="00B43D10"/>
    <w:pPr>
      <w:spacing w:after="0"/>
    </w:pPr>
    <w:rPr>
      <w:sz w:val="18"/>
      <w:szCs w:val="18"/>
    </w:rPr>
  </w:style>
  <w:style w:type="character" w:customStyle="1" w:styleId="Char3">
    <w:name w:val="批注框文本 Char"/>
    <w:basedOn w:val="a0"/>
    <w:link w:val="a8"/>
    <w:uiPriority w:val="99"/>
    <w:semiHidden/>
    <w:rsid w:val="00B43D10"/>
    <w:rPr>
      <w:rFonts w:ascii="Tahoma" w:hAnsi="Tahoma"/>
      <w:sz w:val="18"/>
      <w:szCs w:val="18"/>
    </w:rPr>
  </w:style>
  <w:style w:type="paragraph" w:customStyle="1" w:styleId="EndNoteBibliographyTitle">
    <w:name w:val="EndNote Bibliography Title"/>
    <w:basedOn w:val="a"/>
    <w:link w:val="EndNoteBibliographyTitleChar"/>
    <w:rsid w:val="004614F6"/>
    <w:pPr>
      <w:spacing w:after="0"/>
      <w:jc w:val="center"/>
    </w:pPr>
    <w:rPr>
      <w:rFonts w:cs="Tahoma"/>
      <w:noProof/>
    </w:rPr>
  </w:style>
  <w:style w:type="character" w:customStyle="1" w:styleId="EndNoteBibliographyTitleChar">
    <w:name w:val="EndNote Bibliography Title Char"/>
    <w:basedOn w:val="a0"/>
    <w:link w:val="EndNoteBibliographyTitle"/>
    <w:rsid w:val="004614F6"/>
    <w:rPr>
      <w:rFonts w:ascii="Tahoma" w:hAnsi="Tahoma" w:cs="Tahoma"/>
      <w:noProof/>
    </w:rPr>
  </w:style>
  <w:style w:type="paragraph" w:customStyle="1" w:styleId="EndNoteBibliography">
    <w:name w:val="EndNote Bibliography"/>
    <w:basedOn w:val="a"/>
    <w:link w:val="EndNoteBibliographyChar"/>
    <w:rsid w:val="004614F6"/>
    <w:rPr>
      <w:rFonts w:cs="Tahoma"/>
      <w:noProof/>
    </w:rPr>
  </w:style>
  <w:style w:type="character" w:customStyle="1" w:styleId="EndNoteBibliographyChar">
    <w:name w:val="EndNote Bibliography Char"/>
    <w:basedOn w:val="a0"/>
    <w:link w:val="EndNoteBibliography"/>
    <w:rsid w:val="004614F6"/>
    <w:rPr>
      <w:rFonts w:ascii="Tahoma" w:hAnsi="Tahoma" w:cs="Tahoma"/>
      <w:noProof/>
    </w:rPr>
  </w:style>
  <w:style w:type="character" w:styleId="a9">
    <w:name w:val="annotation reference"/>
    <w:basedOn w:val="a0"/>
    <w:unhideWhenUsed/>
    <w:rsid w:val="00B55E85"/>
    <w:rPr>
      <w:sz w:val="21"/>
      <w:szCs w:val="21"/>
    </w:rPr>
  </w:style>
  <w:style w:type="paragraph" w:styleId="aa">
    <w:name w:val="annotation text"/>
    <w:basedOn w:val="a"/>
    <w:link w:val="Char4"/>
    <w:unhideWhenUsed/>
    <w:rsid w:val="00B55E85"/>
  </w:style>
  <w:style w:type="character" w:customStyle="1" w:styleId="Char4">
    <w:name w:val="批注文字 Char"/>
    <w:basedOn w:val="a0"/>
    <w:link w:val="aa"/>
    <w:rsid w:val="00B55E85"/>
    <w:rPr>
      <w:rFonts w:ascii="Tahoma" w:hAnsi="Tahoma"/>
    </w:rPr>
  </w:style>
  <w:style w:type="paragraph" w:styleId="ab">
    <w:name w:val="annotation subject"/>
    <w:basedOn w:val="aa"/>
    <w:next w:val="aa"/>
    <w:link w:val="Char5"/>
    <w:uiPriority w:val="99"/>
    <w:semiHidden/>
    <w:unhideWhenUsed/>
    <w:rsid w:val="00B55E85"/>
    <w:rPr>
      <w:b/>
      <w:bCs/>
    </w:rPr>
  </w:style>
  <w:style w:type="character" w:customStyle="1" w:styleId="Char5">
    <w:name w:val="批注主题 Char"/>
    <w:basedOn w:val="Char4"/>
    <w:link w:val="ab"/>
    <w:uiPriority w:val="99"/>
    <w:semiHidden/>
    <w:rsid w:val="00B55E85"/>
    <w:rPr>
      <w:rFonts w:ascii="Tahoma" w:hAnsi="Tahoma"/>
      <w:b/>
      <w:bCs/>
    </w:rPr>
  </w:style>
  <w:style w:type="character" w:styleId="ac">
    <w:name w:val="Strong"/>
    <w:uiPriority w:val="22"/>
    <w:qFormat/>
    <w:rsid w:val="00C06663"/>
    <w:rPr>
      <w:b/>
      <w:bCs/>
    </w:rPr>
  </w:style>
  <w:style w:type="paragraph" w:styleId="ad">
    <w:name w:val="List Paragraph"/>
    <w:basedOn w:val="a"/>
    <w:uiPriority w:val="34"/>
    <w:qFormat/>
    <w:rsid w:val="00C06663"/>
    <w:pPr>
      <w:suppressAutoHyphens/>
      <w:adjustRightInd/>
      <w:snapToGrid/>
      <w:spacing w:after="0"/>
      <w:ind w:firstLineChars="200" w:firstLine="420"/>
    </w:pPr>
    <w:rPr>
      <w:rFonts w:ascii="Times New Roman" w:eastAsia="Lucida Sans Unicode" w:hAnsi="Times New Roman" w:cs="Mangal"/>
      <w:kern w:val="1"/>
      <w:sz w:val="24"/>
      <w:szCs w:val="21"/>
      <w:lang w:val="it-IT" w:eastAsia="hi-IN" w:bidi="hi-IN"/>
    </w:rPr>
  </w:style>
  <w:style w:type="table" w:styleId="ae">
    <w:name w:val="Table Grid"/>
    <w:basedOn w:val="a1"/>
    <w:uiPriority w:val="59"/>
    <w:rsid w:val="002E1216"/>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onghengchen@gmail.com"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www.reactome.org/" TargetMode="Externa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E1FD579-07B1-4705-B26F-E18B3F56D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10832</Words>
  <Characters>61748</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dc:description/>
  <cp:lastModifiedBy>WangJL</cp:lastModifiedBy>
  <cp:revision>4</cp:revision>
  <cp:lastPrinted>2016-03-02T08:01:00Z</cp:lastPrinted>
  <dcterms:created xsi:type="dcterms:W3CDTF">2016-03-18T02:25:00Z</dcterms:created>
  <dcterms:modified xsi:type="dcterms:W3CDTF">2016-03-18T09:15:00Z</dcterms:modified>
</cp:coreProperties>
</file>